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7.xml" ContentType="application/vnd.openxmlformats-officedocument.wordprocessingml.footer+xml"/>
  <Override PartName="/word/footer17.xml" ContentType="application/vnd.openxmlformats-officedocument.wordprocessingml.footer+xml"/>
  <Override PartName="/word/footer16.xml" ContentType="application/vnd.openxmlformats-officedocument.wordprocessingml.footer+xml"/>
  <Override PartName="/word/footer33.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6.xml" ContentType="application/vnd.openxmlformats-officedocument.wordprocessingml.footer+xml"/>
  <Override PartName="/word/footer25.xml" ContentType="application/vnd.openxmlformats-officedocument.wordprocessingml.footer+xml"/>
  <Override PartName="/word/footer29.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footer22.xml" ContentType="application/vnd.openxmlformats-officedocument.wordprocessingml.footer+xml"/>
  <Override PartName="/word/footer21.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28.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footer30.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082" w:rsidRDefault="00E47B8B">
      <w:pPr>
        <w:spacing w:after="44" w:line="259" w:lineRule="auto"/>
        <w:ind w:left="41" w:right="0" w:firstLine="0"/>
        <w:jc w:val="left"/>
      </w:pPr>
      <w:bookmarkStart w:id="0" w:name="_GoBack"/>
      <w:bookmarkEnd w:id="0"/>
      <w:r>
        <w:rPr>
          <w:noProof/>
        </w:rPr>
        <mc:AlternateContent>
          <mc:Choice Requires="wpg">
            <w:drawing>
              <wp:inline distT="0" distB="0" distL="0" distR="0">
                <wp:extent cx="5664708" cy="1708405"/>
                <wp:effectExtent l="0" t="0" r="0" b="0"/>
                <wp:docPr id="465909" name="Group 465909"/>
                <wp:cNvGraphicFramePr/>
                <a:graphic xmlns:a="http://schemas.openxmlformats.org/drawingml/2006/main">
                  <a:graphicData uri="http://schemas.microsoft.com/office/word/2010/wordprocessingGroup">
                    <wpg:wgp>
                      <wpg:cNvGrpSpPr/>
                      <wpg:grpSpPr>
                        <a:xfrm>
                          <a:off x="0" y="0"/>
                          <a:ext cx="5664708" cy="1708405"/>
                          <a:chOff x="0" y="0"/>
                          <a:chExt cx="5664708" cy="1708405"/>
                        </a:xfrm>
                      </wpg:grpSpPr>
                      <wps:wsp>
                        <wps:cNvPr id="475294" name="Shape 475294"/>
                        <wps:cNvSpPr/>
                        <wps:spPr>
                          <a:xfrm>
                            <a:off x="4655058" y="3810"/>
                            <a:ext cx="1009650" cy="1704594"/>
                          </a:xfrm>
                          <a:custGeom>
                            <a:avLst/>
                            <a:gdLst/>
                            <a:ahLst/>
                            <a:cxnLst/>
                            <a:rect l="0" t="0" r="0" b="0"/>
                            <a:pathLst>
                              <a:path w="1009650" h="1704594">
                                <a:moveTo>
                                  <a:pt x="0" y="0"/>
                                </a:moveTo>
                                <a:lnTo>
                                  <a:pt x="1009650" y="0"/>
                                </a:lnTo>
                                <a:lnTo>
                                  <a:pt x="1009650" y="1704594"/>
                                </a:lnTo>
                                <a:lnTo>
                                  <a:pt x="0" y="1704594"/>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pic:pic xmlns:pic="http://schemas.openxmlformats.org/drawingml/2006/picture">
                        <pic:nvPicPr>
                          <pic:cNvPr id="384" name="Picture 384"/>
                          <pic:cNvPicPr/>
                        </pic:nvPicPr>
                        <pic:blipFill>
                          <a:blip r:embed="rId7"/>
                          <a:stretch>
                            <a:fillRect/>
                          </a:stretch>
                        </pic:blipFill>
                        <pic:spPr>
                          <a:xfrm>
                            <a:off x="2253996" y="0"/>
                            <a:ext cx="1487424" cy="1588008"/>
                          </a:xfrm>
                          <a:prstGeom prst="rect">
                            <a:avLst/>
                          </a:prstGeom>
                        </pic:spPr>
                      </pic:pic>
                      <pic:pic xmlns:pic="http://schemas.openxmlformats.org/drawingml/2006/picture">
                        <pic:nvPicPr>
                          <pic:cNvPr id="385" name="Picture 385"/>
                          <pic:cNvPicPr/>
                        </pic:nvPicPr>
                        <pic:blipFill>
                          <a:blip r:embed="rId8"/>
                          <a:stretch>
                            <a:fillRect/>
                          </a:stretch>
                        </pic:blipFill>
                        <pic:spPr>
                          <a:xfrm>
                            <a:off x="4655058" y="3811"/>
                            <a:ext cx="1008888" cy="1703832"/>
                          </a:xfrm>
                          <a:prstGeom prst="rect">
                            <a:avLst/>
                          </a:prstGeom>
                        </pic:spPr>
                      </pic:pic>
                      <pic:pic xmlns:pic="http://schemas.openxmlformats.org/drawingml/2006/picture">
                        <pic:nvPicPr>
                          <pic:cNvPr id="386" name="Picture 386"/>
                          <pic:cNvPicPr/>
                        </pic:nvPicPr>
                        <pic:blipFill>
                          <a:blip r:embed="rId9"/>
                          <a:stretch>
                            <a:fillRect/>
                          </a:stretch>
                        </pic:blipFill>
                        <pic:spPr>
                          <a:xfrm>
                            <a:off x="0" y="76962"/>
                            <a:ext cx="1210056" cy="1481328"/>
                          </a:xfrm>
                          <a:prstGeom prst="rect">
                            <a:avLst/>
                          </a:prstGeom>
                        </pic:spPr>
                      </pic:pic>
                    </wpg:wgp>
                  </a:graphicData>
                </a:graphic>
              </wp:inline>
            </w:drawing>
          </mc:Choice>
          <mc:Fallback>
            <w:pict>
              <v:group w14:anchorId="62C035C4" id="Group 465909" o:spid="_x0000_s1026" style="width:446.05pt;height:134.5pt;mso-position-horizontal-relative:char;mso-position-vertical-relative:line" coordsize="56647,170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">
                <v:shape id="Shape 475294" o:spid="_x0000_s1027" style="position:absolute;left:46550;top:38;width:10097;height:17046;visibility:visible;mso-wrap-style:square;v-text-anchor:top" coordsize="1009650,170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Fg8cA&#10;AADfAAAADwAAAGRycy9kb3ducmV2LnhtbESPS2vDMBCE74X+B7GF3hrZjtskTpRQAoXe0rwgx8Va&#10;P4i1MpKauP8+CgR6HGbmG2axGkwnLuR8a1lBOkpAEJdWt1wrOOy/3qYgfEDW2FkmBX/kYbV8flpg&#10;oe2Vt3TZhVpECPsCFTQh9IWUvmzIoB/Znjh6lXUGQ5SultrhNcJNJ7Mk+ZAGW44LDfa0bqg8736N&#10;AkpPaW63mTtO9qfeV5vxz7oaK/X6MnzOQQQawn/40f7WCvLJezbL4f4nf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WRYPHAAAA3wAAAA8AAAAAAAAAAAAAAAAAmAIAAGRy&#10;cy9kb3ducmV2LnhtbFBLBQYAAAAABAAEAPUAAACMAwAAAAA=&#10;" path="m,l1009650,r,1704594l,1704594,,e" fillcolor="#e0e0e0" stroked="f" strokeweight="0">
                  <v:stroke miterlimit="83231f" joinstyle="miter"/>
                  <v:path arrowok="t" textboxrect="0,0,1009650,170459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 o:spid="_x0000_s1028" type="#_x0000_t75" style="position:absolute;left:22539;width:14875;height:15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NUh/FAAAA3AAAAA8AAABkcnMvZG93bnJldi54bWxEj1trwkAUhN8F/8NyhL7pxlqKpG6CCF4o&#10;BW9tnw/ZYxLMnk2zW5P8+65Q8HGY+WaYRdqZStyocaVlBdNJBII4s7rkXMHneT2eg3AeWWNlmRT0&#10;5CBNhoMFxtq2fKTbyecilLCLUUHhfR1L6bKCDLqJrYmDd7GNQR9kk0vdYBvKTSWfo+hVGiw5LBRY&#10;06qg7Hr6NQpmXz+d3B/69/6jXu82W//dRteNUk+jbvkGwlPnH+F/eqcDN3+B+5lwBG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zVIfxQAAANwAAAAPAAAAAAAAAAAAAAAA&#10;AJ8CAABkcnMvZG93bnJldi54bWxQSwUGAAAAAAQABAD3AAAAkQMAAAAA&#10;">
                  <v:imagedata r:id="rId10" o:title=""/>
                </v:shape>
                <v:shape id="Picture 385" o:spid="_x0000_s1029" type="#_x0000_t75" style="position:absolute;left:46550;top:38;width:10089;height:17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9xX7DAAAA3AAAAA8AAABkcnMvZG93bnJldi54bWxEj0FrwkAUhO8F/8PyBG91Y8Uq0VVEFBRy&#10;qFHvj+wzG8y+DdltjP++Wyj0OMzMN8xq09tadNT6yrGCyTgBQVw4XXGp4Ho5vC9A+ICssXZMCl7k&#10;YbMevK0w1e7JZ+ryUIoIYZ+iAhNCk0rpC0MW/dg1xNG7u9ZiiLItpW7xGeG2lh9J8iktVhwXDDa0&#10;M1Q88m+rQM7y02WSYS732XE/77LGfN1OSo2G/XYJIlAf/sN/7aNWMF3M4PdMPA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3FfsMAAADcAAAADwAAAAAAAAAAAAAAAACf&#10;AgAAZHJzL2Rvd25yZXYueG1sUEsFBgAAAAAEAAQA9wAAAI8DAAAAAA==&#10;">
                  <v:imagedata r:id="rId11" o:title=""/>
                </v:shape>
                <v:shape id="Picture 386" o:spid="_x0000_s1030" type="#_x0000_t75" style="position:absolute;top:769;width:12100;height:14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p6fFAAAA3AAAAA8AAABkcnMvZG93bnJldi54bWxEj0trwkAUhfeC/2G4QndmUi1WomMQS4ur&#10;gmkpdHfNXPNo5k7ITJP4752C0OXhPD7ONh1NI3rqXGVZwWMUgyDOra64UPD58Tpfg3AeWWNjmRRc&#10;yUG6m062mGg78In6zBcijLBLUEHpfZtI6fKSDLrItsTBu9jOoA+yK6TucAjjppGLOF5JgxUHQokt&#10;HUrKf7JfEyALT08v33H7dT4+15e3ZV6/Z06ph9m434DwNPr/8L191AqW6xX8nQlHQO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5KenxQAAANwAAAAPAAAAAAAAAAAAAAAA&#10;AJ8CAABkcnMvZG93bnJldi54bWxQSwUGAAAAAAQABAD3AAAAkQMAAAAA&#10;">
                  <v:imagedata r:id="rId12" o:title=""/>
                </v:shape>
                <w10:anchorlock/>
              </v:group>
            </w:pict>
          </mc:Fallback>
        </mc:AlternateContent>
      </w:r>
    </w:p>
    <w:p w:rsidR="005C0082" w:rsidRDefault="00E47B8B">
      <w:pPr>
        <w:spacing w:after="114" w:line="259" w:lineRule="auto"/>
        <w:ind w:left="0" w:right="0" w:firstLine="0"/>
        <w:jc w:val="left"/>
      </w:pPr>
      <w:r>
        <w:rPr>
          <w:b/>
        </w:rPr>
        <w:t xml:space="preserve"> </w:t>
      </w:r>
    </w:p>
    <w:p w:rsidR="005C0082" w:rsidRDefault="00E47B8B">
      <w:pPr>
        <w:spacing w:after="4" w:line="249" w:lineRule="auto"/>
        <w:ind w:left="3876" w:right="2126" w:hanging="1091"/>
      </w:pPr>
      <w:r>
        <w:rPr>
          <w:b/>
        </w:rPr>
        <w:t xml:space="preserve">United Nations Development Programme Country: Namibia </w:t>
      </w:r>
    </w:p>
    <w:p w:rsidR="005C0082" w:rsidRDefault="00E47B8B">
      <w:pPr>
        <w:spacing w:after="0" w:line="259" w:lineRule="auto"/>
        <w:ind w:left="0" w:right="0" w:firstLine="0"/>
        <w:jc w:val="left"/>
      </w:pPr>
      <w:r>
        <w:rPr>
          <w:b/>
        </w:rPr>
        <w:t xml:space="preserve"> </w:t>
      </w:r>
    </w:p>
    <w:p w:rsidR="005C0082" w:rsidRDefault="00E47B8B">
      <w:pPr>
        <w:spacing w:after="0" w:line="259" w:lineRule="auto"/>
        <w:ind w:left="0" w:right="182" w:firstLine="0"/>
        <w:jc w:val="center"/>
      </w:pPr>
      <w:r>
        <w:rPr>
          <w:b/>
        </w:rPr>
        <w:t xml:space="preserve">PROJECT DOCUMENT </w:t>
      </w:r>
    </w:p>
    <w:p w:rsidR="005C0082" w:rsidRDefault="00E47B8B">
      <w:pPr>
        <w:spacing w:after="0" w:line="259" w:lineRule="auto"/>
        <w:ind w:left="0" w:right="0" w:firstLine="0"/>
        <w:jc w:val="left"/>
      </w:pPr>
      <w:r>
        <w:rPr>
          <w:b/>
        </w:rPr>
        <w:t xml:space="preserve"> </w:t>
      </w:r>
    </w:p>
    <w:p w:rsidR="005C0082" w:rsidRDefault="00E47B8B">
      <w:pPr>
        <w:pStyle w:val="Heading1"/>
        <w:spacing w:after="4" w:line="249" w:lineRule="auto"/>
        <w:ind w:left="226"/>
        <w:jc w:val="both"/>
      </w:pPr>
      <w:r>
        <w:rPr>
          <w:sz w:val="22"/>
        </w:rPr>
        <w:t>PIMS</w:t>
      </w:r>
      <w:r>
        <w:rPr>
          <w:sz w:val="22"/>
        </w:rPr>
        <w:t xml:space="preserve"> </w:t>
      </w:r>
      <w:r>
        <w:rPr>
          <w:sz w:val="22"/>
        </w:rPr>
        <w:t>4711:</w:t>
      </w:r>
      <w:r>
        <w:rPr>
          <w:sz w:val="22"/>
        </w:rPr>
        <w:t xml:space="preserve"> </w:t>
      </w:r>
      <w:r>
        <w:rPr>
          <w:sz w:val="22"/>
        </w:rPr>
        <w:t>Scaling</w:t>
      </w:r>
      <w:r>
        <w:rPr>
          <w:sz w:val="22"/>
        </w:rPr>
        <w:t xml:space="preserve"> </w:t>
      </w:r>
      <w:r>
        <w:rPr>
          <w:sz w:val="22"/>
        </w:rPr>
        <w:t>up</w:t>
      </w:r>
      <w:r>
        <w:rPr>
          <w:sz w:val="22"/>
        </w:rPr>
        <w:t xml:space="preserve"> </w:t>
      </w:r>
      <w:r>
        <w:rPr>
          <w:sz w:val="22"/>
        </w:rPr>
        <w:t>community</w:t>
      </w:r>
      <w:r>
        <w:rPr>
          <w:sz w:val="22"/>
        </w:rPr>
        <w:t xml:space="preserve"> </w:t>
      </w:r>
      <w:r>
        <w:rPr>
          <w:sz w:val="22"/>
        </w:rPr>
        <w:t>resilience</w:t>
      </w:r>
      <w:r>
        <w:rPr>
          <w:sz w:val="22"/>
        </w:rPr>
        <w:t xml:space="preserve"> </w:t>
      </w:r>
      <w:r>
        <w:rPr>
          <w:sz w:val="22"/>
        </w:rPr>
        <w:t>to</w:t>
      </w:r>
      <w:r>
        <w:rPr>
          <w:sz w:val="22"/>
        </w:rPr>
        <w:t xml:space="preserve"> </w:t>
      </w:r>
      <w:r>
        <w:rPr>
          <w:sz w:val="22"/>
        </w:rPr>
        <w:t>climate</w:t>
      </w:r>
      <w:r>
        <w:rPr>
          <w:sz w:val="22"/>
        </w:rPr>
        <w:t xml:space="preserve"> </w:t>
      </w:r>
      <w:r>
        <w:rPr>
          <w:sz w:val="22"/>
        </w:rPr>
        <w:t>variability</w:t>
      </w:r>
      <w:r>
        <w:rPr>
          <w:sz w:val="22"/>
        </w:rPr>
        <w:t xml:space="preserve"> </w:t>
      </w:r>
      <w:r>
        <w:rPr>
          <w:sz w:val="22"/>
        </w:rPr>
        <w:t>and</w:t>
      </w:r>
      <w:r>
        <w:rPr>
          <w:sz w:val="22"/>
        </w:rPr>
        <w:t xml:space="preserve"> </w:t>
      </w:r>
      <w:r>
        <w:rPr>
          <w:sz w:val="22"/>
        </w:rPr>
        <w:t>climate</w:t>
      </w:r>
      <w:r>
        <w:rPr>
          <w:sz w:val="22"/>
        </w:rPr>
        <w:t xml:space="preserve"> </w:t>
      </w:r>
      <w:r>
        <w:rPr>
          <w:sz w:val="22"/>
        </w:rPr>
        <w:t>change</w:t>
      </w:r>
      <w:r>
        <w:rPr>
          <w:sz w:val="22"/>
        </w:rPr>
        <w:t xml:space="preserve"> </w:t>
      </w:r>
      <w:r>
        <w:rPr>
          <w:sz w:val="22"/>
        </w:rPr>
        <w:t>in</w:t>
      </w:r>
      <w:r>
        <w:rPr>
          <w:sz w:val="22"/>
        </w:rPr>
        <w:t xml:space="preserve"> </w:t>
      </w:r>
      <w:r>
        <w:rPr>
          <w:sz w:val="22"/>
        </w:rPr>
        <w:t>Northern</w:t>
      </w:r>
      <w:r>
        <w:rPr>
          <w:sz w:val="22"/>
        </w:rPr>
        <w:t xml:space="preserve"> </w:t>
      </w:r>
      <w:r>
        <w:rPr>
          <w:sz w:val="22"/>
        </w:rPr>
        <w:t>Namibia,</w:t>
      </w:r>
      <w:r>
        <w:rPr>
          <w:sz w:val="22"/>
        </w:rPr>
        <w:t xml:space="preserve"> </w:t>
      </w:r>
      <w:r>
        <w:rPr>
          <w:sz w:val="22"/>
        </w:rPr>
        <w:t>with</w:t>
      </w:r>
      <w:r>
        <w:rPr>
          <w:sz w:val="22"/>
        </w:rPr>
        <w:t xml:space="preserve"> </w:t>
      </w:r>
      <w:r>
        <w:rPr>
          <w:sz w:val="22"/>
        </w:rPr>
        <w:t>a</w:t>
      </w:r>
      <w:r>
        <w:rPr>
          <w:sz w:val="22"/>
        </w:rPr>
        <w:t xml:space="preserve"> </w:t>
      </w:r>
      <w:r>
        <w:rPr>
          <w:sz w:val="22"/>
        </w:rPr>
        <w:t>special</w:t>
      </w:r>
      <w:r>
        <w:rPr>
          <w:sz w:val="22"/>
        </w:rPr>
        <w:t xml:space="preserve"> </w:t>
      </w:r>
      <w:r>
        <w:rPr>
          <w:sz w:val="22"/>
        </w:rPr>
        <w:t>focus</w:t>
      </w:r>
      <w:r>
        <w:rPr>
          <w:sz w:val="22"/>
        </w:rPr>
        <w:t xml:space="preserve"> </w:t>
      </w:r>
      <w:r>
        <w:rPr>
          <w:sz w:val="22"/>
        </w:rPr>
        <w:t>on</w:t>
      </w:r>
      <w:r>
        <w:rPr>
          <w:sz w:val="22"/>
        </w:rPr>
        <w:t xml:space="preserve"> </w:t>
      </w:r>
      <w:r>
        <w:rPr>
          <w:sz w:val="22"/>
        </w:rPr>
        <w:t>women</w:t>
      </w:r>
      <w:r>
        <w:rPr>
          <w:sz w:val="22"/>
        </w:rPr>
        <w:t xml:space="preserve"> </w:t>
      </w:r>
      <w:r>
        <w:rPr>
          <w:sz w:val="22"/>
        </w:rPr>
        <w:t>and</w:t>
      </w:r>
      <w:r>
        <w:rPr>
          <w:sz w:val="22"/>
        </w:rPr>
        <w:t xml:space="preserve"> </w:t>
      </w:r>
      <w:r>
        <w:rPr>
          <w:sz w:val="22"/>
        </w:rPr>
        <w:t>children</w:t>
      </w:r>
      <w:r>
        <w:rPr>
          <w:b w:val="0"/>
          <w:sz w:val="22"/>
        </w:rPr>
        <w:t xml:space="preserve"> </w:t>
      </w:r>
    </w:p>
    <w:p w:rsidR="005C0082" w:rsidRDefault="00E47B8B">
      <w:pPr>
        <w:spacing w:after="0" w:line="259" w:lineRule="auto"/>
        <w:ind w:left="216" w:right="0" w:firstLine="0"/>
        <w:jc w:val="left"/>
      </w:pPr>
      <w:r>
        <w:t xml:space="preserve"> </w:t>
      </w:r>
    </w:p>
    <w:p w:rsidR="005C0082" w:rsidRDefault="00E47B8B">
      <w:pPr>
        <w:spacing w:after="4" w:line="249" w:lineRule="auto"/>
        <w:ind w:right="0"/>
      </w:pPr>
      <w:r>
        <w:rPr>
          <w:b/>
        </w:rPr>
        <w:t xml:space="preserve">UNPAF 2014‐2018 </w:t>
      </w:r>
      <w:r>
        <w:rPr>
          <w:b/>
        </w:rPr>
        <w:t xml:space="preserve">Outcome(s):  </w:t>
      </w:r>
    </w:p>
    <w:p w:rsidR="005C0082" w:rsidRDefault="00E47B8B">
      <w:pPr>
        <w:ind w:right="0"/>
      </w:pPr>
      <w:r>
        <w:rPr>
          <w:b/>
        </w:rPr>
        <w:t xml:space="preserve">Outcome 8: </w:t>
      </w:r>
      <w:r>
        <w:t>By</w:t>
      </w:r>
      <w:r>
        <w:t xml:space="preserve"> </w:t>
      </w:r>
      <w:r>
        <w:t>2018,</w:t>
      </w:r>
      <w:r>
        <w:t xml:space="preserve"> </w:t>
      </w:r>
      <w:r>
        <w:t>Namibia</w:t>
      </w:r>
      <w:r>
        <w:t xml:space="preserve"> </w:t>
      </w:r>
      <w:r>
        <w:t>has</w:t>
      </w:r>
      <w:r>
        <w:t xml:space="preserve"> </w:t>
      </w:r>
      <w:r>
        <w:t>adopted</w:t>
      </w:r>
      <w:r>
        <w:t xml:space="preserve"> </w:t>
      </w:r>
      <w:r>
        <w:t>and</w:t>
      </w:r>
      <w:r>
        <w:t xml:space="preserve"> </w:t>
      </w:r>
      <w:r>
        <w:t>is</w:t>
      </w:r>
      <w:r>
        <w:t xml:space="preserve"> </w:t>
      </w:r>
      <w:r>
        <w:t>implementing</w:t>
      </w:r>
      <w:r>
        <w:t xml:space="preserve"> </w:t>
      </w:r>
      <w:r>
        <w:t>effectively</w:t>
      </w:r>
      <w:r>
        <w:t xml:space="preserve"> </w:t>
      </w:r>
      <w:r>
        <w:t>and</w:t>
      </w:r>
      <w:r>
        <w:t xml:space="preserve"> </w:t>
      </w:r>
      <w:r>
        <w:t>in</w:t>
      </w:r>
      <w:r>
        <w:t xml:space="preserve"> </w:t>
      </w:r>
      <w:r>
        <w:t>a</w:t>
      </w:r>
      <w:r>
        <w:t xml:space="preserve"> </w:t>
      </w:r>
      <w:r>
        <w:t>coordinated</w:t>
      </w:r>
      <w:r>
        <w:t xml:space="preserve"> </w:t>
      </w:r>
      <w:r>
        <w:t>manner,</w:t>
      </w:r>
      <w:r>
        <w:t xml:space="preserve"> </w:t>
      </w:r>
      <w:r>
        <w:t>policies</w:t>
      </w:r>
      <w:r>
        <w:t xml:space="preserve"> </w:t>
      </w:r>
      <w:r>
        <w:t>and</w:t>
      </w:r>
      <w:r>
        <w:t xml:space="preserve"> </w:t>
      </w:r>
      <w:r>
        <w:t>strategies</w:t>
      </w:r>
      <w:r>
        <w:t xml:space="preserve"> </w:t>
      </w:r>
      <w:r>
        <w:t>to</w:t>
      </w:r>
      <w:r>
        <w:t xml:space="preserve"> </w:t>
      </w:r>
      <w:r>
        <w:t>reduce</w:t>
      </w:r>
      <w:r>
        <w:t xml:space="preserve"> </w:t>
      </w:r>
      <w:r>
        <w:t>poverty</w:t>
      </w:r>
      <w:r>
        <w:t xml:space="preserve"> </w:t>
      </w:r>
      <w:r>
        <w:t>and</w:t>
      </w:r>
      <w:r>
        <w:t xml:space="preserve"> </w:t>
      </w:r>
      <w:r>
        <w:t>vulnerability</w:t>
      </w:r>
      <w:r>
        <w:t xml:space="preserve"> </w:t>
      </w:r>
      <w:r>
        <w:t>which</w:t>
      </w:r>
      <w:r>
        <w:t xml:space="preserve"> </w:t>
      </w:r>
      <w:r>
        <w:t>are</w:t>
      </w:r>
      <w:r>
        <w:t xml:space="preserve"> </w:t>
      </w:r>
      <w:r>
        <w:t>informed</w:t>
      </w:r>
      <w:r>
        <w:t xml:space="preserve"> </w:t>
      </w:r>
      <w:r>
        <w:t>by</w:t>
      </w:r>
      <w:r>
        <w:t xml:space="preserve"> </w:t>
      </w:r>
      <w:r>
        <w:t>evidence</w:t>
      </w:r>
      <w:r>
        <w:t xml:space="preserve"> </w:t>
      </w:r>
      <w:r>
        <w:t>on</w:t>
      </w:r>
      <w:r>
        <w:t xml:space="preserve"> </w:t>
      </w:r>
      <w:r>
        <w:t>the</w:t>
      </w:r>
      <w:r>
        <w:t xml:space="preserve"> </w:t>
      </w:r>
      <w:r>
        <w:t>causes</w:t>
      </w:r>
      <w:r>
        <w:t xml:space="preserve"> </w:t>
      </w:r>
      <w:r>
        <w:t>of</w:t>
      </w:r>
      <w:r>
        <w:t xml:space="preserve"> </w:t>
      </w:r>
      <w:r>
        <w:t>poverty</w:t>
      </w:r>
      <w:r>
        <w:t xml:space="preserve"> </w:t>
      </w:r>
      <w:r>
        <w:t>and</w:t>
      </w:r>
      <w:r>
        <w:t xml:space="preserve"> </w:t>
      </w:r>
      <w:r>
        <w:t>vulnerability.</w:t>
      </w:r>
      <w:r>
        <w:t xml:space="preserve"> </w:t>
      </w:r>
    </w:p>
    <w:p w:rsidR="005C0082" w:rsidRDefault="00E47B8B">
      <w:pPr>
        <w:ind w:right="0"/>
      </w:pPr>
      <w:r>
        <w:rPr>
          <w:b/>
        </w:rPr>
        <w:t xml:space="preserve">Outcome 11: </w:t>
      </w:r>
      <w:r>
        <w:t>By</w:t>
      </w:r>
      <w:r>
        <w:t xml:space="preserve"> </w:t>
      </w:r>
      <w:r>
        <w:t>2018,</w:t>
      </w:r>
      <w:r>
        <w:t xml:space="preserve"> </w:t>
      </w:r>
      <w:r>
        <w:t>Namibia</w:t>
      </w:r>
      <w:r>
        <w:t xml:space="preserve"> </w:t>
      </w:r>
      <w:r>
        <w:t>has</w:t>
      </w:r>
      <w:r>
        <w:t xml:space="preserve"> </w:t>
      </w:r>
      <w:r>
        <w:t>reviewed,</w:t>
      </w:r>
      <w:r>
        <w:t xml:space="preserve"> </w:t>
      </w:r>
      <w:r>
        <w:t>and</w:t>
      </w:r>
      <w:r>
        <w:t xml:space="preserve"> </w:t>
      </w:r>
      <w:r>
        <w:t>is</w:t>
      </w:r>
      <w:r>
        <w:t xml:space="preserve"> </w:t>
      </w:r>
      <w:r>
        <w:t>implementing,</w:t>
      </w:r>
      <w:r>
        <w:t xml:space="preserve"> </w:t>
      </w:r>
      <w:r>
        <w:t>policies</w:t>
      </w:r>
      <w:r>
        <w:t xml:space="preserve"> </w:t>
      </w:r>
      <w:r>
        <w:t>and</w:t>
      </w:r>
      <w:r>
        <w:t xml:space="preserve"> </w:t>
      </w:r>
      <w:r>
        <w:t>strategies</w:t>
      </w:r>
      <w:r>
        <w:t xml:space="preserve"> </w:t>
      </w:r>
      <w:r>
        <w:t>which</w:t>
      </w:r>
      <w:r>
        <w:t xml:space="preserve"> </w:t>
      </w:r>
      <w:r>
        <w:t>ensure</w:t>
      </w:r>
      <w:r>
        <w:t xml:space="preserve"> </w:t>
      </w:r>
      <w:r>
        <w:t>that</w:t>
      </w:r>
      <w:r>
        <w:t xml:space="preserve"> </w:t>
      </w:r>
      <w:r>
        <w:t>severely</w:t>
      </w:r>
      <w:r>
        <w:t xml:space="preserve"> </w:t>
      </w:r>
      <w:r>
        <w:t>poor</w:t>
      </w:r>
      <w:r>
        <w:t xml:space="preserve"> </w:t>
      </w:r>
      <w:r>
        <w:t>and</w:t>
      </w:r>
      <w:r>
        <w:t xml:space="preserve"> </w:t>
      </w:r>
      <w:r>
        <w:t>vulnerable</w:t>
      </w:r>
      <w:r>
        <w:t xml:space="preserve"> </w:t>
      </w:r>
      <w:r>
        <w:t>households</w:t>
      </w:r>
      <w:r>
        <w:t xml:space="preserve"> </w:t>
      </w:r>
      <w:r>
        <w:t>have</w:t>
      </w:r>
      <w:r>
        <w:t xml:space="preserve"> </w:t>
      </w:r>
      <w:r>
        <w:t>access</w:t>
      </w:r>
      <w:r>
        <w:t xml:space="preserve"> </w:t>
      </w:r>
      <w:r>
        <w:t>to,</w:t>
      </w:r>
      <w:r>
        <w:t xml:space="preserve"> </w:t>
      </w:r>
      <w:r>
        <w:t>and</w:t>
      </w:r>
      <w:r>
        <w:t xml:space="preserve"> </w:t>
      </w:r>
      <w:r>
        <w:t>are</w:t>
      </w:r>
      <w:r>
        <w:t xml:space="preserve"> </w:t>
      </w:r>
      <w:r>
        <w:t>utilizing,</w:t>
      </w:r>
      <w:r>
        <w:t xml:space="preserve"> </w:t>
      </w:r>
      <w:r>
        <w:t>productive</w:t>
      </w:r>
      <w:r>
        <w:t xml:space="preserve"> </w:t>
      </w:r>
      <w:r>
        <w:t>resources</w:t>
      </w:r>
      <w:r>
        <w:t xml:space="preserve"> </w:t>
      </w:r>
      <w:r>
        <w:t>and</w:t>
      </w:r>
      <w:r>
        <w:t xml:space="preserve"> </w:t>
      </w:r>
      <w:r>
        <w:t>services</w:t>
      </w:r>
      <w:r>
        <w:t xml:space="preserve"> </w:t>
      </w:r>
      <w:r>
        <w:t>for</w:t>
      </w:r>
      <w:r>
        <w:t xml:space="preserve"> </w:t>
      </w:r>
      <w:r>
        <w:t>food</w:t>
      </w:r>
      <w:r>
        <w:t xml:space="preserve"> </w:t>
      </w:r>
      <w:r>
        <w:t>and</w:t>
      </w:r>
      <w:r>
        <w:t xml:space="preserve"> </w:t>
      </w:r>
      <w:r>
        <w:t>nutrition</w:t>
      </w:r>
      <w:r>
        <w:t xml:space="preserve"> </w:t>
      </w:r>
      <w:r>
        <w:t>security</w:t>
      </w:r>
      <w:r>
        <w:t xml:space="preserve"> </w:t>
      </w:r>
      <w:r>
        <w:t>in</w:t>
      </w:r>
      <w:r>
        <w:t xml:space="preserve"> </w:t>
      </w:r>
      <w:r>
        <w:t>addition</w:t>
      </w:r>
      <w:r>
        <w:t xml:space="preserve"> </w:t>
      </w:r>
      <w:r>
        <w:t>to</w:t>
      </w:r>
      <w:r>
        <w:t xml:space="preserve"> </w:t>
      </w:r>
      <w:r>
        <w:t>sustainable</w:t>
      </w:r>
      <w:r>
        <w:t xml:space="preserve"> </w:t>
      </w:r>
      <w:r>
        <w:t>income</w:t>
      </w:r>
      <w:r>
        <w:t xml:space="preserve"> </w:t>
      </w:r>
      <w:r>
        <w:t>generation.</w:t>
      </w:r>
      <w:r>
        <w:t xml:space="preserve"> </w:t>
      </w:r>
    </w:p>
    <w:p w:rsidR="005C0082" w:rsidRDefault="00E47B8B">
      <w:pPr>
        <w:spacing w:after="0" w:line="259" w:lineRule="auto"/>
        <w:ind w:left="216" w:right="0" w:firstLine="0"/>
        <w:jc w:val="left"/>
      </w:pPr>
      <w:r>
        <w:t xml:space="preserve"> </w:t>
      </w:r>
    </w:p>
    <w:p w:rsidR="005C0082" w:rsidRDefault="00E47B8B">
      <w:pPr>
        <w:ind w:right="0"/>
      </w:pPr>
      <w:r>
        <w:rPr>
          <w:b/>
        </w:rPr>
        <w:t xml:space="preserve">UNDP Strategic Plan Environment and Sustainable Development </w:t>
      </w:r>
      <w:r>
        <w:rPr>
          <w:b/>
          <w:u w:val="single" w:color="000000"/>
        </w:rPr>
        <w:t>Primary</w:t>
      </w:r>
      <w:r>
        <w:rPr>
          <w:b/>
        </w:rPr>
        <w:t xml:space="preserve"> Outcome 1: </w:t>
      </w:r>
      <w:r>
        <w:t>Growth</w:t>
      </w:r>
      <w:r>
        <w:t xml:space="preserve"> </w:t>
      </w:r>
      <w:r>
        <w:t>and</w:t>
      </w:r>
      <w:r>
        <w:t xml:space="preserve"> </w:t>
      </w:r>
      <w:r>
        <w:t>development</w:t>
      </w:r>
      <w:r>
        <w:t xml:space="preserve"> </w:t>
      </w:r>
      <w:r>
        <w:t>are</w:t>
      </w:r>
      <w:r>
        <w:t xml:space="preserve"> </w:t>
      </w:r>
      <w:r>
        <w:t>inclusive</w:t>
      </w:r>
      <w:r>
        <w:t xml:space="preserve"> </w:t>
      </w:r>
      <w:r>
        <w:t>and</w:t>
      </w:r>
      <w:r>
        <w:t xml:space="preserve"> </w:t>
      </w:r>
      <w:r>
        <w:t>sustainable,</w:t>
      </w:r>
      <w:r>
        <w:t xml:space="preserve"> </w:t>
      </w:r>
      <w:r>
        <w:t>incorporating</w:t>
      </w:r>
      <w:r>
        <w:t xml:space="preserve"> </w:t>
      </w:r>
      <w:r>
        <w:t>productive</w:t>
      </w:r>
      <w:r>
        <w:t xml:space="preserve"> </w:t>
      </w:r>
      <w:r>
        <w:t>capacities</w:t>
      </w:r>
      <w:r>
        <w:t xml:space="preserve"> </w:t>
      </w:r>
      <w:r>
        <w:t>that</w:t>
      </w:r>
      <w:r>
        <w:t xml:space="preserve"> </w:t>
      </w:r>
      <w:r>
        <w:t>create</w:t>
      </w:r>
      <w:r>
        <w:t xml:space="preserve"> </w:t>
      </w:r>
      <w:r>
        <w:t>employment</w:t>
      </w:r>
      <w:r>
        <w:t xml:space="preserve"> </w:t>
      </w:r>
      <w:r>
        <w:t>and</w:t>
      </w:r>
      <w:r>
        <w:t xml:space="preserve"> </w:t>
      </w:r>
      <w:r>
        <w:t>livelihoods</w:t>
      </w:r>
      <w:r>
        <w:t xml:space="preserve"> </w:t>
      </w:r>
      <w:r>
        <w:t>fo</w:t>
      </w:r>
      <w:r>
        <w:t>r</w:t>
      </w:r>
      <w:r>
        <w:t xml:space="preserve"> </w:t>
      </w:r>
      <w:r>
        <w:t>the</w:t>
      </w:r>
      <w:r>
        <w:t xml:space="preserve"> </w:t>
      </w:r>
      <w:r>
        <w:t>poor</w:t>
      </w:r>
      <w:r>
        <w:t xml:space="preserve"> </w:t>
      </w:r>
      <w:r>
        <w:t>and</w:t>
      </w:r>
      <w:r>
        <w:t xml:space="preserve"> </w:t>
      </w:r>
      <w:r>
        <w:t>excluded;</w:t>
      </w:r>
      <w:r>
        <w:t xml:space="preserve"> </w:t>
      </w:r>
      <w:r>
        <w:rPr>
          <w:b/>
        </w:rPr>
        <w:t xml:space="preserve">Output 1.4. </w:t>
      </w:r>
      <w:r>
        <w:t>Scaled</w:t>
      </w:r>
      <w:r>
        <w:t xml:space="preserve"> </w:t>
      </w:r>
      <w:r>
        <w:t>up</w:t>
      </w:r>
      <w:r>
        <w:t xml:space="preserve"> </w:t>
      </w:r>
      <w:r>
        <w:t>action</w:t>
      </w:r>
      <w:r>
        <w:t xml:space="preserve"> </w:t>
      </w:r>
      <w:r>
        <w:t>on</w:t>
      </w:r>
      <w:r>
        <w:t xml:space="preserve"> </w:t>
      </w:r>
      <w:r>
        <w:t>climate</w:t>
      </w:r>
      <w:r>
        <w:t xml:space="preserve"> </w:t>
      </w:r>
      <w:r>
        <w:t>change</w:t>
      </w:r>
      <w:r>
        <w:t xml:space="preserve"> </w:t>
      </w:r>
      <w:r>
        <w:t>adaptation</w:t>
      </w:r>
      <w:r>
        <w:t xml:space="preserve"> </w:t>
      </w:r>
      <w:r>
        <w:t>and</w:t>
      </w:r>
      <w:r>
        <w:t xml:space="preserve"> </w:t>
      </w:r>
      <w:r>
        <w:t>mitigation</w:t>
      </w:r>
      <w:r>
        <w:t xml:space="preserve"> </w:t>
      </w:r>
      <w:r>
        <w:t>across</w:t>
      </w:r>
      <w:r>
        <w:t xml:space="preserve"> </w:t>
      </w:r>
      <w:r>
        <w:t>sectors</w:t>
      </w:r>
      <w:r>
        <w:t xml:space="preserve"> </w:t>
      </w:r>
      <w:r>
        <w:t>which</w:t>
      </w:r>
      <w:r>
        <w:t xml:space="preserve"> </w:t>
      </w:r>
      <w:r>
        <w:t>is</w:t>
      </w:r>
      <w:r>
        <w:t xml:space="preserve"> </w:t>
      </w:r>
      <w:r>
        <w:t>funded</w:t>
      </w:r>
      <w:r>
        <w:t xml:space="preserve"> </w:t>
      </w:r>
      <w:r>
        <w:t>and</w:t>
      </w:r>
      <w:r>
        <w:t xml:space="preserve"> </w:t>
      </w:r>
      <w:r>
        <w:t>implemented.</w:t>
      </w:r>
      <w:r>
        <w:t xml:space="preserve"> </w:t>
      </w:r>
    </w:p>
    <w:p w:rsidR="005C0082" w:rsidRDefault="00E47B8B">
      <w:pPr>
        <w:spacing w:after="0" w:line="259" w:lineRule="auto"/>
        <w:ind w:left="216" w:right="0" w:firstLine="0"/>
        <w:jc w:val="left"/>
      </w:pPr>
      <w:r>
        <w:t xml:space="preserve"> </w:t>
      </w:r>
    </w:p>
    <w:p w:rsidR="005C0082" w:rsidRDefault="00E47B8B">
      <w:pPr>
        <w:ind w:right="0"/>
      </w:pPr>
      <w:r>
        <w:rPr>
          <w:b/>
        </w:rPr>
        <w:t xml:space="preserve">Implementing Entity: </w:t>
      </w:r>
      <w:r>
        <w:t>Ministry</w:t>
      </w:r>
      <w:r>
        <w:t xml:space="preserve"> </w:t>
      </w:r>
      <w:r>
        <w:t>of</w:t>
      </w:r>
      <w:r>
        <w:t xml:space="preserve"> </w:t>
      </w:r>
      <w:r>
        <w:t>Environment</w:t>
      </w:r>
      <w:r>
        <w:t xml:space="preserve"> </w:t>
      </w:r>
      <w:r>
        <w:t>and</w:t>
      </w:r>
      <w:r>
        <w:t xml:space="preserve"> </w:t>
      </w:r>
      <w:r>
        <w:t>Tourism</w:t>
      </w:r>
      <w:r>
        <w:t xml:space="preserve"> </w:t>
      </w:r>
      <w:r>
        <w:t>(MET)</w:t>
      </w:r>
      <w:r>
        <w:t xml:space="preserve"> </w:t>
      </w:r>
    </w:p>
    <w:p w:rsidR="005C0082" w:rsidRDefault="00E47B8B">
      <w:pPr>
        <w:spacing w:after="0" w:line="259" w:lineRule="auto"/>
        <w:ind w:left="216" w:right="0" w:firstLine="0"/>
        <w:jc w:val="left"/>
      </w:pPr>
      <w:r>
        <w:t xml:space="preserve"> </w:t>
      </w:r>
    </w:p>
    <w:p w:rsidR="005C0082" w:rsidRDefault="00E47B8B">
      <w:pPr>
        <w:ind w:right="0"/>
      </w:pPr>
      <w:r>
        <w:rPr>
          <w:b/>
        </w:rPr>
        <w:t xml:space="preserve">Responsible Parties: </w:t>
      </w:r>
      <w:r>
        <w:t>Ministry</w:t>
      </w:r>
      <w:r>
        <w:t xml:space="preserve"> </w:t>
      </w:r>
      <w:r>
        <w:t>of</w:t>
      </w:r>
      <w:r>
        <w:t xml:space="preserve"> </w:t>
      </w:r>
      <w:r>
        <w:t>Agriculture,</w:t>
      </w:r>
      <w:r>
        <w:t xml:space="preserve"> </w:t>
      </w:r>
      <w:r>
        <w:t>Water</w:t>
      </w:r>
      <w:r>
        <w:t xml:space="preserve"> </w:t>
      </w:r>
      <w:r>
        <w:t>and</w:t>
      </w:r>
      <w:r>
        <w:t xml:space="preserve"> </w:t>
      </w:r>
      <w:r>
        <w:t>Forestry</w:t>
      </w:r>
      <w:r>
        <w:t xml:space="preserve"> </w:t>
      </w:r>
      <w:r>
        <w:t>(MAWF),</w:t>
      </w:r>
      <w:r>
        <w:t xml:space="preserve"> </w:t>
      </w:r>
      <w:r>
        <w:t>Regional</w:t>
      </w:r>
      <w:r>
        <w:t xml:space="preserve"> </w:t>
      </w:r>
      <w:r>
        <w:t>Councils,</w:t>
      </w:r>
      <w:r>
        <w:t xml:space="preserve"> </w:t>
      </w:r>
      <w:r>
        <w:t>CES,</w:t>
      </w:r>
      <w:r>
        <w:t xml:space="preserve"> </w:t>
      </w:r>
      <w:r>
        <w:t>NNFU,</w:t>
      </w:r>
      <w:r>
        <w:t xml:space="preserve"> </w:t>
      </w:r>
    </w:p>
    <w:p w:rsidR="005C0082" w:rsidRDefault="00E47B8B">
      <w:pPr>
        <w:ind w:right="0"/>
      </w:pPr>
      <w:r>
        <w:t>UNAM</w:t>
      </w:r>
      <w:r>
        <w:t xml:space="preserve"> </w:t>
      </w:r>
    </w:p>
    <w:p w:rsidR="005C0082" w:rsidRDefault="00E47B8B">
      <w:pPr>
        <w:spacing w:after="0" w:line="259" w:lineRule="auto"/>
        <w:ind w:left="216" w:right="0" w:firstLine="0"/>
        <w:jc w:val="left"/>
      </w:pPr>
      <w:r>
        <w:rPr>
          <w:i/>
        </w:rPr>
        <w:t xml:space="preserve"> </w:t>
      </w:r>
    </w:p>
    <w:p w:rsidR="005C0082" w:rsidRDefault="00E47B8B">
      <w:pPr>
        <w:pBdr>
          <w:top w:val="single" w:sz="4" w:space="0" w:color="000000"/>
          <w:left w:val="single" w:sz="4" w:space="0" w:color="000000"/>
          <w:bottom w:val="single" w:sz="4" w:space="0" w:color="000000"/>
          <w:right w:val="single" w:sz="4" w:space="0" w:color="000000"/>
        </w:pBdr>
        <w:spacing w:after="0" w:line="259" w:lineRule="auto"/>
        <w:ind w:left="143" w:right="183" w:firstLine="0"/>
        <w:jc w:val="center"/>
      </w:pPr>
      <w:r>
        <w:rPr>
          <w:b/>
        </w:rPr>
        <w:t xml:space="preserve">Brief Description </w:t>
      </w:r>
    </w:p>
    <w:p w:rsidR="005C0082" w:rsidRDefault="00E47B8B">
      <w:pPr>
        <w:pBdr>
          <w:top w:val="single" w:sz="4" w:space="0" w:color="000000"/>
          <w:left w:val="single" w:sz="4" w:space="0" w:color="000000"/>
          <w:bottom w:val="single" w:sz="4" w:space="0" w:color="000000"/>
          <w:right w:val="single" w:sz="4" w:space="0" w:color="000000"/>
        </w:pBdr>
        <w:spacing w:after="0" w:line="259" w:lineRule="auto"/>
        <w:ind w:left="143" w:right="183" w:firstLine="0"/>
        <w:jc w:val="center"/>
      </w:pPr>
      <w:r>
        <w:rPr>
          <w:b/>
        </w:rPr>
        <w:t xml:space="preserve"> </w:t>
      </w:r>
    </w:p>
    <w:p w:rsidR="005C0082" w:rsidRDefault="00E47B8B">
      <w:pPr>
        <w:pBdr>
          <w:top w:val="single" w:sz="4" w:space="0" w:color="000000"/>
          <w:left w:val="single" w:sz="4" w:space="0" w:color="000000"/>
          <w:bottom w:val="single" w:sz="4" w:space="0" w:color="000000"/>
          <w:right w:val="single" w:sz="4" w:space="0" w:color="000000"/>
        </w:pBdr>
        <w:spacing w:after="119" w:line="240" w:lineRule="auto"/>
        <w:ind w:left="153" w:right="183"/>
      </w:pPr>
      <w:r>
        <w:rPr>
          <w:sz w:val="20"/>
        </w:rPr>
        <w:t>Namibia’s</w:t>
      </w:r>
      <w:r>
        <w:rPr>
          <w:sz w:val="20"/>
        </w:rPr>
        <w:t xml:space="preserve"> </w:t>
      </w:r>
      <w:r>
        <w:rPr>
          <w:sz w:val="20"/>
        </w:rPr>
        <w:t>agricultural</w:t>
      </w:r>
      <w:r>
        <w:rPr>
          <w:sz w:val="20"/>
        </w:rPr>
        <w:t xml:space="preserve"> </w:t>
      </w:r>
      <w:r>
        <w:rPr>
          <w:sz w:val="20"/>
        </w:rPr>
        <w:t>sector</w:t>
      </w:r>
      <w:r>
        <w:rPr>
          <w:sz w:val="20"/>
        </w:rPr>
        <w:t xml:space="preserve"> </w:t>
      </w:r>
      <w:r>
        <w:rPr>
          <w:sz w:val="20"/>
        </w:rPr>
        <w:t>is</w:t>
      </w:r>
      <w:r>
        <w:rPr>
          <w:sz w:val="20"/>
        </w:rPr>
        <w:t xml:space="preserve"> </w:t>
      </w:r>
      <w:r>
        <w:rPr>
          <w:sz w:val="20"/>
        </w:rPr>
        <w:t>considered</w:t>
      </w:r>
      <w:r>
        <w:rPr>
          <w:sz w:val="20"/>
        </w:rPr>
        <w:t xml:space="preserve"> </w:t>
      </w:r>
      <w:r>
        <w:rPr>
          <w:sz w:val="20"/>
        </w:rPr>
        <w:t>to</w:t>
      </w:r>
      <w:r>
        <w:rPr>
          <w:sz w:val="20"/>
        </w:rPr>
        <w:t xml:space="preserve"> </w:t>
      </w:r>
      <w:r>
        <w:rPr>
          <w:sz w:val="20"/>
        </w:rPr>
        <w:t>be</w:t>
      </w:r>
      <w:r>
        <w:rPr>
          <w:sz w:val="20"/>
        </w:rPr>
        <w:t xml:space="preserve"> </w:t>
      </w:r>
      <w:r>
        <w:rPr>
          <w:sz w:val="20"/>
        </w:rPr>
        <w:t>extremely</w:t>
      </w:r>
      <w:r>
        <w:rPr>
          <w:sz w:val="20"/>
        </w:rPr>
        <w:t xml:space="preserve"> </w:t>
      </w:r>
      <w:r>
        <w:rPr>
          <w:sz w:val="20"/>
        </w:rPr>
        <w:t>vulnerable</w:t>
      </w:r>
      <w:r>
        <w:rPr>
          <w:sz w:val="20"/>
        </w:rPr>
        <w:t xml:space="preserve"> </w:t>
      </w:r>
      <w:r>
        <w:rPr>
          <w:sz w:val="20"/>
        </w:rPr>
        <w:t>to</w:t>
      </w:r>
      <w:r>
        <w:rPr>
          <w:sz w:val="20"/>
        </w:rPr>
        <w:t xml:space="preserve"> </w:t>
      </w:r>
      <w:r>
        <w:rPr>
          <w:sz w:val="20"/>
        </w:rPr>
        <w:t>climate</w:t>
      </w:r>
      <w:r>
        <w:rPr>
          <w:sz w:val="20"/>
        </w:rPr>
        <w:t xml:space="preserve"> </w:t>
      </w:r>
      <w:r>
        <w:rPr>
          <w:sz w:val="20"/>
        </w:rPr>
        <w:t>change.</w:t>
      </w:r>
      <w:r>
        <w:rPr>
          <w:sz w:val="20"/>
        </w:rPr>
        <w:t xml:space="preserve"> </w:t>
      </w:r>
      <w:r>
        <w:rPr>
          <w:sz w:val="20"/>
        </w:rPr>
        <w:t>The</w:t>
      </w:r>
      <w:r>
        <w:rPr>
          <w:sz w:val="20"/>
        </w:rPr>
        <w:t xml:space="preserve"> </w:t>
      </w:r>
      <w:r>
        <w:rPr>
          <w:sz w:val="20"/>
        </w:rPr>
        <w:t>recently</w:t>
      </w:r>
      <w:r>
        <w:rPr>
          <w:sz w:val="20"/>
        </w:rPr>
        <w:t xml:space="preserve"> </w:t>
      </w:r>
      <w:r>
        <w:rPr>
          <w:sz w:val="20"/>
        </w:rPr>
        <w:t>released</w:t>
      </w:r>
      <w:r>
        <w:rPr>
          <w:sz w:val="20"/>
        </w:rPr>
        <w:t xml:space="preserve"> </w:t>
      </w:r>
      <w:r>
        <w:rPr>
          <w:sz w:val="20"/>
        </w:rPr>
        <w:t>IPCC</w:t>
      </w:r>
      <w:r>
        <w:rPr>
          <w:sz w:val="20"/>
        </w:rPr>
        <w:t xml:space="preserve"> </w:t>
      </w:r>
      <w:r>
        <w:rPr>
          <w:sz w:val="20"/>
        </w:rPr>
        <w:t>WGIIAR5</w:t>
      </w:r>
      <w:r>
        <w:rPr>
          <w:sz w:val="20"/>
        </w:rPr>
        <w:t xml:space="preserve"> </w:t>
      </w:r>
      <w:r>
        <w:rPr>
          <w:sz w:val="20"/>
        </w:rPr>
        <w:t>report</w:t>
      </w:r>
      <w:r>
        <w:rPr>
          <w:sz w:val="20"/>
        </w:rPr>
        <w:t xml:space="preserve"> </w:t>
      </w:r>
      <w:r>
        <w:rPr>
          <w:sz w:val="20"/>
        </w:rPr>
        <w:t>emphasizes</w:t>
      </w:r>
      <w:r>
        <w:rPr>
          <w:sz w:val="20"/>
        </w:rPr>
        <w:t xml:space="preserve"> </w:t>
      </w:r>
      <w:r>
        <w:rPr>
          <w:sz w:val="20"/>
        </w:rPr>
        <w:t>that</w:t>
      </w:r>
      <w:r>
        <w:rPr>
          <w:sz w:val="20"/>
        </w:rPr>
        <w:t xml:space="preserve"> </w:t>
      </w:r>
      <w:r>
        <w:rPr>
          <w:sz w:val="20"/>
        </w:rPr>
        <w:t>semi</w:t>
      </w:r>
      <w:r>
        <w:rPr>
          <w:sz w:val="20"/>
        </w:rPr>
        <w:t>‐</w:t>
      </w:r>
      <w:r>
        <w:rPr>
          <w:sz w:val="20"/>
        </w:rPr>
        <w:t>arid</w:t>
      </w:r>
      <w:r>
        <w:rPr>
          <w:sz w:val="20"/>
        </w:rPr>
        <w:t xml:space="preserve"> </w:t>
      </w:r>
      <w:r>
        <w:rPr>
          <w:sz w:val="20"/>
        </w:rPr>
        <w:t>areas</w:t>
      </w:r>
      <w:r>
        <w:rPr>
          <w:sz w:val="20"/>
        </w:rPr>
        <w:t xml:space="preserve"> </w:t>
      </w:r>
      <w:r>
        <w:rPr>
          <w:sz w:val="20"/>
        </w:rPr>
        <w:t>will</w:t>
      </w:r>
      <w:r>
        <w:rPr>
          <w:sz w:val="20"/>
        </w:rPr>
        <w:t xml:space="preserve"> </w:t>
      </w:r>
      <w:r>
        <w:rPr>
          <w:sz w:val="20"/>
        </w:rPr>
        <w:t>be</w:t>
      </w:r>
      <w:r>
        <w:rPr>
          <w:sz w:val="20"/>
        </w:rPr>
        <w:t xml:space="preserve"> </w:t>
      </w:r>
      <w:r>
        <w:rPr>
          <w:sz w:val="20"/>
        </w:rPr>
        <w:t>under</w:t>
      </w:r>
      <w:r>
        <w:rPr>
          <w:sz w:val="20"/>
        </w:rPr>
        <w:t xml:space="preserve"> </w:t>
      </w:r>
      <w:r>
        <w:rPr>
          <w:sz w:val="20"/>
        </w:rPr>
        <w:t>particular</w:t>
      </w:r>
      <w:r>
        <w:rPr>
          <w:sz w:val="20"/>
        </w:rPr>
        <w:t xml:space="preserve"> </w:t>
      </w:r>
      <w:r>
        <w:rPr>
          <w:sz w:val="20"/>
        </w:rPr>
        <w:t>threat.</w:t>
      </w:r>
      <w:r>
        <w:rPr>
          <w:sz w:val="20"/>
        </w:rPr>
        <w:t xml:space="preserve"> </w:t>
      </w:r>
      <w:r>
        <w:rPr>
          <w:sz w:val="20"/>
        </w:rPr>
        <w:t>Namibia</w:t>
      </w:r>
      <w:r>
        <w:rPr>
          <w:sz w:val="20"/>
        </w:rPr>
        <w:t xml:space="preserve"> </w:t>
      </w:r>
      <w:r>
        <w:rPr>
          <w:sz w:val="20"/>
        </w:rPr>
        <w:t>already</w:t>
      </w:r>
      <w:r>
        <w:rPr>
          <w:sz w:val="20"/>
        </w:rPr>
        <w:t xml:space="preserve"> </w:t>
      </w:r>
      <w:r>
        <w:rPr>
          <w:sz w:val="20"/>
        </w:rPr>
        <w:t>is</w:t>
      </w:r>
      <w:r>
        <w:rPr>
          <w:sz w:val="20"/>
        </w:rPr>
        <w:t xml:space="preserve"> </w:t>
      </w:r>
      <w:r>
        <w:rPr>
          <w:sz w:val="20"/>
        </w:rPr>
        <w:t>a</w:t>
      </w:r>
      <w:r>
        <w:rPr>
          <w:sz w:val="20"/>
        </w:rPr>
        <w:t xml:space="preserve"> </w:t>
      </w:r>
      <w:r>
        <w:rPr>
          <w:sz w:val="20"/>
        </w:rPr>
        <w:t>waterscarce</w:t>
      </w:r>
      <w:r>
        <w:rPr>
          <w:sz w:val="20"/>
        </w:rPr>
        <w:t xml:space="preserve"> </w:t>
      </w:r>
      <w:r>
        <w:rPr>
          <w:sz w:val="20"/>
        </w:rPr>
        <w:t>country.</w:t>
      </w:r>
      <w:r>
        <w:rPr>
          <w:sz w:val="20"/>
        </w:rPr>
        <w:t xml:space="preserve"> </w:t>
      </w:r>
      <w:r>
        <w:rPr>
          <w:sz w:val="20"/>
        </w:rPr>
        <w:t>Moreover,</w:t>
      </w:r>
      <w:r>
        <w:rPr>
          <w:sz w:val="20"/>
        </w:rPr>
        <w:t xml:space="preserve"> </w:t>
      </w:r>
      <w:r>
        <w:rPr>
          <w:sz w:val="20"/>
        </w:rPr>
        <w:t>because</w:t>
      </w:r>
      <w:r>
        <w:rPr>
          <w:sz w:val="20"/>
        </w:rPr>
        <w:t xml:space="preserve"> </w:t>
      </w:r>
      <w:r>
        <w:rPr>
          <w:sz w:val="20"/>
        </w:rPr>
        <w:t>livelihoods</w:t>
      </w:r>
      <w:r>
        <w:rPr>
          <w:sz w:val="20"/>
        </w:rPr>
        <w:t xml:space="preserve"> </w:t>
      </w:r>
      <w:r>
        <w:rPr>
          <w:sz w:val="20"/>
        </w:rPr>
        <w:t>and</w:t>
      </w:r>
      <w:r>
        <w:rPr>
          <w:sz w:val="20"/>
        </w:rPr>
        <w:t xml:space="preserve"> </w:t>
      </w:r>
      <w:r>
        <w:rPr>
          <w:sz w:val="20"/>
        </w:rPr>
        <w:t>production</w:t>
      </w:r>
      <w:r>
        <w:rPr>
          <w:sz w:val="20"/>
        </w:rPr>
        <w:t xml:space="preserve"> </w:t>
      </w:r>
      <w:r>
        <w:rPr>
          <w:sz w:val="20"/>
        </w:rPr>
        <w:t>systems</w:t>
      </w:r>
      <w:r>
        <w:rPr>
          <w:sz w:val="20"/>
        </w:rPr>
        <w:t xml:space="preserve"> </w:t>
      </w:r>
      <w:r>
        <w:rPr>
          <w:sz w:val="20"/>
        </w:rPr>
        <w:t>are</w:t>
      </w:r>
      <w:r>
        <w:rPr>
          <w:sz w:val="20"/>
        </w:rPr>
        <w:t xml:space="preserve"> </w:t>
      </w:r>
      <w:r>
        <w:rPr>
          <w:sz w:val="20"/>
        </w:rPr>
        <w:t>tightly</w:t>
      </w:r>
      <w:r>
        <w:rPr>
          <w:sz w:val="20"/>
        </w:rPr>
        <w:t xml:space="preserve"> </w:t>
      </w:r>
      <w:r>
        <w:rPr>
          <w:sz w:val="20"/>
        </w:rPr>
        <w:t>linked</w:t>
      </w:r>
      <w:r>
        <w:rPr>
          <w:sz w:val="20"/>
        </w:rPr>
        <w:t xml:space="preserve"> </w:t>
      </w:r>
      <w:r>
        <w:rPr>
          <w:sz w:val="20"/>
        </w:rPr>
        <w:t>to</w:t>
      </w:r>
      <w:r>
        <w:rPr>
          <w:sz w:val="20"/>
        </w:rPr>
        <w:t xml:space="preserve"> </w:t>
      </w:r>
      <w:r>
        <w:rPr>
          <w:sz w:val="20"/>
        </w:rPr>
        <w:t>the</w:t>
      </w:r>
      <w:r>
        <w:rPr>
          <w:sz w:val="20"/>
        </w:rPr>
        <w:t xml:space="preserve"> </w:t>
      </w:r>
      <w:r>
        <w:rPr>
          <w:sz w:val="20"/>
        </w:rPr>
        <w:t>availability</w:t>
      </w:r>
      <w:r>
        <w:rPr>
          <w:sz w:val="20"/>
        </w:rPr>
        <w:t xml:space="preserve"> </w:t>
      </w:r>
      <w:r>
        <w:rPr>
          <w:sz w:val="20"/>
        </w:rPr>
        <w:t>of</w:t>
      </w:r>
      <w:r>
        <w:rPr>
          <w:sz w:val="20"/>
        </w:rPr>
        <w:t xml:space="preserve"> </w:t>
      </w:r>
      <w:r>
        <w:rPr>
          <w:sz w:val="20"/>
        </w:rPr>
        <w:t>rain,</w:t>
      </w:r>
      <w:r>
        <w:rPr>
          <w:sz w:val="20"/>
        </w:rPr>
        <w:t xml:space="preserve"> </w:t>
      </w:r>
      <w:r>
        <w:rPr>
          <w:sz w:val="20"/>
        </w:rPr>
        <w:t>the</w:t>
      </w:r>
      <w:r>
        <w:rPr>
          <w:sz w:val="20"/>
        </w:rPr>
        <w:t xml:space="preserve"> </w:t>
      </w:r>
      <w:r>
        <w:rPr>
          <w:sz w:val="20"/>
        </w:rPr>
        <w:t>impacts</w:t>
      </w:r>
      <w:r>
        <w:rPr>
          <w:sz w:val="20"/>
        </w:rPr>
        <w:t xml:space="preserve"> </w:t>
      </w:r>
      <w:r>
        <w:rPr>
          <w:sz w:val="20"/>
        </w:rPr>
        <w:t>of</w:t>
      </w:r>
      <w:r>
        <w:rPr>
          <w:sz w:val="20"/>
        </w:rPr>
        <w:t xml:space="preserve"> </w:t>
      </w:r>
      <w:r>
        <w:rPr>
          <w:sz w:val="20"/>
        </w:rPr>
        <w:t>climate</w:t>
      </w:r>
      <w:r>
        <w:rPr>
          <w:sz w:val="20"/>
        </w:rPr>
        <w:t xml:space="preserve"> </w:t>
      </w:r>
      <w:r>
        <w:rPr>
          <w:sz w:val="20"/>
        </w:rPr>
        <w:t>variability</w:t>
      </w:r>
      <w:r>
        <w:rPr>
          <w:sz w:val="20"/>
        </w:rPr>
        <w:t xml:space="preserve"> </w:t>
      </w:r>
      <w:r>
        <w:rPr>
          <w:sz w:val="20"/>
        </w:rPr>
        <w:t>and</w:t>
      </w:r>
      <w:r>
        <w:rPr>
          <w:sz w:val="20"/>
        </w:rPr>
        <w:t xml:space="preserve"> </w:t>
      </w:r>
      <w:r>
        <w:rPr>
          <w:sz w:val="20"/>
        </w:rPr>
        <w:t>climate</w:t>
      </w:r>
      <w:r>
        <w:rPr>
          <w:sz w:val="20"/>
        </w:rPr>
        <w:t xml:space="preserve"> </w:t>
      </w:r>
      <w:r>
        <w:rPr>
          <w:sz w:val="20"/>
        </w:rPr>
        <w:t>change</w:t>
      </w:r>
      <w:r>
        <w:rPr>
          <w:sz w:val="20"/>
        </w:rPr>
        <w:t xml:space="preserve"> </w:t>
      </w:r>
      <w:r>
        <w:rPr>
          <w:sz w:val="20"/>
        </w:rPr>
        <w:t>are</w:t>
      </w:r>
      <w:r>
        <w:rPr>
          <w:sz w:val="20"/>
        </w:rPr>
        <w:t xml:space="preserve"> </w:t>
      </w:r>
      <w:r>
        <w:rPr>
          <w:sz w:val="20"/>
        </w:rPr>
        <w:t>and</w:t>
      </w:r>
      <w:r>
        <w:rPr>
          <w:sz w:val="20"/>
        </w:rPr>
        <w:t xml:space="preserve"> </w:t>
      </w:r>
      <w:r>
        <w:rPr>
          <w:sz w:val="20"/>
        </w:rPr>
        <w:t>will</w:t>
      </w:r>
      <w:r>
        <w:rPr>
          <w:sz w:val="20"/>
        </w:rPr>
        <w:t xml:space="preserve"> </w:t>
      </w:r>
      <w:r>
        <w:rPr>
          <w:sz w:val="20"/>
        </w:rPr>
        <w:t>be</w:t>
      </w:r>
      <w:r>
        <w:rPr>
          <w:sz w:val="20"/>
        </w:rPr>
        <w:t xml:space="preserve"> </w:t>
      </w:r>
      <w:r>
        <w:rPr>
          <w:sz w:val="20"/>
        </w:rPr>
        <w:t>felt</w:t>
      </w:r>
      <w:r>
        <w:rPr>
          <w:sz w:val="20"/>
        </w:rPr>
        <w:t xml:space="preserve"> </w:t>
      </w:r>
      <w:r>
        <w:rPr>
          <w:sz w:val="20"/>
        </w:rPr>
        <w:t>severely.</w:t>
      </w:r>
      <w:r>
        <w:rPr>
          <w:sz w:val="20"/>
        </w:rPr>
        <w:t xml:space="preserve"> </w:t>
      </w:r>
      <w:r>
        <w:rPr>
          <w:sz w:val="20"/>
        </w:rPr>
        <w:t>Vulnerable</w:t>
      </w:r>
      <w:r>
        <w:rPr>
          <w:sz w:val="20"/>
        </w:rPr>
        <w:t xml:space="preserve"> </w:t>
      </w:r>
      <w:r>
        <w:rPr>
          <w:sz w:val="20"/>
        </w:rPr>
        <w:t>groups</w:t>
      </w:r>
      <w:r>
        <w:rPr>
          <w:sz w:val="20"/>
        </w:rPr>
        <w:t xml:space="preserve"> </w:t>
      </w:r>
      <w:r>
        <w:rPr>
          <w:sz w:val="20"/>
        </w:rPr>
        <w:t>from</w:t>
      </w:r>
      <w:r>
        <w:rPr>
          <w:sz w:val="20"/>
        </w:rPr>
        <w:t xml:space="preserve"> </w:t>
      </w:r>
      <w:r>
        <w:rPr>
          <w:sz w:val="20"/>
        </w:rPr>
        <w:t>the</w:t>
      </w:r>
      <w:r>
        <w:rPr>
          <w:sz w:val="20"/>
        </w:rPr>
        <w:t xml:space="preserve"> </w:t>
      </w:r>
      <w:r>
        <w:rPr>
          <w:sz w:val="20"/>
        </w:rPr>
        <w:t>already</w:t>
      </w:r>
      <w:r>
        <w:rPr>
          <w:sz w:val="20"/>
        </w:rPr>
        <w:t xml:space="preserve"> </w:t>
      </w:r>
      <w:r>
        <w:rPr>
          <w:sz w:val="20"/>
        </w:rPr>
        <w:t>marginal</w:t>
      </w:r>
      <w:r>
        <w:rPr>
          <w:sz w:val="20"/>
        </w:rPr>
        <w:t xml:space="preserve"> </w:t>
      </w:r>
      <w:r>
        <w:rPr>
          <w:sz w:val="20"/>
        </w:rPr>
        <w:t>production</w:t>
      </w:r>
      <w:r>
        <w:rPr>
          <w:sz w:val="20"/>
        </w:rPr>
        <w:t xml:space="preserve"> </w:t>
      </w:r>
      <w:r>
        <w:rPr>
          <w:sz w:val="20"/>
        </w:rPr>
        <w:t>areas,</w:t>
      </w:r>
      <w:r>
        <w:rPr>
          <w:sz w:val="20"/>
        </w:rPr>
        <w:t xml:space="preserve"> </w:t>
      </w:r>
      <w:r>
        <w:rPr>
          <w:sz w:val="20"/>
        </w:rPr>
        <w:t>such</w:t>
      </w:r>
      <w:r>
        <w:rPr>
          <w:sz w:val="20"/>
        </w:rPr>
        <w:t xml:space="preserve"> </w:t>
      </w:r>
      <w:r>
        <w:rPr>
          <w:sz w:val="20"/>
        </w:rPr>
        <w:t>as</w:t>
      </w:r>
      <w:r>
        <w:rPr>
          <w:sz w:val="20"/>
        </w:rPr>
        <w:t xml:space="preserve"> </w:t>
      </w:r>
      <w:r>
        <w:rPr>
          <w:sz w:val="20"/>
        </w:rPr>
        <w:t>women</w:t>
      </w:r>
      <w:r>
        <w:rPr>
          <w:sz w:val="20"/>
        </w:rPr>
        <w:t>‐</w:t>
      </w:r>
      <w:r>
        <w:rPr>
          <w:sz w:val="20"/>
        </w:rPr>
        <w:t>led</w:t>
      </w:r>
      <w:r>
        <w:rPr>
          <w:sz w:val="20"/>
        </w:rPr>
        <w:t xml:space="preserve"> </w:t>
      </w:r>
      <w:r>
        <w:rPr>
          <w:sz w:val="20"/>
        </w:rPr>
        <w:t>households</w:t>
      </w:r>
      <w:r>
        <w:rPr>
          <w:sz w:val="20"/>
        </w:rPr>
        <w:t xml:space="preserve"> </w:t>
      </w:r>
      <w:r>
        <w:rPr>
          <w:sz w:val="20"/>
        </w:rPr>
        <w:t>and</w:t>
      </w:r>
      <w:r>
        <w:rPr>
          <w:sz w:val="20"/>
        </w:rPr>
        <w:t xml:space="preserve"> </w:t>
      </w:r>
      <w:r>
        <w:rPr>
          <w:sz w:val="20"/>
        </w:rPr>
        <w:t>young</w:t>
      </w:r>
      <w:r>
        <w:rPr>
          <w:sz w:val="20"/>
        </w:rPr>
        <w:t xml:space="preserve"> </w:t>
      </w:r>
      <w:r>
        <w:rPr>
          <w:sz w:val="20"/>
        </w:rPr>
        <w:t>people</w:t>
      </w:r>
      <w:r>
        <w:rPr>
          <w:sz w:val="20"/>
        </w:rPr>
        <w:t xml:space="preserve"> </w:t>
      </w:r>
      <w:r>
        <w:rPr>
          <w:sz w:val="20"/>
        </w:rPr>
        <w:t>living</w:t>
      </w:r>
      <w:r>
        <w:rPr>
          <w:sz w:val="20"/>
        </w:rPr>
        <w:t xml:space="preserve"> </w:t>
      </w:r>
      <w:r>
        <w:rPr>
          <w:sz w:val="20"/>
        </w:rPr>
        <w:t>in</w:t>
      </w:r>
      <w:r>
        <w:rPr>
          <w:sz w:val="20"/>
        </w:rPr>
        <w:t xml:space="preserve"> </w:t>
      </w:r>
      <w:r>
        <w:rPr>
          <w:sz w:val="20"/>
        </w:rPr>
        <w:t>rural</w:t>
      </w:r>
      <w:r>
        <w:rPr>
          <w:sz w:val="20"/>
        </w:rPr>
        <w:t xml:space="preserve"> </w:t>
      </w:r>
      <w:r>
        <w:rPr>
          <w:sz w:val="20"/>
        </w:rPr>
        <w:t>areas</w:t>
      </w:r>
      <w:r>
        <w:rPr>
          <w:sz w:val="20"/>
        </w:rPr>
        <w:t xml:space="preserve"> </w:t>
      </w:r>
      <w:r>
        <w:rPr>
          <w:sz w:val="20"/>
        </w:rPr>
        <w:t>of</w:t>
      </w:r>
      <w:r>
        <w:rPr>
          <w:sz w:val="20"/>
        </w:rPr>
        <w:t xml:space="preserve"> </w:t>
      </w:r>
      <w:r>
        <w:rPr>
          <w:sz w:val="20"/>
        </w:rPr>
        <w:t>Northern</w:t>
      </w:r>
      <w:r>
        <w:rPr>
          <w:sz w:val="20"/>
        </w:rPr>
        <w:t xml:space="preserve"> </w:t>
      </w:r>
      <w:r>
        <w:rPr>
          <w:sz w:val="20"/>
        </w:rPr>
        <w:t>Namibia,</w:t>
      </w:r>
      <w:r>
        <w:rPr>
          <w:sz w:val="20"/>
        </w:rPr>
        <w:t xml:space="preserve"> </w:t>
      </w:r>
      <w:r>
        <w:rPr>
          <w:sz w:val="20"/>
        </w:rPr>
        <w:t>are</w:t>
      </w:r>
      <w:r>
        <w:rPr>
          <w:sz w:val="20"/>
        </w:rPr>
        <w:t xml:space="preserve"> </w:t>
      </w:r>
      <w:r>
        <w:rPr>
          <w:sz w:val="20"/>
        </w:rPr>
        <w:t>particularly</w:t>
      </w:r>
      <w:r>
        <w:rPr>
          <w:sz w:val="20"/>
        </w:rPr>
        <w:t xml:space="preserve"> </w:t>
      </w:r>
      <w:r>
        <w:rPr>
          <w:sz w:val="20"/>
        </w:rPr>
        <w:t>dependent</w:t>
      </w:r>
      <w:r>
        <w:rPr>
          <w:sz w:val="20"/>
        </w:rPr>
        <w:t xml:space="preserve"> </w:t>
      </w:r>
      <w:r>
        <w:rPr>
          <w:sz w:val="20"/>
        </w:rPr>
        <w:t>on</w:t>
      </w:r>
      <w:r>
        <w:rPr>
          <w:sz w:val="20"/>
        </w:rPr>
        <w:t xml:space="preserve"> </w:t>
      </w:r>
      <w:r>
        <w:rPr>
          <w:sz w:val="20"/>
        </w:rPr>
        <w:t>subsistence</w:t>
      </w:r>
      <w:r>
        <w:rPr>
          <w:sz w:val="20"/>
        </w:rPr>
        <w:t xml:space="preserve"> </w:t>
      </w:r>
      <w:r>
        <w:rPr>
          <w:sz w:val="20"/>
        </w:rPr>
        <w:t>agriculture.</w:t>
      </w:r>
      <w:r>
        <w:rPr>
          <w:sz w:val="20"/>
        </w:rPr>
        <w:t xml:space="preserve"> </w:t>
      </w:r>
      <w:r>
        <w:rPr>
          <w:sz w:val="20"/>
        </w:rPr>
        <w:t>Other</w:t>
      </w:r>
      <w:r>
        <w:rPr>
          <w:sz w:val="20"/>
        </w:rPr>
        <w:t xml:space="preserve"> </w:t>
      </w:r>
      <w:r>
        <w:rPr>
          <w:sz w:val="20"/>
        </w:rPr>
        <w:t>sources</w:t>
      </w:r>
      <w:r>
        <w:rPr>
          <w:sz w:val="20"/>
        </w:rPr>
        <w:t xml:space="preserve"> </w:t>
      </w:r>
      <w:r>
        <w:rPr>
          <w:sz w:val="20"/>
        </w:rPr>
        <w:t>of</w:t>
      </w:r>
      <w:r>
        <w:rPr>
          <w:sz w:val="20"/>
        </w:rPr>
        <w:t xml:space="preserve"> </w:t>
      </w:r>
      <w:r>
        <w:rPr>
          <w:sz w:val="20"/>
        </w:rPr>
        <w:t>livelihood</w:t>
      </w:r>
      <w:r>
        <w:rPr>
          <w:sz w:val="20"/>
        </w:rPr>
        <w:t xml:space="preserve"> </w:t>
      </w:r>
      <w:r>
        <w:rPr>
          <w:sz w:val="20"/>
        </w:rPr>
        <w:t>are</w:t>
      </w:r>
      <w:r>
        <w:rPr>
          <w:sz w:val="20"/>
        </w:rPr>
        <w:t xml:space="preserve"> </w:t>
      </w:r>
      <w:r>
        <w:rPr>
          <w:sz w:val="20"/>
        </w:rPr>
        <w:t>not</w:t>
      </w:r>
      <w:r>
        <w:rPr>
          <w:sz w:val="20"/>
        </w:rPr>
        <w:t xml:space="preserve"> </w:t>
      </w:r>
      <w:r>
        <w:rPr>
          <w:sz w:val="20"/>
        </w:rPr>
        <w:lastRenderedPageBreak/>
        <w:t>developed</w:t>
      </w:r>
      <w:r>
        <w:rPr>
          <w:sz w:val="20"/>
        </w:rPr>
        <w:t xml:space="preserve"> </w:t>
      </w:r>
      <w:r>
        <w:rPr>
          <w:sz w:val="20"/>
        </w:rPr>
        <w:t>enough</w:t>
      </w:r>
      <w:r>
        <w:rPr>
          <w:sz w:val="20"/>
        </w:rPr>
        <w:t xml:space="preserve"> </w:t>
      </w:r>
      <w:r>
        <w:rPr>
          <w:sz w:val="20"/>
        </w:rPr>
        <w:t>to</w:t>
      </w:r>
      <w:r>
        <w:rPr>
          <w:sz w:val="20"/>
        </w:rPr>
        <w:t xml:space="preserve"> </w:t>
      </w:r>
      <w:r>
        <w:rPr>
          <w:sz w:val="20"/>
        </w:rPr>
        <w:t>provide</w:t>
      </w:r>
      <w:r>
        <w:rPr>
          <w:sz w:val="20"/>
        </w:rPr>
        <w:t xml:space="preserve"> </w:t>
      </w:r>
      <w:r>
        <w:rPr>
          <w:sz w:val="20"/>
        </w:rPr>
        <w:t>viable</w:t>
      </w:r>
      <w:r>
        <w:rPr>
          <w:sz w:val="20"/>
        </w:rPr>
        <w:t xml:space="preserve"> </w:t>
      </w:r>
      <w:r>
        <w:rPr>
          <w:sz w:val="20"/>
        </w:rPr>
        <w:t>alternatives.</w:t>
      </w:r>
      <w:r>
        <w:rPr>
          <w:sz w:val="20"/>
        </w:rPr>
        <w:t xml:space="preserve"> </w:t>
      </w:r>
      <w:r>
        <w:rPr>
          <w:sz w:val="20"/>
        </w:rPr>
        <w:t>Frequently</w:t>
      </w:r>
      <w:r>
        <w:rPr>
          <w:sz w:val="20"/>
        </w:rPr>
        <w:t xml:space="preserve"> </w:t>
      </w:r>
      <w:r>
        <w:rPr>
          <w:sz w:val="20"/>
        </w:rPr>
        <w:t>occurring</w:t>
      </w:r>
      <w:r>
        <w:rPr>
          <w:sz w:val="20"/>
        </w:rPr>
        <w:t xml:space="preserve"> </w:t>
      </w:r>
      <w:r>
        <w:rPr>
          <w:sz w:val="20"/>
        </w:rPr>
        <w:t>extreme</w:t>
      </w:r>
      <w:r>
        <w:rPr>
          <w:sz w:val="20"/>
        </w:rPr>
        <w:t xml:space="preserve"> </w:t>
      </w:r>
      <w:r>
        <w:rPr>
          <w:sz w:val="20"/>
        </w:rPr>
        <w:t>climate</w:t>
      </w:r>
      <w:r>
        <w:rPr>
          <w:sz w:val="20"/>
        </w:rPr>
        <w:t xml:space="preserve"> </w:t>
      </w:r>
      <w:r>
        <w:rPr>
          <w:sz w:val="20"/>
        </w:rPr>
        <w:t>events,</w:t>
      </w:r>
      <w:r>
        <w:rPr>
          <w:sz w:val="20"/>
        </w:rPr>
        <w:t xml:space="preserve"> </w:t>
      </w:r>
      <w:r>
        <w:rPr>
          <w:sz w:val="20"/>
        </w:rPr>
        <w:t>such</w:t>
      </w:r>
      <w:r>
        <w:rPr>
          <w:sz w:val="20"/>
        </w:rPr>
        <w:t xml:space="preserve"> </w:t>
      </w:r>
      <w:r>
        <w:rPr>
          <w:sz w:val="20"/>
        </w:rPr>
        <w:t>as</w:t>
      </w:r>
      <w:r>
        <w:rPr>
          <w:sz w:val="20"/>
        </w:rPr>
        <w:t xml:space="preserve"> </w:t>
      </w:r>
      <w:r>
        <w:rPr>
          <w:sz w:val="20"/>
        </w:rPr>
        <w:t>flooding</w:t>
      </w:r>
      <w:r>
        <w:rPr>
          <w:sz w:val="20"/>
        </w:rPr>
        <w:t xml:space="preserve"> </w:t>
      </w:r>
      <w:r>
        <w:rPr>
          <w:sz w:val="20"/>
        </w:rPr>
        <w:t>in</w:t>
      </w:r>
      <w:r>
        <w:rPr>
          <w:sz w:val="20"/>
        </w:rPr>
        <w:t xml:space="preserve"> </w:t>
      </w:r>
      <w:r>
        <w:rPr>
          <w:sz w:val="20"/>
        </w:rPr>
        <w:t>the</w:t>
      </w:r>
      <w:r>
        <w:rPr>
          <w:sz w:val="20"/>
        </w:rPr>
        <w:t xml:space="preserve"> </w:t>
      </w:r>
      <w:r>
        <w:rPr>
          <w:sz w:val="20"/>
        </w:rPr>
        <w:t>Cuvelai</w:t>
      </w:r>
      <w:r>
        <w:rPr>
          <w:sz w:val="20"/>
        </w:rPr>
        <w:t xml:space="preserve"> </w:t>
      </w:r>
      <w:r>
        <w:rPr>
          <w:sz w:val="20"/>
        </w:rPr>
        <w:t>drainage</w:t>
      </w:r>
      <w:r>
        <w:rPr>
          <w:sz w:val="20"/>
        </w:rPr>
        <w:t xml:space="preserve"> </w:t>
      </w:r>
      <w:r>
        <w:rPr>
          <w:sz w:val="20"/>
        </w:rPr>
        <w:t>system</w:t>
      </w:r>
      <w:r>
        <w:rPr>
          <w:sz w:val="20"/>
        </w:rPr>
        <w:t xml:space="preserve"> </w:t>
      </w:r>
      <w:r>
        <w:rPr>
          <w:sz w:val="20"/>
        </w:rPr>
        <w:t>and</w:t>
      </w:r>
      <w:r>
        <w:rPr>
          <w:sz w:val="20"/>
        </w:rPr>
        <w:t xml:space="preserve"> </w:t>
      </w:r>
      <w:r>
        <w:rPr>
          <w:sz w:val="20"/>
        </w:rPr>
        <w:t>severe</w:t>
      </w:r>
      <w:r>
        <w:rPr>
          <w:sz w:val="20"/>
        </w:rPr>
        <w:t xml:space="preserve"> </w:t>
      </w:r>
      <w:r>
        <w:rPr>
          <w:sz w:val="20"/>
        </w:rPr>
        <w:t>droughts</w:t>
      </w:r>
      <w:r>
        <w:rPr>
          <w:sz w:val="20"/>
        </w:rPr>
        <w:t xml:space="preserve"> </w:t>
      </w:r>
      <w:r>
        <w:rPr>
          <w:sz w:val="20"/>
        </w:rPr>
        <w:t>throughout</w:t>
      </w:r>
      <w:r>
        <w:rPr>
          <w:sz w:val="20"/>
        </w:rPr>
        <w:t xml:space="preserve"> </w:t>
      </w:r>
      <w:r>
        <w:rPr>
          <w:sz w:val="20"/>
        </w:rPr>
        <w:t>the</w:t>
      </w:r>
      <w:r>
        <w:rPr>
          <w:sz w:val="20"/>
        </w:rPr>
        <w:t xml:space="preserve"> </w:t>
      </w:r>
      <w:r>
        <w:rPr>
          <w:sz w:val="20"/>
        </w:rPr>
        <w:t>regions,</w:t>
      </w:r>
      <w:r>
        <w:rPr>
          <w:sz w:val="20"/>
        </w:rPr>
        <w:t xml:space="preserve"> </w:t>
      </w:r>
      <w:r>
        <w:rPr>
          <w:sz w:val="20"/>
        </w:rPr>
        <w:t>are</w:t>
      </w:r>
      <w:r>
        <w:rPr>
          <w:sz w:val="20"/>
        </w:rPr>
        <w:t xml:space="preserve"> </w:t>
      </w:r>
      <w:r>
        <w:rPr>
          <w:sz w:val="20"/>
        </w:rPr>
        <w:t>causing</w:t>
      </w:r>
      <w:r>
        <w:rPr>
          <w:sz w:val="20"/>
        </w:rPr>
        <w:t xml:space="preserve"> </w:t>
      </w:r>
      <w:r>
        <w:rPr>
          <w:sz w:val="20"/>
        </w:rPr>
        <w:t>damage</w:t>
      </w:r>
      <w:r>
        <w:rPr>
          <w:sz w:val="20"/>
        </w:rPr>
        <w:t xml:space="preserve"> </w:t>
      </w:r>
      <w:r>
        <w:rPr>
          <w:sz w:val="20"/>
        </w:rPr>
        <w:t>to</w:t>
      </w:r>
      <w:r>
        <w:rPr>
          <w:sz w:val="20"/>
        </w:rPr>
        <w:t xml:space="preserve"> </w:t>
      </w:r>
      <w:r>
        <w:rPr>
          <w:sz w:val="20"/>
        </w:rPr>
        <w:t>the</w:t>
      </w:r>
      <w:r>
        <w:rPr>
          <w:sz w:val="20"/>
        </w:rPr>
        <w:t xml:space="preserve"> </w:t>
      </w:r>
      <w:r>
        <w:rPr>
          <w:sz w:val="20"/>
        </w:rPr>
        <w:t>infrastructure</w:t>
      </w:r>
      <w:r>
        <w:rPr>
          <w:sz w:val="20"/>
        </w:rPr>
        <w:t xml:space="preserve"> </w:t>
      </w:r>
      <w:r>
        <w:rPr>
          <w:sz w:val="20"/>
        </w:rPr>
        <w:t>and</w:t>
      </w:r>
      <w:r>
        <w:rPr>
          <w:sz w:val="20"/>
        </w:rPr>
        <w:t xml:space="preserve"> </w:t>
      </w:r>
      <w:r>
        <w:rPr>
          <w:sz w:val="20"/>
        </w:rPr>
        <w:t>agricultural</w:t>
      </w:r>
      <w:r>
        <w:rPr>
          <w:sz w:val="20"/>
        </w:rPr>
        <w:t xml:space="preserve"> </w:t>
      </w:r>
      <w:r>
        <w:rPr>
          <w:sz w:val="20"/>
        </w:rPr>
        <w:t>producti</w:t>
      </w:r>
      <w:r>
        <w:rPr>
          <w:sz w:val="20"/>
        </w:rPr>
        <w:t>on</w:t>
      </w:r>
      <w:r>
        <w:rPr>
          <w:sz w:val="20"/>
        </w:rPr>
        <w:t xml:space="preserve"> </w:t>
      </w:r>
      <w:r>
        <w:rPr>
          <w:sz w:val="20"/>
        </w:rPr>
        <w:t>and</w:t>
      </w:r>
      <w:r>
        <w:rPr>
          <w:sz w:val="20"/>
        </w:rPr>
        <w:t xml:space="preserve"> </w:t>
      </w:r>
      <w:r>
        <w:rPr>
          <w:sz w:val="20"/>
        </w:rPr>
        <w:t>have</w:t>
      </w:r>
      <w:r>
        <w:rPr>
          <w:sz w:val="20"/>
        </w:rPr>
        <w:t xml:space="preserve"> </w:t>
      </w:r>
      <w:r>
        <w:rPr>
          <w:sz w:val="20"/>
        </w:rPr>
        <w:t>detrimental</w:t>
      </w:r>
      <w:r>
        <w:rPr>
          <w:sz w:val="20"/>
        </w:rPr>
        <w:t xml:space="preserve"> </w:t>
      </w:r>
      <w:r>
        <w:rPr>
          <w:sz w:val="20"/>
        </w:rPr>
        <w:t>effects</w:t>
      </w:r>
      <w:r>
        <w:rPr>
          <w:sz w:val="20"/>
        </w:rPr>
        <w:t xml:space="preserve"> </w:t>
      </w:r>
      <w:r>
        <w:rPr>
          <w:sz w:val="20"/>
        </w:rPr>
        <w:t>on</w:t>
      </w:r>
      <w:r>
        <w:rPr>
          <w:sz w:val="20"/>
        </w:rPr>
        <w:t xml:space="preserve"> </w:t>
      </w:r>
      <w:r>
        <w:rPr>
          <w:sz w:val="20"/>
        </w:rPr>
        <w:t>health.</w:t>
      </w:r>
      <w:r>
        <w:rPr>
          <w:sz w:val="20"/>
        </w:rPr>
        <w:t xml:space="preserve">  </w:t>
      </w:r>
    </w:p>
    <w:p w:rsidR="005C0082" w:rsidRDefault="00E47B8B">
      <w:pPr>
        <w:pBdr>
          <w:top w:val="single" w:sz="4" w:space="0" w:color="000000"/>
          <w:left w:val="single" w:sz="4" w:space="0" w:color="000000"/>
          <w:bottom w:val="single" w:sz="4" w:space="0" w:color="000000"/>
          <w:right w:val="single" w:sz="4" w:space="0" w:color="000000"/>
        </w:pBdr>
        <w:spacing w:after="0" w:line="240" w:lineRule="auto"/>
        <w:ind w:left="153" w:right="183"/>
      </w:pPr>
      <w:r>
        <w:rPr>
          <w:sz w:val="20"/>
        </w:rPr>
        <w:t>The</w:t>
      </w:r>
      <w:r>
        <w:rPr>
          <w:sz w:val="20"/>
        </w:rPr>
        <w:t xml:space="preserve"> </w:t>
      </w:r>
      <w:r>
        <w:rPr>
          <w:sz w:val="20"/>
        </w:rPr>
        <w:t>project</w:t>
      </w:r>
      <w:r>
        <w:rPr>
          <w:sz w:val="20"/>
        </w:rPr>
        <w:t xml:space="preserve"> </w:t>
      </w:r>
      <w:r>
        <w:rPr>
          <w:sz w:val="20"/>
        </w:rPr>
        <w:t>aims</w:t>
      </w:r>
      <w:r>
        <w:rPr>
          <w:sz w:val="20"/>
        </w:rPr>
        <w:t xml:space="preserve"> </w:t>
      </w:r>
      <w:r>
        <w:rPr>
          <w:sz w:val="20"/>
        </w:rPr>
        <w:t>to</w:t>
      </w:r>
      <w:r>
        <w:rPr>
          <w:sz w:val="20"/>
        </w:rPr>
        <w:t xml:space="preserve"> </w:t>
      </w:r>
      <w:r>
        <w:rPr>
          <w:sz w:val="20"/>
        </w:rPr>
        <w:t>strengthen</w:t>
      </w:r>
      <w:r>
        <w:rPr>
          <w:sz w:val="20"/>
        </w:rPr>
        <w:t xml:space="preserve"> </w:t>
      </w:r>
      <w:r>
        <w:rPr>
          <w:sz w:val="20"/>
        </w:rPr>
        <w:t>the</w:t>
      </w:r>
      <w:r>
        <w:rPr>
          <w:sz w:val="20"/>
        </w:rPr>
        <w:t xml:space="preserve"> </w:t>
      </w:r>
      <w:r>
        <w:rPr>
          <w:sz w:val="20"/>
        </w:rPr>
        <w:t>adaptive</w:t>
      </w:r>
      <w:r>
        <w:rPr>
          <w:sz w:val="20"/>
        </w:rPr>
        <w:t xml:space="preserve"> </w:t>
      </w:r>
      <w:r>
        <w:rPr>
          <w:sz w:val="20"/>
        </w:rPr>
        <w:t>capacity</w:t>
      </w:r>
      <w:r>
        <w:rPr>
          <w:sz w:val="20"/>
        </w:rPr>
        <w:t xml:space="preserve"> </w:t>
      </w:r>
      <w:r>
        <w:rPr>
          <w:sz w:val="20"/>
        </w:rPr>
        <w:t>for</w:t>
      </w:r>
      <w:r>
        <w:rPr>
          <w:sz w:val="20"/>
        </w:rPr>
        <w:t xml:space="preserve"> </w:t>
      </w:r>
      <w:r>
        <w:rPr>
          <w:sz w:val="20"/>
        </w:rPr>
        <w:t>climate</w:t>
      </w:r>
      <w:r>
        <w:rPr>
          <w:sz w:val="20"/>
        </w:rPr>
        <w:t xml:space="preserve"> </w:t>
      </w:r>
      <w:r>
        <w:rPr>
          <w:sz w:val="20"/>
        </w:rPr>
        <w:t>change</w:t>
      </w:r>
      <w:r>
        <w:rPr>
          <w:sz w:val="20"/>
        </w:rPr>
        <w:t xml:space="preserve"> </w:t>
      </w:r>
      <w:r>
        <w:rPr>
          <w:sz w:val="20"/>
        </w:rPr>
        <w:t>and</w:t>
      </w:r>
      <w:r>
        <w:rPr>
          <w:sz w:val="20"/>
        </w:rPr>
        <w:t xml:space="preserve"> </w:t>
      </w:r>
      <w:r>
        <w:rPr>
          <w:sz w:val="20"/>
        </w:rPr>
        <w:t>reduce</w:t>
      </w:r>
      <w:r>
        <w:rPr>
          <w:sz w:val="20"/>
        </w:rPr>
        <w:t xml:space="preserve"> </w:t>
      </w:r>
      <w:r>
        <w:rPr>
          <w:sz w:val="20"/>
        </w:rPr>
        <w:t>the</w:t>
      </w:r>
      <w:r>
        <w:rPr>
          <w:sz w:val="20"/>
        </w:rPr>
        <w:t xml:space="preserve"> </w:t>
      </w:r>
      <w:r>
        <w:rPr>
          <w:sz w:val="20"/>
        </w:rPr>
        <w:t>vulnerability</w:t>
      </w:r>
      <w:r>
        <w:rPr>
          <w:sz w:val="20"/>
        </w:rPr>
        <w:t xml:space="preserve"> </w:t>
      </w:r>
      <w:r>
        <w:rPr>
          <w:sz w:val="20"/>
        </w:rPr>
        <w:t>to</w:t>
      </w:r>
      <w:r>
        <w:rPr>
          <w:sz w:val="20"/>
        </w:rPr>
        <w:t xml:space="preserve"> </w:t>
      </w:r>
      <w:r>
        <w:rPr>
          <w:sz w:val="20"/>
        </w:rPr>
        <w:t>droughts</w:t>
      </w:r>
      <w:r>
        <w:rPr>
          <w:sz w:val="20"/>
        </w:rPr>
        <w:t xml:space="preserve"> </w:t>
      </w:r>
      <w:r>
        <w:rPr>
          <w:sz w:val="20"/>
        </w:rPr>
        <w:t>and</w:t>
      </w:r>
      <w:r>
        <w:rPr>
          <w:sz w:val="20"/>
        </w:rPr>
        <w:t xml:space="preserve"> </w:t>
      </w:r>
      <w:r>
        <w:rPr>
          <w:sz w:val="20"/>
        </w:rPr>
        <w:t>floods</w:t>
      </w:r>
      <w:r>
        <w:rPr>
          <w:sz w:val="20"/>
        </w:rPr>
        <w:t xml:space="preserve"> </w:t>
      </w:r>
      <w:r>
        <w:rPr>
          <w:sz w:val="20"/>
        </w:rPr>
        <w:t>for</w:t>
      </w:r>
      <w:r>
        <w:rPr>
          <w:sz w:val="20"/>
        </w:rPr>
        <w:t xml:space="preserve"> </w:t>
      </w:r>
      <w:r>
        <w:rPr>
          <w:sz w:val="20"/>
        </w:rPr>
        <w:t>4,000</w:t>
      </w:r>
      <w:r>
        <w:rPr>
          <w:sz w:val="20"/>
        </w:rPr>
        <w:t xml:space="preserve"> </w:t>
      </w:r>
      <w:r>
        <w:rPr>
          <w:sz w:val="20"/>
        </w:rPr>
        <w:t>households,</w:t>
      </w:r>
      <w:r>
        <w:rPr>
          <w:sz w:val="20"/>
        </w:rPr>
        <w:t xml:space="preserve"> </w:t>
      </w:r>
      <w:r>
        <w:rPr>
          <w:sz w:val="20"/>
        </w:rPr>
        <w:t>of</w:t>
      </w:r>
      <w:r>
        <w:rPr>
          <w:sz w:val="20"/>
        </w:rPr>
        <w:t xml:space="preserve"> </w:t>
      </w:r>
      <w:r>
        <w:rPr>
          <w:sz w:val="20"/>
        </w:rPr>
        <w:t>which</w:t>
      </w:r>
      <w:r>
        <w:rPr>
          <w:sz w:val="20"/>
        </w:rPr>
        <w:t xml:space="preserve"> </w:t>
      </w:r>
      <w:r>
        <w:rPr>
          <w:sz w:val="20"/>
        </w:rPr>
        <w:t>80%</w:t>
      </w:r>
      <w:r>
        <w:rPr>
          <w:sz w:val="20"/>
        </w:rPr>
        <w:t xml:space="preserve"> </w:t>
      </w:r>
      <w:r>
        <w:rPr>
          <w:sz w:val="20"/>
        </w:rPr>
        <w:t>are</w:t>
      </w:r>
      <w:r>
        <w:rPr>
          <w:sz w:val="20"/>
        </w:rPr>
        <w:t xml:space="preserve"> </w:t>
      </w:r>
      <w:r>
        <w:rPr>
          <w:sz w:val="20"/>
        </w:rPr>
        <w:t>women</w:t>
      </w:r>
      <w:r>
        <w:rPr>
          <w:sz w:val="20"/>
        </w:rPr>
        <w:t>‐</w:t>
      </w:r>
      <w:r>
        <w:rPr>
          <w:sz w:val="20"/>
        </w:rPr>
        <w:t>led,</w:t>
      </w:r>
      <w:r>
        <w:rPr>
          <w:sz w:val="20"/>
        </w:rPr>
        <w:t xml:space="preserve"> </w:t>
      </w:r>
      <w:r>
        <w:rPr>
          <w:sz w:val="20"/>
        </w:rPr>
        <w:t>and</w:t>
      </w:r>
      <w:r>
        <w:rPr>
          <w:sz w:val="20"/>
        </w:rPr>
        <w:t xml:space="preserve"> </w:t>
      </w:r>
      <w:r>
        <w:rPr>
          <w:sz w:val="20"/>
        </w:rPr>
        <w:t>children</w:t>
      </w:r>
      <w:r>
        <w:rPr>
          <w:sz w:val="20"/>
        </w:rPr>
        <w:t xml:space="preserve"> </w:t>
      </w:r>
      <w:r>
        <w:rPr>
          <w:sz w:val="20"/>
        </w:rPr>
        <w:t>from</w:t>
      </w:r>
      <w:r>
        <w:rPr>
          <w:sz w:val="20"/>
        </w:rPr>
        <w:t xml:space="preserve"> </w:t>
      </w:r>
      <w:r>
        <w:rPr>
          <w:sz w:val="20"/>
        </w:rPr>
        <w:t>75</w:t>
      </w:r>
      <w:r>
        <w:rPr>
          <w:sz w:val="20"/>
        </w:rPr>
        <w:t xml:space="preserve"> </w:t>
      </w:r>
      <w:r>
        <w:rPr>
          <w:sz w:val="20"/>
        </w:rPr>
        <w:t>schools</w:t>
      </w:r>
      <w:r>
        <w:rPr>
          <w:sz w:val="20"/>
        </w:rPr>
        <w:t xml:space="preserve"> </w:t>
      </w:r>
      <w:r>
        <w:rPr>
          <w:sz w:val="20"/>
        </w:rPr>
        <w:t>in</w:t>
      </w:r>
      <w:r>
        <w:rPr>
          <w:sz w:val="20"/>
        </w:rPr>
        <w:t xml:space="preserve"> </w:t>
      </w:r>
      <w:r>
        <w:rPr>
          <w:sz w:val="20"/>
        </w:rPr>
        <w:t>Northern</w:t>
      </w:r>
      <w:r>
        <w:rPr>
          <w:sz w:val="20"/>
        </w:rPr>
        <w:t xml:space="preserve"> </w:t>
      </w:r>
      <w:r>
        <w:rPr>
          <w:sz w:val="20"/>
        </w:rPr>
        <w:t>Namibia.</w:t>
      </w:r>
      <w:r>
        <w:rPr>
          <w:sz w:val="20"/>
        </w:rPr>
        <w:t xml:space="preserve"> </w:t>
      </w:r>
      <w:r>
        <w:rPr>
          <w:sz w:val="20"/>
        </w:rPr>
        <w:t>Based</w:t>
      </w:r>
      <w:r>
        <w:rPr>
          <w:sz w:val="20"/>
        </w:rPr>
        <w:t xml:space="preserve"> </w:t>
      </w:r>
      <w:r>
        <w:rPr>
          <w:sz w:val="20"/>
        </w:rPr>
        <w:t>on</w:t>
      </w:r>
      <w:r>
        <w:rPr>
          <w:sz w:val="20"/>
        </w:rPr>
        <w:t xml:space="preserve"> </w:t>
      </w:r>
      <w:r>
        <w:rPr>
          <w:sz w:val="20"/>
        </w:rPr>
        <w:t>a</w:t>
      </w:r>
      <w:r>
        <w:rPr>
          <w:sz w:val="20"/>
        </w:rPr>
        <w:t xml:space="preserve"> </w:t>
      </w:r>
      <w:r>
        <w:rPr>
          <w:sz w:val="20"/>
        </w:rPr>
        <w:t>previously</w:t>
      </w:r>
      <w:r>
        <w:rPr>
          <w:sz w:val="20"/>
        </w:rPr>
        <w:t xml:space="preserve"> </w:t>
      </w:r>
      <w:r>
        <w:rPr>
          <w:sz w:val="20"/>
        </w:rPr>
        <w:t>implemented</w:t>
      </w:r>
      <w:r>
        <w:rPr>
          <w:sz w:val="20"/>
        </w:rPr>
        <w:t xml:space="preserve"> </w:t>
      </w:r>
      <w:r>
        <w:rPr>
          <w:sz w:val="20"/>
        </w:rPr>
        <w:t>Namibian</w:t>
      </w:r>
      <w:r>
        <w:rPr>
          <w:sz w:val="20"/>
        </w:rPr>
        <w:t xml:space="preserve"> </w:t>
      </w:r>
      <w:r>
        <w:rPr>
          <w:sz w:val="20"/>
        </w:rPr>
        <w:t>CBA</w:t>
      </w:r>
      <w:r>
        <w:rPr>
          <w:sz w:val="20"/>
        </w:rPr>
        <w:t xml:space="preserve"> </w:t>
      </w:r>
      <w:r>
        <w:rPr>
          <w:sz w:val="20"/>
        </w:rPr>
        <w:t>programme</w:t>
      </w:r>
      <w:r>
        <w:rPr>
          <w:sz w:val="20"/>
        </w:rPr>
        <w:t xml:space="preserve"> </w:t>
      </w:r>
      <w:r>
        <w:rPr>
          <w:sz w:val="20"/>
        </w:rPr>
        <w:t>(partially</w:t>
      </w:r>
      <w:r>
        <w:rPr>
          <w:sz w:val="20"/>
        </w:rPr>
        <w:t xml:space="preserve"> </w:t>
      </w:r>
      <w:r>
        <w:rPr>
          <w:sz w:val="20"/>
        </w:rPr>
        <w:t>financed</w:t>
      </w:r>
      <w:r>
        <w:rPr>
          <w:sz w:val="20"/>
        </w:rPr>
        <w:t xml:space="preserve"> </w:t>
      </w:r>
      <w:r>
        <w:rPr>
          <w:sz w:val="20"/>
        </w:rPr>
        <w:t>by</w:t>
      </w:r>
      <w:r>
        <w:rPr>
          <w:sz w:val="20"/>
        </w:rPr>
        <w:t xml:space="preserve"> </w:t>
      </w:r>
      <w:r>
        <w:rPr>
          <w:sz w:val="20"/>
        </w:rPr>
        <w:t>SPA)</w:t>
      </w:r>
      <w:r>
        <w:rPr>
          <w:sz w:val="20"/>
        </w:rPr>
        <w:t xml:space="preserve"> </w:t>
      </w:r>
      <w:r>
        <w:rPr>
          <w:sz w:val="20"/>
        </w:rPr>
        <w:t>and</w:t>
      </w:r>
      <w:r>
        <w:rPr>
          <w:sz w:val="20"/>
        </w:rPr>
        <w:t xml:space="preserve"> </w:t>
      </w:r>
      <w:r>
        <w:rPr>
          <w:sz w:val="20"/>
        </w:rPr>
        <w:t>by</w:t>
      </w:r>
      <w:r>
        <w:rPr>
          <w:sz w:val="20"/>
        </w:rPr>
        <w:t xml:space="preserve"> </w:t>
      </w:r>
      <w:r>
        <w:rPr>
          <w:sz w:val="20"/>
        </w:rPr>
        <w:t>using</w:t>
      </w:r>
      <w:r>
        <w:rPr>
          <w:sz w:val="20"/>
        </w:rPr>
        <w:t xml:space="preserve"> </w:t>
      </w:r>
      <w:r>
        <w:rPr>
          <w:sz w:val="20"/>
        </w:rPr>
        <w:t>SCCF</w:t>
      </w:r>
      <w:r>
        <w:rPr>
          <w:sz w:val="20"/>
        </w:rPr>
        <w:t xml:space="preserve"> </w:t>
      </w:r>
      <w:r>
        <w:rPr>
          <w:sz w:val="20"/>
        </w:rPr>
        <w:t>funds,</w:t>
      </w:r>
      <w:r>
        <w:rPr>
          <w:sz w:val="20"/>
        </w:rPr>
        <w:t xml:space="preserve"> </w:t>
      </w:r>
      <w:r>
        <w:rPr>
          <w:sz w:val="20"/>
        </w:rPr>
        <w:t>the</w:t>
      </w:r>
      <w:r>
        <w:rPr>
          <w:sz w:val="20"/>
        </w:rPr>
        <w:t xml:space="preserve"> </w:t>
      </w:r>
      <w:r>
        <w:rPr>
          <w:sz w:val="20"/>
        </w:rPr>
        <w:t>most</w:t>
      </w:r>
      <w:r>
        <w:rPr>
          <w:sz w:val="20"/>
        </w:rPr>
        <w:t xml:space="preserve"> </w:t>
      </w:r>
      <w:r>
        <w:rPr>
          <w:sz w:val="20"/>
        </w:rPr>
        <w:t>promising</w:t>
      </w:r>
      <w:r>
        <w:rPr>
          <w:sz w:val="20"/>
        </w:rPr>
        <w:t xml:space="preserve"> </w:t>
      </w:r>
      <w:r>
        <w:rPr>
          <w:sz w:val="20"/>
        </w:rPr>
        <w:t>adaptation</w:t>
      </w:r>
      <w:r>
        <w:rPr>
          <w:sz w:val="20"/>
        </w:rPr>
        <w:t xml:space="preserve"> </w:t>
      </w:r>
      <w:r>
        <w:rPr>
          <w:sz w:val="20"/>
        </w:rPr>
        <w:t>pilots</w:t>
      </w:r>
      <w:r>
        <w:rPr>
          <w:sz w:val="20"/>
        </w:rPr>
        <w:t xml:space="preserve"> </w:t>
      </w:r>
      <w:r>
        <w:rPr>
          <w:sz w:val="20"/>
        </w:rPr>
        <w:t>will</w:t>
      </w:r>
      <w:r>
        <w:rPr>
          <w:sz w:val="20"/>
        </w:rPr>
        <w:t xml:space="preserve"> </w:t>
      </w:r>
      <w:r>
        <w:rPr>
          <w:sz w:val="20"/>
        </w:rPr>
        <w:t>be</w:t>
      </w:r>
      <w:r>
        <w:rPr>
          <w:sz w:val="20"/>
        </w:rPr>
        <w:t xml:space="preserve"> </w:t>
      </w:r>
      <w:r>
        <w:rPr>
          <w:sz w:val="20"/>
        </w:rPr>
        <w:t>scaled</w:t>
      </w:r>
      <w:r>
        <w:rPr>
          <w:sz w:val="20"/>
        </w:rPr>
        <w:t xml:space="preserve"> </w:t>
      </w:r>
      <w:r>
        <w:rPr>
          <w:sz w:val="20"/>
        </w:rPr>
        <w:t>up.</w:t>
      </w:r>
      <w:r>
        <w:rPr>
          <w:sz w:val="20"/>
        </w:rPr>
        <w:t xml:space="preserve"> </w:t>
      </w:r>
      <w:r>
        <w:rPr>
          <w:sz w:val="20"/>
        </w:rPr>
        <w:t>The</w:t>
      </w:r>
      <w:r>
        <w:rPr>
          <w:sz w:val="20"/>
        </w:rPr>
        <w:t xml:space="preserve"> </w:t>
      </w:r>
      <w:r>
        <w:rPr>
          <w:sz w:val="20"/>
        </w:rPr>
        <w:t>project’s</w:t>
      </w:r>
      <w:r>
        <w:rPr>
          <w:sz w:val="20"/>
        </w:rPr>
        <w:t xml:space="preserve"> </w:t>
      </w:r>
      <w:r>
        <w:rPr>
          <w:sz w:val="20"/>
        </w:rPr>
        <w:t>desired</w:t>
      </w:r>
      <w:r>
        <w:rPr>
          <w:sz w:val="20"/>
        </w:rPr>
        <w:t xml:space="preserve"> </w:t>
      </w:r>
      <w:r>
        <w:rPr>
          <w:sz w:val="20"/>
        </w:rPr>
        <w:t>outcomes</w:t>
      </w:r>
      <w:r>
        <w:rPr>
          <w:sz w:val="20"/>
        </w:rPr>
        <w:t xml:space="preserve"> </w:t>
      </w:r>
      <w:r>
        <w:rPr>
          <w:sz w:val="20"/>
        </w:rPr>
        <w:t>include:</w:t>
      </w:r>
      <w:r>
        <w:rPr>
          <w:sz w:val="20"/>
        </w:rPr>
        <w:t xml:space="preserve"> </w:t>
      </w:r>
      <w:r>
        <w:rPr>
          <w:sz w:val="20"/>
        </w:rPr>
        <w:t>(1)</w:t>
      </w:r>
      <w:r>
        <w:rPr>
          <w:sz w:val="20"/>
        </w:rPr>
        <w:t xml:space="preserve"> </w:t>
      </w:r>
      <w:r>
        <w:rPr>
          <w:sz w:val="20"/>
        </w:rPr>
        <w:t>the</w:t>
      </w:r>
      <w:r>
        <w:rPr>
          <w:sz w:val="20"/>
        </w:rPr>
        <w:t xml:space="preserve"> </w:t>
      </w:r>
      <w:r>
        <w:rPr>
          <w:sz w:val="20"/>
        </w:rPr>
        <w:t>smallholders’</w:t>
      </w:r>
      <w:r>
        <w:rPr>
          <w:sz w:val="20"/>
        </w:rPr>
        <w:t xml:space="preserve"> </w:t>
      </w:r>
      <w:r>
        <w:rPr>
          <w:sz w:val="20"/>
        </w:rPr>
        <w:t>capacity</w:t>
      </w:r>
      <w:r>
        <w:rPr>
          <w:sz w:val="20"/>
        </w:rPr>
        <w:t xml:space="preserve"> </w:t>
      </w:r>
      <w:r>
        <w:rPr>
          <w:sz w:val="20"/>
        </w:rPr>
        <w:t>to</w:t>
      </w:r>
      <w:r>
        <w:rPr>
          <w:sz w:val="20"/>
        </w:rPr>
        <w:t xml:space="preserve"> </w:t>
      </w:r>
      <w:r>
        <w:rPr>
          <w:sz w:val="20"/>
        </w:rPr>
        <w:t>adopt</w:t>
      </w:r>
      <w:r>
        <w:rPr>
          <w:sz w:val="20"/>
        </w:rPr>
        <w:t xml:space="preserve"> </w:t>
      </w:r>
      <w:r>
        <w:rPr>
          <w:sz w:val="20"/>
        </w:rPr>
        <w:t>climate</w:t>
      </w:r>
      <w:r>
        <w:rPr>
          <w:sz w:val="20"/>
        </w:rPr>
        <w:t xml:space="preserve"> </w:t>
      </w:r>
      <w:r>
        <w:rPr>
          <w:sz w:val="20"/>
        </w:rPr>
        <w:t>resilient</w:t>
      </w:r>
      <w:r>
        <w:rPr>
          <w:sz w:val="20"/>
        </w:rPr>
        <w:t xml:space="preserve"> </w:t>
      </w:r>
      <w:r>
        <w:rPr>
          <w:sz w:val="20"/>
        </w:rPr>
        <w:t>agricultural</w:t>
      </w:r>
      <w:r>
        <w:rPr>
          <w:sz w:val="20"/>
        </w:rPr>
        <w:t xml:space="preserve"> </w:t>
      </w:r>
      <w:r>
        <w:rPr>
          <w:sz w:val="20"/>
        </w:rPr>
        <w:t>practices</w:t>
      </w:r>
      <w:r>
        <w:rPr>
          <w:sz w:val="20"/>
        </w:rPr>
        <w:t xml:space="preserve"> </w:t>
      </w:r>
      <w:r>
        <w:rPr>
          <w:sz w:val="20"/>
        </w:rPr>
        <w:t>is</w:t>
      </w:r>
      <w:r>
        <w:rPr>
          <w:sz w:val="20"/>
        </w:rPr>
        <w:t xml:space="preserve"> </w:t>
      </w:r>
      <w:r>
        <w:rPr>
          <w:sz w:val="20"/>
        </w:rPr>
        <w:t>strengthened;</w:t>
      </w:r>
      <w:r>
        <w:rPr>
          <w:sz w:val="20"/>
        </w:rPr>
        <w:t xml:space="preserve"> </w:t>
      </w:r>
      <w:r>
        <w:rPr>
          <w:sz w:val="20"/>
        </w:rPr>
        <w:t>(2)</w:t>
      </w:r>
      <w:r>
        <w:rPr>
          <w:sz w:val="20"/>
        </w:rPr>
        <w:t xml:space="preserve"> </w:t>
      </w:r>
      <w:r>
        <w:rPr>
          <w:sz w:val="20"/>
        </w:rPr>
        <w:t>the</w:t>
      </w:r>
      <w:r>
        <w:rPr>
          <w:sz w:val="20"/>
        </w:rPr>
        <w:t xml:space="preserve"> </w:t>
      </w:r>
      <w:r>
        <w:rPr>
          <w:sz w:val="20"/>
        </w:rPr>
        <w:t>vulnerability</w:t>
      </w:r>
      <w:r>
        <w:rPr>
          <w:sz w:val="20"/>
        </w:rPr>
        <w:t xml:space="preserve"> </w:t>
      </w:r>
      <w:r>
        <w:rPr>
          <w:sz w:val="20"/>
        </w:rPr>
        <w:t>to</w:t>
      </w:r>
      <w:r>
        <w:rPr>
          <w:sz w:val="20"/>
        </w:rPr>
        <w:t xml:space="preserve"> </w:t>
      </w:r>
      <w:r>
        <w:rPr>
          <w:sz w:val="20"/>
        </w:rPr>
        <w:t>droughts</w:t>
      </w:r>
      <w:r>
        <w:rPr>
          <w:sz w:val="20"/>
        </w:rPr>
        <w:t xml:space="preserve"> </w:t>
      </w:r>
      <w:r>
        <w:rPr>
          <w:sz w:val="20"/>
        </w:rPr>
        <w:t>and</w:t>
      </w:r>
      <w:r>
        <w:rPr>
          <w:sz w:val="20"/>
        </w:rPr>
        <w:t xml:space="preserve"> </w:t>
      </w:r>
      <w:r>
        <w:rPr>
          <w:sz w:val="20"/>
        </w:rPr>
        <w:t>floods</w:t>
      </w:r>
      <w:r>
        <w:rPr>
          <w:sz w:val="20"/>
        </w:rPr>
        <w:t xml:space="preserve"> </w:t>
      </w:r>
      <w:r>
        <w:rPr>
          <w:sz w:val="20"/>
        </w:rPr>
        <w:t>is</w:t>
      </w:r>
      <w:r>
        <w:rPr>
          <w:sz w:val="20"/>
        </w:rPr>
        <w:t xml:space="preserve"> </w:t>
      </w:r>
      <w:r>
        <w:rPr>
          <w:sz w:val="20"/>
        </w:rPr>
        <w:t>reduced</w:t>
      </w:r>
      <w:r>
        <w:rPr>
          <w:sz w:val="20"/>
        </w:rPr>
        <w:t xml:space="preserve"> </w:t>
      </w:r>
      <w:r>
        <w:rPr>
          <w:sz w:val="20"/>
        </w:rPr>
        <w:t>by</w:t>
      </w:r>
      <w:r>
        <w:rPr>
          <w:sz w:val="20"/>
        </w:rPr>
        <w:t xml:space="preserve"> </w:t>
      </w:r>
      <w:r>
        <w:rPr>
          <w:sz w:val="20"/>
        </w:rPr>
        <w:t>means</w:t>
      </w:r>
      <w:r>
        <w:rPr>
          <w:sz w:val="20"/>
        </w:rPr>
        <w:t xml:space="preserve"> </w:t>
      </w:r>
      <w:r>
        <w:rPr>
          <w:sz w:val="20"/>
        </w:rPr>
        <w:t>of</w:t>
      </w:r>
      <w:r>
        <w:rPr>
          <w:sz w:val="20"/>
        </w:rPr>
        <w:t xml:space="preserve"> </w:t>
      </w:r>
      <w:r>
        <w:rPr>
          <w:sz w:val="20"/>
        </w:rPr>
        <w:t>restoring</w:t>
      </w:r>
      <w:r>
        <w:rPr>
          <w:sz w:val="20"/>
        </w:rPr>
        <w:t xml:space="preserve"> </w:t>
      </w:r>
      <w:r>
        <w:rPr>
          <w:sz w:val="20"/>
        </w:rPr>
        <w:t>wells</w:t>
      </w:r>
      <w:r>
        <w:rPr>
          <w:sz w:val="20"/>
        </w:rPr>
        <w:t xml:space="preserve"> </w:t>
      </w:r>
      <w:r>
        <w:rPr>
          <w:sz w:val="20"/>
        </w:rPr>
        <w:t>and</w:t>
      </w:r>
      <w:r>
        <w:rPr>
          <w:sz w:val="20"/>
        </w:rPr>
        <w:t xml:space="preserve"> </w:t>
      </w:r>
      <w:r>
        <w:rPr>
          <w:sz w:val="20"/>
        </w:rPr>
        <w:t>enhancing</w:t>
      </w:r>
      <w:r>
        <w:rPr>
          <w:sz w:val="20"/>
        </w:rPr>
        <w:t xml:space="preserve"> </w:t>
      </w:r>
      <w:r>
        <w:rPr>
          <w:sz w:val="20"/>
        </w:rPr>
        <w:t>floodwater</w:t>
      </w:r>
      <w:r>
        <w:rPr>
          <w:sz w:val="20"/>
        </w:rPr>
        <w:t xml:space="preserve"> </w:t>
      </w:r>
      <w:r>
        <w:rPr>
          <w:sz w:val="20"/>
        </w:rPr>
        <w:t>pools</w:t>
      </w:r>
      <w:r>
        <w:rPr>
          <w:sz w:val="20"/>
        </w:rPr>
        <w:t xml:space="preserve"> </w:t>
      </w:r>
      <w:r>
        <w:rPr>
          <w:sz w:val="20"/>
        </w:rPr>
        <w:t>for</w:t>
      </w:r>
      <w:r>
        <w:rPr>
          <w:sz w:val="20"/>
        </w:rPr>
        <w:t xml:space="preserve"> </w:t>
      </w:r>
      <w:r>
        <w:rPr>
          <w:sz w:val="20"/>
        </w:rPr>
        <w:t>food</w:t>
      </w:r>
      <w:r>
        <w:rPr>
          <w:sz w:val="20"/>
        </w:rPr>
        <w:t xml:space="preserve"> </w:t>
      </w:r>
      <w:r>
        <w:rPr>
          <w:sz w:val="20"/>
        </w:rPr>
        <w:t>security;</w:t>
      </w:r>
      <w:r>
        <w:rPr>
          <w:sz w:val="20"/>
        </w:rPr>
        <w:t xml:space="preserve"> </w:t>
      </w:r>
      <w:r>
        <w:rPr>
          <w:sz w:val="20"/>
        </w:rPr>
        <w:t>and</w:t>
      </w:r>
      <w:r>
        <w:rPr>
          <w:sz w:val="20"/>
        </w:rPr>
        <w:t xml:space="preserve"> </w:t>
      </w:r>
      <w:r>
        <w:rPr>
          <w:sz w:val="20"/>
        </w:rPr>
        <w:t>(3)</w:t>
      </w:r>
      <w:r>
        <w:rPr>
          <w:sz w:val="20"/>
        </w:rPr>
        <w:t xml:space="preserve"> </w:t>
      </w:r>
      <w:r>
        <w:rPr>
          <w:sz w:val="20"/>
        </w:rPr>
        <w:t>climate</w:t>
      </w:r>
      <w:r>
        <w:rPr>
          <w:sz w:val="20"/>
        </w:rPr>
        <w:t xml:space="preserve"> </w:t>
      </w:r>
      <w:r>
        <w:rPr>
          <w:sz w:val="20"/>
        </w:rPr>
        <w:t>change</w:t>
      </w:r>
      <w:r>
        <w:rPr>
          <w:sz w:val="20"/>
        </w:rPr>
        <w:t xml:space="preserve"> </w:t>
      </w:r>
      <w:r>
        <w:rPr>
          <w:sz w:val="20"/>
        </w:rPr>
        <w:t>and</w:t>
      </w:r>
      <w:r>
        <w:rPr>
          <w:sz w:val="20"/>
        </w:rPr>
        <w:t xml:space="preserve"> </w:t>
      </w:r>
      <w:r>
        <w:rPr>
          <w:sz w:val="20"/>
        </w:rPr>
        <w:t>the</w:t>
      </w:r>
      <w:r>
        <w:rPr>
          <w:sz w:val="20"/>
        </w:rPr>
        <w:t xml:space="preserve"> </w:t>
      </w:r>
      <w:r>
        <w:rPr>
          <w:sz w:val="20"/>
        </w:rPr>
        <w:t>national</w:t>
      </w:r>
      <w:r>
        <w:rPr>
          <w:sz w:val="20"/>
        </w:rPr>
        <w:t xml:space="preserve"> </w:t>
      </w:r>
      <w:r>
        <w:rPr>
          <w:sz w:val="20"/>
        </w:rPr>
        <w:t>agricultural</w:t>
      </w:r>
      <w:r>
        <w:rPr>
          <w:sz w:val="20"/>
        </w:rPr>
        <w:t xml:space="preserve"> </w:t>
      </w:r>
      <w:r>
        <w:rPr>
          <w:sz w:val="20"/>
        </w:rPr>
        <w:t>strategy</w:t>
      </w:r>
      <w:r>
        <w:rPr>
          <w:sz w:val="20"/>
        </w:rPr>
        <w:t xml:space="preserve"> </w:t>
      </w:r>
      <w:r>
        <w:rPr>
          <w:sz w:val="20"/>
        </w:rPr>
        <w:t>or</w:t>
      </w:r>
      <w:r>
        <w:rPr>
          <w:sz w:val="20"/>
        </w:rPr>
        <w:t xml:space="preserve"> </w:t>
      </w:r>
      <w:r>
        <w:rPr>
          <w:sz w:val="20"/>
        </w:rPr>
        <w:t>sectoral</w:t>
      </w:r>
      <w:r>
        <w:rPr>
          <w:sz w:val="20"/>
        </w:rPr>
        <w:t xml:space="preserve"> </w:t>
      </w:r>
      <w:r>
        <w:rPr>
          <w:sz w:val="20"/>
        </w:rPr>
        <w:t>policy,</w:t>
      </w:r>
      <w:r>
        <w:rPr>
          <w:sz w:val="20"/>
        </w:rPr>
        <w:t xml:space="preserve"> </w:t>
      </w:r>
      <w:r>
        <w:rPr>
          <w:sz w:val="20"/>
        </w:rPr>
        <w:t>including</w:t>
      </w:r>
      <w:r>
        <w:rPr>
          <w:sz w:val="20"/>
        </w:rPr>
        <w:t xml:space="preserve"> </w:t>
      </w:r>
      <w:r>
        <w:rPr>
          <w:sz w:val="20"/>
        </w:rPr>
        <w:t>budgetary</w:t>
      </w:r>
      <w:r>
        <w:rPr>
          <w:sz w:val="20"/>
        </w:rPr>
        <w:t xml:space="preserve"> </w:t>
      </w:r>
      <w:r>
        <w:rPr>
          <w:sz w:val="20"/>
        </w:rPr>
        <w:t>adjustments</w:t>
      </w:r>
      <w:r>
        <w:rPr>
          <w:sz w:val="20"/>
        </w:rPr>
        <w:t xml:space="preserve"> </w:t>
      </w:r>
      <w:r>
        <w:rPr>
          <w:sz w:val="20"/>
        </w:rPr>
        <w:t>for</w:t>
      </w:r>
      <w:r>
        <w:rPr>
          <w:sz w:val="20"/>
        </w:rPr>
        <w:t xml:space="preserve"> </w:t>
      </w:r>
      <w:r>
        <w:rPr>
          <w:sz w:val="20"/>
        </w:rPr>
        <w:t>replication</w:t>
      </w:r>
      <w:r>
        <w:rPr>
          <w:sz w:val="20"/>
        </w:rPr>
        <w:t xml:space="preserve"> </w:t>
      </w:r>
      <w:r>
        <w:rPr>
          <w:sz w:val="20"/>
        </w:rPr>
        <w:t>and</w:t>
      </w:r>
      <w:r>
        <w:rPr>
          <w:sz w:val="20"/>
        </w:rPr>
        <w:t xml:space="preserve"> </w:t>
      </w:r>
      <w:r>
        <w:rPr>
          <w:sz w:val="20"/>
        </w:rPr>
        <w:t>scaling</w:t>
      </w:r>
      <w:r>
        <w:rPr>
          <w:sz w:val="20"/>
        </w:rPr>
        <w:t xml:space="preserve"> </w:t>
      </w:r>
      <w:r>
        <w:rPr>
          <w:sz w:val="20"/>
        </w:rPr>
        <w:t>up,</w:t>
      </w:r>
      <w:r>
        <w:rPr>
          <w:sz w:val="20"/>
        </w:rPr>
        <w:t xml:space="preserve"> </w:t>
      </w:r>
      <w:r>
        <w:rPr>
          <w:sz w:val="20"/>
        </w:rPr>
        <w:t>are</w:t>
      </w:r>
      <w:r>
        <w:rPr>
          <w:sz w:val="20"/>
        </w:rPr>
        <w:t xml:space="preserve"> </w:t>
      </w:r>
      <w:r>
        <w:rPr>
          <w:sz w:val="20"/>
        </w:rPr>
        <w:t>mainstreamed.</w:t>
      </w:r>
      <w:r>
        <w:rPr>
          <w:sz w:val="20"/>
        </w:rPr>
        <w:t xml:space="preserve"> </w:t>
      </w:r>
    </w:p>
    <w:p w:rsidR="005C0082" w:rsidRDefault="00E47B8B">
      <w:pPr>
        <w:pBdr>
          <w:top w:val="single" w:sz="4" w:space="0" w:color="000000"/>
          <w:left w:val="single" w:sz="4" w:space="0" w:color="000000"/>
          <w:bottom w:val="single" w:sz="4" w:space="0" w:color="000000"/>
          <w:right w:val="single" w:sz="4" w:space="0" w:color="000000"/>
        </w:pBdr>
        <w:spacing w:after="0" w:line="259" w:lineRule="auto"/>
        <w:ind w:left="143" w:right="183" w:firstLine="0"/>
        <w:jc w:val="left"/>
      </w:pPr>
      <w:r>
        <w:rPr>
          <w:sz w:val="20"/>
        </w:rPr>
        <w:t xml:space="preserve"> </w:t>
      </w:r>
    </w:p>
    <w:p w:rsidR="005C0082" w:rsidRDefault="00E47B8B">
      <w:pPr>
        <w:pBdr>
          <w:top w:val="single" w:sz="4" w:space="0" w:color="000000"/>
          <w:left w:val="single" w:sz="4" w:space="0" w:color="000000"/>
          <w:bottom w:val="single" w:sz="4" w:space="0" w:color="000000"/>
          <w:right w:val="single" w:sz="4" w:space="0" w:color="000000"/>
        </w:pBdr>
        <w:spacing w:after="119" w:line="240" w:lineRule="auto"/>
        <w:ind w:left="153" w:right="183"/>
      </w:pPr>
      <w:r>
        <w:rPr>
          <w:sz w:val="20"/>
        </w:rPr>
        <w:t>The</w:t>
      </w:r>
      <w:r>
        <w:rPr>
          <w:sz w:val="20"/>
        </w:rPr>
        <w:t xml:space="preserve"> </w:t>
      </w:r>
      <w:r>
        <w:rPr>
          <w:sz w:val="20"/>
        </w:rPr>
        <w:t>project</w:t>
      </w:r>
      <w:r>
        <w:rPr>
          <w:sz w:val="20"/>
        </w:rPr>
        <w:t xml:space="preserve"> </w:t>
      </w:r>
      <w:r>
        <w:rPr>
          <w:sz w:val="20"/>
        </w:rPr>
        <w:t>baseline</w:t>
      </w:r>
      <w:r>
        <w:rPr>
          <w:sz w:val="20"/>
        </w:rPr>
        <w:t xml:space="preserve"> </w:t>
      </w:r>
      <w:r>
        <w:rPr>
          <w:sz w:val="20"/>
        </w:rPr>
        <w:t>comprises</w:t>
      </w:r>
      <w:r>
        <w:rPr>
          <w:sz w:val="20"/>
        </w:rPr>
        <w:t xml:space="preserve"> </w:t>
      </w:r>
      <w:r>
        <w:rPr>
          <w:sz w:val="20"/>
        </w:rPr>
        <w:t>of</w:t>
      </w:r>
      <w:r>
        <w:rPr>
          <w:sz w:val="20"/>
        </w:rPr>
        <w:t xml:space="preserve"> </w:t>
      </w:r>
      <w:r>
        <w:rPr>
          <w:sz w:val="20"/>
        </w:rPr>
        <w:t>three</w:t>
      </w:r>
      <w:r>
        <w:rPr>
          <w:sz w:val="20"/>
        </w:rPr>
        <w:t xml:space="preserve"> </w:t>
      </w:r>
      <w:r>
        <w:rPr>
          <w:sz w:val="20"/>
        </w:rPr>
        <w:t>agricultural</w:t>
      </w:r>
      <w:r>
        <w:rPr>
          <w:sz w:val="20"/>
        </w:rPr>
        <w:t xml:space="preserve"> </w:t>
      </w:r>
      <w:r>
        <w:rPr>
          <w:sz w:val="20"/>
        </w:rPr>
        <w:t>investment</w:t>
      </w:r>
      <w:r>
        <w:rPr>
          <w:sz w:val="20"/>
        </w:rPr>
        <w:t xml:space="preserve"> </w:t>
      </w:r>
      <w:r>
        <w:rPr>
          <w:sz w:val="20"/>
        </w:rPr>
        <w:t>programmes</w:t>
      </w:r>
      <w:r>
        <w:rPr>
          <w:sz w:val="20"/>
        </w:rPr>
        <w:t xml:space="preserve"> </w:t>
      </w:r>
      <w:r>
        <w:rPr>
          <w:sz w:val="20"/>
        </w:rPr>
        <w:t>led</w:t>
      </w:r>
      <w:r>
        <w:rPr>
          <w:sz w:val="20"/>
        </w:rPr>
        <w:t xml:space="preserve"> </w:t>
      </w:r>
      <w:r>
        <w:rPr>
          <w:sz w:val="20"/>
        </w:rPr>
        <w:t>by</w:t>
      </w:r>
      <w:r>
        <w:rPr>
          <w:sz w:val="20"/>
        </w:rPr>
        <w:t xml:space="preserve"> </w:t>
      </w:r>
      <w:r>
        <w:rPr>
          <w:sz w:val="20"/>
        </w:rPr>
        <w:t>the</w:t>
      </w:r>
      <w:r>
        <w:rPr>
          <w:sz w:val="20"/>
        </w:rPr>
        <w:t xml:space="preserve"> </w:t>
      </w:r>
      <w:r>
        <w:rPr>
          <w:sz w:val="20"/>
        </w:rPr>
        <w:t>Government</w:t>
      </w:r>
      <w:r>
        <w:rPr>
          <w:sz w:val="20"/>
        </w:rPr>
        <w:t xml:space="preserve"> </w:t>
      </w:r>
      <w:r>
        <w:rPr>
          <w:sz w:val="20"/>
        </w:rPr>
        <w:t>and</w:t>
      </w:r>
      <w:r>
        <w:rPr>
          <w:sz w:val="20"/>
        </w:rPr>
        <w:t xml:space="preserve"> </w:t>
      </w:r>
      <w:r>
        <w:rPr>
          <w:sz w:val="20"/>
        </w:rPr>
        <w:t>other</w:t>
      </w:r>
      <w:r>
        <w:rPr>
          <w:sz w:val="20"/>
        </w:rPr>
        <w:t xml:space="preserve"> </w:t>
      </w:r>
      <w:r>
        <w:rPr>
          <w:sz w:val="20"/>
        </w:rPr>
        <w:t>non</w:t>
      </w:r>
      <w:r>
        <w:rPr>
          <w:sz w:val="20"/>
        </w:rPr>
        <w:t>‐</w:t>
      </w:r>
      <w:r>
        <w:rPr>
          <w:sz w:val="20"/>
        </w:rPr>
        <w:t>governmental</w:t>
      </w:r>
      <w:r>
        <w:rPr>
          <w:sz w:val="20"/>
        </w:rPr>
        <w:t xml:space="preserve"> </w:t>
      </w:r>
      <w:r>
        <w:rPr>
          <w:sz w:val="20"/>
        </w:rPr>
        <w:t>partners.</w:t>
      </w:r>
      <w:r>
        <w:rPr>
          <w:sz w:val="20"/>
        </w:rPr>
        <w:t xml:space="preserve"> </w:t>
      </w:r>
      <w:r>
        <w:rPr>
          <w:sz w:val="20"/>
        </w:rPr>
        <w:t>Project</w:t>
      </w:r>
      <w:r>
        <w:rPr>
          <w:sz w:val="20"/>
        </w:rPr>
        <w:t xml:space="preserve"> </w:t>
      </w:r>
      <w:r>
        <w:rPr>
          <w:sz w:val="20"/>
        </w:rPr>
        <w:t>results</w:t>
      </w:r>
      <w:r>
        <w:rPr>
          <w:sz w:val="20"/>
        </w:rPr>
        <w:t xml:space="preserve"> </w:t>
      </w:r>
      <w:r>
        <w:rPr>
          <w:sz w:val="20"/>
        </w:rPr>
        <w:t>will</w:t>
      </w:r>
      <w:r>
        <w:rPr>
          <w:sz w:val="20"/>
        </w:rPr>
        <w:t xml:space="preserve"> </w:t>
      </w:r>
      <w:r>
        <w:rPr>
          <w:sz w:val="20"/>
        </w:rPr>
        <w:t>be</w:t>
      </w:r>
      <w:r>
        <w:rPr>
          <w:sz w:val="20"/>
        </w:rPr>
        <w:t xml:space="preserve"> </w:t>
      </w:r>
      <w:r>
        <w:rPr>
          <w:sz w:val="20"/>
        </w:rPr>
        <w:t>delivered</w:t>
      </w:r>
      <w:r>
        <w:rPr>
          <w:sz w:val="20"/>
        </w:rPr>
        <w:t xml:space="preserve"> </w:t>
      </w:r>
      <w:r>
        <w:rPr>
          <w:sz w:val="20"/>
        </w:rPr>
        <w:t>by</w:t>
      </w:r>
      <w:r>
        <w:rPr>
          <w:sz w:val="20"/>
        </w:rPr>
        <w:t xml:space="preserve"> </w:t>
      </w:r>
      <w:r>
        <w:rPr>
          <w:sz w:val="20"/>
        </w:rPr>
        <w:t>a</w:t>
      </w:r>
      <w:r>
        <w:rPr>
          <w:sz w:val="20"/>
        </w:rPr>
        <w:t xml:space="preserve"> </w:t>
      </w:r>
      <w:r>
        <w:rPr>
          <w:sz w:val="20"/>
        </w:rPr>
        <w:t>series</w:t>
      </w:r>
      <w:r>
        <w:rPr>
          <w:sz w:val="20"/>
        </w:rPr>
        <w:t xml:space="preserve"> </w:t>
      </w:r>
      <w:r>
        <w:rPr>
          <w:sz w:val="20"/>
        </w:rPr>
        <w:t>of</w:t>
      </w:r>
      <w:r>
        <w:rPr>
          <w:sz w:val="20"/>
        </w:rPr>
        <w:t xml:space="preserve"> </w:t>
      </w:r>
      <w:r>
        <w:rPr>
          <w:sz w:val="20"/>
        </w:rPr>
        <w:t>partnerships</w:t>
      </w:r>
      <w:r>
        <w:rPr>
          <w:sz w:val="20"/>
        </w:rPr>
        <w:t xml:space="preserve"> </w:t>
      </w:r>
      <w:r>
        <w:rPr>
          <w:sz w:val="20"/>
        </w:rPr>
        <w:t>between</w:t>
      </w:r>
      <w:r>
        <w:rPr>
          <w:sz w:val="20"/>
        </w:rPr>
        <w:t xml:space="preserve"> </w:t>
      </w:r>
      <w:r>
        <w:rPr>
          <w:sz w:val="20"/>
        </w:rPr>
        <w:t>the</w:t>
      </w:r>
      <w:r>
        <w:rPr>
          <w:sz w:val="20"/>
        </w:rPr>
        <w:t xml:space="preserve"> </w:t>
      </w:r>
      <w:r>
        <w:rPr>
          <w:sz w:val="20"/>
        </w:rPr>
        <w:t>Government</w:t>
      </w:r>
      <w:r>
        <w:rPr>
          <w:sz w:val="20"/>
        </w:rPr>
        <w:t xml:space="preserve"> </w:t>
      </w:r>
      <w:r>
        <w:rPr>
          <w:sz w:val="20"/>
        </w:rPr>
        <w:t>and</w:t>
      </w:r>
      <w:r>
        <w:rPr>
          <w:sz w:val="20"/>
        </w:rPr>
        <w:t xml:space="preserve"> </w:t>
      </w:r>
      <w:r>
        <w:rPr>
          <w:sz w:val="20"/>
        </w:rPr>
        <w:t>non</w:t>
      </w:r>
      <w:r>
        <w:rPr>
          <w:sz w:val="20"/>
        </w:rPr>
        <w:t>‐</w:t>
      </w:r>
      <w:r>
        <w:rPr>
          <w:sz w:val="20"/>
        </w:rPr>
        <w:t>governmental</w:t>
      </w:r>
      <w:r>
        <w:rPr>
          <w:sz w:val="20"/>
        </w:rPr>
        <w:t xml:space="preserve"> </w:t>
      </w:r>
      <w:r>
        <w:rPr>
          <w:sz w:val="20"/>
        </w:rPr>
        <w:t>institutions</w:t>
      </w:r>
      <w:r>
        <w:rPr>
          <w:sz w:val="20"/>
        </w:rPr>
        <w:t xml:space="preserve"> </w:t>
      </w:r>
      <w:r>
        <w:rPr>
          <w:sz w:val="20"/>
        </w:rPr>
        <w:t>from</w:t>
      </w:r>
      <w:r>
        <w:rPr>
          <w:sz w:val="20"/>
        </w:rPr>
        <w:t xml:space="preserve"> </w:t>
      </w:r>
      <w:r>
        <w:rPr>
          <w:sz w:val="20"/>
        </w:rPr>
        <w:t>areas</w:t>
      </w:r>
      <w:r>
        <w:rPr>
          <w:sz w:val="20"/>
        </w:rPr>
        <w:t xml:space="preserve"> </w:t>
      </w:r>
      <w:r>
        <w:rPr>
          <w:sz w:val="20"/>
        </w:rPr>
        <w:t>such</w:t>
      </w:r>
      <w:r>
        <w:rPr>
          <w:sz w:val="20"/>
        </w:rPr>
        <w:t xml:space="preserve"> </w:t>
      </w:r>
      <w:r>
        <w:rPr>
          <w:sz w:val="20"/>
        </w:rPr>
        <w:t>as</w:t>
      </w:r>
      <w:r>
        <w:rPr>
          <w:sz w:val="20"/>
        </w:rPr>
        <w:t xml:space="preserve"> </w:t>
      </w:r>
      <w:r>
        <w:rPr>
          <w:sz w:val="20"/>
        </w:rPr>
        <w:t>agricultural</w:t>
      </w:r>
      <w:r>
        <w:rPr>
          <w:sz w:val="20"/>
        </w:rPr>
        <w:t xml:space="preserve"> </w:t>
      </w:r>
      <w:r>
        <w:rPr>
          <w:sz w:val="20"/>
        </w:rPr>
        <w:t>service</w:t>
      </w:r>
      <w:r>
        <w:rPr>
          <w:sz w:val="20"/>
        </w:rPr>
        <w:t xml:space="preserve"> </w:t>
      </w:r>
      <w:r>
        <w:rPr>
          <w:sz w:val="20"/>
        </w:rPr>
        <w:t>delivery,</w:t>
      </w:r>
      <w:r>
        <w:rPr>
          <w:sz w:val="20"/>
        </w:rPr>
        <w:t xml:space="preserve"> </w:t>
      </w:r>
      <w:r>
        <w:rPr>
          <w:sz w:val="20"/>
        </w:rPr>
        <w:t>financial</w:t>
      </w:r>
      <w:r>
        <w:rPr>
          <w:sz w:val="20"/>
        </w:rPr>
        <w:t xml:space="preserve"> </w:t>
      </w:r>
      <w:r>
        <w:rPr>
          <w:sz w:val="20"/>
        </w:rPr>
        <w:t>services</w:t>
      </w:r>
      <w:r>
        <w:rPr>
          <w:sz w:val="20"/>
        </w:rPr>
        <w:t xml:space="preserve"> </w:t>
      </w:r>
      <w:r>
        <w:rPr>
          <w:sz w:val="20"/>
        </w:rPr>
        <w:t>and</w:t>
      </w:r>
      <w:r>
        <w:rPr>
          <w:sz w:val="20"/>
        </w:rPr>
        <w:t xml:space="preserve"> </w:t>
      </w:r>
      <w:r>
        <w:rPr>
          <w:sz w:val="20"/>
        </w:rPr>
        <w:t>marketing.</w:t>
      </w:r>
      <w:r>
        <w:rPr>
          <w:sz w:val="20"/>
        </w:rPr>
        <w:t xml:space="preserve">  </w:t>
      </w:r>
      <w:r>
        <w:rPr>
          <w:sz w:val="20"/>
        </w:rPr>
        <w:t>The</w:t>
      </w:r>
      <w:r>
        <w:rPr>
          <w:sz w:val="20"/>
        </w:rPr>
        <w:t xml:space="preserve"> </w:t>
      </w:r>
      <w:r>
        <w:rPr>
          <w:sz w:val="20"/>
        </w:rPr>
        <w:t>project</w:t>
      </w:r>
      <w:r>
        <w:rPr>
          <w:sz w:val="20"/>
        </w:rPr>
        <w:t xml:space="preserve"> </w:t>
      </w:r>
      <w:r>
        <w:rPr>
          <w:sz w:val="20"/>
        </w:rPr>
        <w:t>is</w:t>
      </w:r>
      <w:r>
        <w:rPr>
          <w:sz w:val="20"/>
        </w:rPr>
        <w:t xml:space="preserve"> </w:t>
      </w:r>
      <w:r>
        <w:rPr>
          <w:sz w:val="20"/>
        </w:rPr>
        <w:t>resilience</w:t>
      </w:r>
      <w:r>
        <w:rPr>
          <w:sz w:val="20"/>
        </w:rPr>
        <w:t xml:space="preserve"> </w:t>
      </w:r>
      <w:r>
        <w:rPr>
          <w:sz w:val="20"/>
        </w:rPr>
        <w:t>oriented</w:t>
      </w:r>
      <w:r>
        <w:rPr>
          <w:sz w:val="20"/>
        </w:rPr>
        <w:t xml:space="preserve"> </w:t>
      </w:r>
      <w:r>
        <w:rPr>
          <w:sz w:val="20"/>
        </w:rPr>
        <w:t>at</w:t>
      </w:r>
      <w:r>
        <w:rPr>
          <w:sz w:val="20"/>
        </w:rPr>
        <w:t xml:space="preserve"> </w:t>
      </w:r>
      <w:r>
        <w:rPr>
          <w:sz w:val="20"/>
        </w:rPr>
        <w:t>the</w:t>
      </w:r>
      <w:r>
        <w:rPr>
          <w:sz w:val="20"/>
        </w:rPr>
        <w:t xml:space="preserve"> </w:t>
      </w:r>
      <w:r>
        <w:rPr>
          <w:sz w:val="20"/>
        </w:rPr>
        <w:t>community,</w:t>
      </w:r>
      <w:r>
        <w:rPr>
          <w:sz w:val="20"/>
        </w:rPr>
        <w:t xml:space="preserve"> </w:t>
      </w:r>
      <w:r>
        <w:rPr>
          <w:sz w:val="20"/>
        </w:rPr>
        <w:t>ecological</w:t>
      </w:r>
      <w:r>
        <w:rPr>
          <w:sz w:val="20"/>
        </w:rPr>
        <w:t xml:space="preserve"> </w:t>
      </w:r>
      <w:r>
        <w:rPr>
          <w:sz w:val="20"/>
        </w:rPr>
        <w:t>and</w:t>
      </w:r>
      <w:r>
        <w:rPr>
          <w:sz w:val="20"/>
        </w:rPr>
        <w:t xml:space="preserve"> </w:t>
      </w:r>
      <w:r>
        <w:rPr>
          <w:sz w:val="20"/>
        </w:rPr>
        <w:t>governance</w:t>
      </w:r>
      <w:r>
        <w:rPr>
          <w:sz w:val="20"/>
        </w:rPr>
        <w:t xml:space="preserve"> </w:t>
      </w:r>
      <w:r>
        <w:rPr>
          <w:sz w:val="20"/>
        </w:rPr>
        <w:t>levels.</w:t>
      </w:r>
      <w:r>
        <w:rPr>
          <w:sz w:val="20"/>
        </w:rPr>
        <w:t xml:space="preserve"> </w:t>
      </w:r>
      <w:r>
        <w:rPr>
          <w:sz w:val="20"/>
        </w:rPr>
        <w:t>It</w:t>
      </w:r>
      <w:r>
        <w:rPr>
          <w:sz w:val="20"/>
        </w:rPr>
        <w:t xml:space="preserve"> </w:t>
      </w:r>
      <w:r>
        <w:rPr>
          <w:sz w:val="20"/>
        </w:rPr>
        <w:t>entails</w:t>
      </w:r>
      <w:r>
        <w:rPr>
          <w:sz w:val="20"/>
        </w:rPr>
        <w:t xml:space="preserve"> </w:t>
      </w:r>
      <w:r>
        <w:rPr>
          <w:sz w:val="20"/>
        </w:rPr>
        <w:t>participatory</w:t>
      </w:r>
      <w:r>
        <w:rPr>
          <w:sz w:val="20"/>
        </w:rPr>
        <w:t xml:space="preserve"> </w:t>
      </w:r>
      <w:r>
        <w:rPr>
          <w:sz w:val="20"/>
        </w:rPr>
        <w:t>decision</w:t>
      </w:r>
      <w:r>
        <w:rPr>
          <w:sz w:val="20"/>
        </w:rPr>
        <w:t>‐</w:t>
      </w:r>
      <w:r>
        <w:rPr>
          <w:sz w:val="20"/>
        </w:rPr>
        <w:t>making</w:t>
      </w:r>
      <w:r>
        <w:rPr>
          <w:sz w:val="20"/>
        </w:rPr>
        <w:t xml:space="preserve"> </w:t>
      </w:r>
      <w:r>
        <w:rPr>
          <w:sz w:val="20"/>
        </w:rPr>
        <w:t>and</w:t>
      </w:r>
      <w:r>
        <w:rPr>
          <w:sz w:val="20"/>
        </w:rPr>
        <w:t xml:space="preserve"> </w:t>
      </w:r>
      <w:r>
        <w:rPr>
          <w:sz w:val="20"/>
        </w:rPr>
        <w:t>shared</w:t>
      </w:r>
      <w:r>
        <w:rPr>
          <w:sz w:val="20"/>
        </w:rPr>
        <w:t xml:space="preserve"> </w:t>
      </w:r>
      <w:r>
        <w:rPr>
          <w:sz w:val="20"/>
        </w:rPr>
        <w:t>monitoring</w:t>
      </w:r>
      <w:r>
        <w:rPr>
          <w:sz w:val="20"/>
        </w:rPr>
        <w:t xml:space="preserve"> </w:t>
      </w:r>
      <w:r>
        <w:rPr>
          <w:sz w:val="20"/>
        </w:rPr>
        <w:t>and</w:t>
      </w:r>
      <w:r>
        <w:rPr>
          <w:sz w:val="20"/>
        </w:rPr>
        <w:t xml:space="preserve"> </w:t>
      </w:r>
      <w:r>
        <w:rPr>
          <w:sz w:val="20"/>
        </w:rPr>
        <w:t>evaluation</w:t>
      </w:r>
      <w:r>
        <w:rPr>
          <w:sz w:val="20"/>
        </w:rPr>
        <w:t xml:space="preserve"> </w:t>
      </w:r>
      <w:r>
        <w:rPr>
          <w:sz w:val="20"/>
        </w:rPr>
        <w:t>which</w:t>
      </w:r>
      <w:r>
        <w:rPr>
          <w:sz w:val="20"/>
        </w:rPr>
        <w:t xml:space="preserve"> </w:t>
      </w:r>
      <w:r>
        <w:rPr>
          <w:sz w:val="20"/>
        </w:rPr>
        <w:t>in</w:t>
      </w:r>
      <w:r>
        <w:rPr>
          <w:sz w:val="20"/>
        </w:rPr>
        <w:t xml:space="preserve"> </w:t>
      </w:r>
      <w:r>
        <w:rPr>
          <w:sz w:val="20"/>
        </w:rPr>
        <w:t>turn</w:t>
      </w:r>
      <w:r>
        <w:rPr>
          <w:sz w:val="20"/>
        </w:rPr>
        <w:t xml:space="preserve"> </w:t>
      </w:r>
      <w:r>
        <w:rPr>
          <w:sz w:val="20"/>
        </w:rPr>
        <w:t>promote</w:t>
      </w:r>
      <w:r>
        <w:rPr>
          <w:sz w:val="20"/>
        </w:rPr>
        <w:t xml:space="preserve"> </w:t>
      </w:r>
      <w:r>
        <w:rPr>
          <w:sz w:val="20"/>
        </w:rPr>
        <w:t>policy</w:t>
      </w:r>
      <w:r>
        <w:rPr>
          <w:sz w:val="20"/>
        </w:rPr>
        <w:t xml:space="preserve"> </w:t>
      </w:r>
      <w:r>
        <w:rPr>
          <w:sz w:val="20"/>
        </w:rPr>
        <w:t>mainstreaming</w:t>
      </w:r>
      <w:r>
        <w:rPr>
          <w:sz w:val="20"/>
        </w:rPr>
        <w:t xml:space="preserve"> </w:t>
      </w:r>
      <w:r>
        <w:rPr>
          <w:sz w:val="20"/>
        </w:rPr>
        <w:t>and</w:t>
      </w:r>
      <w:r>
        <w:rPr>
          <w:sz w:val="20"/>
        </w:rPr>
        <w:t xml:space="preserve"> </w:t>
      </w:r>
      <w:r>
        <w:rPr>
          <w:sz w:val="20"/>
        </w:rPr>
        <w:t>enhanced</w:t>
      </w:r>
      <w:r>
        <w:rPr>
          <w:sz w:val="20"/>
        </w:rPr>
        <w:t xml:space="preserve"> </w:t>
      </w:r>
      <w:r>
        <w:rPr>
          <w:sz w:val="20"/>
        </w:rPr>
        <w:t>accountability.</w:t>
      </w:r>
      <w:r>
        <w:rPr>
          <w:sz w:val="20"/>
        </w:rPr>
        <w:t xml:space="preserve"> </w:t>
      </w:r>
    </w:p>
    <w:p w:rsidR="005C0082" w:rsidRDefault="00E47B8B">
      <w:pPr>
        <w:pBdr>
          <w:top w:val="single" w:sz="4" w:space="0" w:color="000000"/>
          <w:left w:val="single" w:sz="4" w:space="0" w:color="000000"/>
          <w:bottom w:val="single" w:sz="4" w:space="0" w:color="000000"/>
          <w:right w:val="single" w:sz="4" w:space="0" w:color="000000"/>
        </w:pBdr>
        <w:spacing w:after="356" w:line="240" w:lineRule="auto"/>
        <w:ind w:left="153" w:right="183"/>
      </w:pPr>
      <w:r>
        <w:rPr>
          <w:sz w:val="20"/>
        </w:rPr>
        <w:t>The</w:t>
      </w:r>
      <w:r>
        <w:rPr>
          <w:sz w:val="20"/>
        </w:rPr>
        <w:t xml:space="preserve"> </w:t>
      </w:r>
      <w:r>
        <w:rPr>
          <w:sz w:val="20"/>
        </w:rPr>
        <w:t>Ministry</w:t>
      </w:r>
      <w:r>
        <w:rPr>
          <w:sz w:val="20"/>
        </w:rPr>
        <w:t xml:space="preserve"> </w:t>
      </w:r>
      <w:r>
        <w:rPr>
          <w:sz w:val="20"/>
        </w:rPr>
        <w:t>of</w:t>
      </w:r>
      <w:r>
        <w:rPr>
          <w:sz w:val="20"/>
        </w:rPr>
        <w:t xml:space="preserve"> </w:t>
      </w:r>
      <w:r>
        <w:rPr>
          <w:sz w:val="20"/>
        </w:rPr>
        <w:t>Environment</w:t>
      </w:r>
      <w:r>
        <w:rPr>
          <w:sz w:val="20"/>
        </w:rPr>
        <w:t xml:space="preserve"> </w:t>
      </w:r>
      <w:r>
        <w:rPr>
          <w:sz w:val="20"/>
        </w:rPr>
        <w:t>and</w:t>
      </w:r>
      <w:r>
        <w:rPr>
          <w:sz w:val="20"/>
        </w:rPr>
        <w:t xml:space="preserve"> </w:t>
      </w:r>
      <w:r>
        <w:rPr>
          <w:sz w:val="20"/>
        </w:rPr>
        <w:t>Tourism</w:t>
      </w:r>
      <w:r>
        <w:rPr>
          <w:sz w:val="20"/>
        </w:rPr>
        <w:t xml:space="preserve"> </w:t>
      </w:r>
      <w:r>
        <w:rPr>
          <w:sz w:val="20"/>
        </w:rPr>
        <w:t>(MET)</w:t>
      </w:r>
      <w:r>
        <w:rPr>
          <w:sz w:val="20"/>
        </w:rPr>
        <w:t xml:space="preserve"> </w:t>
      </w:r>
      <w:r>
        <w:rPr>
          <w:sz w:val="20"/>
        </w:rPr>
        <w:t>in</w:t>
      </w:r>
      <w:r>
        <w:rPr>
          <w:sz w:val="20"/>
        </w:rPr>
        <w:t xml:space="preserve"> </w:t>
      </w:r>
      <w:r>
        <w:rPr>
          <w:sz w:val="20"/>
        </w:rPr>
        <w:t>collaboration</w:t>
      </w:r>
      <w:r>
        <w:rPr>
          <w:sz w:val="20"/>
        </w:rPr>
        <w:t xml:space="preserve"> </w:t>
      </w:r>
      <w:r>
        <w:rPr>
          <w:sz w:val="20"/>
        </w:rPr>
        <w:t>with</w:t>
      </w:r>
      <w:r>
        <w:rPr>
          <w:sz w:val="20"/>
        </w:rPr>
        <w:t xml:space="preserve"> </w:t>
      </w:r>
      <w:r>
        <w:rPr>
          <w:sz w:val="20"/>
        </w:rPr>
        <w:t>regional</w:t>
      </w:r>
      <w:r>
        <w:rPr>
          <w:sz w:val="20"/>
        </w:rPr>
        <w:t xml:space="preserve"> </w:t>
      </w:r>
      <w:r>
        <w:rPr>
          <w:sz w:val="20"/>
        </w:rPr>
        <w:t>and</w:t>
      </w:r>
      <w:r>
        <w:rPr>
          <w:sz w:val="20"/>
        </w:rPr>
        <w:t xml:space="preserve"> </w:t>
      </w:r>
      <w:r>
        <w:rPr>
          <w:sz w:val="20"/>
        </w:rPr>
        <w:t>local</w:t>
      </w:r>
      <w:r>
        <w:rPr>
          <w:sz w:val="20"/>
        </w:rPr>
        <w:t xml:space="preserve"> </w:t>
      </w:r>
      <w:r>
        <w:rPr>
          <w:sz w:val="20"/>
        </w:rPr>
        <w:t>partners</w:t>
      </w:r>
      <w:r>
        <w:rPr>
          <w:sz w:val="20"/>
        </w:rPr>
        <w:t xml:space="preserve"> </w:t>
      </w:r>
      <w:r>
        <w:rPr>
          <w:sz w:val="20"/>
        </w:rPr>
        <w:t>will</w:t>
      </w:r>
      <w:r>
        <w:rPr>
          <w:sz w:val="20"/>
        </w:rPr>
        <w:t xml:space="preserve"> </w:t>
      </w:r>
      <w:r>
        <w:rPr>
          <w:sz w:val="20"/>
        </w:rPr>
        <w:t>execute</w:t>
      </w:r>
      <w:r>
        <w:rPr>
          <w:sz w:val="20"/>
        </w:rPr>
        <w:t xml:space="preserve"> </w:t>
      </w:r>
      <w:r>
        <w:rPr>
          <w:sz w:val="20"/>
        </w:rPr>
        <w:t>the</w:t>
      </w:r>
      <w:r>
        <w:rPr>
          <w:sz w:val="20"/>
        </w:rPr>
        <w:t xml:space="preserve"> </w:t>
      </w:r>
      <w:r>
        <w:rPr>
          <w:sz w:val="20"/>
        </w:rPr>
        <w:t>project.</w:t>
      </w:r>
      <w:r>
        <w:rPr>
          <w:sz w:val="20"/>
        </w:rPr>
        <w:t xml:space="preserve"> </w:t>
      </w:r>
      <w:r>
        <w:rPr>
          <w:sz w:val="20"/>
        </w:rPr>
        <w:t>Overall,</w:t>
      </w:r>
      <w:r>
        <w:rPr>
          <w:sz w:val="20"/>
        </w:rPr>
        <w:t xml:space="preserve"> </w:t>
      </w:r>
      <w:r>
        <w:rPr>
          <w:sz w:val="20"/>
        </w:rPr>
        <w:t>$</w:t>
      </w:r>
      <w:r>
        <w:rPr>
          <w:sz w:val="20"/>
        </w:rPr>
        <w:t xml:space="preserve"> </w:t>
      </w:r>
      <w:r>
        <w:rPr>
          <w:sz w:val="20"/>
        </w:rPr>
        <w:t>3,050,</w:t>
      </w:r>
      <w:r>
        <w:rPr>
          <w:sz w:val="20"/>
        </w:rPr>
        <w:t xml:space="preserve"> </w:t>
      </w:r>
      <w:r>
        <w:rPr>
          <w:sz w:val="20"/>
        </w:rPr>
        <w:t>000</w:t>
      </w:r>
      <w:r>
        <w:rPr>
          <w:sz w:val="20"/>
        </w:rPr>
        <w:t xml:space="preserve"> </w:t>
      </w:r>
      <w:r>
        <w:rPr>
          <w:sz w:val="20"/>
        </w:rPr>
        <w:t>Million</w:t>
      </w:r>
      <w:r>
        <w:rPr>
          <w:sz w:val="20"/>
        </w:rPr>
        <w:t xml:space="preserve"> </w:t>
      </w:r>
      <w:r>
        <w:rPr>
          <w:sz w:val="20"/>
        </w:rPr>
        <w:t>are</w:t>
      </w:r>
      <w:r>
        <w:rPr>
          <w:sz w:val="20"/>
        </w:rPr>
        <w:t xml:space="preserve"> </w:t>
      </w:r>
      <w:r>
        <w:rPr>
          <w:sz w:val="20"/>
        </w:rPr>
        <w:t>allocated</w:t>
      </w:r>
      <w:r>
        <w:rPr>
          <w:sz w:val="20"/>
        </w:rPr>
        <w:t xml:space="preserve"> </w:t>
      </w:r>
      <w:r>
        <w:rPr>
          <w:sz w:val="20"/>
        </w:rPr>
        <w:t>from</w:t>
      </w:r>
      <w:r>
        <w:rPr>
          <w:sz w:val="20"/>
        </w:rPr>
        <w:t xml:space="preserve"> </w:t>
      </w:r>
      <w:r>
        <w:rPr>
          <w:sz w:val="20"/>
        </w:rPr>
        <w:t>the</w:t>
      </w:r>
      <w:r>
        <w:rPr>
          <w:sz w:val="20"/>
        </w:rPr>
        <w:t xml:space="preserve"> </w:t>
      </w:r>
      <w:r>
        <w:rPr>
          <w:sz w:val="20"/>
        </w:rPr>
        <w:t>SCCF</w:t>
      </w:r>
      <w:r>
        <w:rPr>
          <w:sz w:val="20"/>
        </w:rPr>
        <w:t xml:space="preserve"> </w:t>
      </w:r>
      <w:r>
        <w:rPr>
          <w:sz w:val="20"/>
        </w:rPr>
        <w:t>to</w:t>
      </w:r>
      <w:r>
        <w:rPr>
          <w:sz w:val="20"/>
        </w:rPr>
        <w:t xml:space="preserve"> </w:t>
      </w:r>
      <w:r>
        <w:rPr>
          <w:sz w:val="20"/>
        </w:rPr>
        <w:t>this</w:t>
      </w:r>
      <w:r>
        <w:rPr>
          <w:sz w:val="20"/>
        </w:rPr>
        <w:t xml:space="preserve"> </w:t>
      </w:r>
      <w:r>
        <w:rPr>
          <w:sz w:val="20"/>
        </w:rPr>
        <w:t>intervention.</w:t>
      </w:r>
      <w:r>
        <w:rPr>
          <w:sz w:val="20"/>
        </w:rPr>
        <w:t xml:space="preserve"> </w:t>
      </w:r>
    </w:p>
    <w:p w:rsidR="005C0082" w:rsidRDefault="00E47B8B">
      <w:pPr>
        <w:spacing w:after="0" w:line="259" w:lineRule="auto"/>
        <w:ind w:left="0" w:right="0" w:firstLine="0"/>
        <w:jc w:val="left"/>
      </w:pPr>
      <w:r>
        <w:rPr>
          <w:sz w:val="20"/>
        </w:rPr>
        <w:t xml:space="preserve"> </w:t>
      </w:r>
    </w:p>
    <w:tbl>
      <w:tblPr>
        <w:tblStyle w:val="TableGrid"/>
        <w:tblW w:w="9491" w:type="dxa"/>
        <w:tblInd w:w="1" w:type="dxa"/>
        <w:tblCellMar>
          <w:top w:w="0" w:type="dxa"/>
          <w:left w:w="0" w:type="dxa"/>
          <w:bottom w:w="0" w:type="dxa"/>
          <w:right w:w="0" w:type="dxa"/>
        </w:tblCellMar>
        <w:tblLook w:val="04A0" w:firstRow="1" w:lastRow="0" w:firstColumn="1" w:lastColumn="0" w:noHBand="0" w:noVBand="1"/>
      </w:tblPr>
      <w:tblGrid>
        <w:gridCol w:w="2803"/>
        <w:gridCol w:w="6736"/>
      </w:tblGrid>
      <w:tr w:rsidR="005C0082">
        <w:trPr>
          <w:trHeight w:val="1964"/>
        </w:trPr>
        <w:tc>
          <w:tcPr>
            <w:tcW w:w="4730" w:type="dxa"/>
            <w:tcBorders>
              <w:top w:val="nil"/>
              <w:left w:val="nil"/>
              <w:bottom w:val="nil"/>
              <w:right w:val="nil"/>
            </w:tcBorders>
          </w:tcPr>
          <w:p w:rsidR="005C0082" w:rsidRDefault="005C0082">
            <w:pPr>
              <w:spacing w:after="0" w:line="259" w:lineRule="auto"/>
              <w:ind w:left="-1441" w:right="242" w:firstLine="0"/>
              <w:jc w:val="left"/>
            </w:pPr>
          </w:p>
          <w:tbl>
            <w:tblPr>
              <w:tblStyle w:val="TableGrid"/>
              <w:tblW w:w="4488" w:type="dxa"/>
              <w:tblInd w:w="0" w:type="dxa"/>
              <w:tblCellMar>
                <w:top w:w="114" w:type="dxa"/>
                <w:left w:w="151" w:type="dxa"/>
                <w:bottom w:w="0" w:type="dxa"/>
                <w:right w:w="115" w:type="dxa"/>
              </w:tblCellMar>
              <w:tblLook w:val="04A0" w:firstRow="1" w:lastRow="0" w:firstColumn="1" w:lastColumn="0" w:noHBand="0" w:noVBand="1"/>
            </w:tblPr>
            <w:tblGrid>
              <w:gridCol w:w="4488"/>
            </w:tblGrid>
            <w:tr w:rsidR="005C0082">
              <w:trPr>
                <w:trHeight w:val="1789"/>
              </w:trPr>
              <w:tc>
                <w:tcPr>
                  <w:tcW w:w="44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Programme</w:t>
                  </w:r>
                  <w:r>
                    <w:rPr>
                      <w:sz w:val="18"/>
                    </w:rPr>
                    <w:t xml:space="preserve"> </w:t>
                  </w:r>
                  <w:r>
                    <w:rPr>
                      <w:sz w:val="18"/>
                    </w:rPr>
                    <w:t>Period:</w:t>
                  </w:r>
                  <w:r>
                    <w:rPr>
                      <w:sz w:val="18"/>
                    </w:rPr>
                    <w:t xml:space="preserve"> </w:t>
                  </w:r>
                  <w:r>
                    <w:rPr>
                      <w:sz w:val="18"/>
                    </w:rPr>
                    <w:t>2015</w:t>
                  </w:r>
                  <w:r>
                    <w:rPr>
                      <w:sz w:val="18"/>
                    </w:rPr>
                    <w:t xml:space="preserve"> </w:t>
                  </w:r>
                  <w:r>
                    <w:rPr>
                      <w:sz w:val="18"/>
                    </w:rPr>
                    <w:t>–</w:t>
                  </w:r>
                  <w:r>
                    <w:rPr>
                      <w:sz w:val="18"/>
                    </w:rPr>
                    <w:t xml:space="preserve"> </w:t>
                  </w:r>
                  <w:r>
                    <w:rPr>
                      <w:sz w:val="18"/>
                    </w:rPr>
                    <w:t>2019</w:t>
                  </w:r>
                  <w:r>
                    <w:rPr>
                      <w:sz w:val="18"/>
                    </w:rPr>
                    <w:t xml:space="preserve"> </w:t>
                  </w:r>
                </w:p>
                <w:p w:rsidR="005C0082" w:rsidRDefault="00E47B8B">
                  <w:pPr>
                    <w:spacing w:after="131" w:line="259" w:lineRule="auto"/>
                    <w:ind w:left="0" w:right="0" w:firstLine="0"/>
                    <w:jc w:val="left"/>
                  </w:pPr>
                  <w:r>
                    <w:rPr>
                      <w:sz w:val="4"/>
                    </w:rPr>
                    <w:t xml:space="preserve"> </w:t>
                  </w:r>
                </w:p>
                <w:p w:rsidR="005C0082" w:rsidRDefault="00E47B8B">
                  <w:pPr>
                    <w:spacing w:after="0" w:line="259" w:lineRule="auto"/>
                    <w:ind w:left="0" w:right="0" w:firstLine="0"/>
                    <w:jc w:val="left"/>
                  </w:pPr>
                  <w:r>
                    <w:rPr>
                      <w:sz w:val="18"/>
                    </w:rPr>
                    <w:t>Award</w:t>
                  </w:r>
                  <w:r>
                    <w:rPr>
                      <w:sz w:val="18"/>
                    </w:rPr>
                    <w:t xml:space="preserve"> </w:t>
                  </w:r>
                  <w:r>
                    <w:rPr>
                      <w:sz w:val="18"/>
                    </w:rPr>
                    <w:t>ID:</w:t>
                  </w:r>
                  <w:r>
                    <w:rPr>
                      <w:sz w:val="18"/>
                    </w:rPr>
                    <w:t xml:space="preserve"> </w:t>
                  </w:r>
                  <w:r>
                    <w:rPr>
                      <w:sz w:val="18"/>
                    </w:rPr>
                    <w:t>00083204</w:t>
                  </w:r>
                  <w:r>
                    <w:rPr>
                      <w:sz w:val="18"/>
                    </w:rPr>
                    <w:t xml:space="preserve"> </w:t>
                  </w:r>
                </w:p>
                <w:p w:rsidR="005C0082" w:rsidRDefault="00E47B8B">
                  <w:pPr>
                    <w:tabs>
                      <w:tab w:val="center" w:pos="3960"/>
                    </w:tabs>
                    <w:spacing w:after="0" w:line="259" w:lineRule="auto"/>
                    <w:ind w:left="0" w:right="0" w:firstLine="0"/>
                    <w:jc w:val="left"/>
                  </w:pPr>
                  <w:r>
                    <w:rPr>
                      <w:sz w:val="18"/>
                    </w:rPr>
                    <w:t>Project</w:t>
                  </w:r>
                  <w:r>
                    <w:rPr>
                      <w:sz w:val="18"/>
                    </w:rPr>
                    <w:t xml:space="preserve"> </w:t>
                  </w:r>
                  <w:r>
                    <w:rPr>
                      <w:sz w:val="18"/>
                    </w:rPr>
                    <w:t>ID:</w:t>
                  </w:r>
                  <w:r>
                    <w:rPr>
                      <w:sz w:val="18"/>
                    </w:rPr>
                    <w:t xml:space="preserve"> </w:t>
                  </w:r>
                  <w:r>
                    <w:rPr>
                      <w:sz w:val="18"/>
                    </w:rPr>
                    <w:t>00091803</w:t>
                  </w:r>
                  <w:r>
                    <w:rPr>
                      <w:sz w:val="18"/>
                    </w:rPr>
                    <w:t xml:space="preserve"> </w:t>
                  </w:r>
                  <w:r>
                    <w:rPr>
                      <w:sz w:val="18"/>
                    </w:rPr>
                    <w:tab/>
                    <w:t xml:space="preserve"> </w:t>
                  </w:r>
                </w:p>
                <w:p w:rsidR="005C0082" w:rsidRDefault="00E47B8B">
                  <w:pPr>
                    <w:spacing w:after="0" w:line="259" w:lineRule="auto"/>
                    <w:ind w:left="0" w:right="0" w:firstLine="0"/>
                    <w:jc w:val="left"/>
                  </w:pPr>
                  <w:r>
                    <w:rPr>
                      <w:sz w:val="18"/>
                    </w:rPr>
                    <w:t>PIMS:</w:t>
                  </w:r>
                  <w:r>
                    <w:rPr>
                      <w:sz w:val="18"/>
                    </w:rPr>
                    <w:t xml:space="preserve"> </w:t>
                  </w:r>
                  <w:r>
                    <w:rPr>
                      <w:sz w:val="18"/>
                    </w:rPr>
                    <w:t>4711</w:t>
                  </w:r>
                  <w:r>
                    <w:rPr>
                      <w:sz w:val="18"/>
                    </w:rPr>
                    <w:t xml:space="preserve"> </w:t>
                  </w:r>
                </w:p>
                <w:p w:rsidR="005C0082" w:rsidRDefault="00E47B8B">
                  <w:pPr>
                    <w:spacing w:after="152" w:line="259" w:lineRule="auto"/>
                    <w:ind w:left="0" w:right="0" w:firstLine="0"/>
                    <w:jc w:val="left"/>
                  </w:pPr>
                  <w:r>
                    <w:rPr>
                      <w:sz w:val="2"/>
                    </w:rPr>
                    <w:t xml:space="preserve"> </w:t>
                  </w:r>
                </w:p>
                <w:p w:rsidR="005C0082" w:rsidRDefault="00E47B8B">
                  <w:pPr>
                    <w:spacing w:after="0" w:line="259" w:lineRule="auto"/>
                    <w:ind w:left="0" w:right="0" w:firstLine="0"/>
                    <w:jc w:val="left"/>
                  </w:pPr>
                  <w:r>
                    <w:rPr>
                      <w:sz w:val="18"/>
                    </w:rPr>
                    <w:t>Start</w:t>
                  </w:r>
                  <w:r>
                    <w:rPr>
                      <w:sz w:val="18"/>
                    </w:rPr>
                    <w:t xml:space="preserve"> </w:t>
                  </w:r>
                  <w:r>
                    <w:rPr>
                      <w:sz w:val="18"/>
                    </w:rPr>
                    <w:t>date:</w:t>
                  </w:r>
                  <w:r>
                    <w:rPr>
                      <w:sz w:val="18"/>
                    </w:rPr>
                    <w:t xml:space="preserve"> </w:t>
                  </w:r>
                  <w:r>
                    <w:rPr>
                      <w:sz w:val="18"/>
                    </w:rPr>
                    <w:t>January</w:t>
                  </w:r>
                  <w:r>
                    <w:rPr>
                      <w:sz w:val="18"/>
                    </w:rPr>
                    <w:t xml:space="preserve"> </w:t>
                  </w:r>
                  <w:r>
                    <w:rPr>
                      <w:sz w:val="18"/>
                    </w:rPr>
                    <w:t>2015</w:t>
                  </w:r>
                  <w:r>
                    <w:rPr>
                      <w:sz w:val="18"/>
                    </w:rPr>
                    <w:t xml:space="preserve"> </w:t>
                  </w:r>
                </w:p>
                <w:p w:rsidR="005C0082" w:rsidRDefault="00E47B8B">
                  <w:pPr>
                    <w:spacing w:after="0" w:line="259" w:lineRule="auto"/>
                    <w:ind w:left="0" w:right="0" w:firstLine="0"/>
                    <w:jc w:val="left"/>
                  </w:pPr>
                  <w:r>
                    <w:rPr>
                      <w:sz w:val="18"/>
                    </w:rPr>
                    <w:t>End</w:t>
                  </w:r>
                  <w:r>
                    <w:rPr>
                      <w:sz w:val="18"/>
                    </w:rPr>
                    <w:t xml:space="preserve"> </w:t>
                  </w:r>
                  <w:r>
                    <w:rPr>
                      <w:sz w:val="18"/>
                    </w:rPr>
                    <w:t>Date:</w:t>
                  </w:r>
                  <w:r>
                    <w:rPr>
                      <w:sz w:val="18"/>
                    </w:rPr>
                    <w:t xml:space="preserve"> </w:t>
                  </w:r>
                  <w:r>
                    <w:rPr>
                      <w:sz w:val="18"/>
                    </w:rPr>
                    <w:t>December</w:t>
                  </w:r>
                  <w:r>
                    <w:rPr>
                      <w:sz w:val="18"/>
                    </w:rPr>
                    <w:t xml:space="preserve"> </w:t>
                  </w:r>
                  <w:r>
                    <w:rPr>
                      <w:sz w:val="18"/>
                    </w:rPr>
                    <w:t>2019</w:t>
                  </w:r>
                  <w:r>
                    <w:rPr>
                      <w:sz w:val="18"/>
                    </w:rPr>
                    <w:t xml:space="preserve"> </w:t>
                  </w:r>
                </w:p>
                <w:p w:rsidR="005C0082" w:rsidRDefault="00E47B8B">
                  <w:pPr>
                    <w:spacing w:after="151" w:line="259" w:lineRule="auto"/>
                    <w:ind w:left="0" w:right="0" w:firstLine="0"/>
                    <w:jc w:val="left"/>
                  </w:pPr>
                  <w:r>
                    <w:rPr>
                      <w:sz w:val="2"/>
                    </w:rPr>
                    <w:t xml:space="preserve"> </w:t>
                  </w:r>
                </w:p>
                <w:p w:rsidR="005C0082" w:rsidRDefault="00E47B8B">
                  <w:pPr>
                    <w:spacing w:after="0" w:line="259" w:lineRule="auto"/>
                    <w:ind w:left="0" w:right="0" w:firstLine="0"/>
                    <w:jc w:val="left"/>
                  </w:pPr>
                  <w:r>
                    <w:rPr>
                      <w:sz w:val="18"/>
                    </w:rPr>
                    <w:t>Management</w:t>
                  </w:r>
                  <w:r>
                    <w:rPr>
                      <w:sz w:val="18"/>
                    </w:rPr>
                    <w:t xml:space="preserve"> </w:t>
                  </w:r>
                  <w:r>
                    <w:rPr>
                      <w:sz w:val="18"/>
                    </w:rPr>
                    <w:t>Arrangements:</w:t>
                  </w:r>
                  <w:r>
                    <w:rPr>
                      <w:sz w:val="18"/>
                    </w:rPr>
                    <w:t xml:space="preserve"> </w:t>
                  </w:r>
                  <w:r>
                    <w:rPr>
                      <w:sz w:val="18"/>
                    </w:rPr>
                    <w:t>NIM</w:t>
                  </w:r>
                  <w:r>
                    <w:rPr>
                      <w:sz w:val="18"/>
                    </w:rPr>
                    <w:t xml:space="preserve"> </w:t>
                  </w:r>
                </w:p>
              </w:tc>
            </w:tr>
          </w:tbl>
          <w:p w:rsidR="005C0082" w:rsidRDefault="005C0082">
            <w:pPr>
              <w:spacing w:after="160" w:line="259" w:lineRule="auto"/>
              <w:ind w:left="0" w:right="0" w:firstLine="0"/>
              <w:jc w:val="left"/>
            </w:pPr>
          </w:p>
        </w:tc>
        <w:tc>
          <w:tcPr>
            <w:tcW w:w="4761" w:type="dxa"/>
            <w:tcBorders>
              <w:top w:val="nil"/>
              <w:left w:val="nil"/>
              <w:bottom w:val="nil"/>
              <w:right w:val="nil"/>
            </w:tcBorders>
          </w:tcPr>
          <w:p w:rsidR="005C0082" w:rsidRDefault="005C0082">
            <w:pPr>
              <w:spacing w:after="0" w:line="259" w:lineRule="auto"/>
              <w:ind w:left="-6170" w:right="10931" w:firstLine="0"/>
              <w:jc w:val="left"/>
            </w:pPr>
          </w:p>
          <w:tbl>
            <w:tblPr>
              <w:tblStyle w:val="TableGrid"/>
              <w:tblW w:w="4519" w:type="dxa"/>
              <w:tblInd w:w="242" w:type="dxa"/>
              <w:tblCellMar>
                <w:top w:w="0" w:type="dxa"/>
                <w:left w:w="149" w:type="dxa"/>
                <w:bottom w:w="0" w:type="dxa"/>
                <w:right w:w="111" w:type="dxa"/>
              </w:tblCellMar>
              <w:tblLook w:val="04A0" w:firstRow="1" w:lastRow="0" w:firstColumn="1" w:lastColumn="0" w:noHBand="0" w:noVBand="1"/>
            </w:tblPr>
            <w:tblGrid>
              <w:gridCol w:w="4519"/>
            </w:tblGrid>
            <w:tr w:rsidR="005C0082">
              <w:trPr>
                <w:trHeight w:val="1964"/>
              </w:trPr>
              <w:tc>
                <w:tcPr>
                  <w:tcW w:w="4519"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8" w:line="249" w:lineRule="auto"/>
                    <w:ind w:left="0" w:right="41" w:firstLine="0"/>
                  </w:pPr>
                  <w:r>
                    <w:rPr>
                      <w:sz w:val="18"/>
                    </w:rPr>
                    <w:t>Total</w:t>
                  </w:r>
                  <w:r>
                    <w:rPr>
                      <w:sz w:val="18"/>
                    </w:rPr>
                    <w:t xml:space="preserve"> </w:t>
                  </w:r>
                  <w:r>
                    <w:rPr>
                      <w:sz w:val="18"/>
                    </w:rPr>
                    <w:t>resources</w:t>
                  </w:r>
                  <w:r>
                    <w:rPr>
                      <w:sz w:val="18"/>
                    </w:rPr>
                    <w:t xml:space="preserve"> </w:t>
                  </w:r>
                  <w:r>
                    <w:rPr>
                      <w:sz w:val="18"/>
                    </w:rPr>
                    <w:t>required:</w:t>
                  </w:r>
                  <w:r>
                    <w:rPr>
                      <w:sz w:val="18"/>
                    </w:rPr>
                    <w:t xml:space="preserve">                               </w:t>
                  </w:r>
                  <w:r>
                    <w:rPr>
                      <w:sz w:val="18"/>
                    </w:rPr>
                    <w:t>$</w:t>
                  </w:r>
                  <w:r>
                    <w:rPr>
                      <w:sz w:val="18"/>
                    </w:rPr>
                    <w:t xml:space="preserve"> </w:t>
                  </w:r>
                  <w:r>
                    <w:rPr>
                      <w:sz w:val="18"/>
                    </w:rPr>
                    <w:t>23,067,263</w:t>
                  </w:r>
                  <w:r>
                    <w:rPr>
                      <w:sz w:val="18"/>
                    </w:rPr>
                    <w:t xml:space="preserve"> </w:t>
                  </w:r>
                  <w:r>
                    <w:rPr>
                      <w:sz w:val="18"/>
                    </w:rPr>
                    <w:t>Total</w:t>
                  </w:r>
                  <w:r>
                    <w:rPr>
                      <w:sz w:val="18"/>
                    </w:rPr>
                    <w:t xml:space="preserve"> </w:t>
                  </w:r>
                  <w:r>
                    <w:rPr>
                      <w:sz w:val="18"/>
                    </w:rPr>
                    <w:t>allocated</w:t>
                  </w:r>
                  <w:r>
                    <w:rPr>
                      <w:sz w:val="18"/>
                    </w:rPr>
                    <w:t xml:space="preserve"> </w:t>
                  </w:r>
                  <w:r>
                    <w:rPr>
                      <w:sz w:val="18"/>
                    </w:rPr>
                    <w:t>resources:</w:t>
                  </w:r>
                  <w:r>
                    <w:rPr>
                      <w:sz w:val="18"/>
                    </w:rPr>
                    <w:t xml:space="preserve">                               </w:t>
                  </w:r>
                  <w:r>
                    <w:rPr>
                      <w:sz w:val="18"/>
                    </w:rPr>
                    <w:t>$</w:t>
                  </w:r>
                  <w:r>
                    <w:rPr>
                      <w:sz w:val="18"/>
                    </w:rPr>
                    <w:t xml:space="preserve"> </w:t>
                  </w:r>
                  <w:r>
                    <w:rPr>
                      <w:sz w:val="18"/>
                    </w:rPr>
                    <w:t>23,067,263</w:t>
                  </w:r>
                  <w:r>
                    <w:rPr>
                      <w:sz w:val="18"/>
                    </w:rPr>
                    <w:t xml:space="preserve"> </w:t>
                  </w:r>
                  <w:r>
                    <w:rPr>
                      <w:rFonts w:ascii="Segoe UI Symbol" w:eastAsia="Segoe UI Symbol" w:hAnsi="Segoe UI Symbol" w:cs="Segoe UI Symbol"/>
                      <w:sz w:val="18"/>
                    </w:rPr>
                    <w:t></w:t>
                  </w:r>
                  <w:r>
                    <w:rPr>
                      <w:rFonts w:ascii="Arial" w:eastAsia="Arial" w:hAnsi="Arial" w:cs="Arial"/>
                      <w:sz w:val="18"/>
                    </w:rPr>
                    <w:t xml:space="preserve"> </w:t>
                  </w:r>
                  <w:r>
                    <w:rPr>
                      <w:sz w:val="18"/>
                    </w:rPr>
                    <w:t>Regular</w:t>
                  </w:r>
                  <w:r>
                    <w:rPr>
                      <w:sz w:val="18"/>
                    </w:rPr>
                    <w:t xml:space="preserve"> </w:t>
                  </w:r>
                  <w:r>
                    <w:rPr>
                      <w:sz w:val="18"/>
                    </w:rPr>
                    <w:t>(GEF/SCCF)</w:t>
                  </w:r>
                  <w:r>
                    <w:rPr>
                      <w:sz w:val="18"/>
                    </w:rPr>
                    <w:t xml:space="preserve">                                     </w:t>
                  </w:r>
                  <w:r>
                    <w:rPr>
                      <w:sz w:val="18"/>
                    </w:rPr>
                    <w:t>$</w:t>
                  </w:r>
                  <w:r>
                    <w:rPr>
                      <w:sz w:val="18"/>
                    </w:rPr>
                    <w:t xml:space="preserve"> </w:t>
                  </w:r>
                  <w:r>
                    <w:rPr>
                      <w:sz w:val="18"/>
                    </w:rPr>
                    <w:t>3,050,000</w:t>
                  </w:r>
                  <w:r>
                    <w:rPr>
                      <w:sz w:val="18"/>
                    </w:rPr>
                    <w:t xml:space="preserve"> </w:t>
                  </w:r>
                </w:p>
                <w:p w:rsidR="005C0082" w:rsidRDefault="00E47B8B">
                  <w:pPr>
                    <w:spacing w:after="0" w:line="259" w:lineRule="auto"/>
                    <w:ind w:left="0"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sz w:val="18"/>
                    </w:rPr>
                    <w:t>Other:</w:t>
                  </w:r>
                  <w:r>
                    <w:rPr>
                      <w:sz w:val="18"/>
                    </w:rPr>
                    <w:t xml:space="preserve"> </w:t>
                  </w:r>
                </w:p>
                <w:p w:rsidR="005C0082" w:rsidRDefault="00E47B8B">
                  <w:pPr>
                    <w:spacing w:after="0" w:line="259" w:lineRule="auto"/>
                    <w:ind w:left="0" w:right="40" w:firstLine="0"/>
                  </w:pPr>
                  <w:r>
                    <w:rPr>
                      <w:sz w:val="18"/>
                    </w:rPr>
                    <w:t>MAWF</w:t>
                  </w:r>
                  <w:r>
                    <w:rPr>
                      <w:sz w:val="18"/>
                    </w:rPr>
                    <w:t xml:space="preserve"> </w:t>
                  </w:r>
                  <w:r>
                    <w:rPr>
                      <w:sz w:val="18"/>
                    </w:rPr>
                    <w:t>(parallel</w:t>
                  </w:r>
                  <w:r>
                    <w:rPr>
                      <w:sz w:val="18"/>
                    </w:rPr>
                    <w:t xml:space="preserve"> </w:t>
                  </w:r>
                  <w:r>
                    <w:rPr>
                      <w:sz w:val="18"/>
                    </w:rPr>
                    <w:t>cash)</w:t>
                  </w:r>
                  <w:r>
                    <w:rPr>
                      <w:sz w:val="18"/>
                    </w:rPr>
                    <w:t xml:space="preserve">                                        </w:t>
                  </w:r>
                  <w:r>
                    <w:rPr>
                      <w:sz w:val="18"/>
                    </w:rPr>
                    <w:t>$</w:t>
                  </w:r>
                  <w:r>
                    <w:rPr>
                      <w:sz w:val="18"/>
                    </w:rPr>
                    <w:t xml:space="preserve"> </w:t>
                  </w:r>
                  <w:r>
                    <w:rPr>
                      <w:sz w:val="18"/>
                    </w:rPr>
                    <w:t>18,757,263</w:t>
                  </w:r>
                  <w:r>
                    <w:rPr>
                      <w:sz w:val="18"/>
                    </w:rPr>
                    <w:t xml:space="preserve"> </w:t>
                  </w:r>
                  <w:r>
                    <w:rPr>
                      <w:sz w:val="18"/>
                    </w:rPr>
                    <w:t>MET</w:t>
                  </w:r>
                  <w:r>
                    <w:rPr>
                      <w:sz w:val="18"/>
                    </w:rPr>
                    <w:t xml:space="preserve"> </w:t>
                  </w:r>
                  <w:r>
                    <w:rPr>
                      <w:sz w:val="18"/>
                    </w:rPr>
                    <w:t>(in</w:t>
                  </w:r>
                  <w:r>
                    <w:rPr>
                      <w:sz w:val="18"/>
                    </w:rPr>
                    <w:t xml:space="preserve"> </w:t>
                  </w:r>
                  <w:r>
                    <w:rPr>
                      <w:sz w:val="18"/>
                    </w:rPr>
                    <w:t>kind)</w:t>
                  </w:r>
                  <w:r>
                    <w:rPr>
                      <w:sz w:val="18"/>
                    </w:rPr>
                    <w:t xml:space="preserve">                                                          </w:t>
                  </w:r>
                  <w:r>
                    <w:rPr>
                      <w:sz w:val="18"/>
                    </w:rPr>
                    <w:t>$</w:t>
                  </w:r>
                  <w:r>
                    <w:rPr>
                      <w:sz w:val="18"/>
                    </w:rPr>
                    <w:t xml:space="preserve"> </w:t>
                  </w:r>
                  <w:r>
                    <w:rPr>
                      <w:sz w:val="18"/>
                    </w:rPr>
                    <w:t>400,000</w:t>
                  </w:r>
                  <w:r>
                    <w:rPr>
                      <w:sz w:val="18"/>
                    </w:rPr>
                    <w:t xml:space="preserve"> </w:t>
                  </w:r>
                  <w:r>
                    <w:rPr>
                      <w:sz w:val="18"/>
                    </w:rPr>
                    <w:t>UNDP</w:t>
                  </w:r>
                  <w:r>
                    <w:rPr>
                      <w:sz w:val="18"/>
                    </w:rPr>
                    <w:t xml:space="preserve"> </w:t>
                  </w:r>
                  <w:r>
                    <w:rPr>
                      <w:sz w:val="18"/>
                    </w:rPr>
                    <w:t>(cash)</w:t>
                  </w:r>
                  <w:r>
                    <w:rPr>
                      <w:sz w:val="18"/>
                    </w:rPr>
                    <w:t xml:space="preserve">                                                        </w:t>
                  </w:r>
                  <w:r>
                    <w:rPr>
                      <w:sz w:val="18"/>
                    </w:rPr>
                    <w:t>$</w:t>
                  </w:r>
                  <w:r>
                    <w:rPr>
                      <w:sz w:val="18"/>
                    </w:rPr>
                    <w:t xml:space="preserve"> </w:t>
                  </w:r>
                  <w:r>
                    <w:rPr>
                      <w:sz w:val="18"/>
                    </w:rPr>
                    <w:t>500,000</w:t>
                  </w:r>
                  <w:r>
                    <w:rPr>
                      <w:sz w:val="18"/>
                    </w:rPr>
                    <w:t xml:space="preserve"> </w:t>
                  </w:r>
                  <w:r>
                    <w:rPr>
                      <w:sz w:val="18"/>
                    </w:rPr>
                    <w:t>UN</w:t>
                  </w:r>
                  <w:r>
                    <w:rPr>
                      <w:sz w:val="18"/>
                    </w:rPr>
                    <w:t>DP</w:t>
                  </w:r>
                  <w:r>
                    <w:rPr>
                      <w:sz w:val="18"/>
                    </w:rPr>
                    <w:t xml:space="preserve"> </w:t>
                  </w:r>
                  <w:r>
                    <w:rPr>
                      <w:sz w:val="18"/>
                    </w:rPr>
                    <w:t>(in</w:t>
                  </w:r>
                  <w:r>
                    <w:rPr>
                      <w:sz w:val="18"/>
                    </w:rPr>
                    <w:t xml:space="preserve"> </w:t>
                  </w:r>
                  <w:r>
                    <w:rPr>
                      <w:sz w:val="18"/>
                    </w:rPr>
                    <w:t>kind)</w:t>
                  </w:r>
                  <w:r>
                    <w:rPr>
                      <w:sz w:val="18"/>
                    </w:rPr>
                    <w:t xml:space="preserve">                                                      </w:t>
                  </w:r>
                  <w:r>
                    <w:rPr>
                      <w:sz w:val="18"/>
                    </w:rPr>
                    <w:t>$</w:t>
                  </w:r>
                  <w:r>
                    <w:rPr>
                      <w:sz w:val="18"/>
                    </w:rPr>
                    <w:t xml:space="preserve"> </w:t>
                  </w:r>
                  <w:r>
                    <w:rPr>
                      <w:sz w:val="18"/>
                    </w:rPr>
                    <w:t>360,000</w:t>
                  </w:r>
                  <w:r>
                    <w:rPr>
                      <w:sz w:val="18"/>
                    </w:rPr>
                    <w:t xml:space="preserve"> </w:t>
                  </w:r>
                </w:p>
              </w:tc>
            </w:tr>
          </w:tbl>
          <w:p w:rsidR="005C0082" w:rsidRDefault="005C0082">
            <w:pPr>
              <w:spacing w:after="160" w:line="259" w:lineRule="auto"/>
              <w:ind w:left="0" w:right="0" w:firstLine="0"/>
              <w:jc w:val="left"/>
            </w:pPr>
          </w:p>
        </w:tc>
      </w:tr>
    </w:tbl>
    <w:p w:rsidR="005C0082" w:rsidRDefault="00E47B8B">
      <w:pPr>
        <w:spacing w:after="36" w:line="259" w:lineRule="auto"/>
        <w:ind w:left="0" w:right="0" w:firstLine="0"/>
        <w:jc w:val="left"/>
      </w:pPr>
      <w:r>
        <w:rPr>
          <w:sz w:val="20"/>
        </w:rPr>
        <w:t xml:space="preserve"> </w:t>
      </w:r>
    </w:p>
    <w:p w:rsidR="005C0082" w:rsidRDefault="00E47B8B">
      <w:pPr>
        <w:spacing w:after="40" w:line="259" w:lineRule="auto"/>
        <w:ind w:left="-30" w:right="0" w:firstLine="0"/>
        <w:jc w:val="left"/>
      </w:pPr>
      <w:r>
        <w:rPr>
          <w:noProof/>
        </w:rPr>
        <mc:AlternateContent>
          <mc:Choice Requires="wpg">
            <w:drawing>
              <wp:inline distT="0" distB="0" distL="0" distR="0">
                <wp:extent cx="5981700" cy="6096"/>
                <wp:effectExtent l="0" t="0" r="0" b="0"/>
                <wp:docPr id="419469" name="Group 419469"/>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475295" name="Shape 475295"/>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B5225D" id="Group 419469"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">
                <v:shape id="Shape 475295" o:spid="_x0000_s1027" style="position:absolute;width:59817;height:91;visibility:visible;mso-wrap-style:square;v-text-anchor:top" coordsize="5981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tpckA&#10;AADfAAAADwAAAGRycy9kb3ducmV2LnhtbESPS2/CMBCE75X4D9Yi9VYcEM+AQahVql5alccBbqt4&#10;SSzidRqbkP77ulKlHkez883OatPZSrTUeONYwXCQgCDOnTZcKDgesqc5CB+QNVaOScE3edisew8r&#10;TLW7847afShEhLBPUUEZQp1K6fOSLPqBq4mjd3GNxRBlU0jd4D3CbSVHSTKVFg3HhhJrei4pv+5v&#10;Nr7Rfnxl5zq7naaX8Ytx3ef7qymUeux32yWIQF34P/5Lv2kF49lktJjA754I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bqtpckAAADfAAAADwAAAAAAAAAAAAAAAACYAgAA&#10;ZHJzL2Rvd25yZXYueG1sUEsFBgAAAAAEAAQA9QAAAI4DAAAAAA==&#10;" path="m,l5981700,r,9144l,9144,,e" fillcolor="black" stroked="f" strokeweight="0">
                  <v:stroke miterlimit="83231f" joinstyle="miter"/>
                  <v:path arrowok="t" textboxrect="0,0,5981700,9144"/>
                </v:shape>
                <w10:anchorlock/>
              </v:group>
            </w:pict>
          </mc:Fallback>
        </mc:AlternateContent>
      </w:r>
    </w:p>
    <w:p w:rsidR="005C0082" w:rsidRDefault="00E47B8B">
      <w:pPr>
        <w:ind w:left="-5" w:right="0"/>
      </w:pPr>
      <w:r>
        <w:rPr>
          <w:sz w:val="20"/>
        </w:rPr>
        <w:t>Agreed</w:t>
      </w:r>
      <w:r>
        <w:rPr>
          <w:sz w:val="20"/>
        </w:rPr>
        <w:t xml:space="preserve"> </w:t>
      </w:r>
      <w:r>
        <w:rPr>
          <w:sz w:val="20"/>
        </w:rPr>
        <w:t>by</w:t>
      </w:r>
      <w:r>
        <w:rPr>
          <w:sz w:val="20"/>
        </w:rPr>
        <w:t xml:space="preserve"> </w:t>
      </w:r>
      <w:r>
        <w:rPr>
          <w:sz w:val="20"/>
        </w:rPr>
        <w:t>(Government):</w:t>
      </w:r>
      <w:r>
        <w:rPr>
          <w:sz w:val="20"/>
        </w:rPr>
        <w:t xml:space="preserve"> </w:t>
      </w:r>
      <w:r>
        <w:rPr>
          <w:i/>
          <w:sz w:val="20"/>
        </w:rPr>
        <w:t xml:space="preserve"> </w:t>
      </w:r>
    </w:p>
    <w:p w:rsidR="005C0082" w:rsidRDefault="00E47B8B">
      <w:pPr>
        <w:spacing w:after="39" w:line="259" w:lineRule="auto"/>
        <w:ind w:left="-30" w:right="0" w:firstLine="0"/>
        <w:jc w:val="left"/>
      </w:pPr>
      <w:r>
        <w:rPr>
          <w:noProof/>
        </w:rPr>
        <mc:AlternateContent>
          <mc:Choice Requires="wpg">
            <w:drawing>
              <wp:inline distT="0" distB="0" distL="0" distR="0">
                <wp:extent cx="5981700" cy="6096"/>
                <wp:effectExtent l="0" t="0" r="0" b="0"/>
                <wp:docPr id="419470" name="Group 419470"/>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475296" name="Shape 475296"/>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91C574" id="Group 419470"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">
                <v:shape id="Shape 475296" o:spid="_x0000_s1027" style="position:absolute;width:59817;height:91;visibility:visible;mso-wrap-style:square;v-text-anchor:top" coordsize="5981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z0skA&#10;AADfAAAADwAAAGRycy9kb3ducmV2LnhtbESPwW7CMBBE75X6D9YicQMHRNM2YFBVFNRLUUt7KLdV&#10;vCRW43WITQh/jysh9TianTc7i1Vva9FR641jBZNxAoK4cNpwqeD7Kx89gfABWWPtmBRcyMNqeX+3&#10;wEy7M39StwuliBD2GSqoQmgyKX1RkUU/dg1x9A6utRiibEupWzxHuK3lNElSadFwbKiwodeKit/d&#10;ycY3uu0x3zf56Sc9zNbG9R/vG1MqNRz0L3MQgfrwf3xLv2kFs8eH6XMKf3siBOTy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Wgz0skAAADfAAAADwAAAAAAAAAAAAAAAACYAgAA&#10;ZHJzL2Rvd25yZXYueG1sUEsFBgAAAAAEAAQA9QAAAI4DAAAAAA==&#10;" path="m,l5981700,r,9144l,9144,,e" fillcolor="black" stroked="f" strokeweight="0">
                  <v:stroke miterlimit="83231f" joinstyle="miter"/>
                  <v:path arrowok="t" textboxrect="0,0,5981700,9144"/>
                </v:shape>
                <w10:anchorlock/>
              </v:group>
            </w:pict>
          </mc:Fallback>
        </mc:AlternateContent>
      </w:r>
    </w:p>
    <w:p w:rsidR="005C0082" w:rsidRDefault="00E47B8B">
      <w:pPr>
        <w:ind w:left="-5" w:right="0"/>
      </w:pPr>
      <w:r>
        <w:rPr>
          <w:sz w:val="20"/>
        </w:rPr>
        <w:t>Date/Month/Year</w:t>
      </w:r>
      <w:r>
        <w:rPr>
          <w:sz w:val="20"/>
        </w:rPr>
        <w:t xml:space="preserve"> </w:t>
      </w:r>
    </w:p>
    <w:p w:rsidR="005C0082" w:rsidRDefault="00E47B8B">
      <w:pPr>
        <w:spacing w:after="169" w:line="259" w:lineRule="auto"/>
        <w:ind w:left="0" w:right="0" w:firstLine="0"/>
        <w:jc w:val="left"/>
      </w:pPr>
      <w:r>
        <w:rPr>
          <w:sz w:val="2"/>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Agreed</w:t>
      </w:r>
      <w:r>
        <w:rPr>
          <w:sz w:val="20"/>
        </w:rPr>
        <w:t xml:space="preserve"> </w:t>
      </w:r>
      <w:r>
        <w:rPr>
          <w:sz w:val="20"/>
        </w:rPr>
        <w:t>by</w:t>
      </w:r>
      <w:r>
        <w:rPr>
          <w:sz w:val="20"/>
        </w:rPr>
        <w:t xml:space="preserve"> </w:t>
      </w:r>
      <w:r>
        <w:rPr>
          <w:sz w:val="20"/>
        </w:rPr>
        <w:t>(Executing</w:t>
      </w:r>
      <w:r>
        <w:rPr>
          <w:sz w:val="20"/>
        </w:rPr>
        <w:t xml:space="preserve"> </w:t>
      </w:r>
      <w:r>
        <w:rPr>
          <w:sz w:val="20"/>
        </w:rPr>
        <w:t>Entity/Implementing</w:t>
      </w:r>
      <w:r>
        <w:rPr>
          <w:sz w:val="20"/>
        </w:rPr>
        <w:t xml:space="preserve"> </w:t>
      </w:r>
      <w:r>
        <w:rPr>
          <w:sz w:val="20"/>
        </w:rPr>
        <w:t>Partner):</w:t>
      </w:r>
      <w:r>
        <w:rPr>
          <w:sz w:val="20"/>
        </w:rPr>
        <w:t xml:space="preserve"> </w:t>
      </w:r>
      <w:r>
        <w:rPr>
          <w:i/>
          <w:sz w:val="20"/>
        </w:rPr>
        <w:t xml:space="preserve"> </w:t>
      </w:r>
    </w:p>
    <w:p w:rsidR="005C0082" w:rsidRDefault="00E47B8B">
      <w:pPr>
        <w:spacing w:after="39" w:line="259" w:lineRule="auto"/>
        <w:ind w:left="-30" w:right="0" w:firstLine="0"/>
        <w:jc w:val="left"/>
      </w:pPr>
      <w:r>
        <w:rPr>
          <w:noProof/>
        </w:rPr>
        <mc:AlternateContent>
          <mc:Choice Requires="wpg">
            <w:drawing>
              <wp:inline distT="0" distB="0" distL="0" distR="0">
                <wp:extent cx="5981700" cy="6096"/>
                <wp:effectExtent l="0" t="0" r="0" b="0"/>
                <wp:docPr id="419471" name="Group 419471"/>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475297" name="Shape 475297"/>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DCDE78" id="Group 419471"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">
                <v:shape id="Shape 475297" o:spid="_x0000_s1027" style="position:absolute;width:59817;height:91;visibility:visible;mso-wrap-style:square;v-text-anchor:top" coordsize="5981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WSckA&#10;AADfAAAADwAAAGRycy9kb3ducmV2LnhtbESPS2/CMBCE75X4D9Yi9VYcEOURMAi1StVLK14HuK3i&#10;JbGI12lsQvrv60qVehzNzjc7y3VnK9FS441jBcNBAoI4d9pwoeB4yJ5mIHxA1lg5JgXf5GG96j0s&#10;MdXuzjtq96EQEcI+RQVlCHUqpc9LsugHriaO3sU1FkOUTSF1g/cIt5UcJclEWjQcG0qs6aWk/Lq/&#10;2fhG+/mVnevsdppcxq/GdduPN1Mo9djvNgsQgbrwf/yXftcKxtPn0XwKv3siBO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SWSckAAADfAAAADwAAAAAAAAAAAAAAAACYAgAA&#10;ZHJzL2Rvd25yZXYueG1sUEsFBgAAAAAEAAQA9QAAAI4DAAAAAA==&#10;" path="m,l5981700,r,9144l,9144,,e" fillcolor="black" stroked="f" strokeweight="0">
                  <v:stroke miterlimit="83231f" joinstyle="miter"/>
                  <v:path arrowok="t" textboxrect="0,0,5981700,9144"/>
                </v:shape>
                <w10:anchorlock/>
              </v:group>
            </w:pict>
          </mc:Fallback>
        </mc:AlternateContent>
      </w:r>
    </w:p>
    <w:p w:rsidR="005C0082" w:rsidRDefault="00E47B8B">
      <w:pPr>
        <w:spacing w:after="70"/>
        <w:ind w:left="-5" w:right="0"/>
      </w:pPr>
      <w:r>
        <w:rPr>
          <w:sz w:val="20"/>
        </w:rPr>
        <w:t>Date/Month/Year</w:t>
      </w:r>
      <w:r>
        <w:rPr>
          <w:sz w:val="20"/>
        </w:rPr>
        <w:t xml:space="preserve"> </w:t>
      </w:r>
    </w:p>
    <w:p w:rsidR="005C0082" w:rsidRDefault="00E47B8B">
      <w:pPr>
        <w:spacing w:after="61" w:line="259" w:lineRule="auto"/>
        <w:ind w:left="0" w:right="0" w:firstLine="0"/>
        <w:jc w:val="left"/>
      </w:pPr>
      <w:r>
        <w:rPr>
          <w:sz w:val="20"/>
        </w:rPr>
        <w:lastRenderedPageBreak/>
        <w:t xml:space="preserve"> </w:t>
      </w:r>
    </w:p>
    <w:p w:rsidR="005C0082" w:rsidRDefault="00E47B8B">
      <w:pPr>
        <w:ind w:left="-5" w:right="0"/>
      </w:pPr>
      <w:r>
        <w:rPr>
          <w:sz w:val="20"/>
        </w:rPr>
        <w:t>Agreed</w:t>
      </w:r>
      <w:r>
        <w:rPr>
          <w:sz w:val="20"/>
        </w:rPr>
        <w:t xml:space="preserve"> </w:t>
      </w:r>
      <w:r>
        <w:rPr>
          <w:sz w:val="20"/>
        </w:rPr>
        <w:t>by</w:t>
      </w:r>
      <w:r>
        <w:rPr>
          <w:sz w:val="20"/>
        </w:rPr>
        <w:t xml:space="preserve"> </w:t>
      </w:r>
      <w:r>
        <w:rPr>
          <w:sz w:val="20"/>
        </w:rPr>
        <w:t>(UNDP):</w:t>
      </w:r>
      <w:r>
        <w:rPr>
          <w:sz w:val="20"/>
        </w:rPr>
        <w:t xml:space="preserve">   </w:t>
      </w:r>
    </w:p>
    <w:p w:rsidR="005C0082" w:rsidRDefault="00E47B8B">
      <w:pPr>
        <w:spacing w:after="39" w:line="259" w:lineRule="auto"/>
        <w:ind w:left="-30" w:right="0" w:firstLine="0"/>
        <w:jc w:val="left"/>
      </w:pPr>
      <w:r>
        <w:rPr>
          <w:noProof/>
        </w:rPr>
        <mc:AlternateContent>
          <mc:Choice Requires="wpg">
            <w:drawing>
              <wp:inline distT="0" distB="0" distL="0" distR="0">
                <wp:extent cx="5981700" cy="6096"/>
                <wp:effectExtent l="0" t="0" r="0" b="0"/>
                <wp:docPr id="419472" name="Group 419472"/>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475298" name="Shape 475298"/>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E67638" id="Group 419472"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">
                <v:shape id="Shape 475298" o:spid="_x0000_s1027" style="position:absolute;width:59817;height:91;visibility:visible;mso-wrap-style:square;v-text-anchor:top" coordsize="5981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CO8kA&#10;AADfAAAADwAAAGRycy9kb3ducmV2LnhtbESPwU7DMAyG75N4h8hI3GjKNAaUZRMCFe3CNAYHuFmN&#10;10Y0Tmmyrnt7fEDa0fr9f/68WI2+VQP10QU2cJPloIirYB3XBj4/yut7UDEhW2wDk4ETRVgtLyYL&#10;LGw48jsNu1QrgXAs0ECTUldoHauGPMYsdMSS7UPvMcnY19r2eBS4b/U0z+fao2O50GBHzw1VP7uD&#10;F41h81t+d+Xha76fvbgwbt9eXW3M1eX49Agq0ZjOy//ttTUwu7udPoiw/CMQ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7sCO8kAAADfAAAADwAAAAAAAAAAAAAAAACYAgAA&#10;ZHJzL2Rvd25yZXYueG1sUEsFBgAAAAAEAAQA9QAAAI4DAAAAAA==&#10;" path="m,l5981700,r,9144l,9144,,e" fillcolor="black" stroked="f" strokeweight="0">
                  <v:stroke miterlimit="83231f" joinstyle="miter"/>
                  <v:path arrowok="t" textboxrect="0,0,5981700,9144"/>
                </v:shape>
                <w10:anchorlock/>
              </v:group>
            </w:pict>
          </mc:Fallback>
        </mc:AlternateContent>
      </w:r>
    </w:p>
    <w:p w:rsidR="005C0082" w:rsidRDefault="00E47B8B">
      <w:pPr>
        <w:ind w:left="-5" w:right="0"/>
      </w:pPr>
      <w:r>
        <w:rPr>
          <w:sz w:val="20"/>
        </w:rPr>
        <w:t>Date/Month/Year</w:t>
      </w:r>
      <w:r>
        <w:rPr>
          <w:sz w:val="20"/>
        </w:rPr>
        <w:t xml:space="preserve"> </w:t>
      </w:r>
    </w:p>
    <w:p w:rsidR="005C0082" w:rsidRDefault="00E47B8B">
      <w:pPr>
        <w:pStyle w:val="Heading1"/>
        <w:ind w:left="-5"/>
        <w:jc w:val="left"/>
      </w:pPr>
      <w:r>
        <w:t>Table</w:t>
      </w:r>
      <w:r>
        <w:t xml:space="preserve"> </w:t>
      </w:r>
      <w:r>
        <w:t>of</w:t>
      </w:r>
      <w:r>
        <w:t xml:space="preserve"> </w:t>
      </w:r>
      <w:r>
        <w:t>Contents</w:t>
      </w:r>
      <w:r>
        <w:t xml:space="preserve"> </w:t>
      </w:r>
      <w:r>
        <w:rPr>
          <w:b w:val="0"/>
        </w:rPr>
        <w:t xml:space="preserve"> </w:t>
      </w:r>
    </w:p>
    <w:p w:rsidR="005C0082" w:rsidRDefault="00E47B8B">
      <w:pPr>
        <w:tabs>
          <w:tab w:val="center" w:pos="9285"/>
        </w:tabs>
        <w:spacing w:after="160" w:line="259" w:lineRule="auto"/>
        <w:ind w:left="0" w:right="0" w:firstLine="0"/>
        <w:jc w:val="left"/>
      </w:pPr>
      <w:r>
        <w:rPr>
          <w:b/>
          <w:u w:val="single" w:color="000000"/>
        </w:rPr>
        <w:t>LIST OF ABBREVIATIONS</w:t>
      </w:r>
      <w:r>
        <w:rPr>
          <w:rFonts w:ascii="Franklin Gothic Book" w:eastAsia="Franklin Gothic Book" w:hAnsi="Franklin Gothic Book" w:cs="Franklin Gothic Book"/>
          <w:u w:val="single" w:color="000000"/>
        </w:rPr>
        <w:t xml:space="preserve"> </w:t>
      </w:r>
      <w:r>
        <w:rPr>
          <w:rFonts w:ascii="Franklin Gothic Book" w:eastAsia="Franklin Gothic Book" w:hAnsi="Franklin Gothic Book" w:cs="Franklin Gothic Book"/>
          <w:u w:val="single" w:color="000000"/>
        </w:rPr>
        <w:tab/>
        <w:t>5</w:t>
      </w:r>
      <w:r>
        <w:t xml:space="preserve"> </w:t>
      </w:r>
    </w:p>
    <w:p w:rsidR="005C0082" w:rsidRDefault="00E47B8B">
      <w:pPr>
        <w:numPr>
          <w:ilvl w:val="0"/>
          <w:numId w:val="1"/>
        </w:numPr>
        <w:spacing w:after="160" w:line="259" w:lineRule="auto"/>
        <w:ind w:right="0" w:hanging="161"/>
        <w:jc w:val="left"/>
      </w:pPr>
      <w:r>
        <w:rPr>
          <w:b/>
          <w:u w:val="single" w:color="000000"/>
        </w:rPr>
        <w:t>SITUATION ANALYSIS</w:t>
      </w:r>
      <w:r>
        <w:rPr>
          <w:rFonts w:ascii="Franklin Gothic Book" w:eastAsia="Franklin Gothic Book" w:hAnsi="Franklin Gothic Book" w:cs="Franklin Gothic Book"/>
          <w:u w:val="single" w:color="000000"/>
        </w:rPr>
        <w:t xml:space="preserve"> </w:t>
      </w:r>
      <w:r>
        <w:rPr>
          <w:rFonts w:ascii="Franklin Gothic Book" w:eastAsia="Franklin Gothic Book" w:hAnsi="Franklin Gothic Book" w:cs="Franklin Gothic Book"/>
          <w:u w:val="single" w:color="000000"/>
        </w:rPr>
        <w:tab/>
        <w:t>7</w:t>
      </w:r>
      <w:r>
        <w:t xml:space="preserve"> </w:t>
      </w:r>
    </w:p>
    <w:p w:rsidR="005C0082" w:rsidRDefault="00E47B8B">
      <w:pPr>
        <w:numPr>
          <w:ilvl w:val="1"/>
          <w:numId w:val="1"/>
        </w:numPr>
        <w:spacing w:after="160" w:line="259" w:lineRule="auto"/>
        <w:ind w:right="0" w:hanging="331"/>
        <w:jc w:val="left"/>
      </w:pPr>
      <w:r>
        <w:rPr>
          <w:sz w:val="23"/>
        </w:rPr>
        <w:t>C</w:t>
      </w:r>
      <w:r>
        <w:rPr>
          <w:sz w:val="18"/>
        </w:rPr>
        <w:t>ONTEXT</w:t>
      </w:r>
      <w:r>
        <w:rPr>
          <w:sz w:val="23"/>
        </w:rPr>
        <w:t xml:space="preserve"> </w:t>
      </w:r>
      <w:r>
        <w:rPr>
          <w:sz w:val="23"/>
        </w:rPr>
        <w:tab/>
      </w:r>
      <w:r>
        <w:rPr>
          <w:sz w:val="23"/>
        </w:rPr>
        <w:t>7</w:t>
      </w:r>
      <w:r>
        <w:t xml:space="preserve"> </w:t>
      </w:r>
    </w:p>
    <w:p w:rsidR="005C0082" w:rsidRDefault="00E47B8B">
      <w:pPr>
        <w:numPr>
          <w:ilvl w:val="1"/>
          <w:numId w:val="1"/>
        </w:numPr>
        <w:spacing w:after="160" w:line="259" w:lineRule="auto"/>
        <w:ind w:right="0" w:hanging="331"/>
        <w:jc w:val="left"/>
      </w:pPr>
      <w:r>
        <w:rPr>
          <w:sz w:val="23"/>
        </w:rPr>
        <w:t>T</w:t>
      </w:r>
      <w:r>
        <w:rPr>
          <w:sz w:val="18"/>
        </w:rPr>
        <w:t>HE</w:t>
      </w:r>
      <w:r>
        <w:rPr>
          <w:sz w:val="18"/>
        </w:rPr>
        <w:t xml:space="preserve"> </w:t>
      </w:r>
      <w:r>
        <w:rPr>
          <w:sz w:val="23"/>
        </w:rPr>
        <w:t>C</w:t>
      </w:r>
      <w:r>
        <w:rPr>
          <w:sz w:val="18"/>
        </w:rPr>
        <w:t>LIMATE</w:t>
      </w:r>
      <w:r>
        <w:rPr>
          <w:sz w:val="18"/>
        </w:rPr>
        <w:t xml:space="preserve"> </w:t>
      </w:r>
      <w:r>
        <w:rPr>
          <w:sz w:val="23"/>
        </w:rPr>
        <w:t>C</w:t>
      </w:r>
      <w:r>
        <w:rPr>
          <w:sz w:val="18"/>
        </w:rPr>
        <w:t>HANGE</w:t>
      </w:r>
      <w:r>
        <w:rPr>
          <w:sz w:val="18"/>
        </w:rPr>
        <w:t xml:space="preserve"> </w:t>
      </w:r>
      <w:r>
        <w:rPr>
          <w:sz w:val="23"/>
        </w:rPr>
        <w:t>C</w:t>
      </w:r>
      <w:r>
        <w:rPr>
          <w:sz w:val="18"/>
        </w:rPr>
        <w:t>ONTEXT</w:t>
      </w:r>
      <w:r>
        <w:rPr>
          <w:sz w:val="23"/>
        </w:rPr>
        <w:t xml:space="preserve"> </w:t>
      </w:r>
      <w:r>
        <w:rPr>
          <w:sz w:val="23"/>
        </w:rPr>
        <w:tab/>
      </w:r>
      <w:r>
        <w:rPr>
          <w:sz w:val="23"/>
        </w:rPr>
        <w:t>8</w:t>
      </w:r>
      <w:r>
        <w:t xml:space="preserve"> </w:t>
      </w:r>
    </w:p>
    <w:p w:rsidR="005C0082" w:rsidRDefault="00E47B8B">
      <w:pPr>
        <w:numPr>
          <w:ilvl w:val="1"/>
          <w:numId w:val="1"/>
        </w:numPr>
        <w:spacing w:after="160" w:line="259" w:lineRule="auto"/>
        <w:ind w:right="0" w:hanging="331"/>
        <w:jc w:val="left"/>
      </w:pPr>
      <w:r>
        <w:rPr>
          <w:sz w:val="23"/>
        </w:rPr>
        <w:t>S</w:t>
      </w:r>
      <w:r>
        <w:rPr>
          <w:sz w:val="18"/>
        </w:rPr>
        <w:t>TAKEHOLDER</w:t>
      </w:r>
      <w:r>
        <w:rPr>
          <w:sz w:val="18"/>
        </w:rPr>
        <w:t xml:space="preserve"> </w:t>
      </w:r>
      <w:r>
        <w:rPr>
          <w:sz w:val="18"/>
        </w:rPr>
        <w:t>AND</w:t>
      </w:r>
      <w:r>
        <w:rPr>
          <w:sz w:val="18"/>
        </w:rPr>
        <w:t xml:space="preserve"> </w:t>
      </w:r>
      <w:r>
        <w:rPr>
          <w:sz w:val="18"/>
        </w:rPr>
        <w:t>POLICY</w:t>
      </w:r>
      <w:r>
        <w:rPr>
          <w:sz w:val="18"/>
        </w:rPr>
        <w:t xml:space="preserve"> </w:t>
      </w:r>
      <w:r>
        <w:rPr>
          <w:sz w:val="18"/>
        </w:rPr>
        <w:t>CONTEXT</w:t>
      </w:r>
      <w:r>
        <w:rPr>
          <w:sz w:val="18"/>
        </w:rPr>
        <w:t xml:space="preserve"> </w:t>
      </w:r>
      <w:r>
        <w:rPr>
          <w:sz w:val="18"/>
        </w:rPr>
        <w:t>ANALYSIS</w:t>
      </w:r>
      <w:r>
        <w:rPr>
          <w:sz w:val="23"/>
        </w:rPr>
        <w:t xml:space="preserve"> </w:t>
      </w:r>
      <w:r>
        <w:rPr>
          <w:sz w:val="23"/>
        </w:rPr>
        <w:tab/>
      </w:r>
      <w:r>
        <w:rPr>
          <w:sz w:val="23"/>
        </w:rPr>
        <w:t>17</w:t>
      </w:r>
      <w:r>
        <w:t xml:space="preserve"> </w:t>
      </w:r>
    </w:p>
    <w:p w:rsidR="005C0082" w:rsidRDefault="00E47B8B">
      <w:pPr>
        <w:numPr>
          <w:ilvl w:val="0"/>
          <w:numId w:val="1"/>
        </w:numPr>
        <w:spacing w:after="160" w:line="259" w:lineRule="auto"/>
        <w:ind w:right="0" w:hanging="161"/>
        <w:jc w:val="left"/>
      </w:pPr>
      <w:r>
        <w:rPr>
          <w:b/>
          <w:u w:val="single" w:color="000000"/>
        </w:rPr>
        <w:t>PROJECT DESCRIPTION</w:t>
      </w:r>
      <w:r>
        <w:rPr>
          <w:rFonts w:ascii="Franklin Gothic Book" w:eastAsia="Franklin Gothic Book" w:hAnsi="Franklin Gothic Book" w:cs="Franklin Gothic Book"/>
          <w:u w:val="single" w:color="000000"/>
        </w:rPr>
        <w:t xml:space="preserve"> </w:t>
      </w:r>
      <w:r>
        <w:rPr>
          <w:rFonts w:ascii="Franklin Gothic Book" w:eastAsia="Franklin Gothic Book" w:hAnsi="Franklin Gothic Book" w:cs="Franklin Gothic Book"/>
          <w:u w:val="single" w:color="000000"/>
        </w:rPr>
        <w:tab/>
        <w:t>19</w:t>
      </w:r>
      <w:r>
        <w:t xml:space="preserve"> </w:t>
      </w:r>
    </w:p>
    <w:p w:rsidR="005C0082" w:rsidRDefault="00E47B8B">
      <w:pPr>
        <w:tabs>
          <w:tab w:val="right" w:pos="9540"/>
        </w:tabs>
        <w:spacing w:after="160" w:line="259" w:lineRule="auto"/>
        <w:ind w:left="0" w:right="0" w:firstLine="0"/>
        <w:jc w:val="left"/>
      </w:pPr>
      <w:r>
        <w:rPr>
          <w:sz w:val="23"/>
        </w:rPr>
        <w:t>2.1P</w:t>
      </w:r>
      <w:r>
        <w:rPr>
          <w:sz w:val="18"/>
        </w:rPr>
        <w:t>ROJECT</w:t>
      </w:r>
      <w:r>
        <w:rPr>
          <w:sz w:val="18"/>
        </w:rPr>
        <w:t xml:space="preserve"> </w:t>
      </w:r>
      <w:r>
        <w:rPr>
          <w:sz w:val="18"/>
        </w:rPr>
        <w:t>RATIONALE</w:t>
      </w:r>
      <w:r>
        <w:rPr>
          <w:sz w:val="23"/>
        </w:rPr>
        <w:t xml:space="preserve"> </w:t>
      </w:r>
      <w:r>
        <w:rPr>
          <w:sz w:val="23"/>
        </w:rPr>
        <w:tab/>
      </w:r>
      <w:r>
        <w:rPr>
          <w:sz w:val="23"/>
        </w:rPr>
        <w:t>19</w:t>
      </w:r>
      <w:r>
        <w:t xml:space="preserve"> </w:t>
      </w:r>
    </w:p>
    <w:p w:rsidR="005C0082" w:rsidRDefault="00E47B8B">
      <w:pPr>
        <w:numPr>
          <w:ilvl w:val="1"/>
          <w:numId w:val="2"/>
        </w:numPr>
        <w:spacing w:after="160" w:line="259" w:lineRule="auto"/>
        <w:ind w:right="0" w:hanging="448"/>
        <w:jc w:val="left"/>
      </w:pPr>
      <w:r>
        <w:rPr>
          <w:sz w:val="23"/>
        </w:rPr>
        <w:t>C</w:t>
      </w:r>
      <w:r>
        <w:rPr>
          <w:sz w:val="18"/>
        </w:rPr>
        <w:t>OUNTRY</w:t>
      </w:r>
      <w:r>
        <w:rPr>
          <w:sz w:val="18"/>
        </w:rPr>
        <w:t xml:space="preserve"> </w:t>
      </w:r>
      <w:r>
        <w:rPr>
          <w:sz w:val="18"/>
        </w:rPr>
        <w:t>ELIGIBILITY</w:t>
      </w:r>
      <w:r>
        <w:rPr>
          <w:sz w:val="23"/>
        </w:rPr>
        <w:t xml:space="preserve"> </w:t>
      </w:r>
      <w:r>
        <w:rPr>
          <w:sz w:val="23"/>
        </w:rPr>
        <w:tab/>
      </w:r>
      <w:r>
        <w:rPr>
          <w:sz w:val="23"/>
        </w:rPr>
        <w:t>19</w:t>
      </w:r>
      <w:r>
        <w:t xml:space="preserve"> </w:t>
      </w:r>
    </w:p>
    <w:p w:rsidR="005C0082" w:rsidRDefault="00E47B8B">
      <w:pPr>
        <w:numPr>
          <w:ilvl w:val="1"/>
          <w:numId w:val="2"/>
        </w:numPr>
        <w:spacing w:after="160" w:line="259" w:lineRule="auto"/>
        <w:ind w:right="0" w:hanging="448"/>
        <w:jc w:val="left"/>
      </w:pPr>
      <w:r>
        <w:rPr>
          <w:sz w:val="23"/>
        </w:rPr>
        <w:t>D</w:t>
      </w:r>
      <w:r>
        <w:rPr>
          <w:sz w:val="18"/>
        </w:rPr>
        <w:t>ESIGN</w:t>
      </w:r>
      <w:r>
        <w:rPr>
          <w:sz w:val="18"/>
        </w:rPr>
        <w:t xml:space="preserve"> </w:t>
      </w:r>
      <w:r>
        <w:rPr>
          <w:sz w:val="18"/>
        </w:rPr>
        <w:t>PRINCIPLES</w:t>
      </w:r>
      <w:r>
        <w:rPr>
          <w:sz w:val="18"/>
        </w:rPr>
        <w:t xml:space="preserve"> </w:t>
      </w:r>
      <w:r>
        <w:rPr>
          <w:sz w:val="18"/>
        </w:rPr>
        <w:t>AND</w:t>
      </w:r>
      <w:r>
        <w:rPr>
          <w:sz w:val="18"/>
        </w:rPr>
        <w:t xml:space="preserve"> </w:t>
      </w:r>
      <w:r>
        <w:rPr>
          <w:sz w:val="18"/>
        </w:rPr>
        <w:t>PROJECT</w:t>
      </w:r>
      <w:r>
        <w:rPr>
          <w:sz w:val="18"/>
        </w:rPr>
        <w:t xml:space="preserve"> </w:t>
      </w:r>
      <w:r>
        <w:rPr>
          <w:sz w:val="18"/>
        </w:rPr>
        <w:t>CONSISTENCY</w:t>
      </w:r>
      <w:r>
        <w:rPr>
          <w:sz w:val="18"/>
        </w:rPr>
        <w:t xml:space="preserve"> </w:t>
      </w:r>
      <w:r>
        <w:rPr>
          <w:sz w:val="18"/>
        </w:rPr>
        <w:t>WITH</w:t>
      </w:r>
      <w:r>
        <w:rPr>
          <w:sz w:val="18"/>
        </w:rPr>
        <w:t xml:space="preserve"> </w:t>
      </w:r>
      <w:r>
        <w:rPr>
          <w:sz w:val="18"/>
        </w:rPr>
        <w:t>REQUIREMENTS</w:t>
      </w:r>
      <w:r>
        <w:rPr>
          <w:sz w:val="18"/>
        </w:rPr>
        <w:t xml:space="preserve"> </w:t>
      </w:r>
      <w:r>
        <w:rPr>
          <w:sz w:val="18"/>
        </w:rPr>
        <w:t>FOR</w:t>
      </w:r>
      <w:r>
        <w:rPr>
          <w:sz w:val="18"/>
        </w:rPr>
        <w:t xml:space="preserve"> </w:t>
      </w:r>
      <w:r>
        <w:rPr>
          <w:sz w:val="23"/>
        </w:rPr>
        <w:t>SCCF</w:t>
      </w:r>
      <w:r>
        <w:rPr>
          <w:sz w:val="18"/>
        </w:rPr>
        <w:t xml:space="preserve"> </w:t>
      </w:r>
      <w:r>
        <w:rPr>
          <w:sz w:val="18"/>
        </w:rPr>
        <w:t>FUNDING</w:t>
      </w:r>
      <w:r>
        <w:rPr>
          <w:sz w:val="23"/>
        </w:rPr>
        <w:t xml:space="preserve"> </w:t>
      </w:r>
      <w:r>
        <w:rPr>
          <w:sz w:val="23"/>
        </w:rPr>
        <w:tab/>
      </w:r>
      <w:r>
        <w:rPr>
          <w:sz w:val="23"/>
        </w:rPr>
        <w:t>19</w:t>
      </w:r>
      <w:r>
        <w:t xml:space="preserve"> </w:t>
      </w:r>
    </w:p>
    <w:p w:rsidR="005C0082" w:rsidRDefault="00E47B8B">
      <w:pPr>
        <w:numPr>
          <w:ilvl w:val="1"/>
          <w:numId w:val="2"/>
        </w:numPr>
        <w:spacing w:after="160" w:line="259" w:lineRule="auto"/>
        <w:ind w:right="0" w:hanging="448"/>
        <w:jc w:val="left"/>
      </w:pPr>
      <w:r>
        <w:rPr>
          <w:sz w:val="23"/>
        </w:rPr>
        <w:t>O</w:t>
      </w:r>
      <w:r>
        <w:rPr>
          <w:sz w:val="18"/>
        </w:rPr>
        <w:t>VERALL</w:t>
      </w:r>
      <w:r>
        <w:rPr>
          <w:sz w:val="18"/>
        </w:rPr>
        <w:t xml:space="preserve"> </w:t>
      </w:r>
      <w:r>
        <w:rPr>
          <w:sz w:val="23"/>
        </w:rPr>
        <w:t>GEF</w:t>
      </w:r>
      <w:r>
        <w:rPr>
          <w:sz w:val="18"/>
        </w:rPr>
        <w:t xml:space="preserve"> </w:t>
      </w:r>
      <w:r>
        <w:rPr>
          <w:sz w:val="18"/>
        </w:rPr>
        <w:t>CONFORMITY</w:t>
      </w:r>
      <w:r>
        <w:rPr>
          <w:sz w:val="23"/>
        </w:rPr>
        <w:t xml:space="preserve"> </w:t>
      </w:r>
      <w:r>
        <w:rPr>
          <w:sz w:val="23"/>
        </w:rPr>
        <w:tab/>
      </w:r>
      <w:r>
        <w:rPr>
          <w:sz w:val="23"/>
        </w:rPr>
        <w:t>20</w:t>
      </w:r>
      <w:r>
        <w:t xml:space="preserve"> </w:t>
      </w:r>
    </w:p>
    <w:p w:rsidR="005C0082" w:rsidRDefault="00E47B8B">
      <w:pPr>
        <w:numPr>
          <w:ilvl w:val="1"/>
          <w:numId w:val="2"/>
        </w:numPr>
        <w:spacing w:after="160" w:line="259" w:lineRule="auto"/>
        <w:ind w:right="0" w:hanging="448"/>
        <w:jc w:val="left"/>
      </w:pPr>
      <w:r>
        <w:rPr>
          <w:sz w:val="23"/>
        </w:rPr>
        <w:t>S</w:t>
      </w:r>
      <w:r>
        <w:rPr>
          <w:sz w:val="18"/>
        </w:rPr>
        <w:t>USTAINABILITY</w:t>
      </w:r>
      <w:r>
        <w:rPr>
          <w:sz w:val="23"/>
        </w:rPr>
        <w:t xml:space="preserve"> </w:t>
      </w:r>
      <w:r>
        <w:rPr>
          <w:sz w:val="23"/>
        </w:rPr>
        <w:tab/>
      </w:r>
      <w:r>
        <w:rPr>
          <w:sz w:val="23"/>
        </w:rPr>
        <w:t>20</w:t>
      </w:r>
      <w:r>
        <w:t xml:space="preserve"> </w:t>
      </w:r>
    </w:p>
    <w:p w:rsidR="005C0082" w:rsidRDefault="00E47B8B">
      <w:pPr>
        <w:numPr>
          <w:ilvl w:val="1"/>
          <w:numId w:val="2"/>
        </w:numPr>
        <w:spacing w:after="160" w:line="259" w:lineRule="auto"/>
        <w:ind w:right="0" w:hanging="448"/>
        <w:jc w:val="left"/>
      </w:pPr>
      <w:r>
        <w:rPr>
          <w:sz w:val="23"/>
        </w:rPr>
        <w:t>R</w:t>
      </w:r>
      <w:r>
        <w:rPr>
          <w:sz w:val="18"/>
        </w:rPr>
        <w:t>EPLICABILITY</w:t>
      </w:r>
      <w:r>
        <w:rPr>
          <w:sz w:val="23"/>
        </w:rPr>
        <w:t xml:space="preserve"> </w:t>
      </w:r>
      <w:r>
        <w:rPr>
          <w:sz w:val="23"/>
        </w:rPr>
        <w:tab/>
      </w:r>
      <w:r>
        <w:rPr>
          <w:sz w:val="23"/>
        </w:rPr>
        <w:t>21</w:t>
      </w:r>
      <w:r>
        <w:t xml:space="preserve"> </w:t>
      </w:r>
    </w:p>
    <w:p w:rsidR="005C0082" w:rsidRDefault="00E47B8B">
      <w:pPr>
        <w:numPr>
          <w:ilvl w:val="1"/>
          <w:numId w:val="2"/>
        </w:numPr>
        <w:spacing w:after="160" w:line="259" w:lineRule="auto"/>
        <w:ind w:right="0" w:hanging="448"/>
        <w:jc w:val="left"/>
      </w:pPr>
      <w:r>
        <w:rPr>
          <w:sz w:val="23"/>
        </w:rPr>
        <w:t>P</w:t>
      </w:r>
      <w:r>
        <w:rPr>
          <w:sz w:val="18"/>
        </w:rPr>
        <w:t>ROJECT</w:t>
      </w:r>
      <w:r>
        <w:rPr>
          <w:sz w:val="18"/>
        </w:rPr>
        <w:t xml:space="preserve"> </w:t>
      </w:r>
      <w:r>
        <w:rPr>
          <w:sz w:val="23"/>
        </w:rPr>
        <w:t>A</w:t>
      </w:r>
      <w:r>
        <w:rPr>
          <w:sz w:val="18"/>
        </w:rPr>
        <w:t>REA</w:t>
      </w:r>
      <w:r>
        <w:rPr>
          <w:sz w:val="18"/>
        </w:rPr>
        <w:t xml:space="preserve"> </w:t>
      </w:r>
      <w:r>
        <w:rPr>
          <w:sz w:val="18"/>
        </w:rPr>
        <w:t>AND</w:t>
      </w:r>
      <w:r>
        <w:rPr>
          <w:sz w:val="18"/>
        </w:rPr>
        <w:t xml:space="preserve"> </w:t>
      </w:r>
      <w:r>
        <w:rPr>
          <w:sz w:val="23"/>
        </w:rPr>
        <w:t>T</w:t>
      </w:r>
      <w:r>
        <w:rPr>
          <w:sz w:val="18"/>
        </w:rPr>
        <w:t>ARGET</w:t>
      </w:r>
      <w:r>
        <w:rPr>
          <w:sz w:val="18"/>
        </w:rPr>
        <w:t xml:space="preserve"> </w:t>
      </w:r>
      <w:r>
        <w:rPr>
          <w:sz w:val="23"/>
        </w:rPr>
        <w:t>G</w:t>
      </w:r>
      <w:r>
        <w:rPr>
          <w:sz w:val="18"/>
        </w:rPr>
        <w:t>ROUPS</w:t>
      </w:r>
      <w:r>
        <w:rPr>
          <w:sz w:val="23"/>
        </w:rPr>
        <w:t xml:space="preserve"> </w:t>
      </w:r>
      <w:r>
        <w:rPr>
          <w:sz w:val="23"/>
        </w:rPr>
        <w:tab/>
      </w:r>
      <w:r>
        <w:rPr>
          <w:sz w:val="23"/>
        </w:rPr>
        <w:t>22</w:t>
      </w:r>
      <w:r>
        <w:t xml:space="preserve"> </w:t>
      </w:r>
    </w:p>
    <w:p w:rsidR="005C0082" w:rsidRDefault="00E47B8B">
      <w:pPr>
        <w:numPr>
          <w:ilvl w:val="1"/>
          <w:numId w:val="2"/>
        </w:numPr>
        <w:spacing w:after="160" w:line="259" w:lineRule="auto"/>
        <w:ind w:right="0" w:hanging="448"/>
        <w:jc w:val="left"/>
      </w:pPr>
      <w:r>
        <w:rPr>
          <w:sz w:val="23"/>
        </w:rPr>
        <w:t>L</w:t>
      </w:r>
      <w:r>
        <w:rPr>
          <w:sz w:val="18"/>
        </w:rPr>
        <w:t>INKAGES</w:t>
      </w:r>
      <w:r>
        <w:rPr>
          <w:sz w:val="18"/>
        </w:rPr>
        <w:t xml:space="preserve"> </w:t>
      </w:r>
      <w:r>
        <w:rPr>
          <w:sz w:val="18"/>
        </w:rPr>
        <w:t>WITH</w:t>
      </w:r>
      <w:r>
        <w:rPr>
          <w:sz w:val="18"/>
        </w:rPr>
        <w:t xml:space="preserve"> </w:t>
      </w:r>
      <w:r>
        <w:rPr>
          <w:sz w:val="23"/>
        </w:rPr>
        <w:t>GEF</w:t>
      </w:r>
      <w:r>
        <w:rPr>
          <w:sz w:val="18"/>
        </w:rPr>
        <w:t xml:space="preserve"> </w:t>
      </w:r>
      <w:r>
        <w:rPr>
          <w:sz w:val="18"/>
        </w:rPr>
        <w:t>AND</w:t>
      </w:r>
      <w:r>
        <w:rPr>
          <w:sz w:val="18"/>
        </w:rPr>
        <w:t xml:space="preserve"> </w:t>
      </w:r>
      <w:r>
        <w:rPr>
          <w:sz w:val="18"/>
        </w:rPr>
        <w:t>NON</w:t>
      </w:r>
      <w:r>
        <w:rPr>
          <w:sz w:val="23"/>
        </w:rPr>
        <w:t>‐</w:t>
      </w:r>
      <w:r>
        <w:rPr>
          <w:sz w:val="23"/>
        </w:rPr>
        <w:t>GEF</w:t>
      </w:r>
      <w:r>
        <w:rPr>
          <w:sz w:val="18"/>
        </w:rPr>
        <w:t xml:space="preserve"> </w:t>
      </w:r>
      <w:r>
        <w:rPr>
          <w:sz w:val="18"/>
        </w:rPr>
        <w:t>INTERVENTIONS</w:t>
      </w:r>
      <w:r>
        <w:rPr>
          <w:sz w:val="23"/>
        </w:rPr>
        <w:t xml:space="preserve"> </w:t>
      </w:r>
      <w:r>
        <w:rPr>
          <w:sz w:val="23"/>
        </w:rPr>
        <w:tab/>
      </w:r>
      <w:r>
        <w:rPr>
          <w:sz w:val="23"/>
        </w:rPr>
        <w:t>26</w:t>
      </w:r>
      <w:r>
        <w:t xml:space="preserve"> </w:t>
      </w:r>
    </w:p>
    <w:p w:rsidR="005C0082" w:rsidRDefault="00E47B8B">
      <w:pPr>
        <w:numPr>
          <w:ilvl w:val="1"/>
          <w:numId w:val="2"/>
        </w:numPr>
        <w:spacing w:after="160" w:line="259" w:lineRule="auto"/>
        <w:ind w:right="0" w:hanging="448"/>
        <w:jc w:val="left"/>
      </w:pPr>
      <w:r>
        <w:rPr>
          <w:sz w:val="23"/>
        </w:rPr>
        <w:t>P</w:t>
      </w:r>
      <w:r>
        <w:rPr>
          <w:sz w:val="18"/>
        </w:rPr>
        <w:t>ROJECT</w:t>
      </w:r>
      <w:r>
        <w:rPr>
          <w:sz w:val="18"/>
        </w:rPr>
        <w:t xml:space="preserve"> </w:t>
      </w:r>
      <w:r>
        <w:rPr>
          <w:sz w:val="18"/>
        </w:rPr>
        <w:t>DESIGN</w:t>
      </w:r>
      <w:r>
        <w:rPr>
          <w:sz w:val="23"/>
        </w:rPr>
        <w:t>:</w:t>
      </w:r>
      <w:r>
        <w:rPr>
          <w:sz w:val="18"/>
        </w:rPr>
        <w:t xml:space="preserve"> </w:t>
      </w:r>
      <w:r>
        <w:rPr>
          <w:sz w:val="18"/>
        </w:rPr>
        <w:t>OBJECTIVE</w:t>
      </w:r>
      <w:r>
        <w:rPr>
          <w:sz w:val="18"/>
        </w:rPr>
        <w:t xml:space="preserve"> </w:t>
      </w:r>
      <w:r>
        <w:rPr>
          <w:sz w:val="18"/>
        </w:rPr>
        <w:t>AND</w:t>
      </w:r>
      <w:r>
        <w:rPr>
          <w:sz w:val="18"/>
        </w:rPr>
        <w:t xml:space="preserve"> </w:t>
      </w:r>
      <w:r>
        <w:rPr>
          <w:sz w:val="18"/>
        </w:rPr>
        <w:t>COMPONENTS</w:t>
      </w:r>
      <w:r>
        <w:rPr>
          <w:sz w:val="23"/>
        </w:rPr>
        <w:t xml:space="preserve"> </w:t>
      </w:r>
      <w:r>
        <w:rPr>
          <w:sz w:val="23"/>
        </w:rPr>
        <w:tab/>
      </w:r>
      <w:r>
        <w:rPr>
          <w:sz w:val="23"/>
        </w:rPr>
        <w:t>27</w:t>
      </w:r>
      <w:r>
        <w:t xml:space="preserve"> </w:t>
      </w:r>
    </w:p>
    <w:p w:rsidR="005C0082" w:rsidRDefault="00E47B8B">
      <w:pPr>
        <w:numPr>
          <w:ilvl w:val="1"/>
          <w:numId w:val="2"/>
        </w:numPr>
        <w:spacing w:after="160" w:line="259" w:lineRule="auto"/>
        <w:ind w:right="0" w:hanging="448"/>
        <w:jc w:val="left"/>
      </w:pPr>
      <w:r>
        <w:rPr>
          <w:sz w:val="23"/>
        </w:rPr>
        <w:t>N</w:t>
      </w:r>
      <w:r>
        <w:rPr>
          <w:sz w:val="18"/>
        </w:rPr>
        <w:t>ATIONAL</w:t>
      </w:r>
      <w:r>
        <w:rPr>
          <w:sz w:val="18"/>
        </w:rPr>
        <w:t xml:space="preserve"> </w:t>
      </w:r>
      <w:r>
        <w:rPr>
          <w:sz w:val="18"/>
        </w:rPr>
        <w:t>AND</w:t>
      </w:r>
      <w:r>
        <w:rPr>
          <w:sz w:val="18"/>
        </w:rPr>
        <w:t xml:space="preserve"> </w:t>
      </w:r>
      <w:r>
        <w:rPr>
          <w:sz w:val="23"/>
        </w:rPr>
        <w:t>L</w:t>
      </w:r>
      <w:r>
        <w:rPr>
          <w:sz w:val="18"/>
        </w:rPr>
        <w:t>OCAL</w:t>
      </w:r>
      <w:r>
        <w:rPr>
          <w:sz w:val="18"/>
        </w:rPr>
        <w:t xml:space="preserve"> </w:t>
      </w:r>
      <w:r>
        <w:rPr>
          <w:sz w:val="23"/>
        </w:rPr>
        <w:t>E</w:t>
      </w:r>
      <w:r>
        <w:rPr>
          <w:sz w:val="18"/>
        </w:rPr>
        <w:t>CONOMIC</w:t>
      </w:r>
      <w:r>
        <w:rPr>
          <w:sz w:val="23"/>
        </w:rPr>
        <w:t>,</w:t>
      </w:r>
      <w:r>
        <w:rPr>
          <w:sz w:val="18"/>
        </w:rPr>
        <w:t xml:space="preserve"> </w:t>
      </w:r>
      <w:r>
        <w:rPr>
          <w:sz w:val="23"/>
        </w:rPr>
        <w:t>E</w:t>
      </w:r>
      <w:r>
        <w:rPr>
          <w:sz w:val="18"/>
        </w:rPr>
        <w:t>NVIRONMENTAL</w:t>
      </w:r>
      <w:r>
        <w:rPr>
          <w:sz w:val="18"/>
        </w:rPr>
        <w:t xml:space="preserve"> </w:t>
      </w:r>
      <w:r>
        <w:rPr>
          <w:sz w:val="18"/>
        </w:rPr>
        <w:t>AND</w:t>
      </w:r>
      <w:r>
        <w:rPr>
          <w:sz w:val="18"/>
        </w:rPr>
        <w:t xml:space="preserve"> </w:t>
      </w:r>
      <w:r>
        <w:rPr>
          <w:sz w:val="23"/>
        </w:rPr>
        <w:t>S</w:t>
      </w:r>
      <w:r>
        <w:rPr>
          <w:sz w:val="18"/>
        </w:rPr>
        <w:t>OCIAL</w:t>
      </w:r>
      <w:r>
        <w:rPr>
          <w:sz w:val="18"/>
        </w:rPr>
        <w:t xml:space="preserve"> </w:t>
      </w:r>
      <w:r>
        <w:rPr>
          <w:sz w:val="23"/>
        </w:rPr>
        <w:t>B</w:t>
      </w:r>
      <w:r>
        <w:rPr>
          <w:sz w:val="18"/>
        </w:rPr>
        <w:t>ENEFITS</w:t>
      </w:r>
      <w:r>
        <w:rPr>
          <w:sz w:val="23"/>
        </w:rPr>
        <w:t xml:space="preserve"> </w:t>
      </w:r>
      <w:r>
        <w:rPr>
          <w:sz w:val="23"/>
        </w:rPr>
        <w:tab/>
      </w:r>
      <w:r>
        <w:rPr>
          <w:sz w:val="23"/>
        </w:rPr>
        <w:t>46</w:t>
      </w:r>
      <w:r>
        <w:t xml:space="preserve"> </w:t>
      </w:r>
    </w:p>
    <w:p w:rsidR="005C0082" w:rsidRDefault="00E47B8B">
      <w:pPr>
        <w:numPr>
          <w:ilvl w:val="1"/>
          <w:numId w:val="2"/>
        </w:numPr>
        <w:spacing w:after="160" w:line="259" w:lineRule="auto"/>
        <w:ind w:right="0" w:hanging="448"/>
        <w:jc w:val="left"/>
      </w:pPr>
      <w:r>
        <w:rPr>
          <w:sz w:val="23"/>
        </w:rPr>
        <w:t>P</w:t>
      </w:r>
      <w:r>
        <w:rPr>
          <w:sz w:val="18"/>
        </w:rPr>
        <w:t>ROJECT</w:t>
      </w:r>
      <w:r>
        <w:rPr>
          <w:sz w:val="18"/>
        </w:rPr>
        <w:t xml:space="preserve"> </w:t>
      </w:r>
      <w:r>
        <w:rPr>
          <w:sz w:val="23"/>
        </w:rPr>
        <w:t>C</w:t>
      </w:r>
      <w:r>
        <w:rPr>
          <w:sz w:val="18"/>
        </w:rPr>
        <w:t>OST</w:t>
      </w:r>
      <w:r>
        <w:rPr>
          <w:sz w:val="18"/>
        </w:rPr>
        <w:t xml:space="preserve"> </w:t>
      </w:r>
      <w:r>
        <w:rPr>
          <w:sz w:val="18"/>
        </w:rPr>
        <w:t>AND</w:t>
      </w:r>
      <w:r>
        <w:rPr>
          <w:sz w:val="18"/>
        </w:rPr>
        <w:t xml:space="preserve"> </w:t>
      </w:r>
      <w:r>
        <w:rPr>
          <w:sz w:val="23"/>
        </w:rPr>
        <w:t>F</w:t>
      </w:r>
      <w:r>
        <w:rPr>
          <w:sz w:val="18"/>
        </w:rPr>
        <w:t>INANCING</w:t>
      </w:r>
      <w:r>
        <w:rPr>
          <w:sz w:val="18"/>
        </w:rPr>
        <w:t xml:space="preserve"> </w:t>
      </w:r>
      <w:r>
        <w:rPr>
          <w:sz w:val="23"/>
        </w:rPr>
        <w:t>P</w:t>
      </w:r>
      <w:r>
        <w:rPr>
          <w:sz w:val="18"/>
        </w:rPr>
        <w:t>LAN</w:t>
      </w:r>
      <w:r>
        <w:rPr>
          <w:sz w:val="23"/>
        </w:rPr>
        <w:t xml:space="preserve"> </w:t>
      </w:r>
      <w:r>
        <w:rPr>
          <w:sz w:val="23"/>
        </w:rPr>
        <w:tab/>
      </w:r>
      <w:r>
        <w:rPr>
          <w:sz w:val="23"/>
        </w:rPr>
        <w:t>47</w:t>
      </w:r>
      <w:r>
        <w:t xml:space="preserve"> </w:t>
      </w:r>
    </w:p>
    <w:p w:rsidR="005C0082" w:rsidRDefault="00E47B8B">
      <w:pPr>
        <w:numPr>
          <w:ilvl w:val="1"/>
          <w:numId w:val="2"/>
        </w:numPr>
        <w:spacing w:after="160" w:line="259" w:lineRule="auto"/>
        <w:ind w:right="0" w:hanging="448"/>
        <w:jc w:val="left"/>
      </w:pPr>
      <w:r>
        <w:rPr>
          <w:sz w:val="23"/>
        </w:rPr>
        <w:t>C</w:t>
      </w:r>
      <w:r>
        <w:rPr>
          <w:sz w:val="18"/>
        </w:rPr>
        <w:t>OST</w:t>
      </w:r>
      <w:r>
        <w:rPr>
          <w:sz w:val="18"/>
        </w:rPr>
        <w:t xml:space="preserve"> </w:t>
      </w:r>
      <w:r>
        <w:rPr>
          <w:sz w:val="23"/>
        </w:rPr>
        <w:t>E</w:t>
      </w:r>
      <w:r>
        <w:rPr>
          <w:sz w:val="18"/>
        </w:rPr>
        <w:t>FFECTIVENESS</w:t>
      </w:r>
      <w:r>
        <w:rPr>
          <w:sz w:val="23"/>
        </w:rPr>
        <w:t xml:space="preserve"> </w:t>
      </w:r>
      <w:r>
        <w:rPr>
          <w:sz w:val="23"/>
        </w:rPr>
        <w:tab/>
      </w:r>
      <w:r>
        <w:rPr>
          <w:sz w:val="23"/>
        </w:rPr>
        <w:t>47</w:t>
      </w:r>
      <w:r>
        <w:t xml:space="preserve"> </w:t>
      </w:r>
    </w:p>
    <w:p w:rsidR="005C0082" w:rsidRDefault="00E47B8B">
      <w:pPr>
        <w:numPr>
          <w:ilvl w:val="1"/>
          <w:numId w:val="2"/>
        </w:numPr>
        <w:spacing w:after="160" w:line="259" w:lineRule="auto"/>
        <w:ind w:right="0" w:hanging="448"/>
        <w:jc w:val="left"/>
      </w:pPr>
      <w:r>
        <w:rPr>
          <w:sz w:val="23"/>
        </w:rPr>
        <w:t>K</w:t>
      </w:r>
      <w:r>
        <w:rPr>
          <w:sz w:val="18"/>
        </w:rPr>
        <w:t>EY</w:t>
      </w:r>
      <w:r>
        <w:rPr>
          <w:sz w:val="18"/>
        </w:rPr>
        <w:t xml:space="preserve"> </w:t>
      </w:r>
      <w:r>
        <w:rPr>
          <w:sz w:val="18"/>
        </w:rPr>
        <w:t>INDICATORS</w:t>
      </w:r>
      <w:r>
        <w:rPr>
          <w:sz w:val="23"/>
        </w:rPr>
        <w:t>,</w:t>
      </w:r>
      <w:r>
        <w:rPr>
          <w:sz w:val="18"/>
        </w:rPr>
        <w:t xml:space="preserve"> </w:t>
      </w:r>
      <w:r>
        <w:rPr>
          <w:sz w:val="18"/>
        </w:rPr>
        <w:t>RISKS</w:t>
      </w:r>
      <w:r>
        <w:rPr>
          <w:sz w:val="18"/>
        </w:rPr>
        <w:t xml:space="preserve"> </w:t>
      </w:r>
      <w:r>
        <w:rPr>
          <w:sz w:val="18"/>
        </w:rPr>
        <w:t>AND</w:t>
      </w:r>
      <w:r>
        <w:rPr>
          <w:sz w:val="18"/>
        </w:rPr>
        <w:t xml:space="preserve"> </w:t>
      </w:r>
      <w:r>
        <w:rPr>
          <w:sz w:val="18"/>
        </w:rPr>
        <w:t>ASSUMPTIONS</w:t>
      </w:r>
      <w:r>
        <w:rPr>
          <w:sz w:val="23"/>
        </w:rPr>
        <w:t xml:space="preserve"> </w:t>
      </w:r>
      <w:r>
        <w:rPr>
          <w:sz w:val="23"/>
        </w:rPr>
        <w:tab/>
      </w:r>
      <w:r>
        <w:rPr>
          <w:sz w:val="23"/>
        </w:rPr>
        <w:t>48</w:t>
      </w:r>
      <w:r>
        <w:t xml:space="preserve"> </w:t>
      </w:r>
    </w:p>
    <w:p w:rsidR="005C0082" w:rsidRDefault="00E47B8B">
      <w:pPr>
        <w:numPr>
          <w:ilvl w:val="1"/>
          <w:numId w:val="2"/>
        </w:numPr>
        <w:spacing w:after="160" w:line="259" w:lineRule="auto"/>
        <w:ind w:right="0" w:hanging="448"/>
        <w:jc w:val="left"/>
      </w:pPr>
      <w:r>
        <w:rPr>
          <w:sz w:val="23"/>
        </w:rPr>
        <w:t>UNDP</w:t>
      </w:r>
      <w:r>
        <w:rPr>
          <w:sz w:val="18"/>
        </w:rPr>
        <w:t xml:space="preserve"> </w:t>
      </w:r>
      <w:r>
        <w:rPr>
          <w:sz w:val="23"/>
        </w:rPr>
        <w:t>C</w:t>
      </w:r>
      <w:r>
        <w:rPr>
          <w:sz w:val="18"/>
        </w:rPr>
        <w:t>OMPARATIVE</w:t>
      </w:r>
      <w:r>
        <w:rPr>
          <w:sz w:val="18"/>
        </w:rPr>
        <w:t xml:space="preserve"> </w:t>
      </w:r>
      <w:r>
        <w:rPr>
          <w:sz w:val="23"/>
        </w:rPr>
        <w:t>A</w:t>
      </w:r>
      <w:r>
        <w:rPr>
          <w:sz w:val="18"/>
        </w:rPr>
        <w:t>DVANTAGE</w:t>
      </w:r>
      <w:r>
        <w:rPr>
          <w:sz w:val="23"/>
        </w:rPr>
        <w:t xml:space="preserve"> </w:t>
      </w:r>
      <w:r>
        <w:rPr>
          <w:sz w:val="23"/>
        </w:rPr>
        <w:tab/>
      </w:r>
      <w:r>
        <w:rPr>
          <w:sz w:val="23"/>
        </w:rPr>
        <w:t>50</w:t>
      </w:r>
      <w:r>
        <w:t xml:space="preserve"> </w:t>
      </w:r>
    </w:p>
    <w:p w:rsidR="005C0082" w:rsidRDefault="00E47B8B">
      <w:pPr>
        <w:numPr>
          <w:ilvl w:val="1"/>
          <w:numId w:val="2"/>
        </w:numPr>
        <w:spacing w:after="160" w:line="259" w:lineRule="auto"/>
        <w:ind w:right="0" w:hanging="448"/>
        <w:jc w:val="left"/>
      </w:pPr>
      <w:r>
        <w:rPr>
          <w:sz w:val="23"/>
        </w:rPr>
        <w:t>S</w:t>
      </w:r>
      <w:r>
        <w:rPr>
          <w:sz w:val="18"/>
        </w:rPr>
        <w:t>TAKEHOLDER</w:t>
      </w:r>
      <w:r>
        <w:rPr>
          <w:sz w:val="18"/>
        </w:rPr>
        <w:t xml:space="preserve"> </w:t>
      </w:r>
      <w:r>
        <w:rPr>
          <w:sz w:val="18"/>
        </w:rPr>
        <w:t>INVOLVEMENT</w:t>
      </w:r>
      <w:r>
        <w:rPr>
          <w:sz w:val="23"/>
        </w:rPr>
        <w:t xml:space="preserve"> </w:t>
      </w:r>
      <w:r>
        <w:rPr>
          <w:sz w:val="23"/>
        </w:rPr>
        <w:tab/>
      </w:r>
      <w:r>
        <w:rPr>
          <w:sz w:val="23"/>
        </w:rPr>
        <w:t>50</w:t>
      </w:r>
      <w:r>
        <w:t xml:space="preserve"> </w:t>
      </w:r>
    </w:p>
    <w:p w:rsidR="005C0082" w:rsidRDefault="00E47B8B">
      <w:pPr>
        <w:numPr>
          <w:ilvl w:val="0"/>
          <w:numId w:val="1"/>
        </w:numPr>
        <w:spacing w:after="160" w:line="259" w:lineRule="auto"/>
        <w:ind w:right="0" w:hanging="161"/>
        <w:jc w:val="left"/>
      </w:pPr>
      <w:r>
        <w:rPr>
          <w:b/>
          <w:u w:val="single" w:color="000000"/>
        </w:rPr>
        <w:t xml:space="preserve">PROJECT RESULTS </w:t>
      </w:r>
      <w:r>
        <w:rPr>
          <w:b/>
          <w:u w:val="single" w:color="000000"/>
        </w:rPr>
        <w:t>FRAMEWORK</w:t>
      </w:r>
      <w:r>
        <w:rPr>
          <w:rFonts w:ascii="Franklin Gothic Book" w:eastAsia="Franklin Gothic Book" w:hAnsi="Franklin Gothic Book" w:cs="Franklin Gothic Book"/>
          <w:u w:val="single" w:color="000000"/>
        </w:rPr>
        <w:t xml:space="preserve"> </w:t>
      </w:r>
      <w:r>
        <w:rPr>
          <w:rFonts w:ascii="Franklin Gothic Book" w:eastAsia="Franklin Gothic Book" w:hAnsi="Franklin Gothic Book" w:cs="Franklin Gothic Book"/>
          <w:u w:val="single" w:color="000000"/>
        </w:rPr>
        <w:tab/>
        <w:t>53</w:t>
      </w:r>
      <w:r>
        <w:t xml:space="preserve"> </w:t>
      </w:r>
    </w:p>
    <w:p w:rsidR="005C0082" w:rsidRDefault="00E47B8B">
      <w:pPr>
        <w:numPr>
          <w:ilvl w:val="0"/>
          <w:numId w:val="1"/>
        </w:numPr>
        <w:spacing w:after="160" w:line="259" w:lineRule="auto"/>
        <w:ind w:right="0" w:hanging="161"/>
        <w:jc w:val="left"/>
      </w:pPr>
      <w:r>
        <w:rPr>
          <w:b/>
          <w:u w:val="single" w:color="000000"/>
        </w:rPr>
        <w:t>TOTAL BUDGET AND WORKPLAN</w:t>
      </w:r>
      <w:r>
        <w:rPr>
          <w:rFonts w:ascii="Franklin Gothic Book" w:eastAsia="Franklin Gothic Book" w:hAnsi="Franklin Gothic Book" w:cs="Franklin Gothic Book"/>
          <w:u w:val="single" w:color="000000"/>
        </w:rPr>
        <w:t xml:space="preserve"> </w:t>
      </w:r>
      <w:r>
        <w:rPr>
          <w:rFonts w:ascii="Franklin Gothic Book" w:eastAsia="Franklin Gothic Book" w:hAnsi="Franklin Gothic Book" w:cs="Franklin Gothic Book"/>
          <w:u w:val="single" w:color="000000"/>
        </w:rPr>
        <w:tab/>
        <w:t>57</w:t>
      </w:r>
      <w:r>
        <w:t xml:space="preserve"> </w:t>
      </w:r>
    </w:p>
    <w:p w:rsidR="005C0082" w:rsidRDefault="00E47B8B">
      <w:pPr>
        <w:numPr>
          <w:ilvl w:val="0"/>
          <w:numId w:val="1"/>
        </w:numPr>
        <w:spacing w:after="160" w:line="259" w:lineRule="auto"/>
        <w:ind w:right="0" w:hanging="161"/>
        <w:jc w:val="left"/>
      </w:pPr>
      <w:r>
        <w:rPr>
          <w:b/>
          <w:u w:val="single" w:color="000000"/>
        </w:rPr>
        <w:t>MANAGEMENT ARRANGEMENTS</w:t>
      </w:r>
      <w:r>
        <w:rPr>
          <w:rFonts w:ascii="Franklin Gothic Book" w:eastAsia="Franklin Gothic Book" w:hAnsi="Franklin Gothic Book" w:cs="Franklin Gothic Book"/>
          <w:u w:val="single" w:color="000000"/>
        </w:rPr>
        <w:t xml:space="preserve"> </w:t>
      </w:r>
      <w:r>
        <w:rPr>
          <w:rFonts w:ascii="Franklin Gothic Book" w:eastAsia="Franklin Gothic Book" w:hAnsi="Franklin Gothic Book" w:cs="Franklin Gothic Book"/>
          <w:u w:val="single" w:color="000000"/>
        </w:rPr>
        <w:tab/>
        <w:t>62</w:t>
      </w:r>
      <w:r>
        <w:t xml:space="preserve"> </w:t>
      </w:r>
    </w:p>
    <w:p w:rsidR="005C0082" w:rsidRDefault="00E47B8B">
      <w:pPr>
        <w:numPr>
          <w:ilvl w:val="1"/>
          <w:numId w:val="1"/>
        </w:numPr>
        <w:spacing w:after="160" w:line="259" w:lineRule="auto"/>
        <w:ind w:right="0" w:hanging="331"/>
        <w:jc w:val="left"/>
      </w:pPr>
      <w:r>
        <w:rPr>
          <w:sz w:val="23"/>
        </w:rPr>
        <w:lastRenderedPageBreak/>
        <w:t>P</w:t>
      </w:r>
      <w:r>
        <w:rPr>
          <w:sz w:val="18"/>
        </w:rPr>
        <w:t>ROJECT</w:t>
      </w:r>
      <w:r>
        <w:rPr>
          <w:sz w:val="18"/>
        </w:rPr>
        <w:t xml:space="preserve"> </w:t>
      </w:r>
      <w:r>
        <w:rPr>
          <w:sz w:val="18"/>
        </w:rPr>
        <w:t>IMPLEMENTATION</w:t>
      </w:r>
      <w:r>
        <w:rPr>
          <w:sz w:val="18"/>
        </w:rPr>
        <w:t xml:space="preserve"> </w:t>
      </w:r>
      <w:r>
        <w:rPr>
          <w:sz w:val="18"/>
        </w:rPr>
        <w:t>ARRANGEMENT</w:t>
      </w:r>
      <w:r>
        <w:rPr>
          <w:sz w:val="23"/>
        </w:rPr>
        <w:t xml:space="preserve"> </w:t>
      </w:r>
      <w:r>
        <w:rPr>
          <w:sz w:val="23"/>
        </w:rPr>
        <w:tab/>
      </w:r>
      <w:r>
        <w:rPr>
          <w:sz w:val="23"/>
        </w:rPr>
        <w:t>62</w:t>
      </w:r>
      <w:r>
        <w:t xml:space="preserve"> </w:t>
      </w:r>
    </w:p>
    <w:p w:rsidR="005C0082" w:rsidRDefault="00E47B8B">
      <w:pPr>
        <w:numPr>
          <w:ilvl w:val="0"/>
          <w:numId w:val="1"/>
        </w:numPr>
        <w:spacing w:after="160" w:line="259" w:lineRule="auto"/>
        <w:ind w:right="0" w:hanging="161"/>
        <w:jc w:val="left"/>
      </w:pPr>
      <w:r>
        <w:rPr>
          <w:b/>
          <w:u w:val="single" w:color="000000"/>
        </w:rPr>
        <w:t>MONITORING FRAMEWORK AND EVALUATION</w:t>
      </w:r>
      <w:r>
        <w:rPr>
          <w:rFonts w:ascii="Franklin Gothic Book" w:eastAsia="Franklin Gothic Book" w:hAnsi="Franklin Gothic Book" w:cs="Franklin Gothic Book"/>
          <w:u w:val="single" w:color="000000"/>
        </w:rPr>
        <w:t xml:space="preserve"> </w:t>
      </w:r>
      <w:r>
        <w:rPr>
          <w:rFonts w:ascii="Franklin Gothic Book" w:eastAsia="Franklin Gothic Book" w:hAnsi="Franklin Gothic Book" w:cs="Franklin Gothic Book"/>
          <w:u w:val="single" w:color="000000"/>
        </w:rPr>
        <w:tab/>
        <w:t>67</w:t>
      </w:r>
      <w:r>
        <w:t xml:space="preserve"> </w:t>
      </w:r>
    </w:p>
    <w:p w:rsidR="005C0082" w:rsidRDefault="00E47B8B">
      <w:pPr>
        <w:numPr>
          <w:ilvl w:val="0"/>
          <w:numId w:val="1"/>
        </w:numPr>
        <w:spacing w:after="160" w:line="259" w:lineRule="auto"/>
        <w:ind w:right="0" w:hanging="161"/>
        <w:jc w:val="left"/>
      </w:pPr>
      <w:r>
        <w:rPr>
          <w:b/>
          <w:u w:val="single" w:color="000000"/>
        </w:rPr>
        <w:t>LEGAL CONTEXT</w:t>
      </w:r>
      <w:r>
        <w:rPr>
          <w:rFonts w:ascii="Franklin Gothic Book" w:eastAsia="Franklin Gothic Book" w:hAnsi="Franklin Gothic Book" w:cs="Franklin Gothic Book"/>
          <w:u w:val="single" w:color="000000"/>
        </w:rPr>
        <w:t xml:space="preserve"> </w:t>
      </w:r>
      <w:r>
        <w:rPr>
          <w:rFonts w:ascii="Franklin Gothic Book" w:eastAsia="Franklin Gothic Book" w:hAnsi="Franklin Gothic Book" w:cs="Franklin Gothic Book"/>
          <w:u w:val="single" w:color="000000"/>
        </w:rPr>
        <w:tab/>
        <w:t>71</w:t>
      </w:r>
      <w:r>
        <w:t xml:space="preserve"> </w:t>
      </w:r>
    </w:p>
    <w:p w:rsidR="005C0082" w:rsidRDefault="00E47B8B">
      <w:pPr>
        <w:numPr>
          <w:ilvl w:val="0"/>
          <w:numId w:val="1"/>
        </w:numPr>
        <w:spacing w:after="160" w:line="259" w:lineRule="auto"/>
        <w:ind w:right="0" w:hanging="161"/>
        <w:jc w:val="left"/>
      </w:pPr>
      <w:r>
        <w:rPr>
          <w:b/>
          <w:u w:val="single" w:color="000000"/>
        </w:rPr>
        <w:t>REFERENCES</w:t>
      </w:r>
      <w:r>
        <w:rPr>
          <w:rFonts w:ascii="Franklin Gothic Book" w:eastAsia="Franklin Gothic Book" w:hAnsi="Franklin Gothic Book" w:cs="Franklin Gothic Book"/>
          <w:u w:val="single" w:color="000000"/>
        </w:rPr>
        <w:t xml:space="preserve"> </w:t>
      </w:r>
      <w:r>
        <w:rPr>
          <w:rFonts w:ascii="Franklin Gothic Book" w:eastAsia="Franklin Gothic Book" w:hAnsi="Franklin Gothic Book" w:cs="Franklin Gothic Book"/>
          <w:u w:val="single" w:color="000000"/>
        </w:rPr>
        <w:tab/>
        <w:t>73</w:t>
      </w:r>
      <w:r>
        <w:t xml:space="preserve"> </w:t>
      </w:r>
    </w:p>
    <w:p w:rsidR="005C0082" w:rsidRDefault="00E47B8B">
      <w:pPr>
        <w:tabs>
          <w:tab w:val="right" w:pos="9540"/>
        </w:tabs>
        <w:spacing w:after="160" w:line="259" w:lineRule="auto"/>
        <w:ind w:left="0" w:right="0" w:firstLine="0"/>
        <w:jc w:val="left"/>
      </w:pPr>
      <w:r>
        <w:rPr>
          <w:b/>
          <w:u w:val="single" w:color="000000"/>
        </w:rPr>
        <w:t>9ANNEXES</w:t>
      </w:r>
      <w:r>
        <w:rPr>
          <w:rFonts w:ascii="Franklin Gothic Book" w:eastAsia="Franklin Gothic Book" w:hAnsi="Franklin Gothic Book" w:cs="Franklin Gothic Book"/>
          <w:u w:val="single" w:color="000000"/>
        </w:rPr>
        <w:t xml:space="preserve"> </w:t>
      </w:r>
      <w:r>
        <w:rPr>
          <w:rFonts w:ascii="Franklin Gothic Book" w:eastAsia="Franklin Gothic Book" w:hAnsi="Franklin Gothic Book" w:cs="Franklin Gothic Book"/>
          <w:u w:val="single" w:color="000000"/>
        </w:rPr>
        <w:tab/>
        <w:t>76</w:t>
      </w:r>
      <w:r>
        <w:t xml:space="preserve"> </w:t>
      </w:r>
    </w:p>
    <w:p w:rsidR="005C0082" w:rsidRDefault="00E47B8B">
      <w:pPr>
        <w:tabs>
          <w:tab w:val="right" w:pos="9540"/>
        </w:tabs>
        <w:spacing w:after="160" w:line="259" w:lineRule="auto"/>
        <w:ind w:left="0" w:right="0" w:firstLine="0"/>
        <w:jc w:val="left"/>
      </w:pPr>
      <w:r>
        <w:rPr>
          <w:sz w:val="23"/>
        </w:rPr>
        <w:t>A</w:t>
      </w:r>
      <w:r>
        <w:rPr>
          <w:sz w:val="18"/>
        </w:rPr>
        <w:t>NNEX</w:t>
      </w:r>
      <w:r>
        <w:rPr>
          <w:sz w:val="18"/>
        </w:rPr>
        <w:t xml:space="preserve"> </w:t>
      </w:r>
      <w:r>
        <w:rPr>
          <w:sz w:val="23"/>
        </w:rPr>
        <w:t>1:</w:t>
      </w:r>
      <w:r>
        <w:rPr>
          <w:sz w:val="18"/>
        </w:rPr>
        <w:t xml:space="preserve"> </w:t>
      </w:r>
      <w:r>
        <w:rPr>
          <w:sz w:val="23"/>
        </w:rPr>
        <w:t>T</w:t>
      </w:r>
      <w:r>
        <w:rPr>
          <w:sz w:val="18"/>
        </w:rPr>
        <w:t>HREATS</w:t>
      </w:r>
      <w:r>
        <w:rPr>
          <w:sz w:val="23"/>
        </w:rPr>
        <w:t>,</w:t>
      </w:r>
      <w:r>
        <w:rPr>
          <w:sz w:val="18"/>
        </w:rPr>
        <w:t xml:space="preserve"> </w:t>
      </w:r>
      <w:r>
        <w:rPr>
          <w:sz w:val="18"/>
        </w:rPr>
        <w:t>ROOT</w:t>
      </w:r>
      <w:r>
        <w:rPr>
          <w:sz w:val="18"/>
        </w:rPr>
        <w:t xml:space="preserve"> </w:t>
      </w:r>
      <w:r>
        <w:rPr>
          <w:sz w:val="18"/>
        </w:rPr>
        <w:t>CAUSES</w:t>
      </w:r>
      <w:r>
        <w:rPr>
          <w:sz w:val="23"/>
        </w:rPr>
        <w:t>,</w:t>
      </w:r>
      <w:r>
        <w:rPr>
          <w:sz w:val="18"/>
        </w:rPr>
        <w:t xml:space="preserve"> </w:t>
      </w:r>
      <w:r>
        <w:rPr>
          <w:sz w:val="18"/>
        </w:rPr>
        <w:t>BARRIERS</w:t>
      </w:r>
      <w:r>
        <w:rPr>
          <w:sz w:val="18"/>
        </w:rPr>
        <w:t xml:space="preserve"> </w:t>
      </w:r>
      <w:r>
        <w:rPr>
          <w:sz w:val="18"/>
        </w:rPr>
        <w:t>AND</w:t>
      </w:r>
      <w:r>
        <w:rPr>
          <w:sz w:val="18"/>
        </w:rPr>
        <w:t xml:space="preserve"> </w:t>
      </w:r>
      <w:r>
        <w:rPr>
          <w:sz w:val="18"/>
        </w:rPr>
        <w:t>SOLUTION</w:t>
      </w:r>
      <w:r>
        <w:rPr>
          <w:sz w:val="18"/>
        </w:rPr>
        <w:t xml:space="preserve"> </w:t>
      </w:r>
      <w:r>
        <w:rPr>
          <w:sz w:val="18"/>
        </w:rPr>
        <w:t>MATRIX</w:t>
      </w:r>
      <w:r>
        <w:rPr>
          <w:sz w:val="23"/>
        </w:rPr>
        <w:t xml:space="preserve"> </w:t>
      </w:r>
      <w:r>
        <w:rPr>
          <w:sz w:val="23"/>
        </w:rPr>
        <w:tab/>
      </w:r>
      <w:r>
        <w:rPr>
          <w:sz w:val="23"/>
        </w:rPr>
        <w:t>76</w:t>
      </w:r>
      <w:r>
        <w:t xml:space="preserve"> </w:t>
      </w:r>
    </w:p>
    <w:p w:rsidR="005C0082" w:rsidRDefault="00E47B8B">
      <w:pPr>
        <w:tabs>
          <w:tab w:val="right" w:pos="9540"/>
        </w:tabs>
        <w:spacing w:after="160" w:line="259" w:lineRule="auto"/>
        <w:ind w:left="0" w:right="0" w:firstLine="0"/>
        <w:jc w:val="left"/>
      </w:pPr>
      <w:r>
        <w:rPr>
          <w:sz w:val="23"/>
        </w:rPr>
        <w:t>A</w:t>
      </w:r>
      <w:r>
        <w:rPr>
          <w:sz w:val="18"/>
        </w:rPr>
        <w:t>NNEX</w:t>
      </w:r>
      <w:r>
        <w:rPr>
          <w:sz w:val="18"/>
        </w:rPr>
        <w:t xml:space="preserve"> </w:t>
      </w:r>
      <w:r>
        <w:rPr>
          <w:sz w:val="23"/>
        </w:rPr>
        <w:t>2:</w:t>
      </w:r>
      <w:r>
        <w:rPr>
          <w:sz w:val="18"/>
        </w:rPr>
        <w:t xml:space="preserve"> </w:t>
      </w:r>
      <w:r>
        <w:rPr>
          <w:sz w:val="23"/>
        </w:rPr>
        <w:t>P</w:t>
      </w:r>
      <w:r>
        <w:rPr>
          <w:sz w:val="18"/>
        </w:rPr>
        <w:t>OLICY</w:t>
      </w:r>
      <w:r>
        <w:rPr>
          <w:sz w:val="23"/>
        </w:rPr>
        <w:t>,</w:t>
      </w:r>
      <w:r>
        <w:rPr>
          <w:sz w:val="18"/>
        </w:rPr>
        <w:t xml:space="preserve"> </w:t>
      </w:r>
      <w:r>
        <w:rPr>
          <w:sz w:val="18"/>
        </w:rPr>
        <w:t>LEGISLATIVE</w:t>
      </w:r>
      <w:r>
        <w:rPr>
          <w:sz w:val="18"/>
        </w:rPr>
        <w:t xml:space="preserve"> </w:t>
      </w:r>
      <w:r>
        <w:rPr>
          <w:sz w:val="18"/>
        </w:rPr>
        <w:t>AND</w:t>
      </w:r>
      <w:r>
        <w:rPr>
          <w:sz w:val="18"/>
        </w:rPr>
        <w:t xml:space="preserve"> </w:t>
      </w:r>
      <w:r>
        <w:rPr>
          <w:sz w:val="18"/>
        </w:rPr>
        <w:t>REGULATORY</w:t>
      </w:r>
      <w:r>
        <w:rPr>
          <w:sz w:val="18"/>
        </w:rPr>
        <w:t xml:space="preserve"> </w:t>
      </w:r>
      <w:r>
        <w:rPr>
          <w:sz w:val="18"/>
        </w:rPr>
        <w:t>CONTEXT</w:t>
      </w:r>
      <w:r>
        <w:rPr>
          <w:sz w:val="23"/>
        </w:rPr>
        <w:t xml:space="preserve"> </w:t>
      </w:r>
      <w:r>
        <w:rPr>
          <w:sz w:val="23"/>
        </w:rPr>
        <w:tab/>
      </w:r>
      <w:r>
        <w:rPr>
          <w:sz w:val="23"/>
        </w:rPr>
        <w:t>82</w:t>
      </w:r>
      <w:r>
        <w:t xml:space="preserve"> </w:t>
      </w:r>
    </w:p>
    <w:p w:rsidR="005C0082" w:rsidRDefault="00E47B8B">
      <w:pPr>
        <w:tabs>
          <w:tab w:val="right" w:pos="9540"/>
        </w:tabs>
        <w:spacing w:after="160" w:line="259" w:lineRule="auto"/>
        <w:ind w:left="0" w:right="0" w:firstLine="0"/>
        <w:jc w:val="left"/>
      </w:pPr>
      <w:r>
        <w:rPr>
          <w:sz w:val="23"/>
        </w:rPr>
        <w:t>A</w:t>
      </w:r>
      <w:r>
        <w:rPr>
          <w:sz w:val="18"/>
        </w:rPr>
        <w:t>NNEX</w:t>
      </w:r>
      <w:r>
        <w:rPr>
          <w:sz w:val="18"/>
        </w:rPr>
        <w:t xml:space="preserve"> </w:t>
      </w:r>
      <w:r>
        <w:rPr>
          <w:sz w:val="23"/>
        </w:rPr>
        <w:t>3:</w:t>
      </w:r>
      <w:r>
        <w:rPr>
          <w:sz w:val="18"/>
        </w:rPr>
        <w:t xml:space="preserve"> </w:t>
      </w:r>
      <w:r>
        <w:rPr>
          <w:sz w:val="23"/>
        </w:rPr>
        <w:t>R</w:t>
      </w:r>
      <w:r>
        <w:rPr>
          <w:sz w:val="18"/>
        </w:rPr>
        <w:t>ISK</w:t>
      </w:r>
      <w:r>
        <w:rPr>
          <w:sz w:val="18"/>
        </w:rPr>
        <w:t xml:space="preserve"> </w:t>
      </w:r>
      <w:r>
        <w:rPr>
          <w:sz w:val="23"/>
        </w:rPr>
        <w:t>L</w:t>
      </w:r>
      <w:r>
        <w:rPr>
          <w:sz w:val="18"/>
        </w:rPr>
        <w:t>OG</w:t>
      </w:r>
      <w:r>
        <w:rPr>
          <w:sz w:val="23"/>
        </w:rPr>
        <w:t xml:space="preserve"> </w:t>
      </w:r>
      <w:r>
        <w:rPr>
          <w:sz w:val="23"/>
        </w:rPr>
        <w:tab/>
      </w:r>
      <w:r>
        <w:rPr>
          <w:sz w:val="23"/>
        </w:rPr>
        <w:t>90</w:t>
      </w:r>
      <w:r>
        <w:t xml:space="preserve"> </w:t>
      </w:r>
    </w:p>
    <w:p w:rsidR="005C0082" w:rsidRDefault="00E47B8B">
      <w:pPr>
        <w:tabs>
          <w:tab w:val="right" w:pos="9540"/>
        </w:tabs>
        <w:spacing w:after="160" w:line="259" w:lineRule="auto"/>
        <w:ind w:left="0" w:right="0" w:firstLine="0"/>
        <w:jc w:val="left"/>
      </w:pPr>
      <w:r>
        <w:rPr>
          <w:sz w:val="23"/>
        </w:rPr>
        <w:t>A</w:t>
      </w:r>
      <w:r>
        <w:rPr>
          <w:sz w:val="18"/>
        </w:rPr>
        <w:t>NNEX</w:t>
      </w:r>
      <w:r>
        <w:rPr>
          <w:sz w:val="18"/>
        </w:rPr>
        <w:t xml:space="preserve"> </w:t>
      </w:r>
      <w:r>
        <w:rPr>
          <w:sz w:val="23"/>
        </w:rPr>
        <w:t>4:</w:t>
      </w:r>
      <w:r>
        <w:rPr>
          <w:sz w:val="18"/>
        </w:rPr>
        <w:t xml:space="preserve"> </w:t>
      </w:r>
      <w:r>
        <w:rPr>
          <w:sz w:val="23"/>
        </w:rPr>
        <w:t>C</w:t>
      </w:r>
      <w:r>
        <w:rPr>
          <w:sz w:val="18"/>
        </w:rPr>
        <w:t>O</w:t>
      </w:r>
      <w:r>
        <w:rPr>
          <w:sz w:val="23"/>
        </w:rPr>
        <w:t>‐</w:t>
      </w:r>
      <w:r>
        <w:rPr>
          <w:sz w:val="23"/>
        </w:rPr>
        <w:t>F</w:t>
      </w:r>
      <w:r>
        <w:rPr>
          <w:sz w:val="18"/>
        </w:rPr>
        <w:t>INANCING</w:t>
      </w:r>
      <w:r>
        <w:rPr>
          <w:sz w:val="18"/>
        </w:rPr>
        <w:t xml:space="preserve"> </w:t>
      </w:r>
      <w:r>
        <w:rPr>
          <w:sz w:val="23"/>
        </w:rPr>
        <w:t>L</w:t>
      </w:r>
      <w:r>
        <w:rPr>
          <w:sz w:val="18"/>
        </w:rPr>
        <w:t>ETTERS</w:t>
      </w:r>
      <w:r>
        <w:rPr>
          <w:sz w:val="23"/>
        </w:rPr>
        <w:t xml:space="preserve"> </w:t>
      </w:r>
      <w:r>
        <w:rPr>
          <w:sz w:val="23"/>
        </w:rPr>
        <w:tab/>
      </w:r>
      <w:r>
        <w:rPr>
          <w:sz w:val="23"/>
        </w:rPr>
        <w:t>93</w:t>
      </w:r>
      <w:r>
        <w:t xml:space="preserve"> </w:t>
      </w:r>
    </w:p>
    <w:p w:rsidR="005C0082" w:rsidRDefault="00E47B8B">
      <w:pPr>
        <w:tabs>
          <w:tab w:val="center" w:pos="9234"/>
        </w:tabs>
        <w:spacing w:after="160" w:line="259" w:lineRule="auto"/>
        <w:ind w:left="0" w:right="0" w:firstLine="0"/>
        <w:jc w:val="left"/>
      </w:pPr>
      <w:r>
        <w:rPr>
          <w:sz w:val="23"/>
        </w:rPr>
        <w:t>A</w:t>
      </w:r>
      <w:r>
        <w:rPr>
          <w:sz w:val="18"/>
        </w:rPr>
        <w:t>NNEX</w:t>
      </w:r>
      <w:r>
        <w:rPr>
          <w:sz w:val="18"/>
        </w:rPr>
        <w:t xml:space="preserve"> </w:t>
      </w:r>
      <w:r>
        <w:rPr>
          <w:sz w:val="23"/>
        </w:rPr>
        <w:t>5:</w:t>
      </w:r>
      <w:r>
        <w:rPr>
          <w:sz w:val="18"/>
        </w:rPr>
        <w:t xml:space="preserve"> </w:t>
      </w:r>
      <w:r>
        <w:rPr>
          <w:sz w:val="23"/>
        </w:rPr>
        <w:t>S</w:t>
      </w:r>
      <w:r>
        <w:rPr>
          <w:sz w:val="18"/>
        </w:rPr>
        <w:t>TAKEHOLDER</w:t>
      </w:r>
      <w:r>
        <w:rPr>
          <w:sz w:val="18"/>
        </w:rPr>
        <w:t xml:space="preserve"> </w:t>
      </w:r>
      <w:r>
        <w:rPr>
          <w:sz w:val="18"/>
        </w:rPr>
        <w:t>INVOLVEMENT</w:t>
      </w:r>
      <w:r>
        <w:rPr>
          <w:sz w:val="18"/>
        </w:rPr>
        <w:t xml:space="preserve"> </w:t>
      </w:r>
      <w:r>
        <w:rPr>
          <w:sz w:val="18"/>
        </w:rPr>
        <w:t>PLAN</w:t>
      </w:r>
      <w:r>
        <w:rPr>
          <w:sz w:val="23"/>
        </w:rPr>
        <w:t xml:space="preserve"> </w:t>
      </w:r>
      <w:r>
        <w:rPr>
          <w:sz w:val="23"/>
        </w:rPr>
        <w:tab/>
      </w:r>
      <w:r>
        <w:rPr>
          <w:sz w:val="23"/>
        </w:rPr>
        <w:t>98</w:t>
      </w:r>
      <w:r>
        <w:t xml:space="preserve"> </w:t>
      </w:r>
    </w:p>
    <w:p w:rsidR="005C0082" w:rsidRDefault="00E47B8B">
      <w:pPr>
        <w:tabs>
          <w:tab w:val="center" w:pos="9176"/>
        </w:tabs>
        <w:spacing w:after="160" w:line="259" w:lineRule="auto"/>
        <w:ind w:left="0" w:right="0" w:firstLine="0"/>
        <w:jc w:val="left"/>
      </w:pPr>
      <w:r>
        <w:rPr>
          <w:sz w:val="23"/>
        </w:rPr>
        <w:t>A</w:t>
      </w:r>
      <w:r>
        <w:rPr>
          <w:sz w:val="18"/>
        </w:rPr>
        <w:t>NNEX</w:t>
      </w:r>
      <w:r>
        <w:rPr>
          <w:sz w:val="18"/>
        </w:rPr>
        <w:t xml:space="preserve"> </w:t>
      </w:r>
      <w:r>
        <w:rPr>
          <w:sz w:val="23"/>
        </w:rPr>
        <w:t>6:</w:t>
      </w:r>
      <w:r>
        <w:rPr>
          <w:sz w:val="18"/>
        </w:rPr>
        <w:t xml:space="preserve"> </w:t>
      </w:r>
      <w:r>
        <w:rPr>
          <w:sz w:val="23"/>
        </w:rPr>
        <w:t>T</w:t>
      </w:r>
      <w:r>
        <w:rPr>
          <w:sz w:val="18"/>
        </w:rPr>
        <w:t>ERMS</w:t>
      </w:r>
      <w:r>
        <w:rPr>
          <w:sz w:val="18"/>
        </w:rPr>
        <w:t xml:space="preserve"> </w:t>
      </w:r>
      <w:r>
        <w:rPr>
          <w:sz w:val="18"/>
        </w:rPr>
        <w:t>OF</w:t>
      </w:r>
      <w:r>
        <w:rPr>
          <w:sz w:val="18"/>
        </w:rPr>
        <w:t xml:space="preserve"> </w:t>
      </w:r>
      <w:r>
        <w:rPr>
          <w:sz w:val="23"/>
        </w:rPr>
        <w:t>R</w:t>
      </w:r>
      <w:r>
        <w:rPr>
          <w:sz w:val="18"/>
        </w:rPr>
        <w:t>EFERENCE</w:t>
      </w:r>
      <w:r>
        <w:rPr>
          <w:sz w:val="18"/>
        </w:rPr>
        <w:t xml:space="preserve"> </w:t>
      </w:r>
      <w:r>
        <w:rPr>
          <w:sz w:val="18"/>
        </w:rPr>
        <w:t>FOR</w:t>
      </w:r>
      <w:r>
        <w:rPr>
          <w:sz w:val="18"/>
        </w:rPr>
        <w:t xml:space="preserve"> </w:t>
      </w:r>
      <w:r>
        <w:rPr>
          <w:sz w:val="18"/>
        </w:rPr>
        <w:t>PROJECT</w:t>
      </w:r>
      <w:r>
        <w:rPr>
          <w:sz w:val="18"/>
        </w:rPr>
        <w:t xml:space="preserve"> </w:t>
      </w:r>
      <w:r>
        <w:rPr>
          <w:sz w:val="18"/>
        </w:rPr>
        <w:t>STAFF</w:t>
      </w:r>
      <w:r>
        <w:rPr>
          <w:sz w:val="23"/>
        </w:rPr>
        <w:t>/</w:t>
      </w:r>
      <w:r>
        <w:rPr>
          <w:sz w:val="18"/>
        </w:rPr>
        <w:t>CONSULTANTS</w:t>
      </w:r>
      <w:r>
        <w:rPr>
          <w:sz w:val="23"/>
        </w:rPr>
        <w:t xml:space="preserve"> </w:t>
      </w:r>
      <w:r>
        <w:rPr>
          <w:sz w:val="23"/>
        </w:rPr>
        <w:tab/>
      </w:r>
      <w:r>
        <w:rPr>
          <w:sz w:val="23"/>
        </w:rPr>
        <w:t>101</w:t>
      </w:r>
      <w:r>
        <w:t xml:space="preserve"> </w:t>
      </w:r>
    </w:p>
    <w:p w:rsidR="005C0082" w:rsidRDefault="00E47B8B">
      <w:pPr>
        <w:tabs>
          <w:tab w:val="center" w:pos="9176"/>
        </w:tabs>
        <w:spacing w:after="160" w:line="259" w:lineRule="auto"/>
        <w:ind w:left="0" w:right="0" w:firstLine="0"/>
        <w:jc w:val="left"/>
      </w:pPr>
      <w:r>
        <w:rPr>
          <w:sz w:val="23"/>
        </w:rPr>
        <w:t>A</w:t>
      </w:r>
      <w:r>
        <w:rPr>
          <w:sz w:val="18"/>
        </w:rPr>
        <w:t>NNEX</w:t>
      </w:r>
      <w:r>
        <w:rPr>
          <w:sz w:val="18"/>
        </w:rPr>
        <w:t xml:space="preserve"> </w:t>
      </w:r>
      <w:r>
        <w:rPr>
          <w:sz w:val="23"/>
        </w:rPr>
        <w:t>7:</w:t>
      </w:r>
      <w:r>
        <w:rPr>
          <w:sz w:val="18"/>
        </w:rPr>
        <w:t xml:space="preserve"> </w:t>
      </w:r>
      <w:r>
        <w:rPr>
          <w:sz w:val="23"/>
        </w:rPr>
        <w:t>S</w:t>
      </w:r>
      <w:r>
        <w:rPr>
          <w:sz w:val="18"/>
        </w:rPr>
        <w:t>UMMARIES</w:t>
      </w:r>
      <w:r>
        <w:rPr>
          <w:sz w:val="18"/>
        </w:rPr>
        <w:t xml:space="preserve"> </w:t>
      </w:r>
      <w:r>
        <w:rPr>
          <w:sz w:val="18"/>
        </w:rPr>
        <w:t>OF</w:t>
      </w:r>
      <w:r>
        <w:rPr>
          <w:sz w:val="18"/>
        </w:rPr>
        <w:t xml:space="preserve"> </w:t>
      </w:r>
      <w:r>
        <w:rPr>
          <w:sz w:val="23"/>
        </w:rPr>
        <w:t>T</w:t>
      </w:r>
      <w:r>
        <w:rPr>
          <w:sz w:val="18"/>
        </w:rPr>
        <w:t>ECHNICAL</w:t>
      </w:r>
      <w:r>
        <w:rPr>
          <w:sz w:val="18"/>
        </w:rPr>
        <w:t xml:space="preserve"> </w:t>
      </w:r>
      <w:r>
        <w:rPr>
          <w:sz w:val="23"/>
        </w:rPr>
        <w:t>R</w:t>
      </w:r>
      <w:r>
        <w:rPr>
          <w:sz w:val="18"/>
        </w:rPr>
        <w:t>EPORTS</w:t>
      </w:r>
      <w:r>
        <w:rPr>
          <w:sz w:val="18"/>
        </w:rPr>
        <w:t xml:space="preserve"> </w:t>
      </w:r>
      <w:r>
        <w:rPr>
          <w:sz w:val="18"/>
        </w:rPr>
        <w:t>FROM</w:t>
      </w:r>
      <w:r>
        <w:rPr>
          <w:sz w:val="18"/>
        </w:rPr>
        <w:t xml:space="preserve"> </w:t>
      </w:r>
      <w:r>
        <w:rPr>
          <w:sz w:val="23"/>
        </w:rPr>
        <w:t>PPG</w:t>
      </w:r>
      <w:r>
        <w:rPr>
          <w:sz w:val="18"/>
        </w:rPr>
        <w:t xml:space="preserve"> </w:t>
      </w:r>
      <w:r>
        <w:rPr>
          <w:sz w:val="18"/>
        </w:rPr>
        <w:t>PHASE</w:t>
      </w:r>
      <w:r>
        <w:rPr>
          <w:sz w:val="23"/>
        </w:rPr>
        <w:t xml:space="preserve"> </w:t>
      </w:r>
      <w:r>
        <w:rPr>
          <w:sz w:val="23"/>
        </w:rPr>
        <w:tab/>
      </w:r>
      <w:r>
        <w:rPr>
          <w:sz w:val="23"/>
        </w:rPr>
        <w:t>105</w:t>
      </w:r>
      <w:r>
        <w:t xml:space="preserve"> </w:t>
      </w:r>
    </w:p>
    <w:p w:rsidR="005C0082" w:rsidRDefault="00E47B8B">
      <w:pPr>
        <w:tabs>
          <w:tab w:val="center" w:pos="9176"/>
        </w:tabs>
        <w:spacing w:after="160" w:line="259" w:lineRule="auto"/>
        <w:ind w:left="0" w:right="0" w:firstLine="0"/>
        <w:jc w:val="left"/>
      </w:pPr>
      <w:r>
        <w:rPr>
          <w:sz w:val="23"/>
        </w:rPr>
        <w:t>A</w:t>
      </w:r>
      <w:r>
        <w:rPr>
          <w:sz w:val="18"/>
        </w:rPr>
        <w:t>NNEX</w:t>
      </w:r>
      <w:r>
        <w:rPr>
          <w:sz w:val="18"/>
        </w:rPr>
        <w:t xml:space="preserve"> </w:t>
      </w:r>
      <w:r>
        <w:rPr>
          <w:sz w:val="23"/>
        </w:rPr>
        <w:t>8:</w:t>
      </w:r>
      <w:r>
        <w:rPr>
          <w:sz w:val="18"/>
        </w:rPr>
        <w:t xml:space="preserve"> </w:t>
      </w:r>
      <w:r>
        <w:rPr>
          <w:sz w:val="23"/>
        </w:rPr>
        <w:t>E</w:t>
      </w:r>
      <w:r>
        <w:rPr>
          <w:sz w:val="18"/>
        </w:rPr>
        <w:t>XPERT</w:t>
      </w:r>
      <w:r>
        <w:rPr>
          <w:sz w:val="18"/>
        </w:rPr>
        <w:t xml:space="preserve"> </w:t>
      </w:r>
      <w:r>
        <w:rPr>
          <w:sz w:val="18"/>
        </w:rPr>
        <w:t>REVIEW</w:t>
      </w:r>
      <w:r>
        <w:rPr>
          <w:sz w:val="18"/>
        </w:rPr>
        <w:t xml:space="preserve"> </w:t>
      </w:r>
      <w:r>
        <w:rPr>
          <w:sz w:val="18"/>
        </w:rPr>
        <w:t>OF</w:t>
      </w:r>
      <w:r>
        <w:rPr>
          <w:sz w:val="18"/>
        </w:rPr>
        <w:t xml:space="preserve"> </w:t>
      </w:r>
      <w:r>
        <w:rPr>
          <w:sz w:val="18"/>
        </w:rPr>
        <w:t>MICRO</w:t>
      </w:r>
      <w:r>
        <w:rPr>
          <w:sz w:val="23"/>
        </w:rPr>
        <w:t>‐</w:t>
      </w:r>
      <w:r>
        <w:rPr>
          <w:sz w:val="18"/>
        </w:rPr>
        <w:t>FINANCE</w:t>
      </w:r>
      <w:r>
        <w:rPr>
          <w:sz w:val="18"/>
        </w:rPr>
        <w:t xml:space="preserve"> </w:t>
      </w:r>
      <w:r>
        <w:rPr>
          <w:sz w:val="18"/>
        </w:rPr>
        <w:t>SECTIONS</w:t>
      </w:r>
      <w:r>
        <w:rPr>
          <w:sz w:val="23"/>
        </w:rPr>
        <w:t xml:space="preserve"> </w:t>
      </w:r>
      <w:r>
        <w:rPr>
          <w:sz w:val="23"/>
        </w:rPr>
        <w:tab/>
      </w:r>
      <w:r>
        <w:rPr>
          <w:sz w:val="23"/>
        </w:rPr>
        <w:t>106</w:t>
      </w:r>
      <w:r>
        <w:t xml:space="preserve"> </w:t>
      </w:r>
    </w:p>
    <w:p w:rsidR="005C0082" w:rsidRDefault="00E47B8B">
      <w:pPr>
        <w:tabs>
          <w:tab w:val="center" w:pos="9176"/>
        </w:tabs>
        <w:spacing w:after="160" w:line="259" w:lineRule="auto"/>
        <w:ind w:left="0" w:right="0" w:firstLine="0"/>
        <w:jc w:val="left"/>
      </w:pPr>
      <w:r>
        <w:rPr>
          <w:sz w:val="23"/>
        </w:rPr>
        <w:t>A</w:t>
      </w:r>
      <w:r>
        <w:rPr>
          <w:sz w:val="18"/>
        </w:rPr>
        <w:t>NNEX</w:t>
      </w:r>
      <w:r>
        <w:rPr>
          <w:sz w:val="18"/>
        </w:rPr>
        <w:t xml:space="preserve"> </w:t>
      </w:r>
      <w:r>
        <w:rPr>
          <w:sz w:val="23"/>
        </w:rPr>
        <w:t>9:</w:t>
      </w:r>
      <w:r>
        <w:rPr>
          <w:sz w:val="18"/>
        </w:rPr>
        <w:t xml:space="preserve"> </w:t>
      </w:r>
      <w:r>
        <w:rPr>
          <w:sz w:val="23"/>
        </w:rPr>
        <w:t>L</w:t>
      </w:r>
      <w:r>
        <w:rPr>
          <w:sz w:val="18"/>
        </w:rPr>
        <w:t>ESSONS</w:t>
      </w:r>
      <w:r>
        <w:rPr>
          <w:sz w:val="18"/>
        </w:rPr>
        <w:t xml:space="preserve"> </w:t>
      </w:r>
      <w:r>
        <w:rPr>
          <w:sz w:val="18"/>
        </w:rPr>
        <w:t>LEARNED</w:t>
      </w:r>
      <w:r>
        <w:rPr>
          <w:sz w:val="18"/>
        </w:rPr>
        <w:t xml:space="preserve"> </w:t>
      </w:r>
      <w:r>
        <w:rPr>
          <w:sz w:val="18"/>
        </w:rPr>
        <w:t>FROM</w:t>
      </w:r>
      <w:r>
        <w:rPr>
          <w:sz w:val="18"/>
        </w:rPr>
        <w:t xml:space="preserve"> </w:t>
      </w:r>
      <w:r>
        <w:rPr>
          <w:sz w:val="18"/>
        </w:rPr>
        <w:t>THE</w:t>
      </w:r>
      <w:r>
        <w:rPr>
          <w:sz w:val="18"/>
        </w:rPr>
        <w:t xml:space="preserve"> </w:t>
      </w:r>
      <w:r>
        <w:rPr>
          <w:sz w:val="23"/>
        </w:rPr>
        <w:t>SPA/CCP</w:t>
      </w:r>
      <w:r>
        <w:rPr>
          <w:sz w:val="18"/>
        </w:rPr>
        <w:t xml:space="preserve"> </w:t>
      </w:r>
      <w:r>
        <w:rPr>
          <w:sz w:val="18"/>
        </w:rPr>
        <w:t>AND</w:t>
      </w:r>
      <w:r>
        <w:rPr>
          <w:sz w:val="18"/>
        </w:rPr>
        <w:t xml:space="preserve"> </w:t>
      </w:r>
      <w:r>
        <w:rPr>
          <w:sz w:val="23"/>
        </w:rPr>
        <w:t>CBA</w:t>
      </w:r>
      <w:r>
        <w:rPr>
          <w:sz w:val="18"/>
        </w:rPr>
        <w:t xml:space="preserve"> </w:t>
      </w:r>
      <w:r>
        <w:rPr>
          <w:sz w:val="18"/>
        </w:rPr>
        <w:t>PROJECTS</w:t>
      </w:r>
      <w:r>
        <w:rPr>
          <w:sz w:val="23"/>
        </w:rPr>
        <w:t xml:space="preserve"> </w:t>
      </w:r>
      <w:r>
        <w:rPr>
          <w:sz w:val="23"/>
        </w:rPr>
        <w:tab/>
      </w:r>
      <w:r>
        <w:rPr>
          <w:sz w:val="23"/>
        </w:rPr>
        <w:t>112</w:t>
      </w:r>
      <w:r>
        <w:t xml:space="preserve"> </w:t>
      </w:r>
    </w:p>
    <w:p w:rsidR="005C0082" w:rsidRDefault="00E47B8B">
      <w:pPr>
        <w:tabs>
          <w:tab w:val="center" w:pos="9176"/>
        </w:tabs>
        <w:spacing w:after="160" w:line="259" w:lineRule="auto"/>
        <w:ind w:left="0" w:right="0" w:firstLine="0"/>
        <w:jc w:val="left"/>
      </w:pPr>
      <w:r>
        <w:rPr>
          <w:sz w:val="23"/>
        </w:rPr>
        <w:t>A</w:t>
      </w:r>
      <w:r>
        <w:rPr>
          <w:sz w:val="18"/>
        </w:rPr>
        <w:t>NNEX</w:t>
      </w:r>
      <w:r>
        <w:rPr>
          <w:sz w:val="18"/>
        </w:rPr>
        <w:t xml:space="preserve"> </w:t>
      </w:r>
      <w:r>
        <w:rPr>
          <w:sz w:val="23"/>
        </w:rPr>
        <w:t>10:</w:t>
      </w:r>
      <w:r>
        <w:rPr>
          <w:sz w:val="18"/>
        </w:rPr>
        <w:t xml:space="preserve"> </w:t>
      </w:r>
      <w:r>
        <w:rPr>
          <w:sz w:val="23"/>
        </w:rPr>
        <w:t>I</w:t>
      </w:r>
      <w:r>
        <w:rPr>
          <w:sz w:val="18"/>
        </w:rPr>
        <w:t>MPACT</w:t>
      </w:r>
      <w:r>
        <w:rPr>
          <w:sz w:val="18"/>
        </w:rPr>
        <w:t xml:space="preserve"> </w:t>
      </w:r>
      <w:r>
        <w:rPr>
          <w:sz w:val="23"/>
        </w:rPr>
        <w:t>A</w:t>
      </w:r>
      <w:r>
        <w:rPr>
          <w:sz w:val="18"/>
        </w:rPr>
        <w:t>SSESSMENT</w:t>
      </w:r>
      <w:r>
        <w:rPr>
          <w:sz w:val="18"/>
        </w:rPr>
        <w:t xml:space="preserve"> </w:t>
      </w:r>
      <w:r>
        <w:rPr>
          <w:sz w:val="23"/>
        </w:rPr>
        <w:t>M</w:t>
      </w:r>
      <w:r>
        <w:rPr>
          <w:sz w:val="18"/>
        </w:rPr>
        <w:t>ETHODOLOGY</w:t>
      </w:r>
      <w:r>
        <w:rPr>
          <w:sz w:val="23"/>
        </w:rPr>
        <w:t xml:space="preserve"> </w:t>
      </w:r>
      <w:r>
        <w:rPr>
          <w:sz w:val="23"/>
        </w:rPr>
        <w:tab/>
      </w:r>
      <w:r>
        <w:rPr>
          <w:sz w:val="23"/>
        </w:rPr>
        <w:t>114</w:t>
      </w:r>
      <w:r>
        <w:t xml:space="preserve"> </w:t>
      </w:r>
    </w:p>
    <w:p w:rsidR="005C0082" w:rsidRDefault="00E47B8B">
      <w:pPr>
        <w:spacing w:after="0" w:line="259" w:lineRule="auto"/>
        <w:ind w:left="0" w:right="0" w:firstLine="0"/>
        <w:jc w:val="left"/>
      </w:pPr>
      <w:r>
        <w:rPr>
          <w:sz w:val="20"/>
        </w:rPr>
        <w:t xml:space="preserve"> </w:t>
      </w:r>
    </w:p>
    <w:p w:rsidR="005C0082" w:rsidRDefault="00E47B8B">
      <w:pPr>
        <w:spacing w:after="0" w:line="259" w:lineRule="auto"/>
        <w:ind w:left="0" w:right="0" w:firstLine="0"/>
        <w:jc w:val="left"/>
      </w:pPr>
      <w:r>
        <w:t xml:space="preserve"> </w:t>
      </w:r>
    </w:p>
    <w:p w:rsidR="005C0082" w:rsidRDefault="00E47B8B">
      <w:pPr>
        <w:spacing w:after="4" w:line="259" w:lineRule="auto"/>
        <w:ind w:left="-5" w:right="0"/>
        <w:jc w:val="left"/>
      </w:pPr>
      <w:r>
        <w:rPr>
          <w:b/>
          <w:sz w:val="20"/>
        </w:rPr>
        <w:t>List of Tables</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spacing w:after="4" w:line="250" w:lineRule="auto"/>
        <w:ind w:left="9" w:right="174"/>
      </w:pPr>
      <w:r>
        <w:rPr>
          <w:b/>
          <w:sz w:val="18"/>
        </w:rPr>
        <w:t>Table 1</w:t>
      </w:r>
      <w:r>
        <w:rPr>
          <w:sz w:val="18"/>
        </w:rPr>
        <w:t xml:space="preserve"> </w:t>
      </w:r>
      <w:r>
        <w:rPr>
          <w:sz w:val="18"/>
        </w:rPr>
        <w:t>Stakeholders</w:t>
      </w:r>
      <w:r>
        <w:rPr>
          <w:sz w:val="18"/>
        </w:rPr>
        <w:t xml:space="preserve"> </w:t>
      </w:r>
      <w:r>
        <w:rPr>
          <w:sz w:val="18"/>
        </w:rPr>
        <w:t>and</w:t>
      </w:r>
      <w:r>
        <w:rPr>
          <w:sz w:val="18"/>
        </w:rPr>
        <w:t xml:space="preserve"> </w:t>
      </w:r>
      <w:r>
        <w:rPr>
          <w:sz w:val="18"/>
        </w:rPr>
        <w:t>their</w:t>
      </w:r>
      <w:r>
        <w:rPr>
          <w:sz w:val="18"/>
        </w:rPr>
        <w:t xml:space="preserve"> </w:t>
      </w:r>
      <w:r>
        <w:rPr>
          <w:sz w:val="18"/>
        </w:rPr>
        <w:t>roles</w:t>
      </w:r>
      <w:r>
        <w:rPr>
          <w:sz w:val="18"/>
        </w:rPr>
        <w:t xml:space="preserve"> </w:t>
      </w:r>
      <w:r>
        <w:rPr>
          <w:sz w:val="18"/>
        </w:rPr>
        <w:t>in</w:t>
      </w:r>
      <w:r>
        <w:rPr>
          <w:sz w:val="18"/>
        </w:rPr>
        <w:t xml:space="preserve"> </w:t>
      </w:r>
      <w:r>
        <w:rPr>
          <w:sz w:val="18"/>
        </w:rPr>
        <w:t>the</w:t>
      </w:r>
      <w:r>
        <w:rPr>
          <w:sz w:val="18"/>
        </w:rPr>
        <w:t xml:space="preserve"> </w:t>
      </w:r>
      <w:r>
        <w:rPr>
          <w:sz w:val="18"/>
        </w:rPr>
        <w:t>project</w:t>
      </w:r>
      <w:r>
        <w:rPr>
          <w:sz w:val="18"/>
        </w:rPr>
        <w:t xml:space="preserve"> </w:t>
      </w:r>
      <w:r>
        <w:rPr>
          <w:sz w:val="18"/>
        </w:rPr>
        <w:t>........................................................................................................................</w:t>
      </w:r>
      <w:r>
        <w:rPr>
          <w:sz w:val="18"/>
        </w:rPr>
        <w:t xml:space="preserve"> </w:t>
      </w:r>
      <w:r>
        <w:rPr>
          <w:sz w:val="18"/>
        </w:rPr>
        <w:t>17</w:t>
      </w:r>
      <w:r>
        <w:rPr>
          <w:sz w:val="18"/>
        </w:rPr>
        <w:t xml:space="preserve"> </w:t>
      </w:r>
      <w:r>
        <w:rPr>
          <w:b/>
          <w:sz w:val="18"/>
        </w:rPr>
        <w:t xml:space="preserve">Table 2 </w:t>
      </w:r>
      <w:r>
        <w:rPr>
          <w:sz w:val="18"/>
        </w:rPr>
        <w:t>The</w:t>
      </w:r>
      <w:r>
        <w:rPr>
          <w:sz w:val="18"/>
        </w:rPr>
        <w:t xml:space="preserve"> </w:t>
      </w:r>
      <w:r>
        <w:rPr>
          <w:sz w:val="18"/>
        </w:rPr>
        <w:t>project</w:t>
      </w:r>
      <w:r>
        <w:rPr>
          <w:sz w:val="18"/>
        </w:rPr>
        <w:t xml:space="preserve"> </w:t>
      </w:r>
      <w:r>
        <w:rPr>
          <w:sz w:val="18"/>
        </w:rPr>
        <w:t>sites</w:t>
      </w:r>
      <w:r>
        <w:rPr>
          <w:sz w:val="18"/>
        </w:rPr>
        <w:t xml:space="preserve"> </w:t>
      </w:r>
      <w:r>
        <w:rPr>
          <w:sz w:val="18"/>
        </w:rPr>
        <w:t>and</w:t>
      </w:r>
      <w:r>
        <w:rPr>
          <w:sz w:val="18"/>
        </w:rPr>
        <w:t xml:space="preserve"> </w:t>
      </w:r>
      <w:r>
        <w:rPr>
          <w:sz w:val="18"/>
        </w:rPr>
        <w:t>their</w:t>
      </w:r>
      <w:r>
        <w:rPr>
          <w:sz w:val="18"/>
        </w:rPr>
        <w:t xml:space="preserve"> </w:t>
      </w:r>
      <w:r>
        <w:rPr>
          <w:sz w:val="18"/>
        </w:rPr>
        <w:t>main</w:t>
      </w:r>
      <w:r>
        <w:rPr>
          <w:sz w:val="18"/>
        </w:rPr>
        <w:t xml:space="preserve"> </w:t>
      </w:r>
      <w:r>
        <w:rPr>
          <w:sz w:val="18"/>
        </w:rPr>
        <w:t>vulnerabilities</w:t>
      </w:r>
      <w:r>
        <w:rPr>
          <w:sz w:val="18"/>
        </w:rPr>
        <w:t xml:space="preserve"> </w:t>
      </w:r>
      <w:r>
        <w:rPr>
          <w:sz w:val="18"/>
        </w:rPr>
        <w:t>with</w:t>
      </w:r>
      <w:r>
        <w:rPr>
          <w:sz w:val="18"/>
        </w:rPr>
        <w:t xml:space="preserve"> </w:t>
      </w:r>
      <w:r>
        <w:rPr>
          <w:sz w:val="18"/>
        </w:rPr>
        <w:t>possible</w:t>
      </w:r>
      <w:r>
        <w:rPr>
          <w:sz w:val="18"/>
        </w:rPr>
        <w:t xml:space="preserve"> </w:t>
      </w:r>
      <w:r>
        <w:rPr>
          <w:sz w:val="18"/>
        </w:rPr>
        <w:t>intervention</w:t>
      </w:r>
      <w:r>
        <w:rPr>
          <w:sz w:val="18"/>
        </w:rPr>
        <w:t xml:space="preserve"> </w:t>
      </w:r>
      <w:r>
        <w:rPr>
          <w:sz w:val="18"/>
        </w:rPr>
        <w:t>stra</w:t>
      </w:r>
      <w:r>
        <w:rPr>
          <w:sz w:val="18"/>
        </w:rPr>
        <w:t>tegies......................................................</w:t>
      </w:r>
      <w:r>
        <w:rPr>
          <w:sz w:val="18"/>
        </w:rPr>
        <w:t xml:space="preserve"> </w:t>
      </w:r>
      <w:r>
        <w:rPr>
          <w:sz w:val="18"/>
        </w:rPr>
        <w:t>24</w:t>
      </w:r>
      <w:r>
        <w:rPr>
          <w:sz w:val="18"/>
        </w:rPr>
        <w:t xml:space="preserve"> </w:t>
      </w:r>
      <w:r>
        <w:rPr>
          <w:b/>
          <w:sz w:val="18"/>
        </w:rPr>
        <w:t>Table 3</w:t>
      </w:r>
      <w:r>
        <w:rPr>
          <w:sz w:val="18"/>
        </w:rPr>
        <w:t xml:space="preserve"> </w:t>
      </w:r>
      <w:r>
        <w:rPr>
          <w:sz w:val="18"/>
        </w:rPr>
        <w:t>Depicts</w:t>
      </w:r>
      <w:r>
        <w:rPr>
          <w:sz w:val="18"/>
        </w:rPr>
        <w:t xml:space="preserve"> </w:t>
      </w:r>
      <w:r>
        <w:rPr>
          <w:sz w:val="18"/>
        </w:rPr>
        <w:t>the</w:t>
      </w:r>
      <w:r>
        <w:rPr>
          <w:sz w:val="18"/>
        </w:rPr>
        <w:t xml:space="preserve"> </w:t>
      </w:r>
      <w:r>
        <w:rPr>
          <w:sz w:val="18"/>
        </w:rPr>
        <w:t>project</w:t>
      </w:r>
      <w:r>
        <w:rPr>
          <w:sz w:val="18"/>
        </w:rPr>
        <w:t xml:space="preserve"> </w:t>
      </w:r>
      <w:r>
        <w:rPr>
          <w:sz w:val="18"/>
        </w:rPr>
        <w:t>sites,</w:t>
      </w:r>
      <w:r>
        <w:rPr>
          <w:sz w:val="18"/>
        </w:rPr>
        <w:t xml:space="preserve"> </w:t>
      </w:r>
      <w:r>
        <w:rPr>
          <w:sz w:val="18"/>
        </w:rPr>
        <w:t>their</w:t>
      </w:r>
      <w:r>
        <w:rPr>
          <w:sz w:val="18"/>
        </w:rPr>
        <w:t xml:space="preserve"> </w:t>
      </w:r>
      <w:r>
        <w:rPr>
          <w:sz w:val="18"/>
        </w:rPr>
        <w:t>main</w:t>
      </w:r>
      <w:r>
        <w:rPr>
          <w:sz w:val="18"/>
        </w:rPr>
        <w:t xml:space="preserve"> </w:t>
      </w:r>
      <w:r>
        <w:rPr>
          <w:sz w:val="18"/>
        </w:rPr>
        <w:t>problem</w:t>
      </w:r>
      <w:r>
        <w:rPr>
          <w:sz w:val="18"/>
        </w:rPr>
        <w:t xml:space="preserve"> </w:t>
      </w:r>
      <w:r>
        <w:rPr>
          <w:sz w:val="18"/>
        </w:rPr>
        <w:t>areas</w:t>
      </w:r>
      <w:r>
        <w:rPr>
          <w:sz w:val="18"/>
        </w:rPr>
        <w:t xml:space="preserve"> </w:t>
      </w:r>
      <w:r>
        <w:rPr>
          <w:sz w:val="18"/>
        </w:rPr>
        <w:t>with</w:t>
      </w:r>
      <w:r>
        <w:rPr>
          <w:sz w:val="18"/>
        </w:rPr>
        <w:t xml:space="preserve"> </w:t>
      </w:r>
      <w:r>
        <w:rPr>
          <w:sz w:val="18"/>
        </w:rPr>
        <w:t>possible</w:t>
      </w:r>
      <w:r>
        <w:rPr>
          <w:sz w:val="18"/>
        </w:rPr>
        <w:t xml:space="preserve"> </w:t>
      </w:r>
      <w:r>
        <w:rPr>
          <w:sz w:val="18"/>
        </w:rPr>
        <w:t>interventions</w:t>
      </w:r>
      <w:r>
        <w:rPr>
          <w:sz w:val="18"/>
        </w:rPr>
        <w:t xml:space="preserve"> </w:t>
      </w:r>
      <w:r>
        <w:rPr>
          <w:sz w:val="18"/>
        </w:rPr>
        <w:t>strategies</w:t>
      </w:r>
      <w:r>
        <w:rPr>
          <w:sz w:val="18"/>
        </w:rPr>
        <w:t xml:space="preserve"> </w:t>
      </w:r>
      <w:r>
        <w:rPr>
          <w:sz w:val="18"/>
        </w:rPr>
        <w:t>.............................................</w:t>
      </w:r>
      <w:r>
        <w:rPr>
          <w:sz w:val="18"/>
        </w:rPr>
        <w:t xml:space="preserve"> </w:t>
      </w:r>
      <w:r>
        <w:rPr>
          <w:sz w:val="18"/>
        </w:rPr>
        <w:t>24</w:t>
      </w:r>
      <w:r>
        <w:rPr>
          <w:sz w:val="18"/>
        </w:rPr>
        <w:t xml:space="preserve"> </w:t>
      </w:r>
      <w:r>
        <w:rPr>
          <w:b/>
          <w:sz w:val="18"/>
        </w:rPr>
        <w:t xml:space="preserve">Table 4 </w:t>
      </w:r>
      <w:r>
        <w:rPr>
          <w:sz w:val="18"/>
        </w:rPr>
        <w:t>The</w:t>
      </w:r>
      <w:r>
        <w:rPr>
          <w:sz w:val="18"/>
        </w:rPr>
        <w:t xml:space="preserve"> </w:t>
      </w:r>
      <w:r>
        <w:rPr>
          <w:sz w:val="18"/>
        </w:rPr>
        <w:t>project</w:t>
      </w:r>
      <w:r>
        <w:rPr>
          <w:sz w:val="18"/>
        </w:rPr>
        <w:t xml:space="preserve"> </w:t>
      </w:r>
      <w:r>
        <w:rPr>
          <w:sz w:val="18"/>
        </w:rPr>
        <w:t>sites</w:t>
      </w:r>
      <w:r>
        <w:rPr>
          <w:sz w:val="18"/>
        </w:rPr>
        <w:t xml:space="preserve"> </w:t>
      </w:r>
      <w:r>
        <w:rPr>
          <w:sz w:val="18"/>
        </w:rPr>
        <w:t>main</w:t>
      </w:r>
      <w:r>
        <w:rPr>
          <w:sz w:val="18"/>
        </w:rPr>
        <w:t xml:space="preserve"> </w:t>
      </w:r>
      <w:r>
        <w:rPr>
          <w:sz w:val="18"/>
        </w:rPr>
        <w:t>problem</w:t>
      </w:r>
      <w:r>
        <w:rPr>
          <w:sz w:val="18"/>
        </w:rPr>
        <w:t xml:space="preserve"> </w:t>
      </w:r>
      <w:r>
        <w:rPr>
          <w:sz w:val="18"/>
        </w:rPr>
        <w:t>areas</w:t>
      </w:r>
      <w:r>
        <w:rPr>
          <w:sz w:val="18"/>
        </w:rPr>
        <w:t xml:space="preserve"> </w:t>
      </w:r>
      <w:r>
        <w:rPr>
          <w:sz w:val="18"/>
        </w:rPr>
        <w:t>and</w:t>
      </w:r>
      <w:r>
        <w:rPr>
          <w:sz w:val="18"/>
        </w:rPr>
        <w:t xml:space="preserve"> </w:t>
      </w:r>
      <w:r>
        <w:rPr>
          <w:sz w:val="18"/>
        </w:rPr>
        <w:t>possible</w:t>
      </w:r>
      <w:r>
        <w:rPr>
          <w:sz w:val="18"/>
        </w:rPr>
        <w:t xml:space="preserve"> </w:t>
      </w:r>
      <w:r>
        <w:rPr>
          <w:sz w:val="18"/>
        </w:rPr>
        <w:t>interventions</w:t>
      </w:r>
      <w:r>
        <w:rPr>
          <w:sz w:val="18"/>
        </w:rPr>
        <w:t xml:space="preserve"> </w:t>
      </w:r>
      <w:r>
        <w:rPr>
          <w:sz w:val="18"/>
        </w:rPr>
        <w:t>strategies</w:t>
      </w:r>
      <w:r>
        <w:rPr>
          <w:sz w:val="18"/>
        </w:rPr>
        <w:t xml:space="preserve"> </w:t>
      </w:r>
      <w:r>
        <w:rPr>
          <w:sz w:val="18"/>
        </w:rPr>
        <w:t>....................................................................</w:t>
      </w:r>
      <w:r>
        <w:rPr>
          <w:sz w:val="18"/>
        </w:rPr>
        <w:t xml:space="preserve"> </w:t>
      </w:r>
      <w:r>
        <w:rPr>
          <w:sz w:val="18"/>
        </w:rPr>
        <w:t>25</w:t>
      </w:r>
      <w:r>
        <w:rPr>
          <w:sz w:val="18"/>
        </w:rPr>
        <w:t xml:space="preserve"> </w:t>
      </w:r>
      <w:r>
        <w:rPr>
          <w:b/>
          <w:sz w:val="18"/>
        </w:rPr>
        <w:t xml:space="preserve">Table 5 </w:t>
      </w:r>
      <w:r>
        <w:rPr>
          <w:sz w:val="18"/>
        </w:rPr>
        <w:t>The</w:t>
      </w:r>
      <w:r>
        <w:rPr>
          <w:sz w:val="18"/>
        </w:rPr>
        <w:t xml:space="preserve"> </w:t>
      </w:r>
      <w:r>
        <w:rPr>
          <w:sz w:val="18"/>
        </w:rPr>
        <w:t>project</w:t>
      </w:r>
      <w:r>
        <w:rPr>
          <w:sz w:val="18"/>
        </w:rPr>
        <w:t xml:space="preserve"> </w:t>
      </w:r>
      <w:r>
        <w:rPr>
          <w:sz w:val="18"/>
        </w:rPr>
        <w:t>sites</w:t>
      </w:r>
      <w:r>
        <w:rPr>
          <w:sz w:val="18"/>
        </w:rPr>
        <w:t xml:space="preserve"> </w:t>
      </w:r>
      <w:r>
        <w:rPr>
          <w:sz w:val="18"/>
        </w:rPr>
        <w:t>and</w:t>
      </w:r>
      <w:r>
        <w:rPr>
          <w:sz w:val="18"/>
        </w:rPr>
        <w:t xml:space="preserve"> </w:t>
      </w:r>
      <w:r>
        <w:rPr>
          <w:sz w:val="18"/>
        </w:rPr>
        <w:t>their</w:t>
      </w:r>
      <w:r>
        <w:rPr>
          <w:sz w:val="18"/>
        </w:rPr>
        <w:t xml:space="preserve"> </w:t>
      </w:r>
      <w:r>
        <w:rPr>
          <w:sz w:val="18"/>
        </w:rPr>
        <w:t>main</w:t>
      </w:r>
      <w:r>
        <w:rPr>
          <w:sz w:val="18"/>
        </w:rPr>
        <w:t xml:space="preserve"> </w:t>
      </w:r>
      <w:r>
        <w:rPr>
          <w:sz w:val="18"/>
        </w:rPr>
        <w:t>problem</w:t>
      </w:r>
      <w:r>
        <w:rPr>
          <w:sz w:val="18"/>
        </w:rPr>
        <w:t xml:space="preserve"> </w:t>
      </w:r>
      <w:r>
        <w:rPr>
          <w:sz w:val="18"/>
        </w:rPr>
        <w:t>areas</w:t>
      </w:r>
      <w:r>
        <w:rPr>
          <w:sz w:val="18"/>
        </w:rPr>
        <w:t xml:space="preserve"> </w:t>
      </w:r>
      <w:r>
        <w:rPr>
          <w:sz w:val="18"/>
        </w:rPr>
        <w:t>with</w:t>
      </w:r>
      <w:r>
        <w:rPr>
          <w:sz w:val="18"/>
        </w:rPr>
        <w:t xml:space="preserve"> </w:t>
      </w:r>
      <w:r>
        <w:rPr>
          <w:sz w:val="18"/>
        </w:rPr>
        <w:t>possible</w:t>
      </w:r>
      <w:r>
        <w:rPr>
          <w:sz w:val="18"/>
        </w:rPr>
        <w:t xml:space="preserve"> </w:t>
      </w:r>
      <w:r>
        <w:rPr>
          <w:sz w:val="18"/>
        </w:rPr>
        <w:t>interventions</w:t>
      </w:r>
      <w:r>
        <w:rPr>
          <w:sz w:val="18"/>
        </w:rPr>
        <w:t xml:space="preserve"> </w:t>
      </w:r>
      <w:r>
        <w:rPr>
          <w:sz w:val="18"/>
        </w:rPr>
        <w:t>strategies</w:t>
      </w:r>
      <w:r>
        <w:rPr>
          <w:sz w:val="18"/>
        </w:rPr>
        <w:t xml:space="preserve"> </w:t>
      </w:r>
      <w:r>
        <w:rPr>
          <w:sz w:val="18"/>
        </w:rPr>
        <w:t>...................................................</w:t>
      </w:r>
      <w:r>
        <w:rPr>
          <w:sz w:val="18"/>
        </w:rPr>
        <w:t xml:space="preserve"> </w:t>
      </w:r>
      <w:r>
        <w:rPr>
          <w:sz w:val="18"/>
        </w:rPr>
        <w:t>26</w:t>
      </w:r>
      <w:r>
        <w:rPr>
          <w:sz w:val="18"/>
        </w:rPr>
        <w:t xml:space="preserve"> </w:t>
      </w:r>
    </w:p>
    <w:p w:rsidR="005C0082" w:rsidRDefault="00E47B8B">
      <w:pPr>
        <w:spacing w:after="4" w:line="250" w:lineRule="auto"/>
        <w:ind w:left="9" w:right="174"/>
      </w:pPr>
      <w:r>
        <w:rPr>
          <w:b/>
          <w:sz w:val="18"/>
        </w:rPr>
        <w:t xml:space="preserve">Table 6 </w:t>
      </w:r>
      <w:r>
        <w:rPr>
          <w:sz w:val="18"/>
        </w:rPr>
        <w:t>Project</w:t>
      </w:r>
      <w:r>
        <w:rPr>
          <w:sz w:val="18"/>
        </w:rPr>
        <w:t xml:space="preserve"> </w:t>
      </w:r>
      <w:r>
        <w:rPr>
          <w:sz w:val="18"/>
        </w:rPr>
        <w:t>Financing</w:t>
      </w:r>
      <w:r>
        <w:rPr>
          <w:sz w:val="18"/>
        </w:rPr>
        <w:t xml:space="preserve"> </w:t>
      </w:r>
      <w:r>
        <w:rPr>
          <w:sz w:val="18"/>
        </w:rPr>
        <w:t>Plan</w:t>
      </w:r>
      <w:r>
        <w:rPr>
          <w:sz w:val="18"/>
        </w:rPr>
        <w:t xml:space="preserve"> </w:t>
      </w:r>
      <w:r>
        <w:rPr>
          <w:sz w:val="18"/>
        </w:rPr>
        <w:t>........................................................................................................................................................</w:t>
      </w:r>
      <w:r>
        <w:rPr>
          <w:sz w:val="18"/>
        </w:rPr>
        <w:t xml:space="preserve"> </w:t>
      </w:r>
      <w:r>
        <w:rPr>
          <w:sz w:val="18"/>
        </w:rPr>
        <w:t>47</w:t>
      </w:r>
      <w:r>
        <w:rPr>
          <w:sz w:val="18"/>
        </w:rPr>
        <w:t xml:space="preserve"> </w:t>
      </w:r>
      <w:r>
        <w:rPr>
          <w:b/>
          <w:sz w:val="18"/>
        </w:rPr>
        <w:t xml:space="preserve">Table 7 </w:t>
      </w:r>
      <w:r>
        <w:rPr>
          <w:sz w:val="18"/>
        </w:rPr>
        <w:t>Meetings</w:t>
      </w:r>
      <w:r>
        <w:rPr>
          <w:sz w:val="18"/>
        </w:rPr>
        <w:t xml:space="preserve"> </w:t>
      </w:r>
      <w:r>
        <w:rPr>
          <w:sz w:val="18"/>
        </w:rPr>
        <w:t>and</w:t>
      </w:r>
      <w:r>
        <w:rPr>
          <w:sz w:val="18"/>
        </w:rPr>
        <w:t xml:space="preserve"> </w:t>
      </w:r>
      <w:r>
        <w:rPr>
          <w:sz w:val="18"/>
        </w:rPr>
        <w:t>consultations</w:t>
      </w:r>
      <w:r>
        <w:rPr>
          <w:sz w:val="18"/>
        </w:rPr>
        <w:t xml:space="preserve"> </w:t>
      </w:r>
      <w:r>
        <w:rPr>
          <w:sz w:val="18"/>
        </w:rPr>
        <w:t>during</w:t>
      </w:r>
      <w:r>
        <w:rPr>
          <w:sz w:val="18"/>
        </w:rPr>
        <w:t xml:space="preserve"> </w:t>
      </w:r>
      <w:r>
        <w:rPr>
          <w:sz w:val="18"/>
        </w:rPr>
        <w:t>the</w:t>
      </w:r>
      <w:r>
        <w:rPr>
          <w:sz w:val="18"/>
        </w:rPr>
        <w:t xml:space="preserve"> </w:t>
      </w:r>
      <w:r>
        <w:rPr>
          <w:sz w:val="18"/>
        </w:rPr>
        <w:t>PPG</w:t>
      </w:r>
      <w:r>
        <w:rPr>
          <w:sz w:val="18"/>
        </w:rPr>
        <w:t xml:space="preserve"> </w:t>
      </w:r>
      <w:r>
        <w:rPr>
          <w:sz w:val="18"/>
        </w:rPr>
        <w:t>phase</w:t>
      </w:r>
      <w:r>
        <w:rPr>
          <w:sz w:val="18"/>
        </w:rPr>
        <w:t xml:space="preserve"> </w:t>
      </w:r>
      <w:r>
        <w:rPr>
          <w:sz w:val="18"/>
        </w:rPr>
        <w:t>........</w:t>
      </w:r>
      <w:r>
        <w:rPr>
          <w:sz w:val="18"/>
        </w:rPr>
        <w:t>...................................................................................................</w:t>
      </w:r>
      <w:r>
        <w:rPr>
          <w:sz w:val="18"/>
        </w:rPr>
        <w:t xml:space="preserve"> </w:t>
      </w:r>
      <w:r>
        <w:rPr>
          <w:sz w:val="18"/>
        </w:rPr>
        <w:t>51</w:t>
      </w:r>
      <w:r>
        <w:rPr>
          <w:sz w:val="18"/>
        </w:rPr>
        <w:t xml:space="preserve"> </w:t>
      </w:r>
    </w:p>
    <w:p w:rsidR="005C0082" w:rsidRDefault="00E47B8B">
      <w:pPr>
        <w:spacing w:after="4" w:line="250" w:lineRule="auto"/>
        <w:ind w:left="9" w:right="174"/>
      </w:pPr>
      <w:r>
        <w:rPr>
          <w:b/>
          <w:sz w:val="18"/>
        </w:rPr>
        <w:t>Table 8</w:t>
      </w:r>
      <w:r>
        <w:rPr>
          <w:sz w:val="18"/>
        </w:rPr>
        <w:t xml:space="preserve"> </w:t>
      </w:r>
      <w:r>
        <w:rPr>
          <w:sz w:val="18"/>
        </w:rPr>
        <w:t>Project</w:t>
      </w:r>
      <w:r>
        <w:rPr>
          <w:sz w:val="18"/>
        </w:rPr>
        <w:t xml:space="preserve"> </w:t>
      </w:r>
      <w:r>
        <w:rPr>
          <w:sz w:val="18"/>
        </w:rPr>
        <w:t>Monitoring</w:t>
      </w:r>
      <w:r>
        <w:rPr>
          <w:sz w:val="18"/>
        </w:rPr>
        <w:t xml:space="preserve"> </w:t>
      </w:r>
      <w:r>
        <w:rPr>
          <w:sz w:val="18"/>
        </w:rPr>
        <w:t>and</w:t>
      </w:r>
      <w:r>
        <w:rPr>
          <w:sz w:val="18"/>
        </w:rPr>
        <w:t xml:space="preserve"> </w:t>
      </w:r>
      <w:r>
        <w:rPr>
          <w:sz w:val="18"/>
        </w:rPr>
        <w:t>Evaluation</w:t>
      </w:r>
      <w:r>
        <w:rPr>
          <w:sz w:val="18"/>
        </w:rPr>
        <w:t xml:space="preserve"> </w:t>
      </w:r>
      <w:r>
        <w:rPr>
          <w:sz w:val="18"/>
        </w:rPr>
        <w:t>workplan</w:t>
      </w:r>
      <w:r>
        <w:rPr>
          <w:sz w:val="18"/>
        </w:rPr>
        <w:t xml:space="preserve"> </w:t>
      </w:r>
      <w:r>
        <w:rPr>
          <w:sz w:val="18"/>
        </w:rPr>
        <w:t>and</w:t>
      </w:r>
      <w:r>
        <w:rPr>
          <w:sz w:val="18"/>
        </w:rPr>
        <w:t xml:space="preserve"> </w:t>
      </w:r>
      <w:r>
        <w:rPr>
          <w:sz w:val="18"/>
        </w:rPr>
        <w:t>budget..................................................................................................70</w:t>
      </w:r>
      <w:r>
        <w:rPr>
          <w:sz w:val="18"/>
        </w:rPr>
        <w:t xml:space="preserve"> </w:t>
      </w:r>
      <w:r>
        <w:rPr>
          <w:b/>
          <w:sz w:val="18"/>
        </w:rPr>
        <w:t xml:space="preserve">Table 9 </w:t>
      </w:r>
      <w:r>
        <w:rPr>
          <w:sz w:val="18"/>
        </w:rPr>
        <w:t>Threats,</w:t>
      </w:r>
      <w:r>
        <w:rPr>
          <w:sz w:val="18"/>
        </w:rPr>
        <w:t xml:space="preserve"> </w:t>
      </w:r>
      <w:r>
        <w:rPr>
          <w:sz w:val="18"/>
        </w:rPr>
        <w:t>root</w:t>
      </w:r>
      <w:r>
        <w:rPr>
          <w:sz w:val="18"/>
        </w:rPr>
        <w:t xml:space="preserve"> </w:t>
      </w:r>
      <w:r>
        <w:rPr>
          <w:sz w:val="18"/>
        </w:rPr>
        <w:t>causes,</w:t>
      </w:r>
      <w:r>
        <w:rPr>
          <w:sz w:val="18"/>
        </w:rPr>
        <w:t xml:space="preserve"> </w:t>
      </w:r>
      <w:r>
        <w:rPr>
          <w:sz w:val="18"/>
        </w:rPr>
        <w:t>barrier</w:t>
      </w:r>
      <w:r>
        <w:rPr>
          <w:sz w:val="18"/>
        </w:rPr>
        <w:t xml:space="preserve"> </w:t>
      </w:r>
      <w:r>
        <w:rPr>
          <w:sz w:val="18"/>
        </w:rPr>
        <w:t>and</w:t>
      </w:r>
      <w:r>
        <w:rPr>
          <w:sz w:val="18"/>
        </w:rPr>
        <w:t xml:space="preserve"> </w:t>
      </w:r>
      <w:r>
        <w:rPr>
          <w:sz w:val="18"/>
        </w:rPr>
        <w:t>solution</w:t>
      </w:r>
      <w:r>
        <w:rPr>
          <w:sz w:val="18"/>
        </w:rPr>
        <w:t xml:space="preserve"> </w:t>
      </w:r>
      <w:r>
        <w:rPr>
          <w:sz w:val="18"/>
        </w:rPr>
        <w:t>matrix............................................................................................</w:t>
      </w:r>
      <w:r>
        <w:rPr>
          <w:sz w:val="18"/>
        </w:rPr>
        <w:t>...................76</w:t>
      </w:r>
      <w:r>
        <w:rPr>
          <w:sz w:val="18"/>
        </w:rPr>
        <w:t xml:space="preserve"> </w:t>
      </w:r>
    </w:p>
    <w:p w:rsidR="005C0082" w:rsidRDefault="00E47B8B">
      <w:pPr>
        <w:spacing w:after="4" w:line="250" w:lineRule="auto"/>
        <w:ind w:left="9" w:right="174"/>
      </w:pPr>
      <w:r>
        <w:rPr>
          <w:b/>
          <w:sz w:val="18"/>
        </w:rPr>
        <w:t xml:space="preserve">Table 10 </w:t>
      </w:r>
      <w:r>
        <w:rPr>
          <w:sz w:val="18"/>
        </w:rPr>
        <w:t>An</w:t>
      </w:r>
      <w:r>
        <w:rPr>
          <w:sz w:val="18"/>
        </w:rPr>
        <w:t xml:space="preserve"> </w:t>
      </w:r>
      <w:r>
        <w:rPr>
          <w:sz w:val="18"/>
        </w:rPr>
        <w:t>in</w:t>
      </w:r>
      <w:r>
        <w:rPr>
          <w:sz w:val="18"/>
        </w:rPr>
        <w:t>‐</w:t>
      </w:r>
      <w:r>
        <w:rPr>
          <w:sz w:val="18"/>
        </w:rPr>
        <w:t>depth</w:t>
      </w:r>
      <w:r>
        <w:rPr>
          <w:sz w:val="18"/>
        </w:rPr>
        <w:t xml:space="preserve"> </w:t>
      </w:r>
      <w:r>
        <w:rPr>
          <w:sz w:val="18"/>
        </w:rPr>
        <w:t>review</w:t>
      </w:r>
      <w:r>
        <w:rPr>
          <w:sz w:val="18"/>
        </w:rPr>
        <w:t xml:space="preserve"> </w:t>
      </w:r>
      <w:r>
        <w:rPr>
          <w:sz w:val="18"/>
        </w:rPr>
        <w:t>of</w:t>
      </w:r>
      <w:r>
        <w:rPr>
          <w:sz w:val="18"/>
        </w:rPr>
        <w:t xml:space="preserve"> </w:t>
      </w:r>
      <w:r>
        <w:rPr>
          <w:sz w:val="18"/>
        </w:rPr>
        <w:t>all</w:t>
      </w:r>
      <w:r>
        <w:rPr>
          <w:sz w:val="18"/>
        </w:rPr>
        <w:t xml:space="preserve"> </w:t>
      </w:r>
      <w:r>
        <w:rPr>
          <w:sz w:val="18"/>
        </w:rPr>
        <w:t>policies</w:t>
      </w:r>
      <w:r>
        <w:rPr>
          <w:sz w:val="18"/>
        </w:rPr>
        <w:t xml:space="preserve"> </w:t>
      </w:r>
      <w:r>
        <w:rPr>
          <w:sz w:val="18"/>
        </w:rPr>
        <w:t>relating</w:t>
      </w:r>
      <w:r>
        <w:rPr>
          <w:sz w:val="18"/>
        </w:rPr>
        <w:t xml:space="preserve"> </w:t>
      </w:r>
      <w:r>
        <w:rPr>
          <w:sz w:val="18"/>
        </w:rPr>
        <w:t>to</w:t>
      </w:r>
      <w:r>
        <w:rPr>
          <w:sz w:val="18"/>
        </w:rPr>
        <w:t xml:space="preserve"> </w:t>
      </w:r>
      <w:r>
        <w:rPr>
          <w:sz w:val="18"/>
        </w:rPr>
        <w:t>agriculture</w:t>
      </w:r>
      <w:r>
        <w:rPr>
          <w:sz w:val="18"/>
        </w:rPr>
        <w:t xml:space="preserve"> </w:t>
      </w:r>
      <w:r>
        <w:rPr>
          <w:sz w:val="18"/>
        </w:rPr>
        <w:t>and</w:t>
      </w:r>
      <w:r>
        <w:rPr>
          <w:sz w:val="18"/>
        </w:rPr>
        <w:t xml:space="preserve"> </w:t>
      </w:r>
      <w:r>
        <w:rPr>
          <w:sz w:val="18"/>
        </w:rPr>
        <w:t>climate</w:t>
      </w:r>
      <w:r>
        <w:rPr>
          <w:sz w:val="18"/>
        </w:rPr>
        <w:t xml:space="preserve"> </w:t>
      </w:r>
      <w:r>
        <w:rPr>
          <w:sz w:val="18"/>
        </w:rPr>
        <w:t>change</w:t>
      </w:r>
      <w:r>
        <w:rPr>
          <w:sz w:val="18"/>
        </w:rPr>
        <w:t xml:space="preserve"> </w:t>
      </w:r>
      <w:r>
        <w:rPr>
          <w:sz w:val="18"/>
        </w:rPr>
        <w:t>and</w:t>
      </w:r>
      <w:r>
        <w:rPr>
          <w:sz w:val="18"/>
        </w:rPr>
        <w:t xml:space="preserve"> </w:t>
      </w:r>
      <w:r>
        <w:rPr>
          <w:sz w:val="18"/>
        </w:rPr>
        <w:t>relevance</w:t>
      </w:r>
      <w:r>
        <w:rPr>
          <w:sz w:val="18"/>
        </w:rPr>
        <w:t xml:space="preserve"> </w:t>
      </w:r>
      <w:r>
        <w:rPr>
          <w:sz w:val="18"/>
        </w:rPr>
        <w:t>to</w:t>
      </w:r>
      <w:r>
        <w:rPr>
          <w:sz w:val="18"/>
        </w:rPr>
        <w:t xml:space="preserve"> </w:t>
      </w:r>
      <w:r>
        <w:rPr>
          <w:sz w:val="18"/>
        </w:rPr>
        <w:t>the</w:t>
      </w:r>
      <w:r>
        <w:rPr>
          <w:sz w:val="18"/>
        </w:rPr>
        <w:t xml:space="preserve"> </w:t>
      </w:r>
      <w:r>
        <w:rPr>
          <w:sz w:val="18"/>
        </w:rPr>
        <w:t>project</w:t>
      </w:r>
      <w:r>
        <w:rPr>
          <w:sz w:val="18"/>
        </w:rPr>
        <w:t xml:space="preserve"> </w:t>
      </w:r>
      <w:r>
        <w:rPr>
          <w:sz w:val="18"/>
        </w:rPr>
        <w:t>...................</w:t>
      </w:r>
      <w:r>
        <w:rPr>
          <w:sz w:val="18"/>
        </w:rPr>
        <w:t xml:space="preserve"> </w:t>
      </w:r>
      <w:r>
        <w:rPr>
          <w:sz w:val="18"/>
        </w:rPr>
        <w:t>76</w:t>
      </w:r>
      <w:r>
        <w:rPr>
          <w:sz w:val="18"/>
        </w:rPr>
        <w:t xml:space="preserve"> </w:t>
      </w:r>
    </w:p>
    <w:p w:rsidR="005C0082" w:rsidRDefault="00E47B8B">
      <w:pPr>
        <w:spacing w:after="4" w:line="250" w:lineRule="auto"/>
        <w:ind w:left="9" w:right="174"/>
      </w:pPr>
      <w:r>
        <w:rPr>
          <w:b/>
          <w:sz w:val="18"/>
        </w:rPr>
        <w:t>Table 11</w:t>
      </w:r>
      <w:r>
        <w:rPr>
          <w:sz w:val="18"/>
        </w:rPr>
        <w:t xml:space="preserve"> </w:t>
      </w:r>
      <w:r>
        <w:rPr>
          <w:sz w:val="18"/>
        </w:rPr>
        <w:t>Summary</w:t>
      </w:r>
      <w:r>
        <w:rPr>
          <w:sz w:val="18"/>
        </w:rPr>
        <w:t xml:space="preserve"> </w:t>
      </w:r>
      <w:r>
        <w:rPr>
          <w:sz w:val="18"/>
        </w:rPr>
        <w:t>of</w:t>
      </w:r>
      <w:r>
        <w:rPr>
          <w:sz w:val="18"/>
        </w:rPr>
        <w:t xml:space="preserve"> </w:t>
      </w:r>
      <w:r>
        <w:rPr>
          <w:sz w:val="18"/>
        </w:rPr>
        <w:t>planned</w:t>
      </w:r>
      <w:r>
        <w:rPr>
          <w:sz w:val="18"/>
        </w:rPr>
        <w:t xml:space="preserve"> </w:t>
      </w:r>
      <w:r>
        <w:rPr>
          <w:sz w:val="18"/>
        </w:rPr>
        <w:t>stakeholder</w:t>
      </w:r>
      <w:r>
        <w:rPr>
          <w:sz w:val="18"/>
        </w:rPr>
        <w:t xml:space="preserve"> </w:t>
      </w:r>
      <w:r>
        <w:rPr>
          <w:sz w:val="18"/>
        </w:rPr>
        <w:t>involvement</w:t>
      </w:r>
      <w:r>
        <w:rPr>
          <w:sz w:val="18"/>
        </w:rPr>
        <w:t xml:space="preserve"> </w:t>
      </w:r>
      <w:r>
        <w:rPr>
          <w:sz w:val="18"/>
        </w:rPr>
        <w:t>as</w:t>
      </w:r>
      <w:r>
        <w:rPr>
          <w:sz w:val="18"/>
        </w:rPr>
        <w:t xml:space="preserve"> </w:t>
      </w:r>
      <w:r>
        <w:rPr>
          <w:sz w:val="18"/>
        </w:rPr>
        <w:t>per</w:t>
      </w:r>
      <w:r>
        <w:rPr>
          <w:sz w:val="18"/>
        </w:rPr>
        <w:t xml:space="preserve"> </w:t>
      </w:r>
      <w:r>
        <w:rPr>
          <w:sz w:val="18"/>
        </w:rPr>
        <w:t>Outcomes</w:t>
      </w:r>
      <w:r>
        <w:rPr>
          <w:sz w:val="18"/>
        </w:rPr>
        <w:t xml:space="preserve"> </w:t>
      </w:r>
      <w:r>
        <w:rPr>
          <w:sz w:val="18"/>
        </w:rPr>
        <w:t>and</w:t>
      </w:r>
      <w:r>
        <w:rPr>
          <w:sz w:val="18"/>
        </w:rPr>
        <w:t xml:space="preserve"> </w:t>
      </w:r>
      <w:r>
        <w:rPr>
          <w:sz w:val="18"/>
        </w:rPr>
        <w:t>Outputs……………………………………………………………82</w:t>
      </w:r>
      <w:r>
        <w:rPr>
          <w:sz w:val="18"/>
        </w:rPr>
        <w:t xml:space="preserve"> </w:t>
      </w:r>
    </w:p>
    <w:p w:rsidR="005C0082" w:rsidRDefault="00E47B8B">
      <w:pPr>
        <w:spacing w:after="4" w:line="250" w:lineRule="auto"/>
        <w:ind w:left="9" w:right="174"/>
      </w:pPr>
      <w:r>
        <w:rPr>
          <w:b/>
          <w:sz w:val="18"/>
        </w:rPr>
        <w:t>Table 12</w:t>
      </w:r>
      <w:r>
        <w:rPr>
          <w:sz w:val="18"/>
        </w:rPr>
        <w:t xml:space="preserve"> </w:t>
      </w:r>
      <w:r>
        <w:rPr>
          <w:sz w:val="18"/>
        </w:rPr>
        <w:t>Budget</w:t>
      </w:r>
      <w:r>
        <w:rPr>
          <w:sz w:val="18"/>
        </w:rPr>
        <w:t xml:space="preserve"> </w:t>
      </w:r>
      <w:r>
        <w:rPr>
          <w:sz w:val="18"/>
        </w:rPr>
        <w:t>for</w:t>
      </w:r>
      <w:r>
        <w:rPr>
          <w:sz w:val="18"/>
        </w:rPr>
        <w:t xml:space="preserve"> </w:t>
      </w:r>
      <w:r>
        <w:rPr>
          <w:sz w:val="18"/>
        </w:rPr>
        <w:t>Impact</w:t>
      </w:r>
      <w:r>
        <w:rPr>
          <w:sz w:val="18"/>
        </w:rPr>
        <w:t xml:space="preserve"> </w:t>
      </w:r>
      <w:r>
        <w:rPr>
          <w:sz w:val="18"/>
        </w:rPr>
        <w:t>Assessment</w:t>
      </w:r>
      <w:r>
        <w:rPr>
          <w:sz w:val="18"/>
        </w:rPr>
        <w:t xml:space="preserve"> </w:t>
      </w:r>
      <w:r>
        <w:rPr>
          <w:sz w:val="18"/>
        </w:rPr>
        <w:t>......................................................................................................................................</w:t>
      </w:r>
      <w:r>
        <w:rPr>
          <w:sz w:val="18"/>
        </w:rPr>
        <w:t xml:space="preserve"> </w:t>
      </w:r>
      <w:r>
        <w:rPr>
          <w:sz w:val="18"/>
        </w:rPr>
        <w:t>118</w:t>
      </w:r>
      <w:r>
        <w:t xml:space="preserve"> </w:t>
      </w:r>
      <w:r>
        <w:rPr>
          <w:b/>
          <w:sz w:val="20"/>
        </w:rPr>
        <w:t xml:space="preserve"> </w:t>
      </w:r>
    </w:p>
    <w:p w:rsidR="005C0082" w:rsidRDefault="00E47B8B">
      <w:pPr>
        <w:spacing w:after="0" w:line="259" w:lineRule="auto"/>
        <w:ind w:left="0" w:right="0" w:firstLine="0"/>
        <w:jc w:val="left"/>
      </w:pPr>
      <w:r>
        <w:t xml:space="preserve"> </w:t>
      </w:r>
    </w:p>
    <w:p w:rsidR="005C0082" w:rsidRDefault="00E47B8B">
      <w:pPr>
        <w:spacing w:after="4" w:line="259" w:lineRule="auto"/>
        <w:ind w:left="-5" w:right="0"/>
        <w:jc w:val="left"/>
      </w:pPr>
      <w:r>
        <w:rPr>
          <w:b/>
          <w:sz w:val="20"/>
        </w:rPr>
        <w:t xml:space="preserve">List of Figures </w:t>
      </w:r>
    </w:p>
    <w:p w:rsidR="005C0082" w:rsidRDefault="00E47B8B">
      <w:pPr>
        <w:spacing w:after="0" w:line="259" w:lineRule="auto"/>
        <w:ind w:left="0" w:right="0" w:firstLine="0"/>
        <w:jc w:val="left"/>
      </w:pPr>
      <w:r>
        <w:rPr>
          <w:b/>
          <w:sz w:val="18"/>
        </w:rPr>
        <w:t xml:space="preserve"> </w:t>
      </w:r>
    </w:p>
    <w:p w:rsidR="005C0082" w:rsidRDefault="00E47B8B">
      <w:pPr>
        <w:spacing w:after="30" w:line="250" w:lineRule="auto"/>
        <w:ind w:left="9" w:right="174"/>
      </w:pPr>
      <w:r>
        <w:rPr>
          <w:b/>
          <w:sz w:val="18"/>
        </w:rPr>
        <w:t>Figure 1</w:t>
      </w:r>
      <w:r>
        <w:rPr>
          <w:sz w:val="18"/>
        </w:rPr>
        <w:t xml:space="preserve"> </w:t>
      </w:r>
      <w:r>
        <w:rPr>
          <w:sz w:val="18"/>
        </w:rPr>
        <w:t>Project</w:t>
      </w:r>
      <w:r>
        <w:rPr>
          <w:sz w:val="18"/>
        </w:rPr>
        <w:t xml:space="preserve"> </w:t>
      </w:r>
      <w:r>
        <w:rPr>
          <w:sz w:val="18"/>
        </w:rPr>
        <w:t>Theor</w:t>
      </w:r>
      <w:r>
        <w:rPr>
          <w:sz w:val="18"/>
        </w:rPr>
        <w:t>y</w:t>
      </w:r>
      <w:r>
        <w:rPr>
          <w:sz w:val="18"/>
        </w:rPr>
        <w:t xml:space="preserve"> </w:t>
      </w:r>
      <w:r>
        <w:rPr>
          <w:sz w:val="18"/>
        </w:rPr>
        <w:t>of</w:t>
      </w:r>
      <w:r>
        <w:rPr>
          <w:sz w:val="18"/>
        </w:rPr>
        <w:t xml:space="preserve"> </w:t>
      </w:r>
      <w:r>
        <w:rPr>
          <w:sz w:val="18"/>
        </w:rPr>
        <w:t>Change</w:t>
      </w:r>
      <w:r>
        <w:rPr>
          <w:sz w:val="18"/>
        </w:rPr>
        <w:t xml:space="preserve"> </w:t>
      </w:r>
      <w:r>
        <w:rPr>
          <w:sz w:val="18"/>
        </w:rPr>
        <w:t>.................................................................................................................................................</w:t>
      </w:r>
      <w:r>
        <w:rPr>
          <w:sz w:val="18"/>
        </w:rPr>
        <w:t xml:space="preserve"> </w:t>
      </w:r>
      <w:r>
        <w:rPr>
          <w:sz w:val="18"/>
        </w:rPr>
        <w:t>16</w:t>
      </w:r>
      <w:r>
        <w:rPr>
          <w:sz w:val="18"/>
        </w:rPr>
        <w:t xml:space="preserve"> </w:t>
      </w:r>
      <w:r>
        <w:rPr>
          <w:b/>
          <w:sz w:val="18"/>
        </w:rPr>
        <w:t xml:space="preserve">Figure 2 </w:t>
      </w:r>
      <w:r>
        <w:rPr>
          <w:sz w:val="18"/>
        </w:rPr>
        <w:t>Project</w:t>
      </w:r>
      <w:r>
        <w:rPr>
          <w:sz w:val="18"/>
        </w:rPr>
        <w:t xml:space="preserve"> </w:t>
      </w:r>
      <w:r>
        <w:rPr>
          <w:sz w:val="18"/>
        </w:rPr>
        <w:t>implementation</w:t>
      </w:r>
      <w:r>
        <w:rPr>
          <w:sz w:val="18"/>
        </w:rPr>
        <w:t xml:space="preserve"> </w:t>
      </w:r>
      <w:r>
        <w:rPr>
          <w:sz w:val="18"/>
        </w:rPr>
        <w:t>arrangement</w:t>
      </w:r>
      <w:r>
        <w:rPr>
          <w:sz w:val="18"/>
        </w:rPr>
        <w:t xml:space="preserve"> </w:t>
      </w:r>
      <w:r>
        <w:rPr>
          <w:sz w:val="18"/>
        </w:rPr>
        <w:t>structure..........................................</w:t>
      </w:r>
      <w:r>
        <w:rPr>
          <w:sz w:val="18"/>
        </w:rPr>
        <w:t>......................................................................64</w:t>
      </w:r>
      <w:r>
        <w:rPr>
          <w:sz w:val="18"/>
        </w:rPr>
        <w:t xml:space="preserve"> </w:t>
      </w:r>
    </w:p>
    <w:p w:rsidR="005C0082" w:rsidRDefault="00E47B8B">
      <w:pPr>
        <w:spacing w:after="0" w:line="259" w:lineRule="auto"/>
        <w:ind w:left="0" w:right="0" w:firstLine="0"/>
        <w:jc w:val="left"/>
      </w:pPr>
      <w:r>
        <w:t xml:space="preserve"> </w:t>
      </w:r>
    </w:p>
    <w:p w:rsidR="005C0082" w:rsidRDefault="00E47B8B">
      <w:pPr>
        <w:spacing w:after="0" w:line="259" w:lineRule="auto"/>
        <w:ind w:left="0" w:right="0" w:firstLine="0"/>
        <w:jc w:val="left"/>
      </w:pPr>
      <w:r>
        <w:rPr>
          <w:b/>
          <w:sz w:val="20"/>
        </w:rPr>
        <w:lastRenderedPageBreak/>
        <w:t xml:space="preserve"> </w:t>
      </w:r>
      <w:r>
        <w:rPr>
          <w:b/>
          <w:sz w:val="20"/>
        </w:rPr>
        <w:tab/>
        <w:t xml:space="preserve"> </w:t>
      </w:r>
    </w:p>
    <w:p w:rsidR="005C0082" w:rsidRDefault="00E47B8B">
      <w:pPr>
        <w:pStyle w:val="Heading1"/>
        <w:ind w:left="-5"/>
        <w:jc w:val="left"/>
      </w:pPr>
      <w:r>
        <w:t>List</w:t>
      </w:r>
      <w:r>
        <w:t xml:space="preserve"> </w:t>
      </w:r>
      <w:r>
        <w:t>of</w:t>
      </w:r>
      <w:r>
        <w:t xml:space="preserve"> </w:t>
      </w:r>
      <w:r>
        <w:t>Abbreviations</w:t>
      </w:r>
      <w:r>
        <w:t xml:space="preserve"> </w:t>
      </w:r>
    </w:p>
    <w:p w:rsidR="005C0082" w:rsidRDefault="00E47B8B">
      <w:pPr>
        <w:spacing w:after="0" w:line="259" w:lineRule="auto"/>
        <w:ind w:left="0" w:right="181" w:firstLine="0"/>
        <w:jc w:val="left"/>
      </w:pPr>
      <w:r>
        <w:rPr>
          <w:sz w:val="24"/>
        </w:rPr>
        <w:t xml:space="preserve"> </w:t>
      </w:r>
    </w:p>
    <w:tbl>
      <w:tblPr>
        <w:tblStyle w:val="TableGrid"/>
        <w:tblW w:w="4366" w:type="dxa"/>
        <w:tblInd w:w="0" w:type="dxa"/>
        <w:tblCellMar>
          <w:top w:w="0" w:type="dxa"/>
          <w:left w:w="0" w:type="dxa"/>
          <w:bottom w:w="0" w:type="dxa"/>
          <w:right w:w="0" w:type="dxa"/>
        </w:tblCellMar>
        <w:tblLook w:val="04A0" w:firstRow="1" w:lastRow="0" w:firstColumn="1" w:lastColumn="0" w:noHBand="0" w:noVBand="1"/>
      </w:tblPr>
      <w:tblGrid>
        <w:gridCol w:w="720"/>
        <w:gridCol w:w="699"/>
        <w:gridCol w:w="2947"/>
      </w:tblGrid>
      <w:tr w:rsidR="005C0082">
        <w:trPr>
          <w:trHeight w:val="224"/>
        </w:trPr>
        <w:tc>
          <w:tcPr>
            <w:tcW w:w="1419" w:type="dxa"/>
            <w:gridSpan w:val="2"/>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AAP</w:t>
            </w:r>
            <w:r>
              <w:rPr>
                <w:sz w:val="20"/>
              </w:rPr>
              <w:t xml:space="preserve"> </w:t>
            </w:r>
            <w:r>
              <w:rPr>
                <w:sz w:val="20"/>
              </w:rPr>
              <w:tab/>
              <w:t xml:space="preserve"> </w:t>
            </w:r>
          </w:p>
        </w:tc>
        <w:tc>
          <w:tcPr>
            <w:tcW w:w="2947" w:type="dxa"/>
            <w:tcBorders>
              <w:top w:val="nil"/>
              <w:left w:val="nil"/>
              <w:bottom w:val="nil"/>
              <w:right w:val="nil"/>
            </w:tcBorders>
          </w:tcPr>
          <w:p w:rsidR="005C0082" w:rsidRDefault="00E47B8B">
            <w:pPr>
              <w:tabs>
                <w:tab w:val="center" w:pos="2902"/>
              </w:tabs>
              <w:spacing w:after="0" w:line="259" w:lineRule="auto"/>
              <w:ind w:left="0" w:right="0" w:firstLine="0"/>
              <w:jc w:val="left"/>
            </w:pPr>
            <w:r>
              <w:rPr>
                <w:sz w:val="20"/>
              </w:rPr>
              <w:t>Africa</w:t>
            </w:r>
            <w:r>
              <w:rPr>
                <w:sz w:val="20"/>
              </w:rPr>
              <w:t xml:space="preserve"> </w:t>
            </w:r>
            <w:r>
              <w:rPr>
                <w:sz w:val="20"/>
              </w:rPr>
              <w:t>Adaptation</w:t>
            </w:r>
            <w:r>
              <w:rPr>
                <w:sz w:val="20"/>
              </w:rPr>
              <w:t xml:space="preserve"> </w:t>
            </w:r>
            <w:r>
              <w:rPr>
                <w:sz w:val="20"/>
              </w:rPr>
              <w:t>Programme</w:t>
            </w:r>
            <w:r>
              <w:rPr>
                <w:sz w:val="20"/>
              </w:rPr>
              <w:t xml:space="preserve"> </w:t>
            </w:r>
            <w:r>
              <w:rPr>
                <w:sz w:val="20"/>
              </w:rPr>
              <w:tab/>
              <w:t xml:space="preserve"> </w:t>
            </w:r>
          </w:p>
        </w:tc>
      </w:tr>
      <w:tr w:rsidR="005C0082">
        <w:trPr>
          <w:trHeight w:val="244"/>
        </w:trPr>
        <w:tc>
          <w:tcPr>
            <w:tcW w:w="1419" w:type="dxa"/>
            <w:gridSpan w:val="2"/>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AIDS</w:t>
            </w:r>
            <w:r>
              <w:rPr>
                <w:sz w:val="20"/>
              </w:rPr>
              <w:t xml:space="preserve"> </w:t>
            </w:r>
            <w:r>
              <w:rPr>
                <w:sz w:val="20"/>
              </w:rPr>
              <w:tab/>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Acquired</w:t>
            </w:r>
            <w:r>
              <w:rPr>
                <w:sz w:val="20"/>
              </w:rPr>
              <w:t xml:space="preserve"> </w:t>
            </w:r>
            <w:r>
              <w:rPr>
                <w:sz w:val="20"/>
              </w:rPr>
              <w:t>Immune</w:t>
            </w:r>
            <w:r>
              <w:rPr>
                <w:sz w:val="20"/>
              </w:rPr>
              <w:t xml:space="preserve"> </w:t>
            </w:r>
            <w:r>
              <w:rPr>
                <w:sz w:val="20"/>
              </w:rPr>
              <w:t>Deficiency</w:t>
            </w:r>
            <w:r>
              <w:rPr>
                <w:sz w:val="20"/>
              </w:rPr>
              <w:t xml:space="preserve"> </w:t>
            </w:r>
          </w:p>
        </w:tc>
      </w:tr>
      <w:tr w:rsidR="005C0082">
        <w:trPr>
          <w:trHeight w:val="244"/>
        </w:trPr>
        <w:tc>
          <w:tcPr>
            <w:tcW w:w="1419" w:type="dxa"/>
            <w:gridSpan w:val="2"/>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Syndrome</w:t>
            </w:r>
            <w:r>
              <w:rPr>
                <w:sz w:val="20"/>
              </w:rPr>
              <w:t xml:space="preserve"> </w:t>
            </w:r>
          </w:p>
        </w:tc>
      </w:tr>
      <w:tr w:rsidR="005C0082">
        <w:trPr>
          <w:trHeight w:val="244"/>
        </w:trPr>
        <w:tc>
          <w:tcPr>
            <w:tcW w:w="1419" w:type="dxa"/>
            <w:gridSpan w:val="2"/>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AMAT</w:t>
            </w:r>
            <w:r>
              <w:rPr>
                <w:sz w:val="20"/>
              </w:rPr>
              <w:t xml:space="preserve"> </w:t>
            </w:r>
            <w:r>
              <w:rPr>
                <w:sz w:val="20"/>
              </w:rPr>
              <w:tab/>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Adaptation</w:t>
            </w:r>
            <w:r>
              <w:rPr>
                <w:sz w:val="20"/>
              </w:rPr>
              <w:t xml:space="preserve"> </w:t>
            </w:r>
            <w:r>
              <w:rPr>
                <w:sz w:val="20"/>
              </w:rPr>
              <w:t>Monitoring</w:t>
            </w:r>
            <w:r>
              <w:rPr>
                <w:sz w:val="20"/>
              </w:rPr>
              <w:t xml:space="preserve"> </w:t>
            </w:r>
            <w:r>
              <w:rPr>
                <w:sz w:val="20"/>
              </w:rPr>
              <w:t>and</w:t>
            </w:r>
            <w:r>
              <w:rPr>
                <w:sz w:val="20"/>
              </w:rPr>
              <w:t xml:space="preserve">  </w:t>
            </w:r>
          </w:p>
        </w:tc>
      </w:tr>
      <w:tr w:rsidR="005C0082">
        <w:trPr>
          <w:trHeight w:val="244"/>
        </w:trPr>
        <w:tc>
          <w:tcPr>
            <w:tcW w:w="1419" w:type="dxa"/>
            <w:gridSpan w:val="2"/>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Assessment</w:t>
            </w:r>
            <w:r>
              <w:rPr>
                <w:sz w:val="20"/>
              </w:rPr>
              <w:t xml:space="preserve"> </w:t>
            </w:r>
            <w:r>
              <w:rPr>
                <w:sz w:val="20"/>
              </w:rPr>
              <w:t>Tool</w:t>
            </w:r>
            <w:r>
              <w:rPr>
                <w:sz w:val="20"/>
              </w:rPr>
              <w:t xml:space="preserve"> </w:t>
            </w:r>
          </w:p>
        </w:tc>
      </w:tr>
      <w:tr w:rsidR="005C0082">
        <w:trPr>
          <w:trHeight w:val="244"/>
        </w:trPr>
        <w:tc>
          <w:tcPr>
            <w:tcW w:w="1419" w:type="dxa"/>
            <w:gridSpan w:val="2"/>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AMTA</w:t>
            </w:r>
            <w:r>
              <w:rPr>
                <w:sz w:val="20"/>
              </w:rPr>
              <w:t xml:space="preserve"> </w:t>
            </w:r>
            <w:r>
              <w:rPr>
                <w:sz w:val="20"/>
              </w:rPr>
              <w:tab/>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Agro</w:t>
            </w:r>
            <w:r>
              <w:rPr>
                <w:sz w:val="20"/>
              </w:rPr>
              <w:t>‐</w:t>
            </w:r>
            <w:r>
              <w:rPr>
                <w:sz w:val="20"/>
              </w:rPr>
              <w:t>Marketing</w:t>
            </w:r>
            <w:r>
              <w:rPr>
                <w:sz w:val="20"/>
              </w:rPr>
              <w:t xml:space="preserve"> </w:t>
            </w:r>
            <w:r>
              <w:rPr>
                <w:sz w:val="20"/>
              </w:rPr>
              <w:t>Trade</w:t>
            </w:r>
            <w:r>
              <w:rPr>
                <w:sz w:val="20"/>
              </w:rPr>
              <w:t xml:space="preserve"> </w:t>
            </w:r>
            <w:r>
              <w:rPr>
                <w:sz w:val="20"/>
              </w:rPr>
              <w:t>Agency</w:t>
            </w:r>
            <w:r>
              <w:rPr>
                <w:sz w:val="20"/>
              </w:rPr>
              <w:t xml:space="preserve"> </w:t>
            </w:r>
          </w:p>
        </w:tc>
      </w:tr>
      <w:tr w:rsidR="005C0082">
        <w:trPr>
          <w:trHeight w:val="244"/>
        </w:trPr>
        <w:tc>
          <w:tcPr>
            <w:tcW w:w="1419" w:type="dxa"/>
            <w:gridSpan w:val="2"/>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CA</w:t>
            </w:r>
            <w:r>
              <w:rPr>
                <w:sz w:val="20"/>
              </w:rPr>
              <w:t xml:space="preserve"> </w:t>
            </w:r>
            <w:r>
              <w:rPr>
                <w:sz w:val="20"/>
              </w:rPr>
              <w:tab/>
              <w:t xml:space="preserve"> </w:t>
            </w:r>
          </w:p>
        </w:tc>
        <w:tc>
          <w:tcPr>
            <w:tcW w:w="2947" w:type="dxa"/>
            <w:tcBorders>
              <w:top w:val="nil"/>
              <w:left w:val="nil"/>
              <w:bottom w:val="nil"/>
              <w:right w:val="nil"/>
            </w:tcBorders>
          </w:tcPr>
          <w:p w:rsidR="005C0082" w:rsidRDefault="00E47B8B">
            <w:pPr>
              <w:spacing w:after="0" w:line="259" w:lineRule="auto"/>
              <w:ind w:left="21" w:right="0" w:firstLine="0"/>
              <w:jc w:val="left"/>
            </w:pPr>
            <w:r>
              <w:rPr>
                <w:sz w:val="20"/>
              </w:rPr>
              <w:t>Conservation</w:t>
            </w:r>
            <w:r>
              <w:rPr>
                <w:sz w:val="20"/>
              </w:rPr>
              <w:t xml:space="preserve"> </w:t>
            </w:r>
            <w:r>
              <w:rPr>
                <w:sz w:val="20"/>
              </w:rPr>
              <w:t>Agriculture</w:t>
            </w:r>
            <w:r>
              <w:rPr>
                <w:sz w:val="20"/>
              </w:rPr>
              <w:t xml:space="preserve"> </w:t>
            </w:r>
          </w:p>
        </w:tc>
      </w:tr>
      <w:tr w:rsidR="005C0082">
        <w:trPr>
          <w:trHeight w:val="244"/>
        </w:trPr>
        <w:tc>
          <w:tcPr>
            <w:tcW w:w="1419" w:type="dxa"/>
            <w:gridSpan w:val="2"/>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CBA</w:t>
            </w:r>
            <w:r>
              <w:rPr>
                <w:sz w:val="20"/>
              </w:rPr>
              <w:t xml:space="preserve"> </w:t>
            </w:r>
            <w:r>
              <w:rPr>
                <w:sz w:val="20"/>
              </w:rPr>
              <w:tab/>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Community</w:t>
            </w:r>
            <w:r>
              <w:rPr>
                <w:sz w:val="20"/>
              </w:rPr>
              <w:t xml:space="preserve"> </w:t>
            </w:r>
            <w:r>
              <w:rPr>
                <w:sz w:val="20"/>
              </w:rPr>
              <w:t>Based</w:t>
            </w:r>
            <w:r>
              <w:rPr>
                <w:sz w:val="20"/>
              </w:rPr>
              <w:t xml:space="preserve"> </w:t>
            </w:r>
            <w:r>
              <w:rPr>
                <w:sz w:val="20"/>
              </w:rPr>
              <w:t>Adaptation</w:t>
            </w:r>
            <w:r>
              <w:rPr>
                <w:sz w:val="20"/>
              </w:rPr>
              <w:t xml:space="preserve"> </w:t>
            </w:r>
          </w:p>
        </w:tc>
      </w:tr>
      <w:tr w:rsidR="005C0082">
        <w:trPr>
          <w:trHeight w:val="244"/>
        </w:trPr>
        <w:tc>
          <w:tcPr>
            <w:tcW w:w="1419" w:type="dxa"/>
            <w:gridSpan w:val="2"/>
            <w:tcBorders>
              <w:top w:val="nil"/>
              <w:left w:val="nil"/>
              <w:bottom w:val="nil"/>
              <w:right w:val="nil"/>
            </w:tcBorders>
          </w:tcPr>
          <w:p w:rsidR="005C0082" w:rsidRDefault="00E47B8B">
            <w:pPr>
              <w:spacing w:after="0" w:line="259" w:lineRule="auto"/>
              <w:ind w:left="0" w:right="0" w:firstLine="0"/>
              <w:jc w:val="left"/>
            </w:pPr>
            <w:r>
              <w:rPr>
                <w:sz w:val="20"/>
              </w:rPr>
              <w:t>CBNRM</w:t>
            </w:r>
            <w:r>
              <w:rPr>
                <w:sz w:val="20"/>
              </w:rPr>
              <w:t xml:space="preserve">  </w:t>
            </w:r>
          </w:p>
        </w:tc>
        <w:tc>
          <w:tcPr>
            <w:tcW w:w="2947" w:type="dxa"/>
            <w:tcBorders>
              <w:top w:val="nil"/>
              <w:left w:val="nil"/>
              <w:bottom w:val="nil"/>
              <w:right w:val="nil"/>
            </w:tcBorders>
          </w:tcPr>
          <w:p w:rsidR="005C0082" w:rsidRDefault="00E47B8B">
            <w:pPr>
              <w:spacing w:after="0" w:line="259" w:lineRule="auto"/>
              <w:ind w:left="21" w:right="0" w:firstLine="0"/>
              <w:jc w:val="left"/>
            </w:pPr>
            <w:r>
              <w:rPr>
                <w:sz w:val="20"/>
              </w:rPr>
              <w:t>Community</w:t>
            </w:r>
            <w:r>
              <w:rPr>
                <w:sz w:val="20"/>
              </w:rPr>
              <w:t xml:space="preserve"> </w:t>
            </w:r>
            <w:r>
              <w:rPr>
                <w:sz w:val="20"/>
              </w:rPr>
              <w:t>Based</w:t>
            </w:r>
            <w:r>
              <w:rPr>
                <w:sz w:val="20"/>
              </w:rPr>
              <w:t xml:space="preserve"> </w:t>
            </w:r>
            <w:r>
              <w:rPr>
                <w:sz w:val="20"/>
              </w:rPr>
              <w:t>Natural</w:t>
            </w:r>
            <w:r>
              <w:rPr>
                <w:sz w:val="20"/>
              </w:rPr>
              <w:t xml:space="preserve">  </w:t>
            </w:r>
          </w:p>
        </w:tc>
      </w:tr>
      <w:tr w:rsidR="005C0082">
        <w:trPr>
          <w:trHeight w:val="244"/>
        </w:trPr>
        <w:tc>
          <w:tcPr>
            <w:tcW w:w="1419" w:type="dxa"/>
            <w:gridSpan w:val="2"/>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947" w:type="dxa"/>
            <w:tcBorders>
              <w:top w:val="nil"/>
              <w:left w:val="nil"/>
              <w:bottom w:val="nil"/>
              <w:right w:val="nil"/>
            </w:tcBorders>
          </w:tcPr>
          <w:p w:rsidR="005C0082" w:rsidRDefault="00E47B8B">
            <w:pPr>
              <w:tabs>
                <w:tab w:val="center" w:pos="2181"/>
              </w:tabs>
              <w:spacing w:after="0" w:line="259" w:lineRule="auto"/>
              <w:ind w:left="0" w:right="0" w:firstLine="0"/>
              <w:jc w:val="left"/>
            </w:pPr>
            <w:r>
              <w:rPr>
                <w:sz w:val="20"/>
              </w:rPr>
              <w:t>Resource</w:t>
            </w:r>
            <w:r>
              <w:rPr>
                <w:sz w:val="20"/>
              </w:rPr>
              <w:t xml:space="preserve"> </w:t>
            </w:r>
            <w:r>
              <w:rPr>
                <w:sz w:val="20"/>
              </w:rPr>
              <w:t>Management</w:t>
            </w:r>
            <w:r>
              <w:rPr>
                <w:sz w:val="20"/>
              </w:rPr>
              <w:t xml:space="preserve">  </w:t>
            </w:r>
            <w:r>
              <w:rPr>
                <w:sz w:val="20"/>
              </w:rPr>
              <w:tab/>
              <w:t xml:space="preserve"> </w:t>
            </w:r>
          </w:p>
        </w:tc>
      </w:tr>
      <w:tr w:rsidR="005C0082">
        <w:trPr>
          <w:trHeight w:val="244"/>
        </w:trPr>
        <w:tc>
          <w:tcPr>
            <w:tcW w:w="1419" w:type="dxa"/>
            <w:gridSpan w:val="2"/>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947" w:type="dxa"/>
            <w:tcBorders>
              <w:top w:val="nil"/>
              <w:left w:val="nil"/>
              <w:bottom w:val="nil"/>
              <w:right w:val="nil"/>
            </w:tcBorders>
          </w:tcPr>
          <w:p w:rsidR="005C0082" w:rsidRDefault="00E47B8B">
            <w:pPr>
              <w:spacing w:after="0" w:line="259" w:lineRule="auto"/>
              <w:ind w:left="21" w:right="0" w:firstLine="0"/>
              <w:jc w:val="left"/>
            </w:pPr>
            <w:r>
              <w:rPr>
                <w:sz w:val="20"/>
              </w:rPr>
              <w:t>Programme</w:t>
            </w:r>
            <w:r>
              <w:rPr>
                <w:sz w:val="20"/>
              </w:rPr>
              <w:t xml:space="preserve"> </w:t>
            </w:r>
          </w:p>
        </w:tc>
      </w:tr>
      <w:tr w:rsidR="005C0082">
        <w:trPr>
          <w:trHeight w:val="244"/>
        </w:trPr>
        <w:tc>
          <w:tcPr>
            <w:tcW w:w="1419" w:type="dxa"/>
            <w:gridSpan w:val="2"/>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CES</w:t>
            </w:r>
            <w:r>
              <w:rPr>
                <w:sz w:val="20"/>
              </w:rPr>
              <w:t xml:space="preserve"> </w:t>
            </w:r>
            <w:r>
              <w:rPr>
                <w:sz w:val="20"/>
              </w:rPr>
              <w:tab/>
              <w:t xml:space="preserve"> </w:t>
            </w:r>
          </w:p>
        </w:tc>
        <w:tc>
          <w:tcPr>
            <w:tcW w:w="2947" w:type="dxa"/>
            <w:tcBorders>
              <w:top w:val="nil"/>
              <w:left w:val="nil"/>
              <w:bottom w:val="nil"/>
              <w:right w:val="nil"/>
            </w:tcBorders>
          </w:tcPr>
          <w:p w:rsidR="005C0082" w:rsidRDefault="00E47B8B">
            <w:pPr>
              <w:spacing w:after="0" w:line="259" w:lineRule="auto"/>
              <w:ind w:left="21" w:right="0" w:firstLine="0"/>
              <w:jc w:val="left"/>
            </w:pPr>
            <w:r>
              <w:rPr>
                <w:sz w:val="20"/>
              </w:rPr>
              <w:t>Creative</w:t>
            </w:r>
            <w:r>
              <w:rPr>
                <w:sz w:val="20"/>
              </w:rPr>
              <w:t xml:space="preserve"> </w:t>
            </w:r>
            <w:r>
              <w:rPr>
                <w:sz w:val="20"/>
              </w:rPr>
              <w:t>Entrepreneurs</w:t>
            </w:r>
            <w:r>
              <w:rPr>
                <w:sz w:val="20"/>
              </w:rPr>
              <w:t xml:space="preserve"> </w:t>
            </w:r>
            <w:r>
              <w:rPr>
                <w:sz w:val="20"/>
              </w:rPr>
              <w:t>Solution</w:t>
            </w:r>
            <w:r>
              <w:rPr>
                <w:sz w:val="20"/>
              </w:rPr>
              <w:t xml:space="preserve"> </w:t>
            </w:r>
          </w:p>
        </w:tc>
      </w:tr>
      <w:tr w:rsidR="005C0082">
        <w:trPr>
          <w:trHeight w:val="244"/>
        </w:trPr>
        <w:tc>
          <w:tcPr>
            <w:tcW w:w="1419" w:type="dxa"/>
            <w:gridSpan w:val="2"/>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CCA</w:t>
            </w:r>
            <w:r>
              <w:rPr>
                <w:sz w:val="20"/>
              </w:rPr>
              <w:t xml:space="preserve"> </w:t>
            </w:r>
            <w:r>
              <w:rPr>
                <w:sz w:val="20"/>
              </w:rPr>
              <w:tab/>
              <w:t xml:space="preserve"> </w:t>
            </w:r>
          </w:p>
        </w:tc>
        <w:tc>
          <w:tcPr>
            <w:tcW w:w="2947" w:type="dxa"/>
            <w:tcBorders>
              <w:top w:val="nil"/>
              <w:left w:val="nil"/>
              <w:bottom w:val="nil"/>
              <w:right w:val="nil"/>
            </w:tcBorders>
          </w:tcPr>
          <w:p w:rsidR="005C0082" w:rsidRDefault="00E47B8B">
            <w:pPr>
              <w:spacing w:after="0" w:line="259" w:lineRule="auto"/>
              <w:ind w:left="21" w:right="0" w:firstLine="0"/>
              <w:jc w:val="left"/>
            </w:pPr>
            <w:r>
              <w:rPr>
                <w:sz w:val="20"/>
              </w:rPr>
              <w:t>Climate</w:t>
            </w:r>
            <w:r>
              <w:rPr>
                <w:sz w:val="20"/>
              </w:rPr>
              <w:t xml:space="preserve"> </w:t>
            </w:r>
            <w:r>
              <w:rPr>
                <w:sz w:val="20"/>
              </w:rPr>
              <w:t>Change</w:t>
            </w:r>
            <w:r>
              <w:rPr>
                <w:sz w:val="20"/>
              </w:rPr>
              <w:t xml:space="preserve"> </w:t>
            </w:r>
            <w:r>
              <w:rPr>
                <w:sz w:val="20"/>
              </w:rPr>
              <w:t>Adaptation</w:t>
            </w:r>
            <w:r>
              <w:rPr>
                <w:sz w:val="20"/>
              </w:rPr>
              <w:t xml:space="preserve"> </w:t>
            </w:r>
          </w:p>
        </w:tc>
      </w:tr>
      <w:tr w:rsidR="005C0082">
        <w:trPr>
          <w:trHeight w:val="244"/>
        </w:trPr>
        <w:tc>
          <w:tcPr>
            <w:tcW w:w="1419" w:type="dxa"/>
            <w:gridSpan w:val="2"/>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CCAP</w:t>
            </w:r>
            <w:r>
              <w:rPr>
                <w:sz w:val="20"/>
              </w:rPr>
              <w:t xml:space="preserve"> </w:t>
            </w:r>
            <w:r>
              <w:rPr>
                <w:sz w:val="20"/>
              </w:rPr>
              <w:tab/>
              <w:t xml:space="preserve"> </w:t>
            </w:r>
          </w:p>
        </w:tc>
        <w:tc>
          <w:tcPr>
            <w:tcW w:w="2947" w:type="dxa"/>
            <w:tcBorders>
              <w:top w:val="nil"/>
              <w:left w:val="nil"/>
              <w:bottom w:val="nil"/>
              <w:right w:val="nil"/>
            </w:tcBorders>
          </w:tcPr>
          <w:p w:rsidR="005C0082" w:rsidRDefault="00E47B8B">
            <w:pPr>
              <w:spacing w:after="0" w:line="259" w:lineRule="auto"/>
              <w:ind w:left="21" w:right="0" w:firstLine="0"/>
              <w:jc w:val="left"/>
            </w:pPr>
            <w:r>
              <w:rPr>
                <w:sz w:val="20"/>
              </w:rPr>
              <w:t>Comprehensive</w:t>
            </w:r>
            <w:r>
              <w:rPr>
                <w:sz w:val="20"/>
              </w:rPr>
              <w:t xml:space="preserve"> </w:t>
            </w:r>
            <w:r>
              <w:rPr>
                <w:sz w:val="20"/>
              </w:rPr>
              <w:t>Conservation</w:t>
            </w:r>
            <w:r>
              <w:rPr>
                <w:sz w:val="20"/>
              </w:rPr>
              <w:t xml:space="preserve">  </w:t>
            </w:r>
          </w:p>
        </w:tc>
      </w:tr>
      <w:tr w:rsidR="005C0082">
        <w:trPr>
          <w:trHeight w:val="244"/>
        </w:trPr>
        <w:tc>
          <w:tcPr>
            <w:tcW w:w="1419" w:type="dxa"/>
            <w:gridSpan w:val="2"/>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947" w:type="dxa"/>
            <w:tcBorders>
              <w:top w:val="nil"/>
              <w:left w:val="nil"/>
              <w:bottom w:val="nil"/>
              <w:right w:val="nil"/>
            </w:tcBorders>
          </w:tcPr>
          <w:p w:rsidR="005C0082" w:rsidRDefault="00E47B8B">
            <w:pPr>
              <w:spacing w:after="0" w:line="259" w:lineRule="auto"/>
              <w:ind w:left="21" w:right="0" w:firstLine="0"/>
              <w:jc w:val="left"/>
            </w:pPr>
            <w:r>
              <w:rPr>
                <w:sz w:val="20"/>
              </w:rPr>
              <w:t>Agriculture</w:t>
            </w:r>
            <w:r>
              <w:rPr>
                <w:sz w:val="20"/>
              </w:rPr>
              <w:t xml:space="preserve"> </w:t>
            </w:r>
            <w:r>
              <w:rPr>
                <w:sz w:val="20"/>
              </w:rPr>
              <w:t>Programme</w:t>
            </w:r>
            <w:r>
              <w:rPr>
                <w:sz w:val="20"/>
              </w:rPr>
              <w:t xml:space="preserve"> </w:t>
            </w:r>
          </w:p>
        </w:tc>
      </w:tr>
      <w:tr w:rsidR="005C0082">
        <w:trPr>
          <w:trHeight w:val="244"/>
        </w:trPr>
        <w:tc>
          <w:tcPr>
            <w:tcW w:w="1419" w:type="dxa"/>
            <w:gridSpan w:val="2"/>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CDC</w:t>
            </w:r>
            <w:r>
              <w:rPr>
                <w:sz w:val="20"/>
              </w:rPr>
              <w:t xml:space="preserve"> </w:t>
            </w:r>
            <w:r>
              <w:rPr>
                <w:sz w:val="20"/>
              </w:rPr>
              <w:tab/>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Constituency</w:t>
            </w:r>
            <w:r>
              <w:rPr>
                <w:sz w:val="20"/>
              </w:rPr>
              <w:t xml:space="preserve"> </w:t>
            </w:r>
            <w:r>
              <w:rPr>
                <w:sz w:val="20"/>
              </w:rPr>
              <w:t>Development</w:t>
            </w:r>
            <w:r>
              <w:rPr>
                <w:sz w:val="20"/>
              </w:rPr>
              <w:t xml:space="preserve">  </w:t>
            </w:r>
          </w:p>
        </w:tc>
      </w:tr>
      <w:tr w:rsidR="005C0082">
        <w:trPr>
          <w:trHeight w:val="244"/>
        </w:trPr>
        <w:tc>
          <w:tcPr>
            <w:tcW w:w="1419" w:type="dxa"/>
            <w:gridSpan w:val="2"/>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Committee</w:t>
            </w:r>
            <w:r>
              <w:rPr>
                <w:sz w:val="20"/>
              </w:rPr>
              <w:t xml:space="preserve"> </w:t>
            </w:r>
          </w:p>
        </w:tc>
      </w:tr>
      <w:tr w:rsidR="005C0082">
        <w:trPr>
          <w:trHeight w:val="244"/>
        </w:trPr>
        <w:tc>
          <w:tcPr>
            <w:tcW w:w="1419" w:type="dxa"/>
            <w:gridSpan w:val="2"/>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CLUSA</w:t>
            </w:r>
            <w:r>
              <w:rPr>
                <w:sz w:val="20"/>
              </w:rPr>
              <w:t xml:space="preserve"> </w:t>
            </w:r>
            <w:r>
              <w:rPr>
                <w:sz w:val="20"/>
              </w:rPr>
              <w:tab/>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Cooperative</w:t>
            </w:r>
            <w:r>
              <w:rPr>
                <w:sz w:val="20"/>
              </w:rPr>
              <w:t xml:space="preserve"> </w:t>
            </w:r>
            <w:r>
              <w:rPr>
                <w:sz w:val="20"/>
              </w:rPr>
              <w:t>League</w:t>
            </w:r>
            <w:r>
              <w:rPr>
                <w:sz w:val="20"/>
              </w:rPr>
              <w:t xml:space="preserve"> </w:t>
            </w:r>
            <w:r>
              <w:rPr>
                <w:sz w:val="20"/>
              </w:rPr>
              <w:t>of</w:t>
            </w:r>
            <w:r>
              <w:rPr>
                <w:sz w:val="20"/>
              </w:rPr>
              <w:t xml:space="preserve"> </w:t>
            </w:r>
            <w:r>
              <w:rPr>
                <w:sz w:val="20"/>
              </w:rPr>
              <w:t>the</w:t>
            </w:r>
            <w:r>
              <w:rPr>
                <w:sz w:val="20"/>
              </w:rPr>
              <w:t xml:space="preserve"> </w:t>
            </w:r>
            <w:r>
              <w:rPr>
                <w:sz w:val="20"/>
              </w:rPr>
              <w:t>USA</w:t>
            </w:r>
            <w:r>
              <w:rPr>
                <w:sz w:val="20"/>
              </w:rPr>
              <w:t xml:space="preserve"> </w:t>
            </w:r>
          </w:p>
        </w:tc>
      </w:tr>
      <w:tr w:rsidR="005C0082">
        <w:trPr>
          <w:trHeight w:val="244"/>
        </w:trPr>
        <w:tc>
          <w:tcPr>
            <w:tcW w:w="1419" w:type="dxa"/>
            <w:gridSpan w:val="2"/>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CO</w:t>
            </w:r>
            <w:r>
              <w:rPr>
                <w:sz w:val="20"/>
              </w:rPr>
              <w:t xml:space="preserve"> </w:t>
            </w:r>
            <w:r>
              <w:rPr>
                <w:sz w:val="20"/>
              </w:rPr>
              <w:tab/>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Country</w:t>
            </w:r>
            <w:r>
              <w:rPr>
                <w:sz w:val="20"/>
              </w:rPr>
              <w:t xml:space="preserve"> </w:t>
            </w:r>
            <w:r>
              <w:rPr>
                <w:sz w:val="20"/>
              </w:rPr>
              <w:t>Office</w:t>
            </w:r>
            <w:r>
              <w:rPr>
                <w:sz w:val="20"/>
              </w:rPr>
              <w:t xml:space="preserve"> </w:t>
            </w:r>
          </w:p>
        </w:tc>
      </w:tr>
      <w:tr w:rsidR="005C0082">
        <w:trPr>
          <w:trHeight w:val="244"/>
        </w:trPr>
        <w:tc>
          <w:tcPr>
            <w:tcW w:w="1419" w:type="dxa"/>
            <w:gridSpan w:val="2"/>
            <w:tcBorders>
              <w:top w:val="nil"/>
              <w:left w:val="nil"/>
              <w:bottom w:val="nil"/>
              <w:right w:val="nil"/>
            </w:tcBorders>
          </w:tcPr>
          <w:p w:rsidR="005C0082" w:rsidRDefault="00E47B8B">
            <w:pPr>
              <w:spacing w:after="0" w:line="259" w:lineRule="auto"/>
              <w:ind w:left="0" w:right="0" w:firstLine="0"/>
              <w:jc w:val="left"/>
            </w:pPr>
            <w:r>
              <w:rPr>
                <w:sz w:val="20"/>
              </w:rPr>
              <w:t>CONTILL</w:t>
            </w: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Conservation</w:t>
            </w:r>
            <w:r>
              <w:rPr>
                <w:sz w:val="20"/>
              </w:rPr>
              <w:t xml:space="preserve"> </w:t>
            </w:r>
            <w:r>
              <w:rPr>
                <w:sz w:val="20"/>
              </w:rPr>
              <w:t>Tillage</w:t>
            </w:r>
            <w:r>
              <w:rPr>
                <w:sz w:val="20"/>
              </w:rPr>
              <w:t xml:space="preserve"> </w:t>
            </w:r>
            <w:r>
              <w:rPr>
                <w:sz w:val="20"/>
              </w:rPr>
              <w:t>Project</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CPP</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Country</w:t>
            </w:r>
            <w:r>
              <w:rPr>
                <w:sz w:val="20"/>
              </w:rPr>
              <w:t xml:space="preserve"> </w:t>
            </w:r>
            <w:r>
              <w:rPr>
                <w:sz w:val="20"/>
              </w:rPr>
              <w:t>Pilot</w:t>
            </w:r>
            <w:r>
              <w:rPr>
                <w:sz w:val="20"/>
              </w:rPr>
              <w:t xml:space="preserve"> </w:t>
            </w:r>
            <w:r>
              <w:rPr>
                <w:sz w:val="20"/>
              </w:rPr>
              <w:t>Programme</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CRIIA</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Centre</w:t>
            </w:r>
            <w:r>
              <w:rPr>
                <w:sz w:val="20"/>
              </w:rPr>
              <w:t xml:space="preserve"> </w:t>
            </w:r>
            <w:r>
              <w:rPr>
                <w:sz w:val="20"/>
              </w:rPr>
              <w:t>for</w:t>
            </w:r>
            <w:r>
              <w:rPr>
                <w:sz w:val="20"/>
              </w:rPr>
              <w:t xml:space="preserve"> </w:t>
            </w:r>
            <w:r>
              <w:rPr>
                <w:sz w:val="20"/>
              </w:rPr>
              <w:t>Research</w:t>
            </w:r>
            <w:r>
              <w:rPr>
                <w:sz w:val="20"/>
              </w:rPr>
              <w:t xml:space="preserve"> </w:t>
            </w:r>
            <w:r>
              <w:rPr>
                <w:sz w:val="20"/>
              </w:rPr>
              <w:t>Information</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Action</w:t>
            </w:r>
            <w:r>
              <w:rPr>
                <w:sz w:val="20"/>
              </w:rPr>
              <w:t xml:space="preserve"> </w:t>
            </w:r>
            <w:r>
              <w:rPr>
                <w:sz w:val="20"/>
              </w:rPr>
              <w:t>in</w:t>
            </w:r>
            <w:r>
              <w:rPr>
                <w:sz w:val="20"/>
              </w:rPr>
              <w:t xml:space="preserve"> </w:t>
            </w:r>
            <w:r>
              <w:rPr>
                <w:sz w:val="20"/>
              </w:rPr>
              <w:t>Southern</w:t>
            </w:r>
            <w:r>
              <w:rPr>
                <w:sz w:val="20"/>
              </w:rPr>
              <w:t xml:space="preserve"> </w:t>
            </w:r>
            <w:r>
              <w:rPr>
                <w:sz w:val="20"/>
              </w:rPr>
              <w:t>Africa</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DART</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Directorate</w:t>
            </w:r>
            <w:r>
              <w:rPr>
                <w:sz w:val="20"/>
              </w:rPr>
              <w:t xml:space="preserve"> </w:t>
            </w:r>
            <w:r>
              <w:rPr>
                <w:sz w:val="20"/>
              </w:rPr>
              <w:t>of</w:t>
            </w:r>
            <w:r>
              <w:rPr>
                <w:sz w:val="20"/>
              </w:rPr>
              <w:t xml:space="preserve"> </w:t>
            </w:r>
            <w:r>
              <w:rPr>
                <w:sz w:val="20"/>
              </w:rPr>
              <w:t>Agricultural</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Research</w:t>
            </w:r>
            <w:r>
              <w:rPr>
                <w:sz w:val="20"/>
              </w:rPr>
              <w:t xml:space="preserve"> </w:t>
            </w:r>
            <w:r>
              <w:rPr>
                <w:sz w:val="20"/>
              </w:rPr>
              <w:t>and</w:t>
            </w:r>
            <w:r>
              <w:rPr>
                <w:sz w:val="20"/>
              </w:rPr>
              <w:t xml:space="preserve"> </w:t>
            </w:r>
            <w:r>
              <w:rPr>
                <w:sz w:val="20"/>
              </w:rPr>
              <w:t>Training</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DEA</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Directorate</w:t>
            </w:r>
            <w:r>
              <w:rPr>
                <w:sz w:val="20"/>
              </w:rPr>
              <w:t xml:space="preserve"> </w:t>
            </w:r>
            <w:r>
              <w:rPr>
                <w:sz w:val="20"/>
              </w:rPr>
              <w:t>of</w:t>
            </w:r>
            <w:r>
              <w:rPr>
                <w:sz w:val="20"/>
              </w:rPr>
              <w:t xml:space="preserve"> </w:t>
            </w:r>
            <w:r>
              <w:rPr>
                <w:sz w:val="20"/>
              </w:rPr>
              <w:t>Environmental</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1" w:right="0" w:firstLine="0"/>
              <w:jc w:val="left"/>
            </w:pPr>
            <w:r>
              <w:rPr>
                <w:sz w:val="20"/>
              </w:rPr>
              <w:t>Affairs</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DEES</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1" w:right="0" w:firstLine="0"/>
              <w:jc w:val="left"/>
            </w:pPr>
            <w:r>
              <w:rPr>
                <w:sz w:val="20"/>
              </w:rPr>
              <w:t>Directorate</w:t>
            </w:r>
            <w:r>
              <w:rPr>
                <w:sz w:val="20"/>
              </w:rPr>
              <w:t xml:space="preserve"> </w:t>
            </w:r>
            <w:r>
              <w:rPr>
                <w:sz w:val="20"/>
              </w:rPr>
              <w:t>of</w:t>
            </w:r>
            <w:r>
              <w:rPr>
                <w:sz w:val="20"/>
              </w:rPr>
              <w:t xml:space="preserve"> </w:t>
            </w:r>
            <w:r>
              <w:rPr>
                <w:sz w:val="20"/>
              </w:rPr>
              <w:t>Engineering</w:t>
            </w:r>
            <w:r>
              <w:rPr>
                <w:sz w:val="20"/>
              </w:rPr>
              <w:t xml:space="preserve"> </w:t>
            </w:r>
            <w:r>
              <w:rPr>
                <w:sz w:val="20"/>
              </w:rPr>
              <w:t>and</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1" w:right="0" w:firstLine="0"/>
              <w:jc w:val="left"/>
            </w:pPr>
            <w:r>
              <w:rPr>
                <w:sz w:val="20"/>
              </w:rPr>
              <w:t>Extension</w:t>
            </w:r>
            <w:r>
              <w:rPr>
                <w:sz w:val="20"/>
              </w:rPr>
              <w:t xml:space="preserve"> </w:t>
            </w:r>
            <w:r>
              <w:rPr>
                <w:sz w:val="20"/>
              </w:rPr>
              <w:t>Services</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DLCPP</w:t>
            </w:r>
            <w:r>
              <w:rPr>
                <w:sz w:val="20"/>
              </w:rPr>
              <w:t xml:space="preserve"> </w:t>
            </w:r>
          </w:p>
        </w:tc>
        <w:tc>
          <w:tcPr>
            <w:tcW w:w="699" w:type="dxa"/>
            <w:tcBorders>
              <w:top w:val="nil"/>
              <w:left w:val="nil"/>
              <w:bottom w:val="nil"/>
              <w:right w:val="nil"/>
            </w:tcBorders>
          </w:tcPr>
          <w:p w:rsidR="005C0082" w:rsidRDefault="005C0082">
            <w:pPr>
              <w:spacing w:after="160" w:line="259" w:lineRule="auto"/>
              <w:ind w:left="0" w:right="0" w:firstLine="0"/>
              <w:jc w:val="left"/>
            </w:pPr>
          </w:p>
        </w:tc>
        <w:tc>
          <w:tcPr>
            <w:tcW w:w="2947" w:type="dxa"/>
            <w:tcBorders>
              <w:top w:val="nil"/>
              <w:left w:val="nil"/>
              <w:bottom w:val="nil"/>
              <w:right w:val="nil"/>
            </w:tcBorders>
          </w:tcPr>
          <w:p w:rsidR="005C0082" w:rsidRDefault="00E47B8B">
            <w:pPr>
              <w:spacing w:after="0" w:line="259" w:lineRule="auto"/>
              <w:ind w:left="0" w:right="0" w:firstLine="0"/>
              <w:jc w:val="left"/>
            </w:pPr>
            <w:r>
              <w:rPr>
                <w:sz w:val="20"/>
              </w:rPr>
              <w:t>Dryland</w:t>
            </w:r>
            <w:r>
              <w:rPr>
                <w:sz w:val="20"/>
              </w:rPr>
              <w:t xml:space="preserve"> </w:t>
            </w:r>
            <w:r>
              <w:rPr>
                <w:sz w:val="20"/>
              </w:rPr>
              <w:t>Crop</w:t>
            </w:r>
            <w:r>
              <w:rPr>
                <w:sz w:val="20"/>
              </w:rPr>
              <w:t xml:space="preserve"> </w:t>
            </w:r>
            <w:r>
              <w:rPr>
                <w:sz w:val="20"/>
              </w:rPr>
              <w:t>Production</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699" w:type="dxa"/>
            <w:tcBorders>
              <w:top w:val="nil"/>
              <w:left w:val="nil"/>
              <w:bottom w:val="nil"/>
              <w:right w:val="nil"/>
            </w:tcBorders>
          </w:tcPr>
          <w:p w:rsidR="005C0082" w:rsidRDefault="005C0082">
            <w:pPr>
              <w:spacing w:after="160" w:line="259" w:lineRule="auto"/>
              <w:ind w:left="0" w:right="0" w:firstLine="0"/>
              <w:jc w:val="left"/>
            </w:pPr>
          </w:p>
        </w:tc>
        <w:tc>
          <w:tcPr>
            <w:tcW w:w="2947"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Programme</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DRR</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Disaster</w:t>
            </w:r>
            <w:r>
              <w:rPr>
                <w:sz w:val="20"/>
              </w:rPr>
              <w:t xml:space="preserve"> </w:t>
            </w:r>
            <w:r>
              <w:rPr>
                <w:sz w:val="20"/>
              </w:rPr>
              <w:t>Risk</w:t>
            </w:r>
            <w:r>
              <w:rPr>
                <w:sz w:val="20"/>
              </w:rPr>
              <w:t xml:space="preserve"> </w:t>
            </w:r>
            <w:r>
              <w:rPr>
                <w:sz w:val="20"/>
              </w:rPr>
              <w:t>Reduction</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EIF</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Environmental</w:t>
            </w:r>
            <w:r>
              <w:rPr>
                <w:sz w:val="20"/>
              </w:rPr>
              <w:t xml:space="preserve"> </w:t>
            </w:r>
            <w:r>
              <w:rPr>
                <w:sz w:val="20"/>
              </w:rPr>
              <w:t>Investment</w:t>
            </w:r>
            <w:r>
              <w:rPr>
                <w:sz w:val="20"/>
              </w:rPr>
              <w:t xml:space="preserve"> </w:t>
            </w:r>
            <w:r>
              <w:rPr>
                <w:sz w:val="20"/>
              </w:rPr>
              <w:t>Fund</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EMOP</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Emergency</w:t>
            </w:r>
            <w:r>
              <w:rPr>
                <w:sz w:val="20"/>
              </w:rPr>
              <w:t xml:space="preserve"> </w:t>
            </w:r>
            <w:r>
              <w:rPr>
                <w:sz w:val="20"/>
              </w:rPr>
              <w:t>Management</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Operational</w:t>
            </w:r>
            <w:r>
              <w:rPr>
                <w:sz w:val="20"/>
              </w:rPr>
              <w:t xml:space="preserve"> </w:t>
            </w:r>
            <w:r>
              <w:rPr>
                <w:sz w:val="20"/>
              </w:rPr>
              <w:t>Procedures</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EMU</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Emergency</w:t>
            </w:r>
            <w:r>
              <w:rPr>
                <w:sz w:val="20"/>
              </w:rPr>
              <w:t xml:space="preserve"> </w:t>
            </w:r>
            <w:r>
              <w:rPr>
                <w:sz w:val="20"/>
              </w:rPr>
              <w:t>Management</w:t>
            </w:r>
            <w:r>
              <w:rPr>
                <w:sz w:val="20"/>
              </w:rPr>
              <w:t xml:space="preserve"> </w:t>
            </w:r>
            <w:r>
              <w:rPr>
                <w:sz w:val="20"/>
              </w:rPr>
              <w:t>Unit</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EWS</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Early</w:t>
            </w:r>
            <w:r>
              <w:rPr>
                <w:sz w:val="20"/>
              </w:rPr>
              <w:t xml:space="preserve"> </w:t>
            </w:r>
            <w:r>
              <w:rPr>
                <w:sz w:val="20"/>
              </w:rPr>
              <w:t>Warning</w:t>
            </w:r>
            <w:r>
              <w:rPr>
                <w:sz w:val="20"/>
              </w:rPr>
              <w:t xml:space="preserve"> </w:t>
            </w:r>
            <w:r>
              <w:rPr>
                <w:sz w:val="20"/>
              </w:rPr>
              <w:t>System</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FFS</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Field</w:t>
            </w:r>
            <w:r>
              <w:rPr>
                <w:sz w:val="20"/>
              </w:rPr>
              <w:t xml:space="preserve"> </w:t>
            </w:r>
            <w:r>
              <w:rPr>
                <w:sz w:val="20"/>
              </w:rPr>
              <w:t>Farmers</w:t>
            </w:r>
            <w:r>
              <w:rPr>
                <w:sz w:val="20"/>
              </w:rPr>
              <w:t xml:space="preserve"> </w:t>
            </w:r>
            <w:r>
              <w:rPr>
                <w:sz w:val="20"/>
              </w:rPr>
              <w:t>School</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FIDES</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Financial</w:t>
            </w:r>
            <w:r>
              <w:rPr>
                <w:sz w:val="20"/>
              </w:rPr>
              <w:t xml:space="preserve"> </w:t>
            </w:r>
            <w:r>
              <w:rPr>
                <w:sz w:val="20"/>
              </w:rPr>
              <w:t>Systems</w:t>
            </w:r>
            <w:r>
              <w:rPr>
                <w:sz w:val="20"/>
              </w:rPr>
              <w:t xml:space="preserve"> </w:t>
            </w:r>
            <w:r>
              <w:rPr>
                <w:sz w:val="20"/>
              </w:rPr>
              <w:t>Development</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Services</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lastRenderedPageBreak/>
              <w:t>FAO</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Food</w:t>
            </w:r>
            <w:r>
              <w:rPr>
                <w:sz w:val="20"/>
              </w:rPr>
              <w:t xml:space="preserve"> </w:t>
            </w:r>
            <w:r>
              <w:rPr>
                <w:sz w:val="20"/>
              </w:rPr>
              <w:t>and</w:t>
            </w:r>
            <w:r>
              <w:rPr>
                <w:sz w:val="20"/>
              </w:rPr>
              <w:t xml:space="preserve"> </w:t>
            </w:r>
            <w:r>
              <w:rPr>
                <w:sz w:val="20"/>
              </w:rPr>
              <w:t>Agriculture</w:t>
            </w:r>
            <w:r>
              <w:rPr>
                <w:sz w:val="20"/>
              </w:rPr>
              <w:t xml:space="preserve"> </w:t>
            </w:r>
            <w:r>
              <w:rPr>
                <w:sz w:val="20"/>
              </w:rPr>
              <w:t>Organisation</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GDP</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tabs>
                <w:tab w:val="center" w:pos="2181"/>
              </w:tabs>
              <w:spacing w:after="0" w:line="259" w:lineRule="auto"/>
              <w:ind w:left="0" w:right="0" w:firstLine="0"/>
              <w:jc w:val="left"/>
            </w:pPr>
            <w:r>
              <w:rPr>
                <w:sz w:val="20"/>
              </w:rPr>
              <w:t>Gross</w:t>
            </w:r>
            <w:r>
              <w:rPr>
                <w:sz w:val="20"/>
              </w:rPr>
              <w:t xml:space="preserve"> </w:t>
            </w:r>
            <w:r>
              <w:rPr>
                <w:sz w:val="20"/>
              </w:rPr>
              <w:t>Domestic</w:t>
            </w:r>
            <w:r>
              <w:rPr>
                <w:sz w:val="20"/>
              </w:rPr>
              <w:t xml:space="preserve"> </w:t>
            </w:r>
            <w:r>
              <w:rPr>
                <w:sz w:val="20"/>
              </w:rPr>
              <w:t>Product</w:t>
            </w:r>
            <w:r>
              <w:rPr>
                <w:sz w:val="20"/>
              </w:rPr>
              <w:t xml:space="preserve"> </w:t>
            </w:r>
            <w:r>
              <w:rPr>
                <w:sz w:val="20"/>
              </w:rPr>
              <w:tab/>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GEF</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Global</w:t>
            </w:r>
            <w:r>
              <w:rPr>
                <w:sz w:val="20"/>
              </w:rPr>
              <w:t xml:space="preserve"> </w:t>
            </w:r>
            <w:r>
              <w:rPr>
                <w:sz w:val="20"/>
              </w:rPr>
              <w:t>Environmental</w:t>
            </w:r>
            <w:r>
              <w:rPr>
                <w:sz w:val="20"/>
              </w:rPr>
              <w:t xml:space="preserve"> </w:t>
            </w:r>
            <w:r>
              <w:rPr>
                <w:sz w:val="20"/>
              </w:rPr>
              <w:t>Fund</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GIZ</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Deutsche</w:t>
            </w:r>
            <w:r>
              <w:rPr>
                <w:sz w:val="20"/>
              </w:rPr>
              <w:t xml:space="preserve"> </w:t>
            </w:r>
            <w:r>
              <w:rPr>
                <w:sz w:val="20"/>
              </w:rPr>
              <w:t>Gesellschaft</w:t>
            </w:r>
            <w:r>
              <w:rPr>
                <w:sz w:val="20"/>
              </w:rPr>
              <w:t xml:space="preserve"> </w:t>
            </w:r>
            <w:r>
              <w:rPr>
                <w:sz w:val="20"/>
              </w:rPr>
              <w:t>fur</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InternationaleZusammenarbeit</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HDI</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Human</w:t>
            </w:r>
            <w:r>
              <w:rPr>
                <w:sz w:val="20"/>
              </w:rPr>
              <w:t xml:space="preserve"> </w:t>
            </w:r>
            <w:r>
              <w:rPr>
                <w:sz w:val="20"/>
              </w:rPr>
              <w:t>Development</w:t>
            </w:r>
            <w:r>
              <w:rPr>
                <w:sz w:val="20"/>
              </w:rPr>
              <w:t xml:space="preserve"> </w:t>
            </w:r>
            <w:r>
              <w:rPr>
                <w:sz w:val="20"/>
              </w:rPr>
              <w:t>Index</w:t>
            </w:r>
            <w:r>
              <w:rPr>
                <w:sz w:val="20"/>
              </w:rPr>
              <w:t xml:space="preserve"> </w:t>
            </w:r>
          </w:p>
        </w:tc>
      </w:tr>
      <w:tr w:rsidR="005C0082">
        <w:trPr>
          <w:trHeight w:val="22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HIV</w:t>
            </w:r>
            <w:r>
              <w:rPr>
                <w:sz w:val="20"/>
              </w:rPr>
              <w:t xml:space="preserve"> </w:t>
            </w:r>
          </w:p>
        </w:tc>
        <w:tc>
          <w:tcPr>
            <w:tcW w:w="699"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947" w:type="dxa"/>
            <w:tcBorders>
              <w:top w:val="nil"/>
              <w:left w:val="nil"/>
              <w:bottom w:val="nil"/>
              <w:right w:val="nil"/>
            </w:tcBorders>
          </w:tcPr>
          <w:p w:rsidR="005C0082" w:rsidRDefault="00E47B8B">
            <w:pPr>
              <w:spacing w:after="0" w:line="259" w:lineRule="auto"/>
              <w:ind w:left="22" w:right="0" w:firstLine="0"/>
              <w:jc w:val="left"/>
            </w:pPr>
            <w:r>
              <w:rPr>
                <w:sz w:val="20"/>
              </w:rPr>
              <w:t>Human</w:t>
            </w:r>
            <w:r>
              <w:rPr>
                <w:sz w:val="20"/>
              </w:rPr>
              <w:t xml:space="preserve"> </w:t>
            </w:r>
            <w:r>
              <w:rPr>
                <w:sz w:val="20"/>
              </w:rPr>
              <w:t>Immunodeficiency</w:t>
            </w:r>
            <w:r>
              <w:rPr>
                <w:sz w:val="20"/>
              </w:rPr>
              <w:t xml:space="preserve"> </w:t>
            </w:r>
            <w:r>
              <w:rPr>
                <w:sz w:val="20"/>
              </w:rPr>
              <w:t>Virus</w:t>
            </w:r>
            <w:r>
              <w:rPr>
                <w:sz w:val="20"/>
              </w:rPr>
              <w:t xml:space="preserve"> </w:t>
            </w:r>
          </w:p>
        </w:tc>
      </w:tr>
    </w:tbl>
    <w:p w:rsidR="005C0082" w:rsidRDefault="00E47B8B">
      <w:pPr>
        <w:spacing w:after="0" w:line="259" w:lineRule="auto"/>
        <w:ind w:left="0" w:right="181" w:firstLine="0"/>
        <w:jc w:val="left"/>
      </w:pPr>
      <w:r>
        <w:rPr>
          <w:sz w:val="20"/>
        </w:rPr>
        <w:t xml:space="preserve"> </w:t>
      </w:r>
    </w:p>
    <w:p w:rsidR="005C0082" w:rsidRDefault="00E47B8B">
      <w:pPr>
        <w:spacing w:after="0" w:line="259" w:lineRule="auto"/>
        <w:ind w:left="0" w:right="181" w:firstLine="0"/>
        <w:jc w:val="left"/>
      </w:pPr>
      <w:r>
        <w:rPr>
          <w:sz w:val="20"/>
        </w:rPr>
        <w:t xml:space="preserve"> </w:t>
      </w:r>
    </w:p>
    <w:p w:rsidR="005C0082" w:rsidRDefault="005C0082">
      <w:pPr>
        <w:sectPr w:rsidR="005C0082">
          <w:footerReference w:type="even" r:id="rId13"/>
          <w:footerReference w:type="default" r:id="rId14"/>
          <w:footerReference w:type="first" r:id="rId15"/>
          <w:pgSz w:w="12240" w:h="15840"/>
          <w:pgMar w:top="1484" w:right="1260" w:bottom="1767" w:left="1440" w:header="720" w:footer="720" w:gutter="0"/>
          <w:cols w:space="720"/>
          <w:titlePg/>
        </w:sectPr>
      </w:pPr>
    </w:p>
    <w:p w:rsidR="005C0082" w:rsidRDefault="00E47B8B">
      <w:pPr>
        <w:spacing w:after="0" w:line="259" w:lineRule="auto"/>
        <w:ind w:left="5040" w:right="0" w:firstLine="0"/>
        <w:jc w:val="left"/>
      </w:pPr>
      <w:r>
        <w:rPr>
          <w:sz w:val="20"/>
        </w:rPr>
        <w:lastRenderedPageBreak/>
        <w:t xml:space="preserve"> </w:t>
      </w:r>
    </w:p>
    <w:tbl>
      <w:tblPr>
        <w:tblStyle w:val="TableGrid"/>
        <w:tblW w:w="4319" w:type="dxa"/>
        <w:tblInd w:w="5040" w:type="dxa"/>
        <w:tblCellMar>
          <w:top w:w="0" w:type="dxa"/>
          <w:left w:w="0" w:type="dxa"/>
          <w:bottom w:w="0" w:type="dxa"/>
          <w:right w:w="0" w:type="dxa"/>
        </w:tblCellMar>
        <w:tblLook w:val="04A0" w:firstRow="1" w:lastRow="0" w:firstColumn="1" w:lastColumn="0" w:noHBand="0" w:noVBand="1"/>
      </w:tblPr>
      <w:tblGrid>
        <w:gridCol w:w="1440"/>
        <w:gridCol w:w="2879"/>
      </w:tblGrid>
      <w:tr w:rsidR="005C0082">
        <w:trPr>
          <w:trHeight w:val="22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IIED</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International</w:t>
            </w:r>
            <w:r>
              <w:rPr>
                <w:sz w:val="20"/>
              </w:rPr>
              <w:t xml:space="preserve"> </w:t>
            </w:r>
            <w:r>
              <w:rPr>
                <w:sz w:val="20"/>
              </w:rPr>
              <w:t>Institute</w:t>
            </w:r>
            <w:r>
              <w:rPr>
                <w:sz w:val="20"/>
              </w:rPr>
              <w:t xml:space="preserve"> </w:t>
            </w:r>
            <w:r>
              <w:rPr>
                <w:sz w:val="20"/>
              </w:rPr>
              <w:t>for</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Environment</w:t>
            </w:r>
            <w:r>
              <w:rPr>
                <w:sz w:val="20"/>
              </w:rPr>
              <w:t xml:space="preserve"> </w:t>
            </w:r>
            <w:r>
              <w:rPr>
                <w:sz w:val="20"/>
              </w:rPr>
              <w:t>and</w:t>
            </w:r>
            <w:r>
              <w:rPr>
                <w:sz w:val="20"/>
              </w:rPr>
              <w:t xml:space="preserve"> </w:t>
            </w:r>
            <w:r>
              <w:rPr>
                <w:sz w:val="20"/>
              </w:rPr>
              <w:t>Development</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I&amp;FF</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Investment</w:t>
            </w:r>
            <w:r>
              <w:rPr>
                <w:sz w:val="20"/>
              </w:rPr>
              <w:t xml:space="preserve"> </w:t>
            </w:r>
            <w:r>
              <w:rPr>
                <w:sz w:val="20"/>
              </w:rPr>
              <w:t>and</w:t>
            </w:r>
            <w:r>
              <w:rPr>
                <w:sz w:val="20"/>
              </w:rPr>
              <w:t xml:space="preserve"> </w:t>
            </w:r>
            <w:r>
              <w:rPr>
                <w:sz w:val="20"/>
              </w:rPr>
              <w:t>Financial</w:t>
            </w:r>
            <w:r>
              <w:rPr>
                <w:sz w:val="20"/>
              </w:rPr>
              <w:t xml:space="preserve"> </w:t>
            </w:r>
            <w:r>
              <w:rPr>
                <w:sz w:val="20"/>
              </w:rPr>
              <w:t>Flows</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IFRC</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International</w:t>
            </w:r>
            <w:r>
              <w:rPr>
                <w:sz w:val="20"/>
              </w:rPr>
              <w:t xml:space="preserve"> </w:t>
            </w:r>
            <w:r>
              <w:rPr>
                <w:sz w:val="20"/>
              </w:rPr>
              <w:t>Federation</w:t>
            </w:r>
            <w:r>
              <w:rPr>
                <w:sz w:val="20"/>
              </w:rPr>
              <w:t xml:space="preserve"> </w:t>
            </w:r>
            <w:r>
              <w:rPr>
                <w:sz w:val="20"/>
              </w:rPr>
              <w:t>of</w:t>
            </w:r>
            <w:r>
              <w:rPr>
                <w:sz w:val="20"/>
              </w:rPr>
              <w:t xml:space="preserve"> </w:t>
            </w:r>
            <w:r>
              <w:rPr>
                <w:sz w:val="20"/>
              </w:rPr>
              <w:t>Red</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Cross</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IP</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Implementing</w:t>
            </w:r>
            <w:r>
              <w:rPr>
                <w:sz w:val="20"/>
              </w:rPr>
              <w:t xml:space="preserve"> </w:t>
            </w:r>
            <w:r>
              <w:rPr>
                <w:sz w:val="20"/>
              </w:rPr>
              <w:t>Partner</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IPCC</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International</w:t>
            </w:r>
            <w:r>
              <w:rPr>
                <w:sz w:val="20"/>
              </w:rPr>
              <w:t xml:space="preserve"> </w:t>
            </w:r>
            <w:r>
              <w:rPr>
                <w:sz w:val="20"/>
              </w:rPr>
              <w:t>Panel</w:t>
            </w:r>
            <w:r>
              <w:rPr>
                <w:sz w:val="20"/>
              </w:rPr>
              <w:t xml:space="preserve"> </w:t>
            </w:r>
            <w:r>
              <w:rPr>
                <w:sz w:val="20"/>
              </w:rPr>
              <w:t>for</w:t>
            </w:r>
            <w:r>
              <w:rPr>
                <w:sz w:val="20"/>
              </w:rPr>
              <w:t xml:space="preserve"> </w:t>
            </w:r>
            <w:r>
              <w:rPr>
                <w:sz w:val="20"/>
              </w:rPr>
              <w:t>Climate</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Change</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ITCZ</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Inter</w:t>
            </w:r>
            <w:r>
              <w:rPr>
                <w:sz w:val="20"/>
              </w:rPr>
              <w:t>‐</w:t>
            </w:r>
            <w:r>
              <w:rPr>
                <w:sz w:val="20"/>
              </w:rPr>
              <w:t>tropical</w:t>
            </w:r>
            <w:r>
              <w:rPr>
                <w:sz w:val="20"/>
              </w:rPr>
              <w:t xml:space="preserve"> </w:t>
            </w:r>
            <w:r>
              <w:rPr>
                <w:sz w:val="20"/>
              </w:rPr>
              <w:t>Convergence</w:t>
            </w:r>
            <w:r>
              <w:rPr>
                <w:sz w:val="20"/>
              </w:rPr>
              <w:t xml:space="preserve"> </w:t>
            </w:r>
            <w:r>
              <w:rPr>
                <w:sz w:val="20"/>
              </w:rPr>
              <w:t>Zone</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LDCF</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Least</w:t>
            </w:r>
            <w:r>
              <w:rPr>
                <w:sz w:val="20"/>
              </w:rPr>
              <w:t xml:space="preserve"> </w:t>
            </w:r>
            <w:r>
              <w:rPr>
                <w:sz w:val="20"/>
              </w:rPr>
              <w:t>Developed</w:t>
            </w:r>
            <w:r>
              <w:rPr>
                <w:sz w:val="20"/>
              </w:rPr>
              <w:t xml:space="preserve"> </w:t>
            </w:r>
            <w:r>
              <w:rPr>
                <w:sz w:val="20"/>
              </w:rPr>
              <w:t>Country</w:t>
            </w:r>
            <w:r>
              <w:rPr>
                <w:sz w:val="20"/>
              </w:rPr>
              <w:t xml:space="preserve"> </w:t>
            </w:r>
            <w:r>
              <w:rPr>
                <w:sz w:val="20"/>
              </w:rPr>
              <w:t>Fund</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LULUCF</w:t>
            </w:r>
            <w:r>
              <w:rPr>
                <w:sz w:val="20"/>
              </w:rPr>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Land</w:t>
            </w:r>
            <w:r>
              <w:rPr>
                <w:sz w:val="20"/>
              </w:rPr>
              <w:t xml:space="preserve"> </w:t>
            </w:r>
            <w:r>
              <w:rPr>
                <w:sz w:val="20"/>
              </w:rPr>
              <w:t>Use,</w:t>
            </w:r>
            <w:r>
              <w:rPr>
                <w:sz w:val="20"/>
              </w:rPr>
              <w:t xml:space="preserve"> </w:t>
            </w:r>
            <w:r>
              <w:rPr>
                <w:sz w:val="20"/>
              </w:rPr>
              <w:t>Land</w:t>
            </w:r>
            <w:r>
              <w:rPr>
                <w:sz w:val="20"/>
              </w:rPr>
              <w:t xml:space="preserve"> </w:t>
            </w:r>
            <w:r>
              <w:rPr>
                <w:sz w:val="20"/>
              </w:rPr>
              <w:t>Use</w:t>
            </w:r>
            <w:r>
              <w:rPr>
                <w:sz w:val="20"/>
              </w:rPr>
              <w:t xml:space="preserve"> </w:t>
            </w:r>
            <w:r>
              <w:rPr>
                <w:sz w:val="20"/>
              </w:rPr>
              <w:t>Change</w:t>
            </w:r>
            <w:r>
              <w:rPr>
                <w:sz w:val="20"/>
              </w:rPr>
              <w:t xml:space="preserve"> </w:t>
            </w:r>
            <w:r>
              <w:rPr>
                <w:sz w:val="20"/>
              </w:rPr>
              <w:t>and</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Forestry</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MAWF</w:t>
            </w:r>
            <w:r>
              <w:rPr>
                <w:sz w:val="20"/>
              </w:rPr>
              <w:t xml:space="preserve">  </w:t>
            </w:r>
          </w:p>
        </w:tc>
        <w:tc>
          <w:tcPr>
            <w:tcW w:w="2879" w:type="dxa"/>
            <w:tcBorders>
              <w:top w:val="nil"/>
              <w:left w:val="nil"/>
              <w:bottom w:val="nil"/>
              <w:right w:val="nil"/>
            </w:tcBorders>
          </w:tcPr>
          <w:p w:rsidR="005C0082" w:rsidRDefault="00E47B8B">
            <w:pPr>
              <w:spacing w:after="0" w:line="259" w:lineRule="auto"/>
              <w:ind w:left="0" w:right="0" w:firstLine="0"/>
            </w:pPr>
            <w:r>
              <w:rPr>
                <w:sz w:val="20"/>
              </w:rPr>
              <w:t>Ministry</w:t>
            </w:r>
            <w:r>
              <w:rPr>
                <w:sz w:val="20"/>
              </w:rPr>
              <w:t xml:space="preserve"> </w:t>
            </w:r>
            <w:r>
              <w:rPr>
                <w:sz w:val="20"/>
              </w:rPr>
              <w:t>of</w:t>
            </w:r>
            <w:r>
              <w:rPr>
                <w:sz w:val="20"/>
              </w:rPr>
              <w:t xml:space="preserve"> </w:t>
            </w:r>
            <w:r>
              <w:rPr>
                <w:sz w:val="20"/>
              </w:rPr>
              <w:t>Agriculture,</w:t>
            </w:r>
            <w:r>
              <w:rPr>
                <w:sz w:val="20"/>
              </w:rPr>
              <w:t xml:space="preserve"> </w:t>
            </w:r>
            <w:r>
              <w:rPr>
                <w:sz w:val="20"/>
              </w:rPr>
              <w:t>Water</w:t>
            </w:r>
            <w:r>
              <w:rPr>
                <w:sz w:val="20"/>
              </w:rPr>
              <w:t xml:space="preserve"> </w:t>
            </w:r>
            <w:r>
              <w:rPr>
                <w:sz w:val="20"/>
              </w:rPr>
              <w:t>and</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Forestry</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MCA</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Millennium</w:t>
            </w:r>
            <w:r>
              <w:rPr>
                <w:sz w:val="20"/>
              </w:rPr>
              <w:t xml:space="preserve"> </w:t>
            </w:r>
            <w:r>
              <w:rPr>
                <w:sz w:val="20"/>
              </w:rPr>
              <w:t>Challenge</w:t>
            </w:r>
            <w:r>
              <w:rPr>
                <w:sz w:val="20"/>
              </w:rPr>
              <w:t xml:space="preserve"> </w:t>
            </w:r>
            <w:r>
              <w:rPr>
                <w:sz w:val="20"/>
              </w:rPr>
              <w:t>Account</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MDG</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Millennium</w:t>
            </w:r>
            <w:r>
              <w:rPr>
                <w:sz w:val="20"/>
              </w:rPr>
              <w:t xml:space="preserve"> </w:t>
            </w:r>
            <w:r>
              <w:rPr>
                <w:sz w:val="20"/>
              </w:rPr>
              <w:t>Development</w:t>
            </w:r>
            <w:r>
              <w:rPr>
                <w:sz w:val="20"/>
              </w:rPr>
              <w:t xml:space="preserve"> </w:t>
            </w:r>
            <w:r>
              <w:rPr>
                <w:sz w:val="20"/>
              </w:rPr>
              <w:t>Goal</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MET</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Ministry</w:t>
            </w:r>
            <w:r>
              <w:rPr>
                <w:sz w:val="20"/>
              </w:rPr>
              <w:t xml:space="preserve"> </w:t>
            </w:r>
            <w:r>
              <w:rPr>
                <w:sz w:val="20"/>
              </w:rPr>
              <w:t>of</w:t>
            </w:r>
            <w:r>
              <w:rPr>
                <w:sz w:val="20"/>
              </w:rPr>
              <w:t xml:space="preserve"> </w:t>
            </w:r>
            <w:r>
              <w:rPr>
                <w:sz w:val="20"/>
              </w:rPr>
              <w:t>Environment</w:t>
            </w:r>
            <w:r>
              <w:rPr>
                <w:sz w:val="20"/>
              </w:rPr>
              <w:t xml:space="preserve"> </w:t>
            </w:r>
            <w:r>
              <w:rPr>
                <w:sz w:val="20"/>
              </w:rPr>
              <w:t>and</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Tourism</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M&amp;E</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Monitoring</w:t>
            </w:r>
            <w:r>
              <w:rPr>
                <w:sz w:val="20"/>
              </w:rPr>
              <w:t xml:space="preserve"> </w:t>
            </w:r>
            <w:r>
              <w:rPr>
                <w:sz w:val="20"/>
              </w:rPr>
              <w:t>and</w:t>
            </w:r>
            <w:r>
              <w:rPr>
                <w:sz w:val="20"/>
              </w:rPr>
              <w:t xml:space="preserve"> </w:t>
            </w:r>
            <w:r>
              <w:rPr>
                <w:sz w:val="20"/>
              </w:rPr>
              <w:t>Evaluation</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MFMR</w:t>
            </w:r>
            <w:r>
              <w:rPr>
                <w:sz w:val="20"/>
              </w:rPr>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Ministry</w:t>
            </w:r>
            <w:r>
              <w:rPr>
                <w:sz w:val="20"/>
              </w:rPr>
              <w:t xml:space="preserve"> </w:t>
            </w:r>
            <w:r>
              <w:rPr>
                <w:sz w:val="20"/>
              </w:rPr>
              <w:t>of</w:t>
            </w:r>
            <w:r>
              <w:rPr>
                <w:sz w:val="20"/>
              </w:rPr>
              <w:t xml:space="preserve"> </w:t>
            </w:r>
            <w:r>
              <w:rPr>
                <w:sz w:val="20"/>
              </w:rPr>
              <w:t>Fisheries,</w:t>
            </w:r>
            <w:r>
              <w:rPr>
                <w:sz w:val="20"/>
              </w:rPr>
              <w:t xml:space="preserve"> </w:t>
            </w:r>
            <w:r>
              <w:rPr>
                <w:sz w:val="20"/>
              </w:rPr>
              <w:t>Marine</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Resources</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MGECW</w:t>
            </w:r>
            <w:r>
              <w:rPr>
                <w:sz w:val="20"/>
              </w:rPr>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Ministry</w:t>
            </w:r>
            <w:r>
              <w:rPr>
                <w:sz w:val="20"/>
              </w:rPr>
              <w:t xml:space="preserve"> </w:t>
            </w:r>
            <w:r>
              <w:rPr>
                <w:sz w:val="20"/>
              </w:rPr>
              <w:t>of</w:t>
            </w:r>
            <w:r>
              <w:rPr>
                <w:sz w:val="20"/>
              </w:rPr>
              <w:t xml:space="preserve"> </w:t>
            </w:r>
            <w:r>
              <w:rPr>
                <w:sz w:val="20"/>
              </w:rPr>
              <w:t>Gender</w:t>
            </w:r>
            <w:r>
              <w:rPr>
                <w:sz w:val="20"/>
              </w:rPr>
              <w:t xml:space="preserve"> </w:t>
            </w:r>
            <w:r>
              <w:rPr>
                <w:sz w:val="20"/>
              </w:rPr>
              <w:t>Equality</w:t>
            </w:r>
            <w:r>
              <w:rPr>
                <w:sz w:val="20"/>
              </w:rPr>
              <w:t xml:space="preserve"> </w:t>
            </w:r>
            <w:r>
              <w:rPr>
                <w:sz w:val="20"/>
              </w:rPr>
              <w:t>and</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Child</w:t>
            </w:r>
            <w:r>
              <w:rPr>
                <w:sz w:val="20"/>
              </w:rPr>
              <w:t xml:space="preserve"> </w:t>
            </w:r>
            <w:r>
              <w:rPr>
                <w:sz w:val="20"/>
              </w:rPr>
              <w:t>Welfare</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MRLGHRD</w:t>
            </w:r>
            <w:r>
              <w:rPr>
                <w:sz w:val="20"/>
              </w:rPr>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Ministry</w:t>
            </w:r>
            <w:r>
              <w:rPr>
                <w:sz w:val="20"/>
              </w:rPr>
              <w:t xml:space="preserve"> </w:t>
            </w:r>
            <w:r>
              <w:rPr>
                <w:sz w:val="20"/>
              </w:rPr>
              <w:t>of</w:t>
            </w:r>
            <w:r>
              <w:rPr>
                <w:sz w:val="20"/>
              </w:rPr>
              <w:t xml:space="preserve"> </w:t>
            </w:r>
            <w:r>
              <w:rPr>
                <w:sz w:val="20"/>
              </w:rPr>
              <w:t>Regional,</w:t>
            </w:r>
            <w:r>
              <w:rPr>
                <w:sz w:val="20"/>
              </w:rPr>
              <w:t xml:space="preserve"> </w:t>
            </w:r>
            <w:r>
              <w:rPr>
                <w:sz w:val="20"/>
              </w:rPr>
              <w:t>Local</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Government,</w:t>
            </w:r>
            <w:r>
              <w:rPr>
                <w:sz w:val="20"/>
              </w:rPr>
              <w:t xml:space="preserve"> </w:t>
            </w:r>
            <w:r>
              <w:rPr>
                <w:sz w:val="20"/>
              </w:rPr>
              <w:t>Housing</w:t>
            </w:r>
            <w:r>
              <w:rPr>
                <w:sz w:val="20"/>
              </w:rPr>
              <w:t xml:space="preserve"> </w:t>
            </w:r>
            <w:r>
              <w:rPr>
                <w:sz w:val="20"/>
              </w:rPr>
              <w:t>and</w:t>
            </w:r>
            <w:r>
              <w:rPr>
                <w:sz w:val="20"/>
              </w:rPr>
              <w:t xml:space="preserve"> </w:t>
            </w:r>
            <w:r>
              <w:rPr>
                <w:sz w:val="20"/>
              </w:rPr>
              <w:t>Rural</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Development</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MYNSSC</w:t>
            </w:r>
            <w:r>
              <w:rPr>
                <w:sz w:val="20"/>
              </w:rPr>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Ministry</w:t>
            </w:r>
            <w:r>
              <w:rPr>
                <w:sz w:val="20"/>
              </w:rPr>
              <w:t xml:space="preserve"> </w:t>
            </w:r>
            <w:r>
              <w:rPr>
                <w:sz w:val="20"/>
              </w:rPr>
              <w:t>of</w:t>
            </w:r>
            <w:r>
              <w:rPr>
                <w:sz w:val="20"/>
              </w:rPr>
              <w:t xml:space="preserve"> </w:t>
            </w:r>
            <w:r>
              <w:rPr>
                <w:sz w:val="20"/>
              </w:rPr>
              <w:t>Youth,</w:t>
            </w:r>
            <w:r>
              <w:rPr>
                <w:sz w:val="20"/>
              </w:rPr>
              <w:t xml:space="preserve"> </w:t>
            </w:r>
            <w:r>
              <w:rPr>
                <w:sz w:val="20"/>
              </w:rPr>
              <w:t>National</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Service,</w:t>
            </w:r>
            <w:r>
              <w:rPr>
                <w:sz w:val="20"/>
              </w:rPr>
              <w:t xml:space="preserve"> </w:t>
            </w:r>
            <w:r>
              <w:rPr>
                <w:sz w:val="20"/>
              </w:rPr>
              <w:t>Sport</w:t>
            </w:r>
            <w:r>
              <w:rPr>
                <w:sz w:val="20"/>
              </w:rPr>
              <w:t xml:space="preserve"> </w:t>
            </w:r>
            <w:r>
              <w:rPr>
                <w:sz w:val="20"/>
              </w:rPr>
              <w:t>&amp;</w:t>
            </w:r>
            <w:r>
              <w:rPr>
                <w:sz w:val="20"/>
              </w:rPr>
              <w:t xml:space="preserve"> </w:t>
            </w:r>
            <w:r>
              <w:rPr>
                <w:sz w:val="20"/>
              </w:rPr>
              <w:t>Culture</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NAB</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Namibia</w:t>
            </w:r>
            <w:r>
              <w:rPr>
                <w:sz w:val="20"/>
              </w:rPr>
              <w:t xml:space="preserve"> </w:t>
            </w:r>
            <w:r>
              <w:rPr>
                <w:sz w:val="20"/>
              </w:rPr>
              <w:t>Agronomic</w:t>
            </w:r>
            <w:r>
              <w:rPr>
                <w:sz w:val="20"/>
              </w:rPr>
              <w:t xml:space="preserve"> </w:t>
            </w:r>
            <w:r>
              <w:rPr>
                <w:sz w:val="20"/>
              </w:rPr>
              <w:t>Board</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NAD</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Namibian</w:t>
            </w:r>
            <w:r>
              <w:rPr>
                <w:sz w:val="20"/>
              </w:rPr>
              <w:t xml:space="preserve"> </w:t>
            </w:r>
            <w:r>
              <w:rPr>
                <w:sz w:val="20"/>
              </w:rPr>
              <w:t>Dollar</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NASCO</w:t>
            </w:r>
            <w:r>
              <w:rPr>
                <w:sz w:val="20"/>
              </w:rPr>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Namibian</w:t>
            </w:r>
            <w:r>
              <w:rPr>
                <w:sz w:val="20"/>
              </w:rPr>
              <w:t xml:space="preserve"> </w:t>
            </w:r>
            <w:r>
              <w:rPr>
                <w:sz w:val="20"/>
              </w:rPr>
              <w:t>Association</w:t>
            </w:r>
            <w:r>
              <w:rPr>
                <w:sz w:val="20"/>
              </w:rPr>
              <w:t xml:space="preserve"> </w:t>
            </w:r>
            <w:r>
              <w:rPr>
                <w:sz w:val="20"/>
              </w:rPr>
              <w:t>of</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Community</w:t>
            </w:r>
            <w:r>
              <w:rPr>
                <w:sz w:val="20"/>
              </w:rPr>
              <w:t xml:space="preserve"> </w:t>
            </w:r>
            <w:r>
              <w:rPr>
                <w:sz w:val="20"/>
              </w:rPr>
              <w:t>Based</w:t>
            </w:r>
            <w:r>
              <w:rPr>
                <w:sz w:val="20"/>
              </w:rPr>
              <w:t xml:space="preserve"> </w:t>
            </w:r>
            <w:r>
              <w:rPr>
                <w:sz w:val="20"/>
              </w:rPr>
              <w:t>Natural</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tabs>
                <w:tab w:val="center" w:pos="2160"/>
              </w:tabs>
              <w:spacing w:after="0" w:line="259" w:lineRule="auto"/>
              <w:ind w:left="0" w:right="0" w:firstLine="0"/>
              <w:jc w:val="left"/>
            </w:pPr>
            <w:r>
              <w:rPr>
                <w:sz w:val="20"/>
              </w:rPr>
              <w:t>Resource</w:t>
            </w:r>
            <w:r>
              <w:rPr>
                <w:sz w:val="20"/>
              </w:rPr>
              <w:t xml:space="preserve"> </w:t>
            </w:r>
            <w:r>
              <w:rPr>
                <w:sz w:val="20"/>
              </w:rPr>
              <w:t>Management</w:t>
            </w:r>
            <w:r>
              <w:rPr>
                <w:sz w:val="20"/>
              </w:rPr>
              <w:t xml:space="preserve">  </w:t>
            </w:r>
            <w:r>
              <w:rPr>
                <w:sz w:val="20"/>
              </w:rPr>
              <w:tab/>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(CBNRM)</w:t>
            </w:r>
            <w:r>
              <w:rPr>
                <w:sz w:val="20"/>
              </w:rPr>
              <w:t xml:space="preserve"> </w:t>
            </w:r>
            <w:r>
              <w:rPr>
                <w:sz w:val="20"/>
              </w:rPr>
              <w:t>Support</w:t>
            </w:r>
            <w:r>
              <w:rPr>
                <w:sz w:val="20"/>
              </w:rPr>
              <w:t xml:space="preserve"> </w:t>
            </w:r>
            <w:r>
              <w:rPr>
                <w:sz w:val="20"/>
              </w:rPr>
              <w:t>Organisations</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NASSP</w:t>
            </w:r>
            <w:r>
              <w:rPr>
                <w:sz w:val="20"/>
              </w:rPr>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Namibia</w:t>
            </w:r>
            <w:r>
              <w:rPr>
                <w:sz w:val="20"/>
              </w:rPr>
              <w:t xml:space="preserve"> </w:t>
            </w:r>
            <w:r>
              <w:rPr>
                <w:sz w:val="20"/>
              </w:rPr>
              <w:t>Agriculture</w:t>
            </w:r>
            <w:r>
              <w:rPr>
                <w:sz w:val="20"/>
              </w:rPr>
              <w:t xml:space="preserve"> </w:t>
            </w:r>
            <w:r>
              <w:rPr>
                <w:sz w:val="20"/>
              </w:rPr>
              <w:t>Sector</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lastRenderedPageBreak/>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Support</w:t>
            </w:r>
            <w:r>
              <w:rPr>
                <w:sz w:val="20"/>
              </w:rPr>
              <w:t xml:space="preserve"> </w:t>
            </w:r>
            <w:r>
              <w:rPr>
                <w:sz w:val="20"/>
              </w:rPr>
              <w:t>Programme</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NCA</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Northern</w:t>
            </w:r>
            <w:r>
              <w:rPr>
                <w:sz w:val="20"/>
              </w:rPr>
              <w:t xml:space="preserve"> </w:t>
            </w:r>
            <w:r>
              <w:rPr>
                <w:sz w:val="20"/>
              </w:rPr>
              <w:t>Communal</w:t>
            </w:r>
            <w:r>
              <w:rPr>
                <w:sz w:val="20"/>
              </w:rPr>
              <w:t xml:space="preserve"> </w:t>
            </w:r>
            <w:r>
              <w:rPr>
                <w:sz w:val="20"/>
              </w:rPr>
              <w:t>Areas</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NCCI</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Namibia</w:t>
            </w:r>
            <w:r>
              <w:rPr>
                <w:sz w:val="20"/>
              </w:rPr>
              <w:t xml:space="preserve"> </w:t>
            </w:r>
            <w:r>
              <w:rPr>
                <w:sz w:val="20"/>
              </w:rPr>
              <w:t>Chamber</w:t>
            </w:r>
            <w:r>
              <w:rPr>
                <w:sz w:val="20"/>
              </w:rPr>
              <w:t xml:space="preserve"> </w:t>
            </w:r>
            <w:r>
              <w:rPr>
                <w:sz w:val="20"/>
              </w:rPr>
              <w:t>of</w:t>
            </w:r>
            <w:r>
              <w:rPr>
                <w:sz w:val="20"/>
              </w:rPr>
              <w:t xml:space="preserve"> </w:t>
            </w:r>
            <w:r>
              <w:rPr>
                <w:sz w:val="20"/>
              </w:rPr>
              <w:t>Commerce</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and</w:t>
            </w:r>
            <w:r>
              <w:rPr>
                <w:sz w:val="20"/>
              </w:rPr>
              <w:t xml:space="preserve"> </w:t>
            </w:r>
            <w:r>
              <w:rPr>
                <w:sz w:val="20"/>
              </w:rPr>
              <w:t>Industry</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NCR</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Northern</w:t>
            </w:r>
            <w:r>
              <w:rPr>
                <w:sz w:val="20"/>
              </w:rPr>
              <w:t xml:space="preserve"> </w:t>
            </w:r>
            <w:r>
              <w:rPr>
                <w:sz w:val="20"/>
              </w:rPr>
              <w:t>Communal</w:t>
            </w:r>
            <w:r>
              <w:rPr>
                <w:sz w:val="20"/>
              </w:rPr>
              <w:t xml:space="preserve"> </w:t>
            </w:r>
            <w:r>
              <w:rPr>
                <w:sz w:val="20"/>
              </w:rPr>
              <w:t>Regions</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NCCSAP</w:t>
            </w:r>
            <w:r>
              <w:rPr>
                <w:sz w:val="20"/>
              </w:rPr>
              <w:t xml:space="preserve">  </w:t>
            </w:r>
          </w:p>
        </w:tc>
        <w:tc>
          <w:tcPr>
            <w:tcW w:w="2879" w:type="dxa"/>
            <w:tcBorders>
              <w:top w:val="nil"/>
              <w:left w:val="nil"/>
              <w:bottom w:val="nil"/>
              <w:right w:val="nil"/>
            </w:tcBorders>
          </w:tcPr>
          <w:p w:rsidR="005C0082" w:rsidRDefault="00E47B8B">
            <w:pPr>
              <w:spacing w:after="0" w:line="259" w:lineRule="auto"/>
              <w:ind w:left="0" w:right="0" w:firstLine="0"/>
            </w:pPr>
            <w:r>
              <w:rPr>
                <w:sz w:val="20"/>
              </w:rPr>
              <w:t>National</w:t>
            </w:r>
            <w:r>
              <w:rPr>
                <w:sz w:val="20"/>
              </w:rPr>
              <w:t xml:space="preserve"> </w:t>
            </w:r>
            <w:r>
              <w:rPr>
                <w:sz w:val="20"/>
              </w:rPr>
              <w:t>Climate</w:t>
            </w:r>
            <w:r>
              <w:rPr>
                <w:sz w:val="20"/>
              </w:rPr>
              <w:t xml:space="preserve"> </w:t>
            </w:r>
            <w:r>
              <w:rPr>
                <w:sz w:val="20"/>
              </w:rPr>
              <w:t>Change</w:t>
            </w:r>
            <w:r>
              <w:rPr>
                <w:sz w:val="20"/>
              </w:rPr>
              <w:t xml:space="preserve"> </w:t>
            </w:r>
            <w:r>
              <w:rPr>
                <w:sz w:val="20"/>
              </w:rPr>
              <w:t>Strategy</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and</w:t>
            </w:r>
            <w:r>
              <w:rPr>
                <w:sz w:val="20"/>
              </w:rPr>
              <w:t xml:space="preserve"> </w:t>
            </w:r>
            <w:r>
              <w:rPr>
                <w:sz w:val="20"/>
              </w:rPr>
              <w:t>Action</w:t>
            </w:r>
            <w:r>
              <w:rPr>
                <w:sz w:val="20"/>
              </w:rPr>
              <w:t xml:space="preserve"> </w:t>
            </w:r>
            <w:r>
              <w:rPr>
                <w:sz w:val="20"/>
              </w:rPr>
              <w:t>Plan</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NDP</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National</w:t>
            </w:r>
            <w:r>
              <w:rPr>
                <w:sz w:val="20"/>
              </w:rPr>
              <w:t xml:space="preserve"> </w:t>
            </w:r>
            <w:r>
              <w:rPr>
                <w:sz w:val="20"/>
              </w:rPr>
              <w:t>Development</w:t>
            </w:r>
            <w:r>
              <w:rPr>
                <w:sz w:val="20"/>
              </w:rPr>
              <w:t xml:space="preserve"> </w:t>
            </w:r>
            <w:r>
              <w:rPr>
                <w:sz w:val="20"/>
              </w:rPr>
              <w:t>Plan</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NDRMP</w:t>
            </w:r>
            <w:r>
              <w:rPr>
                <w:sz w:val="20"/>
              </w:rPr>
              <w:t xml:space="preserve">  </w:t>
            </w:r>
          </w:p>
        </w:tc>
        <w:tc>
          <w:tcPr>
            <w:tcW w:w="2879" w:type="dxa"/>
            <w:tcBorders>
              <w:top w:val="nil"/>
              <w:left w:val="nil"/>
              <w:bottom w:val="nil"/>
              <w:right w:val="nil"/>
            </w:tcBorders>
          </w:tcPr>
          <w:p w:rsidR="005C0082" w:rsidRDefault="00E47B8B">
            <w:pPr>
              <w:tabs>
                <w:tab w:val="center" w:pos="2160"/>
              </w:tabs>
              <w:spacing w:after="0" w:line="259" w:lineRule="auto"/>
              <w:ind w:left="0" w:right="0" w:firstLine="0"/>
              <w:jc w:val="left"/>
            </w:pPr>
            <w:r>
              <w:rPr>
                <w:sz w:val="20"/>
              </w:rPr>
              <w:t>National</w:t>
            </w:r>
            <w:r>
              <w:rPr>
                <w:sz w:val="20"/>
              </w:rPr>
              <w:t xml:space="preserve"> </w:t>
            </w:r>
            <w:r>
              <w:rPr>
                <w:sz w:val="20"/>
              </w:rPr>
              <w:t>Disaster</w:t>
            </w:r>
            <w:r>
              <w:rPr>
                <w:sz w:val="20"/>
              </w:rPr>
              <w:t xml:space="preserve"> </w:t>
            </w:r>
            <w:r>
              <w:rPr>
                <w:sz w:val="20"/>
              </w:rPr>
              <w:t>Risk</w:t>
            </w:r>
            <w:r>
              <w:rPr>
                <w:sz w:val="20"/>
              </w:rPr>
              <w:t xml:space="preserve">  </w:t>
            </w:r>
            <w:r>
              <w:rPr>
                <w:sz w:val="20"/>
              </w:rPr>
              <w:tab/>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Management</w:t>
            </w:r>
            <w:r>
              <w:rPr>
                <w:sz w:val="20"/>
              </w:rPr>
              <w:t xml:space="preserve"> </w:t>
            </w:r>
            <w:r>
              <w:rPr>
                <w:sz w:val="20"/>
              </w:rPr>
              <w:t>Plan</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NEEEF</w:t>
            </w: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New</w:t>
            </w:r>
            <w:r>
              <w:rPr>
                <w:sz w:val="20"/>
              </w:rPr>
              <w:t xml:space="preserve"> </w:t>
            </w:r>
            <w:r>
              <w:rPr>
                <w:sz w:val="20"/>
              </w:rPr>
              <w:t>Equitable</w:t>
            </w:r>
            <w:r>
              <w:rPr>
                <w:sz w:val="20"/>
              </w:rPr>
              <w:t xml:space="preserve"> </w:t>
            </w:r>
            <w:r>
              <w:rPr>
                <w:sz w:val="20"/>
              </w:rPr>
              <w:t>Economic</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Empowerment</w:t>
            </w:r>
            <w:r>
              <w:rPr>
                <w:sz w:val="20"/>
              </w:rPr>
              <w:t xml:space="preserve"> </w:t>
            </w:r>
            <w:r>
              <w:rPr>
                <w:sz w:val="20"/>
              </w:rPr>
              <w:t>Framework</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NEWFIU</w:t>
            </w:r>
            <w:r>
              <w:rPr>
                <w:sz w:val="20"/>
              </w:rPr>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National</w:t>
            </w:r>
            <w:r>
              <w:rPr>
                <w:sz w:val="20"/>
              </w:rPr>
              <w:t xml:space="preserve"> </w:t>
            </w:r>
            <w:r>
              <w:rPr>
                <w:sz w:val="20"/>
              </w:rPr>
              <w:t>Early</w:t>
            </w:r>
            <w:r>
              <w:rPr>
                <w:sz w:val="20"/>
              </w:rPr>
              <w:t xml:space="preserve"> </w:t>
            </w:r>
            <w:r>
              <w:rPr>
                <w:sz w:val="20"/>
              </w:rPr>
              <w:t>Warning</w:t>
            </w:r>
            <w:r>
              <w:rPr>
                <w:sz w:val="20"/>
              </w:rPr>
              <w:t xml:space="preserve"> </w:t>
            </w:r>
            <w:r>
              <w:rPr>
                <w:sz w:val="20"/>
              </w:rPr>
              <w:t>and</w:t>
            </w:r>
            <w:r>
              <w:rPr>
                <w:sz w:val="20"/>
              </w:rPr>
              <w:t xml:space="preserve">  </w:t>
            </w:r>
          </w:p>
        </w:tc>
      </w:tr>
      <w:tr w:rsidR="005C0082">
        <w:trPr>
          <w:trHeight w:val="22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879" w:type="dxa"/>
            <w:tcBorders>
              <w:top w:val="nil"/>
              <w:left w:val="nil"/>
              <w:bottom w:val="nil"/>
              <w:right w:val="nil"/>
            </w:tcBorders>
          </w:tcPr>
          <w:p w:rsidR="005C0082" w:rsidRDefault="00E47B8B">
            <w:pPr>
              <w:spacing w:after="0" w:line="259" w:lineRule="auto"/>
              <w:ind w:left="0" w:right="0" w:firstLine="0"/>
              <w:jc w:val="left"/>
            </w:pPr>
            <w:r>
              <w:rPr>
                <w:sz w:val="20"/>
              </w:rPr>
              <w:t>Food</w:t>
            </w:r>
            <w:r>
              <w:rPr>
                <w:sz w:val="20"/>
              </w:rPr>
              <w:t xml:space="preserve"> </w:t>
            </w:r>
            <w:r>
              <w:rPr>
                <w:sz w:val="20"/>
              </w:rPr>
              <w:t>Information</w:t>
            </w:r>
            <w:r>
              <w:rPr>
                <w:sz w:val="20"/>
              </w:rPr>
              <w:t xml:space="preserve"> </w:t>
            </w:r>
            <w:r>
              <w:rPr>
                <w:sz w:val="20"/>
              </w:rPr>
              <w:t>Unit</w:t>
            </w:r>
            <w:r>
              <w:rPr>
                <w:sz w:val="20"/>
              </w:rPr>
              <w:t xml:space="preserve"> </w:t>
            </w:r>
          </w:p>
        </w:tc>
      </w:tr>
    </w:tbl>
    <w:p w:rsidR="005C0082" w:rsidRDefault="005C0082">
      <w:pPr>
        <w:spacing w:after="0" w:line="259" w:lineRule="auto"/>
        <w:ind w:left="-1440" w:right="94" w:firstLine="0"/>
        <w:jc w:val="left"/>
      </w:pPr>
    </w:p>
    <w:tbl>
      <w:tblPr>
        <w:tblStyle w:val="TableGrid"/>
        <w:tblW w:w="9267" w:type="dxa"/>
        <w:tblInd w:w="0" w:type="dxa"/>
        <w:tblCellMar>
          <w:top w:w="0" w:type="dxa"/>
          <w:left w:w="0" w:type="dxa"/>
          <w:bottom w:w="0" w:type="dxa"/>
          <w:right w:w="0" w:type="dxa"/>
        </w:tblCellMar>
        <w:tblLook w:val="04A0" w:firstRow="1" w:lastRow="0" w:firstColumn="1" w:lastColumn="0" w:noHBand="0" w:noVBand="1"/>
      </w:tblPr>
      <w:tblGrid>
        <w:gridCol w:w="2586"/>
        <w:gridCol w:w="6776"/>
      </w:tblGrid>
      <w:tr w:rsidR="005C0082">
        <w:trPr>
          <w:trHeight w:val="6894"/>
        </w:trPr>
        <w:tc>
          <w:tcPr>
            <w:tcW w:w="4614" w:type="dxa"/>
            <w:tcBorders>
              <w:top w:val="nil"/>
              <w:left w:val="nil"/>
              <w:bottom w:val="nil"/>
              <w:right w:val="nil"/>
            </w:tcBorders>
          </w:tcPr>
          <w:p w:rsidR="005C0082" w:rsidRDefault="005C0082">
            <w:pPr>
              <w:spacing w:after="0" w:line="259" w:lineRule="auto"/>
              <w:ind w:left="-1440" w:right="426" w:firstLine="0"/>
              <w:jc w:val="left"/>
            </w:pPr>
          </w:p>
          <w:tbl>
            <w:tblPr>
              <w:tblStyle w:val="TableGrid"/>
              <w:tblW w:w="4188" w:type="dxa"/>
              <w:tblInd w:w="0" w:type="dxa"/>
              <w:tblCellMar>
                <w:top w:w="0" w:type="dxa"/>
                <w:left w:w="0" w:type="dxa"/>
                <w:bottom w:w="0" w:type="dxa"/>
                <w:right w:w="0" w:type="dxa"/>
              </w:tblCellMar>
              <w:tblLook w:val="04A0" w:firstRow="1" w:lastRow="0" w:firstColumn="1" w:lastColumn="0" w:noHBand="0" w:noVBand="1"/>
            </w:tblPr>
            <w:tblGrid>
              <w:gridCol w:w="720"/>
              <w:gridCol w:w="720"/>
              <w:gridCol w:w="2748"/>
            </w:tblGrid>
            <w:tr w:rsidR="005C0082">
              <w:trPr>
                <w:trHeight w:val="22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NGOs</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pPr>
                  <w:r>
                    <w:rPr>
                      <w:sz w:val="20"/>
                    </w:rPr>
                    <w:t>Non</w:t>
                  </w:r>
                  <w:r>
                    <w:rPr>
                      <w:sz w:val="20"/>
                    </w:rPr>
                    <w:t>‐</w:t>
                  </w:r>
                  <w:r>
                    <w:rPr>
                      <w:sz w:val="20"/>
                    </w:rPr>
                    <w:t>governmental</w:t>
                  </w:r>
                  <w:r>
                    <w:rPr>
                      <w:sz w:val="20"/>
                    </w:rPr>
                    <w:t xml:space="preserve"> </w:t>
                  </w:r>
                  <w:r>
                    <w:rPr>
                      <w:sz w:val="20"/>
                    </w:rPr>
                    <w:t>Organisations</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NHIES</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Namibia</w:t>
                  </w:r>
                  <w:r>
                    <w:rPr>
                      <w:sz w:val="20"/>
                    </w:rPr>
                    <w:t xml:space="preserve"> </w:t>
                  </w:r>
                  <w:r>
                    <w:rPr>
                      <w:sz w:val="20"/>
                    </w:rPr>
                    <w:t>Household</w:t>
                  </w:r>
                  <w:r>
                    <w:rPr>
                      <w:sz w:val="20"/>
                    </w:rPr>
                    <w:t xml:space="preserve"> </w:t>
                  </w:r>
                  <w:r>
                    <w:rPr>
                      <w:sz w:val="20"/>
                    </w:rPr>
                    <w:t>Income</w:t>
                  </w:r>
                  <w:r>
                    <w:rPr>
                      <w:sz w:val="20"/>
                    </w:rPr>
                    <w:t xml:space="preserve"> </w:t>
                  </w:r>
                  <w:r>
                    <w:rPr>
                      <w:sz w:val="20"/>
                    </w:rPr>
                    <w:t>&amp;</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Expenditure</w:t>
                  </w:r>
                  <w:r>
                    <w:rPr>
                      <w:sz w:val="20"/>
                    </w:rPr>
                    <w:t xml:space="preserve"> </w:t>
                  </w:r>
                  <w:r>
                    <w:rPr>
                      <w:sz w:val="20"/>
                    </w:rPr>
                    <w:t>Survey</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NNFU</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pPr>
                  <w:r>
                    <w:rPr>
                      <w:sz w:val="20"/>
                    </w:rPr>
                    <w:t>Namibia</w:t>
                  </w:r>
                  <w:r>
                    <w:rPr>
                      <w:sz w:val="20"/>
                    </w:rPr>
                    <w:t xml:space="preserve"> </w:t>
                  </w:r>
                  <w:r>
                    <w:rPr>
                      <w:sz w:val="20"/>
                    </w:rPr>
                    <w:t>National</w:t>
                  </w:r>
                  <w:r>
                    <w:rPr>
                      <w:sz w:val="20"/>
                    </w:rPr>
                    <w:t xml:space="preserve"> </w:t>
                  </w:r>
                  <w:r>
                    <w:rPr>
                      <w:sz w:val="20"/>
                    </w:rPr>
                    <w:t>Farmers</w:t>
                  </w:r>
                  <w:r>
                    <w:rPr>
                      <w:sz w:val="20"/>
                    </w:rPr>
                    <w:t xml:space="preserve"> </w:t>
                  </w:r>
                  <w:r>
                    <w:rPr>
                      <w:sz w:val="20"/>
                    </w:rPr>
                    <w:t>Union</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NPC</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National</w:t>
                  </w:r>
                  <w:r>
                    <w:rPr>
                      <w:sz w:val="20"/>
                    </w:rPr>
                    <w:t xml:space="preserve"> </w:t>
                  </w:r>
                  <w:r>
                    <w:rPr>
                      <w:sz w:val="20"/>
                    </w:rPr>
                    <w:t>Planning</w:t>
                  </w:r>
                  <w:r>
                    <w:rPr>
                      <w:sz w:val="20"/>
                    </w:rPr>
                    <w:t xml:space="preserve"> </w:t>
                  </w:r>
                  <w:r>
                    <w:rPr>
                      <w:sz w:val="20"/>
                    </w:rPr>
                    <w:t>Commission</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NSA</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National</w:t>
                  </w:r>
                  <w:r>
                    <w:rPr>
                      <w:sz w:val="20"/>
                    </w:rPr>
                    <w:t xml:space="preserve"> </w:t>
                  </w:r>
                  <w:r>
                    <w:rPr>
                      <w:sz w:val="20"/>
                    </w:rPr>
                    <w:t>Statistic</w:t>
                  </w:r>
                  <w:r>
                    <w:rPr>
                      <w:sz w:val="20"/>
                    </w:rPr>
                    <w:t xml:space="preserve"> </w:t>
                  </w:r>
                  <w:r>
                    <w:rPr>
                      <w:sz w:val="20"/>
                    </w:rPr>
                    <w:t>Agency</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OIKE</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OmalunduIimunaKommitiye</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Elungameno</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OPM</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Office</w:t>
                  </w:r>
                  <w:r>
                    <w:rPr>
                      <w:sz w:val="20"/>
                    </w:rPr>
                    <w:t xml:space="preserve"> </w:t>
                  </w:r>
                  <w:r>
                    <w:rPr>
                      <w:sz w:val="20"/>
                    </w:rPr>
                    <w:t>of</w:t>
                  </w:r>
                  <w:r>
                    <w:rPr>
                      <w:sz w:val="20"/>
                    </w:rPr>
                    <w:t xml:space="preserve"> </w:t>
                  </w:r>
                  <w:r>
                    <w:rPr>
                      <w:sz w:val="20"/>
                    </w:rPr>
                    <w:t>the</w:t>
                  </w:r>
                  <w:r>
                    <w:rPr>
                      <w:sz w:val="20"/>
                    </w:rPr>
                    <w:t xml:space="preserve"> </w:t>
                  </w:r>
                  <w:r>
                    <w:rPr>
                      <w:sz w:val="20"/>
                    </w:rPr>
                    <w:t>Prime</w:t>
                  </w:r>
                  <w:r>
                    <w:rPr>
                      <w:sz w:val="20"/>
                    </w:rPr>
                    <w:t xml:space="preserve"> </w:t>
                  </w:r>
                  <w:r>
                    <w:rPr>
                      <w:sz w:val="20"/>
                    </w:rPr>
                    <w:t>Minister</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OSG</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Other</w:t>
                  </w:r>
                  <w:r>
                    <w:rPr>
                      <w:sz w:val="20"/>
                    </w:rPr>
                    <w:t xml:space="preserve"> </w:t>
                  </w:r>
                  <w:r>
                    <w:rPr>
                      <w:sz w:val="20"/>
                    </w:rPr>
                    <w:t>Support</w:t>
                  </w:r>
                  <w:r>
                    <w:rPr>
                      <w:sz w:val="20"/>
                    </w:rPr>
                    <w:t xml:space="preserve"> </w:t>
                  </w:r>
                  <w:r>
                    <w:rPr>
                      <w:sz w:val="20"/>
                    </w:rPr>
                    <w:t>Groups</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PDNA</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pPr>
                  <w:r>
                    <w:rPr>
                      <w:sz w:val="20"/>
                    </w:rPr>
                    <w:t>Post</w:t>
                  </w:r>
                  <w:r>
                    <w:rPr>
                      <w:sz w:val="20"/>
                    </w:rPr>
                    <w:t xml:space="preserve"> </w:t>
                  </w:r>
                  <w:r>
                    <w:rPr>
                      <w:sz w:val="20"/>
                    </w:rPr>
                    <w:t>Disaster</w:t>
                  </w:r>
                  <w:r>
                    <w:rPr>
                      <w:sz w:val="20"/>
                    </w:rPr>
                    <w:t xml:space="preserve"> </w:t>
                  </w:r>
                  <w:r>
                    <w:rPr>
                      <w:sz w:val="20"/>
                    </w:rPr>
                    <w:t>Needs</w:t>
                  </w:r>
                  <w:r>
                    <w:rPr>
                      <w:sz w:val="20"/>
                    </w:rPr>
                    <w:t xml:space="preserve"> </w:t>
                  </w:r>
                  <w:r>
                    <w:rPr>
                      <w:sz w:val="20"/>
                    </w:rPr>
                    <w:t>Assessment</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PET</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Potential</w:t>
                  </w:r>
                  <w:r>
                    <w:rPr>
                      <w:sz w:val="20"/>
                    </w:rPr>
                    <w:t xml:space="preserve"> </w:t>
                  </w:r>
                  <w:r>
                    <w:rPr>
                      <w:sz w:val="20"/>
                    </w:rPr>
                    <w:t>Evapotranspiration</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PIF</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Project</w:t>
                  </w:r>
                  <w:r>
                    <w:rPr>
                      <w:sz w:val="20"/>
                    </w:rPr>
                    <w:t xml:space="preserve"> </w:t>
                  </w:r>
                  <w:r>
                    <w:rPr>
                      <w:sz w:val="20"/>
                    </w:rPr>
                    <w:t>Identification</w:t>
                  </w:r>
                  <w:r>
                    <w:rPr>
                      <w:sz w:val="20"/>
                    </w:rPr>
                    <w:t xml:space="preserve"> </w:t>
                  </w:r>
                  <w:r>
                    <w:rPr>
                      <w:sz w:val="20"/>
                    </w:rPr>
                    <w:t>Form</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PIU</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Project</w:t>
                  </w:r>
                  <w:r>
                    <w:rPr>
                      <w:sz w:val="20"/>
                    </w:rPr>
                    <w:t xml:space="preserve"> </w:t>
                  </w:r>
                  <w:r>
                    <w:rPr>
                      <w:sz w:val="20"/>
                    </w:rPr>
                    <w:t>Implementation</w:t>
                  </w:r>
                  <w:r>
                    <w:rPr>
                      <w:sz w:val="20"/>
                    </w:rPr>
                    <w:t xml:space="preserve"> </w:t>
                  </w:r>
                  <w:r>
                    <w:rPr>
                      <w:sz w:val="20"/>
                    </w:rPr>
                    <w:t>Unit</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PMU</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Project</w:t>
                  </w:r>
                  <w:r>
                    <w:rPr>
                      <w:sz w:val="20"/>
                    </w:rPr>
                    <w:t xml:space="preserve"> </w:t>
                  </w:r>
                  <w:r>
                    <w:rPr>
                      <w:sz w:val="20"/>
                    </w:rPr>
                    <w:t>Management</w:t>
                  </w:r>
                  <w:r>
                    <w:rPr>
                      <w:sz w:val="20"/>
                    </w:rPr>
                    <w:t xml:space="preserve"> </w:t>
                  </w:r>
                  <w:r>
                    <w:rPr>
                      <w:sz w:val="20"/>
                    </w:rPr>
                    <w:t>Unit</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PPG</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Project</w:t>
                  </w:r>
                  <w:r>
                    <w:rPr>
                      <w:sz w:val="20"/>
                    </w:rPr>
                    <w:t xml:space="preserve"> </w:t>
                  </w:r>
                  <w:r>
                    <w:rPr>
                      <w:sz w:val="20"/>
                    </w:rPr>
                    <w:t>Preparation</w:t>
                  </w:r>
                  <w:r>
                    <w:rPr>
                      <w:sz w:val="20"/>
                    </w:rPr>
                    <w:t xml:space="preserve"> </w:t>
                  </w:r>
                  <w:r>
                    <w:rPr>
                      <w:sz w:val="20"/>
                    </w:rPr>
                    <w:t>Grant</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PPR</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Project</w:t>
                  </w:r>
                  <w:r>
                    <w:rPr>
                      <w:sz w:val="20"/>
                    </w:rPr>
                    <w:t xml:space="preserve"> </w:t>
                  </w:r>
                  <w:r>
                    <w:rPr>
                      <w:sz w:val="20"/>
                    </w:rPr>
                    <w:t>Progress</w:t>
                  </w:r>
                  <w:r>
                    <w:rPr>
                      <w:sz w:val="20"/>
                    </w:rPr>
                    <w:t xml:space="preserve"> </w:t>
                  </w:r>
                  <w:r>
                    <w:rPr>
                      <w:sz w:val="20"/>
                    </w:rPr>
                    <w:t>Report</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PoN</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Polytechnic</w:t>
                  </w:r>
                  <w:r>
                    <w:rPr>
                      <w:sz w:val="20"/>
                    </w:rPr>
                    <w:t xml:space="preserve"> </w:t>
                  </w:r>
                  <w:r>
                    <w:rPr>
                      <w:sz w:val="20"/>
                    </w:rPr>
                    <w:t>of</w:t>
                  </w:r>
                  <w:r>
                    <w:rPr>
                      <w:sz w:val="20"/>
                    </w:rPr>
                    <w:t xml:space="preserve"> </w:t>
                  </w:r>
                  <w:r>
                    <w:rPr>
                      <w:sz w:val="20"/>
                    </w:rPr>
                    <w:t>Namibia</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RC</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Regional</w:t>
                  </w:r>
                  <w:r>
                    <w:rPr>
                      <w:sz w:val="20"/>
                    </w:rPr>
                    <w:t xml:space="preserve"> </w:t>
                  </w:r>
                  <w:r>
                    <w:rPr>
                      <w:sz w:val="20"/>
                    </w:rPr>
                    <w:t>Councils</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RBM</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Results</w:t>
                  </w:r>
                  <w:r>
                    <w:rPr>
                      <w:sz w:val="20"/>
                    </w:rPr>
                    <w:t>‐</w:t>
                  </w:r>
                  <w:r>
                    <w:rPr>
                      <w:sz w:val="20"/>
                    </w:rPr>
                    <w:t>Based</w:t>
                  </w:r>
                  <w:r>
                    <w:rPr>
                      <w:sz w:val="20"/>
                    </w:rPr>
                    <w:t xml:space="preserve"> </w:t>
                  </w:r>
                  <w:r>
                    <w:rPr>
                      <w:sz w:val="20"/>
                    </w:rPr>
                    <w:t>Management</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RDP</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Regional</w:t>
                  </w:r>
                  <w:r>
                    <w:rPr>
                      <w:sz w:val="20"/>
                    </w:rPr>
                    <w:t xml:space="preserve"> </w:t>
                  </w:r>
                  <w:r>
                    <w:rPr>
                      <w:sz w:val="20"/>
                    </w:rPr>
                    <w:t>Development</w:t>
                  </w:r>
                  <w:r>
                    <w:rPr>
                      <w:sz w:val="20"/>
                    </w:rPr>
                    <w:t xml:space="preserve"> </w:t>
                  </w:r>
                  <w:r>
                    <w:rPr>
                      <w:sz w:val="20"/>
                    </w:rPr>
                    <w:t>Plan</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RIP</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Regional</w:t>
                  </w:r>
                  <w:r>
                    <w:rPr>
                      <w:sz w:val="20"/>
                    </w:rPr>
                    <w:t xml:space="preserve"> </w:t>
                  </w:r>
                  <w:r>
                    <w:rPr>
                      <w:sz w:val="20"/>
                    </w:rPr>
                    <w:t>Implementation</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Platforms</w:t>
                  </w:r>
                  <w:r>
                    <w:rPr>
                      <w:sz w:val="20"/>
                    </w:rPr>
                    <w:t xml:space="preserve"> </w:t>
                  </w:r>
                </w:p>
              </w:tc>
            </w:tr>
            <w:tr w:rsidR="005C0082">
              <w:trPr>
                <w:trHeight w:val="244"/>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RP</w:t>
                  </w:r>
                  <w:r>
                    <w:rPr>
                      <w:sz w:val="20"/>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Responsible</w:t>
                  </w:r>
                  <w:r>
                    <w:rPr>
                      <w:sz w:val="20"/>
                    </w:rPr>
                    <w:t xml:space="preserve"> </w:t>
                  </w:r>
                  <w:r>
                    <w:rPr>
                      <w:sz w:val="20"/>
                    </w:rPr>
                    <w:t>Party</w:t>
                  </w:r>
                  <w:r>
                    <w:rPr>
                      <w:sz w:val="20"/>
                    </w:rPr>
                    <w:t xml:space="preserve"> </w:t>
                  </w:r>
                </w:p>
              </w:tc>
            </w:tr>
            <w:tr w:rsidR="005C0082">
              <w:trPr>
                <w:trHeight w:val="786"/>
              </w:trPr>
              <w:tc>
                <w:tcPr>
                  <w:tcW w:w="720" w:type="dxa"/>
                  <w:tcBorders>
                    <w:top w:val="nil"/>
                    <w:left w:val="nil"/>
                    <w:bottom w:val="nil"/>
                    <w:right w:val="nil"/>
                  </w:tcBorders>
                </w:tcPr>
                <w:p w:rsidR="005C0082" w:rsidRDefault="00E47B8B">
                  <w:pPr>
                    <w:spacing w:after="0" w:line="259" w:lineRule="auto"/>
                    <w:ind w:left="0" w:right="0" w:firstLine="0"/>
                    <w:jc w:val="left"/>
                  </w:pPr>
                  <w:r>
                    <w:rPr>
                      <w:sz w:val="20"/>
                    </w:rPr>
                    <w:t>RIU</w:t>
                  </w:r>
                  <w:r>
                    <w:rPr>
                      <w:sz w:val="20"/>
                    </w:rPr>
                    <w:t xml:space="preserve"> </w:t>
                  </w:r>
                </w:p>
                <w:p w:rsidR="005C0082" w:rsidRDefault="00E47B8B">
                  <w:pPr>
                    <w:spacing w:after="19" w:line="259" w:lineRule="auto"/>
                    <w:ind w:left="0" w:right="0" w:firstLine="0"/>
                    <w:jc w:val="left"/>
                  </w:pPr>
                  <w:r>
                    <w:rPr>
                      <w:sz w:val="20"/>
                    </w:rPr>
                    <w:t xml:space="preserve"> </w:t>
                  </w:r>
                </w:p>
                <w:p w:rsidR="005C0082" w:rsidRDefault="00E47B8B">
                  <w:pPr>
                    <w:spacing w:after="0" w:line="259" w:lineRule="auto"/>
                    <w:ind w:left="0" w:right="0" w:firstLine="0"/>
                    <w:jc w:val="left"/>
                  </w:pPr>
                  <w:r>
                    <w:rPr>
                      <w:sz w:val="24"/>
                    </w:rPr>
                    <w:t xml:space="preserve"> </w:t>
                  </w:r>
                </w:p>
              </w:tc>
              <w:tc>
                <w:tcPr>
                  <w:tcW w:w="72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48" w:type="dxa"/>
                  <w:tcBorders>
                    <w:top w:val="nil"/>
                    <w:left w:val="nil"/>
                    <w:bottom w:val="nil"/>
                    <w:right w:val="nil"/>
                  </w:tcBorders>
                </w:tcPr>
                <w:p w:rsidR="005C0082" w:rsidRDefault="00E47B8B">
                  <w:pPr>
                    <w:spacing w:after="0" w:line="259" w:lineRule="auto"/>
                    <w:ind w:left="0" w:right="0" w:firstLine="0"/>
                    <w:jc w:val="left"/>
                  </w:pPr>
                  <w:r>
                    <w:rPr>
                      <w:sz w:val="20"/>
                    </w:rPr>
                    <w:t>Regional</w:t>
                  </w:r>
                  <w:r>
                    <w:rPr>
                      <w:sz w:val="20"/>
                    </w:rPr>
                    <w:t xml:space="preserve"> </w:t>
                  </w:r>
                  <w:r>
                    <w:rPr>
                      <w:sz w:val="20"/>
                    </w:rPr>
                    <w:t>Implementation</w:t>
                  </w:r>
                  <w:r>
                    <w:rPr>
                      <w:sz w:val="20"/>
                    </w:rPr>
                    <w:t xml:space="preserve"> </w:t>
                  </w:r>
                  <w:r>
                    <w:rPr>
                      <w:sz w:val="20"/>
                    </w:rPr>
                    <w:t>Units</w:t>
                  </w:r>
                  <w:r>
                    <w:rPr>
                      <w:sz w:val="20"/>
                    </w:rPr>
                    <w:t xml:space="preserve"> </w:t>
                  </w:r>
                </w:p>
              </w:tc>
            </w:tr>
            <w:tr w:rsidR="005C0082">
              <w:trPr>
                <w:trHeight w:val="269"/>
              </w:trPr>
              <w:tc>
                <w:tcPr>
                  <w:tcW w:w="720" w:type="dxa"/>
                  <w:tcBorders>
                    <w:top w:val="nil"/>
                    <w:left w:val="nil"/>
                    <w:bottom w:val="nil"/>
                    <w:right w:val="nil"/>
                  </w:tcBorders>
                </w:tcPr>
                <w:p w:rsidR="005C0082" w:rsidRDefault="00E47B8B">
                  <w:pPr>
                    <w:spacing w:after="0" w:line="259" w:lineRule="auto"/>
                    <w:ind w:left="0" w:right="0" w:firstLine="0"/>
                    <w:jc w:val="left"/>
                  </w:pPr>
                  <w:r>
                    <w:rPr>
                      <w:sz w:val="24"/>
                    </w:rPr>
                    <w:lastRenderedPageBreak/>
                    <w:t xml:space="preserve"> </w:t>
                  </w:r>
                </w:p>
              </w:tc>
              <w:tc>
                <w:tcPr>
                  <w:tcW w:w="720" w:type="dxa"/>
                  <w:tcBorders>
                    <w:top w:val="nil"/>
                    <w:left w:val="nil"/>
                    <w:bottom w:val="nil"/>
                    <w:right w:val="nil"/>
                  </w:tcBorders>
                </w:tcPr>
                <w:p w:rsidR="005C0082" w:rsidRDefault="005C0082">
                  <w:pPr>
                    <w:spacing w:after="160" w:line="259" w:lineRule="auto"/>
                    <w:ind w:left="0" w:right="0" w:firstLine="0"/>
                    <w:jc w:val="left"/>
                  </w:pPr>
                </w:p>
              </w:tc>
              <w:tc>
                <w:tcPr>
                  <w:tcW w:w="2748" w:type="dxa"/>
                  <w:tcBorders>
                    <w:top w:val="nil"/>
                    <w:left w:val="nil"/>
                    <w:bottom w:val="nil"/>
                    <w:right w:val="nil"/>
                  </w:tcBorders>
                </w:tcPr>
                <w:p w:rsidR="005C0082" w:rsidRDefault="00E47B8B">
                  <w:pPr>
                    <w:spacing w:after="0" w:line="259" w:lineRule="auto"/>
                    <w:ind w:left="187" w:right="0" w:firstLine="0"/>
                    <w:jc w:val="center"/>
                  </w:pPr>
                  <w:r>
                    <w:rPr>
                      <w:sz w:val="24"/>
                    </w:rPr>
                    <w:t xml:space="preserve"> </w:t>
                  </w:r>
                </w:p>
              </w:tc>
            </w:tr>
          </w:tbl>
          <w:p w:rsidR="005C0082" w:rsidRDefault="005C0082">
            <w:pPr>
              <w:spacing w:after="160" w:line="259" w:lineRule="auto"/>
              <w:ind w:left="0" w:right="0" w:firstLine="0"/>
              <w:jc w:val="left"/>
            </w:pPr>
          </w:p>
        </w:tc>
        <w:tc>
          <w:tcPr>
            <w:tcW w:w="4653" w:type="dxa"/>
            <w:tcBorders>
              <w:top w:val="nil"/>
              <w:left w:val="nil"/>
              <w:bottom w:val="nil"/>
              <w:right w:val="nil"/>
            </w:tcBorders>
          </w:tcPr>
          <w:p w:rsidR="005C0082" w:rsidRDefault="005C0082">
            <w:pPr>
              <w:spacing w:after="0" w:line="259" w:lineRule="auto"/>
              <w:ind w:left="-6054" w:right="10707" w:firstLine="0"/>
              <w:jc w:val="left"/>
            </w:pPr>
          </w:p>
          <w:tbl>
            <w:tblPr>
              <w:tblStyle w:val="TableGrid"/>
              <w:tblW w:w="4227" w:type="dxa"/>
              <w:tblInd w:w="426" w:type="dxa"/>
              <w:tblCellMar>
                <w:top w:w="0" w:type="dxa"/>
                <w:left w:w="0" w:type="dxa"/>
                <w:bottom w:w="0" w:type="dxa"/>
                <w:right w:w="0" w:type="dxa"/>
              </w:tblCellMar>
              <w:tblLook w:val="04A0" w:firstRow="1" w:lastRow="0" w:firstColumn="1" w:lastColumn="0" w:noHBand="0" w:noVBand="1"/>
            </w:tblPr>
            <w:tblGrid>
              <w:gridCol w:w="1440"/>
              <w:gridCol w:w="2787"/>
            </w:tblGrid>
            <w:tr w:rsidR="005C0082">
              <w:trPr>
                <w:trHeight w:val="22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SCCF</w:t>
                  </w:r>
                  <w:r>
                    <w:rPr>
                      <w:sz w:val="20"/>
                    </w:rPr>
                    <w:t xml:space="preserve"> </w:t>
                  </w:r>
                  <w:r>
                    <w:rPr>
                      <w:sz w:val="20"/>
                    </w:rPr>
                    <w:tab/>
                    <w:t xml:space="preserve"> </w:t>
                  </w:r>
                </w:p>
              </w:tc>
              <w:tc>
                <w:tcPr>
                  <w:tcW w:w="2787" w:type="dxa"/>
                  <w:tcBorders>
                    <w:top w:val="nil"/>
                    <w:left w:val="nil"/>
                    <w:bottom w:val="nil"/>
                    <w:right w:val="nil"/>
                  </w:tcBorders>
                </w:tcPr>
                <w:p w:rsidR="005C0082" w:rsidRDefault="00E47B8B">
                  <w:pPr>
                    <w:spacing w:after="0" w:line="259" w:lineRule="auto"/>
                    <w:ind w:left="0" w:right="0" w:firstLine="0"/>
                    <w:jc w:val="left"/>
                  </w:pPr>
                  <w:r>
                    <w:rPr>
                      <w:sz w:val="20"/>
                    </w:rPr>
                    <w:t>Special</w:t>
                  </w:r>
                  <w:r>
                    <w:rPr>
                      <w:sz w:val="20"/>
                    </w:rPr>
                    <w:t xml:space="preserve"> </w:t>
                  </w:r>
                  <w:r>
                    <w:rPr>
                      <w:sz w:val="20"/>
                    </w:rPr>
                    <w:t>Climate</w:t>
                  </w:r>
                  <w:r>
                    <w:rPr>
                      <w:sz w:val="20"/>
                    </w:rPr>
                    <w:t xml:space="preserve"> </w:t>
                  </w:r>
                  <w:r>
                    <w:rPr>
                      <w:sz w:val="20"/>
                    </w:rPr>
                    <w:t>Change</w:t>
                  </w:r>
                  <w:r>
                    <w:rPr>
                      <w:sz w:val="20"/>
                    </w:rPr>
                    <w:t xml:space="preserve"> </w:t>
                  </w:r>
                  <w:r>
                    <w:rPr>
                      <w:sz w:val="20"/>
                    </w:rPr>
                    <w:t>Fund</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SHG</w:t>
                  </w:r>
                  <w:r>
                    <w:rPr>
                      <w:sz w:val="20"/>
                    </w:rPr>
                    <w:t xml:space="preserve"> </w:t>
                  </w:r>
                  <w:r>
                    <w:rPr>
                      <w:sz w:val="20"/>
                    </w:rPr>
                    <w:tab/>
                    <w:t xml:space="preserve"> </w:t>
                  </w:r>
                </w:p>
              </w:tc>
              <w:tc>
                <w:tcPr>
                  <w:tcW w:w="2787" w:type="dxa"/>
                  <w:tcBorders>
                    <w:top w:val="nil"/>
                    <w:left w:val="nil"/>
                    <w:bottom w:val="nil"/>
                    <w:right w:val="nil"/>
                  </w:tcBorders>
                </w:tcPr>
                <w:p w:rsidR="005C0082" w:rsidRDefault="00E47B8B">
                  <w:pPr>
                    <w:spacing w:after="0" w:line="259" w:lineRule="auto"/>
                    <w:ind w:left="0" w:right="0" w:firstLine="0"/>
                    <w:jc w:val="left"/>
                  </w:pPr>
                  <w:r>
                    <w:rPr>
                      <w:sz w:val="20"/>
                    </w:rPr>
                    <w:t>Self</w:t>
                  </w:r>
                  <w:r>
                    <w:rPr>
                      <w:sz w:val="20"/>
                    </w:rPr>
                    <w:t xml:space="preserve"> </w:t>
                  </w:r>
                  <w:r>
                    <w:rPr>
                      <w:sz w:val="20"/>
                    </w:rPr>
                    <w:t>Help</w:t>
                  </w:r>
                  <w:r>
                    <w:rPr>
                      <w:sz w:val="20"/>
                    </w:rPr>
                    <w:t xml:space="preserve"> </w:t>
                  </w:r>
                  <w:r>
                    <w:rPr>
                      <w:sz w:val="20"/>
                    </w:rPr>
                    <w:t>Groups</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SGP</w:t>
                  </w:r>
                  <w:r>
                    <w:rPr>
                      <w:sz w:val="20"/>
                    </w:rPr>
                    <w:t xml:space="preserve"> </w:t>
                  </w:r>
                  <w:r>
                    <w:rPr>
                      <w:sz w:val="20"/>
                    </w:rPr>
                    <w:tab/>
                    <w:t xml:space="preserve"> </w:t>
                  </w:r>
                </w:p>
              </w:tc>
              <w:tc>
                <w:tcPr>
                  <w:tcW w:w="2787" w:type="dxa"/>
                  <w:tcBorders>
                    <w:top w:val="nil"/>
                    <w:left w:val="nil"/>
                    <w:bottom w:val="nil"/>
                    <w:right w:val="nil"/>
                  </w:tcBorders>
                </w:tcPr>
                <w:p w:rsidR="005C0082" w:rsidRDefault="00E47B8B">
                  <w:pPr>
                    <w:spacing w:after="0" w:line="259" w:lineRule="auto"/>
                    <w:ind w:left="0" w:right="0" w:firstLine="0"/>
                    <w:jc w:val="left"/>
                  </w:pPr>
                  <w:r>
                    <w:rPr>
                      <w:sz w:val="20"/>
                    </w:rPr>
                    <w:t>Small</w:t>
                  </w:r>
                  <w:r>
                    <w:rPr>
                      <w:sz w:val="20"/>
                    </w:rPr>
                    <w:t xml:space="preserve"> </w:t>
                  </w:r>
                  <w:r>
                    <w:rPr>
                      <w:sz w:val="20"/>
                    </w:rPr>
                    <w:t>Grants</w:t>
                  </w:r>
                  <w:r>
                    <w:rPr>
                      <w:sz w:val="20"/>
                    </w:rPr>
                    <w:t xml:space="preserve"> </w:t>
                  </w:r>
                  <w:r>
                    <w:rPr>
                      <w:sz w:val="20"/>
                    </w:rPr>
                    <w:t>Programme</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SNC</w:t>
                  </w:r>
                  <w:r>
                    <w:rPr>
                      <w:sz w:val="20"/>
                    </w:rPr>
                    <w:t xml:space="preserve"> </w:t>
                  </w:r>
                  <w:r>
                    <w:rPr>
                      <w:sz w:val="20"/>
                    </w:rPr>
                    <w:tab/>
                    <w:t xml:space="preserve"> </w:t>
                  </w:r>
                </w:p>
              </w:tc>
              <w:tc>
                <w:tcPr>
                  <w:tcW w:w="2787" w:type="dxa"/>
                  <w:tcBorders>
                    <w:top w:val="nil"/>
                    <w:left w:val="nil"/>
                    <w:bottom w:val="nil"/>
                    <w:right w:val="nil"/>
                  </w:tcBorders>
                </w:tcPr>
                <w:p w:rsidR="005C0082" w:rsidRDefault="00E47B8B">
                  <w:pPr>
                    <w:spacing w:after="0" w:line="259" w:lineRule="auto"/>
                    <w:ind w:left="0" w:right="0" w:firstLine="0"/>
                  </w:pPr>
                  <w:r>
                    <w:rPr>
                      <w:sz w:val="20"/>
                    </w:rPr>
                    <w:t>Second</w:t>
                  </w:r>
                  <w:r>
                    <w:rPr>
                      <w:sz w:val="20"/>
                    </w:rPr>
                    <w:t xml:space="preserve"> </w:t>
                  </w:r>
                  <w:r>
                    <w:rPr>
                      <w:sz w:val="20"/>
                    </w:rPr>
                    <w:t>National</w:t>
                  </w:r>
                  <w:r>
                    <w:rPr>
                      <w:sz w:val="20"/>
                    </w:rPr>
                    <w:t xml:space="preserve"> </w:t>
                  </w:r>
                  <w:r>
                    <w:rPr>
                      <w:sz w:val="20"/>
                    </w:rPr>
                    <w:t>Communication</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SME</w:t>
                  </w:r>
                  <w:r>
                    <w:rPr>
                      <w:sz w:val="20"/>
                    </w:rPr>
                    <w:t xml:space="preserve"> </w:t>
                  </w:r>
                  <w:r>
                    <w:rPr>
                      <w:sz w:val="20"/>
                    </w:rPr>
                    <w:tab/>
                    <w:t xml:space="preserve"> </w:t>
                  </w:r>
                </w:p>
              </w:tc>
              <w:tc>
                <w:tcPr>
                  <w:tcW w:w="2787" w:type="dxa"/>
                  <w:tcBorders>
                    <w:top w:val="nil"/>
                    <w:left w:val="nil"/>
                    <w:bottom w:val="nil"/>
                    <w:right w:val="nil"/>
                  </w:tcBorders>
                </w:tcPr>
                <w:p w:rsidR="005C0082" w:rsidRDefault="00E47B8B">
                  <w:pPr>
                    <w:spacing w:after="0" w:line="259" w:lineRule="auto"/>
                    <w:ind w:left="0" w:right="0" w:firstLine="0"/>
                    <w:jc w:val="left"/>
                  </w:pPr>
                  <w:r>
                    <w:rPr>
                      <w:sz w:val="20"/>
                    </w:rPr>
                    <w:t>Small</w:t>
                  </w:r>
                  <w:r>
                    <w:rPr>
                      <w:sz w:val="20"/>
                    </w:rPr>
                    <w:t xml:space="preserve"> </w:t>
                  </w:r>
                  <w:r>
                    <w:rPr>
                      <w:sz w:val="20"/>
                    </w:rPr>
                    <w:t>Medium</w:t>
                  </w:r>
                  <w:r>
                    <w:rPr>
                      <w:sz w:val="20"/>
                    </w:rPr>
                    <w:t xml:space="preserve"> </w:t>
                  </w:r>
                  <w:r>
                    <w:rPr>
                      <w:sz w:val="20"/>
                    </w:rPr>
                    <w:t>Enterprise</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SPA</w:t>
                  </w:r>
                  <w:r>
                    <w:rPr>
                      <w:sz w:val="20"/>
                    </w:rPr>
                    <w:t xml:space="preserve"> </w:t>
                  </w:r>
                  <w:r>
                    <w:rPr>
                      <w:sz w:val="20"/>
                    </w:rPr>
                    <w:tab/>
                    <w:t xml:space="preserve"> </w:t>
                  </w:r>
                </w:p>
              </w:tc>
              <w:tc>
                <w:tcPr>
                  <w:tcW w:w="2787" w:type="dxa"/>
                  <w:tcBorders>
                    <w:top w:val="nil"/>
                    <w:left w:val="nil"/>
                    <w:bottom w:val="nil"/>
                    <w:right w:val="nil"/>
                  </w:tcBorders>
                </w:tcPr>
                <w:p w:rsidR="005C0082" w:rsidRDefault="00E47B8B">
                  <w:pPr>
                    <w:spacing w:after="0" w:line="259" w:lineRule="auto"/>
                    <w:ind w:left="0" w:right="0" w:firstLine="0"/>
                    <w:jc w:val="left"/>
                  </w:pPr>
                  <w:r>
                    <w:rPr>
                      <w:sz w:val="20"/>
                    </w:rPr>
                    <w:t>Strategic</w:t>
                  </w:r>
                  <w:r>
                    <w:rPr>
                      <w:sz w:val="20"/>
                    </w:rPr>
                    <w:t xml:space="preserve"> </w:t>
                  </w:r>
                  <w:r>
                    <w:rPr>
                      <w:sz w:val="20"/>
                    </w:rPr>
                    <w:t>Priority</w:t>
                  </w:r>
                  <w:r>
                    <w:rPr>
                      <w:sz w:val="20"/>
                    </w:rPr>
                    <w:t xml:space="preserve"> </w:t>
                  </w:r>
                  <w:r>
                    <w:rPr>
                      <w:sz w:val="20"/>
                    </w:rPr>
                    <w:t>on</w:t>
                  </w:r>
                  <w:r>
                    <w:rPr>
                      <w:sz w:val="20"/>
                    </w:rPr>
                    <w:t xml:space="preserve"> </w:t>
                  </w:r>
                  <w:r>
                    <w:rPr>
                      <w:sz w:val="20"/>
                    </w:rPr>
                    <w:t>Adaptation</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TIPEEG</w:t>
                  </w:r>
                  <w:r>
                    <w:rPr>
                      <w:sz w:val="20"/>
                    </w:rPr>
                    <w:t xml:space="preserve">  </w:t>
                  </w:r>
                </w:p>
              </w:tc>
              <w:tc>
                <w:tcPr>
                  <w:tcW w:w="2787" w:type="dxa"/>
                  <w:tcBorders>
                    <w:top w:val="nil"/>
                    <w:left w:val="nil"/>
                    <w:bottom w:val="nil"/>
                    <w:right w:val="nil"/>
                  </w:tcBorders>
                </w:tcPr>
                <w:p w:rsidR="005C0082" w:rsidRDefault="00E47B8B">
                  <w:pPr>
                    <w:spacing w:after="0" w:line="259" w:lineRule="auto"/>
                    <w:ind w:left="0" w:right="0" w:firstLine="0"/>
                  </w:pPr>
                  <w:r>
                    <w:rPr>
                      <w:sz w:val="20"/>
                    </w:rPr>
                    <w:t>Targeted</w:t>
                  </w:r>
                  <w:r>
                    <w:rPr>
                      <w:sz w:val="20"/>
                    </w:rPr>
                    <w:t xml:space="preserve"> </w:t>
                  </w:r>
                  <w:r>
                    <w:rPr>
                      <w:sz w:val="20"/>
                    </w:rPr>
                    <w:t>Investment</w:t>
                  </w:r>
                  <w:r>
                    <w:rPr>
                      <w:sz w:val="20"/>
                    </w:rPr>
                    <w:t xml:space="preserve"> </w:t>
                  </w:r>
                  <w:r>
                    <w:rPr>
                      <w:sz w:val="20"/>
                    </w:rPr>
                    <w:t>Programme</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787" w:type="dxa"/>
                  <w:tcBorders>
                    <w:top w:val="nil"/>
                    <w:left w:val="nil"/>
                    <w:bottom w:val="nil"/>
                    <w:right w:val="nil"/>
                  </w:tcBorders>
                </w:tcPr>
                <w:p w:rsidR="005C0082" w:rsidRDefault="00E47B8B">
                  <w:pPr>
                    <w:spacing w:after="0" w:line="259" w:lineRule="auto"/>
                    <w:ind w:left="0" w:right="0" w:firstLine="0"/>
                    <w:jc w:val="left"/>
                  </w:pPr>
                  <w:r>
                    <w:rPr>
                      <w:sz w:val="20"/>
                    </w:rPr>
                    <w:t>for</w:t>
                  </w:r>
                  <w:r>
                    <w:rPr>
                      <w:sz w:val="20"/>
                    </w:rPr>
                    <w:t xml:space="preserve"> </w:t>
                  </w:r>
                  <w:r>
                    <w:rPr>
                      <w:sz w:val="20"/>
                    </w:rPr>
                    <w:t>Employment</w:t>
                  </w:r>
                  <w:r>
                    <w:rPr>
                      <w:sz w:val="20"/>
                    </w:rPr>
                    <w:t xml:space="preserve"> </w:t>
                  </w:r>
                  <w:r>
                    <w:rPr>
                      <w:sz w:val="20"/>
                    </w:rPr>
                    <w:t>and</w:t>
                  </w:r>
                  <w:r>
                    <w:rPr>
                      <w:sz w:val="20"/>
                    </w:rPr>
                    <w:t xml:space="preserve"> </w:t>
                  </w:r>
                  <w:r>
                    <w:rPr>
                      <w:sz w:val="20"/>
                    </w:rPr>
                    <w:t>Economic</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787" w:type="dxa"/>
                  <w:tcBorders>
                    <w:top w:val="nil"/>
                    <w:left w:val="nil"/>
                    <w:bottom w:val="nil"/>
                    <w:right w:val="nil"/>
                  </w:tcBorders>
                </w:tcPr>
                <w:p w:rsidR="005C0082" w:rsidRDefault="00E47B8B">
                  <w:pPr>
                    <w:spacing w:after="0" w:line="259" w:lineRule="auto"/>
                    <w:ind w:left="0" w:right="0" w:firstLine="0"/>
                    <w:jc w:val="left"/>
                  </w:pPr>
                  <w:r>
                    <w:rPr>
                      <w:sz w:val="20"/>
                    </w:rPr>
                    <w:t>Growth</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ToRs</w:t>
                  </w:r>
                  <w:r>
                    <w:rPr>
                      <w:sz w:val="20"/>
                    </w:rPr>
                    <w:t xml:space="preserve"> </w:t>
                  </w:r>
                  <w:r>
                    <w:rPr>
                      <w:sz w:val="20"/>
                    </w:rPr>
                    <w:tab/>
                    <w:t xml:space="preserve"> </w:t>
                  </w:r>
                </w:p>
              </w:tc>
              <w:tc>
                <w:tcPr>
                  <w:tcW w:w="2787" w:type="dxa"/>
                  <w:tcBorders>
                    <w:top w:val="nil"/>
                    <w:left w:val="nil"/>
                    <w:bottom w:val="nil"/>
                    <w:right w:val="nil"/>
                  </w:tcBorders>
                </w:tcPr>
                <w:p w:rsidR="005C0082" w:rsidRDefault="00E47B8B">
                  <w:pPr>
                    <w:spacing w:after="0" w:line="259" w:lineRule="auto"/>
                    <w:ind w:left="0" w:right="0" w:firstLine="0"/>
                    <w:jc w:val="left"/>
                  </w:pPr>
                  <w:r>
                    <w:rPr>
                      <w:sz w:val="20"/>
                    </w:rPr>
                    <w:t>Terms</w:t>
                  </w:r>
                  <w:r>
                    <w:rPr>
                      <w:sz w:val="20"/>
                    </w:rPr>
                    <w:t xml:space="preserve"> </w:t>
                  </w:r>
                  <w:r>
                    <w:rPr>
                      <w:sz w:val="20"/>
                    </w:rPr>
                    <w:t>of</w:t>
                  </w:r>
                  <w:r>
                    <w:rPr>
                      <w:sz w:val="20"/>
                    </w:rPr>
                    <w:t xml:space="preserve"> </w:t>
                  </w:r>
                  <w:r>
                    <w:rPr>
                      <w:sz w:val="20"/>
                    </w:rPr>
                    <w:t>References</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ToT</w:t>
                  </w:r>
                  <w:r>
                    <w:rPr>
                      <w:sz w:val="20"/>
                    </w:rPr>
                    <w:t xml:space="preserve"> </w:t>
                  </w:r>
                  <w:r>
                    <w:rPr>
                      <w:sz w:val="20"/>
                    </w:rPr>
                    <w:tab/>
                    <w:t xml:space="preserve"> </w:t>
                  </w:r>
                </w:p>
              </w:tc>
              <w:tc>
                <w:tcPr>
                  <w:tcW w:w="2787" w:type="dxa"/>
                  <w:tcBorders>
                    <w:top w:val="nil"/>
                    <w:left w:val="nil"/>
                    <w:bottom w:val="nil"/>
                    <w:right w:val="nil"/>
                  </w:tcBorders>
                </w:tcPr>
                <w:p w:rsidR="005C0082" w:rsidRDefault="00E47B8B">
                  <w:pPr>
                    <w:spacing w:after="0" w:line="259" w:lineRule="auto"/>
                    <w:ind w:left="0" w:right="0" w:firstLine="0"/>
                    <w:jc w:val="left"/>
                  </w:pPr>
                  <w:r>
                    <w:rPr>
                      <w:sz w:val="20"/>
                    </w:rPr>
                    <w:t>Training</w:t>
                  </w:r>
                  <w:r>
                    <w:rPr>
                      <w:sz w:val="20"/>
                    </w:rPr>
                    <w:t xml:space="preserve"> </w:t>
                  </w:r>
                  <w:r>
                    <w:rPr>
                      <w:sz w:val="20"/>
                    </w:rPr>
                    <w:t>of</w:t>
                  </w:r>
                  <w:r>
                    <w:rPr>
                      <w:sz w:val="20"/>
                    </w:rPr>
                    <w:t xml:space="preserve"> </w:t>
                  </w:r>
                  <w:r>
                    <w:rPr>
                      <w:sz w:val="20"/>
                    </w:rPr>
                    <w:t>Trainers</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UNAM</w:t>
                  </w:r>
                  <w:r>
                    <w:rPr>
                      <w:sz w:val="20"/>
                    </w:rPr>
                    <w:t xml:space="preserve">  </w:t>
                  </w:r>
                </w:p>
              </w:tc>
              <w:tc>
                <w:tcPr>
                  <w:tcW w:w="2787" w:type="dxa"/>
                  <w:tcBorders>
                    <w:top w:val="nil"/>
                    <w:left w:val="nil"/>
                    <w:bottom w:val="nil"/>
                    <w:right w:val="nil"/>
                  </w:tcBorders>
                </w:tcPr>
                <w:p w:rsidR="005C0082" w:rsidRDefault="00E47B8B">
                  <w:pPr>
                    <w:spacing w:after="0" w:line="259" w:lineRule="auto"/>
                    <w:ind w:left="0" w:right="0" w:firstLine="0"/>
                    <w:jc w:val="left"/>
                  </w:pPr>
                  <w:r>
                    <w:rPr>
                      <w:sz w:val="20"/>
                    </w:rPr>
                    <w:t>University</w:t>
                  </w:r>
                  <w:r>
                    <w:rPr>
                      <w:sz w:val="20"/>
                    </w:rPr>
                    <w:t xml:space="preserve"> </w:t>
                  </w:r>
                  <w:r>
                    <w:rPr>
                      <w:sz w:val="20"/>
                    </w:rPr>
                    <w:t>of</w:t>
                  </w:r>
                  <w:r>
                    <w:rPr>
                      <w:sz w:val="20"/>
                    </w:rPr>
                    <w:t xml:space="preserve"> </w:t>
                  </w:r>
                  <w:r>
                    <w:rPr>
                      <w:sz w:val="20"/>
                    </w:rPr>
                    <w:t>Namibia</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UNDP</w:t>
                  </w:r>
                  <w:r>
                    <w:rPr>
                      <w:sz w:val="20"/>
                    </w:rPr>
                    <w:t xml:space="preserve"> </w:t>
                  </w:r>
                </w:p>
              </w:tc>
              <w:tc>
                <w:tcPr>
                  <w:tcW w:w="2787" w:type="dxa"/>
                  <w:tcBorders>
                    <w:top w:val="nil"/>
                    <w:left w:val="nil"/>
                    <w:bottom w:val="nil"/>
                    <w:right w:val="nil"/>
                  </w:tcBorders>
                </w:tcPr>
                <w:p w:rsidR="005C0082" w:rsidRDefault="00E47B8B">
                  <w:pPr>
                    <w:spacing w:after="0" w:line="259" w:lineRule="auto"/>
                    <w:ind w:left="67" w:right="0" w:firstLine="0"/>
                    <w:jc w:val="left"/>
                  </w:pPr>
                  <w:r>
                    <w:rPr>
                      <w:sz w:val="20"/>
                    </w:rPr>
                    <w:t>United</w:t>
                  </w:r>
                  <w:r>
                    <w:rPr>
                      <w:sz w:val="20"/>
                    </w:rPr>
                    <w:t xml:space="preserve"> </w:t>
                  </w:r>
                  <w:r>
                    <w:rPr>
                      <w:sz w:val="20"/>
                    </w:rPr>
                    <w:t>Nations</w:t>
                  </w:r>
                  <w:r>
                    <w:rPr>
                      <w:sz w:val="20"/>
                    </w:rPr>
                    <w:t xml:space="preserve"> </w:t>
                  </w:r>
                  <w:r>
                    <w:rPr>
                      <w:sz w:val="20"/>
                    </w:rPr>
                    <w:t>Development</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87" w:type="dxa"/>
                  <w:tcBorders>
                    <w:top w:val="nil"/>
                    <w:left w:val="nil"/>
                    <w:bottom w:val="nil"/>
                    <w:right w:val="nil"/>
                  </w:tcBorders>
                </w:tcPr>
                <w:p w:rsidR="005C0082" w:rsidRDefault="00E47B8B">
                  <w:pPr>
                    <w:tabs>
                      <w:tab w:val="center" w:pos="1440"/>
                    </w:tabs>
                    <w:spacing w:after="0" w:line="259" w:lineRule="auto"/>
                    <w:ind w:left="0" w:right="0" w:firstLine="0"/>
                    <w:jc w:val="left"/>
                  </w:pPr>
                  <w:r>
                    <w:rPr>
                      <w:sz w:val="20"/>
                    </w:rPr>
                    <w:t>Programme</w:t>
                  </w:r>
                  <w:r>
                    <w:rPr>
                      <w:sz w:val="20"/>
                    </w:rPr>
                    <w:t xml:space="preserve"> </w:t>
                  </w:r>
                  <w:r>
                    <w:rPr>
                      <w:sz w:val="20"/>
                    </w:rPr>
                    <w:tab/>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UNFCCC</w:t>
                  </w:r>
                  <w:r>
                    <w:rPr>
                      <w:sz w:val="20"/>
                    </w:rPr>
                    <w:t xml:space="preserve"> </w:t>
                  </w:r>
                </w:p>
              </w:tc>
              <w:tc>
                <w:tcPr>
                  <w:tcW w:w="2787" w:type="dxa"/>
                  <w:tcBorders>
                    <w:top w:val="nil"/>
                    <w:left w:val="nil"/>
                    <w:bottom w:val="nil"/>
                    <w:right w:val="nil"/>
                  </w:tcBorders>
                </w:tcPr>
                <w:p w:rsidR="005C0082" w:rsidRDefault="00E47B8B">
                  <w:pPr>
                    <w:spacing w:after="0" w:line="259" w:lineRule="auto"/>
                    <w:ind w:left="67" w:right="0" w:firstLine="0"/>
                    <w:jc w:val="left"/>
                  </w:pPr>
                  <w:r>
                    <w:rPr>
                      <w:sz w:val="20"/>
                    </w:rPr>
                    <w:t>United</w:t>
                  </w:r>
                  <w:r>
                    <w:rPr>
                      <w:sz w:val="20"/>
                    </w:rPr>
                    <w:t xml:space="preserve"> </w:t>
                  </w:r>
                  <w:r>
                    <w:rPr>
                      <w:sz w:val="20"/>
                    </w:rPr>
                    <w:t>Nations</w:t>
                  </w:r>
                  <w:r>
                    <w:rPr>
                      <w:sz w:val="20"/>
                    </w:rPr>
                    <w:t xml:space="preserve"> </w:t>
                  </w:r>
                  <w:r>
                    <w:rPr>
                      <w:sz w:val="20"/>
                    </w:rPr>
                    <w:t>Framework</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87" w:type="dxa"/>
                  <w:tcBorders>
                    <w:top w:val="nil"/>
                    <w:left w:val="nil"/>
                    <w:bottom w:val="nil"/>
                    <w:right w:val="nil"/>
                  </w:tcBorders>
                </w:tcPr>
                <w:p w:rsidR="005C0082" w:rsidRDefault="00E47B8B">
                  <w:pPr>
                    <w:spacing w:after="0" w:line="259" w:lineRule="auto"/>
                    <w:ind w:left="67" w:right="0" w:firstLine="0"/>
                    <w:jc w:val="left"/>
                  </w:pPr>
                  <w:r>
                    <w:rPr>
                      <w:sz w:val="20"/>
                    </w:rPr>
                    <w:t>Convention</w:t>
                  </w:r>
                  <w:r>
                    <w:rPr>
                      <w:sz w:val="20"/>
                    </w:rPr>
                    <w:t xml:space="preserve"> </w:t>
                  </w:r>
                  <w:r>
                    <w:rPr>
                      <w:sz w:val="20"/>
                    </w:rPr>
                    <w:t>on</w:t>
                  </w:r>
                  <w:r>
                    <w:rPr>
                      <w:sz w:val="20"/>
                    </w:rPr>
                    <w:t xml:space="preserve"> </w:t>
                  </w:r>
                  <w:r>
                    <w:rPr>
                      <w:sz w:val="20"/>
                    </w:rPr>
                    <w:t>Climate</w:t>
                  </w:r>
                  <w:r>
                    <w:rPr>
                      <w:sz w:val="20"/>
                    </w:rPr>
                    <w:t xml:space="preserve"> </w:t>
                  </w:r>
                  <w:r>
                    <w:rPr>
                      <w:sz w:val="20"/>
                    </w:rPr>
                    <w:t>Change</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UPH</w:t>
                  </w:r>
                  <w:r>
                    <w:rPr>
                      <w:sz w:val="20"/>
                    </w:rPr>
                    <w:t xml:space="preserve"> </w:t>
                  </w:r>
                </w:p>
              </w:tc>
              <w:tc>
                <w:tcPr>
                  <w:tcW w:w="2787" w:type="dxa"/>
                  <w:tcBorders>
                    <w:top w:val="nil"/>
                    <w:left w:val="nil"/>
                    <w:bottom w:val="nil"/>
                    <w:right w:val="nil"/>
                  </w:tcBorders>
                </w:tcPr>
                <w:p w:rsidR="005C0082" w:rsidRDefault="00E47B8B">
                  <w:pPr>
                    <w:spacing w:after="0" w:line="259" w:lineRule="auto"/>
                    <w:ind w:left="67" w:right="0" w:firstLine="0"/>
                    <w:jc w:val="left"/>
                  </w:pPr>
                  <w:r>
                    <w:rPr>
                      <w:sz w:val="20"/>
                    </w:rPr>
                    <w:t>Urban</w:t>
                  </w:r>
                  <w:r>
                    <w:rPr>
                      <w:sz w:val="20"/>
                    </w:rPr>
                    <w:t xml:space="preserve"> </w:t>
                  </w:r>
                  <w:r>
                    <w:rPr>
                      <w:sz w:val="20"/>
                    </w:rPr>
                    <w:t>and</w:t>
                  </w:r>
                  <w:r>
                    <w:rPr>
                      <w:sz w:val="20"/>
                    </w:rPr>
                    <w:t xml:space="preserve"> </w:t>
                  </w:r>
                  <w:r>
                    <w:rPr>
                      <w:sz w:val="20"/>
                    </w:rPr>
                    <w:t>Peri</w:t>
                  </w:r>
                  <w:r>
                    <w:rPr>
                      <w:sz w:val="20"/>
                    </w:rPr>
                    <w:t>‐</w:t>
                  </w:r>
                  <w:r>
                    <w:rPr>
                      <w:sz w:val="20"/>
                    </w:rPr>
                    <w:t>Urban</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87" w:type="dxa"/>
                  <w:tcBorders>
                    <w:top w:val="nil"/>
                    <w:left w:val="nil"/>
                    <w:bottom w:val="nil"/>
                    <w:right w:val="nil"/>
                  </w:tcBorders>
                </w:tcPr>
                <w:p w:rsidR="005C0082" w:rsidRDefault="00E47B8B">
                  <w:pPr>
                    <w:spacing w:after="0" w:line="259" w:lineRule="auto"/>
                    <w:ind w:left="67" w:right="0" w:firstLine="0"/>
                    <w:jc w:val="left"/>
                  </w:pPr>
                  <w:r>
                    <w:rPr>
                      <w:sz w:val="20"/>
                    </w:rPr>
                    <w:t>Horticulture</w:t>
                  </w:r>
                  <w:r>
                    <w:rPr>
                      <w:sz w:val="20"/>
                    </w:rPr>
                    <w:t xml:space="preserve"> </w:t>
                  </w:r>
                  <w:r>
                    <w:rPr>
                      <w:sz w:val="20"/>
                    </w:rPr>
                    <w:t>in</w:t>
                  </w:r>
                  <w:r>
                    <w:rPr>
                      <w:sz w:val="20"/>
                    </w:rPr>
                    <w:t xml:space="preserve"> </w:t>
                  </w:r>
                  <w:r>
                    <w:rPr>
                      <w:sz w:val="20"/>
                    </w:rPr>
                    <w:t>Namibia</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UNPAF</w:t>
                  </w:r>
                  <w:r>
                    <w:rPr>
                      <w:sz w:val="20"/>
                    </w:rPr>
                    <w:t xml:space="preserve"> </w:t>
                  </w:r>
                </w:p>
              </w:tc>
              <w:tc>
                <w:tcPr>
                  <w:tcW w:w="2787" w:type="dxa"/>
                  <w:tcBorders>
                    <w:top w:val="nil"/>
                    <w:left w:val="nil"/>
                    <w:bottom w:val="nil"/>
                    <w:right w:val="nil"/>
                  </w:tcBorders>
                </w:tcPr>
                <w:p w:rsidR="005C0082" w:rsidRDefault="00E47B8B">
                  <w:pPr>
                    <w:spacing w:after="0" w:line="259" w:lineRule="auto"/>
                    <w:ind w:left="67" w:right="0" w:firstLine="0"/>
                    <w:jc w:val="left"/>
                  </w:pPr>
                  <w:r>
                    <w:rPr>
                      <w:sz w:val="20"/>
                    </w:rPr>
                    <w:t>United</w:t>
                  </w:r>
                  <w:r>
                    <w:rPr>
                      <w:sz w:val="20"/>
                    </w:rPr>
                    <w:t xml:space="preserve"> </w:t>
                  </w:r>
                  <w:r>
                    <w:rPr>
                      <w:sz w:val="20"/>
                    </w:rPr>
                    <w:t>Nations</w:t>
                  </w:r>
                  <w:r>
                    <w:rPr>
                      <w:sz w:val="20"/>
                    </w:rPr>
                    <w:t xml:space="preserve"> </w:t>
                  </w:r>
                  <w:r>
                    <w:rPr>
                      <w:sz w:val="20"/>
                    </w:rPr>
                    <w:t>Partnership</w:t>
                  </w:r>
                  <w:r>
                    <w:rPr>
                      <w:sz w:val="20"/>
                    </w:rPr>
                    <w:t xml:space="preserve"> </w:t>
                  </w:r>
                </w:p>
              </w:tc>
            </w:tr>
            <w:tr w:rsidR="005C0082">
              <w:trPr>
                <w:trHeight w:val="24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p>
              </w:tc>
              <w:tc>
                <w:tcPr>
                  <w:tcW w:w="2787" w:type="dxa"/>
                  <w:tcBorders>
                    <w:top w:val="nil"/>
                    <w:left w:val="nil"/>
                    <w:bottom w:val="nil"/>
                    <w:right w:val="nil"/>
                  </w:tcBorders>
                </w:tcPr>
                <w:p w:rsidR="005C0082" w:rsidRDefault="00E47B8B">
                  <w:pPr>
                    <w:tabs>
                      <w:tab w:val="center" w:pos="1440"/>
                    </w:tabs>
                    <w:spacing w:after="0" w:line="259" w:lineRule="auto"/>
                    <w:ind w:left="0" w:right="0" w:firstLine="0"/>
                    <w:jc w:val="left"/>
                  </w:pPr>
                  <w:r>
                    <w:rPr>
                      <w:sz w:val="20"/>
                    </w:rPr>
                    <w:t>Framework</w:t>
                  </w:r>
                  <w:r>
                    <w:rPr>
                      <w:sz w:val="20"/>
                    </w:rPr>
                    <w:t xml:space="preserve"> </w:t>
                  </w:r>
                  <w:r>
                    <w:rPr>
                      <w:sz w:val="20"/>
                    </w:rPr>
                    <w:tab/>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USD</w:t>
                  </w:r>
                  <w:r>
                    <w:rPr>
                      <w:sz w:val="20"/>
                    </w:rPr>
                    <w:t xml:space="preserve"> </w:t>
                  </w:r>
                  <w:r>
                    <w:rPr>
                      <w:sz w:val="20"/>
                    </w:rPr>
                    <w:tab/>
                    <w:t xml:space="preserve"> </w:t>
                  </w:r>
                </w:p>
              </w:tc>
              <w:tc>
                <w:tcPr>
                  <w:tcW w:w="2787" w:type="dxa"/>
                  <w:tcBorders>
                    <w:top w:val="nil"/>
                    <w:left w:val="nil"/>
                    <w:bottom w:val="nil"/>
                    <w:right w:val="nil"/>
                  </w:tcBorders>
                </w:tcPr>
                <w:p w:rsidR="005C0082" w:rsidRDefault="00E47B8B">
                  <w:pPr>
                    <w:spacing w:after="0" w:line="259" w:lineRule="auto"/>
                    <w:ind w:left="0" w:right="0" w:firstLine="0"/>
                    <w:jc w:val="left"/>
                  </w:pPr>
                  <w:r>
                    <w:rPr>
                      <w:sz w:val="20"/>
                    </w:rPr>
                    <w:t>United</w:t>
                  </w:r>
                  <w:r>
                    <w:rPr>
                      <w:sz w:val="20"/>
                    </w:rPr>
                    <w:t xml:space="preserve"> </w:t>
                  </w:r>
                  <w:r>
                    <w:rPr>
                      <w:sz w:val="20"/>
                    </w:rPr>
                    <w:t>States</w:t>
                  </w:r>
                  <w:r>
                    <w:rPr>
                      <w:sz w:val="20"/>
                    </w:rPr>
                    <w:t xml:space="preserve"> </w:t>
                  </w:r>
                  <w:r>
                    <w:rPr>
                      <w:sz w:val="20"/>
                    </w:rPr>
                    <w:t>Dollar</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VDC</w:t>
                  </w:r>
                  <w:r>
                    <w:rPr>
                      <w:sz w:val="20"/>
                    </w:rPr>
                    <w:t xml:space="preserve"> </w:t>
                  </w:r>
                  <w:r>
                    <w:rPr>
                      <w:sz w:val="20"/>
                    </w:rPr>
                    <w:tab/>
                    <w:t xml:space="preserve"> </w:t>
                  </w:r>
                </w:p>
              </w:tc>
              <w:tc>
                <w:tcPr>
                  <w:tcW w:w="2787" w:type="dxa"/>
                  <w:tcBorders>
                    <w:top w:val="nil"/>
                    <w:left w:val="nil"/>
                    <w:bottom w:val="nil"/>
                    <w:right w:val="nil"/>
                  </w:tcBorders>
                </w:tcPr>
                <w:p w:rsidR="005C0082" w:rsidRDefault="00E47B8B">
                  <w:pPr>
                    <w:spacing w:after="0" w:line="259" w:lineRule="auto"/>
                    <w:ind w:left="0" w:right="0" w:firstLine="0"/>
                    <w:jc w:val="left"/>
                  </w:pPr>
                  <w:r>
                    <w:rPr>
                      <w:sz w:val="20"/>
                    </w:rPr>
                    <w:t>Village</w:t>
                  </w:r>
                  <w:r>
                    <w:rPr>
                      <w:sz w:val="20"/>
                    </w:rPr>
                    <w:t xml:space="preserve"> </w:t>
                  </w:r>
                  <w:r>
                    <w:rPr>
                      <w:sz w:val="20"/>
                    </w:rPr>
                    <w:t>Development</w:t>
                  </w:r>
                  <w:r>
                    <w:rPr>
                      <w:sz w:val="20"/>
                    </w:rPr>
                    <w:t xml:space="preserve"> </w:t>
                  </w:r>
                  <w:r>
                    <w:rPr>
                      <w:sz w:val="20"/>
                    </w:rPr>
                    <w:t>Committee</w:t>
                  </w:r>
                  <w:r>
                    <w:rPr>
                      <w:sz w:val="20"/>
                    </w:rPr>
                    <w:t xml:space="preserve"> </w:t>
                  </w:r>
                </w:p>
              </w:tc>
            </w:tr>
            <w:tr w:rsidR="005C0082">
              <w:trPr>
                <w:trHeight w:val="244"/>
              </w:trPr>
              <w:tc>
                <w:tcPr>
                  <w:tcW w:w="1440" w:type="dxa"/>
                  <w:tcBorders>
                    <w:top w:val="nil"/>
                    <w:left w:val="nil"/>
                    <w:bottom w:val="nil"/>
                    <w:right w:val="nil"/>
                  </w:tcBorders>
                </w:tcPr>
                <w:p w:rsidR="005C0082" w:rsidRDefault="00E47B8B">
                  <w:pPr>
                    <w:tabs>
                      <w:tab w:val="center" w:pos="720"/>
                    </w:tabs>
                    <w:spacing w:after="0" w:line="259" w:lineRule="auto"/>
                    <w:ind w:left="0" w:right="0" w:firstLine="0"/>
                    <w:jc w:val="left"/>
                  </w:pPr>
                  <w:r>
                    <w:rPr>
                      <w:sz w:val="20"/>
                    </w:rPr>
                    <w:t>WSSP</w:t>
                  </w:r>
                  <w:r>
                    <w:rPr>
                      <w:sz w:val="20"/>
                    </w:rPr>
                    <w:t xml:space="preserve"> </w:t>
                  </w:r>
                  <w:r>
                    <w:rPr>
                      <w:sz w:val="20"/>
                    </w:rPr>
                    <w:tab/>
                    <w:t xml:space="preserve"> </w:t>
                  </w:r>
                </w:p>
              </w:tc>
              <w:tc>
                <w:tcPr>
                  <w:tcW w:w="2787" w:type="dxa"/>
                  <w:tcBorders>
                    <w:top w:val="nil"/>
                    <w:left w:val="nil"/>
                    <w:bottom w:val="nil"/>
                    <w:right w:val="nil"/>
                  </w:tcBorders>
                </w:tcPr>
                <w:p w:rsidR="005C0082" w:rsidRDefault="00E47B8B">
                  <w:pPr>
                    <w:spacing w:after="0" w:line="259" w:lineRule="auto"/>
                    <w:ind w:left="0" w:right="0" w:firstLine="0"/>
                    <w:jc w:val="left"/>
                  </w:pPr>
                  <w:r>
                    <w:rPr>
                      <w:sz w:val="20"/>
                    </w:rPr>
                    <w:t>Water,</w:t>
                  </w:r>
                  <w:r>
                    <w:rPr>
                      <w:sz w:val="20"/>
                    </w:rPr>
                    <w:t xml:space="preserve"> </w:t>
                  </w:r>
                  <w:r>
                    <w:rPr>
                      <w:sz w:val="20"/>
                    </w:rPr>
                    <w:t>Supply</w:t>
                  </w:r>
                  <w:r>
                    <w:rPr>
                      <w:sz w:val="20"/>
                    </w:rPr>
                    <w:t xml:space="preserve"> </w:t>
                  </w:r>
                  <w:r>
                    <w:rPr>
                      <w:sz w:val="20"/>
                    </w:rPr>
                    <w:t>and</w:t>
                  </w:r>
                  <w:r>
                    <w:rPr>
                      <w:sz w:val="20"/>
                    </w:rPr>
                    <w:t xml:space="preserve"> </w:t>
                  </w:r>
                  <w:r>
                    <w:rPr>
                      <w:sz w:val="20"/>
                    </w:rPr>
                    <w:t>Sanitation</w:t>
                  </w:r>
                  <w:r>
                    <w:rPr>
                      <w:sz w:val="20"/>
                    </w:rPr>
                    <w:t xml:space="preserve">  </w:t>
                  </w:r>
                </w:p>
              </w:tc>
            </w:tr>
            <w:tr w:rsidR="005C0082">
              <w:trPr>
                <w:trHeight w:val="224"/>
              </w:trPr>
              <w:tc>
                <w:tcPr>
                  <w:tcW w:w="1440" w:type="dxa"/>
                  <w:tcBorders>
                    <w:top w:val="nil"/>
                    <w:left w:val="nil"/>
                    <w:bottom w:val="nil"/>
                    <w:right w:val="nil"/>
                  </w:tcBorders>
                </w:tcPr>
                <w:p w:rsidR="005C0082" w:rsidRDefault="00E47B8B">
                  <w:pPr>
                    <w:spacing w:after="0" w:line="259" w:lineRule="auto"/>
                    <w:ind w:left="0" w:right="0" w:firstLine="0"/>
                    <w:jc w:val="left"/>
                  </w:pPr>
                  <w:r>
                    <w:rPr>
                      <w:sz w:val="20"/>
                    </w:rPr>
                    <w:t xml:space="preserve"> </w:t>
                  </w:r>
                  <w:r>
                    <w:rPr>
                      <w:sz w:val="20"/>
                    </w:rPr>
                    <w:tab/>
                    <w:t xml:space="preserve"> </w:t>
                  </w:r>
                </w:p>
              </w:tc>
              <w:tc>
                <w:tcPr>
                  <w:tcW w:w="2787" w:type="dxa"/>
                  <w:tcBorders>
                    <w:top w:val="nil"/>
                    <w:left w:val="nil"/>
                    <w:bottom w:val="nil"/>
                    <w:right w:val="nil"/>
                  </w:tcBorders>
                </w:tcPr>
                <w:p w:rsidR="005C0082" w:rsidRDefault="00E47B8B">
                  <w:pPr>
                    <w:spacing w:after="0" w:line="259" w:lineRule="auto"/>
                    <w:ind w:left="0" w:right="0" w:firstLine="0"/>
                    <w:jc w:val="left"/>
                  </w:pPr>
                  <w:r>
                    <w:rPr>
                      <w:sz w:val="20"/>
                    </w:rPr>
                    <w:t>Policy</w:t>
                  </w:r>
                  <w:r>
                    <w:rPr>
                      <w:sz w:val="20"/>
                    </w:rPr>
                    <w:t xml:space="preserve"> </w:t>
                  </w:r>
                </w:p>
              </w:tc>
            </w:tr>
          </w:tbl>
          <w:p w:rsidR="005C0082" w:rsidRDefault="005C0082">
            <w:pPr>
              <w:spacing w:after="160" w:line="259" w:lineRule="auto"/>
              <w:ind w:left="0" w:right="0" w:firstLine="0"/>
              <w:jc w:val="left"/>
            </w:pPr>
          </w:p>
        </w:tc>
      </w:tr>
    </w:tbl>
    <w:p w:rsidR="005C0082" w:rsidRDefault="00E47B8B">
      <w:pPr>
        <w:pStyle w:val="Heading1"/>
        <w:ind w:left="370"/>
      </w:pPr>
      <w:r>
        <w:lastRenderedPageBreak/>
        <w:t>1</w:t>
      </w:r>
      <w:r>
        <w:rPr>
          <w:rFonts w:ascii="Arial" w:eastAsia="Arial" w:hAnsi="Arial" w:cs="Arial"/>
        </w:rPr>
        <w:t xml:space="preserve"> </w:t>
      </w:r>
      <w:r>
        <w:t>SITUATION</w:t>
      </w:r>
      <w:r>
        <w:t xml:space="preserve"> </w:t>
      </w:r>
      <w:r>
        <w:t>ANALYSIS</w:t>
      </w:r>
      <w:r>
        <w:t xml:space="preserve"> </w:t>
      </w:r>
    </w:p>
    <w:p w:rsidR="005C0082" w:rsidRDefault="00E47B8B">
      <w:pPr>
        <w:spacing w:after="78" w:line="259" w:lineRule="auto"/>
        <w:ind w:left="0" w:right="0" w:firstLine="0"/>
        <w:jc w:val="left"/>
      </w:pPr>
      <w:r>
        <w:rPr>
          <w:rFonts w:ascii="Arial" w:eastAsia="Arial" w:hAnsi="Arial" w:cs="Arial"/>
          <w:sz w:val="20"/>
        </w:rPr>
        <w:t xml:space="preserve"> </w:t>
      </w:r>
    </w:p>
    <w:p w:rsidR="005C0082" w:rsidRDefault="00E47B8B">
      <w:pPr>
        <w:pStyle w:val="Heading2"/>
        <w:ind w:left="-5"/>
      </w:pPr>
      <w:r>
        <w:t>1.1</w:t>
      </w:r>
      <w:r>
        <w:t xml:space="preserve"> </w:t>
      </w:r>
      <w:r>
        <w:t>Context</w:t>
      </w:r>
      <w:r>
        <w:t xml:space="preserve"> </w:t>
      </w:r>
    </w:p>
    <w:p w:rsidR="005C0082" w:rsidRDefault="00E47B8B">
      <w:pPr>
        <w:spacing w:after="0" w:line="259" w:lineRule="auto"/>
        <w:ind w:left="0" w:right="0" w:firstLine="0"/>
        <w:jc w:val="left"/>
      </w:pPr>
      <w:r>
        <w:rPr>
          <w:sz w:val="24"/>
        </w:rPr>
        <w:t xml:space="preserve"> </w:t>
      </w:r>
    </w:p>
    <w:p w:rsidR="005C0082" w:rsidRDefault="00E47B8B">
      <w:pPr>
        <w:ind w:left="-5" w:right="0"/>
      </w:pPr>
      <w:r>
        <w:t>1.</w:t>
      </w:r>
      <w:r>
        <w:rPr>
          <w:rFonts w:ascii="Arial" w:eastAsia="Arial" w:hAnsi="Arial" w:cs="Arial"/>
        </w:rPr>
        <w:t xml:space="preserve"> </w:t>
      </w:r>
      <w:r>
        <w:t>Namibia</w:t>
      </w:r>
      <w:r>
        <w:t xml:space="preserve"> </w:t>
      </w:r>
      <w:r>
        <w:t>was</w:t>
      </w:r>
      <w:r>
        <w:t xml:space="preserve"> </w:t>
      </w:r>
      <w:r>
        <w:t>classified</w:t>
      </w:r>
      <w:r>
        <w:t xml:space="preserve"> </w:t>
      </w:r>
      <w:r>
        <w:t>as</w:t>
      </w:r>
      <w:r>
        <w:t xml:space="preserve"> </w:t>
      </w:r>
      <w:r>
        <w:t>the</w:t>
      </w:r>
      <w:r>
        <w:t xml:space="preserve"> </w:t>
      </w:r>
      <w:r>
        <w:t>7</w:t>
      </w:r>
      <w:r>
        <w:rPr>
          <w:vertAlign w:val="superscript"/>
        </w:rPr>
        <w:t>th</w:t>
      </w:r>
      <w:r>
        <w:t xml:space="preserve"> </w:t>
      </w:r>
      <w:r>
        <w:t>most</w:t>
      </w:r>
      <w:r>
        <w:t xml:space="preserve"> </w:t>
      </w:r>
      <w:r>
        <w:t>at</w:t>
      </w:r>
      <w:r>
        <w:t>‐</w:t>
      </w:r>
      <w:r>
        <w:t>risk</w:t>
      </w:r>
      <w:r>
        <w:t xml:space="preserve"> </w:t>
      </w:r>
      <w:r>
        <w:t>country</w:t>
      </w:r>
      <w:r>
        <w:t xml:space="preserve"> </w:t>
      </w:r>
      <w:r>
        <w:t>in</w:t>
      </w:r>
      <w:r>
        <w:t xml:space="preserve"> </w:t>
      </w:r>
      <w:r>
        <w:t>terms</w:t>
      </w:r>
      <w:r>
        <w:t xml:space="preserve"> </w:t>
      </w:r>
      <w:r>
        <w:t>of</w:t>
      </w:r>
      <w:r>
        <w:t xml:space="preserve"> </w:t>
      </w:r>
      <w:r>
        <w:t>agricultural</w:t>
      </w:r>
      <w:r>
        <w:t xml:space="preserve"> </w:t>
      </w:r>
      <w:r>
        <w:t>losses</w:t>
      </w:r>
      <w:r>
        <w:t xml:space="preserve"> </w:t>
      </w:r>
      <w:r>
        <w:t>caused</w:t>
      </w:r>
      <w:r>
        <w:t xml:space="preserve"> </w:t>
      </w:r>
      <w:r>
        <w:t>by</w:t>
      </w:r>
      <w:r>
        <w:t xml:space="preserve"> </w:t>
      </w:r>
      <w:r>
        <w:t>climate</w:t>
      </w:r>
      <w:r>
        <w:t xml:space="preserve"> </w:t>
      </w:r>
      <w:r>
        <w:t>change</w:t>
      </w:r>
      <w:r>
        <w:t xml:space="preserve"> </w:t>
      </w:r>
      <w:r>
        <w:t>globally</w:t>
      </w:r>
      <w:r>
        <w:t xml:space="preserve"> </w:t>
      </w:r>
      <w:r>
        <w:t>(Wheeler</w:t>
      </w:r>
      <w:r>
        <w:t xml:space="preserve"> </w:t>
      </w:r>
      <w:r>
        <w:t>2011).</w:t>
      </w:r>
      <w:r>
        <w:t xml:space="preserve"> </w:t>
      </w:r>
      <w:r>
        <w:t>On</w:t>
      </w:r>
      <w:r>
        <w:t xml:space="preserve"> </w:t>
      </w:r>
      <w:r>
        <w:t>account</w:t>
      </w:r>
      <w:r>
        <w:t xml:space="preserve"> </w:t>
      </w:r>
      <w:r>
        <w:t>of</w:t>
      </w:r>
      <w:r>
        <w:t xml:space="preserve"> </w:t>
      </w:r>
      <w:r>
        <w:t>Namibia’s</w:t>
      </w:r>
      <w:r>
        <w:t xml:space="preserve"> </w:t>
      </w:r>
      <w:r>
        <w:t>weak</w:t>
      </w:r>
      <w:r>
        <w:t xml:space="preserve"> </w:t>
      </w:r>
      <w:r>
        <w:t>adaptive</w:t>
      </w:r>
      <w:r>
        <w:t xml:space="preserve"> </w:t>
      </w:r>
      <w:r>
        <w:t>capacity</w:t>
      </w:r>
      <w:r>
        <w:t xml:space="preserve"> </w:t>
      </w:r>
      <w:r>
        <w:t>in</w:t>
      </w:r>
      <w:r>
        <w:t xml:space="preserve"> </w:t>
      </w:r>
      <w:r>
        <w:t>certain</w:t>
      </w:r>
      <w:r>
        <w:t xml:space="preserve"> </w:t>
      </w:r>
      <w:r>
        <w:t>areas</w:t>
      </w:r>
      <w:r>
        <w:t xml:space="preserve"> </w:t>
      </w:r>
      <w:r>
        <w:t>and</w:t>
      </w:r>
      <w:r>
        <w:t xml:space="preserve"> </w:t>
      </w:r>
      <w:r>
        <w:t>due</w:t>
      </w:r>
      <w:r>
        <w:t xml:space="preserve"> </w:t>
      </w:r>
      <w:r>
        <w:t>to</w:t>
      </w:r>
      <w:r>
        <w:t xml:space="preserve"> </w:t>
      </w:r>
      <w:r>
        <w:t>significant</w:t>
      </w:r>
      <w:r>
        <w:t xml:space="preserve"> </w:t>
      </w:r>
      <w:r>
        <w:t>disparities,</w:t>
      </w:r>
      <w:r>
        <w:t xml:space="preserve"> </w:t>
      </w:r>
      <w:r>
        <w:t>climate</w:t>
      </w:r>
      <w:r>
        <w:t xml:space="preserve"> </w:t>
      </w:r>
      <w:r>
        <w:t>change</w:t>
      </w:r>
      <w:r>
        <w:t xml:space="preserve"> </w:t>
      </w:r>
      <w:r>
        <w:t>policy</w:t>
      </w:r>
      <w:r>
        <w:t xml:space="preserve"> </w:t>
      </w:r>
      <w:r>
        <w:t>and</w:t>
      </w:r>
      <w:r>
        <w:t xml:space="preserve"> </w:t>
      </w:r>
      <w:r>
        <w:t>related</w:t>
      </w:r>
      <w:r>
        <w:t xml:space="preserve"> </w:t>
      </w:r>
      <w:r>
        <w:t>responses</w:t>
      </w:r>
      <w:r>
        <w:t xml:space="preserve"> </w:t>
      </w:r>
      <w:r>
        <w:t>are</w:t>
      </w:r>
      <w:r>
        <w:t xml:space="preserve"> </w:t>
      </w:r>
      <w:r>
        <w:t>still</w:t>
      </w:r>
      <w:r>
        <w:t xml:space="preserve"> </w:t>
      </w:r>
      <w:r>
        <w:t>in</w:t>
      </w:r>
      <w:r>
        <w:t xml:space="preserve"> </w:t>
      </w:r>
      <w:r>
        <w:t>their</w:t>
      </w:r>
      <w:r>
        <w:t xml:space="preserve"> </w:t>
      </w:r>
      <w:r>
        <w:t>infancy.</w:t>
      </w:r>
      <w:r>
        <w:t xml:space="preserve"> </w:t>
      </w:r>
      <w:r>
        <w:t>Consequences</w:t>
      </w:r>
      <w:r>
        <w:t xml:space="preserve"> </w:t>
      </w:r>
      <w:r>
        <w:t>in</w:t>
      </w:r>
      <w:r>
        <w:t xml:space="preserve"> </w:t>
      </w:r>
      <w:r>
        <w:t>terms</w:t>
      </w:r>
      <w:r>
        <w:t xml:space="preserve"> </w:t>
      </w:r>
      <w:r>
        <w:t>of</w:t>
      </w:r>
      <w:r>
        <w:t xml:space="preserve"> </w:t>
      </w:r>
      <w:r>
        <w:t>agricultural</w:t>
      </w:r>
      <w:r>
        <w:t xml:space="preserve"> </w:t>
      </w:r>
      <w:r>
        <w:t>losses,</w:t>
      </w:r>
      <w:r>
        <w:t xml:space="preserve"> </w:t>
      </w:r>
      <w:r>
        <w:t>weakened</w:t>
      </w:r>
      <w:r>
        <w:t xml:space="preserve"> </w:t>
      </w:r>
      <w:r>
        <w:t>food</w:t>
      </w:r>
      <w:r>
        <w:t xml:space="preserve"> </w:t>
      </w:r>
      <w:r>
        <w:t>security,</w:t>
      </w:r>
      <w:r>
        <w:t xml:space="preserve"> </w:t>
      </w:r>
      <w:r>
        <w:t>ill</w:t>
      </w:r>
      <w:r>
        <w:t xml:space="preserve"> </w:t>
      </w:r>
      <w:r>
        <w:t>health</w:t>
      </w:r>
      <w:r>
        <w:t xml:space="preserve"> </w:t>
      </w:r>
      <w:r>
        <w:t>and</w:t>
      </w:r>
      <w:r>
        <w:t xml:space="preserve"> </w:t>
      </w:r>
      <w:r>
        <w:t>other</w:t>
      </w:r>
      <w:r>
        <w:t xml:space="preserve"> </w:t>
      </w:r>
      <w:r>
        <w:t>impoverished</w:t>
      </w:r>
      <w:r>
        <w:t xml:space="preserve"> </w:t>
      </w:r>
      <w:r>
        <w:t>livelihood</w:t>
      </w:r>
      <w:r>
        <w:t xml:space="preserve"> </w:t>
      </w:r>
      <w:r>
        <w:t>aspects</w:t>
      </w:r>
      <w:r>
        <w:t xml:space="preserve"> </w:t>
      </w:r>
      <w:r>
        <w:t>are</w:t>
      </w:r>
      <w:r>
        <w:t xml:space="preserve"> </w:t>
      </w:r>
      <w:r>
        <w:t>particularly</w:t>
      </w:r>
      <w:r>
        <w:t xml:space="preserve"> </w:t>
      </w:r>
      <w:r>
        <w:t>faced</w:t>
      </w:r>
      <w:r>
        <w:t xml:space="preserve"> </w:t>
      </w:r>
      <w:r>
        <w:t>by</w:t>
      </w:r>
      <w:r>
        <w:t xml:space="preserve"> </w:t>
      </w:r>
      <w:r>
        <w:t>rural</w:t>
      </w:r>
      <w:r>
        <w:t xml:space="preserve"> </w:t>
      </w:r>
      <w:r>
        <w:t>households</w:t>
      </w:r>
      <w:r>
        <w:t xml:space="preserve"> </w:t>
      </w:r>
      <w:r>
        <w:t>and</w:t>
      </w:r>
      <w:r>
        <w:t xml:space="preserve"> </w:t>
      </w:r>
      <w:r>
        <w:t>small</w:t>
      </w:r>
      <w:r>
        <w:t>‐</w:t>
      </w:r>
      <w:r>
        <w:t>scale</w:t>
      </w:r>
      <w:r>
        <w:t xml:space="preserve"> </w:t>
      </w:r>
      <w:r>
        <w:t>farmers</w:t>
      </w:r>
      <w:r>
        <w:t xml:space="preserve"> </w:t>
      </w:r>
      <w:r>
        <w:t>who</w:t>
      </w:r>
      <w:r>
        <w:t xml:space="preserve"> </w:t>
      </w:r>
      <w:r>
        <w:t>depend</w:t>
      </w:r>
      <w:r>
        <w:t xml:space="preserve"> </w:t>
      </w:r>
      <w:r>
        <w:t>on</w:t>
      </w:r>
      <w:r>
        <w:t xml:space="preserve"> </w:t>
      </w:r>
      <w:r>
        <w:t>subsistence</w:t>
      </w:r>
      <w:r>
        <w:t xml:space="preserve"> </w:t>
      </w:r>
      <w:r>
        <w:t>farming.</w:t>
      </w:r>
      <w:r>
        <w:t xml:space="preserve"> </w:t>
      </w:r>
      <w:r>
        <w:t>Moreover,</w:t>
      </w:r>
      <w:r>
        <w:t xml:space="preserve"> </w:t>
      </w:r>
      <w:r>
        <w:t>the</w:t>
      </w:r>
      <w:r>
        <w:t xml:space="preserve"> </w:t>
      </w:r>
      <w:r>
        <w:t>marginalized</w:t>
      </w:r>
      <w:r>
        <w:t xml:space="preserve"> </w:t>
      </w:r>
      <w:r>
        <w:t>social</w:t>
      </w:r>
      <w:r>
        <w:t xml:space="preserve"> </w:t>
      </w:r>
      <w:r>
        <w:t>groups</w:t>
      </w:r>
      <w:r>
        <w:t xml:space="preserve"> </w:t>
      </w:r>
      <w:r>
        <w:t>should</w:t>
      </w:r>
      <w:r>
        <w:t xml:space="preserve"> </w:t>
      </w:r>
      <w:r>
        <w:t>also</w:t>
      </w:r>
      <w:r>
        <w:t xml:space="preserve"> </w:t>
      </w:r>
      <w:r>
        <w:t>bear</w:t>
      </w:r>
      <w:r>
        <w:t xml:space="preserve"> </w:t>
      </w:r>
      <w:r>
        <w:t>importance.</w:t>
      </w:r>
      <w:r>
        <w:t xml:space="preserve">  </w:t>
      </w:r>
    </w:p>
    <w:p w:rsidR="005C0082" w:rsidRDefault="00E47B8B">
      <w:pPr>
        <w:spacing w:after="0" w:line="259" w:lineRule="auto"/>
        <w:ind w:left="0" w:right="0" w:firstLine="0"/>
        <w:jc w:val="left"/>
      </w:pPr>
      <w:r>
        <w:t xml:space="preserve"> </w:t>
      </w:r>
    </w:p>
    <w:p w:rsidR="005C0082" w:rsidRDefault="00E47B8B">
      <w:pPr>
        <w:pStyle w:val="Heading3"/>
        <w:spacing w:after="4"/>
        <w:ind w:left="-5"/>
      </w:pPr>
      <w:r>
        <w:rPr>
          <w:sz w:val="23"/>
        </w:rPr>
        <w:t>1.1.1</w:t>
      </w:r>
      <w:r>
        <w:rPr>
          <w:sz w:val="23"/>
        </w:rPr>
        <w:t xml:space="preserve"> </w:t>
      </w:r>
      <w:r>
        <w:rPr>
          <w:sz w:val="23"/>
        </w:rPr>
        <w:t>Key</w:t>
      </w:r>
      <w:r>
        <w:rPr>
          <w:sz w:val="23"/>
        </w:rPr>
        <w:t xml:space="preserve"> </w:t>
      </w:r>
      <w:r>
        <w:rPr>
          <w:sz w:val="23"/>
        </w:rPr>
        <w:t>production</w:t>
      </w:r>
      <w:r>
        <w:rPr>
          <w:sz w:val="23"/>
        </w:rPr>
        <w:t xml:space="preserve"> </w:t>
      </w:r>
      <w:r>
        <w:rPr>
          <w:sz w:val="23"/>
        </w:rPr>
        <w:t>systems</w:t>
      </w:r>
      <w:r>
        <w:rPr>
          <w:sz w:val="23"/>
        </w:rPr>
        <w:t xml:space="preserve"> </w:t>
      </w:r>
      <w:r>
        <w:rPr>
          <w:sz w:val="23"/>
        </w:rPr>
        <w:t>and</w:t>
      </w:r>
      <w:r>
        <w:rPr>
          <w:sz w:val="23"/>
        </w:rPr>
        <w:t xml:space="preserve"> </w:t>
      </w:r>
      <w:r>
        <w:rPr>
          <w:sz w:val="23"/>
        </w:rPr>
        <w:t>socio</w:t>
      </w:r>
      <w:r>
        <w:rPr>
          <w:sz w:val="23"/>
        </w:rPr>
        <w:t>‐</w:t>
      </w:r>
      <w:r>
        <w:rPr>
          <w:sz w:val="23"/>
        </w:rPr>
        <w:t>economic</w:t>
      </w:r>
      <w:r>
        <w:rPr>
          <w:sz w:val="23"/>
        </w:rPr>
        <w:t xml:space="preserve"> </w:t>
      </w:r>
      <w:r>
        <w:rPr>
          <w:sz w:val="23"/>
        </w:rPr>
        <w:t>frameworks</w:t>
      </w:r>
      <w:r>
        <w:rPr>
          <w:sz w:val="23"/>
        </w:rPr>
        <w:t xml:space="preserve"> </w:t>
      </w:r>
    </w:p>
    <w:p w:rsidR="005C0082" w:rsidRDefault="00E47B8B">
      <w:pPr>
        <w:spacing w:after="2" w:line="259" w:lineRule="auto"/>
        <w:ind w:left="0" w:right="0" w:firstLine="0"/>
        <w:jc w:val="left"/>
      </w:pPr>
      <w:r>
        <w:rPr>
          <w:sz w:val="23"/>
        </w:rPr>
        <w:t xml:space="preserve"> </w:t>
      </w:r>
    </w:p>
    <w:p w:rsidR="005C0082" w:rsidRDefault="00E47B8B">
      <w:pPr>
        <w:numPr>
          <w:ilvl w:val="0"/>
          <w:numId w:val="3"/>
        </w:numPr>
        <w:ind w:right="0"/>
      </w:pPr>
      <w:r>
        <w:t>Only</w:t>
      </w:r>
      <w:r>
        <w:t xml:space="preserve"> </w:t>
      </w:r>
      <w:r>
        <w:t>about</w:t>
      </w:r>
      <w:r>
        <w:t xml:space="preserve"> </w:t>
      </w:r>
      <w:r>
        <w:t>1%</w:t>
      </w:r>
      <w:r>
        <w:t xml:space="preserve"> </w:t>
      </w:r>
      <w:r>
        <w:t>of</w:t>
      </w:r>
      <w:r>
        <w:t xml:space="preserve"> </w:t>
      </w:r>
      <w:r>
        <w:t>rainfall</w:t>
      </w:r>
      <w:r>
        <w:t xml:space="preserve"> </w:t>
      </w:r>
      <w:r>
        <w:t>replenishes</w:t>
      </w:r>
      <w:r>
        <w:t xml:space="preserve"> </w:t>
      </w:r>
      <w:r>
        <w:t>the</w:t>
      </w:r>
      <w:r>
        <w:t xml:space="preserve"> </w:t>
      </w:r>
      <w:r>
        <w:t>groundwater</w:t>
      </w:r>
      <w:r>
        <w:t xml:space="preserve"> </w:t>
      </w:r>
      <w:r>
        <w:t>aquifers</w:t>
      </w:r>
      <w:r>
        <w:t xml:space="preserve"> </w:t>
      </w:r>
      <w:r>
        <w:t>that</w:t>
      </w:r>
      <w:r>
        <w:t xml:space="preserve"> </w:t>
      </w:r>
      <w:r>
        <w:t>many</w:t>
      </w:r>
      <w:r>
        <w:t xml:space="preserve"> </w:t>
      </w:r>
      <w:r>
        <w:t>Namibians</w:t>
      </w:r>
      <w:r>
        <w:t xml:space="preserve"> </w:t>
      </w:r>
      <w:r>
        <w:t>depend</w:t>
      </w:r>
      <w:r>
        <w:t xml:space="preserve"> </w:t>
      </w:r>
      <w:r>
        <w:t>on</w:t>
      </w:r>
      <w:r>
        <w:t xml:space="preserve"> </w:t>
      </w:r>
      <w:r>
        <w:t>and</w:t>
      </w:r>
      <w:r>
        <w:t xml:space="preserve"> </w:t>
      </w:r>
      <w:r>
        <w:t>2%</w:t>
      </w:r>
      <w:r>
        <w:t xml:space="preserve"> </w:t>
      </w:r>
      <w:r>
        <w:t>runs</w:t>
      </w:r>
      <w:r>
        <w:t xml:space="preserve"> </w:t>
      </w:r>
      <w:r>
        <w:t>off</w:t>
      </w:r>
      <w:r>
        <w:t xml:space="preserve"> </w:t>
      </w:r>
      <w:r>
        <w:t>into</w:t>
      </w:r>
      <w:r>
        <w:t xml:space="preserve"> </w:t>
      </w:r>
      <w:r>
        <w:t>surface</w:t>
      </w:r>
      <w:r>
        <w:t xml:space="preserve"> </w:t>
      </w:r>
      <w:r>
        <w:t>water</w:t>
      </w:r>
      <w:r>
        <w:t xml:space="preserve"> </w:t>
      </w:r>
      <w:r>
        <w:t>resources</w:t>
      </w:r>
      <w:r>
        <w:t xml:space="preserve"> </w:t>
      </w:r>
      <w:r>
        <w:t>which</w:t>
      </w:r>
      <w:r>
        <w:t xml:space="preserve"> </w:t>
      </w:r>
      <w:r>
        <w:t>have</w:t>
      </w:r>
      <w:r>
        <w:t xml:space="preserve"> </w:t>
      </w:r>
      <w:r>
        <w:t>high</w:t>
      </w:r>
      <w:r>
        <w:t xml:space="preserve"> </w:t>
      </w:r>
      <w:r>
        <w:t>rates</w:t>
      </w:r>
      <w:r>
        <w:t xml:space="preserve"> </w:t>
      </w:r>
      <w:r>
        <w:t>of</w:t>
      </w:r>
      <w:r>
        <w:t xml:space="preserve"> </w:t>
      </w:r>
      <w:r>
        <w:t>evaporation.</w:t>
      </w:r>
      <w:r>
        <w:t xml:space="preserve"> </w:t>
      </w:r>
      <w:r>
        <w:t>Water</w:t>
      </w:r>
      <w:r>
        <w:t xml:space="preserve"> </w:t>
      </w:r>
      <w:r>
        <w:t>is</w:t>
      </w:r>
      <w:r>
        <w:t xml:space="preserve"> </w:t>
      </w:r>
      <w:r>
        <w:t>mostly</w:t>
      </w:r>
      <w:r>
        <w:t xml:space="preserve"> </w:t>
      </w:r>
      <w:r>
        <w:t>collected</w:t>
      </w:r>
      <w:r>
        <w:t xml:space="preserve"> </w:t>
      </w:r>
      <w:r>
        <w:t>through</w:t>
      </w:r>
      <w:r>
        <w:t xml:space="preserve"> </w:t>
      </w:r>
      <w:r>
        <w:t>boreholes</w:t>
      </w:r>
      <w:r>
        <w:t xml:space="preserve"> </w:t>
      </w:r>
      <w:r>
        <w:t>and</w:t>
      </w:r>
      <w:r>
        <w:t xml:space="preserve"> </w:t>
      </w:r>
      <w:r>
        <w:t>in</w:t>
      </w:r>
      <w:r>
        <w:t xml:space="preserve"> </w:t>
      </w:r>
      <w:r>
        <w:t>communal</w:t>
      </w:r>
      <w:r>
        <w:t xml:space="preserve"> </w:t>
      </w:r>
      <w:r>
        <w:t>areas</w:t>
      </w:r>
      <w:r>
        <w:t xml:space="preserve"> </w:t>
      </w:r>
      <w:r>
        <w:t>through</w:t>
      </w:r>
      <w:r>
        <w:t xml:space="preserve"> </w:t>
      </w:r>
      <w:r>
        <w:t>hand</w:t>
      </w:r>
      <w:r>
        <w:t xml:space="preserve"> </w:t>
      </w:r>
      <w:r>
        <w:t>dug</w:t>
      </w:r>
      <w:r>
        <w:t xml:space="preserve"> </w:t>
      </w:r>
      <w:r>
        <w:t>wells.</w:t>
      </w:r>
      <w:r>
        <w:t xml:space="preserve"> </w:t>
      </w:r>
      <w:r>
        <w:t>Namibia</w:t>
      </w:r>
      <w:r>
        <w:t xml:space="preserve"> </w:t>
      </w:r>
      <w:r>
        <w:t>is</w:t>
      </w:r>
      <w:r>
        <w:t xml:space="preserve"> </w:t>
      </w:r>
      <w:r>
        <w:t>classified</w:t>
      </w:r>
      <w:r>
        <w:t xml:space="preserve"> </w:t>
      </w:r>
      <w:r>
        <w:t>as</w:t>
      </w:r>
      <w:r>
        <w:t xml:space="preserve"> </w:t>
      </w:r>
      <w:r>
        <w:t>a</w:t>
      </w:r>
      <w:r>
        <w:t xml:space="preserve"> </w:t>
      </w:r>
      <w:r>
        <w:t>water</w:t>
      </w:r>
      <w:r>
        <w:t>‐</w:t>
      </w:r>
      <w:r>
        <w:t>scarce</w:t>
      </w:r>
      <w:r>
        <w:t xml:space="preserve"> </w:t>
      </w:r>
      <w:r>
        <w:t>country</w:t>
      </w:r>
      <w:r>
        <w:t xml:space="preserve"> </w:t>
      </w:r>
      <w:r>
        <w:t>because</w:t>
      </w:r>
      <w:r>
        <w:t xml:space="preserve"> </w:t>
      </w:r>
      <w:r>
        <w:t>water</w:t>
      </w:r>
      <w:r>
        <w:t xml:space="preserve"> </w:t>
      </w:r>
      <w:r>
        <w:t>is</w:t>
      </w:r>
      <w:r>
        <w:t xml:space="preserve"> </w:t>
      </w:r>
      <w:r>
        <w:t>the</w:t>
      </w:r>
      <w:r>
        <w:t xml:space="preserve"> </w:t>
      </w:r>
      <w:r>
        <w:t>chief</w:t>
      </w:r>
      <w:r>
        <w:t xml:space="preserve"> </w:t>
      </w:r>
      <w:r>
        <w:t>limiting</w:t>
      </w:r>
      <w:r>
        <w:t xml:space="preserve"> </w:t>
      </w:r>
      <w:r>
        <w:t>factor</w:t>
      </w:r>
      <w:r>
        <w:t xml:space="preserve"> </w:t>
      </w:r>
      <w:r>
        <w:t>to</w:t>
      </w:r>
      <w:r>
        <w:t xml:space="preserve"> </w:t>
      </w:r>
      <w:r>
        <w:t>the</w:t>
      </w:r>
      <w:r>
        <w:t xml:space="preserve"> </w:t>
      </w:r>
      <w:r>
        <w:t>country’s</w:t>
      </w:r>
      <w:r>
        <w:t xml:space="preserve"> </w:t>
      </w:r>
      <w:r>
        <w:t>development.</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3"/>
        </w:numPr>
        <w:ind w:right="0"/>
      </w:pPr>
      <w:r>
        <w:lastRenderedPageBreak/>
        <w:t>There</w:t>
      </w:r>
      <w:r>
        <w:t xml:space="preserve"> </w:t>
      </w:r>
      <w:r>
        <w:t>are</w:t>
      </w:r>
      <w:r>
        <w:t xml:space="preserve"> </w:t>
      </w:r>
      <w:r>
        <w:t>five</w:t>
      </w:r>
      <w:r>
        <w:t xml:space="preserve"> </w:t>
      </w:r>
      <w:r>
        <w:t>major</w:t>
      </w:r>
      <w:r>
        <w:t xml:space="preserve"> </w:t>
      </w:r>
      <w:r>
        <w:t>farming</w:t>
      </w:r>
      <w:r>
        <w:t xml:space="preserve"> </w:t>
      </w:r>
      <w:r>
        <w:t>systems:</w:t>
      </w:r>
      <w:r>
        <w:t xml:space="preserve"> </w:t>
      </w:r>
      <w:r>
        <w:t>(1)</w:t>
      </w:r>
      <w:r>
        <w:t xml:space="preserve"> </w:t>
      </w:r>
      <w:r>
        <w:t>small</w:t>
      </w:r>
      <w:r>
        <w:t>‐</w:t>
      </w:r>
      <w:r>
        <w:t>scale</w:t>
      </w:r>
      <w:r>
        <w:t xml:space="preserve"> </w:t>
      </w:r>
      <w:r>
        <w:t>cereals’</w:t>
      </w:r>
      <w:r>
        <w:t xml:space="preserve"> </w:t>
      </w:r>
      <w:r>
        <w:t>production</w:t>
      </w:r>
      <w:r>
        <w:t xml:space="preserve"> </w:t>
      </w:r>
      <w:r>
        <w:t>(2)</w:t>
      </w:r>
      <w:r>
        <w:t xml:space="preserve"> </w:t>
      </w:r>
      <w:r>
        <w:t>livestock,</w:t>
      </w:r>
      <w:r>
        <w:t xml:space="preserve"> </w:t>
      </w:r>
      <w:r>
        <w:t>(3)</w:t>
      </w:r>
      <w:r>
        <w:t xml:space="preserve"> </w:t>
      </w:r>
      <w:r>
        <w:t>mixed</w:t>
      </w:r>
      <w:r>
        <w:t xml:space="preserve"> </w:t>
      </w:r>
      <w:r>
        <w:t>cattle</w:t>
      </w:r>
      <w:r>
        <w:t xml:space="preserve"> </w:t>
      </w:r>
      <w:r>
        <w:t>ranching,</w:t>
      </w:r>
      <w:r>
        <w:t xml:space="preserve"> </w:t>
      </w:r>
      <w:r>
        <w:t>(4)</w:t>
      </w:r>
      <w:r>
        <w:t xml:space="preserve"> </w:t>
      </w:r>
      <w:r>
        <w:t>intensive</w:t>
      </w:r>
      <w:r>
        <w:t xml:space="preserve"> </w:t>
      </w:r>
      <w:r>
        <w:t>agriculture</w:t>
      </w:r>
      <w:r>
        <w:t xml:space="preserve"> </w:t>
      </w:r>
      <w:r>
        <w:t>and</w:t>
      </w:r>
      <w:r>
        <w:t xml:space="preserve"> </w:t>
      </w:r>
      <w:r>
        <w:t>(5)</w:t>
      </w:r>
      <w:r>
        <w:t xml:space="preserve"> </w:t>
      </w:r>
      <w:r>
        <w:t>natural</w:t>
      </w:r>
      <w:r>
        <w:t xml:space="preserve"> </w:t>
      </w:r>
      <w:r>
        <w:t>resource</w:t>
      </w:r>
      <w:r>
        <w:t xml:space="preserve"> </w:t>
      </w:r>
      <w:r>
        <w:t>production</w:t>
      </w:r>
      <w:r>
        <w:t xml:space="preserve"> </w:t>
      </w:r>
      <w:r>
        <w:t>(Mendelsohn,</w:t>
      </w:r>
      <w:r>
        <w:t xml:space="preserve"> </w:t>
      </w:r>
      <w:r>
        <w:t>Jarvis,</w:t>
      </w:r>
      <w:r>
        <w:t xml:space="preserve"> </w:t>
      </w:r>
      <w:r>
        <w:t>Roberts,</w:t>
      </w:r>
      <w:r>
        <w:t xml:space="preserve"> </w:t>
      </w:r>
      <w:r>
        <w:t>and</w:t>
      </w:r>
      <w:r>
        <w:t xml:space="preserve"> </w:t>
      </w:r>
      <w:r>
        <w:t>Robertson</w:t>
      </w:r>
      <w:r>
        <w:t xml:space="preserve"> </w:t>
      </w:r>
      <w:r>
        <w:t>2002).</w:t>
      </w:r>
      <w:r>
        <w:t xml:space="preserve"> </w:t>
      </w:r>
      <w:r>
        <w:t>The</w:t>
      </w:r>
      <w:r>
        <w:t xml:space="preserve"> </w:t>
      </w:r>
      <w:r>
        <w:t>farming</w:t>
      </w:r>
      <w:r>
        <w:t xml:space="preserve"> </w:t>
      </w:r>
      <w:r>
        <w:t>sector</w:t>
      </w:r>
      <w:r>
        <w:t xml:space="preserve"> </w:t>
      </w:r>
      <w:r>
        <w:t>is</w:t>
      </w:r>
      <w:r>
        <w:t xml:space="preserve"> </w:t>
      </w:r>
      <w:r>
        <w:t>divided</w:t>
      </w:r>
      <w:r>
        <w:t xml:space="preserve"> </w:t>
      </w:r>
      <w:r>
        <w:t>into</w:t>
      </w:r>
      <w:r>
        <w:t xml:space="preserve"> </w:t>
      </w:r>
      <w:r>
        <w:t>small</w:t>
      </w:r>
      <w:r>
        <w:t>‐</w:t>
      </w:r>
      <w:r>
        <w:t>scale</w:t>
      </w:r>
      <w:r>
        <w:t xml:space="preserve"> </w:t>
      </w:r>
      <w:r>
        <w:t>and</w:t>
      </w:r>
      <w:r>
        <w:t xml:space="preserve"> </w:t>
      </w:r>
      <w:r>
        <w:t>large</w:t>
      </w:r>
      <w:r>
        <w:t>‐</w:t>
      </w:r>
      <w:r>
        <w:t>scale</w:t>
      </w:r>
      <w:r>
        <w:t xml:space="preserve"> </w:t>
      </w:r>
      <w:r>
        <w:t>commercial</w:t>
      </w:r>
      <w:r>
        <w:t xml:space="preserve"> </w:t>
      </w:r>
      <w:r>
        <w:t>producers.</w:t>
      </w:r>
      <w:r>
        <w:t xml:space="preserve"> </w:t>
      </w:r>
      <w:r>
        <w:t>In</w:t>
      </w:r>
      <w:r>
        <w:t xml:space="preserve"> </w:t>
      </w:r>
      <w:r>
        <w:t>the</w:t>
      </w:r>
      <w:r>
        <w:t xml:space="preserve"> </w:t>
      </w:r>
      <w:r>
        <w:t>north</w:t>
      </w:r>
      <w:r>
        <w:t>‐</w:t>
      </w:r>
      <w:r>
        <w:t>central</w:t>
      </w:r>
      <w:r>
        <w:t xml:space="preserve"> </w:t>
      </w:r>
      <w:r>
        <w:t>regions,</w:t>
      </w:r>
      <w:r>
        <w:t xml:space="preserve"> </w:t>
      </w:r>
      <w:r>
        <w:t>approximately</w:t>
      </w:r>
      <w:r>
        <w:t xml:space="preserve"> </w:t>
      </w:r>
      <w:r>
        <w:t>50%</w:t>
      </w:r>
      <w:r>
        <w:t xml:space="preserve"> </w:t>
      </w:r>
      <w:r>
        <w:t>of</w:t>
      </w:r>
      <w:r>
        <w:t xml:space="preserve"> </w:t>
      </w:r>
      <w:r>
        <w:t>farmers</w:t>
      </w:r>
      <w:r>
        <w:t xml:space="preserve"> </w:t>
      </w:r>
      <w:r>
        <w:t>are</w:t>
      </w:r>
      <w:r>
        <w:t xml:space="preserve"> </w:t>
      </w:r>
      <w:r>
        <w:t>smallholder</w:t>
      </w:r>
      <w:r>
        <w:t xml:space="preserve"> </w:t>
      </w:r>
      <w:r>
        <w:t>farmers</w:t>
      </w:r>
      <w:r>
        <w:rPr>
          <w:vertAlign w:val="superscript"/>
        </w:rPr>
        <w:footnoteReference w:id="1"/>
      </w:r>
      <w:r>
        <w:t>.</w:t>
      </w:r>
      <w:r>
        <w:t xml:space="preserve"> </w:t>
      </w:r>
      <w:r>
        <w:t>Despite</w:t>
      </w:r>
      <w:r>
        <w:t xml:space="preserve"> </w:t>
      </w:r>
      <w:r>
        <w:t>the</w:t>
      </w:r>
      <w:r>
        <w:t xml:space="preserve"> </w:t>
      </w:r>
      <w:r>
        <w:t>fact</w:t>
      </w:r>
      <w:r>
        <w:t xml:space="preserve"> </w:t>
      </w:r>
      <w:r>
        <w:t>that</w:t>
      </w:r>
      <w:r>
        <w:t xml:space="preserve"> </w:t>
      </w:r>
      <w:r>
        <w:t>some</w:t>
      </w:r>
      <w:r>
        <w:t xml:space="preserve"> </w:t>
      </w:r>
      <w:r>
        <w:t>areas</w:t>
      </w:r>
      <w:r>
        <w:t xml:space="preserve"> </w:t>
      </w:r>
      <w:r>
        <w:t>are</w:t>
      </w:r>
      <w:r>
        <w:t xml:space="preserve"> </w:t>
      </w:r>
      <w:r>
        <w:t>irrigated,</w:t>
      </w:r>
      <w:r>
        <w:t xml:space="preserve"> </w:t>
      </w:r>
      <w:r>
        <w:t>a</w:t>
      </w:r>
      <w:r>
        <w:t xml:space="preserve"> </w:t>
      </w:r>
      <w:r>
        <w:t>large</w:t>
      </w:r>
      <w:r>
        <w:t>‐</w:t>
      </w:r>
      <w:r>
        <w:t>scale</w:t>
      </w:r>
      <w:r>
        <w:t xml:space="preserve"> </w:t>
      </w:r>
      <w:r>
        <w:t>irrigation</w:t>
      </w:r>
      <w:r>
        <w:t xml:space="preserve"> </w:t>
      </w:r>
      <w:r>
        <w:t>system</w:t>
      </w:r>
      <w:r>
        <w:t xml:space="preserve"> </w:t>
      </w:r>
      <w:r>
        <w:t>would</w:t>
      </w:r>
      <w:r>
        <w:t xml:space="preserve"> </w:t>
      </w:r>
      <w:r>
        <w:t>not</w:t>
      </w:r>
      <w:r>
        <w:t xml:space="preserve"> </w:t>
      </w:r>
      <w:r>
        <w:t>be</w:t>
      </w:r>
      <w:r>
        <w:t xml:space="preserve"> </w:t>
      </w:r>
      <w:r>
        <w:t>sustainable</w:t>
      </w:r>
      <w:r>
        <w:t xml:space="preserve"> </w:t>
      </w:r>
      <w:r>
        <w:t>due</w:t>
      </w:r>
      <w:r>
        <w:t xml:space="preserve"> </w:t>
      </w:r>
      <w:r>
        <w:t>to</w:t>
      </w:r>
      <w:r>
        <w:t xml:space="preserve"> </w:t>
      </w:r>
      <w:r>
        <w:t>limited</w:t>
      </w:r>
      <w:r>
        <w:t xml:space="preserve"> </w:t>
      </w:r>
      <w:r>
        <w:t>water</w:t>
      </w:r>
      <w:r>
        <w:t xml:space="preserve"> </w:t>
      </w:r>
      <w:r>
        <w:t>resources</w:t>
      </w:r>
      <w:r>
        <w:t xml:space="preserve"> </w:t>
      </w:r>
      <w:r>
        <w:t>(Hyens</w:t>
      </w:r>
      <w:r>
        <w:t xml:space="preserve"> </w:t>
      </w:r>
      <w:r>
        <w:t>2005).</w:t>
      </w:r>
      <w:r>
        <w:t xml:space="preserve"> </w:t>
      </w:r>
      <w:r>
        <w:t>Dryland</w:t>
      </w:r>
      <w:r>
        <w:t xml:space="preserve"> </w:t>
      </w:r>
      <w:r>
        <w:t>cropping</w:t>
      </w:r>
      <w:r>
        <w:t xml:space="preserve"> </w:t>
      </w:r>
      <w:r>
        <w:t>is</w:t>
      </w:r>
      <w:r>
        <w:t xml:space="preserve"> </w:t>
      </w:r>
      <w:r>
        <w:t>considered</w:t>
      </w:r>
      <w:r>
        <w:t xml:space="preserve"> </w:t>
      </w:r>
      <w:r>
        <w:t>to</w:t>
      </w:r>
      <w:r>
        <w:t xml:space="preserve"> </w:t>
      </w:r>
      <w:r>
        <w:t>be</w:t>
      </w:r>
      <w:r>
        <w:t xml:space="preserve"> </w:t>
      </w:r>
      <w:r>
        <w:t>an</w:t>
      </w:r>
      <w:r>
        <w:t xml:space="preserve"> </w:t>
      </w:r>
      <w:r>
        <w:t>alternative.</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3"/>
        </w:numPr>
        <w:ind w:right="0"/>
      </w:pPr>
      <w:r>
        <w:t>27.4%</w:t>
      </w:r>
      <w:r>
        <w:t xml:space="preserve"> </w:t>
      </w:r>
      <w:r>
        <w:t>of</w:t>
      </w:r>
      <w:r>
        <w:t xml:space="preserve"> </w:t>
      </w:r>
      <w:r>
        <w:t>Namibia’s</w:t>
      </w:r>
      <w:r>
        <w:t xml:space="preserve"> </w:t>
      </w:r>
      <w:r>
        <w:t>work</w:t>
      </w:r>
      <w:r>
        <w:t xml:space="preserve"> </w:t>
      </w:r>
      <w:r>
        <w:t>force</w:t>
      </w:r>
      <w:r>
        <w:t xml:space="preserve"> </w:t>
      </w:r>
      <w:r>
        <w:t>is</w:t>
      </w:r>
      <w:r>
        <w:t xml:space="preserve"> </w:t>
      </w:r>
      <w:r>
        <w:t>employed</w:t>
      </w:r>
      <w:r>
        <w:t xml:space="preserve"> </w:t>
      </w:r>
      <w:r>
        <w:t>in</w:t>
      </w:r>
      <w:r>
        <w:t xml:space="preserve"> </w:t>
      </w:r>
      <w:r>
        <w:t>the</w:t>
      </w:r>
      <w:r>
        <w:t xml:space="preserve"> </w:t>
      </w:r>
      <w:r>
        <w:t>agricultural</w:t>
      </w:r>
      <w:r>
        <w:t xml:space="preserve"> </w:t>
      </w:r>
      <w:r>
        <w:t>sector.</w:t>
      </w:r>
      <w:r>
        <w:t xml:space="preserve"> </w:t>
      </w:r>
      <w:r>
        <w:t>Agricultural</w:t>
      </w:r>
      <w:r>
        <w:t xml:space="preserve"> </w:t>
      </w:r>
      <w:r>
        <w:t>production</w:t>
      </w:r>
      <w:r>
        <w:t xml:space="preserve"> </w:t>
      </w:r>
      <w:r>
        <w:t>is</w:t>
      </w:r>
      <w:r>
        <w:t xml:space="preserve"> </w:t>
      </w:r>
      <w:r>
        <w:t>not</w:t>
      </w:r>
      <w:r>
        <w:t xml:space="preserve"> </w:t>
      </w:r>
      <w:r>
        <w:t>even</w:t>
      </w:r>
      <w:r>
        <w:t xml:space="preserve"> </w:t>
      </w:r>
      <w:r>
        <w:t>sufficient</w:t>
      </w:r>
      <w:r>
        <w:t xml:space="preserve"> </w:t>
      </w:r>
      <w:r>
        <w:t>to</w:t>
      </w:r>
      <w:r>
        <w:t xml:space="preserve"> </w:t>
      </w:r>
      <w:r>
        <w:t>ensure</w:t>
      </w:r>
      <w:r>
        <w:t xml:space="preserve"> </w:t>
      </w:r>
      <w:r>
        <w:t>household</w:t>
      </w:r>
      <w:r>
        <w:t xml:space="preserve"> </w:t>
      </w:r>
      <w:r>
        <w:t>food</w:t>
      </w:r>
      <w:r>
        <w:t xml:space="preserve"> </w:t>
      </w:r>
      <w:r>
        <w:t>security,</w:t>
      </w:r>
      <w:r>
        <w:t xml:space="preserve"> </w:t>
      </w:r>
      <w:r>
        <w:t>let</w:t>
      </w:r>
      <w:r>
        <w:t xml:space="preserve"> </w:t>
      </w:r>
      <w:r>
        <w:t>alone</w:t>
      </w:r>
      <w:r>
        <w:t xml:space="preserve"> </w:t>
      </w:r>
      <w:r>
        <w:t>to</w:t>
      </w:r>
      <w:r>
        <w:t xml:space="preserve"> </w:t>
      </w:r>
      <w:r>
        <w:t>generate</w:t>
      </w:r>
      <w:r>
        <w:t xml:space="preserve"> </w:t>
      </w:r>
      <w:r>
        <w:t>cash</w:t>
      </w:r>
      <w:r>
        <w:t xml:space="preserve"> </w:t>
      </w:r>
      <w:r>
        <w:t>income.</w:t>
      </w:r>
      <w:r>
        <w:t xml:space="preserve"> </w:t>
      </w:r>
      <w:r>
        <w:t>Instead,</w:t>
      </w:r>
      <w:r>
        <w:t xml:space="preserve"> </w:t>
      </w:r>
      <w:r>
        <w:t>households</w:t>
      </w:r>
      <w:r>
        <w:t xml:space="preserve"> </w:t>
      </w:r>
      <w:r>
        <w:t>rely</w:t>
      </w:r>
      <w:r>
        <w:t xml:space="preserve"> </w:t>
      </w:r>
      <w:r>
        <w:t>on</w:t>
      </w:r>
      <w:r>
        <w:t xml:space="preserve"> </w:t>
      </w:r>
      <w:r>
        <w:t>non</w:t>
      </w:r>
      <w:r>
        <w:t>‐</w:t>
      </w:r>
      <w:r>
        <w:t>agricultural</w:t>
      </w:r>
      <w:r>
        <w:t xml:space="preserve"> </w:t>
      </w:r>
      <w:r>
        <w:t>income</w:t>
      </w:r>
      <w:r>
        <w:t xml:space="preserve"> </w:t>
      </w:r>
      <w:r>
        <w:t>sources</w:t>
      </w:r>
      <w:r>
        <w:t xml:space="preserve"> </w:t>
      </w:r>
      <w:r>
        <w:t>to</w:t>
      </w:r>
      <w:r>
        <w:t xml:space="preserve"> </w:t>
      </w:r>
      <w:r>
        <w:t>supplement</w:t>
      </w:r>
      <w:r>
        <w:t xml:space="preserve"> </w:t>
      </w:r>
      <w:r>
        <w:t>food</w:t>
      </w:r>
      <w:r>
        <w:t xml:space="preserve"> </w:t>
      </w:r>
      <w:r>
        <w:t>production.</w:t>
      </w:r>
      <w:r>
        <w:t xml:space="preserve"> </w:t>
      </w:r>
      <w:r>
        <w:t>As</w:t>
      </w:r>
      <w:r>
        <w:t xml:space="preserve"> </w:t>
      </w:r>
      <w:r>
        <w:t>a</w:t>
      </w:r>
      <w:r>
        <w:t xml:space="preserve"> </w:t>
      </w:r>
      <w:r>
        <w:t>result,</w:t>
      </w:r>
      <w:r>
        <w:t xml:space="preserve"> </w:t>
      </w:r>
      <w:r>
        <w:t>off</w:t>
      </w:r>
      <w:r>
        <w:t>‐</w:t>
      </w:r>
      <w:r>
        <w:t>farm</w:t>
      </w:r>
      <w:r>
        <w:t xml:space="preserve"> </w:t>
      </w:r>
      <w:r>
        <w:t>employment</w:t>
      </w:r>
      <w:r>
        <w:t xml:space="preserve"> </w:t>
      </w:r>
      <w:r>
        <w:t>and</w:t>
      </w:r>
      <w:r>
        <w:t xml:space="preserve"> </w:t>
      </w:r>
      <w:r>
        <w:t>income</w:t>
      </w:r>
      <w:r>
        <w:t xml:space="preserve"> </w:t>
      </w:r>
      <w:r>
        <w:t>generation</w:t>
      </w:r>
      <w:r>
        <w:t xml:space="preserve"> </w:t>
      </w:r>
      <w:r>
        <w:t>are</w:t>
      </w:r>
      <w:r>
        <w:t xml:space="preserve"> </w:t>
      </w:r>
      <w:r>
        <w:t>central</w:t>
      </w:r>
      <w:r>
        <w:t xml:space="preserve"> </w:t>
      </w:r>
      <w:r>
        <w:t>to</w:t>
      </w:r>
      <w:r>
        <w:t xml:space="preserve"> </w:t>
      </w:r>
      <w:r>
        <w:t>the</w:t>
      </w:r>
      <w:r>
        <w:t xml:space="preserve"> </w:t>
      </w:r>
      <w:r>
        <w:t>agricultural</w:t>
      </w:r>
      <w:r>
        <w:t xml:space="preserve"> </w:t>
      </w:r>
      <w:r>
        <w:t>and</w:t>
      </w:r>
      <w:r>
        <w:t xml:space="preserve"> </w:t>
      </w:r>
      <w:r>
        <w:t>rural</w:t>
      </w:r>
      <w:r>
        <w:t xml:space="preserve"> </w:t>
      </w:r>
      <w:r>
        <w:t>development</w:t>
      </w:r>
      <w:r>
        <w:t xml:space="preserve"> </w:t>
      </w:r>
      <w:r>
        <w:t>of</w:t>
      </w:r>
      <w:r>
        <w:t xml:space="preserve"> </w:t>
      </w:r>
      <w:r>
        <w:t>Namibia.</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3"/>
        </w:numPr>
        <w:ind w:right="0"/>
      </w:pPr>
      <w:r>
        <w:t>The</w:t>
      </w:r>
      <w:r>
        <w:t xml:space="preserve"> </w:t>
      </w:r>
      <w:r>
        <w:t>growth</w:t>
      </w:r>
      <w:r>
        <w:t xml:space="preserve"> </w:t>
      </w:r>
      <w:r>
        <w:t>rate</w:t>
      </w:r>
      <w:r>
        <w:t xml:space="preserve"> </w:t>
      </w:r>
      <w:r>
        <w:t>of</w:t>
      </w:r>
      <w:r>
        <w:t xml:space="preserve"> </w:t>
      </w:r>
      <w:r>
        <w:t>Namibia’s</w:t>
      </w:r>
      <w:r>
        <w:t xml:space="preserve"> </w:t>
      </w:r>
      <w:r>
        <w:t>primary</w:t>
      </w:r>
      <w:r>
        <w:t xml:space="preserve"> </w:t>
      </w:r>
      <w:r>
        <w:t>industries</w:t>
      </w:r>
      <w:r>
        <w:t xml:space="preserve"> </w:t>
      </w:r>
      <w:r>
        <w:t>slowed</w:t>
      </w:r>
      <w:r>
        <w:t xml:space="preserve"> </w:t>
      </w:r>
      <w:r>
        <w:t>down</w:t>
      </w:r>
      <w:r>
        <w:t xml:space="preserve"> </w:t>
      </w:r>
      <w:r>
        <w:t>from</w:t>
      </w:r>
      <w:r>
        <w:t xml:space="preserve"> </w:t>
      </w:r>
      <w:r>
        <w:t>a</w:t>
      </w:r>
      <w:r>
        <w:t xml:space="preserve"> </w:t>
      </w:r>
      <w:r>
        <w:t>registered</w:t>
      </w:r>
      <w:r>
        <w:t xml:space="preserve"> </w:t>
      </w:r>
      <w:r>
        <w:t>level</w:t>
      </w:r>
      <w:r>
        <w:t xml:space="preserve"> </w:t>
      </w:r>
      <w:r>
        <w:t>of</w:t>
      </w:r>
      <w:r>
        <w:t xml:space="preserve"> </w:t>
      </w:r>
      <w:r>
        <w:t>16.7%</w:t>
      </w:r>
      <w:r>
        <w:t xml:space="preserve"> </w:t>
      </w:r>
      <w:r>
        <w:t>in</w:t>
      </w:r>
      <w:r>
        <w:t xml:space="preserve"> </w:t>
      </w:r>
      <w:r>
        <w:t>2012</w:t>
      </w:r>
      <w:r>
        <w:t xml:space="preserve"> </w:t>
      </w:r>
      <w:r>
        <w:t>to</w:t>
      </w:r>
      <w:r>
        <w:t xml:space="preserve"> </w:t>
      </w:r>
      <w:r>
        <w:t>9.3%</w:t>
      </w:r>
      <w:r>
        <w:t xml:space="preserve"> </w:t>
      </w:r>
      <w:r>
        <w:t>in</w:t>
      </w:r>
      <w:r>
        <w:t xml:space="preserve"> </w:t>
      </w:r>
      <w:r>
        <w:t>2013.</w:t>
      </w:r>
      <w:r>
        <w:t xml:space="preserve"> </w:t>
      </w:r>
      <w:r>
        <w:t>This</w:t>
      </w:r>
      <w:r>
        <w:t xml:space="preserve"> </w:t>
      </w:r>
      <w:r>
        <w:t>was</w:t>
      </w:r>
      <w:r>
        <w:t xml:space="preserve"> </w:t>
      </w:r>
      <w:r>
        <w:t>attributed</w:t>
      </w:r>
      <w:r>
        <w:t xml:space="preserve"> </w:t>
      </w:r>
      <w:r>
        <w:t>to</w:t>
      </w:r>
      <w:r>
        <w:t xml:space="preserve"> </w:t>
      </w:r>
      <w:r>
        <w:t>the</w:t>
      </w:r>
      <w:r>
        <w:t xml:space="preserve"> </w:t>
      </w:r>
      <w:r>
        <w:t>poor</w:t>
      </w:r>
      <w:r>
        <w:t xml:space="preserve"> </w:t>
      </w:r>
      <w:r>
        <w:t>performance</w:t>
      </w:r>
      <w:r>
        <w:t xml:space="preserve"> </w:t>
      </w:r>
      <w:r>
        <w:t>of</w:t>
      </w:r>
      <w:r>
        <w:t xml:space="preserve"> </w:t>
      </w:r>
      <w:r>
        <w:t>the</w:t>
      </w:r>
      <w:r>
        <w:t xml:space="preserve"> </w:t>
      </w:r>
      <w:r>
        <w:t>agricultural,</w:t>
      </w:r>
      <w:r>
        <w:t xml:space="preserve"> </w:t>
      </w:r>
      <w:r>
        <w:t>fishing,</w:t>
      </w:r>
      <w:r>
        <w:t xml:space="preserve"> </w:t>
      </w:r>
      <w:r>
        <w:t>mining</w:t>
      </w:r>
      <w:r>
        <w:t xml:space="preserve"> </w:t>
      </w:r>
      <w:r>
        <w:t>and</w:t>
      </w:r>
      <w:r>
        <w:t xml:space="preserve"> </w:t>
      </w:r>
      <w:r>
        <w:t>quarrying</w:t>
      </w:r>
      <w:r>
        <w:t xml:space="preserve"> </w:t>
      </w:r>
      <w:r>
        <w:t>sectors,</w:t>
      </w:r>
      <w:r>
        <w:t xml:space="preserve"> </w:t>
      </w:r>
      <w:r>
        <w:t>all</w:t>
      </w:r>
      <w:r>
        <w:t xml:space="preserve"> </w:t>
      </w:r>
      <w:r>
        <w:t>of</w:t>
      </w:r>
      <w:r>
        <w:t xml:space="preserve"> </w:t>
      </w:r>
      <w:r>
        <w:t>which</w:t>
      </w:r>
      <w:r>
        <w:t xml:space="preserve"> </w:t>
      </w:r>
      <w:r>
        <w:t>dropped</w:t>
      </w:r>
      <w:r>
        <w:t xml:space="preserve"> </w:t>
      </w:r>
      <w:r>
        <w:t>in</w:t>
      </w:r>
      <w:r>
        <w:t xml:space="preserve"> </w:t>
      </w:r>
      <w:r>
        <w:t>2013.</w:t>
      </w:r>
      <w:r>
        <w:t xml:space="preserve"> </w:t>
      </w:r>
      <w:r>
        <w:t>The</w:t>
      </w:r>
      <w:r>
        <w:t xml:space="preserve"> </w:t>
      </w:r>
      <w:r>
        <w:t>informal</w:t>
      </w:r>
      <w:r>
        <w:t xml:space="preserve"> </w:t>
      </w:r>
      <w:r>
        <w:t>sector</w:t>
      </w:r>
      <w:r>
        <w:t xml:space="preserve"> </w:t>
      </w:r>
      <w:r>
        <w:t>remains</w:t>
      </w:r>
      <w:r>
        <w:t xml:space="preserve"> </w:t>
      </w:r>
      <w:r>
        <w:t>large</w:t>
      </w:r>
      <w:r>
        <w:t xml:space="preserve"> </w:t>
      </w:r>
      <w:r>
        <w:t>in</w:t>
      </w:r>
      <w:r>
        <w:t xml:space="preserve"> </w:t>
      </w:r>
      <w:r>
        <w:t>Namibia.</w:t>
      </w:r>
      <w:r>
        <w:t xml:space="preserve"> </w:t>
      </w:r>
      <w:r>
        <w:t>For</w:t>
      </w:r>
      <w:r>
        <w:t xml:space="preserve"> </w:t>
      </w:r>
      <w:r>
        <w:t>more</w:t>
      </w:r>
      <w:r>
        <w:t xml:space="preserve"> </w:t>
      </w:r>
      <w:r>
        <w:t>than</w:t>
      </w:r>
      <w:r>
        <w:t xml:space="preserve"> </w:t>
      </w:r>
      <w:r>
        <w:t>40%</w:t>
      </w:r>
      <w:r>
        <w:t xml:space="preserve"> </w:t>
      </w:r>
      <w:r>
        <w:t>of</w:t>
      </w:r>
      <w:r>
        <w:t xml:space="preserve"> </w:t>
      </w:r>
      <w:r>
        <w:t>households,</w:t>
      </w:r>
      <w:r>
        <w:t xml:space="preserve"> </w:t>
      </w:r>
      <w:r>
        <w:t>income</w:t>
      </w:r>
      <w:r>
        <w:t xml:space="preserve"> </w:t>
      </w:r>
      <w:r>
        <w:t>is</w:t>
      </w:r>
      <w:r>
        <w:t xml:space="preserve"> </w:t>
      </w:r>
      <w:r>
        <w:t>mainly</w:t>
      </w:r>
      <w:r>
        <w:t xml:space="preserve"> </w:t>
      </w:r>
      <w:r>
        <w:t>earned</w:t>
      </w:r>
      <w:r>
        <w:t xml:space="preserve"> </w:t>
      </w:r>
      <w:r>
        <w:t>from</w:t>
      </w:r>
      <w:r>
        <w:t xml:space="preserve"> </w:t>
      </w:r>
      <w:r>
        <w:t>subsistence</w:t>
      </w:r>
      <w:r>
        <w:t xml:space="preserve"> </w:t>
      </w:r>
      <w:r>
        <w:t>agriculture,</w:t>
      </w:r>
      <w:r>
        <w:t xml:space="preserve"> </w:t>
      </w:r>
      <w:r>
        <w:t>social</w:t>
      </w:r>
      <w:r>
        <w:t xml:space="preserve"> </w:t>
      </w:r>
      <w:r>
        <w:t>grants</w:t>
      </w:r>
      <w:r>
        <w:t xml:space="preserve"> </w:t>
      </w:r>
      <w:r>
        <w:t>and</w:t>
      </w:r>
      <w:r>
        <w:t xml:space="preserve"> </w:t>
      </w:r>
      <w:r>
        <w:t>sources</w:t>
      </w:r>
      <w:r>
        <w:t xml:space="preserve"> </w:t>
      </w:r>
      <w:r>
        <w:t>outside</w:t>
      </w:r>
      <w:r>
        <w:t xml:space="preserve"> </w:t>
      </w:r>
      <w:r>
        <w:t>of</w:t>
      </w:r>
      <w:r>
        <w:t xml:space="preserve"> </w:t>
      </w:r>
      <w:r>
        <w:t>the</w:t>
      </w:r>
      <w:r>
        <w:t xml:space="preserve"> </w:t>
      </w:r>
      <w:r>
        <w:t>formal</w:t>
      </w:r>
      <w:r>
        <w:t xml:space="preserve"> </w:t>
      </w:r>
      <w:r>
        <w:t>employment</w:t>
      </w:r>
      <w:r>
        <w:t xml:space="preserve"> </w:t>
      </w:r>
      <w:r>
        <w:t>sector.</w:t>
      </w:r>
      <w:r>
        <w:t xml:space="preserve"> </w:t>
      </w:r>
      <w:r>
        <w:t>For</w:t>
      </w:r>
      <w:r>
        <w:t xml:space="preserve"> </w:t>
      </w:r>
      <w:r>
        <w:t>instance,</w:t>
      </w:r>
      <w:r>
        <w:t xml:space="preserve"> </w:t>
      </w:r>
      <w:r>
        <w:t>agricultural</w:t>
      </w:r>
      <w:r>
        <w:t xml:space="preserve"> </w:t>
      </w:r>
      <w:r>
        <w:t>growth</w:t>
      </w:r>
      <w:r>
        <w:t xml:space="preserve"> </w:t>
      </w:r>
      <w:r>
        <w:t>fell</w:t>
      </w:r>
      <w:r>
        <w:t xml:space="preserve"> </w:t>
      </w:r>
      <w:r>
        <w:t>by</w:t>
      </w:r>
      <w:r>
        <w:t xml:space="preserve"> </w:t>
      </w:r>
      <w:r>
        <w:t>5.3%</w:t>
      </w:r>
      <w:r>
        <w:t xml:space="preserve"> </w:t>
      </w:r>
      <w:r>
        <w:t>in</w:t>
      </w:r>
      <w:r>
        <w:t xml:space="preserve"> </w:t>
      </w:r>
      <w:r>
        <w:t>2012</w:t>
      </w:r>
      <w:r>
        <w:t xml:space="preserve"> </w:t>
      </w:r>
      <w:r>
        <w:t>if</w:t>
      </w:r>
      <w:r>
        <w:t xml:space="preserve"> </w:t>
      </w:r>
      <w:r>
        <w:t>compared</w:t>
      </w:r>
      <w:r>
        <w:t xml:space="preserve"> </w:t>
      </w:r>
      <w:r>
        <w:t>to</w:t>
      </w:r>
      <w:r>
        <w:t xml:space="preserve"> </w:t>
      </w:r>
      <w:r>
        <w:t>2011</w:t>
      </w:r>
      <w:r>
        <w:t xml:space="preserve"> </w:t>
      </w:r>
      <w:r>
        <w:t>on</w:t>
      </w:r>
      <w:r>
        <w:t xml:space="preserve"> </w:t>
      </w:r>
      <w:r>
        <w:t>account</w:t>
      </w:r>
      <w:r>
        <w:t xml:space="preserve"> </w:t>
      </w:r>
      <w:r>
        <w:t>of</w:t>
      </w:r>
      <w:r>
        <w:t xml:space="preserve"> </w:t>
      </w:r>
      <w:r>
        <w:t>the</w:t>
      </w:r>
      <w:r>
        <w:t xml:space="preserve"> </w:t>
      </w:r>
      <w:r>
        <w:t>livestock</w:t>
      </w:r>
      <w:r>
        <w:t xml:space="preserve"> </w:t>
      </w:r>
      <w:r>
        <w:t>and</w:t>
      </w:r>
      <w:r>
        <w:t xml:space="preserve"> </w:t>
      </w:r>
      <w:r>
        <w:t>crop</w:t>
      </w:r>
      <w:r>
        <w:t xml:space="preserve"> </w:t>
      </w:r>
      <w:r>
        <w:t>production</w:t>
      </w:r>
      <w:r>
        <w:t xml:space="preserve"> </w:t>
      </w:r>
      <w:r>
        <w:t>sectors</w:t>
      </w:r>
      <w:r>
        <w:t xml:space="preserve"> </w:t>
      </w:r>
      <w:r>
        <w:t>which</w:t>
      </w:r>
      <w:r>
        <w:t xml:space="preserve"> </w:t>
      </w:r>
      <w:r>
        <w:t>are</w:t>
      </w:r>
      <w:r>
        <w:t xml:space="preserve"> </w:t>
      </w:r>
      <w:r>
        <w:t>highly</w:t>
      </w:r>
      <w:r>
        <w:t xml:space="preserve"> </w:t>
      </w:r>
      <w:r>
        <w:t>dependent</w:t>
      </w:r>
      <w:r>
        <w:t xml:space="preserve"> </w:t>
      </w:r>
      <w:r>
        <w:t>on</w:t>
      </w:r>
      <w:r>
        <w:t xml:space="preserve"> </w:t>
      </w:r>
      <w:r>
        <w:t>rain.</w:t>
      </w:r>
      <w:r>
        <w:t xml:space="preserve"> </w:t>
      </w:r>
      <w:r>
        <w:t>Additionally,</w:t>
      </w:r>
      <w:r>
        <w:t xml:space="preserve"> </w:t>
      </w:r>
      <w:r>
        <w:t>according</w:t>
      </w:r>
      <w:r>
        <w:t xml:space="preserve"> </w:t>
      </w:r>
      <w:r>
        <w:t>to</w:t>
      </w:r>
      <w:r>
        <w:t xml:space="preserve"> </w:t>
      </w:r>
      <w:r>
        <w:t>the</w:t>
      </w:r>
      <w:r>
        <w:t xml:space="preserve"> </w:t>
      </w:r>
      <w:r>
        <w:t>Household</w:t>
      </w:r>
      <w:r>
        <w:t xml:space="preserve"> </w:t>
      </w:r>
      <w:r>
        <w:t>and</w:t>
      </w:r>
      <w:r>
        <w:t xml:space="preserve"> </w:t>
      </w:r>
      <w:r>
        <w:t>Food</w:t>
      </w:r>
      <w:r>
        <w:t xml:space="preserve"> </w:t>
      </w:r>
      <w:r>
        <w:t>Security</w:t>
      </w:r>
      <w:r>
        <w:t xml:space="preserve"> </w:t>
      </w:r>
      <w:r>
        <w:t>Report</w:t>
      </w:r>
      <w:r>
        <w:t xml:space="preserve"> </w:t>
      </w:r>
      <w:r>
        <w:t>(2014),</w:t>
      </w:r>
      <w:r>
        <w:t xml:space="preserve"> </w:t>
      </w:r>
      <w:r>
        <w:t>food</w:t>
      </w:r>
      <w:r>
        <w:t xml:space="preserve"> </w:t>
      </w:r>
      <w:r>
        <w:t>security</w:t>
      </w:r>
      <w:r>
        <w:t xml:space="preserve"> </w:t>
      </w:r>
      <w:r>
        <w:t>dropped</w:t>
      </w:r>
      <w:r>
        <w:t xml:space="preserve"> </w:t>
      </w:r>
      <w:r>
        <w:t>in</w:t>
      </w:r>
      <w:r>
        <w:t xml:space="preserve"> </w:t>
      </w:r>
      <w:r>
        <w:t>the</w:t>
      </w:r>
      <w:r>
        <w:t xml:space="preserve"> </w:t>
      </w:r>
      <w:r>
        <w:t>Northern</w:t>
      </w:r>
      <w:r>
        <w:t xml:space="preserve"> </w:t>
      </w:r>
      <w:r>
        <w:t>Communal</w:t>
      </w:r>
      <w:r>
        <w:t xml:space="preserve"> </w:t>
      </w:r>
      <w:r>
        <w:t>Areas</w:t>
      </w:r>
      <w:r>
        <w:t xml:space="preserve"> </w:t>
      </w:r>
      <w:r>
        <w:t>(NCAs)</w:t>
      </w:r>
      <w:r>
        <w:t xml:space="preserve"> </w:t>
      </w:r>
      <w:r>
        <w:t>due</w:t>
      </w:r>
      <w:r>
        <w:t xml:space="preserve"> </w:t>
      </w:r>
      <w:r>
        <w:t>to</w:t>
      </w:r>
      <w:r>
        <w:t xml:space="preserve"> </w:t>
      </w:r>
      <w:r>
        <w:t>last</w:t>
      </w:r>
      <w:r>
        <w:t xml:space="preserve"> </w:t>
      </w:r>
      <w:r>
        <w:t>season’s</w:t>
      </w:r>
      <w:r>
        <w:t xml:space="preserve"> </w:t>
      </w:r>
      <w:r>
        <w:t>poor</w:t>
      </w:r>
      <w:r>
        <w:t xml:space="preserve"> </w:t>
      </w:r>
      <w:r>
        <w:t>harvest.</w:t>
      </w:r>
      <w:r>
        <w:t xml:space="preserve"> </w:t>
      </w:r>
      <w:r>
        <w:t>Food</w:t>
      </w:r>
      <w:r>
        <w:t xml:space="preserve"> </w:t>
      </w:r>
      <w:r>
        <w:t>supplies</w:t>
      </w:r>
      <w:r>
        <w:t xml:space="preserve"> </w:t>
      </w:r>
      <w:r>
        <w:t>only</w:t>
      </w:r>
      <w:r>
        <w:t xml:space="preserve"> </w:t>
      </w:r>
      <w:r>
        <w:t>lasted</w:t>
      </w:r>
      <w:r>
        <w:t xml:space="preserve"> </w:t>
      </w:r>
      <w:r>
        <w:t>up</w:t>
      </w:r>
      <w:r>
        <w:t xml:space="preserve"> </w:t>
      </w:r>
      <w:r>
        <w:t>until</w:t>
      </w:r>
      <w:r>
        <w:t xml:space="preserve"> </w:t>
      </w:r>
      <w:r>
        <w:t>August</w:t>
      </w:r>
      <w:r>
        <w:t xml:space="preserve"> </w:t>
      </w:r>
      <w:r>
        <w:t>2013</w:t>
      </w:r>
      <w:r>
        <w:t xml:space="preserve"> </w:t>
      </w:r>
      <w:r>
        <w:t>for</w:t>
      </w:r>
      <w:r>
        <w:t xml:space="preserve"> </w:t>
      </w:r>
      <w:r>
        <w:t>the</w:t>
      </w:r>
      <w:r>
        <w:t xml:space="preserve"> </w:t>
      </w:r>
      <w:r>
        <w:t>majority</w:t>
      </w:r>
      <w:r>
        <w:t xml:space="preserve"> </w:t>
      </w:r>
      <w:r>
        <w:t>of</w:t>
      </w:r>
      <w:r>
        <w:t xml:space="preserve"> </w:t>
      </w:r>
      <w:r>
        <w:t>the</w:t>
      </w:r>
      <w:r>
        <w:t xml:space="preserve"> </w:t>
      </w:r>
      <w:r>
        <w:t>farmers.</w:t>
      </w:r>
      <w:r>
        <w:t xml:space="preserve"> </w:t>
      </w:r>
      <w:r>
        <w:t>Finally</w:t>
      </w:r>
      <w:r>
        <w:t>,</w:t>
      </w:r>
      <w:r>
        <w:t xml:space="preserve"> </w:t>
      </w:r>
      <w:r>
        <w:t>the</w:t>
      </w:r>
      <w:r>
        <w:t xml:space="preserve"> </w:t>
      </w:r>
      <w:r>
        <w:t>real</w:t>
      </w:r>
      <w:r>
        <w:t xml:space="preserve"> </w:t>
      </w:r>
      <w:r>
        <w:t>added</w:t>
      </w:r>
      <w:r>
        <w:t xml:space="preserve"> </w:t>
      </w:r>
      <w:r>
        <w:t>value</w:t>
      </w:r>
      <w:r>
        <w:t xml:space="preserve"> </w:t>
      </w:r>
      <w:r>
        <w:t>of</w:t>
      </w:r>
      <w:r>
        <w:t xml:space="preserve"> </w:t>
      </w:r>
      <w:r>
        <w:t>the</w:t>
      </w:r>
      <w:r>
        <w:t xml:space="preserve"> </w:t>
      </w:r>
      <w:r>
        <w:t>fishing</w:t>
      </w:r>
      <w:r>
        <w:t xml:space="preserve"> </w:t>
      </w:r>
      <w:r>
        <w:t>and</w:t>
      </w:r>
      <w:r>
        <w:t xml:space="preserve"> </w:t>
      </w:r>
      <w:r>
        <w:t>fish</w:t>
      </w:r>
      <w:r>
        <w:t xml:space="preserve"> </w:t>
      </w:r>
      <w:r>
        <w:t>processing</w:t>
      </w:r>
      <w:r>
        <w:t xml:space="preserve"> </w:t>
      </w:r>
      <w:r>
        <w:t>sectors</w:t>
      </w:r>
      <w:r>
        <w:t xml:space="preserve"> </w:t>
      </w:r>
      <w:r>
        <w:t>is</w:t>
      </w:r>
      <w:r>
        <w:t xml:space="preserve"> </w:t>
      </w:r>
      <w:r>
        <w:t>estimated</w:t>
      </w:r>
      <w:r>
        <w:t xml:space="preserve"> </w:t>
      </w:r>
      <w:r>
        <w:t>to</w:t>
      </w:r>
      <w:r>
        <w:t xml:space="preserve"> </w:t>
      </w:r>
      <w:r>
        <w:t>have</w:t>
      </w:r>
      <w:r>
        <w:t xml:space="preserve"> </w:t>
      </w:r>
      <w:r>
        <w:t>declined</w:t>
      </w:r>
      <w:r>
        <w:t xml:space="preserve"> </w:t>
      </w:r>
      <w:r>
        <w:t>by</w:t>
      </w:r>
      <w:r>
        <w:t xml:space="preserve"> </w:t>
      </w:r>
      <w:r>
        <w:t>4.7%</w:t>
      </w:r>
      <w:r>
        <w:t xml:space="preserve"> </w:t>
      </w:r>
      <w:r>
        <w:t>in</w:t>
      </w:r>
      <w:r>
        <w:t xml:space="preserve"> </w:t>
      </w:r>
      <w:r>
        <w:t>2012</w:t>
      </w:r>
      <w:r>
        <w:t xml:space="preserve"> </w:t>
      </w:r>
      <w:r>
        <w:t>as</w:t>
      </w:r>
      <w:r>
        <w:t xml:space="preserve"> </w:t>
      </w:r>
      <w:r>
        <w:t>compared</w:t>
      </w:r>
      <w:r>
        <w:t xml:space="preserve"> </w:t>
      </w:r>
      <w:r>
        <w:t>to</w:t>
      </w:r>
      <w:r>
        <w:t xml:space="preserve"> </w:t>
      </w:r>
      <w:r>
        <w:t>a</w:t>
      </w:r>
      <w:r>
        <w:t xml:space="preserve"> </w:t>
      </w:r>
      <w:r>
        <w:t>growth</w:t>
      </w:r>
      <w:r>
        <w:t xml:space="preserve"> </w:t>
      </w:r>
      <w:r>
        <w:t>of</w:t>
      </w:r>
      <w:r>
        <w:t xml:space="preserve"> </w:t>
      </w:r>
      <w:r>
        <w:t>6.2%</w:t>
      </w:r>
      <w:r>
        <w:t xml:space="preserve"> </w:t>
      </w:r>
      <w:r>
        <w:t>recorded</w:t>
      </w:r>
      <w:r>
        <w:t xml:space="preserve"> </w:t>
      </w:r>
      <w:r>
        <w:t>in</w:t>
      </w:r>
      <w:r>
        <w:t xml:space="preserve"> </w:t>
      </w:r>
      <w:r>
        <w:t>2011.</w:t>
      </w:r>
      <w:r>
        <w:t xml:space="preserve"> </w:t>
      </w:r>
      <w:r>
        <w:t>This</w:t>
      </w:r>
      <w:r>
        <w:t xml:space="preserve"> </w:t>
      </w:r>
      <w:r>
        <w:t>had</w:t>
      </w:r>
      <w:r>
        <w:t xml:space="preserve"> </w:t>
      </w:r>
      <w:r>
        <w:t>an</w:t>
      </w:r>
      <w:r>
        <w:t xml:space="preserve"> </w:t>
      </w:r>
      <w:r>
        <w:t>indirect</w:t>
      </w:r>
      <w:r>
        <w:t xml:space="preserve"> </w:t>
      </w:r>
      <w:r>
        <w:t>effect</w:t>
      </w:r>
      <w:r>
        <w:t xml:space="preserve"> </w:t>
      </w:r>
      <w:r>
        <w:t>on</w:t>
      </w:r>
      <w:r>
        <w:t xml:space="preserve"> </w:t>
      </w:r>
      <w:r>
        <w:t>NCA</w:t>
      </w:r>
      <w:r>
        <w:t xml:space="preserve"> </w:t>
      </w:r>
      <w:r>
        <w:t>households</w:t>
      </w:r>
      <w:r>
        <w:t xml:space="preserve"> </w:t>
      </w:r>
      <w:r>
        <w:t>while</w:t>
      </w:r>
      <w:r>
        <w:t xml:space="preserve"> </w:t>
      </w:r>
      <w:r>
        <w:t>migrant</w:t>
      </w:r>
      <w:r>
        <w:t xml:space="preserve"> </w:t>
      </w:r>
      <w:r>
        <w:t>workers</w:t>
      </w:r>
      <w:r>
        <w:t xml:space="preserve"> </w:t>
      </w:r>
      <w:r>
        <w:t>flocked</w:t>
      </w:r>
      <w:r>
        <w:t xml:space="preserve"> </w:t>
      </w:r>
      <w:r>
        <w:t>towards</w:t>
      </w:r>
      <w:r>
        <w:t xml:space="preserve"> </w:t>
      </w:r>
      <w:r>
        <w:t>the</w:t>
      </w:r>
      <w:r>
        <w:t xml:space="preserve"> </w:t>
      </w:r>
      <w:r>
        <w:t>coast.</w:t>
      </w:r>
      <w:r>
        <w:t xml:space="preserve"> </w:t>
      </w:r>
    </w:p>
    <w:p w:rsidR="005C0082" w:rsidRDefault="00E47B8B">
      <w:pPr>
        <w:pStyle w:val="Heading2"/>
        <w:ind w:left="-5"/>
      </w:pPr>
      <w:r>
        <w:t>1.2</w:t>
      </w:r>
      <w:r>
        <w:t xml:space="preserve"> </w:t>
      </w:r>
      <w:r>
        <w:t>The</w:t>
      </w:r>
      <w:r>
        <w:t xml:space="preserve"> </w:t>
      </w:r>
      <w:r>
        <w:t>Climate</w:t>
      </w:r>
      <w:r>
        <w:t xml:space="preserve"> </w:t>
      </w:r>
      <w:r>
        <w:t>Change</w:t>
      </w:r>
      <w:r>
        <w:t xml:space="preserve"> </w:t>
      </w:r>
      <w:r>
        <w:t>Context</w:t>
      </w:r>
      <w:r>
        <w:t xml:space="preserve"> </w:t>
      </w:r>
    </w:p>
    <w:p w:rsidR="005C0082" w:rsidRDefault="00E47B8B">
      <w:pPr>
        <w:spacing w:after="0" w:line="259" w:lineRule="auto"/>
        <w:ind w:left="0" w:right="0" w:firstLine="0"/>
        <w:jc w:val="left"/>
      </w:pPr>
      <w:r>
        <w:rPr>
          <w:b/>
          <w:sz w:val="24"/>
        </w:rPr>
        <w:t xml:space="preserve"> </w:t>
      </w:r>
    </w:p>
    <w:p w:rsidR="005C0082" w:rsidRDefault="00E47B8B">
      <w:pPr>
        <w:pStyle w:val="Heading3"/>
        <w:spacing w:after="4"/>
        <w:ind w:left="-5"/>
      </w:pPr>
      <w:r>
        <w:rPr>
          <w:sz w:val="23"/>
        </w:rPr>
        <w:t>1.2.1</w:t>
      </w:r>
      <w:r>
        <w:rPr>
          <w:sz w:val="23"/>
        </w:rPr>
        <w:t xml:space="preserve"> </w:t>
      </w:r>
      <w:r>
        <w:rPr>
          <w:sz w:val="23"/>
        </w:rPr>
        <w:t>Impacts</w:t>
      </w:r>
      <w:r>
        <w:rPr>
          <w:sz w:val="23"/>
        </w:rPr>
        <w:t xml:space="preserve"> </w:t>
      </w:r>
      <w:r>
        <w:rPr>
          <w:sz w:val="23"/>
        </w:rPr>
        <w:t>and</w:t>
      </w:r>
      <w:r>
        <w:rPr>
          <w:sz w:val="23"/>
        </w:rPr>
        <w:t xml:space="preserve"> </w:t>
      </w:r>
      <w:r>
        <w:rPr>
          <w:sz w:val="23"/>
        </w:rPr>
        <w:t>Vulnerabilities</w:t>
      </w:r>
      <w:r>
        <w:rPr>
          <w:sz w:val="23"/>
        </w:rPr>
        <w:t xml:space="preserve"> </w:t>
      </w:r>
    </w:p>
    <w:p w:rsidR="005C0082" w:rsidRDefault="00E47B8B">
      <w:pPr>
        <w:spacing w:after="0" w:line="259" w:lineRule="auto"/>
        <w:ind w:left="0" w:right="0" w:firstLine="0"/>
        <w:jc w:val="left"/>
      </w:pPr>
      <w:r>
        <w:rPr>
          <w:b/>
          <w:sz w:val="26"/>
        </w:rPr>
        <w:t xml:space="preserve"> </w:t>
      </w:r>
    </w:p>
    <w:p w:rsidR="005C0082" w:rsidRDefault="00E47B8B">
      <w:pPr>
        <w:numPr>
          <w:ilvl w:val="0"/>
          <w:numId w:val="4"/>
        </w:numPr>
        <w:ind w:right="0"/>
      </w:pPr>
      <w:r>
        <w:t>Climate</w:t>
      </w:r>
      <w:r>
        <w:t xml:space="preserve"> </w:t>
      </w:r>
      <w:r>
        <w:t>change</w:t>
      </w:r>
      <w:r>
        <w:t xml:space="preserve"> </w:t>
      </w:r>
      <w:r>
        <w:t>is</w:t>
      </w:r>
      <w:r>
        <w:t xml:space="preserve"> </w:t>
      </w:r>
      <w:r>
        <w:t>expected</w:t>
      </w:r>
      <w:r>
        <w:t xml:space="preserve"> </w:t>
      </w:r>
      <w:r>
        <w:t>to</w:t>
      </w:r>
      <w:r>
        <w:t xml:space="preserve"> </w:t>
      </w:r>
      <w:r>
        <w:t>impact</w:t>
      </w:r>
      <w:r>
        <w:t xml:space="preserve"> </w:t>
      </w:r>
      <w:r>
        <w:t>agricultural</w:t>
      </w:r>
      <w:r>
        <w:t xml:space="preserve"> </w:t>
      </w:r>
      <w:r>
        <w:t>yields</w:t>
      </w:r>
      <w:r>
        <w:t xml:space="preserve"> </w:t>
      </w:r>
      <w:r>
        <w:t>through</w:t>
      </w:r>
      <w:r>
        <w:t xml:space="preserve"> </w:t>
      </w:r>
      <w:r>
        <w:t>changes</w:t>
      </w:r>
      <w:r>
        <w:t xml:space="preserve"> </w:t>
      </w:r>
      <w:r>
        <w:t>in</w:t>
      </w:r>
      <w:r>
        <w:t xml:space="preserve"> </w:t>
      </w:r>
      <w:r>
        <w:t>temperature</w:t>
      </w:r>
      <w:r>
        <w:t xml:space="preserve"> </w:t>
      </w:r>
      <w:r>
        <w:t>and</w:t>
      </w:r>
      <w:r>
        <w:t xml:space="preserve"> </w:t>
      </w:r>
      <w:r>
        <w:t>precipitation.</w:t>
      </w:r>
      <w:r>
        <w:t xml:space="preserve"> </w:t>
      </w:r>
      <w:r>
        <w:t>Increased</w:t>
      </w:r>
      <w:r>
        <w:t xml:space="preserve"> </w:t>
      </w:r>
      <w:r>
        <w:t>aridity</w:t>
      </w:r>
      <w:r>
        <w:t xml:space="preserve"> </w:t>
      </w:r>
      <w:r>
        <w:t>is</w:t>
      </w:r>
      <w:r>
        <w:t xml:space="preserve"> </w:t>
      </w:r>
      <w:r>
        <w:t>expected</w:t>
      </w:r>
      <w:r>
        <w:t xml:space="preserve"> </w:t>
      </w:r>
      <w:r>
        <w:t>to</w:t>
      </w:r>
      <w:r>
        <w:t xml:space="preserve"> </w:t>
      </w:r>
      <w:r>
        <w:t>heighten</w:t>
      </w:r>
      <w:r>
        <w:t xml:space="preserve"> </w:t>
      </w:r>
      <w:r>
        <w:t>the</w:t>
      </w:r>
      <w:r>
        <w:t xml:space="preserve"> </w:t>
      </w:r>
      <w:r>
        <w:t>grazing</w:t>
      </w:r>
      <w:r>
        <w:t>‐</w:t>
      </w:r>
      <w:r>
        <w:t>caused</w:t>
      </w:r>
      <w:r>
        <w:t xml:space="preserve"> </w:t>
      </w:r>
      <w:r>
        <w:t>stress</w:t>
      </w:r>
      <w:r>
        <w:t xml:space="preserve"> </w:t>
      </w:r>
      <w:r>
        <w:t>and</w:t>
      </w:r>
      <w:r>
        <w:t xml:space="preserve"> </w:t>
      </w:r>
      <w:r>
        <w:t>deteriorate</w:t>
      </w:r>
      <w:r>
        <w:t xml:space="preserve"> </w:t>
      </w:r>
      <w:r>
        <w:t>vegetation</w:t>
      </w:r>
      <w:r>
        <w:t xml:space="preserve"> </w:t>
      </w:r>
      <w:r>
        <w:t>while</w:t>
      </w:r>
      <w:r>
        <w:t xml:space="preserve"> </w:t>
      </w:r>
      <w:r>
        <w:t>affecting</w:t>
      </w:r>
      <w:r>
        <w:t xml:space="preserve"> </w:t>
      </w:r>
      <w:r>
        <w:t>livestock</w:t>
      </w:r>
      <w:r>
        <w:t xml:space="preserve"> </w:t>
      </w:r>
      <w:r>
        <w:t>productivity.</w:t>
      </w:r>
      <w:r>
        <w:t xml:space="preserve"> </w:t>
      </w:r>
      <w:r>
        <w:t>Moreover,</w:t>
      </w:r>
      <w:r>
        <w:t xml:space="preserve"> </w:t>
      </w:r>
      <w:r>
        <w:t>a</w:t>
      </w:r>
      <w:r>
        <w:t xml:space="preserve"> </w:t>
      </w:r>
      <w:r>
        <w:t>reduction</w:t>
      </w:r>
      <w:r>
        <w:t xml:space="preserve"> </w:t>
      </w:r>
      <w:r>
        <w:t>in</w:t>
      </w:r>
      <w:r>
        <w:t xml:space="preserve"> </w:t>
      </w:r>
      <w:r>
        <w:t>crop</w:t>
      </w:r>
      <w:r>
        <w:t xml:space="preserve"> </w:t>
      </w:r>
      <w:r>
        <w:t>yields</w:t>
      </w:r>
      <w:r>
        <w:t xml:space="preserve"> </w:t>
      </w:r>
      <w:r>
        <w:t>is</w:t>
      </w:r>
      <w:r>
        <w:t xml:space="preserve"> </w:t>
      </w:r>
      <w:r>
        <w:t>likely</w:t>
      </w:r>
      <w:r>
        <w:t xml:space="preserve"> </w:t>
      </w:r>
      <w:r>
        <w:t>and</w:t>
      </w:r>
      <w:r>
        <w:t xml:space="preserve"> </w:t>
      </w:r>
      <w:r>
        <w:t>this</w:t>
      </w:r>
      <w:r>
        <w:t xml:space="preserve"> </w:t>
      </w:r>
      <w:r>
        <w:t>can</w:t>
      </w:r>
      <w:r>
        <w:t xml:space="preserve"> </w:t>
      </w:r>
      <w:r>
        <w:t>result</w:t>
      </w:r>
      <w:r>
        <w:t xml:space="preserve"> </w:t>
      </w:r>
      <w:r>
        <w:t>in</w:t>
      </w:r>
      <w:r>
        <w:t xml:space="preserve"> </w:t>
      </w:r>
      <w:r>
        <w:t>temporary</w:t>
      </w:r>
      <w:r>
        <w:t xml:space="preserve"> </w:t>
      </w:r>
      <w:r>
        <w:t>or</w:t>
      </w:r>
      <w:r>
        <w:t xml:space="preserve"> </w:t>
      </w:r>
      <w:r>
        <w:t>longer</w:t>
      </w:r>
      <w:r>
        <w:t>‐</w:t>
      </w:r>
      <w:r>
        <w:t>term</w:t>
      </w:r>
      <w:r>
        <w:t xml:space="preserve"> </w:t>
      </w:r>
      <w:r>
        <w:t>food</w:t>
      </w:r>
      <w:r>
        <w:t xml:space="preserve"> </w:t>
      </w:r>
      <w:r>
        <w:t>shortages,</w:t>
      </w:r>
      <w:r>
        <w:t xml:space="preserve"> </w:t>
      </w:r>
      <w:r>
        <w:t>poor</w:t>
      </w:r>
      <w:r>
        <w:t xml:space="preserve"> </w:t>
      </w:r>
      <w:r>
        <w:t>nutrition,</w:t>
      </w:r>
      <w:r>
        <w:t xml:space="preserve"> </w:t>
      </w:r>
      <w:r>
        <w:t>malnutrition</w:t>
      </w:r>
      <w:r>
        <w:t xml:space="preserve"> </w:t>
      </w:r>
      <w:r>
        <w:t>and</w:t>
      </w:r>
      <w:r>
        <w:t xml:space="preserve"> </w:t>
      </w:r>
      <w:r>
        <w:t>dependency</w:t>
      </w:r>
      <w:r>
        <w:t xml:space="preserve"> </w:t>
      </w:r>
      <w:r>
        <w:t>on</w:t>
      </w:r>
      <w:r>
        <w:t xml:space="preserve"> </w:t>
      </w:r>
      <w:r>
        <w:t>external</w:t>
      </w:r>
      <w:r>
        <w:t xml:space="preserve"> </w:t>
      </w:r>
      <w:r>
        <w:t>food</w:t>
      </w:r>
      <w:r>
        <w:t xml:space="preserve"> </w:t>
      </w:r>
      <w:r>
        <w:t>sources.</w:t>
      </w:r>
      <w:r>
        <w:t xml:space="preserve"> </w:t>
      </w:r>
      <w:r>
        <w:t>However,</w:t>
      </w:r>
      <w:r>
        <w:t xml:space="preserve"> </w:t>
      </w:r>
      <w:r>
        <w:t>positive</w:t>
      </w:r>
      <w:r>
        <w:t xml:space="preserve"> </w:t>
      </w:r>
      <w:r>
        <w:t>effects</w:t>
      </w:r>
      <w:r>
        <w:t xml:space="preserve"> </w:t>
      </w:r>
      <w:r>
        <w:t>are</w:t>
      </w:r>
      <w:r>
        <w:t xml:space="preserve"> </w:t>
      </w:r>
      <w:r>
        <w:t>also</w:t>
      </w:r>
      <w:r>
        <w:t xml:space="preserve"> </w:t>
      </w:r>
      <w:r>
        <w:t>possible.</w:t>
      </w:r>
      <w:r>
        <w:t xml:space="preserve"> </w:t>
      </w:r>
      <w:r>
        <w:t>Increased</w:t>
      </w:r>
      <w:r>
        <w:t xml:space="preserve"> </w:t>
      </w:r>
      <w:r>
        <w:t>CO</w:t>
      </w:r>
      <w:r>
        <w:rPr>
          <w:vertAlign w:val="subscript"/>
        </w:rPr>
        <w:t>2</w:t>
      </w:r>
      <w:r>
        <w:rPr>
          <w:vertAlign w:val="subscript"/>
        </w:rPr>
        <w:t xml:space="preserve"> </w:t>
      </w:r>
      <w:r>
        <w:t>levels</w:t>
      </w:r>
      <w:r>
        <w:t xml:space="preserve"> </w:t>
      </w:r>
      <w:r>
        <w:t>may</w:t>
      </w:r>
      <w:r>
        <w:t xml:space="preserve"> </w:t>
      </w:r>
      <w:r>
        <w:t>increase</w:t>
      </w:r>
      <w:r>
        <w:t xml:space="preserve"> </w:t>
      </w:r>
      <w:r>
        <w:t>productivity</w:t>
      </w:r>
      <w:r>
        <w:t xml:space="preserve"> </w:t>
      </w:r>
      <w:r>
        <w:t>and</w:t>
      </w:r>
      <w:r>
        <w:t xml:space="preserve"> </w:t>
      </w:r>
      <w:r>
        <w:t>seasonal</w:t>
      </w:r>
      <w:r>
        <w:t xml:space="preserve"> </w:t>
      </w:r>
      <w:r>
        <w:t>shifts</w:t>
      </w:r>
      <w:r>
        <w:t xml:space="preserve"> </w:t>
      </w:r>
      <w:r>
        <w:t>in</w:t>
      </w:r>
      <w:r>
        <w:t xml:space="preserve"> </w:t>
      </w:r>
      <w:r>
        <w:t>the</w:t>
      </w:r>
      <w:r>
        <w:t xml:space="preserve"> </w:t>
      </w:r>
      <w:r>
        <w:t>rainy</w:t>
      </w:r>
      <w:r>
        <w:t xml:space="preserve"> </w:t>
      </w:r>
      <w:r>
        <w:t>season</w:t>
      </w:r>
      <w:r>
        <w:t xml:space="preserve"> </w:t>
      </w:r>
      <w:r>
        <w:t>are</w:t>
      </w:r>
      <w:r>
        <w:t xml:space="preserve"> </w:t>
      </w:r>
      <w:r>
        <w:t>expected</w:t>
      </w:r>
      <w:r>
        <w:t xml:space="preserve"> </w:t>
      </w:r>
      <w:r>
        <w:t>to</w:t>
      </w:r>
      <w:r>
        <w:t xml:space="preserve"> </w:t>
      </w:r>
      <w:r>
        <w:t>lead</w:t>
      </w:r>
      <w:r>
        <w:t xml:space="preserve"> </w:t>
      </w:r>
      <w:r>
        <w:t>to</w:t>
      </w:r>
      <w:r>
        <w:t xml:space="preserve"> </w:t>
      </w:r>
      <w:r>
        <w:t>a</w:t>
      </w:r>
      <w:r>
        <w:t xml:space="preserve"> </w:t>
      </w:r>
      <w:r>
        <w:t>shortening</w:t>
      </w:r>
      <w:r>
        <w:t xml:space="preserve"> </w:t>
      </w:r>
      <w:r>
        <w:t>of</w:t>
      </w:r>
      <w:r>
        <w:t xml:space="preserve"> </w:t>
      </w:r>
      <w:r>
        <w:t>the</w:t>
      </w:r>
      <w:r>
        <w:t xml:space="preserve"> </w:t>
      </w:r>
      <w:r>
        <w:t>growing</w:t>
      </w:r>
      <w:r>
        <w:t xml:space="preserve"> </w:t>
      </w:r>
      <w:r>
        <w:t>season</w:t>
      </w:r>
      <w:r>
        <w:t xml:space="preserve"> </w:t>
      </w:r>
      <w:r>
        <w:t>thereby</w:t>
      </w:r>
      <w:r>
        <w:t xml:space="preserve"> </w:t>
      </w:r>
      <w:r>
        <w:t>reducing</w:t>
      </w:r>
      <w:r>
        <w:t xml:space="preserve"> </w:t>
      </w:r>
      <w:r>
        <w:t>the</w:t>
      </w:r>
      <w:r>
        <w:t xml:space="preserve"> </w:t>
      </w:r>
      <w:r>
        <w:t>time</w:t>
      </w:r>
      <w:r>
        <w:t xml:space="preserve"> </w:t>
      </w:r>
      <w:r>
        <w:t>for</w:t>
      </w:r>
      <w:r>
        <w:t xml:space="preserve"> </w:t>
      </w:r>
      <w:r>
        <w:t>crops</w:t>
      </w:r>
      <w:r>
        <w:t xml:space="preserve"> </w:t>
      </w:r>
      <w:r>
        <w:t>to</w:t>
      </w:r>
      <w:r>
        <w:t xml:space="preserve"> </w:t>
      </w:r>
      <w:r>
        <w:t>ripen.</w:t>
      </w:r>
      <w:r>
        <w:t xml:space="preserve">  </w:t>
      </w:r>
    </w:p>
    <w:p w:rsidR="005C0082" w:rsidRDefault="00E47B8B">
      <w:pPr>
        <w:spacing w:after="12" w:line="259" w:lineRule="auto"/>
        <w:ind w:left="0" w:right="0" w:firstLine="0"/>
        <w:jc w:val="left"/>
      </w:pPr>
      <w:r>
        <w:t xml:space="preserve"> </w:t>
      </w:r>
    </w:p>
    <w:p w:rsidR="005C0082" w:rsidRDefault="00E47B8B">
      <w:pPr>
        <w:numPr>
          <w:ilvl w:val="0"/>
          <w:numId w:val="4"/>
        </w:numPr>
        <w:ind w:right="0"/>
      </w:pPr>
      <w:r>
        <w:t>Even</w:t>
      </w:r>
      <w:r>
        <w:t xml:space="preserve"> </w:t>
      </w:r>
      <w:r>
        <w:t>without</w:t>
      </w:r>
      <w:r>
        <w:t xml:space="preserve"> </w:t>
      </w:r>
      <w:r>
        <w:t>climate</w:t>
      </w:r>
      <w:r>
        <w:t xml:space="preserve"> </w:t>
      </w:r>
      <w:r>
        <w:t>change,</w:t>
      </w:r>
      <w:r>
        <w:t xml:space="preserve"> </w:t>
      </w:r>
      <w:r>
        <w:t>Namibia</w:t>
      </w:r>
      <w:r>
        <w:t xml:space="preserve"> </w:t>
      </w:r>
      <w:r>
        <w:t>will</w:t>
      </w:r>
      <w:r>
        <w:t xml:space="preserve"> </w:t>
      </w:r>
      <w:r>
        <w:t>be</w:t>
      </w:r>
      <w:r>
        <w:t xml:space="preserve"> </w:t>
      </w:r>
      <w:r>
        <w:t>facing</w:t>
      </w:r>
      <w:r>
        <w:t xml:space="preserve"> </w:t>
      </w:r>
      <w:r>
        <w:t>absolute</w:t>
      </w:r>
      <w:r>
        <w:t xml:space="preserve"> </w:t>
      </w:r>
      <w:r>
        <w:t>water</w:t>
      </w:r>
      <w:r>
        <w:t xml:space="preserve"> </w:t>
      </w:r>
      <w:r>
        <w:t>scarcity</w:t>
      </w:r>
      <w:r>
        <w:t xml:space="preserve"> </w:t>
      </w:r>
      <w:r>
        <w:t>by</w:t>
      </w:r>
      <w:r>
        <w:t xml:space="preserve"> </w:t>
      </w:r>
      <w:r>
        <w:t>2020.</w:t>
      </w:r>
      <w:r>
        <w:t xml:space="preserve"> </w:t>
      </w:r>
      <w:r>
        <w:t>Changes</w:t>
      </w:r>
      <w:r>
        <w:t xml:space="preserve"> </w:t>
      </w:r>
      <w:r>
        <w:t>in</w:t>
      </w:r>
      <w:r>
        <w:t xml:space="preserve"> </w:t>
      </w:r>
      <w:r>
        <w:t>air</w:t>
      </w:r>
      <w:r>
        <w:t xml:space="preserve"> </w:t>
      </w:r>
      <w:r>
        <w:t>temperature</w:t>
      </w:r>
      <w:r>
        <w:t xml:space="preserve"> </w:t>
      </w:r>
      <w:r>
        <w:t>and</w:t>
      </w:r>
      <w:r>
        <w:t xml:space="preserve"> </w:t>
      </w:r>
      <w:r>
        <w:t>evapotranspiration</w:t>
      </w:r>
      <w:r>
        <w:t xml:space="preserve"> </w:t>
      </w:r>
      <w:r>
        <w:t>are</w:t>
      </w:r>
      <w:r>
        <w:t xml:space="preserve"> </w:t>
      </w:r>
      <w:r>
        <w:t>expected</w:t>
      </w:r>
      <w:r>
        <w:t xml:space="preserve"> </w:t>
      </w:r>
      <w:r>
        <w:t>to</w:t>
      </w:r>
      <w:r>
        <w:t xml:space="preserve"> </w:t>
      </w:r>
      <w:r>
        <w:t>impact</w:t>
      </w:r>
      <w:r>
        <w:t xml:space="preserve"> </w:t>
      </w:r>
      <w:r>
        <w:t>the</w:t>
      </w:r>
      <w:r>
        <w:t xml:space="preserve"> </w:t>
      </w:r>
      <w:r>
        <w:t>temperature</w:t>
      </w:r>
      <w:r>
        <w:t xml:space="preserve"> </w:t>
      </w:r>
      <w:r>
        <w:t>of</w:t>
      </w:r>
      <w:r>
        <w:t xml:space="preserve"> </w:t>
      </w:r>
      <w:r>
        <w:t>surface</w:t>
      </w:r>
      <w:r>
        <w:t xml:space="preserve"> </w:t>
      </w:r>
      <w:r>
        <w:t>water.</w:t>
      </w:r>
      <w:r>
        <w:t xml:space="preserve"> </w:t>
      </w:r>
      <w:r>
        <w:t>This</w:t>
      </w:r>
      <w:r>
        <w:t xml:space="preserve"> </w:t>
      </w:r>
      <w:r>
        <w:t>will</w:t>
      </w:r>
      <w:r>
        <w:t xml:space="preserve"> </w:t>
      </w:r>
      <w:r>
        <w:t>in</w:t>
      </w:r>
      <w:r>
        <w:t xml:space="preserve"> </w:t>
      </w:r>
      <w:r>
        <w:t>turn</w:t>
      </w:r>
      <w:r>
        <w:t xml:space="preserve"> </w:t>
      </w:r>
      <w:r>
        <w:t>influence</w:t>
      </w:r>
      <w:r>
        <w:t xml:space="preserve"> </w:t>
      </w:r>
      <w:r>
        <w:t>seasonal</w:t>
      </w:r>
      <w:r>
        <w:t xml:space="preserve"> </w:t>
      </w:r>
      <w:r>
        <w:t>floodplains</w:t>
      </w:r>
      <w:r>
        <w:t xml:space="preserve"> </w:t>
      </w:r>
      <w:r>
        <w:t>(Oshanas)</w:t>
      </w:r>
      <w:r>
        <w:t xml:space="preserve"> </w:t>
      </w:r>
      <w:r>
        <w:t>which</w:t>
      </w:r>
      <w:r>
        <w:t xml:space="preserve"> </w:t>
      </w:r>
      <w:r>
        <w:t>will</w:t>
      </w:r>
      <w:r>
        <w:t xml:space="preserve"> </w:t>
      </w:r>
      <w:r>
        <w:t>dry</w:t>
      </w:r>
      <w:r>
        <w:t xml:space="preserve"> </w:t>
      </w:r>
      <w:r>
        <w:t>out</w:t>
      </w:r>
      <w:r>
        <w:t xml:space="preserve"> </w:t>
      </w:r>
      <w:r>
        <w:t>sooner</w:t>
      </w:r>
      <w:r>
        <w:t xml:space="preserve"> </w:t>
      </w:r>
      <w:r>
        <w:t>due</w:t>
      </w:r>
      <w:r>
        <w:t xml:space="preserve"> </w:t>
      </w:r>
      <w:r>
        <w:t>to</w:t>
      </w:r>
      <w:r>
        <w:t xml:space="preserve"> </w:t>
      </w:r>
      <w:r>
        <w:t>increased</w:t>
      </w:r>
      <w:r>
        <w:t xml:space="preserve"> </w:t>
      </w:r>
      <w:r>
        <w:t>evaporation</w:t>
      </w:r>
      <w:r>
        <w:t xml:space="preserve"> </w:t>
      </w:r>
      <w:r>
        <w:t>and</w:t>
      </w:r>
      <w:r>
        <w:t xml:space="preserve"> </w:t>
      </w:r>
      <w:r>
        <w:t>consequently</w:t>
      </w:r>
      <w:r>
        <w:t xml:space="preserve"> </w:t>
      </w:r>
      <w:r>
        <w:t>lead</w:t>
      </w:r>
      <w:r>
        <w:t xml:space="preserve"> </w:t>
      </w:r>
      <w:r>
        <w:t>to</w:t>
      </w:r>
      <w:r>
        <w:t xml:space="preserve"> </w:t>
      </w:r>
      <w:r>
        <w:t>habitat</w:t>
      </w:r>
      <w:r>
        <w:t xml:space="preserve"> </w:t>
      </w:r>
      <w:r>
        <w:t>losses.</w:t>
      </w:r>
      <w:r>
        <w:t xml:space="preserve"> </w:t>
      </w:r>
      <w:r>
        <w:t>Climate</w:t>
      </w:r>
      <w:r>
        <w:t xml:space="preserve"> </w:t>
      </w:r>
      <w:r>
        <w:t>change</w:t>
      </w:r>
      <w:r>
        <w:t xml:space="preserve"> </w:t>
      </w:r>
      <w:r>
        <w:t>appears</w:t>
      </w:r>
      <w:r>
        <w:t xml:space="preserve"> </w:t>
      </w:r>
      <w:r>
        <w:t>to</w:t>
      </w:r>
      <w:r>
        <w:t xml:space="preserve"> </w:t>
      </w:r>
      <w:r>
        <w:t>have</w:t>
      </w:r>
      <w:r>
        <w:t xml:space="preserve"> </w:t>
      </w:r>
      <w:r>
        <w:t>already</w:t>
      </w:r>
      <w:r>
        <w:t xml:space="preserve"> </w:t>
      </w:r>
      <w:r>
        <w:t>affected</w:t>
      </w:r>
      <w:r>
        <w:t xml:space="preserve"> </w:t>
      </w:r>
      <w:r>
        <w:lastRenderedPageBreak/>
        <w:t>the</w:t>
      </w:r>
      <w:r>
        <w:t xml:space="preserve"> </w:t>
      </w:r>
      <w:r>
        <w:t>distribution</w:t>
      </w:r>
      <w:r>
        <w:t xml:space="preserve"> </w:t>
      </w:r>
      <w:r>
        <w:t>and</w:t>
      </w:r>
      <w:r>
        <w:t xml:space="preserve"> </w:t>
      </w:r>
      <w:r>
        <w:t>availability</w:t>
      </w:r>
      <w:r>
        <w:t xml:space="preserve"> </w:t>
      </w:r>
      <w:r>
        <w:t>of</w:t>
      </w:r>
      <w:r>
        <w:t xml:space="preserve"> </w:t>
      </w:r>
      <w:r>
        <w:t>wood</w:t>
      </w:r>
      <w:r>
        <w:t xml:space="preserve"> </w:t>
      </w:r>
      <w:r>
        <w:t>resources,</w:t>
      </w:r>
      <w:r>
        <w:t xml:space="preserve"> </w:t>
      </w:r>
      <w:r>
        <w:t>thereby</w:t>
      </w:r>
      <w:r>
        <w:t xml:space="preserve"> </w:t>
      </w:r>
      <w:r>
        <w:t>leading</w:t>
      </w:r>
      <w:r>
        <w:t xml:space="preserve"> </w:t>
      </w:r>
      <w:r>
        <w:t>to</w:t>
      </w:r>
      <w:r>
        <w:t xml:space="preserve"> </w:t>
      </w:r>
      <w:r>
        <w:t>a</w:t>
      </w:r>
      <w:r>
        <w:t xml:space="preserve"> </w:t>
      </w:r>
      <w:r>
        <w:t>scarcity</w:t>
      </w:r>
      <w:r>
        <w:t xml:space="preserve"> </w:t>
      </w:r>
      <w:r>
        <w:t>of</w:t>
      </w:r>
      <w:r>
        <w:t xml:space="preserve"> </w:t>
      </w:r>
      <w:r>
        <w:t>biomass</w:t>
      </w:r>
      <w:r>
        <w:t xml:space="preserve"> </w:t>
      </w:r>
      <w:r>
        <w:t>energy</w:t>
      </w:r>
      <w:r>
        <w:t xml:space="preserve"> </w:t>
      </w:r>
      <w:r>
        <w:t>for</w:t>
      </w:r>
      <w:r>
        <w:t xml:space="preserve"> </w:t>
      </w:r>
      <w:r>
        <w:t>many</w:t>
      </w:r>
      <w:r>
        <w:t xml:space="preserve"> </w:t>
      </w:r>
      <w:r>
        <w:t>households.</w:t>
      </w:r>
      <w:r>
        <w:t xml:space="preserve"> </w:t>
      </w:r>
      <w:r>
        <w:t>Although</w:t>
      </w:r>
      <w:r>
        <w:t xml:space="preserve"> </w:t>
      </w:r>
      <w:r>
        <w:t>a</w:t>
      </w:r>
      <w:r>
        <w:t xml:space="preserve"> </w:t>
      </w:r>
      <w:r>
        <w:t>marke</w:t>
      </w:r>
      <w:r>
        <w:t>d</w:t>
      </w:r>
      <w:r>
        <w:t xml:space="preserve"> </w:t>
      </w:r>
      <w:r>
        <w:t>shift</w:t>
      </w:r>
      <w:r>
        <w:t xml:space="preserve"> </w:t>
      </w:r>
      <w:r>
        <w:t>in</w:t>
      </w:r>
      <w:r>
        <w:t xml:space="preserve"> </w:t>
      </w:r>
      <w:r>
        <w:t>vegetation</w:t>
      </w:r>
      <w:r>
        <w:t xml:space="preserve"> </w:t>
      </w:r>
      <w:r>
        <w:t>types</w:t>
      </w:r>
      <w:r>
        <w:t xml:space="preserve"> </w:t>
      </w:r>
      <w:r>
        <w:t>is</w:t>
      </w:r>
      <w:r>
        <w:t xml:space="preserve"> </w:t>
      </w:r>
      <w:r>
        <w:t>only</w:t>
      </w:r>
      <w:r>
        <w:t xml:space="preserve"> </w:t>
      </w:r>
      <w:r>
        <w:t>expected</w:t>
      </w:r>
      <w:r>
        <w:t xml:space="preserve"> </w:t>
      </w:r>
      <w:r>
        <w:t>over</w:t>
      </w:r>
      <w:r>
        <w:t xml:space="preserve"> </w:t>
      </w:r>
      <w:r>
        <w:t>the</w:t>
      </w:r>
      <w:r>
        <w:t xml:space="preserve"> </w:t>
      </w:r>
      <w:r>
        <w:t>longer</w:t>
      </w:r>
      <w:r>
        <w:t xml:space="preserve"> </w:t>
      </w:r>
      <w:r>
        <w:t>run,</w:t>
      </w:r>
      <w:r>
        <w:t xml:space="preserve"> </w:t>
      </w:r>
      <w:r>
        <w:t>the</w:t>
      </w:r>
      <w:r>
        <w:t xml:space="preserve"> </w:t>
      </w:r>
      <w:r>
        <w:t>availability</w:t>
      </w:r>
      <w:r>
        <w:t xml:space="preserve"> </w:t>
      </w:r>
      <w:r>
        <w:t>and</w:t>
      </w:r>
      <w:r>
        <w:t xml:space="preserve"> </w:t>
      </w:r>
      <w:r>
        <w:t>use</w:t>
      </w:r>
      <w:r>
        <w:t xml:space="preserve"> </w:t>
      </w:r>
      <w:r>
        <w:t>of</w:t>
      </w:r>
      <w:r>
        <w:t xml:space="preserve"> </w:t>
      </w:r>
      <w:r>
        <w:t>local</w:t>
      </w:r>
      <w:r>
        <w:t xml:space="preserve"> </w:t>
      </w:r>
      <w:r>
        <w:t>energy</w:t>
      </w:r>
      <w:r>
        <w:t xml:space="preserve"> </w:t>
      </w:r>
      <w:r>
        <w:t>should</w:t>
      </w:r>
      <w:r>
        <w:t xml:space="preserve"> </w:t>
      </w:r>
      <w:r>
        <w:t>be</w:t>
      </w:r>
      <w:r>
        <w:t xml:space="preserve"> </w:t>
      </w:r>
      <w:r>
        <w:t>more</w:t>
      </w:r>
      <w:r>
        <w:t xml:space="preserve"> </w:t>
      </w:r>
      <w:r>
        <w:t>advanced</w:t>
      </w:r>
      <w:r>
        <w:t xml:space="preserve"> </w:t>
      </w:r>
      <w:r>
        <w:t>by</w:t>
      </w:r>
      <w:r>
        <w:t xml:space="preserve"> </w:t>
      </w:r>
      <w:r>
        <w:t>the</w:t>
      </w:r>
      <w:r>
        <w:t xml:space="preserve"> </w:t>
      </w:r>
      <w:r>
        <w:t>time</w:t>
      </w:r>
      <w:r>
        <w:t xml:space="preserve"> </w:t>
      </w:r>
      <w:r>
        <w:t>such</w:t>
      </w:r>
      <w:r>
        <w:t xml:space="preserve"> </w:t>
      </w:r>
      <w:r>
        <w:t>shifts</w:t>
      </w:r>
      <w:r>
        <w:t xml:space="preserve"> </w:t>
      </w:r>
      <w:r>
        <w:t>are</w:t>
      </w:r>
      <w:r>
        <w:t xml:space="preserve"> </w:t>
      </w:r>
      <w:r>
        <w:t>observed.</w:t>
      </w:r>
      <w:r>
        <w:t xml:space="preserve"> </w:t>
      </w:r>
      <w:r>
        <w:t>It</w:t>
      </w:r>
      <w:r>
        <w:t xml:space="preserve"> </w:t>
      </w:r>
      <w:r>
        <w:t>is</w:t>
      </w:r>
      <w:r>
        <w:t xml:space="preserve"> </w:t>
      </w:r>
      <w:r>
        <w:t>an</w:t>
      </w:r>
      <w:r>
        <w:t xml:space="preserve"> </w:t>
      </w:r>
      <w:r>
        <w:t>important</w:t>
      </w:r>
      <w:r>
        <w:t xml:space="preserve"> </w:t>
      </w:r>
      <w:r>
        <w:t>policy</w:t>
      </w:r>
      <w:r>
        <w:t xml:space="preserve"> </w:t>
      </w:r>
      <w:r>
        <w:t>impetus</w:t>
      </w:r>
      <w:r>
        <w:t xml:space="preserve"> </w:t>
      </w:r>
      <w:r>
        <w:t>to</w:t>
      </w:r>
      <w:r>
        <w:t xml:space="preserve"> </w:t>
      </w:r>
      <w:r>
        <w:t>plan</w:t>
      </w:r>
      <w:r>
        <w:t xml:space="preserve"> </w:t>
      </w:r>
      <w:r>
        <w:t>for</w:t>
      </w:r>
      <w:r>
        <w:t xml:space="preserve"> </w:t>
      </w:r>
      <w:r>
        <w:t>development</w:t>
      </w:r>
      <w:r>
        <w:t xml:space="preserve"> </w:t>
      </w:r>
      <w:r>
        <w:t>and</w:t>
      </w:r>
      <w:r>
        <w:t xml:space="preserve"> </w:t>
      </w:r>
      <w:r>
        <w:t>adaptive</w:t>
      </w:r>
      <w:r>
        <w:t xml:space="preserve"> </w:t>
      </w:r>
      <w:r>
        <w:t>measures.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4"/>
        </w:numPr>
        <w:ind w:right="0"/>
      </w:pPr>
      <w:r>
        <w:t>According</w:t>
      </w:r>
      <w:r>
        <w:t xml:space="preserve"> </w:t>
      </w:r>
      <w:r>
        <w:t>to</w:t>
      </w:r>
      <w:r>
        <w:t xml:space="preserve"> </w:t>
      </w:r>
      <w:r>
        <w:t>regional</w:t>
      </w:r>
      <w:r>
        <w:t xml:space="preserve"> </w:t>
      </w:r>
      <w:r>
        <w:t>figures</w:t>
      </w:r>
      <w:r>
        <w:t xml:space="preserve"> </w:t>
      </w:r>
      <w:r>
        <w:t>and</w:t>
      </w:r>
      <w:r>
        <w:t xml:space="preserve"> </w:t>
      </w:r>
      <w:r>
        <w:t>the</w:t>
      </w:r>
      <w:r>
        <w:t xml:space="preserve"> </w:t>
      </w:r>
      <w:r>
        <w:t>national</w:t>
      </w:r>
      <w:r>
        <w:t xml:space="preserve"> </w:t>
      </w:r>
      <w:r>
        <w:t>census,</w:t>
      </w:r>
      <w:r>
        <w:t xml:space="preserve"> </w:t>
      </w:r>
      <w:r>
        <w:t>approximately</w:t>
      </w:r>
      <w:r>
        <w:t xml:space="preserve"> </w:t>
      </w:r>
      <w:r>
        <w:t>62%</w:t>
      </w:r>
      <w:r>
        <w:t xml:space="preserve"> </w:t>
      </w:r>
      <w:r>
        <w:t>of</w:t>
      </w:r>
      <w:r>
        <w:t xml:space="preserve"> </w:t>
      </w:r>
      <w:r>
        <w:t>households</w:t>
      </w:r>
      <w:r>
        <w:t xml:space="preserve"> </w:t>
      </w:r>
      <w:r>
        <w:t>are</w:t>
      </w:r>
      <w:r>
        <w:t xml:space="preserve"> </w:t>
      </w:r>
      <w:r>
        <w:t>effectively</w:t>
      </w:r>
      <w:r>
        <w:t xml:space="preserve"> </w:t>
      </w:r>
      <w:r>
        <w:t>led</w:t>
      </w:r>
      <w:r>
        <w:t xml:space="preserve"> </w:t>
      </w:r>
      <w:r>
        <w:t>by</w:t>
      </w:r>
      <w:r>
        <w:t xml:space="preserve"> </w:t>
      </w:r>
      <w:r>
        <w:t>women.</w:t>
      </w:r>
      <w:r>
        <w:t xml:space="preserve"> </w:t>
      </w:r>
      <w:r>
        <w:t>A</w:t>
      </w:r>
      <w:r>
        <w:t xml:space="preserve"> </w:t>
      </w:r>
      <w:r>
        <w:t>number</w:t>
      </w:r>
      <w:r>
        <w:t xml:space="preserve"> </w:t>
      </w:r>
      <w:r>
        <w:t>of</w:t>
      </w:r>
      <w:r>
        <w:t xml:space="preserve"> </w:t>
      </w:r>
      <w:r>
        <w:t>factors</w:t>
      </w:r>
      <w:r>
        <w:t xml:space="preserve"> </w:t>
      </w:r>
      <w:r>
        <w:t>contribute</w:t>
      </w:r>
      <w:r>
        <w:t xml:space="preserve"> </w:t>
      </w:r>
      <w:r>
        <w:t>to</w:t>
      </w:r>
      <w:r>
        <w:t xml:space="preserve"> </w:t>
      </w:r>
      <w:r>
        <w:t>the</w:t>
      </w:r>
      <w:r>
        <w:t xml:space="preserve"> </w:t>
      </w:r>
      <w:r>
        <w:t>vulnerability</w:t>
      </w:r>
      <w:r>
        <w:t xml:space="preserve"> </w:t>
      </w:r>
      <w:r>
        <w:t>of</w:t>
      </w:r>
      <w:r>
        <w:t xml:space="preserve"> </w:t>
      </w:r>
      <w:r>
        <w:t>rural</w:t>
      </w:r>
      <w:r>
        <w:t xml:space="preserve"> </w:t>
      </w:r>
      <w:r>
        <w:t>women</w:t>
      </w:r>
      <w:r>
        <w:t xml:space="preserve"> </w:t>
      </w:r>
      <w:r>
        <w:t>in</w:t>
      </w:r>
      <w:r>
        <w:t xml:space="preserve"> </w:t>
      </w:r>
      <w:r>
        <w:t>general</w:t>
      </w:r>
      <w:r>
        <w:t xml:space="preserve"> </w:t>
      </w:r>
      <w:r>
        <w:t>and</w:t>
      </w:r>
      <w:r>
        <w:t xml:space="preserve"> </w:t>
      </w:r>
      <w:r>
        <w:t>of</w:t>
      </w:r>
      <w:r>
        <w:t xml:space="preserve"> </w:t>
      </w:r>
      <w:r>
        <w:t>female</w:t>
      </w:r>
      <w:r>
        <w:t>‐</w:t>
      </w:r>
      <w:r>
        <w:t>led</w:t>
      </w:r>
      <w:r>
        <w:t xml:space="preserve"> </w:t>
      </w:r>
      <w:r>
        <w:t>households,</w:t>
      </w:r>
      <w:r>
        <w:t xml:space="preserve"> </w:t>
      </w:r>
      <w:r>
        <w:t>in</w:t>
      </w:r>
      <w:r>
        <w:t xml:space="preserve"> </w:t>
      </w:r>
      <w:r>
        <w:t>particular.</w:t>
      </w:r>
      <w:r>
        <w:t xml:space="preserve"> </w:t>
      </w:r>
      <w:r>
        <w:t>For</w:t>
      </w:r>
      <w:r>
        <w:t xml:space="preserve"> </w:t>
      </w:r>
      <w:r>
        <w:t>example,</w:t>
      </w:r>
      <w:r>
        <w:t xml:space="preserve"> </w:t>
      </w:r>
      <w:r>
        <w:t>migration</w:t>
      </w:r>
      <w:r>
        <w:t xml:space="preserve"> </w:t>
      </w:r>
      <w:r>
        <w:t>continues</w:t>
      </w:r>
      <w:r>
        <w:t xml:space="preserve"> </w:t>
      </w:r>
      <w:r>
        <w:t>to</w:t>
      </w:r>
      <w:r>
        <w:t xml:space="preserve"> </w:t>
      </w:r>
      <w:r>
        <w:t>affect</w:t>
      </w:r>
      <w:r>
        <w:t xml:space="preserve"> </w:t>
      </w:r>
      <w:r>
        <w:t>the</w:t>
      </w:r>
      <w:r>
        <w:t xml:space="preserve"> </w:t>
      </w:r>
      <w:r>
        <w:t>structure</w:t>
      </w:r>
      <w:r>
        <w:t xml:space="preserve"> </w:t>
      </w:r>
      <w:r>
        <w:t>of</w:t>
      </w:r>
      <w:r>
        <w:t xml:space="preserve"> </w:t>
      </w:r>
      <w:r>
        <w:t>households.</w:t>
      </w:r>
      <w:r>
        <w:t xml:space="preserve"> </w:t>
      </w:r>
      <w:r>
        <w:t>In</w:t>
      </w:r>
      <w:r>
        <w:t xml:space="preserve"> </w:t>
      </w:r>
      <w:r>
        <w:t>the</w:t>
      </w:r>
      <w:r>
        <w:t xml:space="preserve"> </w:t>
      </w:r>
      <w:r>
        <w:t>northern</w:t>
      </w:r>
      <w:r>
        <w:t xml:space="preserve"> </w:t>
      </w:r>
      <w:r>
        <w:t>central</w:t>
      </w:r>
      <w:r>
        <w:t xml:space="preserve"> </w:t>
      </w:r>
      <w:r>
        <w:t>regions,</w:t>
      </w:r>
      <w:r>
        <w:t xml:space="preserve"> </w:t>
      </w:r>
      <w:r>
        <w:t>the</w:t>
      </w:r>
      <w:r>
        <w:t xml:space="preserve"> </w:t>
      </w:r>
      <w:r>
        <w:t>phenomenon</w:t>
      </w:r>
      <w:r>
        <w:t xml:space="preserve"> </w:t>
      </w:r>
      <w:r>
        <w:t>is</w:t>
      </w:r>
      <w:r>
        <w:t xml:space="preserve"> </w:t>
      </w:r>
      <w:r>
        <w:t>responsible</w:t>
      </w:r>
      <w:r>
        <w:t xml:space="preserve"> </w:t>
      </w:r>
      <w:r>
        <w:t>for</w:t>
      </w:r>
      <w:r>
        <w:t xml:space="preserve"> </w:t>
      </w:r>
      <w:r>
        <w:t>many</w:t>
      </w:r>
      <w:r>
        <w:t xml:space="preserve"> </w:t>
      </w:r>
      <w:r>
        <w:t>of</w:t>
      </w:r>
      <w:r>
        <w:t xml:space="preserve"> </w:t>
      </w:r>
      <w:r>
        <w:t>the</w:t>
      </w:r>
      <w:r>
        <w:t xml:space="preserve"> </w:t>
      </w:r>
      <w:r>
        <w:t>female</w:t>
      </w:r>
      <w:r>
        <w:t>‐</w:t>
      </w:r>
      <w:r>
        <w:t>run</w:t>
      </w:r>
      <w:r>
        <w:t xml:space="preserve"> </w:t>
      </w:r>
      <w:r>
        <w:t>households</w:t>
      </w:r>
      <w:r>
        <w:t xml:space="preserve"> </w:t>
      </w:r>
      <w:r>
        <w:t>which</w:t>
      </w:r>
      <w:r>
        <w:t xml:space="preserve"> </w:t>
      </w:r>
      <w:r>
        <w:t>are</w:t>
      </w:r>
      <w:r>
        <w:t xml:space="preserve"> </w:t>
      </w:r>
      <w:r>
        <w:t>facing</w:t>
      </w:r>
      <w:r>
        <w:t xml:space="preserve"> </w:t>
      </w:r>
      <w:r>
        <w:t>a</w:t>
      </w:r>
      <w:r>
        <w:t xml:space="preserve"> </w:t>
      </w:r>
      <w:r>
        <w:t>shortage</w:t>
      </w:r>
      <w:r>
        <w:t xml:space="preserve"> </w:t>
      </w:r>
      <w:r>
        <w:t>of</w:t>
      </w:r>
      <w:r>
        <w:t xml:space="preserve"> </w:t>
      </w:r>
      <w:r>
        <w:t>adult</w:t>
      </w:r>
      <w:r>
        <w:t xml:space="preserve"> </w:t>
      </w:r>
      <w:r>
        <w:t>labour</w:t>
      </w:r>
      <w:r>
        <w:t xml:space="preserve"> </w:t>
      </w:r>
      <w:r>
        <w:t>and</w:t>
      </w:r>
      <w:r>
        <w:t xml:space="preserve"> </w:t>
      </w:r>
      <w:r>
        <w:t>decreased</w:t>
      </w:r>
      <w:r>
        <w:t xml:space="preserve"> </w:t>
      </w:r>
      <w:r>
        <w:t>food</w:t>
      </w:r>
      <w:r>
        <w:t xml:space="preserve"> </w:t>
      </w:r>
      <w:r>
        <w:t>productivity.</w:t>
      </w:r>
      <w:r>
        <w:t xml:space="preserve"> </w:t>
      </w:r>
      <w:r>
        <w:t>Women</w:t>
      </w:r>
      <w:r>
        <w:t xml:space="preserve"> </w:t>
      </w:r>
      <w:r>
        <w:t>must</w:t>
      </w:r>
      <w:r>
        <w:t xml:space="preserve"> </w:t>
      </w:r>
      <w:r>
        <w:t>often</w:t>
      </w:r>
      <w:r>
        <w:t xml:space="preserve"> </w:t>
      </w:r>
      <w:r>
        <w:t>make</w:t>
      </w:r>
      <w:r>
        <w:t xml:space="preserve"> </w:t>
      </w:r>
      <w:r>
        <w:t>up</w:t>
      </w:r>
      <w:r>
        <w:t xml:space="preserve"> </w:t>
      </w:r>
      <w:r>
        <w:t>for</w:t>
      </w:r>
      <w:r>
        <w:t xml:space="preserve"> </w:t>
      </w:r>
      <w:r>
        <w:t>the</w:t>
      </w:r>
      <w:r>
        <w:t xml:space="preserve"> </w:t>
      </w:r>
      <w:r>
        <w:t>loss</w:t>
      </w:r>
      <w:r>
        <w:t xml:space="preserve"> </w:t>
      </w:r>
      <w:r>
        <w:t>through</w:t>
      </w:r>
      <w:r>
        <w:t xml:space="preserve"> </w:t>
      </w:r>
      <w:r>
        <w:t>additional</w:t>
      </w:r>
      <w:r>
        <w:t xml:space="preserve"> </w:t>
      </w:r>
      <w:r>
        <w:t>work</w:t>
      </w:r>
      <w:r>
        <w:t xml:space="preserve"> </w:t>
      </w:r>
      <w:r>
        <w:t>in</w:t>
      </w:r>
      <w:r>
        <w:t xml:space="preserve"> </w:t>
      </w:r>
      <w:r>
        <w:t>the</w:t>
      </w:r>
      <w:r>
        <w:t xml:space="preserve"> </w:t>
      </w:r>
      <w:r>
        <w:t>field</w:t>
      </w:r>
      <w:r>
        <w:t xml:space="preserve"> </w:t>
      </w:r>
      <w:r>
        <w:t>which</w:t>
      </w:r>
      <w:r>
        <w:t xml:space="preserve"> </w:t>
      </w:r>
      <w:r>
        <w:t>includes</w:t>
      </w:r>
      <w:r>
        <w:t xml:space="preserve"> </w:t>
      </w:r>
      <w:r>
        <w:t>intensive</w:t>
      </w:r>
      <w:r>
        <w:t xml:space="preserve"> </w:t>
      </w:r>
      <w:r>
        <w:t>tasks</w:t>
      </w:r>
      <w:r>
        <w:t xml:space="preserve"> </w:t>
      </w:r>
      <w:r>
        <w:t>such</w:t>
      </w:r>
      <w:r>
        <w:t xml:space="preserve"> </w:t>
      </w:r>
      <w:r>
        <w:t>as</w:t>
      </w:r>
      <w:r>
        <w:t xml:space="preserve"> </w:t>
      </w:r>
      <w:r>
        <w:t>tilling</w:t>
      </w:r>
      <w:r>
        <w:t xml:space="preserve"> </w:t>
      </w:r>
      <w:r>
        <w:t>and</w:t>
      </w:r>
      <w:r>
        <w:t xml:space="preserve"> </w:t>
      </w:r>
      <w:r>
        <w:t>clearing.</w:t>
      </w:r>
      <w:r>
        <w:t xml:space="preserve"> </w:t>
      </w:r>
      <w:r>
        <w:t>Another</w:t>
      </w:r>
      <w:r>
        <w:t xml:space="preserve"> </w:t>
      </w:r>
      <w:r>
        <w:t>challenge</w:t>
      </w:r>
      <w:r>
        <w:t xml:space="preserve"> </w:t>
      </w:r>
      <w:r>
        <w:t>consists</w:t>
      </w:r>
      <w:r>
        <w:t xml:space="preserve"> </w:t>
      </w:r>
      <w:r>
        <w:t>of</w:t>
      </w:r>
      <w:r>
        <w:t xml:space="preserve"> </w:t>
      </w:r>
      <w:r>
        <w:t>the</w:t>
      </w:r>
      <w:r>
        <w:t xml:space="preserve"> </w:t>
      </w:r>
      <w:r>
        <w:t>deteriorating</w:t>
      </w:r>
      <w:r>
        <w:t xml:space="preserve"> </w:t>
      </w:r>
      <w:r>
        <w:t>land</w:t>
      </w:r>
      <w:r>
        <w:t xml:space="preserve"> </w:t>
      </w:r>
      <w:r>
        <w:t>quality.</w:t>
      </w:r>
      <w:r>
        <w:t xml:space="preserve"> </w:t>
      </w:r>
      <w:r>
        <w:t>Women</w:t>
      </w:r>
      <w:r>
        <w:t xml:space="preserve"> </w:t>
      </w:r>
      <w:r>
        <w:t>lack</w:t>
      </w:r>
      <w:r>
        <w:t xml:space="preserve"> </w:t>
      </w:r>
      <w:r>
        <w:t>fertiliser,</w:t>
      </w:r>
      <w:r>
        <w:t xml:space="preserve"> </w:t>
      </w:r>
      <w:r>
        <w:t>implements</w:t>
      </w:r>
      <w:r>
        <w:t xml:space="preserve"> </w:t>
      </w:r>
      <w:r>
        <w:t>and</w:t>
      </w:r>
      <w:r>
        <w:t xml:space="preserve"> </w:t>
      </w:r>
      <w:r>
        <w:t>the</w:t>
      </w:r>
      <w:r>
        <w:t xml:space="preserve"> </w:t>
      </w:r>
      <w:r>
        <w:t>technical</w:t>
      </w:r>
      <w:r>
        <w:t xml:space="preserve"> </w:t>
      </w:r>
      <w:r>
        <w:t>know</w:t>
      </w:r>
      <w:r>
        <w:t>‐</w:t>
      </w:r>
      <w:r>
        <w:t>how</w:t>
      </w:r>
      <w:r>
        <w:t xml:space="preserve"> </w:t>
      </w:r>
      <w:r>
        <w:t>to</w:t>
      </w:r>
      <w:r>
        <w:t xml:space="preserve"> </w:t>
      </w:r>
      <w:r>
        <w:t>boost</w:t>
      </w:r>
      <w:r>
        <w:t xml:space="preserve"> </w:t>
      </w:r>
      <w:r>
        <w:t>the</w:t>
      </w:r>
      <w:r>
        <w:t xml:space="preserve"> </w:t>
      </w:r>
      <w:r>
        <w:t>productive</w:t>
      </w:r>
      <w:r>
        <w:t xml:space="preserve"> </w:t>
      </w:r>
      <w:r>
        <w:t>potential</w:t>
      </w:r>
      <w:r>
        <w:t xml:space="preserve"> </w:t>
      </w:r>
      <w:r>
        <w:t>of</w:t>
      </w:r>
      <w:r>
        <w:t xml:space="preserve"> </w:t>
      </w:r>
      <w:r>
        <w:t>their</w:t>
      </w:r>
      <w:r>
        <w:t xml:space="preserve"> </w:t>
      </w:r>
      <w:r>
        <w:t>fields.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4"/>
        </w:numPr>
        <w:ind w:right="0"/>
      </w:pPr>
      <w:r>
        <w:t>Drought</w:t>
      </w:r>
      <w:r>
        <w:t xml:space="preserve"> </w:t>
      </w:r>
      <w:r>
        <w:t>is</w:t>
      </w:r>
      <w:r>
        <w:t xml:space="preserve"> </w:t>
      </w:r>
      <w:r>
        <w:t>an</w:t>
      </w:r>
      <w:r>
        <w:t xml:space="preserve"> </w:t>
      </w:r>
      <w:r>
        <w:t>ever</w:t>
      </w:r>
      <w:r>
        <w:t>‐</w:t>
      </w:r>
      <w:r>
        <w:t>present</w:t>
      </w:r>
      <w:r>
        <w:t xml:space="preserve"> </w:t>
      </w:r>
      <w:r>
        <w:t>threat</w:t>
      </w:r>
      <w:r>
        <w:t xml:space="preserve"> </w:t>
      </w:r>
      <w:r>
        <w:t>to</w:t>
      </w:r>
      <w:r>
        <w:t xml:space="preserve"> </w:t>
      </w:r>
      <w:r>
        <w:t>communal</w:t>
      </w:r>
      <w:r>
        <w:t xml:space="preserve"> </w:t>
      </w:r>
      <w:r>
        <w:t>farmers</w:t>
      </w:r>
      <w:r>
        <w:t xml:space="preserve"> </w:t>
      </w:r>
      <w:r>
        <w:t>whose</w:t>
      </w:r>
      <w:r>
        <w:t xml:space="preserve"> </w:t>
      </w:r>
      <w:r>
        <w:t>harvests,</w:t>
      </w:r>
      <w:r>
        <w:t xml:space="preserve"> </w:t>
      </w:r>
      <w:r>
        <w:t>in</w:t>
      </w:r>
      <w:r>
        <w:t xml:space="preserve"> </w:t>
      </w:r>
      <w:r>
        <w:t>the</w:t>
      </w:r>
      <w:r>
        <w:t xml:space="preserve"> </w:t>
      </w:r>
      <w:r>
        <w:t>absence</w:t>
      </w:r>
      <w:r>
        <w:t xml:space="preserve"> </w:t>
      </w:r>
      <w:r>
        <w:t>of</w:t>
      </w:r>
      <w:r>
        <w:t xml:space="preserve"> </w:t>
      </w:r>
      <w:r>
        <w:t>agricultural</w:t>
      </w:r>
      <w:r>
        <w:t xml:space="preserve"> </w:t>
      </w:r>
      <w:r>
        <w:t>inputs,</w:t>
      </w:r>
      <w:r>
        <w:t xml:space="preserve"> </w:t>
      </w:r>
      <w:r>
        <w:t>overwhelmingly</w:t>
      </w:r>
      <w:r>
        <w:t xml:space="preserve"> </w:t>
      </w:r>
      <w:r>
        <w:t>depend</w:t>
      </w:r>
      <w:r>
        <w:t xml:space="preserve"> </w:t>
      </w:r>
      <w:r>
        <w:t>on</w:t>
      </w:r>
      <w:r>
        <w:t xml:space="preserve"> </w:t>
      </w:r>
      <w:r>
        <w:t>satisfactory</w:t>
      </w:r>
      <w:r>
        <w:t xml:space="preserve"> </w:t>
      </w:r>
      <w:r>
        <w:t>rainfall.</w:t>
      </w:r>
      <w:r>
        <w:t xml:space="preserve"> </w:t>
      </w:r>
      <w:r>
        <w:t>In</w:t>
      </w:r>
      <w:r>
        <w:t xml:space="preserve"> </w:t>
      </w:r>
      <w:r>
        <w:t>the</w:t>
      </w:r>
      <w:r>
        <w:t xml:space="preserve"> </w:t>
      </w:r>
      <w:r>
        <w:t>non</w:t>
      </w:r>
      <w:r>
        <w:t>‐</w:t>
      </w:r>
      <w:r>
        <w:t>crop</w:t>
      </w:r>
      <w:r>
        <w:t xml:space="preserve"> </w:t>
      </w:r>
      <w:r>
        <w:t>producing</w:t>
      </w:r>
      <w:r>
        <w:t xml:space="preserve"> </w:t>
      </w:r>
      <w:r>
        <w:t>regions,</w:t>
      </w:r>
      <w:r>
        <w:t xml:space="preserve"> </w:t>
      </w:r>
      <w:r>
        <w:t>stock</w:t>
      </w:r>
      <w:r>
        <w:t>‐</w:t>
      </w:r>
      <w:r>
        <w:t>farming</w:t>
      </w:r>
      <w:r>
        <w:t xml:space="preserve"> </w:t>
      </w:r>
      <w:r>
        <w:t>households</w:t>
      </w:r>
      <w:r>
        <w:t xml:space="preserve"> </w:t>
      </w:r>
      <w:r>
        <w:t>must</w:t>
      </w:r>
      <w:r>
        <w:t xml:space="preserve"> </w:t>
      </w:r>
      <w:r>
        <w:t>deal</w:t>
      </w:r>
      <w:r>
        <w:t xml:space="preserve"> </w:t>
      </w:r>
      <w:r>
        <w:t>with</w:t>
      </w:r>
      <w:r>
        <w:t xml:space="preserve"> </w:t>
      </w:r>
      <w:r>
        <w:t>drought</w:t>
      </w:r>
      <w:r>
        <w:t xml:space="preserve"> </w:t>
      </w:r>
      <w:r>
        <w:t>and</w:t>
      </w:r>
      <w:r>
        <w:t xml:space="preserve"> </w:t>
      </w:r>
      <w:r>
        <w:t>poor</w:t>
      </w:r>
      <w:r>
        <w:t xml:space="preserve"> </w:t>
      </w:r>
      <w:r>
        <w:t>grazing</w:t>
      </w:r>
      <w:r>
        <w:t xml:space="preserve"> </w:t>
      </w:r>
      <w:r>
        <w:t>which</w:t>
      </w:r>
      <w:r>
        <w:t xml:space="preserve"> </w:t>
      </w:r>
      <w:r>
        <w:t>directly</w:t>
      </w:r>
      <w:r>
        <w:t xml:space="preserve"> </w:t>
      </w:r>
      <w:r>
        <w:t>reduce</w:t>
      </w:r>
      <w:r>
        <w:t xml:space="preserve"> </w:t>
      </w:r>
      <w:r>
        <w:t>the</w:t>
      </w:r>
      <w:r>
        <w:t xml:space="preserve"> </w:t>
      </w:r>
      <w:r>
        <w:t>availability</w:t>
      </w:r>
      <w:r>
        <w:t xml:space="preserve"> </w:t>
      </w:r>
      <w:r>
        <w:t>of</w:t>
      </w:r>
      <w:r>
        <w:t xml:space="preserve"> </w:t>
      </w:r>
      <w:r>
        <w:t>milk</w:t>
      </w:r>
      <w:r>
        <w:t xml:space="preserve"> </w:t>
      </w:r>
      <w:r>
        <w:t>for</w:t>
      </w:r>
      <w:r>
        <w:t xml:space="preserve"> </w:t>
      </w:r>
      <w:r>
        <w:t>home</w:t>
      </w:r>
      <w:r>
        <w:t xml:space="preserve"> </w:t>
      </w:r>
      <w:r>
        <w:t>consumption.</w:t>
      </w:r>
      <w:r>
        <w:t xml:space="preserve"> </w:t>
      </w:r>
      <w:r>
        <w:t>Wild</w:t>
      </w:r>
      <w:r>
        <w:t xml:space="preserve"> </w:t>
      </w:r>
      <w:r>
        <w:t>fruits</w:t>
      </w:r>
      <w:r>
        <w:t xml:space="preserve"> </w:t>
      </w:r>
      <w:r>
        <w:t>and</w:t>
      </w:r>
      <w:r>
        <w:t xml:space="preserve"> </w:t>
      </w:r>
      <w:r>
        <w:t>vegetables,</w:t>
      </w:r>
      <w:r>
        <w:t xml:space="preserve"> </w:t>
      </w:r>
      <w:r>
        <w:t>riverine</w:t>
      </w:r>
      <w:r>
        <w:t xml:space="preserve"> </w:t>
      </w:r>
      <w:r>
        <w:t>fish</w:t>
      </w:r>
      <w:r>
        <w:t xml:space="preserve"> </w:t>
      </w:r>
      <w:r>
        <w:t>and</w:t>
      </w:r>
      <w:r>
        <w:t xml:space="preserve"> </w:t>
      </w:r>
      <w:r>
        <w:t>small</w:t>
      </w:r>
      <w:r>
        <w:t xml:space="preserve"> </w:t>
      </w:r>
      <w:r>
        <w:t>animals</w:t>
      </w:r>
      <w:r>
        <w:t xml:space="preserve"> </w:t>
      </w:r>
      <w:r>
        <w:t>can</w:t>
      </w:r>
      <w:r>
        <w:t xml:space="preserve"> </w:t>
      </w:r>
      <w:r>
        <w:t>enhance</w:t>
      </w:r>
      <w:r>
        <w:t xml:space="preserve"> </w:t>
      </w:r>
      <w:r>
        <w:t>food</w:t>
      </w:r>
      <w:r>
        <w:t xml:space="preserve"> </w:t>
      </w:r>
      <w:r>
        <w:t>security</w:t>
      </w:r>
      <w:r>
        <w:t xml:space="preserve"> </w:t>
      </w:r>
      <w:r>
        <w:t>when</w:t>
      </w:r>
      <w:r>
        <w:t xml:space="preserve"> </w:t>
      </w:r>
      <w:r>
        <w:t>in</w:t>
      </w:r>
      <w:r>
        <w:t xml:space="preserve"> </w:t>
      </w:r>
      <w:r>
        <w:t>sufficient</w:t>
      </w:r>
      <w:r>
        <w:t xml:space="preserve"> </w:t>
      </w:r>
      <w:r>
        <w:t>supply</w:t>
      </w:r>
      <w:r>
        <w:t xml:space="preserve"> </w:t>
      </w:r>
      <w:r>
        <w:t>and</w:t>
      </w:r>
      <w:r>
        <w:t xml:space="preserve"> </w:t>
      </w:r>
      <w:r>
        <w:t>provide</w:t>
      </w:r>
      <w:r>
        <w:t xml:space="preserve"> </w:t>
      </w:r>
      <w:r>
        <w:t>an</w:t>
      </w:r>
      <w:r>
        <w:t xml:space="preserve"> </w:t>
      </w:r>
      <w:r>
        <w:t>important</w:t>
      </w:r>
      <w:r>
        <w:t xml:space="preserve"> </w:t>
      </w:r>
      <w:r>
        <w:t>buffer</w:t>
      </w:r>
      <w:r>
        <w:t xml:space="preserve"> </w:t>
      </w:r>
      <w:r>
        <w:t>for</w:t>
      </w:r>
      <w:r>
        <w:t xml:space="preserve"> </w:t>
      </w:r>
      <w:r>
        <w:t>poor</w:t>
      </w:r>
      <w:r>
        <w:t xml:space="preserve"> </w:t>
      </w:r>
      <w:r>
        <w:t>households</w:t>
      </w:r>
      <w:r>
        <w:t xml:space="preserve"> </w:t>
      </w:r>
      <w:r>
        <w:t>during</w:t>
      </w:r>
      <w:r>
        <w:t xml:space="preserve"> </w:t>
      </w:r>
      <w:r>
        <w:t>times</w:t>
      </w:r>
      <w:r>
        <w:t xml:space="preserve"> </w:t>
      </w:r>
      <w:r>
        <w:t>of</w:t>
      </w:r>
      <w:r>
        <w:t xml:space="preserve"> </w:t>
      </w:r>
      <w:r>
        <w:t>food</w:t>
      </w:r>
      <w:r>
        <w:t xml:space="preserve"> </w:t>
      </w:r>
      <w:r>
        <w:t>shortage.</w:t>
      </w:r>
      <w:r>
        <w:t xml:space="preserve"> </w:t>
      </w:r>
      <w:r>
        <w:t>However,</w:t>
      </w:r>
      <w:r>
        <w:t xml:space="preserve"> </w:t>
      </w:r>
      <w:r>
        <w:t>increasing</w:t>
      </w:r>
      <w:r>
        <w:t xml:space="preserve"> </w:t>
      </w:r>
      <w:r>
        <w:t>deforestation</w:t>
      </w:r>
      <w:r>
        <w:t xml:space="preserve"> </w:t>
      </w:r>
      <w:r>
        <w:t>and</w:t>
      </w:r>
      <w:r>
        <w:t xml:space="preserve"> </w:t>
      </w:r>
      <w:r>
        <w:t>erosion</w:t>
      </w:r>
      <w:r>
        <w:t xml:space="preserve"> </w:t>
      </w:r>
      <w:r>
        <w:t>in</w:t>
      </w:r>
      <w:r>
        <w:t xml:space="preserve"> </w:t>
      </w:r>
      <w:r>
        <w:t>general</w:t>
      </w:r>
      <w:r>
        <w:t xml:space="preserve"> </w:t>
      </w:r>
      <w:r>
        <w:t>and</w:t>
      </w:r>
      <w:r>
        <w:t xml:space="preserve"> </w:t>
      </w:r>
      <w:r>
        <w:t>along</w:t>
      </w:r>
      <w:r>
        <w:t xml:space="preserve"> </w:t>
      </w:r>
      <w:r>
        <w:t>rivers,</w:t>
      </w:r>
      <w:r>
        <w:t xml:space="preserve"> </w:t>
      </w:r>
      <w:r>
        <w:t>in</w:t>
      </w:r>
      <w:r>
        <w:t xml:space="preserve"> </w:t>
      </w:r>
      <w:r>
        <w:t>particular,</w:t>
      </w:r>
      <w:r>
        <w:t xml:space="preserve"> </w:t>
      </w:r>
      <w:r>
        <w:t>unsustainable</w:t>
      </w:r>
      <w:r>
        <w:t xml:space="preserve"> </w:t>
      </w:r>
      <w:r>
        <w:t>harvesting</w:t>
      </w:r>
      <w:r>
        <w:t xml:space="preserve"> </w:t>
      </w:r>
      <w:r>
        <w:t>and</w:t>
      </w:r>
      <w:r>
        <w:t xml:space="preserve"> </w:t>
      </w:r>
      <w:r>
        <w:t>pressures</w:t>
      </w:r>
      <w:r>
        <w:t xml:space="preserve"> </w:t>
      </w:r>
      <w:r>
        <w:t>from</w:t>
      </w:r>
      <w:r>
        <w:t xml:space="preserve"> </w:t>
      </w:r>
      <w:r>
        <w:t>an</w:t>
      </w:r>
      <w:r>
        <w:t xml:space="preserve"> </w:t>
      </w:r>
      <w:r>
        <w:t>increasing</w:t>
      </w:r>
      <w:r>
        <w:t xml:space="preserve"> </w:t>
      </w:r>
      <w:r>
        <w:t>population</w:t>
      </w:r>
      <w:r>
        <w:t xml:space="preserve"> </w:t>
      </w:r>
      <w:r>
        <w:t>tend</w:t>
      </w:r>
      <w:r>
        <w:t xml:space="preserve"> </w:t>
      </w:r>
      <w:r>
        <w:t>to</w:t>
      </w:r>
      <w:r>
        <w:t xml:space="preserve"> </w:t>
      </w:r>
      <w:r>
        <w:t>reduce</w:t>
      </w:r>
      <w:r>
        <w:t xml:space="preserve"> </w:t>
      </w:r>
      <w:r>
        <w:t>the</w:t>
      </w:r>
      <w:r>
        <w:t xml:space="preserve"> </w:t>
      </w:r>
      <w:r>
        <w:t>availability</w:t>
      </w:r>
      <w:r>
        <w:t xml:space="preserve"> </w:t>
      </w:r>
      <w:r>
        <w:t>of</w:t>
      </w:r>
      <w:r>
        <w:t xml:space="preserve"> </w:t>
      </w:r>
      <w:r>
        <w:t>these</w:t>
      </w:r>
      <w:r>
        <w:t xml:space="preserve"> </w:t>
      </w:r>
      <w:r>
        <w:t>resources.</w:t>
      </w:r>
      <w:r>
        <w:t xml:space="preserve"> </w:t>
      </w:r>
    </w:p>
    <w:p w:rsidR="005C0082" w:rsidRDefault="00E47B8B">
      <w:pPr>
        <w:spacing w:after="0" w:line="259" w:lineRule="auto"/>
        <w:ind w:left="0" w:right="0" w:firstLine="0"/>
        <w:jc w:val="left"/>
      </w:pPr>
      <w:r>
        <w:t xml:space="preserve"> </w:t>
      </w:r>
    </w:p>
    <w:p w:rsidR="005C0082" w:rsidRDefault="00E47B8B">
      <w:pPr>
        <w:pStyle w:val="Heading3"/>
        <w:spacing w:after="4"/>
        <w:ind w:left="-5"/>
      </w:pPr>
      <w:r>
        <w:rPr>
          <w:sz w:val="23"/>
        </w:rPr>
        <w:t>1.2.2</w:t>
      </w:r>
      <w:r>
        <w:rPr>
          <w:sz w:val="23"/>
        </w:rPr>
        <w:t xml:space="preserve"> </w:t>
      </w:r>
      <w:r>
        <w:rPr>
          <w:sz w:val="23"/>
        </w:rPr>
        <w:t>Enhancing</w:t>
      </w:r>
      <w:r>
        <w:rPr>
          <w:sz w:val="23"/>
        </w:rPr>
        <w:t xml:space="preserve"> </w:t>
      </w:r>
      <w:r>
        <w:rPr>
          <w:sz w:val="23"/>
        </w:rPr>
        <w:t>the</w:t>
      </w:r>
      <w:r>
        <w:rPr>
          <w:sz w:val="23"/>
        </w:rPr>
        <w:t xml:space="preserve"> </w:t>
      </w:r>
      <w:r>
        <w:rPr>
          <w:sz w:val="23"/>
        </w:rPr>
        <w:t>livelihoods</w:t>
      </w:r>
      <w:r>
        <w:rPr>
          <w:sz w:val="23"/>
        </w:rPr>
        <w:t xml:space="preserve"> </w:t>
      </w:r>
      <w:r>
        <w:rPr>
          <w:sz w:val="23"/>
        </w:rPr>
        <w:t>of</w:t>
      </w:r>
      <w:r>
        <w:rPr>
          <w:sz w:val="23"/>
        </w:rPr>
        <w:t xml:space="preserve"> </w:t>
      </w:r>
      <w:r>
        <w:rPr>
          <w:sz w:val="23"/>
        </w:rPr>
        <w:t>smallholder</w:t>
      </w:r>
      <w:r>
        <w:rPr>
          <w:sz w:val="23"/>
        </w:rPr>
        <w:t xml:space="preserve"> </w:t>
      </w:r>
      <w:r>
        <w:rPr>
          <w:sz w:val="23"/>
        </w:rPr>
        <w:t>farmers</w:t>
      </w:r>
      <w:r>
        <w:rPr>
          <w:sz w:val="23"/>
        </w:rPr>
        <w:t xml:space="preserve"> </w:t>
      </w:r>
      <w:r>
        <w:rPr>
          <w:sz w:val="23"/>
        </w:rPr>
        <w:t>through</w:t>
      </w:r>
      <w:r>
        <w:rPr>
          <w:sz w:val="23"/>
        </w:rPr>
        <w:t xml:space="preserve"> </w:t>
      </w:r>
      <w:r>
        <w:rPr>
          <w:sz w:val="23"/>
        </w:rPr>
        <w:t>climate</w:t>
      </w:r>
      <w:r>
        <w:rPr>
          <w:sz w:val="23"/>
        </w:rPr>
        <w:t xml:space="preserve"> </w:t>
      </w:r>
      <w:r>
        <w:rPr>
          <w:sz w:val="23"/>
        </w:rPr>
        <w:t>smart</w:t>
      </w:r>
      <w:r>
        <w:rPr>
          <w:sz w:val="23"/>
        </w:rPr>
        <w:t xml:space="preserve"> </w:t>
      </w:r>
      <w:r>
        <w:rPr>
          <w:sz w:val="23"/>
        </w:rPr>
        <w:t>agriculture</w:t>
      </w:r>
      <w:r>
        <w:rPr>
          <w:sz w:val="23"/>
        </w:rPr>
        <w:t xml:space="preserve"> </w:t>
      </w:r>
    </w:p>
    <w:p w:rsidR="005C0082" w:rsidRDefault="00E47B8B">
      <w:pPr>
        <w:spacing w:after="13" w:line="259" w:lineRule="auto"/>
        <w:ind w:left="0" w:right="0" w:firstLine="0"/>
        <w:jc w:val="left"/>
      </w:pPr>
      <w:r>
        <w:t xml:space="preserve"> </w:t>
      </w:r>
    </w:p>
    <w:p w:rsidR="005C0082" w:rsidRDefault="00E47B8B">
      <w:pPr>
        <w:numPr>
          <w:ilvl w:val="0"/>
          <w:numId w:val="5"/>
        </w:numPr>
        <w:ind w:right="0"/>
      </w:pPr>
      <w:r>
        <w:t>Household</w:t>
      </w:r>
      <w:r>
        <w:t>‐</w:t>
      </w:r>
      <w:r>
        <w:t>level</w:t>
      </w:r>
      <w:r>
        <w:t xml:space="preserve"> </w:t>
      </w:r>
      <w:r>
        <w:t>food</w:t>
      </w:r>
      <w:r>
        <w:t xml:space="preserve"> </w:t>
      </w:r>
      <w:r>
        <w:t>security</w:t>
      </w:r>
      <w:r>
        <w:t xml:space="preserve"> </w:t>
      </w:r>
      <w:r>
        <w:t>is</w:t>
      </w:r>
      <w:r>
        <w:t xml:space="preserve"> </w:t>
      </w:r>
      <w:r>
        <w:t>generally</w:t>
      </w:r>
      <w:r>
        <w:t xml:space="preserve"> </w:t>
      </w:r>
      <w:r>
        <w:t>derived</w:t>
      </w:r>
      <w:r>
        <w:t xml:space="preserve"> </w:t>
      </w:r>
      <w:r>
        <w:t>from</w:t>
      </w:r>
      <w:r>
        <w:t xml:space="preserve"> </w:t>
      </w:r>
      <w:r>
        <w:t>two</w:t>
      </w:r>
      <w:r>
        <w:t xml:space="preserve"> </w:t>
      </w:r>
      <w:r>
        <w:t>main</w:t>
      </w:r>
      <w:r>
        <w:t xml:space="preserve"> </w:t>
      </w:r>
      <w:r>
        <w:t>sources.</w:t>
      </w:r>
      <w:r>
        <w:t xml:space="preserve"> </w:t>
      </w:r>
      <w:r>
        <w:t>On</w:t>
      </w:r>
      <w:r>
        <w:t xml:space="preserve"> </w:t>
      </w:r>
      <w:r>
        <w:t>the</w:t>
      </w:r>
      <w:r>
        <w:t xml:space="preserve"> </w:t>
      </w:r>
      <w:r>
        <w:t>one</w:t>
      </w:r>
      <w:r>
        <w:t xml:space="preserve"> </w:t>
      </w:r>
      <w:r>
        <w:t>hand,</w:t>
      </w:r>
      <w:r>
        <w:t xml:space="preserve"> </w:t>
      </w:r>
      <w:r>
        <w:t>the</w:t>
      </w:r>
      <w:r>
        <w:t xml:space="preserve"> </w:t>
      </w:r>
      <w:r>
        <w:t>household’s</w:t>
      </w:r>
      <w:r>
        <w:t xml:space="preserve"> </w:t>
      </w:r>
      <w:r>
        <w:t>production</w:t>
      </w:r>
      <w:r>
        <w:t xml:space="preserve"> </w:t>
      </w:r>
      <w:r>
        <w:t>and</w:t>
      </w:r>
      <w:r>
        <w:t xml:space="preserve"> </w:t>
      </w:r>
      <w:r>
        <w:t>storage</w:t>
      </w:r>
      <w:r>
        <w:t xml:space="preserve"> </w:t>
      </w:r>
      <w:r>
        <w:t>of</w:t>
      </w:r>
      <w:r>
        <w:t xml:space="preserve"> </w:t>
      </w:r>
      <w:r>
        <w:t>the</w:t>
      </w:r>
      <w:r>
        <w:t xml:space="preserve"> </w:t>
      </w:r>
      <w:r>
        <w:t>output</w:t>
      </w:r>
      <w:r>
        <w:t xml:space="preserve"> </w:t>
      </w:r>
      <w:r>
        <w:t>from</w:t>
      </w:r>
      <w:r>
        <w:t xml:space="preserve"> </w:t>
      </w:r>
      <w:r>
        <w:t>agriculture</w:t>
      </w:r>
      <w:r>
        <w:t xml:space="preserve"> </w:t>
      </w:r>
      <w:r>
        <w:t>and/or</w:t>
      </w:r>
      <w:r>
        <w:t xml:space="preserve"> </w:t>
      </w:r>
      <w:r>
        <w:t>food</w:t>
      </w:r>
      <w:r>
        <w:t xml:space="preserve"> </w:t>
      </w:r>
      <w:r>
        <w:t>gathering</w:t>
      </w:r>
      <w:r>
        <w:t xml:space="preserve"> </w:t>
      </w:r>
      <w:r>
        <w:t>is</w:t>
      </w:r>
      <w:r>
        <w:t xml:space="preserve"> </w:t>
      </w:r>
      <w:r>
        <w:t>crucial.</w:t>
      </w:r>
      <w:r>
        <w:t xml:space="preserve"> </w:t>
      </w:r>
      <w:r>
        <w:t>And</w:t>
      </w:r>
      <w:r>
        <w:t xml:space="preserve"> </w:t>
      </w:r>
      <w:r>
        <w:t>on</w:t>
      </w:r>
      <w:r>
        <w:t xml:space="preserve"> </w:t>
      </w:r>
      <w:r>
        <w:t>the</w:t>
      </w:r>
      <w:r>
        <w:t xml:space="preserve"> </w:t>
      </w:r>
      <w:r>
        <w:t>other</w:t>
      </w:r>
      <w:r>
        <w:t xml:space="preserve"> </w:t>
      </w:r>
      <w:r>
        <w:t>hand,</w:t>
      </w:r>
      <w:r>
        <w:t xml:space="preserve"> </w:t>
      </w:r>
      <w:r>
        <w:t>the</w:t>
      </w:r>
      <w:r>
        <w:t xml:space="preserve"> </w:t>
      </w:r>
      <w:r>
        <w:t>ability</w:t>
      </w:r>
      <w:r>
        <w:t xml:space="preserve"> </w:t>
      </w:r>
      <w:r>
        <w:t>of</w:t>
      </w:r>
      <w:r>
        <w:t xml:space="preserve"> </w:t>
      </w:r>
      <w:r>
        <w:t>households</w:t>
      </w:r>
      <w:r>
        <w:t xml:space="preserve"> </w:t>
      </w:r>
      <w:r>
        <w:t>to</w:t>
      </w:r>
      <w:r>
        <w:t xml:space="preserve"> </w:t>
      </w:r>
      <w:r>
        <w:t>purchase</w:t>
      </w:r>
      <w:r>
        <w:t xml:space="preserve"> </w:t>
      </w:r>
      <w:r>
        <w:t>or</w:t>
      </w:r>
      <w:r>
        <w:t xml:space="preserve"> </w:t>
      </w:r>
      <w:r>
        <w:t>acquire</w:t>
      </w:r>
      <w:r>
        <w:t xml:space="preserve"> </w:t>
      </w:r>
      <w:r>
        <w:t>food,</w:t>
      </w:r>
      <w:r>
        <w:t xml:space="preserve"> </w:t>
      </w:r>
      <w:r>
        <w:t>either</w:t>
      </w:r>
      <w:r>
        <w:t xml:space="preserve"> </w:t>
      </w:r>
      <w:r>
        <w:t>from</w:t>
      </w:r>
      <w:r>
        <w:t xml:space="preserve"> </w:t>
      </w:r>
      <w:r>
        <w:t>cash</w:t>
      </w:r>
      <w:r>
        <w:t xml:space="preserve"> </w:t>
      </w:r>
      <w:r>
        <w:t>income,</w:t>
      </w:r>
      <w:r>
        <w:t xml:space="preserve"> </w:t>
      </w:r>
      <w:r>
        <w:t>food</w:t>
      </w:r>
      <w:r>
        <w:t xml:space="preserve"> </w:t>
      </w:r>
      <w:r>
        <w:t>transfers,</w:t>
      </w:r>
      <w:r>
        <w:t xml:space="preserve"> </w:t>
      </w:r>
      <w:r>
        <w:t>or</w:t>
      </w:r>
      <w:r>
        <w:t xml:space="preserve"> </w:t>
      </w:r>
      <w:r>
        <w:t>bartering</w:t>
      </w:r>
      <w:r>
        <w:t xml:space="preserve"> </w:t>
      </w:r>
      <w:r>
        <w:t>also</w:t>
      </w:r>
      <w:r>
        <w:t xml:space="preserve"> </w:t>
      </w:r>
      <w:r>
        <w:t>bears</w:t>
      </w:r>
      <w:r>
        <w:t xml:space="preserve"> </w:t>
      </w:r>
      <w:r>
        <w:t>importance.</w:t>
      </w:r>
      <w:r>
        <w:t xml:space="preserve"> </w:t>
      </w:r>
      <w:r>
        <w:t>Losing</w:t>
      </w:r>
      <w:r>
        <w:t xml:space="preserve"> </w:t>
      </w:r>
      <w:r>
        <w:t>a</w:t>
      </w:r>
      <w:r>
        <w:t xml:space="preserve"> </w:t>
      </w:r>
      <w:r>
        <w:t>season’s</w:t>
      </w:r>
      <w:r>
        <w:t xml:space="preserve"> </w:t>
      </w:r>
      <w:r>
        <w:t>harvest,</w:t>
      </w:r>
      <w:r>
        <w:t xml:space="preserve"> </w:t>
      </w:r>
      <w:r>
        <w:t>a</w:t>
      </w:r>
      <w:r>
        <w:t xml:space="preserve"> </w:t>
      </w:r>
      <w:r>
        <w:t>home</w:t>
      </w:r>
      <w:r>
        <w:t xml:space="preserve"> </w:t>
      </w:r>
      <w:r>
        <w:t>or</w:t>
      </w:r>
      <w:r>
        <w:t xml:space="preserve"> </w:t>
      </w:r>
      <w:r>
        <w:t>any</w:t>
      </w:r>
      <w:r>
        <w:t xml:space="preserve"> </w:t>
      </w:r>
      <w:r>
        <w:t>belonging</w:t>
      </w:r>
      <w:r>
        <w:t xml:space="preserve"> </w:t>
      </w:r>
      <w:r>
        <w:t>can</w:t>
      </w:r>
      <w:r>
        <w:t xml:space="preserve"> </w:t>
      </w:r>
      <w:r>
        <w:t>have</w:t>
      </w:r>
      <w:r>
        <w:t xml:space="preserve"> </w:t>
      </w:r>
      <w:r>
        <w:t>a</w:t>
      </w:r>
      <w:r>
        <w:t xml:space="preserve"> </w:t>
      </w:r>
      <w:r>
        <w:t>detrimental</w:t>
      </w:r>
      <w:r>
        <w:t xml:space="preserve"> </w:t>
      </w:r>
      <w:r>
        <w:t>effect</w:t>
      </w:r>
      <w:r>
        <w:t xml:space="preserve"> </w:t>
      </w:r>
      <w:r>
        <w:t>on</w:t>
      </w:r>
      <w:r>
        <w:t xml:space="preserve"> </w:t>
      </w:r>
      <w:r>
        <w:t>people</w:t>
      </w:r>
      <w:r>
        <w:t xml:space="preserve"> </w:t>
      </w:r>
      <w:r>
        <w:t>already</w:t>
      </w:r>
      <w:r>
        <w:t xml:space="preserve"> </w:t>
      </w:r>
      <w:r>
        <w:t>living</w:t>
      </w:r>
      <w:r>
        <w:t xml:space="preserve"> </w:t>
      </w:r>
      <w:r>
        <w:t>on</w:t>
      </w:r>
      <w:r>
        <w:t xml:space="preserve"> </w:t>
      </w:r>
      <w:r>
        <w:t>the</w:t>
      </w:r>
      <w:r>
        <w:t xml:space="preserve"> </w:t>
      </w:r>
      <w:r>
        <w:t>margins.</w:t>
      </w:r>
      <w:r>
        <w:t xml:space="preserve"> </w:t>
      </w:r>
      <w:r>
        <w:t>As</w:t>
      </w:r>
      <w:r>
        <w:t xml:space="preserve"> </w:t>
      </w:r>
      <w:r>
        <w:t>a</w:t>
      </w:r>
      <w:r>
        <w:t xml:space="preserve"> </w:t>
      </w:r>
      <w:r>
        <w:t>result,</w:t>
      </w:r>
      <w:r>
        <w:t xml:space="preserve"> </w:t>
      </w:r>
      <w:r>
        <w:t>few</w:t>
      </w:r>
      <w:r>
        <w:t xml:space="preserve"> </w:t>
      </w:r>
      <w:r>
        <w:t>households,</w:t>
      </w:r>
      <w:r>
        <w:t xml:space="preserve"> </w:t>
      </w:r>
      <w:r>
        <w:t>whether</w:t>
      </w:r>
      <w:r>
        <w:t xml:space="preserve"> </w:t>
      </w:r>
      <w:r>
        <w:t>male</w:t>
      </w:r>
      <w:r>
        <w:t xml:space="preserve">‐ </w:t>
      </w:r>
      <w:r>
        <w:t>or</w:t>
      </w:r>
      <w:r>
        <w:t xml:space="preserve"> </w:t>
      </w:r>
      <w:r>
        <w:t>female</w:t>
      </w:r>
      <w:r>
        <w:t>‐</w:t>
      </w:r>
      <w:r>
        <w:t>headed,</w:t>
      </w:r>
      <w:r>
        <w:t xml:space="preserve"> </w:t>
      </w:r>
      <w:r>
        <w:t>produce</w:t>
      </w:r>
      <w:r>
        <w:t xml:space="preserve"> </w:t>
      </w:r>
      <w:r>
        <w:t>enough</w:t>
      </w:r>
      <w:r>
        <w:t xml:space="preserve"> </w:t>
      </w:r>
      <w:r>
        <w:t>food</w:t>
      </w:r>
      <w:r>
        <w:t xml:space="preserve"> </w:t>
      </w:r>
      <w:r>
        <w:t>to</w:t>
      </w:r>
      <w:r>
        <w:t xml:space="preserve"> </w:t>
      </w:r>
      <w:r>
        <w:t>be</w:t>
      </w:r>
      <w:r>
        <w:t xml:space="preserve"> </w:t>
      </w:r>
      <w:r>
        <w:t>self</w:t>
      </w:r>
      <w:r>
        <w:t>‐</w:t>
      </w:r>
      <w:r>
        <w:t>sufficient.</w:t>
      </w:r>
      <w:r>
        <w:t xml:space="preserve"> </w:t>
      </w:r>
      <w:r>
        <w:t>Therefore,</w:t>
      </w:r>
      <w:r>
        <w:t xml:space="preserve"> </w:t>
      </w:r>
      <w:r>
        <w:t>to</w:t>
      </w:r>
      <w:r>
        <w:t xml:space="preserve"> </w:t>
      </w:r>
      <w:r>
        <w:t>meet</w:t>
      </w:r>
      <w:r>
        <w:t xml:space="preserve"> </w:t>
      </w:r>
      <w:r>
        <w:t>basic</w:t>
      </w:r>
      <w:r>
        <w:t xml:space="preserve"> </w:t>
      </w:r>
      <w:r>
        <w:t>food</w:t>
      </w:r>
      <w:r>
        <w:t xml:space="preserve"> </w:t>
      </w:r>
      <w:r>
        <w:t>needs,</w:t>
      </w:r>
      <w:r>
        <w:t xml:space="preserve"> </w:t>
      </w:r>
      <w:r>
        <w:t>households</w:t>
      </w:r>
      <w:r>
        <w:t xml:space="preserve"> </w:t>
      </w:r>
      <w:r>
        <w:t>augment</w:t>
      </w:r>
      <w:r>
        <w:t xml:space="preserve"> </w:t>
      </w:r>
      <w:r>
        <w:t>production</w:t>
      </w:r>
      <w:r>
        <w:t xml:space="preserve"> </w:t>
      </w:r>
      <w:r>
        <w:t>from</w:t>
      </w:r>
      <w:r>
        <w:t xml:space="preserve"> </w:t>
      </w:r>
      <w:r>
        <w:t>subsistence</w:t>
      </w:r>
      <w:r>
        <w:t xml:space="preserve"> </w:t>
      </w:r>
      <w:r>
        <w:t>agriculture</w:t>
      </w:r>
      <w:r>
        <w:t xml:space="preserve"> </w:t>
      </w:r>
      <w:r>
        <w:t>with</w:t>
      </w:r>
      <w:r>
        <w:t xml:space="preserve"> </w:t>
      </w:r>
      <w:r>
        <w:t>cash</w:t>
      </w:r>
      <w:r>
        <w:t xml:space="preserve"> </w:t>
      </w:r>
      <w:r>
        <w:t>or</w:t>
      </w:r>
      <w:r>
        <w:t xml:space="preserve"> </w:t>
      </w:r>
      <w:r>
        <w:t>in</w:t>
      </w:r>
      <w:r>
        <w:t>‐</w:t>
      </w:r>
      <w:r>
        <w:t>kind</w:t>
      </w:r>
      <w:r>
        <w:t xml:space="preserve"> </w:t>
      </w:r>
      <w:r>
        <w:t>income</w:t>
      </w:r>
      <w:r>
        <w:t xml:space="preserve"> </w:t>
      </w:r>
      <w:r>
        <w:t>from</w:t>
      </w:r>
      <w:r>
        <w:t xml:space="preserve"> </w:t>
      </w:r>
      <w:r>
        <w:t>other</w:t>
      </w:r>
      <w:r>
        <w:t xml:space="preserve"> </w:t>
      </w:r>
      <w:r>
        <w:t>sources.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5"/>
        </w:numPr>
        <w:ind w:right="0"/>
      </w:pPr>
      <w:r>
        <w:t>This</w:t>
      </w:r>
      <w:r>
        <w:t xml:space="preserve"> </w:t>
      </w:r>
      <w:r>
        <w:t>project</w:t>
      </w:r>
      <w:r>
        <w:t xml:space="preserve"> </w:t>
      </w:r>
      <w:r>
        <w:t>aims</w:t>
      </w:r>
      <w:r>
        <w:t xml:space="preserve"> </w:t>
      </w:r>
      <w:r>
        <w:t>to</w:t>
      </w:r>
      <w:r>
        <w:t xml:space="preserve"> </w:t>
      </w:r>
      <w:r>
        <w:t>uplift</w:t>
      </w:r>
      <w:r>
        <w:t xml:space="preserve"> </w:t>
      </w:r>
      <w:r>
        <w:t>food</w:t>
      </w:r>
      <w:r>
        <w:t xml:space="preserve"> </w:t>
      </w:r>
      <w:r>
        <w:t>security</w:t>
      </w:r>
      <w:r>
        <w:t xml:space="preserve"> </w:t>
      </w:r>
      <w:r>
        <w:t>through</w:t>
      </w:r>
      <w:r>
        <w:t xml:space="preserve"> </w:t>
      </w:r>
      <w:r>
        <w:t>the</w:t>
      </w:r>
      <w:r>
        <w:t xml:space="preserve"> </w:t>
      </w:r>
      <w:r>
        <w:t>adoption</w:t>
      </w:r>
      <w:r>
        <w:t xml:space="preserve"> </w:t>
      </w:r>
      <w:r>
        <w:t>of</w:t>
      </w:r>
      <w:r>
        <w:t xml:space="preserve"> </w:t>
      </w:r>
      <w:r>
        <w:t>climate</w:t>
      </w:r>
      <w:r>
        <w:t xml:space="preserve"> </w:t>
      </w:r>
      <w:r>
        <w:t>smart</w:t>
      </w:r>
      <w:r>
        <w:t xml:space="preserve"> </w:t>
      </w:r>
      <w:r>
        <w:t>agricultural</w:t>
      </w:r>
      <w:r>
        <w:t xml:space="preserve"> </w:t>
      </w:r>
      <w:r>
        <w:t>methods</w:t>
      </w:r>
      <w:r>
        <w:t xml:space="preserve"> </w:t>
      </w:r>
      <w:r>
        <w:t>such</w:t>
      </w:r>
      <w:r>
        <w:t xml:space="preserve"> </w:t>
      </w:r>
      <w:r>
        <w:t>as</w:t>
      </w:r>
      <w:r>
        <w:t xml:space="preserve"> </w:t>
      </w:r>
      <w:r>
        <w:t>the</w:t>
      </w:r>
      <w:r>
        <w:t xml:space="preserve"> </w:t>
      </w:r>
      <w:r>
        <w:t>ones</w:t>
      </w:r>
      <w:r>
        <w:t xml:space="preserve"> </w:t>
      </w:r>
      <w:r>
        <w:t>described</w:t>
      </w:r>
      <w:r>
        <w:t xml:space="preserve"> </w:t>
      </w:r>
      <w:r>
        <w:t>below.</w:t>
      </w:r>
      <w:r>
        <w:t xml:space="preserve"> </w:t>
      </w:r>
      <w:r>
        <w:t>Conservation</w:t>
      </w:r>
      <w:r>
        <w:t xml:space="preserve"> </w:t>
      </w:r>
      <w:r>
        <w:t>agriculture</w:t>
      </w:r>
      <w:r>
        <w:t xml:space="preserve"> </w:t>
      </w:r>
      <w:r>
        <w:t>(CA)</w:t>
      </w:r>
      <w:r>
        <w:t xml:space="preserve"> </w:t>
      </w:r>
      <w:r>
        <w:t>proves</w:t>
      </w:r>
      <w:r>
        <w:t xml:space="preserve"> </w:t>
      </w:r>
      <w:r>
        <w:t>to</w:t>
      </w:r>
      <w:r>
        <w:t xml:space="preserve"> </w:t>
      </w:r>
      <w:r>
        <w:t>be</w:t>
      </w:r>
      <w:r>
        <w:t xml:space="preserve"> </w:t>
      </w:r>
      <w:r>
        <w:t>an</w:t>
      </w:r>
      <w:r>
        <w:t xml:space="preserve"> </w:t>
      </w:r>
      <w:r>
        <w:t>effective</w:t>
      </w:r>
      <w:r>
        <w:t xml:space="preserve"> </w:t>
      </w:r>
      <w:r>
        <w:t>method</w:t>
      </w:r>
      <w:r>
        <w:t xml:space="preserve"> </w:t>
      </w:r>
      <w:r>
        <w:t>to</w:t>
      </w:r>
      <w:r>
        <w:t xml:space="preserve"> </w:t>
      </w:r>
      <w:r>
        <w:t>meet</w:t>
      </w:r>
      <w:r>
        <w:t xml:space="preserve"> </w:t>
      </w:r>
      <w:r>
        <w:t>future</w:t>
      </w:r>
      <w:r>
        <w:t xml:space="preserve"> </w:t>
      </w:r>
      <w:r>
        <w:t>food</w:t>
      </w:r>
      <w:r>
        <w:t xml:space="preserve"> </w:t>
      </w:r>
      <w:r>
        <w:t>demands</w:t>
      </w:r>
      <w:r>
        <w:t xml:space="preserve"> </w:t>
      </w:r>
      <w:r>
        <w:t>and</w:t>
      </w:r>
      <w:r>
        <w:t xml:space="preserve"> </w:t>
      </w:r>
      <w:r>
        <w:t>contributes</w:t>
      </w:r>
      <w:r>
        <w:t xml:space="preserve"> </w:t>
      </w:r>
      <w:r>
        <w:t>to</w:t>
      </w:r>
      <w:r>
        <w:t xml:space="preserve"> </w:t>
      </w:r>
      <w:r>
        <w:t>the</w:t>
      </w:r>
      <w:r>
        <w:t xml:space="preserve"> </w:t>
      </w:r>
      <w:r>
        <w:t>sustainability</w:t>
      </w:r>
      <w:r>
        <w:t xml:space="preserve"> </w:t>
      </w:r>
      <w:r>
        <w:t>of</w:t>
      </w:r>
      <w:r>
        <w:t xml:space="preserve"> </w:t>
      </w:r>
      <w:r>
        <w:t>agriculture</w:t>
      </w:r>
      <w:r>
        <w:t xml:space="preserve"> </w:t>
      </w:r>
      <w:r>
        <w:t>and</w:t>
      </w:r>
      <w:r>
        <w:t xml:space="preserve"> </w:t>
      </w:r>
      <w:r>
        <w:t>rural</w:t>
      </w:r>
      <w:r>
        <w:t xml:space="preserve"> </w:t>
      </w:r>
      <w:r>
        <w:t>development</w:t>
      </w:r>
      <w:r>
        <w:rPr>
          <w:vertAlign w:val="superscript"/>
        </w:rPr>
        <w:footnoteReference w:id="2"/>
      </w:r>
      <w:r>
        <w:t>.</w:t>
      </w:r>
      <w:r>
        <w:t xml:space="preserve"> </w:t>
      </w:r>
      <w:r>
        <w:t>CA</w:t>
      </w:r>
      <w:r>
        <w:t xml:space="preserve"> </w:t>
      </w:r>
      <w:r>
        <w:t>is</w:t>
      </w:r>
      <w:r>
        <w:t xml:space="preserve"> </w:t>
      </w:r>
      <w:r>
        <w:t>based</w:t>
      </w:r>
      <w:r>
        <w:t xml:space="preserve"> </w:t>
      </w:r>
      <w:r>
        <w:t>on</w:t>
      </w:r>
      <w:r>
        <w:t xml:space="preserve"> </w:t>
      </w:r>
      <w:r>
        <w:t>three</w:t>
      </w:r>
      <w:r>
        <w:t xml:space="preserve"> </w:t>
      </w:r>
      <w:r>
        <w:t>principles:</w:t>
      </w:r>
      <w:r>
        <w:t xml:space="preserve"> </w:t>
      </w:r>
      <w:r>
        <w:t>(1)</w:t>
      </w:r>
      <w:r>
        <w:t xml:space="preserve"> </w:t>
      </w:r>
      <w:r>
        <w:t>minimal</w:t>
      </w:r>
      <w:r>
        <w:t xml:space="preserve"> </w:t>
      </w:r>
      <w:r>
        <w:t>soil</w:t>
      </w:r>
      <w:r>
        <w:t xml:space="preserve"> </w:t>
      </w:r>
      <w:r>
        <w:t>disturbance,</w:t>
      </w:r>
      <w:r>
        <w:t xml:space="preserve"> </w:t>
      </w:r>
      <w:r>
        <w:t>(2)</w:t>
      </w:r>
      <w:r>
        <w:t xml:space="preserve"> </w:t>
      </w:r>
      <w:r>
        <w:t>permanent</w:t>
      </w:r>
      <w:r>
        <w:t xml:space="preserve"> </w:t>
      </w:r>
      <w:r>
        <w:t>soil</w:t>
      </w:r>
      <w:r>
        <w:t xml:space="preserve"> </w:t>
      </w:r>
      <w:r>
        <w:t>covers</w:t>
      </w:r>
      <w:r>
        <w:t xml:space="preserve"> </w:t>
      </w:r>
      <w:r>
        <w:t>and</w:t>
      </w:r>
      <w:r>
        <w:t xml:space="preserve"> </w:t>
      </w:r>
      <w:r>
        <w:t>(3)</w:t>
      </w:r>
      <w:r>
        <w:t xml:space="preserve"> </w:t>
      </w:r>
      <w:r>
        <w:t>crop</w:t>
      </w:r>
      <w:r>
        <w:t xml:space="preserve"> </w:t>
      </w:r>
      <w:r>
        <w:t>rotations.</w:t>
      </w:r>
      <w:r>
        <w:t xml:space="preserve"> </w:t>
      </w:r>
      <w:r>
        <w:t>CA</w:t>
      </w:r>
      <w:r>
        <w:t xml:space="preserve"> </w:t>
      </w:r>
      <w:r>
        <w:t>appears</w:t>
      </w:r>
      <w:r>
        <w:t xml:space="preserve"> </w:t>
      </w:r>
      <w:r>
        <w:t>to</w:t>
      </w:r>
      <w:r>
        <w:t xml:space="preserve"> </w:t>
      </w:r>
      <w:r>
        <w:t>have</w:t>
      </w:r>
      <w:r>
        <w:t xml:space="preserve"> </w:t>
      </w:r>
      <w:r>
        <w:t>a</w:t>
      </w:r>
      <w:r>
        <w:t xml:space="preserve"> </w:t>
      </w:r>
      <w:r>
        <w:t>twofold</w:t>
      </w:r>
      <w:r>
        <w:t xml:space="preserve"> </w:t>
      </w:r>
      <w:r>
        <w:t>advantage</w:t>
      </w:r>
      <w:r>
        <w:t xml:space="preserve"> </w:t>
      </w:r>
      <w:r>
        <w:t>in</w:t>
      </w:r>
      <w:r>
        <w:t xml:space="preserve"> </w:t>
      </w:r>
      <w:r>
        <w:t>that</w:t>
      </w:r>
      <w:r>
        <w:t xml:space="preserve"> </w:t>
      </w:r>
      <w:r>
        <w:t>it</w:t>
      </w:r>
      <w:r>
        <w:t xml:space="preserve"> </w:t>
      </w:r>
      <w:r>
        <w:t>provides</w:t>
      </w:r>
      <w:r>
        <w:t xml:space="preserve"> </w:t>
      </w:r>
      <w:r>
        <w:t>knowledge</w:t>
      </w:r>
      <w:r>
        <w:t xml:space="preserve"> </w:t>
      </w:r>
      <w:r>
        <w:t>and</w:t>
      </w:r>
      <w:r>
        <w:t xml:space="preserve"> </w:t>
      </w:r>
      <w:r>
        <w:t>tools</w:t>
      </w:r>
      <w:r>
        <w:t xml:space="preserve"> </w:t>
      </w:r>
      <w:r>
        <w:t>to</w:t>
      </w:r>
      <w:r>
        <w:t xml:space="preserve"> </w:t>
      </w:r>
      <w:r>
        <w:t>enable</w:t>
      </w:r>
      <w:r>
        <w:t xml:space="preserve"> </w:t>
      </w:r>
      <w:r>
        <w:t>farmers</w:t>
      </w:r>
      <w:r>
        <w:t xml:space="preserve"> </w:t>
      </w:r>
      <w:r>
        <w:t>to</w:t>
      </w:r>
      <w:r>
        <w:t xml:space="preserve"> </w:t>
      </w:r>
      <w:r>
        <w:t>achieve</w:t>
      </w:r>
      <w:r>
        <w:t xml:space="preserve"> </w:t>
      </w:r>
      <w:r>
        <w:t>profits</w:t>
      </w:r>
      <w:r>
        <w:t xml:space="preserve"> </w:t>
      </w:r>
      <w:r>
        <w:t>from</w:t>
      </w:r>
      <w:r>
        <w:t xml:space="preserve"> </w:t>
      </w:r>
      <w:r>
        <w:t>high</w:t>
      </w:r>
      <w:r>
        <w:t xml:space="preserve"> </w:t>
      </w:r>
      <w:r>
        <w:t>and</w:t>
      </w:r>
      <w:r>
        <w:t xml:space="preserve"> </w:t>
      </w:r>
      <w:r>
        <w:t>sustained</w:t>
      </w:r>
      <w:r>
        <w:t xml:space="preserve"> </w:t>
      </w:r>
      <w:r>
        <w:t>crop</w:t>
      </w:r>
      <w:r>
        <w:t xml:space="preserve"> </w:t>
      </w:r>
      <w:r>
        <w:t>production</w:t>
      </w:r>
      <w:r>
        <w:t xml:space="preserve"> </w:t>
      </w:r>
      <w:r>
        <w:t>and</w:t>
      </w:r>
      <w:r>
        <w:t xml:space="preserve"> </w:t>
      </w:r>
      <w:r>
        <w:t>at</w:t>
      </w:r>
      <w:r>
        <w:t xml:space="preserve"> </w:t>
      </w:r>
      <w:r>
        <w:t>the</w:t>
      </w:r>
      <w:r>
        <w:t xml:space="preserve"> </w:t>
      </w:r>
      <w:r>
        <w:t>same</w:t>
      </w:r>
      <w:r>
        <w:t xml:space="preserve"> </w:t>
      </w:r>
      <w:r>
        <w:t>time</w:t>
      </w:r>
      <w:r>
        <w:t xml:space="preserve"> </w:t>
      </w:r>
      <w:r>
        <w:t>it</w:t>
      </w:r>
      <w:r>
        <w:t xml:space="preserve"> </w:t>
      </w:r>
      <w:r>
        <w:t>protects</w:t>
      </w:r>
      <w:r>
        <w:t xml:space="preserve"> </w:t>
      </w:r>
      <w:r>
        <w:t>the</w:t>
      </w:r>
      <w:r>
        <w:t xml:space="preserve"> </w:t>
      </w:r>
      <w:r>
        <w:t>environment</w:t>
      </w:r>
      <w:r>
        <w:rPr>
          <w:rFonts w:ascii="Cambria" w:eastAsia="Cambria" w:hAnsi="Cambria" w:cs="Cambria"/>
        </w:rPr>
        <w:t>.</w:t>
      </w:r>
      <w:r>
        <w:t xml:space="preserve"> </w:t>
      </w:r>
    </w:p>
    <w:p w:rsidR="005C0082" w:rsidRDefault="00E47B8B">
      <w:pPr>
        <w:spacing w:after="0" w:line="259" w:lineRule="auto"/>
        <w:ind w:left="0" w:right="0" w:firstLine="0"/>
        <w:jc w:val="left"/>
      </w:pPr>
      <w:r>
        <w:rPr>
          <w:sz w:val="23"/>
        </w:rPr>
        <w:t xml:space="preserve"> </w:t>
      </w:r>
    </w:p>
    <w:p w:rsidR="005C0082" w:rsidRDefault="00E47B8B">
      <w:pPr>
        <w:pStyle w:val="Heading3"/>
        <w:spacing w:after="4"/>
        <w:ind w:left="-5"/>
      </w:pPr>
      <w:r>
        <w:rPr>
          <w:sz w:val="23"/>
        </w:rPr>
        <w:lastRenderedPageBreak/>
        <w:t>1.2.3</w:t>
      </w:r>
      <w:r>
        <w:rPr>
          <w:sz w:val="23"/>
        </w:rPr>
        <w:t xml:space="preserve"> </w:t>
      </w:r>
      <w:r>
        <w:rPr>
          <w:sz w:val="23"/>
        </w:rPr>
        <w:t>The</w:t>
      </w:r>
      <w:r>
        <w:rPr>
          <w:sz w:val="23"/>
        </w:rPr>
        <w:t xml:space="preserve"> </w:t>
      </w:r>
      <w:r>
        <w:rPr>
          <w:sz w:val="23"/>
        </w:rPr>
        <w:t>problem</w:t>
      </w:r>
      <w:r>
        <w:rPr>
          <w:sz w:val="23"/>
        </w:rPr>
        <w:t xml:space="preserve"> </w:t>
      </w:r>
    </w:p>
    <w:p w:rsidR="005C0082" w:rsidRDefault="00E47B8B">
      <w:pPr>
        <w:spacing w:after="0" w:line="259" w:lineRule="auto"/>
        <w:ind w:left="0" w:right="0" w:firstLine="0"/>
        <w:jc w:val="left"/>
      </w:pPr>
      <w:r>
        <w:rPr>
          <w:b/>
        </w:rPr>
        <w:t xml:space="preserve"> </w:t>
      </w:r>
    </w:p>
    <w:p w:rsidR="005C0082" w:rsidRDefault="00E47B8B">
      <w:pPr>
        <w:spacing w:after="23" w:line="249" w:lineRule="auto"/>
        <w:ind w:left="-5" w:right="0"/>
      </w:pPr>
      <w:r>
        <w:rPr>
          <w:i/>
        </w:rPr>
        <w:t>Overall</w:t>
      </w:r>
      <w:r>
        <w:rPr>
          <w:b/>
          <w:i/>
        </w:rPr>
        <w:t xml:space="preserve"> </w:t>
      </w:r>
    </w:p>
    <w:p w:rsidR="005C0082" w:rsidRDefault="00E47B8B">
      <w:pPr>
        <w:numPr>
          <w:ilvl w:val="0"/>
          <w:numId w:val="6"/>
        </w:numPr>
        <w:ind w:right="0"/>
      </w:pPr>
      <w:r>
        <w:t>The</w:t>
      </w:r>
      <w:r>
        <w:t xml:space="preserve"> </w:t>
      </w:r>
      <w:r>
        <w:t>increased</w:t>
      </w:r>
      <w:r>
        <w:t xml:space="preserve"> </w:t>
      </w:r>
      <w:r>
        <w:t>rainfall</w:t>
      </w:r>
      <w:r>
        <w:t xml:space="preserve"> </w:t>
      </w:r>
      <w:r>
        <w:t>variability</w:t>
      </w:r>
      <w:r>
        <w:t xml:space="preserve"> </w:t>
      </w:r>
      <w:r>
        <w:t>due</w:t>
      </w:r>
      <w:r>
        <w:t xml:space="preserve"> </w:t>
      </w:r>
      <w:r>
        <w:t>to</w:t>
      </w:r>
      <w:r>
        <w:t xml:space="preserve"> </w:t>
      </w:r>
      <w:r>
        <w:t>climate</w:t>
      </w:r>
      <w:r>
        <w:t xml:space="preserve"> </w:t>
      </w:r>
      <w:r>
        <w:t>change</w:t>
      </w:r>
      <w:r>
        <w:t xml:space="preserve"> </w:t>
      </w:r>
      <w:r>
        <w:t>impacts</w:t>
      </w:r>
      <w:r>
        <w:t xml:space="preserve"> </w:t>
      </w:r>
      <w:r>
        <w:t>directly</w:t>
      </w:r>
      <w:r>
        <w:t xml:space="preserve"> </w:t>
      </w:r>
      <w:r>
        <w:t>on</w:t>
      </w:r>
      <w:r>
        <w:t xml:space="preserve"> </w:t>
      </w:r>
      <w:r>
        <w:t>the</w:t>
      </w:r>
      <w:r>
        <w:t xml:space="preserve"> </w:t>
      </w:r>
      <w:r>
        <w:t>livelihood</w:t>
      </w:r>
      <w:r>
        <w:t xml:space="preserve"> </w:t>
      </w:r>
      <w:r>
        <w:t>security</w:t>
      </w:r>
      <w:r>
        <w:t xml:space="preserve"> </w:t>
      </w:r>
      <w:r>
        <w:t>of</w:t>
      </w:r>
      <w:r>
        <w:t xml:space="preserve"> </w:t>
      </w:r>
      <w:r>
        <w:t>smallholder</w:t>
      </w:r>
      <w:r>
        <w:t xml:space="preserve"> </w:t>
      </w:r>
      <w:r>
        <w:t>farmers</w:t>
      </w:r>
      <w:r>
        <w:t xml:space="preserve"> </w:t>
      </w:r>
      <w:r>
        <w:t>in</w:t>
      </w:r>
      <w:r>
        <w:t xml:space="preserve"> </w:t>
      </w:r>
      <w:r>
        <w:t>the</w:t>
      </w:r>
      <w:r>
        <w:t xml:space="preserve"> </w:t>
      </w:r>
      <w:r>
        <w:t>north</w:t>
      </w:r>
      <w:r>
        <w:t>‐</w:t>
      </w:r>
      <w:r>
        <w:t>central</w:t>
      </w:r>
      <w:r>
        <w:t xml:space="preserve"> </w:t>
      </w:r>
      <w:r>
        <w:t>and</w:t>
      </w:r>
      <w:r>
        <w:t xml:space="preserve"> </w:t>
      </w:r>
      <w:r>
        <w:t>north</w:t>
      </w:r>
      <w:r>
        <w:t>‐</w:t>
      </w:r>
      <w:r>
        <w:t>eastern</w:t>
      </w:r>
      <w:r>
        <w:t xml:space="preserve"> </w:t>
      </w:r>
      <w:r>
        <w:t>regions</w:t>
      </w:r>
      <w:r>
        <w:t xml:space="preserve"> </w:t>
      </w:r>
      <w:r>
        <w:t>of</w:t>
      </w:r>
      <w:r>
        <w:t xml:space="preserve"> </w:t>
      </w:r>
      <w:r>
        <w:t>Namibia.</w:t>
      </w:r>
      <w:r>
        <w:t xml:space="preserve">  </w:t>
      </w:r>
      <w:r>
        <w:t>Crops</w:t>
      </w:r>
      <w:r>
        <w:t xml:space="preserve"> </w:t>
      </w:r>
      <w:r>
        <w:t>and</w:t>
      </w:r>
      <w:r>
        <w:t xml:space="preserve"> </w:t>
      </w:r>
      <w:r>
        <w:t>livestock</w:t>
      </w:r>
      <w:r>
        <w:t xml:space="preserve"> </w:t>
      </w:r>
      <w:r>
        <w:t>production,</w:t>
      </w:r>
      <w:r>
        <w:t xml:space="preserve"> </w:t>
      </w:r>
      <w:r>
        <w:t>food</w:t>
      </w:r>
      <w:r>
        <w:t xml:space="preserve"> </w:t>
      </w:r>
      <w:r>
        <w:t>and</w:t>
      </w:r>
      <w:r>
        <w:t xml:space="preserve"> </w:t>
      </w:r>
      <w:r>
        <w:t>water</w:t>
      </w:r>
      <w:r>
        <w:t xml:space="preserve"> </w:t>
      </w:r>
      <w:r>
        <w:t>security,</w:t>
      </w:r>
      <w:r>
        <w:t xml:space="preserve"> </w:t>
      </w:r>
      <w:r>
        <w:t>as</w:t>
      </w:r>
      <w:r>
        <w:t xml:space="preserve"> </w:t>
      </w:r>
      <w:r>
        <w:t>well</w:t>
      </w:r>
      <w:r>
        <w:t xml:space="preserve"> </w:t>
      </w:r>
      <w:r>
        <w:t>as</w:t>
      </w:r>
      <w:r>
        <w:t xml:space="preserve"> </w:t>
      </w:r>
      <w:r>
        <w:t>other</w:t>
      </w:r>
      <w:r>
        <w:t xml:space="preserve"> </w:t>
      </w:r>
      <w:r>
        <w:t>related</w:t>
      </w:r>
      <w:r>
        <w:t xml:space="preserve"> </w:t>
      </w:r>
      <w:r>
        <w:t>aspects</w:t>
      </w:r>
      <w:r>
        <w:t xml:space="preserve"> </w:t>
      </w:r>
      <w:r>
        <w:t>such</w:t>
      </w:r>
      <w:r>
        <w:t xml:space="preserve"> </w:t>
      </w:r>
      <w:r>
        <w:t>as</w:t>
      </w:r>
      <w:r>
        <w:t xml:space="preserve"> </w:t>
      </w:r>
      <w:r>
        <w:t>nutrition,</w:t>
      </w:r>
      <w:r>
        <w:t xml:space="preserve"> </w:t>
      </w:r>
      <w:r>
        <w:t>health</w:t>
      </w:r>
      <w:r>
        <w:t xml:space="preserve"> </w:t>
      </w:r>
      <w:r>
        <w:t>and</w:t>
      </w:r>
      <w:r>
        <w:t xml:space="preserve"> </w:t>
      </w:r>
      <w:r>
        <w:t>wellbeing</w:t>
      </w:r>
      <w:r>
        <w:t xml:space="preserve"> </w:t>
      </w:r>
      <w:r>
        <w:t>are</w:t>
      </w:r>
      <w:r>
        <w:t xml:space="preserve"> </w:t>
      </w:r>
      <w:r>
        <w:t>threatened.</w:t>
      </w:r>
      <w:r>
        <w:t xml:space="preserve"> </w:t>
      </w:r>
      <w:r>
        <w:t>For</w:t>
      </w:r>
      <w:r>
        <w:t xml:space="preserve"> </w:t>
      </w:r>
      <w:r>
        <w:t>Northern</w:t>
      </w:r>
      <w:r>
        <w:t xml:space="preserve"> </w:t>
      </w:r>
      <w:r>
        <w:t>Namibia,</w:t>
      </w:r>
      <w:r>
        <w:t xml:space="preserve"> </w:t>
      </w:r>
      <w:r>
        <w:t>rainfall</w:t>
      </w:r>
      <w:r>
        <w:t xml:space="preserve"> </w:t>
      </w:r>
      <w:r>
        <w:t>changes</w:t>
      </w:r>
      <w:r>
        <w:t xml:space="preserve"> </w:t>
      </w:r>
      <w:r>
        <w:t>are</w:t>
      </w:r>
      <w:r>
        <w:t xml:space="preserve"> </w:t>
      </w:r>
      <w:r>
        <w:t>predicted</w:t>
      </w:r>
      <w:r>
        <w:t xml:space="preserve"> </w:t>
      </w:r>
      <w:r>
        <w:t>to</w:t>
      </w:r>
      <w:r>
        <w:t xml:space="preserve"> </w:t>
      </w:r>
      <w:r>
        <w:t>lead</w:t>
      </w:r>
      <w:r>
        <w:t xml:space="preserve"> </w:t>
      </w:r>
      <w:r>
        <w:t>to</w:t>
      </w:r>
      <w:r>
        <w:t xml:space="preserve"> </w:t>
      </w:r>
      <w:r>
        <w:t>an</w:t>
      </w:r>
      <w:r>
        <w:t xml:space="preserve"> </w:t>
      </w:r>
      <w:r>
        <w:t>increase</w:t>
      </w:r>
      <w:r>
        <w:t xml:space="preserve"> </w:t>
      </w:r>
      <w:r>
        <w:t>in</w:t>
      </w:r>
      <w:r>
        <w:t xml:space="preserve"> </w:t>
      </w:r>
      <w:r>
        <w:t>the</w:t>
      </w:r>
      <w:r>
        <w:t xml:space="preserve"> </w:t>
      </w:r>
      <w:r>
        <w:t>length</w:t>
      </w:r>
      <w:r>
        <w:t xml:space="preserve"> </w:t>
      </w:r>
      <w:r>
        <w:t>of</w:t>
      </w:r>
      <w:r>
        <w:t xml:space="preserve"> </w:t>
      </w:r>
      <w:r>
        <w:t>the</w:t>
      </w:r>
      <w:r>
        <w:t xml:space="preserve"> </w:t>
      </w:r>
      <w:r>
        <w:t>dry</w:t>
      </w:r>
      <w:r>
        <w:t xml:space="preserve"> </w:t>
      </w:r>
      <w:r>
        <w:t>season,</w:t>
      </w:r>
      <w:r>
        <w:t xml:space="preserve"> </w:t>
      </w:r>
      <w:r>
        <w:t>a</w:t>
      </w:r>
      <w:r>
        <w:t xml:space="preserve"> </w:t>
      </w:r>
      <w:r>
        <w:t>decrease</w:t>
      </w:r>
      <w:r>
        <w:t xml:space="preserve"> </w:t>
      </w:r>
      <w:r>
        <w:t>in</w:t>
      </w:r>
      <w:r>
        <w:t xml:space="preserve"> </w:t>
      </w:r>
      <w:r>
        <w:t>the</w:t>
      </w:r>
      <w:r>
        <w:t xml:space="preserve"> </w:t>
      </w:r>
      <w:r>
        <w:t>number</w:t>
      </w:r>
      <w:r>
        <w:t xml:space="preserve"> </w:t>
      </w:r>
      <w:r>
        <w:t>of</w:t>
      </w:r>
      <w:r>
        <w:t xml:space="preserve"> </w:t>
      </w:r>
      <w:r>
        <w:t>consecutive</w:t>
      </w:r>
      <w:r>
        <w:t xml:space="preserve"> </w:t>
      </w:r>
      <w:r>
        <w:t>wet</w:t>
      </w:r>
      <w:r>
        <w:t xml:space="preserve"> </w:t>
      </w:r>
      <w:r>
        <w:t>days</w:t>
      </w:r>
      <w:r>
        <w:t xml:space="preserve"> </w:t>
      </w:r>
      <w:r>
        <w:t>and</w:t>
      </w:r>
      <w:r>
        <w:t xml:space="preserve"> </w:t>
      </w:r>
      <w:r>
        <w:t>an</w:t>
      </w:r>
      <w:r>
        <w:t xml:space="preserve"> </w:t>
      </w:r>
      <w:r>
        <w:t>overall</w:t>
      </w:r>
      <w:r>
        <w:t xml:space="preserve"> </w:t>
      </w:r>
      <w:r>
        <w:t>delayed</w:t>
      </w:r>
      <w:r>
        <w:t xml:space="preserve"> </w:t>
      </w:r>
      <w:r>
        <w:t>start</w:t>
      </w:r>
      <w:r>
        <w:t xml:space="preserve"> </w:t>
      </w:r>
      <w:r>
        <w:t>and</w:t>
      </w:r>
      <w:r>
        <w:t xml:space="preserve"> </w:t>
      </w:r>
      <w:r>
        <w:t>early</w:t>
      </w:r>
      <w:r>
        <w:t xml:space="preserve"> </w:t>
      </w:r>
      <w:r>
        <w:t>cessation</w:t>
      </w:r>
      <w:r>
        <w:t xml:space="preserve"> </w:t>
      </w:r>
      <w:r>
        <w:t>of</w:t>
      </w:r>
      <w:r>
        <w:t xml:space="preserve"> </w:t>
      </w:r>
      <w:r>
        <w:t>the</w:t>
      </w:r>
      <w:r>
        <w:t xml:space="preserve"> </w:t>
      </w:r>
      <w:r>
        <w:t>rainy</w:t>
      </w:r>
      <w:r>
        <w:t xml:space="preserve"> </w:t>
      </w:r>
      <w:r>
        <w:t>season.</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6"/>
        </w:numPr>
        <w:ind w:right="0"/>
      </w:pPr>
      <w:r>
        <w:t>Changes</w:t>
      </w:r>
      <w:r>
        <w:t xml:space="preserve"> </w:t>
      </w:r>
      <w:r>
        <w:t>in</w:t>
      </w:r>
      <w:r>
        <w:t xml:space="preserve"> </w:t>
      </w:r>
      <w:r>
        <w:t>precipitation</w:t>
      </w:r>
      <w:r>
        <w:t xml:space="preserve"> </w:t>
      </w:r>
      <w:r>
        <w:t>patterns</w:t>
      </w:r>
      <w:r>
        <w:t xml:space="preserve"> </w:t>
      </w:r>
      <w:r>
        <w:t>increase</w:t>
      </w:r>
      <w:r>
        <w:t xml:space="preserve"> </w:t>
      </w:r>
      <w:r>
        <w:t>the</w:t>
      </w:r>
      <w:r>
        <w:t xml:space="preserve"> </w:t>
      </w:r>
      <w:r>
        <w:t>likelihood</w:t>
      </w:r>
      <w:r>
        <w:t xml:space="preserve"> </w:t>
      </w:r>
      <w:r>
        <w:t>of</w:t>
      </w:r>
      <w:r>
        <w:t xml:space="preserve"> </w:t>
      </w:r>
      <w:r>
        <w:t>short</w:t>
      </w:r>
      <w:r>
        <w:t>‐</w:t>
      </w:r>
      <w:r>
        <w:t>term</w:t>
      </w:r>
      <w:r>
        <w:t xml:space="preserve"> </w:t>
      </w:r>
      <w:r>
        <w:t>crop</w:t>
      </w:r>
      <w:r>
        <w:t xml:space="preserve"> </w:t>
      </w:r>
      <w:r>
        <w:t>failures</w:t>
      </w:r>
      <w:r>
        <w:t xml:space="preserve"> </w:t>
      </w:r>
      <w:r>
        <w:t>and</w:t>
      </w:r>
      <w:r>
        <w:t xml:space="preserve"> </w:t>
      </w:r>
      <w:r>
        <w:t>long</w:t>
      </w:r>
      <w:r>
        <w:t>‐</w:t>
      </w:r>
      <w:r>
        <w:t>term</w:t>
      </w:r>
      <w:r>
        <w:t xml:space="preserve"> </w:t>
      </w:r>
      <w:r>
        <w:t>production</w:t>
      </w:r>
      <w:r>
        <w:t xml:space="preserve"> </w:t>
      </w:r>
      <w:r>
        <w:t>declines.</w:t>
      </w:r>
      <w:r>
        <w:t xml:space="preserve"> </w:t>
      </w:r>
      <w:r>
        <w:t>Under</w:t>
      </w:r>
      <w:r>
        <w:t xml:space="preserve"> </w:t>
      </w:r>
      <w:r>
        <w:t>such</w:t>
      </w:r>
      <w:r>
        <w:t xml:space="preserve"> </w:t>
      </w:r>
      <w:r>
        <w:t>rainfall</w:t>
      </w:r>
      <w:r>
        <w:t xml:space="preserve"> </w:t>
      </w:r>
      <w:r>
        <w:t>conditions</w:t>
      </w:r>
      <w:r>
        <w:t xml:space="preserve"> </w:t>
      </w:r>
      <w:r>
        <w:t>it</w:t>
      </w:r>
      <w:r>
        <w:t xml:space="preserve"> </w:t>
      </w:r>
      <w:r>
        <w:t>is</w:t>
      </w:r>
      <w:r>
        <w:t xml:space="preserve"> </w:t>
      </w:r>
      <w:r>
        <w:t>difficult</w:t>
      </w:r>
      <w:r>
        <w:t xml:space="preserve"> </w:t>
      </w:r>
      <w:r>
        <w:t>to</w:t>
      </w:r>
      <w:r>
        <w:t xml:space="preserve"> </w:t>
      </w:r>
      <w:r>
        <w:t>decide</w:t>
      </w:r>
      <w:r>
        <w:t xml:space="preserve"> </w:t>
      </w:r>
      <w:r>
        <w:t>on</w:t>
      </w:r>
      <w:r>
        <w:t xml:space="preserve"> </w:t>
      </w:r>
      <w:r>
        <w:t>what</w:t>
      </w:r>
      <w:r>
        <w:t xml:space="preserve"> </w:t>
      </w:r>
      <w:r>
        <w:t>to</w:t>
      </w:r>
      <w:r>
        <w:t xml:space="preserve"> </w:t>
      </w:r>
      <w:r>
        <w:t>plant</w:t>
      </w:r>
      <w:r>
        <w:t xml:space="preserve"> </w:t>
      </w:r>
      <w:r>
        <w:t>and</w:t>
      </w:r>
      <w:r>
        <w:t xml:space="preserve"> </w:t>
      </w:r>
      <w:r>
        <w:t>when</w:t>
      </w:r>
      <w:r>
        <w:t xml:space="preserve"> </w:t>
      </w:r>
      <w:r>
        <w:t>to</w:t>
      </w:r>
      <w:r>
        <w:t xml:space="preserve"> </w:t>
      </w:r>
      <w:r>
        <w:t>prepare</w:t>
      </w:r>
      <w:r>
        <w:t xml:space="preserve"> </w:t>
      </w:r>
      <w:r>
        <w:t>the</w:t>
      </w:r>
      <w:r>
        <w:t xml:space="preserve"> </w:t>
      </w:r>
      <w:r>
        <w:t>fields.</w:t>
      </w:r>
      <w:r>
        <w:t xml:space="preserve"> </w:t>
      </w:r>
      <w:r>
        <w:t>Increased</w:t>
      </w:r>
      <w:r>
        <w:t xml:space="preserve"> </w:t>
      </w:r>
      <w:r>
        <w:t>temperatures</w:t>
      </w:r>
      <w:r>
        <w:t xml:space="preserve"> </w:t>
      </w:r>
      <w:r>
        <w:t>impact</w:t>
      </w:r>
      <w:r>
        <w:t xml:space="preserve"> </w:t>
      </w:r>
      <w:r>
        <w:t>water</w:t>
      </w:r>
      <w:r>
        <w:t xml:space="preserve"> </w:t>
      </w:r>
      <w:r>
        <w:t>availability.</w:t>
      </w:r>
      <w:r>
        <w:t xml:space="preserve"> </w:t>
      </w:r>
      <w:r>
        <w:t>As</w:t>
      </w:r>
      <w:r>
        <w:t xml:space="preserve"> </w:t>
      </w:r>
      <w:r>
        <w:t>a</w:t>
      </w:r>
      <w:r>
        <w:t xml:space="preserve"> </w:t>
      </w:r>
      <w:r>
        <w:t>consequence,</w:t>
      </w:r>
      <w:r>
        <w:t xml:space="preserve"> </w:t>
      </w:r>
      <w:r>
        <w:t>crop</w:t>
      </w:r>
      <w:r>
        <w:t xml:space="preserve"> </w:t>
      </w:r>
      <w:r>
        <w:t>production,</w:t>
      </w:r>
      <w:r>
        <w:t xml:space="preserve"> </w:t>
      </w:r>
      <w:r>
        <w:t>pests,</w:t>
      </w:r>
      <w:r>
        <w:t xml:space="preserve"> </w:t>
      </w:r>
      <w:r>
        <w:t>weeds,</w:t>
      </w:r>
      <w:r>
        <w:t xml:space="preserve"> </w:t>
      </w:r>
      <w:r>
        <w:t>animal</w:t>
      </w:r>
      <w:r>
        <w:t xml:space="preserve"> </w:t>
      </w:r>
      <w:r>
        <w:t>and</w:t>
      </w:r>
      <w:r>
        <w:t xml:space="preserve"> </w:t>
      </w:r>
      <w:r>
        <w:t>human</w:t>
      </w:r>
      <w:r>
        <w:t xml:space="preserve"> </w:t>
      </w:r>
      <w:r>
        <w:t>health</w:t>
      </w:r>
      <w:r>
        <w:t xml:space="preserve"> </w:t>
      </w:r>
      <w:r>
        <w:t>are</w:t>
      </w:r>
      <w:r>
        <w:t xml:space="preserve"> </w:t>
      </w:r>
      <w:r>
        <w:t>also</w:t>
      </w:r>
      <w:r>
        <w:t xml:space="preserve"> </w:t>
      </w:r>
      <w:r>
        <w:t>affected.</w:t>
      </w:r>
      <w:r>
        <w:t xml:space="preserve"> </w:t>
      </w:r>
      <w:r>
        <w:t>Marginal</w:t>
      </w:r>
      <w:r>
        <w:t xml:space="preserve"> </w:t>
      </w:r>
      <w:r>
        <w:t>areas</w:t>
      </w:r>
      <w:r>
        <w:t xml:space="preserve"> </w:t>
      </w:r>
      <w:r>
        <w:t>will</w:t>
      </w:r>
      <w:r>
        <w:t xml:space="preserve"> </w:t>
      </w:r>
      <w:r>
        <w:t>become</w:t>
      </w:r>
      <w:r>
        <w:t xml:space="preserve"> </w:t>
      </w:r>
      <w:r>
        <w:t>increasingly</w:t>
      </w:r>
      <w:r>
        <w:t xml:space="preserve"> </w:t>
      </w:r>
      <w:r>
        <w:t>less</w:t>
      </w:r>
      <w:r>
        <w:t xml:space="preserve"> </w:t>
      </w:r>
      <w:r>
        <w:t>productive.</w:t>
      </w:r>
      <w:r>
        <w:t xml:space="preserve"> </w:t>
      </w:r>
      <w:r>
        <w:t>Without</w:t>
      </w:r>
      <w:r>
        <w:t xml:space="preserve"> </w:t>
      </w:r>
      <w:r>
        <w:t>appropriate</w:t>
      </w:r>
      <w:r>
        <w:t xml:space="preserve"> </w:t>
      </w:r>
      <w:r>
        <w:t>land</w:t>
      </w:r>
      <w:r>
        <w:t xml:space="preserve"> </w:t>
      </w:r>
      <w:r>
        <w:t>and</w:t>
      </w:r>
      <w:r>
        <w:t xml:space="preserve"> </w:t>
      </w:r>
      <w:r>
        <w:t>water</w:t>
      </w:r>
      <w:r>
        <w:t xml:space="preserve"> </w:t>
      </w:r>
      <w:r>
        <w:t>management</w:t>
      </w:r>
      <w:r>
        <w:t xml:space="preserve"> </w:t>
      </w:r>
      <w:r>
        <w:t>interventions,</w:t>
      </w:r>
      <w:r>
        <w:t xml:space="preserve"> </w:t>
      </w:r>
      <w:r>
        <w:t>climate</w:t>
      </w:r>
      <w:r>
        <w:t xml:space="preserve"> </w:t>
      </w:r>
      <w:r>
        <w:t>change</w:t>
      </w:r>
      <w:r>
        <w:t xml:space="preserve"> </w:t>
      </w:r>
      <w:r>
        <w:t>will</w:t>
      </w:r>
      <w:r>
        <w:t xml:space="preserve"> </w:t>
      </w:r>
      <w:r>
        <w:t>threaten</w:t>
      </w:r>
      <w:r>
        <w:t xml:space="preserve"> </w:t>
      </w:r>
      <w:r>
        <w:t>the</w:t>
      </w:r>
      <w:r>
        <w:t xml:space="preserve"> </w:t>
      </w:r>
      <w:r>
        <w:t>livelihoods</w:t>
      </w:r>
      <w:r>
        <w:t xml:space="preserve"> </w:t>
      </w:r>
      <w:r>
        <w:t>of</w:t>
      </w:r>
      <w:r>
        <w:t xml:space="preserve"> </w:t>
      </w:r>
      <w:r>
        <w:t>marginal</w:t>
      </w:r>
      <w:r>
        <w:t xml:space="preserve"> </w:t>
      </w:r>
      <w:r>
        <w:t>groups.</w:t>
      </w:r>
      <w:r>
        <w:t xml:space="preserve"> </w:t>
      </w:r>
      <w:r>
        <w:t>Female</w:t>
      </w:r>
      <w:r>
        <w:t>‐</w:t>
      </w:r>
      <w:r>
        <w:t>led</w:t>
      </w:r>
      <w:r>
        <w:t xml:space="preserve"> </w:t>
      </w:r>
      <w:r>
        <w:t>households</w:t>
      </w:r>
      <w:r>
        <w:t xml:space="preserve"> </w:t>
      </w:r>
      <w:r>
        <w:t>and</w:t>
      </w:r>
      <w:r>
        <w:t xml:space="preserve"> </w:t>
      </w:r>
      <w:r>
        <w:t>other</w:t>
      </w:r>
      <w:r>
        <w:t xml:space="preserve"> </w:t>
      </w:r>
      <w:r>
        <w:t>vulnerable</w:t>
      </w:r>
      <w:r>
        <w:t xml:space="preserve"> </w:t>
      </w:r>
      <w:r>
        <w:t>groups</w:t>
      </w:r>
      <w:r>
        <w:t xml:space="preserve"> </w:t>
      </w:r>
      <w:r>
        <w:t>will</w:t>
      </w:r>
      <w:r>
        <w:t xml:space="preserve"> </w:t>
      </w:r>
      <w:r>
        <w:t>bear</w:t>
      </w:r>
      <w:r>
        <w:t xml:space="preserve"> </w:t>
      </w:r>
      <w:r>
        <w:t>the</w:t>
      </w:r>
      <w:r>
        <w:t xml:space="preserve"> </w:t>
      </w:r>
      <w:r>
        <w:t>brunt</w:t>
      </w:r>
      <w:r>
        <w:t xml:space="preserve"> </w:t>
      </w:r>
      <w:r>
        <w:t>of</w:t>
      </w:r>
      <w:r>
        <w:t xml:space="preserve"> </w:t>
      </w:r>
      <w:r>
        <w:t>climate</w:t>
      </w:r>
      <w:r>
        <w:t xml:space="preserve"> </w:t>
      </w:r>
      <w:r>
        <w:t>change.</w:t>
      </w:r>
      <w:r>
        <w:t xml:space="preserve"> </w:t>
      </w:r>
      <w:r>
        <w:t>Currently</w:t>
      </w:r>
      <w:r>
        <w:t xml:space="preserve"> </w:t>
      </w:r>
      <w:r>
        <w:t>there</w:t>
      </w:r>
      <w:r>
        <w:t xml:space="preserve"> </w:t>
      </w:r>
      <w:r>
        <w:t>are</w:t>
      </w:r>
      <w:r>
        <w:t xml:space="preserve"> </w:t>
      </w:r>
      <w:r>
        <w:t>only</w:t>
      </w:r>
      <w:r>
        <w:t xml:space="preserve"> </w:t>
      </w:r>
      <w:r>
        <w:t>a</w:t>
      </w:r>
      <w:r>
        <w:t xml:space="preserve"> </w:t>
      </w:r>
      <w:r>
        <w:t>few</w:t>
      </w:r>
      <w:r>
        <w:t xml:space="preserve"> </w:t>
      </w:r>
      <w:r>
        <w:t>specific</w:t>
      </w:r>
      <w:r>
        <w:t xml:space="preserve"> </w:t>
      </w:r>
      <w:r>
        <w:t>support</w:t>
      </w:r>
      <w:r>
        <w:t xml:space="preserve"> </w:t>
      </w:r>
      <w:r>
        <w:t>interventions</w:t>
      </w:r>
      <w:r>
        <w:t xml:space="preserve"> </w:t>
      </w:r>
      <w:r>
        <w:t>for</w:t>
      </w:r>
      <w:r>
        <w:t xml:space="preserve"> </w:t>
      </w:r>
      <w:r>
        <w:t>these</w:t>
      </w:r>
      <w:r>
        <w:t xml:space="preserve"> </w:t>
      </w:r>
      <w:r>
        <w:t>groups.</w:t>
      </w:r>
      <w:r>
        <w:t xml:space="preserve"> </w:t>
      </w:r>
      <w:r>
        <w:t>Therefo</w:t>
      </w:r>
      <w:r>
        <w:t>re,</w:t>
      </w:r>
      <w:r>
        <w:t xml:space="preserve"> </w:t>
      </w:r>
      <w:r>
        <w:t>climate</w:t>
      </w:r>
      <w:r>
        <w:t xml:space="preserve"> </w:t>
      </w:r>
      <w:r>
        <w:t>change</w:t>
      </w:r>
      <w:r>
        <w:t xml:space="preserve"> </w:t>
      </w:r>
      <w:r>
        <w:t>interventions</w:t>
      </w:r>
      <w:r>
        <w:t xml:space="preserve"> </w:t>
      </w:r>
      <w:r>
        <w:t>must</w:t>
      </w:r>
      <w:r>
        <w:t xml:space="preserve"> </w:t>
      </w:r>
      <w:r>
        <w:t>focus</w:t>
      </w:r>
      <w:r>
        <w:t xml:space="preserve"> </w:t>
      </w:r>
      <w:r>
        <w:t>on</w:t>
      </w:r>
      <w:r>
        <w:t xml:space="preserve"> </w:t>
      </w:r>
      <w:r>
        <w:t>the</w:t>
      </w:r>
      <w:r>
        <w:t xml:space="preserve"> </w:t>
      </w:r>
      <w:r>
        <w:t>building</w:t>
      </w:r>
      <w:r>
        <w:t xml:space="preserve"> </w:t>
      </w:r>
      <w:r>
        <w:t>of</w:t>
      </w:r>
      <w:r>
        <w:t xml:space="preserve"> </w:t>
      </w:r>
      <w:r>
        <w:t>adaptive</w:t>
      </w:r>
      <w:r>
        <w:t xml:space="preserve"> </w:t>
      </w:r>
      <w:r>
        <w:t>capacities</w:t>
      </w:r>
      <w:r>
        <w:t xml:space="preserve"> </w:t>
      </w:r>
      <w:r>
        <w:t>for</w:t>
      </w:r>
      <w:r>
        <w:t xml:space="preserve"> </w:t>
      </w:r>
      <w:r>
        <w:t>those</w:t>
      </w:r>
      <w:r>
        <w:t xml:space="preserve"> </w:t>
      </w:r>
      <w:r>
        <w:t>that</w:t>
      </w:r>
      <w:r>
        <w:t xml:space="preserve"> </w:t>
      </w:r>
      <w:r>
        <w:t>are</w:t>
      </w:r>
      <w:r>
        <w:t xml:space="preserve"> </w:t>
      </w:r>
      <w:r>
        <w:t>most</w:t>
      </w:r>
      <w:r>
        <w:t xml:space="preserve"> </w:t>
      </w:r>
      <w:r>
        <w:t>vulnerable.</w:t>
      </w:r>
      <w:r>
        <w:t xml:space="preserve">  </w:t>
      </w:r>
    </w:p>
    <w:p w:rsidR="005C0082" w:rsidRDefault="00E47B8B">
      <w:pPr>
        <w:spacing w:after="0" w:line="259" w:lineRule="auto"/>
        <w:ind w:left="92" w:right="0" w:firstLine="0"/>
        <w:jc w:val="left"/>
      </w:pPr>
      <w:r>
        <w:rPr>
          <w:b/>
        </w:rPr>
        <w:t xml:space="preserve"> </w:t>
      </w:r>
    </w:p>
    <w:p w:rsidR="005C0082" w:rsidRDefault="00E47B8B">
      <w:pPr>
        <w:spacing w:after="23" w:line="249" w:lineRule="auto"/>
        <w:ind w:left="-5" w:right="0"/>
      </w:pPr>
      <w:r>
        <w:rPr>
          <w:i/>
        </w:rPr>
        <w:t xml:space="preserve">Drought (resulting in low yields) </w:t>
      </w:r>
    </w:p>
    <w:p w:rsidR="005C0082" w:rsidRDefault="00E47B8B">
      <w:pPr>
        <w:numPr>
          <w:ilvl w:val="0"/>
          <w:numId w:val="6"/>
        </w:numPr>
        <w:ind w:right="0"/>
      </w:pPr>
      <w:r>
        <w:t>From</w:t>
      </w:r>
      <w:r>
        <w:t xml:space="preserve"> </w:t>
      </w:r>
      <w:r>
        <w:t>a</w:t>
      </w:r>
      <w:r>
        <w:t xml:space="preserve"> </w:t>
      </w:r>
      <w:r>
        <w:t>national</w:t>
      </w:r>
      <w:r>
        <w:t xml:space="preserve"> </w:t>
      </w:r>
      <w:r>
        <w:t>perspective</w:t>
      </w:r>
      <w:r>
        <w:t xml:space="preserve"> </w:t>
      </w:r>
      <w:r>
        <w:t>and</w:t>
      </w:r>
      <w:r>
        <w:t xml:space="preserve"> </w:t>
      </w:r>
      <w:r>
        <w:t>above</w:t>
      </w:r>
      <w:r>
        <w:t xml:space="preserve"> </w:t>
      </w:r>
      <w:r>
        <w:t>all,</w:t>
      </w:r>
      <w:r>
        <w:t xml:space="preserve"> </w:t>
      </w:r>
      <w:r>
        <w:t>droughts</w:t>
      </w:r>
      <w:r>
        <w:t xml:space="preserve"> </w:t>
      </w:r>
      <w:r>
        <w:t>impact</w:t>
      </w:r>
      <w:r>
        <w:t xml:space="preserve"> </w:t>
      </w:r>
      <w:r>
        <w:t>the</w:t>
      </w:r>
      <w:r>
        <w:t xml:space="preserve"> </w:t>
      </w:r>
      <w:r>
        <w:t>agricultural</w:t>
      </w:r>
      <w:r>
        <w:t xml:space="preserve"> </w:t>
      </w:r>
      <w:r>
        <w:t>and</w:t>
      </w:r>
      <w:r>
        <w:t xml:space="preserve"> </w:t>
      </w:r>
      <w:r>
        <w:t>water</w:t>
      </w:r>
      <w:r>
        <w:t xml:space="preserve"> </w:t>
      </w:r>
      <w:r>
        <w:t>supply</w:t>
      </w:r>
      <w:r>
        <w:t xml:space="preserve"> </w:t>
      </w:r>
      <w:r>
        <w:t>sectors.</w:t>
      </w:r>
      <w:r>
        <w:t xml:space="preserve"> </w:t>
      </w:r>
      <w:r>
        <w:t>Droughts</w:t>
      </w:r>
      <w:r>
        <w:t xml:space="preserve"> </w:t>
      </w:r>
      <w:r>
        <w:t>have</w:t>
      </w:r>
      <w:r>
        <w:t xml:space="preserve"> </w:t>
      </w:r>
      <w:r>
        <w:t>the</w:t>
      </w:r>
      <w:r>
        <w:t xml:space="preserve"> </w:t>
      </w:r>
      <w:r>
        <w:t>potential</w:t>
      </w:r>
      <w:r>
        <w:t xml:space="preserve"> </w:t>
      </w:r>
      <w:r>
        <w:t>to</w:t>
      </w:r>
      <w:r>
        <w:t xml:space="preserve"> </w:t>
      </w:r>
      <w:r>
        <w:t>affect</w:t>
      </w:r>
      <w:r>
        <w:t xml:space="preserve"> </w:t>
      </w:r>
      <w:r>
        <w:t>Namibia</w:t>
      </w:r>
      <w:r>
        <w:t xml:space="preserve"> </w:t>
      </w:r>
      <w:r>
        <w:t>in</w:t>
      </w:r>
      <w:r>
        <w:t xml:space="preserve"> </w:t>
      </w:r>
      <w:r>
        <w:t>the</w:t>
      </w:r>
      <w:r>
        <w:t xml:space="preserve"> </w:t>
      </w:r>
      <w:r>
        <w:t>following</w:t>
      </w:r>
      <w:r>
        <w:t xml:space="preserve"> </w:t>
      </w:r>
      <w:r>
        <w:t>ways:</w:t>
      </w:r>
      <w:r>
        <w:t xml:space="preserve"> </w:t>
      </w:r>
    </w:p>
    <w:p w:rsidR="005C0082" w:rsidRDefault="00E47B8B">
      <w:pPr>
        <w:numPr>
          <w:ilvl w:val="1"/>
          <w:numId w:val="6"/>
        </w:numPr>
        <w:ind w:right="0"/>
      </w:pPr>
      <w:r>
        <w:t>Droughts</w:t>
      </w:r>
      <w:r>
        <w:t xml:space="preserve"> </w:t>
      </w:r>
      <w:r>
        <w:t>impact</w:t>
      </w:r>
      <w:r>
        <w:t xml:space="preserve"> </w:t>
      </w:r>
      <w:r>
        <w:t>the</w:t>
      </w:r>
      <w:r>
        <w:t xml:space="preserve"> </w:t>
      </w:r>
      <w:r>
        <w:t>national</w:t>
      </w:r>
      <w:r>
        <w:t xml:space="preserve"> </w:t>
      </w:r>
      <w:r>
        <w:t>economy</w:t>
      </w:r>
      <w:r>
        <w:t xml:space="preserve"> </w:t>
      </w:r>
      <w:r>
        <w:t>by</w:t>
      </w:r>
      <w:r>
        <w:t xml:space="preserve"> </w:t>
      </w:r>
      <w:r>
        <w:t>way</w:t>
      </w:r>
      <w:r>
        <w:t xml:space="preserve"> </w:t>
      </w:r>
      <w:r>
        <w:t>of</w:t>
      </w:r>
      <w:r>
        <w:t xml:space="preserve"> </w:t>
      </w:r>
      <w:r>
        <w:t>the</w:t>
      </w:r>
      <w:r>
        <w:t xml:space="preserve"> </w:t>
      </w:r>
      <w:r>
        <w:t>agricultural</w:t>
      </w:r>
      <w:r>
        <w:t xml:space="preserve"> </w:t>
      </w:r>
      <w:r>
        <w:t>sector</w:t>
      </w:r>
      <w:r>
        <w:t xml:space="preserve"> </w:t>
      </w:r>
      <w:r>
        <w:t>and</w:t>
      </w:r>
      <w:r>
        <w:t xml:space="preserve"> </w:t>
      </w:r>
      <w:r>
        <w:t>other</w:t>
      </w:r>
      <w:r>
        <w:t xml:space="preserve"> </w:t>
      </w:r>
      <w:r>
        <w:t>strategic</w:t>
      </w:r>
      <w:r>
        <w:t xml:space="preserve"> </w:t>
      </w:r>
      <w:r>
        <w:t>sectors.</w:t>
      </w:r>
      <w:r>
        <w:t xml:space="preserve">  </w:t>
      </w:r>
      <w:r>
        <w:t>The</w:t>
      </w:r>
      <w:r>
        <w:t xml:space="preserve"> </w:t>
      </w:r>
      <w:r>
        <w:t>study</w:t>
      </w:r>
      <w:r>
        <w:t xml:space="preserve"> </w:t>
      </w:r>
      <w:r>
        <w:t>by</w:t>
      </w:r>
      <w:r>
        <w:t xml:space="preserve"> </w:t>
      </w:r>
      <w:r>
        <w:t>IIED</w:t>
      </w:r>
      <w:r>
        <w:rPr>
          <w:vertAlign w:val="superscript"/>
        </w:rPr>
        <w:footnoteReference w:id="3"/>
      </w:r>
      <w:r>
        <w:t xml:space="preserve"> </w:t>
      </w:r>
      <w:r>
        <w:t>revealed</w:t>
      </w:r>
      <w:r>
        <w:t xml:space="preserve"> </w:t>
      </w:r>
      <w:r>
        <w:t>that</w:t>
      </w:r>
      <w:r>
        <w:t xml:space="preserve"> </w:t>
      </w:r>
      <w:r>
        <w:t>the</w:t>
      </w:r>
      <w:r>
        <w:t xml:space="preserve"> </w:t>
      </w:r>
      <w:r>
        <w:t>productivity</w:t>
      </w:r>
      <w:r>
        <w:t xml:space="preserve"> </w:t>
      </w:r>
      <w:r>
        <w:t>of</w:t>
      </w:r>
      <w:r>
        <w:t xml:space="preserve"> </w:t>
      </w:r>
      <w:r>
        <w:t>agricultural</w:t>
      </w:r>
      <w:r>
        <w:t xml:space="preserve"> </w:t>
      </w:r>
      <w:r>
        <w:t>dryland</w:t>
      </w:r>
      <w:r>
        <w:t xml:space="preserve"> </w:t>
      </w:r>
      <w:r>
        <w:t>cropping</w:t>
      </w:r>
      <w:r>
        <w:t xml:space="preserve"> </w:t>
      </w:r>
      <w:r>
        <w:t>in</w:t>
      </w:r>
      <w:r>
        <w:t xml:space="preserve"> </w:t>
      </w:r>
      <w:r>
        <w:t>Namibia</w:t>
      </w:r>
      <w:r>
        <w:t xml:space="preserve"> </w:t>
      </w:r>
      <w:r>
        <w:t>may</w:t>
      </w:r>
      <w:r>
        <w:t xml:space="preserve"> </w:t>
      </w:r>
      <w:r>
        <w:t>be</w:t>
      </w:r>
      <w:r>
        <w:t xml:space="preserve"> </w:t>
      </w:r>
      <w:r>
        <w:t>reduced</w:t>
      </w:r>
      <w:r>
        <w:t xml:space="preserve"> </w:t>
      </w:r>
      <w:r>
        <w:t>to</w:t>
      </w:r>
      <w:r>
        <w:t xml:space="preserve"> </w:t>
      </w:r>
      <w:r>
        <w:t>50%</w:t>
      </w:r>
      <w:r>
        <w:t xml:space="preserve"> </w:t>
      </w:r>
      <w:r>
        <w:t>in</w:t>
      </w:r>
      <w:r>
        <w:t xml:space="preserve"> </w:t>
      </w:r>
      <w:r>
        <w:t>the</w:t>
      </w:r>
      <w:r>
        <w:t xml:space="preserve"> </w:t>
      </w:r>
      <w:r>
        <w:t>north–central</w:t>
      </w:r>
      <w:r>
        <w:t xml:space="preserve"> </w:t>
      </w:r>
      <w:r>
        <w:t>regions</w:t>
      </w:r>
      <w:r>
        <w:t xml:space="preserve"> </w:t>
      </w:r>
      <w:r>
        <w:t>and</w:t>
      </w:r>
      <w:r>
        <w:t xml:space="preserve"> </w:t>
      </w:r>
      <w:r>
        <w:t>to</w:t>
      </w:r>
      <w:r>
        <w:t xml:space="preserve"> </w:t>
      </w:r>
      <w:r>
        <w:t>20%</w:t>
      </w:r>
      <w:r>
        <w:t xml:space="preserve"> </w:t>
      </w:r>
      <w:r>
        <w:t>in</w:t>
      </w:r>
      <w:r>
        <w:t xml:space="preserve"> </w:t>
      </w:r>
      <w:r>
        <w:t>the</w:t>
      </w:r>
      <w:r>
        <w:t xml:space="preserve"> </w:t>
      </w:r>
      <w:r>
        <w:t>north</w:t>
      </w:r>
      <w:r>
        <w:t>‐</w:t>
      </w:r>
      <w:r>
        <w:t>eastern</w:t>
      </w:r>
      <w:r>
        <w:t xml:space="preserve"> </w:t>
      </w:r>
      <w:r>
        <w:t>regions,</w:t>
      </w:r>
      <w:r>
        <w:t xml:space="preserve"> </w:t>
      </w:r>
      <w:r>
        <w:t>respectively</w:t>
      </w:r>
      <w:r>
        <w:t xml:space="preserve"> </w:t>
      </w:r>
      <w:r>
        <w:t>due</w:t>
      </w:r>
      <w:r>
        <w:t xml:space="preserve"> </w:t>
      </w:r>
      <w:r>
        <w:t>to</w:t>
      </w:r>
      <w:r>
        <w:t xml:space="preserve"> </w:t>
      </w:r>
      <w:r>
        <w:t>climate</w:t>
      </w:r>
      <w:r>
        <w:t xml:space="preserve"> </w:t>
      </w:r>
      <w:r>
        <w:t>change.</w:t>
      </w:r>
      <w:r>
        <w:t xml:space="preserve"> </w:t>
      </w:r>
      <w:r>
        <w:t>Agriculture</w:t>
      </w:r>
      <w:r>
        <w:t xml:space="preserve"> </w:t>
      </w:r>
      <w:r>
        <w:t>is</w:t>
      </w:r>
      <w:r>
        <w:t xml:space="preserve"> </w:t>
      </w:r>
      <w:r>
        <w:t>linked</w:t>
      </w:r>
      <w:r>
        <w:t xml:space="preserve"> </w:t>
      </w:r>
      <w:r>
        <w:t>to</w:t>
      </w:r>
      <w:r>
        <w:t xml:space="preserve"> </w:t>
      </w:r>
      <w:r>
        <w:t>the</w:t>
      </w:r>
      <w:r>
        <w:t xml:space="preserve"> </w:t>
      </w:r>
      <w:r>
        <w:t>wider</w:t>
      </w:r>
      <w:r>
        <w:t xml:space="preserve"> </w:t>
      </w:r>
      <w:r>
        <w:t>economy</w:t>
      </w:r>
      <w:r>
        <w:t xml:space="preserve"> </w:t>
      </w:r>
      <w:r>
        <w:t>as</w:t>
      </w:r>
      <w:r>
        <w:t xml:space="preserve"> </w:t>
      </w:r>
      <w:r>
        <w:t>there</w:t>
      </w:r>
      <w:r>
        <w:t xml:space="preserve"> </w:t>
      </w:r>
      <w:r>
        <w:t>are</w:t>
      </w:r>
      <w:r>
        <w:t xml:space="preserve"> </w:t>
      </w:r>
      <w:r>
        <w:t>several</w:t>
      </w:r>
      <w:r>
        <w:t xml:space="preserve"> </w:t>
      </w:r>
      <w:r>
        <w:t>industries</w:t>
      </w:r>
      <w:r>
        <w:t xml:space="preserve"> </w:t>
      </w:r>
      <w:r>
        <w:t>servicing</w:t>
      </w:r>
      <w:r>
        <w:t xml:space="preserve"> </w:t>
      </w:r>
      <w:r>
        <w:t>it.</w:t>
      </w:r>
      <w:r>
        <w:t xml:space="preserve"> </w:t>
      </w:r>
      <w:r>
        <w:t>Moreover,</w:t>
      </w:r>
      <w:r>
        <w:t xml:space="preserve"> </w:t>
      </w:r>
      <w:r>
        <w:t>agriculture</w:t>
      </w:r>
      <w:r>
        <w:t xml:space="preserve"> </w:t>
      </w:r>
      <w:r>
        <w:t>is</w:t>
      </w:r>
      <w:r>
        <w:t xml:space="preserve"> </w:t>
      </w:r>
      <w:r>
        <w:t>an</w:t>
      </w:r>
      <w:r>
        <w:t xml:space="preserve"> </w:t>
      </w:r>
      <w:r>
        <w:t>important</w:t>
      </w:r>
      <w:r>
        <w:t xml:space="preserve"> </w:t>
      </w:r>
      <w:r>
        <w:t>source</w:t>
      </w:r>
      <w:r>
        <w:t xml:space="preserve"> </w:t>
      </w:r>
      <w:r>
        <w:t>of</w:t>
      </w:r>
      <w:r>
        <w:t xml:space="preserve"> </w:t>
      </w:r>
      <w:r>
        <w:t>employment</w:t>
      </w:r>
      <w:r>
        <w:t xml:space="preserve"> </w:t>
      </w:r>
      <w:r>
        <w:t>opportunities</w:t>
      </w:r>
      <w:r>
        <w:t xml:space="preserve"> </w:t>
      </w:r>
      <w:r>
        <w:t>and</w:t>
      </w:r>
      <w:r>
        <w:t xml:space="preserve"> </w:t>
      </w:r>
      <w:r>
        <w:t>income.</w:t>
      </w:r>
      <w:r>
        <w:t xml:space="preserve"> </w:t>
      </w:r>
      <w:r>
        <w:t>A</w:t>
      </w:r>
      <w:r>
        <w:t xml:space="preserve"> </w:t>
      </w:r>
      <w:r>
        <w:t>drought</w:t>
      </w:r>
      <w:r>
        <w:t>‐</w:t>
      </w:r>
      <w:r>
        <w:t>induced</w:t>
      </w:r>
      <w:r>
        <w:t xml:space="preserve"> </w:t>
      </w:r>
      <w:r>
        <w:t>shock</w:t>
      </w:r>
      <w:r>
        <w:t xml:space="preserve"> </w:t>
      </w:r>
      <w:r>
        <w:t>can</w:t>
      </w:r>
      <w:r>
        <w:t xml:space="preserve"> </w:t>
      </w:r>
      <w:r>
        <w:t>lead</w:t>
      </w:r>
      <w:r>
        <w:t xml:space="preserve"> </w:t>
      </w:r>
      <w:r>
        <w:t>to</w:t>
      </w:r>
      <w:r>
        <w:t xml:space="preserve"> </w:t>
      </w:r>
      <w:r>
        <w:t>a</w:t>
      </w:r>
      <w:r>
        <w:t xml:space="preserve"> </w:t>
      </w:r>
      <w:r>
        <w:t>fall</w:t>
      </w:r>
      <w:r>
        <w:t xml:space="preserve"> </w:t>
      </w:r>
      <w:r>
        <w:t>in</w:t>
      </w:r>
      <w:r>
        <w:t xml:space="preserve"> </w:t>
      </w:r>
      <w:r>
        <w:t>the</w:t>
      </w:r>
      <w:r>
        <w:t xml:space="preserve"> </w:t>
      </w:r>
      <w:r>
        <w:t>Gross</w:t>
      </w:r>
      <w:r>
        <w:t xml:space="preserve"> </w:t>
      </w:r>
      <w:r>
        <w:t>Domestic</w:t>
      </w:r>
      <w:r>
        <w:t xml:space="preserve"> </w:t>
      </w:r>
      <w:r>
        <w:t>Product</w:t>
      </w:r>
      <w:r>
        <w:t xml:space="preserve"> </w:t>
      </w:r>
      <w:r>
        <w:t>(GDP)</w:t>
      </w:r>
      <w:r>
        <w:t xml:space="preserve"> </w:t>
      </w:r>
      <w:r>
        <w:t>and</w:t>
      </w:r>
      <w:r>
        <w:t xml:space="preserve"> </w:t>
      </w:r>
      <w:r>
        <w:t>a</w:t>
      </w:r>
      <w:r>
        <w:t xml:space="preserve"> </w:t>
      </w:r>
      <w:r>
        <w:t>weakening</w:t>
      </w:r>
      <w:r>
        <w:t xml:space="preserve"> </w:t>
      </w:r>
      <w:r>
        <w:t>of</w:t>
      </w:r>
      <w:r>
        <w:t xml:space="preserve"> </w:t>
      </w:r>
      <w:r>
        <w:t>the</w:t>
      </w:r>
      <w:r>
        <w:t xml:space="preserve"> </w:t>
      </w:r>
      <w:r>
        <w:t>balance</w:t>
      </w:r>
      <w:r>
        <w:t xml:space="preserve"> </w:t>
      </w:r>
      <w:r>
        <w:t>of</w:t>
      </w:r>
      <w:r>
        <w:t xml:space="preserve"> </w:t>
      </w:r>
      <w:r>
        <w:t>payments</w:t>
      </w:r>
      <w:r>
        <w:t xml:space="preserve"> </w:t>
      </w:r>
      <w:r>
        <w:t>position</w:t>
      </w:r>
      <w:r>
        <w:t xml:space="preserve"> </w:t>
      </w:r>
      <w:r>
        <w:t>as</w:t>
      </w:r>
      <w:r>
        <w:t xml:space="preserve"> </w:t>
      </w:r>
      <w:r>
        <w:t>exports</w:t>
      </w:r>
      <w:r>
        <w:t xml:space="preserve"> </w:t>
      </w:r>
      <w:r>
        <w:t>fall</w:t>
      </w:r>
      <w:r>
        <w:t xml:space="preserve"> </w:t>
      </w:r>
      <w:r>
        <w:t>and</w:t>
      </w:r>
      <w:r>
        <w:t xml:space="preserve"> </w:t>
      </w:r>
      <w:r>
        <w:t>imports</w:t>
      </w:r>
      <w:r>
        <w:t xml:space="preserve"> </w:t>
      </w:r>
      <w:r>
        <w:t>rise;</w:t>
      </w:r>
      <w:r>
        <w:t xml:space="preserve"> </w:t>
      </w:r>
    </w:p>
    <w:p w:rsidR="005C0082" w:rsidRDefault="00E47B8B">
      <w:pPr>
        <w:numPr>
          <w:ilvl w:val="1"/>
          <w:numId w:val="6"/>
        </w:numPr>
        <w:ind w:right="0"/>
      </w:pPr>
      <w:r>
        <w:t>Droughts</w:t>
      </w:r>
      <w:r>
        <w:t xml:space="preserve"> </w:t>
      </w:r>
      <w:r>
        <w:t>impact</w:t>
      </w:r>
      <w:r>
        <w:t xml:space="preserve"> </w:t>
      </w:r>
      <w:r>
        <w:t>other</w:t>
      </w:r>
      <w:r>
        <w:t xml:space="preserve"> </w:t>
      </w:r>
      <w:r>
        <w:t>sectors</w:t>
      </w:r>
      <w:r>
        <w:t xml:space="preserve"> </w:t>
      </w:r>
      <w:r>
        <w:t>besides</w:t>
      </w:r>
      <w:r>
        <w:t xml:space="preserve"> </w:t>
      </w:r>
      <w:r>
        <w:t>agriculture.</w:t>
      </w:r>
      <w:r>
        <w:t xml:space="preserve"> </w:t>
      </w:r>
      <w:r>
        <w:t>For</w:t>
      </w:r>
      <w:r>
        <w:t xml:space="preserve"> </w:t>
      </w:r>
      <w:r>
        <w:t>example,</w:t>
      </w:r>
      <w:r>
        <w:t xml:space="preserve"> </w:t>
      </w:r>
      <w:r>
        <w:t>the</w:t>
      </w:r>
      <w:r>
        <w:t xml:space="preserve"> </w:t>
      </w:r>
      <w:r>
        <w:t>provision</w:t>
      </w:r>
      <w:r>
        <w:t xml:space="preserve"> </w:t>
      </w:r>
      <w:r>
        <w:t>of</w:t>
      </w:r>
      <w:r>
        <w:t xml:space="preserve"> </w:t>
      </w:r>
      <w:r>
        <w:t>hydro</w:t>
      </w:r>
      <w:r>
        <w:t>‐</w:t>
      </w:r>
      <w:r>
        <w:t>electrical</w:t>
      </w:r>
      <w:r>
        <w:t xml:space="preserve"> </w:t>
      </w:r>
      <w:r>
        <w:t>power</w:t>
      </w:r>
      <w:r>
        <w:t xml:space="preserve"> </w:t>
      </w:r>
      <w:r>
        <w:t>may</w:t>
      </w:r>
      <w:r>
        <w:t xml:space="preserve"> </w:t>
      </w:r>
      <w:r>
        <w:t>be</w:t>
      </w:r>
      <w:r>
        <w:t xml:space="preserve"> </w:t>
      </w:r>
      <w:r>
        <w:t>affected</w:t>
      </w:r>
      <w:r>
        <w:t xml:space="preserve"> </w:t>
      </w:r>
      <w:r>
        <w:t>as</w:t>
      </w:r>
      <w:r>
        <w:t xml:space="preserve"> </w:t>
      </w:r>
      <w:r>
        <w:t>water</w:t>
      </w:r>
      <w:r>
        <w:t xml:space="preserve"> </w:t>
      </w:r>
      <w:r>
        <w:t>shortages</w:t>
      </w:r>
      <w:r>
        <w:t xml:space="preserve"> </w:t>
      </w:r>
      <w:r>
        <w:t>lead</w:t>
      </w:r>
      <w:r>
        <w:t xml:space="preserve"> </w:t>
      </w:r>
      <w:r>
        <w:t>to</w:t>
      </w:r>
      <w:r>
        <w:t xml:space="preserve"> </w:t>
      </w:r>
      <w:r>
        <w:t>a</w:t>
      </w:r>
      <w:r>
        <w:t xml:space="preserve"> </w:t>
      </w:r>
      <w:r>
        <w:t>fall</w:t>
      </w:r>
      <w:r>
        <w:t xml:space="preserve"> </w:t>
      </w:r>
      <w:r>
        <w:t>in</w:t>
      </w:r>
      <w:r>
        <w:t xml:space="preserve"> </w:t>
      </w:r>
      <w:r>
        <w:t>the</w:t>
      </w:r>
      <w:r>
        <w:t xml:space="preserve"> </w:t>
      </w:r>
      <w:r>
        <w:t>capacity</w:t>
      </w:r>
      <w:r>
        <w:t xml:space="preserve"> </w:t>
      </w:r>
      <w:r>
        <w:t>to</w:t>
      </w:r>
      <w:r>
        <w:t xml:space="preserve"> </w:t>
      </w:r>
      <w:r>
        <w:t>generate</w:t>
      </w:r>
      <w:r>
        <w:t xml:space="preserve"> </w:t>
      </w:r>
      <w:r>
        <w:t>hydropower;</w:t>
      </w:r>
      <w:r>
        <w:t xml:space="preserve"> </w:t>
      </w:r>
      <w:r>
        <w:t>•</w:t>
      </w:r>
      <w:r>
        <w:t xml:space="preserve"> </w:t>
      </w:r>
      <w:r>
        <w:t>Sectors</w:t>
      </w:r>
      <w:r>
        <w:t xml:space="preserve"> </w:t>
      </w:r>
      <w:r>
        <w:t>such</w:t>
      </w:r>
      <w:r>
        <w:t xml:space="preserve"> </w:t>
      </w:r>
      <w:r>
        <w:t>as</w:t>
      </w:r>
      <w:r>
        <w:t xml:space="preserve"> </w:t>
      </w:r>
      <w:r>
        <w:t>health,</w:t>
      </w:r>
      <w:r>
        <w:t xml:space="preserve"> </w:t>
      </w:r>
      <w:r>
        <w:t>education</w:t>
      </w:r>
      <w:r>
        <w:t xml:space="preserve"> </w:t>
      </w:r>
      <w:r>
        <w:t>and</w:t>
      </w:r>
      <w:r>
        <w:t xml:space="preserve"> </w:t>
      </w:r>
      <w:r>
        <w:t>tourism,</w:t>
      </w:r>
      <w:r>
        <w:t xml:space="preserve"> </w:t>
      </w:r>
      <w:r>
        <w:t>which</w:t>
      </w:r>
      <w:r>
        <w:t xml:space="preserve"> </w:t>
      </w:r>
      <w:r>
        <w:t>use</w:t>
      </w:r>
      <w:r>
        <w:t xml:space="preserve"> </w:t>
      </w:r>
      <w:r>
        <w:t>large</w:t>
      </w:r>
      <w:r>
        <w:t xml:space="preserve"> </w:t>
      </w:r>
      <w:r>
        <w:t>amounts</w:t>
      </w:r>
      <w:r>
        <w:t xml:space="preserve"> </w:t>
      </w:r>
      <w:r>
        <w:t>of</w:t>
      </w:r>
      <w:r>
        <w:t xml:space="preserve"> </w:t>
      </w:r>
      <w:r>
        <w:t>water</w:t>
      </w:r>
      <w:r>
        <w:t xml:space="preserve"> </w:t>
      </w:r>
      <w:r>
        <w:t>for</w:t>
      </w:r>
      <w:r>
        <w:t xml:space="preserve"> </w:t>
      </w:r>
      <w:r>
        <w:t>their</w:t>
      </w:r>
      <w:r>
        <w:t xml:space="preserve"> </w:t>
      </w:r>
      <w:r>
        <w:t>daily</w:t>
      </w:r>
      <w:r>
        <w:t xml:space="preserve"> </w:t>
      </w:r>
      <w:r>
        <w:t>activities,</w:t>
      </w:r>
      <w:r>
        <w:t xml:space="preserve"> </w:t>
      </w:r>
      <w:r>
        <w:t>are</w:t>
      </w:r>
      <w:r>
        <w:t xml:space="preserve"> </w:t>
      </w:r>
      <w:r>
        <w:t>also</w:t>
      </w:r>
      <w:r>
        <w:t xml:space="preserve"> </w:t>
      </w:r>
      <w:r>
        <w:t>exposed.</w:t>
      </w:r>
      <w:r>
        <w:t xml:space="preserve"> </w:t>
      </w:r>
      <w:r>
        <w:t>Droughts</w:t>
      </w:r>
      <w:r>
        <w:t xml:space="preserve"> </w:t>
      </w:r>
      <w:r>
        <w:t>can</w:t>
      </w:r>
      <w:r>
        <w:t xml:space="preserve"> </w:t>
      </w:r>
      <w:r>
        <w:t>spread</w:t>
      </w:r>
      <w:r>
        <w:t xml:space="preserve"> </w:t>
      </w:r>
      <w:r>
        <w:t>diseases,</w:t>
      </w:r>
      <w:r>
        <w:t xml:space="preserve"> </w:t>
      </w:r>
      <w:r>
        <w:t>thus</w:t>
      </w:r>
      <w:r>
        <w:t xml:space="preserve"> </w:t>
      </w:r>
      <w:r>
        <w:t>further</w:t>
      </w:r>
      <w:r>
        <w:t xml:space="preserve"> </w:t>
      </w:r>
      <w:r>
        <w:t>limiting</w:t>
      </w:r>
      <w:r>
        <w:t xml:space="preserve"> </w:t>
      </w:r>
      <w:r>
        <w:t>people’s</w:t>
      </w:r>
      <w:r>
        <w:t xml:space="preserve"> </w:t>
      </w:r>
      <w:r>
        <w:t>capacity</w:t>
      </w:r>
      <w:r>
        <w:t xml:space="preserve"> </w:t>
      </w:r>
      <w:r>
        <w:t>to</w:t>
      </w:r>
      <w:r>
        <w:t xml:space="preserve"> </w:t>
      </w:r>
      <w:r>
        <w:t>cope;</w:t>
      </w:r>
      <w:r>
        <w:t xml:space="preserve"> </w:t>
      </w:r>
    </w:p>
    <w:p w:rsidR="005C0082" w:rsidRDefault="00E47B8B">
      <w:pPr>
        <w:numPr>
          <w:ilvl w:val="1"/>
          <w:numId w:val="6"/>
        </w:numPr>
        <w:ind w:right="0"/>
      </w:pPr>
      <w:r>
        <w:t>Increasing</w:t>
      </w:r>
      <w:r>
        <w:t xml:space="preserve"> </w:t>
      </w:r>
      <w:r>
        <w:t>poverty</w:t>
      </w:r>
      <w:r>
        <w:t xml:space="preserve"> </w:t>
      </w:r>
      <w:r>
        <w:t>on</w:t>
      </w:r>
      <w:r>
        <w:t xml:space="preserve"> </w:t>
      </w:r>
      <w:r>
        <w:t>account</w:t>
      </w:r>
      <w:r>
        <w:t xml:space="preserve"> </w:t>
      </w:r>
      <w:r>
        <w:t>of</w:t>
      </w:r>
      <w:r>
        <w:t xml:space="preserve"> </w:t>
      </w:r>
      <w:r>
        <w:t>spikes</w:t>
      </w:r>
      <w:r>
        <w:t xml:space="preserve"> </w:t>
      </w:r>
      <w:r>
        <w:t>in</w:t>
      </w:r>
      <w:r>
        <w:t xml:space="preserve"> </w:t>
      </w:r>
      <w:r>
        <w:t>food</w:t>
      </w:r>
      <w:r>
        <w:t xml:space="preserve"> </w:t>
      </w:r>
      <w:r>
        <w:t>prices</w:t>
      </w:r>
      <w:r>
        <w:t xml:space="preserve"> </w:t>
      </w:r>
      <w:r>
        <w:t>and</w:t>
      </w:r>
      <w:r>
        <w:t xml:space="preserve"> </w:t>
      </w:r>
      <w:r>
        <w:t>drops</w:t>
      </w:r>
      <w:r>
        <w:t xml:space="preserve"> </w:t>
      </w:r>
      <w:r>
        <w:t>in</w:t>
      </w:r>
      <w:r>
        <w:t xml:space="preserve"> </w:t>
      </w:r>
      <w:r>
        <w:t>income,</w:t>
      </w:r>
      <w:r>
        <w:t xml:space="preserve"> </w:t>
      </w:r>
      <w:r>
        <w:t>while</w:t>
      </w:r>
      <w:r>
        <w:t xml:space="preserve"> </w:t>
      </w:r>
      <w:r>
        <w:t>compensatory</w:t>
      </w:r>
      <w:r>
        <w:t xml:space="preserve"> </w:t>
      </w:r>
      <w:r>
        <w:t>measures</w:t>
      </w:r>
      <w:r>
        <w:t xml:space="preserve"> </w:t>
      </w:r>
      <w:r>
        <w:t>such</w:t>
      </w:r>
      <w:r>
        <w:t xml:space="preserve"> </w:t>
      </w:r>
      <w:r>
        <w:t>as</w:t>
      </w:r>
      <w:r>
        <w:t xml:space="preserve"> </w:t>
      </w:r>
      <w:r>
        <w:t>the</w:t>
      </w:r>
      <w:r>
        <w:t xml:space="preserve"> </w:t>
      </w:r>
      <w:r>
        <w:t>sale</w:t>
      </w:r>
      <w:r>
        <w:t xml:space="preserve"> </w:t>
      </w:r>
      <w:r>
        <w:t>of</w:t>
      </w:r>
      <w:r>
        <w:t xml:space="preserve"> </w:t>
      </w:r>
      <w:r>
        <w:t>household</w:t>
      </w:r>
      <w:r>
        <w:t xml:space="preserve"> </w:t>
      </w:r>
      <w:r>
        <w:t>assets</w:t>
      </w:r>
      <w:r>
        <w:t xml:space="preserve"> </w:t>
      </w:r>
      <w:r>
        <w:t>(livestock</w:t>
      </w:r>
      <w:r>
        <w:t xml:space="preserve"> </w:t>
      </w:r>
      <w:r>
        <w:t>and</w:t>
      </w:r>
      <w:r>
        <w:t xml:space="preserve"> </w:t>
      </w:r>
      <w:r>
        <w:t>farm</w:t>
      </w:r>
      <w:r>
        <w:t xml:space="preserve"> </w:t>
      </w:r>
      <w:r>
        <w:t>implements)</w:t>
      </w:r>
      <w:r>
        <w:t xml:space="preserve"> </w:t>
      </w:r>
      <w:r>
        <w:t>further</w:t>
      </w:r>
      <w:r>
        <w:t xml:space="preserve"> </w:t>
      </w:r>
      <w:r>
        <w:t>jeopardise</w:t>
      </w:r>
      <w:r>
        <w:t xml:space="preserve"> </w:t>
      </w:r>
      <w:r>
        <w:t>food</w:t>
      </w:r>
      <w:r>
        <w:t xml:space="preserve"> </w:t>
      </w:r>
      <w:r>
        <w:t>security</w:t>
      </w:r>
      <w:r>
        <w:t xml:space="preserve"> </w:t>
      </w:r>
      <w:r>
        <w:t>in</w:t>
      </w:r>
      <w:r>
        <w:t xml:space="preserve"> </w:t>
      </w:r>
      <w:r>
        <w:t>the</w:t>
      </w:r>
      <w:r>
        <w:t xml:space="preserve"> </w:t>
      </w:r>
      <w:r>
        <w:t>longer</w:t>
      </w:r>
      <w:r>
        <w:t xml:space="preserve"> </w:t>
      </w:r>
      <w:r>
        <w:t>run.</w:t>
      </w:r>
      <w:r>
        <w:t xml:space="preserve"> </w:t>
      </w:r>
    </w:p>
    <w:p w:rsidR="005C0082" w:rsidRDefault="00E47B8B">
      <w:pPr>
        <w:spacing w:after="13" w:line="259" w:lineRule="auto"/>
        <w:ind w:left="92" w:right="0" w:firstLine="0"/>
        <w:jc w:val="left"/>
      </w:pPr>
      <w:r>
        <w:t xml:space="preserve"> </w:t>
      </w:r>
    </w:p>
    <w:p w:rsidR="005C0082" w:rsidRDefault="00E47B8B">
      <w:pPr>
        <w:numPr>
          <w:ilvl w:val="0"/>
          <w:numId w:val="6"/>
        </w:numPr>
        <w:ind w:right="0"/>
      </w:pPr>
      <w:r>
        <w:t>Crop</w:t>
      </w:r>
      <w:r>
        <w:t xml:space="preserve"> </w:t>
      </w:r>
      <w:r>
        <w:t>production</w:t>
      </w:r>
      <w:r>
        <w:t xml:space="preserve"> </w:t>
      </w:r>
      <w:r>
        <w:t>is</w:t>
      </w:r>
      <w:r>
        <w:t xml:space="preserve"> </w:t>
      </w:r>
      <w:r>
        <w:t>challenging</w:t>
      </w:r>
      <w:r>
        <w:t xml:space="preserve"> </w:t>
      </w:r>
      <w:r>
        <w:t>as</w:t>
      </w:r>
      <w:r>
        <w:t xml:space="preserve"> </w:t>
      </w:r>
      <w:r>
        <w:t>it</w:t>
      </w:r>
      <w:r>
        <w:t xml:space="preserve"> </w:t>
      </w:r>
      <w:r>
        <w:t>depends</w:t>
      </w:r>
      <w:r>
        <w:t xml:space="preserve"> </w:t>
      </w:r>
      <w:r>
        <w:t>on</w:t>
      </w:r>
      <w:r>
        <w:t xml:space="preserve"> </w:t>
      </w:r>
      <w:r>
        <w:t>the</w:t>
      </w:r>
      <w:r>
        <w:t xml:space="preserve"> </w:t>
      </w:r>
      <w:r>
        <w:t>intensity,</w:t>
      </w:r>
      <w:r>
        <w:t xml:space="preserve"> </w:t>
      </w:r>
      <w:r>
        <w:t>frequency</w:t>
      </w:r>
      <w:r>
        <w:t xml:space="preserve"> </w:t>
      </w:r>
      <w:r>
        <w:t>and</w:t>
      </w:r>
      <w:r>
        <w:t xml:space="preserve"> </w:t>
      </w:r>
      <w:r>
        <w:t>distribution</w:t>
      </w:r>
      <w:r>
        <w:t xml:space="preserve"> </w:t>
      </w:r>
      <w:r>
        <w:t>of</w:t>
      </w:r>
      <w:r>
        <w:t xml:space="preserve"> </w:t>
      </w:r>
      <w:r>
        <w:t>rainfall.</w:t>
      </w:r>
      <w:r>
        <w:t xml:space="preserve"> </w:t>
      </w:r>
      <w:r>
        <w:t>This</w:t>
      </w:r>
      <w:r>
        <w:t xml:space="preserve"> </w:t>
      </w:r>
      <w:r>
        <w:t>is</w:t>
      </w:r>
      <w:r>
        <w:t xml:space="preserve"> </w:t>
      </w:r>
      <w:r>
        <w:t>likely</w:t>
      </w:r>
      <w:r>
        <w:t xml:space="preserve"> </w:t>
      </w:r>
      <w:r>
        <w:t>to</w:t>
      </w:r>
      <w:r>
        <w:t xml:space="preserve"> </w:t>
      </w:r>
      <w:r>
        <w:t>remain</w:t>
      </w:r>
      <w:r>
        <w:t xml:space="preserve"> </w:t>
      </w:r>
      <w:r>
        <w:t>unchanged</w:t>
      </w:r>
      <w:r>
        <w:t xml:space="preserve"> </w:t>
      </w:r>
      <w:r>
        <w:t>in</w:t>
      </w:r>
      <w:r>
        <w:t xml:space="preserve"> </w:t>
      </w:r>
      <w:r>
        <w:t>the</w:t>
      </w:r>
      <w:r>
        <w:t xml:space="preserve"> </w:t>
      </w:r>
      <w:r>
        <w:t>future</w:t>
      </w:r>
      <w:r>
        <w:t xml:space="preserve"> </w:t>
      </w:r>
      <w:r>
        <w:t>since</w:t>
      </w:r>
      <w:r>
        <w:t xml:space="preserve"> </w:t>
      </w:r>
      <w:r>
        <w:t>irrigation</w:t>
      </w:r>
      <w:r>
        <w:t xml:space="preserve"> </w:t>
      </w:r>
      <w:r>
        <w:t>opportunities</w:t>
      </w:r>
      <w:r>
        <w:t xml:space="preserve"> </w:t>
      </w:r>
      <w:r>
        <w:t>are</w:t>
      </w:r>
      <w:r>
        <w:t xml:space="preserve"> </w:t>
      </w:r>
      <w:r>
        <w:t>limited</w:t>
      </w:r>
      <w:r>
        <w:t xml:space="preserve"> </w:t>
      </w:r>
      <w:r>
        <w:t>owing</w:t>
      </w:r>
      <w:r>
        <w:t xml:space="preserve"> </w:t>
      </w:r>
      <w:r>
        <w:t>to</w:t>
      </w:r>
      <w:r>
        <w:t xml:space="preserve"> </w:t>
      </w:r>
      <w:r>
        <w:lastRenderedPageBreak/>
        <w:t>the</w:t>
      </w:r>
      <w:r>
        <w:t xml:space="preserve"> </w:t>
      </w:r>
      <w:r>
        <w:t>scarcity</w:t>
      </w:r>
      <w:r>
        <w:t xml:space="preserve"> </w:t>
      </w:r>
      <w:r>
        <w:t>of</w:t>
      </w:r>
      <w:r>
        <w:t xml:space="preserve"> </w:t>
      </w:r>
      <w:r>
        <w:t>perennial</w:t>
      </w:r>
      <w:r>
        <w:t xml:space="preserve"> </w:t>
      </w:r>
      <w:r>
        <w:t>and</w:t>
      </w:r>
      <w:r>
        <w:t xml:space="preserve"> </w:t>
      </w:r>
      <w:r>
        <w:t>suitable</w:t>
      </w:r>
      <w:r>
        <w:t xml:space="preserve"> </w:t>
      </w:r>
      <w:r>
        <w:t>ground</w:t>
      </w:r>
      <w:r>
        <w:t xml:space="preserve"> </w:t>
      </w:r>
      <w:r>
        <w:t>water</w:t>
      </w:r>
      <w:r>
        <w:t xml:space="preserve"> </w:t>
      </w:r>
      <w:r>
        <w:t>sources.</w:t>
      </w:r>
      <w:r>
        <w:t xml:space="preserve"> </w:t>
      </w:r>
      <w:r>
        <w:t>For</w:t>
      </w:r>
      <w:r>
        <w:t xml:space="preserve"> </w:t>
      </w:r>
      <w:r>
        <w:t>example,</w:t>
      </w:r>
      <w:r>
        <w:t xml:space="preserve"> </w:t>
      </w:r>
      <w:r>
        <w:t>the</w:t>
      </w:r>
      <w:r>
        <w:t xml:space="preserve"> </w:t>
      </w:r>
      <w:r>
        <w:t>recent</w:t>
      </w:r>
      <w:r>
        <w:t xml:space="preserve"> </w:t>
      </w:r>
      <w:r>
        <w:t>2012/13</w:t>
      </w:r>
      <w:r>
        <w:t xml:space="preserve"> </w:t>
      </w:r>
      <w:r>
        <w:t>drought</w:t>
      </w:r>
      <w:r>
        <w:t xml:space="preserve"> </w:t>
      </w:r>
      <w:r>
        <w:t>had</w:t>
      </w:r>
      <w:r>
        <w:t xml:space="preserve"> </w:t>
      </w:r>
      <w:r>
        <w:t>a</w:t>
      </w:r>
      <w:r>
        <w:t xml:space="preserve"> </w:t>
      </w:r>
      <w:r>
        <w:t>significant</w:t>
      </w:r>
      <w:r>
        <w:t xml:space="preserve"> </w:t>
      </w:r>
      <w:r>
        <w:t>impact</w:t>
      </w:r>
      <w:r>
        <w:t xml:space="preserve"> </w:t>
      </w:r>
      <w:r>
        <w:t>on</w:t>
      </w:r>
      <w:r>
        <w:t xml:space="preserve"> </w:t>
      </w:r>
      <w:r>
        <w:t>the</w:t>
      </w:r>
      <w:r>
        <w:t xml:space="preserve"> </w:t>
      </w:r>
      <w:r>
        <w:t>country’s</w:t>
      </w:r>
      <w:r>
        <w:t xml:space="preserve"> </w:t>
      </w:r>
      <w:r>
        <w:t>crop</w:t>
      </w:r>
      <w:r>
        <w:t xml:space="preserve"> </w:t>
      </w:r>
      <w:r>
        <w:t>production,</w:t>
      </w:r>
      <w:r>
        <w:t xml:space="preserve"> </w:t>
      </w:r>
      <w:r>
        <w:t>with</w:t>
      </w:r>
      <w:r>
        <w:t xml:space="preserve"> </w:t>
      </w:r>
      <w:r>
        <w:t>the</w:t>
      </w:r>
      <w:r>
        <w:t xml:space="preserve"> </w:t>
      </w:r>
      <w:r>
        <w:t>northern</w:t>
      </w:r>
      <w:r>
        <w:t xml:space="preserve"> </w:t>
      </w:r>
      <w:r>
        <w:t>areas</w:t>
      </w:r>
      <w:r>
        <w:t xml:space="preserve"> </w:t>
      </w:r>
      <w:r>
        <w:t>being</w:t>
      </w:r>
      <w:r>
        <w:t xml:space="preserve"> </w:t>
      </w:r>
      <w:r>
        <w:t>particularly</w:t>
      </w:r>
      <w:r>
        <w:t xml:space="preserve"> </w:t>
      </w:r>
      <w:r>
        <w:t>affected.</w:t>
      </w:r>
      <w:r>
        <w:t xml:space="preserve"> </w:t>
      </w:r>
      <w:r>
        <w:t>Over</w:t>
      </w:r>
      <w:r>
        <w:t xml:space="preserve"> </w:t>
      </w:r>
      <w:r>
        <w:t>three</w:t>
      </w:r>
      <w:r>
        <w:t xml:space="preserve"> </w:t>
      </w:r>
      <w:r>
        <w:t>quarters</w:t>
      </w:r>
      <w:r>
        <w:t xml:space="preserve"> </w:t>
      </w:r>
      <w:r>
        <w:t>of</w:t>
      </w:r>
      <w:r>
        <w:t xml:space="preserve"> </w:t>
      </w:r>
      <w:r>
        <w:t>households</w:t>
      </w:r>
      <w:r>
        <w:t xml:space="preserve"> </w:t>
      </w:r>
      <w:r>
        <w:t>(85%)</w:t>
      </w:r>
      <w:r>
        <w:t xml:space="preserve"> </w:t>
      </w:r>
      <w:r>
        <w:t>planted</w:t>
      </w:r>
      <w:r>
        <w:t xml:space="preserve"> </w:t>
      </w:r>
      <w:r>
        <w:t>late</w:t>
      </w:r>
      <w:r>
        <w:t xml:space="preserve"> </w:t>
      </w:r>
      <w:r>
        <w:t>or</w:t>
      </w:r>
      <w:r>
        <w:t xml:space="preserve"> </w:t>
      </w:r>
      <w:r>
        <w:t>did</w:t>
      </w:r>
      <w:r>
        <w:t xml:space="preserve"> </w:t>
      </w:r>
      <w:r>
        <w:t>not</w:t>
      </w:r>
      <w:r>
        <w:t xml:space="preserve"> </w:t>
      </w:r>
      <w:r>
        <w:t>plant</w:t>
      </w:r>
      <w:r>
        <w:t xml:space="preserve"> </w:t>
      </w:r>
      <w:r>
        <w:t>at</w:t>
      </w:r>
      <w:r>
        <w:t xml:space="preserve"> </w:t>
      </w:r>
      <w:r>
        <w:t>all</w:t>
      </w:r>
      <w:r>
        <w:t xml:space="preserve"> </w:t>
      </w:r>
      <w:r>
        <w:t>due</w:t>
      </w:r>
      <w:r>
        <w:t xml:space="preserve"> </w:t>
      </w:r>
      <w:r>
        <w:t>to</w:t>
      </w:r>
      <w:r>
        <w:t xml:space="preserve"> </w:t>
      </w:r>
      <w:r>
        <w:t>poor</w:t>
      </w:r>
      <w:r>
        <w:t xml:space="preserve"> </w:t>
      </w:r>
      <w:r>
        <w:t>and</w:t>
      </w:r>
      <w:r>
        <w:t xml:space="preserve"> </w:t>
      </w:r>
      <w:r>
        <w:t>erratic</w:t>
      </w:r>
      <w:r>
        <w:t xml:space="preserve"> </w:t>
      </w:r>
      <w:r>
        <w:t>rainfall.</w:t>
      </w:r>
      <w:r>
        <w:t xml:space="preserve"> </w:t>
      </w:r>
      <w:r>
        <w:t>Farming</w:t>
      </w:r>
      <w:r>
        <w:t xml:space="preserve"> </w:t>
      </w:r>
      <w:r>
        <w:t>households</w:t>
      </w:r>
      <w:r>
        <w:t xml:space="preserve"> </w:t>
      </w:r>
      <w:r>
        <w:t>achieved</w:t>
      </w:r>
      <w:r>
        <w:t xml:space="preserve"> </w:t>
      </w:r>
      <w:r>
        <w:t>less</w:t>
      </w:r>
      <w:r>
        <w:t xml:space="preserve"> </w:t>
      </w:r>
      <w:r>
        <w:t>than</w:t>
      </w:r>
      <w:r>
        <w:t xml:space="preserve"> </w:t>
      </w:r>
      <w:r>
        <w:t>30%</w:t>
      </w:r>
      <w:r>
        <w:t xml:space="preserve"> </w:t>
      </w:r>
      <w:r>
        <w:t>of</w:t>
      </w:r>
      <w:r>
        <w:t xml:space="preserve"> </w:t>
      </w:r>
      <w:r>
        <w:t>their</w:t>
      </w:r>
      <w:r>
        <w:t xml:space="preserve"> </w:t>
      </w:r>
      <w:r>
        <w:t>normal</w:t>
      </w:r>
      <w:r>
        <w:t xml:space="preserve"> </w:t>
      </w:r>
      <w:r>
        <w:t>harvests.</w:t>
      </w:r>
      <w:r>
        <w:t xml:space="preserve"> </w:t>
      </w:r>
      <w:r>
        <w:t>Food</w:t>
      </w:r>
      <w:r>
        <w:t xml:space="preserve"> </w:t>
      </w:r>
      <w:r>
        <w:t>security</w:t>
      </w:r>
      <w:r>
        <w:t xml:space="preserve"> </w:t>
      </w:r>
      <w:r>
        <w:t>at</w:t>
      </w:r>
      <w:r>
        <w:t xml:space="preserve"> </w:t>
      </w:r>
      <w:r>
        <w:t>household</w:t>
      </w:r>
      <w:r>
        <w:t xml:space="preserve"> </w:t>
      </w:r>
      <w:r>
        <w:t>level</w:t>
      </w:r>
      <w:r>
        <w:t xml:space="preserve"> </w:t>
      </w:r>
      <w:r>
        <w:t>was</w:t>
      </w:r>
      <w:r>
        <w:t xml:space="preserve"> </w:t>
      </w:r>
      <w:r>
        <w:t>also</w:t>
      </w:r>
      <w:r>
        <w:t xml:space="preserve"> </w:t>
      </w:r>
      <w:r>
        <w:t>affected.</w:t>
      </w:r>
      <w:r>
        <w:t xml:space="preserve"> </w:t>
      </w:r>
      <w:r>
        <w:t>The</w:t>
      </w:r>
      <w:r>
        <w:t xml:space="preserve"> </w:t>
      </w:r>
      <w:r>
        <w:t>production</w:t>
      </w:r>
      <w:r>
        <w:t xml:space="preserve"> </w:t>
      </w:r>
      <w:r>
        <w:t>of</w:t>
      </w:r>
      <w:r>
        <w:t xml:space="preserve"> </w:t>
      </w:r>
      <w:r>
        <w:t>maize</w:t>
      </w:r>
      <w:r>
        <w:t xml:space="preserve"> </w:t>
      </w:r>
      <w:r>
        <w:t>was</w:t>
      </w:r>
      <w:r>
        <w:t xml:space="preserve"> </w:t>
      </w:r>
      <w:r>
        <w:t>reduced</w:t>
      </w:r>
      <w:r>
        <w:t xml:space="preserve"> </w:t>
      </w:r>
      <w:r>
        <w:t>by</w:t>
      </w:r>
      <w:r>
        <w:t xml:space="preserve"> </w:t>
      </w:r>
      <w:r>
        <w:t>15.2%</w:t>
      </w:r>
      <w:r>
        <w:t xml:space="preserve"> </w:t>
      </w:r>
      <w:r>
        <w:t>for</w:t>
      </w:r>
      <w:r>
        <w:t xml:space="preserve"> </w:t>
      </w:r>
      <w:r>
        <w:t>communal</w:t>
      </w:r>
      <w:r>
        <w:t xml:space="preserve"> </w:t>
      </w:r>
      <w:r>
        <w:t>consumption</w:t>
      </w:r>
      <w:r>
        <w:t xml:space="preserve"> </w:t>
      </w:r>
      <w:r>
        <w:t>and</w:t>
      </w:r>
      <w:r>
        <w:t xml:space="preserve"> </w:t>
      </w:r>
      <w:r>
        <w:t>by</w:t>
      </w:r>
      <w:r>
        <w:t xml:space="preserve"> </w:t>
      </w:r>
      <w:r>
        <w:t>53.3%</w:t>
      </w:r>
      <w:r>
        <w:t xml:space="preserve"> </w:t>
      </w:r>
      <w:r>
        <w:t>for</w:t>
      </w:r>
      <w:r>
        <w:t xml:space="preserve"> </w:t>
      </w:r>
      <w:r>
        <w:t>commercial</w:t>
      </w:r>
      <w:r>
        <w:t xml:space="preserve"> </w:t>
      </w:r>
      <w:r>
        <w:t>purposes</w:t>
      </w:r>
      <w:r>
        <w:rPr>
          <w:vertAlign w:val="superscript"/>
        </w:rPr>
        <w:footnoteReference w:id="4"/>
      </w:r>
      <w:r>
        <w:t>.</w:t>
      </w:r>
      <w:r>
        <w:t xml:space="preserve"> </w:t>
      </w:r>
    </w:p>
    <w:p w:rsidR="005C0082" w:rsidRDefault="00E47B8B">
      <w:pPr>
        <w:spacing w:after="0" w:line="259" w:lineRule="auto"/>
        <w:ind w:left="0" w:right="0" w:firstLine="0"/>
        <w:jc w:val="left"/>
      </w:pPr>
      <w:r>
        <w:t xml:space="preserve"> </w:t>
      </w:r>
    </w:p>
    <w:p w:rsidR="005C0082" w:rsidRDefault="00E47B8B">
      <w:pPr>
        <w:spacing w:after="23" w:line="249" w:lineRule="auto"/>
        <w:ind w:left="-5" w:right="0"/>
      </w:pPr>
      <w:r>
        <w:rPr>
          <w:i/>
        </w:rPr>
        <w:t xml:space="preserve">Floods (resulting in low yields, inundated fields, infrastructure damage) </w:t>
      </w:r>
    </w:p>
    <w:p w:rsidR="005C0082" w:rsidRDefault="00E47B8B">
      <w:pPr>
        <w:numPr>
          <w:ilvl w:val="0"/>
          <w:numId w:val="6"/>
        </w:numPr>
        <w:ind w:right="0"/>
      </w:pPr>
      <w:r>
        <w:t>Floods</w:t>
      </w:r>
      <w:r>
        <w:t xml:space="preserve"> </w:t>
      </w:r>
      <w:r>
        <w:t>have</w:t>
      </w:r>
      <w:r>
        <w:t xml:space="preserve"> </w:t>
      </w:r>
      <w:r>
        <w:t>also</w:t>
      </w:r>
      <w:r>
        <w:t xml:space="preserve"> </w:t>
      </w:r>
      <w:r>
        <w:t>caused</w:t>
      </w:r>
      <w:r>
        <w:t xml:space="preserve"> </w:t>
      </w:r>
      <w:r>
        <w:t>serious</w:t>
      </w:r>
      <w:r>
        <w:t xml:space="preserve"> </w:t>
      </w:r>
      <w:r>
        <w:t>damage</w:t>
      </w:r>
      <w:r>
        <w:t xml:space="preserve"> </w:t>
      </w:r>
      <w:r>
        <w:t>in</w:t>
      </w:r>
      <w:r>
        <w:t xml:space="preserve"> </w:t>
      </w:r>
      <w:r>
        <w:t>the</w:t>
      </w:r>
      <w:r>
        <w:t xml:space="preserve"> </w:t>
      </w:r>
      <w:r>
        <w:t>past.</w:t>
      </w:r>
      <w:r>
        <w:t xml:space="preserve"> </w:t>
      </w:r>
      <w:r>
        <w:t>Severe</w:t>
      </w:r>
      <w:r>
        <w:t xml:space="preserve"> </w:t>
      </w:r>
      <w:r>
        <w:t>floods</w:t>
      </w:r>
      <w:r>
        <w:t xml:space="preserve"> </w:t>
      </w:r>
      <w:r>
        <w:t>occurred</w:t>
      </w:r>
      <w:r>
        <w:t xml:space="preserve"> </w:t>
      </w:r>
      <w:r>
        <w:t>in</w:t>
      </w:r>
      <w:r>
        <w:t xml:space="preserve"> </w:t>
      </w:r>
      <w:r>
        <w:t>the</w:t>
      </w:r>
      <w:r>
        <w:t xml:space="preserve"> </w:t>
      </w:r>
      <w:r>
        <w:t>Cuvelai</w:t>
      </w:r>
      <w:r>
        <w:t xml:space="preserve"> </w:t>
      </w:r>
      <w:r>
        <w:t>drainage</w:t>
      </w:r>
      <w:r>
        <w:t xml:space="preserve"> </w:t>
      </w:r>
      <w:r>
        <w:t>basin</w:t>
      </w:r>
      <w:r>
        <w:t xml:space="preserve"> </w:t>
      </w:r>
      <w:r>
        <w:t>in</w:t>
      </w:r>
      <w:r>
        <w:t xml:space="preserve"> </w:t>
      </w:r>
      <w:r>
        <w:t>2008/09</w:t>
      </w:r>
      <w:r>
        <w:t xml:space="preserve"> </w:t>
      </w:r>
      <w:r>
        <w:t>and</w:t>
      </w:r>
      <w:r>
        <w:t xml:space="preserve"> </w:t>
      </w:r>
      <w:r>
        <w:t>more</w:t>
      </w:r>
      <w:r>
        <w:t xml:space="preserve"> </w:t>
      </w:r>
      <w:r>
        <w:t>recently</w:t>
      </w:r>
      <w:r>
        <w:t xml:space="preserve"> </w:t>
      </w:r>
      <w:r>
        <w:t>in</w:t>
      </w:r>
      <w:r>
        <w:t xml:space="preserve"> </w:t>
      </w:r>
      <w:r>
        <w:t>2014</w:t>
      </w:r>
      <w:r>
        <w:rPr>
          <w:vertAlign w:val="superscript"/>
        </w:rPr>
        <w:footnoteReference w:id="5"/>
      </w:r>
      <w:r>
        <w:t>.</w:t>
      </w:r>
      <w:r>
        <w:t xml:space="preserve"> </w:t>
      </w:r>
      <w:r>
        <w:t>The</w:t>
      </w:r>
      <w:r>
        <w:t xml:space="preserve"> </w:t>
      </w:r>
      <w:r>
        <w:t>perennial</w:t>
      </w:r>
      <w:r>
        <w:t xml:space="preserve"> </w:t>
      </w:r>
      <w:r>
        <w:t>river</w:t>
      </w:r>
      <w:r>
        <w:t xml:space="preserve"> </w:t>
      </w:r>
      <w:r>
        <w:t>basins</w:t>
      </w:r>
      <w:r>
        <w:t xml:space="preserve"> </w:t>
      </w:r>
      <w:r>
        <w:t>at</w:t>
      </w:r>
      <w:r>
        <w:t xml:space="preserve"> </w:t>
      </w:r>
      <w:r>
        <w:t>the</w:t>
      </w:r>
      <w:r>
        <w:t xml:space="preserve"> </w:t>
      </w:r>
      <w:r>
        <w:t>northern</w:t>
      </w:r>
      <w:r>
        <w:t xml:space="preserve"> </w:t>
      </w:r>
      <w:r>
        <w:t>and</w:t>
      </w:r>
      <w:r>
        <w:t xml:space="preserve"> </w:t>
      </w:r>
      <w:r>
        <w:t>north</w:t>
      </w:r>
      <w:r>
        <w:t>‐</w:t>
      </w:r>
      <w:r>
        <w:t>eastern</w:t>
      </w:r>
      <w:r>
        <w:t xml:space="preserve"> </w:t>
      </w:r>
      <w:r>
        <w:t>borders</w:t>
      </w:r>
      <w:r>
        <w:t xml:space="preserve"> </w:t>
      </w:r>
      <w:r>
        <w:t>of</w:t>
      </w:r>
      <w:r>
        <w:t xml:space="preserve"> </w:t>
      </w:r>
      <w:r>
        <w:t>Namibia,</w:t>
      </w:r>
      <w:r>
        <w:t xml:space="preserve"> </w:t>
      </w:r>
      <w:r>
        <w:t>i.e.</w:t>
      </w:r>
      <w:r>
        <w:t xml:space="preserve"> </w:t>
      </w:r>
      <w:r>
        <w:t>the</w:t>
      </w:r>
      <w:r>
        <w:t xml:space="preserve"> </w:t>
      </w:r>
      <w:r>
        <w:t>Kavango</w:t>
      </w:r>
      <w:r>
        <w:t xml:space="preserve"> </w:t>
      </w:r>
      <w:r>
        <w:t>and</w:t>
      </w:r>
      <w:r>
        <w:t xml:space="preserve"> </w:t>
      </w:r>
      <w:r>
        <w:t>Zambezi,</w:t>
      </w:r>
      <w:r>
        <w:t xml:space="preserve"> </w:t>
      </w:r>
      <w:r>
        <w:t>are</w:t>
      </w:r>
      <w:r>
        <w:t xml:space="preserve"> </w:t>
      </w:r>
      <w:r>
        <w:t>prone</w:t>
      </w:r>
      <w:r>
        <w:t xml:space="preserve"> </w:t>
      </w:r>
      <w:r>
        <w:t>to</w:t>
      </w:r>
      <w:r>
        <w:t xml:space="preserve"> </w:t>
      </w:r>
      <w:r>
        <w:t>severe</w:t>
      </w:r>
      <w:r>
        <w:t xml:space="preserve"> </w:t>
      </w:r>
      <w:r>
        <w:t>flooding.</w:t>
      </w:r>
      <w:r>
        <w:t xml:space="preserve"> </w:t>
      </w:r>
      <w:r>
        <w:t>According</w:t>
      </w:r>
      <w:r>
        <w:t xml:space="preserve"> </w:t>
      </w:r>
      <w:r>
        <w:t>to</w:t>
      </w:r>
      <w:r>
        <w:t xml:space="preserve"> </w:t>
      </w:r>
      <w:r>
        <w:t>a</w:t>
      </w:r>
      <w:r>
        <w:t xml:space="preserve"> </w:t>
      </w:r>
      <w:r>
        <w:t>rapid</w:t>
      </w:r>
      <w:r>
        <w:t xml:space="preserve"> </w:t>
      </w:r>
      <w:r>
        <w:t>assessment</w:t>
      </w:r>
      <w:r>
        <w:t xml:space="preserve"> </w:t>
      </w:r>
      <w:r>
        <w:t>of</w:t>
      </w:r>
      <w:r>
        <w:t xml:space="preserve"> </w:t>
      </w:r>
      <w:r>
        <w:t>impacts</w:t>
      </w:r>
      <w:r>
        <w:t xml:space="preserve"> </w:t>
      </w:r>
      <w:r>
        <w:t>and</w:t>
      </w:r>
      <w:r>
        <w:t xml:space="preserve"> </w:t>
      </w:r>
      <w:r>
        <w:t>needs</w:t>
      </w:r>
      <w:r>
        <w:t xml:space="preserve"> </w:t>
      </w:r>
      <w:r>
        <w:t>conducted</w:t>
      </w:r>
      <w:r>
        <w:t xml:space="preserve"> </w:t>
      </w:r>
      <w:r>
        <w:t>in</w:t>
      </w:r>
      <w:r>
        <w:t xml:space="preserve"> </w:t>
      </w:r>
      <w:r>
        <w:t>March</w:t>
      </w:r>
      <w:r>
        <w:t xml:space="preserve"> </w:t>
      </w:r>
      <w:r>
        <w:t>2008,</w:t>
      </w:r>
      <w:r>
        <w:t xml:space="preserve"> </w:t>
      </w:r>
      <w:r>
        <w:t>an</w:t>
      </w:r>
      <w:r>
        <w:t xml:space="preserve"> </w:t>
      </w:r>
      <w:r>
        <w:t>estimated</w:t>
      </w:r>
      <w:r>
        <w:t xml:space="preserve"> </w:t>
      </w:r>
      <w:r>
        <w:t>62,240</w:t>
      </w:r>
      <w:r>
        <w:t xml:space="preserve"> </w:t>
      </w:r>
      <w:r>
        <w:t>people</w:t>
      </w:r>
      <w:r>
        <w:t xml:space="preserve"> </w:t>
      </w:r>
      <w:r>
        <w:t>living</w:t>
      </w:r>
      <w:r>
        <w:t xml:space="preserve"> </w:t>
      </w:r>
      <w:r>
        <w:t>along</w:t>
      </w:r>
      <w:r>
        <w:t xml:space="preserve"> </w:t>
      </w:r>
      <w:r>
        <w:t>the</w:t>
      </w:r>
      <w:r>
        <w:t xml:space="preserve"> </w:t>
      </w:r>
      <w:r>
        <w:t>rivers</w:t>
      </w:r>
      <w:r>
        <w:t xml:space="preserve"> </w:t>
      </w:r>
      <w:r>
        <w:t>have</w:t>
      </w:r>
      <w:r>
        <w:t xml:space="preserve"> </w:t>
      </w:r>
      <w:r>
        <w:t>been</w:t>
      </w:r>
      <w:r>
        <w:t xml:space="preserve"> </w:t>
      </w:r>
      <w:r>
        <w:t>directly</w:t>
      </w:r>
      <w:r>
        <w:t xml:space="preserve"> </w:t>
      </w:r>
      <w:r>
        <w:t>affected</w:t>
      </w:r>
      <w:r>
        <w:t xml:space="preserve"> </w:t>
      </w:r>
      <w:r>
        <w:t>by</w:t>
      </w:r>
      <w:r>
        <w:t xml:space="preserve"> </w:t>
      </w:r>
      <w:r>
        <w:t>seasonal</w:t>
      </w:r>
      <w:r>
        <w:t xml:space="preserve"> </w:t>
      </w:r>
      <w:r>
        <w:t>floods.</w:t>
      </w:r>
      <w:r>
        <w:t xml:space="preserve">  </w:t>
      </w:r>
      <w:r>
        <w:t>The</w:t>
      </w:r>
      <w:r>
        <w:t xml:space="preserve"> </w:t>
      </w:r>
      <w:r>
        <w:t>recurrent</w:t>
      </w:r>
      <w:r>
        <w:t xml:space="preserve"> </w:t>
      </w:r>
      <w:r>
        <w:t>floods</w:t>
      </w:r>
      <w:r>
        <w:t xml:space="preserve"> </w:t>
      </w:r>
      <w:r>
        <w:t>in</w:t>
      </w:r>
      <w:r>
        <w:t xml:space="preserve"> </w:t>
      </w:r>
      <w:r>
        <w:t>the</w:t>
      </w:r>
      <w:r>
        <w:t xml:space="preserve"> </w:t>
      </w:r>
      <w:r>
        <w:t>Cuvelai</w:t>
      </w:r>
      <w:r>
        <w:t xml:space="preserve"> </w:t>
      </w:r>
      <w:r>
        <w:t>Basin,</w:t>
      </w:r>
      <w:r>
        <w:t xml:space="preserve"> </w:t>
      </w:r>
      <w:r>
        <w:t>along</w:t>
      </w:r>
      <w:r>
        <w:t xml:space="preserve"> </w:t>
      </w:r>
      <w:r>
        <w:t>the</w:t>
      </w:r>
      <w:r>
        <w:t xml:space="preserve"> </w:t>
      </w:r>
      <w:r>
        <w:t>Kavango</w:t>
      </w:r>
      <w:r>
        <w:t xml:space="preserve"> </w:t>
      </w:r>
      <w:r>
        <w:t>water</w:t>
      </w:r>
      <w:r>
        <w:t xml:space="preserve"> </w:t>
      </w:r>
      <w:r>
        <w:t>course</w:t>
      </w:r>
      <w:r>
        <w:t xml:space="preserve"> </w:t>
      </w:r>
      <w:r>
        <w:t>and</w:t>
      </w:r>
      <w:r>
        <w:t xml:space="preserve"> </w:t>
      </w:r>
      <w:r>
        <w:t>in</w:t>
      </w:r>
      <w:r>
        <w:t xml:space="preserve"> </w:t>
      </w:r>
      <w:r>
        <w:t>the</w:t>
      </w:r>
      <w:r>
        <w:t xml:space="preserve"> </w:t>
      </w:r>
      <w:r>
        <w:t>Zambezi</w:t>
      </w:r>
      <w:r>
        <w:t xml:space="preserve"> </w:t>
      </w:r>
      <w:r>
        <w:t>floodplains</w:t>
      </w:r>
      <w:r>
        <w:t xml:space="preserve"> </w:t>
      </w:r>
      <w:r>
        <w:t>have</w:t>
      </w:r>
      <w:r>
        <w:t xml:space="preserve"> </w:t>
      </w:r>
      <w:r>
        <w:t>shown</w:t>
      </w:r>
      <w:r>
        <w:t xml:space="preserve"> </w:t>
      </w:r>
      <w:r>
        <w:t>that</w:t>
      </w:r>
      <w:r>
        <w:t xml:space="preserve"> </w:t>
      </w:r>
      <w:r>
        <w:t>the</w:t>
      </w:r>
      <w:r>
        <w:t xml:space="preserve"> </w:t>
      </w:r>
      <w:r>
        <w:t>infrastructure</w:t>
      </w:r>
      <w:r>
        <w:t xml:space="preserve"> </w:t>
      </w:r>
      <w:r>
        <w:t>is</w:t>
      </w:r>
      <w:r>
        <w:t xml:space="preserve"> </w:t>
      </w:r>
      <w:r>
        <w:t>vulnerable</w:t>
      </w:r>
      <w:r>
        <w:t xml:space="preserve"> </w:t>
      </w:r>
      <w:r>
        <w:t>to</w:t>
      </w:r>
      <w:r>
        <w:t xml:space="preserve"> </w:t>
      </w:r>
      <w:r>
        <w:t>flooding</w:t>
      </w:r>
      <w:r>
        <w:t xml:space="preserve"> </w:t>
      </w:r>
      <w:r>
        <w:t>and</w:t>
      </w:r>
      <w:r>
        <w:t xml:space="preserve"> </w:t>
      </w:r>
      <w:r>
        <w:t>that</w:t>
      </w:r>
      <w:r>
        <w:t xml:space="preserve"> </w:t>
      </w:r>
      <w:r>
        <w:t>local</w:t>
      </w:r>
      <w:r>
        <w:t xml:space="preserve"> </w:t>
      </w:r>
      <w:r>
        <w:t>people</w:t>
      </w:r>
      <w:r>
        <w:t xml:space="preserve"> </w:t>
      </w:r>
      <w:r>
        <w:t>do</w:t>
      </w:r>
      <w:r>
        <w:t xml:space="preserve"> </w:t>
      </w:r>
      <w:r>
        <w:t>not</w:t>
      </w:r>
      <w:r>
        <w:t xml:space="preserve"> </w:t>
      </w:r>
      <w:r>
        <w:t>have</w:t>
      </w:r>
      <w:r>
        <w:t xml:space="preserve"> </w:t>
      </w:r>
      <w:r>
        <w:t>the</w:t>
      </w:r>
      <w:r>
        <w:t xml:space="preserve"> </w:t>
      </w:r>
      <w:r>
        <w:t>necessary</w:t>
      </w:r>
      <w:r>
        <w:t xml:space="preserve"> </w:t>
      </w:r>
      <w:r>
        <w:t>adaptive</w:t>
      </w:r>
      <w:r>
        <w:t xml:space="preserve"> </w:t>
      </w:r>
      <w:r>
        <w:t>capacity</w:t>
      </w:r>
      <w:r>
        <w:t xml:space="preserve"> </w:t>
      </w:r>
      <w:r>
        <w:t>to</w:t>
      </w:r>
      <w:r>
        <w:t xml:space="preserve"> </w:t>
      </w:r>
      <w:r>
        <w:t>deal</w:t>
      </w:r>
      <w:r>
        <w:t xml:space="preserve"> </w:t>
      </w:r>
      <w:r>
        <w:t>with</w:t>
      </w:r>
      <w:r>
        <w:t xml:space="preserve"> </w:t>
      </w:r>
      <w:r>
        <w:t>the</w:t>
      </w:r>
      <w:r>
        <w:t xml:space="preserve"> </w:t>
      </w:r>
      <w:r>
        <w:t>flooding.</w:t>
      </w:r>
      <w:r>
        <w:t xml:space="preserve"> </w:t>
      </w:r>
      <w:r>
        <w:t>Entire</w:t>
      </w:r>
      <w:r>
        <w:t xml:space="preserve"> </w:t>
      </w:r>
      <w:r>
        <w:t>villages</w:t>
      </w:r>
      <w:r>
        <w:t xml:space="preserve"> </w:t>
      </w:r>
      <w:r>
        <w:t>were</w:t>
      </w:r>
      <w:r>
        <w:t xml:space="preserve"> </w:t>
      </w:r>
      <w:r>
        <w:t>flooded,</w:t>
      </w:r>
      <w:r>
        <w:t xml:space="preserve"> </w:t>
      </w:r>
      <w:r>
        <w:t>belongings</w:t>
      </w:r>
      <w:r>
        <w:t xml:space="preserve"> </w:t>
      </w:r>
      <w:r>
        <w:t>and</w:t>
      </w:r>
      <w:r>
        <w:t xml:space="preserve"> </w:t>
      </w:r>
      <w:r>
        <w:t>goods</w:t>
      </w:r>
      <w:r>
        <w:t xml:space="preserve"> </w:t>
      </w:r>
      <w:r>
        <w:t>were</w:t>
      </w:r>
      <w:r>
        <w:t xml:space="preserve"> </w:t>
      </w:r>
      <w:r>
        <w:t>lost</w:t>
      </w:r>
      <w:r>
        <w:t xml:space="preserve"> </w:t>
      </w:r>
      <w:r>
        <w:t>and</w:t>
      </w:r>
      <w:r>
        <w:t xml:space="preserve"> </w:t>
      </w:r>
      <w:r>
        <w:t>access</w:t>
      </w:r>
      <w:r>
        <w:t xml:space="preserve"> </w:t>
      </w:r>
      <w:r>
        <w:t>routes</w:t>
      </w:r>
      <w:r>
        <w:t xml:space="preserve"> </w:t>
      </w:r>
      <w:r>
        <w:t>to</w:t>
      </w:r>
      <w:r>
        <w:t xml:space="preserve"> </w:t>
      </w:r>
      <w:r>
        <w:t>schools,</w:t>
      </w:r>
      <w:r>
        <w:t xml:space="preserve"> </w:t>
      </w:r>
      <w:r>
        <w:t>health</w:t>
      </w:r>
      <w:r>
        <w:t xml:space="preserve"> </w:t>
      </w:r>
      <w:r>
        <w:t>facilities</w:t>
      </w:r>
      <w:r>
        <w:t xml:space="preserve"> </w:t>
      </w:r>
      <w:r>
        <w:t>and</w:t>
      </w:r>
      <w:r>
        <w:t xml:space="preserve"> </w:t>
      </w:r>
      <w:r>
        <w:t>social</w:t>
      </w:r>
      <w:r>
        <w:t xml:space="preserve"> </w:t>
      </w:r>
      <w:r>
        <w:t>services</w:t>
      </w:r>
      <w:r>
        <w:t xml:space="preserve"> </w:t>
      </w:r>
      <w:r>
        <w:t>were</w:t>
      </w:r>
      <w:r>
        <w:t xml:space="preserve"> </w:t>
      </w:r>
      <w:r>
        <w:t>interrupted.</w:t>
      </w:r>
      <w:r>
        <w:t xml:space="preserve"> </w:t>
      </w:r>
      <w:r>
        <w:t>Concomitantly,</w:t>
      </w:r>
      <w:r>
        <w:t xml:space="preserve"> </w:t>
      </w:r>
      <w:r>
        <w:t>energy</w:t>
      </w:r>
      <w:r>
        <w:t xml:space="preserve"> </w:t>
      </w:r>
      <w:r>
        <w:t>sources</w:t>
      </w:r>
      <w:r>
        <w:t xml:space="preserve"> </w:t>
      </w:r>
      <w:r>
        <w:t>from</w:t>
      </w:r>
      <w:r>
        <w:t xml:space="preserve"> </w:t>
      </w:r>
      <w:r>
        <w:t>forests</w:t>
      </w:r>
      <w:r>
        <w:t xml:space="preserve"> </w:t>
      </w:r>
      <w:r>
        <w:t>(wood,</w:t>
      </w:r>
      <w:r>
        <w:t xml:space="preserve"> </w:t>
      </w:r>
      <w:r>
        <w:t>charcoal)</w:t>
      </w:r>
      <w:r>
        <w:t xml:space="preserve"> </w:t>
      </w:r>
      <w:r>
        <w:t>were</w:t>
      </w:r>
      <w:r>
        <w:t xml:space="preserve"> </w:t>
      </w:r>
      <w:r>
        <w:t>not</w:t>
      </w:r>
      <w:r>
        <w:t xml:space="preserve"> </w:t>
      </w:r>
      <w:r>
        <w:t>accessible</w:t>
      </w:r>
      <w:r>
        <w:t xml:space="preserve"> </w:t>
      </w:r>
      <w:r>
        <w:t>for</w:t>
      </w:r>
      <w:r>
        <w:t xml:space="preserve"> </w:t>
      </w:r>
      <w:r>
        <w:t>prolonged</w:t>
      </w:r>
      <w:r>
        <w:t xml:space="preserve"> </w:t>
      </w:r>
      <w:r>
        <w:t>periods</w:t>
      </w:r>
      <w:r>
        <w:t xml:space="preserve"> </w:t>
      </w:r>
      <w:r>
        <w:t>of</w:t>
      </w:r>
      <w:r>
        <w:t xml:space="preserve"> </w:t>
      </w:r>
      <w:r>
        <w:t>time.</w:t>
      </w:r>
      <w:r>
        <w:t xml:space="preserve">  </w:t>
      </w:r>
    </w:p>
    <w:p w:rsidR="005C0082" w:rsidRDefault="00E47B8B">
      <w:pPr>
        <w:spacing w:after="13" w:line="259" w:lineRule="auto"/>
        <w:ind w:left="91" w:right="0" w:firstLine="0"/>
        <w:jc w:val="left"/>
      </w:pPr>
      <w:r>
        <w:t xml:space="preserve"> </w:t>
      </w:r>
    </w:p>
    <w:p w:rsidR="005C0082" w:rsidRDefault="00E47B8B">
      <w:pPr>
        <w:numPr>
          <w:ilvl w:val="0"/>
          <w:numId w:val="6"/>
        </w:numPr>
        <w:spacing w:after="27"/>
        <w:ind w:right="0"/>
      </w:pPr>
      <w:r>
        <w:t>Floods</w:t>
      </w:r>
      <w:r>
        <w:t xml:space="preserve"> </w:t>
      </w:r>
      <w:r>
        <w:t>have</w:t>
      </w:r>
      <w:r>
        <w:t xml:space="preserve"> </w:t>
      </w:r>
      <w:r>
        <w:t>caused</w:t>
      </w:r>
      <w:r>
        <w:t xml:space="preserve"> </w:t>
      </w:r>
      <w:r>
        <w:t>structural</w:t>
      </w:r>
      <w:r>
        <w:t xml:space="preserve"> </w:t>
      </w:r>
      <w:r>
        <w:t>damage,</w:t>
      </w:r>
      <w:r>
        <w:t xml:space="preserve"> </w:t>
      </w:r>
      <w:r>
        <w:t>loss</w:t>
      </w:r>
      <w:r>
        <w:t xml:space="preserve"> </w:t>
      </w:r>
      <w:r>
        <w:t>of</w:t>
      </w:r>
      <w:r>
        <w:t xml:space="preserve"> </w:t>
      </w:r>
      <w:r>
        <w:t>life</w:t>
      </w:r>
      <w:r>
        <w:t xml:space="preserve"> </w:t>
      </w:r>
      <w:r>
        <w:t>and</w:t>
      </w:r>
      <w:r>
        <w:t xml:space="preserve"> </w:t>
      </w:r>
      <w:r>
        <w:t>property</w:t>
      </w:r>
      <w:r>
        <w:t xml:space="preserve"> </w:t>
      </w:r>
      <w:r>
        <w:t>and</w:t>
      </w:r>
      <w:r>
        <w:t xml:space="preserve"> </w:t>
      </w:r>
      <w:r>
        <w:t>have</w:t>
      </w:r>
      <w:r>
        <w:t xml:space="preserve"> </w:t>
      </w:r>
      <w:r>
        <w:t>resulted</w:t>
      </w:r>
      <w:r>
        <w:t xml:space="preserve"> </w:t>
      </w:r>
      <w:r>
        <w:t>in</w:t>
      </w:r>
      <w:r>
        <w:t xml:space="preserve"> </w:t>
      </w:r>
      <w:r>
        <w:t>the</w:t>
      </w:r>
      <w:r>
        <w:t xml:space="preserve"> </w:t>
      </w:r>
      <w:r>
        <w:t>deterioration</w:t>
      </w:r>
      <w:r>
        <w:t xml:space="preserve"> </w:t>
      </w:r>
      <w:r>
        <w:t>of</w:t>
      </w:r>
      <w:r>
        <w:t xml:space="preserve"> </w:t>
      </w:r>
      <w:r>
        <w:t>economic</w:t>
      </w:r>
      <w:r>
        <w:t xml:space="preserve"> </w:t>
      </w:r>
      <w:r>
        <w:t>conditions</w:t>
      </w:r>
      <w:r>
        <w:t xml:space="preserve"> </w:t>
      </w:r>
      <w:r>
        <w:t>and</w:t>
      </w:r>
      <w:r>
        <w:t xml:space="preserve"> </w:t>
      </w:r>
      <w:r>
        <w:t>of</w:t>
      </w:r>
      <w:r>
        <w:t xml:space="preserve"> </w:t>
      </w:r>
      <w:r>
        <w:t>livelihood</w:t>
      </w:r>
      <w:r>
        <w:t xml:space="preserve"> </w:t>
      </w:r>
      <w:r>
        <w:t>prospects</w:t>
      </w:r>
      <w:r>
        <w:t xml:space="preserve"> </w:t>
      </w:r>
      <w:r>
        <w:t>while</w:t>
      </w:r>
      <w:r>
        <w:t xml:space="preserve"> </w:t>
      </w:r>
      <w:r>
        <w:t>carrying</w:t>
      </w:r>
      <w:r>
        <w:t xml:space="preserve"> </w:t>
      </w:r>
      <w:r>
        <w:t>long</w:t>
      </w:r>
      <w:r>
        <w:t>‐</w:t>
      </w:r>
      <w:r>
        <w:t>term</w:t>
      </w:r>
      <w:r>
        <w:t xml:space="preserve"> </w:t>
      </w:r>
      <w:r>
        <w:t>implications</w:t>
      </w:r>
      <w:r>
        <w:t xml:space="preserve"> </w:t>
      </w:r>
      <w:r>
        <w:t>for</w:t>
      </w:r>
      <w:r>
        <w:t xml:space="preserve"> </w:t>
      </w:r>
      <w:r>
        <w:t>Namibia’s</w:t>
      </w:r>
      <w:r>
        <w:t xml:space="preserve"> </w:t>
      </w:r>
      <w:r>
        <w:t>development</w:t>
      </w:r>
      <w:r>
        <w:rPr>
          <w:vertAlign w:val="superscript"/>
        </w:rPr>
        <w:footnoteReference w:id="6"/>
      </w:r>
      <w:r>
        <w:t>.</w:t>
      </w:r>
      <w:r>
        <w:t xml:space="preserve"> </w:t>
      </w:r>
      <w:r>
        <w:t>A</w:t>
      </w:r>
      <w:r>
        <w:t xml:space="preserve"> </w:t>
      </w:r>
      <w:r>
        <w:t>national</w:t>
      </w:r>
      <w:r>
        <w:t xml:space="preserve"> </w:t>
      </w:r>
      <w:r>
        <w:t>study</w:t>
      </w:r>
      <w:r>
        <w:t xml:space="preserve"> </w:t>
      </w:r>
      <w:r>
        <w:t>conducted</w:t>
      </w:r>
      <w:r>
        <w:t xml:space="preserve"> </w:t>
      </w:r>
      <w:r>
        <w:t>in</w:t>
      </w:r>
      <w:r>
        <w:t xml:space="preserve"> </w:t>
      </w:r>
      <w:r>
        <w:t>the</w:t>
      </w:r>
      <w:r>
        <w:t xml:space="preserve"> </w:t>
      </w:r>
      <w:r>
        <w:t>aftermath</w:t>
      </w:r>
      <w:r>
        <w:t xml:space="preserve"> </w:t>
      </w:r>
      <w:r>
        <w:t>of</w:t>
      </w:r>
      <w:r>
        <w:t xml:space="preserve"> </w:t>
      </w:r>
      <w:r>
        <w:t>the</w:t>
      </w:r>
      <w:r>
        <w:t xml:space="preserve"> </w:t>
      </w:r>
      <w:r>
        <w:t>2008</w:t>
      </w:r>
      <w:r>
        <w:t xml:space="preserve"> </w:t>
      </w:r>
      <w:r>
        <w:t>flooding</w:t>
      </w:r>
      <w:r>
        <w:t xml:space="preserve"> </w:t>
      </w:r>
      <w:r>
        <w:t>revealed</w:t>
      </w:r>
      <w:r>
        <w:t xml:space="preserve"> </w:t>
      </w:r>
      <w:r>
        <w:t>that</w:t>
      </w:r>
      <w:r>
        <w:t xml:space="preserve"> </w:t>
      </w:r>
      <w:r>
        <w:t>Namibia</w:t>
      </w:r>
      <w:r>
        <w:t xml:space="preserve"> </w:t>
      </w:r>
      <w:r>
        <w:t>lost</w:t>
      </w:r>
      <w:r>
        <w:t xml:space="preserve"> </w:t>
      </w:r>
      <w:r>
        <w:t>about</w:t>
      </w:r>
      <w:r>
        <w:t xml:space="preserve"> </w:t>
      </w:r>
      <w:r>
        <w:t>USD</w:t>
      </w:r>
      <w:r>
        <w:t xml:space="preserve"> </w:t>
      </w:r>
      <w:r>
        <w:t>100</w:t>
      </w:r>
      <w:r>
        <w:t xml:space="preserve"> </w:t>
      </w:r>
      <w:r>
        <w:t>million</w:t>
      </w:r>
      <w:r>
        <w:t xml:space="preserve"> </w:t>
      </w:r>
      <w:r>
        <w:t>as</w:t>
      </w:r>
      <w:r>
        <w:t xml:space="preserve"> </w:t>
      </w:r>
      <w:r>
        <w:t>a</w:t>
      </w:r>
      <w:r>
        <w:t xml:space="preserve"> </w:t>
      </w:r>
      <w:r>
        <w:t>result</w:t>
      </w:r>
      <w:r>
        <w:t xml:space="preserve"> </w:t>
      </w:r>
      <w:r>
        <w:t>of</w:t>
      </w:r>
      <w:r>
        <w:t xml:space="preserve"> </w:t>
      </w:r>
      <w:r>
        <w:t>flooding</w:t>
      </w:r>
      <w:r>
        <w:t xml:space="preserve"> </w:t>
      </w:r>
      <w:r>
        <w:t>in</w:t>
      </w:r>
      <w:r>
        <w:t xml:space="preserve"> </w:t>
      </w:r>
      <w:r>
        <w:t>the</w:t>
      </w:r>
      <w:r>
        <w:t xml:space="preserve"> </w:t>
      </w:r>
      <w:r>
        <w:t>northern</w:t>
      </w:r>
      <w:r>
        <w:t xml:space="preserve"> </w:t>
      </w:r>
      <w:r>
        <w:t>regions</w:t>
      </w:r>
      <w:r>
        <w:t xml:space="preserve"> </w:t>
      </w:r>
      <w:r>
        <w:t>during</w:t>
      </w:r>
      <w:r>
        <w:t xml:space="preserve"> </w:t>
      </w:r>
      <w:r>
        <w:t>that</w:t>
      </w:r>
      <w:r>
        <w:t xml:space="preserve"> </w:t>
      </w:r>
      <w:r>
        <w:t>year</w:t>
      </w:r>
      <w:r>
        <w:t xml:space="preserve"> </w:t>
      </w:r>
      <w:r>
        <w:t>alone.</w:t>
      </w:r>
      <w:r>
        <w:t xml:space="preserve"> </w:t>
      </w:r>
      <w:r>
        <w:t>This</w:t>
      </w:r>
      <w:r>
        <w:t xml:space="preserve"> </w:t>
      </w:r>
      <w:r>
        <w:t>loss</w:t>
      </w:r>
      <w:r>
        <w:t xml:space="preserve"> </w:t>
      </w:r>
      <w:r>
        <w:t>amounts</w:t>
      </w:r>
      <w:r>
        <w:t xml:space="preserve"> </w:t>
      </w:r>
      <w:r>
        <w:t>to</w:t>
      </w:r>
      <w:r>
        <w:t xml:space="preserve"> </w:t>
      </w:r>
      <w:r>
        <w:t>nearly</w:t>
      </w:r>
      <w:r>
        <w:t xml:space="preserve"> </w:t>
      </w:r>
      <w:r>
        <w:t>5%</w:t>
      </w:r>
      <w:r>
        <w:t xml:space="preserve"> </w:t>
      </w:r>
      <w:r>
        <w:t>of</w:t>
      </w:r>
      <w:r>
        <w:t xml:space="preserve"> </w:t>
      </w:r>
      <w:r>
        <w:t>the</w:t>
      </w:r>
      <w:r>
        <w:t xml:space="preserve"> </w:t>
      </w:r>
      <w:r>
        <w:t>country’s</w:t>
      </w:r>
      <w:r>
        <w:t xml:space="preserve"> </w:t>
      </w:r>
      <w:r>
        <w:t>GDP.</w:t>
      </w:r>
      <w:r>
        <w:t xml:space="preserve"> </w:t>
      </w:r>
      <w:r>
        <w:t>For</w:t>
      </w:r>
      <w:r>
        <w:t xml:space="preserve"> </w:t>
      </w:r>
      <w:r>
        <w:t>example,</w:t>
      </w:r>
      <w:r>
        <w:t xml:space="preserve"> </w:t>
      </w:r>
      <w:r>
        <w:t>the</w:t>
      </w:r>
      <w:r>
        <w:t xml:space="preserve"> </w:t>
      </w:r>
      <w:r>
        <w:t>2008</w:t>
      </w:r>
      <w:r>
        <w:t xml:space="preserve"> </w:t>
      </w:r>
      <w:r>
        <w:t>flood</w:t>
      </w:r>
      <w:r>
        <w:t xml:space="preserve"> </w:t>
      </w:r>
      <w:r>
        <w:t>disaster</w:t>
      </w:r>
      <w:r>
        <w:t xml:space="preserve"> </w:t>
      </w:r>
      <w:r>
        <w:t>affected</w:t>
      </w:r>
      <w:r>
        <w:t xml:space="preserve"> </w:t>
      </w:r>
      <w:r>
        <w:t>six</w:t>
      </w:r>
      <w:r>
        <w:t xml:space="preserve"> </w:t>
      </w:r>
      <w:r>
        <w:t>of</w:t>
      </w:r>
      <w:r>
        <w:t xml:space="preserve"> </w:t>
      </w:r>
      <w:r>
        <w:t>the</w:t>
      </w:r>
      <w:r>
        <w:t xml:space="preserve"> </w:t>
      </w:r>
      <w:r>
        <w:t>country’s</w:t>
      </w:r>
      <w:r>
        <w:t xml:space="preserve"> </w:t>
      </w:r>
      <w:r>
        <w:t>thirteen</w:t>
      </w:r>
      <w:r>
        <w:t xml:space="preserve"> </w:t>
      </w:r>
      <w:r>
        <w:t>regions</w:t>
      </w:r>
      <w:r>
        <w:t xml:space="preserve"> </w:t>
      </w:r>
      <w:r>
        <w:t>and</w:t>
      </w:r>
      <w:r>
        <w:t xml:space="preserve"> </w:t>
      </w:r>
      <w:r>
        <w:t>resulted</w:t>
      </w:r>
      <w:r>
        <w:t xml:space="preserve"> </w:t>
      </w:r>
      <w:r>
        <w:t>in:</w:t>
      </w:r>
      <w:r>
        <w:t xml:space="preserve"> </w:t>
      </w:r>
    </w:p>
    <w:p w:rsidR="005C0082" w:rsidRDefault="00E47B8B">
      <w:pPr>
        <w:numPr>
          <w:ilvl w:val="2"/>
          <w:numId w:val="7"/>
        </w:numPr>
        <w:ind w:right="0" w:hanging="211"/>
      </w:pPr>
      <w:r>
        <w:t>215,257</w:t>
      </w:r>
      <w:r>
        <w:t xml:space="preserve"> </w:t>
      </w:r>
      <w:r>
        <w:t>people</w:t>
      </w:r>
      <w:r>
        <w:t xml:space="preserve"> </w:t>
      </w:r>
      <w:r>
        <w:t>being</w:t>
      </w:r>
      <w:r>
        <w:t xml:space="preserve"> </w:t>
      </w:r>
      <w:r>
        <w:t>directly</w:t>
      </w:r>
      <w:r>
        <w:t xml:space="preserve"> </w:t>
      </w:r>
      <w:r>
        <w:t>affected;</w:t>
      </w:r>
      <w:r>
        <w:t xml:space="preserve"> </w:t>
      </w:r>
    </w:p>
    <w:p w:rsidR="005C0082" w:rsidRDefault="00E47B8B">
      <w:pPr>
        <w:numPr>
          <w:ilvl w:val="2"/>
          <w:numId w:val="7"/>
        </w:numPr>
        <w:ind w:right="0" w:hanging="211"/>
      </w:pPr>
      <w:r>
        <w:t>100</w:t>
      </w:r>
      <w:r>
        <w:t xml:space="preserve"> </w:t>
      </w:r>
      <w:r>
        <w:t>reported</w:t>
      </w:r>
      <w:r>
        <w:t xml:space="preserve"> </w:t>
      </w:r>
      <w:r>
        <w:t>flood</w:t>
      </w:r>
      <w:r>
        <w:t>‐</w:t>
      </w:r>
      <w:r>
        <w:t>related</w:t>
      </w:r>
      <w:r>
        <w:t xml:space="preserve"> </w:t>
      </w:r>
      <w:r>
        <w:t>deaths;</w:t>
      </w:r>
      <w:r>
        <w:t xml:space="preserve"> </w:t>
      </w:r>
    </w:p>
    <w:p w:rsidR="005C0082" w:rsidRDefault="00E47B8B">
      <w:pPr>
        <w:numPr>
          <w:ilvl w:val="2"/>
          <w:numId w:val="7"/>
        </w:numPr>
        <w:ind w:right="0" w:hanging="211"/>
      </w:pPr>
      <w:r>
        <w:t>the</w:t>
      </w:r>
      <w:r>
        <w:t xml:space="preserve"> </w:t>
      </w:r>
      <w:r>
        <w:t>disruption</w:t>
      </w:r>
      <w:r>
        <w:t xml:space="preserve"> </w:t>
      </w:r>
      <w:r>
        <w:t>of</w:t>
      </w:r>
      <w:r>
        <w:t xml:space="preserve"> </w:t>
      </w:r>
      <w:r>
        <w:t>education</w:t>
      </w:r>
      <w:r>
        <w:t xml:space="preserve"> </w:t>
      </w:r>
      <w:r>
        <w:t>for</w:t>
      </w:r>
      <w:r>
        <w:t xml:space="preserve"> </w:t>
      </w:r>
      <w:r>
        <w:t>32,050</w:t>
      </w:r>
      <w:r>
        <w:t xml:space="preserve"> </w:t>
      </w:r>
      <w:r>
        <w:t>learners</w:t>
      </w:r>
      <w:r>
        <w:t xml:space="preserve"> </w:t>
      </w:r>
      <w:r>
        <w:t>from</w:t>
      </w:r>
      <w:r>
        <w:t xml:space="preserve"> </w:t>
      </w:r>
      <w:r>
        <w:t>100</w:t>
      </w:r>
      <w:r>
        <w:t xml:space="preserve"> </w:t>
      </w:r>
      <w:r>
        <w:t>schools;</w:t>
      </w:r>
      <w:r>
        <w:t xml:space="preserve"> </w:t>
      </w:r>
    </w:p>
    <w:p w:rsidR="005C0082" w:rsidRDefault="00E47B8B">
      <w:pPr>
        <w:numPr>
          <w:ilvl w:val="2"/>
          <w:numId w:val="7"/>
        </w:numPr>
        <w:ind w:right="0" w:hanging="211"/>
      </w:pPr>
      <w:r>
        <w:t>the</w:t>
      </w:r>
      <w:r>
        <w:t xml:space="preserve"> </w:t>
      </w:r>
      <w:r>
        <w:t>loss</w:t>
      </w:r>
      <w:r>
        <w:t xml:space="preserve"> </w:t>
      </w:r>
      <w:r>
        <w:t>of</w:t>
      </w:r>
      <w:r>
        <w:t xml:space="preserve"> </w:t>
      </w:r>
      <w:r>
        <w:t>63,637</w:t>
      </w:r>
      <w:r>
        <w:t xml:space="preserve"> </w:t>
      </w:r>
      <w:r>
        <w:t>domestic</w:t>
      </w:r>
      <w:r>
        <w:t xml:space="preserve"> </w:t>
      </w:r>
      <w:r>
        <w:t>livestock</w:t>
      </w:r>
      <w:r>
        <w:t xml:space="preserve"> </w:t>
      </w:r>
      <w:r>
        <w:t>(cattle,</w:t>
      </w:r>
      <w:r>
        <w:t xml:space="preserve"> </w:t>
      </w:r>
      <w:r>
        <w:t>goats,</w:t>
      </w:r>
      <w:r>
        <w:t xml:space="preserve"> </w:t>
      </w:r>
      <w:r>
        <w:t>sheep,</w:t>
      </w:r>
      <w:r>
        <w:t xml:space="preserve"> </w:t>
      </w:r>
      <w:r>
        <w:t>donkeys</w:t>
      </w:r>
      <w:r>
        <w:t xml:space="preserve"> </w:t>
      </w:r>
      <w:r>
        <w:t>and</w:t>
      </w:r>
      <w:r>
        <w:t xml:space="preserve"> </w:t>
      </w:r>
      <w:r>
        <w:t>horses);</w:t>
      </w:r>
      <w:r>
        <w:t xml:space="preserve"> </w:t>
      </w:r>
    </w:p>
    <w:p w:rsidR="005C0082" w:rsidRDefault="00E47B8B">
      <w:pPr>
        <w:numPr>
          <w:ilvl w:val="2"/>
          <w:numId w:val="7"/>
        </w:numPr>
        <w:ind w:right="0" w:hanging="211"/>
      </w:pPr>
      <w:r>
        <w:t>150,000</w:t>
      </w:r>
      <w:r>
        <w:t xml:space="preserve"> </w:t>
      </w:r>
      <w:r>
        <w:t>hectares</w:t>
      </w:r>
      <w:r>
        <w:t xml:space="preserve"> </w:t>
      </w:r>
      <w:r>
        <w:t>of</w:t>
      </w:r>
      <w:r>
        <w:t xml:space="preserve"> </w:t>
      </w:r>
      <w:r>
        <w:t>crop</w:t>
      </w:r>
      <w:r>
        <w:t xml:space="preserve"> </w:t>
      </w:r>
      <w:r>
        <w:t>fields</w:t>
      </w:r>
      <w:r>
        <w:t xml:space="preserve"> </w:t>
      </w:r>
      <w:r>
        <w:t>being</w:t>
      </w:r>
      <w:r>
        <w:t xml:space="preserve"> </w:t>
      </w:r>
      <w:r>
        <w:t>submerged;</w:t>
      </w:r>
      <w:r>
        <w:t xml:space="preserve"> </w:t>
      </w:r>
    </w:p>
    <w:p w:rsidR="005C0082" w:rsidRDefault="00E47B8B">
      <w:pPr>
        <w:numPr>
          <w:ilvl w:val="2"/>
          <w:numId w:val="7"/>
        </w:numPr>
        <w:ind w:right="0" w:hanging="211"/>
      </w:pPr>
      <w:r>
        <w:t>extensive</w:t>
      </w:r>
      <w:r>
        <w:t xml:space="preserve"> </w:t>
      </w:r>
      <w:r>
        <w:t>damage</w:t>
      </w:r>
      <w:r>
        <w:t xml:space="preserve"> </w:t>
      </w:r>
      <w:r>
        <w:t>to</w:t>
      </w:r>
      <w:r>
        <w:t xml:space="preserve"> </w:t>
      </w:r>
      <w:r>
        <w:t>roads,</w:t>
      </w:r>
      <w:r>
        <w:t xml:space="preserve"> </w:t>
      </w:r>
      <w:r>
        <w:t>bridges, cli</w:t>
      </w:r>
      <w:r>
        <w:t>nics,</w:t>
      </w:r>
      <w:r>
        <w:t xml:space="preserve"> </w:t>
      </w:r>
      <w:r>
        <w:t>schools</w:t>
      </w:r>
      <w:r>
        <w:t xml:space="preserve"> </w:t>
      </w:r>
      <w:r>
        <w:t>and</w:t>
      </w:r>
      <w:r>
        <w:t xml:space="preserve"> </w:t>
      </w:r>
      <w:r>
        <w:t>businesses;</w:t>
      </w:r>
      <w:r>
        <w:t xml:space="preserve"> </w:t>
      </w:r>
    </w:p>
    <w:p w:rsidR="005C0082" w:rsidRDefault="00E47B8B">
      <w:pPr>
        <w:numPr>
          <w:ilvl w:val="2"/>
          <w:numId w:val="7"/>
        </w:numPr>
        <w:ind w:right="0" w:hanging="211"/>
      </w:pPr>
      <w:r>
        <w:t>the</w:t>
      </w:r>
      <w:r>
        <w:t xml:space="preserve"> </w:t>
      </w:r>
      <w:r>
        <w:t>destruction</w:t>
      </w:r>
      <w:r>
        <w:t xml:space="preserve"> </w:t>
      </w:r>
      <w:r>
        <w:t>of</w:t>
      </w:r>
      <w:r>
        <w:t xml:space="preserve"> </w:t>
      </w:r>
      <w:r>
        <w:t>homes;</w:t>
      </w:r>
      <w:r>
        <w:t xml:space="preserve"> </w:t>
      </w:r>
    </w:p>
    <w:p w:rsidR="005C0082" w:rsidRDefault="00E47B8B">
      <w:pPr>
        <w:numPr>
          <w:ilvl w:val="2"/>
          <w:numId w:val="7"/>
        </w:numPr>
        <w:ind w:right="0" w:hanging="211"/>
      </w:pPr>
      <w:r>
        <w:t>the</w:t>
      </w:r>
      <w:r>
        <w:t xml:space="preserve"> </w:t>
      </w:r>
      <w:r>
        <w:t>disruption</w:t>
      </w:r>
      <w:r>
        <w:t xml:space="preserve"> </w:t>
      </w:r>
      <w:r>
        <w:t>of</w:t>
      </w:r>
      <w:r>
        <w:t xml:space="preserve"> </w:t>
      </w:r>
      <w:r>
        <w:t>water</w:t>
      </w:r>
      <w:r>
        <w:t xml:space="preserve"> </w:t>
      </w:r>
      <w:r>
        <w:t>supplies</w:t>
      </w:r>
      <w:r>
        <w:t xml:space="preserve"> </w:t>
      </w:r>
      <w:r>
        <w:t>and</w:t>
      </w:r>
      <w:r>
        <w:t xml:space="preserve"> </w:t>
      </w:r>
      <w:r>
        <w:t>damage</w:t>
      </w:r>
      <w:r>
        <w:t xml:space="preserve"> </w:t>
      </w:r>
      <w:r>
        <w:t>to</w:t>
      </w:r>
      <w:r>
        <w:t xml:space="preserve"> </w:t>
      </w:r>
      <w:r>
        <w:t>sewerage</w:t>
      </w:r>
      <w:r>
        <w:t xml:space="preserve"> </w:t>
      </w:r>
      <w:r>
        <w:t>works;</w:t>
      </w:r>
      <w:r>
        <w:t xml:space="preserve"> </w:t>
      </w:r>
    </w:p>
    <w:p w:rsidR="005C0082" w:rsidRDefault="00E47B8B">
      <w:pPr>
        <w:numPr>
          <w:ilvl w:val="2"/>
          <w:numId w:val="7"/>
        </w:numPr>
        <w:ind w:right="0" w:hanging="211"/>
      </w:pPr>
      <w:r>
        <w:t>an</w:t>
      </w:r>
      <w:r>
        <w:t xml:space="preserve"> </w:t>
      </w:r>
      <w:r>
        <w:t>outbreak</w:t>
      </w:r>
      <w:r>
        <w:t xml:space="preserve"> </w:t>
      </w:r>
      <w:r>
        <w:t>of</w:t>
      </w:r>
      <w:r>
        <w:t xml:space="preserve"> </w:t>
      </w:r>
      <w:r>
        <w:t>cholera;</w:t>
      </w:r>
      <w:r>
        <w:t xml:space="preserve"> </w:t>
      </w:r>
      <w:r>
        <w:t>and</w:t>
      </w:r>
      <w:r>
        <w:t xml:space="preserve"> </w:t>
      </w:r>
    </w:p>
    <w:p w:rsidR="005C0082" w:rsidRDefault="00E47B8B">
      <w:pPr>
        <w:numPr>
          <w:ilvl w:val="2"/>
          <w:numId w:val="7"/>
        </w:numPr>
        <w:ind w:right="0" w:hanging="211"/>
      </w:pPr>
      <w:r>
        <w:t>severe</w:t>
      </w:r>
      <w:r>
        <w:t xml:space="preserve"> </w:t>
      </w:r>
      <w:r>
        <w:t>damage</w:t>
      </w:r>
      <w:r>
        <w:t xml:space="preserve"> </w:t>
      </w:r>
      <w:r>
        <w:t>to</w:t>
      </w:r>
      <w:r>
        <w:t xml:space="preserve"> </w:t>
      </w:r>
      <w:r>
        <w:t>the</w:t>
      </w:r>
      <w:r>
        <w:t xml:space="preserve"> </w:t>
      </w:r>
      <w:r>
        <w:t>subsistence</w:t>
      </w:r>
      <w:r>
        <w:t xml:space="preserve"> </w:t>
      </w:r>
      <w:r>
        <w:t>production</w:t>
      </w:r>
      <w:r>
        <w:t xml:space="preserve"> </w:t>
      </w:r>
      <w:r>
        <w:t>bases</w:t>
      </w:r>
      <w:r>
        <w:t xml:space="preserve"> </w:t>
      </w:r>
      <w:r>
        <w:t>of</w:t>
      </w:r>
      <w:r>
        <w:t xml:space="preserve"> </w:t>
      </w:r>
      <w:r>
        <w:t>the</w:t>
      </w:r>
      <w:r>
        <w:t xml:space="preserve"> </w:t>
      </w:r>
      <w:r>
        <w:t>local</w:t>
      </w:r>
      <w:r>
        <w:t xml:space="preserve"> </w:t>
      </w:r>
      <w:r>
        <w:t>population</w:t>
      </w:r>
      <w:r>
        <w:t xml:space="preserve"> </w:t>
      </w:r>
      <w:r>
        <w:t>thus</w:t>
      </w:r>
      <w:r>
        <w:t xml:space="preserve"> </w:t>
      </w:r>
      <w:r>
        <w:t>destroying</w:t>
      </w:r>
      <w:r>
        <w:t xml:space="preserve"> </w:t>
      </w:r>
      <w:r>
        <w:t>the</w:t>
      </w:r>
      <w:r>
        <w:t xml:space="preserve"> </w:t>
      </w:r>
      <w:r>
        <w:t>wage</w:t>
      </w:r>
      <w:r>
        <w:t>‐</w:t>
      </w:r>
      <w:r>
        <w:t>based</w:t>
      </w:r>
      <w:r>
        <w:t xml:space="preserve"> </w:t>
      </w:r>
      <w:r>
        <w:t>as</w:t>
      </w:r>
      <w:r>
        <w:t xml:space="preserve"> </w:t>
      </w:r>
      <w:r>
        <w:t>well</w:t>
      </w:r>
      <w:r>
        <w:t xml:space="preserve"> </w:t>
      </w:r>
      <w:r>
        <w:t>as</w:t>
      </w:r>
      <w:r>
        <w:t xml:space="preserve"> </w:t>
      </w:r>
      <w:r>
        <w:t>natural</w:t>
      </w:r>
      <w:r>
        <w:t xml:space="preserve"> </w:t>
      </w:r>
      <w:r>
        <w:t>resource</w:t>
      </w:r>
      <w:r>
        <w:t>‐</w:t>
      </w:r>
      <w:r>
        <w:t>based</w:t>
      </w:r>
      <w:r>
        <w:t xml:space="preserve"> </w:t>
      </w:r>
      <w:r>
        <w:t>livelihoods.</w:t>
      </w:r>
      <w:r>
        <w:t xml:space="preserve"> </w:t>
      </w:r>
    </w:p>
    <w:p w:rsidR="005C0082" w:rsidRDefault="00E47B8B">
      <w:pPr>
        <w:spacing w:after="0" w:line="259" w:lineRule="auto"/>
        <w:ind w:left="0" w:right="0" w:firstLine="0"/>
        <w:jc w:val="left"/>
      </w:pPr>
      <w:r>
        <w:t xml:space="preserve"> </w:t>
      </w:r>
    </w:p>
    <w:p w:rsidR="005C0082" w:rsidRDefault="00E47B8B">
      <w:pPr>
        <w:spacing w:after="23" w:line="249" w:lineRule="auto"/>
        <w:ind w:left="-5" w:right="0"/>
      </w:pPr>
      <w:r>
        <w:rPr>
          <w:i/>
        </w:rPr>
        <w:lastRenderedPageBreak/>
        <w:t xml:space="preserve">Decline in water availability (through increasing temperatures and therefore higher evapotranspiration and less ground water recharge) </w:t>
      </w:r>
    </w:p>
    <w:p w:rsidR="005C0082" w:rsidRDefault="00E47B8B">
      <w:pPr>
        <w:numPr>
          <w:ilvl w:val="0"/>
          <w:numId w:val="6"/>
        </w:numPr>
        <w:ind w:right="0"/>
      </w:pPr>
      <w:r>
        <w:t>Water</w:t>
      </w:r>
      <w:r>
        <w:t xml:space="preserve"> </w:t>
      </w:r>
      <w:r>
        <w:t>availability</w:t>
      </w:r>
      <w:r>
        <w:t xml:space="preserve"> </w:t>
      </w:r>
      <w:r>
        <w:t>is</w:t>
      </w:r>
      <w:r>
        <w:t xml:space="preserve"> </w:t>
      </w:r>
      <w:r>
        <w:t>the</w:t>
      </w:r>
      <w:r>
        <w:t xml:space="preserve"> </w:t>
      </w:r>
      <w:r>
        <w:t>chief</w:t>
      </w:r>
      <w:r>
        <w:t xml:space="preserve"> </w:t>
      </w:r>
      <w:r>
        <w:t>limiting</w:t>
      </w:r>
      <w:r>
        <w:t xml:space="preserve"> </w:t>
      </w:r>
      <w:r>
        <w:t>factor</w:t>
      </w:r>
      <w:r>
        <w:t xml:space="preserve"> </w:t>
      </w:r>
      <w:r>
        <w:t>affecting</w:t>
      </w:r>
      <w:r>
        <w:t xml:space="preserve"> </w:t>
      </w:r>
      <w:r>
        <w:t>agricultural</w:t>
      </w:r>
      <w:r>
        <w:t xml:space="preserve"> </w:t>
      </w:r>
      <w:r>
        <w:t>production</w:t>
      </w:r>
      <w:r>
        <w:t xml:space="preserve"> </w:t>
      </w:r>
      <w:r>
        <w:t>in</w:t>
      </w:r>
      <w:r>
        <w:t xml:space="preserve"> </w:t>
      </w:r>
      <w:r>
        <w:t>Namibia.</w:t>
      </w:r>
      <w:r>
        <w:t xml:space="preserve"> </w:t>
      </w:r>
      <w:r>
        <w:t>One</w:t>
      </w:r>
      <w:r>
        <w:t xml:space="preserve"> </w:t>
      </w:r>
      <w:r>
        <w:t>of</w:t>
      </w:r>
      <w:r>
        <w:t xml:space="preserve"> </w:t>
      </w:r>
      <w:r>
        <w:t>the</w:t>
      </w:r>
      <w:r>
        <w:t xml:space="preserve"> </w:t>
      </w:r>
      <w:r>
        <w:t>most</w:t>
      </w:r>
      <w:r>
        <w:t xml:space="preserve"> </w:t>
      </w:r>
      <w:r>
        <w:t>significant</w:t>
      </w:r>
      <w:r>
        <w:t xml:space="preserve"> </w:t>
      </w:r>
      <w:r>
        <w:t>impacts</w:t>
      </w:r>
      <w:r>
        <w:t xml:space="preserve"> </w:t>
      </w:r>
      <w:r>
        <w:t>of</w:t>
      </w:r>
      <w:r>
        <w:t xml:space="preserve"> </w:t>
      </w:r>
      <w:r>
        <w:t>climate</w:t>
      </w:r>
      <w:r>
        <w:t xml:space="preserve"> </w:t>
      </w:r>
      <w:r>
        <w:t>change</w:t>
      </w:r>
      <w:r>
        <w:t xml:space="preserve"> </w:t>
      </w:r>
      <w:r>
        <w:t>is</w:t>
      </w:r>
      <w:r>
        <w:t xml:space="preserve"> </w:t>
      </w:r>
      <w:r>
        <w:t>likely</w:t>
      </w:r>
      <w:r>
        <w:t xml:space="preserve"> </w:t>
      </w:r>
      <w:r>
        <w:t>to</w:t>
      </w:r>
      <w:r>
        <w:t xml:space="preserve"> </w:t>
      </w:r>
      <w:r>
        <w:t>be</w:t>
      </w:r>
      <w:r>
        <w:t xml:space="preserve"> </w:t>
      </w:r>
      <w:r>
        <w:t>on</w:t>
      </w:r>
      <w:r>
        <w:t xml:space="preserve"> </w:t>
      </w:r>
      <w:r>
        <w:t>the</w:t>
      </w:r>
      <w:r>
        <w:t xml:space="preserve"> </w:t>
      </w:r>
      <w:r>
        <w:t>hydrological</w:t>
      </w:r>
      <w:r>
        <w:t xml:space="preserve"> </w:t>
      </w:r>
      <w:r>
        <w:t>system</w:t>
      </w:r>
      <w:r>
        <w:t xml:space="preserve"> </w:t>
      </w:r>
      <w:r>
        <w:t>and</w:t>
      </w:r>
      <w:r>
        <w:t xml:space="preserve"> </w:t>
      </w:r>
      <w:r>
        <w:t>river</w:t>
      </w:r>
      <w:r>
        <w:t xml:space="preserve"> </w:t>
      </w:r>
      <w:r>
        <w:t>flows,</w:t>
      </w:r>
      <w:r>
        <w:t xml:space="preserve"> </w:t>
      </w:r>
      <w:r>
        <w:t>thereby</w:t>
      </w:r>
      <w:r>
        <w:t xml:space="preserve"> </w:t>
      </w:r>
      <w:r>
        <w:t>affecting</w:t>
      </w:r>
      <w:r>
        <w:t xml:space="preserve"> </w:t>
      </w:r>
      <w:r>
        <w:t>the</w:t>
      </w:r>
      <w:r>
        <w:t xml:space="preserve"> </w:t>
      </w:r>
      <w:r>
        <w:t>water</w:t>
      </w:r>
      <w:r>
        <w:t xml:space="preserve"> </w:t>
      </w:r>
      <w:r>
        <w:t>resources</w:t>
      </w:r>
      <w:r>
        <w:t xml:space="preserve"> </w:t>
      </w:r>
      <w:r>
        <w:t>of</w:t>
      </w:r>
      <w:r>
        <w:t xml:space="preserve"> </w:t>
      </w:r>
      <w:r>
        <w:t>the</w:t>
      </w:r>
      <w:r>
        <w:t xml:space="preserve"> </w:t>
      </w:r>
      <w:r>
        <w:t>country.</w:t>
      </w:r>
      <w:r>
        <w:t xml:space="preserve"> </w:t>
      </w:r>
      <w:r>
        <w:t>This</w:t>
      </w:r>
      <w:r>
        <w:t xml:space="preserve"> </w:t>
      </w:r>
      <w:r>
        <w:t>is</w:t>
      </w:r>
      <w:r>
        <w:t xml:space="preserve"> </w:t>
      </w:r>
      <w:r>
        <w:t>particularly</w:t>
      </w:r>
      <w:r>
        <w:t xml:space="preserve"> </w:t>
      </w:r>
      <w:r>
        <w:t>critical</w:t>
      </w:r>
      <w:r>
        <w:t xml:space="preserve"> </w:t>
      </w:r>
      <w:r>
        <w:t>to</w:t>
      </w:r>
      <w:r>
        <w:t xml:space="preserve"> </w:t>
      </w:r>
      <w:r>
        <w:t>smallholder</w:t>
      </w:r>
      <w:r>
        <w:t xml:space="preserve"> </w:t>
      </w:r>
      <w:r>
        <w:t>farmers</w:t>
      </w:r>
      <w:r>
        <w:t xml:space="preserve"> </w:t>
      </w:r>
      <w:r>
        <w:t>that</w:t>
      </w:r>
      <w:r>
        <w:t xml:space="preserve"> </w:t>
      </w:r>
      <w:r>
        <w:t>are</w:t>
      </w:r>
      <w:r>
        <w:t xml:space="preserve"> </w:t>
      </w:r>
      <w:r>
        <w:t>de</w:t>
      </w:r>
      <w:r>
        <w:t>pendent</w:t>
      </w:r>
      <w:r>
        <w:t xml:space="preserve"> </w:t>
      </w:r>
      <w:r>
        <w:t>on</w:t>
      </w:r>
      <w:r>
        <w:t xml:space="preserve"> </w:t>
      </w:r>
      <w:r>
        <w:t>rain</w:t>
      </w:r>
      <w:r>
        <w:t xml:space="preserve"> </w:t>
      </w:r>
      <w:r>
        <w:t>for</w:t>
      </w:r>
      <w:r>
        <w:t xml:space="preserve"> </w:t>
      </w:r>
      <w:r>
        <w:t>production.</w:t>
      </w:r>
      <w:r>
        <w:rPr>
          <w:b/>
        </w:rPr>
        <w:t xml:space="preserve"> </w:t>
      </w:r>
    </w:p>
    <w:p w:rsidR="005C0082" w:rsidRDefault="00E47B8B">
      <w:pPr>
        <w:spacing w:after="0" w:line="259" w:lineRule="auto"/>
        <w:ind w:left="0" w:right="0" w:firstLine="0"/>
        <w:jc w:val="left"/>
      </w:pPr>
      <w:r>
        <w:rPr>
          <w:b/>
        </w:rPr>
        <w:t xml:space="preserve"> </w:t>
      </w:r>
    </w:p>
    <w:p w:rsidR="005C0082" w:rsidRDefault="00E47B8B">
      <w:pPr>
        <w:pStyle w:val="Heading3"/>
        <w:spacing w:after="4"/>
        <w:ind w:left="-5"/>
      </w:pPr>
      <w:r>
        <w:rPr>
          <w:sz w:val="23"/>
        </w:rPr>
        <w:t>1.2.4</w:t>
      </w:r>
      <w:r>
        <w:rPr>
          <w:sz w:val="23"/>
        </w:rPr>
        <w:t xml:space="preserve"> </w:t>
      </w:r>
      <w:r>
        <w:rPr>
          <w:sz w:val="23"/>
        </w:rPr>
        <w:t>Barriers</w:t>
      </w:r>
      <w:r>
        <w:rPr>
          <w:sz w:val="23"/>
        </w:rPr>
        <w:t xml:space="preserve"> </w:t>
      </w:r>
    </w:p>
    <w:p w:rsidR="005C0082" w:rsidRDefault="00E47B8B">
      <w:pPr>
        <w:spacing w:after="13" w:line="259" w:lineRule="auto"/>
        <w:ind w:left="720" w:right="0" w:firstLine="0"/>
        <w:jc w:val="left"/>
      </w:pPr>
      <w:r>
        <w:rPr>
          <w:b/>
        </w:rPr>
        <w:t xml:space="preserve"> </w:t>
      </w:r>
    </w:p>
    <w:p w:rsidR="005C0082" w:rsidRDefault="00E47B8B">
      <w:pPr>
        <w:numPr>
          <w:ilvl w:val="0"/>
          <w:numId w:val="8"/>
        </w:numPr>
        <w:ind w:right="0"/>
      </w:pPr>
      <w:r>
        <w:t>There</w:t>
      </w:r>
      <w:r>
        <w:t xml:space="preserve"> </w:t>
      </w:r>
      <w:r>
        <w:t>are</w:t>
      </w:r>
      <w:r>
        <w:t xml:space="preserve"> </w:t>
      </w:r>
      <w:r>
        <w:t>several</w:t>
      </w:r>
      <w:r>
        <w:t xml:space="preserve"> </w:t>
      </w:r>
      <w:r>
        <w:t>barriers</w:t>
      </w:r>
      <w:r>
        <w:t xml:space="preserve"> </w:t>
      </w:r>
      <w:r>
        <w:t>to</w:t>
      </w:r>
      <w:r>
        <w:t xml:space="preserve"> </w:t>
      </w:r>
      <w:r>
        <w:t>building</w:t>
      </w:r>
      <w:r>
        <w:t xml:space="preserve"> </w:t>
      </w:r>
      <w:r>
        <w:t>adaptive</w:t>
      </w:r>
      <w:r>
        <w:t xml:space="preserve"> </w:t>
      </w:r>
      <w:r>
        <w:t>capacity</w:t>
      </w:r>
      <w:r>
        <w:t xml:space="preserve"> </w:t>
      </w:r>
      <w:r>
        <w:t>amongst</w:t>
      </w:r>
      <w:r>
        <w:t xml:space="preserve"> </w:t>
      </w:r>
      <w:r>
        <w:t>smallholder</w:t>
      </w:r>
      <w:r>
        <w:t xml:space="preserve"> </w:t>
      </w:r>
      <w:r>
        <w:t>farmers</w:t>
      </w:r>
      <w:r>
        <w:t xml:space="preserve"> </w:t>
      </w:r>
      <w:r>
        <w:t>and</w:t>
      </w:r>
      <w:r>
        <w:t xml:space="preserve"> </w:t>
      </w:r>
      <w:r>
        <w:t>upscaling</w:t>
      </w:r>
      <w:r>
        <w:t xml:space="preserve"> </w:t>
      </w:r>
      <w:r>
        <w:t>such</w:t>
      </w:r>
      <w:r>
        <w:t xml:space="preserve"> </w:t>
      </w:r>
      <w:r>
        <w:t>efforts.</w:t>
      </w:r>
      <w:r>
        <w:t xml:space="preserve"> </w:t>
      </w:r>
      <w:r>
        <w:t>The</w:t>
      </w:r>
      <w:r>
        <w:t xml:space="preserve"> </w:t>
      </w:r>
      <w:r>
        <w:t>most</w:t>
      </w:r>
      <w:r>
        <w:t xml:space="preserve"> </w:t>
      </w:r>
      <w:r>
        <w:t>relevant</w:t>
      </w:r>
      <w:r>
        <w:t xml:space="preserve"> </w:t>
      </w:r>
      <w:r>
        <w:t>barriers</w:t>
      </w:r>
      <w:r>
        <w:t xml:space="preserve"> </w:t>
      </w:r>
      <w:r>
        <w:t>and</w:t>
      </w:r>
      <w:r>
        <w:t xml:space="preserve"> </w:t>
      </w:r>
      <w:r>
        <w:t>the</w:t>
      </w:r>
      <w:r>
        <w:t xml:space="preserve"> </w:t>
      </w:r>
      <w:r>
        <w:t>Theory</w:t>
      </w:r>
      <w:r>
        <w:t xml:space="preserve"> </w:t>
      </w:r>
      <w:r>
        <w:t>of</w:t>
      </w:r>
      <w:r>
        <w:t xml:space="preserve"> </w:t>
      </w:r>
      <w:r>
        <w:t>Change</w:t>
      </w:r>
      <w:r>
        <w:t xml:space="preserve"> </w:t>
      </w:r>
      <w:r>
        <w:t>are</w:t>
      </w:r>
      <w:r>
        <w:t xml:space="preserve"> </w:t>
      </w:r>
      <w:r>
        <w:t>presented</w:t>
      </w:r>
      <w:r>
        <w:t xml:space="preserve"> </w:t>
      </w:r>
      <w:r>
        <w:t>in</w:t>
      </w:r>
      <w:r>
        <w:t xml:space="preserve"> </w:t>
      </w:r>
      <w:r>
        <w:t>Figure</w:t>
      </w:r>
      <w:r>
        <w:t xml:space="preserve"> </w:t>
      </w:r>
      <w:r>
        <w:t>1.</w:t>
      </w:r>
      <w:r>
        <w:t xml:space="preserve">  </w:t>
      </w:r>
    </w:p>
    <w:p w:rsidR="005C0082" w:rsidRDefault="00E47B8B">
      <w:pPr>
        <w:spacing w:after="0" w:line="259" w:lineRule="auto"/>
        <w:ind w:left="0" w:right="0" w:firstLine="0"/>
        <w:jc w:val="left"/>
      </w:pPr>
      <w:r>
        <w:t xml:space="preserve"> </w:t>
      </w:r>
    </w:p>
    <w:p w:rsidR="005C0082" w:rsidRDefault="00E47B8B">
      <w:pPr>
        <w:spacing w:after="58" w:line="249" w:lineRule="auto"/>
        <w:ind w:left="-5" w:right="0"/>
      </w:pPr>
      <w:r>
        <w:rPr>
          <w:i/>
        </w:rPr>
        <w:t xml:space="preserve">Insufficient information and know‐how to make use of new agricultural techniques at both the support services and local community levels </w:t>
      </w:r>
    </w:p>
    <w:p w:rsidR="005C0082" w:rsidRDefault="00E47B8B">
      <w:pPr>
        <w:numPr>
          <w:ilvl w:val="0"/>
          <w:numId w:val="8"/>
        </w:numPr>
        <w:ind w:right="0"/>
      </w:pPr>
      <w:r>
        <w:t>The</w:t>
      </w:r>
      <w:r>
        <w:t xml:space="preserve"> </w:t>
      </w:r>
      <w:r>
        <w:t>traditional</w:t>
      </w:r>
      <w:r>
        <w:t xml:space="preserve"> </w:t>
      </w:r>
      <w:r>
        <w:t>farming</w:t>
      </w:r>
      <w:r>
        <w:t xml:space="preserve"> </w:t>
      </w:r>
      <w:r>
        <w:t>systems</w:t>
      </w:r>
      <w:r>
        <w:t xml:space="preserve"> </w:t>
      </w:r>
      <w:r>
        <w:t>have</w:t>
      </w:r>
      <w:r>
        <w:t xml:space="preserve"> </w:t>
      </w:r>
      <w:r>
        <w:t>evolved</w:t>
      </w:r>
      <w:r>
        <w:t xml:space="preserve"> </w:t>
      </w:r>
      <w:r>
        <w:t>over</w:t>
      </w:r>
      <w:r>
        <w:t xml:space="preserve"> </w:t>
      </w:r>
      <w:r>
        <w:t>long</w:t>
      </w:r>
      <w:r>
        <w:t xml:space="preserve"> </w:t>
      </w:r>
      <w:r>
        <w:t>periods</w:t>
      </w:r>
      <w:r>
        <w:t xml:space="preserve"> </w:t>
      </w:r>
      <w:r>
        <w:t>of</w:t>
      </w:r>
      <w:r>
        <w:t xml:space="preserve"> </w:t>
      </w:r>
      <w:r>
        <w:t>time</w:t>
      </w:r>
      <w:r>
        <w:t xml:space="preserve"> </w:t>
      </w:r>
      <w:r>
        <w:t>and</w:t>
      </w:r>
      <w:r>
        <w:t xml:space="preserve"> </w:t>
      </w:r>
      <w:r>
        <w:t>they</w:t>
      </w:r>
      <w:r>
        <w:t xml:space="preserve"> </w:t>
      </w:r>
      <w:r>
        <w:t>often</w:t>
      </w:r>
      <w:r>
        <w:t xml:space="preserve"> </w:t>
      </w:r>
      <w:r>
        <w:t>demonstrate</w:t>
      </w:r>
      <w:r>
        <w:t xml:space="preserve"> </w:t>
      </w:r>
      <w:r>
        <w:t>an</w:t>
      </w:r>
      <w:r>
        <w:t xml:space="preserve"> </w:t>
      </w:r>
      <w:r>
        <w:t>impressive</w:t>
      </w:r>
      <w:r>
        <w:t xml:space="preserve"> </w:t>
      </w:r>
      <w:r>
        <w:t>amount</w:t>
      </w:r>
      <w:r>
        <w:t xml:space="preserve"> </w:t>
      </w:r>
      <w:r>
        <w:t>of</w:t>
      </w:r>
      <w:r>
        <w:t xml:space="preserve"> </w:t>
      </w:r>
      <w:r>
        <w:t>resilience</w:t>
      </w:r>
      <w:r>
        <w:t xml:space="preserve"> </w:t>
      </w:r>
      <w:r>
        <w:t>and</w:t>
      </w:r>
      <w:r>
        <w:t xml:space="preserve"> </w:t>
      </w:r>
      <w:r>
        <w:t>interesting</w:t>
      </w:r>
      <w:r>
        <w:t xml:space="preserve"> </w:t>
      </w:r>
      <w:r>
        <w:t>coping</w:t>
      </w:r>
      <w:r>
        <w:t xml:space="preserve"> </w:t>
      </w:r>
      <w:r>
        <w:t>strategies</w:t>
      </w:r>
      <w:r>
        <w:t xml:space="preserve"> </w:t>
      </w:r>
      <w:r>
        <w:t>on</w:t>
      </w:r>
      <w:r>
        <w:t xml:space="preserve"> </w:t>
      </w:r>
      <w:r>
        <w:t>account</w:t>
      </w:r>
      <w:r>
        <w:t xml:space="preserve"> </w:t>
      </w:r>
      <w:r>
        <w:t>of</w:t>
      </w:r>
      <w:r>
        <w:t xml:space="preserve"> </w:t>
      </w:r>
      <w:r>
        <w:t>Namibia’s</w:t>
      </w:r>
      <w:r>
        <w:t xml:space="preserve"> </w:t>
      </w:r>
      <w:r>
        <w:t>the</w:t>
      </w:r>
      <w:r>
        <w:t xml:space="preserve"> </w:t>
      </w:r>
      <w:r>
        <w:t>naturally</w:t>
      </w:r>
      <w:r>
        <w:t xml:space="preserve"> </w:t>
      </w:r>
      <w:r>
        <w:t>occurring</w:t>
      </w:r>
      <w:r>
        <w:t xml:space="preserve"> </w:t>
      </w:r>
      <w:r>
        <w:t>variable</w:t>
      </w:r>
      <w:r>
        <w:t xml:space="preserve"> </w:t>
      </w:r>
      <w:r>
        <w:t>climatic</w:t>
      </w:r>
      <w:r>
        <w:t xml:space="preserve"> </w:t>
      </w:r>
      <w:r>
        <w:t>conditions.</w:t>
      </w:r>
      <w:r>
        <w:t xml:space="preserve"> </w:t>
      </w:r>
      <w:r>
        <w:t>However,</w:t>
      </w:r>
      <w:r>
        <w:t xml:space="preserve"> </w:t>
      </w:r>
      <w:r>
        <w:t>it</w:t>
      </w:r>
      <w:r>
        <w:t xml:space="preserve"> </w:t>
      </w:r>
      <w:r>
        <w:t>is</w:t>
      </w:r>
      <w:r>
        <w:t xml:space="preserve"> </w:t>
      </w:r>
      <w:r>
        <w:t>clear</w:t>
      </w:r>
      <w:r>
        <w:t xml:space="preserve"> </w:t>
      </w:r>
      <w:r>
        <w:t>that</w:t>
      </w:r>
      <w:r>
        <w:t xml:space="preserve"> </w:t>
      </w:r>
      <w:r>
        <w:t>there</w:t>
      </w:r>
      <w:r>
        <w:t xml:space="preserve"> </w:t>
      </w:r>
      <w:r>
        <w:t>are</w:t>
      </w:r>
      <w:r>
        <w:t xml:space="preserve"> </w:t>
      </w:r>
      <w:r>
        <w:t>climate</w:t>
      </w:r>
      <w:r>
        <w:t>‐</w:t>
      </w:r>
      <w:r>
        <w:t>smart</w:t>
      </w:r>
      <w:r>
        <w:t xml:space="preserve"> </w:t>
      </w:r>
      <w:r>
        <w:t>innovations</w:t>
      </w:r>
      <w:r>
        <w:t xml:space="preserve"> </w:t>
      </w:r>
      <w:r>
        <w:t>available.</w:t>
      </w:r>
      <w:r>
        <w:t xml:space="preserve"> </w:t>
      </w:r>
      <w:r>
        <w:t>For</w:t>
      </w:r>
      <w:r>
        <w:t xml:space="preserve"> </w:t>
      </w:r>
      <w:r>
        <w:t>example,</w:t>
      </w:r>
      <w:r>
        <w:t xml:space="preserve"> </w:t>
      </w:r>
      <w:r>
        <w:t>improved</w:t>
      </w:r>
      <w:r>
        <w:t xml:space="preserve"> </w:t>
      </w:r>
      <w:r>
        <w:t>practices</w:t>
      </w:r>
      <w:r>
        <w:t xml:space="preserve"> </w:t>
      </w:r>
      <w:r>
        <w:t>and</w:t>
      </w:r>
      <w:r>
        <w:t xml:space="preserve"> </w:t>
      </w:r>
      <w:r>
        <w:t>new</w:t>
      </w:r>
      <w:r>
        <w:t xml:space="preserve"> </w:t>
      </w:r>
      <w:r>
        <w:t>implements.</w:t>
      </w:r>
      <w:r>
        <w:t xml:space="preserve"> </w:t>
      </w:r>
      <w:r>
        <w:t>Most</w:t>
      </w:r>
      <w:r>
        <w:t xml:space="preserve"> </w:t>
      </w:r>
      <w:r>
        <w:t>farmers</w:t>
      </w:r>
      <w:r>
        <w:t xml:space="preserve"> </w:t>
      </w:r>
      <w:r>
        <w:t>in</w:t>
      </w:r>
      <w:r>
        <w:t xml:space="preserve"> </w:t>
      </w:r>
      <w:r>
        <w:t>Namibia</w:t>
      </w:r>
      <w:r>
        <w:t xml:space="preserve"> </w:t>
      </w:r>
      <w:r>
        <w:t>are</w:t>
      </w:r>
      <w:r>
        <w:t xml:space="preserve"> </w:t>
      </w:r>
      <w:r>
        <w:t>not</w:t>
      </w:r>
      <w:r>
        <w:t xml:space="preserve"> </w:t>
      </w:r>
      <w:r>
        <w:t>yet</w:t>
      </w:r>
      <w:r>
        <w:t xml:space="preserve"> </w:t>
      </w:r>
      <w:r>
        <w:t>fully</w:t>
      </w:r>
      <w:r>
        <w:t xml:space="preserve"> </w:t>
      </w:r>
      <w:r>
        <w:t>aware</w:t>
      </w:r>
      <w:r>
        <w:t xml:space="preserve"> </w:t>
      </w:r>
      <w:r>
        <w:t>of</w:t>
      </w:r>
      <w:r>
        <w:t xml:space="preserve"> </w:t>
      </w:r>
      <w:r>
        <w:t>the</w:t>
      </w:r>
      <w:r>
        <w:t xml:space="preserve"> </w:t>
      </w:r>
      <w:r>
        <w:t>scale</w:t>
      </w:r>
      <w:r>
        <w:t xml:space="preserve"> </w:t>
      </w:r>
      <w:r>
        <w:t>and</w:t>
      </w:r>
      <w:r>
        <w:t xml:space="preserve"> </w:t>
      </w:r>
      <w:r>
        <w:t>magnitude</w:t>
      </w:r>
      <w:r>
        <w:t xml:space="preserve"> </w:t>
      </w:r>
      <w:r>
        <w:t>of</w:t>
      </w:r>
      <w:r>
        <w:t xml:space="preserve"> </w:t>
      </w:r>
      <w:r>
        <w:t>future</w:t>
      </w:r>
      <w:r>
        <w:t xml:space="preserve"> </w:t>
      </w:r>
      <w:r>
        <w:t>climatic</w:t>
      </w:r>
      <w:r>
        <w:t xml:space="preserve"> </w:t>
      </w:r>
      <w:r>
        <w:t>changes</w:t>
      </w:r>
      <w:r>
        <w:t xml:space="preserve"> </w:t>
      </w:r>
      <w:r>
        <w:t>that</w:t>
      </w:r>
      <w:r>
        <w:t xml:space="preserve"> </w:t>
      </w:r>
      <w:r>
        <w:t>will</w:t>
      </w:r>
      <w:r>
        <w:t xml:space="preserve"> </w:t>
      </w:r>
      <w:r>
        <w:t>affect</w:t>
      </w:r>
      <w:r>
        <w:t xml:space="preserve"> </w:t>
      </w:r>
      <w:r>
        <w:t>agriculture</w:t>
      </w:r>
      <w:r>
        <w:t xml:space="preserve"> </w:t>
      </w:r>
      <w:r>
        <w:t>in</w:t>
      </w:r>
      <w:r>
        <w:t xml:space="preserve"> </w:t>
      </w:r>
      <w:r>
        <w:t>Namibia.</w:t>
      </w:r>
      <w:r>
        <w:t xml:space="preserve"> </w:t>
      </w:r>
      <w:r>
        <w:t>An</w:t>
      </w:r>
      <w:r>
        <w:t xml:space="preserve"> </w:t>
      </w:r>
      <w:r>
        <w:t>awareness</w:t>
      </w:r>
      <w:r>
        <w:t xml:space="preserve"> </w:t>
      </w:r>
      <w:r>
        <w:t>and</w:t>
      </w:r>
      <w:r>
        <w:t xml:space="preserve"> </w:t>
      </w:r>
      <w:r>
        <w:t>sense</w:t>
      </w:r>
      <w:r>
        <w:t xml:space="preserve"> </w:t>
      </w:r>
      <w:r>
        <w:t>of</w:t>
      </w:r>
      <w:r>
        <w:t xml:space="preserve"> </w:t>
      </w:r>
      <w:r>
        <w:t>urgency</w:t>
      </w:r>
      <w:r>
        <w:t xml:space="preserve"> </w:t>
      </w:r>
      <w:r>
        <w:t>is</w:t>
      </w:r>
      <w:r>
        <w:t xml:space="preserve"> </w:t>
      </w:r>
      <w:r>
        <w:t>generally</w:t>
      </w:r>
      <w:r>
        <w:t xml:space="preserve"> </w:t>
      </w:r>
      <w:r>
        <w:t>lacking.</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8"/>
        </w:numPr>
        <w:ind w:right="0"/>
      </w:pPr>
      <w:r>
        <w:t>Access</w:t>
      </w:r>
      <w:r>
        <w:t xml:space="preserve"> </w:t>
      </w:r>
      <w:r>
        <w:t>to</w:t>
      </w:r>
      <w:r>
        <w:t xml:space="preserve"> </w:t>
      </w:r>
      <w:r>
        <w:t>information</w:t>
      </w:r>
      <w:r>
        <w:t xml:space="preserve"> </w:t>
      </w:r>
      <w:r>
        <w:t>regarding</w:t>
      </w:r>
      <w:r>
        <w:t xml:space="preserve"> </w:t>
      </w:r>
      <w:r>
        <w:t>new</w:t>
      </w:r>
      <w:r>
        <w:t xml:space="preserve"> </w:t>
      </w:r>
      <w:r>
        <w:t>practices</w:t>
      </w:r>
      <w:r>
        <w:t xml:space="preserve"> </w:t>
      </w:r>
      <w:r>
        <w:t>is</w:t>
      </w:r>
      <w:r>
        <w:t xml:space="preserve"> </w:t>
      </w:r>
      <w:r>
        <w:t>limited.</w:t>
      </w:r>
      <w:r>
        <w:t xml:space="preserve"> </w:t>
      </w:r>
      <w:r>
        <w:t>Local</w:t>
      </w:r>
      <w:r>
        <w:t xml:space="preserve"> </w:t>
      </w:r>
      <w:r>
        <w:t>farmers</w:t>
      </w:r>
      <w:r>
        <w:t xml:space="preserve"> </w:t>
      </w:r>
      <w:r>
        <w:t>are</w:t>
      </w:r>
      <w:r>
        <w:t xml:space="preserve"> </w:t>
      </w:r>
      <w:r>
        <w:t>often</w:t>
      </w:r>
      <w:r>
        <w:t xml:space="preserve"> </w:t>
      </w:r>
      <w:r>
        <w:t>considered</w:t>
      </w:r>
      <w:r>
        <w:t xml:space="preserve"> </w:t>
      </w:r>
      <w:r>
        <w:t>to</w:t>
      </w:r>
      <w:r>
        <w:t xml:space="preserve"> </w:t>
      </w:r>
      <w:r>
        <w:t>be</w:t>
      </w:r>
      <w:r>
        <w:t xml:space="preserve"> </w:t>
      </w:r>
      <w:r>
        <w:t>conservative</w:t>
      </w:r>
      <w:r>
        <w:t xml:space="preserve"> </w:t>
      </w:r>
      <w:r>
        <w:t>and</w:t>
      </w:r>
      <w:r>
        <w:t xml:space="preserve"> </w:t>
      </w:r>
      <w:r>
        <w:t>their</w:t>
      </w:r>
      <w:r>
        <w:t xml:space="preserve"> </w:t>
      </w:r>
      <w:r>
        <w:t>beliefs</w:t>
      </w:r>
      <w:r>
        <w:t xml:space="preserve"> </w:t>
      </w:r>
      <w:r>
        <w:t>make</w:t>
      </w:r>
      <w:r>
        <w:t xml:space="preserve"> </w:t>
      </w:r>
      <w:r>
        <w:t>the</w:t>
      </w:r>
      <w:r>
        <w:t xml:space="preserve"> </w:t>
      </w:r>
      <w:r>
        <w:t>adoption</w:t>
      </w:r>
      <w:r>
        <w:t xml:space="preserve"> </w:t>
      </w:r>
      <w:r>
        <w:t>of</w:t>
      </w:r>
      <w:r>
        <w:t xml:space="preserve"> </w:t>
      </w:r>
      <w:r>
        <w:t>innovations</w:t>
      </w:r>
      <w:r>
        <w:t xml:space="preserve"> </w:t>
      </w:r>
      <w:r>
        <w:t>difficult.</w:t>
      </w:r>
      <w:r>
        <w:t xml:space="preserve"> </w:t>
      </w:r>
      <w:r>
        <w:t>For</w:t>
      </w:r>
      <w:r>
        <w:t xml:space="preserve"> </w:t>
      </w:r>
      <w:r>
        <w:t>example,</w:t>
      </w:r>
      <w:r>
        <w:t xml:space="preserve"> </w:t>
      </w:r>
      <w:r>
        <w:t>a</w:t>
      </w:r>
      <w:r>
        <w:t xml:space="preserve"> </w:t>
      </w:r>
      <w:r>
        <w:t>campaign</w:t>
      </w:r>
      <w:r>
        <w:t xml:space="preserve"> </w:t>
      </w:r>
      <w:r>
        <w:t>to</w:t>
      </w:r>
      <w:r>
        <w:t xml:space="preserve"> </w:t>
      </w:r>
      <w:r>
        <w:t>promote</w:t>
      </w:r>
      <w:r>
        <w:t xml:space="preserve"> </w:t>
      </w:r>
      <w:r>
        <w:t>the</w:t>
      </w:r>
      <w:r>
        <w:t xml:space="preserve"> </w:t>
      </w:r>
      <w:r>
        <w:t>use</w:t>
      </w:r>
      <w:r>
        <w:t xml:space="preserve"> </w:t>
      </w:r>
      <w:r>
        <w:t>of</w:t>
      </w:r>
      <w:r>
        <w:t xml:space="preserve"> </w:t>
      </w:r>
      <w:r>
        <w:t>tractors</w:t>
      </w:r>
      <w:r>
        <w:t xml:space="preserve"> </w:t>
      </w:r>
      <w:r>
        <w:t>and</w:t>
      </w:r>
      <w:r>
        <w:t xml:space="preserve"> </w:t>
      </w:r>
      <w:r>
        <w:t>specific</w:t>
      </w:r>
      <w:r>
        <w:t xml:space="preserve"> </w:t>
      </w:r>
      <w:r>
        <w:t>rippers,</w:t>
      </w:r>
      <w:r>
        <w:t xml:space="preserve"> </w:t>
      </w:r>
      <w:r>
        <w:t>which</w:t>
      </w:r>
      <w:r>
        <w:t xml:space="preserve"> </w:t>
      </w:r>
      <w:r>
        <w:t>are</w:t>
      </w:r>
      <w:r>
        <w:t xml:space="preserve"> </w:t>
      </w:r>
      <w:r>
        <w:t>routinely</w:t>
      </w:r>
      <w:r>
        <w:t xml:space="preserve"> </w:t>
      </w:r>
      <w:r>
        <w:t>used</w:t>
      </w:r>
      <w:r>
        <w:t xml:space="preserve"> </w:t>
      </w:r>
      <w:r>
        <w:t>in</w:t>
      </w:r>
      <w:r>
        <w:t xml:space="preserve"> </w:t>
      </w:r>
      <w:r>
        <w:t>Conservation</w:t>
      </w:r>
      <w:r>
        <w:t xml:space="preserve"> </w:t>
      </w:r>
      <w:r>
        <w:t>Agriculture,</w:t>
      </w:r>
      <w:r>
        <w:t xml:space="preserve"> </w:t>
      </w:r>
      <w:r>
        <w:t>started</w:t>
      </w:r>
      <w:r>
        <w:t xml:space="preserve"> </w:t>
      </w:r>
      <w:r>
        <w:t>in</w:t>
      </w:r>
      <w:r>
        <w:t xml:space="preserve"> </w:t>
      </w:r>
      <w:r>
        <w:t>2005.</w:t>
      </w:r>
      <w:r>
        <w:t xml:space="preserve"> </w:t>
      </w:r>
      <w:r>
        <w:t>By</w:t>
      </w:r>
      <w:r>
        <w:t xml:space="preserve"> </w:t>
      </w:r>
      <w:r>
        <w:t>the</w:t>
      </w:r>
      <w:r>
        <w:t xml:space="preserve"> </w:t>
      </w:r>
      <w:r>
        <w:t>end</w:t>
      </w:r>
      <w:r>
        <w:t xml:space="preserve"> </w:t>
      </w:r>
      <w:r>
        <w:t>of</w:t>
      </w:r>
      <w:r>
        <w:t xml:space="preserve"> </w:t>
      </w:r>
      <w:r>
        <w:t>2011</w:t>
      </w:r>
      <w:r>
        <w:t xml:space="preserve"> </w:t>
      </w:r>
      <w:r>
        <w:t>only</w:t>
      </w:r>
      <w:r>
        <w:t xml:space="preserve"> </w:t>
      </w:r>
      <w:r>
        <w:t>about</w:t>
      </w:r>
      <w:r>
        <w:t xml:space="preserve"> </w:t>
      </w:r>
      <w:r>
        <w:t>800</w:t>
      </w:r>
      <w:r>
        <w:t xml:space="preserve"> </w:t>
      </w:r>
      <w:r>
        <w:t>farmers</w:t>
      </w:r>
      <w:r>
        <w:t xml:space="preserve"> </w:t>
      </w:r>
      <w:r>
        <w:t>were</w:t>
      </w:r>
      <w:r>
        <w:t xml:space="preserve"> </w:t>
      </w:r>
      <w:r>
        <w:t>using</w:t>
      </w:r>
      <w:r>
        <w:t xml:space="preserve"> </w:t>
      </w:r>
      <w:r>
        <w:t>this</w:t>
      </w:r>
      <w:r>
        <w:t xml:space="preserve"> </w:t>
      </w:r>
      <w:r>
        <w:t>technique</w:t>
      </w:r>
      <w:r>
        <w:rPr>
          <w:vertAlign w:val="superscript"/>
        </w:rPr>
        <w:footnoteReference w:id="7"/>
      </w:r>
      <w:r>
        <w:t>.</w:t>
      </w:r>
      <w:r>
        <w:t xml:space="preserve"> </w:t>
      </w:r>
      <w:r>
        <w:t>The</w:t>
      </w:r>
      <w:r>
        <w:t xml:space="preserve"> </w:t>
      </w:r>
      <w:r>
        <w:t>reasons</w:t>
      </w:r>
      <w:r>
        <w:t xml:space="preserve"> </w:t>
      </w:r>
      <w:r>
        <w:t>behind</w:t>
      </w:r>
      <w:r>
        <w:t xml:space="preserve"> </w:t>
      </w:r>
      <w:r>
        <w:t>the</w:t>
      </w:r>
      <w:r>
        <w:t xml:space="preserve"> </w:t>
      </w:r>
      <w:r>
        <w:t>unsatisfactory</w:t>
      </w:r>
      <w:r>
        <w:t xml:space="preserve"> </w:t>
      </w:r>
      <w:r>
        <w:t>outcome</w:t>
      </w:r>
      <w:r>
        <w:t xml:space="preserve"> </w:t>
      </w:r>
      <w:r>
        <w:t>were</w:t>
      </w:r>
      <w:r>
        <w:t xml:space="preserve"> </w:t>
      </w:r>
      <w:r>
        <w:t>manifold.</w:t>
      </w:r>
      <w:r>
        <w:t xml:space="preserve"> </w:t>
      </w:r>
      <w:r>
        <w:t>They</w:t>
      </w:r>
      <w:r>
        <w:t xml:space="preserve"> </w:t>
      </w:r>
      <w:r>
        <w:t>included</w:t>
      </w:r>
      <w:r>
        <w:t xml:space="preserve"> </w:t>
      </w:r>
      <w:r>
        <w:t>the</w:t>
      </w:r>
      <w:r>
        <w:t xml:space="preserve"> </w:t>
      </w:r>
      <w:r>
        <w:t>resistance</w:t>
      </w:r>
      <w:r>
        <w:t xml:space="preserve"> </w:t>
      </w:r>
      <w:r>
        <w:t>to</w:t>
      </w:r>
      <w:r>
        <w:t xml:space="preserve"> </w:t>
      </w:r>
      <w:r>
        <w:t>move</w:t>
      </w:r>
      <w:r>
        <w:t xml:space="preserve"> </w:t>
      </w:r>
      <w:r>
        <w:t>away</w:t>
      </w:r>
      <w:r>
        <w:t xml:space="preserve"> </w:t>
      </w:r>
      <w:r>
        <w:t>from</w:t>
      </w:r>
      <w:r>
        <w:t xml:space="preserve"> </w:t>
      </w:r>
      <w:r>
        <w:t>traditional</w:t>
      </w:r>
      <w:r>
        <w:t xml:space="preserve"> </w:t>
      </w:r>
      <w:r>
        <w:t>farming</w:t>
      </w:r>
      <w:r>
        <w:t xml:space="preserve"> </w:t>
      </w:r>
      <w:r>
        <w:t>and</w:t>
      </w:r>
      <w:r>
        <w:t xml:space="preserve"> </w:t>
      </w:r>
      <w:r>
        <w:t>the</w:t>
      </w:r>
      <w:r>
        <w:t xml:space="preserve"> </w:t>
      </w:r>
      <w:r>
        <w:t>lack</w:t>
      </w:r>
      <w:r>
        <w:t xml:space="preserve"> </w:t>
      </w:r>
      <w:r>
        <w:t>of</w:t>
      </w:r>
      <w:r>
        <w:t xml:space="preserve"> </w:t>
      </w:r>
      <w:r>
        <w:t>implements.</w:t>
      </w:r>
      <w:r>
        <w:t xml:space="preserve"> </w:t>
      </w:r>
      <w:r>
        <w:t>It</w:t>
      </w:r>
      <w:r>
        <w:t xml:space="preserve"> </w:t>
      </w:r>
      <w:r>
        <w:t>remains</w:t>
      </w:r>
      <w:r>
        <w:t xml:space="preserve"> </w:t>
      </w:r>
      <w:r>
        <w:t>that</w:t>
      </w:r>
      <w:r>
        <w:t xml:space="preserve"> </w:t>
      </w:r>
      <w:r>
        <w:t>there</w:t>
      </w:r>
      <w:r>
        <w:t xml:space="preserve"> </w:t>
      </w:r>
      <w:r>
        <w:t>are</w:t>
      </w:r>
      <w:r>
        <w:t xml:space="preserve"> </w:t>
      </w:r>
      <w:r>
        <w:t>clear</w:t>
      </w:r>
      <w:r>
        <w:t xml:space="preserve"> </w:t>
      </w:r>
      <w:r>
        <w:t>barriers</w:t>
      </w:r>
      <w:r>
        <w:t xml:space="preserve"> </w:t>
      </w:r>
      <w:r>
        <w:t>to</w:t>
      </w:r>
      <w:r>
        <w:t xml:space="preserve"> </w:t>
      </w:r>
      <w:r>
        <w:t>the</w:t>
      </w:r>
      <w:r>
        <w:t xml:space="preserve"> </w:t>
      </w:r>
      <w:r>
        <w:t>adoption</w:t>
      </w:r>
      <w:r>
        <w:t xml:space="preserve"> </w:t>
      </w:r>
      <w:r>
        <w:t>of</w:t>
      </w:r>
      <w:r>
        <w:t xml:space="preserve"> </w:t>
      </w:r>
      <w:r>
        <w:t>new</w:t>
      </w:r>
      <w:r>
        <w:t xml:space="preserve"> </w:t>
      </w:r>
      <w:r>
        <w:t>practices.</w:t>
      </w:r>
      <w:r>
        <w:t xml:space="preserve"> </w:t>
      </w:r>
      <w:r>
        <w:t>New</w:t>
      </w:r>
      <w:r>
        <w:t xml:space="preserve"> </w:t>
      </w:r>
      <w:r>
        <w:t>pathways</w:t>
      </w:r>
      <w:r>
        <w:t xml:space="preserve"> </w:t>
      </w:r>
      <w:r>
        <w:t>of</w:t>
      </w:r>
      <w:r>
        <w:t xml:space="preserve"> </w:t>
      </w:r>
      <w:r>
        <w:t>information</w:t>
      </w:r>
      <w:r>
        <w:t xml:space="preserve"> </w:t>
      </w:r>
      <w:r>
        <w:t>sharing,</w:t>
      </w:r>
      <w:r>
        <w:t xml:space="preserve"> </w:t>
      </w:r>
      <w:r>
        <w:t>knowledge</w:t>
      </w:r>
      <w:r>
        <w:t xml:space="preserve"> </w:t>
      </w:r>
      <w:r>
        <w:t>transfer</w:t>
      </w:r>
      <w:r>
        <w:t xml:space="preserve"> </w:t>
      </w:r>
      <w:r>
        <w:t>and</w:t>
      </w:r>
      <w:r>
        <w:t xml:space="preserve"> </w:t>
      </w:r>
      <w:r>
        <w:t>changes</w:t>
      </w:r>
      <w:r>
        <w:t xml:space="preserve"> </w:t>
      </w:r>
      <w:r>
        <w:t>of</w:t>
      </w:r>
      <w:r>
        <w:t xml:space="preserve"> </w:t>
      </w:r>
      <w:r>
        <w:t>behaviour</w:t>
      </w:r>
      <w:r>
        <w:t xml:space="preserve"> </w:t>
      </w:r>
      <w:r>
        <w:t>cannot</w:t>
      </w:r>
      <w:r>
        <w:t xml:space="preserve"> </w:t>
      </w:r>
      <w:r>
        <w:t>be</w:t>
      </w:r>
      <w:r>
        <w:t xml:space="preserve"> </w:t>
      </w:r>
      <w:r>
        <w:t>routinely</w:t>
      </w:r>
      <w:r>
        <w:t xml:space="preserve"> </w:t>
      </w:r>
      <w:r>
        <w:t>incorporated</w:t>
      </w:r>
      <w:r>
        <w:t xml:space="preserve"> </w:t>
      </w:r>
      <w:r>
        <w:t>into</w:t>
      </w:r>
      <w:r>
        <w:t xml:space="preserve"> </w:t>
      </w:r>
      <w:r>
        <w:t>extension</w:t>
      </w:r>
      <w:r>
        <w:t xml:space="preserve"> </w:t>
      </w:r>
      <w:r>
        <w:t>service</w:t>
      </w:r>
      <w:r>
        <w:t xml:space="preserve"> </w:t>
      </w:r>
      <w:r>
        <w:t>delivery</w:t>
      </w:r>
      <w:r>
        <w:t xml:space="preserve"> </w:t>
      </w:r>
      <w:r>
        <w:t>and</w:t>
      </w:r>
      <w:r>
        <w:t xml:space="preserve"> </w:t>
      </w:r>
      <w:r>
        <w:t>community</w:t>
      </w:r>
      <w:r>
        <w:t xml:space="preserve"> </w:t>
      </w:r>
      <w:r>
        <w:t>support</w:t>
      </w:r>
      <w:r>
        <w:t xml:space="preserve"> </w:t>
      </w:r>
      <w:r>
        <w:t>by</w:t>
      </w:r>
      <w:r>
        <w:t xml:space="preserve"> </w:t>
      </w:r>
      <w:r>
        <w:t>the</w:t>
      </w:r>
      <w:r>
        <w:t xml:space="preserve"> </w:t>
      </w:r>
      <w:r>
        <w:t>government.</w:t>
      </w:r>
      <w:r>
        <w:t xml:space="preserve"> </w:t>
      </w:r>
      <w:r>
        <w:t>The</w:t>
      </w:r>
      <w:r>
        <w:t xml:space="preserve"> </w:t>
      </w:r>
      <w:r>
        <w:t>Namibian</w:t>
      </w:r>
      <w:r>
        <w:t xml:space="preserve"> </w:t>
      </w:r>
      <w:r>
        <w:t>Government</w:t>
      </w:r>
      <w:r>
        <w:t xml:space="preserve"> </w:t>
      </w:r>
      <w:r>
        <w:t>cannot</w:t>
      </w:r>
      <w:r>
        <w:t xml:space="preserve"> </w:t>
      </w:r>
      <w:r>
        <w:t>adopt</w:t>
      </w:r>
      <w:r>
        <w:t xml:space="preserve"> </w:t>
      </w:r>
      <w:r>
        <w:t>practices</w:t>
      </w:r>
      <w:r>
        <w:t xml:space="preserve"> </w:t>
      </w:r>
      <w:r>
        <w:t>that</w:t>
      </w:r>
      <w:r>
        <w:t xml:space="preserve"> </w:t>
      </w:r>
      <w:r>
        <w:t>have</w:t>
      </w:r>
      <w:r>
        <w:t xml:space="preserve"> </w:t>
      </w:r>
      <w:r>
        <w:t>not</w:t>
      </w:r>
      <w:r>
        <w:t xml:space="preserve"> </w:t>
      </w:r>
      <w:r>
        <w:t>been</w:t>
      </w:r>
      <w:r>
        <w:t xml:space="preserve"> </w:t>
      </w:r>
      <w:r>
        <w:t>previously</w:t>
      </w:r>
      <w:r>
        <w:t xml:space="preserve"> </w:t>
      </w:r>
      <w:r>
        <w:t>validated</w:t>
      </w:r>
      <w:r>
        <w:t xml:space="preserve"> </w:t>
      </w:r>
      <w:r>
        <w:t>based</w:t>
      </w:r>
      <w:r>
        <w:t xml:space="preserve"> </w:t>
      </w:r>
      <w:r>
        <w:t>on</w:t>
      </w:r>
      <w:r>
        <w:t xml:space="preserve"> </w:t>
      </w:r>
      <w:r>
        <w:t>resultsoriented</w:t>
      </w:r>
      <w:r>
        <w:t xml:space="preserve"> </w:t>
      </w:r>
      <w:r>
        <w:t>research.</w:t>
      </w:r>
      <w:r>
        <w:t xml:space="preserve">  </w:t>
      </w:r>
    </w:p>
    <w:p w:rsidR="005C0082" w:rsidRDefault="00E47B8B">
      <w:pPr>
        <w:spacing w:after="0" w:line="259" w:lineRule="auto"/>
        <w:ind w:left="0" w:right="0" w:firstLine="0"/>
        <w:jc w:val="left"/>
      </w:pPr>
      <w:r>
        <w:rPr>
          <w:i/>
        </w:rPr>
        <w:t xml:space="preserve"> </w:t>
      </w:r>
    </w:p>
    <w:p w:rsidR="005C0082" w:rsidRDefault="00E47B8B">
      <w:pPr>
        <w:spacing w:after="23" w:line="249" w:lineRule="auto"/>
        <w:ind w:left="-5" w:right="0"/>
      </w:pPr>
      <w:r>
        <w:rPr>
          <w:i/>
        </w:rPr>
        <w:t xml:space="preserve">Limited capacity to purchase inputs for climate‐resilient agricultural methods </w:t>
      </w:r>
    </w:p>
    <w:p w:rsidR="005C0082" w:rsidRDefault="00E47B8B">
      <w:pPr>
        <w:numPr>
          <w:ilvl w:val="0"/>
          <w:numId w:val="8"/>
        </w:numPr>
        <w:ind w:right="0"/>
      </w:pPr>
      <w:r>
        <w:t>The</w:t>
      </w:r>
      <w:r>
        <w:t xml:space="preserve"> </w:t>
      </w:r>
      <w:r>
        <w:t>absence</w:t>
      </w:r>
      <w:r>
        <w:t xml:space="preserve"> </w:t>
      </w:r>
      <w:r>
        <w:t>or</w:t>
      </w:r>
      <w:r>
        <w:t xml:space="preserve"> </w:t>
      </w:r>
      <w:r>
        <w:t>insufficiency</w:t>
      </w:r>
      <w:r>
        <w:t xml:space="preserve"> </w:t>
      </w:r>
      <w:r>
        <w:t>of</w:t>
      </w:r>
      <w:r>
        <w:t xml:space="preserve"> </w:t>
      </w:r>
      <w:r>
        <w:t>high</w:t>
      </w:r>
      <w:r>
        <w:t>‐</w:t>
      </w:r>
      <w:r>
        <w:t>tech</w:t>
      </w:r>
      <w:r>
        <w:t xml:space="preserve"> </w:t>
      </w:r>
      <w:r>
        <w:t>inputs</w:t>
      </w:r>
      <w:r>
        <w:t xml:space="preserve"> </w:t>
      </w:r>
      <w:r>
        <w:t>is</w:t>
      </w:r>
      <w:r>
        <w:t xml:space="preserve"> </w:t>
      </w:r>
      <w:r>
        <w:t>a</w:t>
      </w:r>
      <w:r>
        <w:t xml:space="preserve"> </w:t>
      </w:r>
      <w:r>
        <w:t>key</w:t>
      </w:r>
      <w:r>
        <w:t xml:space="preserve"> </w:t>
      </w:r>
      <w:r>
        <w:t>barri</w:t>
      </w:r>
      <w:r>
        <w:t>er</w:t>
      </w:r>
      <w:r>
        <w:t xml:space="preserve"> </w:t>
      </w:r>
      <w:r>
        <w:t>to</w:t>
      </w:r>
      <w:r>
        <w:t xml:space="preserve"> </w:t>
      </w:r>
      <w:r>
        <w:t>the</w:t>
      </w:r>
      <w:r>
        <w:t xml:space="preserve"> </w:t>
      </w:r>
      <w:r>
        <w:t>implementation</w:t>
      </w:r>
      <w:r>
        <w:t xml:space="preserve"> </w:t>
      </w:r>
      <w:r>
        <w:t>of</w:t>
      </w:r>
      <w:r>
        <w:t xml:space="preserve"> </w:t>
      </w:r>
      <w:r>
        <w:t>innovations</w:t>
      </w:r>
      <w:r>
        <w:t xml:space="preserve"> </w:t>
      </w:r>
      <w:r>
        <w:t>and</w:t>
      </w:r>
      <w:r>
        <w:t xml:space="preserve"> </w:t>
      </w:r>
      <w:r>
        <w:t>new</w:t>
      </w:r>
      <w:r>
        <w:t xml:space="preserve"> </w:t>
      </w:r>
      <w:r>
        <w:t>practices</w:t>
      </w:r>
      <w:r>
        <w:t xml:space="preserve"> </w:t>
      </w:r>
      <w:r>
        <w:t>in</w:t>
      </w:r>
      <w:r>
        <w:t xml:space="preserve"> </w:t>
      </w:r>
      <w:r>
        <w:t>the</w:t>
      </w:r>
      <w:r>
        <w:t xml:space="preserve"> </w:t>
      </w:r>
      <w:r>
        <w:t>field</w:t>
      </w:r>
      <w:r>
        <w:t xml:space="preserve"> </w:t>
      </w:r>
      <w:r>
        <w:t>of</w:t>
      </w:r>
      <w:r>
        <w:t xml:space="preserve"> </w:t>
      </w:r>
      <w:r>
        <w:t>climate</w:t>
      </w:r>
      <w:r>
        <w:t>‐</w:t>
      </w:r>
      <w:r>
        <w:t>resilient</w:t>
      </w:r>
      <w:r>
        <w:t xml:space="preserve"> </w:t>
      </w:r>
      <w:r>
        <w:t>agriculture.</w:t>
      </w:r>
      <w:r>
        <w:t xml:space="preserve"> </w:t>
      </w:r>
      <w:r>
        <w:t>Moreover,</w:t>
      </w:r>
      <w:r>
        <w:t xml:space="preserve"> </w:t>
      </w:r>
      <w:r>
        <w:t>women</w:t>
      </w:r>
      <w:r>
        <w:t>‐</w:t>
      </w:r>
      <w:r>
        <w:t>led</w:t>
      </w:r>
      <w:r>
        <w:t xml:space="preserve"> </w:t>
      </w:r>
      <w:r>
        <w:t>households</w:t>
      </w:r>
      <w:r>
        <w:t xml:space="preserve"> </w:t>
      </w:r>
      <w:r>
        <w:t>are</w:t>
      </w:r>
      <w:r>
        <w:t xml:space="preserve"> </w:t>
      </w:r>
      <w:r>
        <w:t>generally</w:t>
      </w:r>
      <w:r>
        <w:t xml:space="preserve"> </w:t>
      </w:r>
      <w:r>
        <w:t>poorer</w:t>
      </w:r>
      <w:r>
        <w:t xml:space="preserve"> </w:t>
      </w:r>
      <w:r>
        <w:t>than</w:t>
      </w:r>
      <w:r>
        <w:t xml:space="preserve"> </w:t>
      </w:r>
      <w:r>
        <w:t>men</w:t>
      </w:r>
      <w:r>
        <w:t>‐</w:t>
      </w:r>
      <w:r>
        <w:t>led</w:t>
      </w:r>
      <w:r>
        <w:t xml:space="preserve"> </w:t>
      </w:r>
      <w:r>
        <w:t>households</w:t>
      </w:r>
      <w:r>
        <w:t xml:space="preserve"> </w:t>
      </w:r>
      <w:r>
        <w:t>and</w:t>
      </w:r>
      <w:r>
        <w:t xml:space="preserve"> </w:t>
      </w:r>
      <w:r>
        <w:t>they</w:t>
      </w:r>
      <w:r>
        <w:t xml:space="preserve"> </w:t>
      </w:r>
      <w:r>
        <w:t>lack</w:t>
      </w:r>
      <w:r>
        <w:t xml:space="preserve"> </w:t>
      </w:r>
      <w:r>
        <w:t>the</w:t>
      </w:r>
      <w:r>
        <w:t xml:space="preserve"> </w:t>
      </w:r>
      <w:r>
        <w:t>resources</w:t>
      </w:r>
      <w:r>
        <w:t xml:space="preserve"> </w:t>
      </w:r>
      <w:r>
        <w:t>required</w:t>
      </w:r>
      <w:r>
        <w:t xml:space="preserve"> </w:t>
      </w:r>
      <w:r>
        <w:t>to</w:t>
      </w:r>
      <w:r>
        <w:t xml:space="preserve"> </w:t>
      </w:r>
      <w:r>
        <w:t>purchase</w:t>
      </w:r>
      <w:r>
        <w:t xml:space="preserve"> </w:t>
      </w:r>
      <w:r>
        <w:t>climate</w:t>
      </w:r>
      <w:r>
        <w:t>‐</w:t>
      </w:r>
      <w:r>
        <w:t>adapted</w:t>
      </w:r>
      <w:r>
        <w:t xml:space="preserve"> </w:t>
      </w:r>
      <w:r>
        <w:t>seeding</w:t>
      </w:r>
      <w:r>
        <w:t xml:space="preserve"> </w:t>
      </w:r>
      <w:r>
        <w:t>materials</w:t>
      </w:r>
      <w:r>
        <w:t xml:space="preserve"> </w:t>
      </w:r>
      <w:r>
        <w:t>or farming</w:t>
      </w:r>
      <w:r>
        <w:t xml:space="preserve"> </w:t>
      </w:r>
      <w:r>
        <w:t>tools</w:t>
      </w:r>
      <w:r>
        <w:t xml:space="preserve"> </w:t>
      </w:r>
      <w:r>
        <w:t>such</w:t>
      </w:r>
      <w:r>
        <w:t xml:space="preserve"> </w:t>
      </w:r>
      <w:r>
        <w:t>as</w:t>
      </w:r>
      <w:r>
        <w:t xml:space="preserve"> </w:t>
      </w:r>
      <w:r>
        <w:t>rippers.</w:t>
      </w:r>
      <w:r>
        <w:t xml:space="preserve"> </w:t>
      </w:r>
      <w:r>
        <w:t>Considering</w:t>
      </w:r>
      <w:r>
        <w:t xml:space="preserve"> </w:t>
      </w:r>
      <w:r>
        <w:t>that</w:t>
      </w:r>
      <w:r>
        <w:t xml:space="preserve"> </w:t>
      </w:r>
      <w:r>
        <w:t>most</w:t>
      </w:r>
      <w:r>
        <w:t xml:space="preserve"> </w:t>
      </w:r>
      <w:r>
        <w:t>smallholder</w:t>
      </w:r>
      <w:r>
        <w:t xml:space="preserve"> </w:t>
      </w:r>
      <w:r>
        <w:t>farmers</w:t>
      </w:r>
      <w:r>
        <w:t xml:space="preserve"> </w:t>
      </w:r>
      <w:r>
        <w:t>in</w:t>
      </w:r>
      <w:r>
        <w:t xml:space="preserve"> </w:t>
      </w:r>
      <w:r>
        <w:t>Namibia</w:t>
      </w:r>
      <w:r>
        <w:t xml:space="preserve"> </w:t>
      </w:r>
      <w:r>
        <w:t>are</w:t>
      </w:r>
      <w:r>
        <w:t xml:space="preserve"> </w:t>
      </w:r>
      <w:r>
        <w:t>subsistence</w:t>
      </w:r>
      <w:r>
        <w:t xml:space="preserve"> </w:t>
      </w:r>
      <w:r>
        <w:t>farmers,</w:t>
      </w:r>
      <w:r>
        <w:t xml:space="preserve"> </w:t>
      </w:r>
      <w:r>
        <w:t>it</w:t>
      </w:r>
      <w:r>
        <w:t xml:space="preserve"> </w:t>
      </w:r>
      <w:r>
        <w:t>becomes</w:t>
      </w:r>
      <w:r>
        <w:t xml:space="preserve"> </w:t>
      </w:r>
      <w:r>
        <w:t>clear</w:t>
      </w:r>
      <w:r>
        <w:t xml:space="preserve"> </w:t>
      </w:r>
      <w:r>
        <w:t>that</w:t>
      </w:r>
      <w:r>
        <w:t xml:space="preserve"> </w:t>
      </w:r>
      <w:r>
        <w:t>agricultural</w:t>
      </w:r>
      <w:r>
        <w:t xml:space="preserve"> </w:t>
      </w:r>
      <w:r>
        <w:t>production</w:t>
      </w:r>
      <w:r>
        <w:t xml:space="preserve"> </w:t>
      </w:r>
      <w:r>
        <w:t>is</w:t>
      </w:r>
      <w:r>
        <w:t xml:space="preserve"> </w:t>
      </w:r>
      <w:r>
        <w:t>a</w:t>
      </w:r>
      <w:r>
        <w:t xml:space="preserve"> </w:t>
      </w:r>
      <w:r>
        <w:t>limited</w:t>
      </w:r>
      <w:r>
        <w:t xml:space="preserve"> </w:t>
      </w:r>
      <w:r>
        <w:t>source</w:t>
      </w:r>
      <w:r>
        <w:t xml:space="preserve"> </w:t>
      </w:r>
      <w:r>
        <w:t>of</w:t>
      </w:r>
      <w:r>
        <w:t xml:space="preserve"> </w:t>
      </w:r>
      <w:r>
        <w:t>income.</w:t>
      </w:r>
      <w:r>
        <w:t xml:space="preserve"> </w:t>
      </w:r>
      <w:r>
        <w:t>If</w:t>
      </w:r>
      <w:r>
        <w:t xml:space="preserve"> </w:t>
      </w:r>
      <w:r>
        <w:t>cash</w:t>
      </w:r>
      <w:r>
        <w:t xml:space="preserve"> </w:t>
      </w:r>
      <w:r>
        <w:t>is</w:t>
      </w:r>
      <w:r>
        <w:t xml:space="preserve"> </w:t>
      </w:r>
      <w:r>
        <w:t>generated,</w:t>
      </w:r>
      <w:r>
        <w:t xml:space="preserve"> </w:t>
      </w:r>
      <w:r>
        <w:t>then</w:t>
      </w:r>
      <w:r>
        <w:t xml:space="preserve"> </w:t>
      </w:r>
      <w:r>
        <w:t>it</w:t>
      </w:r>
      <w:r>
        <w:t xml:space="preserve"> </w:t>
      </w:r>
      <w:r>
        <w:t>is</w:t>
      </w:r>
      <w:r>
        <w:t xml:space="preserve"> </w:t>
      </w:r>
      <w:r>
        <w:t>not</w:t>
      </w:r>
      <w:r>
        <w:t xml:space="preserve"> </w:t>
      </w:r>
      <w:r>
        <w:t>necessarily</w:t>
      </w:r>
      <w:r>
        <w:t xml:space="preserve"> </w:t>
      </w:r>
      <w:r>
        <w:t>reinvested</w:t>
      </w:r>
      <w:r>
        <w:t xml:space="preserve"> </w:t>
      </w:r>
      <w:r>
        <w:t>to</w:t>
      </w:r>
      <w:r>
        <w:t xml:space="preserve"> </w:t>
      </w:r>
      <w:r>
        <w:t>increase</w:t>
      </w:r>
      <w:r>
        <w:t xml:space="preserve"> </w:t>
      </w:r>
      <w:r>
        <w:t>future</w:t>
      </w:r>
      <w:r>
        <w:t xml:space="preserve"> </w:t>
      </w:r>
      <w:r>
        <w:t>production.</w:t>
      </w:r>
      <w:r>
        <w:t xml:space="preserve"> </w:t>
      </w:r>
      <w:r>
        <w:t>At</w:t>
      </w:r>
      <w:r>
        <w:t xml:space="preserve"> </w:t>
      </w:r>
      <w:r>
        <w:t>this</w:t>
      </w:r>
      <w:r>
        <w:t xml:space="preserve"> </w:t>
      </w:r>
      <w:r>
        <w:t>point</w:t>
      </w:r>
      <w:r>
        <w:t xml:space="preserve"> </w:t>
      </w:r>
      <w:r>
        <w:t>in</w:t>
      </w:r>
      <w:r>
        <w:t xml:space="preserve"> </w:t>
      </w:r>
      <w:r>
        <w:t>time,</w:t>
      </w:r>
      <w:r>
        <w:t xml:space="preserve"> </w:t>
      </w:r>
      <w:r>
        <w:t>other</w:t>
      </w:r>
      <w:r>
        <w:t xml:space="preserve"> </w:t>
      </w:r>
      <w:r>
        <w:t>necessities</w:t>
      </w:r>
      <w:r>
        <w:t xml:space="preserve"> </w:t>
      </w:r>
      <w:r>
        <w:t>such</w:t>
      </w:r>
      <w:r>
        <w:t xml:space="preserve"> </w:t>
      </w:r>
      <w:r>
        <w:t>as</w:t>
      </w:r>
      <w:r>
        <w:t xml:space="preserve"> </w:t>
      </w:r>
      <w:r>
        <w:t>the</w:t>
      </w:r>
      <w:r>
        <w:t xml:space="preserve"> </w:t>
      </w:r>
      <w:r>
        <w:t>purchasing</w:t>
      </w:r>
      <w:r>
        <w:t xml:space="preserve"> </w:t>
      </w:r>
      <w:r>
        <w:t>of</w:t>
      </w:r>
      <w:r>
        <w:t xml:space="preserve"> </w:t>
      </w:r>
      <w:r>
        <w:t>additional</w:t>
      </w:r>
      <w:r>
        <w:t xml:space="preserve"> </w:t>
      </w:r>
      <w:r>
        <w:t>food</w:t>
      </w:r>
      <w:r>
        <w:t xml:space="preserve"> </w:t>
      </w:r>
      <w:r>
        <w:t>products,</w:t>
      </w:r>
      <w:r>
        <w:t xml:space="preserve"> </w:t>
      </w:r>
      <w:r>
        <w:lastRenderedPageBreak/>
        <w:t>sending</w:t>
      </w:r>
      <w:r>
        <w:t xml:space="preserve"> </w:t>
      </w:r>
      <w:r>
        <w:t>children</w:t>
      </w:r>
      <w:r>
        <w:t xml:space="preserve"> </w:t>
      </w:r>
      <w:r>
        <w:t>to</w:t>
      </w:r>
      <w:r>
        <w:t xml:space="preserve"> </w:t>
      </w:r>
      <w:r>
        <w:t>school</w:t>
      </w:r>
      <w:r>
        <w:t xml:space="preserve"> </w:t>
      </w:r>
      <w:r>
        <w:t>or</w:t>
      </w:r>
      <w:r>
        <w:t xml:space="preserve"> </w:t>
      </w:r>
      <w:r>
        <w:t>health</w:t>
      </w:r>
      <w:r>
        <w:t xml:space="preserve"> </w:t>
      </w:r>
      <w:r>
        <w:t>care</w:t>
      </w:r>
      <w:r>
        <w:t xml:space="preserve"> </w:t>
      </w:r>
      <w:r>
        <w:t>are</w:t>
      </w:r>
      <w:r>
        <w:t xml:space="preserve"> </w:t>
      </w:r>
      <w:r>
        <w:t>superior</w:t>
      </w:r>
      <w:r>
        <w:t xml:space="preserve"> </w:t>
      </w:r>
      <w:r>
        <w:t>to</w:t>
      </w:r>
      <w:r>
        <w:t xml:space="preserve"> </w:t>
      </w:r>
      <w:r>
        <w:t>the</w:t>
      </w:r>
      <w:r>
        <w:t xml:space="preserve"> </w:t>
      </w:r>
      <w:r>
        <w:t>need</w:t>
      </w:r>
      <w:r>
        <w:t xml:space="preserve"> </w:t>
      </w:r>
      <w:r>
        <w:t>of</w:t>
      </w:r>
      <w:r>
        <w:t xml:space="preserve"> </w:t>
      </w:r>
      <w:r>
        <w:t>investing</w:t>
      </w:r>
      <w:r>
        <w:t xml:space="preserve"> </w:t>
      </w:r>
      <w:r>
        <w:t>in</w:t>
      </w:r>
      <w:r>
        <w:t xml:space="preserve"> </w:t>
      </w:r>
      <w:r>
        <w:t>long</w:t>
      </w:r>
      <w:r>
        <w:t>‐</w:t>
      </w:r>
      <w:r>
        <w:t>term</w:t>
      </w:r>
      <w:r>
        <w:t xml:space="preserve"> </w:t>
      </w:r>
      <w:r>
        <w:t>adaptive</w:t>
      </w:r>
      <w:r>
        <w:t xml:space="preserve"> </w:t>
      </w:r>
      <w:r>
        <w:t>measures.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8"/>
        </w:numPr>
        <w:ind w:right="0"/>
      </w:pPr>
      <w:r>
        <w:t>Access</w:t>
      </w:r>
      <w:r>
        <w:t xml:space="preserve"> </w:t>
      </w:r>
      <w:r>
        <w:t>to</w:t>
      </w:r>
      <w:r>
        <w:t xml:space="preserve"> </w:t>
      </w:r>
      <w:r>
        <w:t>loans</w:t>
      </w:r>
      <w:r>
        <w:t xml:space="preserve"> </w:t>
      </w:r>
      <w:r>
        <w:t>and</w:t>
      </w:r>
      <w:r>
        <w:t xml:space="preserve"> </w:t>
      </w:r>
      <w:r>
        <w:t>microfinance</w:t>
      </w:r>
      <w:r>
        <w:t xml:space="preserve"> </w:t>
      </w:r>
      <w:r>
        <w:t>solutions</w:t>
      </w:r>
      <w:r>
        <w:t xml:space="preserve"> </w:t>
      </w:r>
      <w:r>
        <w:t>is</w:t>
      </w:r>
      <w:r>
        <w:t xml:space="preserve"> </w:t>
      </w:r>
      <w:r>
        <w:t>often</w:t>
      </w:r>
      <w:r>
        <w:t xml:space="preserve"> </w:t>
      </w:r>
      <w:r>
        <w:t>difficult</w:t>
      </w:r>
      <w:r>
        <w:t xml:space="preserve"> </w:t>
      </w:r>
      <w:r>
        <w:t>for</w:t>
      </w:r>
      <w:r>
        <w:t xml:space="preserve"> </w:t>
      </w:r>
      <w:r>
        <w:t>smallholder</w:t>
      </w:r>
      <w:r>
        <w:t xml:space="preserve"> </w:t>
      </w:r>
      <w:r>
        <w:t>farmers.</w:t>
      </w:r>
      <w:r>
        <w:t xml:space="preserve"> </w:t>
      </w:r>
      <w:r>
        <w:t>First,</w:t>
      </w:r>
      <w:r>
        <w:t xml:space="preserve"> </w:t>
      </w:r>
      <w:r>
        <w:t>there</w:t>
      </w:r>
      <w:r>
        <w:t xml:space="preserve"> </w:t>
      </w:r>
      <w:r>
        <w:t>are</w:t>
      </w:r>
      <w:r>
        <w:t xml:space="preserve"> </w:t>
      </w:r>
      <w:r>
        <w:t>few</w:t>
      </w:r>
      <w:r>
        <w:t xml:space="preserve"> </w:t>
      </w:r>
      <w:r>
        <w:t>providers</w:t>
      </w:r>
      <w:r>
        <w:t xml:space="preserve"> </w:t>
      </w:r>
      <w:r>
        <w:t>of</w:t>
      </w:r>
      <w:r>
        <w:t xml:space="preserve"> </w:t>
      </w:r>
      <w:r>
        <w:t>such</w:t>
      </w:r>
      <w:r>
        <w:t xml:space="preserve"> </w:t>
      </w:r>
      <w:r>
        <w:t>services.</w:t>
      </w:r>
      <w:r>
        <w:t xml:space="preserve"> </w:t>
      </w:r>
      <w:r>
        <w:t>Second,</w:t>
      </w:r>
      <w:r>
        <w:t xml:space="preserve"> </w:t>
      </w:r>
      <w:r>
        <w:t>in</w:t>
      </w:r>
      <w:r>
        <w:t xml:space="preserve"> </w:t>
      </w:r>
      <w:r>
        <w:t>Namibia</w:t>
      </w:r>
      <w:r>
        <w:t xml:space="preserve"> </w:t>
      </w:r>
      <w:r>
        <w:t>there</w:t>
      </w:r>
      <w:r>
        <w:t xml:space="preserve"> </w:t>
      </w:r>
      <w:r>
        <w:t>is</w:t>
      </w:r>
      <w:r>
        <w:t xml:space="preserve"> </w:t>
      </w:r>
      <w:r>
        <w:t>a</w:t>
      </w:r>
      <w:r>
        <w:t xml:space="preserve"> </w:t>
      </w:r>
      <w:r>
        <w:t>collateral</w:t>
      </w:r>
      <w:r>
        <w:t xml:space="preserve"> </w:t>
      </w:r>
      <w:r>
        <w:t>requirement.</w:t>
      </w:r>
      <w:r>
        <w:t xml:space="preserve"> </w:t>
      </w:r>
      <w:r>
        <w:t>Moreover,</w:t>
      </w:r>
      <w:r>
        <w:t xml:space="preserve"> </w:t>
      </w:r>
      <w:r>
        <w:t>because</w:t>
      </w:r>
      <w:r>
        <w:t xml:space="preserve"> </w:t>
      </w:r>
      <w:r>
        <w:t>of</w:t>
      </w:r>
      <w:r>
        <w:t xml:space="preserve"> </w:t>
      </w:r>
      <w:r>
        <w:t>the</w:t>
      </w:r>
      <w:r>
        <w:t xml:space="preserve"> </w:t>
      </w:r>
      <w:r>
        <w:t>communal</w:t>
      </w:r>
      <w:r>
        <w:t xml:space="preserve"> </w:t>
      </w:r>
      <w:r>
        <w:t>land</w:t>
      </w:r>
      <w:r>
        <w:t xml:space="preserve"> </w:t>
      </w:r>
      <w:r>
        <w:t>rights</w:t>
      </w:r>
      <w:r>
        <w:t xml:space="preserve"> </w:t>
      </w:r>
      <w:r>
        <w:t>the</w:t>
      </w:r>
      <w:r>
        <w:t xml:space="preserve"> </w:t>
      </w:r>
      <w:r>
        <w:t>collateral</w:t>
      </w:r>
      <w:r>
        <w:t xml:space="preserve"> </w:t>
      </w:r>
      <w:r>
        <w:t>is</w:t>
      </w:r>
      <w:r>
        <w:t xml:space="preserve"> </w:t>
      </w:r>
      <w:r>
        <w:t>hard</w:t>
      </w:r>
      <w:r>
        <w:t xml:space="preserve"> </w:t>
      </w:r>
      <w:r>
        <w:t>to</w:t>
      </w:r>
      <w:r>
        <w:t xml:space="preserve"> </w:t>
      </w:r>
      <w:r>
        <w:t>pledge.</w:t>
      </w:r>
      <w:r>
        <w:t xml:space="preserve"> </w:t>
      </w:r>
      <w:r>
        <w:t>Furthermore,</w:t>
      </w:r>
      <w:r>
        <w:t xml:space="preserve"> </w:t>
      </w:r>
      <w:r>
        <w:t>saving</w:t>
      </w:r>
      <w:r>
        <w:t xml:space="preserve"> </w:t>
      </w:r>
      <w:r>
        <w:t>groups,</w:t>
      </w:r>
      <w:r>
        <w:t xml:space="preserve"> </w:t>
      </w:r>
      <w:r>
        <w:t>which</w:t>
      </w:r>
      <w:r>
        <w:t xml:space="preserve"> </w:t>
      </w:r>
      <w:r>
        <w:t>are</w:t>
      </w:r>
      <w:r>
        <w:t xml:space="preserve"> </w:t>
      </w:r>
      <w:r>
        <w:t>popular</w:t>
      </w:r>
      <w:r>
        <w:t xml:space="preserve"> </w:t>
      </w:r>
      <w:r>
        <w:t>in</w:t>
      </w:r>
      <w:r>
        <w:t xml:space="preserve"> </w:t>
      </w:r>
      <w:r>
        <w:t>other</w:t>
      </w:r>
      <w:r>
        <w:t xml:space="preserve"> </w:t>
      </w:r>
      <w:r>
        <w:t>African</w:t>
      </w:r>
      <w:r>
        <w:t xml:space="preserve"> </w:t>
      </w:r>
      <w:r>
        <w:t>countries,</w:t>
      </w:r>
      <w:r>
        <w:t xml:space="preserve"> </w:t>
      </w:r>
      <w:r>
        <w:t>are</w:t>
      </w:r>
      <w:r>
        <w:t xml:space="preserve"> </w:t>
      </w:r>
      <w:r>
        <w:t>not</w:t>
      </w:r>
      <w:r>
        <w:t xml:space="preserve"> </w:t>
      </w:r>
      <w:r>
        <w:t>that</w:t>
      </w:r>
      <w:r>
        <w:t xml:space="preserve"> </w:t>
      </w:r>
      <w:r>
        <w:t>well</w:t>
      </w:r>
      <w:r>
        <w:t xml:space="preserve"> </w:t>
      </w:r>
      <w:r>
        <w:t>established</w:t>
      </w:r>
      <w:r>
        <w:t xml:space="preserve"> </w:t>
      </w:r>
      <w:r>
        <w:t>in</w:t>
      </w:r>
      <w:r>
        <w:t xml:space="preserve"> </w:t>
      </w:r>
      <w:r>
        <w:t>Namibia.</w:t>
      </w:r>
      <w:r>
        <w:t xml:space="preserve"> </w:t>
      </w:r>
      <w:r>
        <w:t>Major</w:t>
      </w:r>
      <w:r>
        <w:t xml:space="preserve"> </w:t>
      </w:r>
      <w:r>
        <w:t>sources</w:t>
      </w:r>
      <w:r>
        <w:t xml:space="preserve"> </w:t>
      </w:r>
      <w:r>
        <w:t>of</w:t>
      </w:r>
      <w:r>
        <w:t xml:space="preserve"> </w:t>
      </w:r>
      <w:r>
        <w:t>financing</w:t>
      </w:r>
      <w:r>
        <w:t xml:space="preserve"> </w:t>
      </w:r>
      <w:r>
        <w:t>in</w:t>
      </w:r>
      <w:r>
        <w:t xml:space="preserve"> </w:t>
      </w:r>
      <w:r>
        <w:t>the</w:t>
      </w:r>
      <w:r>
        <w:t xml:space="preserve"> </w:t>
      </w:r>
      <w:r>
        <w:t>rural</w:t>
      </w:r>
      <w:r>
        <w:t xml:space="preserve"> </w:t>
      </w:r>
      <w:r>
        <w:t>areas</w:t>
      </w:r>
      <w:r>
        <w:t xml:space="preserve"> </w:t>
      </w:r>
      <w:r>
        <w:t>of</w:t>
      </w:r>
      <w:r>
        <w:t xml:space="preserve"> </w:t>
      </w:r>
      <w:r>
        <w:t>Namibia</w:t>
      </w:r>
      <w:r>
        <w:t xml:space="preserve"> </w:t>
      </w:r>
      <w:r>
        <w:t>are</w:t>
      </w:r>
      <w:r>
        <w:t xml:space="preserve"> </w:t>
      </w:r>
      <w:r>
        <w:t>pension</w:t>
      </w:r>
      <w:r>
        <w:t xml:space="preserve"> </w:t>
      </w:r>
      <w:r>
        <w:t>payouts</w:t>
      </w:r>
      <w:r>
        <w:t xml:space="preserve"> </w:t>
      </w:r>
      <w:r>
        <w:t>as</w:t>
      </w:r>
      <w:r>
        <w:t xml:space="preserve"> </w:t>
      </w:r>
      <w:r>
        <w:t>well</w:t>
      </w:r>
      <w:r>
        <w:t xml:space="preserve"> </w:t>
      </w:r>
      <w:r>
        <w:t>as</w:t>
      </w:r>
      <w:r>
        <w:t xml:space="preserve"> </w:t>
      </w:r>
      <w:r>
        <w:t>remittances</w:t>
      </w:r>
      <w:r>
        <w:t xml:space="preserve"> </w:t>
      </w:r>
      <w:r>
        <w:t>sent</w:t>
      </w:r>
      <w:r>
        <w:t xml:space="preserve"> </w:t>
      </w:r>
      <w:r>
        <w:t>by</w:t>
      </w:r>
      <w:r>
        <w:t xml:space="preserve"> </w:t>
      </w:r>
      <w:r>
        <w:t>family</w:t>
      </w:r>
      <w:r>
        <w:t xml:space="preserve"> </w:t>
      </w:r>
      <w:r>
        <w:t>members</w:t>
      </w:r>
      <w:r>
        <w:t xml:space="preserve"> </w:t>
      </w:r>
      <w:r>
        <w:t>w</w:t>
      </w:r>
      <w:r>
        <w:t>orking</w:t>
      </w:r>
      <w:r>
        <w:t xml:space="preserve"> </w:t>
      </w:r>
      <w:r>
        <w:t>in</w:t>
      </w:r>
      <w:r>
        <w:t xml:space="preserve"> </w:t>
      </w:r>
      <w:r>
        <w:t>towns.</w:t>
      </w:r>
      <w:r>
        <w:t xml:space="preserve"> </w:t>
      </w:r>
      <w:r>
        <w:t>An</w:t>
      </w:r>
      <w:r>
        <w:t xml:space="preserve"> </w:t>
      </w:r>
      <w:r>
        <w:t>intricate</w:t>
      </w:r>
      <w:r>
        <w:t xml:space="preserve"> </w:t>
      </w:r>
      <w:r>
        <w:t>system</w:t>
      </w:r>
      <w:r>
        <w:t xml:space="preserve"> </w:t>
      </w:r>
      <w:r>
        <w:t>of</w:t>
      </w:r>
      <w:r>
        <w:t xml:space="preserve"> </w:t>
      </w:r>
      <w:r>
        <w:t>financial</w:t>
      </w:r>
      <w:r>
        <w:t xml:space="preserve"> </w:t>
      </w:r>
      <w:r>
        <w:t>flows</w:t>
      </w:r>
      <w:r>
        <w:t xml:space="preserve"> </w:t>
      </w:r>
      <w:r>
        <w:t>has</w:t>
      </w:r>
      <w:r>
        <w:t xml:space="preserve"> </w:t>
      </w:r>
      <w:r>
        <w:t>been</w:t>
      </w:r>
      <w:r>
        <w:t xml:space="preserve"> </w:t>
      </w:r>
      <w:r>
        <w:t>reported</w:t>
      </w:r>
      <w:r>
        <w:t xml:space="preserve"> </w:t>
      </w:r>
      <w:r>
        <w:t>for</w:t>
      </w:r>
      <w:r>
        <w:t xml:space="preserve"> </w:t>
      </w:r>
      <w:r>
        <w:t>Namibia’s</w:t>
      </w:r>
      <w:r>
        <w:t xml:space="preserve"> </w:t>
      </w:r>
      <w:r>
        <w:t>communal</w:t>
      </w:r>
      <w:r>
        <w:t xml:space="preserve"> </w:t>
      </w:r>
      <w:r>
        <w:t>areas,</w:t>
      </w:r>
      <w:r>
        <w:t xml:space="preserve"> </w:t>
      </w:r>
      <w:r>
        <w:t>differing</w:t>
      </w:r>
      <w:r>
        <w:t xml:space="preserve"> </w:t>
      </w:r>
      <w:r>
        <w:t>though</w:t>
      </w:r>
      <w:r>
        <w:t xml:space="preserve"> </w:t>
      </w:r>
      <w:r>
        <w:t>by</w:t>
      </w:r>
      <w:r>
        <w:t xml:space="preserve"> </w:t>
      </w:r>
      <w:r>
        <w:t>regions</w:t>
      </w:r>
      <w:r>
        <w:t xml:space="preserve"> </w:t>
      </w:r>
      <w:r>
        <w:t>and</w:t>
      </w:r>
      <w:r>
        <w:t xml:space="preserve"> </w:t>
      </w:r>
      <w:r>
        <w:t>cultural</w:t>
      </w:r>
      <w:r>
        <w:t xml:space="preserve"> </w:t>
      </w:r>
      <w:r>
        <w:t>groups.</w:t>
      </w:r>
      <w:r>
        <w:t xml:space="preserve">  </w:t>
      </w:r>
      <w:r>
        <w:rPr>
          <w:i/>
        </w:rPr>
        <w:t xml:space="preserve"> </w:t>
      </w:r>
    </w:p>
    <w:p w:rsidR="005C0082" w:rsidRDefault="00E47B8B">
      <w:pPr>
        <w:spacing w:after="0" w:line="259" w:lineRule="auto"/>
        <w:ind w:left="0" w:right="0" w:firstLine="0"/>
        <w:jc w:val="left"/>
      </w:pPr>
      <w:r>
        <w:rPr>
          <w:b/>
        </w:rPr>
        <w:t xml:space="preserve"> </w:t>
      </w:r>
    </w:p>
    <w:p w:rsidR="005C0082" w:rsidRDefault="00E47B8B">
      <w:pPr>
        <w:spacing w:after="23" w:line="249" w:lineRule="auto"/>
        <w:ind w:left="-5" w:right="0"/>
      </w:pPr>
      <w:r>
        <w:rPr>
          <w:i/>
        </w:rPr>
        <w:t xml:space="preserve">Inappropriate capacity to deal systematically and in the long‐term with threats posed by extreme </w:t>
      </w:r>
      <w:r>
        <w:rPr>
          <w:i/>
        </w:rPr>
        <w:t xml:space="preserve">climatic events such as drought and floods </w:t>
      </w:r>
    </w:p>
    <w:p w:rsidR="005C0082" w:rsidRDefault="00E47B8B">
      <w:pPr>
        <w:numPr>
          <w:ilvl w:val="0"/>
          <w:numId w:val="8"/>
        </w:numPr>
        <w:ind w:right="0"/>
      </w:pPr>
      <w:r>
        <w:t>Extreme</w:t>
      </w:r>
      <w:r>
        <w:t xml:space="preserve"> </w:t>
      </w:r>
      <w:r>
        <w:t>events</w:t>
      </w:r>
      <w:r>
        <w:t xml:space="preserve"> </w:t>
      </w:r>
      <w:r>
        <w:t>in</w:t>
      </w:r>
      <w:r>
        <w:t xml:space="preserve"> </w:t>
      </w:r>
      <w:r>
        <w:t>Namibia</w:t>
      </w:r>
      <w:r>
        <w:t xml:space="preserve"> </w:t>
      </w:r>
      <w:r>
        <w:t>have</w:t>
      </w:r>
      <w:r>
        <w:t xml:space="preserve"> </w:t>
      </w:r>
      <w:r>
        <w:t>been</w:t>
      </w:r>
      <w:r>
        <w:t xml:space="preserve"> </w:t>
      </w:r>
      <w:r>
        <w:t>consistently</w:t>
      </w:r>
      <w:r>
        <w:t xml:space="preserve"> </w:t>
      </w:r>
      <w:r>
        <w:t>regarded</w:t>
      </w:r>
      <w:r>
        <w:t xml:space="preserve"> </w:t>
      </w:r>
      <w:r>
        <w:t>as</w:t>
      </w:r>
      <w:r>
        <w:t xml:space="preserve"> </w:t>
      </w:r>
      <w:r>
        <w:t>unforeseeable</w:t>
      </w:r>
      <w:r>
        <w:t xml:space="preserve"> </w:t>
      </w:r>
      <w:r>
        <w:t>disasters,</w:t>
      </w:r>
      <w:r>
        <w:t xml:space="preserve"> </w:t>
      </w:r>
      <w:r>
        <w:t>ingrained</w:t>
      </w:r>
      <w:r>
        <w:t xml:space="preserve"> </w:t>
      </w:r>
      <w:r>
        <w:t>in</w:t>
      </w:r>
      <w:r>
        <w:t xml:space="preserve"> </w:t>
      </w:r>
      <w:r>
        <w:t>the</w:t>
      </w:r>
      <w:r>
        <w:t xml:space="preserve"> </w:t>
      </w:r>
      <w:r>
        <w:t>national</w:t>
      </w:r>
      <w:r>
        <w:t xml:space="preserve"> </w:t>
      </w:r>
      <w:r>
        <w:t>policy</w:t>
      </w:r>
      <w:r>
        <w:t xml:space="preserve"> </w:t>
      </w:r>
      <w:r>
        <w:t>framework</w:t>
      </w:r>
      <w:r>
        <w:t xml:space="preserve"> </w:t>
      </w:r>
      <w:r>
        <w:t>that</w:t>
      </w:r>
      <w:r>
        <w:t xml:space="preserve"> </w:t>
      </w:r>
      <w:r>
        <w:t>is</w:t>
      </w:r>
      <w:r>
        <w:t xml:space="preserve"> </w:t>
      </w:r>
      <w:r>
        <w:t>responsive</w:t>
      </w:r>
      <w:r>
        <w:t xml:space="preserve"> </w:t>
      </w:r>
      <w:r>
        <w:t>rather</w:t>
      </w:r>
      <w:r>
        <w:t xml:space="preserve"> </w:t>
      </w:r>
      <w:r>
        <w:t>than</w:t>
      </w:r>
      <w:r>
        <w:t xml:space="preserve"> </w:t>
      </w:r>
      <w:r>
        <w:t>proactive.</w:t>
      </w:r>
      <w:r>
        <w:t xml:space="preserve"> </w:t>
      </w:r>
      <w:r>
        <w:t>For</w:t>
      </w:r>
      <w:r>
        <w:t xml:space="preserve"> </w:t>
      </w:r>
      <w:r>
        <w:t>example,</w:t>
      </w:r>
      <w:r>
        <w:t xml:space="preserve"> </w:t>
      </w:r>
      <w:r>
        <w:t>in</w:t>
      </w:r>
      <w:r>
        <w:t xml:space="preserve"> </w:t>
      </w:r>
      <w:r>
        <w:t>a</w:t>
      </w:r>
      <w:r>
        <w:t xml:space="preserve"> </w:t>
      </w:r>
      <w:r>
        <w:t>highly</w:t>
      </w:r>
      <w:r>
        <w:t xml:space="preserve"> </w:t>
      </w:r>
      <w:r>
        <w:t>variable</w:t>
      </w:r>
      <w:r>
        <w:t xml:space="preserve"> </w:t>
      </w:r>
      <w:r>
        <w:t>climate</w:t>
      </w:r>
      <w:r>
        <w:t xml:space="preserve"> </w:t>
      </w:r>
      <w:r>
        <w:t>it</w:t>
      </w:r>
      <w:r>
        <w:t xml:space="preserve"> </w:t>
      </w:r>
      <w:r>
        <w:t>is</w:t>
      </w:r>
      <w:r>
        <w:t xml:space="preserve"> </w:t>
      </w:r>
      <w:r>
        <w:t>“normal”</w:t>
      </w:r>
      <w:r>
        <w:t xml:space="preserve"> </w:t>
      </w:r>
      <w:r>
        <w:t>that</w:t>
      </w:r>
      <w:r>
        <w:t xml:space="preserve"> </w:t>
      </w:r>
      <w:r>
        <w:t>livestock</w:t>
      </w:r>
      <w:r>
        <w:t xml:space="preserve"> </w:t>
      </w:r>
      <w:r>
        <w:t>numbers</w:t>
      </w:r>
      <w:r>
        <w:t xml:space="preserve"> </w:t>
      </w:r>
      <w:r>
        <w:t>are</w:t>
      </w:r>
      <w:r>
        <w:t xml:space="preserve"> </w:t>
      </w:r>
      <w:r>
        <w:t>seasonally</w:t>
      </w:r>
      <w:r>
        <w:t xml:space="preserve"> </w:t>
      </w:r>
      <w:r>
        <w:t>adjusted</w:t>
      </w:r>
      <w:r>
        <w:t xml:space="preserve"> </w:t>
      </w:r>
      <w:r>
        <w:t>through</w:t>
      </w:r>
      <w:r>
        <w:t xml:space="preserve"> </w:t>
      </w:r>
      <w:r>
        <w:t>migration</w:t>
      </w:r>
      <w:r>
        <w:t xml:space="preserve"> </w:t>
      </w:r>
      <w:r>
        <w:t>of</w:t>
      </w:r>
      <w:r>
        <w:t xml:space="preserve"> </w:t>
      </w:r>
      <w:r>
        <w:t>off</w:t>
      </w:r>
      <w:r>
        <w:t>‐</w:t>
      </w:r>
      <w:r>
        <w:t>take</w:t>
      </w:r>
      <w:r>
        <w:t xml:space="preserve"> </w:t>
      </w:r>
      <w:r>
        <w:t>to</w:t>
      </w:r>
      <w:r>
        <w:t xml:space="preserve"> </w:t>
      </w:r>
      <w:r>
        <w:t>match</w:t>
      </w:r>
      <w:r>
        <w:t xml:space="preserve"> </w:t>
      </w:r>
      <w:r>
        <w:t>the</w:t>
      </w:r>
      <w:r>
        <w:t xml:space="preserve"> </w:t>
      </w:r>
      <w:r>
        <w:t>availability</w:t>
      </w:r>
      <w:r>
        <w:t xml:space="preserve"> </w:t>
      </w:r>
      <w:r>
        <w:t>of</w:t>
      </w:r>
      <w:r>
        <w:t xml:space="preserve"> </w:t>
      </w:r>
      <w:r>
        <w:t>grazing.</w:t>
      </w:r>
      <w:r>
        <w:t xml:space="preserve"> </w:t>
      </w:r>
      <w:r>
        <w:t>However,</w:t>
      </w:r>
      <w:r>
        <w:t xml:space="preserve"> </w:t>
      </w:r>
      <w:r>
        <w:t>drought</w:t>
      </w:r>
      <w:r>
        <w:t xml:space="preserve"> </w:t>
      </w:r>
      <w:r>
        <w:t>relief</w:t>
      </w:r>
      <w:r>
        <w:t xml:space="preserve"> </w:t>
      </w:r>
      <w:r>
        <w:t>consisting</w:t>
      </w:r>
      <w:r>
        <w:t xml:space="preserve"> </w:t>
      </w:r>
      <w:r>
        <w:t>of</w:t>
      </w:r>
      <w:r>
        <w:t xml:space="preserve"> </w:t>
      </w:r>
      <w:r>
        <w:t>food</w:t>
      </w:r>
      <w:r>
        <w:t xml:space="preserve"> </w:t>
      </w:r>
      <w:r>
        <w:t>aid</w:t>
      </w:r>
      <w:r>
        <w:t xml:space="preserve"> </w:t>
      </w:r>
      <w:r>
        <w:t>and</w:t>
      </w:r>
      <w:r>
        <w:t xml:space="preserve"> </w:t>
      </w:r>
      <w:r>
        <w:t>livestock</w:t>
      </w:r>
      <w:r>
        <w:t xml:space="preserve"> </w:t>
      </w:r>
      <w:r>
        <w:t>marketing</w:t>
      </w:r>
      <w:r>
        <w:t xml:space="preserve"> </w:t>
      </w:r>
      <w:r>
        <w:t>incentives</w:t>
      </w:r>
      <w:r>
        <w:t xml:space="preserve"> </w:t>
      </w:r>
      <w:r>
        <w:t>are</w:t>
      </w:r>
      <w:r>
        <w:t xml:space="preserve"> </w:t>
      </w:r>
      <w:r>
        <w:t>common</w:t>
      </w:r>
      <w:r>
        <w:t xml:space="preserve"> </w:t>
      </w:r>
      <w:r>
        <w:t>and</w:t>
      </w:r>
      <w:r>
        <w:t xml:space="preserve"> </w:t>
      </w:r>
      <w:r>
        <w:t>usually</w:t>
      </w:r>
      <w:r>
        <w:t xml:space="preserve"> </w:t>
      </w:r>
      <w:r>
        <w:t>come</w:t>
      </w:r>
      <w:r>
        <w:t xml:space="preserve"> </w:t>
      </w:r>
      <w:r>
        <w:t>at</w:t>
      </w:r>
      <w:r>
        <w:t xml:space="preserve"> </w:t>
      </w:r>
      <w:r>
        <w:t>great</w:t>
      </w:r>
      <w:r>
        <w:t xml:space="preserve"> </w:t>
      </w:r>
      <w:r>
        <w:t>govern</w:t>
      </w:r>
      <w:r>
        <w:t>ment</w:t>
      </w:r>
      <w:r>
        <w:t xml:space="preserve"> </w:t>
      </w:r>
      <w:r>
        <w:t>expense.</w:t>
      </w:r>
      <w:r>
        <w:t xml:space="preserve">  </w:t>
      </w:r>
    </w:p>
    <w:p w:rsidR="005C0082" w:rsidRDefault="00E47B8B">
      <w:pPr>
        <w:spacing w:after="12" w:line="259" w:lineRule="auto"/>
        <w:ind w:left="0" w:right="0" w:firstLine="0"/>
        <w:jc w:val="left"/>
      </w:pPr>
      <w:r>
        <w:t xml:space="preserve"> </w:t>
      </w:r>
    </w:p>
    <w:p w:rsidR="005C0082" w:rsidRDefault="00E47B8B">
      <w:pPr>
        <w:numPr>
          <w:ilvl w:val="0"/>
          <w:numId w:val="8"/>
        </w:numPr>
        <w:ind w:right="0"/>
      </w:pPr>
      <w:r>
        <w:t>There</w:t>
      </w:r>
      <w:r>
        <w:t xml:space="preserve"> </w:t>
      </w:r>
      <w:r>
        <w:t>are</w:t>
      </w:r>
      <w:r>
        <w:t xml:space="preserve"> </w:t>
      </w:r>
      <w:r>
        <w:t>several</w:t>
      </w:r>
      <w:r>
        <w:t xml:space="preserve"> </w:t>
      </w:r>
      <w:r>
        <w:t>analyses</w:t>
      </w:r>
      <w:r>
        <w:t xml:space="preserve"> </w:t>
      </w:r>
      <w:r>
        <w:t>of</w:t>
      </w:r>
      <w:r>
        <w:t xml:space="preserve"> </w:t>
      </w:r>
      <w:r>
        <w:t>how</w:t>
      </w:r>
      <w:r>
        <w:t xml:space="preserve"> </w:t>
      </w:r>
      <w:r>
        <w:t>drought</w:t>
      </w:r>
      <w:r>
        <w:t xml:space="preserve"> </w:t>
      </w:r>
      <w:r>
        <w:t>and</w:t>
      </w:r>
      <w:r>
        <w:t xml:space="preserve"> </w:t>
      </w:r>
      <w:r>
        <w:t>floods</w:t>
      </w:r>
      <w:r>
        <w:t xml:space="preserve"> </w:t>
      </w:r>
      <w:r>
        <w:t>could</w:t>
      </w:r>
      <w:r>
        <w:t xml:space="preserve"> </w:t>
      </w:r>
      <w:r>
        <w:t>be</w:t>
      </w:r>
      <w:r>
        <w:t xml:space="preserve"> </w:t>
      </w:r>
      <w:r>
        <w:t>better</w:t>
      </w:r>
      <w:r>
        <w:t xml:space="preserve"> </w:t>
      </w:r>
      <w:r>
        <w:t>addressed</w:t>
      </w:r>
      <w:r>
        <w:t xml:space="preserve"> </w:t>
      </w:r>
      <w:r>
        <w:t>at</w:t>
      </w:r>
      <w:r>
        <w:t xml:space="preserve"> </w:t>
      </w:r>
      <w:r>
        <w:t>the</w:t>
      </w:r>
      <w:r>
        <w:t xml:space="preserve"> </w:t>
      </w:r>
      <w:r>
        <w:t>policy</w:t>
      </w:r>
      <w:r>
        <w:t xml:space="preserve"> </w:t>
      </w:r>
      <w:r>
        <w:t>and</w:t>
      </w:r>
      <w:r>
        <w:t xml:space="preserve"> </w:t>
      </w:r>
      <w:r>
        <w:t>government</w:t>
      </w:r>
      <w:r>
        <w:t xml:space="preserve"> </w:t>
      </w:r>
      <w:r>
        <w:t>service</w:t>
      </w:r>
      <w:r>
        <w:t xml:space="preserve"> </w:t>
      </w:r>
      <w:r>
        <w:t>levels.</w:t>
      </w:r>
      <w:r>
        <w:t xml:space="preserve"> </w:t>
      </w:r>
      <w:r>
        <w:t>A</w:t>
      </w:r>
      <w:r>
        <w:t xml:space="preserve"> </w:t>
      </w:r>
      <w:r>
        <w:t>new</w:t>
      </w:r>
      <w:r>
        <w:t xml:space="preserve"> </w:t>
      </w:r>
      <w:r>
        <w:t>Disaster</w:t>
      </w:r>
      <w:r>
        <w:t xml:space="preserve"> </w:t>
      </w:r>
      <w:r>
        <w:t>Risk</w:t>
      </w:r>
      <w:r>
        <w:t xml:space="preserve"> </w:t>
      </w:r>
      <w:r>
        <w:t>Management</w:t>
      </w:r>
      <w:r>
        <w:t xml:space="preserve"> </w:t>
      </w:r>
      <w:r>
        <w:t>Policy</w:t>
      </w:r>
      <w:r>
        <w:t xml:space="preserve"> </w:t>
      </w:r>
      <w:r>
        <w:t>has</w:t>
      </w:r>
      <w:r>
        <w:t xml:space="preserve"> </w:t>
      </w:r>
      <w:r>
        <w:t>been</w:t>
      </w:r>
      <w:r>
        <w:t xml:space="preserve"> </w:t>
      </w:r>
      <w:r>
        <w:t>recently</w:t>
      </w:r>
      <w:r>
        <w:t xml:space="preserve"> </w:t>
      </w:r>
      <w:r>
        <w:t>developed</w:t>
      </w:r>
      <w:r>
        <w:t xml:space="preserve"> </w:t>
      </w:r>
      <w:r>
        <w:t>in</w:t>
      </w:r>
      <w:r>
        <w:t xml:space="preserve"> </w:t>
      </w:r>
      <w:r>
        <w:t>Namibia.</w:t>
      </w:r>
      <w:r>
        <w:t xml:space="preserve"> </w:t>
      </w:r>
      <w:r>
        <w:t>Vulnerable</w:t>
      </w:r>
      <w:r>
        <w:t xml:space="preserve"> </w:t>
      </w:r>
      <w:r>
        <w:t>households</w:t>
      </w:r>
      <w:r>
        <w:t xml:space="preserve"> </w:t>
      </w:r>
      <w:r>
        <w:t>do</w:t>
      </w:r>
      <w:r>
        <w:t xml:space="preserve"> </w:t>
      </w:r>
      <w:r>
        <w:t>not</w:t>
      </w:r>
      <w:r>
        <w:t xml:space="preserve"> </w:t>
      </w:r>
      <w:r>
        <w:t>usually</w:t>
      </w:r>
      <w:r>
        <w:t xml:space="preserve"> </w:t>
      </w:r>
      <w:r>
        <w:t>invest</w:t>
      </w:r>
      <w:r>
        <w:t xml:space="preserve"> </w:t>
      </w:r>
      <w:r>
        <w:t>their</w:t>
      </w:r>
      <w:r>
        <w:t xml:space="preserve"> </w:t>
      </w:r>
      <w:r>
        <w:t>resources</w:t>
      </w:r>
      <w:r>
        <w:t xml:space="preserve"> </w:t>
      </w:r>
      <w:r>
        <w:t>to</w:t>
      </w:r>
      <w:r>
        <w:t xml:space="preserve"> </w:t>
      </w:r>
      <w:r>
        <w:t>flood</w:t>
      </w:r>
      <w:r>
        <w:t>‐</w:t>
      </w:r>
      <w:r>
        <w:t>proof</w:t>
      </w:r>
      <w:r>
        <w:t xml:space="preserve"> </w:t>
      </w:r>
      <w:r>
        <w:t>their</w:t>
      </w:r>
      <w:r>
        <w:t xml:space="preserve"> </w:t>
      </w:r>
      <w:r>
        <w:t>infrastructure</w:t>
      </w:r>
      <w:r>
        <w:t xml:space="preserve"> </w:t>
      </w:r>
      <w:r>
        <w:t>and</w:t>
      </w:r>
      <w:r>
        <w:t xml:space="preserve"> </w:t>
      </w:r>
      <w:r>
        <w:t>fields</w:t>
      </w:r>
      <w:r>
        <w:t xml:space="preserve"> </w:t>
      </w:r>
      <w:r>
        <w:t>and</w:t>
      </w:r>
      <w:r>
        <w:t xml:space="preserve"> </w:t>
      </w:r>
      <w:r>
        <w:t>they</w:t>
      </w:r>
      <w:r>
        <w:t xml:space="preserve"> </w:t>
      </w:r>
      <w:r>
        <w:t>also</w:t>
      </w:r>
      <w:r>
        <w:t xml:space="preserve"> </w:t>
      </w:r>
      <w:r>
        <w:t>do</w:t>
      </w:r>
      <w:r>
        <w:t xml:space="preserve"> </w:t>
      </w:r>
      <w:r>
        <w:t>not</w:t>
      </w:r>
      <w:r>
        <w:t xml:space="preserve"> </w:t>
      </w:r>
      <w:r>
        <w:t>have</w:t>
      </w:r>
      <w:r>
        <w:t xml:space="preserve"> </w:t>
      </w:r>
      <w:r>
        <w:t>the</w:t>
      </w:r>
      <w:r>
        <w:t xml:space="preserve"> </w:t>
      </w:r>
      <w:r>
        <w:t>necessary</w:t>
      </w:r>
      <w:r>
        <w:t xml:space="preserve"> </w:t>
      </w:r>
      <w:r>
        <w:t>financial</w:t>
      </w:r>
      <w:r>
        <w:t xml:space="preserve"> </w:t>
      </w:r>
      <w:r>
        <w:t>cushion</w:t>
      </w:r>
      <w:r>
        <w:t xml:space="preserve"> </w:t>
      </w:r>
      <w:r>
        <w:t>to</w:t>
      </w:r>
      <w:r>
        <w:t xml:space="preserve"> </w:t>
      </w:r>
      <w:r>
        <w:t>be</w:t>
      </w:r>
      <w:r>
        <w:t xml:space="preserve"> </w:t>
      </w:r>
      <w:r>
        <w:t>able</w:t>
      </w:r>
      <w:r>
        <w:t xml:space="preserve"> </w:t>
      </w:r>
      <w:r>
        <w:t>to</w:t>
      </w:r>
      <w:r>
        <w:t xml:space="preserve"> </w:t>
      </w:r>
      <w:r>
        <w:t>manage</w:t>
      </w:r>
      <w:r>
        <w:t xml:space="preserve"> </w:t>
      </w:r>
      <w:r>
        <w:t>their</w:t>
      </w:r>
      <w:r>
        <w:t xml:space="preserve"> </w:t>
      </w:r>
      <w:r>
        <w:t>livestock</w:t>
      </w:r>
      <w:r>
        <w:t xml:space="preserve"> </w:t>
      </w:r>
      <w:r>
        <w:t>in</w:t>
      </w:r>
      <w:r>
        <w:t xml:space="preserve"> </w:t>
      </w:r>
      <w:r>
        <w:t>response</w:t>
      </w:r>
      <w:r>
        <w:t xml:space="preserve"> </w:t>
      </w:r>
      <w:r>
        <w:t>to</w:t>
      </w:r>
      <w:r>
        <w:t xml:space="preserve"> </w:t>
      </w:r>
      <w:r>
        <w:t>variable</w:t>
      </w:r>
      <w:r>
        <w:t xml:space="preserve"> </w:t>
      </w:r>
      <w:r>
        <w:t>conditions.</w:t>
      </w:r>
      <w:r>
        <w:t xml:space="preserve"> </w:t>
      </w:r>
      <w:r>
        <w:t>Such</w:t>
      </w:r>
      <w:r>
        <w:t xml:space="preserve"> </w:t>
      </w:r>
      <w:r>
        <w:t>households</w:t>
      </w:r>
      <w:r>
        <w:t xml:space="preserve"> </w:t>
      </w:r>
      <w:r>
        <w:t>often</w:t>
      </w:r>
      <w:r>
        <w:t xml:space="preserve"> </w:t>
      </w:r>
      <w:r>
        <w:t>lack</w:t>
      </w:r>
      <w:r>
        <w:t xml:space="preserve"> </w:t>
      </w:r>
      <w:r>
        <w:t>the</w:t>
      </w:r>
      <w:r>
        <w:t xml:space="preserve"> </w:t>
      </w:r>
      <w:r>
        <w:t>basic</w:t>
      </w:r>
      <w:r>
        <w:t xml:space="preserve"> </w:t>
      </w:r>
      <w:r>
        <w:t>capacity</w:t>
      </w:r>
      <w:r>
        <w:t xml:space="preserve"> </w:t>
      </w:r>
      <w:r>
        <w:t>to</w:t>
      </w:r>
      <w:r>
        <w:t xml:space="preserve"> </w:t>
      </w:r>
      <w:r>
        <w:t>take</w:t>
      </w:r>
      <w:r>
        <w:t xml:space="preserve"> </w:t>
      </w:r>
      <w:r>
        <w:t>precautionary</w:t>
      </w:r>
      <w:r>
        <w:t xml:space="preserve"> </w:t>
      </w:r>
      <w:r>
        <w:t>measures</w:t>
      </w:r>
      <w:r>
        <w:t xml:space="preserve"> </w:t>
      </w:r>
      <w:r>
        <w:t>that</w:t>
      </w:r>
      <w:r>
        <w:t xml:space="preserve"> </w:t>
      </w:r>
      <w:r>
        <w:t>would</w:t>
      </w:r>
      <w:r>
        <w:t xml:space="preserve"> </w:t>
      </w:r>
      <w:r>
        <w:t>otherwise</w:t>
      </w:r>
      <w:r>
        <w:t xml:space="preserve"> </w:t>
      </w:r>
      <w:r>
        <w:t>help</w:t>
      </w:r>
      <w:r>
        <w:t xml:space="preserve"> </w:t>
      </w:r>
      <w:r>
        <w:t>them</w:t>
      </w:r>
      <w:r>
        <w:t xml:space="preserve"> </w:t>
      </w:r>
      <w:r>
        <w:t>overcome</w:t>
      </w:r>
      <w:r>
        <w:t xml:space="preserve"> </w:t>
      </w:r>
      <w:r>
        <w:t>severe</w:t>
      </w:r>
      <w:r>
        <w:t xml:space="preserve"> </w:t>
      </w:r>
      <w:r>
        <w:t>shocks</w:t>
      </w:r>
      <w:r>
        <w:t xml:space="preserve"> </w:t>
      </w:r>
      <w:r>
        <w:t>such</w:t>
      </w:r>
      <w:r>
        <w:t xml:space="preserve"> </w:t>
      </w:r>
      <w:r>
        <w:t>as</w:t>
      </w:r>
      <w:r>
        <w:t xml:space="preserve"> </w:t>
      </w:r>
      <w:r>
        <w:t>those</w:t>
      </w:r>
      <w:r>
        <w:t xml:space="preserve"> </w:t>
      </w:r>
      <w:r>
        <w:t>related</w:t>
      </w:r>
      <w:r>
        <w:t xml:space="preserve"> </w:t>
      </w:r>
      <w:r>
        <w:t>to</w:t>
      </w:r>
      <w:r>
        <w:t xml:space="preserve"> </w:t>
      </w:r>
      <w:r>
        <w:t>flooding</w:t>
      </w:r>
      <w:r>
        <w:t xml:space="preserve"> </w:t>
      </w:r>
      <w:r>
        <w:t>and</w:t>
      </w:r>
      <w:r>
        <w:t xml:space="preserve"> </w:t>
      </w:r>
      <w:r>
        <w:t>drought.</w:t>
      </w:r>
      <w:r>
        <w:t xml:space="preserve">  </w:t>
      </w:r>
    </w:p>
    <w:p w:rsidR="005C0082" w:rsidRDefault="00E47B8B">
      <w:pPr>
        <w:spacing w:after="13" w:line="259" w:lineRule="auto"/>
        <w:ind w:left="720" w:right="0" w:firstLine="0"/>
        <w:jc w:val="left"/>
      </w:pPr>
      <w:r>
        <w:t xml:space="preserve"> </w:t>
      </w:r>
    </w:p>
    <w:p w:rsidR="005C0082" w:rsidRDefault="00E47B8B">
      <w:pPr>
        <w:numPr>
          <w:ilvl w:val="0"/>
          <w:numId w:val="8"/>
        </w:numPr>
        <w:ind w:right="0"/>
      </w:pPr>
      <w:r>
        <w:t>There</w:t>
      </w:r>
      <w:r>
        <w:t xml:space="preserve"> </w:t>
      </w:r>
      <w:r>
        <w:t>is</w:t>
      </w:r>
      <w:r>
        <w:t xml:space="preserve"> </w:t>
      </w:r>
      <w:r>
        <w:t>a</w:t>
      </w:r>
      <w:r>
        <w:t xml:space="preserve"> </w:t>
      </w:r>
      <w:r>
        <w:t>lack</w:t>
      </w:r>
      <w:r>
        <w:t xml:space="preserve"> </w:t>
      </w:r>
      <w:r>
        <w:t>of</w:t>
      </w:r>
      <w:r>
        <w:t xml:space="preserve"> </w:t>
      </w:r>
      <w:r>
        <w:t>knowledge</w:t>
      </w:r>
      <w:r>
        <w:t xml:space="preserve"> </w:t>
      </w:r>
      <w:r>
        <w:t>as</w:t>
      </w:r>
      <w:r>
        <w:t xml:space="preserve"> </w:t>
      </w:r>
      <w:r>
        <w:t>to</w:t>
      </w:r>
      <w:r>
        <w:t xml:space="preserve"> </w:t>
      </w:r>
      <w:r>
        <w:t>which</w:t>
      </w:r>
      <w:r>
        <w:t xml:space="preserve"> </w:t>
      </w:r>
      <w:r>
        <w:t>of</w:t>
      </w:r>
      <w:r>
        <w:t xml:space="preserve"> </w:t>
      </w:r>
      <w:r>
        <w:t>the</w:t>
      </w:r>
      <w:r>
        <w:t xml:space="preserve"> </w:t>
      </w:r>
      <w:r>
        <w:t>simpler</w:t>
      </w:r>
      <w:r>
        <w:t xml:space="preserve"> </w:t>
      </w:r>
      <w:r>
        <w:t>and</w:t>
      </w:r>
      <w:r>
        <w:t xml:space="preserve"> </w:t>
      </w:r>
      <w:r>
        <w:t>more</w:t>
      </w:r>
      <w:r>
        <w:t xml:space="preserve"> </w:t>
      </w:r>
      <w:r>
        <w:t>effective</w:t>
      </w:r>
      <w:r>
        <w:t xml:space="preserve"> </w:t>
      </w:r>
      <w:r>
        <w:t>protective</w:t>
      </w:r>
      <w:r>
        <w:t xml:space="preserve"> </w:t>
      </w:r>
      <w:r>
        <w:t>measures</w:t>
      </w:r>
      <w:r>
        <w:t xml:space="preserve"> </w:t>
      </w:r>
      <w:r>
        <w:t>could</w:t>
      </w:r>
      <w:r>
        <w:t xml:space="preserve"> </w:t>
      </w:r>
      <w:r>
        <w:t>be</w:t>
      </w:r>
      <w:r>
        <w:t xml:space="preserve"> </w:t>
      </w:r>
      <w:r>
        <w:t>applied.</w:t>
      </w:r>
      <w:r>
        <w:t xml:space="preserve"> </w:t>
      </w:r>
      <w:r>
        <w:t>Additionally,</w:t>
      </w:r>
      <w:r>
        <w:t xml:space="preserve"> </w:t>
      </w:r>
      <w:r>
        <w:t>there</w:t>
      </w:r>
      <w:r>
        <w:t xml:space="preserve"> </w:t>
      </w:r>
      <w:r>
        <w:t>is</w:t>
      </w:r>
      <w:r>
        <w:t xml:space="preserve"> </w:t>
      </w:r>
      <w:r>
        <w:t>a</w:t>
      </w:r>
      <w:r>
        <w:t xml:space="preserve"> </w:t>
      </w:r>
      <w:r>
        <w:t>general</w:t>
      </w:r>
      <w:r>
        <w:t xml:space="preserve"> </w:t>
      </w:r>
      <w:r>
        <w:t>sense</w:t>
      </w:r>
      <w:r>
        <w:t xml:space="preserve"> </w:t>
      </w:r>
      <w:r>
        <w:t>of</w:t>
      </w:r>
      <w:r>
        <w:t xml:space="preserve"> </w:t>
      </w:r>
      <w:r>
        <w:t>overburdening</w:t>
      </w:r>
      <w:r>
        <w:t xml:space="preserve"> </w:t>
      </w:r>
      <w:r>
        <w:t>observed</w:t>
      </w:r>
      <w:r>
        <w:t xml:space="preserve"> </w:t>
      </w:r>
      <w:r>
        <w:t>in</w:t>
      </w:r>
      <w:r>
        <w:t xml:space="preserve"> </w:t>
      </w:r>
      <w:r>
        <w:t>such</w:t>
      </w:r>
      <w:r>
        <w:t xml:space="preserve"> </w:t>
      </w:r>
      <w:r>
        <w:t>households.</w:t>
      </w:r>
      <w:r>
        <w:t xml:space="preserve"> </w:t>
      </w:r>
      <w:r>
        <w:t>Although</w:t>
      </w:r>
      <w:r>
        <w:t xml:space="preserve"> </w:t>
      </w:r>
      <w:r>
        <w:t>women</w:t>
      </w:r>
      <w:r>
        <w:t xml:space="preserve"> </w:t>
      </w:r>
      <w:r>
        <w:t>are</w:t>
      </w:r>
      <w:r>
        <w:t xml:space="preserve"> </w:t>
      </w:r>
      <w:r>
        <w:t>often</w:t>
      </w:r>
      <w:r>
        <w:t xml:space="preserve"> </w:t>
      </w:r>
      <w:r>
        <w:t>considered</w:t>
      </w:r>
      <w:r>
        <w:t xml:space="preserve"> </w:t>
      </w:r>
      <w:r>
        <w:t>to</w:t>
      </w:r>
      <w:r>
        <w:t xml:space="preserve"> </w:t>
      </w:r>
      <w:r>
        <w:t>be</w:t>
      </w:r>
      <w:r>
        <w:t xml:space="preserve"> </w:t>
      </w:r>
      <w:r>
        <w:t>more</w:t>
      </w:r>
      <w:r>
        <w:t xml:space="preserve"> </w:t>
      </w:r>
      <w:r>
        <w:t>innovative</w:t>
      </w:r>
      <w:r>
        <w:t xml:space="preserve"> </w:t>
      </w:r>
      <w:r>
        <w:t>and</w:t>
      </w:r>
      <w:r>
        <w:t xml:space="preserve"> </w:t>
      </w:r>
      <w:r>
        <w:t>willing</w:t>
      </w:r>
      <w:r>
        <w:t xml:space="preserve"> </w:t>
      </w:r>
      <w:r>
        <w:t>to</w:t>
      </w:r>
      <w:r>
        <w:t xml:space="preserve"> </w:t>
      </w:r>
      <w:r>
        <w:t>try</w:t>
      </w:r>
      <w:r>
        <w:t xml:space="preserve"> </w:t>
      </w:r>
      <w:r>
        <w:t>new</w:t>
      </w:r>
      <w:r>
        <w:t xml:space="preserve"> </w:t>
      </w:r>
      <w:r>
        <w:t>things,</w:t>
      </w:r>
      <w:r>
        <w:t xml:space="preserve"> </w:t>
      </w:r>
      <w:r>
        <w:t>it</w:t>
      </w:r>
      <w:r>
        <w:t xml:space="preserve"> </w:t>
      </w:r>
      <w:r>
        <w:t>is</w:t>
      </w:r>
      <w:r>
        <w:t xml:space="preserve"> </w:t>
      </w:r>
      <w:r>
        <w:t>clear</w:t>
      </w:r>
      <w:r>
        <w:t xml:space="preserve"> </w:t>
      </w:r>
      <w:r>
        <w:t>that</w:t>
      </w:r>
      <w:r>
        <w:t xml:space="preserve"> </w:t>
      </w:r>
      <w:r>
        <w:t>the</w:t>
      </w:r>
      <w:r>
        <w:t xml:space="preserve"> </w:t>
      </w:r>
      <w:r>
        <w:t>poorest</w:t>
      </w:r>
      <w:r>
        <w:t xml:space="preserve"> </w:t>
      </w:r>
      <w:r>
        <w:t>and</w:t>
      </w:r>
      <w:r>
        <w:t xml:space="preserve"> </w:t>
      </w:r>
      <w:r>
        <w:t>most</w:t>
      </w:r>
      <w:r>
        <w:t xml:space="preserve"> </w:t>
      </w:r>
      <w:r>
        <w:t>vulnerable</w:t>
      </w:r>
      <w:r>
        <w:t xml:space="preserve"> </w:t>
      </w:r>
      <w:r>
        <w:t>lack</w:t>
      </w:r>
      <w:r>
        <w:t xml:space="preserve"> </w:t>
      </w:r>
      <w:r>
        <w:t>the</w:t>
      </w:r>
      <w:r>
        <w:t xml:space="preserve"> </w:t>
      </w:r>
      <w:r>
        <w:t>needed</w:t>
      </w:r>
      <w:r>
        <w:t xml:space="preserve"> </w:t>
      </w:r>
      <w:r>
        <w:t>capacity.</w:t>
      </w:r>
      <w:r>
        <w:t xml:space="preserve"> </w:t>
      </w:r>
      <w:r>
        <w:t>The</w:t>
      </w:r>
      <w:r>
        <w:t xml:space="preserve"> </w:t>
      </w:r>
      <w:r>
        <w:t>constant</w:t>
      </w:r>
      <w:r>
        <w:t xml:space="preserve"> </w:t>
      </w:r>
      <w:r>
        <w:t>focus</w:t>
      </w:r>
      <w:r>
        <w:t xml:space="preserve"> </w:t>
      </w:r>
      <w:r>
        <w:t>is</w:t>
      </w:r>
      <w:r>
        <w:t xml:space="preserve"> </w:t>
      </w:r>
      <w:r>
        <w:t>on</w:t>
      </w:r>
      <w:r>
        <w:t xml:space="preserve"> </w:t>
      </w:r>
      <w:r>
        <w:t>survival</w:t>
      </w:r>
      <w:r>
        <w:t xml:space="preserve"> </w:t>
      </w:r>
      <w:r>
        <w:t>while</w:t>
      </w:r>
      <w:r>
        <w:t xml:space="preserve"> </w:t>
      </w:r>
      <w:r>
        <w:t>planning</w:t>
      </w:r>
      <w:r>
        <w:t xml:space="preserve"> </w:t>
      </w:r>
      <w:r>
        <w:t>and</w:t>
      </w:r>
      <w:r>
        <w:t xml:space="preserve"> </w:t>
      </w:r>
      <w:r>
        <w:t>investment</w:t>
      </w:r>
      <w:r>
        <w:t xml:space="preserve"> </w:t>
      </w:r>
      <w:r>
        <w:t>are</w:t>
      </w:r>
      <w:r>
        <w:t xml:space="preserve"> </w:t>
      </w:r>
      <w:r>
        <w:t>for</w:t>
      </w:r>
      <w:r>
        <w:t xml:space="preserve"> </w:t>
      </w:r>
      <w:r>
        <w:t>the</w:t>
      </w:r>
      <w:r>
        <w:t xml:space="preserve"> </w:t>
      </w:r>
      <w:r>
        <w:t>shorter</w:t>
      </w:r>
      <w:r>
        <w:t xml:space="preserve"> </w:t>
      </w:r>
      <w:r>
        <w:t>term.</w:t>
      </w:r>
      <w:r>
        <w:t xml:space="preserve">   </w:t>
      </w:r>
    </w:p>
    <w:p w:rsidR="005C0082" w:rsidRDefault="00E47B8B">
      <w:pPr>
        <w:spacing w:after="0" w:line="259" w:lineRule="auto"/>
        <w:ind w:left="0" w:right="0" w:firstLine="0"/>
        <w:jc w:val="left"/>
      </w:pPr>
      <w:r>
        <w:t xml:space="preserve"> </w:t>
      </w:r>
    </w:p>
    <w:p w:rsidR="005C0082" w:rsidRDefault="00E47B8B">
      <w:pPr>
        <w:spacing w:after="23" w:line="249" w:lineRule="auto"/>
        <w:ind w:left="-5" w:right="0"/>
      </w:pPr>
      <w:r>
        <w:rPr>
          <w:i/>
        </w:rPr>
        <w:t>Resistance of relevant sectors to prioritize climate change resilience</w:t>
      </w:r>
      <w:r>
        <w:rPr>
          <w:b/>
          <w:i/>
        </w:rPr>
        <w:t xml:space="preserve"> </w:t>
      </w:r>
    </w:p>
    <w:p w:rsidR="005C0082" w:rsidRDefault="00E47B8B">
      <w:pPr>
        <w:numPr>
          <w:ilvl w:val="0"/>
          <w:numId w:val="8"/>
        </w:numPr>
        <w:ind w:right="0"/>
      </w:pPr>
      <w:r>
        <w:t>Regardless</w:t>
      </w:r>
      <w:r>
        <w:t xml:space="preserve"> </w:t>
      </w:r>
      <w:r>
        <w:t>of</w:t>
      </w:r>
      <w:r>
        <w:t xml:space="preserve"> </w:t>
      </w:r>
      <w:r>
        <w:t>the</w:t>
      </w:r>
      <w:r>
        <w:t xml:space="preserve"> </w:t>
      </w:r>
      <w:r>
        <w:t>fact</w:t>
      </w:r>
      <w:r>
        <w:t xml:space="preserve"> </w:t>
      </w:r>
      <w:r>
        <w:t>that</w:t>
      </w:r>
      <w:r>
        <w:t xml:space="preserve"> </w:t>
      </w:r>
      <w:r>
        <w:t>over</w:t>
      </w:r>
      <w:r>
        <w:t xml:space="preserve"> </w:t>
      </w:r>
      <w:r>
        <w:t>the</w:t>
      </w:r>
      <w:r>
        <w:t xml:space="preserve"> </w:t>
      </w:r>
      <w:r>
        <w:t>past</w:t>
      </w:r>
      <w:r>
        <w:t xml:space="preserve"> </w:t>
      </w:r>
      <w:r>
        <w:t>decade,</w:t>
      </w:r>
      <w:r>
        <w:t xml:space="preserve"> </w:t>
      </w:r>
      <w:r>
        <w:t>climate</w:t>
      </w:r>
      <w:r>
        <w:t xml:space="preserve"> </w:t>
      </w:r>
      <w:r>
        <w:t>change</w:t>
      </w:r>
      <w:r>
        <w:t xml:space="preserve"> </w:t>
      </w:r>
      <w:r>
        <w:t>has</w:t>
      </w:r>
      <w:r>
        <w:t xml:space="preserve"> </w:t>
      </w:r>
      <w:r>
        <w:t>become</w:t>
      </w:r>
      <w:r>
        <w:t xml:space="preserve"> </w:t>
      </w:r>
      <w:r>
        <w:t>an</w:t>
      </w:r>
      <w:r>
        <w:t xml:space="preserve"> </w:t>
      </w:r>
      <w:r>
        <w:t>increasingly</w:t>
      </w:r>
      <w:r>
        <w:t xml:space="preserve"> </w:t>
      </w:r>
      <w:r>
        <w:t>prominent</w:t>
      </w:r>
      <w:r>
        <w:t xml:space="preserve"> </w:t>
      </w:r>
      <w:r>
        <w:t>issue</w:t>
      </w:r>
      <w:r>
        <w:t xml:space="preserve"> </w:t>
      </w:r>
      <w:r>
        <w:t>in</w:t>
      </w:r>
      <w:r>
        <w:t xml:space="preserve"> </w:t>
      </w:r>
      <w:r>
        <w:t>Namibia,</w:t>
      </w:r>
      <w:r>
        <w:t xml:space="preserve"> </w:t>
      </w:r>
      <w:r>
        <w:t>the</w:t>
      </w:r>
      <w:r>
        <w:t xml:space="preserve"> </w:t>
      </w:r>
      <w:r>
        <w:t>commitment</w:t>
      </w:r>
      <w:r>
        <w:t xml:space="preserve"> </w:t>
      </w:r>
      <w:r>
        <w:t>to</w:t>
      </w:r>
      <w:r>
        <w:t xml:space="preserve"> </w:t>
      </w:r>
      <w:r>
        <w:t>take</w:t>
      </w:r>
      <w:r>
        <w:t xml:space="preserve"> </w:t>
      </w:r>
      <w:r>
        <w:t>measures</w:t>
      </w:r>
      <w:r>
        <w:t xml:space="preserve"> </w:t>
      </w:r>
      <w:r>
        <w:t>is</w:t>
      </w:r>
      <w:r>
        <w:t xml:space="preserve"> </w:t>
      </w:r>
      <w:r>
        <w:t>still</w:t>
      </w:r>
      <w:r>
        <w:t xml:space="preserve"> </w:t>
      </w:r>
      <w:r>
        <w:t>insufficient.</w:t>
      </w:r>
      <w:r>
        <w:t xml:space="preserve">  </w:t>
      </w:r>
      <w:r>
        <w:t>Despite</w:t>
      </w:r>
      <w:r>
        <w:t xml:space="preserve"> </w:t>
      </w:r>
      <w:r>
        <w:t>the</w:t>
      </w:r>
      <w:r>
        <w:t xml:space="preserve"> </w:t>
      </w:r>
      <w:r>
        <w:t>excellent</w:t>
      </w:r>
      <w:r>
        <w:t xml:space="preserve"> </w:t>
      </w:r>
      <w:r>
        <w:t>guidance</w:t>
      </w:r>
      <w:r>
        <w:t xml:space="preserve"> </w:t>
      </w:r>
      <w:r>
        <w:t>and</w:t>
      </w:r>
      <w:r>
        <w:t xml:space="preserve"> </w:t>
      </w:r>
      <w:r>
        <w:t>leadership</w:t>
      </w:r>
      <w:r>
        <w:t xml:space="preserve"> </w:t>
      </w:r>
      <w:r>
        <w:t>of</w:t>
      </w:r>
      <w:r>
        <w:t xml:space="preserve"> </w:t>
      </w:r>
      <w:r>
        <w:t>the</w:t>
      </w:r>
      <w:r>
        <w:t xml:space="preserve"> </w:t>
      </w:r>
      <w:r>
        <w:t>Ministry</w:t>
      </w:r>
      <w:r>
        <w:t xml:space="preserve"> </w:t>
      </w:r>
      <w:r>
        <w:t>of</w:t>
      </w:r>
      <w:r>
        <w:t xml:space="preserve"> </w:t>
      </w:r>
      <w:r>
        <w:t>Environment</w:t>
      </w:r>
      <w:r>
        <w:t xml:space="preserve"> </w:t>
      </w:r>
      <w:r>
        <w:t>and</w:t>
      </w:r>
      <w:r>
        <w:t xml:space="preserve"> </w:t>
      </w:r>
      <w:r>
        <w:t>Tourism</w:t>
      </w:r>
      <w:r>
        <w:t xml:space="preserve"> </w:t>
      </w:r>
      <w:r>
        <w:t>(MET)</w:t>
      </w:r>
      <w:r>
        <w:t xml:space="preserve"> </w:t>
      </w:r>
      <w:r>
        <w:t>in</w:t>
      </w:r>
      <w:r>
        <w:t xml:space="preserve"> </w:t>
      </w:r>
      <w:r>
        <w:t>matters</w:t>
      </w:r>
      <w:r>
        <w:t xml:space="preserve"> </w:t>
      </w:r>
      <w:r>
        <w:t>of</w:t>
      </w:r>
      <w:r>
        <w:t xml:space="preserve"> </w:t>
      </w:r>
      <w:r>
        <w:t>understanding</w:t>
      </w:r>
      <w:r>
        <w:t xml:space="preserve"> </w:t>
      </w:r>
      <w:r>
        <w:t>climate</w:t>
      </w:r>
      <w:r>
        <w:t xml:space="preserve"> </w:t>
      </w:r>
      <w:r>
        <w:t>change</w:t>
      </w:r>
      <w:r>
        <w:t xml:space="preserve"> </w:t>
      </w:r>
      <w:r>
        <w:t>and</w:t>
      </w:r>
      <w:r>
        <w:t xml:space="preserve"> </w:t>
      </w:r>
      <w:r>
        <w:t>its</w:t>
      </w:r>
      <w:r>
        <w:t xml:space="preserve"> </w:t>
      </w:r>
      <w:r>
        <w:t>impacts</w:t>
      </w:r>
      <w:r>
        <w:t xml:space="preserve"> </w:t>
      </w:r>
      <w:r>
        <w:t>on</w:t>
      </w:r>
      <w:r>
        <w:t xml:space="preserve"> </w:t>
      </w:r>
      <w:r>
        <w:t>Namibia,</w:t>
      </w:r>
      <w:r>
        <w:t xml:space="preserve"> </w:t>
      </w:r>
      <w:r>
        <w:t>a</w:t>
      </w:r>
      <w:r>
        <w:t xml:space="preserve"> </w:t>
      </w:r>
      <w:r>
        <w:t>sense</w:t>
      </w:r>
      <w:r>
        <w:t xml:space="preserve"> </w:t>
      </w:r>
      <w:r>
        <w:t>of</w:t>
      </w:r>
      <w:r>
        <w:t xml:space="preserve"> </w:t>
      </w:r>
      <w:r>
        <w:t>urgency</w:t>
      </w:r>
      <w:r>
        <w:t xml:space="preserve"> </w:t>
      </w:r>
      <w:r>
        <w:t>lacks</w:t>
      </w:r>
      <w:r>
        <w:t xml:space="preserve"> </w:t>
      </w:r>
      <w:r>
        <w:t>in</w:t>
      </w:r>
      <w:r>
        <w:t xml:space="preserve"> </w:t>
      </w:r>
      <w:r>
        <w:t>most</w:t>
      </w:r>
      <w:r>
        <w:t xml:space="preserve"> </w:t>
      </w:r>
      <w:r>
        <w:t>sectors.</w:t>
      </w:r>
      <w:r>
        <w:t xml:space="preserve"> </w:t>
      </w:r>
      <w:r>
        <w:t>The</w:t>
      </w:r>
      <w:r>
        <w:t xml:space="preserve"> </w:t>
      </w:r>
      <w:r>
        <w:t>MET</w:t>
      </w:r>
      <w:r>
        <w:t xml:space="preserve"> </w:t>
      </w:r>
      <w:r>
        <w:t>has</w:t>
      </w:r>
      <w:r>
        <w:t xml:space="preserve"> </w:t>
      </w:r>
      <w:r>
        <w:t>been</w:t>
      </w:r>
      <w:r>
        <w:t xml:space="preserve"> </w:t>
      </w:r>
      <w:r>
        <w:t>promoting</w:t>
      </w:r>
      <w:r>
        <w:t xml:space="preserve"> </w:t>
      </w:r>
      <w:r>
        <w:t>awareness,</w:t>
      </w:r>
      <w:r>
        <w:t xml:space="preserve"> </w:t>
      </w:r>
      <w:r>
        <w:t>piloting</w:t>
      </w:r>
      <w:r>
        <w:t xml:space="preserve"> </w:t>
      </w:r>
      <w:r>
        <w:t>response</w:t>
      </w:r>
      <w:r>
        <w:t xml:space="preserve"> </w:t>
      </w:r>
      <w:r>
        <w:t>measures</w:t>
      </w:r>
      <w:r>
        <w:t xml:space="preserve"> </w:t>
      </w:r>
      <w:r>
        <w:t>and</w:t>
      </w:r>
      <w:r>
        <w:t xml:space="preserve"> </w:t>
      </w:r>
      <w:r>
        <w:t>enabling</w:t>
      </w:r>
      <w:r>
        <w:t xml:space="preserve"> </w:t>
      </w:r>
      <w:r>
        <w:t>a</w:t>
      </w:r>
      <w:r>
        <w:t xml:space="preserve"> </w:t>
      </w:r>
      <w:r>
        <w:t>policy</w:t>
      </w:r>
      <w:r>
        <w:t xml:space="preserve"> </w:t>
      </w:r>
      <w:r>
        <w:t>environment</w:t>
      </w:r>
      <w:r>
        <w:t xml:space="preserve"> </w:t>
      </w:r>
      <w:r>
        <w:t>for</w:t>
      </w:r>
      <w:r>
        <w:t xml:space="preserve"> </w:t>
      </w:r>
      <w:r>
        <w:t>the</w:t>
      </w:r>
      <w:r>
        <w:t xml:space="preserve"> </w:t>
      </w:r>
      <w:r>
        <w:t>mainstreaming</w:t>
      </w:r>
      <w:r>
        <w:t xml:space="preserve"> </w:t>
      </w:r>
      <w:r>
        <w:t>of</w:t>
      </w:r>
      <w:r>
        <w:t xml:space="preserve"> </w:t>
      </w:r>
      <w:r>
        <w:t>climate</w:t>
      </w:r>
      <w:r>
        <w:t xml:space="preserve"> </w:t>
      </w:r>
      <w:r>
        <w:t>change</w:t>
      </w:r>
      <w:r>
        <w:t xml:space="preserve"> </w:t>
      </w:r>
      <w:r>
        <w:t>adaptation</w:t>
      </w:r>
      <w:r>
        <w:t xml:space="preserve"> </w:t>
      </w:r>
      <w:r>
        <w:t>into</w:t>
      </w:r>
      <w:r>
        <w:t xml:space="preserve"> </w:t>
      </w:r>
      <w:r>
        <w:t>government</w:t>
      </w:r>
      <w:r>
        <w:t xml:space="preserve"> </w:t>
      </w:r>
      <w:r>
        <w:t>responses.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8"/>
        </w:numPr>
        <w:ind w:right="0"/>
      </w:pPr>
      <w:r>
        <w:t>Initial</w:t>
      </w:r>
      <w:r>
        <w:t xml:space="preserve"> </w:t>
      </w:r>
      <w:r>
        <w:t>CPP/CCA</w:t>
      </w:r>
      <w:r>
        <w:t xml:space="preserve"> </w:t>
      </w:r>
      <w:r>
        <w:t>pilot</w:t>
      </w:r>
      <w:r>
        <w:t xml:space="preserve"> </w:t>
      </w:r>
      <w:r>
        <w:t>projects,</w:t>
      </w:r>
      <w:r>
        <w:t xml:space="preserve"> </w:t>
      </w:r>
      <w:r>
        <w:t>such</w:t>
      </w:r>
      <w:r>
        <w:t xml:space="preserve"> </w:t>
      </w:r>
      <w:r>
        <w:t>as</w:t>
      </w:r>
      <w:r>
        <w:t xml:space="preserve"> </w:t>
      </w:r>
      <w:r>
        <w:t>water</w:t>
      </w:r>
      <w:r>
        <w:t xml:space="preserve"> </w:t>
      </w:r>
      <w:r>
        <w:t>harvesting</w:t>
      </w:r>
      <w:r>
        <w:t xml:space="preserve"> </w:t>
      </w:r>
      <w:r>
        <w:t>and</w:t>
      </w:r>
      <w:r>
        <w:t xml:space="preserve"> </w:t>
      </w:r>
      <w:r>
        <w:t>drip</w:t>
      </w:r>
      <w:r>
        <w:t xml:space="preserve"> </w:t>
      </w:r>
      <w:r>
        <w:t>irrigation,</w:t>
      </w:r>
      <w:r>
        <w:t xml:space="preserve"> </w:t>
      </w:r>
      <w:r>
        <w:t>have</w:t>
      </w:r>
      <w:r>
        <w:t xml:space="preserve"> </w:t>
      </w:r>
      <w:r>
        <w:t>been</w:t>
      </w:r>
      <w:r>
        <w:t xml:space="preserve"> </w:t>
      </w:r>
      <w:r>
        <w:t>implemented</w:t>
      </w:r>
      <w:r>
        <w:t xml:space="preserve"> </w:t>
      </w:r>
      <w:r>
        <w:t>under</w:t>
      </w:r>
      <w:r>
        <w:t xml:space="preserve"> </w:t>
      </w:r>
      <w:r>
        <w:t>the</w:t>
      </w:r>
      <w:r>
        <w:t xml:space="preserve"> </w:t>
      </w:r>
      <w:r>
        <w:t>auspices</w:t>
      </w:r>
      <w:r>
        <w:t xml:space="preserve"> </w:t>
      </w:r>
      <w:r>
        <w:t>of</w:t>
      </w:r>
      <w:r>
        <w:t xml:space="preserve"> </w:t>
      </w:r>
      <w:r>
        <w:t>the</w:t>
      </w:r>
      <w:r>
        <w:t xml:space="preserve"> </w:t>
      </w:r>
      <w:r>
        <w:t>Ministry</w:t>
      </w:r>
      <w:r>
        <w:t xml:space="preserve"> </w:t>
      </w:r>
      <w:r>
        <w:t>of</w:t>
      </w:r>
      <w:r>
        <w:t xml:space="preserve"> </w:t>
      </w:r>
      <w:r>
        <w:t>Agriculture,</w:t>
      </w:r>
      <w:r>
        <w:t xml:space="preserve"> </w:t>
      </w:r>
      <w:r>
        <w:t>Water</w:t>
      </w:r>
      <w:r>
        <w:t xml:space="preserve"> </w:t>
      </w:r>
      <w:r>
        <w:t>and</w:t>
      </w:r>
      <w:r>
        <w:t xml:space="preserve"> </w:t>
      </w:r>
      <w:r>
        <w:t>Forestry.</w:t>
      </w:r>
      <w:r>
        <w:t xml:space="preserve"> </w:t>
      </w:r>
      <w:r>
        <w:t>Moreover,</w:t>
      </w:r>
      <w:r>
        <w:t xml:space="preserve"> </w:t>
      </w:r>
      <w:r>
        <w:t>reports</w:t>
      </w:r>
      <w:r>
        <w:t xml:space="preserve"> </w:t>
      </w:r>
      <w:r>
        <w:t>such</w:t>
      </w:r>
      <w:r>
        <w:t xml:space="preserve"> </w:t>
      </w:r>
      <w:r>
        <w:t>as</w:t>
      </w:r>
      <w:r>
        <w:t xml:space="preserve"> </w:t>
      </w:r>
      <w:r>
        <w:t>the</w:t>
      </w:r>
      <w:r>
        <w:t xml:space="preserve"> </w:t>
      </w:r>
      <w:r>
        <w:t>assessments</w:t>
      </w:r>
      <w:r>
        <w:t xml:space="preserve"> </w:t>
      </w:r>
      <w:r>
        <w:t>produced</w:t>
      </w:r>
      <w:r>
        <w:t xml:space="preserve"> </w:t>
      </w:r>
      <w:r>
        <w:t>through</w:t>
      </w:r>
      <w:r>
        <w:t xml:space="preserve"> </w:t>
      </w:r>
      <w:r>
        <w:t>the UNDP</w:t>
      </w:r>
      <w:r>
        <w:t xml:space="preserve"> </w:t>
      </w:r>
      <w:r>
        <w:t>supported</w:t>
      </w:r>
      <w:r>
        <w:t xml:space="preserve"> </w:t>
      </w:r>
      <w:r>
        <w:t>Investment</w:t>
      </w:r>
      <w:r>
        <w:t xml:space="preserve"> </w:t>
      </w:r>
      <w:r>
        <w:t>and</w:t>
      </w:r>
      <w:r>
        <w:t xml:space="preserve"> </w:t>
      </w:r>
      <w:r>
        <w:t>Financial</w:t>
      </w:r>
      <w:r>
        <w:t xml:space="preserve"> </w:t>
      </w:r>
      <w:r>
        <w:t>Flows</w:t>
      </w:r>
      <w:r>
        <w:t xml:space="preserve"> </w:t>
      </w:r>
      <w:r>
        <w:t>(I&amp;FF)</w:t>
      </w:r>
      <w:r>
        <w:t xml:space="preserve"> </w:t>
      </w:r>
      <w:r>
        <w:lastRenderedPageBreak/>
        <w:t>and</w:t>
      </w:r>
      <w:r>
        <w:t xml:space="preserve"> </w:t>
      </w:r>
      <w:r>
        <w:t>other</w:t>
      </w:r>
      <w:r>
        <w:t xml:space="preserve"> </w:t>
      </w:r>
      <w:r>
        <w:t>agricultural</w:t>
      </w:r>
      <w:r>
        <w:t xml:space="preserve"> </w:t>
      </w:r>
      <w:r>
        <w:t>sector</w:t>
      </w:r>
      <w:r>
        <w:t xml:space="preserve"> </w:t>
      </w:r>
      <w:r>
        <w:t>assessments</w:t>
      </w:r>
      <w:r>
        <w:t xml:space="preserve"> </w:t>
      </w:r>
      <w:r>
        <w:t>remain</w:t>
      </w:r>
      <w:r>
        <w:t xml:space="preserve"> </w:t>
      </w:r>
      <w:r>
        <w:t>nevertheless</w:t>
      </w:r>
      <w:r>
        <w:t xml:space="preserve"> </w:t>
      </w:r>
      <w:r>
        <w:t>pertinent</w:t>
      </w:r>
      <w:r>
        <w:t xml:space="preserve"> </w:t>
      </w:r>
      <w:r>
        <w:t>to</w:t>
      </w:r>
      <w:r>
        <w:t xml:space="preserve"> </w:t>
      </w:r>
      <w:r>
        <w:t>this</w:t>
      </w:r>
      <w:r>
        <w:t xml:space="preserve"> </w:t>
      </w:r>
      <w:r>
        <w:t>project.</w:t>
      </w:r>
      <w:r>
        <w:t xml:space="preserve"> </w:t>
      </w:r>
      <w:r>
        <w:t>Learning</w:t>
      </w:r>
      <w:r>
        <w:t xml:space="preserve"> </w:t>
      </w:r>
      <w:r>
        <w:t>stemming</w:t>
      </w:r>
      <w:r>
        <w:t xml:space="preserve"> </w:t>
      </w:r>
      <w:r>
        <w:t>from</w:t>
      </w:r>
      <w:r>
        <w:t xml:space="preserve"> </w:t>
      </w:r>
      <w:r>
        <w:t>these</w:t>
      </w:r>
      <w:r>
        <w:t xml:space="preserve"> </w:t>
      </w:r>
      <w:r>
        <w:t>pilots</w:t>
      </w:r>
      <w:r>
        <w:t xml:space="preserve"> </w:t>
      </w:r>
      <w:r>
        <w:t>is</w:t>
      </w:r>
      <w:r>
        <w:t xml:space="preserve"> </w:t>
      </w:r>
      <w:r>
        <w:t>yet</w:t>
      </w:r>
      <w:r>
        <w:t xml:space="preserve"> </w:t>
      </w:r>
      <w:r>
        <w:t>to</w:t>
      </w:r>
      <w:r>
        <w:t xml:space="preserve"> </w:t>
      </w:r>
      <w:r>
        <w:t>be</w:t>
      </w:r>
      <w:r>
        <w:t xml:space="preserve"> </w:t>
      </w:r>
      <w:r>
        <w:t>rigorously</w:t>
      </w:r>
      <w:r>
        <w:t xml:space="preserve"> </w:t>
      </w:r>
      <w:r>
        <w:t>incorporated</w:t>
      </w:r>
      <w:r>
        <w:t xml:space="preserve"> </w:t>
      </w:r>
      <w:r>
        <w:t>into</w:t>
      </w:r>
      <w:r>
        <w:t xml:space="preserve"> </w:t>
      </w:r>
      <w:r>
        <w:t>agriculture</w:t>
      </w:r>
      <w:r>
        <w:t xml:space="preserve"> </w:t>
      </w:r>
      <w:r>
        <w:t>and</w:t>
      </w:r>
      <w:r>
        <w:t xml:space="preserve"> </w:t>
      </w:r>
      <w:r>
        <w:t>water</w:t>
      </w:r>
      <w:r>
        <w:t xml:space="preserve"> </w:t>
      </w:r>
      <w:r>
        <w:t>related</w:t>
      </w:r>
      <w:r>
        <w:t xml:space="preserve"> </w:t>
      </w:r>
      <w:r>
        <w:t>policies</w:t>
      </w:r>
      <w:r>
        <w:t xml:space="preserve"> </w:t>
      </w:r>
      <w:r>
        <w:t>and</w:t>
      </w:r>
      <w:r>
        <w:t xml:space="preserve"> </w:t>
      </w:r>
      <w:r>
        <w:t>strategies.</w:t>
      </w:r>
      <w:r>
        <w:t xml:space="preserve"> </w:t>
      </w:r>
      <w:r>
        <w:t>Barriers</w:t>
      </w:r>
      <w:r>
        <w:t xml:space="preserve"> </w:t>
      </w:r>
      <w:r>
        <w:t>are</w:t>
      </w:r>
      <w:r>
        <w:t xml:space="preserve"> </w:t>
      </w:r>
      <w:r>
        <w:t>complex</w:t>
      </w:r>
      <w:r>
        <w:t xml:space="preserve"> </w:t>
      </w:r>
      <w:r>
        <w:t>and</w:t>
      </w:r>
      <w:r>
        <w:t xml:space="preserve"> </w:t>
      </w:r>
      <w:r>
        <w:t>include</w:t>
      </w:r>
      <w:r>
        <w:t xml:space="preserve"> </w:t>
      </w:r>
      <w:r>
        <w:t>lack</w:t>
      </w:r>
      <w:r>
        <w:t xml:space="preserve"> </w:t>
      </w:r>
      <w:r>
        <w:t>of</w:t>
      </w:r>
      <w:r>
        <w:t xml:space="preserve"> </w:t>
      </w:r>
      <w:r>
        <w:t>awareness</w:t>
      </w:r>
      <w:r>
        <w:t xml:space="preserve"> </w:t>
      </w:r>
      <w:r>
        <w:t>and</w:t>
      </w:r>
      <w:r>
        <w:t xml:space="preserve"> </w:t>
      </w:r>
      <w:r>
        <w:t>resistance</w:t>
      </w:r>
      <w:r>
        <w:t xml:space="preserve"> </w:t>
      </w:r>
      <w:r>
        <w:t>to</w:t>
      </w:r>
      <w:r>
        <w:t xml:space="preserve"> </w:t>
      </w:r>
      <w:r>
        <w:t>behavioural</w:t>
      </w:r>
      <w:r>
        <w:t xml:space="preserve"> </w:t>
      </w:r>
      <w:r>
        <w:t>and</w:t>
      </w:r>
      <w:r>
        <w:t xml:space="preserve"> </w:t>
      </w:r>
      <w:r>
        <w:t>system</w:t>
      </w:r>
      <w:r>
        <w:t xml:space="preserve"> </w:t>
      </w:r>
      <w:r>
        <w:t>changes.</w:t>
      </w:r>
      <w:r>
        <w:t xml:space="preserve">  </w:t>
      </w:r>
    </w:p>
    <w:p w:rsidR="005C0082" w:rsidRDefault="00E47B8B">
      <w:pPr>
        <w:spacing w:after="0" w:line="259" w:lineRule="auto"/>
        <w:ind w:left="0" w:right="0" w:firstLine="0"/>
        <w:jc w:val="left"/>
      </w:pPr>
      <w:r>
        <w:rPr>
          <w:b/>
          <w:sz w:val="24"/>
        </w:rPr>
        <w:t xml:space="preserve"> </w:t>
      </w:r>
    </w:p>
    <w:p w:rsidR="005C0082" w:rsidRDefault="00E47B8B">
      <w:pPr>
        <w:pStyle w:val="Heading3"/>
        <w:spacing w:after="4"/>
        <w:ind w:left="-5"/>
      </w:pPr>
      <w:r>
        <w:rPr>
          <w:sz w:val="23"/>
        </w:rPr>
        <w:t>1.2.5</w:t>
      </w:r>
      <w:r>
        <w:rPr>
          <w:sz w:val="23"/>
        </w:rPr>
        <w:t xml:space="preserve"> </w:t>
      </w:r>
      <w:r>
        <w:rPr>
          <w:sz w:val="23"/>
        </w:rPr>
        <w:t>The</w:t>
      </w:r>
      <w:r>
        <w:rPr>
          <w:sz w:val="23"/>
        </w:rPr>
        <w:t xml:space="preserve"> </w:t>
      </w:r>
      <w:r>
        <w:rPr>
          <w:sz w:val="23"/>
        </w:rPr>
        <w:t>preferred</w:t>
      </w:r>
      <w:r>
        <w:rPr>
          <w:sz w:val="23"/>
        </w:rPr>
        <w:t xml:space="preserve"> </w:t>
      </w:r>
      <w:r>
        <w:rPr>
          <w:sz w:val="23"/>
        </w:rPr>
        <w:t>long</w:t>
      </w:r>
      <w:r>
        <w:rPr>
          <w:sz w:val="23"/>
        </w:rPr>
        <w:t>‐</w:t>
      </w:r>
      <w:r>
        <w:rPr>
          <w:sz w:val="23"/>
        </w:rPr>
        <w:t>term</w:t>
      </w:r>
      <w:r>
        <w:rPr>
          <w:sz w:val="23"/>
        </w:rPr>
        <w:t xml:space="preserve"> </w:t>
      </w:r>
      <w:r>
        <w:rPr>
          <w:sz w:val="23"/>
        </w:rPr>
        <w:t>solutions</w:t>
      </w:r>
      <w:r>
        <w:rPr>
          <w:sz w:val="23"/>
        </w:rPr>
        <w:t xml:space="preserve"> </w:t>
      </w:r>
    </w:p>
    <w:p w:rsidR="005C0082" w:rsidRDefault="00E47B8B">
      <w:pPr>
        <w:spacing w:after="13" w:line="259" w:lineRule="auto"/>
        <w:ind w:left="0" w:right="0" w:firstLine="0"/>
        <w:jc w:val="left"/>
      </w:pPr>
      <w:r>
        <w:rPr>
          <w:b/>
        </w:rPr>
        <w:t xml:space="preserve"> </w:t>
      </w:r>
    </w:p>
    <w:p w:rsidR="005C0082" w:rsidRDefault="00E47B8B">
      <w:pPr>
        <w:numPr>
          <w:ilvl w:val="0"/>
          <w:numId w:val="9"/>
        </w:numPr>
        <w:spacing w:after="4" w:line="249" w:lineRule="auto"/>
        <w:ind w:right="0"/>
      </w:pPr>
      <w:r>
        <w:t>The</w:t>
      </w:r>
      <w:r>
        <w:t xml:space="preserve"> </w:t>
      </w:r>
      <w:r>
        <w:t>preferred</w:t>
      </w:r>
      <w:r>
        <w:t xml:space="preserve"> </w:t>
      </w:r>
      <w:r>
        <w:t>long</w:t>
      </w:r>
      <w:r>
        <w:t>‐</w:t>
      </w:r>
      <w:r>
        <w:t>term</w:t>
      </w:r>
      <w:r>
        <w:t xml:space="preserve"> </w:t>
      </w:r>
      <w:r>
        <w:t>solution</w:t>
      </w:r>
      <w:r>
        <w:t xml:space="preserve"> </w:t>
      </w:r>
      <w:r>
        <w:t>is</w:t>
      </w:r>
      <w:r>
        <w:t xml:space="preserve"> </w:t>
      </w:r>
      <w:r>
        <w:rPr>
          <w:b/>
        </w:rPr>
        <w:t>to enhance the resilience of vulnerable smallholders in six zones. This is to be achieved by means of a package consisting of s</w:t>
      </w:r>
      <w:r>
        <w:rPr>
          <w:b/>
        </w:rPr>
        <w:t xml:space="preserve">upport measures such as the provision of agricultural inputs, market access, capacity development and the supply of financial services. </w:t>
      </w:r>
      <w:r>
        <w:t>Insights</w:t>
      </w:r>
      <w:r>
        <w:t xml:space="preserve"> </w:t>
      </w:r>
      <w:r>
        <w:t>from</w:t>
      </w:r>
      <w:r>
        <w:t xml:space="preserve"> </w:t>
      </w:r>
      <w:r>
        <w:t>these</w:t>
      </w:r>
      <w:r>
        <w:t xml:space="preserve"> </w:t>
      </w:r>
      <w:r>
        <w:t>pilots</w:t>
      </w:r>
      <w:r>
        <w:t xml:space="preserve"> </w:t>
      </w:r>
      <w:r>
        <w:t>will</w:t>
      </w:r>
      <w:r>
        <w:t xml:space="preserve"> </w:t>
      </w:r>
      <w:r>
        <w:t>be</w:t>
      </w:r>
      <w:r>
        <w:t xml:space="preserve"> </w:t>
      </w:r>
      <w:r>
        <w:t>systematically</w:t>
      </w:r>
      <w:r>
        <w:t xml:space="preserve"> </w:t>
      </w:r>
      <w:r>
        <w:t>integrated</w:t>
      </w:r>
      <w:r>
        <w:t xml:space="preserve"> </w:t>
      </w:r>
      <w:r>
        <w:t>into</w:t>
      </w:r>
      <w:r>
        <w:t xml:space="preserve"> </w:t>
      </w:r>
      <w:r>
        <w:t>regional</w:t>
      </w:r>
      <w:r>
        <w:t xml:space="preserve"> </w:t>
      </w:r>
      <w:r>
        <w:t>and</w:t>
      </w:r>
      <w:r>
        <w:t xml:space="preserve"> </w:t>
      </w:r>
      <w:r>
        <w:t>national</w:t>
      </w:r>
      <w:r>
        <w:t xml:space="preserve"> </w:t>
      </w:r>
      <w:r>
        <w:t>strategies</w:t>
      </w:r>
      <w:r>
        <w:t xml:space="preserve"> </w:t>
      </w:r>
      <w:r>
        <w:t>related</w:t>
      </w:r>
      <w:r>
        <w:t xml:space="preserve"> </w:t>
      </w:r>
      <w:r>
        <w:t>to</w:t>
      </w:r>
      <w:r>
        <w:t xml:space="preserve"> </w:t>
      </w:r>
      <w:r>
        <w:t>climate</w:t>
      </w:r>
      <w:r>
        <w:t xml:space="preserve"> </w:t>
      </w:r>
      <w:r>
        <w:t>change,</w:t>
      </w:r>
      <w:r>
        <w:t xml:space="preserve"> </w:t>
      </w:r>
      <w:r>
        <w:t>both</w:t>
      </w:r>
      <w:r>
        <w:t xml:space="preserve"> </w:t>
      </w:r>
      <w:r>
        <w:t>in</w:t>
      </w:r>
      <w:r>
        <w:t xml:space="preserve"> </w:t>
      </w:r>
      <w:r>
        <w:t>the</w:t>
      </w:r>
      <w:r>
        <w:t xml:space="preserve"> </w:t>
      </w:r>
      <w:r>
        <w:t>public</w:t>
      </w:r>
      <w:r>
        <w:t xml:space="preserve"> </w:t>
      </w:r>
      <w:r>
        <w:t>and</w:t>
      </w:r>
      <w:r>
        <w:t xml:space="preserve"> </w:t>
      </w:r>
      <w:r>
        <w:t>private</w:t>
      </w:r>
      <w:r>
        <w:t xml:space="preserve"> </w:t>
      </w:r>
      <w:r>
        <w:t>sectors.</w:t>
      </w:r>
      <w:r>
        <w:rPr>
          <w:b/>
        </w:rPr>
        <w:t xml:space="preserve"> </w:t>
      </w:r>
    </w:p>
    <w:p w:rsidR="005C0082" w:rsidRDefault="00E47B8B">
      <w:pPr>
        <w:spacing w:after="0" w:line="259" w:lineRule="auto"/>
        <w:ind w:left="0" w:right="0" w:firstLine="0"/>
        <w:jc w:val="left"/>
      </w:pPr>
      <w:r>
        <w:t xml:space="preserve"> </w:t>
      </w:r>
    </w:p>
    <w:p w:rsidR="005C0082" w:rsidRDefault="00E47B8B">
      <w:pPr>
        <w:spacing w:after="23" w:line="249" w:lineRule="auto"/>
        <w:ind w:left="-5" w:right="0"/>
      </w:pPr>
      <w:r>
        <w:rPr>
          <w:i/>
        </w:rPr>
        <w:t xml:space="preserve">Improved access to knowledge of climate‐smart agriculture </w:t>
      </w:r>
      <w:r>
        <w:rPr>
          <w:b/>
        </w:rPr>
        <w:t xml:space="preserve"> </w:t>
      </w:r>
    </w:p>
    <w:p w:rsidR="005C0082" w:rsidRDefault="00E47B8B">
      <w:pPr>
        <w:numPr>
          <w:ilvl w:val="0"/>
          <w:numId w:val="9"/>
        </w:numPr>
        <w:ind w:right="0"/>
      </w:pPr>
      <w:r>
        <w:t>Namibia’s</w:t>
      </w:r>
      <w:r>
        <w:t xml:space="preserve"> </w:t>
      </w:r>
      <w:r>
        <w:t>rural</w:t>
      </w:r>
      <w:r>
        <w:t xml:space="preserve"> </w:t>
      </w:r>
      <w:r>
        <w:t>regions</w:t>
      </w:r>
      <w:r>
        <w:t xml:space="preserve"> </w:t>
      </w:r>
      <w:r>
        <w:t>are</w:t>
      </w:r>
      <w:r>
        <w:t xml:space="preserve"> </w:t>
      </w:r>
      <w:r>
        <w:t>in</w:t>
      </w:r>
      <w:r>
        <w:t xml:space="preserve"> </w:t>
      </w:r>
      <w:r>
        <w:t>need</w:t>
      </w:r>
      <w:r>
        <w:t xml:space="preserve"> </w:t>
      </w:r>
      <w:r>
        <w:t>of</w:t>
      </w:r>
      <w:r>
        <w:t xml:space="preserve"> </w:t>
      </w:r>
      <w:r>
        <w:t>basic</w:t>
      </w:r>
      <w:r>
        <w:t xml:space="preserve"> </w:t>
      </w:r>
      <w:r>
        <w:t>information</w:t>
      </w:r>
      <w:r>
        <w:t xml:space="preserve"> </w:t>
      </w:r>
      <w:r>
        <w:t>related</w:t>
      </w:r>
      <w:r>
        <w:t xml:space="preserve"> </w:t>
      </w:r>
      <w:r>
        <w:t>to</w:t>
      </w:r>
      <w:r>
        <w:t xml:space="preserve"> </w:t>
      </w:r>
      <w:r>
        <w:t>climate</w:t>
      </w:r>
      <w:r>
        <w:t xml:space="preserve"> </w:t>
      </w:r>
      <w:r>
        <w:t>change,</w:t>
      </w:r>
      <w:r>
        <w:t xml:space="preserve"> </w:t>
      </w:r>
      <w:r>
        <w:t>adaptation</w:t>
      </w:r>
      <w:r>
        <w:t xml:space="preserve"> </w:t>
      </w:r>
      <w:r>
        <w:t>measures</w:t>
      </w:r>
      <w:r>
        <w:t xml:space="preserve"> </w:t>
      </w:r>
      <w:r>
        <w:t>and</w:t>
      </w:r>
      <w:r>
        <w:t xml:space="preserve"> </w:t>
      </w:r>
      <w:r>
        <w:t>climate</w:t>
      </w:r>
      <w:r>
        <w:t xml:space="preserve"> </w:t>
      </w:r>
      <w:r>
        <w:t>smart</w:t>
      </w:r>
      <w:r>
        <w:t xml:space="preserve"> </w:t>
      </w:r>
      <w:r>
        <w:t>agriculture.</w:t>
      </w:r>
      <w:r>
        <w:t xml:space="preserve"> </w:t>
      </w:r>
      <w:r>
        <w:t>Information</w:t>
      </w:r>
      <w:r>
        <w:t xml:space="preserve"> </w:t>
      </w:r>
      <w:r>
        <w:t>needs</w:t>
      </w:r>
      <w:r>
        <w:t xml:space="preserve"> </w:t>
      </w:r>
      <w:r>
        <w:t>are</w:t>
      </w:r>
      <w:r>
        <w:t xml:space="preserve"> </w:t>
      </w:r>
      <w:r>
        <w:t>manifold</w:t>
      </w:r>
      <w:r>
        <w:t xml:space="preserve"> </w:t>
      </w:r>
      <w:r>
        <w:t>and</w:t>
      </w:r>
      <w:r>
        <w:t xml:space="preserve"> </w:t>
      </w:r>
      <w:r>
        <w:t>will</w:t>
      </w:r>
      <w:r>
        <w:t xml:space="preserve"> </w:t>
      </w:r>
      <w:r>
        <w:t>have</w:t>
      </w:r>
      <w:r>
        <w:t xml:space="preserve"> </w:t>
      </w:r>
      <w:r>
        <w:t>to</w:t>
      </w:r>
      <w:r>
        <w:t xml:space="preserve"> </w:t>
      </w:r>
      <w:r>
        <w:t>be</w:t>
      </w:r>
      <w:r>
        <w:t xml:space="preserve"> </w:t>
      </w:r>
      <w:r>
        <w:t>tailored</w:t>
      </w:r>
      <w:r>
        <w:t xml:space="preserve"> </w:t>
      </w:r>
      <w:r>
        <w:t>to</w:t>
      </w:r>
      <w:r>
        <w:t xml:space="preserve"> </w:t>
      </w:r>
      <w:r>
        <w:t>the</w:t>
      </w:r>
      <w:r>
        <w:t xml:space="preserve"> </w:t>
      </w:r>
      <w:r>
        <w:t>specific</w:t>
      </w:r>
      <w:r>
        <w:t xml:space="preserve"> </w:t>
      </w:r>
      <w:r>
        <w:t>requests</w:t>
      </w:r>
      <w:r>
        <w:t xml:space="preserve"> </w:t>
      </w:r>
      <w:r>
        <w:t>and</w:t>
      </w:r>
      <w:r>
        <w:t xml:space="preserve"> </w:t>
      </w:r>
      <w:r>
        <w:t>interventions</w:t>
      </w:r>
      <w:r>
        <w:t xml:space="preserve"> </w:t>
      </w:r>
      <w:r>
        <w:t>of</w:t>
      </w:r>
      <w:r>
        <w:t xml:space="preserve"> </w:t>
      </w:r>
      <w:r>
        <w:t>each</w:t>
      </w:r>
      <w:r>
        <w:t xml:space="preserve"> </w:t>
      </w:r>
      <w:r>
        <w:t>pilot</w:t>
      </w:r>
      <w:r>
        <w:t xml:space="preserve"> </w:t>
      </w:r>
      <w:r>
        <w:t>site.</w:t>
      </w:r>
      <w:r>
        <w:t xml:space="preserve"> </w:t>
      </w:r>
      <w:r>
        <w:t>An</w:t>
      </w:r>
      <w:r>
        <w:t xml:space="preserve"> </w:t>
      </w:r>
      <w:r>
        <w:t>information</w:t>
      </w:r>
      <w:r>
        <w:t xml:space="preserve"> </w:t>
      </w:r>
      <w:r>
        <w:t>and</w:t>
      </w:r>
      <w:r>
        <w:t xml:space="preserve"> </w:t>
      </w:r>
      <w:r>
        <w:t>delivery</w:t>
      </w:r>
      <w:r>
        <w:t xml:space="preserve"> </w:t>
      </w:r>
      <w:r>
        <w:t>system</w:t>
      </w:r>
      <w:r>
        <w:t xml:space="preserve"> </w:t>
      </w:r>
      <w:r>
        <w:t>will</w:t>
      </w:r>
      <w:r>
        <w:t xml:space="preserve"> </w:t>
      </w:r>
      <w:r>
        <w:t>be</w:t>
      </w:r>
      <w:r>
        <w:t xml:space="preserve"> </w:t>
      </w:r>
      <w:r>
        <w:t>provided</w:t>
      </w:r>
      <w:r>
        <w:t xml:space="preserve"> </w:t>
      </w:r>
      <w:r>
        <w:t>by</w:t>
      </w:r>
      <w:r>
        <w:t xml:space="preserve"> </w:t>
      </w:r>
      <w:r>
        <w:t>the</w:t>
      </w:r>
      <w:r>
        <w:t xml:space="preserve"> </w:t>
      </w:r>
      <w:r>
        <w:t>partners:</w:t>
      </w:r>
      <w:r>
        <w:t xml:space="preserve"> </w:t>
      </w:r>
      <w:r>
        <w:t>the</w:t>
      </w:r>
      <w:r>
        <w:t xml:space="preserve"> </w:t>
      </w:r>
      <w:r>
        <w:t>Regional</w:t>
      </w:r>
      <w:r>
        <w:t xml:space="preserve"> </w:t>
      </w:r>
      <w:r>
        <w:t>Councils</w:t>
      </w:r>
      <w:r>
        <w:t xml:space="preserve"> </w:t>
      </w:r>
      <w:r>
        <w:t>and</w:t>
      </w:r>
      <w:r>
        <w:t xml:space="preserve"> </w:t>
      </w:r>
      <w:r>
        <w:t>MAWF.</w:t>
      </w:r>
      <w:r>
        <w:t xml:space="preserve"> </w:t>
      </w:r>
      <w:r>
        <w:t>This</w:t>
      </w:r>
      <w:r>
        <w:t xml:space="preserve"> </w:t>
      </w:r>
      <w:r>
        <w:t>is</w:t>
      </w:r>
      <w:r>
        <w:t xml:space="preserve"> </w:t>
      </w:r>
      <w:r>
        <w:t>to</w:t>
      </w:r>
      <w:r>
        <w:t xml:space="preserve"> </w:t>
      </w:r>
      <w:r>
        <w:t>be</w:t>
      </w:r>
      <w:r>
        <w:t xml:space="preserve"> </w:t>
      </w:r>
      <w:r>
        <w:t>achieved</w:t>
      </w:r>
      <w:r>
        <w:t xml:space="preserve"> </w:t>
      </w:r>
      <w:r>
        <w:t>mostly</w:t>
      </w:r>
      <w:r>
        <w:t xml:space="preserve"> </w:t>
      </w:r>
      <w:r>
        <w:t>through</w:t>
      </w:r>
      <w:r>
        <w:t xml:space="preserve"> </w:t>
      </w:r>
      <w:r>
        <w:t>the</w:t>
      </w:r>
      <w:r>
        <w:t xml:space="preserve"> </w:t>
      </w:r>
      <w:r>
        <w:t>training</w:t>
      </w:r>
      <w:r>
        <w:t xml:space="preserve"> </w:t>
      </w:r>
      <w:r>
        <w:t>and</w:t>
      </w:r>
      <w:r>
        <w:t xml:space="preserve"> </w:t>
      </w:r>
      <w:r>
        <w:t>mentoring</w:t>
      </w:r>
      <w:r>
        <w:t xml:space="preserve"> </w:t>
      </w:r>
      <w:r>
        <w:t>of</w:t>
      </w:r>
      <w:r>
        <w:t xml:space="preserve"> </w:t>
      </w:r>
      <w:r>
        <w:t>beneficiaries.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9"/>
        </w:numPr>
        <w:ind w:right="0"/>
      </w:pPr>
      <w:r>
        <w:t>Climate</w:t>
      </w:r>
      <w:r>
        <w:t xml:space="preserve"> </w:t>
      </w:r>
      <w:r>
        <w:t>smart</w:t>
      </w:r>
      <w:r>
        <w:t xml:space="preserve"> </w:t>
      </w:r>
      <w:r>
        <w:t>agriculture</w:t>
      </w:r>
      <w:r>
        <w:t xml:space="preserve"> </w:t>
      </w:r>
      <w:r>
        <w:t>will</w:t>
      </w:r>
      <w:r>
        <w:t xml:space="preserve"> </w:t>
      </w:r>
      <w:r>
        <w:t>be</w:t>
      </w:r>
      <w:r>
        <w:t xml:space="preserve"> </w:t>
      </w:r>
      <w:r>
        <w:t>a</w:t>
      </w:r>
      <w:r>
        <w:t xml:space="preserve"> </w:t>
      </w:r>
      <w:r>
        <w:t>focal</w:t>
      </w:r>
      <w:r>
        <w:t xml:space="preserve"> </w:t>
      </w:r>
      <w:r>
        <w:t>theme</w:t>
      </w:r>
      <w:r>
        <w:t xml:space="preserve"> </w:t>
      </w:r>
      <w:r>
        <w:t>for</w:t>
      </w:r>
      <w:r>
        <w:t xml:space="preserve"> </w:t>
      </w:r>
      <w:r>
        <w:t>the</w:t>
      </w:r>
      <w:r>
        <w:t xml:space="preserve"> </w:t>
      </w:r>
      <w:r>
        <w:t>self</w:t>
      </w:r>
      <w:r>
        <w:t>‐</w:t>
      </w:r>
      <w:r>
        <w:t>help</w:t>
      </w:r>
      <w:r>
        <w:t xml:space="preserve"> </w:t>
      </w:r>
      <w:r>
        <w:t>groups</w:t>
      </w:r>
      <w:r>
        <w:t xml:space="preserve"> </w:t>
      </w:r>
      <w:r>
        <w:t>and</w:t>
      </w:r>
      <w:r>
        <w:t xml:space="preserve"> </w:t>
      </w:r>
      <w:r>
        <w:t>field</w:t>
      </w:r>
      <w:r>
        <w:t xml:space="preserve"> </w:t>
      </w:r>
      <w:r>
        <w:t>schools.</w:t>
      </w:r>
      <w:r>
        <w:t xml:space="preserve"> </w:t>
      </w:r>
      <w:r>
        <w:t>Applying</w:t>
      </w:r>
      <w:r>
        <w:t xml:space="preserve"> </w:t>
      </w:r>
      <w:r>
        <w:t>an</w:t>
      </w:r>
      <w:r>
        <w:t xml:space="preserve"> </w:t>
      </w:r>
      <w:r>
        <w:t>innovative</w:t>
      </w:r>
      <w:r>
        <w:t xml:space="preserve"> </w:t>
      </w:r>
      <w:r>
        <w:t>peer</w:t>
      </w:r>
      <w:r>
        <w:t xml:space="preserve"> </w:t>
      </w:r>
      <w:r>
        <w:t>learning</w:t>
      </w:r>
      <w:r>
        <w:t xml:space="preserve"> </w:t>
      </w:r>
      <w:r>
        <w:t>approach</w:t>
      </w:r>
      <w:r>
        <w:t xml:space="preserve"> </w:t>
      </w:r>
      <w:r>
        <w:t>will</w:t>
      </w:r>
      <w:r>
        <w:t xml:space="preserve"> </w:t>
      </w:r>
      <w:r>
        <w:t>ensure</w:t>
      </w:r>
      <w:r>
        <w:t xml:space="preserve"> </w:t>
      </w:r>
      <w:r>
        <w:t>that</w:t>
      </w:r>
      <w:r>
        <w:t xml:space="preserve"> </w:t>
      </w:r>
      <w:r>
        <w:t>information</w:t>
      </w:r>
      <w:r>
        <w:t xml:space="preserve"> </w:t>
      </w:r>
      <w:r>
        <w:t>is</w:t>
      </w:r>
      <w:r>
        <w:t xml:space="preserve"> </w:t>
      </w:r>
      <w:r>
        <w:t>not</w:t>
      </w:r>
      <w:r>
        <w:t xml:space="preserve"> </w:t>
      </w:r>
      <w:r>
        <w:t>only</w:t>
      </w:r>
      <w:r>
        <w:t xml:space="preserve"> </w:t>
      </w:r>
      <w:r>
        <w:t>availed</w:t>
      </w:r>
      <w:r>
        <w:t xml:space="preserve"> </w:t>
      </w:r>
      <w:r>
        <w:t>but</w:t>
      </w:r>
      <w:r>
        <w:t xml:space="preserve"> </w:t>
      </w:r>
      <w:r>
        <w:t>also</w:t>
      </w:r>
      <w:r>
        <w:t xml:space="preserve"> </w:t>
      </w:r>
      <w:r>
        <w:t>readily</w:t>
      </w:r>
      <w:r>
        <w:t xml:space="preserve"> </w:t>
      </w:r>
      <w:r>
        <w:t>put</w:t>
      </w:r>
      <w:r>
        <w:t xml:space="preserve"> </w:t>
      </w:r>
      <w:r>
        <w:t>into</w:t>
      </w:r>
      <w:r>
        <w:t xml:space="preserve"> </w:t>
      </w:r>
      <w:r>
        <w:t>practice</w:t>
      </w:r>
      <w:r>
        <w:t xml:space="preserve"> </w:t>
      </w:r>
      <w:r>
        <w:t>and</w:t>
      </w:r>
      <w:r>
        <w:t xml:space="preserve"> </w:t>
      </w:r>
      <w:r>
        <w:t>adapted</w:t>
      </w:r>
      <w:r>
        <w:t xml:space="preserve"> </w:t>
      </w:r>
      <w:r>
        <w:t>to</w:t>
      </w:r>
      <w:r>
        <w:t xml:space="preserve"> </w:t>
      </w:r>
      <w:r>
        <w:t>the</w:t>
      </w:r>
      <w:r>
        <w:t xml:space="preserve"> </w:t>
      </w:r>
      <w:r>
        <w:t>specific</w:t>
      </w:r>
      <w:r>
        <w:t xml:space="preserve"> </w:t>
      </w:r>
      <w:r>
        <w:t>needs</w:t>
      </w:r>
      <w:r>
        <w:t xml:space="preserve"> </w:t>
      </w:r>
      <w:r>
        <w:t>of</w:t>
      </w:r>
      <w:r>
        <w:t xml:space="preserve"> </w:t>
      </w:r>
      <w:r>
        <w:t>local</w:t>
      </w:r>
      <w:r>
        <w:t xml:space="preserve"> </w:t>
      </w:r>
      <w:r>
        <w:t>farmers.</w:t>
      </w:r>
      <w:r>
        <w:t xml:space="preserve"> </w:t>
      </w:r>
      <w:r>
        <w:t>The</w:t>
      </w:r>
      <w:r>
        <w:t xml:space="preserve"> </w:t>
      </w:r>
      <w:r>
        <w:t>Farmers</w:t>
      </w:r>
      <w:r>
        <w:t xml:space="preserve"> </w:t>
      </w:r>
      <w:r>
        <w:t>Action</w:t>
      </w:r>
      <w:r>
        <w:t xml:space="preserve"> </w:t>
      </w:r>
      <w:r>
        <w:t>Research</w:t>
      </w:r>
      <w:r>
        <w:t xml:space="preserve"> </w:t>
      </w:r>
      <w:r>
        <w:t>and</w:t>
      </w:r>
      <w:r>
        <w:t xml:space="preserve"> </w:t>
      </w:r>
      <w:r>
        <w:t>Learning</w:t>
      </w:r>
      <w:r>
        <w:t xml:space="preserve"> </w:t>
      </w:r>
      <w:r>
        <w:t>is</w:t>
      </w:r>
      <w:r>
        <w:t xml:space="preserve"> </w:t>
      </w:r>
      <w:r>
        <w:t>at</w:t>
      </w:r>
      <w:r>
        <w:t xml:space="preserve"> </w:t>
      </w:r>
      <w:r>
        <w:t>the</w:t>
      </w:r>
      <w:r>
        <w:t xml:space="preserve"> </w:t>
      </w:r>
      <w:r>
        <w:t>heart</w:t>
      </w:r>
      <w:r>
        <w:t xml:space="preserve"> </w:t>
      </w:r>
      <w:r>
        <w:t>of</w:t>
      </w:r>
      <w:r>
        <w:t xml:space="preserve"> </w:t>
      </w:r>
      <w:r>
        <w:t>this</w:t>
      </w:r>
      <w:r>
        <w:t xml:space="preserve"> </w:t>
      </w:r>
      <w:r>
        <w:t>intervention</w:t>
      </w:r>
      <w:r>
        <w:t xml:space="preserve"> </w:t>
      </w:r>
      <w:r>
        <w:t>and</w:t>
      </w:r>
      <w:r>
        <w:t xml:space="preserve"> </w:t>
      </w:r>
      <w:r>
        <w:t>is</w:t>
      </w:r>
      <w:r>
        <w:t xml:space="preserve"> </w:t>
      </w:r>
      <w:r>
        <w:t>expected</w:t>
      </w:r>
      <w:r>
        <w:t xml:space="preserve"> </w:t>
      </w:r>
      <w:r>
        <w:t>to</w:t>
      </w:r>
      <w:r>
        <w:t xml:space="preserve"> </w:t>
      </w:r>
      <w:r>
        <w:t>have</w:t>
      </w:r>
      <w:r>
        <w:t xml:space="preserve"> </w:t>
      </w:r>
      <w:r>
        <w:t>lasting</w:t>
      </w:r>
      <w:r>
        <w:t xml:space="preserve"> </w:t>
      </w:r>
      <w:r>
        <w:t>effects</w:t>
      </w:r>
      <w:r>
        <w:t xml:space="preserve"> </w:t>
      </w:r>
      <w:r>
        <w:t>on</w:t>
      </w:r>
      <w:r>
        <w:t xml:space="preserve"> </w:t>
      </w:r>
      <w:r>
        <w:t>agricultural</w:t>
      </w:r>
      <w:r>
        <w:t xml:space="preserve"> </w:t>
      </w:r>
      <w:r>
        <w:t>practices</w:t>
      </w:r>
      <w:r>
        <w:t xml:space="preserve"> </w:t>
      </w:r>
      <w:r>
        <w:t>in</w:t>
      </w:r>
      <w:r>
        <w:t xml:space="preserve"> </w:t>
      </w:r>
      <w:r>
        <w:t>northern</w:t>
      </w:r>
      <w:r>
        <w:t xml:space="preserve"> </w:t>
      </w:r>
      <w:r>
        <w:t>Namibia</w:t>
      </w:r>
      <w:r>
        <w:rPr>
          <w:vertAlign w:val="superscript"/>
        </w:rPr>
        <w:footnoteReference w:id="8"/>
      </w:r>
      <w:r>
        <w:t>.</w:t>
      </w:r>
      <w:r>
        <w:t xml:space="preserve"> </w:t>
      </w:r>
      <w:r>
        <w:t>An</w:t>
      </w:r>
      <w:r>
        <w:t xml:space="preserve"> </w:t>
      </w:r>
      <w:r>
        <w:t>approach</w:t>
      </w:r>
      <w:r>
        <w:t xml:space="preserve"> </w:t>
      </w:r>
      <w:r>
        <w:t>that</w:t>
      </w:r>
      <w:r>
        <w:t xml:space="preserve"> </w:t>
      </w:r>
      <w:r>
        <w:t>the</w:t>
      </w:r>
      <w:r>
        <w:t xml:space="preserve"> </w:t>
      </w:r>
      <w:r>
        <w:t>CES</w:t>
      </w:r>
      <w:r>
        <w:rPr>
          <w:vertAlign w:val="superscript"/>
        </w:rPr>
        <w:footnoteReference w:id="9"/>
      </w:r>
      <w:r>
        <w:t xml:space="preserve"> </w:t>
      </w:r>
      <w:r>
        <w:t>has</w:t>
      </w:r>
      <w:r>
        <w:t xml:space="preserve"> </w:t>
      </w:r>
      <w:r>
        <w:t>successfully</w:t>
      </w:r>
      <w:r>
        <w:t xml:space="preserve"> </w:t>
      </w:r>
      <w:r>
        <w:t>piloted</w:t>
      </w:r>
      <w:r>
        <w:t xml:space="preserve"> </w:t>
      </w:r>
      <w:r>
        <w:t>and</w:t>
      </w:r>
      <w:r>
        <w:t xml:space="preserve"> </w:t>
      </w:r>
      <w:r>
        <w:t>for</w:t>
      </w:r>
      <w:r>
        <w:t xml:space="preserve"> </w:t>
      </w:r>
      <w:r>
        <w:t>which</w:t>
      </w:r>
      <w:r>
        <w:t xml:space="preserve"> </w:t>
      </w:r>
      <w:r>
        <w:t>it</w:t>
      </w:r>
      <w:r>
        <w:t xml:space="preserve"> </w:t>
      </w:r>
      <w:r>
        <w:t>has</w:t>
      </w:r>
      <w:r>
        <w:t xml:space="preserve"> </w:t>
      </w:r>
      <w:r>
        <w:t>received</w:t>
      </w:r>
      <w:r>
        <w:t xml:space="preserve"> </w:t>
      </w:r>
      <w:r>
        <w:t>several</w:t>
      </w:r>
      <w:r>
        <w:t xml:space="preserve"> </w:t>
      </w:r>
      <w:r>
        <w:t>rewards</w:t>
      </w:r>
      <w:r>
        <w:rPr>
          <w:vertAlign w:val="superscript"/>
        </w:rPr>
        <w:footnoteReference w:id="10"/>
      </w:r>
      <w:r>
        <w:t xml:space="preserve"> </w:t>
      </w:r>
      <w:r>
        <w:t>is</w:t>
      </w:r>
      <w:r>
        <w:t xml:space="preserve"> </w:t>
      </w:r>
      <w:r>
        <w:t>central</w:t>
      </w:r>
      <w:r>
        <w:t xml:space="preserve"> </w:t>
      </w:r>
      <w:r>
        <w:t>to</w:t>
      </w:r>
      <w:r>
        <w:t xml:space="preserve"> </w:t>
      </w:r>
      <w:r>
        <w:t>this</w:t>
      </w:r>
      <w:r>
        <w:t xml:space="preserve"> </w:t>
      </w:r>
      <w:r>
        <w:t>project’s</w:t>
      </w:r>
      <w:r>
        <w:t xml:space="preserve"> </w:t>
      </w:r>
      <w:r>
        <w:t>implementation.</w:t>
      </w:r>
      <w:r>
        <w:t xml:space="preserve">  </w:t>
      </w:r>
    </w:p>
    <w:p w:rsidR="005C0082" w:rsidRDefault="00E47B8B">
      <w:pPr>
        <w:spacing w:after="0" w:line="259" w:lineRule="auto"/>
        <w:ind w:left="0" w:right="0" w:firstLine="0"/>
        <w:jc w:val="left"/>
      </w:pPr>
      <w:r>
        <w:t xml:space="preserve"> </w:t>
      </w:r>
    </w:p>
    <w:p w:rsidR="005C0082" w:rsidRDefault="00E47B8B">
      <w:pPr>
        <w:spacing w:after="23" w:line="249" w:lineRule="auto"/>
        <w:ind w:left="-5" w:right="0"/>
      </w:pPr>
      <w:r>
        <w:rPr>
          <w:i/>
        </w:rPr>
        <w:t>Improved food security and nutrition through land tillage and crop diversification</w:t>
      </w:r>
      <w:r>
        <w:t xml:space="preserve"> </w:t>
      </w:r>
    </w:p>
    <w:p w:rsidR="005C0082" w:rsidRDefault="00E47B8B">
      <w:pPr>
        <w:numPr>
          <w:ilvl w:val="0"/>
          <w:numId w:val="9"/>
        </w:numPr>
        <w:ind w:right="0"/>
      </w:pPr>
      <w:r>
        <w:t>The</w:t>
      </w:r>
      <w:r>
        <w:t xml:space="preserve"> </w:t>
      </w:r>
      <w:r>
        <w:t>mitigation</w:t>
      </w:r>
      <w:r>
        <w:t xml:space="preserve"> </w:t>
      </w:r>
      <w:r>
        <w:t>of</w:t>
      </w:r>
      <w:r>
        <w:t xml:space="preserve"> </w:t>
      </w:r>
      <w:r>
        <w:t>pests</w:t>
      </w:r>
      <w:r>
        <w:t xml:space="preserve"> </w:t>
      </w:r>
      <w:r>
        <w:t>and</w:t>
      </w:r>
      <w:r>
        <w:t xml:space="preserve"> </w:t>
      </w:r>
      <w:r>
        <w:t>crop</w:t>
      </w:r>
      <w:r>
        <w:t xml:space="preserve"> </w:t>
      </w:r>
      <w:r>
        <w:t>diseases</w:t>
      </w:r>
      <w:r>
        <w:t xml:space="preserve"> </w:t>
      </w:r>
      <w:r>
        <w:t>is</w:t>
      </w:r>
      <w:r>
        <w:t xml:space="preserve"> </w:t>
      </w:r>
      <w:r>
        <w:t>of</w:t>
      </w:r>
      <w:r>
        <w:t xml:space="preserve"> </w:t>
      </w:r>
      <w:r>
        <w:t>critical</w:t>
      </w:r>
      <w:r>
        <w:t xml:space="preserve"> </w:t>
      </w:r>
      <w:r>
        <w:t>importance,</w:t>
      </w:r>
      <w:r>
        <w:t xml:space="preserve"> </w:t>
      </w:r>
      <w:r>
        <w:t>especially</w:t>
      </w:r>
      <w:r>
        <w:t xml:space="preserve"> </w:t>
      </w:r>
      <w:r>
        <w:t>on</w:t>
      </w:r>
      <w:r>
        <w:t xml:space="preserve"> </w:t>
      </w:r>
      <w:r>
        <w:t>the</w:t>
      </w:r>
      <w:r>
        <w:t xml:space="preserve"> </w:t>
      </w:r>
      <w:r>
        <w:t>background</w:t>
      </w:r>
      <w:r>
        <w:t xml:space="preserve"> </w:t>
      </w:r>
      <w:r>
        <w:t>of</w:t>
      </w:r>
      <w:r>
        <w:t xml:space="preserve"> </w:t>
      </w:r>
      <w:r>
        <w:t>extreme</w:t>
      </w:r>
      <w:r>
        <w:t xml:space="preserve"> </w:t>
      </w:r>
      <w:r>
        <w:t>weather</w:t>
      </w:r>
      <w:r>
        <w:t xml:space="preserve"> </w:t>
      </w:r>
      <w:r>
        <w:t>events</w:t>
      </w:r>
      <w:r>
        <w:t xml:space="preserve"> </w:t>
      </w:r>
      <w:r>
        <w:t>which</w:t>
      </w:r>
      <w:r>
        <w:t xml:space="preserve"> </w:t>
      </w:r>
      <w:r>
        <w:t>are</w:t>
      </w:r>
      <w:r>
        <w:t xml:space="preserve"> </w:t>
      </w:r>
      <w:r>
        <w:t>likely</w:t>
      </w:r>
      <w:r>
        <w:t xml:space="preserve"> </w:t>
      </w:r>
      <w:r>
        <w:t>to</w:t>
      </w:r>
      <w:r>
        <w:t xml:space="preserve"> </w:t>
      </w:r>
      <w:r>
        <w:t>worsen</w:t>
      </w:r>
      <w:r>
        <w:t xml:space="preserve"> </w:t>
      </w:r>
      <w:r>
        <w:t>these</w:t>
      </w:r>
      <w:r>
        <w:t xml:space="preserve"> </w:t>
      </w:r>
      <w:r>
        <w:t>problems.</w:t>
      </w:r>
      <w:r>
        <w:t xml:space="preserve"> </w:t>
      </w:r>
      <w:r>
        <w:t>For</w:t>
      </w:r>
      <w:r>
        <w:t xml:space="preserve"> </w:t>
      </w:r>
      <w:r>
        <w:t>example,</w:t>
      </w:r>
      <w:r>
        <w:t xml:space="preserve"> </w:t>
      </w:r>
      <w:r>
        <w:t>after</w:t>
      </w:r>
      <w:r>
        <w:t xml:space="preserve"> </w:t>
      </w:r>
      <w:r>
        <w:t>recent</w:t>
      </w:r>
      <w:r>
        <w:t xml:space="preserve"> </w:t>
      </w:r>
      <w:r>
        <w:t>floods</w:t>
      </w:r>
      <w:r>
        <w:t xml:space="preserve"> </w:t>
      </w:r>
      <w:r>
        <w:t>in</w:t>
      </w:r>
      <w:r>
        <w:t xml:space="preserve"> </w:t>
      </w:r>
      <w:r>
        <w:t>Northern</w:t>
      </w:r>
      <w:r>
        <w:t xml:space="preserve"> </w:t>
      </w:r>
      <w:r>
        <w:t>Namibia,</w:t>
      </w:r>
      <w:r>
        <w:t xml:space="preserve"> </w:t>
      </w:r>
      <w:r>
        <w:t>an</w:t>
      </w:r>
      <w:r>
        <w:t xml:space="preserve"> </w:t>
      </w:r>
      <w:r>
        <w:t>outbreak</w:t>
      </w:r>
      <w:r>
        <w:t xml:space="preserve"> </w:t>
      </w:r>
      <w:r>
        <w:t>of</w:t>
      </w:r>
      <w:r>
        <w:t xml:space="preserve"> </w:t>
      </w:r>
      <w:r>
        <w:t>armyworm</w:t>
      </w:r>
      <w:r>
        <w:t xml:space="preserve"> </w:t>
      </w:r>
      <w:r>
        <w:t>sent</w:t>
      </w:r>
      <w:r>
        <w:t xml:space="preserve"> </w:t>
      </w:r>
      <w:r>
        <w:t>many</w:t>
      </w:r>
      <w:r>
        <w:t xml:space="preserve"> </w:t>
      </w:r>
      <w:r>
        <w:t>crops</w:t>
      </w:r>
      <w:r>
        <w:t xml:space="preserve"> </w:t>
      </w:r>
      <w:r>
        <w:t>to</w:t>
      </w:r>
      <w:r>
        <w:t xml:space="preserve"> </w:t>
      </w:r>
      <w:r>
        <w:t>waste.</w:t>
      </w:r>
      <w:r>
        <w:t xml:space="preserve"> </w:t>
      </w:r>
      <w:r>
        <w:t>Adaptation</w:t>
      </w:r>
      <w:r>
        <w:t xml:space="preserve"> </w:t>
      </w:r>
      <w:r>
        <w:t>can</w:t>
      </w:r>
      <w:r>
        <w:t xml:space="preserve"> </w:t>
      </w:r>
      <w:r>
        <w:t>occ</w:t>
      </w:r>
      <w:r>
        <w:t>ur</w:t>
      </w:r>
      <w:r>
        <w:t xml:space="preserve"> </w:t>
      </w:r>
      <w:r>
        <w:t>by</w:t>
      </w:r>
      <w:r>
        <w:t xml:space="preserve"> </w:t>
      </w:r>
      <w:r>
        <w:t>means</w:t>
      </w:r>
      <w:r>
        <w:t xml:space="preserve"> </w:t>
      </w:r>
      <w:r>
        <w:t>of</w:t>
      </w:r>
      <w:r>
        <w:t xml:space="preserve"> </w:t>
      </w:r>
      <w:r>
        <w:t>an</w:t>
      </w:r>
      <w:r>
        <w:t xml:space="preserve"> </w:t>
      </w:r>
      <w:r>
        <w:t>integrated</w:t>
      </w:r>
      <w:r>
        <w:t xml:space="preserve"> </w:t>
      </w:r>
      <w:r>
        <w:t>management</w:t>
      </w:r>
      <w:r>
        <w:t xml:space="preserve"> </w:t>
      </w:r>
      <w:r>
        <w:t>of</w:t>
      </w:r>
      <w:r>
        <w:t xml:space="preserve"> </w:t>
      </w:r>
      <w:r>
        <w:t>pests</w:t>
      </w:r>
      <w:r>
        <w:t xml:space="preserve"> </w:t>
      </w:r>
      <w:r>
        <w:t>and</w:t>
      </w:r>
      <w:r>
        <w:t xml:space="preserve"> </w:t>
      </w:r>
      <w:r>
        <w:t>improved</w:t>
      </w:r>
      <w:r>
        <w:t xml:space="preserve"> </w:t>
      </w:r>
      <w:r>
        <w:t>veterinary</w:t>
      </w:r>
      <w:r>
        <w:t xml:space="preserve"> </w:t>
      </w:r>
      <w:r>
        <w:t>services</w:t>
      </w:r>
      <w:r>
        <w:t xml:space="preserve"> </w:t>
      </w:r>
      <w:r>
        <w:t>and</w:t>
      </w:r>
      <w:r>
        <w:t xml:space="preserve"> </w:t>
      </w:r>
      <w:r>
        <w:t>care.</w:t>
      </w:r>
      <w:r>
        <w:t xml:space="preserve"> </w:t>
      </w:r>
      <w:r>
        <w:t>Appropriate</w:t>
      </w:r>
      <w:r>
        <w:t xml:space="preserve"> </w:t>
      </w:r>
      <w:r>
        <w:t>water</w:t>
      </w:r>
      <w:r>
        <w:t xml:space="preserve"> </w:t>
      </w:r>
      <w:r>
        <w:t>harvesting</w:t>
      </w:r>
      <w:r>
        <w:t xml:space="preserve"> </w:t>
      </w:r>
      <w:r>
        <w:t>initiatives</w:t>
      </w:r>
      <w:r>
        <w:t xml:space="preserve"> </w:t>
      </w:r>
      <w:r>
        <w:t>and</w:t>
      </w:r>
      <w:r>
        <w:t xml:space="preserve"> </w:t>
      </w:r>
      <w:r>
        <w:t>storage</w:t>
      </w:r>
      <w:r>
        <w:t xml:space="preserve"> </w:t>
      </w:r>
      <w:r>
        <w:t>capacities</w:t>
      </w:r>
      <w:r>
        <w:t xml:space="preserve"> </w:t>
      </w:r>
      <w:r>
        <w:t>will</w:t>
      </w:r>
      <w:r>
        <w:t xml:space="preserve"> </w:t>
      </w:r>
      <w:r>
        <w:t>be</w:t>
      </w:r>
      <w:r>
        <w:t xml:space="preserve"> </w:t>
      </w:r>
      <w:r>
        <w:t>developed</w:t>
      </w:r>
      <w:r>
        <w:t xml:space="preserve"> </w:t>
      </w:r>
      <w:r>
        <w:t>to</w:t>
      </w:r>
      <w:r>
        <w:t xml:space="preserve"> </w:t>
      </w:r>
      <w:r>
        <w:t>take</w:t>
      </w:r>
      <w:r>
        <w:t xml:space="preserve"> </w:t>
      </w:r>
      <w:r>
        <w:t>advantage</w:t>
      </w:r>
      <w:r>
        <w:t xml:space="preserve"> </w:t>
      </w:r>
      <w:r>
        <w:t>of</w:t>
      </w:r>
      <w:r>
        <w:t xml:space="preserve"> </w:t>
      </w:r>
      <w:r>
        <w:t>occurrences</w:t>
      </w:r>
      <w:r>
        <w:t xml:space="preserve"> </w:t>
      </w:r>
      <w:r>
        <w:t>such</w:t>
      </w:r>
      <w:r>
        <w:t xml:space="preserve"> </w:t>
      </w:r>
      <w:r>
        <w:t>as</w:t>
      </w:r>
      <w:r>
        <w:t xml:space="preserve"> </w:t>
      </w:r>
      <w:r>
        <w:t>large</w:t>
      </w:r>
      <w:r>
        <w:t xml:space="preserve"> </w:t>
      </w:r>
      <w:r>
        <w:t>rainfall</w:t>
      </w:r>
      <w:r>
        <w:t xml:space="preserve"> </w:t>
      </w:r>
      <w:r>
        <w:t>run</w:t>
      </w:r>
      <w:r>
        <w:t>‐</w:t>
      </w:r>
      <w:r>
        <w:t>offs.</w:t>
      </w:r>
      <w:r>
        <w:t xml:space="preserve"> </w:t>
      </w:r>
      <w:r>
        <w:t>Thereafter,</w:t>
      </w:r>
      <w:r>
        <w:t xml:space="preserve"> </w:t>
      </w:r>
      <w:r>
        <w:t>the</w:t>
      </w:r>
      <w:r>
        <w:t xml:space="preserve"> </w:t>
      </w:r>
      <w:r>
        <w:t>water</w:t>
      </w:r>
      <w:r>
        <w:t xml:space="preserve"> </w:t>
      </w:r>
      <w:r>
        <w:t>could</w:t>
      </w:r>
      <w:r>
        <w:t xml:space="preserve"> </w:t>
      </w:r>
      <w:r>
        <w:t>be</w:t>
      </w:r>
      <w:r>
        <w:t xml:space="preserve"> </w:t>
      </w:r>
      <w:r>
        <w:t>used</w:t>
      </w:r>
      <w:r>
        <w:t xml:space="preserve"> </w:t>
      </w:r>
      <w:r>
        <w:t>during</w:t>
      </w:r>
      <w:r>
        <w:t xml:space="preserve"> </w:t>
      </w:r>
      <w:r>
        <w:t>lower</w:t>
      </w:r>
      <w:r>
        <w:t xml:space="preserve"> </w:t>
      </w:r>
      <w:r>
        <w:t>rainfall</w:t>
      </w:r>
      <w:r>
        <w:t xml:space="preserve"> </w:t>
      </w:r>
      <w:r>
        <w:t>seasons.</w:t>
      </w:r>
      <w:r>
        <w:t xml:space="preserve"> </w:t>
      </w:r>
      <w:r>
        <w:t>Applying</w:t>
      </w:r>
      <w:r>
        <w:t xml:space="preserve"> </w:t>
      </w:r>
      <w:r>
        <w:t>conservation</w:t>
      </w:r>
      <w:r>
        <w:t xml:space="preserve"> </w:t>
      </w:r>
      <w:r>
        <w:t>tillage</w:t>
      </w:r>
      <w:r>
        <w:t xml:space="preserve"> </w:t>
      </w:r>
      <w:r>
        <w:t>methods</w:t>
      </w:r>
      <w:r>
        <w:t xml:space="preserve"> </w:t>
      </w:r>
      <w:r>
        <w:t>can</w:t>
      </w:r>
      <w:r>
        <w:t xml:space="preserve"> </w:t>
      </w:r>
      <w:r>
        <w:t>help</w:t>
      </w:r>
      <w:r>
        <w:t xml:space="preserve"> </w:t>
      </w:r>
      <w:r>
        <w:t>improve</w:t>
      </w:r>
      <w:r>
        <w:t xml:space="preserve"> </w:t>
      </w:r>
      <w:r>
        <w:t>soil</w:t>
      </w:r>
      <w:r>
        <w:t xml:space="preserve"> </w:t>
      </w:r>
      <w:r>
        <w:t>water</w:t>
      </w:r>
      <w:r>
        <w:t xml:space="preserve"> </w:t>
      </w:r>
      <w:r>
        <w:t>content</w:t>
      </w:r>
      <w:r>
        <w:t xml:space="preserve"> </w:t>
      </w:r>
      <w:r>
        <w:t>as</w:t>
      </w:r>
      <w:r>
        <w:t xml:space="preserve"> </w:t>
      </w:r>
      <w:r>
        <w:t>well</w:t>
      </w:r>
      <w:r>
        <w:t xml:space="preserve"> </w:t>
      </w:r>
      <w:r>
        <w:t>as</w:t>
      </w:r>
      <w:r>
        <w:t xml:space="preserve"> </w:t>
      </w:r>
      <w:r>
        <w:t>soil</w:t>
      </w:r>
      <w:r>
        <w:t xml:space="preserve"> </w:t>
      </w:r>
      <w:r>
        <w:t>nutrients.</w:t>
      </w:r>
      <w:r>
        <w:t xml:space="preserve"> </w:t>
      </w:r>
      <w:r>
        <w:t>In</w:t>
      </w:r>
      <w:r>
        <w:t xml:space="preserve"> </w:t>
      </w:r>
      <w:r>
        <w:t>addition,</w:t>
      </w:r>
      <w:r>
        <w:t xml:space="preserve"> </w:t>
      </w:r>
      <w:r>
        <w:t>vegetable</w:t>
      </w:r>
      <w:r>
        <w:t xml:space="preserve"> </w:t>
      </w:r>
      <w:r>
        <w:t>gardens</w:t>
      </w:r>
      <w:r>
        <w:t xml:space="preserve"> </w:t>
      </w:r>
      <w:r>
        <w:t>will</w:t>
      </w:r>
      <w:r>
        <w:t xml:space="preserve"> </w:t>
      </w:r>
      <w:r>
        <w:t>also</w:t>
      </w:r>
      <w:r>
        <w:t xml:space="preserve"> </w:t>
      </w:r>
      <w:r>
        <w:t>be</w:t>
      </w:r>
      <w:r>
        <w:t xml:space="preserve"> </w:t>
      </w:r>
      <w:r>
        <w:t>promoted</w:t>
      </w:r>
      <w:r>
        <w:t xml:space="preserve"> </w:t>
      </w:r>
      <w:r>
        <w:t>as</w:t>
      </w:r>
      <w:r>
        <w:t xml:space="preserve"> </w:t>
      </w:r>
      <w:r>
        <w:t>a</w:t>
      </w:r>
      <w:r>
        <w:t xml:space="preserve"> </w:t>
      </w:r>
      <w:r>
        <w:t>strategy</w:t>
      </w:r>
      <w:r>
        <w:t xml:space="preserve"> </w:t>
      </w:r>
      <w:r>
        <w:t>to</w:t>
      </w:r>
      <w:r>
        <w:t xml:space="preserve"> </w:t>
      </w:r>
      <w:r>
        <w:t>improve</w:t>
      </w:r>
      <w:r>
        <w:t xml:space="preserve"> </w:t>
      </w:r>
      <w:r>
        <w:t>household</w:t>
      </w:r>
      <w:r>
        <w:t xml:space="preserve"> </w:t>
      </w:r>
      <w:r>
        <w:t>nutrition.</w:t>
      </w:r>
      <w:r>
        <w:t xml:space="preserve">  </w:t>
      </w:r>
    </w:p>
    <w:p w:rsidR="005C0082" w:rsidRDefault="00E47B8B">
      <w:pPr>
        <w:spacing w:after="0" w:line="259" w:lineRule="auto"/>
        <w:ind w:left="0" w:right="0" w:firstLine="0"/>
        <w:jc w:val="left"/>
      </w:pPr>
      <w:r>
        <w:rPr>
          <w:b/>
          <w:i/>
        </w:rPr>
        <w:lastRenderedPageBreak/>
        <w:t xml:space="preserve"> </w:t>
      </w:r>
    </w:p>
    <w:p w:rsidR="005C0082" w:rsidRDefault="00E47B8B">
      <w:pPr>
        <w:spacing w:after="23" w:line="249" w:lineRule="auto"/>
        <w:ind w:left="-5" w:right="0"/>
      </w:pPr>
      <w:r>
        <w:rPr>
          <w:i/>
        </w:rPr>
        <w:t xml:space="preserve">Facilitate access to microfinance and market linkage for smallholder farmers to promote replication and up‐scale adaptive practices </w:t>
      </w:r>
    </w:p>
    <w:p w:rsidR="005C0082" w:rsidRDefault="00E47B8B">
      <w:pPr>
        <w:numPr>
          <w:ilvl w:val="0"/>
          <w:numId w:val="9"/>
        </w:numPr>
        <w:ind w:right="0"/>
      </w:pPr>
      <w:r>
        <w:t>Microfinance</w:t>
      </w:r>
      <w:r>
        <w:t xml:space="preserve"> </w:t>
      </w:r>
      <w:r>
        <w:t>agencies</w:t>
      </w:r>
      <w:r>
        <w:t xml:space="preserve"> </w:t>
      </w:r>
      <w:r>
        <w:t>will</w:t>
      </w:r>
      <w:r>
        <w:t xml:space="preserve"> </w:t>
      </w:r>
      <w:r>
        <w:t>provide</w:t>
      </w:r>
      <w:r>
        <w:t xml:space="preserve"> </w:t>
      </w:r>
      <w:r>
        <w:t>access</w:t>
      </w:r>
      <w:r>
        <w:t xml:space="preserve"> </w:t>
      </w:r>
      <w:r>
        <w:t>to</w:t>
      </w:r>
      <w:r>
        <w:t xml:space="preserve"> </w:t>
      </w:r>
      <w:r>
        <w:t>capital</w:t>
      </w:r>
      <w:r>
        <w:t xml:space="preserve"> </w:t>
      </w:r>
      <w:r>
        <w:t>for</w:t>
      </w:r>
      <w:r>
        <w:t xml:space="preserve"> </w:t>
      </w:r>
      <w:r>
        <w:t>low</w:t>
      </w:r>
      <w:r>
        <w:t>‐</w:t>
      </w:r>
      <w:r>
        <w:t>income</w:t>
      </w:r>
      <w:r>
        <w:t xml:space="preserve"> </w:t>
      </w:r>
      <w:r>
        <w:t>individuals.</w:t>
      </w:r>
      <w:r>
        <w:t xml:space="preserve"> </w:t>
      </w:r>
      <w:r>
        <w:t>Several</w:t>
      </w:r>
      <w:r>
        <w:t xml:space="preserve"> </w:t>
      </w:r>
      <w:r>
        <w:t>reports</w:t>
      </w:r>
      <w:r>
        <w:t xml:space="preserve"> </w:t>
      </w:r>
      <w:r>
        <w:t>on</w:t>
      </w:r>
      <w:r>
        <w:t xml:space="preserve"> </w:t>
      </w:r>
      <w:r>
        <w:t>current</w:t>
      </w:r>
      <w:r>
        <w:t xml:space="preserve"> </w:t>
      </w:r>
      <w:r>
        <w:t>lending</w:t>
      </w:r>
      <w:r>
        <w:t xml:space="preserve"> </w:t>
      </w:r>
      <w:r>
        <w:t>initiat</w:t>
      </w:r>
      <w:r>
        <w:t>ives,</w:t>
      </w:r>
      <w:r>
        <w:t xml:space="preserve"> </w:t>
      </w:r>
      <w:r>
        <w:t>such</w:t>
      </w:r>
      <w:r>
        <w:t xml:space="preserve"> </w:t>
      </w:r>
      <w:r>
        <w:t>as</w:t>
      </w:r>
      <w:r>
        <w:t xml:space="preserve"> </w:t>
      </w:r>
      <w:r>
        <w:t>the</w:t>
      </w:r>
      <w:r>
        <w:t xml:space="preserve"> </w:t>
      </w:r>
      <w:r>
        <w:t>Agribank,</w:t>
      </w:r>
      <w:r>
        <w:t xml:space="preserve"> </w:t>
      </w:r>
      <w:r>
        <w:t>suggest</w:t>
      </w:r>
      <w:r>
        <w:t xml:space="preserve"> </w:t>
      </w:r>
      <w:r>
        <w:t>that</w:t>
      </w:r>
      <w:r>
        <w:t xml:space="preserve"> </w:t>
      </w:r>
      <w:r>
        <w:t>smallholder</w:t>
      </w:r>
      <w:r>
        <w:t xml:space="preserve"> </w:t>
      </w:r>
      <w:r>
        <w:t>farmers</w:t>
      </w:r>
      <w:r>
        <w:t xml:space="preserve"> </w:t>
      </w:r>
      <w:r>
        <w:t>are</w:t>
      </w:r>
      <w:r>
        <w:t xml:space="preserve"> </w:t>
      </w:r>
      <w:r>
        <w:t>struggling</w:t>
      </w:r>
      <w:r>
        <w:t xml:space="preserve"> </w:t>
      </w:r>
      <w:r>
        <w:t>to</w:t>
      </w:r>
      <w:r>
        <w:t xml:space="preserve"> </w:t>
      </w:r>
      <w:r>
        <w:t>access</w:t>
      </w:r>
      <w:r>
        <w:t xml:space="preserve"> </w:t>
      </w:r>
      <w:r>
        <w:t>funds</w:t>
      </w:r>
      <w:r>
        <w:t xml:space="preserve"> </w:t>
      </w:r>
      <w:r>
        <w:t>because</w:t>
      </w:r>
      <w:r>
        <w:t xml:space="preserve"> </w:t>
      </w:r>
      <w:r>
        <w:t>they</w:t>
      </w:r>
      <w:r>
        <w:t xml:space="preserve"> </w:t>
      </w:r>
      <w:r>
        <w:t>are</w:t>
      </w:r>
      <w:r>
        <w:t xml:space="preserve"> </w:t>
      </w:r>
      <w:r>
        <w:t>unable</w:t>
      </w:r>
      <w:r>
        <w:t xml:space="preserve"> </w:t>
      </w:r>
      <w:r>
        <w:t>to</w:t>
      </w:r>
      <w:r>
        <w:t xml:space="preserve"> </w:t>
      </w:r>
      <w:r>
        <w:t>meet</w:t>
      </w:r>
      <w:r>
        <w:t xml:space="preserve"> </w:t>
      </w:r>
      <w:r>
        <w:t>funding</w:t>
      </w:r>
      <w:r>
        <w:t xml:space="preserve"> </w:t>
      </w:r>
      <w:r>
        <w:t>requirements.</w:t>
      </w:r>
      <w:r>
        <w:t xml:space="preserve"> </w:t>
      </w:r>
      <w:r>
        <w:t>Institutions</w:t>
      </w:r>
      <w:r>
        <w:t xml:space="preserve"> </w:t>
      </w:r>
      <w:r>
        <w:t>such</w:t>
      </w:r>
      <w:r>
        <w:t xml:space="preserve"> </w:t>
      </w:r>
      <w:r>
        <w:t>as</w:t>
      </w:r>
      <w:r>
        <w:t xml:space="preserve"> </w:t>
      </w:r>
      <w:r>
        <w:t>the</w:t>
      </w:r>
      <w:r>
        <w:t xml:space="preserve"> </w:t>
      </w:r>
      <w:r>
        <w:t>Kongalendwho</w:t>
      </w:r>
      <w:r>
        <w:t xml:space="preserve"> </w:t>
      </w:r>
      <w:r>
        <w:t>have</w:t>
      </w:r>
      <w:r>
        <w:t xml:space="preserve"> </w:t>
      </w:r>
      <w:r>
        <w:t>been</w:t>
      </w:r>
      <w:r>
        <w:t xml:space="preserve"> </w:t>
      </w:r>
      <w:r>
        <w:t>providing</w:t>
      </w:r>
      <w:r>
        <w:t xml:space="preserve"> </w:t>
      </w:r>
      <w:r>
        <w:t>group</w:t>
      </w:r>
      <w:r>
        <w:t xml:space="preserve"> </w:t>
      </w:r>
      <w:r>
        <w:t>loans</w:t>
      </w:r>
      <w:r>
        <w:t xml:space="preserve"> </w:t>
      </w:r>
      <w:r>
        <w:t>to</w:t>
      </w:r>
      <w:r>
        <w:t xml:space="preserve"> </w:t>
      </w:r>
      <w:r>
        <w:t>rural</w:t>
      </w:r>
      <w:r>
        <w:t xml:space="preserve"> </w:t>
      </w:r>
      <w:r>
        <w:t>communities.</w:t>
      </w:r>
      <w:r>
        <w:t xml:space="preserve"> </w:t>
      </w:r>
      <w:r>
        <w:t>Of</w:t>
      </w:r>
      <w:r>
        <w:t xml:space="preserve"> </w:t>
      </w:r>
      <w:r>
        <w:t>crucial</w:t>
      </w:r>
      <w:r>
        <w:t xml:space="preserve"> </w:t>
      </w:r>
      <w:r>
        <w:t>importance</w:t>
      </w:r>
      <w:r>
        <w:t xml:space="preserve"> </w:t>
      </w:r>
      <w:r>
        <w:t>is</w:t>
      </w:r>
      <w:r>
        <w:t xml:space="preserve"> </w:t>
      </w:r>
      <w:r>
        <w:t>the</w:t>
      </w:r>
      <w:r>
        <w:t xml:space="preserve"> </w:t>
      </w:r>
      <w:r>
        <w:t>fact</w:t>
      </w:r>
      <w:r>
        <w:t xml:space="preserve"> </w:t>
      </w:r>
      <w:r>
        <w:t>that</w:t>
      </w:r>
      <w:r>
        <w:t xml:space="preserve"> </w:t>
      </w:r>
      <w:r>
        <w:t>this</w:t>
      </w:r>
      <w:r>
        <w:t xml:space="preserve"> </w:t>
      </w:r>
      <w:r>
        <w:t>initiative</w:t>
      </w:r>
      <w:r>
        <w:t xml:space="preserve"> </w:t>
      </w:r>
      <w:r>
        <w:t>is</w:t>
      </w:r>
      <w:r>
        <w:t xml:space="preserve"> </w:t>
      </w:r>
      <w:r>
        <w:t>reaching</w:t>
      </w:r>
      <w:r>
        <w:t xml:space="preserve"> </w:t>
      </w:r>
      <w:r>
        <w:t>the</w:t>
      </w:r>
      <w:r>
        <w:t xml:space="preserve"> </w:t>
      </w:r>
      <w:r>
        <w:t>bottom</w:t>
      </w:r>
      <w:r>
        <w:t xml:space="preserve"> </w:t>
      </w:r>
      <w:r>
        <w:t>of</w:t>
      </w:r>
      <w:r>
        <w:t xml:space="preserve"> </w:t>
      </w:r>
      <w:r>
        <w:t>the</w:t>
      </w:r>
      <w:r>
        <w:t xml:space="preserve"> </w:t>
      </w:r>
      <w:r>
        <w:t>socio</w:t>
      </w:r>
      <w:r>
        <w:t>‐</w:t>
      </w:r>
      <w:r>
        <w:t>economic</w:t>
      </w:r>
      <w:r>
        <w:t xml:space="preserve"> </w:t>
      </w:r>
      <w:r>
        <w:t>pyramid.</w:t>
      </w:r>
      <w:r>
        <w:t xml:space="preserve"> </w:t>
      </w:r>
      <w:r>
        <w:t>Collaboration</w:t>
      </w:r>
      <w:r>
        <w:t xml:space="preserve"> </w:t>
      </w:r>
      <w:r>
        <w:t>with</w:t>
      </w:r>
      <w:r>
        <w:t xml:space="preserve"> </w:t>
      </w:r>
      <w:r>
        <w:t>the</w:t>
      </w:r>
      <w:r>
        <w:t xml:space="preserve"> </w:t>
      </w:r>
      <w:r>
        <w:t>AMTA</w:t>
      </w:r>
      <w:r>
        <w:t xml:space="preserve"> </w:t>
      </w:r>
      <w:r>
        <w:t>is</w:t>
      </w:r>
      <w:r>
        <w:t xml:space="preserve"> </w:t>
      </w:r>
      <w:r>
        <w:t>also</w:t>
      </w:r>
      <w:r>
        <w:t xml:space="preserve"> </w:t>
      </w:r>
      <w:r>
        <w:t>vital</w:t>
      </w:r>
      <w:r>
        <w:t xml:space="preserve"> </w:t>
      </w:r>
      <w:r>
        <w:t>for</w:t>
      </w:r>
      <w:r>
        <w:t xml:space="preserve"> </w:t>
      </w:r>
      <w:r>
        <w:t>direct</w:t>
      </w:r>
      <w:r>
        <w:t xml:space="preserve"> </w:t>
      </w:r>
      <w:r>
        <w:t>market</w:t>
      </w:r>
      <w:r>
        <w:t xml:space="preserve"> </w:t>
      </w:r>
      <w:r>
        <w:t>linkages</w:t>
      </w:r>
      <w:r>
        <w:t xml:space="preserve"> </w:t>
      </w:r>
      <w:r>
        <w:t>with</w:t>
      </w:r>
      <w:r>
        <w:t xml:space="preserve"> </w:t>
      </w:r>
      <w:r>
        <w:t>the</w:t>
      </w:r>
      <w:r>
        <w:t xml:space="preserve"> </w:t>
      </w:r>
      <w:r>
        <w:t>existing</w:t>
      </w:r>
      <w:r>
        <w:t xml:space="preserve"> </w:t>
      </w:r>
      <w:r>
        <w:t>National</w:t>
      </w:r>
      <w:r>
        <w:t xml:space="preserve"> </w:t>
      </w:r>
      <w:r>
        <w:t>Fresh</w:t>
      </w:r>
      <w:r>
        <w:t xml:space="preserve"> </w:t>
      </w:r>
      <w:r>
        <w:t>Produce</w:t>
      </w:r>
      <w:r>
        <w:t xml:space="preserve"> </w:t>
      </w:r>
      <w:r>
        <w:t>Hubs</w:t>
      </w:r>
      <w:r>
        <w:t xml:space="preserve"> </w:t>
      </w:r>
      <w:r>
        <w:t>in</w:t>
      </w:r>
      <w:r>
        <w:t xml:space="preserve"> </w:t>
      </w:r>
      <w:r>
        <w:t>Ongwediva</w:t>
      </w:r>
      <w:r>
        <w:t xml:space="preserve"> </w:t>
      </w:r>
      <w:r>
        <w:t>and</w:t>
      </w:r>
      <w:r>
        <w:t xml:space="preserve"> </w:t>
      </w:r>
      <w:r>
        <w:t>Rundu.</w:t>
      </w:r>
      <w:r>
        <w:t xml:space="preserve">  </w:t>
      </w:r>
    </w:p>
    <w:p w:rsidR="005C0082" w:rsidRDefault="00E47B8B">
      <w:pPr>
        <w:spacing w:after="0" w:line="259" w:lineRule="auto"/>
        <w:ind w:left="0" w:right="0" w:firstLine="0"/>
        <w:jc w:val="left"/>
      </w:pPr>
      <w:r>
        <w:rPr>
          <w:i/>
        </w:rPr>
        <w:t xml:space="preserve"> </w:t>
      </w:r>
    </w:p>
    <w:p w:rsidR="005C0082" w:rsidRDefault="00E47B8B">
      <w:pPr>
        <w:spacing w:after="23" w:line="249" w:lineRule="auto"/>
        <w:ind w:left="-5" w:right="0"/>
      </w:pPr>
      <w:r>
        <w:rPr>
          <w:i/>
        </w:rPr>
        <w:t xml:space="preserve">Climate change </w:t>
      </w:r>
      <w:r>
        <w:rPr>
          <w:i/>
        </w:rPr>
        <w:t xml:space="preserve">adaptation issues integrated into National Agricultural strategies and other relevant policy instruments </w:t>
      </w:r>
    </w:p>
    <w:p w:rsidR="005C0082" w:rsidRDefault="00E47B8B">
      <w:pPr>
        <w:numPr>
          <w:ilvl w:val="0"/>
          <w:numId w:val="9"/>
        </w:numPr>
        <w:ind w:right="0"/>
      </w:pPr>
      <w:r>
        <w:t>In</w:t>
      </w:r>
      <w:r>
        <w:t xml:space="preserve"> </w:t>
      </w:r>
      <w:r>
        <w:t>the</w:t>
      </w:r>
      <w:r>
        <w:t xml:space="preserve"> </w:t>
      </w:r>
      <w:r>
        <w:t>previous</w:t>
      </w:r>
      <w:r>
        <w:t xml:space="preserve"> </w:t>
      </w:r>
      <w:r>
        <w:t>years,</w:t>
      </w:r>
      <w:r>
        <w:t xml:space="preserve"> </w:t>
      </w:r>
      <w:r>
        <w:t>the</w:t>
      </w:r>
      <w:r>
        <w:t xml:space="preserve"> </w:t>
      </w:r>
      <w:r>
        <w:t>Namibian</w:t>
      </w:r>
      <w:r>
        <w:t xml:space="preserve"> </w:t>
      </w:r>
      <w:r>
        <w:t>government</w:t>
      </w:r>
      <w:r>
        <w:t xml:space="preserve"> </w:t>
      </w:r>
      <w:r>
        <w:t>passed</w:t>
      </w:r>
      <w:r>
        <w:t xml:space="preserve"> </w:t>
      </w:r>
      <w:r>
        <w:t>some</w:t>
      </w:r>
      <w:r>
        <w:t xml:space="preserve"> </w:t>
      </w:r>
      <w:r>
        <w:t>policies</w:t>
      </w:r>
      <w:r>
        <w:t xml:space="preserve"> </w:t>
      </w:r>
      <w:r>
        <w:t>aimed</w:t>
      </w:r>
      <w:r>
        <w:t xml:space="preserve"> </w:t>
      </w:r>
      <w:r>
        <w:t>to</w:t>
      </w:r>
      <w:r>
        <w:t xml:space="preserve"> </w:t>
      </w:r>
      <w:r>
        <w:t>enhance</w:t>
      </w:r>
      <w:r>
        <w:t xml:space="preserve"> </w:t>
      </w:r>
      <w:r>
        <w:t>and</w:t>
      </w:r>
      <w:r>
        <w:t xml:space="preserve"> </w:t>
      </w:r>
      <w:r>
        <w:t>promote</w:t>
      </w:r>
      <w:r>
        <w:t xml:space="preserve"> </w:t>
      </w:r>
      <w:r>
        <w:t>sustainable</w:t>
      </w:r>
      <w:r>
        <w:t xml:space="preserve"> </w:t>
      </w:r>
      <w:r>
        <w:t>rangeland</w:t>
      </w:r>
      <w:r>
        <w:t xml:space="preserve"> </w:t>
      </w:r>
      <w:r>
        <w:t>management</w:t>
      </w:r>
      <w:r>
        <w:t xml:space="preserve"> </w:t>
      </w:r>
      <w:r>
        <w:t>linking</w:t>
      </w:r>
      <w:r>
        <w:t xml:space="preserve"> </w:t>
      </w:r>
      <w:r>
        <w:t>to</w:t>
      </w:r>
      <w:r>
        <w:t xml:space="preserve"> </w:t>
      </w:r>
      <w:r>
        <w:t>climate</w:t>
      </w:r>
      <w:r>
        <w:t xml:space="preserve"> </w:t>
      </w:r>
      <w:r>
        <w:t>s</w:t>
      </w:r>
      <w:r>
        <w:t>mart</w:t>
      </w:r>
      <w:r>
        <w:t xml:space="preserve"> </w:t>
      </w:r>
      <w:r>
        <w:t>agriculture.</w:t>
      </w:r>
      <w:r>
        <w:t xml:space="preserve"> </w:t>
      </w:r>
      <w:r>
        <w:t>This</w:t>
      </w:r>
      <w:r>
        <w:t xml:space="preserve"> </w:t>
      </w:r>
      <w:r>
        <w:t>project</w:t>
      </w:r>
      <w:r>
        <w:t xml:space="preserve"> </w:t>
      </w:r>
      <w:r>
        <w:t>should</w:t>
      </w:r>
      <w:r>
        <w:t xml:space="preserve"> </w:t>
      </w:r>
      <w:r>
        <w:t>facilitate</w:t>
      </w:r>
      <w:r>
        <w:t xml:space="preserve"> </w:t>
      </w:r>
      <w:r>
        <w:t>the</w:t>
      </w:r>
      <w:r>
        <w:t xml:space="preserve"> </w:t>
      </w:r>
      <w:r>
        <w:t>establishment</w:t>
      </w:r>
      <w:r>
        <w:t xml:space="preserve"> </w:t>
      </w:r>
      <w:r>
        <w:t>of</w:t>
      </w:r>
      <w:r>
        <w:t xml:space="preserve"> </w:t>
      </w:r>
      <w:r>
        <w:t>a</w:t>
      </w:r>
      <w:r>
        <w:t xml:space="preserve"> </w:t>
      </w:r>
      <w:r>
        <w:t>platform</w:t>
      </w:r>
      <w:r>
        <w:t xml:space="preserve"> </w:t>
      </w:r>
      <w:r>
        <w:t>to</w:t>
      </w:r>
      <w:r>
        <w:t xml:space="preserve"> </w:t>
      </w:r>
      <w:r>
        <w:t>review</w:t>
      </w:r>
      <w:r>
        <w:t xml:space="preserve"> </w:t>
      </w:r>
      <w:r>
        <w:t>these</w:t>
      </w:r>
      <w:r>
        <w:t xml:space="preserve"> </w:t>
      </w:r>
      <w:r>
        <w:t>policies,</w:t>
      </w:r>
      <w:r>
        <w:t xml:space="preserve"> </w:t>
      </w:r>
      <w:r>
        <w:t>create</w:t>
      </w:r>
      <w:r>
        <w:t xml:space="preserve"> </w:t>
      </w:r>
      <w:r>
        <w:t>an</w:t>
      </w:r>
      <w:r>
        <w:t xml:space="preserve"> </w:t>
      </w:r>
      <w:r>
        <w:t>enabling</w:t>
      </w:r>
      <w:r>
        <w:t xml:space="preserve"> </w:t>
      </w:r>
      <w:r>
        <w:t>environment</w:t>
      </w:r>
      <w:r>
        <w:t xml:space="preserve"> </w:t>
      </w:r>
      <w:r>
        <w:t>for</w:t>
      </w:r>
      <w:r>
        <w:t xml:space="preserve"> </w:t>
      </w:r>
      <w:r>
        <w:t>adaptation</w:t>
      </w:r>
      <w:r>
        <w:t xml:space="preserve"> </w:t>
      </w:r>
      <w:r>
        <w:t>(availability</w:t>
      </w:r>
      <w:r>
        <w:t xml:space="preserve"> </w:t>
      </w:r>
      <w:r>
        <w:t>of</w:t>
      </w:r>
      <w:r>
        <w:t xml:space="preserve"> </w:t>
      </w:r>
      <w:r>
        <w:t>drought</w:t>
      </w:r>
      <w:r>
        <w:t xml:space="preserve"> </w:t>
      </w:r>
      <w:r>
        <w:t>adapted/resistant</w:t>
      </w:r>
      <w:r>
        <w:t xml:space="preserve"> </w:t>
      </w:r>
      <w:r>
        <w:t>seeds,</w:t>
      </w:r>
      <w:r>
        <w:t xml:space="preserve"> </w:t>
      </w:r>
      <w:r>
        <w:t>fertilizer</w:t>
      </w:r>
      <w:r>
        <w:t xml:space="preserve"> </w:t>
      </w:r>
      <w:r>
        <w:t>and</w:t>
      </w:r>
      <w:r>
        <w:t xml:space="preserve"> </w:t>
      </w:r>
      <w:r>
        <w:t>other</w:t>
      </w:r>
      <w:r>
        <w:t xml:space="preserve"> </w:t>
      </w:r>
      <w:r>
        <w:t>implements)</w:t>
      </w:r>
      <w:r>
        <w:t xml:space="preserve"> </w:t>
      </w:r>
      <w:r>
        <w:t>as</w:t>
      </w:r>
      <w:r>
        <w:t xml:space="preserve"> </w:t>
      </w:r>
      <w:r>
        <w:t>well</w:t>
      </w:r>
      <w:r>
        <w:t xml:space="preserve"> </w:t>
      </w:r>
      <w:r>
        <w:t>as</w:t>
      </w:r>
      <w:r>
        <w:t xml:space="preserve"> </w:t>
      </w:r>
      <w:r>
        <w:t>strengthening</w:t>
      </w:r>
      <w:r>
        <w:t xml:space="preserve"> </w:t>
      </w:r>
      <w:r>
        <w:t>current</w:t>
      </w:r>
      <w:r>
        <w:t xml:space="preserve"> </w:t>
      </w:r>
      <w:r>
        <w:t>policies</w:t>
      </w:r>
      <w:r>
        <w:t xml:space="preserve"> </w:t>
      </w:r>
      <w:r>
        <w:t>to</w:t>
      </w:r>
      <w:r>
        <w:t xml:space="preserve"> </w:t>
      </w:r>
      <w:r>
        <w:t>facilitate</w:t>
      </w:r>
      <w:r>
        <w:t xml:space="preserve"> </w:t>
      </w:r>
      <w:r>
        <w:t>the</w:t>
      </w:r>
      <w:r>
        <w:t xml:space="preserve"> </w:t>
      </w:r>
      <w:r>
        <w:t>adaptive</w:t>
      </w:r>
      <w:r>
        <w:t xml:space="preserve"> </w:t>
      </w:r>
      <w:r>
        <w:t>de</w:t>
      </w:r>
      <w:r>
        <w:t xml:space="preserve">‐ </w:t>
      </w:r>
      <w:r>
        <w:t>and</w:t>
      </w:r>
      <w:r>
        <w:t xml:space="preserve"> </w:t>
      </w:r>
      <w:r>
        <w:t>re</w:t>
      </w:r>
      <w:r>
        <w:t>‐</w:t>
      </w:r>
      <w:r>
        <w:t>stocking</w:t>
      </w:r>
      <w:r>
        <w:t xml:space="preserve"> </w:t>
      </w:r>
      <w:r>
        <w:t>in</w:t>
      </w:r>
      <w:r>
        <w:t xml:space="preserve"> </w:t>
      </w:r>
      <w:r>
        <w:t>drought</w:t>
      </w:r>
      <w:r>
        <w:t xml:space="preserve"> </w:t>
      </w:r>
      <w:r>
        <w:t>and</w:t>
      </w:r>
      <w:r>
        <w:t xml:space="preserve"> </w:t>
      </w:r>
      <w:r>
        <w:t>good</w:t>
      </w:r>
      <w:r>
        <w:t xml:space="preserve"> </w:t>
      </w:r>
      <w:r>
        <w:t>rainfall</w:t>
      </w:r>
      <w:r>
        <w:t xml:space="preserve"> </w:t>
      </w:r>
      <w:r>
        <w:t>years</w:t>
      </w:r>
      <w:r>
        <w:t xml:space="preserve"> </w:t>
      </w:r>
      <w:r>
        <w:t>and</w:t>
      </w:r>
      <w:r>
        <w:t xml:space="preserve"> </w:t>
      </w:r>
      <w:r>
        <w:t>develop</w:t>
      </w:r>
      <w:r>
        <w:t xml:space="preserve"> </w:t>
      </w:r>
      <w:r>
        <w:t>a</w:t>
      </w:r>
      <w:r>
        <w:t xml:space="preserve"> </w:t>
      </w:r>
      <w:r>
        <w:t>result</w:t>
      </w:r>
      <w:r>
        <w:t>‐</w:t>
      </w:r>
      <w:r>
        <w:t>based</w:t>
      </w:r>
      <w:r>
        <w:t xml:space="preserve"> </w:t>
      </w:r>
      <w:r>
        <w:t>management</w:t>
      </w:r>
      <w:r>
        <w:t xml:space="preserve"> </w:t>
      </w:r>
      <w:r>
        <w:t>plan</w:t>
      </w:r>
      <w:r>
        <w:t xml:space="preserve"> </w:t>
      </w:r>
      <w:r>
        <w:t>for</w:t>
      </w:r>
      <w:r>
        <w:t xml:space="preserve"> </w:t>
      </w:r>
      <w:r>
        <w:t>climate</w:t>
      </w:r>
      <w:r>
        <w:t>‐</w:t>
      </w:r>
      <w:r>
        <w:t>smart</w:t>
      </w:r>
      <w:r>
        <w:t xml:space="preserve"> </w:t>
      </w:r>
      <w:r>
        <w:t>agriculture.</w:t>
      </w:r>
      <w:r>
        <w:t xml:space="preserve"> </w:t>
      </w:r>
    </w:p>
    <w:p w:rsidR="005C0082" w:rsidRDefault="00E47B8B">
      <w:pPr>
        <w:spacing w:after="0" w:line="259" w:lineRule="auto"/>
        <w:ind w:left="91" w:right="0" w:firstLine="0"/>
        <w:jc w:val="left"/>
      </w:pPr>
      <w:r>
        <w:t xml:space="preserve"> </w:t>
      </w:r>
    </w:p>
    <w:p w:rsidR="005C0082" w:rsidRDefault="00E47B8B">
      <w:pPr>
        <w:pStyle w:val="Heading3"/>
        <w:spacing w:after="4"/>
        <w:ind w:left="-5"/>
      </w:pPr>
      <w:r>
        <w:rPr>
          <w:sz w:val="23"/>
        </w:rPr>
        <w:t>1.2.6</w:t>
      </w:r>
      <w:r>
        <w:rPr>
          <w:sz w:val="23"/>
        </w:rPr>
        <w:t xml:space="preserve"> </w:t>
      </w:r>
      <w:r>
        <w:rPr>
          <w:sz w:val="23"/>
        </w:rPr>
        <w:t>Theory</w:t>
      </w:r>
      <w:r>
        <w:rPr>
          <w:sz w:val="23"/>
        </w:rPr>
        <w:t xml:space="preserve"> </w:t>
      </w:r>
      <w:r>
        <w:rPr>
          <w:sz w:val="23"/>
        </w:rPr>
        <w:t>of</w:t>
      </w:r>
      <w:r>
        <w:rPr>
          <w:sz w:val="23"/>
        </w:rPr>
        <w:t xml:space="preserve"> </w:t>
      </w:r>
      <w:r>
        <w:rPr>
          <w:sz w:val="23"/>
        </w:rPr>
        <w:t>Change</w:t>
      </w:r>
      <w:r>
        <w:rPr>
          <w:sz w:val="23"/>
        </w:rPr>
        <w:t xml:space="preserve">  </w:t>
      </w:r>
    </w:p>
    <w:p w:rsidR="005C0082" w:rsidRDefault="00E47B8B">
      <w:pPr>
        <w:spacing w:after="13" w:line="259" w:lineRule="auto"/>
        <w:ind w:left="91" w:right="0" w:firstLine="0"/>
        <w:jc w:val="left"/>
      </w:pPr>
      <w:r>
        <w:t xml:space="preserve"> </w:t>
      </w:r>
    </w:p>
    <w:p w:rsidR="005C0082" w:rsidRDefault="00E47B8B">
      <w:pPr>
        <w:numPr>
          <w:ilvl w:val="0"/>
          <w:numId w:val="10"/>
        </w:numPr>
        <w:spacing w:after="27"/>
        <w:ind w:right="0"/>
      </w:pPr>
      <w:r>
        <w:t>Figure</w:t>
      </w:r>
      <w:r>
        <w:t xml:space="preserve"> </w:t>
      </w:r>
      <w:r>
        <w:t>1</w:t>
      </w:r>
      <w:r>
        <w:t xml:space="preserve"> </w:t>
      </w:r>
      <w:r>
        <w:t>presents</w:t>
      </w:r>
      <w:r>
        <w:t xml:space="preserve"> </w:t>
      </w:r>
      <w:r>
        <w:t>the</w:t>
      </w:r>
      <w:r>
        <w:t xml:space="preserve"> </w:t>
      </w:r>
      <w:r>
        <w:t>project’s</w:t>
      </w:r>
      <w:r>
        <w:t xml:space="preserve"> </w:t>
      </w:r>
      <w:r>
        <w:t>theory</w:t>
      </w:r>
      <w:r>
        <w:t xml:space="preserve"> </w:t>
      </w:r>
      <w:r>
        <w:t>of</w:t>
      </w:r>
      <w:r>
        <w:t xml:space="preserve"> </w:t>
      </w:r>
      <w:r>
        <w:t>change.</w:t>
      </w:r>
      <w:r>
        <w:t xml:space="preserve"> </w:t>
      </w:r>
      <w:r>
        <w:t>The</w:t>
      </w:r>
      <w:r>
        <w:t xml:space="preserve"> </w:t>
      </w:r>
      <w:r>
        <w:t>project’s</w:t>
      </w:r>
      <w:r>
        <w:t xml:space="preserve"> </w:t>
      </w:r>
      <w:r>
        <w:t>objective</w:t>
      </w:r>
      <w:r>
        <w:t xml:space="preserve"> </w:t>
      </w:r>
      <w:r>
        <w:t>is</w:t>
      </w:r>
      <w:r>
        <w:rPr>
          <w:i/>
        </w:rPr>
        <w:t xml:space="preserve"> to strengthen the capacity of rural communities in northern Namibia to respond to droughts and floods while focusing on women and children</w:t>
      </w:r>
      <w:r>
        <w:t>.</w:t>
      </w:r>
      <w:r>
        <w:t xml:space="preserve"> </w:t>
      </w:r>
      <w:r>
        <w:t>For</w:t>
      </w:r>
      <w:r>
        <w:t xml:space="preserve"> </w:t>
      </w:r>
      <w:r>
        <w:t>climate</w:t>
      </w:r>
      <w:r>
        <w:t xml:space="preserve"> </w:t>
      </w:r>
      <w:r>
        <w:t>change</w:t>
      </w:r>
      <w:r>
        <w:t xml:space="preserve"> </w:t>
      </w:r>
      <w:r>
        <w:t>adaptation</w:t>
      </w:r>
      <w:r>
        <w:t xml:space="preserve"> </w:t>
      </w:r>
      <w:r>
        <w:t>to</w:t>
      </w:r>
      <w:r>
        <w:t xml:space="preserve"> </w:t>
      </w:r>
      <w:r>
        <w:t>be</w:t>
      </w:r>
      <w:r>
        <w:t xml:space="preserve"> </w:t>
      </w:r>
      <w:r>
        <w:t>built</w:t>
      </w:r>
      <w:r>
        <w:t xml:space="preserve"> </w:t>
      </w:r>
      <w:r>
        <w:t>at</w:t>
      </w:r>
      <w:r>
        <w:t xml:space="preserve"> </w:t>
      </w:r>
      <w:r>
        <w:t>scale</w:t>
      </w:r>
      <w:r>
        <w:t xml:space="preserve"> </w:t>
      </w:r>
      <w:r>
        <w:t>and</w:t>
      </w:r>
      <w:r>
        <w:t xml:space="preserve"> </w:t>
      </w:r>
      <w:r>
        <w:t>for</w:t>
      </w:r>
      <w:r>
        <w:t xml:space="preserve"> </w:t>
      </w:r>
      <w:r>
        <w:t>vulnerable</w:t>
      </w:r>
      <w:r>
        <w:t xml:space="preserve"> </w:t>
      </w:r>
      <w:r>
        <w:t>smallhol</w:t>
      </w:r>
      <w:r>
        <w:t>der</w:t>
      </w:r>
      <w:r>
        <w:t xml:space="preserve"> </w:t>
      </w:r>
      <w:r>
        <w:t>farmers</w:t>
      </w:r>
      <w:r>
        <w:t xml:space="preserve"> </w:t>
      </w:r>
      <w:r>
        <w:t>to</w:t>
      </w:r>
      <w:r>
        <w:t xml:space="preserve"> </w:t>
      </w:r>
      <w:r>
        <w:t>successfully</w:t>
      </w:r>
      <w:r>
        <w:t xml:space="preserve"> </w:t>
      </w:r>
      <w:r>
        <w:t>adapt</w:t>
      </w:r>
      <w:r>
        <w:t xml:space="preserve"> </w:t>
      </w:r>
      <w:r>
        <w:t>to</w:t>
      </w:r>
      <w:r>
        <w:t xml:space="preserve"> </w:t>
      </w:r>
      <w:r>
        <w:t>climate</w:t>
      </w:r>
      <w:r>
        <w:t xml:space="preserve"> </w:t>
      </w:r>
      <w:r>
        <w:t>change,</w:t>
      </w:r>
      <w:r>
        <w:t xml:space="preserve"> </w:t>
      </w:r>
      <w:r>
        <w:t>there</w:t>
      </w:r>
      <w:r>
        <w:t xml:space="preserve"> </w:t>
      </w:r>
      <w:r>
        <w:t>are</w:t>
      </w:r>
      <w:r>
        <w:t xml:space="preserve"> </w:t>
      </w:r>
      <w:r>
        <w:t>three</w:t>
      </w:r>
      <w:r>
        <w:t xml:space="preserve"> </w:t>
      </w:r>
      <w:r>
        <w:t>goals</w:t>
      </w:r>
      <w:r>
        <w:t xml:space="preserve"> </w:t>
      </w:r>
      <w:r>
        <w:t>which</w:t>
      </w:r>
      <w:r>
        <w:t xml:space="preserve"> </w:t>
      </w:r>
      <w:r>
        <w:t>need</w:t>
      </w:r>
      <w:r>
        <w:t xml:space="preserve"> </w:t>
      </w:r>
      <w:r>
        <w:t>to</w:t>
      </w:r>
      <w:r>
        <w:t xml:space="preserve"> </w:t>
      </w:r>
      <w:r>
        <w:t>be</w:t>
      </w:r>
      <w:r>
        <w:t xml:space="preserve"> </w:t>
      </w:r>
      <w:r>
        <w:t>pursued</w:t>
      </w:r>
      <w:r>
        <w:t xml:space="preserve"> </w:t>
      </w:r>
      <w:r>
        <w:t>with</w:t>
      </w:r>
      <w:r>
        <w:t xml:space="preserve"> </w:t>
      </w:r>
      <w:r>
        <w:t>priority:</w:t>
      </w:r>
      <w:r>
        <w:t xml:space="preserve">  </w:t>
      </w:r>
    </w:p>
    <w:p w:rsidR="005C0082" w:rsidRDefault="00E47B8B">
      <w:pPr>
        <w:numPr>
          <w:ilvl w:val="1"/>
          <w:numId w:val="10"/>
        </w:numPr>
        <w:spacing w:after="26"/>
        <w:ind w:right="1329" w:hanging="720"/>
      </w:pPr>
      <w:r>
        <w:t>Enhance</w:t>
      </w:r>
      <w:r>
        <w:t xml:space="preserve"> </w:t>
      </w:r>
      <w:r>
        <w:t>smallholders’</w:t>
      </w:r>
      <w:r>
        <w:t xml:space="preserve"> </w:t>
      </w:r>
      <w:r>
        <w:t>adaptive</w:t>
      </w:r>
      <w:r>
        <w:t xml:space="preserve"> </w:t>
      </w:r>
      <w:r>
        <w:t>capacity</w:t>
      </w:r>
      <w:r>
        <w:t xml:space="preserve"> </w:t>
      </w:r>
      <w:r>
        <w:t>in</w:t>
      </w:r>
      <w:r>
        <w:t xml:space="preserve"> </w:t>
      </w:r>
      <w:r>
        <w:t>support</w:t>
      </w:r>
      <w:r>
        <w:t xml:space="preserve"> </w:t>
      </w:r>
      <w:r>
        <w:t>of</w:t>
      </w:r>
      <w:r>
        <w:t xml:space="preserve"> </w:t>
      </w:r>
      <w:r>
        <w:t>climate</w:t>
      </w:r>
      <w:r>
        <w:t xml:space="preserve"> </w:t>
      </w:r>
      <w:r>
        <w:t>resilient</w:t>
      </w:r>
      <w:r>
        <w:t xml:space="preserve"> </w:t>
      </w:r>
      <w:r>
        <w:t>agricultural</w:t>
      </w:r>
      <w:r>
        <w:t xml:space="preserve"> </w:t>
      </w:r>
      <w:r>
        <w:t>practices;</w:t>
      </w:r>
      <w:r>
        <w:t xml:space="preserve"> </w:t>
      </w:r>
    </w:p>
    <w:p w:rsidR="005C0082" w:rsidRDefault="00E47B8B">
      <w:pPr>
        <w:numPr>
          <w:ilvl w:val="1"/>
          <w:numId w:val="10"/>
        </w:numPr>
        <w:ind w:right="1329" w:hanging="720"/>
      </w:pPr>
      <w:r>
        <w:t>Reduce</w:t>
      </w:r>
      <w:r>
        <w:t xml:space="preserve"> </w:t>
      </w:r>
      <w:r>
        <w:t>the</w:t>
      </w:r>
      <w:r>
        <w:t xml:space="preserve"> </w:t>
      </w:r>
      <w:r>
        <w:t>vulnerability</w:t>
      </w:r>
      <w:r>
        <w:t xml:space="preserve"> </w:t>
      </w:r>
      <w:r>
        <w:t>of</w:t>
      </w:r>
      <w:r>
        <w:t xml:space="preserve"> </w:t>
      </w:r>
      <w:r>
        <w:t>smallholders</w:t>
      </w:r>
      <w:r>
        <w:t xml:space="preserve"> </w:t>
      </w:r>
      <w:r>
        <w:t>to</w:t>
      </w:r>
      <w:r>
        <w:t xml:space="preserve"> </w:t>
      </w:r>
      <w:r>
        <w:t>droughts</w:t>
      </w:r>
      <w:r>
        <w:t xml:space="preserve"> </w:t>
      </w:r>
      <w:r>
        <w:t>and</w:t>
      </w:r>
      <w:r>
        <w:t xml:space="preserve"> </w:t>
      </w:r>
      <w:r>
        <w:t>floods;</w:t>
      </w:r>
      <w:r>
        <w:t xml:space="preserve"> </w:t>
      </w:r>
      <w:r>
        <w:t>and</w:t>
      </w:r>
      <w:r>
        <w:t xml:space="preserve">  </w:t>
      </w:r>
      <w:r>
        <w:t>(iii)</w:t>
      </w:r>
      <w:r>
        <w:rPr>
          <w:rFonts w:ascii="Arial" w:eastAsia="Arial" w:hAnsi="Arial" w:cs="Arial"/>
        </w:rPr>
        <w:t xml:space="preserve"> </w:t>
      </w:r>
      <w:r>
        <w:rPr>
          <w:rFonts w:ascii="Arial" w:eastAsia="Arial" w:hAnsi="Arial" w:cs="Arial"/>
        </w:rPr>
        <w:tab/>
      </w:r>
      <w:r>
        <w:t>Mainstream</w:t>
      </w:r>
      <w:r>
        <w:t xml:space="preserve"> </w:t>
      </w:r>
      <w:r>
        <w:t>climate</w:t>
      </w:r>
      <w:r>
        <w:t xml:space="preserve"> </w:t>
      </w:r>
      <w:r>
        <w:t>change</w:t>
      </w:r>
      <w:r>
        <w:t xml:space="preserve"> </w:t>
      </w:r>
      <w:r>
        <w:t>into</w:t>
      </w:r>
      <w:r>
        <w:t xml:space="preserve"> </w:t>
      </w:r>
      <w:r>
        <w:t>policies</w:t>
      </w:r>
      <w:r>
        <w:t xml:space="preserve"> </w:t>
      </w:r>
      <w:r>
        <w:t>and</w:t>
      </w:r>
      <w:r>
        <w:t xml:space="preserve"> </w:t>
      </w:r>
      <w:r>
        <w:t>budgets.</w:t>
      </w:r>
      <w:r>
        <w:t xml:space="preserve">   </w:t>
      </w:r>
    </w:p>
    <w:p w:rsidR="005C0082" w:rsidRDefault="00E47B8B">
      <w:pPr>
        <w:spacing w:after="13" w:line="259" w:lineRule="auto"/>
        <w:ind w:left="450" w:right="0" w:firstLine="0"/>
        <w:jc w:val="left"/>
      </w:pPr>
      <w:r>
        <w:t xml:space="preserve"> </w:t>
      </w:r>
    </w:p>
    <w:p w:rsidR="005C0082" w:rsidRDefault="00E47B8B">
      <w:pPr>
        <w:numPr>
          <w:ilvl w:val="0"/>
          <w:numId w:val="10"/>
        </w:numPr>
        <w:ind w:right="0"/>
      </w:pPr>
      <w:r>
        <w:t>The</w:t>
      </w:r>
      <w:r>
        <w:t xml:space="preserve"> </w:t>
      </w:r>
      <w:r>
        <w:t>Theory</w:t>
      </w:r>
      <w:r>
        <w:t xml:space="preserve"> </w:t>
      </w:r>
      <w:r>
        <w:t>of</w:t>
      </w:r>
      <w:r>
        <w:t xml:space="preserve"> </w:t>
      </w:r>
      <w:r>
        <w:t>Change</w:t>
      </w:r>
      <w:r>
        <w:t xml:space="preserve"> </w:t>
      </w:r>
      <w:r>
        <w:t>will</w:t>
      </w:r>
      <w:r>
        <w:t xml:space="preserve"> </w:t>
      </w:r>
      <w:r>
        <w:t>be</w:t>
      </w:r>
      <w:r>
        <w:t xml:space="preserve"> </w:t>
      </w:r>
      <w:r>
        <w:t>implemented</w:t>
      </w:r>
      <w:r>
        <w:t xml:space="preserve"> </w:t>
      </w:r>
      <w:r>
        <w:t>with</w:t>
      </w:r>
      <w:r>
        <w:t xml:space="preserve"> </w:t>
      </w:r>
      <w:r>
        <w:t>the</w:t>
      </w:r>
      <w:r>
        <w:t xml:space="preserve"> </w:t>
      </w:r>
      <w:r>
        <w:t>help</w:t>
      </w:r>
      <w:r>
        <w:t xml:space="preserve"> </w:t>
      </w:r>
      <w:r>
        <w:t>of</w:t>
      </w:r>
      <w:r>
        <w:t xml:space="preserve"> </w:t>
      </w:r>
      <w:r>
        <w:t>various</w:t>
      </w:r>
      <w:r>
        <w:t xml:space="preserve"> </w:t>
      </w:r>
      <w:r>
        <w:t>programmes</w:t>
      </w:r>
      <w:r>
        <w:t xml:space="preserve"> </w:t>
      </w:r>
      <w:r>
        <w:t>of</w:t>
      </w:r>
      <w:r>
        <w:t xml:space="preserve"> </w:t>
      </w:r>
      <w:r>
        <w:t>the</w:t>
      </w:r>
      <w:r>
        <w:t xml:space="preserve"> </w:t>
      </w:r>
      <w:r>
        <w:t>Namibian</w:t>
      </w:r>
      <w:r>
        <w:t xml:space="preserve"> </w:t>
      </w:r>
      <w:r>
        <w:t>Government,</w:t>
      </w:r>
      <w:r>
        <w:t xml:space="preserve"> </w:t>
      </w:r>
      <w:r>
        <w:t>amongst</w:t>
      </w:r>
      <w:r>
        <w:t xml:space="preserve"> </w:t>
      </w:r>
      <w:r>
        <w:t>which</w:t>
      </w:r>
      <w:r>
        <w:t xml:space="preserve"> </w:t>
      </w:r>
      <w:r>
        <w:t>the</w:t>
      </w:r>
      <w:r>
        <w:t xml:space="preserve"> </w:t>
      </w:r>
      <w:r>
        <w:t>MAWF</w:t>
      </w:r>
      <w:r>
        <w:t xml:space="preserve"> </w:t>
      </w:r>
      <w:r>
        <w:t>will</w:t>
      </w:r>
      <w:r>
        <w:t xml:space="preserve"> </w:t>
      </w:r>
      <w:r>
        <w:t>be</w:t>
      </w:r>
      <w:r>
        <w:t xml:space="preserve"> </w:t>
      </w:r>
      <w:r>
        <w:t>central.</w:t>
      </w:r>
      <w:r>
        <w:t xml:space="preserve"> </w:t>
      </w:r>
      <w:r>
        <w:t>The</w:t>
      </w:r>
      <w:r>
        <w:t xml:space="preserve"> </w:t>
      </w:r>
      <w:r>
        <w:t>Comprehensive</w:t>
      </w:r>
      <w:r>
        <w:t xml:space="preserve"> </w:t>
      </w:r>
      <w:r>
        <w:t>Conservation</w:t>
      </w:r>
      <w:r>
        <w:t xml:space="preserve"> </w:t>
      </w:r>
      <w:r>
        <w:t>Agriculture</w:t>
      </w:r>
      <w:r>
        <w:t xml:space="preserve"> </w:t>
      </w:r>
      <w:r>
        <w:t>Programme</w:t>
      </w:r>
      <w:r>
        <w:t xml:space="preserve"> </w:t>
      </w:r>
      <w:r>
        <w:t>(CCAP)</w:t>
      </w:r>
      <w:r>
        <w:t xml:space="preserve"> </w:t>
      </w:r>
      <w:r>
        <w:t>supports</w:t>
      </w:r>
      <w:r>
        <w:t xml:space="preserve"> </w:t>
      </w:r>
      <w:r>
        <w:t>the</w:t>
      </w:r>
      <w:r>
        <w:t xml:space="preserve"> </w:t>
      </w:r>
      <w:r>
        <w:t>rolling</w:t>
      </w:r>
      <w:r>
        <w:t xml:space="preserve"> </w:t>
      </w:r>
      <w:r>
        <w:t>out</w:t>
      </w:r>
      <w:r>
        <w:t xml:space="preserve"> </w:t>
      </w:r>
      <w:r>
        <w:t>of</w:t>
      </w:r>
      <w:r>
        <w:t xml:space="preserve"> </w:t>
      </w:r>
      <w:r>
        <w:t>conservation</w:t>
      </w:r>
      <w:r>
        <w:t xml:space="preserve"> </w:t>
      </w:r>
      <w:r>
        <w:t>agriculture</w:t>
      </w:r>
      <w:r>
        <w:t xml:space="preserve"> </w:t>
      </w:r>
      <w:r>
        <w:t>as</w:t>
      </w:r>
      <w:r>
        <w:t xml:space="preserve"> </w:t>
      </w:r>
      <w:r>
        <w:t>one</w:t>
      </w:r>
      <w:r>
        <w:t xml:space="preserve"> </w:t>
      </w:r>
      <w:r>
        <w:t>of</w:t>
      </w:r>
      <w:r>
        <w:t xml:space="preserve"> </w:t>
      </w:r>
      <w:r>
        <w:t>the</w:t>
      </w:r>
      <w:r>
        <w:t xml:space="preserve"> </w:t>
      </w:r>
      <w:r>
        <w:t>aspects</w:t>
      </w:r>
      <w:r>
        <w:t xml:space="preserve"> </w:t>
      </w:r>
      <w:r>
        <w:t>of</w:t>
      </w:r>
      <w:r>
        <w:t xml:space="preserve"> </w:t>
      </w:r>
      <w:r>
        <w:t>climate</w:t>
      </w:r>
      <w:r>
        <w:t xml:space="preserve"> </w:t>
      </w:r>
      <w:r>
        <w:t>smart</w:t>
      </w:r>
      <w:r>
        <w:t xml:space="preserve"> </w:t>
      </w:r>
      <w:r>
        <w:t>agriculture.</w:t>
      </w:r>
      <w:r>
        <w:t xml:space="preserve"> </w:t>
      </w:r>
      <w:r>
        <w:t>Outputs</w:t>
      </w:r>
      <w:r>
        <w:t xml:space="preserve"> </w:t>
      </w:r>
      <w:r>
        <w:t>planned</w:t>
      </w:r>
      <w:r>
        <w:t xml:space="preserve"> </w:t>
      </w:r>
      <w:r>
        <w:t>under</w:t>
      </w:r>
      <w:r>
        <w:t xml:space="preserve"> </w:t>
      </w:r>
      <w:r>
        <w:t>Outcome</w:t>
      </w:r>
      <w:r>
        <w:t xml:space="preserve"> </w:t>
      </w:r>
      <w:r>
        <w:t>1</w:t>
      </w:r>
      <w:r>
        <w:t xml:space="preserve"> </w:t>
      </w:r>
      <w:r>
        <w:t>(see</w:t>
      </w:r>
      <w:r>
        <w:t xml:space="preserve"> </w:t>
      </w:r>
      <w:r>
        <w:t>blue</w:t>
      </w:r>
      <w:r>
        <w:t xml:space="preserve"> </w:t>
      </w:r>
      <w:r>
        <w:t>shaded</w:t>
      </w:r>
      <w:r>
        <w:t xml:space="preserve"> </w:t>
      </w:r>
      <w:r>
        <w:t>boxes</w:t>
      </w:r>
      <w:r>
        <w:t xml:space="preserve"> </w:t>
      </w:r>
      <w:r>
        <w:t>in</w:t>
      </w:r>
      <w:r>
        <w:t xml:space="preserve"> </w:t>
      </w:r>
      <w:r>
        <w:t>diagram,</w:t>
      </w:r>
      <w:r>
        <w:t xml:space="preserve"> </w:t>
      </w:r>
      <w:r>
        <w:t>Figure</w:t>
      </w:r>
      <w:r>
        <w:t xml:space="preserve"> </w:t>
      </w:r>
      <w:r>
        <w:t>1)</w:t>
      </w:r>
      <w:r>
        <w:t xml:space="preserve"> </w:t>
      </w:r>
      <w:r>
        <w:t>will</w:t>
      </w:r>
      <w:r>
        <w:t xml:space="preserve"> </w:t>
      </w:r>
      <w:r>
        <w:t>support</w:t>
      </w:r>
      <w:r>
        <w:t xml:space="preserve"> </w:t>
      </w:r>
      <w:r>
        <w:t>the</w:t>
      </w:r>
      <w:r>
        <w:t xml:space="preserve"> </w:t>
      </w:r>
      <w:r>
        <w:t>CCAP</w:t>
      </w:r>
      <w:r>
        <w:t xml:space="preserve"> </w:t>
      </w:r>
      <w:r>
        <w:t>by</w:t>
      </w:r>
      <w:r>
        <w:t xml:space="preserve"> </w:t>
      </w:r>
      <w:r>
        <w:t>piloting</w:t>
      </w:r>
      <w:r>
        <w:t xml:space="preserve"> </w:t>
      </w:r>
      <w:r>
        <w:t>additional</w:t>
      </w:r>
      <w:r>
        <w:t xml:space="preserve"> </w:t>
      </w:r>
      <w:r>
        <w:t>approaches</w:t>
      </w:r>
      <w:r>
        <w:t xml:space="preserve"> </w:t>
      </w:r>
      <w:r>
        <w:t>which</w:t>
      </w:r>
      <w:r>
        <w:t xml:space="preserve"> </w:t>
      </w:r>
      <w:r>
        <w:t>consist</w:t>
      </w:r>
      <w:r>
        <w:t xml:space="preserve"> </w:t>
      </w:r>
      <w:r>
        <w:t>of</w:t>
      </w:r>
      <w:r>
        <w:t xml:space="preserve"> </w:t>
      </w:r>
      <w:r>
        <w:t>beneficiary</w:t>
      </w:r>
      <w:r>
        <w:t>‐</w:t>
      </w:r>
      <w:r>
        <w:t>oriented</w:t>
      </w:r>
      <w:r>
        <w:t xml:space="preserve"> </w:t>
      </w:r>
      <w:r>
        <w:t>service</w:t>
      </w:r>
      <w:r>
        <w:t xml:space="preserve"> </w:t>
      </w:r>
      <w:r>
        <w:t>delivery</w:t>
      </w:r>
      <w:r>
        <w:t xml:space="preserve"> </w:t>
      </w:r>
      <w:r>
        <w:t>mechanisms.</w:t>
      </w:r>
      <w:r>
        <w:t xml:space="preserve"> </w:t>
      </w:r>
      <w:r>
        <w:t>Overcoming</w:t>
      </w:r>
      <w:r>
        <w:t xml:space="preserve"> </w:t>
      </w:r>
      <w:r>
        <w:t>bottlenecks</w:t>
      </w:r>
      <w:r>
        <w:t xml:space="preserve"> </w:t>
      </w:r>
      <w:r>
        <w:t>in</w:t>
      </w:r>
      <w:r>
        <w:t xml:space="preserve"> </w:t>
      </w:r>
      <w:r>
        <w:t>the</w:t>
      </w:r>
      <w:r>
        <w:t xml:space="preserve"> </w:t>
      </w:r>
      <w:r>
        <w:t>outreach</w:t>
      </w:r>
      <w:r>
        <w:t xml:space="preserve"> </w:t>
      </w:r>
      <w:r>
        <w:t>capacity</w:t>
      </w:r>
      <w:r>
        <w:t xml:space="preserve"> </w:t>
      </w:r>
      <w:r>
        <w:t>is</w:t>
      </w:r>
      <w:r>
        <w:t xml:space="preserve"> </w:t>
      </w:r>
      <w:r>
        <w:t>a</w:t>
      </w:r>
      <w:r>
        <w:t xml:space="preserve"> </w:t>
      </w:r>
      <w:r>
        <w:t>critical</w:t>
      </w:r>
      <w:r>
        <w:t xml:space="preserve"> </w:t>
      </w:r>
      <w:r>
        <w:t>contribution</w:t>
      </w:r>
      <w:r>
        <w:t xml:space="preserve"> </w:t>
      </w:r>
      <w:r>
        <w:t>to</w:t>
      </w:r>
      <w:r>
        <w:t xml:space="preserve"> </w:t>
      </w:r>
      <w:r>
        <w:t>achieving</w:t>
      </w:r>
      <w:r>
        <w:t xml:space="preserve"> </w:t>
      </w:r>
      <w:r>
        <w:t>climate</w:t>
      </w:r>
      <w:r>
        <w:t xml:space="preserve"> </w:t>
      </w:r>
      <w:r>
        <w:t>resilience</w:t>
      </w:r>
      <w:r>
        <w:t xml:space="preserve"> </w:t>
      </w:r>
      <w:r>
        <w:t>of</w:t>
      </w:r>
      <w:r>
        <w:t xml:space="preserve"> </w:t>
      </w:r>
      <w:r>
        <w:t>scale.</w:t>
      </w:r>
      <w:r>
        <w:t xml:space="preserve"> </w:t>
      </w:r>
      <w:r>
        <w:t>The</w:t>
      </w:r>
      <w:r>
        <w:t xml:space="preserve"> </w:t>
      </w:r>
      <w:r>
        <w:t>Drylands</w:t>
      </w:r>
      <w:r>
        <w:t xml:space="preserve"> </w:t>
      </w:r>
      <w:r>
        <w:t>Crop</w:t>
      </w:r>
      <w:r>
        <w:t xml:space="preserve"> </w:t>
      </w:r>
      <w:r>
        <w:t>Production</w:t>
      </w:r>
      <w:r>
        <w:t xml:space="preserve"> </w:t>
      </w:r>
      <w:r>
        <w:t>Programme</w:t>
      </w:r>
      <w:r>
        <w:t xml:space="preserve"> </w:t>
      </w:r>
      <w:r>
        <w:t>(DLCPP)</w:t>
      </w:r>
      <w:r>
        <w:t xml:space="preserve"> </w:t>
      </w:r>
      <w:r>
        <w:t>and</w:t>
      </w:r>
      <w:r>
        <w:t xml:space="preserve"> </w:t>
      </w:r>
      <w:r>
        <w:t>the</w:t>
      </w:r>
      <w:r>
        <w:t xml:space="preserve"> </w:t>
      </w:r>
      <w:r>
        <w:t>Green</w:t>
      </w:r>
      <w:r>
        <w:t xml:space="preserve"> </w:t>
      </w:r>
      <w:r>
        <w:t>Scheme</w:t>
      </w:r>
      <w:r>
        <w:t xml:space="preserve"> </w:t>
      </w:r>
      <w:r>
        <w:t>of</w:t>
      </w:r>
      <w:r>
        <w:t xml:space="preserve"> </w:t>
      </w:r>
      <w:r>
        <w:t>MAWF</w:t>
      </w:r>
      <w:r>
        <w:t xml:space="preserve"> </w:t>
      </w:r>
      <w:r>
        <w:t>provide</w:t>
      </w:r>
      <w:r>
        <w:t xml:space="preserve"> </w:t>
      </w:r>
      <w:r>
        <w:t>co</w:t>
      </w:r>
      <w:r>
        <w:t>‐</w:t>
      </w:r>
      <w:r>
        <w:t>financing</w:t>
      </w:r>
      <w:r>
        <w:t xml:space="preserve"> </w:t>
      </w:r>
      <w:r>
        <w:t>for</w:t>
      </w:r>
      <w:r>
        <w:t xml:space="preserve"> </w:t>
      </w:r>
      <w:r>
        <w:t>outputs</w:t>
      </w:r>
      <w:r>
        <w:t xml:space="preserve"> </w:t>
      </w:r>
      <w:r>
        <w:t>under</w:t>
      </w:r>
      <w:r>
        <w:t xml:space="preserve"> </w:t>
      </w:r>
      <w:r>
        <w:t>Outcome</w:t>
      </w:r>
      <w:r>
        <w:t xml:space="preserve"> </w:t>
      </w:r>
      <w:r>
        <w:t>2</w:t>
      </w:r>
      <w:r>
        <w:t xml:space="preserve"> </w:t>
      </w:r>
      <w:r>
        <w:t>(see</w:t>
      </w:r>
      <w:r>
        <w:t xml:space="preserve"> </w:t>
      </w:r>
      <w:r>
        <w:t>orange</w:t>
      </w:r>
      <w:r>
        <w:t xml:space="preserve"> </w:t>
      </w:r>
      <w:r>
        <w:t>shaded</w:t>
      </w:r>
      <w:r>
        <w:t xml:space="preserve"> </w:t>
      </w:r>
      <w:r>
        <w:t>boxes</w:t>
      </w:r>
      <w:r>
        <w:t xml:space="preserve"> </w:t>
      </w:r>
      <w:r>
        <w:t>in</w:t>
      </w:r>
      <w:r>
        <w:t xml:space="preserve"> </w:t>
      </w:r>
      <w:r>
        <w:t>diagram,</w:t>
      </w:r>
      <w:r>
        <w:t xml:space="preserve"> </w:t>
      </w:r>
      <w:r>
        <w:t>Figure</w:t>
      </w:r>
      <w:r>
        <w:t xml:space="preserve"> </w:t>
      </w:r>
      <w:r>
        <w:t>1).</w:t>
      </w:r>
      <w:r>
        <w:t xml:space="preserve"> </w:t>
      </w:r>
      <w:r>
        <w:t>It</w:t>
      </w:r>
      <w:r>
        <w:t xml:space="preserve"> </w:t>
      </w:r>
      <w:r>
        <w:t>is</w:t>
      </w:r>
      <w:r>
        <w:t xml:space="preserve"> </w:t>
      </w:r>
      <w:r>
        <w:t>focused</w:t>
      </w:r>
      <w:r>
        <w:t xml:space="preserve"> </w:t>
      </w:r>
      <w:r>
        <w:t>on</w:t>
      </w:r>
      <w:r>
        <w:t xml:space="preserve"> </w:t>
      </w:r>
      <w:r>
        <w:t>building</w:t>
      </w:r>
      <w:r>
        <w:t xml:space="preserve"> </w:t>
      </w:r>
      <w:r>
        <w:t>the</w:t>
      </w:r>
      <w:r>
        <w:t xml:space="preserve"> </w:t>
      </w:r>
      <w:r>
        <w:t>capacity</w:t>
      </w:r>
      <w:r>
        <w:t xml:space="preserve"> </w:t>
      </w:r>
      <w:r>
        <w:t>to</w:t>
      </w:r>
      <w:r>
        <w:t xml:space="preserve"> </w:t>
      </w:r>
      <w:r>
        <w:t>adapt</w:t>
      </w:r>
      <w:r>
        <w:t xml:space="preserve"> </w:t>
      </w:r>
      <w:r>
        <w:t>to</w:t>
      </w:r>
      <w:r>
        <w:t xml:space="preserve"> </w:t>
      </w:r>
      <w:r>
        <w:t>prolonged</w:t>
      </w:r>
      <w:r>
        <w:t xml:space="preserve"> </w:t>
      </w:r>
      <w:r>
        <w:t>droughts</w:t>
      </w:r>
      <w:r>
        <w:t xml:space="preserve"> </w:t>
      </w:r>
      <w:r>
        <w:t>and</w:t>
      </w:r>
      <w:r>
        <w:t xml:space="preserve"> </w:t>
      </w:r>
      <w:r>
        <w:t>extreme</w:t>
      </w:r>
      <w:r>
        <w:t xml:space="preserve"> </w:t>
      </w:r>
      <w:r>
        <w:t>floods.</w:t>
      </w:r>
      <w:r>
        <w:t xml:space="preserve"> </w:t>
      </w:r>
      <w:r>
        <w:t>Co</w:t>
      </w:r>
      <w:r>
        <w:t>‐</w:t>
      </w:r>
      <w:r>
        <w:t>financing</w:t>
      </w:r>
      <w:r>
        <w:t xml:space="preserve"> </w:t>
      </w:r>
      <w:r>
        <w:t>focuses</w:t>
      </w:r>
      <w:r>
        <w:t xml:space="preserve"> </w:t>
      </w:r>
      <w:r>
        <w:t>on</w:t>
      </w:r>
      <w:r>
        <w:t xml:space="preserve"> </w:t>
      </w:r>
      <w:r>
        <w:t>dryland</w:t>
      </w:r>
      <w:r>
        <w:t xml:space="preserve"> </w:t>
      </w:r>
      <w:r>
        <w:t>crop</w:t>
      </w:r>
      <w:r>
        <w:t xml:space="preserve"> </w:t>
      </w:r>
      <w:r>
        <w:t>production,</w:t>
      </w:r>
      <w:r>
        <w:t xml:space="preserve"> </w:t>
      </w:r>
      <w:r>
        <w:t>pioneering</w:t>
      </w:r>
      <w:r>
        <w:t xml:space="preserve"> </w:t>
      </w:r>
      <w:r>
        <w:t>of</w:t>
      </w:r>
      <w:r>
        <w:t xml:space="preserve"> </w:t>
      </w:r>
      <w:r>
        <w:t>climate</w:t>
      </w:r>
      <w:r>
        <w:t xml:space="preserve"> </w:t>
      </w:r>
      <w:r>
        <w:t>adaptive</w:t>
      </w:r>
      <w:r>
        <w:t xml:space="preserve"> </w:t>
      </w:r>
      <w:r>
        <w:t>crops</w:t>
      </w:r>
      <w:r>
        <w:t xml:space="preserve"> </w:t>
      </w:r>
      <w:r>
        <w:t>and</w:t>
      </w:r>
      <w:r>
        <w:t xml:space="preserve"> </w:t>
      </w:r>
      <w:r>
        <w:t>alternatives</w:t>
      </w:r>
      <w:r>
        <w:t xml:space="preserve"> </w:t>
      </w:r>
      <w:r>
        <w:t>as</w:t>
      </w:r>
      <w:r>
        <w:t xml:space="preserve"> </w:t>
      </w:r>
      <w:r>
        <w:t>well</w:t>
      </w:r>
      <w:r>
        <w:t xml:space="preserve"> </w:t>
      </w:r>
      <w:r>
        <w:t>as</w:t>
      </w:r>
      <w:r>
        <w:t xml:space="preserve"> </w:t>
      </w:r>
      <w:r>
        <w:t>sustainable</w:t>
      </w:r>
      <w:r>
        <w:t xml:space="preserve"> </w:t>
      </w:r>
      <w:r>
        <w:t>water</w:t>
      </w:r>
      <w:r>
        <w:t xml:space="preserve"> </w:t>
      </w:r>
      <w:r>
        <w:t>supply</w:t>
      </w:r>
      <w:r>
        <w:t xml:space="preserve"> </w:t>
      </w:r>
      <w:r>
        <w:t>through</w:t>
      </w:r>
      <w:r>
        <w:t xml:space="preserve"> </w:t>
      </w:r>
      <w:r>
        <w:t>the</w:t>
      </w:r>
      <w:r>
        <w:t xml:space="preserve"> </w:t>
      </w:r>
      <w:r>
        <w:t>rehabilitation</w:t>
      </w:r>
      <w:r>
        <w:t xml:space="preserve"> </w:t>
      </w:r>
      <w:r>
        <w:t>of</w:t>
      </w:r>
      <w:r>
        <w:t xml:space="preserve"> </w:t>
      </w:r>
      <w:r>
        <w:t>traditional</w:t>
      </w:r>
      <w:r>
        <w:t xml:space="preserve"> </w:t>
      </w:r>
      <w:r>
        <w:t>wells,</w:t>
      </w:r>
      <w:r>
        <w:t xml:space="preserve"> </w:t>
      </w:r>
      <w:r>
        <w:t>for</w:t>
      </w:r>
      <w:r>
        <w:t xml:space="preserve"> </w:t>
      </w:r>
      <w:r>
        <w:t>example.</w:t>
      </w:r>
      <w:r>
        <w:t xml:space="preserve"> </w:t>
      </w:r>
      <w:r>
        <w:t>The</w:t>
      </w:r>
      <w:r>
        <w:t xml:space="preserve"> </w:t>
      </w:r>
      <w:r>
        <w:t>Green</w:t>
      </w:r>
      <w:r>
        <w:t xml:space="preserve"> </w:t>
      </w:r>
      <w:r>
        <w:t>Scheme</w:t>
      </w:r>
      <w:r>
        <w:t xml:space="preserve"> </w:t>
      </w:r>
      <w:r>
        <w:t>is</w:t>
      </w:r>
      <w:r>
        <w:t xml:space="preserve"> </w:t>
      </w:r>
      <w:r>
        <w:t>focused</w:t>
      </w:r>
      <w:r>
        <w:t xml:space="preserve"> </w:t>
      </w:r>
      <w:r>
        <w:t>on</w:t>
      </w:r>
      <w:r>
        <w:t xml:space="preserve"> </w:t>
      </w:r>
      <w:r>
        <w:t>the</w:t>
      </w:r>
      <w:r>
        <w:t xml:space="preserve"> </w:t>
      </w:r>
      <w:r>
        <w:t>development</w:t>
      </w:r>
      <w:r>
        <w:t xml:space="preserve"> </w:t>
      </w:r>
      <w:r>
        <w:t>of</w:t>
      </w:r>
      <w:r>
        <w:t xml:space="preserve"> </w:t>
      </w:r>
      <w:r>
        <w:t>commercial</w:t>
      </w:r>
      <w:r>
        <w:t xml:space="preserve"> </w:t>
      </w:r>
      <w:r>
        <w:t>irrigation</w:t>
      </w:r>
      <w:r>
        <w:t xml:space="preserve"> </w:t>
      </w:r>
      <w:r>
        <w:t>schemes</w:t>
      </w:r>
      <w:r>
        <w:t xml:space="preserve"> </w:t>
      </w:r>
      <w:r>
        <w:t>for</w:t>
      </w:r>
      <w:r>
        <w:t xml:space="preserve"> </w:t>
      </w:r>
      <w:r>
        <w:t>a</w:t>
      </w:r>
      <w:r>
        <w:t xml:space="preserve"> </w:t>
      </w:r>
      <w:r>
        <w:t>few</w:t>
      </w:r>
      <w:r>
        <w:t xml:space="preserve"> </w:t>
      </w:r>
      <w:r>
        <w:t>beneficiaries</w:t>
      </w:r>
      <w:r>
        <w:t xml:space="preserve"> </w:t>
      </w:r>
      <w:r>
        <w:t>and</w:t>
      </w:r>
      <w:r>
        <w:t xml:space="preserve"> </w:t>
      </w:r>
      <w:r>
        <w:t>has</w:t>
      </w:r>
      <w:r>
        <w:t xml:space="preserve"> </w:t>
      </w:r>
      <w:r>
        <w:t>a</w:t>
      </w:r>
      <w:r>
        <w:t xml:space="preserve"> </w:t>
      </w:r>
      <w:r>
        <w:lastRenderedPageBreak/>
        <w:t>smallholders</w:t>
      </w:r>
      <w:r>
        <w:t xml:space="preserve"> </w:t>
      </w:r>
      <w:r>
        <w:t>outreach</w:t>
      </w:r>
      <w:r>
        <w:t xml:space="preserve"> </w:t>
      </w:r>
      <w:r>
        <w:t>component,</w:t>
      </w:r>
      <w:r>
        <w:t xml:space="preserve"> </w:t>
      </w:r>
      <w:r>
        <w:t>which</w:t>
      </w:r>
      <w:r>
        <w:t xml:space="preserve"> </w:t>
      </w:r>
      <w:r>
        <w:t>serves</w:t>
      </w:r>
      <w:r>
        <w:t xml:space="preserve"> </w:t>
      </w:r>
      <w:r>
        <w:t>as</w:t>
      </w:r>
      <w:r>
        <w:t xml:space="preserve"> </w:t>
      </w:r>
      <w:r>
        <w:t>co</w:t>
      </w:r>
      <w:r>
        <w:t>‐</w:t>
      </w:r>
      <w:r>
        <w:t>financing</w:t>
      </w:r>
      <w:r>
        <w:t xml:space="preserve"> </w:t>
      </w:r>
      <w:r>
        <w:t>for</w:t>
      </w:r>
      <w:r>
        <w:t xml:space="preserve"> </w:t>
      </w:r>
      <w:r>
        <w:t>this</w:t>
      </w:r>
      <w:r>
        <w:t xml:space="preserve"> </w:t>
      </w:r>
      <w:r>
        <w:t>outcome.</w:t>
      </w:r>
      <w:r>
        <w:t xml:space="preserve"> </w:t>
      </w:r>
      <w:r>
        <w:t>Ongoing</w:t>
      </w:r>
      <w:r>
        <w:t xml:space="preserve"> </w:t>
      </w:r>
      <w:r>
        <w:t>climate</w:t>
      </w:r>
      <w:r>
        <w:t xml:space="preserve"> </w:t>
      </w:r>
      <w:r>
        <w:t>change</w:t>
      </w:r>
      <w:r>
        <w:t xml:space="preserve"> </w:t>
      </w:r>
      <w:r>
        <w:t>policy</w:t>
      </w:r>
      <w:r>
        <w:t xml:space="preserve"> </w:t>
      </w:r>
      <w:r>
        <w:t>work,</w:t>
      </w:r>
      <w:r>
        <w:t xml:space="preserve"> </w:t>
      </w:r>
      <w:r>
        <w:t>especially</w:t>
      </w:r>
      <w:r>
        <w:t xml:space="preserve"> </w:t>
      </w:r>
      <w:r>
        <w:t>under</w:t>
      </w:r>
      <w:r>
        <w:t xml:space="preserve"> </w:t>
      </w:r>
      <w:r>
        <w:t>the</w:t>
      </w:r>
      <w:r>
        <w:t xml:space="preserve"> </w:t>
      </w:r>
      <w:r>
        <w:t>National</w:t>
      </w:r>
      <w:r>
        <w:t xml:space="preserve"> </w:t>
      </w:r>
      <w:r>
        <w:t>Climate</w:t>
      </w:r>
      <w:r>
        <w:t xml:space="preserve"> </w:t>
      </w:r>
      <w:r>
        <w:t>Change</w:t>
      </w:r>
      <w:r>
        <w:t xml:space="preserve"> </w:t>
      </w:r>
      <w:r>
        <w:t>Strategy</w:t>
      </w:r>
      <w:r>
        <w:t xml:space="preserve"> </w:t>
      </w:r>
      <w:r>
        <w:t>and</w:t>
      </w:r>
      <w:r>
        <w:t xml:space="preserve"> </w:t>
      </w:r>
      <w:r>
        <w:t>Action</w:t>
      </w:r>
      <w:r>
        <w:t xml:space="preserve"> </w:t>
      </w:r>
      <w:r>
        <w:t>Plan</w:t>
      </w:r>
      <w:r>
        <w:t xml:space="preserve"> </w:t>
      </w:r>
      <w:r>
        <w:t>(NCCSAP)</w:t>
      </w:r>
      <w:r>
        <w:t xml:space="preserve"> </w:t>
      </w:r>
      <w:r>
        <w:t>coordinated</w:t>
      </w:r>
      <w:r>
        <w:t xml:space="preserve"> </w:t>
      </w:r>
      <w:r>
        <w:t>by</w:t>
      </w:r>
      <w:r>
        <w:t xml:space="preserve"> </w:t>
      </w:r>
      <w:r>
        <w:t>the</w:t>
      </w:r>
      <w:r>
        <w:t xml:space="preserve"> </w:t>
      </w:r>
      <w:r>
        <w:t>Ministry</w:t>
      </w:r>
      <w:r>
        <w:t xml:space="preserve"> </w:t>
      </w:r>
      <w:r>
        <w:t>of</w:t>
      </w:r>
      <w:r>
        <w:t xml:space="preserve"> </w:t>
      </w:r>
      <w:r>
        <w:t>Environment</w:t>
      </w:r>
      <w:r>
        <w:t xml:space="preserve"> </w:t>
      </w:r>
      <w:r>
        <w:t>and</w:t>
      </w:r>
      <w:r>
        <w:t xml:space="preserve"> </w:t>
      </w:r>
      <w:r>
        <w:t>Tourism</w:t>
      </w:r>
      <w:r>
        <w:t xml:space="preserve"> </w:t>
      </w:r>
      <w:r>
        <w:t>(MET),</w:t>
      </w:r>
      <w:r>
        <w:t xml:space="preserve"> </w:t>
      </w:r>
      <w:r>
        <w:t>serves</w:t>
      </w:r>
      <w:r>
        <w:t xml:space="preserve"> </w:t>
      </w:r>
      <w:r>
        <w:t>as</w:t>
      </w:r>
      <w:r>
        <w:t xml:space="preserve"> </w:t>
      </w:r>
      <w:r>
        <w:t>co</w:t>
      </w:r>
      <w:r>
        <w:t>‐</w:t>
      </w:r>
      <w:r>
        <w:t>financing</w:t>
      </w:r>
      <w:r>
        <w:t xml:space="preserve"> </w:t>
      </w:r>
      <w:r>
        <w:t>for</w:t>
      </w:r>
      <w:r>
        <w:t xml:space="preserve"> </w:t>
      </w:r>
      <w:r>
        <w:t>Outcome</w:t>
      </w:r>
      <w:r>
        <w:t xml:space="preserve"> </w:t>
      </w:r>
      <w:r>
        <w:t>3</w:t>
      </w:r>
      <w:r>
        <w:t xml:space="preserve"> </w:t>
      </w:r>
      <w:r>
        <w:t>(see</w:t>
      </w:r>
      <w:r>
        <w:t xml:space="preserve"> </w:t>
      </w:r>
      <w:r>
        <w:t>green</w:t>
      </w:r>
      <w:r>
        <w:t xml:space="preserve"> </w:t>
      </w:r>
      <w:r>
        <w:t>shaded</w:t>
      </w:r>
      <w:r>
        <w:t xml:space="preserve"> </w:t>
      </w:r>
      <w:r>
        <w:t>boxes</w:t>
      </w:r>
      <w:r>
        <w:t xml:space="preserve"> </w:t>
      </w:r>
      <w:r>
        <w:t>in</w:t>
      </w:r>
      <w:r>
        <w:t xml:space="preserve"> </w:t>
      </w:r>
      <w:r>
        <w:t>diagram,</w:t>
      </w:r>
      <w:r>
        <w:t xml:space="preserve"> </w:t>
      </w:r>
      <w:r>
        <w:t>Figure</w:t>
      </w:r>
      <w:r>
        <w:t xml:space="preserve"> </w:t>
      </w:r>
      <w:r>
        <w:t>1).</w:t>
      </w:r>
      <w:r>
        <w:t xml:space="preserve"> </w:t>
      </w:r>
      <w:r>
        <w:t>The</w:t>
      </w:r>
      <w:r>
        <w:t xml:space="preserve"> </w:t>
      </w:r>
      <w:r>
        <w:t>Theory</w:t>
      </w:r>
      <w:r>
        <w:t xml:space="preserve"> </w:t>
      </w:r>
      <w:r>
        <w:t>of</w:t>
      </w:r>
      <w:r>
        <w:t xml:space="preserve"> </w:t>
      </w:r>
      <w:r>
        <w:t>Change</w:t>
      </w:r>
      <w:r>
        <w:t xml:space="preserve"> </w:t>
      </w:r>
      <w:r>
        <w:t>is</w:t>
      </w:r>
      <w:r>
        <w:t xml:space="preserve"> </w:t>
      </w:r>
      <w:r>
        <w:t>that</w:t>
      </w:r>
      <w:r>
        <w:t xml:space="preserve"> </w:t>
      </w:r>
      <w:r>
        <w:t>climate</w:t>
      </w:r>
      <w:r>
        <w:t xml:space="preserve"> </w:t>
      </w:r>
      <w:r>
        <w:t>smart</w:t>
      </w:r>
      <w:r>
        <w:t xml:space="preserve"> </w:t>
      </w:r>
      <w:r>
        <w:t>agriculture</w:t>
      </w:r>
      <w:r>
        <w:t xml:space="preserve"> </w:t>
      </w:r>
      <w:r>
        <w:t>interventions</w:t>
      </w:r>
      <w:r>
        <w:t xml:space="preserve"> </w:t>
      </w:r>
      <w:r>
        <w:t>need</w:t>
      </w:r>
      <w:r>
        <w:t xml:space="preserve"> </w:t>
      </w:r>
      <w:r>
        <w:t>further</w:t>
      </w:r>
      <w:r>
        <w:t xml:space="preserve"> </w:t>
      </w:r>
      <w:r>
        <w:t>advancement</w:t>
      </w:r>
      <w:r>
        <w:t xml:space="preserve"> </w:t>
      </w:r>
      <w:r>
        <w:t>in</w:t>
      </w:r>
      <w:r>
        <w:t xml:space="preserve"> </w:t>
      </w:r>
      <w:r>
        <w:t>Namibia</w:t>
      </w:r>
      <w:r>
        <w:t xml:space="preserve"> </w:t>
      </w:r>
      <w:r>
        <w:t>so</w:t>
      </w:r>
      <w:r>
        <w:t xml:space="preserve"> </w:t>
      </w:r>
      <w:r>
        <w:t>as</w:t>
      </w:r>
      <w:r>
        <w:t xml:space="preserve"> </w:t>
      </w:r>
      <w:r>
        <w:t>to</w:t>
      </w:r>
      <w:r>
        <w:t xml:space="preserve"> </w:t>
      </w:r>
      <w:r>
        <w:t>increase</w:t>
      </w:r>
      <w:r>
        <w:t xml:space="preserve"> </w:t>
      </w:r>
      <w:r>
        <w:t>their</w:t>
      </w:r>
      <w:r>
        <w:t xml:space="preserve"> </w:t>
      </w:r>
      <w:r>
        <w:t>reach</w:t>
      </w:r>
      <w:r>
        <w:t xml:space="preserve"> </w:t>
      </w:r>
      <w:r>
        <w:t>and</w:t>
      </w:r>
      <w:r>
        <w:t xml:space="preserve"> </w:t>
      </w:r>
      <w:r>
        <w:t>lead</w:t>
      </w:r>
      <w:r>
        <w:t xml:space="preserve"> </w:t>
      </w:r>
      <w:r>
        <w:t>to</w:t>
      </w:r>
      <w:r>
        <w:t xml:space="preserve"> </w:t>
      </w:r>
      <w:r>
        <w:t>effective</w:t>
      </w:r>
      <w:r>
        <w:t xml:space="preserve"> </w:t>
      </w:r>
      <w:r>
        <w:t>changes</w:t>
      </w:r>
      <w:r>
        <w:t xml:space="preserve"> </w:t>
      </w:r>
      <w:r>
        <w:t>at</w:t>
      </w:r>
      <w:r>
        <w:t xml:space="preserve"> </w:t>
      </w:r>
      <w:r>
        <w:t>the</w:t>
      </w:r>
      <w:r>
        <w:t xml:space="preserve"> </w:t>
      </w:r>
      <w:r>
        <w:t>local</w:t>
      </w:r>
      <w:r>
        <w:t xml:space="preserve"> </w:t>
      </w:r>
      <w:r>
        <w:t>level.</w:t>
      </w:r>
      <w:r>
        <w:t xml:space="preserve"> </w:t>
      </w:r>
      <w:r>
        <w:t>Lessons</w:t>
      </w:r>
      <w:r>
        <w:t xml:space="preserve"> </w:t>
      </w:r>
      <w:r>
        <w:t>learnt,</w:t>
      </w:r>
      <w:r>
        <w:t xml:space="preserve"> </w:t>
      </w:r>
      <w:r>
        <w:t>to</w:t>
      </w:r>
      <w:r>
        <w:t xml:space="preserve"> </w:t>
      </w:r>
      <w:r>
        <w:t>be</w:t>
      </w:r>
      <w:r>
        <w:t xml:space="preserve"> </w:t>
      </w:r>
      <w:r>
        <w:t>documented</w:t>
      </w:r>
      <w:r>
        <w:t xml:space="preserve"> </w:t>
      </w:r>
      <w:r>
        <w:t>in</w:t>
      </w:r>
      <w:r>
        <w:t xml:space="preserve"> </w:t>
      </w:r>
      <w:r>
        <w:t>an</w:t>
      </w:r>
      <w:r>
        <w:t xml:space="preserve"> </w:t>
      </w:r>
      <w:r>
        <w:t>Impact</w:t>
      </w:r>
      <w:r>
        <w:t xml:space="preserve"> </w:t>
      </w:r>
      <w:r>
        <w:t>Assessment,</w:t>
      </w:r>
      <w:r>
        <w:t xml:space="preserve"> </w:t>
      </w:r>
      <w:r>
        <w:t>will</w:t>
      </w:r>
      <w:r>
        <w:t xml:space="preserve"> </w:t>
      </w:r>
      <w:r>
        <w:t>be</w:t>
      </w:r>
      <w:r>
        <w:t xml:space="preserve"> </w:t>
      </w:r>
      <w:r>
        <w:t>directly</w:t>
      </w:r>
      <w:r>
        <w:t xml:space="preserve"> </w:t>
      </w:r>
      <w:r>
        <w:t>integrated</w:t>
      </w:r>
      <w:r>
        <w:t xml:space="preserve"> </w:t>
      </w:r>
      <w:r>
        <w:t>into</w:t>
      </w:r>
      <w:r>
        <w:t xml:space="preserve"> </w:t>
      </w:r>
      <w:r>
        <w:t>relevant</w:t>
      </w:r>
      <w:r>
        <w:t xml:space="preserve"> </w:t>
      </w:r>
      <w:r>
        <w:t>policy</w:t>
      </w:r>
      <w:r>
        <w:t xml:space="preserve"> </w:t>
      </w:r>
      <w:r>
        <w:t>instruments</w:t>
      </w:r>
      <w:r>
        <w:t xml:space="preserve"> </w:t>
      </w:r>
      <w:r>
        <w:t>through</w:t>
      </w:r>
      <w:r>
        <w:t xml:space="preserve"> </w:t>
      </w:r>
      <w:r>
        <w:t>the</w:t>
      </w:r>
      <w:r>
        <w:t xml:space="preserve"> </w:t>
      </w:r>
      <w:r>
        <w:t>Climate</w:t>
      </w:r>
      <w:r>
        <w:t xml:space="preserve"> </w:t>
      </w:r>
      <w:r>
        <w:t>Change</w:t>
      </w:r>
      <w:r>
        <w:t xml:space="preserve"> </w:t>
      </w:r>
      <w:r>
        <w:t>Unit</w:t>
      </w:r>
      <w:r>
        <w:t xml:space="preserve"> </w:t>
      </w:r>
      <w:r>
        <w:t>and</w:t>
      </w:r>
      <w:r>
        <w:t xml:space="preserve"> </w:t>
      </w:r>
      <w:r>
        <w:t>in</w:t>
      </w:r>
      <w:r>
        <w:t xml:space="preserve"> </w:t>
      </w:r>
      <w:r>
        <w:t>collaboration</w:t>
      </w:r>
      <w:r>
        <w:t xml:space="preserve"> </w:t>
      </w:r>
      <w:r>
        <w:t>with</w:t>
      </w:r>
      <w:r>
        <w:t xml:space="preserve"> </w:t>
      </w:r>
      <w:r>
        <w:t>MAWF.</w:t>
      </w:r>
      <w:r>
        <w:t xml:space="preserve"> </w:t>
      </w:r>
      <w:r>
        <w:t>Outreach</w:t>
      </w:r>
      <w:r>
        <w:t xml:space="preserve"> </w:t>
      </w:r>
      <w:r>
        <w:t>and</w:t>
      </w:r>
      <w:r>
        <w:t xml:space="preserve"> </w:t>
      </w:r>
      <w:r>
        <w:t>information</w:t>
      </w:r>
      <w:r>
        <w:t xml:space="preserve"> </w:t>
      </w:r>
      <w:r>
        <w:t>sharing</w:t>
      </w:r>
      <w:r>
        <w:t xml:space="preserve"> </w:t>
      </w:r>
      <w:r>
        <w:t>activities</w:t>
      </w:r>
      <w:r>
        <w:t xml:space="preserve"> </w:t>
      </w:r>
      <w:r>
        <w:t>are</w:t>
      </w:r>
      <w:r>
        <w:t xml:space="preserve"> </w:t>
      </w:r>
      <w:r>
        <w:t>planned.</w:t>
      </w:r>
      <w:r>
        <w:t xml:space="preserve">  </w:t>
      </w:r>
    </w:p>
    <w:p w:rsidR="005C0082" w:rsidRDefault="00E47B8B">
      <w:pPr>
        <w:spacing w:after="0" w:line="259" w:lineRule="auto"/>
        <w:ind w:left="0" w:right="0" w:firstLine="0"/>
        <w:jc w:val="left"/>
      </w:pPr>
      <w:r>
        <w:rPr>
          <w:sz w:val="20"/>
        </w:rPr>
        <w:t xml:space="preserve"> </w:t>
      </w:r>
    </w:p>
    <w:p w:rsidR="005C0082" w:rsidRDefault="00E47B8B">
      <w:pPr>
        <w:spacing w:after="0" w:line="259" w:lineRule="auto"/>
        <w:ind w:left="0" w:right="0" w:firstLine="0"/>
        <w:jc w:val="left"/>
      </w:pPr>
      <w:r>
        <w:rPr>
          <w:sz w:val="20"/>
        </w:rPr>
        <w:t xml:space="preserve"> </w:t>
      </w:r>
    </w:p>
    <w:p w:rsidR="005C0082" w:rsidRDefault="005C0082">
      <w:pPr>
        <w:sectPr w:rsidR="005C0082">
          <w:type w:val="continuous"/>
          <w:pgSz w:w="12240" w:h="15840"/>
          <w:pgMar w:top="1479" w:right="1438" w:bottom="1745" w:left="1440" w:header="720" w:footer="720" w:gutter="0"/>
          <w:cols w:space="720"/>
        </w:sectPr>
      </w:pPr>
    </w:p>
    <w:p w:rsidR="005C0082" w:rsidRDefault="00E47B8B">
      <w:pPr>
        <w:spacing w:after="0" w:line="259" w:lineRule="auto"/>
        <w:ind w:left="-1440" w:right="14400" w:firstLine="0"/>
        <w:jc w:val="left"/>
      </w:pPr>
      <w:r>
        <w:rPr>
          <w:noProof/>
        </w:rPr>
        <w:lastRenderedPageBreak/>
        <w:drawing>
          <wp:anchor distT="0" distB="0" distL="114300" distR="114300" simplePos="0" relativeHeight="251658240" behindDoc="0" locked="0" layoutInCell="1" allowOverlap="0">
            <wp:simplePos x="0" y="0"/>
            <wp:positionH relativeFrom="page">
              <wp:posOffset>402336</wp:posOffset>
            </wp:positionH>
            <wp:positionV relativeFrom="page">
              <wp:posOffset>742696</wp:posOffset>
            </wp:positionV>
            <wp:extent cx="9653016" cy="5632704"/>
            <wp:effectExtent l="0" t="0" r="0" b="0"/>
            <wp:wrapTopAndBottom/>
            <wp:docPr id="464666" name="Picture 464666"/>
            <wp:cNvGraphicFramePr/>
            <a:graphic xmlns:a="http://schemas.openxmlformats.org/drawingml/2006/main">
              <a:graphicData uri="http://schemas.openxmlformats.org/drawingml/2006/picture">
                <pic:pic xmlns:pic="http://schemas.openxmlformats.org/drawingml/2006/picture">
                  <pic:nvPicPr>
                    <pic:cNvPr id="464666" name="Picture 464666"/>
                    <pic:cNvPicPr/>
                  </pic:nvPicPr>
                  <pic:blipFill>
                    <a:blip r:embed="rId16"/>
                    <a:stretch>
                      <a:fillRect/>
                    </a:stretch>
                  </pic:blipFill>
                  <pic:spPr>
                    <a:xfrm>
                      <a:off x="0" y="0"/>
                      <a:ext cx="9653016" cy="5632704"/>
                    </a:xfrm>
                    <a:prstGeom prst="rect">
                      <a:avLst/>
                    </a:prstGeom>
                  </pic:spPr>
                </pic:pic>
              </a:graphicData>
            </a:graphic>
          </wp:anchor>
        </w:drawing>
      </w:r>
    </w:p>
    <w:p w:rsidR="005C0082" w:rsidRDefault="005C0082">
      <w:pPr>
        <w:sectPr w:rsidR="005C0082">
          <w:footerReference w:type="even" r:id="rId17"/>
          <w:footerReference w:type="default" r:id="rId18"/>
          <w:footerReference w:type="first" r:id="rId19"/>
          <w:pgSz w:w="15840" w:h="12240" w:orient="landscape"/>
          <w:pgMar w:top="1440" w:right="1440" w:bottom="1440" w:left="1440" w:header="720" w:footer="720" w:gutter="0"/>
          <w:cols w:space="720"/>
        </w:sectPr>
      </w:pPr>
    </w:p>
    <w:p w:rsidR="005C0082" w:rsidRDefault="00E47B8B">
      <w:pPr>
        <w:pStyle w:val="Heading2"/>
        <w:ind w:left="-5"/>
      </w:pPr>
      <w:r>
        <w:lastRenderedPageBreak/>
        <w:t>1.3</w:t>
      </w:r>
      <w:r>
        <w:t xml:space="preserve"> </w:t>
      </w:r>
      <w:r>
        <w:t>Stakeholder</w:t>
      </w:r>
      <w:r>
        <w:t xml:space="preserve"> </w:t>
      </w:r>
      <w:r>
        <w:t>and</w:t>
      </w:r>
      <w:r>
        <w:t xml:space="preserve"> </w:t>
      </w:r>
      <w:r>
        <w:t>policy</w:t>
      </w:r>
      <w:r>
        <w:t xml:space="preserve"> </w:t>
      </w:r>
      <w:r>
        <w:t>context</w:t>
      </w:r>
      <w:r>
        <w:t xml:space="preserve"> </w:t>
      </w:r>
      <w:r>
        <w:t>analysis</w:t>
      </w:r>
      <w:r>
        <w:t xml:space="preserve"> </w:t>
      </w:r>
    </w:p>
    <w:p w:rsidR="005C0082" w:rsidRDefault="00E47B8B">
      <w:pPr>
        <w:spacing w:after="48" w:line="259" w:lineRule="auto"/>
        <w:ind w:left="0" w:right="0" w:firstLine="0"/>
        <w:jc w:val="left"/>
      </w:pPr>
      <w:r>
        <w:rPr>
          <w:rFonts w:ascii="Arial" w:eastAsia="Arial" w:hAnsi="Arial" w:cs="Arial"/>
          <w:sz w:val="20"/>
        </w:rPr>
        <w:t xml:space="preserve"> </w:t>
      </w:r>
    </w:p>
    <w:p w:rsidR="005C0082" w:rsidRDefault="00E47B8B">
      <w:pPr>
        <w:pStyle w:val="Heading3"/>
        <w:spacing w:after="4"/>
        <w:ind w:left="-5"/>
      </w:pPr>
      <w:r>
        <w:rPr>
          <w:sz w:val="23"/>
        </w:rPr>
        <w:t>1.3.1</w:t>
      </w:r>
      <w:r>
        <w:rPr>
          <w:sz w:val="23"/>
        </w:rPr>
        <w:t xml:space="preserve"> </w:t>
      </w:r>
      <w:r>
        <w:rPr>
          <w:sz w:val="23"/>
        </w:rPr>
        <w:t>Stakeholder</w:t>
      </w:r>
      <w:r>
        <w:rPr>
          <w:sz w:val="23"/>
        </w:rPr>
        <w:t xml:space="preserve"> </w:t>
      </w:r>
      <w:r>
        <w:rPr>
          <w:sz w:val="23"/>
        </w:rPr>
        <w:t>analysis</w:t>
      </w:r>
      <w:r>
        <w:rPr>
          <w:sz w:val="23"/>
        </w:rPr>
        <w:t xml:space="preserve">  </w:t>
      </w:r>
    </w:p>
    <w:p w:rsidR="005C0082" w:rsidRDefault="00E47B8B">
      <w:pPr>
        <w:spacing w:after="32" w:line="259" w:lineRule="auto"/>
        <w:ind w:left="450" w:right="0" w:firstLine="0"/>
        <w:jc w:val="left"/>
      </w:pPr>
      <w:r>
        <w:rPr>
          <w:b/>
          <w:sz w:val="20"/>
        </w:rPr>
        <w:t xml:space="preserve"> </w:t>
      </w:r>
    </w:p>
    <w:p w:rsidR="005C0082" w:rsidRDefault="00E47B8B">
      <w:pPr>
        <w:numPr>
          <w:ilvl w:val="0"/>
          <w:numId w:val="11"/>
        </w:numPr>
        <w:ind w:right="0" w:hanging="720"/>
      </w:pPr>
      <w:r>
        <w:t>The</w:t>
      </w:r>
      <w:r>
        <w:t xml:space="preserve"> </w:t>
      </w:r>
      <w:r>
        <w:t>table</w:t>
      </w:r>
      <w:r>
        <w:t xml:space="preserve"> </w:t>
      </w:r>
      <w:r>
        <w:t>below</w:t>
      </w:r>
      <w:r>
        <w:t xml:space="preserve"> </w:t>
      </w:r>
      <w:r>
        <w:t>presents</w:t>
      </w:r>
      <w:r>
        <w:t xml:space="preserve"> </w:t>
      </w:r>
      <w:r>
        <w:t>the</w:t>
      </w:r>
      <w:r>
        <w:t xml:space="preserve"> </w:t>
      </w:r>
      <w:r>
        <w:t>various</w:t>
      </w:r>
      <w:r>
        <w:t xml:space="preserve"> </w:t>
      </w:r>
      <w:r>
        <w:t>stakeholders</w:t>
      </w:r>
      <w:r>
        <w:t xml:space="preserve"> </w:t>
      </w:r>
      <w:r>
        <w:t>and</w:t>
      </w:r>
      <w:r>
        <w:t xml:space="preserve"> </w:t>
      </w:r>
      <w:r>
        <w:t>their</w:t>
      </w:r>
      <w:r>
        <w:t xml:space="preserve"> </w:t>
      </w:r>
      <w:r>
        <w:t>roles.</w:t>
      </w:r>
      <w:r>
        <w:t xml:space="preserve"> </w:t>
      </w:r>
    </w:p>
    <w:p w:rsidR="005C0082" w:rsidRDefault="00E47B8B">
      <w:pPr>
        <w:spacing w:after="80" w:line="259" w:lineRule="auto"/>
        <w:ind w:left="0" w:right="0" w:firstLine="0"/>
        <w:jc w:val="left"/>
      </w:pPr>
      <w:r>
        <w:t xml:space="preserve"> </w:t>
      </w:r>
    </w:p>
    <w:p w:rsidR="005C0082" w:rsidRDefault="00E47B8B">
      <w:pPr>
        <w:ind w:left="730" w:right="0"/>
      </w:pPr>
      <w:r>
        <w:rPr>
          <w:b/>
          <w:sz w:val="20"/>
        </w:rPr>
        <w:t>Table 1</w:t>
      </w:r>
      <w:r>
        <w:rPr>
          <w:sz w:val="20"/>
        </w:rPr>
        <w:t xml:space="preserve"> </w:t>
      </w:r>
      <w:r>
        <w:rPr>
          <w:sz w:val="20"/>
        </w:rPr>
        <w:t>Stakeholders</w:t>
      </w:r>
      <w:r>
        <w:rPr>
          <w:sz w:val="20"/>
        </w:rPr>
        <w:t xml:space="preserve"> </w:t>
      </w:r>
      <w:r>
        <w:rPr>
          <w:sz w:val="20"/>
        </w:rPr>
        <w:t>and</w:t>
      </w:r>
      <w:r>
        <w:rPr>
          <w:sz w:val="20"/>
        </w:rPr>
        <w:t xml:space="preserve"> </w:t>
      </w:r>
      <w:r>
        <w:rPr>
          <w:sz w:val="20"/>
        </w:rPr>
        <w:t>their</w:t>
      </w:r>
      <w:r>
        <w:rPr>
          <w:sz w:val="20"/>
        </w:rPr>
        <w:t xml:space="preserve"> </w:t>
      </w:r>
      <w:r>
        <w:rPr>
          <w:sz w:val="20"/>
        </w:rPr>
        <w:t>roles</w:t>
      </w:r>
      <w:r>
        <w:rPr>
          <w:sz w:val="20"/>
        </w:rPr>
        <w:t xml:space="preserve"> </w:t>
      </w:r>
      <w:r>
        <w:rPr>
          <w:sz w:val="20"/>
        </w:rPr>
        <w:t>in</w:t>
      </w:r>
      <w:r>
        <w:rPr>
          <w:sz w:val="20"/>
        </w:rPr>
        <w:t xml:space="preserve"> </w:t>
      </w:r>
      <w:r>
        <w:rPr>
          <w:sz w:val="20"/>
        </w:rPr>
        <w:t>the</w:t>
      </w:r>
      <w:r>
        <w:rPr>
          <w:sz w:val="20"/>
        </w:rPr>
        <w:t xml:space="preserve"> </w:t>
      </w:r>
      <w:r>
        <w:rPr>
          <w:sz w:val="20"/>
        </w:rPr>
        <w:t>project</w:t>
      </w:r>
      <w:r>
        <w:rPr>
          <w:sz w:val="20"/>
        </w:rPr>
        <w:t xml:space="preserve"> </w:t>
      </w:r>
    </w:p>
    <w:tbl>
      <w:tblPr>
        <w:tblStyle w:val="TableGrid"/>
        <w:tblW w:w="9100" w:type="dxa"/>
        <w:tblInd w:w="131" w:type="dxa"/>
        <w:tblCellMar>
          <w:top w:w="148" w:type="dxa"/>
          <w:left w:w="103" w:type="dxa"/>
          <w:bottom w:w="0" w:type="dxa"/>
          <w:right w:w="65" w:type="dxa"/>
        </w:tblCellMar>
        <w:tblLook w:val="04A0" w:firstRow="1" w:lastRow="0" w:firstColumn="1" w:lastColumn="0" w:noHBand="0" w:noVBand="1"/>
      </w:tblPr>
      <w:tblGrid>
        <w:gridCol w:w="1798"/>
        <w:gridCol w:w="3349"/>
        <w:gridCol w:w="3953"/>
      </w:tblGrid>
      <w:tr w:rsidR="005C0082">
        <w:trPr>
          <w:trHeight w:val="401"/>
        </w:trPr>
        <w:tc>
          <w:tcPr>
            <w:tcW w:w="1798" w:type="dxa"/>
            <w:tcBorders>
              <w:top w:val="single" w:sz="6" w:space="0" w:color="000000"/>
              <w:left w:val="single" w:sz="6" w:space="0" w:color="000000"/>
              <w:bottom w:val="single" w:sz="6" w:space="0" w:color="000000"/>
              <w:right w:val="single" w:sz="6" w:space="0" w:color="000000"/>
            </w:tcBorders>
            <w:shd w:val="clear" w:color="auto" w:fill="CCCCCC"/>
          </w:tcPr>
          <w:p w:rsidR="005C0082" w:rsidRDefault="00E47B8B">
            <w:pPr>
              <w:spacing w:after="0" w:line="259" w:lineRule="auto"/>
              <w:ind w:left="0" w:right="0" w:firstLine="0"/>
              <w:jc w:val="left"/>
            </w:pPr>
            <w:r>
              <w:rPr>
                <w:b/>
                <w:sz w:val="18"/>
              </w:rPr>
              <w:t xml:space="preserve">Stakeholder group </w:t>
            </w:r>
          </w:p>
        </w:tc>
        <w:tc>
          <w:tcPr>
            <w:tcW w:w="3350" w:type="dxa"/>
            <w:tcBorders>
              <w:top w:val="single" w:sz="6" w:space="0" w:color="000000"/>
              <w:left w:val="single" w:sz="6" w:space="0" w:color="000000"/>
              <w:bottom w:val="single" w:sz="6" w:space="0" w:color="000000"/>
              <w:right w:val="single" w:sz="6" w:space="0" w:color="000000"/>
            </w:tcBorders>
            <w:shd w:val="clear" w:color="auto" w:fill="CCCCCC"/>
          </w:tcPr>
          <w:p w:rsidR="005C0082" w:rsidRDefault="00E47B8B">
            <w:pPr>
              <w:spacing w:after="0" w:line="259" w:lineRule="auto"/>
              <w:ind w:left="1" w:right="0" w:firstLine="0"/>
              <w:jc w:val="left"/>
            </w:pPr>
            <w:r>
              <w:rPr>
                <w:b/>
                <w:sz w:val="18"/>
              </w:rPr>
              <w:t xml:space="preserve">Key responsibilities </w:t>
            </w:r>
          </w:p>
        </w:tc>
        <w:tc>
          <w:tcPr>
            <w:tcW w:w="3953" w:type="dxa"/>
            <w:tcBorders>
              <w:top w:val="single" w:sz="6" w:space="0" w:color="000000"/>
              <w:left w:val="single" w:sz="6" w:space="0" w:color="000000"/>
              <w:bottom w:val="single" w:sz="6" w:space="0" w:color="000000"/>
              <w:right w:val="single" w:sz="6" w:space="0" w:color="000000"/>
            </w:tcBorders>
            <w:shd w:val="clear" w:color="auto" w:fill="CCCCCC"/>
          </w:tcPr>
          <w:p w:rsidR="005C0082" w:rsidRDefault="00E47B8B">
            <w:pPr>
              <w:spacing w:after="0" w:line="259" w:lineRule="auto"/>
              <w:ind w:left="2" w:right="0" w:firstLine="0"/>
              <w:jc w:val="left"/>
            </w:pPr>
            <w:r>
              <w:rPr>
                <w:b/>
                <w:sz w:val="18"/>
              </w:rPr>
              <w:t xml:space="preserve">Role in project </w:t>
            </w:r>
          </w:p>
        </w:tc>
      </w:tr>
      <w:tr w:rsidR="005C0082">
        <w:trPr>
          <w:trHeight w:val="1804"/>
        </w:trPr>
        <w:tc>
          <w:tcPr>
            <w:tcW w:w="179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Ministry</w:t>
            </w:r>
            <w:r>
              <w:rPr>
                <w:sz w:val="18"/>
              </w:rPr>
              <w:t xml:space="preserve"> </w:t>
            </w:r>
            <w:r>
              <w:rPr>
                <w:sz w:val="18"/>
              </w:rPr>
              <w:t>of</w:t>
            </w:r>
            <w:r>
              <w:rPr>
                <w:sz w:val="18"/>
              </w:rPr>
              <w:t xml:space="preserve"> </w:t>
            </w:r>
          </w:p>
          <w:p w:rsidR="005C0082" w:rsidRDefault="00E47B8B">
            <w:pPr>
              <w:spacing w:after="0" w:line="259" w:lineRule="auto"/>
              <w:ind w:left="0" w:right="0" w:firstLine="0"/>
              <w:jc w:val="left"/>
            </w:pPr>
            <w:r>
              <w:rPr>
                <w:sz w:val="18"/>
              </w:rPr>
              <w:t>Environment</w:t>
            </w:r>
            <w:r>
              <w:rPr>
                <w:sz w:val="18"/>
              </w:rPr>
              <w:t xml:space="preserve"> </w:t>
            </w:r>
            <w:r>
              <w:rPr>
                <w:sz w:val="18"/>
              </w:rPr>
              <w:t>and</w:t>
            </w:r>
            <w:r>
              <w:rPr>
                <w:sz w:val="18"/>
              </w:rPr>
              <w:t xml:space="preserve">  </w:t>
            </w:r>
          </w:p>
          <w:p w:rsidR="005C0082" w:rsidRDefault="00E47B8B">
            <w:pPr>
              <w:spacing w:after="0" w:line="259" w:lineRule="auto"/>
              <w:ind w:left="0" w:right="0" w:firstLine="0"/>
              <w:jc w:val="left"/>
            </w:pPr>
            <w:r>
              <w:rPr>
                <w:sz w:val="18"/>
              </w:rPr>
              <w:t>Tourism</w:t>
            </w:r>
            <w:r>
              <w:rPr>
                <w:sz w:val="18"/>
              </w:rPr>
              <w:t xml:space="preserve"> </w:t>
            </w:r>
            <w:r>
              <w:rPr>
                <w:sz w:val="18"/>
              </w:rPr>
              <w:t>(MET)</w:t>
            </w:r>
            <w:r>
              <w:rPr>
                <w:sz w:val="18"/>
              </w:rPr>
              <w:t xml:space="preserve"> </w:t>
            </w:r>
          </w:p>
        </w:tc>
        <w:tc>
          <w:tcPr>
            <w:tcW w:w="335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 w:right="0" w:firstLine="0"/>
              <w:jc w:val="left"/>
            </w:pPr>
            <w:r>
              <w:rPr>
                <w:sz w:val="18"/>
              </w:rPr>
              <w:t>Responsible</w:t>
            </w:r>
            <w:r>
              <w:rPr>
                <w:sz w:val="18"/>
              </w:rPr>
              <w:t xml:space="preserve"> </w:t>
            </w:r>
            <w:r>
              <w:rPr>
                <w:sz w:val="18"/>
              </w:rPr>
              <w:t>for</w:t>
            </w:r>
            <w:r>
              <w:rPr>
                <w:sz w:val="18"/>
              </w:rPr>
              <w:t xml:space="preserve"> </w:t>
            </w:r>
            <w:r>
              <w:rPr>
                <w:sz w:val="18"/>
              </w:rPr>
              <w:t>environmental</w:t>
            </w:r>
            <w:r>
              <w:rPr>
                <w:sz w:val="18"/>
              </w:rPr>
              <w:t xml:space="preserve"> </w:t>
            </w:r>
            <w:r>
              <w:rPr>
                <w:sz w:val="18"/>
              </w:rPr>
              <w:t>affairs</w:t>
            </w:r>
            <w:r>
              <w:rPr>
                <w:sz w:val="18"/>
              </w:rPr>
              <w:t xml:space="preserve"> </w:t>
            </w:r>
            <w:r>
              <w:rPr>
                <w:sz w:val="18"/>
              </w:rPr>
              <w:t>in</w:t>
            </w:r>
            <w:r>
              <w:rPr>
                <w:sz w:val="18"/>
              </w:rPr>
              <w:t xml:space="preserve"> </w:t>
            </w:r>
          </w:p>
          <w:p w:rsidR="005C0082" w:rsidRDefault="00E47B8B">
            <w:pPr>
              <w:spacing w:after="0" w:line="259" w:lineRule="auto"/>
              <w:ind w:left="1" w:right="0" w:firstLine="0"/>
              <w:jc w:val="left"/>
            </w:pPr>
            <w:r>
              <w:rPr>
                <w:sz w:val="18"/>
              </w:rPr>
              <w:t>Namibia;</w:t>
            </w:r>
            <w:r>
              <w:rPr>
                <w:sz w:val="18"/>
              </w:rPr>
              <w:t xml:space="preserve"> </w:t>
            </w:r>
            <w:r>
              <w:rPr>
                <w:sz w:val="18"/>
              </w:rPr>
              <w:t>wide</w:t>
            </w:r>
            <w:r>
              <w:rPr>
                <w:sz w:val="18"/>
              </w:rPr>
              <w:t>‐</w:t>
            </w:r>
            <w:r>
              <w:rPr>
                <w:sz w:val="18"/>
              </w:rPr>
              <w:t>ranging</w:t>
            </w:r>
            <w:r>
              <w:rPr>
                <w:sz w:val="18"/>
              </w:rPr>
              <w:t xml:space="preserve"> </w:t>
            </w:r>
            <w:r>
              <w:rPr>
                <w:sz w:val="18"/>
              </w:rPr>
              <w:t>mandates</w:t>
            </w:r>
            <w:r>
              <w:rPr>
                <w:sz w:val="18"/>
              </w:rPr>
              <w:t xml:space="preserve"> </w:t>
            </w:r>
            <w:r>
              <w:rPr>
                <w:sz w:val="18"/>
              </w:rPr>
              <w:t>including</w:t>
            </w:r>
            <w:r>
              <w:rPr>
                <w:sz w:val="18"/>
              </w:rPr>
              <w:t xml:space="preserve"> </w:t>
            </w:r>
            <w:r>
              <w:rPr>
                <w:sz w:val="18"/>
              </w:rPr>
              <w:t>Rio</w:t>
            </w:r>
            <w:r>
              <w:rPr>
                <w:sz w:val="18"/>
              </w:rPr>
              <w:t xml:space="preserve"> </w:t>
            </w:r>
            <w:r>
              <w:rPr>
                <w:sz w:val="18"/>
              </w:rPr>
              <w:t>Convention</w:t>
            </w:r>
            <w:r>
              <w:rPr>
                <w:sz w:val="18"/>
              </w:rPr>
              <w:t xml:space="preserve"> </w:t>
            </w:r>
            <w:r>
              <w:rPr>
                <w:sz w:val="18"/>
              </w:rPr>
              <w:t>coordination</w:t>
            </w:r>
            <w:r>
              <w:rPr>
                <w:sz w:val="18"/>
              </w:rPr>
              <w:t xml:space="preserve"> </w:t>
            </w:r>
            <w:r>
              <w:rPr>
                <w:sz w:val="18"/>
              </w:rPr>
              <w:t>and</w:t>
            </w:r>
            <w:r>
              <w:rPr>
                <w:sz w:val="18"/>
              </w:rPr>
              <w:t xml:space="preserve"> </w:t>
            </w:r>
            <w:r>
              <w:rPr>
                <w:sz w:val="18"/>
              </w:rPr>
              <w:t>implementation;</w:t>
            </w:r>
            <w:r>
              <w:rPr>
                <w:sz w:val="18"/>
              </w:rPr>
              <w:t xml:space="preserve"> </w:t>
            </w:r>
            <w:r>
              <w:rPr>
                <w:sz w:val="18"/>
              </w:rPr>
              <w:t>national</w:t>
            </w:r>
            <w:r>
              <w:rPr>
                <w:sz w:val="18"/>
              </w:rPr>
              <w:t xml:space="preserve"> </w:t>
            </w:r>
            <w:r>
              <w:rPr>
                <w:sz w:val="18"/>
              </w:rPr>
              <w:t>designated</w:t>
            </w:r>
            <w:r>
              <w:rPr>
                <w:sz w:val="18"/>
              </w:rPr>
              <w:t xml:space="preserve"> </w:t>
            </w:r>
            <w:r>
              <w:rPr>
                <w:sz w:val="18"/>
              </w:rPr>
              <w:t>ministry</w:t>
            </w:r>
            <w:r>
              <w:rPr>
                <w:sz w:val="18"/>
              </w:rPr>
              <w:t xml:space="preserve"> </w:t>
            </w:r>
            <w:r>
              <w:rPr>
                <w:sz w:val="18"/>
              </w:rPr>
              <w:t>to</w:t>
            </w:r>
            <w:r>
              <w:rPr>
                <w:sz w:val="18"/>
              </w:rPr>
              <w:t xml:space="preserve"> </w:t>
            </w:r>
            <w:r>
              <w:rPr>
                <w:sz w:val="18"/>
              </w:rPr>
              <w:t>deal</w:t>
            </w:r>
            <w:r>
              <w:rPr>
                <w:sz w:val="18"/>
              </w:rPr>
              <w:t xml:space="preserve"> </w:t>
            </w:r>
            <w:r>
              <w:rPr>
                <w:sz w:val="18"/>
              </w:rPr>
              <w:t>with</w:t>
            </w:r>
            <w:r>
              <w:rPr>
                <w:sz w:val="18"/>
              </w:rPr>
              <w:t xml:space="preserve"> </w:t>
            </w:r>
            <w:r>
              <w:rPr>
                <w:sz w:val="18"/>
              </w:rPr>
              <w:t>climate</w:t>
            </w:r>
            <w:r>
              <w:rPr>
                <w:sz w:val="18"/>
              </w:rPr>
              <w:t xml:space="preserve"> </w:t>
            </w:r>
            <w:r>
              <w:rPr>
                <w:sz w:val="18"/>
              </w:rPr>
              <w:t>change</w:t>
            </w:r>
            <w:r>
              <w:rPr>
                <w:sz w:val="18"/>
              </w:rPr>
              <w:t xml:space="preserve">   </w:t>
            </w:r>
          </w:p>
        </w:tc>
        <w:tc>
          <w:tcPr>
            <w:tcW w:w="395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2" w:right="0" w:firstLine="0"/>
              <w:jc w:val="left"/>
            </w:pPr>
            <w:r>
              <w:rPr>
                <w:sz w:val="18"/>
              </w:rPr>
              <w:t>Implementing</w:t>
            </w:r>
            <w:r>
              <w:rPr>
                <w:sz w:val="18"/>
              </w:rPr>
              <w:t xml:space="preserve"> </w:t>
            </w:r>
            <w:r>
              <w:rPr>
                <w:sz w:val="18"/>
              </w:rPr>
              <w:t>Agency;</w:t>
            </w:r>
            <w:r>
              <w:rPr>
                <w:sz w:val="18"/>
              </w:rPr>
              <w:t xml:space="preserve"> </w:t>
            </w:r>
            <w:r>
              <w:rPr>
                <w:sz w:val="18"/>
              </w:rPr>
              <w:t>Provide</w:t>
            </w:r>
            <w:r>
              <w:rPr>
                <w:sz w:val="18"/>
              </w:rPr>
              <w:t xml:space="preserve"> </w:t>
            </w:r>
            <w:r>
              <w:rPr>
                <w:sz w:val="18"/>
              </w:rPr>
              <w:t>an</w:t>
            </w:r>
            <w:r>
              <w:rPr>
                <w:sz w:val="18"/>
              </w:rPr>
              <w:t xml:space="preserve"> </w:t>
            </w:r>
            <w:r>
              <w:rPr>
                <w:sz w:val="18"/>
              </w:rPr>
              <w:t>oversight</w:t>
            </w:r>
            <w:r>
              <w:rPr>
                <w:sz w:val="18"/>
              </w:rPr>
              <w:t xml:space="preserve"> </w:t>
            </w:r>
            <w:r>
              <w:rPr>
                <w:sz w:val="18"/>
              </w:rPr>
              <w:t>of</w:t>
            </w:r>
            <w:r>
              <w:rPr>
                <w:sz w:val="18"/>
              </w:rPr>
              <w:t xml:space="preserve"> </w:t>
            </w:r>
            <w:r>
              <w:rPr>
                <w:sz w:val="18"/>
              </w:rPr>
              <w:t>the</w:t>
            </w:r>
            <w:r>
              <w:rPr>
                <w:sz w:val="18"/>
              </w:rPr>
              <w:t xml:space="preserve"> </w:t>
            </w:r>
            <w:r>
              <w:rPr>
                <w:sz w:val="18"/>
              </w:rPr>
              <w:t>project</w:t>
            </w:r>
            <w:r>
              <w:rPr>
                <w:sz w:val="18"/>
              </w:rPr>
              <w:t xml:space="preserve"> </w:t>
            </w:r>
            <w:r>
              <w:rPr>
                <w:sz w:val="18"/>
              </w:rPr>
              <w:t>and</w:t>
            </w:r>
            <w:r>
              <w:rPr>
                <w:sz w:val="18"/>
              </w:rPr>
              <w:t xml:space="preserve"> </w:t>
            </w:r>
            <w:r>
              <w:rPr>
                <w:sz w:val="18"/>
              </w:rPr>
              <w:t>accountable</w:t>
            </w:r>
            <w:r>
              <w:rPr>
                <w:sz w:val="18"/>
              </w:rPr>
              <w:t xml:space="preserve"> </w:t>
            </w:r>
            <w:r>
              <w:rPr>
                <w:sz w:val="18"/>
              </w:rPr>
              <w:t>for</w:t>
            </w:r>
            <w:r>
              <w:rPr>
                <w:sz w:val="18"/>
              </w:rPr>
              <w:t xml:space="preserve"> </w:t>
            </w:r>
            <w:r>
              <w:rPr>
                <w:sz w:val="18"/>
              </w:rPr>
              <w:t>delivery</w:t>
            </w:r>
            <w:r>
              <w:rPr>
                <w:sz w:val="18"/>
              </w:rPr>
              <w:t xml:space="preserve"> </w:t>
            </w:r>
            <w:r>
              <w:rPr>
                <w:sz w:val="18"/>
              </w:rPr>
              <w:t>of</w:t>
            </w:r>
            <w:r>
              <w:rPr>
                <w:sz w:val="18"/>
              </w:rPr>
              <w:t xml:space="preserve"> </w:t>
            </w:r>
            <w:r>
              <w:rPr>
                <w:sz w:val="18"/>
              </w:rPr>
              <w:t>project</w:t>
            </w:r>
            <w:r>
              <w:rPr>
                <w:sz w:val="18"/>
              </w:rPr>
              <w:t xml:space="preserve"> </w:t>
            </w:r>
            <w:r>
              <w:rPr>
                <w:sz w:val="18"/>
              </w:rPr>
              <w:t>outcomes;</w:t>
            </w:r>
            <w:r>
              <w:rPr>
                <w:sz w:val="18"/>
              </w:rPr>
              <w:t xml:space="preserve"> </w:t>
            </w:r>
            <w:r>
              <w:rPr>
                <w:sz w:val="18"/>
              </w:rPr>
              <w:t>provide</w:t>
            </w:r>
            <w:r>
              <w:rPr>
                <w:sz w:val="18"/>
              </w:rPr>
              <w:t xml:space="preserve"> </w:t>
            </w:r>
            <w:r>
              <w:rPr>
                <w:sz w:val="18"/>
              </w:rPr>
              <w:t>leadership</w:t>
            </w:r>
            <w:r>
              <w:rPr>
                <w:sz w:val="18"/>
              </w:rPr>
              <w:t xml:space="preserve"> </w:t>
            </w:r>
            <w:r>
              <w:rPr>
                <w:sz w:val="18"/>
              </w:rPr>
              <w:t>on</w:t>
            </w:r>
            <w:r>
              <w:rPr>
                <w:sz w:val="18"/>
              </w:rPr>
              <w:t xml:space="preserve"> </w:t>
            </w:r>
            <w:r>
              <w:rPr>
                <w:sz w:val="18"/>
              </w:rPr>
              <w:t>developing</w:t>
            </w:r>
            <w:r>
              <w:rPr>
                <w:sz w:val="18"/>
              </w:rPr>
              <w:t xml:space="preserve"> </w:t>
            </w:r>
            <w:r>
              <w:rPr>
                <w:sz w:val="18"/>
              </w:rPr>
              <w:t>CCA</w:t>
            </w:r>
            <w:r>
              <w:rPr>
                <w:sz w:val="18"/>
              </w:rPr>
              <w:t xml:space="preserve"> </w:t>
            </w:r>
            <w:r>
              <w:rPr>
                <w:sz w:val="18"/>
              </w:rPr>
              <w:t>responses</w:t>
            </w:r>
            <w:r>
              <w:rPr>
                <w:sz w:val="18"/>
              </w:rPr>
              <w:t xml:space="preserve"> </w:t>
            </w:r>
            <w:r>
              <w:rPr>
                <w:sz w:val="18"/>
              </w:rPr>
              <w:t>and</w:t>
            </w:r>
            <w:r>
              <w:rPr>
                <w:sz w:val="18"/>
              </w:rPr>
              <w:t xml:space="preserve"> </w:t>
            </w:r>
            <w:r>
              <w:rPr>
                <w:sz w:val="18"/>
              </w:rPr>
              <w:t>building</w:t>
            </w:r>
            <w:r>
              <w:rPr>
                <w:sz w:val="18"/>
              </w:rPr>
              <w:t xml:space="preserve"> </w:t>
            </w:r>
            <w:r>
              <w:rPr>
                <w:sz w:val="18"/>
              </w:rPr>
              <w:t>adaptive</w:t>
            </w:r>
            <w:r>
              <w:rPr>
                <w:sz w:val="18"/>
              </w:rPr>
              <w:t xml:space="preserve"> </w:t>
            </w:r>
            <w:r>
              <w:rPr>
                <w:sz w:val="18"/>
              </w:rPr>
              <w:t>capacities</w:t>
            </w:r>
            <w:r>
              <w:rPr>
                <w:sz w:val="18"/>
              </w:rPr>
              <w:t xml:space="preserve"> </w:t>
            </w:r>
            <w:r>
              <w:rPr>
                <w:sz w:val="18"/>
              </w:rPr>
              <w:t>in</w:t>
            </w:r>
            <w:r>
              <w:rPr>
                <w:sz w:val="18"/>
              </w:rPr>
              <w:t xml:space="preserve"> </w:t>
            </w:r>
            <w:r>
              <w:rPr>
                <w:sz w:val="18"/>
              </w:rPr>
              <w:t>Namibia;</w:t>
            </w:r>
            <w:r>
              <w:rPr>
                <w:sz w:val="18"/>
              </w:rPr>
              <w:t xml:space="preserve"> </w:t>
            </w:r>
            <w:r>
              <w:rPr>
                <w:sz w:val="18"/>
              </w:rPr>
              <w:t>Key</w:t>
            </w:r>
            <w:r>
              <w:rPr>
                <w:sz w:val="18"/>
              </w:rPr>
              <w:t xml:space="preserve"> </w:t>
            </w:r>
            <w:r>
              <w:rPr>
                <w:sz w:val="18"/>
              </w:rPr>
              <w:t>Implementation</w:t>
            </w:r>
            <w:r>
              <w:rPr>
                <w:sz w:val="18"/>
              </w:rPr>
              <w:t xml:space="preserve"> </w:t>
            </w:r>
            <w:r>
              <w:rPr>
                <w:sz w:val="18"/>
              </w:rPr>
              <w:t>partner</w:t>
            </w:r>
            <w:r>
              <w:rPr>
                <w:sz w:val="18"/>
              </w:rPr>
              <w:t xml:space="preserve"> </w:t>
            </w:r>
            <w:r>
              <w:rPr>
                <w:sz w:val="18"/>
              </w:rPr>
              <w:t>for</w:t>
            </w:r>
            <w:r>
              <w:rPr>
                <w:sz w:val="18"/>
              </w:rPr>
              <w:t xml:space="preserve"> </w:t>
            </w:r>
            <w:r>
              <w:rPr>
                <w:sz w:val="18"/>
              </w:rPr>
              <w:t>this</w:t>
            </w:r>
            <w:r>
              <w:rPr>
                <w:sz w:val="18"/>
              </w:rPr>
              <w:t xml:space="preserve"> </w:t>
            </w:r>
            <w:r>
              <w:rPr>
                <w:sz w:val="18"/>
              </w:rPr>
              <w:t>project.</w:t>
            </w:r>
            <w:r>
              <w:rPr>
                <w:sz w:val="18"/>
              </w:rPr>
              <w:t xml:space="preserve"> </w:t>
            </w:r>
            <w:r>
              <w:rPr>
                <w:sz w:val="18"/>
              </w:rPr>
              <w:t>Also</w:t>
            </w:r>
            <w:r>
              <w:rPr>
                <w:sz w:val="18"/>
              </w:rPr>
              <w:t xml:space="preserve"> </w:t>
            </w:r>
            <w:r>
              <w:rPr>
                <w:sz w:val="18"/>
              </w:rPr>
              <w:t>may</w:t>
            </w:r>
            <w:r>
              <w:rPr>
                <w:sz w:val="18"/>
              </w:rPr>
              <w:t xml:space="preserve"> </w:t>
            </w:r>
            <w:r>
              <w:rPr>
                <w:sz w:val="18"/>
              </w:rPr>
              <w:t>serve</w:t>
            </w:r>
            <w:r>
              <w:rPr>
                <w:sz w:val="18"/>
              </w:rPr>
              <w:t xml:space="preserve"> </w:t>
            </w:r>
            <w:r>
              <w:rPr>
                <w:sz w:val="18"/>
              </w:rPr>
              <w:t>as</w:t>
            </w:r>
            <w:r>
              <w:rPr>
                <w:sz w:val="18"/>
              </w:rPr>
              <w:t xml:space="preserve"> </w:t>
            </w:r>
            <w:r>
              <w:rPr>
                <w:sz w:val="18"/>
              </w:rPr>
              <w:t>RP</w:t>
            </w:r>
            <w:r>
              <w:rPr>
                <w:sz w:val="18"/>
              </w:rPr>
              <w:t xml:space="preserve"> </w:t>
            </w:r>
            <w:r>
              <w:rPr>
                <w:sz w:val="18"/>
              </w:rPr>
              <w:t>for</w:t>
            </w:r>
            <w:r>
              <w:rPr>
                <w:sz w:val="18"/>
              </w:rPr>
              <w:t xml:space="preserve"> </w:t>
            </w:r>
            <w:r>
              <w:rPr>
                <w:sz w:val="18"/>
              </w:rPr>
              <w:t>policy</w:t>
            </w:r>
            <w:r>
              <w:rPr>
                <w:sz w:val="18"/>
              </w:rPr>
              <w:t xml:space="preserve"> </w:t>
            </w:r>
            <w:r>
              <w:rPr>
                <w:sz w:val="18"/>
              </w:rPr>
              <w:t>component</w:t>
            </w:r>
            <w:r>
              <w:rPr>
                <w:sz w:val="18"/>
              </w:rPr>
              <w:t xml:space="preserve"> </w:t>
            </w:r>
            <w:r>
              <w:rPr>
                <w:sz w:val="18"/>
              </w:rPr>
              <w:t>(Outcome</w:t>
            </w:r>
            <w:r>
              <w:rPr>
                <w:sz w:val="18"/>
              </w:rPr>
              <w:t xml:space="preserve"> </w:t>
            </w:r>
            <w:r>
              <w:rPr>
                <w:sz w:val="18"/>
              </w:rPr>
              <w:t>3)</w:t>
            </w:r>
            <w:r>
              <w:rPr>
                <w:sz w:val="18"/>
              </w:rPr>
              <w:t xml:space="preserve"> </w:t>
            </w:r>
          </w:p>
        </w:tc>
      </w:tr>
      <w:tr w:rsidR="005C0082">
        <w:trPr>
          <w:trHeight w:val="1104"/>
        </w:trPr>
        <w:tc>
          <w:tcPr>
            <w:tcW w:w="179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Ministry</w:t>
            </w:r>
            <w:r>
              <w:rPr>
                <w:sz w:val="18"/>
              </w:rPr>
              <w:t xml:space="preserve"> </w:t>
            </w:r>
            <w:r>
              <w:rPr>
                <w:sz w:val="18"/>
              </w:rPr>
              <w:t>of</w:t>
            </w:r>
            <w:r>
              <w:rPr>
                <w:sz w:val="18"/>
              </w:rPr>
              <w:t xml:space="preserve"> </w:t>
            </w:r>
          </w:p>
          <w:p w:rsidR="005C0082" w:rsidRDefault="00E47B8B">
            <w:pPr>
              <w:spacing w:after="0" w:line="259" w:lineRule="auto"/>
              <w:ind w:left="0" w:right="0" w:firstLine="0"/>
              <w:jc w:val="left"/>
            </w:pPr>
            <w:r>
              <w:rPr>
                <w:sz w:val="18"/>
              </w:rPr>
              <w:t>Agriculture,</w:t>
            </w:r>
            <w:r>
              <w:rPr>
                <w:sz w:val="18"/>
              </w:rPr>
              <w:t xml:space="preserve"> </w:t>
            </w:r>
            <w:r>
              <w:rPr>
                <w:sz w:val="18"/>
              </w:rPr>
              <w:t>Water</w:t>
            </w:r>
            <w:r>
              <w:rPr>
                <w:sz w:val="18"/>
              </w:rPr>
              <w:t xml:space="preserve"> </w:t>
            </w:r>
            <w:r>
              <w:rPr>
                <w:sz w:val="18"/>
              </w:rPr>
              <w:t>and</w:t>
            </w:r>
            <w:r>
              <w:rPr>
                <w:sz w:val="18"/>
              </w:rPr>
              <w:t xml:space="preserve"> </w:t>
            </w:r>
            <w:r>
              <w:rPr>
                <w:sz w:val="18"/>
              </w:rPr>
              <w:t>Forestry</w:t>
            </w:r>
            <w:r>
              <w:rPr>
                <w:sz w:val="18"/>
              </w:rPr>
              <w:t xml:space="preserve"> </w:t>
            </w:r>
            <w:r>
              <w:rPr>
                <w:sz w:val="18"/>
              </w:rPr>
              <w:t>(MAWF)</w:t>
            </w:r>
            <w:r>
              <w:rPr>
                <w:sz w:val="18"/>
              </w:rPr>
              <w:t xml:space="preserve"> </w:t>
            </w:r>
          </w:p>
        </w:tc>
        <w:tc>
          <w:tcPr>
            <w:tcW w:w="3350"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1" w:right="0" w:firstLine="0"/>
              <w:jc w:val="left"/>
            </w:pPr>
            <w:r>
              <w:rPr>
                <w:sz w:val="18"/>
              </w:rPr>
              <w:t>Has</w:t>
            </w:r>
            <w:r>
              <w:rPr>
                <w:sz w:val="18"/>
              </w:rPr>
              <w:t xml:space="preserve"> </w:t>
            </w:r>
            <w:r>
              <w:rPr>
                <w:sz w:val="18"/>
              </w:rPr>
              <w:t>jurisdiction</w:t>
            </w:r>
            <w:r>
              <w:rPr>
                <w:sz w:val="18"/>
              </w:rPr>
              <w:t xml:space="preserve"> </w:t>
            </w:r>
            <w:r>
              <w:rPr>
                <w:sz w:val="18"/>
              </w:rPr>
              <w:t>over</w:t>
            </w:r>
            <w:r>
              <w:rPr>
                <w:sz w:val="18"/>
              </w:rPr>
              <w:t xml:space="preserve"> </w:t>
            </w:r>
            <w:r>
              <w:rPr>
                <w:sz w:val="18"/>
              </w:rPr>
              <w:t>all</w:t>
            </w:r>
            <w:r>
              <w:rPr>
                <w:sz w:val="18"/>
              </w:rPr>
              <w:t xml:space="preserve"> </w:t>
            </w:r>
            <w:r>
              <w:rPr>
                <w:sz w:val="18"/>
              </w:rPr>
              <w:t>on</w:t>
            </w:r>
            <w:r>
              <w:rPr>
                <w:sz w:val="18"/>
              </w:rPr>
              <w:t xml:space="preserve"> </w:t>
            </w:r>
            <w:r>
              <w:rPr>
                <w:sz w:val="18"/>
              </w:rPr>
              <w:t>matters</w:t>
            </w:r>
            <w:r>
              <w:rPr>
                <w:sz w:val="18"/>
              </w:rPr>
              <w:t xml:space="preserve"> </w:t>
            </w:r>
            <w:r>
              <w:rPr>
                <w:sz w:val="18"/>
              </w:rPr>
              <w:t>related</w:t>
            </w:r>
            <w:r>
              <w:rPr>
                <w:sz w:val="18"/>
              </w:rPr>
              <w:t xml:space="preserve"> </w:t>
            </w:r>
            <w:r>
              <w:rPr>
                <w:sz w:val="18"/>
              </w:rPr>
              <w:t>to</w:t>
            </w:r>
            <w:r>
              <w:rPr>
                <w:sz w:val="18"/>
              </w:rPr>
              <w:t xml:space="preserve"> </w:t>
            </w:r>
            <w:r>
              <w:rPr>
                <w:sz w:val="18"/>
              </w:rPr>
              <w:t>water</w:t>
            </w:r>
            <w:r>
              <w:rPr>
                <w:sz w:val="18"/>
              </w:rPr>
              <w:t xml:space="preserve"> </w:t>
            </w:r>
            <w:r>
              <w:rPr>
                <w:sz w:val="18"/>
              </w:rPr>
              <w:t>resources,</w:t>
            </w:r>
            <w:r>
              <w:rPr>
                <w:sz w:val="18"/>
              </w:rPr>
              <w:t xml:space="preserve"> </w:t>
            </w:r>
            <w:r>
              <w:rPr>
                <w:sz w:val="18"/>
              </w:rPr>
              <w:t>natural</w:t>
            </w:r>
            <w:r>
              <w:rPr>
                <w:sz w:val="18"/>
              </w:rPr>
              <w:t xml:space="preserve"> </w:t>
            </w:r>
            <w:r>
              <w:rPr>
                <w:sz w:val="18"/>
              </w:rPr>
              <w:t>resource</w:t>
            </w:r>
            <w:r>
              <w:rPr>
                <w:sz w:val="18"/>
              </w:rPr>
              <w:t xml:space="preserve"> </w:t>
            </w:r>
            <w:r>
              <w:rPr>
                <w:sz w:val="18"/>
              </w:rPr>
              <w:t>use</w:t>
            </w:r>
            <w:r>
              <w:rPr>
                <w:sz w:val="18"/>
              </w:rPr>
              <w:t xml:space="preserve"> </w:t>
            </w:r>
            <w:r>
              <w:rPr>
                <w:sz w:val="18"/>
              </w:rPr>
              <w:t>and</w:t>
            </w:r>
            <w:r>
              <w:rPr>
                <w:sz w:val="18"/>
              </w:rPr>
              <w:t xml:space="preserve"> </w:t>
            </w:r>
            <w:r>
              <w:rPr>
                <w:sz w:val="18"/>
              </w:rPr>
              <w:t>agriculture,</w:t>
            </w:r>
            <w:r>
              <w:rPr>
                <w:sz w:val="18"/>
              </w:rPr>
              <w:t xml:space="preserve"> </w:t>
            </w:r>
            <w:r>
              <w:rPr>
                <w:sz w:val="18"/>
              </w:rPr>
              <w:t>including</w:t>
            </w:r>
            <w:r>
              <w:rPr>
                <w:sz w:val="18"/>
              </w:rPr>
              <w:t xml:space="preserve"> </w:t>
            </w:r>
            <w:r>
              <w:rPr>
                <w:sz w:val="18"/>
              </w:rPr>
              <w:t>climate</w:t>
            </w:r>
            <w:r>
              <w:rPr>
                <w:sz w:val="18"/>
              </w:rPr>
              <w:t xml:space="preserve"> </w:t>
            </w:r>
            <w:r>
              <w:rPr>
                <w:sz w:val="18"/>
              </w:rPr>
              <w:t>related</w:t>
            </w:r>
            <w:r>
              <w:rPr>
                <w:sz w:val="18"/>
              </w:rPr>
              <w:t xml:space="preserve"> </w:t>
            </w:r>
            <w:r>
              <w:rPr>
                <w:sz w:val="18"/>
              </w:rPr>
              <w:t>information</w:t>
            </w:r>
            <w:r>
              <w:rPr>
                <w:sz w:val="18"/>
              </w:rPr>
              <w:t xml:space="preserve"> </w:t>
            </w:r>
          </w:p>
        </w:tc>
        <w:tc>
          <w:tcPr>
            <w:tcW w:w="395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2" w:right="0" w:firstLine="0"/>
              <w:jc w:val="left"/>
            </w:pPr>
            <w:r>
              <w:rPr>
                <w:sz w:val="18"/>
              </w:rPr>
              <w:t>Responsible</w:t>
            </w:r>
            <w:r>
              <w:rPr>
                <w:sz w:val="18"/>
              </w:rPr>
              <w:t xml:space="preserve"> </w:t>
            </w:r>
            <w:r>
              <w:rPr>
                <w:sz w:val="18"/>
              </w:rPr>
              <w:t>party</w:t>
            </w:r>
            <w:r>
              <w:rPr>
                <w:sz w:val="18"/>
              </w:rPr>
              <w:t xml:space="preserve"> </w:t>
            </w:r>
            <w:r>
              <w:rPr>
                <w:sz w:val="18"/>
              </w:rPr>
              <w:t>esp.forclimate</w:t>
            </w:r>
            <w:r>
              <w:rPr>
                <w:sz w:val="18"/>
              </w:rPr>
              <w:t xml:space="preserve"> </w:t>
            </w:r>
            <w:r>
              <w:rPr>
                <w:sz w:val="18"/>
              </w:rPr>
              <w:t>smart</w:t>
            </w:r>
            <w:r>
              <w:rPr>
                <w:sz w:val="18"/>
              </w:rPr>
              <w:t xml:space="preserve"> </w:t>
            </w:r>
            <w:r>
              <w:rPr>
                <w:sz w:val="18"/>
              </w:rPr>
              <w:t>agriculture</w:t>
            </w:r>
            <w:r>
              <w:rPr>
                <w:sz w:val="18"/>
              </w:rPr>
              <w:t xml:space="preserve"> </w:t>
            </w:r>
            <w:r>
              <w:rPr>
                <w:sz w:val="18"/>
              </w:rPr>
              <w:t>methods</w:t>
            </w:r>
            <w:r>
              <w:rPr>
                <w:sz w:val="18"/>
              </w:rPr>
              <w:t xml:space="preserve"> </w:t>
            </w:r>
            <w:r>
              <w:rPr>
                <w:sz w:val="18"/>
              </w:rPr>
              <w:t>such</w:t>
            </w:r>
            <w:r>
              <w:rPr>
                <w:sz w:val="18"/>
              </w:rPr>
              <w:t xml:space="preserve"> </w:t>
            </w:r>
            <w:r>
              <w:rPr>
                <w:sz w:val="18"/>
              </w:rPr>
              <w:t>as</w:t>
            </w:r>
            <w:r>
              <w:rPr>
                <w:sz w:val="18"/>
              </w:rPr>
              <w:t xml:space="preserve"> </w:t>
            </w:r>
            <w:r>
              <w:rPr>
                <w:sz w:val="18"/>
              </w:rPr>
              <w:t>Conservation</w:t>
            </w:r>
            <w:r>
              <w:rPr>
                <w:sz w:val="18"/>
              </w:rPr>
              <w:t xml:space="preserve"> </w:t>
            </w:r>
            <w:r>
              <w:rPr>
                <w:sz w:val="18"/>
              </w:rPr>
              <w:t>agriculture,</w:t>
            </w:r>
            <w:r>
              <w:rPr>
                <w:sz w:val="18"/>
              </w:rPr>
              <w:t xml:space="preserve"> </w:t>
            </w:r>
            <w:r>
              <w:rPr>
                <w:sz w:val="18"/>
              </w:rPr>
              <w:t>CCAP,</w:t>
            </w:r>
            <w:r>
              <w:rPr>
                <w:sz w:val="18"/>
              </w:rPr>
              <w:t xml:space="preserve"> </w:t>
            </w:r>
            <w:r>
              <w:rPr>
                <w:sz w:val="18"/>
              </w:rPr>
              <w:t>and</w:t>
            </w:r>
            <w:r>
              <w:rPr>
                <w:sz w:val="18"/>
              </w:rPr>
              <w:t xml:space="preserve"> </w:t>
            </w:r>
            <w:r>
              <w:rPr>
                <w:sz w:val="18"/>
              </w:rPr>
              <w:t>DLCPP.</w:t>
            </w:r>
            <w:r>
              <w:rPr>
                <w:sz w:val="18"/>
              </w:rPr>
              <w:t xml:space="preserve"> </w:t>
            </w:r>
            <w:r>
              <w:rPr>
                <w:sz w:val="18"/>
              </w:rPr>
              <w:t>Have</w:t>
            </w:r>
            <w:r>
              <w:rPr>
                <w:sz w:val="18"/>
              </w:rPr>
              <w:t xml:space="preserve"> </w:t>
            </w:r>
            <w:r>
              <w:rPr>
                <w:sz w:val="18"/>
              </w:rPr>
              <w:t>various</w:t>
            </w:r>
            <w:r>
              <w:rPr>
                <w:sz w:val="18"/>
              </w:rPr>
              <w:t xml:space="preserve"> </w:t>
            </w:r>
            <w:r>
              <w:rPr>
                <w:sz w:val="18"/>
              </w:rPr>
              <w:t>functions</w:t>
            </w:r>
            <w:r>
              <w:rPr>
                <w:sz w:val="18"/>
              </w:rPr>
              <w:t xml:space="preserve"> </w:t>
            </w:r>
            <w:r>
              <w:rPr>
                <w:sz w:val="18"/>
              </w:rPr>
              <w:t>under</w:t>
            </w:r>
            <w:r>
              <w:rPr>
                <w:sz w:val="18"/>
              </w:rPr>
              <w:t xml:space="preserve"> </w:t>
            </w:r>
            <w:r>
              <w:rPr>
                <w:sz w:val="18"/>
              </w:rPr>
              <w:t>all</w:t>
            </w:r>
            <w:r>
              <w:rPr>
                <w:sz w:val="18"/>
              </w:rPr>
              <w:t xml:space="preserve"> </w:t>
            </w:r>
            <w:r>
              <w:rPr>
                <w:sz w:val="18"/>
              </w:rPr>
              <w:t>outcomes</w:t>
            </w:r>
            <w:r>
              <w:rPr>
                <w:sz w:val="18"/>
              </w:rPr>
              <w:t xml:space="preserve"> </w:t>
            </w:r>
          </w:p>
        </w:tc>
      </w:tr>
      <w:tr w:rsidR="005C0082">
        <w:trPr>
          <w:trHeight w:val="1543"/>
        </w:trPr>
        <w:tc>
          <w:tcPr>
            <w:tcW w:w="1798"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sz w:val="18"/>
              </w:rPr>
              <w:t>Regional</w:t>
            </w:r>
            <w:r>
              <w:rPr>
                <w:sz w:val="18"/>
              </w:rPr>
              <w:t xml:space="preserve"> </w:t>
            </w:r>
            <w:r>
              <w:rPr>
                <w:sz w:val="18"/>
              </w:rPr>
              <w:t>Councils</w:t>
            </w:r>
            <w:r>
              <w:rPr>
                <w:sz w:val="18"/>
              </w:rPr>
              <w:t xml:space="preserve"> </w:t>
            </w:r>
          </w:p>
          <w:p w:rsidR="005C0082" w:rsidRDefault="00E47B8B">
            <w:pPr>
              <w:spacing w:after="0" w:line="259" w:lineRule="auto"/>
              <w:ind w:left="0" w:right="0" w:firstLine="0"/>
              <w:jc w:val="left"/>
            </w:pPr>
            <w:r>
              <w:rPr>
                <w:sz w:val="18"/>
              </w:rPr>
              <w:t>(Ministry</w:t>
            </w:r>
            <w:r>
              <w:rPr>
                <w:sz w:val="18"/>
              </w:rPr>
              <w:t xml:space="preserve"> </w:t>
            </w:r>
            <w:r>
              <w:rPr>
                <w:sz w:val="18"/>
              </w:rPr>
              <w:t>of</w:t>
            </w:r>
            <w:r>
              <w:rPr>
                <w:sz w:val="18"/>
              </w:rPr>
              <w:t xml:space="preserve"> </w:t>
            </w:r>
            <w:r>
              <w:rPr>
                <w:sz w:val="18"/>
              </w:rPr>
              <w:t>Regional,</w:t>
            </w:r>
            <w:r>
              <w:rPr>
                <w:sz w:val="18"/>
              </w:rPr>
              <w:t xml:space="preserve"> </w:t>
            </w:r>
            <w:r>
              <w:rPr>
                <w:sz w:val="18"/>
              </w:rPr>
              <w:t>Local</w:t>
            </w:r>
            <w:r>
              <w:rPr>
                <w:sz w:val="18"/>
              </w:rPr>
              <w:t xml:space="preserve"> </w:t>
            </w:r>
            <w:r>
              <w:rPr>
                <w:sz w:val="18"/>
              </w:rPr>
              <w:t>Government</w:t>
            </w:r>
            <w:r>
              <w:rPr>
                <w:sz w:val="18"/>
              </w:rPr>
              <w:t xml:space="preserve"> </w:t>
            </w:r>
            <w:r>
              <w:rPr>
                <w:sz w:val="18"/>
              </w:rPr>
              <w:t>and</w:t>
            </w:r>
            <w:r>
              <w:rPr>
                <w:sz w:val="18"/>
              </w:rPr>
              <w:t xml:space="preserve"> </w:t>
            </w:r>
            <w:r>
              <w:rPr>
                <w:sz w:val="18"/>
              </w:rPr>
              <w:t>Housing</w:t>
            </w:r>
            <w:r>
              <w:rPr>
                <w:sz w:val="18"/>
              </w:rPr>
              <w:t xml:space="preserve"> </w:t>
            </w:r>
            <w:r>
              <w:rPr>
                <w:sz w:val="18"/>
              </w:rPr>
              <w:t>and</w:t>
            </w:r>
            <w:r>
              <w:rPr>
                <w:sz w:val="18"/>
              </w:rPr>
              <w:t xml:space="preserve"> </w:t>
            </w:r>
            <w:r>
              <w:rPr>
                <w:sz w:val="18"/>
              </w:rPr>
              <w:t>Rural</w:t>
            </w:r>
            <w:r>
              <w:rPr>
                <w:sz w:val="18"/>
              </w:rPr>
              <w:t xml:space="preserve"> </w:t>
            </w:r>
            <w:r>
              <w:rPr>
                <w:sz w:val="18"/>
              </w:rPr>
              <w:t>Development</w:t>
            </w:r>
            <w:r>
              <w:rPr>
                <w:sz w:val="18"/>
              </w:rPr>
              <w:t xml:space="preserve"> </w:t>
            </w:r>
            <w:r>
              <w:rPr>
                <w:sz w:val="18"/>
              </w:rPr>
              <w:t>,</w:t>
            </w:r>
            <w:r>
              <w:rPr>
                <w:sz w:val="18"/>
              </w:rPr>
              <w:t xml:space="preserve"> </w:t>
            </w:r>
            <w:r>
              <w:rPr>
                <w:sz w:val="18"/>
              </w:rPr>
              <w:t>MRLGHRD)</w:t>
            </w:r>
            <w:r>
              <w:rPr>
                <w:sz w:val="18"/>
              </w:rPr>
              <w:t xml:space="preserve"> </w:t>
            </w:r>
          </w:p>
        </w:tc>
        <w:tc>
          <w:tcPr>
            <w:tcW w:w="335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1" w:right="0" w:firstLine="0"/>
              <w:jc w:val="left"/>
            </w:pPr>
            <w:r>
              <w:rPr>
                <w:sz w:val="18"/>
              </w:rPr>
              <w:t>Responsible</w:t>
            </w:r>
            <w:r>
              <w:rPr>
                <w:sz w:val="18"/>
              </w:rPr>
              <w:t xml:space="preserve"> </w:t>
            </w:r>
            <w:r>
              <w:rPr>
                <w:sz w:val="18"/>
              </w:rPr>
              <w:t>for</w:t>
            </w:r>
            <w:r>
              <w:rPr>
                <w:sz w:val="18"/>
              </w:rPr>
              <w:t xml:space="preserve"> </w:t>
            </w:r>
            <w:r>
              <w:rPr>
                <w:sz w:val="18"/>
              </w:rPr>
              <w:t>rural</w:t>
            </w:r>
            <w:r>
              <w:rPr>
                <w:sz w:val="18"/>
              </w:rPr>
              <w:t xml:space="preserve"> </w:t>
            </w:r>
            <w:r>
              <w:rPr>
                <w:sz w:val="18"/>
              </w:rPr>
              <w:t>development</w:t>
            </w:r>
            <w:r>
              <w:rPr>
                <w:sz w:val="18"/>
              </w:rPr>
              <w:t xml:space="preserve"> </w:t>
            </w:r>
            <w:r>
              <w:rPr>
                <w:sz w:val="18"/>
              </w:rPr>
              <w:t>at</w:t>
            </w:r>
            <w:r>
              <w:rPr>
                <w:sz w:val="18"/>
              </w:rPr>
              <w:t xml:space="preserve"> </w:t>
            </w:r>
            <w:r>
              <w:rPr>
                <w:sz w:val="18"/>
              </w:rPr>
              <w:t>regional</w:t>
            </w:r>
            <w:r>
              <w:rPr>
                <w:sz w:val="18"/>
              </w:rPr>
              <w:t xml:space="preserve"> </w:t>
            </w:r>
            <w:r>
              <w:rPr>
                <w:sz w:val="18"/>
              </w:rPr>
              <w:t>level,</w:t>
            </w:r>
            <w:r>
              <w:rPr>
                <w:sz w:val="18"/>
              </w:rPr>
              <w:t xml:space="preserve"> </w:t>
            </w:r>
            <w:r>
              <w:rPr>
                <w:sz w:val="18"/>
              </w:rPr>
              <w:t>development</w:t>
            </w:r>
            <w:r>
              <w:rPr>
                <w:sz w:val="18"/>
              </w:rPr>
              <w:t xml:space="preserve"> </w:t>
            </w:r>
            <w:r>
              <w:rPr>
                <w:sz w:val="18"/>
              </w:rPr>
              <w:t>planning</w:t>
            </w:r>
            <w:r>
              <w:rPr>
                <w:sz w:val="18"/>
              </w:rPr>
              <w:t xml:space="preserve"> </w:t>
            </w:r>
            <w:r>
              <w:rPr>
                <w:sz w:val="18"/>
              </w:rPr>
              <w:t>and</w:t>
            </w:r>
            <w:r>
              <w:rPr>
                <w:sz w:val="18"/>
              </w:rPr>
              <w:t xml:space="preserve"> </w:t>
            </w:r>
            <w:r>
              <w:rPr>
                <w:sz w:val="18"/>
              </w:rPr>
              <w:t>implementation.</w:t>
            </w:r>
            <w:r>
              <w:rPr>
                <w:sz w:val="18"/>
              </w:rPr>
              <w:t xml:space="preserve"> </w:t>
            </w:r>
            <w:r>
              <w:rPr>
                <w:sz w:val="18"/>
              </w:rPr>
              <w:t>Important</w:t>
            </w:r>
            <w:r>
              <w:rPr>
                <w:sz w:val="18"/>
              </w:rPr>
              <w:t xml:space="preserve"> </w:t>
            </w:r>
            <w:r>
              <w:rPr>
                <w:sz w:val="18"/>
              </w:rPr>
              <w:t>actor</w:t>
            </w:r>
            <w:r>
              <w:rPr>
                <w:sz w:val="18"/>
              </w:rPr>
              <w:t xml:space="preserve"> </w:t>
            </w:r>
            <w:r>
              <w:rPr>
                <w:sz w:val="18"/>
              </w:rPr>
              <w:t>for</w:t>
            </w:r>
            <w:r>
              <w:rPr>
                <w:sz w:val="18"/>
              </w:rPr>
              <w:t xml:space="preserve"> </w:t>
            </w:r>
            <w:r>
              <w:rPr>
                <w:sz w:val="18"/>
              </w:rPr>
              <w:t>coordination</w:t>
            </w:r>
            <w:r>
              <w:rPr>
                <w:sz w:val="18"/>
              </w:rPr>
              <w:t xml:space="preserve"> </w:t>
            </w:r>
            <w:r>
              <w:rPr>
                <w:sz w:val="18"/>
              </w:rPr>
              <w:t>at</w:t>
            </w:r>
            <w:r>
              <w:rPr>
                <w:sz w:val="18"/>
              </w:rPr>
              <w:t xml:space="preserve"> </w:t>
            </w:r>
            <w:r>
              <w:rPr>
                <w:sz w:val="18"/>
              </w:rPr>
              <w:t>both</w:t>
            </w:r>
            <w:r>
              <w:rPr>
                <w:sz w:val="18"/>
              </w:rPr>
              <w:t xml:space="preserve"> </w:t>
            </w:r>
            <w:r>
              <w:rPr>
                <w:sz w:val="18"/>
              </w:rPr>
              <w:t>project</w:t>
            </w:r>
            <w:r>
              <w:rPr>
                <w:sz w:val="18"/>
              </w:rPr>
              <w:t xml:space="preserve"> </w:t>
            </w:r>
            <w:r>
              <w:rPr>
                <w:sz w:val="18"/>
              </w:rPr>
              <w:t>sites</w:t>
            </w:r>
            <w:r>
              <w:rPr>
                <w:sz w:val="18"/>
              </w:rPr>
              <w:t xml:space="preserve"> </w:t>
            </w:r>
          </w:p>
          <w:p w:rsidR="005C0082" w:rsidRDefault="00E47B8B">
            <w:pPr>
              <w:spacing w:after="0" w:line="259" w:lineRule="auto"/>
              <w:ind w:left="1" w:right="0" w:firstLine="0"/>
              <w:jc w:val="left"/>
            </w:pPr>
            <w:r>
              <w:rPr>
                <w:sz w:val="18"/>
              </w:rPr>
              <w:t>(beneficiaries)</w:t>
            </w:r>
            <w:r>
              <w:rPr>
                <w:sz w:val="18"/>
              </w:rPr>
              <w:t xml:space="preserve"> </w:t>
            </w:r>
          </w:p>
        </w:tc>
        <w:tc>
          <w:tcPr>
            <w:tcW w:w="395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2" w:right="11" w:firstLine="0"/>
              <w:jc w:val="left"/>
            </w:pPr>
            <w:r>
              <w:rPr>
                <w:sz w:val="18"/>
              </w:rPr>
              <w:t>Responsible</w:t>
            </w:r>
            <w:r>
              <w:rPr>
                <w:sz w:val="18"/>
              </w:rPr>
              <w:t xml:space="preserve"> </w:t>
            </w:r>
            <w:r>
              <w:rPr>
                <w:sz w:val="18"/>
              </w:rPr>
              <w:t>party;</w:t>
            </w:r>
            <w:r>
              <w:rPr>
                <w:sz w:val="18"/>
              </w:rPr>
              <w:t xml:space="preserve"> </w:t>
            </w:r>
            <w:r>
              <w:rPr>
                <w:sz w:val="18"/>
              </w:rPr>
              <w:t>Critical</w:t>
            </w:r>
            <w:r>
              <w:rPr>
                <w:sz w:val="18"/>
              </w:rPr>
              <w:t xml:space="preserve"> </w:t>
            </w:r>
            <w:r>
              <w:rPr>
                <w:sz w:val="18"/>
              </w:rPr>
              <w:t>to</w:t>
            </w:r>
            <w:r>
              <w:rPr>
                <w:sz w:val="18"/>
              </w:rPr>
              <w:t xml:space="preserve"> </w:t>
            </w:r>
            <w:r>
              <w:rPr>
                <w:sz w:val="18"/>
              </w:rPr>
              <w:t>mainstreaming</w:t>
            </w:r>
            <w:r>
              <w:rPr>
                <w:sz w:val="18"/>
              </w:rPr>
              <w:t xml:space="preserve"> </w:t>
            </w:r>
            <w:r>
              <w:rPr>
                <w:sz w:val="18"/>
              </w:rPr>
              <w:t>ad</w:t>
            </w:r>
            <w:r>
              <w:rPr>
                <w:sz w:val="18"/>
              </w:rPr>
              <w:t>aptation</w:t>
            </w:r>
            <w:r>
              <w:rPr>
                <w:sz w:val="18"/>
              </w:rPr>
              <w:t xml:space="preserve"> </w:t>
            </w:r>
            <w:r>
              <w:rPr>
                <w:sz w:val="18"/>
              </w:rPr>
              <w:t>concerns</w:t>
            </w:r>
            <w:r>
              <w:rPr>
                <w:sz w:val="18"/>
              </w:rPr>
              <w:t xml:space="preserve"> </w:t>
            </w:r>
            <w:r>
              <w:rPr>
                <w:sz w:val="18"/>
              </w:rPr>
              <w:t>into</w:t>
            </w:r>
            <w:r>
              <w:rPr>
                <w:sz w:val="18"/>
              </w:rPr>
              <w:t xml:space="preserve"> </w:t>
            </w:r>
            <w:r>
              <w:rPr>
                <w:sz w:val="18"/>
              </w:rPr>
              <w:t>regional</w:t>
            </w:r>
            <w:r>
              <w:rPr>
                <w:sz w:val="18"/>
              </w:rPr>
              <w:t xml:space="preserve"> </w:t>
            </w:r>
            <w:r>
              <w:rPr>
                <w:sz w:val="18"/>
              </w:rPr>
              <w:t>development</w:t>
            </w:r>
            <w:r>
              <w:rPr>
                <w:sz w:val="18"/>
              </w:rPr>
              <w:t xml:space="preserve"> </w:t>
            </w:r>
            <w:r>
              <w:rPr>
                <w:sz w:val="18"/>
              </w:rPr>
              <w:t>and</w:t>
            </w:r>
            <w:r>
              <w:rPr>
                <w:sz w:val="18"/>
              </w:rPr>
              <w:t xml:space="preserve"> </w:t>
            </w:r>
            <w:r>
              <w:rPr>
                <w:sz w:val="18"/>
              </w:rPr>
              <w:t>financial</w:t>
            </w:r>
            <w:r>
              <w:rPr>
                <w:sz w:val="18"/>
              </w:rPr>
              <w:t xml:space="preserve"> </w:t>
            </w:r>
            <w:r>
              <w:rPr>
                <w:sz w:val="18"/>
              </w:rPr>
              <w:t>frameworks.</w:t>
            </w:r>
            <w:r>
              <w:rPr>
                <w:sz w:val="18"/>
              </w:rPr>
              <w:t xml:space="preserve"> </w:t>
            </w:r>
            <w:r>
              <w:rPr>
                <w:sz w:val="18"/>
              </w:rPr>
              <w:t>Regional</w:t>
            </w:r>
            <w:r>
              <w:rPr>
                <w:sz w:val="18"/>
              </w:rPr>
              <w:t xml:space="preserve"> </w:t>
            </w:r>
            <w:r>
              <w:rPr>
                <w:sz w:val="18"/>
              </w:rPr>
              <w:t>project</w:t>
            </w:r>
            <w:r>
              <w:rPr>
                <w:sz w:val="18"/>
              </w:rPr>
              <w:t xml:space="preserve"> </w:t>
            </w:r>
            <w:r>
              <w:rPr>
                <w:sz w:val="18"/>
              </w:rPr>
              <w:t>implementation/coordination</w:t>
            </w:r>
            <w:r>
              <w:rPr>
                <w:sz w:val="18"/>
              </w:rPr>
              <w:t xml:space="preserve"> </w:t>
            </w:r>
            <w:r>
              <w:rPr>
                <w:sz w:val="18"/>
              </w:rPr>
              <w:t>units</w:t>
            </w:r>
            <w:r>
              <w:rPr>
                <w:sz w:val="18"/>
              </w:rPr>
              <w:t xml:space="preserve"> </w:t>
            </w:r>
            <w:r>
              <w:rPr>
                <w:sz w:val="18"/>
              </w:rPr>
              <w:t>to</w:t>
            </w:r>
            <w:r>
              <w:rPr>
                <w:sz w:val="18"/>
              </w:rPr>
              <w:t xml:space="preserve"> </w:t>
            </w:r>
            <w:r>
              <w:rPr>
                <w:sz w:val="18"/>
              </w:rPr>
              <w:t>be</w:t>
            </w:r>
            <w:r>
              <w:rPr>
                <w:sz w:val="18"/>
              </w:rPr>
              <w:t xml:space="preserve"> </w:t>
            </w:r>
            <w:r>
              <w:rPr>
                <w:sz w:val="18"/>
              </w:rPr>
              <w:t>housed</w:t>
            </w:r>
            <w:r>
              <w:rPr>
                <w:sz w:val="18"/>
              </w:rPr>
              <w:t xml:space="preserve"> </w:t>
            </w:r>
            <w:r>
              <w:rPr>
                <w:sz w:val="18"/>
              </w:rPr>
              <w:t>at</w:t>
            </w:r>
            <w:r>
              <w:rPr>
                <w:sz w:val="18"/>
              </w:rPr>
              <w:t xml:space="preserve"> </w:t>
            </w:r>
            <w:r>
              <w:rPr>
                <w:sz w:val="18"/>
              </w:rPr>
              <w:t>RCs.</w:t>
            </w:r>
            <w:r>
              <w:rPr>
                <w:sz w:val="18"/>
              </w:rPr>
              <w:t xml:space="preserve"> </w:t>
            </w:r>
            <w:r>
              <w:rPr>
                <w:sz w:val="18"/>
              </w:rPr>
              <w:t>Implementers</w:t>
            </w:r>
            <w:r>
              <w:rPr>
                <w:sz w:val="18"/>
              </w:rPr>
              <w:t xml:space="preserve"> </w:t>
            </w:r>
            <w:r>
              <w:rPr>
                <w:sz w:val="18"/>
              </w:rPr>
              <w:t>of</w:t>
            </w:r>
            <w:r>
              <w:rPr>
                <w:sz w:val="18"/>
              </w:rPr>
              <w:t xml:space="preserve"> </w:t>
            </w:r>
            <w:r>
              <w:rPr>
                <w:sz w:val="18"/>
              </w:rPr>
              <w:t>the</w:t>
            </w:r>
            <w:r>
              <w:rPr>
                <w:sz w:val="18"/>
              </w:rPr>
              <w:t xml:space="preserve"> </w:t>
            </w:r>
            <w:r>
              <w:rPr>
                <w:sz w:val="18"/>
              </w:rPr>
              <w:t>cash</w:t>
            </w:r>
            <w:r>
              <w:rPr>
                <w:sz w:val="18"/>
              </w:rPr>
              <w:t xml:space="preserve"> </w:t>
            </w:r>
            <w:r>
              <w:rPr>
                <w:sz w:val="18"/>
              </w:rPr>
              <w:t>for</w:t>
            </w:r>
            <w:r>
              <w:rPr>
                <w:sz w:val="18"/>
              </w:rPr>
              <w:t xml:space="preserve"> </w:t>
            </w:r>
            <w:r>
              <w:rPr>
                <w:sz w:val="18"/>
              </w:rPr>
              <w:t>work</w:t>
            </w:r>
            <w:r>
              <w:rPr>
                <w:sz w:val="18"/>
              </w:rPr>
              <w:t xml:space="preserve"> </w:t>
            </w:r>
            <w:r>
              <w:rPr>
                <w:sz w:val="18"/>
              </w:rPr>
              <w:t>baseline</w:t>
            </w:r>
            <w:r>
              <w:rPr>
                <w:sz w:val="18"/>
              </w:rPr>
              <w:t xml:space="preserve"> </w:t>
            </w:r>
            <w:r>
              <w:rPr>
                <w:sz w:val="18"/>
              </w:rPr>
              <w:t>programme</w:t>
            </w:r>
            <w:r>
              <w:rPr>
                <w:sz w:val="18"/>
              </w:rPr>
              <w:t xml:space="preserve"> </w:t>
            </w:r>
          </w:p>
        </w:tc>
      </w:tr>
      <w:tr w:rsidR="005C0082">
        <w:trPr>
          <w:trHeight w:val="884"/>
        </w:trPr>
        <w:tc>
          <w:tcPr>
            <w:tcW w:w="179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Office</w:t>
            </w:r>
            <w:r>
              <w:rPr>
                <w:sz w:val="18"/>
              </w:rPr>
              <w:t xml:space="preserve"> </w:t>
            </w:r>
            <w:r>
              <w:rPr>
                <w:sz w:val="18"/>
              </w:rPr>
              <w:t>of</w:t>
            </w:r>
            <w:r>
              <w:rPr>
                <w:sz w:val="18"/>
              </w:rPr>
              <w:t xml:space="preserve"> </w:t>
            </w:r>
            <w:r>
              <w:rPr>
                <w:sz w:val="18"/>
              </w:rPr>
              <w:t>the</w:t>
            </w:r>
            <w:r>
              <w:rPr>
                <w:sz w:val="18"/>
              </w:rPr>
              <w:t xml:space="preserve"> </w:t>
            </w:r>
            <w:r>
              <w:rPr>
                <w:sz w:val="18"/>
              </w:rPr>
              <w:t>Prime</w:t>
            </w:r>
            <w:r>
              <w:rPr>
                <w:sz w:val="18"/>
              </w:rPr>
              <w:t xml:space="preserve"> </w:t>
            </w:r>
            <w:r>
              <w:rPr>
                <w:sz w:val="18"/>
              </w:rPr>
              <w:t>Minister</w:t>
            </w:r>
            <w:r>
              <w:rPr>
                <w:sz w:val="18"/>
              </w:rPr>
              <w:t xml:space="preserve"> </w:t>
            </w:r>
            <w:r>
              <w:rPr>
                <w:sz w:val="18"/>
              </w:rPr>
              <w:t>(OPM)</w:t>
            </w:r>
            <w:r>
              <w:rPr>
                <w:sz w:val="18"/>
              </w:rPr>
              <w:t xml:space="preserve"> </w:t>
            </w:r>
          </w:p>
        </w:tc>
        <w:tc>
          <w:tcPr>
            <w:tcW w:w="3350"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1" w:right="27" w:firstLine="0"/>
              <w:jc w:val="left"/>
            </w:pPr>
            <w:r>
              <w:rPr>
                <w:sz w:val="18"/>
              </w:rPr>
              <w:t>Deals</w:t>
            </w:r>
            <w:r>
              <w:rPr>
                <w:sz w:val="18"/>
              </w:rPr>
              <w:t xml:space="preserve"> </w:t>
            </w:r>
            <w:r>
              <w:rPr>
                <w:sz w:val="18"/>
              </w:rPr>
              <w:t>with</w:t>
            </w:r>
            <w:r>
              <w:rPr>
                <w:sz w:val="18"/>
              </w:rPr>
              <w:t xml:space="preserve"> </w:t>
            </w:r>
            <w:r>
              <w:rPr>
                <w:sz w:val="18"/>
              </w:rPr>
              <w:t>disaster</w:t>
            </w:r>
            <w:r>
              <w:rPr>
                <w:sz w:val="18"/>
              </w:rPr>
              <w:t xml:space="preserve"> </w:t>
            </w:r>
            <w:r>
              <w:rPr>
                <w:sz w:val="18"/>
              </w:rPr>
              <w:t>risk</w:t>
            </w:r>
            <w:r>
              <w:rPr>
                <w:sz w:val="18"/>
              </w:rPr>
              <w:t xml:space="preserve"> </w:t>
            </w:r>
            <w:r>
              <w:rPr>
                <w:sz w:val="18"/>
              </w:rPr>
              <w:t>management</w:t>
            </w:r>
            <w:r>
              <w:rPr>
                <w:sz w:val="18"/>
              </w:rPr>
              <w:t xml:space="preserve"> </w:t>
            </w:r>
            <w:r>
              <w:rPr>
                <w:sz w:val="18"/>
              </w:rPr>
              <w:t>in</w:t>
            </w:r>
            <w:r>
              <w:rPr>
                <w:sz w:val="18"/>
              </w:rPr>
              <w:t xml:space="preserve"> </w:t>
            </w:r>
            <w:r>
              <w:rPr>
                <w:sz w:val="18"/>
              </w:rPr>
              <w:t>the</w:t>
            </w:r>
            <w:r>
              <w:rPr>
                <w:sz w:val="18"/>
              </w:rPr>
              <w:t xml:space="preserve"> </w:t>
            </w:r>
            <w:r>
              <w:rPr>
                <w:sz w:val="18"/>
              </w:rPr>
              <w:t>country,</w:t>
            </w:r>
            <w:r>
              <w:rPr>
                <w:sz w:val="18"/>
              </w:rPr>
              <w:t xml:space="preserve"> </w:t>
            </w:r>
            <w:r>
              <w:rPr>
                <w:sz w:val="18"/>
              </w:rPr>
              <w:t>have</w:t>
            </w:r>
            <w:r>
              <w:rPr>
                <w:sz w:val="18"/>
              </w:rPr>
              <w:t xml:space="preserve"> </w:t>
            </w:r>
            <w:r>
              <w:rPr>
                <w:sz w:val="18"/>
              </w:rPr>
              <w:t>regional</w:t>
            </w:r>
            <w:r>
              <w:rPr>
                <w:sz w:val="18"/>
              </w:rPr>
              <w:t xml:space="preserve"> </w:t>
            </w:r>
            <w:r>
              <w:rPr>
                <w:sz w:val="18"/>
              </w:rPr>
              <w:t>emergency</w:t>
            </w:r>
            <w:r>
              <w:rPr>
                <w:sz w:val="18"/>
              </w:rPr>
              <w:t xml:space="preserve"> </w:t>
            </w:r>
            <w:r>
              <w:rPr>
                <w:sz w:val="18"/>
              </w:rPr>
              <w:t>management</w:t>
            </w:r>
            <w:r>
              <w:rPr>
                <w:sz w:val="18"/>
              </w:rPr>
              <w:t xml:space="preserve"> </w:t>
            </w:r>
            <w:r>
              <w:rPr>
                <w:sz w:val="18"/>
              </w:rPr>
              <w:t>units</w:t>
            </w:r>
            <w:r>
              <w:rPr>
                <w:sz w:val="18"/>
              </w:rPr>
              <w:t xml:space="preserve"> </w:t>
            </w:r>
            <w:r>
              <w:rPr>
                <w:sz w:val="18"/>
              </w:rPr>
              <w:t>in</w:t>
            </w:r>
            <w:r>
              <w:rPr>
                <w:sz w:val="18"/>
              </w:rPr>
              <w:t xml:space="preserve"> </w:t>
            </w:r>
            <w:r>
              <w:rPr>
                <w:sz w:val="18"/>
              </w:rPr>
              <w:t>all</w:t>
            </w:r>
            <w:r>
              <w:rPr>
                <w:sz w:val="18"/>
              </w:rPr>
              <w:t xml:space="preserve"> </w:t>
            </w:r>
            <w:r>
              <w:rPr>
                <w:sz w:val="18"/>
              </w:rPr>
              <w:t>14</w:t>
            </w:r>
            <w:r>
              <w:rPr>
                <w:sz w:val="18"/>
              </w:rPr>
              <w:t xml:space="preserve"> </w:t>
            </w:r>
            <w:r>
              <w:rPr>
                <w:sz w:val="18"/>
              </w:rPr>
              <w:t>regions</w:t>
            </w:r>
            <w:r>
              <w:rPr>
                <w:sz w:val="18"/>
              </w:rPr>
              <w:t xml:space="preserve"> </w:t>
            </w:r>
          </w:p>
        </w:tc>
        <w:tc>
          <w:tcPr>
            <w:tcW w:w="395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2" w:right="0" w:firstLine="0"/>
              <w:jc w:val="left"/>
            </w:pPr>
            <w:r>
              <w:rPr>
                <w:sz w:val="18"/>
              </w:rPr>
              <w:t>RP</w:t>
            </w:r>
            <w:r>
              <w:rPr>
                <w:sz w:val="18"/>
              </w:rPr>
              <w:t xml:space="preserve"> </w:t>
            </w:r>
            <w:r>
              <w:rPr>
                <w:sz w:val="18"/>
              </w:rPr>
              <w:t>Source</w:t>
            </w:r>
            <w:r>
              <w:rPr>
                <w:sz w:val="18"/>
              </w:rPr>
              <w:t xml:space="preserve"> </w:t>
            </w:r>
            <w:r>
              <w:rPr>
                <w:sz w:val="18"/>
              </w:rPr>
              <w:t>of</w:t>
            </w:r>
            <w:r>
              <w:rPr>
                <w:sz w:val="18"/>
              </w:rPr>
              <w:t xml:space="preserve"> </w:t>
            </w:r>
            <w:r>
              <w:rPr>
                <w:sz w:val="18"/>
              </w:rPr>
              <w:t>information</w:t>
            </w:r>
            <w:r>
              <w:rPr>
                <w:sz w:val="18"/>
              </w:rPr>
              <w:t xml:space="preserve"> </w:t>
            </w:r>
            <w:r>
              <w:rPr>
                <w:sz w:val="18"/>
              </w:rPr>
              <w:t>on</w:t>
            </w:r>
            <w:r>
              <w:rPr>
                <w:sz w:val="18"/>
              </w:rPr>
              <w:t xml:space="preserve"> </w:t>
            </w:r>
            <w:r>
              <w:rPr>
                <w:sz w:val="18"/>
              </w:rPr>
              <w:t>vulnerable</w:t>
            </w:r>
            <w:r>
              <w:rPr>
                <w:sz w:val="18"/>
              </w:rPr>
              <w:t xml:space="preserve"> </w:t>
            </w:r>
            <w:r>
              <w:rPr>
                <w:sz w:val="18"/>
              </w:rPr>
              <w:t>groups</w:t>
            </w:r>
            <w:r>
              <w:rPr>
                <w:sz w:val="18"/>
              </w:rPr>
              <w:t xml:space="preserve"> </w:t>
            </w:r>
            <w:r>
              <w:rPr>
                <w:sz w:val="18"/>
              </w:rPr>
              <w:t>based</w:t>
            </w:r>
            <w:r>
              <w:rPr>
                <w:sz w:val="18"/>
              </w:rPr>
              <w:t xml:space="preserve"> </w:t>
            </w:r>
            <w:r>
              <w:rPr>
                <w:sz w:val="18"/>
              </w:rPr>
              <w:t>on</w:t>
            </w:r>
            <w:r>
              <w:rPr>
                <w:sz w:val="18"/>
              </w:rPr>
              <w:t xml:space="preserve"> </w:t>
            </w:r>
            <w:r>
              <w:rPr>
                <w:sz w:val="18"/>
              </w:rPr>
              <w:t>their</w:t>
            </w:r>
            <w:r>
              <w:rPr>
                <w:sz w:val="18"/>
              </w:rPr>
              <w:t xml:space="preserve"> </w:t>
            </w:r>
            <w:r>
              <w:rPr>
                <w:sz w:val="18"/>
              </w:rPr>
              <w:t>DRM</w:t>
            </w:r>
            <w:r>
              <w:rPr>
                <w:sz w:val="18"/>
              </w:rPr>
              <w:t xml:space="preserve"> </w:t>
            </w:r>
            <w:r>
              <w:rPr>
                <w:sz w:val="18"/>
              </w:rPr>
              <w:t>studies;</w:t>
            </w:r>
            <w:r>
              <w:rPr>
                <w:sz w:val="18"/>
              </w:rPr>
              <w:t xml:space="preserve"> </w:t>
            </w:r>
            <w:r>
              <w:rPr>
                <w:sz w:val="18"/>
              </w:rPr>
              <w:t>Critical</w:t>
            </w:r>
            <w:r>
              <w:rPr>
                <w:sz w:val="18"/>
              </w:rPr>
              <w:t xml:space="preserve"> </w:t>
            </w:r>
            <w:r>
              <w:rPr>
                <w:sz w:val="18"/>
              </w:rPr>
              <w:t>for</w:t>
            </w:r>
            <w:r>
              <w:rPr>
                <w:sz w:val="18"/>
              </w:rPr>
              <w:t xml:space="preserve"> </w:t>
            </w:r>
            <w:r>
              <w:rPr>
                <w:sz w:val="18"/>
              </w:rPr>
              <w:t>Output</w:t>
            </w:r>
            <w:r>
              <w:rPr>
                <w:sz w:val="18"/>
              </w:rPr>
              <w:t xml:space="preserve"> </w:t>
            </w:r>
            <w:r>
              <w:rPr>
                <w:sz w:val="18"/>
              </w:rPr>
              <w:t>2</w:t>
            </w:r>
            <w:r>
              <w:rPr>
                <w:sz w:val="18"/>
              </w:rPr>
              <w:t xml:space="preserve"> </w:t>
            </w:r>
            <w:r>
              <w:rPr>
                <w:sz w:val="18"/>
              </w:rPr>
              <w:t>and</w:t>
            </w:r>
            <w:r>
              <w:rPr>
                <w:sz w:val="18"/>
              </w:rPr>
              <w:t xml:space="preserve"> </w:t>
            </w:r>
            <w:r>
              <w:rPr>
                <w:sz w:val="18"/>
              </w:rPr>
              <w:t>3</w:t>
            </w:r>
            <w:r>
              <w:rPr>
                <w:sz w:val="18"/>
              </w:rPr>
              <w:t xml:space="preserve"> </w:t>
            </w:r>
          </w:p>
        </w:tc>
      </w:tr>
      <w:tr w:rsidR="005C0082">
        <w:trPr>
          <w:trHeight w:val="1324"/>
        </w:trPr>
        <w:tc>
          <w:tcPr>
            <w:tcW w:w="179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Ministry</w:t>
            </w:r>
            <w:r>
              <w:rPr>
                <w:sz w:val="18"/>
              </w:rPr>
              <w:t xml:space="preserve"> </w:t>
            </w:r>
            <w:r>
              <w:rPr>
                <w:sz w:val="18"/>
              </w:rPr>
              <w:t>of</w:t>
            </w:r>
            <w:r>
              <w:rPr>
                <w:sz w:val="18"/>
              </w:rPr>
              <w:t xml:space="preserve"> </w:t>
            </w:r>
            <w:r>
              <w:rPr>
                <w:sz w:val="18"/>
              </w:rPr>
              <w:t>Finance</w:t>
            </w:r>
            <w:r>
              <w:rPr>
                <w:sz w:val="18"/>
              </w:rPr>
              <w:t xml:space="preserve"> </w:t>
            </w:r>
            <w:r>
              <w:rPr>
                <w:sz w:val="18"/>
              </w:rPr>
              <w:t>(MOF)</w:t>
            </w:r>
            <w:r>
              <w:rPr>
                <w:sz w:val="18"/>
              </w:rPr>
              <w:t xml:space="preserve"> </w:t>
            </w:r>
          </w:p>
        </w:tc>
        <w:tc>
          <w:tcPr>
            <w:tcW w:w="3350"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1" w:line="240" w:lineRule="auto"/>
              <w:ind w:left="1" w:right="0" w:firstLine="0"/>
              <w:jc w:val="left"/>
            </w:pPr>
            <w:r>
              <w:rPr>
                <w:sz w:val="18"/>
              </w:rPr>
              <w:t>This</w:t>
            </w:r>
            <w:r>
              <w:rPr>
                <w:sz w:val="18"/>
              </w:rPr>
              <w:t xml:space="preserve"> </w:t>
            </w:r>
            <w:r>
              <w:rPr>
                <w:sz w:val="18"/>
              </w:rPr>
              <w:t>Ministry</w:t>
            </w:r>
            <w:r>
              <w:rPr>
                <w:sz w:val="18"/>
              </w:rPr>
              <w:t xml:space="preserve"> </w:t>
            </w:r>
            <w:r>
              <w:rPr>
                <w:sz w:val="18"/>
              </w:rPr>
              <w:t>is</w:t>
            </w:r>
            <w:r>
              <w:rPr>
                <w:sz w:val="18"/>
              </w:rPr>
              <w:t xml:space="preserve"> </w:t>
            </w:r>
            <w:r>
              <w:rPr>
                <w:sz w:val="18"/>
              </w:rPr>
              <w:t>responsible</w:t>
            </w:r>
            <w:r>
              <w:rPr>
                <w:sz w:val="18"/>
              </w:rPr>
              <w:t xml:space="preserve"> </w:t>
            </w:r>
            <w:r>
              <w:rPr>
                <w:sz w:val="18"/>
              </w:rPr>
              <w:t>for</w:t>
            </w:r>
            <w:r>
              <w:rPr>
                <w:sz w:val="18"/>
              </w:rPr>
              <w:t xml:space="preserve"> </w:t>
            </w:r>
            <w:r>
              <w:rPr>
                <w:sz w:val="18"/>
              </w:rPr>
              <w:t>administering</w:t>
            </w:r>
            <w:r>
              <w:rPr>
                <w:sz w:val="18"/>
              </w:rPr>
              <w:t xml:space="preserve"> </w:t>
            </w:r>
            <w:r>
              <w:rPr>
                <w:sz w:val="18"/>
              </w:rPr>
              <w:t>the</w:t>
            </w:r>
            <w:r>
              <w:rPr>
                <w:sz w:val="18"/>
              </w:rPr>
              <w:t xml:space="preserve"> </w:t>
            </w:r>
            <w:r>
              <w:rPr>
                <w:sz w:val="18"/>
              </w:rPr>
              <w:t>fiscal</w:t>
            </w:r>
            <w:r>
              <w:rPr>
                <w:sz w:val="18"/>
              </w:rPr>
              <w:t xml:space="preserve"> </w:t>
            </w:r>
            <w:r>
              <w:rPr>
                <w:sz w:val="18"/>
              </w:rPr>
              <w:t>and</w:t>
            </w:r>
            <w:r>
              <w:rPr>
                <w:sz w:val="18"/>
              </w:rPr>
              <w:t xml:space="preserve"> </w:t>
            </w:r>
            <w:r>
              <w:rPr>
                <w:sz w:val="18"/>
              </w:rPr>
              <w:t>financial</w:t>
            </w:r>
            <w:r>
              <w:rPr>
                <w:sz w:val="18"/>
              </w:rPr>
              <w:t xml:space="preserve"> </w:t>
            </w:r>
            <w:r>
              <w:rPr>
                <w:sz w:val="18"/>
              </w:rPr>
              <w:t>policies</w:t>
            </w:r>
            <w:r>
              <w:rPr>
                <w:sz w:val="18"/>
              </w:rPr>
              <w:t xml:space="preserve"> </w:t>
            </w:r>
            <w:r>
              <w:rPr>
                <w:sz w:val="18"/>
              </w:rPr>
              <w:t>that</w:t>
            </w:r>
            <w:r>
              <w:rPr>
                <w:sz w:val="18"/>
              </w:rPr>
              <w:t xml:space="preserve"> </w:t>
            </w:r>
            <w:r>
              <w:rPr>
                <w:sz w:val="18"/>
              </w:rPr>
              <w:t>ensure</w:t>
            </w:r>
            <w:r>
              <w:rPr>
                <w:sz w:val="18"/>
              </w:rPr>
              <w:t xml:space="preserve"> </w:t>
            </w:r>
            <w:r>
              <w:rPr>
                <w:sz w:val="18"/>
              </w:rPr>
              <w:t>macro</w:t>
            </w:r>
            <w:r>
              <w:rPr>
                <w:sz w:val="18"/>
              </w:rPr>
              <w:t>‐</w:t>
            </w:r>
            <w:r>
              <w:rPr>
                <w:sz w:val="18"/>
              </w:rPr>
              <w:t>economic</w:t>
            </w:r>
            <w:r>
              <w:rPr>
                <w:sz w:val="18"/>
              </w:rPr>
              <w:t xml:space="preserve"> </w:t>
            </w:r>
          </w:p>
          <w:p w:rsidR="005C0082" w:rsidRDefault="00E47B8B">
            <w:pPr>
              <w:spacing w:after="0" w:line="259" w:lineRule="auto"/>
              <w:ind w:left="1" w:right="0" w:firstLine="0"/>
              <w:jc w:val="left"/>
            </w:pPr>
            <w:r>
              <w:rPr>
                <w:sz w:val="18"/>
              </w:rPr>
              <w:t>stability,</w:t>
            </w:r>
            <w:r>
              <w:rPr>
                <w:sz w:val="18"/>
              </w:rPr>
              <w:t xml:space="preserve"> </w:t>
            </w:r>
            <w:r>
              <w:rPr>
                <w:sz w:val="18"/>
              </w:rPr>
              <w:t>sustainable</w:t>
            </w:r>
            <w:r>
              <w:rPr>
                <w:sz w:val="18"/>
              </w:rPr>
              <w:t xml:space="preserve"> </w:t>
            </w:r>
            <w:r>
              <w:rPr>
                <w:sz w:val="18"/>
              </w:rPr>
              <w:t>and</w:t>
            </w:r>
            <w:r>
              <w:rPr>
                <w:sz w:val="18"/>
              </w:rPr>
              <w:t xml:space="preserve"> </w:t>
            </w:r>
            <w:r>
              <w:rPr>
                <w:sz w:val="18"/>
              </w:rPr>
              <w:t>equitable</w:t>
            </w:r>
            <w:r>
              <w:rPr>
                <w:sz w:val="18"/>
              </w:rPr>
              <w:t xml:space="preserve"> </w:t>
            </w:r>
            <w:r>
              <w:rPr>
                <w:sz w:val="18"/>
              </w:rPr>
              <w:t>socioeconomic</w:t>
            </w:r>
            <w:r>
              <w:rPr>
                <w:sz w:val="18"/>
              </w:rPr>
              <w:t xml:space="preserve"> </w:t>
            </w:r>
            <w:r>
              <w:rPr>
                <w:sz w:val="18"/>
              </w:rPr>
              <w:t>development</w:t>
            </w:r>
            <w:r>
              <w:rPr>
                <w:sz w:val="18"/>
              </w:rPr>
              <w:t xml:space="preserve"> </w:t>
            </w:r>
          </w:p>
        </w:tc>
        <w:tc>
          <w:tcPr>
            <w:tcW w:w="395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8"/>
              </w:rPr>
              <w:t>RP</w:t>
            </w:r>
            <w:r>
              <w:rPr>
                <w:sz w:val="18"/>
              </w:rPr>
              <w:t xml:space="preserve"> </w:t>
            </w:r>
            <w:r>
              <w:rPr>
                <w:sz w:val="18"/>
              </w:rPr>
              <w:t>Ministry</w:t>
            </w:r>
            <w:r>
              <w:rPr>
                <w:sz w:val="18"/>
              </w:rPr>
              <w:t xml:space="preserve"> </w:t>
            </w:r>
            <w:r>
              <w:rPr>
                <w:sz w:val="18"/>
              </w:rPr>
              <w:t>is</w:t>
            </w:r>
            <w:r>
              <w:rPr>
                <w:sz w:val="18"/>
              </w:rPr>
              <w:t xml:space="preserve"> </w:t>
            </w:r>
            <w:r>
              <w:rPr>
                <w:sz w:val="18"/>
              </w:rPr>
              <w:t>also</w:t>
            </w:r>
            <w:r>
              <w:rPr>
                <w:sz w:val="18"/>
              </w:rPr>
              <w:t xml:space="preserve"> </w:t>
            </w:r>
            <w:r>
              <w:rPr>
                <w:sz w:val="18"/>
              </w:rPr>
              <w:t>critical</w:t>
            </w:r>
            <w:r>
              <w:rPr>
                <w:sz w:val="18"/>
              </w:rPr>
              <w:t xml:space="preserve"> </w:t>
            </w:r>
            <w:r>
              <w:rPr>
                <w:sz w:val="18"/>
              </w:rPr>
              <w:t>for</w:t>
            </w:r>
            <w:r>
              <w:rPr>
                <w:sz w:val="18"/>
              </w:rPr>
              <w:t xml:space="preserve"> </w:t>
            </w:r>
            <w:r>
              <w:rPr>
                <w:sz w:val="18"/>
              </w:rPr>
              <w:t>component</w:t>
            </w:r>
            <w:r>
              <w:rPr>
                <w:sz w:val="18"/>
              </w:rPr>
              <w:t xml:space="preserve"> </w:t>
            </w:r>
            <w:r>
              <w:rPr>
                <w:sz w:val="18"/>
              </w:rPr>
              <w:t>3</w:t>
            </w:r>
            <w:r>
              <w:rPr>
                <w:sz w:val="18"/>
              </w:rPr>
              <w:t xml:space="preserve"> </w:t>
            </w:r>
            <w:r>
              <w:rPr>
                <w:sz w:val="18"/>
              </w:rPr>
              <w:t>on</w:t>
            </w:r>
            <w:r>
              <w:rPr>
                <w:sz w:val="18"/>
              </w:rPr>
              <w:t xml:space="preserve"> </w:t>
            </w:r>
            <w:r>
              <w:rPr>
                <w:sz w:val="18"/>
              </w:rPr>
              <w:t>the</w:t>
            </w:r>
            <w:r>
              <w:rPr>
                <w:sz w:val="18"/>
              </w:rPr>
              <w:t xml:space="preserve"> </w:t>
            </w:r>
            <w:r>
              <w:rPr>
                <w:sz w:val="18"/>
              </w:rPr>
              <w:t>resource</w:t>
            </w:r>
            <w:r>
              <w:rPr>
                <w:sz w:val="18"/>
              </w:rPr>
              <w:t xml:space="preserve"> </w:t>
            </w:r>
            <w:r>
              <w:rPr>
                <w:sz w:val="18"/>
              </w:rPr>
              <w:t>allocation</w:t>
            </w:r>
            <w:r>
              <w:rPr>
                <w:sz w:val="18"/>
              </w:rPr>
              <w:t xml:space="preserve"> </w:t>
            </w:r>
            <w:r>
              <w:rPr>
                <w:sz w:val="18"/>
              </w:rPr>
              <w:t>to</w:t>
            </w:r>
            <w:r>
              <w:rPr>
                <w:sz w:val="18"/>
              </w:rPr>
              <w:t xml:space="preserve"> </w:t>
            </w:r>
            <w:r>
              <w:rPr>
                <w:sz w:val="18"/>
              </w:rPr>
              <w:t>CA</w:t>
            </w:r>
            <w:r>
              <w:rPr>
                <w:sz w:val="18"/>
              </w:rPr>
              <w:t xml:space="preserve"> </w:t>
            </w:r>
            <w:r>
              <w:rPr>
                <w:sz w:val="18"/>
              </w:rPr>
              <w:t>adoption.</w:t>
            </w:r>
            <w:r>
              <w:rPr>
                <w:sz w:val="18"/>
              </w:rPr>
              <w:t xml:space="preserve"> </w:t>
            </w:r>
            <w:r>
              <w:rPr>
                <w:sz w:val="18"/>
              </w:rPr>
              <w:t>Can</w:t>
            </w:r>
            <w:r>
              <w:rPr>
                <w:sz w:val="18"/>
              </w:rPr>
              <w:t xml:space="preserve"> </w:t>
            </w:r>
            <w:r>
              <w:rPr>
                <w:sz w:val="18"/>
              </w:rPr>
              <w:t>link</w:t>
            </w:r>
            <w:r>
              <w:rPr>
                <w:sz w:val="18"/>
              </w:rPr>
              <w:t xml:space="preserve"> </w:t>
            </w:r>
            <w:r>
              <w:rPr>
                <w:sz w:val="18"/>
              </w:rPr>
              <w:t>to</w:t>
            </w:r>
            <w:r>
              <w:rPr>
                <w:sz w:val="18"/>
              </w:rPr>
              <w:t xml:space="preserve"> </w:t>
            </w:r>
            <w:r>
              <w:rPr>
                <w:sz w:val="18"/>
              </w:rPr>
              <w:t>current</w:t>
            </w:r>
            <w:r>
              <w:rPr>
                <w:sz w:val="18"/>
              </w:rPr>
              <w:t xml:space="preserve"> </w:t>
            </w:r>
            <w:r>
              <w:rPr>
                <w:sz w:val="18"/>
              </w:rPr>
              <w:t>Climate</w:t>
            </w:r>
            <w:r>
              <w:rPr>
                <w:sz w:val="18"/>
              </w:rPr>
              <w:t xml:space="preserve"> </w:t>
            </w:r>
            <w:r>
              <w:rPr>
                <w:sz w:val="18"/>
              </w:rPr>
              <w:t>Finance</w:t>
            </w:r>
            <w:r>
              <w:rPr>
                <w:sz w:val="18"/>
              </w:rPr>
              <w:t xml:space="preserve"> </w:t>
            </w:r>
            <w:r>
              <w:rPr>
                <w:sz w:val="18"/>
              </w:rPr>
              <w:t>Readiness</w:t>
            </w:r>
            <w:r>
              <w:rPr>
                <w:sz w:val="18"/>
              </w:rPr>
              <w:t xml:space="preserve"> </w:t>
            </w:r>
            <w:r>
              <w:rPr>
                <w:sz w:val="18"/>
              </w:rPr>
              <w:t>project</w:t>
            </w:r>
            <w:r>
              <w:rPr>
                <w:sz w:val="18"/>
              </w:rPr>
              <w:t xml:space="preserve"> </w:t>
            </w:r>
            <w:r>
              <w:rPr>
                <w:sz w:val="18"/>
              </w:rPr>
              <w:t>of</w:t>
            </w:r>
            <w:r>
              <w:rPr>
                <w:sz w:val="18"/>
              </w:rPr>
              <w:t xml:space="preserve"> </w:t>
            </w:r>
            <w:r>
              <w:rPr>
                <w:sz w:val="18"/>
              </w:rPr>
              <w:t>MET,</w:t>
            </w:r>
            <w:r>
              <w:rPr>
                <w:sz w:val="18"/>
              </w:rPr>
              <w:t xml:space="preserve"> </w:t>
            </w:r>
            <w:r>
              <w:rPr>
                <w:sz w:val="18"/>
              </w:rPr>
              <w:t>delivered</w:t>
            </w:r>
            <w:r>
              <w:rPr>
                <w:sz w:val="18"/>
              </w:rPr>
              <w:t xml:space="preserve"> </w:t>
            </w:r>
            <w:r>
              <w:rPr>
                <w:sz w:val="18"/>
              </w:rPr>
              <w:t>in</w:t>
            </w:r>
            <w:r>
              <w:rPr>
                <w:sz w:val="18"/>
              </w:rPr>
              <w:t xml:space="preserve"> </w:t>
            </w:r>
            <w:r>
              <w:rPr>
                <w:sz w:val="18"/>
              </w:rPr>
              <w:t>collaboration</w:t>
            </w:r>
            <w:r>
              <w:rPr>
                <w:sz w:val="18"/>
              </w:rPr>
              <w:t xml:space="preserve"> </w:t>
            </w:r>
            <w:r>
              <w:rPr>
                <w:sz w:val="18"/>
              </w:rPr>
              <w:t>with</w:t>
            </w:r>
            <w:r>
              <w:rPr>
                <w:sz w:val="18"/>
              </w:rPr>
              <w:t xml:space="preserve"> </w:t>
            </w:r>
            <w:r>
              <w:rPr>
                <w:sz w:val="18"/>
              </w:rPr>
              <w:t>MoF</w:t>
            </w:r>
            <w:r>
              <w:rPr>
                <w:sz w:val="18"/>
              </w:rPr>
              <w:t xml:space="preserve"> </w:t>
            </w:r>
            <w:r>
              <w:rPr>
                <w:sz w:val="18"/>
              </w:rPr>
              <w:t>and</w:t>
            </w:r>
            <w:r>
              <w:rPr>
                <w:sz w:val="18"/>
              </w:rPr>
              <w:t xml:space="preserve"> </w:t>
            </w:r>
            <w:r>
              <w:rPr>
                <w:sz w:val="18"/>
              </w:rPr>
              <w:t>NPC</w:t>
            </w:r>
            <w:r>
              <w:rPr>
                <w:sz w:val="18"/>
              </w:rPr>
              <w:t xml:space="preserve"> </w:t>
            </w:r>
          </w:p>
        </w:tc>
      </w:tr>
      <w:tr w:rsidR="005C0082">
        <w:trPr>
          <w:trHeight w:val="1324"/>
        </w:trPr>
        <w:tc>
          <w:tcPr>
            <w:tcW w:w="179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National</w:t>
            </w:r>
            <w:r>
              <w:rPr>
                <w:sz w:val="18"/>
              </w:rPr>
              <w:t xml:space="preserve"> </w:t>
            </w:r>
            <w:r>
              <w:rPr>
                <w:sz w:val="18"/>
              </w:rPr>
              <w:t>Planning</w:t>
            </w:r>
            <w:r>
              <w:rPr>
                <w:sz w:val="18"/>
              </w:rPr>
              <w:t xml:space="preserve"> </w:t>
            </w:r>
          </w:p>
          <w:p w:rsidR="005C0082" w:rsidRDefault="00E47B8B">
            <w:pPr>
              <w:spacing w:after="0" w:line="259" w:lineRule="auto"/>
              <w:ind w:left="0" w:right="0" w:firstLine="0"/>
              <w:jc w:val="left"/>
            </w:pPr>
            <w:r>
              <w:rPr>
                <w:sz w:val="18"/>
              </w:rPr>
              <w:t>Commission</w:t>
            </w:r>
            <w:r>
              <w:rPr>
                <w:sz w:val="18"/>
              </w:rPr>
              <w:t xml:space="preserve"> </w:t>
            </w:r>
            <w:r>
              <w:rPr>
                <w:sz w:val="18"/>
              </w:rPr>
              <w:t>(NPC)</w:t>
            </w:r>
            <w:r>
              <w:rPr>
                <w:sz w:val="18"/>
              </w:rPr>
              <w:t xml:space="preserve"> </w:t>
            </w:r>
          </w:p>
        </w:tc>
        <w:tc>
          <w:tcPr>
            <w:tcW w:w="335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 w:right="0" w:firstLine="0"/>
              <w:jc w:val="left"/>
            </w:pPr>
            <w:r>
              <w:rPr>
                <w:sz w:val="18"/>
              </w:rPr>
              <w:t>Planning</w:t>
            </w:r>
            <w:r>
              <w:rPr>
                <w:sz w:val="18"/>
              </w:rPr>
              <w:t xml:space="preserve"> </w:t>
            </w:r>
            <w:r>
              <w:rPr>
                <w:sz w:val="18"/>
              </w:rPr>
              <w:t>national</w:t>
            </w:r>
            <w:r>
              <w:rPr>
                <w:sz w:val="18"/>
              </w:rPr>
              <w:t xml:space="preserve"> </w:t>
            </w:r>
            <w:r>
              <w:rPr>
                <w:sz w:val="18"/>
              </w:rPr>
              <w:t>priorities</w:t>
            </w:r>
            <w:r>
              <w:rPr>
                <w:sz w:val="18"/>
              </w:rPr>
              <w:t xml:space="preserve"> </w:t>
            </w:r>
            <w:r>
              <w:rPr>
                <w:sz w:val="18"/>
              </w:rPr>
              <w:t>at</w:t>
            </w:r>
            <w:r>
              <w:rPr>
                <w:sz w:val="18"/>
              </w:rPr>
              <w:t xml:space="preserve"> </w:t>
            </w:r>
            <w:r>
              <w:rPr>
                <w:sz w:val="18"/>
              </w:rPr>
              <w:t>national,</w:t>
            </w:r>
            <w:r>
              <w:rPr>
                <w:sz w:val="18"/>
              </w:rPr>
              <w:t xml:space="preserve"> </w:t>
            </w:r>
            <w:r>
              <w:rPr>
                <w:sz w:val="18"/>
              </w:rPr>
              <w:t>regional</w:t>
            </w:r>
            <w:r>
              <w:rPr>
                <w:sz w:val="18"/>
              </w:rPr>
              <w:t xml:space="preserve"> </w:t>
            </w:r>
            <w:r>
              <w:rPr>
                <w:sz w:val="18"/>
              </w:rPr>
              <w:t>and</w:t>
            </w:r>
            <w:r>
              <w:rPr>
                <w:sz w:val="18"/>
              </w:rPr>
              <w:t xml:space="preserve"> </w:t>
            </w:r>
            <w:r>
              <w:rPr>
                <w:sz w:val="18"/>
              </w:rPr>
              <w:t>local</w:t>
            </w:r>
            <w:r>
              <w:rPr>
                <w:sz w:val="18"/>
              </w:rPr>
              <w:t xml:space="preserve"> </w:t>
            </w:r>
            <w:r>
              <w:rPr>
                <w:sz w:val="18"/>
              </w:rPr>
              <w:t>levels</w:t>
            </w:r>
            <w:r>
              <w:rPr>
                <w:sz w:val="18"/>
              </w:rPr>
              <w:t xml:space="preserve"> </w:t>
            </w:r>
            <w:r>
              <w:rPr>
                <w:sz w:val="18"/>
              </w:rPr>
              <w:t>in</w:t>
            </w:r>
            <w:r>
              <w:rPr>
                <w:sz w:val="18"/>
              </w:rPr>
              <w:t xml:space="preserve"> </w:t>
            </w:r>
            <w:r>
              <w:rPr>
                <w:sz w:val="18"/>
              </w:rPr>
              <w:t>the</w:t>
            </w:r>
            <w:r>
              <w:rPr>
                <w:sz w:val="18"/>
              </w:rPr>
              <w:t xml:space="preserve"> </w:t>
            </w:r>
            <w:r>
              <w:rPr>
                <w:sz w:val="18"/>
              </w:rPr>
              <w:t>form</w:t>
            </w:r>
            <w:r>
              <w:rPr>
                <w:sz w:val="18"/>
              </w:rPr>
              <w:t xml:space="preserve"> </w:t>
            </w:r>
            <w:r>
              <w:rPr>
                <w:sz w:val="18"/>
              </w:rPr>
              <w:t>of</w:t>
            </w:r>
            <w:r>
              <w:rPr>
                <w:sz w:val="18"/>
              </w:rPr>
              <w:t xml:space="preserve"> </w:t>
            </w:r>
            <w:r>
              <w:rPr>
                <w:sz w:val="18"/>
              </w:rPr>
              <w:t>short,</w:t>
            </w:r>
            <w:r>
              <w:rPr>
                <w:sz w:val="18"/>
              </w:rPr>
              <w:t xml:space="preserve"> </w:t>
            </w:r>
            <w:r>
              <w:rPr>
                <w:sz w:val="18"/>
              </w:rPr>
              <w:t>medium</w:t>
            </w:r>
            <w:r>
              <w:rPr>
                <w:sz w:val="18"/>
              </w:rPr>
              <w:t xml:space="preserve"> </w:t>
            </w:r>
            <w:r>
              <w:rPr>
                <w:sz w:val="18"/>
              </w:rPr>
              <w:t>and</w:t>
            </w:r>
            <w:r>
              <w:rPr>
                <w:sz w:val="18"/>
              </w:rPr>
              <w:t xml:space="preserve"> </w:t>
            </w:r>
            <w:r>
              <w:rPr>
                <w:sz w:val="18"/>
              </w:rPr>
              <w:t>long</w:t>
            </w:r>
            <w:r>
              <w:rPr>
                <w:sz w:val="18"/>
              </w:rPr>
              <w:t xml:space="preserve"> </w:t>
            </w:r>
            <w:r>
              <w:rPr>
                <w:sz w:val="18"/>
              </w:rPr>
              <w:t>term</w:t>
            </w:r>
            <w:r>
              <w:rPr>
                <w:sz w:val="18"/>
              </w:rPr>
              <w:t xml:space="preserve"> </w:t>
            </w:r>
          </w:p>
        </w:tc>
        <w:tc>
          <w:tcPr>
            <w:tcW w:w="395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2" w:right="34" w:firstLine="0"/>
              <w:jc w:val="left"/>
            </w:pPr>
            <w:r>
              <w:rPr>
                <w:sz w:val="18"/>
              </w:rPr>
              <w:t>RP</w:t>
            </w:r>
            <w:r>
              <w:rPr>
                <w:sz w:val="18"/>
              </w:rPr>
              <w:t xml:space="preserve"> </w:t>
            </w:r>
            <w:r>
              <w:rPr>
                <w:sz w:val="18"/>
              </w:rPr>
              <w:t>for</w:t>
            </w:r>
            <w:r>
              <w:rPr>
                <w:sz w:val="18"/>
              </w:rPr>
              <w:t xml:space="preserve"> </w:t>
            </w:r>
            <w:r>
              <w:rPr>
                <w:sz w:val="18"/>
              </w:rPr>
              <w:t>mainstreaming</w:t>
            </w:r>
            <w:r>
              <w:rPr>
                <w:sz w:val="18"/>
              </w:rPr>
              <w:t xml:space="preserve"> </w:t>
            </w:r>
            <w:r>
              <w:rPr>
                <w:sz w:val="18"/>
              </w:rPr>
              <w:t>climate</w:t>
            </w:r>
            <w:r>
              <w:rPr>
                <w:sz w:val="18"/>
              </w:rPr>
              <w:t xml:space="preserve"> </w:t>
            </w:r>
            <w:r>
              <w:rPr>
                <w:sz w:val="18"/>
              </w:rPr>
              <w:t>smart</w:t>
            </w:r>
            <w:r>
              <w:rPr>
                <w:sz w:val="18"/>
              </w:rPr>
              <w:t xml:space="preserve"> </w:t>
            </w:r>
            <w:r>
              <w:rPr>
                <w:sz w:val="18"/>
              </w:rPr>
              <w:t>agriculture</w:t>
            </w:r>
            <w:r>
              <w:rPr>
                <w:sz w:val="18"/>
              </w:rPr>
              <w:t xml:space="preserve"> </w:t>
            </w:r>
            <w:r>
              <w:rPr>
                <w:sz w:val="18"/>
              </w:rPr>
              <w:t>in</w:t>
            </w:r>
            <w:r>
              <w:rPr>
                <w:sz w:val="18"/>
              </w:rPr>
              <w:t xml:space="preserve"> </w:t>
            </w:r>
            <w:r>
              <w:rPr>
                <w:sz w:val="18"/>
              </w:rPr>
              <w:t>NDPs</w:t>
            </w:r>
            <w:r>
              <w:rPr>
                <w:sz w:val="18"/>
              </w:rPr>
              <w:t xml:space="preserve"> </w:t>
            </w:r>
            <w:r>
              <w:rPr>
                <w:sz w:val="18"/>
              </w:rPr>
              <w:t>and</w:t>
            </w:r>
            <w:r>
              <w:rPr>
                <w:sz w:val="18"/>
              </w:rPr>
              <w:t xml:space="preserve"> </w:t>
            </w:r>
            <w:r>
              <w:rPr>
                <w:sz w:val="18"/>
              </w:rPr>
              <w:t>National</w:t>
            </w:r>
            <w:r>
              <w:rPr>
                <w:sz w:val="18"/>
              </w:rPr>
              <w:t xml:space="preserve"> </w:t>
            </w:r>
            <w:r>
              <w:rPr>
                <w:sz w:val="18"/>
              </w:rPr>
              <w:t>Development</w:t>
            </w:r>
            <w:r>
              <w:rPr>
                <w:sz w:val="18"/>
              </w:rPr>
              <w:t xml:space="preserve"> </w:t>
            </w:r>
            <w:r>
              <w:rPr>
                <w:sz w:val="18"/>
              </w:rPr>
              <w:t>Budget,</w:t>
            </w:r>
            <w:r>
              <w:rPr>
                <w:sz w:val="18"/>
              </w:rPr>
              <w:t xml:space="preserve"> </w:t>
            </w:r>
            <w:r>
              <w:rPr>
                <w:sz w:val="18"/>
              </w:rPr>
              <w:t>which</w:t>
            </w:r>
            <w:r>
              <w:rPr>
                <w:sz w:val="18"/>
              </w:rPr>
              <w:t xml:space="preserve"> </w:t>
            </w:r>
            <w:r>
              <w:rPr>
                <w:sz w:val="18"/>
              </w:rPr>
              <w:t>again</w:t>
            </w:r>
            <w:r>
              <w:rPr>
                <w:sz w:val="18"/>
              </w:rPr>
              <w:t xml:space="preserve"> </w:t>
            </w:r>
            <w:r>
              <w:rPr>
                <w:sz w:val="18"/>
              </w:rPr>
              <w:t>can</w:t>
            </w:r>
            <w:r>
              <w:rPr>
                <w:sz w:val="18"/>
              </w:rPr>
              <w:t xml:space="preserve"> </w:t>
            </w:r>
            <w:r>
              <w:rPr>
                <w:sz w:val="18"/>
              </w:rPr>
              <w:t>link</w:t>
            </w:r>
            <w:r>
              <w:rPr>
                <w:sz w:val="18"/>
              </w:rPr>
              <w:t xml:space="preserve"> </w:t>
            </w:r>
            <w:r>
              <w:rPr>
                <w:sz w:val="18"/>
              </w:rPr>
              <w:t>to</w:t>
            </w:r>
            <w:r>
              <w:rPr>
                <w:sz w:val="18"/>
              </w:rPr>
              <w:t xml:space="preserve"> </w:t>
            </w:r>
            <w:r>
              <w:rPr>
                <w:sz w:val="18"/>
              </w:rPr>
              <w:t>current</w:t>
            </w:r>
            <w:r>
              <w:rPr>
                <w:sz w:val="18"/>
              </w:rPr>
              <w:t xml:space="preserve"> </w:t>
            </w:r>
            <w:r>
              <w:rPr>
                <w:sz w:val="18"/>
              </w:rPr>
              <w:t>Climate</w:t>
            </w:r>
            <w:r>
              <w:rPr>
                <w:sz w:val="18"/>
              </w:rPr>
              <w:t xml:space="preserve"> </w:t>
            </w:r>
            <w:r>
              <w:rPr>
                <w:sz w:val="18"/>
              </w:rPr>
              <w:t>Finance</w:t>
            </w:r>
            <w:r>
              <w:rPr>
                <w:sz w:val="18"/>
              </w:rPr>
              <w:t xml:space="preserve"> </w:t>
            </w:r>
            <w:r>
              <w:rPr>
                <w:sz w:val="18"/>
              </w:rPr>
              <w:t>Readiness</w:t>
            </w:r>
            <w:r>
              <w:rPr>
                <w:sz w:val="18"/>
              </w:rPr>
              <w:t xml:space="preserve"> </w:t>
            </w:r>
            <w:r>
              <w:rPr>
                <w:sz w:val="18"/>
              </w:rPr>
              <w:t>project</w:t>
            </w:r>
            <w:r>
              <w:rPr>
                <w:sz w:val="18"/>
              </w:rPr>
              <w:t xml:space="preserve"> </w:t>
            </w:r>
            <w:r>
              <w:rPr>
                <w:sz w:val="18"/>
              </w:rPr>
              <w:t>of</w:t>
            </w:r>
            <w:r>
              <w:rPr>
                <w:sz w:val="18"/>
              </w:rPr>
              <w:t xml:space="preserve"> </w:t>
            </w:r>
            <w:r>
              <w:rPr>
                <w:sz w:val="18"/>
              </w:rPr>
              <w:t>MET,</w:t>
            </w:r>
            <w:r>
              <w:rPr>
                <w:sz w:val="18"/>
              </w:rPr>
              <w:t xml:space="preserve"> </w:t>
            </w:r>
            <w:r>
              <w:rPr>
                <w:sz w:val="18"/>
              </w:rPr>
              <w:t>delivered</w:t>
            </w:r>
            <w:r>
              <w:rPr>
                <w:sz w:val="18"/>
              </w:rPr>
              <w:t xml:space="preserve"> </w:t>
            </w:r>
            <w:r>
              <w:rPr>
                <w:sz w:val="18"/>
              </w:rPr>
              <w:t>in</w:t>
            </w:r>
            <w:r>
              <w:rPr>
                <w:sz w:val="18"/>
              </w:rPr>
              <w:t xml:space="preserve"> </w:t>
            </w:r>
            <w:r>
              <w:rPr>
                <w:sz w:val="18"/>
              </w:rPr>
              <w:t>collaboration</w:t>
            </w:r>
            <w:r>
              <w:rPr>
                <w:sz w:val="18"/>
              </w:rPr>
              <w:t xml:space="preserve"> </w:t>
            </w:r>
            <w:r>
              <w:rPr>
                <w:sz w:val="18"/>
              </w:rPr>
              <w:t>with</w:t>
            </w:r>
            <w:r>
              <w:rPr>
                <w:sz w:val="18"/>
              </w:rPr>
              <w:t xml:space="preserve"> </w:t>
            </w:r>
            <w:r>
              <w:rPr>
                <w:sz w:val="18"/>
              </w:rPr>
              <w:t>MoF</w:t>
            </w:r>
            <w:r>
              <w:rPr>
                <w:sz w:val="18"/>
              </w:rPr>
              <w:t xml:space="preserve"> </w:t>
            </w:r>
            <w:r>
              <w:rPr>
                <w:sz w:val="18"/>
              </w:rPr>
              <w:t>and</w:t>
            </w:r>
            <w:r>
              <w:rPr>
                <w:sz w:val="18"/>
              </w:rPr>
              <w:t xml:space="preserve"> </w:t>
            </w:r>
            <w:r>
              <w:rPr>
                <w:sz w:val="18"/>
              </w:rPr>
              <w:t>NPC</w:t>
            </w:r>
            <w:r>
              <w:rPr>
                <w:sz w:val="18"/>
              </w:rPr>
              <w:t xml:space="preserve"> </w:t>
            </w:r>
          </w:p>
        </w:tc>
      </w:tr>
      <w:tr w:rsidR="005C0082">
        <w:trPr>
          <w:trHeight w:val="1325"/>
        </w:trPr>
        <w:tc>
          <w:tcPr>
            <w:tcW w:w="179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lastRenderedPageBreak/>
              <w:t>Traditional</w:t>
            </w:r>
            <w:r>
              <w:rPr>
                <w:sz w:val="18"/>
              </w:rPr>
              <w:t xml:space="preserve"> </w:t>
            </w:r>
          </w:p>
          <w:p w:rsidR="005C0082" w:rsidRDefault="00E47B8B">
            <w:pPr>
              <w:spacing w:after="0" w:line="259" w:lineRule="auto"/>
              <w:ind w:left="0" w:right="0" w:firstLine="0"/>
              <w:jc w:val="left"/>
            </w:pPr>
            <w:r>
              <w:rPr>
                <w:sz w:val="18"/>
              </w:rPr>
              <w:t>Authorities</w:t>
            </w:r>
            <w:r>
              <w:rPr>
                <w:sz w:val="18"/>
              </w:rPr>
              <w:t xml:space="preserve"> </w:t>
            </w:r>
            <w:r>
              <w:rPr>
                <w:sz w:val="18"/>
              </w:rPr>
              <w:t>(TAs)</w:t>
            </w:r>
            <w:r>
              <w:rPr>
                <w:sz w:val="18"/>
              </w:rPr>
              <w:t xml:space="preserve"> </w:t>
            </w:r>
          </w:p>
        </w:tc>
        <w:tc>
          <w:tcPr>
            <w:tcW w:w="335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 w:right="0" w:firstLine="0"/>
              <w:jc w:val="left"/>
            </w:pPr>
            <w:r>
              <w:rPr>
                <w:sz w:val="18"/>
              </w:rPr>
              <w:t>Various</w:t>
            </w:r>
            <w:r>
              <w:rPr>
                <w:sz w:val="18"/>
              </w:rPr>
              <w:t xml:space="preserve"> </w:t>
            </w:r>
            <w:r>
              <w:rPr>
                <w:sz w:val="18"/>
              </w:rPr>
              <w:t>mandates</w:t>
            </w:r>
            <w:r>
              <w:rPr>
                <w:sz w:val="18"/>
              </w:rPr>
              <w:t xml:space="preserve"> </w:t>
            </w:r>
            <w:r>
              <w:rPr>
                <w:sz w:val="18"/>
              </w:rPr>
              <w:t>related</w:t>
            </w:r>
            <w:r>
              <w:rPr>
                <w:sz w:val="18"/>
              </w:rPr>
              <w:t xml:space="preserve"> </w:t>
            </w:r>
            <w:r>
              <w:rPr>
                <w:sz w:val="18"/>
              </w:rPr>
              <w:t>to</w:t>
            </w:r>
            <w:r>
              <w:rPr>
                <w:sz w:val="18"/>
              </w:rPr>
              <w:t xml:space="preserve"> </w:t>
            </w:r>
            <w:r>
              <w:rPr>
                <w:sz w:val="18"/>
              </w:rPr>
              <w:t>the</w:t>
            </w:r>
            <w:r>
              <w:rPr>
                <w:sz w:val="18"/>
              </w:rPr>
              <w:t xml:space="preserve"> </w:t>
            </w:r>
            <w:r>
              <w:rPr>
                <w:sz w:val="18"/>
              </w:rPr>
              <w:t>project</w:t>
            </w:r>
            <w:r>
              <w:rPr>
                <w:sz w:val="18"/>
              </w:rPr>
              <w:t xml:space="preserve"> </w:t>
            </w:r>
            <w:r>
              <w:rPr>
                <w:sz w:val="18"/>
              </w:rPr>
              <w:t>(water,</w:t>
            </w:r>
            <w:r>
              <w:rPr>
                <w:sz w:val="18"/>
              </w:rPr>
              <w:t xml:space="preserve"> </w:t>
            </w:r>
            <w:r>
              <w:rPr>
                <w:sz w:val="18"/>
              </w:rPr>
              <w:t>agriculture,</w:t>
            </w:r>
            <w:r>
              <w:rPr>
                <w:sz w:val="18"/>
              </w:rPr>
              <w:t xml:space="preserve"> </w:t>
            </w:r>
            <w:r>
              <w:rPr>
                <w:sz w:val="18"/>
              </w:rPr>
              <w:t>forests,</w:t>
            </w:r>
            <w:r>
              <w:rPr>
                <w:sz w:val="18"/>
              </w:rPr>
              <w:t xml:space="preserve"> </w:t>
            </w:r>
            <w:r>
              <w:rPr>
                <w:sz w:val="18"/>
              </w:rPr>
              <w:t>livestock,</w:t>
            </w:r>
            <w:r>
              <w:rPr>
                <w:sz w:val="18"/>
              </w:rPr>
              <w:t xml:space="preserve"> </w:t>
            </w:r>
            <w:r>
              <w:rPr>
                <w:sz w:val="18"/>
              </w:rPr>
              <w:t>livelihood</w:t>
            </w:r>
            <w:r>
              <w:rPr>
                <w:sz w:val="18"/>
              </w:rPr>
              <w:t xml:space="preserve"> </w:t>
            </w:r>
            <w:r>
              <w:rPr>
                <w:sz w:val="18"/>
              </w:rPr>
              <w:t>building)</w:t>
            </w:r>
            <w:r>
              <w:rPr>
                <w:sz w:val="18"/>
              </w:rPr>
              <w:t xml:space="preserve"> </w:t>
            </w:r>
          </w:p>
        </w:tc>
        <w:tc>
          <w:tcPr>
            <w:tcW w:w="395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2" w:right="0" w:firstLine="0"/>
              <w:jc w:val="left"/>
            </w:pPr>
            <w:r>
              <w:rPr>
                <w:sz w:val="18"/>
              </w:rPr>
              <w:t>IP</w:t>
            </w:r>
            <w:r>
              <w:rPr>
                <w:sz w:val="18"/>
              </w:rPr>
              <w:t xml:space="preserve"> </w:t>
            </w:r>
            <w:r>
              <w:rPr>
                <w:sz w:val="18"/>
              </w:rPr>
              <w:t>and</w:t>
            </w:r>
            <w:r>
              <w:rPr>
                <w:sz w:val="18"/>
              </w:rPr>
              <w:t xml:space="preserve"> </w:t>
            </w:r>
            <w:r>
              <w:rPr>
                <w:sz w:val="18"/>
              </w:rPr>
              <w:t>Part</w:t>
            </w:r>
            <w:r>
              <w:rPr>
                <w:sz w:val="18"/>
              </w:rPr>
              <w:t xml:space="preserve"> </w:t>
            </w:r>
            <w:r>
              <w:rPr>
                <w:sz w:val="18"/>
              </w:rPr>
              <w:t>of</w:t>
            </w:r>
            <w:r>
              <w:rPr>
                <w:sz w:val="18"/>
              </w:rPr>
              <w:t xml:space="preserve"> </w:t>
            </w:r>
            <w:r>
              <w:rPr>
                <w:sz w:val="18"/>
              </w:rPr>
              <w:t>authorisation</w:t>
            </w:r>
            <w:r>
              <w:rPr>
                <w:sz w:val="18"/>
              </w:rPr>
              <w:t xml:space="preserve"> </w:t>
            </w:r>
            <w:r>
              <w:rPr>
                <w:sz w:val="18"/>
              </w:rPr>
              <w:t>for</w:t>
            </w:r>
            <w:r>
              <w:rPr>
                <w:sz w:val="18"/>
              </w:rPr>
              <w:t xml:space="preserve"> </w:t>
            </w:r>
            <w:r>
              <w:rPr>
                <w:sz w:val="18"/>
              </w:rPr>
              <w:t>the</w:t>
            </w:r>
            <w:r>
              <w:rPr>
                <w:sz w:val="18"/>
              </w:rPr>
              <w:t xml:space="preserve"> </w:t>
            </w:r>
            <w:r>
              <w:rPr>
                <w:sz w:val="18"/>
              </w:rPr>
              <w:t>project</w:t>
            </w:r>
            <w:r>
              <w:rPr>
                <w:sz w:val="18"/>
              </w:rPr>
              <w:t xml:space="preserve"> </w:t>
            </w:r>
            <w:r>
              <w:rPr>
                <w:sz w:val="18"/>
              </w:rPr>
              <w:t>via</w:t>
            </w:r>
            <w:r>
              <w:rPr>
                <w:sz w:val="18"/>
              </w:rPr>
              <w:t xml:space="preserve"> </w:t>
            </w:r>
            <w:r>
              <w:rPr>
                <w:sz w:val="18"/>
              </w:rPr>
              <w:t>the</w:t>
            </w:r>
            <w:r>
              <w:rPr>
                <w:sz w:val="18"/>
              </w:rPr>
              <w:t xml:space="preserve"> </w:t>
            </w:r>
          </w:p>
          <w:p w:rsidR="005C0082" w:rsidRDefault="00E47B8B">
            <w:pPr>
              <w:spacing w:after="0" w:line="259" w:lineRule="auto"/>
              <w:ind w:left="2" w:right="0" w:firstLine="0"/>
              <w:jc w:val="left"/>
            </w:pPr>
            <w:r>
              <w:rPr>
                <w:sz w:val="18"/>
              </w:rPr>
              <w:t>Project</w:t>
            </w:r>
            <w:r>
              <w:rPr>
                <w:sz w:val="18"/>
              </w:rPr>
              <w:t xml:space="preserve"> </w:t>
            </w:r>
            <w:r>
              <w:rPr>
                <w:sz w:val="18"/>
              </w:rPr>
              <w:t>Steering</w:t>
            </w:r>
            <w:r>
              <w:rPr>
                <w:sz w:val="18"/>
              </w:rPr>
              <w:t xml:space="preserve"> </w:t>
            </w:r>
            <w:r>
              <w:rPr>
                <w:sz w:val="18"/>
              </w:rPr>
              <w:t>Committee</w:t>
            </w:r>
            <w:r>
              <w:rPr>
                <w:sz w:val="18"/>
              </w:rPr>
              <w:t xml:space="preserve"> </w:t>
            </w:r>
          </w:p>
          <w:p w:rsidR="005C0082" w:rsidRDefault="00E47B8B">
            <w:pPr>
              <w:spacing w:after="0" w:line="259" w:lineRule="auto"/>
              <w:ind w:left="2" w:right="0" w:firstLine="0"/>
              <w:jc w:val="left"/>
            </w:pPr>
            <w:r>
              <w:rPr>
                <w:sz w:val="18"/>
              </w:rPr>
              <w:t xml:space="preserve"> </w:t>
            </w:r>
          </w:p>
          <w:p w:rsidR="005C0082" w:rsidRDefault="00E47B8B">
            <w:pPr>
              <w:spacing w:after="0" w:line="259" w:lineRule="auto"/>
              <w:ind w:left="2" w:right="0" w:firstLine="0"/>
              <w:jc w:val="left"/>
            </w:pPr>
            <w:r>
              <w:rPr>
                <w:sz w:val="18"/>
              </w:rPr>
              <w:t>Community</w:t>
            </w:r>
            <w:r>
              <w:rPr>
                <w:sz w:val="18"/>
              </w:rPr>
              <w:t xml:space="preserve"> </w:t>
            </w:r>
            <w:r>
              <w:rPr>
                <w:sz w:val="18"/>
              </w:rPr>
              <w:t>mobilisation</w:t>
            </w:r>
            <w:r>
              <w:rPr>
                <w:sz w:val="18"/>
              </w:rPr>
              <w:t xml:space="preserve"> </w:t>
            </w:r>
            <w:r>
              <w:rPr>
                <w:sz w:val="18"/>
              </w:rPr>
              <w:t>to</w:t>
            </w:r>
            <w:r>
              <w:rPr>
                <w:sz w:val="18"/>
              </w:rPr>
              <w:t xml:space="preserve"> </w:t>
            </w:r>
            <w:r>
              <w:rPr>
                <w:sz w:val="18"/>
              </w:rPr>
              <w:t>ensure</w:t>
            </w:r>
            <w:r>
              <w:rPr>
                <w:sz w:val="18"/>
              </w:rPr>
              <w:t xml:space="preserve"> </w:t>
            </w:r>
            <w:r>
              <w:rPr>
                <w:sz w:val="18"/>
              </w:rPr>
              <w:t>the</w:t>
            </w:r>
            <w:r>
              <w:rPr>
                <w:sz w:val="18"/>
              </w:rPr>
              <w:t xml:space="preserve"> </w:t>
            </w:r>
            <w:r>
              <w:rPr>
                <w:sz w:val="18"/>
              </w:rPr>
              <w:t>smooth</w:t>
            </w:r>
            <w:r>
              <w:rPr>
                <w:sz w:val="18"/>
              </w:rPr>
              <w:t xml:space="preserve"> </w:t>
            </w:r>
            <w:r>
              <w:rPr>
                <w:sz w:val="18"/>
              </w:rPr>
              <w:t>operation</w:t>
            </w:r>
            <w:r>
              <w:rPr>
                <w:sz w:val="18"/>
              </w:rPr>
              <w:t xml:space="preserve"> </w:t>
            </w:r>
            <w:r>
              <w:rPr>
                <w:sz w:val="18"/>
              </w:rPr>
              <w:t>of</w:t>
            </w:r>
            <w:r>
              <w:rPr>
                <w:sz w:val="18"/>
              </w:rPr>
              <w:t xml:space="preserve"> </w:t>
            </w:r>
            <w:r>
              <w:rPr>
                <w:sz w:val="18"/>
              </w:rPr>
              <w:t>the</w:t>
            </w:r>
            <w:r>
              <w:rPr>
                <w:sz w:val="18"/>
              </w:rPr>
              <w:t xml:space="preserve"> </w:t>
            </w:r>
            <w:r>
              <w:rPr>
                <w:sz w:val="18"/>
              </w:rPr>
              <w:t>project</w:t>
            </w:r>
            <w:r>
              <w:rPr>
                <w:sz w:val="18"/>
              </w:rPr>
              <w:t xml:space="preserve"> </w:t>
            </w:r>
          </w:p>
        </w:tc>
      </w:tr>
      <w:tr w:rsidR="005C0082">
        <w:trPr>
          <w:trHeight w:val="884"/>
        </w:trPr>
        <w:tc>
          <w:tcPr>
            <w:tcW w:w="1798"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sz w:val="18"/>
              </w:rPr>
              <w:t>Namibia</w:t>
            </w:r>
            <w:r>
              <w:rPr>
                <w:sz w:val="18"/>
              </w:rPr>
              <w:t xml:space="preserve"> </w:t>
            </w:r>
            <w:r>
              <w:rPr>
                <w:sz w:val="18"/>
              </w:rPr>
              <w:t>National</w:t>
            </w:r>
            <w:r>
              <w:rPr>
                <w:sz w:val="18"/>
              </w:rPr>
              <w:t xml:space="preserve"> </w:t>
            </w:r>
          </w:p>
          <w:p w:rsidR="005C0082" w:rsidRDefault="00E47B8B">
            <w:pPr>
              <w:spacing w:after="0" w:line="259" w:lineRule="auto"/>
              <w:ind w:left="0" w:right="0" w:firstLine="0"/>
              <w:jc w:val="left"/>
            </w:pPr>
            <w:r>
              <w:rPr>
                <w:sz w:val="18"/>
              </w:rPr>
              <w:t>Farmers</w:t>
            </w:r>
            <w:r>
              <w:rPr>
                <w:sz w:val="18"/>
              </w:rPr>
              <w:t xml:space="preserve"> </w:t>
            </w:r>
            <w:r>
              <w:rPr>
                <w:sz w:val="18"/>
              </w:rPr>
              <w:t>Union</w:t>
            </w:r>
            <w:r>
              <w:rPr>
                <w:sz w:val="18"/>
              </w:rPr>
              <w:t xml:space="preserve"> </w:t>
            </w:r>
            <w:r>
              <w:rPr>
                <w:sz w:val="18"/>
              </w:rPr>
              <w:t>(NNFU)</w:t>
            </w:r>
            <w:r>
              <w:rPr>
                <w:sz w:val="18"/>
              </w:rPr>
              <w:t xml:space="preserve">  </w:t>
            </w:r>
          </w:p>
        </w:tc>
        <w:tc>
          <w:tcPr>
            <w:tcW w:w="3350"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25" w:firstLine="0"/>
              <w:jc w:val="left"/>
            </w:pPr>
            <w:r>
              <w:rPr>
                <w:sz w:val="18"/>
              </w:rPr>
              <w:t>Lobbying</w:t>
            </w:r>
            <w:r>
              <w:rPr>
                <w:sz w:val="18"/>
              </w:rPr>
              <w:t xml:space="preserve"> </w:t>
            </w:r>
            <w:r>
              <w:rPr>
                <w:sz w:val="18"/>
              </w:rPr>
              <w:t>and</w:t>
            </w:r>
            <w:r>
              <w:rPr>
                <w:sz w:val="18"/>
              </w:rPr>
              <w:t xml:space="preserve"> </w:t>
            </w:r>
            <w:r>
              <w:rPr>
                <w:sz w:val="18"/>
              </w:rPr>
              <w:t>advocacy,</w:t>
            </w:r>
            <w:r>
              <w:rPr>
                <w:sz w:val="18"/>
              </w:rPr>
              <w:t xml:space="preserve"> </w:t>
            </w:r>
            <w:r>
              <w:rPr>
                <w:sz w:val="18"/>
              </w:rPr>
              <w:t>provide</w:t>
            </w:r>
            <w:r>
              <w:rPr>
                <w:sz w:val="18"/>
              </w:rPr>
              <w:t xml:space="preserve"> </w:t>
            </w:r>
            <w:r>
              <w:rPr>
                <w:sz w:val="18"/>
              </w:rPr>
              <w:t>support</w:t>
            </w:r>
            <w:r>
              <w:rPr>
                <w:sz w:val="18"/>
              </w:rPr>
              <w:t xml:space="preserve"> </w:t>
            </w:r>
            <w:r>
              <w:rPr>
                <w:sz w:val="18"/>
              </w:rPr>
              <w:t>as</w:t>
            </w:r>
            <w:r>
              <w:rPr>
                <w:sz w:val="18"/>
              </w:rPr>
              <w:t xml:space="preserve"> </w:t>
            </w:r>
            <w:r>
              <w:rPr>
                <w:sz w:val="18"/>
              </w:rPr>
              <w:t>representative</w:t>
            </w:r>
            <w:r>
              <w:rPr>
                <w:sz w:val="18"/>
              </w:rPr>
              <w:t xml:space="preserve"> </w:t>
            </w:r>
            <w:r>
              <w:rPr>
                <w:sz w:val="18"/>
              </w:rPr>
              <w:t>voice</w:t>
            </w:r>
            <w:r>
              <w:rPr>
                <w:sz w:val="18"/>
              </w:rPr>
              <w:t xml:space="preserve"> </w:t>
            </w:r>
            <w:r>
              <w:rPr>
                <w:sz w:val="18"/>
              </w:rPr>
              <w:t>for</w:t>
            </w:r>
            <w:r>
              <w:rPr>
                <w:sz w:val="18"/>
              </w:rPr>
              <w:t xml:space="preserve"> </w:t>
            </w:r>
            <w:r>
              <w:rPr>
                <w:sz w:val="18"/>
              </w:rPr>
              <w:t>smallholder</w:t>
            </w:r>
            <w:r>
              <w:rPr>
                <w:sz w:val="18"/>
              </w:rPr>
              <w:t xml:space="preserve"> </w:t>
            </w:r>
            <w:r>
              <w:rPr>
                <w:sz w:val="18"/>
              </w:rPr>
              <w:t>farmers</w:t>
            </w:r>
            <w:r>
              <w:rPr>
                <w:sz w:val="18"/>
              </w:rPr>
              <w:t xml:space="preserve"> </w:t>
            </w:r>
          </w:p>
        </w:tc>
        <w:tc>
          <w:tcPr>
            <w:tcW w:w="395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sz w:val="18"/>
              </w:rPr>
              <w:t>RP</w:t>
            </w:r>
            <w:r>
              <w:rPr>
                <w:sz w:val="18"/>
              </w:rPr>
              <w:t xml:space="preserve"> </w:t>
            </w:r>
            <w:r>
              <w:rPr>
                <w:sz w:val="18"/>
              </w:rPr>
              <w:t>for</w:t>
            </w:r>
            <w:r>
              <w:rPr>
                <w:sz w:val="18"/>
              </w:rPr>
              <w:t xml:space="preserve"> </w:t>
            </w:r>
            <w:r>
              <w:rPr>
                <w:sz w:val="18"/>
              </w:rPr>
              <w:t>developing</w:t>
            </w:r>
            <w:r>
              <w:rPr>
                <w:sz w:val="18"/>
              </w:rPr>
              <w:t xml:space="preserve"> </w:t>
            </w:r>
            <w:r>
              <w:rPr>
                <w:sz w:val="18"/>
              </w:rPr>
              <w:t>advocacy</w:t>
            </w:r>
            <w:r>
              <w:rPr>
                <w:sz w:val="18"/>
              </w:rPr>
              <w:t xml:space="preserve"> </w:t>
            </w:r>
            <w:r>
              <w:rPr>
                <w:sz w:val="18"/>
              </w:rPr>
              <w:t>messages</w:t>
            </w:r>
            <w:r>
              <w:rPr>
                <w:sz w:val="18"/>
              </w:rPr>
              <w:t xml:space="preserve"> </w:t>
            </w:r>
            <w:r>
              <w:rPr>
                <w:sz w:val="18"/>
              </w:rPr>
              <w:t>for</w:t>
            </w:r>
            <w:r>
              <w:rPr>
                <w:sz w:val="18"/>
              </w:rPr>
              <w:t xml:space="preserve"> </w:t>
            </w:r>
            <w:r>
              <w:rPr>
                <w:sz w:val="18"/>
              </w:rPr>
              <w:t>policy</w:t>
            </w:r>
            <w:r>
              <w:rPr>
                <w:sz w:val="18"/>
              </w:rPr>
              <w:t xml:space="preserve"> </w:t>
            </w:r>
            <w:r>
              <w:rPr>
                <w:sz w:val="18"/>
              </w:rPr>
              <w:t>fora,</w:t>
            </w:r>
            <w:r>
              <w:rPr>
                <w:sz w:val="18"/>
              </w:rPr>
              <w:t xml:space="preserve"> </w:t>
            </w:r>
            <w:r>
              <w:rPr>
                <w:sz w:val="18"/>
              </w:rPr>
              <w:t>training</w:t>
            </w:r>
            <w:r>
              <w:rPr>
                <w:sz w:val="18"/>
              </w:rPr>
              <w:t xml:space="preserve"> </w:t>
            </w:r>
            <w:r>
              <w:rPr>
                <w:sz w:val="18"/>
              </w:rPr>
              <w:t>of</w:t>
            </w:r>
            <w:r>
              <w:rPr>
                <w:sz w:val="18"/>
              </w:rPr>
              <w:t xml:space="preserve"> </w:t>
            </w:r>
            <w:r>
              <w:rPr>
                <w:sz w:val="18"/>
              </w:rPr>
              <w:t>farmers</w:t>
            </w:r>
            <w:r>
              <w:rPr>
                <w:sz w:val="18"/>
              </w:rPr>
              <w:t xml:space="preserve"> </w:t>
            </w:r>
            <w:r>
              <w:rPr>
                <w:sz w:val="18"/>
              </w:rPr>
              <w:t>on</w:t>
            </w:r>
            <w:r>
              <w:rPr>
                <w:sz w:val="18"/>
              </w:rPr>
              <w:t xml:space="preserve"> </w:t>
            </w:r>
            <w:r>
              <w:rPr>
                <w:sz w:val="18"/>
              </w:rPr>
              <w:t>production</w:t>
            </w:r>
            <w:r>
              <w:rPr>
                <w:sz w:val="18"/>
              </w:rPr>
              <w:t xml:space="preserve"> </w:t>
            </w:r>
            <w:r>
              <w:rPr>
                <w:sz w:val="18"/>
              </w:rPr>
              <w:t>technologies</w:t>
            </w:r>
            <w:r>
              <w:rPr>
                <w:sz w:val="18"/>
              </w:rPr>
              <w:t xml:space="preserve"> </w:t>
            </w:r>
          </w:p>
        </w:tc>
      </w:tr>
      <w:tr w:rsidR="005C0082">
        <w:trPr>
          <w:trHeight w:val="884"/>
        </w:trPr>
        <w:tc>
          <w:tcPr>
            <w:tcW w:w="179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Private</w:t>
            </w:r>
            <w:r>
              <w:rPr>
                <w:sz w:val="18"/>
              </w:rPr>
              <w:t xml:space="preserve"> </w:t>
            </w:r>
            <w:r>
              <w:rPr>
                <w:sz w:val="18"/>
              </w:rPr>
              <w:t>sector</w:t>
            </w:r>
            <w:r>
              <w:rPr>
                <w:sz w:val="18"/>
              </w:rPr>
              <w:t xml:space="preserve"> </w:t>
            </w:r>
            <w:r>
              <w:rPr>
                <w:sz w:val="18"/>
              </w:rPr>
              <w:t>–</w:t>
            </w:r>
            <w:r>
              <w:rPr>
                <w:sz w:val="18"/>
              </w:rPr>
              <w:t xml:space="preserve"> </w:t>
            </w:r>
            <w:r>
              <w:rPr>
                <w:sz w:val="18"/>
              </w:rPr>
              <w:t>financial</w:t>
            </w:r>
            <w:r>
              <w:rPr>
                <w:sz w:val="18"/>
              </w:rPr>
              <w:t xml:space="preserve"> </w:t>
            </w:r>
          </w:p>
        </w:tc>
        <w:tc>
          <w:tcPr>
            <w:tcW w:w="3350"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sz w:val="18"/>
              </w:rPr>
              <w:t>Such</w:t>
            </w:r>
            <w:r>
              <w:rPr>
                <w:sz w:val="18"/>
              </w:rPr>
              <w:t xml:space="preserve"> </w:t>
            </w:r>
            <w:r>
              <w:rPr>
                <w:sz w:val="18"/>
              </w:rPr>
              <w:t>as</w:t>
            </w:r>
            <w:r>
              <w:rPr>
                <w:sz w:val="18"/>
              </w:rPr>
              <w:t xml:space="preserve"> </w:t>
            </w:r>
            <w:r>
              <w:rPr>
                <w:sz w:val="18"/>
              </w:rPr>
              <w:t>Kongeland,</w:t>
            </w:r>
            <w:r>
              <w:rPr>
                <w:sz w:val="18"/>
              </w:rPr>
              <w:t xml:space="preserve"> </w:t>
            </w:r>
            <w:r>
              <w:rPr>
                <w:sz w:val="18"/>
              </w:rPr>
              <w:t>Fides</w:t>
            </w:r>
            <w:r>
              <w:rPr>
                <w:sz w:val="18"/>
              </w:rPr>
              <w:t xml:space="preserve"> </w:t>
            </w:r>
            <w:r>
              <w:rPr>
                <w:sz w:val="18"/>
              </w:rPr>
              <w:t>Bank,</w:t>
            </w:r>
            <w:r>
              <w:rPr>
                <w:sz w:val="18"/>
              </w:rPr>
              <w:t xml:space="preserve"> </w:t>
            </w:r>
            <w:r>
              <w:rPr>
                <w:sz w:val="18"/>
              </w:rPr>
              <w:t>Agribank</w:t>
            </w:r>
            <w:r>
              <w:rPr>
                <w:sz w:val="18"/>
              </w:rPr>
              <w:t xml:space="preserve"> </w:t>
            </w:r>
            <w:r>
              <w:rPr>
                <w:sz w:val="18"/>
              </w:rPr>
              <w:t>are</w:t>
            </w:r>
            <w:r>
              <w:rPr>
                <w:sz w:val="18"/>
              </w:rPr>
              <w:t xml:space="preserve"> </w:t>
            </w:r>
            <w:r>
              <w:rPr>
                <w:sz w:val="18"/>
              </w:rPr>
              <w:t>vital</w:t>
            </w:r>
            <w:r>
              <w:rPr>
                <w:sz w:val="18"/>
              </w:rPr>
              <w:t xml:space="preserve"> </w:t>
            </w:r>
            <w:r>
              <w:rPr>
                <w:sz w:val="18"/>
              </w:rPr>
              <w:t>as</w:t>
            </w:r>
            <w:r>
              <w:rPr>
                <w:sz w:val="18"/>
              </w:rPr>
              <w:t xml:space="preserve"> </w:t>
            </w:r>
            <w:r>
              <w:rPr>
                <w:sz w:val="18"/>
              </w:rPr>
              <w:t>financial</w:t>
            </w:r>
            <w:r>
              <w:rPr>
                <w:sz w:val="18"/>
              </w:rPr>
              <w:t xml:space="preserve"> </w:t>
            </w:r>
            <w:r>
              <w:rPr>
                <w:sz w:val="18"/>
              </w:rPr>
              <w:t>services</w:t>
            </w:r>
            <w:r>
              <w:rPr>
                <w:sz w:val="18"/>
              </w:rPr>
              <w:t xml:space="preserve"> </w:t>
            </w:r>
            <w:r>
              <w:rPr>
                <w:sz w:val="18"/>
              </w:rPr>
              <w:t>provider,</w:t>
            </w:r>
            <w:r>
              <w:rPr>
                <w:sz w:val="18"/>
              </w:rPr>
              <w:t xml:space="preserve"> </w:t>
            </w:r>
            <w:r>
              <w:rPr>
                <w:sz w:val="18"/>
              </w:rPr>
              <w:t>marketing</w:t>
            </w:r>
            <w:r>
              <w:rPr>
                <w:sz w:val="18"/>
              </w:rPr>
              <w:t xml:space="preserve"> </w:t>
            </w:r>
            <w:r>
              <w:rPr>
                <w:sz w:val="18"/>
              </w:rPr>
              <w:t>of</w:t>
            </w:r>
            <w:r>
              <w:rPr>
                <w:sz w:val="18"/>
              </w:rPr>
              <w:t xml:space="preserve"> </w:t>
            </w:r>
            <w:r>
              <w:rPr>
                <w:sz w:val="18"/>
              </w:rPr>
              <w:t>drylands</w:t>
            </w:r>
            <w:r>
              <w:rPr>
                <w:sz w:val="18"/>
              </w:rPr>
              <w:t xml:space="preserve"> </w:t>
            </w:r>
            <w:r>
              <w:rPr>
                <w:sz w:val="18"/>
              </w:rPr>
              <w:t>products</w:t>
            </w:r>
            <w:r>
              <w:rPr>
                <w:sz w:val="18"/>
              </w:rPr>
              <w:t xml:space="preserve"> </w:t>
            </w:r>
          </w:p>
        </w:tc>
        <w:tc>
          <w:tcPr>
            <w:tcW w:w="395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RP</w:t>
            </w:r>
            <w:r>
              <w:rPr>
                <w:sz w:val="18"/>
              </w:rPr>
              <w:t xml:space="preserve"> </w:t>
            </w:r>
            <w:r>
              <w:rPr>
                <w:sz w:val="18"/>
              </w:rPr>
              <w:t>as</w:t>
            </w:r>
            <w:r>
              <w:rPr>
                <w:sz w:val="18"/>
              </w:rPr>
              <w:t xml:space="preserve">  </w:t>
            </w:r>
            <w:r>
              <w:rPr>
                <w:sz w:val="18"/>
              </w:rPr>
              <w:t>service</w:t>
            </w:r>
            <w:r>
              <w:rPr>
                <w:sz w:val="18"/>
              </w:rPr>
              <w:t xml:space="preserve"> </w:t>
            </w:r>
            <w:r>
              <w:rPr>
                <w:sz w:val="18"/>
              </w:rPr>
              <w:t>providers</w:t>
            </w:r>
            <w:r>
              <w:rPr>
                <w:sz w:val="18"/>
              </w:rPr>
              <w:t xml:space="preserve"> </w:t>
            </w:r>
            <w:r>
              <w:rPr>
                <w:sz w:val="18"/>
              </w:rPr>
              <w:t>for</w:t>
            </w:r>
            <w:r>
              <w:rPr>
                <w:sz w:val="18"/>
              </w:rPr>
              <w:t xml:space="preserve"> </w:t>
            </w:r>
            <w:r>
              <w:rPr>
                <w:sz w:val="18"/>
              </w:rPr>
              <w:t>component</w:t>
            </w:r>
            <w:r>
              <w:rPr>
                <w:sz w:val="18"/>
              </w:rPr>
              <w:t xml:space="preserve"> </w:t>
            </w:r>
            <w:r>
              <w:rPr>
                <w:sz w:val="18"/>
              </w:rPr>
              <w:t>1;</w:t>
            </w:r>
            <w:r>
              <w:rPr>
                <w:sz w:val="18"/>
              </w:rPr>
              <w:t xml:space="preserve"> </w:t>
            </w:r>
            <w:r>
              <w:rPr>
                <w:sz w:val="18"/>
              </w:rPr>
              <w:t>Output</w:t>
            </w:r>
            <w:r>
              <w:rPr>
                <w:sz w:val="18"/>
              </w:rPr>
              <w:t xml:space="preserve"> </w:t>
            </w:r>
          </w:p>
          <w:p w:rsidR="005C0082" w:rsidRDefault="00E47B8B">
            <w:pPr>
              <w:spacing w:after="0" w:line="259" w:lineRule="auto"/>
              <w:ind w:left="0" w:right="0" w:firstLine="0"/>
              <w:jc w:val="left"/>
            </w:pPr>
            <w:r>
              <w:rPr>
                <w:sz w:val="18"/>
              </w:rPr>
              <w:t>1.8</w:t>
            </w:r>
            <w:r>
              <w:rPr>
                <w:sz w:val="18"/>
              </w:rPr>
              <w:t xml:space="preserve"> </w:t>
            </w:r>
            <w:r>
              <w:rPr>
                <w:sz w:val="18"/>
              </w:rPr>
              <w:t>of</w:t>
            </w:r>
            <w:r>
              <w:rPr>
                <w:sz w:val="18"/>
              </w:rPr>
              <w:t xml:space="preserve"> </w:t>
            </w:r>
            <w:r>
              <w:rPr>
                <w:sz w:val="18"/>
              </w:rPr>
              <w:t>the</w:t>
            </w:r>
            <w:r>
              <w:rPr>
                <w:sz w:val="18"/>
              </w:rPr>
              <w:t xml:space="preserve"> </w:t>
            </w:r>
            <w:r>
              <w:rPr>
                <w:sz w:val="18"/>
              </w:rPr>
              <w:t>project</w:t>
            </w:r>
            <w:r>
              <w:rPr>
                <w:sz w:val="18"/>
              </w:rPr>
              <w:t xml:space="preserve"> </w:t>
            </w:r>
          </w:p>
        </w:tc>
      </w:tr>
      <w:tr w:rsidR="005C0082">
        <w:trPr>
          <w:trHeight w:val="1324"/>
        </w:trPr>
        <w:tc>
          <w:tcPr>
            <w:tcW w:w="179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NGOs</w:t>
            </w:r>
            <w:r>
              <w:rPr>
                <w:sz w:val="18"/>
              </w:rPr>
              <w:t xml:space="preserve"> </w:t>
            </w:r>
          </w:p>
        </w:tc>
        <w:tc>
          <w:tcPr>
            <w:tcW w:w="335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Local</w:t>
            </w:r>
            <w:r>
              <w:rPr>
                <w:sz w:val="18"/>
              </w:rPr>
              <w:t xml:space="preserve"> </w:t>
            </w:r>
            <w:r>
              <w:rPr>
                <w:sz w:val="18"/>
              </w:rPr>
              <w:t>(e.g.</w:t>
            </w:r>
            <w:r>
              <w:rPr>
                <w:sz w:val="18"/>
              </w:rPr>
              <w:t xml:space="preserve"> </w:t>
            </w:r>
            <w:r>
              <w:rPr>
                <w:sz w:val="18"/>
              </w:rPr>
              <w:t>CES,</w:t>
            </w:r>
            <w:r>
              <w:rPr>
                <w:sz w:val="18"/>
              </w:rPr>
              <w:t xml:space="preserve"> </w:t>
            </w:r>
            <w:r>
              <w:rPr>
                <w:sz w:val="18"/>
              </w:rPr>
              <w:t>OIKE,</w:t>
            </w:r>
            <w:r>
              <w:rPr>
                <w:sz w:val="18"/>
              </w:rPr>
              <w:t xml:space="preserve"> </w:t>
            </w:r>
            <w:r>
              <w:rPr>
                <w:sz w:val="18"/>
              </w:rPr>
              <w:t>Rossing</w:t>
            </w:r>
            <w:r>
              <w:rPr>
                <w:sz w:val="18"/>
              </w:rPr>
              <w:t xml:space="preserve"> </w:t>
            </w:r>
            <w:r>
              <w:rPr>
                <w:sz w:val="18"/>
              </w:rPr>
              <w:t>Foundation)</w:t>
            </w:r>
            <w:r>
              <w:rPr>
                <w:sz w:val="18"/>
              </w:rPr>
              <w:t xml:space="preserve"> </w:t>
            </w:r>
            <w:r>
              <w:rPr>
                <w:sz w:val="18"/>
              </w:rPr>
              <w:t>are</w:t>
            </w:r>
            <w:r>
              <w:rPr>
                <w:sz w:val="18"/>
              </w:rPr>
              <w:t xml:space="preserve"> </w:t>
            </w:r>
            <w:r>
              <w:rPr>
                <w:sz w:val="18"/>
              </w:rPr>
              <w:t>vital</w:t>
            </w:r>
            <w:r>
              <w:rPr>
                <w:sz w:val="18"/>
              </w:rPr>
              <w:t xml:space="preserve"> </w:t>
            </w:r>
            <w:r>
              <w:rPr>
                <w:sz w:val="18"/>
              </w:rPr>
              <w:t>for</w:t>
            </w:r>
            <w:r>
              <w:rPr>
                <w:sz w:val="18"/>
              </w:rPr>
              <w:t xml:space="preserve"> </w:t>
            </w:r>
            <w:r>
              <w:rPr>
                <w:sz w:val="18"/>
              </w:rPr>
              <w:t>capacity</w:t>
            </w:r>
            <w:r>
              <w:rPr>
                <w:sz w:val="18"/>
              </w:rPr>
              <w:t xml:space="preserve"> </w:t>
            </w:r>
            <w:r>
              <w:rPr>
                <w:sz w:val="18"/>
              </w:rPr>
              <w:t>building,</w:t>
            </w:r>
            <w:r>
              <w:rPr>
                <w:sz w:val="18"/>
              </w:rPr>
              <w:t xml:space="preserve"> </w:t>
            </w:r>
            <w:r>
              <w:rPr>
                <w:sz w:val="18"/>
              </w:rPr>
              <w:t>social</w:t>
            </w:r>
            <w:r>
              <w:rPr>
                <w:sz w:val="18"/>
              </w:rPr>
              <w:t xml:space="preserve"> </w:t>
            </w:r>
            <w:r>
              <w:rPr>
                <w:sz w:val="18"/>
              </w:rPr>
              <w:t>development</w:t>
            </w:r>
            <w:r>
              <w:rPr>
                <w:sz w:val="18"/>
              </w:rPr>
              <w:t xml:space="preserve"> </w:t>
            </w:r>
            <w:r>
              <w:rPr>
                <w:sz w:val="18"/>
              </w:rPr>
              <w:t>and</w:t>
            </w:r>
            <w:r>
              <w:rPr>
                <w:sz w:val="18"/>
              </w:rPr>
              <w:t xml:space="preserve"> </w:t>
            </w:r>
            <w:r>
              <w:rPr>
                <w:sz w:val="18"/>
              </w:rPr>
              <w:t>empowerment</w:t>
            </w:r>
            <w:r>
              <w:rPr>
                <w:sz w:val="18"/>
              </w:rPr>
              <w:t xml:space="preserve"> </w:t>
            </w:r>
          </w:p>
        </w:tc>
        <w:tc>
          <w:tcPr>
            <w:tcW w:w="395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sz w:val="18"/>
              </w:rPr>
              <w:t>RP</w:t>
            </w:r>
            <w:r>
              <w:rPr>
                <w:sz w:val="18"/>
              </w:rPr>
              <w:t xml:space="preserve"> </w:t>
            </w:r>
            <w:r>
              <w:rPr>
                <w:sz w:val="18"/>
              </w:rPr>
              <w:t>to</w:t>
            </w:r>
            <w:r>
              <w:rPr>
                <w:sz w:val="18"/>
              </w:rPr>
              <w:t xml:space="preserve"> </w:t>
            </w:r>
            <w:r>
              <w:rPr>
                <w:sz w:val="18"/>
              </w:rPr>
              <w:t>become</w:t>
            </w:r>
            <w:r>
              <w:rPr>
                <w:sz w:val="18"/>
              </w:rPr>
              <w:t xml:space="preserve"> </w:t>
            </w:r>
            <w:r>
              <w:rPr>
                <w:sz w:val="18"/>
              </w:rPr>
              <w:t>service</w:t>
            </w:r>
            <w:r>
              <w:rPr>
                <w:sz w:val="18"/>
              </w:rPr>
              <w:t xml:space="preserve"> </w:t>
            </w:r>
            <w:r>
              <w:rPr>
                <w:sz w:val="18"/>
              </w:rPr>
              <w:t>providers</w:t>
            </w:r>
            <w:r>
              <w:rPr>
                <w:sz w:val="18"/>
              </w:rPr>
              <w:t xml:space="preserve"> </w:t>
            </w:r>
            <w:r>
              <w:rPr>
                <w:sz w:val="18"/>
              </w:rPr>
              <w:t>under</w:t>
            </w:r>
            <w:r>
              <w:rPr>
                <w:sz w:val="18"/>
              </w:rPr>
              <w:t xml:space="preserve"> </w:t>
            </w:r>
            <w:r>
              <w:rPr>
                <w:sz w:val="18"/>
              </w:rPr>
              <w:t>the</w:t>
            </w:r>
            <w:r>
              <w:rPr>
                <w:sz w:val="18"/>
              </w:rPr>
              <w:t xml:space="preserve"> </w:t>
            </w:r>
            <w:r>
              <w:rPr>
                <w:sz w:val="18"/>
              </w:rPr>
              <w:t>project;</w:t>
            </w:r>
            <w:r>
              <w:rPr>
                <w:sz w:val="18"/>
              </w:rPr>
              <w:t xml:space="preserve"> </w:t>
            </w:r>
          </w:p>
          <w:p w:rsidR="005C0082" w:rsidRDefault="00E47B8B">
            <w:pPr>
              <w:spacing w:after="0" w:line="259" w:lineRule="auto"/>
              <w:ind w:left="0" w:right="0" w:firstLine="0"/>
              <w:jc w:val="left"/>
            </w:pPr>
            <w:r>
              <w:rPr>
                <w:sz w:val="18"/>
              </w:rPr>
              <w:t>They</w:t>
            </w:r>
            <w:r>
              <w:rPr>
                <w:sz w:val="18"/>
              </w:rPr>
              <w:t xml:space="preserve"> </w:t>
            </w:r>
            <w:r>
              <w:rPr>
                <w:sz w:val="18"/>
              </w:rPr>
              <w:t>can</w:t>
            </w:r>
            <w:r>
              <w:rPr>
                <w:sz w:val="18"/>
              </w:rPr>
              <w:t xml:space="preserve"> </w:t>
            </w:r>
            <w:r>
              <w:rPr>
                <w:sz w:val="18"/>
              </w:rPr>
              <w:t>also</w:t>
            </w:r>
            <w:r>
              <w:rPr>
                <w:sz w:val="18"/>
              </w:rPr>
              <w:t xml:space="preserve"> </w:t>
            </w:r>
            <w:r>
              <w:rPr>
                <w:sz w:val="18"/>
              </w:rPr>
              <w:t>provide</w:t>
            </w:r>
            <w:r>
              <w:rPr>
                <w:sz w:val="18"/>
              </w:rPr>
              <w:t xml:space="preserve"> </w:t>
            </w:r>
            <w:r>
              <w:rPr>
                <w:sz w:val="18"/>
              </w:rPr>
              <w:t>technical</w:t>
            </w:r>
            <w:r>
              <w:rPr>
                <w:sz w:val="18"/>
              </w:rPr>
              <w:t xml:space="preserve"> </w:t>
            </w:r>
            <w:r>
              <w:rPr>
                <w:sz w:val="18"/>
              </w:rPr>
              <w:t>and</w:t>
            </w:r>
            <w:r>
              <w:rPr>
                <w:sz w:val="18"/>
              </w:rPr>
              <w:t xml:space="preserve"> </w:t>
            </w:r>
            <w:r>
              <w:rPr>
                <w:sz w:val="18"/>
              </w:rPr>
              <w:t>advisory</w:t>
            </w:r>
            <w:r>
              <w:rPr>
                <w:sz w:val="18"/>
              </w:rPr>
              <w:t xml:space="preserve"> </w:t>
            </w:r>
            <w:r>
              <w:rPr>
                <w:sz w:val="18"/>
              </w:rPr>
              <w:t>to</w:t>
            </w:r>
            <w:r>
              <w:rPr>
                <w:sz w:val="18"/>
              </w:rPr>
              <w:t xml:space="preserve"> </w:t>
            </w:r>
            <w:r>
              <w:rPr>
                <w:sz w:val="18"/>
              </w:rPr>
              <w:t>the</w:t>
            </w:r>
            <w:r>
              <w:rPr>
                <w:sz w:val="18"/>
              </w:rPr>
              <w:t xml:space="preserve"> </w:t>
            </w:r>
          </w:p>
          <w:p w:rsidR="005C0082" w:rsidRDefault="00E47B8B">
            <w:pPr>
              <w:spacing w:after="0" w:line="259" w:lineRule="auto"/>
              <w:ind w:left="0" w:right="0" w:firstLine="0"/>
              <w:jc w:val="left"/>
            </w:pPr>
            <w:r>
              <w:rPr>
                <w:sz w:val="18"/>
              </w:rPr>
              <w:t>Min;</w:t>
            </w:r>
            <w:r>
              <w:rPr>
                <w:sz w:val="18"/>
              </w:rPr>
              <w:t xml:space="preserve"> </w:t>
            </w:r>
            <w:r>
              <w:rPr>
                <w:sz w:val="18"/>
              </w:rPr>
              <w:t>Beneficiaries</w:t>
            </w:r>
            <w:r>
              <w:rPr>
                <w:sz w:val="18"/>
              </w:rPr>
              <w:t xml:space="preserve"> </w:t>
            </w:r>
            <w:r>
              <w:rPr>
                <w:sz w:val="18"/>
              </w:rPr>
              <w:t>of</w:t>
            </w:r>
            <w:r>
              <w:rPr>
                <w:sz w:val="18"/>
              </w:rPr>
              <w:t xml:space="preserve"> </w:t>
            </w:r>
            <w:r>
              <w:rPr>
                <w:sz w:val="18"/>
              </w:rPr>
              <w:t>“training</w:t>
            </w:r>
            <w:r>
              <w:rPr>
                <w:sz w:val="18"/>
              </w:rPr>
              <w:t xml:space="preserve"> </w:t>
            </w:r>
            <w:r>
              <w:rPr>
                <w:sz w:val="18"/>
              </w:rPr>
              <w:t>of</w:t>
            </w:r>
            <w:r>
              <w:rPr>
                <w:sz w:val="18"/>
              </w:rPr>
              <w:t xml:space="preserve"> </w:t>
            </w:r>
            <w:r>
              <w:rPr>
                <w:sz w:val="18"/>
              </w:rPr>
              <w:t>trainers”</w:t>
            </w:r>
            <w:r>
              <w:rPr>
                <w:sz w:val="18"/>
              </w:rPr>
              <w:t xml:space="preserve"> </w:t>
            </w:r>
            <w:r>
              <w:rPr>
                <w:sz w:val="18"/>
              </w:rPr>
              <w:t>programme</w:t>
            </w:r>
            <w:r>
              <w:rPr>
                <w:sz w:val="18"/>
              </w:rPr>
              <w:t xml:space="preserve"> </w:t>
            </w:r>
            <w:r>
              <w:rPr>
                <w:sz w:val="18"/>
              </w:rPr>
              <w:t>for</w:t>
            </w:r>
            <w:r>
              <w:rPr>
                <w:sz w:val="18"/>
              </w:rPr>
              <w:t xml:space="preserve"> </w:t>
            </w:r>
            <w:r>
              <w:rPr>
                <w:sz w:val="18"/>
              </w:rPr>
              <w:t>farm</w:t>
            </w:r>
            <w:r>
              <w:rPr>
                <w:sz w:val="18"/>
              </w:rPr>
              <w:t xml:space="preserve"> </w:t>
            </w:r>
            <w:r>
              <w:rPr>
                <w:sz w:val="18"/>
              </w:rPr>
              <w:t>schools;</w:t>
            </w:r>
            <w:r>
              <w:rPr>
                <w:sz w:val="18"/>
              </w:rPr>
              <w:t xml:space="preserve"> </w:t>
            </w:r>
            <w:r>
              <w:rPr>
                <w:sz w:val="18"/>
              </w:rPr>
              <w:t>CES</w:t>
            </w:r>
            <w:r>
              <w:rPr>
                <w:sz w:val="18"/>
              </w:rPr>
              <w:t xml:space="preserve"> </w:t>
            </w:r>
            <w:r>
              <w:rPr>
                <w:sz w:val="18"/>
              </w:rPr>
              <w:t>critical</w:t>
            </w:r>
            <w:r>
              <w:rPr>
                <w:sz w:val="18"/>
              </w:rPr>
              <w:t xml:space="preserve"> </w:t>
            </w:r>
            <w:r>
              <w:rPr>
                <w:sz w:val="18"/>
              </w:rPr>
              <w:t>implementation</w:t>
            </w:r>
            <w:r>
              <w:rPr>
                <w:sz w:val="18"/>
              </w:rPr>
              <w:t xml:space="preserve"> </w:t>
            </w:r>
            <w:r>
              <w:rPr>
                <w:sz w:val="18"/>
              </w:rPr>
              <w:t>partner</w:t>
            </w:r>
            <w:r>
              <w:rPr>
                <w:sz w:val="18"/>
              </w:rPr>
              <w:t xml:space="preserve"> </w:t>
            </w:r>
            <w:r>
              <w:rPr>
                <w:sz w:val="18"/>
              </w:rPr>
              <w:t>for</w:t>
            </w:r>
            <w:r>
              <w:rPr>
                <w:sz w:val="18"/>
              </w:rPr>
              <w:t xml:space="preserve"> </w:t>
            </w:r>
            <w:r>
              <w:rPr>
                <w:sz w:val="18"/>
              </w:rPr>
              <w:t>programme</w:t>
            </w:r>
            <w:r>
              <w:rPr>
                <w:sz w:val="18"/>
              </w:rPr>
              <w:t xml:space="preserve"> </w:t>
            </w:r>
          </w:p>
        </w:tc>
      </w:tr>
      <w:tr w:rsidR="005C0082">
        <w:trPr>
          <w:trHeight w:val="1324"/>
        </w:trPr>
        <w:tc>
          <w:tcPr>
            <w:tcW w:w="179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Creative</w:t>
            </w:r>
            <w:r>
              <w:rPr>
                <w:sz w:val="18"/>
              </w:rPr>
              <w:t xml:space="preserve"> </w:t>
            </w:r>
          </w:p>
          <w:p w:rsidR="005C0082" w:rsidRDefault="00E47B8B">
            <w:pPr>
              <w:spacing w:after="0" w:line="259" w:lineRule="auto"/>
              <w:ind w:left="0" w:right="0" w:firstLine="0"/>
              <w:jc w:val="left"/>
            </w:pPr>
            <w:r>
              <w:rPr>
                <w:sz w:val="18"/>
              </w:rPr>
              <w:t>Entrepreneurs</w:t>
            </w:r>
            <w:r>
              <w:rPr>
                <w:sz w:val="18"/>
              </w:rPr>
              <w:t xml:space="preserve"> </w:t>
            </w:r>
          </w:p>
          <w:p w:rsidR="005C0082" w:rsidRDefault="00E47B8B">
            <w:pPr>
              <w:spacing w:after="0" w:line="259" w:lineRule="auto"/>
              <w:ind w:left="0" w:right="0" w:firstLine="0"/>
              <w:jc w:val="left"/>
            </w:pPr>
            <w:r>
              <w:rPr>
                <w:sz w:val="18"/>
              </w:rPr>
              <w:t>Solution</w:t>
            </w:r>
            <w:r>
              <w:rPr>
                <w:sz w:val="18"/>
              </w:rPr>
              <w:t xml:space="preserve"> </w:t>
            </w:r>
            <w:r>
              <w:rPr>
                <w:sz w:val="18"/>
              </w:rPr>
              <w:t>(CES)</w:t>
            </w:r>
            <w:r>
              <w:rPr>
                <w:sz w:val="18"/>
              </w:rPr>
              <w:t xml:space="preserve"> </w:t>
            </w:r>
          </w:p>
        </w:tc>
        <w:tc>
          <w:tcPr>
            <w:tcW w:w="335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Local</w:t>
            </w:r>
            <w:r>
              <w:rPr>
                <w:sz w:val="18"/>
              </w:rPr>
              <w:t xml:space="preserve"> </w:t>
            </w:r>
            <w:r>
              <w:rPr>
                <w:sz w:val="18"/>
              </w:rPr>
              <w:t>NGO</w:t>
            </w:r>
            <w:r>
              <w:rPr>
                <w:sz w:val="18"/>
              </w:rPr>
              <w:t xml:space="preserve"> </w:t>
            </w:r>
            <w:r>
              <w:rPr>
                <w:sz w:val="18"/>
              </w:rPr>
              <w:t>based</w:t>
            </w:r>
            <w:r>
              <w:rPr>
                <w:sz w:val="18"/>
              </w:rPr>
              <w:t xml:space="preserve"> </w:t>
            </w:r>
            <w:r>
              <w:rPr>
                <w:sz w:val="18"/>
              </w:rPr>
              <w:t>in</w:t>
            </w:r>
            <w:r>
              <w:rPr>
                <w:sz w:val="18"/>
              </w:rPr>
              <w:t xml:space="preserve"> </w:t>
            </w:r>
            <w:r>
              <w:rPr>
                <w:sz w:val="18"/>
              </w:rPr>
              <w:t>Ondangwa;</w:t>
            </w:r>
            <w:r>
              <w:rPr>
                <w:sz w:val="18"/>
              </w:rPr>
              <w:t xml:space="preserve"> </w:t>
            </w:r>
            <w:r>
              <w:rPr>
                <w:sz w:val="18"/>
              </w:rPr>
              <w:t>work</w:t>
            </w:r>
            <w:r>
              <w:rPr>
                <w:sz w:val="18"/>
              </w:rPr>
              <w:t xml:space="preserve"> </w:t>
            </w:r>
            <w:r>
              <w:rPr>
                <w:sz w:val="18"/>
              </w:rPr>
              <w:t>closely</w:t>
            </w:r>
            <w:r>
              <w:rPr>
                <w:sz w:val="18"/>
              </w:rPr>
              <w:t xml:space="preserve"> </w:t>
            </w:r>
            <w:r>
              <w:rPr>
                <w:sz w:val="18"/>
              </w:rPr>
              <w:t>with</w:t>
            </w:r>
            <w:r>
              <w:rPr>
                <w:sz w:val="18"/>
              </w:rPr>
              <w:t xml:space="preserve"> </w:t>
            </w:r>
            <w:r>
              <w:rPr>
                <w:sz w:val="18"/>
              </w:rPr>
              <w:t>small</w:t>
            </w:r>
            <w:r>
              <w:rPr>
                <w:sz w:val="18"/>
              </w:rPr>
              <w:t xml:space="preserve"> </w:t>
            </w:r>
            <w:r>
              <w:rPr>
                <w:sz w:val="18"/>
              </w:rPr>
              <w:t>holder</w:t>
            </w:r>
            <w:r>
              <w:rPr>
                <w:sz w:val="18"/>
              </w:rPr>
              <w:t xml:space="preserve"> </w:t>
            </w:r>
            <w:r>
              <w:rPr>
                <w:sz w:val="18"/>
              </w:rPr>
              <w:t>farmers</w:t>
            </w:r>
            <w:r>
              <w:rPr>
                <w:sz w:val="18"/>
              </w:rPr>
              <w:t xml:space="preserve"> </w:t>
            </w:r>
            <w:r>
              <w:rPr>
                <w:sz w:val="18"/>
              </w:rPr>
              <w:t>in</w:t>
            </w:r>
            <w:r>
              <w:rPr>
                <w:sz w:val="18"/>
              </w:rPr>
              <w:t xml:space="preserve"> </w:t>
            </w:r>
            <w:r>
              <w:rPr>
                <w:sz w:val="18"/>
              </w:rPr>
              <w:t>increasing</w:t>
            </w:r>
            <w:r>
              <w:rPr>
                <w:sz w:val="18"/>
              </w:rPr>
              <w:t xml:space="preserve"> </w:t>
            </w:r>
            <w:r>
              <w:rPr>
                <w:sz w:val="18"/>
              </w:rPr>
              <w:t>farming</w:t>
            </w:r>
            <w:r>
              <w:rPr>
                <w:sz w:val="18"/>
              </w:rPr>
              <w:t xml:space="preserve"> </w:t>
            </w:r>
            <w:r>
              <w:rPr>
                <w:sz w:val="18"/>
              </w:rPr>
              <w:t>systems</w:t>
            </w:r>
            <w:r>
              <w:rPr>
                <w:sz w:val="18"/>
              </w:rPr>
              <w:t xml:space="preserve"> </w:t>
            </w:r>
            <w:r>
              <w:rPr>
                <w:sz w:val="18"/>
              </w:rPr>
              <w:t>productivity</w:t>
            </w:r>
            <w:r>
              <w:rPr>
                <w:sz w:val="18"/>
              </w:rPr>
              <w:t xml:space="preserve"> </w:t>
            </w:r>
            <w:r>
              <w:rPr>
                <w:sz w:val="18"/>
              </w:rPr>
              <w:t>and</w:t>
            </w:r>
            <w:r>
              <w:rPr>
                <w:sz w:val="18"/>
              </w:rPr>
              <w:t xml:space="preserve"> </w:t>
            </w:r>
            <w:r>
              <w:rPr>
                <w:sz w:val="18"/>
              </w:rPr>
              <w:t>resilience</w:t>
            </w:r>
            <w:r>
              <w:rPr>
                <w:sz w:val="18"/>
              </w:rPr>
              <w:t xml:space="preserve"> </w:t>
            </w:r>
            <w:r>
              <w:rPr>
                <w:sz w:val="18"/>
              </w:rPr>
              <w:t>incl.</w:t>
            </w:r>
            <w:r>
              <w:rPr>
                <w:sz w:val="18"/>
              </w:rPr>
              <w:t xml:space="preserve"> </w:t>
            </w:r>
            <w:r>
              <w:rPr>
                <w:sz w:val="18"/>
              </w:rPr>
              <w:t>to</w:t>
            </w:r>
            <w:r>
              <w:rPr>
                <w:sz w:val="18"/>
              </w:rPr>
              <w:t xml:space="preserve"> </w:t>
            </w:r>
            <w:r>
              <w:rPr>
                <w:sz w:val="18"/>
              </w:rPr>
              <w:t>climate</w:t>
            </w:r>
            <w:r>
              <w:rPr>
                <w:sz w:val="18"/>
              </w:rPr>
              <w:t xml:space="preserve"> </w:t>
            </w:r>
            <w:r>
              <w:rPr>
                <w:sz w:val="18"/>
              </w:rPr>
              <w:t>change</w:t>
            </w:r>
            <w:r>
              <w:rPr>
                <w:sz w:val="18"/>
              </w:rPr>
              <w:t xml:space="preserve">   </w:t>
            </w:r>
          </w:p>
        </w:tc>
        <w:tc>
          <w:tcPr>
            <w:tcW w:w="395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sz w:val="18"/>
              </w:rPr>
              <w:t>RP</w:t>
            </w:r>
            <w:r>
              <w:rPr>
                <w:sz w:val="18"/>
              </w:rPr>
              <w:t xml:space="preserve"> </w:t>
            </w:r>
            <w:r>
              <w:rPr>
                <w:sz w:val="18"/>
              </w:rPr>
              <w:t>for</w:t>
            </w:r>
            <w:r>
              <w:rPr>
                <w:sz w:val="18"/>
              </w:rPr>
              <w:t xml:space="preserve"> </w:t>
            </w:r>
            <w:r>
              <w:rPr>
                <w:sz w:val="18"/>
              </w:rPr>
              <w:t>various</w:t>
            </w:r>
            <w:r>
              <w:rPr>
                <w:sz w:val="18"/>
              </w:rPr>
              <w:t xml:space="preserve"> </w:t>
            </w:r>
            <w:r>
              <w:rPr>
                <w:sz w:val="18"/>
              </w:rPr>
              <w:t>project</w:t>
            </w:r>
            <w:r>
              <w:rPr>
                <w:sz w:val="18"/>
              </w:rPr>
              <w:t xml:space="preserve"> </w:t>
            </w:r>
            <w:r>
              <w:rPr>
                <w:sz w:val="18"/>
              </w:rPr>
              <w:t>outputs;</w:t>
            </w:r>
            <w:r>
              <w:rPr>
                <w:sz w:val="18"/>
              </w:rPr>
              <w:t xml:space="preserve"> </w:t>
            </w:r>
            <w:r>
              <w:rPr>
                <w:sz w:val="18"/>
              </w:rPr>
              <w:t>Output</w:t>
            </w:r>
            <w:r>
              <w:rPr>
                <w:sz w:val="18"/>
              </w:rPr>
              <w:t xml:space="preserve"> </w:t>
            </w:r>
            <w:r>
              <w:rPr>
                <w:sz w:val="18"/>
              </w:rPr>
              <w:t>1.1</w:t>
            </w:r>
            <w:r>
              <w:rPr>
                <w:sz w:val="18"/>
              </w:rPr>
              <w:t xml:space="preserve"> ‐</w:t>
            </w:r>
            <w:r>
              <w:rPr>
                <w:sz w:val="18"/>
              </w:rPr>
              <w:t>1.6</w:t>
            </w:r>
            <w:r>
              <w:rPr>
                <w:sz w:val="18"/>
              </w:rPr>
              <w:t xml:space="preserve"> </w:t>
            </w:r>
            <w:r>
              <w:rPr>
                <w:sz w:val="18"/>
              </w:rPr>
              <w:t>under</w:t>
            </w:r>
            <w:r>
              <w:rPr>
                <w:sz w:val="18"/>
              </w:rPr>
              <w:t xml:space="preserve"> </w:t>
            </w:r>
            <w:r>
              <w:rPr>
                <w:sz w:val="18"/>
              </w:rPr>
              <w:t>Outcome1</w:t>
            </w:r>
            <w:r>
              <w:rPr>
                <w:sz w:val="18"/>
              </w:rPr>
              <w:t xml:space="preserve"> </w:t>
            </w:r>
            <w:r>
              <w:rPr>
                <w:sz w:val="18"/>
              </w:rPr>
              <w:t>as</w:t>
            </w:r>
            <w:r>
              <w:rPr>
                <w:sz w:val="18"/>
              </w:rPr>
              <w:t xml:space="preserve"> </w:t>
            </w:r>
            <w:r>
              <w:rPr>
                <w:sz w:val="18"/>
              </w:rPr>
              <w:t>well</w:t>
            </w:r>
            <w:r>
              <w:rPr>
                <w:sz w:val="18"/>
              </w:rPr>
              <w:t xml:space="preserve"> </w:t>
            </w:r>
            <w:r>
              <w:rPr>
                <w:sz w:val="18"/>
              </w:rPr>
              <w:t>as</w:t>
            </w:r>
            <w:r>
              <w:rPr>
                <w:sz w:val="18"/>
              </w:rPr>
              <w:t xml:space="preserve"> </w:t>
            </w:r>
            <w:r>
              <w:rPr>
                <w:sz w:val="18"/>
              </w:rPr>
              <w:t>rendering</w:t>
            </w:r>
            <w:r>
              <w:rPr>
                <w:sz w:val="18"/>
              </w:rPr>
              <w:t xml:space="preserve"> </w:t>
            </w:r>
            <w:r>
              <w:rPr>
                <w:sz w:val="18"/>
              </w:rPr>
              <w:t>technical</w:t>
            </w:r>
            <w:r>
              <w:rPr>
                <w:sz w:val="18"/>
              </w:rPr>
              <w:t xml:space="preserve"> </w:t>
            </w:r>
            <w:r>
              <w:rPr>
                <w:sz w:val="18"/>
              </w:rPr>
              <w:t>assistance</w:t>
            </w:r>
            <w:r>
              <w:rPr>
                <w:sz w:val="18"/>
              </w:rPr>
              <w:t xml:space="preserve"> </w:t>
            </w:r>
            <w:r>
              <w:rPr>
                <w:sz w:val="18"/>
              </w:rPr>
              <w:t>to</w:t>
            </w:r>
            <w:r>
              <w:rPr>
                <w:sz w:val="18"/>
              </w:rPr>
              <w:t xml:space="preserve"> </w:t>
            </w:r>
            <w:r>
              <w:rPr>
                <w:sz w:val="18"/>
              </w:rPr>
              <w:t>Outcome</w:t>
            </w:r>
            <w:r>
              <w:rPr>
                <w:sz w:val="18"/>
              </w:rPr>
              <w:t xml:space="preserve"> </w:t>
            </w:r>
            <w:r>
              <w:rPr>
                <w:sz w:val="18"/>
              </w:rPr>
              <w:t>2.</w:t>
            </w:r>
            <w:r>
              <w:rPr>
                <w:sz w:val="18"/>
              </w:rPr>
              <w:t xml:space="preserve"> </w:t>
            </w:r>
            <w:r>
              <w:rPr>
                <w:sz w:val="18"/>
              </w:rPr>
              <w:t>May</w:t>
            </w:r>
            <w:r>
              <w:rPr>
                <w:sz w:val="18"/>
              </w:rPr>
              <w:t xml:space="preserve"> </w:t>
            </w:r>
            <w:r>
              <w:rPr>
                <w:sz w:val="18"/>
              </w:rPr>
              <w:t>become</w:t>
            </w:r>
            <w:r>
              <w:rPr>
                <w:sz w:val="18"/>
              </w:rPr>
              <w:t xml:space="preserve"> </w:t>
            </w:r>
            <w:r>
              <w:rPr>
                <w:sz w:val="18"/>
              </w:rPr>
              <w:t>primary</w:t>
            </w:r>
            <w:r>
              <w:rPr>
                <w:sz w:val="18"/>
              </w:rPr>
              <w:t xml:space="preserve"> </w:t>
            </w:r>
            <w:r>
              <w:rPr>
                <w:sz w:val="18"/>
              </w:rPr>
              <w:t>implementation</w:t>
            </w:r>
            <w:r>
              <w:rPr>
                <w:sz w:val="18"/>
              </w:rPr>
              <w:t xml:space="preserve"> </w:t>
            </w:r>
            <w:r>
              <w:rPr>
                <w:sz w:val="18"/>
              </w:rPr>
              <w:t>partner</w:t>
            </w:r>
            <w:r>
              <w:rPr>
                <w:sz w:val="18"/>
              </w:rPr>
              <w:t xml:space="preserve"> </w:t>
            </w:r>
            <w:r>
              <w:rPr>
                <w:sz w:val="18"/>
              </w:rPr>
              <w:t>to</w:t>
            </w:r>
            <w:r>
              <w:rPr>
                <w:sz w:val="18"/>
              </w:rPr>
              <w:t xml:space="preserve"> </w:t>
            </w:r>
            <w:r>
              <w:rPr>
                <w:sz w:val="18"/>
              </w:rPr>
              <w:t>Regional</w:t>
            </w:r>
            <w:r>
              <w:rPr>
                <w:sz w:val="18"/>
              </w:rPr>
              <w:t xml:space="preserve"> </w:t>
            </w:r>
            <w:r>
              <w:rPr>
                <w:sz w:val="18"/>
              </w:rPr>
              <w:t>Coordination/Implementation</w:t>
            </w:r>
            <w:r>
              <w:rPr>
                <w:sz w:val="18"/>
              </w:rPr>
              <w:t xml:space="preserve"> </w:t>
            </w:r>
            <w:r>
              <w:rPr>
                <w:sz w:val="18"/>
              </w:rPr>
              <w:t>Units</w:t>
            </w:r>
            <w:r>
              <w:rPr>
                <w:sz w:val="18"/>
              </w:rPr>
              <w:t xml:space="preserve"> </w:t>
            </w:r>
          </w:p>
        </w:tc>
      </w:tr>
      <w:tr w:rsidR="005C0082">
        <w:trPr>
          <w:trHeight w:val="444"/>
        </w:trPr>
        <w:tc>
          <w:tcPr>
            <w:tcW w:w="1798"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sz w:val="18"/>
              </w:rPr>
              <w:t>UNAM</w:t>
            </w:r>
            <w:r>
              <w:rPr>
                <w:sz w:val="18"/>
              </w:rPr>
              <w:t xml:space="preserve"> </w:t>
            </w:r>
          </w:p>
        </w:tc>
        <w:tc>
          <w:tcPr>
            <w:tcW w:w="3350"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sz w:val="18"/>
              </w:rPr>
              <w:t>Research</w:t>
            </w:r>
            <w:r>
              <w:rPr>
                <w:sz w:val="18"/>
              </w:rPr>
              <w:t xml:space="preserve"> </w:t>
            </w:r>
            <w:r>
              <w:rPr>
                <w:sz w:val="18"/>
              </w:rPr>
              <w:t>and</w:t>
            </w:r>
            <w:r>
              <w:rPr>
                <w:sz w:val="18"/>
              </w:rPr>
              <w:t xml:space="preserve"> </w:t>
            </w:r>
            <w:r>
              <w:rPr>
                <w:sz w:val="18"/>
              </w:rPr>
              <w:t>tertiary</w:t>
            </w:r>
            <w:r>
              <w:rPr>
                <w:sz w:val="18"/>
              </w:rPr>
              <w:t xml:space="preserve"> </w:t>
            </w:r>
            <w:r>
              <w:rPr>
                <w:sz w:val="18"/>
              </w:rPr>
              <w:t>institution</w:t>
            </w:r>
            <w:r>
              <w:rPr>
                <w:sz w:val="18"/>
              </w:rPr>
              <w:t xml:space="preserve"> </w:t>
            </w:r>
          </w:p>
        </w:tc>
        <w:tc>
          <w:tcPr>
            <w:tcW w:w="395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sz w:val="18"/>
              </w:rPr>
              <w:t>RP</w:t>
            </w:r>
            <w:r>
              <w:rPr>
                <w:sz w:val="18"/>
              </w:rPr>
              <w:t xml:space="preserve"> </w:t>
            </w:r>
            <w:r>
              <w:rPr>
                <w:sz w:val="18"/>
              </w:rPr>
              <w:t>for</w:t>
            </w:r>
            <w:r>
              <w:rPr>
                <w:sz w:val="18"/>
              </w:rPr>
              <w:t xml:space="preserve"> </w:t>
            </w:r>
            <w:r>
              <w:rPr>
                <w:sz w:val="18"/>
              </w:rPr>
              <w:t>impact</w:t>
            </w:r>
            <w:r>
              <w:rPr>
                <w:sz w:val="18"/>
              </w:rPr>
              <w:t xml:space="preserve"> </w:t>
            </w:r>
            <w:r>
              <w:rPr>
                <w:sz w:val="18"/>
              </w:rPr>
              <w:t>assessment</w:t>
            </w:r>
            <w:r>
              <w:rPr>
                <w:sz w:val="18"/>
              </w:rPr>
              <w:t xml:space="preserve"> </w:t>
            </w:r>
          </w:p>
        </w:tc>
      </w:tr>
      <w:tr w:rsidR="005C0082">
        <w:trPr>
          <w:trHeight w:val="884"/>
        </w:trPr>
        <w:tc>
          <w:tcPr>
            <w:tcW w:w="179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Project</w:t>
            </w:r>
            <w:r>
              <w:rPr>
                <w:sz w:val="18"/>
              </w:rPr>
              <w:t xml:space="preserve"> </w:t>
            </w:r>
            <w:r>
              <w:rPr>
                <w:sz w:val="18"/>
              </w:rPr>
              <w:t>beneficiaries</w:t>
            </w:r>
            <w:r>
              <w:rPr>
                <w:sz w:val="18"/>
              </w:rPr>
              <w:t xml:space="preserve"> </w:t>
            </w:r>
          </w:p>
          <w:p w:rsidR="005C0082" w:rsidRDefault="00E47B8B">
            <w:pPr>
              <w:spacing w:after="0" w:line="259" w:lineRule="auto"/>
              <w:ind w:left="0" w:right="0" w:firstLine="0"/>
              <w:jc w:val="left"/>
            </w:pPr>
            <w:r>
              <w:rPr>
                <w:sz w:val="18"/>
              </w:rPr>
              <w:t>(smallholder</w:t>
            </w:r>
            <w:r>
              <w:rPr>
                <w:sz w:val="18"/>
              </w:rPr>
              <w:t xml:space="preserve"> </w:t>
            </w:r>
            <w:r>
              <w:rPr>
                <w:sz w:val="18"/>
              </w:rPr>
              <w:t>farmers)</w:t>
            </w:r>
            <w:r>
              <w:rPr>
                <w:sz w:val="18"/>
              </w:rPr>
              <w:t xml:space="preserve"> </w:t>
            </w:r>
          </w:p>
        </w:tc>
        <w:tc>
          <w:tcPr>
            <w:tcW w:w="335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Innovators,</w:t>
            </w:r>
            <w:r>
              <w:rPr>
                <w:sz w:val="18"/>
              </w:rPr>
              <w:t xml:space="preserve"> </w:t>
            </w:r>
            <w:r>
              <w:rPr>
                <w:sz w:val="18"/>
              </w:rPr>
              <w:t>implementers</w:t>
            </w:r>
            <w:r>
              <w:rPr>
                <w:sz w:val="18"/>
              </w:rPr>
              <w:t xml:space="preserve"> </w:t>
            </w:r>
          </w:p>
        </w:tc>
        <w:tc>
          <w:tcPr>
            <w:tcW w:w="395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sz w:val="18"/>
              </w:rPr>
              <w:t>Potential</w:t>
            </w:r>
            <w:r>
              <w:rPr>
                <w:sz w:val="18"/>
              </w:rPr>
              <w:t xml:space="preserve"> </w:t>
            </w:r>
            <w:r>
              <w:rPr>
                <w:sz w:val="18"/>
              </w:rPr>
              <w:t>access</w:t>
            </w:r>
            <w:r>
              <w:rPr>
                <w:sz w:val="18"/>
              </w:rPr>
              <w:t xml:space="preserve"> </w:t>
            </w:r>
            <w:r>
              <w:rPr>
                <w:sz w:val="18"/>
              </w:rPr>
              <w:t>to</w:t>
            </w:r>
            <w:r>
              <w:rPr>
                <w:sz w:val="18"/>
              </w:rPr>
              <w:t xml:space="preserve"> </w:t>
            </w:r>
            <w:r>
              <w:rPr>
                <w:sz w:val="18"/>
              </w:rPr>
              <w:t>capacity</w:t>
            </w:r>
            <w:r>
              <w:rPr>
                <w:sz w:val="18"/>
              </w:rPr>
              <w:t xml:space="preserve"> </w:t>
            </w:r>
            <w:r>
              <w:rPr>
                <w:sz w:val="18"/>
              </w:rPr>
              <w:t>development</w:t>
            </w:r>
            <w:r>
              <w:rPr>
                <w:sz w:val="18"/>
              </w:rPr>
              <w:t xml:space="preserve"> </w:t>
            </w:r>
            <w:r>
              <w:rPr>
                <w:sz w:val="18"/>
              </w:rPr>
              <w:t>(farm</w:t>
            </w:r>
            <w:r>
              <w:rPr>
                <w:sz w:val="18"/>
              </w:rPr>
              <w:t xml:space="preserve"> </w:t>
            </w:r>
            <w:r>
              <w:rPr>
                <w:sz w:val="18"/>
              </w:rPr>
              <w:t>schools)</w:t>
            </w:r>
            <w:r>
              <w:rPr>
                <w:sz w:val="18"/>
              </w:rPr>
              <w:t xml:space="preserve"> </w:t>
            </w:r>
            <w:r>
              <w:rPr>
                <w:sz w:val="18"/>
              </w:rPr>
              <w:t>and</w:t>
            </w:r>
            <w:r>
              <w:rPr>
                <w:sz w:val="18"/>
              </w:rPr>
              <w:t xml:space="preserve"> </w:t>
            </w:r>
            <w:r>
              <w:rPr>
                <w:sz w:val="18"/>
              </w:rPr>
              <w:t>provision</w:t>
            </w:r>
            <w:r>
              <w:rPr>
                <w:sz w:val="18"/>
              </w:rPr>
              <w:t xml:space="preserve"> </w:t>
            </w:r>
            <w:r>
              <w:rPr>
                <w:sz w:val="18"/>
              </w:rPr>
              <w:t>of</w:t>
            </w:r>
            <w:r>
              <w:rPr>
                <w:sz w:val="18"/>
              </w:rPr>
              <w:t xml:space="preserve"> </w:t>
            </w:r>
            <w:r>
              <w:rPr>
                <w:sz w:val="18"/>
              </w:rPr>
              <w:t>CA</w:t>
            </w:r>
            <w:r>
              <w:rPr>
                <w:sz w:val="18"/>
              </w:rPr>
              <w:t xml:space="preserve"> </w:t>
            </w:r>
            <w:r>
              <w:rPr>
                <w:sz w:val="18"/>
              </w:rPr>
              <w:t>services</w:t>
            </w:r>
            <w:r>
              <w:rPr>
                <w:sz w:val="18"/>
              </w:rPr>
              <w:t xml:space="preserve"> </w:t>
            </w:r>
            <w:r>
              <w:rPr>
                <w:sz w:val="18"/>
              </w:rPr>
              <w:t>through</w:t>
            </w:r>
            <w:r>
              <w:rPr>
                <w:sz w:val="18"/>
              </w:rPr>
              <w:t xml:space="preserve"> </w:t>
            </w:r>
            <w:r>
              <w:rPr>
                <w:sz w:val="18"/>
              </w:rPr>
              <w:t>lead</w:t>
            </w:r>
            <w:r>
              <w:rPr>
                <w:sz w:val="18"/>
              </w:rPr>
              <w:t xml:space="preserve"> </w:t>
            </w:r>
            <w:r>
              <w:rPr>
                <w:sz w:val="18"/>
              </w:rPr>
              <w:t>farmers</w:t>
            </w:r>
            <w:r>
              <w:rPr>
                <w:sz w:val="18"/>
              </w:rPr>
              <w:t xml:space="preserve"> </w:t>
            </w:r>
          </w:p>
        </w:tc>
      </w:tr>
      <w:tr w:rsidR="005C0082">
        <w:trPr>
          <w:trHeight w:val="1325"/>
        </w:trPr>
        <w:tc>
          <w:tcPr>
            <w:tcW w:w="1798"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1" w:line="240" w:lineRule="auto"/>
              <w:ind w:left="0" w:right="0" w:firstLine="0"/>
              <w:jc w:val="left"/>
            </w:pPr>
            <w:r>
              <w:rPr>
                <w:sz w:val="18"/>
              </w:rPr>
              <w:t>Parastatals/Donors</w:t>
            </w:r>
            <w:r>
              <w:rPr>
                <w:sz w:val="18"/>
              </w:rPr>
              <w:t xml:space="preserve"> </w:t>
            </w:r>
            <w:r>
              <w:rPr>
                <w:sz w:val="18"/>
              </w:rPr>
              <w:t>(Environmental</w:t>
            </w:r>
            <w:r>
              <w:rPr>
                <w:sz w:val="18"/>
              </w:rPr>
              <w:t xml:space="preserve"> </w:t>
            </w:r>
          </w:p>
          <w:p w:rsidR="005C0082" w:rsidRDefault="00E47B8B">
            <w:pPr>
              <w:spacing w:after="0" w:line="259" w:lineRule="auto"/>
              <w:ind w:left="0" w:right="0" w:firstLine="0"/>
              <w:jc w:val="left"/>
            </w:pPr>
            <w:r>
              <w:rPr>
                <w:sz w:val="18"/>
              </w:rPr>
              <w:t>Investment</w:t>
            </w:r>
            <w:r>
              <w:rPr>
                <w:sz w:val="18"/>
              </w:rPr>
              <w:t xml:space="preserve"> </w:t>
            </w:r>
            <w:r>
              <w:rPr>
                <w:sz w:val="18"/>
              </w:rPr>
              <w:t>Fund</w:t>
            </w:r>
            <w:r>
              <w:rPr>
                <w:sz w:val="18"/>
              </w:rPr>
              <w:t xml:space="preserve"> </w:t>
            </w:r>
            <w:r>
              <w:rPr>
                <w:sz w:val="18"/>
              </w:rPr>
              <w:t>&amp;</w:t>
            </w:r>
            <w:r>
              <w:rPr>
                <w:sz w:val="18"/>
              </w:rPr>
              <w:t xml:space="preserve"> </w:t>
            </w:r>
          </w:p>
          <w:p w:rsidR="005C0082" w:rsidRDefault="00E47B8B">
            <w:pPr>
              <w:spacing w:after="0" w:line="259" w:lineRule="auto"/>
              <w:ind w:left="0" w:right="0" w:firstLine="0"/>
              <w:jc w:val="left"/>
            </w:pPr>
            <w:r>
              <w:rPr>
                <w:sz w:val="18"/>
              </w:rPr>
              <w:t>Small</w:t>
            </w:r>
            <w:r>
              <w:rPr>
                <w:sz w:val="18"/>
              </w:rPr>
              <w:t xml:space="preserve"> </w:t>
            </w:r>
            <w:r>
              <w:rPr>
                <w:sz w:val="18"/>
              </w:rPr>
              <w:t>Grants</w:t>
            </w:r>
            <w:r>
              <w:rPr>
                <w:sz w:val="18"/>
              </w:rPr>
              <w:t xml:space="preserve"> </w:t>
            </w:r>
          </w:p>
          <w:p w:rsidR="005C0082" w:rsidRDefault="00E47B8B">
            <w:pPr>
              <w:spacing w:after="0" w:line="259" w:lineRule="auto"/>
              <w:ind w:left="0" w:right="0" w:firstLine="0"/>
              <w:jc w:val="left"/>
            </w:pPr>
            <w:r>
              <w:rPr>
                <w:sz w:val="18"/>
              </w:rPr>
              <w:t>Programme)</w:t>
            </w:r>
            <w:r>
              <w:rPr>
                <w:sz w:val="18"/>
              </w:rPr>
              <w:t xml:space="preserve"> </w:t>
            </w:r>
          </w:p>
        </w:tc>
        <w:tc>
          <w:tcPr>
            <w:tcW w:w="3350" w:type="dxa"/>
            <w:tcBorders>
              <w:top w:val="single" w:sz="6" w:space="0" w:color="000000"/>
              <w:left w:val="single" w:sz="6" w:space="0" w:color="000000"/>
              <w:bottom w:val="single" w:sz="6" w:space="0" w:color="000000"/>
              <w:right w:val="single" w:sz="6" w:space="0" w:color="000000"/>
            </w:tcBorders>
          </w:tcPr>
          <w:p w:rsidR="005C0082" w:rsidRDefault="00E47B8B">
            <w:pPr>
              <w:spacing w:after="1" w:line="240" w:lineRule="auto"/>
              <w:ind w:left="0" w:right="15" w:firstLine="0"/>
              <w:jc w:val="left"/>
            </w:pPr>
            <w:r>
              <w:rPr>
                <w:sz w:val="18"/>
              </w:rPr>
              <w:t>Namibia</w:t>
            </w:r>
            <w:r>
              <w:rPr>
                <w:sz w:val="18"/>
              </w:rPr>
              <w:t xml:space="preserve"> </w:t>
            </w:r>
            <w:r>
              <w:rPr>
                <w:sz w:val="18"/>
              </w:rPr>
              <w:t>has</w:t>
            </w:r>
            <w:r>
              <w:rPr>
                <w:sz w:val="18"/>
              </w:rPr>
              <w:t xml:space="preserve"> </w:t>
            </w:r>
            <w:r>
              <w:rPr>
                <w:sz w:val="18"/>
              </w:rPr>
              <w:t>two</w:t>
            </w:r>
            <w:r>
              <w:rPr>
                <w:sz w:val="18"/>
              </w:rPr>
              <w:t xml:space="preserve"> </w:t>
            </w:r>
            <w:r>
              <w:rPr>
                <w:sz w:val="18"/>
              </w:rPr>
              <w:t>main</w:t>
            </w:r>
            <w:r>
              <w:rPr>
                <w:sz w:val="18"/>
              </w:rPr>
              <w:t xml:space="preserve"> </w:t>
            </w:r>
            <w:r>
              <w:rPr>
                <w:sz w:val="18"/>
              </w:rPr>
              <w:t>grant</w:t>
            </w:r>
            <w:r>
              <w:rPr>
                <w:sz w:val="18"/>
              </w:rPr>
              <w:t xml:space="preserve"> </w:t>
            </w:r>
            <w:r>
              <w:rPr>
                <w:sz w:val="18"/>
              </w:rPr>
              <w:t>providers,</w:t>
            </w:r>
            <w:r>
              <w:rPr>
                <w:sz w:val="18"/>
              </w:rPr>
              <w:t xml:space="preserve"> </w:t>
            </w:r>
            <w:r>
              <w:rPr>
                <w:sz w:val="18"/>
              </w:rPr>
              <w:t>one</w:t>
            </w:r>
            <w:r>
              <w:rPr>
                <w:sz w:val="18"/>
              </w:rPr>
              <w:t xml:space="preserve"> </w:t>
            </w:r>
            <w:r>
              <w:rPr>
                <w:sz w:val="18"/>
              </w:rPr>
              <w:t>governmental</w:t>
            </w:r>
            <w:r>
              <w:rPr>
                <w:sz w:val="18"/>
              </w:rPr>
              <w:t xml:space="preserve"> </w:t>
            </w:r>
            <w:r>
              <w:rPr>
                <w:sz w:val="18"/>
              </w:rPr>
              <w:t>and</w:t>
            </w:r>
            <w:r>
              <w:rPr>
                <w:sz w:val="18"/>
              </w:rPr>
              <w:t xml:space="preserve"> </w:t>
            </w:r>
            <w:r>
              <w:rPr>
                <w:sz w:val="18"/>
              </w:rPr>
              <w:t>another</w:t>
            </w:r>
            <w:r>
              <w:rPr>
                <w:sz w:val="18"/>
              </w:rPr>
              <w:t xml:space="preserve"> </w:t>
            </w:r>
            <w:r>
              <w:rPr>
                <w:sz w:val="18"/>
              </w:rPr>
              <w:t>from</w:t>
            </w:r>
            <w:r>
              <w:rPr>
                <w:sz w:val="18"/>
              </w:rPr>
              <w:t xml:space="preserve"> </w:t>
            </w:r>
            <w:r>
              <w:rPr>
                <w:sz w:val="18"/>
              </w:rPr>
              <w:t>the</w:t>
            </w:r>
            <w:r>
              <w:rPr>
                <w:sz w:val="18"/>
              </w:rPr>
              <w:t xml:space="preserve"> </w:t>
            </w:r>
          </w:p>
          <w:p w:rsidR="005C0082" w:rsidRDefault="00E47B8B">
            <w:pPr>
              <w:spacing w:after="0" w:line="259" w:lineRule="auto"/>
              <w:ind w:left="0" w:right="0" w:firstLine="0"/>
              <w:jc w:val="left"/>
            </w:pPr>
            <w:r>
              <w:rPr>
                <w:sz w:val="18"/>
              </w:rPr>
              <w:t>GEF</w:t>
            </w:r>
            <w:r>
              <w:rPr>
                <w:sz w:val="18"/>
              </w:rPr>
              <w:t xml:space="preserve"> </w:t>
            </w:r>
            <w:r>
              <w:rPr>
                <w:sz w:val="18"/>
              </w:rPr>
              <w:t>through</w:t>
            </w:r>
            <w:r>
              <w:rPr>
                <w:sz w:val="18"/>
              </w:rPr>
              <w:t xml:space="preserve"> </w:t>
            </w:r>
            <w:r>
              <w:rPr>
                <w:sz w:val="18"/>
              </w:rPr>
              <w:t>UNDP</w:t>
            </w:r>
            <w:r>
              <w:rPr>
                <w:sz w:val="18"/>
              </w:rPr>
              <w:t xml:space="preserve"> </w:t>
            </w:r>
          </w:p>
        </w:tc>
        <w:tc>
          <w:tcPr>
            <w:tcW w:w="395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sz w:val="18"/>
              </w:rPr>
              <w:t>RP</w:t>
            </w:r>
            <w:r>
              <w:rPr>
                <w:sz w:val="18"/>
              </w:rPr>
              <w:t xml:space="preserve"> </w:t>
            </w:r>
            <w:r>
              <w:rPr>
                <w:sz w:val="18"/>
              </w:rPr>
              <w:t>for</w:t>
            </w:r>
            <w:r>
              <w:rPr>
                <w:sz w:val="18"/>
              </w:rPr>
              <w:t xml:space="preserve"> </w:t>
            </w:r>
            <w:r>
              <w:rPr>
                <w:sz w:val="18"/>
              </w:rPr>
              <w:t>advice</w:t>
            </w:r>
            <w:r>
              <w:rPr>
                <w:sz w:val="18"/>
              </w:rPr>
              <w:t xml:space="preserve"> </w:t>
            </w:r>
            <w:r>
              <w:rPr>
                <w:sz w:val="18"/>
              </w:rPr>
              <w:t>and</w:t>
            </w:r>
            <w:r>
              <w:rPr>
                <w:sz w:val="18"/>
              </w:rPr>
              <w:t xml:space="preserve"> </w:t>
            </w:r>
            <w:r>
              <w:rPr>
                <w:sz w:val="18"/>
              </w:rPr>
              <w:t>marketing</w:t>
            </w:r>
            <w:r>
              <w:rPr>
                <w:sz w:val="18"/>
              </w:rPr>
              <w:t xml:space="preserve"> </w:t>
            </w:r>
            <w:r>
              <w:rPr>
                <w:sz w:val="18"/>
              </w:rPr>
              <w:t>(e.g.</w:t>
            </w:r>
            <w:r>
              <w:rPr>
                <w:sz w:val="18"/>
              </w:rPr>
              <w:t xml:space="preserve"> </w:t>
            </w:r>
            <w:r>
              <w:rPr>
                <w:sz w:val="18"/>
              </w:rPr>
              <w:t>AMTA)</w:t>
            </w:r>
            <w:r>
              <w:rPr>
                <w:sz w:val="18"/>
              </w:rPr>
              <w:t xml:space="preserve"> </w:t>
            </w:r>
            <w:r>
              <w:rPr>
                <w:sz w:val="18"/>
              </w:rPr>
              <w:t>under</w:t>
            </w:r>
            <w:r>
              <w:rPr>
                <w:sz w:val="18"/>
              </w:rPr>
              <w:t xml:space="preserve"> </w:t>
            </w:r>
            <w:r>
              <w:rPr>
                <w:sz w:val="18"/>
              </w:rPr>
              <w:t>Outcome</w:t>
            </w:r>
            <w:r>
              <w:rPr>
                <w:sz w:val="18"/>
              </w:rPr>
              <w:t xml:space="preserve"> </w:t>
            </w:r>
            <w:r>
              <w:rPr>
                <w:sz w:val="18"/>
              </w:rPr>
              <w:t>1;</w:t>
            </w:r>
            <w:r>
              <w:rPr>
                <w:sz w:val="18"/>
              </w:rPr>
              <w:t xml:space="preserve"> </w:t>
            </w:r>
            <w:r>
              <w:rPr>
                <w:sz w:val="18"/>
              </w:rPr>
              <w:t>AMTA</w:t>
            </w:r>
            <w:r>
              <w:rPr>
                <w:sz w:val="18"/>
              </w:rPr>
              <w:t xml:space="preserve"> </w:t>
            </w:r>
            <w:r>
              <w:rPr>
                <w:sz w:val="18"/>
              </w:rPr>
              <w:t>for</w:t>
            </w:r>
            <w:r>
              <w:rPr>
                <w:sz w:val="18"/>
              </w:rPr>
              <w:t xml:space="preserve"> </w:t>
            </w:r>
            <w:r>
              <w:rPr>
                <w:sz w:val="18"/>
              </w:rPr>
              <w:t>instance</w:t>
            </w:r>
            <w:r>
              <w:rPr>
                <w:sz w:val="18"/>
              </w:rPr>
              <w:t xml:space="preserve"> </w:t>
            </w:r>
            <w:r>
              <w:rPr>
                <w:sz w:val="18"/>
              </w:rPr>
              <w:t>is</w:t>
            </w:r>
            <w:r>
              <w:rPr>
                <w:sz w:val="18"/>
              </w:rPr>
              <w:t xml:space="preserve"> </w:t>
            </w:r>
            <w:r>
              <w:rPr>
                <w:sz w:val="18"/>
              </w:rPr>
              <w:t>already</w:t>
            </w:r>
            <w:r>
              <w:rPr>
                <w:sz w:val="18"/>
              </w:rPr>
              <w:t xml:space="preserve"> </w:t>
            </w:r>
            <w:r>
              <w:rPr>
                <w:sz w:val="18"/>
              </w:rPr>
              <w:t>operational</w:t>
            </w:r>
            <w:r>
              <w:rPr>
                <w:sz w:val="18"/>
              </w:rPr>
              <w:t xml:space="preserve"> </w:t>
            </w:r>
            <w:r>
              <w:rPr>
                <w:sz w:val="18"/>
              </w:rPr>
              <w:t>in</w:t>
            </w:r>
            <w:r>
              <w:rPr>
                <w:sz w:val="18"/>
              </w:rPr>
              <w:t xml:space="preserve"> </w:t>
            </w:r>
            <w:r>
              <w:rPr>
                <w:sz w:val="18"/>
              </w:rPr>
              <w:t>theOshana</w:t>
            </w:r>
            <w:r>
              <w:rPr>
                <w:sz w:val="18"/>
              </w:rPr>
              <w:t xml:space="preserve"> </w:t>
            </w:r>
            <w:r>
              <w:rPr>
                <w:sz w:val="18"/>
              </w:rPr>
              <w:t>and</w:t>
            </w:r>
            <w:r>
              <w:rPr>
                <w:sz w:val="18"/>
              </w:rPr>
              <w:t xml:space="preserve"> </w:t>
            </w:r>
            <w:r>
              <w:rPr>
                <w:sz w:val="18"/>
              </w:rPr>
              <w:t>Kavango</w:t>
            </w:r>
            <w:r>
              <w:rPr>
                <w:sz w:val="18"/>
              </w:rPr>
              <w:t xml:space="preserve"> </w:t>
            </w:r>
            <w:r>
              <w:rPr>
                <w:sz w:val="18"/>
              </w:rPr>
              <w:t>west</w:t>
            </w:r>
            <w:r>
              <w:rPr>
                <w:sz w:val="18"/>
              </w:rPr>
              <w:t xml:space="preserve"> </w:t>
            </w:r>
            <w:r>
              <w:rPr>
                <w:sz w:val="18"/>
              </w:rPr>
              <w:t>regions</w:t>
            </w:r>
            <w:r>
              <w:rPr>
                <w:sz w:val="18"/>
              </w:rPr>
              <w:t xml:space="preserve"> </w:t>
            </w:r>
            <w:r>
              <w:rPr>
                <w:sz w:val="18"/>
              </w:rPr>
              <w:t>through</w:t>
            </w:r>
            <w:r>
              <w:rPr>
                <w:sz w:val="18"/>
              </w:rPr>
              <w:t xml:space="preserve"> </w:t>
            </w:r>
            <w:r>
              <w:rPr>
                <w:sz w:val="18"/>
              </w:rPr>
              <w:t>the</w:t>
            </w:r>
            <w:r>
              <w:rPr>
                <w:sz w:val="18"/>
              </w:rPr>
              <w:t xml:space="preserve"> </w:t>
            </w:r>
            <w:r>
              <w:rPr>
                <w:sz w:val="18"/>
              </w:rPr>
              <w:t>fresh</w:t>
            </w:r>
            <w:r>
              <w:rPr>
                <w:sz w:val="18"/>
              </w:rPr>
              <w:t xml:space="preserve"> </w:t>
            </w:r>
            <w:r>
              <w:rPr>
                <w:sz w:val="18"/>
              </w:rPr>
              <w:t>vegetable</w:t>
            </w:r>
            <w:r>
              <w:rPr>
                <w:sz w:val="18"/>
              </w:rPr>
              <w:t xml:space="preserve"> </w:t>
            </w:r>
            <w:r>
              <w:rPr>
                <w:sz w:val="18"/>
              </w:rPr>
              <w:t>hubs.</w:t>
            </w:r>
            <w:r>
              <w:rPr>
                <w:sz w:val="18"/>
              </w:rPr>
              <w:t xml:space="preserve"> </w:t>
            </w:r>
            <w:r>
              <w:rPr>
                <w:sz w:val="18"/>
              </w:rPr>
              <w:t>To</w:t>
            </w:r>
            <w:r>
              <w:rPr>
                <w:sz w:val="18"/>
              </w:rPr>
              <w:t xml:space="preserve"> </w:t>
            </w:r>
            <w:r>
              <w:rPr>
                <w:sz w:val="18"/>
              </w:rPr>
              <w:t>be</w:t>
            </w:r>
            <w:r>
              <w:rPr>
                <w:sz w:val="18"/>
              </w:rPr>
              <w:t xml:space="preserve"> </w:t>
            </w:r>
            <w:r>
              <w:rPr>
                <w:sz w:val="18"/>
              </w:rPr>
              <w:t>verified</w:t>
            </w:r>
            <w:r>
              <w:rPr>
                <w:sz w:val="18"/>
              </w:rPr>
              <w:t xml:space="preserve"> </w:t>
            </w:r>
            <w:r>
              <w:rPr>
                <w:sz w:val="18"/>
              </w:rPr>
              <w:t>during</w:t>
            </w:r>
            <w:r>
              <w:rPr>
                <w:sz w:val="18"/>
              </w:rPr>
              <w:t xml:space="preserve"> </w:t>
            </w:r>
            <w:r>
              <w:rPr>
                <w:sz w:val="18"/>
              </w:rPr>
              <w:t>inception</w:t>
            </w:r>
            <w:r>
              <w:rPr>
                <w:sz w:val="18"/>
              </w:rPr>
              <w:t xml:space="preserve"> </w:t>
            </w:r>
          </w:p>
        </w:tc>
      </w:tr>
    </w:tbl>
    <w:p w:rsidR="005C0082" w:rsidRDefault="00E47B8B">
      <w:pPr>
        <w:spacing w:after="0" w:line="259" w:lineRule="auto"/>
        <w:ind w:left="0" w:right="0" w:firstLine="0"/>
        <w:jc w:val="left"/>
      </w:pPr>
      <w:r>
        <w:rPr>
          <w:b/>
          <w:sz w:val="20"/>
        </w:rPr>
        <w:t xml:space="preserve"> </w:t>
      </w:r>
    </w:p>
    <w:p w:rsidR="005C0082" w:rsidRDefault="00E47B8B">
      <w:pPr>
        <w:spacing w:after="8" w:line="259" w:lineRule="auto"/>
        <w:ind w:left="0" w:right="0" w:firstLine="0"/>
        <w:jc w:val="left"/>
      </w:pPr>
      <w:r>
        <w:rPr>
          <w:b/>
          <w:sz w:val="20"/>
        </w:rPr>
        <w:t xml:space="preserve"> </w:t>
      </w:r>
    </w:p>
    <w:p w:rsidR="005C0082" w:rsidRDefault="00E47B8B">
      <w:pPr>
        <w:spacing w:after="4" w:line="259" w:lineRule="auto"/>
        <w:ind w:left="-5" w:right="0"/>
        <w:jc w:val="left"/>
      </w:pPr>
      <w:r>
        <w:rPr>
          <w:b/>
          <w:sz w:val="23"/>
        </w:rPr>
        <w:t xml:space="preserve">1.3.2 Existing policy context   </w:t>
      </w:r>
    </w:p>
    <w:p w:rsidR="005C0082" w:rsidRDefault="00E47B8B">
      <w:pPr>
        <w:spacing w:after="73" w:line="259" w:lineRule="auto"/>
        <w:ind w:left="0" w:right="0" w:firstLine="0"/>
        <w:jc w:val="left"/>
      </w:pPr>
      <w:r>
        <w:rPr>
          <w:rFonts w:ascii="Arial" w:eastAsia="Arial" w:hAnsi="Arial" w:cs="Arial"/>
          <w:sz w:val="20"/>
        </w:rPr>
        <w:t xml:space="preserve"> </w:t>
      </w:r>
    </w:p>
    <w:p w:rsidR="005C0082" w:rsidRDefault="00E47B8B">
      <w:pPr>
        <w:numPr>
          <w:ilvl w:val="0"/>
          <w:numId w:val="11"/>
        </w:numPr>
        <w:ind w:right="0" w:hanging="720"/>
      </w:pPr>
      <w:r>
        <w:t>A</w:t>
      </w:r>
      <w:r>
        <w:t xml:space="preserve"> </w:t>
      </w:r>
      <w:r>
        <w:t>detailed</w:t>
      </w:r>
      <w:r>
        <w:t xml:space="preserve"> </w:t>
      </w:r>
      <w:r>
        <w:t>policy</w:t>
      </w:r>
      <w:r>
        <w:t xml:space="preserve"> </w:t>
      </w:r>
      <w:r>
        <w:t>analysis</w:t>
      </w:r>
      <w:r>
        <w:t xml:space="preserve"> </w:t>
      </w:r>
      <w:r>
        <w:t>is</w:t>
      </w:r>
      <w:r>
        <w:t xml:space="preserve"> </w:t>
      </w:r>
      <w:r>
        <w:t>presented</w:t>
      </w:r>
      <w:r>
        <w:t xml:space="preserve"> </w:t>
      </w:r>
      <w:r>
        <w:t>in</w:t>
      </w:r>
      <w:r>
        <w:t xml:space="preserve"> </w:t>
      </w:r>
      <w:r>
        <w:t>Annex</w:t>
      </w:r>
      <w:r>
        <w:t xml:space="preserve"> </w:t>
      </w:r>
      <w:r>
        <w:t>2.</w:t>
      </w:r>
      <w:r>
        <w:t xml:space="preserve"> </w:t>
      </w:r>
    </w:p>
    <w:p w:rsidR="005C0082" w:rsidRDefault="00E47B8B">
      <w:pPr>
        <w:spacing w:after="40" w:line="259" w:lineRule="auto"/>
        <w:ind w:left="0" w:right="0" w:firstLine="0"/>
        <w:jc w:val="left"/>
      </w:pPr>
      <w:r>
        <w:rPr>
          <w:rFonts w:ascii="Arial" w:eastAsia="Arial" w:hAnsi="Arial" w:cs="Arial"/>
          <w:sz w:val="20"/>
        </w:rPr>
        <w:t xml:space="preserve"> </w:t>
      </w:r>
    </w:p>
    <w:p w:rsidR="005C0082" w:rsidRDefault="00E47B8B">
      <w:pPr>
        <w:spacing w:after="0" w:line="259" w:lineRule="auto"/>
        <w:ind w:left="720" w:right="0" w:firstLine="0"/>
        <w:jc w:val="left"/>
      </w:pPr>
      <w:r>
        <w:rPr>
          <w:b/>
        </w:rPr>
        <w:t xml:space="preserve"> </w:t>
      </w:r>
    </w:p>
    <w:p w:rsidR="005C0082" w:rsidRDefault="00E47B8B">
      <w:pPr>
        <w:spacing w:after="0" w:line="259" w:lineRule="auto"/>
        <w:ind w:left="0" w:right="0" w:firstLine="0"/>
        <w:jc w:val="left"/>
      </w:pPr>
      <w:r>
        <w:lastRenderedPageBreak/>
        <w:t xml:space="preserve"> </w:t>
      </w:r>
    </w:p>
    <w:p w:rsidR="005C0082" w:rsidRDefault="00E47B8B">
      <w:pPr>
        <w:pStyle w:val="Heading1"/>
        <w:tabs>
          <w:tab w:val="center" w:pos="4681"/>
          <w:tab w:val="center" w:pos="6575"/>
        </w:tabs>
        <w:ind w:left="-15" w:firstLine="0"/>
        <w:jc w:val="left"/>
      </w:pPr>
      <w:r>
        <w:rPr>
          <w:b w:val="0"/>
          <w:sz w:val="36"/>
        </w:rPr>
        <w:t xml:space="preserve"> </w:t>
      </w:r>
      <w:r>
        <w:rPr>
          <w:b w:val="0"/>
          <w:sz w:val="36"/>
        </w:rPr>
        <w:tab/>
      </w:r>
      <w:r>
        <w:t>2</w:t>
      </w:r>
      <w:r>
        <w:t xml:space="preserve"> </w:t>
      </w:r>
      <w:r>
        <w:t>PROJECT</w:t>
      </w:r>
      <w:r>
        <w:t xml:space="preserve"> </w:t>
      </w:r>
      <w:r>
        <w:t>DESCRIPTION</w:t>
      </w:r>
      <w:r>
        <w:t xml:space="preserve"> </w:t>
      </w:r>
      <w:r>
        <w:tab/>
        <w:t xml:space="preserve"> </w:t>
      </w:r>
    </w:p>
    <w:p w:rsidR="005C0082" w:rsidRDefault="00E47B8B">
      <w:pPr>
        <w:spacing w:after="78" w:line="259" w:lineRule="auto"/>
        <w:ind w:left="0" w:right="0" w:firstLine="0"/>
        <w:jc w:val="left"/>
      </w:pPr>
      <w:r>
        <w:rPr>
          <w:rFonts w:ascii="Arial" w:eastAsia="Arial" w:hAnsi="Arial" w:cs="Arial"/>
          <w:sz w:val="20"/>
        </w:rPr>
        <w:t xml:space="preserve"> </w:t>
      </w:r>
    </w:p>
    <w:p w:rsidR="005C0082" w:rsidRDefault="00E47B8B">
      <w:pPr>
        <w:pStyle w:val="Heading2"/>
        <w:ind w:left="-5"/>
      </w:pPr>
      <w:r>
        <w:t>2.1Project</w:t>
      </w:r>
      <w:r>
        <w:t xml:space="preserve"> </w:t>
      </w:r>
      <w:r>
        <w:t>rationale</w:t>
      </w:r>
      <w:r>
        <w:t xml:space="preserve"> </w:t>
      </w:r>
    </w:p>
    <w:p w:rsidR="005C0082" w:rsidRDefault="00E47B8B">
      <w:pPr>
        <w:spacing w:after="0" w:line="259" w:lineRule="auto"/>
        <w:ind w:left="0" w:right="0" w:firstLine="0"/>
        <w:jc w:val="left"/>
      </w:pPr>
      <w:r>
        <w:rPr>
          <w:b/>
          <w:sz w:val="24"/>
        </w:rPr>
        <w:t xml:space="preserve"> </w:t>
      </w:r>
    </w:p>
    <w:p w:rsidR="005C0082" w:rsidRDefault="00E47B8B">
      <w:pPr>
        <w:pStyle w:val="Heading3"/>
        <w:ind w:left="-5"/>
      </w:pPr>
      <w:r>
        <w:rPr>
          <w:b w:val="0"/>
          <w:i/>
          <w:sz w:val="24"/>
        </w:rPr>
        <w:t xml:space="preserve">SCCF conformity </w:t>
      </w:r>
    </w:p>
    <w:p w:rsidR="005C0082" w:rsidRDefault="00E47B8B">
      <w:pPr>
        <w:numPr>
          <w:ilvl w:val="0"/>
          <w:numId w:val="12"/>
        </w:numPr>
        <w:ind w:right="0" w:hanging="720"/>
      </w:pPr>
      <w:r>
        <w:t>Namibia</w:t>
      </w:r>
      <w:r>
        <w:t xml:space="preserve"> </w:t>
      </w:r>
      <w:r>
        <w:t>ratified</w:t>
      </w:r>
      <w:r>
        <w:t xml:space="preserve"> </w:t>
      </w:r>
      <w:r>
        <w:t>the</w:t>
      </w:r>
      <w:r>
        <w:t xml:space="preserve"> </w:t>
      </w:r>
      <w:r>
        <w:t>UNFCCC</w:t>
      </w:r>
      <w:r>
        <w:t xml:space="preserve"> </w:t>
      </w:r>
      <w:r>
        <w:t>in</w:t>
      </w:r>
      <w:r>
        <w:t xml:space="preserve"> </w:t>
      </w:r>
      <w:r>
        <w:t>1995</w:t>
      </w:r>
      <w:r>
        <w:t xml:space="preserve"> </w:t>
      </w:r>
      <w:r>
        <w:t>and</w:t>
      </w:r>
      <w:r>
        <w:t xml:space="preserve"> </w:t>
      </w:r>
      <w:r>
        <w:t>is</w:t>
      </w:r>
      <w:r>
        <w:t xml:space="preserve"> </w:t>
      </w:r>
      <w:r>
        <w:t>classified</w:t>
      </w:r>
      <w:r>
        <w:t xml:space="preserve"> </w:t>
      </w:r>
      <w:r>
        <w:t>among</w:t>
      </w:r>
      <w:r>
        <w:t xml:space="preserve"> </w:t>
      </w:r>
      <w:r>
        <w:t>the</w:t>
      </w:r>
      <w:r>
        <w:t xml:space="preserve"> </w:t>
      </w:r>
      <w:r>
        <w:t>non</w:t>
      </w:r>
      <w:r>
        <w:t>‐</w:t>
      </w:r>
      <w:r>
        <w:t>Annex</w:t>
      </w:r>
      <w:r>
        <w:t xml:space="preserve"> </w:t>
      </w:r>
      <w:r>
        <w:t>1</w:t>
      </w:r>
      <w:r>
        <w:t xml:space="preserve"> </w:t>
      </w:r>
      <w:r>
        <w:t>parties.</w:t>
      </w:r>
      <w:r>
        <w:t xml:space="preserve"> </w:t>
      </w:r>
      <w:r>
        <w:t>Moreover,</w:t>
      </w:r>
      <w:r>
        <w:t xml:space="preserve"> </w:t>
      </w:r>
      <w:r>
        <w:t>it</w:t>
      </w:r>
      <w:r>
        <w:t xml:space="preserve"> </w:t>
      </w:r>
      <w:r>
        <w:t>is</w:t>
      </w:r>
      <w:r>
        <w:t xml:space="preserve"> </w:t>
      </w:r>
      <w:r>
        <w:t>a</w:t>
      </w:r>
      <w:r>
        <w:t xml:space="preserve"> </w:t>
      </w:r>
      <w:r>
        <w:t>signatory</w:t>
      </w:r>
      <w:r>
        <w:t xml:space="preserve"> </w:t>
      </w:r>
      <w:r>
        <w:t>of</w:t>
      </w:r>
      <w:r>
        <w:t xml:space="preserve"> </w:t>
      </w:r>
      <w:r>
        <w:t>the</w:t>
      </w:r>
      <w:r>
        <w:t xml:space="preserve"> </w:t>
      </w:r>
      <w:r>
        <w:t>Kyoto</w:t>
      </w:r>
      <w:r>
        <w:t xml:space="preserve"> </w:t>
      </w:r>
      <w:r>
        <w:t>Protocol,</w:t>
      </w:r>
      <w:r>
        <w:t xml:space="preserve"> </w:t>
      </w:r>
      <w:r>
        <w:t>thus</w:t>
      </w:r>
      <w:r>
        <w:t xml:space="preserve"> </w:t>
      </w:r>
      <w:r>
        <w:t>pledging</w:t>
      </w:r>
      <w:r>
        <w:t xml:space="preserve"> </w:t>
      </w:r>
      <w:r>
        <w:t>political</w:t>
      </w:r>
      <w:r>
        <w:t xml:space="preserve"> </w:t>
      </w:r>
      <w:r>
        <w:t>and</w:t>
      </w:r>
      <w:r>
        <w:t xml:space="preserve"> </w:t>
      </w:r>
      <w:r>
        <w:t>practical</w:t>
      </w:r>
      <w:r>
        <w:t xml:space="preserve"> </w:t>
      </w:r>
      <w:r>
        <w:t>commitment</w:t>
      </w:r>
      <w:r>
        <w:t xml:space="preserve"> </w:t>
      </w:r>
      <w:r>
        <w:t>in</w:t>
      </w:r>
      <w:r>
        <w:t xml:space="preserve"> </w:t>
      </w:r>
      <w:r>
        <w:t>the</w:t>
      </w:r>
      <w:r>
        <w:t xml:space="preserve"> </w:t>
      </w:r>
      <w:r>
        <w:t>direction</w:t>
      </w:r>
      <w:r>
        <w:t xml:space="preserve"> </w:t>
      </w:r>
      <w:r>
        <w:t>of</w:t>
      </w:r>
      <w:r>
        <w:t xml:space="preserve"> </w:t>
      </w:r>
      <w:r>
        <w:t>sustainable</w:t>
      </w:r>
      <w:r>
        <w:t xml:space="preserve"> </w:t>
      </w:r>
      <w:r>
        <w:t>development.</w:t>
      </w:r>
      <w:r>
        <w:t xml:space="preserve"> </w:t>
      </w:r>
      <w:r>
        <w:t>Namibia</w:t>
      </w:r>
      <w:r>
        <w:t xml:space="preserve"> </w:t>
      </w:r>
      <w:r>
        <w:t>launched</w:t>
      </w:r>
      <w:r>
        <w:t xml:space="preserve"> </w:t>
      </w:r>
      <w:r>
        <w:t>its</w:t>
      </w:r>
      <w:r>
        <w:t xml:space="preserve"> </w:t>
      </w:r>
      <w:r>
        <w:t>National</w:t>
      </w:r>
      <w:r>
        <w:t xml:space="preserve"> </w:t>
      </w:r>
      <w:r>
        <w:t>Climate</w:t>
      </w:r>
      <w:r>
        <w:t xml:space="preserve"> </w:t>
      </w:r>
      <w:r>
        <w:t>Change</w:t>
      </w:r>
      <w:r>
        <w:t xml:space="preserve"> </w:t>
      </w:r>
      <w:r>
        <w:t>Policy</w:t>
      </w:r>
      <w:r>
        <w:t xml:space="preserve"> </w:t>
      </w:r>
      <w:r>
        <w:t>in</w:t>
      </w:r>
      <w:r>
        <w:t xml:space="preserve"> </w:t>
      </w:r>
      <w:r>
        <w:t>2011</w:t>
      </w:r>
      <w:r>
        <w:t xml:space="preserve"> </w:t>
      </w:r>
      <w:r>
        <w:t>and</w:t>
      </w:r>
      <w:r>
        <w:t xml:space="preserve"> </w:t>
      </w:r>
      <w:r>
        <w:t>prepared</w:t>
      </w:r>
      <w:r>
        <w:t xml:space="preserve"> </w:t>
      </w:r>
      <w:r>
        <w:t>a</w:t>
      </w:r>
      <w:r>
        <w:t xml:space="preserve"> </w:t>
      </w:r>
      <w:r>
        <w:t>National</w:t>
      </w:r>
      <w:r>
        <w:t xml:space="preserve"> </w:t>
      </w:r>
      <w:r>
        <w:t>Climate</w:t>
      </w:r>
      <w:r>
        <w:t xml:space="preserve"> </w:t>
      </w:r>
      <w:r>
        <w:t>Change</w:t>
      </w:r>
      <w:r>
        <w:t xml:space="preserve"> </w:t>
      </w:r>
      <w:r>
        <w:t>Strategy</w:t>
      </w:r>
      <w:r>
        <w:t xml:space="preserve"> </w:t>
      </w:r>
      <w:r>
        <w:t>and</w:t>
      </w:r>
      <w:r>
        <w:t xml:space="preserve"> </w:t>
      </w:r>
      <w:r>
        <w:t>Action</w:t>
      </w:r>
      <w:r>
        <w:t xml:space="preserve"> </w:t>
      </w:r>
      <w:r>
        <w:t>Plan</w:t>
      </w:r>
      <w:r>
        <w:t xml:space="preserve"> </w:t>
      </w:r>
      <w:r>
        <w:t>in</w:t>
      </w:r>
      <w:r>
        <w:t xml:space="preserve"> </w:t>
      </w:r>
      <w:r>
        <w:t>2013.</w:t>
      </w:r>
      <w:r>
        <w:t xml:space="preserve"> </w:t>
      </w:r>
      <w:r>
        <w:t>Namibia</w:t>
      </w:r>
      <w:r>
        <w:t xml:space="preserve"> </w:t>
      </w:r>
      <w:r>
        <w:t>is</w:t>
      </w:r>
      <w:r>
        <w:t xml:space="preserve"> </w:t>
      </w:r>
      <w:r>
        <w:t>entitled</w:t>
      </w:r>
      <w:r>
        <w:t xml:space="preserve"> </w:t>
      </w:r>
      <w:r>
        <w:t>to</w:t>
      </w:r>
      <w:r>
        <w:t xml:space="preserve"> </w:t>
      </w:r>
      <w:r>
        <w:t>benefit</w:t>
      </w:r>
      <w:r>
        <w:t xml:space="preserve"> </w:t>
      </w:r>
      <w:r>
        <w:t>from</w:t>
      </w:r>
      <w:r>
        <w:t xml:space="preserve"> </w:t>
      </w:r>
      <w:r>
        <w:t>the</w:t>
      </w:r>
      <w:r>
        <w:t xml:space="preserve"> </w:t>
      </w:r>
      <w:r>
        <w:t>SCCF</w:t>
      </w:r>
      <w:r>
        <w:t xml:space="preserve"> </w:t>
      </w:r>
      <w:r>
        <w:t>for</w:t>
      </w:r>
      <w:r>
        <w:t xml:space="preserve"> </w:t>
      </w:r>
      <w:r>
        <w:t>the</w:t>
      </w:r>
      <w:r>
        <w:t xml:space="preserve"> </w:t>
      </w:r>
      <w:r>
        <w:t>implementation</w:t>
      </w:r>
      <w:r>
        <w:t xml:space="preserve"> </w:t>
      </w:r>
      <w:r>
        <w:t>of</w:t>
      </w:r>
      <w:r>
        <w:t xml:space="preserve"> </w:t>
      </w:r>
      <w:r>
        <w:t>national</w:t>
      </w:r>
      <w:r>
        <w:t xml:space="preserve"> </w:t>
      </w:r>
      <w:r>
        <w:t>priority</w:t>
      </w:r>
      <w:r>
        <w:t xml:space="preserve"> </w:t>
      </w:r>
      <w:r>
        <w:t>measures.</w:t>
      </w:r>
      <w:r>
        <w:t xml:space="preserve"> </w:t>
      </w:r>
      <w:r>
        <w:t>The</w:t>
      </w:r>
      <w:r>
        <w:t xml:space="preserve"> </w:t>
      </w:r>
      <w:r>
        <w:t>project</w:t>
      </w:r>
      <w:r>
        <w:t xml:space="preserve"> </w:t>
      </w:r>
      <w:r>
        <w:t>was</w:t>
      </w:r>
      <w:r>
        <w:t xml:space="preserve"> </w:t>
      </w:r>
      <w:r>
        <w:t>prepared</w:t>
      </w:r>
      <w:r>
        <w:t xml:space="preserve"> </w:t>
      </w:r>
      <w:r>
        <w:t>in</w:t>
      </w:r>
      <w:r>
        <w:t xml:space="preserve"> </w:t>
      </w:r>
      <w:r>
        <w:t>line</w:t>
      </w:r>
      <w:r>
        <w:t xml:space="preserve"> </w:t>
      </w:r>
      <w:r>
        <w:t>with</w:t>
      </w:r>
      <w:r>
        <w:t xml:space="preserve"> </w:t>
      </w:r>
      <w:r>
        <w:t>guidance</w:t>
      </w:r>
      <w:r>
        <w:t xml:space="preserve"> </w:t>
      </w:r>
      <w:r>
        <w:t>provided</w:t>
      </w:r>
      <w:r>
        <w:t xml:space="preserve"> </w:t>
      </w:r>
      <w:r>
        <w:t>by</w:t>
      </w:r>
      <w:r>
        <w:t xml:space="preserve"> </w:t>
      </w:r>
      <w:r>
        <w:t>GEF</w:t>
      </w:r>
      <w:r>
        <w:t xml:space="preserve"> </w:t>
      </w:r>
      <w:r>
        <w:t>and</w:t>
      </w:r>
      <w:r>
        <w:t xml:space="preserve"> </w:t>
      </w:r>
      <w:r>
        <w:t>the</w:t>
      </w:r>
      <w:r>
        <w:t xml:space="preserve"> </w:t>
      </w:r>
      <w:r>
        <w:t>SCCF</w:t>
      </w:r>
      <w:r>
        <w:t xml:space="preserve"> </w:t>
      </w:r>
      <w:r>
        <w:t>Trust</w:t>
      </w:r>
      <w:r>
        <w:t xml:space="preserve"> </w:t>
      </w:r>
      <w:r>
        <w:t>Fund.</w:t>
      </w:r>
      <w:r>
        <w:t xml:space="preserve">  </w:t>
      </w:r>
    </w:p>
    <w:p w:rsidR="005C0082" w:rsidRDefault="00E47B8B">
      <w:pPr>
        <w:spacing w:after="12" w:line="259" w:lineRule="auto"/>
        <w:ind w:left="720" w:right="0" w:firstLine="0"/>
        <w:jc w:val="left"/>
      </w:pPr>
      <w:r>
        <w:t xml:space="preserve"> </w:t>
      </w:r>
    </w:p>
    <w:p w:rsidR="005C0082" w:rsidRDefault="00E47B8B">
      <w:pPr>
        <w:numPr>
          <w:ilvl w:val="0"/>
          <w:numId w:val="12"/>
        </w:numPr>
        <w:spacing w:after="55"/>
        <w:ind w:right="0" w:hanging="720"/>
      </w:pPr>
      <w:r>
        <w:t>The</w:t>
      </w:r>
      <w:r>
        <w:t xml:space="preserve"> </w:t>
      </w:r>
      <w:r>
        <w:t>Project</w:t>
      </w:r>
      <w:r>
        <w:t xml:space="preserve"> </w:t>
      </w:r>
      <w:r>
        <w:t>is</w:t>
      </w:r>
      <w:r>
        <w:t xml:space="preserve"> </w:t>
      </w:r>
      <w:r>
        <w:t>in</w:t>
      </w:r>
      <w:r>
        <w:t xml:space="preserve"> </w:t>
      </w:r>
      <w:r>
        <w:t>line</w:t>
      </w:r>
      <w:r>
        <w:t xml:space="preserve"> </w:t>
      </w:r>
      <w:r>
        <w:t>with</w:t>
      </w:r>
      <w:r>
        <w:t xml:space="preserve"> </w:t>
      </w:r>
      <w:r>
        <w:t>the</w:t>
      </w:r>
      <w:r>
        <w:t xml:space="preserve"> </w:t>
      </w:r>
      <w:r>
        <w:t>GEF</w:t>
      </w:r>
      <w:r>
        <w:t xml:space="preserve"> </w:t>
      </w:r>
      <w:r>
        <w:t>CCA</w:t>
      </w:r>
      <w:r>
        <w:t xml:space="preserve"> </w:t>
      </w:r>
      <w:r>
        <w:t>results</w:t>
      </w:r>
      <w:r>
        <w:t xml:space="preserve"> </w:t>
      </w:r>
      <w:r>
        <w:t>framework.</w:t>
      </w:r>
      <w:r>
        <w:t xml:space="preserve"> </w:t>
      </w:r>
    </w:p>
    <w:p w:rsidR="005C0082" w:rsidRDefault="00E47B8B">
      <w:pPr>
        <w:numPr>
          <w:ilvl w:val="1"/>
          <w:numId w:val="12"/>
        </w:numPr>
        <w:spacing w:after="58"/>
        <w:ind w:right="0" w:hanging="360"/>
      </w:pPr>
      <w:r>
        <w:t>CCA</w:t>
      </w:r>
      <w:r>
        <w:t xml:space="preserve"> </w:t>
      </w:r>
      <w:r>
        <w:t>1:</w:t>
      </w:r>
      <w:r>
        <w:t xml:space="preserve">  </w:t>
      </w:r>
      <w:r>
        <w:t>Reduce</w:t>
      </w:r>
      <w:r>
        <w:t xml:space="preserve"> </w:t>
      </w:r>
      <w:r>
        <w:t>vulnerability</w:t>
      </w:r>
      <w:r>
        <w:t xml:space="preserve"> </w:t>
      </w:r>
      <w:r>
        <w:t>to</w:t>
      </w:r>
      <w:r>
        <w:t xml:space="preserve"> </w:t>
      </w:r>
      <w:r>
        <w:t>the</w:t>
      </w:r>
      <w:r>
        <w:t xml:space="preserve"> </w:t>
      </w:r>
      <w:r>
        <w:t>adverse</w:t>
      </w:r>
      <w:r>
        <w:t xml:space="preserve"> </w:t>
      </w:r>
      <w:r>
        <w:t>impacts</w:t>
      </w:r>
      <w:r>
        <w:t xml:space="preserve"> </w:t>
      </w:r>
      <w:r>
        <w:t>of</w:t>
      </w:r>
      <w:r>
        <w:t xml:space="preserve"> </w:t>
      </w:r>
      <w:r>
        <w:t>climate</w:t>
      </w:r>
      <w:r>
        <w:t xml:space="preserve"> </w:t>
      </w:r>
      <w:r>
        <w:t>change,</w:t>
      </w:r>
      <w:r>
        <w:t xml:space="preserve"> </w:t>
      </w:r>
      <w:r>
        <w:t>including</w:t>
      </w:r>
      <w:r>
        <w:t xml:space="preserve"> </w:t>
      </w:r>
      <w:r>
        <w:t>variability,</w:t>
      </w:r>
      <w:r>
        <w:t xml:space="preserve"> </w:t>
      </w:r>
      <w:r>
        <w:t>at</w:t>
      </w:r>
      <w:r>
        <w:t xml:space="preserve"> </w:t>
      </w:r>
      <w:r>
        <w:t>local,</w:t>
      </w:r>
      <w:r>
        <w:t xml:space="preserve"> </w:t>
      </w:r>
      <w:r>
        <w:t>national,</w:t>
      </w:r>
      <w:r>
        <w:t xml:space="preserve"> </w:t>
      </w:r>
      <w:r>
        <w:t>regional</w:t>
      </w:r>
      <w:r>
        <w:t xml:space="preserve"> </w:t>
      </w:r>
      <w:r>
        <w:t>and</w:t>
      </w:r>
      <w:r>
        <w:t xml:space="preserve"> </w:t>
      </w:r>
      <w:r>
        <w:t>global</w:t>
      </w:r>
      <w:r>
        <w:t xml:space="preserve"> </w:t>
      </w:r>
      <w:r>
        <w:t>levels.</w:t>
      </w:r>
      <w:r>
        <w:t xml:space="preserve"> </w:t>
      </w:r>
      <w:r>
        <w:t>It</w:t>
      </w:r>
      <w:r>
        <w:t xml:space="preserve"> </w:t>
      </w:r>
      <w:r>
        <w:t>will</w:t>
      </w:r>
      <w:r>
        <w:t xml:space="preserve"> </w:t>
      </w:r>
      <w:r>
        <w:t>contribute</w:t>
      </w:r>
      <w:r>
        <w:t xml:space="preserve"> </w:t>
      </w:r>
      <w:r>
        <w:t>to</w:t>
      </w:r>
      <w:r>
        <w:t xml:space="preserve"> </w:t>
      </w:r>
      <w:r>
        <w:t>Outcome</w:t>
      </w:r>
      <w:r>
        <w:t xml:space="preserve"> </w:t>
      </w:r>
      <w:r>
        <w:t>1.1:</w:t>
      </w:r>
      <w:r>
        <w:t xml:space="preserve"> </w:t>
      </w:r>
      <w:r>
        <w:t>Mainstreamed</w:t>
      </w:r>
      <w:r>
        <w:t xml:space="preserve"> </w:t>
      </w:r>
      <w:r>
        <w:t>adaptation</w:t>
      </w:r>
      <w:r>
        <w:t xml:space="preserve"> </w:t>
      </w:r>
      <w:r>
        <w:t>into</w:t>
      </w:r>
      <w:r>
        <w:t xml:space="preserve"> </w:t>
      </w:r>
      <w:r>
        <w:t>broad</w:t>
      </w:r>
      <w:r>
        <w:t>er</w:t>
      </w:r>
      <w:r>
        <w:t xml:space="preserve"> </w:t>
      </w:r>
      <w:r>
        <w:t>development</w:t>
      </w:r>
      <w:r>
        <w:t xml:space="preserve"> </w:t>
      </w:r>
      <w:r>
        <w:t>frameworks</w:t>
      </w:r>
      <w:r>
        <w:t xml:space="preserve"> </w:t>
      </w:r>
      <w:r>
        <w:t>at</w:t>
      </w:r>
      <w:r>
        <w:t xml:space="preserve"> </w:t>
      </w:r>
      <w:r>
        <w:t>country</w:t>
      </w:r>
      <w:r>
        <w:t xml:space="preserve"> </w:t>
      </w:r>
      <w:r>
        <w:t>level</w:t>
      </w:r>
      <w:r>
        <w:t xml:space="preserve"> </w:t>
      </w:r>
      <w:r>
        <w:t>and</w:t>
      </w:r>
      <w:r>
        <w:t xml:space="preserve"> </w:t>
      </w:r>
      <w:r>
        <w:t>in</w:t>
      </w:r>
      <w:r>
        <w:t xml:space="preserve"> </w:t>
      </w:r>
      <w:r>
        <w:t>targeted</w:t>
      </w:r>
      <w:r>
        <w:t xml:space="preserve"> </w:t>
      </w:r>
      <w:r>
        <w:t>vulnerable</w:t>
      </w:r>
      <w:r>
        <w:t xml:space="preserve"> </w:t>
      </w:r>
      <w:r>
        <w:t>areas.</w:t>
      </w:r>
      <w:r>
        <w:t xml:space="preserve"> </w:t>
      </w:r>
      <w:r>
        <w:t>In</w:t>
      </w:r>
      <w:r>
        <w:t xml:space="preserve"> </w:t>
      </w:r>
      <w:r>
        <w:t>addition,</w:t>
      </w:r>
      <w:r>
        <w:t xml:space="preserve"> </w:t>
      </w:r>
      <w:r>
        <w:t>it</w:t>
      </w:r>
      <w:r>
        <w:t xml:space="preserve"> </w:t>
      </w:r>
      <w:r>
        <w:t>will</w:t>
      </w:r>
      <w:r>
        <w:t xml:space="preserve"> </w:t>
      </w:r>
      <w:r>
        <w:t>also</w:t>
      </w:r>
      <w:r>
        <w:t xml:space="preserve"> </w:t>
      </w:r>
      <w:r>
        <w:t>contribute</w:t>
      </w:r>
      <w:r>
        <w:t xml:space="preserve"> </w:t>
      </w:r>
      <w:r>
        <w:t>to</w:t>
      </w:r>
      <w:r>
        <w:t xml:space="preserve"> </w:t>
      </w:r>
      <w:r>
        <w:t>Outcome</w:t>
      </w:r>
      <w:r>
        <w:t xml:space="preserve"> </w:t>
      </w:r>
      <w:r>
        <w:t>1.3:</w:t>
      </w:r>
      <w:r>
        <w:t xml:space="preserve"> </w:t>
      </w:r>
      <w:r>
        <w:t>Diversified</w:t>
      </w:r>
      <w:r>
        <w:t xml:space="preserve"> </w:t>
      </w:r>
      <w:r>
        <w:t>and</w:t>
      </w:r>
      <w:r>
        <w:t xml:space="preserve"> </w:t>
      </w:r>
      <w:r>
        <w:t>strengthened</w:t>
      </w:r>
      <w:r>
        <w:t xml:space="preserve"> </w:t>
      </w:r>
      <w:r>
        <w:t>livelihoods</w:t>
      </w:r>
      <w:r>
        <w:t xml:space="preserve"> </w:t>
      </w:r>
      <w:r>
        <w:t>and</w:t>
      </w:r>
      <w:r>
        <w:t xml:space="preserve"> </w:t>
      </w:r>
      <w:r>
        <w:t>sources</w:t>
      </w:r>
      <w:r>
        <w:t xml:space="preserve"> </w:t>
      </w:r>
      <w:r>
        <w:t>of</w:t>
      </w:r>
      <w:r>
        <w:t xml:space="preserve"> </w:t>
      </w:r>
      <w:r>
        <w:t>income</w:t>
      </w:r>
      <w:r>
        <w:t xml:space="preserve"> </w:t>
      </w:r>
      <w:r>
        <w:t>for</w:t>
      </w:r>
      <w:r>
        <w:t xml:space="preserve"> </w:t>
      </w:r>
      <w:r>
        <w:t>vulnerable</w:t>
      </w:r>
      <w:r>
        <w:t xml:space="preserve"> </w:t>
      </w:r>
      <w:r>
        <w:t>people</w:t>
      </w:r>
      <w:r>
        <w:t xml:space="preserve"> </w:t>
      </w:r>
      <w:r>
        <w:t>in</w:t>
      </w:r>
      <w:r>
        <w:t xml:space="preserve"> </w:t>
      </w:r>
      <w:r>
        <w:t>targeted</w:t>
      </w:r>
      <w:r>
        <w:t xml:space="preserve"> </w:t>
      </w:r>
      <w:r>
        <w:t>areas.</w:t>
      </w:r>
      <w:r>
        <w:t xml:space="preserve"> </w:t>
      </w:r>
    </w:p>
    <w:p w:rsidR="005C0082" w:rsidRDefault="00E47B8B">
      <w:pPr>
        <w:numPr>
          <w:ilvl w:val="1"/>
          <w:numId w:val="12"/>
        </w:numPr>
        <w:ind w:right="0" w:hanging="360"/>
      </w:pPr>
      <w:r>
        <w:t>CCA</w:t>
      </w:r>
      <w:r>
        <w:t xml:space="preserve"> </w:t>
      </w:r>
      <w:r>
        <w:t>2:</w:t>
      </w:r>
      <w:r>
        <w:t xml:space="preserve"> </w:t>
      </w:r>
      <w:r>
        <w:t>Increase</w:t>
      </w:r>
      <w:r>
        <w:t xml:space="preserve"> </w:t>
      </w:r>
      <w:r>
        <w:t>the</w:t>
      </w:r>
      <w:r>
        <w:t xml:space="preserve"> </w:t>
      </w:r>
      <w:r>
        <w:t>adaptive</w:t>
      </w:r>
      <w:r>
        <w:t xml:space="preserve"> </w:t>
      </w:r>
      <w:r>
        <w:t>capacity</w:t>
      </w:r>
      <w:r>
        <w:t xml:space="preserve"> </w:t>
      </w:r>
      <w:r>
        <w:t>to</w:t>
      </w:r>
      <w:r>
        <w:t xml:space="preserve"> </w:t>
      </w:r>
      <w:r>
        <w:t>respond</w:t>
      </w:r>
      <w:r>
        <w:t xml:space="preserve"> </w:t>
      </w:r>
      <w:r>
        <w:t>to</w:t>
      </w:r>
      <w:r>
        <w:t xml:space="preserve"> </w:t>
      </w:r>
      <w:r>
        <w:t>the</w:t>
      </w:r>
      <w:r>
        <w:t xml:space="preserve"> </w:t>
      </w:r>
      <w:r>
        <w:t>impacts</w:t>
      </w:r>
      <w:r>
        <w:t xml:space="preserve"> </w:t>
      </w:r>
      <w:r>
        <w:t>of</w:t>
      </w:r>
      <w:r>
        <w:t xml:space="preserve"> </w:t>
      </w:r>
      <w:r>
        <w:t>climate</w:t>
      </w:r>
      <w:r>
        <w:t xml:space="preserve"> </w:t>
      </w:r>
      <w:r>
        <w:t>change,</w:t>
      </w:r>
      <w:r>
        <w:t xml:space="preserve"> </w:t>
      </w:r>
      <w:r>
        <w:t>including</w:t>
      </w:r>
      <w:r>
        <w:t xml:space="preserve"> </w:t>
      </w:r>
      <w:r>
        <w:t>variability,</w:t>
      </w:r>
      <w:r>
        <w:t xml:space="preserve"> </w:t>
      </w:r>
      <w:r>
        <w:t>at</w:t>
      </w:r>
      <w:r>
        <w:t xml:space="preserve"> </w:t>
      </w:r>
      <w:r>
        <w:t>local,</w:t>
      </w:r>
      <w:r>
        <w:t xml:space="preserve"> </w:t>
      </w:r>
      <w:r>
        <w:t>national,</w:t>
      </w:r>
      <w:r>
        <w:t xml:space="preserve"> </w:t>
      </w:r>
      <w:r>
        <w:t>regional</w:t>
      </w:r>
      <w:r>
        <w:t xml:space="preserve"> </w:t>
      </w:r>
      <w:r>
        <w:t>and</w:t>
      </w:r>
      <w:r>
        <w:t xml:space="preserve"> </w:t>
      </w:r>
      <w:r>
        <w:t>global</w:t>
      </w:r>
      <w:r>
        <w:t xml:space="preserve"> </w:t>
      </w:r>
      <w:r>
        <w:t>levels.</w:t>
      </w:r>
      <w:r>
        <w:t xml:space="preserve"> </w:t>
      </w:r>
      <w:r>
        <w:t>It</w:t>
      </w:r>
      <w:r>
        <w:t xml:space="preserve"> </w:t>
      </w:r>
      <w:r>
        <w:t>will</w:t>
      </w:r>
      <w:r>
        <w:t xml:space="preserve"> </w:t>
      </w:r>
      <w:r>
        <w:t>contribute</w:t>
      </w:r>
      <w:r>
        <w:t xml:space="preserve"> </w:t>
      </w:r>
      <w:r>
        <w:t>to</w:t>
      </w:r>
      <w:r>
        <w:t xml:space="preserve"> </w:t>
      </w:r>
      <w:r>
        <w:t>Outcome</w:t>
      </w:r>
      <w:r>
        <w:t xml:space="preserve"> </w:t>
      </w:r>
      <w:r>
        <w:t>3.1:</w:t>
      </w:r>
      <w:r>
        <w:t xml:space="preserve"> </w:t>
      </w:r>
      <w:r>
        <w:t>Successful</w:t>
      </w:r>
      <w:r>
        <w:t xml:space="preserve"> </w:t>
      </w:r>
      <w:r>
        <w:t>demonstration,</w:t>
      </w:r>
      <w:r>
        <w:t xml:space="preserve"> </w:t>
      </w:r>
      <w:r>
        <w:t>deployment,</w:t>
      </w:r>
      <w:r>
        <w:t xml:space="preserve"> </w:t>
      </w:r>
      <w:r>
        <w:t>and</w:t>
      </w:r>
      <w:r>
        <w:t xml:space="preserve"> </w:t>
      </w:r>
      <w:r>
        <w:t>transfer</w:t>
      </w:r>
      <w:r>
        <w:t xml:space="preserve"> </w:t>
      </w:r>
      <w:r>
        <w:t>of</w:t>
      </w:r>
      <w:r>
        <w:t xml:space="preserve"> </w:t>
      </w:r>
      <w:r>
        <w:t>relevant</w:t>
      </w:r>
      <w:r>
        <w:t xml:space="preserve"> </w:t>
      </w:r>
      <w:r>
        <w:t>adaptation</w:t>
      </w:r>
      <w:r>
        <w:t xml:space="preserve"> </w:t>
      </w:r>
      <w:r>
        <w:t>technology</w:t>
      </w:r>
      <w:r>
        <w:t xml:space="preserve"> </w:t>
      </w:r>
      <w:r>
        <w:t>in</w:t>
      </w:r>
      <w:r>
        <w:t xml:space="preserve"> </w:t>
      </w:r>
      <w:r>
        <w:t>targeted</w:t>
      </w:r>
      <w:r>
        <w:t xml:space="preserve"> </w:t>
      </w:r>
      <w:r>
        <w:t>areas.</w:t>
      </w:r>
      <w:r>
        <w:t xml:space="preserve"> </w:t>
      </w:r>
    </w:p>
    <w:p w:rsidR="005C0082" w:rsidRDefault="00E47B8B">
      <w:pPr>
        <w:spacing w:after="17" w:line="259" w:lineRule="auto"/>
        <w:ind w:left="720" w:right="0" w:firstLine="0"/>
        <w:jc w:val="left"/>
      </w:pPr>
      <w:r>
        <w:t xml:space="preserve"> </w:t>
      </w:r>
    </w:p>
    <w:p w:rsidR="005C0082" w:rsidRDefault="00E47B8B">
      <w:pPr>
        <w:pStyle w:val="Heading3"/>
        <w:ind w:left="-5"/>
      </w:pPr>
      <w:r>
        <w:t>2.2</w:t>
      </w:r>
      <w:r>
        <w:t xml:space="preserve"> </w:t>
      </w:r>
      <w:r>
        <w:t>Country</w:t>
      </w:r>
      <w:r>
        <w:t xml:space="preserve"> </w:t>
      </w:r>
      <w:r>
        <w:t>eligibility</w:t>
      </w:r>
      <w:r>
        <w:t xml:space="preserve"> </w:t>
      </w:r>
    </w:p>
    <w:p w:rsidR="005C0082" w:rsidRDefault="00E47B8B">
      <w:pPr>
        <w:spacing w:after="53" w:line="259" w:lineRule="auto"/>
        <w:ind w:left="0" w:right="0" w:firstLine="0"/>
        <w:jc w:val="left"/>
      </w:pPr>
      <w:r>
        <w:t xml:space="preserve"> </w:t>
      </w:r>
    </w:p>
    <w:p w:rsidR="005C0082" w:rsidRDefault="00E47B8B">
      <w:pPr>
        <w:numPr>
          <w:ilvl w:val="0"/>
          <w:numId w:val="13"/>
        </w:numPr>
        <w:ind w:right="0"/>
      </w:pPr>
      <w:r>
        <w:t>This</w:t>
      </w:r>
      <w:r>
        <w:t xml:space="preserve"> </w:t>
      </w:r>
      <w:r>
        <w:t>project</w:t>
      </w:r>
      <w:r>
        <w:t xml:space="preserve"> </w:t>
      </w:r>
      <w:r>
        <w:t>fully</w:t>
      </w:r>
      <w:r>
        <w:t xml:space="preserve"> </w:t>
      </w:r>
      <w:r>
        <w:t>reflects</w:t>
      </w:r>
      <w:r>
        <w:t xml:space="preserve"> </w:t>
      </w:r>
      <w:r>
        <w:t>the</w:t>
      </w:r>
      <w:r>
        <w:t xml:space="preserve"> </w:t>
      </w:r>
      <w:r>
        <w:t>priority</w:t>
      </w:r>
      <w:r>
        <w:t xml:space="preserve"> </w:t>
      </w:r>
      <w:r>
        <w:t>measures</w:t>
      </w:r>
      <w:r>
        <w:t xml:space="preserve"> </w:t>
      </w:r>
      <w:r>
        <w:t>as</w:t>
      </w:r>
      <w:r>
        <w:t xml:space="preserve"> </w:t>
      </w:r>
      <w:r>
        <w:t>identified</w:t>
      </w:r>
      <w:r>
        <w:t xml:space="preserve"> </w:t>
      </w:r>
      <w:r>
        <w:t>by</w:t>
      </w:r>
      <w:r>
        <w:t xml:space="preserve"> </w:t>
      </w:r>
      <w:r>
        <w:t>Namibia’s</w:t>
      </w:r>
      <w:r>
        <w:t xml:space="preserve"> </w:t>
      </w:r>
      <w:r>
        <w:t>National</w:t>
      </w:r>
      <w:r>
        <w:t xml:space="preserve"> </w:t>
      </w:r>
      <w:r>
        <w:t>Climate</w:t>
      </w:r>
      <w:r>
        <w:t xml:space="preserve"> </w:t>
      </w:r>
      <w:r>
        <w:t>Change</w:t>
      </w:r>
      <w:r>
        <w:t xml:space="preserve"> </w:t>
      </w:r>
      <w:r>
        <w:t>Action</w:t>
      </w:r>
      <w:r>
        <w:t xml:space="preserve"> </w:t>
      </w:r>
      <w:r>
        <w:t>Plan.</w:t>
      </w:r>
      <w:r>
        <w:t xml:space="preserve"> </w:t>
      </w:r>
      <w:r>
        <w:t>This</w:t>
      </w:r>
      <w:r>
        <w:t xml:space="preserve"> </w:t>
      </w:r>
      <w:r>
        <w:t>includes</w:t>
      </w:r>
      <w:r>
        <w:t xml:space="preserve"> </w:t>
      </w:r>
      <w:r>
        <w:t>on</w:t>
      </w:r>
      <w:r>
        <w:t xml:space="preserve"> </w:t>
      </w:r>
      <w:r>
        <w:t>the</w:t>
      </w:r>
      <w:r>
        <w:t xml:space="preserve"> </w:t>
      </w:r>
      <w:r>
        <w:t>one</w:t>
      </w:r>
      <w:r>
        <w:t xml:space="preserve"> </w:t>
      </w:r>
      <w:r>
        <w:t>hand</w:t>
      </w:r>
      <w:r>
        <w:t xml:space="preserve"> </w:t>
      </w:r>
      <w:r>
        <w:t>the</w:t>
      </w:r>
      <w:r>
        <w:t xml:space="preserve"> </w:t>
      </w:r>
      <w:r>
        <w:t>promotion</w:t>
      </w:r>
      <w:r>
        <w:t xml:space="preserve"> </w:t>
      </w:r>
      <w:r>
        <w:t>of</w:t>
      </w:r>
      <w:r>
        <w:t xml:space="preserve"> </w:t>
      </w:r>
      <w:r>
        <w:t>new</w:t>
      </w:r>
      <w:r>
        <w:t xml:space="preserve"> </w:t>
      </w:r>
      <w:r>
        <w:t>technologies</w:t>
      </w:r>
      <w:r>
        <w:t xml:space="preserve"> </w:t>
      </w:r>
      <w:r>
        <w:t>to</w:t>
      </w:r>
      <w:r>
        <w:t xml:space="preserve"> </w:t>
      </w:r>
      <w:r>
        <w:t>address</w:t>
      </w:r>
      <w:r>
        <w:t xml:space="preserve"> </w:t>
      </w:r>
      <w:r>
        <w:t>climate</w:t>
      </w:r>
      <w:r>
        <w:t xml:space="preserve"> </w:t>
      </w:r>
      <w:r>
        <w:t>change</w:t>
      </w:r>
      <w:r>
        <w:t xml:space="preserve"> </w:t>
      </w:r>
      <w:r>
        <w:t>problems</w:t>
      </w:r>
      <w:r>
        <w:t xml:space="preserve"> </w:t>
      </w:r>
      <w:r>
        <w:t>with</w:t>
      </w:r>
      <w:r>
        <w:t xml:space="preserve"> </w:t>
      </w:r>
      <w:r>
        <w:t>a</w:t>
      </w:r>
      <w:r>
        <w:t xml:space="preserve"> </w:t>
      </w:r>
      <w:r>
        <w:t>focus</w:t>
      </w:r>
      <w:r>
        <w:t xml:space="preserve"> </w:t>
      </w:r>
      <w:r>
        <w:t>on</w:t>
      </w:r>
      <w:r>
        <w:t xml:space="preserve"> </w:t>
      </w:r>
      <w:r>
        <w:t>supporting</w:t>
      </w:r>
      <w:r>
        <w:t xml:space="preserve"> </w:t>
      </w:r>
      <w:r>
        <w:t>women</w:t>
      </w:r>
      <w:r>
        <w:t xml:space="preserve"> </w:t>
      </w:r>
      <w:r>
        <w:t>and</w:t>
      </w:r>
      <w:r>
        <w:t xml:space="preserve"> </w:t>
      </w:r>
      <w:r>
        <w:t>children.</w:t>
      </w:r>
      <w:r>
        <w:t xml:space="preserve"> </w:t>
      </w:r>
      <w:r>
        <w:t>And</w:t>
      </w:r>
      <w:r>
        <w:t xml:space="preserve"> </w:t>
      </w:r>
      <w:r>
        <w:t>on</w:t>
      </w:r>
      <w:r>
        <w:t xml:space="preserve"> </w:t>
      </w:r>
      <w:r>
        <w:t>the</w:t>
      </w:r>
      <w:r>
        <w:t xml:space="preserve"> </w:t>
      </w:r>
      <w:r>
        <w:t>other</w:t>
      </w:r>
      <w:r>
        <w:t xml:space="preserve"> </w:t>
      </w:r>
      <w:r>
        <w:t>hand,</w:t>
      </w:r>
      <w:r>
        <w:t xml:space="preserve"> </w:t>
      </w:r>
      <w:r>
        <w:t>the</w:t>
      </w:r>
      <w:r>
        <w:t xml:space="preserve"> </w:t>
      </w:r>
      <w:r>
        <w:t>development</w:t>
      </w:r>
      <w:r>
        <w:t xml:space="preserve"> </w:t>
      </w:r>
      <w:r>
        <w:t>of</w:t>
      </w:r>
      <w:r>
        <w:t xml:space="preserve"> </w:t>
      </w:r>
      <w:r>
        <w:t>climate</w:t>
      </w:r>
      <w:r>
        <w:t xml:space="preserve"> </w:t>
      </w:r>
      <w:r>
        <w:t>resilient</w:t>
      </w:r>
      <w:r>
        <w:t xml:space="preserve"> </w:t>
      </w:r>
      <w:r>
        <w:t>farming</w:t>
      </w:r>
      <w:r>
        <w:t xml:space="preserve"> </w:t>
      </w:r>
      <w:r>
        <w:t>practices.</w:t>
      </w:r>
      <w:r>
        <w:t xml:space="preserve"> </w:t>
      </w:r>
      <w:r>
        <w:t>These</w:t>
      </w:r>
      <w:r>
        <w:t xml:space="preserve"> </w:t>
      </w:r>
      <w:r>
        <w:t>will</w:t>
      </w:r>
      <w:r>
        <w:t xml:space="preserve"> </w:t>
      </w:r>
      <w:r>
        <w:t>in</w:t>
      </w:r>
      <w:r>
        <w:t xml:space="preserve"> </w:t>
      </w:r>
      <w:r>
        <w:t>turn</w:t>
      </w:r>
      <w:r>
        <w:t xml:space="preserve"> </w:t>
      </w:r>
      <w:r>
        <w:t>contribute</w:t>
      </w:r>
      <w:r>
        <w:t xml:space="preserve"> </w:t>
      </w:r>
      <w:r>
        <w:t>to</w:t>
      </w:r>
      <w:r>
        <w:t xml:space="preserve"> </w:t>
      </w:r>
      <w:r>
        <w:t>the</w:t>
      </w:r>
      <w:r>
        <w:t xml:space="preserve"> </w:t>
      </w:r>
      <w:r>
        <w:t>achievement</w:t>
      </w:r>
      <w:r>
        <w:t xml:space="preserve"> </w:t>
      </w:r>
      <w:r>
        <w:t>of</w:t>
      </w:r>
      <w:r>
        <w:t xml:space="preserve"> </w:t>
      </w:r>
      <w:r>
        <w:t>critical</w:t>
      </w:r>
      <w:r>
        <w:t xml:space="preserve"> </w:t>
      </w:r>
      <w:r>
        <w:t>national</w:t>
      </w:r>
      <w:r>
        <w:t xml:space="preserve"> </w:t>
      </w:r>
      <w:r>
        <w:t>development</w:t>
      </w:r>
      <w:r>
        <w:t xml:space="preserve"> </w:t>
      </w:r>
      <w:r>
        <w:t>goals.</w:t>
      </w:r>
      <w:r>
        <w:t xml:space="preserve">  </w:t>
      </w:r>
    </w:p>
    <w:p w:rsidR="005C0082" w:rsidRDefault="00E47B8B">
      <w:pPr>
        <w:spacing w:after="34" w:line="259" w:lineRule="auto"/>
        <w:ind w:left="360" w:right="0" w:firstLine="0"/>
        <w:jc w:val="left"/>
      </w:pPr>
      <w:r>
        <w:rPr>
          <w:b/>
          <w:sz w:val="20"/>
        </w:rPr>
        <w:t xml:space="preserve"> </w:t>
      </w:r>
    </w:p>
    <w:p w:rsidR="005C0082" w:rsidRDefault="00E47B8B">
      <w:pPr>
        <w:numPr>
          <w:ilvl w:val="0"/>
          <w:numId w:val="13"/>
        </w:numPr>
        <w:spacing w:after="31"/>
        <w:ind w:right="0"/>
      </w:pPr>
      <w:r>
        <w:t>Several</w:t>
      </w:r>
      <w:r>
        <w:t xml:space="preserve"> </w:t>
      </w:r>
      <w:r>
        <w:t>experiences</w:t>
      </w:r>
      <w:r>
        <w:t xml:space="preserve"> </w:t>
      </w:r>
      <w:r>
        <w:t>and</w:t>
      </w:r>
      <w:r>
        <w:t xml:space="preserve"> </w:t>
      </w:r>
      <w:r>
        <w:t>lessons</w:t>
      </w:r>
      <w:r>
        <w:t xml:space="preserve"> </w:t>
      </w:r>
      <w:r>
        <w:t>have</w:t>
      </w:r>
      <w:r>
        <w:t xml:space="preserve"> </w:t>
      </w:r>
      <w:r>
        <w:t>been</w:t>
      </w:r>
      <w:r>
        <w:t xml:space="preserve"> </w:t>
      </w:r>
      <w:r>
        <w:t>drawn</w:t>
      </w:r>
      <w:r>
        <w:t xml:space="preserve"> </w:t>
      </w:r>
      <w:r>
        <w:t>from</w:t>
      </w:r>
      <w:r>
        <w:t xml:space="preserve"> </w:t>
      </w:r>
      <w:r>
        <w:t>previous</w:t>
      </w:r>
      <w:r>
        <w:t xml:space="preserve"> </w:t>
      </w:r>
      <w:r>
        <w:t>GEF</w:t>
      </w:r>
      <w:r>
        <w:t xml:space="preserve"> </w:t>
      </w:r>
      <w:r>
        <w:t>investments</w:t>
      </w:r>
      <w:r>
        <w:t xml:space="preserve"> </w:t>
      </w:r>
      <w:r>
        <w:t>in</w:t>
      </w:r>
      <w:r>
        <w:t xml:space="preserve"> </w:t>
      </w:r>
      <w:r>
        <w:t>the</w:t>
      </w:r>
      <w:r>
        <w:t xml:space="preserve"> </w:t>
      </w:r>
      <w:r>
        <w:t>same</w:t>
      </w:r>
      <w:r>
        <w:t xml:space="preserve"> </w:t>
      </w:r>
      <w:r>
        <w:t>regions</w:t>
      </w:r>
      <w:r>
        <w:t xml:space="preserve"> </w:t>
      </w:r>
      <w:r>
        <w:t>(a</w:t>
      </w:r>
      <w:r>
        <w:t xml:space="preserve"> </w:t>
      </w:r>
      <w:r>
        <w:t>SPA</w:t>
      </w:r>
      <w:r>
        <w:t xml:space="preserve"> </w:t>
      </w:r>
      <w:r>
        <w:t>project</w:t>
      </w:r>
      <w:r>
        <w:t xml:space="preserve"> </w:t>
      </w:r>
      <w:r>
        <w:t>from</w:t>
      </w:r>
      <w:r>
        <w:t xml:space="preserve"> </w:t>
      </w:r>
      <w:r>
        <w:t>2007</w:t>
      </w:r>
      <w:r>
        <w:t xml:space="preserve"> </w:t>
      </w:r>
      <w:r>
        <w:t>to</w:t>
      </w:r>
      <w:r>
        <w:t xml:space="preserve"> </w:t>
      </w:r>
      <w:r>
        <w:t>2010</w:t>
      </w:r>
      <w:r>
        <w:t xml:space="preserve"> </w:t>
      </w:r>
      <w:r>
        <w:t>and</w:t>
      </w:r>
      <w:r>
        <w:t xml:space="preserve"> </w:t>
      </w:r>
      <w:r>
        <w:t>a</w:t>
      </w:r>
      <w:r>
        <w:t xml:space="preserve"> </w:t>
      </w:r>
      <w:r>
        <w:t>SGP/CBA</w:t>
      </w:r>
      <w:r>
        <w:t xml:space="preserve"> </w:t>
      </w:r>
      <w:r>
        <w:t>project</w:t>
      </w:r>
      <w:r>
        <w:t xml:space="preserve"> </w:t>
      </w:r>
      <w:r>
        <w:t>from</w:t>
      </w:r>
      <w:r>
        <w:t xml:space="preserve"> </w:t>
      </w:r>
      <w:r>
        <w:t>2009</w:t>
      </w:r>
      <w:r>
        <w:t xml:space="preserve"> </w:t>
      </w:r>
      <w:r>
        <w:t>to</w:t>
      </w:r>
      <w:r>
        <w:t xml:space="preserve"> </w:t>
      </w:r>
      <w:r>
        <w:t>2011)</w:t>
      </w:r>
      <w:r>
        <w:t xml:space="preserve"> </w:t>
      </w:r>
      <w:r>
        <w:t>to</w:t>
      </w:r>
      <w:r>
        <w:t xml:space="preserve"> </w:t>
      </w:r>
      <w:r>
        <w:t>enhance</w:t>
      </w:r>
      <w:r>
        <w:t xml:space="preserve"> </w:t>
      </w:r>
      <w:r>
        <w:t>climate</w:t>
      </w:r>
      <w:r>
        <w:t xml:space="preserve"> </w:t>
      </w:r>
      <w:r>
        <w:t>change</w:t>
      </w:r>
      <w:r>
        <w:t xml:space="preserve"> </w:t>
      </w:r>
      <w:r>
        <w:t>resilience</w:t>
      </w:r>
      <w:r>
        <w:t xml:space="preserve"> </w:t>
      </w:r>
      <w:r>
        <w:t>amongst</w:t>
      </w:r>
      <w:r>
        <w:t xml:space="preserve"> </w:t>
      </w:r>
      <w:r>
        <w:t>smallholder</w:t>
      </w:r>
      <w:r>
        <w:t xml:space="preserve"> </w:t>
      </w:r>
      <w:r>
        <w:t>farmers</w:t>
      </w:r>
      <w:r>
        <w:t xml:space="preserve"> </w:t>
      </w:r>
      <w:r>
        <w:t>in</w:t>
      </w:r>
      <w:r>
        <w:t xml:space="preserve"> </w:t>
      </w:r>
      <w:r>
        <w:t>northern</w:t>
      </w:r>
      <w:r>
        <w:t xml:space="preserve"> </w:t>
      </w:r>
      <w:r>
        <w:t>Namibia.</w:t>
      </w:r>
      <w:r>
        <w:t xml:space="preserve"> </w:t>
      </w:r>
      <w:r>
        <w:t>These</w:t>
      </w:r>
      <w:r>
        <w:t xml:space="preserve"> </w:t>
      </w:r>
      <w:r>
        <w:t>efforts</w:t>
      </w:r>
      <w:r>
        <w:t xml:space="preserve"> </w:t>
      </w:r>
      <w:r>
        <w:t>will</w:t>
      </w:r>
      <w:r>
        <w:t xml:space="preserve"> </w:t>
      </w:r>
      <w:r>
        <w:t>be</w:t>
      </w:r>
      <w:r>
        <w:t xml:space="preserve"> </w:t>
      </w:r>
      <w:r>
        <w:t>scaled</w:t>
      </w:r>
      <w:r>
        <w:t xml:space="preserve"> </w:t>
      </w:r>
      <w:r>
        <w:t>up</w:t>
      </w:r>
      <w:r>
        <w:t xml:space="preserve"> </w:t>
      </w:r>
      <w:r>
        <w:t>and</w:t>
      </w:r>
      <w:r>
        <w:t xml:space="preserve"> </w:t>
      </w:r>
      <w:r>
        <w:t>further</w:t>
      </w:r>
      <w:r>
        <w:t xml:space="preserve"> </w:t>
      </w:r>
      <w:r>
        <w:t>improved</w:t>
      </w:r>
      <w:r>
        <w:t xml:space="preserve"> </w:t>
      </w:r>
      <w:r>
        <w:t>with</w:t>
      </w:r>
      <w:r>
        <w:t xml:space="preserve"> </w:t>
      </w:r>
      <w:r>
        <w:t>new</w:t>
      </w:r>
      <w:r>
        <w:t xml:space="preserve"> </w:t>
      </w:r>
      <w:r>
        <w:t>adaptation</w:t>
      </w:r>
      <w:r>
        <w:t xml:space="preserve"> </w:t>
      </w:r>
      <w:r>
        <w:t>learning.</w:t>
      </w:r>
      <w:r>
        <w:t xml:space="preserve"> </w:t>
      </w:r>
      <w:r>
        <w:t>Well</w:t>
      </w:r>
      <w:r>
        <w:t xml:space="preserve"> </w:t>
      </w:r>
      <w:r>
        <w:t>established</w:t>
      </w:r>
      <w:r>
        <w:t xml:space="preserve"> </w:t>
      </w:r>
      <w:r>
        <w:t>NGOs</w:t>
      </w:r>
      <w:r>
        <w:t xml:space="preserve"> </w:t>
      </w:r>
      <w:r>
        <w:t>from</w:t>
      </w:r>
      <w:r>
        <w:t xml:space="preserve"> </w:t>
      </w:r>
      <w:r>
        <w:t>the</w:t>
      </w:r>
      <w:r>
        <w:t xml:space="preserve"> </w:t>
      </w:r>
      <w:r>
        <w:t>northern</w:t>
      </w:r>
      <w:r>
        <w:t xml:space="preserve"> </w:t>
      </w:r>
      <w:r>
        <w:t>regions</w:t>
      </w:r>
      <w:r>
        <w:t xml:space="preserve"> </w:t>
      </w:r>
      <w:r>
        <w:t>will</w:t>
      </w:r>
      <w:r>
        <w:t xml:space="preserve"> </w:t>
      </w:r>
      <w:r>
        <w:t>work</w:t>
      </w:r>
      <w:r>
        <w:t xml:space="preserve"> </w:t>
      </w:r>
      <w:r>
        <w:t>closely</w:t>
      </w:r>
      <w:r>
        <w:t xml:space="preserve"> </w:t>
      </w:r>
      <w:r>
        <w:t>with</w:t>
      </w:r>
      <w:r>
        <w:t xml:space="preserve"> </w:t>
      </w:r>
      <w:r>
        <w:t>local</w:t>
      </w:r>
      <w:r>
        <w:t xml:space="preserve"> </w:t>
      </w:r>
      <w:r>
        <w:t>and</w:t>
      </w:r>
      <w:r>
        <w:t xml:space="preserve"> </w:t>
      </w:r>
      <w:r>
        <w:t>regional</w:t>
      </w:r>
      <w:r>
        <w:t xml:space="preserve"> </w:t>
      </w:r>
      <w:r>
        <w:t>government</w:t>
      </w:r>
      <w:r>
        <w:t xml:space="preserve"> </w:t>
      </w:r>
      <w:r>
        <w:t>institutions</w:t>
      </w:r>
      <w:r>
        <w:t xml:space="preserve"> </w:t>
      </w:r>
      <w:r>
        <w:t>and</w:t>
      </w:r>
      <w:r>
        <w:t xml:space="preserve"> </w:t>
      </w:r>
      <w:r>
        <w:t>their</w:t>
      </w:r>
      <w:r>
        <w:t xml:space="preserve"> </w:t>
      </w:r>
      <w:r>
        <w:t>relevant</w:t>
      </w:r>
      <w:r>
        <w:t xml:space="preserve"> </w:t>
      </w:r>
      <w:r>
        <w:t>extension</w:t>
      </w:r>
      <w:r>
        <w:t xml:space="preserve"> </w:t>
      </w:r>
      <w:r>
        <w:t>services</w:t>
      </w:r>
      <w:r>
        <w:t xml:space="preserve"> </w:t>
      </w:r>
      <w:r>
        <w:t>to</w:t>
      </w:r>
      <w:r>
        <w:t xml:space="preserve"> </w:t>
      </w:r>
      <w:r>
        <w:t>support</w:t>
      </w:r>
      <w:r>
        <w:t xml:space="preserve"> </w:t>
      </w:r>
      <w:r>
        <w:t>organisations</w:t>
      </w:r>
      <w:r>
        <w:t xml:space="preserve"> </w:t>
      </w:r>
      <w:r>
        <w:t>in</w:t>
      </w:r>
      <w:r>
        <w:t xml:space="preserve"> </w:t>
      </w:r>
      <w:r>
        <w:t>advancing</w:t>
      </w:r>
      <w:r>
        <w:t xml:space="preserve"> </w:t>
      </w:r>
      <w:r>
        <w:t>adaptation</w:t>
      </w:r>
      <w:r>
        <w:t xml:space="preserve"> </w:t>
      </w:r>
      <w:r>
        <w:t>learning,</w:t>
      </w:r>
      <w:r>
        <w:t xml:space="preserve"> </w:t>
      </w:r>
      <w:r>
        <w:t>knowledge</w:t>
      </w:r>
      <w:r>
        <w:t xml:space="preserve"> </w:t>
      </w:r>
      <w:r>
        <w:t>and</w:t>
      </w:r>
      <w:r>
        <w:t xml:space="preserve"> </w:t>
      </w:r>
      <w:r>
        <w:t>overall</w:t>
      </w:r>
      <w:r>
        <w:t xml:space="preserve"> </w:t>
      </w:r>
      <w:r>
        <w:t>capacities</w:t>
      </w:r>
      <w:r>
        <w:t xml:space="preserve"> </w:t>
      </w:r>
      <w:r>
        <w:t>to</w:t>
      </w:r>
      <w:r>
        <w:t xml:space="preserve"> </w:t>
      </w:r>
      <w:r>
        <w:t>deal</w:t>
      </w:r>
      <w:r>
        <w:t xml:space="preserve"> </w:t>
      </w:r>
      <w:r>
        <w:t>with</w:t>
      </w:r>
      <w:r>
        <w:t xml:space="preserve"> </w:t>
      </w:r>
      <w:r>
        <w:t>climate</w:t>
      </w:r>
      <w:r>
        <w:t xml:space="preserve"> </w:t>
      </w:r>
      <w:r>
        <w:t>change.</w:t>
      </w:r>
      <w:r>
        <w:t xml:space="preserve">     </w:t>
      </w:r>
    </w:p>
    <w:p w:rsidR="005C0082" w:rsidRDefault="00E47B8B">
      <w:pPr>
        <w:spacing w:after="0" w:line="259" w:lineRule="auto"/>
        <w:ind w:left="0" w:right="0" w:firstLine="0"/>
        <w:jc w:val="left"/>
      </w:pPr>
      <w:r>
        <w:rPr>
          <w:b/>
          <w:sz w:val="26"/>
        </w:rPr>
        <w:t xml:space="preserve"> </w:t>
      </w:r>
    </w:p>
    <w:p w:rsidR="005C0082" w:rsidRDefault="00E47B8B">
      <w:pPr>
        <w:pStyle w:val="Heading3"/>
        <w:ind w:left="-5"/>
      </w:pPr>
      <w:r>
        <w:lastRenderedPageBreak/>
        <w:t>2.3</w:t>
      </w:r>
      <w:r>
        <w:t xml:space="preserve"> </w:t>
      </w:r>
      <w:r>
        <w:t>Design</w:t>
      </w:r>
      <w:r>
        <w:t xml:space="preserve"> </w:t>
      </w:r>
      <w:r>
        <w:t>principles</w:t>
      </w:r>
      <w:r>
        <w:t xml:space="preserve"> </w:t>
      </w:r>
      <w:r>
        <w:t>and</w:t>
      </w:r>
      <w:r>
        <w:t xml:space="preserve"> </w:t>
      </w:r>
      <w:r>
        <w:t>project</w:t>
      </w:r>
      <w:r>
        <w:t xml:space="preserve"> </w:t>
      </w:r>
      <w:r>
        <w:t>consistency</w:t>
      </w:r>
      <w:r>
        <w:t xml:space="preserve"> </w:t>
      </w:r>
      <w:r>
        <w:t>with</w:t>
      </w:r>
      <w:r>
        <w:t xml:space="preserve"> </w:t>
      </w:r>
      <w:r>
        <w:t>requirements</w:t>
      </w:r>
      <w:r>
        <w:t xml:space="preserve"> </w:t>
      </w:r>
      <w:r>
        <w:t>for</w:t>
      </w:r>
      <w:r>
        <w:t xml:space="preserve"> </w:t>
      </w:r>
      <w:r>
        <w:t>SCCF</w:t>
      </w:r>
      <w:r>
        <w:t xml:space="preserve"> </w:t>
      </w:r>
      <w:r>
        <w:t>funding</w:t>
      </w:r>
      <w:r>
        <w:t xml:space="preserve"> </w:t>
      </w:r>
    </w:p>
    <w:p w:rsidR="005C0082" w:rsidRDefault="00E47B8B">
      <w:pPr>
        <w:spacing w:after="74" w:line="259" w:lineRule="auto"/>
        <w:ind w:left="0" w:right="0" w:firstLine="0"/>
        <w:jc w:val="left"/>
      </w:pPr>
      <w:r>
        <w:rPr>
          <w:rFonts w:ascii="Arial" w:eastAsia="Arial" w:hAnsi="Arial" w:cs="Arial"/>
          <w:sz w:val="20"/>
        </w:rPr>
        <w:t xml:space="preserve"> </w:t>
      </w:r>
    </w:p>
    <w:p w:rsidR="005C0082" w:rsidRDefault="00E47B8B">
      <w:pPr>
        <w:tabs>
          <w:tab w:val="center" w:pos="3140"/>
        </w:tabs>
        <w:ind w:left="-15" w:right="0" w:firstLine="0"/>
        <w:jc w:val="left"/>
      </w:pPr>
      <w:r>
        <w:t>43.</w:t>
      </w:r>
      <w:r>
        <w:rPr>
          <w:rFonts w:ascii="Arial" w:eastAsia="Arial" w:hAnsi="Arial" w:cs="Arial"/>
        </w:rPr>
        <w:t xml:space="preserve"> </w:t>
      </w:r>
      <w:r>
        <w:rPr>
          <w:rFonts w:ascii="Arial" w:eastAsia="Arial" w:hAnsi="Arial" w:cs="Arial"/>
        </w:rPr>
        <w:tab/>
      </w:r>
      <w:r>
        <w:t>Design</w:t>
      </w:r>
      <w:r>
        <w:t xml:space="preserve"> </w:t>
      </w:r>
      <w:r>
        <w:t>principles</w:t>
      </w:r>
      <w:r>
        <w:t xml:space="preserve"> </w:t>
      </w:r>
      <w:r>
        <w:t>and</w:t>
      </w:r>
      <w:r>
        <w:t xml:space="preserve"> </w:t>
      </w:r>
      <w:r>
        <w:t>strategic</w:t>
      </w:r>
      <w:r>
        <w:t xml:space="preserve"> </w:t>
      </w:r>
      <w:r>
        <w:t>considerations</w:t>
      </w:r>
      <w:r>
        <w:t xml:space="preserve"> </w:t>
      </w:r>
      <w:r>
        <w:t>include:</w:t>
      </w:r>
      <w:r>
        <w:t xml:space="preserve">  </w:t>
      </w:r>
    </w:p>
    <w:p w:rsidR="005C0082" w:rsidRDefault="00E47B8B">
      <w:pPr>
        <w:numPr>
          <w:ilvl w:val="0"/>
          <w:numId w:val="14"/>
        </w:numPr>
        <w:spacing w:after="98"/>
        <w:ind w:right="0" w:hanging="360"/>
      </w:pPr>
      <w:r>
        <w:t>Building</w:t>
      </w:r>
      <w:r>
        <w:t xml:space="preserve"> </w:t>
      </w:r>
      <w:r>
        <w:t>on</w:t>
      </w:r>
      <w:r>
        <w:t xml:space="preserve"> </w:t>
      </w:r>
      <w:r>
        <w:t>the</w:t>
      </w:r>
      <w:r>
        <w:t xml:space="preserve"> </w:t>
      </w:r>
      <w:r>
        <w:t>experience</w:t>
      </w:r>
      <w:r>
        <w:t xml:space="preserve"> </w:t>
      </w:r>
      <w:r>
        <w:t>of the</w:t>
      </w:r>
      <w:r>
        <w:t xml:space="preserve"> </w:t>
      </w:r>
      <w:r>
        <w:t>previous</w:t>
      </w:r>
      <w:r>
        <w:t xml:space="preserve"> </w:t>
      </w:r>
      <w:r>
        <w:t>work</w:t>
      </w:r>
      <w:r>
        <w:t xml:space="preserve"> </w:t>
      </w:r>
      <w:r>
        <w:t>of</w:t>
      </w:r>
      <w:r>
        <w:t xml:space="preserve"> </w:t>
      </w:r>
      <w:r>
        <w:t>the</w:t>
      </w:r>
      <w:r>
        <w:t xml:space="preserve"> </w:t>
      </w:r>
      <w:r>
        <w:t>CES</w:t>
      </w:r>
      <w:r>
        <w:t xml:space="preserve"> </w:t>
      </w:r>
      <w:r>
        <w:t>on</w:t>
      </w:r>
      <w:r>
        <w:t xml:space="preserve"> </w:t>
      </w:r>
      <w:r>
        <w:t>the</w:t>
      </w:r>
      <w:r>
        <w:t xml:space="preserve"> </w:t>
      </w:r>
      <w:r>
        <w:t>UNDP</w:t>
      </w:r>
      <w:r>
        <w:t>‐</w:t>
      </w:r>
      <w:r>
        <w:t>supported</w:t>
      </w:r>
      <w:r>
        <w:t xml:space="preserve"> </w:t>
      </w:r>
      <w:r>
        <w:t>SGP</w:t>
      </w:r>
      <w:r>
        <w:t xml:space="preserve"> </w:t>
      </w:r>
      <w:r>
        <w:t>and CBA</w:t>
      </w:r>
      <w:r>
        <w:t xml:space="preserve"> </w:t>
      </w:r>
      <w:r>
        <w:t>programmes.</w:t>
      </w:r>
      <w:r>
        <w:t xml:space="preserve"> </w:t>
      </w:r>
      <w:r>
        <w:t>This</w:t>
      </w:r>
      <w:r>
        <w:t xml:space="preserve"> </w:t>
      </w:r>
      <w:r>
        <w:t>includes</w:t>
      </w:r>
      <w:r>
        <w:t xml:space="preserve"> </w:t>
      </w:r>
      <w:r>
        <w:t>working</w:t>
      </w:r>
      <w:r>
        <w:t xml:space="preserve"> </w:t>
      </w:r>
      <w:r>
        <w:t>with</w:t>
      </w:r>
      <w:r>
        <w:t xml:space="preserve"> </w:t>
      </w:r>
      <w:r>
        <w:t>their</w:t>
      </w:r>
      <w:r>
        <w:t xml:space="preserve"> </w:t>
      </w:r>
      <w:r>
        <w:t>already</w:t>
      </w:r>
      <w:r>
        <w:t>‐</w:t>
      </w:r>
      <w:r>
        <w:t>established</w:t>
      </w:r>
      <w:r>
        <w:t xml:space="preserve"> </w:t>
      </w:r>
      <w:r>
        <w:t>model</w:t>
      </w:r>
      <w:r>
        <w:t xml:space="preserve"> </w:t>
      </w:r>
      <w:r>
        <w:t>of</w:t>
      </w:r>
      <w:r>
        <w:t xml:space="preserve"> </w:t>
      </w:r>
      <w:r>
        <w:t>mobilising self</w:t>
      </w:r>
      <w:r>
        <w:t>‐</w:t>
      </w:r>
      <w:r>
        <w:t>help</w:t>
      </w:r>
      <w:r>
        <w:t xml:space="preserve"> </w:t>
      </w:r>
      <w:r>
        <w:t>groups</w:t>
      </w:r>
      <w:r>
        <w:t xml:space="preserve"> </w:t>
      </w:r>
      <w:r>
        <w:t>to</w:t>
      </w:r>
      <w:r>
        <w:t xml:space="preserve"> </w:t>
      </w:r>
      <w:r>
        <w:t>raise</w:t>
      </w:r>
      <w:r>
        <w:t xml:space="preserve"> </w:t>
      </w:r>
      <w:r>
        <w:t>awareness,</w:t>
      </w:r>
      <w:r>
        <w:t xml:space="preserve"> </w:t>
      </w:r>
      <w:r>
        <w:t>motivate</w:t>
      </w:r>
      <w:r>
        <w:t xml:space="preserve"> </w:t>
      </w:r>
      <w:r>
        <w:t>and</w:t>
      </w:r>
      <w:r>
        <w:t xml:space="preserve"> </w:t>
      </w:r>
      <w:r>
        <w:t>promote</w:t>
      </w:r>
      <w:r>
        <w:t xml:space="preserve"> </w:t>
      </w:r>
      <w:r>
        <w:t>peer</w:t>
      </w:r>
      <w:r>
        <w:t xml:space="preserve"> </w:t>
      </w:r>
      <w:r>
        <w:t>to</w:t>
      </w:r>
      <w:r>
        <w:t xml:space="preserve"> </w:t>
      </w:r>
      <w:r>
        <w:t>peer</w:t>
      </w:r>
      <w:r>
        <w:t xml:space="preserve"> </w:t>
      </w:r>
      <w:r>
        <w:t>learning.</w:t>
      </w:r>
      <w:r>
        <w:t xml:space="preserve">  </w:t>
      </w:r>
    </w:p>
    <w:p w:rsidR="005C0082" w:rsidRDefault="00E47B8B">
      <w:pPr>
        <w:numPr>
          <w:ilvl w:val="0"/>
          <w:numId w:val="14"/>
        </w:numPr>
        <w:spacing w:after="98"/>
        <w:ind w:right="0" w:hanging="360"/>
      </w:pPr>
      <w:r>
        <w:t>Tangible</w:t>
      </w:r>
      <w:r>
        <w:t xml:space="preserve"> </w:t>
      </w:r>
      <w:r>
        <w:t>local</w:t>
      </w:r>
      <w:r>
        <w:t xml:space="preserve"> </w:t>
      </w:r>
      <w:r>
        <w:t>demonstrations</w:t>
      </w:r>
      <w:r>
        <w:t xml:space="preserve"> </w:t>
      </w:r>
      <w:r>
        <w:t>to</w:t>
      </w:r>
      <w:r>
        <w:t xml:space="preserve"> </w:t>
      </w:r>
      <w:r>
        <w:t>develop</w:t>
      </w:r>
      <w:r>
        <w:t xml:space="preserve"> </w:t>
      </w:r>
      <w:r>
        <w:t>visible</w:t>
      </w:r>
      <w:r>
        <w:t xml:space="preserve"> </w:t>
      </w:r>
      <w:r>
        <w:t>and</w:t>
      </w:r>
      <w:r>
        <w:t xml:space="preserve"> </w:t>
      </w:r>
      <w:r>
        <w:t>practical</w:t>
      </w:r>
      <w:r>
        <w:t xml:space="preserve"> </w:t>
      </w:r>
      <w:r>
        <w:t>adaptation</w:t>
      </w:r>
      <w:r>
        <w:t xml:space="preserve"> </w:t>
      </w:r>
      <w:r>
        <w:t>learning,</w:t>
      </w:r>
      <w:r>
        <w:t xml:space="preserve"> </w:t>
      </w:r>
      <w:r>
        <w:t>which</w:t>
      </w:r>
      <w:r>
        <w:t xml:space="preserve"> </w:t>
      </w:r>
      <w:r>
        <w:t>can</w:t>
      </w:r>
      <w:r>
        <w:t xml:space="preserve"> </w:t>
      </w:r>
      <w:r>
        <w:t>be</w:t>
      </w:r>
      <w:r>
        <w:t xml:space="preserve"> </w:t>
      </w:r>
      <w:r>
        <w:t>directly</w:t>
      </w:r>
      <w:r>
        <w:t xml:space="preserve"> </w:t>
      </w:r>
      <w:r>
        <w:t>used</w:t>
      </w:r>
      <w:r>
        <w:t xml:space="preserve"> </w:t>
      </w:r>
      <w:r>
        <w:t>and</w:t>
      </w:r>
      <w:r>
        <w:t xml:space="preserve"> </w:t>
      </w:r>
      <w:r>
        <w:t>applied</w:t>
      </w:r>
      <w:r>
        <w:t xml:space="preserve"> </w:t>
      </w:r>
      <w:r>
        <w:t>by</w:t>
      </w:r>
      <w:r>
        <w:t xml:space="preserve"> </w:t>
      </w:r>
      <w:r>
        <w:t>other</w:t>
      </w:r>
      <w:r>
        <w:t xml:space="preserve"> </w:t>
      </w:r>
      <w:r>
        <w:t>constituencies,</w:t>
      </w:r>
      <w:r>
        <w:t xml:space="preserve"> </w:t>
      </w:r>
      <w:r>
        <w:t>extension</w:t>
      </w:r>
      <w:r>
        <w:t xml:space="preserve"> </w:t>
      </w:r>
      <w:r>
        <w:t>services</w:t>
      </w:r>
      <w:r>
        <w:t xml:space="preserve"> </w:t>
      </w:r>
      <w:r>
        <w:t>in</w:t>
      </w:r>
      <w:r>
        <w:t xml:space="preserve"> </w:t>
      </w:r>
      <w:r>
        <w:t>the</w:t>
      </w:r>
      <w:r>
        <w:t xml:space="preserve"> </w:t>
      </w:r>
      <w:r>
        <w:t>regions</w:t>
      </w:r>
      <w:r>
        <w:t xml:space="preserve"> </w:t>
      </w:r>
      <w:r>
        <w:t>and</w:t>
      </w:r>
      <w:r>
        <w:t xml:space="preserve"> </w:t>
      </w:r>
      <w:r>
        <w:t>local</w:t>
      </w:r>
      <w:r>
        <w:t xml:space="preserve"> </w:t>
      </w:r>
      <w:r>
        <w:t>and</w:t>
      </w:r>
      <w:r>
        <w:t xml:space="preserve"> </w:t>
      </w:r>
      <w:r>
        <w:t>regional</w:t>
      </w:r>
      <w:r>
        <w:t xml:space="preserve"> </w:t>
      </w:r>
      <w:r>
        <w:t>government</w:t>
      </w:r>
      <w:r>
        <w:t xml:space="preserve"> </w:t>
      </w:r>
      <w:r>
        <w:t>representatives,</w:t>
      </w:r>
      <w:r>
        <w:t xml:space="preserve"> </w:t>
      </w:r>
      <w:r>
        <w:t>as</w:t>
      </w:r>
      <w:r>
        <w:t xml:space="preserve"> </w:t>
      </w:r>
      <w:r>
        <w:t>well</w:t>
      </w:r>
      <w:r>
        <w:t xml:space="preserve"> </w:t>
      </w:r>
      <w:r>
        <w:t>as</w:t>
      </w:r>
      <w:r>
        <w:t xml:space="preserve"> </w:t>
      </w:r>
      <w:r>
        <w:t>by</w:t>
      </w:r>
      <w:r>
        <w:t xml:space="preserve"> </w:t>
      </w:r>
      <w:r>
        <w:t>other</w:t>
      </w:r>
      <w:r>
        <w:t xml:space="preserve"> </w:t>
      </w:r>
      <w:r>
        <w:t>communities.</w:t>
      </w:r>
      <w:r>
        <w:t xml:space="preserve"> </w:t>
      </w:r>
    </w:p>
    <w:p w:rsidR="005C0082" w:rsidRDefault="00E47B8B">
      <w:pPr>
        <w:numPr>
          <w:ilvl w:val="0"/>
          <w:numId w:val="14"/>
        </w:numPr>
        <w:spacing w:after="100"/>
        <w:ind w:right="0" w:hanging="360"/>
      </w:pPr>
      <w:r>
        <w:t>A</w:t>
      </w:r>
      <w:r>
        <w:t xml:space="preserve"> </w:t>
      </w:r>
      <w:r>
        <w:t>strategic</w:t>
      </w:r>
      <w:r>
        <w:t xml:space="preserve"> </w:t>
      </w:r>
      <w:r>
        <w:t>partnership</w:t>
      </w:r>
      <w:r>
        <w:t xml:space="preserve"> </w:t>
      </w:r>
      <w:r>
        <w:t>with</w:t>
      </w:r>
      <w:r>
        <w:t xml:space="preserve"> </w:t>
      </w:r>
      <w:r>
        <w:t>the</w:t>
      </w:r>
      <w:r>
        <w:t xml:space="preserve"> </w:t>
      </w:r>
      <w:r>
        <w:t>University</w:t>
      </w:r>
      <w:r>
        <w:t xml:space="preserve"> </w:t>
      </w:r>
      <w:r>
        <w:t>of</w:t>
      </w:r>
      <w:r>
        <w:t xml:space="preserve"> </w:t>
      </w:r>
      <w:r>
        <w:t>Namibia</w:t>
      </w:r>
      <w:r>
        <w:t xml:space="preserve"> </w:t>
      </w:r>
      <w:r>
        <w:t>for</w:t>
      </w:r>
      <w:r>
        <w:t xml:space="preserve"> </w:t>
      </w:r>
      <w:r>
        <w:t>piloting</w:t>
      </w:r>
      <w:r>
        <w:t xml:space="preserve"> </w:t>
      </w:r>
      <w:r>
        <w:t>an</w:t>
      </w:r>
      <w:r>
        <w:t xml:space="preserve"> </w:t>
      </w:r>
      <w:r>
        <w:t>impact</w:t>
      </w:r>
      <w:r>
        <w:t xml:space="preserve"> </w:t>
      </w:r>
      <w:r>
        <w:t>assessment</w:t>
      </w:r>
      <w:r>
        <w:t xml:space="preserve"> </w:t>
      </w:r>
      <w:r>
        <w:t>approach</w:t>
      </w:r>
      <w:r>
        <w:t xml:space="preserve"> </w:t>
      </w:r>
      <w:r>
        <w:t>as</w:t>
      </w:r>
      <w:r>
        <w:t xml:space="preserve"> </w:t>
      </w:r>
      <w:r>
        <w:t>an</w:t>
      </w:r>
      <w:r>
        <w:t xml:space="preserve"> </w:t>
      </w:r>
      <w:r>
        <w:t>integral</w:t>
      </w:r>
      <w:r>
        <w:t xml:space="preserve"> </w:t>
      </w:r>
      <w:r>
        <w:t>part</w:t>
      </w:r>
      <w:r>
        <w:t xml:space="preserve"> </w:t>
      </w:r>
      <w:r>
        <w:t>of</w:t>
      </w:r>
      <w:r>
        <w:t xml:space="preserve"> </w:t>
      </w:r>
      <w:r>
        <w:t>the</w:t>
      </w:r>
      <w:r>
        <w:t xml:space="preserve"> </w:t>
      </w:r>
      <w:r>
        <w:t>project</w:t>
      </w:r>
      <w:r>
        <w:t xml:space="preserve"> </w:t>
      </w:r>
      <w:r>
        <w:t>design.</w:t>
      </w:r>
      <w:r>
        <w:t xml:space="preserve">      </w:t>
      </w:r>
    </w:p>
    <w:p w:rsidR="005C0082" w:rsidRDefault="00E47B8B">
      <w:pPr>
        <w:numPr>
          <w:ilvl w:val="0"/>
          <w:numId w:val="14"/>
        </w:numPr>
        <w:spacing w:after="100"/>
        <w:ind w:right="0" w:hanging="360"/>
      </w:pPr>
      <w:r>
        <w:t>Step</w:t>
      </w:r>
      <w:r>
        <w:t xml:space="preserve"> </w:t>
      </w:r>
      <w:r>
        <w:t>up</w:t>
      </w:r>
      <w:r>
        <w:t xml:space="preserve"> </w:t>
      </w:r>
      <w:r>
        <w:t>the</w:t>
      </w:r>
      <w:r>
        <w:t xml:space="preserve"> </w:t>
      </w:r>
      <w:r>
        <w:t>adaptation</w:t>
      </w:r>
      <w:r>
        <w:t xml:space="preserve"> </w:t>
      </w:r>
      <w:r>
        <w:t>learning</w:t>
      </w:r>
      <w:r>
        <w:t xml:space="preserve"> </w:t>
      </w:r>
      <w:r>
        <w:t>by</w:t>
      </w:r>
      <w:r>
        <w:t xml:space="preserve"> </w:t>
      </w:r>
      <w:r>
        <w:t>means</w:t>
      </w:r>
      <w:r>
        <w:t xml:space="preserve"> </w:t>
      </w:r>
      <w:r>
        <w:t>of</w:t>
      </w:r>
      <w:r>
        <w:t xml:space="preserve"> </w:t>
      </w:r>
      <w:r>
        <w:t>delivering</w:t>
      </w:r>
      <w:r>
        <w:t xml:space="preserve"> </w:t>
      </w:r>
      <w:r>
        <w:t>outputs</w:t>
      </w:r>
      <w:r>
        <w:t xml:space="preserve"> </w:t>
      </w:r>
      <w:r>
        <w:t>which</w:t>
      </w:r>
      <w:r>
        <w:t xml:space="preserve"> </w:t>
      </w:r>
      <w:r>
        <w:t>integrate</w:t>
      </w:r>
      <w:r>
        <w:t xml:space="preserve"> </w:t>
      </w:r>
      <w:r>
        <w:t>project</w:t>
      </w:r>
      <w:r>
        <w:t xml:space="preserve"> </w:t>
      </w:r>
      <w:r>
        <w:t>results</w:t>
      </w:r>
      <w:r>
        <w:t xml:space="preserve"> </w:t>
      </w:r>
      <w:r>
        <w:t>into</w:t>
      </w:r>
      <w:r>
        <w:t xml:space="preserve"> </w:t>
      </w:r>
      <w:r>
        <w:t>policy</w:t>
      </w:r>
      <w:r>
        <w:t xml:space="preserve"> </w:t>
      </w:r>
      <w:r>
        <w:t>making.</w:t>
      </w:r>
      <w:r>
        <w:t xml:space="preserve">  </w:t>
      </w:r>
    </w:p>
    <w:p w:rsidR="005C0082" w:rsidRDefault="00E47B8B">
      <w:pPr>
        <w:numPr>
          <w:ilvl w:val="0"/>
          <w:numId w:val="14"/>
        </w:numPr>
        <w:spacing w:after="100"/>
        <w:ind w:right="0" w:hanging="360"/>
      </w:pPr>
      <w:r>
        <w:t>UNDP</w:t>
      </w:r>
      <w:r>
        <w:t xml:space="preserve"> </w:t>
      </w:r>
      <w:r>
        <w:t>has</w:t>
      </w:r>
      <w:r>
        <w:t xml:space="preserve"> </w:t>
      </w:r>
      <w:r>
        <w:t>a</w:t>
      </w:r>
      <w:r>
        <w:t xml:space="preserve"> </w:t>
      </w:r>
      <w:r>
        <w:t>comparative</w:t>
      </w:r>
      <w:r>
        <w:t xml:space="preserve"> </w:t>
      </w:r>
      <w:r>
        <w:t>advantage</w:t>
      </w:r>
      <w:r>
        <w:t xml:space="preserve"> </w:t>
      </w:r>
      <w:r>
        <w:t>with</w:t>
      </w:r>
      <w:r>
        <w:t xml:space="preserve"> </w:t>
      </w:r>
      <w:r>
        <w:t>respect</w:t>
      </w:r>
      <w:r>
        <w:t xml:space="preserve"> </w:t>
      </w:r>
      <w:r>
        <w:t>to</w:t>
      </w:r>
      <w:r>
        <w:t xml:space="preserve"> </w:t>
      </w:r>
      <w:r>
        <w:t>capacity</w:t>
      </w:r>
      <w:r>
        <w:t xml:space="preserve"> </w:t>
      </w:r>
      <w:r>
        <w:t>building</w:t>
      </w:r>
      <w:r>
        <w:t xml:space="preserve"> </w:t>
      </w:r>
      <w:r>
        <w:t>and</w:t>
      </w:r>
      <w:r>
        <w:t xml:space="preserve"> </w:t>
      </w:r>
      <w:r>
        <w:t>gender</w:t>
      </w:r>
      <w:r>
        <w:t xml:space="preserve"> </w:t>
      </w:r>
      <w:r>
        <w:t>mainstreaming</w:t>
      </w:r>
      <w:r>
        <w:t xml:space="preserve"> </w:t>
      </w:r>
      <w:r>
        <w:t>in</w:t>
      </w:r>
      <w:r>
        <w:t xml:space="preserve"> </w:t>
      </w:r>
      <w:r>
        <w:t>the</w:t>
      </w:r>
      <w:r>
        <w:t xml:space="preserve"> </w:t>
      </w:r>
      <w:r>
        <w:t>context</w:t>
      </w:r>
      <w:r>
        <w:t xml:space="preserve"> </w:t>
      </w:r>
      <w:r>
        <w:t>of</w:t>
      </w:r>
      <w:r>
        <w:t xml:space="preserve"> </w:t>
      </w:r>
      <w:r>
        <w:t>climate</w:t>
      </w:r>
      <w:r>
        <w:t xml:space="preserve"> </w:t>
      </w:r>
      <w:r>
        <w:t>change.</w:t>
      </w:r>
      <w:r>
        <w:t xml:space="preserve">  </w:t>
      </w:r>
    </w:p>
    <w:p w:rsidR="005C0082" w:rsidRDefault="00E47B8B">
      <w:pPr>
        <w:numPr>
          <w:ilvl w:val="0"/>
          <w:numId w:val="14"/>
        </w:numPr>
        <w:spacing w:after="73"/>
        <w:ind w:right="0" w:hanging="360"/>
      </w:pPr>
      <w:r>
        <w:t>Consultations</w:t>
      </w:r>
      <w:r>
        <w:t xml:space="preserve"> </w:t>
      </w:r>
      <w:r>
        <w:t>with</w:t>
      </w:r>
      <w:r>
        <w:t xml:space="preserve"> </w:t>
      </w:r>
      <w:r>
        <w:t>FAO</w:t>
      </w:r>
      <w:r>
        <w:t xml:space="preserve"> </w:t>
      </w:r>
      <w:r>
        <w:t>on</w:t>
      </w:r>
      <w:r>
        <w:t xml:space="preserve"> </w:t>
      </w:r>
      <w:r>
        <w:t>specific</w:t>
      </w:r>
      <w:r>
        <w:t xml:space="preserve"> </w:t>
      </w:r>
      <w:r>
        <w:t>conservation</w:t>
      </w:r>
      <w:r>
        <w:t xml:space="preserve"> </w:t>
      </w:r>
      <w:r>
        <w:t>agriculture</w:t>
      </w:r>
      <w:r>
        <w:t xml:space="preserve"> </w:t>
      </w:r>
      <w:r>
        <w:t>practices</w:t>
      </w:r>
      <w:r>
        <w:t xml:space="preserve"> </w:t>
      </w:r>
      <w:r>
        <w:t>as</w:t>
      </w:r>
      <w:r>
        <w:t xml:space="preserve"> </w:t>
      </w:r>
      <w:r>
        <w:t>part</w:t>
      </w:r>
      <w:r>
        <w:t xml:space="preserve"> </w:t>
      </w:r>
      <w:r>
        <w:t>the</w:t>
      </w:r>
      <w:r>
        <w:t xml:space="preserve"> </w:t>
      </w:r>
      <w:r>
        <w:t>climate</w:t>
      </w:r>
      <w:r>
        <w:t xml:space="preserve"> </w:t>
      </w:r>
      <w:r>
        <w:t>smart</w:t>
      </w:r>
      <w:r>
        <w:t xml:space="preserve"> </w:t>
      </w:r>
      <w:r>
        <w:t>agriculture.</w:t>
      </w:r>
      <w:r>
        <w:t xml:space="preserve"> </w:t>
      </w:r>
    </w:p>
    <w:p w:rsidR="005C0082" w:rsidRDefault="00E47B8B">
      <w:pPr>
        <w:spacing w:after="116" w:line="259" w:lineRule="auto"/>
        <w:ind w:left="450" w:right="0" w:firstLine="0"/>
        <w:jc w:val="left"/>
      </w:pPr>
      <w:r>
        <w:rPr>
          <w:sz w:val="24"/>
        </w:rPr>
        <w:t xml:space="preserve"> </w:t>
      </w:r>
    </w:p>
    <w:p w:rsidR="005C0082" w:rsidRDefault="00E47B8B">
      <w:pPr>
        <w:pStyle w:val="Heading3"/>
        <w:spacing w:after="55"/>
        <w:ind w:left="-5"/>
      </w:pPr>
      <w:r>
        <w:t>2.4</w:t>
      </w:r>
      <w:r>
        <w:t xml:space="preserve"> </w:t>
      </w:r>
      <w:r>
        <w:t>Overall</w:t>
      </w:r>
      <w:r>
        <w:t xml:space="preserve"> </w:t>
      </w:r>
      <w:r>
        <w:t>GEF</w:t>
      </w:r>
      <w:r>
        <w:t xml:space="preserve"> </w:t>
      </w:r>
      <w:r>
        <w:t>conformity</w:t>
      </w:r>
      <w:r>
        <w:t xml:space="preserve"> </w:t>
      </w:r>
    </w:p>
    <w:p w:rsidR="005C0082" w:rsidRDefault="00E47B8B">
      <w:pPr>
        <w:spacing w:after="13" w:line="259" w:lineRule="auto"/>
        <w:ind w:left="450" w:right="0" w:firstLine="0"/>
        <w:jc w:val="left"/>
      </w:pPr>
      <w:r>
        <w:t xml:space="preserve"> </w:t>
      </w:r>
    </w:p>
    <w:p w:rsidR="005C0082" w:rsidRDefault="00E47B8B">
      <w:pPr>
        <w:spacing w:after="40"/>
        <w:ind w:left="-5" w:right="0"/>
      </w:pPr>
      <w:r>
        <w:t>44.</w:t>
      </w:r>
      <w:r>
        <w:rPr>
          <w:rFonts w:ascii="Arial" w:eastAsia="Arial" w:hAnsi="Arial" w:cs="Arial"/>
        </w:rPr>
        <w:t xml:space="preserve"> </w:t>
      </w:r>
      <w:r>
        <w:t>The</w:t>
      </w:r>
      <w:r>
        <w:t xml:space="preserve"> </w:t>
      </w:r>
      <w:r>
        <w:t>Project</w:t>
      </w:r>
      <w:r>
        <w:t xml:space="preserve"> </w:t>
      </w:r>
      <w:r>
        <w:t>has</w:t>
      </w:r>
      <w:r>
        <w:t xml:space="preserve"> </w:t>
      </w:r>
      <w:r>
        <w:t>been</w:t>
      </w:r>
      <w:r>
        <w:t xml:space="preserve"> </w:t>
      </w:r>
      <w:r>
        <w:t>designed</w:t>
      </w:r>
      <w:r>
        <w:t xml:space="preserve"> </w:t>
      </w:r>
      <w:r>
        <w:t>to</w:t>
      </w:r>
      <w:r>
        <w:t xml:space="preserve"> </w:t>
      </w:r>
      <w:r>
        <w:t>meet</w:t>
      </w:r>
      <w:r>
        <w:t xml:space="preserve"> </w:t>
      </w:r>
      <w:r>
        <w:t>overall</w:t>
      </w:r>
      <w:r>
        <w:t xml:space="preserve"> </w:t>
      </w:r>
      <w:r>
        <w:t>GEF</w:t>
      </w:r>
      <w:r>
        <w:t xml:space="preserve"> </w:t>
      </w:r>
      <w:r>
        <w:t>requirements</w:t>
      </w:r>
      <w:r>
        <w:t xml:space="preserve"> </w:t>
      </w:r>
      <w:r>
        <w:t>in</w:t>
      </w:r>
      <w:r>
        <w:t xml:space="preserve"> </w:t>
      </w:r>
      <w:r>
        <w:t>terms</w:t>
      </w:r>
      <w:r>
        <w:t xml:space="preserve"> </w:t>
      </w:r>
      <w:r>
        <w:t>of</w:t>
      </w:r>
      <w:r>
        <w:t xml:space="preserve"> </w:t>
      </w:r>
      <w:r>
        <w:t>design</w:t>
      </w:r>
      <w:r>
        <w:t xml:space="preserve"> </w:t>
      </w:r>
      <w:r>
        <w:t>and</w:t>
      </w:r>
      <w:r>
        <w:t xml:space="preserve"> </w:t>
      </w:r>
      <w:r>
        <w:t>implementation.</w:t>
      </w:r>
      <w:r>
        <w:t xml:space="preserve"> </w:t>
      </w:r>
      <w:r>
        <w:t>For</w:t>
      </w:r>
      <w:r>
        <w:t xml:space="preserve"> </w:t>
      </w:r>
      <w:r>
        <w:t>example,</w:t>
      </w:r>
      <w:r>
        <w:t xml:space="preserve"> </w:t>
      </w:r>
      <w:r>
        <w:t>the</w:t>
      </w:r>
      <w:r>
        <w:t xml:space="preserve"> </w:t>
      </w:r>
      <w:r>
        <w:t>proposed</w:t>
      </w:r>
      <w:r>
        <w:t xml:space="preserve"> </w:t>
      </w:r>
      <w:r>
        <w:t>project</w:t>
      </w:r>
      <w:r>
        <w:t xml:space="preserve"> </w:t>
      </w:r>
      <w:r>
        <w:t>is:</w:t>
      </w:r>
      <w:r>
        <w:t xml:space="preserve"> </w:t>
      </w:r>
    </w:p>
    <w:p w:rsidR="005C0082" w:rsidRDefault="00E47B8B">
      <w:pPr>
        <w:numPr>
          <w:ilvl w:val="0"/>
          <w:numId w:val="15"/>
        </w:numPr>
        <w:spacing w:after="40"/>
        <w:ind w:right="0" w:hanging="425"/>
      </w:pPr>
      <w:r>
        <w:rPr>
          <w:u w:val="single" w:color="000000"/>
        </w:rPr>
        <w:t>Country</w:t>
      </w:r>
      <w:r>
        <w:rPr>
          <w:u w:val="single" w:color="000000"/>
        </w:rPr>
        <w:t>‐</w:t>
      </w:r>
      <w:r>
        <w:rPr>
          <w:u w:val="single" w:color="000000"/>
        </w:rPr>
        <w:t>driven</w:t>
      </w:r>
      <w:r>
        <w:t>:</w:t>
      </w:r>
      <w:r>
        <w:t xml:space="preserve"> </w:t>
      </w:r>
      <w:r>
        <w:t>Several</w:t>
      </w:r>
      <w:r>
        <w:t xml:space="preserve"> </w:t>
      </w:r>
      <w:r>
        <w:t>consultations</w:t>
      </w:r>
      <w:r>
        <w:t xml:space="preserve"> </w:t>
      </w:r>
      <w:r>
        <w:t>under</w:t>
      </w:r>
      <w:r>
        <w:t xml:space="preserve"> </w:t>
      </w:r>
      <w:r>
        <w:t>the</w:t>
      </w:r>
      <w:r>
        <w:t xml:space="preserve"> </w:t>
      </w:r>
      <w:r>
        <w:t>leadership</w:t>
      </w:r>
      <w:r>
        <w:t xml:space="preserve"> </w:t>
      </w:r>
      <w:r>
        <w:t>of</w:t>
      </w:r>
      <w:r>
        <w:t xml:space="preserve"> </w:t>
      </w:r>
      <w:r>
        <w:t>MET</w:t>
      </w:r>
      <w:r>
        <w:t xml:space="preserve"> </w:t>
      </w:r>
      <w:r>
        <w:t>took</w:t>
      </w:r>
      <w:r>
        <w:t xml:space="preserve"> </w:t>
      </w:r>
      <w:r>
        <w:t>place</w:t>
      </w:r>
      <w:r>
        <w:t xml:space="preserve"> </w:t>
      </w:r>
      <w:r>
        <w:t>during</w:t>
      </w:r>
      <w:r>
        <w:t xml:space="preserve"> </w:t>
      </w:r>
      <w:r>
        <w:t>the</w:t>
      </w:r>
      <w:r>
        <w:t xml:space="preserve"> </w:t>
      </w:r>
      <w:r>
        <w:t>project</w:t>
      </w:r>
      <w:r>
        <w:t xml:space="preserve"> </w:t>
      </w:r>
      <w:r>
        <w:t>preparation</w:t>
      </w:r>
      <w:r>
        <w:t xml:space="preserve"> </w:t>
      </w:r>
      <w:r>
        <w:t>phase.</w:t>
      </w:r>
      <w:r>
        <w:t xml:space="preserve"> </w:t>
      </w:r>
      <w:r>
        <w:t>A</w:t>
      </w:r>
      <w:r>
        <w:t xml:space="preserve"> </w:t>
      </w:r>
      <w:r>
        <w:t>three</w:t>
      </w:r>
      <w:r>
        <w:t>‐</w:t>
      </w:r>
      <w:r>
        <w:t>day</w:t>
      </w:r>
      <w:r>
        <w:t xml:space="preserve"> </w:t>
      </w:r>
      <w:r>
        <w:t>stakeholder</w:t>
      </w:r>
      <w:r>
        <w:t xml:space="preserve"> </w:t>
      </w:r>
      <w:r>
        <w:t>meeting,</w:t>
      </w:r>
      <w:r>
        <w:t xml:space="preserve"> </w:t>
      </w:r>
      <w:r>
        <w:t>which</w:t>
      </w:r>
      <w:r>
        <w:t xml:space="preserve"> </w:t>
      </w:r>
      <w:r>
        <w:t>was</w:t>
      </w:r>
      <w:r>
        <w:t xml:space="preserve"> </w:t>
      </w:r>
      <w:r>
        <w:t>convened</w:t>
      </w:r>
      <w:r>
        <w:t xml:space="preserve"> </w:t>
      </w:r>
      <w:r>
        <w:t>by</w:t>
      </w:r>
      <w:r>
        <w:t xml:space="preserve"> </w:t>
      </w:r>
      <w:r>
        <w:t>MET,</w:t>
      </w:r>
      <w:r>
        <w:t xml:space="preserve"> </w:t>
      </w:r>
      <w:r>
        <w:t>took</w:t>
      </w:r>
      <w:r>
        <w:t xml:space="preserve"> </w:t>
      </w:r>
      <w:r>
        <w:t>place</w:t>
      </w:r>
      <w:r>
        <w:t xml:space="preserve"> </w:t>
      </w:r>
      <w:r>
        <w:t>at</w:t>
      </w:r>
      <w:r>
        <w:t xml:space="preserve"> </w:t>
      </w:r>
      <w:r>
        <w:t>end</w:t>
      </w:r>
      <w:r>
        <w:t xml:space="preserve"> </w:t>
      </w:r>
      <w:r>
        <w:t>of</w:t>
      </w:r>
      <w:r>
        <w:t xml:space="preserve"> </w:t>
      </w:r>
      <w:r>
        <w:t>July</w:t>
      </w:r>
      <w:r>
        <w:t xml:space="preserve"> </w:t>
      </w:r>
      <w:r>
        <w:t>2012</w:t>
      </w:r>
      <w:r>
        <w:t xml:space="preserve"> </w:t>
      </w:r>
      <w:r>
        <w:t>to</w:t>
      </w:r>
      <w:r>
        <w:t xml:space="preserve"> </w:t>
      </w:r>
      <w:r>
        <w:t>develop</w:t>
      </w:r>
      <w:r>
        <w:t xml:space="preserve"> </w:t>
      </w:r>
      <w:r>
        <w:t>the</w:t>
      </w:r>
      <w:r>
        <w:t xml:space="preserve"> </w:t>
      </w:r>
      <w:r>
        <w:t>concept.</w:t>
      </w:r>
      <w:r>
        <w:t xml:space="preserve"> </w:t>
      </w:r>
      <w:r>
        <w:t>During</w:t>
      </w:r>
      <w:r>
        <w:t xml:space="preserve"> </w:t>
      </w:r>
      <w:r>
        <w:t>the</w:t>
      </w:r>
      <w:r>
        <w:t xml:space="preserve"> </w:t>
      </w:r>
      <w:r>
        <w:t>PPG</w:t>
      </w:r>
      <w:r>
        <w:t xml:space="preserve"> </w:t>
      </w:r>
      <w:r>
        <w:t>phase,</w:t>
      </w:r>
      <w:r>
        <w:t xml:space="preserve"> </w:t>
      </w:r>
      <w:r>
        <w:t>two</w:t>
      </w:r>
      <w:r>
        <w:t xml:space="preserve"> </w:t>
      </w:r>
      <w:r>
        <w:t>comprehensive</w:t>
      </w:r>
      <w:r>
        <w:t xml:space="preserve"> </w:t>
      </w:r>
      <w:r>
        <w:t>planning</w:t>
      </w:r>
      <w:r>
        <w:t xml:space="preserve"> </w:t>
      </w:r>
      <w:r>
        <w:t>meetings</w:t>
      </w:r>
      <w:r>
        <w:t xml:space="preserve"> </w:t>
      </w:r>
      <w:r>
        <w:t>were</w:t>
      </w:r>
      <w:r>
        <w:t xml:space="preserve"> </w:t>
      </w:r>
      <w:r>
        <w:t>held</w:t>
      </w:r>
      <w:r>
        <w:t xml:space="preserve"> </w:t>
      </w:r>
      <w:r>
        <w:t>in</w:t>
      </w:r>
      <w:r>
        <w:t xml:space="preserve"> </w:t>
      </w:r>
      <w:r>
        <w:t>Oshakati</w:t>
      </w:r>
      <w:r>
        <w:t xml:space="preserve"> </w:t>
      </w:r>
      <w:r>
        <w:t>in</w:t>
      </w:r>
      <w:r>
        <w:t xml:space="preserve"> </w:t>
      </w:r>
      <w:r>
        <w:t>August</w:t>
      </w:r>
      <w:r>
        <w:t xml:space="preserve"> </w:t>
      </w:r>
      <w:r>
        <w:t>2013</w:t>
      </w:r>
      <w:r>
        <w:t xml:space="preserve"> </w:t>
      </w:r>
      <w:r>
        <w:t>and</w:t>
      </w:r>
      <w:r>
        <w:t xml:space="preserve"> </w:t>
      </w:r>
      <w:r>
        <w:t>February</w:t>
      </w:r>
      <w:r>
        <w:t xml:space="preserve"> </w:t>
      </w:r>
      <w:r>
        <w:t>2014.</w:t>
      </w:r>
      <w:r>
        <w:t xml:space="preserve"> </w:t>
      </w:r>
      <w:r>
        <w:t>Local</w:t>
      </w:r>
      <w:r>
        <w:t xml:space="preserve"> </w:t>
      </w:r>
      <w:r>
        <w:t>level</w:t>
      </w:r>
      <w:r>
        <w:t xml:space="preserve"> </w:t>
      </w:r>
      <w:r>
        <w:t>consultations</w:t>
      </w:r>
      <w:r>
        <w:t xml:space="preserve"> </w:t>
      </w:r>
      <w:r>
        <w:t>were</w:t>
      </w:r>
      <w:r>
        <w:t xml:space="preserve"> </w:t>
      </w:r>
      <w:r>
        <w:t>carried</w:t>
      </w:r>
      <w:r>
        <w:t xml:space="preserve"> </w:t>
      </w:r>
      <w:r>
        <w:t>out</w:t>
      </w:r>
      <w:r>
        <w:t xml:space="preserve"> </w:t>
      </w:r>
      <w:r>
        <w:t>in</w:t>
      </w:r>
      <w:r>
        <w:t xml:space="preserve"> </w:t>
      </w:r>
      <w:r>
        <w:t>5</w:t>
      </w:r>
      <w:r>
        <w:t xml:space="preserve"> </w:t>
      </w:r>
      <w:r>
        <w:t>of</w:t>
      </w:r>
      <w:r>
        <w:t xml:space="preserve"> </w:t>
      </w:r>
      <w:r>
        <w:t>the</w:t>
      </w:r>
      <w:r>
        <w:t xml:space="preserve"> </w:t>
      </w:r>
      <w:r>
        <w:t>6</w:t>
      </w:r>
      <w:r>
        <w:t xml:space="preserve"> </w:t>
      </w:r>
      <w:r>
        <w:t>project</w:t>
      </w:r>
      <w:r>
        <w:t xml:space="preserve"> </w:t>
      </w:r>
      <w:r>
        <w:t>zones/regions</w:t>
      </w:r>
      <w:r>
        <w:t xml:space="preserve"> </w:t>
      </w:r>
      <w:r>
        <w:t>and</w:t>
      </w:r>
      <w:r>
        <w:t xml:space="preserve"> </w:t>
      </w:r>
      <w:r>
        <w:t>several</w:t>
      </w:r>
      <w:r>
        <w:t xml:space="preserve"> </w:t>
      </w:r>
      <w:r>
        <w:t>national</w:t>
      </w:r>
      <w:r>
        <w:t xml:space="preserve"> </w:t>
      </w:r>
      <w:r>
        <w:t>level</w:t>
      </w:r>
      <w:r>
        <w:t xml:space="preserve"> </w:t>
      </w:r>
      <w:r>
        <w:t>consultations</w:t>
      </w:r>
      <w:r>
        <w:t xml:space="preserve"> </w:t>
      </w:r>
      <w:r>
        <w:t>were</w:t>
      </w:r>
      <w:r>
        <w:t xml:space="preserve"> </w:t>
      </w:r>
      <w:r>
        <w:t>undertaken</w:t>
      </w:r>
      <w:r>
        <w:t xml:space="preserve"> </w:t>
      </w:r>
      <w:r>
        <w:t>(Table</w:t>
      </w:r>
      <w:r>
        <w:t xml:space="preserve"> </w:t>
      </w:r>
      <w:r>
        <w:t>7).</w:t>
      </w:r>
      <w:r>
        <w:t xml:space="preserve"> </w:t>
      </w:r>
      <w:r>
        <w:t>Moreover,</w:t>
      </w:r>
      <w:r>
        <w:t xml:space="preserve"> </w:t>
      </w:r>
      <w:r>
        <w:t>the</w:t>
      </w:r>
      <w:r>
        <w:t xml:space="preserve"> </w:t>
      </w:r>
      <w:r>
        <w:t>project</w:t>
      </w:r>
      <w:r>
        <w:t xml:space="preserve"> </w:t>
      </w:r>
      <w:r>
        <w:t>builds</w:t>
      </w:r>
      <w:r>
        <w:t xml:space="preserve"> </w:t>
      </w:r>
      <w:r>
        <w:t>on</w:t>
      </w:r>
      <w:r>
        <w:t xml:space="preserve"> </w:t>
      </w:r>
      <w:r>
        <w:t>stakeholder</w:t>
      </w:r>
      <w:r>
        <w:t xml:space="preserve"> </w:t>
      </w:r>
      <w:r>
        <w:t>priorities</w:t>
      </w:r>
      <w:r>
        <w:t xml:space="preserve"> </w:t>
      </w:r>
      <w:r>
        <w:t>and</w:t>
      </w:r>
      <w:r>
        <w:t xml:space="preserve"> </w:t>
      </w:r>
      <w:r>
        <w:t>experiences</w:t>
      </w:r>
      <w:r>
        <w:t xml:space="preserve"> </w:t>
      </w:r>
      <w:r>
        <w:t>on</w:t>
      </w:r>
      <w:r>
        <w:t xml:space="preserve"> </w:t>
      </w:r>
      <w:r>
        <w:t>climate</w:t>
      </w:r>
      <w:r>
        <w:t xml:space="preserve"> </w:t>
      </w:r>
      <w:r>
        <w:t>resilient</w:t>
      </w:r>
      <w:r>
        <w:t xml:space="preserve"> </w:t>
      </w:r>
      <w:r>
        <w:t>methods</w:t>
      </w:r>
      <w:r>
        <w:t xml:space="preserve"> </w:t>
      </w:r>
      <w:r>
        <w:t>gained</w:t>
      </w:r>
      <w:r>
        <w:t xml:space="preserve"> </w:t>
      </w:r>
      <w:r>
        <w:t>through</w:t>
      </w:r>
      <w:r>
        <w:t xml:space="preserve"> </w:t>
      </w:r>
      <w:r>
        <w:t>previous</w:t>
      </w:r>
      <w:r>
        <w:t xml:space="preserve"> </w:t>
      </w:r>
      <w:r>
        <w:t>SGP/CBA</w:t>
      </w:r>
      <w:r>
        <w:t xml:space="preserve"> </w:t>
      </w:r>
      <w:r>
        <w:t>and</w:t>
      </w:r>
      <w:r>
        <w:t xml:space="preserve"> </w:t>
      </w:r>
      <w:r>
        <w:t>a</w:t>
      </w:r>
      <w:r>
        <w:t xml:space="preserve"> </w:t>
      </w:r>
      <w:r>
        <w:t>SPA</w:t>
      </w:r>
      <w:r>
        <w:t xml:space="preserve"> </w:t>
      </w:r>
      <w:r>
        <w:t>project</w:t>
      </w:r>
      <w:r>
        <w:t xml:space="preserve"> </w:t>
      </w:r>
      <w:r>
        <w:t>in</w:t>
      </w:r>
      <w:r>
        <w:t xml:space="preserve"> </w:t>
      </w:r>
      <w:r>
        <w:t>the</w:t>
      </w:r>
      <w:r>
        <w:t xml:space="preserve"> </w:t>
      </w:r>
      <w:r>
        <w:t>target</w:t>
      </w:r>
      <w:r>
        <w:t xml:space="preserve"> </w:t>
      </w:r>
      <w:r>
        <w:t>regions;</w:t>
      </w:r>
      <w:r>
        <w:t xml:space="preserve"> </w:t>
      </w:r>
    </w:p>
    <w:p w:rsidR="005C0082" w:rsidRDefault="00E47B8B">
      <w:pPr>
        <w:numPr>
          <w:ilvl w:val="0"/>
          <w:numId w:val="15"/>
        </w:numPr>
        <w:spacing w:after="40"/>
        <w:ind w:right="0" w:hanging="425"/>
      </w:pPr>
      <w:r>
        <w:rPr>
          <w:u w:val="single" w:color="000000"/>
        </w:rPr>
        <w:t>Cost</w:t>
      </w:r>
      <w:r>
        <w:rPr>
          <w:u w:val="single" w:color="000000"/>
        </w:rPr>
        <w:t>‐</w:t>
      </w:r>
      <w:r>
        <w:rPr>
          <w:u w:val="single" w:color="000000"/>
        </w:rPr>
        <w:t>effective</w:t>
      </w:r>
      <w:r>
        <w:t>:</w:t>
      </w:r>
      <w:r>
        <w:t xml:space="preserve"> </w:t>
      </w:r>
      <w:r>
        <w:t>the</w:t>
      </w:r>
      <w:r>
        <w:t xml:space="preserve"> </w:t>
      </w:r>
      <w:r>
        <w:t>project</w:t>
      </w:r>
      <w:r>
        <w:t xml:space="preserve"> </w:t>
      </w:r>
      <w:r>
        <w:t>will</w:t>
      </w:r>
      <w:r>
        <w:t xml:space="preserve"> </w:t>
      </w:r>
      <w:r>
        <w:t>take</w:t>
      </w:r>
      <w:r>
        <w:t xml:space="preserve"> </w:t>
      </w:r>
      <w:r>
        <w:t>proven,</w:t>
      </w:r>
      <w:r>
        <w:t xml:space="preserve"> </w:t>
      </w:r>
      <w:r>
        <w:t>climate</w:t>
      </w:r>
      <w:r>
        <w:t>‐</w:t>
      </w:r>
      <w:r>
        <w:t>smart</w:t>
      </w:r>
      <w:r>
        <w:t xml:space="preserve"> </w:t>
      </w:r>
      <w:r>
        <w:t>agricultural</w:t>
      </w:r>
      <w:r>
        <w:t xml:space="preserve"> </w:t>
      </w:r>
      <w:r>
        <w:t>technologies</w:t>
      </w:r>
      <w:r>
        <w:t xml:space="preserve"> </w:t>
      </w:r>
      <w:r>
        <w:t>and</w:t>
      </w:r>
      <w:r>
        <w:t xml:space="preserve"> </w:t>
      </w:r>
      <w:r>
        <w:t>practices</w:t>
      </w:r>
      <w:r>
        <w:t xml:space="preserve"> </w:t>
      </w:r>
      <w:r>
        <w:t>and</w:t>
      </w:r>
      <w:r>
        <w:t xml:space="preserve"> </w:t>
      </w:r>
      <w:r>
        <w:t>develop</w:t>
      </w:r>
      <w:r>
        <w:t xml:space="preserve"> </w:t>
      </w:r>
      <w:r>
        <w:t>them</w:t>
      </w:r>
      <w:r>
        <w:t xml:space="preserve"> </w:t>
      </w:r>
      <w:r>
        <w:t>programmatically</w:t>
      </w:r>
      <w:r>
        <w:t xml:space="preserve"> </w:t>
      </w:r>
      <w:r>
        <w:t>using</w:t>
      </w:r>
      <w:r>
        <w:t xml:space="preserve"> </w:t>
      </w:r>
      <w:r>
        <w:t>three</w:t>
      </w:r>
      <w:r>
        <w:t xml:space="preserve"> </w:t>
      </w:r>
      <w:r>
        <w:t>national</w:t>
      </w:r>
      <w:r>
        <w:t xml:space="preserve"> </w:t>
      </w:r>
      <w:r>
        <w:t>programmes</w:t>
      </w:r>
      <w:r>
        <w:t xml:space="preserve"> </w:t>
      </w:r>
      <w:r>
        <w:t>as</w:t>
      </w:r>
      <w:r>
        <w:t xml:space="preserve"> </w:t>
      </w:r>
      <w:r>
        <w:t>replication</w:t>
      </w:r>
      <w:r>
        <w:t xml:space="preserve"> </w:t>
      </w:r>
      <w:r>
        <w:t>mechanism;</w:t>
      </w:r>
      <w:r>
        <w:t xml:space="preserve"> </w:t>
      </w:r>
    </w:p>
    <w:p w:rsidR="005C0082" w:rsidRDefault="00E47B8B">
      <w:pPr>
        <w:numPr>
          <w:ilvl w:val="0"/>
          <w:numId w:val="15"/>
        </w:numPr>
        <w:spacing w:after="38"/>
        <w:ind w:right="0" w:hanging="425"/>
      </w:pPr>
      <w:r>
        <w:rPr>
          <w:u w:val="single" w:color="000000"/>
        </w:rPr>
        <w:t>Integrated</w:t>
      </w:r>
      <w:r>
        <w:rPr>
          <w:u w:val="single" w:color="000000"/>
        </w:rPr>
        <w:t xml:space="preserve"> </w:t>
      </w:r>
      <w:r>
        <w:rPr>
          <w:u w:val="single" w:color="000000"/>
        </w:rPr>
        <w:t>into</w:t>
      </w:r>
      <w:r>
        <w:rPr>
          <w:u w:val="single" w:color="000000"/>
        </w:rPr>
        <w:t xml:space="preserve"> </w:t>
      </w:r>
      <w:r>
        <w:rPr>
          <w:u w:val="single" w:color="000000"/>
        </w:rPr>
        <w:t>national</w:t>
      </w:r>
      <w:r>
        <w:rPr>
          <w:u w:val="single" w:color="000000"/>
        </w:rPr>
        <w:t xml:space="preserve"> </w:t>
      </w:r>
      <w:r>
        <w:rPr>
          <w:u w:val="single" w:color="000000"/>
        </w:rPr>
        <w:t>sustainable</w:t>
      </w:r>
      <w:r>
        <w:rPr>
          <w:u w:val="single" w:color="000000"/>
        </w:rPr>
        <w:t xml:space="preserve"> </w:t>
      </w:r>
      <w:r>
        <w:rPr>
          <w:u w:val="single" w:color="000000"/>
        </w:rPr>
        <w:t>development</w:t>
      </w:r>
      <w:r>
        <w:rPr>
          <w:u w:val="single" w:color="000000"/>
        </w:rPr>
        <w:t xml:space="preserve"> </w:t>
      </w:r>
      <w:r>
        <w:rPr>
          <w:u w:val="single" w:color="000000"/>
        </w:rPr>
        <w:t>and</w:t>
      </w:r>
      <w:r>
        <w:rPr>
          <w:u w:val="single" w:color="000000"/>
        </w:rPr>
        <w:t xml:space="preserve"> </w:t>
      </w:r>
      <w:r>
        <w:rPr>
          <w:u w:val="single" w:color="000000"/>
        </w:rPr>
        <w:t>poverty</w:t>
      </w:r>
      <w:r>
        <w:rPr>
          <w:u w:val="single" w:color="000000"/>
        </w:rPr>
        <w:t>‐</w:t>
      </w:r>
      <w:r>
        <w:rPr>
          <w:u w:val="single" w:color="000000"/>
        </w:rPr>
        <w:t>reduction</w:t>
      </w:r>
      <w:r>
        <w:rPr>
          <w:u w:val="single" w:color="000000"/>
        </w:rPr>
        <w:t xml:space="preserve"> </w:t>
      </w:r>
      <w:r>
        <w:rPr>
          <w:u w:val="single" w:color="000000"/>
        </w:rPr>
        <w:t>strategies</w:t>
      </w:r>
      <w:r>
        <w:t>:</w:t>
      </w:r>
      <w:r>
        <w:t xml:space="preserve">  </w:t>
      </w:r>
      <w:r>
        <w:t>the</w:t>
      </w:r>
      <w:r>
        <w:t xml:space="preserve"> </w:t>
      </w:r>
      <w:r>
        <w:t>project</w:t>
      </w:r>
      <w:r>
        <w:t xml:space="preserve"> </w:t>
      </w:r>
      <w:r>
        <w:t>will</w:t>
      </w:r>
      <w:r>
        <w:t xml:space="preserve"> </w:t>
      </w:r>
      <w:r>
        <w:t>help</w:t>
      </w:r>
      <w:r>
        <w:t xml:space="preserve"> </w:t>
      </w:r>
      <w:r>
        <w:t>to</w:t>
      </w:r>
      <w:r>
        <w:t xml:space="preserve"> </w:t>
      </w:r>
      <w:r>
        <w:t>implement</w:t>
      </w:r>
      <w:r>
        <w:t xml:space="preserve"> </w:t>
      </w:r>
      <w:r>
        <w:t>the</w:t>
      </w:r>
      <w:r>
        <w:t xml:space="preserve"> </w:t>
      </w:r>
      <w:r>
        <w:t>4</w:t>
      </w:r>
      <w:r>
        <w:t xml:space="preserve"> </w:t>
      </w:r>
      <w:r>
        <w:t>priorities</w:t>
      </w:r>
      <w:r>
        <w:t xml:space="preserve"> </w:t>
      </w:r>
      <w:r>
        <w:t>of</w:t>
      </w:r>
      <w:r>
        <w:t xml:space="preserve"> </w:t>
      </w:r>
      <w:r>
        <w:t>the</w:t>
      </w:r>
      <w:r>
        <w:t xml:space="preserve"> </w:t>
      </w:r>
      <w:r>
        <w:t>National</w:t>
      </w:r>
      <w:r>
        <w:t xml:space="preserve"> </w:t>
      </w:r>
      <w:r>
        <w:t>Development</w:t>
      </w:r>
      <w:r>
        <w:t xml:space="preserve"> </w:t>
      </w:r>
      <w:r>
        <w:t>Plan;</w:t>
      </w:r>
      <w:r>
        <w:t xml:space="preserve"> </w:t>
      </w:r>
    </w:p>
    <w:p w:rsidR="005C0082" w:rsidRDefault="00E47B8B">
      <w:pPr>
        <w:numPr>
          <w:ilvl w:val="0"/>
          <w:numId w:val="15"/>
        </w:numPr>
        <w:ind w:right="0" w:hanging="425"/>
      </w:pPr>
      <w:r>
        <w:rPr>
          <w:u w:val="single" w:color="000000"/>
        </w:rPr>
        <w:t>Relevant</w:t>
      </w:r>
      <w:r>
        <w:t>,</w:t>
      </w:r>
      <w:r>
        <w:t xml:space="preserve"> </w:t>
      </w:r>
      <w:r>
        <w:t>given</w:t>
      </w:r>
      <w:r>
        <w:t xml:space="preserve"> </w:t>
      </w:r>
      <w:r>
        <w:t>the</w:t>
      </w:r>
      <w:r>
        <w:t xml:space="preserve"> </w:t>
      </w:r>
      <w:r>
        <w:t>outcome</w:t>
      </w:r>
      <w:r>
        <w:t xml:space="preserve"> </w:t>
      </w:r>
      <w:r>
        <w:t>it</w:t>
      </w:r>
      <w:r>
        <w:t xml:space="preserve"> </w:t>
      </w:r>
      <w:r>
        <w:t>seeks</w:t>
      </w:r>
      <w:r>
        <w:t xml:space="preserve"> </w:t>
      </w:r>
      <w:r>
        <w:t>to</w:t>
      </w:r>
      <w:r>
        <w:t xml:space="preserve"> </w:t>
      </w:r>
      <w:r>
        <w:t>achieve.</w:t>
      </w:r>
      <w:r>
        <w:t xml:space="preserve"> </w:t>
      </w:r>
      <w:r>
        <w:t>The</w:t>
      </w:r>
      <w:r>
        <w:t xml:space="preserve"> </w:t>
      </w:r>
      <w:r>
        <w:t>project</w:t>
      </w:r>
      <w:r>
        <w:t xml:space="preserve"> </w:t>
      </w:r>
      <w:r>
        <w:t>will</w:t>
      </w:r>
      <w:r>
        <w:t xml:space="preserve"> </w:t>
      </w:r>
      <w:r>
        <w:t>deal</w:t>
      </w:r>
      <w:r>
        <w:t xml:space="preserve"> </w:t>
      </w:r>
      <w:r>
        <w:t>wi</w:t>
      </w:r>
      <w:r>
        <w:t>th</w:t>
      </w:r>
      <w:r>
        <w:t xml:space="preserve"> </w:t>
      </w:r>
      <w:r>
        <w:t>the</w:t>
      </w:r>
      <w:r>
        <w:t xml:space="preserve"> </w:t>
      </w:r>
      <w:r>
        <w:t>vulnerabilities</w:t>
      </w:r>
      <w:r>
        <w:t xml:space="preserve"> </w:t>
      </w:r>
      <w:r>
        <w:t>and</w:t>
      </w:r>
      <w:r>
        <w:t xml:space="preserve"> </w:t>
      </w:r>
      <w:r>
        <w:t>adaptation</w:t>
      </w:r>
      <w:r>
        <w:t xml:space="preserve"> </w:t>
      </w:r>
      <w:r>
        <w:t>priorities</w:t>
      </w:r>
      <w:r>
        <w:t xml:space="preserve"> </w:t>
      </w:r>
      <w:r>
        <w:t>as</w:t>
      </w:r>
      <w:r>
        <w:t xml:space="preserve"> </w:t>
      </w:r>
      <w:r>
        <w:t>mentioned</w:t>
      </w:r>
      <w:r>
        <w:t xml:space="preserve"> </w:t>
      </w:r>
      <w:r>
        <w:t>in</w:t>
      </w:r>
      <w:r>
        <w:t xml:space="preserve"> </w:t>
      </w:r>
      <w:r>
        <w:t>the</w:t>
      </w:r>
      <w:r>
        <w:t xml:space="preserve"> </w:t>
      </w:r>
      <w:r>
        <w:t>Namibia</w:t>
      </w:r>
      <w:r>
        <w:t xml:space="preserve"> </w:t>
      </w:r>
      <w:r>
        <w:t>Second</w:t>
      </w:r>
      <w:r>
        <w:t xml:space="preserve"> </w:t>
      </w:r>
      <w:r>
        <w:t>National</w:t>
      </w:r>
      <w:r>
        <w:t xml:space="preserve"> </w:t>
      </w:r>
      <w:r>
        <w:t>Communications</w:t>
      </w:r>
      <w:r>
        <w:t xml:space="preserve"> </w:t>
      </w:r>
      <w:r>
        <w:t>(2011),</w:t>
      </w:r>
      <w:r>
        <w:t xml:space="preserve"> </w:t>
      </w:r>
      <w:r>
        <w:t>the</w:t>
      </w:r>
      <w:r>
        <w:t xml:space="preserve"> </w:t>
      </w:r>
      <w:r>
        <w:t>National</w:t>
      </w:r>
      <w:r>
        <w:t xml:space="preserve"> </w:t>
      </w:r>
      <w:r>
        <w:t>Climate</w:t>
      </w:r>
      <w:r>
        <w:t xml:space="preserve"> </w:t>
      </w:r>
      <w:r>
        <w:t>Change</w:t>
      </w:r>
      <w:r>
        <w:t xml:space="preserve"> </w:t>
      </w:r>
      <w:r>
        <w:t>Policy</w:t>
      </w:r>
      <w:r>
        <w:t xml:space="preserve"> </w:t>
      </w:r>
      <w:r>
        <w:t>(2011)</w:t>
      </w:r>
      <w:r>
        <w:t xml:space="preserve"> </w:t>
      </w:r>
      <w:r>
        <w:t>and</w:t>
      </w:r>
      <w:r>
        <w:t xml:space="preserve"> </w:t>
      </w:r>
      <w:r>
        <w:t>the</w:t>
      </w:r>
      <w:r>
        <w:t xml:space="preserve"> </w:t>
      </w:r>
      <w:r>
        <w:t>National</w:t>
      </w:r>
      <w:r>
        <w:t xml:space="preserve"> </w:t>
      </w:r>
      <w:r>
        <w:t>Climate</w:t>
      </w:r>
      <w:r>
        <w:t xml:space="preserve"> </w:t>
      </w:r>
      <w:r>
        <w:t>Change</w:t>
      </w:r>
      <w:r>
        <w:t xml:space="preserve"> </w:t>
      </w:r>
      <w:r>
        <w:t>Strategy</w:t>
      </w:r>
      <w:r>
        <w:t xml:space="preserve"> </w:t>
      </w:r>
      <w:r>
        <w:t>and</w:t>
      </w:r>
      <w:r>
        <w:t xml:space="preserve"> </w:t>
      </w:r>
      <w:r>
        <w:t>Action</w:t>
      </w:r>
      <w:r>
        <w:t xml:space="preserve"> </w:t>
      </w:r>
      <w:r>
        <w:t>Plan</w:t>
      </w:r>
      <w:r>
        <w:t xml:space="preserve"> </w:t>
      </w:r>
      <w:r>
        <w:t>(2013).</w:t>
      </w:r>
      <w:r>
        <w:t xml:space="preserve"> </w:t>
      </w:r>
    </w:p>
    <w:p w:rsidR="005C0082" w:rsidRDefault="00E47B8B">
      <w:pPr>
        <w:spacing w:after="0" w:line="259" w:lineRule="auto"/>
        <w:ind w:left="720" w:right="0" w:firstLine="0"/>
        <w:jc w:val="left"/>
      </w:pPr>
      <w:r>
        <w:rPr>
          <w:sz w:val="24"/>
        </w:rPr>
        <w:lastRenderedPageBreak/>
        <w:t xml:space="preserve"> </w:t>
      </w:r>
    </w:p>
    <w:p w:rsidR="005C0082" w:rsidRDefault="00E47B8B">
      <w:pPr>
        <w:pStyle w:val="Heading3"/>
        <w:ind w:left="-5"/>
      </w:pPr>
      <w:r>
        <w:t>2.5</w:t>
      </w:r>
      <w:r>
        <w:t xml:space="preserve"> </w:t>
      </w:r>
      <w:r>
        <w:t>Sustainability</w:t>
      </w:r>
      <w:r>
        <w:t xml:space="preserve"> </w:t>
      </w:r>
    </w:p>
    <w:p w:rsidR="005C0082" w:rsidRDefault="00E47B8B">
      <w:pPr>
        <w:spacing w:after="0" w:line="259" w:lineRule="auto"/>
        <w:ind w:left="450" w:right="0" w:firstLine="0"/>
        <w:jc w:val="left"/>
      </w:pPr>
      <w:r>
        <w:rPr>
          <w:sz w:val="24"/>
        </w:rPr>
        <w:t xml:space="preserve"> </w:t>
      </w:r>
    </w:p>
    <w:p w:rsidR="005C0082" w:rsidRDefault="00E47B8B">
      <w:pPr>
        <w:numPr>
          <w:ilvl w:val="0"/>
          <w:numId w:val="16"/>
        </w:numPr>
        <w:ind w:right="0"/>
      </w:pPr>
      <w:r>
        <w:t>The</w:t>
      </w:r>
      <w:r>
        <w:t xml:space="preserve"> </w:t>
      </w:r>
      <w:r>
        <w:t>SCORE</w:t>
      </w:r>
      <w:r>
        <w:t xml:space="preserve"> </w:t>
      </w:r>
      <w:r>
        <w:t>project</w:t>
      </w:r>
      <w:r>
        <w:t xml:space="preserve"> </w:t>
      </w:r>
      <w:r>
        <w:t>works</w:t>
      </w:r>
      <w:r>
        <w:t xml:space="preserve"> </w:t>
      </w:r>
      <w:r>
        <w:t>with</w:t>
      </w:r>
      <w:r>
        <w:t xml:space="preserve"> </w:t>
      </w:r>
      <w:r>
        <w:t>the</w:t>
      </w:r>
      <w:r>
        <w:t xml:space="preserve"> </w:t>
      </w:r>
      <w:r>
        <w:t>Government,</w:t>
      </w:r>
      <w:r>
        <w:t xml:space="preserve"> </w:t>
      </w:r>
      <w:r>
        <w:t>NGOs,</w:t>
      </w:r>
      <w:r>
        <w:t xml:space="preserve"> </w:t>
      </w:r>
      <w:r>
        <w:t>the</w:t>
      </w:r>
      <w:r>
        <w:t xml:space="preserve"> </w:t>
      </w:r>
      <w:r>
        <w:t>private</w:t>
      </w:r>
      <w:r>
        <w:t xml:space="preserve"> </w:t>
      </w:r>
      <w:r>
        <w:t>sector,</w:t>
      </w:r>
      <w:r>
        <w:t xml:space="preserve"> </w:t>
      </w:r>
      <w:r>
        <w:t>community</w:t>
      </w:r>
      <w:r>
        <w:t xml:space="preserve"> </w:t>
      </w:r>
      <w:r>
        <w:t>initiatives</w:t>
      </w:r>
      <w:r>
        <w:t xml:space="preserve"> </w:t>
      </w:r>
      <w:r>
        <w:t>and</w:t>
      </w:r>
      <w:r>
        <w:t xml:space="preserve"> </w:t>
      </w:r>
      <w:r>
        <w:t>programmes</w:t>
      </w:r>
      <w:r>
        <w:t xml:space="preserve"> </w:t>
      </w:r>
      <w:r>
        <w:t>that</w:t>
      </w:r>
      <w:r>
        <w:t xml:space="preserve"> </w:t>
      </w:r>
      <w:r>
        <w:t>aim</w:t>
      </w:r>
      <w:r>
        <w:t xml:space="preserve"> </w:t>
      </w:r>
      <w:r>
        <w:t>to</w:t>
      </w:r>
      <w:r>
        <w:t xml:space="preserve"> </w:t>
      </w:r>
      <w:r>
        <w:t>improve</w:t>
      </w:r>
      <w:r>
        <w:t xml:space="preserve"> </w:t>
      </w:r>
      <w:r>
        <w:t>food</w:t>
      </w:r>
      <w:r>
        <w:t xml:space="preserve"> </w:t>
      </w:r>
      <w:r>
        <w:t>security</w:t>
      </w:r>
      <w:r>
        <w:t xml:space="preserve"> </w:t>
      </w:r>
      <w:r>
        <w:t>by</w:t>
      </w:r>
      <w:r>
        <w:t xml:space="preserve"> </w:t>
      </w:r>
      <w:r>
        <w:t>means</w:t>
      </w:r>
      <w:r>
        <w:t xml:space="preserve"> </w:t>
      </w:r>
      <w:r>
        <w:t>of</w:t>
      </w:r>
      <w:r>
        <w:t xml:space="preserve"> </w:t>
      </w:r>
      <w:r>
        <w:t>climate</w:t>
      </w:r>
      <w:r>
        <w:t xml:space="preserve"> </w:t>
      </w:r>
      <w:r>
        <w:t>smart</w:t>
      </w:r>
      <w:r>
        <w:t xml:space="preserve"> </w:t>
      </w:r>
      <w:r>
        <w:t>agricultural</w:t>
      </w:r>
      <w:r>
        <w:t xml:space="preserve"> </w:t>
      </w:r>
      <w:r>
        <w:t>practices</w:t>
      </w:r>
      <w:r>
        <w:t xml:space="preserve"> </w:t>
      </w:r>
      <w:r>
        <w:t>and</w:t>
      </w:r>
      <w:r>
        <w:t xml:space="preserve"> </w:t>
      </w:r>
      <w:r>
        <w:t>which</w:t>
      </w:r>
      <w:r>
        <w:t xml:space="preserve"> </w:t>
      </w:r>
      <w:r>
        <w:t>assist</w:t>
      </w:r>
      <w:r>
        <w:t xml:space="preserve"> </w:t>
      </w:r>
      <w:r>
        <w:t>communities</w:t>
      </w:r>
      <w:r>
        <w:t xml:space="preserve"> </w:t>
      </w:r>
      <w:r>
        <w:t>in</w:t>
      </w:r>
      <w:r>
        <w:t xml:space="preserve"> </w:t>
      </w:r>
      <w:r>
        <w:t>coping</w:t>
      </w:r>
      <w:r>
        <w:t xml:space="preserve"> </w:t>
      </w:r>
      <w:r>
        <w:t>with</w:t>
      </w:r>
      <w:r>
        <w:t xml:space="preserve"> </w:t>
      </w:r>
      <w:r>
        <w:t>droughts</w:t>
      </w:r>
      <w:r>
        <w:t xml:space="preserve"> </w:t>
      </w:r>
      <w:r>
        <w:t>and</w:t>
      </w:r>
      <w:r>
        <w:t xml:space="preserve"> </w:t>
      </w:r>
      <w:r>
        <w:t>floods.</w:t>
      </w:r>
      <w:r>
        <w:t xml:space="preserve"> </w:t>
      </w:r>
      <w:r>
        <w:t>Amongst</w:t>
      </w:r>
      <w:r>
        <w:t xml:space="preserve"> </w:t>
      </w:r>
      <w:r>
        <w:t>others,</w:t>
      </w:r>
      <w:r>
        <w:t xml:space="preserve"> </w:t>
      </w:r>
      <w:r>
        <w:t>the</w:t>
      </w:r>
      <w:r>
        <w:t xml:space="preserve"> </w:t>
      </w:r>
      <w:r>
        <w:t>following</w:t>
      </w:r>
      <w:r>
        <w:t xml:space="preserve"> </w:t>
      </w:r>
      <w:r>
        <w:t>parties</w:t>
      </w:r>
      <w:r>
        <w:t xml:space="preserve"> </w:t>
      </w:r>
      <w:r>
        <w:t>are</w:t>
      </w:r>
      <w:r>
        <w:t xml:space="preserve"> </w:t>
      </w:r>
      <w:r>
        <w:t>involved:</w:t>
      </w:r>
      <w:r>
        <w:t xml:space="preserve"> </w:t>
      </w:r>
      <w:r>
        <w:t>the</w:t>
      </w:r>
      <w:r>
        <w:t xml:space="preserve"> </w:t>
      </w:r>
      <w:r>
        <w:t>Directorate</w:t>
      </w:r>
      <w:r>
        <w:t xml:space="preserve"> </w:t>
      </w:r>
      <w:r>
        <w:t>of</w:t>
      </w:r>
      <w:r>
        <w:t xml:space="preserve"> </w:t>
      </w:r>
      <w:r>
        <w:t>Engineering and</w:t>
      </w:r>
      <w:r>
        <w:t xml:space="preserve"> </w:t>
      </w:r>
      <w:r>
        <w:t>Extension</w:t>
      </w:r>
      <w:r>
        <w:t xml:space="preserve"> </w:t>
      </w:r>
      <w:r>
        <w:t>Services</w:t>
      </w:r>
      <w:r>
        <w:t xml:space="preserve"> </w:t>
      </w:r>
      <w:r>
        <w:t>(DEES),</w:t>
      </w:r>
      <w:r>
        <w:t xml:space="preserve"> </w:t>
      </w:r>
      <w:r>
        <w:t>the National</w:t>
      </w:r>
      <w:r>
        <w:t xml:space="preserve"> </w:t>
      </w:r>
      <w:r>
        <w:t>Early</w:t>
      </w:r>
      <w:r>
        <w:t xml:space="preserve"> </w:t>
      </w:r>
      <w:r>
        <w:t>Warning</w:t>
      </w:r>
      <w:r>
        <w:t xml:space="preserve"> </w:t>
      </w:r>
      <w:r>
        <w:t>and Food</w:t>
      </w:r>
      <w:r>
        <w:t xml:space="preserve"> </w:t>
      </w:r>
      <w:r>
        <w:t>Information</w:t>
      </w:r>
      <w:r>
        <w:t xml:space="preserve"> </w:t>
      </w:r>
      <w:r>
        <w:t>Unit</w:t>
      </w:r>
      <w:r>
        <w:t xml:space="preserve"> </w:t>
      </w:r>
      <w:r>
        <w:t>(NEWFIU),</w:t>
      </w:r>
      <w:r>
        <w:t xml:space="preserve"> </w:t>
      </w:r>
      <w:r>
        <w:t>the</w:t>
      </w:r>
      <w:r>
        <w:t xml:space="preserve"> </w:t>
      </w:r>
      <w:r>
        <w:t>Comprehensive</w:t>
      </w:r>
      <w:r>
        <w:t xml:space="preserve"> </w:t>
      </w:r>
      <w:r>
        <w:t>Conservation</w:t>
      </w:r>
      <w:r>
        <w:t xml:space="preserve"> </w:t>
      </w:r>
      <w:r>
        <w:t>Agriculture</w:t>
      </w:r>
      <w:r>
        <w:t xml:space="preserve"> </w:t>
      </w:r>
      <w:r>
        <w:t>programme</w:t>
      </w:r>
      <w:r>
        <w:t xml:space="preserve"> </w:t>
      </w:r>
      <w:r>
        <w:t>and</w:t>
      </w:r>
      <w:r>
        <w:t xml:space="preserve"> </w:t>
      </w:r>
      <w:r>
        <w:t>DLCPP. The</w:t>
      </w:r>
      <w:r>
        <w:t xml:space="preserve"> </w:t>
      </w:r>
      <w:r>
        <w:t>project</w:t>
      </w:r>
      <w:r>
        <w:t xml:space="preserve"> </w:t>
      </w:r>
      <w:r>
        <w:t>will</w:t>
      </w:r>
      <w:r>
        <w:t xml:space="preserve"> </w:t>
      </w:r>
      <w:r>
        <w:t>add</w:t>
      </w:r>
      <w:r>
        <w:t xml:space="preserve"> </w:t>
      </w:r>
      <w:r>
        <w:t>and/or</w:t>
      </w:r>
      <w:r>
        <w:t xml:space="preserve"> </w:t>
      </w:r>
      <w:r>
        <w:t>enhance</w:t>
      </w:r>
      <w:r>
        <w:t xml:space="preserve"> </w:t>
      </w:r>
      <w:r>
        <w:t>the</w:t>
      </w:r>
      <w:r>
        <w:t xml:space="preserve"> </w:t>
      </w:r>
      <w:r>
        <w:t>climate</w:t>
      </w:r>
      <w:r>
        <w:t xml:space="preserve"> </w:t>
      </w:r>
      <w:r>
        <w:t>change</w:t>
      </w:r>
      <w:r>
        <w:t xml:space="preserve"> </w:t>
      </w:r>
      <w:r>
        <w:t>adaptation</w:t>
      </w:r>
      <w:r>
        <w:t xml:space="preserve"> </w:t>
      </w:r>
      <w:r>
        <w:t>component</w:t>
      </w:r>
      <w:r>
        <w:t xml:space="preserve"> </w:t>
      </w:r>
      <w:r>
        <w:t>of</w:t>
      </w:r>
      <w:r>
        <w:t xml:space="preserve"> </w:t>
      </w:r>
      <w:r>
        <w:t>already</w:t>
      </w:r>
      <w:r>
        <w:t xml:space="preserve"> </w:t>
      </w:r>
      <w:r>
        <w:t>existing initiatives.</w:t>
      </w:r>
      <w:r>
        <w:t xml:space="preserve"> </w:t>
      </w:r>
      <w:r>
        <w:t>The</w:t>
      </w:r>
      <w:r>
        <w:t xml:space="preserve"> </w:t>
      </w:r>
      <w:r>
        <w:t>project</w:t>
      </w:r>
      <w:r>
        <w:t xml:space="preserve"> </w:t>
      </w:r>
      <w:r>
        <w:t>relies</w:t>
      </w:r>
      <w:r>
        <w:t xml:space="preserve"> </w:t>
      </w:r>
      <w:r>
        <w:t>on</w:t>
      </w:r>
      <w:r>
        <w:t xml:space="preserve"> </w:t>
      </w:r>
      <w:r>
        <w:t>Regional</w:t>
      </w:r>
      <w:r>
        <w:t xml:space="preserve"> </w:t>
      </w:r>
      <w:r>
        <w:t>Councils</w:t>
      </w:r>
      <w:r>
        <w:t xml:space="preserve"> </w:t>
      </w:r>
      <w:r>
        <w:t>and</w:t>
      </w:r>
      <w:r>
        <w:t xml:space="preserve"> </w:t>
      </w:r>
      <w:r>
        <w:t>other</w:t>
      </w:r>
      <w:r>
        <w:t xml:space="preserve"> </w:t>
      </w:r>
      <w:r>
        <w:t>similar</w:t>
      </w:r>
      <w:r>
        <w:t xml:space="preserve"> </w:t>
      </w:r>
      <w:r>
        <w:t>community</w:t>
      </w:r>
      <w:r>
        <w:t xml:space="preserve"> </w:t>
      </w:r>
      <w:r>
        <w:t>organizations</w:t>
      </w:r>
      <w:r>
        <w:t xml:space="preserve"> </w:t>
      </w:r>
      <w:r>
        <w:t>to</w:t>
      </w:r>
      <w:r>
        <w:t xml:space="preserve"> </w:t>
      </w:r>
      <w:r>
        <w:t>identify</w:t>
      </w:r>
      <w:r>
        <w:t xml:space="preserve"> </w:t>
      </w:r>
      <w:r>
        <w:t>and</w:t>
      </w:r>
      <w:r>
        <w:t xml:space="preserve"> </w:t>
      </w:r>
      <w:r>
        <w:t>address</w:t>
      </w:r>
      <w:r>
        <w:t xml:space="preserve"> </w:t>
      </w:r>
      <w:r>
        <w:t>development</w:t>
      </w:r>
      <w:r>
        <w:t xml:space="preserve"> </w:t>
      </w:r>
      <w:r>
        <w:t>issues</w:t>
      </w:r>
      <w:r>
        <w:t xml:space="preserve"> </w:t>
      </w:r>
      <w:r>
        <w:t>by</w:t>
      </w:r>
      <w:r>
        <w:t xml:space="preserve"> </w:t>
      </w:r>
      <w:r>
        <w:t>moving</w:t>
      </w:r>
      <w:r>
        <w:t xml:space="preserve"> </w:t>
      </w:r>
      <w:r>
        <w:t>away</w:t>
      </w:r>
      <w:r>
        <w:t xml:space="preserve"> </w:t>
      </w:r>
      <w:r>
        <w:t>from</w:t>
      </w:r>
      <w:r>
        <w:t xml:space="preserve"> </w:t>
      </w:r>
      <w:r>
        <w:t>a</w:t>
      </w:r>
      <w:r>
        <w:t xml:space="preserve"> </w:t>
      </w:r>
      <w:r>
        <w:t>strictly</w:t>
      </w:r>
      <w:r>
        <w:t xml:space="preserve"> </w:t>
      </w:r>
      <w:r>
        <w:t>pro</w:t>
      </w:r>
      <w:r>
        <w:t>grammatic</w:t>
      </w:r>
      <w:r>
        <w:t xml:space="preserve"> </w:t>
      </w:r>
      <w:r>
        <w:t>solution</w:t>
      </w:r>
      <w:r>
        <w:t xml:space="preserve"> </w:t>
      </w:r>
      <w:r>
        <w:t>and</w:t>
      </w:r>
      <w:r>
        <w:t xml:space="preserve"> </w:t>
      </w:r>
      <w:r>
        <w:t>instead</w:t>
      </w:r>
      <w:r>
        <w:t xml:space="preserve"> </w:t>
      </w:r>
      <w:r>
        <w:t>relying</w:t>
      </w:r>
      <w:r>
        <w:t xml:space="preserve"> </w:t>
      </w:r>
      <w:r>
        <w:t>upon</w:t>
      </w:r>
      <w:r>
        <w:t xml:space="preserve"> </w:t>
      </w:r>
      <w:r>
        <w:t>a</w:t>
      </w:r>
      <w:r>
        <w:t xml:space="preserve"> </w:t>
      </w:r>
      <w:r>
        <w:t>Sustainability</w:t>
      </w:r>
      <w:r>
        <w:t xml:space="preserve"> </w:t>
      </w:r>
      <w:r>
        <w:t>Strategy</w:t>
      </w:r>
      <w:r>
        <w:t xml:space="preserve"> </w:t>
      </w:r>
      <w:r>
        <w:t>to</w:t>
      </w:r>
      <w:r>
        <w:t xml:space="preserve"> </w:t>
      </w:r>
      <w:r>
        <w:t>achieve</w:t>
      </w:r>
      <w:r>
        <w:t xml:space="preserve"> </w:t>
      </w:r>
      <w:r>
        <w:t>development</w:t>
      </w:r>
      <w:r>
        <w:t xml:space="preserve"> </w:t>
      </w:r>
      <w:r>
        <w:t>objectives.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16"/>
        </w:numPr>
        <w:ind w:right="0"/>
      </w:pPr>
      <w:r>
        <w:rPr>
          <w:b/>
        </w:rPr>
        <w:t xml:space="preserve">Environmental sustainability </w:t>
      </w:r>
      <w:r>
        <w:t>will</w:t>
      </w:r>
      <w:r>
        <w:t xml:space="preserve"> </w:t>
      </w:r>
      <w:r>
        <w:t>be</w:t>
      </w:r>
      <w:r>
        <w:t xml:space="preserve"> </w:t>
      </w:r>
      <w:r>
        <w:t>promoted</w:t>
      </w:r>
      <w:r>
        <w:t xml:space="preserve"> </w:t>
      </w:r>
      <w:r>
        <w:t>within</w:t>
      </w:r>
      <w:r>
        <w:t xml:space="preserve"> </w:t>
      </w:r>
      <w:r>
        <w:t>Component</w:t>
      </w:r>
      <w:r>
        <w:t xml:space="preserve"> </w:t>
      </w:r>
      <w:r>
        <w:t>3</w:t>
      </w:r>
      <w:r>
        <w:t xml:space="preserve"> </w:t>
      </w:r>
      <w:r>
        <w:t>by</w:t>
      </w:r>
      <w:r>
        <w:t xml:space="preserve"> </w:t>
      </w:r>
      <w:r>
        <w:t>integrating</w:t>
      </w:r>
      <w:r>
        <w:t xml:space="preserve"> </w:t>
      </w:r>
      <w:r>
        <w:t>climate</w:t>
      </w:r>
      <w:r>
        <w:t xml:space="preserve"> </w:t>
      </w:r>
      <w:r>
        <w:t>smart</w:t>
      </w:r>
      <w:r>
        <w:t xml:space="preserve"> </w:t>
      </w:r>
      <w:r>
        <w:t>agriculture</w:t>
      </w:r>
      <w:r>
        <w:t xml:space="preserve"> </w:t>
      </w:r>
      <w:r>
        <w:t>into</w:t>
      </w:r>
      <w:r>
        <w:t xml:space="preserve"> </w:t>
      </w:r>
      <w:r>
        <w:t>national</w:t>
      </w:r>
      <w:r>
        <w:t xml:space="preserve"> </w:t>
      </w:r>
      <w:r>
        <w:t>policies</w:t>
      </w:r>
      <w:r>
        <w:t xml:space="preserve"> </w:t>
      </w:r>
      <w:r>
        <w:t>and</w:t>
      </w:r>
      <w:r>
        <w:t xml:space="preserve"> </w:t>
      </w:r>
      <w:r>
        <w:t>by</w:t>
      </w:r>
      <w:r>
        <w:t xml:space="preserve"> </w:t>
      </w:r>
      <w:r>
        <w:t>allowing</w:t>
      </w:r>
      <w:r>
        <w:t xml:space="preserve"> </w:t>
      </w:r>
      <w:r>
        <w:t>communities</w:t>
      </w:r>
      <w:r>
        <w:t xml:space="preserve"> </w:t>
      </w:r>
      <w:r>
        <w:t>to</w:t>
      </w:r>
      <w:r>
        <w:t xml:space="preserve"> </w:t>
      </w:r>
      <w:r>
        <w:t>lead</w:t>
      </w:r>
      <w:r>
        <w:t xml:space="preserve"> </w:t>
      </w:r>
      <w:r>
        <w:t>the</w:t>
      </w:r>
      <w:r>
        <w:t xml:space="preserve"> </w:t>
      </w:r>
      <w:r>
        <w:t>planning</w:t>
      </w:r>
      <w:r>
        <w:t xml:space="preserve"> </w:t>
      </w:r>
      <w:r>
        <w:t>and</w:t>
      </w:r>
      <w:r>
        <w:t xml:space="preserve"> </w:t>
      </w:r>
      <w:r>
        <w:t>implementation</w:t>
      </w:r>
      <w:r>
        <w:t xml:space="preserve"> </w:t>
      </w:r>
      <w:r>
        <w:t>of</w:t>
      </w:r>
      <w:r>
        <w:t xml:space="preserve"> </w:t>
      </w:r>
      <w:r>
        <w:t>the</w:t>
      </w:r>
      <w:r>
        <w:t xml:space="preserve"> </w:t>
      </w:r>
      <w:r>
        <w:t>adaptation</w:t>
      </w:r>
      <w:r>
        <w:t xml:space="preserve"> </w:t>
      </w:r>
      <w:r>
        <w:t>measures</w:t>
      </w:r>
      <w:r>
        <w:t xml:space="preserve"> </w:t>
      </w:r>
      <w:r>
        <w:t>as</w:t>
      </w:r>
      <w:r>
        <w:t xml:space="preserve"> </w:t>
      </w:r>
      <w:r>
        <w:t>addressed</w:t>
      </w:r>
      <w:r>
        <w:t xml:space="preserve"> </w:t>
      </w:r>
      <w:r>
        <w:t>in</w:t>
      </w:r>
      <w:r>
        <w:t xml:space="preserve"> </w:t>
      </w:r>
      <w:r>
        <w:t>outcomes</w:t>
      </w:r>
      <w:r>
        <w:t xml:space="preserve"> </w:t>
      </w:r>
      <w:r>
        <w:t>1</w:t>
      </w:r>
      <w:r>
        <w:t xml:space="preserve"> </w:t>
      </w:r>
      <w:r>
        <w:t>and</w:t>
      </w:r>
      <w:r>
        <w:t xml:space="preserve"> </w:t>
      </w:r>
      <w:r>
        <w:t>2.</w:t>
      </w:r>
      <w:r>
        <w:t xml:space="preserve"> </w:t>
      </w:r>
      <w:r>
        <w:t>By</w:t>
      </w:r>
      <w:r>
        <w:t xml:space="preserve"> </w:t>
      </w:r>
      <w:r>
        <w:t>means</w:t>
      </w:r>
      <w:r>
        <w:t xml:space="preserve"> </w:t>
      </w:r>
      <w:r>
        <w:t>of</w:t>
      </w:r>
      <w:r>
        <w:t xml:space="preserve"> </w:t>
      </w:r>
      <w:r>
        <w:t>partnerships</w:t>
      </w:r>
      <w:r>
        <w:t xml:space="preserve"> </w:t>
      </w:r>
      <w:r>
        <w:t>with</w:t>
      </w:r>
      <w:r>
        <w:t xml:space="preserve"> </w:t>
      </w:r>
      <w:r>
        <w:t>the</w:t>
      </w:r>
      <w:r>
        <w:t xml:space="preserve"> </w:t>
      </w:r>
      <w:r>
        <w:t>nongovernmental</w:t>
      </w:r>
      <w:r>
        <w:t xml:space="preserve"> </w:t>
      </w:r>
      <w:r>
        <w:t>sector,</w:t>
      </w:r>
      <w:r>
        <w:t xml:space="preserve"> </w:t>
      </w:r>
      <w:r>
        <w:t>the</w:t>
      </w:r>
      <w:r>
        <w:t xml:space="preserve"> </w:t>
      </w:r>
      <w:r>
        <w:t>project</w:t>
      </w:r>
      <w:r>
        <w:t xml:space="preserve"> </w:t>
      </w:r>
      <w:r>
        <w:t>will</w:t>
      </w:r>
      <w:r>
        <w:t xml:space="preserve"> </w:t>
      </w:r>
      <w:r>
        <w:t>develop</w:t>
      </w:r>
      <w:r>
        <w:t xml:space="preserve"> </w:t>
      </w:r>
      <w:r>
        <w:t>sustainable</w:t>
      </w:r>
      <w:r>
        <w:t xml:space="preserve"> </w:t>
      </w:r>
      <w:r>
        <w:t>financing</w:t>
      </w:r>
      <w:r>
        <w:t xml:space="preserve"> </w:t>
      </w:r>
      <w:r>
        <w:t>models.</w:t>
      </w:r>
      <w:r>
        <w:t xml:space="preserve"> </w:t>
      </w:r>
      <w:r>
        <w:t>It</w:t>
      </w:r>
      <w:r>
        <w:t xml:space="preserve"> </w:t>
      </w:r>
      <w:r>
        <w:t>goes</w:t>
      </w:r>
      <w:r>
        <w:t xml:space="preserve"> </w:t>
      </w:r>
      <w:r>
        <w:t>without</w:t>
      </w:r>
      <w:r>
        <w:t xml:space="preserve"> </w:t>
      </w:r>
      <w:r>
        <w:t>saying</w:t>
      </w:r>
      <w:r>
        <w:t xml:space="preserve"> </w:t>
      </w:r>
      <w:r>
        <w:t>that</w:t>
      </w:r>
      <w:r>
        <w:t xml:space="preserve"> </w:t>
      </w:r>
      <w:r>
        <w:t>adaptation</w:t>
      </w:r>
      <w:r>
        <w:t xml:space="preserve"> </w:t>
      </w:r>
      <w:r>
        <w:t>efforts</w:t>
      </w:r>
      <w:r>
        <w:t xml:space="preserve"> </w:t>
      </w:r>
      <w:r>
        <w:t>are</w:t>
      </w:r>
      <w:r>
        <w:t xml:space="preserve"> </w:t>
      </w:r>
      <w:r>
        <w:t>necessary</w:t>
      </w:r>
      <w:r>
        <w:t xml:space="preserve"> </w:t>
      </w:r>
      <w:r>
        <w:t>beyond</w:t>
      </w:r>
      <w:r>
        <w:t xml:space="preserve"> </w:t>
      </w:r>
      <w:r>
        <w:t>the</w:t>
      </w:r>
      <w:r>
        <w:t xml:space="preserve"> </w:t>
      </w:r>
      <w:r>
        <w:t>lifespan</w:t>
      </w:r>
      <w:r>
        <w:t xml:space="preserve"> </w:t>
      </w:r>
      <w:r>
        <w:t>of</w:t>
      </w:r>
      <w:r>
        <w:t xml:space="preserve"> </w:t>
      </w:r>
      <w:r>
        <w:t>this</w:t>
      </w:r>
      <w:r>
        <w:t xml:space="preserve"> </w:t>
      </w:r>
      <w:r>
        <w:t>project.</w:t>
      </w:r>
      <w:r>
        <w:t xml:space="preserve"> </w:t>
      </w:r>
      <w:r>
        <w:t>The</w:t>
      </w:r>
      <w:r>
        <w:t xml:space="preserve"> </w:t>
      </w:r>
      <w:r>
        <w:t>project</w:t>
      </w:r>
      <w:r>
        <w:t xml:space="preserve"> </w:t>
      </w:r>
      <w:r>
        <w:t>pilots</w:t>
      </w:r>
      <w:r>
        <w:t xml:space="preserve"> </w:t>
      </w:r>
      <w:r>
        <w:t>microfinance</w:t>
      </w:r>
      <w:r>
        <w:t xml:space="preserve"> </w:t>
      </w:r>
      <w:r>
        <w:t>options</w:t>
      </w:r>
      <w:r>
        <w:t xml:space="preserve"> </w:t>
      </w:r>
      <w:r>
        <w:t>that</w:t>
      </w:r>
      <w:r>
        <w:t xml:space="preserve"> </w:t>
      </w:r>
      <w:r>
        <w:t>can</w:t>
      </w:r>
      <w:r>
        <w:t xml:space="preserve"> </w:t>
      </w:r>
      <w:r>
        <w:t>thereafter</w:t>
      </w:r>
      <w:r>
        <w:t xml:space="preserve"> </w:t>
      </w:r>
      <w:r>
        <w:t>continue</w:t>
      </w:r>
      <w:r>
        <w:t xml:space="preserve"> </w:t>
      </w:r>
      <w:r>
        <w:t>to</w:t>
      </w:r>
      <w:r>
        <w:t xml:space="preserve"> </w:t>
      </w:r>
      <w:r>
        <w:t>be</w:t>
      </w:r>
      <w:r>
        <w:t xml:space="preserve"> </w:t>
      </w:r>
      <w:r>
        <w:t>used.</w:t>
      </w:r>
      <w:r>
        <w:t xml:space="preserve"> </w:t>
      </w:r>
      <w:r>
        <w:t>The</w:t>
      </w:r>
      <w:r>
        <w:t xml:space="preserve"> </w:t>
      </w:r>
      <w:r>
        <w:t>positive</w:t>
      </w:r>
      <w:r>
        <w:t xml:space="preserve"> </w:t>
      </w:r>
      <w:r>
        <w:t>examples</w:t>
      </w:r>
      <w:r>
        <w:t xml:space="preserve"> </w:t>
      </w:r>
      <w:r>
        <w:t>that</w:t>
      </w:r>
      <w:r>
        <w:t xml:space="preserve"> </w:t>
      </w:r>
      <w:r>
        <w:t>will</w:t>
      </w:r>
      <w:r>
        <w:t xml:space="preserve"> </w:t>
      </w:r>
      <w:r>
        <w:t>be</w:t>
      </w:r>
      <w:r>
        <w:t xml:space="preserve"> </w:t>
      </w:r>
      <w:r>
        <w:t>demonstrated</w:t>
      </w:r>
      <w:r>
        <w:t xml:space="preserve"> </w:t>
      </w:r>
      <w:r>
        <w:t>by</w:t>
      </w:r>
      <w:r>
        <w:t xml:space="preserve"> </w:t>
      </w:r>
      <w:r>
        <w:t>the</w:t>
      </w:r>
      <w:r>
        <w:t xml:space="preserve"> </w:t>
      </w:r>
      <w:r>
        <w:t>local</w:t>
      </w:r>
      <w:r>
        <w:t xml:space="preserve"> </w:t>
      </w:r>
      <w:r>
        <w:t>Self</w:t>
      </w:r>
      <w:r>
        <w:t>‐</w:t>
      </w:r>
      <w:r>
        <w:t>help</w:t>
      </w:r>
      <w:r>
        <w:t xml:space="preserve"> </w:t>
      </w:r>
      <w:r>
        <w:t>Groups</w:t>
      </w:r>
      <w:r>
        <w:t xml:space="preserve"> </w:t>
      </w:r>
      <w:r>
        <w:t>(SGHs)</w:t>
      </w:r>
      <w:r>
        <w:t xml:space="preserve"> </w:t>
      </w:r>
      <w:r>
        <w:t>(see</w:t>
      </w:r>
      <w:r>
        <w:t xml:space="preserve"> </w:t>
      </w:r>
      <w:r>
        <w:t>Section</w:t>
      </w:r>
      <w:r>
        <w:t xml:space="preserve"> </w:t>
      </w:r>
      <w:r>
        <w:t>2.9</w:t>
      </w:r>
      <w:r>
        <w:t xml:space="preserve"> </w:t>
      </w:r>
      <w:r>
        <w:t>Project</w:t>
      </w:r>
      <w:r>
        <w:t xml:space="preserve"> </w:t>
      </w:r>
      <w:r>
        <w:t>Design,</w:t>
      </w:r>
      <w:r>
        <w:t xml:space="preserve"> </w:t>
      </w:r>
      <w:r>
        <w:t>paragraph</w:t>
      </w:r>
      <w:r>
        <w:t xml:space="preserve"> </w:t>
      </w:r>
      <w:r>
        <w:t>129</w:t>
      </w:r>
      <w:r>
        <w:t xml:space="preserve"> </w:t>
      </w:r>
      <w:r>
        <w:t>for</w:t>
      </w:r>
      <w:r>
        <w:t xml:space="preserve"> </w:t>
      </w:r>
      <w:r>
        <w:t>details)</w:t>
      </w:r>
      <w:r>
        <w:t xml:space="preserve"> </w:t>
      </w:r>
      <w:r>
        <w:t>will</w:t>
      </w:r>
      <w:r>
        <w:t xml:space="preserve"> </w:t>
      </w:r>
      <w:r>
        <w:t>lead</w:t>
      </w:r>
      <w:r>
        <w:t xml:space="preserve"> </w:t>
      </w:r>
      <w:r>
        <w:t>to</w:t>
      </w:r>
      <w:r>
        <w:t xml:space="preserve"> </w:t>
      </w:r>
      <w:r>
        <w:t>replications</w:t>
      </w:r>
      <w:r>
        <w:t xml:space="preserve"> </w:t>
      </w:r>
      <w:r>
        <w:t>by</w:t>
      </w:r>
      <w:r>
        <w:t xml:space="preserve"> </w:t>
      </w:r>
      <w:r>
        <w:t>the</w:t>
      </w:r>
      <w:r>
        <w:t xml:space="preserve"> </w:t>
      </w:r>
      <w:r>
        <w:t>local</w:t>
      </w:r>
      <w:r>
        <w:t xml:space="preserve"> </w:t>
      </w:r>
      <w:r>
        <w:t>farmers.</w:t>
      </w:r>
      <w:r>
        <w:rPr>
          <w:b/>
        </w:rPr>
        <w:t xml:space="preserve"> </w:t>
      </w:r>
    </w:p>
    <w:p w:rsidR="005C0082" w:rsidRDefault="00E47B8B">
      <w:pPr>
        <w:spacing w:after="13" w:line="259" w:lineRule="auto"/>
        <w:ind w:left="450" w:right="0" w:firstLine="0"/>
        <w:jc w:val="left"/>
      </w:pPr>
      <w:r>
        <w:rPr>
          <w:b/>
        </w:rPr>
        <w:t xml:space="preserve"> </w:t>
      </w:r>
    </w:p>
    <w:p w:rsidR="005C0082" w:rsidRDefault="00E47B8B">
      <w:pPr>
        <w:numPr>
          <w:ilvl w:val="0"/>
          <w:numId w:val="16"/>
        </w:numPr>
        <w:ind w:right="0"/>
      </w:pPr>
      <w:r>
        <w:rPr>
          <w:b/>
        </w:rPr>
        <w:t>Institutional sustainability</w:t>
      </w:r>
      <w:r>
        <w:t xml:space="preserve"> </w:t>
      </w:r>
      <w:r>
        <w:t>will</w:t>
      </w:r>
      <w:r>
        <w:t xml:space="preserve"> </w:t>
      </w:r>
      <w:r>
        <w:t>be</w:t>
      </w:r>
      <w:r>
        <w:t xml:space="preserve"> </w:t>
      </w:r>
      <w:r>
        <w:t>achieved</w:t>
      </w:r>
      <w:r>
        <w:t xml:space="preserve"> </w:t>
      </w:r>
      <w:r>
        <w:t>through</w:t>
      </w:r>
      <w:r>
        <w:t xml:space="preserve"> </w:t>
      </w:r>
      <w:r>
        <w:t>capacity</w:t>
      </w:r>
      <w:r>
        <w:t xml:space="preserve"> </w:t>
      </w:r>
      <w:r>
        <w:t>building</w:t>
      </w:r>
      <w:r>
        <w:t xml:space="preserve"> </w:t>
      </w:r>
      <w:r>
        <w:t>on</w:t>
      </w:r>
      <w:r>
        <w:t xml:space="preserve"> </w:t>
      </w:r>
      <w:r>
        <w:t>climate</w:t>
      </w:r>
      <w:r>
        <w:t>‐</w:t>
      </w:r>
      <w:r>
        <w:t>smart</w:t>
      </w:r>
      <w:r>
        <w:t xml:space="preserve"> </w:t>
      </w:r>
      <w:r>
        <w:t>agriculture</w:t>
      </w:r>
      <w:r>
        <w:t xml:space="preserve"> </w:t>
      </w:r>
      <w:r>
        <w:t>and</w:t>
      </w:r>
      <w:r>
        <w:t xml:space="preserve"> </w:t>
      </w:r>
      <w:r>
        <w:t>support</w:t>
      </w:r>
      <w:r>
        <w:t xml:space="preserve"> </w:t>
      </w:r>
      <w:r>
        <w:t>actions</w:t>
      </w:r>
      <w:r>
        <w:t xml:space="preserve"> </w:t>
      </w:r>
      <w:r>
        <w:t>at</w:t>
      </w:r>
      <w:r>
        <w:t xml:space="preserve"> </w:t>
      </w:r>
      <w:r>
        <w:t>different</w:t>
      </w:r>
      <w:r>
        <w:t xml:space="preserve"> </w:t>
      </w:r>
      <w:r>
        <w:t>levels.</w:t>
      </w:r>
      <w:r>
        <w:t xml:space="preserve"> </w:t>
      </w:r>
      <w:r>
        <w:t>At</w:t>
      </w:r>
      <w:r>
        <w:t xml:space="preserve"> </w:t>
      </w:r>
      <w:r>
        <w:t>the</w:t>
      </w:r>
      <w:r>
        <w:t xml:space="preserve"> </w:t>
      </w:r>
      <w:r>
        <w:t>local</w:t>
      </w:r>
      <w:r>
        <w:t xml:space="preserve"> </w:t>
      </w:r>
      <w:r>
        <w:t>farmers</w:t>
      </w:r>
      <w:r>
        <w:t>’</w:t>
      </w:r>
      <w:r>
        <w:t xml:space="preserve"> </w:t>
      </w:r>
      <w:r>
        <w:t>level</w:t>
      </w:r>
      <w:r>
        <w:t xml:space="preserve"> </w:t>
      </w:r>
      <w:r>
        <w:t>and</w:t>
      </w:r>
      <w:r>
        <w:t xml:space="preserve"> </w:t>
      </w:r>
      <w:r>
        <w:t>based</w:t>
      </w:r>
      <w:r>
        <w:t xml:space="preserve"> </w:t>
      </w:r>
      <w:r>
        <w:t>on</w:t>
      </w:r>
      <w:r>
        <w:t xml:space="preserve"> </w:t>
      </w:r>
      <w:r>
        <w:t>demand,</w:t>
      </w:r>
      <w:r>
        <w:t xml:space="preserve"> </w:t>
      </w:r>
      <w:r>
        <w:t>SGHs</w:t>
      </w:r>
      <w:r>
        <w:t xml:space="preserve"> </w:t>
      </w:r>
      <w:r>
        <w:t>will</w:t>
      </w:r>
      <w:r>
        <w:t xml:space="preserve"> </w:t>
      </w:r>
      <w:r>
        <w:t>receive</w:t>
      </w:r>
      <w:r>
        <w:t xml:space="preserve"> </w:t>
      </w:r>
      <w:r>
        <w:t>support</w:t>
      </w:r>
      <w:r>
        <w:t xml:space="preserve"> </w:t>
      </w:r>
      <w:r>
        <w:t>in</w:t>
      </w:r>
      <w:r>
        <w:t xml:space="preserve"> </w:t>
      </w:r>
      <w:r>
        <w:t>the</w:t>
      </w:r>
      <w:r>
        <w:t xml:space="preserve"> </w:t>
      </w:r>
      <w:r>
        <w:t>form</w:t>
      </w:r>
      <w:r>
        <w:t xml:space="preserve"> </w:t>
      </w:r>
      <w:r>
        <w:t>of</w:t>
      </w:r>
      <w:r>
        <w:t xml:space="preserve"> </w:t>
      </w:r>
      <w:r>
        <w:t>trainings,</w:t>
      </w:r>
      <w:r>
        <w:t xml:space="preserve"> </w:t>
      </w:r>
      <w:r>
        <w:t>micro</w:t>
      </w:r>
      <w:r>
        <w:t>‐</w:t>
      </w:r>
      <w:r>
        <w:t>finance</w:t>
      </w:r>
      <w:r>
        <w:t xml:space="preserve"> </w:t>
      </w:r>
      <w:r>
        <w:t>solutions</w:t>
      </w:r>
      <w:r>
        <w:t xml:space="preserve"> </w:t>
      </w:r>
      <w:r>
        <w:t>and</w:t>
      </w:r>
      <w:r>
        <w:t xml:space="preserve"> </w:t>
      </w:r>
      <w:r>
        <w:t>specific</w:t>
      </w:r>
      <w:r>
        <w:t xml:space="preserve"> </w:t>
      </w:r>
      <w:r>
        <w:t>implements.</w:t>
      </w:r>
      <w:r>
        <w:t xml:space="preserve"> </w:t>
      </w:r>
      <w:r>
        <w:t>The</w:t>
      </w:r>
      <w:r>
        <w:t xml:space="preserve"> </w:t>
      </w:r>
      <w:r>
        <w:t>capacity</w:t>
      </w:r>
      <w:r>
        <w:t xml:space="preserve"> </w:t>
      </w:r>
      <w:r>
        <w:t>building</w:t>
      </w:r>
      <w:r>
        <w:t xml:space="preserve"> </w:t>
      </w:r>
      <w:r>
        <w:t>components</w:t>
      </w:r>
      <w:r>
        <w:t xml:space="preserve"> </w:t>
      </w:r>
      <w:r>
        <w:t>of</w:t>
      </w:r>
      <w:r>
        <w:t xml:space="preserve"> </w:t>
      </w:r>
      <w:r>
        <w:t>this</w:t>
      </w:r>
      <w:r>
        <w:t xml:space="preserve"> </w:t>
      </w:r>
      <w:r>
        <w:t>project</w:t>
      </w:r>
      <w:r>
        <w:t xml:space="preserve"> </w:t>
      </w:r>
      <w:r>
        <w:t>will</w:t>
      </w:r>
      <w:r>
        <w:t xml:space="preserve"> </w:t>
      </w:r>
      <w:r>
        <w:t>further</w:t>
      </w:r>
      <w:r>
        <w:t xml:space="preserve"> </w:t>
      </w:r>
      <w:r>
        <w:t>empower</w:t>
      </w:r>
      <w:r>
        <w:t xml:space="preserve"> </w:t>
      </w:r>
      <w:r>
        <w:t>stakeholders.</w:t>
      </w:r>
      <w:r>
        <w:t xml:space="preserve"> </w:t>
      </w:r>
      <w:r>
        <w:t>From</w:t>
      </w:r>
      <w:r>
        <w:t xml:space="preserve"> </w:t>
      </w:r>
      <w:r>
        <w:t>the</w:t>
      </w:r>
      <w:r>
        <w:t xml:space="preserve"> </w:t>
      </w:r>
      <w:r>
        <w:t>local</w:t>
      </w:r>
      <w:r>
        <w:t xml:space="preserve"> </w:t>
      </w:r>
      <w:r>
        <w:t>smallholders</w:t>
      </w:r>
      <w:r>
        <w:t xml:space="preserve"> </w:t>
      </w:r>
      <w:r>
        <w:t>to</w:t>
      </w:r>
      <w:r>
        <w:t xml:space="preserve"> </w:t>
      </w:r>
      <w:r>
        <w:t>regional</w:t>
      </w:r>
      <w:r>
        <w:t xml:space="preserve"> </w:t>
      </w:r>
      <w:r>
        <w:t>authorities</w:t>
      </w:r>
      <w:r>
        <w:t xml:space="preserve"> </w:t>
      </w:r>
      <w:r>
        <w:t>and</w:t>
      </w:r>
      <w:r>
        <w:t xml:space="preserve"> </w:t>
      </w:r>
      <w:r>
        <w:t>governmental</w:t>
      </w:r>
      <w:r>
        <w:t xml:space="preserve"> </w:t>
      </w:r>
      <w:r>
        <w:t>and</w:t>
      </w:r>
      <w:r>
        <w:t xml:space="preserve"> </w:t>
      </w:r>
      <w:r>
        <w:t>non</w:t>
      </w:r>
      <w:r>
        <w:t>‐</w:t>
      </w:r>
      <w:r>
        <w:t>governmental</w:t>
      </w:r>
      <w:r>
        <w:t xml:space="preserve"> </w:t>
      </w:r>
      <w:r>
        <w:t>organizations,</w:t>
      </w:r>
      <w:r>
        <w:t xml:space="preserve"> </w:t>
      </w:r>
      <w:r>
        <w:t>they</w:t>
      </w:r>
      <w:r>
        <w:t xml:space="preserve"> </w:t>
      </w:r>
      <w:r>
        <w:t>will</w:t>
      </w:r>
      <w:r>
        <w:t xml:space="preserve"> </w:t>
      </w:r>
      <w:r>
        <w:t>all</w:t>
      </w:r>
      <w:r>
        <w:t xml:space="preserve"> </w:t>
      </w:r>
      <w:r>
        <w:t>deal</w:t>
      </w:r>
      <w:r>
        <w:t xml:space="preserve"> </w:t>
      </w:r>
      <w:r>
        <w:t>with</w:t>
      </w:r>
      <w:r>
        <w:t xml:space="preserve"> </w:t>
      </w:r>
      <w:r>
        <w:t>climate</w:t>
      </w:r>
      <w:r>
        <w:t xml:space="preserve"> </w:t>
      </w:r>
      <w:r>
        <w:t>change</w:t>
      </w:r>
      <w:r>
        <w:t xml:space="preserve"> </w:t>
      </w:r>
      <w:r>
        <w:t>not</w:t>
      </w:r>
      <w:r>
        <w:t xml:space="preserve"> </w:t>
      </w:r>
      <w:r>
        <w:t>only</w:t>
      </w:r>
      <w:r>
        <w:t xml:space="preserve"> </w:t>
      </w:r>
      <w:r>
        <w:t>by</w:t>
      </w:r>
      <w:r>
        <w:t xml:space="preserve"> </w:t>
      </w:r>
      <w:r>
        <w:t>providing</w:t>
      </w:r>
      <w:r>
        <w:t xml:space="preserve"> </w:t>
      </w:r>
      <w:r>
        <w:t>information</w:t>
      </w:r>
      <w:r>
        <w:t xml:space="preserve"> </w:t>
      </w:r>
      <w:r>
        <w:t>but</w:t>
      </w:r>
      <w:r>
        <w:t xml:space="preserve"> </w:t>
      </w:r>
      <w:r>
        <w:t>also</w:t>
      </w:r>
      <w:r>
        <w:t xml:space="preserve"> </w:t>
      </w:r>
      <w:r>
        <w:t>by</w:t>
      </w:r>
      <w:r>
        <w:t xml:space="preserve"> </w:t>
      </w:r>
      <w:r>
        <w:t>piloting</w:t>
      </w:r>
      <w:r>
        <w:t xml:space="preserve"> </w:t>
      </w:r>
      <w:r>
        <w:t>workable</w:t>
      </w:r>
      <w:r>
        <w:t xml:space="preserve"> </w:t>
      </w:r>
      <w:r>
        <w:t>climate</w:t>
      </w:r>
      <w:r>
        <w:t xml:space="preserve"> </w:t>
      </w:r>
      <w:r>
        <w:t>resilient</w:t>
      </w:r>
      <w:r>
        <w:t xml:space="preserve"> </w:t>
      </w:r>
      <w:r>
        <w:t>capacities</w:t>
      </w:r>
      <w:r>
        <w:t xml:space="preserve"> </w:t>
      </w:r>
      <w:r>
        <w:t>which</w:t>
      </w:r>
      <w:r>
        <w:t xml:space="preserve"> </w:t>
      </w:r>
      <w:r>
        <w:t>will</w:t>
      </w:r>
      <w:r>
        <w:t xml:space="preserve"> </w:t>
      </w:r>
      <w:r>
        <w:t>bring</w:t>
      </w:r>
      <w:r>
        <w:t xml:space="preserve"> </w:t>
      </w:r>
      <w:r>
        <w:t>benefits</w:t>
      </w:r>
      <w:r>
        <w:t xml:space="preserve"> </w:t>
      </w:r>
      <w:r>
        <w:t>beyond</w:t>
      </w:r>
      <w:r>
        <w:t xml:space="preserve"> </w:t>
      </w:r>
      <w:r>
        <w:t>this</w:t>
      </w:r>
      <w:r>
        <w:t xml:space="preserve"> </w:t>
      </w:r>
      <w:r>
        <w:t>project’s</w:t>
      </w:r>
      <w:r>
        <w:t xml:space="preserve"> </w:t>
      </w:r>
      <w:r>
        <w:t>lifetime.</w:t>
      </w:r>
      <w:r>
        <w:t xml:space="preserve"> </w:t>
      </w:r>
      <w:r>
        <w:t>Capacity</w:t>
      </w:r>
      <w:r>
        <w:t xml:space="preserve"> </w:t>
      </w:r>
      <w:r>
        <w:t>support</w:t>
      </w:r>
      <w:r>
        <w:t xml:space="preserve"> </w:t>
      </w:r>
      <w:r>
        <w:t>investments</w:t>
      </w:r>
      <w:r>
        <w:t xml:space="preserve"> </w:t>
      </w:r>
      <w:r>
        <w:t>at</w:t>
      </w:r>
      <w:r>
        <w:t xml:space="preserve"> </w:t>
      </w:r>
      <w:r>
        <w:t>Regional</w:t>
      </w:r>
      <w:r>
        <w:t xml:space="preserve"> </w:t>
      </w:r>
      <w:r>
        <w:t>Councils</w:t>
      </w:r>
      <w:r>
        <w:t xml:space="preserve"> </w:t>
      </w:r>
      <w:r>
        <w:t>will</w:t>
      </w:r>
      <w:r>
        <w:t xml:space="preserve"> </w:t>
      </w:r>
      <w:r>
        <w:t>lay</w:t>
      </w:r>
      <w:r>
        <w:t xml:space="preserve"> </w:t>
      </w:r>
      <w:r>
        <w:t>the</w:t>
      </w:r>
      <w:r>
        <w:t xml:space="preserve"> </w:t>
      </w:r>
      <w:r>
        <w:t>foundation</w:t>
      </w:r>
      <w:r>
        <w:t xml:space="preserve"> </w:t>
      </w:r>
      <w:r>
        <w:t>for</w:t>
      </w:r>
      <w:r>
        <w:t xml:space="preserve"> </w:t>
      </w:r>
      <w:r>
        <w:t>a</w:t>
      </w:r>
      <w:r>
        <w:t xml:space="preserve"> </w:t>
      </w:r>
      <w:r>
        <w:t>decentralised</w:t>
      </w:r>
      <w:r>
        <w:t xml:space="preserve"> </w:t>
      </w:r>
      <w:r>
        <w:t>adaptation</w:t>
      </w:r>
      <w:r>
        <w:t xml:space="preserve"> </w:t>
      </w:r>
      <w:r>
        <w:t>approach.</w:t>
      </w:r>
      <w:r>
        <w:t xml:space="preserve"> </w:t>
      </w:r>
      <w:r>
        <w:t>The</w:t>
      </w:r>
      <w:r>
        <w:t xml:space="preserve"> </w:t>
      </w:r>
      <w:r>
        <w:t>pilot</w:t>
      </w:r>
      <w:r>
        <w:t xml:space="preserve"> </w:t>
      </w:r>
      <w:r>
        <w:t>regions</w:t>
      </w:r>
      <w:r>
        <w:t xml:space="preserve"> </w:t>
      </w:r>
      <w:r>
        <w:t>will</w:t>
      </w:r>
      <w:r>
        <w:t xml:space="preserve"> </w:t>
      </w:r>
      <w:r>
        <w:t>help</w:t>
      </w:r>
      <w:r>
        <w:t xml:space="preserve"> </w:t>
      </w:r>
      <w:r>
        <w:t>build</w:t>
      </w:r>
      <w:r>
        <w:t xml:space="preserve"> </w:t>
      </w:r>
      <w:r>
        <w:t>a</w:t>
      </w:r>
      <w:r>
        <w:t xml:space="preserve"> </w:t>
      </w:r>
      <w:r>
        <w:t>network</w:t>
      </w:r>
      <w:r>
        <w:t xml:space="preserve"> </w:t>
      </w:r>
      <w:r>
        <w:t>of</w:t>
      </w:r>
      <w:r>
        <w:t xml:space="preserve"> </w:t>
      </w:r>
      <w:r>
        <w:t>practitioners</w:t>
      </w:r>
      <w:r>
        <w:t xml:space="preserve"> </w:t>
      </w:r>
      <w:r>
        <w:t>knowledgeable</w:t>
      </w:r>
      <w:r>
        <w:t xml:space="preserve"> </w:t>
      </w:r>
      <w:r>
        <w:t>about</w:t>
      </w:r>
      <w:r>
        <w:t xml:space="preserve"> </w:t>
      </w:r>
      <w:r>
        <w:t>climate</w:t>
      </w:r>
      <w:r>
        <w:t xml:space="preserve"> </w:t>
      </w:r>
      <w:r>
        <w:t>risks,</w:t>
      </w:r>
      <w:r>
        <w:t xml:space="preserve"> </w:t>
      </w:r>
      <w:r>
        <w:t>adaptation</w:t>
      </w:r>
      <w:r>
        <w:t xml:space="preserve"> </w:t>
      </w:r>
      <w:r>
        <w:t>options</w:t>
      </w:r>
      <w:r>
        <w:t xml:space="preserve"> </w:t>
      </w:r>
      <w:r>
        <w:t>and</w:t>
      </w:r>
      <w:r>
        <w:t xml:space="preserve"> </w:t>
      </w:r>
      <w:r>
        <w:t>tools</w:t>
      </w:r>
      <w:r>
        <w:t xml:space="preserve"> </w:t>
      </w:r>
      <w:r>
        <w:t>to</w:t>
      </w:r>
      <w:r>
        <w:t xml:space="preserve"> </w:t>
      </w:r>
      <w:r>
        <w:t>facilitate</w:t>
      </w:r>
      <w:r>
        <w:t xml:space="preserve"> </w:t>
      </w:r>
      <w:r>
        <w:t>farmers’</w:t>
      </w:r>
      <w:r>
        <w:t xml:space="preserve"> </w:t>
      </w:r>
      <w:r>
        <w:t>resilience,</w:t>
      </w:r>
      <w:r>
        <w:t xml:space="preserve"> </w:t>
      </w:r>
      <w:r>
        <w:t>especially</w:t>
      </w:r>
      <w:r>
        <w:t xml:space="preserve"> </w:t>
      </w:r>
      <w:r>
        <w:t>those</w:t>
      </w:r>
      <w:r>
        <w:t xml:space="preserve"> </w:t>
      </w:r>
      <w:r>
        <w:t>that</w:t>
      </w:r>
      <w:r>
        <w:t xml:space="preserve"> </w:t>
      </w:r>
      <w:r>
        <w:t>come</w:t>
      </w:r>
      <w:r>
        <w:t xml:space="preserve"> </w:t>
      </w:r>
      <w:r>
        <w:t>from</w:t>
      </w:r>
      <w:r>
        <w:t xml:space="preserve"> </w:t>
      </w:r>
      <w:r>
        <w:t>vulnerable</w:t>
      </w:r>
      <w:r>
        <w:t xml:space="preserve"> </w:t>
      </w:r>
      <w:r>
        <w:t>groups.</w:t>
      </w:r>
      <w:r>
        <w:t xml:space="preserve"> </w:t>
      </w:r>
      <w:r>
        <w:t>A</w:t>
      </w:r>
      <w:r>
        <w:t xml:space="preserve"> </w:t>
      </w:r>
      <w:r>
        <w:t>participatory</w:t>
      </w:r>
      <w:r>
        <w:t xml:space="preserve"> </w:t>
      </w:r>
      <w:r>
        <w:t>and</w:t>
      </w:r>
      <w:r>
        <w:t xml:space="preserve"> </w:t>
      </w:r>
      <w:r>
        <w:t>shared</w:t>
      </w:r>
      <w:r>
        <w:t xml:space="preserve"> </w:t>
      </w:r>
      <w:r>
        <w:t>monitoring</w:t>
      </w:r>
      <w:r>
        <w:t xml:space="preserve"> </w:t>
      </w:r>
      <w:r>
        <w:t>of</w:t>
      </w:r>
      <w:r>
        <w:t xml:space="preserve"> </w:t>
      </w:r>
      <w:r>
        <w:t>project</w:t>
      </w:r>
      <w:r>
        <w:t xml:space="preserve"> </w:t>
      </w:r>
      <w:r>
        <w:t>results</w:t>
      </w:r>
      <w:r>
        <w:t xml:space="preserve"> </w:t>
      </w:r>
      <w:r>
        <w:t>will</w:t>
      </w:r>
      <w:r>
        <w:t xml:space="preserve"> </w:t>
      </w:r>
      <w:r>
        <w:t>enable</w:t>
      </w:r>
      <w:r>
        <w:t xml:space="preserve"> </w:t>
      </w:r>
      <w:r>
        <w:t>the</w:t>
      </w:r>
      <w:r>
        <w:t xml:space="preserve"> </w:t>
      </w:r>
      <w:r>
        <w:t>mainstreaming</w:t>
      </w:r>
      <w:r>
        <w:t xml:space="preserve"> </w:t>
      </w:r>
      <w:r>
        <w:t>of</w:t>
      </w:r>
      <w:r>
        <w:t xml:space="preserve"> </w:t>
      </w:r>
      <w:r>
        <w:t>climate</w:t>
      </w:r>
      <w:r>
        <w:t xml:space="preserve"> </w:t>
      </w:r>
      <w:r>
        <w:t>change</w:t>
      </w:r>
      <w:r>
        <w:t xml:space="preserve"> </w:t>
      </w:r>
      <w:r>
        <w:t>into</w:t>
      </w:r>
      <w:r>
        <w:t xml:space="preserve"> </w:t>
      </w:r>
      <w:r>
        <w:t>the</w:t>
      </w:r>
      <w:r>
        <w:t xml:space="preserve"> </w:t>
      </w:r>
      <w:r>
        <w:t>plans</w:t>
      </w:r>
      <w:r>
        <w:t xml:space="preserve"> </w:t>
      </w:r>
      <w:r>
        <w:t>and</w:t>
      </w:r>
      <w:r>
        <w:t xml:space="preserve"> </w:t>
      </w:r>
      <w:r>
        <w:t>budgets</w:t>
      </w:r>
      <w:r>
        <w:t xml:space="preserve"> </w:t>
      </w:r>
      <w:r>
        <w:t>of</w:t>
      </w:r>
      <w:r>
        <w:t xml:space="preserve"> </w:t>
      </w:r>
      <w:r>
        <w:t>MAWF,</w:t>
      </w:r>
      <w:r>
        <w:t xml:space="preserve"> </w:t>
      </w:r>
      <w:r>
        <w:t>Regional</w:t>
      </w:r>
      <w:r>
        <w:t xml:space="preserve"> </w:t>
      </w:r>
      <w:r>
        <w:t>Councils</w:t>
      </w:r>
      <w:r>
        <w:t xml:space="preserve"> </w:t>
      </w:r>
      <w:r>
        <w:t>and</w:t>
      </w:r>
      <w:r>
        <w:t xml:space="preserve"> </w:t>
      </w:r>
      <w:r>
        <w:t>other</w:t>
      </w:r>
      <w:r>
        <w:t xml:space="preserve"> </w:t>
      </w:r>
      <w:r>
        <w:t>relevant</w:t>
      </w:r>
      <w:r>
        <w:t xml:space="preserve"> </w:t>
      </w:r>
      <w:r>
        <w:t>projec</w:t>
      </w:r>
      <w:r>
        <w:t>t</w:t>
      </w:r>
      <w:r>
        <w:t xml:space="preserve"> </w:t>
      </w:r>
      <w:r>
        <w:t>partners,</w:t>
      </w:r>
      <w:r>
        <w:t xml:space="preserve"> </w:t>
      </w:r>
      <w:r>
        <w:t>thus</w:t>
      </w:r>
      <w:r>
        <w:t xml:space="preserve"> </w:t>
      </w:r>
      <w:r>
        <w:t>setting</w:t>
      </w:r>
      <w:r>
        <w:t xml:space="preserve"> </w:t>
      </w:r>
      <w:r>
        <w:t>the</w:t>
      </w:r>
      <w:r>
        <w:t xml:space="preserve"> </w:t>
      </w:r>
      <w:r>
        <w:t>foundation</w:t>
      </w:r>
      <w:r>
        <w:t xml:space="preserve"> </w:t>
      </w:r>
      <w:r>
        <w:t>for</w:t>
      </w:r>
      <w:r>
        <w:t xml:space="preserve"> </w:t>
      </w:r>
      <w:r>
        <w:t>institutional</w:t>
      </w:r>
      <w:r>
        <w:t xml:space="preserve"> </w:t>
      </w:r>
      <w:r>
        <w:t>sustainability.</w:t>
      </w:r>
      <w:r>
        <w:t xml:space="preserve"> </w:t>
      </w:r>
    </w:p>
    <w:p w:rsidR="005C0082" w:rsidRDefault="00E47B8B">
      <w:pPr>
        <w:spacing w:after="13" w:line="259" w:lineRule="auto"/>
        <w:ind w:left="450" w:right="0" w:firstLine="0"/>
        <w:jc w:val="left"/>
      </w:pPr>
      <w:r>
        <w:t xml:space="preserve"> </w:t>
      </w:r>
    </w:p>
    <w:p w:rsidR="005C0082" w:rsidRDefault="00E47B8B">
      <w:pPr>
        <w:numPr>
          <w:ilvl w:val="0"/>
          <w:numId w:val="16"/>
        </w:numPr>
        <w:ind w:right="0"/>
      </w:pPr>
      <w:r>
        <w:rPr>
          <w:b/>
        </w:rPr>
        <w:t>Social sustainability</w:t>
      </w:r>
      <w:r>
        <w:t xml:space="preserve"> </w:t>
      </w:r>
      <w:r>
        <w:t>is</w:t>
      </w:r>
      <w:r>
        <w:t xml:space="preserve"> </w:t>
      </w:r>
      <w:r>
        <w:t>supported</w:t>
      </w:r>
      <w:r>
        <w:t xml:space="preserve"> </w:t>
      </w:r>
      <w:r>
        <w:t>by</w:t>
      </w:r>
      <w:r>
        <w:t xml:space="preserve"> </w:t>
      </w:r>
      <w:r>
        <w:t>means</w:t>
      </w:r>
      <w:r>
        <w:t xml:space="preserve"> </w:t>
      </w:r>
      <w:r>
        <w:t>of</w:t>
      </w:r>
      <w:r>
        <w:t xml:space="preserve"> </w:t>
      </w:r>
      <w:r>
        <w:t>working</w:t>
      </w:r>
      <w:r>
        <w:t xml:space="preserve"> </w:t>
      </w:r>
      <w:r>
        <w:t>with</w:t>
      </w:r>
      <w:r>
        <w:t xml:space="preserve"> </w:t>
      </w:r>
      <w:r>
        <w:t>the</w:t>
      </w:r>
      <w:r>
        <w:t xml:space="preserve"> </w:t>
      </w:r>
      <w:r>
        <w:t>existing</w:t>
      </w:r>
      <w:r>
        <w:t xml:space="preserve"> </w:t>
      </w:r>
      <w:r>
        <w:t>(government</w:t>
      </w:r>
      <w:r>
        <w:t xml:space="preserve"> </w:t>
      </w:r>
      <w:r>
        <w:t>and</w:t>
      </w:r>
      <w:r>
        <w:t xml:space="preserve"> </w:t>
      </w:r>
      <w:r>
        <w:t>nongovernment)</w:t>
      </w:r>
      <w:r>
        <w:t xml:space="preserve"> </w:t>
      </w:r>
      <w:r>
        <w:t>organisations</w:t>
      </w:r>
      <w:r>
        <w:t xml:space="preserve"> </w:t>
      </w:r>
      <w:r>
        <w:t>and</w:t>
      </w:r>
      <w:r>
        <w:t xml:space="preserve"> </w:t>
      </w:r>
      <w:r>
        <w:t>by</w:t>
      </w:r>
      <w:r>
        <w:t xml:space="preserve"> </w:t>
      </w:r>
      <w:r>
        <w:t>explicitly</w:t>
      </w:r>
      <w:r>
        <w:t xml:space="preserve"> </w:t>
      </w:r>
      <w:r>
        <w:t>targeting</w:t>
      </w:r>
      <w:r>
        <w:t xml:space="preserve"> </w:t>
      </w:r>
      <w:r>
        <w:t>women</w:t>
      </w:r>
      <w:r>
        <w:t xml:space="preserve"> </w:t>
      </w:r>
      <w:r>
        <w:t>and</w:t>
      </w:r>
      <w:r>
        <w:t xml:space="preserve"> </w:t>
      </w:r>
      <w:r>
        <w:t>other</w:t>
      </w:r>
      <w:r>
        <w:t xml:space="preserve"> </w:t>
      </w:r>
      <w:r>
        <w:t>vulnerable</w:t>
      </w:r>
      <w:r>
        <w:t xml:space="preserve"> </w:t>
      </w:r>
      <w:r>
        <w:t>groups.</w:t>
      </w:r>
      <w:r>
        <w:t xml:space="preserve">  </w:t>
      </w:r>
      <w:r>
        <w:t>Women</w:t>
      </w:r>
      <w:r>
        <w:t xml:space="preserve"> </w:t>
      </w:r>
      <w:r>
        <w:t>are</w:t>
      </w:r>
      <w:r>
        <w:t xml:space="preserve"> </w:t>
      </w:r>
      <w:r>
        <w:t>often</w:t>
      </w:r>
      <w:r>
        <w:t xml:space="preserve"> </w:t>
      </w:r>
      <w:r>
        <w:t>left</w:t>
      </w:r>
      <w:r>
        <w:t xml:space="preserve"> </w:t>
      </w:r>
      <w:r>
        <w:t>behind</w:t>
      </w:r>
      <w:r>
        <w:t xml:space="preserve"> </w:t>
      </w:r>
      <w:r>
        <w:t>while</w:t>
      </w:r>
      <w:r>
        <w:t xml:space="preserve"> </w:t>
      </w:r>
      <w:r>
        <w:t>men</w:t>
      </w:r>
      <w:r>
        <w:t xml:space="preserve"> </w:t>
      </w:r>
      <w:r>
        <w:t>migrate.</w:t>
      </w:r>
      <w:r>
        <w:t xml:space="preserve"> </w:t>
      </w:r>
      <w:r>
        <w:t>Thus</w:t>
      </w:r>
      <w:r>
        <w:t xml:space="preserve"> </w:t>
      </w:r>
      <w:r>
        <w:t>their</w:t>
      </w:r>
      <w:r>
        <w:t xml:space="preserve"> </w:t>
      </w:r>
      <w:r>
        <w:t>engagement</w:t>
      </w:r>
      <w:r>
        <w:t xml:space="preserve"> </w:t>
      </w:r>
      <w:r>
        <w:t>in</w:t>
      </w:r>
      <w:r>
        <w:t xml:space="preserve"> </w:t>
      </w:r>
      <w:r>
        <w:t>the</w:t>
      </w:r>
      <w:r>
        <w:t xml:space="preserve"> </w:t>
      </w:r>
      <w:r>
        <w:t>project</w:t>
      </w:r>
      <w:r>
        <w:t xml:space="preserve"> </w:t>
      </w:r>
      <w:r>
        <w:t>is</w:t>
      </w:r>
      <w:r>
        <w:t xml:space="preserve"> </w:t>
      </w:r>
      <w:r>
        <w:t>recognized</w:t>
      </w:r>
      <w:r>
        <w:t xml:space="preserve"> </w:t>
      </w:r>
      <w:r>
        <w:t>as</w:t>
      </w:r>
      <w:r>
        <w:t xml:space="preserve"> </w:t>
      </w:r>
      <w:r>
        <w:t>critical</w:t>
      </w:r>
      <w:r>
        <w:t xml:space="preserve"> </w:t>
      </w:r>
      <w:r>
        <w:t>to</w:t>
      </w:r>
      <w:r>
        <w:t xml:space="preserve"> </w:t>
      </w:r>
      <w:r>
        <w:t>social</w:t>
      </w:r>
      <w:r>
        <w:t xml:space="preserve"> </w:t>
      </w:r>
      <w:r>
        <w:t>sustainability.</w:t>
      </w:r>
      <w:r>
        <w:t xml:space="preserve"> </w:t>
      </w:r>
      <w:r>
        <w:t>As</w:t>
      </w:r>
      <w:r>
        <w:t xml:space="preserve"> </w:t>
      </w:r>
      <w:r>
        <w:t>above,</w:t>
      </w:r>
      <w:r>
        <w:t xml:space="preserve"> </w:t>
      </w:r>
      <w:r>
        <w:t>the</w:t>
      </w:r>
      <w:r>
        <w:t xml:space="preserve"> </w:t>
      </w:r>
      <w:r>
        <w:t>approach</w:t>
      </w:r>
      <w:r>
        <w:t xml:space="preserve"> </w:t>
      </w:r>
      <w:r>
        <w:t>of</w:t>
      </w:r>
      <w:r>
        <w:t xml:space="preserve"> </w:t>
      </w:r>
      <w:r>
        <w:t>starting</w:t>
      </w:r>
      <w:r>
        <w:t xml:space="preserve"> </w:t>
      </w:r>
      <w:r>
        <w:t>small</w:t>
      </w:r>
      <w:r>
        <w:t xml:space="preserve"> </w:t>
      </w:r>
      <w:r>
        <w:t>with</w:t>
      </w:r>
      <w:r>
        <w:t xml:space="preserve"> </w:t>
      </w:r>
      <w:r>
        <w:t>demonstration</w:t>
      </w:r>
      <w:r>
        <w:t xml:space="preserve"> </w:t>
      </w:r>
      <w:r>
        <w:t>activities</w:t>
      </w:r>
      <w:r>
        <w:t xml:space="preserve"> </w:t>
      </w:r>
      <w:r>
        <w:t>then</w:t>
      </w:r>
      <w:r>
        <w:t xml:space="preserve"> </w:t>
      </w:r>
      <w:r>
        <w:t>scaling</w:t>
      </w:r>
      <w:r>
        <w:t>‐</w:t>
      </w:r>
      <w:r>
        <w:t>up</w:t>
      </w:r>
      <w:r>
        <w:t xml:space="preserve"> </w:t>
      </w:r>
      <w:r>
        <w:t>promotes</w:t>
      </w:r>
      <w:r>
        <w:t xml:space="preserve"> </w:t>
      </w:r>
      <w:r>
        <w:t>a</w:t>
      </w:r>
      <w:r>
        <w:t xml:space="preserve"> </w:t>
      </w:r>
      <w:r>
        <w:t>momentum</w:t>
      </w:r>
      <w:r>
        <w:t xml:space="preserve"> </w:t>
      </w:r>
      <w:r>
        <w:t>and</w:t>
      </w:r>
      <w:r>
        <w:t xml:space="preserve"> </w:t>
      </w:r>
      <w:r>
        <w:t>allows</w:t>
      </w:r>
      <w:r>
        <w:t xml:space="preserve"> </w:t>
      </w:r>
      <w:r>
        <w:t>the</w:t>
      </w:r>
      <w:r>
        <w:t xml:space="preserve"> </w:t>
      </w:r>
      <w:r>
        <w:t>project</w:t>
      </w:r>
      <w:r>
        <w:t xml:space="preserve"> </w:t>
      </w:r>
      <w:r>
        <w:t>to</w:t>
      </w:r>
      <w:r>
        <w:t xml:space="preserve"> </w:t>
      </w:r>
      <w:r>
        <w:t>generate</w:t>
      </w:r>
      <w:r>
        <w:t xml:space="preserve"> </w:t>
      </w:r>
      <w:r>
        <w:t>more</w:t>
      </w:r>
      <w:r>
        <w:t xml:space="preserve"> </w:t>
      </w:r>
      <w:r>
        <w:t>support,</w:t>
      </w:r>
      <w:r>
        <w:t xml:space="preserve"> </w:t>
      </w:r>
      <w:r>
        <w:t>improving</w:t>
      </w:r>
      <w:r>
        <w:t xml:space="preserve"> </w:t>
      </w:r>
      <w:r>
        <w:t>the</w:t>
      </w:r>
      <w:r>
        <w:t xml:space="preserve"> </w:t>
      </w:r>
      <w:r>
        <w:t>targeting</w:t>
      </w:r>
      <w:r>
        <w:t xml:space="preserve"> </w:t>
      </w:r>
      <w:r>
        <w:t>of</w:t>
      </w:r>
      <w:r>
        <w:t xml:space="preserve"> </w:t>
      </w:r>
      <w:r>
        <w:t>benefits.</w:t>
      </w:r>
      <w:r>
        <w:t xml:space="preserve"> </w:t>
      </w:r>
      <w:r>
        <w:t>This</w:t>
      </w:r>
      <w:r>
        <w:t xml:space="preserve"> </w:t>
      </w:r>
      <w:r>
        <w:t>includes</w:t>
      </w:r>
      <w:r>
        <w:t xml:space="preserve"> </w:t>
      </w:r>
      <w:r>
        <w:t>putting</w:t>
      </w:r>
      <w:r>
        <w:t xml:space="preserve"> </w:t>
      </w:r>
      <w:r>
        <w:t>into</w:t>
      </w:r>
      <w:r>
        <w:t xml:space="preserve"> </w:t>
      </w:r>
      <w:r>
        <w:t>place</w:t>
      </w:r>
      <w:r>
        <w:t xml:space="preserve"> </w:t>
      </w:r>
      <w:r>
        <w:t>financial</w:t>
      </w:r>
      <w:r>
        <w:t xml:space="preserve"> </w:t>
      </w:r>
      <w:r>
        <w:t>services</w:t>
      </w:r>
      <w:r>
        <w:t xml:space="preserve"> </w:t>
      </w:r>
      <w:r>
        <w:t>to</w:t>
      </w:r>
      <w:r>
        <w:t xml:space="preserve"> </w:t>
      </w:r>
      <w:r>
        <w:t>take</w:t>
      </w:r>
      <w:r>
        <w:t xml:space="preserve"> </w:t>
      </w:r>
      <w:r>
        <w:t>the</w:t>
      </w:r>
      <w:r>
        <w:t xml:space="preserve"> </w:t>
      </w:r>
      <w:r>
        <w:t>place</w:t>
      </w:r>
      <w:r>
        <w:t xml:space="preserve"> </w:t>
      </w:r>
      <w:r>
        <w:t>of</w:t>
      </w:r>
      <w:r>
        <w:t xml:space="preserve"> </w:t>
      </w:r>
      <w:r>
        <w:t>grant</w:t>
      </w:r>
      <w:r>
        <w:t xml:space="preserve"> </w:t>
      </w:r>
      <w:r>
        <w:t>financing</w:t>
      </w:r>
      <w:r>
        <w:t xml:space="preserve"> </w:t>
      </w:r>
      <w:r>
        <w:t>in</w:t>
      </w:r>
      <w:r>
        <w:t xml:space="preserve"> </w:t>
      </w:r>
      <w:r>
        <w:t>years</w:t>
      </w:r>
      <w:r>
        <w:t xml:space="preserve"> </w:t>
      </w:r>
      <w:r>
        <w:t>3,</w:t>
      </w:r>
      <w:r>
        <w:t xml:space="preserve"> </w:t>
      </w:r>
      <w:r>
        <w:t>4</w:t>
      </w:r>
      <w:r>
        <w:t xml:space="preserve"> </w:t>
      </w:r>
      <w:r>
        <w:t>and</w:t>
      </w:r>
      <w:r>
        <w:t xml:space="preserve"> </w:t>
      </w:r>
      <w:r>
        <w:t>5</w:t>
      </w:r>
      <w:r>
        <w:t xml:space="preserve"> </w:t>
      </w:r>
      <w:r>
        <w:t>of</w:t>
      </w:r>
      <w:r>
        <w:t xml:space="preserve"> </w:t>
      </w:r>
      <w:r>
        <w:t>the</w:t>
      </w:r>
      <w:r>
        <w:t xml:space="preserve"> </w:t>
      </w:r>
      <w:r>
        <w:t>project.</w:t>
      </w:r>
      <w:r>
        <w:t xml:space="preserve"> </w:t>
      </w:r>
    </w:p>
    <w:p w:rsidR="005C0082" w:rsidRDefault="00E47B8B">
      <w:pPr>
        <w:spacing w:after="137" w:line="259" w:lineRule="auto"/>
        <w:ind w:left="450" w:right="0" w:firstLine="0"/>
        <w:jc w:val="left"/>
      </w:pPr>
      <w:r>
        <w:lastRenderedPageBreak/>
        <w:t xml:space="preserve"> </w:t>
      </w:r>
    </w:p>
    <w:p w:rsidR="005C0082" w:rsidRDefault="00E47B8B">
      <w:pPr>
        <w:pStyle w:val="Heading3"/>
        <w:ind w:left="-5"/>
      </w:pPr>
      <w:r>
        <w:t>2.6</w:t>
      </w:r>
      <w:r>
        <w:t xml:space="preserve"> </w:t>
      </w:r>
      <w:r>
        <w:t>Replicability,</w:t>
      </w:r>
      <w:r>
        <w:t xml:space="preserve"> </w:t>
      </w:r>
      <w:r>
        <w:t>innovation</w:t>
      </w:r>
      <w:r>
        <w:t xml:space="preserve"> </w:t>
      </w:r>
      <w:r>
        <w:t>and</w:t>
      </w:r>
      <w:r>
        <w:t xml:space="preserve"> </w:t>
      </w:r>
      <w:r>
        <w:t>scaling</w:t>
      </w:r>
      <w:r>
        <w:t xml:space="preserve"> </w:t>
      </w:r>
      <w:r>
        <w:t>up</w:t>
      </w:r>
      <w:r>
        <w:t xml:space="preserve"> </w:t>
      </w:r>
    </w:p>
    <w:p w:rsidR="005C0082" w:rsidRDefault="00E47B8B">
      <w:pPr>
        <w:spacing w:after="73" w:line="259" w:lineRule="auto"/>
        <w:ind w:left="0" w:right="0" w:firstLine="0"/>
        <w:jc w:val="left"/>
      </w:pPr>
      <w:r>
        <w:rPr>
          <w:rFonts w:ascii="Arial" w:eastAsia="Arial" w:hAnsi="Arial" w:cs="Arial"/>
          <w:sz w:val="20"/>
        </w:rPr>
        <w:t xml:space="preserve"> </w:t>
      </w:r>
    </w:p>
    <w:p w:rsidR="005C0082" w:rsidRDefault="00E47B8B">
      <w:pPr>
        <w:numPr>
          <w:ilvl w:val="0"/>
          <w:numId w:val="17"/>
        </w:numPr>
        <w:ind w:right="0"/>
      </w:pPr>
      <w:r>
        <w:t>The</w:t>
      </w:r>
      <w:r>
        <w:t xml:space="preserve"> </w:t>
      </w:r>
      <w:r>
        <w:t>design</w:t>
      </w:r>
      <w:r>
        <w:t xml:space="preserve"> </w:t>
      </w:r>
      <w:r>
        <w:t>principles</w:t>
      </w:r>
      <w:r>
        <w:t xml:space="preserve"> </w:t>
      </w:r>
      <w:r>
        <w:t>outlined</w:t>
      </w:r>
      <w:r>
        <w:t xml:space="preserve"> </w:t>
      </w:r>
      <w:r>
        <w:t>in</w:t>
      </w:r>
      <w:r>
        <w:t xml:space="preserve"> </w:t>
      </w:r>
      <w:r>
        <w:t>Section</w:t>
      </w:r>
      <w:r>
        <w:t xml:space="preserve"> </w:t>
      </w:r>
      <w:r>
        <w:t>2.3</w:t>
      </w:r>
      <w:r>
        <w:t xml:space="preserve"> </w:t>
      </w:r>
      <w:r>
        <w:t>are</w:t>
      </w:r>
      <w:r>
        <w:t xml:space="preserve"> </w:t>
      </w:r>
      <w:r>
        <w:t>set</w:t>
      </w:r>
      <w:r>
        <w:t xml:space="preserve"> </w:t>
      </w:r>
      <w:r>
        <w:t>out</w:t>
      </w:r>
      <w:r>
        <w:t xml:space="preserve"> </w:t>
      </w:r>
      <w:r>
        <w:t>to</w:t>
      </w:r>
      <w:r>
        <w:t xml:space="preserve"> </w:t>
      </w:r>
      <w:r>
        <w:t>foster</w:t>
      </w:r>
      <w:r>
        <w:t xml:space="preserve"> </w:t>
      </w:r>
      <w:r>
        <w:t>replicability</w:t>
      </w:r>
      <w:r>
        <w:t xml:space="preserve"> </w:t>
      </w:r>
      <w:r>
        <w:t>through</w:t>
      </w:r>
      <w:r>
        <w:t xml:space="preserve"> </w:t>
      </w:r>
      <w:r>
        <w:t>the</w:t>
      </w:r>
      <w:r>
        <w:t xml:space="preserve"> </w:t>
      </w:r>
      <w:r>
        <w:t>development</w:t>
      </w:r>
      <w:r>
        <w:t xml:space="preserve"> </w:t>
      </w:r>
      <w:r>
        <w:t>of</w:t>
      </w:r>
      <w:r>
        <w:t xml:space="preserve"> </w:t>
      </w:r>
      <w:r>
        <w:t>adaptation</w:t>
      </w:r>
      <w:r>
        <w:t xml:space="preserve"> </w:t>
      </w:r>
      <w:r>
        <w:t>learning</w:t>
      </w:r>
      <w:r>
        <w:t xml:space="preserve"> </w:t>
      </w:r>
      <w:r>
        <w:t>and</w:t>
      </w:r>
      <w:r>
        <w:t xml:space="preserve"> </w:t>
      </w:r>
      <w:r>
        <w:t>mainstreaming</w:t>
      </w:r>
      <w:r>
        <w:t xml:space="preserve"> </w:t>
      </w:r>
      <w:r>
        <w:t>it</w:t>
      </w:r>
      <w:r>
        <w:t xml:space="preserve"> </w:t>
      </w:r>
      <w:r>
        <w:t>into</w:t>
      </w:r>
      <w:r>
        <w:t xml:space="preserve"> </w:t>
      </w:r>
      <w:r>
        <w:t>policy</w:t>
      </w:r>
      <w:r>
        <w:t xml:space="preserve"> </w:t>
      </w:r>
      <w:r>
        <w:t>processes.</w:t>
      </w:r>
      <w:r>
        <w:t xml:space="preserve"> </w:t>
      </w:r>
      <w:r>
        <w:t>As</w:t>
      </w:r>
      <w:r>
        <w:t xml:space="preserve"> </w:t>
      </w:r>
      <w:r>
        <w:t>this</w:t>
      </w:r>
      <w:r>
        <w:t xml:space="preserve"> </w:t>
      </w:r>
      <w:r>
        <w:t>specific</w:t>
      </w:r>
      <w:r>
        <w:t xml:space="preserve"> </w:t>
      </w:r>
      <w:r>
        <w:t>project</w:t>
      </w:r>
      <w:r>
        <w:t xml:space="preserve"> </w:t>
      </w:r>
      <w:r>
        <w:t>is</w:t>
      </w:r>
      <w:r>
        <w:t xml:space="preserve"> </w:t>
      </w:r>
      <w:r>
        <w:t>embedded</w:t>
      </w:r>
      <w:r>
        <w:t xml:space="preserve"> </w:t>
      </w:r>
      <w:r>
        <w:t>within</w:t>
      </w:r>
      <w:r>
        <w:t xml:space="preserve"> </w:t>
      </w:r>
      <w:r>
        <w:t>the</w:t>
      </w:r>
      <w:r>
        <w:t xml:space="preserve"> </w:t>
      </w:r>
      <w:r>
        <w:t>MAWF,</w:t>
      </w:r>
      <w:r>
        <w:t xml:space="preserve"> </w:t>
      </w:r>
      <w:r>
        <w:t>the</w:t>
      </w:r>
      <w:r>
        <w:t xml:space="preserve"> </w:t>
      </w:r>
      <w:r>
        <w:t>Ministry</w:t>
      </w:r>
      <w:r>
        <w:t xml:space="preserve"> </w:t>
      </w:r>
      <w:r>
        <w:t>directly</w:t>
      </w:r>
      <w:r>
        <w:t xml:space="preserve"> </w:t>
      </w:r>
      <w:r>
        <w:t>responsible</w:t>
      </w:r>
      <w:r>
        <w:t xml:space="preserve"> </w:t>
      </w:r>
      <w:r>
        <w:t>for</w:t>
      </w:r>
      <w:r>
        <w:t xml:space="preserve"> </w:t>
      </w:r>
      <w:r>
        <w:t>agriculture,</w:t>
      </w:r>
      <w:r>
        <w:t xml:space="preserve"> </w:t>
      </w:r>
      <w:r>
        <w:t>water</w:t>
      </w:r>
      <w:r>
        <w:t xml:space="preserve"> </w:t>
      </w:r>
      <w:r>
        <w:t>and</w:t>
      </w:r>
      <w:r>
        <w:t xml:space="preserve"> </w:t>
      </w:r>
      <w:r>
        <w:t>forestry,</w:t>
      </w:r>
      <w:r>
        <w:t xml:space="preserve"> </w:t>
      </w:r>
      <w:r>
        <w:t>a</w:t>
      </w:r>
      <w:r>
        <w:t xml:space="preserve"> </w:t>
      </w:r>
      <w:r>
        <w:t>high</w:t>
      </w:r>
      <w:r>
        <w:t xml:space="preserve"> </w:t>
      </w:r>
      <w:r>
        <w:t>degree</w:t>
      </w:r>
      <w:r>
        <w:t xml:space="preserve"> </w:t>
      </w:r>
      <w:r>
        <w:t>of</w:t>
      </w:r>
      <w:r>
        <w:t xml:space="preserve"> </w:t>
      </w:r>
      <w:r>
        <w:t>ownership</w:t>
      </w:r>
      <w:r>
        <w:t xml:space="preserve"> </w:t>
      </w:r>
      <w:r>
        <w:t>over</w:t>
      </w:r>
      <w:r>
        <w:t xml:space="preserve"> </w:t>
      </w:r>
      <w:r>
        <w:t>the</w:t>
      </w:r>
      <w:r>
        <w:t xml:space="preserve"> </w:t>
      </w:r>
      <w:r>
        <w:t>outcomes</w:t>
      </w:r>
      <w:r>
        <w:t xml:space="preserve"> </w:t>
      </w:r>
      <w:r>
        <w:t>is</w:t>
      </w:r>
      <w:r>
        <w:t xml:space="preserve"> </w:t>
      </w:r>
      <w:r>
        <w:t>expected.</w:t>
      </w:r>
      <w:r>
        <w:t xml:space="preserve"> </w:t>
      </w:r>
      <w:r>
        <w:t>This</w:t>
      </w:r>
      <w:r>
        <w:t xml:space="preserve"> </w:t>
      </w:r>
      <w:r>
        <w:t>is</w:t>
      </w:r>
      <w:r>
        <w:t xml:space="preserve"> </w:t>
      </w:r>
      <w:r>
        <w:t>a</w:t>
      </w:r>
      <w:r>
        <w:t xml:space="preserve"> </w:t>
      </w:r>
      <w:r>
        <w:t>good</w:t>
      </w:r>
      <w:r>
        <w:t xml:space="preserve"> </w:t>
      </w:r>
      <w:r>
        <w:t>foundation</w:t>
      </w:r>
      <w:r>
        <w:t xml:space="preserve"> </w:t>
      </w:r>
      <w:r>
        <w:t>for</w:t>
      </w:r>
      <w:r>
        <w:t xml:space="preserve"> </w:t>
      </w:r>
      <w:r>
        <w:t>replication.</w:t>
      </w:r>
      <w:r>
        <w:t xml:space="preserve"> </w:t>
      </w:r>
    </w:p>
    <w:p w:rsidR="005C0082" w:rsidRDefault="00E47B8B">
      <w:pPr>
        <w:spacing w:after="0" w:line="259" w:lineRule="auto"/>
        <w:ind w:left="0" w:right="0" w:firstLine="0"/>
        <w:jc w:val="left"/>
      </w:pPr>
      <w:r>
        <w:t xml:space="preserve"> </w:t>
      </w:r>
    </w:p>
    <w:p w:rsidR="005C0082" w:rsidRDefault="00E47B8B">
      <w:pPr>
        <w:numPr>
          <w:ilvl w:val="0"/>
          <w:numId w:val="17"/>
        </w:numPr>
        <w:ind w:right="0"/>
      </w:pPr>
      <w:r>
        <w:t>The</w:t>
      </w:r>
      <w:r>
        <w:t xml:space="preserve"> </w:t>
      </w:r>
      <w:r>
        <w:t>design</w:t>
      </w:r>
      <w:r>
        <w:t xml:space="preserve"> </w:t>
      </w:r>
      <w:r>
        <w:t>of</w:t>
      </w:r>
      <w:r>
        <w:t xml:space="preserve"> </w:t>
      </w:r>
      <w:r>
        <w:t>this</w:t>
      </w:r>
      <w:r>
        <w:t xml:space="preserve"> </w:t>
      </w:r>
      <w:r>
        <w:t>intervention</w:t>
      </w:r>
      <w:r>
        <w:t xml:space="preserve"> </w:t>
      </w:r>
      <w:r>
        <w:t>is focused</w:t>
      </w:r>
      <w:r>
        <w:t xml:space="preserve"> </w:t>
      </w:r>
      <w:r>
        <w:t>on</w:t>
      </w:r>
      <w:r>
        <w:t xml:space="preserve"> </w:t>
      </w:r>
      <w:r>
        <w:t>improving</w:t>
      </w:r>
      <w:r>
        <w:t xml:space="preserve"> </w:t>
      </w:r>
      <w:r>
        <w:t>climate</w:t>
      </w:r>
      <w:r>
        <w:t xml:space="preserve"> </w:t>
      </w:r>
      <w:r>
        <w:t>smart agricultural</w:t>
      </w:r>
      <w:r>
        <w:t xml:space="preserve"> </w:t>
      </w:r>
      <w:r>
        <w:t>practices</w:t>
      </w:r>
      <w:r>
        <w:t xml:space="preserve"> </w:t>
      </w:r>
      <w:r>
        <w:t>which can</w:t>
      </w:r>
      <w:r>
        <w:t xml:space="preserve"> </w:t>
      </w:r>
      <w:r>
        <w:t>be</w:t>
      </w:r>
      <w:r>
        <w:t xml:space="preserve"> </w:t>
      </w:r>
      <w:r>
        <w:t>replicated</w:t>
      </w:r>
      <w:r>
        <w:t xml:space="preserve"> </w:t>
      </w:r>
      <w:r>
        <w:t>in</w:t>
      </w:r>
      <w:r>
        <w:t xml:space="preserve"> </w:t>
      </w:r>
      <w:r>
        <w:t>terms</w:t>
      </w:r>
      <w:r>
        <w:t xml:space="preserve"> </w:t>
      </w:r>
      <w:r>
        <w:t>of</w:t>
      </w:r>
      <w:r>
        <w:t xml:space="preserve"> </w:t>
      </w:r>
      <w:r>
        <w:t>approach</w:t>
      </w:r>
      <w:r>
        <w:t xml:space="preserve"> </w:t>
      </w:r>
      <w:r>
        <w:t>while</w:t>
      </w:r>
      <w:r>
        <w:t xml:space="preserve"> </w:t>
      </w:r>
      <w:r>
        <w:t>technologies</w:t>
      </w:r>
      <w:r>
        <w:t xml:space="preserve"> </w:t>
      </w:r>
      <w:r>
        <w:t>can</w:t>
      </w:r>
      <w:r>
        <w:t xml:space="preserve"> </w:t>
      </w:r>
      <w:r>
        <w:t>be</w:t>
      </w:r>
      <w:r>
        <w:t xml:space="preserve"> </w:t>
      </w:r>
      <w:r>
        <w:t>tested</w:t>
      </w:r>
      <w:r>
        <w:t xml:space="preserve"> </w:t>
      </w:r>
      <w:r>
        <w:t>in</w:t>
      </w:r>
      <w:r>
        <w:t xml:space="preserve"> </w:t>
      </w:r>
      <w:r>
        <w:t>other</w:t>
      </w:r>
      <w:r>
        <w:t xml:space="preserve"> </w:t>
      </w:r>
      <w:r>
        <w:t>communities</w:t>
      </w:r>
      <w:r>
        <w:t xml:space="preserve"> </w:t>
      </w:r>
      <w:r>
        <w:t>and</w:t>
      </w:r>
      <w:r>
        <w:t xml:space="preserve"> </w:t>
      </w:r>
      <w:r>
        <w:t>regions through</w:t>
      </w:r>
      <w:r>
        <w:t xml:space="preserve"> </w:t>
      </w:r>
      <w:r>
        <w:t>the</w:t>
      </w:r>
      <w:r>
        <w:t xml:space="preserve"> </w:t>
      </w:r>
      <w:r>
        <w:t>SPA/CPP</w:t>
      </w:r>
      <w:r>
        <w:t xml:space="preserve"> </w:t>
      </w:r>
      <w:r>
        <w:t>and</w:t>
      </w:r>
      <w:r>
        <w:t xml:space="preserve"> </w:t>
      </w:r>
      <w:r>
        <w:t>CBA</w:t>
      </w:r>
      <w:r>
        <w:t xml:space="preserve"> </w:t>
      </w:r>
      <w:r>
        <w:t>pilot</w:t>
      </w:r>
      <w:r>
        <w:t xml:space="preserve"> </w:t>
      </w:r>
      <w:r>
        <w:t>programmes</w:t>
      </w:r>
      <w:r>
        <w:t xml:space="preserve"> </w:t>
      </w:r>
      <w:r>
        <w:t>where</w:t>
      </w:r>
      <w:r>
        <w:t xml:space="preserve"> </w:t>
      </w:r>
      <w:r>
        <w:t>participants</w:t>
      </w:r>
      <w:r>
        <w:t xml:space="preserve"> </w:t>
      </w:r>
      <w:r>
        <w:t>have</w:t>
      </w:r>
      <w:r>
        <w:t xml:space="preserve"> </w:t>
      </w:r>
      <w:r>
        <w:t>shown</w:t>
      </w:r>
      <w:r>
        <w:t xml:space="preserve"> </w:t>
      </w:r>
      <w:r>
        <w:t>a</w:t>
      </w:r>
      <w:r>
        <w:t xml:space="preserve"> </w:t>
      </w:r>
      <w:r>
        <w:t>high</w:t>
      </w:r>
      <w:r>
        <w:t xml:space="preserve"> </w:t>
      </w:r>
      <w:r>
        <w:t>demand</w:t>
      </w:r>
      <w:r>
        <w:t xml:space="preserve"> </w:t>
      </w:r>
      <w:r>
        <w:t>and enthusiasm</w:t>
      </w:r>
      <w:r>
        <w:t xml:space="preserve"> </w:t>
      </w:r>
      <w:r>
        <w:t>for</w:t>
      </w:r>
      <w:r>
        <w:t xml:space="preserve"> </w:t>
      </w:r>
      <w:r>
        <w:t>them.</w:t>
      </w:r>
      <w:r>
        <w:t xml:space="preserve"> </w:t>
      </w:r>
      <w:r>
        <w:t>The</w:t>
      </w:r>
      <w:r>
        <w:t xml:space="preserve"> </w:t>
      </w:r>
      <w:r>
        <w:t>barriers</w:t>
      </w:r>
      <w:r>
        <w:t xml:space="preserve"> </w:t>
      </w:r>
      <w:r>
        <w:t>are</w:t>
      </w:r>
      <w:r>
        <w:t xml:space="preserve"> </w:t>
      </w:r>
      <w:r>
        <w:t>know</w:t>
      </w:r>
      <w:r>
        <w:t>‐</w:t>
      </w:r>
      <w:r>
        <w:t>how,</w:t>
      </w:r>
      <w:r>
        <w:t xml:space="preserve"> </w:t>
      </w:r>
      <w:r>
        <w:t>technical</w:t>
      </w:r>
      <w:r>
        <w:t xml:space="preserve"> </w:t>
      </w:r>
      <w:r>
        <w:t>and</w:t>
      </w:r>
      <w:r>
        <w:t xml:space="preserve"> </w:t>
      </w:r>
      <w:r>
        <w:t>institutional</w:t>
      </w:r>
      <w:r>
        <w:t xml:space="preserve"> </w:t>
      </w:r>
      <w:r>
        <w:t>support</w:t>
      </w:r>
      <w:r>
        <w:t xml:space="preserve"> </w:t>
      </w:r>
      <w:r>
        <w:t>which</w:t>
      </w:r>
      <w:r>
        <w:t xml:space="preserve"> </w:t>
      </w:r>
      <w:r>
        <w:t>this</w:t>
      </w:r>
      <w:r>
        <w:t xml:space="preserve"> </w:t>
      </w:r>
      <w:r>
        <w:t>project</w:t>
      </w:r>
      <w:r>
        <w:t xml:space="preserve"> </w:t>
      </w:r>
      <w:r>
        <w:t>will</w:t>
      </w:r>
      <w:r>
        <w:t xml:space="preserve"> </w:t>
      </w:r>
      <w:r>
        <w:t>address</w:t>
      </w:r>
      <w:r>
        <w:t xml:space="preserve"> </w:t>
      </w:r>
      <w:r>
        <w:t>(Outcomes</w:t>
      </w:r>
      <w:r>
        <w:t xml:space="preserve"> </w:t>
      </w:r>
      <w:r>
        <w:t>1</w:t>
      </w:r>
      <w:r>
        <w:t xml:space="preserve"> </w:t>
      </w:r>
      <w:r>
        <w:t>and</w:t>
      </w:r>
      <w:r>
        <w:t xml:space="preserve"> </w:t>
      </w:r>
      <w:r>
        <w:t>2);</w:t>
      </w:r>
      <w:r>
        <w:t xml:space="preserve"> </w:t>
      </w:r>
      <w:r>
        <w:t>aiming</w:t>
      </w:r>
      <w:r>
        <w:t xml:space="preserve"> </w:t>
      </w:r>
      <w:r>
        <w:t>to</w:t>
      </w:r>
      <w:r>
        <w:t xml:space="preserve"> </w:t>
      </w:r>
      <w:r>
        <w:t>make</w:t>
      </w:r>
      <w:r>
        <w:t xml:space="preserve"> </w:t>
      </w:r>
      <w:r>
        <w:t>a</w:t>
      </w:r>
      <w:r>
        <w:t xml:space="preserve"> </w:t>
      </w:r>
      <w:r>
        <w:t>systemic</w:t>
      </w:r>
      <w:r>
        <w:t xml:space="preserve"> </w:t>
      </w:r>
      <w:r>
        <w:t>shift</w:t>
      </w:r>
      <w:r>
        <w:t xml:space="preserve"> </w:t>
      </w:r>
      <w:r>
        <w:t>in</w:t>
      </w:r>
      <w:r>
        <w:t xml:space="preserve"> </w:t>
      </w:r>
      <w:r>
        <w:t>the</w:t>
      </w:r>
      <w:r>
        <w:t xml:space="preserve"> </w:t>
      </w:r>
      <w:r>
        <w:t>way</w:t>
      </w:r>
      <w:r>
        <w:t xml:space="preserve"> </w:t>
      </w:r>
      <w:r>
        <w:t>smallholder</w:t>
      </w:r>
      <w:r>
        <w:t xml:space="preserve"> </w:t>
      </w:r>
      <w:r>
        <w:t>farming</w:t>
      </w:r>
      <w:r>
        <w:t xml:space="preserve"> </w:t>
      </w:r>
      <w:r>
        <w:t>is</w:t>
      </w:r>
      <w:r>
        <w:t xml:space="preserve"> </w:t>
      </w:r>
      <w:r>
        <w:t>supported</w:t>
      </w:r>
      <w:r>
        <w:t xml:space="preserve"> </w:t>
      </w:r>
      <w:r>
        <w:t>through</w:t>
      </w:r>
      <w:r>
        <w:t xml:space="preserve"> </w:t>
      </w:r>
      <w:r>
        <w:t>promotion</w:t>
      </w:r>
      <w:r>
        <w:t xml:space="preserve"> </w:t>
      </w:r>
      <w:r>
        <w:t>of</w:t>
      </w:r>
      <w:r>
        <w:t xml:space="preserve"> </w:t>
      </w:r>
      <w:r>
        <w:t>evidence</w:t>
      </w:r>
      <w:r>
        <w:t>‐</w:t>
      </w:r>
      <w:r>
        <w:t>based</w:t>
      </w:r>
      <w:r>
        <w:t xml:space="preserve"> </w:t>
      </w:r>
      <w:r>
        <w:t>policy</w:t>
      </w:r>
      <w:r>
        <w:t xml:space="preserve"> </w:t>
      </w:r>
      <w:r>
        <w:t>development</w:t>
      </w:r>
      <w:r>
        <w:t xml:space="preserve"> </w:t>
      </w:r>
      <w:r>
        <w:t>and</w:t>
      </w:r>
      <w:r>
        <w:t xml:space="preserve"> </w:t>
      </w:r>
      <w:r>
        <w:t>programme/budget</w:t>
      </w:r>
      <w:r>
        <w:t xml:space="preserve"> </w:t>
      </w:r>
      <w:r>
        <w:t>planning</w:t>
      </w:r>
      <w:r>
        <w:t xml:space="preserve"> </w:t>
      </w:r>
      <w:r>
        <w:t>(Outcome</w:t>
      </w:r>
      <w:r>
        <w:t xml:space="preserve"> </w:t>
      </w:r>
      <w:r>
        <w:t>3).</w:t>
      </w:r>
      <w:r>
        <w:t xml:space="preserve"> </w:t>
      </w:r>
      <w:r>
        <w:t>The</w:t>
      </w:r>
      <w:r>
        <w:t xml:space="preserve"> </w:t>
      </w:r>
      <w:r>
        <w:t>systematic</w:t>
      </w:r>
      <w:r>
        <w:t xml:space="preserve"> </w:t>
      </w:r>
      <w:r>
        <w:t>documentation</w:t>
      </w:r>
      <w:r>
        <w:t xml:space="preserve"> </w:t>
      </w:r>
      <w:r>
        <w:t>of</w:t>
      </w:r>
      <w:r>
        <w:t xml:space="preserve"> </w:t>
      </w:r>
      <w:r>
        <w:t>adaptation</w:t>
      </w:r>
      <w:r>
        <w:t xml:space="preserve"> </w:t>
      </w:r>
      <w:r>
        <w:t>learning,</w:t>
      </w:r>
      <w:r>
        <w:t xml:space="preserve"> </w:t>
      </w:r>
      <w:r>
        <w:t>as</w:t>
      </w:r>
      <w:r>
        <w:t xml:space="preserve"> </w:t>
      </w:r>
      <w:r>
        <w:t>well</w:t>
      </w:r>
      <w:r>
        <w:t xml:space="preserve"> </w:t>
      </w:r>
      <w:r>
        <w:t>as</w:t>
      </w:r>
      <w:r>
        <w:t xml:space="preserve"> </w:t>
      </w:r>
      <w:r>
        <w:t>the</w:t>
      </w:r>
      <w:r>
        <w:t xml:space="preserve"> </w:t>
      </w:r>
      <w:r>
        <w:t>tracking</w:t>
      </w:r>
      <w:r>
        <w:t xml:space="preserve"> </w:t>
      </w:r>
      <w:r>
        <w:t>of</w:t>
      </w:r>
      <w:r>
        <w:t xml:space="preserve"> </w:t>
      </w:r>
      <w:r>
        <w:t>impacts</w:t>
      </w:r>
      <w:r>
        <w:t xml:space="preserve"> </w:t>
      </w:r>
      <w:r>
        <w:t>of</w:t>
      </w:r>
      <w:r>
        <w:t xml:space="preserve"> </w:t>
      </w:r>
      <w:r>
        <w:t>project</w:t>
      </w:r>
      <w:r>
        <w:t xml:space="preserve"> </w:t>
      </w:r>
      <w:r>
        <w:t>outputs</w:t>
      </w:r>
      <w:r>
        <w:t xml:space="preserve"> </w:t>
      </w:r>
      <w:r>
        <w:t>and</w:t>
      </w:r>
      <w:r>
        <w:t xml:space="preserve"> </w:t>
      </w:r>
      <w:r>
        <w:t>activities,</w:t>
      </w:r>
      <w:r>
        <w:t xml:space="preserve"> </w:t>
      </w:r>
      <w:r>
        <w:t>are</w:t>
      </w:r>
      <w:r>
        <w:t xml:space="preserve"> </w:t>
      </w:r>
      <w:r>
        <w:t>key</w:t>
      </w:r>
      <w:r>
        <w:t xml:space="preserve"> </w:t>
      </w:r>
      <w:r>
        <w:t>to</w:t>
      </w:r>
      <w:r>
        <w:t xml:space="preserve"> </w:t>
      </w:r>
      <w:r>
        <w:t>the</w:t>
      </w:r>
      <w:r>
        <w:t xml:space="preserve"> </w:t>
      </w:r>
      <w:r>
        <w:t>establishment</w:t>
      </w:r>
      <w:r>
        <w:t xml:space="preserve"> </w:t>
      </w:r>
      <w:r>
        <w:t>of</w:t>
      </w:r>
      <w:r>
        <w:t xml:space="preserve"> </w:t>
      </w:r>
      <w:r>
        <w:t>a</w:t>
      </w:r>
      <w:r>
        <w:t xml:space="preserve"> </w:t>
      </w:r>
      <w:r>
        <w:t>knowledge</w:t>
      </w:r>
      <w:r>
        <w:t xml:space="preserve"> </w:t>
      </w:r>
      <w:r>
        <w:t>base</w:t>
      </w:r>
      <w:r>
        <w:t xml:space="preserve"> </w:t>
      </w:r>
      <w:r>
        <w:t>from</w:t>
      </w:r>
      <w:r>
        <w:t xml:space="preserve"> </w:t>
      </w:r>
      <w:r>
        <w:t>which</w:t>
      </w:r>
      <w:r>
        <w:t xml:space="preserve"> </w:t>
      </w:r>
      <w:r>
        <w:t>replication</w:t>
      </w:r>
      <w:r>
        <w:t xml:space="preserve"> </w:t>
      </w:r>
      <w:r>
        <w:t>can</w:t>
      </w:r>
      <w:r>
        <w:t xml:space="preserve"> </w:t>
      </w:r>
      <w:r>
        <w:t>take</w:t>
      </w:r>
      <w:r>
        <w:t xml:space="preserve"> </w:t>
      </w:r>
      <w:r>
        <w:t>place.</w:t>
      </w:r>
      <w:r>
        <w:t xml:space="preserve"> </w:t>
      </w:r>
      <w:r>
        <w:t>Knowledge</w:t>
      </w:r>
      <w:r>
        <w:t xml:space="preserve"> </w:t>
      </w:r>
      <w:r>
        <w:t>management</w:t>
      </w:r>
      <w:r>
        <w:t xml:space="preserve"> </w:t>
      </w:r>
      <w:r>
        <w:t>is</w:t>
      </w:r>
      <w:r>
        <w:t xml:space="preserve"> </w:t>
      </w:r>
      <w:r>
        <w:t>a</w:t>
      </w:r>
      <w:r>
        <w:t xml:space="preserve"> </w:t>
      </w:r>
      <w:r>
        <w:t>key</w:t>
      </w:r>
      <w:r>
        <w:t xml:space="preserve"> </w:t>
      </w:r>
      <w:r>
        <w:t>component</w:t>
      </w:r>
      <w:r>
        <w:t xml:space="preserve"> </w:t>
      </w:r>
      <w:r>
        <w:t>and</w:t>
      </w:r>
      <w:r>
        <w:t xml:space="preserve"> </w:t>
      </w:r>
      <w:r>
        <w:t>should</w:t>
      </w:r>
      <w:r>
        <w:t xml:space="preserve"> </w:t>
      </w:r>
      <w:r>
        <w:t>be</w:t>
      </w:r>
      <w:r>
        <w:t xml:space="preserve"> </w:t>
      </w:r>
      <w:r>
        <w:t>carefully</w:t>
      </w:r>
      <w:r>
        <w:t xml:space="preserve"> </w:t>
      </w:r>
      <w:r>
        <w:t>followed</w:t>
      </w:r>
      <w:r>
        <w:t xml:space="preserve"> </w:t>
      </w:r>
      <w:r>
        <w:t>during</w:t>
      </w:r>
      <w:r>
        <w:t xml:space="preserve"> </w:t>
      </w:r>
      <w:r>
        <w:t>implementation.</w:t>
      </w:r>
      <w:r>
        <w:t xml:space="preserve">  </w:t>
      </w:r>
      <w:r>
        <w:t>The</w:t>
      </w:r>
      <w:r>
        <w:t xml:space="preserve"> </w:t>
      </w:r>
      <w:r>
        <w:t>focus</w:t>
      </w:r>
      <w:r>
        <w:t xml:space="preserve"> </w:t>
      </w:r>
      <w:r>
        <w:t>on</w:t>
      </w:r>
      <w:r>
        <w:t xml:space="preserve"> </w:t>
      </w:r>
      <w:r>
        <w:t>capacity</w:t>
      </w:r>
      <w:r>
        <w:t xml:space="preserve"> </w:t>
      </w:r>
      <w:r>
        <w:t>building</w:t>
      </w:r>
      <w:r>
        <w:t xml:space="preserve"> </w:t>
      </w:r>
      <w:r>
        <w:t>will</w:t>
      </w:r>
      <w:r>
        <w:t xml:space="preserve"> </w:t>
      </w:r>
      <w:r>
        <w:t>generate</w:t>
      </w:r>
      <w:r>
        <w:t xml:space="preserve"> </w:t>
      </w:r>
      <w:r>
        <w:t>a</w:t>
      </w:r>
      <w:r>
        <w:t xml:space="preserve"> </w:t>
      </w:r>
      <w:r>
        <w:t>pool</w:t>
      </w:r>
      <w:r>
        <w:t xml:space="preserve"> </w:t>
      </w:r>
      <w:r>
        <w:t>of</w:t>
      </w:r>
      <w:r>
        <w:t xml:space="preserve"> </w:t>
      </w:r>
      <w:r>
        <w:t>technical</w:t>
      </w:r>
      <w:r>
        <w:t xml:space="preserve"> </w:t>
      </w:r>
      <w:r>
        <w:t>experts,</w:t>
      </w:r>
      <w:r>
        <w:t xml:space="preserve"> </w:t>
      </w:r>
      <w:r>
        <w:t>through</w:t>
      </w:r>
      <w:r>
        <w:t xml:space="preserve"> </w:t>
      </w:r>
      <w:r>
        <w:t>the</w:t>
      </w:r>
      <w:r>
        <w:t xml:space="preserve"> </w:t>
      </w:r>
      <w:r>
        <w:t>RIPs,</w:t>
      </w:r>
      <w:r>
        <w:t xml:space="preserve"> </w:t>
      </w:r>
      <w:r>
        <w:t>which</w:t>
      </w:r>
      <w:r>
        <w:t xml:space="preserve"> </w:t>
      </w:r>
      <w:r>
        <w:t>can</w:t>
      </w:r>
      <w:r>
        <w:t xml:space="preserve"> </w:t>
      </w:r>
      <w:r>
        <w:t>be</w:t>
      </w:r>
      <w:r>
        <w:t xml:space="preserve"> </w:t>
      </w:r>
      <w:r>
        <w:t>utilised</w:t>
      </w:r>
      <w:r>
        <w:t xml:space="preserve"> </w:t>
      </w:r>
      <w:r>
        <w:t>for</w:t>
      </w:r>
      <w:r>
        <w:t xml:space="preserve"> </w:t>
      </w:r>
      <w:r>
        <w:t>future</w:t>
      </w:r>
      <w:r>
        <w:t xml:space="preserve"> </w:t>
      </w:r>
      <w:r>
        <w:t>replication</w:t>
      </w:r>
      <w:r>
        <w:t xml:space="preserve"> </w:t>
      </w:r>
      <w:r>
        <w:t>in</w:t>
      </w:r>
      <w:r>
        <w:t xml:space="preserve"> </w:t>
      </w:r>
      <w:r>
        <w:t>other</w:t>
      </w:r>
      <w:r>
        <w:t xml:space="preserve"> </w:t>
      </w:r>
      <w:r>
        <w:t>parts</w:t>
      </w:r>
      <w:r>
        <w:t xml:space="preserve"> </w:t>
      </w:r>
      <w:r>
        <w:t>of</w:t>
      </w:r>
      <w:r>
        <w:t xml:space="preserve"> </w:t>
      </w:r>
      <w:r>
        <w:t>the</w:t>
      </w:r>
      <w:r>
        <w:t xml:space="preserve"> </w:t>
      </w:r>
      <w:r>
        <w:t>country.</w:t>
      </w:r>
      <w:r>
        <w:t xml:space="preserve">    </w:t>
      </w:r>
    </w:p>
    <w:p w:rsidR="005C0082" w:rsidRDefault="00E47B8B">
      <w:pPr>
        <w:spacing w:after="13" w:line="259" w:lineRule="auto"/>
        <w:ind w:left="720" w:right="0" w:firstLine="0"/>
        <w:jc w:val="left"/>
      </w:pPr>
      <w:r>
        <w:t xml:space="preserve"> </w:t>
      </w:r>
    </w:p>
    <w:p w:rsidR="005C0082" w:rsidRDefault="00E47B8B">
      <w:pPr>
        <w:numPr>
          <w:ilvl w:val="0"/>
          <w:numId w:val="17"/>
        </w:numPr>
        <w:ind w:right="0"/>
      </w:pPr>
      <w:r>
        <w:t>Furthermore,</w:t>
      </w:r>
      <w:r>
        <w:t xml:space="preserve"> </w:t>
      </w:r>
      <w:r>
        <w:t>the</w:t>
      </w:r>
      <w:r>
        <w:t xml:space="preserve"> </w:t>
      </w:r>
      <w:r>
        <w:t>fact</w:t>
      </w:r>
      <w:r>
        <w:t xml:space="preserve"> </w:t>
      </w:r>
      <w:r>
        <w:t>that</w:t>
      </w:r>
      <w:r>
        <w:t xml:space="preserve"> </w:t>
      </w:r>
      <w:r>
        <w:t>th</w:t>
      </w:r>
      <w:r>
        <w:t>e</w:t>
      </w:r>
      <w:r>
        <w:t xml:space="preserve"> </w:t>
      </w:r>
      <w:r>
        <w:t>project</w:t>
      </w:r>
      <w:r>
        <w:t xml:space="preserve"> </w:t>
      </w:r>
      <w:r>
        <w:t>is</w:t>
      </w:r>
      <w:r>
        <w:t xml:space="preserve"> </w:t>
      </w:r>
      <w:r>
        <w:t>putting</w:t>
      </w:r>
      <w:r>
        <w:t xml:space="preserve"> </w:t>
      </w:r>
      <w:r>
        <w:t>in</w:t>
      </w:r>
      <w:r>
        <w:t xml:space="preserve"> </w:t>
      </w:r>
      <w:r>
        <w:t>place,</w:t>
      </w:r>
      <w:r>
        <w:t xml:space="preserve"> </w:t>
      </w:r>
      <w:r>
        <w:t>and</w:t>
      </w:r>
      <w:r>
        <w:t xml:space="preserve"> </w:t>
      </w:r>
      <w:r>
        <w:t>then</w:t>
      </w:r>
      <w:r>
        <w:t xml:space="preserve"> </w:t>
      </w:r>
      <w:r>
        <w:t>demonstrating,</w:t>
      </w:r>
      <w:r>
        <w:t xml:space="preserve"> </w:t>
      </w:r>
      <w:r>
        <w:t>the</w:t>
      </w:r>
      <w:r>
        <w:t xml:space="preserve"> </w:t>
      </w:r>
      <w:r>
        <w:t>institutional</w:t>
      </w:r>
      <w:r>
        <w:t xml:space="preserve"> </w:t>
      </w:r>
      <w:r>
        <w:t>framework</w:t>
      </w:r>
      <w:r>
        <w:t xml:space="preserve"> </w:t>
      </w:r>
      <w:r>
        <w:t>required</w:t>
      </w:r>
      <w:r>
        <w:t xml:space="preserve"> </w:t>
      </w:r>
      <w:r>
        <w:t>to</w:t>
      </w:r>
      <w:r>
        <w:t xml:space="preserve"> </w:t>
      </w:r>
      <w:r>
        <w:t>integrate</w:t>
      </w:r>
      <w:r>
        <w:t xml:space="preserve"> </w:t>
      </w:r>
      <w:r>
        <w:t>adaptation</w:t>
      </w:r>
      <w:r>
        <w:t xml:space="preserve"> </w:t>
      </w:r>
      <w:r>
        <w:t>into</w:t>
      </w:r>
      <w:r>
        <w:t xml:space="preserve"> </w:t>
      </w:r>
      <w:r>
        <w:t>development</w:t>
      </w:r>
      <w:r>
        <w:t xml:space="preserve"> </w:t>
      </w:r>
      <w:r>
        <w:t>planning</w:t>
      </w:r>
      <w:r>
        <w:t xml:space="preserve"> </w:t>
      </w:r>
      <w:r>
        <w:t>means</w:t>
      </w:r>
      <w:r>
        <w:t xml:space="preserve"> </w:t>
      </w:r>
      <w:r>
        <w:t>not</w:t>
      </w:r>
      <w:r>
        <w:t xml:space="preserve"> </w:t>
      </w:r>
      <w:r>
        <w:t>only</w:t>
      </w:r>
      <w:r>
        <w:t xml:space="preserve"> </w:t>
      </w:r>
      <w:r>
        <w:t>that</w:t>
      </w:r>
      <w:r>
        <w:t xml:space="preserve"> </w:t>
      </w:r>
      <w:r>
        <w:t>the</w:t>
      </w:r>
      <w:r>
        <w:t xml:space="preserve"> </w:t>
      </w:r>
      <w:r>
        <w:t>outcome</w:t>
      </w:r>
      <w:r>
        <w:t xml:space="preserve"> </w:t>
      </w:r>
      <w:r>
        <w:t>is</w:t>
      </w:r>
      <w:r>
        <w:t xml:space="preserve"> </w:t>
      </w:r>
      <w:r>
        <w:t>replicable,</w:t>
      </w:r>
      <w:r>
        <w:t xml:space="preserve"> </w:t>
      </w:r>
      <w:r>
        <w:t>but</w:t>
      </w:r>
      <w:r>
        <w:t xml:space="preserve"> </w:t>
      </w:r>
      <w:r>
        <w:t>that</w:t>
      </w:r>
      <w:r>
        <w:t xml:space="preserve"> </w:t>
      </w:r>
      <w:r>
        <w:t>replicability</w:t>
      </w:r>
      <w:r>
        <w:t xml:space="preserve"> </w:t>
      </w:r>
      <w:r>
        <w:t>and</w:t>
      </w:r>
      <w:r>
        <w:t xml:space="preserve"> </w:t>
      </w:r>
      <w:r>
        <w:t>scaling</w:t>
      </w:r>
      <w:r>
        <w:t xml:space="preserve"> </w:t>
      </w:r>
      <w:r>
        <w:t>up</w:t>
      </w:r>
      <w:r>
        <w:t xml:space="preserve"> </w:t>
      </w:r>
      <w:r>
        <w:t>is</w:t>
      </w:r>
      <w:r>
        <w:t xml:space="preserve"> </w:t>
      </w:r>
      <w:r>
        <w:t>a</w:t>
      </w:r>
      <w:r>
        <w:t xml:space="preserve"> </w:t>
      </w:r>
      <w:r>
        <w:t>key</w:t>
      </w:r>
      <w:r>
        <w:t xml:space="preserve"> </w:t>
      </w:r>
      <w:r>
        <w:t>post</w:t>
      </w:r>
      <w:r>
        <w:t>‐</w:t>
      </w:r>
      <w:r>
        <w:t>project</w:t>
      </w:r>
      <w:r>
        <w:t xml:space="preserve"> </w:t>
      </w:r>
      <w:r>
        <w:t>aim.</w:t>
      </w:r>
      <w:r>
        <w:t xml:space="preserve"> </w:t>
      </w:r>
      <w:r>
        <w:t>Ultimately,</w:t>
      </w:r>
      <w:r>
        <w:t xml:space="preserve"> </w:t>
      </w:r>
      <w:r>
        <w:t>the</w:t>
      </w:r>
      <w:r>
        <w:t xml:space="preserve"> </w:t>
      </w:r>
      <w:r>
        <w:t>positive</w:t>
      </w:r>
      <w:r>
        <w:t xml:space="preserve"> </w:t>
      </w:r>
      <w:r>
        <w:t>demonstration</w:t>
      </w:r>
      <w:r>
        <w:t xml:space="preserve"> </w:t>
      </w:r>
      <w:r>
        <w:t>by</w:t>
      </w:r>
      <w:r>
        <w:t xml:space="preserve"> </w:t>
      </w:r>
      <w:r>
        <w:t>these</w:t>
      </w:r>
      <w:r>
        <w:t xml:space="preserve"> </w:t>
      </w:r>
      <w:r>
        <w:t>ministries/sectors</w:t>
      </w:r>
      <w:r>
        <w:t xml:space="preserve"> </w:t>
      </w:r>
      <w:r>
        <w:t>and</w:t>
      </w:r>
      <w:r>
        <w:t xml:space="preserve"> </w:t>
      </w:r>
      <w:r>
        <w:t>districts,</w:t>
      </w:r>
      <w:r>
        <w:t xml:space="preserve"> </w:t>
      </w:r>
      <w:r>
        <w:t>through</w:t>
      </w:r>
      <w:r>
        <w:t xml:space="preserve"> </w:t>
      </w:r>
      <w:r>
        <w:t>the</w:t>
      </w:r>
      <w:r>
        <w:t xml:space="preserve"> </w:t>
      </w:r>
      <w:r>
        <w:t>effective</w:t>
      </w:r>
      <w:r>
        <w:t xml:space="preserve"> </w:t>
      </w:r>
      <w:r>
        <w:t>use</w:t>
      </w:r>
      <w:r>
        <w:t xml:space="preserve"> </w:t>
      </w:r>
      <w:r>
        <w:t>of</w:t>
      </w:r>
      <w:r>
        <w:t xml:space="preserve"> </w:t>
      </w:r>
      <w:r>
        <w:t>the</w:t>
      </w:r>
      <w:r>
        <w:t xml:space="preserve"> </w:t>
      </w:r>
      <w:r>
        <w:t>established</w:t>
      </w:r>
      <w:r>
        <w:t xml:space="preserve"> </w:t>
      </w:r>
      <w:r>
        <w:t>institutional</w:t>
      </w:r>
      <w:r>
        <w:t xml:space="preserve"> </w:t>
      </w:r>
      <w:r>
        <w:t>architecture</w:t>
      </w:r>
      <w:r>
        <w:t xml:space="preserve"> </w:t>
      </w:r>
      <w:r>
        <w:t>to</w:t>
      </w:r>
      <w:r>
        <w:t xml:space="preserve"> </w:t>
      </w:r>
      <w:r>
        <w:t>incentivise</w:t>
      </w:r>
      <w:r>
        <w:t xml:space="preserve"> </w:t>
      </w:r>
      <w:r>
        <w:t>the</w:t>
      </w:r>
      <w:r>
        <w:t xml:space="preserve"> </w:t>
      </w:r>
      <w:r>
        <w:t>integration</w:t>
      </w:r>
      <w:r>
        <w:t xml:space="preserve"> </w:t>
      </w:r>
      <w:r>
        <w:t>of</w:t>
      </w:r>
      <w:r>
        <w:t xml:space="preserve"> </w:t>
      </w:r>
      <w:r>
        <w:t>adaptation</w:t>
      </w:r>
      <w:r>
        <w:t xml:space="preserve"> </w:t>
      </w:r>
      <w:r>
        <w:t>into</w:t>
      </w:r>
      <w:r>
        <w:t xml:space="preserve"> </w:t>
      </w:r>
      <w:r>
        <w:t>planning</w:t>
      </w:r>
      <w:r>
        <w:t xml:space="preserve"> </w:t>
      </w:r>
      <w:r>
        <w:t>through</w:t>
      </w:r>
      <w:r>
        <w:t xml:space="preserve"> </w:t>
      </w:r>
      <w:r>
        <w:t>the</w:t>
      </w:r>
      <w:r>
        <w:t xml:space="preserve"> </w:t>
      </w:r>
      <w:r>
        <w:t>enabling</w:t>
      </w:r>
      <w:r>
        <w:t xml:space="preserve"> </w:t>
      </w:r>
      <w:r>
        <w:t>of</w:t>
      </w:r>
      <w:r>
        <w:t xml:space="preserve"> </w:t>
      </w:r>
      <w:r>
        <w:t>appropriate</w:t>
      </w:r>
      <w:r>
        <w:t xml:space="preserve"> </w:t>
      </w:r>
      <w:r>
        <w:t>finances</w:t>
      </w:r>
      <w:r>
        <w:t xml:space="preserve"> </w:t>
      </w:r>
      <w:r>
        <w:t>will</w:t>
      </w:r>
      <w:r>
        <w:t xml:space="preserve"> </w:t>
      </w:r>
      <w:r>
        <w:t>not</w:t>
      </w:r>
      <w:r>
        <w:t xml:space="preserve"> </w:t>
      </w:r>
      <w:r>
        <w:t>only</w:t>
      </w:r>
      <w:r>
        <w:t xml:space="preserve"> </w:t>
      </w:r>
      <w:r>
        <w:t>make</w:t>
      </w:r>
      <w:r>
        <w:t xml:space="preserve"> </w:t>
      </w:r>
      <w:r>
        <w:t>this</w:t>
      </w:r>
      <w:r>
        <w:t xml:space="preserve"> </w:t>
      </w:r>
      <w:r>
        <w:t>project</w:t>
      </w:r>
      <w:r>
        <w:t xml:space="preserve"> </w:t>
      </w:r>
      <w:r>
        <w:t>replicable,</w:t>
      </w:r>
      <w:r>
        <w:t xml:space="preserve"> </w:t>
      </w:r>
      <w:r>
        <w:t>but</w:t>
      </w:r>
      <w:r>
        <w:t xml:space="preserve"> </w:t>
      </w:r>
      <w:r>
        <w:t>the</w:t>
      </w:r>
      <w:r>
        <w:t xml:space="preserve"> </w:t>
      </w:r>
      <w:r>
        <w:t>intention</w:t>
      </w:r>
      <w:r>
        <w:t xml:space="preserve"> </w:t>
      </w:r>
      <w:r>
        <w:t>is</w:t>
      </w:r>
      <w:r>
        <w:t xml:space="preserve"> </w:t>
      </w:r>
      <w:r>
        <w:t>that</w:t>
      </w:r>
      <w:r>
        <w:t xml:space="preserve"> </w:t>
      </w:r>
      <w:r>
        <w:t>other</w:t>
      </w:r>
      <w:r>
        <w:t xml:space="preserve"> </w:t>
      </w:r>
      <w:r>
        <w:t>ministries/sectors</w:t>
      </w:r>
      <w:r>
        <w:t xml:space="preserve"> </w:t>
      </w:r>
      <w:r>
        <w:t>and</w:t>
      </w:r>
      <w:r>
        <w:t xml:space="preserve"> </w:t>
      </w:r>
      <w:r>
        <w:t>districts</w:t>
      </w:r>
      <w:r>
        <w:t xml:space="preserve"> </w:t>
      </w:r>
      <w:r>
        <w:t>will</w:t>
      </w:r>
      <w:r>
        <w:t xml:space="preserve"> </w:t>
      </w:r>
      <w:r>
        <w:t>actively</w:t>
      </w:r>
      <w:r>
        <w:t xml:space="preserve"> </w:t>
      </w:r>
      <w:r>
        <w:t>want</w:t>
      </w:r>
      <w:r>
        <w:t xml:space="preserve"> </w:t>
      </w:r>
      <w:r>
        <w:t>to</w:t>
      </w:r>
      <w:r>
        <w:t xml:space="preserve"> </w:t>
      </w:r>
      <w:r>
        <w:t>follow</w:t>
      </w:r>
      <w:r>
        <w:t xml:space="preserve"> </w:t>
      </w:r>
      <w:r>
        <w:t>suit</w:t>
      </w:r>
      <w:r>
        <w:t xml:space="preserve"> </w:t>
      </w:r>
      <w:r>
        <w:t>at</w:t>
      </w:r>
      <w:r>
        <w:t xml:space="preserve"> </w:t>
      </w:r>
      <w:r>
        <w:t>a</w:t>
      </w:r>
      <w:r>
        <w:t xml:space="preserve"> </w:t>
      </w:r>
      <w:r>
        <w:t>later</w:t>
      </w:r>
      <w:r>
        <w:t xml:space="preserve"> </w:t>
      </w:r>
      <w:r>
        <w:t>date.</w:t>
      </w:r>
      <w:r>
        <w:t xml:space="preserve"> </w:t>
      </w:r>
      <w:r>
        <w:t>Replication</w:t>
      </w:r>
      <w:r>
        <w:t xml:space="preserve"> </w:t>
      </w:r>
      <w:r>
        <w:t>of</w:t>
      </w:r>
      <w:r>
        <w:t xml:space="preserve"> </w:t>
      </w:r>
      <w:r>
        <w:t>activities</w:t>
      </w:r>
      <w:r>
        <w:t xml:space="preserve"> </w:t>
      </w:r>
      <w:r>
        <w:t>will</w:t>
      </w:r>
      <w:r>
        <w:t xml:space="preserve"> </w:t>
      </w:r>
      <w:r>
        <w:t>be</w:t>
      </w:r>
      <w:r>
        <w:t xml:space="preserve"> </w:t>
      </w:r>
      <w:r>
        <w:t>enabled</w:t>
      </w:r>
      <w:r>
        <w:t xml:space="preserve"> </w:t>
      </w:r>
      <w:r>
        <w:t>by</w:t>
      </w:r>
      <w:r>
        <w:t xml:space="preserve"> </w:t>
      </w:r>
      <w:r>
        <w:t>the</w:t>
      </w:r>
      <w:r>
        <w:t xml:space="preserve"> </w:t>
      </w:r>
      <w:r>
        <w:t>incorporation</w:t>
      </w:r>
      <w:r>
        <w:t xml:space="preserve"> </w:t>
      </w:r>
      <w:r>
        <w:t>of</w:t>
      </w:r>
      <w:r>
        <w:t xml:space="preserve"> </w:t>
      </w:r>
      <w:r>
        <w:t>adaptation</w:t>
      </w:r>
      <w:r>
        <w:t xml:space="preserve"> </w:t>
      </w:r>
      <w:r>
        <w:t>into</w:t>
      </w:r>
      <w:r>
        <w:t xml:space="preserve"> </w:t>
      </w:r>
      <w:r>
        <w:t>the</w:t>
      </w:r>
      <w:r>
        <w:t xml:space="preserve"> </w:t>
      </w:r>
      <w:r>
        <w:t>comprehensive</w:t>
      </w:r>
      <w:r>
        <w:t xml:space="preserve"> </w:t>
      </w:r>
      <w:r>
        <w:t>project</w:t>
      </w:r>
      <w:r>
        <w:t xml:space="preserve"> </w:t>
      </w:r>
      <w:r>
        <w:t>M&amp;E</w:t>
      </w:r>
      <w:r>
        <w:t xml:space="preserve"> </w:t>
      </w:r>
      <w:r>
        <w:t>system,</w:t>
      </w:r>
      <w:r>
        <w:t xml:space="preserve"> </w:t>
      </w:r>
      <w:r>
        <w:t>which</w:t>
      </w:r>
      <w:r>
        <w:t xml:space="preserve"> </w:t>
      </w:r>
      <w:r>
        <w:t>may</w:t>
      </w:r>
      <w:r>
        <w:t xml:space="preserve"> </w:t>
      </w:r>
      <w:r>
        <w:t>be</w:t>
      </w:r>
      <w:r>
        <w:t xml:space="preserve"> </w:t>
      </w:r>
      <w:r>
        <w:t>taken</w:t>
      </w:r>
      <w:r>
        <w:t xml:space="preserve"> </w:t>
      </w:r>
      <w:r>
        <w:t>up</w:t>
      </w:r>
      <w:r>
        <w:t xml:space="preserve"> </w:t>
      </w:r>
      <w:r>
        <w:t>in</w:t>
      </w:r>
      <w:r>
        <w:t xml:space="preserve"> </w:t>
      </w:r>
      <w:r>
        <w:t>planning</w:t>
      </w:r>
      <w:r>
        <w:t xml:space="preserve"> </w:t>
      </w:r>
      <w:r>
        <w:t>process</w:t>
      </w:r>
      <w:r>
        <w:t xml:space="preserve"> </w:t>
      </w:r>
      <w:r>
        <w:t>in</w:t>
      </w:r>
      <w:r>
        <w:t xml:space="preserve"> </w:t>
      </w:r>
      <w:r>
        <w:t>other</w:t>
      </w:r>
      <w:r>
        <w:t xml:space="preserve"> </w:t>
      </w:r>
      <w:r>
        <w:t>Districts.</w:t>
      </w:r>
      <w:r>
        <w:t xml:space="preserve">  </w:t>
      </w:r>
      <w:r>
        <w:t>In</w:t>
      </w:r>
      <w:r>
        <w:t xml:space="preserve"> </w:t>
      </w:r>
      <w:r>
        <w:t>this</w:t>
      </w:r>
      <w:r>
        <w:t xml:space="preserve"> </w:t>
      </w:r>
      <w:r>
        <w:t>way,</w:t>
      </w:r>
      <w:r>
        <w:t xml:space="preserve"> </w:t>
      </w:r>
      <w:r>
        <w:t>bottom</w:t>
      </w:r>
      <w:r>
        <w:t xml:space="preserve"> </w:t>
      </w:r>
      <w:r>
        <w:t>up</w:t>
      </w:r>
      <w:r>
        <w:t xml:space="preserve"> </w:t>
      </w:r>
      <w:r>
        <w:t>information</w:t>
      </w:r>
      <w:r>
        <w:t xml:space="preserve"> </w:t>
      </w:r>
      <w:r>
        <w:t>on</w:t>
      </w:r>
      <w:r>
        <w:t xml:space="preserve"> </w:t>
      </w:r>
      <w:r>
        <w:t>cost</w:t>
      </w:r>
      <w:r>
        <w:t xml:space="preserve"> </w:t>
      </w:r>
      <w:r>
        <w:t>effectiveness</w:t>
      </w:r>
      <w:r>
        <w:t xml:space="preserve"> </w:t>
      </w:r>
      <w:r>
        <w:t>can</w:t>
      </w:r>
      <w:r>
        <w:t xml:space="preserve"> </w:t>
      </w:r>
      <w:r>
        <w:t>be</w:t>
      </w:r>
      <w:r>
        <w:t xml:space="preserve"> </w:t>
      </w:r>
      <w:r>
        <w:t>fed</w:t>
      </w:r>
      <w:r>
        <w:t xml:space="preserve"> </w:t>
      </w:r>
      <w:r>
        <w:t>into</w:t>
      </w:r>
      <w:r>
        <w:t xml:space="preserve"> </w:t>
      </w:r>
      <w:r>
        <w:t>District</w:t>
      </w:r>
      <w:r>
        <w:t xml:space="preserve"> </w:t>
      </w:r>
      <w:r>
        <w:t>and</w:t>
      </w:r>
      <w:r>
        <w:t xml:space="preserve"> </w:t>
      </w:r>
      <w:r>
        <w:t>national</w:t>
      </w:r>
      <w:r>
        <w:t xml:space="preserve"> </w:t>
      </w:r>
      <w:r>
        <w:t>level</w:t>
      </w:r>
      <w:r>
        <w:t xml:space="preserve"> </w:t>
      </w:r>
      <w:r>
        <w:t>planning</w:t>
      </w:r>
      <w:r>
        <w:t xml:space="preserve"> </w:t>
      </w:r>
      <w:r>
        <w:t>processes</w:t>
      </w:r>
      <w:r>
        <w:t xml:space="preserve"> </w:t>
      </w:r>
      <w:r>
        <w:t>and</w:t>
      </w:r>
      <w:r>
        <w:t xml:space="preserve"> </w:t>
      </w:r>
      <w:r>
        <w:t>contribute</w:t>
      </w:r>
      <w:r>
        <w:t xml:space="preserve"> </w:t>
      </w:r>
      <w:r>
        <w:t>to</w:t>
      </w:r>
      <w:r>
        <w:t xml:space="preserve"> </w:t>
      </w:r>
      <w:r>
        <w:t>the</w:t>
      </w:r>
      <w:r>
        <w:t xml:space="preserve"> </w:t>
      </w:r>
      <w:r>
        <w:t>development</w:t>
      </w:r>
      <w:r>
        <w:t xml:space="preserve"> </w:t>
      </w:r>
      <w:r>
        <w:t>of</w:t>
      </w:r>
      <w:r>
        <w:t xml:space="preserve"> </w:t>
      </w:r>
      <w:r>
        <w:t>a</w:t>
      </w:r>
      <w:r>
        <w:t xml:space="preserve"> </w:t>
      </w:r>
      <w:r>
        <w:t>climate</w:t>
      </w:r>
      <w:r>
        <w:t xml:space="preserve"> </w:t>
      </w:r>
      <w:r>
        <w:t>finance</w:t>
      </w:r>
      <w:r>
        <w:t xml:space="preserve"> </w:t>
      </w:r>
      <w:r>
        <w:t>ready</w:t>
      </w:r>
      <w:r>
        <w:t xml:space="preserve"> </w:t>
      </w:r>
      <w:r>
        <w:t>system.</w:t>
      </w:r>
      <w:r>
        <w:t xml:space="preserve"> </w:t>
      </w:r>
    </w:p>
    <w:p w:rsidR="005C0082" w:rsidRDefault="00E47B8B">
      <w:pPr>
        <w:spacing w:after="59" w:line="259" w:lineRule="auto"/>
        <w:ind w:left="450" w:right="0" w:firstLine="0"/>
        <w:jc w:val="left"/>
      </w:pPr>
      <w:r>
        <w:t xml:space="preserve"> </w:t>
      </w:r>
    </w:p>
    <w:p w:rsidR="005C0082" w:rsidRDefault="00E47B8B">
      <w:pPr>
        <w:pStyle w:val="Heading3"/>
        <w:ind w:left="-5"/>
      </w:pPr>
      <w:r>
        <w:t>2.7</w:t>
      </w:r>
      <w:r>
        <w:t xml:space="preserve"> </w:t>
      </w:r>
      <w:r>
        <w:t>Project</w:t>
      </w:r>
      <w:r>
        <w:t xml:space="preserve"> </w:t>
      </w:r>
      <w:r>
        <w:t>Area</w:t>
      </w:r>
      <w:r>
        <w:t xml:space="preserve"> </w:t>
      </w:r>
      <w:r>
        <w:t>and</w:t>
      </w:r>
      <w:r>
        <w:t xml:space="preserve"> </w:t>
      </w:r>
      <w:r>
        <w:t>Target</w:t>
      </w:r>
      <w:r>
        <w:t xml:space="preserve"> </w:t>
      </w:r>
      <w:r>
        <w:t>Groups</w:t>
      </w:r>
      <w:r>
        <w:t xml:space="preserve"> </w:t>
      </w:r>
    </w:p>
    <w:p w:rsidR="005C0082" w:rsidRDefault="00E47B8B">
      <w:pPr>
        <w:spacing w:after="74" w:line="259" w:lineRule="auto"/>
        <w:ind w:left="0" w:right="0" w:firstLine="0"/>
        <w:jc w:val="left"/>
      </w:pPr>
      <w:r>
        <w:rPr>
          <w:rFonts w:ascii="Arial" w:eastAsia="Arial" w:hAnsi="Arial" w:cs="Arial"/>
          <w:sz w:val="20"/>
        </w:rPr>
        <w:t xml:space="preserve"> </w:t>
      </w:r>
    </w:p>
    <w:p w:rsidR="005C0082" w:rsidRDefault="00E47B8B">
      <w:pPr>
        <w:numPr>
          <w:ilvl w:val="0"/>
          <w:numId w:val="18"/>
        </w:numPr>
        <w:ind w:right="0"/>
      </w:pPr>
      <w:r>
        <w:t>The</w:t>
      </w:r>
      <w:r>
        <w:t xml:space="preserve"> </w:t>
      </w:r>
      <w:r>
        <w:t>north</w:t>
      </w:r>
      <w:r>
        <w:t>‐</w:t>
      </w:r>
      <w:r>
        <w:t>central</w:t>
      </w:r>
      <w:r>
        <w:t xml:space="preserve"> </w:t>
      </w:r>
      <w:r>
        <w:t>and</w:t>
      </w:r>
      <w:r>
        <w:t xml:space="preserve"> </w:t>
      </w:r>
      <w:r>
        <w:t>north</w:t>
      </w:r>
      <w:r>
        <w:t>‐</w:t>
      </w:r>
      <w:r>
        <w:t>eastern</w:t>
      </w:r>
      <w:r>
        <w:t xml:space="preserve"> </w:t>
      </w:r>
      <w:r>
        <w:t>regions</w:t>
      </w:r>
      <w:r>
        <w:t xml:space="preserve"> </w:t>
      </w:r>
      <w:r>
        <w:t>of</w:t>
      </w:r>
      <w:r>
        <w:t xml:space="preserve"> </w:t>
      </w:r>
      <w:r>
        <w:t>Namibia</w:t>
      </w:r>
      <w:r>
        <w:t xml:space="preserve"> </w:t>
      </w:r>
      <w:r>
        <w:t>are</w:t>
      </w:r>
      <w:r>
        <w:t xml:space="preserve"> </w:t>
      </w:r>
      <w:r>
        <w:t>the</w:t>
      </w:r>
      <w:r>
        <w:t xml:space="preserve"> </w:t>
      </w:r>
      <w:r>
        <w:t>key</w:t>
      </w:r>
      <w:r>
        <w:t xml:space="preserve"> </w:t>
      </w:r>
      <w:r>
        <w:t>areas</w:t>
      </w:r>
      <w:r>
        <w:t xml:space="preserve"> </w:t>
      </w:r>
      <w:r>
        <w:t>where</w:t>
      </w:r>
      <w:r>
        <w:t xml:space="preserve"> </w:t>
      </w:r>
      <w:r>
        <w:t>rain</w:t>
      </w:r>
      <w:r>
        <w:t>‐</w:t>
      </w:r>
      <w:r>
        <w:t>fed</w:t>
      </w:r>
      <w:r>
        <w:t xml:space="preserve"> </w:t>
      </w:r>
      <w:r>
        <w:t>agriculture</w:t>
      </w:r>
      <w:r>
        <w:t xml:space="preserve"> </w:t>
      </w:r>
      <w:r>
        <w:t>is</w:t>
      </w:r>
      <w:r>
        <w:t xml:space="preserve"> </w:t>
      </w:r>
      <w:r>
        <w:t>present</w:t>
      </w:r>
      <w:r>
        <w:t xml:space="preserve"> </w:t>
      </w:r>
      <w:r>
        <w:t>and</w:t>
      </w:r>
      <w:r>
        <w:t xml:space="preserve"> </w:t>
      </w:r>
      <w:r>
        <w:t>where</w:t>
      </w:r>
      <w:r>
        <w:t xml:space="preserve"> </w:t>
      </w:r>
      <w:r>
        <w:t>mixed</w:t>
      </w:r>
      <w:r>
        <w:t xml:space="preserve"> </w:t>
      </w:r>
      <w:r>
        <w:t>production</w:t>
      </w:r>
      <w:r>
        <w:t xml:space="preserve"> </w:t>
      </w:r>
      <w:r>
        <w:t>systems</w:t>
      </w:r>
      <w:r>
        <w:t xml:space="preserve"> </w:t>
      </w:r>
      <w:r>
        <w:t>are</w:t>
      </w:r>
      <w:r>
        <w:t xml:space="preserve"> </w:t>
      </w:r>
      <w:r>
        <w:t>in</w:t>
      </w:r>
      <w:r>
        <w:t xml:space="preserve"> </w:t>
      </w:r>
      <w:r>
        <w:t>place.</w:t>
      </w:r>
      <w:r>
        <w:t xml:space="preserve"> </w:t>
      </w:r>
      <w:r>
        <w:t>The</w:t>
      </w:r>
      <w:r>
        <w:t xml:space="preserve"> </w:t>
      </w:r>
      <w:r>
        <w:t>majority</w:t>
      </w:r>
      <w:r>
        <w:t xml:space="preserve"> </w:t>
      </w:r>
      <w:r>
        <w:t>of</w:t>
      </w:r>
      <w:r>
        <w:t xml:space="preserve"> </w:t>
      </w:r>
      <w:r>
        <w:t>rural</w:t>
      </w:r>
      <w:r>
        <w:t xml:space="preserve"> </w:t>
      </w:r>
      <w:r>
        <w:t>Namibia</w:t>
      </w:r>
      <w:r>
        <w:t xml:space="preserve"> </w:t>
      </w:r>
      <w:r>
        <w:t>is</w:t>
      </w:r>
      <w:r>
        <w:t xml:space="preserve"> </w:t>
      </w:r>
      <w:r>
        <w:t>concentrated</w:t>
      </w:r>
      <w:r>
        <w:t xml:space="preserve"> </w:t>
      </w:r>
      <w:r>
        <w:t>in</w:t>
      </w:r>
      <w:r>
        <w:t xml:space="preserve"> </w:t>
      </w:r>
      <w:r>
        <w:t>the</w:t>
      </w:r>
      <w:r>
        <w:t xml:space="preserve"> </w:t>
      </w:r>
      <w:r>
        <w:t>communal</w:t>
      </w:r>
      <w:r>
        <w:t xml:space="preserve"> </w:t>
      </w:r>
      <w:r>
        <w:t>areas</w:t>
      </w:r>
      <w:r>
        <w:t xml:space="preserve"> </w:t>
      </w:r>
      <w:r>
        <w:t>of</w:t>
      </w:r>
      <w:r>
        <w:t xml:space="preserve"> </w:t>
      </w:r>
      <w:r>
        <w:t>six</w:t>
      </w:r>
      <w:r>
        <w:t xml:space="preserve"> </w:t>
      </w:r>
      <w:r>
        <w:t>regions,</w:t>
      </w:r>
      <w:r>
        <w:t xml:space="preserve"> </w:t>
      </w:r>
      <w:r>
        <w:t>namely</w:t>
      </w:r>
      <w:r>
        <w:t xml:space="preserve"> </w:t>
      </w:r>
      <w:r>
        <w:t>Oshana,</w:t>
      </w:r>
      <w:r>
        <w:t xml:space="preserve"> </w:t>
      </w:r>
      <w:r>
        <w:t>Omusati,</w:t>
      </w:r>
      <w:r>
        <w:t xml:space="preserve"> </w:t>
      </w:r>
      <w:r>
        <w:t>Ohangwena,</w:t>
      </w:r>
      <w:r>
        <w:t xml:space="preserve"> </w:t>
      </w:r>
      <w:r>
        <w:t>Oshikoto,</w:t>
      </w:r>
      <w:r>
        <w:t xml:space="preserve"> </w:t>
      </w:r>
      <w:r>
        <w:t>Kavango</w:t>
      </w:r>
      <w:r>
        <w:t xml:space="preserve"> </w:t>
      </w:r>
      <w:r>
        <w:t>West</w:t>
      </w:r>
      <w:r>
        <w:t xml:space="preserve"> </w:t>
      </w:r>
      <w:r>
        <w:t>and</w:t>
      </w:r>
      <w:r>
        <w:t xml:space="preserve"> </w:t>
      </w:r>
      <w:r>
        <w:t>Kavango</w:t>
      </w:r>
      <w:r>
        <w:t xml:space="preserve"> </w:t>
      </w:r>
      <w:r>
        <w:t>East.</w:t>
      </w:r>
      <w:r>
        <w:t xml:space="preserve"> </w:t>
      </w:r>
      <w:r>
        <w:t>These</w:t>
      </w:r>
      <w:r>
        <w:t xml:space="preserve"> </w:t>
      </w:r>
      <w:r>
        <w:t>regions</w:t>
      </w:r>
      <w:r>
        <w:t xml:space="preserve"> </w:t>
      </w:r>
      <w:r>
        <w:t>are</w:t>
      </w:r>
      <w:r>
        <w:t xml:space="preserve"> </w:t>
      </w:r>
      <w:r>
        <w:t>regularly</w:t>
      </w:r>
      <w:r>
        <w:t xml:space="preserve"> </w:t>
      </w:r>
      <w:r>
        <w:t>and</w:t>
      </w:r>
      <w:r>
        <w:t xml:space="preserve"> </w:t>
      </w:r>
      <w:r>
        <w:t>increasingly</w:t>
      </w:r>
      <w:r>
        <w:t xml:space="preserve"> </w:t>
      </w:r>
      <w:r>
        <w:t>threatened</w:t>
      </w:r>
      <w:r>
        <w:t xml:space="preserve"> </w:t>
      </w:r>
      <w:r>
        <w:t>by</w:t>
      </w:r>
      <w:r>
        <w:t xml:space="preserve"> </w:t>
      </w:r>
      <w:r>
        <w:t>extreme</w:t>
      </w:r>
      <w:r>
        <w:t xml:space="preserve"> </w:t>
      </w:r>
      <w:r>
        <w:t>weather</w:t>
      </w:r>
      <w:r>
        <w:t xml:space="preserve"> </w:t>
      </w:r>
      <w:r>
        <w:t>events</w:t>
      </w:r>
      <w:r>
        <w:t xml:space="preserve"> </w:t>
      </w:r>
      <w:r>
        <w:t>such</w:t>
      </w:r>
      <w:r>
        <w:t xml:space="preserve"> </w:t>
      </w:r>
      <w:r>
        <w:t>as</w:t>
      </w:r>
      <w:r>
        <w:t xml:space="preserve"> </w:t>
      </w:r>
      <w:r>
        <w:t>droughts</w:t>
      </w:r>
      <w:r>
        <w:t xml:space="preserve"> </w:t>
      </w:r>
      <w:r>
        <w:t>and</w:t>
      </w:r>
      <w:r>
        <w:t xml:space="preserve"> </w:t>
      </w:r>
      <w:r>
        <w:t>floods.</w:t>
      </w:r>
      <w:r>
        <w:t xml:space="preserve"> </w:t>
      </w:r>
      <w:r>
        <w:rPr>
          <w:sz w:val="24"/>
        </w:rPr>
        <w:t xml:space="preserve"> </w:t>
      </w:r>
    </w:p>
    <w:p w:rsidR="005C0082" w:rsidRDefault="00E47B8B">
      <w:pPr>
        <w:spacing w:after="13" w:line="259" w:lineRule="auto"/>
        <w:ind w:left="720" w:right="0" w:firstLine="0"/>
        <w:jc w:val="left"/>
      </w:pPr>
      <w:r>
        <w:t xml:space="preserve"> </w:t>
      </w:r>
    </w:p>
    <w:p w:rsidR="005C0082" w:rsidRDefault="00E47B8B">
      <w:pPr>
        <w:numPr>
          <w:ilvl w:val="0"/>
          <w:numId w:val="18"/>
        </w:numPr>
        <w:ind w:right="0"/>
      </w:pPr>
      <w:r>
        <w:lastRenderedPageBreak/>
        <w:t>The</w:t>
      </w:r>
      <w:r>
        <w:t xml:space="preserve"> </w:t>
      </w:r>
      <w:r>
        <w:t>targeted</w:t>
      </w:r>
      <w:r>
        <w:t xml:space="preserve"> </w:t>
      </w:r>
      <w:r>
        <w:t>zones</w:t>
      </w:r>
      <w:r>
        <w:t xml:space="preserve"> </w:t>
      </w:r>
      <w:r>
        <w:t>were</w:t>
      </w:r>
      <w:r>
        <w:t xml:space="preserve"> </w:t>
      </w:r>
      <w:r>
        <w:t>chosen</w:t>
      </w:r>
      <w:r>
        <w:t xml:space="preserve"> </w:t>
      </w:r>
      <w:r>
        <w:t>based</w:t>
      </w:r>
      <w:r>
        <w:t xml:space="preserve"> </w:t>
      </w:r>
      <w:r>
        <w:t>on</w:t>
      </w:r>
      <w:r>
        <w:t xml:space="preserve"> </w:t>
      </w:r>
      <w:r>
        <w:t>requests</w:t>
      </w:r>
      <w:r>
        <w:t xml:space="preserve"> </w:t>
      </w:r>
      <w:r>
        <w:t>from</w:t>
      </w:r>
      <w:r>
        <w:t xml:space="preserve"> </w:t>
      </w:r>
      <w:r>
        <w:t>local</w:t>
      </w:r>
      <w:r>
        <w:t xml:space="preserve"> </w:t>
      </w:r>
      <w:r>
        <w:t>communities</w:t>
      </w:r>
      <w:r>
        <w:t xml:space="preserve"> </w:t>
      </w:r>
      <w:r>
        <w:t>and</w:t>
      </w:r>
      <w:r>
        <w:t xml:space="preserve"> </w:t>
      </w:r>
      <w:r>
        <w:t>regional</w:t>
      </w:r>
      <w:r>
        <w:t xml:space="preserve"> </w:t>
      </w:r>
      <w:r>
        <w:t>governments</w:t>
      </w:r>
      <w:r>
        <w:t xml:space="preserve"> </w:t>
      </w:r>
      <w:r>
        <w:t>to</w:t>
      </w:r>
      <w:r>
        <w:t xml:space="preserve"> </w:t>
      </w:r>
      <w:r>
        <w:t>become</w:t>
      </w:r>
      <w:r>
        <w:t xml:space="preserve"> </w:t>
      </w:r>
      <w:r>
        <w:t>partners</w:t>
      </w:r>
      <w:r>
        <w:t xml:space="preserve"> </w:t>
      </w:r>
      <w:r>
        <w:t>in</w:t>
      </w:r>
      <w:r>
        <w:t xml:space="preserve"> </w:t>
      </w:r>
      <w:r>
        <w:t>the</w:t>
      </w:r>
      <w:r>
        <w:t xml:space="preserve"> </w:t>
      </w:r>
      <w:r>
        <w:t>adaptation</w:t>
      </w:r>
      <w:r>
        <w:t xml:space="preserve"> </w:t>
      </w:r>
      <w:r>
        <w:t>pilots.</w:t>
      </w:r>
      <w:r>
        <w:t xml:space="preserve">  </w:t>
      </w:r>
      <w:r>
        <w:t>Targeting</w:t>
      </w:r>
      <w:r>
        <w:t xml:space="preserve"> </w:t>
      </w:r>
      <w:r>
        <w:t>also</w:t>
      </w:r>
      <w:r>
        <w:t xml:space="preserve"> </w:t>
      </w:r>
      <w:r>
        <w:t>takes</w:t>
      </w:r>
      <w:r>
        <w:t xml:space="preserve"> </w:t>
      </w:r>
      <w:r>
        <w:t>into</w:t>
      </w:r>
      <w:r>
        <w:t xml:space="preserve"> </w:t>
      </w:r>
      <w:r>
        <w:t>account</w:t>
      </w:r>
      <w:r>
        <w:t xml:space="preserve"> </w:t>
      </w:r>
      <w:r>
        <w:t>the</w:t>
      </w:r>
      <w:r>
        <w:t xml:space="preserve"> </w:t>
      </w:r>
      <w:r>
        <w:t>geographical</w:t>
      </w:r>
      <w:r>
        <w:t xml:space="preserve"> </w:t>
      </w:r>
      <w:r>
        <w:t>location</w:t>
      </w:r>
      <w:r>
        <w:t xml:space="preserve"> </w:t>
      </w:r>
      <w:r>
        <w:t>and</w:t>
      </w:r>
      <w:r>
        <w:t xml:space="preserve"> </w:t>
      </w:r>
      <w:r>
        <w:t>the</w:t>
      </w:r>
      <w:r>
        <w:t xml:space="preserve"> </w:t>
      </w:r>
      <w:r>
        <w:t>social</w:t>
      </w:r>
      <w:r>
        <w:t xml:space="preserve"> </w:t>
      </w:r>
      <w:r>
        <w:t>groups</w:t>
      </w:r>
      <w:r>
        <w:t xml:space="preserve"> </w:t>
      </w:r>
      <w:r>
        <w:t>included</w:t>
      </w:r>
      <w:r>
        <w:t xml:space="preserve"> </w:t>
      </w:r>
      <w:r>
        <w:t>in</w:t>
      </w:r>
      <w:r>
        <w:t xml:space="preserve"> </w:t>
      </w:r>
      <w:r>
        <w:t>the</w:t>
      </w:r>
      <w:r>
        <w:t xml:space="preserve"> </w:t>
      </w:r>
      <w:r>
        <w:t>baseline</w:t>
      </w:r>
      <w:r>
        <w:t xml:space="preserve"> </w:t>
      </w:r>
      <w:r>
        <w:t>projects</w:t>
      </w:r>
      <w:r>
        <w:t xml:space="preserve"> </w:t>
      </w:r>
      <w:r>
        <w:t>(i.e.</w:t>
      </w:r>
      <w:r>
        <w:t xml:space="preserve"> </w:t>
      </w:r>
      <w:r>
        <w:t>the</w:t>
      </w:r>
      <w:r>
        <w:t xml:space="preserve"> </w:t>
      </w:r>
      <w:r>
        <w:t>Green</w:t>
      </w:r>
      <w:r>
        <w:t xml:space="preserve"> </w:t>
      </w:r>
      <w:r>
        <w:t>Scheme,</w:t>
      </w:r>
      <w:r>
        <w:t xml:space="preserve"> </w:t>
      </w:r>
      <w:r>
        <w:t>the</w:t>
      </w:r>
      <w:r>
        <w:t xml:space="preserve"> </w:t>
      </w:r>
      <w:r>
        <w:rPr>
          <w:sz w:val="21"/>
        </w:rPr>
        <w:t>Integrated</w:t>
      </w:r>
      <w:r>
        <w:t xml:space="preserve"> </w:t>
      </w:r>
      <w:r>
        <w:t>Initiative</w:t>
      </w:r>
      <w:r>
        <w:t xml:space="preserve"> </w:t>
      </w:r>
      <w:r>
        <w:t>in</w:t>
      </w:r>
      <w:r>
        <w:t xml:space="preserve"> </w:t>
      </w:r>
      <w:r>
        <w:t>support</w:t>
      </w:r>
      <w:r>
        <w:t xml:space="preserve"> </w:t>
      </w:r>
      <w:r>
        <w:t>of</w:t>
      </w:r>
      <w:r>
        <w:t xml:space="preserve"> </w:t>
      </w:r>
      <w:r>
        <w:t>Urban</w:t>
      </w:r>
      <w:r>
        <w:t xml:space="preserve"> </w:t>
      </w:r>
      <w:r>
        <w:t>and</w:t>
      </w:r>
      <w:r>
        <w:t xml:space="preserve"> </w:t>
      </w:r>
      <w:r>
        <w:t>Peri</w:t>
      </w:r>
      <w:r>
        <w:t>‐</w:t>
      </w:r>
      <w:r>
        <w:t>Urban</w:t>
      </w:r>
      <w:r>
        <w:t xml:space="preserve"> </w:t>
      </w:r>
      <w:r>
        <w:t>Horticulture</w:t>
      </w:r>
      <w:r>
        <w:t xml:space="preserve"> </w:t>
      </w:r>
      <w:r>
        <w:t>in</w:t>
      </w:r>
      <w:r>
        <w:t xml:space="preserve"> </w:t>
      </w:r>
      <w:r>
        <w:t>Namibia</w:t>
      </w:r>
      <w:r>
        <w:t xml:space="preserve"> </w:t>
      </w:r>
      <w:r>
        <w:t>(UPH)</w:t>
      </w:r>
      <w:r>
        <w:t xml:space="preserve"> </w:t>
      </w:r>
      <w:r>
        <w:t>project,</w:t>
      </w:r>
      <w:r>
        <w:t xml:space="preserve"> </w:t>
      </w:r>
      <w:r>
        <w:t>Dryland</w:t>
      </w:r>
      <w:r>
        <w:t xml:space="preserve"> </w:t>
      </w:r>
      <w:r>
        <w:t>Crop</w:t>
      </w:r>
      <w:r>
        <w:t xml:space="preserve"> </w:t>
      </w:r>
      <w:r>
        <w:t>Production</w:t>
      </w:r>
      <w:r>
        <w:t xml:space="preserve"> </w:t>
      </w:r>
      <w:r>
        <w:t>Programme</w:t>
      </w:r>
      <w:r>
        <w:t xml:space="preserve"> </w:t>
      </w:r>
      <w:r>
        <w:t>(DLCP),</w:t>
      </w:r>
      <w:r>
        <w:t xml:space="preserve"> </w:t>
      </w:r>
      <w:r>
        <w:t>and</w:t>
      </w:r>
      <w:r>
        <w:t xml:space="preserve"> </w:t>
      </w:r>
      <w:r>
        <w:t>–</w:t>
      </w:r>
      <w:r>
        <w:t xml:space="preserve"> </w:t>
      </w:r>
      <w:r>
        <w:t>initially</w:t>
      </w:r>
      <w:r>
        <w:t xml:space="preserve"> </w:t>
      </w:r>
      <w:r>
        <w:t>–</w:t>
      </w:r>
      <w:r>
        <w:t xml:space="preserve"> </w:t>
      </w:r>
      <w:r>
        <w:t>the</w:t>
      </w:r>
      <w:r>
        <w:t xml:space="preserve"> </w:t>
      </w:r>
      <w:r>
        <w:t>Food</w:t>
      </w:r>
      <w:r>
        <w:t xml:space="preserve"> </w:t>
      </w:r>
      <w:r>
        <w:t>for</w:t>
      </w:r>
      <w:r>
        <w:t xml:space="preserve"> </w:t>
      </w:r>
      <w:r>
        <w:t>Work</w:t>
      </w:r>
      <w:r>
        <w:t xml:space="preserve"> </w:t>
      </w:r>
      <w:r>
        <w:t>/</w:t>
      </w:r>
      <w:r>
        <w:t xml:space="preserve"> </w:t>
      </w:r>
      <w:r>
        <w:t>Cash</w:t>
      </w:r>
      <w:r>
        <w:t xml:space="preserve"> </w:t>
      </w:r>
      <w:r>
        <w:t>for</w:t>
      </w:r>
      <w:r>
        <w:t xml:space="preserve"> </w:t>
      </w:r>
      <w:r>
        <w:t>Work</w:t>
      </w:r>
      <w:r>
        <w:t xml:space="preserve"> </w:t>
      </w:r>
      <w:r>
        <w:t>programme</w:t>
      </w:r>
      <w:r>
        <w:rPr>
          <w:vertAlign w:val="superscript"/>
        </w:rPr>
        <w:footnoteReference w:id="11"/>
      </w:r>
      <w:r>
        <w:t>.</w:t>
      </w:r>
      <w:r>
        <w:t xml:space="preserve"> </w:t>
      </w:r>
      <w:r>
        <w:t>On</w:t>
      </w:r>
      <w:r>
        <w:t xml:space="preserve"> </w:t>
      </w:r>
      <w:r>
        <w:t>this</w:t>
      </w:r>
      <w:r>
        <w:t xml:space="preserve"> </w:t>
      </w:r>
      <w:r>
        <w:t>basis,</w:t>
      </w:r>
      <w:r>
        <w:t xml:space="preserve"> </w:t>
      </w:r>
      <w:r>
        <w:t>Omusati,</w:t>
      </w:r>
      <w:r>
        <w:t xml:space="preserve"> </w:t>
      </w:r>
      <w:r>
        <w:t>Oshana,</w:t>
      </w:r>
      <w:r>
        <w:t xml:space="preserve"> </w:t>
      </w:r>
      <w:r>
        <w:t>Ohangwena,</w:t>
      </w:r>
      <w:r>
        <w:t xml:space="preserve"> </w:t>
      </w:r>
      <w:r>
        <w:t>Oshikoto,</w:t>
      </w:r>
      <w:r>
        <w:t xml:space="preserve"> </w:t>
      </w:r>
      <w:r>
        <w:t>Kavango</w:t>
      </w:r>
      <w:r>
        <w:t xml:space="preserve"> </w:t>
      </w:r>
      <w:r>
        <w:t>East</w:t>
      </w:r>
      <w:r>
        <w:t xml:space="preserve"> </w:t>
      </w:r>
      <w:r>
        <w:t>and</w:t>
      </w:r>
      <w:r>
        <w:t xml:space="preserve"> </w:t>
      </w:r>
      <w:r>
        <w:t>West</w:t>
      </w:r>
      <w:r>
        <w:t xml:space="preserve"> </w:t>
      </w:r>
      <w:r>
        <w:t>would</w:t>
      </w:r>
      <w:r>
        <w:t xml:space="preserve"> </w:t>
      </w:r>
      <w:r>
        <w:t>constitute</w:t>
      </w:r>
      <w:r>
        <w:t xml:space="preserve"> </w:t>
      </w:r>
      <w:r>
        <w:t>the</w:t>
      </w:r>
      <w:r>
        <w:t xml:space="preserve"> </w:t>
      </w:r>
      <w:r>
        <w:t>project</w:t>
      </w:r>
      <w:r>
        <w:t xml:space="preserve"> </w:t>
      </w:r>
      <w:r>
        <w:t>area</w:t>
      </w:r>
      <w:r>
        <w:t xml:space="preserve"> </w:t>
      </w:r>
      <w:r>
        <w:t>for</w:t>
      </w:r>
      <w:r>
        <w:t xml:space="preserve"> </w:t>
      </w:r>
      <w:r>
        <w:t>region</w:t>
      </w:r>
      <w:r>
        <w:t xml:space="preserve"> </w:t>
      </w:r>
      <w:r>
        <w:t>level</w:t>
      </w:r>
      <w:r>
        <w:t xml:space="preserve"> </w:t>
      </w:r>
      <w:r>
        <w:t>activities.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18"/>
        </w:numPr>
        <w:ind w:right="0"/>
      </w:pPr>
      <w:r>
        <w:t>During</w:t>
      </w:r>
      <w:r>
        <w:t xml:space="preserve"> </w:t>
      </w:r>
      <w:r>
        <w:t>the</w:t>
      </w:r>
      <w:r>
        <w:t xml:space="preserve"> </w:t>
      </w:r>
      <w:r>
        <w:t>PPG</w:t>
      </w:r>
      <w:r>
        <w:t xml:space="preserve"> </w:t>
      </w:r>
      <w:r>
        <w:t>phase,</w:t>
      </w:r>
      <w:r>
        <w:t xml:space="preserve"> </w:t>
      </w:r>
      <w:r>
        <w:t>a</w:t>
      </w:r>
      <w:r>
        <w:t xml:space="preserve"> </w:t>
      </w:r>
      <w:r>
        <w:t>detailed</w:t>
      </w:r>
      <w:r>
        <w:t xml:space="preserve"> </w:t>
      </w:r>
      <w:r>
        <w:t>baseline</w:t>
      </w:r>
      <w:r>
        <w:t xml:space="preserve"> </w:t>
      </w:r>
      <w:r>
        <w:t>survey</w:t>
      </w:r>
      <w:r>
        <w:t xml:space="preserve"> </w:t>
      </w:r>
      <w:r>
        <w:t>was</w:t>
      </w:r>
      <w:r>
        <w:t xml:space="preserve"> </w:t>
      </w:r>
      <w:r>
        <w:t>conducted</w:t>
      </w:r>
      <w:r>
        <w:t xml:space="preserve"> </w:t>
      </w:r>
      <w:r>
        <w:t>in</w:t>
      </w:r>
      <w:r>
        <w:t xml:space="preserve"> </w:t>
      </w:r>
      <w:r>
        <w:t>those</w:t>
      </w:r>
      <w:r>
        <w:t xml:space="preserve"> </w:t>
      </w:r>
      <w:r>
        <w:t>zones</w:t>
      </w:r>
      <w:r>
        <w:t xml:space="preserve"> </w:t>
      </w:r>
      <w:r>
        <w:t>which</w:t>
      </w:r>
      <w:r>
        <w:t xml:space="preserve"> </w:t>
      </w:r>
      <w:r>
        <w:t>have</w:t>
      </w:r>
      <w:r>
        <w:t xml:space="preserve"> </w:t>
      </w:r>
      <w:r>
        <w:t>been</w:t>
      </w:r>
      <w:r>
        <w:t xml:space="preserve"> </w:t>
      </w:r>
      <w:r>
        <w:t>identified</w:t>
      </w:r>
      <w:r>
        <w:t xml:space="preserve"> </w:t>
      </w:r>
      <w:r>
        <w:t>in</w:t>
      </w:r>
      <w:r>
        <w:t xml:space="preserve"> </w:t>
      </w:r>
      <w:r>
        <w:t>a</w:t>
      </w:r>
      <w:r>
        <w:t xml:space="preserve"> </w:t>
      </w:r>
      <w:r>
        <w:t>participatory</w:t>
      </w:r>
      <w:r>
        <w:t xml:space="preserve"> </w:t>
      </w:r>
      <w:r>
        <w:t>and</w:t>
      </w:r>
      <w:r>
        <w:t xml:space="preserve"> </w:t>
      </w:r>
      <w:r>
        <w:t>demand</w:t>
      </w:r>
      <w:r>
        <w:t>‐</w:t>
      </w:r>
      <w:r>
        <w:t>led</w:t>
      </w:r>
      <w:r>
        <w:t xml:space="preserve"> </w:t>
      </w:r>
      <w:r>
        <w:t>manner</w:t>
      </w:r>
      <w:r>
        <w:t xml:space="preserve"> </w:t>
      </w:r>
      <w:r>
        <w:t>with</w:t>
      </w:r>
      <w:r>
        <w:t xml:space="preserve"> </w:t>
      </w:r>
      <w:r>
        <w:t>the</w:t>
      </w:r>
      <w:r>
        <w:t xml:space="preserve"> </w:t>
      </w:r>
      <w:r>
        <w:t>involvement</w:t>
      </w:r>
      <w:r>
        <w:t xml:space="preserve"> </w:t>
      </w:r>
      <w:r>
        <w:t>of</w:t>
      </w:r>
      <w:r>
        <w:t xml:space="preserve"> </w:t>
      </w:r>
      <w:r>
        <w:t>Regional</w:t>
      </w:r>
      <w:r>
        <w:t xml:space="preserve"> </w:t>
      </w:r>
      <w:r>
        <w:t>Councils</w:t>
      </w:r>
      <w:r>
        <w:t xml:space="preserve"> </w:t>
      </w:r>
      <w:r>
        <w:t>and</w:t>
      </w:r>
      <w:r>
        <w:t xml:space="preserve"> </w:t>
      </w:r>
      <w:r>
        <w:t>specific</w:t>
      </w:r>
      <w:r>
        <w:t xml:space="preserve"> </w:t>
      </w:r>
      <w:r>
        <w:t>Constituency</w:t>
      </w:r>
      <w:r>
        <w:t xml:space="preserve"> </w:t>
      </w:r>
      <w:r>
        <w:t>leaders.</w:t>
      </w:r>
      <w:r>
        <w:t xml:space="preserve"> </w:t>
      </w:r>
      <w:r>
        <w:t>A</w:t>
      </w:r>
      <w:r>
        <w:t xml:space="preserve"> </w:t>
      </w:r>
      <w:r>
        <w:t>team</w:t>
      </w:r>
      <w:r>
        <w:t xml:space="preserve"> </w:t>
      </w:r>
      <w:r>
        <w:t>from</w:t>
      </w:r>
      <w:r>
        <w:t xml:space="preserve"> </w:t>
      </w:r>
      <w:r>
        <w:t>the</w:t>
      </w:r>
      <w:r>
        <w:t xml:space="preserve"> </w:t>
      </w:r>
      <w:r>
        <w:t>Polytechnic</w:t>
      </w:r>
      <w:r>
        <w:t xml:space="preserve"> </w:t>
      </w:r>
      <w:r>
        <w:t>of</w:t>
      </w:r>
      <w:r>
        <w:t xml:space="preserve"> </w:t>
      </w:r>
      <w:r>
        <w:t>Namibia</w:t>
      </w:r>
      <w:r>
        <w:t xml:space="preserve"> </w:t>
      </w:r>
      <w:r>
        <w:t>(PoN)</w:t>
      </w:r>
      <w:r>
        <w:t xml:space="preserve"> </w:t>
      </w:r>
      <w:r>
        <w:t>conducted</w:t>
      </w:r>
      <w:r>
        <w:t xml:space="preserve"> </w:t>
      </w:r>
      <w:r>
        <w:t>local</w:t>
      </w:r>
      <w:r>
        <w:t xml:space="preserve"> </w:t>
      </w:r>
      <w:r>
        <w:t>consultations</w:t>
      </w:r>
      <w:r>
        <w:t xml:space="preserve"> </w:t>
      </w:r>
      <w:r>
        <w:t>to</w:t>
      </w:r>
      <w:r>
        <w:t xml:space="preserve"> </w:t>
      </w:r>
      <w:r>
        <w:t>better</w:t>
      </w:r>
      <w:r>
        <w:t xml:space="preserve"> </w:t>
      </w:r>
      <w:r>
        <w:t>understand</w:t>
      </w:r>
      <w:r>
        <w:t xml:space="preserve"> </w:t>
      </w:r>
      <w:r>
        <w:t>(a)</w:t>
      </w:r>
      <w:r>
        <w:t xml:space="preserve"> </w:t>
      </w:r>
      <w:r>
        <w:t>the</w:t>
      </w:r>
      <w:r>
        <w:t xml:space="preserve"> </w:t>
      </w:r>
      <w:r>
        <w:t>knowledge</w:t>
      </w:r>
      <w:r>
        <w:t xml:space="preserve"> </w:t>
      </w:r>
      <w:r>
        <w:t>of</w:t>
      </w:r>
      <w:r>
        <w:t xml:space="preserve"> </w:t>
      </w:r>
      <w:r>
        <w:t>local</w:t>
      </w:r>
      <w:r>
        <w:t xml:space="preserve"> </w:t>
      </w:r>
      <w:r>
        <w:t>smallholder farmers</w:t>
      </w:r>
      <w:r>
        <w:t xml:space="preserve"> </w:t>
      </w:r>
      <w:r>
        <w:t>regarding</w:t>
      </w:r>
      <w:r>
        <w:t xml:space="preserve"> </w:t>
      </w:r>
      <w:r>
        <w:t>impeding climate</w:t>
      </w:r>
      <w:r>
        <w:t xml:space="preserve"> </w:t>
      </w:r>
      <w:r>
        <w:t>risks</w:t>
      </w:r>
      <w:r>
        <w:t xml:space="preserve"> </w:t>
      </w:r>
      <w:r>
        <w:t>and</w:t>
      </w:r>
      <w:r>
        <w:t xml:space="preserve"> </w:t>
      </w:r>
      <w:r>
        <w:t>impacts,</w:t>
      </w:r>
      <w:r>
        <w:t xml:space="preserve"> </w:t>
      </w:r>
      <w:r>
        <w:t>(b)</w:t>
      </w:r>
      <w:r>
        <w:t xml:space="preserve"> </w:t>
      </w:r>
      <w:r>
        <w:t>locally</w:t>
      </w:r>
      <w:r>
        <w:t xml:space="preserve"> </w:t>
      </w:r>
      <w:r>
        <w:t>existing</w:t>
      </w:r>
      <w:r>
        <w:t xml:space="preserve"> </w:t>
      </w:r>
      <w:r>
        <w:t>coping</w:t>
      </w:r>
      <w:r>
        <w:t xml:space="preserve"> </w:t>
      </w:r>
      <w:r>
        <w:t>strategies,</w:t>
      </w:r>
      <w:r>
        <w:t xml:space="preserve"> </w:t>
      </w:r>
      <w:r>
        <w:t>and</w:t>
      </w:r>
      <w:r>
        <w:t xml:space="preserve"> </w:t>
      </w:r>
      <w:r>
        <w:t>(c)</w:t>
      </w:r>
      <w:r>
        <w:t xml:space="preserve"> </w:t>
      </w:r>
      <w:r>
        <w:t>priorities</w:t>
      </w:r>
      <w:r>
        <w:t xml:space="preserve"> </w:t>
      </w:r>
      <w:r>
        <w:t>for</w:t>
      </w:r>
      <w:r>
        <w:t xml:space="preserve"> </w:t>
      </w:r>
      <w:r>
        <w:t>the</w:t>
      </w:r>
      <w:r>
        <w:t xml:space="preserve"> </w:t>
      </w:r>
      <w:r>
        <w:t>design</w:t>
      </w:r>
      <w:r>
        <w:t xml:space="preserve"> </w:t>
      </w:r>
      <w:r>
        <w:t>of</w:t>
      </w:r>
      <w:r>
        <w:t xml:space="preserve"> </w:t>
      </w:r>
      <w:r>
        <w:t>this adaptation</w:t>
      </w:r>
      <w:r>
        <w:t xml:space="preserve"> </w:t>
      </w:r>
      <w:r>
        <w:t>project.</w:t>
      </w:r>
      <w:r>
        <w:t xml:space="preserve"> </w:t>
      </w:r>
      <w:r>
        <w:t>The</w:t>
      </w:r>
      <w:r>
        <w:t xml:space="preserve"> </w:t>
      </w:r>
      <w:r>
        <w:t>baseline</w:t>
      </w:r>
      <w:r>
        <w:t xml:space="preserve"> </w:t>
      </w:r>
      <w:r>
        <w:t>assessment</w:t>
      </w:r>
      <w:r>
        <w:t xml:space="preserve"> </w:t>
      </w:r>
      <w:r>
        <w:t>aimed</w:t>
      </w:r>
      <w:r>
        <w:t xml:space="preserve"> </w:t>
      </w:r>
      <w:r>
        <w:t>to</w:t>
      </w:r>
      <w:r>
        <w:t xml:space="preserve"> </w:t>
      </w:r>
      <w:r>
        <w:t>identify</w:t>
      </w:r>
      <w:r>
        <w:t xml:space="preserve"> </w:t>
      </w:r>
      <w:r>
        <w:t>gender</w:t>
      </w:r>
      <w:r>
        <w:t xml:space="preserve"> </w:t>
      </w:r>
      <w:r>
        <w:t>specific</w:t>
      </w:r>
      <w:r>
        <w:t xml:space="preserve"> </w:t>
      </w:r>
      <w:r>
        <w:t>contexts</w:t>
      </w:r>
      <w:r>
        <w:t xml:space="preserve"> </w:t>
      </w:r>
      <w:r>
        <w:t>as</w:t>
      </w:r>
      <w:r>
        <w:t xml:space="preserve"> </w:t>
      </w:r>
      <w:r>
        <w:t>well</w:t>
      </w:r>
      <w:r>
        <w:t xml:space="preserve"> </w:t>
      </w:r>
      <w:r>
        <w:t>as</w:t>
      </w:r>
      <w:r>
        <w:t xml:space="preserve"> </w:t>
      </w:r>
      <w:r>
        <w:t>needs of</w:t>
      </w:r>
      <w:r>
        <w:t xml:space="preserve"> </w:t>
      </w:r>
      <w:r>
        <w:t>vulnerable</w:t>
      </w:r>
      <w:r>
        <w:t xml:space="preserve"> </w:t>
      </w:r>
      <w:r>
        <w:t>groups,</w:t>
      </w:r>
      <w:r>
        <w:t xml:space="preserve"> </w:t>
      </w:r>
      <w:r>
        <w:t>in</w:t>
      </w:r>
      <w:r>
        <w:t xml:space="preserve"> </w:t>
      </w:r>
      <w:r>
        <w:t>particular</w:t>
      </w:r>
      <w:r>
        <w:t xml:space="preserve"> </w:t>
      </w:r>
      <w:r>
        <w:t>women</w:t>
      </w:r>
      <w:r>
        <w:t xml:space="preserve"> </w:t>
      </w:r>
      <w:r>
        <w:t>and</w:t>
      </w:r>
      <w:r>
        <w:t xml:space="preserve"> </w:t>
      </w:r>
      <w:r>
        <w:t>women</w:t>
      </w:r>
      <w:r>
        <w:t>‐</w:t>
      </w:r>
      <w:r>
        <w:t>led</w:t>
      </w:r>
      <w:r>
        <w:t xml:space="preserve"> </w:t>
      </w:r>
      <w:r>
        <w:t>households.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18"/>
        </w:numPr>
        <w:spacing w:after="27"/>
        <w:ind w:right="0"/>
      </w:pPr>
      <w:r>
        <w:t>For</w:t>
      </w:r>
      <w:r>
        <w:t xml:space="preserve"> </w:t>
      </w:r>
      <w:r>
        <w:t>the</w:t>
      </w:r>
      <w:r>
        <w:t xml:space="preserve"> </w:t>
      </w:r>
      <w:r>
        <w:t>selected</w:t>
      </w:r>
      <w:r>
        <w:t xml:space="preserve"> </w:t>
      </w:r>
      <w:r>
        <w:t>communities,</w:t>
      </w:r>
      <w:r>
        <w:t xml:space="preserve"> </w:t>
      </w:r>
      <w:r>
        <w:t>several</w:t>
      </w:r>
      <w:r>
        <w:t xml:space="preserve"> </w:t>
      </w:r>
      <w:r>
        <w:t>focus</w:t>
      </w:r>
      <w:r>
        <w:t xml:space="preserve"> </w:t>
      </w:r>
      <w:r>
        <w:t>group</w:t>
      </w:r>
      <w:r>
        <w:t xml:space="preserve"> </w:t>
      </w:r>
      <w:r>
        <w:t>discussions</w:t>
      </w:r>
      <w:r>
        <w:t xml:space="preserve"> </w:t>
      </w:r>
      <w:r>
        <w:t>and</w:t>
      </w:r>
      <w:r>
        <w:t xml:space="preserve"> </w:t>
      </w:r>
      <w:r>
        <w:t>data</w:t>
      </w:r>
      <w:r>
        <w:t xml:space="preserve"> </w:t>
      </w:r>
      <w:r>
        <w:t>collection</w:t>
      </w:r>
      <w:r>
        <w:t xml:space="preserve"> </w:t>
      </w:r>
      <w:r>
        <w:t>tools</w:t>
      </w:r>
      <w:r>
        <w:t xml:space="preserve"> </w:t>
      </w:r>
      <w:r>
        <w:t>were</w:t>
      </w:r>
      <w:r>
        <w:t xml:space="preserve"> </w:t>
      </w:r>
      <w:r>
        <w:t>applied.</w:t>
      </w:r>
      <w:r>
        <w:t xml:space="preserve"> </w:t>
      </w:r>
      <w:r>
        <w:t>Information</w:t>
      </w:r>
      <w:r>
        <w:t xml:space="preserve"> </w:t>
      </w:r>
      <w:r>
        <w:t>on</w:t>
      </w:r>
      <w:r>
        <w:t xml:space="preserve"> </w:t>
      </w:r>
      <w:r>
        <w:t>the</w:t>
      </w:r>
      <w:r>
        <w:t xml:space="preserve"> </w:t>
      </w:r>
      <w:r>
        <w:t>following</w:t>
      </w:r>
      <w:r>
        <w:t xml:space="preserve"> </w:t>
      </w:r>
      <w:r>
        <w:t>knowledge</w:t>
      </w:r>
      <w:r>
        <w:t xml:space="preserve"> </w:t>
      </w:r>
      <w:r>
        <w:t>areas</w:t>
      </w:r>
      <w:r>
        <w:t xml:space="preserve"> </w:t>
      </w:r>
      <w:r>
        <w:t>was</w:t>
      </w:r>
      <w:r>
        <w:t xml:space="preserve"> </w:t>
      </w:r>
      <w:r>
        <w:t>collected:</w:t>
      </w:r>
      <w:r>
        <w:t xml:space="preserve">  </w:t>
      </w:r>
    </w:p>
    <w:p w:rsidR="005C0082" w:rsidRDefault="00E47B8B">
      <w:pPr>
        <w:numPr>
          <w:ilvl w:val="1"/>
          <w:numId w:val="18"/>
        </w:numPr>
        <w:ind w:right="0" w:hanging="510"/>
      </w:pPr>
      <w:r>
        <w:t>Adaptation</w:t>
      </w:r>
      <w:r>
        <w:t xml:space="preserve"> </w:t>
      </w:r>
      <w:r>
        <w:t>for</w:t>
      </w:r>
      <w:r>
        <w:t xml:space="preserve"> </w:t>
      </w:r>
      <w:r>
        <w:t>livelihood</w:t>
      </w:r>
      <w:r>
        <w:t xml:space="preserve"> </w:t>
      </w:r>
      <w:r>
        <w:t>improvement</w:t>
      </w:r>
      <w:r>
        <w:t xml:space="preserve"> </w:t>
      </w:r>
      <w:r>
        <w:t>and</w:t>
      </w:r>
      <w:r>
        <w:t xml:space="preserve"> </w:t>
      </w:r>
      <w:r>
        <w:t>self</w:t>
      </w:r>
      <w:r>
        <w:t>‐</w:t>
      </w:r>
      <w:r>
        <w:t>monitoring</w:t>
      </w:r>
      <w:r>
        <w:t xml:space="preserve"> </w:t>
      </w:r>
      <w:r>
        <w:t>and</w:t>
      </w:r>
      <w:r>
        <w:t xml:space="preserve"> </w:t>
      </w:r>
      <w:r>
        <w:t>evaluation.</w:t>
      </w:r>
      <w:r>
        <w:t xml:space="preserve"> </w:t>
      </w:r>
    </w:p>
    <w:p w:rsidR="005C0082" w:rsidRDefault="00E47B8B">
      <w:pPr>
        <w:numPr>
          <w:ilvl w:val="1"/>
          <w:numId w:val="18"/>
        </w:numPr>
        <w:spacing w:after="28"/>
        <w:ind w:right="0" w:hanging="510"/>
      </w:pPr>
      <w:r>
        <w:t>Climate</w:t>
      </w:r>
      <w:r>
        <w:t xml:space="preserve"> </w:t>
      </w:r>
      <w:r>
        <w:t>change</w:t>
      </w:r>
      <w:r>
        <w:t xml:space="preserve"> </w:t>
      </w:r>
      <w:r>
        <w:t>related</w:t>
      </w:r>
      <w:r>
        <w:t xml:space="preserve"> </w:t>
      </w:r>
      <w:r>
        <w:t>hazards</w:t>
      </w:r>
      <w:r>
        <w:t xml:space="preserve"> </w:t>
      </w:r>
      <w:r>
        <w:t>and</w:t>
      </w:r>
      <w:r>
        <w:t xml:space="preserve"> </w:t>
      </w:r>
      <w:r>
        <w:t>impacts</w:t>
      </w:r>
      <w:r>
        <w:t xml:space="preserve"> </w:t>
      </w:r>
      <w:r>
        <w:t>on</w:t>
      </w:r>
      <w:r>
        <w:t xml:space="preserve"> </w:t>
      </w:r>
      <w:r>
        <w:t>the</w:t>
      </w:r>
      <w:r>
        <w:t xml:space="preserve"> </w:t>
      </w:r>
      <w:r>
        <w:t>community</w:t>
      </w:r>
      <w:r>
        <w:t xml:space="preserve"> </w:t>
      </w:r>
      <w:r>
        <w:t>(i.e.</w:t>
      </w:r>
      <w:r>
        <w:t xml:space="preserve"> </w:t>
      </w:r>
      <w:r>
        <w:t>barriers</w:t>
      </w:r>
      <w:r>
        <w:t xml:space="preserve"> </w:t>
      </w:r>
      <w:r>
        <w:t>to</w:t>
      </w:r>
      <w:r>
        <w:t xml:space="preserve"> </w:t>
      </w:r>
      <w:r>
        <w:t>livelihoods</w:t>
      </w:r>
      <w:r>
        <w:t xml:space="preserve"> </w:t>
      </w:r>
      <w:r>
        <w:t>improvement</w:t>
      </w:r>
      <w:r>
        <w:t xml:space="preserve"> </w:t>
      </w:r>
      <w:r>
        <w:t>or</w:t>
      </w:r>
      <w:r>
        <w:t xml:space="preserve"> </w:t>
      </w:r>
      <w:r>
        <w:t>diversification).</w:t>
      </w:r>
      <w:r>
        <w:t xml:space="preserve"> </w:t>
      </w:r>
    </w:p>
    <w:p w:rsidR="005C0082" w:rsidRDefault="00E47B8B">
      <w:pPr>
        <w:numPr>
          <w:ilvl w:val="1"/>
          <w:numId w:val="18"/>
        </w:numPr>
        <w:spacing w:after="27"/>
        <w:ind w:right="0" w:hanging="510"/>
      </w:pPr>
      <w:r>
        <w:t>Mapping</w:t>
      </w:r>
      <w:r>
        <w:t xml:space="preserve"> </w:t>
      </w:r>
      <w:r>
        <w:t>climate</w:t>
      </w:r>
      <w:r>
        <w:t xml:space="preserve"> </w:t>
      </w:r>
      <w:r>
        <w:t>change</w:t>
      </w:r>
      <w:r>
        <w:t xml:space="preserve"> </w:t>
      </w:r>
      <w:r>
        <w:t>related</w:t>
      </w:r>
      <w:r>
        <w:t xml:space="preserve"> </w:t>
      </w:r>
      <w:r>
        <w:t>behavioural</w:t>
      </w:r>
      <w:r>
        <w:t xml:space="preserve"> </w:t>
      </w:r>
      <w:r>
        <w:t>change</w:t>
      </w:r>
      <w:r>
        <w:t xml:space="preserve"> </w:t>
      </w:r>
      <w:r>
        <w:t>(including</w:t>
      </w:r>
      <w:r>
        <w:t xml:space="preserve"> </w:t>
      </w:r>
      <w:r>
        <w:t>indicators</w:t>
      </w:r>
      <w:r>
        <w:t xml:space="preserve"> </w:t>
      </w:r>
      <w:r>
        <w:t>of</w:t>
      </w:r>
      <w:r>
        <w:t xml:space="preserve"> </w:t>
      </w:r>
      <w:r>
        <w:t>impacts</w:t>
      </w:r>
      <w:r>
        <w:t xml:space="preserve"> </w:t>
      </w:r>
      <w:r>
        <w:t>and</w:t>
      </w:r>
      <w:r>
        <w:t xml:space="preserve"> </w:t>
      </w:r>
      <w:r>
        <w:t>livelihood</w:t>
      </w:r>
      <w:r>
        <w:t xml:space="preserve"> </w:t>
      </w:r>
      <w:r>
        <w:t>performance).</w:t>
      </w:r>
      <w:r>
        <w:t xml:space="preserve"> </w:t>
      </w:r>
    </w:p>
    <w:p w:rsidR="005C0082" w:rsidRDefault="00E47B8B">
      <w:pPr>
        <w:numPr>
          <w:ilvl w:val="1"/>
          <w:numId w:val="18"/>
        </w:numPr>
        <w:ind w:right="0" w:hanging="510"/>
      </w:pPr>
      <w:r>
        <w:t>Climate</w:t>
      </w:r>
      <w:r>
        <w:t xml:space="preserve"> </w:t>
      </w:r>
      <w:r>
        <w:t>change</w:t>
      </w:r>
      <w:r>
        <w:t xml:space="preserve"> </w:t>
      </w:r>
      <w:r>
        <w:t>adaptation</w:t>
      </w:r>
      <w:r>
        <w:t xml:space="preserve"> </w:t>
      </w:r>
      <w:r>
        <w:t>interventions</w:t>
      </w:r>
      <w:r>
        <w:t xml:space="preserve"> </w:t>
      </w:r>
      <w:r>
        <w:t>(i.e.</w:t>
      </w:r>
      <w:r>
        <w:t xml:space="preserve"> </w:t>
      </w:r>
      <w:r>
        <w:t>projects,</w:t>
      </w:r>
      <w:r>
        <w:t xml:space="preserve"> </w:t>
      </w:r>
      <w:r>
        <w:t>activities,</w:t>
      </w:r>
      <w:r>
        <w:t xml:space="preserve"> </w:t>
      </w:r>
      <w:r>
        <w:t>practices,</w:t>
      </w:r>
      <w:r>
        <w:t xml:space="preserve"> </w:t>
      </w:r>
      <w:r>
        <w:t>etc.).</w:t>
      </w:r>
      <w:r>
        <w:t xml:space="preserve"> </w:t>
      </w:r>
    </w:p>
    <w:p w:rsidR="005C0082" w:rsidRDefault="00E47B8B">
      <w:pPr>
        <w:numPr>
          <w:ilvl w:val="1"/>
          <w:numId w:val="18"/>
        </w:numPr>
        <w:ind w:right="0" w:hanging="510"/>
      </w:pPr>
      <w:r>
        <w:t>Trend</w:t>
      </w:r>
      <w:r>
        <w:t xml:space="preserve"> </w:t>
      </w:r>
      <w:r>
        <w:t>analysis</w:t>
      </w:r>
      <w:r>
        <w:t xml:space="preserve"> </w:t>
      </w:r>
      <w:r>
        <w:t>(i.e.</w:t>
      </w:r>
      <w:r>
        <w:t xml:space="preserve"> </w:t>
      </w:r>
      <w:r>
        <w:t>changes</w:t>
      </w:r>
      <w:r>
        <w:t xml:space="preserve"> </w:t>
      </w:r>
      <w:r>
        <w:t>over</w:t>
      </w:r>
      <w:r>
        <w:t xml:space="preserve"> </w:t>
      </w:r>
      <w:r>
        <w:t>time</w:t>
      </w:r>
      <w:r>
        <w:t xml:space="preserve"> </w:t>
      </w:r>
      <w:r>
        <w:t>regarding</w:t>
      </w:r>
      <w:r>
        <w:t xml:space="preserve"> </w:t>
      </w:r>
      <w:r>
        <w:t>natural</w:t>
      </w:r>
      <w:r>
        <w:t xml:space="preserve"> </w:t>
      </w:r>
      <w:r>
        <w:t>resource</w:t>
      </w:r>
      <w:r>
        <w:t xml:space="preserve"> </w:t>
      </w:r>
      <w:r>
        <w:t>use</w:t>
      </w:r>
      <w:r>
        <w:t xml:space="preserve"> </w:t>
      </w:r>
      <w:r>
        <w:t>and</w:t>
      </w:r>
      <w:r>
        <w:t xml:space="preserve"> </w:t>
      </w:r>
      <w:r>
        <w:t>climate</w:t>
      </w:r>
      <w:r>
        <w:t xml:space="preserve"> </w:t>
      </w:r>
      <w:r>
        <w:t>events).</w:t>
      </w:r>
      <w:r>
        <w:t xml:space="preserve"> </w:t>
      </w:r>
    </w:p>
    <w:p w:rsidR="005C0082" w:rsidRDefault="00E47B8B">
      <w:pPr>
        <w:spacing w:after="13" w:line="259" w:lineRule="auto"/>
        <w:ind w:left="450" w:right="0" w:firstLine="0"/>
        <w:jc w:val="left"/>
      </w:pPr>
      <w:r>
        <w:t xml:space="preserve"> </w:t>
      </w:r>
    </w:p>
    <w:p w:rsidR="005C0082" w:rsidRDefault="00E47B8B">
      <w:pPr>
        <w:numPr>
          <w:ilvl w:val="0"/>
          <w:numId w:val="18"/>
        </w:numPr>
        <w:ind w:right="0"/>
      </w:pPr>
      <w:r>
        <w:t>In</w:t>
      </w:r>
      <w:r>
        <w:t xml:space="preserve"> </w:t>
      </w:r>
      <w:r>
        <w:t>the</w:t>
      </w:r>
      <w:r>
        <w:t xml:space="preserve"> </w:t>
      </w:r>
      <w:r>
        <w:t>final</w:t>
      </w:r>
      <w:r>
        <w:t xml:space="preserve"> </w:t>
      </w:r>
      <w:r>
        <w:t>selection,</w:t>
      </w:r>
      <w:r>
        <w:t xml:space="preserve"> </w:t>
      </w:r>
      <w:r>
        <w:t>project</w:t>
      </w:r>
      <w:r>
        <w:t xml:space="preserve"> </w:t>
      </w:r>
      <w:r>
        <w:t>areas</w:t>
      </w:r>
      <w:r>
        <w:t xml:space="preserve"> </w:t>
      </w:r>
      <w:r>
        <w:t>would</w:t>
      </w:r>
      <w:r>
        <w:t xml:space="preserve"> </w:t>
      </w:r>
      <w:r>
        <w:t>be</w:t>
      </w:r>
      <w:r>
        <w:t xml:space="preserve"> </w:t>
      </w:r>
      <w:r>
        <w:t>differentiated</w:t>
      </w:r>
      <w:r>
        <w:t xml:space="preserve"> </w:t>
      </w:r>
      <w:r>
        <w:t>according</w:t>
      </w:r>
      <w:r>
        <w:t xml:space="preserve"> </w:t>
      </w:r>
      <w:r>
        <w:t>to</w:t>
      </w:r>
      <w:r>
        <w:t xml:space="preserve"> </w:t>
      </w:r>
      <w:r>
        <w:t>the</w:t>
      </w:r>
      <w:r>
        <w:t xml:space="preserve"> </w:t>
      </w:r>
      <w:r>
        <w:t>different</w:t>
      </w:r>
      <w:r>
        <w:t xml:space="preserve"> </w:t>
      </w:r>
      <w:r>
        <w:t>types</w:t>
      </w:r>
      <w:r>
        <w:t xml:space="preserve"> </w:t>
      </w:r>
      <w:r>
        <w:t>of</w:t>
      </w:r>
      <w:r>
        <w:t xml:space="preserve"> </w:t>
      </w:r>
      <w:r>
        <w:t>activities.</w:t>
      </w:r>
      <w:r>
        <w:t xml:space="preserve"> </w:t>
      </w:r>
      <w:r>
        <w:t>Project</w:t>
      </w:r>
      <w:r>
        <w:t xml:space="preserve"> </w:t>
      </w:r>
      <w:r>
        <w:t>activities,</w:t>
      </w:r>
      <w:r>
        <w:t xml:space="preserve"> </w:t>
      </w:r>
      <w:r>
        <w:t>technologies/practices</w:t>
      </w:r>
      <w:r>
        <w:t xml:space="preserve"> </w:t>
      </w:r>
      <w:r>
        <w:t>for</w:t>
      </w:r>
      <w:r>
        <w:t xml:space="preserve"> </w:t>
      </w:r>
      <w:r>
        <w:t>climate</w:t>
      </w:r>
      <w:r>
        <w:t>‐</w:t>
      </w:r>
      <w:r>
        <w:t>smart</w:t>
      </w:r>
      <w:r>
        <w:t xml:space="preserve"> </w:t>
      </w:r>
      <w:r>
        <w:t>crop</w:t>
      </w:r>
      <w:r>
        <w:t xml:space="preserve"> </w:t>
      </w:r>
      <w:r>
        <w:t>production,</w:t>
      </w:r>
      <w:r>
        <w:t xml:space="preserve"> </w:t>
      </w:r>
      <w:r>
        <w:t>water</w:t>
      </w:r>
      <w:r>
        <w:t xml:space="preserve"> </w:t>
      </w:r>
      <w:r>
        <w:t>harvesting,</w:t>
      </w:r>
      <w:r>
        <w:t xml:space="preserve"> </w:t>
      </w:r>
      <w:r>
        <w:t>inclusive</w:t>
      </w:r>
      <w:r>
        <w:t xml:space="preserve"> </w:t>
      </w:r>
      <w:r>
        <w:t>financial</w:t>
      </w:r>
      <w:r>
        <w:t xml:space="preserve"> </w:t>
      </w:r>
      <w:r>
        <w:t>services,</w:t>
      </w:r>
      <w:r>
        <w:t xml:space="preserve"> </w:t>
      </w:r>
      <w:r>
        <w:t>market</w:t>
      </w:r>
      <w:r>
        <w:t xml:space="preserve"> </w:t>
      </w:r>
      <w:r>
        <w:t>linkages</w:t>
      </w:r>
      <w:r>
        <w:t xml:space="preserve"> </w:t>
      </w:r>
      <w:r>
        <w:t>and</w:t>
      </w:r>
      <w:r>
        <w:t xml:space="preserve"> </w:t>
      </w:r>
      <w:r>
        <w:t>value</w:t>
      </w:r>
      <w:r>
        <w:t xml:space="preserve"> </w:t>
      </w:r>
      <w:r>
        <w:t>chains</w:t>
      </w:r>
      <w:r>
        <w:t xml:space="preserve"> </w:t>
      </w:r>
      <w:r>
        <w:t>development,</w:t>
      </w:r>
      <w:r>
        <w:t xml:space="preserve"> </w:t>
      </w:r>
      <w:r>
        <w:t>are</w:t>
      </w:r>
      <w:r>
        <w:t xml:space="preserve"> </w:t>
      </w:r>
      <w:r>
        <w:t>based</w:t>
      </w:r>
      <w:r>
        <w:t xml:space="preserve"> </w:t>
      </w:r>
      <w:r>
        <w:t>on</w:t>
      </w:r>
      <w:r>
        <w:t xml:space="preserve"> </w:t>
      </w:r>
      <w:r>
        <w:t>known</w:t>
      </w:r>
      <w:r>
        <w:t xml:space="preserve"> </w:t>
      </w:r>
      <w:r>
        <w:t>and</w:t>
      </w:r>
      <w:r>
        <w:t xml:space="preserve"> </w:t>
      </w:r>
      <w:r>
        <w:t>tested</w:t>
      </w:r>
      <w:r>
        <w:t xml:space="preserve"> </w:t>
      </w:r>
      <w:r>
        <w:t>approaches.</w:t>
      </w:r>
      <w:r>
        <w:t xml:space="preserve"> </w:t>
      </w:r>
      <w:r>
        <w:t>Within</w:t>
      </w:r>
      <w:r>
        <w:t xml:space="preserve"> </w:t>
      </w:r>
      <w:r>
        <w:t>each</w:t>
      </w:r>
      <w:r>
        <w:t xml:space="preserve"> </w:t>
      </w:r>
      <w:r>
        <w:t>region,</w:t>
      </w:r>
      <w:r>
        <w:t xml:space="preserve"> </w:t>
      </w:r>
      <w:r>
        <w:t>targeting</w:t>
      </w:r>
      <w:r>
        <w:t xml:space="preserve"> </w:t>
      </w:r>
      <w:r>
        <w:t>is</w:t>
      </w:r>
      <w:r>
        <w:t xml:space="preserve"> </w:t>
      </w:r>
      <w:r>
        <w:t>at</w:t>
      </w:r>
      <w:r>
        <w:t xml:space="preserve"> </w:t>
      </w:r>
      <w:r>
        <w:t>two</w:t>
      </w:r>
      <w:r>
        <w:t xml:space="preserve"> </w:t>
      </w:r>
      <w:r>
        <w:t>levels</w:t>
      </w:r>
      <w:r>
        <w:t xml:space="preserve"> </w:t>
      </w:r>
      <w:r>
        <w:t>(i)</w:t>
      </w:r>
      <w:r>
        <w:t xml:space="preserve"> </w:t>
      </w:r>
      <w:r>
        <w:t>geographic,</w:t>
      </w:r>
      <w:r>
        <w:t xml:space="preserve"> </w:t>
      </w:r>
      <w:r>
        <w:t>and</w:t>
      </w:r>
      <w:r>
        <w:t xml:space="preserve"> </w:t>
      </w:r>
      <w:r>
        <w:t>(ii)</w:t>
      </w:r>
      <w:r>
        <w:t xml:space="preserve"> </w:t>
      </w:r>
      <w:r>
        <w:t>household.</w:t>
      </w:r>
      <w:r>
        <w:t xml:space="preserve"> </w:t>
      </w:r>
      <w:r>
        <w:t>In</w:t>
      </w:r>
      <w:r>
        <w:t xml:space="preserve"> </w:t>
      </w:r>
      <w:r>
        <w:t>each</w:t>
      </w:r>
      <w:r>
        <w:t xml:space="preserve"> </w:t>
      </w:r>
      <w:r>
        <w:t>of</w:t>
      </w:r>
      <w:r>
        <w:t xml:space="preserve"> </w:t>
      </w:r>
      <w:r>
        <w:t>the</w:t>
      </w:r>
      <w:r>
        <w:t xml:space="preserve"> </w:t>
      </w:r>
      <w:r>
        <w:t>six</w:t>
      </w:r>
      <w:r>
        <w:t xml:space="preserve"> </w:t>
      </w:r>
      <w:r>
        <w:t>regions,</w:t>
      </w:r>
      <w:r>
        <w:t xml:space="preserve"> </w:t>
      </w:r>
      <w:r>
        <w:t>the</w:t>
      </w:r>
      <w:r>
        <w:t xml:space="preserve"> </w:t>
      </w:r>
      <w:r>
        <w:t>project</w:t>
      </w:r>
      <w:r>
        <w:t xml:space="preserve"> </w:t>
      </w:r>
      <w:r>
        <w:t>interventions</w:t>
      </w:r>
      <w:r>
        <w:t xml:space="preserve"> </w:t>
      </w:r>
      <w:r>
        <w:t>target</w:t>
      </w:r>
      <w:r>
        <w:t xml:space="preserve"> </w:t>
      </w:r>
      <w:r>
        <w:t>regions</w:t>
      </w:r>
      <w:r>
        <w:t xml:space="preserve"> </w:t>
      </w:r>
      <w:r>
        <w:t>that</w:t>
      </w:r>
      <w:r>
        <w:t xml:space="preserve"> </w:t>
      </w:r>
      <w:r>
        <w:t>are</w:t>
      </w:r>
      <w:r>
        <w:t xml:space="preserve"> </w:t>
      </w:r>
      <w:r>
        <w:t>a)</w:t>
      </w:r>
      <w:r>
        <w:t xml:space="preserve"> </w:t>
      </w:r>
      <w:r>
        <w:t>highly</w:t>
      </w:r>
      <w:r>
        <w:t xml:space="preserve"> </w:t>
      </w:r>
      <w:r>
        <w:t>vulnerable</w:t>
      </w:r>
      <w:r>
        <w:t xml:space="preserve"> </w:t>
      </w:r>
      <w:r>
        <w:t>to</w:t>
      </w:r>
      <w:r>
        <w:t xml:space="preserve"> </w:t>
      </w:r>
      <w:r>
        <w:t>climate</w:t>
      </w:r>
      <w:r>
        <w:t xml:space="preserve"> </w:t>
      </w:r>
      <w:r>
        <w:t>change,</w:t>
      </w:r>
      <w:r>
        <w:t xml:space="preserve"> </w:t>
      </w:r>
      <w:r>
        <w:t>b)</w:t>
      </w:r>
      <w:r>
        <w:t xml:space="preserve"> </w:t>
      </w:r>
      <w:r>
        <w:t>dominated</w:t>
      </w:r>
      <w:r>
        <w:t xml:space="preserve"> </w:t>
      </w:r>
      <w:r>
        <w:t>by</w:t>
      </w:r>
      <w:r>
        <w:t xml:space="preserve"> </w:t>
      </w:r>
      <w:r>
        <w:t>extensive</w:t>
      </w:r>
      <w:r>
        <w:t xml:space="preserve"> </w:t>
      </w:r>
      <w:r>
        <w:t>crop</w:t>
      </w:r>
      <w:r>
        <w:t xml:space="preserve"> </w:t>
      </w:r>
      <w:r>
        <w:t>practices,</w:t>
      </w:r>
      <w:r>
        <w:t xml:space="preserve"> </w:t>
      </w:r>
      <w:r>
        <w:t>c)</w:t>
      </w:r>
      <w:r>
        <w:t xml:space="preserve"> </w:t>
      </w:r>
      <w:r>
        <w:t>hosting</w:t>
      </w:r>
      <w:r>
        <w:t xml:space="preserve"> </w:t>
      </w:r>
      <w:r>
        <w:t>relevant</w:t>
      </w:r>
      <w:r>
        <w:t xml:space="preserve"> </w:t>
      </w:r>
      <w:r>
        <w:t>baseline</w:t>
      </w:r>
      <w:r>
        <w:t xml:space="preserve"> </w:t>
      </w:r>
      <w:r>
        <w:t>development</w:t>
      </w:r>
      <w:r>
        <w:t xml:space="preserve"> </w:t>
      </w:r>
      <w:r>
        <w:t>projects</w:t>
      </w:r>
      <w:r>
        <w:t xml:space="preserve"> </w:t>
      </w:r>
      <w:r>
        <w:t>and</w:t>
      </w:r>
      <w:r>
        <w:t xml:space="preserve"> </w:t>
      </w:r>
      <w:r>
        <w:t>d)</w:t>
      </w:r>
      <w:r>
        <w:t xml:space="preserve"> </w:t>
      </w:r>
      <w:r>
        <w:t>have</w:t>
      </w:r>
      <w:r>
        <w:t xml:space="preserve"> </w:t>
      </w:r>
      <w:r>
        <w:t>vulnerable</w:t>
      </w:r>
      <w:r>
        <w:t xml:space="preserve"> </w:t>
      </w:r>
      <w:r>
        <w:t>group</w:t>
      </w:r>
      <w:r>
        <w:t xml:space="preserve"> </w:t>
      </w:r>
      <w:r>
        <w:t>households.</w:t>
      </w:r>
      <w:r>
        <w:t xml:space="preserve">  </w:t>
      </w:r>
    </w:p>
    <w:p w:rsidR="005C0082" w:rsidRDefault="00E47B8B">
      <w:pPr>
        <w:spacing w:after="13" w:line="259" w:lineRule="auto"/>
        <w:ind w:left="720" w:right="0" w:firstLine="0"/>
        <w:jc w:val="left"/>
      </w:pPr>
      <w:r>
        <w:t xml:space="preserve"> </w:t>
      </w:r>
    </w:p>
    <w:p w:rsidR="005C0082" w:rsidRDefault="00E47B8B">
      <w:pPr>
        <w:numPr>
          <w:ilvl w:val="0"/>
          <w:numId w:val="18"/>
        </w:numPr>
        <w:ind w:right="0"/>
      </w:pPr>
      <w:r>
        <w:t>The</w:t>
      </w:r>
      <w:r>
        <w:t xml:space="preserve"> </w:t>
      </w:r>
      <w:r>
        <w:t>majority</w:t>
      </w:r>
      <w:r>
        <w:t xml:space="preserve"> </w:t>
      </w:r>
      <w:r>
        <w:t>of</w:t>
      </w:r>
      <w:r>
        <w:t xml:space="preserve"> </w:t>
      </w:r>
      <w:r>
        <w:t>the</w:t>
      </w:r>
      <w:r>
        <w:t xml:space="preserve"> </w:t>
      </w:r>
      <w:r>
        <w:t>rural</w:t>
      </w:r>
      <w:r>
        <w:t xml:space="preserve"> </w:t>
      </w:r>
      <w:r>
        <w:t>population</w:t>
      </w:r>
      <w:r>
        <w:t xml:space="preserve"> </w:t>
      </w:r>
      <w:r>
        <w:t>is</w:t>
      </w:r>
      <w:r>
        <w:t xml:space="preserve"> </w:t>
      </w:r>
      <w:r>
        <w:t>found</w:t>
      </w:r>
      <w:r>
        <w:t xml:space="preserve"> </w:t>
      </w:r>
      <w:r>
        <w:t>in</w:t>
      </w:r>
      <w:r>
        <w:t xml:space="preserve"> </w:t>
      </w:r>
      <w:r>
        <w:t>those</w:t>
      </w:r>
      <w:r>
        <w:t xml:space="preserve"> </w:t>
      </w:r>
      <w:r>
        <w:t>regions</w:t>
      </w:r>
      <w:r>
        <w:t xml:space="preserve"> </w:t>
      </w:r>
      <w:r>
        <w:t>which</w:t>
      </w:r>
      <w:r>
        <w:t xml:space="preserve"> </w:t>
      </w:r>
      <w:r>
        <w:t>are</w:t>
      </w:r>
      <w:r>
        <w:t xml:space="preserve"> </w:t>
      </w:r>
      <w:r>
        <w:t>targeted</w:t>
      </w:r>
      <w:r>
        <w:t xml:space="preserve"> </w:t>
      </w:r>
      <w:r>
        <w:t>by</w:t>
      </w:r>
      <w:r>
        <w:t xml:space="preserve"> </w:t>
      </w:r>
      <w:r>
        <w:t>the</w:t>
      </w:r>
      <w:r>
        <w:t xml:space="preserve"> </w:t>
      </w:r>
      <w:r>
        <w:t>project.</w:t>
      </w:r>
      <w:r>
        <w:t xml:space="preserve"> </w:t>
      </w:r>
      <w:r>
        <w:t>This</w:t>
      </w:r>
      <w:r>
        <w:t xml:space="preserve"> </w:t>
      </w:r>
      <w:r>
        <w:t>project</w:t>
      </w:r>
      <w:r>
        <w:t xml:space="preserve"> </w:t>
      </w:r>
      <w:r>
        <w:t>will</w:t>
      </w:r>
      <w:r>
        <w:t xml:space="preserve"> </w:t>
      </w:r>
      <w:r>
        <w:t>focus</w:t>
      </w:r>
      <w:r>
        <w:t xml:space="preserve"> </w:t>
      </w:r>
      <w:r>
        <w:t>its</w:t>
      </w:r>
      <w:r>
        <w:t xml:space="preserve"> </w:t>
      </w:r>
      <w:r>
        <w:t>activities</w:t>
      </w:r>
      <w:r>
        <w:t xml:space="preserve"> </w:t>
      </w:r>
      <w:r>
        <w:t>on</w:t>
      </w:r>
      <w:r>
        <w:t xml:space="preserve"> </w:t>
      </w:r>
      <w:r>
        <w:t>80%</w:t>
      </w:r>
      <w:r>
        <w:t xml:space="preserve"> </w:t>
      </w:r>
      <w:r>
        <w:t>of</w:t>
      </w:r>
      <w:r>
        <w:t xml:space="preserve"> </w:t>
      </w:r>
      <w:r>
        <w:t>most</w:t>
      </w:r>
      <w:r>
        <w:t xml:space="preserve"> </w:t>
      </w:r>
      <w:r>
        <w:t>food</w:t>
      </w:r>
      <w:r>
        <w:t xml:space="preserve"> </w:t>
      </w:r>
      <w:r>
        <w:t>insecure</w:t>
      </w:r>
      <w:r>
        <w:t xml:space="preserve"> </w:t>
      </w:r>
      <w:r>
        <w:t>women</w:t>
      </w:r>
      <w:r>
        <w:t>‐</w:t>
      </w:r>
      <w:r>
        <w:t>led</w:t>
      </w:r>
      <w:r>
        <w:t xml:space="preserve"> </w:t>
      </w:r>
      <w:r>
        <w:t>households</w:t>
      </w:r>
      <w:r>
        <w:t xml:space="preserve"> </w:t>
      </w:r>
      <w:r>
        <w:t>in</w:t>
      </w:r>
      <w:r>
        <w:t xml:space="preserve"> </w:t>
      </w:r>
      <w:r>
        <w:t>vulnerability</w:t>
      </w:r>
      <w:r>
        <w:t xml:space="preserve"> </w:t>
      </w:r>
      <w:r>
        <w:t>hot</w:t>
      </w:r>
      <w:r>
        <w:t>‐</w:t>
      </w:r>
      <w:r>
        <w:t>spots</w:t>
      </w:r>
      <w:r>
        <w:t xml:space="preserve"> </w:t>
      </w:r>
      <w:r>
        <w:t>listed</w:t>
      </w:r>
      <w:r>
        <w:t xml:space="preserve"> </w:t>
      </w:r>
      <w:r>
        <w:t>in</w:t>
      </w:r>
      <w:r>
        <w:t xml:space="preserve"> </w:t>
      </w:r>
      <w:r>
        <w:t>the</w:t>
      </w:r>
      <w:r>
        <w:t xml:space="preserve"> </w:t>
      </w:r>
      <w:r>
        <w:t>previous</w:t>
      </w:r>
      <w:r>
        <w:t xml:space="preserve"> </w:t>
      </w:r>
      <w:r>
        <w:t>sub</w:t>
      </w:r>
      <w:r>
        <w:t>‐</w:t>
      </w:r>
      <w:r>
        <w:t>section.</w:t>
      </w:r>
      <w:r>
        <w:t xml:space="preserve"> </w:t>
      </w:r>
      <w:r>
        <w:t>The</w:t>
      </w:r>
      <w:r>
        <w:t xml:space="preserve"> </w:t>
      </w:r>
      <w:r>
        <w:t>targeting</w:t>
      </w:r>
      <w:r>
        <w:t xml:space="preserve"> </w:t>
      </w:r>
      <w:r>
        <w:t>strategy</w:t>
      </w:r>
      <w:r>
        <w:t xml:space="preserve"> </w:t>
      </w:r>
      <w:r>
        <w:t>results</w:t>
      </w:r>
      <w:r>
        <w:t xml:space="preserve"> </w:t>
      </w:r>
      <w:r>
        <w:t>in</w:t>
      </w:r>
      <w:r>
        <w:t xml:space="preserve"> </w:t>
      </w:r>
      <w:r>
        <w:t>4000</w:t>
      </w:r>
      <w:r>
        <w:t xml:space="preserve"> </w:t>
      </w:r>
      <w:r>
        <w:t>households</w:t>
      </w:r>
      <w:r>
        <w:t xml:space="preserve"> </w:t>
      </w:r>
      <w:r>
        <w:t>benefiting</w:t>
      </w:r>
      <w:r>
        <w:t xml:space="preserve"> </w:t>
      </w:r>
      <w:r>
        <w:t>from</w:t>
      </w:r>
      <w:r>
        <w:t xml:space="preserve"> </w:t>
      </w:r>
      <w:r>
        <w:t>the</w:t>
      </w:r>
      <w:r>
        <w:t xml:space="preserve"> </w:t>
      </w:r>
      <w:r>
        <w:t>project.</w:t>
      </w:r>
      <w:r>
        <w:t xml:space="preserve"> </w:t>
      </w:r>
    </w:p>
    <w:p w:rsidR="005C0082" w:rsidRDefault="00E47B8B">
      <w:pPr>
        <w:spacing w:after="0" w:line="259" w:lineRule="auto"/>
        <w:ind w:left="0" w:right="0" w:firstLine="0"/>
        <w:jc w:val="left"/>
      </w:pPr>
      <w:r>
        <w:rPr>
          <w:b/>
          <w:sz w:val="24"/>
        </w:rPr>
        <w:t xml:space="preserve"> </w:t>
      </w:r>
    </w:p>
    <w:p w:rsidR="005C0082" w:rsidRDefault="00E47B8B">
      <w:pPr>
        <w:spacing w:after="4" w:line="259" w:lineRule="auto"/>
        <w:ind w:left="-5" w:right="0"/>
        <w:jc w:val="left"/>
      </w:pPr>
      <w:r>
        <w:rPr>
          <w:b/>
          <w:sz w:val="23"/>
        </w:rPr>
        <w:t xml:space="preserve">2.7.1 Climate Change adaptation profiles of the six pilot regions and project zones </w:t>
      </w:r>
    </w:p>
    <w:p w:rsidR="005C0082" w:rsidRDefault="00E47B8B">
      <w:pPr>
        <w:spacing w:after="0" w:line="259" w:lineRule="auto"/>
        <w:ind w:left="0" w:right="0" w:firstLine="0"/>
        <w:jc w:val="left"/>
      </w:pPr>
      <w:r>
        <w:lastRenderedPageBreak/>
        <w:t xml:space="preserve"> </w:t>
      </w:r>
    </w:p>
    <w:p w:rsidR="005C0082" w:rsidRDefault="00E47B8B">
      <w:pPr>
        <w:pStyle w:val="Heading4"/>
        <w:ind w:left="-5"/>
      </w:pPr>
      <w:r>
        <w:t>Omusati</w:t>
      </w:r>
      <w:r>
        <w:t xml:space="preserve"> </w:t>
      </w:r>
      <w:r>
        <w:t>Region</w:t>
      </w:r>
      <w:r>
        <w:t xml:space="preserve"> </w:t>
      </w:r>
    </w:p>
    <w:p w:rsidR="005C0082" w:rsidRDefault="00E47B8B">
      <w:pPr>
        <w:spacing w:after="0" w:line="259" w:lineRule="auto"/>
        <w:ind w:left="0" w:right="0" w:firstLine="0"/>
        <w:jc w:val="left"/>
      </w:pPr>
      <w:r>
        <w:rPr>
          <w:b/>
          <w:sz w:val="24"/>
        </w:rPr>
        <w:t xml:space="preserve"> </w:t>
      </w:r>
    </w:p>
    <w:p w:rsidR="005C0082" w:rsidRDefault="00E47B8B">
      <w:pPr>
        <w:spacing w:after="23" w:line="249" w:lineRule="auto"/>
        <w:ind w:left="-5" w:right="0"/>
      </w:pPr>
      <w:r>
        <w:rPr>
          <w:i/>
        </w:rPr>
        <w:t>Vulnerability of this site to climate change</w:t>
      </w:r>
      <w:r>
        <w:t xml:space="preserve"> </w:t>
      </w:r>
    </w:p>
    <w:p w:rsidR="005C0082" w:rsidRDefault="00E47B8B">
      <w:pPr>
        <w:ind w:left="-5" w:right="0"/>
      </w:pPr>
      <w:r>
        <w:t>103.</w:t>
      </w:r>
      <w:r>
        <w:rPr>
          <w:rFonts w:ascii="Arial" w:eastAsia="Arial" w:hAnsi="Arial" w:cs="Arial"/>
        </w:rPr>
        <w:t xml:space="preserve"> </w:t>
      </w:r>
      <w:r>
        <w:t>Soil</w:t>
      </w:r>
      <w:r>
        <w:t xml:space="preserve"> </w:t>
      </w:r>
      <w:r>
        <w:t>salinization</w:t>
      </w:r>
      <w:r>
        <w:t xml:space="preserve"> </w:t>
      </w:r>
      <w:r>
        <w:t>is</w:t>
      </w:r>
      <w:r>
        <w:t xml:space="preserve"> </w:t>
      </w:r>
      <w:r>
        <w:t>a</w:t>
      </w:r>
      <w:r>
        <w:t xml:space="preserve"> </w:t>
      </w:r>
      <w:r>
        <w:t>very</w:t>
      </w:r>
      <w:r>
        <w:t xml:space="preserve"> </w:t>
      </w:r>
      <w:r>
        <w:t>serious</w:t>
      </w:r>
      <w:r>
        <w:t xml:space="preserve"> </w:t>
      </w:r>
      <w:r>
        <w:t>result</w:t>
      </w:r>
      <w:r>
        <w:t xml:space="preserve"> </w:t>
      </w:r>
      <w:r>
        <w:t>of</w:t>
      </w:r>
      <w:r>
        <w:t xml:space="preserve"> </w:t>
      </w:r>
      <w:r>
        <w:t>localised</w:t>
      </w:r>
      <w:r>
        <w:t xml:space="preserve"> </w:t>
      </w:r>
      <w:r>
        <w:t>flooding.</w:t>
      </w:r>
      <w:r>
        <w:t xml:space="preserve"> </w:t>
      </w:r>
      <w:r>
        <w:t>It</w:t>
      </w:r>
      <w:r>
        <w:t xml:space="preserve"> </w:t>
      </w:r>
      <w:r>
        <w:t>limits</w:t>
      </w:r>
      <w:r>
        <w:t xml:space="preserve"> </w:t>
      </w:r>
      <w:r>
        <w:t>crop</w:t>
      </w:r>
      <w:r>
        <w:t xml:space="preserve"> </w:t>
      </w:r>
      <w:r>
        <w:t>production</w:t>
      </w:r>
      <w:r>
        <w:t xml:space="preserve"> </w:t>
      </w:r>
      <w:r>
        <w:t>and</w:t>
      </w:r>
      <w:r>
        <w:t xml:space="preserve"> </w:t>
      </w:r>
      <w:r>
        <w:t>has</w:t>
      </w:r>
      <w:r>
        <w:t xml:space="preserve"> </w:t>
      </w:r>
      <w:r>
        <w:t>been</w:t>
      </w:r>
      <w:r>
        <w:t xml:space="preserve"> </w:t>
      </w:r>
      <w:r>
        <w:t>leading</w:t>
      </w:r>
      <w:r>
        <w:t xml:space="preserve"> </w:t>
      </w:r>
      <w:r>
        <w:t>to</w:t>
      </w:r>
      <w:r>
        <w:t xml:space="preserve"> </w:t>
      </w:r>
      <w:r>
        <w:t>the</w:t>
      </w:r>
      <w:r>
        <w:t xml:space="preserve"> </w:t>
      </w:r>
      <w:r>
        <w:t>death</w:t>
      </w:r>
      <w:r>
        <w:t xml:space="preserve"> </w:t>
      </w:r>
      <w:r>
        <w:t>of</w:t>
      </w:r>
      <w:r>
        <w:t xml:space="preserve"> </w:t>
      </w:r>
      <w:r>
        <w:t>trees</w:t>
      </w:r>
      <w:r>
        <w:t xml:space="preserve"> </w:t>
      </w:r>
      <w:r>
        <w:t>in</w:t>
      </w:r>
      <w:r>
        <w:t xml:space="preserve"> </w:t>
      </w:r>
      <w:r>
        <w:t>the</w:t>
      </w:r>
      <w:r>
        <w:t xml:space="preserve"> </w:t>
      </w:r>
      <w:r>
        <w:t>Okalongo</w:t>
      </w:r>
      <w:r>
        <w:t xml:space="preserve"> </w:t>
      </w:r>
      <w:r>
        <w:t>Constituency.</w:t>
      </w:r>
      <w:r>
        <w:t xml:space="preserve"> </w:t>
      </w:r>
      <w:r>
        <w:t>In</w:t>
      </w:r>
      <w:r>
        <w:t xml:space="preserve"> </w:t>
      </w:r>
      <w:r>
        <w:t>order</w:t>
      </w:r>
      <w:r>
        <w:t xml:space="preserve"> </w:t>
      </w:r>
      <w:r>
        <w:t>of</w:t>
      </w:r>
      <w:r>
        <w:t xml:space="preserve"> </w:t>
      </w:r>
      <w:r>
        <w:t>their</w:t>
      </w:r>
      <w:r>
        <w:t xml:space="preserve"> </w:t>
      </w:r>
      <w:r>
        <w:t>importance,</w:t>
      </w:r>
      <w:r>
        <w:t xml:space="preserve"> </w:t>
      </w:r>
      <w:r>
        <w:t>the</w:t>
      </w:r>
      <w:r>
        <w:t xml:space="preserve"> </w:t>
      </w:r>
      <w:r>
        <w:t>major</w:t>
      </w:r>
      <w:r>
        <w:t xml:space="preserve"> </w:t>
      </w:r>
      <w:r>
        <w:t>livelihood</w:t>
      </w:r>
      <w:r>
        <w:t xml:space="preserve"> </w:t>
      </w:r>
      <w:r>
        <w:t>options</w:t>
      </w:r>
      <w:r>
        <w:t xml:space="preserve"> </w:t>
      </w:r>
      <w:r>
        <w:t>are:</w:t>
      </w:r>
      <w:r>
        <w:t xml:space="preserve"> </w:t>
      </w:r>
      <w:r>
        <w:t>crop</w:t>
      </w:r>
      <w:r>
        <w:t xml:space="preserve"> </w:t>
      </w:r>
      <w:r>
        <w:t>farming,</w:t>
      </w:r>
      <w:r>
        <w:t xml:space="preserve"> </w:t>
      </w:r>
      <w:r>
        <w:t>livestock</w:t>
      </w:r>
      <w:r>
        <w:t xml:space="preserve"> </w:t>
      </w:r>
      <w:r>
        <w:t>farming,</w:t>
      </w:r>
      <w:r>
        <w:t xml:space="preserve"> </w:t>
      </w:r>
      <w:r>
        <w:t>small</w:t>
      </w:r>
      <w:r>
        <w:t xml:space="preserve"> </w:t>
      </w:r>
      <w:r>
        <w:t>businesses,</w:t>
      </w:r>
      <w:r>
        <w:t xml:space="preserve"> </w:t>
      </w:r>
      <w:r>
        <w:t>remittances</w:t>
      </w:r>
      <w:r>
        <w:t xml:space="preserve"> </w:t>
      </w:r>
      <w:r>
        <w:t>and</w:t>
      </w:r>
      <w:r>
        <w:t xml:space="preserve"> </w:t>
      </w:r>
      <w:r>
        <w:t>wages,</w:t>
      </w:r>
      <w:r>
        <w:t xml:space="preserve"> </w:t>
      </w:r>
      <w:r>
        <w:t>pension</w:t>
      </w:r>
      <w:r>
        <w:t xml:space="preserve"> </w:t>
      </w:r>
      <w:r>
        <w:t>funds</w:t>
      </w:r>
      <w:r>
        <w:t xml:space="preserve"> </w:t>
      </w:r>
      <w:r>
        <w:t>and</w:t>
      </w:r>
      <w:r>
        <w:t xml:space="preserve"> </w:t>
      </w:r>
      <w:r>
        <w:t>the</w:t>
      </w:r>
      <w:r>
        <w:t xml:space="preserve"> </w:t>
      </w:r>
      <w:r>
        <w:t>harvesting</w:t>
      </w:r>
      <w:r>
        <w:t xml:space="preserve"> </w:t>
      </w:r>
      <w:r>
        <w:t>of</w:t>
      </w:r>
      <w:r>
        <w:t xml:space="preserve"> </w:t>
      </w:r>
      <w:r>
        <w:t>natural</w:t>
      </w:r>
      <w:r>
        <w:t xml:space="preserve"> </w:t>
      </w:r>
      <w:r>
        <w:t>resources.</w:t>
      </w:r>
      <w:r>
        <w:t xml:space="preserve"> </w:t>
      </w:r>
      <w:r>
        <w:t>The</w:t>
      </w:r>
      <w:r>
        <w:t xml:space="preserve"> </w:t>
      </w:r>
      <w:r>
        <w:t>most</w:t>
      </w:r>
      <w:r>
        <w:t xml:space="preserve"> </w:t>
      </w:r>
      <w:r>
        <w:t>affected</w:t>
      </w:r>
      <w:r>
        <w:t xml:space="preserve"> </w:t>
      </w:r>
      <w:r>
        <w:t>are</w:t>
      </w:r>
      <w:r>
        <w:t xml:space="preserve"> </w:t>
      </w:r>
      <w:r>
        <w:t>crop</w:t>
      </w:r>
      <w:r>
        <w:t xml:space="preserve"> </w:t>
      </w:r>
      <w:r>
        <w:t>and</w:t>
      </w:r>
      <w:r>
        <w:t xml:space="preserve"> </w:t>
      </w:r>
      <w:r>
        <w:t>animal</w:t>
      </w:r>
      <w:r>
        <w:t xml:space="preserve"> </w:t>
      </w:r>
      <w:r>
        <w:t>farming</w:t>
      </w:r>
      <w:r>
        <w:t xml:space="preserve"> </w:t>
      </w:r>
      <w:r>
        <w:t>as</w:t>
      </w:r>
      <w:r>
        <w:t xml:space="preserve"> </w:t>
      </w:r>
      <w:r>
        <w:t>well</w:t>
      </w:r>
      <w:r>
        <w:t xml:space="preserve"> </w:t>
      </w:r>
      <w:r>
        <w:t>as</w:t>
      </w:r>
      <w:r>
        <w:t xml:space="preserve"> </w:t>
      </w:r>
      <w:r>
        <w:t>small</w:t>
      </w:r>
      <w:r>
        <w:t>‐</w:t>
      </w:r>
      <w:r>
        <w:t>scale</w:t>
      </w:r>
      <w:r>
        <w:t xml:space="preserve"> </w:t>
      </w:r>
      <w:r>
        <w:t>business.</w:t>
      </w:r>
      <w:r>
        <w:t xml:space="preserve"> </w:t>
      </w:r>
    </w:p>
    <w:p w:rsidR="005C0082" w:rsidRDefault="00E47B8B">
      <w:pPr>
        <w:spacing w:after="0" w:line="259" w:lineRule="auto"/>
        <w:ind w:left="0" w:right="0" w:firstLine="0"/>
        <w:jc w:val="left"/>
      </w:pPr>
      <w:r>
        <w:t xml:space="preserve"> </w:t>
      </w:r>
    </w:p>
    <w:p w:rsidR="005C0082" w:rsidRDefault="00E47B8B">
      <w:pPr>
        <w:spacing w:after="23" w:line="249" w:lineRule="auto"/>
        <w:ind w:left="-5" w:right="0"/>
      </w:pPr>
      <w:r>
        <w:rPr>
          <w:i/>
        </w:rPr>
        <w:t xml:space="preserve">Community </w:t>
      </w:r>
      <w:r>
        <w:rPr>
          <w:i/>
        </w:rPr>
        <w:t xml:space="preserve">identified intervention strategies </w:t>
      </w:r>
    </w:p>
    <w:p w:rsidR="005C0082" w:rsidRDefault="00E47B8B">
      <w:pPr>
        <w:ind w:left="-5" w:right="0"/>
      </w:pPr>
      <w:r>
        <w:rPr>
          <w:b/>
          <w:sz w:val="20"/>
        </w:rPr>
        <w:t>Table 2</w:t>
      </w:r>
      <w:r>
        <w:rPr>
          <w:sz w:val="20"/>
        </w:rPr>
        <w:t>The</w:t>
      </w:r>
      <w:r>
        <w:rPr>
          <w:sz w:val="20"/>
        </w:rPr>
        <w:t xml:space="preserve"> </w:t>
      </w:r>
      <w:r>
        <w:rPr>
          <w:sz w:val="20"/>
        </w:rPr>
        <w:t>project</w:t>
      </w:r>
      <w:r>
        <w:rPr>
          <w:sz w:val="20"/>
        </w:rPr>
        <w:t xml:space="preserve"> </w:t>
      </w:r>
      <w:r>
        <w:rPr>
          <w:sz w:val="20"/>
        </w:rPr>
        <w:t>sites</w:t>
      </w:r>
      <w:r>
        <w:rPr>
          <w:sz w:val="20"/>
        </w:rPr>
        <w:t xml:space="preserve"> </w:t>
      </w:r>
      <w:r>
        <w:rPr>
          <w:sz w:val="20"/>
        </w:rPr>
        <w:t>and</w:t>
      </w:r>
      <w:r>
        <w:rPr>
          <w:sz w:val="20"/>
        </w:rPr>
        <w:t xml:space="preserve"> </w:t>
      </w:r>
      <w:r>
        <w:rPr>
          <w:sz w:val="20"/>
        </w:rPr>
        <w:t>their</w:t>
      </w:r>
      <w:r>
        <w:rPr>
          <w:sz w:val="20"/>
        </w:rPr>
        <w:t xml:space="preserve"> </w:t>
      </w:r>
      <w:r>
        <w:rPr>
          <w:sz w:val="20"/>
        </w:rPr>
        <w:t>main</w:t>
      </w:r>
      <w:r>
        <w:rPr>
          <w:sz w:val="20"/>
        </w:rPr>
        <w:t xml:space="preserve"> </w:t>
      </w:r>
      <w:r>
        <w:rPr>
          <w:sz w:val="20"/>
        </w:rPr>
        <w:t>vulnerabilities</w:t>
      </w:r>
      <w:r>
        <w:rPr>
          <w:sz w:val="20"/>
        </w:rPr>
        <w:t xml:space="preserve"> </w:t>
      </w:r>
      <w:r>
        <w:rPr>
          <w:sz w:val="20"/>
        </w:rPr>
        <w:t>with</w:t>
      </w:r>
      <w:r>
        <w:rPr>
          <w:sz w:val="20"/>
        </w:rPr>
        <w:t xml:space="preserve"> </w:t>
      </w:r>
      <w:r>
        <w:rPr>
          <w:sz w:val="20"/>
        </w:rPr>
        <w:t>possible</w:t>
      </w:r>
      <w:r>
        <w:rPr>
          <w:sz w:val="20"/>
        </w:rPr>
        <w:t xml:space="preserve"> </w:t>
      </w:r>
      <w:r>
        <w:rPr>
          <w:sz w:val="20"/>
        </w:rPr>
        <w:t>intervention</w:t>
      </w:r>
      <w:r>
        <w:rPr>
          <w:sz w:val="20"/>
        </w:rPr>
        <w:t xml:space="preserve"> </w:t>
      </w:r>
      <w:r>
        <w:rPr>
          <w:sz w:val="20"/>
        </w:rPr>
        <w:t>strategies</w:t>
      </w:r>
      <w:r>
        <w:rPr>
          <w:sz w:val="20"/>
        </w:rPr>
        <w:t xml:space="preserve"> </w:t>
      </w:r>
    </w:p>
    <w:tbl>
      <w:tblPr>
        <w:tblStyle w:val="TableGrid"/>
        <w:tblW w:w="9350" w:type="dxa"/>
        <w:tblInd w:w="5" w:type="dxa"/>
        <w:tblCellMar>
          <w:top w:w="36" w:type="dxa"/>
          <w:left w:w="108" w:type="dxa"/>
          <w:bottom w:w="0" w:type="dxa"/>
          <w:right w:w="72" w:type="dxa"/>
        </w:tblCellMar>
        <w:tblLook w:val="04A0" w:firstRow="1" w:lastRow="0" w:firstColumn="1" w:lastColumn="0" w:noHBand="0" w:noVBand="1"/>
      </w:tblPr>
      <w:tblGrid>
        <w:gridCol w:w="1115"/>
        <w:gridCol w:w="2149"/>
        <w:gridCol w:w="3475"/>
        <w:gridCol w:w="2611"/>
      </w:tblGrid>
      <w:tr w:rsidR="005C0082">
        <w:trPr>
          <w:trHeight w:val="400"/>
        </w:trPr>
        <w:tc>
          <w:tcPr>
            <w:tcW w:w="1115"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16"/>
              </w:rPr>
              <w:t xml:space="preserve">Region </w:t>
            </w:r>
          </w:p>
        </w:tc>
        <w:tc>
          <w:tcPr>
            <w:tcW w:w="2149"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16"/>
              </w:rPr>
              <w:t xml:space="preserve">Constituencies and targeted villages  </w:t>
            </w:r>
          </w:p>
        </w:tc>
        <w:tc>
          <w:tcPr>
            <w:tcW w:w="3475"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16"/>
              </w:rPr>
              <w:t>Problem areas</w:t>
            </w:r>
          </w:p>
        </w:tc>
        <w:tc>
          <w:tcPr>
            <w:tcW w:w="2611"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16"/>
              </w:rPr>
              <w:t xml:space="preserve">Possible intervention strategies </w:t>
            </w:r>
          </w:p>
        </w:tc>
      </w:tr>
      <w:tr w:rsidR="005C0082">
        <w:trPr>
          <w:trHeight w:val="3420"/>
        </w:trPr>
        <w:tc>
          <w:tcPr>
            <w:tcW w:w="1115" w:type="dxa"/>
            <w:vMerge w:val="restart"/>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16"/>
              </w:rPr>
              <w:t xml:space="preserve">Omusati </w:t>
            </w:r>
          </w:p>
        </w:tc>
        <w:tc>
          <w:tcPr>
            <w:tcW w:w="2149"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sz w:val="16"/>
              </w:rPr>
              <w:t>Okalongo</w:t>
            </w:r>
            <w:r>
              <w:rPr>
                <w:sz w:val="16"/>
              </w:rPr>
              <w:t xml:space="preserve"> </w:t>
            </w:r>
            <w:r>
              <w:rPr>
                <w:sz w:val="16"/>
              </w:rPr>
              <w:t>constituency:</w:t>
            </w:r>
            <w:r>
              <w:rPr>
                <w:sz w:val="16"/>
              </w:rPr>
              <w:t xml:space="preserve"> </w:t>
            </w:r>
          </w:p>
          <w:p w:rsidR="005C0082" w:rsidRDefault="00E47B8B">
            <w:pPr>
              <w:spacing w:after="0" w:line="259" w:lineRule="auto"/>
              <w:ind w:left="0" w:right="0" w:firstLine="0"/>
              <w:jc w:val="left"/>
            </w:pPr>
            <w:r>
              <w:rPr>
                <w:sz w:val="16"/>
              </w:rPr>
              <w:t>Odundu</w:t>
            </w:r>
            <w:r>
              <w:rPr>
                <w:sz w:val="16"/>
              </w:rPr>
              <w:t xml:space="preserve"> </w:t>
            </w:r>
            <w:r>
              <w:rPr>
                <w:sz w:val="16"/>
              </w:rPr>
              <w:t>village</w:t>
            </w:r>
            <w:r>
              <w:rPr>
                <w:sz w:val="16"/>
              </w:rPr>
              <w:t xml:space="preserve"> </w:t>
            </w:r>
          </w:p>
          <w:p w:rsidR="005C0082" w:rsidRDefault="00E47B8B">
            <w:pPr>
              <w:spacing w:after="0" w:line="259" w:lineRule="auto"/>
              <w:ind w:left="0" w:right="0" w:firstLine="0"/>
              <w:jc w:val="left"/>
            </w:pPr>
            <w:r>
              <w:rPr>
                <w:sz w:val="16"/>
              </w:rPr>
              <w:t>OkathituGoNgai</w:t>
            </w:r>
            <w:r>
              <w:rPr>
                <w:sz w:val="16"/>
              </w:rPr>
              <w:t xml:space="preserve"> </w:t>
            </w:r>
          </w:p>
          <w:p w:rsidR="005C0082" w:rsidRDefault="00E47B8B">
            <w:pPr>
              <w:spacing w:after="0" w:line="259" w:lineRule="auto"/>
              <w:ind w:left="0" w:right="0" w:firstLine="0"/>
              <w:jc w:val="left"/>
            </w:pPr>
            <w:r>
              <w:rPr>
                <w:sz w:val="16"/>
              </w:rPr>
              <w:t xml:space="preserve"> </w:t>
            </w:r>
          </w:p>
        </w:tc>
        <w:tc>
          <w:tcPr>
            <w:tcW w:w="3475"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51"/>
              </w:numPr>
              <w:spacing w:after="93" w:line="240" w:lineRule="auto"/>
              <w:ind w:right="3" w:hanging="360"/>
              <w:jc w:val="left"/>
            </w:pPr>
            <w:r>
              <w:rPr>
                <w:sz w:val="16"/>
              </w:rPr>
              <w:t>Access</w:t>
            </w:r>
            <w:r>
              <w:rPr>
                <w:sz w:val="16"/>
              </w:rPr>
              <w:t xml:space="preserve"> </w:t>
            </w:r>
            <w:r>
              <w:rPr>
                <w:sz w:val="16"/>
              </w:rPr>
              <w:t>to</w:t>
            </w:r>
            <w:r>
              <w:rPr>
                <w:sz w:val="16"/>
              </w:rPr>
              <w:t xml:space="preserve"> </w:t>
            </w:r>
            <w:r>
              <w:rPr>
                <w:sz w:val="16"/>
              </w:rPr>
              <w:t>potable</w:t>
            </w:r>
            <w:r>
              <w:rPr>
                <w:sz w:val="16"/>
              </w:rPr>
              <w:t xml:space="preserve"> </w:t>
            </w:r>
            <w:r>
              <w:rPr>
                <w:sz w:val="16"/>
              </w:rPr>
              <w:t>water:</w:t>
            </w:r>
            <w:r>
              <w:rPr>
                <w:sz w:val="16"/>
              </w:rPr>
              <w:t xml:space="preserve"> </w:t>
            </w:r>
            <w:r>
              <w:rPr>
                <w:sz w:val="16"/>
              </w:rPr>
              <w:t>only</w:t>
            </w:r>
            <w:r>
              <w:rPr>
                <w:sz w:val="16"/>
              </w:rPr>
              <w:t xml:space="preserve"> </w:t>
            </w:r>
            <w:r>
              <w:rPr>
                <w:sz w:val="16"/>
              </w:rPr>
              <w:t>communities</w:t>
            </w:r>
            <w:r>
              <w:rPr>
                <w:sz w:val="16"/>
              </w:rPr>
              <w:t xml:space="preserve"> </w:t>
            </w:r>
            <w:r>
              <w:rPr>
                <w:sz w:val="16"/>
              </w:rPr>
              <w:t>near</w:t>
            </w:r>
            <w:r>
              <w:rPr>
                <w:sz w:val="16"/>
              </w:rPr>
              <w:t xml:space="preserve"> </w:t>
            </w:r>
            <w:r>
              <w:rPr>
                <w:sz w:val="16"/>
              </w:rPr>
              <w:t>schools</w:t>
            </w:r>
            <w:r>
              <w:rPr>
                <w:sz w:val="16"/>
              </w:rPr>
              <w:t xml:space="preserve"> </w:t>
            </w:r>
            <w:r>
              <w:rPr>
                <w:sz w:val="16"/>
              </w:rPr>
              <w:t>have</w:t>
            </w:r>
            <w:r>
              <w:rPr>
                <w:sz w:val="16"/>
              </w:rPr>
              <w:t xml:space="preserve"> </w:t>
            </w:r>
            <w:r>
              <w:rPr>
                <w:sz w:val="16"/>
              </w:rPr>
              <w:t>access</w:t>
            </w:r>
            <w:r>
              <w:rPr>
                <w:sz w:val="16"/>
              </w:rPr>
              <w:t xml:space="preserve"> </w:t>
            </w:r>
            <w:r>
              <w:rPr>
                <w:sz w:val="16"/>
              </w:rPr>
              <w:t>to</w:t>
            </w:r>
            <w:r>
              <w:rPr>
                <w:sz w:val="16"/>
              </w:rPr>
              <w:t xml:space="preserve"> </w:t>
            </w:r>
            <w:r>
              <w:rPr>
                <w:sz w:val="16"/>
              </w:rPr>
              <w:t>tap</w:t>
            </w:r>
            <w:r>
              <w:rPr>
                <w:sz w:val="16"/>
              </w:rPr>
              <w:t xml:space="preserve"> </w:t>
            </w:r>
            <w:r>
              <w:rPr>
                <w:sz w:val="16"/>
              </w:rPr>
              <w:t>water;</w:t>
            </w:r>
            <w:r>
              <w:rPr>
                <w:sz w:val="16"/>
              </w:rPr>
              <w:t xml:space="preserve"> </w:t>
            </w:r>
            <w:r>
              <w:rPr>
                <w:sz w:val="16"/>
              </w:rPr>
              <w:t>those</w:t>
            </w:r>
            <w:r>
              <w:rPr>
                <w:sz w:val="16"/>
              </w:rPr>
              <w:t xml:space="preserve"> </w:t>
            </w:r>
            <w:r>
              <w:rPr>
                <w:sz w:val="16"/>
              </w:rPr>
              <w:t>far</w:t>
            </w:r>
            <w:r>
              <w:rPr>
                <w:sz w:val="16"/>
              </w:rPr>
              <w:t xml:space="preserve"> </w:t>
            </w:r>
            <w:r>
              <w:rPr>
                <w:sz w:val="16"/>
              </w:rPr>
              <w:t>from</w:t>
            </w:r>
            <w:r>
              <w:rPr>
                <w:sz w:val="16"/>
              </w:rPr>
              <w:t xml:space="preserve"> </w:t>
            </w:r>
            <w:r>
              <w:rPr>
                <w:sz w:val="16"/>
              </w:rPr>
              <w:t>schools</w:t>
            </w:r>
            <w:r>
              <w:rPr>
                <w:sz w:val="16"/>
              </w:rPr>
              <w:t xml:space="preserve"> </w:t>
            </w:r>
            <w:r>
              <w:rPr>
                <w:sz w:val="16"/>
              </w:rPr>
              <w:t>use</w:t>
            </w:r>
            <w:r>
              <w:rPr>
                <w:sz w:val="16"/>
              </w:rPr>
              <w:t xml:space="preserve"> </w:t>
            </w:r>
            <w:r>
              <w:rPr>
                <w:sz w:val="16"/>
              </w:rPr>
              <w:t>omifima</w:t>
            </w:r>
            <w:r>
              <w:rPr>
                <w:sz w:val="16"/>
              </w:rPr>
              <w:t xml:space="preserve"> </w:t>
            </w:r>
            <w:r>
              <w:rPr>
                <w:sz w:val="16"/>
              </w:rPr>
              <w:t>(wells).</w:t>
            </w:r>
            <w:r>
              <w:rPr>
                <w:sz w:val="16"/>
              </w:rPr>
              <w:t xml:space="preserve"> </w:t>
            </w:r>
          </w:p>
          <w:p w:rsidR="005C0082" w:rsidRDefault="00E47B8B">
            <w:pPr>
              <w:numPr>
                <w:ilvl w:val="0"/>
                <w:numId w:val="51"/>
              </w:numPr>
              <w:spacing w:after="93" w:line="241" w:lineRule="auto"/>
              <w:ind w:right="3" w:hanging="360"/>
              <w:jc w:val="left"/>
            </w:pPr>
            <w:r>
              <w:rPr>
                <w:sz w:val="16"/>
              </w:rPr>
              <w:t>Salinisation:</w:t>
            </w:r>
            <w:r>
              <w:rPr>
                <w:sz w:val="16"/>
              </w:rPr>
              <w:t xml:space="preserve"> </w:t>
            </w:r>
            <w:r>
              <w:rPr>
                <w:sz w:val="16"/>
              </w:rPr>
              <w:t>after</w:t>
            </w:r>
            <w:r>
              <w:rPr>
                <w:sz w:val="16"/>
              </w:rPr>
              <w:t xml:space="preserve"> </w:t>
            </w:r>
            <w:r>
              <w:rPr>
                <w:sz w:val="16"/>
              </w:rPr>
              <w:t>heavy</w:t>
            </w:r>
            <w:r>
              <w:rPr>
                <w:sz w:val="16"/>
              </w:rPr>
              <w:t xml:space="preserve"> </w:t>
            </w:r>
            <w:r>
              <w:rPr>
                <w:sz w:val="16"/>
              </w:rPr>
              <w:t>localised</w:t>
            </w:r>
            <w:r>
              <w:rPr>
                <w:sz w:val="16"/>
              </w:rPr>
              <w:t xml:space="preserve"> </w:t>
            </w:r>
            <w:r>
              <w:rPr>
                <w:sz w:val="16"/>
              </w:rPr>
              <w:t>rains</w:t>
            </w:r>
            <w:r>
              <w:rPr>
                <w:sz w:val="16"/>
              </w:rPr>
              <w:t xml:space="preserve"> </w:t>
            </w:r>
            <w:r>
              <w:rPr>
                <w:sz w:val="16"/>
              </w:rPr>
              <w:t>which</w:t>
            </w:r>
            <w:r>
              <w:rPr>
                <w:sz w:val="16"/>
              </w:rPr>
              <w:t xml:space="preserve"> </w:t>
            </w:r>
            <w:r>
              <w:rPr>
                <w:sz w:val="16"/>
              </w:rPr>
              <w:t>inundates</w:t>
            </w:r>
            <w:r>
              <w:rPr>
                <w:sz w:val="16"/>
              </w:rPr>
              <w:t xml:space="preserve"> </w:t>
            </w:r>
            <w:r>
              <w:rPr>
                <w:sz w:val="16"/>
              </w:rPr>
              <w:t>crop</w:t>
            </w:r>
            <w:r>
              <w:rPr>
                <w:sz w:val="16"/>
              </w:rPr>
              <w:t xml:space="preserve"> </w:t>
            </w:r>
            <w:r>
              <w:rPr>
                <w:sz w:val="16"/>
              </w:rPr>
              <w:t>fields,</w:t>
            </w:r>
            <w:r>
              <w:rPr>
                <w:sz w:val="16"/>
              </w:rPr>
              <w:t xml:space="preserve"> </w:t>
            </w:r>
            <w:r>
              <w:rPr>
                <w:sz w:val="16"/>
              </w:rPr>
              <w:t>high</w:t>
            </w:r>
            <w:r>
              <w:rPr>
                <w:sz w:val="16"/>
              </w:rPr>
              <w:t xml:space="preserve"> </w:t>
            </w:r>
            <w:r>
              <w:rPr>
                <w:sz w:val="16"/>
              </w:rPr>
              <w:t>salt</w:t>
            </w:r>
            <w:r>
              <w:rPr>
                <w:sz w:val="16"/>
              </w:rPr>
              <w:t xml:space="preserve"> </w:t>
            </w:r>
            <w:r>
              <w:rPr>
                <w:sz w:val="16"/>
              </w:rPr>
              <w:t>content</w:t>
            </w:r>
            <w:r>
              <w:rPr>
                <w:sz w:val="16"/>
              </w:rPr>
              <w:t xml:space="preserve"> </w:t>
            </w:r>
            <w:r>
              <w:rPr>
                <w:sz w:val="16"/>
              </w:rPr>
              <w:t>after</w:t>
            </w:r>
            <w:r>
              <w:rPr>
                <w:sz w:val="16"/>
              </w:rPr>
              <w:t xml:space="preserve"> </w:t>
            </w:r>
            <w:r>
              <w:rPr>
                <w:sz w:val="16"/>
              </w:rPr>
              <w:t>evaporation,</w:t>
            </w:r>
            <w:r>
              <w:rPr>
                <w:sz w:val="16"/>
              </w:rPr>
              <w:t xml:space="preserve"> </w:t>
            </w:r>
            <w:r>
              <w:rPr>
                <w:sz w:val="16"/>
              </w:rPr>
              <w:t>kills</w:t>
            </w:r>
            <w:r>
              <w:rPr>
                <w:sz w:val="16"/>
              </w:rPr>
              <w:t xml:space="preserve"> </w:t>
            </w:r>
            <w:r>
              <w:rPr>
                <w:sz w:val="16"/>
              </w:rPr>
              <w:t>crops.</w:t>
            </w:r>
            <w:r>
              <w:rPr>
                <w:sz w:val="16"/>
              </w:rPr>
              <w:t xml:space="preserve"> </w:t>
            </w:r>
          </w:p>
          <w:p w:rsidR="005C0082" w:rsidRDefault="00E47B8B">
            <w:pPr>
              <w:numPr>
                <w:ilvl w:val="0"/>
                <w:numId w:val="51"/>
              </w:numPr>
              <w:spacing w:after="93" w:line="240" w:lineRule="auto"/>
              <w:ind w:right="3" w:hanging="360"/>
              <w:jc w:val="left"/>
            </w:pPr>
            <w:r>
              <w:rPr>
                <w:sz w:val="16"/>
              </w:rPr>
              <w:t>Insect</w:t>
            </w:r>
            <w:r>
              <w:rPr>
                <w:sz w:val="16"/>
              </w:rPr>
              <w:t xml:space="preserve"> </w:t>
            </w:r>
            <w:r>
              <w:rPr>
                <w:sz w:val="16"/>
              </w:rPr>
              <w:t>pests:</w:t>
            </w:r>
            <w:r>
              <w:rPr>
                <w:sz w:val="16"/>
              </w:rPr>
              <w:t xml:space="preserve"> </w:t>
            </w:r>
            <w:r>
              <w:rPr>
                <w:sz w:val="16"/>
              </w:rPr>
              <w:t>absence</w:t>
            </w:r>
            <w:r>
              <w:rPr>
                <w:sz w:val="16"/>
              </w:rPr>
              <w:t xml:space="preserve"> </w:t>
            </w:r>
            <w:r>
              <w:rPr>
                <w:sz w:val="16"/>
              </w:rPr>
              <w:t>of</w:t>
            </w:r>
            <w:r>
              <w:rPr>
                <w:sz w:val="16"/>
              </w:rPr>
              <w:t xml:space="preserve"> </w:t>
            </w:r>
            <w:r>
              <w:rPr>
                <w:sz w:val="16"/>
              </w:rPr>
              <w:t>birds</w:t>
            </w:r>
            <w:r>
              <w:rPr>
                <w:sz w:val="16"/>
              </w:rPr>
              <w:t xml:space="preserve"> </w:t>
            </w:r>
            <w:r>
              <w:rPr>
                <w:sz w:val="16"/>
              </w:rPr>
              <w:t>in</w:t>
            </w:r>
            <w:r>
              <w:rPr>
                <w:sz w:val="16"/>
              </w:rPr>
              <w:t xml:space="preserve"> </w:t>
            </w:r>
            <w:r>
              <w:rPr>
                <w:sz w:val="16"/>
              </w:rPr>
              <w:t>the</w:t>
            </w:r>
            <w:r>
              <w:rPr>
                <w:sz w:val="16"/>
              </w:rPr>
              <w:t xml:space="preserve"> </w:t>
            </w:r>
            <w:r>
              <w:rPr>
                <w:sz w:val="16"/>
              </w:rPr>
              <w:t>area</w:t>
            </w:r>
            <w:r>
              <w:rPr>
                <w:sz w:val="16"/>
              </w:rPr>
              <w:t xml:space="preserve"> </w:t>
            </w:r>
            <w:r>
              <w:rPr>
                <w:sz w:val="16"/>
              </w:rPr>
              <w:t>has</w:t>
            </w:r>
            <w:r>
              <w:rPr>
                <w:sz w:val="16"/>
              </w:rPr>
              <w:t xml:space="preserve"> </w:t>
            </w:r>
            <w:r>
              <w:rPr>
                <w:sz w:val="16"/>
              </w:rPr>
              <w:t>increase</w:t>
            </w:r>
            <w:r>
              <w:rPr>
                <w:sz w:val="16"/>
              </w:rPr>
              <w:t xml:space="preserve"> </w:t>
            </w:r>
            <w:r>
              <w:rPr>
                <w:sz w:val="16"/>
              </w:rPr>
              <w:t>insect</w:t>
            </w:r>
            <w:r>
              <w:rPr>
                <w:sz w:val="16"/>
              </w:rPr>
              <w:t xml:space="preserve"> </w:t>
            </w:r>
            <w:r>
              <w:rPr>
                <w:sz w:val="16"/>
              </w:rPr>
              <w:t>pest</w:t>
            </w:r>
            <w:r>
              <w:rPr>
                <w:sz w:val="16"/>
              </w:rPr>
              <w:t xml:space="preserve"> </w:t>
            </w:r>
            <w:r>
              <w:rPr>
                <w:sz w:val="16"/>
              </w:rPr>
              <w:t>abundance</w:t>
            </w:r>
            <w:r>
              <w:rPr>
                <w:sz w:val="16"/>
              </w:rPr>
              <w:t xml:space="preserve"> </w:t>
            </w:r>
            <w:r>
              <w:rPr>
                <w:sz w:val="16"/>
              </w:rPr>
              <w:t>and</w:t>
            </w:r>
            <w:r>
              <w:rPr>
                <w:sz w:val="16"/>
              </w:rPr>
              <w:t xml:space="preserve"> </w:t>
            </w:r>
            <w:r>
              <w:rPr>
                <w:sz w:val="16"/>
              </w:rPr>
              <w:t>in</w:t>
            </w:r>
            <w:r>
              <w:rPr>
                <w:sz w:val="16"/>
              </w:rPr>
              <w:t xml:space="preserve"> </w:t>
            </w:r>
            <w:r>
              <w:rPr>
                <w:sz w:val="16"/>
              </w:rPr>
              <w:t>varieties.</w:t>
            </w:r>
            <w:r>
              <w:rPr>
                <w:sz w:val="16"/>
              </w:rPr>
              <w:t xml:space="preserve"> </w:t>
            </w:r>
          </w:p>
          <w:p w:rsidR="005C0082" w:rsidRDefault="00E47B8B">
            <w:pPr>
              <w:numPr>
                <w:ilvl w:val="0"/>
                <w:numId w:val="51"/>
              </w:numPr>
              <w:spacing w:after="60" w:line="259" w:lineRule="auto"/>
              <w:ind w:right="3" w:hanging="360"/>
              <w:jc w:val="left"/>
            </w:pPr>
            <w:r>
              <w:rPr>
                <w:sz w:val="16"/>
              </w:rPr>
              <w:t>Heat</w:t>
            </w:r>
            <w:r>
              <w:rPr>
                <w:sz w:val="16"/>
              </w:rPr>
              <w:t xml:space="preserve"> </w:t>
            </w:r>
            <w:r>
              <w:rPr>
                <w:sz w:val="16"/>
              </w:rPr>
              <w:t>waves</w:t>
            </w:r>
            <w:r>
              <w:rPr>
                <w:sz w:val="16"/>
              </w:rPr>
              <w:t xml:space="preserve"> </w:t>
            </w:r>
            <w:r>
              <w:rPr>
                <w:sz w:val="16"/>
              </w:rPr>
              <w:t>cause</w:t>
            </w:r>
            <w:r>
              <w:rPr>
                <w:sz w:val="16"/>
              </w:rPr>
              <w:t xml:space="preserve"> </w:t>
            </w:r>
            <w:r>
              <w:rPr>
                <w:sz w:val="16"/>
              </w:rPr>
              <w:t>crops</w:t>
            </w:r>
            <w:r>
              <w:rPr>
                <w:sz w:val="16"/>
              </w:rPr>
              <w:t xml:space="preserve"> </w:t>
            </w:r>
            <w:r>
              <w:rPr>
                <w:sz w:val="16"/>
              </w:rPr>
              <w:t>to</w:t>
            </w:r>
            <w:r>
              <w:rPr>
                <w:sz w:val="16"/>
              </w:rPr>
              <w:t xml:space="preserve"> </w:t>
            </w:r>
            <w:r>
              <w:rPr>
                <w:sz w:val="16"/>
              </w:rPr>
              <w:t>wilt.</w:t>
            </w:r>
            <w:r>
              <w:rPr>
                <w:sz w:val="16"/>
              </w:rPr>
              <w:t xml:space="preserve"> </w:t>
            </w:r>
          </w:p>
          <w:p w:rsidR="005C0082" w:rsidRDefault="00E47B8B">
            <w:pPr>
              <w:numPr>
                <w:ilvl w:val="0"/>
                <w:numId w:val="51"/>
              </w:numPr>
              <w:spacing w:after="60" w:line="259" w:lineRule="auto"/>
              <w:ind w:right="3" w:hanging="360"/>
              <w:jc w:val="left"/>
            </w:pPr>
            <w:r>
              <w:rPr>
                <w:sz w:val="16"/>
              </w:rPr>
              <w:t>Gusty</w:t>
            </w:r>
            <w:r>
              <w:rPr>
                <w:sz w:val="16"/>
              </w:rPr>
              <w:t xml:space="preserve"> </w:t>
            </w:r>
            <w:r>
              <w:rPr>
                <w:sz w:val="16"/>
              </w:rPr>
              <w:t>winds</w:t>
            </w:r>
            <w:r>
              <w:rPr>
                <w:sz w:val="16"/>
              </w:rPr>
              <w:t xml:space="preserve"> </w:t>
            </w:r>
            <w:r>
              <w:rPr>
                <w:sz w:val="16"/>
              </w:rPr>
              <w:t>cause</w:t>
            </w:r>
            <w:r>
              <w:rPr>
                <w:sz w:val="16"/>
              </w:rPr>
              <w:t xml:space="preserve"> </w:t>
            </w:r>
            <w:r>
              <w:rPr>
                <w:sz w:val="16"/>
              </w:rPr>
              <w:t>damage</w:t>
            </w:r>
            <w:r>
              <w:rPr>
                <w:sz w:val="16"/>
              </w:rPr>
              <w:t xml:space="preserve"> </w:t>
            </w:r>
            <w:r>
              <w:rPr>
                <w:sz w:val="16"/>
              </w:rPr>
              <w:t>to</w:t>
            </w:r>
            <w:r>
              <w:rPr>
                <w:sz w:val="16"/>
              </w:rPr>
              <w:t xml:space="preserve"> </w:t>
            </w:r>
            <w:r>
              <w:rPr>
                <w:sz w:val="16"/>
              </w:rPr>
              <w:t>plants.</w:t>
            </w:r>
            <w:r>
              <w:rPr>
                <w:sz w:val="16"/>
              </w:rPr>
              <w:t xml:space="preserve"> </w:t>
            </w:r>
          </w:p>
          <w:p w:rsidR="005C0082" w:rsidRDefault="00E47B8B">
            <w:pPr>
              <w:numPr>
                <w:ilvl w:val="0"/>
                <w:numId w:val="51"/>
              </w:numPr>
              <w:spacing w:after="60" w:line="259" w:lineRule="auto"/>
              <w:ind w:right="3" w:hanging="360"/>
              <w:jc w:val="left"/>
            </w:pPr>
            <w:r>
              <w:rPr>
                <w:sz w:val="16"/>
              </w:rPr>
              <w:t>Floods</w:t>
            </w:r>
            <w:r>
              <w:rPr>
                <w:sz w:val="16"/>
              </w:rPr>
              <w:t xml:space="preserve"> </w:t>
            </w:r>
            <w:r>
              <w:rPr>
                <w:sz w:val="16"/>
              </w:rPr>
              <w:t>reduce</w:t>
            </w:r>
            <w:r>
              <w:rPr>
                <w:sz w:val="16"/>
              </w:rPr>
              <w:t xml:space="preserve"> </w:t>
            </w:r>
            <w:r>
              <w:rPr>
                <w:sz w:val="16"/>
              </w:rPr>
              <w:t>grazing</w:t>
            </w:r>
            <w:r>
              <w:rPr>
                <w:sz w:val="16"/>
              </w:rPr>
              <w:t xml:space="preserve"> </w:t>
            </w:r>
            <w:r>
              <w:rPr>
                <w:sz w:val="16"/>
              </w:rPr>
              <w:t>capacity</w:t>
            </w:r>
            <w:r>
              <w:rPr>
                <w:sz w:val="16"/>
              </w:rPr>
              <w:t xml:space="preserve"> </w:t>
            </w:r>
            <w:r>
              <w:rPr>
                <w:sz w:val="16"/>
              </w:rPr>
              <w:t>for</w:t>
            </w:r>
            <w:r>
              <w:rPr>
                <w:sz w:val="16"/>
              </w:rPr>
              <w:t xml:space="preserve"> </w:t>
            </w:r>
            <w:r>
              <w:rPr>
                <w:sz w:val="16"/>
              </w:rPr>
              <w:t>livestock.</w:t>
            </w:r>
            <w:r>
              <w:rPr>
                <w:sz w:val="16"/>
              </w:rPr>
              <w:t xml:space="preserve"> </w:t>
            </w:r>
          </w:p>
          <w:p w:rsidR="005C0082" w:rsidRDefault="00E47B8B">
            <w:pPr>
              <w:numPr>
                <w:ilvl w:val="0"/>
                <w:numId w:val="51"/>
              </w:numPr>
              <w:spacing w:after="0" w:line="259" w:lineRule="auto"/>
              <w:ind w:right="3" w:hanging="360"/>
              <w:jc w:val="left"/>
            </w:pPr>
            <w:r>
              <w:rPr>
                <w:sz w:val="16"/>
              </w:rPr>
              <w:t>Labour</w:t>
            </w:r>
            <w:r>
              <w:rPr>
                <w:sz w:val="16"/>
              </w:rPr>
              <w:t xml:space="preserve"> </w:t>
            </w:r>
            <w:r>
              <w:rPr>
                <w:sz w:val="16"/>
              </w:rPr>
              <w:t>scarcity:</w:t>
            </w:r>
            <w:r>
              <w:rPr>
                <w:sz w:val="16"/>
              </w:rPr>
              <w:t xml:space="preserve"> </w:t>
            </w:r>
            <w:r>
              <w:rPr>
                <w:sz w:val="16"/>
              </w:rPr>
              <w:t>only</w:t>
            </w:r>
            <w:r>
              <w:rPr>
                <w:sz w:val="16"/>
              </w:rPr>
              <w:t xml:space="preserve"> </w:t>
            </w:r>
            <w:r>
              <w:rPr>
                <w:sz w:val="16"/>
              </w:rPr>
              <w:t>the</w:t>
            </w:r>
            <w:r>
              <w:rPr>
                <w:sz w:val="16"/>
              </w:rPr>
              <w:t xml:space="preserve"> </w:t>
            </w:r>
            <w:r>
              <w:rPr>
                <w:sz w:val="16"/>
              </w:rPr>
              <w:t>elderly</w:t>
            </w:r>
            <w:r>
              <w:rPr>
                <w:sz w:val="16"/>
              </w:rPr>
              <w:t xml:space="preserve"> </w:t>
            </w:r>
            <w:r>
              <w:rPr>
                <w:sz w:val="16"/>
              </w:rPr>
              <w:t>and</w:t>
            </w:r>
            <w:r>
              <w:rPr>
                <w:sz w:val="16"/>
              </w:rPr>
              <w:t xml:space="preserve"> </w:t>
            </w:r>
            <w:r>
              <w:rPr>
                <w:sz w:val="16"/>
              </w:rPr>
              <w:t>primary</w:t>
            </w:r>
            <w:r>
              <w:rPr>
                <w:sz w:val="16"/>
              </w:rPr>
              <w:t xml:space="preserve"> </w:t>
            </w:r>
            <w:r>
              <w:rPr>
                <w:sz w:val="16"/>
              </w:rPr>
              <w:t>school</w:t>
            </w:r>
            <w:r>
              <w:rPr>
                <w:sz w:val="16"/>
              </w:rPr>
              <w:t xml:space="preserve"> </w:t>
            </w:r>
            <w:r>
              <w:rPr>
                <w:sz w:val="16"/>
              </w:rPr>
              <w:t>kids</w:t>
            </w:r>
            <w:r>
              <w:rPr>
                <w:sz w:val="16"/>
              </w:rPr>
              <w:t xml:space="preserve"> </w:t>
            </w:r>
            <w:r>
              <w:rPr>
                <w:sz w:val="16"/>
              </w:rPr>
              <w:t>who</w:t>
            </w:r>
            <w:r>
              <w:rPr>
                <w:sz w:val="16"/>
              </w:rPr>
              <w:t xml:space="preserve"> </w:t>
            </w:r>
            <w:r>
              <w:rPr>
                <w:sz w:val="16"/>
              </w:rPr>
              <w:t>are</w:t>
            </w:r>
            <w:r>
              <w:rPr>
                <w:sz w:val="16"/>
              </w:rPr>
              <w:t xml:space="preserve"> </w:t>
            </w:r>
            <w:r>
              <w:rPr>
                <w:sz w:val="16"/>
              </w:rPr>
              <w:t>tending</w:t>
            </w:r>
            <w:r>
              <w:rPr>
                <w:sz w:val="16"/>
              </w:rPr>
              <w:t xml:space="preserve"> </w:t>
            </w:r>
            <w:r>
              <w:rPr>
                <w:sz w:val="16"/>
              </w:rPr>
              <w:t>to</w:t>
            </w:r>
            <w:r>
              <w:rPr>
                <w:sz w:val="16"/>
              </w:rPr>
              <w:t xml:space="preserve"> </w:t>
            </w:r>
            <w:r>
              <w:rPr>
                <w:sz w:val="16"/>
              </w:rPr>
              <w:t>farming</w:t>
            </w:r>
            <w:r>
              <w:rPr>
                <w:sz w:val="16"/>
              </w:rPr>
              <w:t xml:space="preserve"> </w:t>
            </w:r>
            <w:r>
              <w:rPr>
                <w:sz w:val="16"/>
              </w:rPr>
              <w:t>work.</w:t>
            </w:r>
            <w:r>
              <w:rPr>
                <w:sz w:val="16"/>
              </w:rPr>
              <w:t xml:space="preserve">  </w:t>
            </w:r>
          </w:p>
        </w:tc>
        <w:tc>
          <w:tcPr>
            <w:tcW w:w="2611"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52"/>
              </w:numPr>
              <w:spacing w:after="93" w:line="241" w:lineRule="auto"/>
              <w:ind w:right="0" w:hanging="360"/>
              <w:jc w:val="left"/>
            </w:pPr>
            <w:r>
              <w:rPr>
                <w:sz w:val="16"/>
              </w:rPr>
              <w:t>Earth</w:t>
            </w:r>
            <w:r>
              <w:rPr>
                <w:sz w:val="16"/>
              </w:rPr>
              <w:t xml:space="preserve"> </w:t>
            </w:r>
            <w:r>
              <w:rPr>
                <w:sz w:val="16"/>
              </w:rPr>
              <w:t>dams</w:t>
            </w:r>
            <w:r>
              <w:rPr>
                <w:sz w:val="16"/>
              </w:rPr>
              <w:t xml:space="preserve"> </w:t>
            </w:r>
            <w:r>
              <w:rPr>
                <w:sz w:val="16"/>
              </w:rPr>
              <w:t>to</w:t>
            </w:r>
            <w:r>
              <w:rPr>
                <w:sz w:val="16"/>
              </w:rPr>
              <w:t xml:space="preserve"> </w:t>
            </w:r>
            <w:r>
              <w:rPr>
                <w:sz w:val="16"/>
              </w:rPr>
              <w:t>capture</w:t>
            </w:r>
            <w:r>
              <w:rPr>
                <w:sz w:val="16"/>
              </w:rPr>
              <w:t xml:space="preserve"> </w:t>
            </w:r>
            <w:r>
              <w:rPr>
                <w:sz w:val="16"/>
              </w:rPr>
              <w:t>rain</w:t>
            </w:r>
            <w:r>
              <w:rPr>
                <w:sz w:val="16"/>
              </w:rPr>
              <w:t xml:space="preserve"> </w:t>
            </w:r>
            <w:r>
              <w:rPr>
                <w:sz w:val="16"/>
              </w:rPr>
              <w:t>water</w:t>
            </w:r>
            <w:r>
              <w:rPr>
                <w:sz w:val="16"/>
              </w:rPr>
              <w:t xml:space="preserve"> </w:t>
            </w:r>
            <w:r>
              <w:rPr>
                <w:sz w:val="16"/>
              </w:rPr>
              <w:t>for</w:t>
            </w:r>
            <w:r>
              <w:rPr>
                <w:sz w:val="16"/>
              </w:rPr>
              <w:t xml:space="preserve"> </w:t>
            </w:r>
            <w:r>
              <w:rPr>
                <w:sz w:val="16"/>
              </w:rPr>
              <w:t>micro</w:t>
            </w:r>
            <w:r>
              <w:rPr>
                <w:sz w:val="16"/>
              </w:rPr>
              <w:t xml:space="preserve"> </w:t>
            </w:r>
            <w:r>
              <w:rPr>
                <w:sz w:val="16"/>
              </w:rPr>
              <w:t>irrigation</w:t>
            </w:r>
            <w:r>
              <w:rPr>
                <w:sz w:val="16"/>
              </w:rPr>
              <w:t xml:space="preserve"> </w:t>
            </w:r>
            <w:r>
              <w:rPr>
                <w:sz w:val="16"/>
              </w:rPr>
              <w:t>activities.</w:t>
            </w:r>
            <w:r>
              <w:rPr>
                <w:sz w:val="16"/>
              </w:rPr>
              <w:t xml:space="preserve"> </w:t>
            </w:r>
          </w:p>
          <w:p w:rsidR="005C0082" w:rsidRDefault="00E47B8B">
            <w:pPr>
              <w:numPr>
                <w:ilvl w:val="0"/>
                <w:numId w:val="52"/>
              </w:numPr>
              <w:spacing w:after="92" w:line="242" w:lineRule="auto"/>
              <w:ind w:right="0" w:hanging="360"/>
              <w:jc w:val="left"/>
            </w:pPr>
            <w:r>
              <w:rPr>
                <w:sz w:val="16"/>
              </w:rPr>
              <w:t>Tree</w:t>
            </w:r>
            <w:r>
              <w:rPr>
                <w:sz w:val="16"/>
              </w:rPr>
              <w:t xml:space="preserve"> </w:t>
            </w:r>
            <w:r>
              <w:rPr>
                <w:sz w:val="16"/>
              </w:rPr>
              <w:t>planting</w:t>
            </w:r>
            <w:r>
              <w:rPr>
                <w:sz w:val="16"/>
              </w:rPr>
              <w:t xml:space="preserve"> </w:t>
            </w:r>
            <w:r>
              <w:rPr>
                <w:sz w:val="16"/>
              </w:rPr>
              <w:t>to</w:t>
            </w:r>
            <w:r>
              <w:rPr>
                <w:sz w:val="16"/>
              </w:rPr>
              <w:t xml:space="preserve"> </w:t>
            </w:r>
            <w:r>
              <w:rPr>
                <w:sz w:val="16"/>
              </w:rPr>
              <w:t>serve</w:t>
            </w:r>
            <w:r>
              <w:rPr>
                <w:sz w:val="16"/>
              </w:rPr>
              <w:t xml:space="preserve"> </w:t>
            </w:r>
            <w:r>
              <w:rPr>
                <w:sz w:val="16"/>
              </w:rPr>
              <w:t>as</w:t>
            </w:r>
            <w:r>
              <w:rPr>
                <w:sz w:val="16"/>
              </w:rPr>
              <w:t xml:space="preserve"> </w:t>
            </w:r>
            <w:r>
              <w:rPr>
                <w:sz w:val="16"/>
              </w:rPr>
              <w:t>windbreaks.</w:t>
            </w:r>
            <w:r>
              <w:rPr>
                <w:sz w:val="16"/>
              </w:rPr>
              <w:t xml:space="preserve"> </w:t>
            </w:r>
          </w:p>
          <w:p w:rsidR="005C0082" w:rsidRDefault="00E47B8B">
            <w:pPr>
              <w:numPr>
                <w:ilvl w:val="0"/>
                <w:numId w:val="52"/>
              </w:numPr>
              <w:spacing w:after="60" w:line="259" w:lineRule="auto"/>
              <w:ind w:right="0" w:hanging="360"/>
              <w:jc w:val="left"/>
            </w:pPr>
            <w:r>
              <w:rPr>
                <w:sz w:val="16"/>
              </w:rPr>
              <w:t>Pest</w:t>
            </w:r>
            <w:r>
              <w:rPr>
                <w:sz w:val="16"/>
              </w:rPr>
              <w:t xml:space="preserve"> </w:t>
            </w:r>
            <w:r>
              <w:rPr>
                <w:sz w:val="16"/>
              </w:rPr>
              <w:t>control</w:t>
            </w:r>
            <w:r>
              <w:rPr>
                <w:sz w:val="16"/>
              </w:rPr>
              <w:t xml:space="preserve"> </w:t>
            </w:r>
            <w:r>
              <w:rPr>
                <w:sz w:val="16"/>
              </w:rPr>
              <w:t>mechanisms.</w:t>
            </w:r>
            <w:r>
              <w:rPr>
                <w:sz w:val="16"/>
              </w:rPr>
              <w:t xml:space="preserve"> </w:t>
            </w:r>
          </w:p>
          <w:p w:rsidR="005C0082" w:rsidRDefault="00E47B8B">
            <w:pPr>
              <w:numPr>
                <w:ilvl w:val="0"/>
                <w:numId w:val="52"/>
              </w:numPr>
              <w:spacing w:after="0" w:line="259" w:lineRule="auto"/>
              <w:ind w:right="0" w:hanging="360"/>
              <w:jc w:val="left"/>
            </w:pPr>
            <w:r>
              <w:rPr>
                <w:sz w:val="16"/>
              </w:rPr>
              <w:t>Access</w:t>
            </w:r>
            <w:r>
              <w:rPr>
                <w:sz w:val="16"/>
              </w:rPr>
              <w:t xml:space="preserve"> </w:t>
            </w:r>
            <w:r>
              <w:rPr>
                <w:sz w:val="16"/>
              </w:rPr>
              <w:t>and</w:t>
            </w:r>
            <w:r>
              <w:rPr>
                <w:sz w:val="16"/>
              </w:rPr>
              <w:t xml:space="preserve"> </w:t>
            </w:r>
            <w:r>
              <w:rPr>
                <w:sz w:val="16"/>
              </w:rPr>
              <w:t>better</w:t>
            </w:r>
            <w:r>
              <w:rPr>
                <w:sz w:val="16"/>
              </w:rPr>
              <w:t xml:space="preserve"> </w:t>
            </w:r>
            <w:r>
              <w:rPr>
                <w:sz w:val="16"/>
              </w:rPr>
              <w:t>use</w:t>
            </w:r>
            <w:r>
              <w:rPr>
                <w:sz w:val="16"/>
              </w:rPr>
              <w:t xml:space="preserve"> </w:t>
            </w:r>
            <w:r>
              <w:rPr>
                <w:sz w:val="16"/>
              </w:rPr>
              <w:t>of</w:t>
            </w:r>
            <w:r>
              <w:rPr>
                <w:sz w:val="16"/>
              </w:rPr>
              <w:t xml:space="preserve"> </w:t>
            </w:r>
          </w:p>
          <w:p w:rsidR="005C0082" w:rsidRDefault="00E47B8B">
            <w:pPr>
              <w:spacing w:after="94" w:line="239" w:lineRule="auto"/>
              <w:ind w:left="360" w:right="0" w:firstLine="0"/>
              <w:jc w:val="left"/>
            </w:pPr>
            <w:r>
              <w:rPr>
                <w:sz w:val="16"/>
              </w:rPr>
              <w:t>manure</w:t>
            </w:r>
            <w:r>
              <w:rPr>
                <w:sz w:val="16"/>
              </w:rPr>
              <w:t xml:space="preserve"> </w:t>
            </w:r>
            <w:r>
              <w:rPr>
                <w:sz w:val="16"/>
              </w:rPr>
              <w:t>/</w:t>
            </w:r>
            <w:r>
              <w:rPr>
                <w:sz w:val="16"/>
              </w:rPr>
              <w:t xml:space="preserve"> </w:t>
            </w:r>
            <w:r>
              <w:rPr>
                <w:sz w:val="16"/>
              </w:rPr>
              <w:t>soil</w:t>
            </w:r>
            <w:r>
              <w:rPr>
                <w:sz w:val="16"/>
              </w:rPr>
              <w:t xml:space="preserve"> </w:t>
            </w:r>
            <w:r>
              <w:rPr>
                <w:sz w:val="16"/>
              </w:rPr>
              <w:t>fertilisers</w:t>
            </w:r>
            <w:r>
              <w:rPr>
                <w:sz w:val="16"/>
              </w:rPr>
              <w:t xml:space="preserve"> </w:t>
            </w:r>
            <w:r>
              <w:rPr>
                <w:sz w:val="16"/>
              </w:rPr>
              <w:t>to</w:t>
            </w:r>
            <w:r>
              <w:rPr>
                <w:sz w:val="16"/>
              </w:rPr>
              <w:t xml:space="preserve"> </w:t>
            </w:r>
            <w:r>
              <w:rPr>
                <w:sz w:val="16"/>
              </w:rPr>
              <w:t>reduce</w:t>
            </w:r>
            <w:r>
              <w:rPr>
                <w:sz w:val="16"/>
              </w:rPr>
              <w:t xml:space="preserve"> </w:t>
            </w:r>
            <w:r>
              <w:rPr>
                <w:sz w:val="16"/>
              </w:rPr>
              <w:t>salinity.</w:t>
            </w:r>
            <w:r>
              <w:rPr>
                <w:sz w:val="16"/>
              </w:rPr>
              <w:t xml:space="preserve"> </w:t>
            </w:r>
          </w:p>
          <w:p w:rsidR="005C0082" w:rsidRDefault="00E47B8B">
            <w:pPr>
              <w:numPr>
                <w:ilvl w:val="0"/>
                <w:numId w:val="52"/>
              </w:numPr>
              <w:spacing w:after="91" w:line="241" w:lineRule="auto"/>
              <w:ind w:right="0" w:hanging="360"/>
              <w:jc w:val="left"/>
            </w:pPr>
            <w:r>
              <w:rPr>
                <w:sz w:val="16"/>
              </w:rPr>
              <w:t>Micro</w:t>
            </w:r>
            <w:r>
              <w:rPr>
                <w:sz w:val="16"/>
              </w:rPr>
              <w:t xml:space="preserve"> </w:t>
            </w:r>
            <w:r>
              <w:rPr>
                <w:sz w:val="16"/>
              </w:rPr>
              <w:t>finance</w:t>
            </w:r>
            <w:r>
              <w:rPr>
                <w:sz w:val="16"/>
              </w:rPr>
              <w:t xml:space="preserve"> </w:t>
            </w:r>
            <w:r>
              <w:rPr>
                <w:sz w:val="16"/>
              </w:rPr>
              <w:t>to</w:t>
            </w:r>
            <w:r>
              <w:rPr>
                <w:sz w:val="16"/>
              </w:rPr>
              <w:t xml:space="preserve"> </w:t>
            </w:r>
            <w:r>
              <w:rPr>
                <w:sz w:val="16"/>
              </w:rPr>
              <w:t>initiate</w:t>
            </w:r>
            <w:r>
              <w:rPr>
                <w:sz w:val="16"/>
              </w:rPr>
              <w:t xml:space="preserve"> </w:t>
            </w:r>
            <w:r>
              <w:rPr>
                <w:sz w:val="16"/>
              </w:rPr>
              <w:t>selfhelp</w:t>
            </w:r>
            <w:r>
              <w:rPr>
                <w:sz w:val="16"/>
              </w:rPr>
              <w:t xml:space="preserve"> </w:t>
            </w:r>
            <w:r>
              <w:rPr>
                <w:sz w:val="16"/>
              </w:rPr>
              <w:t>projects</w:t>
            </w:r>
            <w:r>
              <w:rPr>
                <w:sz w:val="16"/>
              </w:rPr>
              <w:t xml:space="preserve"> </w:t>
            </w:r>
            <w:r>
              <w:rPr>
                <w:sz w:val="16"/>
              </w:rPr>
              <w:t>that</w:t>
            </w:r>
            <w:r>
              <w:rPr>
                <w:sz w:val="16"/>
              </w:rPr>
              <w:t xml:space="preserve"> </w:t>
            </w:r>
            <w:r>
              <w:rPr>
                <w:sz w:val="16"/>
              </w:rPr>
              <w:t>will</w:t>
            </w:r>
            <w:r>
              <w:rPr>
                <w:sz w:val="16"/>
              </w:rPr>
              <w:t xml:space="preserve"> </w:t>
            </w:r>
            <w:r>
              <w:rPr>
                <w:sz w:val="16"/>
              </w:rPr>
              <w:t>strengthen</w:t>
            </w:r>
            <w:r>
              <w:rPr>
                <w:sz w:val="16"/>
              </w:rPr>
              <w:t xml:space="preserve"> </w:t>
            </w:r>
            <w:r>
              <w:rPr>
                <w:sz w:val="16"/>
              </w:rPr>
              <w:t>livelihood</w:t>
            </w:r>
            <w:r>
              <w:rPr>
                <w:sz w:val="16"/>
              </w:rPr>
              <w:t xml:space="preserve"> </w:t>
            </w:r>
            <w:r>
              <w:rPr>
                <w:sz w:val="16"/>
              </w:rPr>
              <w:t>options.</w:t>
            </w:r>
            <w:r>
              <w:rPr>
                <w:sz w:val="16"/>
              </w:rPr>
              <w:t xml:space="preserve"> </w:t>
            </w:r>
          </w:p>
          <w:p w:rsidR="005C0082" w:rsidRDefault="00E47B8B">
            <w:pPr>
              <w:numPr>
                <w:ilvl w:val="0"/>
                <w:numId w:val="52"/>
              </w:numPr>
              <w:spacing w:after="0" w:line="259" w:lineRule="auto"/>
              <w:ind w:right="0" w:hanging="360"/>
              <w:jc w:val="left"/>
            </w:pPr>
            <w:r>
              <w:rPr>
                <w:sz w:val="16"/>
              </w:rPr>
              <w:t>Training</w:t>
            </w:r>
            <w:r>
              <w:rPr>
                <w:sz w:val="16"/>
              </w:rPr>
              <w:t xml:space="preserve"> </w:t>
            </w:r>
            <w:r>
              <w:rPr>
                <w:sz w:val="16"/>
              </w:rPr>
              <w:t>the</w:t>
            </w:r>
            <w:r>
              <w:rPr>
                <w:sz w:val="16"/>
              </w:rPr>
              <w:t xml:space="preserve"> </w:t>
            </w:r>
            <w:r>
              <w:rPr>
                <w:sz w:val="16"/>
              </w:rPr>
              <w:t>farmers</w:t>
            </w:r>
            <w:r>
              <w:rPr>
                <w:sz w:val="16"/>
              </w:rPr>
              <w:t xml:space="preserve"> </w:t>
            </w:r>
            <w:r>
              <w:rPr>
                <w:sz w:val="16"/>
              </w:rPr>
              <w:t>on</w:t>
            </w:r>
            <w:r>
              <w:rPr>
                <w:sz w:val="16"/>
              </w:rPr>
              <w:t xml:space="preserve"> </w:t>
            </w:r>
            <w:r>
              <w:rPr>
                <w:sz w:val="16"/>
              </w:rPr>
              <w:t>smart</w:t>
            </w:r>
            <w:r>
              <w:rPr>
                <w:sz w:val="16"/>
              </w:rPr>
              <w:t xml:space="preserve"> </w:t>
            </w:r>
          </w:p>
          <w:p w:rsidR="005C0082" w:rsidRDefault="00E47B8B">
            <w:pPr>
              <w:spacing w:after="0" w:line="259" w:lineRule="auto"/>
              <w:ind w:left="360" w:right="0" w:firstLine="0"/>
              <w:jc w:val="left"/>
            </w:pPr>
            <w:r>
              <w:rPr>
                <w:sz w:val="16"/>
              </w:rPr>
              <w:t>agriculture.</w:t>
            </w:r>
            <w:r>
              <w:rPr>
                <w:sz w:val="16"/>
              </w:rPr>
              <w:t xml:space="preserve"> </w:t>
            </w:r>
          </w:p>
        </w:tc>
      </w:tr>
      <w:tr w:rsidR="005C0082">
        <w:trPr>
          <w:trHeight w:val="1710"/>
        </w:trPr>
        <w:tc>
          <w:tcPr>
            <w:tcW w:w="0" w:type="auto"/>
            <w:vMerge/>
            <w:tcBorders>
              <w:top w:val="nil"/>
              <w:left w:val="single" w:sz="4" w:space="0" w:color="000000"/>
              <w:bottom w:val="single" w:sz="4" w:space="0" w:color="000000"/>
              <w:right w:val="single" w:sz="4" w:space="0" w:color="000000"/>
            </w:tcBorders>
          </w:tcPr>
          <w:p w:rsidR="005C0082" w:rsidRDefault="005C0082">
            <w:pPr>
              <w:spacing w:after="160" w:line="259" w:lineRule="auto"/>
              <w:ind w:left="0" w:right="0" w:firstLine="0"/>
              <w:jc w:val="left"/>
            </w:pPr>
          </w:p>
        </w:tc>
        <w:tc>
          <w:tcPr>
            <w:tcW w:w="2149"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sz w:val="16"/>
              </w:rPr>
              <w:t>EtayiConstituency</w:t>
            </w:r>
            <w:r>
              <w:rPr>
                <w:sz w:val="16"/>
              </w:rPr>
              <w:t xml:space="preserve"> </w:t>
            </w:r>
          </w:p>
          <w:p w:rsidR="005C0082" w:rsidRDefault="00E47B8B">
            <w:pPr>
              <w:spacing w:after="0" w:line="259" w:lineRule="auto"/>
              <w:ind w:left="0" w:right="0" w:firstLine="0"/>
              <w:jc w:val="left"/>
            </w:pPr>
            <w:r>
              <w:rPr>
                <w:sz w:val="16"/>
              </w:rPr>
              <w:t>Ogungila</w:t>
            </w:r>
            <w:r>
              <w:rPr>
                <w:sz w:val="16"/>
              </w:rPr>
              <w:t xml:space="preserve"> </w:t>
            </w:r>
            <w:r>
              <w:rPr>
                <w:sz w:val="16"/>
              </w:rPr>
              <w:t>village</w:t>
            </w:r>
            <w:r>
              <w:rPr>
                <w:sz w:val="16"/>
              </w:rPr>
              <w:t xml:space="preserve"> </w:t>
            </w:r>
          </w:p>
          <w:p w:rsidR="005C0082" w:rsidRDefault="00E47B8B">
            <w:pPr>
              <w:spacing w:after="0" w:line="259" w:lineRule="auto"/>
              <w:ind w:left="0" w:right="0" w:firstLine="0"/>
              <w:jc w:val="left"/>
            </w:pPr>
            <w:r>
              <w:rPr>
                <w:sz w:val="16"/>
              </w:rPr>
              <w:t>Omunghete</w:t>
            </w:r>
            <w:r>
              <w:rPr>
                <w:sz w:val="16"/>
              </w:rPr>
              <w:t xml:space="preserve"> </w:t>
            </w:r>
            <w:r>
              <w:rPr>
                <w:sz w:val="16"/>
              </w:rPr>
              <w:t>village</w:t>
            </w:r>
            <w:r>
              <w:rPr>
                <w:sz w:val="16"/>
              </w:rPr>
              <w:t xml:space="preserve"> </w:t>
            </w:r>
          </w:p>
          <w:p w:rsidR="005C0082" w:rsidRDefault="00E47B8B">
            <w:pPr>
              <w:spacing w:after="0" w:line="259" w:lineRule="auto"/>
              <w:ind w:left="0" w:right="0" w:firstLine="0"/>
              <w:jc w:val="left"/>
            </w:pPr>
            <w:r>
              <w:rPr>
                <w:sz w:val="16"/>
              </w:rPr>
              <w:t xml:space="preserve"> </w:t>
            </w:r>
          </w:p>
        </w:tc>
        <w:tc>
          <w:tcPr>
            <w:tcW w:w="3475"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53"/>
              </w:numPr>
              <w:spacing w:after="60" w:line="259" w:lineRule="auto"/>
              <w:ind w:right="0" w:hanging="360"/>
              <w:jc w:val="left"/>
            </w:pPr>
            <w:r>
              <w:rPr>
                <w:sz w:val="16"/>
              </w:rPr>
              <w:t>Insect</w:t>
            </w:r>
            <w:r>
              <w:rPr>
                <w:sz w:val="16"/>
              </w:rPr>
              <w:t xml:space="preserve"> </w:t>
            </w:r>
            <w:r>
              <w:rPr>
                <w:sz w:val="16"/>
              </w:rPr>
              <w:t>pests</w:t>
            </w:r>
            <w:r>
              <w:rPr>
                <w:sz w:val="16"/>
              </w:rPr>
              <w:t xml:space="preserve">  </w:t>
            </w:r>
          </w:p>
          <w:p w:rsidR="005C0082" w:rsidRDefault="00E47B8B">
            <w:pPr>
              <w:numPr>
                <w:ilvl w:val="0"/>
                <w:numId w:val="53"/>
              </w:numPr>
              <w:spacing w:after="61" w:line="259" w:lineRule="auto"/>
              <w:ind w:right="0" w:hanging="360"/>
              <w:jc w:val="left"/>
            </w:pPr>
            <w:r>
              <w:rPr>
                <w:sz w:val="16"/>
              </w:rPr>
              <w:t>Floods</w:t>
            </w:r>
            <w:r>
              <w:rPr>
                <w:sz w:val="16"/>
              </w:rPr>
              <w:t xml:space="preserve"> </w:t>
            </w:r>
          </w:p>
          <w:p w:rsidR="005C0082" w:rsidRDefault="00E47B8B">
            <w:pPr>
              <w:numPr>
                <w:ilvl w:val="0"/>
                <w:numId w:val="53"/>
              </w:numPr>
              <w:spacing w:after="61" w:line="259" w:lineRule="auto"/>
              <w:ind w:right="0" w:hanging="360"/>
              <w:jc w:val="left"/>
            </w:pPr>
            <w:r>
              <w:rPr>
                <w:sz w:val="16"/>
              </w:rPr>
              <w:t>Droughts</w:t>
            </w:r>
            <w:r>
              <w:rPr>
                <w:sz w:val="16"/>
              </w:rPr>
              <w:t xml:space="preserve"> </w:t>
            </w:r>
          </w:p>
          <w:p w:rsidR="005C0082" w:rsidRDefault="00E47B8B">
            <w:pPr>
              <w:numPr>
                <w:ilvl w:val="0"/>
                <w:numId w:val="53"/>
              </w:numPr>
              <w:spacing w:after="0" w:line="259" w:lineRule="auto"/>
              <w:ind w:right="0" w:hanging="360"/>
              <w:jc w:val="left"/>
            </w:pPr>
            <w:r>
              <w:rPr>
                <w:sz w:val="16"/>
              </w:rPr>
              <w:t>People</w:t>
            </w:r>
            <w:r>
              <w:rPr>
                <w:sz w:val="16"/>
              </w:rPr>
              <w:t xml:space="preserve"> </w:t>
            </w:r>
            <w:r>
              <w:rPr>
                <w:sz w:val="16"/>
              </w:rPr>
              <w:t>over</w:t>
            </w:r>
            <w:r>
              <w:rPr>
                <w:sz w:val="16"/>
              </w:rPr>
              <w:t xml:space="preserve"> </w:t>
            </w:r>
            <w:r>
              <w:rPr>
                <w:sz w:val="16"/>
              </w:rPr>
              <w:t>the</w:t>
            </w:r>
            <w:r>
              <w:rPr>
                <w:sz w:val="16"/>
              </w:rPr>
              <w:t xml:space="preserve"> </w:t>
            </w:r>
            <w:r>
              <w:rPr>
                <w:sz w:val="16"/>
              </w:rPr>
              <w:t>age</w:t>
            </w:r>
            <w:r>
              <w:rPr>
                <w:sz w:val="16"/>
              </w:rPr>
              <w:t xml:space="preserve"> </w:t>
            </w:r>
            <w:r>
              <w:rPr>
                <w:sz w:val="16"/>
              </w:rPr>
              <w:t>of</w:t>
            </w:r>
            <w:r>
              <w:rPr>
                <w:sz w:val="16"/>
              </w:rPr>
              <w:t xml:space="preserve"> </w:t>
            </w:r>
            <w:r>
              <w:rPr>
                <w:sz w:val="16"/>
              </w:rPr>
              <w:t>40</w:t>
            </w:r>
            <w:r>
              <w:rPr>
                <w:sz w:val="16"/>
              </w:rPr>
              <w:t xml:space="preserve"> </w:t>
            </w:r>
            <w:r>
              <w:rPr>
                <w:sz w:val="16"/>
              </w:rPr>
              <w:t>to</w:t>
            </w:r>
            <w:r>
              <w:rPr>
                <w:sz w:val="16"/>
              </w:rPr>
              <w:t xml:space="preserve"> </w:t>
            </w:r>
            <w:r>
              <w:rPr>
                <w:sz w:val="16"/>
              </w:rPr>
              <w:t>59</w:t>
            </w:r>
            <w:r>
              <w:rPr>
                <w:sz w:val="16"/>
              </w:rPr>
              <w:t xml:space="preserve"> </w:t>
            </w:r>
            <w:r>
              <w:rPr>
                <w:sz w:val="16"/>
              </w:rPr>
              <w:t>year</w:t>
            </w:r>
            <w:r>
              <w:rPr>
                <w:sz w:val="16"/>
              </w:rPr>
              <w:t xml:space="preserve"> </w:t>
            </w:r>
            <w:r>
              <w:rPr>
                <w:sz w:val="16"/>
              </w:rPr>
              <w:t>in</w:t>
            </w:r>
            <w:r>
              <w:rPr>
                <w:sz w:val="16"/>
              </w:rPr>
              <w:t xml:space="preserve"> </w:t>
            </w:r>
            <w:r>
              <w:rPr>
                <w:sz w:val="16"/>
              </w:rPr>
              <w:t>the</w:t>
            </w:r>
            <w:r>
              <w:rPr>
                <w:sz w:val="16"/>
              </w:rPr>
              <w:t xml:space="preserve"> </w:t>
            </w:r>
            <w:r>
              <w:rPr>
                <w:sz w:val="16"/>
              </w:rPr>
              <w:t>village</w:t>
            </w:r>
            <w:r>
              <w:rPr>
                <w:sz w:val="16"/>
              </w:rPr>
              <w:t xml:space="preserve"> </w:t>
            </w:r>
            <w:r>
              <w:rPr>
                <w:sz w:val="16"/>
              </w:rPr>
              <w:t>are</w:t>
            </w:r>
            <w:r>
              <w:rPr>
                <w:sz w:val="16"/>
              </w:rPr>
              <w:t xml:space="preserve"> </w:t>
            </w:r>
            <w:r>
              <w:rPr>
                <w:sz w:val="16"/>
              </w:rPr>
              <w:t>most</w:t>
            </w:r>
            <w:r>
              <w:rPr>
                <w:sz w:val="16"/>
              </w:rPr>
              <w:t xml:space="preserve"> </w:t>
            </w:r>
            <w:r>
              <w:rPr>
                <w:sz w:val="16"/>
              </w:rPr>
              <w:t>vulnerable</w:t>
            </w:r>
            <w:r>
              <w:rPr>
                <w:sz w:val="16"/>
              </w:rPr>
              <w:t xml:space="preserve"> </w:t>
            </w:r>
            <w:r>
              <w:rPr>
                <w:sz w:val="16"/>
              </w:rPr>
              <w:t>group</w:t>
            </w:r>
            <w:r>
              <w:rPr>
                <w:sz w:val="16"/>
              </w:rPr>
              <w:t xml:space="preserve"> </w:t>
            </w:r>
            <w:r>
              <w:rPr>
                <w:sz w:val="16"/>
              </w:rPr>
              <w:t>as</w:t>
            </w:r>
            <w:r>
              <w:rPr>
                <w:sz w:val="16"/>
              </w:rPr>
              <w:t xml:space="preserve"> </w:t>
            </w:r>
            <w:r>
              <w:rPr>
                <w:sz w:val="16"/>
              </w:rPr>
              <w:t>they</w:t>
            </w:r>
            <w:r>
              <w:rPr>
                <w:sz w:val="16"/>
              </w:rPr>
              <w:t xml:space="preserve"> </w:t>
            </w:r>
            <w:r>
              <w:rPr>
                <w:sz w:val="16"/>
              </w:rPr>
              <w:t>do</w:t>
            </w:r>
            <w:r>
              <w:rPr>
                <w:sz w:val="16"/>
              </w:rPr>
              <w:t xml:space="preserve"> </w:t>
            </w:r>
            <w:r>
              <w:rPr>
                <w:sz w:val="16"/>
              </w:rPr>
              <w:t>not</w:t>
            </w:r>
            <w:r>
              <w:rPr>
                <w:sz w:val="16"/>
              </w:rPr>
              <w:t xml:space="preserve"> </w:t>
            </w:r>
            <w:r>
              <w:rPr>
                <w:sz w:val="16"/>
              </w:rPr>
              <w:t>qualify</w:t>
            </w:r>
            <w:r>
              <w:rPr>
                <w:sz w:val="16"/>
              </w:rPr>
              <w:t xml:space="preserve"> </w:t>
            </w:r>
            <w:r>
              <w:rPr>
                <w:sz w:val="16"/>
              </w:rPr>
              <w:t>for</w:t>
            </w:r>
            <w:r>
              <w:rPr>
                <w:sz w:val="16"/>
              </w:rPr>
              <w:t xml:space="preserve"> </w:t>
            </w:r>
            <w:r>
              <w:rPr>
                <w:sz w:val="16"/>
              </w:rPr>
              <w:t>pension.</w:t>
            </w:r>
            <w:r>
              <w:rPr>
                <w:sz w:val="16"/>
              </w:rPr>
              <w:t xml:space="preserve"> </w:t>
            </w:r>
          </w:p>
        </w:tc>
        <w:tc>
          <w:tcPr>
            <w:tcW w:w="2611"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54"/>
              </w:numPr>
              <w:spacing w:after="92" w:line="242" w:lineRule="auto"/>
              <w:ind w:right="23" w:hanging="360"/>
              <w:jc w:val="left"/>
            </w:pPr>
            <w:r>
              <w:rPr>
                <w:sz w:val="16"/>
              </w:rPr>
              <w:t>Drilling</w:t>
            </w:r>
            <w:r>
              <w:rPr>
                <w:sz w:val="16"/>
              </w:rPr>
              <w:t xml:space="preserve"> </w:t>
            </w:r>
            <w:r>
              <w:rPr>
                <w:sz w:val="16"/>
              </w:rPr>
              <w:t>boreholes</w:t>
            </w:r>
            <w:r>
              <w:rPr>
                <w:sz w:val="16"/>
              </w:rPr>
              <w:t xml:space="preserve"> </w:t>
            </w:r>
            <w:r>
              <w:rPr>
                <w:sz w:val="16"/>
              </w:rPr>
              <w:t>and</w:t>
            </w:r>
            <w:r>
              <w:rPr>
                <w:sz w:val="16"/>
              </w:rPr>
              <w:t xml:space="preserve"> </w:t>
            </w:r>
            <w:r>
              <w:rPr>
                <w:sz w:val="16"/>
              </w:rPr>
              <w:t>upgrading</w:t>
            </w:r>
            <w:r>
              <w:rPr>
                <w:sz w:val="16"/>
              </w:rPr>
              <w:t xml:space="preserve"> </w:t>
            </w:r>
            <w:r>
              <w:rPr>
                <w:sz w:val="16"/>
              </w:rPr>
              <w:t>traditional</w:t>
            </w:r>
            <w:r>
              <w:rPr>
                <w:sz w:val="16"/>
              </w:rPr>
              <w:t xml:space="preserve"> </w:t>
            </w:r>
            <w:r>
              <w:rPr>
                <w:sz w:val="16"/>
              </w:rPr>
              <w:t>wells.</w:t>
            </w:r>
            <w:r>
              <w:rPr>
                <w:sz w:val="16"/>
              </w:rPr>
              <w:t xml:space="preserve"> </w:t>
            </w:r>
          </w:p>
          <w:p w:rsidR="005C0082" w:rsidRDefault="00E47B8B">
            <w:pPr>
              <w:numPr>
                <w:ilvl w:val="0"/>
                <w:numId w:val="54"/>
              </w:numPr>
              <w:spacing w:after="0" w:line="259" w:lineRule="auto"/>
              <w:ind w:right="23" w:hanging="360"/>
              <w:jc w:val="left"/>
            </w:pPr>
            <w:r>
              <w:rPr>
                <w:sz w:val="16"/>
              </w:rPr>
              <w:t>Irrigation</w:t>
            </w:r>
            <w:r>
              <w:rPr>
                <w:sz w:val="16"/>
              </w:rPr>
              <w:t xml:space="preserve"> </w:t>
            </w:r>
            <w:r>
              <w:rPr>
                <w:sz w:val="16"/>
              </w:rPr>
              <w:t>and</w:t>
            </w:r>
            <w:r>
              <w:rPr>
                <w:sz w:val="16"/>
              </w:rPr>
              <w:t xml:space="preserve"> </w:t>
            </w:r>
            <w:r>
              <w:rPr>
                <w:sz w:val="16"/>
              </w:rPr>
              <w:t>electricity</w:t>
            </w:r>
            <w:r>
              <w:rPr>
                <w:sz w:val="16"/>
              </w:rPr>
              <w:t xml:space="preserve"> </w:t>
            </w:r>
            <w:r>
              <w:rPr>
                <w:sz w:val="16"/>
              </w:rPr>
              <w:t>are</w:t>
            </w:r>
            <w:r>
              <w:rPr>
                <w:sz w:val="16"/>
              </w:rPr>
              <w:t xml:space="preserve"> </w:t>
            </w:r>
            <w:r>
              <w:rPr>
                <w:sz w:val="16"/>
              </w:rPr>
              <w:t>very</w:t>
            </w:r>
            <w:r>
              <w:rPr>
                <w:sz w:val="16"/>
              </w:rPr>
              <w:t xml:space="preserve"> </w:t>
            </w:r>
            <w:r>
              <w:rPr>
                <w:sz w:val="16"/>
              </w:rPr>
              <w:t>important</w:t>
            </w:r>
            <w:r>
              <w:rPr>
                <w:sz w:val="16"/>
              </w:rPr>
              <w:t xml:space="preserve"> </w:t>
            </w:r>
            <w:r>
              <w:rPr>
                <w:sz w:val="16"/>
              </w:rPr>
              <w:t>for</w:t>
            </w:r>
            <w:r>
              <w:rPr>
                <w:sz w:val="16"/>
              </w:rPr>
              <w:t xml:space="preserve"> </w:t>
            </w:r>
            <w:r>
              <w:rPr>
                <w:sz w:val="16"/>
              </w:rPr>
              <w:t>the</w:t>
            </w:r>
            <w:r>
              <w:rPr>
                <w:sz w:val="16"/>
              </w:rPr>
              <w:t xml:space="preserve"> </w:t>
            </w:r>
            <w:r>
              <w:rPr>
                <w:sz w:val="16"/>
              </w:rPr>
              <w:t>village</w:t>
            </w:r>
            <w:r>
              <w:rPr>
                <w:sz w:val="16"/>
              </w:rPr>
              <w:t xml:space="preserve"> </w:t>
            </w:r>
            <w:r>
              <w:rPr>
                <w:sz w:val="16"/>
              </w:rPr>
              <w:t>development</w:t>
            </w:r>
            <w:r>
              <w:rPr>
                <w:sz w:val="16"/>
              </w:rPr>
              <w:t xml:space="preserve"> </w:t>
            </w:r>
            <w:r>
              <w:rPr>
                <w:sz w:val="16"/>
              </w:rPr>
              <w:t>(solar</w:t>
            </w:r>
            <w:r>
              <w:rPr>
                <w:sz w:val="16"/>
              </w:rPr>
              <w:t xml:space="preserve"> </w:t>
            </w:r>
            <w:r>
              <w:rPr>
                <w:sz w:val="16"/>
              </w:rPr>
              <w:t>system</w:t>
            </w:r>
            <w:r>
              <w:rPr>
                <w:sz w:val="16"/>
              </w:rPr>
              <w:t xml:space="preserve"> </w:t>
            </w:r>
            <w:r>
              <w:rPr>
                <w:sz w:val="16"/>
              </w:rPr>
              <w:t>pumping</w:t>
            </w:r>
            <w:r>
              <w:rPr>
                <w:sz w:val="16"/>
              </w:rPr>
              <w:t xml:space="preserve"> </w:t>
            </w:r>
            <w:r>
              <w:rPr>
                <w:sz w:val="16"/>
              </w:rPr>
              <w:t>shows</w:t>
            </w:r>
            <w:r>
              <w:rPr>
                <w:sz w:val="16"/>
              </w:rPr>
              <w:t xml:space="preserve"> </w:t>
            </w:r>
            <w:r>
              <w:rPr>
                <w:sz w:val="16"/>
              </w:rPr>
              <w:t>the</w:t>
            </w:r>
            <w:r>
              <w:rPr>
                <w:sz w:val="16"/>
              </w:rPr>
              <w:t xml:space="preserve"> </w:t>
            </w:r>
            <w:r>
              <w:rPr>
                <w:sz w:val="16"/>
              </w:rPr>
              <w:t>community</w:t>
            </w:r>
            <w:r>
              <w:rPr>
                <w:sz w:val="16"/>
              </w:rPr>
              <w:t xml:space="preserve"> </w:t>
            </w:r>
            <w:r>
              <w:rPr>
                <w:sz w:val="16"/>
              </w:rPr>
              <w:t>may</w:t>
            </w:r>
            <w:r>
              <w:rPr>
                <w:sz w:val="16"/>
              </w:rPr>
              <w:t xml:space="preserve"> </w:t>
            </w:r>
            <w:r>
              <w:rPr>
                <w:sz w:val="16"/>
              </w:rPr>
              <w:t>improve</w:t>
            </w:r>
            <w:r>
              <w:rPr>
                <w:sz w:val="16"/>
              </w:rPr>
              <w:t xml:space="preserve"> </w:t>
            </w:r>
            <w:r>
              <w:rPr>
                <w:sz w:val="16"/>
              </w:rPr>
              <w:t>their</w:t>
            </w:r>
            <w:r>
              <w:rPr>
                <w:sz w:val="16"/>
              </w:rPr>
              <w:t xml:space="preserve"> </w:t>
            </w:r>
            <w:r>
              <w:rPr>
                <w:sz w:val="16"/>
              </w:rPr>
              <w:t>life).</w:t>
            </w:r>
            <w:r>
              <w:rPr>
                <w:sz w:val="16"/>
              </w:rPr>
              <w:t xml:space="preserve"> </w:t>
            </w:r>
          </w:p>
        </w:tc>
      </w:tr>
    </w:tbl>
    <w:p w:rsidR="005C0082" w:rsidRDefault="00E47B8B">
      <w:pPr>
        <w:spacing w:after="0" w:line="259" w:lineRule="auto"/>
        <w:ind w:left="0" w:right="0" w:firstLine="0"/>
        <w:jc w:val="left"/>
      </w:pPr>
      <w:r>
        <w:t xml:space="preserve"> </w:t>
      </w:r>
    </w:p>
    <w:p w:rsidR="005C0082" w:rsidRDefault="00E47B8B">
      <w:pPr>
        <w:pStyle w:val="Heading5"/>
        <w:ind w:left="-5" w:right="0"/>
      </w:pPr>
      <w:r>
        <w:t>OshanaRegion</w:t>
      </w:r>
      <w:r>
        <w:t xml:space="preserve"> </w:t>
      </w:r>
    </w:p>
    <w:p w:rsidR="005C0082" w:rsidRDefault="00E47B8B">
      <w:pPr>
        <w:spacing w:after="0" w:line="259" w:lineRule="auto"/>
        <w:ind w:left="450" w:right="0" w:firstLine="0"/>
        <w:jc w:val="left"/>
      </w:pPr>
      <w:r>
        <w:t xml:space="preserve"> </w:t>
      </w:r>
    </w:p>
    <w:p w:rsidR="005C0082" w:rsidRDefault="00E47B8B">
      <w:pPr>
        <w:spacing w:after="89" w:line="249" w:lineRule="auto"/>
        <w:ind w:left="-5" w:right="0"/>
      </w:pPr>
      <w:r>
        <w:rPr>
          <w:i/>
        </w:rPr>
        <w:t xml:space="preserve">Community identified intervention strategies </w:t>
      </w:r>
    </w:p>
    <w:p w:rsidR="005C0082" w:rsidRDefault="00E47B8B">
      <w:pPr>
        <w:ind w:left="-5" w:right="0"/>
      </w:pPr>
      <w:r>
        <w:rPr>
          <w:b/>
          <w:sz w:val="20"/>
        </w:rPr>
        <w:t>Table 3</w:t>
      </w:r>
      <w:r>
        <w:rPr>
          <w:sz w:val="20"/>
        </w:rPr>
        <w:t xml:space="preserve"> </w:t>
      </w:r>
      <w:r>
        <w:rPr>
          <w:sz w:val="20"/>
        </w:rPr>
        <w:t>Depicts</w:t>
      </w:r>
      <w:r>
        <w:rPr>
          <w:sz w:val="20"/>
        </w:rPr>
        <w:t xml:space="preserve"> </w:t>
      </w:r>
      <w:r>
        <w:rPr>
          <w:sz w:val="20"/>
        </w:rPr>
        <w:t>the</w:t>
      </w:r>
      <w:r>
        <w:rPr>
          <w:sz w:val="20"/>
        </w:rPr>
        <w:t xml:space="preserve"> </w:t>
      </w:r>
      <w:r>
        <w:rPr>
          <w:sz w:val="20"/>
        </w:rPr>
        <w:t>project</w:t>
      </w:r>
      <w:r>
        <w:rPr>
          <w:sz w:val="20"/>
        </w:rPr>
        <w:t xml:space="preserve"> </w:t>
      </w:r>
      <w:r>
        <w:rPr>
          <w:sz w:val="20"/>
        </w:rPr>
        <w:t>sites,</w:t>
      </w:r>
      <w:r>
        <w:rPr>
          <w:sz w:val="20"/>
        </w:rPr>
        <w:t xml:space="preserve"> </w:t>
      </w:r>
      <w:r>
        <w:rPr>
          <w:sz w:val="20"/>
        </w:rPr>
        <w:t>their</w:t>
      </w:r>
      <w:r>
        <w:rPr>
          <w:sz w:val="20"/>
        </w:rPr>
        <w:t xml:space="preserve"> </w:t>
      </w:r>
      <w:r>
        <w:rPr>
          <w:sz w:val="20"/>
        </w:rPr>
        <w:t>main</w:t>
      </w:r>
      <w:r>
        <w:rPr>
          <w:sz w:val="20"/>
        </w:rPr>
        <w:t xml:space="preserve"> </w:t>
      </w:r>
      <w:r>
        <w:rPr>
          <w:sz w:val="20"/>
        </w:rPr>
        <w:t>problem</w:t>
      </w:r>
      <w:r>
        <w:rPr>
          <w:sz w:val="20"/>
        </w:rPr>
        <w:t xml:space="preserve"> </w:t>
      </w:r>
      <w:r>
        <w:rPr>
          <w:sz w:val="20"/>
        </w:rPr>
        <w:t>areas</w:t>
      </w:r>
      <w:r>
        <w:rPr>
          <w:sz w:val="20"/>
        </w:rPr>
        <w:t xml:space="preserve"> </w:t>
      </w:r>
      <w:r>
        <w:rPr>
          <w:sz w:val="20"/>
        </w:rPr>
        <w:t>with</w:t>
      </w:r>
      <w:r>
        <w:rPr>
          <w:sz w:val="20"/>
        </w:rPr>
        <w:t xml:space="preserve"> </w:t>
      </w:r>
      <w:r>
        <w:rPr>
          <w:sz w:val="20"/>
        </w:rPr>
        <w:t>possible</w:t>
      </w:r>
      <w:r>
        <w:rPr>
          <w:sz w:val="20"/>
        </w:rPr>
        <w:t xml:space="preserve"> </w:t>
      </w:r>
      <w:r>
        <w:rPr>
          <w:sz w:val="20"/>
        </w:rPr>
        <w:t>interventions</w:t>
      </w:r>
      <w:r>
        <w:rPr>
          <w:sz w:val="20"/>
        </w:rPr>
        <w:t xml:space="preserve"> </w:t>
      </w:r>
      <w:r>
        <w:rPr>
          <w:sz w:val="20"/>
        </w:rPr>
        <w:t>strategies</w:t>
      </w:r>
      <w:r>
        <w:rPr>
          <w:sz w:val="20"/>
        </w:rPr>
        <w:t xml:space="preserve"> </w:t>
      </w:r>
    </w:p>
    <w:tbl>
      <w:tblPr>
        <w:tblStyle w:val="TableGrid"/>
        <w:tblW w:w="9350" w:type="dxa"/>
        <w:tblInd w:w="5" w:type="dxa"/>
        <w:tblCellMar>
          <w:top w:w="36" w:type="dxa"/>
          <w:left w:w="52" w:type="dxa"/>
          <w:bottom w:w="0" w:type="dxa"/>
          <w:right w:w="73" w:type="dxa"/>
        </w:tblCellMar>
        <w:tblLook w:val="04A0" w:firstRow="1" w:lastRow="0" w:firstColumn="1" w:lastColumn="0" w:noHBand="0" w:noVBand="1"/>
      </w:tblPr>
      <w:tblGrid>
        <w:gridCol w:w="1027"/>
        <w:gridCol w:w="2020"/>
        <w:gridCol w:w="3677"/>
        <w:gridCol w:w="2626"/>
      </w:tblGrid>
      <w:tr w:rsidR="005C0082">
        <w:trPr>
          <w:trHeight w:val="401"/>
        </w:trPr>
        <w:tc>
          <w:tcPr>
            <w:tcW w:w="1027"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56" w:right="0" w:firstLine="0"/>
              <w:jc w:val="left"/>
            </w:pPr>
            <w:r>
              <w:rPr>
                <w:b/>
                <w:sz w:val="16"/>
              </w:rPr>
              <w:t xml:space="preserve">Region </w:t>
            </w:r>
          </w:p>
        </w:tc>
        <w:tc>
          <w:tcPr>
            <w:tcW w:w="2020" w:type="dxa"/>
            <w:tcBorders>
              <w:top w:val="single" w:sz="4" w:space="0" w:color="000000"/>
              <w:left w:val="single" w:sz="4" w:space="0" w:color="000000"/>
              <w:bottom w:val="single" w:sz="4" w:space="0" w:color="000000"/>
              <w:right w:val="single" w:sz="4" w:space="0" w:color="000000"/>
            </w:tcBorders>
          </w:tcPr>
          <w:p w:rsidR="005C0082" w:rsidRDefault="00E47B8B">
            <w:pPr>
              <w:tabs>
                <w:tab w:val="right" w:pos="1895"/>
              </w:tabs>
              <w:spacing w:after="0" w:line="259" w:lineRule="auto"/>
              <w:ind w:left="0" w:right="0" w:firstLine="0"/>
              <w:jc w:val="left"/>
            </w:pPr>
            <w:r>
              <w:rPr>
                <w:b/>
                <w:sz w:val="16"/>
              </w:rPr>
              <w:t xml:space="preserve">Constituencies </w:t>
            </w:r>
            <w:r>
              <w:rPr>
                <w:b/>
                <w:sz w:val="16"/>
              </w:rPr>
              <w:tab/>
              <w:t xml:space="preserve">and </w:t>
            </w:r>
          </w:p>
          <w:p w:rsidR="005C0082" w:rsidRDefault="00E47B8B">
            <w:pPr>
              <w:spacing w:after="0" w:line="259" w:lineRule="auto"/>
              <w:ind w:left="56" w:right="0" w:firstLine="0"/>
              <w:jc w:val="left"/>
            </w:pPr>
            <w:r>
              <w:rPr>
                <w:b/>
                <w:sz w:val="16"/>
              </w:rPr>
              <w:t xml:space="preserve">targeted villages  </w:t>
            </w:r>
          </w:p>
        </w:tc>
        <w:tc>
          <w:tcPr>
            <w:tcW w:w="367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55" w:right="0" w:firstLine="0"/>
              <w:jc w:val="left"/>
            </w:pPr>
            <w:r>
              <w:rPr>
                <w:b/>
                <w:sz w:val="16"/>
              </w:rPr>
              <w:t>Problem areas</w:t>
            </w:r>
          </w:p>
        </w:tc>
        <w:tc>
          <w:tcPr>
            <w:tcW w:w="2626"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55" w:right="0" w:firstLine="0"/>
              <w:jc w:val="left"/>
            </w:pPr>
            <w:r>
              <w:rPr>
                <w:b/>
                <w:sz w:val="16"/>
              </w:rPr>
              <w:t xml:space="preserve">Possible intervention strategies </w:t>
            </w:r>
          </w:p>
        </w:tc>
      </w:tr>
      <w:tr w:rsidR="005C0082">
        <w:trPr>
          <w:trHeight w:val="2644"/>
        </w:trPr>
        <w:tc>
          <w:tcPr>
            <w:tcW w:w="1027" w:type="dxa"/>
            <w:vMerge w:val="restart"/>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56" w:right="0" w:firstLine="0"/>
              <w:jc w:val="left"/>
            </w:pPr>
            <w:r>
              <w:rPr>
                <w:sz w:val="16"/>
              </w:rPr>
              <w:lastRenderedPageBreak/>
              <w:t>Oshana</w:t>
            </w:r>
            <w:r>
              <w:rPr>
                <w:sz w:val="16"/>
              </w:rPr>
              <w:t xml:space="preserve"> </w:t>
            </w:r>
          </w:p>
        </w:tc>
        <w:tc>
          <w:tcPr>
            <w:tcW w:w="202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56" w:right="0" w:firstLine="0"/>
              <w:jc w:val="left"/>
            </w:pPr>
            <w:r>
              <w:rPr>
                <w:sz w:val="16"/>
              </w:rPr>
              <w:t>Okatana</w:t>
            </w:r>
            <w:r>
              <w:rPr>
                <w:sz w:val="16"/>
              </w:rPr>
              <w:t xml:space="preserve"> </w:t>
            </w:r>
            <w:r>
              <w:rPr>
                <w:sz w:val="16"/>
              </w:rPr>
              <w:t>Constituency</w:t>
            </w:r>
            <w:r>
              <w:rPr>
                <w:sz w:val="16"/>
              </w:rPr>
              <w:t xml:space="preserve"> </w:t>
            </w:r>
          </w:p>
          <w:p w:rsidR="005C0082" w:rsidRDefault="00E47B8B">
            <w:pPr>
              <w:spacing w:after="0" w:line="259" w:lineRule="auto"/>
              <w:ind w:left="56" w:right="0" w:firstLine="0"/>
              <w:jc w:val="left"/>
            </w:pPr>
            <w:r>
              <w:rPr>
                <w:sz w:val="16"/>
              </w:rPr>
              <w:t>Omulathitu</w:t>
            </w:r>
            <w:r>
              <w:rPr>
                <w:sz w:val="16"/>
              </w:rPr>
              <w:t xml:space="preserve"> </w:t>
            </w:r>
          </w:p>
          <w:p w:rsidR="005C0082" w:rsidRDefault="00E47B8B">
            <w:pPr>
              <w:spacing w:after="0" w:line="259" w:lineRule="auto"/>
              <w:ind w:left="56" w:right="0" w:firstLine="0"/>
              <w:jc w:val="left"/>
            </w:pPr>
            <w:r>
              <w:rPr>
                <w:sz w:val="16"/>
              </w:rPr>
              <w:t>Onenongo</w:t>
            </w:r>
            <w:r>
              <w:rPr>
                <w:sz w:val="16"/>
              </w:rPr>
              <w:t xml:space="preserve"> </w:t>
            </w:r>
          </w:p>
          <w:p w:rsidR="005C0082" w:rsidRDefault="00E47B8B">
            <w:pPr>
              <w:spacing w:after="0" w:line="259" w:lineRule="auto"/>
              <w:ind w:left="56" w:right="0" w:firstLine="0"/>
              <w:jc w:val="left"/>
            </w:pPr>
            <w:r>
              <w:rPr>
                <w:sz w:val="16"/>
              </w:rPr>
              <w:t xml:space="preserve"> </w:t>
            </w:r>
          </w:p>
          <w:p w:rsidR="005C0082" w:rsidRDefault="00E47B8B">
            <w:pPr>
              <w:spacing w:after="0" w:line="259" w:lineRule="auto"/>
              <w:ind w:left="56" w:right="0" w:firstLine="0"/>
              <w:jc w:val="left"/>
            </w:pPr>
            <w:r>
              <w:rPr>
                <w:sz w:val="16"/>
              </w:rPr>
              <w:t xml:space="preserve"> </w:t>
            </w:r>
          </w:p>
        </w:tc>
        <w:tc>
          <w:tcPr>
            <w:tcW w:w="3678"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55"/>
              </w:numPr>
              <w:spacing w:after="0" w:line="259" w:lineRule="auto"/>
              <w:ind w:right="0" w:hanging="360"/>
              <w:jc w:val="left"/>
            </w:pPr>
            <w:r>
              <w:rPr>
                <w:sz w:val="16"/>
              </w:rPr>
              <w:t>Flood</w:t>
            </w:r>
            <w:r>
              <w:rPr>
                <w:sz w:val="16"/>
              </w:rPr>
              <w:t xml:space="preserve"> </w:t>
            </w:r>
            <w:r>
              <w:rPr>
                <w:sz w:val="16"/>
              </w:rPr>
              <w:t>related</w:t>
            </w:r>
            <w:r>
              <w:rPr>
                <w:sz w:val="16"/>
              </w:rPr>
              <w:t xml:space="preserve"> </w:t>
            </w:r>
            <w:r>
              <w:rPr>
                <w:sz w:val="16"/>
              </w:rPr>
              <w:t>challenges.</w:t>
            </w:r>
            <w:r>
              <w:rPr>
                <w:sz w:val="16"/>
              </w:rPr>
              <w:t xml:space="preserve"> </w:t>
            </w:r>
          </w:p>
          <w:p w:rsidR="005C0082" w:rsidRDefault="00E47B8B">
            <w:pPr>
              <w:numPr>
                <w:ilvl w:val="0"/>
                <w:numId w:val="55"/>
              </w:numPr>
              <w:spacing w:after="0" w:line="259" w:lineRule="auto"/>
              <w:ind w:right="0" w:hanging="360"/>
              <w:jc w:val="left"/>
            </w:pPr>
            <w:r>
              <w:rPr>
                <w:sz w:val="16"/>
              </w:rPr>
              <w:t>Increased</w:t>
            </w:r>
            <w:r>
              <w:rPr>
                <w:sz w:val="16"/>
              </w:rPr>
              <w:t xml:space="preserve"> </w:t>
            </w:r>
            <w:r>
              <w:rPr>
                <w:sz w:val="16"/>
              </w:rPr>
              <w:t>animal</w:t>
            </w:r>
            <w:r>
              <w:rPr>
                <w:sz w:val="16"/>
              </w:rPr>
              <w:t xml:space="preserve"> </w:t>
            </w:r>
            <w:r>
              <w:rPr>
                <w:sz w:val="16"/>
              </w:rPr>
              <w:t>diseases.</w:t>
            </w:r>
            <w:r>
              <w:rPr>
                <w:sz w:val="16"/>
              </w:rPr>
              <w:t xml:space="preserve"> </w:t>
            </w:r>
          </w:p>
          <w:p w:rsidR="005C0082" w:rsidRDefault="00E47B8B">
            <w:pPr>
              <w:numPr>
                <w:ilvl w:val="0"/>
                <w:numId w:val="55"/>
              </w:numPr>
              <w:spacing w:after="33" w:line="241" w:lineRule="auto"/>
              <w:ind w:right="0" w:hanging="360"/>
              <w:jc w:val="left"/>
            </w:pPr>
            <w:r>
              <w:rPr>
                <w:sz w:val="16"/>
              </w:rPr>
              <w:t>Cooking</w:t>
            </w:r>
            <w:r>
              <w:rPr>
                <w:sz w:val="16"/>
              </w:rPr>
              <w:t xml:space="preserve"> </w:t>
            </w:r>
            <w:r>
              <w:rPr>
                <w:sz w:val="16"/>
              </w:rPr>
              <w:t>become</w:t>
            </w:r>
            <w:r>
              <w:rPr>
                <w:sz w:val="16"/>
              </w:rPr>
              <w:t xml:space="preserve"> </w:t>
            </w:r>
            <w:r>
              <w:rPr>
                <w:sz w:val="16"/>
              </w:rPr>
              <w:t>a</w:t>
            </w:r>
            <w:r>
              <w:rPr>
                <w:sz w:val="16"/>
              </w:rPr>
              <w:t xml:space="preserve"> </w:t>
            </w:r>
            <w:r>
              <w:rPr>
                <w:sz w:val="16"/>
              </w:rPr>
              <w:t>problem,</w:t>
            </w:r>
            <w:r>
              <w:rPr>
                <w:sz w:val="16"/>
              </w:rPr>
              <w:t xml:space="preserve"> </w:t>
            </w:r>
            <w:r>
              <w:rPr>
                <w:sz w:val="16"/>
              </w:rPr>
              <w:t>used</w:t>
            </w:r>
            <w:r>
              <w:rPr>
                <w:sz w:val="16"/>
              </w:rPr>
              <w:t xml:space="preserve"> </w:t>
            </w:r>
            <w:r>
              <w:rPr>
                <w:sz w:val="16"/>
              </w:rPr>
              <w:t>artificial</w:t>
            </w:r>
            <w:r>
              <w:rPr>
                <w:sz w:val="16"/>
              </w:rPr>
              <w:t xml:space="preserve"> </w:t>
            </w:r>
            <w:r>
              <w:rPr>
                <w:sz w:val="16"/>
              </w:rPr>
              <w:t>stands</w:t>
            </w:r>
            <w:r>
              <w:rPr>
                <w:sz w:val="16"/>
              </w:rPr>
              <w:t xml:space="preserve"> </w:t>
            </w:r>
            <w:r>
              <w:rPr>
                <w:sz w:val="16"/>
              </w:rPr>
              <w:t>to</w:t>
            </w:r>
            <w:r>
              <w:rPr>
                <w:sz w:val="16"/>
              </w:rPr>
              <w:t xml:space="preserve"> </w:t>
            </w:r>
            <w:r>
              <w:rPr>
                <w:sz w:val="16"/>
              </w:rPr>
              <w:t>cook</w:t>
            </w:r>
            <w:r>
              <w:rPr>
                <w:sz w:val="16"/>
              </w:rPr>
              <w:t xml:space="preserve"> </w:t>
            </w:r>
            <w:r>
              <w:rPr>
                <w:sz w:val="16"/>
              </w:rPr>
              <w:t>on,</w:t>
            </w:r>
            <w:r>
              <w:rPr>
                <w:sz w:val="16"/>
              </w:rPr>
              <w:t xml:space="preserve"> </w:t>
            </w:r>
            <w:r>
              <w:rPr>
                <w:sz w:val="16"/>
              </w:rPr>
              <w:t>dry</w:t>
            </w:r>
            <w:r>
              <w:rPr>
                <w:sz w:val="16"/>
              </w:rPr>
              <w:t xml:space="preserve"> </w:t>
            </w:r>
            <w:r>
              <w:rPr>
                <w:sz w:val="16"/>
              </w:rPr>
              <w:t>wood</w:t>
            </w:r>
            <w:r>
              <w:rPr>
                <w:sz w:val="16"/>
              </w:rPr>
              <w:t xml:space="preserve"> </w:t>
            </w:r>
            <w:r>
              <w:rPr>
                <w:sz w:val="16"/>
              </w:rPr>
              <w:t>become</w:t>
            </w:r>
            <w:r>
              <w:rPr>
                <w:sz w:val="16"/>
              </w:rPr>
              <w:t xml:space="preserve"> </w:t>
            </w:r>
            <w:r>
              <w:rPr>
                <w:sz w:val="16"/>
              </w:rPr>
              <w:t>scarce.</w:t>
            </w:r>
            <w:r>
              <w:rPr>
                <w:sz w:val="16"/>
              </w:rPr>
              <w:t xml:space="preserve"> </w:t>
            </w:r>
          </w:p>
          <w:p w:rsidR="005C0082" w:rsidRDefault="00E47B8B">
            <w:pPr>
              <w:numPr>
                <w:ilvl w:val="0"/>
                <w:numId w:val="55"/>
              </w:numPr>
              <w:spacing w:after="0" w:line="259" w:lineRule="auto"/>
              <w:ind w:right="0" w:hanging="360"/>
              <w:jc w:val="left"/>
            </w:pPr>
            <w:r>
              <w:rPr>
                <w:sz w:val="16"/>
              </w:rPr>
              <w:t>Access</w:t>
            </w:r>
            <w:r>
              <w:rPr>
                <w:sz w:val="16"/>
              </w:rPr>
              <w:t xml:space="preserve"> </w:t>
            </w:r>
            <w:r>
              <w:rPr>
                <w:sz w:val="16"/>
              </w:rPr>
              <w:t>to</w:t>
            </w:r>
            <w:r>
              <w:rPr>
                <w:sz w:val="16"/>
              </w:rPr>
              <w:t xml:space="preserve"> </w:t>
            </w:r>
            <w:r>
              <w:rPr>
                <w:sz w:val="16"/>
              </w:rPr>
              <w:t>portable</w:t>
            </w:r>
            <w:r>
              <w:rPr>
                <w:sz w:val="16"/>
              </w:rPr>
              <w:t xml:space="preserve"> </w:t>
            </w:r>
            <w:r>
              <w:rPr>
                <w:sz w:val="16"/>
              </w:rPr>
              <w:t>water.</w:t>
            </w:r>
            <w:r>
              <w:rPr>
                <w:sz w:val="16"/>
              </w:rPr>
              <w:t xml:space="preserve"> </w:t>
            </w:r>
          </w:p>
          <w:p w:rsidR="005C0082" w:rsidRDefault="00E47B8B">
            <w:pPr>
              <w:numPr>
                <w:ilvl w:val="0"/>
                <w:numId w:val="55"/>
              </w:numPr>
              <w:spacing w:after="31" w:line="241" w:lineRule="auto"/>
              <w:ind w:right="0" w:hanging="360"/>
              <w:jc w:val="left"/>
            </w:pPr>
            <w:r>
              <w:rPr>
                <w:sz w:val="16"/>
              </w:rPr>
              <w:t>Birds–</w:t>
            </w:r>
            <w:r>
              <w:rPr>
                <w:sz w:val="16"/>
              </w:rPr>
              <w:t xml:space="preserve"> </w:t>
            </w:r>
            <w:r>
              <w:rPr>
                <w:sz w:val="16"/>
              </w:rPr>
              <w:t>when</w:t>
            </w:r>
            <w:r>
              <w:rPr>
                <w:sz w:val="16"/>
              </w:rPr>
              <w:t xml:space="preserve"> </w:t>
            </w:r>
            <w:r>
              <w:rPr>
                <w:sz w:val="16"/>
              </w:rPr>
              <w:t>mahangu</w:t>
            </w:r>
            <w:r>
              <w:rPr>
                <w:sz w:val="16"/>
              </w:rPr>
              <w:t xml:space="preserve"> </w:t>
            </w:r>
            <w:r>
              <w:rPr>
                <w:sz w:val="16"/>
              </w:rPr>
              <w:t>seeds</w:t>
            </w:r>
            <w:r>
              <w:rPr>
                <w:sz w:val="16"/>
              </w:rPr>
              <w:t xml:space="preserve"> </w:t>
            </w:r>
            <w:r>
              <w:rPr>
                <w:sz w:val="16"/>
              </w:rPr>
              <w:t>are</w:t>
            </w:r>
            <w:r>
              <w:rPr>
                <w:sz w:val="16"/>
              </w:rPr>
              <w:t xml:space="preserve"> </w:t>
            </w:r>
            <w:r>
              <w:rPr>
                <w:sz w:val="16"/>
              </w:rPr>
              <w:t>starting</w:t>
            </w:r>
            <w:r>
              <w:rPr>
                <w:sz w:val="16"/>
              </w:rPr>
              <w:t xml:space="preserve"> </w:t>
            </w:r>
            <w:r>
              <w:rPr>
                <w:sz w:val="16"/>
              </w:rPr>
              <w:t>to</w:t>
            </w:r>
            <w:r>
              <w:rPr>
                <w:sz w:val="16"/>
              </w:rPr>
              <w:t xml:space="preserve"> </w:t>
            </w:r>
            <w:r>
              <w:rPr>
                <w:sz w:val="16"/>
              </w:rPr>
              <w:t>dry</w:t>
            </w:r>
            <w:r>
              <w:rPr>
                <w:sz w:val="16"/>
              </w:rPr>
              <w:t xml:space="preserve"> </w:t>
            </w:r>
            <w:r>
              <w:rPr>
                <w:sz w:val="16"/>
              </w:rPr>
              <w:t>out</w:t>
            </w:r>
            <w:r>
              <w:rPr>
                <w:sz w:val="16"/>
              </w:rPr>
              <w:t xml:space="preserve"> </w:t>
            </w:r>
            <w:r>
              <w:rPr>
                <w:sz w:val="16"/>
              </w:rPr>
              <w:t>on</w:t>
            </w:r>
            <w:r>
              <w:rPr>
                <w:sz w:val="16"/>
              </w:rPr>
              <w:t xml:space="preserve"> </w:t>
            </w:r>
            <w:r>
              <w:rPr>
                <w:sz w:val="16"/>
              </w:rPr>
              <w:t>the</w:t>
            </w:r>
            <w:r>
              <w:rPr>
                <w:sz w:val="16"/>
              </w:rPr>
              <w:t xml:space="preserve"> </w:t>
            </w:r>
            <w:r>
              <w:rPr>
                <w:sz w:val="16"/>
              </w:rPr>
              <w:t>stalks.</w:t>
            </w:r>
            <w:r>
              <w:rPr>
                <w:sz w:val="16"/>
              </w:rPr>
              <w:t xml:space="preserve"> </w:t>
            </w:r>
          </w:p>
          <w:p w:rsidR="005C0082" w:rsidRDefault="00E47B8B">
            <w:pPr>
              <w:numPr>
                <w:ilvl w:val="0"/>
                <w:numId w:val="55"/>
              </w:numPr>
              <w:spacing w:after="0" w:line="259" w:lineRule="auto"/>
              <w:ind w:right="0" w:hanging="360"/>
              <w:jc w:val="left"/>
            </w:pPr>
            <w:r>
              <w:rPr>
                <w:sz w:val="16"/>
              </w:rPr>
              <w:t>Access</w:t>
            </w:r>
            <w:r>
              <w:rPr>
                <w:sz w:val="16"/>
              </w:rPr>
              <w:t xml:space="preserve"> </w:t>
            </w:r>
            <w:r>
              <w:rPr>
                <w:sz w:val="16"/>
              </w:rPr>
              <w:t>to</w:t>
            </w:r>
            <w:r>
              <w:rPr>
                <w:sz w:val="16"/>
              </w:rPr>
              <w:t xml:space="preserve"> </w:t>
            </w:r>
            <w:r>
              <w:rPr>
                <w:sz w:val="16"/>
              </w:rPr>
              <w:t>seeds</w:t>
            </w:r>
            <w:r>
              <w:rPr>
                <w:sz w:val="16"/>
              </w:rPr>
              <w:t xml:space="preserve"> </w:t>
            </w:r>
            <w:r>
              <w:rPr>
                <w:sz w:val="16"/>
              </w:rPr>
              <w:t>and</w:t>
            </w:r>
            <w:r>
              <w:rPr>
                <w:sz w:val="16"/>
              </w:rPr>
              <w:t xml:space="preserve"> </w:t>
            </w:r>
            <w:r>
              <w:rPr>
                <w:sz w:val="16"/>
              </w:rPr>
              <w:t>fertilisers.</w:t>
            </w:r>
            <w:r>
              <w:rPr>
                <w:sz w:val="16"/>
              </w:rPr>
              <w:t xml:space="preserve"> </w:t>
            </w:r>
            <w:r>
              <w:rPr>
                <w:rFonts w:ascii="Segoe UI Symbol" w:eastAsia="Segoe UI Symbol" w:hAnsi="Segoe UI Symbol" w:cs="Segoe UI Symbol"/>
                <w:sz w:val="16"/>
              </w:rPr>
              <w:t></w:t>
            </w:r>
            <w:r>
              <w:rPr>
                <w:rFonts w:ascii="Arial" w:eastAsia="Arial" w:hAnsi="Arial" w:cs="Arial"/>
                <w:sz w:val="16"/>
              </w:rPr>
              <w:t xml:space="preserve"> </w:t>
            </w:r>
            <w:r>
              <w:rPr>
                <w:rFonts w:ascii="Arial" w:eastAsia="Arial" w:hAnsi="Arial" w:cs="Arial"/>
                <w:sz w:val="16"/>
              </w:rPr>
              <w:tab/>
            </w:r>
            <w:r>
              <w:rPr>
                <w:sz w:val="16"/>
              </w:rPr>
              <w:t>Ploughing</w:t>
            </w:r>
            <w:r>
              <w:rPr>
                <w:sz w:val="16"/>
              </w:rPr>
              <w:t xml:space="preserve"> </w:t>
            </w:r>
            <w:r>
              <w:rPr>
                <w:sz w:val="16"/>
              </w:rPr>
              <w:t>services</w:t>
            </w:r>
            <w:r>
              <w:rPr>
                <w:sz w:val="16"/>
              </w:rPr>
              <w:t xml:space="preserve"> </w:t>
            </w:r>
            <w:r>
              <w:rPr>
                <w:sz w:val="16"/>
              </w:rPr>
              <w:t>are</w:t>
            </w:r>
            <w:r>
              <w:rPr>
                <w:sz w:val="16"/>
              </w:rPr>
              <w:t xml:space="preserve"> </w:t>
            </w:r>
            <w:r>
              <w:rPr>
                <w:sz w:val="16"/>
              </w:rPr>
              <w:t>limited.</w:t>
            </w:r>
            <w:r>
              <w:rPr>
                <w:sz w:val="16"/>
              </w:rPr>
              <w:t xml:space="preserve"> </w:t>
            </w:r>
          </w:p>
          <w:p w:rsidR="005C0082" w:rsidRDefault="00E47B8B">
            <w:pPr>
              <w:numPr>
                <w:ilvl w:val="0"/>
                <w:numId w:val="55"/>
              </w:numPr>
              <w:spacing w:after="0" w:line="259" w:lineRule="auto"/>
              <w:ind w:right="0" w:hanging="360"/>
              <w:jc w:val="left"/>
            </w:pPr>
            <w:r>
              <w:rPr>
                <w:sz w:val="16"/>
              </w:rPr>
              <w:t>Heat</w:t>
            </w:r>
            <w:r>
              <w:rPr>
                <w:sz w:val="16"/>
              </w:rPr>
              <w:t xml:space="preserve"> </w:t>
            </w:r>
            <w:r>
              <w:rPr>
                <w:sz w:val="16"/>
              </w:rPr>
              <w:t>waves</w:t>
            </w:r>
            <w:r>
              <w:rPr>
                <w:sz w:val="16"/>
              </w:rPr>
              <w:t xml:space="preserve"> </w:t>
            </w:r>
            <w:r>
              <w:rPr>
                <w:sz w:val="16"/>
              </w:rPr>
              <w:t>cause</w:t>
            </w:r>
            <w:r>
              <w:rPr>
                <w:sz w:val="16"/>
              </w:rPr>
              <w:t xml:space="preserve"> </w:t>
            </w:r>
            <w:r>
              <w:rPr>
                <w:sz w:val="16"/>
              </w:rPr>
              <w:t>crops</w:t>
            </w:r>
            <w:r>
              <w:rPr>
                <w:sz w:val="16"/>
              </w:rPr>
              <w:t xml:space="preserve"> </w:t>
            </w:r>
            <w:r>
              <w:rPr>
                <w:sz w:val="16"/>
              </w:rPr>
              <w:t>to</w:t>
            </w:r>
            <w:r>
              <w:rPr>
                <w:sz w:val="16"/>
              </w:rPr>
              <w:t xml:space="preserve"> </w:t>
            </w:r>
            <w:r>
              <w:rPr>
                <w:sz w:val="16"/>
              </w:rPr>
              <w:t>wilt.</w:t>
            </w:r>
            <w:r>
              <w:rPr>
                <w:sz w:val="16"/>
              </w:rPr>
              <w:t xml:space="preserve"> </w:t>
            </w:r>
          </w:p>
          <w:p w:rsidR="005C0082" w:rsidRDefault="00E47B8B">
            <w:pPr>
              <w:numPr>
                <w:ilvl w:val="0"/>
                <w:numId w:val="55"/>
              </w:numPr>
              <w:spacing w:after="0" w:line="259" w:lineRule="auto"/>
              <w:ind w:right="0" w:hanging="360"/>
              <w:jc w:val="left"/>
            </w:pPr>
            <w:r>
              <w:rPr>
                <w:sz w:val="16"/>
              </w:rPr>
              <w:t>Gusty</w:t>
            </w:r>
            <w:r>
              <w:rPr>
                <w:sz w:val="16"/>
              </w:rPr>
              <w:t xml:space="preserve"> </w:t>
            </w:r>
            <w:r>
              <w:rPr>
                <w:sz w:val="16"/>
              </w:rPr>
              <w:t>winds</w:t>
            </w:r>
            <w:r>
              <w:rPr>
                <w:sz w:val="16"/>
              </w:rPr>
              <w:t xml:space="preserve"> </w:t>
            </w:r>
            <w:r>
              <w:rPr>
                <w:sz w:val="16"/>
              </w:rPr>
              <w:t>cause</w:t>
            </w:r>
            <w:r>
              <w:rPr>
                <w:sz w:val="16"/>
              </w:rPr>
              <w:t xml:space="preserve"> </w:t>
            </w:r>
            <w:r>
              <w:rPr>
                <w:sz w:val="16"/>
              </w:rPr>
              <w:t>damage</w:t>
            </w:r>
            <w:r>
              <w:rPr>
                <w:sz w:val="16"/>
              </w:rPr>
              <w:t xml:space="preserve"> </w:t>
            </w:r>
            <w:r>
              <w:rPr>
                <w:sz w:val="16"/>
              </w:rPr>
              <w:t>to</w:t>
            </w:r>
            <w:r>
              <w:rPr>
                <w:sz w:val="16"/>
              </w:rPr>
              <w:t xml:space="preserve"> </w:t>
            </w:r>
            <w:r>
              <w:rPr>
                <w:sz w:val="16"/>
              </w:rPr>
              <w:t>plants.</w:t>
            </w:r>
            <w:r>
              <w:rPr>
                <w:sz w:val="16"/>
              </w:rPr>
              <w:t xml:space="preserve"> </w:t>
            </w:r>
          </w:p>
          <w:p w:rsidR="005C0082" w:rsidRDefault="00E47B8B">
            <w:pPr>
              <w:numPr>
                <w:ilvl w:val="0"/>
                <w:numId w:val="55"/>
              </w:numPr>
              <w:spacing w:after="0" w:line="259" w:lineRule="auto"/>
              <w:ind w:right="0" w:hanging="360"/>
              <w:jc w:val="left"/>
            </w:pPr>
            <w:r>
              <w:rPr>
                <w:sz w:val="16"/>
              </w:rPr>
              <w:t>Labour</w:t>
            </w:r>
            <w:r>
              <w:rPr>
                <w:sz w:val="16"/>
              </w:rPr>
              <w:t xml:space="preserve"> </w:t>
            </w:r>
            <w:r>
              <w:rPr>
                <w:sz w:val="16"/>
              </w:rPr>
              <w:t>scarcity.</w:t>
            </w:r>
            <w:r>
              <w:rPr>
                <w:sz w:val="16"/>
              </w:rPr>
              <w:t xml:space="preserve"> </w:t>
            </w:r>
          </w:p>
          <w:p w:rsidR="005C0082" w:rsidRDefault="00E47B8B">
            <w:pPr>
              <w:numPr>
                <w:ilvl w:val="0"/>
                <w:numId w:val="55"/>
              </w:numPr>
              <w:spacing w:after="0" w:line="259" w:lineRule="auto"/>
              <w:ind w:right="0" w:hanging="360"/>
              <w:jc w:val="left"/>
            </w:pPr>
            <w:r>
              <w:rPr>
                <w:sz w:val="16"/>
              </w:rPr>
              <w:t>General</w:t>
            </w:r>
            <w:r>
              <w:rPr>
                <w:sz w:val="16"/>
              </w:rPr>
              <w:t xml:space="preserve"> </w:t>
            </w:r>
            <w:r>
              <w:rPr>
                <w:sz w:val="16"/>
              </w:rPr>
              <w:t>poverty</w:t>
            </w:r>
            <w:r>
              <w:rPr>
                <w:sz w:val="16"/>
              </w:rPr>
              <w:t xml:space="preserve"> </w:t>
            </w:r>
            <w:r>
              <w:rPr>
                <w:sz w:val="16"/>
              </w:rPr>
              <w:t>among</w:t>
            </w:r>
            <w:r>
              <w:rPr>
                <w:sz w:val="16"/>
              </w:rPr>
              <w:t xml:space="preserve"> </w:t>
            </w:r>
            <w:r>
              <w:rPr>
                <w:sz w:val="16"/>
              </w:rPr>
              <w:t>communities.</w:t>
            </w:r>
            <w:r>
              <w:rPr>
                <w:sz w:val="16"/>
              </w:rPr>
              <w:t xml:space="preserve"> </w:t>
            </w:r>
          </w:p>
        </w:tc>
        <w:tc>
          <w:tcPr>
            <w:tcW w:w="2626"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56"/>
              </w:numPr>
              <w:spacing w:after="0" w:line="259" w:lineRule="auto"/>
              <w:ind w:right="0" w:hanging="360"/>
              <w:jc w:val="left"/>
            </w:pPr>
            <w:r>
              <w:rPr>
                <w:sz w:val="16"/>
              </w:rPr>
              <w:t>Small</w:t>
            </w:r>
            <w:r>
              <w:rPr>
                <w:sz w:val="16"/>
              </w:rPr>
              <w:t xml:space="preserve"> </w:t>
            </w:r>
            <w:r>
              <w:rPr>
                <w:sz w:val="16"/>
              </w:rPr>
              <w:t>irrigation</w:t>
            </w:r>
            <w:r>
              <w:rPr>
                <w:sz w:val="16"/>
              </w:rPr>
              <w:t xml:space="preserve"> </w:t>
            </w:r>
            <w:r>
              <w:rPr>
                <w:sz w:val="16"/>
              </w:rPr>
              <w:t>system.</w:t>
            </w:r>
            <w:r>
              <w:rPr>
                <w:sz w:val="16"/>
              </w:rPr>
              <w:t xml:space="preserve"> </w:t>
            </w:r>
          </w:p>
          <w:p w:rsidR="005C0082" w:rsidRDefault="00E47B8B">
            <w:pPr>
              <w:numPr>
                <w:ilvl w:val="0"/>
                <w:numId w:val="56"/>
              </w:numPr>
              <w:spacing w:after="34" w:line="240" w:lineRule="auto"/>
              <w:ind w:right="0" w:hanging="360"/>
              <w:jc w:val="left"/>
            </w:pPr>
            <w:r>
              <w:rPr>
                <w:sz w:val="16"/>
              </w:rPr>
              <w:t>Tree</w:t>
            </w:r>
            <w:r>
              <w:rPr>
                <w:sz w:val="16"/>
              </w:rPr>
              <w:t xml:space="preserve"> </w:t>
            </w:r>
            <w:r>
              <w:rPr>
                <w:sz w:val="16"/>
              </w:rPr>
              <w:t>planting</w:t>
            </w:r>
            <w:r>
              <w:rPr>
                <w:sz w:val="16"/>
              </w:rPr>
              <w:t xml:space="preserve"> </w:t>
            </w:r>
            <w:r>
              <w:rPr>
                <w:sz w:val="16"/>
              </w:rPr>
              <w:t>to</w:t>
            </w:r>
            <w:r>
              <w:rPr>
                <w:sz w:val="16"/>
              </w:rPr>
              <w:t xml:space="preserve"> </w:t>
            </w:r>
            <w:r>
              <w:rPr>
                <w:sz w:val="16"/>
              </w:rPr>
              <w:t>serve</w:t>
            </w:r>
            <w:r>
              <w:rPr>
                <w:sz w:val="16"/>
              </w:rPr>
              <w:t xml:space="preserve"> </w:t>
            </w:r>
            <w:r>
              <w:rPr>
                <w:sz w:val="16"/>
              </w:rPr>
              <w:t>as</w:t>
            </w:r>
            <w:r>
              <w:rPr>
                <w:sz w:val="16"/>
              </w:rPr>
              <w:t xml:space="preserve"> </w:t>
            </w:r>
            <w:r>
              <w:rPr>
                <w:sz w:val="16"/>
              </w:rPr>
              <w:t>windbreaks.</w:t>
            </w:r>
            <w:r>
              <w:rPr>
                <w:sz w:val="16"/>
              </w:rPr>
              <w:t xml:space="preserve"> </w:t>
            </w:r>
          </w:p>
          <w:p w:rsidR="005C0082" w:rsidRDefault="00E47B8B">
            <w:pPr>
              <w:numPr>
                <w:ilvl w:val="0"/>
                <w:numId w:val="56"/>
              </w:numPr>
              <w:spacing w:after="0" w:line="259" w:lineRule="auto"/>
              <w:ind w:right="0" w:hanging="360"/>
              <w:jc w:val="left"/>
            </w:pPr>
            <w:r>
              <w:rPr>
                <w:sz w:val="16"/>
              </w:rPr>
              <w:t>Pest</w:t>
            </w:r>
            <w:r>
              <w:rPr>
                <w:sz w:val="16"/>
              </w:rPr>
              <w:t xml:space="preserve"> </w:t>
            </w:r>
            <w:r>
              <w:rPr>
                <w:sz w:val="16"/>
              </w:rPr>
              <w:t>control</w:t>
            </w:r>
            <w:r>
              <w:rPr>
                <w:sz w:val="16"/>
              </w:rPr>
              <w:t xml:space="preserve"> </w:t>
            </w:r>
            <w:r>
              <w:rPr>
                <w:sz w:val="16"/>
              </w:rPr>
              <w:t>mechanisms.</w:t>
            </w:r>
            <w:r>
              <w:rPr>
                <w:sz w:val="16"/>
              </w:rPr>
              <w:t xml:space="preserve"> </w:t>
            </w:r>
          </w:p>
          <w:p w:rsidR="005C0082" w:rsidRDefault="00E47B8B">
            <w:pPr>
              <w:numPr>
                <w:ilvl w:val="0"/>
                <w:numId w:val="56"/>
              </w:numPr>
              <w:spacing w:after="31" w:line="241" w:lineRule="auto"/>
              <w:ind w:right="0" w:hanging="360"/>
              <w:jc w:val="left"/>
            </w:pPr>
            <w:r>
              <w:rPr>
                <w:sz w:val="16"/>
              </w:rPr>
              <w:t>Access</w:t>
            </w:r>
            <w:r>
              <w:rPr>
                <w:sz w:val="16"/>
              </w:rPr>
              <w:t xml:space="preserve"> </w:t>
            </w:r>
            <w:r>
              <w:rPr>
                <w:sz w:val="16"/>
              </w:rPr>
              <w:t>and</w:t>
            </w:r>
            <w:r>
              <w:rPr>
                <w:sz w:val="16"/>
              </w:rPr>
              <w:t xml:space="preserve"> </w:t>
            </w:r>
            <w:r>
              <w:rPr>
                <w:sz w:val="16"/>
              </w:rPr>
              <w:t>better</w:t>
            </w:r>
            <w:r>
              <w:rPr>
                <w:sz w:val="16"/>
              </w:rPr>
              <w:t xml:space="preserve"> </w:t>
            </w:r>
            <w:r>
              <w:rPr>
                <w:sz w:val="16"/>
              </w:rPr>
              <w:t>use</w:t>
            </w:r>
            <w:r>
              <w:rPr>
                <w:sz w:val="16"/>
              </w:rPr>
              <w:t xml:space="preserve"> </w:t>
            </w:r>
            <w:r>
              <w:rPr>
                <w:sz w:val="16"/>
              </w:rPr>
              <w:t>of</w:t>
            </w:r>
            <w:r>
              <w:rPr>
                <w:sz w:val="16"/>
              </w:rPr>
              <w:t xml:space="preserve"> </w:t>
            </w:r>
            <w:r>
              <w:rPr>
                <w:sz w:val="16"/>
              </w:rPr>
              <w:t>manure/soil</w:t>
            </w:r>
            <w:r>
              <w:rPr>
                <w:sz w:val="16"/>
              </w:rPr>
              <w:t xml:space="preserve"> </w:t>
            </w:r>
            <w:r>
              <w:rPr>
                <w:sz w:val="16"/>
              </w:rPr>
              <w:t>fertilisers</w:t>
            </w:r>
            <w:r>
              <w:rPr>
                <w:sz w:val="16"/>
              </w:rPr>
              <w:t xml:space="preserve"> </w:t>
            </w:r>
            <w:r>
              <w:rPr>
                <w:sz w:val="16"/>
              </w:rPr>
              <w:t>and</w:t>
            </w:r>
            <w:r>
              <w:rPr>
                <w:sz w:val="16"/>
              </w:rPr>
              <w:t xml:space="preserve"> </w:t>
            </w:r>
            <w:r>
              <w:rPr>
                <w:sz w:val="16"/>
              </w:rPr>
              <w:t>seed.</w:t>
            </w:r>
            <w:r>
              <w:rPr>
                <w:sz w:val="16"/>
              </w:rPr>
              <w:t xml:space="preserve"> </w:t>
            </w:r>
          </w:p>
          <w:p w:rsidR="005C0082" w:rsidRDefault="00E47B8B">
            <w:pPr>
              <w:numPr>
                <w:ilvl w:val="0"/>
                <w:numId w:val="56"/>
              </w:numPr>
              <w:spacing w:after="0" w:line="259" w:lineRule="auto"/>
              <w:ind w:right="0" w:hanging="360"/>
              <w:jc w:val="left"/>
            </w:pPr>
            <w:r>
              <w:rPr>
                <w:sz w:val="16"/>
              </w:rPr>
              <w:t>A</w:t>
            </w:r>
            <w:r>
              <w:rPr>
                <w:sz w:val="16"/>
              </w:rPr>
              <w:t xml:space="preserve"> </w:t>
            </w:r>
            <w:r>
              <w:rPr>
                <w:sz w:val="16"/>
              </w:rPr>
              <w:t>small</w:t>
            </w:r>
            <w:r>
              <w:rPr>
                <w:sz w:val="16"/>
              </w:rPr>
              <w:t xml:space="preserve"> </w:t>
            </w:r>
            <w:r>
              <w:rPr>
                <w:sz w:val="16"/>
              </w:rPr>
              <w:t>pig</w:t>
            </w:r>
            <w:r>
              <w:rPr>
                <w:sz w:val="16"/>
              </w:rPr>
              <w:t xml:space="preserve"> </w:t>
            </w:r>
            <w:r>
              <w:rPr>
                <w:sz w:val="16"/>
              </w:rPr>
              <w:t>farm</w:t>
            </w:r>
            <w:r>
              <w:rPr>
                <w:sz w:val="16"/>
              </w:rPr>
              <w:t xml:space="preserve"> </w:t>
            </w:r>
            <w:r>
              <w:rPr>
                <w:sz w:val="16"/>
              </w:rPr>
              <w:t>and</w:t>
            </w:r>
            <w:r>
              <w:rPr>
                <w:sz w:val="16"/>
              </w:rPr>
              <w:t xml:space="preserve"> </w:t>
            </w:r>
            <w:r>
              <w:rPr>
                <w:sz w:val="16"/>
              </w:rPr>
              <w:t>a</w:t>
            </w:r>
            <w:r>
              <w:rPr>
                <w:sz w:val="16"/>
              </w:rPr>
              <w:t xml:space="preserve"> </w:t>
            </w:r>
            <w:r>
              <w:rPr>
                <w:sz w:val="16"/>
              </w:rPr>
              <w:t>brick</w:t>
            </w:r>
            <w:r>
              <w:rPr>
                <w:sz w:val="16"/>
              </w:rPr>
              <w:t xml:space="preserve"> </w:t>
            </w:r>
            <w:r>
              <w:rPr>
                <w:sz w:val="16"/>
              </w:rPr>
              <w:t>making</w:t>
            </w:r>
            <w:r>
              <w:rPr>
                <w:sz w:val="16"/>
              </w:rPr>
              <w:t xml:space="preserve"> </w:t>
            </w:r>
            <w:r>
              <w:rPr>
                <w:sz w:val="16"/>
              </w:rPr>
              <w:t>projects</w:t>
            </w:r>
            <w:r>
              <w:rPr>
                <w:sz w:val="16"/>
              </w:rPr>
              <w:t xml:space="preserve"> </w:t>
            </w:r>
            <w:r>
              <w:rPr>
                <w:sz w:val="16"/>
              </w:rPr>
              <w:t>exist</w:t>
            </w:r>
            <w:r>
              <w:rPr>
                <w:sz w:val="16"/>
              </w:rPr>
              <w:t xml:space="preserve"> </w:t>
            </w:r>
            <w:r>
              <w:rPr>
                <w:sz w:val="16"/>
              </w:rPr>
              <w:t>in</w:t>
            </w:r>
            <w:r>
              <w:rPr>
                <w:sz w:val="16"/>
              </w:rPr>
              <w:t xml:space="preserve"> </w:t>
            </w:r>
            <w:r>
              <w:rPr>
                <w:sz w:val="16"/>
              </w:rPr>
              <w:t>Onenongo</w:t>
            </w:r>
            <w:r>
              <w:rPr>
                <w:sz w:val="16"/>
              </w:rPr>
              <w:t xml:space="preserve"> </w:t>
            </w:r>
            <w:r>
              <w:rPr>
                <w:sz w:val="16"/>
              </w:rPr>
              <w:t>–</w:t>
            </w:r>
            <w:r>
              <w:rPr>
                <w:sz w:val="16"/>
              </w:rPr>
              <w:t xml:space="preserve"> </w:t>
            </w:r>
            <w:r>
              <w:rPr>
                <w:sz w:val="16"/>
              </w:rPr>
              <w:t>this</w:t>
            </w:r>
            <w:r>
              <w:rPr>
                <w:sz w:val="16"/>
              </w:rPr>
              <w:t xml:space="preserve"> </w:t>
            </w:r>
            <w:r>
              <w:rPr>
                <w:sz w:val="16"/>
              </w:rPr>
              <w:t>could</w:t>
            </w:r>
            <w:r>
              <w:rPr>
                <w:sz w:val="16"/>
              </w:rPr>
              <w:t xml:space="preserve"> </w:t>
            </w:r>
            <w:r>
              <w:rPr>
                <w:sz w:val="16"/>
              </w:rPr>
              <w:t>beupscaled.</w:t>
            </w:r>
            <w:r>
              <w:rPr>
                <w:sz w:val="16"/>
              </w:rPr>
              <w:t xml:space="preserve"> </w:t>
            </w:r>
          </w:p>
        </w:tc>
      </w:tr>
      <w:tr w:rsidR="005C0082">
        <w:trPr>
          <w:trHeight w:val="1607"/>
        </w:trPr>
        <w:tc>
          <w:tcPr>
            <w:tcW w:w="0" w:type="auto"/>
            <w:vMerge/>
            <w:tcBorders>
              <w:top w:val="nil"/>
              <w:left w:val="single" w:sz="4" w:space="0" w:color="000000"/>
              <w:bottom w:val="single" w:sz="4" w:space="0" w:color="000000"/>
              <w:right w:val="single" w:sz="4" w:space="0" w:color="000000"/>
            </w:tcBorders>
          </w:tcPr>
          <w:p w:rsidR="005C0082" w:rsidRDefault="005C0082">
            <w:pPr>
              <w:spacing w:after="160" w:line="259" w:lineRule="auto"/>
              <w:ind w:left="0" w:right="0" w:firstLine="0"/>
              <w:jc w:val="left"/>
            </w:pPr>
          </w:p>
        </w:tc>
        <w:tc>
          <w:tcPr>
            <w:tcW w:w="202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56" w:right="0" w:firstLine="0"/>
              <w:jc w:val="left"/>
            </w:pPr>
            <w:r>
              <w:rPr>
                <w:sz w:val="16"/>
              </w:rPr>
              <w:t>Okakuconstituency</w:t>
            </w:r>
            <w:r>
              <w:rPr>
                <w:sz w:val="16"/>
              </w:rPr>
              <w:t xml:space="preserve"> </w:t>
            </w:r>
          </w:p>
          <w:p w:rsidR="005C0082" w:rsidRDefault="00E47B8B">
            <w:pPr>
              <w:spacing w:after="0" w:line="259" w:lineRule="auto"/>
              <w:ind w:left="0" w:right="0" w:firstLine="0"/>
              <w:jc w:val="left"/>
            </w:pPr>
            <w:r>
              <w:rPr>
                <w:sz w:val="16"/>
              </w:rPr>
              <w:t>Onyeka</w:t>
            </w:r>
            <w:r>
              <w:rPr>
                <w:sz w:val="16"/>
              </w:rPr>
              <w:t xml:space="preserve"> </w:t>
            </w:r>
            <w:r>
              <w:rPr>
                <w:sz w:val="16"/>
              </w:rPr>
              <w:t>village</w:t>
            </w:r>
            <w:r>
              <w:rPr>
                <w:sz w:val="16"/>
              </w:rPr>
              <w:t xml:space="preserve"> </w:t>
            </w:r>
          </w:p>
          <w:p w:rsidR="005C0082" w:rsidRDefault="00E47B8B">
            <w:pPr>
              <w:spacing w:after="0" w:line="259" w:lineRule="auto"/>
              <w:ind w:left="56" w:right="0" w:firstLine="0"/>
              <w:jc w:val="left"/>
            </w:pPr>
            <w:r>
              <w:rPr>
                <w:sz w:val="16"/>
              </w:rPr>
              <w:t>Ongenga</w:t>
            </w:r>
            <w:r>
              <w:rPr>
                <w:sz w:val="16"/>
              </w:rPr>
              <w:t xml:space="preserve"> </w:t>
            </w:r>
            <w:r>
              <w:rPr>
                <w:sz w:val="16"/>
              </w:rPr>
              <w:t>village</w:t>
            </w:r>
            <w:r>
              <w:rPr>
                <w:sz w:val="16"/>
              </w:rPr>
              <w:t xml:space="preserve"> </w:t>
            </w:r>
          </w:p>
          <w:p w:rsidR="005C0082" w:rsidRDefault="00E47B8B">
            <w:pPr>
              <w:spacing w:after="0" w:line="259" w:lineRule="auto"/>
              <w:ind w:left="56" w:right="0" w:firstLine="0"/>
              <w:jc w:val="left"/>
            </w:pPr>
            <w:r>
              <w:rPr>
                <w:sz w:val="16"/>
              </w:rPr>
              <w:t xml:space="preserve"> </w:t>
            </w:r>
          </w:p>
        </w:tc>
        <w:tc>
          <w:tcPr>
            <w:tcW w:w="3678"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57"/>
              </w:numPr>
              <w:spacing w:after="0" w:line="259" w:lineRule="auto"/>
              <w:ind w:right="0" w:hanging="360"/>
              <w:jc w:val="left"/>
            </w:pPr>
            <w:r>
              <w:rPr>
                <w:sz w:val="16"/>
              </w:rPr>
              <w:t>Army</w:t>
            </w:r>
            <w:r>
              <w:rPr>
                <w:sz w:val="16"/>
              </w:rPr>
              <w:t xml:space="preserve"> </w:t>
            </w:r>
            <w:r>
              <w:rPr>
                <w:sz w:val="16"/>
              </w:rPr>
              <w:t>worms</w:t>
            </w:r>
            <w:r>
              <w:rPr>
                <w:sz w:val="16"/>
              </w:rPr>
              <w:t xml:space="preserve"> </w:t>
            </w:r>
            <w:r>
              <w:rPr>
                <w:sz w:val="16"/>
              </w:rPr>
              <w:t>devastating</w:t>
            </w:r>
            <w:r>
              <w:rPr>
                <w:sz w:val="16"/>
              </w:rPr>
              <w:t xml:space="preserve"> </w:t>
            </w:r>
            <w:r>
              <w:rPr>
                <w:sz w:val="16"/>
              </w:rPr>
              <w:t>crops.</w:t>
            </w:r>
            <w:r>
              <w:rPr>
                <w:sz w:val="16"/>
              </w:rPr>
              <w:t xml:space="preserve"> </w:t>
            </w:r>
          </w:p>
          <w:p w:rsidR="005C0082" w:rsidRDefault="00E47B8B">
            <w:pPr>
              <w:numPr>
                <w:ilvl w:val="0"/>
                <w:numId w:val="57"/>
              </w:numPr>
              <w:spacing w:after="0" w:line="259" w:lineRule="auto"/>
              <w:ind w:right="0" w:hanging="360"/>
              <w:jc w:val="left"/>
            </w:pPr>
            <w:r>
              <w:rPr>
                <w:sz w:val="16"/>
              </w:rPr>
              <w:t>High</w:t>
            </w:r>
            <w:r>
              <w:rPr>
                <w:sz w:val="16"/>
              </w:rPr>
              <w:t xml:space="preserve"> </w:t>
            </w:r>
            <w:r>
              <w:rPr>
                <w:sz w:val="16"/>
              </w:rPr>
              <w:t>temperatures</w:t>
            </w:r>
            <w:r>
              <w:rPr>
                <w:sz w:val="16"/>
              </w:rPr>
              <w:t xml:space="preserve"> </w:t>
            </w:r>
            <w:r>
              <w:rPr>
                <w:sz w:val="16"/>
              </w:rPr>
              <w:t>(heat</w:t>
            </w:r>
            <w:r>
              <w:rPr>
                <w:sz w:val="16"/>
              </w:rPr>
              <w:t xml:space="preserve"> </w:t>
            </w:r>
            <w:r>
              <w:rPr>
                <w:sz w:val="16"/>
              </w:rPr>
              <w:t>waves)</w:t>
            </w:r>
            <w:r>
              <w:rPr>
                <w:sz w:val="16"/>
              </w:rPr>
              <w:t xml:space="preserve"> </w:t>
            </w:r>
            <w:r>
              <w:rPr>
                <w:sz w:val="16"/>
              </w:rPr>
              <w:t>wilting</w:t>
            </w:r>
            <w:r>
              <w:rPr>
                <w:sz w:val="16"/>
              </w:rPr>
              <w:t xml:space="preserve"> </w:t>
            </w:r>
            <w:r>
              <w:rPr>
                <w:sz w:val="16"/>
              </w:rPr>
              <w:t>crops.</w:t>
            </w:r>
            <w:r>
              <w:rPr>
                <w:sz w:val="16"/>
              </w:rPr>
              <w:t xml:space="preserve"> </w:t>
            </w:r>
          </w:p>
          <w:p w:rsidR="005C0082" w:rsidRDefault="00E47B8B">
            <w:pPr>
              <w:numPr>
                <w:ilvl w:val="0"/>
                <w:numId w:val="57"/>
              </w:numPr>
              <w:spacing w:after="0" w:line="259" w:lineRule="auto"/>
              <w:ind w:right="0" w:hanging="360"/>
              <w:jc w:val="left"/>
            </w:pPr>
            <w:r>
              <w:rPr>
                <w:sz w:val="16"/>
              </w:rPr>
              <w:t>Droughts</w:t>
            </w:r>
            <w:r>
              <w:rPr>
                <w:sz w:val="16"/>
              </w:rPr>
              <w:t xml:space="preserve"> </w:t>
            </w:r>
            <w:r>
              <w:rPr>
                <w:sz w:val="16"/>
              </w:rPr>
              <w:t>and</w:t>
            </w:r>
            <w:r>
              <w:rPr>
                <w:sz w:val="16"/>
              </w:rPr>
              <w:t xml:space="preserve"> </w:t>
            </w:r>
            <w:r>
              <w:rPr>
                <w:sz w:val="16"/>
              </w:rPr>
              <w:t>floods.</w:t>
            </w:r>
            <w:r>
              <w:rPr>
                <w:sz w:val="16"/>
              </w:rPr>
              <w:t xml:space="preserve"> </w:t>
            </w:r>
          </w:p>
          <w:p w:rsidR="005C0082" w:rsidRDefault="00E47B8B">
            <w:pPr>
              <w:numPr>
                <w:ilvl w:val="0"/>
                <w:numId w:val="57"/>
              </w:numPr>
              <w:spacing w:after="0" w:line="259" w:lineRule="auto"/>
              <w:ind w:right="0" w:hanging="360"/>
              <w:jc w:val="left"/>
            </w:pPr>
            <w:r>
              <w:rPr>
                <w:sz w:val="16"/>
              </w:rPr>
              <w:t>Lack</w:t>
            </w:r>
            <w:r>
              <w:rPr>
                <w:sz w:val="16"/>
              </w:rPr>
              <w:t xml:space="preserve"> </w:t>
            </w:r>
            <w:r>
              <w:rPr>
                <w:sz w:val="16"/>
              </w:rPr>
              <w:t>of</w:t>
            </w:r>
            <w:r>
              <w:rPr>
                <w:sz w:val="16"/>
              </w:rPr>
              <w:t xml:space="preserve"> </w:t>
            </w:r>
            <w:r>
              <w:rPr>
                <w:sz w:val="16"/>
              </w:rPr>
              <w:t>potable</w:t>
            </w:r>
            <w:r>
              <w:rPr>
                <w:sz w:val="16"/>
              </w:rPr>
              <w:t xml:space="preserve"> </w:t>
            </w:r>
            <w:r>
              <w:rPr>
                <w:sz w:val="16"/>
              </w:rPr>
              <w:t>water.</w:t>
            </w:r>
            <w:r>
              <w:rPr>
                <w:sz w:val="16"/>
              </w:rPr>
              <w:t xml:space="preserve"> </w:t>
            </w:r>
          </w:p>
          <w:p w:rsidR="005C0082" w:rsidRDefault="00E47B8B">
            <w:pPr>
              <w:numPr>
                <w:ilvl w:val="0"/>
                <w:numId w:val="57"/>
              </w:numPr>
              <w:spacing w:after="0" w:line="259" w:lineRule="auto"/>
              <w:ind w:right="0" w:hanging="360"/>
              <w:jc w:val="left"/>
            </w:pPr>
            <w:r>
              <w:rPr>
                <w:sz w:val="16"/>
              </w:rPr>
              <w:t>Unaffordable</w:t>
            </w:r>
            <w:r>
              <w:rPr>
                <w:sz w:val="16"/>
              </w:rPr>
              <w:t xml:space="preserve"> </w:t>
            </w:r>
            <w:r>
              <w:rPr>
                <w:sz w:val="16"/>
              </w:rPr>
              <w:t>NamWater</w:t>
            </w:r>
            <w:r>
              <w:rPr>
                <w:sz w:val="16"/>
              </w:rPr>
              <w:t xml:space="preserve"> </w:t>
            </w:r>
            <w:r>
              <w:rPr>
                <w:sz w:val="16"/>
              </w:rPr>
              <w:t>access</w:t>
            </w:r>
            <w:r>
              <w:rPr>
                <w:sz w:val="16"/>
              </w:rPr>
              <w:t xml:space="preserve"> </w:t>
            </w:r>
            <w:r>
              <w:rPr>
                <w:sz w:val="16"/>
              </w:rPr>
              <w:t>and</w:t>
            </w:r>
            <w:r>
              <w:rPr>
                <w:sz w:val="16"/>
              </w:rPr>
              <w:t xml:space="preserve"> </w:t>
            </w:r>
            <w:r>
              <w:rPr>
                <w:sz w:val="16"/>
              </w:rPr>
              <w:t>user</w:t>
            </w:r>
            <w:r>
              <w:rPr>
                <w:sz w:val="16"/>
              </w:rPr>
              <w:t xml:space="preserve"> </w:t>
            </w:r>
            <w:r>
              <w:rPr>
                <w:sz w:val="16"/>
              </w:rPr>
              <w:t>fees.</w:t>
            </w:r>
            <w:r>
              <w:rPr>
                <w:sz w:val="16"/>
              </w:rPr>
              <w:t xml:space="preserve"> </w:t>
            </w:r>
          </w:p>
          <w:p w:rsidR="005C0082" w:rsidRDefault="00E47B8B">
            <w:pPr>
              <w:numPr>
                <w:ilvl w:val="0"/>
                <w:numId w:val="57"/>
              </w:numPr>
              <w:spacing w:after="0" w:line="259" w:lineRule="auto"/>
              <w:ind w:right="0" w:hanging="360"/>
              <w:jc w:val="left"/>
            </w:pPr>
            <w:r>
              <w:rPr>
                <w:sz w:val="16"/>
              </w:rPr>
              <w:t>Animal</w:t>
            </w:r>
            <w:r>
              <w:rPr>
                <w:sz w:val="16"/>
              </w:rPr>
              <w:t xml:space="preserve"> </w:t>
            </w:r>
            <w:r>
              <w:rPr>
                <w:sz w:val="16"/>
              </w:rPr>
              <w:t>diseases.</w:t>
            </w:r>
            <w:r>
              <w:rPr>
                <w:sz w:val="16"/>
              </w:rPr>
              <w:t xml:space="preserve"> </w:t>
            </w:r>
          </w:p>
          <w:p w:rsidR="005C0082" w:rsidRDefault="00E47B8B">
            <w:pPr>
              <w:numPr>
                <w:ilvl w:val="0"/>
                <w:numId w:val="57"/>
              </w:numPr>
              <w:spacing w:after="0" w:line="259" w:lineRule="auto"/>
              <w:ind w:right="0" w:hanging="360"/>
              <w:jc w:val="left"/>
            </w:pPr>
            <w:r>
              <w:rPr>
                <w:sz w:val="16"/>
              </w:rPr>
              <w:t>Declining</w:t>
            </w:r>
            <w:r>
              <w:rPr>
                <w:sz w:val="16"/>
              </w:rPr>
              <w:t xml:space="preserve"> </w:t>
            </w:r>
            <w:r>
              <w:rPr>
                <w:sz w:val="16"/>
              </w:rPr>
              <w:t>soil</w:t>
            </w:r>
            <w:r>
              <w:rPr>
                <w:sz w:val="16"/>
              </w:rPr>
              <w:t xml:space="preserve"> </w:t>
            </w:r>
            <w:r>
              <w:rPr>
                <w:sz w:val="16"/>
              </w:rPr>
              <w:t>fertility.</w:t>
            </w:r>
            <w:r>
              <w:rPr>
                <w:sz w:val="16"/>
              </w:rPr>
              <w:t xml:space="preserve"> </w:t>
            </w:r>
          </w:p>
        </w:tc>
        <w:tc>
          <w:tcPr>
            <w:tcW w:w="2626"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58"/>
              </w:numPr>
              <w:spacing w:after="0" w:line="259" w:lineRule="auto"/>
              <w:ind w:right="0" w:hanging="360"/>
              <w:jc w:val="left"/>
            </w:pPr>
            <w:r>
              <w:rPr>
                <w:sz w:val="16"/>
              </w:rPr>
              <w:t>Small</w:t>
            </w:r>
            <w:r>
              <w:rPr>
                <w:sz w:val="16"/>
              </w:rPr>
              <w:t>‐</w:t>
            </w:r>
            <w:r>
              <w:rPr>
                <w:sz w:val="16"/>
              </w:rPr>
              <w:t>scale</w:t>
            </w:r>
            <w:r>
              <w:rPr>
                <w:sz w:val="16"/>
              </w:rPr>
              <w:t xml:space="preserve"> </w:t>
            </w:r>
            <w:r>
              <w:rPr>
                <w:sz w:val="16"/>
              </w:rPr>
              <w:t>irrigation</w:t>
            </w:r>
            <w:r>
              <w:rPr>
                <w:sz w:val="16"/>
              </w:rPr>
              <w:t xml:space="preserve"> </w:t>
            </w:r>
            <w:r>
              <w:rPr>
                <w:sz w:val="16"/>
              </w:rPr>
              <w:t>projects.</w:t>
            </w:r>
            <w:r>
              <w:rPr>
                <w:sz w:val="16"/>
              </w:rPr>
              <w:t xml:space="preserve"> </w:t>
            </w:r>
          </w:p>
          <w:p w:rsidR="005C0082" w:rsidRDefault="00E47B8B">
            <w:pPr>
              <w:numPr>
                <w:ilvl w:val="0"/>
                <w:numId w:val="58"/>
              </w:numPr>
              <w:spacing w:after="0" w:line="259" w:lineRule="auto"/>
              <w:ind w:right="0" w:hanging="360"/>
              <w:jc w:val="left"/>
            </w:pPr>
            <w:r>
              <w:rPr>
                <w:sz w:val="16"/>
              </w:rPr>
              <w:t>Development/rehabilitation</w:t>
            </w:r>
            <w:r>
              <w:rPr>
                <w:sz w:val="16"/>
              </w:rPr>
              <w:t xml:space="preserve"> </w:t>
            </w:r>
            <w:r>
              <w:rPr>
                <w:sz w:val="16"/>
              </w:rPr>
              <w:t>of</w:t>
            </w:r>
            <w:r>
              <w:rPr>
                <w:sz w:val="16"/>
              </w:rPr>
              <w:t xml:space="preserve"> </w:t>
            </w:r>
          </w:p>
          <w:p w:rsidR="005C0082" w:rsidRDefault="00E47B8B">
            <w:pPr>
              <w:spacing w:after="17" w:line="259" w:lineRule="auto"/>
              <w:ind w:left="415" w:right="0" w:firstLine="0"/>
              <w:jc w:val="left"/>
            </w:pPr>
            <w:r>
              <w:rPr>
                <w:sz w:val="16"/>
              </w:rPr>
              <w:t>wells.</w:t>
            </w:r>
            <w:r>
              <w:rPr>
                <w:sz w:val="16"/>
              </w:rPr>
              <w:t xml:space="preserve"> </w:t>
            </w:r>
          </w:p>
          <w:p w:rsidR="005C0082" w:rsidRDefault="00E47B8B">
            <w:pPr>
              <w:numPr>
                <w:ilvl w:val="0"/>
                <w:numId w:val="58"/>
              </w:numPr>
              <w:spacing w:after="32" w:line="242" w:lineRule="auto"/>
              <w:ind w:right="0" w:hanging="360"/>
              <w:jc w:val="left"/>
            </w:pPr>
            <w:r>
              <w:rPr>
                <w:sz w:val="16"/>
              </w:rPr>
              <w:t>Soil</w:t>
            </w:r>
            <w:r>
              <w:rPr>
                <w:sz w:val="16"/>
              </w:rPr>
              <w:t xml:space="preserve"> </w:t>
            </w:r>
            <w:r>
              <w:rPr>
                <w:sz w:val="16"/>
              </w:rPr>
              <w:t>fertility</w:t>
            </w:r>
            <w:r>
              <w:rPr>
                <w:sz w:val="16"/>
              </w:rPr>
              <w:t xml:space="preserve"> </w:t>
            </w:r>
            <w:r>
              <w:rPr>
                <w:sz w:val="16"/>
              </w:rPr>
              <w:t>improvement</w:t>
            </w:r>
            <w:r>
              <w:rPr>
                <w:sz w:val="16"/>
              </w:rPr>
              <w:t xml:space="preserve"> </w:t>
            </w:r>
            <w:r>
              <w:rPr>
                <w:sz w:val="16"/>
              </w:rPr>
              <w:t>projects.</w:t>
            </w:r>
            <w:r>
              <w:rPr>
                <w:sz w:val="16"/>
              </w:rPr>
              <w:t xml:space="preserve"> </w:t>
            </w:r>
          </w:p>
          <w:p w:rsidR="005C0082" w:rsidRDefault="00E47B8B">
            <w:pPr>
              <w:numPr>
                <w:ilvl w:val="0"/>
                <w:numId w:val="58"/>
              </w:numPr>
              <w:spacing w:after="0" w:line="259" w:lineRule="auto"/>
              <w:ind w:right="0" w:hanging="360"/>
              <w:jc w:val="left"/>
            </w:pPr>
            <w:r>
              <w:rPr>
                <w:sz w:val="16"/>
              </w:rPr>
              <w:t>Extension</w:t>
            </w:r>
            <w:r>
              <w:rPr>
                <w:sz w:val="16"/>
              </w:rPr>
              <w:t xml:space="preserve"> </w:t>
            </w:r>
            <w:r>
              <w:rPr>
                <w:sz w:val="16"/>
              </w:rPr>
              <w:t>services</w:t>
            </w:r>
            <w:r>
              <w:rPr>
                <w:sz w:val="16"/>
              </w:rPr>
              <w:t xml:space="preserve"> </w:t>
            </w:r>
            <w:r>
              <w:rPr>
                <w:sz w:val="16"/>
              </w:rPr>
              <w:t>in</w:t>
            </w:r>
            <w:r>
              <w:rPr>
                <w:sz w:val="16"/>
              </w:rPr>
              <w:t xml:space="preserve"> </w:t>
            </w:r>
            <w:r>
              <w:rPr>
                <w:sz w:val="16"/>
              </w:rPr>
              <w:t>animal</w:t>
            </w:r>
            <w:r>
              <w:rPr>
                <w:sz w:val="16"/>
              </w:rPr>
              <w:t xml:space="preserve"> </w:t>
            </w:r>
            <w:r>
              <w:rPr>
                <w:sz w:val="16"/>
              </w:rPr>
              <w:t>husbandry</w:t>
            </w:r>
            <w:r>
              <w:rPr>
                <w:sz w:val="16"/>
              </w:rPr>
              <w:t xml:space="preserve"> </w:t>
            </w:r>
            <w:r>
              <w:rPr>
                <w:sz w:val="16"/>
              </w:rPr>
              <w:t>including</w:t>
            </w:r>
            <w:r>
              <w:rPr>
                <w:sz w:val="16"/>
              </w:rPr>
              <w:t xml:space="preserve"> </w:t>
            </w:r>
            <w:r>
              <w:rPr>
                <w:sz w:val="16"/>
              </w:rPr>
              <w:t>health</w:t>
            </w:r>
            <w:r>
              <w:rPr>
                <w:sz w:val="16"/>
              </w:rPr>
              <w:t xml:space="preserve"> </w:t>
            </w:r>
            <w:r>
              <w:rPr>
                <w:sz w:val="16"/>
              </w:rPr>
              <w:t>vaccination</w:t>
            </w:r>
            <w:r>
              <w:rPr>
                <w:sz w:val="16"/>
              </w:rPr>
              <w:t xml:space="preserve"> </w:t>
            </w:r>
            <w:r>
              <w:rPr>
                <w:sz w:val="16"/>
              </w:rPr>
              <w:t>issues.</w:t>
            </w:r>
            <w:r>
              <w:rPr>
                <w:sz w:val="16"/>
              </w:rPr>
              <w:t xml:space="preserve"> </w:t>
            </w:r>
          </w:p>
        </w:tc>
      </w:tr>
    </w:tbl>
    <w:p w:rsidR="005C0082" w:rsidRDefault="00E47B8B">
      <w:pPr>
        <w:spacing w:after="0" w:line="259" w:lineRule="auto"/>
        <w:ind w:left="450" w:right="0" w:firstLine="0"/>
        <w:jc w:val="left"/>
      </w:pPr>
      <w:r>
        <w:rPr>
          <w:sz w:val="24"/>
        </w:rPr>
        <w:t xml:space="preserve"> </w:t>
      </w:r>
    </w:p>
    <w:p w:rsidR="005C0082" w:rsidRDefault="00E47B8B">
      <w:pPr>
        <w:pStyle w:val="Heading5"/>
        <w:ind w:left="-5" w:right="0"/>
      </w:pPr>
      <w:r>
        <w:t>Ohangwena</w:t>
      </w:r>
      <w:r>
        <w:t xml:space="preserve"> </w:t>
      </w:r>
      <w:r>
        <w:t>Region</w:t>
      </w:r>
      <w:r>
        <w:t xml:space="preserve"> </w:t>
      </w:r>
    </w:p>
    <w:p w:rsidR="005C0082" w:rsidRDefault="00E47B8B">
      <w:pPr>
        <w:spacing w:after="0" w:line="259" w:lineRule="auto"/>
        <w:ind w:left="0" w:right="0" w:firstLine="0"/>
        <w:jc w:val="left"/>
      </w:pPr>
      <w:r>
        <w:rPr>
          <w:b/>
        </w:rPr>
        <w:t xml:space="preserve"> </w:t>
      </w:r>
    </w:p>
    <w:p w:rsidR="005C0082" w:rsidRDefault="00E47B8B">
      <w:pPr>
        <w:spacing w:after="23" w:line="249" w:lineRule="auto"/>
        <w:ind w:left="-5" w:right="0"/>
      </w:pPr>
      <w:r>
        <w:rPr>
          <w:i/>
        </w:rPr>
        <w:t xml:space="preserve">Vulnerability of this site to climate change </w:t>
      </w:r>
    </w:p>
    <w:p w:rsidR="005C0082" w:rsidRDefault="00E47B8B">
      <w:pPr>
        <w:numPr>
          <w:ilvl w:val="0"/>
          <w:numId w:val="19"/>
        </w:numPr>
        <w:ind w:right="0" w:hanging="720"/>
      </w:pPr>
      <w:r>
        <w:t>The</w:t>
      </w:r>
      <w:r>
        <w:t xml:space="preserve"> </w:t>
      </w:r>
      <w:r>
        <w:t>Ohangwena</w:t>
      </w:r>
      <w:r>
        <w:t xml:space="preserve"> </w:t>
      </w:r>
      <w:r>
        <w:t>region</w:t>
      </w:r>
      <w:r>
        <w:t xml:space="preserve"> </w:t>
      </w:r>
      <w:r>
        <w:t>is</w:t>
      </w:r>
      <w:r>
        <w:t xml:space="preserve"> </w:t>
      </w:r>
      <w:r>
        <w:t>relevant</w:t>
      </w:r>
      <w:r>
        <w:t xml:space="preserve"> </w:t>
      </w:r>
      <w:r>
        <w:t>in</w:t>
      </w:r>
      <w:r>
        <w:t xml:space="preserve"> </w:t>
      </w:r>
      <w:r>
        <w:t>terms</w:t>
      </w:r>
      <w:r>
        <w:t xml:space="preserve"> </w:t>
      </w:r>
      <w:r>
        <w:t>of</w:t>
      </w:r>
      <w:r>
        <w:t xml:space="preserve"> </w:t>
      </w:r>
      <w:r>
        <w:t>crop</w:t>
      </w:r>
      <w:r>
        <w:t xml:space="preserve"> </w:t>
      </w:r>
      <w:r>
        <w:t>farming</w:t>
      </w:r>
      <w:r>
        <w:t xml:space="preserve"> </w:t>
      </w:r>
      <w:r>
        <w:t>due</w:t>
      </w:r>
      <w:r>
        <w:t xml:space="preserve"> </w:t>
      </w:r>
      <w:r>
        <w:t>to</w:t>
      </w:r>
      <w:r>
        <w:t xml:space="preserve"> </w:t>
      </w:r>
      <w:r>
        <w:t>favourable</w:t>
      </w:r>
      <w:r>
        <w:t xml:space="preserve"> </w:t>
      </w:r>
      <w:r>
        <w:t>rainfall,</w:t>
      </w:r>
      <w:r>
        <w:t xml:space="preserve"> </w:t>
      </w:r>
      <w:r>
        <w:t>soil</w:t>
      </w:r>
      <w:r>
        <w:t xml:space="preserve"> </w:t>
      </w:r>
      <w:r>
        <w:t>quality and</w:t>
      </w:r>
      <w:r>
        <w:t xml:space="preserve"> </w:t>
      </w:r>
      <w:r>
        <w:t>water</w:t>
      </w:r>
      <w:r>
        <w:t xml:space="preserve"> </w:t>
      </w:r>
      <w:r>
        <w:t>availability</w:t>
      </w:r>
      <w:r>
        <w:t xml:space="preserve"> </w:t>
      </w:r>
      <w:r>
        <w:t>which</w:t>
      </w:r>
      <w:r>
        <w:t xml:space="preserve"> </w:t>
      </w:r>
      <w:r>
        <w:t>allow</w:t>
      </w:r>
      <w:r>
        <w:t xml:space="preserve"> </w:t>
      </w:r>
      <w:r>
        <w:t>for</w:t>
      </w:r>
      <w:r>
        <w:t xml:space="preserve"> </w:t>
      </w:r>
      <w:r>
        <w:t>the</w:t>
      </w:r>
      <w:r>
        <w:t xml:space="preserve"> </w:t>
      </w:r>
      <w:r>
        <w:t>dry</w:t>
      </w:r>
      <w:r>
        <w:t xml:space="preserve"> </w:t>
      </w:r>
      <w:r>
        <w:t>land</w:t>
      </w:r>
      <w:r>
        <w:t xml:space="preserve"> </w:t>
      </w:r>
      <w:r>
        <w:t>crop</w:t>
      </w:r>
      <w:r>
        <w:t xml:space="preserve"> </w:t>
      </w:r>
      <w:r>
        <w:t>production</w:t>
      </w:r>
      <w:r>
        <w:t xml:space="preserve"> </w:t>
      </w:r>
      <w:r>
        <w:t>of</w:t>
      </w:r>
      <w:r>
        <w:t xml:space="preserve"> </w:t>
      </w:r>
      <w:r>
        <w:t>Mahangu,</w:t>
      </w:r>
      <w:r>
        <w:t xml:space="preserve"> </w:t>
      </w:r>
      <w:r>
        <w:t>for</w:t>
      </w:r>
      <w:r>
        <w:t xml:space="preserve"> </w:t>
      </w:r>
      <w:r>
        <w:t>example.</w:t>
      </w:r>
      <w:r>
        <w:t xml:space="preserve"> </w:t>
      </w:r>
      <w:r>
        <w:t>Increased temperatures,</w:t>
      </w:r>
      <w:r>
        <w:t xml:space="preserve"> </w:t>
      </w:r>
      <w:r>
        <w:t>the</w:t>
      </w:r>
      <w:r>
        <w:t xml:space="preserve"> </w:t>
      </w:r>
      <w:r>
        <w:t>late</w:t>
      </w:r>
      <w:r>
        <w:t xml:space="preserve"> </w:t>
      </w:r>
      <w:r>
        <w:t>onset</w:t>
      </w:r>
      <w:r>
        <w:t xml:space="preserve"> </w:t>
      </w:r>
      <w:r>
        <w:t>of</w:t>
      </w:r>
      <w:r>
        <w:t xml:space="preserve"> </w:t>
      </w:r>
      <w:r>
        <w:t>the</w:t>
      </w:r>
      <w:r>
        <w:t xml:space="preserve"> </w:t>
      </w:r>
      <w:r>
        <w:t>rainy</w:t>
      </w:r>
      <w:r>
        <w:t xml:space="preserve"> </w:t>
      </w:r>
      <w:r>
        <w:t>season</w:t>
      </w:r>
      <w:r>
        <w:t xml:space="preserve"> </w:t>
      </w:r>
      <w:r>
        <w:t>and</w:t>
      </w:r>
      <w:r>
        <w:t xml:space="preserve"> </w:t>
      </w:r>
      <w:r>
        <w:t>higher</w:t>
      </w:r>
      <w:r>
        <w:t xml:space="preserve"> </w:t>
      </w:r>
      <w:r>
        <w:t>rainfall</w:t>
      </w:r>
      <w:r>
        <w:t xml:space="preserve"> </w:t>
      </w:r>
      <w:r>
        <w:t>during</w:t>
      </w:r>
      <w:r>
        <w:t xml:space="preserve"> </w:t>
      </w:r>
      <w:r>
        <w:t>the</w:t>
      </w:r>
      <w:r>
        <w:t xml:space="preserve"> </w:t>
      </w:r>
      <w:r>
        <w:t>shorter</w:t>
      </w:r>
      <w:r>
        <w:t xml:space="preserve"> </w:t>
      </w:r>
      <w:r>
        <w:t>rainy</w:t>
      </w:r>
      <w:r>
        <w:t xml:space="preserve"> </w:t>
      </w:r>
      <w:r>
        <w:t>season</w:t>
      </w:r>
      <w:r>
        <w:t xml:space="preserve"> </w:t>
      </w:r>
      <w:r>
        <w:t>all</w:t>
      </w:r>
      <w:r>
        <w:t xml:space="preserve"> </w:t>
      </w:r>
      <w:r>
        <w:t>have</w:t>
      </w:r>
      <w:r>
        <w:t xml:space="preserve"> </w:t>
      </w:r>
      <w:r>
        <w:t>adverse</w:t>
      </w:r>
      <w:r>
        <w:t xml:space="preserve"> </w:t>
      </w:r>
      <w:r>
        <w:t>effects</w:t>
      </w:r>
      <w:r>
        <w:t xml:space="preserve"> </w:t>
      </w:r>
      <w:r>
        <w:t>on</w:t>
      </w:r>
      <w:r>
        <w:t xml:space="preserve"> </w:t>
      </w:r>
      <w:r>
        <w:t>crop</w:t>
      </w:r>
      <w:r>
        <w:t xml:space="preserve"> </w:t>
      </w:r>
      <w:r>
        <w:t>production</w:t>
      </w:r>
      <w:r>
        <w:t xml:space="preserve"> </w:t>
      </w:r>
      <w:r>
        <w:t>in</w:t>
      </w:r>
      <w:r>
        <w:t xml:space="preserve"> </w:t>
      </w:r>
      <w:r>
        <w:t>the</w:t>
      </w:r>
      <w:r>
        <w:t xml:space="preserve"> </w:t>
      </w:r>
      <w:r>
        <w:t>region.</w:t>
      </w:r>
      <w:r>
        <w:t xml:space="preserve"> </w:t>
      </w:r>
      <w:r>
        <w:t>Too</w:t>
      </w:r>
      <w:r>
        <w:t xml:space="preserve"> </w:t>
      </w:r>
      <w:r>
        <w:t>much</w:t>
      </w:r>
      <w:r>
        <w:t xml:space="preserve"> </w:t>
      </w:r>
      <w:r>
        <w:t>rain</w:t>
      </w:r>
      <w:r>
        <w:t xml:space="preserve"> </w:t>
      </w:r>
      <w:r>
        <w:t>results</w:t>
      </w:r>
      <w:r>
        <w:t xml:space="preserve"> </w:t>
      </w:r>
      <w:r>
        <w:t>in</w:t>
      </w:r>
      <w:r>
        <w:t xml:space="preserve"> </w:t>
      </w:r>
      <w:r>
        <w:t>the</w:t>
      </w:r>
      <w:r>
        <w:t xml:space="preserve"> </w:t>
      </w:r>
      <w:r>
        <w:t>inundation</w:t>
      </w:r>
      <w:r>
        <w:t xml:space="preserve"> </w:t>
      </w:r>
      <w:r>
        <w:t>of</w:t>
      </w:r>
      <w:r>
        <w:t xml:space="preserve"> </w:t>
      </w:r>
      <w:r>
        <w:t>the</w:t>
      </w:r>
      <w:r>
        <w:t xml:space="preserve"> </w:t>
      </w:r>
      <w:r>
        <w:t>field</w:t>
      </w:r>
      <w:r>
        <w:t xml:space="preserve"> </w:t>
      </w:r>
      <w:r>
        <w:t>and</w:t>
      </w:r>
      <w:r>
        <w:t xml:space="preserve"> </w:t>
      </w:r>
      <w:r>
        <w:t>poor</w:t>
      </w:r>
      <w:r>
        <w:t xml:space="preserve"> </w:t>
      </w:r>
      <w:r>
        <w:t>performance</w:t>
      </w:r>
      <w:r>
        <w:t xml:space="preserve"> </w:t>
      </w:r>
      <w:r>
        <w:t>of</w:t>
      </w:r>
      <w:r>
        <w:t xml:space="preserve"> </w:t>
      </w:r>
      <w:r>
        <w:t>crops.</w:t>
      </w:r>
      <w:r>
        <w:t xml:space="preserve"> </w:t>
      </w:r>
      <w:r>
        <w:t>It</w:t>
      </w:r>
      <w:r>
        <w:t xml:space="preserve"> </w:t>
      </w:r>
      <w:r>
        <w:t>often</w:t>
      </w:r>
      <w:r>
        <w:t xml:space="preserve"> </w:t>
      </w:r>
      <w:r>
        <w:t>leads</w:t>
      </w:r>
      <w:r>
        <w:t xml:space="preserve"> </w:t>
      </w:r>
      <w:r>
        <w:t>to</w:t>
      </w:r>
      <w:r>
        <w:t xml:space="preserve"> </w:t>
      </w:r>
      <w:r>
        <w:t>mould</w:t>
      </w:r>
      <w:r>
        <w:t xml:space="preserve"> </w:t>
      </w:r>
      <w:r>
        <w:t>and</w:t>
      </w:r>
      <w:r>
        <w:t xml:space="preserve"> </w:t>
      </w:r>
      <w:r>
        <w:t>other</w:t>
      </w:r>
      <w:r>
        <w:t xml:space="preserve"> </w:t>
      </w:r>
      <w:r>
        <w:t>water</w:t>
      </w:r>
      <w:r>
        <w:t xml:space="preserve"> </w:t>
      </w:r>
      <w:r>
        <w:t>damage.</w:t>
      </w:r>
      <w:r>
        <w:t xml:space="preserve"> </w:t>
      </w:r>
      <w:r>
        <w:t>However,</w:t>
      </w:r>
      <w:r>
        <w:t xml:space="preserve"> </w:t>
      </w:r>
      <w:r>
        <w:t>drought</w:t>
      </w:r>
      <w:r>
        <w:t xml:space="preserve"> </w:t>
      </w:r>
      <w:r>
        <w:t>in</w:t>
      </w:r>
      <w:r>
        <w:t xml:space="preserve"> </w:t>
      </w:r>
      <w:r>
        <w:t>the</w:t>
      </w:r>
      <w:r>
        <w:t xml:space="preserve"> </w:t>
      </w:r>
      <w:r>
        <w:t>region</w:t>
      </w:r>
      <w:r>
        <w:t xml:space="preserve"> </w:t>
      </w:r>
      <w:r>
        <w:t>causes</w:t>
      </w:r>
      <w:r>
        <w:t xml:space="preserve"> </w:t>
      </w:r>
      <w:r>
        <w:t>much</w:t>
      </w:r>
      <w:r>
        <w:t xml:space="preserve"> </w:t>
      </w:r>
      <w:r>
        <w:t>more</w:t>
      </w:r>
      <w:r>
        <w:t xml:space="preserve"> </w:t>
      </w:r>
      <w:r>
        <w:t>severe</w:t>
      </w:r>
      <w:r>
        <w:t xml:space="preserve"> </w:t>
      </w:r>
      <w:r>
        <w:t>damage.</w:t>
      </w:r>
      <w:r>
        <w:t xml:space="preserve"> </w:t>
      </w:r>
      <w:r>
        <w:t>Complete</w:t>
      </w:r>
      <w:r>
        <w:t xml:space="preserve"> </w:t>
      </w:r>
      <w:r>
        <w:t>harvest</w:t>
      </w:r>
      <w:r>
        <w:t xml:space="preserve"> </w:t>
      </w:r>
      <w:r>
        <w:t>failures</w:t>
      </w:r>
      <w:r>
        <w:t xml:space="preserve"> </w:t>
      </w:r>
      <w:r>
        <w:t>can</w:t>
      </w:r>
      <w:r>
        <w:t xml:space="preserve"> </w:t>
      </w:r>
      <w:r>
        <w:t>occur.</w:t>
      </w:r>
      <w:r>
        <w:t xml:space="preserve"> </w:t>
      </w:r>
      <w:r>
        <w:t>Heavy</w:t>
      </w:r>
      <w:r>
        <w:t xml:space="preserve"> </w:t>
      </w:r>
      <w:r>
        <w:t>reliance</w:t>
      </w:r>
      <w:r>
        <w:t xml:space="preserve"> </w:t>
      </w:r>
      <w:r>
        <w:t>on</w:t>
      </w:r>
      <w:r>
        <w:t xml:space="preserve"> </w:t>
      </w:r>
      <w:r>
        <w:t>livestock</w:t>
      </w:r>
      <w:r>
        <w:t xml:space="preserve"> </w:t>
      </w:r>
      <w:r>
        <w:t>in</w:t>
      </w:r>
      <w:r>
        <w:t xml:space="preserve"> </w:t>
      </w:r>
      <w:r>
        <w:t>the</w:t>
      </w:r>
      <w:r>
        <w:t xml:space="preserve"> </w:t>
      </w:r>
      <w:r>
        <w:t>region</w:t>
      </w:r>
      <w:r>
        <w:t xml:space="preserve"> </w:t>
      </w:r>
      <w:r>
        <w:t>makes</w:t>
      </w:r>
      <w:r>
        <w:t xml:space="preserve"> </w:t>
      </w:r>
      <w:r>
        <w:t>farmers</w:t>
      </w:r>
      <w:r>
        <w:t xml:space="preserve"> </w:t>
      </w:r>
      <w:r>
        <w:t>vulnerable</w:t>
      </w:r>
      <w:r>
        <w:t xml:space="preserve"> </w:t>
      </w:r>
      <w:r>
        <w:t>due</w:t>
      </w:r>
      <w:r>
        <w:t xml:space="preserve"> </w:t>
      </w:r>
      <w:r>
        <w:t>to</w:t>
      </w:r>
      <w:r>
        <w:t xml:space="preserve"> </w:t>
      </w:r>
      <w:r>
        <w:t>the</w:t>
      </w:r>
      <w:r>
        <w:t xml:space="preserve"> </w:t>
      </w:r>
      <w:r>
        <w:t>climatic</w:t>
      </w:r>
      <w:r>
        <w:t xml:space="preserve"> </w:t>
      </w:r>
      <w:r>
        <w:t>effects</w:t>
      </w:r>
      <w:r>
        <w:t xml:space="preserve"> </w:t>
      </w:r>
      <w:r>
        <w:t>on</w:t>
      </w:r>
      <w:r>
        <w:t xml:space="preserve"> </w:t>
      </w:r>
      <w:r>
        <w:t>liv</w:t>
      </w:r>
      <w:r>
        <w:t>estock</w:t>
      </w:r>
      <w:r>
        <w:t xml:space="preserve"> </w:t>
      </w:r>
      <w:r>
        <w:t>(as</w:t>
      </w:r>
      <w:r>
        <w:t xml:space="preserve"> </w:t>
      </w:r>
      <w:r>
        <w:t>in</w:t>
      </w:r>
      <w:r>
        <w:t xml:space="preserve"> </w:t>
      </w:r>
      <w:r>
        <w:t>the</w:t>
      </w:r>
      <w:r>
        <w:t xml:space="preserve"> </w:t>
      </w:r>
      <w:r>
        <w:t>Oshikoto</w:t>
      </w:r>
      <w:r>
        <w:t xml:space="preserve"> </w:t>
      </w:r>
      <w:r>
        <w:t>region).</w:t>
      </w:r>
      <w:r>
        <w:t xml:space="preserve"> </w:t>
      </w:r>
      <w:r>
        <w:t>Eastern</w:t>
      </w:r>
      <w:r>
        <w:t xml:space="preserve"> </w:t>
      </w:r>
      <w:r>
        <w:t>Ohangwena</w:t>
      </w:r>
      <w:r>
        <w:t xml:space="preserve"> </w:t>
      </w:r>
      <w:r>
        <w:t>contains</w:t>
      </w:r>
      <w:r>
        <w:t xml:space="preserve"> </w:t>
      </w:r>
      <w:r>
        <w:t>large</w:t>
      </w:r>
      <w:r>
        <w:t>‐</w:t>
      </w:r>
      <w:r>
        <w:t>scale</w:t>
      </w:r>
      <w:r>
        <w:t xml:space="preserve"> </w:t>
      </w:r>
      <w:r>
        <w:t>forests</w:t>
      </w:r>
      <w:r>
        <w:t xml:space="preserve"> </w:t>
      </w:r>
      <w:r>
        <w:t>(Kalahari</w:t>
      </w:r>
      <w:r>
        <w:t xml:space="preserve"> </w:t>
      </w:r>
      <w:r>
        <w:t>woodlands)</w:t>
      </w:r>
      <w:r>
        <w:t xml:space="preserve"> </w:t>
      </w:r>
      <w:r>
        <w:t>which</w:t>
      </w:r>
      <w:r>
        <w:t xml:space="preserve"> </w:t>
      </w:r>
      <w:r>
        <w:t>are</w:t>
      </w:r>
      <w:r>
        <w:t xml:space="preserve"> </w:t>
      </w:r>
      <w:r>
        <w:t>important</w:t>
      </w:r>
      <w:r>
        <w:t xml:space="preserve"> </w:t>
      </w:r>
      <w:r>
        <w:t>as</w:t>
      </w:r>
      <w:r>
        <w:t xml:space="preserve"> </w:t>
      </w:r>
      <w:r>
        <w:t>the</w:t>
      </w:r>
      <w:r>
        <w:t xml:space="preserve"> </w:t>
      </w:r>
      <w:r>
        <w:t>resources</w:t>
      </w:r>
      <w:r>
        <w:t xml:space="preserve"> </w:t>
      </w:r>
      <w:r>
        <w:t>obtained</w:t>
      </w:r>
      <w:r>
        <w:t xml:space="preserve"> </w:t>
      </w:r>
      <w:r>
        <w:t>from</w:t>
      </w:r>
      <w:r>
        <w:t xml:space="preserve"> </w:t>
      </w:r>
      <w:r>
        <w:t>them,</w:t>
      </w:r>
      <w:r>
        <w:t xml:space="preserve"> </w:t>
      </w:r>
      <w:r>
        <w:t>such</w:t>
      </w:r>
      <w:r>
        <w:t xml:space="preserve"> </w:t>
      </w:r>
      <w:r>
        <w:t>as</w:t>
      </w:r>
      <w:r>
        <w:t xml:space="preserve"> </w:t>
      </w:r>
      <w:r>
        <w:t>wild</w:t>
      </w:r>
      <w:r>
        <w:t xml:space="preserve"> </w:t>
      </w:r>
      <w:r>
        <w:t>spinach,</w:t>
      </w:r>
      <w:r>
        <w:t xml:space="preserve"> </w:t>
      </w:r>
      <w:r>
        <w:t>wild</w:t>
      </w:r>
      <w:r>
        <w:t xml:space="preserve"> </w:t>
      </w:r>
      <w:r>
        <w:t>fruits</w:t>
      </w:r>
      <w:r>
        <w:t xml:space="preserve"> </w:t>
      </w:r>
      <w:r>
        <w:t>and</w:t>
      </w:r>
      <w:r>
        <w:t xml:space="preserve"> </w:t>
      </w:r>
      <w:r>
        <w:t>wild</w:t>
      </w:r>
      <w:r>
        <w:t xml:space="preserve"> </w:t>
      </w:r>
      <w:r>
        <w:t>berries,</w:t>
      </w:r>
      <w:r>
        <w:t xml:space="preserve"> </w:t>
      </w:r>
      <w:r>
        <w:t>supplement</w:t>
      </w:r>
      <w:r>
        <w:t xml:space="preserve"> </w:t>
      </w:r>
      <w:r>
        <w:t>staple</w:t>
      </w:r>
      <w:r>
        <w:t xml:space="preserve"> </w:t>
      </w:r>
      <w:r>
        <w:t>food</w:t>
      </w:r>
      <w:r>
        <w:t xml:space="preserve"> </w:t>
      </w:r>
      <w:r>
        <w:t>for</w:t>
      </w:r>
      <w:r>
        <w:t xml:space="preserve"> </w:t>
      </w:r>
      <w:r>
        <w:t>many</w:t>
      </w:r>
      <w:r>
        <w:t xml:space="preserve"> </w:t>
      </w:r>
      <w:r>
        <w:t>households.</w:t>
      </w:r>
      <w:r>
        <w:t xml:space="preserve"> </w:t>
      </w:r>
      <w:r>
        <w:t>In</w:t>
      </w:r>
      <w:r>
        <w:t xml:space="preserve"> </w:t>
      </w:r>
      <w:r>
        <w:t>addition,</w:t>
      </w:r>
      <w:r>
        <w:t xml:space="preserve"> </w:t>
      </w:r>
      <w:r>
        <w:t>numerous</w:t>
      </w:r>
      <w:r>
        <w:t xml:space="preserve"> </w:t>
      </w:r>
      <w:r>
        <w:t>wild</w:t>
      </w:r>
      <w:r>
        <w:t xml:space="preserve"> </w:t>
      </w:r>
      <w:r>
        <w:t>plants</w:t>
      </w:r>
      <w:r>
        <w:t xml:space="preserve"> </w:t>
      </w:r>
      <w:r>
        <w:t>collected</w:t>
      </w:r>
      <w:r>
        <w:t xml:space="preserve"> </w:t>
      </w:r>
      <w:r>
        <w:t>from</w:t>
      </w:r>
      <w:r>
        <w:t xml:space="preserve"> </w:t>
      </w:r>
      <w:r>
        <w:t>the</w:t>
      </w:r>
      <w:r>
        <w:t xml:space="preserve"> </w:t>
      </w:r>
      <w:r>
        <w:t>woodlands</w:t>
      </w:r>
      <w:r>
        <w:t xml:space="preserve"> </w:t>
      </w:r>
      <w:r>
        <w:t>are</w:t>
      </w:r>
      <w:r>
        <w:t xml:space="preserve"> </w:t>
      </w:r>
      <w:r>
        <w:t>used</w:t>
      </w:r>
      <w:r>
        <w:t xml:space="preserve"> </w:t>
      </w:r>
      <w:r>
        <w:t>as</w:t>
      </w:r>
      <w:r>
        <w:t xml:space="preserve"> </w:t>
      </w:r>
      <w:r>
        <w:t>traditional</w:t>
      </w:r>
      <w:r>
        <w:t xml:space="preserve"> </w:t>
      </w:r>
      <w:r>
        <w:t>medicines.</w:t>
      </w:r>
      <w:r>
        <w:t xml:space="preserve"> </w:t>
      </w:r>
      <w:r>
        <w:t>The</w:t>
      </w:r>
      <w:r>
        <w:t xml:space="preserve"> </w:t>
      </w:r>
      <w:r>
        <w:t>potential</w:t>
      </w:r>
      <w:r>
        <w:t xml:space="preserve"> </w:t>
      </w:r>
      <w:r>
        <w:t>effects</w:t>
      </w:r>
      <w:r>
        <w:t xml:space="preserve"> </w:t>
      </w:r>
      <w:r>
        <w:t>of</w:t>
      </w:r>
      <w:r>
        <w:t xml:space="preserve"> </w:t>
      </w:r>
      <w:r>
        <w:t>adverse</w:t>
      </w:r>
      <w:r>
        <w:t xml:space="preserve"> </w:t>
      </w:r>
      <w:r>
        <w:t>climatic</w:t>
      </w:r>
      <w:r>
        <w:t xml:space="preserve"> </w:t>
      </w:r>
      <w:r>
        <w:t>conditions</w:t>
      </w:r>
      <w:r>
        <w:t xml:space="preserve"> </w:t>
      </w:r>
      <w:r>
        <w:t>have</w:t>
      </w:r>
      <w:r>
        <w:t xml:space="preserve"> </w:t>
      </w:r>
      <w:r>
        <w:t>not</w:t>
      </w:r>
      <w:r>
        <w:t xml:space="preserve"> </w:t>
      </w:r>
      <w:r>
        <w:t>been</w:t>
      </w:r>
      <w:r>
        <w:t xml:space="preserve"> </w:t>
      </w:r>
      <w:r>
        <w:t>not</w:t>
      </w:r>
      <w:r>
        <w:t xml:space="preserve"> </w:t>
      </w:r>
      <w:r>
        <w:t>fully</w:t>
      </w:r>
      <w:r>
        <w:t xml:space="preserve"> </w:t>
      </w:r>
      <w:r>
        <w:t>studied</w:t>
      </w:r>
      <w:r>
        <w:t xml:space="preserve"> </w:t>
      </w:r>
      <w:r>
        <w:t>for</w:t>
      </w:r>
      <w:r>
        <w:t xml:space="preserve"> </w:t>
      </w:r>
      <w:r>
        <w:t>these</w:t>
      </w:r>
      <w:r>
        <w:t xml:space="preserve"> </w:t>
      </w:r>
      <w:r>
        <w:t>forests</w:t>
      </w:r>
      <w:r>
        <w:t xml:space="preserve"> </w:t>
      </w:r>
      <w:r>
        <w:t>whose</w:t>
      </w:r>
      <w:r>
        <w:t xml:space="preserve"> </w:t>
      </w:r>
      <w:r>
        <w:t>ability</w:t>
      </w:r>
      <w:r>
        <w:t xml:space="preserve"> </w:t>
      </w:r>
      <w:r>
        <w:t>to</w:t>
      </w:r>
      <w:r>
        <w:t xml:space="preserve"> </w:t>
      </w:r>
      <w:r>
        <w:t>renew</w:t>
      </w:r>
      <w:r>
        <w:t xml:space="preserve"> </w:t>
      </w:r>
      <w:r>
        <w:t>is</w:t>
      </w:r>
      <w:r>
        <w:t xml:space="preserve"> </w:t>
      </w:r>
      <w:r>
        <w:t>not</w:t>
      </w:r>
      <w:r>
        <w:t xml:space="preserve"> </w:t>
      </w:r>
      <w:r>
        <w:t>guaranteed.</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19"/>
        </w:numPr>
        <w:ind w:right="0" w:hanging="720"/>
      </w:pPr>
      <w:r>
        <w:t>Ohangwena</w:t>
      </w:r>
      <w:r>
        <w:t xml:space="preserve"> </w:t>
      </w:r>
      <w:r>
        <w:t>region</w:t>
      </w:r>
      <w:r>
        <w:t xml:space="preserve"> </w:t>
      </w:r>
      <w:r>
        <w:t>was</w:t>
      </w:r>
      <w:r>
        <w:t xml:space="preserve"> </w:t>
      </w:r>
      <w:r>
        <w:t>not</w:t>
      </w:r>
      <w:r>
        <w:t xml:space="preserve"> </w:t>
      </w:r>
      <w:r>
        <w:t>included</w:t>
      </w:r>
      <w:r>
        <w:t xml:space="preserve"> </w:t>
      </w:r>
      <w:r>
        <w:t>in</w:t>
      </w:r>
      <w:r>
        <w:t xml:space="preserve"> </w:t>
      </w:r>
      <w:r>
        <w:t>the</w:t>
      </w:r>
      <w:r>
        <w:t xml:space="preserve"> </w:t>
      </w:r>
      <w:r>
        <w:t>community</w:t>
      </w:r>
      <w:r>
        <w:t xml:space="preserve"> </w:t>
      </w:r>
      <w:r>
        <w:t>consultations</w:t>
      </w:r>
      <w:r>
        <w:t xml:space="preserve"> </w:t>
      </w:r>
      <w:r>
        <w:t>during</w:t>
      </w:r>
      <w:r>
        <w:t xml:space="preserve"> </w:t>
      </w:r>
      <w:r>
        <w:t>the</w:t>
      </w:r>
      <w:r>
        <w:t xml:space="preserve"> </w:t>
      </w:r>
      <w:r>
        <w:t>PPG</w:t>
      </w:r>
      <w:r>
        <w:t xml:space="preserve"> </w:t>
      </w:r>
      <w:r>
        <w:t>phase.</w:t>
      </w:r>
      <w:r>
        <w:t xml:space="preserve">  </w:t>
      </w:r>
    </w:p>
    <w:p w:rsidR="005C0082" w:rsidRDefault="00E47B8B">
      <w:pPr>
        <w:spacing w:after="0" w:line="259" w:lineRule="auto"/>
        <w:ind w:left="450" w:right="0" w:firstLine="0"/>
        <w:jc w:val="left"/>
      </w:pPr>
      <w:r>
        <w:t xml:space="preserve"> </w:t>
      </w:r>
    </w:p>
    <w:p w:rsidR="005C0082" w:rsidRDefault="00E47B8B">
      <w:pPr>
        <w:pStyle w:val="Heading5"/>
        <w:ind w:left="-5" w:right="0"/>
      </w:pPr>
      <w:r>
        <w:t>Oshikoto</w:t>
      </w:r>
      <w:r>
        <w:t xml:space="preserve"> </w:t>
      </w:r>
      <w:r>
        <w:t>Region</w:t>
      </w:r>
      <w:r>
        <w:t xml:space="preserve"> </w:t>
      </w:r>
    </w:p>
    <w:p w:rsidR="005C0082" w:rsidRDefault="00E47B8B">
      <w:pPr>
        <w:spacing w:after="0" w:line="259" w:lineRule="auto"/>
        <w:ind w:left="90" w:right="0" w:firstLine="0"/>
        <w:jc w:val="left"/>
      </w:pPr>
      <w:r>
        <w:t xml:space="preserve"> </w:t>
      </w:r>
    </w:p>
    <w:p w:rsidR="005C0082" w:rsidRDefault="00E47B8B">
      <w:pPr>
        <w:spacing w:after="23" w:line="249" w:lineRule="auto"/>
        <w:ind w:left="-5" w:right="0"/>
      </w:pPr>
      <w:r>
        <w:rPr>
          <w:i/>
        </w:rPr>
        <w:t xml:space="preserve">Community identified intervention strategies </w:t>
      </w:r>
    </w:p>
    <w:p w:rsidR="005C0082" w:rsidRDefault="00E47B8B">
      <w:pPr>
        <w:spacing w:after="80" w:line="259" w:lineRule="auto"/>
        <w:ind w:left="0" w:right="0" w:firstLine="0"/>
        <w:jc w:val="left"/>
      </w:pPr>
      <w:r>
        <w:rPr>
          <w:i/>
        </w:rPr>
        <w:t xml:space="preserve"> </w:t>
      </w:r>
    </w:p>
    <w:p w:rsidR="005C0082" w:rsidRDefault="00E47B8B">
      <w:pPr>
        <w:ind w:left="-5" w:right="0"/>
      </w:pPr>
      <w:r>
        <w:rPr>
          <w:b/>
          <w:sz w:val="20"/>
        </w:rPr>
        <w:t>Table 4</w:t>
      </w:r>
      <w:r>
        <w:rPr>
          <w:sz w:val="20"/>
        </w:rPr>
        <w:t>The</w:t>
      </w:r>
      <w:r>
        <w:rPr>
          <w:sz w:val="20"/>
        </w:rPr>
        <w:t xml:space="preserve"> </w:t>
      </w:r>
      <w:r>
        <w:rPr>
          <w:sz w:val="20"/>
        </w:rPr>
        <w:t>project</w:t>
      </w:r>
      <w:r>
        <w:rPr>
          <w:sz w:val="20"/>
        </w:rPr>
        <w:t xml:space="preserve"> </w:t>
      </w:r>
      <w:r>
        <w:rPr>
          <w:sz w:val="20"/>
        </w:rPr>
        <w:t>sites</w:t>
      </w:r>
      <w:r>
        <w:rPr>
          <w:sz w:val="20"/>
        </w:rPr>
        <w:t xml:space="preserve"> </w:t>
      </w:r>
      <w:r>
        <w:rPr>
          <w:sz w:val="20"/>
        </w:rPr>
        <w:t>main</w:t>
      </w:r>
      <w:r>
        <w:rPr>
          <w:sz w:val="20"/>
        </w:rPr>
        <w:t xml:space="preserve"> </w:t>
      </w:r>
      <w:r>
        <w:rPr>
          <w:sz w:val="20"/>
        </w:rPr>
        <w:t>problem</w:t>
      </w:r>
      <w:r>
        <w:rPr>
          <w:sz w:val="20"/>
        </w:rPr>
        <w:t xml:space="preserve"> </w:t>
      </w:r>
      <w:r>
        <w:rPr>
          <w:sz w:val="20"/>
        </w:rPr>
        <w:t>areas</w:t>
      </w:r>
      <w:r>
        <w:rPr>
          <w:sz w:val="20"/>
        </w:rPr>
        <w:t xml:space="preserve"> </w:t>
      </w:r>
      <w:r>
        <w:rPr>
          <w:sz w:val="20"/>
        </w:rPr>
        <w:t>and</w:t>
      </w:r>
      <w:r>
        <w:rPr>
          <w:sz w:val="20"/>
        </w:rPr>
        <w:t xml:space="preserve"> </w:t>
      </w:r>
      <w:r>
        <w:rPr>
          <w:sz w:val="20"/>
        </w:rPr>
        <w:t>possible</w:t>
      </w:r>
      <w:r>
        <w:rPr>
          <w:sz w:val="20"/>
        </w:rPr>
        <w:t xml:space="preserve"> </w:t>
      </w:r>
      <w:r>
        <w:rPr>
          <w:sz w:val="20"/>
        </w:rPr>
        <w:t>interventions</w:t>
      </w:r>
      <w:r>
        <w:rPr>
          <w:sz w:val="20"/>
        </w:rPr>
        <w:t xml:space="preserve"> </w:t>
      </w:r>
      <w:r>
        <w:rPr>
          <w:sz w:val="20"/>
        </w:rPr>
        <w:t>strategies</w:t>
      </w:r>
      <w:r>
        <w:rPr>
          <w:sz w:val="20"/>
        </w:rPr>
        <w:t xml:space="preserve"> </w:t>
      </w:r>
    </w:p>
    <w:tbl>
      <w:tblPr>
        <w:tblStyle w:val="TableGrid"/>
        <w:tblW w:w="9350" w:type="dxa"/>
        <w:tblInd w:w="5" w:type="dxa"/>
        <w:tblCellMar>
          <w:top w:w="36" w:type="dxa"/>
          <w:left w:w="108" w:type="dxa"/>
          <w:bottom w:w="0" w:type="dxa"/>
          <w:right w:w="72" w:type="dxa"/>
        </w:tblCellMar>
        <w:tblLook w:val="04A0" w:firstRow="1" w:lastRow="0" w:firstColumn="1" w:lastColumn="0" w:noHBand="0" w:noVBand="1"/>
      </w:tblPr>
      <w:tblGrid>
        <w:gridCol w:w="988"/>
        <w:gridCol w:w="2350"/>
        <w:gridCol w:w="3385"/>
        <w:gridCol w:w="2627"/>
      </w:tblGrid>
      <w:tr w:rsidR="005C0082">
        <w:trPr>
          <w:trHeight w:val="401"/>
        </w:trPr>
        <w:tc>
          <w:tcPr>
            <w:tcW w:w="98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16"/>
              </w:rPr>
              <w:lastRenderedPageBreak/>
              <w:t xml:space="preserve"> </w:t>
            </w:r>
          </w:p>
        </w:tc>
        <w:tc>
          <w:tcPr>
            <w:tcW w:w="235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16"/>
              </w:rPr>
              <w:t xml:space="preserve">Constituencies </w:t>
            </w:r>
            <w:r>
              <w:rPr>
                <w:b/>
                <w:sz w:val="16"/>
              </w:rPr>
              <w:tab/>
              <w:t xml:space="preserve">and </w:t>
            </w:r>
            <w:r>
              <w:rPr>
                <w:b/>
                <w:sz w:val="16"/>
              </w:rPr>
              <w:tab/>
            </w:r>
            <w:r>
              <w:rPr>
                <w:b/>
                <w:sz w:val="16"/>
              </w:rPr>
              <w:t xml:space="preserve">targeted villages  </w:t>
            </w:r>
          </w:p>
        </w:tc>
        <w:tc>
          <w:tcPr>
            <w:tcW w:w="3386"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16"/>
              </w:rPr>
              <w:t>Problem areas</w:t>
            </w:r>
          </w:p>
        </w:tc>
        <w:tc>
          <w:tcPr>
            <w:tcW w:w="2627"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16"/>
              </w:rPr>
              <w:t xml:space="preserve">Possible intervention strategies </w:t>
            </w:r>
          </w:p>
        </w:tc>
      </w:tr>
      <w:tr w:rsidR="005C0082">
        <w:trPr>
          <w:trHeight w:val="1525"/>
        </w:trPr>
        <w:tc>
          <w:tcPr>
            <w:tcW w:w="98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sz w:val="16"/>
              </w:rPr>
              <w:t>Oshikoto</w:t>
            </w:r>
            <w:r>
              <w:rPr>
                <w:sz w:val="16"/>
              </w:rPr>
              <w:t xml:space="preserve"> </w:t>
            </w:r>
          </w:p>
        </w:tc>
        <w:tc>
          <w:tcPr>
            <w:tcW w:w="235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sz w:val="16"/>
              </w:rPr>
              <w:t>OmuthiyaGwiipundiconstituency</w:t>
            </w:r>
            <w:r>
              <w:rPr>
                <w:sz w:val="16"/>
              </w:rPr>
              <w:t xml:space="preserve"> </w:t>
            </w:r>
          </w:p>
          <w:p w:rsidR="005C0082" w:rsidRDefault="00E47B8B">
            <w:pPr>
              <w:spacing w:after="0" w:line="259" w:lineRule="auto"/>
              <w:ind w:left="0" w:right="0" w:firstLine="0"/>
              <w:jc w:val="left"/>
            </w:pPr>
            <w:r>
              <w:rPr>
                <w:sz w:val="16"/>
              </w:rPr>
              <w:t xml:space="preserve"> </w:t>
            </w:r>
          </w:p>
          <w:p w:rsidR="005C0082" w:rsidRDefault="00E47B8B">
            <w:pPr>
              <w:spacing w:after="0" w:line="259" w:lineRule="auto"/>
              <w:ind w:left="0" w:right="0" w:firstLine="0"/>
              <w:jc w:val="left"/>
            </w:pPr>
            <w:r>
              <w:rPr>
                <w:sz w:val="16"/>
              </w:rPr>
              <w:t>Omalindi</w:t>
            </w:r>
            <w:r>
              <w:rPr>
                <w:sz w:val="16"/>
              </w:rPr>
              <w:t xml:space="preserve"> </w:t>
            </w:r>
            <w:r>
              <w:rPr>
                <w:sz w:val="16"/>
              </w:rPr>
              <w:t>village</w:t>
            </w:r>
            <w:r>
              <w:rPr>
                <w:sz w:val="16"/>
              </w:rPr>
              <w:t xml:space="preserve"> </w:t>
            </w:r>
          </w:p>
          <w:p w:rsidR="005C0082" w:rsidRDefault="00E47B8B">
            <w:pPr>
              <w:spacing w:after="0" w:line="259" w:lineRule="auto"/>
              <w:ind w:left="0" w:right="0" w:firstLine="0"/>
              <w:jc w:val="left"/>
            </w:pPr>
            <w:r>
              <w:rPr>
                <w:sz w:val="16"/>
              </w:rPr>
              <w:t>Okapuku</w:t>
            </w:r>
            <w:r>
              <w:rPr>
                <w:sz w:val="16"/>
              </w:rPr>
              <w:t xml:space="preserve"> </w:t>
            </w:r>
            <w:r>
              <w:rPr>
                <w:sz w:val="16"/>
              </w:rPr>
              <w:t>village</w:t>
            </w:r>
            <w:r>
              <w:rPr>
                <w:sz w:val="16"/>
              </w:rPr>
              <w:t xml:space="preserve"> </w:t>
            </w:r>
          </w:p>
          <w:p w:rsidR="005C0082" w:rsidRDefault="00E47B8B">
            <w:pPr>
              <w:spacing w:after="0" w:line="259" w:lineRule="auto"/>
              <w:ind w:left="0" w:right="0" w:firstLine="0"/>
              <w:jc w:val="left"/>
            </w:pPr>
            <w:r>
              <w:rPr>
                <w:sz w:val="16"/>
              </w:rPr>
              <w:t xml:space="preserve"> </w:t>
            </w:r>
          </w:p>
          <w:p w:rsidR="005C0082" w:rsidRDefault="00E47B8B">
            <w:pPr>
              <w:spacing w:after="0" w:line="259" w:lineRule="auto"/>
              <w:ind w:left="0" w:right="0" w:firstLine="0"/>
              <w:jc w:val="left"/>
            </w:pPr>
            <w:r>
              <w:rPr>
                <w:sz w:val="16"/>
              </w:rPr>
              <w:t xml:space="preserve"> </w:t>
            </w:r>
          </w:p>
        </w:tc>
        <w:tc>
          <w:tcPr>
            <w:tcW w:w="3386"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59"/>
              </w:numPr>
              <w:spacing w:after="60" w:line="259" w:lineRule="auto"/>
              <w:ind w:right="0" w:hanging="360"/>
              <w:jc w:val="left"/>
            </w:pPr>
            <w:r>
              <w:rPr>
                <w:sz w:val="16"/>
              </w:rPr>
              <w:t>Declining</w:t>
            </w:r>
            <w:r>
              <w:rPr>
                <w:sz w:val="16"/>
              </w:rPr>
              <w:t xml:space="preserve"> </w:t>
            </w:r>
            <w:r>
              <w:rPr>
                <w:sz w:val="16"/>
              </w:rPr>
              <w:t>soil</w:t>
            </w:r>
            <w:r>
              <w:rPr>
                <w:sz w:val="16"/>
              </w:rPr>
              <w:t xml:space="preserve"> </w:t>
            </w:r>
            <w:r>
              <w:rPr>
                <w:sz w:val="16"/>
              </w:rPr>
              <w:t>fertility</w:t>
            </w:r>
            <w:r>
              <w:rPr>
                <w:sz w:val="16"/>
              </w:rPr>
              <w:t xml:space="preserve"> </w:t>
            </w:r>
          </w:p>
          <w:p w:rsidR="005C0082" w:rsidRDefault="00E47B8B">
            <w:pPr>
              <w:numPr>
                <w:ilvl w:val="0"/>
                <w:numId w:val="59"/>
              </w:numPr>
              <w:spacing w:after="0" w:line="259" w:lineRule="auto"/>
              <w:ind w:right="0" w:hanging="360"/>
              <w:jc w:val="left"/>
            </w:pPr>
            <w:r>
              <w:rPr>
                <w:sz w:val="16"/>
              </w:rPr>
              <w:t>Seed</w:t>
            </w:r>
            <w:r>
              <w:rPr>
                <w:sz w:val="16"/>
              </w:rPr>
              <w:t xml:space="preserve"> </w:t>
            </w:r>
            <w:r>
              <w:rPr>
                <w:sz w:val="16"/>
              </w:rPr>
              <w:t>scarcity</w:t>
            </w:r>
            <w:r>
              <w:rPr>
                <w:sz w:val="16"/>
              </w:rPr>
              <w:t xml:space="preserve"> </w:t>
            </w:r>
          </w:p>
        </w:tc>
        <w:tc>
          <w:tcPr>
            <w:tcW w:w="2627"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60"/>
              </w:numPr>
              <w:spacing w:after="60" w:line="259" w:lineRule="auto"/>
              <w:ind w:right="0" w:hanging="360"/>
              <w:jc w:val="left"/>
            </w:pPr>
            <w:r>
              <w:rPr>
                <w:sz w:val="16"/>
              </w:rPr>
              <w:t>Horticultural</w:t>
            </w:r>
            <w:r>
              <w:rPr>
                <w:sz w:val="16"/>
              </w:rPr>
              <w:t xml:space="preserve"> </w:t>
            </w:r>
            <w:r>
              <w:rPr>
                <w:sz w:val="16"/>
              </w:rPr>
              <w:t>projects</w:t>
            </w:r>
            <w:r>
              <w:rPr>
                <w:sz w:val="16"/>
              </w:rPr>
              <w:t xml:space="preserve"> </w:t>
            </w:r>
          </w:p>
          <w:p w:rsidR="005C0082" w:rsidRDefault="00E47B8B">
            <w:pPr>
              <w:numPr>
                <w:ilvl w:val="0"/>
                <w:numId w:val="60"/>
              </w:numPr>
              <w:spacing w:after="60" w:line="259" w:lineRule="auto"/>
              <w:ind w:right="0" w:hanging="360"/>
              <w:jc w:val="left"/>
            </w:pPr>
            <w:r>
              <w:rPr>
                <w:sz w:val="16"/>
              </w:rPr>
              <w:t>Poultry</w:t>
            </w:r>
            <w:r>
              <w:rPr>
                <w:sz w:val="16"/>
              </w:rPr>
              <w:t xml:space="preserve"> </w:t>
            </w:r>
            <w:r>
              <w:rPr>
                <w:sz w:val="16"/>
              </w:rPr>
              <w:t>projects</w:t>
            </w:r>
            <w:r>
              <w:rPr>
                <w:sz w:val="16"/>
              </w:rPr>
              <w:t xml:space="preserve"> </w:t>
            </w:r>
          </w:p>
          <w:p w:rsidR="005C0082" w:rsidRDefault="00E47B8B">
            <w:pPr>
              <w:numPr>
                <w:ilvl w:val="0"/>
                <w:numId w:val="60"/>
              </w:numPr>
              <w:spacing w:after="0" w:line="259" w:lineRule="auto"/>
              <w:ind w:right="0" w:hanging="360"/>
              <w:jc w:val="left"/>
            </w:pPr>
            <w:r>
              <w:rPr>
                <w:sz w:val="16"/>
              </w:rPr>
              <w:t>Rainwater</w:t>
            </w:r>
            <w:r>
              <w:rPr>
                <w:sz w:val="16"/>
              </w:rPr>
              <w:t xml:space="preserve"> </w:t>
            </w:r>
            <w:r>
              <w:rPr>
                <w:sz w:val="16"/>
              </w:rPr>
              <w:t>harvesting</w:t>
            </w:r>
            <w:r>
              <w:rPr>
                <w:sz w:val="16"/>
              </w:rPr>
              <w:t xml:space="preserve"> </w:t>
            </w:r>
            <w:r>
              <w:rPr>
                <w:sz w:val="16"/>
              </w:rPr>
              <w:t>for</w:t>
            </w:r>
            <w:r>
              <w:rPr>
                <w:sz w:val="16"/>
              </w:rPr>
              <w:t xml:space="preserve"> </w:t>
            </w:r>
          </w:p>
          <w:p w:rsidR="005C0082" w:rsidRDefault="00E47B8B">
            <w:pPr>
              <w:spacing w:after="78" w:line="259" w:lineRule="auto"/>
              <w:ind w:left="360" w:right="0" w:firstLine="0"/>
              <w:jc w:val="left"/>
            </w:pPr>
            <w:r>
              <w:rPr>
                <w:sz w:val="16"/>
              </w:rPr>
              <w:t>irrigation</w:t>
            </w:r>
            <w:r>
              <w:rPr>
                <w:sz w:val="16"/>
              </w:rPr>
              <w:t xml:space="preserve"> </w:t>
            </w:r>
          </w:p>
          <w:p w:rsidR="005C0082" w:rsidRDefault="00E47B8B">
            <w:pPr>
              <w:numPr>
                <w:ilvl w:val="0"/>
                <w:numId w:val="60"/>
              </w:numPr>
              <w:spacing w:after="60" w:line="259" w:lineRule="auto"/>
              <w:ind w:right="0" w:hanging="360"/>
              <w:jc w:val="left"/>
            </w:pPr>
            <w:r>
              <w:rPr>
                <w:sz w:val="16"/>
              </w:rPr>
              <w:t>Livestock</w:t>
            </w:r>
            <w:r>
              <w:rPr>
                <w:sz w:val="16"/>
              </w:rPr>
              <w:t xml:space="preserve"> </w:t>
            </w:r>
            <w:r>
              <w:rPr>
                <w:sz w:val="16"/>
              </w:rPr>
              <w:t>manure</w:t>
            </w:r>
            <w:r>
              <w:rPr>
                <w:sz w:val="16"/>
              </w:rPr>
              <w:t xml:space="preserve"> </w:t>
            </w:r>
            <w:r>
              <w:rPr>
                <w:sz w:val="16"/>
              </w:rPr>
              <w:t>for</w:t>
            </w:r>
            <w:r>
              <w:rPr>
                <w:sz w:val="16"/>
              </w:rPr>
              <w:t xml:space="preserve"> </w:t>
            </w:r>
            <w:r>
              <w:rPr>
                <w:sz w:val="16"/>
              </w:rPr>
              <w:t>soils</w:t>
            </w:r>
            <w:r>
              <w:rPr>
                <w:sz w:val="16"/>
              </w:rPr>
              <w:t xml:space="preserve"> </w:t>
            </w:r>
          </w:p>
          <w:p w:rsidR="005C0082" w:rsidRDefault="00E47B8B">
            <w:pPr>
              <w:numPr>
                <w:ilvl w:val="0"/>
                <w:numId w:val="60"/>
              </w:numPr>
              <w:spacing w:after="0" w:line="259" w:lineRule="auto"/>
              <w:ind w:right="0" w:hanging="360"/>
              <w:jc w:val="left"/>
            </w:pPr>
            <w:r>
              <w:rPr>
                <w:sz w:val="16"/>
              </w:rPr>
              <w:t>Seed</w:t>
            </w:r>
            <w:r>
              <w:rPr>
                <w:sz w:val="16"/>
              </w:rPr>
              <w:t xml:space="preserve"> </w:t>
            </w:r>
            <w:r>
              <w:rPr>
                <w:sz w:val="16"/>
              </w:rPr>
              <w:t>distribution</w:t>
            </w:r>
            <w:r>
              <w:rPr>
                <w:sz w:val="16"/>
              </w:rPr>
              <w:t xml:space="preserve"> </w:t>
            </w:r>
          </w:p>
        </w:tc>
      </w:tr>
    </w:tbl>
    <w:p w:rsidR="005C0082" w:rsidRDefault="00E47B8B">
      <w:pPr>
        <w:spacing w:after="0" w:line="259" w:lineRule="auto"/>
        <w:ind w:left="0" w:right="0" w:firstLine="0"/>
        <w:jc w:val="left"/>
      </w:pPr>
      <w:r>
        <w:rPr>
          <w:b/>
          <w:sz w:val="24"/>
        </w:rPr>
        <w:t xml:space="preserve"> </w:t>
      </w:r>
    </w:p>
    <w:p w:rsidR="005C0082" w:rsidRDefault="00E47B8B">
      <w:pPr>
        <w:spacing w:after="4" w:line="249" w:lineRule="auto"/>
        <w:ind w:left="-5" w:right="0"/>
      </w:pPr>
      <w:r>
        <w:rPr>
          <w:b/>
        </w:rPr>
        <w:t xml:space="preserve">Kavango Region:  East and West </w:t>
      </w:r>
    </w:p>
    <w:p w:rsidR="005C0082" w:rsidRDefault="00E47B8B">
      <w:pPr>
        <w:spacing w:after="0" w:line="259" w:lineRule="auto"/>
        <w:ind w:left="0" w:right="0" w:firstLine="0"/>
        <w:jc w:val="left"/>
      </w:pPr>
      <w:r>
        <w:rPr>
          <w:b/>
          <w:sz w:val="24"/>
        </w:rPr>
        <w:t xml:space="preserve"> </w:t>
      </w:r>
    </w:p>
    <w:p w:rsidR="005C0082" w:rsidRDefault="00E47B8B">
      <w:pPr>
        <w:pStyle w:val="Heading5"/>
        <w:spacing w:after="0" w:line="259" w:lineRule="auto"/>
        <w:ind w:left="-5" w:right="0"/>
        <w:jc w:val="left"/>
      </w:pPr>
      <w:r>
        <w:rPr>
          <w:b w:val="0"/>
          <w:i/>
          <w:sz w:val="24"/>
        </w:rPr>
        <w:t xml:space="preserve">Vulnerability of these sites to climate change  </w:t>
      </w:r>
    </w:p>
    <w:p w:rsidR="005C0082" w:rsidRDefault="00E47B8B">
      <w:pPr>
        <w:numPr>
          <w:ilvl w:val="0"/>
          <w:numId w:val="20"/>
        </w:numPr>
        <w:ind w:right="0"/>
      </w:pPr>
      <w:r>
        <w:t>The</w:t>
      </w:r>
      <w:r>
        <w:t xml:space="preserve"> </w:t>
      </w:r>
      <w:r>
        <w:t>main</w:t>
      </w:r>
      <w:r>
        <w:t xml:space="preserve"> </w:t>
      </w:r>
      <w:r>
        <w:t>climate</w:t>
      </w:r>
      <w:r>
        <w:t xml:space="preserve"> </w:t>
      </w:r>
      <w:r>
        <w:t>change</w:t>
      </w:r>
      <w:r>
        <w:t xml:space="preserve"> </w:t>
      </w:r>
      <w:r>
        <w:t>related</w:t>
      </w:r>
      <w:r>
        <w:t xml:space="preserve"> </w:t>
      </w:r>
      <w:r>
        <w:t>hazards</w:t>
      </w:r>
      <w:r>
        <w:t xml:space="preserve"> </w:t>
      </w:r>
      <w:r>
        <w:t>in</w:t>
      </w:r>
      <w:r>
        <w:t xml:space="preserve"> </w:t>
      </w:r>
      <w:r>
        <w:t>this</w:t>
      </w:r>
      <w:r>
        <w:t xml:space="preserve"> </w:t>
      </w:r>
      <w:r>
        <w:t>region</w:t>
      </w:r>
      <w:r>
        <w:t xml:space="preserve"> </w:t>
      </w:r>
      <w:r>
        <w:t>are</w:t>
      </w:r>
      <w:r>
        <w:t xml:space="preserve"> </w:t>
      </w:r>
      <w:r>
        <w:t>droughts,</w:t>
      </w:r>
      <w:r>
        <w:t xml:space="preserve"> </w:t>
      </w:r>
      <w:r>
        <w:t>floods,</w:t>
      </w:r>
      <w:r>
        <w:t xml:space="preserve"> </w:t>
      </w:r>
      <w:r>
        <w:t>gusty</w:t>
      </w:r>
      <w:r>
        <w:t xml:space="preserve"> </w:t>
      </w:r>
      <w:r>
        <w:t>winds</w:t>
      </w:r>
      <w:r>
        <w:t xml:space="preserve"> </w:t>
      </w:r>
      <w:r>
        <w:t>and</w:t>
      </w:r>
      <w:r>
        <w:t xml:space="preserve"> </w:t>
      </w:r>
      <w:r>
        <w:t>cold</w:t>
      </w:r>
      <w:r>
        <w:t xml:space="preserve"> </w:t>
      </w:r>
      <w:r>
        <w:t>weather</w:t>
      </w:r>
      <w:r>
        <w:t xml:space="preserve"> </w:t>
      </w:r>
      <w:r>
        <w:t>spells.</w:t>
      </w:r>
      <w:r>
        <w:t xml:space="preserve"> </w:t>
      </w:r>
      <w:r>
        <w:t>The</w:t>
      </w:r>
      <w:r>
        <w:t xml:space="preserve"> </w:t>
      </w:r>
      <w:r>
        <w:t>majority</w:t>
      </w:r>
      <w:r>
        <w:t xml:space="preserve"> </w:t>
      </w:r>
      <w:r>
        <w:t>of</w:t>
      </w:r>
      <w:r>
        <w:t xml:space="preserve"> </w:t>
      </w:r>
      <w:r>
        <w:t>people</w:t>
      </w:r>
      <w:r>
        <w:t xml:space="preserve"> </w:t>
      </w:r>
      <w:r>
        <w:t>living</w:t>
      </w:r>
      <w:r>
        <w:t xml:space="preserve"> </w:t>
      </w:r>
      <w:r>
        <w:t>in</w:t>
      </w:r>
      <w:r>
        <w:t xml:space="preserve"> </w:t>
      </w:r>
      <w:r>
        <w:t>the</w:t>
      </w:r>
      <w:r>
        <w:t xml:space="preserve"> </w:t>
      </w:r>
      <w:r>
        <w:t>Kavango</w:t>
      </w:r>
      <w:r>
        <w:t xml:space="preserve"> </w:t>
      </w:r>
      <w:r>
        <w:t>region</w:t>
      </w:r>
      <w:r>
        <w:t xml:space="preserve"> </w:t>
      </w:r>
      <w:r>
        <w:t>depend</w:t>
      </w:r>
      <w:r>
        <w:t xml:space="preserve"> </w:t>
      </w:r>
      <w:r>
        <w:t>on</w:t>
      </w:r>
      <w:r>
        <w:t xml:space="preserve"> </w:t>
      </w:r>
      <w:r>
        <w:t>small</w:t>
      </w:r>
      <w:r>
        <w:t>‐</w:t>
      </w:r>
      <w:r>
        <w:t>scale</w:t>
      </w:r>
      <w:r>
        <w:t xml:space="preserve"> </w:t>
      </w:r>
      <w:r>
        <w:t>farming,</w:t>
      </w:r>
      <w:r>
        <w:t xml:space="preserve"> </w:t>
      </w:r>
      <w:r>
        <w:t>conservancy</w:t>
      </w:r>
      <w:r>
        <w:t xml:space="preserve"> </w:t>
      </w:r>
      <w:r>
        <w:t>related</w:t>
      </w:r>
      <w:r>
        <w:t xml:space="preserve"> </w:t>
      </w:r>
      <w:r>
        <w:t>tourism</w:t>
      </w:r>
      <w:r>
        <w:t xml:space="preserve"> </w:t>
      </w:r>
      <w:r>
        <w:t>and</w:t>
      </w:r>
      <w:r>
        <w:t xml:space="preserve"> </w:t>
      </w:r>
      <w:r>
        <w:t>the</w:t>
      </w:r>
      <w:r>
        <w:t xml:space="preserve"> </w:t>
      </w:r>
      <w:r>
        <w:t>use</w:t>
      </w:r>
      <w:r>
        <w:t xml:space="preserve"> </w:t>
      </w:r>
      <w:r>
        <w:t>of</w:t>
      </w:r>
      <w:r>
        <w:t xml:space="preserve"> </w:t>
      </w:r>
      <w:r>
        <w:t>forest</w:t>
      </w:r>
      <w:r>
        <w:t xml:space="preserve"> </w:t>
      </w:r>
      <w:r>
        <w:t>products.</w:t>
      </w:r>
      <w:r>
        <w:t xml:space="preserve"> </w:t>
      </w:r>
      <w:r>
        <w:t>All</w:t>
      </w:r>
      <w:r>
        <w:t xml:space="preserve"> </w:t>
      </w:r>
      <w:r>
        <w:t>these</w:t>
      </w:r>
      <w:r>
        <w:t xml:space="preserve"> </w:t>
      </w:r>
      <w:r>
        <w:t>natural</w:t>
      </w:r>
      <w:r>
        <w:t xml:space="preserve"> </w:t>
      </w:r>
      <w:r>
        <w:t>resource</w:t>
      </w:r>
      <w:r>
        <w:t>‐</w:t>
      </w:r>
      <w:r>
        <w:t>based</w:t>
      </w:r>
      <w:r>
        <w:t xml:space="preserve"> </w:t>
      </w:r>
      <w:r>
        <w:t>livelihoods</w:t>
      </w:r>
      <w:r>
        <w:t xml:space="preserve"> </w:t>
      </w:r>
      <w:r>
        <w:t>are</w:t>
      </w:r>
      <w:r>
        <w:t xml:space="preserve"> </w:t>
      </w:r>
      <w:r>
        <w:t>vulnerable</w:t>
      </w:r>
      <w:r>
        <w:t xml:space="preserve"> </w:t>
      </w:r>
      <w:r>
        <w:t>to</w:t>
      </w:r>
      <w:r>
        <w:t xml:space="preserve"> </w:t>
      </w:r>
      <w:r>
        <w:t>climate</w:t>
      </w:r>
      <w:r>
        <w:t xml:space="preserve"> </w:t>
      </w:r>
      <w:r>
        <w:t>change.</w:t>
      </w:r>
      <w:r>
        <w:t xml:space="preserve"> </w:t>
      </w:r>
      <w:r>
        <w:t>The</w:t>
      </w:r>
      <w:r>
        <w:t xml:space="preserve"> </w:t>
      </w:r>
      <w:r>
        <w:t>Okavango</w:t>
      </w:r>
      <w:r>
        <w:t xml:space="preserve"> </w:t>
      </w:r>
      <w:r>
        <w:t>River</w:t>
      </w:r>
      <w:r>
        <w:t xml:space="preserve"> </w:t>
      </w:r>
      <w:r>
        <w:t>has</w:t>
      </w:r>
      <w:r>
        <w:t xml:space="preserve"> </w:t>
      </w:r>
      <w:r>
        <w:t>been</w:t>
      </w:r>
      <w:r>
        <w:t xml:space="preserve"> </w:t>
      </w:r>
      <w:r>
        <w:t>central</w:t>
      </w:r>
      <w:r>
        <w:t xml:space="preserve"> </w:t>
      </w:r>
      <w:r>
        <w:t>to</w:t>
      </w:r>
      <w:r>
        <w:t xml:space="preserve"> </w:t>
      </w:r>
      <w:r>
        <w:t>the</w:t>
      </w:r>
      <w:r>
        <w:t xml:space="preserve"> </w:t>
      </w:r>
      <w:r>
        <w:t>livelihoods</w:t>
      </w:r>
      <w:r>
        <w:t xml:space="preserve"> </w:t>
      </w:r>
      <w:r>
        <w:t>of</w:t>
      </w:r>
      <w:r>
        <w:t xml:space="preserve"> </w:t>
      </w:r>
      <w:r>
        <w:t>most</w:t>
      </w:r>
      <w:r>
        <w:t xml:space="preserve"> </w:t>
      </w:r>
      <w:r>
        <w:t>people</w:t>
      </w:r>
      <w:r>
        <w:t xml:space="preserve"> </w:t>
      </w:r>
      <w:r>
        <w:t>in</w:t>
      </w:r>
      <w:r>
        <w:t xml:space="preserve"> </w:t>
      </w:r>
      <w:r>
        <w:t>the</w:t>
      </w:r>
      <w:r>
        <w:t xml:space="preserve"> </w:t>
      </w:r>
      <w:r>
        <w:t>region.</w:t>
      </w:r>
      <w:r>
        <w:t xml:space="preserve"> </w:t>
      </w:r>
      <w:r>
        <w:t>River</w:t>
      </w:r>
      <w:r>
        <w:t xml:space="preserve"> </w:t>
      </w:r>
      <w:r>
        <w:t>level</w:t>
      </w:r>
      <w:r>
        <w:t xml:space="preserve"> </w:t>
      </w:r>
      <w:r>
        <w:t>fluctuations</w:t>
      </w:r>
      <w:r>
        <w:t xml:space="preserve"> </w:t>
      </w:r>
      <w:r>
        <w:t>due</w:t>
      </w:r>
      <w:r>
        <w:t xml:space="preserve"> </w:t>
      </w:r>
      <w:r>
        <w:t>to</w:t>
      </w:r>
      <w:r>
        <w:t xml:space="preserve"> </w:t>
      </w:r>
      <w:r>
        <w:t>climate</w:t>
      </w:r>
      <w:r>
        <w:t xml:space="preserve"> </w:t>
      </w:r>
      <w:r>
        <w:t>change</w:t>
      </w:r>
      <w:r>
        <w:t xml:space="preserve"> </w:t>
      </w:r>
      <w:r>
        <w:t>have</w:t>
      </w:r>
      <w:r>
        <w:t xml:space="preserve"> </w:t>
      </w:r>
      <w:r>
        <w:t>the</w:t>
      </w:r>
      <w:r>
        <w:t xml:space="preserve"> </w:t>
      </w:r>
      <w:r>
        <w:t>potential</w:t>
      </w:r>
      <w:r>
        <w:t xml:space="preserve"> </w:t>
      </w:r>
      <w:r>
        <w:t>to</w:t>
      </w:r>
      <w:r>
        <w:t xml:space="preserve"> </w:t>
      </w:r>
      <w:r>
        <w:t>increase</w:t>
      </w:r>
      <w:r>
        <w:t xml:space="preserve"> </w:t>
      </w:r>
      <w:r>
        <w:t>the</w:t>
      </w:r>
      <w:r>
        <w:t xml:space="preserve"> </w:t>
      </w:r>
      <w:r>
        <w:t>dependence</w:t>
      </w:r>
      <w:r>
        <w:t xml:space="preserve"> </w:t>
      </w:r>
      <w:r>
        <w:t>of</w:t>
      </w:r>
      <w:r>
        <w:t xml:space="preserve"> </w:t>
      </w:r>
      <w:r>
        <w:t>these</w:t>
      </w:r>
      <w:r>
        <w:t xml:space="preserve"> </w:t>
      </w:r>
      <w:r>
        <w:t>communities.</w:t>
      </w:r>
      <w:r>
        <w:t xml:space="preserve"> </w:t>
      </w:r>
      <w:r>
        <w:t>This</w:t>
      </w:r>
      <w:r>
        <w:t xml:space="preserve"> </w:t>
      </w:r>
      <w:r>
        <w:t>vulnerability</w:t>
      </w:r>
      <w:r>
        <w:t xml:space="preserve"> </w:t>
      </w:r>
      <w:r>
        <w:t>is</w:t>
      </w:r>
      <w:r>
        <w:t xml:space="preserve"> </w:t>
      </w:r>
      <w:r>
        <w:t>exacerbated</w:t>
      </w:r>
      <w:r>
        <w:t xml:space="preserve"> </w:t>
      </w:r>
      <w:r>
        <w:t>by</w:t>
      </w:r>
      <w:r>
        <w:t xml:space="preserve"> </w:t>
      </w:r>
      <w:r>
        <w:t>poor</w:t>
      </w:r>
      <w:r>
        <w:t xml:space="preserve"> </w:t>
      </w:r>
      <w:r>
        <w:t>infrastructure,</w:t>
      </w:r>
      <w:r>
        <w:t xml:space="preserve"> </w:t>
      </w:r>
      <w:r>
        <w:t>poor</w:t>
      </w:r>
      <w:r>
        <w:t xml:space="preserve"> </w:t>
      </w:r>
      <w:r>
        <w:t>soil</w:t>
      </w:r>
      <w:r>
        <w:t xml:space="preserve"> </w:t>
      </w:r>
      <w:r>
        <w:t>potential</w:t>
      </w:r>
      <w:r>
        <w:t xml:space="preserve"> </w:t>
      </w:r>
      <w:r>
        <w:t>and</w:t>
      </w:r>
      <w:r>
        <w:t xml:space="preserve"> </w:t>
      </w:r>
      <w:r>
        <w:t>competition</w:t>
      </w:r>
      <w:r>
        <w:t xml:space="preserve"> </w:t>
      </w:r>
      <w:r>
        <w:t>with</w:t>
      </w:r>
      <w:r>
        <w:t xml:space="preserve"> </w:t>
      </w:r>
      <w:r>
        <w:t>grazing,</w:t>
      </w:r>
      <w:r>
        <w:t xml:space="preserve"> </w:t>
      </w:r>
      <w:r>
        <w:t>particularly</w:t>
      </w:r>
      <w:r>
        <w:t xml:space="preserve"> </w:t>
      </w:r>
      <w:r>
        <w:t>along</w:t>
      </w:r>
      <w:r>
        <w:t xml:space="preserve"> </w:t>
      </w:r>
      <w:r>
        <w:t>the</w:t>
      </w:r>
      <w:r>
        <w:t xml:space="preserve"> </w:t>
      </w:r>
      <w:r>
        <w:t>river</w:t>
      </w:r>
      <w:r>
        <w:t xml:space="preserve"> </w:t>
      </w:r>
      <w:r>
        <w:t>banks.</w:t>
      </w:r>
      <w:r>
        <w:t xml:space="preserve"> </w:t>
      </w:r>
      <w:r>
        <w:t>Some</w:t>
      </w:r>
      <w:r>
        <w:t xml:space="preserve"> </w:t>
      </w:r>
      <w:r>
        <w:t>people</w:t>
      </w:r>
      <w:r>
        <w:t xml:space="preserve"> </w:t>
      </w:r>
      <w:r>
        <w:t>run</w:t>
      </w:r>
      <w:r>
        <w:t xml:space="preserve"> </w:t>
      </w:r>
      <w:r>
        <w:t>small</w:t>
      </w:r>
      <w:r>
        <w:t xml:space="preserve"> </w:t>
      </w:r>
      <w:r>
        <w:t>businesses,</w:t>
      </w:r>
      <w:r>
        <w:t xml:space="preserve"> </w:t>
      </w:r>
      <w:r>
        <w:t>which</w:t>
      </w:r>
      <w:r>
        <w:t xml:space="preserve"> </w:t>
      </w:r>
      <w:r>
        <w:t>can</w:t>
      </w:r>
      <w:r>
        <w:t xml:space="preserve"> </w:t>
      </w:r>
      <w:r>
        <w:t>also</w:t>
      </w:r>
      <w:r>
        <w:t xml:space="preserve"> </w:t>
      </w:r>
      <w:r>
        <w:t>be</w:t>
      </w:r>
      <w:r>
        <w:t xml:space="preserve"> </w:t>
      </w:r>
      <w:r>
        <w:t>negatively</w:t>
      </w:r>
      <w:r>
        <w:t xml:space="preserve"> </w:t>
      </w:r>
      <w:r>
        <w:t>affected</w:t>
      </w:r>
      <w:r>
        <w:t xml:space="preserve"> </w:t>
      </w:r>
      <w:r>
        <w:t>by</w:t>
      </w:r>
      <w:r>
        <w:t xml:space="preserve"> </w:t>
      </w:r>
      <w:r>
        <w:t>extreme</w:t>
      </w:r>
      <w:r>
        <w:t xml:space="preserve"> </w:t>
      </w:r>
      <w:r>
        <w:t>weather</w:t>
      </w:r>
      <w:r>
        <w:t xml:space="preserve"> </w:t>
      </w:r>
      <w:r>
        <w:t>events.</w:t>
      </w:r>
      <w:r>
        <w:t xml:space="preserve"> </w:t>
      </w:r>
      <w:r>
        <w:t>They</w:t>
      </w:r>
      <w:r>
        <w:t xml:space="preserve"> </w:t>
      </w:r>
      <w:r>
        <w:t>can</w:t>
      </w:r>
      <w:r>
        <w:t xml:space="preserve"> </w:t>
      </w:r>
      <w:r>
        <w:t>be</w:t>
      </w:r>
      <w:r>
        <w:t xml:space="preserve"> </w:t>
      </w:r>
      <w:r>
        <w:t>flooded.</w:t>
      </w:r>
      <w:r>
        <w:t xml:space="preserve"> </w:t>
      </w:r>
      <w:r>
        <w:t>Moreover,</w:t>
      </w:r>
      <w:r>
        <w:t xml:space="preserve"> </w:t>
      </w:r>
      <w:r>
        <w:t>some</w:t>
      </w:r>
      <w:r>
        <w:t xml:space="preserve"> </w:t>
      </w:r>
      <w:r>
        <w:t>of</w:t>
      </w:r>
      <w:r>
        <w:t xml:space="preserve"> </w:t>
      </w:r>
      <w:r>
        <w:t>their</w:t>
      </w:r>
      <w:r>
        <w:t xml:space="preserve"> </w:t>
      </w:r>
      <w:r>
        <w:t>customers,</w:t>
      </w:r>
      <w:r>
        <w:t xml:space="preserve"> </w:t>
      </w:r>
      <w:r>
        <w:t>here</w:t>
      </w:r>
      <w:r>
        <w:t xml:space="preserve"> </w:t>
      </w:r>
      <w:r>
        <w:t>the</w:t>
      </w:r>
      <w:r>
        <w:t xml:space="preserve"> </w:t>
      </w:r>
      <w:r>
        <w:t>farmers,</w:t>
      </w:r>
      <w:r>
        <w:t xml:space="preserve"> </w:t>
      </w:r>
      <w:r>
        <w:t>may</w:t>
      </w:r>
      <w:r>
        <w:t xml:space="preserve"> </w:t>
      </w:r>
      <w:r>
        <w:t>have</w:t>
      </w:r>
      <w:r>
        <w:t xml:space="preserve"> </w:t>
      </w:r>
      <w:r>
        <w:t>little</w:t>
      </w:r>
      <w:r>
        <w:t xml:space="preserve"> </w:t>
      </w:r>
      <w:r>
        <w:t>money</w:t>
      </w:r>
      <w:r>
        <w:t xml:space="preserve"> </w:t>
      </w:r>
      <w:r>
        <w:t>to</w:t>
      </w:r>
      <w:r>
        <w:t xml:space="preserve"> </w:t>
      </w:r>
      <w:r>
        <w:t>spare</w:t>
      </w:r>
      <w:r>
        <w:t xml:space="preserve"> </w:t>
      </w:r>
      <w:r>
        <w:t>after</w:t>
      </w:r>
      <w:r>
        <w:t xml:space="preserve"> </w:t>
      </w:r>
      <w:r>
        <w:t>an</w:t>
      </w:r>
      <w:r>
        <w:t xml:space="preserve"> </w:t>
      </w:r>
      <w:r>
        <w:t>extreme</w:t>
      </w:r>
      <w:r>
        <w:t xml:space="preserve"> </w:t>
      </w:r>
      <w:r>
        <w:t>weather</w:t>
      </w:r>
      <w:r>
        <w:t xml:space="preserve"> </w:t>
      </w:r>
      <w:r>
        <w:t>event</w:t>
      </w:r>
      <w:r>
        <w:t xml:space="preserve"> </w:t>
      </w:r>
      <w:r>
        <w:t>which</w:t>
      </w:r>
      <w:r>
        <w:t xml:space="preserve"> </w:t>
      </w:r>
      <w:r>
        <w:t>has</w:t>
      </w:r>
      <w:r>
        <w:t xml:space="preserve"> </w:t>
      </w:r>
      <w:r>
        <w:t>affected</w:t>
      </w:r>
      <w:r>
        <w:t xml:space="preserve"> </w:t>
      </w:r>
      <w:r>
        <w:t>their</w:t>
      </w:r>
      <w:r>
        <w:t xml:space="preserve"> </w:t>
      </w:r>
      <w:r>
        <w:t>harvest.</w:t>
      </w:r>
      <w:r>
        <w:t xml:space="preserve">  </w:t>
      </w:r>
    </w:p>
    <w:p w:rsidR="005C0082" w:rsidRDefault="00E47B8B">
      <w:pPr>
        <w:spacing w:after="0" w:line="259" w:lineRule="auto"/>
        <w:ind w:left="450" w:right="0" w:firstLine="0"/>
        <w:jc w:val="left"/>
      </w:pPr>
      <w:r>
        <w:t xml:space="preserve"> </w:t>
      </w:r>
    </w:p>
    <w:p w:rsidR="005C0082" w:rsidRDefault="00E47B8B">
      <w:pPr>
        <w:numPr>
          <w:ilvl w:val="0"/>
          <w:numId w:val="20"/>
        </w:numPr>
        <w:ind w:right="0"/>
      </w:pPr>
      <w:r>
        <w:t>Flooding</w:t>
      </w:r>
      <w:r>
        <w:t xml:space="preserve"> </w:t>
      </w:r>
      <w:r>
        <w:t>is</w:t>
      </w:r>
      <w:r>
        <w:t xml:space="preserve"> </w:t>
      </w:r>
      <w:r>
        <w:t>perhaps</w:t>
      </w:r>
      <w:r>
        <w:t xml:space="preserve"> </w:t>
      </w:r>
      <w:r>
        <w:t>the</w:t>
      </w:r>
      <w:r>
        <w:t xml:space="preserve"> </w:t>
      </w:r>
      <w:r>
        <w:t>most</w:t>
      </w:r>
      <w:r>
        <w:t xml:space="preserve"> </w:t>
      </w:r>
      <w:r>
        <w:t>visible and</w:t>
      </w:r>
      <w:r>
        <w:t xml:space="preserve"> </w:t>
      </w:r>
      <w:r>
        <w:t>directly</w:t>
      </w:r>
      <w:r>
        <w:t xml:space="preserve"> </w:t>
      </w:r>
      <w:r>
        <w:t>felt</w:t>
      </w:r>
      <w:r>
        <w:t xml:space="preserve"> </w:t>
      </w:r>
      <w:r>
        <w:t>climate hazard</w:t>
      </w:r>
      <w:r>
        <w:t xml:space="preserve"> </w:t>
      </w:r>
      <w:r>
        <w:t>in</w:t>
      </w:r>
      <w:r>
        <w:t xml:space="preserve"> </w:t>
      </w:r>
      <w:r>
        <w:t>the</w:t>
      </w:r>
      <w:r>
        <w:t xml:space="preserve"> </w:t>
      </w:r>
      <w:r>
        <w:t>Kavango</w:t>
      </w:r>
      <w:r>
        <w:t xml:space="preserve"> </w:t>
      </w:r>
      <w:r>
        <w:t>region.</w:t>
      </w:r>
      <w:r>
        <w:t xml:space="preserve"> </w:t>
      </w:r>
      <w:r>
        <w:t>Most of</w:t>
      </w:r>
      <w:r>
        <w:t xml:space="preserve"> </w:t>
      </w:r>
      <w:r>
        <w:t>Namibia’s</w:t>
      </w:r>
      <w:r>
        <w:t xml:space="preserve"> </w:t>
      </w:r>
      <w:r>
        <w:t>major</w:t>
      </w:r>
      <w:r>
        <w:t xml:space="preserve"> </w:t>
      </w:r>
      <w:r>
        <w:t>rivers</w:t>
      </w:r>
      <w:r>
        <w:t xml:space="preserve"> </w:t>
      </w:r>
      <w:r>
        <w:t>cut</w:t>
      </w:r>
      <w:r>
        <w:t xml:space="preserve"> </w:t>
      </w:r>
      <w:r>
        <w:t>through</w:t>
      </w:r>
      <w:r>
        <w:t xml:space="preserve"> </w:t>
      </w:r>
      <w:r>
        <w:t>this</w:t>
      </w:r>
      <w:r>
        <w:t xml:space="preserve"> </w:t>
      </w:r>
      <w:r>
        <w:t>region</w:t>
      </w:r>
      <w:r>
        <w:t xml:space="preserve"> </w:t>
      </w:r>
      <w:r>
        <w:t>and</w:t>
      </w:r>
      <w:r>
        <w:t xml:space="preserve"> </w:t>
      </w:r>
      <w:r>
        <w:t>are</w:t>
      </w:r>
      <w:r>
        <w:t xml:space="preserve"> </w:t>
      </w:r>
      <w:r>
        <w:t>rendering</w:t>
      </w:r>
      <w:r>
        <w:t xml:space="preserve"> </w:t>
      </w:r>
      <w:r>
        <w:t>the</w:t>
      </w:r>
      <w:r>
        <w:t xml:space="preserve"> </w:t>
      </w:r>
      <w:r>
        <w:t>floodplains</w:t>
      </w:r>
      <w:r>
        <w:t xml:space="preserve"> </w:t>
      </w:r>
      <w:r>
        <w:t>prone</w:t>
      </w:r>
      <w:r>
        <w:t xml:space="preserve"> </w:t>
      </w:r>
      <w:r>
        <w:t>to</w:t>
      </w:r>
      <w:r>
        <w:t xml:space="preserve"> </w:t>
      </w:r>
      <w:r>
        <w:t>regular inundation.</w:t>
      </w:r>
      <w:r>
        <w:t xml:space="preserve"> </w:t>
      </w:r>
      <w:r>
        <w:t>Although</w:t>
      </w:r>
      <w:r>
        <w:t xml:space="preserve"> </w:t>
      </w:r>
      <w:r>
        <w:t>the</w:t>
      </w:r>
      <w:r>
        <w:t xml:space="preserve"> </w:t>
      </w:r>
      <w:r>
        <w:t>floods</w:t>
      </w:r>
      <w:r>
        <w:t xml:space="preserve"> </w:t>
      </w:r>
      <w:r>
        <w:t>may</w:t>
      </w:r>
      <w:r>
        <w:t xml:space="preserve"> </w:t>
      </w:r>
      <w:r>
        <w:t>not</w:t>
      </w:r>
      <w:r>
        <w:t xml:space="preserve"> </w:t>
      </w:r>
      <w:r>
        <w:t>be</w:t>
      </w:r>
      <w:r>
        <w:t xml:space="preserve"> </w:t>
      </w:r>
      <w:r>
        <w:t>necessarily</w:t>
      </w:r>
      <w:r>
        <w:t xml:space="preserve"> </w:t>
      </w:r>
      <w:r>
        <w:t>linked</w:t>
      </w:r>
      <w:r>
        <w:t xml:space="preserve"> </w:t>
      </w:r>
      <w:r>
        <w:t>to</w:t>
      </w:r>
      <w:r>
        <w:t xml:space="preserve"> </w:t>
      </w:r>
      <w:r>
        <w:t>climate</w:t>
      </w:r>
      <w:r>
        <w:t xml:space="preserve"> </w:t>
      </w:r>
      <w:r>
        <w:t>change,</w:t>
      </w:r>
      <w:r>
        <w:t xml:space="preserve"> </w:t>
      </w:r>
      <w:r>
        <w:t>projections</w:t>
      </w:r>
      <w:r>
        <w:t xml:space="preserve"> </w:t>
      </w:r>
      <w:r>
        <w:t>of</w:t>
      </w:r>
      <w:r>
        <w:t xml:space="preserve"> </w:t>
      </w:r>
      <w:r>
        <w:t>rainfall</w:t>
      </w:r>
      <w:r>
        <w:t xml:space="preserve"> </w:t>
      </w:r>
      <w:r>
        <w:t>in the</w:t>
      </w:r>
      <w:r>
        <w:t xml:space="preserve"> </w:t>
      </w:r>
      <w:r>
        <w:t>catchment</w:t>
      </w:r>
      <w:r>
        <w:t xml:space="preserve"> </w:t>
      </w:r>
      <w:r>
        <w:t>areas,</w:t>
      </w:r>
      <w:r>
        <w:t xml:space="preserve"> </w:t>
      </w:r>
      <w:r>
        <w:t>which</w:t>
      </w:r>
      <w:r>
        <w:t xml:space="preserve"> </w:t>
      </w:r>
      <w:r>
        <w:t>mostly</w:t>
      </w:r>
      <w:r>
        <w:t xml:space="preserve"> </w:t>
      </w:r>
      <w:r>
        <w:t>lie</w:t>
      </w:r>
      <w:r>
        <w:t xml:space="preserve"> </w:t>
      </w:r>
      <w:r>
        <w:t>beyond</w:t>
      </w:r>
      <w:r>
        <w:t xml:space="preserve"> </w:t>
      </w:r>
      <w:r>
        <w:t>the</w:t>
      </w:r>
      <w:r>
        <w:t xml:space="preserve"> </w:t>
      </w:r>
      <w:r>
        <w:t>borders</w:t>
      </w:r>
      <w:r>
        <w:t xml:space="preserve"> </w:t>
      </w:r>
      <w:r>
        <w:t>of</w:t>
      </w:r>
      <w:r>
        <w:t xml:space="preserve"> </w:t>
      </w:r>
      <w:r>
        <w:t>Namibia,</w:t>
      </w:r>
      <w:r>
        <w:t xml:space="preserve"> </w:t>
      </w:r>
      <w:r>
        <w:t>indicate</w:t>
      </w:r>
      <w:r>
        <w:t xml:space="preserve"> </w:t>
      </w:r>
      <w:r>
        <w:t>potential</w:t>
      </w:r>
      <w:r>
        <w:t xml:space="preserve"> </w:t>
      </w:r>
      <w:r>
        <w:t>changes</w:t>
      </w:r>
      <w:r>
        <w:t xml:space="preserve"> </w:t>
      </w:r>
      <w:r>
        <w:t>in</w:t>
      </w:r>
      <w:r>
        <w:t xml:space="preserve"> </w:t>
      </w:r>
      <w:r>
        <w:t>flood patterns</w:t>
      </w:r>
      <w:r>
        <w:t xml:space="preserve"> </w:t>
      </w:r>
      <w:r>
        <w:t>and</w:t>
      </w:r>
      <w:r>
        <w:t xml:space="preserve"> </w:t>
      </w:r>
      <w:r>
        <w:t>p</w:t>
      </w:r>
      <w:r>
        <w:t>ossibly</w:t>
      </w:r>
      <w:r>
        <w:t xml:space="preserve"> </w:t>
      </w:r>
      <w:r>
        <w:t>higher</w:t>
      </w:r>
      <w:r>
        <w:t xml:space="preserve"> </w:t>
      </w:r>
      <w:r>
        <w:t>intensities</w:t>
      </w:r>
      <w:r>
        <w:t xml:space="preserve"> </w:t>
      </w:r>
      <w:r>
        <w:t>and</w:t>
      </w:r>
      <w:r>
        <w:t xml:space="preserve"> </w:t>
      </w:r>
      <w:r>
        <w:t>frequency</w:t>
      </w:r>
      <w:r>
        <w:t xml:space="preserve"> </w:t>
      </w:r>
      <w:r>
        <w:t>of</w:t>
      </w:r>
      <w:r>
        <w:t xml:space="preserve"> </w:t>
      </w:r>
      <w:r>
        <w:t>flooding.</w:t>
      </w:r>
      <w:r>
        <w:t xml:space="preserve"> </w:t>
      </w:r>
      <w:r>
        <w:t>Such</w:t>
      </w:r>
      <w:r>
        <w:t xml:space="preserve"> </w:t>
      </w:r>
      <w:r>
        <w:t>extremes</w:t>
      </w:r>
      <w:r>
        <w:t xml:space="preserve"> </w:t>
      </w:r>
      <w:r>
        <w:t>can</w:t>
      </w:r>
      <w:r>
        <w:t xml:space="preserve"> </w:t>
      </w:r>
      <w:r>
        <w:t>lead</w:t>
      </w:r>
      <w:r>
        <w:t xml:space="preserve"> </w:t>
      </w:r>
      <w:r>
        <w:t>to</w:t>
      </w:r>
      <w:r>
        <w:t xml:space="preserve"> </w:t>
      </w:r>
      <w:r>
        <w:t>famine</w:t>
      </w:r>
      <w:r>
        <w:t xml:space="preserve"> </w:t>
      </w:r>
      <w:r>
        <w:t>and widespread</w:t>
      </w:r>
      <w:r>
        <w:t xml:space="preserve"> </w:t>
      </w:r>
      <w:r>
        <w:t>disruption</w:t>
      </w:r>
      <w:r>
        <w:t xml:space="preserve"> </w:t>
      </w:r>
      <w:r>
        <w:t>of</w:t>
      </w:r>
      <w:r>
        <w:t xml:space="preserve"> </w:t>
      </w:r>
      <w:r>
        <w:t>socio</w:t>
      </w:r>
      <w:r>
        <w:t>‐</w:t>
      </w:r>
      <w:r>
        <w:t>economic</w:t>
      </w:r>
      <w:r>
        <w:t xml:space="preserve"> </w:t>
      </w:r>
      <w:r>
        <w:t>well</w:t>
      </w:r>
      <w:r>
        <w:t>‐</w:t>
      </w:r>
      <w:r>
        <w:t>being.</w:t>
      </w:r>
      <w:r>
        <w:t xml:space="preserve"> </w:t>
      </w:r>
    </w:p>
    <w:p w:rsidR="005C0082" w:rsidRDefault="00E47B8B">
      <w:pPr>
        <w:spacing w:after="13" w:line="259" w:lineRule="auto"/>
        <w:ind w:left="450" w:right="0" w:firstLine="0"/>
        <w:jc w:val="left"/>
      </w:pPr>
      <w:r>
        <w:t xml:space="preserve"> </w:t>
      </w:r>
    </w:p>
    <w:p w:rsidR="005C0082" w:rsidRDefault="00E47B8B">
      <w:pPr>
        <w:numPr>
          <w:ilvl w:val="0"/>
          <w:numId w:val="20"/>
        </w:numPr>
        <w:ind w:right="0"/>
      </w:pPr>
      <w:r>
        <w:t>Besides</w:t>
      </w:r>
      <w:r>
        <w:t xml:space="preserve"> </w:t>
      </w:r>
      <w:r>
        <w:t>the</w:t>
      </w:r>
      <w:r>
        <w:t xml:space="preserve"> </w:t>
      </w:r>
      <w:r>
        <w:t>threat</w:t>
      </w:r>
      <w:r>
        <w:t xml:space="preserve"> </w:t>
      </w:r>
      <w:r>
        <w:t>of</w:t>
      </w:r>
      <w:r>
        <w:t xml:space="preserve"> </w:t>
      </w:r>
      <w:r>
        <w:t>increased</w:t>
      </w:r>
      <w:r>
        <w:t xml:space="preserve"> </w:t>
      </w:r>
      <w:r>
        <w:t>flooding,</w:t>
      </w:r>
      <w:r>
        <w:t xml:space="preserve"> </w:t>
      </w:r>
      <w:r>
        <w:t>hotter</w:t>
      </w:r>
      <w:r>
        <w:t xml:space="preserve"> </w:t>
      </w:r>
      <w:r>
        <w:t>and</w:t>
      </w:r>
      <w:r>
        <w:t xml:space="preserve"> </w:t>
      </w:r>
      <w:r>
        <w:t>drier</w:t>
      </w:r>
      <w:r>
        <w:t xml:space="preserve"> </w:t>
      </w:r>
      <w:r>
        <w:t>climates</w:t>
      </w:r>
      <w:r>
        <w:t xml:space="preserve"> </w:t>
      </w:r>
      <w:r>
        <w:t>may</w:t>
      </w:r>
      <w:r>
        <w:t xml:space="preserve"> </w:t>
      </w:r>
      <w:r>
        <w:t>also</w:t>
      </w:r>
      <w:r>
        <w:t xml:space="preserve"> </w:t>
      </w:r>
      <w:r>
        <w:t>have</w:t>
      </w:r>
      <w:r>
        <w:t xml:space="preserve"> </w:t>
      </w:r>
      <w:r>
        <w:t>a</w:t>
      </w:r>
      <w:r>
        <w:t xml:space="preserve"> </w:t>
      </w:r>
      <w:r>
        <w:t>negative</w:t>
      </w:r>
      <w:r>
        <w:t xml:space="preserve"> </w:t>
      </w:r>
      <w:r>
        <w:t>impact</w:t>
      </w:r>
      <w:r>
        <w:t xml:space="preserve"> </w:t>
      </w:r>
      <w:r>
        <w:t>on</w:t>
      </w:r>
      <w:r>
        <w:t xml:space="preserve"> </w:t>
      </w:r>
      <w:r>
        <w:t>the</w:t>
      </w:r>
      <w:r>
        <w:t xml:space="preserve"> </w:t>
      </w:r>
      <w:r>
        <w:t>productivity</w:t>
      </w:r>
      <w:r>
        <w:t xml:space="preserve"> </w:t>
      </w:r>
      <w:r>
        <w:t>of</w:t>
      </w:r>
      <w:r>
        <w:t xml:space="preserve"> </w:t>
      </w:r>
      <w:r>
        <w:t>specific</w:t>
      </w:r>
      <w:r>
        <w:t xml:space="preserve"> </w:t>
      </w:r>
      <w:r>
        <w:t>livestock</w:t>
      </w:r>
      <w:r>
        <w:t xml:space="preserve"> </w:t>
      </w:r>
      <w:r>
        <w:t>breeds</w:t>
      </w:r>
      <w:r>
        <w:t xml:space="preserve"> </w:t>
      </w:r>
      <w:r>
        <w:t>and</w:t>
      </w:r>
      <w:r>
        <w:t xml:space="preserve"> </w:t>
      </w:r>
      <w:r>
        <w:t>crop</w:t>
      </w:r>
      <w:r>
        <w:t xml:space="preserve"> </w:t>
      </w:r>
      <w:r>
        <w:t>varieties.</w:t>
      </w:r>
      <w:r>
        <w:t xml:space="preserve"> </w:t>
      </w:r>
      <w:r>
        <w:t>The</w:t>
      </w:r>
      <w:r>
        <w:t xml:space="preserve"> </w:t>
      </w:r>
      <w:r>
        <w:t>survival</w:t>
      </w:r>
      <w:r>
        <w:t xml:space="preserve"> </w:t>
      </w:r>
      <w:r>
        <w:t>of</w:t>
      </w:r>
      <w:r>
        <w:t xml:space="preserve"> </w:t>
      </w:r>
      <w:r>
        <w:t>some</w:t>
      </w:r>
      <w:r>
        <w:t xml:space="preserve"> </w:t>
      </w:r>
      <w:r>
        <w:t>species</w:t>
      </w:r>
      <w:r>
        <w:t xml:space="preserve"> </w:t>
      </w:r>
      <w:r>
        <w:t>may</w:t>
      </w:r>
      <w:r>
        <w:t xml:space="preserve"> </w:t>
      </w:r>
      <w:r>
        <w:t>not</w:t>
      </w:r>
      <w:r>
        <w:t xml:space="preserve"> </w:t>
      </w:r>
      <w:r>
        <w:t>be</w:t>
      </w:r>
      <w:r>
        <w:t xml:space="preserve"> </w:t>
      </w:r>
      <w:r>
        <w:t>feasible.</w:t>
      </w:r>
      <w:r>
        <w:t xml:space="preserve"> </w:t>
      </w:r>
      <w:r>
        <w:t>Certain</w:t>
      </w:r>
      <w:r>
        <w:t xml:space="preserve"> </w:t>
      </w:r>
      <w:r>
        <w:t>livestock</w:t>
      </w:r>
      <w:r>
        <w:t xml:space="preserve"> </w:t>
      </w:r>
      <w:r>
        <w:t>species</w:t>
      </w:r>
      <w:r>
        <w:t xml:space="preserve"> </w:t>
      </w:r>
      <w:r>
        <w:t>may</w:t>
      </w:r>
      <w:r>
        <w:t xml:space="preserve"> </w:t>
      </w:r>
      <w:r>
        <w:t>not</w:t>
      </w:r>
      <w:r>
        <w:t xml:space="preserve"> </w:t>
      </w:r>
      <w:r>
        <w:t>be</w:t>
      </w:r>
      <w:r>
        <w:t xml:space="preserve"> </w:t>
      </w:r>
      <w:r>
        <w:t>able</w:t>
      </w:r>
      <w:r>
        <w:t xml:space="preserve"> </w:t>
      </w:r>
      <w:r>
        <w:t>to</w:t>
      </w:r>
      <w:r>
        <w:t xml:space="preserve"> </w:t>
      </w:r>
      <w:r>
        <w:t>cope</w:t>
      </w:r>
      <w:r>
        <w:t xml:space="preserve"> </w:t>
      </w:r>
      <w:r>
        <w:t>with</w:t>
      </w:r>
      <w:r>
        <w:t xml:space="preserve"> </w:t>
      </w:r>
      <w:r>
        <w:t>higher</w:t>
      </w:r>
      <w:r>
        <w:t xml:space="preserve"> </w:t>
      </w:r>
      <w:r>
        <w:t>temperatures</w:t>
      </w:r>
      <w:r>
        <w:t xml:space="preserve"> </w:t>
      </w:r>
      <w:r>
        <w:t>and</w:t>
      </w:r>
      <w:r>
        <w:t xml:space="preserve"> </w:t>
      </w:r>
      <w:r>
        <w:t>therefore</w:t>
      </w:r>
      <w:r>
        <w:t xml:space="preserve"> </w:t>
      </w:r>
      <w:r>
        <w:t>become</w:t>
      </w:r>
      <w:r>
        <w:t xml:space="preserve"> </w:t>
      </w:r>
      <w:r>
        <w:t>sick,</w:t>
      </w:r>
      <w:r>
        <w:t xml:space="preserve"> </w:t>
      </w:r>
      <w:r>
        <w:t>produce</w:t>
      </w:r>
      <w:r>
        <w:t xml:space="preserve"> </w:t>
      </w:r>
      <w:r>
        <w:t>less</w:t>
      </w:r>
      <w:r>
        <w:t xml:space="preserve"> </w:t>
      </w:r>
      <w:r>
        <w:t>meat,</w:t>
      </w:r>
      <w:r>
        <w:t xml:space="preserve"> </w:t>
      </w:r>
      <w:r>
        <w:t>milk</w:t>
      </w:r>
      <w:r>
        <w:t xml:space="preserve"> </w:t>
      </w:r>
      <w:r>
        <w:t>and/or</w:t>
      </w:r>
      <w:r>
        <w:t xml:space="preserve"> </w:t>
      </w:r>
      <w:r>
        <w:t>have</w:t>
      </w:r>
      <w:r>
        <w:t xml:space="preserve"> </w:t>
      </w:r>
      <w:r>
        <w:t>poor</w:t>
      </w:r>
      <w:r>
        <w:t xml:space="preserve"> </w:t>
      </w:r>
      <w:r>
        <w:t>reproduction</w:t>
      </w:r>
      <w:r>
        <w:t xml:space="preserve"> </w:t>
      </w:r>
      <w:r>
        <w:t>rates.</w:t>
      </w:r>
      <w:r>
        <w:t xml:space="preserve"> </w:t>
      </w:r>
      <w:r>
        <w:t>Farmers</w:t>
      </w:r>
      <w:r>
        <w:t xml:space="preserve"> </w:t>
      </w:r>
      <w:r>
        <w:t>have</w:t>
      </w:r>
      <w:r>
        <w:t xml:space="preserve"> </w:t>
      </w:r>
      <w:r>
        <w:t>already</w:t>
      </w:r>
      <w:r>
        <w:t xml:space="preserve"> </w:t>
      </w:r>
      <w:r>
        <w:t>signalled</w:t>
      </w:r>
      <w:r>
        <w:t xml:space="preserve"> </w:t>
      </w:r>
      <w:r>
        <w:t>that</w:t>
      </w:r>
      <w:r>
        <w:t xml:space="preserve"> </w:t>
      </w:r>
      <w:r>
        <w:t>prolonged</w:t>
      </w:r>
      <w:r>
        <w:t xml:space="preserve"> </w:t>
      </w:r>
      <w:r>
        <w:t>dry</w:t>
      </w:r>
      <w:r>
        <w:t xml:space="preserve"> </w:t>
      </w:r>
      <w:r>
        <w:t>spells</w:t>
      </w:r>
      <w:r>
        <w:t xml:space="preserve"> </w:t>
      </w:r>
      <w:r>
        <w:t>have</w:t>
      </w:r>
      <w:r>
        <w:t xml:space="preserve"> </w:t>
      </w:r>
      <w:r>
        <w:t>had</w:t>
      </w:r>
      <w:r>
        <w:t xml:space="preserve"> </w:t>
      </w:r>
      <w:r>
        <w:t>serious</w:t>
      </w:r>
      <w:r>
        <w:t xml:space="preserve"> </w:t>
      </w:r>
      <w:r>
        <w:t>negative</w:t>
      </w:r>
      <w:r>
        <w:t xml:space="preserve"> </w:t>
      </w:r>
      <w:r>
        <w:t>effects</w:t>
      </w:r>
      <w:r>
        <w:t xml:space="preserve"> </w:t>
      </w:r>
      <w:r>
        <w:t>on</w:t>
      </w:r>
      <w:r>
        <w:t xml:space="preserve"> </w:t>
      </w:r>
      <w:r>
        <w:t>crop</w:t>
      </w:r>
      <w:r>
        <w:t xml:space="preserve"> </w:t>
      </w:r>
      <w:r>
        <w:t>and</w:t>
      </w:r>
      <w:r>
        <w:t xml:space="preserve"> </w:t>
      </w:r>
      <w:r>
        <w:t>cattle</w:t>
      </w:r>
      <w:r>
        <w:t xml:space="preserve"> </w:t>
      </w:r>
      <w:r>
        <w:t>farming.</w:t>
      </w:r>
      <w:r>
        <w:t xml:space="preserve"> </w:t>
      </w:r>
      <w:r>
        <w:t>Generally,</w:t>
      </w:r>
      <w:r>
        <w:t xml:space="preserve"> </w:t>
      </w:r>
      <w:r>
        <w:t>food</w:t>
      </w:r>
      <w:r>
        <w:t xml:space="preserve"> </w:t>
      </w:r>
      <w:r>
        <w:t>from</w:t>
      </w:r>
      <w:r>
        <w:t xml:space="preserve"> </w:t>
      </w:r>
      <w:r>
        <w:t>both</w:t>
      </w:r>
      <w:r>
        <w:t xml:space="preserve"> </w:t>
      </w:r>
      <w:r>
        <w:t>crops</w:t>
      </w:r>
      <w:r>
        <w:t xml:space="preserve"> </w:t>
      </w:r>
      <w:r>
        <w:t>and</w:t>
      </w:r>
      <w:r>
        <w:t xml:space="preserve"> </w:t>
      </w:r>
      <w:r>
        <w:t>livestock</w:t>
      </w:r>
      <w:r>
        <w:t xml:space="preserve"> </w:t>
      </w:r>
      <w:r>
        <w:t>will</w:t>
      </w:r>
      <w:r>
        <w:t xml:space="preserve"> </w:t>
      </w:r>
      <w:r>
        <w:t>become</w:t>
      </w:r>
      <w:r>
        <w:t xml:space="preserve"> </w:t>
      </w:r>
      <w:r>
        <w:t>more</w:t>
      </w:r>
      <w:r>
        <w:t xml:space="preserve"> </w:t>
      </w:r>
      <w:r>
        <w:t>difficult</w:t>
      </w:r>
      <w:r>
        <w:t xml:space="preserve"> </w:t>
      </w:r>
      <w:r>
        <w:t>to</w:t>
      </w:r>
      <w:r>
        <w:t xml:space="preserve"> </w:t>
      </w:r>
      <w:r>
        <w:t>produce</w:t>
      </w:r>
      <w:r>
        <w:t xml:space="preserve"> </w:t>
      </w:r>
      <w:r>
        <w:t>and</w:t>
      </w:r>
      <w:r>
        <w:t xml:space="preserve"> </w:t>
      </w:r>
      <w:r>
        <w:t>people</w:t>
      </w:r>
      <w:r>
        <w:t xml:space="preserve"> </w:t>
      </w:r>
      <w:r>
        <w:t>may</w:t>
      </w:r>
      <w:r>
        <w:t xml:space="preserve"> </w:t>
      </w:r>
      <w:r>
        <w:t>suffer</w:t>
      </w:r>
      <w:r>
        <w:t xml:space="preserve"> </w:t>
      </w:r>
      <w:r>
        <w:t>from</w:t>
      </w:r>
      <w:r>
        <w:t xml:space="preserve"> </w:t>
      </w:r>
      <w:r>
        <w:t>starvation</w:t>
      </w:r>
      <w:r>
        <w:t xml:space="preserve"> </w:t>
      </w:r>
      <w:r>
        <w:t>and</w:t>
      </w:r>
      <w:r>
        <w:t xml:space="preserve"> </w:t>
      </w:r>
      <w:r>
        <w:t>malnutrition.</w:t>
      </w:r>
      <w:r>
        <w:t xml:space="preserve"> </w:t>
      </w:r>
      <w:r>
        <w:t>Pest</w:t>
      </w:r>
      <w:r>
        <w:t xml:space="preserve"> </w:t>
      </w:r>
      <w:r>
        <w:t>outbreaks</w:t>
      </w:r>
      <w:r>
        <w:t xml:space="preserve"> </w:t>
      </w:r>
      <w:r>
        <w:t>are</w:t>
      </w:r>
      <w:r>
        <w:t xml:space="preserve"> </w:t>
      </w:r>
      <w:r>
        <w:t>expected</w:t>
      </w:r>
      <w:r>
        <w:t xml:space="preserve"> </w:t>
      </w:r>
      <w:r>
        <w:t>during</w:t>
      </w:r>
      <w:r>
        <w:t xml:space="preserve"> </w:t>
      </w:r>
      <w:r>
        <w:t>both</w:t>
      </w:r>
      <w:r>
        <w:t xml:space="preserve"> </w:t>
      </w:r>
      <w:r>
        <w:t>drought</w:t>
      </w:r>
      <w:r>
        <w:t xml:space="preserve"> </w:t>
      </w:r>
      <w:r>
        <w:t>and</w:t>
      </w:r>
      <w:r>
        <w:t xml:space="preserve"> </w:t>
      </w:r>
      <w:r>
        <w:t>flood</w:t>
      </w:r>
      <w:r>
        <w:t xml:space="preserve"> </w:t>
      </w:r>
      <w:r>
        <w:t>years</w:t>
      </w:r>
      <w:r>
        <w:t xml:space="preserve"> </w:t>
      </w:r>
      <w:r>
        <w:t>and</w:t>
      </w:r>
      <w:r>
        <w:t xml:space="preserve"> </w:t>
      </w:r>
      <w:r>
        <w:t>may</w:t>
      </w:r>
      <w:r>
        <w:t xml:space="preserve"> </w:t>
      </w:r>
      <w:r>
        <w:t>potentially</w:t>
      </w:r>
      <w:r>
        <w:t xml:space="preserve"> </w:t>
      </w:r>
      <w:r>
        <w:t>worsen</w:t>
      </w:r>
      <w:r>
        <w:t xml:space="preserve"> </w:t>
      </w:r>
      <w:r>
        <w:t>under</w:t>
      </w:r>
      <w:r>
        <w:t xml:space="preserve"> </w:t>
      </w:r>
      <w:r>
        <w:t>the</w:t>
      </w:r>
      <w:r>
        <w:t xml:space="preserve"> </w:t>
      </w:r>
      <w:r>
        <w:t>projected</w:t>
      </w:r>
      <w:r>
        <w:t xml:space="preserve"> </w:t>
      </w:r>
      <w:r>
        <w:t>climate</w:t>
      </w:r>
      <w:r>
        <w:t xml:space="preserve"> </w:t>
      </w:r>
      <w:r>
        <w:t>change</w:t>
      </w:r>
      <w:r>
        <w:t xml:space="preserve"> </w:t>
      </w:r>
      <w:r>
        <w:t>scenarios.</w:t>
      </w:r>
      <w:r>
        <w:t xml:space="preserve"> </w:t>
      </w:r>
    </w:p>
    <w:p w:rsidR="005C0082" w:rsidRDefault="00E47B8B">
      <w:pPr>
        <w:spacing w:after="99" w:line="259" w:lineRule="auto"/>
        <w:ind w:left="450" w:right="0" w:firstLine="0"/>
        <w:jc w:val="left"/>
      </w:pPr>
      <w:r>
        <w:t xml:space="preserve"> </w:t>
      </w:r>
    </w:p>
    <w:p w:rsidR="005C0082" w:rsidRDefault="00E47B8B">
      <w:pPr>
        <w:spacing w:after="89" w:line="249" w:lineRule="auto"/>
        <w:ind w:left="-5" w:right="0"/>
      </w:pPr>
      <w:r>
        <w:rPr>
          <w:i/>
        </w:rPr>
        <w:t xml:space="preserve">Community identified intervention strategies </w:t>
      </w:r>
    </w:p>
    <w:p w:rsidR="005C0082" w:rsidRDefault="00E47B8B">
      <w:pPr>
        <w:ind w:left="-5" w:right="0"/>
      </w:pPr>
      <w:r>
        <w:rPr>
          <w:b/>
          <w:sz w:val="20"/>
        </w:rPr>
        <w:t xml:space="preserve">Table 5 </w:t>
      </w:r>
      <w:r>
        <w:rPr>
          <w:sz w:val="20"/>
        </w:rPr>
        <w:t>The</w:t>
      </w:r>
      <w:r>
        <w:rPr>
          <w:sz w:val="20"/>
        </w:rPr>
        <w:t xml:space="preserve"> </w:t>
      </w:r>
      <w:r>
        <w:rPr>
          <w:sz w:val="20"/>
        </w:rPr>
        <w:t>project</w:t>
      </w:r>
      <w:r>
        <w:rPr>
          <w:sz w:val="20"/>
        </w:rPr>
        <w:t xml:space="preserve"> </w:t>
      </w:r>
      <w:r>
        <w:rPr>
          <w:sz w:val="20"/>
        </w:rPr>
        <w:t>sites</w:t>
      </w:r>
      <w:r>
        <w:rPr>
          <w:sz w:val="20"/>
        </w:rPr>
        <w:t xml:space="preserve"> </w:t>
      </w:r>
      <w:r>
        <w:rPr>
          <w:sz w:val="20"/>
        </w:rPr>
        <w:t>and</w:t>
      </w:r>
      <w:r>
        <w:rPr>
          <w:sz w:val="20"/>
        </w:rPr>
        <w:t xml:space="preserve"> </w:t>
      </w:r>
      <w:r>
        <w:rPr>
          <w:sz w:val="20"/>
        </w:rPr>
        <w:t>their</w:t>
      </w:r>
      <w:r>
        <w:rPr>
          <w:sz w:val="20"/>
        </w:rPr>
        <w:t xml:space="preserve"> </w:t>
      </w:r>
      <w:r>
        <w:rPr>
          <w:sz w:val="20"/>
        </w:rPr>
        <w:t>main</w:t>
      </w:r>
      <w:r>
        <w:rPr>
          <w:sz w:val="20"/>
        </w:rPr>
        <w:t xml:space="preserve"> </w:t>
      </w:r>
      <w:r>
        <w:rPr>
          <w:sz w:val="20"/>
        </w:rPr>
        <w:t>problem</w:t>
      </w:r>
      <w:r>
        <w:rPr>
          <w:sz w:val="20"/>
        </w:rPr>
        <w:t xml:space="preserve"> </w:t>
      </w:r>
      <w:r>
        <w:rPr>
          <w:sz w:val="20"/>
        </w:rPr>
        <w:t>areas</w:t>
      </w:r>
      <w:r>
        <w:rPr>
          <w:sz w:val="20"/>
        </w:rPr>
        <w:t xml:space="preserve"> </w:t>
      </w:r>
      <w:r>
        <w:rPr>
          <w:sz w:val="20"/>
        </w:rPr>
        <w:t>with</w:t>
      </w:r>
      <w:r>
        <w:rPr>
          <w:sz w:val="20"/>
        </w:rPr>
        <w:t xml:space="preserve"> </w:t>
      </w:r>
      <w:r>
        <w:rPr>
          <w:sz w:val="20"/>
        </w:rPr>
        <w:t>possible</w:t>
      </w:r>
      <w:r>
        <w:rPr>
          <w:sz w:val="20"/>
        </w:rPr>
        <w:t xml:space="preserve"> </w:t>
      </w:r>
      <w:r>
        <w:rPr>
          <w:sz w:val="20"/>
        </w:rPr>
        <w:t>interventions</w:t>
      </w:r>
      <w:r>
        <w:rPr>
          <w:sz w:val="20"/>
        </w:rPr>
        <w:t xml:space="preserve"> </w:t>
      </w:r>
      <w:r>
        <w:rPr>
          <w:sz w:val="20"/>
        </w:rPr>
        <w:t>strategies</w:t>
      </w:r>
      <w:r>
        <w:rPr>
          <w:sz w:val="20"/>
        </w:rPr>
        <w:t xml:space="preserve"> </w:t>
      </w:r>
    </w:p>
    <w:tbl>
      <w:tblPr>
        <w:tblStyle w:val="TableGrid"/>
        <w:tblW w:w="9350" w:type="dxa"/>
        <w:tblInd w:w="112" w:type="dxa"/>
        <w:tblCellMar>
          <w:top w:w="36" w:type="dxa"/>
          <w:left w:w="108" w:type="dxa"/>
          <w:bottom w:w="0" w:type="dxa"/>
          <w:right w:w="72" w:type="dxa"/>
        </w:tblCellMar>
        <w:tblLook w:val="04A0" w:firstRow="1" w:lastRow="0" w:firstColumn="1" w:lastColumn="0" w:noHBand="0" w:noVBand="1"/>
      </w:tblPr>
      <w:tblGrid>
        <w:gridCol w:w="989"/>
        <w:gridCol w:w="2108"/>
        <w:gridCol w:w="3542"/>
        <w:gridCol w:w="2711"/>
      </w:tblGrid>
      <w:tr w:rsidR="005C0082">
        <w:trPr>
          <w:trHeight w:val="401"/>
        </w:trPr>
        <w:tc>
          <w:tcPr>
            <w:tcW w:w="989"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16"/>
              </w:rPr>
              <w:t xml:space="preserve">Region </w:t>
            </w:r>
          </w:p>
        </w:tc>
        <w:tc>
          <w:tcPr>
            <w:tcW w:w="210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16"/>
              </w:rPr>
              <w:t xml:space="preserve">Constituencies and targeted villages  </w:t>
            </w:r>
          </w:p>
        </w:tc>
        <w:tc>
          <w:tcPr>
            <w:tcW w:w="3542"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16"/>
              </w:rPr>
              <w:t>Problem areas</w:t>
            </w:r>
          </w:p>
        </w:tc>
        <w:tc>
          <w:tcPr>
            <w:tcW w:w="2711"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16"/>
              </w:rPr>
              <w:t xml:space="preserve">Possible intervention strategies </w:t>
            </w:r>
          </w:p>
        </w:tc>
      </w:tr>
      <w:tr w:rsidR="005C0082">
        <w:trPr>
          <w:trHeight w:val="1846"/>
        </w:trPr>
        <w:tc>
          <w:tcPr>
            <w:tcW w:w="989"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sz w:val="16"/>
              </w:rPr>
              <w:lastRenderedPageBreak/>
              <w:t>Kavango</w:t>
            </w:r>
            <w:r>
              <w:rPr>
                <w:sz w:val="16"/>
              </w:rPr>
              <w:t xml:space="preserve"> </w:t>
            </w:r>
            <w:r>
              <w:rPr>
                <w:sz w:val="16"/>
              </w:rPr>
              <w:t>west</w:t>
            </w:r>
            <w:r>
              <w:rPr>
                <w:sz w:val="16"/>
              </w:rPr>
              <w:t xml:space="preserve"> </w:t>
            </w:r>
          </w:p>
        </w:tc>
        <w:tc>
          <w:tcPr>
            <w:tcW w:w="210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sz w:val="16"/>
              </w:rPr>
              <w:t>Kahenge</w:t>
            </w:r>
            <w:r>
              <w:rPr>
                <w:sz w:val="16"/>
              </w:rPr>
              <w:t xml:space="preserve"> </w:t>
            </w:r>
            <w:r>
              <w:rPr>
                <w:sz w:val="16"/>
              </w:rPr>
              <w:t>constituency</w:t>
            </w:r>
            <w:r>
              <w:rPr>
                <w:sz w:val="16"/>
              </w:rPr>
              <w:t xml:space="preserve"> </w:t>
            </w:r>
          </w:p>
          <w:p w:rsidR="005C0082" w:rsidRDefault="00E47B8B">
            <w:pPr>
              <w:spacing w:after="0" w:line="259" w:lineRule="auto"/>
              <w:ind w:left="0" w:right="0" w:firstLine="0"/>
              <w:jc w:val="left"/>
            </w:pPr>
            <w:r>
              <w:rPr>
                <w:sz w:val="16"/>
              </w:rPr>
              <w:t>Mcuncuni</w:t>
            </w:r>
            <w:r>
              <w:rPr>
                <w:sz w:val="16"/>
              </w:rPr>
              <w:t xml:space="preserve"> </w:t>
            </w:r>
            <w:r>
              <w:rPr>
                <w:sz w:val="16"/>
              </w:rPr>
              <w:t>constituency</w:t>
            </w:r>
            <w:r>
              <w:rPr>
                <w:sz w:val="16"/>
              </w:rPr>
              <w:t xml:space="preserve"> </w:t>
            </w:r>
          </w:p>
          <w:p w:rsidR="005C0082" w:rsidRDefault="00E47B8B">
            <w:pPr>
              <w:spacing w:after="0" w:line="259" w:lineRule="auto"/>
              <w:ind w:left="0" w:right="0" w:firstLine="0"/>
              <w:jc w:val="left"/>
            </w:pPr>
            <w:r>
              <w:rPr>
                <w:sz w:val="16"/>
              </w:rPr>
              <w:t xml:space="preserve"> </w:t>
            </w:r>
          </w:p>
        </w:tc>
        <w:tc>
          <w:tcPr>
            <w:tcW w:w="3542"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61"/>
              </w:numPr>
              <w:spacing w:after="0" w:line="259" w:lineRule="auto"/>
              <w:ind w:right="0" w:hanging="360"/>
              <w:jc w:val="left"/>
            </w:pPr>
            <w:r>
              <w:rPr>
                <w:sz w:val="16"/>
              </w:rPr>
              <w:t>Lack</w:t>
            </w:r>
            <w:r>
              <w:rPr>
                <w:sz w:val="16"/>
              </w:rPr>
              <w:t xml:space="preserve"> </w:t>
            </w:r>
            <w:r>
              <w:rPr>
                <w:sz w:val="16"/>
              </w:rPr>
              <w:t>of</w:t>
            </w:r>
            <w:r>
              <w:rPr>
                <w:sz w:val="16"/>
              </w:rPr>
              <w:t xml:space="preserve"> </w:t>
            </w:r>
            <w:r>
              <w:rPr>
                <w:sz w:val="16"/>
              </w:rPr>
              <w:t>portable</w:t>
            </w:r>
            <w:r>
              <w:rPr>
                <w:sz w:val="16"/>
              </w:rPr>
              <w:t xml:space="preserve"> </w:t>
            </w:r>
            <w:r>
              <w:rPr>
                <w:sz w:val="16"/>
              </w:rPr>
              <w:t>water.</w:t>
            </w:r>
            <w:r>
              <w:rPr>
                <w:sz w:val="16"/>
              </w:rPr>
              <w:t xml:space="preserve"> </w:t>
            </w:r>
          </w:p>
          <w:p w:rsidR="005C0082" w:rsidRDefault="00E47B8B">
            <w:pPr>
              <w:numPr>
                <w:ilvl w:val="0"/>
                <w:numId w:val="61"/>
              </w:numPr>
              <w:spacing w:after="0" w:line="259" w:lineRule="auto"/>
              <w:ind w:right="0" w:hanging="360"/>
              <w:jc w:val="left"/>
            </w:pPr>
            <w:r>
              <w:rPr>
                <w:sz w:val="16"/>
              </w:rPr>
              <w:t>Long</w:t>
            </w:r>
            <w:r>
              <w:rPr>
                <w:sz w:val="16"/>
              </w:rPr>
              <w:t xml:space="preserve"> </w:t>
            </w:r>
            <w:r>
              <w:rPr>
                <w:sz w:val="16"/>
              </w:rPr>
              <w:t>walking</w:t>
            </w:r>
            <w:r>
              <w:rPr>
                <w:sz w:val="16"/>
              </w:rPr>
              <w:t xml:space="preserve"> </w:t>
            </w:r>
            <w:r>
              <w:rPr>
                <w:sz w:val="16"/>
              </w:rPr>
              <w:t>distances</w:t>
            </w:r>
            <w:r>
              <w:rPr>
                <w:sz w:val="16"/>
              </w:rPr>
              <w:t xml:space="preserve"> </w:t>
            </w:r>
            <w:r>
              <w:rPr>
                <w:sz w:val="16"/>
              </w:rPr>
              <w:t>to</w:t>
            </w:r>
            <w:r>
              <w:rPr>
                <w:sz w:val="16"/>
              </w:rPr>
              <w:t xml:space="preserve"> </w:t>
            </w:r>
            <w:r>
              <w:rPr>
                <w:sz w:val="16"/>
              </w:rPr>
              <w:t>firewood.</w:t>
            </w:r>
            <w:r>
              <w:rPr>
                <w:sz w:val="16"/>
              </w:rPr>
              <w:t xml:space="preserve"> </w:t>
            </w:r>
          </w:p>
          <w:p w:rsidR="005C0082" w:rsidRDefault="00E47B8B">
            <w:pPr>
              <w:numPr>
                <w:ilvl w:val="0"/>
                <w:numId w:val="61"/>
              </w:numPr>
              <w:spacing w:after="0" w:line="259" w:lineRule="auto"/>
              <w:ind w:right="0" w:hanging="360"/>
              <w:jc w:val="left"/>
            </w:pPr>
            <w:r>
              <w:rPr>
                <w:sz w:val="16"/>
              </w:rPr>
              <w:t>No</w:t>
            </w:r>
            <w:r>
              <w:rPr>
                <w:sz w:val="16"/>
              </w:rPr>
              <w:t xml:space="preserve"> </w:t>
            </w:r>
            <w:r>
              <w:rPr>
                <w:sz w:val="16"/>
              </w:rPr>
              <w:t>grazing</w:t>
            </w:r>
            <w:r>
              <w:rPr>
                <w:sz w:val="16"/>
              </w:rPr>
              <w:t xml:space="preserve"> </w:t>
            </w:r>
            <w:r>
              <w:rPr>
                <w:sz w:val="16"/>
              </w:rPr>
              <w:t>nearby.</w:t>
            </w:r>
            <w:r>
              <w:rPr>
                <w:sz w:val="16"/>
              </w:rPr>
              <w:t xml:space="preserve"> </w:t>
            </w:r>
          </w:p>
          <w:p w:rsidR="005C0082" w:rsidRDefault="00E47B8B">
            <w:pPr>
              <w:numPr>
                <w:ilvl w:val="0"/>
                <w:numId w:val="61"/>
              </w:numPr>
              <w:spacing w:after="0" w:line="259" w:lineRule="auto"/>
              <w:ind w:right="0" w:hanging="360"/>
              <w:jc w:val="left"/>
            </w:pPr>
            <w:r>
              <w:rPr>
                <w:sz w:val="16"/>
              </w:rPr>
              <w:t>No</w:t>
            </w:r>
            <w:r>
              <w:rPr>
                <w:sz w:val="16"/>
              </w:rPr>
              <w:t xml:space="preserve"> </w:t>
            </w:r>
            <w:r>
              <w:rPr>
                <w:sz w:val="16"/>
              </w:rPr>
              <w:t>capacity</w:t>
            </w:r>
            <w:r>
              <w:rPr>
                <w:sz w:val="16"/>
              </w:rPr>
              <w:t xml:space="preserve"> </w:t>
            </w:r>
            <w:r>
              <w:rPr>
                <w:sz w:val="16"/>
              </w:rPr>
              <w:t>to</w:t>
            </w:r>
            <w:r>
              <w:rPr>
                <w:sz w:val="16"/>
              </w:rPr>
              <w:t xml:space="preserve"> </w:t>
            </w:r>
            <w:r>
              <w:rPr>
                <w:sz w:val="16"/>
              </w:rPr>
              <w:t>treat</w:t>
            </w:r>
            <w:r>
              <w:rPr>
                <w:sz w:val="16"/>
              </w:rPr>
              <w:t xml:space="preserve"> </w:t>
            </w:r>
            <w:r>
              <w:rPr>
                <w:sz w:val="16"/>
              </w:rPr>
              <w:t>animal</w:t>
            </w:r>
            <w:r>
              <w:rPr>
                <w:sz w:val="16"/>
              </w:rPr>
              <w:t xml:space="preserve"> </w:t>
            </w:r>
            <w:r>
              <w:rPr>
                <w:sz w:val="16"/>
              </w:rPr>
              <w:t>diseases.</w:t>
            </w:r>
            <w:r>
              <w:rPr>
                <w:sz w:val="16"/>
              </w:rPr>
              <w:t xml:space="preserve"> </w:t>
            </w:r>
          </w:p>
          <w:p w:rsidR="005C0082" w:rsidRDefault="00E47B8B">
            <w:pPr>
              <w:numPr>
                <w:ilvl w:val="0"/>
                <w:numId w:val="61"/>
              </w:numPr>
              <w:spacing w:after="0" w:line="259" w:lineRule="auto"/>
              <w:ind w:right="0" w:hanging="360"/>
              <w:jc w:val="left"/>
            </w:pPr>
            <w:r>
              <w:rPr>
                <w:sz w:val="16"/>
              </w:rPr>
              <w:t>Crop</w:t>
            </w:r>
            <w:r>
              <w:rPr>
                <w:sz w:val="16"/>
              </w:rPr>
              <w:t xml:space="preserve"> </w:t>
            </w:r>
            <w:r>
              <w:rPr>
                <w:sz w:val="16"/>
              </w:rPr>
              <w:t>failures</w:t>
            </w:r>
            <w:r>
              <w:rPr>
                <w:sz w:val="16"/>
              </w:rPr>
              <w:t xml:space="preserve"> </w:t>
            </w:r>
            <w:r>
              <w:rPr>
                <w:sz w:val="16"/>
              </w:rPr>
              <w:t>due</w:t>
            </w:r>
            <w:r>
              <w:rPr>
                <w:sz w:val="16"/>
              </w:rPr>
              <w:t xml:space="preserve"> </w:t>
            </w:r>
            <w:r>
              <w:rPr>
                <w:sz w:val="16"/>
              </w:rPr>
              <w:t>to</w:t>
            </w:r>
            <w:r>
              <w:rPr>
                <w:sz w:val="16"/>
              </w:rPr>
              <w:t xml:space="preserve"> </w:t>
            </w:r>
            <w:r>
              <w:rPr>
                <w:sz w:val="16"/>
              </w:rPr>
              <w:t>insects</w:t>
            </w:r>
            <w:r>
              <w:rPr>
                <w:sz w:val="16"/>
              </w:rPr>
              <w:t xml:space="preserve"> </w:t>
            </w:r>
            <w:r>
              <w:rPr>
                <w:sz w:val="16"/>
              </w:rPr>
              <w:t>and</w:t>
            </w:r>
            <w:r>
              <w:rPr>
                <w:sz w:val="16"/>
              </w:rPr>
              <w:t xml:space="preserve"> </w:t>
            </w:r>
            <w:r>
              <w:rPr>
                <w:sz w:val="16"/>
              </w:rPr>
              <w:t>heat</w:t>
            </w:r>
            <w:r>
              <w:rPr>
                <w:sz w:val="16"/>
              </w:rPr>
              <w:t xml:space="preserve"> </w:t>
            </w:r>
            <w:r>
              <w:rPr>
                <w:sz w:val="16"/>
              </w:rPr>
              <w:t>spells.</w:t>
            </w:r>
            <w:r>
              <w:rPr>
                <w:sz w:val="16"/>
              </w:rPr>
              <w:t xml:space="preserve"> </w:t>
            </w:r>
          </w:p>
          <w:p w:rsidR="005C0082" w:rsidRDefault="00E47B8B">
            <w:pPr>
              <w:numPr>
                <w:ilvl w:val="0"/>
                <w:numId w:val="61"/>
              </w:numPr>
              <w:spacing w:after="33" w:line="241" w:lineRule="auto"/>
              <w:ind w:right="0" w:hanging="360"/>
              <w:jc w:val="left"/>
            </w:pPr>
            <w:r>
              <w:rPr>
                <w:sz w:val="16"/>
              </w:rPr>
              <w:t>Restricted</w:t>
            </w:r>
            <w:r>
              <w:rPr>
                <w:sz w:val="16"/>
              </w:rPr>
              <w:t xml:space="preserve"> </w:t>
            </w:r>
            <w:r>
              <w:rPr>
                <w:sz w:val="16"/>
              </w:rPr>
              <w:t>access</w:t>
            </w:r>
            <w:r>
              <w:rPr>
                <w:sz w:val="16"/>
              </w:rPr>
              <w:t xml:space="preserve"> </w:t>
            </w:r>
            <w:r>
              <w:rPr>
                <w:sz w:val="16"/>
              </w:rPr>
              <w:t>to</w:t>
            </w:r>
            <w:r>
              <w:rPr>
                <w:sz w:val="16"/>
              </w:rPr>
              <w:t xml:space="preserve"> </w:t>
            </w:r>
            <w:r>
              <w:rPr>
                <w:sz w:val="16"/>
              </w:rPr>
              <w:t>fishing</w:t>
            </w:r>
            <w:r>
              <w:rPr>
                <w:sz w:val="16"/>
              </w:rPr>
              <w:t xml:space="preserve"> </w:t>
            </w:r>
            <w:r>
              <w:rPr>
                <w:sz w:val="16"/>
              </w:rPr>
              <w:t>in</w:t>
            </w:r>
            <w:r>
              <w:rPr>
                <w:sz w:val="16"/>
              </w:rPr>
              <w:t xml:space="preserve"> </w:t>
            </w:r>
            <w:r>
              <w:rPr>
                <w:sz w:val="16"/>
              </w:rPr>
              <w:t>the</w:t>
            </w:r>
            <w:r>
              <w:rPr>
                <w:sz w:val="16"/>
              </w:rPr>
              <w:t xml:space="preserve"> </w:t>
            </w:r>
            <w:r>
              <w:rPr>
                <w:sz w:val="16"/>
              </w:rPr>
              <w:t>Kavango</w:t>
            </w:r>
            <w:r>
              <w:rPr>
                <w:sz w:val="16"/>
              </w:rPr>
              <w:t xml:space="preserve"> </w:t>
            </w:r>
            <w:r>
              <w:rPr>
                <w:sz w:val="16"/>
              </w:rPr>
              <w:t>River.</w:t>
            </w:r>
            <w:r>
              <w:rPr>
                <w:sz w:val="16"/>
              </w:rPr>
              <w:t xml:space="preserve"> </w:t>
            </w:r>
          </w:p>
          <w:p w:rsidR="005C0082" w:rsidRDefault="00E47B8B">
            <w:pPr>
              <w:numPr>
                <w:ilvl w:val="0"/>
                <w:numId w:val="61"/>
              </w:numPr>
              <w:spacing w:after="0" w:line="259" w:lineRule="auto"/>
              <w:ind w:right="0" w:hanging="360"/>
              <w:jc w:val="left"/>
            </w:pPr>
            <w:r>
              <w:rPr>
                <w:sz w:val="16"/>
              </w:rPr>
              <w:t>Limited</w:t>
            </w:r>
            <w:r>
              <w:rPr>
                <w:sz w:val="16"/>
              </w:rPr>
              <w:t xml:space="preserve"> </w:t>
            </w:r>
            <w:r>
              <w:rPr>
                <w:sz w:val="16"/>
              </w:rPr>
              <w:t>livelihood</w:t>
            </w:r>
            <w:r>
              <w:rPr>
                <w:sz w:val="16"/>
              </w:rPr>
              <w:t xml:space="preserve"> </w:t>
            </w:r>
            <w:r>
              <w:rPr>
                <w:sz w:val="16"/>
              </w:rPr>
              <w:t>options</w:t>
            </w:r>
            <w:r>
              <w:rPr>
                <w:sz w:val="16"/>
              </w:rPr>
              <w:t xml:space="preserve"> </w:t>
            </w:r>
            <w:r>
              <w:rPr>
                <w:sz w:val="16"/>
              </w:rPr>
              <w:t>–</w:t>
            </w:r>
            <w:r>
              <w:rPr>
                <w:sz w:val="16"/>
              </w:rPr>
              <w:t xml:space="preserve"> </w:t>
            </w:r>
            <w:r>
              <w:rPr>
                <w:sz w:val="16"/>
              </w:rPr>
              <w:t>high</w:t>
            </w:r>
            <w:r>
              <w:rPr>
                <w:sz w:val="16"/>
              </w:rPr>
              <w:t xml:space="preserve"> </w:t>
            </w:r>
            <w:r>
              <w:rPr>
                <w:sz w:val="16"/>
              </w:rPr>
              <w:t>unemployment.</w:t>
            </w:r>
            <w:r>
              <w:rPr>
                <w:sz w:val="16"/>
              </w:rPr>
              <w:t xml:space="preserve"> </w:t>
            </w:r>
          </w:p>
        </w:tc>
        <w:tc>
          <w:tcPr>
            <w:tcW w:w="2711"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62"/>
              </w:numPr>
              <w:spacing w:after="0" w:line="259" w:lineRule="auto"/>
              <w:ind w:right="0" w:hanging="360"/>
              <w:jc w:val="left"/>
            </w:pPr>
            <w:r>
              <w:rPr>
                <w:sz w:val="16"/>
              </w:rPr>
              <w:t>Rehabilitation</w:t>
            </w:r>
            <w:r>
              <w:rPr>
                <w:sz w:val="16"/>
              </w:rPr>
              <w:t xml:space="preserve"> </w:t>
            </w:r>
            <w:r>
              <w:rPr>
                <w:sz w:val="16"/>
              </w:rPr>
              <w:t>of</w:t>
            </w:r>
            <w:r>
              <w:rPr>
                <w:sz w:val="16"/>
              </w:rPr>
              <w:t xml:space="preserve"> </w:t>
            </w:r>
            <w:r>
              <w:rPr>
                <w:sz w:val="16"/>
              </w:rPr>
              <w:t>wells.</w:t>
            </w:r>
            <w:r>
              <w:rPr>
                <w:sz w:val="16"/>
              </w:rPr>
              <w:t xml:space="preserve"> </w:t>
            </w:r>
          </w:p>
          <w:p w:rsidR="005C0082" w:rsidRDefault="00E47B8B">
            <w:pPr>
              <w:numPr>
                <w:ilvl w:val="0"/>
                <w:numId w:val="62"/>
              </w:numPr>
              <w:spacing w:after="34" w:line="240" w:lineRule="auto"/>
              <w:ind w:right="0" w:hanging="360"/>
              <w:jc w:val="left"/>
            </w:pPr>
            <w:r>
              <w:rPr>
                <w:sz w:val="16"/>
              </w:rPr>
              <w:t>Energy</w:t>
            </w:r>
            <w:r>
              <w:rPr>
                <w:sz w:val="16"/>
              </w:rPr>
              <w:t>‐</w:t>
            </w:r>
            <w:r>
              <w:rPr>
                <w:sz w:val="16"/>
              </w:rPr>
              <w:t>efficient</w:t>
            </w:r>
            <w:r>
              <w:rPr>
                <w:sz w:val="16"/>
              </w:rPr>
              <w:t xml:space="preserve"> </w:t>
            </w:r>
            <w:r>
              <w:rPr>
                <w:sz w:val="16"/>
              </w:rPr>
              <w:t>firewood</w:t>
            </w:r>
            <w:r>
              <w:rPr>
                <w:sz w:val="16"/>
              </w:rPr>
              <w:t xml:space="preserve"> </w:t>
            </w:r>
            <w:r>
              <w:rPr>
                <w:sz w:val="16"/>
              </w:rPr>
              <w:t>stoves.</w:t>
            </w:r>
            <w:r>
              <w:rPr>
                <w:sz w:val="16"/>
              </w:rPr>
              <w:t xml:space="preserve"> </w:t>
            </w:r>
          </w:p>
          <w:p w:rsidR="005C0082" w:rsidRDefault="00E47B8B">
            <w:pPr>
              <w:numPr>
                <w:ilvl w:val="0"/>
                <w:numId w:val="62"/>
              </w:numPr>
              <w:spacing w:after="32" w:line="242" w:lineRule="auto"/>
              <w:ind w:right="0" w:hanging="360"/>
              <w:jc w:val="left"/>
            </w:pPr>
            <w:r>
              <w:rPr>
                <w:sz w:val="16"/>
              </w:rPr>
              <w:t>Extension</w:t>
            </w:r>
            <w:r>
              <w:rPr>
                <w:sz w:val="16"/>
              </w:rPr>
              <w:t xml:space="preserve"> </w:t>
            </w:r>
            <w:r>
              <w:rPr>
                <w:sz w:val="16"/>
              </w:rPr>
              <w:t>services</w:t>
            </w:r>
            <w:r>
              <w:rPr>
                <w:sz w:val="16"/>
              </w:rPr>
              <w:t xml:space="preserve"> </w:t>
            </w:r>
            <w:r>
              <w:rPr>
                <w:sz w:val="16"/>
              </w:rPr>
              <w:t>in</w:t>
            </w:r>
            <w:r>
              <w:rPr>
                <w:sz w:val="16"/>
              </w:rPr>
              <w:t xml:space="preserve"> </w:t>
            </w:r>
            <w:r>
              <w:rPr>
                <w:sz w:val="16"/>
              </w:rPr>
              <w:t>animal</w:t>
            </w:r>
            <w:r>
              <w:rPr>
                <w:sz w:val="16"/>
              </w:rPr>
              <w:t xml:space="preserve"> </w:t>
            </w:r>
            <w:r>
              <w:rPr>
                <w:sz w:val="16"/>
              </w:rPr>
              <w:t>health.</w:t>
            </w:r>
            <w:r>
              <w:rPr>
                <w:sz w:val="16"/>
              </w:rPr>
              <w:t xml:space="preserve"> </w:t>
            </w:r>
          </w:p>
          <w:p w:rsidR="005C0082" w:rsidRDefault="00E47B8B">
            <w:pPr>
              <w:numPr>
                <w:ilvl w:val="0"/>
                <w:numId w:val="62"/>
              </w:numPr>
              <w:spacing w:after="0" w:line="259" w:lineRule="auto"/>
              <w:ind w:right="0" w:hanging="360"/>
              <w:jc w:val="left"/>
            </w:pPr>
            <w:r>
              <w:rPr>
                <w:sz w:val="16"/>
              </w:rPr>
              <w:t>Aquaculture</w:t>
            </w:r>
            <w:r>
              <w:rPr>
                <w:sz w:val="16"/>
              </w:rPr>
              <w:t xml:space="preserve"> </w:t>
            </w:r>
            <w:r>
              <w:rPr>
                <w:sz w:val="16"/>
              </w:rPr>
              <w:t>projects.</w:t>
            </w:r>
            <w:r>
              <w:rPr>
                <w:sz w:val="16"/>
              </w:rPr>
              <w:t xml:space="preserve"> </w:t>
            </w:r>
          </w:p>
          <w:p w:rsidR="005C0082" w:rsidRDefault="00E47B8B">
            <w:pPr>
              <w:numPr>
                <w:ilvl w:val="0"/>
                <w:numId w:val="62"/>
              </w:numPr>
              <w:spacing w:after="0" w:line="259" w:lineRule="auto"/>
              <w:ind w:right="0" w:hanging="360"/>
              <w:jc w:val="left"/>
            </w:pPr>
            <w:r>
              <w:rPr>
                <w:sz w:val="16"/>
              </w:rPr>
              <w:t>Extension</w:t>
            </w:r>
            <w:r>
              <w:rPr>
                <w:sz w:val="16"/>
              </w:rPr>
              <w:t xml:space="preserve"> </w:t>
            </w:r>
            <w:r>
              <w:rPr>
                <w:sz w:val="16"/>
              </w:rPr>
              <w:t>services</w:t>
            </w:r>
            <w:r>
              <w:rPr>
                <w:sz w:val="16"/>
              </w:rPr>
              <w:t xml:space="preserve"> </w:t>
            </w:r>
            <w:r>
              <w:rPr>
                <w:sz w:val="16"/>
              </w:rPr>
              <w:t>in</w:t>
            </w:r>
            <w:r>
              <w:rPr>
                <w:sz w:val="16"/>
              </w:rPr>
              <w:t xml:space="preserve"> </w:t>
            </w:r>
            <w:r>
              <w:rPr>
                <w:sz w:val="16"/>
              </w:rPr>
              <w:t>crop.diseases</w:t>
            </w:r>
            <w:r>
              <w:rPr>
                <w:sz w:val="16"/>
              </w:rPr>
              <w:t xml:space="preserve"> </w:t>
            </w:r>
            <w:r>
              <w:rPr>
                <w:sz w:val="16"/>
              </w:rPr>
              <w:t>and</w:t>
            </w:r>
            <w:r>
              <w:rPr>
                <w:sz w:val="16"/>
              </w:rPr>
              <w:t xml:space="preserve"> </w:t>
            </w:r>
            <w:r>
              <w:rPr>
                <w:sz w:val="16"/>
              </w:rPr>
              <w:t>pest</w:t>
            </w:r>
            <w:r>
              <w:rPr>
                <w:sz w:val="16"/>
              </w:rPr>
              <w:t xml:space="preserve"> </w:t>
            </w:r>
            <w:r>
              <w:rPr>
                <w:sz w:val="16"/>
              </w:rPr>
              <w:t>management.</w:t>
            </w:r>
            <w:r>
              <w:rPr>
                <w:sz w:val="16"/>
              </w:rPr>
              <w:t xml:space="preserve"> </w:t>
            </w:r>
          </w:p>
        </w:tc>
      </w:tr>
      <w:tr w:rsidR="005C0082">
        <w:trPr>
          <w:trHeight w:val="1216"/>
        </w:trPr>
        <w:tc>
          <w:tcPr>
            <w:tcW w:w="989"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sz w:val="16"/>
              </w:rPr>
              <w:t>Kavango</w:t>
            </w:r>
            <w:r>
              <w:rPr>
                <w:sz w:val="16"/>
              </w:rPr>
              <w:t xml:space="preserve"> </w:t>
            </w:r>
            <w:r>
              <w:rPr>
                <w:sz w:val="16"/>
              </w:rPr>
              <w:t>East</w:t>
            </w:r>
            <w:r>
              <w:rPr>
                <w:sz w:val="16"/>
              </w:rPr>
              <w:t xml:space="preserve"> </w:t>
            </w:r>
          </w:p>
        </w:tc>
        <w:tc>
          <w:tcPr>
            <w:tcW w:w="210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sz w:val="16"/>
              </w:rPr>
              <w:t>Mashare</w:t>
            </w:r>
            <w:r>
              <w:rPr>
                <w:sz w:val="16"/>
              </w:rPr>
              <w:t xml:space="preserve"> </w:t>
            </w:r>
            <w:r>
              <w:rPr>
                <w:sz w:val="16"/>
              </w:rPr>
              <w:t>constituency</w:t>
            </w:r>
            <w:r>
              <w:rPr>
                <w:sz w:val="16"/>
              </w:rPr>
              <w:t xml:space="preserve"> </w:t>
            </w:r>
          </w:p>
          <w:p w:rsidR="005C0082" w:rsidRDefault="00E47B8B">
            <w:pPr>
              <w:spacing w:after="0" w:line="259" w:lineRule="auto"/>
              <w:ind w:left="0" w:right="0" w:firstLine="0"/>
              <w:jc w:val="left"/>
            </w:pPr>
            <w:r>
              <w:rPr>
                <w:sz w:val="16"/>
              </w:rPr>
              <w:t xml:space="preserve"> </w:t>
            </w:r>
          </w:p>
        </w:tc>
        <w:tc>
          <w:tcPr>
            <w:tcW w:w="3542"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63"/>
              </w:numPr>
              <w:spacing w:after="0" w:line="259" w:lineRule="auto"/>
              <w:ind w:right="0" w:hanging="360"/>
              <w:jc w:val="left"/>
            </w:pPr>
            <w:r>
              <w:rPr>
                <w:sz w:val="16"/>
              </w:rPr>
              <w:t>Seed</w:t>
            </w:r>
            <w:r>
              <w:rPr>
                <w:sz w:val="16"/>
              </w:rPr>
              <w:t xml:space="preserve"> </w:t>
            </w:r>
            <w:r>
              <w:rPr>
                <w:sz w:val="16"/>
              </w:rPr>
              <w:t>scarcity.</w:t>
            </w:r>
            <w:r>
              <w:rPr>
                <w:sz w:val="16"/>
              </w:rPr>
              <w:t xml:space="preserve"> </w:t>
            </w:r>
          </w:p>
          <w:p w:rsidR="005C0082" w:rsidRDefault="00E47B8B">
            <w:pPr>
              <w:numPr>
                <w:ilvl w:val="0"/>
                <w:numId w:val="63"/>
              </w:numPr>
              <w:spacing w:after="0" w:line="259" w:lineRule="auto"/>
              <w:ind w:right="0" w:hanging="360"/>
              <w:jc w:val="left"/>
            </w:pPr>
            <w:r>
              <w:rPr>
                <w:sz w:val="16"/>
              </w:rPr>
              <w:t>Floods</w:t>
            </w:r>
            <w:r>
              <w:rPr>
                <w:sz w:val="16"/>
              </w:rPr>
              <w:t xml:space="preserve"> </w:t>
            </w:r>
            <w:r>
              <w:rPr>
                <w:sz w:val="16"/>
              </w:rPr>
              <w:t>inundating</w:t>
            </w:r>
            <w:r>
              <w:rPr>
                <w:sz w:val="16"/>
              </w:rPr>
              <w:t xml:space="preserve"> </w:t>
            </w:r>
            <w:r>
              <w:rPr>
                <w:sz w:val="16"/>
              </w:rPr>
              <w:t>crop</w:t>
            </w:r>
            <w:r>
              <w:rPr>
                <w:sz w:val="16"/>
              </w:rPr>
              <w:t xml:space="preserve"> </w:t>
            </w:r>
            <w:r>
              <w:rPr>
                <w:sz w:val="16"/>
              </w:rPr>
              <w:t>fields.</w:t>
            </w:r>
            <w:r>
              <w:rPr>
                <w:sz w:val="16"/>
              </w:rPr>
              <w:t xml:space="preserve"> </w:t>
            </w:r>
          </w:p>
          <w:p w:rsidR="005C0082" w:rsidRDefault="00E47B8B">
            <w:pPr>
              <w:numPr>
                <w:ilvl w:val="0"/>
                <w:numId w:val="63"/>
              </w:numPr>
              <w:spacing w:after="0" w:line="259" w:lineRule="auto"/>
              <w:ind w:right="0" w:hanging="360"/>
              <w:jc w:val="left"/>
            </w:pPr>
            <w:r>
              <w:rPr>
                <w:sz w:val="16"/>
              </w:rPr>
              <w:t>Declining</w:t>
            </w:r>
            <w:r>
              <w:rPr>
                <w:sz w:val="16"/>
              </w:rPr>
              <w:t xml:space="preserve"> </w:t>
            </w:r>
            <w:r>
              <w:rPr>
                <w:sz w:val="16"/>
              </w:rPr>
              <w:t>soil</w:t>
            </w:r>
            <w:r>
              <w:rPr>
                <w:sz w:val="16"/>
              </w:rPr>
              <w:t xml:space="preserve"> </w:t>
            </w:r>
            <w:r>
              <w:rPr>
                <w:sz w:val="16"/>
              </w:rPr>
              <w:t>fertility.</w:t>
            </w:r>
            <w:r>
              <w:rPr>
                <w:sz w:val="16"/>
              </w:rPr>
              <w:t xml:space="preserve"> </w:t>
            </w:r>
          </w:p>
          <w:p w:rsidR="005C0082" w:rsidRDefault="00E47B8B">
            <w:pPr>
              <w:numPr>
                <w:ilvl w:val="0"/>
                <w:numId w:val="63"/>
              </w:numPr>
              <w:spacing w:after="0" w:line="259" w:lineRule="auto"/>
              <w:ind w:right="0" w:hanging="360"/>
              <w:jc w:val="left"/>
            </w:pPr>
            <w:r>
              <w:rPr>
                <w:sz w:val="16"/>
              </w:rPr>
              <w:t>Animal</w:t>
            </w:r>
            <w:r>
              <w:rPr>
                <w:sz w:val="16"/>
              </w:rPr>
              <w:t xml:space="preserve"> </w:t>
            </w:r>
            <w:r>
              <w:rPr>
                <w:sz w:val="16"/>
              </w:rPr>
              <w:t>diseases.</w:t>
            </w:r>
            <w:r>
              <w:rPr>
                <w:sz w:val="16"/>
              </w:rPr>
              <w:t xml:space="preserve"> </w:t>
            </w:r>
          </w:p>
        </w:tc>
        <w:tc>
          <w:tcPr>
            <w:tcW w:w="2711"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64"/>
              </w:numPr>
              <w:spacing w:after="0" w:line="259" w:lineRule="auto"/>
              <w:ind w:right="0" w:hanging="360"/>
              <w:jc w:val="left"/>
            </w:pPr>
            <w:r>
              <w:rPr>
                <w:sz w:val="16"/>
              </w:rPr>
              <w:t>Seed</w:t>
            </w:r>
            <w:r>
              <w:rPr>
                <w:sz w:val="16"/>
              </w:rPr>
              <w:t xml:space="preserve"> </w:t>
            </w:r>
            <w:r>
              <w:rPr>
                <w:sz w:val="16"/>
              </w:rPr>
              <w:t>distribution.</w:t>
            </w:r>
            <w:r>
              <w:rPr>
                <w:sz w:val="16"/>
              </w:rPr>
              <w:t xml:space="preserve"> </w:t>
            </w:r>
          </w:p>
          <w:p w:rsidR="005C0082" w:rsidRDefault="00E47B8B">
            <w:pPr>
              <w:numPr>
                <w:ilvl w:val="0"/>
                <w:numId w:val="64"/>
              </w:numPr>
              <w:spacing w:after="0" w:line="259" w:lineRule="auto"/>
              <w:ind w:right="0" w:hanging="360"/>
              <w:jc w:val="left"/>
            </w:pPr>
            <w:r>
              <w:rPr>
                <w:sz w:val="16"/>
              </w:rPr>
              <w:t>Soil</w:t>
            </w:r>
            <w:r>
              <w:rPr>
                <w:sz w:val="16"/>
              </w:rPr>
              <w:t xml:space="preserve"> </w:t>
            </w:r>
            <w:r>
              <w:rPr>
                <w:sz w:val="16"/>
              </w:rPr>
              <w:t>fertility</w:t>
            </w:r>
            <w:r>
              <w:rPr>
                <w:sz w:val="16"/>
              </w:rPr>
              <w:t xml:space="preserve"> </w:t>
            </w:r>
            <w:r>
              <w:rPr>
                <w:sz w:val="16"/>
              </w:rPr>
              <w:t>management.</w:t>
            </w:r>
            <w:r>
              <w:rPr>
                <w:sz w:val="16"/>
              </w:rPr>
              <w:t xml:space="preserve"> </w:t>
            </w:r>
          </w:p>
          <w:p w:rsidR="005C0082" w:rsidRDefault="00E47B8B">
            <w:pPr>
              <w:numPr>
                <w:ilvl w:val="0"/>
                <w:numId w:val="64"/>
              </w:numPr>
              <w:spacing w:after="32" w:line="242" w:lineRule="auto"/>
              <w:ind w:right="0" w:hanging="360"/>
              <w:jc w:val="left"/>
            </w:pPr>
            <w:r>
              <w:rPr>
                <w:sz w:val="16"/>
              </w:rPr>
              <w:t>Irrigation</w:t>
            </w:r>
            <w:r>
              <w:rPr>
                <w:sz w:val="16"/>
              </w:rPr>
              <w:t xml:space="preserve"> </w:t>
            </w:r>
            <w:r>
              <w:rPr>
                <w:sz w:val="16"/>
              </w:rPr>
              <w:t>projects</w:t>
            </w:r>
            <w:r>
              <w:rPr>
                <w:sz w:val="16"/>
              </w:rPr>
              <w:t xml:space="preserve"> </w:t>
            </w:r>
            <w:r>
              <w:rPr>
                <w:sz w:val="16"/>
              </w:rPr>
              <w:t>to</w:t>
            </w:r>
            <w:r>
              <w:rPr>
                <w:sz w:val="16"/>
              </w:rPr>
              <w:t xml:space="preserve"> </w:t>
            </w:r>
            <w:r>
              <w:rPr>
                <w:sz w:val="16"/>
              </w:rPr>
              <w:t>increase</w:t>
            </w:r>
            <w:r>
              <w:rPr>
                <w:sz w:val="16"/>
              </w:rPr>
              <w:t xml:space="preserve"> </w:t>
            </w:r>
            <w:r>
              <w:rPr>
                <w:sz w:val="16"/>
              </w:rPr>
              <w:t>production</w:t>
            </w:r>
            <w:r>
              <w:rPr>
                <w:sz w:val="16"/>
              </w:rPr>
              <w:t xml:space="preserve"> </w:t>
            </w:r>
            <w:r>
              <w:rPr>
                <w:sz w:val="16"/>
              </w:rPr>
              <w:t>and</w:t>
            </w:r>
            <w:r>
              <w:rPr>
                <w:sz w:val="16"/>
              </w:rPr>
              <w:t xml:space="preserve"> </w:t>
            </w:r>
            <w:r>
              <w:rPr>
                <w:sz w:val="16"/>
              </w:rPr>
              <w:t>food</w:t>
            </w:r>
            <w:r>
              <w:rPr>
                <w:sz w:val="16"/>
              </w:rPr>
              <w:t xml:space="preserve"> </w:t>
            </w:r>
            <w:r>
              <w:rPr>
                <w:sz w:val="16"/>
              </w:rPr>
              <w:t>security.</w:t>
            </w:r>
            <w:r>
              <w:rPr>
                <w:sz w:val="16"/>
              </w:rPr>
              <w:t xml:space="preserve"> </w:t>
            </w:r>
          </w:p>
          <w:p w:rsidR="005C0082" w:rsidRDefault="00E47B8B">
            <w:pPr>
              <w:numPr>
                <w:ilvl w:val="0"/>
                <w:numId w:val="64"/>
              </w:numPr>
              <w:spacing w:after="0" w:line="259" w:lineRule="auto"/>
              <w:ind w:right="0" w:hanging="360"/>
              <w:jc w:val="left"/>
            </w:pPr>
            <w:r>
              <w:rPr>
                <w:sz w:val="16"/>
              </w:rPr>
              <w:t>Extension</w:t>
            </w:r>
            <w:r>
              <w:rPr>
                <w:sz w:val="16"/>
              </w:rPr>
              <w:t xml:space="preserve"> </w:t>
            </w:r>
            <w:r>
              <w:rPr>
                <w:sz w:val="16"/>
              </w:rPr>
              <w:t>services</w:t>
            </w:r>
            <w:r>
              <w:rPr>
                <w:sz w:val="16"/>
              </w:rPr>
              <w:t xml:space="preserve"> </w:t>
            </w:r>
            <w:r>
              <w:rPr>
                <w:sz w:val="16"/>
              </w:rPr>
              <w:t>in</w:t>
            </w:r>
            <w:r>
              <w:rPr>
                <w:sz w:val="16"/>
              </w:rPr>
              <w:t xml:space="preserve"> </w:t>
            </w:r>
            <w:r>
              <w:rPr>
                <w:sz w:val="16"/>
              </w:rPr>
              <w:t>animal</w:t>
            </w:r>
            <w:r>
              <w:rPr>
                <w:sz w:val="16"/>
              </w:rPr>
              <w:t xml:space="preserve"> </w:t>
            </w:r>
            <w:r>
              <w:rPr>
                <w:sz w:val="16"/>
              </w:rPr>
              <w:t>health.</w:t>
            </w:r>
            <w:r>
              <w:rPr>
                <w:sz w:val="16"/>
              </w:rPr>
              <w:t xml:space="preserve"> </w:t>
            </w:r>
          </w:p>
        </w:tc>
      </w:tr>
    </w:tbl>
    <w:p w:rsidR="005C0082" w:rsidRDefault="00E47B8B">
      <w:pPr>
        <w:spacing w:after="117" w:line="259" w:lineRule="auto"/>
        <w:ind w:left="450" w:right="0" w:firstLine="0"/>
        <w:jc w:val="left"/>
      </w:pPr>
      <w:r>
        <w:rPr>
          <w:sz w:val="24"/>
        </w:rPr>
        <w:t xml:space="preserve"> </w:t>
      </w:r>
    </w:p>
    <w:p w:rsidR="005C0082" w:rsidRDefault="00E47B8B">
      <w:pPr>
        <w:pStyle w:val="Heading3"/>
        <w:ind w:left="-5"/>
      </w:pPr>
      <w:r>
        <w:t>2.8</w:t>
      </w:r>
      <w:r>
        <w:t xml:space="preserve"> </w:t>
      </w:r>
      <w:r>
        <w:t>Linkages</w:t>
      </w:r>
      <w:r>
        <w:t xml:space="preserve"> </w:t>
      </w:r>
      <w:r>
        <w:t>with</w:t>
      </w:r>
      <w:r>
        <w:t xml:space="preserve"> </w:t>
      </w:r>
      <w:r>
        <w:t>GEF</w:t>
      </w:r>
      <w:r>
        <w:t xml:space="preserve"> </w:t>
      </w:r>
      <w:r>
        <w:t>and</w:t>
      </w:r>
      <w:r>
        <w:t xml:space="preserve"> </w:t>
      </w:r>
      <w:r>
        <w:t>non</w:t>
      </w:r>
      <w:r>
        <w:t>‐</w:t>
      </w:r>
      <w:r>
        <w:t>GEF</w:t>
      </w:r>
      <w:r>
        <w:t xml:space="preserve"> </w:t>
      </w:r>
      <w:r>
        <w:t>interventions</w:t>
      </w:r>
      <w:r>
        <w:t xml:space="preserve"> </w:t>
      </w:r>
    </w:p>
    <w:p w:rsidR="005C0082" w:rsidRDefault="00E47B8B">
      <w:pPr>
        <w:spacing w:after="73" w:line="259" w:lineRule="auto"/>
        <w:ind w:left="0" w:right="0" w:firstLine="0"/>
        <w:jc w:val="left"/>
      </w:pPr>
      <w:r>
        <w:rPr>
          <w:rFonts w:ascii="Arial" w:eastAsia="Arial" w:hAnsi="Arial" w:cs="Arial"/>
          <w:sz w:val="20"/>
        </w:rPr>
        <w:t xml:space="preserve"> </w:t>
      </w:r>
    </w:p>
    <w:p w:rsidR="005C0082" w:rsidRDefault="00E47B8B">
      <w:pPr>
        <w:numPr>
          <w:ilvl w:val="0"/>
          <w:numId w:val="21"/>
        </w:numPr>
        <w:ind w:right="0"/>
      </w:pPr>
      <w:r>
        <w:t>The</w:t>
      </w:r>
      <w:r>
        <w:t xml:space="preserve"> </w:t>
      </w:r>
      <w:r>
        <w:t>project</w:t>
      </w:r>
      <w:r>
        <w:t xml:space="preserve"> </w:t>
      </w:r>
      <w:r>
        <w:t>interventions</w:t>
      </w:r>
      <w:r>
        <w:t xml:space="preserve"> </w:t>
      </w:r>
      <w:r>
        <w:t>will</w:t>
      </w:r>
      <w:r>
        <w:t xml:space="preserve"> </w:t>
      </w:r>
      <w:r>
        <w:t>be</w:t>
      </w:r>
      <w:r>
        <w:t xml:space="preserve"> </w:t>
      </w:r>
      <w:r>
        <w:t>coordinated</w:t>
      </w:r>
      <w:r>
        <w:t xml:space="preserve"> </w:t>
      </w:r>
      <w:r>
        <w:t>with</w:t>
      </w:r>
      <w:r>
        <w:t xml:space="preserve"> </w:t>
      </w:r>
      <w:r>
        <w:t>a</w:t>
      </w:r>
      <w:r>
        <w:t xml:space="preserve"> </w:t>
      </w:r>
      <w:r>
        <w:t>number</w:t>
      </w:r>
      <w:r>
        <w:t xml:space="preserve"> </w:t>
      </w:r>
      <w:r>
        <w:t>of</w:t>
      </w:r>
      <w:r>
        <w:t xml:space="preserve"> </w:t>
      </w:r>
      <w:r>
        <w:t>relevant</w:t>
      </w:r>
      <w:r>
        <w:t xml:space="preserve"> </w:t>
      </w:r>
      <w:r>
        <w:t>ongoing</w:t>
      </w:r>
      <w:r>
        <w:t xml:space="preserve"> </w:t>
      </w:r>
      <w:r>
        <w:t>and/or</w:t>
      </w:r>
      <w:r>
        <w:t xml:space="preserve"> </w:t>
      </w:r>
      <w:r>
        <w:t>planned</w:t>
      </w:r>
      <w:r>
        <w:t xml:space="preserve"> </w:t>
      </w:r>
      <w:r>
        <w:t>interventions</w:t>
      </w:r>
      <w:r>
        <w:t xml:space="preserve"> </w:t>
      </w:r>
      <w:r>
        <w:t>in</w:t>
      </w:r>
      <w:r>
        <w:t xml:space="preserve"> </w:t>
      </w:r>
      <w:r>
        <w:t>the</w:t>
      </w:r>
      <w:r>
        <w:t xml:space="preserve"> </w:t>
      </w:r>
      <w:r>
        <w:t>project</w:t>
      </w:r>
      <w:r>
        <w:t xml:space="preserve"> </w:t>
      </w:r>
      <w:r>
        <w:t>regions.</w:t>
      </w:r>
      <w:r>
        <w:t xml:space="preserve"> </w:t>
      </w:r>
      <w:r>
        <w:t>More</w:t>
      </w:r>
      <w:r>
        <w:t xml:space="preserve"> </w:t>
      </w:r>
      <w:r>
        <w:t>information</w:t>
      </w:r>
      <w:r>
        <w:t xml:space="preserve"> </w:t>
      </w:r>
      <w:r>
        <w:t>on</w:t>
      </w:r>
      <w:r>
        <w:t xml:space="preserve"> </w:t>
      </w:r>
      <w:r>
        <w:t>coordination</w:t>
      </w:r>
      <w:r>
        <w:t xml:space="preserve"> </w:t>
      </w:r>
      <w:r>
        <w:t>can</w:t>
      </w:r>
      <w:r>
        <w:t xml:space="preserve"> </w:t>
      </w:r>
      <w:r>
        <w:t>be</w:t>
      </w:r>
      <w:r>
        <w:t xml:space="preserve"> </w:t>
      </w:r>
      <w:r>
        <w:t>found</w:t>
      </w:r>
      <w:r>
        <w:t xml:space="preserve"> </w:t>
      </w:r>
      <w:r>
        <w:t>on</w:t>
      </w:r>
      <w:r>
        <w:t xml:space="preserve"> </w:t>
      </w:r>
      <w:r>
        <w:t>page</w:t>
      </w:r>
      <w:r>
        <w:t xml:space="preserve"> </w:t>
      </w:r>
      <w:r>
        <w:t>117</w:t>
      </w:r>
      <w:r>
        <w:t xml:space="preserve"> </w:t>
      </w:r>
      <w:r>
        <w:t>in</w:t>
      </w:r>
      <w:r>
        <w:t xml:space="preserve"> </w:t>
      </w:r>
      <w:r>
        <w:t>the</w:t>
      </w:r>
      <w:r>
        <w:t xml:space="preserve"> </w:t>
      </w:r>
      <w:r>
        <w:t>annex.</w:t>
      </w:r>
      <w:r>
        <w:t xml:space="preserve">  </w:t>
      </w:r>
    </w:p>
    <w:p w:rsidR="005C0082" w:rsidRDefault="00E47B8B">
      <w:pPr>
        <w:spacing w:after="13" w:line="259" w:lineRule="auto"/>
        <w:ind w:left="720" w:right="0" w:firstLine="0"/>
        <w:jc w:val="left"/>
      </w:pPr>
      <w:r>
        <w:rPr>
          <w:b/>
        </w:rPr>
        <w:t xml:space="preserve"> </w:t>
      </w:r>
    </w:p>
    <w:p w:rsidR="005C0082" w:rsidRDefault="00E47B8B">
      <w:pPr>
        <w:numPr>
          <w:ilvl w:val="0"/>
          <w:numId w:val="21"/>
        </w:numPr>
        <w:ind w:right="0"/>
      </w:pPr>
      <w:r>
        <w:rPr>
          <w:b/>
        </w:rPr>
        <w:t>GIZ‐MAWF CCA Agriculture Project (draft concept/project app</w:t>
      </w:r>
      <w:r>
        <w:rPr>
          <w:b/>
        </w:rPr>
        <w:t>raisal):</w:t>
      </w:r>
      <w:r>
        <w:t xml:space="preserve"> </w:t>
      </w:r>
      <w:r>
        <w:t>The</w:t>
      </w:r>
      <w:r>
        <w:t xml:space="preserve"> </w:t>
      </w:r>
      <w:r>
        <w:t>project</w:t>
      </w:r>
      <w:r>
        <w:t xml:space="preserve"> </w:t>
      </w:r>
      <w:r>
        <w:t>called</w:t>
      </w:r>
      <w:r>
        <w:t xml:space="preserve"> </w:t>
      </w:r>
      <w:r>
        <w:t>“Adaptation</w:t>
      </w:r>
      <w:r>
        <w:t xml:space="preserve"> </w:t>
      </w:r>
      <w:r>
        <w:t>of</w:t>
      </w:r>
      <w:r>
        <w:t xml:space="preserve"> </w:t>
      </w:r>
      <w:r>
        <w:t>agriculture</w:t>
      </w:r>
      <w:r>
        <w:t xml:space="preserve"> </w:t>
      </w:r>
      <w:r>
        <w:t>to</w:t>
      </w:r>
      <w:r>
        <w:t xml:space="preserve"> </w:t>
      </w:r>
      <w:r>
        <w:t>climate</w:t>
      </w:r>
      <w:r>
        <w:t xml:space="preserve"> </w:t>
      </w:r>
      <w:r>
        <w:t>change</w:t>
      </w:r>
      <w:r>
        <w:t xml:space="preserve"> </w:t>
      </w:r>
      <w:r>
        <w:t>in</w:t>
      </w:r>
      <w:r>
        <w:t xml:space="preserve"> </w:t>
      </w:r>
      <w:r>
        <w:t>Northern</w:t>
      </w:r>
      <w:r>
        <w:t xml:space="preserve"> </w:t>
      </w:r>
      <w:r>
        <w:t>Namibia”</w:t>
      </w:r>
      <w:r>
        <w:t xml:space="preserve"> </w:t>
      </w:r>
      <w:r>
        <w:t>is</w:t>
      </w:r>
      <w:r>
        <w:t xml:space="preserve"> </w:t>
      </w:r>
      <w:r>
        <w:t>currently</w:t>
      </w:r>
      <w:r>
        <w:t xml:space="preserve"> </w:t>
      </w:r>
      <w:r>
        <w:t>being</w:t>
      </w:r>
      <w:r>
        <w:t xml:space="preserve"> </w:t>
      </w:r>
      <w:r>
        <w:t>prepared</w:t>
      </w:r>
      <w:r>
        <w:t xml:space="preserve"> </w:t>
      </w:r>
      <w:r>
        <w:t>under</w:t>
      </w:r>
      <w:r>
        <w:t xml:space="preserve"> </w:t>
      </w:r>
      <w:r>
        <w:t>the</w:t>
      </w:r>
      <w:r>
        <w:t xml:space="preserve"> </w:t>
      </w:r>
      <w:r>
        <w:t>supervision</w:t>
      </w:r>
      <w:r>
        <w:t xml:space="preserve"> </w:t>
      </w:r>
      <w:r>
        <w:t>of</w:t>
      </w:r>
      <w:r>
        <w:t xml:space="preserve"> </w:t>
      </w:r>
      <w:r>
        <w:t>the</w:t>
      </w:r>
      <w:r>
        <w:t xml:space="preserve"> </w:t>
      </w:r>
      <w:r>
        <w:t>Ministry</w:t>
      </w:r>
      <w:r>
        <w:t xml:space="preserve"> </w:t>
      </w:r>
      <w:r>
        <w:t>of</w:t>
      </w:r>
      <w:r>
        <w:t xml:space="preserve"> </w:t>
      </w:r>
      <w:r>
        <w:t>Agriculture,</w:t>
      </w:r>
      <w:r>
        <w:t xml:space="preserve"> </w:t>
      </w:r>
      <w:r>
        <w:t>Water</w:t>
      </w:r>
      <w:r>
        <w:t xml:space="preserve"> </w:t>
      </w:r>
      <w:r>
        <w:t>and</w:t>
      </w:r>
      <w:r>
        <w:t xml:space="preserve"> </w:t>
      </w:r>
      <w:r>
        <w:t>Forestry</w:t>
      </w:r>
      <w:r>
        <w:t xml:space="preserve"> </w:t>
      </w:r>
      <w:r>
        <w:t>and</w:t>
      </w:r>
      <w:r>
        <w:t xml:space="preserve"> </w:t>
      </w:r>
      <w:r>
        <w:t>with</w:t>
      </w:r>
      <w:r>
        <w:t xml:space="preserve"> </w:t>
      </w:r>
      <w:r>
        <w:t>support</w:t>
      </w:r>
      <w:r>
        <w:t xml:space="preserve"> </w:t>
      </w:r>
      <w:r>
        <w:t>from</w:t>
      </w:r>
      <w:r>
        <w:t xml:space="preserve"> </w:t>
      </w:r>
      <w:r>
        <w:t>the</w:t>
      </w:r>
      <w:r>
        <w:t xml:space="preserve"> </w:t>
      </w:r>
      <w:r>
        <w:t>GIZ</w:t>
      </w:r>
      <w:r>
        <w:t xml:space="preserve"> </w:t>
      </w:r>
      <w:r>
        <w:t>Namibia.</w:t>
      </w:r>
      <w:r>
        <w:t xml:space="preserve"> </w:t>
      </w:r>
      <w:r>
        <w:t>The</w:t>
      </w:r>
      <w:r>
        <w:t xml:space="preserve"> </w:t>
      </w:r>
      <w:r>
        <w:t>objective</w:t>
      </w:r>
      <w:r>
        <w:t xml:space="preserve"> </w:t>
      </w:r>
      <w:r>
        <w:t>of</w:t>
      </w:r>
      <w:r>
        <w:t xml:space="preserve"> </w:t>
      </w:r>
      <w:r>
        <w:t>the</w:t>
      </w:r>
      <w:r>
        <w:t xml:space="preserve"> </w:t>
      </w:r>
      <w:r>
        <w:t>project</w:t>
      </w:r>
      <w:r>
        <w:t xml:space="preserve"> </w:t>
      </w:r>
      <w:r>
        <w:t>is</w:t>
      </w:r>
      <w:r>
        <w:t xml:space="preserve"> </w:t>
      </w:r>
      <w:r>
        <w:t>to</w:t>
      </w:r>
      <w:r>
        <w:t xml:space="preserve"> </w:t>
      </w:r>
      <w:r>
        <w:t>investigate</w:t>
      </w:r>
      <w:r>
        <w:t xml:space="preserve"> </w:t>
      </w:r>
      <w:r>
        <w:t>if</w:t>
      </w:r>
      <w:r>
        <w:t xml:space="preserve"> </w:t>
      </w:r>
      <w:r>
        <w:rPr>
          <w:i/>
        </w:rPr>
        <w:t>smallholder farmers successfully apply climate‐adapted farming practices.</w:t>
      </w:r>
      <w:r>
        <w:t xml:space="preserve"> </w:t>
      </w:r>
      <w:r>
        <w:t>The</w:t>
      </w:r>
      <w:r>
        <w:t xml:space="preserve"> </w:t>
      </w:r>
      <w:r>
        <w:t>focus</w:t>
      </w:r>
      <w:r>
        <w:t xml:space="preserve"> </w:t>
      </w:r>
      <w:r>
        <w:t>will</w:t>
      </w:r>
      <w:r>
        <w:t xml:space="preserve"> </w:t>
      </w:r>
      <w:r>
        <w:t>be</w:t>
      </w:r>
      <w:r>
        <w:t xml:space="preserve"> </w:t>
      </w:r>
      <w:r>
        <w:t>on</w:t>
      </w:r>
      <w:r>
        <w:t xml:space="preserve"> </w:t>
      </w:r>
      <w:r>
        <w:t>the</w:t>
      </w:r>
      <w:r>
        <w:t xml:space="preserve"> </w:t>
      </w:r>
      <w:r>
        <w:t>most</w:t>
      </w:r>
      <w:r>
        <w:t xml:space="preserve"> </w:t>
      </w:r>
      <w:r>
        <w:t>vulnerable</w:t>
      </w:r>
      <w:r>
        <w:t xml:space="preserve"> </w:t>
      </w:r>
      <w:r>
        <w:t>smallholder</w:t>
      </w:r>
      <w:r>
        <w:t xml:space="preserve"> </w:t>
      </w:r>
      <w:r>
        <w:t>farmers</w:t>
      </w:r>
      <w:r>
        <w:t xml:space="preserve"> </w:t>
      </w:r>
      <w:r>
        <w:t>and</w:t>
      </w:r>
      <w:r>
        <w:t xml:space="preserve"> </w:t>
      </w:r>
      <w:r>
        <w:t>communities.</w:t>
      </w:r>
      <w:r>
        <w:t xml:space="preserve"> </w:t>
      </w:r>
      <w:r>
        <w:t>This</w:t>
      </w:r>
      <w:r>
        <w:t xml:space="preserve"> </w:t>
      </w:r>
      <w:r>
        <w:t>project</w:t>
      </w:r>
      <w:r>
        <w:t xml:space="preserve"> </w:t>
      </w:r>
      <w:r>
        <w:t>will complement</w:t>
      </w:r>
      <w:r>
        <w:t xml:space="preserve"> </w:t>
      </w:r>
      <w:r>
        <w:t>the</w:t>
      </w:r>
      <w:r>
        <w:t xml:space="preserve"> </w:t>
      </w:r>
      <w:r>
        <w:t>SCORE</w:t>
      </w:r>
      <w:r>
        <w:t xml:space="preserve"> </w:t>
      </w:r>
      <w:r>
        <w:t>project in</w:t>
      </w:r>
      <w:r>
        <w:t xml:space="preserve"> </w:t>
      </w:r>
      <w:r>
        <w:t>several ways.</w:t>
      </w:r>
      <w:r>
        <w:t xml:space="preserve"> </w:t>
      </w:r>
      <w:r>
        <w:t>The climate</w:t>
      </w:r>
      <w:r>
        <w:t xml:space="preserve"> </w:t>
      </w:r>
      <w:r>
        <w:t>adapted</w:t>
      </w:r>
      <w:r>
        <w:t xml:space="preserve"> </w:t>
      </w:r>
      <w:r>
        <w:t>methods employed</w:t>
      </w:r>
      <w:r>
        <w:t xml:space="preserve"> </w:t>
      </w:r>
      <w:r>
        <w:t>by farmers</w:t>
      </w:r>
      <w:r>
        <w:t xml:space="preserve"> </w:t>
      </w:r>
      <w:r>
        <w:t>will</w:t>
      </w:r>
      <w:r>
        <w:t xml:space="preserve"> </w:t>
      </w:r>
      <w:r>
        <w:t>be</w:t>
      </w:r>
      <w:r>
        <w:t xml:space="preserve"> </w:t>
      </w:r>
      <w:r>
        <w:t>identified.</w:t>
      </w:r>
      <w:r>
        <w:t xml:space="preserve"> </w:t>
      </w:r>
      <w:r>
        <w:t>The</w:t>
      </w:r>
      <w:r>
        <w:t xml:space="preserve"> </w:t>
      </w:r>
      <w:r>
        <w:t>project</w:t>
      </w:r>
      <w:r>
        <w:t xml:space="preserve"> </w:t>
      </w:r>
      <w:r>
        <w:t>will</w:t>
      </w:r>
      <w:r>
        <w:t xml:space="preserve"> </w:t>
      </w:r>
      <w:r>
        <w:t>secure</w:t>
      </w:r>
      <w:r>
        <w:t xml:space="preserve"> </w:t>
      </w:r>
      <w:r>
        <w:t>the</w:t>
      </w:r>
      <w:r>
        <w:t xml:space="preserve"> </w:t>
      </w:r>
      <w:r>
        <w:t>delivery</w:t>
      </w:r>
      <w:r>
        <w:t xml:space="preserve"> </w:t>
      </w:r>
      <w:r>
        <w:t>of</w:t>
      </w:r>
      <w:r>
        <w:t xml:space="preserve"> </w:t>
      </w:r>
      <w:r>
        <w:t>services</w:t>
      </w:r>
      <w:r>
        <w:t xml:space="preserve"> </w:t>
      </w:r>
      <w:r>
        <w:t>in</w:t>
      </w:r>
      <w:r>
        <w:t xml:space="preserve"> </w:t>
      </w:r>
      <w:r>
        <w:t>support</w:t>
      </w:r>
      <w:r>
        <w:t xml:space="preserve"> </w:t>
      </w:r>
      <w:r>
        <w:t>of</w:t>
      </w:r>
      <w:r>
        <w:t xml:space="preserve"> </w:t>
      </w:r>
      <w:r>
        <w:t>climate</w:t>
      </w:r>
      <w:r>
        <w:t xml:space="preserve"> </w:t>
      </w:r>
      <w:r>
        <w:t>adapted methods.</w:t>
      </w:r>
      <w:r>
        <w:t xml:space="preserve"> </w:t>
      </w:r>
      <w:r>
        <w:t>Moreover,</w:t>
      </w:r>
      <w:r>
        <w:t xml:space="preserve"> </w:t>
      </w:r>
      <w:r>
        <w:t>the</w:t>
      </w:r>
      <w:r>
        <w:t xml:space="preserve"> </w:t>
      </w:r>
      <w:r>
        <w:t>know</w:t>
      </w:r>
      <w:r>
        <w:t>‐</w:t>
      </w:r>
      <w:r>
        <w:t>how</w:t>
      </w:r>
      <w:r>
        <w:t xml:space="preserve"> </w:t>
      </w:r>
      <w:r>
        <w:t>and</w:t>
      </w:r>
      <w:r>
        <w:t xml:space="preserve"> </w:t>
      </w:r>
      <w:r>
        <w:t>experiences</w:t>
      </w:r>
      <w:r>
        <w:t xml:space="preserve"> </w:t>
      </w:r>
      <w:r>
        <w:t>on</w:t>
      </w:r>
      <w:r>
        <w:t xml:space="preserve"> </w:t>
      </w:r>
      <w:r>
        <w:t>climate</w:t>
      </w:r>
      <w:r>
        <w:t xml:space="preserve"> </w:t>
      </w:r>
      <w:r>
        <w:t>adapted</w:t>
      </w:r>
      <w:r>
        <w:t xml:space="preserve"> </w:t>
      </w:r>
      <w:r>
        <w:t>farming</w:t>
      </w:r>
      <w:r>
        <w:t xml:space="preserve"> </w:t>
      </w:r>
      <w:r>
        <w:t>practices</w:t>
      </w:r>
      <w:r>
        <w:t xml:space="preserve"> </w:t>
      </w:r>
      <w:r>
        <w:t>will</w:t>
      </w:r>
      <w:r>
        <w:t xml:space="preserve"> </w:t>
      </w:r>
      <w:r>
        <w:t>be capitalized</w:t>
      </w:r>
      <w:r>
        <w:t xml:space="preserve"> </w:t>
      </w:r>
      <w:r>
        <w:t>on</w:t>
      </w:r>
      <w:r>
        <w:t xml:space="preserve"> </w:t>
      </w:r>
      <w:r>
        <w:t>and</w:t>
      </w:r>
      <w:r>
        <w:t xml:space="preserve"> </w:t>
      </w:r>
      <w:r>
        <w:t>the</w:t>
      </w:r>
      <w:r>
        <w:t xml:space="preserve"> </w:t>
      </w:r>
      <w:r>
        <w:t>capa</w:t>
      </w:r>
      <w:r>
        <w:t>city</w:t>
      </w:r>
      <w:r>
        <w:t xml:space="preserve"> </w:t>
      </w:r>
      <w:r>
        <w:t>of</w:t>
      </w:r>
      <w:r>
        <w:t xml:space="preserve"> </w:t>
      </w:r>
      <w:r>
        <w:t>the</w:t>
      </w:r>
      <w:r>
        <w:t xml:space="preserve"> </w:t>
      </w:r>
      <w:r>
        <w:t>MAWF</w:t>
      </w:r>
      <w:r>
        <w:t xml:space="preserve"> </w:t>
      </w:r>
      <w:r>
        <w:t>to</w:t>
      </w:r>
      <w:r>
        <w:t xml:space="preserve"> </w:t>
      </w:r>
      <w:r>
        <w:t>tackle</w:t>
      </w:r>
      <w:r>
        <w:t xml:space="preserve"> </w:t>
      </w:r>
      <w:r>
        <w:t>climate</w:t>
      </w:r>
      <w:r>
        <w:t xml:space="preserve"> </w:t>
      </w:r>
      <w:r>
        <w:t>change</w:t>
      </w:r>
      <w:r>
        <w:t xml:space="preserve"> </w:t>
      </w:r>
      <w:r>
        <w:t>issues</w:t>
      </w:r>
      <w:r>
        <w:t xml:space="preserve"> </w:t>
      </w:r>
      <w:r>
        <w:t>is</w:t>
      </w:r>
      <w:r>
        <w:t xml:space="preserve"> </w:t>
      </w:r>
      <w:r>
        <w:t>expected</w:t>
      </w:r>
      <w:r>
        <w:t xml:space="preserve"> </w:t>
      </w:r>
      <w:r>
        <w:t>to</w:t>
      </w:r>
      <w:r>
        <w:t xml:space="preserve"> </w:t>
      </w:r>
      <w:r>
        <w:t>increase.</w:t>
      </w:r>
      <w:r>
        <w:t xml:space="preserve"> </w:t>
      </w:r>
      <w:r>
        <w:t>Cross learning</w:t>
      </w:r>
      <w:r>
        <w:t xml:space="preserve"> </w:t>
      </w:r>
      <w:r>
        <w:t>between</w:t>
      </w:r>
      <w:r>
        <w:t xml:space="preserve"> </w:t>
      </w:r>
      <w:r>
        <w:t>this</w:t>
      </w:r>
      <w:r>
        <w:t xml:space="preserve"> </w:t>
      </w:r>
      <w:r>
        <w:t>project</w:t>
      </w:r>
      <w:r>
        <w:t xml:space="preserve"> </w:t>
      </w:r>
      <w:r>
        <w:t>and</w:t>
      </w:r>
      <w:r>
        <w:t xml:space="preserve"> </w:t>
      </w:r>
      <w:r>
        <w:t>SCORE</w:t>
      </w:r>
      <w:r>
        <w:t xml:space="preserve"> </w:t>
      </w:r>
      <w:r>
        <w:t>will</w:t>
      </w:r>
      <w:r>
        <w:t xml:space="preserve"> </w:t>
      </w:r>
      <w:r>
        <w:t>be</w:t>
      </w:r>
      <w:r>
        <w:t xml:space="preserve"> </w:t>
      </w:r>
      <w:r>
        <w:t>facilitated</w:t>
      </w:r>
      <w:r>
        <w:t xml:space="preserve"> </w:t>
      </w:r>
      <w:r>
        <w:t>through</w:t>
      </w:r>
      <w:r>
        <w:t xml:space="preserve"> </w:t>
      </w:r>
      <w:r>
        <w:t>field</w:t>
      </w:r>
      <w:r>
        <w:t xml:space="preserve"> </w:t>
      </w:r>
      <w:r>
        <w:t>schools</w:t>
      </w:r>
      <w:r>
        <w:t xml:space="preserve"> </w:t>
      </w:r>
      <w:r>
        <w:t>training,</w:t>
      </w:r>
      <w:r>
        <w:t xml:space="preserve"> </w:t>
      </w:r>
      <w:r>
        <w:t>advisory</w:t>
      </w:r>
      <w:r>
        <w:t xml:space="preserve"> </w:t>
      </w:r>
      <w:r>
        <w:t>and mentorship</w:t>
      </w:r>
      <w:r>
        <w:t xml:space="preserve"> </w:t>
      </w:r>
      <w:r>
        <w:t>programmes</w:t>
      </w:r>
      <w:r>
        <w:t xml:space="preserve"> </w:t>
      </w:r>
      <w:r>
        <w:t>as</w:t>
      </w:r>
      <w:r>
        <w:t xml:space="preserve"> </w:t>
      </w:r>
      <w:r>
        <w:t>well</w:t>
      </w:r>
      <w:r>
        <w:t xml:space="preserve"> </w:t>
      </w:r>
      <w:r>
        <w:t>as</w:t>
      </w:r>
      <w:r>
        <w:t xml:space="preserve"> </w:t>
      </w:r>
      <w:r>
        <w:t>through</w:t>
      </w:r>
      <w:r>
        <w:t xml:space="preserve"> </w:t>
      </w:r>
      <w:r>
        <w:t>the</w:t>
      </w:r>
      <w:r>
        <w:t xml:space="preserve"> </w:t>
      </w:r>
      <w:r>
        <w:t>various</w:t>
      </w:r>
      <w:r>
        <w:t xml:space="preserve"> </w:t>
      </w:r>
      <w:r>
        <w:t>engagements</w:t>
      </w:r>
      <w:r>
        <w:t xml:space="preserve"> </w:t>
      </w:r>
      <w:r>
        <w:t>with</w:t>
      </w:r>
      <w:r>
        <w:t xml:space="preserve"> </w:t>
      </w:r>
      <w:r>
        <w:t>the</w:t>
      </w:r>
      <w:r>
        <w:t xml:space="preserve"> </w:t>
      </w:r>
      <w:r>
        <w:t>stakeholders</w:t>
      </w:r>
      <w:r>
        <w:t xml:space="preserve"> </w:t>
      </w:r>
      <w:r>
        <w:t>under</w:t>
      </w:r>
      <w:r>
        <w:t xml:space="preserve"> </w:t>
      </w:r>
      <w:r>
        <w:t>Outcome</w:t>
      </w:r>
      <w:r>
        <w:t xml:space="preserve"> </w:t>
      </w:r>
      <w:r>
        <w:t>3.</w:t>
      </w:r>
      <w:r>
        <w:t xml:space="preserve"> </w:t>
      </w:r>
    </w:p>
    <w:p w:rsidR="005C0082" w:rsidRDefault="00E47B8B">
      <w:pPr>
        <w:spacing w:after="13" w:line="259" w:lineRule="auto"/>
        <w:ind w:left="720" w:right="0" w:firstLine="0"/>
        <w:jc w:val="left"/>
      </w:pPr>
      <w:r>
        <w:t xml:space="preserve"> </w:t>
      </w:r>
    </w:p>
    <w:p w:rsidR="005C0082" w:rsidRDefault="00E47B8B">
      <w:pPr>
        <w:numPr>
          <w:ilvl w:val="0"/>
          <w:numId w:val="21"/>
        </w:numPr>
        <w:ind w:right="0"/>
      </w:pPr>
      <w:r>
        <w:rPr>
          <w:b/>
        </w:rPr>
        <w:t xml:space="preserve">Various ongoing CCA and agriculture related projects </w:t>
      </w:r>
      <w:r>
        <w:t>are</w:t>
      </w:r>
      <w:r>
        <w:t xml:space="preserve"> </w:t>
      </w:r>
      <w:r>
        <w:t>under</w:t>
      </w:r>
      <w:r>
        <w:t xml:space="preserve"> </w:t>
      </w:r>
      <w:r>
        <w:t>implementation</w:t>
      </w:r>
      <w:r>
        <w:t xml:space="preserve"> </w:t>
      </w:r>
      <w:r>
        <w:t>both</w:t>
      </w:r>
      <w:r>
        <w:t xml:space="preserve"> </w:t>
      </w:r>
      <w:r>
        <w:t>in</w:t>
      </w:r>
      <w:r>
        <w:t xml:space="preserve"> </w:t>
      </w:r>
      <w:r>
        <w:t>the</w:t>
      </w:r>
      <w:r>
        <w:t xml:space="preserve"> </w:t>
      </w:r>
      <w:r>
        <w:t>north</w:t>
      </w:r>
      <w:r>
        <w:t>‐</w:t>
      </w:r>
      <w:r>
        <w:t>central</w:t>
      </w:r>
      <w:r>
        <w:t xml:space="preserve"> </w:t>
      </w:r>
      <w:r>
        <w:t>regions</w:t>
      </w:r>
      <w:r>
        <w:t xml:space="preserve"> </w:t>
      </w:r>
      <w:r>
        <w:t>and</w:t>
      </w:r>
      <w:r>
        <w:t xml:space="preserve"> </w:t>
      </w:r>
      <w:r>
        <w:t>in</w:t>
      </w:r>
      <w:r>
        <w:t xml:space="preserve"> </w:t>
      </w:r>
      <w:r>
        <w:t>the</w:t>
      </w:r>
      <w:r>
        <w:t xml:space="preserve"> </w:t>
      </w:r>
      <w:r>
        <w:t>north</w:t>
      </w:r>
      <w:r>
        <w:t>‐</w:t>
      </w:r>
      <w:r>
        <w:t>eastern</w:t>
      </w:r>
      <w:r>
        <w:t xml:space="preserve"> </w:t>
      </w:r>
      <w:r>
        <w:t>Kavango</w:t>
      </w:r>
      <w:r>
        <w:t xml:space="preserve"> </w:t>
      </w:r>
      <w:r>
        <w:t>region.</w:t>
      </w:r>
      <w:r>
        <w:t xml:space="preserve"> </w:t>
      </w:r>
      <w:r>
        <w:t>These</w:t>
      </w:r>
      <w:r>
        <w:t xml:space="preserve"> </w:t>
      </w:r>
      <w:r>
        <w:t>programmes</w:t>
      </w:r>
      <w:r>
        <w:t xml:space="preserve"> </w:t>
      </w:r>
      <w:r>
        <w:t>work</w:t>
      </w:r>
      <w:r>
        <w:t xml:space="preserve"> </w:t>
      </w:r>
      <w:r>
        <w:t>very</w:t>
      </w:r>
      <w:r>
        <w:t xml:space="preserve"> </w:t>
      </w:r>
      <w:r>
        <w:t>closely</w:t>
      </w:r>
      <w:r>
        <w:t xml:space="preserve"> </w:t>
      </w:r>
      <w:r>
        <w:t>with</w:t>
      </w:r>
      <w:r>
        <w:t xml:space="preserve"> </w:t>
      </w:r>
      <w:r>
        <w:t>local</w:t>
      </w:r>
      <w:r>
        <w:t xml:space="preserve"> </w:t>
      </w:r>
      <w:r>
        <w:t>communities</w:t>
      </w:r>
      <w:r>
        <w:t xml:space="preserve"> </w:t>
      </w:r>
      <w:r>
        <w:t>to</w:t>
      </w:r>
      <w:r>
        <w:t xml:space="preserve"> </w:t>
      </w:r>
      <w:r>
        <w:t>strengthen</w:t>
      </w:r>
      <w:r>
        <w:t xml:space="preserve"> </w:t>
      </w:r>
      <w:r>
        <w:t>their</w:t>
      </w:r>
      <w:r>
        <w:t xml:space="preserve"> </w:t>
      </w:r>
      <w:r>
        <w:t>capacity</w:t>
      </w:r>
      <w:r>
        <w:t xml:space="preserve"> </w:t>
      </w:r>
      <w:r>
        <w:t>to</w:t>
      </w:r>
      <w:r>
        <w:t xml:space="preserve"> </w:t>
      </w:r>
      <w:r>
        <w:t>deal</w:t>
      </w:r>
      <w:r>
        <w:t xml:space="preserve"> </w:t>
      </w:r>
      <w:r>
        <w:t>with</w:t>
      </w:r>
      <w:r>
        <w:t xml:space="preserve"> </w:t>
      </w:r>
      <w:r>
        <w:t>climate</w:t>
      </w:r>
      <w:r>
        <w:t xml:space="preserve"> </w:t>
      </w:r>
      <w:r>
        <w:t>change</w:t>
      </w:r>
      <w:r>
        <w:t xml:space="preserve"> </w:t>
      </w:r>
      <w:r>
        <w:t>and</w:t>
      </w:r>
      <w:r>
        <w:t xml:space="preserve"> </w:t>
      </w:r>
      <w:r>
        <w:t>improve</w:t>
      </w:r>
      <w:r>
        <w:t xml:space="preserve"> </w:t>
      </w:r>
      <w:r>
        <w:t>food</w:t>
      </w:r>
      <w:r>
        <w:t xml:space="preserve"> </w:t>
      </w:r>
      <w:r>
        <w:t>security.</w:t>
      </w:r>
      <w:r>
        <w:t xml:space="preserve"> </w:t>
      </w:r>
      <w:r>
        <w:t>For</w:t>
      </w:r>
      <w:r>
        <w:t xml:space="preserve"> </w:t>
      </w:r>
      <w:r>
        <w:t>example,</w:t>
      </w:r>
      <w:r>
        <w:t xml:space="preserve"> </w:t>
      </w:r>
      <w:r>
        <w:t>the</w:t>
      </w:r>
      <w:r>
        <w:t xml:space="preserve"> </w:t>
      </w:r>
      <w:r>
        <w:t>Namibia</w:t>
      </w:r>
      <w:r>
        <w:t xml:space="preserve"> </w:t>
      </w:r>
      <w:r>
        <w:t>Agronomic</w:t>
      </w:r>
      <w:r>
        <w:t xml:space="preserve"> </w:t>
      </w:r>
      <w:r>
        <w:t>Board</w:t>
      </w:r>
      <w:r>
        <w:t xml:space="preserve"> </w:t>
      </w:r>
      <w:r>
        <w:t>is</w:t>
      </w:r>
      <w:r>
        <w:t xml:space="preserve"> </w:t>
      </w:r>
      <w:r>
        <w:t>focusing</w:t>
      </w:r>
      <w:r>
        <w:t xml:space="preserve"> </w:t>
      </w:r>
      <w:r>
        <w:t>on</w:t>
      </w:r>
      <w:r>
        <w:t xml:space="preserve"> </w:t>
      </w:r>
      <w:r>
        <w:t>the</w:t>
      </w:r>
      <w:r>
        <w:t xml:space="preserve"> </w:t>
      </w:r>
      <w:r>
        <w:t>conservation</w:t>
      </w:r>
      <w:r>
        <w:t xml:space="preserve"> </w:t>
      </w:r>
      <w:r>
        <w:t>tillage</w:t>
      </w:r>
      <w:r>
        <w:t xml:space="preserve"> </w:t>
      </w:r>
      <w:r>
        <w:t>project</w:t>
      </w:r>
      <w:r>
        <w:t xml:space="preserve"> </w:t>
      </w:r>
      <w:r>
        <w:t>and</w:t>
      </w:r>
      <w:r>
        <w:t xml:space="preserve"> </w:t>
      </w:r>
      <w:r>
        <w:t>AMTA,</w:t>
      </w:r>
      <w:r>
        <w:t xml:space="preserve"> </w:t>
      </w:r>
      <w:r>
        <w:t>a</w:t>
      </w:r>
      <w:r>
        <w:t xml:space="preserve"> </w:t>
      </w:r>
      <w:r>
        <w:t>parastatal</w:t>
      </w:r>
      <w:r>
        <w:t xml:space="preserve"> </w:t>
      </w:r>
      <w:r>
        <w:t>under</w:t>
      </w:r>
      <w:r>
        <w:t xml:space="preserve"> </w:t>
      </w:r>
      <w:r>
        <w:t>MAWF,</w:t>
      </w:r>
      <w:r>
        <w:t xml:space="preserve"> </w:t>
      </w:r>
      <w:r>
        <w:t>is</w:t>
      </w:r>
      <w:r>
        <w:t xml:space="preserve"> </w:t>
      </w:r>
      <w:r>
        <w:t>assisting</w:t>
      </w:r>
      <w:r>
        <w:t xml:space="preserve"> </w:t>
      </w:r>
      <w:r>
        <w:t>farmers</w:t>
      </w:r>
      <w:r>
        <w:t xml:space="preserve"> </w:t>
      </w:r>
      <w:r>
        <w:t>to</w:t>
      </w:r>
      <w:r>
        <w:t xml:space="preserve"> </w:t>
      </w:r>
      <w:r>
        <w:t>market</w:t>
      </w:r>
      <w:r>
        <w:t xml:space="preserve"> </w:t>
      </w:r>
      <w:r>
        <w:t>their</w:t>
      </w:r>
      <w:r>
        <w:t xml:space="preserve"> </w:t>
      </w:r>
      <w:r>
        <w:t>fresh</w:t>
      </w:r>
      <w:r>
        <w:t xml:space="preserve"> </w:t>
      </w:r>
      <w:r>
        <w:t>produce</w:t>
      </w:r>
      <w:r>
        <w:t xml:space="preserve"> </w:t>
      </w:r>
      <w:r>
        <w:t>through</w:t>
      </w:r>
      <w:r>
        <w:t xml:space="preserve"> </w:t>
      </w:r>
      <w:r>
        <w:t>business</w:t>
      </w:r>
      <w:r>
        <w:t xml:space="preserve"> </w:t>
      </w:r>
      <w:r>
        <w:t>hubs.</w:t>
      </w:r>
      <w:r>
        <w:t xml:space="preserve"> </w:t>
      </w:r>
      <w:r>
        <w:t>The</w:t>
      </w:r>
      <w:r>
        <w:t xml:space="preserve"> </w:t>
      </w:r>
      <w:r>
        <w:t>latter</w:t>
      </w:r>
      <w:r>
        <w:t xml:space="preserve"> </w:t>
      </w:r>
      <w:r>
        <w:t>has</w:t>
      </w:r>
      <w:r>
        <w:t xml:space="preserve"> </w:t>
      </w:r>
      <w:r>
        <w:t>two</w:t>
      </w:r>
      <w:r>
        <w:t xml:space="preserve"> </w:t>
      </w:r>
      <w:r>
        <w:t>centres,</w:t>
      </w:r>
      <w:r>
        <w:t xml:space="preserve"> </w:t>
      </w:r>
      <w:r>
        <w:t>one</w:t>
      </w:r>
      <w:r>
        <w:t xml:space="preserve"> </w:t>
      </w:r>
      <w:r>
        <w:t>in</w:t>
      </w:r>
      <w:r>
        <w:t xml:space="preserve"> </w:t>
      </w:r>
      <w:r>
        <w:t>Ongwediva</w:t>
      </w:r>
      <w:r>
        <w:t xml:space="preserve"> </w:t>
      </w:r>
      <w:r>
        <w:t>from</w:t>
      </w:r>
      <w:r>
        <w:t xml:space="preserve"> </w:t>
      </w:r>
      <w:r>
        <w:t>Oshana</w:t>
      </w:r>
      <w:r>
        <w:t xml:space="preserve"> </w:t>
      </w:r>
      <w:r>
        <w:t>and</w:t>
      </w:r>
      <w:r>
        <w:t xml:space="preserve"> </w:t>
      </w:r>
      <w:r>
        <w:t>another</w:t>
      </w:r>
      <w:r>
        <w:t xml:space="preserve"> </w:t>
      </w:r>
      <w:r>
        <w:t>in</w:t>
      </w:r>
      <w:r>
        <w:t xml:space="preserve"> </w:t>
      </w:r>
      <w:r>
        <w:t>Rundu</w:t>
      </w:r>
      <w:r>
        <w:t xml:space="preserve"> </w:t>
      </w:r>
      <w:r>
        <w:t>from</w:t>
      </w:r>
      <w:r>
        <w:t xml:space="preserve"> </w:t>
      </w:r>
      <w:r>
        <w:t>West</w:t>
      </w:r>
      <w:r>
        <w:t xml:space="preserve"> </w:t>
      </w:r>
      <w:r>
        <w:t>Kavango.</w:t>
      </w:r>
      <w:r>
        <w:t xml:space="preserve"> </w:t>
      </w:r>
      <w:r>
        <w:t>Measures</w:t>
      </w:r>
      <w:r>
        <w:t xml:space="preserve"> </w:t>
      </w:r>
      <w:r>
        <w:t>can</w:t>
      </w:r>
      <w:r>
        <w:t xml:space="preserve"> </w:t>
      </w:r>
      <w:r>
        <w:t>be</w:t>
      </w:r>
      <w:r>
        <w:t xml:space="preserve"> </w:t>
      </w:r>
      <w:r>
        <w:t>taken</w:t>
      </w:r>
      <w:r>
        <w:t xml:space="preserve"> </w:t>
      </w:r>
      <w:r>
        <w:t>so</w:t>
      </w:r>
      <w:r>
        <w:t xml:space="preserve"> </w:t>
      </w:r>
      <w:r>
        <w:t>as</w:t>
      </w:r>
      <w:r>
        <w:t xml:space="preserve"> </w:t>
      </w:r>
      <w:r>
        <w:t>to</w:t>
      </w:r>
      <w:r>
        <w:t xml:space="preserve"> </w:t>
      </w:r>
      <w:r>
        <w:t>assist</w:t>
      </w:r>
      <w:r>
        <w:t xml:space="preserve"> </w:t>
      </w:r>
      <w:r>
        <w:t>farmers</w:t>
      </w:r>
      <w:r>
        <w:t xml:space="preserve"> </w:t>
      </w:r>
      <w:r>
        <w:t>with</w:t>
      </w:r>
      <w:r>
        <w:t xml:space="preserve"> </w:t>
      </w:r>
      <w:r>
        <w:t>the</w:t>
      </w:r>
      <w:r>
        <w:t xml:space="preserve"> </w:t>
      </w:r>
      <w:r>
        <w:t>selling</w:t>
      </w:r>
      <w:r>
        <w:t xml:space="preserve"> </w:t>
      </w:r>
      <w:r>
        <w:t>of</w:t>
      </w:r>
      <w:r>
        <w:t xml:space="preserve"> </w:t>
      </w:r>
      <w:r>
        <w:t>their</w:t>
      </w:r>
      <w:r>
        <w:t xml:space="preserve"> </w:t>
      </w:r>
      <w:r>
        <w:t>produce.</w:t>
      </w:r>
      <w:r>
        <w:t xml:space="preserve"> </w:t>
      </w:r>
      <w:r>
        <w:t>Other</w:t>
      </w:r>
      <w:r>
        <w:t xml:space="preserve"> </w:t>
      </w:r>
      <w:r>
        <w:t>initiatives</w:t>
      </w:r>
      <w:r>
        <w:t xml:space="preserve"> </w:t>
      </w:r>
      <w:r>
        <w:t>focus</w:t>
      </w:r>
      <w:r>
        <w:t xml:space="preserve"> </w:t>
      </w:r>
      <w:r>
        <w:t>on</w:t>
      </w:r>
      <w:r>
        <w:t xml:space="preserve"> </w:t>
      </w:r>
      <w:r>
        <w:t>land</w:t>
      </w:r>
      <w:r>
        <w:t xml:space="preserve"> </w:t>
      </w:r>
      <w:r>
        <w:t>access</w:t>
      </w:r>
      <w:r>
        <w:t xml:space="preserve"> </w:t>
      </w:r>
      <w:r>
        <w:t>and</w:t>
      </w:r>
      <w:r>
        <w:t xml:space="preserve"> </w:t>
      </w:r>
      <w:r>
        <w:t>management,</w:t>
      </w:r>
      <w:r>
        <w:t xml:space="preserve"> </w:t>
      </w:r>
      <w:r>
        <w:t>livestock</w:t>
      </w:r>
      <w:r>
        <w:t xml:space="preserve"> </w:t>
      </w:r>
      <w:r>
        <w:t>support</w:t>
      </w:r>
      <w:r>
        <w:t xml:space="preserve"> </w:t>
      </w:r>
      <w:r>
        <w:t>and</w:t>
      </w:r>
      <w:r>
        <w:t xml:space="preserve"> </w:t>
      </w:r>
      <w:r>
        <w:t>the</w:t>
      </w:r>
      <w:r>
        <w:t xml:space="preserve"> </w:t>
      </w:r>
      <w:r>
        <w:t>sale</w:t>
      </w:r>
      <w:r>
        <w:t xml:space="preserve"> </w:t>
      </w:r>
      <w:r>
        <w:t>of</w:t>
      </w:r>
      <w:r>
        <w:t xml:space="preserve"> </w:t>
      </w:r>
      <w:r>
        <w:t>indigenous</w:t>
      </w:r>
      <w:r>
        <w:t xml:space="preserve"> </w:t>
      </w:r>
      <w:r>
        <w:t>natural</w:t>
      </w:r>
      <w:r>
        <w:t xml:space="preserve"> </w:t>
      </w:r>
      <w:r>
        <w:t>products</w:t>
      </w:r>
      <w:r>
        <w:t xml:space="preserve"> </w:t>
      </w:r>
      <w:r>
        <w:t>through</w:t>
      </w:r>
      <w:r>
        <w:t xml:space="preserve"> </w:t>
      </w:r>
      <w:r>
        <w:t>the</w:t>
      </w:r>
      <w:r>
        <w:t xml:space="preserve"> </w:t>
      </w:r>
      <w:r>
        <w:t>Agriculture</w:t>
      </w:r>
      <w:r>
        <w:t xml:space="preserve"> </w:t>
      </w:r>
      <w:r>
        <w:t>project</w:t>
      </w:r>
      <w:r>
        <w:t xml:space="preserve"> </w:t>
      </w:r>
      <w:r>
        <w:t>of</w:t>
      </w:r>
      <w:r>
        <w:t xml:space="preserve"> </w:t>
      </w:r>
      <w:r>
        <w:t>the</w:t>
      </w:r>
      <w:r>
        <w:t xml:space="preserve"> </w:t>
      </w:r>
      <w:r>
        <w:t>Millennium</w:t>
      </w:r>
      <w:r>
        <w:t xml:space="preserve"> </w:t>
      </w:r>
      <w:r>
        <w:t>Challenge</w:t>
      </w:r>
      <w:r>
        <w:t xml:space="preserve"> </w:t>
      </w:r>
      <w:r>
        <w:t>Account.</w:t>
      </w:r>
      <w:r>
        <w:t xml:space="preserve"> </w:t>
      </w:r>
      <w:r>
        <w:t>This</w:t>
      </w:r>
      <w:r>
        <w:t xml:space="preserve"> </w:t>
      </w:r>
      <w:r>
        <w:t>project</w:t>
      </w:r>
      <w:r>
        <w:t xml:space="preserve"> </w:t>
      </w:r>
      <w:r>
        <w:t>is</w:t>
      </w:r>
      <w:r>
        <w:t xml:space="preserve"> </w:t>
      </w:r>
      <w:r>
        <w:t>primarily</w:t>
      </w:r>
      <w:r>
        <w:t xml:space="preserve"> </w:t>
      </w:r>
      <w:r>
        <w:t>focused</w:t>
      </w:r>
      <w:r>
        <w:t xml:space="preserve"> </w:t>
      </w:r>
      <w:r>
        <w:t>on</w:t>
      </w:r>
      <w:r>
        <w:t xml:space="preserve"> </w:t>
      </w:r>
      <w:r>
        <w:t>achieving</w:t>
      </w:r>
      <w:r>
        <w:t xml:space="preserve"> </w:t>
      </w:r>
      <w:r>
        <w:t>a</w:t>
      </w:r>
      <w:r>
        <w:t xml:space="preserve"> </w:t>
      </w:r>
      <w:r>
        <w:t>sustainable</w:t>
      </w:r>
      <w:r>
        <w:t xml:space="preserve"> </w:t>
      </w:r>
      <w:r>
        <w:t>increase</w:t>
      </w:r>
      <w:r>
        <w:t xml:space="preserve"> </w:t>
      </w:r>
      <w:r>
        <w:t>in</w:t>
      </w:r>
      <w:r>
        <w:t xml:space="preserve"> </w:t>
      </w:r>
      <w:r>
        <w:t>the</w:t>
      </w:r>
      <w:r>
        <w:t xml:space="preserve"> </w:t>
      </w:r>
      <w:r>
        <w:t>economic</w:t>
      </w:r>
      <w:r>
        <w:t xml:space="preserve"> </w:t>
      </w:r>
      <w:r>
        <w:t>performance</w:t>
      </w:r>
      <w:r>
        <w:t xml:space="preserve"> </w:t>
      </w:r>
      <w:r>
        <w:t>of</w:t>
      </w:r>
      <w:r>
        <w:t xml:space="preserve"> </w:t>
      </w:r>
      <w:r>
        <w:t>the</w:t>
      </w:r>
      <w:r>
        <w:t xml:space="preserve"> </w:t>
      </w:r>
      <w:r>
        <w:t>agricultural</w:t>
      </w:r>
      <w:r>
        <w:t xml:space="preserve"> </w:t>
      </w:r>
      <w:r>
        <w:t>sector</w:t>
      </w:r>
      <w:r>
        <w:t xml:space="preserve"> </w:t>
      </w:r>
      <w:r>
        <w:t>in</w:t>
      </w:r>
      <w:r>
        <w:t xml:space="preserve"> </w:t>
      </w:r>
      <w:r>
        <w:t>the</w:t>
      </w:r>
      <w:r>
        <w:t xml:space="preserve"> </w:t>
      </w:r>
      <w:r>
        <w:t>Northern</w:t>
      </w:r>
      <w:r>
        <w:t xml:space="preserve"> </w:t>
      </w:r>
      <w:r>
        <w:t>Communal</w:t>
      </w:r>
      <w:r>
        <w:t xml:space="preserve"> </w:t>
      </w:r>
      <w:r>
        <w:t>Areas</w:t>
      </w:r>
      <w:r>
        <w:t xml:space="preserve"> </w:t>
      </w:r>
      <w:r>
        <w:t>(NCAs)</w:t>
      </w:r>
      <w:r>
        <w:t xml:space="preserve"> </w:t>
      </w:r>
      <w:r>
        <w:t>of</w:t>
      </w:r>
      <w:r>
        <w:t xml:space="preserve"> </w:t>
      </w:r>
      <w:r>
        <w:t>Namibia.</w:t>
      </w:r>
      <w:r>
        <w:t xml:space="preserve"> </w:t>
      </w:r>
      <w:r>
        <w:t>The</w:t>
      </w:r>
      <w:r>
        <w:t xml:space="preserve"> </w:t>
      </w:r>
      <w:r>
        <w:t>activities</w:t>
      </w:r>
      <w:r>
        <w:t xml:space="preserve"> </w:t>
      </w:r>
      <w:r>
        <w:t>of</w:t>
      </w:r>
      <w:r>
        <w:t xml:space="preserve"> </w:t>
      </w:r>
      <w:r>
        <w:t>the</w:t>
      </w:r>
      <w:r>
        <w:t xml:space="preserve"> </w:t>
      </w:r>
      <w:r>
        <w:t>Agriculture</w:t>
      </w:r>
      <w:r>
        <w:t xml:space="preserve"> </w:t>
      </w:r>
      <w:r>
        <w:t>Project</w:t>
      </w:r>
      <w:r>
        <w:t xml:space="preserve"> </w:t>
      </w:r>
      <w:r>
        <w:t>aim</w:t>
      </w:r>
      <w:r>
        <w:t xml:space="preserve"> </w:t>
      </w:r>
      <w:r>
        <w:t>to</w:t>
      </w:r>
      <w:r>
        <w:t xml:space="preserve"> </w:t>
      </w:r>
      <w:r>
        <w:t>strengthen</w:t>
      </w:r>
      <w:r>
        <w:t xml:space="preserve"> </w:t>
      </w:r>
      <w:r>
        <w:t>the</w:t>
      </w:r>
      <w:r>
        <w:t xml:space="preserve"> </w:t>
      </w:r>
      <w:r>
        <w:t>land</w:t>
      </w:r>
      <w:r>
        <w:t xml:space="preserve"> </w:t>
      </w:r>
      <w:r>
        <w:t>tenure</w:t>
      </w:r>
      <w:r>
        <w:t xml:space="preserve"> </w:t>
      </w:r>
      <w:r>
        <w:t>system</w:t>
      </w:r>
      <w:r>
        <w:t xml:space="preserve"> </w:t>
      </w:r>
      <w:r>
        <w:lastRenderedPageBreak/>
        <w:t>in</w:t>
      </w:r>
      <w:r>
        <w:t xml:space="preserve"> </w:t>
      </w:r>
      <w:r>
        <w:t>the</w:t>
      </w:r>
      <w:r>
        <w:t xml:space="preserve"> </w:t>
      </w:r>
      <w:r>
        <w:t>NCAs,</w:t>
      </w:r>
      <w:r>
        <w:t xml:space="preserve"> </w:t>
      </w:r>
      <w:r>
        <w:t>improve</w:t>
      </w:r>
      <w:r>
        <w:t xml:space="preserve"> </w:t>
      </w:r>
      <w:r>
        <w:t>rangeland</w:t>
      </w:r>
      <w:r>
        <w:t xml:space="preserve"> </w:t>
      </w:r>
      <w:r>
        <w:t>management</w:t>
      </w:r>
      <w:r>
        <w:t xml:space="preserve"> </w:t>
      </w:r>
      <w:r>
        <w:t>practices,</w:t>
      </w:r>
      <w:r>
        <w:t xml:space="preserve"> </w:t>
      </w:r>
      <w:r>
        <w:t>strengthen</w:t>
      </w:r>
      <w:r>
        <w:t xml:space="preserve"> </w:t>
      </w:r>
      <w:r>
        <w:t>animal</w:t>
      </w:r>
      <w:r>
        <w:t xml:space="preserve"> </w:t>
      </w:r>
      <w:r>
        <w:t>health</w:t>
      </w:r>
      <w:r>
        <w:t xml:space="preserve"> </w:t>
      </w:r>
      <w:r>
        <w:t>services,</w:t>
      </w:r>
      <w:r>
        <w:t xml:space="preserve"> </w:t>
      </w:r>
      <w:r>
        <w:t>livestock</w:t>
      </w:r>
      <w:r>
        <w:t xml:space="preserve"> </w:t>
      </w:r>
      <w:r>
        <w:t>marketing</w:t>
      </w:r>
      <w:r>
        <w:t xml:space="preserve"> </w:t>
      </w:r>
      <w:r>
        <w:t>efficiency</w:t>
      </w:r>
      <w:r>
        <w:t xml:space="preserve"> </w:t>
      </w:r>
      <w:r>
        <w:t>and</w:t>
      </w:r>
      <w:r>
        <w:t xml:space="preserve"> </w:t>
      </w:r>
      <w:r>
        <w:t>improve</w:t>
      </w:r>
      <w:r>
        <w:t xml:space="preserve"> </w:t>
      </w:r>
      <w:r>
        <w:t>the</w:t>
      </w:r>
      <w:r>
        <w:t xml:space="preserve"> </w:t>
      </w:r>
      <w:r>
        <w:t>supply</w:t>
      </w:r>
      <w:r>
        <w:t xml:space="preserve"> </w:t>
      </w:r>
      <w:r>
        <w:t>chains</w:t>
      </w:r>
      <w:r>
        <w:t xml:space="preserve"> </w:t>
      </w:r>
      <w:r>
        <w:t>and</w:t>
      </w:r>
      <w:r>
        <w:t xml:space="preserve"> </w:t>
      </w:r>
      <w:r>
        <w:t>commercialization</w:t>
      </w:r>
      <w:r>
        <w:t xml:space="preserve"> </w:t>
      </w:r>
      <w:r>
        <w:t>of</w:t>
      </w:r>
      <w:r>
        <w:t xml:space="preserve"> </w:t>
      </w:r>
      <w:r>
        <w:t>indigenous</w:t>
      </w:r>
      <w:r>
        <w:t xml:space="preserve"> </w:t>
      </w:r>
      <w:r>
        <w:t>natural</w:t>
      </w:r>
      <w:r>
        <w:t xml:space="preserve"> </w:t>
      </w:r>
      <w:r>
        <w:t>plant</w:t>
      </w:r>
      <w:r>
        <w:t xml:space="preserve"> </w:t>
      </w:r>
      <w:r>
        <w:t>products</w:t>
      </w:r>
      <w:r>
        <w:t xml:space="preserve"> </w:t>
      </w:r>
      <w:r>
        <w:t>throughout</w:t>
      </w:r>
      <w:r>
        <w:t xml:space="preserve"> </w:t>
      </w:r>
      <w:r>
        <w:t>Namibia.</w:t>
      </w:r>
      <w:r>
        <w:t xml:space="preserve"> </w:t>
      </w:r>
      <w:r>
        <w:t>The</w:t>
      </w:r>
      <w:r>
        <w:t xml:space="preserve"> </w:t>
      </w:r>
      <w:r>
        <w:t>approach</w:t>
      </w:r>
      <w:r>
        <w:t xml:space="preserve"> </w:t>
      </w:r>
      <w:r>
        <w:t>is</w:t>
      </w:r>
      <w:r>
        <w:t xml:space="preserve"> </w:t>
      </w:r>
      <w:r>
        <w:t>to</w:t>
      </w:r>
      <w:r>
        <w:t xml:space="preserve"> </w:t>
      </w:r>
      <w:r>
        <w:t>synchronize</w:t>
      </w:r>
      <w:r>
        <w:t xml:space="preserve"> </w:t>
      </w:r>
      <w:r>
        <w:t>the</w:t>
      </w:r>
      <w:r>
        <w:t xml:space="preserve"> </w:t>
      </w:r>
      <w:r>
        <w:t>efforts</w:t>
      </w:r>
      <w:r>
        <w:t xml:space="preserve"> </w:t>
      </w:r>
      <w:r>
        <w:t>contributing</w:t>
      </w:r>
      <w:r>
        <w:t xml:space="preserve"> </w:t>
      </w:r>
      <w:r>
        <w:t>to</w:t>
      </w:r>
      <w:r>
        <w:t xml:space="preserve"> </w:t>
      </w:r>
      <w:r>
        <w:t>poverty</w:t>
      </w:r>
      <w:r>
        <w:t xml:space="preserve"> </w:t>
      </w:r>
      <w:r>
        <w:t>alleviation</w:t>
      </w:r>
      <w:r>
        <w:t xml:space="preserve"> </w:t>
      </w:r>
      <w:r>
        <w:t>and</w:t>
      </w:r>
      <w:r>
        <w:t xml:space="preserve"> </w:t>
      </w:r>
      <w:r>
        <w:t>improved</w:t>
      </w:r>
      <w:r>
        <w:t xml:space="preserve"> </w:t>
      </w:r>
      <w:r>
        <w:t>livelihoods.</w:t>
      </w:r>
      <w:r>
        <w:t xml:space="preserve">  </w:t>
      </w:r>
      <w:r>
        <w:t>The</w:t>
      </w:r>
      <w:r>
        <w:t xml:space="preserve"> </w:t>
      </w:r>
      <w:r>
        <w:t>Namibia</w:t>
      </w:r>
      <w:r>
        <w:t xml:space="preserve"> </w:t>
      </w:r>
      <w:r>
        <w:t>Nature</w:t>
      </w:r>
      <w:r>
        <w:t xml:space="preserve"> </w:t>
      </w:r>
      <w:r>
        <w:t>Foundation</w:t>
      </w:r>
      <w:r>
        <w:t xml:space="preserve"> </w:t>
      </w:r>
      <w:r>
        <w:t>is</w:t>
      </w:r>
      <w:r>
        <w:t xml:space="preserve"> </w:t>
      </w:r>
      <w:r>
        <w:t>also</w:t>
      </w:r>
      <w:r>
        <w:t xml:space="preserve"> </w:t>
      </w:r>
      <w:r>
        <w:t>engaged</w:t>
      </w:r>
      <w:r>
        <w:t xml:space="preserve"> </w:t>
      </w:r>
      <w:r>
        <w:t>in</w:t>
      </w:r>
      <w:r>
        <w:t xml:space="preserve"> </w:t>
      </w:r>
      <w:r>
        <w:t>activities</w:t>
      </w:r>
      <w:r>
        <w:t xml:space="preserve"> </w:t>
      </w:r>
      <w:r>
        <w:t>linked</w:t>
      </w:r>
      <w:r>
        <w:t xml:space="preserve"> </w:t>
      </w:r>
      <w:r>
        <w:t>to</w:t>
      </w:r>
      <w:r>
        <w:t xml:space="preserve"> </w:t>
      </w:r>
      <w:r>
        <w:t>Conservation</w:t>
      </w:r>
      <w:r>
        <w:t xml:space="preserve"> </w:t>
      </w:r>
      <w:r>
        <w:t>Agriculture</w:t>
      </w:r>
      <w:r>
        <w:t xml:space="preserve"> </w:t>
      </w:r>
      <w:r>
        <w:t>in</w:t>
      </w:r>
      <w:r>
        <w:t xml:space="preserve"> </w:t>
      </w:r>
      <w:r>
        <w:t>the</w:t>
      </w:r>
      <w:r>
        <w:t xml:space="preserve"> </w:t>
      </w:r>
      <w:r>
        <w:t>Kavango</w:t>
      </w:r>
      <w:r>
        <w:t xml:space="preserve"> </w:t>
      </w:r>
      <w:r>
        <w:t>region.</w:t>
      </w:r>
      <w:r>
        <w:t xml:space="preserve"> </w:t>
      </w:r>
      <w:r>
        <w:t>Several</w:t>
      </w:r>
      <w:r>
        <w:t xml:space="preserve"> </w:t>
      </w:r>
      <w:r>
        <w:t>international</w:t>
      </w:r>
      <w:r>
        <w:t xml:space="preserve"> </w:t>
      </w:r>
      <w:r>
        <w:t>bodies,</w:t>
      </w:r>
      <w:r>
        <w:t xml:space="preserve"> </w:t>
      </w:r>
      <w:r>
        <w:t>such</w:t>
      </w:r>
      <w:r>
        <w:t xml:space="preserve"> </w:t>
      </w:r>
      <w:r>
        <w:t>as</w:t>
      </w:r>
      <w:r>
        <w:t xml:space="preserve"> </w:t>
      </w:r>
      <w:r>
        <w:t>the</w:t>
      </w:r>
      <w:r>
        <w:t xml:space="preserve"> </w:t>
      </w:r>
      <w:r>
        <w:t>National</w:t>
      </w:r>
      <w:r>
        <w:t xml:space="preserve"> </w:t>
      </w:r>
      <w:r>
        <w:t>Society,</w:t>
      </w:r>
      <w:r>
        <w:t xml:space="preserve"> </w:t>
      </w:r>
      <w:r>
        <w:t>IFRC</w:t>
      </w:r>
      <w:r>
        <w:t xml:space="preserve"> </w:t>
      </w:r>
      <w:r>
        <w:t>support,</w:t>
      </w:r>
      <w:r>
        <w:t xml:space="preserve"> </w:t>
      </w:r>
      <w:r>
        <w:t>the</w:t>
      </w:r>
      <w:r>
        <w:t xml:space="preserve"> </w:t>
      </w:r>
      <w:r>
        <w:t>Namibian</w:t>
      </w:r>
      <w:r>
        <w:t xml:space="preserve"> </w:t>
      </w:r>
      <w:r>
        <w:t>Red</w:t>
      </w:r>
      <w:r>
        <w:t xml:space="preserve"> </w:t>
      </w:r>
      <w:r>
        <w:t>Cross</w:t>
      </w:r>
      <w:r>
        <w:t xml:space="preserve"> </w:t>
      </w:r>
      <w:r>
        <w:t>and</w:t>
      </w:r>
      <w:r>
        <w:t xml:space="preserve"> </w:t>
      </w:r>
      <w:r>
        <w:t>others,</w:t>
      </w:r>
      <w:r>
        <w:t xml:space="preserve"> </w:t>
      </w:r>
      <w:r>
        <w:t>conduct</w:t>
      </w:r>
      <w:r>
        <w:t xml:space="preserve"> </w:t>
      </w:r>
      <w:r>
        <w:t>assessments</w:t>
      </w:r>
      <w:r>
        <w:t xml:space="preserve"> </w:t>
      </w:r>
      <w:r>
        <w:t>as</w:t>
      </w:r>
      <w:r>
        <w:t xml:space="preserve"> </w:t>
      </w:r>
      <w:r>
        <w:t>well</w:t>
      </w:r>
      <w:r>
        <w:t xml:space="preserve"> </w:t>
      </w:r>
      <w:r>
        <w:t>as</w:t>
      </w:r>
      <w:r>
        <w:t xml:space="preserve"> </w:t>
      </w:r>
      <w:r>
        <w:t>provide</w:t>
      </w:r>
      <w:r>
        <w:t xml:space="preserve"> </w:t>
      </w:r>
      <w:r>
        <w:t>support</w:t>
      </w:r>
      <w:r>
        <w:t xml:space="preserve"> </w:t>
      </w:r>
      <w:r>
        <w:t>focused</w:t>
      </w:r>
      <w:r>
        <w:t xml:space="preserve"> </w:t>
      </w:r>
      <w:r>
        <w:t>on</w:t>
      </w:r>
      <w:r>
        <w:t xml:space="preserve"> </w:t>
      </w:r>
      <w:r>
        <w:t>food</w:t>
      </w:r>
      <w:r>
        <w:t xml:space="preserve"> </w:t>
      </w:r>
      <w:r>
        <w:t>security,</w:t>
      </w:r>
      <w:r>
        <w:t xml:space="preserve"> </w:t>
      </w:r>
      <w:r>
        <w:t>n</w:t>
      </w:r>
      <w:r>
        <w:t>utrition,</w:t>
      </w:r>
      <w:r>
        <w:t xml:space="preserve"> </w:t>
      </w:r>
      <w:r>
        <w:t>water,</w:t>
      </w:r>
      <w:r>
        <w:t xml:space="preserve"> </w:t>
      </w:r>
      <w:r>
        <w:t>sanitation,</w:t>
      </w:r>
      <w:r>
        <w:t xml:space="preserve"> </w:t>
      </w:r>
      <w:r>
        <w:t>health,</w:t>
      </w:r>
      <w:r>
        <w:t xml:space="preserve"> </w:t>
      </w:r>
      <w:r>
        <w:t>and</w:t>
      </w:r>
      <w:r>
        <w:t xml:space="preserve"> </w:t>
      </w:r>
      <w:r>
        <w:t>hygiene</w:t>
      </w:r>
      <w:r>
        <w:t xml:space="preserve"> </w:t>
      </w:r>
      <w:r>
        <w:t>promotion</w:t>
      </w:r>
      <w:r>
        <w:t xml:space="preserve"> </w:t>
      </w:r>
      <w:r>
        <w:t>in</w:t>
      </w:r>
      <w:r>
        <w:t xml:space="preserve"> </w:t>
      </w:r>
      <w:r>
        <w:t>the</w:t>
      </w:r>
      <w:r>
        <w:t xml:space="preserve"> </w:t>
      </w:r>
      <w:r>
        <w:t>north</w:t>
      </w:r>
      <w:r>
        <w:t>‐</w:t>
      </w:r>
      <w:r>
        <w:t>central,</w:t>
      </w:r>
      <w:r>
        <w:t xml:space="preserve"> </w:t>
      </w:r>
      <w:r>
        <w:t>north</w:t>
      </w:r>
      <w:r>
        <w:t>‐</w:t>
      </w:r>
      <w:r>
        <w:t>western</w:t>
      </w:r>
      <w:r>
        <w:t xml:space="preserve"> </w:t>
      </w:r>
      <w:r>
        <w:t>and</w:t>
      </w:r>
      <w:r>
        <w:t xml:space="preserve"> </w:t>
      </w:r>
      <w:r>
        <w:t>north</w:t>
      </w:r>
      <w:r>
        <w:t>‐</w:t>
      </w:r>
      <w:r>
        <w:t>eastern</w:t>
      </w:r>
      <w:r>
        <w:t xml:space="preserve"> </w:t>
      </w:r>
      <w:r>
        <w:t>regions.</w:t>
      </w:r>
      <w:r>
        <w:t xml:space="preserve"> </w:t>
      </w:r>
      <w:r>
        <w:t>These</w:t>
      </w:r>
      <w:r>
        <w:t xml:space="preserve"> </w:t>
      </w:r>
      <w:r>
        <w:t>are</w:t>
      </w:r>
      <w:r>
        <w:t xml:space="preserve"> </w:t>
      </w:r>
      <w:r>
        <w:t>all</w:t>
      </w:r>
      <w:r>
        <w:t xml:space="preserve"> </w:t>
      </w:r>
      <w:r>
        <w:t>interventions</w:t>
      </w:r>
      <w:r>
        <w:t xml:space="preserve"> </w:t>
      </w:r>
      <w:r>
        <w:t>which</w:t>
      </w:r>
      <w:r>
        <w:t xml:space="preserve"> </w:t>
      </w:r>
      <w:r>
        <w:t>are</w:t>
      </w:r>
      <w:r>
        <w:t xml:space="preserve"> </w:t>
      </w:r>
      <w:r>
        <w:t>complementary</w:t>
      </w:r>
      <w:r>
        <w:t xml:space="preserve"> </w:t>
      </w:r>
      <w:r>
        <w:t>to</w:t>
      </w:r>
      <w:r>
        <w:t xml:space="preserve"> </w:t>
      </w:r>
      <w:r>
        <w:t>the</w:t>
      </w:r>
      <w:r>
        <w:t xml:space="preserve"> </w:t>
      </w:r>
      <w:r>
        <w:t>SCORE</w:t>
      </w:r>
      <w:r>
        <w:t xml:space="preserve"> </w:t>
      </w:r>
      <w:r>
        <w:t>project</w:t>
      </w:r>
      <w:r>
        <w:t xml:space="preserve"> </w:t>
      </w:r>
      <w:r>
        <w:t>and</w:t>
      </w:r>
      <w:r>
        <w:t xml:space="preserve"> </w:t>
      </w:r>
      <w:r>
        <w:t>which</w:t>
      </w:r>
      <w:r>
        <w:t xml:space="preserve"> </w:t>
      </w:r>
      <w:r>
        <w:t>are</w:t>
      </w:r>
      <w:r>
        <w:t xml:space="preserve"> </w:t>
      </w:r>
      <w:r>
        <w:t>addressing</w:t>
      </w:r>
      <w:r>
        <w:t xml:space="preserve"> </w:t>
      </w:r>
      <w:r>
        <w:t>baseline</w:t>
      </w:r>
      <w:r>
        <w:t xml:space="preserve"> </w:t>
      </w:r>
      <w:r>
        <w:t>resilience</w:t>
      </w:r>
      <w:r>
        <w:t xml:space="preserve"> </w:t>
      </w:r>
      <w:r>
        <w:t>needs.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21"/>
        </w:numPr>
        <w:ind w:right="0"/>
      </w:pPr>
      <w:r>
        <w:t>The</w:t>
      </w:r>
      <w:r>
        <w:t xml:space="preserve"> </w:t>
      </w:r>
      <w:r>
        <w:t>GIZ</w:t>
      </w:r>
      <w:r>
        <w:t xml:space="preserve"> </w:t>
      </w:r>
      <w:r>
        <w:rPr>
          <w:b/>
        </w:rPr>
        <w:t xml:space="preserve">Biodiversity management and climate change programme, </w:t>
      </w:r>
      <w:r>
        <w:t>which</w:t>
      </w:r>
      <w:r>
        <w:t xml:space="preserve"> </w:t>
      </w:r>
      <w:r>
        <w:t>was</w:t>
      </w:r>
      <w:r>
        <w:t xml:space="preserve"> </w:t>
      </w:r>
      <w:r>
        <w:t>implemented</w:t>
      </w:r>
      <w:r>
        <w:t xml:space="preserve"> </w:t>
      </w:r>
      <w:r>
        <w:t>by</w:t>
      </w:r>
      <w:r>
        <w:t xml:space="preserve"> </w:t>
      </w:r>
      <w:r>
        <w:t>MET</w:t>
      </w:r>
      <w:r>
        <w:t xml:space="preserve"> </w:t>
      </w:r>
      <w:r>
        <w:t>and</w:t>
      </w:r>
      <w:r>
        <w:t xml:space="preserve"> </w:t>
      </w:r>
      <w:r>
        <w:t>which</w:t>
      </w:r>
      <w:r>
        <w:t xml:space="preserve"> </w:t>
      </w:r>
      <w:r>
        <w:t>is</w:t>
      </w:r>
      <w:r>
        <w:t xml:space="preserve"> </w:t>
      </w:r>
      <w:r>
        <w:t>currently</w:t>
      </w:r>
      <w:r>
        <w:t xml:space="preserve"> </w:t>
      </w:r>
      <w:r>
        <w:t>running</w:t>
      </w:r>
      <w:r>
        <w:t xml:space="preserve"> </w:t>
      </w:r>
      <w:r>
        <w:t>until</w:t>
      </w:r>
      <w:r>
        <w:t xml:space="preserve"> </w:t>
      </w:r>
      <w:r>
        <w:t>2016,</w:t>
      </w:r>
      <w:r>
        <w:t xml:space="preserve"> </w:t>
      </w:r>
      <w:r>
        <w:t>aims</w:t>
      </w:r>
      <w:r>
        <w:t xml:space="preserve"> </w:t>
      </w:r>
      <w:r>
        <w:t>to</w:t>
      </w:r>
      <w:r>
        <w:t xml:space="preserve"> </w:t>
      </w:r>
      <w:r>
        <w:t>consolidate</w:t>
      </w:r>
      <w:r>
        <w:t xml:space="preserve"> </w:t>
      </w:r>
      <w:r>
        <w:t>the</w:t>
      </w:r>
      <w:r>
        <w:t xml:space="preserve"> </w:t>
      </w:r>
      <w:r>
        <w:t>successes</w:t>
      </w:r>
      <w:r>
        <w:t xml:space="preserve"> </w:t>
      </w:r>
      <w:r>
        <w:t>of</w:t>
      </w:r>
      <w:r>
        <w:t xml:space="preserve"> </w:t>
      </w:r>
      <w:r>
        <w:t>the</w:t>
      </w:r>
      <w:r>
        <w:t xml:space="preserve"> </w:t>
      </w:r>
      <w:r>
        <w:t>community</w:t>
      </w:r>
      <w:r>
        <w:t>‐</w:t>
      </w:r>
      <w:r>
        <w:t>based</w:t>
      </w:r>
      <w:r>
        <w:t xml:space="preserve"> </w:t>
      </w:r>
      <w:r>
        <w:t>management</w:t>
      </w:r>
      <w:r>
        <w:t xml:space="preserve"> </w:t>
      </w:r>
      <w:r>
        <w:t>of</w:t>
      </w:r>
      <w:r>
        <w:t xml:space="preserve"> </w:t>
      </w:r>
      <w:r>
        <w:t>natural</w:t>
      </w:r>
      <w:r>
        <w:t xml:space="preserve"> </w:t>
      </w:r>
      <w:r>
        <w:t>resources</w:t>
      </w:r>
      <w:r>
        <w:t xml:space="preserve"> </w:t>
      </w:r>
      <w:r>
        <w:t>and</w:t>
      </w:r>
      <w:r>
        <w:t xml:space="preserve"> </w:t>
      </w:r>
      <w:r>
        <w:t>align</w:t>
      </w:r>
      <w:r>
        <w:t xml:space="preserve"> </w:t>
      </w:r>
      <w:r>
        <w:t>it</w:t>
      </w:r>
      <w:r>
        <w:t xml:space="preserve"> </w:t>
      </w:r>
      <w:r>
        <w:t>with</w:t>
      </w:r>
      <w:r>
        <w:t xml:space="preserve"> </w:t>
      </w:r>
      <w:r>
        <w:t>nature</w:t>
      </w:r>
      <w:r>
        <w:t xml:space="preserve"> </w:t>
      </w:r>
      <w:r>
        <w:t>conservation</w:t>
      </w:r>
      <w:r>
        <w:t xml:space="preserve"> </w:t>
      </w:r>
      <w:r>
        <w:t>policies.</w:t>
      </w:r>
      <w:r>
        <w:t xml:space="preserve"> </w:t>
      </w:r>
      <w:r>
        <w:t>The</w:t>
      </w:r>
      <w:r>
        <w:t xml:space="preserve"> </w:t>
      </w:r>
      <w:r>
        <w:t>project</w:t>
      </w:r>
      <w:r>
        <w:t xml:space="preserve"> </w:t>
      </w:r>
      <w:r>
        <w:t>works</w:t>
      </w:r>
      <w:r>
        <w:t xml:space="preserve"> </w:t>
      </w:r>
      <w:r>
        <w:t>with</w:t>
      </w:r>
      <w:r>
        <w:t xml:space="preserve"> </w:t>
      </w:r>
      <w:r>
        <w:t>a</w:t>
      </w:r>
      <w:r>
        <w:t xml:space="preserve"> </w:t>
      </w:r>
      <w:r>
        <w:t>number</w:t>
      </w:r>
      <w:r>
        <w:t xml:space="preserve"> </w:t>
      </w:r>
      <w:r>
        <w:t>of</w:t>
      </w:r>
      <w:r>
        <w:t xml:space="preserve"> </w:t>
      </w:r>
      <w:r>
        <w:t>communal</w:t>
      </w:r>
      <w:r>
        <w:t xml:space="preserve"> </w:t>
      </w:r>
      <w:r>
        <w:t>conservancies</w:t>
      </w:r>
      <w:r>
        <w:t xml:space="preserve"> </w:t>
      </w:r>
      <w:r>
        <w:t>and</w:t>
      </w:r>
      <w:r>
        <w:t xml:space="preserve"> </w:t>
      </w:r>
      <w:r>
        <w:t>community</w:t>
      </w:r>
      <w:r>
        <w:t xml:space="preserve"> </w:t>
      </w:r>
      <w:r>
        <w:t>forests</w:t>
      </w:r>
      <w:r>
        <w:t xml:space="preserve"> </w:t>
      </w:r>
      <w:r>
        <w:t>in</w:t>
      </w:r>
      <w:r>
        <w:t xml:space="preserve"> </w:t>
      </w:r>
      <w:r>
        <w:t>the</w:t>
      </w:r>
      <w:r>
        <w:t xml:space="preserve"> </w:t>
      </w:r>
      <w:r>
        <w:t>Kavango</w:t>
      </w:r>
      <w:r>
        <w:t xml:space="preserve"> </w:t>
      </w:r>
      <w:r>
        <w:t>East</w:t>
      </w:r>
      <w:r>
        <w:t xml:space="preserve"> </w:t>
      </w:r>
      <w:r>
        <w:t>and</w:t>
      </w:r>
      <w:r>
        <w:t xml:space="preserve"> </w:t>
      </w:r>
      <w:r>
        <w:t>Ohangwena</w:t>
      </w:r>
      <w:r>
        <w:t xml:space="preserve"> </w:t>
      </w:r>
      <w:r>
        <w:t>Regions.</w:t>
      </w:r>
      <w:r>
        <w:t xml:space="preserve"> </w:t>
      </w:r>
      <w:r>
        <w:t>It</w:t>
      </w:r>
      <w:r>
        <w:t xml:space="preserve"> </w:t>
      </w:r>
      <w:r>
        <w:t>promotes</w:t>
      </w:r>
      <w:r>
        <w:t xml:space="preserve"> </w:t>
      </w:r>
      <w:r>
        <w:t>the</w:t>
      </w:r>
      <w:r>
        <w:t xml:space="preserve"> </w:t>
      </w:r>
      <w:r>
        <w:t>commercial</w:t>
      </w:r>
      <w:r>
        <w:t xml:space="preserve"> </w:t>
      </w:r>
      <w:r>
        <w:t>use</w:t>
      </w:r>
      <w:r>
        <w:t xml:space="preserve"> </w:t>
      </w:r>
      <w:r>
        <w:t>of</w:t>
      </w:r>
      <w:r>
        <w:t xml:space="preserve"> </w:t>
      </w:r>
      <w:r>
        <w:t>biodiversity</w:t>
      </w:r>
      <w:r>
        <w:t>‐</w:t>
      </w:r>
      <w:r>
        <w:t>based</w:t>
      </w:r>
      <w:r>
        <w:t xml:space="preserve"> </w:t>
      </w:r>
      <w:r>
        <w:t>products</w:t>
      </w:r>
      <w:r>
        <w:t xml:space="preserve"> </w:t>
      </w:r>
      <w:r>
        <w:t>(bio</w:t>
      </w:r>
      <w:r>
        <w:t xml:space="preserve"> </w:t>
      </w:r>
      <w:r>
        <w:t>trade),</w:t>
      </w:r>
      <w:r>
        <w:t xml:space="preserve"> </w:t>
      </w:r>
      <w:r>
        <w:t>the</w:t>
      </w:r>
      <w:r>
        <w:t xml:space="preserve"> </w:t>
      </w:r>
      <w:r>
        <w:t>ecosystem</w:t>
      </w:r>
      <w:r>
        <w:t>‐</w:t>
      </w:r>
      <w:r>
        <w:t>based</w:t>
      </w:r>
      <w:r>
        <w:t xml:space="preserve"> </w:t>
      </w:r>
      <w:r>
        <w:t>adaptation</w:t>
      </w:r>
      <w:r>
        <w:t xml:space="preserve"> </w:t>
      </w:r>
      <w:r>
        <w:t>to</w:t>
      </w:r>
      <w:r>
        <w:t xml:space="preserve"> </w:t>
      </w:r>
      <w:r>
        <w:t>climate</w:t>
      </w:r>
      <w:r>
        <w:t xml:space="preserve"> </w:t>
      </w:r>
      <w:r>
        <w:t>change</w:t>
      </w:r>
      <w:r>
        <w:t xml:space="preserve"> </w:t>
      </w:r>
      <w:r>
        <w:t>and</w:t>
      </w:r>
      <w:r>
        <w:t xml:space="preserve"> </w:t>
      </w:r>
      <w:r>
        <w:t>improved</w:t>
      </w:r>
      <w:r>
        <w:t xml:space="preserve"> </w:t>
      </w:r>
      <w:r>
        <w:t>governance</w:t>
      </w:r>
      <w:r>
        <w:t xml:space="preserve"> </w:t>
      </w:r>
      <w:r>
        <w:t>to</w:t>
      </w:r>
      <w:r>
        <w:t xml:space="preserve"> </w:t>
      </w:r>
      <w:r>
        <w:t>sustain</w:t>
      </w:r>
      <w:r>
        <w:t xml:space="preserve"> </w:t>
      </w:r>
      <w:r>
        <w:t>these</w:t>
      </w:r>
      <w:r>
        <w:t xml:space="preserve"> </w:t>
      </w:r>
      <w:r>
        <w:t>development</w:t>
      </w:r>
      <w:r>
        <w:t xml:space="preserve"> </w:t>
      </w:r>
      <w:r>
        <w:t>processes</w:t>
      </w:r>
      <w:r>
        <w:rPr>
          <w:vertAlign w:val="superscript"/>
        </w:rPr>
        <w:footnoteReference w:id="12"/>
      </w:r>
      <w:r>
        <w:t>.</w:t>
      </w:r>
      <w:r>
        <w:t xml:space="preserve"> </w:t>
      </w:r>
      <w:r>
        <w:t>This</w:t>
      </w:r>
      <w:r>
        <w:t xml:space="preserve"> </w:t>
      </w:r>
      <w:r>
        <w:t>is</w:t>
      </w:r>
      <w:r>
        <w:t xml:space="preserve"> </w:t>
      </w:r>
      <w:r>
        <w:t>a</w:t>
      </w:r>
      <w:r>
        <w:t xml:space="preserve"> </w:t>
      </w:r>
      <w:r>
        <w:t>parallel</w:t>
      </w:r>
      <w:r>
        <w:t xml:space="preserve"> </w:t>
      </w:r>
      <w:r>
        <w:t>running</w:t>
      </w:r>
      <w:r>
        <w:t xml:space="preserve"> </w:t>
      </w:r>
      <w:r>
        <w:t>investment;</w:t>
      </w:r>
      <w:r>
        <w:t xml:space="preserve"> </w:t>
      </w:r>
      <w:r>
        <w:t>however,</w:t>
      </w:r>
      <w:r>
        <w:t xml:space="preserve"> </w:t>
      </w:r>
      <w:r>
        <w:t>more</w:t>
      </w:r>
      <w:r>
        <w:t xml:space="preserve"> </w:t>
      </w:r>
      <w:r>
        <w:t>direct</w:t>
      </w:r>
      <w:r>
        <w:t xml:space="preserve"> </w:t>
      </w:r>
      <w:r>
        <w:t>linkages</w:t>
      </w:r>
      <w:r>
        <w:t xml:space="preserve"> </w:t>
      </w:r>
      <w:r>
        <w:t>with</w:t>
      </w:r>
      <w:r>
        <w:t xml:space="preserve"> </w:t>
      </w:r>
      <w:r>
        <w:t>the</w:t>
      </w:r>
      <w:r>
        <w:t xml:space="preserve"> </w:t>
      </w:r>
      <w:r>
        <w:t>SCORE</w:t>
      </w:r>
      <w:r>
        <w:t xml:space="preserve"> </w:t>
      </w:r>
      <w:r>
        <w:t>project</w:t>
      </w:r>
      <w:r>
        <w:t xml:space="preserve"> </w:t>
      </w:r>
      <w:r>
        <w:t>may</w:t>
      </w:r>
      <w:r>
        <w:t xml:space="preserve"> </w:t>
      </w:r>
      <w:r>
        <w:t>be</w:t>
      </w:r>
      <w:r>
        <w:t xml:space="preserve"> </w:t>
      </w:r>
      <w:r>
        <w:t>sought</w:t>
      </w:r>
      <w:r>
        <w:t xml:space="preserve"> </w:t>
      </w:r>
      <w:r>
        <w:t>during</w:t>
      </w:r>
      <w:r>
        <w:t xml:space="preserve"> </w:t>
      </w:r>
      <w:r>
        <w:t>project</w:t>
      </w:r>
      <w:r>
        <w:t xml:space="preserve"> </w:t>
      </w:r>
      <w:r>
        <w:t>implementation.</w:t>
      </w:r>
      <w:r>
        <w:t xml:space="preserve">  </w:t>
      </w:r>
    </w:p>
    <w:p w:rsidR="005C0082" w:rsidRDefault="00E47B8B">
      <w:pPr>
        <w:spacing w:after="17" w:line="259" w:lineRule="auto"/>
        <w:ind w:left="0" w:right="0" w:firstLine="0"/>
        <w:jc w:val="left"/>
      </w:pPr>
      <w:r>
        <w:rPr>
          <w:b/>
        </w:rPr>
        <w:t xml:space="preserve"> </w:t>
      </w:r>
    </w:p>
    <w:p w:rsidR="005C0082" w:rsidRDefault="00E47B8B">
      <w:pPr>
        <w:pStyle w:val="Heading3"/>
        <w:ind w:left="-5"/>
      </w:pPr>
      <w:r>
        <w:t>2.9</w:t>
      </w:r>
      <w:r>
        <w:t xml:space="preserve"> </w:t>
      </w:r>
      <w:r>
        <w:t>Project</w:t>
      </w:r>
      <w:r>
        <w:t xml:space="preserve"> </w:t>
      </w:r>
      <w:r>
        <w:t>design:</w:t>
      </w:r>
      <w:r>
        <w:t xml:space="preserve"> </w:t>
      </w:r>
      <w:r>
        <w:t>objective</w:t>
      </w:r>
      <w:r>
        <w:t xml:space="preserve"> </w:t>
      </w:r>
      <w:r>
        <w:t>and</w:t>
      </w:r>
      <w:r>
        <w:t xml:space="preserve"> </w:t>
      </w:r>
      <w:r>
        <w:t>components</w:t>
      </w:r>
      <w:r>
        <w:t xml:space="preserve"> </w:t>
      </w:r>
    </w:p>
    <w:p w:rsidR="005C0082" w:rsidRDefault="00E47B8B">
      <w:pPr>
        <w:spacing w:after="133" w:line="259" w:lineRule="auto"/>
        <w:ind w:left="0" w:right="0" w:firstLine="0"/>
        <w:jc w:val="left"/>
      </w:pPr>
      <w:r>
        <w:t xml:space="preserve"> </w:t>
      </w:r>
    </w:p>
    <w:p w:rsidR="005C0082" w:rsidRDefault="00E47B8B">
      <w:pPr>
        <w:spacing w:after="0" w:line="249" w:lineRule="auto"/>
        <w:ind w:left="-5" w:right="0"/>
      </w:pPr>
      <w:r>
        <w:t>113.</w:t>
      </w:r>
      <w:r>
        <w:rPr>
          <w:rFonts w:ascii="Arial" w:eastAsia="Arial" w:hAnsi="Arial" w:cs="Arial"/>
        </w:rPr>
        <w:t xml:space="preserve"> </w:t>
      </w:r>
      <w:r>
        <w:t>The</w:t>
      </w:r>
      <w:r>
        <w:t xml:space="preserve"> </w:t>
      </w:r>
      <w:r>
        <w:rPr>
          <w:u w:val="single" w:color="000000"/>
        </w:rPr>
        <w:t>objective</w:t>
      </w:r>
      <w:r>
        <w:rPr>
          <w:u w:val="single" w:color="000000"/>
        </w:rPr>
        <w:t xml:space="preserve"> </w:t>
      </w:r>
      <w:r>
        <w:rPr>
          <w:u w:val="single" w:color="000000"/>
        </w:rPr>
        <w:t>of</w:t>
      </w:r>
      <w:r>
        <w:rPr>
          <w:u w:val="single" w:color="000000"/>
        </w:rPr>
        <w:t xml:space="preserve"> </w:t>
      </w:r>
      <w:r>
        <w:rPr>
          <w:u w:val="single" w:color="000000"/>
        </w:rPr>
        <w:t>the</w:t>
      </w:r>
      <w:r>
        <w:rPr>
          <w:u w:val="single" w:color="000000"/>
        </w:rPr>
        <w:t xml:space="preserve"> </w:t>
      </w:r>
      <w:r>
        <w:rPr>
          <w:u w:val="single" w:color="000000"/>
        </w:rPr>
        <w:t>project</w:t>
      </w:r>
      <w:r>
        <w:t xml:space="preserve"> </w:t>
      </w:r>
      <w:r>
        <w:t>is</w:t>
      </w:r>
      <w:r>
        <w:t xml:space="preserve"> </w:t>
      </w:r>
      <w:r>
        <w:rPr>
          <w:i/>
        </w:rPr>
        <w:t>to reduce the vulnerability of rural communities to drought and floods in Northern Namibia, with a special focus on women and children.</w:t>
      </w:r>
      <w:r>
        <w:t xml:space="preserve"> </w:t>
      </w:r>
    </w:p>
    <w:p w:rsidR="005C0082" w:rsidRDefault="00E47B8B">
      <w:pPr>
        <w:spacing w:after="0" w:line="259" w:lineRule="auto"/>
        <w:ind w:left="0" w:right="0" w:firstLine="0"/>
        <w:jc w:val="left"/>
      </w:pPr>
      <w:r>
        <w:t xml:space="preserve"> </w:t>
      </w:r>
    </w:p>
    <w:p w:rsidR="005C0082" w:rsidRDefault="00E47B8B">
      <w:pPr>
        <w:ind w:left="-5" w:right="0"/>
      </w:pPr>
      <w:r>
        <w:t>To</w:t>
      </w:r>
      <w:r>
        <w:t xml:space="preserve"> </w:t>
      </w:r>
      <w:r>
        <w:t>achieve this</w:t>
      </w:r>
      <w:r>
        <w:t xml:space="preserve"> </w:t>
      </w:r>
      <w:r>
        <w:t>objective,</w:t>
      </w:r>
      <w:r>
        <w:t xml:space="preserve"> </w:t>
      </w:r>
      <w:r>
        <w:t>and</w:t>
      </w:r>
      <w:r>
        <w:t xml:space="preserve"> </w:t>
      </w:r>
      <w:r>
        <w:t>based</w:t>
      </w:r>
      <w:r>
        <w:t xml:space="preserve"> </w:t>
      </w:r>
      <w:r>
        <w:t>on</w:t>
      </w:r>
      <w:r>
        <w:t xml:space="preserve"> </w:t>
      </w:r>
      <w:r>
        <w:t>the identified problem, the barrier</w:t>
      </w:r>
      <w:r>
        <w:t xml:space="preserve"> </w:t>
      </w:r>
      <w:r>
        <w:t>analysis</w:t>
      </w:r>
      <w:r>
        <w:t xml:space="preserve"> </w:t>
      </w:r>
      <w:r>
        <w:t>and</w:t>
      </w:r>
      <w:r>
        <w:t xml:space="preserve"> </w:t>
      </w:r>
      <w:r>
        <w:t>the</w:t>
      </w:r>
      <w:r>
        <w:t xml:space="preserve"> </w:t>
      </w:r>
      <w:r>
        <w:t>developed Theory</w:t>
      </w:r>
      <w:r>
        <w:t xml:space="preserve"> </w:t>
      </w:r>
      <w:r>
        <w:t>of</w:t>
      </w:r>
      <w:r>
        <w:t xml:space="preserve"> </w:t>
      </w:r>
      <w:r>
        <w:t>Change,</w:t>
      </w:r>
      <w:r>
        <w:t xml:space="preserve"> </w:t>
      </w:r>
      <w:r>
        <w:t>the</w:t>
      </w:r>
      <w:r>
        <w:t xml:space="preserve"> </w:t>
      </w:r>
      <w:r>
        <w:t>project’s</w:t>
      </w:r>
      <w:r>
        <w:t xml:space="preserve"> </w:t>
      </w:r>
      <w:r>
        <w:t>intervention</w:t>
      </w:r>
      <w:r>
        <w:t xml:space="preserve"> </w:t>
      </w:r>
      <w:r>
        <w:t>has</w:t>
      </w:r>
      <w:r>
        <w:t xml:space="preserve"> </w:t>
      </w:r>
      <w:r>
        <w:t>been</w:t>
      </w:r>
      <w:r>
        <w:t xml:space="preserve"> </w:t>
      </w:r>
      <w:r>
        <w:t>organised</w:t>
      </w:r>
      <w:r>
        <w:t xml:space="preserve"> </w:t>
      </w:r>
      <w:r>
        <w:t>into</w:t>
      </w:r>
      <w:r>
        <w:t xml:space="preserve"> </w:t>
      </w:r>
      <w:r>
        <w:t>three</w:t>
      </w:r>
      <w:r>
        <w:t xml:space="preserve"> </w:t>
      </w:r>
      <w:r>
        <w:t>components.</w:t>
      </w:r>
      <w:r>
        <w:t xml:space="preserve"> </w:t>
      </w:r>
      <w:r>
        <w:t>The</w:t>
      </w:r>
      <w:r>
        <w:t xml:space="preserve"> </w:t>
      </w:r>
      <w:r>
        <w:t>following sections</w:t>
      </w:r>
      <w:r>
        <w:t xml:space="preserve"> </w:t>
      </w:r>
      <w:r>
        <w:t>include</w:t>
      </w:r>
      <w:r>
        <w:t xml:space="preserve"> </w:t>
      </w:r>
      <w:r>
        <w:t>a</w:t>
      </w:r>
      <w:r>
        <w:t xml:space="preserve"> </w:t>
      </w:r>
      <w:r>
        <w:t>description</w:t>
      </w:r>
      <w:r>
        <w:t xml:space="preserve"> </w:t>
      </w:r>
      <w:r>
        <w:t>of</w:t>
      </w:r>
      <w:r>
        <w:t xml:space="preserve"> </w:t>
      </w:r>
      <w:r>
        <w:t>the</w:t>
      </w:r>
      <w:r>
        <w:t xml:space="preserve"> </w:t>
      </w:r>
      <w:r>
        <w:t>project</w:t>
      </w:r>
      <w:r>
        <w:t xml:space="preserve"> </w:t>
      </w:r>
      <w:r>
        <w:t>components</w:t>
      </w:r>
      <w:r>
        <w:t xml:space="preserve"> </w:t>
      </w:r>
      <w:r>
        <w:t>and</w:t>
      </w:r>
      <w:r>
        <w:t xml:space="preserve"> </w:t>
      </w:r>
      <w:r>
        <w:t>design</w:t>
      </w:r>
      <w:r>
        <w:t xml:space="preserve"> </w:t>
      </w:r>
      <w:r>
        <w:t>as</w:t>
      </w:r>
      <w:r>
        <w:t xml:space="preserve"> </w:t>
      </w:r>
      <w:r>
        <w:t>well</w:t>
      </w:r>
      <w:r>
        <w:t xml:space="preserve"> </w:t>
      </w:r>
      <w:r>
        <w:t>as</w:t>
      </w:r>
      <w:r>
        <w:t xml:space="preserve"> </w:t>
      </w:r>
      <w:r>
        <w:t>an</w:t>
      </w:r>
      <w:r>
        <w:t xml:space="preserve"> </w:t>
      </w:r>
      <w:r>
        <w:t>additional</w:t>
      </w:r>
      <w:r>
        <w:t xml:space="preserve"> </w:t>
      </w:r>
      <w:r>
        <w:t>cost description.</w:t>
      </w:r>
      <w:r>
        <w:t xml:space="preserve"> </w:t>
      </w:r>
      <w:r>
        <w:t>The</w:t>
      </w:r>
      <w:r>
        <w:t xml:space="preserve"> </w:t>
      </w:r>
      <w:r>
        <w:t>latter</w:t>
      </w:r>
      <w:r>
        <w:t xml:space="preserve"> </w:t>
      </w:r>
      <w:r>
        <w:t>demonstrates</w:t>
      </w:r>
      <w:r>
        <w:t xml:space="preserve"> </w:t>
      </w:r>
      <w:r>
        <w:t>what</w:t>
      </w:r>
      <w:r>
        <w:t xml:space="preserve"> </w:t>
      </w:r>
      <w:r>
        <w:t>would</w:t>
      </w:r>
      <w:r>
        <w:t xml:space="preserve"> </w:t>
      </w:r>
      <w:r>
        <w:t>be</w:t>
      </w:r>
      <w:r>
        <w:t xml:space="preserve"> </w:t>
      </w:r>
      <w:r>
        <w:t>done</w:t>
      </w:r>
      <w:r>
        <w:t xml:space="preserve"> </w:t>
      </w:r>
      <w:r>
        <w:t>in</w:t>
      </w:r>
      <w:r>
        <w:t xml:space="preserve"> </w:t>
      </w:r>
      <w:r>
        <w:t>a</w:t>
      </w:r>
      <w:r>
        <w:t xml:space="preserve"> </w:t>
      </w:r>
      <w:r>
        <w:t>development</w:t>
      </w:r>
      <w:r>
        <w:t xml:space="preserve"> </w:t>
      </w:r>
      <w:r>
        <w:t>baseline</w:t>
      </w:r>
      <w:r>
        <w:t xml:space="preserve"> </w:t>
      </w:r>
      <w:r>
        <w:t>in</w:t>
      </w:r>
      <w:r>
        <w:t xml:space="preserve"> </w:t>
      </w:r>
      <w:r>
        <w:t>the</w:t>
      </w:r>
      <w:r>
        <w:t xml:space="preserve"> </w:t>
      </w:r>
      <w:r>
        <w:t>absence</w:t>
      </w:r>
      <w:r>
        <w:t xml:space="preserve"> </w:t>
      </w:r>
      <w:r>
        <w:t>of climate</w:t>
      </w:r>
      <w:r>
        <w:t xml:space="preserve"> </w:t>
      </w:r>
      <w:r>
        <w:t>change</w:t>
      </w:r>
      <w:r>
        <w:t xml:space="preserve"> </w:t>
      </w:r>
      <w:r>
        <w:t>and</w:t>
      </w:r>
      <w:r>
        <w:t xml:space="preserve"> </w:t>
      </w:r>
      <w:r>
        <w:t>the</w:t>
      </w:r>
      <w:r>
        <w:t xml:space="preserve"> </w:t>
      </w:r>
      <w:r>
        <w:t>alternative</w:t>
      </w:r>
      <w:r>
        <w:t xml:space="preserve"> </w:t>
      </w:r>
      <w:r>
        <w:t>scenarios</w:t>
      </w:r>
      <w:r>
        <w:t xml:space="preserve"> </w:t>
      </w:r>
      <w:r>
        <w:t>including</w:t>
      </w:r>
      <w:r>
        <w:t xml:space="preserve"> </w:t>
      </w:r>
      <w:r>
        <w:t>measures</w:t>
      </w:r>
      <w:r>
        <w:t xml:space="preserve"> </w:t>
      </w:r>
      <w:r>
        <w:t>that</w:t>
      </w:r>
      <w:r>
        <w:t xml:space="preserve"> </w:t>
      </w:r>
      <w:r>
        <w:t>meet</w:t>
      </w:r>
      <w:r>
        <w:t xml:space="preserve"> </w:t>
      </w:r>
      <w:r>
        <w:t>urgent</w:t>
      </w:r>
      <w:r>
        <w:t xml:space="preserve"> </w:t>
      </w:r>
      <w:r>
        <w:t>and</w:t>
      </w:r>
      <w:r>
        <w:t xml:space="preserve"> </w:t>
      </w:r>
      <w:r>
        <w:t>immediate</w:t>
      </w:r>
      <w:r>
        <w:t xml:space="preserve"> </w:t>
      </w:r>
      <w:r>
        <w:t>needs which</w:t>
      </w:r>
      <w:r>
        <w:t xml:space="preserve"> </w:t>
      </w:r>
      <w:r>
        <w:t>justify</w:t>
      </w:r>
      <w:r>
        <w:t xml:space="preserve"> </w:t>
      </w:r>
      <w:r>
        <w:t>the</w:t>
      </w:r>
      <w:r>
        <w:t xml:space="preserve"> </w:t>
      </w:r>
      <w:r>
        <w:t>request</w:t>
      </w:r>
      <w:r>
        <w:t xml:space="preserve"> </w:t>
      </w:r>
      <w:r>
        <w:t>for</w:t>
      </w:r>
      <w:r>
        <w:t xml:space="preserve"> </w:t>
      </w:r>
      <w:r>
        <w:t>SCCF</w:t>
      </w:r>
      <w:r>
        <w:t xml:space="preserve"> </w:t>
      </w:r>
      <w:r>
        <w:t>resources.</w:t>
      </w:r>
      <w:r>
        <w:rPr>
          <w:b/>
          <w:sz w:val="24"/>
        </w:rPr>
        <w:t xml:space="preserve"> </w:t>
      </w:r>
    </w:p>
    <w:p w:rsidR="005C0082" w:rsidRDefault="00E47B8B">
      <w:pPr>
        <w:spacing w:after="0" w:line="259" w:lineRule="auto"/>
        <w:ind w:left="0" w:right="0" w:firstLine="0"/>
        <w:jc w:val="left"/>
      </w:pPr>
      <w:r>
        <w:rPr>
          <w:b/>
          <w:sz w:val="24"/>
        </w:rPr>
        <w:t xml:space="preserve"> </w:t>
      </w:r>
    </w:p>
    <w:p w:rsidR="005C0082" w:rsidRDefault="00E47B8B">
      <w:pPr>
        <w:pStyle w:val="Heading4"/>
        <w:ind w:left="-5"/>
      </w:pPr>
      <w:r>
        <w:t>COMPONENT</w:t>
      </w:r>
      <w:r>
        <w:t xml:space="preserve"> </w:t>
      </w:r>
      <w:r>
        <w:t>1:</w:t>
      </w:r>
      <w:r>
        <w:t xml:space="preserve"> </w:t>
      </w:r>
      <w:r>
        <w:t>SCALING</w:t>
      </w:r>
      <w:r>
        <w:t xml:space="preserve"> </w:t>
      </w:r>
      <w:r>
        <w:t>UP</w:t>
      </w:r>
      <w:r>
        <w:t xml:space="preserve"> </w:t>
      </w:r>
      <w:r>
        <w:t>CLIMATE</w:t>
      </w:r>
      <w:r>
        <w:t xml:space="preserve"> </w:t>
      </w:r>
      <w:r>
        <w:t>RESILIENT</w:t>
      </w:r>
      <w:r>
        <w:t xml:space="preserve"> </w:t>
      </w:r>
      <w:r>
        <w:t>LIVELIHOODS</w:t>
      </w:r>
      <w:r>
        <w:t xml:space="preserve"> </w:t>
      </w:r>
    </w:p>
    <w:p w:rsidR="005C0082" w:rsidRDefault="00E47B8B">
      <w:pPr>
        <w:spacing w:after="0" w:line="259" w:lineRule="auto"/>
        <w:ind w:left="0" w:right="0" w:firstLine="0"/>
        <w:jc w:val="left"/>
      </w:pPr>
      <w:r>
        <w:rPr>
          <w:b/>
          <w:sz w:val="24"/>
        </w:rPr>
        <w:t xml:space="preserve"> </w:t>
      </w:r>
    </w:p>
    <w:p w:rsidR="005C0082" w:rsidRDefault="00E47B8B">
      <w:pPr>
        <w:spacing w:after="11" w:line="250" w:lineRule="auto"/>
        <w:ind w:left="-5" w:right="0"/>
        <w:jc w:val="left"/>
      </w:pPr>
      <w:r>
        <w:rPr>
          <w:b/>
          <w:sz w:val="24"/>
        </w:rPr>
        <w:t xml:space="preserve">Outcome 1: Strengthened capacity of Smallholder farms to implement climate resilient agricultural practices. </w:t>
      </w:r>
    </w:p>
    <w:p w:rsidR="005C0082" w:rsidRDefault="00E47B8B">
      <w:pPr>
        <w:spacing w:after="0" w:line="259" w:lineRule="auto"/>
        <w:ind w:left="0" w:right="0" w:firstLine="0"/>
        <w:jc w:val="left"/>
      </w:pPr>
      <w:r>
        <w:rPr>
          <w:b/>
          <w:sz w:val="24"/>
        </w:rPr>
        <w:t xml:space="preserve"> </w:t>
      </w:r>
    </w:p>
    <w:p w:rsidR="005C0082" w:rsidRDefault="00E47B8B">
      <w:pPr>
        <w:pStyle w:val="Heading5"/>
        <w:ind w:left="-5" w:right="0"/>
      </w:pPr>
      <w:r>
        <w:t>Adaptation</w:t>
      </w:r>
      <w:r>
        <w:t xml:space="preserve"> </w:t>
      </w:r>
      <w:r>
        <w:t>Alternative</w:t>
      </w:r>
      <w:r>
        <w:t xml:space="preserve"> </w:t>
      </w:r>
      <w:r>
        <w:t>Component</w:t>
      </w:r>
      <w:r>
        <w:t xml:space="preserve"> </w:t>
      </w:r>
      <w:r>
        <w:t>1,</w:t>
      </w:r>
      <w:r>
        <w:t xml:space="preserve"> </w:t>
      </w:r>
      <w:r>
        <w:t>With</w:t>
      </w:r>
      <w:r>
        <w:t xml:space="preserve"> </w:t>
      </w:r>
      <w:r>
        <w:t>SCCF</w:t>
      </w:r>
      <w:r>
        <w:t xml:space="preserve"> </w:t>
      </w:r>
      <w:r>
        <w:t>Intervention</w:t>
      </w:r>
      <w:r>
        <w:t xml:space="preserve"> </w:t>
      </w:r>
    </w:p>
    <w:p w:rsidR="005C0082" w:rsidRDefault="00E47B8B">
      <w:pPr>
        <w:numPr>
          <w:ilvl w:val="0"/>
          <w:numId w:val="22"/>
        </w:numPr>
        <w:ind w:right="0"/>
      </w:pPr>
      <w:r>
        <w:t>The</w:t>
      </w:r>
      <w:r>
        <w:t xml:space="preserve"> </w:t>
      </w:r>
      <w:r>
        <w:t>above</w:t>
      </w:r>
      <w:r>
        <w:t xml:space="preserve"> </w:t>
      </w:r>
      <w:r>
        <w:t>described</w:t>
      </w:r>
      <w:r>
        <w:t xml:space="preserve"> </w:t>
      </w:r>
      <w:r>
        <w:t>baselin</w:t>
      </w:r>
      <w:r>
        <w:t>e</w:t>
      </w:r>
      <w:r>
        <w:t xml:space="preserve"> </w:t>
      </w:r>
      <w:r>
        <w:t>indicates</w:t>
      </w:r>
      <w:r>
        <w:t xml:space="preserve"> </w:t>
      </w:r>
      <w:r>
        <w:t>a</w:t>
      </w:r>
      <w:r>
        <w:t xml:space="preserve"> </w:t>
      </w:r>
      <w:r>
        <w:t>significant</w:t>
      </w:r>
      <w:r>
        <w:t xml:space="preserve"> </w:t>
      </w:r>
      <w:r>
        <w:t>investment</w:t>
      </w:r>
      <w:r>
        <w:t xml:space="preserve"> </w:t>
      </w:r>
      <w:r>
        <w:t>into</w:t>
      </w:r>
      <w:r>
        <w:t xml:space="preserve"> </w:t>
      </w:r>
      <w:r>
        <w:t>the</w:t>
      </w:r>
      <w:r>
        <w:t xml:space="preserve"> </w:t>
      </w:r>
      <w:r>
        <w:t>agricultural</w:t>
      </w:r>
      <w:r>
        <w:t xml:space="preserve"> </w:t>
      </w:r>
      <w:r>
        <w:t>sector</w:t>
      </w:r>
      <w:r>
        <w:t xml:space="preserve"> </w:t>
      </w:r>
      <w:r>
        <w:t>of</w:t>
      </w:r>
      <w:r>
        <w:t xml:space="preserve"> </w:t>
      </w:r>
      <w:r>
        <w:t>Northern</w:t>
      </w:r>
      <w:r>
        <w:t xml:space="preserve"> </w:t>
      </w:r>
      <w:r>
        <w:t>Namibia.</w:t>
      </w:r>
      <w:r>
        <w:t xml:space="preserve"> </w:t>
      </w:r>
      <w:r>
        <w:t>However,</w:t>
      </w:r>
      <w:r>
        <w:t xml:space="preserve"> </w:t>
      </w:r>
      <w:r>
        <w:t>it</w:t>
      </w:r>
      <w:r>
        <w:t xml:space="preserve"> </w:t>
      </w:r>
      <w:r>
        <w:t>is</w:t>
      </w:r>
      <w:r>
        <w:t xml:space="preserve"> </w:t>
      </w:r>
      <w:r>
        <w:t>clear</w:t>
      </w:r>
      <w:r>
        <w:t xml:space="preserve"> </w:t>
      </w:r>
      <w:r>
        <w:t>that</w:t>
      </w:r>
      <w:r>
        <w:t xml:space="preserve"> </w:t>
      </w:r>
      <w:r>
        <w:t>not</w:t>
      </w:r>
      <w:r>
        <w:t xml:space="preserve"> </w:t>
      </w:r>
      <w:r>
        <w:t>all</w:t>
      </w:r>
      <w:r>
        <w:t xml:space="preserve"> </w:t>
      </w:r>
      <w:r>
        <w:t>of</w:t>
      </w:r>
      <w:r>
        <w:t xml:space="preserve"> </w:t>
      </w:r>
      <w:r>
        <w:t>the</w:t>
      </w:r>
      <w:r>
        <w:t xml:space="preserve"> </w:t>
      </w:r>
      <w:r>
        <w:t>described</w:t>
      </w:r>
      <w:r>
        <w:t xml:space="preserve"> </w:t>
      </w:r>
      <w:r>
        <w:t>baseline</w:t>
      </w:r>
      <w:r>
        <w:t xml:space="preserve"> </w:t>
      </w:r>
      <w:r>
        <w:t>activities</w:t>
      </w:r>
      <w:r>
        <w:t xml:space="preserve"> </w:t>
      </w:r>
      <w:r>
        <w:t>explicitly</w:t>
      </w:r>
      <w:r>
        <w:t xml:space="preserve"> </w:t>
      </w:r>
      <w:r>
        <w:t>address</w:t>
      </w:r>
      <w:r>
        <w:t xml:space="preserve"> </w:t>
      </w:r>
      <w:r>
        <w:t>future</w:t>
      </w:r>
      <w:r>
        <w:t xml:space="preserve"> </w:t>
      </w:r>
      <w:r>
        <w:t>climate</w:t>
      </w:r>
      <w:r>
        <w:t xml:space="preserve"> </w:t>
      </w:r>
      <w:r>
        <w:t>risks</w:t>
      </w:r>
      <w:r>
        <w:t xml:space="preserve"> </w:t>
      </w:r>
      <w:r>
        <w:t>into</w:t>
      </w:r>
      <w:r>
        <w:t xml:space="preserve"> </w:t>
      </w:r>
      <w:r>
        <w:t>their</w:t>
      </w:r>
      <w:r>
        <w:t xml:space="preserve"> </w:t>
      </w:r>
      <w:r>
        <w:t>rationale</w:t>
      </w:r>
      <w:r>
        <w:t xml:space="preserve"> </w:t>
      </w:r>
      <w:r>
        <w:t>and</w:t>
      </w:r>
      <w:r>
        <w:t xml:space="preserve"> </w:t>
      </w:r>
      <w:r>
        <w:t>design.</w:t>
      </w:r>
      <w:r>
        <w:t xml:space="preserve"> </w:t>
      </w:r>
      <w:r>
        <w:t>In</w:t>
      </w:r>
      <w:r>
        <w:t xml:space="preserve"> </w:t>
      </w:r>
      <w:r>
        <w:t>fact,</w:t>
      </w:r>
      <w:r>
        <w:t xml:space="preserve"> </w:t>
      </w:r>
      <w:r>
        <w:t>it</w:t>
      </w:r>
      <w:r>
        <w:t xml:space="preserve"> </w:t>
      </w:r>
      <w:r>
        <w:t>is</w:t>
      </w:r>
      <w:r>
        <w:t xml:space="preserve"> </w:t>
      </w:r>
      <w:r>
        <w:t>likely</w:t>
      </w:r>
      <w:r>
        <w:t xml:space="preserve"> </w:t>
      </w:r>
      <w:r>
        <w:t>that</w:t>
      </w:r>
      <w:r>
        <w:t xml:space="preserve"> </w:t>
      </w:r>
      <w:r>
        <w:t>investments</w:t>
      </w:r>
      <w:r>
        <w:t xml:space="preserve"> </w:t>
      </w:r>
      <w:r>
        <w:t>may</w:t>
      </w:r>
      <w:r>
        <w:t xml:space="preserve"> </w:t>
      </w:r>
      <w:r>
        <w:t>be</w:t>
      </w:r>
      <w:r>
        <w:t xml:space="preserve"> </w:t>
      </w:r>
      <w:r>
        <w:t>lost</w:t>
      </w:r>
      <w:r>
        <w:t xml:space="preserve"> </w:t>
      </w:r>
      <w:r>
        <w:t>due</w:t>
      </w:r>
      <w:r>
        <w:t xml:space="preserve"> </w:t>
      </w:r>
      <w:r>
        <w:t>to</w:t>
      </w:r>
      <w:r>
        <w:t xml:space="preserve"> </w:t>
      </w:r>
      <w:r>
        <w:lastRenderedPageBreak/>
        <w:t>climate</w:t>
      </w:r>
      <w:r>
        <w:t xml:space="preserve"> </w:t>
      </w:r>
      <w:r>
        <w:t>change</w:t>
      </w:r>
      <w:r>
        <w:t xml:space="preserve"> </w:t>
      </w:r>
      <w:r>
        <w:t>impacts</w:t>
      </w:r>
      <w:r>
        <w:t xml:space="preserve"> </w:t>
      </w:r>
      <w:r>
        <w:t>in</w:t>
      </w:r>
      <w:r>
        <w:t xml:space="preserve"> </w:t>
      </w:r>
      <w:r>
        <w:t>the</w:t>
      </w:r>
      <w:r>
        <w:t xml:space="preserve"> </w:t>
      </w:r>
      <w:r>
        <w:t>future.</w:t>
      </w:r>
      <w:r>
        <w:t xml:space="preserve"> </w:t>
      </w:r>
      <w:r>
        <w:t>Additionally,</w:t>
      </w:r>
      <w:r>
        <w:t xml:space="preserve"> </w:t>
      </w:r>
      <w:r>
        <w:t>badly</w:t>
      </w:r>
      <w:r>
        <w:t xml:space="preserve"> </w:t>
      </w:r>
      <w:r>
        <w:t>adapted</w:t>
      </w:r>
      <w:r>
        <w:t xml:space="preserve"> </w:t>
      </w:r>
      <w:r>
        <w:t>practices</w:t>
      </w:r>
      <w:r>
        <w:t xml:space="preserve"> </w:t>
      </w:r>
      <w:r>
        <w:t>may</w:t>
      </w:r>
      <w:r>
        <w:t xml:space="preserve"> </w:t>
      </w:r>
      <w:r>
        <w:t>be</w:t>
      </w:r>
      <w:r>
        <w:t xml:space="preserve"> </w:t>
      </w:r>
      <w:r>
        <w:t>currently</w:t>
      </w:r>
      <w:r>
        <w:t xml:space="preserve"> </w:t>
      </w:r>
      <w:r>
        <w:t>promoted</w:t>
      </w:r>
      <w:r>
        <w:t xml:space="preserve"> </w:t>
      </w:r>
      <w:r>
        <w:t>through</w:t>
      </w:r>
      <w:r>
        <w:t xml:space="preserve"> </w:t>
      </w:r>
      <w:r>
        <w:t>short</w:t>
      </w:r>
      <w:r>
        <w:t xml:space="preserve"> </w:t>
      </w:r>
      <w:r>
        <w:t>term</w:t>
      </w:r>
      <w:r>
        <w:t xml:space="preserve"> </w:t>
      </w:r>
      <w:r>
        <w:t>investments.</w:t>
      </w:r>
      <w:r>
        <w:t xml:space="preserve"> </w:t>
      </w:r>
      <w:r>
        <w:t>Consequently,</w:t>
      </w:r>
      <w:r>
        <w:t xml:space="preserve"> </w:t>
      </w:r>
      <w:r>
        <w:t>they</w:t>
      </w:r>
      <w:r>
        <w:t xml:space="preserve"> </w:t>
      </w:r>
      <w:r>
        <w:t>undermine</w:t>
      </w:r>
      <w:r>
        <w:t xml:space="preserve"> </w:t>
      </w:r>
      <w:r>
        <w:t>the</w:t>
      </w:r>
      <w:r>
        <w:t xml:space="preserve"> </w:t>
      </w:r>
      <w:r>
        <w:t>resilience</w:t>
      </w:r>
      <w:r>
        <w:t xml:space="preserve"> </w:t>
      </w:r>
      <w:r>
        <w:t>building</w:t>
      </w:r>
      <w:r>
        <w:t xml:space="preserve"> </w:t>
      </w:r>
      <w:r>
        <w:t>efforts</w:t>
      </w:r>
      <w:r>
        <w:t xml:space="preserve"> </w:t>
      </w:r>
      <w:r>
        <w:t>and</w:t>
      </w:r>
      <w:r>
        <w:t xml:space="preserve"> </w:t>
      </w:r>
      <w:r>
        <w:t>leave</w:t>
      </w:r>
      <w:r>
        <w:t xml:space="preserve"> </w:t>
      </w:r>
      <w:r>
        <w:t>smallholder</w:t>
      </w:r>
      <w:r>
        <w:t xml:space="preserve"> </w:t>
      </w:r>
      <w:r>
        <w:t>farmers</w:t>
      </w:r>
      <w:r>
        <w:t xml:space="preserve"> </w:t>
      </w:r>
      <w:r>
        <w:t>more</w:t>
      </w:r>
      <w:r>
        <w:t xml:space="preserve"> </w:t>
      </w:r>
      <w:r>
        <w:t>vulnerable</w:t>
      </w:r>
      <w:r>
        <w:t xml:space="preserve"> </w:t>
      </w:r>
      <w:r>
        <w:t>to</w:t>
      </w:r>
      <w:r>
        <w:t xml:space="preserve"> </w:t>
      </w:r>
      <w:r>
        <w:t>future</w:t>
      </w:r>
      <w:r>
        <w:t xml:space="preserve"> </w:t>
      </w:r>
      <w:r>
        <w:t>climate</w:t>
      </w:r>
      <w:r>
        <w:t xml:space="preserve"> </w:t>
      </w:r>
      <w:r>
        <w:t>challenges.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22"/>
        </w:numPr>
        <w:ind w:right="0"/>
      </w:pPr>
      <w:r>
        <w:t>This</w:t>
      </w:r>
      <w:r>
        <w:t xml:space="preserve"> </w:t>
      </w:r>
      <w:r>
        <w:t>SCCF</w:t>
      </w:r>
      <w:r>
        <w:t xml:space="preserve"> </w:t>
      </w:r>
      <w:r>
        <w:t>project</w:t>
      </w:r>
      <w:r>
        <w:t xml:space="preserve"> </w:t>
      </w:r>
      <w:r>
        <w:t>is</w:t>
      </w:r>
      <w:r>
        <w:t xml:space="preserve"> </w:t>
      </w:r>
      <w:r>
        <w:t>furthering</w:t>
      </w:r>
      <w:r>
        <w:t xml:space="preserve"> </w:t>
      </w:r>
      <w:r>
        <w:t>the</w:t>
      </w:r>
      <w:r>
        <w:t xml:space="preserve"> </w:t>
      </w:r>
      <w:r>
        <w:t>scope</w:t>
      </w:r>
      <w:r>
        <w:t xml:space="preserve"> </w:t>
      </w:r>
      <w:r>
        <w:t>of</w:t>
      </w:r>
      <w:r>
        <w:t xml:space="preserve"> </w:t>
      </w:r>
      <w:r>
        <w:t>MAWF</w:t>
      </w:r>
      <w:r>
        <w:t xml:space="preserve"> </w:t>
      </w:r>
      <w:r>
        <w:t>in</w:t>
      </w:r>
      <w:r>
        <w:t xml:space="preserve"> </w:t>
      </w:r>
      <w:r>
        <w:t>terms</w:t>
      </w:r>
      <w:r>
        <w:t xml:space="preserve"> </w:t>
      </w:r>
      <w:r>
        <w:t>of</w:t>
      </w:r>
      <w:r>
        <w:t xml:space="preserve"> </w:t>
      </w:r>
      <w:r>
        <w:t>building</w:t>
      </w:r>
      <w:r>
        <w:t xml:space="preserve"> </w:t>
      </w:r>
      <w:r>
        <w:t>climate</w:t>
      </w:r>
      <w:r>
        <w:t xml:space="preserve"> </w:t>
      </w:r>
      <w:r>
        <w:t>resilience.</w:t>
      </w:r>
      <w:r>
        <w:t xml:space="preserve"> </w:t>
      </w:r>
      <w:r>
        <w:t>Special</w:t>
      </w:r>
      <w:r>
        <w:t xml:space="preserve"> </w:t>
      </w:r>
      <w:r>
        <w:t>community</w:t>
      </w:r>
      <w:r>
        <w:t xml:space="preserve"> </w:t>
      </w:r>
      <w:r>
        <w:t>mobilization</w:t>
      </w:r>
      <w:r>
        <w:t xml:space="preserve"> </w:t>
      </w:r>
      <w:r>
        <w:t>approaches</w:t>
      </w:r>
      <w:r>
        <w:t xml:space="preserve"> </w:t>
      </w:r>
      <w:r>
        <w:t>are</w:t>
      </w:r>
      <w:r>
        <w:t xml:space="preserve"> </w:t>
      </w:r>
      <w:r>
        <w:t>set</w:t>
      </w:r>
      <w:r>
        <w:t xml:space="preserve"> </w:t>
      </w:r>
      <w:r>
        <w:t>up</w:t>
      </w:r>
      <w:r>
        <w:t xml:space="preserve"> </w:t>
      </w:r>
      <w:r>
        <w:t>and</w:t>
      </w:r>
      <w:r>
        <w:t xml:space="preserve"> </w:t>
      </w:r>
      <w:r>
        <w:t>used</w:t>
      </w:r>
      <w:r>
        <w:t xml:space="preserve"> </w:t>
      </w:r>
      <w:r>
        <w:t>to</w:t>
      </w:r>
      <w:r>
        <w:t xml:space="preserve"> </w:t>
      </w:r>
      <w:r>
        <w:t>scale</w:t>
      </w:r>
      <w:r>
        <w:t xml:space="preserve"> </w:t>
      </w:r>
      <w:r>
        <w:t>up</w:t>
      </w:r>
      <w:r>
        <w:t xml:space="preserve"> </w:t>
      </w:r>
      <w:r>
        <w:t>efforts</w:t>
      </w:r>
      <w:r>
        <w:t xml:space="preserve"> </w:t>
      </w:r>
      <w:r>
        <w:t>in</w:t>
      </w:r>
      <w:r>
        <w:t xml:space="preserve"> </w:t>
      </w:r>
      <w:r>
        <w:t>a</w:t>
      </w:r>
      <w:r>
        <w:t xml:space="preserve"> </w:t>
      </w:r>
      <w:r>
        <w:t>cost</w:t>
      </w:r>
      <w:r>
        <w:t>‐</w:t>
      </w:r>
      <w:r>
        <w:t>effective</w:t>
      </w:r>
      <w:r>
        <w:t xml:space="preserve"> </w:t>
      </w:r>
      <w:r>
        <w:t>and</w:t>
      </w:r>
      <w:r>
        <w:t xml:space="preserve"> </w:t>
      </w:r>
      <w:r>
        <w:t>f</w:t>
      </w:r>
      <w:r>
        <w:t>unctional</w:t>
      </w:r>
      <w:r>
        <w:t xml:space="preserve"> </w:t>
      </w:r>
      <w:r>
        <w:t>way.</w:t>
      </w:r>
      <w:r>
        <w:t xml:space="preserve"> </w:t>
      </w:r>
      <w:r>
        <w:t>Meaningful</w:t>
      </w:r>
      <w:r>
        <w:t xml:space="preserve"> </w:t>
      </w:r>
      <w:r>
        <w:t>local</w:t>
      </w:r>
      <w:r>
        <w:t xml:space="preserve"> </w:t>
      </w:r>
      <w:r>
        <w:t>level</w:t>
      </w:r>
      <w:r>
        <w:t xml:space="preserve"> </w:t>
      </w:r>
      <w:r>
        <w:t>engagement</w:t>
      </w:r>
      <w:r>
        <w:t xml:space="preserve"> </w:t>
      </w:r>
      <w:r>
        <w:t>and</w:t>
      </w:r>
      <w:r>
        <w:t xml:space="preserve"> </w:t>
      </w:r>
      <w:r>
        <w:t>motivation</w:t>
      </w:r>
      <w:r>
        <w:t xml:space="preserve"> </w:t>
      </w:r>
      <w:r>
        <w:t>serve</w:t>
      </w:r>
      <w:r>
        <w:t xml:space="preserve"> </w:t>
      </w:r>
      <w:r>
        <w:t>to</w:t>
      </w:r>
      <w:r>
        <w:t xml:space="preserve"> </w:t>
      </w:r>
      <w:r>
        <w:t>unlock</w:t>
      </w:r>
      <w:r>
        <w:t xml:space="preserve"> </w:t>
      </w:r>
      <w:r>
        <w:t>possibilities</w:t>
      </w:r>
      <w:r>
        <w:t xml:space="preserve"> </w:t>
      </w:r>
      <w:r>
        <w:t>for</w:t>
      </w:r>
      <w:r>
        <w:t xml:space="preserve"> </w:t>
      </w:r>
      <w:r>
        <w:t>microfinance</w:t>
      </w:r>
      <w:r>
        <w:t xml:space="preserve"> </w:t>
      </w:r>
      <w:r>
        <w:t>solutions</w:t>
      </w:r>
      <w:r>
        <w:t xml:space="preserve"> </w:t>
      </w:r>
      <w:r>
        <w:t>that</w:t>
      </w:r>
      <w:r>
        <w:t xml:space="preserve"> </w:t>
      </w:r>
      <w:r>
        <w:t>can</w:t>
      </w:r>
      <w:r>
        <w:t xml:space="preserve"> </w:t>
      </w:r>
      <w:r>
        <w:t>support</w:t>
      </w:r>
      <w:r>
        <w:t xml:space="preserve"> </w:t>
      </w:r>
      <w:r>
        <w:t>resilience</w:t>
      </w:r>
      <w:r>
        <w:t xml:space="preserve"> </w:t>
      </w:r>
      <w:r>
        <w:t>building.</w:t>
      </w:r>
      <w:r>
        <w:t xml:space="preserve"> </w:t>
      </w:r>
      <w:r>
        <w:t>The</w:t>
      </w:r>
      <w:r>
        <w:t xml:space="preserve"> </w:t>
      </w:r>
      <w:r>
        <w:t>focus</w:t>
      </w:r>
      <w:r>
        <w:t xml:space="preserve"> </w:t>
      </w:r>
      <w:r>
        <w:t>on</w:t>
      </w:r>
      <w:r>
        <w:t xml:space="preserve"> </w:t>
      </w:r>
      <w:r>
        <w:t>women</w:t>
      </w:r>
      <w:r>
        <w:t>‐</w:t>
      </w:r>
      <w:r>
        <w:t>led</w:t>
      </w:r>
      <w:r>
        <w:t xml:space="preserve"> </w:t>
      </w:r>
      <w:r>
        <w:t>households</w:t>
      </w:r>
      <w:r>
        <w:t xml:space="preserve"> </w:t>
      </w:r>
      <w:r>
        <w:t>and</w:t>
      </w:r>
      <w:r>
        <w:t xml:space="preserve"> </w:t>
      </w:r>
      <w:r>
        <w:t>on</w:t>
      </w:r>
      <w:r>
        <w:t xml:space="preserve"> </w:t>
      </w:r>
      <w:r>
        <w:t>other</w:t>
      </w:r>
      <w:r>
        <w:t xml:space="preserve"> </w:t>
      </w:r>
      <w:r>
        <w:t>vulnerable</w:t>
      </w:r>
      <w:r>
        <w:t xml:space="preserve"> </w:t>
      </w:r>
      <w:r>
        <w:t>groups</w:t>
      </w:r>
      <w:r>
        <w:t xml:space="preserve"> </w:t>
      </w:r>
      <w:r>
        <w:t>provides</w:t>
      </w:r>
      <w:r>
        <w:t xml:space="preserve"> </w:t>
      </w:r>
      <w:r>
        <w:t>a</w:t>
      </w:r>
      <w:r>
        <w:t xml:space="preserve"> </w:t>
      </w:r>
      <w:r>
        <w:t>further</w:t>
      </w:r>
      <w:r>
        <w:t xml:space="preserve"> </w:t>
      </w:r>
      <w:r>
        <w:t>addition</w:t>
      </w:r>
      <w:r>
        <w:t xml:space="preserve"> </w:t>
      </w:r>
      <w:r>
        <w:t>to</w:t>
      </w:r>
      <w:r>
        <w:t xml:space="preserve"> </w:t>
      </w:r>
      <w:r>
        <w:t>building</w:t>
      </w:r>
      <w:r>
        <w:t xml:space="preserve"> </w:t>
      </w:r>
      <w:r>
        <w:t>meaningful</w:t>
      </w:r>
      <w:r>
        <w:t xml:space="preserve"> </w:t>
      </w:r>
      <w:r>
        <w:t>adaptive</w:t>
      </w:r>
      <w:r>
        <w:t xml:space="preserve"> </w:t>
      </w:r>
      <w:r>
        <w:t>capacities</w:t>
      </w:r>
      <w:r>
        <w:t xml:space="preserve"> </w:t>
      </w:r>
      <w:r>
        <w:t>amongst</w:t>
      </w:r>
      <w:r>
        <w:t xml:space="preserve"> </w:t>
      </w:r>
      <w:r>
        <w:t>smallholder</w:t>
      </w:r>
      <w:r>
        <w:t xml:space="preserve"> </w:t>
      </w:r>
      <w:r>
        <w:t>farming</w:t>
      </w:r>
      <w:r>
        <w:t xml:space="preserve"> </w:t>
      </w:r>
      <w:r>
        <w:t>communities.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22"/>
        </w:numPr>
        <w:ind w:right="0"/>
      </w:pPr>
      <w:r>
        <w:t>The</w:t>
      </w:r>
      <w:r>
        <w:t xml:space="preserve"> </w:t>
      </w:r>
      <w:r>
        <w:t>MAWF</w:t>
      </w:r>
      <w:r>
        <w:t xml:space="preserve"> </w:t>
      </w:r>
      <w:r>
        <w:t>has</w:t>
      </w:r>
      <w:r>
        <w:t xml:space="preserve"> </w:t>
      </w:r>
      <w:r>
        <w:t>recently</w:t>
      </w:r>
      <w:r>
        <w:t xml:space="preserve"> </w:t>
      </w:r>
      <w:r>
        <w:t>developed</w:t>
      </w:r>
      <w:r>
        <w:t xml:space="preserve"> </w:t>
      </w:r>
      <w:r>
        <w:t>(April</w:t>
      </w:r>
      <w:r>
        <w:t xml:space="preserve"> </w:t>
      </w:r>
      <w:r>
        <w:t>2014)</w:t>
      </w:r>
      <w:r>
        <w:t xml:space="preserve"> </w:t>
      </w:r>
      <w:r>
        <w:t>the</w:t>
      </w:r>
      <w:r>
        <w:t xml:space="preserve"> </w:t>
      </w:r>
      <w:r>
        <w:rPr>
          <w:b/>
        </w:rPr>
        <w:t xml:space="preserve">Comprehensive Conservation Agriculture Programme (CCAP) for Namibia </w:t>
      </w:r>
      <w:r>
        <w:t>which</w:t>
      </w:r>
      <w:r>
        <w:t xml:space="preserve"> </w:t>
      </w:r>
      <w:r>
        <w:t>is</w:t>
      </w:r>
      <w:r>
        <w:t xml:space="preserve"> </w:t>
      </w:r>
      <w:r>
        <w:t>included</w:t>
      </w:r>
      <w:r>
        <w:t xml:space="preserve"> </w:t>
      </w:r>
      <w:r>
        <w:t>in</w:t>
      </w:r>
      <w:r>
        <w:t xml:space="preserve"> </w:t>
      </w:r>
      <w:r>
        <w:t>the</w:t>
      </w:r>
      <w:r>
        <w:t xml:space="preserve"> </w:t>
      </w:r>
      <w:r>
        <w:t>project</w:t>
      </w:r>
      <w:r>
        <w:t xml:space="preserve"> </w:t>
      </w:r>
      <w:r>
        <w:t>design</w:t>
      </w:r>
      <w:r>
        <w:t xml:space="preserve"> </w:t>
      </w:r>
      <w:r>
        <w:t>as</w:t>
      </w:r>
      <w:r>
        <w:t xml:space="preserve"> </w:t>
      </w:r>
      <w:r>
        <w:t>strategic</w:t>
      </w:r>
      <w:r>
        <w:t xml:space="preserve"> </w:t>
      </w:r>
      <w:r>
        <w:t>co</w:t>
      </w:r>
      <w:r>
        <w:t>‐</w:t>
      </w:r>
      <w:r>
        <w:t>financing.</w:t>
      </w:r>
      <w:r>
        <w:t xml:space="preserve"> </w:t>
      </w:r>
      <w:r>
        <w:t>The</w:t>
      </w:r>
      <w:r>
        <w:t xml:space="preserve"> </w:t>
      </w:r>
      <w:r>
        <w:t>programme</w:t>
      </w:r>
      <w:r>
        <w:t xml:space="preserve"> </w:t>
      </w:r>
      <w:r>
        <w:t>seeks</w:t>
      </w:r>
      <w:r>
        <w:t xml:space="preserve"> </w:t>
      </w:r>
      <w:r>
        <w:t>to</w:t>
      </w:r>
      <w:r>
        <w:t xml:space="preserve"> </w:t>
      </w:r>
      <w:r>
        <w:t>address</w:t>
      </w:r>
      <w:r>
        <w:t xml:space="preserve"> </w:t>
      </w:r>
      <w:r>
        <w:t>in</w:t>
      </w:r>
      <w:r>
        <w:t xml:space="preserve"> </w:t>
      </w:r>
      <w:r>
        <w:t>a</w:t>
      </w:r>
      <w:r>
        <w:t xml:space="preserve"> </w:t>
      </w:r>
      <w:r>
        <w:t>holistic</w:t>
      </w:r>
      <w:r>
        <w:t xml:space="preserve"> </w:t>
      </w:r>
      <w:r>
        <w:t>manner</w:t>
      </w:r>
      <w:r>
        <w:t xml:space="preserve"> </w:t>
      </w:r>
      <w:r>
        <w:t>all</w:t>
      </w:r>
      <w:r>
        <w:t xml:space="preserve"> </w:t>
      </w:r>
      <w:r>
        <w:t>the</w:t>
      </w:r>
      <w:r>
        <w:t xml:space="preserve"> </w:t>
      </w:r>
      <w:r>
        <w:t>important</w:t>
      </w:r>
      <w:r>
        <w:t xml:space="preserve"> </w:t>
      </w:r>
      <w:r>
        <w:t>aspects</w:t>
      </w:r>
      <w:r>
        <w:t xml:space="preserve"> </w:t>
      </w:r>
      <w:r>
        <w:t>of</w:t>
      </w:r>
      <w:r>
        <w:t xml:space="preserve"> </w:t>
      </w:r>
      <w:r>
        <w:t>CA</w:t>
      </w:r>
      <w:r>
        <w:t xml:space="preserve"> </w:t>
      </w:r>
      <w:r>
        <w:t>in</w:t>
      </w:r>
      <w:r>
        <w:t xml:space="preserve"> </w:t>
      </w:r>
      <w:r>
        <w:t>order</w:t>
      </w:r>
      <w:r>
        <w:t xml:space="preserve"> </w:t>
      </w:r>
      <w:r>
        <w:t>to</w:t>
      </w:r>
      <w:r>
        <w:t xml:space="preserve"> </w:t>
      </w:r>
      <w:r>
        <w:t>encourage</w:t>
      </w:r>
      <w:r>
        <w:t xml:space="preserve"> </w:t>
      </w:r>
      <w:r>
        <w:t>farmers</w:t>
      </w:r>
      <w:r>
        <w:t xml:space="preserve"> </w:t>
      </w:r>
      <w:r>
        <w:t>to</w:t>
      </w:r>
      <w:r>
        <w:t xml:space="preserve"> </w:t>
      </w:r>
      <w:r>
        <w:t>take</w:t>
      </w:r>
      <w:r>
        <w:t xml:space="preserve"> </w:t>
      </w:r>
      <w:r>
        <w:t>up</w:t>
      </w:r>
      <w:r>
        <w:t xml:space="preserve"> </w:t>
      </w:r>
      <w:r>
        <w:t>CA</w:t>
      </w:r>
      <w:r>
        <w:t xml:space="preserve"> </w:t>
      </w:r>
      <w:r>
        <w:t>and</w:t>
      </w:r>
      <w:r>
        <w:t xml:space="preserve"> </w:t>
      </w:r>
      <w:r>
        <w:t>profit</w:t>
      </w:r>
      <w:r>
        <w:t xml:space="preserve"> </w:t>
      </w:r>
      <w:r>
        <w:t>from</w:t>
      </w:r>
      <w:r>
        <w:t xml:space="preserve"> </w:t>
      </w:r>
      <w:r>
        <w:t>it.</w:t>
      </w:r>
      <w:r>
        <w:t xml:space="preserve"> </w:t>
      </w:r>
      <w:r>
        <w:t>The</w:t>
      </w:r>
      <w:r>
        <w:t xml:space="preserve"> </w:t>
      </w:r>
      <w:r>
        <w:t>objective</w:t>
      </w:r>
      <w:r>
        <w:t xml:space="preserve"> </w:t>
      </w:r>
      <w:r>
        <w:t>of</w:t>
      </w:r>
      <w:r>
        <w:t xml:space="preserve"> </w:t>
      </w:r>
      <w:r>
        <w:t>the</w:t>
      </w:r>
      <w:r>
        <w:t xml:space="preserve"> </w:t>
      </w:r>
      <w:r>
        <w:t>programme</w:t>
      </w:r>
      <w:r>
        <w:t xml:space="preserve"> </w:t>
      </w:r>
      <w:r>
        <w:t>is</w:t>
      </w:r>
      <w:r>
        <w:t xml:space="preserve"> </w:t>
      </w:r>
      <w:r>
        <w:t>to</w:t>
      </w:r>
      <w:r>
        <w:t xml:space="preserve"> </w:t>
      </w:r>
      <w:r>
        <w:t>counter</w:t>
      </w:r>
      <w:r>
        <w:t xml:space="preserve"> </w:t>
      </w:r>
      <w:r>
        <w:t>and</w:t>
      </w:r>
      <w:r>
        <w:t xml:space="preserve"> </w:t>
      </w:r>
      <w:r>
        <w:t>reverse</w:t>
      </w:r>
      <w:r>
        <w:t xml:space="preserve"> </w:t>
      </w:r>
      <w:r>
        <w:t>land</w:t>
      </w:r>
      <w:r>
        <w:t xml:space="preserve"> </w:t>
      </w:r>
      <w:r>
        <w:t>degradation</w:t>
      </w:r>
      <w:r>
        <w:t xml:space="preserve"> </w:t>
      </w:r>
      <w:r>
        <w:t>and</w:t>
      </w:r>
      <w:r>
        <w:t xml:space="preserve"> </w:t>
      </w:r>
      <w:r>
        <w:t>adapt</w:t>
      </w:r>
      <w:r>
        <w:t xml:space="preserve"> </w:t>
      </w:r>
      <w:r>
        <w:t>to</w:t>
      </w:r>
      <w:r>
        <w:t xml:space="preserve"> </w:t>
      </w:r>
      <w:r>
        <w:t>climate</w:t>
      </w:r>
      <w:r>
        <w:t xml:space="preserve"> </w:t>
      </w:r>
      <w:r>
        <w:t>change</w:t>
      </w:r>
      <w:r>
        <w:t xml:space="preserve"> </w:t>
      </w:r>
      <w:r>
        <w:t>through</w:t>
      </w:r>
      <w:r>
        <w:t xml:space="preserve"> </w:t>
      </w:r>
      <w:r>
        <w:t>CA</w:t>
      </w:r>
      <w:r>
        <w:t xml:space="preserve"> </w:t>
      </w:r>
      <w:r>
        <w:t>adaptation</w:t>
      </w:r>
      <w:r>
        <w:rPr>
          <w:vertAlign w:val="superscript"/>
        </w:rPr>
        <w:footnoteReference w:id="13"/>
      </w:r>
      <w:r>
        <w:t>.The</w:t>
      </w:r>
      <w:r>
        <w:t xml:space="preserve"> </w:t>
      </w:r>
      <w:r>
        <w:t>programme</w:t>
      </w:r>
      <w:r>
        <w:t xml:space="preserve"> </w:t>
      </w:r>
      <w:r>
        <w:t>aims</w:t>
      </w:r>
      <w:r>
        <w:t xml:space="preserve"> </w:t>
      </w:r>
      <w:r>
        <w:t>to</w:t>
      </w:r>
      <w:r>
        <w:t xml:space="preserve"> </w:t>
      </w:r>
      <w:r>
        <w:t>1)</w:t>
      </w:r>
      <w:r>
        <w:t xml:space="preserve"> </w:t>
      </w:r>
      <w:r>
        <w:t>increase</w:t>
      </w:r>
      <w:r>
        <w:t xml:space="preserve"> </w:t>
      </w:r>
      <w:r>
        <w:t>awareness</w:t>
      </w:r>
      <w:r>
        <w:t xml:space="preserve"> </w:t>
      </w:r>
      <w:r>
        <w:t>and</w:t>
      </w:r>
      <w:r>
        <w:t xml:space="preserve"> </w:t>
      </w:r>
      <w:r>
        <w:t>knowledge</w:t>
      </w:r>
      <w:r>
        <w:t xml:space="preserve"> </w:t>
      </w:r>
      <w:r>
        <w:t>of</w:t>
      </w:r>
      <w:r>
        <w:t xml:space="preserve"> </w:t>
      </w:r>
      <w:r>
        <w:t>CA</w:t>
      </w:r>
      <w:r>
        <w:t xml:space="preserve"> </w:t>
      </w:r>
      <w:r>
        <w:t>amongst</w:t>
      </w:r>
      <w:r>
        <w:t xml:space="preserve"> </w:t>
      </w:r>
      <w:r>
        <w:t>stakeholders,</w:t>
      </w:r>
      <w:r>
        <w:t xml:space="preserve"> </w:t>
      </w:r>
      <w:r>
        <w:t>2)improve</w:t>
      </w:r>
      <w:r>
        <w:t xml:space="preserve"> </w:t>
      </w:r>
      <w:r>
        <w:t>knowledge</w:t>
      </w:r>
      <w:r>
        <w:t xml:space="preserve"> </w:t>
      </w:r>
      <w:r>
        <w:t>and</w:t>
      </w:r>
      <w:r>
        <w:t xml:space="preserve"> </w:t>
      </w:r>
      <w:r>
        <w:t>skills</w:t>
      </w:r>
      <w:r>
        <w:t xml:space="preserve"> </w:t>
      </w:r>
      <w:r>
        <w:t>amongst</w:t>
      </w:r>
      <w:r>
        <w:t xml:space="preserve"> </w:t>
      </w:r>
      <w:r>
        <w:t>farmers</w:t>
      </w:r>
      <w:r>
        <w:t xml:space="preserve"> </w:t>
      </w:r>
      <w:r>
        <w:t>and</w:t>
      </w:r>
      <w:r>
        <w:t xml:space="preserve"> </w:t>
      </w:r>
      <w:r>
        <w:t>extensions,</w:t>
      </w:r>
      <w:r>
        <w:t xml:space="preserve"> </w:t>
      </w:r>
      <w:r>
        <w:t>3)</w:t>
      </w:r>
      <w:r>
        <w:t xml:space="preserve"> </w:t>
      </w:r>
      <w:r>
        <w:t>conduct</w:t>
      </w:r>
      <w:r>
        <w:t xml:space="preserve"> </w:t>
      </w:r>
      <w:r>
        <w:t>farmer</w:t>
      </w:r>
      <w:r>
        <w:t>‐</w:t>
      </w:r>
      <w:r>
        <w:t>focused</w:t>
      </w:r>
      <w:r>
        <w:t xml:space="preserve"> </w:t>
      </w:r>
      <w:r>
        <w:t>research</w:t>
      </w:r>
      <w:r>
        <w:t xml:space="preserve"> </w:t>
      </w:r>
      <w:r>
        <w:t>to</w:t>
      </w:r>
      <w:r>
        <w:t xml:space="preserve"> </w:t>
      </w:r>
      <w:r>
        <w:t>develop</w:t>
      </w:r>
      <w:r>
        <w:t xml:space="preserve"> </w:t>
      </w:r>
      <w:r>
        <w:t>appropriate</w:t>
      </w:r>
      <w:r>
        <w:t xml:space="preserve"> </w:t>
      </w:r>
      <w:r>
        <w:t>technologies</w:t>
      </w:r>
      <w:r>
        <w:t xml:space="preserve"> </w:t>
      </w:r>
      <w:r>
        <w:t>and</w:t>
      </w:r>
      <w:r>
        <w:t xml:space="preserve"> </w:t>
      </w:r>
      <w:r>
        <w:t>p</w:t>
      </w:r>
      <w:r>
        <w:t>ackages</w:t>
      </w:r>
      <w:r>
        <w:t xml:space="preserve"> </w:t>
      </w:r>
      <w:r>
        <w:t>for</w:t>
      </w:r>
      <w:r>
        <w:t xml:space="preserve"> </w:t>
      </w:r>
      <w:r>
        <w:t>the</w:t>
      </w:r>
      <w:r>
        <w:t xml:space="preserve"> </w:t>
      </w:r>
      <w:r>
        <w:t>farming</w:t>
      </w:r>
      <w:r>
        <w:t xml:space="preserve"> </w:t>
      </w:r>
      <w:r>
        <w:t>systems,</w:t>
      </w:r>
      <w:r>
        <w:t xml:space="preserve"> </w:t>
      </w:r>
      <w:r>
        <w:t>4)</w:t>
      </w:r>
      <w:r>
        <w:t xml:space="preserve"> </w:t>
      </w:r>
      <w:r>
        <w:t>establish</w:t>
      </w:r>
      <w:r>
        <w:t xml:space="preserve"> </w:t>
      </w:r>
      <w:r>
        <w:t>institutional</w:t>
      </w:r>
      <w:r>
        <w:t xml:space="preserve"> </w:t>
      </w:r>
      <w:r>
        <w:t>arrangements</w:t>
      </w:r>
      <w:r>
        <w:t xml:space="preserve"> </w:t>
      </w:r>
      <w:r>
        <w:t>for</w:t>
      </w:r>
      <w:r>
        <w:t xml:space="preserve"> </w:t>
      </w:r>
      <w:r>
        <w:t>the</w:t>
      </w:r>
      <w:r>
        <w:t xml:space="preserve"> </w:t>
      </w:r>
      <w:r>
        <w:t>harmonized</w:t>
      </w:r>
      <w:r>
        <w:t xml:space="preserve"> </w:t>
      </w:r>
      <w:r>
        <w:t>and</w:t>
      </w:r>
      <w:r>
        <w:t xml:space="preserve"> </w:t>
      </w:r>
      <w:r>
        <w:t>coordinated</w:t>
      </w:r>
      <w:r>
        <w:t xml:space="preserve"> </w:t>
      </w:r>
      <w:r>
        <w:t>implementation</w:t>
      </w:r>
      <w:r>
        <w:t xml:space="preserve"> </w:t>
      </w:r>
      <w:r>
        <w:t>of</w:t>
      </w:r>
      <w:r>
        <w:t xml:space="preserve"> </w:t>
      </w:r>
      <w:r>
        <w:t>the</w:t>
      </w:r>
      <w:r>
        <w:t xml:space="preserve"> </w:t>
      </w:r>
      <w:r>
        <w:t>CA</w:t>
      </w:r>
      <w:r>
        <w:t xml:space="preserve"> </w:t>
      </w:r>
      <w:r>
        <w:t>programme,</w:t>
      </w:r>
      <w:r>
        <w:t xml:space="preserve"> </w:t>
      </w:r>
      <w:r>
        <w:t>5)</w:t>
      </w:r>
      <w:r>
        <w:t xml:space="preserve"> </w:t>
      </w:r>
      <w:r>
        <w:t>ensure</w:t>
      </w:r>
      <w:r>
        <w:t xml:space="preserve"> </w:t>
      </w:r>
      <w:r>
        <w:t>farmers’</w:t>
      </w:r>
      <w:r>
        <w:t xml:space="preserve"> </w:t>
      </w:r>
      <w:r>
        <w:t>sustained</w:t>
      </w:r>
      <w:r>
        <w:t xml:space="preserve"> </w:t>
      </w:r>
      <w:r>
        <w:t>access</w:t>
      </w:r>
      <w:r>
        <w:t xml:space="preserve"> </w:t>
      </w:r>
      <w:r>
        <w:t>to</w:t>
      </w:r>
      <w:r>
        <w:t xml:space="preserve"> </w:t>
      </w:r>
      <w:r>
        <w:t>CA</w:t>
      </w:r>
      <w:r>
        <w:t xml:space="preserve"> </w:t>
      </w:r>
      <w:r>
        <w:t>equipment,</w:t>
      </w:r>
      <w:r>
        <w:t xml:space="preserve"> </w:t>
      </w:r>
      <w:r>
        <w:t>inputs,</w:t>
      </w:r>
      <w:r>
        <w:t xml:space="preserve"> </w:t>
      </w:r>
      <w:r>
        <w:t>markets</w:t>
      </w:r>
      <w:r>
        <w:t xml:space="preserve"> </w:t>
      </w:r>
      <w:r>
        <w:t>and</w:t>
      </w:r>
      <w:r>
        <w:t xml:space="preserve"> </w:t>
      </w:r>
      <w:r>
        <w:t>services</w:t>
      </w:r>
      <w:r>
        <w:t xml:space="preserve"> </w:t>
      </w:r>
      <w:r>
        <w:t>and</w:t>
      </w:r>
      <w:r>
        <w:t xml:space="preserve"> </w:t>
      </w:r>
      <w:r>
        <w:t>6)</w:t>
      </w:r>
      <w:r>
        <w:t xml:space="preserve"> </w:t>
      </w:r>
      <w:r>
        <w:t>develop</w:t>
      </w:r>
      <w:r>
        <w:t xml:space="preserve"> </w:t>
      </w:r>
      <w:r>
        <w:t>standards,</w:t>
      </w:r>
      <w:r>
        <w:t xml:space="preserve"> </w:t>
      </w:r>
      <w:r>
        <w:t>monitoring</w:t>
      </w:r>
      <w:r>
        <w:t xml:space="preserve"> </w:t>
      </w:r>
      <w:r>
        <w:t>and</w:t>
      </w:r>
      <w:r>
        <w:t xml:space="preserve"> </w:t>
      </w:r>
      <w:r>
        <w:t>evaluation.</w:t>
      </w:r>
      <w:r>
        <w:t xml:space="preserve"> </w:t>
      </w:r>
      <w:r>
        <w:t>The</w:t>
      </w:r>
      <w:r>
        <w:t xml:space="preserve"> </w:t>
      </w:r>
      <w:r>
        <w:t>programme</w:t>
      </w:r>
      <w:r>
        <w:t xml:space="preserve"> </w:t>
      </w:r>
      <w:r>
        <w:t>targets</w:t>
      </w:r>
      <w:r>
        <w:t xml:space="preserve"> </w:t>
      </w:r>
      <w:r>
        <w:t>all</w:t>
      </w:r>
      <w:r>
        <w:t xml:space="preserve"> </w:t>
      </w:r>
      <w:r>
        <w:t>crop</w:t>
      </w:r>
      <w:r>
        <w:t xml:space="preserve"> </w:t>
      </w:r>
      <w:r>
        <w:t>producers</w:t>
      </w:r>
      <w:r>
        <w:t xml:space="preserve"> </w:t>
      </w:r>
      <w:r>
        <w:t>in</w:t>
      </w:r>
      <w:r>
        <w:t xml:space="preserve"> </w:t>
      </w:r>
      <w:r>
        <w:t>Namibia</w:t>
      </w:r>
      <w:r>
        <w:t xml:space="preserve"> </w:t>
      </w:r>
      <w:r>
        <w:t>and</w:t>
      </w:r>
      <w:r>
        <w:t xml:space="preserve"> </w:t>
      </w:r>
      <w:r>
        <w:t>aims</w:t>
      </w:r>
      <w:r>
        <w:t xml:space="preserve"> </w:t>
      </w:r>
      <w:r>
        <w:t>to</w:t>
      </w:r>
      <w:r>
        <w:t xml:space="preserve"> </w:t>
      </w:r>
      <w:r>
        <w:t>provide</w:t>
      </w:r>
      <w:r>
        <w:t xml:space="preserve"> </w:t>
      </w:r>
      <w:r>
        <w:t>assistance</w:t>
      </w:r>
      <w:r>
        <w:t xml:space="preserve"> </w:t>
      </w:r>
      <w:r>
        <w:t>to</w:t>
      </w:r>
      <w:r>
        <w:t xml:space="preserve"> </w:t>
      </w:r>
      <w:r>
        <w:t>communal</w:t>
      </w:r>
      <w:r>
        <w:t xml:space="preserve"> </w:t>
      </w:r>
      <w:r>
        <w:t>farmers</w:t>
      </w:r>
      <w:r>
        <w:t xml:space="preserve"> </w:t>
      </w:r>
      <w:r>
        <w:t>in</w:t>
      </w:r>
      <w:r>
        <w:t xml:space="preserve"> </w:t>
      </w:r>
      <w:r>
        <w:t>the</w:t>
      </w:r>
      <w:r>
        <w:t xml:space="preserve"> </w:t>
      </w:r>
      <w:r>
        <w:t>form</w:t>
      </w:r>
      <w:r>
        <w:t xml:space="preserve"> </w:t>
      </w:r>
      <w:r>
        <w:t>of</w:t>
      </w:r>
      <w:r>
        <w:t xml:space="preserve"> </w:t>
      </w:r>
      <w:r>
        <w:t>subsidies.</w:t>
      </w:r>
      <w:r>
        <w:t xml:space="preserve"> </w:t>
      </w:r>
      <w:r>
        <w:t>All</w:t>
      </w:r>
      <w:r>
        <w:t xml:space="preserve"> </w:t>
      </w:r>
      <w:r>
        <w:t>farmers</w:t>
      </w:r>
      <w:r>
        <w:t xml:space="preserve"> </w:t>
      </w:r>
      <w:r>
        <w:t>in</w:t>
      </w:r>
      <w:r>
        <w:t xml:space="preserve"> </w:t>
      </w:r>
      <w:r>
        <w:t>the</w:t>
      </w:r>
      <w:r>
        <w:t xml:space="preserve"> </w:t>
      </w:r>
      <w:r>
        <w:t>SCORE</w:t>
      </w:r>
      <w:r>
        <w:t xml:space="preserve"> </w:t>
      </w:r>
      <w:r>
        <w:t>zones</w:t>
      </w:r>
      <w:r>
        <w:t xml:space="preserve"> </w:t>
      </w:r>
      <w:r>
        <w:t>fall</w:t>
      </w:r>
      <w:r>
        <w:t xml:space="preserve"> </w:t>
      </w:r>
      <w:r>
        <w:t>in</w:t>
      </w:r>
      <w:r>
        <w:t xml:space="preserve"> </w:t>
      </w:r>
      <w:r>
        <w:t>the</w:t>
      </w:r>
      <w:r>
        <w:t xml:space="preserve"> </w:t>
      </w:r>
      <w:r>
        <w:t>beneficiary</w:t>
      </w:r>
      <w:r>
        <w:t xml:space="preserve"> </w:t>
      </w:r>
      <w:r>
        <w:t>regions.</w:t>
      </w:r>
      <w:r>
        <w:t xml:space="preserve"> </w:t>
      </w:r>
      <w:r>
        <w:t>A</w:t>
      </w:r>
      <w:r>
        <w:t xml:space="preserve"> </w:t>
      </w:r>
      <w:r>
        <w:t>clear</w:t>
      </w:r>
      <w:r>
        <w:t xml:space="preserve"> </w:t>
      </w:r>
      <w:r>
        <w:t>strategy</w:t>
      </w:r>
      <w:r>
        <w:t xml:space="preserve"> </w:t>
      </w:r>
      <w:r>
        <w:t>for</w:t>
      </w:r>
      <w:r>
        <w:t xml:space="preserve"> </w:t>
      </w:r>
      <w:r>
        <w:t>collaboration</w:t>
      </w:r>
      <w:r>
        <w:t xml:space="preserve"> </w:t>
      </w:r>
      <w:r>
        <w:t>will</w:t>
      </w:r>
      <w:r>
        <w:t xml:space="preserve"> </w:t>
      </w:r>
      <w:r>
        <w:t>be</w:t>
      </w:r>
      <w:r>
        <w:t xml:space="preserve"> </w:t>
      </w:r>
      <w:r>
        <w:t>developed</w:t>
      </w:r>
      <w:r>
        <w:t xml:space="preserve"> </w:t>
      </w:r>
      <w:r>
        <w:t>during</w:t>
      </w:r>
      <w:r>
        <w:t xml:space="preserve"> </w:t>
      </w:r>
      <w:r>
        <w:t>the</w:t>
      </w:r>
      <w:r>
        <w:t xml:space="preserve"> </w:t>
      </w:r>
      <w:r>
        <w:t>inception</w:t>
      </w:r>
      <w:r>
        <w:t xml:space="preserve"> </w:t>
      </w:r>
      <w:r>
        <w:t>phase</w:t>
      </w:r>
      <w:r>
        <w:t xml:space="preserve"> </w:t>
      </w:r>
      <w:r>
        <w:t>of</w:t>
      </w:r>
      <w:r>
        <w:t xml:space="preserve"> </w:t>
      </w:r>
      <w:r>
        <w:t>the</w:t>
      </w:r>
      <w:r>
        <w:t xml:space="preserve"> </w:t>
      </w:r>
      <w:r>
        <w:t>SCORE</w:t>
      </w:r>
      <w:r>
        <w:t xml:space="preserve"> </w:t>
      </w:r>
      <w:r>
        <w:t>project</w:t>
      </w:r>
      <w:r>
        <w:t xml:space="preserve"> </w:t>
      </w:r>
      <w:r>
        <w:t>and</w:t>
      </w:r>
      <w:r>
        <w:t xml:space="preserve"> </w:t>
      </w:r>
      <w:r>
        <w:t>once</w:t>
      </w:r>
      <w:r>
        <w:t xml:space="preserve"> </w:t>
      </w:r>
      <w:r>
        <w:t>the</w:t>
      </w:r>
      <w:r>
        <w:t xml:space="preserve"> </w:t>
      </w:r>
      <w:r>
        <w:t>CCAP</w:t>
      </w:r>
      <w:r>
        <w:t xml:space="preserve"> </w:t>
      </w:r>
      <w:r>
        <w:t>is</w:t>
      </w:r>
      <w:r>
        <w:t xml:space="preserve"> </w:t>
      </w:r>
      <w:r>
        <w:t>moving</w:t>
      </w:r>
      <w:r>
        <w:t xml:space="preserve"> </w:t>
      </w:r>
      <w:r>
        <w:t>into</w:t>
      </w:r>
      <w:r>
        <w:t xml:space="preserve"> </w:t>
      </w:r>
      <w:r>
        <w:t>its</w:t>
      </w:r>
      <w:r>
        <w:t xml:space="preserve"> </w:t>
      </w:r>
      <w:r>
        <w:t>implementation</w:t>
      </w:r>
      <w:r>
        <w:t xml:space="preserve"> </w:t>
      </w:r>
      <w:r>
        <w:t>phase.</w:t>
      </w:r>
      <w:r>
        <w:t xml:space="preserve">  </w:t>
      </w:r>
    </w:p>
    <w:p w:rsidR="005C0082" w:rsidRDefault="00E47B8B">
      <w:pPr>
        <w:spacing w:after="0" w:line="259" w:lineRule="auto"/>
        <w:ind w:left="0" w:right="0" w:firstLine="0"/>
        <w:jc w:val="left"/>
      </w:pPr>
      <w:r>
        <w:t xml:space="preserve"> </w:t>
      </w:r>
    </w:p>
    <w:p w:rsidR="005C0082" w:rsidRDefault="00E47B8B">
      <w:pPr>
        <w:numPr>
          <w:ilvl w:val="0"/>
          <w:numId w:val="22"/>
        </w:numPr>
        <w:ind w:right="0"/>
      </w:pPr>
      <w:r>
        <w:t>The CCAP</w:t>
      </w:r>
      <w:r>
        <w:t xml:space="preserve"> </w:t>
      </w:r>
      <w:r>
        <w:t>will</w:t>
      </w:r>
      <w:r>
        <w:t xml:space="preserve"> </w:t>
      </w:r>
      <w:r>
        <w:t>be</w:t>
      </w:r>
      <w:r>
        <w:t xml:space="preserve"> </w:t>
      </w:r>
      <w:r>
        <w:t>further</w:t>
      </w:r>
      <w:r>
        <w:t xml:space="preserve"> </w:t>
      </w:r>
      <w:r>
        <w:t>strengthened</w:t>
      </w:r>
      <w:r>
        <w:t xml:space="preserve"> </w:t>
      </w:r>
      <w:r>
        <w:t>by the</w:t>
      </w:r>
      <w:r>
        <w:t xml:space="preserve"> </w:t>
      </w:r>
      <w:r>
        <w:t>SCCF project</w:t>
      </w:r>
      <w:r>
        <w:t xml:space="preserve"> </w:t>
      </w:r>
      <w:r>
        <w:t>which</w:t>
      </w:r>
      <w:r>
        <w:t xml:space="preserve"> </w:t>
      </w:r>
      <w:r>
        <w:t>provides</w:t>
      </w:r>
      <w:r>
        <w:t xml:space="preserve"> </w:t>
      </w:r>
      <w:r>
        <w:t>a flexible</w:t>
      </w:r>
      <w:r>
        <w:t xml:space="preserve"> </w:t>
      </w:r>
      <w:r>
        <w:t>and responsive</w:t>
      </w:r>
      <w:r>
        <w:t xml:space="preserve"> </w:t>
      </w:r>
      <w:r>
        <w:t>learning</w:t>
      </w:r>
      <w:r>
        <w:t xml:space="preserve"> </w:t>
      </w:r>
      <w:r>
        <w:t>platform</w:t>
      </w:r>
      <w:r>
        <w:t xml:space="preserve"> </w:t>
      </w:r>
      <w:r>
        <w:t>that</w:t>
      </w:r>
      <w:r>
        <w:t xml:space="preserve"> </w:t>
      </w:r>
      <w:r>
        <w:t>can</w:t>
      </w:r>
      <w:r>
        <w:t xml:space="preserve"> </w:t>
      </w:r>
      <w:r>
        <w:t>enhance</w:t>
      </w:r>
      <w:r>
        <w:t xml:space="preserve"> </w:t>
      </w:r>
      <w:r>
        <w:t>the</w:t>
      </w:r>
      <w:r>
        <w:t xml:space="preserve"> </w:t>
      </w:r>
      <w:r>
        <w:t>performance</w:t>
      </w:r>
      <w:r>
        <w:t xml:space="preserve"> </w:t>
      </w:r>
      <w:r>
        <w:t>of</w:t>
      </w:r>
      <w:r>
        <w:t xml:space="preserve"> </w:t>
      </w:r>
      <w:r>
        <w:t>the</w:t>
      </w:r>
      <w:r>
        <w:t xml:space="preserve"> </w:t>
      </w:r>
      <w:r>
        <w:t>large</w:t>
      </w:r>
      <w:r>
        <w:t>‐</w:t>
      </w:r>
      <w:r>
        <w:t>scale</w:t>
      </w:r>
      <w:r>
        <w:t xml:space="preserve"> </w:t>
      </w:r>
      <w:r>
        <w:t>government investments</w:t>
      </w:r>
      <w:r>
        <w:t xml:space="preserve"> </w:t>
      </w:r>
      <w:r>
        <w:t>into</w:t>
      </w:r>
      <w:r>
        <w:t xml:space="preserve"> </w:t>
      </w:r>
      <w:r>
        <w:t>building</w:t>
      </w:r>
      <w:r>
        <w:t xml:space="preserve"> </w:t>
      </w:r>
      <w:r>
        <w:t>long</w:t>
      </w:r>
      <w:r>
        <w:t>‐</w:t>
      </w:r>
      <w:r>
        <w:t>lasting</w:t>
      </w:r>
      <w:r>
        <w:t xml:space="preserve"> </w:t>
      </w:r>
      <w:r>
        <w:t>community</w:t>
      </w:r>
      <w:r>
        <w:t xml:space="preserve"> </w:t>
      </w:r>
      <w:r>
        <w:t>resilience.</w:t>
      </w:r>
      <w:r>
        <w:t xml:space="preserve"> </w:t>
      </w:r>
      <w:r>
        <w:t>This</w:t>
      </w:r>
      <w:r>
        <w:t xml:space="preserve"> </w:t>
      </w:r>
      <w:r>
        <w:t>is</w:t>
      </w:r>
      <w:r>
        <w:t xml:space="preserve"> </w:t>
      </w:r>
      <w:r>
        <w:t>pertinent</w:t>
      </w:r>
      <w:r>
        <w:t xml:space="preserve"> </w:t>
      </w:r>
      <w:r>
        <w:t>to</w:t>
      </w:r>
      <w:r>
        <w:t xml:space="preserve"> </w:t>
      </w:r>
      <w:r>
        <w:t>Outcome</w:t>
      </w:r>
      <w:r>
        <w:t xml:space="preserve"> </w:t>
      </w:r>
      <w:r>
        <w:t>1:</w:t>
      </w:r>
      <w:r>
        <w:t xml:space="preserve"> </w:t>
      </w:r>
      <w:r>
        <w:t>strengthen the</w:t>
      </w:r>
      <w:r>
        <w:t xml:space="preserve"> </w:t>
      </w:r>
      <w:r>
        <w:t>national</w:t>
      </w:r>
      <w:r>
        <w:t xml:space="preserve"> </w:t>
      </w:r>
      <w:r>
        <w:t>seed</w:t>
      </w:r>
      <w:r>
        <w:t xml:space="preserve"> </w:t>
      </w:r>
      <w:r>
        <w:t>suppliers</w:t>
      </w:r>
      <w:r>
        <w:t xml:space="preserve"> </w:t>
      </w:r>
      <w:r>
        <w:t>and</w:t>
      </w:r>
      <w:r>
        <w:t xml:space="preserve"> </w:t>
      </w:r>
      <w:r>
        <w:t>promote</w:t>
      </w:r>
      <w:r>
        <w:t xml:space="preserve"> </w:t>
      </w:r>
      <w:r>
        <w:t>the</w:t>
      </w:r>
      <w:r>
        <w:t xml:space="preserve"> </w:t>
      </w:r>
      <w:r>
        <w:t>development</w:t>
      </w:r>
      <w:r>
        <w:t xml:space="preserve"> </w:t>
      </w:r>
      <w:r>
        <w:t>of</w:t>
      </w:r>
      <w:r>
        <w:t xml:space="preserve"> </w:t>
      </w:r>
      <w:r>
        <w:t>smallholder</w:t>
      </w:r>
      <w:r>
        <w:t xml:space="preserve"> </w:t>
      </w:r>
      <w:r>
        <w:t>horticulture</w:t>
      </w:r>
      <w:r>
        <w:t xml:space="preserve"> </w:t>
      </w:r>
      <w:r>
        <w:t>production</w:t>
      </w:r>
      <w:r>
        <w:t xml:space="preserve"> </w:t>
      </w:r>
      <w:r>
        <w:t>thr</w:t>
      </w:r>
      <w:r>
        <w:t>ough soil</w:t>
      </w:r>
      <w:r>
        <w:t xml:space="preserve"> </w:t>
      </w:r>
      <w:r>
        <w:t>improvement</w:t>
      </w:r>
      <w:r>
        <w:t xml:space="preserve"> </w:t>
      </w:r>
      <w:r>
        <w:t>and</w:t>
      </w:r>
      <w:r>
        <w:t xml:space="preserve"> </w:t>
      </w:r>
      <w:r>
        <w:t>micro</w:t>
      </w:r>
      <w:r>
        <w:t>‐</w:t>
      </w:r>
      <w:r>
        <w:t>drip</w:t>
      </w:r>
      <w:r>
        <w:t xml:space="preserve"> </w:t>
      </w:r>
      <w:r>
        <w:t>irrigation</w:t>
      </w:r>
      <w:r>
        <w:t xml:space="preserve"> </w:t>
      </w:r>
      <w:r>
        <w:t>in</w:t>
      </w:r>
      <w:r>
        <w:t xml:space="preserve"> </w:t>
      </w:r>
      <w:r>
        <w:t>the</w:t>
      </w:r>
      <w:r>
        <w:t xml:space="preserve"> </w:t>
      </w:r>
      <w:r>
        <w:t>six</w:t>
      </w:r>
      <w:r>
        <w:t xml:space="preserve"> </w:t>
      </w:r>
      <w:r>
        <w:t>project</w:t>
      </w:r>
      <w:r>
        <w:t xml:space="preserve"> </w:t>
      </w:r>
      <w:r>
        <w:t>zones.</w:t>
      </w:r>
      <w:r>
        <w:t xml:space="preserve"> </w:t>
      </w:r>
      <w:r>
        <w:t>Moreover</w:t>
      </w:r>
      <w:r>
        <w:t xml:space="preserve"> </w:t>
      </w:r>
      <w:r>
        <w:t>it</w:t>
      </w:r>
      <w:r>
        <w:t xml:space="preserve"> </w:t>
      </w:r>
      <w:r>
        <w:t>is</w:t>
      </w:r>
      <w:r>
        <w:t xml:space="preserve"> </w:t>
      </w:r>
      <w:r>
        <w:t>also</w:t>
      </w:r>
      <w:r>
        <w:t xml:space="preserve"> </w:t>
      </w:r>
      <w:r>
        <w:t>relevant</w:t>
      </w:r>
      <w:r>
        <w:t xml:space="preserve"> </w:t>
      </w:r>
      <w:r>
        <w:t>for Outcome</w:t>
      </w:r>
      <w:r>
        <w:t xml:space="preserve"> </w:t>
      </w:r>
      <w:r>
        <w:t>3:</w:t>
      </w:r>
      <w:r>
        <w:t xml:space="preserve"> </w:t>
      </w:r>
      <w:r>
        <w:t>ensure</w:t>
      </w:r>
      <w:r>
        <w:t xml:space="preserve"> </w:t>
      </w:r>
      <w:r>
        <w:t>that</w:t>
      </w:r>
      <w:r>
        <w:t xml:space="preserve"> </w:t>
      </w:r>
      <w:r>
        <w:t>institutional</w:t>
      </w:r>
      <w:r>
        <w:t xml:space="preserve"> </w:t>
      </w:r>
      <w:r>
        <w:t>gaps</w:t>
      </w:r>
      <w:r>
        <w:t xml:space="preserve"> </w:t>
      </w:r>
      <w:r>
        <w:t>and</w:t>
      </w:r>
      <w:r>
        <w:t xml:space="preserve"> </w:t>
      </w:r>
      <w:r>
        <w:t>capacities</w:t>
      </w:r>
      <w:r>
        <w:t xml:space="preserve"> </w:t>
      </w:r>
      <w:r>
        <w:t>for</w:t>
      </w:r>
      <w:r>
        <w:t xml:space="preserve"> </w:t>
      </w:r>
      <w:r>
        <w:t>CA</w:t>
      </w:r>
      <w:r>
        <w:t xml:space="preserve"> </w:t>
      </w:r>
      <w:r>
        <w:t>adoption</w:t>
      </w:r>
      <w:r>
        <w:t xml:space="preserve"> </w:t>
      </w:r>
      <w:r>
        <w:t>are</w:t>
      </w:r>
      <w:r>
        <w:t xml:space="preserve"> </w:t>
      </w:r>
      <w:r>
        <w:t>adequately</w:t>
      </w:r>
      <w:r>
        <w:t xml:space="preserve"> </w:t>
      </w:r>
      <w:r>
        <w:t>dealt</w:t>
      </w:r>
      <w:r>
        <w:t xml:space="preserve"> </w:t>
      </w:r>
      <w:r>
        <w:t>with.</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22"/>
        </w:numPr>
        <w:ind w:right="0"/>
      </w:pPr>
      <w:r>
        <w:t>Aside</w:t>
      </w:r>
      <w:r>
        <w:t xml:space="preserve"> </w:t>
      </w:r>
      <w:r>
        <w:t>from</w:t>
      </w:r>
      <w:r>
        <w:t xml:space="preserve"> </w:t>
      </w:r>
      <w:r>
        <w:t>the</w:t>
      </w:r>
      <w:r>
        <w:t xml:space="preserve"> </w:t>
      </w:r>
      <w:r>
        <w:t>strong</w:t>
      </w:r>
      <w:r>
        <w:t xml:space="preserve"> </w:t>
      </w:r>
      <w:r>
        <w:t>focus</w:t>
      </w:r>
      <w:r>
        <w:t xml:space="preserve"> </w:t>
      </w:r>
      <w:r>
        <w:t>on</w:t>
      </w:r>
      <w:r>
        <w:t xml:space="preserve"> </w:t>
      </w:r>
      <w:r>
        <w:t>agriculture</w:t>
      </w:r>
      <w:r>
        <w:t xml:space="preserve"> </w:t>
      </w:r>
      <w:r>
        <w:t>and</w:t>
      </w:r>
      <w:r>
        <w:t xml:space="preserve"> </w:t>
      </w:r>
      <w:r>
        <w:t>food</w:t>
      </w:r>
      <w:r>
        <w:t xml:space="preserve"> </w:t>
      </w:r>
      <w:r>
        <w:t>security</w:t>
      </w:r>
      <w:r>
        <w:t xml:space="preserve"> </w:t>
      </w:r>
      <w:r>
        <w:t>related</w:t>
      </w:r>
      <w:r>
        <w:t xml:space="preserve"> </w:t>
      </w:r>
      <w:r>
        <w:t>policies;</w:t>
      </w:r>
      <w:r>
        <w:t xml:space="preserve"> </w:t>
      </w:r>
      <w:r>
        <w:t>this</w:t>
      </w:r>
      <w:r>
        <w:t xml:space="preserve"> </w:t>
      </w:r>
      <w:r>
        <w:t>project</w:t>
      </w:r>
      <w:r>
        <w:t xml:space="preserve"> </w:t>
      </w:r>
      <w:r>
        <w:t>also</w:t>
      </w:r>
      <w:r>
        <w:t xml:space="preserve"> </w:t>
      </w:r>
      <w:r>
        <w:t>aims</w:t>
      </w:r>
      <w:r>
        <w:t xml:space="preserve"> </w:t>
      </w:r>
      <w:r>
        <w:t>to</w:t>
      </w:r>
      <w:r>
        <w:t xml:space="preserve"> </w:t>
      </w:r>
      <w:r>
        <w:t>engage</w:t>
      </w:r>
      <w:r>
        <w:t xml:space="preserve"> </w:t>
      </w:r>
      <w:r>
        <w:t>the</w:t>
      </w:r>
      <w:r>
        <w:t xml:space="preserve"> </w:t>
      </w:r>
      <w:r>
        <w:t>microfinance</w:t>
      </w:r>
      <w:r>
        <w:t xml:space="preserve"> </w:t>
      </w:r>
      <w:r>
        <w:t>sector,</w:t>
      </w:r>
      <w:r>
        <w:t xml:space="preserve"> </w:t>
      </w:r>
      <w:r>
        <w:t>for</w:t>
      </w:r>
      <w:r>
        <w:t xml:space="preserve"> </w:t>
      </w:r>
      <w:r>
        <w:t>example.</w:t>
      </w:r>
      <w:r>
        <w:t xml:space="preserve">  </w:t>
      </w:r>
      <w:r>
        <w:t>This</w:t>
      </w:r>
      <w:r>
        <w:t xml:space="preserve"> </w:t>
      </w:r>
      <w:r>
        <w:t>is</w:t>
      </w:r>
      <w:r>
        <w:t xml:space="preserve"> </w:t>
      </w:r>
      <w:r>
        <w:t>to</w:t>
      </w:r>
      <w:r>
        <w:t xml:space="preserve"> </w:t>
      </w:r>
      <w:r>
        <w:t>explore</w:t>
      </w:r>
      <w:r>
        <w:t xml:space="preserve"> </w:t>
      </w:r>
      <w:r>
        <w:t>the</w:t>
      </w:r>
      <w:r>
        <w:t xml:space="preserve"> </w:t>
      </w:r>
      <w:r>
        <w:t>possibilities</w:t>
      </w:r>
      <w:r>
        <w:t xml:space="preserve"> </w:t>
      </w:r>
      <w:r>
        <w:t>to</w:t>
      </w:r>
      <w:r>
        <w:t xml:space="preserve"> </w:t>
      </w:r>
      <w:r>
        <w:t>unlock</w:t>
      </w:r>
      <w:r>
        <w:t xml:space="preserve"> </w:t>
      </w:r>
      <w:r>
        <w:t>the</w:t>
      </w:r>
      <w:r>
        <w:t xml:space="preserve"> </w:t>
      </w:r>
      <w:r>
        <w:t>financial</w:t>
      </w:r>
      <w:r>
        <w:t xml:space="preserve"> </w:t>
      </w:r>
      <w:r>
        <w:t>sector</w:t>
      </w:r>
      <w:r>
        <w:t xml:space="preserve"> </w:t>
      </w:r>
      <w:r>
        <w:t>in</w:t>
      </w:r>
      <w:r>
        <w:t xml:space="preserve"> </w:t>
      </w:r>
      <w:r>
        <w:t>support</w:t>
      </w:r>
      <w:r>
        <w:t xml:space="preserve"> </w:t>
      </w:r>
      <w:r>
        <w:t>of</w:t>
      </w:r>
      <w:r>
        <w:t xml:space="preserve"> </w:t>
      </w:r>
      <w:r>
        <w:t>resilience</w:t>
      </w:r>
      <w:r>
        <w:t xml:space="preserve"> </w:t>
      </w:r>
      <w:r>
        <w:t>building</w:t>
      </w:r>
      <w:r>
        <w:t xml:space="preserve"> </w:t>
      </w:r>
      <w:r>
        <w:t>for</w:t>
      </w:r>
      <w:r>
        <w:t xml:space="preserve"> </w:t>
      </w:r>
      <w:r>
        <w:t>smallholder</w:t>
      </w:r>
      <w:r>
        <w:t xml:space="preserve"> </w:t>
      </w:r>
      <w:r>
        <w:t>farmers</w:t>
      </w:r>
      <w:r>
        <w:t xml:space="preserve"> </w:t>
      </w:r>
      <w:r>
        <w:t>and</w:t>
      </w:r>
      <w:r>
        <w:t xml:space="preserve"> </w:t>
      </w:r>
      <w:r>
        <w:t>especially</w:t>
      </w:r>
      <w:r>
        <w:t xml:space="preserve"> </w:t>
      </w:r>
      <w:r>
        <w:t>for</w:t>
      </w:r>
      <w:r>
        <w:t xml:space="preserve"> </w:t>
      </w:r>
      <w:r>
        <w:t>the</w:t>
      </w:r>
      <w:r>
        <w:t xml:space="preserve"> </w:t>
      </w:r>
      <w:r>
        <w:t>vulnerable</w:t>
      </w:r>
      <w:r>
        <w:t xml:space="preserve"> </w:t>
      </w:r>
      <w:r>
        <w:t>groups.</w:t>
      </w:r>
      <w:r>
        <w:t xml:space="preserve"> </w:t>
      </w:r>
      <w:r>
        <w:t>Whilst</w:t>
      </w:r>
      <w:r>
        <w:t xml:space="preserve"> </w:t>
      </w:r>
      <w:r>
        <w:t>Outcome</w:t>
      </w:r>
      <w:r>
        <w:t xml:space="preserve"> </w:t>
      </w:r>
      <w:r>
        <w:t>1</w:t>
      </w:r>
      <w:r>
        <w:t xml:space="preserve"> </w:t>
      </w:r>
      <w:r>
        <w:t>is</w:t>
      </w:r>
      <w:r>
        <w:t xml:space="preserve"> </w:t>
      </w:r>
      <w:r>
        <w:t>piloting</w:t>
      </w:r>
      <w:r>
        <w:t xml:space="preserve"> </w:t>
      </w:r>
      <w:r>
        <w:t>such</w:t>
      </w:r>
      <w:r>
        <w:t xml:space="preserve"> </w:t>
      </w:r>
      <w:r>
        <w:t>approaches</w:t>
      </w:r>
      <w:r>
        <w:t xml:space="preserve"> </w:t>
      </w:r>
      <w:r>
        <w:t>at</w:t>
      </w:r>
      <w:r>
        <w:t xml:space="preserve"> </w:t>
      </w:r>
      <w:r>
        <w:t>the</w:t>
      </w:r>
      <w:r>
        <w:t xml:space="preserve"> </w:t>
      </w:r>
      <w:r>
        <w:t>micro</w:t>
      </w:r>
      <w:r>
        <w:t>‐</w:t>
      </w:r>
      <w:r>
        <w:t>level,</w:t>
      </w:r>
      <w:r>
        <w:t xml:space="preserve"> </w:t>
      </w:r>
      <w:r>
        <w:t>Outcome</w:t>
      </w:r>
      <w:r>
        <w:t xml:space="preserve"> </w:t>
      </w:r>
      <w:r>
        <w:t>3</w:t>
      </w:r>
      <w:r>
        <w:t xml:space="preserve"> </w:t>
      </w:r>
      <w:r>
        <w:t>will</w:t>
      </w:r>
      <w:r>
        <w:t xml:space="preserve"> </w:t>
      </w:r>
      <w:r>
        <w:t>include</w:t>
      </w:r>
      <w:r>
        <w:t xml:space="preserve"> </w:t>
      </w:r>
      <w:r>
        <w:t>activities</w:t>
      </w:r>
      <w:r>
        <w:t xml:space="preserve"> </w:t>
      </w:r>
      <w:r>
        <w:t>that</w:t>
      </w:r>
      <w:r>
        <w:t xml:space="preserve"> </w:t>
      </w:r>
      <w:r>
        <w:t>extend</w:t>
      </w:r>
      <w:r>
        <w:t xml:space="preserve"> </w:t>
      </w:r>
      <w:r>
        <w:t>at</w:t>
      </w:r>
      <w:r>
        <w:t xml:space="preserve"> </w:t>
      </w:r>
      <w:r>
        <w:t>the</w:t>
      </w:r>
      <w:r>
        <w:t xml:space="preserve"> </w:t>
      </w:r>
      <w:r>
        <w:t>macro</w:t>
      </w:r>
      <w:r>
        <w:t>‐</w:t>
      </w:r>
      <w:r>
        <w:t>level.</w:t>
      </w:r>
      <w:r>
        <w:t xml:space="preserve"> </w:t>
      </w:r>
      <w:r>
        <w:t>This</w:t>
      </w:r>
      <w:r>
        <w:t xml:space="preserve"> </w:t>
      </w:r>
      <w:r>
        <w:t>is</w:t>
      </w:r>
      <w:r>
        <w:t xml:space="preserve"> </w:t>
      </w:r>
      <w:r>
        <w:t>closely</w:t>
      </w:r>
      <w:r>
        <w:t xml:space="preserve"> </w:t>
      </w:r>
      <w:r>
        <w:t>tied</w:t>
      </w:r>
      <w:r>
        <w:t xml:space="preserve"> </w:t>
      </w:r>
      <w:r>
        <w:t>to</w:t>
      </w:r>
      <w:r>
        <w:t xml:space="preserve"> </w:t>
      </w:r>
      <w:r>
        <w:t>the</w:t>
      </w:r>
      <w:r>
        <w:t xml:space="preserve"> </w:t>
      </w:r>
      <w:r>
        <w:t>Green</w:t>
      </w:r>
      <w:r>
        <w:t xml:space="preserve"> </w:t>
      </w:r>
      <w:r>
        <w:t>Scheme</w:t>
      </w:r>
      <w:r>
        <w:t xml:space="preserve"> </w:t>
      </w:r>
      <w:r>
        <w:t>and</w:t>
      </w:r>
      <w:r>
        <w:t xml:space="preserve"> </w:t>
      </w:r>
      <w:r>
        <w:t>the</w:t>
      </w:r>
      <w:r>
        <w:t xml:space="preserve"> </w:t>
      </w:r>
      <w:r>
        <w:t>CCAP</w:t>
      </w:r>
      <w:r>
        <w:t xml:space="preserve"> </w:t>
      </w:r>
      <w:r>
        <w:t>programme</w:t>
      </w:r>
      <w:r>
        <w:t xml:space="preserve"> </w:t>
      </w:r>
      <w:r>
        <w:t>of</w:t>
      </w:r>
      <w:r>
        <w:t xml:space="preserve"> </w:t>
      </w:r>
      <w:r>
        <w:t>the</w:t>
      </w:r>
      <w:r>
        <w:t xml:space="preserve"> </w:t>
      </w:r>
      <w:r>
        <w:t>MAWF.</w:t>
      </w:r>
      <w:r>
        <w:t xml:space="preserve"> </w:t>
      </w:r>
    </w:p>
    <w:p w:rsidR="005C0082" w:rsidRDefault="00E47B8B">
      <w:pPr>
        <w:spacing w:after="12" w:line="259" w:lineRule="auto"/>
        <w:ind w:left="0" w:right="0" w:firstLine="0"/>
        <w:jc w:val="left"/>
      </w:pPr>
      <w:r>
        <w:t xml:space="preserve"> </w:t>
      </w:r>
    </w:p>
    <w:p w:rsidR="005C0082" w:rsidRDefault="00E47B8B">
      <w:pPr>
        <w:numPr>
          <w:ilvl w:val="0"/>
          <w:numId w:val="22"/>
        </w:numPr>
        <w:ind w:right="0"/>
      </w:pPr>
      <w:r>
        <w:t>The</w:t>
      </w:r>
      <w:r>
        <w:t xml:space="preserve"> </w:t>
      </w:r>
      <w:r>
        <w:t>SCCF</w:t>
      </w:r>
      <w:r>
        <w:t xml:space="preserve"> </w:t>
      </w:r>
      <w:r>
        <w:t>project</w:t>
      </w:r>
      <w:r>
        <w:t xml:space="preserve"> </w:t>
      </w:r>
      <w:r>
        <w:t>builds</w:t>
      </w:r>
      <w:r>
        <w:t xml:space="preserve"> </w:t>
      </w:r>
      <w:r>
        <w:t>on</w:t>
      </w:r>
      <w:r>
        <w:t xml:space="preserve"> </w:t>
      </w:r>
      <w:r>
        <w:t>lessons</w:t>
      </w:r>
      <w:r>
        <w:t xml:space="preserve"> </w:t>
      </w:r>
      <w:r>
        <w:t>from</w:t>
      </w:r>
      <w:r>
        <w:t xml:space="preserve"> </w:t>
      </w:r>
      <w:r>
        <w:t>previous</w:t>
      </w:r>
      <w:r>
        <w:t xml:space="preserve"> </w:t>
      </w:r>
      <w:r>
        <w:t>CBA</w:t>
      </w:r>
      <w:r>
        <w:t xml:space="preserve"> </w:t>
      </w:r>
      <w:r>
        <w:t>and</w:t>
      </w:r>
      <w:r>
        <w:t xml:space="preserve"> </w:t>
      </w:r>
      <w:r>
        <w:t>SPA</w:t>
      </w:r>
      <w:r>
        <w:t xml:space="preserve"> </w:t>
      </w:r>
      <w:r>
        <w:t>adaptation</w:t>
      </w:r>
      <w:r>
        <w:t xml:space="preserve"> </w:t>
      </w:r>
      <w:r>
        <w:t>programmes</w:t>
      </w:r>
      <w:r>
        <w:t xml:space="preserve"> </w:t>
      </w:r>
      <w:r>
        <w:t>(see</w:t>
      </w:r>
      <w:r>
        <w:t xml:space="preserve"> </w:t>
      </w:r>
      <w:r>
        <w:t>Annex</w:t>
      </w:r>
      <w:r>
        <w:t xml:space="preserve"> </w:t>
      </w:r>
      <w:r>
        <w:t>9).</w:t>
      </w:r>
      <w:r>
        <w:t xml:space="preserve"> </w:t>
      </w:r>
      <w:r>
        <w:t>It</w:t>
      </w:r>
      <w:r>
        <w:t xml:space="preserve"> </w:t>
      </w:r>
      <w:r>
        <w:t>specifically</w:t>
      </w:r>
      <w:r>
        <w:t xml:space="preserve"> </w:t>
      </w:r>
      <w:r>
        <w:t>invests</w:t>
      </w:r>
      <w:r>
        <w:t xml:space="preserve"> </w:t>
      </w:r>
      <w:r>
        <w:t>in</w:t>
      </w:r>
      <w:r>
        <w:t xml:space="preserve"> </w:t>
      </w:r>
      <w:r>
        <w:t>the</w:t>
      </w:r>
      <w:r>
        <w:t xml:space="preserve"> </w:t>
      </w:r>
      <w:r>
        <w:t>development</w:t>
      </w:r>
      <w:r>
        <w:t xml:space="preserve"> </w:t>
      </w:r>
      <w:r>
        <w:t>of</w:t>
      </w:r>
      <w:r>
        <w:t xml:space="preserve"> </w:t>
      </w:r>
      <w:r>
        <w:t>community</w:t>
      </w:r>
      <w:r>
        <w:t xml:space="preserve"> </w:t>
      </w:r>
      <w:r>
        <w:t>engagement</w:t>
      </w:r>
      <w:r>
        <w:t xml:space="preserve"> </w:t>
      </w:r>
      <w:r>
        <w:t>and</w:t>
      </w:r>
      <w:r>
        <w:t xml:space="preserve"> </w:t>
      </w:r>
      <w:r>
        <w:t>ownership.</w:t>
      </w:r>
      <w:r>
        <w:t xml:space="preserve"> </w:t>
      </w:r>
      <w:r>
        <w:t>In</w:t>
      </w:r>
      <w:r>
        <w:t xml:space="preserve"> </w:t>
      </w:r>
      <w:r>
        <w:t>Namibia</w:t>
      </w:r>
      <w:r>
        <w:t xml:space="preserve"> </w:t>
      </w:r>
      <w:r>
        <w:t>it</w:t>
      </w:r>
      <w:r>
        <w:t xml:space="preserve"> </w:t>
      </w:r>
      <w:r>
        <w:t>is</w:t>
      </w:r>
      <w:r>
        <w:t xml:space="preserve"> </w:t>
      </w:r>
      <w:r>
        <w:lastRenderedPageBreak/>
        <w:t>recognised</w:t>
      </w:r>
      <w:r>
        <w:t xml:space="preserve"> </w:t>
      </w:r>
      <w:r>
        <w:t>that</w:t>
      </w:r>
      <w:r>
        <w:t xml:space="preserve"> </w:t>
      </w:r>
      <w:r>
        <w:t>local</w:t>
      </w:r>
      <w:r>
        <w:t xml:space="preserve"> </w:t>
      </w:r>
      <w:r>
        <w:t>level</w:t>
      </w:r>
      <w:r>
        <w:t xml:space="preserve"> </w:t>
      </w:r>
      <w:r>
        <w:t>impacts</w:t>
      </w:r>
      <w:r>
        <w:t xml:space="preserve"> </w:t>
      </w:r>
      <w:r>
        <w:t>can</w:t>
      </w:r>
      <w:r>
        <w:t xml:space="preserve"> </w:t>
      </w:r>
      <w:r>
        <w:t>only</w:t>
      </w:r>
      <w:r>
        <w:t xml:space="preserve"> </w:t>
      </w:r>
      <w:r>
        <w:t>be</w:t>
      </w:r>
      <w:r>
        <w:t xml:space="preserve"> </w:t>
      </w:r>
      <w:r>
        <w:t>achieved</w:t>
      </w:r>
      <w:r>
        <w:t xml:space="preserve"> </w:t>
      </w:r>
      <w:r>
        <w:t>when</w:t>
      </w:r>
      <w:r>
        <w:t xml:space="preserve"> </w:t>
      </w:r>
      <w:r>
        <w:t>working</w:t>
      </w:r>
      <w:r>
        <w:t xml:space="preserve"> </w:t>
      </w:r>
      <w:r>
        <w:t>directly</w:t>
      </w:r>
      <w:r>
        <w:t xml:space="preserve"> </w:t>
      </w:r>
      <w:r>
        <w:t>with</w:t>
      </w:r>
      <w:r>
        <w:t xml:space="preserve"> </w:t>
      </w:r>
      <w:r>
        <w:t>communities</w:t>
      </w:r>
      <w:r>
        <w:t xml:space="preserve"> </w:t>
      </w:r>
      <w:r>
        <w:t>and</w:t>
      </w:r>
      <w:r>
        <w:t xml:space="preserve"> </w:t>
      </w:r>
      <w:r>
        <w:t>smallholder</w:t>
      </w:r>
      <w:r>
        <w:t xml:space="preserve"> </w:t>
      </w:r>
      <w:r>
        <w:t>farmers.</w:t>
      </w:r>
      <w:r>
        <w:t xml:space="preserve"> </w:t>
      </w:r>
      <w:r>
        <w:t>The</w:t>
      </w:r>
      <w:r>
        <w:t xml:space="preserve"> </w:t>
      </w:r>
      <w:r>
        <w:t>IPCC</w:t>
      </w:r>
      <w:r>
        <w:t xml:space="preserve"> </w:t>
      </w:r>
      <w:r>
        <w:t>ARWG5</w:t>
      </w:r>
      <w:r>
        <w:t xml:space="preserve"> </w:t>
      </w:r>
      <w:r>
        <w:t>report</w:t>
      </w:r>
      <w:r>
        <w:t xml:space="preserve"> </w:t>
      </w:r>
      <w:r>
        <w:t>emphasizes</w:t>
      </w:r>
      <w:r>
        <w:t xml:space="preserve"> </w:t>
      </w:r>
      <w:r>
        <w:t>the</w:t>
      </w:r>
      <w:r>
        <w:t xml:space="preserve"> </w:t>
      </w:r>
      <w:r>
        <w:t>importance</w:t>
      </w:r>
      <w:r>
        <w:t xml:space="preserve"> </w:t>
      </w:r>
      <w:r>
        <w:t>of</w:t>
      </w:r>
      <w:r>
        <w:t xml:space="preserve"> </w:t>
      </w:r>
      <w:r>
        <w:t>working</w:t>
      </w:r>
      <w:r>
        <w:t xml:space="preserve"> </w:t>
      </w:r>
      <w:r>
        <w:t>with</w:t>
      </w:r>
      <w:r>
        <w:t xml:space="preserve"> </w:t>
      </w:r>
      <w:r>
        <w:t>local</w:t>
      </w:r>
      <w:r>
        <w:t xml:space="preserve"> </w:t>
      </w:r>
      <w:r>
        <w:t>people</w:t>
      </w:r>
      <w:r>
        <w:t xml:space="preserve"> </w:t>
      </w:r>
      <w:r>
        <w:t>and</w:t>
      </w:r>
      <w:r>
        <w:t xml:space="preserve"> </w:t>
      </w:r>
      <w:r>
        <w:t>of</w:t>
      </w:r>
      <w:r>
        <w:t xml:space="preserve"> </w:t>
      </w:r>
      <w:r>
        <w:t>making</w:t>
      </w:r>
      <w:r>
        <w:t xml:space="preserve"> </w:t>
      </w:r>
      <w:r>
        <w:t>use</w:t>
      </w:r>
      <w:r>
        <w:t xml:space="preserve"> </w:t>
      </w:r>
      <w:r>
        <w:t>of</w:t>
      </w:r>
      <w:r>
        <w:t xml:space="preserve"> </w:t>
      </w:r>
      <w:r>
        <w:t>community</w:t>
      </w:r>
      <w:r>
        <w:t xml:space="preserve"> </w:t>
      </w:r>
      <w:r>
        <w:t>engagement</w:t>
      </w:r>
      <w:r>
        <w:t xml:space="preserve"> </w:t>
      </w:r>
      <w:r>
        <w:t>approaches</w:t>
      </w:r>
      <w:r>
        <w:t xml:space="preserve"> </w:t>
      </w:r>
      <w:r>
        <w:t>as</w:t>
      </w:r>
      <w:r>
        <w:t xml:space="preserve"> </w:t>
      </w:r>
      <w:r>
        <w:t>a</w:t>
      </w:r>
      <w:r>
        <w:t xml:space="preserve"> </w:t>
      </w:r>
      <w:r>
        <w:t>means</w:t>
      </w:r>
      <w:r>
        <w:t xml:space="preserve"> </w:t>
      </w:r>
      <w:r>
        <w:t>to</w:t>
      </w:r>
      <w:r>
        <w:t xml:space="preserve"> </w:t>
      </w:r>
      <w:r>
        <w:t>truly</w:t>
      </w:r>
      <w:r>
        <w:t xml:space="preserve"> </w:t>
      </w:r>
      <w:r>
        <w:t>empower</w:t>
      </w:r>
      <w:r>
        <w:t xml:space="preserve"> </w:t>
      </w:r>
      <w:r>
        <w:t>the</w:t>
      </w:r>
      <w:r>
        <w:t xml:space="preserve"> </w:t>
      </w:r>
      <w:r>
        <w:t>farmers</w:t>
      </w:r>
      <w:r>
        <w:t xml:space="preserve"> </w:t>
      </w:r>
      <w:r>
        <w:t>to</w:t>
      </w:r>
      <w:r>
        <w:t xml:space="preserve"> </w:t>
      </w:r>
      <w:r>
        <w:t>learn</w:t>
      </w:r>
      <w:r>
        <w:t xml:space="preserve"> </w:t>
      </w:r>
      <w:r>
        <w:t>about</w:t>
      </w:r>
      <w:r>
        <w:t xml:space="preserve"> </w:t>
      </w:r>
      <w:r>
        <w:t>climate</w:t>
      </w:r>
      <w:r>
        <w:t xml:space="preserve"> </w:t>
      </w:r>
      <w:r>
        <w:t>change</w:t>
      </w:r>
      <w:r>
        <w:t xml:space="preserve"> </w:t>
      </w:r>
      <w:r>
        <w:t>adaptation</w:t>
      </w:r>
      <w:r>
        <w:t xml:space="preserve"> </w:t>
      </w:r>
      <w:r>
        <w:t>and</w:t>
      </w:r>
      <w:r>
        <w:t xml:space="preserve"> </w:t>
      </w:r>
      <w:r>
        <w:t>build</w:t>
      </w:r>
      <w:r>
        <w:t xml:space="preserve"> </w:t>
      </w:r>
      <w:r>
        <w:t>their</w:t>
      </w:r>
      <w:r>
        <w:t xml:space="preserve"> </w:t>
      </w:r>
      <w:r>
        <w:t>own</w:t>
      </w:r>
      <w:r>
        <w:t xml:space="preserve"> </w:t>
      </w:r>
      <w:r>
        <w:t>adaptive</w:t>
      </w:r>
      <w:r>
        <w:t xml:space="preserve"> </w:t>
      </w:r>
      <w:r>
        <w:t>capacities.</w:t>
      </w:r>
      <w:r>
        <w:t xml:space="preserve"> </w:t>
      </w:r>
      <w:r>
        <w:t>The</w:t>
      </w:r>
      <w:r>
        <w:t xml:space="preserve"> </w:t>
      </w:r>
      <w:r>
        <w:t>CBA</w:t>
      </w:r>
      <w:r>
        <w:t xml:space="preserve"> </w:t>
      </w:r>
      <w:r>
        <w:t>programme</w:t>
      </w:r>
      <w:r>
        <w:t xml:space="preserve"> </w:t>
      </w:r>
      <w:r>
        <w:t>and</w:t>
      </w:r>
      <w:r>
        <w:t xml:space="preserve"> </w:t>
      </w:r>
      <w:r>
        <w:t>other</w:t>
      </w:r>
      <w:r>
        <w:t xml:space="preserve"> </w:t>
      </w:r>
      <w:r>
        <w:t>CES</w:t>
      </w:r>
      <w:r>
        <w:t xml:space="preserve"> </w:t>
      </w:r>
      <w:r>
        <w:t>work</w:t>
      </w:r>
      <w:r>
        <w:t xml:space="preserve"> </w:t>
      </w:r>
      <w:r>
        <w:t>have</w:t>
      </w:r>
      <w:r>
        <w:t xml:space="preserve"> </w:t>
      </w:r>
      <w:r>
        <w:t>demonstrated</w:t>
      </w:r>
      <w:r>
        <w:t xml:space="preserve"> </w:t>
      </w:r>
      <w:r>
        <w:t>that</w:t>
      </w:r>
      <w:r>
        <w:t xml:space="preserve"> </w:t>
      </w:r>
      <w:r>
        <w:t>setting</w:t>
      </w:r>
      <w:r>
        <w:t xml:space="preserve"> </w:t>
      </w:r>
      <w:r>
        <w:t>up</w:t>
      </w:r>
      <w:r>
        <w:t xml:space="preserve"> </w:t>
      </w:r>
      <w:r>
        <w:t>and</w:t>
      </w:r>
      <w:r>
        <w:t xml:space="preserve"> </w:t>
      </w:r>
      <w:r>
        <w:t>working</w:t>
      </w:r>
      <w:r>
        <w:t xml:space="preserve"> </w:t>
      </w:r>
      <w:r>
        <w:t>with</w:t>
      </w:r>
      <w:r>
        <w:t xml:space="preserve"> </w:t>
      </w:r>
      <w:r>
        <w:t>voluntary</w:t>
      </w:r>
      <w:r>
        <w:t xml:space="preserve"> </w:t>
      </w:r>
      <w:r>
        <w:t>Self</w:t>
      </w:r>
      <w:r>
        <w:t>‐</w:t>
      </w:r>
      <w:r>
        <w:t>help</w:t>
      </w:r>
      <w:r>
        <w:t xml:space="preserve"> </w:t>
      </w:r>
      <w:r>
        <w:t>Groups</w:t>
      </w:r>
      <w:r>
        <w:t xml:space="preserve"> </w:t>
      </w:r>
      <w:r>
        <w:t>(SHGs)</w:t>
      </w:r>
      <w:r>
        <w:t xml:space="preserve"> </w:t>
      </w:r>
      <w:r>
        <w:t>can</w:t>
      </w:r>
      <w:r>
        <w:t xml:space="preserve"> </w:t>
      </w:r>
      <w:r>
        <w:t>be</w:t>
      </w:r>
      <w:r>
        <w:t xml:space="preserve"> </w:t>
      </w:r>
      <w:r>
        <w:t>a</w:t>
      </w:r>
      <w:r>
        <w:t xml:space="preserve"> </w:t>
      </w:r>
      <w:r>
        <w:t>successful</w:t>
      </w:r>
      <w:r>
        <w:t xml:space="preserve"> </w:t>
      </w:r>
      <w:r>
        <w:t>way</w:t>
      </w:r>
      <w:r>
        <w:t xml:space="preserve"> </w:t>
      </w:r>
      <w:r>
        <w:t>to</w:t>
      </w:r>
      <w:r>
        <w:t xml:space="preserve"> </w:t>
      </w:r>
      <w:r>
        <w:t>mobilize</w:t>
      </w:r>
      <w:r>
        <w:t xml:space="preserve"> </w:t>
      </w:r>
      <w:r>
        <w:t>the</w:t>
      </w:r>
      <w:r>
        <w:t xml:space="preserve"> </w:t>
      </w:r>
      <w:r>
        <w:t>motivated</w:t>
      </w:r>
      <w:r>
        <w:t xml:space="preserve"> </w:t>
      </w:r>
      <w:r>
        <w:t>community</w:t>
      </w:r>
      <w:r>
        <w:t xml:space="preserve"> </w:t>
      </w:r>
      <w:r>
        <w:t>members.</w:t>
      </w:r>
      <w:r>
        <w:t xml:space="preserve"> </w:t>
      </w:r>
      <w:r>
        <w:t>SHG</w:t>
      </w:r>
      <w:r>
        <w:t xml:space="preserve"> </w:t>
      </w:r>
      <w:r>
        <w:t>community</w:t>
      </w:r>
      <w:r>
        <w:t xml:space="preserve"> </w:t>
      </w:r>
      <w:r>
        <w:t>coordinators</w:t>
      </w:r>
      <w:r>
        <w:t xml:space="preserve"> </w:t>
      </w:r>
      <w:r>
        <w:t>(</w:t>
      </w:r>
      <w:r>
        <w:t>volunteers)</w:t>
      </w:r>
      <w:r>
        <w:t xml:space="preserve"> </w:t>
      </w:r>
      <w:r>
        <w:t>can</w:t>
      </w:r>
      <w:r>
        <w:t xml:space="preserve"> </w:t>
      </w:r>
      <w:r>
        <w:t>become</w:t>
      </w:r>
      <w:r>
        <w:t xml:space="preserve"> </w:t>
      </w:r>
      <w:r>
        <w:t>special</w:t>
      </w:r>
      <w:r>
        <w:t>‐</w:t>
      </w:r>
      <w:r>
        <w:t>change</w:t>
      </w:r>
      <w:r>
        <w:t xml:space="preserve"> </w:t>
      </w:r>
      <w:r>
        <w:t>agents</w:t>
      </w:r>
      <w:r>
        <w:t xml:space="preserve"> </w:t>
      </w:r>
      <w:r>
        <w:t>and</w:t>
      </w:r>
      <w:r>
        <w:t xml:space="preserve"> </w:t>
      </w:r>
      <w:r>
        <w:t>engage</w:t>
      </w:r>
      <w:r>
        <w:t xml:space="preserve"> </w:t>
      </w:r>
      <w:r>
        <w:t>in</w:t>
      </w:r>
      <w:r>
        <w:t xml:space="preserve"> </w:t>
      </w:r>
      <w:r>
        <w:t>an</w:t>
      </w:r>
      <w:r>
        <w:t xml:space="preserve"> </w:t>
      </w:r>
      <w:r>
        <w:t>advisory</w:t>
      </w:r>
      <w:r>
        <w:t xml:space="preserve"> </w:t>
      </w:r>
      <w:r>
        <w:t>and</w:t>
      </w:r>
      <w:r>
        <w:t xml:space="preserve"> </w:t>
      </w:r>
      <w:r>
        <w:t>mentorship</w:t>
      </w:r>
      <w:r>
        <w:t xml:space="preserve"> </w:t>
      </w:r>
      <w:r>
        <w:t>programmes.</w:t>
      </w:r>
      <w:r>
        <w:t xml:space="preserve"> </w:t>
      </w:r>
    </w:p>
    <w:p w:rsidR="005C0082" w:rsidRDefault="00E47B8B">
      <w:pPr>
        <w:spacing w:after="13" w:line="259" w:lineRule="auto"/>
        <w:ind w:left="720" w:right="0" w:firstLine="0"/>
        <w:jc w:val="left"/>
      </w:pPr>
      <w:r>
        <w:t xml:space="preserve"> </w:t>
      </w:r>
    </w:p>
    <w:p w:rsidR="005C0082" w:rsidRDefault="00E47B8B">
      <w:pPr>
        <w:numPr>
          <w:ilvl w:val="0"/>
          <w:numId w:val="22"/>
        </w:numPr>
        <w:ind w:right="0"/>
      </w:pPr>
      <w:r>
        <w:t>Working</w:t>
      </w:r>
      <w:r>
        <w:t xml:space="preserve"> </w:t>
      </w:r>
      <w:r>
        <w:t>closely</w:t>
      </w:r>
      <w:r>
        <w:t xml:space="preserve"> </w:t>
      </w:r>
      <w:r>
        <w:t>to</w:t>
      </w:r>
      <w:r>
        <w:t xml:space="preserve"> </w:t>
      </w:r>
      <w:r>
        <w:t>mobilise</w:t>
      </w:r>
      <w:r>
        <w:t xml:space="preserve"> </w:t>
      </w:r>
      <w:r>
        <w:t>and</w:t>
      </w:r>
      <w:r>
        <w:t xml:space="preserve"> </w:t>
      </w:r>
      <w:r>
        <w:t>sensitise</w:t>
      </w:r>
      <w:r>
        <w:t xml:space="preserve"> </w:t>
      </w:r>
      <w:r>
        <w:t>support</w:t>
      </w:r>
      <w:r>
        <w:t xml:space="preserve"> </w:t>
      </w:r>
      <w:r>
        <w:t>from</w:t>
      </w:r>
      <w:r>
        <w:t xml:space="preserve"> </w:t>
      </w:r>
      <w:r>
        <w:t>the</w:t>
      </w:r>
      <w:r>
        <w:t xml:space="preserve"> </w:t>
      </w:r>
      <w:r>
        <w:t>public</w:t>
      </w:r>
      <w:r>
        <w:t xml:space="preserve"> </w:t>
      </w:r>
      <w:r>
        <w:t>and</w:t>
      </w:r>
      <w:r>
        <w:t xml:space="preserve"> </w:t>
      </w:r>
      <w:r>
        <w:t>private</w:t>
      </w:r>
      <w:r>
        <w:t xml:space="preserve"> </w:t>
      </w:r>
      <w:r>
        <w:t>sector</w:t>
      </w:r>
      <w:r>
        <w:t xml:space="preserve"> </w:t>
      </w:r>
      <w:r>
        <w:t>organisations</w:t>
      </w:r>
      <w:r>
        <w:t xml:space="preserve"> </w:t>
      </w:r>
      <w:r>
        <w:t>is</w:t>
      </w:r>
      <w:r>
        <w:t xml:space="preserve"> </w:t>
      </w:r>
      <w:r>
        <w:t>a</w:t>
      </w:r>
      <w:r>
        <w:t xml:space="preserve"> </w:t>
      </w:r>
      <w:r>
        <w:t>critical</w:t>
      </w:r>
      <w:r>
        <w:t xml:space="preserve"> </w:t>
      </w:r>
      <w:r>
        <w:t>part</w:t>
      </w:r>
      <w:r>
        <w:t xml:space="preserve"> </w:t>
      </w:r>
      <w:r>
        <w:t>of</w:t>
      </w:r>
      <w:r>
        <w:t xml:space="preserve"> </w:t>
      </w:r>
      <w:r>
        <w:t>the</w:t>
      </w:r>
      <w:r>
        <w:t xml:space="preserve"> </w:t>
      </w:r>
      <w:r>
        <w:t>SCCF</w:t>
      </w:r>
      <w:r>
        <w:t xml:space="preserve"> </w:t>
      </w:r>
      <w:r>
        <w:t>project.</w:t>
      </w:r>
      <w:r>
        <w:t xml:space="preserve"> </w:t>
      </w:r>
      <w:r>
        <w:t>Therefore,</w:t>
      </w:r>
      <w:r>
        <w:t xml:space="preserve"> </w:t>
      </w:r>
      <w:r>
        <w:t>an</w:t>
      </w:r>
      <w:r>
        <w:t xml:space="preserve"> </w:t>
      </w:r>
      <w:r>
        <w:t>advisory</w:t>
      </w:r>
      <w:r>
        <w:t xml:space="preserve"> </w:t>
      </w:r>
      <w:r>
        <w:t>and</w:t>
      </w:r>
      <w:r>
        <w:t xml:space="preserve"> </w:t>
      </w:r>
      <w:r>
        <w:t>mentorship</w:t>
      </w:r>
      <w:r>
        <w:t xml:space="preserve"> </w:t>
      </w:r>
      <w:r>
        <w:t>programme</w:t>
      </w:r>
      <w:r>
        <w:t xml:space="preserve"> </w:t>
      </w:r>
      <w:r>
        <w:t>will</w:t>
      </w:r>
      <w:r>
        <w:t xml:space="preserve"> </w:t>
      </w:r>
      <w:r>
        <w:t>be</w:t>
      </w:r>
      <w:r>
        <w:t xml:space="preserve"> </w:t>
      </w:r>
      <w:r>
        <w:t>established</w:t>
      </w:r>
      <w:r>
        <w:t xml:space="preserve"> </w:t>
      </w:r>
      <w:r>
        <w:t>to</w:t>
      </w:r>
      <w:r>
        <w:t xml:space="preserve"> </w:t>
      </w:r>
      <w:r>
        <w:t>deliver</w:t>
      </w:r>
      <w:r>
        <w:t xml:space="preserve"> </w:t>
      </w:r>
      <w:r>
        <w:t>an</w:t>
      </w:r>
      <w:r>
        <w:t xml:space="preserve"> </w:t>
      </w:r>
      <w:r>
        <w:t>integrated</w:t>
      </w:r>
      <w:r>
        <w:t xml:space="preserve"> </w:t>
      </w:r>
      <w:r>
        <w:t>package</w:t>
      </w:r>
      <w:r>
        <w:t xml:space="preserve"> </w:t>
      </w:r>
      <w:r>
        <w:t>of</w:t>
      </w:r>
      <w:r>
        <w:t xml:space="preserve"> </w:t>
      </w:r>
      <w:r>
        <w:t>support</w:t>
      </w:r>
      <w:r>
        <w:t xml:space="preserve"> </w:t>
      </w:r>
      <w:r>
        <w:t>services</w:t>
      </w:r>
      <w:r>
        <w:t xml:space="preserve"> </w:t>
      </w:r>
      <w:r>
        <w:t>for</w:t>
      </w:r>
      <w:r>
        <w:t xml:space="preserve"> </w:t>
      </w:r>
      <w:r>
        <w:t>project</w:t>
      </w:r>
      <w:r>
        <w:t xml:space="preserve"> </w:t>
      </w:r>
      <w:r>
        <w:t>beneficiaries.</w:t>
      </w:r>
      <w:r>
        <w:t xml:space="preserve"> </w:t>
      </w:r>
      <w:r>
        <w:t>Given</w:t>
      </w:r>
      <w:r>
        <w:t xml:space="preserve"> </w:t>
      </w:r>
      <w:r>
        <w:t>the</w:t>
      </w:r>
      <w:r>
        <w:t xml:space="preserve"> </w:t>
      </w:r>
      <w:r>
        <w:t>predominance</w:t>
      </w:r>
      <w:r>
        <w:t xml:space="preserve"> </w:t>
      </w:r>
      <w:r>
        <w:t>of</w:t>
      </w:r>
      <w:r>
        <w:t xml:space="preserve"> </w:t>
      </w:r>
      <w:r>
        <w:t>women</w:t>
      </w:r>
      <w:r>
        <w:t>‐</w:t>
      </w:r>
      <w:r>
        <w:t>led</w:t>
      </w:r>
      <w:r>
        <w:t xml:space="preserve"> </w:t>
      </w:r>
      <w:r>
        <w:t>households</w:t>
      </w:r>
      <w:r>
        <w:t xml:space="preserve"> </w:t>
      </w:r>
      <w:r>
        <w:t>in</w:t>
      </w:r>
      <w:r>
        <w:t xml:space="preserve"> </w:t>
      </w:r>
      <w:r>
        <w:t>the</w:t>
      </w:r>
      <w:r>
        <w:t xml:space="preserve"> </w:t>
      </w:r>
      <w:r>
        <w:t>northern</w:t>
      </w:r>
      <w:r>
        <w:t xml:space="preserve"> </w:t>
      </w:r>
      <w:r>
        <w:t>regions</w:t>
      </w:r>
      <w:r>
        <w:t xml:space="preserve"> </w:t>
      </w:r>
      <w:r>
        <w:t>of</w:t>
      </w:r>
      <w:r>
        <w:t xml:space="preserve"> </w:t>
      </w:r>
      <w:r>
        <w:t>Namibia,</w:t>
      </w:r>
      <w:r>
        <w:t xml:space="preserve"> </w:t>
      </w:r>
      <w:r>
        <w:t>special</w:t>
      </w:r>
      <w:r>
        <w:t xml:space="preserve"> </w:t>
      </w:r>
      <w:r>
        <w:t>consideration</w:t>
      </w:r>
      <w:r>
        <w:t xml:space="preserve"> </w:t>
      </w:r>
      <w:r>
        <w:t>will</w:t>
      </w:r>
      <w:r>
        <w:t xml:space="preserve"> </w:t>
      </w:r>
      <w:r>
        <w:t>be</w:t>
      </w:r>
      <w:r>
        <w:t xml:space="preserve"> </w:t>
      </w:r>
      <w:r>
        <w:t>given</w:t>
      </w:r>
      <w:r>
        <w:t xml:space="preserve"> </w:t>
      </w:r>
      <w:r>
        <w:t>to</w:t>
      </w:r>
      <w:r>
        <w:t xml:space="preserve"> </w:t>
      </w:r>
      <w:r>
        <w:t>womenled</w:t>
      </w:r>
      <w:r>
        <w:t xml:space="preserve"> </w:t>
      </w:r>
      <w:r>
        <w:t>organisations.</w:t>
      </w:r>
      <w:r>
        <w:t xml:space="preserve"> </w:t>
      </w:r>
      <w:r>
        <w:t>Experts</w:t>
      </w:r>
      <w:r>
        <w:t xml:space="preserve"> </w:t>
      </w:r>
      <w:r>
        <w:t>in</w:t>
      </w:r>
      <w:r>
        <w:t xml:space="preserve"> </w:t>
      </w:r>
      <w:r>
        <w:t>the</w:t>
      </w:r>
      <w:r>
        <w:t xml:space="preserve"> </w:t>
      </w:r>
      <w:r>
        <w:t>field</w:t>
      </w:r>
      <w:r>
        <w:t xml:space="preserve"> </w:t>
      </w:r>
      <w:r>
        <w:t>estimate</w:t>
      </w:r>
      <w:r>
        <w:t xml:space="preserve"> </w:t>
      </w:r>
      <w:r>
        <w:t>that</w:t>
      </w:r>
      <w:r>
        <w:t xml:space="preserve"> </w:t>
      </w:r>
      <w:r>
        <w:t>the</w:t>
      </w:r>
      <w:r>
        <w:t xml:space="preserve"> </w:t>
      </w:r>
      <w:r>
        <w:t>cost</w:t>
      </w:r>
      <w:r>
        <w:t xml:space="preserve"> </w:t>
      </w:r>
      <w:r>
        <w:t>of</w:t>
      </w:r>
      <w:r>
        <w:t xml:space="preserve"> </w:t>
      </w:r>
      <w:r>
        <w:t>a</w:t>
      </w:r>
      <w:r>
        <w:t xml:space="preserve"> </w:t>
      </w:r>
      <w:r>
        <w:t>mentorship</w:t>
      </w:r>
      <w:r>
        <w:t xml:space="preserve"> </w:t>
      </w:r>
      <w:r>
        <w:t>programme</w:t>
      </w:r>
      <w:r>
        <w:t xml:space="preserve"> </w:t>
      </w:r>
      <w:r>
        <w:t>could</w:t>
      </w:r>
      <w:r>
        <w:t xml:space="preserve"> </w:t>
      </w:r>
      <w:r>
        <w:t>be</w:t>
      </w:r>
      <w:r>
        <w:t xml:space="preserve"> </w:t>
      </w:r>
      <w:r>
        <w:t>of</w:t>
      </w:r>
      <w:r>
        <w:t xml:space="preserve"> </w:t>
      </w:r>
      <w:r>
        <w:t>approximately</w:t>
      </w:r>
      <w:r>
        <w:t xml:space="preserve"> </w:t>
      </w:r>
      <w:r>
        <w:t>N$500</w:t>
      </w:r>
      <w:r>
        <w:t xml:space="preserve"> </w:t>
      </w:r>
      <w:r>
        <w:t>per</w:t>
      </w:r>
      <w:r>
        <w:t xml:space="preserve"> </w:t>
      </w:r>
      <w:r>
        <w:t>hectare,</w:t>
      </w:r>
      <w:r>
        <w:t xml:space="preserve"> </w:t>
      </w:r>
      <w:r>
        <w:t>which</w:t>
      </w:r>
      <w:r>
        <w:t xml:space="preserve"> </w:t>
      </w:r>
      <w:r>
        <w:t>is</w:t>
      </w:r>
      <w:r>
        <w:t xml:space="preserve"> </w:t>
      </w:r>
      <w:r>
        <w:t>lower</w:t>
      </w:r>
      <w:r>
        <w:t xml:space="preserve"> </w:t>
      </w:r>
      <w:r>
        <w:t>than</w:t>
      </w:r>
      <w:r>
        <w:t xml:space="preserve"> </w:t>
      </w:r>
      <w:r>
        <w:t>the</w:t>
      </w:r>
      <w:r>
        <w:t xml:space="preserve"> </w:t>
      </w:r>
      <w:r>
        <w:t>demonstrated</w:t>
      </w:r>
      <w:r>
        <w:t xml:space="preserve"> </w:t>
      </w:r>
      <w:r>
        <w:t>returns</w:t>
      </w:r>
      <w:r>
        <w:t xml:space="preserve"> </w:t>
      </w:r>
      <w:r>
        <w:t>of</w:t>
      </w:r>
      <w:r>
        <w:t xml:space="preserve"> </w:t>
      </w:r>
      <w:r>
        <w:t>climate</w:t>
      </w:r>
      <w:r>
        <w:t>‐</w:t>
      </w:r>
      <w:r>
        <w:t>smart</w:t>
      </w:r>
      <w:r>
        <w:t xml:space="preserve"> </w:t>
      </w:r>
      <w:r>
        <w:t>agriculture</w:t>
      </w:r>
      <w:r>
        <w:t xml:space="preserve"> </w:t>
      </w:r>
      <w:r>
        <w:t>in</w:t>
      </w:r>
      <w:r>
        <w:t xml:space="preserve"> </w:t>
      </w:r>
      <w:r>
        <w:t>Namibia.</w:t>
      </w:r>
      <w:r>
        <w:t xml:space="preserve"> </w:t>
      </w:r>
      <w:r>
        <w:t>The</w:t>
      </w:r>
      <w:r>
        <w:t xml:space="preserve"> </w:t>
      </w:r>
      <w:r>
        <w:t>mentorship</w:t>
      </w:r>
      <w:r>
        <w:t xml:space="preserve"> </w:t>
      </w:r>
      <w:r>
        <w:t>programme</w:t>
      </w:r>
      <w:r>
        <w:t xml:space="preserve"> </w:t>
      </w:r>
      <w:r>
        <w:t>will</w:t>
      </w:r>
      <w:r>
        <w:t xml:space="preserve"> </w:t>
      </w:r>
      <w:r>
        <w:t>take</w:t>
      </w:r>
      <w:r>
        <w:t xml:space="preserve"> </w:t>
      </w:r>
      <w:r>
        <w:t>place</w:t>
      </w:r>
      <w:r>
        <w:t xml:space="preserve"> </w:t>
      </w:r>
      <w:r>
        <w:t>in</w:t>
      </w:r>
      <w:r>
        <w:t xml:space="preserve"> </w:t>
      </w:r>
      <w:r>
        <w:t>the</w:t>
      </w:r>
      <w:r>
        <w:t xml:space="preserve"> </w:t>
      </w:r>
      <w:r>
        <w:t>first</w:t>
      </w:r>
      <w:r>
        <w:t xml:space="preserve"> </w:t>
      </w:r>
      <w:r>
        <w:t>year</w:t>
      </w:r>
      <w:r>
        <w:t xml:space="preserve"> </w:t>
      </w:r>
      <w:r>
        <w:t>of</w:t>
      </w:r>
      <w:r>
        <w:t xml:space="preserve"> </w:t>
      </w:r>
      <w:r>
        <w:t>the</w:t>
      </w:r>
      <w:r>
        <w:t xml:space="preserve"> </w:t>
      </w:r>
      <w:r>
        <w:t>project.</w:t>
      </w:r>
      <w:r>
        <w:t xml:space="preserve">  </w:t>
      </w:r>
      <w:r>
        <w:t>The</w:t>
      </w:r>
      <w:r>
        <w:t xml:space="preserve"> </w:t>
      </w:r>
      <w:r>
        <w:t>training</w:t>
      </w:r>
      <w:r>
        <w:t xml:space="preserve"> </w:t>
      </w:r>
      <w:r>
        <w:t>materials</w:t>
      </w:r>
      <w:r>
        <w:t xml:space="preserve"> </w:t>
      </w:r>
      <w:r>
        <w:t>and</w:t>
      </w:r>
      <w:r>
        <w:t xml:space="preserve"> </w:t>
      </w:r>
      <w:r>
        <w:t>mentoring</w:t>
      </w:r>
      <w:r>
        <w:t xml:space="preserve"> </w:t>
      </w:r>
      <w:r>
        <w:t>approach</w:t>
      </w:r>
      <w:r>
        <w:t xml:space="preserve"> </w:t>
      </w:r>
      <w:r>
        <w:t>will</w:t>
      </w:r>
      <w:r>
        <w:t xml:space="preserve"> </w:t>
      </w:r>
      <w:r>
        <w:t>be</w:t>
      </w:r>
      <w:r>
        <w:t xml:space="preserve"> </w:t>
      </w:r>
      <w:r>
        <w:t>designed</w:t>
      </w:r>
      <w:r>
        <w:t xml:space="preserve"> </w:t>
      </w:r>
      <w:r>
        <w:t>and</w:t>
      </w:r>
      <w:r>
        <w:t xml:space="preserve"> </w:t>
      </w:r>
      <w:r>
        <w:t>applied</w:t>
      </w:r>
      <w:r>
        <w:t xml:space="preserve"> </w:t>
      </w:r>
      <w:r>
        <w:t>to</w:t>
      </w:r>
      <w:r>
        <w:t xml:space="preserve"> </w:t>
      </w:r>
      <w:r>
        <w:t>ensure</w:t>
      </w:r>
      <w:r>
        <w:t xml:space="preserve"> </w:t>
      </w:r>
      <w:r>
        <w:t>that</w:t>
      </w:r>
      <w:r>
        <w:t xml:space="preserve"> </w:t>
      </w:r>
      <w:r>
        <w:t>the</w:t>
      </w:r>
      <w:r>
        <w:t xml:space="preserve"> </w:t>
      </w:r>
      <w:r>
        <w:t>most</w:t>
      </w:r>
      <w:r>
        <w:t xml:space="preserve"> </w:t>
      </w:r>
      <w:r>
        <w:t>effective</w:t>
      </w:r>
      <w:r>
        <w:t xml:space="preserve"> </w:t>
      </w:r>
      <w:r>
        <w:t>knowledge</w:t>
      </w:r>
      <w:r>
        <w:t xml:space="preserve"> </w:t>
      </w:r>
      <w:r>
        <w:t>exchange</w:t>
      </w:r>
      <w:r>
        <w:t xml:space="preserve"> </w:t>
      </w:r>
      <w:r>
        <w:t>and</w:t>
      </w:r>
      <w:r>
        <w:t xml:space="preserve"> </w:t>
      </w:r>
      <w:r>
        <w:t>transfer</w:t>
      </w:r>
      <w:r>
        <w:t xml:space="preserve"> </w:t>
      </w:r>
      <w:r>
        <w:t>happen</w:t>
      </w:r>
      <w:r>
        <w:t xml:space="preserve"> </w:t>
      </w:r>
      <w:r>
        <w:t>through</w:t>
      </w:r>
      <w:r>
        <w:t xml:space="preserve"> </w:t>
      </w:r>
      <w:r>
        <w:t>this</w:t>
      </w:r>
      <w:r>
        <w:t xml:space="preserve"> </w:t>
      </w:r>
      <w:r>
        <w:t>programme.</w:t>
      </w:r>
      <w:r>
        <w:t xml:space="preserve"> </w:t>
      </w:r>
      <w:r>
        <w:t>The</w:t>
      </w:r>
      <w:r>
        <w:t xml:space="preserve"> </w:t>
      </w:r>
      <w:r>
        <w:t>programme</w:t>
      </w:r>
      <w:r>
        <w:t xml:space="preserve"> </w:t>
      </w:r>
      <w:r>
        <w:t>will</w:t>
      </w:r>
      <w:r>
        <w:t xml:space="preserve"> </w:t>
      </w:r>
      <w:r>
        <w:t>produce</w:t>
      </w:r>
      <w:r>
        <w:t xml:space="preserve"> </w:t>
      </w:r>
      <w:r>
        <w:t>about</w:t>
      </w:r>
      <w:r>
        <w:t xml:space="preserve"> </w:t>
      </w:r>
      <w:r>
        <w:t>200</w:t>
      </w:r>
      <w:r>
        <w:t xml:space="preserve"> </w:t>
      </w:r>
      <w:r>
        <w:t>mentors</w:t>
      </w:r>
      <w:r>
        <w:t xml:space="preserve"> </w:t>
      </w:r>
      <w:r>
        <w:t>in</w:t>
      </w:r>
      <w:r>
        <w:t xml:space="preserve"> </w:t>
      </w:r>
      <w:r>
        <w:t>the</w:t>
      </w:r>
      <w:r>
        <w:t xml:space="preserve"> </w:t>
      </w:r>
      <w:r>
        <w:t>six</w:t>
      </w:r>
      <w:r>
        <w:t xml:space="preserve"> </w:t>
      </w:r>
      <w:r>
        <w:t>project</w:t>
      </w:r>
      <w:r>
        <w:t xml:space="preserve"> </w:t>
      </w:r>
      <w:r>
        <w:t>zones.</w:t>
      </w:r>
      <w:r>
        <w:t xml:space="preserve"> </w:t>
      </w:r>
    </w:p>
    <w:p w:rsidR="005C0082" w:rsidRDefault="00E47B8B">
      <w:pPr>
        <w:spacing w:after="13" w:line="259" w:lineRule="auto"/>
        <w:ind w:left="450" w:right="0" w:firstLine="0"/>
        <w:jc w:val="left"/>
      </w:pPr>
      <w:r>
        <w:t xml:space="preserve"> </w:t>
      </w:r>
    </w:p>
    <w:p w:rsidR="005C0082" w:rsidRDefault="00E47B8B">
      <w:pPr>
        <w:numPr>
          <w:ilvl w:val="0"/>
          <w:numId w:val="22"/>
        </w:numPr>
        <w:ind w:right="0"/>
      </w:pPr>
      <w:r>
        <w:t>In</w:t>
      </w:r>
      <w:r>
        <w:t xml:space="preserve"> </w:t>
      </w:r>
      <w:r>
        <w:t>the</w:t>
      </w:r>
      <w:r>
        <w:t xml:space="preserve"> </w:t>
      </w:r>
      <w:r>
        <w:t>previously</w:t>
      </w:r>
      <w:r>
        <w:t xml:space="preserve"> </w:t>
      </w:r>
      <w:r>
        <w:t>implemented</w:t>
      </w:r>
      <w:r>
        <w:t xml:space="preserve"> </w:t>
      </w:r>
      <w:r>
        <w:t>CBA</w:t>
      </w:r>
      <w:r>
        <w:t xml:space="preserve"> </w:t>
      </w:r>
      <w:r>
        <w:t>projects,</w:t>
      </w:r>
      <w:r>
        <w:t xml:space="preserve"> </w:t>
      </w:r>
      <w:r>
        <w:t>SHGs</w:t>
      </w:r>
      <w:r>
        <w:t xml:space="preserve"> </w:t>
      </w:r>
      <w:r>
        <w:t>have</w:t>
      </w:r>
      <w:r>
        <w:t xml:space="preserve"> </w:t>
      </w:r>
      <w:r>
        <w:t>developed</w:t>
      </w:r>
      <w:r>
        <w:t xml:space="preserve"> </w:t>
      </w:r>
      <w:r>
        <w:t>into</w:t>
      </w:r>
      <w:r>
        <w:t xml:space="preserve"> </w:t>
      </w:r>
      <w:r>
        <w:t>informal</w:t>
      </w:r>
      <w:r>
        <w:t xml:space="preserve"> </w:t>
      </w:r>
      <w:r>
        <w:t>Farmer</w:t>
      </w:r>
      <w:r>
        <w:t xml:space="preserve"> </w:t>
      </w:r>
      <w:r>
        <w:t>Field</w:t>
      </w:r>
      <w:r>
        <w:t xml:space="preserve"> </w:t>
      </w:r>
      <w:r>
        <w:t>Schools</w:t>
      </w:r>
      <w:r>
        <w:t xml:space="preserve"> </w:t>
      </w:r>
      <w:r>
        <w:t>(FFS).</w:t>
      </w:r>
      <w:r>
        <w:t xml:space="preserve"> </w:t>
      </w:r>
      <w:r>
        <w:t>They</w:t>
      </w:r>
      <w:r>
        <w:t xml:space="preserve"> </w:t>
      </w:r>
      <w:r>
        <w:t>are</w:t>
      </w:r>
      <w:r>
        <w:t xml:space="preserve"> </w:t>
      </w:r>
      <w:r>
        <w:t>the</w:t>
      </w:r>
      <w:r>
        <w:t xml:space="preserve"> </w:t>
      </w:r>
      <w:r>
        <w:t>ones</w:t>
      </w:r>
      <w:r>
        <w:t xml:space="preserve"> </w:t>
      </w:r>
      <w:r>
        <w:t>leading</w:t>
      </w:r>
      <w:r>
        <w:t xml:space="preserve"> </w:t>
      </w:r>
      <w:r>
        <w:t>the</w:t>
      </w:r>
      <w:r>
        <w:t xml:space="preserve"> </w:t>
      </w:r>
      <w:r>
        <w:t>implementation</w:t>
      </w:r>
      <w:r>
        <w:t xml:space="preserve"> </w:t>
      </w:r>
      <w:r>
        <w:t>of</w:t>
      </w:r>
      <w:r>
        <w:t xml:space="preserve"> </w:t>
      </w:r>
      <w:r>
        <w:t>the</w:t>
      </w:r>
      <w:r>
        <w:t xml:space="preserve"> </w:t>
      </w:r>
      <w:r>
        <w:t>projects</w:t>
      </w:r>
      <w:r>
        <w:t xml:space="preserve"> </w:t>
      </w:r>
      <w:r>
        <w:t>with</w:t>
      </w:r>
      <w:r>
        <w:t xml:space="preserve"> </w:t>
      </w:r>
      <w:r>
        <w:t>support</w:t>
      </w:r>
      <w:r>
        <w:t xml:space="preserve"> </w:t>
      </w:r>
      <w:r>
        <w:t>from</w:t>
      </w:r>
      <w:r>
        <w:t xml:space="preserve"> </w:t>
      </w:r>
      <w:r>
        <w:t>the</w:t>
      </w:r>
      <w:r>
        <w:t xml:space="preserve"> </w:t>
      </w:r>
      <w:r>
        <w:t>CBA</w:t>
      </w:r>
      <w:r>
        <w:t xml:space="preserve"> </w:t>
      </w:r>
      <w:r>
        <w:t>management</w:t>
      </w:r>
      <w:r>
        <w:t xml:space="preserve"> </w:t>
      </w:r>
      <w:r>
        <w:t>team.</w:t>
      </w:r>
      <w:r>
        <w:t xml:space="preserve"> </w:t>
      </w:r>
      <w:r>
        <w:t>The</w:t>
      </w:r>
      <w:r>
        <w:t xml:space="preserve"> </w:t>
      </w:r>
      <w:r>
        <w:t>Farme</w:t>
      </w:r>
      <w:r>
        <w:t>r</w:t>
      </w:r>
      <w:r>
        <w:t xml:space="preserve"> </w:t>
      </w:r>
      <w:r>
        <w:t>Field</w:t>
      </w:r>
      <w:r>
        <w:t xml:space="preserve"> </w:t>
      </w:r>
      <w:r>
        <w:t>Schools</w:t>
      </w:r>
      <w:r>
        <w:t xml:space="preserve"> </w:t>
      </w:r>
      <w:r>
        <w:t>act</w:t>
      </w:r>
      <w:r>
        <w:t xml:space="preserve"> </w:t>
      </w:r>
      <w:r>
        <w:t>as</w:t>
      </w:r>
      <w:r>
        <w:t xml:space="preserve"> </w:t>
      </w:r>
      <w:r>
        <w:t>the</w:t>
      </w:r>
      <w:r>
        <w:t xml:space="preserve"> </w:t>
      </w:r>
      <w:r>
        <w:t>driving</w:t>
      </w:r>
      <w:r>
        <w:t xml:space="preserve"> </w:t>
      </w:r>
      <w:r>
        <w:t>force</w:t>
      </w:r>
      <w:r>
        <w:t xml:space="preserve"> </w:t>
      </w:r>
      <w:r>
        <w:t>for</w:t>
      </w:r>
      <w:r>
        <w:t xml:space="preserve"> </w:t>
      </w:r>
      <w:r>
        <w:t>farmer</w:t>
      </w:r>
      <w:r>
        <w:t xml:space="preserve"> </w:t>
      </w:r>
      <w:r>
        <w:t>mobilizations</w:t>
      </w:r>
      <w:r>
        <w:t xml:space="preserve"> </w:t>
      </w:r>
      <w:r>
        <w:t>into</w:t>
      </w:r>
      <w:r>
        <w:t xml:space="preserve"> </w:t>
      </w:r>
      <w:r>
        <w:t>SHGs.</w:t>
      </w:r>
      <w:r>
        <w:t xml:space="preserve"> </w:t>
      </w:r>
      <w:r>
        <w:t>This</w:t>
      </w:r>
      <w:r>
        <w:t xml:space="preserve"> </w:t>
      </w:r>
      <w:r>
        <w:t>is</w:t>
      </w:r>
      <w:r>
        <w:t xml:space="preserve"> </w:t>
      </w:r>
      <w:r>
        <w:t>where</w:t>
      </w:r>
      <w:r>
        <w:t xml:space="preserve"> </w:t>
      </w:r>
      <w:r>
        <w:t>farmers</w:t>
      </w:r>
      <w:r>
        <w:t xml:space="preserve"> </w:t>
      </w:r>
      <w:r>
        <w:t>are</w:t>
      </w:r>
      <w:r>
        <w:t xml:space="preserve"> </w:t>
      </w:r>
      <w:r>
        <w:t>trained</w:t>
      </w:r>
      <w:r>
        <w:t xml:space="preserve"> </w:t>
      </w:r>
      <w:r>
        <w:t>on</w:t>
      </w:r>
      <w:r>
        <w:t xml:space="preserve"> </w:t>
      </w:r>
      <w:r>
        <w:t>the</w:t>
      </w:r>
      <w:r>
        <w:t xml:space="preserve"> </w:t>
      </w:r>
      <w:r>
        <w:t>impacts</w:t>
      </w:r>
      <w:r>
        <w:t xml:space="preserve"> </w:t>
      </w:r>
      <w:r>
        <w:t>of</w:t>
      </w:r>
      <w:r>
        <w:t xml:space="preserve"> </w:t>
      </w:r>
      <w:r>
        <w:t>and</w:t>
      </w:r>
      <w:r>
        <w:t xml:space="preserve"> </w:t>
      </w:r>
      <w:r>
        <w:t>adaptation</w:t>
      </w:r>
      <w:r>
        <w:t xml:space="preserve"> </w:t>
      </w:r>
      <w:r>
        <w:t>to</w:t>
      </w:r>
      <w:r>
        <w:t xml:space="preserve"> </w:t>
      </w:r>
      <w:r>
        <w:t>climate</w:t>
      </w:r>
      <w:r>
        <w:t xml:space="preserve"> </w:t>
      </w:r>
      <w:r>
        <w:t>change,</w:t>
      </w:r>
      <w:r>
        <w:t xml:space="preserve"> </w:t>
      </w:r>
      <w:r>
        <w:t>on</w:t>
      </w:r>
      <w:r>
        <w:t xml:space="preserve"> </w:t>
      </w:r>
      <w:r>
        <w:t>low</w:t>
      </w:r>
      <w:r>
        <w:t>‐</w:t>
      </w:r>
      <w:r>
        <w:t>tillage</w:t>
      </w:r>
      <w:r>
        <w:t xml:space="preserve"> </w:t>
      </w:r>
      <w:r>
        <w:t>agriculture,</w:t>
      </w:r>
      <w:r>
        <w:t xml:space="preserve"> </w:t>
      </w:r>
      <w:r>
        <w:t>conservation</w:t>
      </w:r>
      <w:r>
        <w:t xml:space="preserve"> </w:t>
      </w:r>
      <w:r>
        <w:t>agriculture</w:t>
      </w:r>
      <w:r>
        <w:t xml:space="preserve"> </w:t>
      </w:r>
      <w:r>
        <w:t>and</w:t>
      </w:r>
      <w:r>
        <w:t xml:space="preserve"> </w:t>
      </w:r>
      <w:r>
        <w:t>multipurpose</w:t>
      </w:r>
      <w:r>
        <w:t xml:space="preserve"> </w:t>
      </w:r>
      <w:r>
        <w:t>crops,</w:t>
      </w:r>
      <w:r>
        <w:t xml:space="preserve"> </w:t>
      </w:r>
      <w:r>
        <w:t>farm</w:t>
      </w:r>
      <w:r>
        <w:t xml:space="preserve"> </w:t>
      </w:r>
      <w:r>
        <w:t>planning</w:t>
      </w:r>
      <w:r>
        <w:t xml:space="preserve"> </w:t>
      </w:r>
      <w:r>
        <w:t>and</w:t>
      </w:r>
      <w:r>
        <w:t xml:space="preserve"> </w:t>
      </w:r>
      <w:r>
        <w:t>management,</w:t>
      </w:r>
      <w:r>
        <w:t xml:space="preserve"> </w:t>
      </w:r>
      <w:r>
        <w:t>nutrition</w:t>
      </w:r>
      <w:r>
        <w:t xml:space="preserve"> </w:t>
      </w:r>
      <w:r>
        <w:t>and</w:t>
      </w:r>
      <w:r>
        <w:t xml:space="preserve"> </w:t>
      </w:r>
      <w:r>
        <w:t>crop</w:t>
      </w:r>
      <w:r>
        <w:t xml:space="preserve"> </w:t>
      </w:r>
      <w:r>
        <w:t>diversification,</w:t>
      </w:r>
      <w:r>
        <w:t xml:space="preserve"> </w:t>
      </w:r>
      <w:r>
        <w:t>poultry</w:t>
      </w:r>
      <w:r>
        <w:t xml:space="preserve"> </w:t>
      </w:r>
      <w:r>
        <w:t>and</w:t>
      </w:r>
      <w:r>
        <w:t xml:space="preserve"> </w:t>
      </w:r>
      <w:r>
        <w:t>livestock</w:t>
      </w:r>
      <w:r>
        <w:t xml:space="preserve"> </w:t>
      </w:r>
      <w:r>
        <w:t>health</w:t>
      </w:r>
      <w:r>
        <w:t xml:space="preserve"> </w:t>
      </w:r>
      <w:r>
        <w:t>and</w:t>
      </w:r>
      <w:r>
        <w:t xml:space="preserve"> </w:t>
      </w:r>
      <w:r>
        <w:t>silage</w:t>
      </w:r>
      <w:r>
        <w:t xml:space="preserve"> </w:t>
      </w:r>
      <w:r>
        <w:t>fodder</w:t>
      </w:r>
      <w:r>
        <w:t xml:space="preserve"> </w:t>
      </w:r>
      <w:r>
        <w:t>production.</w:t>
      </w:r>
      <w:r>
        <w:t xml:space="preserve"> </w:t>
      </w:r>
      <w:r>
        <w:t>This</w:t>
      </w:r>
      <w:r>
        <w:t xml:space="preserve"> </w:t>
      </w:r>
      <w:r>
        <w:t>approach</w:t>
      </w:r>
      <w:r>
        <w:t xml:space="preserve"> </w:t>
      </w:r>
      <w:r>
        <w:t>will</w:t>
      </w:r>
      <w:r>
        <w:t xml:space="preserve"> </w:t>
      </w:r>
      <w:r>
        <w:t>be</w:t>
      </w:r>
      <w:r>
        <w:t xml:space="preserve"> </w:t>
      </w:r>
      <w:r>
        <w:t>further</w:t>
      </w:r>
      <w:r>
        <w:t xml:space="preserve"> </w:t>
      </w:r>
      <w:r>
        <w:t>developed.</w:t>
      </w:r>
      <w:r>
        <w:t xml:space="preserve">  </w:t>
      </w:r>
      <w:r>
        <w:t>It</w:t>
      </w:r>
      <w:r>
        <w:t xml:space="preserve"> </w:t>
      </w:r>
      <w:r>
        <w:t>is</w:t>
      </w:r>
      <w:r>
        <w:t xml:space="preserve"> </w:t>
      </w:r>
      <w:r>
        <w:t>envisaged</w:t>
      </w:r>
      <w:r>
        <w:t xml:space="preserve"> </w:t>
      </w:r>
      <w:r>
        <w:t>that</w:t>
      </w:r>
      <w:r>
        <w:t xml:space="preserve"> </w:t>
      </w:r>
      <w:r>
        <w:t>these</w:t>
      </w:r>
      <w:r>
        <w:t xml:space="preserve"> </w:t>
      </w:r>
      <w:r>
        <w:t>Farmers</w:t>
      </w:r>
      <w:r>
        <w:t xml:space="preserve"> </w:t>
      </w:r>
      <w:r>
        <w:t>Field</w:t>
      </w:r>
      <w:r>
        <w:t xml:space="preserve"> </w:t>
      </w:r>
      <w:r>
        <w:t>Schools</w:t>
      </w:r>
      <w:r>
        <w:t xml:space="preserve"> </w:t>
      </w:r>
      <w:r>
        <w:t>will</w:t>
      </w:r>
      <w:r>
        <w:t xml:space="preserve"> </w:t>
      </w:r>
      <w:r>
        <w:t>turn</w:t>
      </w:r>
      <w:r>
        <w:t xml:space="preserve"> </w:t>
      </w:r>
      <w:r>
        <w:t>smallholder</w:t>
      </w:r>
      <w:r>
        <w:t xml:space="preserve"> </w:t>
      </w:r>
      <w:r>
        <w:t>farms</w:t>
      </w:r>
      <w:r>
        <w:t xml:space="preserve"> </w:t>
      </w:r>
      <w:r>
        <w:t>into</w:t>
      </w:r>
      <w:r>
        <w:t xml:space="preserve"> </w:t>
      </w:r>
      <w:r>
        <w:t>learning</w:t>
      </w:r>
      <w:r>
        <w:t xml:space="preserve"> </w:t>
      </w:r>
      <w:r>
        <w:t>hubs</w:t>
      </w:r>
      <w:r>
        <w:t xml:space="preserve"> </w:t>
      </w:r>
      <w:r>
        <w:t>for</w:t>
      </w:r>
      <w:r>
        <w:t xml:space="preserve"> </w:t>
      </w:r>
      <w:r>
        <w:t>the</w:t>
      </w:r>
      <w:r>
        <w:t xml:space="preserve"> </w:t>
      </w:r>
      <w:r>
        <w:t>rest</w:t>
      </w:r>
      <w:r>
        <w:t xml:space="preserve"> </w:t>
      </w:r>
      <w:r>
        <w:t>of</w:t>
      </w:r>
      <w:r>
        <w:t xml:space="preserve"> </w:t>
      </w:r>
      <w:r>
        <w:t>the</w:t>
      </w:r>
      <w:r>
        <w:t xml:space="preserve"> </w:t>
      </w:r>
      <w:r>
        <w:t>farming</w:t>
      </w:r>
      <w:r>
        <w:t xml:space="preserve"> </w:t>
      </w:r>
      <w:r>
        <w:t>community.</w:t>
      </w:r>
      <w:r>
        <w:t xml:space="preserve"> </w:t>
      </w:r>
      <w:r>
        <w:t>This</w:t>
      </w:r>
      <w:r>
        <w:t xml:space="preserve"> </w:t>
      </w:r>
      <w:r>
        <w:t>will</w:t>
      </w:r>
      <w:r>
        <w:t xml:space="preserve"> </w:t>
      </w:r>
      <w:r>
        <w:t>create</w:t>
      </w:r>
      <w:r>
        <w:t xml:space="preserve"> </w:t>
      </w:r>
      <w:r>
        <w:t>a</w:t>
      </w:r>
      <w:r>
        <w:t xml:space="preserve"> </w:t>
      </w:r>
      <w:r>
        <w:t>sustainable</w:t>
      </w:r>
      <w:r>
        <w:t xml:space="preserve"> </w:t>
      </w:r>
      <w:r>
        <w:t>method</w:t>
      </w:r>
      <w:r>
        <w:t xml:space="preserve"> </w:t>
      </w:r>
      <w:r>
        <w:t>of</w:t>
      </w:r>
      <w:r>
        <w:t xml:space="preserve"> </w:t>
      </w:r>
      <w:r>
        <w:t>learning</w:t>
      </w:r>
      <w:r>
        <w:t xml:space="preserve"> </w:t>
      </w:r>
      <w:r>
        <w:t>and</w:t>
      </w:r>
      <w:r>
        <w:t xml:space="preserve"> </w:t>
      </w:r>
      <w:r>
        <w:t>passing</w:t>
      </w:r>
      <w:r>
        <w:t xml:space="preserve"> </w:t>
      </w:r>
      <w:r>
        <w:t>on</w:t>
      </w:r>
      <w:r>
        <w:t xml:space="preserve"> </w:t>
      </w:r>
      <w:r>
        <w:t>the</w:t>
      </w:r>
      <w:r>
        <w:t xml:space="preserve"> </w:t>
      </w:r>
      <w:r>
        <w:t>best</w:t>
      </w:r>
      <w:r>
        <w:t xml:space="preserve"> </w:t>
      </w:r>
      <w:r>
        <w:t>practices</w:t>
      </w:r>
      <w:r>
        <w:t xml:space="preserve"> </w:t>
      </w:r>
      <w:r>
        <w:t>related</w:t>
      </w:r>
      <w:r>
        <w:t xml:space="preserve"> </w:t>
      </w:r>
      <w:r>
        <w:t>to climate</w:t>
      </w:r>
      <w:r>
        <w:t xml:space="preserve"> </w:t>
      </w:r>
      <w:r>
        <w:t>change</w:t>
      </w:r>
      <w:r>
        <w:t xml:space="preserve"> </w:t>
      </w:r>
      <w:r>
        <w:t>resilience</w:t>
      </w:r>
      <w:r>
        <w:t xml:space="preserve"> </w:t>
      </w:r>
      <w:r>
        <w:t>building.</w:t>
      </w:r>
      <w:r>
        <w:t xml:space="preserve"> </w:t>
      </w:r>
      <w:r>
        <w:t>Critical</w:t>
      </w:r>
      <w:r>
        <w:t xml:space="preserve"> </w:t>
      </w:r>
      <w:r>
        <w:t>aspects</w:t>
      </w:r>
      <w:r>
        <w:t xml:space="preserve"> </w:t>
      </w:r>
      <w:r>
        <w:t>of</w:t>
      </w:r>
      <w:r>
        <w:t xml:space="preserve"> </w:t>
      </w:r>
      <w:r>
        <w:t>work</w:t>
      </w:r>
      <w:r>
        <w:t xml:space="preserve"> </w:t>
      </w:r>
      <w:r>
        <w:t>with</w:t>
      </w:r>
      <w:r>
        <w:t xml:space="preserve"> </w:t>
      </w:r>
      <w:r>
        <w:t>communities,</w:t>
      </w:r>
      <w:r>
        <w:t xml:space="preserve"> </w:t>
      </w:r>
      <w:r>
        <w:t>such</w:t>
      </w:r>
      <w:r>
        <w:t xml:space="preserve"> </w:t>
      </w:r>
      <w:r>
        <w:t>as</w:t>
      </w:r>
      <w:r>
        <w:t xml:space="preserve"> </w:t>
      </w:r>
      <w:r>
        <w:t>overcoming</w:t>
      </w:r>
      <w:r>
        <w:t xml:space="preserve"> </w:t>
      </w:r>
      <w:r>
        <w:t>barriers</w:t>
      </w:r>
      <w:r>
        <w:t xml:space="preserve"> </w:t>
      </w:r>
      <w:r>
        <w:t>and</w:t>
      </w:r>
      <w:r>
        <w:t xml:space="preserve"> </w:t>
      </w:r>
      <w:r>
        <w:t>the resistance</w:t>
      </w:r>
      <w:r>
        <w:t xml:space="preserve"> </w:t>
      </w:r>
      <w:r>
        <w:t>to absorb</w:t>
      </w:r>
      <w:r>
        <w:t xml:space="preserve"> </w:t>
      </w:r>
      <w:r>
        <w:t>new</w:t>
      </w:r>
      <w:r>
        <w:t xml:space="preserve"> </w:t>
      </w:r>
      <w:r>
        <w:t>farming techniques, technologies</w:t>
      </w:r>
      <w:r>
        <w:t xml:space="preserve"> </w:t>
      </w:r>
      <w:r>
        <w:t>and</w:t>
      </w:r>
      <w:r>
        <w:t xml:space="preserve"> </w:t>
      </w:r>
      <w:r>
        <w:t>approaches,</w:t>
      </w:r>
      <w:r>
        <w:t xml:space="preserve"> </w:t>
      </w:r>
      <w:r>
        <w:t>will</w:t>
      </w:r>
      <w:r>
        <w:t xml:space="preserve"> </w:t>
      </w:r>
      <w:r>
        <w:t>be</w:t>
      </w:r>
      <w:r>
        <w:t xml:space="preserve"> </w:t>
      </w:r>
      <w:r>
        <w:t>addressed</w:t>
      </w:r>
      <w:r>
        <w:t xml:space="preserve"> </w:t>
      </w:r>
      <w:r>
        <w:t>while</w:t>
      </w:r>
      <w:r>
        <w:t xml:space="preserve"> </w:t>
      </w:r>
      <w:r>
        <w:t>harnessing</w:t>
      </w:r>
      <w:r>
        <w:t xml:space="preserve"> </w:t>
      </w:r>
      <w:r>
        <w:t>the</w:t>
      </w:r>
      <w:r>
        <w:t xml:space="preserve"> </w:t>
      </w:r>
      <w:r>
        <w:t>power</w:t>
      </w:r>
      <w:r>
        <w:t xml:space="preserve"> </w:t>
      </w:r>
      <w:r>
        <w:t>of</w:t>
      </w:r>
      <w:r>
        <w:t xml:space="preserve"> </w:t>
      </w:r>
      <w:r>
        <w:t>peer</w:t>
      </w:r>
      <w:r>
        <w:t xml:space="preserve"> </w:t>
      </w:r>
      <w:r>
        <w:t>learning.</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22"/>
        </w:numPr>
        <w:ind w:right="0"/>
      </w:pPr>
      <w:r>
        <w:t>SCCF’s</w:t>
      </w:r>
      <w:r>
        <w:t xml:space="preserve"> </w:t>
      </w:r>
      <w:r>
        <w:t>project</w:t>
      </w:r>
      <w:r>
        <w:t xml:space="preserve"> </w:t>
      </w:r>
      <w:r>
        <w:t>investments</w:t>
      </w:r>
      <w:r>
        <w:t xml:space="preserve"> </w:t>
      </w:r>
      <w:r>
        <w:t>in</w:t>
      </w:r>
      <w:r>
        <w:t xml:space="preserve"> </w:t>
      </w:r>
      <w:r>
        <w:t>the</w:t>
      </w:r>
      <w:r>
        <w:t xml:space="preserve"> </w:t>
      </w:r>
      <w:r>
        <w:t>development</w:t>
      </w:r>
      <w:r>
        <w:t xml:space="preserve"> </w:t>
      </w:r>
      <w:r>
        <w:t>and</w:t>
      </w:r>
      <w:r>
        <w:t xml:space="preserve"> </w:t>
      </w:r>
      <w:r>
        <w:t>implementation</w:t>
      </w:r>
      <w:r>
        <w:t xml:space="preserve"> </w:t>
      </w:r>
      <w:r>
        <w:t>of</w:t>
      </w:r>
      <w:r>
        <w:t xml:space="preserve"> </w:t>
      </w:r>
      <w:r>
        <w:t>the</w:t>
      </w:r>
      <w:r>
        <w:t xml:space="preserve"> </w:t>
      </w:r>
      <w:r>
        <w:t>best</w:t>
      </w:r>
      <w:r>
        <w:t xml:space="preserve"> </w:t>
      </w:r>
      <w:r>
        <w:t>community engagement</w:t>
      </w:r>
      <w:r>
        <w:t xml:space="preserve"> </w:t>
      </w:r>
      <w:r>
        <w:t>approaches</w:t>
      </w:r>
      <w:r>
        <w:t xml:space="preserve"> </w:t>
      </w:r>
      <w:r>
        <w:t>are</w:t>
      </w:r>
      <w:r>
        <w:t xml:space="preserve"> </w:t>
      </w:r>
      <w:r>
        <w:t>considered</w:t>
      </w:r>
      <w:r>
        <w:t xml:space="preserve"> </w:t>
      </w:r>
      <w:r>
        <w:t>a</w:t>
      </w:r>
      <w:r>
        <w:t xml:space="preserve"> </w:t>
      </w:r>
      <w:r>
        <w:t>c</w:t>
      </w:r>
      <w:r>
        <w:t>ritical</w:t>
      </w:r>
      <w:r>
        <w:t xml:space="preserve"> </w:t>
      </w:r>
      <w:r>
        <w:t>factor</w:t>
      </w:r>
      <w:r>
        <w:t xml:space="preserve"> </w:t>
      </w:r>
      <w:r>
        <w:t>for</w:t>
      </w:r>
      <w:r>
        <w:t xml:space="preserve"> </w:t>
      </w:r>
      <w:r>
        <w:t>the</w:t>
      </w:r>
      <w:r>
        <w:t xml:space="preserve"> </w:t>
      </w:r>
      <w:r>
        <w:t>success</w:t>
      </w:r>
      <w:r>
        <w:t xml:space="preserve"> </w:t>
      </w:r>
      <w:r>
        <w:t>of</w:t>
      </w:r>
      <w:r>
        <w:t xml:space="preserve"> </w:t>
      </w:r>
      <w:r>
        <w:t>this</w:t>
      </w:r>
      <w:r>
        <w:t xml:space="preserve"> </w:t>
      </w:r>
      <w:r>
        <w:t>intervention,</w:t>
      </w:r>
      <w:r>
        <w:t xml:space="preserve"> </w:t>
      </w:r>
      <w:r>
        <w:t>and</w:t>
      </w:r>
      <w:r>
        <w:t xml:space="preserve"> </w:t>
      </w:r>
      <w:r>
        <w:t>is</w:t>
      </w:r>
      <w:r>
        <w:t xml:space="preserve"> </w:t>
      </w:r>
      <w:r>
        <w:t>specific adaptation</w:t>
      </w:r>
      <w:r>
        <w:t xml:space="preserve"> </w:t>
      </w:r>
      <w:r>
        <w:t>addition</w:t>
      </w:r>
      <w:r>
        <w:t xml:space="preserve"> </w:t>
      </w:r>
      <w:r>
        <w:t>to</w:t>
      </w:r>
      <w:r>
        <w:t xml:space="preserve"> </w:t>
      </w:r>
      <w:r>
        <w:t>the</w:t>
      </w:r>
      <w:r>
        <w:t xml:space="preserve"> </w:t>
      </w:r>
      <w:r>
        <w:t>baselines</w:t>
      </w:r>
      <w:r>
        <w:t xml:space="preserve"> </w:t>
      </w:r>
      <w:r>
        <w:t>described</w:t>
      </w:r>
      <w:r>
        <w:t xml:space="preserve"> </w:t>
      </w:r>
      <w:r>
        <w:t>above.</w:t>
      </w:r>
      <w:r>
        <w:t xml:space="preserve"> </w:t>
      </w:r>
      <w:r>
        <w:t>Lasting</w:t>
      </w:r>
      <w:r>
        <w:t xml:space="preserve"> </w:t>
      </w:r>
      <w:r>
        <w:t>adaptive</w:t>
      </w:r>
      <w:r>
        <w:t xml:space="preserve"> </w:t>
      </w:r>
      <w:r>
        <w:t>capacities</w:t>
      </w:r>
      <w:r>
        <w:t xml:space="preserve"> </w:t>
      </w:r>
      <w:r>
        <w:t>can</w:t>
      </w:r>
      <w:r>
        <w:t xml:space="preserve"> </w:t>
      </w:r>
      <w:r>
        <w:t>be</w:t>
      </w:r>
      <w:r>
        <w:t xml:space="preserve"> </w:t>
      </w:r>
      <w:r>
        <w:t>built</w:t>
      </w:r>
      <w:r>
        <w:t xml:space="preserve"> </w:t>
      </w:r>
      <w:r>
        <w:t>by</w:t>
      </w:r>
      <w:r>
        <w:t xml:space="preserve"> </w:t>
      </w:r>
      <w:r>
        <w:t>focusing</w:t>
      </w:r>
      <w:r>
        <w:t xml:space="preserve"> </w:t>
      </w:r>
      <w:r>
        <w:t>on</w:t>
      </w:r>
      <w:r>
        <w:t xml:space="preserve"> </w:t>
      </w:r>
      <w:r>
        <w:t>individual</w:t>
      </w:r>
      <w:r>
        <w:t xml:space="preserve"> </w:t>
      </w:r>
      <w:r>
        <w:t>and</w:t>
      </w:r>
      <w:r>
        <w:t xml:space="preserve"> </w:t>
      </w:r>
      <w:r>
        <w:t>institutional</w:t>
      </w:r>
      <w:r>
        <w:t xml:space="preserve"> </w:t>
      </w:r>
      <w:r>
        <w:t>capacity</w:t>
      </w:r>
      <w:r>
        <w:t xml:space="preserve"> </w:t>
      </w:r>
      <w:r>
        <w:t>development.</w:t>
      </w:r>
      <w:r>
        <w:t xml:space="preserve"> </w:t>
      </w:r>
      <w:r>
        <w:t>Three</w:t>
      </w:r>
      <w:r>
        <w:t xml:space="preserve"> </w:t>
      </w:r>
      <w:r>
        <w:t>key</w:t>
      </w:r>
      <w:r>
        <w:t xml:space="preserve"> </w:t>
      </w:r>
      <w:r>
        <w:t>technical</w:t>
      </w:r>
      <w:r>
        <w:t xml:space="preserve"> </w:t>
      </w:r>
      <w:r>
        <w:t>adaptation</w:t>
      </w:r>
      <w:r>
        <w:t xml:space="preserve"> </w:t>
      </w:r>
      <w:r>
        <w:t>interventions</w:t>
      </w:r>
      <w:r>
        <w:t xml:space="preserve"> </w:t>
      </w:r>
      <w:r>
        <w:t>are</w:t>
      </w:r>
      <w:r>
        <w:t xml:space="preserve"> </w:t>
      </w:r>
      <w:r>
        <w:t>being</w:t>
      </w:r>
      <w:r>
        <w:t xml:space="preserve"> </w:t>
      </w:r>
      <w:r>
        <w:t>pursued</w:t>
      </w:r>
      <w:r>
        <w:t xml:space="preserve"> </w:t>
      </w:r>
      <w:r>
        <w:t>through</w:t>
      </w:r>
      <w:r>
        <w:t xml:space="preserve"> </w:t>
      </w:r>
      <w:r>
        <w:t>this</w:t>
      </w:r>
      <w:r>
        <w:t xml:space="preserve"> </w:t>
      </w:r>
      <w:r>
        <w:t>CCF</w:t>
      </w:r>
      <w:r>
        <w:t xml:space="preserve"> </w:t>
      </w:r>
      <w:r>
        <w:t>project.</w:t>
      </w:r>
      <w:r>
        <w:t xml:space="preserve"> </w:t>
      </w:r>
      <w:r>
        <w:t>They</w:t>
      </w:r>
      <w:r>
        <w:t xml:space="preserve"> </w:t>
      </w:r>
      <w:r>
        <w:t>are</w:t>
      </w:r>
      <w:r>
        <w:t xml:space="preserve"> </w:t>
      </w:r>
      <w:r>
        <w:t>following</w:t>
      </w:r>
      <w:r>
        <w:t xml:space="preserve"> </w:t>
      </w:r>
      <w:r>
        <w:t>up</w:t>
      </w:r>
      <w:r>
        <w:t xml:space="preserve"> </w:t>
      </w:r>
      <w:r>
        <w:t>on</w:t>
      </w:r>
      <w:r>
        <w:t xml:space="preserve"> </w:t>
      </w:r>
      <w:r>
        <w:t>key</w:t>
      </w:r>
      <w:r>
        <w:t xml:space="preserve"> </w:t>
      </w:r>
      <w:r>
        <w:t>needs</w:t>
      </w:r>
      <w:r>
        <w:t xml:space="preserve"> </w:t>
      </w:r>
      <w:r>
        <w:t>identified</w:t>
      </w:r>
      <w:r>
        <w:t xml:space="preserve"> </w:t>
      </w:r>
      <w:r>
        <w:t>through</w:t>
      </w:r>
      <w:r>
        <w:t xml:space="preserve"> </w:t>
      </w:r>
      <w:r>
        <w:t>the</w:t>
      </w:r>
      <w:r>
        <w:t xml:space="preserve"> </w:t>
      </w:r>
      <w:r>
        <w:t>community</w:t>
      </w:r>
      <w:r>
        <w:t xml:space="preserve"> </w:t>
      </w:r>
      <w:r>
        <w:t>consultations</w:t>
      </w:r>
      <w:r>
        <w:t xml:space="preserve"> </w:t>
      </w:r>
      <w:r>
        <w:t>carried</w:t>
      </w:r>
      <w:r>
        <w:t xml:space="preserve"> </w:t>
      </w:r>
      <w:r>
        <w:t>out</w:t>
      </w:r>
      <w:r>
        <w:t xml:space="preserve"> </w:t>
      </w:r>
      <w:r>
        <w:t>during</w:t>
      </w:r>
      <w:r>
        <w:t xml:space="preserve"> </w:t>
      </w:r>
      <w:r>
        <w:t>the</w:t>
      </w:r>
      <w:r>
        <w:t xml:space="preserve"> </w:t>
      </w:r>
      <w:r>
        <w:t>PPG</w:t>
      </w:r>
      <w:r>
        <w:t xml:space="preserve"> </w:t>
      </w:r>
      <w:r>
        <w:t>phase</w:t>
      </w:r>
      <w:r>
        <w:t xml:space="preserve"> </w:t>
      </w:r>
      <w:r>
        <w:t>as</w:t>
      </w:r>
      <w:r>
        <w:t xml:space="preserve"> </w:t>
      </w:r>
      <w:r>
        <w:t>well</w:t>
      </w:r>
      <w:r>
        <w:t xml:space="preserve"> </w:t>
      </w:r>
      <w:r>
        <w:t>as</w:t>
      </w:r>
      <w:r>
        <w:t xml:space="preserve"> </w:t>
      </w:r>
      <w:r>
        <w:t>previous</w:t>
      </w:r>
      <w:r>
        <w:t xml:space="preserve"> </w:t>
      </w:r>
      <w:r>
        <w:t>experiences</w:t>
      </w:r>
      <w:r>
        <w:t xml:space="preserve"> </w:t>
      </w:r>
      <w:r>
        <w:t>with</w:t>
      </w:r>
      <w:r>
        <w:t xml:space="preserve"> </w:t>
      </w:r>
      <w:r>
        <w:t>the</w:t>
      </w:r>
      <w:r>
        <w:t xml:space="preserve"> </w:t>
      </w:r>
      <w:r>
        <w:t>implementation</w:t>
      </w:r>
      <w:r>
        <w:t xml:space="preserve"> </w:t>
      </w:r>
      <w:r>
        <w:t>of</w:t>
      </w:r>
      <w:r>
        <w:t xml:space="preserve"> </w:t>
      </w:r>
      <w:r>
        <w:t>SPA</w:t>
      </w:r>
      <w:r>
        <w:t xml:space="preserve"> </w:t>
      </w:r>
      <w:r>
        <w:t>and</w:t>
      </w:r>
      <w:r>
        <w:t xml:space="preserve"> </w:t>
      </w:r>
      <w:r>
        <w:t>CBA</w:t>
      </w:r>
      <w:r>
        <w:t xml:space="preserve"> </w:t>
      </w:r>
      <w:r>
        <w:t>projects</w:t>
      </w:r>
      <w:r>
        <w:t xml:space="preserve"> </w:t>
      </w:r>
      <w:r>
        <w:t>in</w:t>
      </w:r>
      <w:r>
        <w:t xml:space="preserve"> </w:t>
      </w:r>
      <w:r>
        <w:t>northern</w:t>
      </w:r>
      <w:r>
        <w:t xml:space="preserve"> </w:t>
      </w:r>
      <w:r>
        <w:t>Namibia.</w:t>
      </w:r>
      <w:r>
        <w:t xml:space="preserve">  </w:t>
      </w:r>
      <w:r>
        <w:t>For</w:t>
      </w:r>
      <w:r>
        <w:t xml:space="preserve"> </w:t>
      </w:r>
      <w:r>
        <w:t>the</w:t>
      </w:r>
      <w:r>
        <w:t xml:space="preserve"> </w:t>
      </w:r>
      <w:r>
        <w:t>resilience</w:t>
      </w:r>
      <w:r>
        <w:t xml:space="preserve"> </w:t>
      </w:r>
      <w:r>
        <w:t>of</w:t>
      </w:r>
      <w:r>
        <w:t xml:space="preserve"> </w:t>
      </w:r>
      <w:r>
        <w:t>communities</w:t>
      </w:r>
      <w:r>
        <w:t xml:space="preserve"> </w:t>
      </w:r>
      <w:r>
        <w:t>and</w:t>
      </w:r>
      <w:r>
        <w:t xml:space="preserve"> </w:t>
      </w:r>
      <w:r>
        <w:t>smallholders,</w:t>
      </w:r>
      <w:r>
        <w:t xml:space="preserve"> </w:t>
      </w:r>
      <w:r>
        <w:t>it</w:t>
      </w:r>
      <w:r>
        <w:t xml:space="preserve"> </w:t>
      </w:r>
      <w:r>
        <w:t>is</w:t>
      </w:r>
      <w:r>
        <w:t xml:space="preserve"> </w:t>
      </w:r>
      <w:r>
        <w:t>essential</w:t>
      </w:r>
      <w:r>
        <w:t xml:space="preserve"> </w:t>
      </w:r>
      <w:r>
        <w:t>to</w:t>
      </w:r>
      <w:r>
        <w:t xml:space="preserve"> </w:t>
      </w:r>
      <w:r>
        <w:t>consider:</w:t>
      </w:r>
      <w:r>
        <w:t xml:space="preserve">  </w:t>
      </w:r>
      <w:r>
        <w:t>(a)</w:t>
      </w:r>
      <w:r>
        <w:t xml:space="preserve"> </w:t>
      </w:r>
      <w:r>
        <w:t>addressing</w:t>
      </w:r>
      <w:r>
        <w:t xml:space="preserve"> </w:t>
      </w:r>
      <w:r>
        <w:t>the</w:t>
      </w:r>
      <w:r>
        <w:t xml:space="preserve"> </w:t>
      </w:r>
      <w:r>
        <w:t>smallholders’</w:t>
      </w:r>
      <w:r>
        <w:t xml:space="preserve"> </w:t>
      </w:r>
      <w:r>
        <w:t>challenge</w:t>
      </w:r>
      <w:r>
        <w:t xml:space="preserve"> </w:t>
      </w:r>
      <w:r>
        <w:t>to</w:t>
      </w:r>
      <w:r>
        <w:t xml:space="preserve"> </w:t>
      </w:r>
      <w:r>
        <w:t>plant</w:t>
      </w:r>
      <w:r>
        <w:t xml:space="preserve"> </w:t>
      </w:r>
      <w:r>
        <w:t>the</w:t>
      </w:r>
      <w:r>
        <w:t xml:space="preserve"> </w:t>
      </w:r>
      <w:r>
        <w:t>fields</w:t>
      </w:r>
      <w:r>
        <w:t xml:space="preserve"> </w:t>
      </w:r>
      <w:r>
        <w:t>in</w:t>
      </w:r>
      <w:r>
        <w:t xml:space="preserve"> </w:t>
      </w:r>
      <w:r>
        <w:t>time</w:t>
      </w:r>
      <w:r>
        <w:t xml:space="preserve"> </w:t>
      </w:r>
      <w:r>
        <w:t>for</w:t>
      </w:r>
      <w:r>
        <w:t xml:space="preserve"> </w:t>
      </w:r>
      <w:r>
        <w:t>the</w:t>
      </w:r>
      <w:r>
        <w:t xml:space="preserve"> </w:t>
      </w:r>
      <w:r>
        <w:t>onset</w:t>
      </w:r>
      <w:r>
        <w:t xml:space="preserve"> </w:t>
      </w:r>
      <w:r>
        <w:t>of</w:t>
      </w:r>
      <w:r>
        <w:t xml:space="preserve"> </w:t>
      </w:r>
      <w:r>
        <w:t>the</w:t>
      </w:r>
      <w:r>
        <w:t xml:space="preserve"> </w:t>
      </w:r>
      <w:r>
        <w:t>first</w:t>
      </w:r>
      <w:r>
        <w:t xml:space="preserve"> </w:t>
      </w:r>
      <w:r>
        <w:t>rains</w:t>
      </w:r>
      <w:r>
        <w:t xml:space="preserve"> </w:t>
      </w:r>
      <w:r>
        <w:t>by</w:t>
      </w:r>
      <w:r>
        <w:t xml:space="preserve"> </w:t>
      </w:r>
      <w:r>
        <w:t>means</w:t>
      </w:r>
      <w:r>
        <w:t xml:space="preserve"> </w:t>
      </w:r>
      <w:r>
        <w:t>of</w:t>
      </w:r>
      <w:r>
        <w:t xml:space="preserve"> </w:t>
      </w:r>
      <w:r>
        <w:t>reliable</w:t>
      </w:r>
      <w:r>
        <w:t xml:space="preserve"> </w:t>
      </w:r>
      <w:r>
        <w:t>weather</w:t>
      </w:r>
      <w:r>
        <w:t xml:space="preserve"> </w:t>
      </w:r>
      <w:r>
        <w:t>data,</w:t>
      </w:r>
      <w:r>
        <w:t xml:space="preserve"> </w:t>
      </w:r>
      <w:r>
        <w:t>(b)</w:t>
      </w:r>
      <w:r>
        <w:t xml:space="preserve"> </w:t>
      </w:r>
      <w:r>
        <w:t>improving</w:t>
      </w:r>
      <w:r>
        <w:t xml:space="preserve"> </w:t>
      </w:r>
      <w:r>
        <w:t>nutrition</w:t>
      </w:r>
      <w:r>
        <w:t xml:space="preserve"> </w:t>
      </w:r>
      <w:r>
        <w:t>and</w:t>
      </w:r>
      <w:r>
        <w:t xml:space="preserve"> </w:t>
      </w:r>
      <w:r>
        <w:t>household</w:t>
      </w:r>
      <w:r>
        <w:t xml:space="preserve"> </w:t>
      </w:r>
      <w:r>
        <w:t>income</w:t>
      </w:r>
      <w:r>
        <w:t xml:space="preserve"> </w:t>
      </w:r>
      <w:r>
        <w:t>by</w:t>
      </w:r>
      <w:r>
        <w:t xml:space="preserve"> </w:t>
      </w:r>
      <w:r>
        <w:t>focusing</w:t>
      </w:r>
      <w:r>
        <w:t xml:space="preserve"> </w:t>
      </w:r>
      <w:r>
        <w:t>on</w:t>
      </w:r>
      <w:r>
        <w:t xml:space="preserve"> </w:t>
      </w:r>
      <w:r>
        <w:t>the</w:t>
      </w:r>
      <w:r>
        <w:t xml:space="preserve"> </w:t>
      </w:r>
      <w:r>
        <w:t>production</w:t>
      </w:r>
      <w:r>
        <w:t xml:space="preserve"> </w:t>
      </w:r>
      <w:r>
        <w:t>of</w:t>
      </w:r>
      <w:r>
        <w:t xml:space="preserve"> </w:t>
      </w:r>
      <w:r>
        <w:t>fresh</w:t>
      </w:r>
      <w:r>
        <w:t xml:space="preserve"> </w:t>
      </w:r>
      <w:r>
        <w:t>vegetables,</w:t>
      </w:r>
      <w:r>
        <w:t xml:space="preserve"> </w:t>
      </w:r>
      <w:r>
        <w:t>supported</w:t>
      </w:r>
      <w:r>
        <w:t xml:space="preserve"> </w:t>
      </w:r>
      <w:r>
        <w:t>by</w:t>
      </w:r>
      <w:r>
        <w:t xml:space="preserve"> </w:t>
      </w:r>
      <w:r>
        <w:t>soil</w:t>
      </w:r>
      <w:r>
        <w:t xml:space="preserve"> </w:t>
      </w:r>
      <w:r>
        <w:t>improvement,</w:t>
      </w:r>
      <w:r>
        <w:t xml:space="preserve"> </w:t>
      </w:r>
      <w:r>
        <w:t>micro</w:t>
      </w:r>
      <w:r>
        <w:t>‐</w:t>
      </w:r>
      <w:r>
        <w:t>drip</w:t>
      </w:r>
      <w:r>
        <w:t xml:space="preserve"> </w:t>
      </w:r>
      <w:r>
        <w:t>and</w:t>
      </w:r>
      <w:r>
        <w:t xml:space="preserve"> </w:t>
      </w:r>
      <w:r>
        <w:t>other</w:t>
      </w:r>
      <w:r>
        <w:t xml:space="preserve"> </w:t>
      </w:r>
      <w:r>
        <w:t>appropriate</w:t>
      </w:r>
      <w:r>
        <w:t xml:space="preserve"> </w:t>
      </w:r>
      <w:r>
        <w:t>production</w:t>
      </w:r>
      <w:r>
        <w:t xml:space="preserve"> </w:t>
      </w:r>
      <w:r>
        <w:t>enhancing</w:t>
      </w:r>
      <w:r>
        <w:t xml:space="preserve"> </w:t>
      </w:r>
      <w:r>
        <w:t>techniques</w:t>
      </w:r>
      <w:r>
        <w:t xml:space="preserve"> </w:t>
      </w:r>
      <w:r>
        <w:t>and</w:t>
      </w:r>
      <w:r>
        <w:t xml:space="preserve"> </w:t>
      </w:r>
      <w:r>
        <w:t>(c)</w:t>
      </w:r>
      <w:r>
        <w:t xml:space="preserve"> </w:t>
      </w:r>
      <w:r>
        <w:t>helping</w:t>
      </w:r>
      <w:r>
        <w:t xml:space="preserve"> </w:t>
      </w:r>
      <w:r>
        <w:t>farmers</w:t>
      </w:r>
      <w:r>
        <w:t xml:space="preserve"> </w:t>
      </w:r>
      <w:r>
        <w:t>to</w:t>
      </w:r>
      <w:r>
        <w:t xml:space="preserve"> </w:t>
      </w:r>
      <w:r>
        <w:t>move</w:t>
      </w:r>
      <w:r>
        <w:t xml:space="preserve"> </w:t>
      </w:r>
      <w:r>
        <w:t>away</w:t>
      </w:r>
      <w:r>
        <w:t xml:space="preserve"> </w:t>
      </w:r>
      <w:r>
        <w:t>from</w:t>
      </w:r>
      <w:r>
        <w:t xml:space="preserve"> </w:t>
      </w:r>
      <w:r>
        <w:t>mono</w:t>
      </w:r>
      <w:r>
        <w:t>‐</w:t>
      </w:r>
      <w:r>
        <w:t>cropping</w:t>
      </w:r>
      <w:r>
        <w:t xml:space="preserve"> </w:t>
      </w:r>
      <w:r>
        <w:t>and</w:t>
      </w:r>
      <w:r>
        <w:t xml:space="preserve"> </w:t>
      </w:r>
      <w:r>
        <w:t>applying</w:t>
      </w:r>
      <w:r>
        <w:t xml:space="preserve"> </w:t>
      </w:r>
      <w:r>
        <w:t>more</w:t>
      </w:r>
      <w:r>
        <w:t xml:space="preserve"> </w:t>
      </w:r>
      <w:r>
        <w:t>diversified</w:t>
      </w:r>
      <w:r>
        <w:t xml:space="preserve"> </w:t>
      </w:r>
      <w:r>
        <w:t>cropping</w:t>
      </w:r>
      <w:r>
        <w:t xml:space="preserve"> </w:t>
      </w:r>
      <w:r>
        <w:t>systems.</w:t>
      </w:r>
      <w:r>
        <w:t xml:space="preserve">     </w:t>
      </w:r>
    </w:p>
    <w:p w:rsidR="005C0082" w:rsidRDefault="00E47B8B">
      <w:pPr>
        <w:spacing w:after="13" w:line="259" w:lineRule="auto"/>
        <w:ind w:left="720" w:right="0" w:firstLine="0"/>
        <w:jc w:val="left"/>
      </w:pPr>
      <w:r>
        <w:lastRenderedPageBreak/>
        <w:t xml:space="preserve"> </w:t>
      </w:r>
    </w:p>
    <w:p w:rsidR="005C0082" w:rsidRDefault="00E47B8B">
      <w:pPr>
        <w:numPr>
          <w:ilvl w:val="0"/>
          <w:numId w:val="22"/>
        </w:numPr>
        <w:ind w:right="0"/>
      </w:pPr>
      <w:r>
        <w:t>One</w:t>
      </w:r>
      <w:r>
        <w:t xml:space="preserve"> </w:t>
      </w:r>
      <w:r>
        <w:t>of</w:t>
      </w:r>
      <w:r>
        <w:t xml:space="preserve"> </w:t>
      </w:r>
      <w:r>
        <w:t>the</w:t>
      </w:r>
      <w:r>
        <w:t xml:space="preserve"> </w:t>
      </w:r>
      <w:r>
        <w:t>key</w:t>
      </w:r>
      <w:r>
        <w:t xml:space="preserve"> </w:t>
      </w:r>
      <w:r>
        <w:t>technical</w:t>
      </w:r>
      <w:r>
        <w:t xml:space="preserve"> </w:t>
      </w:r>
      <w:r>
        <w:t>barriers</w:t>
      </w:r>
      <w:r>
        <w:t xml:space="preserve"> </w:t>
      </w:r>
      <w:r>
        <w:t>to</w:t>
      </w:r>
      <w:r>
        <w:t xml:space="preserve"> </w:t>
      </w:r>
      <w:r>
        <w:t>producing</w:t>
      </w:r>
      <w:r>
        <w:t xml:space="preserve"> </w:t>
      </w:r>
      <w:r>
        <w:t>a</w:t>
      </w:r>
      <w:r>
        <w:t xml:space="preserve"> </w:t>
      </w:r>
      <w:r>
        <w:t>good</w:t>
      </w:r>
      <w:r>
        <w:t xml:space="preserve"> </w:t>
      </w:r>
      <w:r>
        <w:t>harvest</w:t>
      </w:r>
      <w:r>
        <w:t xml:space="preserve"> </w:t>
      </w:r>
      <w:r>
        <w:t>is</w:t>
      </w:r>
      <w:r>
        <w:t xml:space="preserve"> </w:t>
      </w:r>
      <w:r>
        <w:t>the</w:t>
      </w:r>
      <w:r>
        <w:t xml:space="preserve"> </w:t>
      </w:r>
      <w:r>
        <w:t>shortage</w:t>
      </w:r>
      <w:r>
        <w:t xml:space="preserve"> </w:t>
      </w:r>
      <w:r>
        <w:t>of</w:t>
      </w:r>
      <w:r>
        <w:t xml:space="preserve"> </w:t>
      </w:r>
      <w:r>
        <w:t>draught</w:t>
      </w:r>
      <w:r>
        <w:t xml:space="preserve"> </w:t>
      </w:r>
      <w:r>
        <w:t>power</w:t>
      </w:r>
      <w:r>
        <w:t xml:space="preserve"> </w:t>
      </w:r>
      <w:r>
        <w:t>leading</w:t>
      </w:r>
      <w:r>
        <w:t xml:space="preserve"> </w:t>
      </w:r>
      <w:r>
        <w:t>to</w:t>
      </w:r>
      <w:r>
        <w:t xml:space="preserve"> </w:t>
      </w:r>
      <w:r>
        <w:t>crops</w:t>
      </w:r>
      <w:r>
        <w:t xml:space="preserve"> </w:t>
      </w:r>
      <w:r>
        <w:t>being</w:t>
      </w:r>
      <w:r>
        <w:t xml:space="preserve"> </w:t>
      </w:r>
      <w:r>
        <w:t>planted</w:t>
      </w:r>
      <w:r>
        <w:t xml:space="preserve"> </w:t>
      </w:r>
      <w:r>
        <w:t>later</w:t>
      </w:r>
      <w:r>
        <w:t xml:space="preserve"> </w:t>
      </w:r>
      <w:r>
        <w:t>than</w:t>
      </w:r>
      <w:r>
        <w:t xml:space="preserve"> </w:t>
      </w:r>
      <w:r>
        <w:t>the</w:t>
      </w:r>
      <w:r>
        <w:t xml:space="preserve"> </w:t>
      </w:r>
      <w:r>
        <w:t>recommended</w:t>
      </w:r>
      <w:r>
        <w:t xml:space="preserve"> </w:t>
      </w:r>
      <w:r>
        <w:t>time</w:t>
      </w:r>
      <w:r>
        <w:t xml:space="preserve"> </w:t>
      </w:r>
      <w:r>
        <w:t>in</w:t>
      </w:r>
      <w:r>
        <w:t xml:space="preserve"> </w:t>
      </w:r>
      <w:r>
        <w:t>November/December.</w:t>
      </w:r>
      <w:r>
        <w:t xml:space="preserve"> </w:t>
      </w:r>
      <w:r>
        <w:t>This</w:t>
      </w:r>
      <w:r>
        <w:t xml:space="preserve"> </w:t>
      </w:r>
      <w:r>
        <w:t>is</w:t>
      </w:r>
      <w:r>
        <w:t xml:space="preserve"> </w:t>
      </w:r>
      <w:r>
        <w:t>leaving</w:t>
      </w:r>
      <w:r>
        <w:t xml:space="preserve"> </w:t>
      </w:r>
      <w:r>
        <w:t>crops</w:t>
      </w:r>
      <w:r>
        <w:t xml:space="preserve"> </w:t>
      </w:r>
      <w:r>
        <w:t>with</w:t>
      </w:r>
      <w:r>
        <w:t xml:space="preserve"> </w:t>
      </w:r>
      <w:r>
        <w:t>only</w:t>
      </w:r>
      <w:r>
        <w:t xml:space="preserve"> </w:t>
      </w:r>
      <w:r>
        <w:t>a</w:t>
      </w:r>
      <w:r>
        <w:t xml:space="preserve"> </w:t>
      </w:r>
      <w:r>
        <w:t>small</w:t>
      </w:r>
      <w:r>
        <w:t xml:space="preserve"> </w:t>
      </w:r>
      <w:r>
        <w:t>chance</w:t>
      </w:r>
      <w:r>
        <w:t xml:space="preserve"> </w:t>
      </w:r>
      <w:r>
        <w:t>to</w:t>
      </w:r>
      <w:r>
        <w:t xml:space="preserve"> </w:t>
      </w:r>
      <w:r>
        <w:t>reach</w:t>
      </w:r>
      <w:r>
        <w:t xml:space="preserve"> </w:t>
      </w:r>
      <w:r>
        <w:t>maturity</w:t>
      </w:r>
      <w:r>
        <w:t xml:space="preserve"> </w:t>
      </w:r>
      <w:r>
        <w:t>which</w:t>
      </w:r>
      <w:r>
        <w:t xml:space="preserve"> </w:t>
      </w:r>
      <w:r>
        <w:t>then</w:t>
      </w:r>
      <w:r>
        <w:t xml:space="preserve"> </w:t>
      </w:r>
      <w:r>
        <w:t>results</w:t>
      </w:r>
      <w:r>
        <w:t xml:space="preserve"> </w:t>
      </w:r>
      <w:r>
        <w:t>in</w:t>
      </w:r>
      <w:r>
        <w:t xml:space="preserve"> </w:t>
      </w:r>
      <w:r>
        <w:t>lower</w:t>
      </w:r>
      <w:r>
        <w:t xml:space="preserve"> </w:t>
      </w:r>
      <w:r>
        <w:t>yields</w:t>
      </w:r>
      <w:r>
        <w:t xml:space="preserve"> </w:t>
      </w:r>
      <w:r>
        <w:t>especially</w:t>
      </w:r>
      <w:r>
        <w:t xml:space="preserve"> </w:t>
      </w:r>
      <w:r>
        <w:t>in</w:t>
      </w:r>
      <w:r>
        <w:t xml:space="preserve"> </w:t>
      </w:r>
      <w:r>
        <w:t>seasons</w:t>
      </w:r>
      <w:r>
        <w:t xml:space="preserve"> </w:t>
      </w:r>
      <w:r>
        <w:t>that</w:t>
      </w:r>
      <w:r>
        <w:t xml:space="preserve"> </w:t>
      </w:r>
      <w:r>
        <w:t>end</w:t>
      </w:r>
      <w:r>
        <w:t xml:space="preserve"> </w:t>
      </w:r>
      <w:r>
        <w:t>earlier</w:t>
      </w:r>
      <w:r>
        <w:t xml:space="preserve"> </w:t>
      </w:r>
      <w:r>
        <w:t>than</w:t>
      </w:r>
      <w:r>
        <w:t xml:space="preserve"> </w:t>
      </w:r>
      <w:r>
        <w:t>usual.</w:t>
      </w:r>
      <w:r>
        <w:t xml:space="preserve"> </w:t>
      </w:r>
      <w:r>
        <w:t>Moreover,</w:t>
      </w:r>
      <w:r>
        <w:t xml:space="preserve"> </w:t>
      </w:r>
      <w:r>
        <w:t>nutrients</w:t>
      </w:r>
      <w:r>
        <w:t xml:space="preserve"> </w:t>
      </w:r>
      <w:r>
        <w:t>are</w:t>
      </w:r>
      <w:r>
        <w:t xml:space="preserve"> </w:t>
      </w:r>
      <w:r>
        <w:t>made</w:t>
      </w:r>
      <w:r>
        <w:t xml:space="preserve"> </w:t>
      </w:r>
      <w:r>
        <w:t>available</w:t>
      </w:r>
      <w:r>
        <w:t xml:space="preserve"> </w:t>
      </w:r>
      <w:r>
        <w:t>sooner</w:t>
      </w:r>
      <w:r>
        <w:t xml:space="preserve"> </w:t>
      </w:r>
      <w:r>
        <w:t>because</w:t>
      </w:r>
      <w:r>
        <w:t xml:space="preserve"> </w:t>
      </w:r>
      <w:r>
        <w:t>of</w:t>
      </w:r>
      <w:r>
        <w:t xml:space="preserve"> </w:t>
      </w:r>
      <w:r>
        <w:t>the</w:t>
      </w:r>
      <w:r>
        <w:t xml:space="preserve"> </w:t>
      </w:r>
      <w:r>
        <w:t>early</w:t>
      </w:r>
      <w:r>
        <w:t xml:space="preserve"> </w:t>
      </w:r>
      <w:r>
        <w:t>rains.</w:t>
      </w:r>
      <w:r>
        <w:t xml:space="preserve"> </w:t>
      </w:r>
      <w:r>
        <w:t>If</w:t>
      </w:r>
      <w:r>
        <w:t xml:space="preserve"> </w:t>
      </w:r>
      <w:r>
        <w:t>crops</w:t>
      </w:r>
      <w:r>
        <w:t xml:space="preserve"> </w:t>
      </w:r>
      <w:r>
        <w:t>are</w:t>
      </w:r>
      <w:r>
        <w:t xml:space="preserve"> </w:t>
      </w:r>
      <w:r>
        <w:t>planted</w:t>
      </w:r>
      <w:r>
        <w:t xml:space="preserve"> </w:t>
      </w:r>
      <w:r>
        <w:t>some</w:t>
      </w:r>
      <w:r>
        <w:t xml:space="preserve"> </w:t>
      </w:r>
      <w:r>
        <w:t>weeks</w:t>
      </w:r>
      <w:r>
        <w:t xml:space="preserve"> </w:t>
      </w:r>
      <w:r>
        <w:t>later,</w:t>
      </w:r>
      <w:r>
        <w:t xml:space="preserve"> </w:t>
      </w:r>
      <w:r>
        <w:t>then</w:t>
      </w:r>
      <w:r>
        <w:t xml:space="preserve"> </w:t>
      </w:r>
      <w:r>
        <w:t>by</w:t>
      </w:r>
      <w:r>
        <w:t xml:space="preserve"> </w:t>
      </w:r>
      <w:r>
        <w:t>that</w:t>
      </w:r>
      <w:r>
        <w:t xml:space="preserve"> </w:t>
      </w:r>
      <w:r>
        <w:t>time</w:t>
      </w:r>
      <w:r>
        <w:t xml:space="preserve"> </w:t>
      </w:r>
      <w:r>
        <w:t>much</w:t>
      </w:r>
      <w:r>
        <w:t xml:space="preserve"> </w:t>
      </w:r>
      <w:r>
        <w:t>of</w:t>
      </w:r>
      <w:r>
        <w:t xml:space="preserve"> </w:t>
      </w:r>
      <w:r>
        <w:t>the</w:t>
      </w:r>
      <w:r>
        <w:t xml:space="preserve"> </w:t>
      </w:r>
      <w:r>
        <w:t>nutrients</w:t>
      </w:r>
      <w:r>
        <w:t xml:space="preserve"> </w:t>
      </w:r>
      <w:r>
        <w:t>will</w:t>
      </w:r>
      <w:r>
        <w:t xml:space="preserve"> </w:t>
      </w:r>
      <w:r>
        <w:t>have</w:t>
      </w:r>
      <w:r>
        <w:t xml:space="preserve"> </w:t>
      </w:r>
      <w:r>
        <w:t>leached</w:t>
      </w:r>
      <w:r>
        <w:t xml:space="preserve"> </w:t>
      </w:r>
      <w:r>
        <w:t>out</w:t>
      </w:r>
      <w:r>
        <w:t xml:space="preserve"> </w:t>
      </w:r>
      <w:r>
        <w:t>or</w:t>
      </w:r>
      <w:r>
        <w:t xml:space="preserve"> </w:t>
      </w:r>
      <w:r>
        <w:t>will</w:t>
      </w:r>
      <w:r>
        <w:t xml:space="preserve"> </w:t>
      </w:r>
      <w:r>
        <w:t>have</w:t>
      </w:r>
      <w:r>
        <w:t xml:space="preserve"> </w:t>
      </w:r>
      <w:r>
        <w:t>been</w:t>
      </w:r>
      <w:r>
        <w:t xml:space="preserve"> </w:t>
      </w:r>
      <w:r>
        <w:t>consumed.</w:t>
      </w:r>
      <w:r>
        <w:t xml:space="preserve"> </w:t>
      </w:r>
      <w:r>
        <w:t>Good</w:t>
      </w:r>
      <w:r>
        <w:t xml:space="preserve"> </w:t>
      </w:r>
      <w:r>
        <w:t>management</w:t>
      </w:r>
      <w:r>
        <w:t xml:space="preserve"> </w:t>
      </w:r>
      <w:r>
        <w:t>practices</w:t>
      </w:r>
      <w:r>
        <w:t xml:space="preserve"> </w:t>
      </w:r>
      <w:r>
        <w:t>should</w:t>
      </w:r>
      <w:r>
        <w:t xml:space="preserve"> </w:t>
      </w:r>
      <w:r>
        <w:t>overcome</w:t>
      </w:r>
      <w:r>
        <w:t xml:space="preserve"> </w:t>
      </w:r>
      <w:r>
        <w:t>harsh</w:t>
      </w:r>
      <w:r>
        <w:t xml:space="preserve"> </w:t>
      </w:r>
      <w:r>
        <w:t>climatic</w:t>
      </w:r>
      <w:r>
        <w:t xml:space="preserve"> </w:t>
      </w:r>
      <w:r>
        <w:t>conditions</w:t>
      </w:r>
      <w:r>
        <w:t xml:space="preserve"> </w:t>
      </w:r>
      <w:r>
        <w:t>such</w:t>
      </w:r>
      <w:r>
        <w:t xml:space="preserve"> </w:t>
      </w:r>
      <w:r>
        <w:t>as</w:t>
      </w:r>
      <w:r>
        <w:t xml:space="preserve"> </w:t>
      </w:r>
      <w:r>
        <w:t>mid</w:t>
      </w:r>
      <w:r>
        <w:t>‐</w:t>
      </w:r>
      <w:r>
        <w:t>season</w:t>
      </w:r>
      <w:r>
        <w:t xml:space="preserve"> </w:t>
      </w:r>
      <w:r>
        <w:t>droughts</w:t>
      </w:r>
      <w:r>
        <w:t xml:space="preserve"> </w:t>
      </w:r>
      <w:r>
        <w:t>or</w:t>
      </w:r>
      <w:r>
        <w:t xml:space="preserve"> </w:t>
      </w:r>
      <w:r>
        <w:t>temperature</w:t>
      </w:r>
      <w:r>
        <w:t xml:space="preserve"> </w:t>
      </w:r>
      <w:r>
        <w:t>peaks.</w:t>
      </w:r>
      <w:r>
        <w:t xml:space="preserve"> </w:t>
      </w:r>
      <w:r>
        <w:t>This</w:t>
      </w:r>
      <w:r>
        <w:t xml:space="preserve"> </w:t>
      </w:r>
      <w:r>
        <w:t>would</w:t>
      </w:r>
      <w:r>
        <w:t xml:space="preserve"> </w:t>
      </w:r>
      <w:r>
        <w:t>be</w:t>
      </w:r>
      <w:r>
        <w:t xml:space="preserve"> </w:t>
      </w:r>
      <w:r>
        <w:t>achievable</w:t>
      </w:r>
      <w:r>
        <w:t xml:space="preserve"> </w:t>
      </w:r>
      <w:r>
        <w:t>by</w:t>
      </w:r>
      <w:r>
        <w:t xml:space="preserve"> </w:t>
      </w:r>
      <w:r>
        <w:t>means</w:t>
      </w:r>
      <w:r>
        <w:t xml:space="preserve"> </w:t>
      </w:r>
      <w:r>
        <w:t>of</w:t>
      </w:r>
      <w:r>
        <w:t xml:space="preserve"> </w:t>
      </w:r>
      <w:r>
        <w:t>modifying</w:t>
      </w:r>
      <w:r>
        <w:t xml:space="preserve"> </w:t>
      </w:r>
      <w:r>
        <w:t>the</w:t>
      </w:r>
      <w:r>
        <w:t xml:space="preserve"> </w:t>
      </w:r>
      <w:r>
        <w:t>length</w:t>
      </w:r>
      <w:r>
        <w:t xml:space="preserve"> </w:t>
      </w:r>
      <w:r>
        <w:t>of</w:t>
      </w:r>
      <w:r>
        <w:t xml:space="preserve"> </w:t>
      </w:r>
      <w:r>
        <w:t>the</w:t>
      </w:r>
      <w:r>
        <w:t xml:space="preserve"> </w:t>
      </w:r>
      <w:r>
        <w:t>growing</w:t>
      </w:r>
      <w:r>
        <w:t xml:space="preserve"> </w:t>
      </w:r>
      <w:r>
        <w:t>period</w:t>
      </w:r>
      <w:r>
        <w:t xml:space="preserve"> </w:t>
      </w:r>
      <w:r>
        <w:t>and</w:t>
      </w:r>
      <w:r>
        <w:t xml:space="preserve"> </w:t>
      </w:r>
      <w:r>
        <w:t>changing</w:t>
      </w:r>
      <w:r>
        <w:t xml:space="preserve"> </w:t>
      </w:r>
      <w:r>
        <w:t>the</w:t>
      </w:r>
      <w:r>
        <w:t xml:space="preserve"> </w:t>
      </w:r>
      <w:r>
        <w:t>planting</w:t>
      </w:r>
      <w:r>
        <w:t xml:space="preserve"> </w:t>
      </w:r>
      <w:r>
        <w:t>and</w:t>
      </w:r>
      <w:r>
        <w:t xml:space="preserve"> </w:t>
      </w:r>
      <w:r>
        <w:t>harvesting</w:t>
      </w:r>
      <w:r>
        <w:t xml:space="preserve"> </w:t>
      </w:r>
      <w:r>
        <w:t>dates.</w:t>
      </w:r>
      <w:r>
        <w:t xml:space="preserve"> </w:t>
      </w:r>
      <w:r>
        <w:t>The</w:t>
      </w:r>
      <w:r>
        <w:t xml:space="preserve"> </w:t>
      </w:r>
      <w:r>
        <w:t>project</w:t>
      </w:r>
      <w:r>
        <w:t xml:space="preserve"> </w:t>
      </w:r>
      <w:r>
        <w:t>will</w:t>
      </w:r>
      <w:r>
        <w:t xml:space="preserve"> </w:t>
      </w:r>
      <w:r>
        <w:t>invest</w:t>
      </w:r>
      <w:r>
        <w:t xml:space="preserve"> </w:t>
      </w:r>
      <w:r>
        <w:t>in</w:t>
      </w:r>
      <w:r>
        <w:t xml:space="preserve"> </w:t>
      </w:r>
      <w:r>
        <w:t>overcoming</w:t>
      </w:r>
      <w:r>
        <w:t xml:space="preserve"> </w:t>
      </w:r>
      <w:r>
        <w:t>these</w:t>
      </w:r>
      <w:r>
        <w:t xml:space="preserve"> </w:t>
      </w:r>
      <w:r>
        <w:t>barriers</w:t>
      </w:r>
      <w:r>
        <w:t xml:space="preserve"> </w:t>
      </w:r>
      <w:r>
        <w:t>through</w:t>
      </w:r>
      <w:r>
        <w:t xml:space="preserve"> </w:t>
      </w:r>
      <w:r>
        <w:t>interventions</w:t>
      </w:r>
      <w:r>
        <w:t xml:space="preserve"> </w:t>
      </w:r>
      <w:r>
        <w:t>such</w:t>
      </w:r>
      <w:r>
        <w:t xml:space="preserve"> </w:t>
      </w:r>
      <w:r>
        <w:t>as</w:t>
      </w:r>
      <w:r>
        <w:t xml:space="preserve"> </w:t>
      </w:r>
      <w:r>
        <w:t>conservation</w:t>
      </w:r>
      <w:r>
        <w:t xml:space="preserve"> </w:t>
      </w:r>
      <w:r>
        <w:t>agriculture</w:t>
      </w:r>
      <w:r>
        <w:t xml:space="preserve"> </w:t>
      </w:r>
      <w:r>
        <w:t>and</w:t>
      </w:r>
      <w:r>
        <w:t xml:space="preserve"> </w:t>
      </w:r>
      <w:r>
        <w:t>systems</w:t>
      </w:r>
      <w:r>
        <w:t xml:space="preserve"> </w:t>
      </w:r>
      <w:r>
        <w:t>that</w:t>
      </w:r>
      <w:r>
        <w:t xml:space="preserve"> </w:t>
      </w:r>
      <w:r>
        <w:t>ensure</w:t>
      </w:r>
      <w:r>
        <w:t xml:space="preserve"> </w:t>
      </w:r>
      <w:r>
        <w:t>the</w:t>
      </w:r>
      <w:r>
        <w:t xml:space="preserve"> </w:t>
      </w:r>
      <w:r>
        <w:t>timely,</w:t>
      </w:r>
      <w:r>
        <w:t xml:space="preserve"> </w:t>
      </w:r>
      <w:r>
        <w:t>appropriate</w:t>
      </w:r>
      <w:r>
        <w:t xml:space="preserve"> </w:t>
      </w:r>
      <w:r>
        <w:t>and</w:t>
      </w:r>
      <w:r>
        <w:t xml:space="preserve"> </w:t>
      </w:r>
      <w:r>
        <w:t>sufficient</w:t>
      </w:r>
      <w:r>
        <w:t xml:space="preserve"> </w:t>
      </w:r>
      <w:r>
        <w:t>provision</w:t>
      </w:r>
      <w:r>
        <w:t xml:space="preserve"> </w:t>
      </w:r>
      <w:r>
        <w:t>of</w:t>
      </w:r>
      <w:r>
        <w:t xml:space="preserve"> </w:t>
      </w:r>
      <w:r>
        <w:t>seeds.</w:t>
      </w:r>
      <w:r>
        <w:t xml:space="preserve"> </w:t>
      </w:r>
      <w:r>
        <w:t>Current</w:t>
      </w:r>
      <w:r>
        <w:t xml:space="preserve"> </w:t>
      </w:r>
      <w:r>
        <w:t>bottlenecks</w:t>
      </w:r>
      <w:r>
        <w:t xml:space="preserve"> </w:t>
      </w:r>
      <w:r>
        <w:t>in</w:t>
      </w:r>
      <w:r>
        <w:t xml:space="preserve"> </w:t>
      </w:r>
      <w:r>
        <w:t>seed</w:t>
      </w:r>
      <w:r>
        <w:t xml:space="preserve"> </w:t>
      </w:r>
      <w:r>
        <w:t>supply</w:t>
      </w:r>
      <w:r>
        <w:t xml:space="preserve"> </w:t>
      </w:r>
      <w:r>
        <w:t>are</w:t>
      </w:r>
      <w:r>
        <w:t xml:space="preserve"> </w:t>
      </w:r>
      <w:r>
        <w:t>severely</w:t>
      </w:r>
      <w:r>
        <w:t xml:space="preserve"> </w:t>
      </w:r>
      <w:r>
        <w:t>affecting</w:t>
      </w:r>
      <w:r>
        <w:t xml:space="preserve"> </w:t>
      </w:r>
      <w:r>
        <w:t>the</w:t>
      </w:r>
      <w:r>
        <w:t xml:space="preserve"> </w:t>
      </w:r>
      <w:r>
        <w:t>ability</w:t>
      </w:r>
      <w:r>
        <w:t xml:space="preserve"> </w:t>
      </w:r>
      <w:r>
        <w:t>of</w:t>
      </w:r>
      <w:r>
        <w:t xml:space="preserve"> </w:t>
      </w:r>
      <w:r>
        <w:t>local</w:t>
      </w:r>
      <w:r>
        <w:t xml:space="preserve"> </w:t>
      </w:r>
      <w:r>
        <w:t>farmers</w:t>
      </w:r>
      <w:r>
        <w:t xml:space="preserve"> </w:t>
      </w:r>
      <w:r>
        <w:t>to</w:t>
      </w:r>
      <w:r>
        <w:t xml:space="preserve"> </w:t>
      </w:r>
      <w:r>
        <w:t>plant</w:t>
      </w:r>
      <w:r>
        <w:t xml:space="preserve"> </w:t>
      </w:r>
      <w:r>
        <w:t>at</w:t>
      </w:r>
      <w:r>
        <w:t xml:space="preserve"> </w:t>
      </w:r>
      <w:r>
        <w:t>the</w:t>
      </w:r>
      <w:r>
        <w:t xml:space="preserve"> </w:t>
      </w:r>
      <w:r>
        <w:t>right</w:t>
      </w:r>
      <w:r>
        <w:t xml:space="preserve"> </w:t>
      </w:r>
      <w:r>
        <w:t>time.</w:t>
      </w:r>
      <w:r>
        <w:rPr>
          <w:sz w:val="24"/>
        </w:rPr>
        <w:t xml:space="preserve"> </w:t>
      </w:r>
    </w:p>
    <w:p w:rsidR="005C0082" w:rsidRDefault="00E47B8B">
      <w:pPr>
        <w:spacing w:after="12" w:line="259" w:lineRule="auto"/>
        <w:ind w:left="0" w:right="0" w:firstLine="0"/>
        <w:jc w:val="left"/>
      </w:pPr>
      <w:r>
        <w:t xml:space="preserve"> </w:t>
      </w:r>
    </w:p>
    <w:p w:rsidR="005C0082" w:rsidRDefault="00E47B8B">
      <w:pPr>
        <w:numPr>
          <w:ilvl w:val="0"/>
          <w:numId w:val="22"/>
        </w:numPr>
        <w:ind w:right="0"/>
      </w:pPr>
      <w:r>
        <w:t>Investing</w:t>
      </w:r>
      <w:r>
        <w:t xml:space="preserve"> </w:t>
      </w:r>
      <w:r>
        <w:t>in</w:t>
      </w:r>
      <w:r>
        <w:t xml:space="preserve"> </w:t>
      </w:r>
      <w:r>
        <w:t>the</w:t>
      </w:r>
      <w:r>
        <w:t xml:space="preserve"> </w:t>
      </w:r>
      <w:r>
        <w:t>production</w:t>
      </w:r>
      <w:r>
        <w:t xml:space="preserve"> </w:t>
      </w:r>
      <w:r>
        <w:t>of</w:t>
      </w:r>
      <w:r>
        <w:t xml:space="preserve"> </w:t>
      </w:r>
      <w:r>
        <w:t>fresh</w:t>
      </w:r>
      <w:r>
        <w:t xml:space="preserve"> </w:t>
      </w:r>
      <w:r>
        <w:t>vegetables</w:t>
      </w:r>
      <w:r>
        <w:t xml:space="preserve"> </w:t>
      </w:r>
      <w:r>
        <w:t>by</w:t>
      </w:r>
      <w:r>
        <w:t xml:space="preserve"> </w:t>
      </w:r>
      <w:r>
        <w:t>using</w:t>
      </w:r>
      <w:r>
        <w:t xml:space="preserve"> </w:t>
      </w:r>
      <w:r>
        <w:t>CA</w:t>
      </w:r>
      <w:r>
        <w:t xml:space="preserve"> </w:t>
      </w:r>
      <w:r>
        <w:t>principles</w:t>
      </w:r>
      <w:r>
        <w:t xml:space="preserve"> </w:t>
      </w:r>
      <w:r>
        <w:t>is</w:t>
      </w:r>
      <w:r>
        <w:t xml:space="preserve"> </w:t>
      </w:r>
      <w:r>
        <w:t>considered</w:t>
      </w:r>
      <w:r>
        <w:t xml:space="preserve"> </w:t>
      </w:r>
      <w:r>
        <w:t>to</w:t>
      </w:r>
      <w:r>
        <w:t xml:space="preserve"> </w:t>
      </w:r>
      <w:r>
        <w:t>be</w:t>
      </w:r>
      <w:r>
        <w:t xml:space="preserve"> </w:t>
      </w:r>
      <w:r>
        <w:t>a</w:t>
      </w:r>
      <w:r>
        <w:t xml:space="preserve"> </w:t>
      </w:r>
      <w:r>
        <w:t>valuable</w:t>
      </w:r>
      <w:r>
        <w:t xml:space="preserve"> </w:t>
      </w:r>
      <w:r>
        <w:t>adaptation</w:t>
      </w:r>
      <w:r>
        <w:t xml:space="preserve"> </w:t>
      </w:r>
      <w:r>
        <w:t>strategy</w:t>
      </w:r>
      <w:r>
        <w:t xml:space="preserve"> </w:t>
      </w:r>
      <w:r>
        <w:t>for</w:t>
      </w:r>
      <w:r>
        <w:t xml:space="preserve"> </w:t>
      </w:r>
      <w:r>
        <w:t>multiple</w:t>
      </w:r>
      <w:r>
        <w:t xml:space="preserve"> </w:t>
      </w:r>
      <w:r>
        <w:t>reasons.</w:t>
      </w:r>
      <w:r>
        <w:t xml:space="preserve">  </w:t>
      </w:r>
      <w:r>
        <w:t>First,</w:t>
      </w:r>
      <w:r>
        <w:t xml:space="preserve"> </w:t>
      </w:r>
      <w:r>
        <w:t>productivity</w:t>
      </w:r>
      <w:r>
        <w:t xml:space="preserve"> </w:t>
      </w:r>
      <w:r>
        <w:t>and</w:t>
      </w:r>
      <w:r>
        <w:t xml:space="preserve"> </w:t>
      </w:r>
      <w:r>
        <w:t>yields</w:t>
      </w:r>
      <w:r>
        <w:t xml:space="preserve"> </w:t>
      </w:r>
      <w:r>
        <w:t>can</w:t>
      </w:r>
      <w:r>
        <w:t xml:space="preserve"> </w:t>
      </w:r>
      <w:r>
        <w:t>increase</w:t>
      </w:r>
      <w:r>
        <w:t xml:space="preserve"> </w:t>
      </w:r>
      <w:r>
        <w:t>through</w:t>
      </w:r>
      <w:r>
        <w:t xml:space="preserve"> </w:t>
      </w:r>
      <w:r>
        <w:t>soil</w:t>
      </w:r>
      <w:r>
        <w:t xml:space="preserve"> </w:t>
      </w:r>
      <w:r>
        <w:t>improvement</w:t>
      </w:r>
      <w:r>
        <w:t xml:space="preserve"> </w:t>
      </w:r>
      <w:r>
        <w:t>and</w:t>
      </w:r>
      <w:r>
        <w:t xml:space="preserve"> </w:t>
      </w:r>
      <w:r>
        <w:t>micro</w:t>
      </w:r>
      <w:r>
        <w:t>‐</w:t>
      </w:r>
      <w:r>
        <w:t>drip</w:t>
      </w:r>
      <w:r>
        <w:t xml:space="preserve"> </w:t>
      </w:r>
      <w:r>
        <w:t>irrigation.</w:t>
      </w:r>
      <w:r>
        <w:t xml:space="preserve"> </w:t>
      </w:r>
      <w:r>
        <w:t>Applying</w:t>
      </w:r>
      <w:r>
        <w:t xml:space="preserve"> </w:t>
      </w:r>
      <w:r>
        <w:t>CA</w:t>
      </w:r>
      <w:r>
        <w:t xml:space="preserve"> </w:t>
      </w:r>
      <w:r>
        <w:t>creates</w:t>
      </w:r>
      <w:r>
        <w:t xml:space="preserve"> </w:t>
      </w:r>
      <w:r>
        <w:t>a</w:t>
      </w:r>
      <w:r>
        <w:t xml:space="preserve"> </w:t>
      </w:r>
      <w:r>
        <w:t>more</w:t>
      </w:r>
      <w:r>
        <w:t xml:space="preserve"> </w:t>
      </w:r>
      <w:r>
        <w:t>stable</w:t>
      </w:r>
      <w:r>
        <w:t xml:space="preserve"> </w:t>
      </w:r>
      <w:r>
        <w:t>micro</w:t>
      </w:r>
      <w:r>
        <w:t>‐</w:t>
      </w:r>
      <w:r>
        <w:t>climate.</w:t>
      </w:r>
      <w:r>
        <w:t xml:space="preserve"> </w:t>
      </w:r>
      <w:r>
        <w:t>It</w:t>
      </w:r>
      <w:r>
        <w:t xml:space="preserve"> </w:t>
      </w:r>
      <w:r>
        <w:t>improves</w:t>
      </w:r>
      <w:r>
        <w:t xml:space="preserve"> </w:t>
      </w:r>
      <w:r>
        <w:t>the</w:t>
      </w:r>
      <w:r>
        <w:t xml:space="preserve"> </w:t>
      </w:r>
      <w:r>
        <w:t>soil’s</w:t>
      </w:r>
      <w:r>
        <w:t xml:space="preserve"> </w:t>
      </w:r>
      <w:r>
        <w:t>capacity</w:t>
      </w:r>
      <w:r>
        <w:t xml:space="preserve"> </w:t>
      </w:r>
      <w:r>
        <w:t>to</w:t>
      </w:r>
      <w:r>
        <w:t xml:space="preserve"> </w:t>
      </w:r>
      <w:r>
        <w:t>retain</w:t>
      </w:r>
      <w:r>
        <w:t xml:space="preserve"> </w:t>
      </w:r>
      <w:r>
        <w:t>water</w:t>
      </w:r>
      <w:r>
        <w:t xml:space="preserve"> </w:t>
      </w:r>
      <w:r>
        <w:t>while</w:t>
      </w:r>
      <w:r>
        <w:t xml:space="preserve"> </w:t>
      </w:r>
      <w:r>
        <w:t>also</w:t>
      </w:r>
      <w:r>
        <w:t xml:space="preserve"> </w:t>
      </w:r>
      <w:r>
        <w:t>lowering</w:t>
      </w:r>
      <w:r>
        <w:t xml:space="preserve"> </w:t>
      </w:r>
      <w:r>
        <w:t>evapotranspiration</w:t>
      </w:r>
      <w:r>
        <w:t xml:space="preserve"> </w:t>
      </w:r>
      <w:r>
        <w:t>and</w:t>
      </w:r>
      <w:r>
        <w:t xml:space="preserve"> </w:t>
      </w:r>
      <w:r>
        <w:t>the</w:t>
      </w:r>
      <w:r>
        <w:t xml:space="preserve"> </w:t>
      </w:r>
      <w:r>
        <w:t>drying</w:t>
      </w:r>
      <w:r>
        <w:t xml:space="preserve"> </w:t>
      </w:r>
      <w:r>
        <w:t>out</w:t>
      </w:r>
      <w:r>
        <w:t xml:space="preserve"> </w:t>
      </w:r>
      <w:r>
        <w:t>of</w:t>
      </w:r>
      <w:r>
        <w:t xml:space="preserve"> </w:t>
      </w:r>
      <w:r>
        <w:t>so</w:t>
      </w:r>
      <w:r>
        <w:t>ils.</w:t>
      </w:r>
      <w:r>
        <w:t xml:space="preserve"> </w:t>
      </w:r>
      <w:r>
        <w:t>The</w:t>
      </w:r>
      <w:r>
        <w:t xml:space="preserve"> </w:t>
      </w:r>
      <w:r>
        <w:t>provision</w:t>
      </w:r>
      <w:r>
        <w:t xml:space="preserve"> </w:t>
      </w:r>
      <w:r>
        <w:t>of</w:t>
      </w:r>
      <w:r>
        <w:t xml:space="preserve"> </w:t>
      </w:r>
      <w:r>
        <w:t>new</w:t>
      </w:r>
      <w:r>
        <w:t xml:space="preserve"> </w:t>
      </w:r>
      <w:r>
        <w:t>implements</w:t>
      </w:r>
      <w:r>
        <w:t xml:space="preserve"> </w:t>
      </w:r>
      <w:r>
        <w:t>and</w:t>
      </w:r>
      <w:r>
        <w:t xml:space="preserve"> </w:t>
      </w:r>
      <w:r>
        <w:t>reliable</w:t>
      </w:r>
      <w:r>
        <w:t xml:space="preserve"> </w:t>
      </w:r>
      <w:r>
        <w:t>agricultural</w:t>
      </w:r>
      <w:r>
        <w:t xml:space="preserve"> </w:t>
      </w:r>
      <w:r>
        <w:t>extension</w:t>
      </w:r>
      <w:r>
        <w:t xml:space="preserve"> </w:t>
      </w:r>
      <w:r>
        <w:t>services</w:t>
      </w:r>
      <w:r>
        <w:t xml:space="preserve"> </w:t>
      </w:r>
      <w:r>
        <w:t>further</w:t>
      </w:r>
      <w:r>
        <w:t xml:space="preserve"> </w:t>
      </w:r>
      <w:r>
        <w:t>stabilize</w:t>
      </w:r>
      <w:r>
        <w:t xml:space="preserve"> </w:t>
      </w:r>
      <w:r>
        <w:t>agricultural</w:t>
      </w:r>
      <w:r>
        <w:t xml:space="preserve"> </w:t>
      </w:r>
      <w:r>
        <w:t>production.</w:t>
      </w:r>
      <w:r>
        <w:t xml:space="preserve"> </w:t>
      </w:r>
      <w:r>
        <w:t>Second,</w:t>
      </w:r>
      <w:r>
        <w:t xml:space="preserve"> </w:t>
      </w:r>
      <w:r>
        <w:t>malnutrition</w:t>
      </w:r>
      <w:r>
        <w:t xml:space="preserve"> </w:t>
      </w:r>
      <w:r>
        <w:t>can</w:t>
      </w:r>
      <w:r>
        <w:t xml:space="preserve"> </w:t>
      </w:r>
      <w:r>
        <w:t>set</w:t>
      </w:r>
      <w:r>
        <w:t xml:space="preserve"> </w:t>
      </w:r>
      <w:r>
        <w:t>in</w:t>
      </w:r>
      <w:r>
        <w:t xml:space="preserve"> </w:t>
      </w:r>
      <w:r>
        <w:t>on</w:t>
      </w:r>
      <w:r>
        <w:t xml:space="preserve"> </w:t>
      </w:r>
      <w:r>
        <w:t>account</w:t>
      </w:r>
      <w:r>
        <w:t xml:space="preserve"> </w:t>
      </w:r>
      <w:r>
        <w:t>of</w:t>
      </w:r>
      <w:r>
        <w:t xml:space="preserve"> </w:t>
      </w:r>
      <w:r>
        <w:t>poor</w:t>
      </w:r>
      <w:r>
        <w:t xml:space="preserve"> </w:t>
      </w:r>
      <w:r>
        <w:t>intake</w:t>
      </w:r>
      <w:r>
        <w:t xml:space="preserve"> </w:t>
      </w:r>
      <w:r>
        <w:t>of</w:t>
      </w:r>
      <w:r>
        <w:t xml:space="preserve"> </w:t>
      </w:r>
      <w:r>
        <w:t>vegetables</w:t>
      </w:r>
      <w:r>
        <w:t xml:space="preserve"> </w:t>
      </w:r>
      <w:r>
        <w:t>which</w:t>
      </w:r>
      <w:r>
        <w:t xml:space="preserve"> </w:t>
      </w:r>
      <w:r>
        <w:t>contain</w:t>
      </w:r>
      <w:r>
        <w:t xml:space="preserve"> </w:t>
      </w:r>
      <w:r>
        <w:t>nutrients</w:t>
      </w:r>
      <w:r>
        <w:t xml:space="preserve"> </w:t>
      </w:r>
      <w:r>
        <w:t>that</w:t>
      </w:r>
      <w:r>
        <w:t xml:space="preserve"> </w:t>
      </w:r>
      <w:r>
        <w:t>are</w:t>
      </w:r>
      <w:r>
        <w:t xml:space="preserve"> </w:t>
      </w:r>
      <w:r>
        <w:t>critical</w:t>
      </w:r>
      <w:r>
        <w:t xml:space="preserve"> </w:t>
      </w:r>
      <w:r>
        <w:t>to</w:t>
      </w:r>
      <w:r>
        <w:t xml:space="preserve"> </w:t>
      </w:r>
      <w:r>
        <w:t>human</w:t>
      </w:r>
      <w:r>
        <w:t xml:space="preserve"> </w:t>
      </w:r>
      <w:r>
        <w:t>health.</w:t>
      </w:r>
      <w:r>
        <w:t xml:space="preserve"> </w:t>
      </w:r>
      <w:r>
        <w:t>Therefore,</w:t>
      </w:r>
      <w:r>
        <w:t xml:space="preserve"> </w:t>
      </w:r>
      <w:r>
        <w:t>access</w:t>
      </w:r>
      <w:r>
        <w:t xml:space="preserve"> </w:t>
      </w:r>
      <w:r>
        <w:t>to</w:t>
      </w:r>
      <w:r>
        <w:t xml:space="preserve"> </w:t>
      </w:r>
      <w:r>
        <w:t>fresh</w:t>
      </w:r>
      <w:r>
        <w:t xml:space="preserve"> </w:t>
      </w:r>
      <w:r>
        <w:t>vegetables</w:t>
      </w:r>
      <w:r>
        <w:t xml:space="preserve"> </w:t>
      </w:r>
      <w:r>
        <w:t>can</w:t>
      </w:r>
      <w:r>
        <w:t xml:space="preserve"> </w:t>
      </w:r>
      <w:r>
        <w:t>greatly</w:t>
      </w:r>
      <w:r>
        <w:t xml:space="preserve"> </w:t>
      </w:r>
      <w:r>
        <w:t>improve</w:t>
      </w:r>
      <w:r>
        <w:t xml:space="preserve"> </w:t>
      </w:r>
      <w:r>
        <w:t>health</w:t>
      </w:r>
      <w:r>
        <w:t xml:space="preserve"> </w:t>
      </w:r>
      <w:r>
        <w:t>which</w:t>
      </w:r>
      <w:r>
        <w:t xml:space="preserve"> </w:t>
      </w:r>
      <w:r>
        <w:t>is</w:t>
      </w:r>
      <w:r>
        <w:t xml:space="preserve"> </w:t>
      </w:r>
      <w:r>
        <w:t>an</w:t>
      </w:r>
      <w:r>
        <w:t xml:space="preserve"> </w:t>
      </w:r>
      <w:r>
        <w:t>important</w:t>
      </w:r>
      <w:r>
        <w:t xml:space="preserve"> </w:t>
      </w:r>
      <w:r>
        <w:t>aspect</w:t>
      </w:r>
      <w:r>
        <w:t xml:space="preserve"> </w:t>
      </w:r>
      <w:r>
        <w:t>of</w:t>
      </w:r>
      <w:r>
        <w:t xml:space="preserve"> </w:t>
      </w:r>
      <w:r>
        <w:t>adaptive</w:t>
      </w:r>
      <w:r>
        <w:t xml:space="preserve"> </w:t>
      </w:r>
      <w:r>
        <w:t>capacity</w:t>
      </w:r>
      <w:r>
        <w:t xml:space="preserve"> </w:t>
      </w:r>
      <w:r>
        <w:t>and</w:t>
      </w:r>
      <w:r>
        <w:t xml:space="preserve"> </w:t>
      </w:r>
      <w:r>
        <w:t>resilience.</w:t>
      </w:r>
      <w:r>
        <w:t xml:space="preserve"> </w:t>
      </w:r>
      <w:r>
        <w:t>Third,</w:t>
      </w:r>
      <w:r>
        <w:t xml:space="preserve"> </w:t>
      </w:r>
      <w:r>
        <w:t>fresh</w:t>
      </w:r>
      <w:r>
        <w:t xml:space="preserve"> </w:t>
      </w:r>
      <w:r>
        <w:t>vegetable</w:t>
      </w:r>
      <w:r>
        <w:t xml:space="preserve"> </w:t>
      </w:r>
      <w:r>
        <w:t>gardens</w:t>
      </w:r>
      <w:r>
        <w:t xml:space="preserve"> </w:t>
      </w:r>
      <w:r>
        <w:t>have</w:t>
      </w:r>
      <w:r>
        <w:t xml:space="preserve"> </w:t>
      </w:r>
      <w:r>
        <w:t>the</w:t>
      </w:r>
      <w:r>
        <w:t xml:space="preserve"> </w:t>
      </w:r>
      <w:r>
        <w:t>potential</w:t>
      </w:r>
      <w:r>
        <w:t xml:space="preserve"> </w:t>
      </w:r>
      <w:r>
        <w:t>to</w:t>
      </w:r>
      <w:r>
        <w:t xml:space="preserve"> </w:t>
      </w:r>
      <w:r>
        <w:t>become</w:t>
      </w:r>
      <w:r>
        <w:t xml:space="preserve"> </w:t>
      </w:r>
      <w:r>
        <w:t>a</w:t>
      </w:r>
      <w:r>
        <w:t xml:space="preserve"> </w:t>
      </w:r>
      <w:r>
        <w:t>business</w:t>
      </w:r>
      <w:r>
        <w:t xml:space="preserve"> </w:t>
      </w:r>
      <w:r>
        <w:t>line</w:t>
      </w:r>
      <w:r>
        <w:t xml:space="preserve"> </w:t>
      </w:r>
      <w:r>
        <w:t>for</w:t>
      </w:r>
      <w:r>
        <w:t xml:space="preserve"> </w:t>
      </w:r>
      <w:r>
        <w:t>smallholders</w:t>
      </w:r>
      <w:r>
        <w:t xml:space="preserve"> </w:t>
      </w:r>
      <w:r>
        <w:t>in</w:t>
      </w:r>
      <w:r>
        <w:t xml:space="preserve"> </w:t>
      </w:r>
      <w:r>
        <w:t>Namibia.</w:t>
      </w:r>
      <w:r>
        <w:t xml:space="preserve"> </w:t>
      </w:r>
      <w:r>
        <w:t>Markets</w:t>
      </w:r>
      <w:r>
        <w:t xml:space="preserve"> </w:t>
      </w:r>
      <w:r>
        <w:t>are</w:t>
      </w:r>
      <w:r>
        <w:t xml:space="preserve"> </w:t>
      </w:r>
      <w:r>
        <w:t>available</w:t>
      </w:r>
      <w:r>
        <w:t xml:space="preserve"> </w:t>
      </w:r>
      <w:r>
        <w:t>and</w:t>
      </w:r>
      <w:r>
        <w:t xml:space="preserve"> </w:t>
      </w:r>
      <w:r>
        <w:t>this</w:t>
      </w:r>
      <w:r>
        <w:t xml:space="preserve"> </w:t>
      </w:r>
      <w:r>
        <w:t>project</w:t>
      </w:r>
      <w:r>
        <w:t xml:space="preserve"> </w:t>
      </w:r>
      <w:r>
        <w:t>will</w:t>
      </w:r>
      <w:r>
        <w:t xml:space="preserve"> </w:t>
      </w:r>
      <w:r>
        <w:t>overcome</w:t>
      </w:r>
      <w:r>
        <w:t xml:space="preserve"> </w:t>
      </w:r>
      <w:r>
        <w:t>the</w:t>
      </w:r>
      <w:r>
        <w:t xml:space="preserve"> </w:t>
      </w:r>
      <w:r>
        <w:t>barriers</w:t>
      </w:r>
      <w:r>
        <w:t xml:space="preserve"> </w:t>
      </w:r>
      <w:r>
        <w:t>that</w:t>
      </w:r>
      <w:r>
        <w:t xml:space="preserve"> </w:t>
      </w:r>
      <w:r>
        <w:t>have</w:t>
      </w:r>
      <w:r>
        <w:t xml:space="preserve"> </w:t>
      </w:r>
      <w:r>
        <w:t>been</w:t>
      </w:r>
      <w:r>
        <w:t xml:space="preserve"> </w:t>
      </w:r>
      <w:r>
        <w:t>preventing</w:t>
      </w:r>
      <w:r>
        <w:t xml:space="preserve"> </w:t>
      </w:r>
      <w:r>
        <w:t>farmers</w:t>
      </w:r>
      <w:r>
        <w:t xml:space="preserve"> </w:t>
      </w:r>
      <w:r>
        <w:t>from</w:t>
      </w:r>
      <w:r>
        <w:t xml:space="preserve"> </w:t>
      </w:r>
      <w:r>
        <w:t>accessing</w:t>
      </w:r>
      <w:r>
        <w:t xml:space="preserve"> </w:t>
      </w:r>
      <w:r>
        <w:t>them.</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22"/>
        </w:numPr>
        <w:ind w:right="0"/>
      </w:pPr>
      <w:r>
        <w:t>In</w:t>
      </w:r>
      <w:r>
        <w:t xml:space="preserve"> </w:t>
      </w:r>
      <w:r>
        <w:t>terms</w:t>
      </w:r>
      <w:r>
        <w:t xml:space="preserve"> </w:t>
      </w:r>
      <w:r>
        <w:t>of</w:t>
      </w:r>
      <w:r>
        <w:t xml:space="preserve"> </w:t>
      </w:r>
      <w:r>
        <w:t>project</w:t>
      </w:r>
      <w:r>
        <w:t xml:space="preserve"> </w:t>
      </w:r>
      <w:r>
        <w:t>implementation,</w:t>
      </w:r>
      <w:r>
        <w:t xml:space="preserve"> </w:t>
      </w:r>
      <w:r>
        <w:t>an</w:t>
      </w:r>
      <w:r>
        <w:t xml:space="preserve"> </w:t>
      </w:r>
      <w:r>
        <w:t>approach</w:t>
      </w:r>
      <w:r>
        <w:t xml:space="preserve"> </w:t>
      </w:r>
      <w:r>
        <w:t>that</w:t>
      </w:r>
      <w:r>
        <w:t xml:space="preserve"> </w:t>
      </w:r>
      <w:r>
        <w:t>focuses</w:t>
      </w:r>
      <w:r>
        <w:t xml:space="preserve"> </w:t>
      </w:r>
      <w:r>
        <w:t>on</w:t>
      </w:r>
      <w:r>
        <w:t xml:space="preserve"> </w:t>
      </w:r>
      <w:r>
        <w:t>vulnerable</w:t>
      </w:r>
      <w:r>
        <w:t xml:space="preserve"> </w:t>
      </w:r>
      <w:r>
        <w:t>groups</w:t>
      </w:r>
      <w:r>
        <w:t xml:space="preserve"> </w:t>
      </w:r>
      <w:r>
        <w:t>and</w:t>
      </w:r>
      <w:r>
        <w:t xml:space="preserve"> </w:t>
      </w:r>
      <w:r>
        <w:t>vegetables</w:t>
      </w:r>
      <w:r>
        <w:t xml:space="preserve"> </w:t>
      </w:r>
      <w:r>
        <w:t>production,</w:t>
      </w:r>
      <w:r>
        <w:t xml:space="preserve"> </w:t>
      </w:r>
      <w:r>
        <w:t>for</w:t>
      </w:r>
      <w:r>
        <w:t xml:space="preserve"> </w:t>
      </w:r>
      <w:r>
        <w:t>example,</w:t>
      </w:r>
      <w:r>
        <w:t xml:space="preserve"> </w:t>
      </w:r>
      <w:r>
        <w:t>may</w:t>
      </w:r>
      <w:r>
        <w:t xml:space="preserve"> </w:t>
      </w:r>
      <w:r>
        <w:t>represent</w:t>
      </w:r>
      <w:r>
        <w:t xml:space="preserve"> </w:t>
      </w:r>
      <w:r>
        <w:t>a</w:t>
      </w:r>
      <w:r>
        <w:t xml:space="preserve"> </w:t>
      </w:r>
      <w:r>
        <w:t>good</w:t>
      </w:r>
      <w:r>
        <w:t xml:space="preserve"> </w:t>
      </w:r>
      <w:r>
        <w:t>opportunity.</w:t>
      </w:r>
      <w:r>
        <w:t xml:space="preserve"> </w:t>
      </w:r>
      <w:r>
        <w:t>Moreover,</w:t>
      </w:r>
      <w:r>
        <w:t xml:space="preserve"> </w:t>
      </w:r>
      <w:r>
        <w:t>the</w:t>
      </w:r>
      <w:r>
        <w:t xml:space="preserve"> </w:t>
      </w:r>
      <w:r>
        <w:t>project</w:t>
      </w:r>
      <w:r>
        <w:t xml:space="preserve"> </w:t>
      </w:r>
      <w:r>
        <w:t>proposes</w:t>
      </w:r>
      <w:r>
        <w:t xml:space="preserve"> </w:t>
      </w:r>
      <w:r>
        <w:t>to</w:t>
      </w:r>
      <w:r>
        <w:t xml:space="preserve"> </w:t>
      </w:r>
      <w:r>
        <w:t>work</w:t>
      </w:r>
      <w:r>
        <w:t xml:space="preserve"> </w:t>
      </w:r>
      <w:r>
        <w:t>through</w:t>
      </w:r>
      <w:r>
        <w:t xml:space="preserve"> </w:t>
      </w:r>
      <w:r>
        <w:t>schools.</w:t>
      </w:r>
      <w:r>
        <w:t xml:space="preserve"> </w:t>
      </w:r>
      <w:r>
        <w:t>The</w:t>
      </w:r>
      <w:r>
        <w:t xml:space="preserve"> </w:t>
      </w:r>
      <w:r>
        <w:t>CBA</w:t>
      </w:r>
      <w:r>
        <w:t xml:space="preserve"> </w:t>
      </w:r>
      <w:r>
        <w:t>programme</w:t>
      </w:r>
      <w:r>
        <w:t xml:space="preserve"> </w:t>
      </w:r>
      <w:r>
        <w:t>has</w:t>
      </w:r>
      <w:r>
        <w:t xml:space="preserve"> </w:t>
      </w:r>
      <w:r>
        <w:t>shown</w:t>
      </w:r>
      <w:r>
        <w:t xml:space="preserve"> </w:t>
      </w:r>
      <w:r>
        <w:t>that</w:t>
      </w:r>
      <w:r>
        <w:t xml:space="preserve"> </w:t>
      </w:r>
      <w:r>
        <w:t>communities</w:t>
      </w:r>
      <w:r>
        <w:t xml:space="preserve"> </w:t>
      </w:r>
      <w:r>
        <w:t>are</w:t>
      </w:r>
      <w:r>
        <w:t xml:space="preserve"> </w:t>
      </w:r>
      <w:r>
        <w:t>successfully</w:t>
      </w:r>
      <w:r>
        <w:t xml:space="preserve"> </w:t>
      </w:r>
      <w:r>
        <w:t>implementing</w:t>
      </w:r>
      <w:r>
        <w:t xml:space="preserve"> </w:t>
      </w:r>
      <w:r>
        <w:t>the</w:t>
      </w:r>
      <w:r>
        <w:t xml:space="preserve"> </w:t>
      </w:r>
      <w:r>
        <w:t>improved</w:t>
      </w:r>
      <w:r>
        <w:t xml:space="preserve"> </w:t>
      </w:r>
      <w:r>
        <w:t>farming</w:t>
      </w:r>
      <w:r>
        <w:t xml:space="preserve"> </w:t>
      </w:r>
      <w:r>
        <w:t>methods</w:t>
      </w:r>
      <w:r>
        <w:t xml:space="preserve"> </w:t>
      </w:r>
      <w:r>
        <w:t>that</w:t>
      </w:r>
      <w:r>
        <w:t xml:space="preserve"> </w:t>
      </w:r>
      <w:r>
        <w:t>their</w:t>
      </w:r>
      <w:r>
        <w:t xml:space="preserve"> </w:t>
      </w:r>
      <w:r>
        <w:t>children</w:t>
      </w:r>
      <w:r>
        <w:t xml:space="preserve"> </w:t>
      </w:r>
      <w:r>
        <w:t>have</w:t>
      </w:r>
      <w:r>
        <w:t xml:space="preserve"> </w:t>
      </w:r>
      <w:r>
        <w:t>learned</w:t>
      </w:r>
      <w:r>
        <w:t xml:space="preserve"> </w:t>
      </w:r>
      <w:r>
        <w:t>in</w:t>
      </w:r>
      <w:r>
        <w:t xml:space="preserve"> </w:t>
      </w:r>
      <w:r>
        <w:t>school.</w:t>
      </w:r>
      <w:r>
        <w:t xml:space="preserve"> </w:t>
      </w:r>
      <w:r>
        <w:t>Young</w:t>
      </w:r>
      <w:r>
        <w:t xml:space="preserve"> </w:t>
      </w:r>
      <w:r>
        <w:t>people</w:t>
      </w:r>
      <w:r>
        <w:t xml:space="preserve"> </w:t>
      </w:r>
      <w:r>
        <w:t>and</w:t>
      </w:r>
      <w:r>
        <w:t xml:space="preserve"> </w:t>
      </w:r>
      <w:r>
        <w:t>especially</w:t>
      </w:r>
      <w:r>
        <w:t xml:space="preserve"> </w:t>
      </w:r>
      <w:r>
        <w:t>the</w:t>
      </w:r>
      <w:r>
        <w:t xml:space="preserve"> </w:t>
      </w:r>
      <w:r>
        <w:t>girls</w:t>
      </w:r>
      <w:r>
        <w:t xml:space="preserve"> </w:t>
      </w:r>
      <w:r>
        <w:t>a</w:t>
      </w:r>
      <w:r>
        <w:t>re</w:t>
      </w:r>
      <w:r>
        <w:t xml:space="preserve"> </w:t>
      </w:r>
      <w:r>
        <w:t>quickly</w:t>
      </w:r>
      <w:r>
        <w:t xml:space="preserve"> </w:t>
      </w:r>
      <w:r>
        <w:t>picking</w:t>
      </w:r>
      <w:r>
        <w:t xml:space="preserve"> </w:t>
      </w:r>
      <w:r>
        <w:t>up</w:t>
      </w:r>
      <w:r>
        <w:t xml:space="preserve"> </w:t>
      </w:r>
      <w:r>
        <w:t>the</w:t>
      </w:r>
      <w:r>
        <w:t xml:space="preserve"> </w:t>
      </w:r>
      <w:r>
        <w:t>necessary</w:t>
      </w:r>
      <w:r>
        <w:t xml:space="preserve"> </w:t>
      </w:r>
      <w:r>
        <w:t>skills.</w:t>
      </w:r>
      <w:r>
        <w:t xml:space="preserve"> </w:t>
      </w:r>
      <w:r>
        <w:t>The</w:t>
      </w:r>
      <w:r>
        <w:t xml:space="preserve"> </w:t>
      </w:r>
      <w:r>
        <w:t>project</w:t>
      </w:r>
      <w:r>
        <w:t xml:space="preserve"> </w:t>
      </w:r>
      <w:r>
        <w:t>has</w:t>
      </w:r>
      <w:r>
        <w:t xml:space="preserve"> </w:t>
      </w:r>
      <w:r>
        <w:t>been</w:t>
      </w:r>
      <w:r>
        <w:t xml:space="preserve"> </w:t>
      </w:r>
      <w:r>
        <w:t>so</w:t>
      </w:r>
      <w:r>
        <w:t xml:space="preserve"> </w:t>
      </w:r>
      <w:r>
        <w:t>successful</w:t>
      </w:r>
      <w:r>
        <w:t xml:space="preserve"> </w:t>
      </w:r>
      <w:r>
        <w:t>that</w:t>
      </w:r>
      <w:r>
        <w:t xml:space="preserve"> </w:t>
      </w:r>
      <w:r>
        <w:t>it</w:t>
      </w:r>
      <w:r>
        <w:t xml:space="preserve"> </w:t>
      </w:r>
      <w:r>
        <w:t>has</w:t>
      </w:r>
      <w:r>
        <w:t xml:space="preserve"> </w:t>
      </w:r>
      <w:r>
        <w:t>attracted</w:t>
      </w:r>
      <w:r>
        <w:t xml:space="preserve"> </w:t>
      </w:r>
      <w:r>
        <w:t>the</w:t>
      </w:r>
      <w:r>
        <w:t xml:space="preserve"> </w:t>
      </w:r>
      <w:r>
        <w:t>attention</w:t>
      </w:r>
      <w:r>
        <w:t xml:space="preserve"> </w:t>
      </w:r>
      <w:r>
        <w:t>of</w:t>
      </w:r>
      <w:r>
        <w:t xml:space="preserve"> </w:t>
      </w:r>
      <w:r>
        <w:t>schools</w:t>
      </w:r>
      <w:r>
        <w:t xml:space="preserve"> </w:t>
      </w:r>
      <w:r>
        <w:t>from</w:t>
      </w:r>
      <w:r>
        <w:t xml:space="preserve"> </w:t>
      </w:r>
      <w:r>
        <w:t>outside</w:t>
      </w:r>
      <w:r>
        <w:t xml:space="preserve"> </w:t>
      </w:r>
      <w:r>
        <w:t>the</w:t>
      </w:r>
      <w:r>
        <w:t xml:space="preserve"> </w:t>
      </w:r>
      <w:r>
        <w:t>pilot</w:t>
      </w:r>
      <w:r>
        <w:t xml:space="preserve"> </w:t>
      </w:r>
      <w:r>
        <w:t>area.</w:t>
      </w:r>
      <w:r>
        <w:t xml:space="preserve"> </w:t>
      </w:r>
      <w:r>
        <w:t>Some</w:t>
      </w:r>
      <w:r>
        <w:t xml:space="preserve"> </w:t>
      </w:r>
      <w:r>
        <w:t>of</w:t>
      </w:r>
      <w:r>
        <w:t xml:space="preserve"> </w:t>
      </w:r>
      <w:r>
        <w:t>the</w:t>
      </w:r>
      <w:r>
        <w:t xml:space="preserve"> </w:t>
      </w:r>
      <w:r>
        <w:t>proceeds</w:t>
      </w:r>
      <w:r>
        <w:t xml:space="preserve"> </w:t>
      </w:r>
      <w:r>
        <w:t>from</w:t>
      </w:r>
      <w:r>
        <w:t xml:space="preserve"> </w:t>
      </w:r>
      <w:r>
        <w:t>the</w:t>
      </w:r>
      <w:r>
        <w:t xml:space="preserve"> </w:t>
      </w:r>
      <w:r>
        <w:t>sale</w:t>
      </w:r>
      <w:r>
        <w:t xml:space="preserve"> </w:t>
      </w:r>
      <w:r>
        <w:t>of</w:t>
      </w:r>
      <w:r>
        <w:t xml:space="preserve"> </w:t>
      </w:r>
      <w:r>
        <w:t>vegetables</w:t>
      </w:r>
      <w:r>
        <w:t xml:space="preserve"> </w:t>
      </w:r>
      <w:r>
        <w:t>and</w:t>
      </w:r>
      <w:r>
        <w:t xml:space="preserve"> </w:t>
      </w:r>
      <w:r>
        <w:t>crops</w:t>
      </w:r>
      <w:r>
        <w:t xml:space="preserve"> </w:t>
      </w:r>
      <w:r>
        <w:t>are</w:t>
      </w:r>
      <w:r>
        <w:t xml:space="preserve"> </w:t>
      </w:r>
      <w:r>
        <w:t>used</w:t>
      </w:r>
      <w:r>
        <w:t xml:space="preserve"> </w:t>
      </w:r>
      <w:r>
        <w:t>to</w:t>
      </w:r>
      <w:r>
        <w:t xml:space="preserve"> </w:t>
      </w:r>
      <w:r>
        <w:t>purchase</w:t>
      </w:r>
      <w:r>
        <w:t xml:space="preserve"> </w:t>
      </w:r>
      <w:r>
        <w:t>school</w:t>
      </w:r>
      <w:r>
        <w:t xml:space="preserve"> </w:t>
      </w:r>
      <w:r>
        <w:t>uniforms</w:t>
      </w:r>
      <w:r>
        <w:t xml:space="preserve"> </w:t>
      </w:r>
      <w:r>
        <w:t>for</w:t>
      </w:r>
      <w:r>
        <w:t xml:space="preserve"> </w:t>
      </w:r>
      <w:r>
        <w:t>orphans.</w:t>
      </w:r>
      <w:r>
        <w:t xml:space="preserve"> </w:t>
      </w:r>
      <w:r>
        <w:t>Such</w:t>
      </w:r>
      <w:r>
        <w:t xml:space="preserve"> </w:t>
      </w:r>
      <w:r>
        <w:t>a</w:t>
      </w:r>
      <w:r>
        <w:t xml:space="preserve"> </w:t>
      </w:r>
      <w:r>
        <w:t>focus</w:t>
      </w:r>
      <w:r>
        <w:t xml:space="preserve"> </w:t>
      </w:r>
      <w:r>
        <w:t>will</w:t>
      </w:r>
      <w:r>
        <w:t xml:space="preserve"> </w:t>
      </w:r>
      <w:r>
        <w:t>be</w:t>
      </w:r>
      <w:r>
        <w:t xml:space="preserve"> </w:t>
      </w:r>
      <w:r>
        <w:t>furthered through</w:t>
      </w:r>
      <w:r>
        <w:t xml:space="preserve"> </w:t>
      </w:r>
      <w:r>
        <w:t>this SCCF</w:t>
      </w:r>
      <w:r>
        <w:t xml:space="preserve"> </w:t>
      </w:r>
      <w:r>
        <w:t>project,</w:t>
      </w:r>
      <w:r>
        <w:t xml:space="preserve"> </w:t>
      </w:r>
      <w:r>
        <w:t>in</w:t>
      </w:r>
      <w:r>
        <w:t xml:space="preserve"> </w:t>
      </w:r>
      <w:r>
        <w:t>line</w:t>
      </w:r>
      <w:r>
        <w:t xml:space="preserve"> </w:t>
      </w:r>
      <w:r>
        <w:t>with</w:t>
      </w:r>
      <w:r>
        <w:t xml:space="preserve"> </w:t>
      </w:r>
      <w:r>
        <w:t>its</w:t>
      </w:r>
      <w:r>
        <w:t xml:space="preserve"> </w:t>
      </w:r>
      <w:r>
        <w:t>effort</w:t>
      </w:r>
      <w:r>
        <w:t xml:space="preserve"> </w:t>
      </w:r>
      <w:r>
        <w:t>to</w:t>
      </w:r>
      <w:r>
        <w:t xml:space="preserve"> </w:t>
      </w:r>
      <w:r>
        <w:t>build</w:t>
      </w:r>
      <w:r>
        <w:t xml:space="preserve"> </w:t>
      </w:r>
      <w:r>
        <w:t>resilience</w:t>
      </w:r>
      <w:r>
        <w:t xml:space="preserve"> </w:t>
      </w:r>
      <w:r>
        <w:t>amongst</w:t>
      </w:r>
      <w:r>
        <w:t xml:space="preserve"> </w:t>
      </w:r>
      <w:r>
        <w:t>the</w:t>
      </w:r>
      <w:r>
        <w:t xml:space="preserve"> </w:t>
      </w:r>
      <w:r>
        <w:t>most</w:t>
      </w:r>
      <w:r>
        <w:t xml:space="preserve"> </w:t>
      </w:r>
      <w:r>
        <w:t>vulnerable.</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22"/>
        </w:numPr>
        <w:ind w:right="0"/>
      </w:pPr>
      <w:r>
        <w:t>The</w:t>
      </w:r>
      <w:r>
        <w:t xml:space="preserve"> </w:t>
      </w:r>
      <w:r>
        <w:t>SCCF</w:t>
      </w:r>
      <w:r>
        <w:t xml:space="preserve"> </w:t>
      </w:r>
      <w:r>
        <w:t>project</w:t>
      </w:r>
      <w:r>
        <w:t xml:space="preserve"> </w:t>
      </w:r>
      <w:r>
        <w:t>will</w:t>
      </w:r>
      <w:r>
        <w:t xml:space="preserve"> </w:t>
      </w:r>
      <w:r>
        <w:t>focus</w:t>
      </w:r>
      <w:r>
        <w:t xml:space="preserve"> </w:t>
      </w:r>
      <w:r>
        <w:t>on</w:t>
      </w:r>
      <w:r>
        <w:t xml:space="preserve"> </w:t>
      </w:r>
      <w:r>
        <w:t>these</w:t>
      </w:r>
      <w:r>
        <w:t xml:space="preserve"> </w:t>
      </w:r>
      <w:r>
        <w:t>key</w:t>
      </w:r>
      <w:r>
        <w:t xml:space="preserve"> </w:t>
      </w:r>
      <w:r>
        <w:t>technical</w:t>
      </w:r>
      <w:r>
        <w:t xml:space="preserve"> </w:t>
      </w:r>
      <w:r>
        <w:t>intervention</w:t>
      </w:r>
      <w:r>
        <w:t xml:space="preserve"> </w:t>
      </w:r>
      <w:r>
        <w:t>areas</w:t>
      </w:r>
      <w:r>
        <w:t xml:space="preserve"> </w:t>
      </w:r>
      <w:r>
        <w:t>while</w:t>
      </w:r>
      <w:r>
        <w:t xml:space="preserve"> </w:t>
      </w:r>
      <w:r>
        <w:t>working</w:t>
      </w:r>
      <w:r>
        <w:t xml:space="preserve"> </w:t>
      </w:r>
      <w:r>
        <w:t>with</w:t>
      </w:r>
      <w:r>
        <w:t xml:space="preserve"> </w:t>
      </w:r>
      <w:r>
        <w:t>the established</w:t>
      </w:r>
      <w:r>
        <w:t xml:space="preserve"> </w:t>
      </w:r>
      <w:r>
        <w:t>institutional</w:t>
      </w:r>
      <w:r>
        <w:t xml:space="preserve"> </w:t>
      </w:r>
      <w:r>
        <w:t>arrangements.</w:t>
      </w:r>
      <w:r>
        <w:t xml:space="preserve"> </w:t>
      </w:r>
      <w:r>
        <w:t>It</w:t>
      </w:r>
      <w:r>
        <w:t xml:space="preserve"> </w:t>
      </w:r>
      <w:r>
        <w:t>goes</w:t>
      </w:r>
      <w:r>
        <w:t xml:space="preserve"> </w:t>
      </w:r>
      <w:r>
        <w:t>without</w:t>
      </w:r>
      <w:r>
        <w:t xml:space="preserve"> </w:t>
      </w:r>
      <w:r>
        <w:t>saying</w:t>
      </w:r>
      <w:r>
        <w:t xml:space="preserve"> </w:t>
      </w:r>
      <w:r>
        <w:t>that</w:t>
      </w:r>
      <w:r>
        <w:t xml:space="preserve"> </w:t>
      </w:r>
      <w:r>
        <w:t>certain</w:t>
      </w:r>
      <w:r>
        <w:t xml:space="preserve"> </w:t>
      </w:r>
      <w:r>
        <w:t>enabling</w:t>
      </w:r>
      <w:r>
        <w:t xml:space="preserve"> </w:t>
      </w:r>
      <w:r>
        <w:t>conditions</w:t>
      </w:r>
      <w:r>
        <w:t xml:space="preserve"> </w:t>
      </w:r>
      <w:r>
        <w:t>must</w:t>
      </w:r>
      <w:r>
        <w:t xml:space="preserve"> </w:t>
      </w:r>
      <w:r>
        <w:t>be created</w:t>
      </w:r>
      <w:r>
        <w:t xml:space="preserve"> </w:t>
      </w:r>
      <w:r>
        <w:t>to</w:t>
      </w:r>
      <w:r>
        <w:t xml:space="preserve"> </w:t>
      </w:r>
      <w:r>
        <w:t>support</w:t>
      </w:r>
      <w:r>
        <w:t xml:space="preserve"> </w:t>
      </w:r>
      <w:r>
        <w:t>the</w:t>
      </w:r>
      <w:r>
        <w:t xml:space="preserve"> </w:t>
      </w:r>
      <w:r>
        <w:t>successful</w:t>
      </w:r>
      <w:r>
        <w:t xml:space="preserve"> </w:t>
      </w:r>
      <w:r>
        <w:t>technical</w:t>
      </w:r>
      <w:r>
        <w:t xml:space="preserve"> </w:t>
      </w:r>
      <w:r>
        <w:t>community</w:t>
      </w:r>
      <w:r>
        <w:t xml:space="preserve"> </w:t>
      </w:r>
      <w:r>
        <w:t>outreach</w:t>
      </w:r>
      <w:r>
        <w:t xml:space="preserve"> </w:t>
      </w:r>
      <w:r>
        <w:t>and</w:t>
      </w:r>
      <w:r>
        <w:t xml:space="preserve"> </w:t>
      </w:r>
      <w:r>
        <w:t>support</w:t>
      </w:r>
      <w:r>
        <w:t xml:space="preserve"> </w:t>
      </w:r>
      <w:r>
        <w:t>system.</w:t>
      </w:r>
      <w:r>
        <w:t xml:space="preserve"> </w:t>
      </w:r>
      <w:r>
        <w:t>The</w:t>
      </w:r>
      <w:r>
        <w:t xml:space="preserve"> </w:t>
      </w:r>
      <w:r>
        <w:t>key</w:t>
      </w:r>
      <w:r>
        <w:t xml:space="preserve"> </w:t>
      </w:r>
      <w:r>
        <w:t>barriers</w:t>
      </w:r>
      <w:r>
        <w:t xml:space="preserve"> </w:t>
      </w:r>
      <w:r>
        <w:t>that</w:t>
      </w:r>
      <w:r>
        <w:t xml:space="preserve"> </w:t>
      </w:r>
      <w:r>
        <w:t>have</w:t>
      </w:r>
      <w:r>
        <w:t xml:space="preserve"> </w:t>
      </w:r>
      <w:r>
        <w:t>been</w:t>
      </w:r>
      <w:r>
        <w:t xml:space="preserve"> </w:t>
      </w:r>
      <w:r>
        <w:t>identified</w:t>
      </w:r>
      <w:r>
        <w:t xml:space="preserve"> </w:t>
      </w:r>
      <w:r>
        <w:t>relate</w:t>
      </w:r>
      <w:r>
        <w:t xml:space="preserve"> </w:t>
      </w:r>
      <w:r>
        <w:t>to</w:t>
      </w:r>
      <w:r>
        <w:t xml:space="preserve"> </w:t>
      </w:r>
      <w:r>
        <w:t>issues</w:t>
      </w:r>
      <w:r>
        <w:t xml:space="preserve"> </w:t>
      </w:r>
      <w:r>
        <w:t>such</w:t>
      </w:r>
      <w:r>
        <w:t xml:space="preserve"> </w:t>
      </w:r>
      <w:r>
        <w:t>as</w:t>
      </w:r>
      <w:r>
        <w:t xml:space="preserve"> </w:t>
      </w:r>
      <w:r>
        <w:t>the</w:t>
      </w:r>
      <w:r>
        <w:t xml:space="preserve"> </w:t>
      </w:r>
      <w:r>
        <w:t>need</w:t>
      </w:r>
      <w:r>
        <w:t xml:space="preserve"> </w:t>
      </w:r>
      <w:r>
        <w:t>for</w:t>
      </w:r>
      <w:r>
        <w:t xml:space="preserve"> </w:t>
      </w:r>
      <w:r>
        <w:t>access</w:t>
      </w:r>
      <w:r>
        <w:t xml:space="preserve"> </w:t>
      </w:r>
      <w:r>
        <w:t>to</w:t>
      </w:r>
      <w:r>
        <w:t xml:space="preserve"> </w:t>
      </w:r>
      <w:r>
        <w:t>markets</w:t>
      </w:r>
      <w:r>
        <w:t xml:space="preserve"> </w:t>
      </w:r>
      <w:r>
        <w:t>and</w:t>
      </w:r>
      <w:r>
        <w:t xml:space="preserve"> </w:t>
      </w:r>
      <w:r>
        <w:t>microfinance</w:t>
      </w:r>
      <w:r>
        <w:t xml:space="preserve"> </w:t>
      </w:r>
      <w:r>
        <w:t>options.</w:t>
      </w:r>
      <w:r>
        <w:t xml:space="preserve"> </w:t>
      </w:r>
      <w:r>
        <w:t>This</w:t>
      </w:r>
      <w:r>
        <w:t xml:space="preserve"> </w:t>
      </w:r>
      <w:r>
        <w:t>would</w:t>
      </w:r>
      <w:r>
        <w:t xml:space="preserve"> </w:t>
      </w:r>
      <w:r>
        <w:t>sustain</w:t>
      </w:r>
      <w:r>
        <w:t xml:space="preserve"> </w:t>
      </w:r>
      <w:r>
        <w:t>SCCF</w:t>
      </w:r>
      <w:r>
        <w:t xml:space="preserve"> </w:t>
      </w:r>
      <w:r>
        <w:t>project</w:t>
      </w:r>
      <w:r>
        <w:t xml:space="preserve"> </w:t>
      </w:r>
      <w:r>
        <w:t>interventions</w:t>
      </w:r>
      <w:r>
        <w:t xml:space="preserve"> </w:t>
      </w:r>
      <w:r>
        <w:t>in</w:t>
      </w:r>
      <w:r>
        <w:t xml:space="preserve"> </w:t>
      </w:r>
      <w:r>
        <w:t>the</w:t>
      </w:r>
      <w:r>
        <w:t xml:space="preserve"> </w:t>
      </w:r>
      <w:r>
        <w:t>longer</w:t>
      </w:r>
      <w:r>
        <w:t xml:space="preserve"> </w:t>
      </w:r>
      <w:r>
        <w:t>run</w:t>
      </w:r>
      <w:r>
        <w:t xml:space="preserve"> </w:t>
      </w:r>
      <w:r>
        <w:t>and</w:t>
      </w:r>
      <w:r>
        <w:t xml:space="preserve"> </w:t>
      </w:r>
      <w:r>
        <w:t>would</w:t>
      </w:r>
      <w:r>
        <w:t xml:space="preserve"> </w:t>
      </w:r>
      <w:r>
        <w:t>also</w:t>
      </w:r>
      <w:r>
        <w:t xml:space="preserve"> </w:t>
      </w:r>
      <w:r>
        <w:t>allow</w:t>
      </w:r>
      <w:r>
        <w:t xml:space="preserve"> </w:t>
      </w:r>
      <w:r>
        <w:t>to</w:t>
      </w:r>
      <w:r>
        <w:t xml:space="preserve"> </w:t>
      </w:r>
      <w:r>
        <w:t>extend</w:t>
      </w:r>
      <w:r>
        <w:t xml:space="preserve"> </w:t>
      </w:r>
      <w:r>
        <w:t>demonstrations.</w:t>
      </w:r>
      <w:r>
        <w:t xml:space="preserve">      </w:t>
      </w:r>
    </w:p>
    <w:p w:rsidR="005C0082" w:rsidRDefault="00E47B8B">
      <w:pPr>
        <w:spacing w:after="13" w:line="259" w:lineRule="auto"/>
        <w:ind w:left="450" w:right="0" w:firstLine="0"/>
        <w:jc w:val="left"/>
      </w:pPr>
      <w:r>
        <w:t xml:space="preserve"> </w:t>
      </w:r>
    </w:p>
    <w:p w:rsidR="005C0082" w:rsidRDefault="00E47B8B">
      <w:pPr>
        <w:numPr>
          <w:ilvl w:val="0"/>
          <w:numId w:val="22"/>
        </w:numPr>
        <w:ind w:right="0"/>
      </w:pPr>
      <w:r>
        <w:t>The</w:t>
      </w:r>
      <w:r>
        <w:t xml:space="preserve"> </w:t>
      </w:r>
      <w:r>
        <w:t>lack</w:t>
      </w:r>
      <w:r>
        <w:t xml:space="preserve"> </w:t>
      </w:r>
      <w:r>
        <w:t>of</w:t>
      </w:r>
      <w:r>
        <w:t xml:space="preserve"> </w:t>
      </w:r>
      <w:r>
        <w:t>access</w:t>
      </w:r>
      <w:r>
        <w:t xml:space="preserve"> </w:t>
      </w:r>
      <w:r>
        <w:t>to</w:t>
      </w:r>
      <w:r>
        <w:t xml:space="preserve"> </w:t>
      </w:r>
      <w:r>
        <w:t>financial</w:t>
      </w:r>
      <w:r>
        <w:t xml:space="preserve"> </w:t>
      </w:r>
      <w:r>
        <w:t>resources</w:t>
      </w:r>
      <w:r>
        <w:t xml:space="preserve"> </w:t>
      </w:r>
      <w:r>
        <w:t>has</w:t>
      </w:r>
      <w:r>
        <w:t xml:space="preserve"> </w:t>
      </w:r>
      <w:r>
        <w:t>been</w:t>
      </w:r>
      <w:r>
        <w:t xml:space="preserve"> </w:t>
      </w:r>
      <w:r>
        <w:t>voiced</w:t>
      </w:r>
      <w:r>
        <w:t xml:space="preserve"> </w:t>
      </w:r>
      <w:r>
        <w:t>as</w:t>
      </w:r>
      <w:r>
        <w:t xml:space="preserve"> </w:t>
      </w:r>
      <w:r>
        <w:t>one</w:t>
      </w:r>
      <w:r>
        <w:t xml:space="preserve"> </w:t>
      </w:r>
      <w:r>
        <w:t>of</w:t>
      </w:r>
      <w:r>
        <w:t xml:space="preserve"> </w:t>
      </w:r>
      <w:r>
        <w:t>the</w:t>
      </w:r>
      <w:r>
        <w:t xml:space="preserve"> </w:t>
      </w:r>
      <w:r>
        <w:t>key</w:t>
      </w:r>
      <w:r>
        <w:t xml:space="preserve"> </w:t>
      </w:r>
      <w:r>
        <w:t>barriers</w:t>
      </w:r>
      <w:r>
        <w:t xml:space="preserve"> </w:t>
      </w:r>
      <w:r>
        <w:t>to</w:t>
      </w:r>
      <w:r>
        <w:t xml:space="preserve"> </w:t>
      </w:r>
      <w:r>
        <w:t>achieving</w:t>
      </w:r>
      <w:r>
        <w:t xml:space="preserve"> </w:t>
      </w:r>
      <w:r>
        <w:t>climate</w:t>
      </w:r>
      <w:r>
        <w:t xml:space="preserve"> </w:t>
      </w:r>
      <w:r>
        <w:t>resilient</w:t>
      </w:r>
      <w:r>
        <w:t xml:space="preserve"> </w:t>
      </w:r>
      <w:r>
        <w:t>smallholder</w:t>
      </w:r>
      <w:r>
        <w:t xml:space="preserve"> </w:t>
      </w:r>
      <w:r>
        <w:t>agriculture.</w:t>
      </w:r>
      <w:r>
        <w:t xml:space="preserve">  </w:t>
      </w:r>
      <w:r>
        <w:t>Microfinance</w:t>
      </w:r>
      <w:r>
        <w:t xml:space="preserve"> </w:t>
      </w:r>
      <w:r>
        <w:t>institutions</w:t>
      </w:r>
      <w:r>
        <w:t xml:space="preserve"> </w:t>
      </w:r>
      <w:r>
        <w:t>can</w:t>
      </w:r>
      <w:r>
        <w:t xml:space="preserve"> </w:t>
      </w:r>
      <w:r>
        <w:t>potentially</w:t>
      </w:r>
      <w:r>
        <w:t xml:space="preserve"> </w:t>
      </w:r>
      <w:r>
        <w:t>support</w:t>
      </w:r>
      <w:r>
        <w:t xml:space="preserve"> </w:t>
      </w:r>
      <w:r>
        <w:t>and</w:t>
      </w:r>
      <w:r>
        <w:t xml:space="preserve"> </w:t>
      </w:r>
      <w:r>
        <w:t>unlock</w:t>
      </w:r>
      <w:r>
        <w:t xml:space="preserve"> </w:t>
      </w:r>
      <w:r>
        <w:t>financial</w:t>
      </w:r>
      <w:r>
        <w:t xml:space="preserve"> </w:t>
      </w:r>
      <w:r>
        <w:t>opportunities.</w:t>
      </w:r>
      <w:r>
        <w:t xml:space="preserve"> </w:t>
      </w:r>
      <w:r>
        <w:t>CBA</w:t>
      </w:r>
      <w:r>
        <w:t xml:space="preserve"> </w:t>
      </w:r>
      <w:r>
        <w:t>projects</w:t>
      </w:r>
      <w:r>
        <w:t xml:space="preserve"> </w:t>
      </w:r>
      <w:r>
        <w:t>implemented</w:t>
      </w:r>
      <w:r>
        <w:t xml:space="preserve"> </w:t>
      </w:r>
      <w:r>
        <w:t>by</w:t>
      </w:r>
      <w:r>
        <w:t xml:space="preserve"> </w:t>
      </w:r>
      <w:r>
        <w:t>CES</w:t>
      </w:r>
      <w:r>
        <w:t xml:space="preserve"> </w:t>
      </w:r>
      <w:r>
        <w:t>have</w:t>
      </w:r>
      <w:r>
        <w:t xml:space="preserve"> </w:t>
      </w:r>
      <w:r>
        <w:t>found</w:t>
      </w:r>
      <w:r>
        <w:t xml:space="preserve"> </w:t>
      </w:r>
      <w:r>
        <w:t>that</w:t>
      </w:r>
      <w:r>
        <w:t xml:space="preserve"> </w:t>
      </w:r>
      <w:r>
        <w:t>smallholder</w:t>
      </w:r>
      <w:r>
        <w:t xml:space="preserve"> </w:t>
      </w:r>
      <w:r>
        <w:t>farmers</w:t>
      </w:r>
      <w:r>
        <w:t xml:space="preserve"> </w:t>
      </w:r>
      <w:r>
        <w:t>can</w:t>
      </w:r>
      <w:r>
        <w:t xml:space="preserve"> </w:t>
      </w:r>
      <w:r>
        <w:t>make</w:t>
      </w:r>
      <w:r>
        <w:t xml:space="preserve"> </w:t>
      </w:r>
      <w:r>
        <w:t>good</w:t>
      </w:r>
      <w:r>
        <w:t xml:space="preserve"> </w:t>
      </w:r>
      <w:r>
        <w:t>returns</w:t>
      </w:r>
      <w:r>
        <w:t xml:space="preserve"> </w:t>
      </w:r>
      <w:r>
        <w:t>on</w:t>
      </w:r>
      <w:r>
        <w:t xml:space="preserve"> </w:t>
      </w:r>
      <w:r>
        <w:t>their</w:t>
      </w:r>
      <w:r>
        <w:t xml:space="preserve"> </w:t>
      </w:r>
      <w:r>
        <w:t>plots</w:t>
      </w:r>
      <w:r>
        <w:t xml:space="preserve"> </w:t>
      </w:r>
      <w:r>
        <w:t>by</w:t>
      </w:r>
      <w:r>
        <w:t xml:space="preserve"> </w:t>
      </w:r>
      <w:r>
        <w:t>practici</w:t>
      </w:r>
      <w:r>
        <w:t>ng</w:t>
      </w:r>
      <w:r>
        <w:t xml:space="preserve"> </w:t>
      </w:r>
      <w:r>
        <w:t>low</w:t>
      </w:r>
      <w:r>
        <w:t xml:space="preserve"> </w:t>
      </w:r>
      <w:r>
        <w:t>tillage</w:t>
      </w:r>
      <w:r>
        <w:t xml:space="preserve"> </w:t>
      </w:r>
      <w:r>
        <w:t>land</w:t>
      </w:r>
      <w:r>
        <w:t xml:space="preserve"> </w:t>
      </w:r>
      <w:r>
        <w:t>preparation</w:t>
      </w:r>
      <w:r>
        <w:t xml:space="preserve"> </w:t>
      </w:r>
      <w:r>
        <w:t>and</w:t>
      </w:r>
      <w:r>
        <w:t xml:space="preserve"> </w:t>
      </w:r>
      <w:r>
        <w:t>other</w:t>
      </w:r>
      <w:r>
        <w:t xml:space="preserve"> </w:t>
      </w:r>
      <w:r>
        <w:t>climate</w:t>
      </w:r>
      <w:r>
        <w:t>‐</w:t>
      </w:r>
      <w:r>
        <w:t>smart</w:t>
      </w:r>
      <w:r>
        <w:t xml:space="preserve"> </w:t>
      </w:r>
      <w:r>
        <w:t>conservation</w:t>
      </w:r>
      <w:r>
        <w:t xml:space="preserve"> </w:t>
      </w:r>
      <w:r>
        <w:lastRenderedPageBreak/>
        <w:t>practices.</w:t>
      </w:r>
      <w:r>
        <w:t xml:space="preserve"> </w:t>
      </w:r>
      <w:r>
        <w:t>Even</w:t>
      </w:r>
      <w:r>
        <w:t xml:space="preserve"> </w:t>
      </w:r>
      <w:r>
        <w:t>the</w:t>
      </w:r>
      <w:r>
        <w:t xml:space="preserve"> </w:t>
      </w:r>
      <w:r>
        <w:t>very</w:t>
      </w:r>
      <w:r>
        <w:t xml:space="preserve"> </w:t>
      </w:r>
      <w:r>
        <w:t>poor</w:t>
      </w:r>
      <w:r>
        <w:t xml:space="preserve"> </w:t>
      </w:r>
      <w:r>
        <w:t>smallholder</w:t>
      </w:r>
      <w:r>
        <w:t xml:space="preserve"> </w:t>
      </w:r>
      <w:r>
        <w:t>farmers</w:t>
      </w:r>
      <w:r>
        <w:t xml:space="preserve"> </w:t>
      </w:r>
      <w:r>
        <w:t>are</w:t>
      </w:r>
      <w:r>
        <w:t xml:space="preserve"> </w:t>
      </w:r>
      <w:r>
        <w:t>able</w:t>
      </w:r>
      <w:r>
        <w:t xml:space="preserve"> </w:t>
      </w:r>
      <w:r>
        <w:t>to</w:t>
      </w:r>
      <w:r>
        <w:t xml:space="preserve"> </w:t>
      </w:r>
      <w:r>
        <w:t>save</w:t>
      </w:r>
      <w:r>
        <w:t xml:space="preserve"> </w:t>
      </w:r>
      <w:r>
        <w:t>on</w:t>
      </w:r>
      <w:r>
        <w:t xml:space="preserve"> </w:t>
      </w:r>
      <w:r>
        <w:t>a</w:t>
      </w:r>
      <w:r>
        <w:t xml:space="preserve"> </w:t>
      </w:r>
      <w:r>
        <w:t>monthly</w:t>
      </w:r>
      <w:r>
        <w:t xml:space="preserve"> </w:t>
      </w:r>
      <w:r>
        <w:t>basis.</w:t>
      </w:r>
      <w:r>
        <w:t xml:space="preserve">  </w:t>
      </w:r>
      <w:r>
        <w:t>By</w:t>
      </w:r>
      <w:r>
        <w:t xml:space="preserve"> </w:t>
      </w:r>
      <w:r>
        <w:t>means</w:t>
      </w:r>
      <w:r>
        <w:t xml:space="preserve"> </w:t>
      </w:r>
      <w:r>
        <w:t>of</w:t>
      </w:r>
      <w:r>
        <w:t xml:space="preserve"> </w:t>
      </w:r>
      <w:r>
        <w:t>the</w:t>
      </w:r>
      <w:r>
        <w:t xml:space="preserve"> </w:t>
      </w:r>
      <w:r>
        <w:t>SHGs,</w:t>
      </w:r>
      <w:r>
        <w:t xml:space="preserve"> </w:t>
      </w:r>
      <w:r>
        <w:t>as</w:t>
      </w:r>
      <w:r>
        <w:t xml:space="preserve"> </w:t>
      </w:r>
      <w:r>
        <w:t>voluntary</w:t>
      </w:r>
      <w:r>
        <w:t xml:space="preserve"> </w:t>
      </w:r>
      <w:r>
        <w:t>groupings,</w:t>
      </w:r>
      <w:r>
        <w:t xml:space="preserve"> </w:t>
      </w:r>
      <w:r>
        <w:t>a</w:t>
      </w:r>
      <w:r>
        <w:t xml:space="preserve"> </w:t>
      </w:r>
      <w:r>
        <w:t>good</w:t>
      </w:r>
      <w:r>
        <w:t xml:space="preserve"> </w:t>
      </w:r>
      <w:r>
        <w:t>foundation</w:t>
      </w:r>
      <w:r>
        <w:t xml:space="preserve"> </w:t>
      </w:r>
      <w:r>
        <w:t>of</w:t>
      </w:r>
      <w:r>
        <w:t xml:space="preserve"> </w:t>
      </w:r>
      <w:r>
        <w:t>successful</w:t>
      </w:r>
      <w:r>
        <w:t xml:space="preserve"> </w:t>
      </w:r>
      <w:r>
        <w:t>savings</w:t>
      </w:r>
      <w:r>
        <w:t xml:space="preserve"> </w:t>
      </w:r>
      <w:r>
        <w:t>programmes</w:t>
      </w:r>
      <w:r>
        <w:t xml:space="preserve"> </w:t>
      </w:r>
      <w:r>
        <w:t>is</w:t>
      </w:r>
      <w:r>
        <w:t xml:space="preserve"> </w:t>
      </w:r>
      <w:r>
        <w:t>in</w:t>
      </w:r>
      <w:r>
        <w:t xml:space="preserve"> </w:t>
      </w:r>
      <w:r>
        <w:t>place.</w:t>
      </w:r>
      <w:r>
        <w:t xml:space="preserve"> </w:t>
      </w:r>
      <w:r>
        <w:t>Additionally,</w:t>
      </w:r>
      <w:r>
        <w:t xml:space="preserve"> </w:t>
      </w:r>
      <w:r>
        <w:t>there</w:t>
      </w:r>
      <w:r>
        <w:t xml:space="preserve"> </w:t>
      </w:r>
      <w:r>
        <w:t>is</w:t>
      </w:r>
      <w:r>
        <w:t xml:space="preserve"> </w:t>
      </w:r>
      <w:r>
        <w:t>evidence</w:t>
      </w:r>
      <w:r>
        <w:t xml:space="preserve"> </w:t>
      </w:r>
      <w:r>
        <w:t>that</w:t>
      </w:r>
      <w:r>
        <w:t xml:space="preserve"> </w:t>
      </w:r>
      <w:r>
        <w:t>using</w:t>
      </w:r>
      <w:r>
        <w:t xml:space="preserve"> </w:t>
      </w:r>
      <w:r>
        <w:t>mobile</w:t>
      </w:r>
      <w:r>
        <w:t xml:space="preserve"> </w:t>
      </w:r>
      <w:r>
        <w:t>collateral</w:t>
      </w:r>
      <w:r>
        <w:t xml:space="preserve"> </w:t>
      </w:r>
      <w:r>
        <w:t>(e.g.</w:t>
      </w:r>
      <w:r>
        <w:t xml:space="preserve"> </w:t>
      </w:r>
      <w:r>
        <w:t>livestock)</w:t>
      </w:r>
      <w:r>
        <w:t xml:space="preserve"> </w:t>
      </w:r>
      <w:r>
        <w:t>to</w:t>
      </w:r>
      <w:r>
        <w:t xml:space="preserve"> </w:t>
      </w:r>
      <w:r>
        <w:t>secure</w:t>
      </w:r>
      <w:r>
        <w:t xml:space="preserve"> </w:t>
      </w:r>
      <w:r>
        <w:t>loans</w:t>
      </w:r>
      <w:r>
        <w:t xml:space="preserve"> </w:t>
      </w:r>
      <w:r>
        <w:t>can</w:t>
      </w:r>
      <w:r>
        <w:t xml:space="preserve"> </w:t>
      </w:r>
      <w:r>
        <w:t>be</w:t>
      </w:r>
      <w:r>
        <w:t xml:space="preserve"> </w:t>
      </w:r>
      <w:r>
        <w:t>a</w:t>
      </w:r>
      <w:r>
        <w:t xml:space="preserve"> </w:t>
      </w:r>
      <w:r>
        <w:t>successful</w:t>
      </w:r>
      <w:r>
        <w:t xml:space="preserve"> </w:t>
      </w:r>
      <w:r>
        <w:t>approach.</w:t>
      </w:r>
      <w:r>
        <w:t xml:space="preserve"> </w:t>
      </w:r>
      <w:r>
        <w:t>The</w:t>
      </w:r>
      <w:r>
        <w:t xml:space="preserve"> </w:t>
      </w:r>
      <w:r>
        <w:t>Namibian</w:t>
      </w:r>
      <w:r>
        <w:t xml:space="preserve"> </w:t>
      </w:r>
      <w:r>
        <w:t>Meat</w:t>
      </w:r>
      <w:r>
        <w:t xml:space="preserve"> </w:t>
      </w:r>
      <w:r>
        <w:t>Board</w:t>
      </w:r>
      <w:r>
        <w:t xml:space="preserve"> </w:t>
      </w:r>
      <w:r>
        <w:t>has</w:t>
      </w:r>
      <w:r>
        <w:t xml:space="preserve"> </w:t>
      </w:r>
      <w:r>
        <w:t>piloted</w:t>
      </w:r>
      <w:r>
        <w:t xml:space="preserve"> </w:t>
      </w:r>
      <w:r>
        <w:t>such</w:t>
      </w:r>
      <w:r>
        <w:t xml:space="preserve"> </w:t>
      </w:r>
      <w:r>
        <w:t>an</w:t>
      </w:r>
      <w:r>
        <w:t xml:space="preserve"> </w:t>
      </w:r>
      <w:r>
        <w:t>approach</w:t>
      </w:r>
      <w:r>
        <w:t xml:space="preserve"> </w:t>
      </w:r>
      <w:r>
        <w:t>with</w:t>
      </w:r>
      <w:r>
        <w:t xml:space="preserve"> </w:t>
      </w:r>
      <w:r>
        <w:t>small</w:t>
      </w:r>
      <w:r>
        <w:t xml:space="preserve"> </w:t>
      </w:r>
      <w:r>
        <w:t>livestock</w:t>
      </w:r>
      <w:r>
        <w:t xml:space="preserve"> </w:t>
      </w:r>
      <w:r>
        <w:t>in</w:t>
      </w:r>
      <w:r>
        <w:t xml:space="preserve"> </w:t>
      </w:r>
      <w:r>
        <w:t>Northern</w:t>
      </w:r>
      <w:r>
        <w:t xml:space="preserve"> </w:t>
      </w:r>
      <w:r>
        <w:t>Namibia.</w:t>
      </w:r>
      <w:r>
        <w:t xml:space="preserve"> </w:t>
      </w:r>
      <w:r>
        <w:t>However,</w:t>
      </w:r>
      <w:r>
        <w:t xml:space="preserve"> </w:t>
      </w:r>
      <w:r>
        <w:t>during</w:t>
      </w:r>
      <w:r>
        <w:t xml:space="preserve"> </w:t>
      </w:r>
      <w:r>
        <w:t>the</w:t>
      </w:r>
      <w:r>
        <w:t xml:space="preserve"> </w:t>
      </w:r>
      <w:r>
        <w:t>PPG</w:t>
      </w:r>
      <w:r>
        <w:t xml:space="preserve"> </w:t>
      </w:r>
      <w:r>
        <w:t>phase</w:t>
      </w:r>
      <w:r>
        <w:t xml:space="preserve"> </w:t>
      </w:r>
      <w:r>
        <w:t>it</w:t>
      </w:r>
      <w:r>
        <w:t xml:space="preserve"> </w:t>
      </w:r>
      <w:r>
        <w:t>has</w:t>
      </w:r>
      <w:r>
        <w:t xml:space="preserve"> </w:t>
      </w:r>
      <w:r>
        <w:t>found</w:t>
      </w:r>
      <w:r>
        <w:t xml:space="preserve"> </w:t>
      </w:r>
      <w:r>
        <w:t>that</w:t>
      </w:r>
      <w:r>
        <w:t xml:space="preserve"> </w:t>
      </w:r>
      <w:r>
        <w:t>the</w:t>
      </w:r>
      <w:r>
        <w:t xml:space="preserve"> </w:t>
      </w:r>
      <w:r>
        <w:t>importance</w:t>
      </w:r>
      <w:r>
        <w:t xml:space="preserve"> </w:t>
      </w:r>
      <w:r>
        <w:t>of</w:t>
      </w:r>
      <w:r>
        <w:t xml:space="preserve"> </w:t>
      </w:r>
      <w:r>
        <w:t>establishing</w:t>
      </w:r>
      <w:r>
        <w:t xml:space="preserve"> </w:t>
      </w:r>
      <w:r>
        <w:t>a</w:t>
      </w:r>
      <w:r>
        <w:t xml:space="preserve"> </w:t>
      </w:r>
      <w:r>
        <w:t>strong</w:t>
      </w:r>
      <w:r>
        <w:t xml:space="preserve"> </w:t>
      </w:r>
      <w:r>
        <w:t>microfinance</w:t>
      </w:r>
      <w:r>
        <w:t xml:space="preserve"> </w:t>
      </w:r>
      <w:r>
        <w:t>component</w:t>
      </w:r>
      <w:r>
        <w:t xml:space="preserve"> </w:t>
      </w:r>
      <w:r>
        <w:t>goes</w:t>
      </w:r>
      <w:r>
        <w:t xml:space="preserve"> </w:t>
      </w:r>
      <w:r>
        <w:t>beyond</w:t>
      </w:r>
      <w:r>
        <w:t xml:space="preserve"> </w:t>
      </w:r>
      <w:r>
        <w:t>the</w:t>
      </w:r>
      <w:r>
        <w:t xml:space="preserve"> </w:t>
      </w:r>
      <w:r>
        <w:t>locally</w:t>
      </w:r>
      <w:r>
        <w:t xml:space="preserve"> </w:t>
      </w:r>
      <w:r>
        <w:t>CES</w:t>
      </w:r>
      <w:r>
        <w:t>‐</w:t>
      </w:r>
      <w:r>
        <w:t>appointed</w:t>
      </w:r>
      <w:r>
        <w:t xml:space="preserve"> </w:t>
      </w:r>
      <w:r>
        <w:t>pilots.</w:t>
      </w:r>
      <w:r>
        <w:t xml:space="preserve"> </w:t>
      </w:r>
      <w:r>
        <w:t>Therefore,</w:t>
      </w:r>
      <w:r>
        <w:t xml:space="preserve"> </w:t>
      </w:r>
      <w:r>
        <w:t>it</w:t>
      </w:r>
      <w:r>
        <w:t xml:space="preserve"> </w:t>
      </w:r>
      <w:r>
        <w:t>requires</w:t>
      </w:r>
      <w:r>
        <w:t xml:space="preserve"> </w:t>
      </w:r>
      <w:r>
        <w:t>more</w:t>
      </w:r>
      <w:r>
        <w:t xml:space="preserve"> </w:t>
      </w:r>
      <w:r>
        <w:t>dedicated</w:t>
      </w:r>
      <w:r>
        <w:t xml:space="preserve"> </w:t>
      </w:r>
      <w:r>
        <w:t>research</w:t>
      </w:r>
      <w:r>
        <w:t xml:space="preserve"> </w:t>
      </w:r>
      <w:r>
        <w:t>and</w:t>
      </w:r>
      <w:r>
        <w:t xml:space="preserve"> </w:t>
      </w:r>
      <w:r>
        <w:t>expertise.</w:t>
      </w:r>
      <w:r>
        <w:t xml:space="preserve"> </w:t>
      </w:r>
      <w:r>
        <w:t>There</w:t>
      </w:r>
      <w:r>
        <w:t xml:space="preserve"> </w:t>
      </w:r>
      <w:r>
        <w:t>have</w:t>
      </w:r>
      <w:r>
        <w:t xml:space="preserve"> </w:t>
      </w:r>
      <w:r>
        <w:t>been</w:t>
      </w:r>
      <w:r>
        <w:t xml:space="preserve"> </w:t>
      </w:r>
      <w:r>
        <w:t>recent</w:t>
      </w:r>
      <w:r>
        <w:t xml:space="preserve"> </w:t>
      </w:r>
      <w:r>
        <w:t>movements</w:t>
      </w:r>
      <w:r>
        <w:t xml:space="preserve"> </w:t>
      </w:r>
      <w:r>
        <w:t>in</w:t>
      </w:r>
      <w:r>
        <w:t xml:space="preserve"> </w:t>
      </w:r>
      <w:r>
        <w:t>the</w:t>
      </w:r>
      <w:r>
        <w:t xml:space="preserve"> </w:t>
      </w:r>
      <w:r>
        <w:t>microfinance</w:t>
      </w:r>
      <w:r>
        <w:t xml:space="preserve"> </w:t>
      </w:r>
      <w:r>
        <w:t>sector</w:t>
      </w:r>
      <w:r>
        <w:t xml:space="preserve"> </w:t>
      </w:r>
      <w:r>
        <w:t>of</w:t>
      </w:r>
      <w:r>
        <w:t xml:space="preserve"> </w:t>
      </w:r>
      <w:r>
        <w:t>Namibia.</w:t>
      </w:r>
      <w:r>
        <w:t xml:space="preserve"> </w:t>
      </w:r>
      <w:r>
        <w:t>For</w:t>
      </w:r>
      <w:r>
        <w:t xml:space="preserve"> </w:t>
      </w:r>
      <w:r>
        <w:t>example,</w:t>
      </w:r>
      <w:r>
        <w:t xml:space="preserve"> </w:t>
      </w:r>
      <w:r>
        <w:t>the</w:t>
      </w:r>
      <w:r>
        <w:t xml:space="preserve"> </w:t>
      </w:r>
      <w:r>
        <w:t>sale</w:t>
      </w:r>
      <w:r>
        <w:t xml:space="preserve"> </w:t>
      </w:r>
      <w:r>
        <w:t>of</w:t>
      </w:r>
      <w:r>
        <w:t xml:space="preserve"> </w:t>
      </w:r>
      <w:r>
        <w:t>the</w:t>
      </w:r>
      <w:r>
        <w:t xml:space="preserve"> </w:t>
      </w:r>
      <w:r>
        <w:t>sole</w:t>
      </w:r>
      <w:r>
        <w:t xml:space="preserve"> </w:t>
      </w:r>
      <w:r>
        <w:t>microfinance</w:t>
      </w:r>
      <w:r>
        <w:t xml:space="preserve"> </w:t>
      </w:r>
      <w:r>
        <w:t>development</w:t>
      </w:r>
      <w:r>
        <w:t xml:space="preserve"> </w:t>
      </w:r>
      <w:r>
        <w:t>institution,</w:t>
      </w:r>
      <w:r>
        <w:t xml:space="preserve"> </w:t>
      </w:r>
      <w:r>
        <w:t>FIDES</w:t>
      </w:r>
      <w:r>
        <w:t xml:space="preserve"> </w:t>
      </w:r>
      <w:r>
        <w:t>Bank.</w:t>
      </w:r>
      <w:r>
        <w:t xml:space="preserve">  </w:t>
      </w:r>
      <w:r>
        <w:t>The</w:t>
      </w:r>
      <w:r>
        <w:t xml:space="preserve"> </w:t>
      </w:r>
      <w:r>
        <w:t>institution</w:t>
      </w:r>
      <w:r>
        <w:t xml:space="preserve"> </w:t>
      </w:r>
      <w:r>
        <w:t>was</w:t>
      </w:r>
      <w:r>
        <w:t xml:space="preserve"> </w:t>
      </w:r>
      <w:r>
        <w:t>operating</w:t>
      </w:r>
      <w:r>
        <w:t xml:space="preserve"> </w:t>
      </w:r>
      <w:r>
        <w:t>in</w:t>
      </w:r>
      <w:r>
        <w:t xml:space="preserve"> </w:t>
      </w:r>
      <w:r>
        <w:t>northern</w:t>
      </w:r>
      <w:r>
        <w:t xml:space="preserve"> </w:t>
      </w:r>
      <w:r>
        <w:t>Namibia</w:t>
      </w:r>
      <w:r>
        <w:t xml:space="preserve"> </w:t>
      </w:r>
      <w:r>
        <w:t>to</w:t>
      </w:r>
      <w:r>
        <w:t xml:space="preserve"> </w:t>
      </w:r>
      <w:r>
        <w:t>TRUSCO,</w:t>
      </w:r>
      <w:r>
        <w:t xml:space="preserve"> </w:t>
      </w:r>
      <w:r>
        <w:t>a</w:t>
      </w:r>
      <w:r>
        <w:t xml:space="preserve"> </w:t>
      </w:r>
      <w:r>
        <w:t>government</w:t>
      </w:r>
      <w:r>
        <w:t xml:space="preserve"> </w:t>
      </w:r>
      <w:r>
        <w:t>close</w:t>
      </w:r>
      <w:r>
        <w:t xml:space="preserve"> </w:t>
      </w:r>
      <w:r>
        <w:t>Namibian</w:t>
      </w:r>
      <w:r>
        <w:t xml:space="preserve"> </w:t>
      </w:r>
      <w:r>
        <w:t>outfit.</w:t>
      </w:r>
      <w:r>
        <w:t xml:space="preserve"> </w:t>
      </w:r>
      <w:r>
        <w:t>A</w:t>
      </w:r>
      <w:r>
        <w:t xml:space="preserve"> </w:t>
      </w:r>
      <w:r>
        <w:t>SME</w:t>
      </w:r>
      <w:r>
        <w:t xml:space="preserve"> </w:t>
      </w:r>
      <w:r>
        <w:t>bank</w:t>
      </w:r>
      <w:r>
        <w:t xml:space="preserve"> </w:t>
      </w:r>
      <w:r>
        <w:t>is</w:t>
      </w:r>
      <w:r>
        <w:t xml:space="preserve"> </w:t>
      </w:r>
      <w:r>
        <w:t>to</w:t>
      </w:r>
      <w:r>
        <w:t xml:space="preserve"> </w:t>
      </w:r>
      <w:r>
        <w:t>be</w:t>
      </w:r>
      <w:r>
        <w:t xml:space="preserve"> </w:t>
      </w:r>
      <w:r>
        <w:t>established</w:t>
      </w:r>
      <w:r>
        <w:t xml:space="preserve"> </w:t>
      </w:r>
      <w:r>
        <w:t>through</w:t>
      </w:r>
      <w:r>
        <w:t xml:space="preserve"> </w:t>
      </w:r>
      <w:r>
        <w:t>this</w:t>
      </w:r>
      <w:r>
        <w:t xml:space="preserve"> </w:t>
      </w:r>
      <w:r>
        <w:t>take</w:t>
      </w:r>
      <w:r>
        <w:t>‐</w:t>
      </w:r>
      <w:r>
        <w:t>over.</w:t>
      </w:r>
      <w:r>
        <w:t xml:space="preserve"> </w:t>
      </w:r>
      <w:r>
        <w:t>It</w:t>
      </w:r>
      <w:r>
        <w:t xml:space="preserve"> </w:t>
      </w:r>
      <w:r>
        <w:t>might</w:t>
      </w:r>
      <w:r>
        <w:t xml:space="preserve"> </w:t>
      </w:r>
      <w:r>
        <w:t>be</w:t>
      </w:r>
      <w:r>
        <w:t xml:space="preserve"> </w:t>
      </w:r>
      <w:r>
        <w:t>supervised</w:t>
      </w:r>
      <w:r>
        <w:t xml:space="preserve"> </w:t>
      </w:r>
      <w:r>
        <w:t>by</w:t>
      </w:r>
      <w:r>
        <w:t xml:space="preserve"> </w:t>
      </w:r>
      <w:r>
        <w:t>the</w:t>
      </w:r>
      <w:r>
        <w:t xml:space="preserve"> </w:t>
      </w:r>
      <w:r>
        <w:t>government</w:t>
      </w:r>
      <w:r>
        <w:t xml:space="preserve"> </w:t>
      </w:r>
      <w:r>
        <w:t>as</w:t>
      </w:r>
      <w:r>
        <w:t xml:space="preserve"> </w:t>
      </w:r>
      <w:r>
        <w:t>opposed</w:t>
      </w:r>
      <w:r>
        <w:t xml:space="preserve"> </w:t>
      </w:r>
      <w:r>
        <w:t>to</w:t>
      </w:r>
      <w:r>
        <w:t xml:space="preserve"> </w:t>
      </w:r>
      <w:r>
        <w:t>being</w:t>
      </w:r>
      <w:r>
        <w:t xml:space="preserve"> </w:t>
      </w:r>
      <w:r>
        <w:t>governed</w:t>
      </w:r>
      <w:r>
        <w:t xml:space="preserve"> </w:t>
      </w:r>
      <w:r>
        <w:t>by</w:t>
      </w:r>
      <w:r>
        <w:t xml:space="preserve"> </w:t>
      </w:r>
      <w:r>
        <w:t>the</w:t>
      </w:r>
      <w:r>
        <w:t xml:space="preserve"> </w:t>
      </w:r>
      <w:r>
        <w:t>commercial</w:t>
      </w:r>
      <w:r>
        <w:t xml:space="preserve"> </w:t>
      </w:r>
      <w:r>
        <w:t>sector.</w:t>
      </w:r>
      <w:r>
        <w:t xml:space="preserve"> </w:t>
      </w:r>
      <w:r>
        <w:t>An</w:t>
      </w:r>
      <w:r>
        <w:t xml:space="preserve"> </w:t>
      </w:r>
      <w:r>
        <w:t>initial</w:t>
      </w:r>
      <w:r>
        <w:t xml:space="preserve"> </w:t>
      </w:r>
      <w:r>
        <w:t>expert</w:t>
      </w:r>
      <w:r>
        <w:t xml:space="preserve"> </w:t>
      </w:r>
      <w:r>
        <w:t>review</w:t>
      </w:r>
      <w:r>
        <w:t xml:space="preserve"> </w:t>
      </w:r>
      <w:r>
        <w:t>of</w:t>
      </w:r>
      <w:r>
        <w:t xml:space="preserve"> </w:t>
      </w:r>
      <w:r>
        <w:t>the</w:t>
      </w:r>
      <w:r>
        <w:t xml:space="preserve"> </w:t>
      </w:r>
      <w:r>
        <w:t>intended</w:t>
      </w:r>
      <w:r>
        <w:t xml:space="preserve"> </w:t>
      </w:r>
      <w:r>
        <w:t>project</w:t>
      </w:r>
      <w:r>
        <w:t xml:space="preserve"> </w:t>
      </w:r>
      <w:r>
        <w:t>output</w:t>
      </w:r>
      <w:r>
        <w:t xml:space="preserve"> </w:t>
      </w:r>
      <w:r>
        <w:t>1.8</w:t>
      </w:r>
      <w:r>
        <w:t xml:space="preserve"> </w:t>
      </w:r>
      <w:r>
        <w:t>is</w:t>
      </w:r>
      <w:r>
        <w:t xml:space="preserve"> </w:t>
      </w:r>
      <w:r>
        <w:t>included</w:t>
      </w:r>
      <w:r>
        <w:t xml:space="preserve"> </w:t>
      </w:r>
      <w:r>
        <w:t>in</w:t>
      </w:r>
      <w:r>
        <w:t xml:space="preserve"> </w:t>
      </w:r>
      <w:r>
        <w:t>Annex</w:t>
      </w:r>
      <w:r>
        <w:t xml:space="preserve"> </w:t>
      </w:r>
      <w:r>
        <w:t>8.</w:t>
      </w:r>
      <w:r>
        <w:t xml:space="preserve"> </w:t>
      </w:r>
      <w:r>
        <w:t>A</w:t>
      </w:r>
      <w:r>
        <w:t xml:space="preserve"> </w:t>
      </w:r>
      <w:r>
        <w:t>more</w:t>
      </w:r>
      <w:r>
        <w:t xml:space="preserve"> </w:t>
      </w:r>
      <w:r>
        <w:t>explorative</w:t>
      </w:r>
      <w:r>
        <w:t xml:space="preserve"> </w:t>
      </w:r>
      <w:r>
        <w:t>approach</w:t>
      </w:r>
      <w:r>
        <w:t xml:space="preserve"> </w:t>
      </w:r>
      <w:r>
        <w:t>is</w:t>
      </w:r>
      <w:r>
        <w:t xml:space="preserve"> </w:t>
      </w:r>
      <w:r>
        <w:t>suggested</w:t>
      </w:r>
      <w:r>
        <w:t xml:space="preserve"> </w:t>
      </w:r>
      <w:r>
        <w:t>to</w:t>
      </w:r>
      <w:r>
        <w:t xml:space="preserve"> </w:t>
      </w:r>
      <w:r>
        <w:t>provide</w:t>
      </w:r>
      <w:r>
        <w:t xml:space="preserve"> </w:t>
      </w:r>
      <w:r>
        <w:t>adaptation</w:t>
      </w:r>
      <w:r>
        <w:t xml:space="preserve"> </w:t>
      </w:r>
      <w:r>
        <w:t>learning</w:t>
      </w:r>
      <w:r>
        <w:t xml:space="preserve"> </w:t>
      </w:r>
      <w:r>
        <w:t>lessons</w:t>
      </w:r>
      <w:r>
        <w:t xml:space="preserve"> </w:t>
      </w:r>
      <w:r>
        <w:t>that</w:t>
      </w:r>
      <w:r>
        <w:t xml:space="preserve"> </w:t>
      </w:r>
      <w:r>
        <w:t>can,</w:t>
      </w:r>
      <w:r>
        <w:t xml:space="preserve"> </w:t>
      </w:r>
      <w:r>
        <w:t>in</w:t>
      </w:r>
      <w:r>
        <w:t xml:space="preserve"> </w:t>
      </w:r>
      <w:r>
        <w:t>turn,</w:t>
      </w:r>
      <w:r>
        <w:t xml:space="preserve"> </w:t>
      </w:r>
      <w:r>
        <w:t>be</w:t>
      </w:r>
      <w:r>
        <w:t xml:space="preserve"> </w:t>
      </w:r>
      <w:r>
        <w:t>integrated</w:t>
      </w:r>
      <w:r>
        <w:t xml:space="preserve"> </w:t>
      </w:r>
      <w:r>
        <w:t>more</w:t>
      </w:r>
      <w:r>
        <w:t xml:space="preserve"> </w:t>
      </w:r>
      <w:r>
        <w:t>systematically</w:t>
      </w:r>
      <w:r>
        <w:t xml:space="preserve"> </w:t>
      </w:r>
      <w:r>
        <w:t>into</w:t>
      </w:r>
      <w:r>
        <w:t xml:space="preserve"> </w:t>
      </w:r>
      <w:r>
        <w:t>output</w:t>
      </w:r>
      <w:r>
        <w:t xml:space="preserve"> </w:t>
      </w:r>
      <w:r>
        <w:t>3.5</w:t>
      </w:r>
      <w:r>
        <w:t xml:space="preserve"> </w:t>
      </w:r>
      <w:r>
        <w:t>on</w:t>
      </w:r>
      <w:r>
        <w:t xml:space="preserve"> </w:t>
      </w:r>
      <w:r>
        <w:t>a</w:t>
      </w:r>
      <w:r>
        <w:t xml:space="preserve"> </w:t>
      </w:r>
      <w:r>
        <w:t>macro</w:t>
      </w:r>
      <w:r>
        <w:t>‐</w:t>
      </w:r>
      <w:r>
        <w:t>level.</w:t>
      </w:r>
      <w:r>
        <w:t xml:space="preserve">  </w:t>
      </w:r>
    </w:p>
    <w:p w:rsidR="005C0082" w:rsidRDefault="00E47B8B">
      <w:pPr>
        <w:spacing w:after="12" w:line="259" w:lineRule="auto"/>
        <w:ind w:left="720" w:right="0" w:firstLine="0"/>
        <w:jc w:val="left"/>
      </w:pPr>
      <w:r>
        <w:t xml:space="preserve"> </w:t>
      </w:r>
    </w:p>
    <w:p w:rsidR="005C0082" w:rsidRDefault="00E47B8B">
      <w:pPr>
        <w:numPr>
          <w:ilvl w:val="0"/>
          <w:numId w:val="22"/>
        </w:numPr>
        <w:ind w:right="0"/>
      </w:pPr>
      <w:r>
        <w:t>Creating</w:t>
      </w:r>
      <w:r>
        <w:t xml:space="preserve"> </w:t>
      </w:r>
      <w:r>
        <w:t>market</w:t>
      </w:r>
      <w:r>
        <w:t xml:space="preserve"> </w:t>
      </w:r>
      <w:r>
        <w:t>access</w:t>
      </w:r>
      <w:r>
        <w:t xml:space="preserve"> </w:t>
      </w:r>
      <w:r>
        <w:t>is</w:t>
      </w:r>
      <w:r>
        <w:t xml:space="preserve"> </w:t>
      </w:r>
      <w:r>
        <w:t>related</w:t>
      </w:r>
      <w:r>
        <w:t xml:space="preserve"> </w:t>
      </w:r>
      <w:r>
        <w:t>to</w:t>
      </w:r>
      <w:r>
        <w:t xml:space="preserve"> </w:t>
      </w:r>
      <w:r>
        <w:t>marketing</w:t>
      </w:r>
      <w:r>
        <w:t xml:space="preserve"> </w:t>
      </w:r>
      <w:r>
        <w:t>expertise,</w:t>
      </w:r>
      <w:r>
        <w:t xml:space="preserve"> </w:t>
      </w:r>
      <w:r>
        <w:t>as</w:t>
      </w:r>
      <w:r>
        <w:t xml:space="preserve"> </w:t>
      </w:r>
      <w:r>
        <w:t>well</w:t>
      </w:r>
      <w:r>
        <w:t xml:space="preserve"> </w:t>
      </w:r>
      <w:r>
        <w:t>as</w:t>
      </w:r>
      <w:r>
        <w:t xml:space="preserve"> </w:t>
      </w:r>
      <w:r>
        <w:t>to</w:t>
      </w:r>
      <w:r>
        <w:t xml:space="preserve"> </w:t>
      </w:r>
      <w:r>
        <w:t>dedicated</w:t>
      </w:r>
      <w:r>
        <w:t xml:space="preserve"> </w:t>
      </w:r>
      <w:r>
        <w:t>value</w:t>
      </w:r>
      <w:r>
        <w:t>‐</w:t>
      </w:r>
      <w:r>
        <w:t>chain</w:t>
      </w:r>
      <w:r>
        <w:t xml:space="preserve"> </w:t>
      </w:r>
      <w:r>
        <w:t>development</w:t>
      </w:r>
      <w:r>
        <w:t xml:space="preserve"> </w:t>
      </w:r>
      <w:r>
        <w:t>of</w:t>
      </w:r>
      <w:r>
        <w:t xml:space="preserve"> </w:t>
      </w:r>
      <w:r>
        <w:t>newly</w:t>
      </w:r>
      <w:r>
        <w:t xml:space="preserve"> </w:t>
      </w:r>
      <w:r>
        <w:t>emerging</w:t>
      </w:r>
      <w:r>
        <w:t xml:space="preserve"> </w:t>
      </w:r>
      <w:r>
        <w:t>products.</w:t>
      </w:r>
      <w:r>
        <w:t xml:space="preserve"> </w:t>
      </w:r>
      <w:r>
        <w:t>This</w:t>
      </w:r>
      <w:r>
        <w:t xml:space="preserve"> </w:t>
      </w:r>
      <w:r>
        <w:t>is</w:t>
      </w:r>
      <w:r>
        <w:t xml:space="preserve"> </w:t>
      </w:r>
      <w:r>
        <w:t>a</w:t>
      </w:r>
      <w:r>
        <w:t xml:space="preserve"> </w:t>
      </w:r>
      <w:r>
        <w:t>key</w:t>
      </w:r>
      <w:r>
        <w:t xml:space="preserve"> </w:t>
      </w:r>
      <w:r>
        <w:t>barrier</w:t>
      </w:r>
      <w:r>
        <w:t xml:space="preserve"> </w:t>
      </w:r>
      <w:r>
        <w:t>to</w:t>
      </w:r>
      <w:r>
        <w:t xml:space="preserve"> </w:t>
      </w:r>
      <w:r>
        <w:t>many</w:t>
      </w:r>
      <w:r>
        <w:t xml:space="preserve"> </w:t>
      </w:r>
      <w:r>
        <w:t>local</w:t>
      </w:r>
      <w:r>
        <w:t xml:space="preserve"> </w:t>
      </w:r>
      <w:r>
        <w:t>diversification</w:t>
      </w:r>
      <w:r>
        <w:t xml:space="preserve"> </w:t>
      </w:r>
      <w:r>
        <w:t>efforts.</w:t>
      </w:r>
      <w:r>
        <w:t xml:space="preserve"> </w:t>
      </w:r>
      <w:r>
        <w:t>The</w:t>
      </w:r>
      <w:r>
        <w:t xml:space="preserve"> </w:t>
      </w:r>
      <w:r>
        <w:t>project</w:t>
      </w:r>
      <w:r>
        <w:t xml:space="preserve"> </w:t>
      </w:r>
      <w:r>
        <w:t>will</w:t>
      </w:r>
      <w:r>
        <w:t xml:space="preserve"> </w:t>
      </w:r>
      <w:r>
        <w:t>specifically</w:t>
      </w:r>
      <w:r>
        <w:t xml:space="preserve"> </w:t>
      </w:r>
      <w:r>
        <w:t>focus</w:t>
      </w:r>
      <w:r>
        <w:t xml:space="preserve"> </w:t>
      </w:r>
      <w:r>
        <w:t>on</w:t>
      </w:r>
      <w:r>
        <w:t xml:space="preserve"> </w:t>
      </w:r>
      <w:r>
        <w:t>overcoming</w:t>
      </w:r>
      <w:r>
        <w:t xml:space="preserve"> </w:t>
      </w:r>
      <w:r>
        <w:t>such</w:t>
      </w:r>
      <w:r>
        <w:t xml:space="preserve"> </w:t>
      </w:r>
      <w:r>
        <w:t>barriers.</w:t>
      </w:r>
      <w:r>
        <w:t xml:space="preserve"> </w:t>
      </w:r>
      <w:r>
        <w:t>To</w:t>
      </w:r>
      <w:r>
        <w:t xml:space="preserve"> </w:t>
      </w:r>
      <w:r>
        <w:t>support</w:t>
      </w:r>
      <w:r>
        <w:t xml:space="preserve"> </w:t>
      </w:r>
      <w:r>
        <w:t>local</w:t>
      </w:r>
      <w:r>
        <w:t xml:space="preserve"> </w:t>
      </w:r>
      <w:r>
        <w:t>level</w:t>
      </w:r>
      <w:r>
        <w:t xml:space="preserve"> </w:t>
      </w:r>
      <w:r>
        <w:t>diversification,</w:t>
      </w:r>
      <w:r>
        <w:t xml:space="preserve"> </w:t>
      </w:r>
      <w:r>
        <w:t>the</w:t>
      </w:r>
      <w:r>
        <w:t xml:space="preserve"> </w:t>
      </w:r>
      <w:r>
        <w:t>help</w:t>
      </w:r>
      <w:r>
        <w:t xml:space="preserve"> </w:t>
      </w:r>
      <w:r>
        <w:t>of</w:t>
      </w:r>
      <w:r>
        <w:t xml:space="preserve"> </w:t>
      </w:r>
      <w:r>
        <w:t>marketing</w:t>
      </w:r>
      <w:r>
        <w:t xml:space="preserve"> </w:t>
      </w:r>
      <w:r>
        <w:t>organizations</w:t>
      </w:r>
      <w:r>
        <w:t xml:space="preserve"> </w:t>
      </w:r>
      <w:r>
        <w:t>in</w:t>
      </w:r>
      <w:r>
        <w:t xml:space="preserve"> </w:t>
      </w:r>
      <w:r>
        <w:t>the</w:t>
      </w:r>
      <w:r>
        <w:t xml:space="preserve"> </w:t>
      </w:r>
      <w:r>
        <w:t>area</w:t>
      </w:r>
      <w:r>
        <w:t xml:space="preserve"> </w:t>
      </w:r>
      <w:r>
        <w:t>of</w:t>
      </w:r>
      <w:r>
        <w:t xml:space="preserve"> </w:t>
      </w:r>
      <w:r>
        <w:t>dryland</w:t>
      </w:r>
      <w:r>
        <w:t xml:space="preserve"> </w:t>
      </w:r>
      <w:r>
        <w:t>products</w:t>
      </w:r>
      <w:r>
        <w:t xml:space="preserve"> </w:t>
      </w:r>
      <w:r>
        <w:t>will</w:t>
      </w:r>
      <w:r>
        <w:t xml:space="preserve"> </w:t>
      </w:r>
      <w:r>
        <w:t>be</w:t>
      </w:r>
      <w:r>
        <w:t xml:space="preserve"> </w:t>
      </w:r>
      <w:r>
        <w:t>sought</w:t>
      </w:r>
      <w:r>
        <w:t xml:space="preserve"> </w:t>
      </w:r>
      <w:r>
        <w:t>through</w:t>
      </w:r>
      <w:r>
        <w:t xml:space="preserve"> </w:t>
      </w:r>
      <w:r>
        <w:t>the</w:t>
      </w:r>
      <w:r>
        <w:t xml:space="preserve"> </w:t>
      </w:r>
      <w:r>
        <w:t>Advisory</w:t>
      </w:r>
      <w:r>
        <w:t xml:space="preserve"> </w:t>
      </w:r>
      <w:r>
        <w:t>and</w:t>
      </w:r>
      <w:r>
        <w:t xml:space="preserve"> </w:t>
      </w:r>
      <w:r>
        <w:t>Mentorship</w:t>
      </w:r>
      <w:r>
        <w:t xml:space="preserve"> </w:t>
      </w:r>
      <w:r>
        <w:t>Programme.</w:t>
      </w:r>
      <w:r>
        <w:t xml:space="preserve"> </w:t>
      </w:r>
      <w:r>
        <w:t>Organisations</w:t>
      </w:r>
      <w:r>
        <w:t xml:space="preserve"> </w:t>
      </w:r>
      <w:r>
        <w:t>currently</w:t>
      </w:r>
      <w:r>
        <w:t xml:space="preserve"> </w:t>
      </w:r>
      <w:r>
        <w:t>working</w:t>
      </w:r>
      <w:r>
        <w:t xml:space="preserve"> </w:t>
      </w:r>
      <w:r>
        <w:t>in</w:t>
      </w:r>
      <w:r>
        <w:t xml:space="preserve"> </w:t>
      </w:r>
      <w:r>
        <w:t>this</w:t>
      </w:r>
      <w:r>
        <w:t xml:space="preserve"> </w:t>
      </w:r>
      <w:r>
        <w:t>field</w:t>
      </w:r>
      <w:r>
        <w:t xml:space="preserve"> </w:t>
      </w:r>
      <w:r>
        <w:t>are</w:t>
      </w:r>
      <w:r>
        <w:t xml:space="preserve"> </w:t>
      </w:r>
      <w:r>
        <w:t>the</w:t>
      </w:r>
      <w:r>
        <w:t xml:space="preserve"> </w:t>
      </w:r>
      <w:r>
        <w:t>NGOs</w:t>
      </w:r>
      <w:r>
        <w:t xml:space="preserve"> </w:t>
      </w:r>
      <w:r>
        <w:t>and</w:t>
      </w:r>
      <w:r>
        <w:t xml:space="preserve"> </w:t>
      </w:r>
      <w:r>
        <w:t>the</w:t>
      </w:r>
      <w:r>
        <w:t xml:space="preserve"> </w:t>
      </w:r>
      <w:r>
        <w:t>Centre</w:t>
      </w:r>
      <w:r>
        <w:t xml:space="preserve"> </w:t>
      </w:r>
      <w:r>
        <w:t>for</w:t>
      </w:r>
      <w:r>
        <w:t xml:space="preserve"> </w:t>
      </w:r>
      <w:r>
        <w:t>Research</w:t>
      </w:r>
      <w:r>
        <w:t xml:space="preserve"> </w:t>
      </w:r>
      <w:r>
        <w:t>Information</w:t>
      </w:r>
      <w:r>
        <w:t xml:space="preserve"> </w:t>
      </w:r>
      <w:r>
        <w:t>Action</w:t>
      </w:r>
      <w:r>
        <w:t xml:space="preserve"> </w:t>
      </w:r>
      <w:r>
        <w:t>in</w:t>
      </w:r>
      <w:r>
        <w:t xml:space="preserve"> </w:t>
      </w:r>
      <w:r>
        <w:t>Africa</w:t>
      </w:r>
      <w:r>
        <w:t xml:space="preserve"> </w:t>
      </w:r>
      <w:r>
        <w:t>Southern</w:t>
      </w:r>
      <w:r>
        <w:t xml:space="preserve"> </w:t>
      </w:r>
      <w:r>
        <w:t>African</w:t>
      </w:r>
      <w:r>
        <w:t xml:space="preserve"> </w:t>
      </w:r>
      <w:r>
        <w:t>Development</w:t>
      </w:r>
      <w:r>
        <w:t xml:space="preserve"> </w:t>
      </w:r>
      <w:r>
        <w:t>and</w:t>
      </w:r>
      <w:r>
        <w:t xml:space="preserve"> </w:t>
      </w:r>
      <w:r>
        <w:t>Consulting</w:t>
      </w:r>
      <w:r>
        <w:t xml:space="preserve"> </w:t>
      </w:r>
      <w:r>
        <w:t>(CRIIA</w:t>
      </w:r>
      <w:r>
        <w:t xml:space="preserve"> </w:t>
      </w:r>
      <w:r>
        <w:t>SADC).</w:t>
      </w:r>
      <w:r>
        <w:t xml:space="preserve"> </w:t>
      </w:r>
      <w:r>
        <w:t>They</w:t>
      </w:r>
      <w:r>
        <w:t xml:space="preserve"> </w:t>
      </w:r>
      <w:r>
        <w:t>support</w:t>
      </w:r>
      <w:r>
        <w:t xml:space="preserve"> </w:t>
      </w:r>
      <w:r>
        <w:t>rural</w:t>
      </w:r>
      <w:r>
        <w:t xml:space="preserve"> </w:t>
      </w:r>
      <w:r>
        <w:t>communities</w:t>
      </w:r>
      <w:r>
        <w:t xml:space="preserve"> </w:t>
      </w:r>
      <w:r>
        <w:t>and</w:t>
      </w:r>
      <w:r>
        <w:t xml:space="preserve"> </w:t>
      </w:r>
      <w:r>
        <w:t>in</w:t>
      </w:r>
      <w:r>
        <w:t xml:space="preserve"> </w:t>
      </w:r>
      <w:r>
        <w:t>particular</w:t>
      </w:r>
      <w:r>
        <w:t xml:space="preserve"> </w:t>
      </w:r>
      <w:r>
        <w:t>the</w:t>
      </w:r>
      <w:r>
        <w:t xml:space="preserve"> </w:t>
      </w:r>
      <w:r>
        <w:t>poorest</w:t>
      </w:r>
      <w:r>
        <w:t xml:space="preserve"> </w:t>
      </w:r>
      <w:r>
        <w:t>members</w:t>
      </w:r>
      <w:r>
        <w:t xml:space="preserve"> </w:t>
      </w:r>
      <w:r>
        <w:t>of</w:t>
      </w:r>
      <w:r>
        <w:t xml:space="preserve"> </w:t>
      </w:r>
      <w:r>
        <w:t>the</w:t>
      </w:r>
      <w:r>
        <w:t xml:space="preserve"> </w:t>
      </w:r>
      <w:r>
        <w:t>society,</w:t>
      </w:r>
      <w:r>
        <w:t xml:space="preserve"> </w:t>
      </w:r>
      <w:r>
        <w:t>to</w:t>
      </w:r>
      <w:r>
        <w:t xml:space="preserve"> </w:t>
      </w:r>
      <w:r>
        <w:t>benefit</w:t>
      </w:r>
      <w:r>
        <w:t xml:space="preserve"> </w:t>
      </w:r>
      <w:r>
        <w:t>from</w:t>
      </w:r>
      <w:r>
        <w:t xml:space="preserve"> </w:t>
      </w:r>
      <w:r>
        <w:t>sustainably</w:t>
      </w:r>
      <w:r>
        <w:t xml:space="preserve"> </w:t>
      </w:r>
      <w:r>
        <w:t>produced</w:t>
      </w:r>
      <w:r>
        <w:t xml:space="preserve"> </w:t>
      </w:r>
      <w:r>
        <w:t>indigenous</w:t>
      </w:r>
      <w:r>
        <w:t xml:space="preserve"> </w:t>
      </w:r>
      <w:r>
        <w:t>natural</w:t>
      </w:r>
      <w:r>
        <w:t xml:space="preserve"> </w:t>
      </w:r>
      <w:r>
        <w:t>products</w:t>
      </w:r>
      <w:r>
        <w:t xml:space="preserve"> </w:t>
      </w:r>
      <w:r>
        <w:t>and</w:t>
      </w:r>
      <w:r>
        <w:t xml:space="preserve"> </w:t>
      </w:r>
      <w:r>
        <w:t>smallholder</w:t>
      </w:r>
      <w:r>
        <w:t xml:space="preserve"> </w:t>
      </w:r>
      <w:r>
        <w:t>crops.</w:t>
      </w:r>
      <w:r>
        <w:t xml:space="preserve"> </w:t>
      </w:r>
      <w:r>
        <w:t>The</w:t>
      </w:r>
      <w:r>
        <w:t xml:space="preserve"> </w:t>
      </w:r>
      <w:r>
        <w:t>MCA</w:t>
      </w:r>
      <w:r>
        <w:t xml:space="preserve"> </w:t>
      </w:r>
      <w:r>
        <w:t>programme</w:t>
      </w:r>
      <w:r>
        <w:t xml:space="preserve"> </w:t>
      </w:r>
      <w:r>
        <w:t>in</w:t>
      </w:r>
      <w:r>
        <w:t xml:space="preserve"> </w:t>
      </w:r>
      <w:r>
        <w:t>Namibia</w:t>
      </w:r>
      <w:r>
        <w:t xml:space="preserve"> </w:t>
      </w:r>
      <w:r>
        <w:t>has</w:t>
      </w:r>
      <w:r>
        <w:t xml:space="preserve"> </w:t>
      </w:r>
      <w:r>
        <w:t>dedicated</w:t>
      </w:r>
      <w:r>
        <w:t xml:space="preserve"> </w:t>
      </w:r>
      <w:r>
        <w:t>a</w:t>
      </w:r>
      <w:r>
        <w:t xml:space="preserve"> </w:t>
      </w:r>
      <w:r>
        <w:t>significant</w:t>
      </w:r>
      <w:r>
        <w:t xml:space="preserve"> </w:t>
      </w:r>
      <w:r>
        <w:t>support</w:t>
      </w:r>
      <w:r>
        <w:t xml:space="preserve"> </w:t>
      </w:r>
      <w:r>
        <w:t>to</w:t>
      </w:r>
      <w:r>
        <w:t xml:space="preserve"> </w:t>
      </w:r>
      <w:r>
        <w:t>further</w:t>
      </w:r>
      <w:r>
        <w:t xml:space="preserve"> </w:t>
      </w:r>
      <w:r>
        <w:t>develop</w:t>
      </w:r>
      <w:r>
        <w:t xml:space="preserve"> </w:t>
      </w:r>
      <w:r>
        <w:t>value</w:t>
      </w:r>
      <w:r>
        <w:t>‐</w:t>
      </w:r>
      <w:r>
        <w:t>chains</w:t>
      </w:r>
      <w:r>
        <w:t xml:space="preserve"> </w:t>
      </w:r>
      <w:r>
        <w:t>for</w:t>
      </w:r>
      <w:r>
        <w:t xml:space="preserve"> </w:t>
      </w:r>
      <w:r>
        <w:t>such</w:t>
      </w:r>
      <w:r>
        <w:t xml:space="preserve"> </w:t>
      </w:r>
      <w:r>
        <w:t>products.</w:t>
      </w:r>
      <w:r>
        <w:t xml:space="preserve"> </w:t>
      </w:r>
      <w:r>
        <w:t>However,</w:t>
      </w:r>
      <w:r>
        <w:t xml:space="preserve"> </w:t>
      </w:r>
      <w:r>
        <w:t>it</w:t>
      </w:r>
      <w:r>
        <w:t xml:space="preserve"> </w:t>
      </w:r>
      <w:r>
        <w:t>has</w:t>
      </w:r>
      <w:r>
        <w:t xml:space="preserve"> </w:t>
      </w:r>
      <w:r>
        <w:t>become</w:t>
      </w:r>
      <w:r>
        <w:t xml:space="preserve"> </w:t>
      </w:r>
      <w:r>
        <w:t>apparent</w:t>
      </w:r>
      <w:r>
        <w:t xml:space="preserve"> </w:t>
      </w:r>
      <w:r>
        <w:t>that</w:t>
      </w:r>
      <w:r>
        <w:t xml:space="preserve"> </w:t>
      </w:r>
      <w:r>
        <w:t>this</w:t>
      </w:r>
      <w:r>
        <w:t xml:space="preserve"> </w:t>
      </w:r>
      <w:r>
        <w:t>takes</w:t>
      </w:r>
      <w:r>
        <w:t xml:space="preserve"> </w:t>
      </w:r>
      <w:r>
        <w:t>significant</w:t>
      </w:r>
      <w:r>
        <w:t xml:space="preserve"> </w:t>
      </w:r>
      <w:r>
        <w:t>time</w:t>
      </w:r>
      <w:r>
        <w:t xml:space="preserve"> </w:t>
      </w:r>
      <w:r>
        <w:t>and</w:t>
      </w:r>
      <w:r>
        <w:t xml:space="preserve"> </w:t>
      </w:r>
      <w:r>
        <w:t>requires</w:t>
      </w:r>
      <w:r>
        <w:t xml:space="preserve"> </w:t>
      </w:r>
      <w:r>
        <w:t>sustained</w:t>
      </w:r>
      <w:r>
        <w:t xml:space="preserve"> </w:t>
      </w:r>
      <w:r>
        <w:t>support.</w:t>
      </w:r>
      <w:r>
        <w:t xml:space="preserve"> </w:t>
      </w:r>
      <w:r>
        <w:t>The</w:t>
      </w:r>
      <w:r>
        <w:t xml:space="preserve"> </w:t>
      </w:r>
      <w:r>
        <w:t>Small</w:t>
      </w:r>
      <w:r>
        <w:t xml:space="preserve"> </w:t>
      </w:r>
      <w:r>
        <w:t>Grants</w:t>
      </w:r>
      <w:r>
        <w:t xml:space="preserve"> </w:t>
      </w:r>
      <w:r>
        <w:t>Programme</w:t>
      </w:r>
      <w:r>
        <w:t xml:space="preserve"> </w:t>
      </w:r>
      <w:r>
        <w:t>(SGP)</w:t>
      </w:r>
      <w:r>
        <w:t xml:space="preserve"> </w:t>
      </w:r>
      <w:r>
        <w:t>has</w:t>
      </w:r>
      <w:r>
        <w:t xml:space="preserve"> </w:t>
      </w:r>
      <w:r>
        <w:t>already</w:t>
      </w:r>
      <w:r>
        <w:t xml:space="preserve"> </w:t>
      </w:r>
      <w:r>
        <w:t>had</w:t>
      </w:r>
      <w:r>
        <w:t xml:space="preserve"> </w:t>
      </w:r>
      <w:r>
        <w:t>one</w:t>
      </w:r>
      <w:r>
        <w:t xml:space="preserve"> </w:t>
      </w:r>
      <w:r>
        <w:t>success</w:t>
      </w:r>
      <w:r>
        <w:t xml:space="preserve"> </w:t>
      </w:r>
      <w:r>
        <w:t>in</w:t>
      </w:r>
      <w:r>
        <w:t xml:space="preserve"> </w:t>
      </w:r>
      <w:r>
        <w:t>enabling</w:t>
      </w:r>
      <w:r>
        <w:t xml:space="preserve"> </w:t>
      </w:r>
      <w:r>
        <w:t>the</w:t>
      </w:r>
      <w:r>
        <w:t xml:space="preserve"> </w:t>
      </w:r>
      <w:r>
        <w:t>cowpeas</w:t>
      </w:r>
      <w:r>
        <w:t xml:space="preserve"> </w:t>
      </w:r>
      <w:r>
        <w:t>(omakunde)</w:t>
      </w:r>
      <w:r>
        <w:t xml:space="preserve"> </w:t>
      </w:r>
      <w:r>
        <w:t>to</w:t>
      </w:r>
      <w:r>
        <w:t xml:space="preserve"> </w:t>
      </w:r>
      <w:r>
        <w:t>become</w:t>
      </w:r>
      <w:r>
        <w:t xml:space="preserve"> </w:t>
      </w:r>
      <w:r>
        <w:t>a</w:t>
      </w:r>
      <w:r>
        <w:t xml:space="preserve"> </w:t>
      </w:r>
      <w:r>
        <w:t>commercial</w:t>
      </w:r>
      <w:r>
        <w:t xml:space="preserve"> </w:t>
      </w:r>
      <w:r>
        <w:t>option.</w:t>
      </w:r>
      <w:r>
        <w:t xml:space="preserve"> </w:t>
      </w:r>
      <w:r>
        <w:t>More</w:t>
      </w:r>
      <w:r>
        <w:t xml:space="preserve"> </w:t>
      </w:r>
      <w:r>
        <w:t>traditional</w:t>
      </w:r>
      <w:r>
        <w:t xml:space="preserve"> </w:t>
      </w:r>
      <w:r>
        <w:t>diversified</w:t>
      </w:r>
      <w:r>
        <w:t xml:space="preserve"> </w:t>
      </w:r>
      <w:r>
        <w:t>crops</w:t>
      </w:r>
      <w:r>
        <w:t xml:space="preserve"> </w:t>
      </w:r>
      <w:r>
        <w:t>and</w:t>
      </w:r>
      <w:r>
        <w:t xml:space="preserve"> </w:t>
      </w:r>
      <w:r>
        <w:t>vegetables</w:t>
      </w:r>
      <w:r>
        <w:t xml:space="preserve"> </w:t>
      </w:r>
      <w:r>
        <w:t>have</w:t>
      </w:r>
      <w:r>
        <w:t xml:space="preserve"> </w:t>
      </w:r>
      <w:r>
        <w:t>the</w:t>
      </w:r>
      <w:r>
        <w:t xml:space="preserve"> </w:t>
      </w:r>
      <w:r>
        <w:t>potential</w:t>
      </w:r>
      <w:r>
        <w:t xml:space="preserve"> </w:t>
      </w:r>
      <w:r>
        <w:t>to</w:t>
      </w:r>
      <w:r>
        <w:t xml:space="preserve"> </w:t>
      </w:r>
      <w:r>
        <w:t>reach</w:t>
      </w:r>
      <w:r>
        <w:t xml:space="preserve"> </w:t>
      </w:r>
      <w:r>
        <w:t>market</w:t>
      </w:r>
      <w:r>
        <w:t xml:space="preserve"> </w:t>
      </w:r>
      <w:r>
        <w:t>value</w:t>
      </w:r>
      <w:r>
        <w:t xml:space="preserve"> </w:t>
      </w:r>
      <w:r>
        <w:t>and</w:t>
      </w:r>
      <w:r>
        <w:t xml:space="preserve"> </w:t>
      </w:r>
      <w:r>
        <w:t>the</w:t>
      </w:r>
      <w:r>
        <w:t xml:space="preserve"> </w:t>
      </w:r>
      <w:r>
        <w:t>Agro</w:t>
      </w:r>
      <w:r>
        <w:t>‐</w:t>
      </w:r>
      <w:r>
        <w:t>Economic</w:t>
      </w:r>
      <w:r>
        <w:t xml:space="preserve"> </w:t>
      </w:r>
      <w:r>
        <w:t>Board,</w:t>
      </w:r>
      <w:r>
        <w:t xml:space="preserve"> </w:t>
      </w:r>
      <w:r>
        <w:t>the</w:t>
      </w:r>
      <w:r>
        <w:t xml:space="preserve"> </w:t>
      </w:r>
      <w:r>
        <w:t>Agro</w:t>
      </w:r>
      <w:r>
        <w:t>‐</w:t>
      </w:r>
      <w:r>
        <w:t>Marketing</w:t>
      </w:r>
      <w:r>
        <w:t xml:space="preserve"> </w:t>
      </w:r>
      <w:r>
        <w:t>and</w:t>
      </w:r>
      <w:r>
        <w:t xml:space="preserve"> </w:t>
      </w:r>
      <w:r>
        <w:t>Trade</w:t>
      </w:r>
      <w:r>
        <w:t xml:space="preserve"> </w:t>
      </w:r>
      <w:r>
        <w:t>Agency</w:t>
      </w:r>
      <w:r>
        <w:t xml:space="preserve"> </w:t>
      </w:r>
      <w:r>
        <w:t>(AMTA)</w:t>
      </w:r>
      <w:r>
        <w:t xml:space="preserve"> </w:t>
      </w:r>
      <w:r>
        <w:t>and</w:t>
      </w:r>
      <w:r>
        <w:t xml:space="preserve"> </w:t>
      </w:r>
      <w:r>
        <w:t>the</w:t>
      </w:r>
      <w:r>
        <w:t xml:space="preserve"> </w:t>
      </w:r>
      <w:r>
        <w:t>National</w:t>
      </w:r>
      <w:r>
        <w:t xml:space="preserve"> </w:t>
      </w:r>
      <w:r>
        <w:t>Chamber</w:t>
      </w:r>
      <w:r>
        <w:t xml:space="preserve"> </w:t>
      </w:r>
      <w:r>
        <w:t>of</w:t>
      </w:r>
      <w:r>
        <w:t xml:space="preserve"> </w:t>
      </w:r>
      <w:r>
        <w:t>Commerce</w:t>
      </w:r>
      <w:r>
        <w:t xml:space="preserve"> </w:t>
      </w:r>
      <w:r>
        <w:t>and</w:t>
      </w:r>
      <w:r>
        <w:t xml:space="preserve"> </w:t>
      </w:r>
      <w:r>
        <w:t>Industry</w:t>
      </w:r>
      <w:r>
        <w:t xml:space="preserve"> </w:t>
      </w:r>
      <w:r>
        <w:t>(NCCI),</w:t>
      </w:r>
      <w:r>
        <w:t xml:space="preserve"> </w:t>
      </w:r>
      <w:r>
        <w:t>which</w:t>
      </w:r>
      <w:r>
        <w:t xml:space="preserve"> </w:t>
      </w:r>
      <w:r>
        <w:t>are</w:t>
      </w:r>
      <w:r>
        <w:t xml:space="preserve"> </w:t>
      </w:r>
      <w:r>
        <w:t>supporting</w:t>
      </w:r>
      <w:r>
        <w:t xml:space="preserve"> </w:t>
      </w:r>
      <w:r>
        <w:t>smallholder</w:t>
      </w:r>
      <w:r>
        <w:t xml:space="preserve"> </w:t>
      </w:r>
      <w:r>
        <w:t>farmers</w:t>
      </w:r>
      <w:r>
        <w:t xml:space="preserve"> </w:t>
      </w:r>
      <w:r>
        <w:t>to</w:t>
      </w:r>
      <w:r>
        <w:t xml:space="preserve"> </w:t>
      </w:r>
      <w:r>
        <w:t>reach</w:t>
      </w:r>
      <w:r>
        <w:t xml:space="preserve"> </w:t>
      </w:r>
      <w:r>
        <w:t>relevant</w:t>
      </w:r>
      <w:r>
        <w:t xml:space="preserve"> </w:t>
      </w:r>
      <w:r>
        <w:t>markets.</w:t>
      </w:r>
      <w:r>
        <w:t xml:space="preserve"> </w:t>
      </w:r>
      <w:r>
        <w:t>Macro</w:t>
      </w:r>
      <w:r>
        <w:t>‐</w:t>
      </w:r>
      <w:r>
        <w:t>level</w:t>
      </w:r>
      <w:r>
        <w:t xml:space="preserve"> </w:t>
      </w:r>
      <w:r>
        <w:t>interventions</w:t>
      </w:r>
      <w:r>
        <w:t xml:space="preserve"> </w:t>
      </w:r>
      <w:r>
        <w:t>are</w:t>
      </w:r>
      <w:r>
        <w:t xml:space="preserve"> </w:t>
      </w:r>
      <w:r>
        <w:t>needed</w:t>
      </w:r>
      <w:r>
        <w:t xml:space="preserve"> </w:t>
      </w:r>
      <w:r>
        <w:t>to</w:t>
      </w:r>
      <w:r>
        <w:t xml:space="preserve"> </w:t>
      </w:r>
      <w:r>
        <w:t>create</w:t>
      </w:r>
      <w:r>
        <w:t xml:space="preserve"> </w:t>
      </w:r>
      <w:r>
        <w:t>an</w:t>
      </w:r>
      <w:r>
        <w:t xml:space="preserve"> </w:t>
      </w:r>
      <w:r>
        <w:t>enabling</w:t>
      </w:r>
      <w:r>
        <w:t xml:space="preserve"> </w:t>
      </w:r>
      <w:r>
        <w:t>environment</w:t>
      </w:r>
      <w:r>
        <w:t xml:space="preserve"> </w:t>
      </w:r>
      <w:r>
        <w:t>to</w:t>
      </w:r>
      <w:r>
        <w:t xml:space="preserve"> </w:t>
      </w:r>
      <w:r>
        <w:t>step</w:t>
      </w:r>
      <w:r>
        <w:t xml:space="preserve"> </w:t>
      </w:r>
      <w:r>
        <w:t>up</w:t>
      </w:r>
      <w:r>
        <w:t xml:space="preserve"> </w:t>
      </w:r>
      <w:r>
        <w:t>diversification</w:t>
      </w:r>
      <w:r>
        <w:t xml:space="preserve"> </w:t>
      </w:r>
      <w:r>
        <w:t>efforts.</w:t>
      </w:r>
      <w:r>
        <w:t xml:space="preserve"> </w:t>
      </w:r>
      <w:r>
        <w:t>The</w:t>
      </w:r>
      <w:r>
        <w:t xml:space="preserve"> </w:t>
      </w:r>
      <w:r>
        <w:t>project</w:t>
      </w:r>
      <w:r>
        <w:t xml:space="preserve"> </w:t>
      </w:r>
      <w:r>
        <w:t>adds this</w:t>
      </w:r>
      <w:r>
        <w:t xml:space="preserve"> </w:t>
      </w:r>
      <w:r>
        <w:t>as</w:t>
      </w:r>
      <w:r>
        <w:t xml:space="preserve"> </w:t>
      </w:r>
      <w:r>
        <w:t>a</w:t>
      </w:r>
      <w:r>
        <w:t xml:space="preserve"> </w:t>
      </w:r>
      <w:r>
        <w:t>specific</w:t>
      </w:r>
      <w:r>
        <w:t xml:space="preserve"> </w:t>
      </w:r>
      <w:r>
        <w:t>adaptation</w:t>
      </w:r>
      <w:r>
        <w:t xml:space="preserve"> </w:t>
      </w:r>
      <w:r>
        <w:t>alternative</w:t>
      </w:r>
      <w:r>
        <w:t xml:space="preserve"> </w:t>
      </w:r>
      <w:r>
        <w:t>to</w:t>
      </w:r>
      <w:r>
        <w:t xml:space="preserve"> </w:t>
      </w:r>
      <w:r>
        <w:t>its</w:t>
      </w:r>
      <w:r>
        <w:t xml:space="preserve"> </w:t>
      </w:r>
      <w:r>
        <w:t>activity</w:t>
      </w:r>
      <w:r>
        <w:t xml:space="preserve"> </w:t>
      </w:r>
      <w:r>
        <w:t>portfolio.</w:t>
      </w:r>
      <w:r>
        <w:t xml:space="preserve">  </w:t>
      </w:r>
      <w:r>
        <w:rPr>
          <w:b/>
          <w:i/>
        </w:rPr>
        <w:t xml:space="preserve">Component 1: </w:t>
      </w:r>
      <w:r>
        <w:t xml:space="preserve"> </w:t>
      </w:r>
      <w:r>
        <w:tab/>
      </w:r>
      <w:r>
        <w:rPr>
          <w:sz w:val="34"/>
          <w:vertAlign w:val="superscript"/>
        </w:rPr>
        <w:t xml:space="preserve"> </w:t>
      </w:r>
    </w:p>
    <w:p w:rsidR="005C0082" w:rsidRDefault="00E47B8B">
      <w:pPr>
        <w:spacing w:after="4" w:line="249" w:lineRule="auto"/>
        <w:ind w:left="111" w:right="0"/>
      </w:pPr>
      <w:r>
        <w:rPr>
          <w:b/>
        </w:rPr>
        <w:t>Baseline Co‐financing: US 15,246,542</w:t>
      </w:r>
      <w:r>
        <w:t xml:space="preserve"> </w:t>
      </w:r>
      <w:r>
        <w:tab/>
      </w:r>
      <w:r>
        <w:rPr>
          <w:sz w:val="24"/>
        </w:rPr>
        <w:t xml:space="preserve"> </w:t>
      </w:r>
      <w:r>
        <w:rPr>
          <w:b/>
        </w:rPr>
        <w:t xml:space="preserve">SCCF grant requested:  US$ 1, 9 Mio </w:t>
      </w:r>
      <w:r>
        <w:rPr>
          <w:b/>
        </w:rPr>
        <w:tab/>
      </w:r>
      <w:r>
        <w:rPr>
          <w:sz w:val="24"/>
        </w:rPr>
        <w:t xml:space="preserve"> </w:t>
      </w:r>
    </w:p>
    <w:p w:rsidR="005C0082" w:rsidRDefault="00E47B8B">
      <w:pPr>
        <w:spacing w:after="0" w:line="259" w:lineRule="auto"/>
        <w:ind w:left="3820" w:right="0" w:firstLine="0"/>
        <w:jc w:val="left"/>
      </w:pPr>
      <w:r>
        <w:rPr>
          <w:sz w:val="24"/>
        </w:rPr>
        <w:t xml:space="preserve"> </w:t>
      </w:r>
    </w:p>
    <w:p w:rsidR="005C0082" w:rsidRDefault="00E47B8B">
      <w:pPr>
        <w:spacing w:after="0" w:line="259" w:lineRule="auto"/>
        <w:ind w:left="3820" w:right="0" w:firstLine="0"/>
        <w:jc w:val="left"/>
      </w:pPr>
      <w:r>
        <w:rPr>
          <w:sz w:val="24"/>
        </w:rPr>
        <w:t xml:space="preserve"> </w:t>
      </w:r>
    </w:p>
    <w:p w:rsidR="005C0082" w:rsidRDefault="00E47B8B">
      <w:pPr>
        <w:spacing w:after="0" w:line="259" w:lineRule="auto"/>
        <w:ind w:left="0" w:right="0" w:firstLine="0"/>
        <w:jc w:val="left"/>
      </w:pPr>
      <w:r>
        <w:rPr>
          <w:sz w:val="24"/>
        </w:rPr>
        <w:t xml:space="preserve"> </w:t>
      </w:r>
    </w:p>
    <w:p w:rsidR="005C0082" w:rsidRDefault="00E47B8B">
      <w:pPr>
        <w:pStyle w:val="Heading5"/>
        <w:ind w:left="-5" w:right="0"/>
      </w:pPr>
      <w:r>
        <w:t>Output</w:t>
      </w:r>
      <w:r>
        <w:t xml:space="preserve"> </w:t>
      </w:r>
      <w:r>
        <w:t>1.1:</w:t>
      </w:r>
      <w:r>
        <w:t xml:space="preserve"> </w:t>
      </w:r>
      <w:r>
        <w:t>Smallholder</w:t>
      </w:r>
      <w:r>
        <w:t xml:space="preserve"> </w:t>
      </w:r>
      <w:r>
        <w:t>advisory</w:t>
      </w:r>
      <w:r>
        <w:t xml:space="preserve"> </w:t>
      </w:r>
      <w:r>
        <w:t>and</w:t>
      </w:r>
      <w:r>
        <w:t xml:space="preserve"> </w:t>
      </w:r>
      <w:r>
        <w:t>mentorship</w:t>
      </w:r>
      <w:r>
        <w:t xml:space="preserve"> </w:t>
      </w:r>
      <w:r>
        <w:t>programme</w:t>
      </w:r>
      <w:r>
        <w:t xml:space="preserve"> </w:t>
      </w:r>
      <w:r>
        <w:t>that</w:t>
      </w:r>
      <w:r>
        <w:t xml:space="preserve"> </w:t>
      </w:r>
      <w:r>
        <w:t>promotes</w:t>
      </w:r>
      <w:r>
        <w:t xml:space="preserve"> </w:t>
      </w:r>
      <w:r>
        <w:t>drought</w:t>
      </w:r>
      <w:r>
        <w:t xml:space="preserve"> </w:t>
      </w:r>
      <w:r>
        <w:t>resilient</w:t>
      </w:r>
      <w:r>
        <w:t xml:space="preserve"> </w:t>
      </w:r>
      <w:r>
        <w:t>land</w:t>
      </w:r>
      <w:r>
        <w:t xml:space="preserve"> </w:t>
      </w:r>
      <w:r>
        <w:t>management</w:t>
      </w:r>
      <w:r>
        <w:t xml:space="preserve"> </w:t>
      </w:r>
      <w:r>
        <w:t>and</w:t>
      </w:r>
      <w:r>
        <w:t xml:space="preserve"> </w:t>
      </w:r>
      <w:r>
        <w:t>crop</w:t>
      </w:r>
      <w:r>
        <w:t xml:space="preserve"> </w:t>
      </w:r>
      <w:r>
        <w:t>production</w:t>
      </w:r>
      <w:r>
        <w:t xml:space="preserve"> </w:t>
      </w:r>
      <w:r>
        <w:t>practices</w:t>
      </w:r>
      <w:r>
        <w:t xml:space="preserve"> </w:t>
      </w:r>
      <w:r>
        <w:t>established</w:t>
      </w:r>
      <w:r>
        <w:t xml:space="preserve"> </w:t>
      </w:r>
      <w:r>
        <w:t>to</w:t>
      </w:r>
      <w:r>
        <w:t xml:space="preserve"> </w:t>
      </w:r>
      <w:r>
        <w:t>scale</w:t>
      </w:r>
      <w:r>
        <w:t xml:space="preserve"> </w:t>
      </w:r>
      <w:r>
        <w:t>up</w:t>
      </w:r>
      <w:r>
        <w:t xml:space="preserve"> </w:t>
      </w:r>
      <w:r>
        <w:t>good</w:t>
      </w:r>
      <w:r>
        <w:t xml:space="preserve"> </w:t>
      </w:r>
      <w:r>
        <w:t>practice</w:t>
      </w:r>
      <w:r>
        <w:t xml:space="preserve"> </w:t>
      </w:r>
      <w:r>
        <w:t>for</w:t>
      </w:r>
      <w:r>
        <w:t xml:space="preserve"> </w:t>
      </w:r>
      <w:r>
        <w:t>4,000</w:t>
      </w:r>
      <w:r>
        <w:t xml:space="preserve"> </w:t>
      </w:r>
      <w:r>
        <w:t>smallholder</w:t>
      </w:r>
      <w:r>
        <w:t xml:space="preserve"> </w:t>
      </w:r>
      <w:r>
        <w:t>farmers</w:t>
      </w:r>
      <w:r>
        <w:t xml:space="preserve"> </w:t>
      </w:r>
    </w:p>
    <w:p w:rsidR="005C0082" w:rsidRDefault="00E47B8B">
      <w:pPr>
        <w:spacing w:after="0" w:line="259" w:lineRule="auto"/>
        <w:ind w:left="714" w:right="0" w:firstLine="0"/>
        <w:jc w:val="left"/>
      </w:pPr>
      <w:r>
        <w:rPr>
          <w:sz w:val="24"/>
        </w:rPr>
        <w:t xml:space="preserve"> </w:t>
      </w:r>
    </w:p>
    <w:p w:rsidR="005C0082" w:rsidRDefault="00E47B8B">
      <w:pPr>
        <w:spacing w:after="24" w:line="250" w:lineRule="auto"/>
        <w:ind w:left="-5" w:right="0"/>
      </w:pPr>
      <w:r>
        <w:rPr>
          <w:u w:val="single" w:color="000000"/>
        </w:rPr>
        <w:t>Activities:</w:t>
      </w:r>
      <w:r>
        <w:t xml:space="preserve"> </w:t>
      </w:r>
    </w:p>
    <w:p w:rsidR="005C0082" w:rsidRDefault="00E47B8B">
      <w:pPr>
        <w:spacing w:after="28"/>
        <w:ind w:left="705" w:right="0" w:hanging="720"/>
      </w:pPr>
      <w:r>
        <w:rPr>
          <w:b/>
        </w:rPr>
        <w:t>1.1.1.</w:t>
      </w:r>
      <w:r>
        <w:rPr>
          <w:rFonts w:ascii="Arial" w:eastAsia="Arial" w:hAnsi="Arial" w:cs="Arial"/>
          <w:b/>
        </w:rPr>
        <w:t xml:space="preserve"> </w:t>
      </w:r>
      <w:r>
        <w:rPr>
          <w:b/>
        </w:rPr>
        <w:t xml:space="preserve">Design and develop a </w:t>
      </w:r>
      <w:r>
        <w:rPr>
          <w:b/>
        </w:rPr>
        <w:t>mentorship programme</w:t>
      </w:r>
      <w:r>
        <w:t xml:space="preserve"> </w:t>
      </w:r>
      <w:r>
        <w:t>by</w:t>
      </w:r>
      <w:r>
        <w:t xml:space="preserve"> </w:t>
      </w:r>
      <w:r>
        <w:t>bringing</w:t>
      </w:r>
      <w:r>
        <w:t xml:space="preserve"> </w:t>
      </w:r>
      <w:r>
        <w:t>together</w:t>
      </w:r>
      <w:r>
        <w:t xml:space="preserve"> </w:t>
      </w:r>
      <w:r>
        <w:t>local</w:t>
      </w:r>
      <w:r>
        <w:t xml:space="preserve"> </w:t>
      </w:r>
      <w:r>
        <w:t>community</w:t>
      </w:r>
      <w:r>
        <w:t xml:space="preserve"> </w:t>
      </w:r>
      <w:r>
        <w:t>leaders</w:t>
      </w:r>
      <w:r>
        <w:t xml:space="preserve"> </w:t>
      </w:r>
      <w:r>
        <w:t>who</w:t>
      </w:r>
      <w:r>
        <w:t xml:space="preserve"> </w:t>
      </w:r>
      <w:r>
        <w:t>have</w:t>
      </w:r>
      <w:r>
        <w:t xml:space="preserve"> </w:t>
      </w:r>
      <w:r>
        <w:t>an</w:t>
      </w:r>
      <w:r>
        <w:t xml:space="preserve"> </w:t>
      </w:r>
      <w:r>
        <w:t>interest</w:t>
      </w:r>
      <w:r>
        <w:t xml:space="preserve"> </w:t>
      </w:r>
      <w:r>
        <w:t>in</w:t>
      </w:r>
      <w:r>
        <w:t xml:space="preserve"> </w:t>
      </w:r>
      <w:r>
        <w:t>building</w:t>
      </w:r>
      <w:r>
        <w:t xml:space="preserve"> </w:t>
      </w:r>
      <w:r>
        <w:t>climate</w:t>
      </w:r>
      <w:r>
        <w:t xml:space="preserve"> </w:t>
      </w:r>
      <w:r>
        <w:t>change</w:t>
      </w:r>
      <w:r>
        <w:t xml:space="preserve"> </w:t>
      </w:r>
      <w:r>
        <w:t>resilience</w:t>
      </w:r>
      <w:r>
        <w:t xml:space="preserve"> </w:t>
      </w:r>
      <w:r>
        <w:t>and</w:t>
      </w:r>
      <w:r>
        <w:t xml:space="preserve"> </w:t>
      </w:r>
      <w:r>
        <w:t>in</w:t>
      </w:r>
      <w:r>
        <w:t xml:space="preserve"> </w:t>
      </w:r>
      <w:r>
        <w:t>improving</w:t>
      </w:r>
      <w:r>
        <w:t xml:space="preserve"> </w:t>
      </w:r>
      <w:r>
        <w:t>the</w:t>
      </w:r>
      <w:r>
        <w:t xml:space="preserve"> </w:t>
      </w:r>
      <w:r>
        <w:t>productivity</w:t>
      </w:r>
      <w:r>
        <w:t xml:space="preserve"> </w:t>
      </w:r>
      <w:r>
        <w:t>of</w:t>
      </w:r>
      <w:r>
        <w:t xml:space="preserve"> </w:t>
      </w:r>
      <w:r>
        <w:t>smallholder</w:t>
      </w:r>
      <w:r>
        <w:t xml:space="preserve"> </w:t>
      </w:r>
      <w:r>
        <w:t>systems</w:t>
      </w:r>
      <w:r>
        <w:t xml:space="preserve"> </w:t>
      </w:r>
      <w:r>
        <w:t>in</w:t>
      </w:r>
      <w:r>
        <w:t xml:space="preserve"> </w:t>
      </w:r>
      <w:r>
        <w:t>their</w:t>
      </w:r>
      <w:r>
        <w:t xml:space="preserve"> </w:t>
      </w:r>
      <w:r>
        <w:t>area.</w:t>
      </w:r>
      <w:r>
        <w:t xml:space="preserve"> </w:t>
      </w:r>
      <w:r>
        <w:t>It</w:t>
      </w:r>
      <w:r>
        <w:t xml:space="preserve"> </w:t>
      </w:r>
      <w:r>
        <w:t>is</w:t>
      </w:r>
      <w:r>
        <w:t xml:space="preserve"> </w:t>
      </w:r>
      <w:r>
        <w:t>a</w:t>
      </w:r>
      <w:r>
        <w:t xml:space="preserve"> </w:t>
      </w:r>
      <w:r>
        <w:t>peer</w:t>
      </w:r>
      <w:r>
        <w:t xml:space="preserve"> </w:t>
      </w:r>
      <w:r>
        <w:t>learning</w:t>
      </w:r>
      <w:r>
        <w:t xml:space="preserve"> </w:t>
      </w:r>
      <w:r>
        <w:t>platform</w:t>
      </w:r>
      <w:r>
        <w:t xml:space="preserve"> </w:t>
      </w:r>
      <w:r>
        <w:t>that</w:t>
      </w:r>
      <w:r>
        <w:t xml:space="preserve"> </w:t>
      </w:r>
      <w:r>
        <w:t>connects</w:t>
      </w:r>
      <w:r>
        <w:t xml:space="preserve"> </w:t>
      </w:r>
      <w:r>
        <w:t>farmers</w:t>
      </w:r>
      <w:r>
        <w:t xml:space="preserve"> </w:t>
      </w:r>
      <w:r>
        <w:t>with</w:t>
      </w:r>
      <w:r>
        <w:t xml:space="preserve"> </w:t>
      </w:r>
      <w:r>
        <w:t>o</w:t>
      </w:r>
      <w:r>
        <w:t>utside</w:t>
      </w:r>
      <w:r>
        <w:t xml:space="preserve"> </w:t>
      </w:r>
      <w:r>
        <w:lastRenderedPageBreak/>
        <w:t>expertise</w:t>
      </w:r>
      <w:r>
        <w:t xml:space="preserve"> </w:t>
      </w:r>
      <w:r>
        <w:t>i.e.</w:t>
      </w:r>
      <w:r>
        <w:t xml:space="preserve"> </w:t>
      </w:r>
      <w:r>
        <w:t>from</w:t>
      </w:r>
      <w:r>
        <w:t xml:space="preserve"> </w:t>
      </w:r>
      <w:r>
        <w:t>existing</w:t>
      </w:r>
      <w:r>
        <w:t xml:space="preserve"> </w:t>
      </w:r>
      <w:r>
        <w:t>support</w:t>
      </w:r>
      <w:r>
        <w:t xml:space="preserve"> </w:t>
      </w:r>
      <w:r>
        <w:t>organisations</w:t>
      </w:r>
      <w:r>
        <w:t xml:space="preserve"> </w:t>
      </w:r>
      <w:r>
        <w:t>and</w:t>
      </w:r>
      <w:r>
        <w:t xml:space="preserve"> </w:t>
      </w:r>
      <w:r>
        <w:t>extension</w:t>
      </w:r>
      <w:r>
        <w:t xml:space="preserve"> </w:t>
      </w:r>
      <w:r>
        <w:t>services,</w:t>
      </w:r>
      <w:r>
        <w:t xml:space="preserve"> </w:t>
      </w:r>
      <w:r>
        <w:t>following</w:t>
      </w:r>
      <w:r>
        <w:t xml:space="preserve"> </w:t>
      </w:r>
      <w:r>
        <w:t>a</w:t>
      </w:r>
      <w:r>
        <w:t xml:space="preserve"> </w:t>
      </w:r>
      <w:r>
        <w:t>Training</w:t>
      </w:r>
      <w:r>
        <w:t xml:space="preserve"> </w:t>
      </w:r>
      <w:r>
        <w:t>of</w:t>
      </w:r>
      <w:r>
        <w:t xml:space="preserve"> </w:t>
      </w:r>
      <w:r>
        <w:t>Trainers</w:t>
      </w:r>
      <w:r>
        <w:t xml:space="preserve"> </w:t>
      </w:r>
      <w:r>
        <w:t>(ToT)</w:t>
      </w:r>
      <w:r>
        <w:t xml:space="preserve"> </w:t>
      </w:r>
      <w:r>
        <w:t>approach.</w:t>
      </w:r>
      <w:r>
        <w:t xml:space="preserve"> </w:t>
      </w:r>
      <w:r>
        <w:t>Sustainability</w:t>
      </w:r>
      <w:r>
        <w:t xml:space="preserve"> </w:t>
      </w:r>
      <w:r>
        <w:t>beyond</w:t>
      </w:r>
      <w:r>
        <w:t xml:space="preserve"> </w:t>
      </w:r>
      <w:r>
        <w:t>the</w:t>
      </w:r>
      <w:r>
        <w:t xml:space="preserve"> </w:t>
      </w:r>
      <w:r>
        <w:t>project’s</w:t>
      </w:r>
      <w:r>
        <w:t xml:space="preserve"> </w:t>
      </w:r>
      <w:r>
        <w:t>implementation</w:t>
      </w:r>
      <w:r>
        <w:t xml:space="preserve"> </w:t>
      </w:r>
      <w:r>
        <w:t>time</w:t>
      </w:r>
      <w:r>
        <w:t xml:space="preserve"> </w:t>
      </w:r>
      <w:r>
        <w:t>is</w:t>
      </w:r>
      <w:r>
        <w:t xml:space="preserve"> </w:t>
      </w:r>
      <w:r>
        <w:t>a</w:t>
      </w:r>
      <w:r>
        <w:t xml:space="preserve"> </w:t>
      </w:r>
      <w:r>
        <w:t>key</w:t>
      </w:r>
      <w:r>
        <w:t xml:space="preserve"> </w:t>
      </w:r>
      <w:r>
        <w:t>design</w:t>
      </w:r>
      <w:r>
        <w:t xml:space="preserve"> </w:t>
      </w:r>
      <w:r>
        <w:t>principle</w:t>
      </w:r>
      <w:r>
        <w:t xml:space="preserve"> </w:t>
      </w:r>
      <w:r>
        <w:t>of</w:t>
      </w:r>
      <w:r>
        <w:t xml:space="preserve"> </w:t>
      </w:r>
      <w:r>
        <w:t>the</w:t>
      </w:r>
      <w:r>
        <w:t xml:space="preserve"> </w:t>
      </w:r>
      <w:r>
        <w:t>intervention.</w:t>
      </w:r>
      <w:r>
        <w:t xml:space="preserve">  </w:t>
      </w:r>
    </w:p>
    <w:p w:rsidR="005C0082" w:rsidRDefault="00E47B8B">
      <w:pPr>
        <w:spacing w:after="28"/>
        <w:ind w:left="705" w:right="0" w:hanging="720"/>
      </w:pPr>
      <w:r>
        <w:rPr>
          <w:b/>
        </w:rPr>
        <w:t>1.1.2.</w:t>
      </w:r>
      <w:r>
        <w:rPr>
          <w:rFonts w:ascii="Arial" w:eastAsia="Arial" w:hAnsi="Arial" w:cs="Arial"/>
          <w:b/>
        </w:rPr>
        <w:t xml:space="preserve"> </w:t>
      </w:r>
      <w:r>
        <w:rPr>
          <w:b/>
        </w:rPr>
        <w:t xml:space="preserve">Select </w:t>
      </w:r>
      <w:r>
        <w:rPr>
          <w:b/>
        </w:rPr>
        <w:t xml:space="preserve">participants for the advisory and mentorship programme </w:t>
      </w:r>
      <w:r>
        <w:t>based</w:t>
      </w:r>
      <w:r>
        <w:t xml:space="preserve"> </w:t>
      </w:r>
      <w:r>
        <w:t>on</w:t>
      </w:r>
      <w:r>
        <w:t xml:space="preserve"> </w:t>
      </w:r>
      <w:r>
        <w:t>a</w:t>
      </w:r>
      <w:r>
        <w:t xml:space="preserve"> </w:t>
      </w:r>
      <w:r>
        <w:t>self</w:t>
      </w:r>
      <w:r>
        <w:t>‐</w:t>
      </w:r>
      <w:r>
        <w:t>motivation</w:t>
      </w:r>
      <w:r>
        <w:t xml:space="preserve"> </w:t>
      </w:r>
      <w:r>
        <w:t>approach.</w:t>
      </w:r>
      <w:r>
        <w:t xml:space="preserve"> </w:t>
      </w:r>
      <w:r>
        <w:t>The</w:t>
      </w:r>
      <w:r>
        <w:t xml:space="preserve"> </w:t>
      </w:r>
      <w:r>
        <w:t>CES,</w:t>
      </w:r>
      <w:r>
        <w:t xml:space="preserve"> </w:t>
      </w:r>
      <w:r>
        <w:t>through</w:t>
      </w:r>
      <w:r>
        <w:t xml:space="preserve"> </w:t>
      </w:r>
      <w:r>
        <w:t>their</w:t>
      </w:r>
      <w:r>
        <w:t xml:space="preserve"> </w:t>
      </w:r>
      <w:r>
        <w:t>SHGs,</w:t>
      </w:r>
      <w:r>
        <w:t xml:space="preserve"> </w:t>
      </w:r>
      <w:r>
        <w:t>already</w:t>
      </w:r>
      <w:r>
        <w:t xml:space="preserve"> </w:t>
      </w:r>
      <w:r>
        <w:t>have</w:t>
      </w:r>
      <w:r>
        <w:t xml:space="preserve"> </w:t>
      </w:r>
      <w:r>
        <w:t>good</w:t>
      </w:r>
      <w:r>
        <w:t xml:space="preserve"> </w:t>
      </w:r>
      <w:r>
        <w:t>experience</w:t>
      </w:r>
      <w:r>
        <w:t xml:space="preserve"> </w:t>
      </w:r>
      <w:r>
        <w:t>in</w:t>
      </w:r>
      <w:r>
        <w:t xml:space="preserve"> </w:t>
      </w:r>
      <w:r>
        <w:t>investing</w:t>
      </w:r>
      <w:r>
        <w:t xml:space="preserve"> </w:t>
      </w:r>
      <w:r>
        <w:t>in</w:t>
      </w:r>
      <w:r>
        <w:t xml:space="preserve"> </w:t>
      </w:r>
      <w:r>
        <w:t>the</w:t>
      </w:r>
      <w:r>
        <w:t xml:space="preserve"> </w:t>
      </w:r>
      <w:r>
        <w:t>establishment</w:t>
      </w:r>
      <w:r>
        <w:t xml:space="preserve"> </w:t>
      </w:r>
      <w:r>
        <w:t>of</w:t>
      </w:r>
      <w:r>
        <w:t xml:space="preserve"> </w:t>
      </w:r>
      <w:r>
        <w:t>such</w:t>
      </w:r>
      <w:r>
        <w:t xml:space="preserve"> </w:t>
      </w:r>
      <w:r>
        <w:t>groups</w:t>
      </w:r>
      <w:r>
        <w:t xml:space="preserve"> </w:t>
      </w:r>
      <w:r>
        <w:t>including</w:t>
      </w:r>
      <w:r>
        <w:t xml:space="preserve"> </w:t>
      </w:r>
      <w:r>
        <w:t>self</w:t>
      </w:r>
      <w:r>
        <w:t>‐</w:t>
      </w:r>
      <w:r>
        <w:t>identification</w:t>
      </w:r>
      <w:r>
        <w:t xml:space="preserve"> </w:t>
      </w:r>
      <w:r>
        <w:t>of</w:t>
      </w:r>
      <w:r>
        <w:t xml:space="preserve"> </w:t>
      </w:r>
      <w:r>
        <w:t>suitable</w:t>
      </w:r>
      <w:r>
        <w:t xml:space="preserve"> </w:t>
      </w:r>
      <w:r>
        <w:t>representatives.</w:t>
      </w:r>
      <w:r>
        <w:t xml:space="preserve"> </w:t>
      </w:r>
      <w:r>
        <w:t>Organisations</w:t>
      </w:r>
      <w:r>
        <w:t xml:space="preserve"> </w:t>
      </w:r>
      <w:r>
        <w:t>represented</w:t>
      </w:r>
      <w:r>
        <w:t xml:space="preserve"> </w:t>
      </w:r>
      <w:r>
        <w:t>on</w:t>
      </w:r>
      <w:r>
        <w:t xml:space="preserve"> </w:t>
      </w:r>
      <w:r>
        <w:t>the</w:t>
      </w:r>
      <w:r>
        <w:t xml:space="preserve"> </w:t>
      </w:r>
      <w:r>
        <w:t>Regional</w:t>
      </w:r>
      <w:r>
        <w:t xml:space="preserve"> </w:t>
      </w:r>
      <w:r>
        <w:t>Implementation</w:t>
      </w:r>
      <w:r>
        <w:t xml:space="preserve"> </w:t>
      </w:r>
      <w:r>
        <w:t>Platforms</w:t>
      </w:r>
      <w:r>
        <w:t xml:space="preserve"> </w:t>
      </w:r>
      <w:r>
        <w:t>(RIPs)</w:t>
      </w:r>
      <w:r>
        <w:t xml:space="preserve"> </w:t>
      </w:r>
      <w:r>
        <w:t>will</w:t>
      </w:r>
      <w:r>
        <w:t xml:space="preserve"> </w:t>
      </w:r>
      <w:r>
        <w:t>become</w:t>
      </w:r>
      <w:r>
        <w:t xml:space="preserve"> </w:t>
      </w:r>
      <w:r>
        <w:t>partners</w:t>
      </w:r>
      <w:r>
        <w:t xml:space="preserve"> </w:t>
      </w:r>
      <w:r>
        <w:t>in</w:t>
      </w:r>
      <w:r>
        <w:t xml:space="preserve"> </w:t>
      </w:r>
      <w:r>
        <w:t>the</w:t>
      </w:r>
      <w:r>
        <w:t xml:space="preserve"> </w:t>
      </w:r>
      <w:r>
        <w:t>mentorship</w:t>
      </w:r>
      <w:r>
        <w:t xml:space="preserve"> </w:t>
      </w:r>
      <w:r>
        <w:t>programme,</w:t>
      </w:r>
      <w:r>
        <w:t xml:space="preserve"> </w:t>
      </w:r>
      <w:r>
        <w:t>as</w:t>
      </w:r>
      <w:r>
        <w:t xml:space="preserve"> </w:t>
      </w:r>
      <w:r>
        <w:t>learners</w:t>
      </w:r>
      <w:r>
        <w:t xml:space="preserve"> </w:t>
      </w:r>
      <w:r>
        <w:t>and</w:t>
      </w:r>
      <w:r>
        <w:t xml:space="preserve"> </w:t>
      </w:r>
      <w:r>
        <w:t>as</w:t>
      </w:r>
      <w:r>
        <w:t xml:space="preserve"> </w:t>
      </w:r>
      <w:r>
        <w:t>trainers.</w:t>
      </w:r>
      <w:r>
        <w:t xml:space="preserve"> </w:t>
      </w:r>
      <w:r>
        <w:rPr>
          <w:b/>
        </w:rPr>
        <w:t xml:space="preserve"> </w:t>
      </w:r>
    </w:p>
    <w:p w:rsidR="005C0082" w:rsidRDefault="00E47B8B">
      <w:pPr>
        <w:spacing w:after="28"/>
        <w:ind w:left="705" w:right="0" w:hanging="720"/>
      </w:pPr>
      <w:r>
        <w:rPr>
          <w:b/>
        </w:rPr>
        <w:t>1.1.3.</w:t>
      </w:r>
      <w:r>
        <w:rPr>
          <w:rFonts w:ascii="Arial" w:eastAsia="Arial" w:hAnsi="Arial" w:cs="Arial"/>
          <w:b/>
        </w:rPr>
        <w:t xml:space="preserve"> </w:t>
      </w:r>
      <w:r>
        <w:rPr>
          <w:b/>
        </w:rPr>
        <w:t>Produce mentorship materials</w:t>
      </w:r>
      <w:r>
        <w:t xml:space="preserve"> </w:t>
      </w:r>
      <w:r>
        <w:t>that</w:t>
      </w:r>
      <w:r>
        <w:t xml:space="preserve"> </w:t>
      </w:r>
      <w:r>
        <w:t>will</w:t>
      </w:r>
      <w:r>
        <w:t xml:space="preserve"> </w:t>
      </w:r>
      <w:r>
        <w:t>support</w:t>
      </w:r>
      <w:r>
        <w:t xml:space="preserve"> </w:t>
      </w:r>
      <w:r>
        <w:t>and</w:t>
      </w:r>
      <w:r>
        <w:t xml:space="preserve"> </w:t>
      </w:r>
      <w:r>
        <w:t>drive</w:t>
      </w:r>
      <w:r>
        <w:t xml:space="preserve"> </w:t>
      </w:r>
      <w:r>
        <w:t>the</w:t>
      </w:r>
      <w:r>
        <w:t xml:space="preserve"> </w:t>
      </w:r>
      <w:r>
        <w:t>training</w:t>
      </w:r>
      <w:r>
        <w:t xml:space="preserve"> </w:t>
      </w:r>
      <w:r>
        <w:t>exercise</w:t>
      </w:r>
      <w:r>
        <w:t xml:space="preserve"> </w:t>
      </w:r>
      <w:r>
        <w:t>applying</w:t>
      </w:r>
      <w:r>
        <w:t xml:space="preserve"> </w:t>
      </w:r>
      <w:r>
        <w:t>best</w:t>
      </w:r>
      <w:r>
        <w:t xml:space="preserve"> </w:t>
      </w:r>
      <w:r>
        <w:t>practices</w:t>
      </w:r>
      <w:r>
        <w:t xml:space="preserve"> </w:t>
      </w:r>
      <w:r>
        <w:t>in</w:t>
      </w:r>
      <w:r>
        <w:t xml:space="preserve"> </w:t>
      </w:r>
      <w:r>
        <w:t>terms</w:t>
      </w:r>
      <w:r>
        <w:t xml:space="preserve"> </w:t>
      </w:r>
      <w:r>
        <w:t>of</w:t>
      </w:r>
      <w:r>
        <w:t xml:space="preserve"> </w:t>
      </w:r>
      <w:r>
        <w:t>adult</w:t>
      </w:r>
      <w:r>
        <w:t xml:space="preserve"> </w:t>
      </w:r>
      <w:r>
        <w:t>learning</w:t>
      </w:r>
      <w:r>
        <w:t xml:space="preserve"> </w:t>
      </w:r>
      <w:r>
        <w:t>and</w:t>
      </w:r>
      <w:r>
        <w:t xml:space="preserve"> </w:t>
      </w:r>
      <w:r>
        <w:t>professional</w:t>
      </w:r>
      <w:r>
        <w:t xml:space="preserve"> </w:t>
      </w:r>
      <w:r>
        <w:t>updating.</w:t>
      </w:r>
      <w:r>
        <w:t xml:space="preserve"> </w:t>
      </w:r>
      <w:r>
        <w:t>It</w:t>
      </w:r>
      <w:r>
        <w:t xml:space="preserve"> </w:t>
      </w:r>
      <w:r>
        <w:t>is</w:t>
      </w:r>
      <w:r>
        <w:t xml:space="preserve"> </w:t>
      </w:r>
      <w:r>
        <w:t>critical</w:t>
      </w:r>
      <w:r>
        <w:t xml:space="preserve"> </w:t>
      </w:r>
      <w:r>
        <w:t>that</w:t>
      </w:r>
      <w:r>
        <w:t xml:space="preserve"> </w:t>
      </w:r>
      <w:r>
        <w:t>a</w:t>
      </w:r>
      <w:r>
        <w:t xml:space="preserve"> </w:t>
      </w:r>
      <w:r>
        <w:t>modern</w:t>
      </w:r>
      <w:r>
        <w:t xml:space="preserve"> </w:t>
      </w:r>
      <w:r>
        <w:t>training</w:t>
      </w:r>
      <w:r>
        <w:t xml:space="preserve"> </w:t>
      </w:r>
      <w:r>
        <w:t>approach</w:t>
      </w:r>
      <w:r>
        <w:t xml:space="preserve"> </w:t>
      </w:r>
      <w:r>
        <w:t>is</w:t>
      </w:r>
      <w:r>
        <w:t xml:space="preserve"> </w:t>
      </w:r>
      <w:r>
        <w:t>applied</w:t>
      </w:r>
      <w:r>
        <w:t xml:space="preserve"> </w:t>
      </w:r>
      <w:r>
        <w:t>to</w:t>
      </w:r>
      <w:r>
        <w:t xml:space="preserve"> </w:t>
      </w:r>
      <w:r>
        <w:t>ensure</w:t>
      </w:r>
      <w:r>
        <w:t xml:space="preserve"> </w:t>
      </w:r>
      <w:r>
        <w:t>best</w:t>
      </w:r>
      <w:r>
        <w:t xml:space="preserve"> </w:t>
      </w:r>
      <w:r>
        <w:t>possible</w:t>
      </w:r>
      <w:r>
        <w:t xml:space="preserve"> </w:t>
      </w:r>
      <w:r>
        <w:t>mentorship</w:t>
      </w:r>
      <w:r>
        <w:t xml:space="preserve"> </w:t>
      </w:r>
      <w:r>
        <w:t>results.</w:t>
      </w:r>
      <w:r>
        <w:t xml:space="preserve"> </w:t>
      </w:r>
      <w:r>
        <w:t>Reviews</w:t>
      </w:r>
      <w:r>
        <w:t xml:space="preserve"> </w:t>
      </w:r>
      <w:r>
        <w:t>of</w:t>
      </w:r>
      <w:r>
        <w:t xml:space="preserve"> </w:t>
      </w:r>
      <w:r>
        <w:t>international</w:t>
      </w:r>
      <w:r>
        <w:t xml:space="preserve"> </w:t>
      </w:r>
      <w:r>
        <w:t>best</w:t>
      </w:r>
      <w:r>
        <w:t xml:space="preserve"> </w:t>
      </w:r>
      <w:r>
        <w:t>practice</w:t>
      </w:r>
      <w:r>
        <w:t xml:space="preserve"> </w:t>
      </w:r>
      <w:r>
        <w:t>are</w:t>
      </w:r>
      <w:r>
        <w:t xml:space="preserve"> </w:t>
      </w:r>
      <w:r>
        <w:t>an</w:t>
      </w:r>
      <w:r>
        <w:t xml:space="preserve"> </w:t>
      </w:r>
      <w:r>
        <w:t>integral</w:t>
      </w:r>
      <w:r>
        <w:t xml:space="preserve"> </w:t>
      </w:r>
      <w:r>
        <w:t>part</w:t>
      </w:r>
      <w:r>
        <w:t xml:space="preserve"> </w:t>
      </w:r>
      <w:r>
        <w:t>of</w:t>
      </w:r>
      <w:r>
        <w:t xml:space="preserve"> </w:t>
      </w:r>
      <w:r>
        <w:t>this</w:t>
      </w:r>
      <w:r>
        <w:t>.</w:t>
      </w:r>
      <w:r>
        <w:t xml:space="preserve"> </w:t>
      </w:r>
      <w:r>
        <w:t>The</w:t>
      </w:r>
      <w:r>
        <w:t xml:space="preserve"> </w:t>
      </w:r>
      <w:r>
        <w:t>learning</w:t>
      </w:r>
      <w:r>
        <w:t xml:space="preserve"> </w:t>
      </w:r>
      <w:r>
        <w:t>material</w:t>
      </w:r>
      <w:r>
        <w:t xml:space="preserve"> </w:t>
      </w:r>
      <w:r>
        <w:t>should</w:t>
      </w:r>
      <w:r>
        <w:t xml:space="preserve"> </w:t>
      </w:r>
      <w:r>
        <w:t>be</w:t>
      </w:r>
      <w:r>
        <w:t xml:space="preserve"> </w:t>
      </w:r>
      <w:r>
        <w:t>applicable</w:t>
      </w:r>
      <w:r>
        <w:t xml:space="preserve"> </w:t>
      </w:r>
      <w:r>
        <w:t>beyond</w:t>
      </w:r>
      <w:r>
        <w:t xml:space="preserve"> </w:t>
      </w:r>
      <w:r>
        <w:t>this</w:t>
      </w:r>
      <w:r>
        <w:t xml:space="preserve"> </w:t>
      </w:r>
      <w:r>
        <w:t>project,</w:t>
      </w:r>
      <w:r>
        <w:t xml:space="preserve"> </w:t>
      </w:r>
      <w:r>
        <w:t>available</w:t>
      </w:r>
      <w:r>
        <w:t xml:space="preserve"> </w:t>
      </w:r>
      <w:r>
        <w:t>in</w:t>
      </w:r>
      <w:r>
        <w:t xml:space="preserve"> </w:t>
      </w:r>
      <w:r>
        <w:t>common</w:t>
      </w:r>
      <w:r>
        <w:t xml:space="preserve"> </w:t>
      </w:r>
      <w:r>
        <w:t>vernacular</w:t>
      </w:r>
      <w:r>
        <w:t xml:space="preserve"> </w:t>
      </w:r>
      <w:r>
        <w:t>languages</w:t>
      </w:r>
      <w:r>
        <w:t xml:space="preserve"> </w:t>
      </w:r>
      <w:r>
        <w:t>and</w:t>
      </w:r>
      <w:r>
        <w:t xml:space="preserve"> </w:t>
      </w:r>
      <w:r>
        <w:t>preferably</w:t>
      </w:r>
      <w:r>
        <w:t xml:space="preserve"> </w:t>
      </w:r>
      <w:r>
        <w:t>allow</w:t>
      </w:r>
      <w:r>
        <w:t xml:space="preserve"> </w:t>
      </w:r>
      <w:r>
        <w:t>replication</w:t>
      </w:r>
      <w:r>
        <w:t xml:space="preserve"> </w:t>
      </w:r>
      <w:r>
        <w:t>to</w:t>
      </w:r>
      <w:r>
        <w:t xml:space="preserve"> </w:t>
      </w:r>
      <w:r>
        <w:t>other</w:t>
      </w:r>
      <w:r>
        <w:t xml:space="preserve"> </w:t>
      </w:r>
      <w:r>
        <w:t>areas</w:t>
      </w:r>
      <w:r>
        <w:t xml:space="preserve"> </w:t>
      </w:r>
      <w:r>
        <w:t>too.</w:t>
      </w:r>
      <w:r>
        <w:t xml:space="preserve"> </w:t>
      </w:r>
      <w:r>
        <w:t>The</w:t>
      </w:r>
      <w:r>
        <w:t xml:space="preserve"> </w:t>
      </w:r>
      <w:r>
        <w:t>curriculum</w:t>
      </w:r>
      <w:r>
        <w:t xml:space="preserve"> </w:t>
      </w:r>
      <w:r>
        <w:t>will</w:t>
      </w:r>
      <w:r>
        <w:t xml:space="preserve"> </w:t>
      </w:r>
      <w:r>
        <w:t>follow</w:t>
      </w:r>
      <w:r>
        <w:t xml:space="preserve"> </w:t>
      </w:r>
      <w:r>
        <w:t>a</w:t>
      </w:r>
      <w:r>
        <w:t xml:space="preserve"> </w:t>
      </w:r>
      <w:r>
        <w:t>demand</w:t>
      </w:r>
      <w:r>
        <w:t>‐</w:t>
      </w:r>
      <w:r>
        <w:t>led</w:t>
      </w:r>
      <w:r>
        <w:t xml:space="preserve"> </w:t>
      </w:r>
      <w:r>
        <w:t>principle</w:t>
      </w:r>
      <w:r>
        <w:t xml:space="preserve"> </w:t>
      </w:r>
      <w:r>
        <w:t>to</w:t>
      </w:r>
      <w:r>
        <w:t xml:space="preserve"> </w:t>
      </w:r>
      <w:r>
        <w:t>ensure</w:t>
      </w:r>
      <w:r>
        <w:t xml:space="preserve"> </w:t>
      </w:r>
      <w:r>
        <w:t>that</w:t>
      </w:r>
      <w:r>
        <w:t xml:space="preserve"> </w:t>
      </w:r>
      <w:r>
        <w:t>priority</w:t>
      </w:r>
      <w:r>
        <w:t xml:space="preserve"> </w:t>
      </w:r>
      <w:r>
        <w:t>areas</w:t>
      </w:r>
      <w:r>
        <w:t xml:space="preserve"> </w:t>
      </w:r>
      <w:r>
        <w:t>leading</w:t>
      </w:r>
      <w:r>
        <w:t xml:space="preserve"> </w:t>
      </w:r>
      <w:r>
        <w:t>to</w:t>
      </w:r>
      <w:r>
        <w:t xml:space="preserve"> </w:t>
      </w:r>
      <w:r>
        <w:t>climate</w:t>
      </w:r>
      <w:r>
        <w:t xml:space="preserve"> </w:t>
      </w:r>
      <w:r>
        <w:t>change</w:t>
      </w:r>
      <w:r>
        <w:t xml:space="preserve"> </w:t>
      </w:r>
      <w:r>
        <w:t>resilience</w:t>
      </w:r>
      <w:r>
        <w:t xml:space="preserve"> </w:t>
      </w:r>
      <w:r>
        <w:t>are</w:t>
      </w:r>
      <w:r>
        <w:t xml:space="preserve"> </w:t>
      </w:r>
      <w:r>
        <w:t>addressed.</w:t>
      </w:r>
      <w:r>
        <w:t xml:space="preserve"> </w:t>
      </w:r>
    </w:p>
    <w:p w:rsidR="005C0082" w:rsidRDefault="00E47B8B">
      <w:pPr>
        <w:ind w:left="705" w:right="0" w:hanging="720"/>
      </w:pPr>
      <w:r>
        <w:rPr>
          <w:b/>
        </w:rPr>
        <w:t>1.1.4.</w:t>
      </w:r>
      <w:r>
        <w:rPr>
          <w:rFonts w:ascii="Arial" w:eastAsia="Arial" w:hAnsi="Arial" w:cs="Arial"/>
          <w:b/>
        </w:rPr>
        <w:t xml:space="preserve"> </w:t>
      </w:r>
      <w:r>
        <w:rPr>
          <w:b/>
        </w:rPr>
        <w:t xml:space="preserve">Implement a mentorship programme </w:t>
      </w:r>
      <w:r>
        <w:t>and</w:t>
      </w:r>
      <w:r>
        <w:t xml:space="preserve"> </w:t>
      </w:r>
      <w:r>
        <w:t>link</w:t>
      </w:r>
      <w:r>
        <w:t xml:space="preserve"> </w:t>
      </w:r>
      <w:r>
        <w:t>to</w:t>
      </w:r>
      <w:r>
        <w:t xml:space="preserve"> </w:t>
      </w:r>
      <w:r>
        <w:t>impact</w:t>
      </w:r>
      <w:r>
        <w:t xml:space="preserve"> </w:t>
      </w:r>
      <w:r>
        <w:t>monitoring</w:t>
      </w:r>
      <w:r>
        <w:t xml:space="preserve"> </w:t>
      </w:r>
      <w:r>
        <w:t>(Outcome</w:t>
      </w:r>
      <w:r>
        <w:t xml:space="preserve"> </w:t>
      </w:r>
      <w:r>
        <w:t>3).</w:t>
      </w:r>
      <w:r>
        <w:t xml:space="preserve"> </w:t>
      </w:r>
      <w:r>
        <w:t>To</w:t>
      </w:r>
      <w:r>
        <w:t xml:space="preserve"> </w:t>
      </w:r>
      <w:r>
        <w:t>measure</w:t>
      </w:r>
      <w:r>
        <w:t xml:space="preserve"> </w:t>
      </w:r>
      <w:r>
        <w:t>the</w:t>
      </w:r>
      <w:r>
        <w:t xml:space="preserve"> </w:t>
      </w:r>
      <w:r>
        <w:t>success</w:t>
      </w:r>
      <w:r>
        <w:t xml:space="preserve"> </w:t>
      </w:r>
      <w:r>
        <w:t>of</w:t>
      </w:r>
      <w:r>
        <w:t xml:space="preserve"> </w:t>
      </w:r>
      <w:r>
        <w:t>the</w:t>
      </w:r>
      <w:r>
        <w:t xml:space="preserve"> </w:t>
      </w:r>
      <w:r>
        <w:t>mentorship</w:t>
      </w:r>
      <w:r>
        <w:t xml:space="preserve"> </w:t>
      </w:r>
      <w:r>
        <w:t>programme</w:t>
      </w:r>
      <w:r>
        <w:t xml:space="preserve"> </w:t>
      </w:r>
      <w:r>
        <w:t>and</w:t>
      </w:r>
      <w:r>
        <w:t xml:space="preserve"> </w:t>
      </w:r>
      <w:r>
        <w:t>test</w:t>
      </w:r>
      <w:r>
        <w:t xml:space="preserve"> </w:t>
      </w:r>
      <w:r>
        <w:t>its</w:t>
      </w:r>
      <w:r>
        <w:t xml:space="preserve"> </w:t>
      </w:r>
      <w:r>
        <w:t>suitability</w:t>
      </w:r>
      <w:r>
        <w:t xml:space="preserve"> </w:t>
      </w:r>
      <w:r>
        <w:t>for</w:t>
      </w:r>
      <w:r>
        <w:t xml:space="preserve"> </w:t>
      </w:r>
      <w:r>
        <w:t>upscaling</w:t>
      </w:r>
      <w:r>
        <w:t xml:space="preserve"> </w:t>
      </w:r>
      <w:r>
        <w:t>learning</w:t>
      </w:r>
      <w:r>
        <w:t xml:space="preserve"> </w:t>
      </w:r>
      <w:r>
        <w:t>impacts</w:t>
      </w:r>
      <w:r>
        <w:t xml:space="preserve"> </w:t>
      </w:r>
      <w:r>
        <w:t>that</w:t>
      </w:r>
      <w:r>
        <w:t xml:space="preserve"> </w:t>
      </w:r>
      <w:r>
        <w:t>lead</w:t>
      </w:r>
      <w:r>
        <w:t xml:space="preserve"> </w:t>
      </w:r>
      <w:r>
        <w:t>to</w:t>
      </w:r>
      <w:r>
        <w:t xml:space="preserve"> </w:t>
      </w:r>
      <w:r>
        <w:t>a</w:t>
      </w:r>
      <w:r>
        <w:t xml:space="preserve"> </w:t>
      </w:r>
      <w:r>
        <w:t>change</w:t>
      </w:r>
      <w:r>
        <w:t xml:space="preserve"> </w:t>
      </w:r>
      <w:r>
        <w:t>in</w:t>
      </w:r>
      <w:r>
        <w:t xml:space="preserve"> </w:t>
      </w:r>
      <w:r>
        <w:t>behaviour</w:t>
      </w:r>
      <w:r>
        <w:t xml:space="preserve"> </w:t>
      </w:r>
      <w:r>
        <w:t>in</w:t>
      </w:r>
      <w:r>
        <w:t xml:space="preserve"> </w:t>
      </w:r>
      <w:r>
        <w:t>terms</w:t>
      </w:r>
      <w:r>
        <w:t xml:space="preserve"> </w:t>
      </w:r>
      <w:r>
        <w:t>of</w:t>
      </w:r>
      <w:r>
        <w:t xml:space="preserve"> </w:t>
      </w:r>
      <w:r>
        <w:t>local</w:t>
      </w:r>
      <w:r>
        <w:t xml:space="preserve"> </w:t>
      </w:r>
      <w:r>
        <w:t>level</w:t>
      </w:r>
      <w:r>
        <w:t xml:space="preserve"> </w:t>
      </w:r>
      <w:r>
        <w:t>farming</w:t>
      </w:r>
      <w:r>
        <w:t xml:space="preserve"> </w:t>
      </w:r>
      <w:r>
        <w:t>practices</w:t>
      </w:r>
      <w:r>
        <w:t xml:space="preserve"> </w:t>
      </w:r>
      <w:r>
        <w:t>and</w:t>
      </w:r>
      <w:r>
        <w:t xml:space="preserve"> </w:t>
      </w:r>
      <w:r>
        <w:t>other</w:t>
      </w:r>
      <w:r>
        <w:t xml:space="preserve"> </w:t>
      </w:r>
      <w:r>
        <w:t>aspects</w:t>
      </w:r>
      <w:r>
        <w:t xml:space="preserve"> </w:t>
      </w:r>
      <w:r>
        <w:t>of</w:t>
      </w:r>
      <w:r>
        <w:t xml:space="preserve"> </w:t>
      </w:r>
      <w:r>
        <w:t>building</w:t>
      </w:r>
      <w:r>
        <w:t xml:space="preserve"> </w:t>
      </w:r>
      <w:r>
        <w:t>climate</w:t>
      </w:r>
      <w:r>
        <w:t xml:space="preserve"> </w:t>
      </w:r>
      <w:r>
        <w:t>change</w:t>
      </w:r>
      <w:r>
        <w:t xml:space="preserve"> </w:t>
      </w:r>
      <w:r>
        <w:t>resilience</w:t>
      </w:r>
      <w:r>
        <w:t xml:space="preserve"> </w:t>
      </w:r>
      <w:r>
        <w:t>amongst</w:t>
      </w:r>
      <w:r>
        <w:t xml:space="preserve"> </w:t>
      </w:r>
      <w:r>
        <w:t>local</w:t>
      </w:r>
      <w:r>
        <w:t xml:space="preserve"> </w:t>
      </w:r>
      <w:r>
        <w:t>communities</w:t>
      </w:r>
      <w:r>
        <w:t xml:space="preserve"> </w:t>
      </w:r>
      <w:r>
        <w:t>is</w:t>
      </w:r>
      <w:r>
        <w:t xml:space="preserve"> </w:t>
      </w:r>
      <w:r>
        <w:t>vital.</w:t>
      </w:r>
      <w:r>
        <w:t xml:space="preserve">   </w:t>
      </w:r>
    </w:p>
    <w:p w:rsidR="005C0082" w:rsidRDefault="00E47B8B">
      <w:pPr>
        <w:spacing w:after="0" w:line="259" w:lineRule="auto"/>
        <w:ind w:left="0" w:right="0" w:firstLine="0"/>
        <w:jc w:val="left"/>
      </w:pPr>
      <w:r>
        <w:rPr>
          <w:b/>
        </w:rPr>
        <w:t xml:space="preserve"> </w:t>
      </w:r>
    </w:p>
    <w:p w:rsidR="005C0082" w:rsidRDefault="00E47B8B">
      <w:pPr>
        <w:pStyle w:val="Heading5"/>
        <w:ind w:left="-5" w:right="0"/>
      </w:pPr>
      <w:r>
        <w:t>Output</w:t>
      </w:r>
      <w:r>
        <w:t xml:space="preserve"> </w:t>
      </w:r>
      <w:r>
        <w:t>1.2:</w:t>
      </w:r>
      <w:r>
        <w:t xml:space="preserve"> </w:t>
      </w:r>
      <w:r>
        <w:t>Community</w:t>
      </w:r>
      <w:r>
        <w:t xml:space="preserve"> </w:t>
      </w:r>
      <w:r>
        <w:t>self</w:t>
      </w:r>
      <w:r>
        <w:t>‐</w:t>
      </w:r>
      <w:r>
        <w:t>help</w:t>
      </w:r>
      <w:r>
        <w:t xml:space="preserve"> </w:t>
      </w:r>
      <w:r>
        <w:t>groups</w:t>
      </w:r>
      <w:r>
        <w:t xml:space="preserve"> </w:t>
      </w:r>
      <w:r>
        <w:t>formed</w:t>
      </w:r>
      <w:r>
        <w:t xml:space="preserve"> </w:t>
      </w:r>
      <w:r>
        <w:t>in</w:t>
      </w:r>
      <w:r>
        <w:t xml:space="preserve"> </w:t>
      </w:r>
      <w:r>
        <w:t>the</w:t>
      </w:r>
      <w:r>
        <w:t xml:space="preserve"> </w:t>
      </w:r>
      <w:r>
        <w:t>project</w:t>
      </w:r>
      <w:r>
        <w:t xml:space="preserve"> </w:t>
      </w:r>
      <w:r>
        <w:t>zones</w:t>
      </w:r>
      <w:r>
        <w:t xml:space="preserve"> </w:t>
      </w:r>
      <w:r>
        <w:t>to</w:t>
      </w:r>
      <w:r>
        <w:t xml:space="preserve"> </w:t>
      </w:r>
      <w:r>
        <w:t>promote</w:t>
      </w:r>
      <w:r>
        <w:t xml:space="preserve"> </w:t>
      </w:r>
      <w:r>
        <w:t>implementation</w:t>
      </w:r>
      <w:r>
        <w:t xml:space="preserve"> </w:t>
      </w:r>
      <w:r>
        <w:t>and</w:t>
      </w:r>
      <w:r>
        <w:t xml:space="preserve"> </w:t>
      </w:r>
      <w:r>
        <w:t>replication</w:t>
      </w:r>
      <w:r>
        <w:t xml:space="preserve"> </w:t>
      </w:r>
      <w:r>
        <w:t>of</w:t>
      </w:r>
      <w:r>
        <w:t xml:space="preserve"> </w:t>
      </w:r>
      <w:r>
        <w:t>climate</w:t>
      </w:r>
      <w:r>
        <w:t>‐</w:t>
      </w:r>
      <w:r>
        <w:t>smart</w:t>
      </w:r>
      <w:r>
        <w:t xml:space="preserve"> </w:t>
      </w:r>
      <w:r>
        <w:t>methods</w:t>
      </w:r>
      <w:r>
        <w:t xml:space="preserve"> </w:t>
      </w:r>
    </w:p>
    <w:p w:rsidR="005C0082" w:rsidRDefault="00E47B8B">
      <w:pPr>
        <w:spacing w:after="0" w:line="259" w:lineRule="auto"/>
        <w:ind w:left="0" w:right="0" w:firstLine="0"/>
        <w:jc w:val="left"/>
      </w:pPr>
      <w:r>
        <w:t xml:space="preserve"> </w:t>
      </w:r>
    </w:p>
    <w:p w:rsidR="005C0082" w:rsidRDefault="00E47B8B">
      <w:pPr>
        <w:spacing w:after="24" w:line="250" w:lineRule="auto"/>
        <w:ind w:left="-5" w:right="0"/>
      </w:pPr>
      <w:r>
        <w:rPr>
          <w:u w:val="single" w:color="000000"/>
        </w:rPr>
        <w:t>Activities:</w:t>
      </w:r>
      <w:r>
        <w:t xml:space="preserve"> </w:t>
      </w:r>
    </w:p>
    <w:p w:rsidR="005C0082" w:rsidRDefault="00E47B8B">
      <w:pPr>
        <w:spacing w:after="28"/>
        <w:ind w:left="705" w:right="0" w:hanging="720"/>
      </w:pPr>
      <w:r>
        <w:rPr>
          <w:b/>
        </w:rPr>
        <w:t>1.2.1.</w:t>
      </w:r>
      <w:r>
        <w:rPr>
          <w:rFonts w:ascii="Arial" w:eastAsia="Arial" w:hAnsi="Arial" w:cs="Arial"/>
          <w:b/>
        </w:rPr>
        <w:t xml:space="preserve"> </w:t>
      </w:r>
      <w:r>
        <w:rPr>
          <w:b/>
        </w:rPr>
        <w:t xml:space="preserve">Form self‐help groups </w:t>
      </w:r>
      <w:r>
        <w:t>based</w:t>
      </w:r>
      <w:r>
        <w:t xml:space="preserve"> </w:t>
      </w:r>
      <w:r>
        <w:t>on</w:t>
      </w:r>
      <w:r>
        <w:t xml:space="preserve"> </w:t>
      </w:r>
      <w:r>
        <w:t>the</w:t>
      </w:r>
      <w:r>
        <w:t xml:space="preserve"> </w:t>
      </w:r>
      <w:r>
        <w:t>tested</w:t>
      </w:r>
      <w:r>
        <w:t xml:space="preserve"> </w:t>
      </w:r>
      <w:r>
        <w:t>CBA</w:t>
      </w:r>
      <w:r>
        <w:t xml:space="preserve"> </w:t>
      </w:r>
      <w:r>
        <w:t>approaches.</w:t>
      </w:r>
      <w:r>
        <w:t xml:space="preserve"> </w:t>
      </w:r>
      <w:r>
        <w:t>This</w:t>
      </w:r>
      <w:r>
        <w:t xml:space="preserve"> </w:t>
      </w:r>
      <w:r>
        <w:t>is</w:t>
      </w:r>
      <w:r>
        <w:t xml:space="preserve"> </w:t>
      </w:r>
      <w:r>
        <w:t>a</w:t>
      </w:r>
      <w:r>
        <w:t xml:space="preserve"> </w:t>
      </w:r>
      <w:r>
        <w:t>critical</w:t>
      </w:r>
      <w:r>
        <w:t xml:space="preserve"> </w:t>
      </w:r>
      <w:r>
        <w:t>investment</w:t>
      </w:r>
      <w:r>
        <w:t xml:space="preserve"> </w:t>
      </w:r>
      <w:r>
        <w:t>that</w:t>
      </w:r>
      <w:r>
        <w:t xml:space="preserve"> </w:t>
      </w:r>
      <w:r>
        <w:t>will</w:t>
      </w:r>
      <w:r>
        <w:t xml:space="preserve"> </w:t>
      </w:r>
      <w:r>
        <w:t>aid</w:t>
      </w:r>
      <w:r>
        <w:t xml:space="preserve"> </w:t>
      </w:r>
      <w:r>
        <w:t>the</w:t>
      </w:r>
      <w:r>
        <w:t xml:space="preserve"> </w:t>
      </w:r>
      <w:r>
        <w:t>successful</w:t>
      </w:r>
      <w:r>
        <w:t xml:space="preserve"> </w:t>
      </w:r>
      <w:r>
        <w:t>implementation</w:t>
      </w:r>
      <w:r>
        <w:t xml:space="preserve"> </w:t>
      </w:r>
      <w:r>
        <w:t>of</w:t>
      </w:r>
      <w:r>
        <w:t xml:space="preserve"> </w:t>
      </w:r>
      <w:r>
        <w:t>the</w:t>
      </w:r>
      <w:r>
        <w:t xml:space="preserve"> </w:t>
      </w:r>
      <w:r>
        <w:t>various</w:t>
      </w:r>
      <w:r>
        <w:t xml:space="preserve"> </w:t>
      </w:r>
      <w:r>
        <w:t>other</w:t>
      </w:r>
      <w:r>
        <w:t xml:space="preserve"> </w:t>
      </w:r>
      <w:r>
        <w:t>outputs</w:t>
      </w:r>
      <w:r>
        <w:t xml:space="preserve"> </w:t>
      </w:r>
      <w:r>
        <w:t>under</w:t>
      </w:r>
      <w:r>
        <w:t xml:space="preserve"> </w:t>
      </w:r>
      <w:r>
        <w:t>Outcome</w:t>
      </w:r>
      <w:r>
        <w:t xml:space="preserve"> </w:t>
      </w:r>
      <w:r>
        <w:t>1.</w:t>
      </w:r>
      <w:r>
        <w:t xml:space="preserve"> </w:t>
      </w:r>
      <w:r>
        <w:t>The</w:t>
      </w:r>
      <w:r>
        <w:t xml:space="preserve"> </w:t>
      </w:r>
      <w:r>
        <w:t>successful</w:t>
      </w:r>
      <w:r>
        <w:t xml:space="preserve"> </w:t>
      </w:r>
      <w:r>
        <w:t>setting</w:t>
      </w:r>
      <w:r>
        <w:t xml:space="preserve"> </w:t>
      </w:r>
      <w:r>
        <w:t>up</w:t>
      </w:r>
      <w:r>
        <w:t xml:space="preserve"> </w:t>
      </w:r>
      <w:r>
        <w:t>of</w:t>
      </w:r>
      <w:r>
        <w:t xml:space="preserve"> </w:t>
      </w:r>
      <w:r>
        <w:t>local</w:t>
      </w:r>
      <w:r>
        <w:t xml:space="preserve"> </w:t>
      </w:r>
      <w:r>
        <w:t>savings</w:t>
      </w:r>
      <w:r>
        <w:t xml:space="preserve"> </w:t>
      </w:r>
      <w:r>
        <w:t>groups</w:t>
      </w:r>
      <w:r>
        <w:t xml:space="preserve"> </w:t>
      </w:r>
      <w:r>
        <w:t>will</w:t>
      </w:r>
      <w:r>
        <w:t xml:space="preserve"> </w:t>
      </w:r>
      <w:r>
        <w:t>largely</w:t>
      </w:r>
      <w:r>
        <w:t xml:space="preserve"> </w:t>
      </w:r>
      <w:r>
        <w:t>depend</w:t>
      </w:r>
      <w:r>
        <w:t xml:space="preserve"> </w:t>
      </w:r>
      <w:r>
        <w:t>on</w:t>
      </w:r>
      <w:r>
        <w:t xml:space="preserve"> </w:t>
      </w:r>
      <w:r>
        <w:t>the</w:t>
      </w:r>
      <w:r>
        <w:t xml:space="preserve"> </w:t>
      </w:r>
      <w:r>
        <w:t>success</w:t>
      </w:r>
      <w:r>
        <w:t xml:space="preserve"> </w:t>
      </w:r>
      <w:r>
        <w:t>of</w:t>
      </w:r>
      <w:r>
        <w:t xml:space="preserve"> </w:t>
      </w:r>
      <w:r>
        <w:t>setting</w:t>
      </w:r>
      <w:r>
        <w:t xml:space="preserve"> </w:t>
      </w:r>
      <w:r>
        <w:t>up</w:t>
      </w:r>
      <w:r>
        <w:t xml:space="preserve"> </w:t>
      </w:r>
      <w:r>
        <w:t>SHGs.</w:t>
      </w:r>
      <w:r>
        <w:t xml:space="preserve"> </w:t>
      </w:r>
      <w:r>
        <w:rPr>
          <w:b/>
        </w:rPr>
        <w:t xml:space="preserve"> </w:t>
      </w:r>
    </w:p>
    <w:p w:rsidR="005C0082" w:rsidRDefault="00E47B8B">
      <w:pPr>
        <w:ind w:left="705" w:right="0" w:hanging="720"/>
      </w:pPr>
      <w:r>
        <w:rPr>
          <w:b/>
        </w:rPr>
        <w:t>1.2.2.</w:t>
      </w:r>
      <w:r>
        <w:rPr>
          <w:rFonts w:ascii="Arial" w:eastAsia="Arial" w:hAnsi="Arial" w:cs="Arial"/>
          <w:b/>
        </w:rPr>
        <w:t xml:space="preserve"> </w:t>
      </w:r>
      <w:r>
        <w:rPr>
          <w:b/>
        </w:rPr>
        <w:t>Train the most active and suitable members of each self‐help group</w:t>
      </w:r>
      <w:r>
        <w:t xml:space="preserve"> </w:t>
      </w:r>
      <w:r>
        <w:t>to</w:t>
      </w:r>
      <w:r>
        <w:t xml:space="preserve"> </w:t>
      </w:r>
      <w:r>
        <w:t>become</w:t>
      </w:r>
      <w:r>
        <w:t xml:space="preserve"> </w:t>
      </w:r>
      <w:r>
        <w:t>the</w:t>
      </w:r>
      <w:r>
        <w:t xml:space="preserve"> </w:t>
      </w:r>
      <w:r>
        <w:t>coordinators</w:t>
      </w:r>
      <w:r>
        <w:t xml:space="preserve"> </w:t>
      </w:r>
      <w:r>
        <w:t>of</w:t>
      </w:r>
      <w:r>
        <w:t xml:space="preserve"> </w:t>
      </w:r>
      <w:r>
        <w:t>the</w:t>
      </w:r>
      <w:r>
        <w:t xml:space="preserve"> </w:t>
      </w:r>
      <w:r>
        <w:t>SHG.</w:t>
      </w:r>
      <w:r>
        <w:t xml:space="preserve"> </w:t>
      </w:r>
      <w:r>
        <w:t>By</w:t>
      </w:r>
      <w:r>
        <w:t xml:space="preserve"> </w:t>
      </w:r>
      <w:r>
        <w:t>selecting</w:t>
      </w:r>
      <w:r>
        <w:t xml:space="preserve"> </w:t>
      </w:r>
      <w:r>
        <w:t>coordinators</w:t>
      </w:r>
      <w:r>
        <w:t xml:space="preserve"> </w:t>
      </w:r>
      <w:r>
        <w:t>from</w:t>
      </w:r>
      <w:r>
        <w:t xml:space="preserve"> </w:t>
      </w:r>
      <w:r>
        <w:t>the</w:t>
      </w:r>
      <w:r>
        <w:t xml:space="preserve"> </w:t>
      </w:r>
      <w:r>
        <w:t>participating</w:t>
      </w:r>
      <w:r>
        <w:t xml:space="preserve"> </w:t>
      </w:r>
      <w:r>
        <w:t>fa</w:t>
      </w:r>
      <w:r>
        <w:t>rmers,</w:t>
      </w:r>
      <w:r>
        <w:t xml:space="preserve"> </w:t>
      </w:r>
      <w:r>
        <w:t>ownership</w:t>
      </w:r>
      <w:r>
        <w:t xml:space="preserve"> </w:t>
      </w:r>
      <w:r>
        <w:t>is</w:t>
      </w:r>
      <w:r>
        <w:t xml:space="preserve"> </w:t>
      </w:r>
      <w:r>
        <w:t>left</w:t>
      </w:r>
      <w:r>
        <w:t xml:space="preserve"> </w:t>
      </w:r>
      <w:r>
        <w:t>in</w:t>
      </w:r>
      <w:r>
        <w:t xml:space="preserve"> </w:t>
      </w:r>
      <w:r>
        <w:t>the</w:t>
      </w:r>
      <w:r>
        <w:t xml:space="preserve"> </w:t>
      </w:r>
      <w:r>
        <w:t>hands</w:t>
      </w:r>
      <w:r>
        <w:t xml:space="preserve"> </w:t>
      </w:r>
      <w:r>
        <w:t>of</w:t>
      </w:r>
      <w:r>
        <w:t xml:space="preserve"> </w:t>
      </w:r>
      <w:r>
        <w:t>the</w:t>
      </w:r>
      <w:r>
        <w:t xml:space="preserve"> </w:t>
      </w:r>
      <w:r>
        <w:t>communities</w:t>
      </w:r>
      <w:r>
        <w:t xml:space="preserve"> </w:t>
      </w:r>
      <w:r>
        <w:t>and</w:t>
      </w:r>
      <w:r>
        <w:t xml:space="preserve"> </w:t>
      </w:r>
      <w:r>
        <w:t>creates</w:t>
      </w:r>
      <w:r>
        <w:t xml:space="preserve"> </w:t>
      </w:r>
      <w:r>
        <w:t>a</w:t>
      </w:r>
      <w:r>
        <w:t xml:space="preserve"> </w:t>
      </w:r>
      <w:r>
        <w:t>sustainable</w:t>
      </w:r>
      <w:r>
        <w:t xml:space="preserve"> </w:t>
      </w:r>
      <w:r>
        <w:t>system</w:t>
      </w:r>
      <w:r>
        <w:t xml:space="preserve"> </w:t>
      </w:r>
      <w:r>
        <w:t>that</w:t>
      </w:r>
      <w:r>
        <w:t xml:space="preserve"> </w:t>
      </w:r>
      <w:r>
        <w:t>it</w:t>
      </w:r>
      <w:r>
        <w:t xml:space="preserve"> </w:t>
      </w:r>
      <w:r>
        <w:t>is</w:t>
      </w:r>
      <w:r>
        <w:t xml:space="preserve"> </w:t>
      </w:r>
      <w:r>
        <w:t>not</w:t>
      </w:r>
      <w:r>
        <w:t xml:space="preserve"> </w:t>
      </w:r>
      <w:r>
        <w:t>heavily</w:t>
      </w:r>
      <w:r>
        <w:t xml:space="preserve"> </w:t>
      </w:r>
      <w:r>
        <w:t>dependent</w:t>
      </w:r>
      <w:r>
        <w:t xml:space="preserve"> </w:t>
      </w:r>
      <w:r>
        <w:t>on</w:t>
      </w:r>
      <w:r>
        <w:t xml:space="preserve"> </w:t>
      </w:r>
      <w:r>
        <w:t>outside</w:t>
      </w:r>
      <w:r>
        <w:t xml:space="preserve"> </w:t>
      </w:r>
    </w:p>
    <w:p w:rsidR="005C0082" w:rsidRDefault="00E47B8B">
      <w:pPr>
        <w:ind w:left="730" w:right="0"/>
      </w:pPr>
      <w:r>
        <w:t>forces.</w:t>
      </w:r>
      <w:r>
        <w:t xml:space="preserve"> </w:t>
      </w:r>
      <w:r>
        <w:t>Providing</w:t>
      </w:r>
      <w:r>
        <w:t xml:space="preserve"> </w:t>
      </w:r>
      <w:r>
        <w:t>structured</w:t>
      </w:r>
      <w:r>
        <w:t xml:space="preserve"> </w:t>
      </w:r>
      <w:r>
        <w:t>training</w:t>
      </w:r>
      <w:r>
        <w:t xml:space="preserve"> </w:t>
      </w:r>
      <w:r>
        <w:t>develops</w:t>
      </w:r>
      <w:r>
        <w:t xml:space="preserve"> </w:t>
      </w:r>
      <w:r>
        <w:t>confidence</w:t>
      </w:r>
      <w:r>
        <w:t xml:space="preserve"> </w:t>
      </w:r>
      <w:r>
        <w:t>and</w:t>
      </w:r>
      <w:r>
        <w:t xml:space="preserve"> </w:t>
      </w:r>
      <w:r>
        <w:t>increases</w:t>
      </w:r>
      <w:r>
        <w:t xml:space="preserve"> </w:t>
      </w:r>
      <w:r>
        <w:t>their</w:t>
      </w:r>
      <w:r>
        <w:t xml:space="preserve"> </w:t>
      </w:r>
      <w:r>
        <w:t>income generation opportunities.</w:t>
      </w:r>
      <w:r>
        <w:t xml:space="preserve"> </w:t>
      </w:r>
      <w:r>
        <w:t>The</w:t>
      </w:r>
      <w:r>
        <w:t xml:space="preserve"> </w:t>
      </w:r>
      <w:r>
        <w:t>leaders</w:t>
      </w:r>
      <w:r>
        <w:t xml:space="preserve"> </w:t>
      </w:r>
      <w:r>
        <w:t>who</w:t>
      </w:r>
      <w:r>
        <w:t xml:space="preserve"> </w:t>
      </w:r>
      <w:r>
        <w:t>have</w:t>
      </w:r>
      <w:r>
        <w:t xml:space="preserve"> </w:t>
      </w:r>
      <w:r>
        <w:t>gone</w:t>
      </w:r>
      <w:r>
        <w:t xml:space="preserve"> </w:t>
      </w:r>
      <w:r>
        <w:t>through</w:t>
      </w:r>
      <w:r>
        <w:t xml:space="preserve"> </w:t>
      </w:r>
      <w:r>
        <w:t>the</w:t>
      </w:r>
      <w:r>
        <w:t xml:space="preserve"> </w:t>
      </w:r>
      <w:r>
        <w:t>mentorship</w:t>
      </w:r>
      <w:r>
        <w:t xml:space="preserve"> </w:t>
      </w:r>
      <w:r>
        <w:t>programmes</w:t>
      </w:r>
      <w:r>
        <w:t xml:space="preserve"> </w:t>
      </w:r>
      <w:r>
        <w:t>will</w:t>
      </w:r>
      <w:r>
        <w:t xml:space="preserve"> </w:t>
      </w:r>
      <w:r>
        <w:t>be</w:t>
      </w:r>
      <w:r>
        <w:t xml:space="preserve"> </w:t>
      </w:r>
      <w:r>
        <w:t>the</w:t>
      </w:r>
      <w:r>
        <w:t xml:space="preserve"> </w:t>
      </w:r>
      <w:r>
        <w:t>key peers</w:t>
      </w:r>
      <w:r>
        <w:t xml:space="preserve"> </w:t>
      </w:r>
      <w:r>
        <w:t>engaging</w:t>
      </w:r>
      <w:r>
        <w:t xml:space="preserve"> </w:t>
      </w:r>
      <w:r>
        <w:t>in</w:t>
      </w:r>
      <w:r>
        <w:t xml:space="preserve"> </w:t>
      </w:r>
      <w:r>
        <w:t>the</w:t>
      </w:r>
      <w:r>
        <w:t xml:space="preserve"> </w:t>
      </w:r>
      <w:r>
        <w:t>trainings.</w:t>
      </w:r>
      <w:r>
        <w:t xml:space="preserve"> </w:t>
      </w:r>
      <w:r>
        <w:t>They</w:t>
      </w:r>
      <w:r>
        <w:t xml:space="preserve"> </w:t>
      </w:r>
      <w:r>
        <w:t>will</w:t>
      </w:r>
      <w:r>
        <w:t xml:space="preserve"> </w:t>
      </w:r>
      <w:r>
        <w:t>connect</w:t>
      </w:r>
      <w:r>
        <w:t xml:space="preserve"> </w:t>
      </w:r>
      <w:r>
        <w:t>the</w:t>
      </w:r>
      <w:r>
        <w:t xml:space="preserve"> </w:t>
      </w:r>
      <w:r>
        <w:t>RIPs</w:t>
      </w:r>
      <w:r>
        <w:t xml:space="preserve"> </w:t>
      </w:r>
      <w:r>
        <w:t>that</w:t>
      </w:r>
      <w:r>
        <w:t xml:space="preserve"> </w:t>
      </w:r>
      <w:r>
        <w:t>are</w:t>
      </w:r>
      <w:r>
        <w:t xml:space="preserve"> </w:t>
      </w:r>
      <w:r>
        <w:t>part</w:t>
      </w:r>
      <w:r>
        <w:t xml:space="preserve"> </w:t>
      </w:r>
      <w:r>
        <w:t>of</w:t>
      </w:r>
      <w:r>
        <w:t xml:space="preserve"> </w:t>
      </w:r>
      <w:r>
        <w:t>the</w:t>
      </w:r>
      <w:r>
        <w:t xml:space="preserve"> </w:t>
      </w:r>
      <w:r>
        <w:t>organisational</w:t>
      </w:r>
      <w:r>
        <w:t xml:space="preserve"> </w:t>
      </w:r>
      <w:r>
        <w:t>implementation</w:t>
      </w:r>
      <w:r>
        <w:t xml:space="preserve"> </w:t>
      </w:r>
      <w:r>
        <w:t>structure</w:t>
      </w:r>
      <w:r>
        <w:t xml:space="preserve"> </w:t>
      </w:r>
      <w:r>
        <w:t>of</w:t>
      </w:r>
      <w:r>
        <w:t xml:space="preserve"> </w:t>
      </w:r>
      <w:r>
        <w:t>this</w:t>
      </w:r>
      <w:r>
        <w:t xml:space="preserve"> </w:t>
      </w:r>
      <w:r>
        <w:t>project.</w:t>
      </w:r>
      <w:r>
        <w:t xml:space="preserve"> </w:t>
      </w:r>
      <w:r>
        <w:t>Specialised</w:t>
      </w:r>
      <w:r>
        <w:t xml:space="preserve"> </w:t>
      </w:r>
      <w:r>
        <w:t>extension</w:t>
      </w:r>
      <w:r>
        <w:t xml:space="preserve"> </w:t>
      </w:r>
      <w:r>
        <w:t>and</w:t>
      </w:r>
      <w:r>
        <w:t xml:space="preserve"> </w:t>
      </w:r>
      <w:r>
        <w:t>support</w:t>
      </w:r>
      <w:r>
        <w:t xml:space="preserve"> </w:t>
      </w:r>
      <w:r>
        <w:t>services</w:t>
      </w:r>
      <w:r>
        <w:t xml:space="preserve"> </w:t>
      </w:r>
      <w:r>
        <w:t>will</w:t>
      </w:r>
      <w:r>
        <w:t xml:space="preserve"> </w:t>
      </w:r>
      <w:r>
        <w:t>be</w:t>
      </w:r>
      <w:r>
        <w:t xml:space="preserve"> </w:t>
      </w:r>
      <w:r>
        <w:t>sourced</w:t>
      </w:r>
      <w:r>
        <w:t xml:space="preserve"> </w:t>
      </w:r>
      <w:r>
        <w:t>through</w:t>
      </w:r>
      <w:r>
        <w:t xml:space="preserve"> </w:t>
      </w:r>
      <w:r>
        <w:t>such</w:t>
      </w:r>
      <w:r>
        <w:t xml:space="preserve"> </w:t>
      </w:r>
      <w:r>
        <w:t>RIUs.</w:t>
      </w:r>
      <w:r>
        <w:t xml:space="preserve">   </w:t>
      </w:r>
    </w:p>
    <w:p w:rsidR="005C0082" w:rsidRDefault="00E47B8B">
      <w:pPr>
        <w:spacing w:after="0" w:line="259" w:lineRule="auto"/>
        <w:ind w:left="0" w:right="0" w:firstLine="0"/>
        <w:jc w:val="left"/>
      </w:pPr>
      <w:r>
        <w:t xml:space="preserve"> </w:t>
      </w:r>
    </w:p>
    <w:p w:rsidR="005C0082" w:rsidRDefault="00E47B8B">
      <w:pPr>
        <w:pStyle w:val="Heading5"/>
        <w:ind w:left="-5" w:right="0"/>
      </w:pPr>
      <w:r>
        <w:t>Output</w:t>
      </w:r>
      <w:r>
        <w:t xml:space="preserve"> </w:t>
      </w:r>
      <w:r>
        <w:t>1.3:</w:t>
      </w:r>
      <w:r>
        <w:t xml:space="preserve"> </w:t>
      </w:r>
      <w:r>
        <w:t>At</w:t>
      </w:r>
      <w:r>
        <w:t xml:space="preserve"> </w:t>
      </w:r>
      <w:r>
        <w:t>least</w:t>
      </w:r>
      <w:r>
        <w:t xml:space="preserve"> </w:t>
      </w:r>
      <w:r>
        <w:t>300</w:t>
      </w:r>
      <w:r>
        <w:t xml:space="preserve"> </w:t>
      </w:r>
      <w:r>
        <w:t>trained</w:t>
      </w:r>
      <w:r>
        <w:t xml:space="preserve"> </w:t>
      </w:r>
      <w:r>
        <w:t>farmers’</w:t>
      </w:r>
      <w:r>
        <w:t xml:space="preserve"> </w:t>
      </w:r>
      <w:r>
        <w:t>field</w:t>
      </w:r>
      <w:r>
        <w:t xml:space="preserve"> </w:t>
      </w:r>
      <w:r>
        <w:t>school</w:t>
      </w:r>
      <w:r>
        <w:t xml:space="preserve"> </w:t>
      </w:r>
      <w:r>
        <w:t>leaders</w:t>
      </w:r>
      <w:r>
        <w:t xml:space="preserve"> </w:t>
      </w:r>
      <w:r>
        <w:t>and</w:t>
      </w:r>
      <w:r>
        <w:t xml:space="preserve"> </w:t>
      </w:r>
      <w:r>
        <w:t>coordinators</w:t>
      </w:r>
      <w:r>
        <w:t xml:space="preserve"> </w:t>
      </w:r>
      <w:r>
        <w:t>in</w:t>
      </w:r>
      <w:r>
        <w:t xml:space="preserve"> </w:t>
      </w:r>
      <w:r>
        <w:t>drought</w:t>
      </w:r>
      <w:r>
        <w:t xml:space="preserve"> </w:t>
      </w:r>
      <w:r>
        <w:t>resilient</w:t>
      </w:r>
      <w:r>
        <w:t xml:space="preserve"> </w:t>
      </w:r>
      <w:r>
        <w:t>land</w:t>
      </w:r>
      <w:r>
        <w:t xml:space="preserve"> </w:t>
      </w:r>
      <w:r>
        <w:t>management</w:t>
      </w:r>
      <w:r>
        <w:t xml:space="preserve"> </w:t>
      </w:r>
      <w:r>
        <w:t>practices</w:t>
      </w:r>
      <w:r>
        <w:t xml:space="preserve"> </w:t>
      </w:r>
      <w:r>
        <w:t>serving</w:t>
      </w:r>
      <w:r>
        <w:t xml:space="preserve"> </w:t>
      </w:r>
      <w:r>
        <w:t>4,000</w:t>
      </w:r>
      <w:r>
        <w:t xml:space="preserve"> </w:t>
      </w:r>
      <w:r>
        <w:t>households</w:t>
      </w:r>
      <w:r>
        <w:t xml:space="preserve"> </w:t>
      </w:r>
      <w:r>
        <w:rPr>
          <w:b w:val="0"/>
          <w:i/>
          <w:color w:val="FF0000"/>
        </w:rPr>
        <w:t xml:space="preserve"> </w:t>
      </w:r>
    </w:p>
    <w:p w:rsidR="005C0082" w:rsidRDefault="00E47B8B">
      <w:pPr>
        <w:spacing w:after="0" w:line="259" w:lineRule="auto"/>
        <w:ind w:left="0" w:right="0" w:firstLine="0"/>
        <w:jc w:val="left"/>
      </w:pPr>
      <w:r>
        <w:rPr>
          <w:b/>
          <w:i/>
          <w:color w:val="FF0000"/>
        </w:rPr>
        <w:t xml:space="preserve"> </w:t>
      </w:r>
    </w:p>
    <w:p w:rsidR="005C0082" w:rsidRDefault="00E47B8B">
      <w:pPr>
        <w:spacing w:after="24" w:line="250" w:lineRule="auto"/>
        <w:ind w:left="-5" w:right="0"/>
      </w:pPr>
      <w:r>
        <w:rPr>
          <w:u w:val="single" w:color="000000"/>
        </w:rPr>
        <w:t>Activities:</w:t>
      </w:r>
      <w:r>
        <w:t xml:space="preserve"> </w:t>
      </w:r>
    </w:p>
    <w:p w:rsidR="005C0082" w:rsidRDefault="00E47B8B">
      <w:pPr>
        <w:spacing w:after="28"/>
        <w:ind w:left="705" w:right="0" w:hanging="720"/>
      </w:pPr>
      <w:r>
        <w:rPr>
          <w:b/>
        </w:rPr>
        <w:t>1.3.1.</w:t>
      </w:r>
      <w:r>
        <w:rPr>
          <w:rFonts w:ascii="Arial" w:eastAsia="Arial" w:hAnsi="Arial" w:cs="Arial"/>
          <w:b/>
        </w:rPr>
        <w:t xml:space="preserve"> </w:t>
      </w:r>
      <w:r>
        <w:rPr>
          <w:b/>
        </w:rPr>
        <w:t>Identify and train farmers’ field school</w:t>
      </w:r>
      <w:r>
        <w:rPr>
          <w:b/>
        </w:rPr>
        <w:t xml:space="preserve"> leaders </w:t>
      </w:r>
      <w:r>
        <w:t>linked</w:t>
      </w:r>
      <w:r>
        <w:t xml:space="preserve"> </w:t>
      </w:r>
      <w:r>
        <w:t>to</w:t>
      </w:r>
      <w:r>
        <w:t xml:space="preserve"> </w:t>
      </w:r>
      <w:r>
        <w:t>the</w:t>
      </w:r>
      <w:r>
        <w:t xml:space="preserve"> </w:t>
      </w:r>
      <w:r>
        <w:t>mentorship</w:t>
      </w:r>
      <w:r>
        <w:t xml:space="preserve"> </w:t>
      </w:r>
      <w:r>
        <w:t>programme</w:t>
      </w:r>
      <w:r>
        <w:t xml:space="preserve"> </w:t>
      </w:r>
      <w:r>
        <w:t>under</w:t>
      </w:r>
      <w:r>
        <w:t xml:space="preserve"> </w:t>
      </w:r>
      <w:r>
        <w:t>output</w:t>
      </w:r>
      <w:r>
        <w:t xml:space="preserve"> </w:t>
      </w:r>
      <w:r>
        <w:t>1.1.</w:t>
      </w:r>
      <w:r>
        <w:t xml:space="preserve"> </w:t>
      </w:r>
      <w:r>
        <w:t>This</w:t>
      </w:r>
      <w:r>
        <w:t xml:space="preserve"> </w:t>
      </w:r>
      <w:r>
        <w:t>is</w:t>
      </w:r>
      <w:r>
        <w:t xml:space="preserve"> </w:t>
      </w:r>
      <w:r>
        <w:t>basically</w:t>
      </w:r>
      <w:r>
        <w:t xml:space="preserve"> </w:t>
      </w:r>
      <w:r>
        <w:t>a</w:t>
      </w:r>
      <w:r>
        <w:t xml:space="preserve"> </w:t>
      </w:r>
      <w:r>
        <w:t>scale</w:t>
      </w:r>
      <w:r>
        <w:t>‐</w:t>
      </w:r>
      <w:r>
        <w:t>up</w:t>
      </w:r>
      <w:r>
        <w:t xml:space="preserve"> </w:t>
      </w:r>
      <w:r>
        <w:t>approach</w:t>
      </w:r>
      <w:r>
        <w:t xml:space="preserve"> </w:t>
      </w:r>
      <w:r>
        <w:t>linking</w:t>
      </w:r>
      <w:r>
        <w:t xml:space="preserve"> </w:t>
      </w:r>
      <w:r>
        <w:t>the</w:t>
      </w:r>
      <w:r>
        <w:t xml:space="preserve"> </w:t>
      </w:r>
      <w:r>
        <w:t>mentorship</w:t>
      </w:r>
      <w:r>
        <w:t xml:space="preserve"> </w:t>
      </w:r>
      <w:r>
        <w:t>programme</w:t>
      </w:r>
      <w:r>
        <w:t xml:space="preserve"> </w:t>
      </w:r>
      <w:r>
        <w:t>with</w:t>
      </w:r>
      <w:r>
        <w:t xml:space="preserve"> </w:t>
      </w:r>
      <w:r>
        <w:t>the</w:t>
      </w:r>
      <w:r>
        <w:t xml:space="preserve"> </w:t>
      </w:r>
      <w:r>
        <w:t>SHGs</w:t>
      </w:r>
      <w:r>
        <w:t xml:space="preserve"> </w:t>
      </w:r>
      <w:r>
        <w:t>and</w:t>
      </w:r>
      <w:r>
        <w:t xml:space="preserve"> </w:t>
      </w:r>
      <w:r>
        <w:lastRenderedPageBreak/>
        <w:t>developing</w:t>
      </w:r>
      <w:r>
        <w:t xml:space="preserve"> </w:t>
      </w:r>
      <w:r>
        <w:t>a</w:t>
      </w:r>
      <w:r>
        <w:t xml:space="preserve"> </w:t>
      </w:r>
      <w:r>
        <w:t>peer</w:t>
      </w:r>
      <w:r>
        <w:t xml:space="preserve"> </w:t>
      </w:r>
      <w:r>
        <w:t>learning</w:t>
      </w:r>
      <w:r>
        <w:t xml:space="preserve"> </w:t>
      </w:r>
      <w:r>
        <w:t>reach</w:t>
      </w:r>
      <w:r>
        <w:t xml:space="preserve"> </w:t>
      </w:r>
      <w:r>
        <w:t>to</w:t>
      </w:r>
      <w:r>
        <w:t xml:space="preserve"> </w:t>
      </w:r>
      <w:r>
        <w:t>a</w:t>
      </w:r>
      <w:r>
        <w:t xml:space="preserve"> </w:t>
      </w:r>
      <w:r>
        <w:t>wider</w:t>
      </w:r>
      <w:r>
        <w:t xml:space="preserve"> </w:t>
      </w:r>
      <w:r>
        <w:t>set</w:t>
      </w:r>
      <w:r>
        <w:t xml:space="preserve"> </w:t>
      </w:r>
      <w:r>
        <w:t>of</w:t>
      </w:r>
      <w:r>
        <w:t xml:space="preserve"> </w:t>
      </w:r>
      <w:r>
        <w:t>community</w:t>
      </w:r>
      <w:r>
        <w:t xml:space="preserve"> </w:t>
      </w:r>
      <w:r>
        <w:t>members.</w:t>
      </w:r>
      <w:r>
        <w:t xml:space="preserve"> </w:t>
      </w:r>
      <w:r>
        <w:t>This</w:t>
      </w:r>
      <w:r>
        <w:t xml:space="preserve"> </w:t>
      </w:r>
      <w:r>
        <w:t>will</w:t>
      </w:r>
      <w:r>
        <w:t xml:space="preserve"> </w:t>
      </w:r>
      <w:r>
        <w:t>also</w:t>
      </w:r>
      <w:r>
        <w:t xml:space="preserve"> </w:t>
      </w:r>
      <w:r>
        <w:t>allow</w:t>
      </w:r>
      <w:r>
        <w:t xml:space="preserve"> </w:t>
      </w:r>
      <w:r>
        <w:t>to</w:t>
      </w:r>
      <w:r>
        <w:t xml:space="preserve"> </w:t>
      </w:r>
      <w:r>
        <w:t>specifically</w:t>
      </w:r>
      <w:r>
        <w:t xml:space="preserve"> </w:t>
      </w:r>
      <w:r>
        <w:t>reach</w:t>
      </w:r>
      <w:r>
        <w:t xml:space="preserve"> </w:t>
      </w:r>
      <w:r>
        <w:t>out</w:t>
      </w:r>
      <w:r>
        <w:t xml:space="preserve"> </w:t>
      </w:r>
      <w:r>
        <w:t>to</w:t>
      </w:r>
      <w:r>
        <w:t xml:space="preserve"> </w:t>
      </w:r>
      <w:r>
        <w:t>the</w:t>
      </w:r>
      <w:r>
        <w:t xml:space="preserve"> </w:t>
      </w:r>
      <w:r>
        <w:t>more</w:t>
      </w:r>
      <w:r>
        <w:t xml:space="preserve"> </w:t>
      </w:r>
      <w:r>
        <w:t>vulnerable</w:t>
      </w:r>
      <w:r>
        <w:t xml:space="preserve"> </w:t>
      </w:r>
      <w:r>
        <w:t>groups.</w:t>
      </w:r>
      <w:r>
        <w:t xml:space="preserve"> </w:t>
      </w:r>
      <w:r>
        <w:t>Orphans,</w:t>
      </w:r>
      <w:r>
        <w:t xml:space="preserve"> </w:t>
      </w:r>
      <w:r>
        <w:t>for</w:t>
      </w:r>
      <w:r>
        <w:t xml:space="preserve"> </w:t>
      </w:r>
      <w:r>
        <w:t>example,</w:t>
      </w:r>
      <w:r>
        <w:t xml:space="preserve"> </w:t>
      </w:r>
      <w:r>
        <w:t>will</w:t>
      </w:r>
      <w:r>
        <w:t xml:space="preserve"> </w:t>
      </w:r>
      <w:r>
        <w:t>be</w:t>
      </w:r>
      <w:r>
        <w:t xml:space="preserve"> </w:t>
      </w:r>
      <w:r>
        <w:t>targeted</w:t>
      </w:r>
      <w:r>
        <w:t xml:space="preserve"> </w:t>
      </w:r>
      <w:r>
        <w:t>through</w:t>
      </w:r>
      <w:r>
        <w:t xml:space="preserve"> </w:t>
      </w:r>
      <w:r>
        <w:t>school</w:t>
      </w:r>
      <w:r>
        <w:t xml:space="preserve"> </w:t>
      </w:r>
      <w:r>
        <w:t>programmes.</w:t>
      </w:r>
      <w:r>
        <w:t xml:space="preserve">   </w:t>
      </w:r>
    </w:p>
    <w:p w:rsidR="005C0082" w:rsidRDefault="00E47B8B">
      <w:pPr>
        <w:ind w:left="705" w:right="0" w:hanging="720"/>
      </w:pPr>
      <w:r>
        <w:rPr>
          <w:b/>
        </w:rPr>
        <w:t>1.3.2.</w:t>
      </w:r>
      <w:r>
        <w:rPr>
          <w:rFonts w:ascii="Arial" w:eastAsia="Arial" w:hAnsi="Arial" w:cs="Arial"/>
          <w:b/>
        </w:rPr>
        <w:t xml:space="preserve"> </w:t>
      </w:r>
      <w:r>
        <w:rPr>
          <w:b/>
        </w:rPr>
        <w:t>Development of farmer training curricula based on the technologies to be scaled up</w:t>
      </w:r>
      <w:r>
        <w:t xml:space="preserve"> </w:t>
      </w:r>
      <w:r>
        <w:t>and</w:t>
      </w:r>
      <w:r>
        <w:t xml:space="preserve"> </w:t>
      </w:r>
      <w:r>
        <w:t>following</w:t>
      </w:r>
      <w:r>
        <w:t xml:space="preserve"> </w:t>
      </w:r>
      <w:r>
        <w:t>a</w:t>
      </w:r>
      <w:r>
        <w:t xml:space="preserve"> </w:t>
      </w:r>
      <w:r>
        <w:t>demand</w:t>
      </w:r>
      <w:r>
        <w:t>‐</w:t>
      </w:r>
      <w:r>
        <w:t>led</w:t>
      </w:r>
      <w:r>
        <w:t xml:space="preserve"> </w:t>
      </w:r>
      <w:r>
        <w:t>approach.</w:t>
      </w:r>
      <w:r>
        <w:t xml:space="preserve"> </w:t>
      </w:r>
      <w:r>
        <w:t>The</w:t>
      </w:r>
      <w:r>
        <w:t xml:space="preserve"> </w:t>
      </w:r>
      <w:r>
        <w:t>cu</w:t>
      </w:r>
      <w:r>
        <w:t>rriculum</w:t>
      </w:r>
      <w:r>
        <w:t xml:space="preserve"> </w:t>
      </w:r>
      <w:r>
        <w:t>will</w:t>
      </w:r>
      <w:r>
        <w:t xml:space="preserve"> </w:t>
      </w:r>
      <w:r>
        <w:t>evolve</w:t>
      </w:r>
      <w:r>
        <w:t xml:space="preserve"> </w:t>
      </w:r>
      <w:r>
        <w:t>and</w:t>
      </w:r>
      <w:r>
        <w:t xml:space="preserve"> </w:t>
      </w:r>
      <w:r>
        <w:t>change</w:t>
      </w:r>
      <w:r>
        <w:t xml:space="preserve"> </w:t>
      </w:r>
      <w:r>
        <w:t>throughout</w:t>
      </w:r>
      <w:r>
        <w:t xml:space="preserve"> </w:t>
      </w:r>
      <w:r>
        <w:t>the</w:t>
      </w:r>
      <w:r>
        <w:t xml:space="preserve"> </w:t>
      </w:r>
      <w:r>
        <w:t>project</w:t>
      </w:r>
      <w:r>
        <w:t xml:space="preserve"> </w:t>
      </w:r>
      <w:r>
        <w:t>timeline</w:t>
      </w:r>
      <w:r>
        <w:t xml:space="preserve"> </w:t>
      </w:r>
      <w:r>
        <w:t>and</w:t>
      </w:r>
      <w:r>
        <w:t xml:space="preserve"> </w:t>
      </w:r>
      <w:r>
        <w:t>beyond.</w:t>
      </w:r>
      <w:r>
        <w:t xml:space="preserve"> </w:t>
      </w:r>
      <w:r>
        <w:t>It</w:t>
      </w:r>
      <w:r>
        <w:t xml:space="preserve"> </w:t>
      </w:r>
      <w:r>
        <w:t>is</w:t>
      </w:r>
      <w:r>
        <w:t xml:space="preserve"> </w:t>
      </w:r>
      <w:r>
        <w:t>important</w:t>
      </w:r>
      <w:r>
        <w:t xml:space="preserve"> </w:t>
      </w:r>
      <w:r>
        <w:t>to</w:t>
      </w:r>
      <w:r>
        <w:t xml:space="preserve"> </w:t>
      </w:r>
      <w:r>
        <w:t>monitor</w:t>
      </w:r>
      <w:r>
        <w:t xml:space="preserve"> </w:t>
      </w:r>
      <w:r>
        <w:t>the</w:t>
      </w:r>
      <w:r>
        <w:t xml:space="preserve"> </w:t>
      </w:r>
      <w:r>
        <w:t>impact</w:t>
      </w:r>
      <w:r>
        <w:t xml:space="preserve"> </w:t>
      </w:r>
      <w:r>
        <w:t>of</w:t>
      </w:r>
      <w:r>
        <w:t xml:space="preserve"> </w:t>
      </w:r>
      <w:r>
        <w:t>learning</w:t>
      </w:r>
      <w:r>
        <w:t xml:space="preserve"> </w:t>
      </w:r>
      <w:r>
        <w:t>experiences</w:t>
      </w:r>
      <w:r>
        <w:t xml:space="preserve"> </w:t>
      </w:r>
      <w:r>
        <w:t>and</w:t>
      </w:r>
      <w:r>
        <w:t xml:space="preserve"> </w:t>
      </w:r>
      <w:r>
        <w:t>fine</w:t>
      </w:r>
      <w:r>
        <w:t>‐</w:t>
      </w:r>
      <w:r>
        <w:t>tune</w:t>
      </w:r>
      <w:r>
        <w:t xml:space="preserve"> </w:t>
      </w:r>
      <w:r>
        <w:t>approaches</w:t>
      </w:r>
      <w:r>
        <w:t xml:space="preserve"> </w:t>
      </w:r>
      <w:r>
        <w:t>throughout</w:t>
      </w:r>
      <w:r>
        <w:t xml:space="preserve"> </w:t>
      </w:r>
      <w:r>
        <w:t>the</w:t>
      </w:r>
      <w:r>
        <w:t xml:space="preserve"> </w:t>
      </w:r>
      <w:r>
        <w:t>project’s</w:t>
      </w:r>
      <w:r>
        <w:t xml:space="preserve"> </w:t>
      </w:r>
      <w:r>
        <w:t>lifetime.</w:t>
      </w:r>
      <w:r>
        <w:t xml:space="preserve">  </w:t>
      </w:r>
      <w:r>
        <w:rPr>
          <w:b/>
        </w:rPr>
        <w:t xml:space="preserve"> </w:t>
      </w:r>
    </w:p>
    <w:p w:rsidR="005C0082" w:rsidRDefault="00E47B8B">
      <w:pPr>
        <w:spacing w:after="0" w:line="259" w:lineRule="auto"/>
        <w:ind w:left="0" w:right="0" w:firstLine="0"/>
        <w:jc w:val="left"/>
      </w:pPr>
      <w:r>
        <w:rPr>
          <w:b/>
        </w:rPr>
        <w:t xml:space="preserve"> </w:t>
      </w:r>
    </w:p>
    <w:p w:rsidR="005C0082" w:rsidRDefault="00E47B8B">
      <w:pPr>
        <w:spacing w:after="26" w:line="249" w:lineRule="auto"/>
        <w:ind w:left="-5" w:right="1480"/>
      </w:pPr>
      <w:r>
        <w:rPr>
          <w:b/>
        </w:rPr>
        <w:t xml:space="preserve">Output 1.4: 4,000 smallholders plant their land in </w:t>
      </w:r>
      <w:r>
        <w:rPr>
          <w:b/>
        </w:rPr>
        <w:t xml:space="preserve">time to catch the first rains </w:t>
      </w:r>
      <w:r>
        <w:rPr>
          <w:u w:val="single" w:color="000000"/>
        </w:rPr>
        <w:t>Activities:</w:t>
      </w:r>
      <w:r>
        <w:t xml:space="preserve"> </w:t>
      </w:r>
    </w:p>
    <w:p w:rsidR="005C0082" w:rsidRDefault="00E47B8B">
      <w:pPr>
        <w:spacing w:after="28"/>
        <w:ind w:left="705" w:right="0" w:hanging="720"/>
      </w:pPr>
      <w:r>
        <w:rPr>
          <w:b/>
        </w:rPr>
        <w:t>1.4.1.</w:t>
      </w:r>
      <w:r>
        <w:rPr>
          <w:rFonts w:ascii="Arial" w:eastAsia="Arial" w:hAnsi="Arial" w:cs="Arial"/>
          <w:b/>
        </w:rPr>
        <w:t xml:space="preserve"> </w:t>
      </w:r>
      <w:r>
        <w:rPr>
          <w:b/>
        </w:rPr>
        <w:t xml:space="preserve">Provide access to ploughing services to 600 households per region </w:t>
      </w:r>
      <w:r>
        <w:t>and</w:t>
      </w:r>
      <w:r>
        <w:t xml:space="preserve"> </w:t>
      </w:r>
      <w:r>
        <w:t>well</w:t>
      </w:r>
      <w:r>
        <w:t xml:space="preserve"> </w:t>
      </w:r>
      <w:r>
        <w:t>in</w:t>
      </w:r>
      <w:r>
        <w:t xml:space="preserve"> </w:t>
      </w:r>
      <w:r>
        <w:t>advance</w:t>
      </w:r>
      <w:r>
        <w:t xml:space="preserve"> </w:t>
      </w:r>
      <w:r>
        <w:t>of</w:t>
      </w:r>
      <w:r>
        <w:t xml:space="preserve"> </w:t>
      </w:r>
      <w:r>
        <w:t>the</w:t>
      </w:r>
      <w:r>
        <w:t xml:space="preserve"> </w:t>
      </w:r>
      <w:r>
        <w:t>planting</w:t>
      </w:r>
      <w:r>
        <w:t xml:space="preserve"> </w:t>
      </w:r>
      <w:r>
        <w:t>season.</w:t>
      </w:r>
      <w:r>
        <w:t xml:space="preserve"> </w:t>
      </w:r>
      <w:r>
        <w:t>Land</w:t>
      </w:r>
      <w:r>
        <w:t xml:space="preserve"> </w:t>
      </w:r>
      <w:r>
        <w:t>will</w:t>
      </w:r>
      <w:r>
        <w:t xml:space="preserve"> </w:t>
      </w:r>
      <w:r>
        <w:t>have</w:t>
      </w:r>
      <w:r>
        <w:t xml:space="preserve"> </w:t>
      </w:r>
      <w:r>
        <w:t>to</w:t>
      </w:r>
      <w:r>
        <w:t xml:space="preserve"> </w:t>
      </w:r>
      <w:r>
        <w:t>get</w:t>
      </w:r>
      <w:r>
        <w:t xml:space="preserve"> </w:t>
      </w:r>
      <w:r>
        <w:t>tilled</w:t>
      </w:r>
      <w:r>
        <w:t xml:space="preserve"> </w:t>
      </w:r>
      <w:r>
        <w:t>in</w:t>
      </w:r>
      <w:r>
        <w:t xml:space="preserve"> </w:t>
      </w:r>
      <w:r>
        <w:t>good</w:t>
      </w:r>
      <w:r>
        <w:t xml:space="preserve"> </w:t>
      </w:r>
      <w:r>
        <w:t>time.</w:t>
      </w:r>
      <w:r>
        <w:t xml:space="preserve"> </w:t>
      </w:r>
      <w:r>
        <w:t>Tillage</w:t>
      </w:r>
      <w:r>
        <w:t xml:space="preserve"> </w:t>
      </w:r>
      <w:r>
        <w:t>and</w:t>
      </w:r>
      <w:r>
        <w:t xml:space="preserve"> </w:t>
      </w:r>
      <w:r>
        <w:t>planting</w:t>
      </w:r>
      <w:r>
        <w:t xml:space="preserve"> </w:t>
      </w:r>
      <w:r>
        <w:t>rosters</w:t>
      </w:r>
      <w:r>
        <w:t xml:space="preserve"> </w:t>
      </w:r>
      <w:r>
        <w:t>will</w:t>
      </w:r>
      <w:r>
        <w:t xml:space="preserve"> </w:t>
      </w:r>
      <w:r>
        <w:t>be</w:t>
      </w:r>
      <w:r>
        <w:t xml:space="preserve"> </w:t>
      </w:r>
      <w:r>
        <w:t>distributed</w:t>
      </w:r>
      <w:r>
        <w:t xml:space="preserve"> </w:t>
      </w:r>
      <w:r>
        <w:t>to</w:t>
      </w:r>
      <w:r>
        <w:t xml:space="preserve"> </w:t>
      </w:r>
      <w:r>
        <w:t>allow</w:t>
      </w:r>
      <w:r>
        <w:t xml:space="preserve"> </w:t>
      </w:r>
      <w:r>
        <w:t>farmers</w:t>
      </w:r>
      <w:r>
        <w:t xml:space="preserve"> </w:t>
      </w:r>
      <w:r>
        <w:t>to</w:t>
      </w:r>
      <w:r>
        <w:t xml:space="preserve"> </w:t>
      </w:r>
      <w:r>
        <w:t>have</w:t>
      </w:r>
      <w:r>
        <w:t xml:space="preserve"> </w:t>
      </w:r>
      <w:r>
        <w:t>access</w:t>
      </w:r>
      <w:r>
        <w:t xml:space="preserve"> </w:t>
      </w:r>
      <w:r>
        <w:t>to</w:t>
      </w:r>
      <w:r>
        <w:t xml:space="preserve"> </w:t>
      </w:r>
      <w:r>
        <w:t>tractors</w:t>
      </w:r>
      <w:r>
        <w:t xml:space="preserve"> </w:t>
      </w:r>
      <w:r>
        <w:t>at</w:t>
      </w:r>
      <w:r>
        <w:t xml:space="preserve"> </w:t>
      </w:r>
      <w:r>
        <w:t>certain</w:t>
      </w:r>
      <w:r>
        <w:t xml:space="preserve"> </w:t>
      </w:r>
      <w:r>
        <w:t>times</w:t>
      </w:r>
      <w:r>
        <w:t xml:space="preserve"> </w:t>
      </w:r>
      <w:r>
        <w:t>and</w:t>
      </w:r>
      <w:r>
        <w:t xml:space="preserve"> </w:t>
      </w:r>
      <w:r>
        <w:t>avoid</w:t>
      </w:r>
      <w:r>
        <w:t xml:space="preserve"> </w:t>
      </w:r>
      <w:r>
        <w:t>conflict.</w:t>
      </w:r>
      <w:r>
        <w:t xml:space="preserve">  </w:t>
      </w:r>
    </w:p>
    <w:p w:rsidR="005C0082" w:rsidRDefault="00E47B8B">
      <w:pPr>
        <w:spacing w:after="28"/>
        <w:ind w:left="705" w:right="0" w:hanging="720"/>
      </w:pPr>
      <w:r>
        <w:rPr>
          <w:b/>
        </w:rPr>
        <w:t>1.4.2.</w:t>
      </w:r>
      <w:r>
        <w:rPr>
          <w:rFonts w:ascii="Arial" w:eastAsia="Arial" w:hAnsi="Arial" w:cs="Arial"/>
          <w:b/>
        </w:rPr>
        <w:t xml:space="preserve"> </w:t>
      </w:r>
      <w:r>
        <w:rPr>
          <w:b/>
        </w:rPr>
        <w:t>Improve seed distribution</w:t>
      </w:r>
      <w:r>
        <w:t xml:space="preserve"> </w:t>
      </w:r>
      <w:r>
        <w:t>by</w:t>
      </w:r>
      <w:r>
        <w:t xml:space="preserve"> </w:t>
      </w:r>
      <w:r>
        <w:t>setting</w:t>
      </w:r>
      <w:r>
        <w:t xml:space="preserve"> </w:t>
      </w:r>
      <w:r>
        <w:t>up</w:t>
      </w:r>
      <w:r>
        <w:t xml:space="preserve"> </w:t>
      </w:r>
      <w:r>
        <w:t>local</w:t>
      </w:r>
      <w:r>
        <w:t xml:space="preserve"> </w:t>
      </w:r>
      <w:r>
        <w:t>micro</w:t>
      </w:r>
      <w:r>
        <w:t xml:space="preserve"> </w:t>
      </w:r>
      <w:r>
        <w:t>seed</w:t>
      </w:r>
      <w:r>
        <w:t xml:space="preserve"> </w:t>
      </w:r>
      <w:r>
        <w:t>distribution</w:t>
      </w:r>
      <w:r>
        <w:t xml:space="preserve"> </w:t>
      </w:r>
      <w:r>
        <w:t>banks</w:t>
      </w:r>
      <w:r>
        <w:t xml:space="preserve"> </w:t>
      </w:r>
      <w:r>
        <w:t>with</w:t>
      </w:r>
      <w:r>
        <w:t xml:space="preserve"> </w:t>
      </w:r>
      <w:r>
        <w:t>the</w:t>
      </w:r>
      <w:r>
        <w:t xml:space="preserve"> </w:t>
      </w:r>
      <w:r>
        <w:t>help</w:t>
      </w:r>
      <w:r>
        <w:t xml:space="preserve"> </w:t>
      </w:r>
      <w:r>
        <w:t>of</w:t>
      </w:r>
      <w:r>
        <w:t xml:space="preserve"> </w:t>
      </w:r>
      <w:r>
        <w:t>SHGs.</w:t>
      </w:r>
      <w:r>
        <w:t xml:space="preserve"> </w:t>
      </w:r>
      <w:r>
        <w:t>There</w:t>
      </w:r>
      <w:r>
        <w:t xml:space="preserve"> </w:t>
      </w:r>
      <w:r>
        <w:t>farmers</w:t>
      </w:r>
      <w:r>
        <w:t xml:space="preserve"> </w:t>
      </w:r>
      <w:r>
        <w:t>will</w:t>
      </w:r>
      <w:r>
        <w:t xml:space="preserve"> </w:t>
      </w:r>
      <w:r>
        <w:t>be</w:t>
      </w:r>
      <w:r>
        <w:t xml:space="preserve"> </w:t>
      </w:r>
      <w:r>
        <w:t>able</w:t>
      </w:r>
      <w:r>
        <w:t xml:space="preserve"> </w:t>
      </w:r>
      <w:r>
        <w:t>to</w:t>
      </w:r>
      <w:r>
        <w:t xml:space="preserve"> </w:t>
      </w:r>
      <w:r>
        <w:t>collect</w:t>
      </w:r>
      <w:r>
        <w:t xml:space="preserve"> </w:t>
      </w:r>
      <w:r>
        <w:t>seeds</w:t>
      </w:r>
      <w:r>
        <w:t xml:space="preserve"> </w:t>
      </w:r>
      <w:r>
        <w:t>in</w:t>
      </w:r>
      <w:r>
        <w:t xml:space="preserve"> </w:t>
      </w:r>
      <w:r>
        <w:t>time</w:t>
      </w:r>
      <w:r>
        <w:t xml:space="preserve"> </w:t>
      </w:r>
      <w:r>
        <w:t>for</w:t>
      </w:r>
      <w:r>
        <w:t xml:space="preserve"> </w:t>
      </w:r>
      <w:r>
        <w:t>the</w:t>
      </w:r>
      <w:r>
        <w:t xml:space="preserve"> </w:t>
      </w:r>
      <w:r>
        <w:t>planting</w:t>
      </w:r>
      <w:r>
        <w:t xml:space="preserve"> </w:t>
      </w:r>
      <w:r>
        <w:t>season.</w:t>
      </w:r>
      <w:r>
        <w:t xml:space="preserve"> </w:t>
      </w:r>
      <w:r>
        <w:t>Farmers</w:t>
      </w:r>
      <w:r>
        <w:t xml:space="preserve"> </w:t>
      </w:r>
      <w:r>
        <w:t>usually</w:t>
      </w:r>
      <w:r>
        <w:t xml:space="preserve"> </w:t>
      </w:r>
      <w:r>
        <w:t>maintain</w:t>
      </w:r>
      <w:r>
        <w:t xml:space="preserve"> </w:t>
      </w:r>
      <w:r>
        <w:t>their</w:t>
      </w:r>
      <w:r>
        <w:t xml:space="preserve"> </w:t>
      </w:r>
      <w:r>
        <w:t>own</w:t>
      </w:r>
      <w:r>
        <w:t xml:space="preserve"> </w:t>
      </w:r>
      <w:r>
        <w:t>seed</w:t>
      </w:r>
      <w:r>
        <w:t xml:space="preserve"> </w:t>
      </w:r>
      <w:r>
        <w:t>banks;</w:t>
      </w:r>
      <w:r>
        <w:t xml:space="preserve"> </w:t>
      </w:r>
      <w:r>
        <w:t>however,</w:t>
      </w:r>
      <w:r>
        <w:t xml:space="preserve"> </w:t>
      </w:r>
      <w:r>
        <w:t>these</w:t>
      </w:r>
      <w:r>
        <w:t xml:space="preserve"> </w:t>
      </w:r>
      <w:r>
        <w:t>banks</w:t>
      </w:r>
      <w:r>
        <w:t xml:space="preserve"> </w:t>
      </w:r>
      <w:r>
        <w:t>need</w:t>
      </w:r>
      <w:r>
        <w:t xml:space="preserve"> </w:t>
      </w:r>
      <w:r>
        <w:t>to</w:t>
      </w:r>
      <w:r>
        <w:t xml:space="preserve"> </w:t>
      </w:r>
      <w:r>
        <w:t>be</w:t>
      </w:r>
      <w:r>
        <w:t xml:space="preserve"> </w:t>
      </w:r>
      <w:r>
        <w:t>supplemented</w:t>
      </w:r>
      <w:r>
        <w:t xml:space="preserve"> </w:t>
      </w:r>
      <w:r>
        <w:t>with</w:t>
      </w:r>
      <w:r>
        <w:t xml:space="preserve"> </w:t>
      </w:r>
      <w:r>
        <w:t>improved</w:t>
      </w:r>
      <w:r>
        <w:t xml:space="preserve"> </w:t>
      </w:r>
      <w:r>
        <w:t>seeding</w:t>
      </w:r>
      <w:r>
        <w:t xml:space="preserve"> </w:t>
      </w:r>
      <w:r>
        <w:t>materials</w:t>
      </w:r>
      <w:r>
        <w:t xml:space="preserve"> </w:t>
      </w:r>
      <w:r>
        <w:t>as</w:t>
      </w:r>
      <w:r>
        <w:t xml:space="preserve"> </w:t>
      </w:r>
      <w:r>
        <w:t>well</w:t>
      </w:r>
      <w:r>
        <w:t xml:space="preserve"> </w:t>
      </w:r>
      <w:r>
        <w:t>as</w:t>
      </w:r>
      <w:r>
        <w:t xml:space="preserve"> </w:t>
      </w:r>
      <w:r>
        <w:t>with</w:t>
      </w:r>
      <w:r>
        <w:t xml:space="preserve"> </w:t>
      </w:r>
      <w:r>
        <w:t>seeds</w:t>
      </w:r>
      <w:r>
        <w:t xml:space="preserve"> </w:t>
      </w:r>
      <w:r>
        <w:t>that</w:t>
      </w:r>
      <w:r>
        <w:t xml:space="preserve"> </w:t>
      </w:r>
      <w:r>
        <w:t>are</w:t>
      </w:r>
      <w:r>
        <w:t xml:space="preserve"> </w:t>
      </w:r>
      <w:r>
        <w:t>adapted</w:t>
      </w:r>
      <w:r>
        <w:t xml:space="preserve"> </w:t>
      </w:r>
      <w:r>
        <w:t>to</w:t>
      </w:r>
      <w:r>
        <w:t xml:space="preserve"> </w:t>
      </w:r>
      <w:r>
        <w:t>the</w:t>
      </w:r>
      <w:r>
        <w:t xml:space="preserve"> </w:t>
      </w:r>
      <w:r>
        <w:t>seasonal</w:t>
      </w:r>
      <w:r>
        <w:t xml:space="preserve"> </w:t>
      </w:r>
      <w:r>
        <w:t>weather</w:t>
      </w:r>
      <w:r>
        <w:t xml:space="preserve"> </w:t>
      </w:r>
      <w:r>
        <w:t>and</w:t>
      </w:r>
      <w:r>
        <w:t xml:space="preserve"> </w:t>
      </w:r>
      <w:r>
        <w:t>climate</w:t>
      </w:r>
      <w:r>
        <w:t xml:space="preserve"> </w:t>
      </w:r>
      <w:r>
        <w:t>conditions.</w:t>
      </w:r>
      <w:r>
        <w:t xml:space="preserve"> </w:t>
      </w:r>
      <w:r>
        <w:t>Currently</w:t>
      </w:r>
      <w:r>
        <w:t xml:space="preserve"> </w:t>
      </w:r>
      <w:r>
        <w:t>there</w:t>
      </w:r>
      <w:r>
        <w:t xml:space="preserve"> </w:t>
      </w:r>
      <w:r>
        <w:t>are</w:t>
      </w:r>
      <w:r>
        <w:t xml:space="preserve"> </w:t>
      </w:r>
      <w:r>
        <w:t>major</w:t>
      </w:r>
      <w:r>
        <w:t xml:space="preserve"> </w:t>
      </w:r>
      <w:r>
        <w:t>barriers.</w:t>
      </w:r>
      <w:r>
        <w:t xml:space="preserve"> </w:t>
      </w:r>
      <w:r>
        <w:t>F</w:t>
      </w:r>
      <w:r>
        <w:t>or</w:t>
      </w:r>
      <w:r>
        <w:t xml:space="preserve"> </w:t>
      </w:r>
      <w:r>
        <w:t>example,</w:t>
      </w:r>
      <w:r>
        <w:t xml:space="preserve"> </w:t>
      </w:r>
      <w:r>
        <w:t>the</w:t>
      </w:r>
      <w:r>
        <w:t xml:space="preserve"> </w:t>
      </w:r>
      <w:r>
        <w:t>MAWF</w:t>
      </w:r>
      <w:r>
        <w:t xml:space="preserve"> </w:t>
      </w:r>
      <w:r>
        <w:t>needs</w:t>
      </w:r>
      <w:r>
        <w:t xml:space="preserve"> </w:t>
      </w:r>
      <w:r>
        <w:t>to</w:t>
      </w:r>
      <w:r>
        <w:t xml:space="preserve"> </w:t>
      </w:r>
      <w:r>
        <w:t>source</w:t>
      </w:r>
      <w:r>
        <w:t xml:space="preserve"> </w:t>
      </w:r>
      <w:r>
        <w:t>such</w:t>
      </w:r>
      <w:r>
        <w:t xml:space="preserve"> </w:t>
      </w:r>
      <w:r>
        <w:t>seeds</w:t>
      </w:r>
      <w:r>
        <w:t xml:space="preserve"> </w:t>
      </w:r>
      <w:r>
        <w:t>from</w:t>
      </w:r>
      <w:r>
        <w:t xml:space="preserve"> </w:t>
      </w:r>
      <w:r>
        <w:t>outside</w:t>
      </w:r>
      <w:r>
        <w:t xml:space="preserve"> </w:t>
      </w:r>
      <w:r>
        <w:t>of</w:t>
      </w:r>
      <w:r>
        <w:t xml:space="preserve"> </w:t>
      </w:r>
      <w:r>
        <w:t>Namibia.</w:t>
      </w:r>
      <w:r>
        <w:t xml:space="preserve"> </w:t>
      </w:r>
      <w:r>
        <w:t>Seed</w:t>
      </w:r>
      <w:r>
        <w:t xml:space="preserve"> </w:t>
      </w:r>
      <w:r>
        <w:t>supplies</w:t>
      </w:r>
      <w:r>
        <w:t xml:space="preserve"> </w:t>
      </w:r>
      <w:r>
        <w:t>are</w:t>
      </w:r>
      <w:r>
        <w:t xml:space="preserve"> </w:t>
      </w:r>
      <w:r>
        <w:t>often</w:t>
      </w:r>
      <w:r>
        <w:t xml:space="preserve"> </w:t>
      </w:r>
      <w:r>
        <w:t>not</w:t>
      </w:r>
      <w:r>
        <w:t xml:space="preserve"> </w:t>
      </w:r>
      <w:r>
        <w:t>distributed</w:t>
      </w:r>
      <w:r>
        <w:t xml:space="preserve"> </w:t>
      </w:r>
      <w:r>
        <w:t>in</w:t>
      </w:r>
      <w:r>
        <w:t xml:space="preserve"> </w:t>
      </w:r>
      <w:r>
        <w:t>time</w:t>
      </w:r>
      <w:r>
        <w:t xml:space="preserve"> </w:t>
      </w:r>
      <w:r>
        <w:t>for</w:t>
      </w:r>
      <w:r>
        <w:t xml:space="preserve"> </w:t>
      </w:r>
      <w:r>
        <w:t>early</w:t>
      </w:r>
      <w:r>
        <w:t xml:space="preserve"> </w:t>
      </w:r>
      <w:r>
        <w:t>planting.</w:t>
      </w:r>
      <w:r>
        <w:t xml:space="preserve"> </w:t>
      </w:r>
      <w:r>
        <w:t>Therefore,</w:t>
      </w:r>
      <w:r>
        <w:t xml:space="preserve"> </w:t>
      </w:r>
      <w:r>
        <w:t>having</w:t>
      </w:r>
      <w:r>
        <w:t xml:space="preserve"> </w:t>
      </w:r>
      <w:r>
        <w:t>local</w:t>
      </w:r>
      <w:r>
        <w:t xml:space="preserve"> </w:t>
      </w:r>
      <w:r>
        <w:t>seed</w:t>
      </w:r>
      <w:r>
        <w:t xml:space="preserve"> </w:t>
      </w:r>
      <w:r>
        <w:t>supplies</w:t>
      </w:r>
      <w:r>
        <w:t xml:space="preserve"> </w:t>
      </w:r>
      <w:r>
        <w:t>is</w:t>
      </w:r>
      <w:r>
        <w:t xml:space="preserve"> </w:t>
      </w:r>
      <w:r>
        <w:t>critical.</w:t>
      </w:r>
      <w:r>
        <w:t xml:space="preserve">   </w:t>
      </w:r>
    </w:p>
    <w:p w:rsidR="005C0082" w:rsidRDefault="00E47B8B">
      <w:pPr>
        <w:ind w:left="705" w:right="0" w:hanging="720"/>
      </w:pPr>
      <w:r>
        <w:rPr>
          <w:b/>
        </w:rPr>
        <w:t>1.4.3.</w:t>
      </w:r>
      <w:r>
        <w:rPr>
          <w:rFonts w:ascii="Arial" w:eastAsia="Arial" w:hAnsi="Arial" w:cs="Arial"/>
          <w:b/>
        </w:rPr>
        <w:t xml:space="preserve"> </w:t>
      </w:r>
      <w:r>
        <w:rPr>
          <w:b/>
        </w:rPr>
        <w:t xml:space="preserve">Disseminate seasonal forecast and early warning </w:t>
      </w:r>
      <w:r>
        <w:rPr>
          <w:b/>
        </w:rPr>
        <w:t xml:space="preserve">information </w:t>
      </w:r>
      <w:r>
        <w:t>so</w:t>
      </w:r>
      <w:r>
        <w:t xml:space="preserve"> </w:t>
      </w:r>
      <w:r>
        <w:t>that</w:t>
      </w:r>
      <w:r>
        <w:t xml:space="preserve"> </w:t>
      </w:r>
      <w:r>
        <w:t>farmers</w:t>
      </w:r>
      <w:r>
        <w:t xml:space="preserve"> </w:t>
      </w:r>
      <w:r>
        <w:t>can</w:t>
      </w:r>
      <w:r>
        <w:t xml:space="preserve"> </w:t>
      </w:r>
      <w:r>
        <w:t>take</w:t>
      </w:r>
      <w:r>
        <w:t xml:space="preserve"> </w:t>
      </w:r>
      <w:r>
        <w:t>appropriate</w:t>
      </w:r>
      <w:r>
        <w:t xml:space="preserve"> </w:t>
      </w:r>
      <w:r>
        <w:t>crop</w:t>
      </w:r>
      <w:r>
        <w:t xml:space="preserve"> </w:t>
      </w:r>
      <w:r>
        <w:t>and</w:t>
      </w:r>
      <w:r>
        <w:t xml:space="preserve"> </w:t>
      </w:r>
      <w:r>
        <w:t>livestock</w:t>
      </w:r>
      <w:r>
        <w:t xml:space="preserve"> </w:t>
      </w:r>
      <w:r>
        <w:t>management</w:t>
      </w:r>
      <w:r>
        <w:t xml:space="preserve"> </w:t>
      </w:r>
      <w:r>
        <w:t>decisions.</w:t>
      </w:r>
      <w:r>
        <w:t xml:space="preserve"> </w:t>
      </w:r>
      <w:r>
        <w:t>Using</w:t>
      </w:r>
      <w:r>
        <w:t xml:space="preserve"> </w:t>
      </w:r>
      <w:r>
        <w:t>the</w:t>
      </w:r>
      <w:r>
        <w:t xml:space="preserve"> </w:t>
      </w:r>
      <w:r>
        <w:t>appropriate</w:t>
      </w:r>
      <w:r>
        <w:t xml:space="preserve"> </w:t>
      </w:r>
      <w:r>
        <w:t>channels</w:t>
      </w:r>
      <w:r>
        <w:t xml:space="preserve"> </w:t>
      </w:r>
      <w:r>
        <w:t>to</w:t>
      </w:r>
      <w:r>
        <w:t xml:space="preserve"> </w:t>
      </w:r>
      <w:r>
        <w:t>disseminate</w:t>
      </w:r>
      <w:r>
        <w:t xml:space="preserve"> </w:t>
      </w:r>
      <w:r>
        <w:t>information</w:t>
      </w:r>
      <w:r>
        <w:t xml:space="preserve"> </w:t>
      </w:r>
      <w:r>
        <w:t>is</w:t>
      </w:r>
      <w:r>
        <w:t xml:space="preserve"> </w:t>
      </w:r>
      <w:r>
        <w:t>important.</w:t>
      </w:r>
      <w:r>
        <w:t xml:space="preserve"> </w:t>
      </w:r>
      <w:r>
        <w:t>Moreover,</w:t>
      </w:r>
      <w:r>
        <w:t xml:space="preserve"> </w:t>
      </w:r>
      <w:r>
        <w:t>the</w:t>
      </w:r>
      <w:r>
        <w:t xml:space="preserve"> </w:t>
      </w:r>
      <w:r>
        <w:t>information</w:t>
      </w:r>
      <w:r>
        <w:t xml:space="preserve"> </w:t>
      </w:r>
      <w:r>
        <w:t>must</w:t>
      </w:r>
      <w:r>
        <w:t xml:space="preserve"> </w:t>
      </w:r>
      <w:r>
        <w:t>be</w:t>
      </w:r>
      <w:r>
        <w:t xml:space="preserve"> </w:t>
      </w:r>
      <w:r>
        <w:t>presented</w:t>
      </w:r>
      <w:r>
        <w:t xml:space="preserve"> </w:t>
      </w:r>
      <w:r>
        <w:t>so</w:t>
      </w:r>
      <w:r>
        <w:t xml:space="preserve"> </w:t>
      </w:r>
      <w:r>
        <w:t>that</w:t>
      </w:r>
      <w:r>
        <w:t xml:space="preserve"> </w:t>
      </w:r>
      <w:r>
        <w:t>local</w:t>
      </w:r>
      <w:r>
        <w:t xml:space="preserve"> </w:t>
      </w:r>
      <w:r>
        <w:t>farmers</w:t>
      </w:r>
      <w:r>
        <w:t xml:space="preserve"> </w:t>
      </w:r>
      <w:r>
        <w:t>can</w:t>
      </w:r>
      <w:r>
        <w:t xml:space="preserve"> </w:t>
      </w:r>
      <w:r>
        <w:t>use</w:t>
      </w:r>
      <w:r>
        <w:t xml:space="preserve"> </w:t>
      </w:r>
      <w:r>
        <w:t>it</w:t>
      </w:r>
      <w:r>
        <w:t xml:space="preserve"> </w:t>
      </w:r>
      <w:r>
        <w:t>for</w:t>
      </w:r>
      <w:r>
        <w:t xml:space="preserve"> </w:t>
      </w:r>
      <w:r>
        <w:t>climate</w:t>
      </w:r>
      <w:r>
        <w:t>‐</w:t>
      </w:r>
      <w:r>
        <w:t>smart</w:t>
      </w:r>
      <w:r>
        <w:t xml:space="preserve"> </w:t>
      </w:r>
      <w:r>
        <w:t>decision</w:t>
      </w:r>
      <w:r>
        <w:t>‐</w:t>
      </w:r>
      <w:r>
        <w:t>making.</w:t>
      </w:r>
      <w:r>
        <w:t xml:space="preserve">  </w:t>
      </w:r>
    </w:p>
    <w:p w:rsidR="005C0082" w:rsidRDefault="00E47B8B">
      <w:pPr>
        <w:spacing w:after="0" w:line="259" w:lineRule="auto"/>
        <w:ind w:left="0" w:right="0" w:firstLine="0"/>
        <w:jc w:val="left"/>
      </w:pPr>
      <w:r>
        <w:rPr>
          <w:b/>
        </w:rPr>
        <w:t xml:space="preserve"> </w:t>
      </w:r>
    </w:p>
    <w:p w:rsidR="005C0082" w:rsidRDefault="00E47B8B">
      <w:pPr>
        <w:spacing w:after="0" w:line="259" w:lineRule="auto"/>
        <w:ind w:left="0" w:right="0" w:firstLine="0"/>
        <w:jc w:val="left"/>
      </w:pPr>
      <w:r>
        <w:rPr>
          <w:b/>
        </w:rPr>
        <w:t xml:space="preserve"> </w:t>
      </w:r>
    </w:p>
    <w:p w:rsidR="005C0082" w:rsidRDefault="00E47B8B">
      <w:pPr>
        <w:pStyle w:val="Heading5"/>
        <w:ind w:left="-5" w:right="0"/>
      </w:pPr>
      <w:r>
        <w:t>Output</w:t>
      </w:r>
      <w:r>
        <w:t xml:space="preserve"> </w:t>
      </w:r>
      <w:r>
        <w:t>1.5:</w:t>
      </w:r>
      <w:r>
        <w:t xml:space="preserve"> </w:t>
      </w:r>
      <w:r>
        <w:t>Fresh</w:t>
      </w:r>
      <w:r>
        <w:t xml:space="preserve"> </w:t>
      </w:r>
      <w:r>
        <w:t>vegetables’</w:t>
      </w:r>
      <w:r>
        <w:t xml:space="preserve"> </w:t>
      </w:r>
      <w:r>
        <w:t>production</w:t>
      </w:r>
      <w:r>
        <w:t xml:space="preserve"> </w:t>
      </w:r>
      <w:r>
        <w:t>through</w:t>
      </w:r>
      <w:r>
        <w:t xml:space="preserve"> </w:t>
      </w:r>
      <w:r>
        <w:t>soil</w:t>
      </w:r>
      <w:r>
        <w:t xml:space="preserve"> </w:t>
      </w:r>
      <w:r>
        <w:t>improvement</w:t>
      </w:r>
      <w:r>
        <w:t xml:space="preserve"> </w:t>
      </w:r>
      <w:r>
        <w:t>and</w:t>
      </w:r>
      <w:r>
        <w:t xml:space="preserve"> </w:t>
      </w:r>
      <w:r>
        <w:t>micro</w:t>
      </w:r>
      <w:r>
        <w:t>‐</w:t>
      </w:r>
      <w:r>
        <w:t>drip</w:t>
      </w:r>
      <w:r>
        <w:t xml:space="preserve"> </w:t>
      </w:r>
      <w:r>
        <w:t>irrigation</w:t>
      </w:r>
      <w:r>
        <w:t xml:space="preserve"> </w:t>
      </w:r>
      <w:r>
        <w:t>practiced</w:t>
      </w:r>
      <w:r>
        <w:t xml:space="preserve"> </w:t>
      </w:r>
      <w:r>
        <w:t>by</w:t>
      </w:r>
      <w:r>
        <w:t xml:space="preserve"> </w:t>
      </w:r>
      <w:r>
        <w:t>2,000</w:t>
      </w:r>
      <w:r>
        <w:t xml:space="preserve"> </w:t>
      </w:r>
      <w:r>
        <w:t>households,</w:t>
      </w:r>
      <w:r>
        <w:t xml:space="preserve"> </w:t>
      </w:r>
      <w:r>
        <w:t>including</w:t>
      </w:r>
      <w:r>
        <w:t xml:space="preserve"> </w:t>
      </w:r>
      <w:r>
        <w:t>35%</w:t>
      </w:r>
      <w:r>
        <w:t xml:space="preserve"> </w:t>
      </w:r>
      <w:r>
        <w:t>orphan</w:t>
      </w:r>
      <w:r>
        <w:t>‐</w:t>
      </w:r>
      <w:r>
        <w:t>led</w:t>
      </w:r>
      <w:r>
        <w:t xml:space="preserve"> </w:t>
      </w:r>
      <w:r>
        <w:t>households</w:t>
      </w:r>
      <w:r>
        <w:rPr>
          <w:b w:val="0"/>
          <w:i/>
        </w:rPr>
        <w:t xml:space="preserve"> </w:t>
      </w:r>
    </w:p>
    <w:p w:rsidR="005C0082" w:rsidRDefault="00E47B8B">
      <w:pPr>
        <w:spacing w:after="0" w:line="259" w:lineRule="auto"/>
        <w:ind w:left="714" w:right="0" w:firstLine="0"/>
        <w:jc w:val="left"/>
      </w:pPr>
      <w:r>
        <w:t xml:space="preserve"> </w:t>
      </w:r>
    </w:p>
    <w:p w:rsidR="005C0082" w:rsidRDefault="00E47B8B">
      <w:pPr>
        <w:spacing w:after="24" w:line="250" w:lineRule="auto"/>
        <w:ind w:left="-5" w:right="0"/>
      </w:pPr>
      <w:r>
        <w:rPr>
          <w:u w:val="single" w:color="000000"/>
        </w:rPr>
        <w:t>Activities:</w:t>
      </w:r>
      <w:r>
        <w:t xml:space="preserve"> </w:t>
      </w:r>
    </w:p>
    <w:p w:rsidR="005C0082" w:rsidRDefault="00E47B8B">
      <w:pPr>
        <w:spacing w:after="4" w:line="249" w:lineRule="auto"/>
        <w:ind w:left="705" w:right="0" w:hanging="720"/>
      </w:pPr>
      <w:r>
        <w:rPr>
          <w:b/>
        </w:rPr>
        <w:t>1.5.1.</w:t>
      </w:r>
      <w:r>
        <w:rPr>
          <w:rFonts w:ascii="Arial" w:eastAsia="Arial" w:hAnsi="Arial" w:cs="Arial"/>
          <w:b/>
        </w:rPr>
        <w:t xml:space="preserve"> </w:t>
      </w:r>
      <w:r>
        <w:rPr>
          <w:b/>
        </w:rPr>
        <w:t xml:space="preserve">Create an understanding of the benefits and </w:t>
      </w:r>
      <w:r>
        <w:rPr>
          <w:b/>
        </w:rPr>
        <w:t>challenges entailed by the production of fresh vegetables</w:t>
      </w:r>
      <w:r>
        <w:t xml:space="preserve"> </w:t>
      </w:r>
      <w:r>
        <w:t>and</w:t>
      </w:r>
      <w:r>
        <w:t xml:space="preserve"> </w:t>
      </w:r>
      <w:r>
        <w:t>support</w:t>
      </w:r>
      <w:r>
        <w:t xml:space="preserve"> </w:t>
      </w:r>
      <w:r>
        <w:t>farmers in</w:t>
      </w:r>
      <w:r>
        <w:t xml:space="preserve"> </w:t>
      </w:r>
      <w:r>
        <w:t>designing</w:t>
      </w:r>
      <w:r>
        <w:t xml:space="preserve"> </w:t>
      </w:r>
      <w:r>
        <w:t>their</w:t>
      </w:r>
      <w:r>
        <w:t xml:space="preserve"> </w:t>
      </w:r>
      <w:r>
        <w:t>approach</w:t>
      </w:r>
      <w:r>
        <w:t xml:space="preserve"> </w:t>
      </w:r>
      <w:r>
        <w:t>to</w:t>
      </w:r>
      <w:r>
        <w:t xml:space="preserve"> </w:t>
      </w:r>
      <w:r>
        <w:t>vegetable</w:t>
      </w:r>
      <w:r>
        <w:t xml:space="preserve"> </w:t>
      </w:r>
      <w:r>
        <w:t>farming.</w:t>
      </w:r>
      <w:r>
        <w:t xml:space="preserve">     </w:t>
      </w:r>
    </w:p>
    <w:p w:rsidR="005C0082" w:rsidRDefault="00E47B8B">
      <w:pPr>
        <w:spacing w:after="28"/>
        <w:ind w:left="705" w:right="0" w:hanging="720"/>
      </w:pPr>
      <w:r>
        <w:rPr>
          <w:b/>
        </w:rPr>
        <w:t>1.5.2.</w:t>
      </w:r>
      <w:r>
        <w:rPr>
          <w:rFonts w:ascii="Arial" w:eastAsia="Arial" w:hAnsi="Arial" w:cs="Arial"/>
          <w:b/>
        </w:rPr>
        <w:t xml:space="preserve"> </w:t>
      </w:r>
      <w:r>
        <w:rPr>
          <w:b/>
        </w:rPr>
        <w:t xml:space="preserve">Adopt the drip and bucket irrigation system for vegetable gardens. </w:t>
      </w:r>
      <w:r>
        <w:t>This</w:t>
      </w:r>
      <w:r>
        <w:t xml:space="preserve"> </w:t>
      </w:r>
      <w:r>
        <w:t>is</w:t>
      </w:r>
      <w:r>
        <w:t xml:space="preserve"> </w:t>
      </w:r>
      <w:r>
        <w:t>a</w:t>
      </w:r>
      <w:r>
        <w:t xml:space="preserve"> </w:t>
      </w:r>
      <w:r>
        <w:t>simple technology that</w:t>
      </w:r>
      <w:r>
        <w:t xml:space="preserve"> </w:t>
      </w:r>
      <w:r>
        <w:t>is</w:t>
      </w:r>
      <w:r>
        <w:t xml:space="preserve"> </w:t>
      </w:r>
      <w:r>
        <w:t>gaining</w:t>
      </w:r>
      <w:r>
        <w:t xml:space="preserve"> </w:t>
      </w:r>
      <w:r>
        <w:t>a</w:t>
      </w:r>
      <w:r>
        <w:t xml:space="preserve"> </w:t>
      </w:r>
      <w:r>
        <w:t>foo</w:t>
      </w:r>
      <w:r>
        <w:t>thold</w:t>
      </w:r>
      <w:r>
        <w:t xml:space="preserve"> </w:t>
      </w:r>
      <w:r>
        <w:t>for</w:t>
      </w:r>
      <w:r>
        <w:t xml:space="preserve"> </w:t>
      </w:r>
      <w:r>
        <w:t>subsistence</w:t>
      </w:r>
      <w:r>
        <w:t xml:space="preserve"> </w:t>
      </w:r>
      <w:r>
        <w:t>farmers</w:t>
      </w:r>
      <w:r>
        <w:t xml:space="preserve"> </w:t>
      </w:r>
      <w:r>
        <w:t>in</w:t>
      </w:r>
      <w:r>
        <w:t xml:space="preserve"> </w:t>
      </w:r>
      <w:r>
        <w:t>Africa.</w:t>
      </w:r>
      <w:r>
        <w:t xml:space="preserve"> </w:t>
      </w:r>
      <w:r>
        <w:t>By</w:t>
      </w:r>
      <w:r>
        <w:t xml:space="preserve"> </w:t>
      </w:r>
      <w:r>
        <w:t>using</w:t>
      </w:r>
      <w:r>
        <w:t xml:space="preserve"> </w:t>
      </w:r>
      <w:r>
        <w:t>plastic</w:t>
      </w:r>
      <w:r>
        <w:t xml:space="preserve"> </w:t>
      </w:r>
      <w:r>
        <w:t>buckets</w:t>
      </w:r>
      <w:r>
        <w:t xml:space="preserve"> </w:t>
      </w:r>
      <w:r>
        <w:t>or</w:t>
      </w:r>
      <w:r>
        <w:t xml:space="preserve"> </w:t>
      </w:r>
      <w:r>
        <w:t>larger containers</w:t>
      </w:r>
      <w:r>
        <w:t xml:space="preserve"> </w:t>
      </w:r>
      <w:r>
        <w:t>and</w:t>
      </w:r>
      <w:r>
        <w:t xml:space="preserve"> </w:t>
      </w:r>
      <w:r>
        <w:t>drip</w:t>
      </w:r>
      <w:r>
        <w:t xml:space="preserve"> </w:t>
      </w:r>
      <w:r>
        <w:t>irrigation</w:t>
      </w:r>
      <w:r>
        <w:t xml:space="preserve"> </w:t>
      </w:r>
      <w:r>
        <w:t>tape,</w:t>
      </w:r>
      <w:r>
        <w:t xml:space="preserve"> </w:t>
      </w:r>
      <w:r>
        <w:t>these</w:t>
      </w:r>
      <w:r>
        <w:t xml:space="preserve"> </w:t>
      </w:r>
      <w:r>
        <w:t>systems</w:t>
      </w:r>
      <w:r>
        <w:t xml:space="preserve"> </w:t>
      </w:r>
      <w:r>
        <w:t>enhance</w:t>
      </w:r>
      <w:r>
        <w:t xml:space="preserve"> </w:t>
      </w:r>
      <w:r>
        <w:t>food</w:t>
      </w:r>
      <w:r>
        <w:t xml:space="preserve"> </w:t>
      </w:r>
      <w:r>
        <w:t>security.</w:t>
      </w:r>
      <w:r>
        <w:t xml:space="preserve"> </w:t>
      </w:r>
      <w:r>
        <w:t>Buckets</w:t>
      </w:r>
      <w:r>
        <w:t xml:space="preserve"> </w:t>
      </w:r>
      <w:r>
        <w:t>need</w:t>
      </w:r>
      <w:r>
        <w:t xml:space="preserve"> </w:t>
      </w:r>
      <w:r>
        <w:t>to</w:t>
      </w:r>
      <w:r>
        <w:t xml:space="preserve"> </w:t>
      </w:r>
      <w:r>
        <w:t>be</w:t>
      </w:r>
      <w:r>
        <w:t xml:space="preserve"> </w:t>
      </w:r>
      <w:r>
        <w:t>elevated</w:t>
      </w:r>
      <w:r>
        <w:t xml:space="preserve"> </w:t>
      </w:r>
      <w:r>
        <w:t>on</w:t>
      </w:r>
      <w:r>
        <w:t xml:space="preserve"> </w:t>
      </w:r>
      <w:r>
        <w:t>stands</w:t>
      </w:r>
      <w:r>
        <w:t xml:space="preserve"> </w:t>
      </w:r>
      <w:r>
        <w:t>that</w:t>
      </w:r>
      <w:r>
        <w:t xml:space="preserve"> </w:t>
      </w:r>
      <w:r>
        <w:t>are</w:t>
      </w:r>
      <w:r>
        <w:t xml:space="preserve"> </w:t>
      </w:r>
      <w:r>
        <w:t>at</w:t>
      </w:r>
      <w:r>
        <w:t xml:space="preserve"> </w:t>
      </w:r>
      <w:r>
        <w:t>least</w:t>
      </w:r>
      <w:r>
        <w:t xml:space="preserve"> </w:t>
      </w:r>
      <w:r>
        <w:t>three</w:t>
      </w:r>
      <w:r>
        <w:t xml:space="preserve"> </w:t>
      </w:r>
      <w:r>
        <w:t>feet</w:t>
      </w:r>
      <w:r>
        <w:t xml:space="preserve"> </w:t>
      </w:r>
      <w:r>
        <w:t>above</w:t>
      </w:r>
      <w:r>
        <w:t xml:space="preserve"> </w:t>
      </w:r>
      <w:r>
        <w:t>the</w:t>
      </w:r>
      <w:r>
        <w:t xml:space="preserve"> </w:t>
      </w:r>
      <w:r>
        <w:t>ground</w:t>
      </w:r>
      <w:r>
        <w:t xml:space="preserve"> </w:t>
      </w:r>
      <w:r>
        <w:t>—</w:t>
      </w:r>
      <w:r>
        <w:t xml:space="preserve"> </w:t>
      </w:r>
      <w:r>
        <w:t>on</w:t>
      </w:r>
      <w:r>
        <w:t xml:space="preserve"> </w:t>
      </w:r>
      <w:r>
        <w:t>the</w:t>
      </w:r>
      <w:r>
        <w:t xml:space="preserve"> </w:t>
      </w:r>
      <w:r>
        <w:t>high</w:t>
      </w:r>
      <w:r>
        <w:t xml:space="preserve"> </w:t>
      </w:r>
      <w:r>
        <w:t>end</w:t>
      </w:r>
      <w:r>
        <w:t xml:space="preserve"> </w:t>
      </w:r>
      <w:r>
        <w:t>of</w:t>
      </w:r>
      <w:r>
        <w:t xml:space="preserve"> </w:t>
      </w:r>
      <w:r>
        <w:t>the</w:t>
      </w:r>
      <w:r>
        <w:t xml:space="preserve"> </w:t>
      </w:r>
      <w:r>
        <w:t>garden</w:t>
      </w:r>
      <w:r>
        <w:t xml:space="preserve"> </w:t>
      </w:r>
      <w:r>
        <w:t>in</w:t>
      </w:r>
      <w:r>
        <w:t xml:space="preserve"> </w:t>
      </w:r>
      <w:r>
        <w:t>case</w:t>
      </w:r>
      <w:r>
        <w:t xml:space="preserve"> </w:t>
      </w:r>
      <w:r>
        <w:t>it</w:t>
      </w:r>
      <w:r>
        <w:t xml:space="preserve"> </w:t>
      </w:r>
      <w:r>
        <w:t>is</w:t>
      </w:r>
      <w:r>
        <w:t xml:space="preserve"> </w:t>
      </w:r>
      <w:r>
        <w:t>not</w:t>
      </w:r>
      <w:r>
        <w:t xml:space="preserve"> </w:t>
      </w:r>
      <w:r>
        <w:t>flat.</w:t>
      </w:r>
      <w:r>
        <w:t xml:space="preserve"> </w:t>
      </w:r>
      <w:r>
        <w:t>Beds</w:t>
      </w:r>
      <w:r>
        <w:t xml:space="preserve"> </w:t>
      </w:r>
      <w:r>
        <w:t>should</w:t>
      </w:r>
      <w:r>
        <w:t xml:space="preserve"> </w:t>
      </w:r>
      <w:r>
        <w:t>be</w:t>
      </w:r>
      <w:r>
        <w:t xml:space="preserve"> </w:t>
      </w:r>
      <w:r>
        <w:t>prepared</w:t>
      </w:r>
      <w:r>
        <w:t xml:space="preserve"> </w:t>
      </w:r>
      <w:r>
        <w:t>with</w:t>
      </w:r>
      <w:r>
        <w:t xml:space="preserve"> </w:t>
      </w:r>
      <w:r>
        <w:t>compost</w:t>
      </w:r>
      <w:r>
        <w:t xml:space="preserve"> </w:t>
      </w:r>
      <w:r>
        <w:t>or</w:t>
      </w:r>
      <w:r>
        <w:t xml:space="preserve"> </w:t>
      </w:r>
      <w:r>
        <w:t>organic</w:t>
      </w:r>
      <w:r>
        <w:t xml:space="preserve"> </w:t>
      </w:r>
      <w:r>
        <w:t>material</w:t>
      </w:r>
      <w:r>
        <w:t xml:space="preserve"> </w:t>
      </w:r>
      <w:r>
        <w:t>and</w:t>
      </w:r>
      <w:r>
        <w:t xml:space="preserve"> </w:t>
      </w:r>
      <w:r>
        <w:t>manure</w:t>
      </w:r>
      <w:r>
        <w:t xml:space="preserve"> </w:t>
      </w:r>
      <w:r>
        <w:t>and</w:t>
      </w:r>
      <w:r>
        <w:t xml:space="preserve"> </w:t>
      </w:r>
      <w:r>
        <w:t>then</w:t>
      </w:r>
      <w:r>
        <w:t xml:space="preserve"> </w:t>
      </w:r>
      <w:r>
        <w:t>levelled.</w:t>
      </w:r>
      <w:r>
        <w:t xml:space="preserve"> </w:t>
      </w:r>
      <w:r>
        <w:t>The</w:t>
      </w:r>
      <w:r>
        <w:t xml:space="preserve"> </w:t>
      </w:r>
      <w:r>
        <w:t>drip</w:t>
      </w:r>
      <w:r>
        <w:t xml:space="preserve"> </w:t>
      </w:r>
      <w:r>
        <w:t>tape</w:t>
      </w:r>
      <w:r>
        <w:t xml:space="preserve"> </w:t>
      </w:r>
      <w:r>
        <w:t>can</w:t>
      </w:r>
      <w:r>
        <w:t xml:space="preserve"> </w:t>
      </w:r>
      <w:r>
        <w:t>then</w:t>
      </w:r>
      <w:r>
        <w:t xml:space="preserve"> </w:t>
      </w:r>
      <w:r>
        <w:t>be</w:t>
      </w:r>
      <w:r>
        <w:t xml:space="preserve"> </w:t>
      </w:r>
      <w:r>
        <w:t>set</w:t>
      </w:r>
      <w:r>
        <w:t xml:space="preserve"> </w:t>
      </w:r>
      <w:r>
        <w:t>up,</w:t>
      </w:r>
      <w:r>
        <w:t xml:space="preserve"> </w:t>
      </w:r>
      <w:r>
        <w:t>and</w:t>
      </w:r>
      <w:r>
        <w:t xml:space="preserve"> </w:t>
      </w:r>
      <w:r>
        <w:t>if</w:t>
      </w:r>
      <w:r>
        <w:t xml:space="preserve"> </w:t>
      </w:r>
      <w:r>
        <w:t>installed</w:t>
      </w:r>
      <w:r>
        <w:t xml:space="preserve"> </w:t>
      </w:r>
      <w:r>
        <w:t>with</w:t>
      </w:r>
      <w:r>
        <w:t xml:space="preserve"> </w:t>
      </w:r>
      <w:r>
        <w:t>care,</w:t>
      </w:r>
      <w:r>
        <w:t xml:space="preserve"> </w:t>
      </w:r>
      <w:r>
        <w:t>the</w:t>
      </w:r>
      <w:r>
        <w:t xml:space="preserve"> </w:t>
      </w:r>
      <w:r>
        <w:t>system</w:t>
      </w:r>
      <w:r>
        <w:t xml:space="preserve"> </w:t>
      </w:r>
      <w:r>
        <w:t>can</w:t>
      </w:r>
      <w:r>
        <w:t xml:space="preserve"> </w:t>
      </w:r>
      <w:r>
        <w:t>last</w:t>
      </w:r>
      <w:r>
        <w:t xml:space="preserve"> </w:t>
      </w:r>
      <w:r>
        <w:t>5</w:t>
      </w:r>
      <w:r>
        <w:t>‐</w:t>
      </w:r>
      <w:r>
        <w:t>7</w:t>
      </w:r>
      <w:r>
        <w:t xml:space="preserve"> </w:t>
      </w:r>
      <w:r>
        <w:t>years.</w:t>
      </w:r>
      <w:r>
        <w:t xml:space="preserve"> </w:t>
      </w:r>
    </w:p>
    <w:p w:rsidR="005C0082" w:rsidRDefault="00E47B8B">
      <w:pPr>
        <w:spacing w:after="4" w:line="249" w:lineRule="auto"/>
        <w:ind w:left="705" w:right="0" w:hanging="720"/>
      </w:pPr>
      <w:r>
        <w:rPr>
          <w:b/>
        </w:rPr>
        <w:t>1.5.3.</w:t>
      </w:r>
      <w:r>
        <w:rPr>
          <w:rFonts w:ascii="Arial" w:eastAsia="Arial" w:hAnsi="Arial" w:cs="Arial"/>
          <w:b/>
        </w:rPr>
        <w:t xml:space="preserve"> </w:t>
      </w:r>
      <w:r>
        <w:rPr>
          <w:b/>
        </w:rPr>
        <w:t xml:space="preserve">Scale up soil improvement </w:t>
      </w:r>
      <w:r>
        <w:rPr>
          <w:b/>
        </w:rPr>
        <w:t xml:space="preserve">interventions that minimize soil erosion and water‐related ecosystem services </w:t>
      </w:r>
      <w:r>
        <w:t>through:</w:t>
      </w:r>
      <w:r>
        <w:t xml:space="preserve"> </w:t>
      </w:r>
    </w:p>
    <w:p w:rsidR="005C0082" w:rsidRDefault="00E47B8B">
      <w:pPr>
        <w:numPr>
          <w:ilvl w:val="0"/>
          <w:numId w:val="23"/>
        </w:numPr>
        <w:ind w:right="0" w:hanging="360"/>
      </w:pPr>
      <w:r>
        <w:t>The</w:t>
      </w:r>
      <w:r>
        <w:t xml:space="preserve"> </w:t>
      </w:r>
      <w:r>
        <w:t>replanting</w:t>
      </w:r>
      <w:r>
        <w:t xml:space="preserve"> </w:t>
      </w:r>
      <w:r>
        <w:t>and</w:t>
      </w:r>
      <w:r>
        <w:t xml:space="preserve"> </w:t>
      </w:r>
      <w:r>
        <w:t>protection</w:t>
      </w:r>
      <w:r>
        <w:t xml:space="preserve"> </w:t>
      </w:r>
      <w:r>
        <w:t>of</w:t>
      </w:r>
      <w:r>
        <w:t xml:space="preserve"> </w:t>
      </w:r>
      <w:r>
        <w:t>indigenous</w:t>
      </w:r>
      <w:r>
        <w:t xml:space="preserve"> </w:t>
      </w:r>
      <w:r>
        <w:t>grasses</w:t>
      </w:r>
      <w:r>
        <w:t xml:space="preserve"> </w:t>
      </w:r>
      <w:r>
        <w:t>and</w:t>
      </w:r>
      <w:r>
        <w:t xml:space="preserve"> </w:t>
      </w:r>
      <w:r>
        <w:t>herbaceous</w:t>
      </w:r>
      <w:r>
        <w:t xml:space="preserve"> </w:t>
      </w:r>
      <w:r>
        <w:t>vegetation</w:t>
      </w:r>
      <w:r>
        <w:t xml:space="preserve"> </w:t>
      </w:r>
      <w:r>
        <w:t>that</w:t>
      </w:r>
      <w:r>
        <w:t xml:space="preserve"> </w:t>
      </w:r>
      <w:r>
        <w:t>are</w:t>
      </w:r>
      <w:r>
        <w:t xml:space="preserve"> </w:t>
      </w:r>
      <w:r>
        <w:t>resilient</w:t>
      </w:r>
      <w:r>
        <w:t xml:space="preserve"> </w:t>
      </w:r>
      <w:r>
        <w:t>to</w:t>
      </w:r>
      <w:r>
        <w:t xml:space="preserve"> </w:t>
      </w:r>
      <w:r>
        <w:t>significant</w:t>
      </w:r>
      <w:r>
        <w:t xml:space="preserve"> </w:t>
      </w:r>
      <w:r>
        <w:t>climatic</w:t>
      </w:r>
      <w:r>
        <w:t xml:space="preserve"> </w:t>
      </w:r>
      <w:r>
        <w:t>variance;</w:t>
      </w:r>
      <w:r>
        <w:t xml:space="preserve">  </w:t>
      </w:r>
    </w:p>
    <w:p w:rsidR="005C0082" w:rsidRDefault="00E47B8B">
      <w:pPr>
        <w:numPr>
          <w:ilvl w:val="0"/>
          <w:numId w:val="23"/>
        </w:numPr>
        <w:ind w:right="0" w:hanging="360"/>
      </w:pPr>
      <w:r>
        <w:lastRenderedPageBreak/>
        <w:t>Measures</w:t>
      </w:r>
      <w:r>
        <w:t xml:space="preserve"> </w:t>
      </w:r>
      <w:r>
        <w:t>that</w:t>
      </w:r>
      <w:r>
        <w:t xml:space="preserve"> </w:t>
      </w:r>
      <w:r>
        <w:t>promote</w:t>
      </w:r>
      <w:r>
        <w:t xml:space="preserve"> </w:t>
      </w:r>
      <w:r>
        <w:t>infiltration,</w:t>
      </w:r>
      <w:r>
        <w:t xml:space="preserve"> </w:t>
      </w:r>
      <w:r>
        <w:t>the</w:t>
      </w:r>
      <w:r>
        <w:t xml:space="preserve"> </w:t>
      </w:r>
      <w:r>
        <w:t>decrease</w:t>
      </w:r>
      <w:r>
        <w:t xml:space="preserve"> </w:t>
      </w:r>
      <w:r>
        <w:t>in</w:t>
      </w:r>
      <w:r>
        <w:t xml:space="preserve"> </w:t>
      </w:r>
      <w:r>
        <w:t>soil</w:t>
      </w:r>
      <w:r>
        <w:t xml:space="preserve"> </w:t>
      </w:r>
      <w:r>
        <w:t>transpiration</w:t>
      </w:r>
      <w:r>
        <w:t xml:space="preserve"> </w:t>
      </w:r>
      <w:r>
        <w:t>and</w:t>
      </w:r>
      <w:r>
        <w:t xml:space="preserve"> </w:t>
      </w:r>
      <w:r>
        <w:t>make</w:t>
      </w:r>
      <w:r>
        <w:t xml:space="preserve"> </w:t>
      </w:r>
      <w:r>
        <w:t>more</w:t>
      </w:r>
      <w:r>
        <w:t xml:space="preserve"> </w:t>
      </w:r>
      <w:r>
        <w:t>palatable</w:t>
      </w:r>
      <w:r>
        <w:t xml:space="preserve"> </w:t>
      </w:r>
      <w:r>
        <w:t>grasses</w:t>
      </w:r>
      <w:r>
        <w:t xml:space="preserve"> </w:t>
      </w:r>
      <w:r>
        <w:t>and</w:t>
      </w:r>
      <w:r>
        <w:t xml:space="preserve"> </w:t>
      </w:r>
      <w:r>
        <w:t>water</w:t>
      </w:r>
      <w:r>
        <w:t xml:space="preserve"> </w:t>
      </w:r>
      <w:r>
        <w:t>available</w:t>
      </w:r>
      <w:r>
        <w:t xml:space="preserve"> </w:t>
      </w:r>
      <w:r>
        <w:t>to</w:t>
      </w:r>
      <w:r>
        <w:t xml:space="preserve"> </w:t>
      </w:r>
      <w:r>
        <w:t>livestock</w:t>
      </w:r>
      <w:r>
        <w:t xml:space="preserve"> </w:t>
      </w:r>
      <w:r>
        <w:t>during</w:t>
      </w:r>
      <w:r>
        <w:t xml:space="preserve"> </w:t>
      </w:r>
      <w:r>
        <w:t>the</w:t>
      </w:r>
      <w:r>
        <w:t xml:space="preserve"> </w:t>
      </w:r>
      <w:r>
        <w:t>dry</w:t>
      </w:r>
      <w:r>
        <w:t xml:space="preserve"> </w:t>
      </w:r>
      <w:r>
        <w:t>season.</w:t>
      </w:r>
      <w:r>
        <w:t xml:space="preserve"> </w:t>
      </w:r>
    </w:p>
    <w:p w:rsidR="005C0082" w:rsidRDefault="00E47B8B">
      <w:pPr>
        <w:spacing w:after="0" w:line="259" w:lineRule="auto"/>
        <w:ind w:left="1080" w:right="0" w:firstLine="0"/>
        <w:jc w:val="left"/>
      </w:pPr>
      <w:r>
        <w:t xml:space="preserve"> </w:t>
      </w:r>
    </w:p>
    <w:p w:rsidR="005C0082" w:rsidRDefault="00E47B8B">
      <w:pPr>
        <w:spacing w:after="0" w:line="259" w:lineRule="auto"/>
        <w:ind w:left="1080" w:right="0" w:firstLine="0"/>
        <w:jc w:val="left"/>
      </w:pPr>
      <w:r>
        <w:t xml:space="preserve"> </w:t>
      </w:r>
    </w:p>
    <w:p w:rsidR="005C0082" w:rsidRDefault="00E47B8B">
      <w:pPr>
        <w:pStyle w:val="Heading5"/>
        <w:ind w:left="-5" w:right="0"/>
      </w:pPr>
      <w:r>
        <w:t>Output</w:t>
      </w:r>
      <w:r>
        <w:t xml:space="preserve"> </w:t>
      </w:r>
      <w:r>
        <w:t>1.6:</w:t>
      </w:r>
      <w:r>
        <w:t xml:space="preserve"> </w:t>
      </w:r>
      <w:r>
        <w:t>Crop</w:t>
      </w:r>
      <w:r>
        <w:t xml:space="preserve"> </w:t>
      </w:r>
      <w:r>
        <w:t>diversification</w:t>
      </w:r>
      <w:r>
        <w:t xml:space="preserve"> </w:t>
      </w:r>
      <w:r>
        <w:t>away</w:t>
      </w:r>
      <w:r>
        <w:t xml:space="preserve"> </w:t>
      </w:r>
      <w:r>
        <w:t>from</w:t>
      </w:r>
      <w:r>
        <w:t xml:space="preserve"> </w:t>
      </w:r>
      <w:r>
        <w:t>traditional</w:t>
      </w:r>
      <w:r>
        <w:t xml:space="preserve"> </w:t>
      </w:r>
      <w:r>
        <w:t>crop</w:t>
      </w:r>
      <w:r>
        <w:t xml:space="preserve"> </w:t>
      </w:r>
      <w:r>
        <w:t>production</w:t>
      </w:r>
      <w:r>
        <w:t xml:space="preserve"> </w:t>
      </w:r>
      <w:r>
        <w:t>for</w:t>
      </w:r>
      <w:r>
        <w:t xml:space="preserve"> </w:t>
      </w:r>
      <w:r>
        <w:t>75%</w:t>
      </w:r>
      <w:r>
        <w:t xml:space="preserve"> </w:t>
      </w:r>
      <w:r>
        <w:t>of</w:t>
      </w:r>
      <w:r>
        <w:t xml:space="preserve"> </w:t>
      </w:r>
      <w:r>
        <w:t>households</w:t>
      </w:r>
      <w:r>
        <w:t xml:space="preserve"> </w:t>
      </w:r>
    </w:p>
    <w:p w:rsidR="005C0082" w:rsidRDefault="00E47B8B">
      <w:pPr>
        <w:spacing w:after="0" w:line="259" w:lineRule="auto"/>
        <w:ind w:left="0" w:right="0" w:firstLine="0"/>
        <w:jc w:val="left"/>
      </w:pPr>
      <w:r>
        <w:t xml:space="preserve"> </w:t>
      </w:r>
    </w:p>
    <w:p w:rsidR="005C0082" w:rsidRDefault="00E47B8B">
      <w:pPr>
        <w:spacing w:after="24" w:line="250" w:lineRule="auto"/>
        <w:ind w:left="-5" w:right="0"/>
      </w:pPr>
      <w:r>
        <w:rPr>
          <w:u w:val="single" w:color="000000"/>
        </w:rPr>
        <w:t>Activities:</w:t>
      </w:r>
      <w:r>
        <w:t xml:space="preserve"> </w:t>
      </w:r>
    </w:p>
    <w:p w:rsidR="005C0082" w:rsidRDefault="00E47B8B">
      <w:pPr>
        <w:spacing w:after="28"/>
        <w:ind w:left="705" w:right="0" w:hanging="720"/>
      </w:pPr>
      <w:r>
        <w:rPr>
          <w:b/>
        </w:rPr>
        <w:t>1.6.1.</w:t>
      </w:r>
      <w:r>
        <w:rPr>
          <w:rFonts w:ascii="Arial" w:eastAsia="Arial" w:hAnsi="Arial" w:cs="Arial"/>
          <w:b/>
        </w:rPr>
        <w:t xml:space="preserve"> </w:t>
      </w:r>
      <w:r>
        <w:rPr>
          <w:b/>
        </w:rPr>
        <w:t>Promote the</w:t>
      </w:r>
      <w:r>
        <w:rPr>
          <w:b/>
        </w:rPr>
        <w:t xml:space="preserve"> use of plastic buckets for the watering of newly planted trees.</w:t>
      </w:r>
      <w:r>
        <w:t xml:space="preserve"> </w:t>
      </w:r>
      <w:r>
        <w:t>Buckets</w:t>
      </w:r>
      <w:r>
        <w:t xml:space="preserve"> </w:t>
      </w:r>
      <w:r>
        <w:t>with</w:t>
      </w:r>
      <w:r>
        <w:t xml:space="preserve"> </w:t>
      </w:r>
      <w:r>
        <w:t>punched</w:t>
      </w:r>
      <w:r>
        <w:t xml:space="preserve"> </w:t>
      </w:r>
      <w:r>
        <w:t>holes</w:t>
      </w:r>
      <w:r>
        <w:t xml:space="preserve"> </w:t>
      </w:r>
      <w:r>
        <w:t>are</w:t>
      </w:r>
      <w:r>
        <w:t xml:space="preserve"> </w:t>
      </w:r>
      <w:r>
        <w:t>placed</w:t>
      </w:r>
      <w:r>
        <w:t xml:space="preserve"> </w:t>
      </w:r>
      <w:r>
        <w:t>next</w:t>
      </w:r>
      <w:r>
        <w:t xml:space="preserve"> </w:t>
      </w:r>
      <w:r>
        <w:t>to</w:t>
      </w:r>
      <w:r>
        <w:t xml:space="preserve"> </w:t>
      </w:r>
      <w:r>
        <w:t>the</w:t>
      </w:r>
      <w:r>
        <w:t xml:space="preserve"> </w:t>
      </w:r>
      <w:r>
        <w:t>trees</w:t>
      </w:r>
      <w:r>
        <w:t xml:space="preserve"> </w:t>
      </w:r>
      <w:r>
        <w:t>or</w:t>
      </w:r>
      <w:r>
        <w:t xml:space="preserve"> </w:t>
      </w:r>
      <w:r>
        <w:t>alternatively</w:t>
      </w:r>
      <w:r>
        <w:t xml:space="preserve"> </w:t>
      </w:r>
      <w:r>
        <w:t>a</w:t>
      </w:r>
      <w:r>
        <w:t xml:space="preserve"> </w:t>
      </w:r>
      <w:r>
        <w:t>tube</w:t>
      </w:r>
      <w:r>
        <w:t xml:space="preserve"> </w:t>
      </w:r>
      <w:r>
        <w:t>is</w:t>
      </w:r>
      <w:r>
        <w:t xml:space="preserve"> </w:t>
      </w:r>
      <w:r>
        <w:t>inserted</w:t>
      </w:r>
      <w:r>
        <w:t xml:space="preserve"> </w:t>
      </w:r>
      <w:r>
        <w:t>into</w:t>
      </w:r>
      <w:r>
        <w:t xml:space="preserve"> </w:t>
      </w:r>
      <w:r>
        <w:t>the</w:t>
      </w:r>
      <w:r>
        <w:t xml:space="preserve"> </w:t>
      </w:r>
      <w:r>
        <w:t>soil,</w:t>
      </w:r>
      <w:r>
        <w:t xml:space="preserve"> </w:t>
      </w:r>
      <w:r>
        <w:t>next</w:t>
      </w:r>
      <w:r>
        <w:t xml:space="preserve"> </w:t>
      </w:r>
      <w:r>
        <w:t>to</w:t>
      </w:r>
      <w:r>
        <w:t xml:space="preserve"> </w:t>
      </w:r>
      <w:r>
        <w:t>the</w:t>
      </w:r>
      <w:r>
        <w:t xml:space="preserve"> </w:t>
      </w:r>
      <w:r>
        <w:t>young</w:t>
      </w:r>
      <w:r>
        <w:t xml:space="preserve"> </w:t>
      </w:r>
      <w:r>
        <w:t>tree</w:t>
      </w:r>
      <w:r>
        <w:t xml:space="preserve"> </w:t>
      </w:r>
      <w:r>
        <w:t>and</w:t>
      </w:r>
      <w:r>
        <w:t xml:space="preserve"> </w:t>
      </w:r>
      <w:r>
        <w:t>then</w:t>
      </w:r>
      <w:r>
        <w:t xml:space="preserve"> </w:t>
      </w:r>
      <w:r>
        <w:t>it</w:t>
      </w:r>
      <w:r>
        <w:t xml:space="preserve"> </w:t>
      </w:r>
      <w:r>
        <w:t>delivers</w:t>
      </w:r>
      <w:r>
        <w:t xml:space="preserve"> </w:t>
      </w:r>
      <w:r>
        <w:t>water.</w:t>
      </w:r>
      <w:r>
        <w:t xml:space="preserve"> </w:t>
      </w:r>
      <w:r>
        <w:t>This</w:t>
      </w:r>
      <w:r>
        <w:t xml:space="preserve"> </w:t>
      </w:r>
      <w:r>
        <w:t>method</w:t>
      </w:r>
      <w:r>
        <w:t xml:space="preserve"> </w:t>
      </w:r>
      <w:r>
        <w:t>is</w:t>
      </w:r>
      <w:r>
        <w:t xml:space="preserve"> </w:t>
      </w:r>
      <w:r>
        <w:t>cost</w:t>
      </w:r>
      <w:r>
        <w:t xml:space="preserve"> </w:t>
      </w:r>
      <w:r>
        <w:t>efficient</w:t>
      </w:r>
      <w:r>
        <w:t xml:space="preserve"> </w:t>
      </w:r>
      <w:r>
        <w:t>and</w:t>
      </w:r>
      <w:r>
        <w:t xml:space="preserve"> </w:t>
      </w:r>
      <w:r>
        <w:t>not</w:t>
      </w:r>
      <w:r>
        <w:t xml:space="preserve"> </w:t>
      </w:r>
      <w:r>
        <w:t>labour</w:t>
      </w:r>
      <w:r>
        <w:t xml:space="preserve"> </w:t>
      </w:r>
      <w:r>
        <w:t>intensive.</w:t>
      </w:r>
      <w:r>
        <w:t xml:space="preserve"> </w:t>
      </w:r>
      <w:r>
        <w:t>Once</w:t>
      </w:r>
      <w:r>
        <w:t xml:space="preserve"> </w:t>
      </w:r>
      <w:r>
        <w:t>the</w:t>
      </w:r>
      <w:r>
        <w:t xml:space="preserve"> </w:t>
      </w:r>
      <w:r>
        <w:t>buckets</w:t>
      </w:r>
      <w:r>
        <w:t xml:space="preserve"> </w:t>
      </w:r>
      <w:r>
        <w:t>are</w:t>
      </w:r>
      <w:r>
        <w:t xml:space="preserve"> </w:t>
      </w:r>
      <w:r>
        <w:t>in</w:t>
      </w:r>
      <w:r>
        <w:t xml:space="preserve"> </w:t>
      </w:r>
      <w:r>
        <w:t>place,</w:t>
      </w:r>
      <w:r>
        <w:t xml:space="preserve"> </w:t>
      </w:r>
      <w:r>
        <w:t>they</w:t>
      </w:r>
      <w:r>
        <w:t xml:space="preserve"> </w:t>
      </w:r>
      <w:r>
        <w:t>only</w:t>
      </w:r>
      <w:r>
        <w:t xml:space="preserve"> </w:t>
      </w:r>
      <w:r>
        <w:t>need</w:t>
      </w:r>
      <w:r>
        <w:t xml:space="preserve"> </w:t>
      </w:r>
      <w:r>
        <w:t>to</w:t>
      </w:r>
      <w:r>
        <w:t xml:space="preserve"> </w:t>
      </w:r>
      <w:r>
        <w:t>be</w:t>
      </w:r>
      <w:r>
        <w:t xml:space="preserve"> </w:t>
      </w:r>
      <w:r>
        <w:t>refilled</w:t>
      </w:r>
      <w:r>
        <w:t xml:space="preserve"> </w:t>
      </w:r>
      <w:r>
        <w:t>2</w:t>
      </w:r>
      <w:r>
        <w:t>‐</w:t>
      </w:r>
      <w:r>
        <w:t>4</w:t>
      </w:r>
      <w:r>
        <w:t xml:space="preserve"> </w:t>
      </w:r>
      <w:r>
        <w:t>times</w:t>
      </w:r>
      <w:r>
        <w:t xml:space="preserve"> </w:t>
      </w:r>
      <w:r>
        <w:t>a</w:t>
      </w:r>
      <w:r>
        <w:t xml:space="preserve"> </w:t>
      </w:r>
      <w:r>
        <w:t>month.</w:t>
      </w:r>
      <w:r>
        <w:t xml:space="preserve"> </w:t>
      </w:r>
    </w:p>
    <w:p w:rsidR="005C0082" w:rsidRDefault="00E47B8B">
      <w:pPr>
        <w:spacing w:after="26"/>
        <w:ind w:left="705" w:right="0" w:hanging="720"/>
      </w:pPr>
      <w:r>
        <w:rPr>
          <w:b/>
        </w:rPr>
        <w:t>1.6.2.</w:t>
      </w:r>
      <w:r>
        <w:rPr>
          <w:rFonts w:ascii="Arial" w:eastAsia="Arial" w:hAnsi="Arial" w:cs="Arial"/>
          <w:b/>
        </w:rPr>
        <w:t xml:space="preserve"> </w:t>
      </w:r>
      <w:r>
        <w:rPr>
          <w:b/>
        </w:rPr>
        <w:t>Scale up sunflower production</w:t>
      </w:r>
      <w:r>
        <w:t xml:space="preserve"> </w:t>
      </w:r>
      <w:r>
        <w:t>which</w:t>
      </w:r>
      <w:r>
        <w:t xml:space="preserve"> </w:t>
      </w:r>
      <w:r>
        <w:t>has</w:t>
      </w:r>
      <w:r>
        <w:t xml:space="preserve"> </w:t>
      </w:r>
      <w:r>
        <w:t>already</w:t>
      </w:r>
      <w:r>
        <w:t xml:space="preserve"> </w:t>
      </w:r>
      <w:r>
        <w:t>been</w:t>
      </w:r>
      <w:r>
        <w:t xml:space="preserve"> </w:t>
      </w:r>
      <w:r>
        <w:t>piloted</w:t>
      </w:r>
      <w:r>
        <w:t xml:space="preserve"> </w:t>
      </w:r>
      <w:r>
        <w:t>by</w:t>
      </w:r>
      <w:r>
        <w:t xml:space="preserve"> </w:t>
      </w:r>
      <w:r>
        <w:t>subsistence</w:t>
      </w:r>
      <w:r>
        <w:t xml:space="preserve"> </w:t>
      </w:r>
      <w:r>
        <w:t>farmers.</w:t>
      </w:r>
      <w:r>
        <w:t xml:space="preserve"> </w:t>
      </w:r>
      <w:r>
        <w:t>It</w:t>
      </w:r>
      <w:r>
        <w:t xml:space="preserve"> </w:t>
      </w:r>
      <w:r>
        <w:t>resulted</w:t>
      </w:r>
      <w:r>
        <w:t xml:space="preserve"> </w:t>
      </w:r>
      <w:r>
        <w:t>in</w:t>
      </w:r>
      <w:r>
        <w:t xml:space="preserve"> </w:t>
      </w:r>
      <w:r>
        <w:t>significant</w:t>
      </w:r>
      <w:r>
        <w:t xml:space="preserve"> </w:t>
      </w:r>
      <w:r>
        <w:t>seed</w:t>
      </w:r>
      <w:r>
        <w:t xml:space="preserve"> </w:t>
      </w:r>
      <w:r>
        <w:t>and</w:t>
      </w:r>
      <w:r>
        <w:t xml:space="preserve"> </w:t>
      </w:r>
      <w:r>
        <w:t>oil</w:t>
      </w:r>
      <w:r>
        <w:t xml:space="preserve"> </w:t>
      </w:r>
      <w:r>
        <w:t>outputs.</w:t>
      </w:r>
      <w:r>
        <w:t xml:space="preserve"> </w:t>
      </w:r>
      <w:r>
        <w:t>From</w:t>
      </w:r>
      <w:r>
        <w:t xml:space="preserve"> </w:t>
      </w:r>
      <w:r>
        <w:t>the</w:t>
      </w:r>
      <w:r>
        <w:t xml:space="preserve"> </w:t>
      </w:r>
      <w:r>
        <w:t>piloted</w:t>
      </w:r>
      <w:r>
        <w:t xml:space="preserve"> </w:t>
      </w:r>
      <w:r>
        <w:t>productions,</w:t>
      </w:r>
      <w:r>
        <w:t xml:space="preserve"> </w:t>
      </w:r>
      <w:r>
        <w:t>the</w:t>
      </w:r>
      <w:r>
        <w:t xml:space="preserve"> </w:t>
      </w:r>
      <w:r>
        <w:t>average</w:t>
      </w:r>
      <w:r>
        <w:t xml:space="preserve"> </w:t>
      </w:r>
      <w:r>
        <w:t>seed</w:t>
      </w:r>
      <w:r>
        <w:t xml:space="preserve"> </w:t>
      </w:r>
      <w:r>
        <w:t>yield</w:t>
      </w:r>
      <w:r>
        <w:t xml:space="preserve"> </w:t>
      </w:r>
      <w:r>
        <w:t>per</w:t>
      </w:r>
      <w:r>
        <w:t xml:space="preserve"> </w:t>
      </w:r>
      <w:r>
        <w:t>hectare</w:t>
      </w:r>
      <w:r>
        <w:t xml:space="preserve"> </w:t>
      </w:r>
      <w:r>
        <w:t>when</w:t>
      </w:r>
      <w:r>
        <w:t xml:space="preserve"> </w:t>
      </w:r>
      <w:r>
        <w:t>applying</w:t>
      </w:r>
      <w:r>
        <w:t xml:space="preserve"> </w:t>
      </w:r>
      <w:r>
        <w:t>conservation</w:t>
      </w:r>
      <w:r>
        <w:t xml:space="preserve"> </w:t>
      </w:r>
      <w:r>
        <w:t>agriculture</w:t>
      </w:r>
      <w:r>
        <w:t xml:space="preserve"> </w:t>
      </w:r>
      <w:r>
        <w:t>was</w:t>
      </w:r>
      <w:r>
        <w:t xml:space="preserve"> </w:t>
      </w:r>
      <w:r>
        <w:t>4,000</w:t>
      </w:r>
      <w:r>
        <w:t xml:space="preserve"> </w:t>
      </w:r>
      <w:r>
        <w:t>kg.</w:t>
      </w:r>
      <w:r>
        <w:t xml:space="preserve"> </w:t>
      </w:r>
      <w:r>
        <w:t>The</w:t>
      </w:r>
      <w:r>
        <w:t xml:space="preserve"> </w:t>
      </w:r>
      <w:r>
        <w:t>‘seed</w:t>
      </w:r>
      <w:r>
        <w:t xml:space="preserve"> </w:t>
      </w:r>
      <w:r>
        <w:t>cake’</w:t>
      </w:r>
      <w:r>
        <w:t xml:space="preserve"> </w:t>
      </w:r>
      <w:r>
        <w:t>left</w:t>
      </w:r>
      <w:r>
        <w:t xml:space="preserve"> </w:t>
      </w:r>
      <w:r>
        <w:t>over</w:t>
      </w:r>
      <w:r>
        <w:t xml:space="preserve"> </w:t>
      </w:r>
      <w:r>
        <w:t>from</w:t>
      </w:r>
      <w:r>
        <w:t xml:space="preserve"> </w:t>
      </w:r>
      <w:r>
        <w:t>oil</w:t>
      </w:r>
      <w:r>
        <w:t xml:space="preserve"> </w:t>
      </w:r>
      <w:r>
        <w:t>extraction</w:t>
      </w:r>
      <w:r>
        <w:t xml:space="preserve"> </w:t>
      </w:r>
      <w:r>
        <w:t>is</w:t>
      </w:r>
      <w:r>
        <w:t xml:space="preserve"> </w:t>
      </w:r>
      <w:r>
        <w:t>an</w:t>
      </w:r>
      <w:r>
        <w:t xml:space="preserve"> </w:t>
      </w:r>
      <w:r>
        <w:t>ideal</w:t>
      </w:r>
      <w:r>
        <w:t xml:space="preserve"> </w:t>
      </w:r>
      <w:r>
        <w:t>chicken</w:t>
      </w:r>
      <w:r>
        <w:t xml:space="preserve"> </w:t>
      </w:r>
      <w:r>
        <w:t>feed,</w:t>
      </w:r>
      <w:r>
        <w:t xml:space="preserve"> </w:t>
      </w:r>
      <w:r>
        <w:t>thus</w:t>
      </w:r>
      <w:r>
        <w:t xml:space="preserve"> </w:t>
      </w:r>
      <w:r>
        <w:t>boosting</w:t>
      </w:r>
      <w:r>
        <w:t xml:space="preserve"> </w:t>
      </w:r>
      <w:r>
        <w:t>household</w:t>
      </w:r>
      <w:r>
        <w:t xml:space="preserve"> </w:t>
      </w:r>
      <w:r>
        <w:t>chicken</w:t>
      </w:r>
      <w:r>
        <w:t xml:space="preserve"> </w:t>
      </w:r>
      <w:r>
        <w:t>production.</w:t>
      </w:r>
      <w:r>
        <w:t xml:space="preserve"> </w:t>
      </w:r>
      <w:r>
        <w:t>Private</w:t>
      </w:r>
      <w:r>
        <w:t xml:space="preserve"> </w:t>
      </w:r>
      <w:r>
        <w:t>sector</w:t>
      </w:r>
      <w:r>
        <w:t xml:space="preserve"> </w:t>
      </w:r>
      <w:r>
        <w:t>entities</w:t>
      </w:r>
      <w:r>
        <w:t xml:space="preserve"> </w:t>
      </w:r>
      <w:r>
        <w:t>as</w:t>
      </w:r>
      <w:r>
        <w:t xml:space="preserve"> </w:t>
      </w:r>
      <w:r>
        <w:t>well</w:t>
      </w:r>
      <w:r>
        <w:t xml:space="preserve"> </w:t>
      </w:r>
      <w:r>
        <w:t>as</w:t>
      </w:r>
      <w:r>
        <w:t xml:space="preserve"> </w:t>
      </w:r>
      <w:r>
        <w:t>the</w:t>
      </w:r>
      <w:r>
        <w:t xml:space="preserve"> </w:t>
      </w:r>
      <w:r>
        <w:t>Government</w:t>
      </w:r>
      <w:r>
        <w:t xml:space="preserve"> </w:t>
      </w:r>
      <w:r>
        <w:t>of</w:t>
      </w:r>
      <w:r>
        <w:t xml:space="preserve"> </w:t>
      </w:r>
      <w:r>
        <w:t>Namibia</w:t>
      </w:r>
      <w:r>
        <w:t xml:space="preserve"> </w:t>
      </w:r>
      <w:r>
        <w:t>have</w:t>
      </w:r>
      <w:r>
        <w:t xml:space="preserve"> </w:t>
      </w:r>
      <w:r>
        <w:t>been</w:t>
      </w:r>
      <w:r>
        <w:t xml:space="preserve"> </w:t>
      </w:r>
      <w:r>
        <w:t>procuring</w:t>
      </w:r>
      <w:r>
        <w:t xml:space="preserve"> </w:t>
      </w:r>
      <w:r>
        <w:t>cooking</w:t>
      </w:r>
      <w:r>
        <w:t xml:space="preserve"> </w:t>
      </w:r>
      <w:r>
        <w:t>oil</w:t>
      </w:r>
      <w:r>
        <w:t xml:space="preserve"> </w:t>
      </w:r>
      <w:r>
        <w:t>for</w:t>
      </w:r>
      <w:r>
        <w:t xml:space="preserve"> </w:t>
      </w:r>
      <w:r>
        <w:t>drought</w:t>
      </w:r>
      <w:r>
        <w:t xml:space="preserve"> </w:t>
      </w:r>
      <w:r>
        <w:t>relief</w:t>
      </w:r>
      <w:r>
        <w:t xml:space="preserve"> </w:t>
      </w:r>
      <w:r>
        <w:t>as</w:t>
      </w:r>
      <w:r>
        <w:t xml:space="preserve"> </w:t>
      </w:r>
      <w:r>
        <w:t>well</w:t>
      </w:r>
      <w:r>
        <w:t xml:space="preserve"> </w:t>
      </w:r>
      <w:r>
        <w:t>as</w:t>
      </w:r>
      <w:r>
        <w:t xml:space="preserve"> </w:t>
      </w:r>
      <w:r>
        <w:t>cattle</w:t>
      </w:r>
      <w:r>
        <w:t xml:space="preserve"> </w:t>
      </w:r>
      <w:r>
        <w:t>fodder.</w:t>
      </w:r>
      <w:r>
        <w:t xml:space="preserve"> </w:t>
      </w:r>
    </w:p>
    <w:p w:rsidR="005C0082" w:rsidRDefault="00E47B8B">
      <w:pPr>
        <w:ind w:left="705" w:right="0" w:hanging="720"/>
      </w:pPr>
      <w:r>
        <w:rPr>
          <w:b/>
        </w:rPr>
        <w:t>1.6.3.</w:t>
      </w:r>
      <w:r>
        <w:rPr>
          <w:rFonts w:ascii="Arial" w:eastAsia="Arial" w:hAnsi="Arial" w:cs="Arial"/>
          <w:b/>
        </w:rPr>
        <w:t xml:space="preserve"> </w:t>
      </w:r>
      <w:r>
        <w:rPr>
          <w:b/>
        </w:rPr>
        <w:t xml:space="preserve">Scale up sorghum production: </w:t>
      </w:r>
      <w:r>
        <w:t>The</w:t>
      </w:r>
      <w:r>
        <w:t xml:space="preserve"> </w:t>
      </w:r>
      <w:r>
        <w:t>best</w:t>
      </w:r>
      <w:r>
        <w:t xml:space="preserve"> </w:t>
      </w:r>
      <w:r>
        <w:t>sweet</w:t>
      </w:r>
      <w:r>
        <w:t xml:space="preserve"> </w:t>
      </w:r>
      <w:r>
        <w:t>stem</w:t>
      </w:r>
      <w:r>
        <w:t xml:space="preserve"> </w:t>
      </w:r>
      <w:r>
        <w:t>sorghum</w:t>
      </w:r>
      <w:r>
        <w:t xml:space="preserve"> </w:t>
      </w:r>
      <w:r>
        <w:t>varieties</w:t>
      </w:r>
      <w:r>
        <w:t xml:space="preserve"> </w:t>
      </w:r>
      <w:r>
        <w:t>have</w:t>
      </w:r>
      <w:r>
        <w:t xml:space="preserve"> </w:t>
      </w:r>
      <w:r>
        <w:t>recorded</w:t>
      </w:r>
      <w:r>
        <w:t xml:space="preserve"> </w:t>
      </w:r>
      <w:r>
        <w:t>grain</w:t>
      </w:r>
      <w:r>
        <w:t xml:space="preserve"> </w:t>
      </w:r>
      <w:r>
        <w:t>yields</w:t>
      </w:r>
      <w:r>
        <w:t xml:space="preserve"> </w:t>
      </w:r>
      <w:r>
        <w:t>of</w:t>
      </w:r>
      <w:r>
        <w:t xml:space="preserve"> </w:t>
      </w:r>
      <w:r>
        <w:t>up</w:t>
      </w:r>
      <w:r>
        <w:t xml:space="preserve"> </w:t>
      </w:r>
      <w:r>
        <w:t>to</w:t>
      </w:r>
      <w:r>
        <w:t xml:space="preserve"> </w:t>
      </w:r>
      <w:r>
        <w:t>4</w:t>
      </w:r>
      <w:r>
        <w:t xml:space="preserve"> </w:t>
      </w:r>
      <w:r>
        <w:t>tonnes</w:t>
      </w:r>
      <w:r>
        <w:t xml:space="preserve"> </w:t>
      </w:r>
      <w:r>
        <w:t>per</w:t>
      </w:r>
      <w:r>
        <w:t xml:space="preserve"> </w:t>
      </w:r>
      <w:r>
        <w:t>hectare.</w:t>
      </w:r>
      <w:r>
        <w:t xml:space="preserve"> </w:t>
      </w:r>
      <w:r>
        <w:t>Nevertheless,</w:t>
      </w:r>
      <w:r>
        <w:t xml:space="preserve"> </w:t>
      </w:r>
      <w:r>
        <w:t>800</w:t>
      </w:r>
      <w:r>
        <w:t xml:space="preserve"> </w:t>
      </w:r>
      <w:r>
        <w:t>kg</w:t>
      </w:r>
      <w:r>
        <w:t xml:space="preserve"> </w:t>
      </w:r>
      <w:r>
        <w:t>is</w:t>
      </w:r>
      <w:r>
        <w:t xml:space="preserve"> </w:t>
      </w:r>
      <w:r>
        <w:t>the</w:t>
      </w:r>
      <w:r>
        <w:t xml:space="preserve"> </w:t>
      </w:r>
      <w:r>
        <w:t>norm.</w:t>
      </w:r>
      <w:r>
        <w:t xml:space="preserve"> </w:t>
      </w:r>
      <w:r>
        <w:t>The</w:t>
      </w:r>
      <w:r>
        <w:t xml:space="preserve"> </w:t>
      </w:r>
      <w:r>
        <w:t>biomass</w:t>
      </w:r>
      <w:r>
        <w:t xml:space="preserve"> </w:t>
      </w:r>
      <w:r>
        <w:t>yield</w:t>
      </w:r>
      <w:r>
        <w:t xml:space="preserve"> </w:t>
      </w:r>
      <w:r>
        <w:t>is</w:t>
      </w:r>
      <w:r>
        <w:t xml:space="preserve"> </w:t>
      </w:r>
      <w:r>
        <w:t>of</w:t>
      </w:r>
      <w:r>
        <w:t xml:space="preserve"> </w:t>
      </w:r>
      <w:r>
        <w:t>up</w:t>
      </w:r>
      <w:r>
        <w:t xml:space="preserve"> </w:t>
      </w:r>
      <w:r>
        <w:t>to</w:t>
      </w:r>
      <w:r>
        <w:t xml:space="preserve"> </w:t>
      </w:r>
      <w:r>
        <w:t>30</w:t>
      </w:r>
      <w:r>
        <w:t xml:space="preserve"> </w:t>
      </w:r>
      <w:r>
        <w:t>tonnes</w:t>
      </w:r>
      <w:r>
        <w:t xml:space="preserve"> </w:t>
      </w:r>
      <w:r>
        <w:t>per</w:t>
      </w:r>
      <w:r>
        <w:t xml:space="preserve"> </w:t>
      </w:r>
      <w:r>
        <w:t>hectare.</w:t>
      </w:r>
      <w:r>
        <w:t xml:space="preserve"> </w:t>
      </w:r>
      <w:r>
        <w:t>The</w:t>
      </w:r>
      <w:r>
        <w:t xml:space="preserve"> </w:t>
      </w:r>
      <w:r>
        <w:t>groups</w:t>
      </w:r>
      <w:r>
        <w:t xml:space="preserve"> </w:t>
      </w:r>
      <w:r>
        <w:t>in</w:t>
      </w:r>
      <w:r>
        <w:t xml:space="preserve"> </w:t>
      </w:r>
      <w:r>
        <w:t>Namibia</w:t>
      </w:r>
      <w:r>
        <w:t xml:space="preserve"> </w:t>
      </w:r>
      <w:r>
        <w:t>that</w:t>
      </w:r>
      <w:r>
        <w:t xml:space="preserve"> </w:t>
      </w:r>
      <w:r>
        <w:t>took</w:t>
      </w:r>
      <w:r>
        <w:t xml:space="preserve"> </w:t>
      </w:r>
      <w:r>
        <w:t>part</w:t>
      </w:r>
      <w:r>
        <w:t xml:space="preserve"> </w:t>
      </w:r>
      <w:r>
        <w:t>in</w:t>
      </w:r>
      <w:r>
        <w:t xml:space="preserve"> </w:t>
      </w:r>
      <w:r>
        <w:t>the</w:t>
      </w:r>
      <w:r>
        <w:t xml:space="preserve"> </w:t>
      </w:r>
      <w:r>
        <w:t>pilot</w:t>
      </w:r>
      <w:r>
        <w:t xml:space="preserve"> </w:t>
      </w:r>
      <w:r>
        <w:t>programme</w:t>
      </w:r>
      <w:r>
        <w:t xml:space="preserve"> </w:t>
      </w:r>
      <w:r>
        <w:t>have</w:t>
      </w:r>
      <w:r>
        <w:t xml:space="preserve"> </w:t>
      </w:r>
      <w:r>
        <w:t>reported</w:t>
      </w:r>
      <w:r>
        <w:t xml:space="preserve">  </w:t>
      </w:r>
      <w:r>
        <w:t>that</w:t>
      </w:r>
      <w:r>
        <w:t xml:space="preserve"> </w:t>
      </w:r>
      <w:r>
        <w:t>they</w:t>
      </w:r>
      <w:r>
        <w:t xml:space="preserve"> </w:t>
      </w:r>
      <w:r>
        <w:t>had</w:t>
      </w:r>
      <w:r>
        <w:t xml:space="preserve"> </w:t>
      </w:r>
      <w:r>
        <w:t>saved</w:t>
      </w:r>
      <w:r>
        <w:t xml:space="preserve"> </w:t>
      </w:r>
      <w:r>
        <w:t>money</w:t>
      </w:r>
      <w:r>
        <w:t xml:space="preserve"> </w:t>
      </w:r>
      <w:r>
        <w:t>at</w:t>
      </w:r>
      <w:r>
        <w:t xml:space="preserve"> </w:t>
      </w:r>
      <w:r>
        <w:t>the</w:t>
      </w:r>
      <w:r>
        <w:t xml:space="preserve"> </w:t>
      </w:r>
      <w:r>
        <w:t>household</w:t>
      </w:r>
      <w:r>
        <w:t xml:space="preserve"> </w:t>
      </w:r>
      <w:r>
        <w:t>level</w:t>
      </w:r>
      <w:r>
        <w:t xml:space="preserve"> </w:t>
      </w:r>
      <w:r>
        <w:t>as</w:t>
      </w:r>
      <w:r>
        <w:t xml:space="preserve"> </w:t>
      </w:r>
      <w:r>
        <w:t>they</w:t>
      </w:r>
      <w:r>
        <w:t xml:space="preserve"> </w:t>
      </w:r>
      <w:r>
        <w:t>produced</w:t>
      </w:r>
      <w:r>
        <w:t xml:space="preserve"> </w:t>
      </w:r>
      <w:r>
        <w:t>more</w:t>
      </w:r>
      <w:r>
        <w:t xml:space="preserve"> </w:t>
      </w:r>
      <w:r>
        <w:t>of</w:t>
      </w:r>
      <w:r>
        <w:t xml:space="preserve"> </w:t>
      </w:r>
      <w:r>
        <w:t>their</w:t>
      </w:r>
      <w:r>
        <w:t xml:space="preserve"> </w:t>
      </w:r>
      <w:r>
        <w:t>own</w:t>
      </w:r>
      <w:r>
        <w:t xml:space="preserve"> </w:t>
      </w:r>
      <w:r>
        <w:t>food.</w:t>
      </w:r>
      <w:r>
        <w:t xml:space="preserve"> </w:t>
      </w:r>
      <w:r>
        <w:t>The</w:t>
      </w:r>
      <w:r>
        <w:t xml:space="preserve"> </w:t>
      </w:r>
      <w:r>
        <w:t>varieties</w:t>
      </w:r>
      <w:r>
        <w:t xml:space="preserve"> </w:t>
      </w:r>
      <w:r>
        <w:t>that</w:t>
      </w:r>
      <w:r>
        <w:t xml:space="preserve"> </w:t>
      </w:r>
      <w:r>
        <w:t>have</w:t>
      </w:r>
      <w:r>
        <w:t xml:space="preserve"> </w:t>
      </w:r>
      <w:r>
        <w:t>been</w:t>
      </w:r>
      <w:r>
        <w:t xml:space="preserve"> </w:t>
      </w:r>
      <w:r>
        <w:t>selected</w:t>
      </w:r>
      <w:r>
        <w:t xml:space="preserve"> </w:t>
      </w:r>
      <w:r>
        <w:t>can</w:t>
      </w:r>
      <w:r>
        <w:t xml:space="preserve"> </w:t>
      </w:r>
      <w:r>
        <w:t>withstand</w:t>
      </w:r>
      <w:r>
        <w:t xml:space="preserve"> </w:t>
      </w:r>
      <w:r>
        <w:t>more</w:t>
      </w:r>
      <w:r>
        <w:t xml:space="preserve"> </w:t>
      </w:r>
      <w:r>
        <w:t>floods</w:t>
      </w:r>
      <w:r>
        <w:t xml:space="preserve"> </w:t>
      </w:r>
      <w:r>
        <w:t>and</w:t>
      </w:r>
      <w:r>
        <w:t xml:space="preserve"> </w:t>
      </w:r>
      <w:r>
        <w:t>rainfall</w:t>
      </w:r>
      <w:r>
        <w:t xml:space="preserve"> </w:t>
      </w:r>
      <w:r>
        <w:t>than</w:t>
      </w:r>
      <w:r>
        <w:t xml:space="preserve"> </w:t>
      </w:r>
      <w:r>
        <w:t>other</w:t>
      </w:r>
      <w:r>
        <w:t xml:space="preserve"> </w:t>
      </w:r>
      <w:r>
        <w:t>sorghum</w:t>
      </w:r>
      <w:r>
        <w:t xml:space="preserve"> </w:t>
      </w:r>
      <w:r>
        <w:t>varieties.</w:t>
      </w:r>
      <w:r>
        <w:t xml:space="preserve"> </w:t>
      </w:r>
    </w:p>
    <w:p w:rsidR="005C0082" w:rsidRDefault="00E47B8B">
      <w:pPr>
        <w:spacing w:after="0" w:line="259" w:lineRule="auto"/>
        <w:ind w:left="0" w:right="0" w:firstLine="0"/>
        <w:jc w:val="left"/>
      </w:pPr>
      <w:r>
        <w:rPr>
          <w:b/>
        </w:rPr>
        <w:t xml:space="preserve"> </w:t>
      </w:r>
    </w:p>
    <w:p w:rsidR="005C0082" w:rsidRDefault="00E47B8B">
      <w:pPr>
        <w:pStyle w:val="Heading5"/>
        <w:ind w:left="-5" w:right="0"/>
      </w:pPr>
      <w:r>
        <w:t>Output</w:t>
      </w:r>
      <w:r>
        <w:t xml:space="preserve"> </w:t>
      </w:r>
      <w:r>
        <w:t>1.7:</w:t>
      </w:r>
      <w:r>
        <w:t xml:space="preserve"> </w:t>
      </w:r>
      <w:r>
        <w:t>Savings</w:t>
      </w:r>
      <w:r>
        <w:t xml:space="preserve"> </w:t>
      </w:r>
      <w:r>
        <w:t>and</w:t>
      </w:r>
      <w:r>
        <w:t xml:space="preserve"> </w:t>
      </w:r>
      <w:r>
        <w:t>loan</w:t>
      </w:r>
      <w:r>
        <w:t xml:space="preserve"> </w:t>
      </w:r>
      <w:r>
        <w:t>schemes</w:t>
      </w:r>
      <w:r>
        <w:t xml:space="preserve"> </w:t>
      </w:r>
      <w:r>
        <w:t>are</w:t>
      </w:r>
      <w:r>
        <w:t xml:space="preserve"> </w:t>
      </w:r>
      <w:r>
        <w:t>tested</w:t>
      </w:r>
      <w:r>
        <w:t xml:space="preserve"> </w:t>
      </w:r>
      <w:r>
        <w:t>among</w:t>
      </w:r>
      <w:r>
        <w:t xml:space="preserve"> </w:t>
      </w:r>
      <w:r>
        <w:t>smallholder</w:t>
      </w:r>
      <w:r>
        <w:t xml:space="preserve"> </w:t>
      </w:r>
      <w:r>
        <w:t>farmers</w:t>
      </w:r>
      <w:r>
        <w:t xml:space="preserve"> </w:t>
      </w:r>
      <w:r>
        <w:t>to</w:t>
      </w:r>
      <w:r>
        <w:t xml:space="preserve"> </w:t>
      </w:r>
      <w:r>
        <w:t>promote</w:t>
      </w:r>
      <w:r>
        <w:t xml:space="preserve"> </w:t>
      </w:r>
      <w:r>
        <w:t>replication</w:t>
      </w:r>
      <w:r>
        <w:t xml:space="preserve"> </w:t>
      </w:r>
      <w:r>
        <w:t>and</w:t>
      </w:r>
      <w:r>
        <w:t xml:space="preserve"> </w:t>
      </w:r>
      <w:r>
        <w:t>the</w:t>
      </w:r>
      <w:r>
        <w:t xml:space="preserve"> </w:t>
      </w:r>
      <w:r>
        <w:t>scale</w:t>
      </w:r>
      <w:r>
        <w:t xml:space="preserve"> </w:t>
      </w:r>
      <w:r>
        <w:t>up</w:t>
      </w:r>
      <w:r>
        <w:t xml:space="preserve"> </w:t>
      </w:r>
      <w:r>
        <w:t>of</w:t>
      </w:r>
      <w:r>
        <w:t xml:space="preserve"> </w:t>
      </w:r>
      <w:r>
        <w:t>adaptive</w:t>
      </w:r>
      <w:r>
        <w:t xml:space="preserve"> </w:t>
      </w:r>
      <w:r>
        <w:t>practices</w:t>
      </w:r>
      <w:r>
        <w:t xml:space="preserve"> </w:t>
      </w:r>
      <w:r>
        <w:t>and</w:t>
      </w:r>
      <w:r>
        <w:t xml:space="preserve"> </w:t>
      </w:r>
      <w:r>
        <w:t>technologies</w:t>
      </w:r>
      <w:r>
        <w:rPr>
          <w:b w:val="0"/>
          <w:i/>
        </w:rPr>
        <w:t xml:space="preserve"> </w:t>
      </w:r>
    </w:p>
    <w:p w:rsidR="005C0082" w:rsidRDefault="00E47B8B">
      <w:pPr>
        <w:spacing w:after="0" w:line="259" w:lineRule="auto"/>
        <w:ind w:left="0" w:right="0" w:firstLine="0"/>
        <w:jc w:val="left"/>
      </w:pPr>
      <w:r>
        <w:t xml:space="preserve"> </w:t>
      </w:r>
    </w:p>
    <w:p w:rsidR="005C0082" w:rsidRDefault="00E47B8B">
      <w:pPr>
        <w:spacing w:after="24" w:line="250" w:lineRule="auto"/>
        <w:ind w:left="-5" w:right="0"/>
      </w:pPr>
      <w:r>
        <w:rPr>
          <w:u w:val="single" w:color="000000"/>
        </w:rPr>
        <w:t>Activities:</w:t>
      </w:r>
      <w:r>
        <w:t xml:space="preserve"> </w:t>
      </w:r>
    </w:p>
    <w:p w:rsidR="005C0082" w:rsidRDefault="00E47B8B">
      <w:pPr>
        <w:ind w:left="705" w:right="0" w:hanging="720"/>
      </w:pPr>
      <w:r>
        <w:rPr>
          <w:b/>
        </w:rPr>
        <w:t>1.7.1</w:t>
      </w:r>
      <w:r>
        <w:rPr>
          <w:rFonts w:ascii="Arial" w:eastAsia="Arial" w:hAnsi="Arial" w:cs="Arial"/>
          <w:b/>
        </w:rPr>
        <w:t xml:space="preserve"> </w:t>
      </w:r>
      <w:r>
        <w:rPr>
          <w:b/>
        </w:rPr>
        <w:t xml:space="preserve">Engage a microfinance expert to develop a long‐term microfinance strategy for the project. </w:t>
      </w:r>
      <w:r>
        <w:t>See</w:t>
      </w:r>
      <w:r>
        <w:t xml:space="preserve"> </w:t>
      </w:r>
      <w:r>
        <w:t>Annex</w:t>
      </w:r>
      <w:r>
        <w:t xml:space="preserve"> </w:t>
      </w:r>
      <w:r>
        <w:t>8</w:t>
      </w:r>
      <w:r>
        <w:t xml:space="preserve"> </w:t>
      </w:r>
      <w:r>
        <w:t>for</w:t>
      </w:r>
      <w:r>
        <w:t xml:space="preserve"> </w:t>
      </w:r>
      <w:r>
        <w:t>the</w:t>
      </w:r>
      <w:r>
        <w:t xml:space="preserve"> </w:t>
      </w:r>
      <w:r>
        <w:t>key</w:t>
      </w:r>
      <w:r>
        <w:t xml:space="preserve"> </w:t>
      </w:r>
      <w:r>
        <w:t>activities</w:t>
      </w:r>
      <w:r>
        <w:t xml:space="preserve"> </w:t>
      </w:r>
      <w:r>
        <w:t>that</w:t>
      </w:r>
      <w:r>
        <w:t xml:space="preserve"> </w:t>
      </w:r>
      <w:r>
        <w:t>should</w:t>
      </w:r>
      <w:r>
        <w:t xml:space="preserve"> </w:t>
      </w:r>
      <w:r>
        <w:t>be</w:t>
      </w:r>
      <w:r>
        <w:t xml:space="preserve"> </w:t>
      </w:r>
      <w:r>
        <w:t>undertaken.</w:t>
      </w:r>
      <w:r>
        <w:t xml:space="preserve"> </w:t>
      </w:r>
      <w:r>
        <w:t>These</w:t>
      </w:r>
      <w:r>
        <w:t xml:space="preserve"> </w:t>
      </w:r>
      <w:r>
        <w:t>recommendations</w:t>
      </w:r>
      <w:r>
        <w:t xml:space="preserve"> </w:t>
      </w:r>
      <w:r>
        <w:t>will</w:t>
      </w:r>
      <w:r>
        <w:t xml:space="preserve"> </w:t>
      </w:r>
      <w:r>
        <w:t>be</w:t>
      </w:r>
      <w:r>
        <w:t xml:space="preserve"> </w:t>
      </w:r>
      <w:r>
        <w:t>developed</w:t>
      </w:r>
      <w:r>
        <w:t xml:space="preserve"> </w:t>
      </w:r>
      <w:r>
        <w:t>into</w:t>
      </w:r>
      <w:r>
        <w:t xml:space="preserve"> </w:t>
      </w:r>
      <w:r>
        <w:t>a</w:t>
      </w:r>
      <w:r>
        <w:t xml:space="preserve"> </w:t>
      </w:r>
      <w:r>
        <w:t>set</w:t>
      </w:r>
      <w:r>
        <w:t xml:space="preserve"> </w:t>
      </w:r>
      <w:r>
        <w:t>of</w:t>
      </w:r>
      <w:r>
        <w:t xml:space="preserve"> </w:t>
      </w:r>
      <w:r>
        <w:t>TORs</w:t>
      </w:r>
      <w:r>
        <w:t xml:space="preserve"> </w:t>
      </w:r>
      <w:r>
        <w:t>for</w:t>
      </w:r>
      <w:r>
        <w:t xml:space="preserve"> </w:t>
      </w:r>
      <w:r>
        <w:t>a</w:t>
      </w:r>
      <w:r>
        <w:t xml:space="preserve"> </w:t>
      </w:r>
      <w:r>
        <w:t>microfinance</w:t>
      </w:r>
      <w:r>
        <w:t xml:space="preserve"> </w:t>
      </w:r>
      <w:r>
        <w:t>expert</w:t>
      </w:r>
      <w:r>
        <w:t xml:space="preserve"> </w:t>
      </w:r>
      <w:r>
        <w:t>who</w:t>
      </w:r>
      <w:r>
        <w:t xml:space="preserve"> </w:t>
      </w:r>
      <w:r>
        <w:t>will</w:t>
      </w:r>
      <w:r>
        <w:t xml:space="preserve"> </w:t>
      </w:r>
      <w:r>
        <w:t>work</w:t>
      </w:r>
      <w:r>
        <w:t xml:space="preserve"> </w:t>
      </w:r>
      <w:r>
        <w:t>with</w:t>
      </w:r>
      <w:r>
        <w:t xml:space="preserve"> </w:t>
      </w:r>
      <w:r>
        <w:t>the</w:t>
      </w:r>
      <w:r>
        <w:t xml:space="preserve"> </w:t>
      </w:r>
      <w:r>
        <w:t>project</w:t>
      </w:r>
      <w:r>
        <w:t xml:space="preserve"> </w:t>
      </w:r>
      <w:r>
        <w:t>team</w:t>
      </w:r>
      <w:r>
        <w:t xml:space="preserve"> </w:t>
      </w:r>
      <w:r>
        <w:t>to</w:t>
      </w:r>
      <w:r>
        <w:t xml:space="preserve"> </w:t>
      </w:r>
      <w:r>
        <w:t>develop</w:t>
      </w:r>
      <w:r>
        <w:t xml:space="preserve"> </w:t>
      </w:r>
      <w:r>
        <w:t>a</w:t>
      </w:r>
      <w:r>
        <w:t xml:space="preserve"> </w:t>
      </w:r>
      <w:r>
        <w:t>suitable</w:t>
      </w:r>
      <w:r>
        <w:t xml:space="preserve"> </w:t>
      </w:r>
      <w:r>
        <w:t>long</w:t>
      </w:r>
      <w:r>
        <w:t>‐</w:t>
      </w:r>
      <w:r>
        <w:t>term</w:t>
      </w:r>
      <w:r>
        <w:t xml:space="preserve"> </w:t>
      </w:r>
      <w:r>
        <w:t>strategy</w:t>
      </w:r>
      <w:r>
        <w:t xml:space="preserve"> </w:t>
      </w:r>
      <w:r>
        <w:t>during</w:t>
      </w:r>
      <w:r>
        <w:t xml:space="preserve"> </w:t>
      </w:r>
      <w:r>
        <w:t>the</w:t>
      </w:r>
      <w:r>
        <w:t xml:space="preserve"> </w:t>
      </w:r>
      <w:r>
        <w:t>inception</w:t>
      </w:r>
      <w:r>
        <w:t xml:space="preserve"> </w:t>
      </w:r>
      <w:r>
        <w:t>phase.</w:t>
      </w:r>
      <w:r>
        <w:t xml:space="preserve"> </w:t>
      </w:r>
      <w:r>
        <w:t>Microfinance</w:t>
      </w:r>
      <w:r>
        <w:t xml:space="preserve"> </w:t>
      </w:r>
      <w:r>
        <w:t>can</w:t>
      </w:r>
      <w:r>
        <w:t xml:space="preserve"> </w:t>
      </w:r>
      <w:r>
        <w:t>be</w:t>
      </w:r>
      <w:r>
        <w:t xml:space="preserve"> </w:t>
      </w:r>
      <w:r>
        <w:t>a</w:t>
      </w:r>
      <w:r>
        <w:t xml:space="preserve"> </w:t>
      </w:r>
      <w:r>
        <w:t>critical</w:t>
      </w:r>
      <w:r>
        <w:t xml:space="preserve"> </w:t>
      </w:r>
      <w:r>
        <w:t>ingredient</w:t>
      </w:r>
      <w:r>
        <w:t xml:space="preserve"> </w:t>
      </w:r>
      <w:r>
        <w:t>to</w:t>
      </w:r>
      <w:r>
        <w:t xml:space="preserve"> </w:t>
      </w:r>
      <w:r>
        <w:t>build</w:t>
      </w:r>
      <w:r>
        <w:t xml:space="preserve"> </w:t>
      </w:r>
      <w:r>
        <w:t>climate</w:t>
      </w:r>
      <w:r>
        <w:t xml:space="preserve"> </w:t>
      </w:r>
      <w:r>
        <w:t>change</w:t>
      </w:r>
      <w:r>
        <w:t xml:space="preserve"> </w:t>
      </w:r>
      <w:r>
        <w:t>resilience</w:t>
      </w:r>
      <w:r>
        <w:t xml:space="preserve"> </w:t>
      </w:r>
      <w:r>
        <w:t>amongst</w:t>
      </w:r>
      <w:r>
        <w:t xml:space="preserve"> </w:t>
      </w:r>
      <w:r>
        <w:t>communities.</w:t>
      </w:r>
      <w:r>
        <w:t xml:space="preserve">  </w:t>
      </w:r>
    </w:p>
    <w:p w:rsidR="005C0082" w:rsidRDefault="00E47B8B">
      <w:pPr>
        <w:spacing w:after="27"/>
        <w:ind w:left="705" w:right="0" w:hanging="720"/>
      </w:pPr>
      <w:r>
        <w:rPr>
          <w:b/>
        </w:rPr>
        <w:t>1.7.2</w:t>
      </w:r>
      <w:r>
        <w:rPr>
          <w:rFonts w:ascii="Arial" w:eastAsia="Arial" w:hAnsi="Arial" w:cs="Arial"/>
          <w:b/>
        </w:rPr>
        <w:t xml:space="preserve"> </w:t>
      </w:r>
      <w:r>
        <w:rPr>
          <w:b/>
        </w:rPr>
        <w:t>Review and evaluate the existing CES (CLUSA)</w:t>
      </w:r>
      <w:r>
        <w:rPr>
          <w:b/>
        </w:rPr>
        <w:t xml:space="preserve"> supported savings groups</w:t>
      </w:r>
      <w:r>
        <w:t xml:space="preserve"> </w:t>
      </w:r>
      <w:r>
        <w:t>that</w:t>
      </w:r>
      <w:r>
        <w:t xml:space="preserve"> </w:t>
      </w:r>
      <w:r>
        <w:t>were established through</w:t>
      </w:r>
      <w:r>
        <w:t xml:space="preserve"> </w:t>
      </w:r>
      <w:r>
        <w:t>the</w:t>
      </w:r>
      <w:r>
        <w:t xml:space="preserve"> </w:t>
      </w:r>
      <w:r>
        <w:t>CBA</w:t>
      </w:r>
      <w:r>
        <w:t xml:space="preserve"> </w:t>
      </w:r>
      <w:r>
        <w:t>project</w:t>
      </w:r>
      <w:r>
        <w:t xml:space="preserve"> </w:t>
      </w:r>
      <w:r>
        <w:t>by</w:t>
      </w:r>
      <w:r>
        <w:t xml:space="preserve"> </w:t>
      </w:r>
      <w:r>
        <w:t>a</w:t>
      </w:r>
      <w:r>
        <w:t xml:space="preserve"> </w:t>
      </w:r>
      <w:r>
        <w:t>microfinance</w:t>
      </w:r>
      <w:r>
        <w:t xml:space="preserve"> </w:t>
      </w:r>
      <w:r>
        <w:t>expert</w:t>
      </w:r>
      <w:r>
        <w:t xml:space="preserve"> </w:t>
      </w:r>
      <w:r>
        <w:t>and</w:t>
      </w:r>
      <w:r>
        <w:t xml:space="preserve"> </w:t>
      </w:r>
      <w:r>
        <w:t>integrate</w:t>
      </w:r>
      <w:r>
        <w:t xml:space="preserve"> </w:t>
      </w:r>
      <w:r>
        <w:t>lessons</w:t>
      </w:r>
      <w:r>
        <w:t xml:space="preserve"> </w:t>
      </w:r>
      <w:r>
        <w:t>learnt</w:t>
      </w:r>
      <w:r>
        <w:t xml:space="preserve"> </w:t>
      </w:r>
      <w:r>
        <w:t>into</w:t>
      </w:r>
      <w:r>
        <w:t xml:space="preserve"> </w:t>
      </w:r>
      <w:r>
        <w:t>the</w:t>
      </w:r>
      <w:r>
        <w:t xml:space="preserve"> </w:t>
      </w:r>
      <w:r>
        <w:t>design</w:t>
      </w:r>
      <w:r>
        <w:t xml:space="preserve"> </w:t>
      </w:r>
      <w:r>
        <w:t>of</w:t>
      </w:r>
      <w:r>
        <w:t xml:space="preserve"> </w:t>
      </w:r>
      <w:r>
        <w:t>a longer</w:t>
      </w:r>
      <w:r>
        <w:t>‐</w:t>
      </w:r>
      <w:r>
        <w:t>term</w:t>
      </w:r>
      <w:r>
        <w:t xml:space="preserve"> </w:t>
      </w:r>
      <w:r>
        <w:t>microfinance</w:t>
      </w:r>
      <w:r>
        <w:t xml:space="preserve"> </w:t>
      </w:r>
      <w:r>
        <w:t>strategy.</w:t>
      </w:r>
      <w:r>
        <w:t xml:space="preserve"> </w:t>
      </w:r>
    </w:p>
    <w:p w:rsidR="005C0082" w:rsidRDefault="00E47B8B">
      <w:pPr>
        <w:tabs>
          <w:tab w:val="center" w:pos="4536"/>
        </w:tabs>
        <w:ind w:left="-15" w:right="0" w:firstLine="0"/>
        <w:jc w:val="left"/>
      </w:pPr>
      <w:r>
        <w:rPr>
          <w:b/>
        </w:rPr>
        <w:t>1.7.3</w:t>
      </w:r>
      <w:r>
        <w:rPr>
          <w:rFonts w:ascii="Arial" w:eastAsia="Arial" w:hAnsi="Arial" w:cs="Arial"/>
          <w:b/>
        </w:rPr>
        <w:t xml:space="preserve"> </w:t>
      </w:r>
      <w:r>
        <w:rPr>
          <w:rFonts w:ascii="Arial" w:eastAsia="Arial" w:hAnsi="Arial" w:cs="Arial"/>
          <w:b/>
        </w:rPr>
        <w:tab/>
      </w:r>
      <w:r>
        <w:rPr>
          <w:b/>
        </w:rPr>
        <w:t>Introduce a savings approach to SHGs</w:t>
      </w:r>
      <w:r>
        <w:t xml:space="preserve"> </w:t>
      </w:r>
      <w:r>
        <w:t>and</w:t>
      </w:r>
      <w:r>
        <w:t xml:space="preserve"> </w:t>
      </w:r>
      <w:r>
        <w:t>support</w:t>
      </w:r>
      <w:r>
        <w:t xml:space="preserve"> </w:t>
      </w:r>
      <w:r>
        <w:t>the</w:t>
      </w:r>
      <w:r>
        <w:t xml:space="preserve"> </w:t>
      </w:r>
      <w:r>
        <w:t>functioning</w:t>
      </w:r>
      <w:r>
        <w:t xml:space="preserve"> </w:t>
      </w:r>
      <w:r>
        <w:t>of</w:t>
      </w:r>
      <w:r>
        <w:t xml:space="preserve"> </w:t>
      </w:r>
      <w:r>
        <w:t>savings</w:t>
      </w:r>
      <w:r>
        <w:t xml:space="preserve"> </w:t>
      </w:r>
      <w:r>
        <w:t>groups.</w:t>
      </w:r>
      <w:r>
        <w:t xml:space="preserve">   </w:t>
      </w:r>
    </w:p>
    <w:p w:rsidR="005C0082" w:rsidRDefault="00E47B8B">
      <w:pPr>
        <w:ind w:left="705" w:right="0" w:hanging="720"/>
      </w:pPr>
      <w:r>
        <w:rPr>
          <w:b/>
        </w:rPr>
        <w:t>1.7.4</w:t>
      </w:r>
      <w:r>
        <w:rPr>
          <w:rFonts w:ascii="Arial" w:eastAsia="Arial" w:hAnsi="Arial" w:cs="Arial"/>
          <w:b/>
        </w:rPr>
        <w:t xml:space="preserve"> </w:t>
      </w:r>
      <w:r>
        <w:rPr>
          <w:b/>
        </w:rPr>
        <w:t xml:space="preserve">Facilitate access to microloan schemes </w:t>
      </w:r>
      <w:r>
        <w:t>through</w:t>
      </w:r>
      <w:r>
        <w:t xml:space="preserve"> </w:t>
      </w:r>
      <w:r>
        <w:t>existing</w:t>
      </w:r>
      <w:r>
        <w:t xml:space="preserve"> </w:t>
      </w:r>
      <w:r>
        <w:t>microfinance</w:t>
      </w:r>
      <w:r>
        <w:t xml:space="preserve"> </w:t>
      </w:r>
      <w:r>
        <w:t>institutions.</w:t>
      </w:r>
      <w:r>
        <w:t xml:space="preserve"> </w:t>
      </w:r>
      <w:r>
        <w:t>Loans</w:t>
      </w:r>
      <w:r>
        <w:t xml:space="preserve"> </w:t>
      </w:r>
      <w:r>
        <w:t>will</w:t>
      </w:r>
      <w:r>
        <w:t xml:space="preserve"> </w:t>
      </w:r>
      <w:r>
        <w:t>serve</w:t>
      </w:r>
      <w:r>
        <w:t xml:space="preserve"> </w:t>
      </w:r>
      <w:r>
        <w:t>to</w:t>
      </w:r>
      <w:r>
        <w:t xml:space="preserve"> </w:t>
      </w:r>
      <w:r>
        <w:t>invest</w:t>
      </w:r>
      <w:r>
        <w:t xml:space="preserve"> </w:t>
      </w:r>
      <w:r>
        <w:t>in</w:t>
      </w:r>
      <w:r>
        <w:t xml:space="preserve"> </w:t>
      </w:r>
      <w:r>
        <w:t>improving</w:t>
      </w:r>
      <w:r>
        <w:t xml:space="preserve"> </w:t>
      </w:r>
      <w:r>
        <w:t>the</w:t>
      </w:r>
      <w:r>
        <w:t xml:space="preserve"> </w:t>
      </w:r>
      <w:r>
        <w:t>productivity</w:t>
      </w:r>
      <w:r>
        <w:t xml:space="preserve"> </w:t>
      </w:r>
      <w:r>
        <w:t>of</w:t>
      </w:r>
      <w:r>
        <w:t xml:space="preserve"> </w:t>
      </w:r>
      <w:r>
        <w:t>farming</w:t>
      </w:r>
      <w:r>
        <w:t xml:space="preserve"> </w:t>
      </w:r>
      <w:r>
        <w:t>systems</w:t>
      </w:r>
      <w:r>
        <w:t xml:space="preserve"> </w:t>
      </w:r>
      <w:r>
        <w:t>(e.g.</w:t>
      </w:r>
      <w:r>
        <w:t xml:space="preserve"> </w:t>
      </w:r>
      <w:r>
        <w:t>for</w:t>
      </w:r>
      <w:r>
        <w:t xml:space="preserve"> </w:t>
      </w:r>
      <w:r>
        <w:t>equipment</w:t>
      </w:r>
      <w:r>
        <w:t xml:space="preserve"> </w:t>
      </w:r>
      <w:r>
        <w:t>such</w:t>
      </w:r>
      <w:r>
        <w:t xml:space="preserve"> </w:t>
      </w:r>
      <w:r>
        <w:t>as</w:t>
      </w:r>
      <w:r>
        <w:t xml:space="preserve"> </w:t>
      </w:r>
      <w:r>
        <w:t>tractors,</w:t>
      </w:r>
      <w:r>
        <w:t xml:space="preserve"> </w:t>
      </w:r>
      <w:r>
        <w:t>threshers</w:t>
      </w:r>
      <w:r>
        <w:t xml:space="preserve"> </w:t>
      </w:r>
      <w:r>
        <w:t>and</w:t>
      </w:r>
      <w:r>
        <w:t xml:space="preserve"> </w:t>
      </w:r>
      <w:r>
        <w:t>others),</w:t>
      </w:r>
      <w:r>
        <w:t xml:space="preserve"> </w:t>
      </w:r>
      <w:r>
        <w:t>based</w:t>
      </w:r>
      <w:r>
        <w:t xml:space="preserve"> </w:t>
      </w:r>
      <w:r>
        <w:t>on</w:t>
      </w:r>
      <w:r>
        <w:t xml:space="preserve"> </w:t>
      </w:r>
      <w:r>
        <w:t>the</w:t>
      </w:r>
      <w:r>
        <w:t xml:space="preserve"> </w:t>
      </w:r>
      <w:r>
        <w:t>approaches</w:t>
      </w:r>
      <w:r>
        <w:t xml:space="preserve"> </w:t>
      </w:r>
      <w:r>
        <w:t>set</w:t>
      </w:r>
      <w:r>
        <w:t xml:space="preserve"> </w:t>
      </w:r>
      <w:r>
        <w:t>out</w:t>
      </w:r>
      <w:r>
        <w:t xml:space="preserve"> </w:t>
      </w:r>
      <w:r>
        <w:t>in</w:t>
      </w:r>
      <w:r>
        <w:t xml:space="preserve"> </w:t>
      </w:r>
      <w:r>
        <w:t>the</w:t>
      </w:r>
      <w:r>
        <w:t xml:space="preserve"> </w:t>
      </w:r>
      <w:r>
        <w:t>strategy</w:t>
      </w:r>
      <w:r>
        <w:t xml:space="preserve"> </w:t>
      </w:r>
      <w:r>
        <w:t>(activity</w:t>
      </w:r>
      <w:r>
        <w:t xml:space="preserve"> </w:t>
      </w:r>
      <w:r>
        <w:t>1.7.1).</w:t>
      </w:r>
      <w:r>
        <w:t xml:space="preserve">   </w:t>
      </w:r>
    </w:p>
    <w:p w:rsidR="005C0082" w:rsidRDefault="00E47B8B">
      <w:pPr>
        <w:spacing w:after="0" w:line="259" w:lineRule="auto"/>
        <w:ind w:left="0" w:right="0" w:firstLine="0"/>
        <w:jc w:val="left"/>
      </w:pPr>
      <w:r>
        <w:t xml:space="preserve"> </w:t>
      </w:r>
    </w:p>
    <w:p w:rsidR="005C0082" w:rsidRDefault="00E47B8B">
      <w:pPr>
        <w:pStyle w:val="Heading5"/>
        <w:ind w:left="-5" w:right="0"/>
      </w:pPr>
      <w:r>
        <w:lastRenderedPageBreak/>
        <w:t>Output</w:t>
      </w:r>
      <w:r>
        <w:t xml:space="preserve"> </w:t>
      </w:r>
      <w:r>
        <w:t>1.8:</w:t>
      </w:r>
      <w:r>
        <w:t xml:space="preserve"> </w:t>
      </w:r>
      <w:r>
        <w:t>Market</w:t>
      </w:r>
      <w:r>
        <w:t xml:space="preserve"> </w:t>
      </w:r>
      <w:r>
        <w:t>linkages</w:t>
      </w:r>
      <w:r>
        <w:t xml:space="preserve"> </w:t>
      </w:r>
      <w:r>
        <w:t>established</w:t>
      </w:r>
      <w:r>
        <w:t xml:space="preserve"> </w:t>
      </w:r>
      <w:r>
        <w:t>for</w:t>
      </w:r>
      <w:r>
        <w:t xml:space="preserve"> </w:t>
      </w:r>
      <w:r>
        <w:t>dryland</w:t>
      </w:r>
      <w:r>
        <w:t xml:space="preserve"> </w:t>
      </w:r>
      <w:r>
        <w:t>products</w:t>
      </w:r>
      <w:r>
        <w:t xml:space="preserve"> </w:t>
      </w:r>
      <w:r>
        <w:t>working</w:t>
      </w:r>
      <w:r>
        <w:t xml:space="preserve"> </w:t>
      </w:r>
      <w:r>
        <w:t>with</w:t>
      </w:r>
      <w:r>
        <w:t xml:space="preserve"> </w:t>
      </w:r>
      <w:r>
        <w:t>the</w:t>
      </w:r>
      <w:r>
        <w:t xml:space="preserve"> </w:t>
      </w:r>
      <w:r>
        <w:t>private</w:t>
      </w:r>
      <w:r>
        <w:t xml:space="preserve"> </w:t>
      </w:r>
      <w:r>
        <w:t>sector</w:t>
      </w:r>
      <w:r>
        <w:t xml:space="preserve">  </w:t>
      </w:r>
    </w:p>
    <w:p w:rsidR="005C0082" w:rsidRDefault="00E47B8B">
      <w:pPr>
        <w:spacing w:after="0" w:line="259" w:lineRule="auto"/>
        <w:ind w:left="0" w:right="0" w:firstLine="0"/>
        <w:jc w:val="left"/>
      </w:pPr>
      <w:r>
        <w:t xml:space="preserve"> </w:t>
      </w:r>
    </w:p>
    <w:p w:rsidR="005C0082" w:rsidRDefault="00E47B8B">
      <w:pPr>
        <w:spacing w:after="24" w:line="250" w:lineRule="auto"/>
        <w:ind w:left="-5" w:right="0"/>
      </w:pPr>
      <w:r>
        <w:rPr>
          <w:u w:val="single" w:color="000000"/>
        </w:rPr>
        <w:t>Activities:</w:t>
      </w:r>
      <w:r>
        <w:t xml:space="preserve"> </w:t>
      </w:r>
    </w:p>
    <w:p w:rsidR="005C0082" w:rsidRDefault="00E47B8B">
      <w:pPr>
        <w:spacing w:after="28"/>
        <w:ind w:left="705" w:right="0" w:hanging="720"/>
      </w:pPr>
      <w:r>
        <w:rPr>
          <w:b/>
        </w:rPr>
        <w:t>1.8.1.</w:t>
      </w:r>
      <w:r>
        <w:rPr>
          <w:rFonts w:ascii="Arial" w:eastAsia="Arial" w:hAnsi="Arial" w:cs="Arial"/>
          <w:b/>
        </w:rPr>
        <w:t xml:space="preserve"> </w:t>
      </w:r>
      <w:r>
        <w:rPr>
          <w:b/>
        </w:rPr>
        <w:t xml:space="preserve">Develop a project plan that establishes which value chains should be </w:t>
      </w:r>
      <w:r>
        <w:rPr>
          <w:b/>
        </w:rPr>
        <w:t>specifically pursued through the SCCF financed intervention.</w:t>
      </w:r>
      <w:r>
        <w:t xml:space="preserve"> </w:t>
      </w:r>
      <w:r>
        <w:t>Currently,</w:t>
      </w:r>
      <w:r>
        <w:t xml:space="preserve"> </w:t>
      </w:r>
      <w:r>
        <w:t>the</w:t>
      </w:r>
      <w:r>
        <w:t xml:space="preserve"> </w:t>
      </w:r>
      <w:r>
        <w:t>three</w:t>
      </w:r>
      <w:r>
        <w:t xml:space="preserve"> </w:t>
      </w:r>
      <w:r>
        <w:t>key</w:t>
      </w:r>
      <w:r>
        <w:t xml:space="preserve"> </w:t>
      </w:r>
      <w:r>
        <w:t>technical</w:t>
      </w:r>
      <w:r>
        <w:t xml:space="preserve"> </w:t>
      </w:r>
      <w:r>
        <w:t>components</w:t>
      </w:r>
      <w:r>
        <w:t xml:space="preserve"> </w:t>
      </w:r>
      <w:r>
        <w:t>focus</w:t>
      </w:r>
      <w:r>
        <w:t xml:space="preserve"> </w:t>
      </w:r>
      <w:r>
        <w:t>on</w:t>
      </w:r>
      <w:r>
        <w:t xml:space="preserve"> </w:t>
      </w:r>
      <w:r>
        <w:t>the</w:t>
      </w:r>
      <w:r>
        <w:t xml:space="preserve"> </w:t>
      </w:r>
      <w:r>
        <w:t>more</w:t>
      </w:r>
      <w:r>
        <w:t xml:space="preserve"> </w:t>
      </w:r>
      <w:r>
        <w:t>traditional</w:t>
      </w:r>
      <w:r>
        <w:t xml:space="preserve"> </w:t>
      </w:r>
      <w:r>
        <w:t>crops</w:t>
      </w:r>
      <w:r>
        <w:t xml:space="preserve"> </w:t>
      </w:r>
      <w:r>
        <w:t>and</w:t>
      </w:r>
      <w:r>
        <w:t xml:space="preserve"> </w:t>
      </w:r>
      <w:r>
        <w:t>less</w:t>
      </w:r>
      <w:r>
        <w:t xml:space="preserve"> </w:t>
      </w:r>
      <w:r>
        <w:t>on</w:t>
      </w:r>
      <w:r>
        <w:t xml:space="preserve"> </w:t>
      </w:r>
      <w:r>
        <w:t>other</w:t>
      </w:r>
      <w:r>
        <w:t xml:space="preserve"> </w:t>
      </w:r>
      <w:r>
        <w:t>non</w:t>
      </w:r>
      <w:r>
        <w:t>‐</w:t>
      </w:r>
      <w:r>
        <w:t>timber</w:t>
      </w:r>
      <w:r>
        <w:t xml:space="preserve"> </w:t>
      </w:r>
      <w:r>
        <w:t>forest</w:t>
      </w:r>
      <w:r>
        <w:t xml:space="preserve"> </w:t>
      </w:r>
      <w:r>
        <w:t>products</w:t>
      </w:r>
      <w:r>
        <w:t xml:space="preserve"> </w:t>
      </w:r>
      <w:r>
        <w:t>or</w:t>
      </w:r>
      <w:r>
        <w:t xml:space="preserve"> </w:t>
      </w:r>
      <w:r>
        <w:t>natural</w:t>
      </w:r>
      <w:r>
        <w:t xml:space="preserve"> </w:t>
      </w:r>
      <w:r>
        <w:t>resources.</w:t>
      </w:r>
      <w:r>
        <w:t xml:space="preserve"> </w:t>
      </w:r>
      <w:r>
        <w:t>This</w:t>
      </w:r>
      <w:r>
        <w:t xml:space="preserve"> </w:t>
      </w:r>
      <w:r>
        <w:t>strategy</w:t>
      </w:r>
      <w:r>
        <w:t xml:space="preserve"> </w:t>
      </w:r>
      <w:r>
        <w:t>will</w:t>
      </w:r>
      <w:r>
        <w:t xml:space="preserve"> </w:t>
      </w:r>
      <w:r>
        <w:t>be</w:t>
      </w:r>
      <w:r>
        <w:t xml:space="preserve"> </w:t>
      </w:r>
      <w:r>
        <w:t>designed</w:t>
      </w:r>
      <w:r>
        <w:t xml:space="preserve"> </w:t>
      </w:r>
      <w:r>
        <w:t>in</w:t>
      </w:r>
      <w:r>
        <w:t xml:space="preserve"> </w:t>
      </w:r>
      <w:r>
        <w:t>a</w:t>
      </w:r>
      <w:r>
        <w:t xml:space="preserve"> </w:t>
      </w:r>
      <w:r>
        <w:t>flexible</w:t>
      </w:r>
      <w:r>
        <w:t xml:space="preserve"> </w:t>
      </w:r>
      <w:r>
        <w:t>manner</w:t>
      </w:r>
      <w:r>
        <w:t xml:space="preserve"> </w:t>
      </w:r>
      <w:r>
        <w:t>and</w:t>
      </w:r>
      <w:r>
        <w:t xml:space="preserve"> </w:t>
      </w:r>
      <w:r>
        <w:t>local</w:t>
      </w:r>
      <w:r>
        <w:t xml:space="preserve"> </w:t>
      </w:r>
      <w:r>
        <w:t>demand</w:t>
      </w:r>
      <w:r>
        <w:t xml:space="preserve"> </w:t>
      </w:r>
      <w:r>
        <w:t>will</w:t>
      </w:r>
      <w:r>
        <w:t xml:space="preserve"> </w:t>
      </w:r>
      <w:r>
        <w:t>guide</w:t>
      </w:r>
      <w:r>
        <w:t xml:space="preserve"> </w:t>
      </w:r>
      <w:r>
        <w:t>which</w:t>
      </w:r>
      <w:r>
        <w:t xml:space="preserve"> </w:t>
      </w:r>
      <w:r>
        <w:t>additional</w:t>
      </w:r>
      <w:r>
        <w:t xml:space="preserve"> </w:t>
      </w:r>
      <w:r>
        <w:t>avenues</w:t>
      </w:r>
      <w:r>
        <w:t xml:space="preserve"> </w:t>
      </w:r>
      <w:r>
        <w:t>to</w:t>
      </w:r>
      <w:r>
        <w:t xml:space="preserve"> </w:t>
      </w:r>
      <w:r>
        <w:t>pursue.</w:t>
      </w:r>
      <w:r>
        <w:t xml:space="preserve"> </w:t>
      </w:r>
      <w:r>
        <w:t>The</w:t>
      </w:r>
      <w:r>
        <w:t xml:space="preserve"> </w:t>
      </w:r>
      <w:r>
        <w:t>RIPs</w:t>
      </w:r>
      <w:r>
        <w:t xml:space="preserve"> </w:t>
      </w:r>
      <w:r>
        <w:t>will</w:t>
      </w:r>
      <w:r>
        <w:t xml:space="preserve"> </w:t>
      </w:r>
      <w:r>
        <w:t>generate</w:t>
      </w:r>
      <w:r>
        <w:t xml:space="preserve"> </w:t>
      </w:r>
      <w:r>
        <w:t>relevant</w:t>
      </w:r>
      <w:r>
        <w:t xml:space="preserve"> </w:t>
      </w:r>
      <w:r>
        <w:t>expertise.</w:t>
      </w:r>
      <w:r>
        <w:t xml:space="preserve"> </w:t>
      </w:r>
      <w:r>
        <w:t>If</w:t>
      </w:r>
      <w:r>
        <w:t xml:space="preserve"> </w:t>
      </w:r>
      <w:r>
        <w:t>needed,</w:t>
      </w:r>
      <w:r>
        <w:t xml:space="preserve"> </w:t>
      </w:r>
      <w:r>
        <w:t>specific</w:t>
      </w:r>
      <w:r>
        <w:t xml:space="preserve"> </w:t>
      </w:r>
      <w:r>
        <w:t>expertise</w:t>
      </w:r>
      <w:r>
        <w:t xml:space="preserve"> </w:t>
      </w:r>
      <w:r>
        <w:t>from</w:t>
      </w:r>
      <w:r>
        <w:t xml:space="preserve"> </w:t>
      </w:r>
      <w:r>
        <w:t>CRIAA</w:t>
      </w:r>
      <w:r>
        <w:t xml:space="preserve"> </w:t>
      </w:r>
      <w:r>
        <w:t>and</w:t>
      </w:r>
      <w:r>
        <w:t xml:space="preserve"> </w:t>
      </w:r>
      <w:r>
        <w:t>relevant</w:t>
      </w:r>
      <w:r>
        <w:t xml:space="preserve"> </w:t>
      </w:r>
      <w:r>
        <w:t>experts,</w:t>
      </w:r>
      <w:r>
        <w:t xml:space="preserve"> </w:t>
      </w:r>
      <w:r>
        <w:t>the</w:t>
      </w:r>
      <w:r>
        <w:t xml:space="preserve"> </w:t>
      </w:r>
      <w:r>
        <w:t>GIZ</w:t>
      </w:r>
      <w:r>
        <w:t xml:space="preserve"> </w:t>
      </w:r>
      <w:r>
        <w:t>facility</w:t>
      </w:r>
      <w:r>
        <w:t xml:space="preserve"> </w:t>
      </w:r>
      <w:r>
        <w:t>natural</w:t>
      </w:r>
      <w:r>
        <w:t xml:space="preserve"> </w:t>
      </w:r>
      <w:r>
        <w:t>resources</w:t>
      </w:r>
      <w:r>
        <w:t xml:space="preserve"> </w:t>
      </w:r>
      <w:r>
        <w:t>valuation</w:t>
      </w:r>
      <w:r>
        <w:t xml:space="preserve"> </w:t>
      </w:r>
      <w:r>
        <w:t>programme</w:t>
      </w:r>
      <w:r>
        <w:t xml:space="preserve"> </w:t>
      </w:r>
      <w:r>
        <w:t>and</w:t>
      </w:r>
      <w:r>
        <w:t xml:space="preserve"> </w:t>
      </w:r>
      <w:r>
        <w:t>other.</w:t>
      </w:r>
      <w:r>
        <w:t xml:space="preserve">   </w:t>
      </w:r>
    </w:p>
    <w:p w:rsidR="005C0082" w:rsidRDefault="00E47B8B">
      <w:pPr>
        <w:spacing w:after="28"/>
        <w:ind w:left="705" w:right="0" w:hanging="720"/>
      </w:pPr>
      <w:r>
        <w:rPr>
          <w:b/>
        </w:rPr>
        <w:t>1.8.2.</w:t>
      </w:r>
      <w:r>
        <w:rPr>
          <w:rFonts w:ascii="Arial" w:eastAsia="Arial" w:hAnsi="Arial" w:cs="Arial"/>
          <w:b/>
        </w:rPr>
        <w:t xml:space="preserve"> </w:t>
      </w:r>
      <w:r>
        <w:rPr>
          <w:b/>
        </w:rPr>
        <w:t>Facilitate market access and improve marketing expertise</w:t>
      </w:r>
      <w:r>
        <w:t xml:space="preserve"> </w:t>
      </w:r>
      <w:r>
        <w:t>to</w:t>
      </w:r>
      <w:r>
        <w:t xml:space="preserve"> </w:t>
      </w:r>
      <w:r>
        <w:t>increase</w:t>
      </w:r>
      <w:r>
        <w:t xml:space="preserve"> </w:t>
      </w:r>
      <w:r>
        <w:t>the</w:t>
      </w:r>
      <w:r>
        <w:t xml:space="preserve"> </w:t>
      </w:r>
      <w:r>
        <w:t>income</w:t>
      </w:r>
      <w:r>
        <w:t xml:space="preserve"> </w:t>
      </w:r>
      <w:r>
        <w:t>of</w:t>
      </w:r>
      <w:r>
        <w:t xml:space="preserve"> </w:t>
      </w:r>
      <w:r>
        <w:t>smallholder</w:t>
      </w:r>
      <w:r>
        <w:t xml:space="preserve"> </w:t>
      </w:r>
      <w:r>
        <w:t>farmers</w:t>
      </w:r>
      <w:r>
        <w:t xml:space="preserve"> </w:t>
      </w:r>
      <w:r>
        <w:t>beyond</w:t>
      </w:r>
      <w:r>
        <w:t xml:space="preserve"> </w:t>
      </w:r>
      <w:r>
        <w:t>subsistence</w:t>
      </w:r>
      <w:r>
        <w:t xml:space="preserve"> </w:t>
      </w:r>
      <w:r>
        <w:t>farming.</w:t>
      </w:r>
      <w:r>
        <w:t xml:space="preserve"> </w:t>
      </w:r>
      <w:r>
        <w:t>Special</w:t>
      </w:r>
      <w:r>
        <w:t xml:space="preserve"> </w:t>
      </w:r>
      <w:r>
        <w:t>trainings</w:t>
      </w:r>
      <w:r>
        <w:t xml:space="preserve"> </w:t>
      </w:r>
      <w:r>
        <w:t>can</w:t>
      </w:r>
      <w:r>
        <w:t xml:space="preserve"> </w:t>
      </w:r>
      <w:r>
        <w:t>be</w:t>
      </w:r>
      <w:r>
        <w:t xml:space="preserve"> </w:t>
      </w:r>
      <w:r>
        <w:t>linked</w:t>
      </w:r>
      <w:r>
        <w:t xml:space="preserve"> </w:t>
      </w:r>
      <w:r>
        <w:t>to</w:t>
      </w:r>
      <w:r>
        <w:t xml:space="preserve"> </w:t>
      </w:r>
      <w:r>
        <w:t>the</w:t>
      </w:r>
      <w:r>
        <w:t xml:space="preserve"> </w:t>
      </w:r>
      <w:r>
        <w:t>mentorship</w:t>
      </w:r>
      <w:r>
        <w:t xml:space="preserve"> </w:t>
      </w:r>
      <w:r>
        <w:t>and</w:t>
      </w:r>
      <w:r>
        <w:t xml:space="preserve"> </w:t>
      </w:r>
      <w:r>
        <w:t>farmers’</w:t>
      </w:r>
      <w:r>
        <w:t xml:space="preserve"> </w:t>
      </w:r>
      <w:r>
        <w:t>field</w:t>
      </w:r>
      <w:r>
        <w:t xml:space="preserve"> </w:t>
      </w:r>
      <w:r>
        <w:t>schools</w:t>
      </w:r>
      <w:r>
        <w:t xml:space="preserve"> </w:t>
      </w:r>
      <w:r>
        <w:t>in</w:t>
      </w:r>
      <w:r>
        <w:t xml:space="preserve"> </w:t>
      </w:r>
      <w:r>
        <w:t>this</w:t>
      </w:r>
      <w:r>
        <w:t xml:space="preserve"> </w:t>
      </w:r>
      <w:r>
        <w:t>regard.</w:t>
      </w:r>
      <w:r>
        <w:t xml:space="preserve"> </w:t>
      </w:r>
      <w:r>
        <w:t>Additional</w:t>
      </w:r>
      <w:r>
        <w:t xml:space="preserve"> </w:t>
      </w:r>
      <w:r>
        <w:t>macro</w:t>
      </w:r>
      <w:r>
        <w:t>‐</w:t>
      </w:r>
      <w:r>
        <w:t>level</w:t>
      </w:r>
      <w:r>
        <w:t xml:space="preserve"> </w:t>
      </w:r>
      <w:r>
        <w:t>intervent</w:t>
      </w:r>
      <w:r>
        <w:t>ions</w:t>
      </w:r>
      <w:r>
        <w:t xml:space="preserve"> </w:t>
      </w:r>
      <w:r>
        <w:t>will</w:t>
      </w:r>
      <w:r>
        <w:t xml:space="preserve"> </w:t>
      </w:r>
      <w:r>
        <w:t>be</w:t>
      </w:r>
      <w:r>
        <w:t xml:space="preserve"> </w:t>
      </w:r>
      <w:r>
        <w:t>pursued</w:t>
      </w:r>
      <w:r>
        <w:t xml:space="preserve"> </w:t>
      </w:r>
      <w:r>
        <w:t>to</w:t>
      </w:r>
      <w:r>
        <w:t xml:space="preserve"> </w:t>
      </w:r>
      <w:r>
        <w:t>create</w:t>
      </w:r>
      <w:r>
        <w:t xml:space="preserve"> </w:t>
      </w:r>
      <w:r>
        <w:t>a</w:t>
      </w:r>
      <w:r>
        <w:t xml:space="preserve"> </w:t>
      </w:r>
      <w:r>
        <w:t>more</w:t>
      </w:r>
      <w:r>
        <w:t xml:space="preserve"> </w:t>
      </w:r>
      <w:r>
        <w:t>enabling</w:t>
      </w:r>
      <w:r>
        <w:t xml:space="preserve"> </w:t>
      </w:r>
      <w:r>
        <w:t>environment</w:t>
      </w:r>
      <w:r>
        <w:t xml:space="preserve"> </w:t>
      </w:r>
      <w:r>
        <w:t>for</w:t>
      </w:r>
      <w:r>
        <w:t xml:space="preserve"> </w:t>
      </w:r>
      <w:r>
        <w:t>smallholder</w:t>
      </w:r>
      <w:r>
        <w:t xml:space="preserve"> </w:t>
      </w:r>
      <w:r>
        <w:t>farmers</w:t>
      </w:r>
      <w:r>
        <w:t xml:space="preserve"> </w:t>
      </w:r>
      <w:r>
        <w:t>to</w:t>
      </w:r>
      <w:r>
        <w:t xml:space="preserve"> </w:t>
      </w:r>
      <w:r>
        <w:t>gain</w:t>
      </w:r>
      <w:r>
        <w:t xml:space="preserve"> </w:t>
      </w:r>
      <w:r>
        <w:t>market</w:t>
      </w:r>
      <w:r>
        <w:t xml:space="preserve"> </w:t>
      </w:r>
      <w:r>
        <w:t>access.</w:t>
      </w:r>
      <w:r>
        <w:t xml:space="preserve">   </w:t>
      </w:r>
    </w:p>
    <w:p w:rsidR="005C0082" w:rsidRDefault="00E47B8B">
      <w:pPr>
        <w:ind w:left="705" w:right="0" w:hanging="720"/>
      </w:pPr>
      <w:r>
        <w:rPr>
          <w:b/>
        </w:rPr>
        <w:t>1.8.3.</w:t>
      </w:r>
      <w:r>
        <w:rPr>
          <w:rFonts w:ascii="Arial" w:eastAsia="Arial" w:hAnsi="Arial" w:cs="Arial"/>
          <w:b/>
        </w:rPr>
        <w:t xml:space="preserve"> </w:t>
      </w:r>
      <w:r>
        <w:rPr>
          <w:b/>
        </w:rPr>
        <w:t xml:space="preserve">Facilitate training in grading, cleaning and packaging of products. </w:t>
      </w:r>
      <w:r>
        <w:t>Training</w:t>
      </w:r>
      <w:r>
        <w:t xml:space="preserve"> </w:t>
      </w:r>
      <w:r>
        <w:t>of</w:t>
      </w:r>
      <w:r>
        <w:t xml:space="preserve"> </w:t>
      </w:r>
      <w:r>
        <w:t>smallholder</w:t>
      </w:r>
      <w:r>
        <w:t xml:space="preserve"> </w:t>
      </w:r>
      <w:r>
        <w:t>farmers</w:t>
      </w:r>
      <w:r>
        <w:t xml:space="preserve"> </w:t>
      </w:r>
      <w:r>
        <w:t>should</w:t>
      </w:r>
      <w:r>
        <w:t xml:space="preserve"> </w:t>
      </w:r>
      <w:r>
        <w:t>become</w:t>
      </w:r>
      <w:r>
        <w:t xml:space="preserve"> </w:t>
      </w:r>
      <w:r>
        <w:t>a</w:t>
      </w:r>
      <w:r>
        <w:t xml:space="preserve"> </w:t>
      </w:r>
      <w:r>
        <w:t>priority.</w:t>
      </w:r>
      <w:r>
        <w:t xml:space="preserve"> </w:t>
      </w:r>
      <w:r>
        <w:t>Labour</w:t>
      </w:r>
      <w:r>
        <w:t>‐</w:t>
      </w:r>
      <w:r>
        <w:t>saving</w:t>
      </w:r>
      <w:r>
        <w:t xml:space="preserve"> </w:t>
      </w:r>
      <w:r>
        <w:t>technologies</w:t>
      </w:r>
      <w:r>
        <w:t xml:space="preserve"> </w:t>
      </w:r>
      <w:r>
        <w:t>should</w:t>
      </w:r>
      <w:r>
        <w:t xml:space="preserve"> </w:t>
      </w:r>
      <w:r>
        <w:t>be</w:t>
      </w:r>
      <w:r>
        <w:t xml:space="preserve"> </w:t>
      </w:r>
      <w:r>
        <w:t>introduced</w:t>
      </w:r>
      <w:r>
        <w:t xml:space="preserve"> </w:t>
      </w:r>
      <w:r>
        <w:t>to</w:t>
      </w:r>
      <w:r>
        <w:t xml:space="preserve"> </w:t>
      </w:r>
      <w:r>
        <w:t>enable</w:t>
      </w:r>
      <w:r>
        <w:t xml:space="preserve"> </w:t>
      </w:r>
      <w:r>
        <w:t>smallholder</w:t>
      </w:r>
      <w:r>
        <w:t xml:space="preserve"> </w:t>
      </w:r>
      <w:r>
        <w:t>farmers</w:t>
      </w:r>
      <w:r>
        <w:t xml:space="preserve"> </w:t>
      </w:r>
      <w:r>
        <w:t>to</w:t>
      </w:r>
      <w:r>
        <w:t xml:space="preserve"> </w:t>
      </w:r>
      <w:r>
        <w:t>control</w:t>
      </w:r>
      <w:r>
        <w:t xml:space="preserve"> </w:t>
      </w:r>
      <w:r>
        <w:t>weeds</w:t>
      </w:r>
      <w:r>
        <w:t xml:space="preserve"> </w:t>
      </w:r>
      <w:r>
        <w:t>and</w:t>
      </w:r>
      <w:r>
        <w:t xml:space="preserve"> </w:t>
      </w:r>
      <w:r>
        <w:t>improve</w:t>
      </w:r>
      <w:r>
        <w:t xml:space="preserve"> </w:t>
      </w:r>
      <w:r>
        <w:t>harvesting</w:t>
      </w:r>
      <w:r>
        <w:t xml:space="preserve"> </w:t>
      </w:r>
      <w:r>
        <w:t>methods</w:t>
      </w:r>
      <w:r>
        <w:t xml:space="preserve"> </w:t>
      </w:r>
      <w:r>
        <w:t>and</w:t>
      </w:r>
      <w:r>
        <w:t xml:space="preserve"> </w:t>
      </w:r>
      <w:r>
        <w:t>post</w:t>
      </w:r>
      <w:r>
        <w:t>‐</w:t>
      </w:r>
      <w:r>
        <w:t>harvest</w:t>
      </w:r>
      <w:r>
        <w:t xml:space="preserve"> </w:t>
      </w:r>
      <w:r>
        <w:t>storage.</w:t>
      </w:r>
      <w:r>
        <w:t xml:space="preserve"> </w:t>
      </w:r>
      <w:r>
        <w:t>In</w:t>
      </w:r>
      <w:r>
        <w:t xml:space="preserve"> </w:t>
      </w:r>
      <w:r>
        <w:t>the</w:t>
      </w:r>
      <w:r>
        <w:t xml:space="preserve"> </w:t>
      </w:r>
      <w:r>
        <w:t>Kavango</w:t>
      </w:r>
      <w:r>
        <w:t xml:space="preserve"> </w:t>
      </w:r>
      <w:r>
        <w:t>region</w:t>
      </w:r>
      <w:r>
        <w:t xml:space="preserve"> </w:t>
      </w:r>
      <w:r>
        <w:t>and</w:t>
      </w:r>
      <w:r>
        <w:t xml:space="preserve"> </w:t>
      </w:r>
      <w:r>
        <w:t>Oshana</w:t>
      </w:r>
      <w:r>
        <w:t xml:space="preserve"> </w:t>
      </w:r>
      <w:r>
        <w:t>regions,</w:t>
      </w:r>
      <w:r>
        <w:t xml:space="preserve"> </w:t>
      </w:r>
      <w:r>
        <w:t>for</w:t>
      </w:r>
      <w:r>
        <w:t xml:space="preserve"> </w:t>
      </w:r>
      <w:r>
        <w:t>instance,</w:t>
      </w:r>
      <w:r>
        <w:t xml:space="preserve"> </w:t>
      </w:r>
      <w:r>
        <w:t>connections</w:t>
      </w:r>
      <w:r>
        <w:t xml:space="preserve"> </w:t>
      </w:r>
      <w:r>
        <w:t>could</w:t>
      </w:r>
      <w:r>
        <w:t xml:space="preserve"> </w:t>
      </w:r>
      <w:r>
        <w:t>be</w:t>
      </w:r>
      <w:r>
        <w:t xml:space="preserve"> </w:t>
      </w:r>
      <w:r>
        <w:t>made</w:t>
      </w:r>
      <w:r>
        <w:t xml:space="preserve"> </w:t>
      </w:r>
      <w:r>
        <w:t>with</w:t>
      </w:r>
      <w:r>
        <w:t xml:space="preserve"> </w:t>
      </w:r>
      <w:r>
        <w:t>the</w:t>
      </w:r>
      <w:r>
        <w:t xml:space="preserve"> </w:t>
      </w:r>
      <w:r>
        <w:t>AMTA</w:t>
      </w:r>
      <w:r>
        <w:t xml:space="preserve"> </w:t>
      </w:r>
      <w:r>
        <w:t>through</w:t>
      </w:r>
      <w:r>
        <w:t xml:space="preserve"> </w:t>
      </w:r>
      <w:r>
        <w:t>the</w:t>
      </w:r>
      <w:r>
        <w:t xml:space="preserve"> </w:t>
      </w:r>
      <w:r>
        <w:t>Rundu</w:t>
      </w:r>
      <w:r>
        <w:t xml:space="preserve"> </w:t>
      </w:r>
      <w:r>
        <w:t>and</w:t>
      </w:r>
      <w:r>
        <w:t xml:space="preserve"> </w:t>
      </w:r>
      <w:r>
        <w:t>Ongwediva</w:t>
      </w:r>
      <w:r>
        <w:t xml:space="preserve"> </w:t>
      </w:r>
      <w:r>
        <w:t>fresh</w:t>
      </w:r>
      <w:r>
        <w:t xml:space="preserve"> </w:t>
      </w:r>
      <w:r>
        <w:t>produce</w:t>
      </w:r>
      <w:r>
        <w:t xml:space="preserve"> </w:t>
      </w:r>
      <w:r>
        <w:t>business</w:t>
      </w:r>
      <w:r>
        <w:t xml:space="preserve"> </w:t>
      </w:r>
      <w:r>
        <w:t>hubs.</w:t>
      </w:r>
      <w:r>
        <w:t xml:space="preserve"> </w:t>
      </w:r>
    </w:p>
    <w:p w:rsidR="005C0082" w:rsidRDefault="00E47B8B">
      <w:pPr>
        <w:spacing w:after="0" w:line="259" w:lineRule="auto"/>
        <w:ind w:left="720" w:right="0" w:firstLine="0"/>
        <w:jc w:val="left"/>
      </w:pPr>
      <w:r>
        <w:rPr>
          <w:b/>
        </w:rPr>
        <w:t xml:space="preserve"> </w:t>
      </w:r>
    </w:p>
    <w:p w:rsidR="005C0082" w:rsidRDefault="00E47B8B">
      <w:pPr>
        <w:pStyle w:val="Heading5"/>
        <w:ind w:left="-5" w:right="0"/>
      </w:pPr>
      <w:r>
        <w:t>Output</w:t>
      </w:r>
      <w:r>
        <w:t xml:space="preserve"> </w:t>
      </w:r>
      <w:r>
        <w:t>1.9.</w:t>
      </w:r>
      <w:r>
        <w:t xml:space="preserve"> </w:t>
      </w:r>
      <w:r>
        <w:t>Documentation</w:t>
      </w:r>
      <w:r>
        <w:t xml:space="preserve"> </w:t>
      </w:r>
      <w:r>
        <w:t>of</w:t>
      </w:r>
      <w:r>
        <w:t xml:space="preserve"> </w:t>
      </w:r>
      <w:r>
        <w:t>best</w:t>
      </w:r>
      <w:r>
        <w:t xml:space="preserve"> </w:t>
      </w:r>
      <w:r>
        <w:t>practices</w:t>
      </w:r>
      <w:r>
        <w:rPr>
          <w:b w:val="0"/>
        </w:rPr>
        <w:t xml:space="preserve"> </w:t>
      </w:r>
    </w:p>
    <w:p w:rsidR="005C0082" w:rsidRDefault="00E47B8B">
      <w:pPr>
        <w:spacing w:after="0" w:line="259" w:lineRule="auto"/>
        <w:ind w:left="0" w:right="0" w:firstLine="0"/>
        <w:jc w:val="left"/>
      </w:pPr>
      <w:r>
        <w:rPr>
          <w:b/>
        </w:rPr>
        <w:t xml:space="preserve"> </w:t>
      </w:r>
    </w:p>
    <w:p w:rsidR="005C0082" w:rsidRDefault="00E47B8B">
      <w:pPr>
        <w:spacing w:after="24" w:line="250" w:lineRule="auto"/>
        <w:ind w:left="-5" w:right="0"/>
      </w:pPr>
      <w:r>
        <w:rPr>
          <w:u w:val="single" w:color="000000"/>
        </w:rPr>
        <w:t>Activities:</w:t>
      </w:r>
      <w:r>
        <w:t xml:space="preserve">  </w:t>
      </w:r>
    </w:p>
    <w:p w:rsidR="005C0082" w:rsidRDefault="00E47B8B">
      <w:pPr>
        <w:ind w:left="705" w:right="0" w:hanging="720"/>
      </w:pPr>
      <w:r>
        <w:rPr>
          <w:b/>
        </w:rPr>
        <w:t>1.9.1.  Set up local level monitoring, farmer’s action research and formal evidence‐based impact monitoring systems for all project interventions and inn</w:t>
      </w:r>
      <w:r>
        <w:rPr>
          <w:b/>
        </w:rPr>
        <w:t xml:space="preserve">ovations. The </w:t>
      </w:r>
      <w:r>
        <w:t>real</w:t>
      </w:r>
      <w:r>
        <w:t>‐</w:t>
      </w:r>
      <w:r>
        <w:t>time</w:t>
      </w:r>
      <w:r>
        <w:t xml:space="preserve"> </w:t>
      </w:r>
      <w:r>
        <w:t>monitoring</w:t>
      </w:r>
      <w:r>
        <w:t xml:space="preserve"> </w:t>
      </w:r>
      <w:r>
        <w:t>of</w:t>
      </w:r>
      <w:r>
        <w:t xml:space="preserve"> </w:t>
      </w:r>
      <w:r>
        <w:t>interventions</w:t>
      </w:r>
      <w:r>
        <w:t xml:space="preserve"> </w:t>
      </w:r>
      <w:r>
        <w:t>will</w:t>
      </w:r>
      <w:r>
        <w:t xml:space="preserve"> </w:t>
      </w:r>
      <w:r>
        <w:t>be</w:t>
      </w:r>
      <w:r>
        <w:t xml:space="preserve"> </w:t>
      </w:r>
      <w:r>
        <w:t>a</w:t>
      </w:r>
      <w:r>
        <w:t xml:space="preserve"> </w:t>
      </w:r>
      <w:r>
        <w:t>strong</w:t>
      </w:r>
      <w:r>
        <w:t xml:space="preserve"> </w:t>
      </w:r>
      <w:r>
        <w:t>evaluation</w:t>
      </w:r>
      <w:r>
        <w:t xml:space="preserve"> </w:t>
      </w:r>
      <w:r>
        <w:t>tool.</w:t>
      </w:r>
      <w:r>
        <w:t xml:space="preserve"> </w:t>
      </w:r>
      <w:r>
        <w:t>Lessons</w:t>
      </w:r>
      <w:r>
        <w:t xml:space="preserve"> </w:t>
      </w:r>
      <w:r>
        <w:t>will</w:t>
      </w:r>
      <w:r>
        <w:t xml:space="preserve"> </w:t>
      </w:r>
      <w:r>
        <w:t>be</w:t>
      </w:r>
      <w:r>
        <w:t xml:space="preserve"> </w:t>
      </w:r>
      <w:r>
        <w:t>documented</w:t>
      </w:r>
      <w:r>
        <w:t xml:space="preserve"> </w:t>
      </w:r>
      <w:r>
        <w:t>throughout</w:t>
      </w:r>
      <w:r>
        <w:t xml:space="preserve"> </w:t>
      </w:r>
      <w:r>
        <w:t>and</w:t>
      </w:r>
      <w:r>
        <w:t xml:space="preserve"> </w:t>
      </w:r>
      <w:r>
        <w:t>not</w:t>
      </w:r>
      <w:r>
        <w:t xml:space="preserve"> </w:t>
      </w:r>
      <w:r>
        <w:t>as</w:t>
      </w:r>
      <w:r>
        <w:t xml:space="preserve"> </w:t>
      </w:r>
      <w:r>
        <w:t>an</w:t>
      </w:r>
      <w:r>
        <w:t xml:space="preserve"> </w:t>
      </w:r>
      <w:r>
        <w:t>after</w:t>
      </w:r>
      <w:r>
        <w:t>‐</w:t>
      </w:r>
      <w:r>
        <w:t>thought.</w:t>
      </w:r>
      <w:r>
        <w:t xml:space="preserve"> </w:t>
      </w:r>
      <w:r>
        <w:t>The</w:t>
      </w:r>
      <w:r>
        <w:t xml:space="preserve"> </w:t>
      </w:r>
      <w:r>
        <w:t>assimilation</w:t>
      </w:r>
      <w:r>
        <w:t xml:space="preserve"> </w:t>
      </w:r>
      <w:r>
        <w:t>of</w:t>
      </w:r>
      <w:r>
        <w:t xml:space="preserve"> </w:t>
      </w:r>
      <w:r>
        <w:t>lessons</w:t>
      </w:r>
      <w:r>
        <w:t xml:space="preserve"> </w:t>
      </w:r>
      <w:r>
        <w:t>will</w:t>
      </w:r>
      <w:r>
        <w:t xml:space="preserve"> </w:t>
      </w:r>
      <w:r>
        <w:t>inform</w:t>
      </w:r>
      <w:r>
        <w:t xml:space="preserve"> </w:t>
      </w:r>
      <w:r>
        <w:t>the</w:t>
      </w:r>
      <w:r>
        <w:t xml:space="preserve"> </w:t>
      </w:r>
      <w:r>
        <w:t>project</w:t>
      </w:r>
      <w:r>
        <w:t xml:space="preserve"> </w:t>
      </w:r>
      <w:r>
        <w:t>as</w:t>
      </w:r>
      <w:r>
        <w:t xml:space="preserve"> </w:t>
      </w:r>
      <w:r>
        <w:t>it</w:t>
      </w:r>
      <w:r>
        <w:t xml:space="preserve"> </w:t>
      </w:r>
      <w:r>
        <w:t>runs</w:t>
      </w:r>
      <w:r>
        <w:t xml:space="preserve"> </w:t>
      </w:r>
      <w:r>
        <w:t>its</w:t>
      </w:r>
      <w:r>
        <w:t xml:space="preserve"> </w:t>
      </w:r>
      <w:r>
        <w:t>course</w:t>
      </w:r>
      <w:r>
        <w:t xml:space="preserve"> </w:t>
      </w:r>
      <w:r>
        <w:t>and</w:t>
      </w:r>
      <w:r>
        <w:t xml:space="preserve"> </w:t>
      </w:r>
      <w:r>
        <w:t>it</w:t>
      </w:r>
      <w:r>
        <w:t xml:space="preserve"> </w:t>
      </w:r>
      <w:r>
        <w:t>will</w:t>
      </w:r>
      <w:r>
        <w:t xml:space="preserve"> </w:t>
      </w:r>
      <w:r>
        <w:t>also</w:t>
      </w:r>
      <w:r>
        <w:t xml:space="preserve"> </w:t>
      </w:r>
      <w:r>
        <w:t>inform</w:t>
      </w:r>
      <w:r>
        <w:t xml:space="preserve"> </w:t>
      </w:r>
      <w:r>
        <w:t>future</w:t>
      </w:r>
      <w:r>
        <w:t xml:space="preserve"> </w:t>
      </w:r>
      <w:r>
        <w:t>programmes.</w:t>
      </w:r>
      <w:r>
        <w:t xml:space="preserve"> </w:t>
      </w:r>
    </w:p>
    <w:p w:rsidR="005C0082" w:rsidRDefault="00E47B8B">
      <w:pPr>
        <w:ind w:left="705" w:right="0" w:hanging="720"/>
      </w:pPr>
      <w:r>
        <w:rPr>
          <w:b/>
        </w:rPr>
        <w:t xml:space="preserve">1.9.2.  Link to MAWF/DART agriculture research and other relevant research entities. </w:t>
      </w:r>
      <w:r>
        <w:t>Linking</w:t>
      </w:r>
      <w:r>
        <w:t xml:space="preserve"> </w:t>
      </w:r>
      <w:r>
        <w:t>the</w:t>
      </w:r>
      <w:r>
        <w:t xml:space="preserve"> </w:t>
      </w:r>
      <w:r>
        <w:t>monitoring</w:t>
      </w:r>
      <w:r>
        <w:t xml:space="preserve"> </w:t>
      </w:r>
      <w:r>
        <w:t>outcomes</w:t>
      </w:r>
      <w:r>
        <w:t xml:space="preserve"> </w:t>
      </w:r>
      <w:r>
        <w:t>and</w:t>
      </w:r>
      <w:r>
        <w:t xml:space="preserve"> </w:t>
      </w:r>
      <w:r>
        <w:t>lessons</w:t>
      </w:r>
      <w:r>
        <w:t xml:space="preserve"> </w:t>
      </w:r>
      <w:r>
        <w:t>learnt</w:t>
      </w:r>
      <w:r>
        <w:t xml:space="preserve"> </w:t>
      </w:r>
      <w:r>
        <w:t>to</w:t>
      </w:r>
      <w:r>
        <w:t xml:space="preserve"> </w:t>
      </w:r>
      <w:r>
        <w:t>the</w:t>
      </w:r>
      <w:r>
        <w:t xml:space="preserve"> </w:t>
      </w:r>
      <w:r>
        <w:t>available</w:t>
      </w:r>
      <w:r>
        <w:t xml:space="preserve"> </w:t>
      </w:r>
      <w:r>
        <w:t>knowledge</w:t>
      </w:r>
      <w:r>
        <w:t xml:space="preserve"> </w:t>
      </w:r>
      <w:r>
        <w:t>base</w:t>
      </w:r>
      <w:r>
        <w:t xml:space="preserve"> </w:t>
      </w:r>
      <w:r>
        <w:t>will</w:t>
      </w:r>
      <w:r>
        <w:t xml:space="preserve"> </w:t>
      </w:r>
      <w:r>
        <w:t>allow</w:t>
      </w:r>
      <w:r>
        <w:t xml:space="preserve"> </w:t>
      </w:r>
      <w:r>
        <w:t>for</w:t>
      </w:r>
      <w:r>
        <w:t xml:space="preserve"> </w:t>
      </w:r>
      <w:r>
        <w:t>information</w:t>
      </w:r>
      <w:r>
        <w:t xml:space="preserve"> </w:t>
      </w:r>
      <w:r>
        <w:t>to</w:t>
      </w:r>
      <w:r>
        <w:t xml:space="preserve"> </w:t>
      </w:r>
      <w:r>
        <w:t>be</w:t>
      </w:r>
      <w:r>
        <w:t xml:space="preserve"> </w:t>
      </w:r>
      <w:r>
        <w:t>disseminated</w:t>
      </w:r>
      <w:r>
        <w:t xml:space="preserve"> </w:t>
      </w:r>
      <w:r>
        <w:t>more</w:t>
      </w:r>
      <w:r>
        <w:t xml:space="preserve"> </w:t>
      </w:r>
      <w:r>
        <w:t>widely.</w:t>
      </w:r>
      <w:r>
        <w:t xml:space="preserve"> </w:t>
      </w:r>
      <w:r>
        <w:rPr>
          <w:b/>
        </w:rPr>
        <w:t xml:space="preserve"> </w:t>
      </w:r>
    </w:p>
    <w:p w:rsidR="005C0082" w:rsidRDefault="00E47B8B">
      <w:pPr>
        <w:spacing w:after="4" w:line="249" w:lineRule="auto"/>
        <w:ind w:left="705" w:right="0" w:hanging="720"/>
      </w:pPr>
      <w:r>
        <w:rPr>
          <w:b/>
        </w:rPr>
        <w:t>1.9.3.</w:t>
      </w:r>
      <w:r>
        <w:rPr>
          <w:b/>
        </w:rPr>
        <w:t xml:space="preserve">  Provide for research knowledge to be integrated into relevant policy processes (see Outcome 3).</w:t>
      </w:r>
      <w:r>
        <w:t xml:space="preserve"> </w:t>
      </w:r>
      <w:r>
        <w:t>Lessons</w:t>
      </w:r>
      <w:r>
        <w:t xml:space="preserve"> </w:t>
      </w:r>
      <w:r>
        <w:t>learnt</w:t>
      </w:r>
      <w:r>
        <w:t xml:space="preserve"> </w:t>
      </w:r>
      <w:r>
        <w:t>and</w:t>
      </w:r>
      <w:r>
        <w:t xml:space="preserve"> </w:t>
      </w:r>
      <w:r>
        <w:t>action</w:t>
      </w:r>
      <w:r>
        <w:t xml:space="preserve"> </w:t>
      </w:r>
      <w:r>
        <w:t>research</w:t>
      </w:r>
      <w:r>
        <w:t xml:space="preserve"> </w:t>
      </w:r>
      <w:r>
        <w:t>will</w:t>
      </w:r>
      <w:r>
        <w:t xml:space="preserve"> </w:t>
      </w:r>
      <w:r>
        <w:t>inform</w:t>
      </w:r>
      <w:r>
        <w:t xml:space="preserve"> </w:t>
      </w:r>
      <w:r>
        <w:t>policy</w:t>
      </w:r>
      <w:r>
        <w:t xml:space="preserve"> </w:t>
      </w:r>
      <w:r>
        <w:t>processes</w:t>
      </w:r>
      <w:r>
        <w:t xml:space="preserve"> </w:t>
      </w:r>
      <w:r>
        <w:t>directly.</w:t>
      </w:r>
      <w:r>
        <w:t xml:space="preserve"> </w:t>
      </w:r>
    </w:p>
    <w:p w:rsidR="005C0082" w:rsidRDefault="00E47B8B">
      <w:pPr>
        <w:spacing w:after="0" w:line="259" w:lineRule="auto"/>
        <w:ind w:left="0" w:right="0" w:firstLine="0"/>
        <w:jc w:val="left"/>
      </w:pPr>
      <w:r>
        <w:t xml:space="preserve"> </w:t>
      </w:r>
    </w:p>
    <w:p w:rsidR="005C0082" w:rsidRDefault="00E47B8B">
      <w:pPr>
        <w:spacing w:after="0" w:line="259" w:lineRule="auto"/>
        <w:ind w:left="0" w:right="0" w:firstLine="0"/>
        <w:jc w:val="left"/>
      </w:pPr>
      <w:r>
        <w:t xml:space="preserve"> </w:t>
      </w:r>
    </w:p>
    <w:p w:rsidR="005C0082" w:rsidRDefault="00E47B8B">
      <w:pPr>
        <w:pStyle w:val="Heading4"/>
        <w:ind w:left="-5"/>
      </w:pPr>
      <w:r>
        <w:t>COMPONENT</w:t>
      </w:r>
      <w:r>
        <w:t xml:space="preserve"> </w:t>
      </w:r>
      <w:r>
        <w:t>2:</w:t>
      </w:r>
      <w:r>
        <w:t xml:space="preserve"> </w:t>
      </w:r>
      <w:r>
        <w:t>COMMUNITY</w:t>
      </w:r>
      <w:r>
        <w:t xml:space="preserve"> </w:t>
      </w:r>
      <w:r>
        <w:t>LEVEL</w:t>
      </w:r>
      <w:r>
        <w:t xml:space="preserve"> </w:t>
      </w:r>
      <w:r>
        <w:t>FLOOD</w:t>
      </w:r>
      <w:r>
        <w:t xml:space="preserve"> </w:t>
      </w:r>
      <w:r>
        <w:t>AND</w:t>
      </w:r>
      <w:r>
        <w:t xml:space="preserve"> </w:t>
      </w:r>
      <w:r>
        <w:t>DROUGHT</w:t>
      </w:r>
      <w:r>
        <w:t xml:space="preserve"> </w:t>
      </w:r>
      <w:r>
        <w:t>MANAGEMENT</w:t>
      </w:r>
      <w:r>
        <w:t xml:space="preserve">  </w:t>
      </w:r>
    </w:p>
    <w:p w:rsidR="005C0082" w:rsidRDefault="00E47B8B">
      <w:pPr>
        <w:spacing w:after="0" w:line="259" w:lineRule="auto"/>
        <w:ind w:left="0" w:right="0" w:firstLine="0"/>
        <w:jc w:val="left"/>
      </w:pPr>
      <w:r>
        <w:rPr>
          <w:b/>
        </w:rPr>
        <w:t xml:space="preserve"> </w:t>
      </w:r>
    </w:p>
    <w:p w:rsidR="005C0082" w:rsidRDefault="00E47B8B">
      <w:pPr>
        <w:spacing w:after="4" w:line="249" w:lineRule="auto"/>
        <w:ind w:left="-5" w:right="0"/>
      </w:pPr>
      <w:r>
        <w:rPr>
          <w:b/>
        </w:rPr>
        <w:t xml:space="preserve">Outcome 2: Small </w:t>
      </w:r>
      <w:r>
        <w:rPr>
          <w:b/>
        </w:rPr>
        <w:t xml:space="preserve">scale agricultural infrastructure introducing to reduce vulnerability to floods and droughts e.g. through restoration of wells and harvesting of floodwater for food security. </w:t>
      </w:r>
    </w:p>
    <w:p w:rsidR="005C0082" w:rsidRDefault="00E47B8B">
      <w:pPr>
        <w:spacing w:after="0" w:line="259" w:lineRule="auto"/>
        <w:ind w:left="0" w:right="0" w:firstLine="0"/>
        <w:jc w:val="left"/>
      </w:pPr>
      <w:r>
        <w:rPr>
          <w:b/>
        </w:rPr>
        <w:t xml:space="preserve"> </w:t>
      </w:r>
    </w:p>
    <w:p w:rsidR="005C0082" w:rsidRDefault="00E47B8B">
      <w:pPr>
        <w:pStyle w:val="Heading5"/>
        <w:spacing w:after="0" w:line="259" w:lineRule="auto"/>
        <w:ind w:left="10" w:right="0"/>
        <w:jc w:val="left"/>
      </w:pPr>
      <w:r>
        <w:rPr>
          <w:i/>
        </w:rPr>
        <w:t xml:space="preserve">Baseline Component 2, Without SCCF Intervention </w:t>
      </w:r>
    </w:p>
    <w:p w:rsidR="005C0082" w:rsidRDefault="00E47B8B">
      <w:pPr>
        <w:numPr>
          <w:ilvl w:val="0"/>
          <w:numId w:val="24"/>
        </w:numPr>
        <w:ind w:right="0" w:hanging="720"/>
      </w:pPr>
      <w:r>
        <w:t>Rural</w:t>
      </w:r>
      <w:r>
        <w:t xml:space="preserve"> </w:t>
      </w:r>
      <w:r>
        <w:t>subsistence</w:t>
      </w:r>
      <w:r>
        <w:t xml:space="preserve"> </w:t>
      </w:r>
      <w:r>
        <w:t>communities</w:t>
      </w:r>
      <w:r>
        <w:t xml:space="preserve"> </w:t>
      </w:r>
      <w:r>
        <w:t>in</w:t>
      </w:r>
      <w:r>
        <w:t xml:space="preserve"> </w:t>
      </w:r>
      <w:r>
        <w:t>the</w:t>
      </w:r>
      <w:r>
        <w:t xml:space="preserve"> </w:t>
      </w:r>
      <w:r>
        <w:t>northern</w:t>
      </w:r>
      <w:r>
        <w:t xml:space="preserve"> </w:t>
      </w:r>
      <w:r>
        <w:t>parts</w:t>
      </w:r>
      <w:r>
        <w:t xml:space="preserve"> </w:t>
      </w:r>
      <w:r>
        <w:t>of</w:t>
      </w:r>
      <w:r>
        <w:t xml:space="preserve"> </w:t>
      </w:r>
      <w:r>
        <w:t>the</w:t>
      </w:r>
      <w:r>
        <w:t xml:space="preserve"> </w:t>
      </w:r>
      <w:r>
        <w:t>country</w:t>
      </w:r>
      <w:r>
        <w:t xml:space="preserve"> </w:t>
      </w:r>
      <w:r>
        <w:t>are</w:t>
      </w:r>
      <w:r>
        <w:t xml:space="preserve"> </w:t>
      </w:r>
      <w:r>
        <w:t>exposed</w:t>
      </w:r>
      <w:r>
        <w:t xml:space="preserve"> </w:t>
      </w:r>
      <w:r>
        <w:t>to</w:t>
      </w:r>
      <w:r>
        <w:t xml:space="preserve"> </w:t>
      </w:r>
      <w:r>
        <w:t>climate</w:t>
      </w:r>
      <w:r>
        <w:t xml:space="preserve"> </w:t>
      </w:r>
      <w:r>
        <w:t>change</w:t>
      </w:r>
      <w:r>
        <w:t xml:space="preserve"> </w:t>
      </w:r>
      <w:r>
        <w:t>and</w:t>
      </w:r>
      <w:r>
        <w:t xml:space="preserve"> </w:t>
      </w:r>
      <w:r>
        <w:t>increasingly</w:t>
      </w:r>
      <w:r>
        <w:t xml:space="preserve"> </w:t>
      </w:r>
      <w:r>
        <w:t>frequent</w:t>
      </w:r>
      <w:r>
        <w:t xml:space="preserve"> </w:t>
      </w:r>
      <w:r>
        <w:t>weather</w:t>
      </w:r>
      <w:r>
        <w:t xml:space="preserve"> </w:t>
      </w:r>
      <w:r>
        <w:t>variability.</w:t>
      </w:r>
      <w:r>
        <w:t xml:space="preserve"> </w:t>
      </w:r>
      <w:r>
        <w:t>They</w:t>
      </w:r>
      <w:r>
        <w:t xml:space="preserve"> </w:t>
      </w:r>
      <w:r>
        <w:t>are</w:t>
      </w:r>
      <w:r>
        <w:t xml:space="preserve"> </w:t>
      </w:r>
      <w:r>
        <w:t>facing</w:t>
      </w:r>
      <w:r>
        <w:t xml:space="preserve"> </w:t>
      </w:r>
      <w:r>
        <w:t>droughts,</w:t>
      </w:r>
      <w:r>
        <w:t xml:space="preserve"> </w:t>
      </w:r>
      <w:r>
        <w:t>increased</w:t>
      </w:r>
      <w:r>
        <w:t xml:space="preserve"> </w:t>
      </w:r>
      <w:r>
        <w:t>temperatures,</w:t>
      </w:r>
      <w:r>
        <w:t xml:space="preserve"> </w:t>
      </w:r>
      <w:r>
        <w:lastRenderedPageBreak/>
        <w:t>unpredictable</w:t>
      </w:r>
      <w:r>
        <w:t xml:space="preserve"> </w:t>
      </w:r>
      <w:r>
        <w:t>rainfall</w:t>
      </w:r>
      <w:r>
        <w:t xml:space="preserve"> </w:t>
      </w:r>
      <w:r>
        <w:t>patterns</w:t>
      </w:r>
      <w:r>
        <w:t xml:space="preserve"> </w:t>
      </w:r>
      <w:r>
        <w:t>and</w:t>
      </w:r>
      <w:r>
        <w:t xml:space="preserve"> </w:t>
      </w:r>
      <w:r>
        <w:t>severe</w:t>
      </w:r>
      <w:r>
        <w:t xml:space="preserve"> </w:t>
      </w:r>
      <w:r>
        <w:t>floods</w:t>
      </w:r>
      <w:r>
        <w:t xml:space="preserve"> </w:t>
      </w:r>
      <w:r>
        <w:t>because</w:t>
      </w:r>
      <w:r>
        <w:t xml:space="preserve"> </w:t>
      </w:r>
      <w:r>
        <w:t>of</w:t>
      </w:r>
      <w:r>
        <w:t xml:space="preserve"> </w:t>
      </w:r>
      <w:r>
        <w:t>water</w:t>
      </w:r>
      <w:r>
        <w:t xml:space="preserve"> </w:t>
      </w:r>
      <w:r>
        <w:t>flowing</w:t>
      </w:r>
      <w:r>
        <w:t xml:space="preserve"> </w:t>
      </w:r>
      <w:r>
        <w:t>in</w:t>
      </w:r>
      <w:r>
        <w:t xml:space="preserve"> </w:t>
      </w:r>
      <w:r>
        <w:t>from</w:t>
      </w:r>
      <w:r>
        <w:t xml:space="preserve"> </w:t>
      </w:r>
      <w:r>
        <w:t>northern</w:t>
      </w:r>
      <w:r>
        <w:t xml:space="preserve"> </w:t>
      </w:r>
      <w:r>
        <w:t>neighbouring</w:t>
      </w:r>
      <w:r>
        <w:t xml:space="preserve"> </w:t>
      </w:r>
      <w:r>
        <w:t>countries.</w:t>
      </w:r>
      <w:r>
        <w:t xml:space="preserve"> </w:t>
      </w:r>
      <w:r>
        <w:t>Floodplains</w:t>
      </w:r>
      <w:r>
        <w:t xml:space="preserve"> </w:t>
      </w:r>
      <w:r>
        <w:t>in</w:t>
      </w:r>
      <w:r>
        <w:t xml:space="preserve"> </w:t>
      </w:r>
      <w:r>
        <w:t>the</w:t>
      </w:r>
      <w:r>
        <w:t xml:space="preserve"> </w:t>
      </w:r>
      <w:r>
        <w:t>Caprivi</w:t>
      </w:r>
      <w:r>
        <w:t xml:space="preserve"> </w:t>
      </w:r>
      <w:r>
        <w:t>and</w:t>
      </w:r>
      <w:r>
        <w:t xml:space="preserve"> </w:t>
      </w:r>
      <w:r>
        <w:t>oshanas</w:t>
      </w:r>
      <w:r>
        <w:t xml:space="preserve"> </w:t>
      </w:r>
      <w:r>
        <w:t>(ephemeral</w:t>
      </w:r>
      <w:r>
        <w:t xml:space="preserve"> </w:t>
      </w:r>
      <w:r>
        <w:t>rivers</w:t>
      </w:r>
      <w:r>
        <w:t xml:space="preserve"> </w:t>
      </w:r>
      <w:r>
        <w:t>and</w:t>
      </w:r>
      <w:r>
        <w:t xml:space="preserve"> </w:t>
      </w:r>
      <w:r>
        <w:t>pans</w:t>
      </w:r>
      <w:r>
        <w:t xml:space="preserve"> </w:t>
      </w:r>
      <w:r>
        <w:t>formed</w:t>
      </w:r>
      <w:r>
        <w:t xml:space="preserve"> </w:t>
      </w:r>
      <w:r>
        <w:t>in</w:t>
      </w:r>
      <w:r>
        <w:t xml:space="preserve"> </w:t>
      </w:r>
      <w:r>
        <w:t>the</w:t>
      </w:r>
      <w:r>
        <w:t xml:space="preserve"> </w:t>
      </w:r>
      <w:r>
        <w:t>shallow</w:t>
      </w:r>
      <w:r>
        <w:t xml:space="preserve"> </w:t>
      </w:r>
      <w:r>
        <w:t>depressions</w:t>
      </w:r>
      <w:r>
        <w:t xml:space="preserve"> </w:t>
      </w:r>
      <w:r>
        <w:t>of</w:t>
      </w:r>
      <w:r>
        <w:t xml:space="preserve"> </w:t>
      </w:r>
      <w:r>
        <w:t>the</w:t>
      </w:r>
      <w:r>
        <w:t xml:space="preserve"> </w:t>
      </w:r>
      <w:r>
        <w:t>Cuvelai</w:t>
      </w:r>
      <w:r>
        <w:t xml:space="preserve"> </w:t>
      </w:r>
      <w:r>
        <w:t>system</w:t>
      </w:r>
      <w:r>
        <w:t xml:space="preserve"> </w:t>
      </w:r>
      <w:r>
        <w:t>in</w:t>
      </w:r>
      <w:r>
        <w:t xml:space="preserve"> </w:t>
      </w:r>
      <w:r>
        <w:t>the</w:t>
      </w:r>
      <w:r>
        <w:t xml:space="preserve"> </w:t>
      </w:r>
      <w:r>
        <w:t>north)</w:t>
      </w:r>
      <w:r>
        <w:t xml:space="preserve"> </w:t>
      </w:r>
      <w:r>
        <w:t>remain</w:t>
      </w:r>
      <w:r>
        <w:t xml:space="preserve"> </w:t>
      </w:r>
      <w:r>
        <w:t>particularly</w:t>
      </w:r>
      <w:r>
        <w:t xml:space="preserve"> </w:t>
      </w:r>
      <w:r>
        <w:t>vulnerable.</w:t>
      </w:r>
      <w:r>
        <w:t xml:space="preserve"> </w:t>
      </w:r>
      <w:r>
        <w:t>Smaller</w:t>
      </w:r>
      <w:r>
        <w:t xml:space="preserve"> </w:t>
      </w:r>
      <w:r>
        <w:t>areas</w:t>
      </w:r>
      <w:r>
        <w:t xml:space="preserve"> </w:t>
      </w:r>
      <w:r>
        <w:t>will</w:t>
      </w:r>
      <w:r>
        <w:t xml:space="preserve"> </w:t>
      </w:r>
      <w:r>
        <w:t>be</w:t>
      </w:r>
      <w:r>
        <w:t xml:space="preserve"> </w:t>
      </w:r>
      <w:r>
        <w:t>inundated</w:t>
      </w:r>
      <w:r>
        <w:t xml:space="preserve"> </w:t>
      </w:r>
      <w:r>
        <w:t>and</w:t>
      </w:r>
      <w:r>
        <w:t xml:space="preserve"> </w:t>
      </w:r>
      <w:r>
        <w:t>they</w:t>
      </w:r>
      <w:r>
        <w:t xml:space="preserve"> </w:t>
      </w:r>
      <w:r>
        <w:t>may</w:t>
      </w:r>
      <w:r>
        <w:t xml:space="preserve"> </w:t>
      </w:r>
      <w:r>
        <w:t>dry</w:t>
      </w:r>
      <w:r>
        <w:t xml:space="preserve"> </w:t>
      </w:r>
      <w:r>
        <w:t>out</w:t>
      </w:r>
      <w:r>
        <w:t xml:space="preserve"> </w:t>
      </w:r>
      <w:r>
        <w:t>more</w:t>
      </w:r>
      <w:r>
        <w:t xml:space="preserve"> </w:t>
      </w:r>
      <w:r>
        <w:t>rapidly</w:t>
      </w:r>
      <w:r>
        <w:t xml:space="preserve"> </w:t>
      </w:r>
      <w:r>
        <w:t>due</w:t>
      </w:r>
      <w:r>
        <w:t xml:space="preserve"> </w:t>
      </w:r>
      <w:r>
        <w:t>to</w:t>
      </w:r>
      <w:r>
        <w:t xml:space="preserve"> </w:t>
      </w:r>
      <w:r>
        <w:t>increased</w:t>
      </w:r>
      <w:r>
        <w:t xml:space="preserve"> </w:t>
      </w:r>
      <w:r>
        <w:t>evaporation.</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24"/>
        </w:numPr>
        <w:ind w:right="0" w:hanging="720"/>
      </w:pPr>
      <w:r>
        <w:t>In</w:t>
      </w:r>
      <w:r>
        <w:t xml:space="preserve"> </w:t>
      </w:r>
      <w:r>
        <w:t>2011,</w:t>
      </w:r>
      <w:r>
        <w:t xml:space="preserve"> </w:t>
      </w:r>
      <w:r>
        <w:t>60,000</w:t>
      </w:r>
      <w:r>
        <w:t xml:space="preserve"> </w:t>
      </w:r>
      <w:r>
        <w:t>people</w:t>
      </w:r>
      <w:r>
        <w:t xml:space="preserve"> </w:t>
      </w:r>
      <w:r>
        <w:t>had</w:t>
      </w:r>
      <w:r>
        <w:t xml:space="preserve"> </w:t>
      </w:r>
      <w:r>
        <w:t>to</w:t>
      </w:r>
      <w:r>
        <w:t xml:space="preserve"> </w:t>
      </w:r>
      <w:r>
        <w:t>be</w:t>
      </w:r>
      <w:r>
        <w:t xml:space="preserve"> </w:t>
      </w:r>
      <w:r>
        <w:t>relocated</w:t>
      </w:r>
      <w:r>
        <w:t xml:space="preserve"> </w:t>
      </w:r>
      <w:r>
        <w:t>during</w:t>
      </w:r>
      <w:r>
        <w:t xml:space="preserve"> </w:t>
      </w:r>
      <w:r>
        <w:t>the</w:t>
      </w:r>
      <w:r>
        <w:t xml:space="preserve"> </w:t>
      </w:r>
      <w:r>
        <w:t>flood</w:t>
      </w:r>
      <w:r>
        <w:t xml:space="preserve"> </w:t>
      </w:r>
      <w:r>
        <w:t>season</w:t>
      </w:r>
      <w:r>
        <w:t xml:space="preserve"> </w:t>
      </w:r>
      <w:r>
        <w:t>and</w:t>
      </w:r>
      <w:r>
        <w:t xml:space="preserve"> </w:t>
      </w:r>
      <w:r>
        <w:t>all</w:t>
      </w:r>
      <w:r>
        <w:t xml:space="preserve"> </w:t>
      </w:r>
      <w:r>
        <w:t>in</w:t>
      </w:r>
      <w:r>
        <w:t xml:space="preserve"> </w:t>
      </w:r>
      <w:r>
        <w:t>all,</w:t>
      </w:r>
      <w:r>
        <w:t xml:space="preserve"> </w:t>
      </w:r>
      <w:r>
        <w:t>more</w:t>
      </w:r>
      <w:r>
        <w:t xml:space="preserve"> </w:t>
      </w:r>
      <w:r>
        <w:t>than</w:t>
      </w:r>
      <w:r>
        <w:t xml:space="preserve"> </w:t>
      </w:r>
    </w:p>
    <w:p w:rsidR="005C0082" w:rsidRDefault="00E47B8B">
      <w:pPr>
        <w:ind w:left="-5" w:right="0"/>
      </w:pPr>
      <w:r>
        <w:t>260,000</w:t>
      </w:r>
      <w:r>
        <w:t xml:space="preserve"> </w:t>
      </w:r>
      <w:r>
        <w:t>people</w:t>
      </w:r>
      <w:r>
        <w:t xml:space="preserve"> </w:t>
      </w:r>
      <w:r>
        <w:t>were</w:t>
      </w:r>
      <w:r>
        <w:t xml:space="preserve"> </w:t>
      </w:r>
      <w:r>
        <w:t>severely</w:t>
      </w:r>
      <w:r>
        <w:t xml:space="preserve"> </w:t>
      </w:r>
      <w:r>
        <w:t>affected.</w:t>
      </w:r>
      <w:r>
        <w:t xml:space="preserve"> </w:t>
      </w:r>
      <w:r>
        <w:t>The</w:t>
      </w:r>
      <w:r>
        <w:t xml:space="preserve"> </w:t>
      </w:r>
      <w:r>
        <w:t>President</w:t>
      </w:r>
      <w:r>
        <w:t xml:space="preserve"> </w:t>
      </w:r>
      <w:r>
        <w:t>declared</w:t>
      </w:r>
      <w:r>
        <w:t xml:space="preserve"> </w:t>
      </w:r>
      <w:r>
        <w:t>a</w:t>
      </w:r>
      <w:r>
        <w:t xml:space="preserve"> </w:t>
      </w:r>
      <w:r>
        <w:t>state</w:t>
      </w:r>
      <w:r>
        <w:t xml:space="preserve"> </w:t>
      </w:r>
      <w:r>
        <w:t>of</w:t>
      </w:r>
      <w:r>
        <w:t xml:space="preserve"> </w:t>
      </w:r>
      <w:r>
        <w:t>emergency,</w:t>
      </w:r>
      <w:r>
        <w:t xml:space="preserve"> </w:t>
      </w:r>
      <w:r>
        <w:t>which</w:t>
      </w:r>
      <w:r>
        <w:t xml:space="preserve"> </w:t>
      </w:r>
      <w:r>
        <w:t>was</w:t>
      </w:r>
      <w:r>
        <w:t xml:space="preserve"> </w:t>
      </w:r>
      <w:r>
        <w:t>the</w:t>
      </w:r>
      <w:r>
        <w:t xml:space="preserve"> </w:t>
      </w:r>
      <w:r>
        <w:t>second</w:t>
      </w:r>
      <w:r>
        <w:t xml:space="preserve"> </w:t>
      </w:r>
      <w:r>
        <w:t>in</w:t>
      </w:r>
      <w:r>
        <w:t xml:space="preserve"> </w:t>
      </w:r>
      <w:r>
        <w:t>three</w:t>
      </w:r>
      <w:r>
        <w:t xml:space="preserve"> </w:t>
      </w:r>
      <w:r>
        <w:t>years.</w:t>
      </w:r>
      <w:r>
        <w:t xml:space="preserve">  </w:t>
      </w:r>
      <w:r>
        <w:t>The</w:t>
      </w:r>
      <w:r>
        <w:t xml:space="preserve"> </w:t>
      </w:r>
      <w:r>
        <w:t>2011</w:t>
      </w:r>
      <w:r>
        <w:t xml:space="preserve"> </w:t>
      </w:r>
      <w:r>
        <w:t>floods</w:t>
      </w:r>
      <w:r>
        <w:t xml:space="preserve"> </w:t>
      </w:r>
      <w:r>
        <w:t>adversely</w:t>
      </w:r>
      <w:r>
        <w:t xml:space="preserve"> </w:t>
      </w:r>
      <w:r>
        <w:t>affected</w:t>
      </w:r>
      <w:r>
        <w:t xml:space="preserve"> </w:t>
      </w:r>
      <w:r>
        <w:t>communal</w:t>
      </w:r>
      <w:r>
        <w:t xml:space="preserve"> </w:t>
      </w:r>
      <w:r>
        <w:t>farmers</w:t>
      </w:r>
      <w:r>
        <w:t xml:space="preserve"> </w:t>
      </w:r>
      <w:r>
        <w:t>and</w:t>
      </w:r>
      <w:r>
        <w:t xml:space="preserve"> </w:t>
      </w:r>
      <w:r>
        <w:t>an</w:t>
      </w:r>
      <w:r>
        <w:t xml:space="preserve"> </w:t>
      </w:r>
      <w:r>
        <w:t>estimated</w:t>
      </w:r>
      <w:r>
        <w:t xml:space="preserve"> </w:t>
      </w:r>
      <w:r>
        <w:t>25,000</w:t>
      </w:r>
      <w:r>
        <w:t xml:space="preserve"> </w:t>
      </w:r>
      <w:r>
        <w:t>animals</w:t>
      </w:r>
      <w:r>
        <w:t xml:space="preserve"> </w:t>
      </w:r>
      <w:r>
        <w:t>were</w:t>
      </w:r>
      <w:r>
        <w:t xml:space="preserve"> </w:t>
      </w:r>
      <w:r>
        <w:t>lost.</w:t>
      </w:r>
      <w:r>
        <w:t xml:space="preserve"> </w:t>
      </w:r>
      <w:r>
        <w:t>Roads,</w:t>
      </w:r>
      <w:r>
        <w:t xml:space="preserve"> </w:t>
      </w:r>
      <w:r>
        <w:t>permanent</w:t>
      </w:r>
      <w:r>
        <w:t xml:space="preserve"> </w:t>
      </w:r>
      <w:r>
        <w:t>buildings</w:t>
      </w:r>
      <w:r>
        <w:t xml:space="preserve"> </w:t>
      </w:r>
      <w:r>
        <w:t>and</w:t>
      </w:r>
      <w:r>
        <w:t xml:space="preserve"> </w:t>
      </w:r>
      <w:r>
        <w:t>bridges</w:t>
      </w:r>
      <w:r>
        <w:t xml:space="preserve"> </w:t>
      </w:r>
      <w:r>
        <w:t>were</w:t>
      </w:r>
      <w:r>
        <w:t xml:space="preserve"> </w:t>
      </w:r>
      <w:r>
        <w:t>destroyed.</w:t>
      </w:r>
      <w:r>
        <w:t xml:space="preserve"> </w:t>
      </w:r>
      <w:r>
        <w:t>The</w:t>
      </w:r>
      <w:r>
        <w:t xml:space="preserve"> </w:t>
      </w:r>
      <w:r>
        <w:t>damage</w:t>
      </w:r>
      <w:r>
        <w:t xml:space="preserve"> </w:t>
      </w:r>
      <w:r>
        <w:t>was</w:t>
      </w:r>
      <w:r>
        <w:t xml:space="preserve"> </w:t>
      </w:r>
      <w:r>
        <w:t>of</w:t>
      </w:r>
      <w:r>
        <w:t xml:space="preserve"> </w:t>
      </w:r>
      <w:r>
        <w:t>US$</w:t>
      </w:r>
      <w:r>
        <w:t xml:space="preserve"> </w:t>
      </w:r>
      <w:r>
        <w:t>140,000,000.</w:t>
      </w:r>
      <w:r>
        <w:t xml:space="preserve"> </w:t>
      </w:r>
      <w:r>
        <w:t>Yield</w:t>
      </w:r>
      <w:r>
        <w:t xml:space="preserve"> </w:t>
      </w:r>
      <w:r>
        <w:t>prospects</w:t>
      </w:r>
      <w:r>
        <w:t xml:space="preserve"> </w:t>
      </w:r>
      <w:r>
        <w:t>were</w:t>
      </w:r>
      <w:r>
        <w:t xml:space="preserve"> </w:t>
      </w:r>
      <w:r>
        <w:t>reduced</w:t>
      </w:r>
      <w:r>
        <w:t xml:space="preserve"> </w:t>
      </w:r>
      <w:r>
        <w:t>by</w:t>
      </w:r>
      <w:r>
        <w:t xml:space="preserve"> </w:t>
      </w:r>
      <w:r>
        <w:t>40%</w:t>
      </w:r>
      <w:r>
        <w:t xml:space="preserve"> </w:t>
      </w:r>
      <w:r>
        <w:t>and</w:t>
      </w:r>
      <w:r>
        <w:t xml:space="preserve"> </w:t>
      </w:r>
      <w:r>
        <w:t>the</w:t>
      </w:r>
      <w:r>
        <w:t xml:space="preserve"> </w:t>
      </w:r>
      <w:r>
        <w:t>cultivation</w:t>
      </w:r>
      <w:r>
        <w:t xml:space="preserve"> </w:t>
      </w:r>
      <w:r>
        <w:t>area</w:t>
      </w:r>
      <w:r>
        <w:t xml:space="preserve"> </w:t>
      </w:r>
      <w:r>
        <w:t>cut</w:t>
      </w:r>
      <w:r>
        <w:t xml:space="preserve"> </w:t>
      </w:r>
      <w:r>
        <w:t>by</w:t>
      </w:r>
      <w:r>
        <w:t xml:space="preserve"> </w:t>
      </w:r>
      <w:r>
        <w:t>5</w:t>
      </w:r>
      <w:r>
        <w:t>0%</w:t>
      </w:r>
      <w:r>
        <w:t xml:space="preserve"> </w:t>
      </w:r>
      <w:r>
        <w:t>which</w:t>
      </w:r>
      <w:r>
        <w:t xml:space="preserve"> </w:t>
      </w:r>
      <w:r>
        <w:t>left</w:t>
      </w:r>
      <w:r>
        <w:t xml:space="preserve"> </w:t>
      </w:r>
      <w:r>
        <w:t>up</w:t>
      </w:r>
      <w:r>
        <w:t xml:space="preserve"> </w:t>
      </w:r>
      <w:r>
        <w:t>to</w:t>
      </w:r>
      <w:r>
        <w:t xml:space="preserve"> </w:t>
      </w:r>
    </w:p>
    <w:p w:rsidR="005C0082" w:rsidRDefault="00E47B8B">
      <w:pPr>
        <w:ind w:left="-5" w:right="0"/>
      </w:pPr>
      <w:r>
        <w:t>600,000</w:t>
      </w:r>
      <w:r>
        <w:t xml:space="preserve"> </w:t>
      </w:r>
      <w:r>
        <w:t>households</w:t>
      </w:r>
      <w:r>
        <w:t xml:space="preserve"> </w:t>
      </w:r>
      <w:r>
        <w:t>at</w:t>
      </w:r>
      <w:r>
        <w:t xml:space="preserve"> </w:t>
      </w:r>
      <w:r>
        <w:t>risk</w:t>
      </w:r>
      <w:r>
        <w:t xml:space="preserve"> </w:t>
      </w:r>
      <w:r>
        <w:t>of</w:t>
      </w:r>
      <w:r>
        <w:t xml:space="preserve"> </w:t>
      </w:r>
      <w:r>
        <w:t>little</w:t>
      </w:r>
      <w:r>
        <w:t xml:space="preserve"> </w:t>
      </w:r>
      <w:r>
        <w:t>or</w:t>
      </w:r>
      <w:r>
        <w:t xml:space="preserve"> </w:t>
      </w:r>
      <w:r>
        <w:t>no</w:t>
      </w:r>
      <w:r>
        <w:t xml:space="preserve"> </w:t>
      </w:r>
      <w:r>
        <w:t>food</w:t>
      </w:r>
      <w:r>
        <w:t xml:space="preserve"> </w:t>
      </w:r>
      <w:r>
        <w:t>availability</w:t>
      </w:r>
      <w:r>
        <w:t xml:space="preserve"> </w:t>
      </w:r>
      <w:r>
        <w:t>and</w:t>
      </w:r>
      <w:r>
        <w:t xml:space="preserve"> </w:t>
      </w:r>
      <w:r>
        <w:t>thus</w:t>
      </w:r>
      <w:r>
        <w:t xml:space="preserve"> </w:t>
      </w:r>
      <w:r>
        <w:t>dependent</w:t>
      </w:r>
      <w:r>
        <w:t xml:space="preserve"> </w:t>
      </w:r>
      <w:r>
        <w:t>on</w:t>
      </w:r>
      <w:r>
        <w:t xml:space="preserve"> </w:t>
      </w:r>
      <w:r>
        <w:t>government</w:t>
      </w:r>
      <w:r>
        <w:t xml:space="preserve"> </w:t>
      </w:r>
      <w:r>
        <w:t>flood</w:t>
      </w:r>
      <w:r>
        <w:t xml:space="preserve"> </w:t>
      </w:r>
      <w:r>
        <w:t>relief.</w:t>
      </w:r>
      <w:r>
        <w:t xml:space="preserve"> </w:t>
      </w:r>
    </w:p>
    <w:p w:rsidR="005C0082" w:rsidRDefault="00E47B8B">
      <w:pPr>
        <w:spacing w:after="13" w:line="259" w:lineRule="auto"/>
        <w:ind w:left="736" w:right="0" w:firstLine="0"/>
        <w:jc w:val="left"/>
      </w:pPr>
      <w:r>
        <w:t xml:space="preserve"> </w:t>
      </w:r>
    </w:p>
    <w:p w:rsidR="005C0082" w:rsidRDefault="00E47B8B">
      <w:pPr>
        <w:numPr>
          <w:ilvl w:val="0"/>
          <w:numId w:val="24"/>
        </w:numPr>
        <w:ind w:right="0" w:hanging="720"/>
      </w:pPr>
      <w:r>
        <w:t>About</w:t>
      </w:r>
      <w:r>
        <w:t xml:space="preserve"> </w:t>
      </w:r>
      <w:r>
        <w:t>50%</w:t>
      </w:r>
      <w:r>
        <w:t xml:space="preserve"> </w:t>
      </w:r>
      <w:r>
        <w:t>of</w:t>
      </w:r>
      <w:r>
        <w:t xml:space="preserve"> </w:t>
      </w:r>
      <w:r>
        <w:t>the</w:t>
      </w:r>
      <w:r>
        <w:t xml:space="preserve"> </w:t>
      </w:r>
      <w:r>
        <w:t>rural</w:t>
      </w:r>
      <w:r>
        <w:t xml:space="preserve"> </w:t>
      </w:r>
      <w:r>
        <w:t>population</w:t>
      </w:r>
      <w:r>
        <w:t xml:space="preserve"> </w:t>
      </w:r>
      <w:r>
        <w:t>who</w:t>
      </w:r>
      <w:r>
        <w:t xml:space="preserve"> </w:t>
      </w:r>
      <w:r>
        <w:t>lives</w:t>
      </w:r>
      <w:r>
        <w:t xml:space="preserve"> </w:t>
      </w:r>
      <w:r>
        <w:t>in</w:t>
      </w:r>
      <w:r>
        <w:t xml:space="preserve"> </w:t>
      </w:r>
      <w:r>
        <w:t>the</w:t>
      </w:r>
      <w:r>
        <w:t xml:space="preserve"> </w:t>
      </w:r>
      <w:r>
        <w:t>northern</w:t>
      </w:r>
      <w:r>
        <w:t xml:space="preserve"> </w:t>
      </w:r>
      <w:r>
        <w:t>regions</w:t>
      </w:r>
      <w:r>
        <w:t xml:space="preserve"> </w:t>
      </w:r>
      <w:r>
        <w:t>depends</w:t>
      </w:r>
      <w:r>
        <w:t xml:space="preserve"> </w:t>
      </w:r>
      <w:r>
        <w:t>on</w:t>
      </w:r>
      <w:r>
        <w:t xml:space="preserve"> </w:t>
      </w:r>
      <w:r>
        <w:t>inland</w:t>
      </w:r>
      <w:r>
        <w:t xml:space="preserve"> </w:t>
      </w:r>
      <w:r>
        <w:t>fish</w:t>
      </w:r>
      <w:r>
        <w:t xml:space="preserve"> </w:t>
      </w:r>
      <w:r>
        <w:t>resources</w:t>
      </w:r>
      <w:r>
        <w:t xml:space="preserve"> </w:t>
      </w:r>
      <w:r>
        <w:t>for</w:t>
      </w:r>
      <w:r>
        <w:t xml:space="preserve"> </w:t>
      </w:r>
      <w:r>
        <w:t>food,</w:t>
      </w:r>
      <w:r>
        <w:t xml:space="preserve"> </w:t>
      </w:r>
      <w:r>
        <w:t>income</w:t>
      </w:r>
      <w:r>
        <w:t xml:space="preserve"> </w:t>
      </w:r>
      <w:r>
        <w:t>and</w:t>
      </w:r>
      <w:r>
        <w:t xml:space="preserve"> </w:t>
      </w:r>
      <w:r>
        <w:t>informal</w:t>
      </w:r>
      <w:r>
        <w:t xml:space="preserve"> </w:t>
      </w:r>
      <w:r>
        <w:t>employment.</w:t>
      </w:r>
      <w:r>
        <w:t xml:space="preserve"> </w:t>
      </w:r>
      <w:r>
        <w:t>Inland</w:t>
      </w:r>
      <w:r>
        <w:t xml:space="preserve"> </w:t>
      </w:r>
      <w:r>
        <w:t>freshwater</w:t>
      </w:r>
      <w:r>
        <w:t xml:space="preserve"> </w:t>
      </w:r>
      <w:r>
        <w:t>fisheries</w:t>
      </w:r>
      <w:r>
        <w:t xml:space="preserve"> </w:t>
      </w:r>
      <w:r>
        <w:t>are</w:t>
      </w:r>
      <w:r>
        <w:t xml:space="preserve"> </w:t>
      </w:r>
      <w:r>
        <w:t>dominant</w:t>
      </w:r>
      <w:r>
        <w:t xml:space="preserve"> </w:t>
      </w:r>
      <w:r>
        <w:t>in</w:t>
      </w:r>
      <w:r>
        <w:t xml:space="preserve"> </w:t>
      </w:r>
      <w:r>
        <w:t>the</w:t>
      </w:r>
      <w:r>
        <w:t xml:space="preserve"> </w:t>
      </w:r>
      <w:r>
        <w:t>less</w:t>
      </w:r>
      <w:r>
        <w:t xml:space="preserve"> </w:t>
      </w:r>
      <w:r>
        <w:t>arid</w:t>
      </w:r>
      <w:r>
        <w:t xml:space="preserve"> </w:t>
      </w:r>
      <w:r>
        <w:t>areas</w:t>
      </w:r>
      <w:r>
        <w:t xml:space="preserve"> </w:t>
      </w:r>
      <w:r>
        <w:t>such</w:t>
      </w:r>
      <w:r>
        <w:t xml:space="preserve"> </w:t>
      </w:r>
      <w:r>
        <w:t>as</w:t>
      </w:r>
      <w:r>
        <w:t xml:space="preserve"> </w:t>
      </w:r>
      <w:r>
        <w:t>the</w:t>
      </w:r>
      <w:r>
        <w:t xml:space="preserve"> </w:t>
      </w:r>
      <w:r>
        <w:t>Caprivi,</w:t>
      </w:r>
      <w:r>
        <w:t xml:space="preserve"> </w:t>
      </w:r>
      <w:r>
        <w:t>Kavango,</w:t>
      </w:r>
      <w:r>
        <w:t xml:space="preserve"> </w:t>
      </w:r>
      <w:r>
        <w:t>Omusati</w:t>
      </w:r>
      <w:r>
        <w:t xml:space="preserve"> </w:t>
      </w:r>
      <w:r>
        <w:t>and</w:t>
      </w:r>
      <w:r>
        <w:t xml:space="preserve"> </w:t>
      </w:r>
      <w:r>
        <w:t>Oshana</w:t>
      </w:r>
      <w:r>
        <w:t xml:space="preserve"> </w:t>
      </w:r>
      <w:r>
        <w:t>regions.</w:t>
      </w:r>
      <w:r>
        <w:t xml:space="preserve"> </w:t>
      </w:r>
      <w:r>
        <w:t>Inland</w:t>
      </w:r>
      <w:r>
        <w:t xml:space="preserve"> </w:t>
      </w:r>
      <w:r>
        <w:t>aquaculture</w:t>
      </w:r>
      <w:r>
        <w:t xml:space="preserve"> </w:t>
      </w:r>
      <w:r>
        <w:t>includes</w:t>
      </w:r>
      <w:r>
        <w:t xml:space="preserve"> </w:t>
      </w:r>
      <w:r>
        <w:t>inland</w:t>
      </w:r>
      <w:r>
        <w:t xml:space="preserve"> </w:t>
      </w:r>
      <w:r>
        <w:t>facilities</w:t>
      </w:r>
      <w:r>
        <w:t xml:space="preserve"> </w:t>
      </w:r>
      <w:r>
        <w:t>and</w:t>
      </w:r>
      <w:r>
        <w:t xml:space="preserve"> </w:t>
      </w:r>
      <w:r>
        <w:t>utilisation</w:t>
      </w:r>
      <w:r>
        <w:t xml:space="preserve"> </w:t>
      </w:r>
      <w:r>
        <w:t>of</w:t>
      </w:r>
      <w:r>
        <w:t xml:space="preserve"> </w:t>
      </w:r>
      <w:r>
        <w:t>ponds,</w:t>
      </w:r>
      <w:r>
        <w:t xml:space="preserve"> </w:t>
      </w:r>
      <w:r>
        <w:t>tanks</w:t>
      </w:r>
      <w:r>
        <w:t xml:space="preserve"> </w:t>
      </w:r>
      <w:r>
        <w:t>and</w:t>
      </w:r>
      <w:r>
        <w:t xml:space="preserve"> </w:t>
      </w:r>
      <w:r>
        <w:t>enclosures</w:t>
      </w:r>
      <w:r>
        <w:t xml:space="preserve"> </w:t>
      </w:r>
      <w:r>
        <w:t>that</w:t>
      </w:r>
      <w:r>
        <w:t xml:space="preserve"> </w:t>
      </w:r>
      <w:r>
        <w:t>are</w:t>
      </w:r>
      <w:r>
        <w:t xml:space="preserve"> </w:t>
      </w:r>
      <w:r>
        <w:t>dependent</w:t>
      </w:r>
      <w:r>
        <w:t xml:space="preserve"> </w:t>
      </w:r>
      <w:r>
        <w:t>upon</w:t>
      </w:r>
      <w:r>
        <w:t xml:space="preserve"> </w:t>
      </w:r>
      <w:r>
        <w:t>the</w:t>
      </w:r>
      <w:r>
        <w:t xml:space="preserve"> </w:t>
      </w:r>
      <w:r>
        <w:t>culturists</w:t>
      </w:r>
      <w:r>
        <w:t xml:space="preserve"> </w:t>
      </w:r>
      <w:r>
        <w:t>for</w:t>
      </w:r>
      <w:r>
        <w:t xml:space="preserve"> </w:t>
      </w:r>
      <w:r>
        <w:t>maintenance</w:t>
      </w:r>
      <w:r>
        <w:t xml:space="preserve"> </w:t>
      </w:r>
      <w:r>
        <w:t>of</w:t>
      </w:r>
      <w:r>
        <w:t xml:space="preserve"> </w:t>
      </w:r>
      <w:r>
        <w:t>water</w:t>
      </w:r>
      <w:r>
        <w:t xml:space="preserve"> </w:t>
      </w:r>
      <w:r>
        <w:t>quality,</w:t>
      </w:r>
      <w:r>
        <w:t xml:space="preserve"> </w:t>
      </w:r>
      <w:r>
        <w:t>food</w:t>
      </w:r>
      <w:r>
        <w:t xml:space="preserve"> </w:t>
      </w:r>
      <w:r>
        <w:t>supply</w:t>
      </w:r>
      <w:r>
        <w:t xml:space="preserve"> </w:t>
      </w:r>
      <w:r>
        <w:t>and</w:t>
      </w:r>
      <w:r>
        <w:t xml:space="preserve"> </w:t>
      </w:r>
      <w:r>
        <w:t>waste</w:t>
      </w:r>
      <w:r>
        <w:t xml:space="preserve"> </w:t>
      </w:r>
      <w:r>
        <w:t>removal</w:t>
      </w:r>
      <w:r>
        <w:rPr>
          <w:vertAlign w:val="superscript"/>
        </w:rPr>
        <w:footnoteReference w:id="14"/>
      </w:r>
      <w:r>
        <w:t>.</w:t>
      </w:r>
      <w:r>
        <w:t xml:space="preserve"> </w:t>
      </w:r>
      <w:r>
        <w:t>The</w:t>
      </w:r>
      <w:r>
        <w:t xml:space="preserve"> </w:t>
      </w:r>
      <w:r>
        <w:t>Ministry</w:t>
      </w:r>
      <w:r>
        <w:t xml:space="preserve"> </w:t>
      </w:r>
      <w:r>
        <w:t>of</w:t>
      </w:r>
      <w:r>
        <w:t xml:space="preserve"> </w:t>
      </w:r>
      <w:r>
        <w:t>Fisheries</w:t>
      </w:r>
      <w:r>
        <w:t xml:space="preserve"> </w:t>
      </w:r>
      <w:r>
        <w:t>and</w:t>
      </w:r>
      <w:r>
        <w:t xml:space="preserve"> </w:t>
      </w:r>
      <w:r>
        <w:t>Marine</w:t>
      </w:r>
      <w:r>
        <w:t xml:space="preserve"> </w:t>
      </w:r>
      <w:r>
        <w:t>Resources</w:t>
      </w:r>
      <w:r>
        <w:t xml:space="preserve"> </w:t>
      </w:r>
      <w:r>
        <w:t>(MFMR)</w:t>
      </w:r>
      <w:r>
        <w:t xml:space="preserve"> </w:t>
      </w:r>
      <w:r>
        <w:t>is</w:t>
      </w:r>
      <w:r>
        <w:t xml:space="preserve"> </w:t>
      </w:r>
      <w:r>
        <w:t>coordinating</w:t>
      </w:r>
      <w:r>
        <w:t xml:space="preserve"> </w:t>
      </w:r>
      <w:r>
        <w:t>aquaculture</w:t>
      </w:r>
      <w:r>
        <w:t xml:space="preserve"> </w:t>
      </w:r>
      <w:r>
        <w:t>projects</w:t>
      </w:r>
      <w:r>
        <w:t xml:space="preserve"> </w:t>
      </w:r>
      <w:r>
        <w:t>throughout</w:t>
      </w:r>
      <w:r>
        <w:t xml:space="preserve"> </w:t>
      </w:r>
      <w:r>
        <w:t>the</w:t>
      </w:r>
      <w:r>
        <w:t xml:space="preserve"> </w:t>
      </w:r>
      <w:r>
        <w:t>country</w:t>
      </w:r>
      <w:r>
        <w:t xml:space="preserve"> </w:t>
      </w:r>
      <w:r>
        <w:t>and</w:t>
      </w:r>
      <w:r>
        <w:t xml:space="preserve"> </w:t>
      </w:r>
      <w:r>
        <w:t>provides</w:t>
      </w:r>
      <w:r>
        <w:t xml:space="preserve"> </w:t>
      </w:r>
      <w:r>
        <w:t>fingerlings</w:t>
      </w:r>
      <w:r>
        <w:t xml:space="preserve"> </w:t>
      </w:r>
      <w:r>
        <w:t>to</w:t>
      </w:r>
      <w:r>
        <w:t xml:space="preserve"> </w:t>
      </w:r>
      <w:r>
        <w:t>farmers.</w:t>
      </w:r>
      <w:r>
        <w:t xml:space="preserve">  </w:t>
      </w:r>
    </w:p>
    <w:p w:rsidR="005C0082" w:rsidRDefault="00E47B8B">
      <w:pPr>
        <w:spacing w:after="13" w:line="259" w:lineRule="auto"/>
        <w:ind w:left="720" w:right="0" w:firstLine="0"/>
        <w:jc w:val="left"/>
      </w:pPr>
      <w:r>
        <w:t xml:space="preserve"> </w:t>
      </w:r>
    </w:p>
    <w:p w:rsidR="005C0082" w:rsidRDefault="00E47B8B">
      <w:pPr>
        <w:numPr>
          <w:ilvl w:val="0"/>
          <w:numId w:val="24"/>
        </w:numPr>
        <w:ind w:right="0" w:hanging="720"/>
      </w:pPr>
      <w:r>
        <w:t>One</w:t>
      </w:r>
      <w:r>
        <w:t xml:space="preserve"> </w:t>
      </w:r>
      <w:r>
        <w:t>specific</w:t>
      </w:r>
      <w:r>
        <w:t xml:space="preserve"> </w:t>
      </w:r>
      <w:r>
        <w:t>project</w:t>
      </w:r>
      <w:r>
        <w:t xml:space="preserve"> </w:t>
      </w:r>
      <w:r>
        <w:t>to</w:t>
      </w:r>
      <w:r>
        <w:t xml:space="preserve"> </w:t>
      </w:r>
      <w:r>
        <w:t>mention</w:t>
      </w:r>
      <w:r>
        <w:t xml:space="preserve"> </w:t>
      </w:r>
      <w:r>
        <w:t>is</w:t>
      </w:r>
      <w:r>
        <w:t xml:space="preserve"> </w:t>
      </w:r>
      <w:r>
        <w:t>the</w:t>
      </w:r>
      <w:r>
        <w:t xml:space="preserve"> </w:t>
      </w:r>
      <w:r>
        <w:t>Omahenene</w:t>
      </w:r>
      <w:r>
        <w:t xml:space="preserve"> </w:t>
      </w:r>
      <w:r>
        <w:t>Inland</w:t>
      </w:r>
      <w:r>
        <w:t xml:space="preserve"> </w:t>
      </w:r>
      <w:r>
        <w:t>Aquaculture</w:t>
      </w:r>
      <w:r>
        <w:t xml:space="preserve"> </w:t>
      </w:r>
      <w:r>
        <w:t>which</w:t>
      </w:r>
      <w:r>
        <w:t xml:space="preserve"> </w:t>
      </w:r>
      <w:r>
        <w:t>is</w:t>
      </w:r>
      <w:r>
        <w:t xml:space="preserve"> </w:t>
      </w:r>
      <w:r>
        <w:t>providing</w:t>
      </w:r>
      <w:r>
        <w:t xml:space="preserve"> </w:t>
      </w:r>
      <w:r>
        <w:t>fingerlings</w:t>
      </w:r>
      <w:r>
        <w:t xml:space="preserve"> </w:t>
      </w:r>
      <w:r>
        <w:t>and</w:t>
      </w:r>
      <w:r>
        <w:t xml:space="preserve"> </w:t>
      </w:r>
      <w:r>
        <w:t>training</w:t>
      </w:r>
      <w:r>
        <w:t xml:space="preserve"> </w:t>
      </w:r>
      <w:r>
        <w:t>to</w:t>
      </w:r>
      <w:r>
        <w:t xml:space="preserve"> </w:t>
      </w:r>
      <w:r>
        <w:t>farmers</w:t>
      </w:r>
      <w:r>
        <w:t xml:space="preserve"> </w:t>
      </w:r>
      <w:r>
        <w:t>on</w:t>
      </w:r>
      <w:r>
        <w:t xml:space="preserve"> </w:t>
      </w:r>
      <w:r>
        <w:t>fish</w:t>
      </w:r>
      <w:r>
        <w:t xml:space="preserve"> </w:t>
      </w:r>
      <w:r>
        <w:t>farming</w:t>
      </w:r>
      <w:r>
        <w:t xml:space="preserve"> </w:t>
      </w:r>
      <w:r>
        <w:t>with</w:t>
      </w:r>
      <w:r>
        <w:t xml:space="preserve"> </w:t>
      </w:r>
      <w:r>
        <w:t>MFMR.</w:t>
      </w:r>
      <w:r>
        <w:t xml:space="preserve"> </w:t>
      </w:r>
      <w:r>
        <w:t>Aquaculture</w:t>
      </w:r>
      <w:r>
        <w:t xml:space="preserve"> </w:t>
      </w:r>
      <w:r>
        <w:t>has</w:t>
      </w:r>
      <w:r>
        <w:t xml:space="preserve"> </w:t>
      </w:r>
      <w:r>
        <w:t>the</w:t>
      </w:r>
      <w:r>
        <w:t xml:space="preserve"> </w:t>
      </w:r>
      <w:r>
        <w:t>potential</w:t>
      </w:r>
      <w:r>
        <w:t xml:space="preserve"> </w:t>
      </w:r>
      <w:r>
        <w:t>to</w:t>
      </w:r>
      <w:r>
        <w:t xml:space="preserve"> </w:t>
      </w:r>
      <w:r>
        <w:t>uplift</w:t>
      </w:r>
      <w:r>
        <w:t xml:space="preserve"> </w:t>
      </w:r>
      <w:r>
        <w:t>livelihoods</w:t>
      </w:r>
      <w:r>
        <w:t xml:space="preserve"> </w:t>
      </w:r>
      <w:r>
        <w:t>through</w:t>
      </w:r>
      <w:r>
        <w:t xml:space="preserve"> </w:t>
      </w:r>
      <w:r>
        <w:t>diet</w:t>
      </w:r>
      <w:r>
        <w:t xml:space="preserve"> </w:t>
      </w:r>
      <w:r>
        <w:t>and</w:t>
      </w:r>
      <w:r>
        <w:t xml:space="preserve"> </w:t>
      </w:r>
      <w:r>
        <w:t>income</w:t>
      </w:r>
      <w:r>
        <w:t xml:space="preserve"> </w:t>
      </w:r>
      <w:r>
        <w:t>diversification</w:t>
      </w:r>
      <w:r>
        <w:t xml:space="preserve"> </w:t>
      </w:r>
      <w:r>
        <w:t>for</w:t>
      </w:r>
      <w:r>
        <w:t xml:space="preserve"> </w:t>
      </w:r>
      <w:r>
        <w:t>many</w:t>
      </w:r>
      <w:r>
        <w:t xml:space="preserve"> </w:t>
      </w:r>
      <w:r>
        <w:t>rural</w:t>
      </w:r>
      <w:r>
        <w:t xml:space="preserve"> </w:t>
      </w:r>
      <w:r>
        <w:t>households</w:t>
      </w:r>
      <w:r>
        <w:t xml:space="preserve"> </w:t>
      </w:r>
      <w:r>
        <w:t>in</w:t>
      </w:r>
      <w:r>
        <w:t xml:space="preserve"> </w:t>
      </w:r>
      <w:r>
        <w:t>project</w:t>
      </w:r>
      <w:r>
        <w:t xml:space="preserve"> </w:t>
      </w:r>
      <w:r>
        <w:t>zones.</w:t>
      </w:r>
      <w:r>
        <w:t xml:space="preserve"> </w:t>
      </w:r>
      <w:r>
        <w:t>A</w:t>
      </w:r>
      <w:r>
        <w:t xml:space="preserve"> </w:t>
      </w:r>
      <w:r>
        <w:t>suggestion</w:t>
      </w:r>
      <w:r>
        <w:t xml:space="preserve"> </w:t>
      </w:r>
      <w:r>
        <w:t>for</w:t>
      </w:r>
      <w:r>
        <w:t xml:space="preserve"> </w:t>
      </w:r>
      <w:r>
        <w:t>fish</w:t>
      </w:r>
      <w:r>
        <w:t xml:space="preserve"> </w:t>
      </w:r>
      <w:r>
        <w:t>ranching</w:t>
      </w:r>
      <w:r>
        <w:t xml:space="preserve"> </w:t>
      </w:r>
      <w:r>
        <w:t>as</w:t>
      </w:r>
      <w:r>
        <w:t xml:space="preserve"> </w:t>
      </w:r>
      <w:r>
        <w:t>an</w:t>
      </w:r>
      <w:r>
        <w:t xml:space="preserve"> </w:t>
      </w:r>
      <w:r>
        <w:t>alternative</w:t>
      </w:r>
      <w:r>
        <w:t xml:space="preserve"> </w:t>
      </w:r>
      <w:r>
        <w:t>to</w:t>
      </w:r>
      <w:r>
        <w:t xml:space="preserve"> </w:t>
      </w:r>
      <w:r>
        <w:t>conventional</w:t>
      </w:r>
      <w:r>
        <w:t xml:space="preserve"> </w:t>
      </w:r>
      <w:r>
        <w:t>fish</w:t>
      </w:r>
      <w:r>
        <w:t xml:space="preserve"> </w:t>
      </w:r>
      <w:r>
        <w:t>farming</w:t>
      </w:r>
      <w:r>
        <w:t xml:space="preserve"> </w:t>
      </w:r>
      <w:r>
        <w:t>was</w:t>
      </w:r>
      <w:r>
        <w:t xml:space="preserve"> </w:t>
      </w:r>
      <w:r>
        <w:t>made.</w:t>
      </w:r>
      <w:r>
        <w:t xml:space="preserve"> </w:t>
      </w:r>
      <w:r>
        <w:t>This</w:t>
      </w:r>
      <w:r>
        <w:t xml:space="preserve"> </w:t>
      </w:r>
      <w:r>
        <w:t>concept</w:t>
      </w:r>
      <w:r>
        <w:t xml:space="preserve"> </w:t>
      </w:r>
      <w:r>
        <w:t>is</w:t>
      </w:r>
      <w:r>
        <w:t xml:space="preserve"> </w:t>
      </w:r>
      <w:r>
        <w:t>being</w:t>
      </w:r>
      <w:r>
        <w:t xml:space="preserve"> </w:t>
      </w:r>
      <w:r>
        <w:t>piloted</w:t>
      </w:r>
      <w:r>
        <w:t xml:space="preserve"> </w:t>
      </w:r>
      <w:r>
        <w:t>in</w:t>
      </w:r>
      <w:r>
        <w:t xml:space="preserve"> </w:t>
      </w:r>
      <w:r>
        <w:t>the</w:t>
      </w:r>
      <w:r>
        <w:t xml:space="preserve"> </w:t>
      </w:r>
      <w:r>
        <w:t>Zambezi</w:t>
      </w:r>
      <w:r>
        <w:t xml:space="preserve"> </w:t>
      </w:r>
      <w:r>
        <w:t>region</w:t>
      </w:r>
      <w:r>
        <w:t xml:space="preserve"> </w:t>
      </w:r>
      <w:r>
        <w:t>with</w:t>
      </w:r>
      <w:r>
        <w:t xml:space="preserve"> </w:t>
      </w:r>
      <w:r>
        <w:t>KAZA</w:t>
      </w:r>
      <w:r>
        <w:t xml:space="preserve"> </w:t>
      </w:r>
      <w:r>
        <w:t>support</w:t>
      </w:r>
      <w:r>
        <w:t xml:space="preserve"> </w:t>
      </w:r>
      <w:r>
        <w:t>by</w:t>
      </w:r>
      <w:r>
        <w:t xml:space="preserve"> </w:t>
      </w:r>
      <w:r>
        <w:t>the</w:t>
      </w:r>
      <w:r>
        <w:t xml:space="preserve"> </w:t>
      </w:r>
      <w:r>
        <w:t>NNF</w:t>
      </w:r>
      <w:r>
        <w:t xml:space="preserve"> </w:t>
      </w:r>
      <w:r>
        <w:t>and</w:t>
      </w:r>
      <w:r>
        <w:t xml:space="preserve"> </w:t>
      </w:r>
      <w:r>
        <w:t>other</w:t>
      </w:r>
      <w:r>
        <w:t xml:space="preserve"> </w:t>
      </w:r>
      <w:r>
        <w:t>partners.</w:t>
      </w:r>
      <w:r>
        <w:t xml:space="preserve"> </w:t>
      </w:r>
      <w:r>
        <w:t>Some</w:t>
      </w:r>
      <w:r>
        <w:t xml:space="preserve"> </w:t>
      </w:r>
      <w:r>
        <w:t>of</w:t>
      </w:r>
      <w:r>
        <w:t xml:space="preserve"> </w:t>
      </w:r>
      <w:r>
        <w:t>the</w:t>
      </w:r>
      <w:r>
        <w:t xml:space="preserve"> </w:t>
      </w:r>
      <w:r>
        <w:t>social</w:t>
      </w:r>
      <w:r>
        <w:t xml:space="preserve"> </w:t>
      </w:r>
      <w:r>
        <w:t>and</w:t>
      </w:r>
      <w:r>
        <w:t xml:space="preserve"> </w:t>
      </w:r>
      <w:r>
        <w:t>environmental</w:t>
      </w:r>
      <w:r>
        <w:t xml:space="preserve"> </w:t>
      </w:r>
      <w:r>
        <w:t>advantages</w:t>
      </w:r>
      <w:r>
        <w:t xml:space="preserve"> </w:t>
      </w:r>
      <w:r>
        <w:t>include</w:t>
      </w:r>
      <w:r>
        <w:t xml:space="preserve"> </w:t>
      </w:r>
      <w:r>
        <w:t>limited</w:t>
      </w:r>
      <w:r>
        <w:t xml:space="preserve"> </w:t>
      </w:r>
      <w:r>
        <w:t>infrastructure</w:t>
      </w:r>
      <w:r>
        <w:t xml:space="preserve"> </w:t>
      </w:r>
      <w:r>
        <w:t>to</w:t>
      </w:r>
      <w:r>
        <w:t xml:space="preserve"> </w:t>
      </w:r>
      <w:r>
        <w:t>set</w:t>
      </w:r>
      <w:r>
        <w:t xml:space="preserve"> </w:t>
      </w:r>
      <w:r>
        <w:t>up</w:t>
      </w:r>
      <w:r>
        <w:t xml:space="preserve"> </w:t>
      </w:r>
      <w:r>
        <w:t>the</w:t>
      </w:r>
      <w:r>
        <w:t xml:space="preserve"> </w:t>
      </w:r>
      <w:r>
        <w:t>seasonal</w:t>
      </w:r>
      <w:r>
        <w:t xml:space="preserve"> </w:t>
      </w:r>
      <w:r>
        <w:t>water</w:t>
      </w:r>
      <w:r>
        <w:t xml:space="preserve"> </w:t>
      </w:r>
      <w:r>
        <w:t>bodies</w:t>
      </w:r>
      <w:r>
        <w:t xml:space="preserve"> </w:t>
      </w:r>
      <w:r>
        <w:t>and</w:t>
      </w:r>
      <w:r>
        <w:t xml:space="preserve"> </w:t>
      </w:r>
      <w:r>
        <w:t>the</w:t>
      </w:r>
      <w:r>
        <w:t xml:space="preserve"> </w:t>
      </w:r>
      <w:r>
        <w:t>possible</w:t>
      </w:r>
      <w:r>
        <w:t xml:space="preserve"> </w:t>
      </w:r>
      <w:r>
        <w:t>disease</w:t>
      </w:r>
      <w:r>
        <w:t xml:space="preserve"> </w:t>
      </w:r>
      <w:r>
        <w:t>control</w:t>
      </w:r>
      <w:r>
        <w:t xml:space="preserve"> </w:t>
      </w:r>
      <w:r>
        <w:t>measures</w:t>
      </w:r>
      <w:r>
        <w:t xml:space="preserve"> </w:t>
      </w:r>
      <w:r>
        <w:t>as</w:t>
      </w:r>
      <w:r>
        <w:t xml:space="preserve"> </w:t>
      </w:r>
      <w:r>
        <w:t>the</w:t>
      </w:r>
      <w:r>
        <w:t xml:space="preserve"> </w:t>
      </w:r>
      <w:r>
        <w:t>fish</w:t>
      </w:r>
      <w:r>
        <w:t xml:space="preserve"> </w:t>
      </w:r>
      <w:r>
        <w:t>eats</w:t>
      </w:r>
      <w:r>
        <w:t xml:space="preserve"> </w:t>
      </w:r>
      <w:r>
        <w:t>the</w:t>
      </w:r>
      <w:r>
        <w:t xml:space="preserve"> </w:t>
      </w:r>
      <w:r>
        <w:t>mosquito</w:t>
      </w:r>
      <w:r>
        <w:t xml:space="preserve"> </w:t>
      </w:r>
      <w:r>
        <w:t>larvae.</w:t>
      </w:r>
      <w:r>
        <w:t xml:space="preserve">   </w:t>
      </w:r>
    </w:p>
    <w:p w:rsidR="005C0082" w:rsidRDefault="00E47B8B">
      <w:pPr>
        <w:spacing w:after="13" w:line="259" w:lineRule="auto"/>
        <w:ind w:left="720" w:right="0" w:firstLine="0"/>
        <w:jc w:val="left"/>
      </w:pPr>
      <w:r>
        <w:t xml:space="preserve"> </w:t>
      </w:r>
    </w:p>
    <w:p w:rsidR="005C0082" w:rsidRDefault="00E47B8B">
      <w:pPr>
        <w:numPr>
          <w:ilvl w:val="0"/>
          <w:numId w:val="24"/>
        </w:numPr>
        <w:ind w:right="0" w:hanging="720"/>
      </w:pPr>
      <w:r>
        <w:t>The</w:t>
      </w:r>
      <w:r>
        <w:t xml:space="preserve"> </w:t>
      </w:r>
      <w:r>
        <w:t>MAWFs</w:t>
      </w:r>
      <w:r>
        <w:t xml:space="preserve"> </w:t>
      </w:r>
      <w:r>
        <w:t>Drylands</w:t>
      </w:r>
      <w:r>
        <w:t xml:space="preserve"> </w:t>
      </w:r>
      <w:r>
        <w:t>Crop</w:t>
      </w:r>
      <w:r>
        <w:t xml:space="preserve"> </w:t>
      </w:r>
      <w:r>
        <w:t>Production</w:t>
      </w:r>
      <w:r>
        <w:t xml:space="preserve"> </w:t>
      </w:r>
      <w:r>
        <w:t>Programme</w:t>
      </w:r>
      <w:r>
        <w:t xml:space="preserve"> </w:t>
      </w:r>
      <w:r>
        <w:t>(DLCPP)</w:t>
      </w:r>
      <w:r>
        <w:t xml:space="preserve"> </w:t>
      </w:r>
      <w:r>
        <w:t>aims</w:t>
      </w:r>
      <w:r>
        <w:t xml:space="preserve"> </w:t>
      </w:r>
      <w:r>
        <w:t>to</w:t>
      </w:r>
      <w:r>
        <w:t xml:space="preserve"> </w:t>
      </w:r>
      <w:r>
        <w:t>prepare</w:t>
      </w:r>
      <w:r>
        <w:t xml:space="preserve"> </w:t>
      </w:r>
      <w:r>
        <w:t>farmers</w:t>
      </w:r>
      <w:r>
        <w:t xml:space="preserve"> </w:t>
      </w:r>
      <w:r>
        <w:t>for</w:t>
      </w:r>
      <w:r>
        <w:t xml:space="preserve"> </w:t>
      </w:r>
      <w:r>
        <w:t>severe</w:t>
      </w:r>
      <w:r>
        <w:t xml:space="preserve"> </w:t>
      </w:r>
      <w:r>
        <w:t>climate</w:t>
      </w:r>
      <w:r>
        <w:t xml:space="preserve"> </w:t>
      </w:r>
      <w:r>
        <w:t>conditio</w:t>
      </w:r>
      <w:r>
        <w:t>ns,</w:t>
      </w:r>
      <w:r>
        <w:t xml:space="preserve"> </w:t>
      </w:r>
      <w:r>
        <w:t>although</w:t>
      </w:r>
      <w:r>
        <w:t xml:space="preserve"> </w:t>
      </w:r>
      <w:r>
        <w:t>not</w:t>
      </w:r>
      <w:r>
        <w:t xml:space="preserve"> </w:t>
      </w:r>
      <w:r>
        <w:t>specifically</w:t>
      </w:r>
      <w:r>
        <w:t xml:space="preserve"> </w:t>
      </w:r>
      <w:r>
        <w:t>for</w:t>
      </w:r>
      <w:r>
        <w:t xml:space="preserve"> </w:t>
      </w:r>
      <w:r>
        <w:t>long</w:t>
      </w:r>
      <w:r>
        <w:t>‐</w:t>
      </w:r>
      <w:r>
        <w:t>term</w:t>
      </w:r>
      <w:r>
        <w:t xml:space="preserve"> </w:t>
      </w:r>
      <w:r>
        <w:t>climate</w:t>
      </w:r>
      <w:r>
        <w:t xml:space="preserve"> </w:t>
      </w:r>
      <w:r>
        <w:t>trends.</w:t>
      </w:r>
      <w:r>
        <w:t xml:space="preserve"> </w:t>
      </w:r>
      <w:r>
        <w:t>It</w:t>
      </w:r>
      <w:r>
        <w:t xml:space="preserve"> </w:t>
      </w:r>
      <w:r>
        <w:t>specifically</w:t>
      </w:r>
      <w:r>
        <w:t xml:space="preserve"> </w:t>
      </w:r>
      <w:r>
        <w:t>invests</w:t>
      </w:r>
      <w:r>
        <w:t xml:space="preserve"> </w:t>
      </w:r>
      <w:r>
        <w:t>in</w:t>
      </w:r>
      <w:r>
        <w:t xml:space="preserve"> </w:t>
      </w:r>
      <w:r>
        <w:t>the</w:t>
      </w:r>
      <w:r>
        <w:t xml:space="preserve"> </w:t>
      </w:r>
      <w:r>
        <w:t>promotion</w:t>
      </w:r>
      <w:r>
        <w:t xml:space="preserve"> </w:t>
      </w:r>
      <w:r>
        <w:t>of</w:t>
      </w:r>
      <w:r>
        <w:t xml:space="preserve"> </w:t>
      </w:r>
      <w:r>
        <w:t>suitable</w:t>
      </w:r>
      <w:r>
        <w:t xml:space="preserve"> </w:t>
      </w:r>
      <w:r>
        <w:t>dryland</w:t>
      </w:r>
      <w:r>
        <w:t xml:space="preserve"> </w:t>
      </w:r>
      <w:r>
        <w:t>crops,</w:t>
      </w:r>
      <w:r>
        <w:t xml:space="preserve"> </w:t>
      </w:r>
      <w:r>
        <w:t>alternative</w:t>
      </w:r>
      <w:r>
        <w:t xml:space="preserve"> </w:t>
      </w:r>
      <w:r>
        <w:t>production</w:t>
      </w:r>
      <w:r>
        <w:t xml:space="preserve"> </w:t>
      </w:r>
      <w:r>
        <w:t>systems</w:t>
      </w:r>
      <w:r>
        <w:t xml:space="preserve"> </w:t>
      </w:r>
      <w:r>
        <w:t>and</w:t>
      </w:r>
      <w:r>
        <w:t xml:space="preserve"> </w:t>
      </w:r>
      <w:r>
        <w:t>water</w:t>
      </w:r>
      <w:r>
        <w:t xml:space="preserve"> </w:t>
      </w:r>
      <w:r>
        <w:t>conservation</w:t>
      </w:r>
      <w:r>
        <w:t xml:space="preserve"> </w:t>
      </w:r>
      <w:r>
        <w:t>practices.</w:t>
      </w:r>
      <w:r>
        <w:t xml:space="preserve"> </w:t>
      </w:r>
      <w:r>
        <w:t>The</w:t>
      </w:r>
      <w:r>
        <w:t xml:space="preserve"> </w:t>
      </w:r>
      <w:r>
        <w:t>Green</w:t>
      </w:r>
      <w:r>
        <w:t xml:space="preserve"> </w:t>
      </w:r>
      <w:r>
        <w:t>Scheme</w:t>
      </w:r>
      <w:r>
        <w:t xml:space="preserve"> </w:t>
      </w:r>
      <w:r>
        <w:t>of</w:t>
      </w:r>
      <w:r>
        <w:t xml:space="preserve"> </w:t>
      </w:r>
      <w:r>
        <w:t>the</w:t>
      </w:r>
      <w:r>
        <w:t xml:space="preserve"> </w:t>
      </w:r>
      <w:r>
        <w:t>MAWF,</w:t>
      </w:r>
      <w:r>
        <w:t xml:space="preserve"> </w:t>
      </w:r>
      <w:r>
        <w:t>although</w:t>
      </w:r>
      <w:r>
        <w:t xml:space="preserve"> </w:t>
      </w:r>
      <w:r>
        <w:t>mostly</w:t>
      </w:r>
      <w:r>
        <w:t xml:space="preserve"> </w:t>
      </w:r>
      <w:r>
        <w:t>focusing</w:t>
      </w:r>
      <w:r>
        <w:t xml:space="preserve"> </w:t>
      </w:r>
      <w:r>
        <w:t>on</w:t>
      </w:r>
      <w:r>
        <w:t xml:space="preserve"> </w:t>
      </w:r>
      <w:r>
        <w:t>commercial</w:t>
      </w:r>
      <w:r>
        <w:t xml:space="preserve"> </w:t>
      </w:r>
      <w:r>
        <w:t>irrigation</w:t>
      </w:r>
      <w:r>
        <w:t xml:space="preserve"> </w:t>
      </w:r>
      <w:r>
        <w:t>production</w:t>
      </w:r>
      <w:r>
        <w:t xml:space="preserve"> </w:t>
      </w:r>
      <w:r>
        <w:t>systems,</w:t>
      </w:r>
      <w:r>
        <w:t xml:space="preserve"> </w:t>
      </w:r>
      <w:r>
        <w:t>also</w:t>
      </w:r>
      <w:r>
        <w:t xml:space="preserve"> </w:t>
      </w:r>
      <w:r>
        <w:t>invests</w:t>
      </w:r>
      <w:r>
        <w:t xml:space="preserve"> </w:t>
      </w:r>
      <w:r>
        <w:t>in</w:t>
      </w:r>
      <w:r>
        <w:t xml:space="preserve"> </w:t>
      </w:r>
      <w:r>
        <w:t>the</w:t>
      </w:r>
      <w:r>
        <w:t xml:space="preserve"> </w:t>
      </w:r>
      <w:r>
        <w:t>development</w:t>
      </w:r>
      <w:r>
        <w:t xml:space="preserve"> </w:t>
      </w:r>
      <w:r>
        <w:t>of</w:t>
      </w:r>
      <w:r>
        <w:t xml:space="preserve"> </w:t>
      </w:r>
      <w:r>
        <w:t>dryland</w:t>
      </w:r>
      <w:r>
        <w:t xml:space="preserve"> </w:t>
      </w:r>
      <w:r>
        <w:t>adapted</w:t>
      </w:r>
      <w:r>
        <w:t xml:space="preserve"> </w:t>
      </w:r>
      <w:r>
        <w:t>irrigation</w:t>
      </w:r>
      <w:r>
        <w:t xml:space="preserve"> </w:t>
      </w:r>
      <w:r>
        <w:t>systems</w:t>
      </w:r>
      <w:r>
        <w:t xml:space="preserve"> </w:t>
      </w:r>
      <w:r>
        <w:t>for</w:t>
      </w:r>
      <w:r>
        <w:t xml:space="preserve"> </w:t>
      </w:r>
      <w:r>
        <w:t>a</w:t>
      </w:r>
      <w:r>
        <w:t xml:space="preserve"> </w:t>
      </w:r>
      <w:r>
        <w:t>better</w:t>
      </w:r>
      <w:r>
        <w:t xml:space="preserve"> </w:t>
      </w:r>
      <w:r>
        <w:t>response</w:t>
      </w:r>
      <w:r>
        <w:t xml:space="preserve"> </w:t>
      </w:r>
      <w:r>
        <w:t>to</w:t>
      </w:r>
      <w:r>
        <w:t xml:space="preserve"> </w:t>
      </w:r>
      <w:r>
        <w:t>droughts.</w:t>
      </w:r>
      <w:r>
        <w:t xml:space="preserve"> </w:t>
      </w:r>
      <w:r>
        <w:t>Most</w:t>
      </w:r>
      <w:r>
        <w:t xml:space="preserve"> </w:t>
      </w:r>
      <w:r>
        <w:t>of</w:t>
      </w:r>
      <w:r>
        <w:t xml:space="preserve"> </w:t>
      </w:r>
      <w:r>
        <w:t>the</w:t>
      </w:r>
      <w:r>
        <w:t xml:space="preserve"> </w:t>
      </w:r>
      <w:r>
        <w:t>activities</w:t>
      </w:r>
      <w:r>
        <w:t xml:space="preserve"> </w:t>
      </w:r>
      <w:r>
        <w:t>of</w:t>
      </w:r>
      <w:r>
        <w:t xml:space="preserve"> </w:t>
      </w:r>
      <w:r>
        <w:t>these</w:t>
      </w:r>
      <w:r>
        <w:t xml:space="preserve"> </w:t>
      </w:r>
      <w:r>
        <w:t>two</w:t>
      </w:r>
      <w:r>
        <w:t xml:space="preserve"> </w:t>
      </w:r>
      <w:r>
        <w:t>programmes</w:t>
      </w:r>
      <w:r>
        <w:t xml:space="preserve"> </w:t>
      </w:r>
      <w:r>
        <w:t>are</w:t>
      </w:r>
      <w:r>
        <w:t xml:space="preserve"> </w:t>
      </w:r>
      <w:r>
        <w:t>considered</w:t>
      </w:r>
      <w:r>
        <w:t xml:space="preserve"> </w:t>
      </w:r>
      <w:r>
        <w:t>baseline.</w:t>
      </w:r>
      <w:r>
        <w:t xml:space="preserve"> </w:t>
      </w:r>
      <w:r>
        <w:t>However,</w:t>
      </w:r>
      <w:r>
        <w:t xml:space="preserve"> </w:t>
      </w:r>
      <w:r>
        <w:t>certain</w:t>
      </w:r>
      <w:r>
        <w:t xml:space="preserve"> </w:t>
      </w:r>
      <w:r>
        <w:t>activities</w:t>
      </w:r>
      <w:r>
        <w:t xml:space="preserve"> </w:t>
      </w:r>
      <w:r>
        <w:t>that</w:t>
      </w:r>
      <w:r>
        <w:t xml:space="preserve"> </w:t>
      </w:r>
      <w:r>
        <w:t>are</w:t>
      </w:r>
      <w:r>
        <w:t xml:space="preserve"> </w:t>
      </w:r>
      <w:r>
        <w:t>implemented</w:t>
      </w:r>
      <w:r>
        <w:t xml:space="preserve"> </w:t>
      </w:r>
      <w:r>
        <w:t>through</w:t>
      </w:r>
      <w:r>
        <w:t xml:space="preserve"> </w:t>
      </w:r>
      <w:r>
        <w:t>MAWF</w:t>
      </w:r>
      <w:r>
        <w:t xml:space="preserve"> </w:t>
      </w:r>
      <w:r>
        <w:t>in</w:t>
      </w:r>
      <w:r>
        <w:t xml:space="preserve"> </w:t>
      </w:r>
      <w:r>
        <w:t>the</w:t>
      </w:r>
      <w:r>
        <w:t xml:space="preserve"> </w:t>
      </w:r>
      <w:r>
        <w:t>pilot</w:t>
      </w:r>
      <w:r>
        <w:t xml:space="preserve"> </w:t>
      </w:r>
      <w:r>
        <w:t>regions</w:t>
      </w:r>
      <w:r>
        <w:t xml:space="preserve"> </w:t>
      </w:r>
      <w:r>
        <w:t>and</w:t>
      </w:r>
      <w:r>
        <w:t xml:space="preserve"> </w:t>
      </w:r>
      <w:r>
        <w:t>which</w:t>
      </w:r>
      <w:r>
        <w:t xml:space="preserve"> </w:t>
      </w:r>
      <w:r>
        <w:t>are</w:t>
      </w:r>
      <w:r>
        <w:t xml:space="preserve"> </w:t>
      </w:r>
      <w:r>
        <w:t>relevant</w:t>
      </w:r>
      <w:r>
        <w:t xml:space="preserve"> </w:t>
      </w:r>
      <w:r>
        <w:t>to</w:t>
      </w:r>
      <w:r>
        <w:t xml:space="preserve"> </w:t>
      </w:r>
      <w:r>
        <w:t>the</w:t>
      </w:r>
      <w:r>
        <w:t xml:space="preserve"> </w:t>
      </w:r>
      <w:r>
        <w:t>project</w:t>
      </w:r>
      <w:r>
        <w:t xml:space="preserve"> </w:t>
      </w:r>
      <w:r>
        <w:t>sites</w:t>
      </w:r>
      <w:r>
        <w:t xml:space="preserve"> </w:t>
      </w:r>
      <w:r>
        <w:t>are</w:t>
      </w:r>
      <w:r>
        <w:t xml:space="preserve"> </w:t>
      </w:r>
      <w:r>
        <w:t>designed</w:t>
      </w:r>
      <w:r>
        <w:t xml:space="preserve"> </w:t>
      </w:r>
      <w:r>
        <w:t>as</w:t>
      </w:r>
      <w:r>
        <w:t xml:space="preserve"> </w:t>
      </w:r>
      <w:r>
        <w:t>co</w:t>
      </w:r>
      <w:r>
        <w:t>‐</w:t>
      </w:r>
      <w:r>
        <w:t>financing</w:t>
      </w:r>
      <w:r>
        <w:t xml:space="preserve"> </w:t>
      </w:r>
      <w:r>
        <w:t>to</w:t>
      </w:r>
      <w:r>
        <w:t xml:space="preserve"> </w:t>
      </w:r>
      <w:r>
        <w:t>this</w:t>
      </w:r>
      <w:r>
        <w:t xml:space="preserve"> </w:t>
      </w:r>
      <w:r>
        <w:t>project,</w:t>
      </w:r>
      <w:r>
        <w:t xml:space="preserve"> </w:t>
      </w:r>
      <w:r>
        <w:t>specifically.</w:t>
      </w:r>
      <w:r>
        <w:t xml:space="preserve"> </w:t>
      </w:r>
    </w:p>
    <w:p w:rsidR="005C0082" w:rsidRDefault="00E47B8B">
      <w:pPr>
        <w:spacing w:after="0" w:line="259" w:lineRule="auto"/>
        <w:ind w:left="720" w:right="0" w:firstLine="0"/>
        <w:jc w:val="left"/>
      </w:pPr>
      <w:r>
        <w:t xml:space="preserve"> </w:t>
      </w:r>
    </w:p>
    <w:p w:rsidR="005C0082" w:rsidRDefault="00E47B8B">
      <w:pPr>
        <w:numPr>
          <w:ilvl w:val="0"/>
          <w:numId w:val="24"/>
        </w:numPr>
        <w:ind w:right="0" w:hanging="720"/>
      </w:pPr>
      <w:r>
        <w:t>The</w:t>
      </w:r>
      <w:r>
        <w:t xml:space="preserve"> </w:t>
      </w:r>
      <w:r>
        <w:t>Disaster</w:t>
      </w:r>
      <w:r>
        <w:t xml:space="preserve"> </w:t>
      </w:r>
      <w:r>
        <w:t>Risk</w:t>
      </w:r>
      <w:r>
        <w:t xml:space="preserve"> </w:t>
      </w:r>
      <w:r>
        <w:t>Management</w:t>
      </w:r>
      <w:r>
        <w:t xml:space="preserve"> </w:t>
      </w:r>
      <w:r>
        <w:t>falls</w:t>
      </w:r>
      <w:r>
        <w:t xml:space="preserve"> </w:t>
      </w:r>
      <w:r>
        <w:t>under</w:t>
      </w:r>
      <w:r>
        <w:t xml:space="preserve"> </w:t>
      </w:r>
      <w:r>
        <w:t>the</w:t>
      </w:r>
      <w:r>
        <w:t xml:space="preserve"> </w:t>
      </w:r>
      <w:r>
        <w:t>Office</w:t>
      </w:r>
      <w:r>
        <w:t xml:space="preserve"> </w:t>
      </w:r>
      <w:r>
        <w:t>of</w:t>
      </w:r>
      <w:r>
        <w:t xml:space="preserve"> </w:t>
      </w:r>
      <w:r>
        <w:t>the</w:t>
      </w:r>
      <w:r>
        <w:t xml:space="preserve"> </w:t>
      </w:r>
      <w:r>
        <w:t>Prime</w:t>
      </w:r>
      <w:r>
        <w:t xml:space="preserve"> </w:t>
      </w:r>
      <w:r>
        <w:t>Minister</w:t>
      </w:r>
      <w:r>
        <w:t xml:space="preserve"> </w:t>
      </w:r>
      <w:r>
        <w:t>(OPM).</w:t>
      </w:r>
      <w:r>
        <w:t xml:space="preserve"> </w:t>
      </w:r>
      <w:r>
        <w:t>A</w:t>
      </w:r>
      <w:r>
        <w:t xml:space="preserve">  </w:t>
      </w:r>
      <w:r>
        <w:t>National Disaster</w:t>
      </w:r>
      <w:r>
        <w:t xml:space="preserve"> </w:t>
      </w:r>
      <w:r>
        <w:t>Risk</w:t>
      </w:r>
      <w:r>
        <w:t xml:space="preserve"> </w:t>
      </w:r>
      <w:r>
        <w:t>Plan</w:t>
      </w:r>
      <w:r>
        <w:t xml:space="preserve"> </w:t>
      </w:r>
      <w:r>
        <w:t>is</w:t>
      </w:r>
      <w:r>
        <w:t xml:space="preserve"> </w:t>
      </w:r>
      <w:r>
        <w:t>in</w:t>
      </w:r>
      <w:r>
        <w:t xml:space="preserve"> </w:t>
      </w:r>
      <w:r>
        <w:t>place,</w:t>
      </w:r>
      <w:r>
        <w:t xml:space="preserve"> </w:t>
      </w:r>
      <w:r>
        <w:t>including</w:t>
      </w:r>
      <w:r>
        <w:t xml:space="preserve"> </w:t>
      </w:r>
      <w:r>
        <w:t>an</w:t>
      </w:r>
      <w:r>
        <w:t xml:space="preserve"> </w:t>
      </w:r>
      <w:r>
        <w:t>Early</w:t>
      </w:r>
      <w:r>
        <w:t xml:space="preserve"> </w:t>
      </w:r>
      <w:r>
        <w:t>Warning</w:t>
      </w:r>
      <w:r>
        <w:t xml:space="preserve"> </w:t>
      </w:r>
      <w:r>
        <w:t>System</w:t>
      </w:r>
      <w:r>
        <w:t xml:space="preserve"> </w:t>
      </w:r>
      <w:r>
        <w:t>for</w:t>
      </w:r>
      <w:r>
        <w:t xml:space="preserve"> </w:t>
      </w:r>
      <w:r>
        <w:t>drought</w:t>
      </w:r>
      <w:r>
        <w:t xml:space="preserve"> </w:t>
      </w:r>
      <w:r>
        <w:t>and</w:t>
      </w:r>
      <w:r>
        <w:t xml:space="preserve"> </w:t>
      </w:r>
      <w:r>
        <w:t>impending</w:t>
      </w:r>
      <w:r>
        <w:t xml:space="preserve"> </w:t>
      </w:r>
      <w:r>
        <w:t>food</w:t>
      </w:r>
      <w:r>
        <w:t xml:space="preserve"> </w:t>
      </w:r>
      <w:r>
        <w:t>shortages,</w:t>
      </w:r>
      <w:r>
        <w:t xml:space="preserve"> </w:t>
      </w:r>
      <w:r>
        <w:t>in</w:t>
      </w:r>
      <w:r>
        <w:t xml:space="preserve"> </w:t>
      </w:r>
      <w:r>
        <w:t>cooperation</w:t>
      </w:r>
      <w:r>
        <w:t xml:space="preserve"> </w:t>
      </w:r>
      <w:r>
        <w:t>with</w:t>
      </w:r>
      <w:r>
        <w:t xml:space="preserve"> </w:t>
      </w:r>
      <w:r>
        <w:t>the</w:t>
      </w:r>
      <w:r>
        <w:t xml:space="preserve"> </w:t>
      </w:r>
      <w:r>
        <w:t>FAO</w:t>
      </w:r>
      <w:r>
        <w:t xml:space="preserve"> </w:t>
      </w:r>
      <w:r>
        <w:t>global</w:t>
      </w:r>
      <w:r>
        <w:t xml:space="preserve"> </w:t>
      </w:r>
      <w:r>
        <w:t>early</w:t>
      </w:r>
      <w:r>
        <w:t xml:space="preserve"> </w:t>
      </w:r>
      <w:r>
        <w:t>warning</w:t>
      </w:r>
      <w:r>
        <w:t xml:space="preserve"> </w:t>
      </w:r>
      <w:r>
        <w:t>system.</w:t>
      </w:r>
      <w:r>
        <w:t xml:space="preserve"> </w:t>
      </w:r>
      <w:r>
        <w:t>A</w:t>
      </w:r>
      <w:r>
        <w:t xml:space="preserve"> </w:t>
      </w:r>
      <w:r>
        <w:t>global</w:t>
      </w:r>
      <w:r>
        <w:t xml:space="preserve"> </w:t>
      </w:r>
      <w:r>
        <w:t>early</w:t>
      </w:r>
      <w:r>
        <w:t xml:space="preserve"> </w:t>
      </w:r>
      <w:r>
        <w:t>warning</w:t>
      </w:r>
      <w:r>
        <w:t xml:space="preserve"> </w:t>
      </w:r>
      <w:r>
        <w:t>system</w:t>
      </w:r>
      <w:r>
        <w:t xml:space="preserve"> </w:t>
      </w:r>
      <w:r>
        <w:lastRenderedPageBreak/>
        <w:t>can</w:t>
      </w:r>
      <w:r>
        <w:t xml:space="preserve"> </w:t>
      </w:r>
      <w:r>
        <w:t>be</w:t>
      </w:r>
      <w:r>
        <w:t xml:space="preserve"> </w:t>
      </w:r>
      <w:r>
        <w:t>reliable</w:t>
      </w:r>
      <w:r>
        <w:t xml:space="preserve"> </w:t>
      </w:r>
      <w:r>
        <w:t>only</w:t>
      </w:r>
      <w:r>
        <w:t xml:space="preserve"> </w:t>
      </w:r>
      <w:r>
        <w:t>when</w:t>
      </w:r>
      <w:r>
        <w:t xml:space="preserve"> </w:t>
      </w:r>
      <w:r>
        <w:t>there</w:t>
      </w:r>
      <w:r>
        <w:t xml:space="preserve"> </w:t>
      </w:r>
      <w:r>
        <w:t>is</w:t>
      </w:r>
      <w:r>
        <w:t xml:space="preserve"> </w:t>
      </w:r>
      <w:r>
        <w:t>strong</w:t>
      </w:r>
      <w:r>
        <w:t xml:space="preserve"> </w:t>
      </w:r>
      <w:r>
        <w:t>local</w:t>
      </w:r>
      <w:r>
        <w:t xml:space="preserve"> </w:t>
      </w:r>
      <w:r>
        <w:t>capacity</w:t>
      </w:r>
      <w:r>
        <w:t xml:space="preserve"> </w:t>
      </w:r>
      <w:r>
        <w:t>to</w:t>
      </w:r>
      <w:r>
        <w:t xml:space="preserve"> </w:t>
      </w:r>
      <w:r>
        <w:t>gather</w:t>
      </w:r>
      <w:r>
        <w:t xml:space="preserve"> </w:t>
      </w:r>
      <w:r>
        <w:t>reliable</w:t>
      </w:r>
      <w:r>
        <w:t xml:space="preserve"> </w:t>
      </w:r>
      <w:r>
        <w:t>information.</w:t>
      </w:r>
      <w:r>
        <w:t xml:space="preserve"> </w:t>
      </w:r>
      <w:r>
        <w:t>For</w:t>
      </w:r>
      <w:r>
        <w:t xml:space="preserve"> </w:t>
      </w:r>
      <w:r>
        <w:t>this</w:t>
      </w:r>
      <w:r>
        <w:t xml:space="preserve"> </w:t>
      </w:r>
      <w:r>
        <w:t>reason</w:t>
      </w:r>
      <w:r>
        <w:t xml:space="preserve"> </w:t>
      </w:r>
      <w:r>
        <w:t>the</w:t>
      </w:r>
      <w:r>
        <w:t xml:space="preserve"> </w:t>
      </w:r>
      <w:r>
        <w:t>Government</w:t>
      </w:r>
      <w:r>
        <w:t xml:space="preserve"> </w:t>
      </w:r>
      <w:r>
        <w:t>has</w:t>
      </w:r>
      <w:r>
        <w:t xml:space="preserve"> </w:t>
      </w:r>
      <w:r>
        <w:t>established</w:t>
      </w:r>
      <w:r>
        <w:t xml:space="preserve"> </w:t>
      </w:r>
      <w:r>
        <w:t>an</w:t>
      </w:r>
      <w:r>
        <w:t xml:space="preserve"> </w:t>
      </w:r>
      <w:r>
        <w:t>Early</w:t>
      </w:r>
      <w:r>
        <w:t xml:space="preserve"> </w:t>
      </w:r>
      <w:r>
        <w:t>Warning</w:t>
      </w:r>
      <w:r>
        <w:t xml:space="preserve"> </w:t>
      </w:r>
      <w:r>
        <w:t>Unit</w:t>
      </w:r>
      <w:r>
        <w:t xml:space="preserve"> </w:t>
      </w:r>
      <w:r>
        <w:t>within</w:t>
      </w:r>
      <w:r>
        <w:t xml:space="preserve"> </w:t>
      </w:r>
      <w:r>
        <w:t>the</w:t>
      </w:r>
      <w:r>
        <w:t xml:space="preserve"> </w:t>
      </w:r>
      <w:r>
        <w:t>MAWF.</w:t>
      </w:r>
      <w:r>
        <w:t xml:space="preserve"> </w:t>
      </w:r>
      <w:r>
        <w:t>The</w:t>
      </w:r>
      <w:r>
        <w:t xml:space="preserve"> </w:t>
      </w:r>
      <w:r>
        <w:t>OPM</w:t>
      </w:r>
      <w:r>
        <w:t xml:space="preserve"> </w:t>
      </w:r>
      <w:r>
        <w:t>has</w:t>
      </w:r>
      <w:r>
        <w:t xml:space="preserve"> </w:t>
      </w:r>
      <w:r>
        <w:t>a</w:t>
      </w:r>
      <w:r>
        <w:t xml:space="preserve"> </w:t>
      </w:r>
      <w:r>
        <w:t>number</w:t>
      </w:r>
      <w:r>
        <w:t xml:space="preserve"> </w:t>
      </w:r>
      <w:r>
        <w:t>of</w:t>
      </w:r>
      <w:r>
        <w:t xml:space="preserve"> </w:t>
      </w:r>
      <w:r>
        <w:t>functions</w:t>
      </w:r>
      <w:r>
        <w:t xml:space="preserve"> </w:t>
      </w:r>
      <w:r>
        <w:t>as</w:t>
      </w:r>
      <w:r>
        <w:t xml:space="preserve"> </w:t>
      </w:r>
      <w:r>
        <w:t>well</w:t>
      </w:r>
      <w:r>
        <w:t xml:space="preserve"> </w:t>
      </w:r>
      <w:r>
        <w:t>and</w:t>
      </w:r>
      <w:r>
        <w:t xml:space="preserve"> </w:t>
      </w:r>
      <w:r>
        <w:t>coordinates</w:t>
      </w:r>
      <w:r>
        <w:t xml:space="preserve"> </w:t>
      </w:r>
      <w:r>
        <w:t>national</w:t>
      </w:r>
      <w:r>
        <w:t xml:space="preserve"> </w:t>
      </w:r>
      <w:r>
        <w:t>and</w:t>
      </w:r>
      <w:r>
        <w:t xml:space="preserve"> </w:t>
      </w:r>
      <w:r>
        <w:t>regional</w:t>
      </w:r>
      <w:r>
        <w:t xml:space="preserve"> </w:t>
      </w:r>
      <w:r>
        <w:t>disaster</w:t>
      </w:r>
      <w:r>
        <w:t xml:space="preserve"> </w:t>
      </w:r>
      <w:r>
        <w:t>Risk</w:t>
      </w:r>
      <w:r>
        <w:t xml:space="preserve"> </w:t>
      </w:r>
      <w:r>
        <w:t>management</w:t>
      </w:r>
      <w:r>
        <w:t xml:space="preserve"> </w:t>
      </w:r>
      <w:r>
        <w:t>units</w:t>
      </w:r>
      <w:r>
        <w:t xml:space="preserve"> </w:t>
      </w:r>
      <w:r>
        <w:t>and</w:t>
      </w:r>
      <w:r>
        <w:t xml:space="preserve"> </w:t>
      </w:r>
      <w:r>
        <w:t>responses</w:t>
      </w:r>
      <w:r>
        <w:rPr>
          <w:vertAlign w:val="superscript"/>
        </w:rPr>
        <w:footnoteReference w:id="15"/>
      </w:r>
      <w:r>
        <w:t>.</w:t>
      </w:r>
      <w:r>
        <w:t xml:space="preserve"> </w:t>
      </w:r>
      <w:r>
        <w:t>There</w:t>
      </w:r>
      <w:r>
        <w:t xml:space="preserve"> </w:t>
      </w:r>
      <w:r>
        <w:t>is</w:t>
      </w:r>
      <w:r>
        <w:t xml:space="preserve"> </w:t>
      </w:r>
      <w:r>
        <w:t>a</w:t>
      </w:r>
      <w:r>
        <w:t xml:space="preserve"> </w:t>
      </w:r>
      <w:r>
        <w:t>need</w:t>
      </w:r>
      <w:r>
        <w:t xml:space="preserve"> </w:t>
      </w:r>
      <w:r>
        <w:t>to</w:t>
      </w:r>
      <w:r>
        <w:t xml:space="preserve"> </w:t>
      </w:r>
      <w:r>
        <w:t>st</w:t>
      </w:r>
      <w:r>
        <w:t>rengthen</w:t>
      </w:r>
      <w:r>
        <w:t xml:space="preserve"> </w:t>
      </w:r>
      <w:r>
        <w:t>disaster</w:t>
      </w:r>
      <w:r>
        <w:t xml:space="preserve"> </w:t>
      </w:r>
      <w:r>
        <w:t>risk</w:t>
      </w:r>
      <w:r>
        <w:t xml:space="preserve"> </w:t>
      </w:r>
      <w:r>
        <w:t>reduction</w:t>
      </w:r>
      <w:r>
        <w:t xml:space="preserve"> </w:t>
      </w:r>
      <w:r>
        <w:t>activities</w:t>
      </w:r>
      <w:r>
        <w:t xml:space="preserve"> </w:t>
      </w:r>
      <w:r>
        <w:t>which</w:t>
      </w:r>
      <w:r>
        <w:t xml:space="preserve"> </w:t>
      </w:r>
      <w:r>
        <w:t>are</w:t>
      </w:r>
      <w:r>
        <w:t xml:space="preserve"> </w:t>
      </w:r>
      <w:r>
        <w:t>linked</w:t>
      </w:r>
      <w:r>
        <w:t xml:space="preserve"> </w:t>
      </w:r>
      <w:r>
        <w:t>to</w:t>
      </w:r>
      <w:r>
        <w:t xml:space="preserve"> </w:t>
      </w:r>
      <w:r>
        <w:t>the</w:t>
      </w:r>
      <w:r>
        <w:t xml:space="preserve"> </w:t>
      </w:r>
      <w:r>
        <w:t>OPM’s</w:t>
      </w:r>
      <w:r>
        <w:t xml:space="preserve"> </w:t>
      </w:r>
      <w:r>
        <w:t>Disaster</w:t>
      </w:r>
      <w:r>
        <w:t xml:space="preserve"> </w:t>
      </w:r>
      <w:r>
        <w:t>Management</w:t>
      </w:r>
      <w:r>
        <w:t xml:space="preserve"> </w:t>
      </w:r>
      <w:r>
        <w:t>Policy.</w:t>
      </w:r>
      <w:r>
        <w:t xml:space="preserve"> </w:t>
      </w:r>
      <w:r>
        <w:t>This</w:t>
      </w:r>
      <w:r>
        <w:t xml:space="preserve"> </w:t>
      </w:r>
      <w:r>
        <w:t>project</w:t>
      </w:r>
      <w:r>
        <w:t xml:space="preserve"> </w:t>
      </w:r>
      <w:r>
        <w:t>has</w:t>
      </w:r>
      <w:r>
        <w:t xml:space="preserve"> </w:t>
      </w:r>
      <w:r>
        <w:t>the</w:t>
      </w:r>
      <w:r>
        <w:t xml:space="preserve"> </w:t>
      </w:r>
      <w:r>
        <w:t>potential</w:t>
      </w:r>
      <w:r>
        <w:t xml:space="preserve"> </w:t>
      </w:r>
      <w:r>
        <w:t>to</w:t>
      </w:r>
      <w:r>
        <w:t xml:space="preserve"> </w:t>
      </w:r>
      <w:r>
        <w:t>identify</w:t>
      </w:r>
      <w:r>
        <w:t xml:space="preserve"> </w:t>
      </w:r>
      <w:r>
        <w:t>these</w:t>
      </w:r>
      <w:r>
        <w:t xml:space="preserve"> </w:t>
      </w:r>
      <w:r>
        <w:t>activities</w:t>
      </w:r>
      <w:r>
        <w:t xml:space="preserve"> </w:t>
      </w:r>
      <w:r>
        <w:t>based</w:t>
      </w:r>
      <w:r>
        <w:t xml:space="preserve"> </w:t>
      </w:r>
      <w:r>
        <w:t>on</w:t>
      </w:r>
      <w:r>
        <w:t xml:space="preserve"> </w:t>
      </w:r>
      <w:r>
        <w:t>Output</w:t>
      </w:r>
      <w:r>
        <w:t xml:space="preserve"> </w:t>
      </w:r>
      <w:r>
        <w:t>2.1,</w:t>
      </w:r>
      <w:r>
        <w:t xml:space="preserve"> </w:t>
      </w:r>
      <w:r>
        <w:t>Activity</w:t>
      </w:r>
      <w:r>
        <w:t xml:space="preserve"> </w:t>
      </w:r>
      <w:r>
        <w:t>2.1.1</w:t>
      </w:r>
      <w:r>
        <w:t xml:space="preserve"> </w:t>
      </w:r>
      <w:r>
        <w:t>and</w:t>
      </w:r>
      <w:r>
        <w:t xml:space="preserve"> </w:t>
      </w:r>
      <w:r>
        <w:t>the</w:t>
      </w:r>
      <w:r>
        <w:t xml:space="preserve"> </w:t>
      </w:r>
      <w:r>
        <w:t>ongoing</w:t>
      </w:r>
      <w:r>
        <w:t xml:space="preserve"> </w:t>
      </w:r>
      <w:r>
        <w:t>OPM</w:t>
      </w:r>
      <w:r>
        <w:t xml:space="preserve"> </w:t>
      </w:r>
      <w:r>
        <w:t>investment</w:t>
      </w:r>
      <w:r>
        <w:t xml:space="preserve"> </w:t>
      </w:r>
      <w:r>
        <w:t>is</w:t>
      </w:r>
      <w:r>
        <w:t xml:space="preserve"> </w:t>
      </w:r>
      <w:r>
        <w:t>counted</w:t>
      </w:r>
      <w:r>
        <w:t xml:space="preserve"> </w:t>
      </w:r>
      <w:r>
        <w:t>as</w:t>
      </w:r>
      <w:r>
        <w:t xml:space="preserve"> </w:t>
      </w:r>
      <w:r>
        <w:t>baseline</w:t>
      </w:r>
      <w:r>
        <w:t xml:space="preserve"> </w:t>
      </w:r>
      <w:r>
        <w:t>investment.</w:t>
      </w:r>
      <w:r>
        <w:t xml:space="preserve"> </w:t>
      </w:r>
    </w:p>
    <w:p w:rsidR="005C0082" w:rsidRDefault="00E47B8B">
      <w:pPr>
        <w:spacing w:after="13" w:line="259" w:lineRule="auto"/>
        <w:ind w:left="720" w:right="0" w:firstLine="0"/>
        <w:jc w:val="left"/>
      </w:pPr>
      <w:r>
        <w:t xml:space="preserve"> </w:t>
      </w:r>
    </w:p>
    <w:p w:rsidR="005C0082" w:rsidRDefault="00E47B8B">
      <w:pPr>
        <w:numPr>
          <w:ilvl w:val="0"/>
          <w:numId w:val="24"/>
        </w:numPr>
        <w:ind w:right="0" w:hanging="720"/>
      </w:pPr>
      <w:r>
        <w:t>Several</w:t>
      </w:r>
      <w:r>
        <w:t xml:space="preserve"> </w:t>
      </w:r>
      <w:r>
        <w:t>flood</w:t>
      </w:r>
      <w:r>
        <w:t xml:space="preserve"> </w:t>
      </w:r>
      <w:r>
        <w:t>and</w:t>
      </w:r>
      <w:r>
        <w:t xml:space="preserve"> </w:t>
      </w:r>
      <w:r>
        <w:t>drought</w:t>
      </w:r>
      <w:r>
        <w:t xml:space="preserve"> </w:t>
      </w:r>
      <w:r>
        <w:t>responses</w:t>
      </w:r>
      <w:r>
        <w:t xml:space="preserve"> </w:t>
      </w:r>
      <w:r>
        <w:t>spring</w:t>
      </w:r>
      <w:r>
        <w:t xml:space="preserve"> </w:t>
      </w:r>
      <w:r>
        <w:t>up</w:t>
      </w:r>
      <w:r>
        <w:t xml:space="preserve"> </w:t>
      </w:r>
      <w:r>
        <w:t>on</w:t>
      </w:r>
      <w:r>
        <w:t xml:space="preserve"> </w:t>
      </w:r>
      <w:r>
        <w:t>short</w:t>
      </w:r>
      <w:r>
        <w:t xml:space="preserve"> </w:t>
      </w:r>
      <w:r>
        <w:t>notice</w:t>
      </w:r>
      <w:r>
        <w:t xml:space="preserve"> </w:t>
      </w:r>
      <w:r>
        <w:t>during</w:t>
      </w:r>
      <w:r>
        <w:t xml:space="preserve"> </w:t>
      </w:r>
      <w:r>
        <w:t>disaster</w:t>
      </w:r>
      <w:r>
        <w:t xml:space="preserve"> </w:t>
      </w:r>
      <w:r>
        <w:t>years.</w:t>
      </w:r>
      <w:r>
        <w:t xml:space="preserve"> </w:t>
      </w:r>
      <w:r>
        <w:t>It</w:t>
      </w:r>
      <w:r>
        <w:t xml:space="preserve"> </w:t>
      </w:r>
      <w:r>
        <w:t>usually</w:t>
      </w:r>
      <w:r>
        <w:t xml:space="preserve"> </w:t>
      </w:r>
      <w:r>
        <w:t>happens</w:t>
      </w:r>
      <w:r>
        <w:t xml:space="preserve"> </w:t>
      </w:r>
      <w:r>
        <w:t>in</w:t>
      </w:r>
      <w:r>
        <w:t xml:space="preserve"> </w:t>
      </w:r>
      <w:r>
        <w:t>the</w:t>
      </w:r>
      <w:r>
        <w:t xml:space="preserve"> </w:t>
      </w:r>
      <w:r>
        <w:t>form</w:t>
      </w:r>
      <w:r>
        <w:t xml:space="preserve"> </w:t>
      </w:r>
      <w:r>
        <w:t>of</w:t>
      </w:r>
      <w:r>
        <w:t xml:space="preserve"> </w:t>
      </w:r>
      <w:r>
        <w:t>an</w:t>
      </w:r>
      <w:r>
        <w:t xml:space="preserve"> </w:t>
      </w:r>
      <w:r>
        <w:t>emergency</w:t>
      </w:r>
      <w:r>
        <w:t xml:space="preserve"> </w:t>
      </w:r>
      <w:r>
        <w:t>response.</w:t>
      </w:r>
      <w:r>
        <w:t xml:space="preserve"> </w:t>
      </w:r>
      <w:r>
        <w:t>Some</w:t>
      </w:r>
      <w:r>
        <w:t xml:space="preserve"> </w:t>
      </w:r>
      <w:r>
        <w:t>baseline</w:t>
      </w:r>
      <w:r>
        <w:t xml:space="preserve"> </w:t>
      </w:r>
      <w:r>
        <w:t>activities</w:t>
      </w:r>
      <w:r>
        <w:t xml:space="preserve"> </w:t>
      </w:r>
      <w:r>
        <w:t>with</w:t>
      </w:r>
      <w:r>
        <w:t xml:space="preserve"> </w:t>
      </w:r>
      <w:r>
        <w:t>a</w:t>
      </w:r>
      <w:r>
        <w:t xml:space="preserve"> </w:t>
      </w:r>
      <w:r>
        <w:t>longer</w:t>
      </w:r>
      <w:r>
        <w:t>‐</w:t>
      </w:r>
      <w:r>
        <w:t>term</w:t>
      </w:r>
      <w:r>
        <w:t xml:space="preserve"> </w:t>
      </w:r>
      <w:r>
        <w:t>focus</w:t>
      </w:r>
      <w:r>
        <w:t xml:space="preserve"> </w:t>
      </w:r>
      <w:r>
        <w:t>are</w:t>
      </w:r>
      <w:r>
        <w:t xml:space="preserve"> </w:t>
      </w:r>
      <w:r>
        <w:t>the</w:t>
      </w:r>
      <w:r>
        <w:t xml:space="preserve"> </w:t>
      </w:r>
      <w:r>
        <w:t>work</w:t>
      </w:r>
      <w:r>
        <w:t xml:space="preserve"> </w:t>
      </w:r>
      <w:r>
        <w:t>of</w:t>
      </w:r>
      <w:r>
        <w:t xml:space="preserve"> </w:t>
      </w:r>
      <w:r>
        <w:t>the</w:t>
      </w:r>
      <w:r>
        <w:t xml:space="preserve"> </w:t>
      </w:r>
      <w:r>
        <w:t>Red</w:t>
      </w:r>
      <w:r>
        <w:t xml:space="preserve"> </w:t>
      </w:r>
      <w:r>
        <w:t>Cross</w:t>
      </w:r>
      <w:r>
        <w:t xml:space="preserve"> </w:t>
      </w:r>
      <w:r>
        <w:t>in</w:t>
      </w:r>
      <w:r>
        <w:t xml:space="preserve"> </w:t>
      </w:r>
      <w:r>
        <w:t>North</w:t>
      </w:r>
      <w:r>
        <w:t>‐</w:t>
      </w:r>
      <w:r>
        <w:t>central</w:t>
      </w:r>
      <w:r>
        <w:t xml:space="preserve"> </w:t>
      </w:r>
      <w:r>
        <w:t>Namibia,</w:t>
      </w:r>
      <w:r>
        <w:t xml:space="preserve"> </w:t>
      </w:r>
      <w:r>
        <w:t>focusing</w:t>
      </w:r>
      <w:r>
        <w:t xml:space="preserve"> </w:t>
      </w:r>
      <w:r>
        <w:t>on</w:t>
      </w:r>
      <w:r>
        <w:t xml:space="preserve"> </w:t>
      </w:r>
      <w:r>
        <w:t>linking</w:t>
      </w:r>
      <w:r>
        <w:t xml:space="preserve"> </w:t>
      </w:r>
      <w:r>
        <w:t>floods</w:t>
      </w:r>
      <w:r>
        <w:t xml:space="preserve"> </w:t>
      </w:r>
      <w:r>
        <w:t>and</w:t>
      </w:r>
      <w:r>
        <w:t xml:space="preserve"> </w:t>
      </w:r>
      <w:r>
        <w:t>drought</w:t>
      </w:r>
      <w:r>
        <w:t xml:space="preserve"> </w:t>
      </w:r>
      <w:r>
        <w:t>management</w:t>
      </w:r>
      <w:r>
        <w:t xml:space="preserve"> </w:t>
      </w:r>
      <w:r>
        <w:t>to</w:t>
      </w:r>
      <w:r>
        <w:t xml:space="preserve"> </w:t>
      </w:r>
      <w:r>
        <w:t>health,</w:t>
      </w:r>
      <w:r>
        <w:t xml:space="preserve"> </w:t>
      </w:r>
      <w:r>
        <w:t>especially</w:t>
      </w:r>
      <w:r>
        <w:t xml:space="preserve"> </w:t>
      </w:r>
      <w:r>
        <w:t>amongst</w:t>
      </w:r>
      <w:r>
        <w:t xml:space="preserve"> </w:t>
      </w:r>
      <w:r>
        <w:t>vulnerable</w:t>
      </w:r>
      <w:r>
        <w:t xml:space="preserve"> </w:t>
      </w:r>
      <w:r>
        <w:t>groups.</w:t>
      </w:r>
      <w:r>
        <w:t xml:space="preserve"> </w:t>
      </w:r>
      <w:r>
        <w:t>The</w:t>
      </w:r>
      <w:r>
        <w:t xml:space="preserve"> </w:t>
      </w:r>
      <w:r>
        <w:t>Namibia</w:t>
      </w:r>
      <w:r>
        <w:t xml:space="preserve"> </w:t>
      </w:r>
      <w:r>
        <w:t>Nature</w:t>
      </w:r>
      <w:r>
        <w:t xml:space="preserve"> </w:t>
      </w:r>
      <w:r>
        <w:t>Foundation,</w:t>
      </w:r>
      <w:r>
        <w:t xml:space="preserve"> </w:t>
      </w:r>
      <w:r>
        <w:t>a</w:t>
      </w:r>
      <w:r>
        <w:t xml:space="preserve"> </w:t>
      </w:r>
      <w:r>
        <w:t>local</w:t>
      </w:r>
      <w:r>
        <w:t xml:space="preserve"> </w:t>
      </w:r>
      <w:r>
        <w:t>NGO,</w:t>
      </w:r>
      <w:r>
        <w:t xml:space="preserve"> </w:t>
      </w:r>
      <w:r>
        <w:t>has</w:t>
      </w:r>
      <w:r>
        <w:t xml:space="preserve"> </w:t>
      </w:r>
      <w:r>
        <w:t>been</w:t>
      </w:r>
      <w:r>
        <w:t xml:space="preserve"> </w:t>
      </w:r>
      <w:r>
        <w:t>implementing</w:t>
      </w:r>
      <w:r>
        <w:t xml:space="preserve"> </w:t>
      </w:r>
      <w:r>
        <w:t>the</w:t>
      </w:r>
      <w:r>
        <w:t xml:space="preserve"> </w:t>
      </w:r>
      <w:r>
        <w:t>“Every</w:t>
      </w:r>
      <w:r>
        <w:t xml:space="preserve"> </w:t>
      </w:r>
      <w:r>
        <w:t>River</w:t>
      </w:r>
      <w:r>
        <w:t xml:space="preserve"> </w:t>
      </w:r>
      <w:r>
        <w:t>has</w:t>
      </w:r>
      <w:r>
        <w:t xml:space="preserve"> </w:t>
      </w:r>
      <w:r>
        <w:t>its</w:t>
      </w:r>
      <w:r>
        <w:t xml:space="preserve"> </w:t>
      </w:r>
      <w:r>
        <w:t>People”</w:t>
      </w:r>
      <w:r>
        <w:t xml:space="preserve"> </w:t>
      </w:r>
      <w:r>
        <w:t>programme</w:t>
      </w:r>
      <w:r>
        <w:t xml:space="preserve"> </w:t>
      </w:r>
      <w:r>
        <w:t>along</w:t>
      </w:r>
      <w:r>
        <w:t xml:space="preserve"> </w:t>
      </w:r>
      <w:r>
        <w:t>the</w:t>
      </w:r>
      <w:r>
        <w:t xml:space="preserve"> </w:t>
      </w:r>
      <w:r>
        <w:t>Kavango</w:t>
      </w:r>
      <w:r>
        <w:t xml:space="preserve"> </w:t>
      </w:r>
      <w:r>
        <w:t>River</w:t>
      </w:r>
      <w:r>
        <w:t xml:space="preserve"> </w:t>
      </w:r>
      <w:r>
        <w:t>for</w:t>
      </w:r>
      <w:r>
        <w:t xml:space="preserve"> </w:t>
      </w:r>
      <w:r>
        <w:t>some</w:t>
      </w:r>
      <w:r>
        <w:t xml:space="preserve"> </w:t>
      </w:r>
      <w:r>
        <w:t>years</w:t>
      </w:r>
      <w:r>
        <w:t xml:space="preserve"> </w:t>
      </w:r>
      <w:r>
        <w:t>now</w:t>
      </w:r>
      <w:r>
        <w:t xml:space="preserve"> </w:t>
      </w:r>
      <w:r>
        <w:t>and</w:t>
      </w:r>
      <w:r>
        <w:t xml:space="preserve"> </w:t>
      </w:r>
      <w:r>
        <w:t>this</w:t>
      </w:r>
      <w:r>
        <w:t xml:space="preserve"> </w:t>
      </w:r>
      <w:r>
        <w:t>programme</w:t>
      </w:r>
      <w:r>
        <w:t xml:space="preserve"> </w:t>
      </w:r>
      <w:r>
        <w:t>has</w:t>
      </w:r>
      <w:r>
        <w:t xml:space="preserve"> </w:t>
      </w:r>
      <w:r>
        <w:t>a</w:t>
      </w:r>
      <w:r>
        <w:t xml:space="preserve"> </w:t>
      </w:r>
      <w:r>
        <w:t>floods</w:t>
      </w:r>
      <w:r>
        <w:t xml:space="preserve"> </w:t>
      </w:r>
      <w:r>
        <w:t>and</w:t>
      </w:r>
      <w:r>
        <w:t xml:space="preserve"> </w:t>
      </w:r>
      <w:r>
        <w:t>drought</w:t>
      </w:r>
      <w:r>
        <w:t xml:space="preserve"> </w:t>
      </w:r>
      <w:r>
        <w:t>management</w:t>
      </w:r>
      <w:r>
        <w:t xml:space="preserve"> </w:t>
      </w:r>
      <w:r>
        <w:t>component.</w:t>
      </w:r>
      <w:r>
        <w:t xml:space="preserve"> </w:t>
      </w:r>
      <w:r>
        <w:t>It</w:t>
      </w:r>
      <w:r>
        <w:t xml:space="preserve"> </w:t>
      </w:r>
      <w:r>
        <w:t>also</w:t>
      </w:r>
      <w:r>
        <w:t xml:space="preserve"> </w:t>
      </w:r>
      <w:r>
        <w:t>includes</w:t>
      </w:r>
      <w:r>
        <w:t xml:space="preserve"> </w:t>
      </w:r>
      <w:r>
        <w:t>a</w:t>
      </w:r>
      <w:r>
        <w:t xml:space="preserve"> </w:t>
      </w:r>
      <w:r>
        <w:t>pilot</w:t>
      </w:r>
      <w:r>
        <w:t xml:space="preserve"> </w:t>
      </w:r>
      <w:r>
        <w:t>for</w:t>
      </w:r>
      <w:r>
        <w:t xml:space="preserve"> </w:t>
      </w:r>
      <w:r>
        <w:t>the</w:t>
      </w:r>
      <w:r>
        <w:t xml:space="preserve"> </w:t>
      </w:r>
      <w:r>
        <w:t>seasonal</w:t>
      </w:r>
      <w:r>
        <w:t xml:space="preserve"> </w:t>
      </w:r>
      <w:r>
        <w:t>“fish</w:t>
      </w:r>
      <w:r>
        <w:t xml:space="preserve"> </w:t>
      </w:r>
      <w:r>
        <w:t>ranching”</w:t>
      </w:r>
      <w:r>
        <w:t xml:space="preserve"> </w:t>
      </w:r>
      <w:r>
        <w:t>in</w:t>
      </w:r>
      <w:r>
        <w:t xml:space="preserve"> </w:t>
      </w:r>
      <w:r>
        <w:t>the</w:t>
      </w:r>
      <w:r>
        <w:t xml:space="preserve"> </w:t>
      </w:r>
      <w:r>
        <w:t>Kavango</w:t>
      </w:r>
      <w:r>
        <w:t xml:space="preserve"> </w:t>
      </w:r>
      <w:r>
        <w:t>and</w:t>
      </w:r>
      <w:r>
        <w:t xml:space="preserve"> </w:t>
      </w:r>
      <w:r>
        <w:t>the</w:t>
      </w:r>
      <w:r>
        <w:t xml:space="preserve"> </w:t>
      </w:r>
      <w:r>
        <w:t>Zambezi</w:t>
      </w:r>
      <w:r>
        <w:t xml:space="preserve"> </w:t>
      </w:r>
      <w:r>
        <w:t>regions.</w:t>
      </w:r>
      <w:r>
        <w:t xml:space="preserve"> </w:t>
      </w:r>
      <w:r>
        <w:t>This</w:t>
      </w:r>
      <w:r>
        <w:t xml:space="preserve"> </w:t>
      </w:r>
      <w:r>
        <w:t>project</w:t>
      </w:r>
      <w:r>
        <w:t xml:space="preserve"> </w:t>
      </w:r>
      <w:r>
        <w:t>also</w:t>
      </w:r>
      <w:r>
        <w:t xml:space="preserve"> </w:t>
      </w:r>
      <w:r>
        <w:t>relates</w:t>
      </w:r>
      <w:r>
        <w:t xml:space="preserve"> </w:t>
      </w:r>
      <w:r>
        <w:t>to</w:t>
      </w:r>
      <w:r>
        <w:t xml:space="preserve"> </w:t>
      </w:r>
      <w:r>
        <w:t>the</w:t>
      </w:r>
      <w:r>
        <w:t xml:space="preserve"> </w:t>
      </w:r>
      <w:r>
        <w:t>work</w:t>
      </w:r>
      <w:r>
        <w:t xml:space="preserve"> </w:t>
      </w:r>
      <w:r>
        <w:t>the</w:t>
      </w:r>
      <w:r>
        <w:t xml:space="preserve"> </w:t>
      </w:r>
      <w:r>
        <w:t>Ministry</w:t>
      </w:r>
      <w:r>
        <w:t xml:space="preserve"> </w:t>
      </w:r>
      <w:r>
        <w:t>of</w:t>
      </w:r>
      <w:r>
        <w:t xml:space="preserve"> </w:t>
      </w:r>
      <w:r>
        <w:t>Fisheries</w:t>
      </w:r>
      <w:r>
        <w:t xml:space="preserve"> </w:t>
      </w:r>
      <w:r>
        <w:t>and</w:t>
      </w:r>
      <w:r>
        <w:t xml:space="preserve"> </w:t>
      </w:r>
      <w:r>
        <w:t>Marie</w:t>
      </w:r>
      <w:r>
        <w:t xml:space="preserve"> </w:t>
      </w:r>
      <w:r>
        <w:t>Resoruces</w:t>
      </w:r>
      <w:r>
        <w:t xml:space="preserve"> </w:t>
      </w:r>
      <w:r>
        <w:t>(MFMR)</w:t>
      </w:r>
      <w:r>
        <w:t xml:space="preserve"> </w:t>
      </w:r>
      <w:r>
        <w:t>is</w:t>
      </w:r>
      <w:r>
        <w:t xml:space="preserve"> </w:t>
      </w:r>
      <w:r>
        <w:t>implementing</w:t>
      </w:r>
      <w:r>
        <w:t xml:space="preserve"> </w:t>
      </w:r>
      <w:r>
        <w:t>in</w:t>
      </w:r>
      <w:r>
        <w:t xml:space="preserve"> </w:t>
      </w:r>
      <w:r>
        <w:t>terms</w:t>
      </w:r>
      <w:r>
        <w:t xml:space="preserve"> </w:t>
      </w:r>
      <w:r>
        <w:t>of</w:t>
      </w:r>
      <w:r>
        <w:t xml:space="preserve"> </w:t>
      </w:r>
      <w:r>
        <w:t>aquaculture</w:t>
      </w:r>
      <w:r>
        <w:t xml:space="preserve"> </w:t>
      </w:r>
      <w:r>
        <w:t>development.</w:t>
      </w:r>
      <w:r>
        <w:t xml:space="preserve"> </w:t>
      </w:r>
      <w:r>
        <w:t>However,</w:t>
      </w:r>
      <w:r>
        <w:t xml:space="preserve"> </w:t>
      </w:r>
      <w:r>
        <w:t>none</w:t>
      </w:r>
      <w:r>
        <w:t xml:space="preserve"> </w:t>
      </w:r>
      <w:r>
        <w:t>of</w:t>
      </w:r>
      <w:r>
        <w:t xml:space="preserve"> </w:t>
      </w:r>
      <w:r>
        <w:t>these</w:t>
      </w:r>
      <w:r>
        <w:t xml:space="preserve"> </w:t>
      </w:r>
      <w:r>
        <w:t>projects</w:t>
      </w:r>
      <w:r>
        <w:t xml:space="preserve"> </w:t>
      </w:r>
      <w:r>
        <w:t>is</w:t>
      </w:r>
      <w:r>
        <w:t xml:space="preserve"> </w:t>
      </w:r>
      <w:r>
        <w:t>specifically</w:t>
      </w:r>
      <w:r>
        <w:t xml:space="preserve"> </w:t>
      </w:r>
      <w:r>
        <w:t>geared</w:t>
      </w:r>
      <w:r>
        <w:t xml:space="preserve"> </w:t>
      </w:r>
      <w:r>
        <w:t>to</w:t>
      </w:r>
      <w:r>
        <w:t xml:space="preserve"> </w:t>
      </w:r>
      <w:r>
        <w:t>addressing</w:t>
      </w:r>
      <w:r>
        <w:t xml:space="preserve"> </w:t>
      </w:r>
      <w:r>
        <w:t>climate</w:t>
      </w:r>
      <w:r>
        <w:t xml:space="preserve"> </w:t>
      </w:r>
      <w:r>
        <w:t>change.</w:t>
      </w:r>
      <w:r>
        <w:t xml:space="preserve"> </w:t>
      </w:r>
      <w:r>
        <w:t>The</w:t>
      </w:r>
      <w:r>
        <w:t xml:space="preserve"> </w:t>
      </w:r>
      <w:r>
        <w:t>Country</w:t>
      </w:r>
      <w:r>
        <w:t xml:space="preserve"> </w:t>
      </w:r>
      <w:r>
        <w:t>Pilot</w:t>
      </w:r>
      <w:r>
        <w:t xml:space="preserve"> </w:t>
      </w:r>
      <w:r>
        <w:t>Partnership</w:t>
      </w:r>
      <w:r>
        <w:t xml:space="preserve"> </w:t>
      </w:r>
      <w:r>
        <w:t>for</w:t>
      </w:r>
      <w:r>
        <w:t xml:space="preserve"> </w:t>
      </w:r>
      <w:r>
        <w:t>Sustainable</w:t>
      </w:r>
      <w:r>
        <w:t xml:space="preserve"> </w:t>
      </w:r>
      <w:r>
        <w:t>Integrated</w:t>
      </w:r>
      <w:r>
        <w:t xml:space="preserve"> </w:t>
      </w:r>
      <w:r>
        <w:t>Land</w:t>
      </w:r>
      <w:r>
        <w:t xml:space="preserve"> </w:t>
      </w:r>
      <w:r>
        <w:t>Management,</w:t>
      </w:r>
      <w:r>
        <w:t xml:space="preserve"> </w:t>
      </w:r>
      <w:r>
        <w:t>partially</w:t>
      </w:r>
      <w:r>
        <w:t xml:space="preserve"> </w:t>
      </w:r>
      <w:r>
        <w:t>supported</w:t>
      </w:r>
      <w:r>
        <w:t xml:space="preserve"> </w:t>
      </w:r>
      <w:r>
        <w:t>by</w:t>
      </w:r>
      <w:r>
        <w:t xml:space="preserve"> </w:t>
      </w:r>
      <w:r>
        <w:t>GEF,</w:t>
      </w:r>
      <w:r>
        <w:t xml:space="preserve"> </w:t>
      </w:r>
      <w:r>
        <w:t>has</w:t>
      </w:r>
      <w:r>
        <w:t xml:space="preserve"> </w:t>
      </w:r>
      <w:r>
        <w:t>condu</w:t>
      </w:r>
      <w:r>
        <w:t>cted</w:t>
      </w:r>
      <w:r>
        <w:t xml:space="preserve"> </w:t>
      </w:r>
      <w:r>
        <w:t>relevant</w:t>
      </w:r>
      <w:r>
        <w:t xml:space="preserve"> </w:t>
      </w:r>
      <w:r>
        <w:t>pilot</w:t>
      </w:r>
      <w:r>
        <w:t xml:space="preserve"> </w:t>
      </w:r>
      <w:r>
        <w:t>approaches,</w:t>
      </w:r>
      <w:r>
        <w:t xml:space="preserve"> </w:t>
      </w:r>
      <w:r>
        <w:t>which</w:t>
      </w:r>
      <w:r>
        <w:t xml:space="preserve"> </w:t>
      </w:r>
      <w:r>
        <w:t>are</w:t>
      </w:r>
      <w:r>
        <w:t xml:space="preserve"> </w:t>
      </w:r>
      <w:r>
        <w:t>also</w:t>
      </w:r>
      <w:r>
        <w:t xml:space="preserve"> </w:t>
      </w:r>
      <w:r>
        <w:t>implemented</w:t>
      </w:r>
      <w:r>
        <w:t xml:space="preserve"> </w:t>
      </w:r>
      <w:r>
        <w:t>by</w:t>
      </w:r>
      <w:r>
        <w:t xml:space="preserve"> </w:t>
      </w:r>
      <w:r>
        <w:t>the</w:t>
      </w:r>
      <w:r>
        <w:t xml:space="preserve"> </w:t>
      </w:r>
      <w:r>
        <w:t>Government</w:t>
      </w:r>
      <w:r>
        <w:t xml:space="preserve"> </w:t>
      </w:r>
      <w:r>
        <w:t>and</w:t>
      </w:r>
      <w:r>
        <w:t xml:space="preserve"> </w:t>
      </w:r>
      <w:r>
        <w:t>local</w:t>
      </w:r>
      <w:r>
        <w:t xml:space="preserve"> </w:t>
      </w:r>
      <w:r>
        <w:t>partners</w:t>
      </w:r>
      <w:r>
        <w:t xml:space="preserve"> </w:t>
      </w:r>
      <w:r>
        <w:t>in</w:t>
      </w:r>
      <w:r>
        <w:t xml:space="preserve"> </w:t>
      </w:r>
      <w:r>
        <w:t>certain</w:t>
      </w:r>
      <w:r>
        <w:t xml:space="preserve"> </w:t>
      </w:r>
      <w:r>
        <w:t>areas</w:t>
      </w:r>
      <w:r>
        <w:t xml:space="preserve"> </w:t>
      </w:r>
      <w:r>
        <w:t>of</w:t>
      </w:r>
      <w:r>
        <w:t xml:space="preserve"> </w:t>
      </w:r>
      <w:r>
        <w:t>the</w:t>
      </w:r>
      <w:r>
        <w:t xml:space="preserve"> </w:t>
      </w:r>
      <w:r>
        <w:t>north</w:t>
      </w:r>
      <w:r>
        <w:t>‐</w:t>
      </w:r>
      <w:r>
        <w:t>central</w:t>
      </w:r>
      <w:r>
        <w:t xml:space="preserve"> </w:t>
      </w:r>
      <w:r>
        <w:t>regions</w:t>
      </w:r>
      <w:r>
        <w:t xml:space="preserve"> </w:t>
      </w:r>
      <w:r>
        <w:t>and</w:t>
      </w:r>
      <w:r>
        <w:t xml:space="preserve"> </w:t>
      </w:r>
      <w:r>
        <w:t>Kavango.</w:t>
      </w:r>
      <w:r>
        <w:t xml:space="preserve"> </w:t>
      </w:r>
      <w:r>
        <w:t>This</w:t>
      </w:r>
      <w:r>
        <w:t xml:space="preserve"> </w:t>
      </w:r>
      <w:r>
        <w:t>adds</w:t>
      </w:r>
      <w:r>
        <w:t xml:space="preserve"> </w:t>
      </w:r>
      <w:r>
        <w:t>to</w:t>
      </w:r>
      <w:r>
        <w:t xml:space="preserve"> </w:t>
      </w:r>
      <w:r>
        <w:t>the</w:t>
      </w:r>
      <w:r>
        <w:t xml:space="preserve"> </w:t>
      </w:r>
      <w:r>
        <w:t>project</w:t>
      </w:r>
      <w:r>
        <w:t xml:space="preserve"> </w:t>
      </w:r>
      <w:r>
        <w:t>baseline.</w:t>
      </w:r>
      <w:r>
        <w:t xml:space="preserve"> </w:t>
      </w:r>
      <w:r>
        <w:t>Interventions</w:t>
      </w:r>
      <w:r>
        <w:t xml:space="preserve"> </w:t>
      </w:r>
      <w:r>
        <w:t>included:</w:t>
      </w:r>
      <w:r>
        <w:t xml:space="preserve"> </w:t>
      </w:r>
      <w:r>
        <w:t>water</w:t>
      </w:r>
      <w:r>
        <w:t xml:space="preserve"> </w:t>
      </w:r>
      <w:r>
        <w:t>harvesting,</w:t>
      </w:r>
      <w:r>
        <w:t xml:space="preserve"> </w:t>
      </w:r>
      <w:r>
        <w:t>rehabilitation</w:t>
      </w:r>
      <w:r>
        <w:t xml:space="preserve"> </w:t>
      </w:r>
      <w:r>
        <w:t>of</w:t>
      </w:r>
      <w:r>
        <w:t xml:space="preserve"> </w:t>
      </w:r>
      <w:r>
        <w:t>traditional</w:t>
      </w:r>
      <w:r>
        <w:t xml:space="preserve"> </w:t>
      </w:r>
      <w:r>
        <w:t>wells,</w:t>
      </w:r>
      <w:r>
        <w:t xml:space="preserve"> </w:t>
      </w:r>
      <w:r>
        <w:t>improved</w:t>
      </w:r>
      <w:r>
        <w:t xml:space="preserve"> </w:t>
      </w:r>
      <w:r>
        <w:t>cattle</w:t>
      </w:r>
      <w:r>
        <w:t xml:space="preserve"> </w:t>
      </w:r>
      <w:r>
        <w:t>farming</w:t>
      </w:r>
      <w:r>
        <w:t xml:space="preserve"> </w:t>
      </w:r>
      <w:r>
        <w:t>practices,</w:t>
      </w:r>
      <w:r>
        <w:t xml:space="preserve"> </w:t>
      </w:r>
      <w:r>
        <w:t>dryland</w:t>
      </w:r>
      <w:r>
        <w:t xml:space="preserve"> </w:t>
      </w:r>
      <w:r>
        <w:t>horticulture</w:t>
      </w:r>
      <w:r>
        <w:t xml:space="preserve"> </w:t>
      </w:r>
      <w:r>
        <w:t>development,</w:t>
      </w:r>
      <w:r>
        <w:t xml:space="preserve"> </w:t>
      </w:r>
      <w:r>
        <w:t>piloting</w:t>
      </w:r>
      <w:r>
        <w:t xml:space="preserve"> </w:t>
      </w:r>
      <w:r>
        <w:t>aquaculture</w:t>
      </w:r>
      <w:r>
        <w:t xml:space="preserve"> </w:t>
      </w:r>
      <w:r>
        <w:t>ponds,</w:t>
      </w:r>
      <w:r>
        <w:t xml:space="preserve"> </w:t>
      </w:r>
      <w:r>
        <w:t>to</w:t>
      </w:r>
      <w:r>
        <w:t xml:space="preserve"> </w:t>
      </w:r>
      <w:r>
        <w:t>name</w:t>
      </w:r>
      <w:r>
        <w:t xml:space="preserve"> </w:t>
      </w:r>
      <w:r>
        <w:t>just</w:t>
      </w:r>
      <w:r>
        <w:t xml:space="preserve"> </w:t>
      </w:r>
      <w:r>
        <w:t>a</w:t>
      </w:r>
      <w:r>
        <w:t xml:space="preserve"> </w:t>
      </w:r>
      <w:r>
        <w:t>few.</w:t>
      </w:r>
      <w:r>
        <w:t xml:space="preserve">  </w:t>
      </w:r>
    </w:p>
    <w:p w:rsidR="005C0082" w:rsidRDefault="00E47B8B">
      <w:pPr>
        <w:spacing w:after="0" w:line="259" w:lineRule="auto"/>
        <w:ind w:left="736" w:right="0" w:firstLine="0"/>
        <w:jc w:val="left"/>
      </w:pPr>
      <w:r>
        <w:t xml:space="preserve"> </w:t>
      </w:r>
    </w:p>
    <w:p w:rsidR="005C0082" w:rsidRDefault="00E47B8B">
      <w:pPr>
        <w:pStyle w:val="Heading5"/>
        <w:spacing w:after="0" w:line="259" w:lineRule="auto"/>
        <w:ind w:left="10" w:right="0"/>
        <w:jc w:val="left"/>
      </w:pPr>
      <w:r>
        <w:rPr>
          <w:i/>
        </w:rPr>
        <w:t>Adaptation Alternative Component 2, With SCCF Intervention</w:t>
      </w:r>
      <w:r>
        <w:t xml:space="preserve"> </w:t>
      </w:r>
    </w:p>
    <w:p w:rsidR="005C0082" w:rsidRDefault="00E47B8B">
      <w:pPr>
        <w:numPr>
          <w:ilvl w:val="0"/>
          <w:numId w:val="25"/>
        </w:numPr>
        <w:ind w:right="0"/>
      </w:pPr>
      <w:r>
        <w:t>The</w:t>
      </w:r>
      <w:r>
        <w:t xml:space="preserve"> </w:t>
      </w:r>
      <w:r>
        <w:t>project</w:t>
      </w:r>
      <w:r>
        <w:t xml:space="preserve"> </w:t>
      </w:r>
      <w:r>
        <w:t>will</w:t>
      </w:r>
      <w:r>
        <w:t xml:space="preserve"> </w:t>
      </w:r>
      <w:r>
        <w:t>scale</w:t>
      </w:r>
      <w:r>
        <w:t xml:space="preserve"> </w:t>
      </w:r>
      <w:r>
        <w:t>up</w:t>
      </w:r>
      <w:r>
        <w:t xml:space="preserve"> </w:t>
      </w:r>
      <w:r>
        <w:t>the</w:t>
      </w:r>
      <w:r>
        <w:t xml:space="preserve"> </w:t>
      </w:r>
      <w:r>
        <w:t>successful</w:t>
      </w:r>
      <w:r>
        <w:t xml:space="preserve"> </w:t>
      </w:r>
      <w:r>
        <w:t>water</w:t>
      </w:r>
      <w:r>
        <w:t xml:space="preserve"> </w:t>
      </w:r>
      <w:r>
        <w:t>harvesting</w:t>
      </w:r>
      <w:r>
        <w:t xml:space="preserve"> </w:t>
      </w:r>
      <w:r>
        <w:t>pilots</w:t>
      </w:r>
      <w:r>
        <w:t xml:space="preserve"> </w:t>
      </w:r>
      <w:r>
        <w:t>tested</w:t>
      </w:r>
      <w:r>
        <w:t xml:space="preserve"> </w:t>
      </w:r>
      <w:r>
        <w:t>in</w:t>
      </w:r>
      <w:r>
        <w:t xml:space="preserve"> </w:t>
      </w:r>
      <w:r>
        <w:t>the</w:t>
      </w:r>
      <w:r>
        <w:t xml:space="preserve"> </w:t>
      </w:r>
      <w:r>
        <w:t>CCP/CCA</w:t>
      </w:r>
      <w:r>
        <w:t xml:space="preserve"> </w:t>
      </w:r>
      <w:r>
        <w:t>and</w:t>
      </w:r>
      <w:r>
        <w:t xml:space="preserve"> </w:t>
      </w:r>
      <w:r>
        <w:t>CBA</w:t>
      </w:r>
      <w:r>
        <w:t xml:space="preserve"> </w:t>
      </w:r>
      <w:r>
        <w:t>programmes.</w:t>
      </w:r>
      <w:r>
        <w:t xml:space="preserve"> </w:t>
      </w:r>
      <w:r>
        <w:t>It</w:t>
      </w:r>
      <w:r>
        <w:t xml:space="preserve"> </w:t>
      </w:r>
      <w:r>
        <w:t>is</w:t>
      </w:r>
      <w:r>
        <w:t xml:space="preserve"> </w:t>
      </w:r>
      <w:r>
        <w:t>recognised</w:t>
      </w:r>
      <w:r>
        <w:t xml:space="preserve"> </w:t>
      </w:r>
      <w:r>
        <w:t>that</w:t>
      </w:r>
      <w:r>
        <w:t xml:space="preserve"> </w:t>
      </w:r>
      <w:r>
        <w:t>the</w:t>
      </w:r>
      <w:r>
        <w:t xml:space="preserve"> </w:t>
      </w:r>
      <w:r>
        <w:t>suggested</w:t>
      </w:r>
      <w:r>
        <w:t xml:space="preserve"> </w:t>
      </w:r>
      <w:r>
        <w:t>water</w:t>
      </w:r>
      <w:r>
        <w:t xml:space="preserve"> </w:t>
      </w:r>
      <w:r>
        <w:t>harvesting</w:t>
      </w:r>
      <w:r>
        <w:t xml:space="preserve"> </w:t>
      </w:r>
      <w:r>
        <w:t>techniques</w:t>
      </w:r>
      <w:r>
        <w:t xml:space="preserve"> </w:t>
      </w:r>
      <w:r>
        <w:t>would</w:t>
      </w:r>
      <w:r>
        <w:t xml:space="preserve"> </w:t>
      </w:r>
      <w:r>
        <w:t>be</w:t>
      </w:r>
      <w:r>
        <w:t xml:space="preserve"> </w:t>
      </w:r>
      <w:r>
        <w:t>useful</w:t>
      </w:r>
      <w:r>
        <w:t xml:space="preserve"> </w:t>
      </w:r>
      <w:r>
        <w:t>in</w:t>
      </w:r>
      <w:r>
        <w:t xml:space="preserve"> </w:t>
      </w:r>
      <w:r>
        <w:t>northern</w:t>
      </w:r>
      <w:r>
        <w:t xml:space="preserve"> </w:t>
      </w:r>
      <w:r>
        <w:t>Namibia</w:t>
      </w:r>
      <w:r>
        <w:t xml:space="preserve"> </w:t>
      </w:r>
      <w:r>
        <w:t>in</w:t>
      </w:r>
      <w:r>
        <w:t xml:space="preserve"> </w:t>
      </w:r>
      <w:r>
        <w:t>any</w:t>
      </w:r>
      <w:r>
        <w:t xml:space="preserve"> </w:t>
      </w:r>
      <w:r>
        <w:t>event.</w:t>
      </w:r>
      <w:r>
        <w:t xml:space="preserve"> </w:t>
      </w:r>
      <w:r>
        <w:t>Moreover,</w:t>
      </w:r>
      <w:r>
        <w:t xml:space="preserve"> </w:t>
      </w:r>
      <w:r>
        <w:t>it</w:t>
      </w:r>
      <w:r>
        <w:t xml:space="preserve"> </w:t>
      </w:r>
      <w:r>
        <w:t>is</w:t>
      </w:r>
      <w:r>
        <w:t xml:space="preserve"> </w:t>
      </w:r>
      <w:r>
        <w:t>ever</w:t>
      </w:r>
      <w:r>
        <w:t xml:space="preserve"> </w:t>
      </w:r>
      <w:r>
        <w:t>more</w:t>
      </w:r>
      <w:r>
        <w:t xml:space="preserve"> </w:t>
      </w:r>
      <w:r>
        <w:t>relevant</w:t>
      </w:r>
      <w:r>
        <w:t xml:space="preserve"> </w:t>
      </w:r>
      <w:r>
        <w:t>with</w:t>
      </w:r>
      <w:r>
        <w:t xml:space="preserve"> </w:t>
      </w:r>
      <w:r>
        <w:t>the</w:t>
      </w:r>
      <w:r>
        <w:t xml:space="preserve"> </w:t>
      </w:r>
      <w:r>
        <w:t>projected</w:t>
      </w:r>
      <w:r>
        <w:t xml:space="preserve"> </w:t>
      </w:r>
      <w:r>
        <w:t>climate</w:t>
      </w:r>
      <w:r>
        <w:t xml:space="preserve"> </w:t>
      </w:r>
      <w:r>
        <w:t>change</w:t>
      </w:r>
      <w:r>
        <w:t xml:space="preserve"> </w:t>
      </w:r>
      <w:r>
        <w:t>impacts</w:t>
      </w:r>
      <w:r>
        <w:t xml:space="preserve"> </w:t>
      </w:r>
      <w:r>
        <w:t>in</w:t>
      </w:r>
      <w:r>
        <w:t xml:space="preserve"> </w:t>
      </w:r>
      <w:r>
        <w:t>the</w:t>
      </w:r>
      <w:r>
        <w:t xml:space="preserve"> </w:t>
      </w:r>
      <w:r>
        <w:t>area.</w:t>
      </w:r>
      <w:r>
        <w:t xml:space="preserve"> </w:t>
      </w:r>
      <w:r>
        <w:t>Namibia</w:t>
      </w:r>
      <w:r>
        <w:t xml:space="preserve"> </w:t>
      </w:r>
      <w:r>
        <w:t>is</w:t>
      </w:r>
      <w:r>
        <w:t xml:space="preserve"> </w:t>
      </w:r>
      <w:r>
        <w:t>classified</w:t>
      </w:r>
      <w:r>
        <w:t xml:space="preserve"> </w:t>
      </w:r>
      <w:r>
        <w:t>as</w:t>
      </w:r>
      <w:r>
        <w:t xml:space="preserve"> </w:t>
      </w:r>
      <w:r>
        <w:t>a</w:t>
      </w:r>
      <w:r>
        <w:t xml:space="preserve"> </w:t>
      </w:r>
      <w:r>
        <w:t>water</w:t>
      </w:r>
      <w:r>
        <w:t>‐</w:t>
      </w:r>
      <w:r>
        <w:t>scarce</w:t>
      </w:r>
      <w:r>
        <w:t xml:space="preserve"> </w:t>
      </w:r>
      <w:r>
        <w:t>or</w:t>
      </w:r>
      <w:r>
        <w:t xml:space="preserve"> </w:t>
      </w:r>
      <w:r>
        <w:t>water</w:t>
      </w:r>
      <w:r>
        <w:t>‐</w:t>
      </w:r>
      <w:r>
        <w:t>constrained</w:t>
      </w:r>
      <w:r>
        <w:t xml:space="preserve"> </w:t>
      </w:r>
      <w:r>
        <w:t>country,</w:t>
      </w:r>
      <w:r>
        <w:t xml:space="preserve"> </w:t>
      </w:r>
      <w:r>
        <w:t>even</w:t>
      </w:r>
      <w:r>
        <w:t xml:space="preserve"> </w:t>
      </w:r>
      <w:r>
        <w:t>under</w:t>
      </w:r>
      <w:r>
        <w:t xml:space="preserve"> </w:t>
      </w:r>
      <w:r>
        <w:t>current</w:t>
      </w:r>
      <w:r>
        <w:t xml:space="preserve"> </w:t>
      </w:r>
      <w:r>
        <w:t>conditions.</w:t>
      </w:r>
      <w:r>
        <w:t xml:space="preserve"> </w:t>
      </w:r>
      <w:r>
        <w:t>It</w:t>
      </w:r>
      <w:r>
        <w:t xml:space="preserve"> </w:t>
      </w:r>
      <w:r>
        <w:t>is</w:t>
      </w:r>
      <w:r>
        <w:t xml:space="preserve"> </w:t>
      </w:r>
      <w:r>
        <w:t>clear</w:t>
      </w:r>
      <w:r>
        <w:t xml:space="preserve"> </w:t>
      </w:r>
      <w:r>
        <w:t>that</w:t>
      </w:r>
      <w:r>
        <w:t xml:space="preserve"> </w:t>
      </w:r>
      <w:r>
        <w:t>the</w:t>
      </w:r>
      <w:r>
        <w:t xml:space="preserve"> </w:t>
      </w:r>
      <w:r>
        <w:t>water</w:t>
      </w:r>
      <w:r>
        <w:t xml:space="preserve"> </w:t>
      </w:r>
      <w:r>
        <w:t>situation</w:t>
      </w:r>
      <w:r>
        <w:t xml:space="preserve"> </w:t>
      </w:r>
      <w:r>
        <w:t>in</w:t>
      </w:r>
      <w:r>
        <w:t xml:space="preserve"> </w:t>
      </w:r>
      <w:r>
        <w:t>Namibia</w:t>
      </w:r>
      <w:r>
        <w:t xml:space="preserve"> </w:t>
      </w:r>
      <w:r>
        <w:t>will</w:t>
      </w:r>
      <w:r>
        <w:t xml:space="preserve"> </w:t>
      </w:r>
      <w:r>
        <w:t>worsen</w:t>
      </w:r>
      <w:r>
        <w:t xml:space="preserve"> </w:t>
      </w:r>
      <w:r>
        <w:t>under</w:t>
      </w:r>
      <w:r>
        <w:t xml:space="preserve"> </w:t>
      </w:r>
      <w:r>
        <w:t>current</w:t>
      </w:r>
      <w:r>
        <w:t xml:space="preserve"> </w:t>
      </w:r>
      <w:r>
        <w:t>climate</w:t>
      </w:r>
      <w:r>
        <w:t xml:space="preserve"> </w:t>
      </w:r>
      <w:r>
        <w:t>change</w:t>
      </w:r>
      <w:r>
        <w:t xml:space="preserve"> </w:t>
      </w:r>
      <w:r>
        <w:t>projections,</w:t>
      </w:r>
      <w:r>
        <w:t xml:space="preserve"> </w:t>
      </w:r>
      <w:r>
        <w:t>especially</w:t>
      </w:r>
      <w:r>
        <w:t xml:space="preserve"> </w:t>
      </w:r>
      <w:r>
        <w:t>in</w:t>
      </w:r>
      <w:r>
        <w:t xml:space="preserve"> </w:t>
      </w:r>
      <w:r>
        <w:t>the</w:t>
      </w:r>
      <w:r>
        <w:t xml:space="preserve"> </w:t>
      </w:r>
      <w:r>
        <w:t>SCORE</w:t>
      </w:r>
      <w:r>
        <w:t xml:space="preserve"> </w:t>
      </w:r>
      <w:r>
        <w:t>targeted</w:t>
      </w:r>
      <w:r>
        <w:t xml:space="preserve"> </w:t>
      </w:r>
      <w:r>
        <w:t>areas.</w:t>
      </w:r>
      <w:r>
        <w:t xml:space="preserve"> </w:t>
      </w:r>
      <w:r>
        <w:t>Thi</w:t>
      </w:r>
      <w:r>
        <w:t>s</w:t>
      </w:r>
      <w:r>
        <w:t xml:space="preserve"> </w:t>
      </w:r>
      <w:r>
        <w:t>SCCF</w:t>
      </w:r>
      <w:r>
        <w:t xml:space="preserve"> </w:t>
      </w:r>
      <w:r>
        <w:t>project</w:t>
      </w:r>
      <w:r>
        <w:t xml:space="preserve"> </w:t>
      </w:r>
      <w:r>
        <w:t>aims</w:t>
      </w:r>
      <w:r>
        <w:t xml:space="preserve"> </w:t>
      </w:r>
      <w:r>
        <w:t>to</w:t>
      </w:r>
      <w:r>
        <w:t xml:space="preserve"> </w:t>
      </w:r>
      <w:r>
        <w:t>enhance</w:t>
      </w:r>
      <w:r>
        <w:t xml:space="preserve"> </w:t>
      </w:r>
      <w:r>
        <w:t>water</w:t>
      </w:r>
      <w:r>
        <w:t xml:space="preserve"> </w:t>
      </w:r>
      <w:r>
        <w:t>use</w:t>
      </w:r>
      <w:r>
        <w:t xml:space="preserve"> </w:t>
      </w:r>
      <w:r>
        <w:t>and</w:t>
      </w:r>
      <w:r>
        <w:t xml:space="preserve"> </w:t>
      </w:r>
      <w:r>
        <w:t>its</w:t>
      </w:r>
      <w:r>
        <w:t xml:space="preserve"> </w:t>
      </w:r>
      <w:r>
        <w:t>availability</w:t>
      </w:r>
      <w:r>
        <w:t xml:space="preserve"> </w:t>
      </w:r>
      <w:r>
        <w:t>while</w:t>
      </w:r>
      <w:r>
        <w:t xml:space="preserve"> </w:t>
      </w:r>
      <w:r>
        <w:t>clearly</w:t>
      </w:r>
      <w:r>
        <w:t xml:space="preserve"> </w:t>
      </w:r>
      <w:r>
        <w:t>recognising</w:t>
      </w:r>
      <w:r>
        <w:t xml:space="preserve"> </w:t>
      </w:r>
      <w:r>
        <w:t>that</w:t>
      </w:r>
      <w:r>
        <w:t xml:space="preserve"> </w:t>
      </w:r>
      <w:r>
        <w:t>more</w:t>
      </w:r>
      <w:r>
        <w:t xml:space="preserve"> </w:t>
      </w:r>
      <w:r>
        <w:t>drastic</w:t>
      </w:r>
      <w:r>
        <w:t xml:space="preserve"> </w:t>
      </w:r>
      <w:r>
        <w:t>development</w:t>
      </w:r>
      <w:r>
        <w:t xml:space="preserve"> </w:t>
      </w:r>
      <w:r>
        <w:t>options</w:t>
      </w:r>
      <w:r>
        <w:t xml:space="preserve"> </w:t>
      </w:r>
      <w:r>
        <w:t>must</w:t>
      </w:r>
      <w:r>
        <w:t xml:space="preserve"> </w:t>
      </w:r>
      <w:r>
        <w:t>be</w:t>
      </w:r>
      <w:r>
        <w:t xml:space="preserve"> </w:t>
      </w:r>
      <w:r>
        <w:t>explored</w:t>
      </w:r>
      <w:r>
        <w:t xml:space="preserve"> </w:t>
      </w:r>
      <w:r>
        <w:t>by</w:t>
      </w:r>
      <w:r>
        <w:t xml:space="preserve"> </w:t>
      </w:r>
      <w:r>
        <w:t>the</w:t>
      </w:r>
      <w:r>
        <w:t xml:space="preserve"> </w:t>
      </w:r>
      <w:r>
        <w:t>Government</w:t>
      </w:r>
      <w:r>
        <w:t xml:space="preserve"> </w:t>
      </w:r>
      <w:r>
        <w:t>of</w:t>
      </w:r>
      <w:r>
        <w:t xml:space="preserve"> </w:t>
      </w:r>
      <w:r>
        <w:t>Namibia</w:t>
      </w:r>
      <w:r>
        <w:t xml:space="preserve"> </w:t>
      </w:r>
      <w:r>
        <w:t>in</w:t>
      </w:r>
      <w:r>
        <w:t xml:space="preserve"> </w:t>
      </w:r>
      <w:r>
        <w:t>the</w:t>
      </w:r>
      <w:r>
        <w:t xml:space="preserve"> </w:t>
      </w:r>
      <w:r>
        <w:t>longer</w:t>
      </w:r>
      <w:r>
        <w:t xml:space="preserve"> </w:t>
      </w:r>
      <w:r>
        <w:t>term.</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25"/>
        </w:numPr>
        <w:ind w:right="0"/>
      </w:pPr>
      <w:r>
        <w:t>The</w:t>
      </w:r>
      <w:r>
        <w:t xml:space="preserve"> </w:t>
      </w:r>
      <w:r>
        <w:t>communities</w:t>
      </w:r>
      <w:r>
        <w:t xml:space="preserve"> </w:t>
      </w:r>
      <w:r>
        <w:t>who</w:t>
      </w:r>
      <w:r>
        <w:t xml:space="preserve"> </w:t>
      </w:r>
      <w:r>
        <w:t>participated</w:t>
      </w:r>
      <w:r>
        <w:t xml:space="preserve"> </w:t>
      </w:r>
      <w:r>
        <w:t>in</w:t>
      </w:r>
      <w:r>
        <w:t xml:space="preserve"> </w:t>
      </w:r>
      <w:r>
        <w:t>the</w:t>
      </w:r>
      <w:r>
        <w:t xml:space="preserve"> </w:t>
      </w:r>
      <w:r>
        <w:t>CBA</w:t>
      </w:r>
      <w:r>
        <w:t xml:space="preserve"> </w:t>
      </w:r>
      <w:r>
        <w:t>programme</w:t>
      </w:r>
      <w:r>
        <w:t xml:space="preserve"> </w:t>
      </w:r>
      <w:r>
        <w:t>have</w:t>
      </w:r>
      <w:r>
        <w:t xml:space="preserve"> </w:t>
      </w:r>
      <w:r>
        <w:t>revived</w:t>
      </w:r>
      <w:r>
        <w:t xml:space="preserve"> </w:t>
      </w:r>
      <w:r>
        <w:t>a</w:t>
      </w:r>
      <w:r>
        <w:t xml:space="preserve"> </w:t>
      </w:r>
      <w:r>
        <w:t>century</w:t>
      </w:r>
      <w:r>
        <w:t xml:space="preserve"> </w:t>
      </w:r>
      <w:r>
        <w:t>old</w:t>
      </w:r>
      <w:r>
        <w:t xml:space="preserve"> </w:t>
      </w:r>
      <w:r>
        <w:t>but</w:t>
      </w:r>
      <w:r>
        <w:t xml:space="preserve"> </w:t>
      </w:r>
      <w:r>
        <w:t>now</w:t>
      </w:r>
      <w:r>
        <w:t xml:space="preserve"> </w:t>
      </w:r>
      <w:r>
        <w:t>neglected</w:t>
      </w:r>
      <w:r>
        <w:t xml:space="preserve"> </w:t>
      </w:r>
      <w:r>
        <w:t>practice:</w:t>
      </w:r>
      <w:r>
        <w:t xml:space="preserve"> </w:t>
      </w:r>
      <w:r>
        <w:t>water</w:t>
      </w:r>
      <w:r>
        <w:t xml:space="preserve"> </w:t>
      </w:r>
      <w:r>
        <w:t>harvesting.</w:t>
      </w:r>
      <w:r>
        <w:t xml:space="preserve"> </w:t>
      </w:r>
      <w:r>
        <w:t>This</w:t>
      </w:r>
      <w:r>
        <w:t xml:space="preserve"> </w:t>
      </w:r>
      <w:r>
        <w:t>used</w:t>
      </w:r>
      <w:r>
        <w:t xml:space="preserve"> </w:t>
      </w:r>
      <w:r>
        <w:t>to</w:t>
      </w:r>
      <w:r>
        <w:t xml:space="preserve"> </w:t>
      </w:r>
      <w:r>
        <w:t>be</w:t>
      </w:r>
      <w:r>
        <w:t xml:space="preserve"> </w:t>
      </w:r>
      <w:r>
        <w:t>a</w:t>
      </w:r>
      <w:r>
        <w:t xml:space="preserve"> </w:t>
      </w:r>
      <w:r>
        <w:t>common</w:t>
      </w:r>
      <w:r>
        <w:t xml:space="preserve"> </w:t>
      </w:r>
      <w:r>
        <w:t>practice</w:t>
      </w:r>
      <w:r>
        <w:t xml:space="preserve"> </w:t>
      </w:r>
      <w:r>
        <w:t>in</w:t>
      </w:r>
      <w:r>
        <w:t xml:space="preserve"> </w:t>
      </w:r>
      <w:r>
        <w:t>Northern</w:t>
      </w:r>
      <w:r>
        <w:t xml:space="preserve"> </w:t>
      </w:r>
      <w:r>
        <w:t>Namibia</w:t>
      </w:r>
      <w:r>
        <w:t xml:space="preserve"> </w:t>
      </w:r>
      <w:r>
        <w:t>before</w:t>
      </w:r>
      <w:r>
        <w:t xml:space="preserve"> </w:t>
      </w:r>
      <w:r>
        <w:t>the</w:t>
      </w:r>
      <w:r>
        <w:t xml:space="preserve"> </w:t>
      </w:r>
      <w:r>
        <w:t>introduction</w:t>
      </w:r>
      <w:r>
        <w:t xml:space="preserve"> </w:t>
      </w:r>
      <w:r>
        <w:t>of</w:t>
      </w:r>
      <w:r>
        <w:t xml:space="preserve"> </w:t>
      </w:r>
      <w:r>
        <w:t>piped</w:t>
      </w:r>
      <w:r>
        <w:t xml:space="preserve"> </w:t>
      </w:r>
      <w:r>
        <w:t>water</w:t>
      </w:r>
      <w:r>
        <w:t xml:space="preserve"> </w:t>
      </w:r>
      <w:r>
        <w:t>20</w:t>
      </w:r>
      <w:r>
        <w:t xml:space="preserve"> </w:t>
      </w:r>
      <w:r>
        <w:t>years</w:t>
      </w:r>
      <w:r>
        <w:t xml:space="preserve"> </w:t>
      </w:r>
      <w:r>
        <w:t>ago,</w:t>
      </w:r>
      <w:r>
        <w:t xml:space="preserve"> </w:t>
      </w:r>
      <w:r>
        <w:t>and</w:t>
      </w:r>
      <w:r>
        <w:t xml:space="preserve"> </w:t>
      </w:r>
      <w:r>
        <w:t>even</w:t>
      </w:r>
      <w:r>
        <w:t xml:space="preserve"> </w:t>
      </w:r>
      <w:r>
        <w:t>earlier,</w:t>
      </w:r>
      <w:r>
        <w:t xml:space="preserve"> </w:t>
      </w:r>
      <w:r>
        <w:t>before</w:t>
      </w:r>
      <w:r>
        <w:t xml:space="preserve"> </w:t>
      </w:r>
      <w:r>
        <w:t>men</w:t>
      </w:r>
      <w:r>
        <w:t xml:space="preserve"> </w:t>
      </w:r>
      <w:r>
        <w:t>were</w:t>
      </w:r>
      <w:r>
        <w:t xml:space="preserve"> </w:t>
      </w:r>
      <w:r>
        <w:t>moved</w:t>
      </w:r>
      <w:r>
        <w:t xml:space="preserve"> </w:t>
      </w:r>
      <w:r>
        <w:t>to</w:t>
      </w:r>
      <w:r>
        <w:t xml:space="preserve"> </w:t>
      </w:r>
      <w:r>
        <w:t>the</w:t>
      </w:r>
      <w:r>
        <w:t xml:space="preserve"> </w:t>
      </w:r>
      <w:r>
        <w:t>southern</w:t>
      </w:r>
      <w:r>
        <w:t xml:space="preserve"> </w:t>
      </w:r>
      <w:r>
        <w:t>parts</w:t>
      </w:r>
      <w:r>
        <w:t xml:space="preserve"> </w:t>
      </w:r>
      <w:r>
        <w:t>of</w:t>
      </w:r>
      <w:r>
        <w:t xml:space="preserve"> </w:t>
      </w:r>
      <w:r>
        <w:t>the</w:t>
      </w:r>
      <w:r>
        <w:t xml:space="preserve"> </w:t>
      </w:r>
      <w:r>
        <w:t>country</w:t>
      </w:r>
      <w:r>
        <w:t xml:space="preserve"> </w:t>
      </w:r>
      <w:r>
        <w:t>for</w:t>
      </w:r>
      <w:r>
        <w:t xml:space="preserve"> </w:t>
      </w:r>
      <w:r>
        <w:t>mining</w:t>
      </w:r>
      <w:r>
        <w:t xml:space="preserve"> </w:t>
      </w:r>
      <w:r>
        <w:t>work</w:t>
      </w:r>
      <w:r>
        <w:t xml:space="preserve"> </w:t>
      </w:r>
      <w:r>
        <w:t>during</w:t>
      </w:r>
      <w:r>
        <w:t xml:space="preserve"> </w:t>
      </w:r>
      <w:r>
        <w:t>the</w:t>
      </w:r>
      <w:r>
        <w:t xml:space="preserve"> </w:t>
      </w:r>
      <w:r>
        <w:t>colonial</w:t>
      </w:r>
      <w:r>
        <w:t xml:space="preserve"> </w:t>
      </w:r>
      <w:r>
        <w:t>apartheid</w:t>
      </w:r>
      <w:r>
        <w:t xml:space="preserve"> </w:t>
      </w:r>
      <w:r>
        <w:t>administration.</w:t>
      </w:r>
      <w:r>
        <w:t xml:space="preserve"> </w:t>
      </w:r>
      <w:r>
        <w:t>The</w:t>
      </w:r>
      <w:r>
        <w:t xml:space="preserve"> </w:t>
      </w:r>
      <w:r>
        <w:t>wells</w:t>
      </w:r>
      <w:r>
        <w:t xml:space="preserve"> </w:t>
      </w:r>
      <w:r>
        <w:t>were</w:t>
      </w:r>
      <w:r>
        <w:t xml:space="preserve"> </w:t>
      </w:r>
      <w:r>
        <w:t>either</w:t>
      </w:r>
      <w:r>
        <w:t xml:space="preserve"> </w:t>
      </w:r>
      <w:r>
        <w:t>placed</w:t>
      </w:r>
      <w:r>
        <w:t xml:space="preserve"> </w:t>
      </w:r>
      <w:r>
        <w:t>in</w:t>
      </w:r>
      <w:r>
        <w:t xml:space="preserve"> </w:t>
      </w:r>
      <w:r>
        <w:t>or</w:t>
      </w:r>
      <w:r>
        <w:t xml:space="preserve"> </w:t>
      </w:r>
      <w:r>
        <w:t>at</w:t>
      </w:r>
      <w:r>
        <w:t xml:space="preserve"> </w:t>
      </w:r>
      <w:r>
        <w:t>the</w:t>
      </w:r>
      <w:r>
        <w:t xml:space="preserve"> </w:t>
      </w:r>
      <w:r>
        <w:t>edges</w:t>
      </w:r>
      <w:r>
        <w:t xml:space="preserve"> </w:t>
      </w:r>
      <w:r>
        <w:t>of</w:t>
      </w:r>
      <w:r>
        <w:t xml:space="preserve"> </w:t>
      </w:r>
      <w:r>
        <w:t>the</w:t>
      </w:r>
      <w:r>
        <w:t xml:space="preserve"> </w:t>
      </w:r>
      <w:r>
        <w:t>shallow</w:t>
      </w:r>
      <w:r>
        <w:t xml:space="preserve"> </w:t>
      </w:r>
      <w:r>
        <w:t>rain</w:t>
      </w:r>
      <w:r>
        <w:t xml:space="preserve"> </w:t>
      </w:r>
      <w:r>
        <w:t>and</w:t>
      </w:r>
      <w:r>
        <w:t xml:space="preserve"> </w:t>
      </w:r>
      <w:r>
        <w:t>flood</w:t>
      </w:r>
      <w:r>
        <w:t xml:space="preserve"> </w:t>
      </w:r>
      <w:r>
        <w:t>water</w:t>
      </w:r>
      <w:r>
        <w:t xml:space="preserve"> </w:t>
      </w:r>
      <w:r>
        <w:t>fed</w:t>
      </w:r>
      <w:r>
        <w:t xml:space="preserve"> </w:t>
      </w:r>
      <w:r>
        <w:t>ephemeral</w:t>
      </w:r>
      <w:r>
        <w:t xml:space="preserve"> </w:t>
      </w:r>
      <w:r>
        <w:t>lakes</w:t>
      </w:r>
      <w:r>
        <w:t xml:space="preserve"> </w:t>
      </w:r>
      <w:r>
        <w:t>(‘oshanas’)</w:t>
      </w:r>
      <w:r>
        <w:t xml:space="preserve"> </w:t>
      </w:r>
      <w:r>
        <w:t>or</w:t>
      </w:r>
      <w:r>
        <w:t xml:space="preserve"> </w:t>
      </w:r>
      <w:r>
        <w:t>dug</w:t>
      </w:r>
      <w:r>
        <w:t xml:space="preserve"> </w:t>
      </w:r>
      <w:r>
        <w:t>on</w:t>
      </w:r>
      <w:r>
        <w:t xml:space="preserve"> </w:t>
      </w:r>
      <w:r>
        <w:t>higher</w:t>
      </w:r>
      <w:r>
        <w:t xml:space="preserve"> </w:t>
      </w:r>
      <w:r>
        <w:t>ground</w:t>
      </w:r>
      <w:r>
        <w:t xml:space="preserve"> </w:t>
      </w:r>
      <w:r>
        <w:t>in</w:t>
      </w:r>
      <w:r>
        <w:t xml:space="preserve"> </w:t>
      </w:r>
      <w:r>
        <w:t>areas</w:t>
      </w:r>
      <w:r>
        <w:t xml:space="preserve"> </w:t>
      </w:r>
      <w:r>
        <w:t>where</w:t>
      </w:r>
      <w:r>
        <w:t xml:space="preserve"> </w:t>
      </w:r>
      <w:r>
        <w:t>the</w:t>
      </w:r>
      <w:r>
        <w:t xml:space="preserve"> </w:t>
      </w:r>
      <w:r>
        <w:t>ground</w:t>
      </w:r>
      <w:r>
        <w:t xml:space="preserve"> </w:t>
      </w:r>
      <w:r>
        <w:t>water</w:t>
      </w:r>
      <w:r>
        <w:t xml:space="preserve"> </w:t>
      </w:r>
      <w:r>
        <w:t>level</w:t>
      </w:r>
      <w:r>
        <w:t xml:space="preserve"> </w:t>
      </w:r>
      <w:r>
        <w:t>was</w:t>
      </w:r>
      <w:r>
        <w:t xml:space="preserve"> </w:t>
      </w:r>
      <w:r>
        <w:t>high</w:t>
      </w:r>
      <w:r>
        <w:t xml:space="preserve"> </w:t>
      </w:r>
      <w:r>
        <w:t>(identified</w:t>
      </w:r>
      <w:r>
        <w:t xml:space="preserve"> </w:t>
      </w:r>
      <w:r>
        <w:t>by</w:t>
      </w:r>
      <w:r>
        <w:t xml:space="preserve"> </w:t>
      </w:r>
      <w:r>
        <w:t>the</w:t>
      </w:r>
      <w:r>
        <w:t xml:space="preserve"> </w:t>
      </w:r>
      <w:r>
        <w:t>grass</w:t>
      </w:r>
      <w:r>
        <w:t xml:space="preserve"> </w:t>
      </w:r>
      <w:r>
        <w:t>being</w:t>
      </w:r>
      <w:r>
        <w:t xml:space="preserve"> </w:t>
      </w:r>
      <w:r>
        <w:t>green</w:t>
      </w:r>
      <w:r>
        <w:t xml:space="preserve"> </w:t>
      </w:r>
      <w:r>
        <w:t>there</w:t>
      </w:r>
      <w:r>
        <w:t xml:space="preserve"> </w:t>
      </w:r>
      <w:r>
        <w:t>even</w:t>
      </w:r>
      <w:r>
        <w:t xml:space="preserve"> </w:t>
      </w:r>
      <w:r>
        <w:lastRenderedPageBreak/>
        <w:t>during</w:t>
      </w:r>
      <w:r>
        <w:t xml:space="preserve"> </w:t>
      </w:r>
      <w:r>
        <w:t>the</w:t>
      </w:r>
      <w:r>
        <w:t xml:space="preserve"> </w:t>
      </w:r>
      <w:r>
        <w:t>dry</w:t>
      </w:r>
      <w:r>
        <w:t xml:space="preserve"> </w:t>
      </w:r>
      <w:r>
        <w:t>season).</w:t>
      </w:r>
      <w:r>
        <w:t xml:space="preserve"> </w:t>
      </w:r>
      <w:r>
        <w:t>Wells</w:t>
      </w:r>
      <w:r>
        <w:t xml:space="preserve"> </w:t>
      </w:r>
      <w:r>
        <w:t>could</w:t>
      </w:r>
      <w:r>
        <w:t xml:space="preserve"> </w:t>
      </w:r>
      <w:r>
        <w:t>also</w:t>
      </w:r>
      <w:r>
        <w:t xml:space="preserve"> </w:t>
      </w:r>
      <w:r>
        <w:t>be</w:t>
      </w:r>
      <w:r>
        <w:t xml:space="preserve"> </w:t>
      </w:r>
      <w:r>
        <w:t>found</w:t>
      </w:r>
      <w:r>
        <w:t xml:space="preserve"> </w:t>
      </w:r>
      <w:r>
        <w:t>at</w:t>
      </w:r>
      <w:r>
        <w:t xml:space="preserve"> </w:t>
      </w:r>
      <w:r>
        <w:t>the</w:t>
      </w:r>
      <w:r>
        <w:t xml:space="preserve"> </w:t>
      </w:r>
      <w:r>
        <w:t>edges</w:t>
      </w:r>
      <w:r>
        <w:t xml:space="preserve"> </w:t>
      </w:r>
      <w:r>
        <w:t>of</w:t>
      </w:r>
      <w:r>
        <w:t xml:space="preserve"> </w:t>
      </w:r>
      <w:r>
        <w:t>crop</w:t>
      </w:r>
      <w:r>
        <w:t xml:space="preserve"> </w:t>
      </w:r>
      <w:r>
        <w:t>fields</w:t>
      </w:r>
      <w:r>
        <w:t xml:space="preserve"> </w:t>
      </w:r>
      <w:r>
        <w:t>in</w:t>
      </w:r>
      <w:r>
        <w:t xml:space="preserve"> </w:t>
      </w:r>
      <w:r>
        <w:t>order</w:t>
      </w:r>
      <w:r>
        <w:t xml:space="preserve"> </w:t>
      </w:r>
      <w:r>
        <w:t>to</w:t>
      </w:r>
      <w:r>
        <w:t xml:space="preserve"> </w:t>
      </w:r>
      <w:r>
        <w:t>prevent</w:t>
      </w:r>
      <w:r>
        <w:t xml:space="preserve"> </w:t>
      </w:r>
      <w:r>
        <w:t>flooding</w:t>
      </w:r>
      <w:r>
        <w:t xml:space="preserve"> </w:t>
      </w:r>
      <w:r>
        <w:t>coming</w:t>
      </w:r>
      <w:r>
        <w:t xml:space="preserve"> </w:t>
      </w:r>
      <w:r>
        <w:t>from</w:t>
      </w:r>
      <w:r>
        <w:t xml:space="preserve"> </w:t>
      </w:r>
      <w:r>
        <w:t>a</w:t>
      </w:r>
      <w:r>
        <w:t xml:space="preserve"> </w:t>
      </w:r>
      <w:r>
        <w:t>specific</w:t>
      </w:r>
      <w:r>
        <w:t xml:space="preserve"> </w:t>
      </w:r>
      <w:r>
        <w:t>direction</w:t>
      </w:r>
      <w:r>
        <w:t xml:space="preserve"> </w:t>
      </w:r>
      <w:r>
        <w:t>and</w:t>
      </w:r>
      <w:r>
        <w:t xml:space="preserve"> </w:t>
      </w:r>
      <w:r>
        <w:t>destroy</w:t>
      </w:r>
      <w:r>
        <w:t xml:space="preserve"> </w:t>
      </w:r>
      <w:r>
        <w:t>the</w:t>
      </w:r>
      <w:r>
        <w:t xml:space="preserve"> </w:t>
      </w:r>
      <w:r>
        <w:t>crops.</w:t>
      </w:r>
      <w:r>
        <w:t xml:space="preserve"> </w:t>
      </w:r>
    </w:p>
    <w:p w:rsidR="005C0082" w:rsidRDefault="00E47B8B">
      <w:pPr>
        <w:spacing w:after="0" w:line="259" w:lineRule="auto"/>
        <w:ind w:left="736" w:right="0" w:firstLine="0"/>
        <w:jc w:val="left"/>
      </w:pPr>
      <w:r>
        <w:t xml:space="preserve"> </w:t>
      </w:r>
    </w:p>
    <w:p w:rsidR="005C0082" w:rsidRDefault="00E47B8B">
      <w:pPr>
        <w:numPr>
          <w:ilvl w:val="0"/>
          <w:numId w:val="25"/>
        </w:numPr>
        <w:ind w:right="0"/>
      </w:pPr>
      <w:r>
        <w:t>In</w:t>
      </w:r>
      <w:r>
        <w:t xml:space="preserve"> </w:t>
      </w:r>
      <w:r>
        <w:t>most</w:t>
      </w:r>
      <w:r>
        <w:t xml:space="preserve"> </w:t>
      </w:r>
      <w:r>
        <w:t>of</w:t>
      </w:r>
      <w:r>
        <w:t xml:space="preserve"> </w:t>
      </w:r>
      <w:r>
        <w:t>the</w:t>
      </w:r>
      <w:r>
        <w:t xml:space="preserve"> </w:t>
      </w:r>
      <w:r>
        <w:t>north</w:t>
      </w:r>
      <w:r>
        <w:t>‐</w:t>
      </w:r>
      <w:r>
        <w:t>central</w:t>
      </w:r>
      <w:r>
        <w:t xml:space="preserve"> </w:t>
      </w:r>
      <w:r>
        <w:t>areas</w:t>
      </w:r>
      <w:r>
        <w:t xml:space="preserve"> </w:t>
      </w:r>
      <w:r>
        <w:t>of</w:t>
      </w:r>
      <w:r>
        <w:t xml:space="preserve"> </w:t>
      </w:r>
      <w:r>
        <w:t>Namibia</w:t>
      </w:r>
      <w:r>
        <w:t xml:space="preserve"> </w:t>
      </w:r>
      <w:r>
        <w:t>one</w:t>
      </w:r>
      <w:r>
        <w:t xml:space="preserve"> </w:t>
      </w:r>
      <w:r>
        <w:t>can</w:t>
      </w:r>
      <w:r>
        <w:t xml:space="preserve"> </w:t>
      </w:r>
      <w:r>
        <w:t>find</w:t>
      </w:r>
      <w:r>
        <w:t xml:space="preserve"> </w:t>
      </w:r>
      <w:r>
        <w:t>neglected</w:t>
      </w:r>
      <w:r>
        <w:t xml:space="preserve"> </w:t>
      </w:r>
      <w:r>
        <w:t>traditional</w:t>
      </w:r>
      <w:r>
        <w:t xml:space="preserve"> </w:t>
      </w:r>
      <w:r>
        <w:t>water</w:t>
      </w:r>
      <w:r>
        <w:t>‐</w:t>
      </w:r>
      <w:r>
        <w:t>harvesting wells.</w:t>
      </w:r>
      <w:r>
        <w:t xml:space="preserve"> </w:t>
      </w:r>
      <w:r>
        <w:t>They</w:t>
      </w:r>
      <w:r>
        <w:t xml:space="preserve"> </w:t>
      </w:r>
      <w:r>
        <w:t>are</w:t>
      </w:r>
      <w:r>
        <w:t xml:space="preserve"> </w:t>
      </w:r>
      <w:r>
        <w:t>now</w:t>
      </w:r>
      <w:r>
        <w:t xml:space="preserve"> </w:t>
      </w:r>
      <w:r>
        <w:t>very</w:t>
      </w:r>
      <w:r>
        <w:t xml:space="preserve"> </w:t>
      </w:r>
      <w:r>
        <w:t>shallow,</w:t>
      </w:r>
      <w:r>
        <w:t xml:space="preserve"> </w:t>
      </w:r>
      <w:r>
        <w:t>filled</w:t>
      </w:r>
      <w:r>
        <w:t xml:space="preserve"> </w:t>
      </w:r>
      <w:r>
        <w:t>with</w:t>
      </w:r>
      <w:r>
        <w:t xml:space="preserve"> </w:t>
      </w:r>
      <w:r>
        <w:t>sludge</w:t>
      </w:r>
      <w:r>
        <w:t xml:space="preserve"> </w:t>
      </w:r>
      <w:r>
        <w:t>or</w:t>
      </w:r>
      <w:r>
        <w:t xml:space="preserve"> </w:t>
      </w:r>
      <w:r>
        <w:t>material</w:t>
      </w:r>
      <w:r>
        <w:t xml:space="preserve"> </w:t>
      </w:r>
      <w:r>
        <w:t>from</w:t>
      </w:r>
      <w:r>
        <w:t xml:space="preserve"> </w:t>
      </w:r>
      <w:r>
        <w:t>collapsing</w:t>
      </w:r>
      <w:r>
        <w:t xml:space="preserve"> </w:t>
      </w:r>
      <w:r>
        <w:t>walls.</w:t>
      </w:r>
      <w:r>
        <w:t xml:space="preserve"> </w:t>
      </w:r>
      <w:r>
        <w:t>The</w:t>
      </w:r>
      <w:r>
        <w:t xml:space="preserve"> </w:t>
      </w:r>
      <w:r>
        <w:t>restoration</w:t>
      </w:r>
      <w:r>
        <w:t xml:space="preserve"> </w:t>
      </w:r>
      <w:r>
        <w:t>of</w:t>
      </w:r>
      <w:r>
        <w:t xml:space="preserve"> </w:t>
      </w:r>
      <w:r>
        <w:t>the</w:t>
      </w:r>
      <w:r>
        <w:t xml:space="preserve"> </w:t>
      </w:r>
      <w:r>
        <w:t>traditional</w:t>
      </w:r>
      <w:r>
        <w:t xml:space="preserve"> </w:t>
      </w:r>
      <w:r>
        <w:t>water</w:t>
      </w:r>
      <w:r>
        <w:t xml:space="preserve"> </w:t>
      </w:r>
      <w:r>
        <w:t>harvesting</w:t>
      </w:r>
      <w:r>
        <w:t xml:space="preserve"> </w:t>
      </w:r>
      <w:r>
        <w:t>wells</w:t>
      </w:r>
      <w:r>
        <w:t xml:space="preserve"> </w:t>
      </w:r>
      <w:r>
        <w:t>and</w:t>
      </w:r>
      <w:r>
        <w:t xml:space="preserve"> </w:t>
      </w:r>
      <w:r>
        <w:t>the</w:t>
      </w:r>
      <w:r>
        <w:t xml:space="preserve"> </w:t>
      </w:r>
      <w:r>
        <w:t>establishment</w:t>
      </w:r>
      <w:r>
        <w:t xml:space="preserve"> </w:t>
      </w:r>
      <w:r>
        <w:t>of</w:t>
      </w:r>
      <w:r>
        <w:t xml:space="preserve"> </w:t>
      </w:r>
      <w:r>
        <w:t>new</w:t>
      </w:r>
      <w:r>
        <w:t xml:space="preserve"> </w:t>
      </w:r>
      <w:r>
        <w:t>ones</w:t>
      </w:r>
      <w:r>
        <w:t xml:space="preserve"> </w:t>
      </w:r>
      <w:r>
        <w:t>for</w:t>
      </w:r>
      <w:r>
        <w:t xml:space="preserve"> </w:t>
      </w:r>
      <w:r>
        <w:t>various</w:t>
      </w:r>
      <w:r>
        <w:t xml:space="preserve"> </w:t>
      </w:r>
      <w:r>
        <w:t>purposes</w:t>
      </w:r>
      <w:r>
        <w:t xml:space="preserve"> </w:t>
      </w:r>
      <w:r>
        <w:t>is</w:t>
      </w:r>
      <w:r>
        <w:t xml:space="preserve"> </w:t>
      </w:r>
      <w:r>
        <w:t>an</w:t>
      </w:r>
      <w:r>
        <w:t xml:space="preserve"> </w:t>
      </w:r>
      <w:r>
        <w:t>affordable,</w:t>
      </w:r>
      <w:r>
        <w:t xml:space="preserve"> </w:t>
      </w:r>
      <w:r>
        <w:t>locally</w:t>
      </w:r>
      <w:r>
        <w:t xml:space="preserve"> </w:t>
      </w:r>
      <w:r>
        <w:t>appropriate</w:t>
      </w:r>
      <w:r>
        <w:t xml:space="preserve"> </w:t>
      </w:r>
      <w:r>
        <w:t>and</w:t>
      </w:r>
      <w:r>
        <w:t xml:space="preserve"> </w:t>
      </w:r>
      <w:r>
        <w:t>effective</w:t>
      </w:r>
      <w:r>
        <w:t xml:space="preserve"> </w:t>
      </w:r>
      <w:r>
        <w:t>community</w:t>
      </w:r>
      <w:r>
        <w:t xml:space="preserve"> </w:t>
      </w:r>
      <w:r>
        <w:t>water</w:t>
      </w:r>
      <w:r>
        <w:t xml:space="preserve"> </w:t>
      </w:r>
      <w:r>
        <w:t>harvesting</w:t>
      </w:r>
      <w:r>
        <w:t xml:space="preserve"> </w:t>
      </w:r>
      <w:r>
        <w:t>method.</w:t>
      </w:r>
      <w:r>
        <w:t xml:space="preserve"> </w:t>
      </w:r>
      <w:r>
        <w:t>It</w:t>
      </w:r>
      <w:r>
        <w:t xml:space="preserve"> </w:t>
      </w:r>
      <w:r>
        <w:t>could</w:t>
      </w:r>
      <w:r>
        <w:t xml:space="preserve"> </w:t>
      </w:r>
      <w:r>
        <w:t>complement</w:t>
      </w:r>
      <w:r>
        <w:t xml:space="preserve"> </w:t>
      </w:r>
      <w:r>
        <w:t>the</w:t>
      </w:r>
      <w:r>
        <w:t xml:space="preserve"> </w:t>
      </w:r>
      <w:r>
        <w:t>construction</w:t>
      </w:r>
      <w:r>
        <w:t xml:space="preserve"> </w:t>
      </w:r>
      <w:r>
        <w:t>of</w:t>
      </w:r>
      <w:r>
        <w:t xml:space="preserve"> </w:t>
      </w:r>
      <w:r>
        <w:t>large,</w:t>
      </w:r>
      <w:r>
        <w:t xml:space="preserve"> </w:t>
      </w:r>
      <w:r>
        <w:t>high</w:t>
      </w:r>
      <w:r>
        <w:t>‐</w:t>
      </w:r>
      <w:r>
        <w:t>cost</w:t>
      </w:r>
      <w:r>
        <w:t xml:space="preserve"> </w:t>
      </w:r>
      <w:r>
        <w:t>earth</w:t>
      </w:r>
      <w:r>
        <w:t xml:space="preserve"> </w:t>
      </w:r>
      <w:r>
        <w:t>dams</w:t>
      </w:r>
      <w:r>
        <w:t xml:space="preserve"> </w:t>
      </w:r>
      <w:r>
        <w:t>in</w:t>
      </w:r>
      <w:r>
        <w:t xml:space="preserve"> </w:t>
      </w:r>
      <w:r>
        <w:t>the</w:t>
      </w:r>
      <w:r>
        <w:t xml:space="preserve"> </w:t>
      </w:r>
      <w:r>
        <w:t>Northern</w:t>
      </w:r>
      <w:r>
        <w:t xml:space="preserve"> </w:t>
      </w:r>
      <w:r>
        <w:t>Namibian</w:t>
      </w:r>
      <w:r>
        <w:t xml:space="preserve"> </w:t>
      </w:r>
      <w:r>
        <w:t>areas</w:t>
      </w:r>
      <w:r>
        <w:t xml:space="preserve"> </w:t>
      </w:r>
      <w:r>
        <w:t>which</w:t>
      </w:r>
      <w:r>
        <w:t xml:space="preserve"> </w:t>
      </w:r>
      <w:r>
        <w:t>are</w:t>
      </w:r>
      <w:r>
        <w:t xml:space="preserve"> </w:t>
      </w:r>
      <w:r>
        <w:t>prone</w:t>
      </w:r>
      <w:r>
        <w:t xml:space="preserve"> </w:t>
      </w:r>
      <w:r>
        <w:t>to</w:t>
      </w:r>
      <w:r>
        <w:t xml:space="preserve"> </w:t>
      </w:r>
      <w:r>
        <w:t>floods</w:t>
      </w:r>
      <w:r>
        <w:t xml:space="preserve"> </w:t>
      </w:r>
      <w:r>
        <w:t>and</w:t>
      </w:r>
      <w:r>
        <w:t xml:space="preserve"> </w:t>
      </w:r>
      <w:r>
        <w:t>droughts.</w:t>
      </w:r>
      <w:r>
        <w:t xml:space="preserve"> </w:t>
      </w:r>
    </w:p>
    <w:p w:rsidR="005C0082" w:rsidRDefault="00E47B8B">
      <w:pPr>
        <w:spacing w:after="13" w:line="259" w:lineRule="auto"/>
        <w:ind w:left="736" w:right="0" w:firstLine="0"/>
        <w:jc w:val="left"/>
      </w:pPr>
      <w:r>
        <w:t xml:space="preserve"> </w:t>
      </w:r>
    </w:p>
    <w:p w:rsidR="005C0082" w:rsidRDefault="00E47B8B">
      <w:pPr>
        <w:numPr>
          <w:ilvl w:val="0"/>
          <w:numId w:val="25"/>
        </w:numPr>
        <w:ind w:right="0"/>
      </w:pPr>
      <w:r>
        <w:t>The</w:t>
      </w:r>
      <w:r>
        <w:t xml:space="preserve"> </w:t>
      </w:r>
      <w:r>
        <w:t>CBA</w:t>
      </w:r>
      <w:r>
        <w:t xml:space="preserve"> </w:t>
      </w:r>
      <w:r>
        <w:t>SHGs</w:t>
      </w:r>
      <w:r>
        <w:t xml:space="preserve"> </w:t>
      </w:r>
      <w:r>
        <w:t>pilot</w:t>
      </w:r>
      <w:r>
        <w:t xml:space="preserve"> </w:t>
      </w:r>
      <w:r>
        <w:t>to</w:t>
      </w:r>
      <w:r>
        <w:t xml:space="preserve"> </w:t>
      </w:r>
      <w:r>
        <w:t>revive</w:t>
      </w:r>
      <w:r>
        <w:t xml:space="preserve"> </w:t>
      </w:r>
      <w:r>
        <w:t>traditional</w:t>
      </w:r>
      <w:r>
        <w:t xml:space="preserve"> </w:t>
      </w:r>
      <w:r>
        <w:t>wells</w:t>
      </w:r>
      <w:r>
        <w:t xml:space="preserve"> </w:t>
      </w:r>
      <w:r>
        <w:t>for</w:t>
      </w:r>
      <w:r>
        <w:t xml:space="preserve"> </w:t>
      </w:r>
      <w:r>
        <w:t>flood</w:t>
      </w:r>
      <w:r>
        <w:t xml:space="preserve"> </w:t>
      </w:r>
      <w:r>
        <w:t>and</w:t>
      </w:r>
      <w:r>
        <w:t xml:space="preserve"> </w:t>
      </w:r>
      <w:r>
        <w:t>rain</w:t>
      </w:r>
      <w:r>
        <w:t xml:space="preserve"> </w:t>
      </w:r>
      <w:r>
        <w:t>water</w:t>
      </w:r>
      <w:r>
        <w:t xml:space="preserve"> </w:t>
      </w:r>
      <w:r>
        <w:t>harvesting</w:t>
      </w:r>
      <w:r>
        <w:t xml:space="preserve"> </w:t>
      </w:r>
      <w:r>
        <w:t>or</w:t>
      </w:r>
      <w:r>
        <w:t xml:space="preserve"> </w:t>
      </w:r>
      <w:r>
        <w:t>to</w:t>
      </w:r>
      <w:r>
        <w:t xml:space="preserve"> </w:t>
      </w:r>
      <w:r>
        <w:t>dig</w:t>
      </w:r>
      <w:r>
        <w:t xml:space="preserve"> </w:t>
      </w:r>
      <w:r>
        <w:t>new</w:t>
      </w:r>
      <w:r>
        <w:t xml:space="preserve"> </w:t>
      </w:r>
      <w:r>
        <w:t>earth</w:t>
      </w:r>
      <w:r>
        <w:t xml:space="preserve"> </w:t>
      </w:r>
      <w:r>
        <w:t>ponds</w:t>
      </w:r>
      <w:r>
        <w:t xml:space="preserve"> </w:t>
      </w:r>
      <w:r>
        <w:t>proved</w:t>
      </w:r>
      <w:r>
        <w:t xml:space="preserve"> </w:t>
      </w:r>
      <w:r>
        <w:t>was</w:t>
      </w:r>
      <w:r>
        <w:t xml:space="preserve"> </w:t>
      </w:r>
      <w:r>
        <w:t>effective</w:t>
      </w:r>
      <w:r>
        <w:t xml:space="preserve"> </w:t>
      </w:r>
      <w:r>
        <w:t>and</w:t>
      </w:r>
      <w:r>
        <w:t xml:space="preserve"> </w:t>
      </w:r>
      <w:r>
        <w:t>welcomed</w:t>
      </w:r>
      <w:r>
        <w:t xml:space="preserve"> </w:t>
      </w:r>
      <w:r>
        <w:t>by</w:t>
      </w:r>
      <w:r>
        <w:t xml:space="preserve"> </w:t>
      </w:r>
      <w:r>
        <w:t>rural</w:t>
      </w:r>
      <w:r>
        <w:t xml:space="preserve"> </w:t>
      </w:r>
      <w:r>
        <w:t>dwellers</w:t>
      </w:r>
      <w:r>
        <w:t xml:space="preserve"> </w:t>
      </w:r>
      <w:r>
        <w:t>as</w:t>
      </w:r>
      <w:r>
        <w:t xml:space="preserve"> </w:t>
      </w:r>
      <w:r>
        <w:t>floods</w:t>
      </w:r>
      <w:r>
        <w:t xml:space="preserve"> </w:t>
      </w:r>
      <w:r>
        <w:t>have</w:t>
      </w:r>
      <w:r>
        <w:t xml:space="preserve"> </w:t>
      </w:r>
      <w:r>
        <w:t>had</w:t>
      </w:r>
      <w:r>
        <w:t xml:space="preserve"> </w:t>
      </w:r>
      <w:r>
        <w:t>increasingly</w:t>
      </w:r>
      <w:r>
        <w:t xml:space="preserve"> </w:t>
      </w:r>
      <w:r>
        <w:t>negative</w:t>
      </w:r>
      <w:r>
        <w:t xml:space="preserve"> </w:t>
      </w:r>
      <w:r>
        <w:t>impacts</w:t>
      </w:r>
      <w:r>
        <w:t xml:space="preserve"> </w:t>
      </w:r>
      <w:r>
        <w:t>on</w:t>
      </w:r>
      <w:r>
        <w:t xml:space="preserve"> </w:t>
      </w:r>
      <w:r>
        <w:t>their</w:t>
      </w:r>
      <w:r>
        <w:t xml:space="preserve"> </w:t>
      </w:r>
      <w:r>
        <w:t>livelihoods.</w:t>
      </w:r>
      <w:r>
        <w:t xml:space="preserve"> </w:t>
      </w:r>
      <w:r>
        <w:t>Rainwater</w:t>
      </w:r>
      <w:r>
        <w:t xml:space="preserve"> </w:t>
      </w:r>
      <w:r>
        <w:t>is</w:t>
      </w:r>
      <w:r>
        <w:t xml:space="preserve"> </w:t>
      </w:r>
      <w:r>
        <w:t>generally</w:t>
      </w:r>
      <w:r>
        <w:t xml:space="preserve"> </w:t>
      </w:r>
      <w:r>
        <w:t>collected</w:t>
      </w:r>
      <w:r>
        <w:t xml:space="preserve"> </w:t>
      </w:r>
      <w:r>
        <w:t>from</w:t>
      </w:r>
      <w:r>
        <w:t xml:space="preserve"> </w:t>
      </w:r>
      <w:r>
        <w:t>roofs</w:t>
      </w:r>
      <w:r>
        <w:t xml:space="preserve"> </w:t>
      </w:r>
      <w:r>
        <w:t>or</w:t>
      </w:r>
      <w:r>
        <w:t xml:space="preserve"> </w:t>
      </w:r>
      <w:r>
        <w:t>non</w:t>
      </w:r>
      <w:r>
        <w:t>‐</w:t>
      </w:r>
      <w:r>
        <w:t>pe</w:t>
      </w:r>
      <w:r>
        <w:t>rmeable,</w:t>
      </w:r>
      <w:r>
        <w:t xml:space="preserve"> </w:t>
      </w:r>
      <w:r>
        <w:t>on</w:t>
      </w:r>
      <w:r>
        <w:t xml:space="preserve"> </w:t>
      </w:r>
      <w:r>
        <w:t>the</w:t>
      </w:r>
      <w:r>
        <w:t xml:space="preserve"> </w:t>
      </w:r>
      <w:r>
        <w:t>ground</w:t>
      </w:r>
      <w:r>
        <w:t xml:space="preserve"> </w:t>
      </w:r>
      <w:r>
        <w:t>surfaces</w:t>
      </w:r>
      <w:r>
        <w:t xml:space="preserve"> </w:t>
      </w:r>
      <w:r>
        <w:t>and</w:t>
      </w:r>
      <w:r>
        <w:t xml:space="preserve"> </w:t>
      </w:r>
      <w:r>
        <w:t>stored</w:t>
      </w:r>
      <w:r>
        <w:t xml:space="preserve"> </w:t>
      </w:r>
      <w:r>
        <w:t>in</w:t>
      </w:r>
      <w:r>
        <w:t xml:space="preserve"> </w:t>
      </w:r>
      <w:r>
        <w:t>tanks.</w:t>
      </w:r>
      <w:r>
        <w:t xml:space="preserve"> </w:t>
      </w:r>
      <w:r>
        <w:t>It</w:t>
      </w:r>
      <w:r>
        <w:t xml:space="preserve"> </w:t>
      </w:r>
      <w:r>
        <w:t>helps</w:t>
      </w:r>
      <w:r>
        <w:t xml:space="preserve"> </w:t>
      </w:r>
      <w:r>
        <w:t>to</w:t>
      </w:r>
      <w:r>
        <w:t xml:space="preserve"> </w:t>
      </w:r>
      <w:r>
        <w:t>cope</w:t>
      </w:r>
      <w:r>
        <w:t xml:space="preserve"> </w:t>
      </w:r>
      <w:r>
        <w:t>with</w:t>
      </w:r>
      <w:r>
        <w:t xml:space="preserve"> </w:t>
      </w:r>
      <w:r>
        <w:t>water</w:t>
      </w:r>
      <w:r>
        <w:t xml:space="preserve"> </w:t>
      </w:r>
      <w:r>
        <w:t>shortages</w:t>
      </w:r>
      <w:r>
        <w:t xml:space="preserve"> </w:t>
      </w:r>
      <w:r>
        <w:t>during</w:t>
      </w:r>
      <w:r>
        <w:t xml:space="preserve"> </w:t>
      </w:r>
      <w:r>
        <w:t>the</w:t>
      </w:r>
      <w:r>
        <w:t xml:space="preserve"> </w:t>
      </w:r>
      <w:r>
        <w:t>dry</w:t>
      </w:r>
      <w:r>
        <w:t xml:space="preserve"> </w:t>
      </w:r>
      <w:r>
        <w:t>season</w:t>
      </w:r>
      <w:r>
        <w:t xml:space="preserve"> </w:t>
      </w:r>
      <w:r>
        <w:t>and</w:t>
      </w:r>
      <w:r>
        <w:t xml:space="preserve"> </w:t>
      </w:r>
      <w:r>
        <w:t>buffers</w:t>
      </w:r>
      <w:r>
        <w:t xml:space="preserve"> </w:t>
      </w:r>
      <w:r>
        <w:t>fluctuations</w:t>
      </w:r>
      <w:r>
        <w:t xml:space="preserve"> </w:t>
      </w:r>
      <w:r>
        <w:t>in</w:t>
      </w:r>
      <w:r>
        <w:t xml:space="preserve"> </w:t>
      </w:r>
      <w:r>
        <w:t>rainfall</w:t>
      </w:r>
      <w:r>
        <w:t xml:space="preserve"> </w:t>
      </w:r>
      <w:r>
        <w:t>even</w:t>
      </w:r>
      <w:r>
        <w:t xml:space="preserve"> </w:t>
      </w:r>
      <w:r>
        <w:t>during</w:t>
      </w:r>
      <w:r>
        <w:t xml:space="preserve"> </w:t>
      </w:r>
      <w:r>
        <w:t>the</w:t>
      </w:r>
      <w:r>
        <w:t xml:space="preserve"> </w:t>
      </w:r>
      <w:r>
        <w:t>rainy</w:t>
      </w:r>
      <w:r>
        <w:t xml:space="preserve"> </w:t>
      </w:r>
      <w:r>
        <w:t>season.</w:t>
      </w:r>
      <w:r>
        <w:t xml:space="preserve"> </w:t>
      </w:r>
    </w:p>
    <w:p w:rsidR="005C0082" w:rsidRDefault="00E47B8B">
      <w:pPr>
        <w:spacing w:after="13" w:line="259" w:lineRule="auto"/>
        <w:ind w:left="736" w:right="0" w:firstLine="0"/>
        <w:jc w:val="left"/>
      </w:pPr>
      <w:r>
        <w:t xml:space="preserve"> </w:t>
      </w:r>
    </w:p>
    <w:p w:rsidR="005C0082" w:rsidRDefault="00E47B8B">
      <w:pPr>
        <w:numPr>
          <w:ilvl w:val="0"/>
          <w:numId w:val="25"/>
        </w:numPr>
        <w:ind w:right="0"/>
      </w:pPr>
      <w:r>
        <w:t>Using</w:t>
      </w:r>
      <w:r>
        <w:t xml:space="preserve"> </w:t>
      </w:r>
      <w:r>
        <w:t>Oshana</w:t>
      </w:r>
      <w:r>
        <w:t xml:space="preserve"> </w:t>
      </w:r>
      <w:r>
        <w:t>water</w:t>
      </w:r>
      <w:r>
        <w:t xml:space="preserve"> </w:t>
      </w:r>
      <w:r>
        <w:t>is</w:t>
      </w:r>
      <w:r>
        <w:t xml:space="preserve"> </w:t>
      </w:r>
      <w:r>
        <w:t>challenging</w:t>
      </w:r>
      <w:r>
        <w:t xml:space="preserve"> </w:t>
      </w:r>
      <w:r>
        <w:t>because</w:t>
      </w:r>
      <w:r>
        <w:t xml:space="preserve"> </w:t>
      </w:r>
      <w:r>
        <w:t>of</w:t>
      </w:r>
      <w:r>
        <w:t xml:space="preserve"> </w:t>
      </w:r>
      <w:r>
        <w:t>the</w:t>
      </w:r>
      <w:r>
        <w:t xml:space="preserve"> </w:t>
      </w:r>
      <w:r>
        <w:t>high</w:t>
      </w:r>
      <w:r>
        <w:t xml:space="preserve"> </w:t>
      </w:r>
      <w:r>
        <w:t>evaporation</w:t>
      </w:r>
      <w:r>
        <w:t xml:space="preserve"> </w:t>
      </w:r>
      <w:r>
        <w:t>rates</w:t>
      </w:r>
      <w:r>
        <w:t xml:space="preserve"> </w:t>
      </w:r>
      <w:r>
        <w:t>and</w:t>
      </w:r>
      <w:r>
        <w:t xml:space="preserve"> </w:t>
      </w:r>
      <w:r>
        <w:t>quick</w:t>
      </w:r>
      <w:r>
        <w:t xml:space="preserve"> </w:t>
      </w:r>
      <w:r>
        <w:t>degradation</w:t>
      </w:r>
      <w:r>
        <w:t xml:space="preserve"> </w:t>
      </w:r>
      <w:r>
        <w:t>of</w:t>
      </w:r>
      <w:r>
        <w:t xml:space="preserve"> </w:t>
      </w:r>
      <w:r>
        <w:t>the</w:t>
      </w:r>
      <w:r>
        <w:t xml:space="preserve"> </w:t>
      </w:r>
      <w:r>
        <w:t>stored</w:t>
      </w:r>
      <w:r>
        <w:t xml:space="preserve"> </w:t>
      </w:r>
      <w:r>
        <w:t>water.</w:t>
      </w:r>
      <w:r>
        <w:t xml:space="preserve"> </w:t>
      </w:r>
      <w:r>
        <w:t>The</w:t>
      </w:r>
      <w:r>
        <w:t xml:space="preserve"> </w:t>
      </w:r>
      <w:r>
        <w:t>technology</w:t>
      </w:r>
      <w:r>
        <w:t xml:space="preserve"> </w:t>
      </w:r>
      <w:r>
        <w:t>of</w:t>
      </w:r>
      <w:r>
        <w:t xml:space="preserve"> </w:t>
      </w:r>
      <w:r>
        <w:t>floodwater</w:t>
      </w:r>
      <w:r>
        <w:t xml:space="preserve"> </w:t>
      </w:r>
      <w:r>
        <w:t>harvesting</w:t>
      </w:r>
      <w:r>
        <w:t xml:space="preserve"> </w:t>
      </w:r>
      <w:r>
        <w:t>aims</w:t>
      </w:r>
      <w:r>
        <w:t xml:space="preserve"> </w:t>
      </w:r>
      <w:r>
        <w:t>to</w:t>
      </w:r>
      <w:r>
        <w:t xml:space="preserve"> </w:t>
      </w:r>
      <w:r>
        <w:t>avoid</w:t>
      </w:r>
      <w:r>
        <w:t xml:space="preserve"> </w:t>
      </w:r>
      <w:r>
        <w:t>these</w:t>
      </w:r>
      <w:r>
        <w:t xml:space="preserve"> </w:t>
      </w:r>
      <w:r>
        <w:t>problems</w:t>
      </w:r>
      <w:r>
        <w:t xml:space="preserve"> </w:t>
      </w:r>
      <w:r>
        <w:t>by</w:t>
      </w:r>
      <w:r>
        <w:t xml:space="preserve"> </w:t>
      </w:r>
      <w:r>
        <w:t>storing</w:t>
      </w:r>
      <w:r>
        <w:t xml:space="preserve"> </w:t>
      </w:r>
      <w:r>
        <w:t>the</w:t>
      </w:r>
      <w:r>
        <w:t xml:space="preserve"> </w:t>
      </w:r>
      <w:r>
        <w:t>water</w:t>
      </w:r>
      <w:r>
        <w:t xml:space="preserve"> </w:t>
      </w:r>
      <w:r>
        <w:t>in</w:t>
      </w:r>
      <w:r>
        <w:t xml:space="preserve"> </w:t>
      </w:r>
      <w:r>
        <w:t>artificial,</w:t>
      </w:r>
      <w:r>
        <w:t xml:space="preserve"> </w:t>
      </w:r>
      <w:r>
        <w:t>closed</w:t>
      </w:r>
      <w:r>
        <w:t xml:space="preserve"> </w:t>
      </w:r>
      <w:r>
        <w:t>reservoirs.</w:t>
      </w:r>
      <w:r>
        <w:t xml:space="preserve"> </w:t>
      </w:r>
      <w:r>
        <w:t>The</w:t>
      </w:r>
      <w:r>
        <w:t xml:space="preserve"> </w:t>
      </w:r>
      <w:r>
        <w:t>Oshana</w:t>
      </w:r>
      <w:r>
        <w:t xml:space="preserve"> </w:t>
      </w:r>
      <w:r>
        <w:t>water</w:t>
      </w:r>
      <w:r>
        <w:t xml:space="preserve"> </w:t>
      </w:r>
      <w:r>
        <w:t>is</w:t>
      </w:r>
      <w:r>
        <w:t xml:space="preserve"> </w:t>
      </w:r>
      <w:r>
        <w:t>therefore</w:t>
      </w:r>
      <w:r>
        <w:t xml:space="preserve"> </w:t>
      </w:r>
      <w:r>
        <w:t>pumped</w:t>
      </w:r>
      <w:r>
        <w:t xml:space="preserve"> </w:t>
      </w:r>
      <w:r>
        <w:t>with</w:t>
      </w:r>
      <w:r>
        <w:t xml:space="preserve"> </w:t>
      </w:r>
      <w:r>
        <w:t>pedal</w:t>
      </w:r>
      <w:r>
        <w:t xml:space="preserve"> </w:t>
      </w:r>
      <w:r>
        <w:t>pumps</w:t>
      </w:r>
      <w:r>
        <w:t xml:space="preserve"> </w:t>
      </w:r>
      <w:r>
        <w:t>into</w:t>
      </w:r>
      <w:r>
        <w:t xml:space="preserve"> </w:t>
      </w:r>
      <w:r>
        <w:t>the</w:t>
      </w:r>
      <w:r>
        <w:t xml:space="preserve"> </w:t>
      </w:r>
      <w:r>
        <w:t>storage</w:t>
      </w:r>
      <w:r>
        <w:t xml:space="preserve"> </w:t>
      </w:r>
      <w:r>
        <w:t>reservoirs</w:t>
      </w:r>
      <w:r>
        <w:t xml:space="preserve"> </w:t>
      </w:r>
      <w:r>
        <w:t>at</w:t>
      </w:r>
      <w:r>
        <w:t xml:space="preserve"> </w:t>
      </w:r>
      <w:r>
        <w:t>the</w:t>
      </w:r>
      <w:r>
        <w:t xml:space="preserve"> </w:t>
      </w:r>
      <w:r>
        <w:t>height</w:t>
      </w:r>
      <w:r>
        <w:t xml:space="preserve"> </w:t>
      </w:r>
      <w:r>
        <w:t>of</w:t>
      </w:r>
      <w:r>
        <w:t xml:space="preserve"> </w:t>
      </w:r>
      <w:r>
        <w:t>the</w:t>
      </w:r>
      <w:r>
        <w:t xml:space="preserve"> </w:t>
      </w:r>
      <w:r>
        <w:t>dry</w:t>
      </w:r>
      <w:r>
        <w:t xml:space="preserve"> </w:t>
      </w:r>
      <w:r>
        <w:t>season</w:t>
      </w:r>
      <w:r>
        <w:t xml:space="preserve"> </w:t>
      </w:r>
      <w:r>
        <w:t>when</w:t>
      </w:r>
      <w:r>
        <w:t xml:space="preserve"> </w:t>
      </w:r>
      <w:r>
        <w:t>water</w:t>
      </w:r>
      <w:r>
        <w:t xml:space="preserve"> </w:t>
      </w:r>
      <w:r>
        <w:t>quality</w:t>
      </w:r>
      <w:r>
        <w:t xml:space="preserve"> </w:t>
      </w:r>
      <w:r>
        <w:t>is</w:t>
      </w:r>
      <w:r>
        <w:t xml:space="preserve"> </w:t>
      </w:r>
      <w:r>
        <w:t>best.</w:t>
      </w:r>
      <w:r>
        <w:t xml:space="preserve"> </w:t>
      </w:r>
    </w:p>
    <w:p w:rsidR="005C0082" w:rsidRDefault="00E47B8B">
      <w:pPr>
        <w:spacing w:after="13" w:line="259" w:lineRule="auto"/>
        <w:ind w:left="736" w:right="0" w:firstLine="0"/>
        <w:jc w:val="left"/>
      </w:pPr>
      <w:r>
        <w:t xml:space="preserve"> </w:t>
      </w:r>
    </w:p>
    <w:p w:rsidR="005C0082" w:rsidRDefault="00E47B8B">
      <w:pPr>
        <w:numPr>
          <w:ilvl w:val="0"/>
          <w:numId w:val="25"/>
        </w:numPr>
        <w:ind w:right="0"/>
      </w:pPr>
      <w:r>
        <w:t>The</w:t>
      </w:r>
      <w:r>
        <w:t xml:space="preserve"> </w:t>
      </w:r>
      <w:r>
        <w:t>SCCF</w:t>
      </w:r>
      <w:r>
        <w:t xml:space="preserve"> </w:t>
      </w:r>
      <w:r>
        <w:t>project</w:t>
      </w:r>
      <w:r>
        <w:t xml:space="preserve"> </w:t>
      </w:r>
      <w:r>
        <w:t>aims</w:t>
      </w:r>
      <w:r>
        <w:t xml:space="preserve"> </w:t>
      </w:r>
      <w:r>
        <w:t>to</w:t>
      </w:r>
      <w:r>
        <w:t xml:space="preserve"> </w:t>
      </w:r>
      <w:r>
        <w:t>mainstream</w:t>
      </w:r>
      <w:r>
        <w:t xml:space="preserve"> </w:t>
      </w:r>
      <w:r>
        <w:t>rainfall</w:t>
      </w:r>
      <w:r>
        <w:t xml:space="preserve"> </w:t>
      </w:r>
      <w:r>
        <w:t>and</w:t>
      </w:r>
      <w:r>
        <w:t xml:space="preserve"> </w:t>
      </w:r>
      <w:r>
        <w:t>flood</w:t>
      </w:r>
      <w:r>
        <w:t>‐</w:t>
      </w:r>
      <w:r>
        <w:t>water</w:t>
      </w:r>
      <w:r>
        <w:t xml:space="preserve"> </w:t>
      </w:r>
      <w:r>
        <w:t>harvesting</w:t>
      </w:r>
      <w:r>
        <w:t xml:space="preserve"> </w:t>
      </w:r>
      <w:r>
        <w:t>into</w:t>
      </w:r>
      <w:r>
        <w:t xml:space="preserve"> </w:t>
      </w:r>
      <w:r>
        <w:t>the</w:t>
      </w:r>
      <w:r>
        <w:t xml:space="preserve"> </w:t>
      </w:r>
      <w:r>
        <w:t>DLCPP</w:t>
      </w:r>
      <w:r>
        <w:t xml:space="preserve"> </w:t>
      </w:r>
      <w:r>
        <w:t>and</w:t>
      </w:r>
      <w:r>
        <w:t xml:space="preserve"> </w:t>
      </w:r>
      <w:r>
        <w:t>Green</w:t>
      </w:r>
      <w:r>
        <w:t xml:space="preserve"> </w:t>
      </w:r>
      <w:r>
        <w:t>Scheme</w:t>
      </w:r>
      <w:r>
        <w:t xml:space="preserve"> </w:t>
      </w:r>
      <w:r>
        <w:t>while</w:t>
      </w:r>
      <w:r>
        <w:t xml:space="preserve"> </w:t>
      </w:r>
      <w:r>
        <w:t>implementing</w:t>
      </w:r>
      <w:r>
        <w:t xml:space="preserve"> </w:t>
      </w:r>
      <w:r>
        <w:t>relevant</w:t>
      </w:r>
      <w:r>
        <w:t xml:space="preserve"> </w:t>
      </w:r>
      <w:r>
        <w:t>activities</w:t>
      </w:r>
      <w:r>
        <w:t xml:space="preserve"> </w:t>
      </w:r>
      <w:r>
        <w:t>in</w:t>
      </w:r>
      <w:r>
        <w:t xml:space="preserve"> </w:t>
      </w:r>
      <w:r>
        <w:t>those</w:t>
      </w:r>
      <w:r>
        <w:t xml:space="preserve"> </w:t>
      </w:r>
      <w:r>
        <w:t>project</w:t>
      </w:r>
      <w:r>
        <w:t xml:space="preserve"> </w:t>
      </w:r>
      <w:r>
        <w:t>communities</w:t>
      </w:r>
      <w:r>
        <w:t xml:space="preserve"> </w:t>
      </w:r>
      <w:r>
        <w:t>that</w:t>
      </w:r>
      <w:r>
        <w:t xml:space="preserve"> </w:t>
      </w:r>
      <w:r>
        <w:t>are</w:t>
      </w:r>
      <w:r>
        <w:t xml:space="preserve"> </w:t>
      </w:r>
      <w:r>
        <w:t>situated</w:t>
      </w:r>
      <w:r>
        <w:t xml:space="preserve"> </w:t>
      </w:r>
      <w:r>
        <w:t>in</w:t>
      </w:r>
      <w:r>
        <w:t xml:space="preserve"> </w:t>
      </w:r>
      <w:r>
        <w:t>the</w:t>
      </w:r>
      <w:r>
        <w:t xml:space="preserve"> </w:t>
      </w:r>
      <w:r>
        <w:t>Oshanas</w:t>
      </w:r>
      <w:r>
        <w:t xml:space="preserve"> </w:t>
      </w:r>
      <w:r>
        <w:t>or</w:t>
      </w:r>
      <w:r>
        <w:t xml:space="preserve"> </w:t>
      </w:r>
      <w:r>
        <w:t>are</w:t>
      </w:r>
      <w:r>
        <w:t xml:space="preserve"> </w:t>
      </w:r>
      <w:r>
        <w:t>otherwise</w:t>
      </w:r>
      <w:r>
        <w:t xml:space="preserve"> </w:t>
      </w:r>
      <w:r>
        <w:t>threatened</w:t>
      </w:r>
      <w:r>
        <w:t xml:space="preserve"> </w:t>
      </w:r>
      <w:r>
        <w:t>by</w:t>
      </w:r>
      <w:r>
        <w:t xml:space="preserve"> </w:t>
      </w:r>
      <w:r>
        <w:t>floods</w:t>
      </w:r>
      <w:r>
        <w:t xml:space="preserve"> </w:t>
      </w:r>
      <w:r>
        <w:t>and</w:t>
      </w:r>
      <w:r>
        <w:t xml:space="preserve"> </w:t>
      </w:r>
      <w:r>
        <w:t>droughts.</w:t>
      </w:r>
      <w:r>
        <w:t xml:space="preserve"> </w:t>
      </w:r>
      <w:r>
        <w:t>Overall,</w:t>
      </w:r>
      <w:r>
        <w:t xml:space="preserve"> </w:t>
      </w:r>
      <w:r>
        <w:t>the</w:t>
      </w:r>
      <w:r>
        <w:t xml:space="preserve"> </w:t>
      </w:r>
      <w:r>
        <w:t>learning</w:t>
      </w:r>
      <w:r>
        <w:t xml:space="preserve"> </w:t>
      </w:r>
      <w:r>
        <w:t>from</w:t>
      </w:r>
      <w:r>
        <w:t xml:space="preserve"> </w:t>
      </w:r>
      <w:r>
        <w:t>the</w:t>
      </w:r>
      <w:r>
        <w:t xml:space="preserve"> </w:t>
      </w:r>
      <w:r>
        <w:t>SCORE</w:t>
      </w:r>
      <w:r>
        <w:t xml:space="preserve"> </w:t>
      </w:r>
      <w:r>
        <w:t>project</w:t>
      </w:r>
      <w:r>
        <w:t xml:space="preserve"> </w:t>
      </w:r>
      <w:r>
        <w:t>is</w:t>
      </w:r>
      <w:r>
        <w:t xml:space="preserve"> </w:t>
      </w:r>
      <w:r>
        <w:t>geared</w:t>
      </w:r>
      <w:r>
        <w:t xml:space="preserve"> </w:t>
      </w:r>
      <w:r>
        <w:t>towards</w:t>
      </w:r>
      <w:r>
        <w:t xml:space="preserve"> </w:t>
      </w:r>
      <w:r>
        <w:t>informing</w:t>
      </w:r>
      <w:r>
        <w:t xml:space="preserve"> </w:t>
      </w:r>
      <w:r>
        <w:t>MAWF</w:t>
      </w:r>
      <w:r>
        <w:t xml:space="preserve"> </w:t>
      </w:r>
      <w:r>
        <w:t>and</w:t>
      </w:r>
      <w:r>
        <w:t xml:space="preserve"> </w:t>
      </w:r>
      <w:r>
        <w:t>partners</w:t>
      </w:r>
      <w:r>
        <w:t xml:space="preserve"> </w:t>
      </w:r>
      <w:r>
        <w:t>about</w:t>
      </w:r>
      <w:r>
        <w:t xml:space="preserve"> </w:t>
      </w:r>
      <w:r>
        <w:t>the</w:t>
      </w:r>
      <w:r>
        <w:t xml:space="preserve"> </w:t>
      </w:r>
      <w:r>
        <w:t>urgency</w:t>
      </w:r>
      <w:r>
        <w:t xml:space="preserve"> </w:t>
      </w:r>
      <w:r>
        <w:t>of</w:t>
      </w:r>
      <w:r>
        <w:t xml:space="preserve"> </w:t>
      </w:r>
      <w:r>
        <w:t>mainstreaming</w:t>
      </w:r>
      <w:r>
        <w:t xml:space="preserve"> </w:t>
      </w:r>
      <w:r>
        <w:t>long</w:t>
      </w:r>
      <w:r>
        <w:t>‐</w:t>
      </w:r>
      <w:r>
        <w:t>term</w:t>
      </w:r>
      <w:r>
        <w:t xml:space="preserve"> </w:t>
      </w:r>
      <w:r>
        <w:t>climate</w:t>
      </w:r>
      <w:r>
        <w:t xml:space="preserve"> </w:t>
      </w:r>
      <w:r>
        <w:t>resilience</w:t>
      </w:r>
      <w:r>
        <w:t xml:space="preserve"> </w:t>
      </w:r>
      <w:r>
        <w:t>building</w:t>
      </w:r>
      <w:r>
        <w:t xml:space="preserve"> </w:t>
      </w:r>
      <w:r>
        <w:t>into</w:t>
      </w:r>
      <w:r>
        <w:t xml:space="preserve"> </w:t>
      </w:r>
      <w:r>
        <w:t>their</w:t>
      </w:r>
      <w:r>
        <w:t xml:space="preserve"> </w:t>
      </w:r>
      <w:r>
        <w:t>programmes</w:t>
      </w:r>
      <w:r>
        <w:t xml:space="preserve"> </w:t>
      </w:r>
      <w:r>
        <w:t>and</w:t>
      </w:r>
      <w:r>
        <w:t xml:space="preserve"> </w:t>
      </w:r>
      <w:r>
        <w:t>planning.</w:t>
      </w:r>
      <w:r>
        <w:t xml:space="preserve"> </w:t>
      </w:r>
      <w:r>
        <w:t>The</w:t>
      </w:r>
      <w:r>
        <w:t xml:space="preserve"> </w:t>
      </w:r>
      <w:r>
        <w:t>DLCPP</w:t>
      </w:r>
      <w:r>
        <w:t xml:space="preserve"> </w:t>
      </w:r>
      <w:r>
        <w:t>and</w:t>
      </w:r>
      <w:r>
        <w:t xml:space="preserve"> </w:t>
      </w:r>
      <w:r>
        <w:t>Green</w:t>
      </w:r>
      <w:r>
        <w:t xml:space="preserve"> </w:t>
      </w:r>
      <w:r>
        <w:t>Scheme</w:t>
      </w:r>
      <w:r>
        <w:t xml:space="preserve"> </w:t>
      </w:r>
      <w:r>
        <w:t>are</w:t>
      </w:r>
      <w:r>
        <w:t xml:space="preserve"> </w:t>
      </w:r>
      <w:r>
        <w:t>committing</w:t>
      </w:r>
      <w:r>
        <w:t xml:space="preserve"> </w:t>
      </w:r>
      <w:r>
        <w:t>co</w:t>
      </w:r>
      <w:r>
        <w:t>‐</w:t>
      </w:r>
      <w:r>
        <w:t>financing</w:t>
      </w:r>
      <w:r>
        <w:t xml:space="preserve"> </w:t>
      </w:r>
      <w:r>
        <w:t>for</w:t>
      </w:r>
      <w:r>
        <w:t xml:space="preserve"> </w:t>
      </w:r>
      <w:r>
        <w:t>such</w:t>
      </w:r>
      <w:r>
        <w:t xml:space="preserve"> </w:t>
      </w:r>
      <w:r>
        <w:t>activities</w:t>
      </w:r>
      <w:r>
        <w:t xml:space="preserve"> </w:t>
      </w:r>
      <w:r>
        <w:t>at</w:t>
      </w:r>
      <w:r>
        <w:t xml:space="preserve"> </w:t>
      </w:r>
      <w:r>
        <w:t>overlapping</w:t>
      </w:r>
      <w:r>
        <w:t xml:space="preserve"> </w:t>
      </w:r>
      <w:r>
        <w:t>project</w:t>
      </w:r>
      <w:r>
        <w:t xml:space="preserve"> </w:t>
      </w:r>
      <w:r>
        <w:t>sites.</w:t>
      </w:r>
      <w:r>
        <w:t xml:space="preserve"> </w:t>
      </w:r>
      <w:r>
        <w:t>Activities</w:t>
      </w:r>
      <w:r>
        <w:t xml:space="preserve"> </w:t>
      </w:r>
      <w:r>
        <w:t>will</w:t>
      </w:r>
      <w:r>
        <w:t xml:space="preserve"> </w:t>
      </w:r>
      <w:r>
        <w:t>be</w:t>
      </w:r>
      <w:r>
        <w:t xml:space="preserve"> </w:t>
      </w:r>
      <w:r>
        <w:t>implemented</w:t>
      </w:r>
      <w:r>
        <w:t xml:space="preserve"> </w:t>
      </w:r>
      <w:r>
        <w:t>with</w:t>
      </w:r>
      <w:r>
        <w:t xml:space="preserve"> </w:t>
      </w:r>
      <w:r>
        <w:t>the</w:t>
      </w:r>
      <w:r>
        <w:t xml:space="preserve"> </w:t>
      </w:r>
      <w:r>
        <w:t>help</w:t>
      </w:r>
      <w:r>
        <w:t xml:space="preserve"> </w:t>
      </w:r>
      <w:r>
        <w:t>of</w:t>
      </w:r>
      <w:r>
        <w:t xml:space="preserve"> </w:t>
      </w:r>
      <w:r>
        <w:t>the</w:t>
      </w:r>
      <w:r>
        <w:t xml:space="preserve"> </w:t>
      </w:r>
      <w:r>
        <w:t>technical</w:t>
      </w:r>
      <w:r>
        <w:t xml:space="preserve"> </w:t>
      </w:r>
      <w:r>
        <w:t>services</w:t>
      </w:r>
      <w:r>
        <w:t xml:space="preserve"> </w:t>
      </w:r>
      <w:r>
        <w:t>package</w:t>
      </w:r>
      <w:r>
        <w:t xml:space="preserve"> </w:t>
      </w:r>
      <w:r>
        <w:t>implemented</w:t>
      </w:r>
      <w:r>
        <w:t xml:space="preserve"> </w:t>
      </w:r>
      <w:r>
        <w:t>at</w:t>
      </w:r>
      <w:r>
        <w:t xml:space="preserve"> </w:t>
      </w:r>
      <w:r>
        <w:t>Outcome</w:t>
      </w:r>
      <w:r>
        <w:t xml:space="preserve"> </w:t>
      </w:r>
      <w:r>
        <w:t>1.</w:t>
      </w:r>
      <w:r>
        <w:t xml:space="preserve"> </w:t>
      </w:r>
    </w:p>
    <w:p w:rsidR="005C0082" w:rsidRDefault="00E47B8B">
      <w:pPr>
        <w:spacing w:after="13" w:line="259" w:lineRule="auto"/>
        <w:ind w:left="720" w:right="0" w:firstLine="0"/>
        <w:jc w:val="left"/>
      </w:pPr>
      <w:r>
        <w:t xml:space="preserve"> </w:t>
      </w:r>
    </w:p>
    <w:p w:rsidR="005C0082" w:rsidRDefault="00E47B8B">
      <w:pPr>
        <w:numPr>
          <w:ilvl w:val="0"/>
          <w:numId w:val="25"/>
        </w:numPr>
        <w:ind w:right="0"/>
      </w:pPr>
      <w:r>
        <w:t>The</w:t>
      </w:r>
      <w:r>
        <w:t xml:space="preserve"> </w:t>
      </w:r>
      <w:r>
        <w:t>possibility</w:t>
      </w:r>
      <w:r>
        <w:t xml:space="preserve"> </w:t>
      </w:r>
      <w:r>
        <w:t>to</w:t>
      </w:r>
      <w:r>
        <w:t xml:space="preserve"> </w:t>
      </w:r>
      <w:r>
        <w:t>establish</w:t>
      </w:r>
      <w:r>
        <w:t xml:space="preserve"> </w:t>
      </w:r>
      <w:r>
        <w:t>sustainable</w:t>
      </w:r>
      <w:r>
        <w:t xml:space="preserve"> </w:t>
      </w:r>
      <w:r>
        <w:t>aquaculture</w:t>
      </w:r>
      <w:r>
        <w:t xml:space="preserve"> </w:t>
      </w:r>
      <w:r>
        <w:t>investments,</w:t>
      </w:r>
      <w:r>
        <w:t xml:space="preserve"> </w:t>
      </w:r>
      <w:r>
        <w:t>especially</w:t>
      </w:r>
      <w:r>
        <w:t xml:space="preserve"> </w:t>
      </w:r>
      <w:r>
        <w:t>where</w:t>
      </w:r>
      <w:r>
        <w:t xml:space="preserve"> </w:t>
      </w:r>
      <w:r>
        <w:t>water</w:t>
      </w:r>
      <w:r>
        <w:t xml:space="preserve"> </w:t>
      </w:r>
      <w:r>
        <w:t>harvesting</w:t>
      </w:r>
      <w:r>
        <w:t xml:space="preserve"> </w:t>
      </w:r>
      <w:r>
        <w:t>has</w:t>
      </w:r>
      <w:r>
        <w:t xml:space="preserve"> </w:t>
      </w:r>
      <w:r>
        <w:t>been</w:t>
      </w:r>
      <w:r>
        <w:t xml:space="preserve"> </w:t>
      </w:r>
      <w:r>
        <w:t>successfully</w:t>
      </w:r>
      <w:r>
        <w:t xml:space="preserve"> </w:t>
      </w:r>
      <w:r>
        <w:t>undertaken,</w:t>
      </w:r>
      <w:r>
        <w:t xml:space="preserve"> </w:t>
      </w:r>
      <w:r>
        <w:t>will</w:t>
      </w:r>
      <w:r>
        <w:t xml:space="preserve"> </w:t>
      </w:r>
      <w:r>
        <w:t>be</w:t>
      </w:r>
      <w:r>
        <w:t xml:space="preserve"> </w:t>
      </w:r>
      <w:r>
        <w:t>scoped</w:t>
      </w:r>
      <w:r>
        <w:t xml:space="preserve"> </w:t>
      </w:r>
      <w:r>
        <w:t>and</w:t>
      </w:r>
      <w:r>
        <w:t xml:space="preserve"> </w:t>
      </w:r>
      <w:r>
        <w:t>pursued</w:t>
      </w:r>
      <w:r>
        <w:t xml:space="preserve"> </w:t>
      </w:r>
      <w:r>
        <w:t>as</w:t>
      </w:r>
      <w:r>
        <w:t xml:space="preserve"> </w:t>
      </w:r>
      <w:r>
        <w:t>a</w:t>
      </w:r>
      <w:r>
        <w:t xml:space="preserve"> </w:t>
      </w:r>
      <w:r>
        <w:t>possible</w:t>
      </w:r>
      <w:r>
        <w:t xml:space="preserve"> </w:t>
      </w:r>
      <w:r>
        <w:t>adaptation</w:t>
      </w:r>
      <w:r>
        <w:t xml:space="preserve"> </w:t>
      </w:r>
      <w:r>
        <w:t>option.</w:t>
      </w:r>
      <w:r>
        <w:t xml:space="preserve"> </w:t>
      </w:r>
      <w:r>
        <w:t>Aquaculture</w:t>
      </w:r>
      <w:r>
        <w:t xml:space="preserve"> </w:t>
      </w:r>
      <w:r>
        <w:t>development</w:t>
      </w:r>
      <w:r>
        <w:t xml:space="preserve"> </w:t>
      </w:r>
      <w:r>
        <w:t>can</w:t>
      </w:r>
      <w:r>
        <w:t xml:space="preserve"> </w:t>
      </w:r>
      <w:r>
        <w:t>supplement</w:t>
      </w:r>
      <w:r>
        <w:t xml:space="preserve"> </w:t>
      </w:r>
      <w:r>
        <w:t>subsistence</w:t>
      </w:r>
      <w:r>
        <w:t xml:space="preserve"> </w:t>
      </w:r>
      <w:r>
        <w:t>food</w:t>
      </w:r>
      <w:r>
        <w:t xml:space="preserve"> </w:t>
      </w:r>
      <w:r>
        <w:t>supplies</w:t>
      </w:r>
      <w:r>
        <w:t xml:space="preserve"> </w:t>
      </w:r>
      <w:r>
        <w:t>and</w:t>
      </w:r>
      <w:r>
        <w:t xml:space="preserve"> </w:t>
      </w:r>
      <w:r>
        <w:t>can</w:t>
      </w:r>
      <w:r>
        <w:t xml:space="preserve"> </w:t>
      </w:r>
      <w:r>
        <w:t>also</w:t>
      </w:r>
      <w:r>
        <w:t xml:space="preserve"> </w:t>
      </w:r>
      <w:r>
        <w:t>develop</w:t>
      </w:r>
      <w:r>
        <w:t xml:space="preserve"> </w:t>
      </w:r>
      <w:r>
        <w:t>into</w:t>
      </w:r>
      <w:r>
        <w:t xml:space="preserve"> </w:t>
      </w:r>
      <w:r>
        <w:t>a</w:t>
      </w:r>
      <w:r>
        <w:t xml:space="preserve"> </w:t>
      </w:r>
      <w:r>
        <w:t>business.</w:t>
      </w:r>
      <w:r>
        <w:t xml:space="preserve"> </w:t>
      </w:r>
      <w:r>
        <w:t>Relevant</w:t>
      </w:r>
      <w:r>
        <w:t xml:space="preserve"> </w:t>
      </w:r>
      <w:r>
        <w:t>environmental</w:t>
      </w:r>
      <w:r>
        <w:t xml:space="preserve"> </w:t>
      </w:r>
      <w:r>
        <w:t>standards</w:t>
      </w:r>
      <w:r>
        <w:t xml:space="preserve"> </w:t>
      </w:r>
      <w:r>
        <w:t>will</w:t>
      </w:r>
      <w:r>
        <w:t xml:space="preserve"> </w:t>
      </w:r>
      <w:r>
        <w:t>have</w:t>
      </w:r>
      <w:r>
        <w:t xml:space="preserve"> </w:t>
      </w:r>
      <w:r>
        <w:t>to</w:t>
      </w:r>
      <w:r>
        <w:t xml:space="preserve"> </w:t>
      </w:r>
      <w:r>
        <w:t>be</w:t>
      </w:r>
      <w:r>
        <w:t xml:space="preserve"> </w:t>
      </w:r>
      <w:r>
        <w:t>developed</w:t>
      </w:r>
      <w:r>
        <w:t xml:space="preserve"> </w:t>
      </w:r>
      <w:r>
        <w:t>and</w:t>
      </w:r>
      <w:r>
        <w:t xml:space="preserve"> </w:t>
      </w:r>
      <w:r>
        <w:t>applied</w:t>
      </w:r>
      <w:r>
        <w:t xml:space="preserve"> </w:t>
      </w:r>
      <w:r>
        <w:t>to</w:t>
      </w:r>
      <w:r>
        <w:t xml:space="preserve"> </w:t>
      </w:r>
      <w:r>
        <w:t>ensure</w:t>
      </w:r>
      <w:r>
        <w:t xml:space="preserve"> </w:t>
      </w:r>
      <w:r>
        <w:t>that</w:t>
      </w:r>
      <w:r>
        <w:t xml:space="preserve"> </w:t>
      </w:r>
      <w:r>
        <w:t>such</w:t>
      </w:r>
      <w:r>
        <w:t xml:space="preserve"> </w:t>
      </w:r>
      <w:r>
        <w:t>investments</w:t>
      </w:r>
      <w:r>
        <w:t xml:space="preserve"> </w:t>
      </w:r>
      <w:r>
        <w:t>are</w:t>
      </w:r>
      <w:r>
        <w:t xml:space="preserve"> </w:t>
      </w:r>
      <w:r>
        <w:t>not</w:t>
      </w:r>
      <w:r>
        <w:t xml:space="preserve"> </w:t>
      </w:r>
      <w:r>
        <w:t>causing</w:t>
      </w:r>
      <w:r>
        <w:t xml:space="preserve"> </w:t>
      </w:r>
      <w:r>
        <w:t>negative</w:t>
      </w:r>
      <w:r>
        <w:t xml:space="preserve"> </w:t>
      </w:r>
      <w:r>
        <w:t>environmental</w:t>
      </w:r>
      <w:r>
        <w:t xml:space="preserve"> </w:t>
      </w:r>
      <w:r>
        <w:t>impacts.</w:t>
      </w:r>
      <w:r>
        <w:t xml:space="preserve"> </w:t>
      </w:r>
      <w:r>
        <w:t>Where</w:t>
      </w:r>
      <w:r>
        <w:t xml:space="preserve"> </w:t>
      </w:r>
      <w:r>
        <w:t>community</w:t>
      </w:r>
      <w:r>
        <w:t xml:space="preserve"> </w:t>
      </w:r>
      <w:r>
        <w:t>projects</w:t>
      </w:r>
      <w:r>
        <w:t xml:space="preserve"> </w:t>
      </w:r>
      <w:r>
        <w:t>are</w:t>
      </w:r>
      <w:r>
        <w:t xml:space="preserve"> </w:t>
      </w:r>
      <w:r>
        <w:t>being</w:t>
      </w:r>
      <w:r>
        <w:t xml:space="preserve"> </w:t>
      </w:r>
      <w:r>
        <w:t>set</w:t>
      </w:r>
      <w:r>
        <w:t>‐</w:t>
      </w:r>
      <w:r>
        <w:t>up,</w:t>
      </w:r>
      <w:r>
        <w:t xml:space="preserve"> </w:t>
      </w:r>
      <w:r>
        <w:t>relevant</w:t>
      </w:r>
      <w:r>
        <w:t xml:space="preserve"> </w:t>
      </w:r>
      <w:r>
        <w:t>social</w:t>
      </w:r>
      <w:r>
        <w:t xml:space="preserve"> </w:t>
      </w:r>
      <w:r>
        <w:t>impacts</w:t>
      </w:r>
      <w:r>
        <w:t xml:space="preserve"> </w:t>
      </w:r>
      <w:r>
        <w:t>must</w:t>
      </w:r>
      <w:r>
        <w:t xml:space="preserve"> </w:t>
      </w:r>
      <w:r>
        <w:t>also</w:t>
      </w:r>
      <w:r>
        <w:t xml:space="preserve"> </w:t>
      </w:r>
      <w:r>
        <w:t>be</w:t>
      </w:r>
      <w:r>
        <w:t xml:space="preserve"> </w:t>
      </w:r>
      <w:r>
        <w:t>addressed.</w:t>
      </w:r>
      <w:r>
        <w:t xml:space="preserve"> </w:t>
      </w:r>
      <w:r>
        <w:t>SHGs</w:t>
      </w:r>
      <w:r>
        <w:t xml:space="preserve"> </w:t>
      </w:r>
      <w:r>
        <w:t>and</w:t>
      </w:r>
      <w:r>
        <w:t xml:space="preserve"> </w:t>
      </w:r>
      <w:r>
        <w:t>related</w:t>
      </w:r>
      <w:r>
        <w:t xml:space="preserve"> </w:t>
      </w:r>
      <w:r>
        <w:t>social</w:t>
      </w:r>
      <w:r>
        <w:t xml:space="preserve"> </w:t>
      </w:r>
      <w:r>
        <w:t>structures</w:t>
      </w:r>
      <w:r>
        <w:t xml:space="preserve"> </w:t>
      </w:r>
      <w:r>
        <w:t>should</w:t>
      </w:r>
      <w:r>
        <w:t xml:space="preserve"> </w:t>
      </w:r>
      <w:r>
        <w:t>provide</w:t>
      </w:r>
      <w:r>
        <w:t xml:space="preserve"> </w:t>
      </w:r>
      <w:r>
        <w:t>feasible</w:t>
      </w:r>
      <w:r>
        <w:t xml:space="preserve"> </w:t>
      </w:r>
      <w:r>
        <w:t>entry</w:t>
      </w:r>
      <w:r>
        <w:t xml:space="preserve"> </w:t>
      </w:r>
      <w:r>
        <w:t>points</w:t>
      </w:r>
      <w:r>
        <w:t xml:space="preserve"> </w:t>
      </w:r>
      <w:r>
        <w:t>for</w:t>
      </w:r>
      <w:r>
        <w:t xml:space="preserve"> </w:t>
      </w:r>
      <w:r>
        <w:t>a</w:t>
      </w:r>
      <w:r>
        <w:t xml:space="preserve"> </w:t>
      </w:r>
      <w:r>
        <w:t>manageable</w:t>
      </w:r>
      <w:r>
        <w:t xml:space="preserve"> </w:t>
      </w:r>
      <w:r>
        <w:t>model</w:t>
      </w:r>
      <w:r>
        <w:t xml:space="preserve"> </w:t>
      </w:r>
      <w:r>
        <w:t>of</w:t>
      </w:r>
      <w:r>
        <w:t xml:space="preserve"> </w:t>
      </w:r>
      <w:r>
        <w:t>introducing</w:t>
      </w:r>
      <w:r>
        <w:t xml:space="preserve"> </w:t>
      </w:r>
      <w:r>
        <w:t>food</w:t>
      </w:r>
      <w:r>
        <w:t xml:space="preserve"> </w:t>
      </w:r>
      <w:r>
        <w:t>and</w:t>
      </w:r>
      <w:r>
        <w:t xml:space="preserve"> </w:t>
      </w:r>
      <w:r>
        <w:t>livelihood</w:t>
      </w:r>
      <w:r>
        <w:t xml:space="preserve"> </w:t>
      </w:r>
      <w:r>
        <w:t>alternatives.</w:t>
      </w:r>
      <w:r>
        <w:t xml:space="preserve">  </w:t>
      </w:r>
    </w:p>
    <w:p w:rsidR="005C0082" w:rsidRDefault="00E47B8B">
      <w:pPr>
        <w:spacing w:after="13" w:line="259" w:lineRule="auto"/>
        <w:ind w:left="720" w:right="0" w:firstLine="0"/>
        <w:jc w:val="left"/>
      </w:pPr>
      <w:r>
        <w:t xml:space="preserve"> </w:t>
      </w:r>
    </w:p>
    <w:p w:rsidR="005C0082" w:rsidRDefault="00E47B8B">
      <w:pPr>
        <w:numPr>
          <w:ilvl w:val="0"/>
          <w:numId w:val="25"/>
        </w:numPr>
        <w:ind w:right="0"/>
      </w:pPr>
      <w:r>
        <w:t>Dryland</w:t>
      </w:r>
      <w:r>
        <w:t xml:space="preserve"> </w:t>
      </w:r>
      <w:r>
        <w:t>irrigation</w:t>
      </w:r>
      <w:r>
        <w:t xml:space="preserve"> </w:t>
      </w:r>
      <w:r>
        <w:t>systems</w:t>
      </w:r>
      <w:r>
        <w:t xml:space="preserve"> </w:t>
      </w:r>
      <w:r>
        <w:t>i.e.</w:t>
      </w:r>
      <w:r>
        <w:t xml:space="preserve"> </w:t>
      </w:r>
      <w:r>
        <w:t>drip</w:t>
      </w:r>
      <w:r>
        <w:t xml:space="preserve"> </w:t>
      </w:r>
      <w:r>
        <w:t>irrigation</w:t>
      </w:r>
      <w:r>
        <w:t xml:space="preserve"> </w:t>
      </w:r>
      <w:r>
        <w:t>coupled</w:t>
      </w:r>
      <w:r>
        <w:t xml:space="preserve"> </w:t>
      </w:r>
      <w:r>
        <w:t>with</w:t>
      </w:r>
      <w:r>
        <w:t xml:space="preserve"> </w:t>
      </w:r>
      <w:r>
        <w:t>the</w:t>
      </w:r>
      <w:r>
        <w:t xml:space="preserve"> </w:t>
      </w:r>
      <w:r>
        <w:t>systematic</w:t>
      </w:r>
      <w:r>
        <w:t xml:space="preserve"> </w:t>
      </w:r>
      <w:r>
        <w:t>application</w:t>
      </w:r>
      <w:r>
        <w:t xml:space="preserve"> </w:t>
      </w:r>
      <w:r>
        <w:t>of</w:t>
      </w:r>
      <w:r>
        <w:t xml:space="preserve"> </w:t>
      </w:r>
      <w:r>
        <w:t>Conservation</w:t>
      </w:r>
      <w:r>
        <w:t xml:space="preserve"> </w:t>
      </w:r>
      <w:r>
        <w:t>Agriculture</w:t>
      </w:r>
      <w:r>
        <w:t xml:space="preserve"> </w:t>
      </w:r>
      <w:r>
        <w:t>practices</w:t>
      </w:r>
      <w:r>
        <w:t xml:space="preserve"> </w:t>
      </w:r>
      <w:r>
        <w:t>will</w:t>
      </w:r>
      <w:r>
        <w:t xml:space="preserve"> </w:t>
      </w:r>
      <w:r>
        <w:t>be</w:t>
      </w:r>
      <w:r>
        <w:t xml:space="preserve"> </w:t>
      </w:r>
      <w:r>
        <w:t>implemented</w:t>
      </w:r>
      <w:r>
        <w:t xml:space="preserve"> </w:t>
      </w:r>
      <w:r>
        <w:t>to</w:t>
      </w:r>
      <w:r>
        <w:t xml:space="preserve"> </w:t>
      </w:r>
      <w:r>
        <w:t>build</w:t>
      </w:r>
      <w:r>
        <w:t xml:space="preserve"> </w:t>
      </w:r>
      <w:r>
        <w:t>better</w:t>
      </w:r>
      <w:r>
        <w:t xml:space="preserve"> </w:t>
      </w:r>
      <w:r>
        <w:t>resilience</w:t>
      </w:r>
      <w:r>
        <w:t xml:space="preserve"> </w:t>
      </w:r>
      <w:r>
        <w:t>to</w:t>
      </w:r>
      <w:r>
        <w:t xml:space="preserve"> </w:t>
      </w:r>
      <w:r>
        <w:t>persistent</w:t>
      </w:r>
      <w:r>
        <w:t xml:space="preserve"> </w:t>
      </w:r>
      <w:r>
        <w:t>droughts.</w:t>
      </w:r>
      <w:r>
        <w:t xml:space="preserve"> </w:t>
      </w:r>
      <w:r>
        <w:t>Building</w:t>
      </w:r>
      <w:r>
        <w:t xml:space="preserve"> </w:t>
      </w:r>
      <w:r>
        <w:t>on</w:t>
      </w:r>
      <w:r>
        <w:t xml:space="preserve"> </w:t>
      </w:r>
      <w:r>
        <w:t>the</w:t>
      </w:r>
      <w:r>
        <w:t xml:space="preserve"> </w:t>
      </w:r>
      <w:r>
        <w:t>various</w:t>
      </w:r>
      <w:r>
        <w:t xml:space="preserve"> </w:t>
      </w:r>
      <w:r>
        <w:t>MAWF</w:t>
      </w:r>
      <w:r>
        <w:t xml:space="preserve"> </w:t>
      </w:r>
      <w:r>
        <w:t>baseline</w:t>
      </w:r>
      <w:r>
        <w:t xml:space="preserve"> </w:t>
      </w:r>
      <w:r>
        <w:t>projects,</w:t>
      </w:r>
      <w:r>
        <w:t xml:space="preserve"> </w:t>
      </w:r>
      <w:r>
        <w:t>such</w:t>
      </w:r>
      <w:r>
        <w:t xml:space="preserve"> </w:t>
      </w:r>
      <w:r>
        <w:t>technologies</w:t>
      </w:r>
      <w:r>
        <w:t xml:space="preserve"> </w:t>
      </w:r>
      <w:r>
        <w:t>and</w:t>
      </w:r>
      <w:r>
        <w:t xml:space="preserve"> </w:t>
      </w:r>
      <w:r>
        <w:t>techniques</w:t>
      </w:r>
      <w:r>
        <w:t xml:space="preserve"> </w:t>
      </w:r>
      <w:r>
        <w:t>will</w:t>
      </w:r>
      <w:r>
        <w:t xml:space="preserve"> </w:t>
      </w:r>
      <w:r>
        <w:t>be</w:t>
      </w:r>
      <w:r>
        <w:t xml:space="preserve"> </w:t>
      </w:r>
      <w:r>
        <w:t>implemented</w:t>
      </w:r>
      <w:r>
        <w:t xml:space="preserve"> </w:t>
      </w:r>
      <w:r>
        <w:t>with</w:t>
      </w:r>
      <w:r>
        <w:t xml:space="preserve"> </w:t>
      </w:r>
      <w:r>
        <w:t>the</w:t>
      </w:r>
      <w:r>
        <w:t xml:space="preserve"> </w:t>
      </w:r>
      <w:r>
        <w:t>SHGs,</w:t>
      </w:r>
      <w:r>
        <w:t xml:space="preserve"> </w:t>
      </w:r>
      <w:r>
        <w:t>FFSs</w:t>
      </w:r>
      <w:r>
        <w:t xml:space="preserve"> </w:t>
      </w:r>
      <w:r>
        <w:t>and</w:t>
      </w:r>
      <w:r>
        <w:t xml:space="preserve"> </w:t>
      </w:r>
      <w:r>
        <w:t>supported</w:t>
      </w:r>
      <w:r>
        <w:t xml:space="preserve"> </w:t>
      </w:r>
      <w:r>
        <w:t>through</w:t>
      </w:r>
      <w:r>
        <w:t xml:space="preserve"> </w:t>
      </w:r>
      <w:r>
        <w:t>the</w:t>
      </w:r>
      <w:r>
        <w:t xml:space="preserve"> </w:t>
      </w:r>
      <w:r>
        <w:t>Mentorship</w:t>
      </w:r>
      <w:r>
        <w:t xml:space="preserve"> </w:t>
      </w:r>
      <w:r>
        <w:t>and</w:t>
      </w:r>
      <w:r>
        <w:t xml:space="preserve"> </w:t>
      </w:r>
      <w:r>
        <w:t>Advisory</w:t>
      </w:r>
      <w:r>
        <w:t xml:space="preserve"> </w:t>
      </w:r>
      <w:r>
        <w:t>programme.</w:t>
      </w:r>
      <w:r>
        <w:t xml:space="preserve"> </w:t>
      </w:r>
      <w:r>
        <w:t>A</w:t>
      </w:r>
      <w:r>
        <w:t xml:space="preserve"> </w:t>
      </w:r>
      <w:r>
        <w:t>comprehensive</w:t>
      </w:r>
      <w:r>
        <w:t xml:space="preserve"> </w:t>
      </w:r>
      <w:r>
        <w:t>local</w:t>
      </w:r>
      <w:r>
        <w:t xml:space="preserve"> </w:t>
      </w:r>
      <w:r>
        <w:t>level</w:t>
      </w:r>
      <w:r>
        <w:t xml:space="preserve"> </w:t>
      </w:r>
      <w:r>
        <w:t>monitoring</w:t>
      </w:r>
      <w:r>
        <w:t xml:space="preserve"> </w:t>
      </w:r>
      <w:r>
        <w:t>and</w:t>
      </w:r>
      <w:r>
        <w:t xml:space="preserve"> </w:t>
      </w:r>
      <w:r>
        <w:t>farmers</w:t>
      </w:r>
      <w:r>
        <w:t xml:space="preserve"> </w:t>
      </w:r>
      <w:r>
        <w:t>actions</w:t>
      </w:r>
      <w:r>
        <w:t xml:space="preserve"> </w:t>
      </w:r>
      <w:r>
        <w:t>research</w:t>
      </w:r>
      <w:r>
        <w:t xml:space="preserve"> </w:t>
      </w:r>
      <w:r>
        <w:t>components</w:t>
      </w:r>
      <w:r>
        <w:t xml:space="preserve"> </w:t>
      </w:r>
      <w:r>
        <w:t>will</w:t>
      </w:r>
      <w:r>
        <w:t xml:space="preserve"> </w:t>
      </w:r>
      <w:r>
        <w:t>be</w:t>
      </w:r>
      <w:r>
        <w:t xml:space="preserve"> </w:t>
      </w:r>
      <w:r>
        <w:t>added</w:t>
      </w:r>
      <w:r>
        <w:t xml:space="preserve"> </w:t>
      </w:r>
      <w:r>
        <w:t>for</w:t>
      </w:r>
      <w:r>
        <w:t xml:space="preserve"> </w:t>
      </w:r>
      <w:r>
        <w:t>a</w:t>
      </w:r>
      <w:r>
        <w:t xml:space="preserve"> </w:t>
      </w:r>
      <w:r>
        <w:t>better</w:t>
      </w:r>
      <w:r>
        <w:t xml:space="preserve"> </w:t>
      </w:r>
      <w:r>
        <w:t>understanding</w:t>
      </w:r>
      <w:r>
        <w:t xml:space="preserve"> </w:t>
      </w:r>
      <w:r>
        <w:lastRenderedPageBreak/>
        <w:t>of</w:t>
      </w:r>
      <w:r>
        <w:t xml:space="preserve"> </w:t>
      </w:r>
      <w:r>
        <w:t>the</w:t>
      </w:r>
      <w:r>
        <w:t xml:space="preserve"> </w:t>
      </w:r>
      <w:r>
        <w:t>practices</w:t>
      </w:r>
      <w:r>
        <w:t xml:space="preserve"> </w:t>
      </w:r>
      <w:r>
        <w:t>that</w:t>
      </w:r>
      <w:r>
        <w:t xml:space="preserve"> </w:t>
      </w:r>
      <w:r>
        <w:t>can</w:t>
      </w:r>
      <w:r>
        <w:t xml:space="preserve"> </w:t>
      </w:r>
      <w:r>
        <w:t>indeed</w:t>
      </w:r>
      <w:r>
        <w:t xml:space="preserve"> </w:t>
      </w:r>
      <w:r>
        <w:t>provide</w:t>
      </w:r>
      <w:r>
        <w:t xml:space="preserve"> </w:t>
      </w:r>
      <w:r>
        <w:t>suitable</w:t>
      </w:r>
      <w:r>
        <w:t xml:space="preserve"> </w:t>
      </w:r>
      <w:r>
        <w:t>adaptation.</w:t>
      </w:r>
      <w:r>
        <w:t xml:space="preserve"> </w:t>
      </w:r>
      <w:r>
        <w:t>The</w:t>
      </w:r>
      <w:r>
        <w:t xml:space="preserve"> </w:t>
      </w:r>
      <w:r>
        <w:t>ultimate</w:t>
      </w:r>
      <w:r>
        <w:t xml:space="preserve"> </w:t>
      </w:r>
      <w:r>
        <w:t>purpose</w:t>
      </w:r>
      <w:r>
        <w:t xml:space="preserve"> </w:t>
      </w:r>
      <w:r>
        <w:t>is</w:t>
      </w:r>
      <w:r>
        <w:t xml:space="preserve"> </w:t>
      </w:r>
      <w:r>
        <w:t>to</w:t>
      </w:r>
      <w:r>
        <w:t xml:space="preserve"> </w:t>
      </w:r>
      <w:r>
        <w:t>consider</w:t>
      </w:r>
      <w:r>
        <w:t xml:space="preserve"> </w:t>
      </w:r>
      <w:r>
        <w:t>them</w:t>
      </w:r>
      <w:r>
        <w:t xml:space="preserve"> </w:t>
      </w:r>
      <w:r>
        <w:t>for</w:t>
      </w:r>
      <w:r>
        <w:t xml:space="preserve"> </w:t>
      </w:r>
      <w:r>
        <w:t>further</w:t>
      </w:r>
      <w:r>
        <w:t xml:space="preserve"> </w:t>
      </w:r>
      <w:r>
        <w:t>d</w:t>
      </w:r>
      <w:r>
        <w:t>evelopment.</w:t>
      </w:r>
      <w:r>
        <w:t xml:space="preserve"> </w:t>
      </w:r>
      <w:r>
        <w:t>This</w:t>
      </w:r>
      <w:r>
        <w:t xml:space="preserve"> </w:t>
      </w:r>
      <w:r>
        <w:t>research</w:t>
      </w:r>
      <w:r>
        <w:t xml:space="preserve"> </w:t>
      </w:r>
      <w:r>
        <w:t>component</w:t>
      </w:r>
      <w:r>
        <w:t xml:space="preserve"> </w:t>
      </w:r>
      <w:r>
        <w:t>will</w:t>
      </w:r>
      <w:r>
        <w:t xml:space="preserve"> </w:t>
      </w:r>
      <w:r>
        <w:t>be</w:t>
      </w:r>
      <w:r>
        <w:t xml:space="preserve"> </w:t>
      </w:r>
      <w:r>
        <w:t>conducted</w:t>
      </w:r>
      <w:r>
        <w:t xml:space="preserve"> </w:t>
      </w:r>
      <w:r>
        <w:t>in</w:t>
      </w:r>
      <w:r>
        <w:t xml:space="preserve"> </w:t>
      </w:r>
      <w:r>
        <w:t>close</w:t>
      </w:r>
      <w:r>
        <w:t xml:space="preserve"> </w:t>
      </w:r>
      <w:r>
        <w:t>collaboration</w:t>
      </w:r>
      <w:r>
        <w:t xml:space="preserve"> </w:t>
      </w:r>
      <w:r>
        <w:t>with</w:t>
      </w:r>
      <w:r>
        <w:t xml:space="preserve"> </w:t>
      </w:r>
      <w:r>
        <w:t>the</w:t>
      </w:r>
      <w:r>
        <w:t xml:space="preserve"> </w:t>
      </w:r>
      <w:r>
        <w:t>MAWF</w:t>
      </w:r>
      <w:r>
        <w:t xml:space="preserve"> </w:t>
      </w:r>
    </w:p>
    <w:p w:rsidR="005C0082" w:rsidRDefault="00E47B8B">
      <w:pPr>
        <w:tabs>
          <w:tab w:val="center" w:pos="8025"/>
        </w:tabs>
        <w:ind w:left="-15" w:right="0" w:firstLine="0"/>
        <w:jc w:val="left"/>
      </w:pPr>
      <w:r>
        <w:t>Directorate</w:t>
      </w:r>
      <w:r>
        <w:t xml:space="preserve"> </w:t>
      </w:r>
      <w:r>
        <w:t>of</w:t>
      </w:r>
      <w:r>
        <w:t xml:space="preserve"> </w:t>
      </w:r>
      <w:r>
        <w:t>Agricultural</w:t>
      </w:r>
      <w:r>
        <w:t xml:space="preserve"> </w:t>
      </w:r>
      <w:r>
        <w:t>Research</w:t>
      </w:r>
      <w:r>
        <w:t xml:space="preserve"> </w:t>
      </w:r>
      <w:r>
        <w:t>and</w:t>
      </w:r>
      <w:r>
        <w:t xml:space="preserve"> </w:t>
      </w:r>
      <w:r>
        <w:t>Training</w:t>
      </w:r>
      <w:r>
        <w:t xml:space="preserve"> </w:t>
      </w:r>
      <w:r>
        <w:t>(DART).</w:t>
      </w:r>
      <w:r>
        <w:t xml:space="preserve">  </w:t>
      </w:r>
      <w:r>
        <w:tab/>
        <w:t xml:space="preserve"> </w:t>
      </w:r>
    </w:p>
    <w:p w:rsidR="005C0082" w:rsidRDefault="00E47B8B">
      <w:pPr>
        <w:spacing w:after="32" w:line="259" w:lineRule="auto"/>
        <w:ind w:left="3600" w:right="0" w:firstLine="0"/>
        <w:jc w:val="left"/>
      </w:pPr>
      <w:r>
        <w:t xml:space="preserve"> </w:t>
      </w:r>
    </w:p>
    <w:p w:rsidR="005C0082" w:rsidRDefault="00E47B8B">
      <w:pPr>
        <w:tabs>
          <w:tab w:val="center" w:pos="3600"/>
        </w:tabs>
        <w:spacing w:after="0" w:line="259" w:lineRule="auto"/>
        <w:ind w:left="0" w:right="0" w:firstLine="0"/>
        <w:jc w:val="left"/>
      </w:pPr>
      <w:r>
        <w:rPr>
          <w:b/>
          <w:i/>
        </w:rPr>
        <w:t xml:space="preserve">Component 2: </w:t>
      </w:r>
      <w:r>
        <w:t xml:space="preserve"> </w:t>
      </w:r>
      <w:r>
        <w:tab/>
        <w:t xml:space="preserve"> </w:t>
      </w:r>
    </w:p>
    <w:p w:rsidR="005C0082" w:rsidRDefault="00E47B8B">
      <w:pPr>
        <w:tabs>
          <w:tab w:val="center" w:pos="3600"/>
        </w:tabs>
        <w:spacing w:after="4" w:line="259" w:lineRule="auto"/>
        <w:ind w:left="0" w:right="0" w:firstLine="0"/>
        <w:jc w:val="left"/>
      </w:pPr>
      <w:r>
        <w:rPr>
          <w:b/>
          <w:sz w:val="20"/>
        </w:rPr>
        <w:t xml:space="preserve">Baseline Co‐financing: USD 3,791,721 </w:t>
      </w:r>
      <w:r>
        <w:rPr>
          <w:b/>
          <w:sz w:val="20"/>
        </w:rPr>
        <w:tab/>
      </w:r>
      <w:r>
        <w:t xml:space="preserve"> </w:t>
      </w:r>
    </w:p>
    <w:p w:rsidR="005C0082" w:rsidRDefault="00E47B8B">
      <w:pPr>
        <w:tabs>
          <w:tab w:val="center" w:pos="3600"/>
        </w:tabs>
        <w:spacing w:after="4" w:line="259" w:lineRule="auto"/>
        <w:ind w:left="0" w:right="0" w:firstLine="0"/>
        <w:jc w:val="left"/>
      </w:pPr>
      <w:r>
        <w:rPr>
          <w:b/>
          <w:sz w:val="20"/>
        </w:rPr>
        <w:t xml:space="preserve">SCCF grant requested:  USD 505,000 </w:t>
      </w:r>
      <w:r>
        <w:rPr>
          <w:b/>
          <w:sz w:val="20"/>
        </w:rPr>
        <w:tab/>
      </w:r>
      <w:r>
        <w:rPr>
          <w:b/>
        </w:rPr>
        <w:t xml:space="preserve"> </w:t>
      </w:r>
    </w:p>
    <w:p w:rsidR="005C0082" w:rsidRDefault="00E47B8B">
      <w:pPr>
        <w:spacing w:after="0" w:line="259" w:lineRule="auto"/>
        <w:ind w:left="3600" w:right="0" w:firstLine="0"/>
        <w:jc w:val="left"/>
      </w:pPr>
      <w:r>
        <w:rPr>
          <w:b/>
        </w:rPr>
        <w:t xml:space="preserve"> </w:t>
      </w:r>
    </w:p>
    <w:p w:rsidR="005C0082" w:rsidRDefault="00E47B8B">
      <w:pPr>
        <w:spacing w:after="0" w:line="259" w:lineRule="auto"/>
        <w:ind w:left="3600" w:right="0" w:firstLine="0"/>
        <w:jc w:val="left"/>
      </w:pPr>
      <w:r>
        <w:rPr>
          <w:b/>
        </w:rPr>
        <w:t xml:space="preserve"> </w:t>
      </w:r>
    </w:p>
    <w:p w:rsidR="005C0082" w:rsidRDefault="00E47B8B">
      <w:pPr>
        <w:pStyle w:val="Heading5"/>
        <w:ind w:left="-5" w:right="0"/>
      </w:pPr>
      <w:r>
        <w:t>Output</w:t>
      </w:r>
      <w:r>
        <w:t xml:space="preserve"> </w:t>
      </w:r>
      <w:r>
        <w:t>2.1:</w:t>
      </w:r>
      <w:r>
        <w:t xml:space="preserve"> </w:t>
      </w:r>
      <w:r>
        <w:t>Flood</w:t>
      </w:r>
      <w:r>
        <w:t xml:space="preserve"> </w:t>
      </w:r>
      <w:r>
        <w:t>and</w:t>
      </w:r>
      <w:r>
        <w:t xml:space="preserve"> </w:t>
      </w:r>
      <w:r>
        <w:t>drought</w:t>
      </w:r>
      <w:r>
        <w:t xml:space="preserve"> </w:t>
      </w:r>
      <w:r>
        <w:t>control</w:t>
      </w:r>
      <w:r>
        <w:t xml:space="preserve"> </w:t>
      </w:r>
      <w:r>
        <w:t>measures</w:t>
      </w:r>
      <w:r>
        <w:t xml:space="preserve"> </w:t>
      </w:r>
      <w:r>
        <w:t>provided</w:t>
      </w:r>
      <w:r>
        <w:t xml:space="preserve"> </w:t>
      </w:r>
      <w:r>
        <w:t>to</w:t>
      </w:r>
      <w:r>
        <w:t xml:space="preserve"> </w:t>
      </w:r>
      <w:r>
        <w:t>smallholder</w:t>
      </w:r>
      <w:r>
        <w:t xml:space="preserve"> </w:t>
      </w:r>
      <w:r>
        <w:t>farmers</w:t>
      </w:r>
      <w:r>
        <w:t xml:space="preserve"> </w:t>
      </w:r>
      <w:r>
        <w:t>in</w:t>
      </w:r>
      <w:r>
        <w:t xml:space="preserve"> </w:t>
      </w:r>
      <w:r>
        <w:t>flood</w:t>
      </w:r>
      <w:r>
        <w:t>‐</w:t>
      </w:r>
      <w:r>
        <w:t>prone</w:t>
      </w:r>
      <w:r>
        <w:t xml:space="preserve"> </w:t>
      </w:r>
      <w:r>
        <w:t>areas</w:t>
      </w:r>
      <w:r>
        <w:t xml:space="preserve"> </w:t>
      </w:r>
    </w:p>
    <w:p w:rsidR="005C0082" w:rsidRDefault="00E47B8B">
      <w:pPr>
        <w:spacing w:after="0" w:line="259" w:lineRule="auto"/>
        <w:ind w:left="0" w:right="0" w:firstLine="0"/>
        <w:jc w:val="left"/>
      </w:pPr>
      <w:r>
        <w:t xml:space="preserve"> </w:t>
      </w:r>
    </w:p>
    <w:p w:rsidR="005C0082" w:rsidRDefault="00E47B8B">
      <w:pPr>
        <w:spacing w:after="24" w:line="250" w:lineRule="auto"/>
        <w:ind w:left="-5" w:right="0"/>
      </w:pPr>
      <w:r>
        <w:rPr>
          <w:u w:val="single" w:color="000000"/>
        </w:rPr>
        <w:t>Activities:</w:t>
      </w:r>
      <w:r>
        <w:t xml:space="preserve"> </w:t>
      </w:r>
    </w:p>
    <w:p w:rsidR="005C0082" w:rsidRDefault="00E47B8B">
      <w:pPr>
        <w:spacing w:after="28"/>
        <w:ind w:left="705" w:right="0" w:hanging="720"/>
      </w:pPr>
      <w:r>
        <w:rPr>
          <w:b/>
        </w:rPr>
        <w:t>2.1.1.</w:t>
      </w:r>
      <w:r>
        <w:rPr>
          <w:rFonts w:ascii="Arial" w:eastAsia="Arial" w:hAnsi="Arial" w:cs="Arial"/>
          <w:b/>
        </w:rPr>
        <w:t xml:space="preserve"> </w:t>
      </w:r>
      <w:r>
        <w:rPr>
          <w:b/>
        </w:rPr>
        <w:t>Identify those project zones that are prone to floods and scope out flood and drought control measures</w:t>
      </w:r>
      <w:r>
        <w:t>.</w:t>
      </w:r>
      <w:r>
        <w:t xml:space="preserve"> </w:t>
      </w:r>
      <w:r>
        <w:t>Project</w:t>
      </w:r>
      <w:r>
        <w:t xml:space="preserve"> </w:t>
      </w:r>
      <w:r>
        <w:t>zones</w:t>
      </w:r>
      <w:r>
        <w:t xml:space="preserve"> </w:t>
      </w:r>
      <w:r>
        <w:t>can</w:t>
      </w:r>
      <w:r>
        <w:t xml:space="preserve"> </w:t>
      </w:r>
      <w:r>
        <w:t>either</w:t>
      </w:r>
      <w:r>
        <w:t xml:space="preserve"> </w:t>
      </w:r>
      <w:r>
        <w:t>be</w:t>
      </w:r>
      <w:r>
        <w:t xml:space="preserve"> </w:t>
      </w:r>
      <w:r>
        <w:t>areas</w:t>
      </w:r>
      <w:r>
        <w:t xml:space="preserve"> </w:t>
      </w:r>
      <w:r>
        <w:t>where</w:t>
      </w:r>
      <w:r>
        <w:t xml:space="preserve"> </w:t>
      </w:r>
      <w:r>
        <w:t>the</w:t>
      </w:r>
      <w:r>
        <w:t xml:space="preserve"> </w:t>
      </w:r>
      <w:r>
        <w:t>Food</w:t>
      </w:r>
      <w:r>
        <w:t xml:space="preserve"> </w:t>
      </w:r>
      <w:r>
        <w:t>for</w:t>
      </w:r>
      <w:r>
        <w:t xml:space="preserve"> </w:t>
      </w:r>
      <w:r>
        <w:t>Work</w:t>
      </w:r>
      <w:r>
        <w:t xml:space="preserve"> </w:t>
      </w:r>
      <w:r>
        <w:t>programme</w:t>
      </w:r>
      <w:r>
        <w:t xml:space="preserve"> </w:t>
      </w:r>
      <w:r>
        <w:t>is</w:t>
      </w:r>
      <w:r>
        <w:t xml:space="preserve"> </w:t>
      </w:r>
      <w:r>
        <w:t>situated</w:t>
      </w:r>
      <w:r>
        <w:t xml:space="preserve"> </w:t>
      </w:r>
      <w:r>
        <w:t>or</w:t>
      </w:r>
      <w:r>
        <w:t xml:space="preserve"> </w:t>
      </w:r>
      <w:r>
        <w:t>specific</w:t>
      </w:r>
      <w:r>
        <w:t xml:space="preserve"> </w:t>
      </w:r>
      <w:r>
        <w:t>project</w:t>
      </w:r>
      <w:r>
        <w:t xml:space="preserve"> </w:t>
      </w:r>
      <w:r>
        <w:t>intervention</w:t>
      </w:r>
      <w:r>
        <w:t xml:space="preserve"> </w:t>
      </w:r>
      <w:r>
        <w:t>areas</w:t>
      </w:r>
      <w:r>
        <w:t xml:space="preserve"> </w:t>
      </w:r>
      <w:r>
        <w:t>where</w:t>
      </w:r>
      <w:r>
        <w:t xml:space="preserve"> </w:t>
      </w:r>
      <w:r>
        <w:t>SHGs</w:t>
      </w:r>
      <w:r>
        <w:t xml:space="preserve"> </w:t>
      </w:r>
      <w:r>
        <w:t>and</w:t>
      </w:r>
      <w:r>
        <w:t xml:space="preserve"> </w:t>
      </w:r>
      <w:r>
        <w:t>other</w:t>
      </w:r>
      <w:r>
        <w:t xml:space="preserve"> </w:t>
      </w:r>
      <w:r>
        <w:t>support</w:t>
      </w:r>
      <w:r>
        <w:t xml:space="preserve"> </w:t>
      </w:r>
      <w:r>
        <w:t>structures</w:t>
      </w:r>
      <w:r>
        <w:t xml:space="preserve"> </w:t>
      </w:r>
      <w:r>
        <w:t>have</w:t>
      </w:r>
      <w:r>
        <w:t xml:space="preserve"> </w:t>
      </w:r>
      <w:r>
        <w:t>been</w:t>
      </w:r>
      <w:r>
        <w:t xml:space="preserve"> </w:t>
      </w:r>
      <w:r>
        <w:t>established</w:t>
      </w:r>
      <w:r>
        <w:t xml:space="preserve"> </w:t>
      </w:r>
      <w:r>
        <w:t>through</w:t>
      </w:r>
      <w:r>
        <w:t xml:space="preserve"> </w:t>
      </w:r>
      <w:r>
        <w:t>the</w:t>
      </w:r>
      <w:r>
        <w:t xml:space="preserve"> </w:t>
      </w:r>
      <w:r>
        <w:t>SCCF</w:t>
      </w:r>
      <w:r>
        <w:t xml:space="preserve"> </w:t>
      </w:r>
      <w:r>
        <w:t>project.</w:t>
      </w:r>
      <w:r>
        <w:t xml:space="preserve"> </w:t>
      </w:r>
    </w:p>
    <w:p w:rsidR="005C0082" w:rsidRDefault="00E47B8B">
      <w:pPr>
        <w:spacing w:after="28"/>
        <w:ind w:left="705" w:right="0" w:hanging="720"/>
      </w:pPr>
      <w:r>
        <w:rPr>
          <w:b/>
        </w:rPr>
        <w:t>2.1.2.</w:t>
      </w:r>
      <w:r>
        <w:rPr>
          <w:rFonts w:ascii="Arial" w:eastAsia="Arial" w:hAnsi="Arial" w:cs="Arial"/>
          <w:b/>
        </w:rPr>
        <w:t xml:space="preserve"> </w:t>
      </w:r>
      <w:r>
        <w:rPr>
          <w:b/>
        </w:rPr>
        <w:t xml:space="preserve">Restoration of traditional wells and enhancement of inland ephemeral </w:t>
      </w:r>
      <w:r>
        <w:rPr>
          <w:b/>
        </w:rPr>
        <w:t xml:space="preserve">floodwater pools for households in the project zone. </w:t>
      </w:r>
      <w:r>
        <w:t>Following</w:t>
      </w:r>
      <w:r>
        <w:t xml:space="preserve"> </w:t>
      </w:r>
      <w:r>
        <w:t>the</w:t>
      </w:r>
      <w:r>
        <w:t xml:space="preserve"> </w:t>
      </w:r>
      <w:r>
        <w:t>CBA</w:t>
      </w:r>
      <w:r>
        <w:t xml:space="preserve"> </w:t>
      </w:r>
      <w:r>
        <w:t>testing</w:t>
      </w:r>
      <w:r>
        <w:t xml:space="preserve"> </w:t>
      </w:r>
      <w:r>
        <w:t>of</w:t>
      </w:r>
      <w:r>
        <w:t xml:space="preserve"> </w:t>
      </w:r>
      <w:r>
        <w:t>technologies</w:t>
      </w:r>
      <w:r>
        <w:t xml:space="preserve"> </w:t>
      </w:r>
      <w:r>
        <w:t>and</w:t>
      </w:r>
      <w:r>
        <w:t xml:space="preserve"> </w:t>
      </w:r>
      <w:r>
        <w:t>considering</w:t>
      </w:r>
      <w:r>
        <w:t xml:space="preserve"> </w:t>
      </w:r>
      <w:r>
        <w:t>the</w:t>
      </w:r>
      <w:r>
        <w:t xml:space="preserve">  </w:t>
      </w:r>
      <w:r>
        <w:t>objectives</w:t>
      </w:r>
      <w:r>
        <w:t xml:space="preserve"> </w:t>
      </w:r>
      <w:r>
        <w:t>of</w:t>
      </w:r>
      <w:r>
        <w:t xml:space="preserve"> </w:t>
      </w:r>
      <w:r>
        <w:t>the</w:t>
      </w:r>
      <w:r>
        <w:t xml:space="preserve"> </w:t>
      </w:r>
      <w:r>
        <w:t>Food</w:t>
      </w:r>
      <w:r>
        <w:t xml:space="preserve"> </w:t>
      </w:r>
      <w:r>
        <w:t>for</w:t>
      </w:r>
      <w:r>
        <w:t xml:space="preserve"> </w:t>
      </w:r>
      <w:r>
        <w:t>Work</w:t>
      </w:r>
      <w:r>
        <w:t xml:space="preserve"> </w:t>
      </w:r>
      <w:r>
        <w:t>programme,</w:t>
      </w:r>
      <w:r>
        <w:t xml:space="preserve"> </w:t>
      </w:r>
      <w:r>
        <w:t>the</w:t>
      </w:r>
      <w:r>
        <w:t xml:space="preserve"> </w:t>
      </w:r>
      <w:r>
        <w:t>following</w:t>
      </w:r>
      <w:r>
        <w:t xml:space="preserve"> </w:t>
      </w:r>
      <w:r>
        <w:t>techniques</w:t>
      </w:r>
      <w:r>
        <w:t xml:space="preserve"> </w:t>
      </w:r>
      <w:r>
        <w:t>from</w:t>
      </w:r>
      <w:r>
        <w:t xml:space="preserve"> </w:t>
      </w:r>
      <w:r>
        <w:t>the</w:t>
      </w:r>
      <w:r>
        <w:t xml:space="preserve"> </w:t>
      </w:r>
      <w:r>
        <w:t>CBA</w:t>
      </w:r>
      <w:r>
        <w:t xml:space="preserve"> </w:t>
      </w:r>
      <w:r>
        <w:t>experience</w:t>
      </w:r>
      <w:r>
        <w:t xml:space="preserve"> </w:t>
      </w:r>
      <w:r>
        <w:t>will</w:t>
      </w:r>
      <w:r>
        <w:t xml:space="preserve"> </w:t>
      </w:r>
      <w:r>
        <w:t>be</w:t>
      </w:r>
      <w:r>
        <w:t xml:space="preserve"> </w:t>
      </w:r>
      <w:r>
        <w:t>implemented</w:t>
      </w:r>
      <w:r>
        <w:t xml:space="preserve"> </w:t>
      </w:r>
      <w:r>
        <w:t>under</w:t>
      </w:r>
      <w:r>
        <w:t xml:space="preserve"> </w:t>
      </w:r>
      <w:r>
        <w:t>this</w:t>
      </w:r>
      <w:r>
        <w:t xml:space="preserve"> </w:t>
      </w:r>
      <w:r>
        <w:t>activity:</w:t>
      </w:r>
      <w:r>
        <w:t xml:space="preserve"> </w:t>
      </w:r>
      <w:r>
        <w:t>(1)</w:t>
      </w:r>
      <w:r>
        <w:t xml:space="preserve"> </w:t>
      </w:r>
      <w:r>
        <w:t>ponds</w:t>
      </w:r>
      <w:r>
        <w:t xml:space="preserve"> </w:t>
      </w:r>
      <w:r>
        <w:t>placed</w:t>
      </w:r>
      <w:r>
        <w:t xml:space="preserve"> </w:t>
      </w:r>
      <w:r>
        <w:t>at</w:t>
      </w:r>
      <w:r>
        <w:t xml:space="preserve"> </w:t>
      </w:r>
      <w:r>
        <w:t>the</w:t>
      </w:r>
      <w:r>
        <w:t xml:space="preserve"> </w:t>
      </w:r>
      <w:r>
        <w:t>centre</w:t>
      </w:r>
      <w:r>
        <w:t xml:space="preserve"> </w:t>
      </w:r>
      <w:r>
        <w:t>or</w:t>
      </w:r>
      <w:r>
        <w:t xml:space="preserve"> </w:t>
      </w:r>
      <w:r>
        <w:t>edge</w:t>
      </w:r>
      <w:r>
        <w:t xml:space="preserve"> </w:t>
      </w:r>
      <w:r>
        <w:t>of</w:t>
      </w:r>
      <w:r>
        <w:t xml:space="preserve"> </w:t>
      </w:r>
      <w:r>
        <w:t>oshanas</w:t>
      </w:r>
      <w:r>
        <w:t xml:space="preserve"> </w:t>
      </w:r>
      <w:r>
        <w:t>for</w:t>
      </w:r>
      <w:r>
        <w:t xml:space="preserve"> </w:t>
      </w:r>
      <w:r>
        <w:t>flood</w:t>
      </w:r>
      <w:r>
        <w:t xml:space="preserve"> </w:t>
      </w:r>
      <w:r>
        <w:t>water</w:t>
      </w:r>
      <w:r>
        <w:t xml:space="preserve"> </w:t>
      </w:r>
      <w:r>
        <w:t>harvesting;</w:t>
      </w:r>
      <w:r>
        <w:t xml:space="preserve"> </w:t>
      </w:r>
      <w:r>
        <w:t>(2)</w:t>
      </w:r>
      <w:r>
        <w:t xml:space="preserve"> </w:t>
      </w:r>
      <w:r>
        <w:t>Wells</w:t>
      </w:r>
      <w:r>
        <w:t xml:space="preserve"> </w:t>
      </w:r>
      <w:r>
        <w:t>placed</w:t>
      </w:r>
      <w:r>
        <w:t xml:space="preserve"> </w:t>
      </w:r>
      <w:r>
        <w:t>at</w:t>
      </w:r>
      <w:r>
        <w:t xml:space="preserve"> </w:t>
      </w:r>
      <w:r>
        <w:t>the</w:t>
      </w:r>
      <w:r>
        <w:t xml:space="preserve"> </w:t>
      </w:r>
      <w:r>
        <w:t>edge</w:t>
      </w:r>
      <w:r>
        <w:t xml:space="preserve"> </w:t>
      </w:r>
      <w:r>
        <w:t>of</w:t>
      </w:r>
      <w:r>
        <w:t xml:space="preserve"> </w:t>
      </w:r>
      <w:r>
        <w:t>crop</w:t>
      </w:r>
      <w:r>
        <w:t xml:space="preserve"> </w:t>
      </w:r>
      <w:r>
        <w:t>fields</w:t>
      </w:r>
      <w:r>
        <w:t xml:space="preserve"> </w:t>
      </w:r>
      <w:r>
        <w:t>for</w:t>
      </w:r>
      <w:r>
        <w:t xml:space="preserve"> </w:t>
      </w:r>
      <w:r>
        <w:t>flood</w:t>
      </w:r>
      <w:r>
        <w:t xml:space="preserve"> </w:t>
      </w:r>
      <w:r>
        <w:t>water</w:t>
      </w:r>
      <w:r>
        <w:t xml:space="preserve"> </w:t>
      </w:r>
      <w:r>
        <w:t>harvesting</w:t>
      </w:r>
      <w:r>
        <w:t xml:space="preserve"> </w:t>
      </w:r>
      <w:r>
        <w:t>and</w:t>
      </w:r>
      <w:r>
        <w:t xml:space="preserve"> </w:t>
      </w:r>
      <w:r>
        <w:t>protection</w:t>
      </w:r>
      <w:r>
        <w:t xml:space="preserve"> </w:t>
      </w:r>
      <w:r>
        <w:t>of</w:t>
      </w:r>
      <w:r>
        <w:t xml:space="preserve"> </w:t>
      </w:r>
      <w:r>
        <w:t>crops;</w:t>
      </w:r>
      <w:r>
        <w:t xml:space="preserve"> </w:t>
      </w:r>
      <w:r>
        <w:t>(3)</w:t>
      </w:r>
      <w:r>
        <w:t xml:space="preserve"> </w:t>
      </w:r>
      <w:r>
        <w:t>Wells</w:t>
      </w:r>
      <w:r>
        <w:t xml:space="preserve"> </w:t>
      </w:r>
      <w:r>
        <w:t>placed</w:t>
      </w:r>
      <w:r>
        <w:t xml:space="preserve"> </w:t>
      </w:r>
      <w:r>
        <w:t>on</w:t>
      </w:r>
      <w:r>
        <w:t xml:space="preserve"> </w:t>
      </w:r>
      <w:r>
        <w:t>higher</w:t>
      </w:r>
      <w:r>
        <w:t xml:space="preserve"> </w:t>
      </w:r>
      <w:r>
        <w:t>grounds</w:t>
      </w:r>
      <w:r>
        <w:t xml:space="preserve"> </w:t>
      </w:r>
      <w:r>
        <w:t>for</w:t>
      </w:r>
      <w:r>
        <w:t xml:space="preserve"> </w:t>
      </w:r>
      <w:r>
        <w:t>rain</w:t>
      </w:r>
      <w:r>
        <w:t xml:space="preserve"> </w:t>
      </w:r>
      <w:r>
        <w:t>water</w:t>
      </w:r>
      <w:r>
        <w:t xml:space="preserve"> </w:t>
      </w:r>
      <w:r>
        <w:t>harvesting;</w:t>
      </w:r>
      <w:r>
        <w:t xml:space="preserve"> </w:t>
      </w:r>
      <w:r>
        <w:t>(4)</w:t>
      </w:r>
      <w:r>
        <w:t xml:space="preserve"> </w:t>
      </w:r>
      <w:r>
        <w:t>Ponds</w:t>
      </w:r>
      <w:r>
        <w:t xml:space="preserve"> </w:t>
      </w:r>
      <w:r>
        <w:t>placed</w:t>
      </w:r>
      <w:r>
        <w:t xml:space="preserve"> </w:t>
      </w:r>
      <w:r>
        <w:t>on</w:t>
      </w:r>
      <w:r>
        <w:t xml:space="preserve"> </w:t>
      </w:r>
      <w:r>
        <w:t>higher</w:t>
      </w:r>
      <w:r>
        <w:t xml:space="preserve"> </w:t>
      </w:r>
      <w:r>
        <w:t>grounds</w:t>
      </w:r>
      <w:r>
        <w:t xml:space="preserve"> </w:t>
      </w:r>
      <w:r>
        <w:t>filled</w:t>
      </w:r>
      <w:r>
        <w:t xml:space="preserve"> </w:t>
      </w:r>
      <w:r>
        <w:t>with</w:t>
      </w:r>
      <w:r>
        <w:t xml:space="preserve"> </w:t>
      </w:r>
      <w:r>
        <w:t>water</w:t>
      </w:r>
      <w:r>
        <w:t xml:space="preserve"> </w:t>
      </w:r>
      <w:r>
        <w:t>pumped</w:t>
      </w:r>
      <w:r>
        <w:t xml:space="preserve"> </w:t>
      </w:r>
      <w:r>
        <w:t>from</w:t>
      </w:r>
      <w:r>
        <w:t xml:space="preserve"> </w:t>
      </w:r>
      <w:r>
        <w:t>nearby</w:t>
      </w:r>
      <w:r>
        <w:t xml:space="preserve"> </w:t>
      </w:r>
      <w:r>
        <w:t>flood</w:t>
      </w:r>
      <w:r>
        <w:t xml:space="preserve"> </w:t>
      </w:r>
      <w:r>
        <w:t>areas</w:t>
      </w:r>
      <w:r>
        <w:t xml:space="preserve"> </w:t>
      </w:r>
      <w:r>
        <w:t>(this</w:t>
      </w:r>
      <w:r>
        <w:t xml:space="preserve"> </w:t>
      </w:r>
      <w:r>
        <w:t>variety</w:t>
      </w:r>
      <w:r>
        <w:t xml:space="preserve"> </w:t>
      </w:r>
      <w:r>
        <w:t>is</w:t>
      </w:r>
      <w:r>
        <w:t xml:space="preserve"> </w:t>
      </w:r>
      <w:r>
        <w:t>used</w:t>
      </w:r>
      <w:r>
        <w:t xml:space="preserve"> </w:t>
      </w:r>
      <w:r>
        <w:t>for</w:t>
      </w:r>
      <w:r>
        <w:t xml:space="preserve"> </w:t>
      </w:r>
      <w:r>
        <w:t>fish</w:t>
      </w:r>
      <w:r>
        <w:t xml:space="preserve"> </w:t>
      </w:r>
      <w:r>
        <w:t>farming</w:t>
      </w:r>
      <w:r>
        <w:t xml:space="preserve"> </w:t>
      </w:r>
      <w:r>
        <w:t>purposes</w:t>
      </w:r>
      <w:r>
        <w:t xml:space="preserve"> </w:t>
      </w:r>
      <w:r>
        <w:t>only).</w:t>
      </w:r>
      <w:r>
        <w:t xml:space="preserve"> </w:t>
      </w:r>
    </w:p>
    <w:p w:rsidR="005C0082" w:rsidRDefault="00E47B8B">
      <w:pPr>
        <w:ind w:left="705" w:right="0" w:hanging="720"/>
      </w:pPr>
      <w:r>
        <w:rPr>
          <w:b/>
        </w:rPr>
        <w:t>2.1.3.</w:t>
      </w:r>
      <w:r>
        <w:rPr>
          <w:rFonts w:ascii="Arial" w:eastAsia="Arial" w:hAnsi="Arial" w:cs="Arial"/>
          <w:b/>
        </w:rPr>
        <w:t xml:space="preserve"> </w:t>
      </w:r>
      <w:r>
        <w:rPr>
          <w:b/>
        </w:rPr>
        <w:t xml:space="preserve">Trained communities on the management of harvested water and multipurpose use the water for livestock, irrigation, fresh </w:t>
      </w:r>
      <w:r>
        <w:rPr>
          <w:b/>
        </w:rPr>
        <w:t>vegetable production or inland aquaculture, for example</w:t>
      </w:r>
      <w:r>
        <w:t>.</w:t>
      </w:r>
      <w:r>
        <w:t xml:space="preserve"> </w:t>
      </w:r>
      <w:r>
        <w:t>Trainings</w:t>
      </w:r>
      <w:r>
        <w:t xml:space="preserve"> </w:t>
      </w:r>
      <w:r>
        <w:t>will</w:t>
      </w:r>
      <w:r>
        <w:t xml:space="preserve"> </w:t>
      </w:r>
      <w:r>
        <w:t>take</w:t>
      </w:r>
      <w:r>
        <w:t xml:space="preserve"> </w:t>
      </w:r>
      <w:r>
        <w:t>place</w:t>
      </w:r>
      <w:r>
        <w:t xml:space="preserve"> </w:t>
      </w:r>
      <w:r>
        <w:t>under</w:t>
      </w:r>
      <w:r>
        <w:t xml:space="preserve"> </w:t>
      </w:r>
      <w:r>
        <w:t>outcome</w:t>
      </w:r>
      <w:r>
        <w:t xml:space="preserve"> </w:t>
      </w:r>
      <w:r>
        <w:t>1</w:t>
      </w:r>
      <w:r>
        <w:t xml:space="preserve"> </w:t>
      </w:r>
      <w:r>
        <w:t>by</w:t>
      </w:r>
      <w:r>
        <w:t xml:space="preserve"> </w:t>
      </w:r>
      <w:r>
        <w:t>means</w:t>
      </w:r>
      <w:r>
        <w:t xml:space="preserve"> </w:t>
      </w:r>
      <w:r>
        <w:t>of</w:t>
      </w:r>
      <w:r>
        <w:t xml:space="preserve"> </w:t>
      </w:r>
      <w:r>
        <w:t>established</w:t>
      </w:r>
      <w:r>
        <w:t xml:space="preserve"> </w:t>
      </w:r>
      <w:r>
        <w:t>institutional</w:t>
      </w:r>
      <w:r>
        <w:t xml:space="preserve"> </w:t>
      </w:r>
      <w:r>
        <w:t>structures,</w:t>
      </w:r>
      <w:r>
        <w:t xml:space="preserve"> </w:t>
      </w:r>
      <w:r>
        <w:t>i.e.</w:t>
      </w:r>
      <w:r>
        <w:t xml:space="preserve"> </w:t>
      </w:r>
      <w:r>
        <w:t>the</w:t>
      </w:r>
      <w:r>
        <w:t xml:space="preserve"> </w:t>
      </w:r>
      <w:r>
        <w:t>SHGs,</w:t>
      </w:r>
      <w:r>
        <w:t xml:space="preserve"> </w:t>
      </w:r>
      <w:r>
        <w:t>FFSs</w:t>
      </w:r>
      <w:r>
        <w:t xml:space="preserve"> </w:t>
      </w:r>
      <w:r>
        <w:t>and</w:t>
      </w:r>
      <w:r>
        <w:t xml:space="preserve"> </w:t>
      </w:r>
      <w:r>
        <w:t>the</w:t>
      </w:r>
      <w:r>
        <w:t xml:space="preserve"> </w:t>
      </w:r>
      <w:r>
        <w:t>mentorship</w:t>
      </w:r>
      <w:r>
        <w:t xml:space="preserve"> </w:t>
      </w:r>
      <w:r>
        <w:t>programme.</w:t>
      </w:r>
      <w:r>
        <w:t xml:space="preserve"> </w:t>
      </w:r>
      <w:r>
        <w:t>Relevant</w:t>
      </w:r>
      <w:r>
        <w:t xml:space="preserve"> </w:t>
      </w:r>
      <w:r>
        <w:t>technical</w:t>
      </w:r>
      <w:r>
        <w:t xml:space="preserve"> </w:t>
      </w:r>
      <w:r>
        <w:t>inputs</w:t>
      </w:r>
      <w:r>
        <w:t xml:space="preserve"> </w:t>
      </w:r>
      <w:r>
        <w:t>will</w:t>
      </w:r>
      <w:r>
        <w:t xml:space="preserve"> </w:t>
      </w:r>
      <w:r>
        <w:t>be</w:t>
      </w:r>
      <w:r>
        <w:t xml:space="preserve"> </w:t>
      </w:r>
      <w:r>
        <w:t>solicited</w:t>
      </w:r>
      <w:r>
        <w:t xml:space="preserve"> </w:t>
      </w:r>
      <w:r>
        <w:t>from</w:t>
      </w:r>
      <w:r>
        <w:t xml:space="preserve"> </w:t>
      </w:r>
      <w:r>
        <w:t>the</w:t>
      </w:r>
      <w:r>
        <w:t xml:space="preserve"> </w:t>
      </w:r>
      <w:r>
        <w:t>RIPs.</w:t>
      </w:r>
      <w:r>
        <w:t xml:space="preserve">  </w:t>
      </w:r>
    </w:p>
    <w:p w:rsidR="005C0082" w:rsidRDefault="00E47B8B">
      <w:pPr>
        <w:spacing w:after="0" w:line="259" w:lineRule="auto"/>
        <w:ind w:left="0" w:right="0" w:firstLine="0"/>
        <w:jc w:val="left"/>
      </w:pPr>
      <w:r>
        <w:rPr>
          <w:b/>
        </w:rPr>
        <w:t xml:space="preserve"> </w:t>
      </w:r>
    </w:p>
    <w:p w:rsidR="005C0082" w:rsidRDefault="00E47B8B">
      <w:pPr>
        <w:pStyle w:val="Heading5"/>
        <w:ind w:left="-5" w:right="0"/>
      </w:pPr>
      <w:r>
        <w:t>Output</w:t>
      </w:r>
      <w:r>
        <w:t xml:space="preserve"> </w:t>
      </w:r>
      <w:r>
        <w:t>2.2:</w:t>
      </w:r>
      <w:r>
        <w:t xml:space="preserve"> </w:t>
      </w:r>
      <w:r>
        <w:t>Climate</w:t>
      </w:r>
      <w:r>
        <w:t>‐</w:t>
      </w:r>
      <w:r>
        <w:t>smart</w:t>
      </w:r>
      <w:r>
        <w:t xml:space="preserve"> </w:t>
      </w:r>
      <w:r>
        <w:t>Irrigation</w:t>
      </w:r>
      <w:r>
        <w:t xml:space="preserve"> </w:t>
      </w:r>
      <w:r>
        <w:t>practiced</w:t>
      </w:r>
      <w:r>
        <w:t xml:space="preserve"> </w:t>
      </w:r>
    </w:p>
    <w:p w:rsidR="005C0082" w:rsidRDefault="00E47B8B">
      <w:pPr>
        <w:spacing w:after="0" w:line="259" w:lineRule="auto"/>
        <w:ind w:left="0" w:right="0" w:firstLine="0"/>
        <w:jc w:val="left"/>
      </w:pPr>
      <w:r>
        <w:rPr>
          <w:b/>
        </w:rPr>
        <w:t xml:space="preserve"> </w:t>
      </w:r>
    </w:p>
    <w:p w:rsidR="005C0082" w:rsidRDefault="00E47B8B">
      <w:pPr>
        <w:spacing w:after="24" w:line="250" w:lineRule="auto"/>
        <w:ind w:left="-5" w:right="0"/>
      </w:pPr>
      <w:r>
        <w:rPr>
          <w:u w:val="single" w:color="000000"/>
        </w:rPr>
        <w:t>Activities:</w:t>
      </w:r>
      <w:r>
        <w:t xml:space="preserve"> </w:t>
      </w:r>
    </w:p>
    <w:p w:rsidR="005C0082" w:rsidRDefault="00E47B8B">
      <w:pPr>
        <w:ind w:left="694" w:right="0" w:hanging="709"/>
      </w:pPr>
      <w:r>
        <w:rPr>
          <w:b/>
        </w:rPr>
        <w:t xml:space="preserve">2.2.1. Set up irrigation systems in project zones. </w:t>
      </w:r>
      <w:r>
        <w:t>Interested</w:t>
      </w:r>
      <w:r>
        <w:t xml:space="preserve"> </w:t>
      </w:r>
      <w:r>
        <w:t>communities</w:t>
      </w:r>
      <w:r>
        <w:t xml:space="preserve"> </w:t>
      </w:r>
      <w:r>
        <w:t>will</w:t>
      </w:r>
      <w:r>
        <w:t xml:space="preserve"> </w:t>
      </w:r>
      <w:r>
        <w:t>be</w:t>
      </w:r>
      <w:r>
        <w:t xml:space="preserve"> </w:t>
      </w:r>
      <w:r>
        <w:t>identified</w:t>
      </w:r>
      <w:r>
        <w:t xml:space="preserve"> </w:t>
      </w:r>
      <w:r>
        <w:t>to</w:t>
      </w:r>
      <w:r>
        <w:t xml:space="preserve"> </w:t>
      </w:r>
      <w:r>
        <w:t>benefit</w:t>
      </w:r>
      <w:r>
        <w:t xml:space="preserve"> </w:t>
      </w:r>
      <w:r>
        <w:t>from</w:t>
      </w:r>
      <w:r>
        <w:t xml:space="preserve"> </w:t>
      </w:r>
      <w:r>
        <w:t>this</w:t>
      </w:r>
      <w:r>
        <w:t xml:space="preserve"> </w:t>
      </w:r>
      <w:r>
        <w:t>support</w:t>
      </w:r>
      <w:r>
        <w:t xml:space="preserve"> </w:t>
      </w:r>
      <w:r>
        <w:t>but</w:t>
      </w:r>
      <w:r>
        <w:t xml:space="preserve"> </w:t>
      </w:r>
      <w:r>
        <w:t>investments</w:t>
      </w:r>
      <w:r>
        <w:t xml:space="preserve"> </w:t>
      </w:r>
      <w:r>
        <w:t>will</w:t>
      </w:r>
      <w:r>
        <w:t xml:space="preserve"> </w:t>
      </w:r>
      <w:r>
        <w:t>be</w:t>
      </w:r>
      <w:r>
        <w:t xml:space="preserve"> </w:t>
      </w:r>
      <w:r>
        <w:t>subject</w:t>
      </w:r>
      <w:r>
        <w:t xml:space="preserve"> </w:t>
      </w:r>
      <w:r>
        <w:t>to</w:t>
      </w:r>
      <w:r>
        <w:t xml:space="preserve"> </w:t>
      </w:r>
      <w:r>
        <w:t>prior</w:t>
      </w:r>
      <w:r>
        <w:t xml:space="preserve"> </w:t>
      </w:r>
      <w:r>
        <w:t>environmental</w:t>
      </w:r>
      <w:r>
        <w:t xml:space="preserve"> </w:t>
      </w:r>
      <w:r>
        <w:t>clearing.</w:t>
      </w:r>
      <w:r>
        <w:t xml:space="preserve"> </w:t>
      </w:r>
      <w:r>
        <w:t>While</w:t>
      </w:r>
      <w:r>
        <w:t xml:space="preserve"> </w:t>
      </w:r>
      <w:r>
        <w:t>dryland</w:t>
      </w:r>
      <w:r>
        <w:t xml:space="preserve"> </w:t>
      </w:r>
      <w:r>
        <w:t>cropping</w:t>
      </w:r>
      <w:r>
        <w:t xml:space="preserve"> </w:t>
      </w:r>
      <w:r>
        <w:t>usually</w:t>
      </w:r>
      <w:r>
        <w:t xml:space="preserve"> </w:t>
      </w:r>
      <w:r>
        <w:t>applies</w:t>
      </w:r>
      <w:r>
        <w:t xml:space="preserve"> </w:t>
      </w:r>
      <w:r>
        <w:t>water</w:t>
      </w:r>
      <w:r>
        <w:t>‐</w:t>
      </w:r>
      <w:r>
        <w:t>smart</w:t>
      </w:r>
      <w:r>
        <w:t xml:space="preserve"> </w:t>
      </w:r>
      <w:r>
        <w:t>irrigation,</w:t>
      </w:r>
      <w:r>
        <w:t xml:space="preserve"> </w:t>
      </w:r>
      <w:r>
        <w:t>currently</w:t>
      </w:r>
      <w:r>
        <w:t xml:space="preserve"> </w:t>
      </w:r>
      <w:r>
        <w:t>applied</w:t>
      </w:r>
      <w:r>
        <w:t xml:space="preserve"> </w:t>
      </w:r>
      <w:r>
        <w:t>practices,</w:t>
      </w:r>
      <w:r>
        <w:t xml:space="preserve"> </w:t>
      </w:r>
      <w:r>
        <w:t>such</w:t>
      </w:r>
      <w:r>
        <w:t xml:space="preserve"> </w:t>
      </w:r>
      <w:r>
        <w:t>as</w:t>
      </w:r>
      <w:r>
        <w:t xml:space="preserve"> </w:t>
      </w:r>
      <w:r>
        <w:t>those</w:t>
      </w:r>
      <w:r>
        <w:t xml:space="preserve"> </w:t>
      </w:r>
      <w:r>
        <w:t>supported</w:t>
      </w:r>
      <w:r>
        <w:t xml:space="preserve"> </w:t>
      </w:r>
      <w:r>
        <w:t>by</w:t>
      </w:r>
      <w:r>
        <w:t xml:space="preserve"> </w:t>
      </w:r>
      <w:r>
        <w:t>the</w:t>
      </w:r>
      <w:r>
        <w:t xml:space="preserve"> </w:t>
      </w:r>
      <w:r>
        <w:t>Green</w:t>
      </w:r>
      <w:r>
        <w:t xml:space="preserve"> </w:t>
      </w:r>
      <w:r>
        <w:t>Scheme</w:t>
      </w:r>
      <w:r>
        <w:t xml:space="preserve"> </w:t>
      </w:r>
      <w:r>
        <w:t>and</w:t>
      </w:r>
      <w:r>
        <w:t xml:space="preserve"> </w:t>
      </w:r>
      <w:r>
        <w:t>the</w:t>
      </w:r>
      <w:r>
        <w:t xml:space="preserve"> </w:t>
      </w:r>
      <w:r>
        <w:t>DLCPP</w:t>
      </w:r>
      <w:r>
        <w:t xml:space="preserve"> </w:t>
      </w:r>
      <w:r>
        <w:t>programmes,</w:t>
      </w:r>
      <w:r>
        <w:t xml:space="preserve"> </w:t>
      </w:r>
      <w:r>
        <w:t>have</w:t>
      </w:r>
      <w:r>
        <w:t xml:space="preserve"> </w:t>
      </w:r>
      <w:r>
        <w:t>not</w:t>
      </w:r>
      <w:r>
        <w:t xml:space="preserve"> </w:t>
      </w:r>
      <w:r>
        <w:t>yet</w:t>
      </w:r>
      <w:r>
        <w:t xml:space="preserve"> </w:t>
      </w:r>
      <w:r>
        <w:t>included</w:t>
      </w:r>
      <w:r>
        <w:t xml:space="preserve"> </w:t>
      </w:r>
      <w:r>
        <w:t>climate</w:t>
      </w:r>
      <w:r>
        <w:t xml:space="preserve"> </w:t>
      </w:r>
      <w:r>
        <w:t>change</w:t>
      </w:r>
      <w:r>
        <w:t xml:space="preserve"> </w:t>
      </w:r>
      <w:r>
        <w:t>resilient</w:t>
      </w:r>
      <w:r>
        <w:t xml:space="preserve"> </w:t>
      </w:r>
      <w:r>
        <w:t>planning.</w:t>
      </w:r>
      <w:r>
        <w:t xml:space="preserve"> </w:t>
      </w:r>
      <w:r>
        <w:t>Therefore,</w:t>
      </w:r>
      <w:r>
        <w:t xml:space="preserve"> </w:t>
      </w:r>
      <w:r>
        <w:t>specific</w:t>
      </w:r>
      <w:r>
        <w:t xml:space="preserve"> </w:t>
      </w:r>
      <w:r>
        <w:t>safegua</w:t>
      </w:r>
      <w:r>
        <w:t>rds</w:t>
      </w:r>
      <w:r>
        <w:t xml:space="preserve"> </w:t>
      </w:r>
      <w:r>
        <w:t>will</w:t>
      </w:r>
      <w:r>
        <w:t xml:space="preserve"> </w:t>
      </w:r>
      <w:r>
        <w:t>be</w:t>
      </w:r>
      <w:r>
        <w:t xml:space="preserve"> </w:t>
      </w:r>
      <w:r>
        <w:t>applied</w:t>
      </w:r>
      <w:r>
        <w:t xml:space="preserve"> </w:t>
      </w:r>
      <w:r>
        <w:t>under</w:t>
      </w:r>
      <w:r>
        <w:t xml:space="preserve"> </w:t>
      </w:r>
      <w:r>
        <w:t>this</w:t>
      </w:r>
      <w:r>
        <w:t xml:space="preserve"> </w:t>
      </w:r>
      <w:r>
        <w:t>activity.</w:t>
      </w:r>
      <w:r>
        <w:t xml:space="preserve"> </w:t>
      </w:r>
      <w:r>
        <w:t>It</w:t>
      </w:r>
      <w:r>
        <w:t xml:space="preserve"> </w:t>
      </w:r>
      <w:r>
        <w:t>is</w:t>
      </w:r>
      <w:r>
        <w:t xml:space="preserve"> </w:t>
      </w:r>
      <w:r>
        <w:t>asserted</w:t>
      </w:r>
      <w:r>
        <w:t xml:space="preserve"> </w:t>
      </w:r>
      <w:r>
        <w:t>that</w:t>
      </w:r>
      <w:r>
        <w:t xml:space="preserve"> </w:t>
      </w:r>
      <w:r>
        <w:t>by</w:t>
      </w:r>
      <w:r>
        <w:t xml:space="preserve"> </w:t>
      </w:r>
      <w:r>
        <w:t>introducing</w:t>
      </w:r>
      <w:r>
        <w:t xml:space="preserve"> </w:t>
      </w:r>
      <w:r>
        <w:t>small</w:t>
      </w:r>
      <w:r>
        <w:t xml:space="preserve"> </w:t>
      </w:r>
      <w:r>
        <w:t>scale</w:t>
      </w:r>
      <w:r>
        <w:t xml:space="preserve"> </w:t>
      </w:r>
      <w:r>
        <w:t>irrigation</w:t>
      </w:r>
      <w:r>
        <w:t xml:space="preserve"> </w:t>
      </w:r>
      <w:r>
        <w:t>schemes,</w:t>
      </w:r>
      <w:r>
        <w:t xml:space="preserve"> </w:t>
      </w:r>
      <w:r>
        <w:t>crop</w:t>
      </w:r>
      <w:r>
        <w:t xml:space="preserve"> </w:t>
      </w:r>
      <w:r>
        <w:t>yields</w:t>
      </w:r>
      <w:r>
        <w:t xml:space="preserve"> </w:t>
      </w:r>
      <w:r>
        <w:t>and</w:t>
      </w:r>
      <w:r>
        <w:t xml:space="preserve"> </w:t>
      </w:r>
      <w:r>
        <w:t>food</w:t>
      </w:r>
      <w:r>
        <w:t xml:space="preserve"> </w:t>
      </w:r>
      <w:r>
        <w:t>security</w:t>
      </w:r>
      <w:r>
        <w:t xml:space="preserve"> </w:t>
      </w:r>
      <w:r>
        <w:t>can</w:t>
      </w:r>
      <w:r>
        <w:t xml:space="preserve"> </w:t>
      </w:r>
      <w:r>
        <w:t>increase,</w:t>
      </w:r>
      <w:r>
        <w:t xml:space="preserve"> </w:t>
      </w:r>
      <w:r>
        <w:t>especially</w:t>
      </w:r>
      <w:r>
        <w:t xml:space="preserve"> </w:t>
      </w:r>
      <w:r>
        <w:t>during</w:t>
      </w:r>
      <w:r>
        <w:t xml:space="preserve"> </w:t>
      </w:r>
      <w:r>
        <w:t>periods</w:t>
      </w:r>
      <w:r>
        <w:t xml:space="preserve"> </w:t>
      </w:r>
      <w:r>
        <w:t>of</w:t>
      </w:r>
      <w:r>
        <w:t xml:space="preserve"> </w:t>
      </w:r>
      <w:r>
        <w:t>drought.</w:t>
      </w:r>
      <w:r>
        <w:t xml:space="preserve"> </w:t>
      </w:r>
    </w:p>
    <w:p w:rsidR="005C0082" w:rsidRDefault="00E47B8B">
      <w:pPr>
        <w:ind w:left="694" w:right="0" w:hanging="709"/>
      </w:pPr>
      <w:r>
        <w:rPr>
          <w:b/>
        </w:rPr>
        <w:t xml:space="preserve">2.2.2.  Introduce relevant Conservation Agriculture practices to </w:t>
      </w:r>
      <w:r>
        <w:rPr>
          <w:b/>
        </w:rPr>
        <w:t>complement irrigation efforts</w:t>
      </w:r>
      <w:r>
        <w:t xml:space="preserve"> </w:t>
      </w:r>
      <w:r>
        <w:t>and</w:t>
      </w:r>
      <w:r>
        <w:t xml:space="preserve"> </w:t>
      </w:r>
      <w:r>
        <w:t>at</w:t>
      </w:r>
      <w:r>
        <w:t xml:space="preserve"> </w:t>
      </w:r>
      <w:r>
        <w:t>the</w:t>
      </w:r>
      <w:r>
        <w:t xml:space="preserve"> </w:t>
      </w:r>
      <w:r>
        <w:t>same</w:t>
      </w:r>
      <w:r>
        <w:t xml:space="preserve"> </w:t>
      </w:r>
      <w:r>
        <w:t>time</w:t>
      </w:r>
      <w:r>
        <w:t xml:space="preserve"> </w:t>
      </w:r>
      <w:r>
        <w:t>build</w:t>
      </w:r>
      <w:r>
        <w:t xml:space="preserve"> </w:t>
      </w:r>
      <w:r>
        <w:t>the</w:t>
      </w:r>
      <w:r>
        <w:t xml:space="preserve"> </w:t>
      </w:r>
      <w:r>
        <w:t>resilience</w:t>
      </w:r>
      <w:r>
        <w:t xml:space="preserve"> </w:t>
      </w:r>
      <w:r>
        <w:t>of</w:t>
      </w:r>
      <w:r>
        <w:t xml:space="preserve"> </w:t>
      </w:r>
      <w:r>
        <w:t>the</w:t>
      </w:r>
      <w:r>
        <w:t xml:space="preserve"> </w:t>
      </w:r>
      <w:r>
        <w:t>agricultural</w:t>
      </w:r>
      <w:r>
        <w:t xml:space="preserve"> </w:t>
      </w:r>
      <w:r>
        <w:t>system</w:t>
      </w:r>
      <w:r>
        <w:t xml:space="preserve"> </w:t>
      </w:r>
      <w:r>
        <w:t>on</w:t>
      </w:r>
      <w:r>
        <w:t xml:space="preserve"> </w:t>
      </w:r>
      <w:r>
        <w:t>site.</w:t>
      </w:r>
      <w:r>
        <w:t xml:space="preserve"> </w:t>
      </w:r>
      <w:r>
        <w:t>Integrated</w:t>
      </w:r>
      <w:r>
        <w:t xml:space="preserve"> </w:t>
      </w:r>
      <w:r>
        <w:t>soil</w:t>
      </w:r>
      <w:r>
        <w:t xml:space="preserve"> </w:t>
      </w:r>
      <w:r>
        <w:t>and</w:t>
      </w:r>
      <w:r>
        <w:t xml:space="preserve"> </w:t>
      </w:r>
      <w:r>
        <w:t>water</w:t>
      </w:r>
      <w:r>
        <w:t xml:space="preserve"> </w:t>
      </w:r>
      <w:r>
        <w:t>management</w:t>
      </w:r>
      <w:r>
        <w:t xml:space="preserve"> </w:t>
      </w:r>
      <w:r>
        <w:t>will</w:t>
      </w:r>
      <w:r>
        <w:t xml:space="preserve"> </w:t>
      </w:r>
      <w:r>
        <w:t>improve</w:t>
      </w:r>
      <w:r>
        <w:t xml:space="preserve"> </w:t>
      </w:r>
      <w:r>
        <w:t>yields</w:t>
      </w:r>
      <w:r>
        <w:t xml:space="preserve"> </w:t>
      </w:r>
      <w:r>
        <w:t>and</w:t>
      </w:r>
      <w:r>
        <w:t xml:space="preserve"> </w:t>
      </w:r>
      <w:r>
        <w:t>reduce</w:t>
      </w:r>
      <w:r>
        <w:t xml:space="preserve"> </w:t>
      </w:r>
      <w:r>
        <w:t>degradation</w:t>
      </w:r>
      <w:r>
        <w:t xml:space="preserve"> </w:t>
      </w:r>
      <w:r>
        <w:t>of</w:t>
      </w:r>
      <w:r>
        <w:t xml:space="preserve"> </w:t>
      </w:r>
      <w:r>
        <w:t>resources.</w:t>
      </w:r>
      <w:r>
        <w:t xml:space="preserve"> </w:t>
      </w:r>
      <w:r>
        <w:t>Through</w:t>
      </w:r>
      <w:r>
        <w:t xml:space="preserve"> </w:t>
      </w:r>
      <w:r>
        <w:t>a</w:t>
      </w:r>
      <w:r>
        <w:t xml:space="preserve"> </w:t>
      </w:r>
      <w:r>
        <w:t>strong</w:t>
      </w:r>
      <w:r>
        <w:t xml:space="preserve"> </w:t>
      </w:r>
      <w:r>
        <w:t>local</w:t>
      </w:r>
      <w:r>
        <w:t xml:space="preserve"> </w:t>
      </w:r>
      <w:r>
        <w:t>level</w:t>
      </w:r>
      <w:r>
        <w:t xml:space="preserve"> </w:t>
      </w:r>
      <w:r>
        <w:lastRenderedPageBreak/>
        <w:t>monitoring</w:t>
      </w:r>
      <w:r>
        <w:t xml:space="preserve"> </w:t>
      </w:r>
      <w:r>
        <w:t>and</w:t>
      </w:r>
      <w:r>
        <w:t xml:space="preserve"> </w:t>
      </w:r>
      <w:r>
        <w:t>by</w:t>
      </w:r>
      <w:r>
        <w:t xml:space="preserve"> </w:t>
      </w:r>
      <w:r>
        <w:t>means</w:t>
      </w:r>
      <w:r>
        <w:t xml:space="preserve"> </w:t>
      </w:r>
      <w:r>
        <w:t>of</w:t>
      </w:r>
      <w:r>
        <w:t xml:space="preserve"> </w:t>
      </w:r>
      <w:r>
        <w:t>a</w:t>
      </w:r>
      <w:r>
        <w:t xml:space="preserve"> </w:t>
      </w:r>
      <w:r>
        <w:t>farmers’</w:t>
      </w:r>
      <w:r>
        <w:t xml:space="preserve"> </w:t>
      </w:r>
      <w:r>
        <w:t>action</w:t>
      </w:r>
      <w:r>
        <w:t xml:space="preserve"> </w:t>
      </w:r>
      <w:r>
        <w:t>research</w:t>
      </w:r>
      <w:r>
        <w:t xml:space="preserve"> </w:t>
      </w:r>
      <w:r>
        <w:t>component,</w:t>
      </w:r>
      <w:r>
        <w:t xml:space="preserve"> </w:t>
      </w:r>
      <w:r>
        <w:t>linkages</w:t>
      </w:r>
      <w:r>
        <w:t xml:space="preserve"> </w:t>
      </w:r>
      <w:r>
        <w:t>to</w:t>
      </w:r>
      <w:r>
        <w:t xml:space="preserve"> </w:t>
      </w:r>
      <w:r>
        <w:t>the</w:t>
      </w:r>
      <w:r>
        <w:t xml:space="preserve"> </w:t>
      </w:r>
      <w:r>
        <w:t>CCAP</w:t>
      </w:r>
      <w:r>
        <w:t xml:space="preserve"> </w:t>
      </w:r>
      <w:r>
        <w:t>are</w:t>
      </w:r>
      <w:r>
        <w:t xml:space="preserve"> </w:t>
      </w:r>
      <w:r>
        <w:t>established</w:t>
      </w:r>
      <w:r>
        <w:t xml:space="preserve"> </w:t>
      </w:r>
      <w:r>
        <w:t>to</w:t>
      </w:r>
      <w:r>
        <w:t xml:space="preserve"> </w:t>
      </w:r>
      <w:r>
        <w:t>assess</w:t>
      </w:r>
      <w:r>
        <w:t xml:space="preserve"> </w:t>
      </w:r>
      <w:r>
        <w:t>the</w:t>
      </w:r>
      <w:r>
        <w:t xml:space="preserve"> </w:t>
      </w:r>
      <w:r>
        <w:t>effectiveness</w:t>
      </w:r>
      <w:r>
        <w:t xml:space="preserve"> </w:t>
      </w:r>
      <w:r>
        <w:t>of</w:t>
      </w:r>
      <w:r>
        <w:t xml:space="preserve"> </w:t>
      </w:r>
      <w:r>
        <w:t>climate</w:t>
      </w:r>
      <w:r>
        <w:t xml:space="preserve"> </w:t>
      </w:r>
      <w:r>
        <w:t>change</w:t>
      </w:r>
      <w:r>
        <w:t xml:space="preserve"> </w:t>
      </w:r>
      <w:r>
        <w:t>resilience</w:t>
      </w:r>
      <w:r>
        <w:t xml:space="preserve"> </w:t>
      </w:r>
      <w:r>
        <w:t>measures.</w:t>
      </w:r>
      <w:r>
        <w:t xml:space="preserve">    </w:t>
      </w:r>
    </w:p>
    <w:p w:rsidR="005C0082" w:rsidRDefault="00E47B8B">
      <w:pPr>
        <w:ind w:left="694" w:right="0" w:hanging="709"/>
      </w:pPr>
      <w:r>
        <w:rPr>
          <w:b/>
        </w:rPr>
        <w:t xml:space="preserve">2.2.3.  Train farmers on the proper use and maintenance of irrigation systems. </w:t>
      </w:r>
      <w:r>
        <w:t>Trainings</w:t>
      </w:r>
      <w:r>
        <w:t xml:space="preserve"> </w:t>
      </w:r>
      <w:r>
        <w:t>will</w:t>
      </w:r>
      <w:r>
        <w:t xml:space="preserve"> </w:t>
      </w:r>
      <w:r>
        <w:t>take</w:t>
      </w:r>
      <w:r>
        <w:t xml:space="preserve"> </w:t>
      </w:r>
      <w:r>
        <w:t>place</w:t>
      </w:r>
      <w:r>
        <w:t xml:space="preserve"> </w:t>
      </w:r>
      <w:r>
        <w:t>un</w:t>
      </w:r>
      <w:r>
        <w:t>der</w:t>
      </w:r>
      <w:r>
        <w:t xml:space="preserve"> </w:t>
      </w:r>
      <w:r>
        <w:t>Outcome</w:t>
      </w:r>
      <w:r>
        <w:t xml:space="preserve"> </w:t>
      </w:r>
      <w:r>
        <w:t>1</w:t>
      </w:r>
      <w:r>
        <w:t xml:space="preserve"> </w:t>
      </w:r>
      <w:r>
        <w:t>by</w:t>
      </w:r>
      <w:r>
        <w:t xml:space="preserve"> </w:t>
      </w:r>
      <w:r>
        <w:t>means</w:t>
      </w:r>
      <w:r>
        <w:t xml:space="preserve"> </w:t>
      </w:r>
      <w:r>
        <w:t>of</w:t>
      </w:r>
      <w:r>
        <w:t xml:space="preserve"> </w:t>
      </w:r>
      <w:r>
        <w:t>established</w:t>
      </w:r>
      <w:r>
        <w:t xml:space="preserve"> </w:t>
      </w:r>
      <w:r>
        <w:t>institutional</w:t>
      </w:r>
      <w:r>
        <w:t xml:space="preserve"> </w:t>
      </w:r>
      <w:r>
        <w:t>structures,</w:t>
      </w:r>
      <w:r>
        <w:t xml:space="preserve"> </w:t>
      </w:r>
      <w:r>
        <w:t>i.e.</w:t>
      </w:r>
      <w:r>
        <w:t xml:space="preserve"> </w:t>
      </w:r>
      <w:r>
        <w:t>the</w:t>
      </w:r>
      <w:r>
        <w:t xml:space="preserve"> </w:t>
      </w:r>
      <w:r>
        <w:t>SHGs,</w:t>
      </w:r>
      <w:r>
        <w:t xml:space="preserve"> </w:t>
      </w:r>
      <w:r>
        <w:t>FFSs</w:t>
      </w:r>
      <w:r>
        <w:t xml:space="preserve"> </w:t>
      </w:r>
      <w:r>
        <w:t>and</w:t>
      </w:r>
      <w:r>
        <w:t xml:space="preserve"> </w:t>
      </w:r>
      <w:r>
        <w:t>the</w:t>
      </w:r>
      <w:r>
        <w:t xml:space="preserve"> </w:t>
      </w:r>
      <w:r>
        <w:t>mentorship</w:t>
      </w:r>
      <w:r>
        <w:t xml:space="preserve"> </w:t>
      </w:r>
      <w:r>
        <w:t>programme.</w:t>
      </w:r>
      <w:r>
        <w:t xml:space="preserve"> </w:t>
      </w:r>
      <w:r>
        <w:t>Relevant</w:t>
      </w:r>
      <w:r>
        <w:t xml:space="preserve"> </w:t>
      </w:r>
      <w:r>
        <w:t>technical</w:t>
      </w:r>
      <w:r>
        <w:t xml:space="preserve"> </w:t>
      </w:r>
      <w:r>
        <w:t>inputs</w:t>
      </w:r>
      <w:r>
        <w:t xml:space="preserve"> </w:t>
      </w:r>
      <w:r>
        <w:t>will</w:t>
      </w:r>
      <w:r>
        <w:t xml:space="preserve"> </w:t>
      </w:r>
      <w:r>
        <w:t>be</w:t>
      </w:r>
      <w:r>
        <w:t xml:space="preserve"> </w:t>
      </w:r>
      <w:r>
        <w:t>solicited</w:t>
      </w:r>
      <w:r>
        <w:t xml:space="preserve"> </w:t>
      </w:r>
      <w:r>
        <w:t>from</w:t>
      </w:r>
      <w:r>
        <w:t xml:space="preserve"> </w:t>
      </w:r>
      <w:r>
        <w:t>the</w:t>
      </w:r>
      <w:r>
        <w:t xml:space="preserve"> </w:t>
      </w:r>
      <w:r>
        <w:t>RIPs.</w:t>
      </w:r>
      <w:r>
        <w:t xml:space="preserve"> </w:t>
      </w:r>
    </w:p>
    <w:p w:rsidR="005C0082" w:rsidRDefault="00E47B8B">
      <w:pPr>
        <w:ind w:left="694" w:right="0" w:hanging="709"/>
      </w:pPr>
      <w:r>
        <w:rPr>
          <w:b/>
        </w:rPr>
        <w:t xml:space="preserve">2.2.4.  Set up a local level resource monitoring programme which applies farmers’ </w:t>
      </w:r>
      <w:r>
        <w:rPr>
          <w:b/>
        </w:rPr>
        <w:t xml:space="preserve">action research. </w:t>
      </w:r>
      <w:r>
        <w:t>It is</w:t>
      </w:r>
      <w:r>
        <w:t xml:space="preserve"> </w:t>
      </w:r>
      <w:r>
        <w:t>important</w:t>
      </w:r>
      <w:r>
        <w:t xml:space="preserve"> </w:t>
      </w:r>
      <w:r>
        <w:t>that</w:t>
      </w:r>
      <w:r>
        <w:t xml:space="preserve"> </w:t>
      </w:r>
      <w:r>
        <w:t>both</w:t>
      </w:r>
      <w:r>
        <w:t xml:space="preserve"> </w:t>
      </w:r>
      <w:r>
        <w:t>inputs</w:t>
      </w:r>
      <w:r>
        <w:t xml:space="preserve"> </w:t>
      </w:r>
      <w:r>
        <w:t>(esp.</w:t>
      </w:r>
      <w:r>
        <w:t xml:space="preserve"> </w:t>
      </w:r>
      <w:r>
        <w:t>water)</w:t>
      </w:r>
      <w:r>
        <w:t xml:space="preserve"> </w:t>
      </w:r>
      <w:r>
        <w:t>but</w:t>
      </w:r>
      <w:r>
        <w:t xml:space="preserve"> </w:t>
      </w:r>
      <w:r>
        <w:t>also</w:t>
      </w:r>
      <w:r>
        <w:t xml:space="preserve"> </w:t>
      </w:r>
      <w:r>
        <w:t>yields</w:t>
      </w:r>
      <w:r>
        <w:t xml:space="preserve"> </w:t>
      </w:r>
      <w:r>
        <w:t>are</w:t>
      </w:r>
      <w:r>
        <w:t xml:space="preserve"> </w:t>
      </w:r>
      <w:r>
        <w:t>being</w:t>
      </w:r>
      <w:r>
        <w:t xml:space="preserve"> </w:t>
      </w:r>
      <w:r>
        <w:t>monitored</w:t>
      </w:r>
      <w:r>
        <w:t xml:space="preserve"> </w:t>
      </w:r>
      <w:r>
        <w:t>to</w:t>
      </w:r>
      <w:r>
        <w:t xml:space="preserve"> </w:t>
      </w:r>
      <w:r>
        <w:t>gain</w:t>
      </w:r>
      <w:r>
        <w:t xml:space="preserve"> </w:t>
      </w:r>
      <w:r>
        <w:t>a</w:t>
      </w:r>
      <w:r>
        <w:t xml:space="preserve"> </w:t>
      </w:r>
      <w:r>
        <w:t>better</w:t>
      </w:r>
      <w:r>
        <w:t xml:space="preserve"> </w:t>
      </w:r>
      <w:r>
        <w:t>understanding</w:t>
      </w:r>
      <w:r>
        <w:t xml:space="preserve"> </w:t>
      </w:r>
      <w:r>
        <w:t>of</w:t>
      </w:r>
      <w:r>
        <w:t xml:space="preserve"> </w:t>
      </w:r>
      <w:r>
        <w:t>the</w:t>
      </w:r>
      <w:r>
        <w:t xml:space="preserve"> </w:t>
      </w:r>
      <w:r>
        <w:t>cost</w:t>
      </w:r>
      <w:r>
        <w:t xml:space="preserve"> </w:t>
      </w:r>
      <w:r>
        <w:t>and</w:t>
      </w:r>
      <w:r>
        <w:t xml:space="preserve"> </w:t>
      </w:r>
      <w:r>
        <w:t>benefit</w:t>
      </w:r>
      <w:r>
        <w:t xml:space="preserve"> </w:t>
      </w:r>
      <w:r>
        <w:t>of</w:t>
      </w:r>
      <w:r>
        <w:t xml:space="preserve"> </w:t>
      </w:r>
      <w:r>
        <w:t>such</w:t>
      </w:r>
      <w:r>
        <w:t xml:space="preserve"> </w:t>
      </w:r>
      <w:r>
        <w:t>irrigation</w:t>
      </w:r>
      <w:r>
        <w:t xml:space="preserve"> </w:t>
      </w:r>
      <w:r>
        <w:t>systems</w:t>
      </w:r>
      <w:r>
        <w:t xml:space="preserve"> </w:t>
      </w:r>
      <w:r>
        <w:t>in</w:t>
      </w:r>
      <w:r>
        <w:t xml:space="preserve"> </w:t>
      </w:r>
      <w:r>
        <w:t>a</w:t>
      </w:r>
      <w:r>
        <w:t xml:space="preserve"> </w:t>
      </w:r>
      <w:r>
        <w:t>drylands</w:t>
      </w:r>
      <w:r>
        <w:t xml:space="preserve"> </w:t>
      </w:r>
      <w:r>
        <w:t>context.</w:t>
      </w:r>
      <w:r>
        <w:t xml:space="preserve"> </w:t>
      </w:r>
      <w:r>
        <w:t>Such</w:t>
      </w:r>
      <w:r>
        <w:t xml:space="preserve"> </w:t>
      </w:r>
      <w:r>
        <w:t>information</w:t>
      </w:r>
      <w:r>
        <w:t xml:space="preserve"> </w:t>
      </w:r>
      <w:r>
        <w:t>will</w:t>
      </w:r>
      <w:r>
        <w:t xml:space="preserve"> </w:t>
      </w:r>
      <w:r>
        <w:t>also</w:t>
      </w:r>
      <w:r>
        <w:t xml:space="preserve"> </w:t>
      </w:r>
      <w:r>
        <w:t>be</w:t>
      </w:r>
      <w:r>
        <w:t xml:space="preserve"> </w:t>
      </w:r>
      <w:r>
        <w:t>useful</w:t>
      </w:r>
      <w:r>
        <w:t xml:space="preserve"> </w:t>
      </w:r>
      <w:r>
        <w:t>for</w:t>
      </w:r>
      <w:r>
        <w:t xml:space="preserve"> </w:t>
      </w:r>
      <w:r>
        <w:t>the</w:t>
      </w:r>
      <w:r>
        <w:t xml:space="preserve"> </w:t>
      </w:r>
      <w:r>
        <w:t>monitoring</w:t>
      </w:r>
      <w:r>
        <w:t xml:space="preserve"> </w:t>
      </w:r>
      <w:r>
        <w:t>work</w:t>
      </w:r>
      <w:r>
        <w:t xml:space="preserve"> </w:t>
      </w:r>
      <w:r>
        <w:t>set</w:t>
      </w:r>
      <w:r>
        <w:t xml:space="preserve"> </w:t>
      </w:r>
      <w:r>
        <w:t>out</w:t>
      </w:r>
      <w:r>
        <w:t xml:space="preserve"> </w:t>
      </w:r>
      <w:r>
        <w:t>under</w:t>
      </w:r>
      <w:r>
        <w:t xml:space="preserve"> </w:t>
      </w:r>
      <w:r>
        <w:t>Outcome</w:t>
      </w:r>
      <w:r>
        <w:t xml:space="preserve"> </w:t>
      </w:r>
      <w:r>
        <w:t>3.</w:t>
      </w:r>
      <w:r>
        <w:t xml:space="preserve">  </w:t>
      </w:r>
    </w:p>
    <w:p w:rsidR="005C0082" w:rsidRDefault="00E47B8B">
      <w:pPr>
        <w:spacing w:after="0" w:line="259" w:lineRule="auto"/>
        <w:ind w:left="0" w:right="0" w:firstLine="0"/>
        <w:jc w:val="left"/>
      </w:pPr>
      <w:r>
        <w:rPr>
          <w:b/>
        </w:rPr>
        <w:t xml:space="preserve"> </w:t>
      </w:r>
    </w:p>
    <w:p w:rsidR="005C0082" w:rsidRDefault="00E47B8B">
      <w:pPr>
        <w:pStyle w:val="Heading5"/>
        <w:ind w:left="-5" w:right="0"/>
      </w:pPr>
      <w:r>
        <w:t>Output</w:t>
      </w:r>
      <w:r>
        <w:t xml:space="preserve"> </w:t>
      </w:r>
      <w:r>
        <w:t>2.3:</w:t>
      </w:r>
      <w:r>
        <w:t xml:space="preserve"> </w:t>
      </w:r>
      <w:r>
        <w:t>Climate</w:t>
      </w:r>
      <w:r>
        <w:t>‐</w:t>
      </w:r>
      <w:r>
        <w:t>smart</w:t>
      </w:r>
      <w:r>
        <w:t xml:space="preserve"> </w:t>
      </w:r>
      <w:r>
        <w:t>fish</w:t>
      </w:r>
      <w:r>
        <w:t xml:space="preserve"> </w:t>
      </w:r>
      <w:r>
        <w:t>farming</w:t>
      </w:r>
      <w:r>
        <w:t xml:space="preserve"> </w:t>
      </w:r>
      <w:r>
        <w:t>practiced</w:t>
      </w:r>
      <w:r>
        <w:t xml:space="preserve"> </w:t>
      </w:r>
    </w:p>
    <w:p w:rsidR="005C0082" w:rsidRDefault="00E47B8B">
      <w:pPr>
        <w:spacing w:after="0" w:line="259" w:lineRule="auto"/>
        <w:ind w:left="0" w:right="0" w:firstLine="0"/>
        <w:jc w:val="left"/>
      </w:pPr>
      <w:r>
        <w:rPr>
          <w:b/>
        </w:rPr>
        <w:t xml:space="preserve"> </w:t>
      </w:r>
    </w:p>
    <w:p w:rsidR="005C0082" w:rsidRDefault="00E47B8B">
      <w:pPr>
        <w:spacing w:after="24" w:line="250" w:lineRule="auto"/>
        <w:ind w:left="-5" w:right="0"/>
      </w:pPr>
      <w:r>
        <w:rPr>
          <w:u w:val="single" w:color="000000"/>
        </w:rPr>
        <w:t>Activities:</w:t>
      </w:r>
      <w:r>
        <w:t xml:space="preserve"> </w:t>
      </w:r>
    </w:p>
    <w:p w:rsidR="005C0082" w:rsidRDefault="00E47B8B">
      <w:pPr>
        <w:ind w:left="694" w:right="0" w:hanging="709"/>
      </w:pPr>
      <w:r>
        <w:rPr>
          <w:b/>
        </w:rPr>
        <w:t xml:space="preserve">2.3.1. Establish fish ranching in project zones </w:t>
      </w:r>
      <w:r>
        <w:t>where</w:t>
      </w:r>
      <w:r>
        <w:t xml:space="preserve"> </w:t>
      </w:r>
      <w:r>
        <w:t>such</w:t>
      </w:r>
      <w:r>
        <w:t xml:space="preserve"> </w:t>
      </w:r>
      <w:r>
        <w:t>farms</w:t>
      </w:r>
      <w:r>
        <w:t xml:space="preserve"> </w:t>
      </w:r>
      <w:r>
        <w:t>are</w:t>
      </w:r>
      <w:r>
        <w:t xml:space="preserve"> </w:t>
      </w:r>
      <w:r>
        <w:t>environmentally</w:t>
      </w:r>
      <w:r>
        <w:t xml:space="preserve"> </w:t>
      </w:r>
      <w:r>
        <w:t>feasible.</w:t>
      </w:r>
      <w:r>
        <w:t xml:space="preserve"> </w:t>
      </w:r>
      <w:r>
        <w:t>Interested</w:t>
      </w:r>
      <w:r>
        <w:t xml:space="preserve"> </w:t>
      </w:r>
      <w:r>
        <w:t>communities</w:t>
      </w:r>
      <w:r>
        <w:t xml:space="preserve"> </w:t>
      </w:r>
      <w:r>
        <w:t>will</w:t>
      </w:r>
      <w:r>
        <w:t xml:space="preserve"> </w:t>
      </w:r>
      <w:r>
        <w:t>be</w:t>
      </w:r>
      <w:r>
        <w:t xml:space="preserve"> </w:t>
      </w:r>
      <w:r>
        <w:t>identified</w:t>
      </w:r>
      <w:r>
        <w:t xml:space="preserve"> </w:t>
      </w:r>
      <w:r>
        <w:t>but</w:t>
      </w:r>
      <w:r>
        <w:t xml:space="preserve"> </w:t>
      </w:r>
      <w:r>
        <w:t>inves</w:t>
      </w:r>
      <w:r>
        <w:t>tments</w:t>
      </w:r>
      <w:r>
        <w:t xml:space="preserve"> </w:t>
      </w:r>
      <w:r>
        <w:t>will</w:t>
      </w:r>
      <w:r>
        <w:t xml:space="preserve"> </w:t>
      </w:r>
      <w:r>
        <w:t>be</w:t>
      </w:r>
      <w:r>
        <w:t xml:space="preserve"> </w:t>
      </w:r>
      <w:r>
        <w:t>subject</w:t>
      </w:r>
      <w:r>
        <w:t xml:space="preserve"> </w:t>
      </w:r>
      <w:r>
        <w:t>to</w:t>
      </w:r>
      <w:r>
        <w:t xml:space="preserve"> </w:t>
      </w:r>
      <w:r>
        <w:t>prior</w:t>
      </w:r>
      <w:r>
        <w:t xml:space="preserve"> </w:t>
      </w:r>
      <w:r>
        <w:t>environmental</w:t>
      </w:r>
      <w:r>
        <w:t xml:space="preserve"> </w:t>
      </w:r>
      <w:r>
        <w:t>clearing.</w:t>
      </w:r>
      <w:r>
        <w:t xml:space="preserve"> </w:t>
      </w:r>
      <w:r>
        <w:t>A</w:t>
      </w:r>
      <w:r>
        <w:t xml:space="preserve"> </w:t>
      </w:r>
      <w:r>
        <w:t>usage</w:t>
      </w:r>
      <w:r>
        <w:t xml:space="preserve"> </w:t>
      </w:r>
      <w:r>
        <w:t>plan</w:t>
      </w:r>
      <w:r>
        <w:t xml:space="preserve"> </w:t>
      </w:r>
      <w:r>
        <w:t>will</w:t>
      </w:r>
      <w:r>
        <w:t xml:space="preserve"> </w:t>
      </w:r>
      <w:r>
        <w:t>be</w:t>
      </w:r>
      <w:r>
        <w:t xml:space="preserve"> </w:t>
      </w:r>
      <w:r>
        <w:t>developed</w:t>
      </w:r>
      <w:r>
        <w:t xml:space="preserve"> </w:t>
      </w:r>
      <w:r>
        <w:t>at</w:t>
      </w:r>
      <w:r>
        <w:t xml:space="preserve"> </w:t>
      </w:r>
      <w:r>
        <w:t>the</w:t>
      </w:r>
      <w:r>
        <w:t xml:space="preserve"> </w:t>
      </w:r>
      <w:r>
        <w:t>onset</w:t>
      </w:r>
      <w:r>
        <w:t xml:space="preserve"> </w:t>
      </w:r>
      <w:r>
        <w:t>of</w:t>
      </w:r>
      <w:r>
        <w:t xml:space="preserve"> </w:t>
      </w:r>
      <w:r>
        <w:t>on</w:t>
      </w:r>
      <w:r>
        <w:t>‐</w:t>
      </w:r>
      <w:r>
        <w:t>site</w:t>
      </w:r>
      <w:r>
        <w:t xml:space="preserve"> </w:t>
      </w:r>
      <w:r>
        <w:t>intervention</w:t>
      </w:r>
      <w:r>
        <w:t xml:space="preserve"> </w:t>
      </w:r>
      <w:r>
        <w:t>planning,</w:t>
      </w:r>
      <w:r>
        <w:t xml:space="preserve"> </w:t>
      </w:r>
      <w:r>
        <w:t>esp.</w:t>
      </w:r>
      <w:r>
        <w:t xml:space="preserve"> </w:t>
      </w:r>
      <w:r>
        <w:t>regarding</w:t>
      </w:r>
      <w:r>
        <w:t xml:space="preserve"> </w:t>
      </w:r>
      <w:r>
        <w:t>the</w:t>
      </w:r>
      <w:r>
        <w:t xml:space="preserve"> </w:t>
      </w:r>
      <w:r>
        <w:t>sharing</w:t>
      </w:r>
      <w:r>
        <w:t xml:space="preserve"> </w:t>
      </w:r>
      <w:r>
        <w:t>of</w:t>
      </w:r>
      <w:r>
        <w:t xml:space="preserve"> </w:t>
      </w:r>
      <w:r>
        <w:t>benefits</w:t>
      </w:r>
      <w:r>
        <w:t xml:space="preserve"> </w:t>
      </w:r>
      <w:r>
        <w:t>from</w:t>
      </w:r>
      <w:r>
        <w:t xml:space="preserve"> </w:t>
      </w:r>
      <w:r>
        <w:t>this</w:t>
      </w:r>
      <w:r>
        <w:t xml:space="preserve"> </w:t>
      </w:r>
      <w:r>
        <w:t>community</w:t>
      </w:r>
      <w:r>
        <w:t xml:space="preserve"> </w:t>
      </w:r>
      <w:r>
        <w:t>project.</w:t>
      </w:r>
      <w:r>
        <w:t xml:space="preserve"> </w:t>
      </w:r>
      <w:r>
        <w:t>Technical</w:t>
      </w:r>
      <w:r>
        <w:t xml:space="preserve"> </w:t>
      </w:r>
      <w:r>
        <w:t>expertise</w:t>
      </w:r>
      <w:r>
        <w:t xml:space="preserve"> </w:t>
      </w:r>
      <w:r>
        <w:t>will</w:t>
      </w:r>
      <w:r>
        <w:t xml:space="preserve"> </w:t>
      </w:r>
      <w:r>
        <w:t>be</w:t>
      </w:r>
      <w:r>
        <w:t xml:space="preserve"> </w:t>
      </w:r>
      <w:r>
        <w:t>built</w:t>
      </w:r>
      <w:r>
        <w:t xml:space="preserve"> </w:t>
      </w:r>
      <w:r>
        <w:t>under</w:t>
      </w:r>
      <w:r>
        <w:t xml:space="preserve"> </w:t>
      </w:r>
      <w:r>
        <w:t>Outcome</w:t>
      </w:r>
      <w:r>
        <w:t xml:space="preserve"> </w:t>
      </w:r>
      <w:r>
        <w:t>1</w:t>
      </w:r>
      <w:r>
        <w:t xml:space="preserve"> </w:t>
      </w:r>
      <w:r>
        <w:t>by</w:t>
      </w:r>
      <w:r>
        <w:t xml:space="preserve"> </w:t>
      </w:r>
      <w:r>
        <w:t>means</w:t>
      </w:r>
      <w:r>
        <w:t xml:space="preserve"> </w:t>
      </w:r>
      <w:r>
        <w:t>of</w:t>
      </w:r>
      <w:r>
        <w:t xml:space="preserve"> </w:t>
      </w:r>
      <w:r>
        <w:t>established</w:t>
      </w:r>
      <w:r>
        <w:t xml:space="preserve"> </w:t>
      </w:r>
      <w:r>
        <w:t>institutional</w:t>
      </w:r>
      <w:r>
        <w:t xml:space="preserve"> </w:t>
      </w:r>
      <w:r>
        <w:t>structures,</w:t>
      </w:r>
      <w:r>
        <w:t xml:space="preserve"> </w:t>
      </w:r>
      <w:r>
        <w:t>i.e.</w:t>
      </w:r>
      <w:r>
        <w:t xml:space="preserve"> </w:t>
      </w:r>
      <w:r>
        <w:t>the</w:t>
      </w:r>
      <w:r>
        <w:t xml:space="preserve"> </w:t>
      </w:r>
      <w:r>
        <w:t>SHGs,</w:t>
      </w:r>
      <w:r>
        <w:t xml:space="preserve"> </w:t>
      </w:r>
      <w:r>
        <w:t>FFSs</w:t>
      </w:r>
      <w:r>
        <w:t xml:space="preserve"> </w:t>
      </w:r>
      <w:r>
        <w:t>and</w:t>
      </w:r>
      <w:r>
        <w:t xml:space="preserve"> </w:t>
      </w:r>
      <w:r>
        <w:t>the</w:t>
      </w:r>
      <w:r>
        <w:t xml:space="preserve"> </w:t>
      </w:r>
      <w:r>
        <w:t>mentorship</w:t>
      </w:r>
      <w:r>
        <w:t xml:space="preserve"> </w:t>
      </w:r>
      <w:r>
        <w:t>programme.</w:t>
      </w:r>
      <w:r>
        <w:t xml:space="preserve"> </w:t>
      </w:r>
      <w:r>
        <w:t>Relevant</w:t>
      </w:r>
      <w:r>
        <w:t xml:space="preserve"> </w:t>
      </w:r>
      <w:r>
        <w:t>technical</w:t>
      </w:r>
      <w:r>
        <w:t xml:space="preserve"> </w:t>
      </w:r>
      <w:r>
        <w:t>inputs</w:t>
      </w:r>
      <w:r>
        <w:t xml:space="preserve"> </w:t>
      </w:r>
      <w:r>
        <w:t>will</w:t>
      </w:r>
      <w:r>
        <w:t xml:space="preserve"> </w:t>
      </w:r>
      <w:r>
        <w:t>be</w:t>
      </w:r>
      <w:r>
        <w:t xml:space="preserve"> </w:t>
      </w:r>
      <w:r>
        <w:t>solicited</w:t>
      </w:r>
      <w:r>
        <w:t xml:space="preserve"> </w:t>
      </w:r>
      <w:r>
        <w:t>from</w:t>
      </w:r>
      <w:r>
        <w:t xml:space="preserve"> </w:t>
      </w:r>
      <w:r>
        <w:t>the</w:t>
      </w:r>
      <w:r>
        <w:t xml:space="preserve"> </w:t>
      </w:r>
      <w:r>
        <w:t>RIPs.</w:t>
      </w:r>
      <w:r>
        <w:t xml:space="preserve"> </w:t>
      </w:r>
      <w:r>
        <w:t>The</w:t>
      </w:r>
      <w:r>
        <w:t xml:space="preserve"> </w:t>
      </w:r>
      <w:r>
        <w:t>Ministry</w:t>
      </w:r>
      <w:r>
        <w:t xml:space="preserve"> </w:t>
      </w:r>
      <w:r>
        <w:t>of</w:t>
      </w:r>
      <w:r>
        <w:t xml:space="preserve"> </w:t>
      </w:r>
      <w:r>
        <w:t>Fisheries</w:t>
      </w:r>
      <w:r>
        <w:t xml:space="preserve"> </w:t>
      </w:r>
      <w:r>
        <w:t>and</w:t>
      </w:r>
      <w:r>
        <w:t xml:space="preserve"> </w:t>
      </w:r>
      <w:r>
        <w:t>Marine</w:t>
      </w:r>
      <w:r>
        <w:t xml:space="preserve"> </w:t>
      </w:r>
      <w:r>
        <w:t>Resources</w:t>
      </w:r>
      <w:r>
        <w:t xml:space="preserve"> </w:t>
      </w:r>
      <w:r>
        <w:t>Aquaculture</w:t>
      </w:r>
      <w:r>
        <w:t xml:space="preserve"> </w:t>
      </w:r>
      <w:r>
        <w:t>Division</w:t>
      </w:r>
      <w:r>
        <w:t xml:space="preserve"> </w:t>
      </w:r>
      <w:r>
        <w:t>will</w:t>
      </w:r>
      <w:r>
        <w:t xml:space="preserve"> </w:t>
      </w:r>
      <w:r>
        <w:t>be</w:t>
      </w:r>
      <w:r>
        <w:t xml:space="preserve"> </w:t>
      </w:r>
      <w:r>
        <w:t>specifically</w:t>
      </w:r>
      <w:r>
        <w:t xml:space="preserve"> </w:t>
      </w:r>
      <w:r>
        <w:t>represented</w:t>
      </w:r>
      <w:r>
        <w:t xml:space="preserve"> </w:t>
      </w:r>
      <w:r>
        <w:t>on</w:t>
      </w:r>
      <w:r>
        <w:t xml:space="preserve"> </w:t>
      </w:r>
      <w:r>
        <w:t>the</w:t>
      </w:r>
      <w:r>
        <w:t xml:space="preserve"> </w:t>
      </w:r>
      <w:r>
        <w:t>RIP</w:t>
      </w:r>
      <w:r>
        <w:t xml:space="preserve"> </w:t>
      </w:r>
      <w:r>
        <w:t>for</w:t>
      </w:r>
      <w:r>
        <w:t xml:space="preserve"> </w:t>
      </w:r>
      <w:r>
        <w:t>this</w:t>
      </w:r>
      <w:r>
        <w:t xml:space="preserve"> </w:t>
      </w:r>
      <w:r>
        <w:t>purpose.</w:t>
      </w:r>
      <w:r>
        <w:t xml:space="preserve"> </w:t>
      </w:r>
      <w:r>
        <w:t>The</w:t>
      </w:r>
      <w:r>
        <w:t xml:space="preserve"> </w:t>
      </w:r>
      <w:r>
        <w:t>lessons</w:t>
      </w:r>
      <w:r>
        <w:t xml:space="preserve"> </w:t>
      </w:r>
      <w:r>
        <w:t>learned</w:t>
      </w:r>
      <w:r>
        <w:t xml:space="preserve"> </w:t>
      </w:r>
      <w:r>
        <w:t>from</w:t>
      </w:r>
      <w:r>
        <w:t xml:space="preserve"> </w:t>
      </w:r>
      <w:r>
        <w:t>previous</w:t>
      </w:r>
      <w:r>
        <w:t xml:space="preserve"> </w:t>
      </w:r>
      <w:r>
        <w:t>and</w:t>
      </w:r>
      <w:r>
        <w:t xml:space="preserve"> </w:t>
      </w:r>
      <w:r>
        <w:t>ongoing</w:t>
      </w:r>
      <w:r>
        <w:t xml:space="preserve"> </w:t>
      </w:r>
      <w:r>
        <w:t>inland</w:t>
      </w:r>
      <w:r>
        <w:t xml:space="preserve"> </w:t>
      </w:r>
      <w:r>
        <w:t>fisheries</w:t>
      </w:r>
      <w:r>
        <w:t xml:space="preserve"> </w:t>
      </w:r>
      <w:r>
        <w:t>programmes</w:t>
      </w:r>
      <w:r>
        <w:t xml:space="preserve"> </w:t>
      </w:r>
      <w:r>
        <w:t>through</w:t>
      </w:r>
      <w:r>
        <w:t xml:space="preserve"> </w:t>
      </w:r>
      <w:r>
        <w:t>the</w:t>
      </w:r>
      <w:r>
        <w:t xml:space="preserve"> </w:t>
      </w:r>
      <w:r>
        <w:t>NNF</w:t>
      </w:r>
      <w:r>
        <w:t xml:space="preserve"> </w:t>
      </w:r>
      <w:r>
        <w:t>and</w:t>
      </w:r>
      <w:r>
        <w:t xml:space="preserve"> </w:t>
      </w:r>
      <w:r>
        <w:t>other</w:t>
      </w:r>
      <w:r>
        <w:t xml:space="preserve"> </w:t>
      </w:r>
      <w:r>
        <w:t>partners</w:t>
      </w:r>
      <w:r>
        <w:t xml:space="preserve"> </w:t>
      </w:r>
      <w:r>
        <w:t>can</w:t>
      </w:r>
      <w:r>
        <w:t xml:space="preserve"> </w:t>
      </w:r>
      <w:r>
        <w:t>serve</w:t>
      </w:r>
      <w:r>
        <w:t xml:space="preserve"> </w:t>
      </w:r>
      <w:r>
        <w:t>this</w:t>
      </w:r>
      <w:r>
        <w:t xml:space="preserve"> </w:t>
      </w:r>
      <w:r>
        <w:t>project.</w:t>
      </w:r>
      <w:r>
        <w:t xml:space="preserve"> </w:t>
      </w:r>
    </w:p>
    <w:p w:rsidR="005C0082" w:rsidRDefault="00E47B8B">
      <w:pPr>
        <w:ind w:left="694" w:right="0" w:hanging="709"/>
      </w:pPr>
      <w:r>
        <w:rPr>
          <w:b/>
        </w:rPr>
        <w:t>2.3.2.  Provide farmers with much needed inputs and fingerlings</w:t>
      </w:r>
      <w:r>
        <w:rPr>
          <w:b/>
          <w:vertAlign w:val="superscript"/>
        </w:rPr>
        <w:footnoteReference w:id="16"/>
      </w:r>
      <w:r>
        <w:rPr>
          <w:b/>
        </w:rPr>
        <w:t xml:space="preserve"> for start‐ups. </w:t>
      </w:r>
      <w:r>
        <w:t>Start</w:t>
      </w:r>
      <w:r>
        <w:t>‐</w:t>
      </w:r>
      <w:r>
        <w:t>up</w:t>
      </w:r>
      <w:r>
        <w:t xml:space="preserve"> </w:t>
      </w:r>
      <w:r>
        <w:t>inputs</w:t>
      </w:r>
      <w:r>
        <w:t xml:space="preserve"> </w:t>
      </w:r>
      <w:r>
        <w:t>will</w:t>
      </w:r>
      <w:r>
        <w:t xml:space="preserve"> </w:t>
      </w:r>
      <w:r>
        <w:t>be</w:t>
      </w:r>
      <w:r>
        <w:t xml:space="preserve"> </w:t>
      </w:r>
      <w:r>
        <w:t>provided</w:t>
      </w:r>
      <w:r>
        <w:t xml:space="preserve"> </w:t>
      </w:r>
      <w:r>
        <w:t>by</w:t>
      </w:r>
      <w:r>
        <w:t xml:space="preserve"> </w:t>
      </w:r>
      <w:r>
        <w:t>the</w:t>
      </w:r>
      <w:r>
        <w:t xml:space="preserve"> </w:t>
      </w:r>
      <w:r>
        <w:t>project.</w:t>
      </w:r>
      <w:r>
        <w:t xml:space="preserve"> </w:t>
      </w:r>
      <w:r>
        <w:t>However,</w:t>
      </w:r>
      <w:r>
        <w:t xml:space="preserve"> </w:t>
      </w:r>
      <w:r>
        <w:t>the</w:t>
      </w:r>
      <w:r>
        <w:t xml:space="preserve"> </w:t>
      </w:r>
      <w:r>
        <w:t>running</w:t>
      </w:r>
      <w:r>
        <w:t xml:space="preserve"> </w:t>
      </w:r>
      <w:r>
        <w:t>of</w:t>
      </w:r>
      <w:r>
        <w:t xml:space="preserve"> </w:t>
      </w:r>
      <w:r>
        <w:t>the</w:t>
      </w:r>
      <w:r>
        <w:t xml:space="preserve"> </w:t>
      </w:r>
      <w:r>
        <w:t>aquaculture</w:t>
      </w:r>
      <w:r>
        <w:t xml:space="preserve"> </w:t>
      </w:r>
      <w:r>
        <w:t>entities</w:t>
      </w:r>
      <w:r>
        <w:t xml:space="preserve"> </w:t>
      </w:r>
      <w:r>
        <w:t>should</w:t>
      </w:r>
      <w:r>
        <w:t xml:space="preserve"> </w:t>
      </w:r>
      <w:r>
        <w:t>be</w:t>
      </w:r>
      <w:r>
        <w:t xml:space="preserve"> </w:t>
      </w:r>
      <w:r>
        <w:t>self</w:t>
      </w:r>
      <w:r>
        <w:t>‐</w:t>
      </w:r>
      <w:r>
        <w:t>sufficient</w:t>
      </w:r>
      <w:r>
        <w:t xml:space="preserve"> </w:t>
      </w:r>
      <w:r>
        <w:t>after</w:t>
      </w:r>
      <w:r>
        <w:t xml:space="preserve"> </w:t>
      </w:r>
      <w:r>
        <w:t>three</w:t>
      </w:r>
      <w:r>
        <w:t xml:space="preserve"> </w:t>
      </w:r>
      <w:r>
        <w:t>years</w:t>
      </w:r>
      <w:r>
        <w:t xml:space="preserve"> </w:t>
      </w:r>
      <w:r>
        <w:t>from</w:t>
      </w:r>
      <w:r>
        <w:t xml:space="preserve"> </w:t>
      </w:r>
      <w:r>
        <w:t>their</w:t>
      </w:r>
      <w:r>
        <w:t xml:space="preserve"> </w:t>
      </w:r>
      <w:r>
        <w:t>establishment.</w:t>
      </w:r>
      <w:r>
        <w:t xml:space="preserve"> </w:t>
      </w:r>
      <w:r>
        <w:t>Relevant</w:t>
      </w:r>
      <w:r>
        <w:t xml:space="preserve"> </w:t>
      </w:r>
      <w:r>
        <w:t>business</w:t>
      </w:r>
      <w:r>
        <w:t xml:space="preserve"> </w:t>
      </w:r>
      <w:r>
        <w:t>planning</w:t>
      </w:r>
      <w:r>
        <w:t xml:space="preserve"> </w:t>
      </w:r>
      <w:r>
        <w:t>skills</w:t>
      </w:r>
      <w:r>
        <w:t xml:space="preserve"> </w:t>
      </w:r>
      <w:r>
        <w:t>and</w:t>
      </w:r>
      <w:r>
        <w:t xml:space="preserve"> </w:t>
      </w:r>
      <w:r>
        <w:t>know</w:t>
      </w:r>
      <w:r>
        <w:t>‐</w:t>
      </w:r>
      <w:r>
        <w:t>how</w:t>
      </w:r>
      <w:r>
        <w:t xml:space="preserve"> </w:t>
      </w:r>
      <w:r>
        <w:t>will</w:t>
      </w:r>
      <w:r>
        <w:t xml:space="preserve"> </w:t>
      </w:r>
      <w:r>
        <w:t>be</w:t>
      </w:r>
      <w:r>
        <w:t xml:space="preserve"> </w:t>
      </w:r>
      <w:r>
        <w:t>conveyed</w:t>
      </w:r>
      <w:r>
        <w:t xml:space="preserve"> </w:t>
      </w:r>
      <w:r>
        <w:t>through</w:t>
      </w:r>
      <w:r>
        <w:t xml:space="preserve"> </w:t>
      </w:r>
      <w:r>
        <w:t>training</w:t>
      </w:r>
      <w:r>
        <w:t xml:space="preserve"> </w:t>
      </w:r>
      <w:r>
        <w:t>and</w:t>
      </w:r>
      <w:r>
        <w:t xml:space="preserve"> </w:t>
      </w:r>
      <w:r>
        <w:t>mentoring</w:t>
      </w:r>
      <w:r>
        <w:t xml:space="preserve"> </w:t>
      </w:r>
      <w:r>
        <w:t>activities</w:t>
      </w:r>
      <w:r>
        <w:t xml:space="preserve"> </w:t>
      </w:r>
      <w:r>
        <w:t>under</w:t>
      </w:r>
      <w:r>
        <w:t xml:space="preserve"> </w:t>
      </w:r>
      <w:r>
        <w:t>Outcome</w:t>
      </w:r>
      <w:r>
        <w:t xml:space="preserve"> </w:t>
      </w:r>
      <w:r>
        <w:t>1.</w:t>
      </w:r>
      <w:r>
        <w:t xml:space="preserve"> </w:t>
      </w:r>
      <w:r>
        <w:t>It</w:t>
      </w:r>
      <w:r>
        <w:t xml:space="preserve"> </w:t>
      </w:r>
      <w:r>
        <w:t>is</w:t>
      </w:r>
      <w:r>
        <w:t xml:space="preserve"> </w:t>
      </w:r>
      <w:r>
        <w:t>necessary</w:t>
      </w:r>
      <w:r>
        <w:t xml:space="preserve"> </w:t>
      </w:r>
      <w:r>
        <w:t>to</w:t>
      </w:r>
      <w:r>
        <w:t xml:space="preserve"> </w:t>
      </w:r>
      <w:r>
        <w:t>establish</w:t>
      </w:r>
      <w:r>
        <w:t xml:space="preserve"> </w:t>
      </w:r>
      <w:r>
        <w:t>if</w:t>
      </w:r>
      <w:r>
        <w:t xml:space="preserve"> </w:t>
      </w:r>
      <w:r>
        <w:t>supply</w:t>
      </w:r>
      <w:r>
        <w:t xml:space="preserve"> </w:t>
      </w:r>
      <w:r>
        <w:t>chains</w:t>
      </w:r>
      <w:r>
        <w:t xml:space="preserve"> </w:t>
      </w:r>
      <w:r>
        <w:t>are</w:t>
      </w:r>
      <w:r>
        <w:t xml:space="preserve"> </w:t>
      </w:r>
      <w:r>
        <w:t>well</w:t>
      </w:r>
      <w:r>
        <w:t xml:space="preserve"> </w:t>
      </w:r>
      <w:r>
        <w:t>developed</w:t>
      </w:r>
      <w:r>
        <w:t xml:space="preserve"> </w:t>
      </w:r>
      <w:r>
        <w:t>to</w:t>
      </w:r>
      <w:r>
        <w:t xml:space="preserve"> </w:t>
      </w:r>
      <w:r>
        <w:t>ensure</w:t>
      </w:r>
      <w:r>
        <w:t xml:space="preserve"> </w:t>
      </w:r>
      <w:r>
        <w:t>that</w:t>
      </w:r>
      <w:r>
        <w:t xml:space="preserve"> </w:t>
      </w:r>
      <w:r>
        <w:t>fish</w:t>
      </w:r>
      <w:r>
        <w:t xml:space="preserve"> </w:t>
      </w:r>
      <w:r>
        <w:t>stocks</w:t>
      </w:r>
      <w:r>
        <w:t xml:space="preserve"> </w:t>
      </w:r>
      <w:r>
        <w:t>as</w:t>
      </w:r>
      <w:r>
        <w:t xml:space="preserve"> </w:t>
      </w:r>
      <w:r>
        <w:t>well</w:t>
      </w:r>
      <w:r>
        <w:t xml:space="preserve"> </w:t>
      </w:r>
      <w:r>
        <w:t>as</w:t>
      </w:r>
      <w:r>
        <w:t xml:space="preserve"> </w:t>
      </w:r>
      <w:r>
        <w:t>aquaculture</w:t>
      </w:r>
      <w:r>
        <w:t xml:space="preserve"> </w:t>
      </w:r>
      <w:r>
        <w:t>implements</w:t>
      </w:r>
      <w:r>
        <w:t xml:space="preserve"> </w:t>
      </w:r>
      <w:r>
        <w:t>are</w:t>
      </w:r>
      <w:r>
        <w:t xml:space="preserve"> </w:t>
      </w:r>
      <w:r>
        <w:t>readily</w:t>
      </w:r>
      <w:r>
        <w:t xml:space="preserve"> </w:t>
      </w:r>
      <w:r>
        <w:t>available</w:t>
      </w:r>
      <w:r>
        <w:t xml:space="preserve"> </w:t>
      </w:r>
      <w:r>
        <w:t>to</w:t>
      </w:r>
      <w:r>
        <w:t xml:space="preserve"> </w:t>
      </w:r>
      <w:r>
        <w:t>local</w:t>
      </w:r>
      <w:r>
        <w:t xml:space="preserve"> </w:t>
      </w:r>
      <w:r>
        <w:t>smallholder</w:t>
      </w:r>
      <w:r>
        <w:t xml:space="preserve"> </w:t>
      </w:r>
      <w:r>
        <w:t>farmers.</w:t>
      </w:r>
      <w:r>
        <w:t xml:space="preserve"> </w:t>
      </w:r>
      <w:r>
        <w:t>This</w:t>
      </w:r>
      <w:r>
        <w:t xml:space="preserve"> </w:t>
      </w:r>
      <w:r>
        <w:t>work</w:t>
      </w:r>
      <w:r>
        <w:t xml:space="preserve"> </w:t>
      </w:r>
      <w:r>
        <w:t>will</w:t>
      </w:r>
      <w:r>
        <w:t xml:space="preserve"> </w:t>
      </w:r>
      <w:r>
        <w:t>be</w:t>
      </w:r>
      <w:r>
        <w:t xml:space="preserve"> </w:t>
      </w:r>
      <w:r>
        <w:t>carried</w:t>
      </w:r>
      <w:r>
        <w:t xml:space="preserve"> </w:t>
      </w:r>
      <w:r>
        <w:t>out</w:t>
      </w:r>
      <w:r>
        <w:t xml:space="preserve"> </w:t>
      </w:r>
      <w:r>
        <w:t>in</w:t>
      </w:r>
      <w:r>
        <w:t xml:space="preserve"> </w:t>
      </w:r>
      <w:r>
        <w:t>close</w:t>
      </w:r>
      <w:r>
        <w:t xml:space="preserve"> </w:t>
      </w:r>
      <w:r>
        <w:t>collaborati</w:t>
      </w:r>
      <w:r>
        <w:t>on</w:t>
      </w:r>
      <w:r>
        <w:t xml:space="preserve"> </w:t>
      </w:r>
      <w:r>
        <w:t>with</w:t>
      </w:r>
      <w:r>
        <w:t xml:space="preserve"> </w:t>
      </w:r>
      <w:r>
        <w:t>the</w:t>
      </w:r>
      <w:r>
        <w:t xml:space="preserve"> </w:t>
      </w:r>
      <w:r>
        <w:t>Aquaculture</w:t>
      </w:r>
      <w:r>
        <w:t xml:space="preserve"> </w:t>
      </w:r>
      <w:r>
        <w:t>Division</w:t>
      </w:r>
      <w:r>
        <w:t xml:space="preserve"> </w:t>
      </w:r>
      <w:r>
        <w:t>of</w:t>
      </w:r>
      <w:r>
        <w:t xml:space="preserve"> </w:t>
      </w:r>
      <w:r>
        <w:t>the</w:t>
      </w:r>
      <w:r>
        <w:t xml:space="preserve"> </w:t>
      </w:r>
      <w:r>
        <w:t>Ministry</w:t>
      </w:r>
      <w:r>
        <w:t xml:space="preserve"> </w:t>
      </w:r>
      <w:r>
        <w:t>of</w:t>
      </w:r>
      <w:r>
        <w:t xml:space="preserve"> </w:t>
      </w:r>
      <w:r>
        <w:t>Fisheries</w:t>
      </w:r>
      <w:r>
        <w:t xml:space="preserve"> </w:t>
      </w:r>
      <w:r>
        <w:t>and</w:t>
      </w:r>
      <w:r>
        <w:t xml:space="preserve"> </w:t>
      </w:r>
      <w:r>
        <w:t>Marine</w:t>
      </w:r>
      <w:r>
        <w:t xml:space="preserve"> </w:t>
      </w:r>
      <w:r>
        <w:t>Resources.</w:t>
      </w:r>
      <w:r>
        <w:t xml:space="preserve">  </w:t>
      </w:r>
    </w:p>
    <w:p w:rsidR="005C0082" w:rsidRDefault="00E47B8B">
      <w:pPr>
        <w:spacing w:after="4" w:line="249" w:lineRule="auto"/>
        <w:ind w:left="-5" w:right="0"/>
      </w:pPr>
      <w:r>
        <w:rPr>
          <w:b/>
        </w:rPr>
        <w:t xml:space="preserve">2.3.3. Develop a market access strategy for each aquaculture investment. </w:t>
      </w:r>
      <w:r>
        <w:t xml:space="preserve"> </w:t>
      </w:r>
      <w:r>
        <w:t>Linked</w:t>
      </w:r>
      <w:r>
        <w:t xml:space="preserve"> </w:t>
      </w:r>
      <w:r>
        <w:t>to</w:t>
      </w:r>
      <w:r>
        <w:t xml:space="preserve"> </w:t>
      </w:r>
      <w:r>
        <w:t>Output</w:t>
      </w:r>
      <w:r>
        <w:t xml:space="preserve"> </w:t>
      </w:r>
      <w:r>
        <w:t>1.8,</w:t>
      </w:r>
      <w:r>
        <w:t xml:space="preserve"> </w:t>
      </w:r>
      <w:r>
        <w:t>an</w:t>
      </w:r>
      <w:r>
        <w:t xml:space="preserve"> </w:t>
      </w:r>
    </w:p>
    <w:p w:rsidR="005C0082" w:rsidRDefault="00E47B8B">
      <w:pPr>
        <w:ind w:left="720" w:right="0"/>
      </w:pPr>
      <w:r>
        <w:t>investment</w:t>
      </w:r>
      <w:r>
        <w:t xml:space="preserve"> </w:t>
      </w:r>
      <w:r>
        <w:t>to</w:t>
      </w:r>
      <w:r>
        <w:t xml:space="preserve"> </w:t>
      </w:r>
      <w:r>
        <w:t>establish</w:t>
      </w:r>
      <w:r>
        <w:t xml:space="preserve"> </w:t>
      </w:r>
      <w:r>
        <w:t>market</w:t>
      </w:r>
      <w:r>
        <w:t xml:space="preserve"> </w:t>
      </w:r>
      <w:r>
        <w:t>access</w:t>
      </w:r>
      <w:r>
        <w:t xml:space="preserve"> </w:t>
      </w:r>
      <w:r>
        <w:t>and</w:t>
      </w:r>
      <w:r>
        <w:t xml:space="preserve"> </w:t>
      </w:r>
      <w:r>
        <w:t>promote</w:t>
      </w:r>
      <w:r>
        <w:t xml:space="preserve"> </w:t>
      </w:r>
      <w:r>
        <w:t>marketing</w:t>
      </w:r>
      <w:r>
        <w:t xml:space="preserve"> </w:t>
      </w:r>
      <w:r>
        <w:t>expertise</w:t>
      </w:r>
      <w:r>
        <w:t xml:space="preserve"> </w:t>
      </w:r>
      <w:r>
        <w:t>is</w:t>
      </w:r>
      <w:r>
        <w:t xml:space="preserve"> </w:t>
      </w:r>
      <w:r>
        <w:t>envisaged.</w:t>
      </w:r>
      <w:r>
        <w:rPr>
          <w:b/>
        </w:rPr>
        <w:t xml:space="preserve"> </w:t>
      </w:r>
    </w:p>
    <w:p w:rsidR="005C0082" w:rsidRDefault="00E47B8B">
      <w:pPr>
        <w:spacing w:after="15" w:line="259" w:lineRule="auto"/>
        <w:ind w:left="0" w:right="0" w:firstLine="0"/>
        <w:jc w:val="left"/>
      </w:pPr>
      <w:r>
        <w:rPr>
          <w:rFonts w:ascii="Arial" w:eastAsia="Arial" w:hAnsi="Arial" w:cs="Arial"/>
          <w:sz w:val="20"/>
        </w:rPr>
        <w:t xml:space="preserve"> </w:t>
      </w:r>
    </w:p>
    <w:p w:rsidR="005C0082" w:rsidRDefault="00E47B8B">
      <w:pPr>
        <w:spacing w:after="60" w:line="259" w:lineRule="auto"/>
        <w:ind w:left="0" w:right="0" w:firstLine="0"/>
        <w:jc w:val="left"/>
      </w:pPr>
      <w:r>
        <w:rPr>
          <w:rFonts w:ascii="Arial" w:eastAsia="Arial" w:hAnsi="Arial" w:cs="Arial"/>
          <w:sz w:val="20"/>
        </w:rPr>
        <w:t xml:space="preserve"> </w:t>
      </w:r>
    </w:p>
    <w:p w:rsidR="005C0082" w:rsidRDefault="00E47B8B">
      <w:pPr>
        <w:pStyle w:val="Heading4"/>
        <w:ind w:left="-5"/>
      </w:pPr>
      <w:r>
        <w:t>COMPONENT</w:t>
      </w:r>
      <w:r>
        <w:t xml:space="preserve"> </w:t>
      </w:r>
      <w:r>
        <w:t>3:</w:t>
      </w:r>
      <w:r>
        <w:t xml:space="preserve"> </w:t>
      </w:r>
      <w:r>
        <w:t>CLIMATE</w:t>
      </w:r>
      <w:r>
        <w:t xml:space="preserve"> </w:t>
      </w:r>
      <w:r>
        <w:t>CHANGE</w:t>
      </w:r>
      <w:r>
        <w:t xml:space="preserve"> </w:t>
      </w:r>
      <w:r>
        <w:t>MAINSTREAMING</w:t>
      </w:r>
      <w:r>
        <w:t xml:space="preserve"> </w:t>
      </w:r>
      <w:r>
        <w:t>INTO</w:t>
      </w:r>
      <w:r>
        <w:t xml:space="preserve"> </w:t>
      </w:r>
      <w:r>
        <w:t>AGRICULTURAL</w:t>
      </w:r>
      <w:r>
        <w:t xml:space="preserve"> </w:t>
      </w:r>
      <w:r>
        <w:t>STRATEGY</w:t>
      </w:r>
      <w:r>
        <w:t xml:space="preserve">    </w:t>
      </w:r>
    </w:p>
    <w:p w:rsidR="005C0082" w:rsidRDefault="00E47B8B">
      <w:pPr>
        <w:spacing w:after="0" w:line="259" w:lineRule="auto"/>
        <w:ind w:left="0" w:right="0" w:firstLine="0"/>
        <w:jc w:val="left"/>
      </w:pPr>
      <w:r>
        <w:rPr>
          <w:b/>
        </w:rPr>
        <w:t xml:space="preserve"> </w:t>
      </w:r>
    </w:p>
    <w:p w:rsidR="005C0082" w:rsidRDefault="00E47B8B">
      <w:pPr>
        <w:pStyle w:val="Heading5"/>
        <w:ind w:left="-5" w:right="0"/>
      </w:pPr>
      <w:r>
        <w:t>Outcome</w:t>
      </w:r>
      <w:r>
        <w:t xml:space="preserve"> </w:t>
      </w:r>
      <w:r>
        <w:t>3:</w:t>
      </w:r>
      <w:r>
        <w:t xml:space="preserve"> </w:t>
      </w:r>
      <w:r>
        <w:t>Mainstream</w:t>
      </w:r>
      <w:r>
        <w:t xml:space="preserve"> </w:t>
      </w:r>
      <w:r>
        <w:t>climate</w:t>
      </w:r>
      <w:r>
        <w:t xml:space="preserve"> </w:t>
      </w:r>
      <w:r>
        <w:t>change</w:t>
      </w:r>
      <w:r>
        <w:t xml:space="preserve"> </w:t>
      </w:r>
      <w:r>
        <w:t>into</w:t>
      </w:r>
      <w:r>
        <w:t xml:space="preserve"> </w:t>
      </w:r>
      <w:r>
        <w:t>national</w:t>
      </w:r>
      <w:r>
        <w:t xml:space="preserve"> </w:t>
      </w:r>
      <w:r>
        <w:t>agricultural</w:t>
      </w:r>
      <w:r>
        <w:t xml:space="preserve"> </w:t>
      </w:r>
      <w:r>
        <w:t>strategy/sector</w:t>
      </w:r>
      <w:r>
        <w:t xml:space="preserve"> </w:t>
      </w:r>
      <w:r>
        <w:t>policy,</w:t>
      </w:r>
      <w:r>
        <w:t xml:space="preserve"> </w:t>
      </w:r>
      <w:r>
        <w:t>including</w:t>
      </w:r>
      <w:r>
        <w:t xml:space="preserve"> </w:t>
      </w:r>
      <w:r>
        <w:t>adjustments</w:t>
      </w:r>
      <w:r>
        <w:t xml:space="preserve"> </w:t>
      </w:r>
      <w:r>
        <w:t>to</w:t>
      </w:r>
      <w:r>
        <w:t xml:space="preserve"> </w:t>
      </w:r>
      <w:r>
        <w:t>budgets</w:t>
      </w:r>
      <w:r>
        <w:t xml:space="preserve"> </w:t>
      </w:r>
      <w:r>
        <w:t>for</w:t>
      </w:r>
      <w:r>
        <w:t xml:space="preserve"> </w:t>
      </w:r>
      <w:r>
        <w:t>replication</w:t>
      </w:r>
      <w:r>
        <w:t xml:space="preserve"> </w:t>
      </w:r>
      <w:r>
        <w:t>and</w:t>
      </w:r>
      <w:r>
        <w:t xml:space="preserve"> </w:t>
      </w:r>
      <w:r>
        <w:t>up</w:t>
      </w:r>
      <w:r>
        <w:t>‐</w:t>
      </w:r>
      <w:r>
        <w:t>scaling</w:t>
      </w:r>
      <w:r>
        <w:t xml:space="preserve"> </w:t>
      </w:r>
    </w:p>
    <w:p w:rsidR="005C0082" w:rsidRDefault="00E47B8B">
      <w:pPr>
        <w:spacing w:after="0" w:line="259" w:lineRule="auto"/>
        <w:ind w:left="0" w:right="0" w:firstLine="0"/>
        <w:jc w:val="left"/>
      </w:pPr>
      <w:r>
        <w:rPr>
          <w:b/>
        </w:rPr>
        <w:t xml:space="preserve"> </w:t>
      </w:r>
    </w:p>
    <w:p w:rsidR="005C0082" w:rsidRDefault="00E47B8B">
      <w:pPr>
        <w:pStyle w:val="Heading6"/>
        <w:spacing w:after="0" w:line="259" w:lineRule="auto"/>
        <w:ind w:left="10" w:right="0"/>
        <w:jc w:val="left"/>
      </w:pPr>
      <w:r>
        <w:rPr>
          <w:i/>
        </w:rPr>
        <w:lastRenderedPageBreak/>
        <w:t xml:space="preserve">Baseline Component 3, Without SCCF Intervention </w:t>
      </w:r>
    </w:p>
    <w:p w:rsidR="005C0082" w:rsidRDefault="00E47B8B">
      <w:pPr>
        <w:numPr>
          <w:ilvl w:val="0"/>
          <w:numId w:val="26"/>
        </w:numPr>
        <w:ind w:right="0"/>
      </w:pPr>
      <w:r>
        <w:t>The</w:t>
      </w:r>
      <w:r>
        <w:t xml:space="preserve"> </w:t>
      </w:r>
      <w:r>
        <w:t>problem</w:t>
      </w:r>
      <w:r>
        <w:t xml:space="preserve"> </w:t>
      </w:r>
      <w:r>
        <w:t>in</w:t>
      </w:r>
      <w:r>
        <w:t xml:space="preserve"> </w:t>
      </w:r>
      <w:r>
        <w:t>Namibia</w:t>
      </w:r>
      <w:r>
        <w:t xml:space="preserve"> </w:t>
      </w:r>
      <w:r>
        <w:t>is</w:t>
      </w:r>
      <w:r>
        <w:t xml:space="preserve"> </w:t>
      </w:r>
      <w:r>
        <w:t>not</w:t>
      </w:r>
      <w:r>
        <w:t xml:space="preserve"> </w:t>
      </w:r>
      <w:r>
        <w:t>the</w:t>
      </w:r>
      <w:r>
        <w:t xml:space="preserve"> </w:t>
      </w:r>
      <w:r>
        <w:t>lack</w:t>
      </w:r>
      <w:r>
        <w:t xml:space="preserve"> </w:t>
      </w:r>
      <w:r>
        <w:t>of</w:t>
      </w:r>
      <w:r>
        <w:t xml:space="preserve"> </w:t>
      </w:r>
      <w:r>
        <w:t>policies</w:t>
      </w:r>
      <w:r>
        <w:t xml:space="preserve"> </w:t>
      </w:r>
      <w:r>
        <w:t>or</w:t>
      </w:r>
      <w:r>
        <w:t xml:space="preserve"> </w:t>
      </w:r>
      <w:r>
        <w:t>even</w:t>
      </w:r>
      <w:r>
        <w:t xml:space="preserve"> </w:t>
      </w:r>
      <w:r>
        <w:t>the</w:t>
      </w:r>
      <w:r>
        <w:t xml:space="preserve"> </w:t>
      </w:r>
      <w:r>
        <w:t>fact</w:t>
      </w:r>
      <w:r>
        <w:t xml:space="preserve"> </w:t>
      </w:r>
      <w:r>
        <w:t>that</w:t>
      </w:r>
      <w:r>
        <w:t xml:space="preserve"> </w:t>
      </w:r>
      <w:r>
        <w:t>they</w:t>
      </w:r>
      <w:r>
        <w:t xml:space="preserve"> </w:t>
      </w:r>
      <w:r>
        <w:t>may</w:t>
      </w:r>
      <w:r>
        <w:t xml:space="preserve"> </w:t>
      </w:r>
      <w:r>
        <w:t>be</w:t>
      </w:r>
      <w:r>
        <w:t xml:space="preserve"> </w:t>
      </w:r>
      <w:r>
        <w:t>not</w:t>
      </w:r>
      <w:r>
        <w:t xml:space="preserve"> </w:t>
      </w:r>
      <w:r>
        <w:t>be</w:t>
      </w:r>
      <w:r>
        <w:t xml:space="preserve"> </w:t>
      </w:r>
      <w:r>
        <w:t>supportive</w:t>
      </w:r>
      <w:r>
        <w:t xml:space="preserve"> </w:t>
      </w:r>
      <w:r>
        <w:t>of</w:t>
      </w:r>
      <w:r>
        <w:t xml:space="preserve"> </w:t>
      </w:r>
      <w:r>
        <w:t>climate</w:t>
      </w:r>
      <w:r>
        <w:t>‐</w:t>
      </w:r>
      <w:r>
        <w:t>smart</w:t>
      </w:r>
      <w:r>
        <w:t xml:space="preserve"> </w:t>
      </w:r>
      <w:r>
        <w:t>agriculture.</w:t>
      </w:r>
      <w:r>
        <w:t xml:space="preserve"> </w:t>
      </w:r>
      <w:r>
        <w:t>In</w:t>
      </w:r>
      <w:r>
        <w:t xml:space="preserve"> </w:t>
      </w:r>
      <w:r>
        <w:t>fact,</w:t>
      </w:r>
      <w:r>
        <w:t xml:space="preserve"> </w:t>
      </w:r>
      <w:r>
        <w:t>the</w:t>
      </w:r>
      <w:r>
        <w:t xml:space="preserve"> </w:t>
      </w:r>
      <w:r>
        <w:t>policy</w:t>
      </w:r>
      <w:r>
        <w:t xml:space="preserve"> </w:t>
      </w:r>
      <w:r>
        <w:t>content</w:t>
      </w:r>
      <w:r>
        <w:t xml:space="preserve"> </w:t>
      </w:r>
      <w:r>
        <w:t>is</w:t>
      </w:r>
      <w:r>
        <w:t xml:space="preserve"> </w:t>
      </w:r>
      <w:r>
        <w:t>impressively</w:t>
      </w:r>
      <w:r>
        <w:t xml:space="preserve"> </w:t>
      </w:r>
      <w:r>
        <w:t>good.</w:t>
      </w:r>
      <w:r>
        <w:t xml:space="preserve"> </w:t>
      </w:r>
      <w:r>
        <w:t>The</w:t>
      </w:r>
      <w:r>
        <w:t xml:space="preserve"> </w:t>
      </w:r>
      <w:r>
        <w:t>lack</w:t>
      </w:r>
      <w:r>
        <w:t xml:space="preserve"> </w:t>
      </w:r>
      <w:r>
        <w:t>of</w:t>
      </w:r>
      <w:r>
        <w:t xml:space="preserve"> </w:t>
      </w:r>
      <w:r>
        <w:t>implementation</w:t>
      </w:r>
      <w:r>
        <w:t xml:space="preserve"> </w:t>
      </w:r>
      <w:r>
        <w:t>is</w:t>
      </w:r>
      <w:r>
        <w:t xml:space="preserve"> </w:t>
      </w:r>
      <w:r>
        <w:t>posing</w:t>
      </w:r>
      <w:r>
        <w:t xml:space="preserve"> </w:t>
      </w:r>
      <w:r>
        <w:t>the</w:t>
      </w:r>
      <w:r>
        <w:t xml:space="preserve"> </w:t>
      </w:r>
      <w:r>
        <w:t>greatest</w:t>
      </w:r>
      <w:r>
        <w:t xml:space="preserve"> </w:t>
      </w:r>
      <w:r>
        <w:t>problem.</w:t>
      </w:r>
      <w:r>
        <w:t xml:space="preserve">  </w:t>
      </w:r>
      <w:r>
        <w:t>Annex</w:t>
      </w:r>
      <w:r>
        <w:t xml:space="preserve"> </w:t>
      </w:r>
      <w:r>
        <w:t>2</w:t>
      </w:r>
      <w:r>
        <w:t xml:space="preserve"> </w:t>
      </w:r>
      <w:r>
        <w:t>of</w:t>
      </w:r>
      <w:r>
        <w:t xml:space="preserve"> </w:t>
      </w:r>
      <w:r>
        <w:t>this</w:t>
      </w:r>
      <w:r>
        <w:t xml:space="preserve"> </w:t>
      </w:r>
      <w:r>
        <w:t>report</w:t>
      </w:r>
      <w:r>
        <w:t xml:space="preserve"> </w:t>
      </w:r>
      <w:r>
        <w:t>sets</w:t>
      </w:r>
      <w:r>
        <w:t xml:space="preserve"> </w:t>
      </w:r>
      <w:r>
        <w:t>out</w:t>
      </w:r>
      <w:r>
        <w:t xml:space="preserve"> </w:t>
      </w:r>
      <w:r>
        <w:t>the</w:t>
      </w:r>
      <w:r>
        <w:t xml:space="preserve"> </w:t>
      </w:r>
      <w:r>
        <w:t>numerous</w:t>
      </w:r>
      <w:r>
        <w:t xml:space="preserve"> </w:t>
      </w:r>
      <w:r>
        <w:t>policies</w:t>
      </w:r>
      <w:r>
        <w:t xml:space="preserve"> </w:t>
      </w:r>
      <w:r>
        <w:t>that</w:t>
      </w:r>
      <w:r>
        <w:t xml:space="preserve"> </w:t>
      </w:r>
      <w:r>
        <w:t>exist</w:t>
      </w:r>
      <w:r>
        <w:t xml:space="preserve"> </w:t>
      </w:r>
      <w:r>
        <w:t>accompanied</w:t>
      </w:r>
      <w:r>
        <w:t xml:space="preserve"> </w:t>
      </w:r>
      <w:r>
        <w:t>by</w:t>
      </w:r>
      <w:r>
        <w:t xml:space="preserve"> </w:t>
      </w:r>
      <w:r>
        <w:t>the</w:t>
      </w:r>
      <w:r>
        <w:t xml:space="preserve"> </w:t>
      </w:r>
      <w:r>
        <w:t>principles</w:t>
      </w:r>
      <w:r>
        <w:t xml:space="preserve"> </w:t>
      </w:r>
      <w:r>
        <w:t>and</w:t>
      </w:r>
      <w:r>
        <w:t xml:space="preserve"> </w:t>
      </w:r>
      <w:r>
        <w:t>objectives</w:t>
      </w:r>
      <w:r>
        <w:t xml:space="preserve"> </w:t>
      </w:r>
      <w:r>
        <w:t>that</w:t>
      </w:r>
      <w:r>
        <w:t xml:space="preserve"> </w:t>
      </w:r>
      <w:r>
        <w:t>support</w:t>
      </w:r>
      <w:r>
        <w:t xml:space="preserve"> </w:t>
      </w:r>
      <w:r>
        <w:t>climate</w:t>
      </w:r>
      <w:r>
        <w:t>‐</w:t>
      </w:r>
      <w:r>
        <w:t>smart</w:t>
      </w:r>
      <w:r>
        <w:t xml:space="preserve"> </w:t>
      </w:r>
      <w:r>
        <w:t>agriculture.</w:t>
      </w:r>
      <w:r>
        <w:t xml:space="preserve">  </w:t>
      </w:r>
    </w:p>
    <w:p w:rsidR="005C0082" w:rsidRDefault="00E47B8B">
      <w:pPr>
        <w:ind w:left="-5" w:right="0"/>
      </w:pPr>
      <w:r>
        <w:t>Implementation</w:t>
      </w:r>
      <w:r>
        <w:t xml:space="preserve"> </w:t>
      </w:r>
      <w:r>
        <w:t>is</w:t>
      </w:r>
      <w:r>
        <w:t xml:space="preserve"> </w:t>
      </w:r>
      <w:r>
        <w:t>unsatisfactory</w:t>
      </w:r>
      <w:r>
        <w:t xml:space="preserve"> </w:t>
      </w:r>
      <w:r>
        <w:t>because</w:t>
      </w:r>
      <w:r>
        <w:t xml:space="preserve"> </w:t>
      </w:r>
      <w:r>
        <w:t>of:</w:t>
      </w:r>
      <w:r>
        <w:t xml:space="preserve"> </w:t>
      </w:r>
    </w:p>
    <w:p w:rsidR="005C0082" w:rsidRDefault="00E47B8B">
      <w:pPr>
        <w:numPr>
          <w:ilvl w:val="1"/>
          <w:numId w:val="26"/>
        </w:numPr>
        <w:spacing w:after="0" w:line="259" w:lineRule="auto"/>
        <w:ind w:right="0" w:hanging="360"/>
      </w:pPr>
      <w:r>
        <w:t>Insufficie</w:t>
      </w:r>
      <w:r>
        <w:t>nt</w:t>
      </w:r>
      <w:r>
        <w:t xml:space="preserve"> </w:t>
      </w:r>
      <w:r>
        <w:t>results</w:t>
      </w:r>
      <w:r>
        <w:t>‐</w:t>
      </w:r>
      <w:r>
        <w:t>based</w:t>
      </w:r>
      <w:r>
        <w:t xml:space="preserve"> </w:t>
      </w:r>
      <w:r>
        <w:t>management</w:t>
      </w:r>
      <w:r>
        <w:t xml:space="preserve"> </w:t>
      </w:r>
      <w:r>
        <w:t>as</w:t>
      </w:r>
      <w:r>
        <w:t xml:space="preserve"> </w:t>
      </w:r>
      <w:r>
        <w:t>a</w:t>
      </w:r>
      <w:r>
        <w:t xml:space="preserve"> </w:t>
      </w:r>
      <w:r>
        <w:t>way</w:t>
      </w:r>
      <w:r>
        <w:t xml:space="preserve"> </w:t>
      </w:r>
      <w:r>
        <w:t>to</w:t>
      </w:r>
      <w:r>
        <w:t xml:space="preserve"> </w:t>
      </w:r>
      <w:r>
        <w:t>guide</w:t>
      </w:r>
      <w:r>
        <w:t xml:space="preserve"> </w:t>
      </w:r>
      <w:r>
        <w:t>planning</w:t>
      </w:r>
      <w:r>
        <w:t xml:space="preserve"> </w:t>
      </w:r>
      <w:r>
        <w:t>and</w:t>
      </w:r>
      <w:r>
        <w:t xml:space="preserve"> </w:t>
      </w:r>
      <w:r>
        <w:t>budgetary</w:t>
      </w:r>
      <w:r>
        <w:t xml:space="preserve"> </w:t>
      </w:r>
      <w:r>
        <w:t>allocations;</w:t>
      </w:r>
      <w:r>
        <w:t xml:space="preserve"> </w:t>
      </w:r>
    </w:p>
    <w:p w:rsidR="005C0082" w:rsidRDefault="00E47B8B">
      <w:pPr>
        <w:numPr>
          <w:ilvl w:val="1"/>
          <w:numId w:val="26"/>
        </w:numPr>
        <w:ind w:right="0" w:hanging="360"/>
      </w:pPr>
      <w:r>
        <w:t>Unclear</w:t>
      </w:r>
      <w:r>
        <w:t xml:space="preserve"> </w:t>
      </w:r>
      <w:r>
        <w:t>roles</w:t>
      </w:r>
      <w:r>
        <w:t xml:space="preserve"> </w:t>
      </w:r>
      <w:r>
        <w:t>and</w:t>
      </w:r>
      <w:r>
        <w:t xml:space="preserve"> </w:t>
      </w:r>
      <w:r>
        <w:t>responsibilities;</w:t>
      </w:r>
      <w:r>
        <w:t xml:space="preserve"> </w:t>
      </w:r>
    </w:p>
    <w:p w:rsidR="005C0082" w:rsidRDefault="00E47B8B">
      <w:pPr>
        <w:numPr>
          <w:ilvl w:val="1"/>
          <w:numId w:val="26"/>
        </w:numPr>
        <w:ind w:right="0" w:hanging="360"/>
      </w:pPr>
      <w:r>
        <w:t>Limited</w:t>
      </w:r>
      <w:r>
        <w:t xml:space="preserve"> </w:t>
      </w:r>
      <w:r>
        <w:t>performance</w:t>
      </w:r>
      <w:r>
        <w:t xml:space="preserve"> </w:t>
      </w:r>
      <w:r>
        <w:t>management;</w:t>
      </w:r>
      <w:r>
        <w:t xml:space="preserve"> </w:t>
      </w:r>
    </w:p>
    <w:p w:rsidR="005C0082" w:rsidRDefault="00E47B8B">
      <w:pPr>
        <w:numPr>
          <w:ilvl w:val="1"/>
          <w:numId w:val="26"/>
        </w:numPr>
        <w:ind w:right="0" w:hanging="360"/>
      </w:pPr>
      <w:r>
        <w:t>Ineffective</w:t>
      </w:r>
      <w:r>
        <w:t xml:space="preserve"> </w:t>
      </w:r>
      <w:r>
        <w:t>inter</w:t>
      </w:r>
      <w:r>
        <w:t>‐</w:t>
      </w:r>
      <w:r>
        <w:t>agency</w:t>
      </w:r>
      <w:r>
        <w:t xml:space="preserve"> </w:t>
      </w:r>
      <w:r>
        <w:t>cooperation</w:t>
      </w:r>
      <w:r>
        <w:t xml:space="preserve"> </w:t>
      </w:r>
      <w:r>
        <w:t>and</w:t>
      </w:r>
      <w:r>
        <w:t xml:space="preserve"> </w:t>
      </w:r>
      <w:r>
        <w:t>coordination</w:t>
      </w:r>
      <w:r>
        <w:t xml:space="preserve"> </w:t>
      </w:r>
      <w:r>
        <w:t>in</w:t>
      </w:r>
      <w:r>
        <w:t xml:space="preserve"> </w:t>
      </w:r>
      <w:r>
        <w:t>the</w:t>
      </w:r>
      <w:r>
        <w:t xml:space="preserve"> </w:t>
      </w:r>
      <w:r>
        <w:t>areas</w:t>
      </w:r>
      <w:r>
        <w:t xml:space="preserve"> </w:t>
      </w:r>
      <w:r>
        <w:t>of</w:t>
      </w:r>
      <w:r>
        <w:t xml:space="preserve">  </w:t>
      </w:r>
      <w:r>
        <w:t>agriculture,</w:t>
      </w:r>
      <w:r>
        <w:t xml:space="preserve">  </w:t>
      </w:r>
      <w:r>
        <w:t>irrigation and</w:t>
      </w:r>
      <w:r>
        <w:t xml:space="preserve"> </w:t>
      </w:r>
      <w:r>
        <w:t>water</w:t>
      </w:r>
      <w:r>
        <w:t xml:space="preserve"> </w:t>
      </w:r>
      <w:r>
        <w:t>development,</w:t>
      </w:r>
      <w:r>
        <w:t xml:space="preserve"> </w:t>
      </w:r>
      <w:r>
        <w:t>sustainable</w:t>
      </w:r>
      <w:r>
        <w:t xml:space="preserve"> </w:t>
      </w:r>
      <w:r>
        <w:t>natural</w:t>
      </w:r>
      <w:r>
        <w:t xml:space="preserve"> </w:t>
      </w:r>
      <w:r>
        <w:t>resource</w:t>
      </w:r>
      <w:r>
        <w:t xml:space="preserve"> </w:t>
      </w:r>
      <w:r>
        <w:t>management,</w:t>
      </w:r>
      <w:r>
        <w:t xml:space="preserve"> </w:t>
      </w:r>
      <w:r>
        <w:t>rural</w:t>
      </w:r>
      <w:r>
        <w:t xml:space="preserve"> </w:t>
      </w:r>
      <w:r>
        <w:t>and</w:t>
      </w:r>
      <w:r>
        <w:t xml:space="preserve"> </w:t>
      </w:r>
      <w:r>
        <w:t>regional</w:t>
      </w:r>
      <w:r>
        <w:t xml:space="preserve"> </w:t>
      </w:r>
      <w:r>
        <w:t>development,</w:t>
      </w:r>
      <w:r>
        <w:t xml:space="preserve"> </w:t>
      </w:r>
      <w:r>
        <w:t>rural</w:t>
      </w:r>
      <w:r>
        <w:t xml:space="preserve"> </w:t>
      </w:r>
      <w:r>
        <w:t>infrastructure,</w:t>
      </w:r>
      <w:r>
        <w:t xml:space="preserve"> </w:t>
      </w:r>
      <w:r>
        <w:t>food</w:t>
      </w:r>
      <w:r>
        <w:t xml:space="preserve"> </w:t>
      </w:r>
      <w:r>
        <w:t>security</w:t>
      </w:r>
      <w:r>
        <w:t xml:space="preserve"> </w:t>
      </w:r>
      <w:r>
        <w:t>and</w:t>
      </w:r>
      <w:r>
        <w:t xml:space="preserve"> </w:t>
      </w:r>
      <w:r>
        <w:t>nutrition</w:t>
      </w:r>
      <w:r>
        <w:t xml:space="preserve"> </w:t>
      </w:r>
      <w:r>
        <w:t>and</w:t>
      </w:r>
      <w:r>
        <w:t xml:space="preserve"> </w:t>
      </w:r>
      <w:r>
        <w:t>drought</w:t>
      </w:r>
      <w:r>
        <w:t xml:space="preserve"> </w:t>
      </w:r>
      <w:r>
        <w:t>and</w:t>
      </w:r>
      <w:r>
        <w:t xml:space="preserve"> </w:t>
      </w:r>
      <w:r>
        <w:t>disaster</w:t>
      </w:r>
      <w:r>
        <w:t xml:space="preserve"> </w:t>
      </w:r>
      <w:r>
        <w:t>management;</w:t>
      </w:r>
      <w:r>
        <w:t xml:space="preserve"> </w:t>
      </w:r>
    </w:p>
    <w:p w:rsidR="005C0082" w:rsidRDefault="00E47B8B">
      <w:pPr>
        <w:numPr>
          <w:ilvl w:val="1"/>
          <w:numId w:val="26"/>
        </w:numPr>
        <w:ind w:right="0" w:hanging="360"/>
      </w:pPr>
      <w:r>
        <w:t>Inappropriate</w:t>
      </w:r>
      <w:r>
        <w:t xml:space="preserve"> </w:t>
      </w:r>
      <w:r>
        <w:t>transfer</w:t>
      </w:r>
      <w:r>
        <w:t xml:space="preserve"> </w:t>
      </w:r>
      <w:r>
        <w:t>of</w:t>
      </w:r>
      <w:r>
        <w:t xml:space="preserve"> </w:t>
      </w:r>
      <w:r>
        <w:t>resources</w:t>
      </w:r>
      <w:r>
        <w:t xml:space="preserve"> </w:t>
      </w:r>
      <w:r>
        <w:t>from</w:t>
      </w:r>
      <w:r>
        <w:t xml:space="preserve"> </w:t>
      </w:r>
      <w:r>
        <w:t>the</w:t>
      </w:r>
      <w:r>
        <w:t xml:space="preserve"> </w:t>
      </w:r>
      <w:r>
        <w:t>Central</w:t>
      </w:r>
      <w:r>
        <w:t xml:space="preserve"> </w:t>
      </w:r>
      <w:r>
        <w:t>Government</w:t>
      </w:r>
      <w:r>
        <w:t xml:space="preserve"> </w:t>
      </w:r>
      <w:r>
        <w:t>to</w:t>
      </w:r>
      <w:r>
        <w:t xml:space="preserve"> </w:t>
      </w:r>
      <w:r>
        <w:t>regional</w:t>
      </w:r>
      <w:r>
        <w:t xml:space="preserve"> </w:t>
      </w:r>
      <w:r>
        <w:t>institutions</w:t>
      </w:r>
      <w:r>
        <w:t xml:space="preserve"> </w:t>
      </w:r>
      <w:r>
        <w:t>so</w:t>
      </w:r>
      <w:r>
        <w:t xml:space="preserve"> </w:t>
      </w:r>
      <w:r>
        <w:t>as</w:t>
      </w:r>
      <w:r>
        <w:t xml:space="preserve"> </w:t>
      </w:r>
      <w:r>
        <w:t>to</w:t>
      </w:r>
      <w:r>
        <w:t xml:space="preserve"> </w:t>
      </w:r>
      <w:r>
        <w:t>enable</w:t>
      </w:r>
      <w:r>
        <w:t xml:space="preserve"> </w:t>
      </w:r>
      <w:r>
        <w:t>locally</w:t>
      </w:r>
      <w:r>
        <w:t xml:space="preserve"> </w:t>
      </w:r>
      <w:r>
        <w:t>driven</w:t>
      </w:r>
      <w:r>
        <w:t xml:space="preserve"> </w:t>
      </w:r>
      <w:r>
        <w:t>development</w:t>
      </w:r>
      <w:r>
        <w:t xml:space="preserve"> </w:t>
      </w:r>
      <w:r>
        <w:t>plans.</w:t>
      </w:r>
      <w:r>
        <w:t xml:space="preserve"> </w:t>
      </w:r>
    </w:p>
    <w:p w:rsidR="005C0082" w:rsidRDefault="00E47B8B">
      <w:pPr>
        <w:spacing w:after="13" w:line="259" w:lineRule="auto"/>
        <w:ind w:left="1080" w:right="0" w:firstLine="0"/>
        <w:jc w:val="left"/>
      </w:pPr>
      <w:r>
        <w:t xml:space="preserve"> </w:t>
      </w:r>
    </w:p>
    <w:p w:rsidR="005C0082" w:rsidRDefault="00E47B8B">
      <w:pPr>
        <w:numPr>
          <w:ilvl w:val="0"/>
          <w:numId w:val="26"/>
        </w:numPr>
        <w:ind w:right="0"/>
      </w:pPr>
      <w:r>
        <w:t>The</w:t>
      </w:r>
      <w:r>
        <w:t xml:space="preserve"> </w:t>
      </w:r>
      <w:r>
        <w:t>above</w:t>
      </w:r>
      <w:r>
        <w:t xml:space="preserve"> </w:t>
      </w:r>
      <w:r>
        <w:t>is</w:t>
      </w:r>
      <w:r>
        <w:t xml:space="preserve"> </w:t>
      </w:r>
      <w:r>
        <w:t>being</w:t>
      </w:r>
      <w:r>
        <w:t xml:space="preserve"> </w:t>
      </w:r>
      <w:r>
        <w:t>addressed</w:t>
      </w:r>
      <w:r>
        <w:t xml:space="preserve"> </w:t>
      </w:r>
      <w:r>
        <w:t>through</w:t>
      </w:r>
      <w:r>
        <w:t xml:space="preserve"> </w:t>
      </w:r>
      <w:r>
        <w:t>various</w:t>
      </w:r>
      <w:r>
        <w:t xml:space="preserve"> </w:t>
      </w:r>
      <w:r>
        <w:t>donor</w:t>
      </w:r>
      <w:r>
        <w:t xml:space="preserve"> </w:t>
      </w:r>
      <w:r>
        <w:t>and</w:t>
      </w:r>
      <w:r>
        <w:t xml:space="preserve"> </w:t>
      </w:r>
      <w:r>
        <w:t>government</w:t>
      </w:r>
      <w:r>
        <w:t xml:space="preserve"> </w:t>
      </w:r>
      <w:r>
        <w:t>funded</w:t>
      </w:r>
      <w:r>
        <w:t xml:space="preserve"> </w:t>
      </w:r>
      <w:r>
        <w:t>projects.</w:t>
      </w:r>
      <w:r>
        <w:t xml:space="preserve"> </w:t>
      </w:r>
      <w:r>
        <w:t>Moreover,</w:t>
      </w:r>
      <w:r>
        <w:t xml:space="preserve"> </w:t>
      </w:r>
      <w:r>
        <w:t>special</w:t>
      </w:r>
      <w:r>
        <w:t xml:space="preserve"> </w:t>
      </w:r>
      <w:r>
        <w:t>focus</w:t>
      </w:r>
      <w:r>
        <w:t xml:space="preserve"> </w:t>
      </w:r>
      <w:r>
        <w:t>has</w:t>
      </w:r>
      <w:r>
        <w:t xml:space="preserve"> </w:t>
      </w:r>
      <w:r>
        <w:t>been</w:t>
      </w:r>
      <w:r>
        <w:t xml:space="preserve"> </w:t>
      </w:r>
      <w:r>
        <w:t>placed</w:t>
      </w:r>
      <w:r>
        <w:t xml:space="preserve"> </w:t>
      </w:r>
      <w:r>
        <w:t>on</w:t>
      </w:r>
      <w:r>
        <w:t xml:space="preserve"> </w:t>
      </w:r>
      <w:r>
        <w:t>raising</w:t>
      </w:r>
      <w:r>
        <w:t xml:space="preserve"> </w:t>
      </w:r>
      <w:r>
        <w:t>climate</w:t>
      </w:r>
      <w:r>
        <w:t xml:space="preserve"> </w:t>
      </w:r>
      <w:r>
        <w:t>change</w:t>
      </w:r>
      <w:r>
        <w:t xml:space="preserve"> </w:t>
      </w:r>
      <w:r>
        <w:t>awareness</w:t>
      </w:r>
      <w:r>
        <w:t xml:space="preserve"> </w:t>
      </w:r>
      <w:r>
        <w:t>in</w:t>
      </w:r>
      <w:r>
        <w:t xml:space="preserve"> </w:t>
      </w:r>
      <w:r>
        <w:t>rural</w:t>
      </w:r>
      <w:r>
        <w:t xml:space="preserve"> </w:t>
      </w:r>
      <w:r>
        <w:t>areas</w:t>
      </w:r>
      <w:r>
        <w:t xml:space="preserve"> </w:t>
      </w:r>
      <w:r>
        <w:t>where</w:t>
      </w:r>
      <w:r>
        <w:t xml:space="preserve"> </w:t>
      </w:r>
      <w:r>
        <w:t>the</w:t>
      </w:r>
      <w:r>
        <w:t xml:space="preserve"> </w:t>
      </w:r>
      <w:r>
        <w:t>most</w:t>
      </w:r>
      <w:r>
        <w:t xml:space="preserve"> </w:t>
      </w:r>
      <w:r>
        <w:t>affected</w:t>
      </w:r>
      <w:r>
        <w:t xml:space="preserve"> </w:t>
      </w:r>
      <w:r>
        <w:t>and</w:t>
      </w:r>
      <w:r>
        <w:t xml:space="preserve"> </w:t>
      </w:r>
      <w:r>
        <w:t>vulnerable</w:t>
      </w:r>
      <w:r>
        <w:t xml:space="preserve"> </w:t>
      </w:r>
      <w:r>
        <w:t>populations</w:t>
      </w:r>
      <w:r>
        <w:t xml:space="preserve"> </w:t>
      </w:r>
      <w:r>
        <w:t>are.</w:t>
      </w:r>
      <w:r>
        <w:t xml:space="preserve"> </w:t>
      </w:r>
      <w:r>
        <w:t>Communities</w:t>
      </w:r>
      <w:r>
        <w:t xml:space="preserve"> </w:t>
      </w:r>
      <w:r>
        <w:t>lack</w:t>
      </w:r>
      <w:r>
        <w:t xml:space="preserve"> </w:t>
      </w:r>
      <w:r>
        <w:t>the</w:t>
      </w:r>
      <w:r>
        <w:t xml:space="preserve"> </w:t>
      </w:r>
      <w:r>
        <w:t>ability</w:t>
      </w:r>
      <w:r>
        <w:t xml:space="preserve"> </w:t>
      </w:r>
      <w:r>
        <w:t>to</w:t>
      </w:r>
      <w:r>
        <w:t xml:space="preserve"> </w:t>
      </w:r>
      <w:r>
        <w:t>cope</w:t>
      </w:r>
      <w:r>
        <w:t xml:space="preserve"> </w:t>
      </w:r>
      <w:r>
        <w:t>with</w:t>
      </w:r>
      <w:r>
        <w:t xml:space="preserve"> </w:t>
      </w:r>
      <w:r>
        <w:t>natural</w:t>
      </w:r>
      <w:r>
        <w:t xml:space="preserve"> </w:t>
      </w:r>
      <w:r>
        <w:t>phenomena</w:t>
      </w:r>
      <w:r>
        <w:t xml:space="preserve"> </w:t>
      </w:r>
      <w:r>
        <w:t>such</w:t>
      </w:r>
      <w:r>
        <w:t xml:space="preserve"> </w:t>
      </w:r>
      <w:r>
        <w:t>as</w:t>
      </w:r>
      <w:r>
        <w:t xml:space="preserve"> </w:t>
      </w:r>
      <w:r>
        <w:t>floods</w:t>
      </w:r>
      <w:r>
        <w:t xml:space="preserve"> </w:t>
      </w:r>
      <w:r>
        <w:t>and</w:t>
      </w:r>
      <w:r>
        <w:t xml:space="preserve"> </w:t>
      </w:r>
      <w:r>
        <w:t>droughts.</w:t>
      </w:r>
      <w:r>
        <w:t xml:space="preserve"> </w:t>
      </w:r>
      <w:r>
        <w:t>Policy</w:t>
      </w:r>
      <w:r>
        <w:t xml:space="preserve"> </w:t>
      </w:r>
      <w:r>
        <w:t>mainstreaming</w:t>
      </w:r>
      <w:r>
        <w:t xml:space="preserve"> </w:t>
      </w:r>
      <w:r>
        <w:t>can</w:t>
      </w:r>
      <w:r>
        <w:t xml:space="preserve"> </w:t>
      </w:r>
      <w:r>
        <w:t>thus</w:t>
      </w:r>
      <w:r>
        <w:t xml:space="preserve"> </w:t>
      </w:r>
      <w:r>
        <w:t>empower</w:t>
      </w:r>
      <w:r>
        <w:t xml:space="preserve"> </w:t>
      </w:r>
      <w:r>
        <w:t>the</w:t>
      </w:r>
      <w:r>
        <w:t xml:space="preserve"> </w:t>
      </w:r>
      <w:r>
        <w:t>communities</w:t>
      </w:r>
      <w:r>
        <w:t xml:space="preserve"> </w:t>
      </w:r>
      <w:r>
        <w:t>to</w:t>
      </w:r>
      <w:r>
        <w:t xml:space="preserve"> </w:t>
      </w:r>
      <w:r>
        <w:t>respond</w:t>
      </w:r>
      <w:r>
        <w:t xml:space="preserve"> </w:t>
      </w:r>
      <w:r>
        <w:t>more</w:t>
      </w:r>
      <w:r>
        <w:t xml:space="preserve"> </w:t>
      </w:r>
      <w:r>
        <w:t>effectively</w:t>
      </w:r>
      <w:r>
        <w:t xml:space="preserve"> </w:t>
      </w:r>
      <w:r>
        <w:t>to</w:t>
      </w:r>
      <w:r>
        <w:t xml:space="preserve"> </w:t>
      </w:r>
      <w:r>
        <w:t>these</w:t>
      </w:r>
      <w:r>
        <w:t xml:space="preserve"> </w:t>
      </w:r>
      <w:r>
        <w:t>impacts.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26"/>
        </w:numPr>
        <w:ind w:right="0"/>
      </w:pPr>
      <w:r>
        <w:t>The</w:t>
      </w:r>
      <w:r>
        <w:t xml:space="preserve"> </w:t>
      </w:r>
      <w:r>
        <w:t>MET</w:t>
      </w:r>
      <w:r>
        <w:t xml:space="preserve"> </w:t>
      </w:r>
      <w:r>
        <w:t>is</w:t>
      </w:r>
      <w:r>
        <w:t xml:space="preserve"> </w:t>
      </w:r>
      <w:r>
        <w:t>Namibia’s</w:t>
      </w:r>
      <w:r>
        <w:t xml:space="preserve"> </w:t>
      </w:r>
      <w:r>
        <w:t>de</w:t>
      </w:r>
      <w:r>
        <w:t>signated</w:t>
      </w:r>
      <w:r>
        <w:t xml:space="preserve"> </w:t>
      </w:r>
      <w:r>
        <w:t>institution</w:t>
      </w:r>
      <w:r>
        <w:t xml:space="preserve"> </w:t>
      </w:r>
      <w:r>
        <w:t>for</w:t>
      </w:r>
      <w:r>
        <w:t xml:space="preserve"> </w:t>
      </w:r>
      <w:r>
        <w:t>Climate</w:t>
      </w:r>
      <w:r>
        <w:t xml:space="preserve"> </w:t>
      </w:r>
      <w:r>
        <w:t>Change.</w:t>
      </w:r>
      <w:r>
        <w:t xml:space="preserve"> </w:t>
      </w:r>
      <w:r>
        <w:t>As</w:t>
      </w:r>
      <w:r>
        <w:t xml:space="preserve"> </w:t>
      </w:r>
      <w:r>
        <w:t>such,</w:t>
      </w:r>
      <w:r>
        <w:t xml:space="preserve"> </w:t>
      </w:r>
      <w:r>
        <w:t>the</w:t>
      </w:r>
      <w:r>
        <w:t xml:space="preserve"> </w:t>
      </w:r>
      <w:r>
        <w:t>Ministry</w:t>
      </w:r>
      <w:r>
        <w:t xml:space="preserve"> </w:t>
      </w:r>
      <w:r>
        <w:t>has</w:t>
      </w:r>
      <w:r>
        <w:t xml:space="preserve"> </w:t>
      </w:r>
      <w:r>
        <w:t>an</w:t>
      </w:r>
      <w:r>
        <w:t xml:space="preserve"> </w:t>
      </w:r>
      <w:r>
        <w:t>established</w:t>
      </w:r>
      <w:r>
        <w:t xml:space="preserve"> </w:t>
      </w:r>
      <w:r>
        <w:t>Climate</w:t>
      </w:r>
      <w:r>
        <w:t xml:space="preserve"> </w:t>
      </w:r>
      <w:r>
        <w:t>Change</w:t>
      </w:r>
      <w:r>
        <w:t xml:space="preserve"> </w:t>
      </w:r>
      <w:r>
        <w:t>Division,</w:t>
      </w:r>
      <w:r>
        <w:t xml:space="preserve"> </w:t>
      </w:r>
      <w:r>
        <w:t>headed</w:t>
      </w:r>
      <w:r>
        <w:t xml:space="preserve"> </w:t>
      </w:r>
      <w:r>
        <w:t>by</w:t>
      </w:r>
      <w:r>
        <w:t xml:space="preserve"> </w:t>
      </w:r>
      <w:r>
        <w:t>a</w:t>
      </w:r>
      <w:r>
        <w:t xml:space="preserve"> </w:t>
      </w:r>
      <w:r>
        <w:t>Deputy</w:t>
      </w:r>
      <w:r>
        <w:t xml:space="preserve"> </w:t>
      </w:r>
      <w:r>
        <w:t>Director</w:t>
      </w:r>
      <w:r>
        <w:t xml:space="preserve"> </w:t>
      </w:r>
      <w:r>
        <w:t>for</w:t>
      </w:r>
      <w:r>
        <w:t xml:space="preserve"> </w:t>
      </w:r>
      <w:r>
        <w:t>Climate</w:t>
      </w:r>
      <w:r>
        <w:t xml:space="preserve"> </w:t>
      </w:r>
      <w:r>
        <w:t>Change.</w:t>
      </w:r>
      <w:r>
        <w:t xml:space="preserve"> </w:t>
      </w:r>
      <w:r>
        <w:t>The</w:t>
      </w:r>
      <w:r>
        <w:t xml:space="preserve"> </w:t>
      </w:r>
      <w:r>
        <w:t>Ministry</w:t>
      </w:r>
      <w:r>
        <w:t xml:space="preserve"> </w:t>
      </w:r>
      <w:r>
        <w:t>chairs</w:t>
      </w:r>
      <w:r>
        <w:t xml:space="preserve"> </w:t>
      </w:r>
      <w:r>
        <w:t>the</w:t>
      </w:r>
      <w:r>
        <w:t xml:space="preserve"> </w:t>
      </w:r>
      <w:r>
        <w:t>National</w:t>
      </w:r>
      <w:r>
        <w:t xml:space="preserve"> </w:t>
      </w:r>
      <w:r>
        <w:t>Climate</w:t>
      </w:r>
      <w:r>
        <w:t xml:space="preserve"> </w:t>
      </w:r>
      <w:r>
        <w:t>Change</w:t>
      </w:r>
      <w:r>
        <w:t xml:space="preserve"> </w:t>
      </w:r>
      <w:r>
        <w:t>Committee</w:t>
      </w:r>
      <w:r>
        <w:t xml:space="preserve"> </w:t>
      </w:r>
      <w:r>
        <w:t>(NCCC)</w:t>
      </w:r>
      <w:r>
        <w:t xml:space="preserve"> </w:t>
      </w:r>
      <w:r>
        <w:t>and</w:t>
      </w:r>
      <w:r>
        <w:t xml:space="preserve"> </w:t>
      </w:r>
      <w:r>
        <w:t>coordinates</w:t>
      </w:r>
      <w:r>
        <w:t xml:space="preserve"> </w:t>
      </w:r>
      <w:r>
        <w:t>the</w:t>
      </w:r>
      <w:r>
        <w:t xml:space="preserve"> </w:t>
      </w:r>
      <w:r>
        <w:t>mainstreaming</w:t>
      </w:r>
      <w:r>
        <w:t xml:space="preserve"> </w:t>
      </w:r>
      <w:r>
        <w:t>of</w:t>
      </w:r>
      <w:r>
        <w:t xml:space="preserve"> </w:t>
      </w:r>
      <w:r>
        <w:t>climate</w:t>
      </w:r>
      <w:r>
        <w:t xml:space="preserve"> </w:t>
      </w:r>
      <w:r>
        <w:t>change</w:t>
      </w:r>
      <w:r>
        <w:t xml:space="preserve"> </w:t>
      </w:r>
      <w:r>
        <w:t>interventions</w:t>
      </w:r>
      <w:r>
        <w:t xml:space="preserve"> </w:t>
      </w:r>
      <w:r>
        <w:t>throughout</w:t>
      </w:r>
      <w:r>
        <w:t xml:space="preserve"> </w:t>
      </w:r>
      <w:r>
        <w:t>other</w:t>
      </w:r>
      <w:r>
        <w:t xml:space="preserve"> </w:t>
      </w:r>
      <w:r>
        <w:t>sectors.</w:t>
      </w:r>
      <w:r>
        <w:t xml:space="preserve"> </w:t>
      </w:r>
      <w:r>
        <w:t>MET</w:t>
      </w:r>
      <w:r>
        <w:t xml:space="preserve"> </w:t>
      </w:r>
      <w:r>
        <w:t>is</w:t>
      </w:r>
      <w:r>
        <w:t xml:space="preserve"> </w:t>
      </w:r>
      <w:r>
        <w:t>the</w:t>
      </w:r>
      <w:r>
        <w:t xml:space="preserve"> </w:t>
      </w:r>
      <w:r>
        <w:t>lead</w:t>
      </w:r>
      <w:r>
        <w:t xml:space="preserve"> </w:t>
      </w:r>
      <w:r>
        <w:t>institution</w:t>
      </w:r>
      <w:r>
        <w:t xml:space="preserve"> </w:t>
      </w:r>
      <w:r>
        <w:t>tasked</w:t>
      </w:r>
      <w:r>
        <w:t xml:space="preserve"> </w:t>
      </w:r>
      <w:r>
        <w:t>with</w:t>
      </w:r>
      <w:r>
        <w:t xml:space="preserve"> </w:t>
      </w:r>
      <w:r>
        <w:t>the</w:t>
      </w:r>
      <w:r>
        <w:t xml:space="preserve"> </w:t>
      </w:r>
      <w:r>
        <w:t>coordination</w:t>
      </w:r>
      <w:r>
        <w:t xml:space="preserve"> </w:t>
      </w:r>
      <w:r>
        <w:t>of</w:t>
      </w:r>
      <w:r>
        <w:t xml:space="preserve"> </w:t>
      </w:r>
      <w:r>
        <w:t>Namibia’s</w:t>
      </w:r>
      <w:r>
        <w:t xml:space="preserve"> </w:t>
      </w:r>
      <w:r>
        <w:t>National</w:t>
      </w:r>
      <w:r>
        <w:t xml:space="preserve"> </w:t>
      </w:r>
      <w:r>
        <w:t>Climate</w:t>
      </w:r>
      <w:r>
        <w:t xml:space="preserve"> </w:t>
      </w:r>
      <w:r>
        <w:t>Change</w:t>
      </w:r>
      <w:r>
        <w:t xml:space="preserve"> </w:t>
      </w:r>
      <w:r>
        <w:t>Strategy</w:t>
      </w:r>
      <w:r>
        <w:t xml:space="preserve"> </w:t>
      </w:r>
      <w:r>
        <w:t>and</w:t>
      </w:r>
      <w:r>
        <w:t xml:space="preserve"> </w:t>
      </w:r>
      <w:r>
        <w:t>Action</w:t>
      </w:r>
      <w:r>
        <w:t xml:space="preserve"> </w:t>
      </w:r>
      <w:r>
        <w:t>Plan</w:t>
      </w:r>
      <w:r>
        <w:t xml:space="preserve"> </w:t>
      </w:r>
      <w:r>
        <w:t>(NCCSAP).</w:t>
      </w:r>
      <w:r>
        <w:t xml:space="preserve"> </w:t>
      </w:r>
      <w:r>
        <w:t>The</w:t>
      </w:r>
      <w:r>
        <w:t xml:space="preserve"> </w:t>
      </w:r>
      <w:r>
        <w:t>NCCSAP</w:t>
      </w:r>
      <w:r>
        <w:t xml:space="preserve"> </w:t>
      </w:r>
      <w:r>
        <w:t>is</w:t>
      </w:r>
      <w:r>
        <w:t xml:space="preserve"> </w:t>
      </w:r>
      <w:r>
        <w:t>at</w:t>
      </w:r>
      <w:r>
        <w:t xml:space="preserve"> </w:t>
      </w:r>
      <w:r>
        <w:t>the</w:t>
      </w:r>
      <w:r>
        <w:t xml:space="preserve"> </w:t>
      </w:r>
      <w:r>
        <w:t>beginning</w:t>
      </w:r>
      <w:r>
        <w:t xml:space="preserve"> </w:t>
      </w:r>
      <w:r>
        <w:t>of</w:t>
      </w:r>
      <w:r>
        <w:t xml:space="preserve"> </w:t>
      </w:r>
      <w:r>
        <w:t>its</w:t>
      </w:r>
      <w:r>
        <w:t xml:space="preserve"> </w:t>
      </w:r>
      <w:r>
        <w:t>implementation.</w:t>
      </w:r>
      <w:r>
        <w:t xml:space="preserve"> </w:t>
      </w:r>
      <w:r>
        <w:t>Although</w:t>
      </w:r>
      <w:r>
        <w:t xml:space="preserve"> </w:t>
      </w:r>
      <w:r>
        <w:t>the</w:t>
      </w:r>
      <w:r>
        <w:t xml:space="preserve"> </w:t>
      </w:r>
      <w:r>
        <w:t>SCORE</w:t>
      </w:r>
      <w:r>
        <w:t xml:space="preserve"> </w:t>
      </w:r>
      <w:r>
        <w:t>programme</w:t>
      </w:r>
      <w:r>
        <w:t xml:space="preserve"> </w:t>
      </w:r>
      <w:r>
        <w:t>is</w:t>
      </w:r>
      <w:r>
        <w:t xml:space="preserve"> </w:t>
      </w:r>
      <w:r>
        <w:t>tightly</w:t>
      </w:r>
      <w:r>
        <w:t xml:space="preserve"> </w:t>
      </w:r>
      <w:r>
        <w:t>embedded</w:t>
      </w:r>
      <w:r>
        <w:t xml:space="preserve"> </w:t>
      </w:r>
      <w:r>
        <w:t>within</w:t>
      </w:r>
      <w:r>
        <w:t xml:space="preserve"> </w:t>
      </w:r>
      <w:r>
        <w:t>the</w:t>
      </w:r>
      <w:r>
        <w:t xml:space="preserve"> </w:t>
      </w:r>
      <w:r>
        <w:t>strategy</w:t>
      </w:r>
      <w:r>
        <w:t xml:space="preserve"> </w:t>
      </w:r>
      <w:r>
        <w:t>and</w:t>
      </w:r>
      <w:r>
        <w:t xml:space="preserve"> </w:t>
      </w:r>
      <w:r>
        <w:t>plan,</w:t>
      </w:r>
      <w:r>
        <w:t xml:space="preserve"> </w:t>
      </w:r>
      <w:r>
        <w:t>the</w:t>
      </w:r>
      <w:r>
        <w:t xml:space="preserve"> </w:t>
      </w:r>
      <w:r>
        <w:t>NCCSAP</w:t>
      </w:r>
      <w:r>
        <w:t xml:space="preserve"> </w:t>
      </w:r>
      <w:r>
        <w:t>can</w:t>
      </w:r>
      <w:r>
        <w:t xml:space="preserve"> </w:t>
      </w:r>
      <w:r>
        <w:t>be</w:t>
      </w:r>
      <w:r>
        <w:t xml:space="preserve"> </w:t>
      </w:r>
      <w:r>
        <w:t>seen</w:t>
      </w:r>
      <w:r>
        <w:t xml:space="preserve"> </w:t>
      </w:r>
      <w:r>
        <w:t>as</w:t>
      </w:r>
      <w:r>
        <w:t xml:space="preserve"> </w:t>
      </w:r>
      <w:r>
        <w:t>a</w:t>
      </w:r>
      <w:r>
        <w:t xml:space="preserve"> </w:t>
      </w:r>
      <w:r>
        <w:t>baseline</w:t>
      </w:r>
      <w:r>
        <w:t xml:space="preserve"> </w:t>
      </w:r>
      <w:r>
        <w:t>for</w:t>
      </w:r>
      <w:r>
        <w:t xml:space="preserve"> </w:t>
      </w:r>
      <w:r>
        <w:t>this</w:t>
      </w:r>
      <w:r>
        <w:t xml:space="preserve"> </w:t>
      </w:r>
      <w:r>
        <w:t>outcome.</w:t>
      </w:r>
      <w:r>
        <w:t xml:space="preserve"> </w:t>
      </w:r>
      <w:r>
        <w:t>Currently</w:t>
      </w:r>
      <w:r>
        <w:t xml:space="preserve"> </w:t>
      </w:r>
      <w:r>
        <w:t>SCORE</w:t>
      </w:r>
      <w:r>
        <w:t xml:space="preserve"> </w:t>
      </w:r>
      <w:r>
        <w:t>is</w:t>
      </w:r>
      <w:r>
        <w:t xml:space="preserve"> </w:t>
      </w:r>
      <w:r>
        <w:t>the</w:t>
      </w:r>
      <w:r>
        <w:t xml:space="preserve"> </w:t>
      </w:r>
      <w:r>
        <w:t>only</w:t>
      </w:r>
      <w:r>
        <w:t xml:space="preserve"> </w:t>
      </w:r>
      <w:r>
        <w:t>programme</w:t>
      </w:r>
      <w:r>
        <w:t xml:space="preserve"> </w:t>
      </w:r>
      <w:r>
        <w:t>that</w:t>
      </w:r>
      <w:r>
        <w:t xml:space="preserve"> </w:t>
      </w:r>
      <w:r>
        <w:t>connects</w:t>
      </w:r>
      <w:r>
        <w:t xml:space="preserve"> </w:t>
      </w:r>
      <w:r>
        <w:t>to</w:t>
      </w:r>
      <w:r>
        <w:t xml:space="preserve"> </w:t>
      </w:r>
      <w:r>
        <w:t>the</w:t>
      </w:r>
      <w:r>
        <w:t xml:space="preserve"> </w:t>
      </w:r>
      <w:r>
        <w:t>land</w:t>
      </w:r>
      <w:r>
        <w:t xml:space="preserve"> </w:t>
      </w:r>
      <w:r>
        <w:t>and</w:t>
      </w:r>
      <w:r>
        <w:t xml:space="preserve"> </w:t>
      </w:r>
      <w:r>
        <w:t>inland</w:t>
      </w:r>
      <w:r>
        <w:t xml:space="preserve"> </w:t>
      </w:r>
      <w:r>
        <w:t>water</w:t>
      </w:r>
      <w:r>
        <w:t xml:space="preserve"> </w:t>
      </w:r>
      <w:r>
        <w:t>based</w:t>
      </w:r>
      <w:r>
        <w:t xml:space="preserve"> </w:t>
      </w:r>
      <w:r>
        <w:t>elements</w:t>
      </w:r>
      <w:r>
        <w:t xml:space="preserve"> </w:t>
      </w:r>
      <w:r>
        <w:t>of</w:t>
      </w:r>
      <w:r>
        <w:t xml:space="preserve"> </w:t>
      </w:r>
      <w:r>
        <w:t>NCCSAP’s</w:t>
      </w:r>
      <w:r>
        <w:t xml:space="preserve"> </w:t>
      </w:r>
      <w:r>
        <w:t>food</w:t>
      </w:r>
      <w:r>
        <w:t xml:space="preserve"> </w:t>
      </w:r>
      <w:r>
        <w:t>security</w:t>
      </w:r>
      <w:r>
        <w:t xml:space="preserve"> </w:t>
      </w:r>
      <w:r>
        <w:t>components.</w:t>
      </w:r>
      <w:r>
        <w:t xml:space="preserve"> </w:t>
      </w:r>
      <w:r>
        <w:t>This</w:t>
      </w:r>
      <w:r>
        <w:t xml:space="preserve"> </w:t>
      </w:r>
      <w:r>
        <w:t>is</w:t>
      </w:r>
      <w:r>
        <w:t xml:space="preserve"> </w:t>
      </w:r>
      <w:r>
        <w:t>also</w:t>
      </w:r>
      <w:r>
        <w:t xml:space="preserve"> </w:t>
      </w:r>
      <w:r>
        <w:t>the</w:t>
      </w:r>
      <w:r>
        <w:t xml:space="preserve"> </w:t>
      </w:r>
      <w:r>
        <w:t>only</w:t>
      </w:r>
      <w:r>
        <w:t xml:space="preserve"> </w:t>
      </w:r>
      <w:r>
        <w:t>project</w:t>
      </w:r>
      <w:r>
        <w:t xml:space="preserve"> </w:t>
      </w:r>
      <w:r>
        <w:t>with</w:t>
      </w:r>
      <w:r>
        <w:t xml:space="preserve"> </w:t>
      </w:r>
      <w:r>
        <w:t>a</w:t>
      </w:r>
      <w:r>
        <w:t xml:space="preserve"> </w:t>
      </w:r>
      <w:r>
        <w:t>specific</w:t>
      </w:r>
      <w:r>
        <w:t xml:space="preserve"> </w:t>
      </w:r>
      <w:r>
        <w:t>focus</w:t>
      </w:r>
      <w:r>
        <w:t xml:space="preserve"> </w:t>
      </w:r>
      <w:r>
        <w:t>on</w:t>
      </w:r>
      <w:r>
        <w:t xml:space="preserve"> </w:t>
      </w:r>
      <w:r>
        <w:t>vulnerable</w:t>
      </w:r>
      <w:r>
        <w:t xml:space="preserve"> </w:t>
      </w:r>
      <w:r>
        <w:t>groups</w:t>
      </w:r>
      <w:r>
        <w:t xml:space="preserve"> </w:t>
      </w:r>
      <w:r>
        <w:t>to</w:t>
      </w:r>
      <w:r>
        <w:t xml:space="preserve"> </w:t>
      </w:r>
      <w:r>
        <w:t>date.</w:t>
      </w:r>
      <w:r>
        <w:t xml:space="preserve"> </w:t>
      </w:r>
      <w:r>
        <w:t>Without</w:t>
      </w:r>
      <w:r>
        <w:t xml:space="preserve"> </w:t>
      </w:r>
      <w:r>
        <w:t>the</w:t>
      </w:r>
      <w:r>
        <w:t xml:space="preserve"> </w:t>
      </w:r>
      <w:r>
        <w:t>SCORE</w:t>
      </w:r>
      <w:r>
        <w:t xml:space="preserve"> </w:t>
      </w:r>
      <w:r>
        <w:t>project,</w:t>
      </w:r>
      <w:r>
        <w:t xml:space="preserve"> </w:t>
      </w:r>
      <w:r>
        <w:t>these</w:t>
      </w:r>
      <w:r>
        <w:t xml:space="preserve"> </w:t>
      </w:r>
      <w:r>
        <w:t>critical</w:t>
      </w:r>
      <w:r>
        <w:t xml:space="preserve"> </w:t>
      </w:r>
      <w:r>
        <w:t>components</w:t>
      </w:r>
      <w:r>
        <w:t xml:space="preserve"> </w:t>
      </w:r>
      <w:r>
        <w:t>of</w:t>
      </w:r>
      <w:r>
        <w:t xml:space="preserve"> </w:t>
      </w:r>
      <w:r>
        <w:t>Namibia’s</w:t>
      </w:r>
      <w:r>
        <w:t xml:space="preserve"> </w:t>
      </w:r>
      <w:r>
        <w:t>NCCSAP</w:t>
      </w:r>
      <w:r>
        <w:t xml:space="preserve"> </w:t>
      </w:r>
      <w:r>
        <w:t>will</w:t>
      </w:r>
      <w:r>
        <w:t xml:space="preserve"> </w:t>
      </w:r>
      <w:r>
        <w:t>not</w:t>
      </w:r>
      <w:r>
        <w:t xml:space="preserve"> </w:t>
      </w:r>
      <w:r>
        <w:t>be</w:t>
      </w:r>
      <w:r>
        <w:t xml:space="preserve"> </w:t>
      </w:r>
      <w:r>
        <w:t>realized.</w:t>
      </w:r>
      <w:r>
        <w:t xml:space="preserve"> </w:t>
      </w:r>
    </w:p>
    <w:p w:rsidR="005C0082" w:rsidRDefault="00E47B8B">
      <w:pPr>
        <w:spacing w:after="13" w:line="259" w:lineRule="auto"/>
        <w:ind w:left="720" w:right="0" w:firstLine="0"/>
        <w:jc w:val="left"/>
      </w:pPr>
      <w:r>
        <w:t xml:space="preserve"> </w:t>
      </w:r>
    </w:p>
    <w:p w:rsidR="005C0082" w:rsidRDefault="00E47B8B">
      <w:pPr>
        <w:numPr>
          <w:ilvl w:val="0"/>
          <w:numId w:val="26"/>
        </w:numPr>
        <w:ind w:right="0"/>
      </w:pPr>
      <w:r>
        <w:t>A</w:t>
      </w:r>
      <w:r>
        <w:t xml:space="preserve"> </w:t>
      </w:r>
      <w:r>
        <w:t>specific</w:t>
      </w:r>
      <w:r>
        <w:t xml:space="preserve"> </w:t>
      </w:r>
      <w:r>
        <w:t>Climate</w:t>
      </w:r>
      <w:r>
        <w:t xml:space="preserve"> </w:t>
      </w:r>
      <w:r>
        <w:t>Finance</w:t>
      </w:r>
      <w:r>
        <w:t xml:space="preserve"> </w:t>
      </w:r>
      <w:r>
        <w:t>Readiness</w:t>
      </w:r>
      <w:r>
        <w:t xml:space="preserve"> </w:t>
      </w:r>
      <w:r>
        <w:t>initiative</w:t>
      </w:r>
      <w:r>
        <w:t xml:space="preserve"> </w:t>
      </w:r>
      <w:r>
        <w:t>is</w:t>
      </w:r>
      <w:r>
        <w:t xml:space="preserve"> </w:t>
      </w:r>
      <w:r>
        <w:t>being</w:t>
      </w:r>
      <w:r>
        <w:t xml:space="preserve"> </w:t>
      </w:r>
      <w:r>
        <w:t>implemented</w:t>
      </w:r>
      <w:r>
        <w:t xml:space="preserve"> </w:t>
      </w:r>
      <w:r>
        <w:t>under</w:t>
      </w:r>
      <w:r>
        <w:t xml:space="preserve"> </w:t>
      </w:r>
      <w:r>
        <w:t>the</w:t>
      </w:r>
      <w:r>
        <w:t xml:space="preserve"> </w:t>
      </w:r>
      <w:r>
        <w:t>leadership</w:t>
      </w:r>
      <w:r>
        <w:t xml:space="preserve"> </w:t>
      </w:r>
      <w:r>
        <w:t>of</w:t>
      </w:r>
      <w:r>
        <w:t xml:space="preserve"> </w:t>
      </w:r>
      <w:r>
        <w:t>MET</w:t>
      </w:r>
      <w:r>
        <w:t xml:space="preserve"> </w:t>
      </w:r>
      <w:r>
        <w:t>with</w:t>
      </w:r>
      <w:r>
        <w:t xml:space="preserve"> </w:t>
      </w:r>
      <w:r>
        <w:t>the</w:t>
      </w:r>
      <w:r>
        <w:t xml:space="preserve"> </w:t>
      </w:r>
      <w:r>
        <w:t>National</w:t>
      </w:r>
      <w:r>
        <w:t xml:space="preserve"> </w:t>
      </w:r>
      <w:r>
        <w:t>Planning</w:t>
      </w:r>
      <w:r>
        <w:t xml:space="preserve"> </w:t>
      </w:r>
      <w:r>
        <w:t>Commission</w:t>
      </w:r>
      <w:r>
        <w:t xml:space="preserve"> </w:t>
      </w:r>
      <w:r>
        <w:t>(NPC)</w:t>
      </w:r>
      <w:r>
        <w:t xml:space="preserve"> </w:t>
      </w:r>
      <w:r>
        <w:t>and</w:t>
      </w:r>
      <w:r>
        <w:t xml:space="preserve"> </w:t>
      </w:r>
      <w:r>
        <w:t>the</w:t>
      </w:r>
      <w:r>
        <w:t xml:space="preserve"> </w:t>
      </w:r>
      <w:r>
        <w:t>Ministry</w:t>
      </w:r>
      <w:r>
        <w:t xml:space="preserve"> </w:t>
      </w:r>
      <w:r>
        <w:t>of</w:t>
      </w:r>
      <w:r>
        <w:t xml:space="preserve"> </w:t>
      </w:r>
      <w:r>
        <w:t>Finance,</w:t>
      </w:r>
      <w:r>
        <w:t xml:space="preserve"> </w:t>
      </w:r>
      <w:r>
        <w:t>which</w:t>
      </w:r>
      <w:r>
        <w:t xml:space="preserve"> </w:t>
      </w:r>
      <w:r>
        <w:t>is</w:t>
      </w:r>
      <w:r>
        <w:t xml:space="preserve"> </w:t>
      </w:r>
      <w:r>
        <w:t>supported</w:t>
      </w:r>
      <w:r>
        <w:t xml:space="preserve"> </w:t>
      </w:r>
      <w:r>
        <w:t>by</w:t>
      </w:r>
      <w:r>
        <w:t xml:space="preserve"> </w:t>
      </w:r>
      <w:r>
        <w:t>the</w:t>
      </w:r>
      <w:r>
        <w:t xml:space="preserve"> </w:t>
      </w:r>
      <w:r>
        <w:t>German</w:t>
      </w:r>
      <w:r>
        <w:t xml:space="preserve"> </w:t>
      </w:r>
      <w:r>
        <w:t>Government</w:t>
      </w:r>
      <w:r>
        <w:t xml:space="preserve"> </w:t>
      </w:r>
      <w:r>
        <w:t>through</w:t>
      </w:r>
      <w:r>
        <w:t xml:space="preserve"> </w:t>
      </w:r>
      <w:r>
        <w:t>the</w:t>
      </w:r>
      <w:r>
        <w:t xml:space="preserve"> </w:t>
      </w:r>
      <w:r>
        <w:t>GIZ.</w:t>
      </w:r>
      <w:r>
        <w:t xml:space="preserve"> </w:t>
      </w:r>
      <w:r>
        <w:t>The</w:t>
      </w:r>
      <w:r>
        <w:t xml:space="preserve"> </w:t>
      </w:r>
      <w:r>
        <w:t>project</w:t>
      </w:r>
      <w:r>
        <w:t xml:space="preserve"> </w:t>
      </w:r>
      <w:r>
        <w:t>is</w:t>
      </w:r>
      <w:r>
        <w:t xml:space="preserve"> </w:t>
      </w:r>
      <w:r>
        <w:t>laying</w:t>
      </w:r>
      <w:r>
        <w:t xml:space="preserve"> </w:t>
      </w:r>
      <w:r>
        <w:t>the</w:t>
      </w:r>
      <w:r>
        <w:t xml:space="preserve"> </w:t>
      </w:r>
      <w:r>
        <w:t>foundation</w:t>
      </w:r>
      <w:r>
        <w:t xml:space="preserve"> </w:t>
      </w:r>
      <w:r>
        <w:t>to</w:t>
      </w:r>
      <w:r>
        <w:t xml:space="preserve"> </w:t>
      </w:r>
      <w:r>
        <w:t>start</w:t>
      </w:r>
      <w:r>
        <w:t xml:space="preserve"> </w:t>
      </w:r>
      <w:r>
        <w:t>discussions</w:t>
      </w:r>
      <w:r>
        <w:t xml:space="preserve"> </w:t>
      </w:r>
      <w:r>
        <w:t>on</w:t>
      </w:r>
      <w:r>
        <w:t xml:space="preserve"> </w:t>
      </w:r>
      <w:r>
        <w:t>the</w:t>
      </w:r>
      <w:r>
        <w:t xml:space="preserve"> </w:t>
      </w:r>
      <w:r>
        <w:t>need</w:t>
      </w:r>
      <w:r>
        <w:t xml:space="preserve"> </w:t>
      </w:r>
      <w:r>
        <w:t>to</w:t>
      </w:r>
      <w:r>
        <w:t xml:space="preserve"> </w:t>
      </w:r>
      <w:r>
        <w:t>mobilize</w:t>
      </w:r>
      <w:r>
        <w:t xml:space="preserve"> </w:t>
      </w:r>
      <w:r>
        <w:t>national</w:t>
      </w:r>
      <w:r>
        <w:t xml:space="preserve"> </w:t>
      </w:r>
      <w:r>
        <w:t>funds</w:t>
      </w:r>
      <w:r>
        <w:t xml:space="preserve"> </w:t>
      </w:r>
      <w:r>
        <w:t>for</w:t>
      </w:r>
      <w:r>
        <w:t xml:space="preserve"> </w:t>
      </w:r>
      <w:r>
        <w:t>long</w:t>
      </w:r>
      <w:r>
        <w:t>‐</w:t>
      </w:r>
      <w:r>
        <w:t>term</w:t>
      </w:r>
      <w:r>
        <w:t xml:space="preserve"> </w:t>
      </w:r>
      <w:r>
        <w:t>climate</w:t>
      </w:r>
      <w:r>
        <w:t xml:space="preserve"> </w:t>
      </w:r>
      <w:r>
        <w:t>change</w:t>
      </w:r>
      <w:r>
        <w:t xml:space="preserve"> </w:t>
      </w:r>
      <w:r>
        <w:t>resilience</w:t>
      </w:r>
      <w:r>
        <w:t xml:space="preserve"> </w:t>
      </w:r>
      <w:r>
        <w:t>building</w:t>
      </w:r>
      <w:r>
        <w:t xml:space="preserve"> </w:t>
      </w:r>
      <w:r>
        <w:t>in</w:t>
      </w:r>
      <w:r>
        <w:t xml:space="preserve"> </w:t>
      </w:r>
      <w:r>
        <w:t>all</w:t>
      </w:r>
      <w:r>
        <w:t xml:space="preserve"> </w:t>
      </w:r>
      <w:r>
        <w:t>of</w:t>
      </w:r>
      <w:r>
        <w:t xml:space="preserve"> </w:t>
      </w:r>
      <w:r>
        <w:t>Namibia’s</w:t>
      </w:r>
      <w:r>
        <w:t xml:space="preserve"> </w:t>
      </w:r>
      <w:r>
        <w:t>economic</w:t>
      </w:r>
      <w:r>
        <w:t xml:space="preserve"> </w:t>
      </w:r>
      <w:r>
        <w:t>sectors.</w:t>
      </w:r>
      <w:r>
        <w:t xml:space="preserve"> </w:t>
      </w:r>
      <w:r>
        <w:t>Although</w:t>
      </w:r>
      <w:r>
        <w:t xml:space="preserve"> </w:t>
      </w:r>
      <w:r>
        <w:t>this</w:t>
      </w:r>
      <w:r>
        <w:t xml:space="preserve"> </w:t>
      </w:r>
      <w:r>
        <w:t>project</w:t>
      </w:r>
      <w:r>
        <w:t xml:space="preserve"> </w:t>
      </w:r>
      <w:r>
        <w:t>is</w:t>
      </w:r>
      <w:r>
        <w:t xml:space="preserve"> </w:t>
      </w:r>
      <w:r>
        <w:t>running</w:t>
      </w:r>
      <w:r>
        <w:t xml:space="preserve"> </w:t>
      </w:r>
      <w:r>
        <w:t>over</w:t>
      </w:r>
      <w:r>
        <w:t xml:space="preserve"> </w:t>
      </w:r>
      <w:r>
        <w:t>a</w:t>
      </w:r>
      <w:r>
        <w:t xml:space="preserve"> </w:t>
      </w:r>
      <w:r>
        <w:t>short</w:t>
      </w:r>
      <w:r>
        <w:t xml:space="preserve"> </w:t>
      </w:r>
      <w:r>
        <w:t>time</w:t>
      </w:r>
      <w:r>
        <w:t xml:space="preserve"> </w:t>
      </w:r>
      <w:r>
        <w:t>frame,</w:t>
      </w:r>
      <w:r>
        <w:t xml:space="preserve"> </w:t>
      </w:r>
      <w:r>
        <w:t>it</w:t>
      </w:r>
      <w:r>
        <w:t xml:space="preserve"> </w:t>
      </w:r>
      <w:r>
        <w:t>builds</w:t>
      </w:r>
      <w:r>
        <w:t xml:space="preserve"> </w:t>
      </w:r>
      <w:r>
        <w:t>a</w:t>
      </w:r>
      <w:r>
        <w:t xml:space="preserve"> </w:t>
      </w:r>
      <w:r>
        <w:t>useful</w:t>
      </w:r>
      <w:r>
        <w:t xml:space="preserve"> </w:t>
      </w:r>
      <w:r>
        <w:t>baseline</w:t>
      </w:r>
      <w:r>
        <w:t xml:space="preserve"> </w:t>
      </w:r>
      <w:r>
        <w:t>for</w:t>
      </w:r>
      <w:r>
        <w:t xml:space="preserve"> </w:t>
      </w:r>
      <w:r>
        <w:t>the</w:t>
      </w:r>
      <w:r>
        <w:t xml:space="preserve"> </w:t>
      </w:r>
      <w:r>
        <w:t>SCORE</w:t>
      </w:r>
      <w:r>
        <w:t xml:space="preserve"> </w:t>
      </w:r>
      <w:r>
        <w:t>project</w:t>
      </w:r>
      <w:r>
        <w:t xml:space="preserve"> </w:t>
      </w:r>
      <w:r>
        <w:t>interventions.</w:t>
      </w:r>
      <w:r>
        <w:t xml:space="preserve"> </w:t>
      </w:r>
    </w:p>
    <w:p w:rsidR="005C0082" w:rsidRDefault="00E47B8B">
      <w:pPr>
        <w:spacing w:after="13" w:line="259" w:lineRule="auto"/>
        <w:ind w:left="720" w:right="0" w:firstLine="0"/>
        <w:jc w:val="left"/>
      </w:pPr>
      <w:r>
        <w:t xml:space="preserve"> </w:t>
      </w:r>
    </w:p>
    <w:p w:rsidR="005C0082" w:rsidRDefault="00E47B8B">
      <w:pPr>
        <w:numPr>
          <w:ilvl w:val="0"/>
          <w:numId w:val="26"/>
        </w:numPr>
        <w:spacing w:after="27"/>
        <w:ind w:right="0"/>
      </w:pPr>
      <w:r>
        <w:t>The</w:t>
      </w:r>
      <w:r>
        <w:t xml:space="preserve"> </w:t>
      </w:r>
      <w:r>
        <w:rPr>
          <w:b/>
        </w:rPr>
        <w:t>Namibia National Farmers’ Union (NNFU)</w:t>
      </w:r>
      <w:r>
        <w:t xml:space="preserve"> </w:t>
      </w:r>
      <w:r>
        <w:t>is</w:t>
      </w:r>
      <w:r>
        <w:t xml:space="preserve"> </w:t>
      </w:r>
      <w:r>
        <w:t>a</w:t>
      </w:r>
      <w:r>
        <w:t xml:space="preserve"> </w:t>
      </w:r>
      <w:r>
        <w:t>national</w:t>
      </w:r>
      <w:r>
        <w:t xml:space="preserve"> </w:t>
      </w:r>
      <w:r>
        <w:t>federation</w:t>
      </w:r>
      <w:r>
        <w:t xml:space="preserve"> </w:t>
      </w:r>
      <w:r>
        <w:t>of</w:t>
      </w:r>
      <w:r>
        <w:t xml:space="preserve"> </w:t>
      </w:r>
      <w:r>
        <w:t>regional</w:t>
      </w:r>
      <w:r>
        <w:t xml:space="preserve"> </w:t>
      </w:r>
      <w:r>
        <w:t>farmers’</w:t>
      </w:r>
      <w:r>
        <w:t xml:space="preserve"> </w:t>
      </w:r>
      <w:r>
        <w:t>unions</w:t>
      </w:r>
      <w:r>
        <w:t xml:space="preserve"> </w:t>
      </w:r>
      <w:r>
        <w:t>established</w:t>
      </w:r>
      <w:r>
        <w:t xml:space="preserve"> </w:t>
      </w:r>
      <w:r>
        <w:t>in</w:t>
      </w:r>
      <w:r>
        <w:t xml:space="preserve"> </w:t>
      </w:r>
      <w:r>
        <w:t>June</w:t>
      </w:r>
      <w:r>
        <w:t xml:space="preserve"> </w:t>
      </w:r>
      <w:r>
        <w:t>1992</w:t>
      </w:r>
      <w:r>
        <w:t xml:space="preserve"> </w:t>
      </w:r>
      <w:r>
        <w:t>to</w:t>
      </w:r>
      <w:r>
        <w:t xml:space="preserve"> </w:t>
      </w:r>
      <w:r>
        <w:t>represent</w:t>
      </w:r>
      <w:r>
        <w:t xml:space="preserve"> </w:t>
      </w:r>
      <w:r>
        <w:t>the</w:t>
      </w:r>
      <w:r>
        <w:t xml:space="preserve"> </w:t>
      </w:r>
      <w:r>
        <w:t>Namibian</w:t>
      </w:r>
      <w:r>
        <w:t xml:space="preserve"> </w:t>
      </w:r>
      <w:r>
        <w:t>communal</w:t>
      </w:r>
      <w:r>
        <w:t xml:space="preserve"> </w:t>
      </w:r>
      <w:r>
        <w:t>and</w:t>
      </w:r>
      <w:r>
        <w:t xml:space="preserve"> </w:t>
      </w:r>
      <w:r>
        <w:t>emerging</w:t>
      </w:r>
      <w:r>
        <w:t xml:space="preserve"> </w:t>
      </w:r>
      <w:r>
        <w:t>farmers.</w:t>
      </w:r>
      <w:r>
        <w:t xml:space="preserve"> </w:t>
      </w:r>
      <w:r>
        <w:t>It</w:t>
      </w:r>
      <w:r>
        <w:t xml:space="preserve"> </w:t>
      </w:r>
      <w:r>
        <w:t>aims</w:t>
      </w:r>
      <w:r>
        <w:t xml:space="preserve"> </w:t>
      </w:r>
      <w:r>
        <w:t>to</w:t>
      </w:r>
      <w:r>
        <w:t xml:space="preserve"> </w:t>
      </w:r>
      <w:r>
        <w:t>increase</w:t>
      </w:r>
      <w:r>
        <w:t xml:space="preserve"> </w:t>
      </w:r>
      <w:r>
        <w:t>food</w:t>
      </w:r>
      <w:r>
        <w:t xml:space="preserve"> </w:t>
      </w:r>
      <w:r>
        <w:t>production</w:t>
      </w:r>
      <w:r>
        <w:t xml:space="preserve"> </w:t>
      </w:r>
      <w:r>
        <w:t>for</w:t>
      </w:r>
      <w:r>
        <w:t xml:space="preserve"> </w:t>
      </w:r>
      <w:r>
        <w:t>household</w:t>
      </w:r>
      <w:r>
        <w:t xml:space="preserve"> </w:t>
      </w:r>
      <w:r>
        <w:t>security,</w:t>
      </w:r>
      <w:r>
        <w:t xml:space="preserve"> </w:t>
      </w:r>
      <w:r>
        <w:t>enhance</w:t>
      </w:r>
      <w:r>
        <w:t xml:space="preserve"> </w:t>
      </w:r>
      <w:r>
        <w:t>marketing</w:t>
      </w:r>
      <w:r>
        <w:t xml:space="preserve"> </w:t>
      </w:r>
      <w:r>
        <w:t>of</w:t>
      </w:r>
      <w:r>
        <w:t xml:space="preserve"> </w:t>
      </w:r>
      <w:r>
        <w:t>farming</w:t>
      </w:r>
      <w:r>
        <w:t xml:space="preserve"> </w:t>
      </w:r>
      <w:r>
        <w:t>products</w:t>
      </w:r>
      <w:r>
        <w:t xml:space="preserve"> </w:t>
      </w:r>
      <w:r>
        <w:t>to</w:t>
      </w:r>
      <w:r>
        <w:t xml:space="preserve"> </w:t>
      </w:r>
      <w:r>
        <w:t>increase</w:t>
      </w:r>
      <w:r>
        <w:t xml:space="preserve"> </w:t>
      </w:r>
      <w:r>
        <w:t>household</w:t>
      </w:r>
      <w:r>
        <w:t xml:space="preserve"> </w:t>
      </w:r>
      <w:r>
        <w:lastRenderedPageBreak/>
        <w:t>income,</w:t>
      </w:r>
      <w:r>
        <w:t xml:space="preserve"> </w:t>
      </w:r>
      <w:r>
        <w:t>increase</w:t>
      </w:r>
      <w:r>
        <w:t xml:space="preserve"> </w:t>
      </w:r>
      <w:r>
        <w:t>participation</w:t>
      </w:r>
      <w:r>
        <w:t xml:space="preserve"> </w:t>
      </w:r>
      <w:r>
        <w:t>and</w:t>
      </w:r>
      <w:r>
        <w:t xml:space="preserve"> </w:t>
      </w:r>
      <w:r>
        <w:t>recognition</w:t>
      </w:r>
      <w:r>
        <w:t xml:space="preserve"> </w:t>
      </w:r>
      <w:r>
        <w:t>of</w:t>
      </w:r>
      <w:r>
        <w:t xml:space="preserve"> </w:t>
      </w:r>
      <w:r>
        <w:t>women</w:t>
      </w:r>
      <w:r>
        <w:t xml:space="preserve"> </w:t>
      </w:r>
      <w:r>
        <w:t>in</w:t>
      </w:r>
      <w:r>
        <w:t xml:space="preserve"> </w:t>
      </w:r>
      <w:r>
        <w:t>farming,</w:t>
      </w:r>
      <w:r>
        <w:t xml:space="preserve"> </w:t>
      </w:r>
      <w:r>
        <w:t>contribute</w:t>
      </w:r>
      <w:r>
        <w:t xml:space="preserve"> </w:t>
      </w:r>
      <w:r>
        <w:t>to</w:t>
      </w:r>
      <w:r>
        <w:t xml:space="preserve"> </w:t>
      </w:r>
      <w:r>
        <w:t>environmental</w:t>
      </w:r>
      <w:r>
        <w:t xml:space="preserve"> </w:t>
      </w:r>
      <w:r>
        <w:t>protection</w:t>
      </w:r>
      <w:r>
        <w:t xml:space="preserve"> </w:t>
      </w:r>
      <w:r>
        <w:t>and</w:t>
      </w:r>
      <w:r>
        <w:t xml:space="preserve"> </w:t>
      </w:r>
      <w:r>
        <w:t>sustainable</w:t>
      </w:r>
      <w:r>
        <w:t xml:space="preserve"> </w:t>
      </w:r>
      <w:r>
        <w:t>utilization</w:t>
      </w:r>
      <w:r>
        <w:t xml:space="preserve"> </w:t>
      </w:r>
      <w:r>
        <w:t>of</w:t>
      </w:r>
      <w:r>
        <w:t xml:space="preserve"> </w:t>
      </w:r>
      <w:r>
        <w:t>natural</w:t>
      </w:r>
      <w:r>
        <w:t xml:space="preserve"> </w:t>
      </w:r>
      <w:r>
        <w:t>resources.</w:t>
      </w:r>
      <w:r>
        <w:t xml:space="preserve"> </w:t>
      </w:r>
      <w:r>
        <w:t>In</w:t>
      </w:r>
      <w:r>
        <w:t xml:space="preserve"> </w:t>
      </w:r>
      <w:r>
        <w:t>recent</w:t>
      </w:r>
      <w:r>
        <w:t xml:space="preserve"> </w:t>
      </w:r>
      <w:r>
        <w:t>years,</w:t>
      </w:r>
      <w:r>
        <w:t xml:space="preserve"> </w:t>
      </w:r>
      <w:r>
        <w:t>it</w:t>
      </w:r>
      <w:r>
        <w:t xml:space="preserve"> </w:t>
      </w:r>
      <w:r>
        <w:t>has</w:t>
      </w:r>
      <w:r>
        <w:t xml:space="preserve"> </w:t>
      </w:r>
      <w:r>
        <w:t>strengthened</w:t>
      </w:r>
      <w:r>
        <w:t xml:space="preserve"> </w:t>
      </w:r>
      <w:r>
        <w:t>the</w:t>
      </w:r>
      <w:r>
        <w:t xml:space="preserve"> </w:t>
      </w:r>
      <w:r>
        <w:t>implementation</w:t>
      </w:r>
      <w:r>
        <w:t xml:space="preserve"> </w:t>
      </w:r>
      <w:r>
        <w:t>of</w:t>
      </w:r>
      <w:r>
        <w:t xml:space="preserve"> </w:t>
      </w:r>
      <w:r>
        <w:t>its</w:t>
      </w:r>
      <w:r>
        <w:t xml:space="preserve"> </w:t>
      </w:r>
      <w:r>
        <w:t>mandate</w:t>
      </w:r>
      <w:r>
        <w:t xml:space="preserve"> </w:t>
      </w:r>
      <w:r>
        <w:t>by</w:t>
      </w:r>
      <w:r>
        <w:t xml:space="preserve"> </w:t>
      </w:r>
      <w:r>
        <w:t>providing</w:t>
      </w:r>
      <w:r>
        <w:t xml:space="preserve"> </w:t>
      </w:r>
      <w:r>
        <w:t>services</w:t>
      </w:r>
      <w:r>
        <w:t xml:space="preserve"> </w:t>
      </w:r>
      <w:r>
        <w:t>and</w:t>
      </w:r>
      <w:r>
        <w:t xml:space="preserve"> </w:t>
      </w:r>
      <w:r>
        <w:t>by</w:t>
      </w:r>
      <w:r>
        <w:t xml:space="preserve"> </w:t>
      </w:r>
      <w:r>
        <w:t>having</w:t>
      </w:r>
      <w:r>
        <w:t xml:space="preserve"> </w:t>
      </w:r>
      <w:r>
        <w:t>an</w:t>
      </w:r>
      <w:r>
        <w:t xml:space="preserve"> </w:t>
      </w:r>
      <w:r>
        <w:t>advocacy</w:t>
      </w:r>
      <w:r>
        <w:t xml:space="preserve"> </w:t>
      </w:r>
      <w:r>
        <w:t>function.</w:t>
      </w:r>
      <w:r>
        <w:t xml:space="preserve">  </w:t>
      </w:r>
      <w:r>
        <w:t>It</w:t>
      </w:r>
      <w:r>
        <w:t xml:space="preserve"> </w:t>
      </w:r>
      <w:r>
        <w:t>has</w:t>
      </w:r>
      <w:r>
        <w:t xml:space="preserve"> </w:t>
      </w:r>
      <w:r>
        <w:t>three</w:t>
      </w:r>
      <w:r>
        <w:t xml:space="preserve"> </w:t>
      </w:r>
      <w:r>
        <w:t>programmes:</w:t>
      </w:r>
      <w:r>
        <w:t xml:space="preserve">   </w:t>
      </w:r>
    </w:p>
    <w:p w:rsidR="005C0082" w:rsidRDefault="00E47B8B">
      <w:pPr>
        <w:numPr>
          <w:ilvl w:val="1"/>
          <w:numId w:val="27"/>
        </w:numPr>
        <w:ind w:right="0" w:hanging="360"/>
      </w:pPr>
      <w:r>
        <w:rPr>
          <w:i/>
        </w:rPr>
        <w:t xml:space="preserve">Policy Education and Advocacy </w:t>
      </w:r>
      <w:r>
        <w:t>which</w:t>
      </w:r>
      <w:r>
        <w:t xml:space="preserve"> </w:t>
      </w:r>
      <w:r>
        <w:t>promotes</w:t>
      </w:r>
      <w:r>
        <w:t xml:space="preserve"> </w:t>
      </w:r>
      <w:r>
        <w:t>the</w:t>
      </w:r>
      <w:r>
        <w:t xml:space="preserve"> </w:t>
      </w:r>
      <w:r>
        <w:t>active</w:t>
      </w:r>
      <w:r>
        <w:t xml:space="preserve"> </w:t>
      </w:r>
      <w:r>
        <w:t>participation</w:t>
      </w:r>
      <w:r>
        <w:t xml:space="preserve"> </w:t>
      </w:r>
      <w:r>
        <w:t>of</w:t>
      </w:r>
      <w:r>
        <w:t xml:space="preserve"> </w:t>
      </w:r>
      <w:r>
        <w:t>small</w:t>
      </w:r>
      <w:r>
        <w:t>‐</w:t>
      </w:r>
      <w:r>
        <w:t>scale</w:t>
      </w:r>
      <w:r>
        <w:t xml:space="preserve"> </w:t>
      </w:r>
      <w:r>
        <w:t>farmers</w:t>
      </w:r>
      <w:r>
        <w:t xml:space="preserve"> </w:t>
      </w:r>
      <w:r>
        <w:t>in</w:t>
      </w:r>
      <w:r>
        <w:t xml:space="preserve"> </w:t>
      </w:r>
      <w:r>
        <w:t>the</w:t>
      </w:r>
      <w:r>
        <w:t xml:space="preserve"> </w:t>
      </w:r>
      <w:r>
        <w:t>design</w:t>
      </w:r>
      <w:r>
        <w:t xml:space="preserve"> </w:t>
      </w:r>
      <w:r>
        <w:t>and</w:t>
      </w:r>
      <w:r>
        <w:t xml:space="preserve"> </w:t>
      </w:r>
      <w:r>
        <w:t>drafting</w:t>
      </w:r>
      <w:r>
        <w:t xml:space="preserve"> </w:t>
      </w:r>
      <w:r>
        <w:t>of</w:t>
      </w:r>
      <w:r>
        <w:t xml:space="preserve"> </w:t>
      </w:r>
      <w:r>
        <w:t>a</w:t>
      </w:r>
      <w:r>
        <w:t xml:space="preserve"> </w:t>
      </w:r>
      <w:r>
        <w:t>conducive</w:t>
      </w:r>
      <w:r>
        <w:t xml:space="preserve"> </w:t>
      </w:r>
      <w:r>
        <w:t>and</w:t>
      </w:r>
      <w:r>
        <w:t xml:space="preserve"> </w:t>
      </w:r>
      <w:r>
        <w:t>enabling</w:t>
      </w:r>
      <w:r>
        <w:t xml:space="preserve"> </w:t>
      </w:r>
      <w:r>
        <w:t>policy</w:t>
      </w:r>
      <w:r>
        <w:t xml:space="preserve"> </w:t>
      </w:r>
      <w:r>
        <w:t>environment</w:t>
      </w:r>
      <w:r>
        <w:t xml:space="preserve"> </w:t>
      </w:r>
      <w:r>
        <w:t>in</w:t>
      </w:r>
      <w:r>
        <w:t xml:space="preserve"> </w:t>
      </w:r>
      <w:r>
        <w:t>terms</w:t>
      </w:r>
      <w:r>
        <w:t xml:space="preserve"> </w:t>
      </w:r>
      <w:r>
        <w:t>of</w:t>
      </w:r>
      <w:r>
        <w:t xml:space="preserve"> </w:t>
      </w:r>
      <w:r>
        <w:t>agriculture,</w:t>
      </w:r>
      <w:r>
        <w:t xml:space="preserve"> </w:t>
      </w:r>
      <w:r>
        <w:t>water</w:t>
      </w:r>
      <w:r>
        <w:t>,</w:t>
      </w:r>
      <w:r>
        <w:t xml:space="preserve"> </w:t>
      </w:r>
      <w:r>
        <w:t>land</w:t>
      </w:r>
      <w:r>
        <w:t xml:space="preserve"> </w:t>
      </w:r>
      <w:r>
        <w:t>and</w:t>
      </w:r>
      <w:r>
        <w:t xml:space="preserve"> </w:t>
      </w:r>
      <w:r>
        <w:t>credit</w:t>
      </w:r>
      <w:r>
        <w:t xml:space="preserve"> </w:t>
      </w:r>
      <w:r>
        <w:t>amongst</w:t>
      </w:r>
      <w:r>
        <w:t xml:space="preserve"> </w:t>
      </w:r>
      <w:r>
        <w:t>others.</w:t>
      </w:r>
      <w:r>
        <w:t xml:space="preserve"> </w:t>
      </w:r>
      <w:r>
        <w:t>Moreover,</w:t>
      </w:r>
      <w:r>
        <w:t xml:space="preserve"> </w:t>
      </w:r>
      <w:r>
        <w:t>it</w:t>
      </w:r>
      <w:r>
        <w:t xml:space="preserve"> </w:t>
      </w:r>
      <w:r>
        <w:t>seeks</w:t>
      </w:r>
      <w:r>
        <w:t xml:space="preserve"> </w:t>
      </w:r>
      <w:r>
        <w:t>to</w:t>
      </w:r>
      <w:r>
        <w:t xml:space="preserve"> </w:t>
      </w:r>
      <w:r>
        <w:t>involve</w:t>
      </w:r>
      <w:r>
        <w:t xml:space="preserve"> </w:t>
      </w:r>
      <w:r>
        <w:t>smallholders</w:t>
      </w:r>
      <w:r>
        <w:t xml:space="preserve"> </w:t>
      </w:r>
      <w:r>
        <w:t>in</w:t>
      </w:r>
      <w:r>
        <w:t xml:space="preserve"> </w:t>
      </w:r>
      <w:r>
        <w:t>the</w:t>
      </w:r>
      <w:r>
        <w:t xml:space="preserve"> </w:t>
      </w:r>
      <w:r>
        <w:t>implementation</w:t>
      </w:r>
      <w:r>
        <w:t xml:space="preserve"> </w:t>
      </w:r>
      <w:r>
        <w:t>of</w:t>
      </w:r>
      <w:r>
        <w:t xml:space="preserve"> </w:t>
      </w:r>
      <w:r>
        <w:t>national</w:t>
      </w:r>
      <w:r>
        <w:t xml:space="preserve"> </w:t>
      </w:r>
      <w:r>
        <w:t>policies,</w:t>
      </w:r>
      <w:r>
        <w:t xml:space="preserve"> </w:t>
      </w:r>
      <w:r>
        <w:t>acts</w:t>
      </w:r>
      <w:r>
        <w:t xml:space="preserve"> </w:t>
      </w:r>
      <w:r>
        <w:t>and</w:t>
      </w:r>
      <w:r>
        <w:t xml:space="preserve"> </w:t>
      </w:r>
      <w:r>
        <w:t>legislations,</w:t>
      </w:r>
      <w:r>
        <w:t xml:space="preserve"> </w:t>
      </w:r>
      <w:r>
        <w:t>projects</w:t>
      </w:r>
      <w:r>
        <w:t xml:space="preserve"> </w:t>
      </w:r>
      <w:r>
        <w:t>and</w:t>
      </w:r>
      <w:r>
        <w:t xml:space="preserve"> </w:t>
      </w:r>
      <w:r>
        <w:t>schemes.</w:t>
      </w:r>
      <w:r>
        <w:t xml:space="preserve"> </w:t>
      </w:r>
      <w:r>
        <w:t>It</w:t>
      </w:r>
      <w:r>
        <w:t xml:space="preserve"> </w:t>
      </w:r>
      <w:r>
        <w:t>should</w:t>
      </w:r>
      <w:r>
        <w:t xml:space="preserve"> </w:t>
      </w:r>
      <w:r>
        <w:t>also</w:t>
      </w:r>
      <w:r>
        <w:t xml:space="preserve"> </w:t>
      </w:r>
      <w:r>
        <w:t>serve</w:t>
      </w:r>
      <w:r>
        <w:t xml:space="preserve"> </w:t>
      </w:r>
      <w:r>
        <w:t>as</w:t>
      </w:r>
      <w:r>
        <w:t xml:space="preserve"> </w:t>
      </w:r>
      <w:r>
        <w:t>a</w:t>
      </w:r>
      <w:r>
        <w:t xml:space="preserve"> </w:t>
      </w:r>
      <w:r>
        <w:t>conveyor</w:t>
      </w:r>
      <w:r>
        <w:t xml:space="preserve"> </w:t>
      </w:r>
      <w:r>
        <w:t>belt</w:t>
      </w:r>
      <w:r>
        <w:t xml:space="preserve"> </w:t>
      </w:r>
      <w:r>
        <w:t>between</w:t>
      </w:r>
      <w:r>
        <w:t xml:space="preserve"> </w:t>
      </w:r>
      <w:r>
        <w:t>farming</w:t>
      </w:r>
      <w:r>
        <w:t xml:space="preserve"> </w:t>
      </w:r>
      <w:r>
        <w:t>communities</w:t>
      </w:r>
      <w:r>
        <w:t xml:space="preserve"> </w:t>
      </w:r>
      <w:r>
        <w:t>countrywide</w:t>
      </w:r>
      <w:r>
        <w:t xml:space="preserve"> </w:t>
      </w:r>
      <w:r>
        <w:t>and</w:t>
      </w:r>
      <w:r>
        <w:t xml:space="preserve"> </w:t>
      </w:r>
      <w:r>
        <w:t>service</w:t>
      </w:r>
      <w:r>
        <w:t xml:space="preserve"> </w:t>
      </w:r>
      <w:r>
        <w:t>delivery</w:t>
      </w:r>
      <w:r>
        <w:t xml:space="preserve"> </w:t>
      </w:r>
      <w:r>
        <w:t>institutions.</w:t>
      </w:r>
      <w:r>
        <w:t xml:space="preserve">  </w:t>
      </w:r>
    </w:p>
    <w:p w:rsidR="005C0082" w:rsidRDefault="00E47B8B">
      <w:pPr>
        <w:numPr>
          <w:ilvl w:val="1"/>
          <w:numId w:val="27"/>
        </w:numPr>
        <w:spacing w:after="28"/>
        <w:ind w:right="0" w:hanging="360"/>
      </w:pPr>
      <w:r>
        <w:rPr>
          <w:i/>
        </w:rPr>
        <w:t xml:space="preserve">Institutional Strengthening and Capacity Building, </w:t>
      </w:r>
      <w:r>
        <w:t>which</w:t>
      </w:r>
      <w:r>
        <w:t xml:space="preserve"> </w:t>
      </w:r>
      <w:r>
        <w:t>works</w:t>
      </w:r>
      <w:r>
        <w:t xml:space="preserve"> </w:t>
      </w:r>
      <w:r>
        <w:t>via</w:t>
      </w:r>
      <w:r>
        <w:t xml:space="preserve"> </w:t>
      </w:r>
      <w:r>
        <w:t>local</w:t>
      </w:r>
      <w:r>
        <w:t xml:space="preserve"> </w:t>
      </w:r>
      <w:r>
        <w:t>farmers’</w:t>
      </w:r>
      <w:r>
        <w:t xml:space="preserve"> </w:t>
      </w:r>
      <w:r>
        <w:t>associations and</w:t>
      </w:r>
      <w:r>
        <w:t xml:space="preserve"> </w:t>
      </w:r>
      <w:r>
        <w:t>regional</w:t>
      </w:r>
      <w:r>
        <w:t xml:space="preserve"> </w:t>
      </w:r>
      <w:r>
        <w:t>farmers’</w:t>
      </w:r>
      <w:r>
        <w:t xml:space="preserve"> </w:t>
      </w:r>
      <w:r>
        <w:t>unions</w:t>
      </w:r>
      <w:r>
        <w:t xml:space="preserve"> </w:t>
      </w:r>
      <w:r>
        <w:t>on</w:t>
      </w:r>
      <w:r>
        <w:t xml:space="preserve"> </w:t>
      </w:r>
      <w:r>
        <w:t>planning</w:t>
      </w:r>
      <w:r>
        <w:t xml:space="preserve"> </w:t>
      </w:r>
      <w:r>
        <w:t>and</w:t>
      </w:r>
      <w:r>
        <w:t xml:space="preserve"> </w:t>
      </w:r>
      <w:r>
        <w:t>leadership</w:t>
      </w:r>
      <w:r>
        <w:rPr>
          <w:sz w:val="18"/>
        </w:rPr>
        <w:t>.</w:t>
      </w:r>
      <w:r>
        <w:rPr>
          <w:i/>
        </w:rPr>
        <w:t xml:space="preserve"> </w:t>
      </w:r>
    </w:p>
    <w:p w:rsidR="005C0082" w:rsidRDefault="00E47B8B">
      <w:pPr>
        <w:numPr>
          <w:ilvl w:val="1"/>
          <w:numId w:val="27"/>
        </w:numPr>
        <w:ind w:right="0" w:hanging="360"/>
      </w:pPr>
      <w:r>
        <w:rPr>
          <w:i/>
        </w:rPr>
        <w:t xml:space="preserve">Business Advisory and Trade links unit </w:t>
      </w:r>
      <w:r>
        <w:t>assisting</w:t>
      </w:r>
      <w:r>
        <w:t xml:space="preserve"> </w:t>
      </w:r>
      <w:r>
        <w:t>farmers</w:t>
      </w:r>
      <w:r>
        <w:t xml:space="preserve"> </w:t>
      </w:r>
      <w:r>
        <w:t>to</w:t>
      </w:r>
      <w:r>
        <w:t xml:space="preserve"> </w:t>
      </w:r>
      <w:r>
        <w:t>organise</w:t>
      </w:r>
      <w:r>
        <w:t xml:space="preserve"> </w:t>
      </w:r>
      <w:r>
        <w:t>as</w:t>
      </w:r>
      <w:r>
        <w:t xml:space="preserve"> </w:t>
      </w:r>
      <w:r>
        <w:t>small</w:t>
      </w:r>
      <w:r>
        <w:t>‐</w:t>
      </w:r>
      <w:r>
        <w:t>scale</w:t>
      </w:r>
      <w:r>
        <w:t xml:space="preserve"> </w:t>
      </w:r>
      <w:r>
        <w:t>farmers</w:t>
      </w:r>
      <w:r>
        <w:t xml:space="preserve"> </w:t>
      </w:r>
      <w:r>
        <w:t>for</w:t>
      </w:r>
      <w:r>
        <w:t xml:space="preserve"> </w:t>
      </w:r>
      <w:r>
        <w:t>collective</w:t>
      </w:r>
      <w:r>
        <w:t xml:space="preserve"> </w:t>
      </w:r>
      <w:r>
        <w:t>marketing</w:t>
      </w:r>
      <w:r>
        <w:t xml:space="preserve"> </w:t>
      </w:r>
      <w:r>
        <w:t>purposes.</w:t>
      </w:r>
      <w:r>
        <w:t xml:space="preserve"> </w:t>
      </w:r>
      <w:r>
        <w:t>This</w:t>
      </w:r>
      <w:r>
        <w:t xml:space="preserve"> </w:t>
      </w:r>
      <w:r>
        <w:t>is</w:t>
      </w:r>
      <w:r>
        <w:t xml:space="preserve"> </w:t>
      </w:r>
      <w:r>
        <w:t>to</w:t>
      </w:r>
      <w:r>
        <w:t xml:space="preserve"> </w:t>
      </w:r>
      <w:r>
        <w:t>enhance</w:t>
      </w:r>
      <w:r>
        <w:t xml:space="preserve"> </w:t>
      </w:r>
      <w:r>
        <w:t>their</w:t>
      </w:r>
      <w:r>
        <w:t xml:space="preserve"> </w:t>
      </w:r>
      <w:r>
        <w:t>bargaining</w:t>
      </w:r>
      <w:r>
        <w:t xml:space="preserve"> </w:t>
      </w:r>
      <w:r>
        <w:t>power,</w:t>
      </w:r>
      <w:r>
        <w:t xml:space="preserve"> </w:t>
      </w:r>
      <w:r>
        <w:t>critically</w:t>
      </w:r>
      <w:r>
        <w:t xml:space="preserve"> </w:t>
      </w:r>
      <w:r>
        <w:t>analyse</w:t>
      </w:r>
      <w:r>
        <w:t xml:space="preserve"> </w:t>
      </w:r>
      <w:r>
        <w:t>factors</w:t>
      </w:r>
      <w:r>
        <w:t xml:space="preserve"> </w:t>
      </w:r>
      <w:r>
        <w:t>that</w:t>
      </w:r>
      <w:r>
        <w:t xml:space="preserve"> </w:t>
      </w:r>
      <w:r>
        <w:t>influence</w:t>
      </w:r>
      <w:r>
        <w:t xml:space="preserve"> </w:t>
      </w:r>
      <w:r>
        <w:t>the</w:t>
      </w:r>
      <w:r>
        <w:t xml:space="preserve"> </w:t>
      </w:r>
      <w:r>
        <w:t>commodity</w:t>
      </w:r>
      <w:r>
        <w:t xml:space="preserve"> </w:t>
      </w:r>
      <w:r>
        <w:t>market</w:t>
      </w:r>
      <w:r>
        <w:t xml:space="preserve"> </w:t>
      </w:r>
      <w:r>
        <w:t>chain</w:t>
      </w:r>
      <w:r>
        <w:t xml:space="preserve"> </w:t>
      </w:r>
      <w:r>
        <w:t>and</w:t>
      </w:r>
      <w:r>
        <w:t xml:space="preserve"> </w:t>
      </w:r>
      <w:r>
        <w:t>understand</w:t>
      </w:r>
      <w:r>
        <w:t xml:space="preserve"> </w:t>
      </w:r>
      <w:r>
        <w:t>factors</w:t>
      </w:r>
      <w:r>
        <w:t xml:space="preserve"> </w:t>
      </w:r>
      <w:r>
        <w:t>that</w:t>
      </w:r>
      <w:r>
        <w:t xml:space="preserve"> </w:t>
      </w:r>
      <w:r>
        <w:t>influence</w:t>
      </w:r>
      <w:r>
        <w:t xml:space="preserve"> </w:t>
      </w:r>
      <w:r>
        <w:t>price</w:t>
      </w:r>
      <w:r>
        <w:t xml:space="preserve"> </w:t>
      </w:r>
      <w:r>
        <w:t>structures</w:t>
      </w:r>
      <w:r>
        <w:t xml:space="preserve"> </w:t>
      </w:r>
      <w:r>
        <w:t>in</w:t>
      </w:r>
      <w:r>
        <w:t xml:space="preserve"> </w:t>
      </w:r>
      <w:r>
        <w:t>the</w:t>
      </w:r>
      <w:r>
        <w:t xml:space="preserve"> </w:t>
      </w:r>
      <w:r>
        <w:t>market</w:t>
      </w:r>
      <w:r>
        <w:t xml:space="preserve"> </w:t>
      </w:r>
      <w:r>
        <w:t>place.</w:t>
      </w:r>
      <w:r>
        <w:t xml:space="preserve"> </w:t>
      </w:r>
    </w:p>
    <w:p w:rsidR="005C0082" w:rsidRDefault="00E47B8B">
      <w:pPr>
        <w:spacing w:after="0" w:line="259" w:lineRule="auto"/>
        <w:ind w:left="0" w:right="0" w:firstLine="0"/>
        <w:jc w:val="left"/>
      </w:pPr>
      <w:r>
        <w:rPr>
          <w:b/>
        </w:rPr>
        <w:t xml:space="preserve"> </w:t>
      </w:r>
    </w:p>
    <w:p w:rsidR="005C0082" w:rsidRDefault="00E47B8B">
      <w:pPr>
        <w:pStyle w:val="Heading5"/>
        <w:ind w:left="-5" w:right="0"/>
      </w:pPr>
      <w:r>
        <w:t>Adaptation</w:t>
      </w:r>
      <w:r>
        <w:t xml:space="preserve"> </w:t>
      </w:r>
      <w:r>
        <w:t>Alternative</w:t>
      </w:r>
      <w:r>
        <w:t xml:space="preserve"> </w:t>
      </w:r>
      <w:r>
        <w:t>Component</w:t>
      </w:r>
      <w:r>
        <w:t xml:space="preserve"> </w:t>
      </w:r>
      <w:r>
        <w:t>3,</w:t>
      </w:r>
      <w:r>
        <w:t xml:space="preserve"> </w:t>
      </w:r>
      <w:r>
        <w:t>With</w:t>
      </w:r>
      <w:r>
        <w:t xml:space="preserve"> </w:t>
      </w:r>
      <w:r>
        <w:t>SCCF</w:t>
      </w:r>
      <w:r>
        <w:t xml:space="preserve"> </w:t>
      </w:r>
      <w:r>
        <w:t>Intervention</w:t>
      </w:r>
      <w:r>
        <w:t xml:space="preserve"> </w:t>
      </w:r>
    </w:p>
    <w:p w:rsidR="005C0082" w:rsidRDefault="00E47B8B">
      <w:pPr>
        <w:spacing w:after="12" w:line="259" w:lineRule="auto"/>
        <w:ind w:left="0" w:right="0" w:firstLine="0"/>
        <w:jc w:val="left"/>
      </w:pPr>
      <w:r>
        <w:rPr>
          <w:b/>
        </w:rPr>
        <w:t xml:space="preserve"> </w:t>
      </w:r>
    </w:p>
    <w:p w:rsidR="005C0082" w:rsidRDefault="00E47B8B">
      <w:pPr>
        <w:numPr>
          <w:ilvl w:val="0"/>
          <w:numId w:val="28"/>
        </w:numPr>
        <w:ind w:right="0"/>
      </w:pPr>
      <w:r>
        <w:t>The</w:t>
      </w:r>
      <w:r>
        <w:t xml:space="preserve"> </w:t>
      </w:r>
      <w:r>
        <w:t>design</w:t>
      </w:r>
      <w:r>
        <w:t xml:space="preserve"> </w:t>
      </w:r>
      <w:r>
        <w:t>of</w:t>
      </w:r>
      <w:r>
        <w:t xml:space="preserve"> </w:t>
      </w:r>
      <w:r>
        <w:t>this</w:t>
      </w:r>
      <w:r>
        <w:t xml:space="preserve"> </w:t>
      </w:r>
      <w:r>
        <w:t>SCCF</w:t>
      </w:r>
      <w:r>
        <w:t xml:space="preserve"> </w:t>
      </w:r>
      <w:r>
        <w:t>project</w:t>
      </w:r>
      <w:r>
        <w:t xml:space="preserve"> </w:t>
      </w:r>
      <w:r>
        <w:t>entails</w:t>
      </w:r>
      <w:r>
        <w:t xml:space="preserve"> </w:t>
      </w:r>
      <w:r>
        <w:t>a</w:t>
      </w:r>
      <w:r>
        <w:t xml:space="preserve"> </w:t>
      </w:r>
      <w:r>
        <w:t>strong</w:t>
      </w:r>
      <w:r>
        <w:t xml:space="preserve"> </w:t>
      </w:r>
      <w:r>
        <w:t>focus</w:t>
      </w:r>
      <w:r>
        <w:t xml:space="preserve"> </w:t>
      </w:r>
      <w:r>
        <w:t>on</w:t>
      </w:r>
      <w:r>
        <w:t xml:space="preserve"> </w:t>
      </w:r>
      <w:r>
        <w:t>adaptation</w:t>
      </w:r>
      <w:r>
        <w:t xml:space="preserve"> </w:t>
      </w:r>
      <w:r>
        <w:t>learning</w:t>
      </w:r>
      <w:r>
        <w:t xml:space="preserve"> </w:t>
      </w:r>
      <w:r>
        <w:t>that</w:t>
      </w:r>
      <w:r>
        <w:t xml:space="preserve"> </w:t>
      </w:r>
      <w:r>
        <w:t>will</w:t>
      </w:r>
      <w:r>
        <w:t xml:space="preserve"> </w:t>
      </w:r>
      <w:r>
        <w:t>be</w:t>
      </w:r>
      <w:r>
        <w:t xml:space="preserve"> </w:t>
      </w:r>
      <w:r>
        <w:t>integrated</w:t>
      </w:r>
      <w:r>
        <w:t xml:space="preserve"> </w:t>
      </w:r>
      <w:r>
        <w:t>into</w:t>
      </w:r>
      <w:r>
        <w:t xml:space="preserve"> </w:t>
      </w:r>
      <w:r>
        <w:t>relevant</w:t>
      </w:r>
      <w:r>
        <w:t xml:space="preserve"> </w:t>
      </w:r>
      <w:r>
        <w:t>policy</w:t>
      </w:r>
      <w:r>
        <w:t xml:space="preserve"> </w:t>
      </w:r>
      <w:r>
        <w:t>processes</w:t>
      </w:r>
      <w:r>
        <w:t xml:space="preserve"> </w:t>
      </w:r>
      <w:r>
        <w:t>and</w:t>
      </w:r>
      <w:r>
        <w:t xml:space="preserve"> </w:t>
      </w:r>
      <w:r>
        <w:t>implementation</w:t>
      </w:r>
      <w:r>
        <w:t xml:space="preserve"> </w:t>
      </w:r>
      <w:r>
        <w:t>actions.</w:t>
      </w:r>
      <w:r>
        <w:t xml:space="preserve"> </w:t>
      </w:r>
      <w:r>
        <w:t>By</w:t>
      </w:r>
      <w:r>
        <w:t xml:space="preserve"> </w:t>
      </w:r>
      <w:r>
        <w:t>setting</w:t>
      </w:r>
      <w:r>
        <w:t xml:space="preserve"> </w:t>
      </w:r>
      <w:r>
        <w:t>up</w:t>
      </w:r>
      <w:r>
        <w:t xml:space="preserve"> </w:t>
      </w:r>
      <w:r>
        <w:t>an</w:t>
      </w:r>
      <w:r>
        <w:t xml:space="preserve"> </w:t>
      </w:r>
      <w:r>
        <w:t>impact</w:t>
      </w:r>
      <w:r>
        <w:t xml:space="preserve"> </w:t>
      </w:r>
      <w:r>
        <w:t>assessmen</w:t>
      </w:r>
      <w:r>
        <w:t>t</w:t>
      </w:r>
      <w:r>
        <w:t xml:space="preserve"> </w:t>
      </w:r>
      <w:r>
        <w:t>to</w:t>
      </w:r>
      <w:r>
        <w:t xml:space="preserve"> </w:t>
      </w:r>
      <w:r>
        <w:t>be</w:t>
      </w:r>
      <w:r>
        <w:t xml:space="preserve"> </w:t>
      </w:r>
      <w:r>
        <w:t>carried</w:t>
      </w:r>
      <w:r>
        <w:t xml:space="preserve"> </w:t>
      </w:r>
      <w:r>
        <w:t>out</w:t>
      </w:r>
      <w:r>
        <w:t xml:space="preserve"> </w:t>
      </w:r>
      <w:r>
        <w:t>throughout</w:t>
      </w:r>
      <w:r>
        <w:t xml:space="preserve"> </w:t>
      </w:r>
      <w:r>
        <w:t>implementation</w:t>
      </w:r>
      <w:r>
        <w:t xml:space="preserve"> </w:t>
      </w:r>
      <w:r>
        <w:t>and</w:t>
      </w:r>
      <w:r>
        <w:t xml:space="preserve"> </w:t>
      </w:r>
      <w:r>
        <w:t>linked</w:t>
      </w:r>
      <w:r>
        <w:t xml:space="preserve"> </w:t>
      </w:r>
      <w:r>
        <w:t>to</w:t>
      </w:r>
      <w:r>
        <w:t xml:space="preserve"> </w:t>
      </w:r>
      <w:r>
        <w:t>the</w:t>
      </w:r>
      <w:r>
        <w:t xml:space="preserve"> </w:t>
      </w:r>
      <w:r>
        <w:t>various</w:t>
      </w:r>
      <w:r>
        <w:t xml:space="preserve"> </w:t>
      </w:r>
      <w:r>
        <w:t>local</w:t>
      </w:r>
      <w:r>
        <w:t xml:space="preserve"> </w:t>
      </w:r>
      <w:r>
        <w:t>level</w:t>
      </w:r>
      <w:r>
        <w:t xml:space="preserve"> </w:t>
      </w:r>
      <w:r>
        <w:t>monitoring</w:t>
      </w:r>
      <w:r>
        <w:t xml:space="preserve"> </w:t>
      </w:r>
      <w:r>
        <w:t>and</w:t>
      </w:r>
      <w:r>
        <w:t xml:space="preserve"> </w:t>
      </w:r>
      <w:r>
        <w:t>research</w:t>
      </w:r>
      <w:r>
        <w:t xml:space="preserve"> </w:t>
      </w:r>
      <w:r>
        <w:t>components,</w:t>
      </w:r>
      <w:r>
        <w:t xml:space="preserve"> </w:t>
      </w:r>
      <w:r>
        <w:t>it</w:t>
      </w:r>
      <w:r>
        <w:t xml:space="preserve"> </w:t>
      </w:r>
      <w:r>
        <w:t>will</w:t>
      </w:r>
      <w:r>
        <w:t xml:space="preserve"> </w:t>
      </w:r>
      <w:r>
        <w:t>generate</w:t>
      </w:r>
      <w:r>
        <w:t xml:space="preserve"> </w:t>
      </w:r>
      <w:r>
        <w:t>valuable</w:t>
      </w:r>
      <w:r>
        <w:t xml:space="preserve"> </w:t>
      </w:r>
      <w:r>
        <w:t>information</w:t>
      </w:r>
      <w:r>
        <w:t xml:space="preserve"> </w:t>
      </w:r>
      <w:r>
        <w:t>on</w:t>
      </w:r>
      <w:r>
        <w:t xml:space="preserve"> </w:t>
      </w:r>
      <w:r>
        <w:t>which</w:t>
      </w:r>
      <w:r>
        <w:t xml:space="preserve"> </w:t>
      </w:r>
      <w:r>
        <w:t>approaches,</w:t>
      </w:r>
      <w:r>
        <w:t xml:space="preserve"> </w:t>
      </w:r>
      <w:r>
        <w:t>practices,</w:t>
      </w:r>
      <w:r>
        <w:t xml:space="preserve"> </w:t>
      </w:r>
      <w:r>
        <w:t>techniques</w:t>
      </w:r>
      <w:r>
        <w:t xml:space="preserve"> </w:t>
      </w:r>
      <w:r>
        <w:t>and</w:t>
      </w:r>
      <w:r>
        <w:t xml:space="preserve"> </w:t>
      </w:r>
      <w:r>
        <w:t>technologies</w:t>
      </w:r>
      <w:r>
        <w:t xml:space="preserve"> </w:t>
      </w:r>
      <w:r>
        <w:t>are</w:t>
      </w:r>
      <w:r>
        <w:t xml:space="preserve"> </w:t>
      </w:r>
      <w:r>
        <w:t>effectively</w:t>
      </w:r>
      <w:r>
        <w:t xml:space="preserve"> </w:t>
      </w:r>
      <w:r>
        <w:t>contributing</w:t>
      </w:r>
      <w:r>
        <w:t xml:space="preserve"> </w:t>
      </w:r>
      <w:r>
        <w:t>to</w:t>
      </w:r>
      <w:r>
        <w:t xml:space="preserve"> </w:t>
      </w:r>
      <w:r>
        <w:t>climate</w:t>
      </w:r>
      <w:r>
        <w:t>‐</w:t>
      </w:r>
      <w:r>
        <w:t>smart</w:t>
      </w:r>
      <w:r>
        <w:t xml:space="preserve"> </w:t>
      </w:r>
      <w:r>
        <w:t>agriculture</w:t>
      </w:r>
      <w:r>
        <w:t xml:space="preserve"> </w:t>
      </w:r>
      <w:r>
        <w:t>and</w:t>
      </w:r>
      <w:r>
        <w:t xml:space="preserve"> </w:t>
      </w:r>
      <w:r>
        <w:t>climate</w:t>
      </w:r>
      <w:r>
        <w:t xml:space="preserve"> </w:t>
      </w:r>
      <w:r>
        <w:t>resilience.</w:t>
      </w:r>
      <w:r>
        <w:t xml:space="preserve"> </w:t>
      </w:r>
      <w:r>
        <w:t>The</w:t>
      </w:r>
      <w:r>
        <w:t xml:space="preserve"> </w:t>
      </w:r>
      <w:r>
        <w:t>design</w:t>
      </w:r>
      <w:r>
        <w:t xml:space="preserve"> </w:t>
      </w:r>
      <w:r>
        <w:t>of</w:t>
      </w:r>
      <w:r>
        <w:t xml:space="preserve"> </w:t>
      </w:r>
      <w:r>
        <w:t>the</w:t>
      </w:r>
      <w:r>
        <w:t xml:space="preserve"> </w:t>
      </w:r>
      <w:r>
        <w:t>impact</w:t>
      </w:r>
      <w:r>
        <w:t xml:space="preserve"> </w:t>
      </w:r>
      <w:r>
        <w:t>assessment</w:t>
      </w:r>
      <w:r>
        <w:t xml:space="preserve"> </w:t>
      </w:r>
      <w:r>
        <w:t>will</w:t>
      </w:r>
      <w:r>
        <w:t xml:space="preserve"> </w:t>
      </w:r>
      <w:r>
        <w:t>be</w:t>
      </w:r>
      <w:r>
        <w:t xml:space="preserve"> </w:t>
      </w:r>
      <w:r>
        <w:t>geared</w:t>
      </w:r>
      <w:r>
        <w:t xml:space="preserve"> </w:t>
      </w:r>
      <w:r>
        <w:t>towards</w:t>
      </w:r>
      <w:r>
        <w:t xml:space="preserve"> </w:t>
      </w:r>
      <w:r>
        <w:t>generating</w:t>
      </w:r>
      <w:r>
        <w:t xml:space="preserve"> </w:t>
      </w:r>
      <w:r>
        <w:t>information</w:t>
      </w:r>
      <w:r>
        <w:t xml:space="preserve"> </w:t>
      </w:r>
      <w:r>
        <w:t>that</w:t>
      </w:r>
      <w:r>
        <w:t xml:space="preserve"> </w:t>
      </w:r>
      <w:r>
        <w:t>can</w:t>
      </w:r>
      <w:r>
        <w:t xml:space="preserve"> </w:t>
      </w:r>
      <w:r>
        <w:t>be</w:t>
      </w:r>
      <w:r>
        <w:t xml:space="preserve"> </w:t>
      </w:r>
      <w:r>
        <w:t>used</w:t>
      </w:r>
      <w:r>
        <w:t xml:space="preserve"> </w:t>
      </w:r>
      <w:r>
        <w:t>to</w:t>
      </w:r>
      <w:r>
        <w:t xml:space="preserve"> </w:t>
      </w:r>
      <w:r>
        <w:t>influence</w:t>
      </w:r>
      <w:r>
        <w:t xml:space="preserve"> </w:t>
      </w:r>
      <w:r>
        <w:t>policy</w:t>
      </w:r>
      <w:r>
        <w:t xml:space="preserve"> </w:t>
      </w:r>
      <w:r>
        <w:t>and</w:t>
      </w:r>
      <w:r>
        <w:t xml:space="preserve"> </w:t>
      </w:r>
      <w:r>
        <w:t>strategies</w:t>
      </w:r>
      <w:r>
        <w:t xml:space="preserve"> </w:t>
      </w:r>
      <w:r>
        <w:t>not</w:t>
      </w:r>
      <w:r>
        <w:t xml:space="preserve"> </w:t>
      </w:r>
      <w:r>
        <w:t>only</w:t>
      </w:r>
      <w:r>
        <w:t xml:space="preserve"> </w:t>
      </w:r>
      <w:r>
        <w:t>in</w:t>
      </w:r>
      <w:r>
        <w:t xml:space="preserve"> </w:t>
      </w:r>
      <w:r>
        <w:t>the</w:t>
      </w:r>
      <w:r>
        <w:t xml:space="preserve"> </w:t>
      </w:r>
      <w:r>
        <w:t>agricultural</w:t>
      </w:r>
      <w:r>
        <w:t xml:space="preserve"> </w:t>
      </w:r>
      <w:r>
        <w:t>sector</w:t>
      </w:r>
      <w:r>
        <w:t xml:space="preserve"> </w:t>
      </w:r>
      <w:r>
        <w:t>but</w:t>
      </w:r>
      <w:r>
        <w:t xml:space="preserve"> </w:t>
      </w:r>
      <w:r>
        <w:t>also</w:t>
      </w:r>
      <w:r>
        <w:t xml:space="preserve"> </w:t>
      </w:r>
      <w:r>
        <w:t>for</w:t>
      </w:r>
      <w:r>
        <w:t xml:space="preserve"> </w:t>
      </w:r>
      <w:r>
        <w:t>disaster</w:t>
      </w:r>
      <w:r>
        <w:t xml:space="preserve"> </w:t>
      </w:r>
      <w:r>
        <w:t>risk</w:t>
      </w:r>
      <w:r>
        <w:t xml:space="preserve"> </w:t>
      </w:r>
      <w:r>
        <w:t>management</w:t>
      </w:r>
      <w:r>
        <w:t xml:space="preserve"> </w:t>
      </w:r>
      <w:r>
        <w:t>and</w:t>
      </w:r>
      <w:r>
        <w:t xml:space="preserve"> </w:t>
      </w:r>
      <w:r>
        <w:t>preparedness.</w:t>
      </w:r>
      <w:r>
        <w:t xml:space="preserve"> </w:t>
      </w:r>
      <w:r>
        <w:t>This</w:t>
      </w:r>
      <w:r>
        <w:t xml:space="preserve"> </w:t>
      </w:r>
      <w:r>
        <w:t>impact</w:t>
      </w:r>
      <w:r>
        <w:t xml:space="preserve"> </w:t>
      </w:r>
      <w:r>
        <w:t>assessment</w:t>
      </w:r>
      <w:r>
        <w:t xml:space="preserve"> </w:t>
      </w:r>
      <w:r>
        <w:t>will</w:t>
      </w:r>
      <w:r>
        <w:t xml:space="preserve"> </w:t>
      </w:r>
      <w:r>
        <w:t>be</w:t>
      </w:r>
      <w:r>
        <w:t xml:space="preserve"> </w:t>
      </w:r>
      <w:r>
        <w:t>conducted</w:t>
      </w:r>
      <w:r>
        <w:t xml:space="preserve"> </w:t>
      </w:r>
      <w:r>
        <w:t>by</w:t>
      </w:r>
      <w:r>
        <w:t xml:space="preserve"> </w:t>
      </w:r>
      <w:r>
        <w:t>the</w:t>
      </w:r>
      <w:r>
        <w:t xml:space="preserve"> </w:t>
      </w:r>
      <w:r>
        <w:t>Multidisciplinary</w:t>
      </w:r>
      <w:r>
        <w:t xml:space="preserve"> </w:t>
      </w:r>
      <w:r>
        <w:t>Research</w:t>
      </w:r>
      <w:r>
        <w:t xml:space="preserve"> </w:t>
      </w:r>
      <w:r>
        <w:t>Center</w:t>
      </w:r>
      <w:r>
        <w:t xml:space="preserve"> </w:t>
      </w:r>
      <w:r>
        <w:t>of</w:t>
      </w:r>
      <w:r>
        <w:t xml:space="preserve"> </w:t>
      </w:r>
      <w:r>
        <w:t>the</w:t>
      </w:r>
      <w:r>
        <w:t xml:space="preserve"> </w:t>
      </w:r>
      <w:r>
        <w:t>University</w:t>
      </w:r>
      <w:r>
        <w:t xml:space="preserve"> </w:t>
      </w:r>
      <w:r>
        <w:t>of</w:t>
      </w:r>
      <w:r>
        <w:t xml:space="preserve"> </w:t>
      </w:r>
      <w:r>
        <w:t>Namibia.</w:t>
      </w:r>
      <w:r>
        <w:t xml:space="preserve">  </w:t>
      </w:r>
    </w:p>
    <w:p w:rsidR="005C0082" w:rsidRDefault="00E47B8B">
      <w:pPr>
        <w:spacing w:after="12" w:line="259" w:lineRule="auto"/>
        <w:ind w:left="0" w:right="0" w:firstLine="0"/>
        <w:jc w:val="left"/>
      </w:pPr>
      <w:r>
        <w:t xml:space="preserve"> </w:t>
      </w:r>
    </w:p>
    <w:p w:rsidR="005C0082" w:rsidRDefault="00E47B8B">
      <w:pPr>
        <w:numPr>
          <w:ilvl w:val="0"/>
          <w:numId w:val="28"/>
        </w:numPr>
        <w:ind w:right="0"/>
      </w:pPr>
      <w:r>
        <w:t>Building</w:t>
      </w:r>
      <w:r>
        <w:t xml:space="preserve"> </w:t>
      </w:r>
      <w:r>
        <w:t>on</w:t>
      </w:r>
      <w:r>
        <w:t xml:space="preserve"> </w:t>
      </w:r>
      <w:r>
        <w:t>existing</w:t>
      </w:r>
      <w:r>
        <w:t xml:space="preserve"> </w:t>
      </w:r>
      <w:r>
        <w:t>policy</w:t>
      </w:r>
      <w:r>
        <w:t xml:space="preserve"> </w:t>
      </w:r>
      <w:r>
        <w:t>development</w:t>
      </w:r>
      <w:r>
        <w:t xml:space="preserve"> </w:t>
      </w:r>
      <w:r>
        <w:t>processes</w:t>
      </w:r>
      <w:r>
        <w:t xml:space="preserve"> </w:t>
      </w:r>
      <w:r>
        <w:t>e.g.</w:t>
      </w:r>
      <w:r>
        <w:t xml:space="preserve"> </w:t>
      </w:r>
      <w:r>
        <w:t>the</w:t>
      </w:r>
      <w:r>
        <w:t xml:space="preserve"> </w:t>
      </w:r>
      <w:r>
        <w:t>MAWF,</w:t>
      </w:r>
      <w:r>
        <w:t xml:space="preserve"> </w:t>
      </w:r>
      <w:r>
        <w:t>development</w:t>
      </w:r>
      <w:r>
        <w:t xml:space="preserve"> </w:t>
      </w:r>
      <w:r>
        <w:t>planning</w:t>
      </w:r>
      <w:r>
        <w:t xml:space="preserve"> </w:t>
      </w:r>
      <w:r>
        <w:t>at</w:t>
      </w:r>
      <w:r>
        <w:t xml:space="preserve"> </w:t>
      </w:r>
      <w:r>
        <w:t>the</w:t>
      </w:r>
      <w:r>
        <w:t xml:space="preserve"> </w:t>
      </w:r>
      <w:r>
        <w:t>regional</w:t>
      </w:r>
      <w:r>
        <w:t xml:space="preserve"> </w:t>
      </w:r>
      <w:r>
        <w:t>and</w:t>
      </w:r>
      <w:r>
        <w:t xml:space="preserve"> </w:t>
      </w:r>
      <w:r>
        <w:t>national</w:t>
      </w:r>
      <w:r>
        <w:t xml:space="preserve"> </w:t>
      </w:r>
      <w:r>
        <w:t>levels,</w:t>
      </w:r>
      <w:r>
        <w:t xml:space="preserve"> </w:t>
      </w:r>
      <w:r>
        <w:t>knowledge</w:t>
      </w:r>
      <w:r>
        <w:t xml:space="preserve"> </w:t>
      </w:r>
      <w:r>
        <w:t>generated</w:t>
      </w:r>
      <w:r>
        <w:t xml:space="preserve"> </w:t>
      </w:r>
      <w:r>
        <w:t>and</w:t>
      </w:r>
      <w:r>
        <w:t xml:space="preserve"> </w:t>
      </w:r>
      <w:r>
        <w:t>lessons</w:t>
      </w:r>
      <w:r>
        <w:t xml:space="preserve"> </w:t>
      </w:r>
      <w:r>
        <w:t>learnt</w:t>
      </w:r>
      <w:r>
        <w:t xml:space="preserve"> </w:t>
      </w:r>
      <w:r>
        <w:t>from</w:t>
      </w:r>
      <w:r>
        <w:t xml:space="preserve"> </w:t>
      </w:r>
      <w:r>
        <w:t>the</w:t>
      </w:r>
      <w:r>
        <w:t xml:space="preserve"> </w:t>
      </w:r>
      <w:r>
        <w:t>SCCF</w:t>
      </w:r>
      <w:r>
        <w:t xml:space="preserve"> </w:t>
      </w:r>
      <w:r>
        <w:t>project</w:t>
      </w:r>
      <w:r>
        <w:t xml:space="preserve"> </w:t>
      </w:r>
      <w:r>
        <w:t>will</w:t>
      </w:r>
      <w:r>
        <w:t xml:space="preserve"> </w:t>
      </w:r>
      <w:r>
        <w:t>all</w:t>
      </w:r>
      <w:r>
        <w:t xml:space="preserve"> </w:t>
      </w:r>
      <w:r>
        <w:t>serve</w:t>
      </w:r>
      <w:r>
        <w:t xml:space="preserve"> </w:t>
      </w:r>
      <w:r>
        <w:t>sector</w:t>
      </w:r>
      <w:r>
        <w:t xml:space="preserve"> </w:t>
      </w:r>
      <w:r>
        <w:t>reviews,</w:t>
      </w:r>
      <w:r>
        <w:t xml:space="preserve"> </w:t>
      </w:r>
      <w:r>
        <w:t>programme</w:t>
      </w:r>
      <w:r>
        <w:t xml:space="preserve"> </w:t>
      </w:r>
      <w:r>
        <w:t>development</w:t>
      </w:r>
      <w:r>
        <w:t xml:space="preserve"> </w:t>
      </w:r>
      <w:r>
        <w:t>and</w:t>
      </w:r>
      <w:r>
        <w:t xml:space="preserve"> </w:t>
      </w:r>
      <w:r>
        <w:t>the</w:t>
      </w:r>
      <w:r>
        <w:t xml:space="preserve"> </w:t>
      </w:r>
      <w:r>
        <w:t>Regional</w:t>
      </w:r>
      <w:r>
        <w:t xml:space="preserve"> </w:t>
      </w:r>
      <w:r>
        <w:t>and</w:t>
      </w:r>
      <w:r>
        <w:t xml:space="preserve"> </w:t>
      </w:r>
      <w:r>
        <w:t>National</w:t>
      </w:r>
      <w:r>
        <w:t xml:space="preserve"> </w:t>
      </w:r>
      <w:r>
        <w:t>Development</w:t>
      </w:r>
      <w:r>
        <w:t xml:space="preserve"> </w:t>
      </w:r>
      <w:r>
        <w:t>Plan</w:t>
      </w:r>
      <w:r>
        <w:t xml:space="preserve"> </w:t>
      </w:r>
      <w:r>
        <w:t>5</w:t>
      </w:r>
      <w:r>
        <w:t xml:space="preserve"> </w:t>
      </w:r>
      <w:r>
        <w:t>(NDP</w:t>
      </w:r>
      <w:r>
        <w:t xml:space="preserve"> </w:t>
      </w:r>
      <w:r>
        <w:t>5;</w:t>
      </w:r>
      <w:r>
        <w:t xml:space="preserve"> </w:t>
      </w:r>
      <w:r>
        <w:t>2017/18</w:t>
      </w:r>
      <w:r>
        <w:t>‐</w:t>
      </w:r>
      <w:r>
        <w:t>2021/22).</w:t>
      </w:r>
      <w:r>
        <w:t xml:space="preserve"> </w:t>
      </w:r>
      <w:r>
        <w:t>For</w:t>
      </w:r>
      <w:r>
        <w:t xml:space="preserve"> </w:t>
      </w:r>
      <w:r>
        <w:t>example,</w:t>
      </w:r>
      <w:r>
        <w:t xml:space="preserve"> </w:t>
      </w:r>
      <w:r>
        <w:t>a</w:t>
      </w:r>
      <w:r>
        <w:t xml:space="preserve"> </w:t>
      </w:r>
      <w:r>
        <w:t>detailed</w:t>
      </w:r>
      <w:r>
        <w:t xml:space="preserve"> </w:t>
      </w:r>
      <w:r>
        <w:t>mid</w:t>
      </w:r>
      <w:r>
        <w:t>‐</w:t>
      </w:r>
      <w:r>
        <w:t>term</w:t>
      </w:r>
      <w:r>
        <w:t xml:space="preserve"> </w:t>
      </w:r>
      <w:r>
        <w:t>evaluation</w:t>
      </w:r>
      <w:r>
        <w:t xml:space="preserve"> </w:t>
      </w:r>
      <w:r>
        <w:t>can</w:t>
      </w:r>
      <w:r>
        <w:t xml:space="preserve"> </w:t>
      </w:r>
      <w:r>
        <w:t>id</w:t>
      </w:r>
      <w:r>
        <w:t>entify</w:t>
      </w:r>
      <w:r>
        <w:t xml:space="preserve"> </w:t>
      </w:r>
      <w:r>
        <w:t>best</w:t>
      </w:r>
      <w:r>
        <w:t xml:space="preserve"> </w:t>
      </w:r>
      <w:r>
        <w:t>practices</w:t>
      </w:r>
      <w:r>
        <w:t xml:space="preserve"> </w:t>
      </w:r>
      <w:r>
        <w:t>emerging</w:t>
      </w:r>
      <w:r>
        <w:t xml:space="preserve"> </w:t>
      </w:r>
      <w:r>
        <w:t>from</w:t>
      </w:r>
      <w:r>
        <w:t xml:space="preserve"> </w:t>
      </w:r>
      <w:r>
        <w:t>the</w:t>
      </w:r>
      <w:r>
        <w:t xml:space="preserve"> </w:t>
      </w:r>
      <w:r>
        <w:t>SCORE</w:t>
      </w:r>
      <w:r>
        <w:t xml:space="preserve"> </w:t>
      </w:r>
      <w:r>
        <w:t>project</w:t>
      </w:r>
      <w:r>
        <w:t xml:space="preserve"> </w:t>
      </w:r>
      <w:r>
        <w:t>just</w:t>
      </w:r>
      <w:r>
        <w:t xml:space="preserve"> </w:t>
      </w:r>
      <w:r>
        <w:t>in</w:t>
      </w:r>
      <w:r>
        <w:t xml:space="preserve"> </w:t>
      </w:r>
      <w:r>
        <w:t>time</w:t>
      </w:r>
      <w:r>
        <w:t xml:space="preserve"> </w:t>
      </w:r>
      <w:r>
        <w:t>for</w:t>
      </w:r>
      <w:r>
        <w:t xml:space="preserve"> </w:t>
      </w:r>
      <w:r>
        <w:t>the</w:t>
      </w:r>
      <w:r>
        <w:t xml:space="preserve"> </w:t>
      </w:r>
      <w:r>
        <w:t>NDP4</w:t>
      </w:r>
      <w:r>
        <w:t xml:space="preserve"> </w:t>
      </w:r>
      <w:r>
        <w:t>review</w:t>
      </w:r>
      <w:r>
        <w:t xml:space="preserve"> </w:t>
      </w:r>
      <w:r>
        <w:t>and</w:t>
      </w:r>
      <w:r>
        <w:t xml:space="preserve"> </w:t>
      </w:r>
      <w:r>
        <w:t>following</w:t>
      </w:r>
      <w:r>
        <w:t xml:space="preserve"> </w:t>
      </w:r>
      <w:r>
        <w:t>the</w:t>
      </w:r>
      <w:r>
        <w:t xml:space="preserve"> </w:t>
      </w:r>
      <w:r>
        <w:t>NDP5</w:t>
      </w:r>
      <w:r>
        <w:t xml:space="preserve"> </w:t>
      </w:r>
      <w:r>
        <w:t>preparation.</w:t>
      </w:r>
      <w:r>
        <w:t xml:space="preserve"> </w:t>
      </w:r>
      <w:r>
        <w:t>The</w:t>
      </w:r>
      <w:r>
        <w:t xml:space="preserve"> </w:t>
      </w:r>
      <w:r>
        <w:t>mid</w:t>
      </w:r>
      <w:r>
        <w:t>‐</w:t>
      </w:r>
      <w:r>
        <w:t>term</w:t>
      </w:r>
      <w:r>
        <w:t xml:space="preserve"> </w:t>
      </w:r>
      <w:r>
        <w:t>evaluation</w:t>
      </w:r>
      <w:r>
        <w:t xml:space="preserve"> </w:t>
      </w:r>
      <w:r>
        <w:t>would</w:t>
      </w:r>
      <w:r>
        <w:t xml:space="preserve"> </w:t>
      </w:r>
      <w:r>
        <w:t>be</w:t>
      </w:r>
      <w:r>
        <w:t xml:space="preserve"> </w:t>
      </w:r>
      <w:r>
        <w:t>due</w:t>
      </w:r>
      <w:r>
        <w:t xml:space="preserve"> </w:t>
      </w:r>
      <w:r>
        <w:t>during</w:t>
      </w:r>
      <w:r>
        <w:t xml:space="preserve"> </w:t>
      </w:r>
      <w:r>
        <w:t>2017.</w:t>
      </w:r>
      <w:r>
        <w:t xml:space="preserve"> </w:t>
      </w:r>
      <w:r>
        <w:t>A</w:t>
      </w:r>
      <w:r>
        <w:t xml:space="preserve"> </w:t>
      </w:r>
      <w:r>
        <w:t>window</w:t>
      </w:r>
      <w:r>
        <w:t xml:space="preserve"> </w:t>
      </w:r>
      <w:r>
        <w:t>of</w:t>
      </w:r>
      <w:r>
        <w:t xml:space="preserve"> </w:t>
      </w:r>
      <w:r>
        <w:t>opportunity</w:t>
      </w:r>
      <w:r>
        <w:t xml:space="preserve"> </w:t>
      </w:r>
      <w:r>
        <w:t>could</w:t>
      </w:r>
      <w:r>
        <w:t xml:space="preserve"> </w:t>
      </w:r>
      <w:r>
        <w:t>be</w:t>
      </w:r>
      <w:r>
        <w:t xml:space="preserve"> </w:t>
      </w:r>
      <w:r>
        <w:t>used</w:t>
      </w:r>
      <w:r>
        <w:t xml:space="preserve"> </w:t>
      </w:r>
      <w:r>
        <w:t>to</w:t>
      </w:r>
      <w:r>
        <w:t xml:space="preserve"> </w:t>
      </w:r>
      <w:r>
        <w:t>integrate</w:t>
      </w:r>
      <w:r>
        <w:t xml:space="preserve"> </w:t>
      </w:r>
      <w:r>
        <w:t>resilience</w:t>
      </w:r>
      <w:r>
        <w:t xml:space="preserve"> </w:t>
      </w:r>
      <w:r>
        <w:t>building</w:t>
      </w:r>
      <w:r>
        <w:t xml:space="preserve"> </w:t>
      </w:r>
      <w:r>
        <w:t>in</w:t>
      </w:r>
      <w:r>
        <w:t xml:space="preserve"> </w:t>
      </w:r>
      <w:r>
        <w:t>the</w:t>
      </w:r>
      <w:r>
        <w:t xml:space="preserve"> </w:t>
      </w:r>
      <w:r>
        <w:t>agriculture</w:t>
      </w:r>
      <w:r>
        <w:t xml:space="preserve"> </w:t>
      </w:r>
      <w:r>
        <w:t>sector</w:t>
      </w:r>
      <w:r>
        <w:t xml:space="preserve"> </w:t>
      </w:r>
      <w:r>
        <w:t>at</w:t>
      </w:r>
      <w:r>
        <w:t xml:space="preserve"> </w:t>
      </w:r>
      <w:r>
        <w:t>that</w:t>
      </w:r>
      <w:r>
        <w:t xml:space="preserve"> </w:t>
      </w:r>
      <w:r>
        <w:t>time.</w:t>
      </w:r>
      <w:r>
        <w:t xml:space="preserve"> </w:t>
      </w:r>
      <w:r>
        <w:t>MAWF</w:t>
      </w:r>
      <w:r>
        <w:t xml:space="preserve"> </w:t>
      </w:r>
      <w:r>
        <w:t>has</w:t>
      </w:r>
      <w:r>
        <w:t xml:space="preserve"> </w:t>
      </w:r>
      <w:r>
        <w:t>a</w:t>
      </w:r>
      <w:r>
        <w:t xml:space="preserve"> </w:t>
      </w:r>
      <w:r>
        <w:t>practice</w:t>
      </w:r>
      <w:r>
        <w:t xml:space="preserve"> </w:t>
      </w:r>
      <w:r>
        <w:t>to</w:t>
      </w:r>
      <w:r>
        <w:t xml:space="preserve"> </w:t>
      </w:r>
      <w:r>
        <w:t>request</w:t>
      </w:r>
      <w:r>
        <w:t xml:space="preserve"> </w:t>
      </w:r>
      <w:r>
        <w:t>lessons</w:t>
      </w:r>
      <w:r>
        <w:t xml:space="preserve"> </w:t>
      </w:r>
      <w:r>
        <w:t>from</w:t>
      </w:r>
      <w:r>
        <w:t xml:space="preserve"> </w:t>
      </w:r>
      <w:r>
        <w:t>all</w:t>
      </w:r>
      <w:r>
        <w:t xml:space="preserve"> </w:t>
      </w:r>
      <w:r>
        <w:t>implemented</w:t>
      </w:r>
      <w:r>
        <w:t xml:space="preserve"> </w:t>
      </w:r>
      <w:r>
        <w:t>projects</w:t>
      </w:r>
      <w:r>
        <w:t xml:space="preserve"> </w:t>
      </w:r>
      <w:r>
        <w:t>to</w:t>
      </w:r>
      <w:r>
        <w:t xml:space="preserve"> </w:t>
      </w:r>
      <w:r>
        <w:t>be</w:t>
      </w:r>
      <w:r>
        <w:t xml:space="preserve"> </w:t>
      </w:r>
      <w:r>
        <w:t>screened</w:t>
      </w:r>
      <w:r>
        <w:t xml:space="preserve"> </w:t>
      </w:r>
      <w:r>
        <w:t>for</w:t>
      </w:r>
      <w:r>
        <w:t xml:space="preserve"> </w:t>
      </w:r>
      <w:r>
        <w:t>best</w:t>
      </w:r>
      <w:r>
        <w:t xml:space="preserve"> </w:t>
      </w:r>
      <w:r>
        <w:t>practices</w:t>
      </w:r>
      <w:r>
        <w:t xml:space="preserve"> </w:t>
      </w:r>
      <w:r>
        <w:t>and</w:t>
      </w:r>
      <w:r>
        <w:t xml:space="preserve"> </w:t>
      </w:r>
      <w:r>
        <w:t>then</w:t>
      </w:r>
      <w:r>
        <w:t xml:space="preserve"> </w:t>
      </w:r>
      <w:r>
        <w:t>consider</w:t>
      </w:r>
      <w:r>
        <w:t xml:space="preserve"> </w:t>
      </w:r>
      <w:r>
        <w:t>their</w:t>
      </w:r>
      <w:r>
        <w:t xml:space="preserve"> </w:t>
      </w:r>
      <w:r>
        <w:t>possible</w:t>
      </w:r>
      <w:r>
        <w:t xml:space="preserve"> </w:t>
      </w:r>
      <w:r>
        <w:t>replication</w:t>
      </w:r>
      <w:r>
        <w:t xml:space="preserve"> </w:t>
      </w:r>
      <w:r>
        <w:t>or</w:t>
      </w:r>
      <w:r>
        <w:t xml:space="preserve"> </w:t>
      </w:r>
      <w:r>
        <w:t>expansion.</w:t>
      </w:r>
      <w:r>
        <w:t xml:space="preserve"> </w:t>
      </w:r>
      <w:r>
        <w:t>Based</w:t>
      </w:r>
      <w:r>
        <w:t xml:space="preserve"> </w:t>
      </w:r>
      <w:r>
        <w:t>on</w:t>
      </w:r>
      <w:r>
        <w:t xml:space="preserve"> </w:t>
      </w:r>
      <w:r>
        <w:t>such</w:t>
      </w:r>
      <w:r>
        <w:t xml:space="preserve"> </w:t>
      </w:r>
      <w:r>
        <w:t>analyses</w:t>
      </w:r>
      <w:r>
        <w:t xml:space="preserve"> </w:t>
      </w:r>
      <w:r>
        <w:t>the</w:t>
      </w:r>
      <w:r>
        <w:t xml:space="preserve"> </w:t>
      </w:r>
      <w:r>
        <w:t>Ministry</w:t>
      </w:r>
      <w:r>
        <w:t xml:space="preserve"> </w:t>
      </w:r>
      <w:r>
        <w:t>formulates</w:t>
      </w:r>
      <w:r>
        <w:t xml:space="preserve"> </w:t>
      </w:r>
      <w:r>
        <w:t>follow</w:t>
      </w:r>
      <w:r>
        <w:t>‐</w:t>
      </w:r>
      <w:r>
        <w:t>up</w:t>
      </w:r>
      <w:r>
        <w:t xml:space="preserve"> </w:t>
      </w:r>
      <w:r>
        <w:t>national</w:t>
      </w:r>
      <w:r>
        <w:t xml:space="preserve"> </w:t>
      </w:r>
      <w:r>
        <w:t>programmes</w:t>
      </w:r>
      <w:r>
        <w:t xml:space="preserve"> </w:t>
      </w:r>
      <w:r>
        <w:t>that</w:t>
      </w:r>
      <w:r>
        <w:t xml:space="preserve"> </w:t>
      </w:r>
      <w:r>
        <w:t>will</w:t>
      </w:r>
      <w:r>
        <w:t xml:space="preserve"> </w:t>
      </w:r>
      <w:r>
        <w:t>allow</w:t>
      </w:r>
      <w:r>
        <w:t xml:space="preserve"> </w:t>
      </w:r>
      <w:r>
        <w:t>for</w:t>
      </w:r>
      <w:r>
        <w:t xml:space="preserve"> </w:t>
      </w:r>
      <w:r>
        <w:t>a</w:t>
      </w:r>
      <w:r>
        <w:t xml:space="preserve"> </w:t>
      </w:r>
      <w:r>
        <w:t>systemic</w:t>
      </w:r>
      <w:r>
        <w:t xml:space="preserve"> </w:t>
      </w:r>
      <w:r>
        <w:t>absorption</w:t>
      </w:r>
      <w:r>
        <w:t xml:space="preserve"> </w:t>
      </w:r>
      <w:r>
        <w:t>of</w:t>
      </w:r>
      <w:r>
        <w:t xml:space="preserve"> </w:t>
      </w:r>
      <w:r>
        <w:t>best</w:t>
      </w:r>
      <w:r>
        <w:t xml:space="preserve"> </w:t>
      </w:r>
      <w:r>
        <w:t>practices.</w:t>
      </w:r>
      <w:r>
        <w:t xml:space="preserve"> </w:t>
      </w:r>
      <w:r>
        <w:t>This</w:t>
      </w:r>
      <w:r>
        <w:t xml:space="preserve"> </w:t>
      </w:r>
      <w:r>
        <w:t>project</w:t>
      </w:r>
      <w:r>
        <w:t xml:space="preserve"> </w:t>
      </w:r>
      <w:r>
        <w:t>can</w:t>
      </w:r>
      <w:r>
        <w:t xml:space="preserve"> </w:t>
      </w:r>
      <w:r>
        <w:t>develop</w:t>
      </w:r>
      <w:r>
        <w:t xml:space="preserve"> </w:t>
      </w:r>
      <w:r>
        <w:t>strategies</w:t>
      </w:r>
      <w:r>
        <w:t xml:space="preserve"> </w:t>
      </w:r>
      <w:r>
        <w:t>that</w:t>
      </w:r>
      <w:r>
        <w:t xml:space="preserve"> </w:t>
      </w:r>
      <w:r>
        <w:t>will</w:t>
      </w:r>
      <w:r>
        <w:t xml:space="preserve"> </w:t>
      </w:r>
      <w:r>
        <w:t>strengthen</w:t>
      </w:r>
      <w:r>
        <w:t xml:space="preserve"> </w:t>
      </w:r>
      <w:r>
        <w:t>policy</w:t>
      </w:r>
      <w:r>
        <w:t xml:space="preserve"> </w:t>
      </w:r>
      <w:r>
        <w:t>implementation.</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28"/>
        </w:numPr>
        <w:ind w:right="0"/>
      </w:pPr>
      <w:r>
        <w:t>By</w:t>
      </w:r>
      <w:r>
        <w:t xml:space="preserve"> </w:t>
      </w:r>
      <w:r>
        <w:t>specifically</w:t>
      </w:r>
      <w:r>
        <w:t xml:space="preserve"> </w:t>
      </w:r>
      <w:r>
        <w:t>working</w:t>
      </w:r>
      <w:r>
        <w:t xml:space="preserve"> </w:t>
      </w:r>
      <w:r>
        <w:t>with</w:t>
      </w:r>
      <w:r>
        <w:t xml:space="preserve"> </w:t>
      </w:r>
      <w:r>
        <w:t>regional</w:t>
      </w:r>
      <w:r>
        <w:t xml:space="preserve"> </w:t>
      </w:r>
      <w:r>
        <w:t>governance</w:t>
      </w:r>
      <w:r>
        <w:t xml:space="preserve"> </w:t>
      </w:r>
      <w:r>
        <w:t>structures,</w:t>
      </w:r>
      <w:r>
        <w:t xml:space="preserve"> </w:t>
      </w:r>
      <w:r>
        <w:t>i.e.</w:t>
      </w:r>
      <w:r>
        <w:t xml:space="preserve"> </w:t>
      </w:r>
      <w:r>
        <w:t>with</w:t>
      </w:r>
      <w:r>
        <w:t xml:space="preserve"> </w:t>
      </w:r>
      <w:r>
        <w:t>Regional</w:t>
      </w:r>
      <w:r>
        <w:t xml:space="preserve"> </w:t>
      </w:r>
      <w:r>
        <w:t>Councils,</w:t>
      </w:r>
      <w:r>
        <w:t xml:space="preserve"> </w:t>
      </w:r>
      <w:r>
        <w:t>and</w:t>
      </w:r>
      <w:r>
        <w:t xml:space="preserve"> </w:t>
      </w:r>
      <w:r>
        <w:t>through</w:t>
      </w:r>
      <w:r>
        <w:t xml:space="preserve"> </w:t>
      </w:r>
      <w:r>
        <w:t>setting</w:t>
      </w:r>
      <w:r>
        <w:t xml:space="preserve"> </w:t>
      </w:r>
      <w:r>
        <w:t>up</w:t>
      </w:r>
      <w:r>
        <w:t xml:space="preserve"> </w:t>
      </w:r>
      <w:r>
        <w:t>regional</w:t>
      </w:r>
      <w:r>
        <w:t xml:space="preserve"> </w:t>
      </w:r>
      <w:r>
        <w:t>support</w:t>
      </w:r>
      <w:r>
        <w:t xml:space="preserve"> </w:t>
      </w:r>
      <w:r>
        <w:t>platforms</w:t>
      </w:r>
      <w:r>
        <w:t xml:space="preserve"> </w:t>
      </w:r>
      <w:r>
        <w:t>and</w:t>
      </w:r>
      <w:r>
        <w:t xml:space="preserve"> </w:t>
      </w:r>
      <w:r>
        <w:t>extension</w:t>
      </w:r>
      <w:r>
        <w:t xml:space="preserve"> </w:t>
      </w:r>
      <w:r>
        <w:t>services,</w:t>
      </w:r>
      <w:r>
        <w:t xml:space="preserve"> </w:t>
      </w:r>
      <w:r>
        <w:t>this</w:t>
      </w:r>
      <w:r>
        <w:t xml:space="preserve"> </w:t>
      </w:r>
      <w:r>
        <w:t>SCCF</w:t>
      </w:r>
      <w:r>
        <w:t xml:space="preserve"> </w:t>
      </w:r>
      <w:r>
        <w:t>project</w:t>
      </w:r>
      <w:r>
        <w:t xml:space="preserve"> </w:t>
      </w:r>
      <w:r>
        <w:t>is</w:t>
      </w:r>
      <w:r>
        <w:t xml:space="preserve"> </w:t>
      </w:r>
      <w:r>
        <w:t>establishing</w:t>
      </w:r>
      <w:r>
        <w:t xml:space="preserve"> </w:t>
      </w:r>
      <w:r>
        <w:lastRenderedPageBreak/>
        <w:t>critical</w:t>
      </w:r>
      <w:r>
        <w:t xml:space="preserve"> </w:t>
      </w:r>
      <w:r>
        <w:t>linkages</w:t>
      </w:r>
      <w:r>
        <w:t xml:space="preserve"> </w:t>
      </w:r>
      <w:r>
        <w:t>between</w:t>
      </w:r>
      <w:r>
        <w:t xml:space="preserve"> </w:t>
      </w:r>
      <w:r>
        <w:t>deconcentrated</w:t>
      </w:r>
      <w:r>
        <w:t xml:space="preserve"> </w:t>
      </w:r>
      <w:r>
        <w:t>central</w:t>
      </w:r>
      <w:r>
        <w:t xml:space="preserve"> </w:t>
      </w:r>
      <w:r>
        <w:t>government/line</w:t>
      </w:r>
      <w:r>
        <w:t xml:space="preserve"> </w:t>
      </w:r>
      <w:r>
        <w:t>ministry</w:t>
      </w:r>
      <w:r>
        <w:t xml:space="preserve"> </w:t>
      </w:r>
      <w:r>
        <w:t>functions</w:t>
      </w:r>
      <w:r>
        <w:t xml:space="preserve"> </w:t>
      </w:r>
      <w:r>
        <w:t>and</w:t>
      </w:r>
      <w:r>
        <w:t xml:space="preserve"> </w:t>
      </w:r>
      <w:r>
        <w:t>decentralised</w:t>
      </w:r>
      <w:r>
        <w:t xml:space="preserve"> </w:t>
      </w:r>
      <w:r>
        <w:t>governance</w:t>
      </w:r>
      <w:r>
        <w:t xml:space="preserve"> </w:t>
      </w:r>
      <w:r>
        <w:t>structures</w:t>
      </w:r>
      <w:r>
        <w:t xml:space="preserve"> </w:t>
      </w:r>
      <w:r>
        <w:t>in</w:t>
      </w:r>
      <w:r>
        <w:t xml:space="preserve"> </w:t>
      </w:r>
      <w:r>
        <w:t>place.</w:t>
      </w:r>
      <w:r>
        <w:t xml:space="preserve"> </w:t>
      </w:r>
      <w:r>
        <w:t>Moving</w:t>
      </w:r>
      <w:r>
        <w:t xml:space="preserve"> </w:t>
      </w:r>
      <w:r>
        <w:t>away</w:t>
      </w:r>
      <w:r>
        <w:t xml:space="preserve"> </w:t>
      </w:r>
      <w:r>
        <w:t>fr</w:t>
      </w:r>
      <w:r>
        <w:t>om</w:t>
      </w:r>
      <w:r>
        <w:t xml:space="preserve"> </w:t>
      </w:r>
      <w:r>
        <w:t>a</w:t>
      </w:r>
      <w:r>
        <w:t xml:space="preserve"> </w:t>
      </w:r>
      <w:r>
        <w:t>focus</w:t>
      </w:r>
      <w:r>
        <w:t xml:space="preserve"> </w:t>
      </w:r>
      <w:r>
        <w:t>on</w:t>
      </w:r>
      <w:r>
        <w:t xml:space="preserve"> </w:t>
      </w:r>
      <w:r>
        <w:t>sectoral</w:t>
      </w:r>
      <w:r>
        <w:t xml:space="preserve"> </w:t>
      </w:r>
      <w:r>
        <w:t>ministries</w:t>
      </w:r>
      <w:r>
        <w:t xml:space="preserve"> </w:t>
      </w:r>
      <w:r>
        <w:t>only,</w:t>
      </w:r>
      <w:r>
        <w:t xml:space="preserve"> </w:t>
      </w:r>
      <w:r>
        <w:t>this</w:t>
      </w:r>
      <w:r>
        <w:t xml:space="preserve"> </w:t>
      </w:r>
      <w:r>
        <w:t>project</w:t>
      </w:r>
      <w:r>
        <w:t xml:space="preserve"> </w:t>
      </w:r>
      <w:r>
        <w:t>will</w:t>
      </w:r>
      <w:r>
        <w:t xml:space="preserve"> </w:t>
      </w:r>
      <w:r>
        <w:t>provide</w:t>
      </w:r>
      <w:r>
        <w:t xml:space="preserve"> </w:t>
      </w:r>
      <w:r>
        <w:t>specific</w:t>
      </w:r>
      <w:r>
        <w:t xml:space="preserve"> </w:t>
      </w:r>
      <w:r>
        <w:t>institutional</w:t>
      </w:r>
      <w:r>
        <w:t xml:space="preserve"> </w:t>
      </w:r>
      <w:r>
        <w:t>lessons</w:t>
      </w:r>
      <w:r>
        <w:t xml:space="preserve"> </w:t>
      </w:r>
      <w:r>
        <w:t>that</w:t>
      </w:r>
      <w:r>
        <w:t xml:space="preserve"> </w:t>
      </w:r>
      <w:r>
        <w:t>will</w:t>
      </w:r>
      <w:r>
        <w:t xml:space="preserve"> </w:t>
      </w:r>
      <w:r>
        <w:t>be</w:t>
      </w:r>
      <w:r>
        <w:t xml:space="preserve"> </w:t>
      </w:r>
      <w:r>
        <w:t>invaluable</w:t>
      </w:r>
      <w:r>
        <w:t xml:space="preserve"> </w:t>
      </w:r>
      <w:r>
        <w:t>to</w:t>
      </w:r>
      <w:r>
        <w:t xml:space="preserve"> </w:t>
      </w:r>
      <w:r>
        <w:t>building</w:t>
      </w:r>
      <w:r>
        <w:t xml:space="preserve"> </w:t>
      </w:r>
      <w:r>
        <w:t>climate</w:t>
      </w:r>
      <w:r>
        <w:t xml:space="preserve"> </w:t>
      </w:r>
      <w:r>
        <w:t>change</w:t>
      </w:r>
      <w:r>
        <w:t xml:space="preserve"> </w:t>
      </w:r>
      <w:r>
        <w:t>resilience</w:t>
      </w:r>
      <w:r>
        <w:t xml:space="preserve"> </w:t>
      </w:r>
      <w:r>
        <w:t>more</w:t>
      </w:r>
      <w:r>
        <w:t xml:space="preserve"> </w:t>
      </w:r>
      <w:r>
        <w:t>broadly</w:t>
      </w:r>
      <w:r>
        <w:t xml:space="preserve"> </w:t>
      </w:r>
      <w:r>
        <w:t>in</w:t>
      </w:r>
      <w:r>
        <w:t xml:space="preserve"> </w:t>
      </w:r>
      <w:r>
        <w:t>Namibia.</w:t>
      </w:r>
      <w:r>
        <w:t xml:space="preserve"> </w:t>
      </w:r>
      <w:r>
        <w:t>Although</w:t>
      </w:r>
      <w:r>
        <w:t xml:space="preserve"> </w:t>
      </w:r>
      <w:r>
        <w:t>it</w:t>
      </w:r>
      <w:r>
        <w:t xml:space="preserve"> </w:t>
      </w:r>
      <w:r>
        <w:t>is</w:t>
      </w:r>
      <w:r>
        <w:t xml:space="preserve"> </w:t>
      </w:r>
      <w:r>
        <w:t>clear</w:t>
      </w:r>
      <w:r>
        <w:t xml:space="preserve"> </w:t>
      </w:r>
      <w:r>
        <w:t>that</w:t>
      </w:r>
      <w:r>
        <w:t xml:space="preserve"> </w:t>
      </w:r>
      <w:r>
        <w:t>there</w:t>
      </w:r>
      <w:r>
        <w:t xml:space="preserve"> </w:t>
      </w:r>
      <w:r>
        <w:t>are</w:t>
      </w:r>
      <w:r>
        <w:t xml:space="preserve"> </w:t>
      </w:r>
      <w:r>
        <w:t>numerous</w:t>
      </w:r>
      <w:r>
        <w:t xml:space="preserve"> </w:t>
      </w:r>
      <w:r>
        <w:t>capacity</w:t>
      </w:r>
      <w:r>
        <w:t xml:space="preserve"> </w:t>
      </w:r>
      <w:r>
        <w:t>bottlenecks</w:t>
      </w:r>
      <w:r>
        <w:t xml:space="preserve"> </w:t>
      </w:r>
      <w:r>
        <w:t>and</w:t>
      </w:r>
      <w:r>
        <w:t xml:space="preserve"> </w:t>
      </w:r>
      <w:r>
        <w:t>shortcomings</w:t>
      </w:r>
      <w:r>
        <w:t xml:space="preserve"> </w:t>
      </w:r>
      <w:r>
        <w:t>at</w:t>
      </w:r>
      <w:r>
        <w:t xml:space="preserve"> </w:t>
      </w:r>
      <w:r>
        <w:t>the</w:t>
      </w:r>
      <w:r>
        <w:t xml:space="preserve"> </w:t>
      </w:r>
      <w:r>
        <w:t>RCs,</w:t>
      </w:r>
      <w:r>
        <w:t xml:space="preserve"> </w:t>
      </w:r>
      <w:r>
        <w:t>it</w:t>
      </w:r>
      <w:r>
        <w:t xml:space="preserve"> </w:t>
      </w:r>
      <w:r>
        <w:t>is</w:t>
      </w:r>
      <w:r>
        <w:t xml:space="preserve"> </w:t>
      </w:r>
      <w:r>
        <w:t>also</w:t>
      </w:r>
      <w:r>
        <w:t xml:space="preserve"> </w:t>
      </w:r>
      <w:r>
        <w:t>clear</w:t>
      </w:r>
      <w:r>
        <w:t xml:space="preserve"> </w:t>
      </w:r>
      <w:r>
        <w:t>that</w:t>
      </w:r>
      <w:r>
        <w:t xml:space="preserve"> </w:t>
      </w:r>
      <w:r>
        <w:t>meaningful</w:t>
      </w:r>
      <w:r>
        <w:t xml:space="preserve"> </w:t>
      </w:r>
      <w:r>
        <w:t>service</w:t>
      </w:r>
      <w:r>
        <w:t xml:space="preserve"> </w:t>
      </w:r>
      <w:r>
        <w:t>delivery</w:t>
      </w:r>
      <w:r>
        <w:t xml:space="preserve"> </w:t>
      </w:r>
      <w:r>
        <w:t>to</w:t>
      </w:r>
      <w:r>
        <w:t xml:space="preserve"> </w:t>
      </w:r>
      <w:r>
        <w:t>the</w:t>
      </w:r>
      <w:r>
        <w:t xml:space="preserve"> </w:t>
      </w:r>
      <w:r>
        <w:t>broader</w:t>
      </w:r>
      <w:r>
        <w:t xml:space="preserve"> </w:t>
      </w:r>
      <w:r>
        <w:t>population</w:t>
      </w:r>
      <w:r>
        <w:t xml:space="preserve"> </w:t>
      </w:r>
      <w:r>
        <w:t>cannot</w:t>
      </w:r>
      <w:r>
        <w:t xml:space="preserve"> </w:t>
      </w:r>
      <w:r>
        <w:t>be</w:t>
      </w:r>
      <w:r>
        <w:t xml:space="preserve"> </w:t>
      </w:r>
      <w:r>
        <w:t>achieved</w:t>
      </w:r>
      <w:r>
        <w:t xml:space="preserve"> </w:t>
      </w:r>
      <w:r>
        <w:t>only</w:t>
      </w:r>
      <w:r>
        <w:t xml:space="preserve"> </w:t>
      </w:r>
      <w:r>
        <w:t>with</w:t>
      </w:r>
      <w:r>
        <w:t xml:space="preserve"> </w:t>
      </w:r>
      <w:r>
        <w:t>the</w:t>
      </w:r>
      <w:r>
        <w:t xml:space="preserve"> </w:t>
      </w:r>
      <w:r>
        <w:t>help</w:t>
      </w:r>
      <w:r>
        <w:t xml:space="preserve"> </w:t>
      </w:r>
      <w:r>
        <w:t>of</w:t>
      </w:r>
      <w:r>
        <w:t xml:space="preserve"> </w:t>
      </w:r>
      <w:r>
        <w:t>the</w:t>
      </w:r>
      <w:r>
        <w:t xml:space="preserve"> </w:t>
      </w:r>
      <w:r>
        <w:t>relatively</w:t>
      </w:r>
      <w:r>
        <w:t xml:space="preserve"> </w:t>
      </w:r>
      <w:r>
        <w:t>small</w:t>
      </w:r>
      <w:r>
        <w:t xml:space="preserve"> </w:t>
      </w:r>
      <w:r>
        <w:t>agricultural</w:t>
      </w:r>
      <w:r>
        <w:t xml:space="preserve"> </w:t>
      </w:r>
      <w:r>
        <w:t>extension</w:t>
      </w:r>
      <w:r>
        <w:t xml:space="preserve"> </w:t>
      </w:r>
      <w:r>
        <w:t>teams.</w:t>
      </w:r>
      <w:r>
        <w:t xml:space="preserve"> </w:t>
      </w:r>
      <w:r>
        <w:t>Investing</w:t>
      </w:r>
      <w:r>
        <w:t xml:space="preserve"> </w:t>
      </w:r>
      <w:r>
        <w:t>to</w:t>
      </w:r>
      <w:r>
        <w:t xml:space="preserve"> </w:t>
      </w:r>
      <w:r>
        <w:t>expand</w:t>
      </w:r>
      <w:r>
        <w:t xml:space="preserve"> </w:t>
      </w:r>
      <w:r>
        <w:t>and</w:t>
      </w:r>
      <w:r>
        <w:t xml:space="preserve"> </w:t>
      </w:r>
      <w:r>
        <w:t>improve</w:t>
      </w:r>
      <w:r>
        <w:t xml:space="preserve"> </w:t>
      </w:r>
      <w:r>
        <w:t>collaborative</w:t>
      </w:r>
      <w:r>
        <w:t xml:space="preserve"> </w:t>
      </w:r>
      <w:r>
        <w:t>structures</w:t>
      </w:r>
      <w:r>
        <w:t xml:space="preserve"> </w:t>
      </w:r>
      <w:r>
        <w:t>that</w:t>
      </w:r>
      <w:r>
        <w:t xml:space="preserve"> </w:t>
      </w:r>
      <w:r>
        <w:t>have</w:t>
      </w:r>
      <w:r>
        <w:t xml:space="preserve"> </w:t>
      </w:r>
      <w:r>
        <w:t>been</w:t>
      </w:r>
      <w:r>
        <w:t xml:space="preserve"> </w:t>
      </w:r>
      <w:r>
        <w:t>set</w:t>
      </w:r>
      <w:r>
        <w:t xml:space="preserve"> </w:t>
      </w:r>
      <w:r>
        <w:t>up,</w:t>
      </w:r>
      <w:r>
        <w:t xml:space="preserve"> </w:t>
      </w:r>
      <w:r>
        <w:t>for</w:t>
      </w:r>
      <w:r>
        <w:t xml:space="preserve"> </w:t>
      </w:r>
      <w:r>
        <w:t>example</w:t>
      </w:r>
      <w:r>
        <w:t xml:space="preserve"> </w:t>
      </w:r>
      <w:r>
        <w:t>under</w:t>
      </w:r>
      <w:r>
        <w:t xml:space="preserve"> </w:t>
      </w:r>
      <w:r>
        <w:t>the</w:t>
      </w:r>
      <w:r>
        <w:t xml:space="preserve"> </w:t>
      </w:r>
      <w:r>
        <w:t>Country</w:t>
      </w:r>
      <w:r>
        <w:t xml:space="preserve"> </w:t>
      </w:r>
      <w:r>
        <w:t>Pilot</w:t>
      </w:r>
      <w:r>
        <w:t xml:space="preserve"> </w:t>
      </w:r>
      <w:r>
        <w:t>Partnership</w:t>
      </w:r>
      <w:r>
        <w:t xml:space="preserve"> </w:t>
      </w:r>
      <w:r>
        <w:t>for</w:t>
      </w:r>
      <w:r>
        <w:t xml:space="preserve"> </w:t>
      </w:r>
      <w:r>
        <w:t>Integrated</w:t>
      </w:r>
      <w:r>
        <w:t xml:space="preserve"> </w:t>
      </w:r>
      <w:r>
        <w:t>Sustainable</w:t>
      </w:r>
      <w:r>
        <w:t xml:space="preserve"> </w:t>
      </w:r>
      <w:r>
        <w:t>Land</w:t>
      </w:r>
      <w:r>
        <w:t xml:space="preserve"> </w:t>
      </w:r>
      <w:r>
        <w:t>Management</w:t>
      </w:r>
      <w:r>
        <w:t xml:space="preserve"> </w:t>
      </w:r>
      <w:r>
        <w:t>(CPP</w:t>
      </w:r>
      <w:r>
        <w:t xml:space="preserve"> </w:t>
      </w:r>
      <w:r>
        <w:t>for</w:t>
      </w:r>
      <w:r>
        <w:t xml:space="preserve"> </w:t>
      </w:r>
      <w:r>
        <w:t>ISLM),</w:t>
      </w:r>
      <w:r>
        <w:t xml:space="preserve"> </w:t>
      </w:r>
      <w:r>
        <w:t>is</w:t>
      </w:r>
      <w:r>
        <w:t xml:space="preserve"> </w:t>
      </w:r>
      <w:r>
        <w:t>a</w:t>
      </w:r>
      <w:r>
        <w:t xml:space="preserve"> </w:t>
      </w:r>
      <w:r>
        <w:t>strategy</w:t>
      </w:r>
      <w:r>
        <w:t xml:space="preserve"> </w:t>
      </w:r>
      <w:r>
        <w:t>that</w:t>
      </w:r>
      <w:r>
        <w:t xml:space="preserve"> </w:t>
      </w:r>
      <w:r>
        <w:t>this</w:t>
      </w:r>
      <w:r>
        <w:t xml:space="preserve"> </w:t>
      </w:r>
      <w:r>
        <w:t>project</w:t>
      </w:r>
      <w:r>
        <w:t xml:space="preserve"> </w:t>
      </w:r>
      <w:r>
        <w:t>pursues</w:t>
      </w:r>
      <w:r>
        <w:t xml:space="preserve"> </w:t>
      </w:r>
      <w:r>
        <w:t>in</w:t>
      </w:r>
      <w:r>
        <w:t xml:space="preserve"> </w:t>
      </w:r>
      <w:r>
        <w:t>the</w:t>
      </w:r>
      <w:r>
        <w:t xml:space="preserve"> </w:t>
      </w:r>
      <w:r>
        <w:t>light</w:t>
      </w:r>
      <w:r>
        <w:t xml:space="preserve"> </w:t>
      </w:r>
      <w:r>
        <w:t>of</w:t>
      </w:r>
      <w:r>
        <w:t xml:space="preserve"> </w:t>
      </w:r>
      <w:r>
        <w:t>piloting</w:t>
      </w:r>
      <w:r>
        <w:t xml:space="preserve"> </w:t>
      </w:r>
      <w:r>
        <w:t>effective</w:t>
      </w:r>
      <w:r>
        <w:t xml:space="preserve"> </w:t>
      </w:r>
      <w:r>
        <w:t>governance</w:t>
      </w:r>
      <w:r>
        <w:t xml:space="preserve"> </w:t>
      </w:r>
      <w:r>
        <w:t>for</w:t>
      </w:r>
      <w:r>
        <w:t xml:space="preserve"> </w:t>
      </w:r>
      <w:r>
        <w:t>resilience</w:t>
      </w:r>
      <w:r>
        <w:t xml:space="preserve"> </w:t>
      </w:r>
      <w:r>
        <w:t>building.</w:t>
      </w:r>
      <w:r>
        <w:t xml:space="preserve">   </w:t>
      </w:r>
    </w:p>
    <w:p w:rsidR="005C0082" w:rsidRDefault="00E47B8B">
      <w:pPr>
        <w:spacing w:after="12" w:line="259" w:lineRule="auto"/>
        <w:ind w:left="720" w:right="0" w:firstLine="0"/>
        <w:jc w:val="left"/>
      </w:pPr>
      <w:r>
        <w:t xml:space="preserve"> </w:t>
      </w:r>
    </w:p>
    <w:p w:rsidR="005C0082" w:rsidRDefault="00E47B8B">
      <w:pPr>
        <w:numPr>
          <w:ilvl w:val="0"/>
          <w:numId w:val="28"/>
        </w:numPr>
        <w:ind w:right="0"/>
      </w:pPr>
      <w:r>
        <w:t>There</w:t>
      </w:r>
      <w:r>
        <w:t xml:space="preserve"> </w:t>
      </w:r>
      <w:r>
        <w:t>are</w:t>
      </w:r>
      <w:r>
        <w:t xml:space="preserve"> </w:t>
      </w:r>
      <w:r>
        <w:t>several</w:t>
      </w:r>
      <w:r>
        <w:t xml:space="preserve"> </w:t>
      </w:r>
      <w:r>
        <w:t>aspects</w:t>
      </w:r>
      <w:r>
        <w:t xml:space="preserve"> </w:t>
      </w:r>
      <w:r>
        <w:t>needed</w:t>
      </w:r>
      <w:r>
        <w:t xml:space="preserve"> </w:t>
      </w:r>
      <w:r>
        <w:t>to</w:t>
      </w:r>
      <w:r>
        <w:t xml:space="preserve"> </w:t>
      </w:r>
      <w:r>
        <w:t>improve</w:t>
      </w:r>
      <w:r>
        <w:t xml:space="preserve"> </w:t>
      </w:r>
      <w:r>
        <w:t>locally</w:t>
      </w:r>
      <w:r>
        <w:t>‐</w:t>
      </w:r>
      <w:r>
        <w:t>driven</w:t>
      </w:r>
      <w:r>
        <w:t xml:space="preserve"> </w:t>
      </w:r>
      <w:r>
        <w:t>development</w:t>
      </w:r>
      <w:r>
        <w:t xml:space="preserve"> </w:t>
      </w:r>
      <w:r>
        <w:t>that</w:t>
      </w:r>
      <w:r>
        <w:t xml:space="preserve"> </w:t>
      </w:r>
      <w:r>
        <w:t>builds</w:t>
      </w:r>
      <w:r>
        <w:t xml:space="preserve"> </w:t>
      </w:r>
      <w:r>
        <w:t>adaptive</w:t>
      </w:r>
      <w:r>
        <w:t xml:space="preserve"> </w:t>
      </w:r>
      <w:r>
        <w:t>capacity:</w:t>
      </w:r>
      <w:r>
        <w:t xml:space="preserve"> </w:t>
      </w:r>
    </w:p>
    <w:p w:rsidR="005C0082" w:rsidRDefault="00E47B8B">
      <w:pPr>
        <w:numPr>
          <w:ilvl w:val="1"/>
          <w:numId w:val="28"/>
        </w:numPr>
        <w:ind w:right="0" w:hanging="360"/>
      </w:pPr>
      <w:r>
        <w:t>Agreement</w:t>
      </w:r>
      <w:r>
        <w:t xml:space="preserve"> </w:t>
      </w:r>
      <w:r>
        <w:t>between</w:t>
      </w:r>
      <w:r>
        <w:t xml:space="preserve"> </w:t>
      </w:r>
      <w:r>
        <w:t>politicians,</w:t>
      </w:r>
      <w:r>
        <w:t xml:space="preserve"> </w:t>
      </w:r>
      <w:r>
        <w:t>government</w:t>
      </w:r>
      <w:r>
        <w:t xml:space="preserve"> </w:t>
      </w:r>
      <w:r>
        <w:t>officials</w:t>
      </w:r>
      <w:r>
        <w:t xml:space="preserve"> </w:t>
      </w:r>
      <w:r>
        <w:t>and</w:t>
      </w:r>
      <w:r>
        <w:t xml:space="preserve"> </w:t>
      </w:r>
      <w:r>
        <w:t>the</w:t>
      </w:r>
      <w:r>
        <w:t xml:space="preserve"> </w:t>
      </w:r>
      <w:r>
        <w:t>communities</w:t>
      </w:r>
      <w:r>
        <w:t xml:space="preserve"> </w:t>
      </w:r>
      <w:r>
        <w:t>about</w:t>
      </w:r>
      <w:r>
        <w:t xml:space="preserve"> </w:t>
      </w:r>
      <w:r>
        <w:t>what</w:t>
      </w:r>
      <w:r>
        <w:t xml:space="preserve"> </w:t>
      </w:r>
      <w:r>
        <w:t>works and</w:t>
      </w:r>
      <w:r>
        <w:t xml:space="preserve"> </w:t>
      </w:r>
      <w:r>
        <w:t>what</w:t>
      </w:r>
      <w:r>
        <w:t xml:space="preserve"> </w:t>
      </w:r>
      <w:r>
        <w:t>does</w:t>
      </w:r>
      <w:r>
        <w:t xml:space="preserve"> </w:t>
      </w:r>
      <w:r>
        <w:t>not</w:t>
      </w:r>
      <w:r>
        <w:t xml:space="preserve"> </w:t>
      </w:r>
      <w:r>
        <w:t>work</w:t>
      </w:r>
      <w:r>
        <w:t xml:space="preserve"> </w:t>
      </w:r>
      <w:r>
        <w:t>in</w:t>
      </w:r>
      <w:r>
        <w:t xml:space="preserve"> </w:t>
      </w:r>
      <w:r>
        <w:t>terms</w:t>
      </w:r>
      <w:r>
        <w:t xml:space="preserve"> </w:t>
      </w:r>
      <w:r>
        <w:t>of</w:t>
      </w:r>
      <w:r>
        <w:t xml:space="preserve"> </w:t>
      </w:r>
      <w:r>
        <w:t>climate</w:t>
      </w:r>
      <w:r>
        <w:t>‐</w:t>
      </w:r>
      <w:r>
        <w:t>smart</w:t>
      </w:r>
      <w:r>
        <w:t xml:space="preserve"> </w:t>
      </w:r>
      <w:r>
        <w:t>agriculture;</w:t>
      </w:r>
      <w:r>
        <w:t xml:space="preserve"> </w:t>
      </w:r>
    </w:p>
    <w:p w:rsidR="005C0082" w:rsidRDefault="00E47B8B">
      <w:pPr>
        <w:numPr>
          <w:ilvl w:val="1"/>
          <w:numId w:val="28"/>
        </w:numPr>
        <w:ind w:right="0" w:hanging="360"/>
      </w:pPr>
      <w:r>
        <w:t>Trust</w:t>
      </w:r>
      <w:r>
        <w:t>‐</w:t>
      </w:r>
      <w:r>
        <w:t>build</w:t>
      </w:r>
      <w:r>
        <w:t>ing</w:t>
      </w:r>
      <w:r>
        <w:t xml:space="preserve"> </w:t>
      </w:r>
      <w:r>
        <w:t>needed</w:t>
      </w:r>
      <w:r>
        <w:t xml:space="preserve"> </w:t>
      </w:r>
      <w:r>
        <w:t>between</w:t>
      </w:r>
      <w:r>
        <w:t xml:space="preserve"> </w:t>
      </w:r>
      <w:r>
        <w:t>communities</w:t>
      </w:r>
      <w:r>
        <w:t xml:space="preserve"> </w:t>
      </w:r>
      <w:r>
        <w:t>and</w:t>
      </w:r>
      <w:r>
        <w:t xml:space="preserve"> </w:t>
      </w:r>
      <w:r>
        <w:t>government;</w:t>
      </w:r>
      <w:r>
        <w:t xml:space="preserve"> </w:t>
      </w:r>
    </w:p>
    <w:p w:rsidR="005C0082" w:rsidRDefault="00E47B8B">
      <w:pPr>
        <w:numPr>
          <w:ilvl w:val="1"/>
          <w:numId w:val="28"/>
        </w:numPr>
        <w:ind w:right="0" w:hanging="360"/>
      </w:pPr>
      <w:r>
        <w:t>Sufficient</w:t>
      </w:r>
      <w:r>
        <w:t xml:space="preserve"> </w:t>
      </w:r>
      <w:r>
        <w:t>resources</w:t>
      </w:r>
      <w:r>
        <w:t xml:space="preserve"> </w:t>
      </w:r>
      <w:r>
        <w:t>for</w:t>
      </w:r>
      <w:r>
        <w:t xml:space="preserve"> </w:t>
      </w:r>
      <w:r>
        <w:t>Regional</w:t>
      </w:r>
      <w:r>
        <w:t xml:space="preserve"> </w:t>
      </w:r>
      <w:r>
        <w:t>Councils</w:t>
      </w:r>
      <w:r>
        <w:t xml:space="preserve"> </w:t>
      </w:r>
      <w:r>
        <w:t>to</w:t>
      </w:r>
      <w:r>
        <w:t xml:space="preserve"> </w:t>
      </w:r>
      <w:r>
        <w:t>be</w:t>
      </w:r>
      <w:r>
        <w:t xml:space="preserve"> </w:t>
      </w:r>
      <w:r>
        <w:t>able</w:t>
      </w:r>
      <w:r>
        <w:t xml:space="preserve"> </w:t>
      </w:r>
      <w:r>
        <w:t>to</w:t>
      </w:r>
      <w:r>
        <w:t xml:space="preserve"> </w:t>
      </w:r>
      <w:r>
        <w:t>respond</w:t>
      </w:r>
      <w:r>
        <w:t xml:space="preserve"> </w:t>
      </w:r>
      <w:r>
        <w:t>to</w:t>
      </w:r>
      <w:r>
        <w:t xml:space="preserve"> </w:t>
      </w:r>
      <w:r>
        <w:t>local</w:t>
      </w:r>
      <w:r>
        <w:t xml:space="preserve"> </w:t>
      </w:r>
      <w:r>
        <w:t>community</w:t>
      </w:r>
      <w:r>
        <w:t xml:space="preserve"> </w:t>
      </w:r>
      <w:r>
        <w:t>needs</w:t>
      </w:r>
      <w:r>
        <w:t xml:space="preserve"> </w:t>
      </w:r>
      <w:r>
        <w:t>and</w:t>
      </w:r>
      <w:r>
        <w:t xml:space="preserve"> </w:t>
      </w:r>
      <w:r>
        <w:t>priorities;</w:t>
      </w:r>
      <w:r>
        <w:t xml:space="preserve"> </w:t>
      </w:r>
    </w:p>
    <w:p w:rsidR="005C0082" w:rsidRDefault="00E47B8B">
      <w:pPr>
        <w:numPr>
          <w:ilvl w:val="1"/>
          <w:numId w:val="28"/>
        </w:numPr>
        <w:ind w:right="0" w:hanging="360"/>
      </w:pPr>
      <w:r>
        <w:t>A</w:t>
      </w:r>
      <w:r>
        <w:t xml:space="preserve"> </w:t>
      </w:r>
      <w:r>
        <w:t>results</w:t>
      </w:r>
      <w:r>
        <w:t>‐</w:t>
      </w:r>
      <w:r>
        <w:t>based</w:t>
      </w:r>
      <w:r>
        <w:t xml:space="preserve"> </w:t>
      </w:r>
      <w:r>
        <w:t>management</w:t>
      </w:r>
      <w:r>
        <w:t xml:space="preserve"> </w:t>
      </w:r>
      <w:r>
        <w:t>plan</w:t>
      </w:r>
      <w:r>
        <w:t xml:space="preserve"> </w:t>
      </w:r>
      <w:r>
        <w:t>for</w:t>
      </w:r>
      <w:r>
        <w:t xml:space="preserve"> </w:t>
      </w:r>
      <w:r>
        <w:t>climate</w:t>
      </w:r>
      <w:r>
        <w:t>‐</w:t>
      </w:r>
      <w:r>
        <w:t>smart</w:t>
      </w:r>
      <w:r>
        <w:t xml:space="preserve"> </w:t>
      </w:r>
      <w:r>
        <w:t>(conservation)</w:t>
      </w:r>
      <w:r>
        <w:t xml:space="preserve"> </w:t>
      </w:r>
      <w:r>
        <w:t>agriculture</w:t>
      </w:r>
      <w:r>
        <w:t xml:space="preserve"> </w:t>
      </w:r>
      <w:r>
        <w:t>that</w:t>
      </w:r>
      <w:r>
        <w:t xml:space="preserve"> </w:t>
      </w:r>
      <w:r>
        <w:t>is</w:t>
      </w:r>
      <w:r>
        <w:t xml:space="preserve"> </w:t>
      </w:r>
      <w:r>
        <w:t>accepted</w:t>
      </w:r>
      <w:r>
        <w:t xml:space="preserve"> </w:t>
      </w:r>
      <w:r>
        <w:t>by</w:t>
      </w:r>
      <w:r>
        <w:t xml:space="preserve"> </w:t>
      </w:r>
      <w:r>
        <w:t>all</w:t>
      </w:r>
      <w:r>
        <w:t xml:space="preserve"> </w:t>
      </w:r>
      <w:r>
        <w:t>parties</w:t>
      </w:r>
      <w:r>
        <w:t xml:space="preserve"> </w:t>
      </w:r>
      <w:r>
        <w:t>and</w:t>
      </w:r>
      <w:r>
        <w:t xml:space="preserve"> </w:t>
      </w:r>
      <w:r>
        <w:t>which</w:t>
      </w:r>
      <w:r>
        <w:t xml:space="preserve"> </w:t>
      </w:r>
      <w:r>
        <w:t>is</w:t>
      </w:r>
      <w:r>
        <w:t xml:space="preserve"> </w:t>
      </w:r>
      <w:r>
        <w:t>monitored</w:t>
      </w:r>
      <w:r>
        <w:t xml:space="preserve"> </w:t>
      </w:r>
      <w:r>
        <w:t>by</w:t>
      </w:r>
      <w:r>
        <w:t xml:space="preserve"> </w:t>
      </w:r>
      <w:r>
        <w:t>the</w:t>
      </w:r>
      <w:r>
        <w:t xml:space="preserve"> </w:t>
      </w:r>
      <w:r>
        <w:t>relevant</w:t>
      </w:r>
      <w:r>
        <w:t xml:space="preserve"> </w:t>
      </w:r>
      <w:r>
        <w:t>authorities.</w:t>
      </w:r>
      <w:r>
        <w:t xml:space="preserve"> </w:t>
      </w:r>
      <w:r>
        <w:t>This</w:t>
      </w:r>
      <w:r>
        <w:t xml:space="preserve"> </w:t>
      </w:r>
      <w:r>
        <w:t>will</w:t>
      </w:r>
      <w:r>
        <w:t xml:space="preserve"> </w:t>
      </w:r>
      <w:r>
        <w:t>feed</w:t>
      </w:r>
      <w:r>
        <w:t xml:space="preserve"> </w:t>
      </w:r>
      <w:r>
        <w:t>into</w:t>
      </w:r>
      <w:r>
        <w:t xml:space="preserve"> </w:t>
      </w:r>
      <w:r>
        <w:t>the</w:t>
      </w:r>
      <w:r>
        <w:t xml:space="preserve"> </w:t>
      </w:r>
      <w:r>
        <w:t>planning</w:t>
      </w:r>
      <w:r>
        <w:t xml:space="preserve"> </w:t>
      </w:r>
      <w:r>
        <w:t>and</w:t>
      </w:r>
      <w:r>
        <w:t xml:space="preserve"> </w:t>
      </w:r>
      <w:r>
        <w:t>budgetary</w:t>
      </w:r>
      <w:r>
        <w:t xml:space="preserve"> </w:t>
      </w:r>
      <w:r>
        <w:t>cycle.</w:t>
      </w:r>
      <w:r>
        <w:t xml:space="preserve"> </w:t>
      </w:r>
    </w:p>
    <w:p w:rsidR="005C0082" w:rsidRDefault="00E47B8B">
      <w:pPr>
        <w:spacing w:after="12" w:line="259" w:lineRule="auto"/>
        <w:ind w:left="0" w:right="0" w:firstLine="0"/>
        <w:jc w:val="left"/>
      </w:pPr>
      <w:r>
        <w:t xml:space="preserve"> </w:t>
      </w:r>
    </w:p>
    <w:p w:rsidR="005C0082" w:rsidRDefault="00E47B8B">
      <w:pPr>
        <w:numPr>
          <w:ilvl w:val="0"/>
          <w:numId w:val="28"/>
        </w:numPr>
        <w:ind w:right="0"/>
      </w:pPr>
      <w:r>
        <w:t>This</w:t>
      </w:r>
      <w:r>
        <w:t xml:space="preserve"> </w:t>
      </w:r>
      <w:r>
        <w:t>SCCF</w:t>
      </w:r>
      <w:r>
        <w:t xml:space="preserve"> </w:t>
      </w:r>
      <w:r>
        <w:t>project</w:t>
      </w:r>
      <w:r>
        <w:t xml:space="preserve"> </w:t>
      </w:r>
      <w:r>
        <w:t>will</w:t>
      </w:r>
      <w:r>
        <w:t xml:space="preserve"> </w:t>
      </w:r>
      <w:r>
        <w:t>act</w:t>
      </w:r>
      <w:r>
        <w:t xml:space="preserve"> </w:t>
      </w:r>
      <w:r>
        <w:t>on</w:t>
      </w:r>
      <w:r>
        <w:t xml:space="preserve"> </w:t>
      </w:r>
      <w:r>
        <w:t>all</w:t>
      </w:r>
      <w:r>
        <w:t xml:space="preserve"> </w:t>
      </w:r>
      <w:r>
        <w:t>these</w:t>
      </w:r>
      <w:r>
        <w:t xml:space="preserve"> </w:t>
      </w:r>
      <w:r>
        <w:t>levels,</w:t>
      </w:r>
      <w:r>
        <w:t xml:space="preserve"> </w:t>
      </w:r>
      <w:r>
        <w:t>particularly</w:t>
      </w:r>
      <w:r>
        <w:t xml:space="preserve"> </w:t>
      </w:r>
      <w:r>
        <w:t>responding</w:t>
      </w:r>
      <w:r>
        <w:t xml:space="preserve"> </w:t>
      </w:r>
      <w:r>
        <w:t>to</w:t>
      </w:r>
      <w:r>
        <w:t xml:space="preserve"> </w:t>
      </w:r>
      <w:r>
        <w:t>key</w:t>
      </w:r>
      <w:r>
        <w:t xml:space="preserve"> </w:t>
      </w:r>
      <w:r>
        <w:t>priorities</w:t>
      </w:r>
      <w:r>
        <w:t xml:space="preserve"> </w:t>
      </w:r>
      <w:r>
        <w:t>set</w:t>
      </w:r>
      <w:r>
        <w:t xml:space="preserve"> </w:t>
      </w:r>
      <w:r>
        <w:t>out</w:t>
      </w:r>
      <w:r>
        <w:t xml:space="preserve"> </w:t>
      </w:r>
      <w:r>
        <w:t>in</w:t>
      </w:r>
      <w:r>
        <w:t xml:space="preserve"> </w:t>
      </w:r>
      <w:r>
        <w:t>Namibia’s</w:t>
      </w:r>
      <w:r>
        <w:t xml:space="preserve"> </w:t>
      </w:r>
      <w:r>
        <w:t>NCCSAP.</w:t>
      </w:r>
      <w:r>
        <w:t xml:space="preserve"> </w:t>
      </w:r>
      <w:r>
        <w:t>Components</w:t>
      </w:r>
      <w:r>
        <w:t xml:space="preserve"> </w:t>
      </w:r>
      <w:r>
        <w:t>1</w:t>
      </w:r>
      <w:r>
        <w:t xml:space="preserve"> </w:t>
      </w:r>
      <w:r>
        <w:t>and</w:t>
      </w:r>
      <w:r>
        <w:t xml:space="preserve"> </w:t>
      </w:r>
      <w:r>
        <w:t>2</w:t>
      </w:r>
      <w:r>
        <w:t xml:space="preserve"> </w:t>
      </w:r>
      <w:r>
        <w:t>will</w:t>
      </w:r>
      <w:r>
        <w:t xml:space="preserve"> </w:t>
      </w:r>
      <w:r>
        <w:t>facilitate</w:t>
      </w:r>
      <w:r>
        <w:t xml:space="preserve"> </w:t>
      </w:r>
      <w:r>
        <w:t>critical,</w:t>
      </w:r>
      <w:r>
        <w:t xml:space="preserve"> </w:t>
      </w:r>
      <w:r>
        <w:t>on</w:t>
      </w:r>
      <w:r>
        <w:t xml:space="preserve"> </w:t>
      </w:r>
      <w:r>
        <w:t>the</w:t>
      </w:r>
      <w:r>
        <w:t xml:space="preserve"> </w:t>
      </w:r>
      <w:r>
        <w:t>ground</w:t>
      </w:r>
      <w:r>
        <w:t xml:space="preserve"> </w:t>
      </w:r>
      <w:r>
        <w:t>learning.</w:t>
      </w:r>
      <w:r>
        <w:t xml:space="preserve"> </w:t>
      </w:r>
      <w:r>
        <w:t>Component</w:t>
      </w:r>
      <w:r>
        <w:t xml:space="preserve"> </w:t>
      </w:r>
      <w:r>
        <w:t>3</w:t>
      </w:r>
      <w:r>
        <w:t xml:space="preserve"> </w:t>
      </w:r>
      <w:r>
        <w:t>of</w:t>
      </w:r>
      <w:r>
        <w:t xml:space="preserve"> </w:t>
      </w:r>
      <w:r>
        <w:t>the</w:t>
      </w:r>
      <w:r>
        <w:t xml:space="preserve"> </w:t>
      </w:r>
      <w:r>
        <w:t>project</w:t>
      </w:r>
      <w:r>
        <w:t xml:space="preserve"> </w:t>
      </w:r>
      <w:r>
        <w:t>ensures</w:t>
      </w:r>
      <w:r>
        <w:t xml:space="preserve"> </w:t>
      </w:r>
      <w:r>
        <w:t>that</w:t>
      </w:r>
      <w:r>
        <w:t xml:space="preserve"> </w:t>
      </w:r>
      <w:r>
        <w:t>such</w:t>
      </w:r>
      <w:r>
        <w:t xml:space="preserve"> </w:t>
      </w:r>
      <w:r>
        <w:t>learning</w:t>
      </w:r>
      <w:r>
        <w:t xml:space="preserve"> </w:t>
      </w:r>
      <w:r>
        <w:t>will</w:t>
      </w:r>
      <w:r>
        <w:t xml:space="preserve"> </w:t>
      </w:r>
      <w:r>
        <w:t>find</w:t>
      </w:r>
      <w:r>
        <w:t xml:space="preserve"> </w:t>
      </w:r>
      <w:r>
        <w:t>its</w:t>
      </w:r>
      <w:r>
        <w:t xml:space="preserve"> </w:t>
      </w:r>
      <w:r>
        <w:t>way</w:t>
      </w:r>
      <w:r>
        <w:t xml:space="preserve"> </w:t>
      </w:r>
      <w:r>
        <w:t>into</w:t>
      </w:r>
      <w:r>
        <w:t xml:space="preserve"> </w:t>
      </w:r>
      <w:r>
        <w:t>policy</w:t>
      </w:r>
      <w:r>
        <w:t xml:space="preserve"> </w:t>
      </w:r>
      <w:r>
        <w:t>development.</w:t>
      </w:r>
      <w:r>
        <w:t xml:space="preserve"> </w:t>
      </w:r>
      <w:r>
        <w:t>It</w:t>
      </w:r>
      <w:r>
        <w:t xml:space="preserve"> </w:t>
      </w:r>
      <w:r>
        <w:t>will</w:t>
      </w:r>
      <w:r>
        <w:t xml:space="preserve"> </w:t>
      </w:r>
      <w:r>
        <w:t>create</w:t>
      </w:r>
      <w:r>
        <w:t xml:space="preserve"> </w:t>
      </w:r>
      <w:r>
        <w:t>and</w:t>
      </w:r>
      <w:r>
        <w:t xml:space="preserve"> </w:t>
      </w:r>
      <w:r>
        <w:t>document</w:t>
      </w:r>
      <w:r>
        <w:t xml:space="preserve"> </w:t>
      </w:r>
      <w:r>
        <w:t>relevant</w:t>
      </w:r>
      <w:r>
        <w:t xml:space="preserve"> </w:t>
      </w:r>
      <w:r>
        <w:t>understanding</w:t>
      </w:r>
      <w:r>
        <w:t xml:space="preserve"> </w:t>
      </w:r>
      <w:r>
        <w:t>for</w:t>
      </w:r>
      <w:r>
        <w:t xml:space="preserve"> </w:t>
      </w:r>
      <w:r>
        <w:t>broader</w:t>
      </w:r>
      <w:r>
        <w:t xml:space="preserve"> </w:t>
      </w:r>
      <w:r>
        <w:t>building</w:t>
      </w:r>
      <w:r>
        <w:t xml:space="preserve"> </w:t>
      </w:r>
      <w:r>
        <w:t>of</w:t>
      </w:r>
      <w:r>
        <w:t xml:space="preserve"> </w:t>
      </w:r>
      <w:r>
        <w:t>climate</w:t>
      </w:r>
      <w:r>
        <w:t xml:space="preserve"> </w:t>
      </w:r>
      <w:r>
        <w:t>change</w:t>
      </w:r>
      <w:r>
        <w:t xml:space="preserve"> </w:t>
      </w:r>
      <w:r>
        <w:t>resilience</w:t>
      </w:r>
      <w:r>
        <w:t xml:space="preserve"> </w:t>
      </w:r>
      <w:r>
        <w:t>in</w:t>
      </w:r>
      <w:r>
        <w:t xml:space="preserve"> </w:t>
      </w:r>
      <w:r>
        <w:t>Namibia.</w:t>
      </w:r>
      <w:r>
        <w:t xml:space="preserve"> </w:t>
      </w:r>
      <w:r>
        <w:t>The</w:t>
      </w:r>
      <w:r>
        <w:t xml:space="preserve"> </w:t>
      </w:r>
      <w:r>
        <w:t>project</w:t>
      </w:r>
      <w:r>
        <w:t xml:space="preserve"> </w:t>
      </w:r>
      <w:r>
        <w:t>connects</w:t>
      </w:r>
      <w:r>
        <w:t xml:space="preserve"> </w:t>
      </w:r>
      <w:r>
        <w:t>the</w:t>
      </w:r>
      <w:r>
        <w:t xml:space="preserve"> </w:t>
      </w:r>
      <w:r>
        <w:t>piloting</w:t>
      </w:r>
      <w:r>
        <w:t xml:space="preserve"> </w:t>
      </w:r>
      <w:r>
        <w:t>of</w:t>
      </w:r>
      <w:r>
        <w:t xml:space="preserve"> </w:t>
      </w:r>
      <w:r>
        <w:t>adaptation</w:t>
      </w:r>
      <w:r>
        <w:t xml:space="preserve"> </w:t>
      </w:r>
      <w:r>
        <w:t>measures</w:t>
      </w:r>
      <w:r>
        <w:t xml:space="preserve"> </w:t>
      </w:r>
      <w:r>
        <w:t>and</w:t>
      </w:r>
      <w:r>
        <w:t xml:space="preserve"> </w:t>
      </w:r>
      <w:r>
        <w:t>climate</w:t>
      </w:r>
      <w:r>
        <w:t xml:space="preserve"> </w:t>
      </w:r>
      <w:r>
        <w:t>resilience</w:t>
      </w:r>
      <w:r>
        <w:t xml:space="preserve"> </w:t>
      </w:r>
      <w:r>
        <w:t>building</w:t>
      </w:r>
      <w:r>
        <w:t xml:space="preserve"> </w:t>
      </w:r>
      <w:r>
        <w:t>to</w:t>
      </w:r>
      <w:r>
        <w:t xml:space="preserve"> </w:t>
      </w:r>
      <w:r>
        <w:t>ongoing</w:t>
      </w:r>
      <w:r>
        <w:t xml:space="preserve"> </w:t>
      </w:r>
      <w:r>
        <w:t>impact</w:t>
      </w:r>
      <w:r>
        <w:t xml:space="preserve"> </w:t>
      </w:r>
      <w:r>
        <w:t>assessments</w:t>
      </w:r>
      <w:r>
        <w:t xml:space="preserve"> </w:t>
      </w:r>
      <w:r>
        <w:t>and</w:t>
      </w:r>
      <w:r>
        <w:t xml:space="preserve"> </w:t>
      </w:r>
      <w:r>
        <w:t>evaluations</w:t>
      </w:r>
      <w:r>
        <w:t xml:space="preserve"> </w:t>
      </w:r>
      <w:r>
        <w:t>and</w:t>
      </w:r>
      <w:r>
        <w:t xml:space="preserve"> </w:t>
      </w:r>
      <w:r>
        <w:t>their</w:t>
      </w:r>
      <w:r>
        <w:t xml:space="preserve"> </w:t>
      </w:r>
      <w:r>
        <w:t>eventual</w:t>
      </w:r>
      <w:r>
        <w:t xml:space="preserve"> </w:t>
      </w:r>
      <w:r>
        <w:t>consideration</w:t>
      </w:r>
      <w:r>
        <w:t xml:space="preserve"> </w:t>
      </w:r>
      <w:r>
        <w:t>for</w:t>
      </w:r>
      <w:r>
        <w:t xml:space="preserve"> </w:t>
      </w:r>
      <w:r>
        <w:t>policy</w:t>
      </w:r>
      <w:r>
        <w:t xml:space="preserve"> </w:t>
      </w:r>
      <w:r>
        <w:t>items.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28"/>
        </w:numPr>
        <w:ind w:right="0"/>
      </w:pPr>
      <w:r>
        <w:t>It</w:t>
      </w:r>
      <w:r>
        <w:t xml:space="preserve"> </w:t>
      </w:r>
      <w:r>
        <w:t>is</w:t>
      </w:r>
      <w:r>
        <w:t xml:space="preserve"> </w:t>
      </w:r>
      <w:r>
        <w:t>recognised</w:t>
      </w:r>
      <w:r>
        <w:t xml:space="preserve"> </w:t>
      </w:r>
      <w:r>
        <w:t>that</w:t>
      </w:r>
      <w:r>
        <w:t xml:space="preserve"> </w:t>
      </w:r>
      <w:r>
        <w:t>public</w:t>
      </w:r>
      <w:r>
        <w:t xml:space="preserve"> </w:t>
      </w:r>
      <w:r>
        <w:t>awareness</w:t>
      </w:r>
      <w:r>
        <w:t xml:space="preserve"> </w:t>
      </w:r>
      <w:r>
        <w:t>has</w:t>
      </w:r>
      <w:r>
        <w:t xml:space="preserve"> </w:t>
      </w:r>
      <w:r>
        <w:t>to</w:t>
      </w:r>
      <w:r>
        <w:t xml:space="preserve"> </w:t>
      </w:r>
      <w:r>
        <w:t>be</w:t>
      </w:r>
      <w:r>
        <w:t xml:space="preserve"> </w:t>
      </w:r>
      <w:r>
        <w:t>built</w:t>
      </w:r>
      <w:r>
        <w:t xml:space="preserve"> </w:t>
      </w:r>
      <w:r>
        <w:t>to</w:t>
      </w:r>
      <w:r>
        <w:t xml:space="preserve"> </w:t>
      </w:r>
      <w:r>
        <w:t>ensure</w:t>
      </w:r>
      <w:r>
        <w:t xml:space="preserve"> </w:t>
      </w:r>
      <w:r>
        <w:t>that</w:t>
      </w:r>
      <w:r>
        <w:t xml:space="preserve"> </w:t>
      </w:r>
      <w:r>
        <w:t>best</w:t>
      </w:r>
      <w:r>
        <w:t xml:space="preserve"> </w:t>
      </w:r>
      <w:r>
        <w:t>practices</w:t>
      </w:r>
      <w:r>
        <w:t xml:space="preserve"> </w:t>
      </w:r>
      <w:r>
        <w:t>in</w:t>
      </w:r>
      <w:r>
        <w:t xml:space="preserve"> </w:t>
      </w:r>
      <w:r>
        <w:t>terms</w:t>
      </w:r>
      <w:r>
        <w:t xml:space="preserve"> </w:t>
      </w:r>
      <w:r>
        <w:t>of</w:t>
      </w:r>
      <w:r>
        <w:t xml:space="preserve"> </w:t>
      </w:r>
      <w:r>
        <w:t>climate</w:t>
      </w:r>
      <w:r>
        <w:t xml:space="preserve"> </w:t>
      </w:r>
      <w:r>
        <w:t>change</w:t>
      </w:r>
      <w:r>
        <w:t xml:space="preserve"> </w:t>
      </w:r>
      <w:r>
        <w:t>adaptation</w:t>
      </w:r>
      <w:r>
        <w:t xml:space="preserve"> </w:t>
      </w:r>
      <w:r>
        <w:t>will</w:t>
      </w:r>
      <w:r>
        <w:t xml:space="preserve"> </w:t>
      </w:r>
      <w:r>
        <w:t>be</w:t>
      </w:r>
      <w:r>
        <w:t xml:space="preserve"> </w:t>
      </w:r>
      <w:r>
        <w:t>applied</w:t>
      </w:r>
      <w:r>
        <w:t xml:space="preserve"> </w:t>
      </w:r>
      <w:r>
        <w:t>more</w:t>
      </w:r>
      <w:r>
        <w:t xml:space="preserve"> </w:t>
      </w:r>
      <w:r>
        <w:t>broadly.</w:t>
      </w:r>
      <w:r>
        <w:t xml:space="preserve"> </w:t>
      </w:r>
      <w:r>
        <w:t>To</w:t>
      </w:r>
      <w:r>
        <w:t xml:space="preserve"> </w:t>
      </w:r>
      <w:r>
        <w:t>address</w:t>
      </w:r>
      <w:r>
        <w:t xml:space="preserve"> </w:t>
      </w:r>
      <w:r>
        <w:t>this,</w:t>
      </w:r>
      <w:r>
        <w:t xml:space="preserve"> </w:t>
      </w:r>
      <w:r>
        <w:t>the</w:t>
      </w:r>
      <w:r>
        <w:t xml:space="preserve"> </w:t>
      </w:r>
      <w:r>
        <w:t>SCCF</w:t>
      </w:r>
      <w:r>
        <w:t xml:space="preserve"> </w:t>
      </w:r>
      <w:r>
        <w:t>project</w:t>
      </w:r>
      <w:r>
        <w:t xml:space="preserve"> </w:t>
      </w:r>
      <w:r>
        <w:t>includes</w:t>
      </w:r>
      <w:r>
        <w:t xml:space="preserve"> </w:t>
      </w:r>
      <w:r>
        <w:t>a</w:t>
      </w:r>
      <w:r>
        <w:t xml:space="preserve"> </w:t>
      </w:r>
      <w:r>
        <w:t>small</w:t>
      </w:r>
      <w:r>
        <w:t xml:space="preserve"> </w:t>
      </w:r>
      <w:r>
        <w:t>but</w:t>
      </w:r>
      <w:r>
        <w:t xml:space="preserve"> </w:t>
      </w:r>
      <w:r>
        <w:t>important</w:t>
      </w:r>
      <w:r>
        <w:t xml:space="preserve"> </w:t>
      </w:r>
      <w:r>
        <w:t>communication</w:t>
      </w:r>
      <w:r>
        <w:t xml:space="preserve"> </w:t>
      </w:r>
      <w:r>
        <w:t>component.</w:t>
      </w:r>
      <w:r>
        <w:t xml:space="preserve"> </w:t>
      </w:r>
      <w:r>
        <w:t>It</w:t>
      </w:r>
      <w:r>
        <w:t xml:space="preserve"> </w:t>
      </w:r>
      <w:r>
        <w:t>works</w:t>
      </w:r>
      <w:r>
        <w:t xml:space="preserve"> </w:t>
      </w:r>
      <w:r>
        <w:t>with</w:t>
      </w:r>
      <w:r>
        <w:t xml:space="preserve"> </w:t>
      </w:r>
      <w:r>
        <w:t>the</w:t>
      </w:r>
      <w:r>
        <w:t xml:space="preserve"> </w:t>
      </w:r>
      <w:r>
        <w:t>NNFU</w:t>
      </w:r>
      <w:r>
        <w:t xml:space="preserve"> </w:t>
      </w:r>
      <w:r>
        <w:t>to</w:t>
      </w:r>
      <w:r>
        <w:t xml:space="preserve"> </w:t>
      </w:r>
      <w:r>
        <w:t>develop</w:t>
      </w:r>
      <w:r>
        <w:t xml:space="preserve"> </w:t>
      </w:r>
      <w:r>
        <w:t>relevant</w:t>
      </w:r>
      <w:r>
        <w:t xml:space="preserve"> </w:t>
      </w:r>
      <w:r>
        <w:t>advocacy</w:t>
      </w:r>
      <w:r>
        <w:t xml:space="preserve"> </w:t>
      </w:r>
      <w:r>
        <w:t>messages</w:t>
      </w:r>
      <w:r>
        <w:t xml:space="preserve"> </w:t>
      </w:r>
      <w:r>
        <w:t>and</w:t>
      </w:r>
      <w:r>
        <w:t xml:space="preserve"> </w:t>
      </w:r>
      <w:r>
        <w:t>to</w:t>
      </w:r>
      <w:r>
        <w:t xml:space="preserve"> </w:t>
      </w:r>
      <w:r>
        <w:t>promote</w:t>
      </w:r>
      <w:r>
        <w:t xml:space="preserve"> </w:t>
      </w:r>
      <w:r>
        <w:t>the</w:t>
      </w:r>
      <w:r>
        <w:t xml:space="preserve"> </w:t>
      </w:r>
      <w:r>
        <w:t>expansion</w:t>
      </w:r>
      <w:r>
        <w:t xml:space="preserve"> </w:t>
      </w:r>
      <w:r>
        <w:t>of</w:t>
      </w:r>
      <w:r>
        <w:t xml:space="preserve"> </w:t>
      </w:r>
      <w:r>
        <w:t>climate</w:t>
      </w:r>
      <w:r>
        <w:t>‐</w:t>
      </w:r>
      <w:r>
        <w:t>smart</w:t>
      </w:r>
      <w:r>
        <w:t xml:space="preserve"> </w:t>
      </w:r>
      <w:r>
        <w:t>agricultural</w:t>
      </w:r>
      <w:r>
        <w:t xml:space="preserve"> </w:t>
      </w:r>
      <w:r>
        <w:t>methods.</w:t>
      </w:r>
      <w:r>
        <w:t xml:space="preserve"> </w:t>
      </w:r>
      <w:r>
        <w:t>A</w:t>
      </w:r>
      <w:r>
        <w:t xml:space="preserve"> </w:t>
      </w:r>
      <w:r>
        <w:t>specific</w:t>
      </w:r>
      <w:r>
        <w:t xml:space="preserve"> </w:t>
      </w:r>
      <w:r>
        <w:t>budget</w:t>
      </w:r>
      <w:r>
        <w:t xml:space="preserve"> </w:t>
      </w:r>
      <w:r>
        <w:t>will</w:t>
      </w:r>
      <w:r>
        <w:t xml:space="preserve"> </w:t>
      </w:r>
      <w:r>
        <w:t>be</w:t>
      </w:r>
      <w:r>
        <w:t xml:space="preserve"> </w:t>
      </w:r>
      <w:r>
        <w:t>earmarked</w:t>
      </w:r>
      <w:r>
        <w:t xml:space="preserve"> </w:t>
      </w:r>
      <w:r>
        <w:t>for</w:t>
      </w:r>
      <w:r>
        <w:t xml:space="preserve"> </w:t>
      </w:r>
      <w:r>
        <w:t>NNFU</w:t>
      </w:r>
      <w:r>
        <w:t xml:space="preserve"> </w:t>
      </w:r>
      <w:r>
        <w:t>to</w:t>
      </w:r>
      <w:r>
        <w:t xml:space="preserve"> </w:t>
      </w:r>
      <w:r>
        <w:t>disseminate</w:t>
      </w:r>
      <w:r>
        <w:t xml:space="preserve"> </w:t>
      </w:r>
      <w:r>
        <w:t>information</w:t>
      </w:r>
      <w:r>
        <w:t xml:space="preserve"> </w:t>
      </w:r>
      <w:r>
        <w:t>throughout</w:t>
      </w:r>
      <w:r>
        <w:t xml:space="preserve"> </w:t>
      </w:r>
      <w:r>
        <w:t>their</w:t>
      </w:r>
      <w:r>
        <w:t xml:space="preserve"> </w:t>
      </w:r>
      <w:r>
        <w:t>network.</w:t>
      </w:r>
      <w:r>
        <w:t xml:space="preserve"> </w:t>
      </w:r>
      <w:r>
        <w:t>It</w:t>
      </w:r>
      <w:r>
        <w:t xml:space="preserve"> </w:t>
      </w:r>
      <w:r>
        <w:t>is</w:t>
      </w:r>
      <w:r>
        <w:t xml:space="preserve"> </w:t>
      </w:r>
      <w:r>
        <w:t>important</w:t>
      </w:r>
      <w:r>
        <w:t xml:space="preserve"> </w:t>
      </w:r>
      <w:r>
        <w:t>to</w:t>
      </w:r>
      <w:r>
        <w:t xml:space="preserve"> </w:t>
      </w:r>
      <w:r>
        <w:t>note</w:t>
      </w:r>
      <w:r>
        <w:t xml:space="preserve"> </w:t>
      </w:r>
      <w:r>
        <w:t>that</w:t>
      </w:r>
      <w:r>
        <w:t xml:space="preserve"> </w:t>
      </w:r>
      <w:r>
        <w:t>this</w:t>
      </w:r>
      <w:r>
        <w:t xml:space="preserve"> </w:t>
      </w:r>
      <w:r>
        <w:t>will</w:t>
      </w:r>
      <w:r>
        <w:t xml:space="preserve"> </w:t>
      </w:r>
      <w:r>
        <w:t>not</w:t>
      </w:r>
      <w:r>
        <w:t xml:space="preserve"> </w:t>
      </w:r>
      <w:r>
        <w:t>only</w:t>
      </w:r>
      <w:r>
        <w:t xml:space="preserve"> </w:t>
      </w:r>
      <w:r>
        <w:t>mean</w:t>
      </w:r>
      <w:r>
        <w:t xml:space="preserve"> </w:t>
      </w:r>
      <w:r>
        <w:t>the</w:t>
      </w:r>
      <w:r>
        <w:t xml:space="preserve"> </w:t>
      </w:r>
      <w:r>
        <w:t>development</w:t>
      </w:r>
      <w:r>
        <w:t xml:space="preserve"> </w:t>
      </w:r>
      <w:r>
        <w:t>of</w:t>
      </w:r>
      <w:r>
        <w:t xml:space="preserve"> </w:t>
      </w:r>
      <w:r>
        <w:t>brochures</w:t>
      </w:r>
      <w:r>
        <w:t xml:space="preserve"> </w:t>
      </w:r>
      <w:r>
        <w:t>but</w:t>
      </w:r>
      <w:r>
        <w:t xml:space="preserve"> </w:t>
      </w:r>
      <w:r>
        <w:t>also</w:t>
      </w:r>
      <w:r>
        <w:t xml:space="preserve"> </w:t>
      </w:r>
      <w:r>
        <w:t>the</w:t>
      </w:r>
      <w:r>
        <w:t xml:space="preserve"> </w:t>
      </w:r>
      <w:r>
        <w:t>de</w:t>
      </w:r>
      <w:r>
        <w:t>velopment</w:t>
      </w:r>
      <w:r>
        <w:t xml:space="preserve"> </w:t>
      </w:r>
      <w:r>
        <w:t>of</w:t>
      </w:r>
      <w:r>
        <w:t xml:space="preserve"> </w:t>
      </w:r>
      <w:r>
        <w:t>meaningful</w:t>
      </w:r>
      <w:r>
        <w:t xml:space="preserve"> </w:t>
      </w:r>
      <w:r>
        <w:t>strategies</w:t>
      </w:r>
      <w:r>
        <w:t xml:space="preserve"> </w:t>
      </w:r>
      <w:r>
        <w:t>for</w:t>
      </w:r>
      <w:r>
        <w:t xml:space="preserve"> </w:t>
      </w:r>
      <w:r>
        <w:t>behavioural</w:t>
      </w:r>
      <w:r>
        <w:t xml:space="preserve"> </w:t>
      </w:r>
      <w:r>
        <w:t>change</w:t>
      </w:r>
      <w:r>
        <w:t xml:space="preserve"> </w:t>
      </w:r>
      <w:r>
        <w:t>amongst</w:t>
      </w:r>
      <w:r>
        <w:t xml:space="preserve"> </w:t>
      </w:r>
      <w:r>
        <w:t>local</w:t>
      </w:r>
      <w:r>
        <w:t xml:space="preserve"> </w:t>
      </w:r>
      <w:r>
        <w:t>farmers.</w:t>
      </w:r>
      <w:r>
        <w:t xml:space="preserve"> </w:t>
      </w:r>
      <w:r>
        <w:t>A</w:t>
      </w:r>
      <w:r>
        <w:t xml:space="preserve"> </w:t>
      </w:r>
      <w:r>
        <w:t>dedicated</w:t>
      </w:r>
      <w:r>
        <w:t xml:space="preserve"> </w:t>
      </w:r>
      <w:r>
        <w:t>research</w:t>
      </w:r>
      <w:r>
        <w:t xml:space="preserve"> </w:t>
      </w:r>
      <w:r>
        <w:t>component</w:t>
      </w:r>
      <w:r>
        <w:t xml:space="preserve"> </w:t>
      </w:r>
      <w:r>
        <w:t>will</w:t>
      </w:r>
      <w:r>
        <w:t xml:space="preserve"> </w:t>
      </w:r>
      <w:r>
        <w:t>be</w:t>
      </w:r>
      <w:r>
        <w:t xml:space="preserve"> </w:t>
      </w:r>
      <w:r>
        <w:t>attached</w:t>
      </w:r>
      <w:r>
        <w:t xml:space="preserve"> </w:t>
      </w:r>
      <w:r>
        <w:t>to</w:t>
      </w:r>
      <w:r>
        <w:t xml:space="preserve"> </w:t>
      </w:r>
      <w:r>
        <w:t>this</w:t>
      </w:r>
      <w:r>
        <w:t xml:space="preserve"> </w:t>
      </w:r>
      <w:r>
        <w:t>specific</w:t>
      </w:r>
      <w:r>
        <w:t xml:space="preserve"> </w:t>
      </w:r>
      <w:r>
        <w:t>output.</w:t>
      </w:r>
      <w:r>
        <w:t xml:space="preserve"> </w:t>
      </w:r>
      <w:r>
        <w:t>We</w:t>
      </w:r>
      <w:r>
        <w:t xml:space="preserve"> </w:t>
      </w:r>
      <w:r>
        <w:t>know</w:t>
      </w:r>
      <w:r>
        <w:t xml:space="preserve"> </w:t>
      </w:r>
      <w:r>
        <w:t>relatively</w:t>
      </w:r>
      <w:r>
        <w:t xml:space="preserve"> </w:t>
      </w:r>
      <w:r>
        <w:t>little</w:t>
      </w:r>
      <w:r>
        <w:t xml:space="preserve"> </w:t>
      </w:r>
      <w:r>
        <w:t>about</w:t>
      </w:r>
      <w:r>
        <w:t xml:space="preserve"> </w:t>
      </w:r>
      <w:r>
        <w:t>the</w:t>
      </w:r>
      <w:r>
        <w:t xml:space="preserve"> </w:t>
      </w:r>
      <w:r>
        <w:t>values</w:t>
      </w:r>
      <w:r>
        <w:t xml:space="preserve"> </w:t>
      </w:r>
      <w:r>
        <w:t>that</w:t>
      </w:r>
      <w:r>
        <w:t xml:space="preserve"> </w:t>
      </w:r>
      <w:r>
        <w:t>differentiate</w:t>
      </w:r>
      <w:r>
        <w:t xml:space="preserve"> </w:t>
      </w:r>
      <w:r>
        <w:t>vulnerable</w:t>
      </w:r>
      <w:r>
        <w:t xml:space="preserve"> </w:t>
      </w:r>
      <w:r>
        <w:t>groups</w:t>
      </w:r>
      <w:r>
        <w:t xml:space="preserve"> </w:t>
      </w:r>
      <w:r>
        <w:t>and</w:t>
      </w:r>
      <w:r>
        <w:t xml:space="preserve"> </w:t>
      </w:r>
      <w:r>
        <w:t>that</w:t>
      </w:r>
      <w:r>
        <w:t xml:space="preserve"> </w:t>
      </w:r>
      <w:r>
        <w:t>would</w:t>
      </w:r>
      <w:r>
        <w:t xml:space="preserve"> </w:t>
      </w:r>
      <w:r>
        <w:t>otherwise</w:t>
      </w:r>
      <w:r>
        <w:t xml:space="preserve"> </w:t>
      </w:r>
      <w:r>
        <w:t>help</w:t>
      </w:r>
      <w:r>
        <w:t xml:space="preserve"> </w:t>
      </w:r>
      <w:r>
        <w:t>us</w:t>
      </w:r>
      <w:r>
        <w:t xml:space="preserve"> </w:t>
      </w:r>
      <w:r>
        <w:t>to</w:t>
      </w:r>
      <w:r>
        <w:t xml:space="preserve"> </w:t>
      </w:r>
      <w:r>
        <w:t>effectively</w:t>
      </w:r>
      <w:r>
        <w:t xml:space="preserve"> </w:t>
      </w:r>
      <w:r>
        <w:t>target</w:t>
      </w:r>
      <w:r>
        <w:t xml:space="preserve"> </w:t>
      </w:r>
      <w:r>
        <w:t>campaigns.</w:t>
      </w:r>
      <w:r>
        <w:t xml:space="preserve"> </w:t>
      </w:r>
    </w:p>
    <w:p w:rsidR="005C0082" w:rsidRDefault="00E47B8B">
      <w:pPr>
        <w:spacing w:after="51" w:line="259" w:lineRule="auto"/>
        <w:ind w:left="0" w:right="1150" w:firstLine="0"/>
        <w:jc w:val="center"/>
      </w:pPr>
      <w:r>
        <w:t xml:space="preserve"> </w:t>
      </w:r>
    </w:p>
    <w:p w:rsidR="005C0082" w:rsidRDefault="00E47B8B">
      <w:pPr>
        <w:tabs>
          <w:tab w:val="center" w:pos="1030"/>
          <w:tab w:val="center" w:pos="4110"/>
        </w:tabs>
        <w:spacing w:after="0" w:line="259" w:lineRule="auto"/>
        <w:ind w:left="0" w:right="0" w:firstLine="0"/>
        <w:jc w:val="left"/>
      </w:pPr>
      <w:r>
        <w:tab/>
      </w:r>
      <w:r>
        <w:rPr>
          <w:b/>
          <w:i/>
        </w:rPr>
        <w:t xml:space="preserve">Component 3: </w:t>
      </w:r>
      <w:r>
        <w:t xml:space="preserve"> </w:t>
      </w:r>
      <w:r>
        <w:tab/>
        <w:t xml:space="preserve"> </w:t>
      </w:r>
    </w:p>
    <w:p w:rsidR="005C0082" w:rsidRDefault="00E47B8B">
      <w:pPr>
        <w:spacing w:after="4" w:line="249" w:lineRule="auto"/>
        <w:ind w:left="401" w:right="0"/>
      </w:pPr>
      <w:r>
        <w:rPr>
          <w:b/>
        </w:rPr>
        <w:t xml:space="preserve">Baseline Co‐financing: USD 659,000 </w:t>
      </w:r>
      <w:r>
        <w:rPr>
          <w:b/>
        </w:rPr>
        <w:tab/>
      </w:r>
      <w:r>
        <w:t xml:space="preserve"> </w:t>
      </w:r>
      <w:r>
        <w:rPr>
          <w:b/>
        </w:rPr>
        <w:t xml:space="preserve">SCCF grant requested: USD 500,000 </w:t>
      </w:r>
      <w:r>
        <w:rPr>
          <w:b/>
        </w:rPr>
        <w:tab/>
      </w:r>
      <w:r>
        <w:t xml:space="preserve"> </w:t>
      </w:r>
    </w:p>
    <w:p w:rsidR="005C0082" w:rsidRDefault="00E47B8B">
      <w:pPr>
        <w:spacing w:after="0" w:line="259" w:lineRule="auto"/>
        <w:ind w:left="0" w:right="1150" w:firstLine="0"/>
        <w:jc w:val="center"/>
      </w:pPr>
      <w:r>
        <w:rPr>
          <w:b/>
        </w:rPr>
        <w:t xml:space="preserve"> </w:t>
      </w:r>
    </w:p>
    <w:p w:rsidR="005C0082" w:rsidRDefault="00E47B8B">
      <w:pPr>
        <w:spacing w:after="0" w:line="259" w:lineRule="auto"/>
        <w:ind w:left="0" w:right="1150" w:firstLine="0"/>
        <w:jc w:val="center"/>
      </w:pPr>
      <w:r>
        <w:rPr>
          <w:b/>
        </w:rPr>
        <w:t xml:space="preserve"> </w:t>
      </w:r>
    </w:p>
    <w:p w:rsidR="005C0082" w:rsidRDefault="00E47B8B">
      <w:pPr>
        <w:spacing w:after="0" w:line="259" w:lineRule="auto"/>
        <w:ind w:left="0" w:right="1150" w:firstLine="0"/>
        <w:jc w:val="center"/>
      </w:pPr>
      <w:r>
        <w:rPr>
          <w:b/>
        </w:rPr>
        <w:lastRenderedPageBreak/>
        <w:t xml:space="preserve"> </w:t>
      </w:r>
    </w:p>
    <w:p w:rsidR="005C0082" w:rsidRDefault="00E47B8B">
      <w:pPr>
        <w:pStyle w:val="Heading5"/>
        <w:ind w:left="-5" w:right="0"/>
      </w:pPr>
      <w:r>
        <w:t>Output</w:t>
      </w:r>
      <w:r>
        <w:t xml:space="preserve"> </w:t>
      </w:r>
      <w:r>
        <w:t>3.1</w:t>
      </w:r>
      <w:r>
        <w:t xml:space="preserve"> </w:t>
      </w:r>
      <w:r>
        <w:t>Impact</w:t>
      </w:r>
      <w:r>
        <w:t xml:space="preserve"> </w:t>
      </w:r>
      <w:r>
        <w:t>assessment</w:t>
      </w:r>
      <w:r>
        <w:t xml:space="preserve"> </w:t>
      </w:r>
      <w:r>
        <w:t>carried</w:t>
      </w:r>
      <w:r>
        <w:t xml:space="preserve"> </w:t>
      </w:r>
      <w:r>
        <w:t>out</w:t>
      </w:r>
      <w:r>
        <w:t xml:space="preserve"> </w:t>
      </w:r>
    </w:p>
    <w:p w:rsidR="005C0082" w:rsidRDefault="00E47B8B">
      <w:pPr>
        <w:ind w:left="-5" w:right="0"/>
      </w:pPr>
      <w:r>
        <w:t>The</w:t>
      </w:r>
      <w:r>
        <w:t xml:space="preserve"> </w:t>
      </w:r>
      <w:r>
        <w:t>detailed</w:t>
      </w:r>
      <w:r>
        <w:t xml:space="preserve"> </w:t>
      </w:r>
      <w:r>
        <w:t>methodology</w:t>
      </w:r>
      <w:r>
        <w:t xml:space="preserve"> </w:t>
      </w:r>
      <w:r>
        <w:t>of</w:t>
      </w:r>
      <w:r>
        <w:t xml:space="preserve"> </w:t>
      </w:r>
      <w:r>
        <w:t>this</w:t>
      </w:r>
      <w:r>
        <w:t xml:space="preserve"> </w:t>
      </w:r>
      <w:r>
        <w:t>output</w:t>
      </w:r>
      <w:r>
        <w:t xml:space="preserve"> </w:t>
      </w:r>
      <w:r>
        <w:t>can</w:t>
      </w:r>
      <w:r>
        <w:t xml:space="preserve"> </w:t>
      </w:r>
      <w:r>
        <w:t>be</w:t>
      </w:r>
      <w:r>
        <w:t xml:space="preserve"> </w:t>
      </w:r>
      <w:r>
        <w:t>found</w:t>
      </w:r>
      <w:r>
        <w:t xml:space="preserve"> </w:t>
      </w:r>
      <w:r>
        <w:t>in</w:t>
      </w:r>
      <w:r>
        <w:t xml:space="preserve"> </w:t>
      </w:r>
      <w:r>
        <w:t>Annex</w:t>
      </w:r>
      <w:r>
        <w:t xml:space="preserve"> </w:t>
      </w:r>
      <w:r>
        <w:t>11.</w:t>
      </w:r>
      <w:r>
        <w:t xml:space="preserve"> </w:t>
      </w:r>
      <w:r>
        <w:t>However,</w:t>
      </w:r>
      <w:r>
        <w:t xml:space="preserve"> </w:t>
      </w:r>
      <w:r>
        <w:t>a</w:t>
      </w:r>
      <w:r>
        <w:t xml:space="preserve"> </w:t>
      </w:r>
      <w:r>
        <w:t>short</w:t>
      </w:r>
      <w:r>
        <w:t xml:space="preserve"> </w:t>
      </w:r>
      <w:r>
        <w:t>synopsis</w:t>
      </w:r>
      <w:r>
        <w:t xml:space="preserve"> </w:t>
      </w:r>
      <w:r>
        <w:t>of</w:t>
      </w:r>
      <w:r>
        <w:t xml:space="preserve"> </w:t>
      </w:r>
      <w:r>
        <w:t>activities</w:t>
      </w:r>
      <w:r>
        <w:t xml:space="preserve"> </w:t>
      </w:r>
      <w:r>
        <w:t>is</w:t>
      </w:r>
      <w:r>
        <w:t xml:space="preserve"> </w:t>
      </w:r>
      <w:r>
        <w:t>outlined</w:t>
      </w:r>
      <w:r>
        <w:t xml:space="preserve"> </w:t>
      </w:r>
      <w:r>
        <w:t>below.</w:t>
      </w:r>
      <w:r>
        <w:t xml:space="preserve"> </w:t>
      </w:r>
      <w:r>
        <w:rPr>
          <w:b/>
        </w:rPr>
        <w:t xml:space="preserve"> </w:t>
      </w:r>
    </w:p>
    <w:p w:rsidR="005C0082" w:rsidRDefault="00E47B8B">
      <w:pPr>
        <w:spacing w:after="0" w:line="259" w:lineRule="auto"/>
        <w:ind w:left="450" w:right="0" w:firstLine="0"/>
        <w:jc w:val="left"/>
      </w:pPr>
      <w:r>
        <w:t xml:space="preserve"> </w:t>
      </w:r>
    </w:p>
    <w:p w:rsidR="005C0082" w:rsidRDefault="00E47B8B">
      <w:pPr>
        <w:spacing w:after="24" w:line="250" w:lineRule="auto"/>
        <w:ind w:left="-5" w:right="0"/>
      </w:pPr>
      <w:r>
        <w:rPr>
          <w:u w:val="single" w:color="000000"/>
        </w:rPr>
        <w:t>Activities:</w:t>
      </w:r>
      <w:r>
        <w:t xml:space="preserve"> </w:t>
      </w:r>
    </w:p>
    <w:p w:rsidR="005C0082" w:rsidRDefault="00E47B8B">
      <w:pPr>
        <w:ind w:left="705" w:right="0" w:hanging="720"/>
      </w:pPr>
      <w:r>
        <w:rPr>
          <w:b/>
        </w:rPr>
        <w:t xml:space="preserve">3.1.1.  A participatory monitoring and evaluation process is set up (linked to Outputs below). </w:t>
      </w:r>
      <w:r>
        <w:t>Focus</w:t>
      </w:r>
      <w:r>
        <w:t xml:space="preserve"> </w:t>
      </w:r>
      <w:r>
        <w:t>group</w:t>
      </w:r>
      <w:r>
        <w:t xml:space="preserve"> </w:t>
      </w:r>
      <w:r>
        <w:t>discussions</w:t>
      </w:r>
      <w:r>
        <w:t xml:space="preserve"> </w:t>
      </w:r>
      <w:r>
        <w:t>will</w:t>
      </w:r>
      <w:r>
        <w:t xml:space="preserve"> </w:t>
      </w:r>
      <w:r>
        <w:t>provide</w:t>
      </w:r>
      <w:r>
        <w:t xml:space="preserve"> </w:t>
      </w:r>
      <w:r>
        <w:t>a</w:t>
      </w:r>
      <w:r>
        <w:t xml:space="preserve"> </w:t>
      </w:r>
      <w:r>
        <w:t>qualitative</w:t>
      </w:r>
      <w:r>
        <w:t xml:space="preserve"> </w:t>
      </w:r>
      <w:r>
        <w:t>basis</w:t>
      </w:r>
      <w:r>
        <w:t xml:space="preserve"> </w:t>
      </w:r>
      <w:r>
        <w:t>for</w:t>
      </w:r>
      <w:r>
        <w:t xml:space="preserve"> </w:t>
      </w:r>
      <w:r>
        <w:t>quantitative</w:t>
      </w:r>
      <w:r>
        <w:t xml:space="preserve"> </w:t>
      </w:r>
      <w:r>
        <w:t>research</w:t>
      </w:r>
      <w:r>
        <w:t xml:space="preserve"> </w:t>
      </w:r>
      <w:r>
        <w:t>on</w:t>
      </w:r>
      <w:r>
        <w:t xml:space="preserve"> </w:t>
      </w:r>
      <w:r>
        <w:t>measuring</w:t>
      </w:r>
      <w:r>
        <w:t xml:space="preserve"> </w:t>
      </w:r>
      <w:r>
        <w:t>vulnerability</w:t>
      </w:r>
      <w:r>
        <w:t xml:space="preserve"> </w:t>
      </w:r>
      <w:r>
        <w:t>reduction.</w:t>
      </w:r>
      <w:r>
        <w:t xml:space="preserve"> </w:t>
      </w:r>
      <w:r>
        <w:t>Aims:</w:t>
      </w:r>
      <w:r>
        <w:t xml:space="preserve"> </w:t>
      </w:r>
      <w:r>
        <w:t>to</w:t>
      </w:r>
      <w:r>
        <w:t xml:space="preserve"> </w:t>
      </w:r>
      <w:r>
        <w:t>understand</w:t>
      </w:r>
      <w:r>
        <w:t xml:space="preserve"> </w:t>
      </w:r>
      <w:r>
        <w:t>general</w:t>
      </w:r>
      <w:r>
        <w:t xml:space="preserve"> </w:t>
      </w:r>
      <w:r>
        <w:t>vulnerabilities,</w:t>
      </w:r>
      <w:r>
        <w:t xml:space="preserve"> </w:t>
      </w:r>
      <w:r>
        <w:t>identify</w:t>
      </w:r>
      <w:r>
        <w:t xml:space="preserve"> </w:t>
      </w:r>
      <w:r>
        <w:t>the</w:t>
      </w:r>
      <w:r>
        <w:t xml:space="preserve"> </w:t>
      </w:r>
      <w:r>
        <w:t>factors</w:t>
      </w:r>
      <w:r>
        <w:t xml:space="preserve"> </w:t>
      </w:r>
      <w:r>
        <w:t>causing</w:t>
      </w:r>
      <w:r>
        <w:t xml:space="preserve"> </w:t>
      </w:r>
      <w:r>
        <w:t>them</w:t>
      </w:r>
      <w:r>
        <w:t xml:space="preserve"> </w:t>
      </w:r>
      <w:r>
        <w:t>and</w:t>
      </w:r>
      <w:r>
        <w:t xml:space="preserve"> </w:t>
      </w:r>
      <w:r>
        <w:t>devise</w:t>
      </w:r>
      <w:r>
        <w:t xml:space="preserve"> </w:t>
      </w:r>
      <w:r>
        <w:t>community</w:t>
      </w:r>
      <w:r>
        <w:t xml:space="preserve"> </w:t>
      </w:r>
      <w:r>
        <w:t>strategies</w:t>
      </w:r>
      <w:r>
        <w:t xml:space="preserve"> </w:t>
      </w:r>
      <w:r>
        <w:t>to</w:t>
      </w:r>
      <w:r>
        <w:t xml:space="preserve"> </w:t>
      </w:r>
      <w:r>
        <w:t>reduce</w:t>
      </w:r>
      <w:r>
        <w:t xml:space="preserve"> </w:t>
      </w:r>
      <w:r>
        <w:t>them.</w:t>
      </w:r>
      <w:r>
        <w:t xml:space="preserve"> </w:t>
      </w:r>
      <w:r>
        <w:t>Focus</w:t>
      </w:r>
      <w:r>
        <w:t xml:space="preserve"> </w:t>
      </w:r>
      <w:r>
        <w:t>group</w:t>
      </w:r>
      <w:r>
        <w:t xml:space="preserve"> </w:t>
      </w:r>
      <w:r>
        <w:t>discussions</w:t>
      </w:r>
      <w:r>
        <w:t xml:space="preserve"> </w:t>
      </w:r>
      <w:r>
        <w:t>will</w:t>
      </w:r>
      <w:r>
        <w:t xml:space="preserve"> </w:t>
      </w:r>
      <w:r>
        <w:t>validate</w:t>
      </w:r>
      <w:r>
        <w:t xml:space="preserve"> </w:t>
      </w:r>
      <w:r>
        <w:t>the</w:t>
      </w:r>
      <w:r>
        <w:t xml:space="preserve"> </w:t>
      </w:r>
      <w:r>
        <w:t>relevant</w:t>
      </w:r>
      <w:r>
        <w:t xml:space="preserve"> </w:t>
      </w:r>
      <w:r>
        <w:t>explained</w:t>
      </w:r>
      <w:r>
        <w:t xml:space="preserve"> </w:t>
      </w:r>
      <w:r>
        <w:t>and</w:t>
      </w:r>
      <w:r>
        <w:t xml:space="preserve"> </w:t>
      </w:r>
      <w:r>
        <w:t>explanatory</w:t>
      </w:r>
      <w:r>
        <w:t xml:space="preserve"> </w:t>
      </w:r>
      <w:r>
        <w:t>variables</w:t>
      </w:r>
      <w:r>
        <w:t xml:space="preserve"> </w:t>
      </w:r>
      <w:r>
        <w:t>to</w:t>
      </w:r>
      <w:r>
        <w:t xml:space="preserve"> </w:t>
      </w:r>
      <w:r>
        <w:t>include</w:t>
      </w:r>
      <w:r>
        <w:t xml:space="preserve"> </w:t>
      </w:r>
      <w:r>
        <w:t>in</w:t>
      </w:r>
      <w:r>
        <w:t xml:space="preserve"> </w:t>
      </w:r>
      <w:r>
        <w:t>the</w:t>
      </w:r>
      <w:r>
        <w:t xml:space="preserve"> </w:t>
      </w:r>
      <w:r>
        <w:t>quantitative</w:t>
      </w:r>
      <w:r>
        <w:t xml:space="preserve"> </w:t>
      </w:r>
      <w:r>
        <w:t>research.</w:t>
      </w:r>
      <w:r>
        <w:t xml:space="preserve"> </w:t>
      </w:r>
      <w:r>
        <w:t>Communities</w:t>
      </w:r>
      <w:r>
        <w:t xml:space="preserve"> </w:t>
      </w:r>
      <w:r>
        <w:t>will</w:t>
      </w:r>
      <w:r>
        <w:t xml:space="preserve"> </w:t>
      </w:r>
      <w:r>
        <w:t>select</w:t>
      </w:r>
      <w:r>
        <w:t xml:space="preserve"> </w:t>
      </w:r>
      <w:r>
        <w:t>indicators</w:t>
      </w:r>
      <w:r>
        <w:t xml:space="preserve"> </w:t>
      </w:r>
      <w:r>
        <w:t>that</w:t>
      </w:r>
      <w:r>
        <w:t xml:space="preserve"> </w:t>
      </w:r>
      <w:r>
        <w:t>can</w:t>
      </w:r>
      <w:r>
        <w:t xml:space="preserve"> </w:t>
      </w:r>
      <w:r>
        <w:t>be</w:t>
      </w:r>
      <w:r>
        <w:t xml:space="preserve"> </w:t>
      </w:r>
      <w:r>
        <w:t>used</w:t>
      </w:r>
      <w:r>
        <w:t xml:space="preserve"> </w:t>
      </w:r>
      <w:r>
        <w:t>to</w:t>
      </w:r>
      <w:r>
        <w:t xml:space="preserve"> </w:t>
      </w:r>
      <w:r>
        <w:t>measure</w:t>
      </w:r>
      <w:r>
        <w:t xml:space="preserve"> </w:t>
      </w:r>
      <w:r>
        <w:t>reduced</w:t>
      </w:r>
      <w:r>
        <w:t xml:space="preserve"> </w:t>
      </w:r>
      <w:r>
        <w:t>vulnerability.</w:t>
      </w:r>
      <w:r>
        <w:t xml:space="preserve"> </w:t>
      </w:r>
    </w:p>
    <w:p w:rsidR="005C0082" w:rsidRDefault="00E47B8B">
      <w:pPr>
        <w:ind w:left="694" w:right="0" w:hanging="709"/>
      </w:pPr>
      <w:r>
        <w:rPr>
          <w:b/>
        </w:rPr>
        <w:t xml:space="preserve">3.1.2.  Establish treatment groups and control groups. </w:t>
      </w:r>
      <w:r>
        <w:t>Distinguish</w:t>
      </w:r>
      <w:r>
        <w:t xml:space="preserve"> </w:t>
      </w:r>
      <w:r>
        <w:t>treatments</w:t>
      </w:r>
      <w:r>
        <w:t xml:space="preserve"> </w:t>
      </w:r>
      <w:r>
        <w:t>(interventions)</w:t>
      </w:r>
      <w:r>
        <w:t xml:space="preserve"> </w:t>
      </w:r>
      <w:r>
        <w:t>to</w:t>
      </w:r>
      <w:r>
        <w:t xml:space="preserve"> </w:t>
      </w:r>
      <w:r>
        <w:t>be monitored</w:t>
      </w:r>
      <w:r>
        <w:t xml:space="preserve"> </w:t>
      </w:r>
      <w:r>
        <w:t>and</w:t>
      </w:r>
      <w:r>
        <w:t xml:space="preserve"> </w:t>
      </w:r>
      <w:r>
        <w:t>assessed.</w:t>
      </w:r>
      <w:r>
        <w:t xml:space="preserve"> </w:t>
      </w:r>
      <w:r>
        <w:t>Establish</w:t>
      </w:r>
      <w:r>
        <w:t xml:space="preserve"> </w:t>
      </w:r>
      <w:r>
        <w:t>when</w:t>
      </w:r>
      <w:r>
        <w:t xml:space="preserve"> </w:t>
      </w:r>
      <w:r>
        <w:t>measurement</w:t>
      </w:r>
      <w:r>
        <w:t xml:space="preserve"> </w:t>
      </w:r>
      <w:r>
        <w:t>of</w:t>
      </w:r>
      <w:r>
        <w:t xml:space="preserve"> </w:t>
      </w:r>
      <w:r>
        <w:t>behavioural</w:t>
      </w:r>
      <w:r>
        <w:t xml:space="preserve"> </w:t>
      </w:r>
      <w:r>
        <w:t>change</w:t>
      </w:r>
      <w:r>
        <w:t xml:space="preserve"> </w:t>
      </w:r>
      <w:r>
        <w:t>will</w:t>
      </w:r>
      <w:r>
        <w:t xml:space="preserve"> </w:t>
      </w:r>
      <w:r>
        <w:t>take</w:t>
      </w:r>
      <w:r>
        <w:t xml:space="preserve"> </w:t>
      </w:r>
      <w:r>
        <w:t>place.</w:t>
      </w:r>
      <w:r>
        <w:t xml:space="preserve"> </w:t>
      </w:r>
      <w:r>
        <w:t>This</w:t>
      </w:r>
      <w:r>
        <w:t xml:space="preserve"> </w:t>
      </w:r>
      <w:r>
        <w:t>is</w:t>
      </w:r>
      <w:r>
        <w:t xml:space="preserve"> </w:t>
      </w:r>
      <w:r>
        <w:t>directly</w:t>
      </w:r>
      <w:r>
        <w:t xml:space="preserve"> </w:t>
      </w:r>
      <w:r>
        <w:t>linked</w:t>
      </w:r>
      <w:r>
        <w:t xml:space="preserve"> </w:t>
      </w:r>
      <w:r>
        <w:t>to</w:t>
      </w:r>
      <w:r>
        <w:t xml:space="preserve"> </w:t>
      </w:r>
      <w:r>
        <w:t>the</w:t>
      </w:r>
      <w:r>
        <w:t xml:space="preserve"> </w:t>
      </w:r>
      <w:r>
        <w:t>activities</w:t>
      </w:r>
      <w:r>
        <w:t xml:space="preserve"> </w:t>
      </w:r>
      <w:r>
        <w:t>of</w:t>
      </w:r>
      <w:r>
        <w:t xml:space="preserve"> </w:t>
      </w:r>
      <w:r>
        <w:t>Output</w:t>
      </w:r>
      <w:r>
        <w:t xml:space="preserve"> </w:t>
      </w:r>
      <w:r>
        <w:t>3.3.</w:t>
      </w:r>
      <w:r>
        <w:t xml:space="preserve"> </w:t>
      </w:r>
    </w:p>
    <w:p w:rsidR="005C0082" w:rsidRDefault="00E47B8B">
      <w:pPr>
        <w:spacing w:after="4" w:line="249" w:lineRule="auto"/>
        <w:ind w:left="-5" w:right="0"/>
      </w:pPr>
      <w:r>
        <w:rPr>
          <w:b/>
        </w:rPr>
        <w:t xml:space="preserve">3.1.3.  A questionnaire is developed. </w:t>
      </w:r>
    </w:p>
    <w:p w:rsidR="005C0082" w:rsidRDefault="00E47B8B">
      <w:pPr>
        <w:ind w:left="705" w:right="0" w:hanging="720"/>
      </w:pPr>
      <w:r>
        <w:rPr>
          <w:b/>
        </w:rPr>
        <w:t xml:space="preserve">3.1.4.  The pilot questionnaire is tested </w:t>
      </w:r>
      <w:r>
        <w:t>to</w:t>
      </w:r>
      <w:r>
        <w:t xml:space="preserve"> </w:t>
      </w:r>
      <w:r>
        <w:t>ensure</w:t>
      </w:r>
      <w:r>
        <w:t xml:space="preserve"> </w:t>
      </w:r>
      <w:r>
        <w:t>that</w:t>
      </w:r>
      <w:r>
        <w:t xml:space="preserve"> </w:t>
      </w:r>
      <w:r>
        <w:t>a)</w:t>
      </w:r>
      <w:r>
        <w:t xml:space="preserve"> </w:t>
      </w:r>
      <w:r>
        <w:t>all</w:t>
      </w:r>
      <w:r>
        <w:t xml:space="preserve"> </w:t>
      </w:r>
      <w:r>
        <w:t>questions</w:t>
      </w:r>
      <w:r>
        <w:t xml:space="preserve"> </w:t>
      </w:r>
      <w:r>
        <w:t>are</w:t>
      </w:r>
      <w:r>
        <w:t xml:space="preserve"> </w:t>
      </w:r>
      <w:r>
        <w:t>under</w:t>
      </w:r>
      <w:r>
        <w:t>stood</w:t>
      </w:r>
      <w:r>
        <w:t xml:space="preserve"> </w:t>
      </w:r>
      <w:r>
        <w:t>as</w:t>
      </w:r>
      <w:r>
        <w:t xml:space="preserve"> </w:t>
      </w:r>
      <w:r>
        <w:t>intended</w:t>
      </w:r>
      <w:r>
        <w:t xml:space="preserve"> </w:t>
      </w:r>
      <w:r>
        <w:t>b)</w:t>
      </w:r>
      <w:r>
        <w:t xml:space="preserve"> </w:t>
      </w:r>
      <w:r>
        <w:t>that</w:t>
      </w:r>
      <w:r>
        <w:t xml:space="preserve"> </w:t>
      </w:r>
      <w:r>
        <w:t>no</w:t>
      </w:r>
      <w:r>
        <w:t xml:space="preserve"> </w:t>
      </w:r>
      <w:r>
        <w:t>question</w:t>
      </w:r>
      <w:r>
        <w:t xml:space="preserve"> </w:t>
      </w:r>
      <w:r>
        <w:t>leads</w:t>
      </w:r>
      <w:r>
        <w:t xml:space="preserve"> </w:t>
      </w:r>
      <w:r>
        <w:t>the</w:t>
      </w:r>
      <w:r>
        <w:t xml:space="preserve"> </w:t>
      </w:r>
      <w:r>
        <w:t>respondent</w:t>
      </w:r>
      <w:r>
        <w:t xml:space="preserve"> </w:t>
      </w:r>
      <w:r>
        <w:t>into</w:t>
      </w:r>
      <w:r>
        <w:t xml:space="preserve"> </w:t>
      </w:r>
      <w:r>
        <w:t>a</w:t>
      </w:r>
      <w:r>
        <w:t xml:space="preserve"> </w:t>
      </w:r>
      <w:r>
        <w:t>particular</w:t>
      </w:r>
      <w:r>
        <w:t xml:space="preserve"> </w:t>
      </w:r>
      <w:r>
        <w:t>answer</w:t>
      </w:r>
      <w:r>
        <w:t xml:space="preserve"> </w:t>
      </w:r>
      <w:r>
        <w:t>nor</w:t>
      </w:r>
      <w:r>
        <w:t xml:space="preserve"> </w:t>
      </w:r>
      <w:r>
        <w:t>influences</w:t>
      </w:r>
      <w:r>
        <w:t xml:space="preserve"> </w:t>
      </w:r>
      <w:r>
        <w:t>any</w:t>
      </w:r>
      <w:r>
        <w:t xml:space="preserve"> </w:t>
      </w:r>
      <w:r>
        <w:t>other</w:t>
      </w:r>
      <w:r>
        <w:t xml:space="preserve"> </w:t>
      </w:r>
      <w:r>
        <w:t>question</w:t>
      </w:r>
      <w:r>
        <w:t xml:space="preserve"> </w:t>
      </w:r>
      <w:r>
        <w:t>i.e.</w:t>
      </w:r>
      <w:r>
        <w:t xml:space="preserve"> </w:t>
      </w:r>
      <w:r>
        <w:t>the</w:t>
      </w:r>
      <w:r>
        <w:t xml:space="preserve"> </w:t>
      </w:r>
      <w:r>
        <w:t>questionnaire</w:t>
      </w:r>
      <w:r>
        <w:t xml:space="preserve"> </w:t>
      </w:r>
      <w:r>
        <w:t>should</w:t>
      </w:r>
      <w:r>
        <w:t xml:space="preserve"> </w:t>
      </w:r>
      <w:r>
        <w:t>be</w:t>
      </w:r>
      <w:r>
        <w:t xml:space="preserve"> </w:t>
      </w:r>
      <w:r>
        <w:t>as</w:t>
      </w:r>
      <w:r>
        <w:t xml:space="preserve"> </w:t>
      </w:r>
      <w:r>
        <w:t>neutral</w:t>
      </w:r>
      <w:r>
        <w:t xml:space="preserve"> </w:t>
      </w:r>
      <w:r>
        <w:t>as</w:t>
      </w:r>
      <w:r>
        <w:t xml:space="preserve"> </w:t>
      </w:r>
      <w:r>
        <w:t>possible</w:t>
      </w:r>
      <w:r>
        <w:t xml:space="preserve"> </w:t>
      </w:r>
      <w:r>
        <w:t>c)</w:t>
      </w:r>
      <w:r>
        <w:t xml:space="preserve"> </w:t>
      </w:r>
      <w:r>
        <w:t>that</w:t>
      </w:r>
      <w:r>
        <w:t xml:space="preserve"> </w:t>
      </w:r>
      <w:r>
        <w:t>the</w:t>
      </w:r>
      <w:r>
        <w:t xml:space="preserve"> </w:t>
      </w:r>
      <w:r>
        <w:t>questionnaire</w:t>
      </w:r>
      <w:r>
        <w:t xml:space="preserve"> </w:t>
      </w:r>
      <w:r>
        <w:t>is</w:t>
      </w:r>
      <w:r>
        <w:t xml:space="preserve"> </w:t>
      </w:r>
      <w:r>
        <w:t>complete,</w:t>
      </w:r>
      <w:r>
        <w:t xml:space="preserve"> </w:t>
      </w:r>
      <w:r>
        <w:t>avoids</w:t>
      </w:r>
      <w:r>
        <w:t xml:space="preserve"> </w:t>
      </w:r>
      <w:r>
        <w:t>duplication</w:t>
      </w:r>
      <w:r>
        <w:t xml:space="preserve"> </w:t>
      </w:r>
      <w:r>
        <w:t>and</w:t>
      </w:r>
      <w:r>
        <w:t xml:space="preserve"> </w:t>
      </w:r>
      <w:r>
        <w:t>avoids</w:t>
      </w:r>
      <w:r>
        <w:t xml:space="preserve"> </w:t>
      </w:r>
      <w:r>
        <w:t>redundant</w:t>
      </w:r>
      <w:r>
        <w:t xml:space="preserve"> </w:t>
      </w:r>
      <w:r>
        <w:t>questions.</w:t>
      </w:r>
      <w:r>
        <w:t xml:space="preserve"> </w:t>
      </w:r>
    </w:p>
    <w:p w:rsidR="005C0082" w:rsidRDefault="00E47B8B">
      <w:pPr>
        <w:ind w:left="705" w:right="0" w:hanging="720"/>
      </w:pPr>
      <w:r>
        <w:rPr>
          <w:b/>
        </w:rPr>
        <w:t xml:space="preserve">3.1.5.  Sampling and baseline data collection. </w:t>
      </w:r>
      <w:r>
        <w:t>Sample</w:t>
      </w:r>
      <w:r>
        <w:t xml:space="preserve"> </w:t>
      </w:r>
      <w:r>
        <w:t>measurements</w:t>
      </w:r>
      <w:r>
        <w:t xml:space="preserve"> </w:t>
      </w:r>
      <w:r>
        <w:t>will</w:t>
      </w:r>
      <w:r>
        <w:t xml:space="preserve"> </w:t>
      </w:r>
      <w:r>
        <w:t>be</w:t>
      </w:r>
      <w:r>
        <w:t xml:space="preserve"> </w:t>
      </w:r>
      <w:r>
        <w:t>taken</w:t>
      </w:r>
      <w:r>
        <w:t xml:space="preserve"> </w:t>
      </w:r>
      <w:r>
        <w:t>from</w:t>
      </w:r>
      <w:r>
        <w:t xml:space="preserve"> </w:t>
      </w:r>
      <w:r>
        <w:t>260</w:t>
      </w:r>
      <w:r>
        <w:t xml:space="preserve"> </w:t>
      </w:r>
      <w:r>
        <w:t>households</w:t>
      </w:r>
      <w:r>
        <w:t xml:space="preserve"> </w:t>
      </w:r>
      <w:r>
        <w:t>in</w:t>
      </w:r>
      <w:r>
        <w:t xml:space="preserve"> </w:t>
      </w:r>
      <w:r>
        <w:t>the</w:t>
      </w:r>
      <w:r>
        <w:t xml:space="preserve"> </w:t>
      </w:r>
      <w:r>
        <w:t>region</w:t>
      </w:r>
      <w:r>
        <w:t xml:space="preserve"> </w:t>
      </w:r>
      <w:r>
        <w:t>(total</w:t>
      </w:r>
      <w:r>
        <w:t xml:space="preserve"> </w:t>
      </w:r>
      <w:r>
        <w:t>population:</w:t>
      </w:r>
      <w:r>
        <w:t xml:space="preserve"> </w:t>
      </w:r>
      <w:r>
        <w:t>800</w:t>
      </w:r>
      <w:r>
        <w:t xml:space="preserve"> </w:t>
      </w:r>
      <w:r>
        <w:t>households).</w:t>
      </w:r>
      <w:r>
        <w:t xml:space="preserve"> </w:t>
      </w:r>
      <w:r>
        <w:t>The</w:t>
      </w:r>
      <w:r>
        <w:t xml:space="preserve"> </w:t>
      </w:r>
      <w:r>
        <w:t>sample</w:t>
      </w:r>
      <w:r>
        <w:t xml:space="preserve"> </w:t>
      </w:r>
      <w:r>
        <w:t>may</w:t>
      </w:r>
      <w:r>
        <w:t xml:space="preserve"> </w:t>
      </w:r>
      <w:r>
        <w:t>be</w:t>
      </w:r>
      <w:r>
        <w:t xml:space="preserve"> </w:t>
      </w:r>
      <w:r>
        <w:t>widened</w:t>
      </w:r>
      <w:r>
        <w:t xml:space="preserve"> </w:t>
      </w:r>
      <w:r>
        <w:t>to</w:t>
      </w:r>
      <w:r>
        <w:t xml:space="preserve"> </w:t>
      </w:r>
      <w:r>
        <w:t>allow</w:t>
      </w:r>
      <w:r>
        <w:t xml:space="preserve"> </w:t>
      </w:r>
      <w:r>
        <w:t>for</w:t>
      </w:r>
      <w:r>
        <w:t xml:space="preserve"> </w:t>
      </w:r>
      <w:r>
        <w:t>attrition.</w:t>
      </w:r>
      <w:r>
        <w:t xml:space="preserve"> </w:t>
      </w:r>
      <w:r>
        <w:t>Control</w:t>
      </w:r>
      <w:r>
        <w:t xml:space="preserve"> </w:t>
      </w:r>
      <w:r>
        <w:t>groups</w:t>
      </w:r>
      <w:r>
        <w:t xml:space="preserve"> </w:t>
      </w:r>
      <w:r>
        <w:t>will</w:t>
      </w:r>
      <w:r>
        <w:t xml:space="preserve"> </w:t>
      </w:r>
      <w:r>
        <w:t>be</w:t>
      </w:r>
      <w:r>
        <w:t xml:space="preserve"> </w:t>
      </w:r>
      <w:r>
        <w:t>chosen</w:t>
      </w:r>
      <w:r>
        <w:t xml:space="preserve"> </w:t>
      </w:r>
      <w:r>
        <w:t>the</w:t>
      </w:r>
      <w:r>
        <w:t xml:space="preserve"> </w:t>
      </w:r>
      <w:r>
        <w:t>following</w:t>
      </w:r>
      <w:r>
        <w:t xml:space="preserve"> </w:t>
      </w:r>
      <w:r>
        <w:t>way:</w:t>
      </w:r>
      <w:r>
        <w:t xml:space="preserve">  </w:t>
      </w:r>
      <w:r>
        <w:t>choose</w:t>
      </w:r>
      <w:r>
        <w:t xml:space="preserve"> </w:t>
      </w:r>
      <w:r>
        <w:t>a</w:t>
      </w:r>
      <w:r>
        <w:t xml:space="preserve"> </w:t>
      </w:r>
      <w:r>
        <w:t>constituency</w:t>
      </w:r>
      <w:r>
        <w:t xml:space="preserve"> </w:t>
      </w:r>
      <w:r>
        <w:t>in</w:t>
      </w:r>
      <w:r>
        <w:t xml:space="preserve"> </w:t>
      </w:r>
      <w:r>
        <w:t>each</w:t>
      </w:r>
      <w:r>
        <w:t xml:space="preserve"> </w:t>
      </w:r>
      <w:r>
        <w:t>region</w:t>
      </w:r>
      <w:r>
        <w:t xml:space="preserve"> </w:t>
      </w:r>
      <w:r>
        <w:t>that</w:t>
      </w:r>
      <w:r>
        <w:t xml:space="preserve"> </w:t>
      </w:r>
      <w:r>
        <w:t>is</w:t>
      </w:r>
      <w:r>
        <w:t xml:space="preserve"> </w:t>
      </w:r>
      <w:r>
        <w:t>furthest</w:t>
      </w:r>
      <w:r>
        <w:t xml:space="preserve"> </w:t>
      </w:r>
      <w:r>
        <w:t>away</w:t>
      </w:r>
      <w:r>
        <w:t xml:space="preserve"> </w:t>
      </w:r>
      <w:r>
        <w:t>from</w:t>
      </w:r>
      <w:r>
        <w:t xml:space="preserve"> </w:t>
      </w:r>
      <w:r>
        <w:t>the</w:t>
      </w:r>
      <w:r>
        <w:t xml:space="preserve"> </w:t>
      </w:r>
      <w:r>
        <w:t>beneficiary</w:t>
      </w:r>
      <w:r>
        <w:t xml:space="preserve"> </w:t>
      </w:r>
      <w:r>
        <w:t>constituencies</w:t>
      </w:r>
      <w:r>
        <w:t xml:space="preserve"> </w:t>
      </w:r>
      <w:r>
        <w:t>to</w:t>
      </w:r>
      <w:r>
        <w:t xml:space="preserve"> </w:t>
      </w:r>
      <w:r>
        <w:t>minimize</w:t>
      </w:r>
      <w:r>
        <w:t xml:space="preserve"> </w:t>
      </w:r>
      <w:r>
        <w:t>the</w:t>
      </w:r>
      <w:r>
        <w:t xml:space="preserve"> </w:t>
      </w:r>
      <w:r>
        <w:t>risk</w:t>
      </w:r>
      <w:r>
        <w:t xml:space="preserve"> </w:t>
      </w:r>
      <w:r>
        <w:t>of</w:t>
      </w:r>
      <w:r>
        <w:t xml:space="preserve"> </w:t>
      </w:r>
      <w:r>
        <w:t>spillover</w:t>
      </w:r>
      <w:r>
        <w:t xml:space="preserve"> </w:t>
      </w:r>
      <w:r>
        <w:t>effects.</w:t>
      </w:r>
      <w:r>
        <w:t xml:space="preserve"> </w:t>
      </w:r>
      <w:r>
        <w:t>Choose</w:t>
      </w:r>
      <w:r>
        <w:t xml:space="preserve"> </w:t>
      </w:r>
      <w:r>
        <w:t>a</w:t>
      </w:r>
      <w:r>
        <w:t xml:space="preserve"> </w:t>
      </w:r>
      <w:r>
        <w:t>community</w:t>
      </w:r>
      <w:r>
        <w:t xml:space="preserve"> </w:t>
      </w:r>
      <w:r>
        <w:t>that</w:t>
      </w:r>
      <w:r>
        <w:t xml:space="preserve"> </w:t>
      </w:r>
      <w:r>
        <w:t>has</w:t>
      </w:r>
      <w:r>
        <w:t xml:space="preserve"> </w:t>
      </w:r>
      <w:r>
        <w:t>similar</w:t>
      </w:r>
      <w:r>
        <w:t xml:space="preserve"> </w:t>
      </w:r>
      <w:r>
        <w:t>characteristics</w:t>
      </w:r>
      <w:r>
        <w:t xml:space="preserve"> </w:t>
      </w:r>
      <w:r>
        <w:t>to</w:t>
      </w:r>
      <w:r>
        <w:t xml:space="preserve"> </w:t>
      </w:r>
      <w:r>
        <w:t>the</w:t>
      </w:r>
      <w:r>
        <w:t xml:space="preserve"> </w:t>
      </w:r>
      <w:r>
        <w:t>beneficiary</w:t>
      </w:r>
      <w:r>
        <w:t xml:space="preserve"> </w:t>
      </w:r>
      <w:r>
        <w:t>communities</w:t>
      </w:r>
      <w:r>
        <w:t xml:space="preserve"> </w:t>
      </w:r>
      <w:r>
        <w:t>using</w:t>
      </w:r>
      <w:r>
        <w:t xml:space="preserve"> </w:t>
      </w:r>
      <w:r>
        <w:t>GIS</w:t>
      </w:r>
      <w:r>
        <w:t xml:space="preserve"> </w:t>
      </w:r>
      <w:r>
        <w:t>to</w:t>
      </w:r>
      <w:r>
        <w:t xml:space="preserve"> </w:t>
      </w:r>
      <w:r>
        <w:t>compare</w:t>
      </w:r>
      <w:r>
        <w:t xml:space="preserve"> </w:t>
      </w:r>
      <w:r>
        <w:t>land</w:t>
      </w:r>
      <w:r>
        <w:t xml:space="preserve"> </w:t>
      </w:r>
      <w:r>
        <w:t>characteristics</w:t>
      </w:r>
      <w:r>
        <w:t xml:space="preserve"> </w:t>
      </w:r>
      <w:r>
        <w:t>and</w:t>
      </w:r>
      <w:r>
        <w:t xml:space="preserve"> </w:t>
      </w:r>
      <w:r>
        <w:t>through</w:t>
      </w:r>
      <w:r>
        <w:t xml:space="preserve"> </w:t>
      </w:r>
      <w:r>
        <w:t>comparison</w:t>
      </w:r>
      <w:r>
        <w:t xml:space="preserve"> </w:t>
      </w:r>
      <w:r>
        <w:t>of</w:t>
      </w:r>
      <w:r>
        <w:t xml:space="preserve"> </w:t>
      </w:r>
      <w:r>
        <w:t>income,</w:t>
      </w:r>
      <w:r>
        <w:t xml:space="preserve"> </w:t>
      </w:r>
      <w:r>
        <w:t>health</w:t>
      </w:r>
      <w:r>
        <w:t xml:space="preserve"> </w:t>
      </w:r>
      <w:r>
        <w:t>statistics</w:t>
      </w:r>
      <w:r>
        <w:t xml:space="preserve"> </w:t>
      </w:r>
      <w:r>
        <w:t>and</w:t>
      </w:r>
      <w:r>
        <w:t xml:space="preserve"> </w:t>
      </w:r>
      <w:r>
        <w:t>livelihood</w:t>
      </w:r>
      <w:r>
        <w:t xml:space="preserve"> </w:t>
      </w:r>
      <w:r>
        <w:t>characteristics</w:t>
      </w:r>
      <w:r>
        <w:t xml:space="preserve"> </w:t>
      </w:r>
      <w:r>
        <w:t>(using</w:t>
      </w:r>
      <w:r>
        <w:t xml:space="preserve"> </w:t>
      </w:r>
      <w:r>
        <w:t>national</w:t>
      </w:r>
      <w:r>
        <w:t xml:space="preserve"> </w:t>
      </w:r>
      <w:r>
        <w:t>data</w:t>
      </w:r>
      <w:r>
        <w:t xml:space="preserve"> </w:t>
      </w:r>
      <w:r>
        <w:t>sources).</w:t>
      </w:r>
      <w:r>
        <w:t xml:space="preserve"> </w:t>
      </w:r>
      <w:r>
        <w:t>This</w:t>
      </w:r>
      <w:r>
        <w:t xml:space="preserve"> </w:t>
      </w:r>
      <w:r>
        <w:t>includes</w:t>
      </w:r>
      <w:r>
        <w:t xml:space="preserve"> </w:t>
      </w:r>
      <w:r>
        <w:t>data</w:t>
      </w:r>
      <w:r>
        <w:t xml:space="preserve"> </w:t>
      </w:r>
      <w:r>
        <w:t>collection,</w:t>
      </w:r>
      <w:r>
        <w:t xml:space="preserve"> </w:t>
      </w:r>
      <w:r>
        <w:t>focus</w:t>
      </w:r>
      <w:r>
        <w:t xml:space="preserve"> </w:t>
      </w:r>
      <w:r>
        <w:t>group</w:t>
      </w:r>
      <w:r>
        <w:t xml:space="preserve"> </w:t>
      </w:r>
      <w:r>
        <w:t>discussions,</w:t>
      </w:r>
      <w:r>
        <w:t xml:space="preserve"> </w:t>
      </w:r>
      <w:r>
        <w:t>survey</w:t>
      </w:r>
      <w:r>
        <w:t xml:space="preserve"> </w:t>
      </w:r>
      <w:r>
        <w:t>results,</w:t>
      </w:r>
      <w:r>
        <w:t xml:space="preserve"> </w:t>
      </w:r>
      <w:r>
        <w:t>assessment</w:t>
      </w:r>
      <w:r>
        <w:t xml:space="preserve"> </w:t>
      </w:r>
      <w:r>
        <w:t>of</w:t>
      </w:r>
      <w:r>
        <w:t xml:space="preserve"> </w:t>
      </w:r>
      <w:r>
        <w:t>the</w:t>
      </w:r>
      <w:r>
        <w:t xml:space="preserve"> </w:t>
      </w:r>
      <w:r>
        <w:t>treatment</w:t>
      </w:r>
      <w:r>
        <w:t xml:space="preserve"> </w:t>
      </w:r>
      <w:r>
        <w:t>effect</w:t>
      </w:r>
      <w:r>
        <w:t xml:space="preserve"> </w:t>
      </w:r>
      <w:r>
        <w:t>and</w:t>
      </w:r>
      <w:r>
        <w:t xml:space="preserve"> </w:t>
      </w:r>
      <w:r>
        <w:t>the</w:t>
      </w:r>
      <w:r>
        <w:t xml:space="preserve"> </w:t>
      </w:r>
      <w:r>
        <w:t>main</w:t>
      </w:r>
      <w:r>
        <w:t xml:space="preserve"> </w:t>
      </w:r>
      <w:r>
        <w:t>determ</w:t>
      </w:r>
      <w:r>
        <w:t>inants</w:t>
      </w:r>
      <w:r>
        <w:t xml:space="preserve"> </w:t>
      </w:r>
      <w:r>
        <w:t>then</w:t>
      </w:r>
      <w:r>
        <w:t xml:space="preserve"> </w:t>
      </w:r>
      <w:r>
        <w:t>rerunning</w:t>
      </w:r>
      <w:r>
        <w:t xml:space="preserve"> </w:t>
      </w:r>
      <w:r>
        <w:t>the</w:t>
      </w:r>
      <w:r>
        <w:t xml:space="preserve"> </w:t>
      </w:r>
      <w:r>
        <w:t>adapted</w:t>
      </w:r>
      <w:r>
        <w:t xml:space="preserve"> </w:t>
      </w:r>
      <w:r>
        <w:t>survey</w:t>
      </w:r>
      <w:r>
        <w:t xml:space="preserve"> </w:t>
      </w:r>
      <w:r>
        <w:t>again</w:t>
      </w:r>
      <w:r>
        <w:t xml:space="preserve"> </w:t>
      </w:r>
      <w:r>
        <w:t>in</w:t>
      </w:r>
      <w:r>
        <w:t xml:space="preserve"> </w:t>
      </w:r>
      <w:r>
        <w:t>year</w:t>
      </w:r>
      <w:r>
        <w:t xml:space="preserve"> </w:t>
      </w:r>
      <w:r>
        <w:t>3.</w:t>
      </w:r>
      <w:r>
        <w:t xml:space="preserve">  </w:t>
      </w:r>
    </w:p>
    <w:p w:rsidR="005C0082" w:rsidRDefault="00E47B8B">
      <w:pPr>
        <w:spacing w:after="4" w:line="249" w:lineRule="auto"/>
        <w:ind w:left="-5" w:right="0"/>
      </w:pPr>
      <w:r>
        <w:rPr>
          <w:b/>
        </w:rPr>
        <w:t xml:space="preserve">3.1.6.  Preparation of policy implications directly linked to Outputs 3.4 and 3.5. </w:t>
      </w:r>
    </w:p>
    <w:p w:rsidR="005C0082" w:rsidRDefault="00E47B8B">
      <w:pPr>
        <w:numPr>
          <w:ilvl w:val="0"/>
          <w:numId w:val="29"/>
        </w:numPr>
        <w:ind w:right="0" w:hanging="720"/>
      </w:pPr>
      <w:r>
        <w:t>Benefits</w:t>
      </w:r>
      <w:r>
        <w:t xml:space="preserve"> </w:t>
      </w:r>
      <w:r>
        <w:t>extrapolated</w:t>
      </w:r>
      <w:r>
        <w:t xml:space="preserve"> </w:t>
      </w:r>
      <w:r>
        <w:t>to</w:t>
      </w:r>
      <w:r>
        <w:t xml:space="preserve"> </w:t>
      </w:r>
      <w:r>
        <w:t>other</w:t>
      </w:r>
      <w:r>
        <w:t xml:space="preserve"> </w:t>
      </w:r>
      <w:r>
        <w:t>similar</w:t>
      </w:r>
      <w:r>
        <w:t xml:space="preserve"> </w:t>
      </w:r>
      <w:r>
        <w:t>communities</w:t>
      </w:r>
      <w:r>
        <w:t xml:space="preserve"> </w:t>
      </w:r>
      <w:r>
        <w:t>in</w:t>
      </w:r>
      <w:r>
        <w:t xml:space="preserve"> </w:t>
      </w:r>
      <w:r>
        <w:t>Namibia</w:t>
      </w:r>
      <w:r>
        <w:t xml:space="preserve"> </w:t>
      </w:r>
    </w:p>
    <w:p w:rsidR="005C0082" w:rsidRDefault="00E47B8B">
      <w:pPr>
        <w:numPr>
          <w:ilvl w:val="0"/>
          <w:numId w:val="29"/>
        </w:numPr>
        <w:ind w:right="0" w:hanging="720"/>
      </w:pPr>
      <w:r>
        <w:t>Quantification</w:t>
      </w:r>
      <w:r>
        <w:t xml:space="preserve"> </w:t>
      </w:r>
      <w:r>
        <w:t>of</w:t>
      </w:r>
      <w:r>
        <w:t xml:space="preserve"> </w:t>
      </w:r>
      <w:r>
        <w:t>impacts</w:t>
      </w:r>
      <w:r>
        <w:t xml:space="preserve"> </w:t>
      </w:r>
      <w:r>
        <w:t>from</w:t>
      </w:r>
      <w:r>
        <w:t xml:space="preserve"> </w:t>
      </w:r>
      <w:r>
        <w:t>a</w:t>
      </w:r>
      <w:r>
        <w:t xml:space="preserve"> </w:t>
      </w:r>
      <w:r>
        <w:t>CCA</w:t>
      </w:r>
      <w:r>
        <w:t xml:space="preserve"> </w:t>
      </w:r>
      <w:r>
        <w:t>project</w:t>
      </w:r>
      <w:r>
        <w:t xml:space="preserve"> </w:t>
      </w:r>
    </w:p>
    <w:p w:rsidR="005C0082" w:rsidRDefault="00E47B8B">
      <w:pPr>
        <w:numPr>
          <w:ilvl w:val="0"/>
          <w:numId w:val="29"/>
        </w:numPr>
        <w:ind w:right="0" w:hanging="720"/>
      </w:pPr>
      <w:r>
        <w:t>Policy</w:t>
      </w:r>
      <w:r>
        <w:t xml:space="preserve"> </w:t>
      </w:r>
      <w:r>
        <w:t>implications</w:t>
      </w:r>
      <w:r>
        <w:t xml:space="preserve"> </w:t>
      </w:r>
    </w:p>
    <w:p w:rsidR="005C0082" w:rsidRDefault="00E47B8B">
      <w:pPr>
        <w:spacing w:after="0" w:line="259" w:lineRule="auto"/>
        <w:ind w:left="0" w:right="0" w:firstLine="0"/>
        <w:jc w:val="left"/>
      </w:pPr>
      <w:r>
        <w:rPr>
          <w:b/>
        </w:rPr>
        <w:t xml:space="preserve"> </w:t>
      </w:r>
    </w:p>
    <w:p w:rsidR="005C0082" w:rsidRDefault="00E47B8B">
      <w:pPr>
        <w:pStyle w:val="Heading5"/>
        <w:ind w:left="-5" w:right="0"/>
      </w:pPr>
      <w:r>
        <w:t>Output</w:t>
      </w:r>
      <w:r>
        <w:t xml:space="preserve"> </w:t>
      </w:r>
      <w:r>
        <w:t>3.2:</w:t>
      </w:r>
      <w:r>
        <w:t xml:space="preserve"> </w:t>
      </w:r>
      <w:r>
        <w:t>Results</w:t>
      </w:r>
      <w:r>
        <w:t>‐</w:t>
      </w:r>
      <w:r>
        <w:t>based</w:t>
      </w:r>
      <w:r>
        <w:t xml:space="preserve"> </w:t>
      </w:r>
      <w:r>
        <w:t>management</w:t>
      </w:r>
      <w:r>
        <w:t xml:space="preserve"> </w:t>
      </w:r>
      <w:r>
        <w:t>(RBM)</w:t>
      </w:r>
      <w:r>
        <w:t xml:space="preserve"> </w:t>
      </w:r>
      <w:r>
        <w:t>plan</w:t>
      </w:r>
      <w:r>
        <w:t xml:space="preserve"> </w:t>
      </w:r>
      <w:r>
        <w:t>for</w:t>
      </w:r>
      <w:r>
        <w:t xml:space="preserve"> </w:t>
      </w:r>
      <w:r>
        <w:t>climate</w:t>
      </w:r>
      <w:r>
        <w:t>‐</w:t>
      </w:r>
      <w:r>
        <w:t>smart</w:t>
      </w:r>
      <w:r>
        <w:t xml:space="preserve"> </w:t>
      </w:r>
      <w:r>
        <w:t>agriculture</w:t>
      </w:r>
      <w:r>
        <w:t xml:space="preserve"> </w:t>
      </w:r>
      <w:r>
        <w:t>developed</w:t>
      </w:r>
      <w:r>
        <w:t xml:space="preserve"> </w:t>
      </w:r>
      <w:r>
        <w:t>and</w:t>
      </w:r>
      <w:r>
        <w:t xml:space="preserve"> </w:t>
      </w:r>
      <w:r>
        <w:t>monitored</w:t>
      </w:r>
      <w:r>
        <w:t xml:space="preserve"> </w:t>
      </w:r>
      <w:r>
        <w:t>by</w:t>
      </w:r>
      <w:r>
        <w:t xml:space="preserve"> </w:t>
      </w:r>
      <w:r>
        <w:t>the</w:t>
      </w:r>
      <w:r>
        <w:t xml:space="preserve"> </w:t>
      </w:r>
      <w:r>
        <w:t>main</w:t>
      </w:r>
      <w:r>
        <w:t xml:space="preserve"> </w:t>
      </w:r>
      <w:r>
        <w:t>stakeholder</w:t>
      </w:r>
      <w:r>
        <w:t xml:space="preserve"> </w:t>
      </w:r>
      <w:r>
        <w:t>groups</w:t>
      </w:r>
      <w:r>
        <w:t xml:space="preserve"> </w:t>
      </w:r>
      <w:r>
        <w:t>and</w:t>
      </w:r>
      <w:r>
        <w:t xml:space="preserve"> </w:t>
      </w:r>
      <w:r>
        <w:t>led</w:t>
      </w:r>
      <w:r>
        <w:t xml:space="preserve"> </w:t>
      </w:r>
      <w:r>
        <w:t>by</w:t>
      </w:r>
      <w:r>
        <w:t xml:space="preserve"> </w:t>
      </w:r>
      <w:r>
        <w:t>the</w:t>
      </w:r>
      <w:r>
        <w:t xml:space="preserve"> </w:t>
      </w:r>
      <w:r>
        <w:t>Regional</w:t>
      </w:r>
      <w:r>
        <w:t xml:space="preserve"> </w:t>
      </w:r>
      <w:r>
        <w:t>Councils</w:t>
      </w:r>
      <w:r>
        <w:rPr>
          <w:b w:val="0"/>
        </w:rPr>
        <w:t xml:space="preserve"> </w:t>
      </w:r>
    </w:p>
    <w:p w:rsidR="005C0082" w:rsidRDefault="00E47B8B">
      <w:pPr>
        <w:spacing w:after="0" w:line="259" w:lineRule="auto"/>
        <w:ind w:left="0" w:right="0" w:firstLine="0"/>
        <w:jc w:val="left"/>
      </w:pPr>
      <w:r>
        <w:t xml:space="preserve"> </w:t>
      </w:r>
    </w:p>
    <w:p w:rsidR="005C0082" w:rsidRDefault="00E47B8B">
      <w:pPr>
        <w:spacing w:after="24" w:line="250" w:lineRule="auto"/>
        <w:ind w:left="-5" w:right="0"/>
      </w:pPr>
      <w:r>
        <w:rPr>
          <w:u w:val="single" w:color="000000"/>
        </w:rPr>
        <w:t>Activities:</w:t>
      </w:r>
      <w:r>
        <w:t xml:space="preserve"> </w:t>
      </w:r>
    </w:p>
    <w:p w:rsidR="005C0082" w:rsidRDefault="00E47B8B">
      <w:pPr>
        <w:ind w:left="705" w:right="0" w:hanging="720"/>
      </w:pPr>
      <w:r>
        <w:rPr>
          <w:b/>
        </w:rPr>
        <w:t xml:space="preserve">3.2.1.  Regional platforms (RIPs or their </w:t>
      </w:r>
      <w:r>
        <w:rPr>
          <w:b/>
        </w:rPr>
        <w:t xml:space="preserve">equivalents), led by RCs, develop RBM plans with stakeholders in a participatory manner. </w:t>
      </w:r>
      <w:r>
        <w:t>It</w:t>
      </w:r>
      <w:r>
        <w:t xml:space="preserve"> </w:t>
      </w:r>
      <w:r>
        <w:t>is</w:t>
      </w:r>
      <w:r>
        <w:t xml:space="preserve"> </w:t>
      </w:r>
      <w:r>
        <w:t>important</w:t>
      </w:r>
      <w:r>
        <w:t xml:space="preserve"> </w:t>
      </w:r>
      <w:r>
        <w:t>that</w:t>
      </w:r>
      <w:r>
        <w:t xml:space="preserve"> </w:t>
      </w:r>
      <w:r>
        <w:t>multi</w:t>
      </w:r>
      <w:r>
        <w:t>‐</w:t>
      </w:r>
      <w:r>
        <w:t>stakeholder</w:t>
      </w:r>
      <w:r>
        <w:t xml:space="preserve"> </w:t>
      </w:r>
      <w:r>
        <w:t>dialogues</w:t>
      </w:r>
      <w:r>
        <w:t xml:space="preserve"> </w:t>
      </w:r>
      <w:r>
        <w:t>and</w:t>
      </w:r>
      <w:r>
        <w:t xml:space="preserve"> </w:t>
      </w:r>
      <w:r>
        <w:t>joint</w:t>
      </w:r>
      <w:r>
        <w:t xml:space="preserve"> </w:t>
      </w:r>
      <w:r>
        <w:t>planning</w:t>
      </w:r>
      <w:r>
        <w:t xml:space="preserve"> </w:t>
      </w:r>
      <w:r>
        <w:t>are</w:t>
      </w:r>
      <w:r>
        <w:t xml:space="preserve"> </w:t>
      </w:r>
      <w:r>
        <w:t>carried</w:t>
      </w:r>
      <w:r>
        <w:t xml:space="preserve"> </w:t>
      </w:r>
      <w:r>
        <w:t>out</w:t>
      </w:r>
      <w:r>
        <w:t xml:space="preserve"> </w:t>
      </w:r>
      <w:r>
        <w:t>to</w:t>
      </w:r>
      <w:r>
        <w:t xml:space="preserve"> </w:t>
      </w:r>
      <w:r>
        <w:t>build</w:t>
      </w:r>
      <w:r>
        <w:t xml:space="preserve"> </w:t>
      </w:r>
      <w:r>
        <w:t>ownership</w:t>
      </w:r>
      <w:r>
        <w:t xml:space="preserve"> </w:t>
      </w:r>
      <w:r>
        <w:t>and</w:t>
      </w:r>
      <w:r>
        <w:t xml:space="preserve"> </w:t>
      </w:r>
      <w:r>
        <w:t>facilitate</w:t>
      </w:r>
      <w:r>
        <w:t xml:space="preserve"> </w:t>
      </w:r>
      <w:r>
        <w:t>the</w:t>
      </w:r>
      <w:r>
        <w:t xml:space="preserve"> </w:t>
      </w:r>
      <w:r>
        <w:t>right</w:t>
      </w:r>
      <w:r>
        <w:t xml:space="preserve"> </w:t>
      </w:r>
      <w:r>
        <w:t>engagement</w:t>
      </w:r>
      <w:r>
        <w:t xml:space="preserve"> </w:t>
      </w:r>
      <w:r>
        <w:t>for</w:t>
      </w:r>
      <w:r>
        <w:t xml:space="preserve"> </w:t>
      </w:r>
      <w:r>
        <w:t>follow</w:t>
      </w:r>
      <w:r>
        <w:t>‐</w:t>
      </w:r>
      <w:r>
        <w:t>up</w:t>
      </w:r>
      <w:r>
        <w:t xml:space="preserve"> </w:t>
      </w:r>
      <w:r>
        <w:t>action</w:t>
      </w:r>
      <w:r>
        <w:t xml:space="preserve"> </w:t>
      </w:r>
      <w:r>
        <w:t>and</w:t>
      </w:r>
      <w:r>
        <w:t xml:space="preserve"> </w:t>
      </w:r>
      <w:r>
        <w:t>imp</w:t>
      </w:r>
      <w:r>
        <w:t>lementation.</w:t>
      </w:r>
      <w:r>
        <w:t xml:space="preserve"> </w:t>
      </w:r>
      <w:r>
        <w:t>The</w:t>
      </w:r>
      <w:r>
        <w:t xml:space="preserve"> </w:t>
      </w:r>
      <w:r>
        <w:t>project</w:t>
      </w:r>
      <w:r>
        <w:t xml:space="preserve"> </w:t>
      </w:r>
      <w:r>
        <w:t>team</w:t>
      </w:r>
      <w:r>
        <w:t xml:space="preserve"> </w:t>
      </w:r>
      <w:r>
        <w:t>(PMU)</w:t>
      </w:r>
      <w:r>
        <w:t xml:space="preserve"> </w:t>
      </w:r>
      <w:r>
        <w:t>will</w:t>
      </w:r>
      <w:r>
        <w:t xml:space="preserve"> </w:t>
      </w:r>
      <w:r>
        <w:t>play</w:t>
      </w:r>
      <w:r>
        <w:t xml:space="preserve"> </w:t>
      </w:r>
      <w:r>
        <w:t>a</w:t>
      </w:r>
      <w:r>
        <w:t xml:space="preserve"> </w:t>
      </w:r>
      <w:r>
        <w:t>facilitator’s</w:t>
      </w:r>
      <w:r>
        <w:t xml:space="preserve"> </w:t>
      </w:r>
      <w:r>
        <w:t>role</w:t>
      </w:r>
      <w:r>
        <w:t xml:space="preserve"> </w:t>
      </w:r>
      <w:r>
        <w:t>and</w:t>
      </w:r>
      <w:r>
        <w:t xml:space="preserve"> </w:t>
      </w:r>
      <w:r>
        <w:t>coordinate</w:t>
      </w:r>
      <w:r>
        <w:t xml:space="preserve"> </w:t>
      </w:r>
      <w:r>
        <w:t>follow</w:t>
      </w:r>
      <w:r>
        <w:t>‐</w:t>
      </w:r>
      <w:r>
        <w:t>up</w:t>
      </w:r>
      <w:r>
        <w:t xml:space="preserve"> </w:t>
      </w:r>
      <w:r>
        <w:t>and</w:t>
      </w:r>
      <w:r>
        <w:t xml:space="preserve"> </w:t>
      </w:r>
      <w:r>
        <w:t>M&amp;E.</w:t>
      </w:r>
      <w:r>
        <w:t xml:space="preserve"> </w:t>
      </w:r>
      <w:r>
        <w:t>The</w:t>
      </w:r>
      <w:r>
        <w:t xml:space="preserve"> </w:t>
      </w:r>
      <w:r>
        <w:t>plans</w:t>
      </w:r>
      <w:r>
        <w:t xml:space="preserve"> </w:t>
      </w:r>
      <w:r>
        <w:t>need</w:t>
      </w:r>
      <w:r>
        <w:t xml:space="preserve"> </w:t>
      </w:r>
      <w:r>
        <w:t>to</w:t>
      </w:r>
      <w:r>
        <w:t xml:space="preserve"> </w:t>
      </w:r>
      <w:r>
        <w:t>be</w:t>
      </w:r>
      <w:r>
        <w:t xml:space="preserve"> </w:t>
      </w:r>
      <w:r>
        <w:t>linked</w:t>
      </w:r>
      <w:r>
        <w:t xml:space="preserve"> </w:t>
      </w:r>
      <w:r>
        <w:t>to</w:t>
      </w:r>
      <w:r>
        <w:t xml:space="preserve"> </w:t>
      </w:r>
      <w:r>
        <w:t>this</w:t>
      </w:r>
      <w:r>
        <w:t xml:space="preserve"> </w:t>
      </w:r>
      <w:r>
        <w:t>project</w:t>
      </w:r>
      <w:r>
        <w:t xml:space="preserve"> </w:t>
      </w:r>
      <w:r>
        <w:t>document</w:t>
      </w:r>
      <w:r>
        <w:t xml:space="preserve"> </w:t>
      </w:r>
      <w:r>
        <w:t>and</w:t>
      </w:r>
      <w:r>
        <w:t xml:space="preserve"> </w:t>
      </w:r>
      <w:r>
        <w:t>receive</w:t>
      </w:r>
      <w:r>
        <w:t xml:space="preserve"> </w:t>
      </w:r>
      <w:r>
        <w:t>relevant</w:t>
      </w:r>
      <w:r>
        <w:t xml:space="preserve"> </w:t>
      </w:r>
      <w:r>
        <w:t>funding</w:t>
      </w:r>
      <w:r>
        <w:t xml:space="preserve"> </w:t>
      </w:r>
      <w:r>
        <w:t>support</w:t>
      </w:r>
      <w:r>
        <w:t xml:space="preserve"> </w:t>
      </w:r>
      <w:r>
        <w:lastRenderedPageBreak/>
        <w:t>for</w:t>
      </w:r>
      <w:r>
        <w:t xml:space="preserve"> </w:t>
      </w:r>
      <w:r>
        <w:t>implementation.</w:t>
      </w:r>
      <w:r>
        <w:t xml:space="preserve"> </w:t>
      </w:r>
      <w:r>
        <w:t>Linkages</w:t>
      </w:r>
      <w:r>
        <w:t xml:space="preserve"> </w:t>
      </w:r>
      <w:r>
        <w:t>between</w:t>
      </w:r>
      <w:r>
        <w:t xml:space="preserve"> </w:t>
      </w:r>
      <w:r>
        <w:t>the</w:t>
      </w:r>
      <w:r>
        <w:t xml:space="preserve"> </w:t>
      </w:r>
      <w:r>
        <w:t>CCAP</w:t>
      </w:r>
      <w:r>
        <w:t xml:space="preserve"> </w:t>
      </w:r>
      <w:r>
        <w:t>baseline</w:t>
      </w:r>
      <w:r>
        <w:t xml:space="preserve"> </w:t>
      </w:r>
      <w:r>
        <w:t>project</w:t>
      </w:r>
      <w:r>
        <w:t xml:space="preserve"> </w:t>
      </w:r>
      <w:r>
        <w:t>and</w:t>
      </w:r>
      <w:r>
        <w:t xml:space="preserve"> </w:t>
      </w:r>
      <w:r>
        <w:t>relevant</w:t>
      </w:r>
      <w:r>
        <w:t xml:space="preserve"> </w:t>
      </w:r>
      <w:r>
        <w:t>projects</w:t>
      </w:r>
      <w:r>
        <w:t xml:space="preserve"> </w:t>
      </w:r>
      <w:r>
        <w:t>of</w:t>
      </w:r>
      <w:r>
        <w:t xml:space="preserve"> </w:t>
      </w:r>
      <w:r>
        <w:t>the</w:t>
      </w:r>
      <w:r>
        <w:t xml:space="preserve"> </w:t>
      </w:r>
      <w:r>
        <w:t>RCs</w:t>
      </w:r>
      <w:r>
        <w:t xml:space="preserve"> </w:t>
      </w:r>
      <w:r>
        <w:t>will</w:t>
      </w:r>
      <w:r>
        <w:t xml:space="preserve"> </w:t>
      </w:r>
      <w:r>
        <w:t>be</w:t>
      </w:r>
      <w:r>
        <w:t xml:space="preserve"> </w:t>
      </w:r>
      <w:r>
        <w:t>established</w:t>
      </w:r>
      <w:r>
        <w:t xml:space="preserve"> </w:t>
      </w:r>
      <w:r>
        <w:t>where</w:t>
      </w:r>
      <w:r>
        <w:t xml:space="preserve"> </w:t>
      </w:r>
      <w:r>
        <w:t>possible.</w:t>
      </w:r>
      <w:r>
        <w:t xml:space="preserve">  </w:t>
      </w:r>
    </w:p>
    <w:p w:rsidR="005C0082" w:rsidRDefault="00E47B8B">
      <w:pPr>
        <w:ind w:left="694" w:right="0" w:hanging="709"/>
      </w:pPr>
      <w:r>
        <w:rPr>
          <w:b/>
        </w:rPr>
        <w:t>3.2.2. Plans are being implemented and progress is being tracked</w:t>
      </w:r>
      <w:r>
        <w:t>.</w:t>
      </w:r>
      <w:r>
        <w:t xml:space="preserve"> </w:t>
      </w:r>
      <w:r>
        <w:t>RBM</w:t>
      </w:r>
      <w:r>
        <w:t xml:space="preserve"> </w:t>
      </w:r>
      <w:r>
        <w:t>principles</w:t>
      </w:r>
      <w:r>
        <w:t xml:space="preserve"> </w:t>
      </w:r>
      <w:r>
        <w:t>are</w:t>
      </w:r>
      <w:r>
        <w:t xml:space="preserve"> </w:t>
      </w:r>
      <w:r>
        <w:t>observed</w:t>
      </w:r>
      <w:r>
        <w:t xml:space="preserve"> </w:t>
      </w:r>
      <w:r>
        <w:t>and</w:t>
      </w:r>
      <w:r>
        <w:t xml:space="preserve"> </w:t>
      </w:r>
      <w:r>
        <w:t>implementation</w:t>
      </w:r>
      <w:r>
        <w:t xml:space="preserve"> </w:t>
      </w:r>
      <w:r>
        <w:t>is</w:t>
      </w:r>
      <w:r>
        <w:t xml:space="preserve"> </w:t>
      </w:r>
      <w:r>
        <w:t>monitored.</w:t>
      </w:r>
      <w:r>
        <w:t xml:space="preserve"> </w:t>
      </w:r>
      <w:r>
        <w:t>Results</w:t>
      </w:r>
      <w:r>
        <w:t xml:space="preserve"> </w:t>
      </w:r>
      <w:r>
        <w:t>are</w:t>
      </w:r>
      <w:r>
        <w:t xml:space="preserve"> </w:t>
      </w:r>
      <w:r>
        <w:t>shared</w:t>
      </w:r>
      <w:r>
        <w:t xml:space="preserve"> </w:t>
      </w:r>
      <w:r>
        <w:t>with</w:t>
      </w:r>
      <w:r>
        <w:t xml:space="preserve"> </w:t>
      </w:r>
      <w:r>
        <w:t>all</w:t>
      </w:r>
      <w:r>
        <w:t xml:space="preserve"> </w:t>
      </w:r>
      <w:r>
        <w:t>relevant</w:t>
      </w:r>
      <w:r>
        <w:t xml:space="preserve"> </w:t>
      </w:r>
      <w:r>
        <w:t>stakeholders</w:t>
      </w:r>
      <w:r>
        <w:t xml:space="preserve"> </w:t>
      </w:r>
      <w:r>
        <w:t>and</w:t>
      </w:r>
      <w:r>
        <w:t xml:space="preserve"> </w:t>
      </w:r>
      <w:r>
        <w:t>in</w:t>
      </w:r>
      <w:r>
        <w:t xml:space="preserve"> </w:t>
      </w:r>
      <w:r>
        <w:t>particular</w:t>
      </w:r>
      <w:r>
        <w:t xml:space="preserve"> </w:t>
      </w:r>
      <w:r>
        <w:t>those</w:t>
      </w:r>
      <w:r>
        <w:t xml:space="preserve"> </w:t>
      </w:r>
      <w:r>
        <w:t>linked</w:t>
      </w:r>
      <w:r>
        <w:t xml:space="preserve"> </w:t>
      </w:r>
      <w:r>
        <w:t>to</w:t>
      </w:r>
      <w:r>
        <w:t xml:space="preserve"> </w:t>
      </w:r>
      <w:r>
        <w:t>MAWF</w:t>
      </w:r>
      <w:r>
        <w:t xml:space="preserve"> </w:t>
      </w:r>
      <w:r>
        <w:t>CCAP</w:t>
      </w:r>
      <w:r>
        <w:t xml:space="preserve"> </w:t>
      </w:r>
      <w:r>
        <w:t>and</w:t>
      </w:r>
      <w:r>
        <w:t xml:space="preserve"> </w:t>
      </w:r>
      <w:r>
        <w:t>other</w:t>
      </w:r>
      <w:r>
        <w:t xml:space="preserve"> </w:t>
      </w:r>
      <w:r>
        <w:t>relevant</w:t>
      </w:r>
      <w:r>
        <w:t xml:space="preserve"> </w:t>
      </w:r>
      <w:r>
        <w:t>baseline</w:t>
      </w:r>
      <w:r>
        <w:t xml:space="preserve"> </w:t>
      </w:r>
      <w:r>
        <w:t>projects.</w:t>
      </w:r>
      <w:r>
        <w:t xml:space="preserve">  </w:t>
      </w:r>
    </w:p>
    <w:p w:rsidR="005C0082" w:rsidRDefault="00E47B8B">
      <w:pPr>
        <w:spacing w:after="0" w:line="259" w:lineRule="auto"/>
        <w:ind w:left="450" w:right="0" w:firstLine="0"/>
        <w:jc w:val="left"/>
      </w:pPr>
      <w:r>
        <w:rPr>
          <w:b/>
        </w:rPr>
        <w:t xml:space="preserve"> </w:t>
      </w:r>
    </w:p>
    <w:p w:rsidR="005C0082" w:rsidRDefault="00E47B8B">
      <w:pPr>
        <w:spacing w:after="0" w:line="259" w:lineRule="auto"/>
        <w:ind w:left="0" w:right="0" w:firstLine="0"/>
        <w:jc w:val="left"/>
      </w:pPr>
      <w:r>
        <w:rPr>
          <w:b/>
        </w:rPr>
        <w:t xml:space="preserve"> </w:t>
      </w:r>
    </w:p>
    <w:p w:rsidR="005C0082" w:rsidRDefault="00E47B8B">
      <w:pPr>
        <w:spacing w:after="4" w:line="249" w:lineRule="auto"/>
        <w:ind w:left="-5" w:right="0"/>
      </w:pPr>
      <w:r>
        <w:rPr>
          <w:b/>
        </w:rPr>
        <w:t xml:space="preserve">Output 3.3: NNFU advocacy messages developed and delivered in policy to promote scale‐up of climatesmart agricultural methods.  </w:t>
      </w:r>
    </w:p>
    <w:p w:rsidR="005C0082" w:rsidRDefault="00E47B8B">
      <w:pPr>
        <w:spacing w:after="0" w:line="259" w:lineRule="auto"/>
        <w:ind w:left="0" w:right="0" w:firstLine="0"/>
        <w:jc w:val="left"/>
      </w:pPr>
      <w:r>
        <w:rPr>
          <w:i/>
        </w:rPr>
        <w:t xml:space="preserve"> </w:t>
      </w:r>
    </w:p>
    <w:p w:rsidR="005C0082" w:rsidRDefault="00E47B8B">
      <w:pPr>
        <w:spacing w:after="24" w:line="250" w:lineRule="auto"/>
        <w:ind w:left="-5" w:right="0"/>
      </w:pPr>
      <w:r>
        <w:rPr>
          <w:u w:val="single" w:color="000000"/>
        </w:rPr>
        <w:t>Activities:</w:t>
      </w:r>
      <w:r>
        <w:t xml:space="preserve"> </w:t>
      </w:r>
    </w:p>
    <w:p w:rsidR="005C0082" w:rsidRDefault="00E47B8B">
      <w:pPr>
        <w:ind w:left="694" w:right="0" w:hanging="709"/>
      </w:pPr>
      <w:r>
        <w:rPr>
          <w:b/>
        </w:rPr>
        <w:t>3.3.1.  Undertake a study to be</w:t>
      </w:r>
      <w:r>
        <w:rPr>
          <w:b/>
        </w:rPr>
        <w:t xml:space="preserve">tter understand behavioural change context especially amongst vulnerable groups and to develop a targeted advocacy campaign. </w:t>
      </w:r>
      <w:r>
        <w:t>A</w:t>
      </w:r>
      <w:r>
        <w:t xml:space="preserve"> </w:t>
      </w:r>
      <w:r>
        <w:t>behavioural</w:t>
      </w:r>
      <w:r>
        <w:t xml:space="preserve"> </w:t>
      </w:r>
      <w:r>
        <w:t>change</w:t>
      </w:r>
      <w:r>
        <w:t xml:space="preserve"> </w:t>
      </w:r>
      <w:r>
        <w:t>and</w:t>
      </w:r>
      <w:r>
        <w:t xml:space="preserve"> </w:t>
      </w:r>
      <w:r>
        <w:t>communication</w:t>
      </w:r>
      <w:r>
        <w:t xml:space="preserve"> </w:t>
      </w:r>
      <w:r>
        <w:t>expert</w:t>
      </w:r>
      <w:r>
        <w:t xml:space="preserve"> </w:t>
      </w:r>
      <w:r>
        <w:t>will</w:t>
      </w:r>
      <w:r>
        <w:t xml:space="preserve"> </w:t>
      </w:r>
      <w:r>
        <w:t>be</w:t>
      </w:r>
      <w:r>
        <w:t xml:space="preserve"> </w:t>
      </w:r>
      <w:r>
        <w:t>hired</w:t>
      </w:r>
      <w:r>
        <w:t xml:space="preserve"> </w:t>
      </w:r>
      <w:r>
        <w:t>to</w:t>
      </w:r>
      <w:r>
        <w:t xml:space="preserve"> </w:t>
      </w:r>
      <w:r>
        <w:t>develop</w:t>
      </w:r>
      <w:r>
        <w:t xml:space="preserve"> </w:t>
      </w:r>
      <w:r>
        <w:t>the</w:t>
      </w:r>
      <w:r>
        <w:t xml:space="preserve"> </w:t>
      </w:r>
      <w:r>
        <w:t>campaign</w:t>
      </w:r>
      <w:r>
        <w:t xml:space="preserve"> </w:t>
      </w:r>
      <w:r>
        <w:t>and</w:t>
      </w:r>
      <w:r>
        <w:t xml:space="preserve"> </w:t>
      </w:r>
      <w:r>
        <w:t>assess</w:t>
      </w:r>
      <w:r>
        <w:t xml:space="preserve"> </w:t>
      </w:r>
      <w:r>
        <w:t>the</w:t>
      </w:r>
      <w:r>
        <w:t xml:space="preserve"> </w:t>
      </w:r>
      <w:r>
        <w:t>impact</w:t>
      </w:r>
      <w:r>
        <w:t xml:space="preserve"> </w:t>
      </w:r>
      <w:r>
        <w:t>of</w:t>
      </w:r>
      <w:r>
        <w:t xml:space="preserve"> </w:t>
      </w:r>
      <w:r>
        <w:t>communications.</w:t>
      </w:r>
      <w:r>
        <w:t xml:space="preserve"> </w:t>
      </w:r>
      <w:r>
        <w:t>Linking</w:t>
      </w:r>
      <w:r>
        <w:t xml:space="preserve"> </w:t>
      </w:r>
      <w:r>
        <w:t>a</w:t>
      </w:r>
      <w:r>
        <w:t xml:space="preserve"> </w:t>
      </w:r>
      <w:r>
        <w:t>small</w:t>
      </w:r>
      <w:r>
        <w:t xml:space="preserve"> </w:t>
      </w:r>
      <w:r>
        <w:t>research</w:t>
      </w:r>
      <w:r>
        <w:t xml:space="preserve"> </w:t>
      </w:r>
      <w:r>
        <w:t>component</w:t>
      </w:r>
      <w:r>
        <w:t xml:space="preserve"> </w:t>
      </w:r>
      <w:r>
        <w:t>to</w:t>
      </w:r>
      <w:r>
        <w:t xml:space="preserve"> </w:t>
      </w:r>
      <w:r>
        <w:t>this</w:t>
      </w:r>
      <w:r>
        <w:t xml:space="preserve"> </w:t>
      </w:r>
      <w:r>
        <w:t>aspect</w:t>
      </w:r>
      <w:r>
        <w:t xml:space="preserve"> </w:t>
      </w:r>
      <w:r>
        <w:t>can</w:t>
      </w:r>
      <w:r>
        <w:t xml:space="preserve"> </w:t>
      </w:r>
      <w:r>
        <w:t>generate</w:t>
      </w:r>
      <w:r>
        <w:t xml:space="preserve"> </w:t>
      </w:r>
      <w:r>
        <w:t>additional adaptation</w:t>
      </w:r>
      <w:r>
        <w:t xml:space="preserve"> </w:t>
      </w:r>
      <w:r>
        <w:t>learning.</w:t>
      </w:r>
      <w:r>
        <w:t xml:space="preserve"> </w:t>
      </w:r>
      <w:r>
        <w:t>It</w:t>
      </w:r>
      <w:r>
        <w:t xml:space="preserve"> </w:t>
      </w:r>
      <w:r>
        <w:t>would</w:t>
      </w:r>
      <w:r>
        <w:t xml:space="preserve"> </w:t>
      </w:r>
      <w:r>
        <w:t>allow</w:t>
      </w:r>
      <w:r>
        <w:t xml:space="preserve"> </w:t>
      </w:r>
      <w:r>
        <w:t>to</w:t>
      </w:r>
      <w:r>
        <w:t xml:space="preserve"> </w:t>
      </w:r>
      <w:r>
        <w:t>better</w:t>
      </w:r>
      <w:r>
        <w:t xml:space="preserve"> </w:t>
      </w:r>
      <w:r>
        <w:t>understand</w:t>
      </w:r>
      <w:r>
        <w:t xml:space="preserve"> </w:t>
      </w:r>
      <w:r>
        <w:t>the</w:t>
      </w:r>
      <w:r>
        <w:t xml:space="preserve"> </w:t>
      </w:r>
      <w:r>
        <w:t>decision</w:t>
      </w:r>
      <w:r>
        <w:t>‐</w:t>
      </w:r>
      <w:r>
        <w:t>making</w:t>
      </w:r>
      <w:r>
        <w:t xml:space="preserve"> </w:t>
      </w:r>
      <w:r>
        <w:t>process</w:t>
      </w:r>
      <w:r>
        <w:t xml:space="preserve"> </w:t>
      </w:r>
      <w:r>
        <w:t>of</w:t>
      </w:r>
      <w:r>
        <w:t xml:space="preserve"> </w:t>
      </w:r>
      <w:r>
        <w:t>vulnerable</w:t>
      </w:r>
      <w:r>
        <w:t xml:space="preserve"> </w:t>
      </w:r>
      <w:r>
        <w:t>groups.</w:t>
      </w:r>
      <w:r>
        <w:t xml:space="preserve"> </w:t>
      </w:r>
      <w:r>
        <w:t>Moreover,</w:t>
      </w:r>
      <w:r>
        <w:t xml:space="preserve"> </w:t>
      </w:r>
      <w:r>
        <w:t>this</w:t>
      </w:r>
      <w:r>
        <w:t xml:space="preserve"> </w:t>
      </w:r>
      <w:r>
        <w:t>would</w:t>
      </w:r>
      <w:r>
        <w:t xml:space="preserve"> </w:t>
      </w:r>
      <w:r>
        <w:t>better</w:t>
      </w:r>
      <w:r>
        <w:t xml:space="preserve"> </w:t>
      </w:r>
      <w:r>
        <w:t>inform</w:t>
      </w:r>
      <w:r>
        <w:t xml:space="preserve"> </w:t>
      </w:r>
      <w:r>
        <w:t>the</w:t>
      </w:r>
      <w:r>
        <w:t xml:space="preserve"> </w:t>
      </w:r>
      <w:r>
        <w:t>communications’</w:t>
      </w:r>
      <w:r>
        <w:t xml:space="preserve"> </w:t>
      </w:r>
      <w:r>
        <w:t>content</w:t>
      </w:r>
      <w:r>
        <w:t xml:space="preserve"> </w:t>
      </w:r>
      <w:r>
        <w:t>for</w:t>
      </w:r>
      <w:r>
        <w:t xml:space="preserve"> </w:t>
      </w:r>
      <w:r>
        <w:t>the</w:t>
      </w:r>
      <w:r>
        <w:t xml:space="preserve"> </w:t>
      </w:r>
      <w:r>
        <w:t>futu</w:t>
      </w:r>
      <w:r>
        <w:t>re.</w:t>
      </w:r>
      <w:r>
        <w:t xml:space="preserve"> </w:t>
      </w:r>
      <w:r>
        <w:t>The</w:t>
      </w:r>
      <w:r>
        <w:t xml:space="preserve"> </w:t>
      </w:r>
      <w:r>
        <w:t>work</w:t>
      </w:r>
      <w:r>
        <w:t xml:space="preserve"> </w:t>
      </w:r>
      <w:r>
        <w:t>will</w:t>
      </w:r>
      <w:r>
        <w:t xml:space="preserve"> </w:t>
      </w:r>
      <w:r>
        <w:t>be</w:t>
      </w:r>
      <w:r>
        <w:t xml:space="preserve"> </w:t>
      </w:r>
      <w:r>
        <w:t>linked</w:t>
      </w:r>
      <w:r>
        <w:t xml:space="preserve"> </w:t>
      </w:r>
      <w:r>
        <w:t>in</w:t>
      </w:r>
      <w:r>
        <w:t xml:space="preserve"> </w:t>
      </w:r>
      <w:r>
        <w:t>particular</w:t>
      </w:r>
      <w:r>
        <w:t xml:space="preserve"> </w:t>
      </w:r>
      <w:r>
        <w:t>to</w:t>
      </w:r>
      <w:r>
        <w:t xml:space="preserve"> </w:t>
      </w:r>
      <w:r>
        <w:t>the</w:t>
      </w:r>
      <w:r>
        <w:t xml:space="preserve"> </w:t>
      </w:r>
      <w:r>
        <w:t>outputs</w:t>
      </w:r>
      <w:r>
        <w:t xml:space="preserve"> </w:t>
      </w:r>
      <w:r>
        <w:t>under</w:t>
      </w:r>
      <w:r>
        <w:t xml:space="preserve"> </w:t>
      </w:r>
      <w:r>
        <w:t>Outcome</w:t>
      </w:r>
      <w:r>
        <w:t xml:space="preserve"> </w:t>
      </w:r>
      <w:r>
        <w:t>1</w:t>
      </w:r>
      <w:r>
        <w:t xml:space="preserve"> </w:t>
      </w:r>
      <w:r>
        <w:t>(outputs</w:t>
      </w:r>
      <w:r>
        <w:t xml:space="preserve"> </w:t>
      </w:r>
      <w:r>
        <w:t>1.1</w:t>
      </w:r>
      <w:r>
        <w:t xml:space="preserve"> </w:t>
      </w:r>
      <w:r>
        <w:t>to</w:t>
      </w:r>
      <w:r>
        <w:t xml:space="preserve"> </w:t>
      </w:r>
      <w:r>
        <w:t>1.3),</w:t>
      </w:r>
      <w:r>
        <w:t xml:space="preserve"> </w:t>
      </w:r>
      <w:r>
        <w:t>dealing</w:t>
      </w:r>
      <w:r>
        <w:t xml:space="preserve"> </w:t>
      </w:r>
      <w:r>
        <w:t>with</w:t>
      </w:r>
      <w:r>
        <w:t xml:space="preserve"> </w:t>
      </w:r>
      <w:r>
        <w:t>community</w:t>
      </w:r>
      <w:r>
        <w:t xml:space="preserve"> </w:t>
      </w:r>
      <w:r>
        <w:t>engagement</w:t>
      </w:r>
      <w:r>
        <w:t xml:space="preserve"> </w:t>
      </w:r>
      <w:r>
        <w:t>underlying</w:t>
      </w:r>
      <w:r>
        <w:t xml:space="preserve"> </w:t>
      </w:r>
      <w:r>
        <w:t>the</w:t>
      </w:r>
      <w:r>
        <w:t xml:space="preserve"> </w:t>
      </w:r>
      <w:r>
        <w:t>project</w:t>
      </w:r>
      <w:r>
        <w:t xml:space="preserve"> </w:t>
      </w:r>
      <w:r>
        <w:t>approach.</w:t>
      </w:r>
      <w:r>
        <w:t xml:space="preserve">  </w:t>
      </w:r>
    </w:p>
    <w:p w:rsidR="005C0082" w:rsidRDefault="00E47B8B">
      <w:pPr>
        <w:ind w:left="694" w:right="0" w:hanging="709"/>
      </w:pPr>
      <w:r>
        <w:rPr>
          <w:b/>
        </w:rPr>
        <w:t xml:space="preserve">3.3.2.  Facilitate the developing of advocacy messages and campaigns and their </w:t>
      </w:r>
      <w:r>
        <w:rPr>
          <w:b/>
        </w:rPr>
        <w:t xml:space="preserve">implementation. </w:t>
      </w:r>
      <w:r>
        <w:t>Based</w:t>
      </w:r>
      <w:r>
        <w:t xml:space="preserve"> </w:t>
      </w:r>
      <w:r>
        <w:t>on</w:t>
      </w:r>
      <w:r>
        <w:t xml:space="preserve"> </w:t>
      </w:r>
      <w:r>
        <w:t>the</w:t>
      </w:r>
      <w:r>
        <w:t xml:space="preserve"> </w:t>
      </w:r>
      <w:r>
        <w:t>knowledge</w:t>
      </w:r>
      <w:r>
        <w:t xml:space="preserve"> </w:t>
      </w:r>
      <w:r>
        <w:t>generated</w:t>
      </w:r>
      <w:r>
        <w:t xml:space="preserve"> </w:t>
      </w:r>
      <w:r>
        <w:t>under</w:t>
      </w:r>
      <w:r>
        <w:t xml:space="preserve"> </w:t>
      </w:r>
      <w:r>
        <w:t>activity</w:t>
      </w:r>
      <w:r>
        <w:t xml:space="preserve"> </w:t>
      </w:r>
      <w:r>
        <w:t>3.3.1,</w:t>
      </w:r>
      <w:r>
        <w:t xml:space="preserve"> </w:t>
      </w:r>
      <w:r>
        <w:t>develop</w:t>
      </w:r>
      <w:r>
        <w:t xml:space="preserve"> </w:t>
      </w:r>
      <w:r>
        <w:t>a</w:t>
      </w:r>
      <w:r>
        <w:t xml:space="preserve"> </w:t>
      </w:r>
      <w:r>
        <w:t>targeted</w:t>
      </w:r>
      <w:r>
        <w:t xml:space="preserve"> </w:t>
      </w:r>
      <w:r>
        <w:t>campaign</w:t>
      </w:r>
      <w:r>
        <w:t xml:space="preserve"> </w:t>
      </w:r>
      <w:r>
        <w:t>and</w:t>
      </w:r>
      <w:r>
        <w:t xml:space="preserve"> </w:t>
      </w:r>
      <w:r>
        <w:t>advocacy</w:t>
      </w:r>
      <w:r>
        <w:t xml:space="preserve"> </w:t>
      </w:r>
      <w:r>
        <w:t>messages</w:t>
      </w:r>
      <w:r>
        <w:t xml:space="preserve"> </w:t>
      </w:r>
      <w:r>
        <w:t>and</w:t>
      </w:r>
      <w:r>
        <w:t xml:space="preserve"> </w:t>
      </w:r>
      <w:r>
        <w:t>measure</w:t>
      </w:r>
      <w:r>
        <w:t xml:space="preserve"> </w:t>
      </w:r>
      <w:r>
        <w:t>their</w:t>
      </w:r>
      <w:r>
        <w:t xml:space="preserve"> </w:t>
      </w:r>
      <w:r>
        <w:t>effectiveness</w:t>
      </w:r>
      <w:r>
        <w:t xml:space="preserve"> </w:t>
      </w:r>
      <w:r>
        <w:t>amongst</w:t>
      </w:r>
      <w:r>
        <w:t xml:space="preserve"> </w:t>
      </w:r>
      <w:r>
        <w:t>the</w:t>
      </w:r>
      <w:r>
        <w:t xml:space="preserve"> </w:t>
      </w:r>
      <w:r>
        <w:t>NNFU</w:t>
      </w:r>
      <w:r>
        <w:t xml:space="preserve"> </w:t>
      </w:r>
      <w:r>
        <w:t>network</w:t>
      </w:r>
      <w:r>
        <w:t xml:space="preserve"> </w:t>
      </w:r>
      <w:r>
        <w:t>of</w:t>
      </w:r>
      <w:r>
        <w:t xml:space="preserve"> </w:t>
      </w:r>
      <w:r>
        <w:t>influence.</w:t>
      </w:r>
      <w:r>
        <w:t xml:space="preserve"> </w:t>
      </w:r>
      <w:r>
        <w:t>Ensure,</w:t>
      </w:r>
      <w:r>
        <w:t xml:space="preserve"> </w:t>
      </w:r>
      <w:r>
        <w:t>through</w:t>
      </w:r>
      <w:r>
        <w:t xml:space="preserve"> </w:t>
      </w:r>
      <w:r>
        <w:t>a</w:t>
      </w:r>
      <w:r>
        <w:t xml:space="preserve"> </w:t>
      </w:r>
      <w:r>
        <w:t>quick</w:t>
      </w:r>
      <w:r>
        <w:t xml:space="preserve"> </w:t>
      </w:r>
      <w:r>
        <w:t>assessment,</w:t>
      </w:r>
      <w:r>
        <w:t xml:space="preserve"> </w:t>
      </w:r>
      <w:r>
        <w:t>whether</w:t>
      </w:r>
      <w:r>
        <w:t xml:space="preserve"> </w:t>
      </w:r>
      <w:r>
        <w:t>the</w:t>
      </w:r>
      <w:r>
        <w:t xml:space="preserve"> </w:t>
      </w:r>
      <w:r>
        <w:t>traditional</w:t>
      </w:r>
      <w:r>
        <w:t xml:space="preserve"> </w:t>
      </w:r>
      <w:r>
        <w:t>NNFU</w:t>
      </w:r>
      <w:r>
        <w:t xml:space="preserve"> </w:t>
      </w:r>
      <w:r>
        <w:t>membership/network</w:t>
      </w:r>
      <w:r>
        <w:t xml:space="preserve"> </w:t>
      </w:r>
      <w:r>
        <w:t>does</w:t>
      </w:r>
      <w:r>
        <w:t xml:space="preserve"> </w:t>
      </w:r>
      <w:r>
        <w:t>include</w:t>
      </w:r>
      <w:r>
        <w:t xml:space="preserve"> </w:t>
      </w:r>
      <w:r>
        <w:t>women</w:t>
      </w:r>
      <w:r>
        <w:t xml:space="preserve"> </w:t>
      </w:r>
      <w:r>
        <w:t>and</w:t>
      </w:r>
      <w:r>
        <w:t xml:space="preserve"> </w:t>
      </w:r>
      <w:r>
        <w:t>vulnerable</w:t>
      </w:r>
      <w:r>
        <w:t xml:space="preserve"> </w:t>
      </w:r>
      <w:r>
        <w:t>groups</w:t>
      </w:r>
      <w:r>
        <w:t xml:space="preserve"> </w:t>
      </w:r>
      <w:r>
        <w:t>and</w:t>
      </w:r>
      <w:r>
        <w:t xml:space="preserve"> </w:t>
      </w:r>
      <w:r>
        <w:t>if</w:t>
      </w:r>
      <w:r>
        <w:t xml:space="preserve"> </w:t>
      </w:r>
      <w:r>
        <w:t>these</w:t>
      </w:r>
      <w:r>
        <w:t xml:space="preserve"> </w:t>
      </w:r>
      <w:r>
        <w:t>groups</w:t>
      </w:r>
      <w:r>
        <w:t xml:space="preserve"> </w:t>
      </w:r>
      <w:r>
        <w:t>need</w:t>
      </w:r>
      <w:r>
        <w:t xml:space="preserve"> </w:t>
      </w:r>
      <w:r>
        <w:t>to</w:t>
      </w:r>
      <w:r>
        <w:t xml:space="preserve"> </w:t>
      </w:r>
      <w:r>
        <w:t>be</w:t>
      </w:r>
      <w:r>
        <w:t xml:space="preserve"> </w:t>
      </w:r>
      <w:r>
        <w:t>additionally</w:t>
      </w:r>
      <w:r>
        <w:t xml:space="preserve"> </w:t>
      </w:r>
      <w:r>
        <w:t>targeted</w:t>
      </w:r>
      <w:r>
        <w:t xml:space="preserve"> </w:t>
      </w:r>
      <w:r>
        <w:t>through</w:t>
      </w:r>
      <w:r>
        <w:t xml:space="preserve"> </w:t>
      </w:r>
      <w:r>
        <w:t>improved</w:t>
      </w:r>
      <w:r>
        <w:t xml:space="preserve"> </w:t>
      </w:r>
      <w:r>
        <w:t>outreach.</w:t>
      </w:r>
      <w:r>
        <w:t xml:space="preserve">  </w:t>
      </w:r>
    </w:p>
    <w:p w:rsidR="005C0082" w:rsidRDefault="00E47B8B">
      <w:pPr>
        <w:spacing w:after="0" w:line="259" w:lineRule="auto"/>
        <w:ind w:left="0" w:right="0" w:firstLine="0"/>
        <w:jc w:val="left"/>
      </w:pPr>
      <w:r>
        <w:rPr>
          <w:b/>
        </w:rPr>
        <w:t xml:space="preserve"> </w:t>
      </w:r>
    </w:p>
    <w:p w:rsidR="005C0082" w:rsidRDefault="00E47B8B">
      <w:pPr>
        <w:pStyle w:val="Heading5"/>
        <w:ind w:left="-5" w:right="0"/>
      </w:pPr>
      <w:r>
        <w:t>Output</w:t>
      </w:r>
      <w:r>
        <w:t xml:space="preserve"> </w:t>
      </w:r>
      <w:r>
        <w:t>3.4:</w:t>
      </w:r>
      <w:r>
        <w:t xml:space="preserve"> </w:t>
      </w:r>
      <w:r>
        <w:t>Regional</w:t>
      </w:r>
      <w:r>
        <w:t xml:space="preserve"> </w:t>
      </w:r>
      <w:r>
        <w:t>Councils,</w:t>
      </w:r>
      <w:r>
        <w:t xml:space="preserve"> </w:t>
      </w:r>
      <w:r>
        <w:t>line</w:t>
      </w:r>
      <w:r>
        <w:t xml:space="preserve"> </w:t>
      </w:r>
      <w:r>
        <w:t>ministries</w:t>
      </w:r>
      <w:r>
        <w:t xml:space="preserve"> </w:t>
      </w:r>
      <w:r>
        <w:t>and</w:t>
      </w:r>
      <w:r>
        <w:t xml:space="preserve"> </w:t>
      </w:r>
      <w:r>
        <w:t>other</w:t>
      </w:r>
      <w:r>
        <w:t xml:space="preserve"> </w:t>
      </w:r>
      <w:r>
        <w:t>partners</w:t>
      </w:r>
      <w:r>
        <w:t xml:space="preserve"> </w:t>
      </w:r>
      <w:r>
        <w:t>(Regional</w:t>
      </w:r>
      <w:r>
        <w:t xml:space="preserve"> </w:t>
      </w:r>
      <w:r>
        <w:t>platforms</w:t>
      </w:r>
      <w:r>
        <w:t xml:space="preserve"> ‐ </w:t>
      </w:r>
      <w:r>
        <w:t>RIPs</w:t>
      </w:r>
      <w:r>
        <w:t xml:space="preserve"> </w:t>
      </w:r>
      <w:r>
        <w:t>or</w:t>
      </w:r>
      <w:r>
        <w:t xml:space="preserve"> </w:t>
      </w:r>
      <w:r>
        <w:t>their</w:t>
      </w:r>
      <w:r>
        <w:t xml:space="preserve"> </w:t>
      </w:r>
      <w:r>
        <w:t>equivalen</w:t>
      </w:r>
      <w:r>
        <w:t>ts</w:t>
      </w:r>
      <w:r>
        <w:t xml:space="preserve"> ‐ </w:t>
      </w:r>
      <w:r>
        <w:t>led</w:t>
      </w:r>
      <w:r>
        <w:t xml:space="preserve"> </w:t>
      </w:r>
      <w:r>
        <w:t>by</w:t>
      </w:r>
      <w:r>
        <w:t xml:space="preserve"> </w:t>
      </w:r>
      <w:r>
        <w:t>RCs)</w:t>
      </w:r>
      <w:r>
        <w:t xml:space="preserve"> </w:t>
      </w:r>
      <w:r>
        <w:t>include</w:t>
      </w:r>
      <w:r>
        <w:t xml:space="preserve"> </w:t>
      </w:r>
      <w:r>
        <w:t>climate</w:t>
      </w:r>
      <w:r>
        <w:t>‐</w:t>
      </w:r>
      <w:r>
        <w:t>smart</w:t>
      </w:r>
      <w:r>
        <w:t xml:space="preserve"> </w:t>
      </w:r>
      <w:r>
        <w:t>agricultural</w:t>
      </w:r>
      <w:r>
        <w:t xml:space="preserve"> </w:t>
      </w:r>
      <w:r>
        <w:t>methods,</w:t>
      </w:r>
      <w:r>
        <w:t xml:space="preserve"> </w:t>
      </w:r>
      <w:r>
        <w:t>water</w:t>
      </w:r>
      <w:r>
        <w:t xml:space="preserve"> </w:t>
      </w:r>
      <w:r>
        <w:t>harvesting,</w:t>
      </w:r>
      <w:r>
        <w:t xml:space="preserve"> </w:t>
      </w:r>
      <w:r>
        <w:t>storage</w:t>
      </w:r>
      <w:r>
        <w:t xml:space="preserve"> </w:t>
      </w:r>
      <w:r>
        <w:t>and</w:t>
      </w:r>
      <w:r>
        <w:t xml:space="preserve"> </w:t>
      </w:r>
      <w:r>
        <w:t>other</w:t>
      </w:r>
      <w:r>
        <w:t xml:space="preserve"> </w:t>
      </w:r>
      <w:r>
        <w:t>relevant</w:t>
      </w:r>
      <w:r>
        <w:t xml:space="preserve"> </w:t>
      </w:r>
      <w:r>
        <w:t>climate</w:t>
      </w:r>
      <w:r>
        <w:t xml:space="preserve"> </w:t>
      </w:r>
      <w:r>
        <w:t>resilience</w:t>
      </w:r>
      <w:r>
        <w:t xml:space="preserve"> </w:t>
      </w:r>
      <w:r>
        <w:t>building</w:t>
      </w:r>
      <w:r>
        <w:t xml:space="preserve"> </w:t>
      </w:r>
      <w:r>
        <w:t>practices,</w:t>
      </w:r>
      <w:r>
        <w:t xml:space="preserve"> </w:t>
      </w:r>
      <w:r>
        <w:t>approaches,</w:t>
      </w:r>
      <w:r>
        <w:t xml:space="preserve"> </w:t>
      </w:r>
      <w:r>
        <w:t>techniques</w:t>
      </w:r>
      <w:r>
        <w:t xml:space="preserve"> </w:t>
      </w:r>
      <w:r>
        <w:t>and</w:t>
      </w:r>
      <w:r>
        <w:t xml:space="preserve"> </w:t>
      </w:r>
      <w:r>
        <w:t>technologies</w:t>
      </w:r>
      <w:r>
        <w:t xml:space="preserve"> </w:t>
      </w:r>
      <w:r>
        <w:t>in</w:t>
      </w:r>
      <w:r>
        <w:t xml:space="preserve"> </w:t>
      </w:r>
      <w:r>
        <w:t>their</w:t>
      </w:r>
      <w:r>
        <w:t xml:space="preserve"> </w:t>
      </w:r>
      <w:r>
        <w:t>annual</w:t>
      </w:r>
      <w:r>
        <w:t xml:space="preserve"> </w:t>
      </w:r>
      <w:r>
        <w:t>plans</w:t>
      </w:r>
      <w:r>
        <w:t xml:space="preserve"> </w:t>
      </w:r>
      <w:r>
        <w:t>and</w:t>
      </w:r>
      <w:r>
        <w:t xml:space="preserve"> </w:t>
      </w:r>
      <w:r>
        <w:t>budgets</w:t>
      </w:r>
      <w:r>
        <w:t xml:space="preserve"> </w:t>
      </w:r>
    </w:p>
    <w:p w:rsidR="005C0082" w:rsidRDefault="00E47B8B">
      <w:pPr>
        <w:spacing w:after="0" w:line="259" w:lineRule="auto"/>
        <w:ind w:left="736" w:right="0" w:firstLine="0"/>
        <w:jc w:val="left"/>
      </w:pPr>
      <w:r>
        <w:t xml:space="preserve"> </w:t>
      </w:r>
    </w:p>
    <w:p w:rsidR="005C0082" w:rsidRDefault="00E47B8B">
      <w:pPr>
        <w:spacing w:after="24" w:line="250" w:lineRule="auto"/>
        <w:ind w:left="-5" w:right="0"/>
      </w:pPr>
      <w:r>
        <w:rPr>
          <w:u w:val="single" w:color="000000"/>
        </w:rPr>
        <w:t>Activities:</w:t>
      </w:r>
      <w:r>
        <w:t xml:space="preserve"> </w:t>
      </w:r>
    </w:p>
    <w:p w:rsidR="005C0082" w:rsidRDefault="00E47B8B">
      <w:pPr>
        <w:ind w:left="694" w:right="0" w:hanging="709"/>
      </w:pPr>
      <w:r>
        <w:rPr>
          <w:b/>
        </w:rPr>
        <w:t xml:space="preserve">3.4.1.  Plan the </w:t>
      </w:r>
      <w:r>
        <w:rPr>
          <w:b/>
        </w:rPr>
        <w:t xml:space="preserve">methods of developing and influencing strategy. This would be based on already established procedures and processes such as in MAWF (see AA above) and regional and national development planning processes. </w:t>
      </w:r>
      <w:r>
        <w:t>Identify</w:t>
      </w:r>
      <w:r>
        <w:t xml:space="preserve"> </w:t>
      </w:r>
      <w:r>
        <w:t>relevant</w:t>
      </w:r>
      <w:r>
        <w:t xml:space="preserve"> </w:t>
      </w:r>
      <w:r>
        <w:t>policy</w:t>
      </w:r>
      <w:r>
        <w:t xml:space="preserve"> </w:t>
      </w:r>
      <w:r>
        <w:t>processes</w:t>
      </w:r>
      <w:r>
        <w:t xml:space="preserve"> </w:t>
      </w:r>
      <w:r>
        <w:t>already</w:t>
      </w:r>
      <w:r>
        <w:t xml:space="preserve"> </w:t>
      </w:r>
      <w:r>
        <w:t>in</w:t>
      </w:r>
      <w:r>
        <w:t xml:space="preserve"> </w:t>
      </w:r>
      <w:r>
        <w:t>place</w:t>
      </w:r>
      <w:r>
        <w:t xml:space="preserve"> </w:t>
      </w:r>
      <w:r>
        <w:t>as</w:t>
      </w:r>
      <w:r>
        <w:t xml:space="preserve"> </w:t>
      </w:r>
      <w:r>
        <w:t>well</w:t>
      </w:r>
      <w:r>
        <w:t xml:space="preserve"> </w:t>
      </w:r>
      <w:r>
        <w:t>as</w:t>
      </w:r>
      <w:r>
        <w:t xml:space="preserve"> </w:t>
      </w:r>
      <w:r>
        <w:t>the</w:t>
      </w:r>
      <w:r>
        <w:t xml:space="preserve"> </w:t>
      </w:r>
      <w:r>
        <w:t>timelines</w:t>
      </w:r>
      <w:r>
        <w:t xml:space="preserve"> </w:t>
      </w:r>
      <w:r>
        <w:t>for</w:t>
      </w:r>
      <w:r>
        <w:t xml:space="preserve"> </w:t>
      </w:r>
      <w:r>
        <w:t>engagement</w:t>
      </w:r>
      <w:r>
        <w:t xml:space="preserve"> </w:t>
      </w:r>
      <w:r>
        <w:t>opportunities</w:t>
      </w:r>
      <w:r>
        <w:t xml:space="preserve"> </w:t>
      </w:r>
      <w:r>
        <w:t>and</w:t>
      </w:r>
      <w:r>
        <w:t xml:space="preserve"> </w:t>
      </w:r>
      <w:r>
        <w:t>specific</w:t>
      </w:r>
      <w:r>
        <w:t xml:space="preserve"> </w:t>
      </w:r>
      <w:r>
        <w:t>strategies</w:t>
      </w:r>
      <w:r>
        <w:t xml:space="preserve"> </w:t>
      </w:r>
      <w:r>
        <w:t>for</w:t>
      </w:r>
      <w:r>
        <w:t xml:space="preserve"> </w:t>
      </w:r>
      <w:r>
        <w:t>integrating</w:t>
      </w:r>
      <w:r>
        <w:t xml:space="preserve"> </w:t>
      </w:r>
      <w:r>
        <w:t>lessons</w:t>
      </w:r>
      <w:r>
        <w:t xml:space="preserve"> </w:t>
      </w:r>
      <w:r>
        <w:t>learnt</w:t>
      </w:r>
      <w:r>
        <w:t xml:space="preserve"> </w:t>
      </w:r>
      <w:r>
        <w:t>from</w:t>
      </w:r>
      <w:r>
        <w:t xml:space="preserve"> </w:t>
      </w:r>
      <w:r>
        <w:t>this</w:t>
      </w:r>
      <w:r>
        <w:t xml:space="preserve"> </w:t>
      </w:r>
      <w:r>
        <w:t>SCCF</w:t>
      </w:r>
      <w:r>
        <w:t xml:space="preserve"> </w:t>
      </w:r>
      <w:r>
        <w:t>project.</w:t>
      </w:r>
      <w:r>
        <w:t xml:space="preserve"> </w:t>
      </w:r>
      <w:r>
        <w:t>This</w:t>
      </w:r>
      <w:r>
        <w:t xml:space="preserve"> </w:t>
      </w:r>
      <w:r>
        <w:t>links</w:t>
      </w:r>
      <w:r>
        <w:t xml:space="preserve"> </w:t>
      </w:r>
      <w:r>
        <w:t>directly</w:t>
      </w:r>
      <w:r>
        <w:t xml:space="preserve"> </w:t>
      </w:r>
      <w:r>
        <w:t>to</w:t>
      </w:r>
      <w:r>
        <w:t xml:space="preserve"> </w:t>
      </w:r>
      <w:r>
        <w:t>activity</w:t>
      </w:r>
      <w:r>
        <w:t xml:space="preserve"> </w:t>
      </w:r>
      <w:r>
        <w:t>3.5.1.</w:t>
      </w:r>
      <w:r>
        <w:t xml:space="preserve"> </w:t>
      </w:r>
    </w:p>
    <w:p w:rsidR="005C0082" w:rsidRDefault="00E47B8B">
      <w:pPr>
        <w:ind w:left="694" w:right="0" w:hanging="709"/>
      </w:pPr>
      <w:r>
        <w:rPr>
          <w:b/>
        </w:rPr>
        <w:t>3.4.2.  Facilitate consultations/dialogues</w:t>
      </w:r>
      <w:r>
        <w:t xml:space="preserve"> </w:t>
      </w:r>
      <w:r>
        <w:t>between</w:t>
      </w:r>
      <w:r>
        <w:t xml:space="preserve"> </w:t>
      </w:r>
      <w:r>
        <w:t>Regional</w:t>
      </w:r>
      <w:r>
        <w:t xml:space="preserve"> </w:t>
      </w:r>
      <w:r>
        <w:t>Councils,</w:t>
      </w:r>
      <w:r>
        <w:t xml:space="preserve"> </w:t>
      </w:r>
      <w:r>
        <w:t>line</w:t>
      </w:r>
      <w:r>
        <w:t xml:space="preserve"> </w:t>
      </w:r>
      <w:r>
        <w:t>ministries</w:t>
      </w:r>
      <w:r>
        <w:t xml:space="preserve"> </w:t>
      </w:r>
      <w:r>
        <w:t>(regional</w:t>
      </w:r>
      <w:r>
        <w:t xml:space="preserve"> </w:t>
      </w:r>
      <w:r>
        <w:t>platforms)</w:t>
      </w:r>
      <w:r>
        <w:t xml:space="preserve"> </w:t>
      </w:r>
      <w:r>
        <w:t>and</w:t>
      </w:r>
      <w:r>
        <w:t xml:space="preserve"> </w:t>
      </w:r>
      <w:r>
        <w:t>local</w:t>
      </w:r>
      <w:r>
        <w:t xml:space="preserve"> </w:t>
      </w:r>
      <w:r>
        <w:t>communities</w:t>
      </w:r>
      <w:r>
        <w:t xml:space="preserve"> </w:t>
      </w:r>
      <w:r>
        <w:t>to</w:t>
      </w:r>
      <w:r>
        <w:t xml:space="preserve"> </w:t>
      </w:r>
      <w:r>
        <w:t>discuss</w:t>
      </w:r>
      <w:r>
        <w:t xml:space="preserve"> </w:t>
      </w:r>
      <w:r>
        <w:t>results,</w:t>
      </w:r>
      <w:r>
        <w:t xml:space="preserve"> </w:t>
      </w:r>
      <w:r>
        <w:t>promote</w:t>
      </w:r>
      <w:r>
        <w:t xml:space="preserve"> </w:t>
      </w:r>
      <w:r>
        <w:t>mainstreaming</w:t>
      </w:r>
      <w:r>
        <w:t xml:space="preserve"> </w:t>
      </w:r>
      <w:r>
        <w:t>of</w:t>
      </w:r>
      <w:r>
        <w:t xml:space="preserve"> </w:t>
      </w:r>
      <w:r>
        <w:t>climate</w:t>
      </w:r>
      <w:r>
        <w:t>‐</w:t>
      </w:r>
      <w:r>
        <w:t>smart</w:t>
      </w:r>
      <w:r>
        <w:t xml:space="preserve"> </w:t>
      </w:r>
      <w:r>
        <w:t>agriculture</w:t>
      </w:r>
      <w:r>
        <w:t xml:space="preserve"> </w:t>
      </w:r>
      <w:r>
        <w:t>into</w:t>
      </w:r>
      <w:r>
        <w:t xml:space="preserve"> </w:t>
      </w:r>
      <w:r>
        <w:t>budgets</w:t>
      </w:r>
      <w:r>
        <w:t xml:space="preserve"> </w:t>
      </w:r>
      <w:r>
        <w:t>and</w:t>
      </w:r>
      <w:r>
        <w:t xml:space="preserve"> </w:t>
      </w:r>
      <w:r>
        <w:t>ensure</w:t>
      </w:r>
      <w:r>
        <w:t xml:space="preserve"> </w:t>
      </w:r>
      <w:r>
        <w:t>adequate</w:t>
      </w:r>
      <w:r>
        <w:t xml:space="preserve"> </w:t>
      </w:r>
      <w:r>
        <w:t>resource</w:t>
      </w:r>
      <w:r>
        <w:t xml:space="preserve"> </w:t>
      </w:r>
      <w:r>
        <w:t>transfers</w:t>
      </w:r>
      <w:r>
        <w:t xml:space="preserve"> </w:t>
      </w:r>
      <w:r>
        <w:t>to</w:t>
      </w:r>
      <w:r>
        <w:t xml:space="preserve"> </w:t>
      </w:r>
      <w:r>
        <w:t>Regional</w:t>
      </w:r>
      <w:r>
        <w:t xml:space="preserve"> </w:t>
      </w:r>
      <w:r>
        <w:t>Councils</w:t>
      </w:r>
      <w:r>
        <w:t xml:space="preserve"> </w:t>
      </w:r>
      <w:r>
        <w:t>and</w:t>
      </w:r>
      <w:r>
        <w:t xml:space="preserve"> </w:t>
      </w:r>
      <w:r>
        <w:t>other</w:t>
      </w:r>
      <w:r>
        <w:t xml:space="preserve"> </w:t>
      </w:r>
      <w:r>
        <w:t>relevant</w:t>
      </w:r>
      <w:r>
        <w:t xml:space="preserve"> </w:t>
      </w:r>
      <w:r>
        <w:t>structures.</w:t>
      </w:r>
      <w:r>
        <w:t xml:space="preserve">  </w:t>
      </w:r>
    </w:p>
    <w:p w:rsidR="005C0082" w:rsidRDefault="00E47B8B">
      <w:pPr>
        <w:spacing w:after="0" w:line="259" w:lineRule="auto"/>
        <w:ind w:left="0" w:right="0" w:firstLine="0"/>
        <w:jc w:val="left"/>
      </w:pPr>
      <w:r>
        <w:rPr>
          <w:b/>
        </w:rPr>
        <w:t xml:space="preserve"> </w:t>
      </w:r>
    </w:p>
    <w:p w:rsidR="005C0082" w:rsidRDefault="00E47B8B">
      <w:pPr>
        <w:pStyle w:val="Heading5"/>
        <w:ind w:left="-5" w:right="0"/>
      </w:pPr>
      <w:r>
        <w:lastRenderedPageBreak/>
        <w:t>Output</w:t>
      </w:r>
      <w:r>
        <w:t xml:space="preserve"> </w:t>
      </w:r>
      <w:r>
        <w:t>3.5:</w:t>
      </w:r>
      <w:r>
        <w:t xml:space="preserve"> </w:t>
      </w:r>
      <w:r>
        <w:t>Policy</w:t>
      </w:r>
      <w:r>
        <w:t xml:space="preserve"> </w:t>
      </w:r>
      <w:r>
        <w:t>recommendations</w:t>
      </w:r>
      <w:r>
        <w:t xml:space="preserve"> </w:t>
      </w:r>
      <w:r>
        <w:t>and</w:t>
      </w:r>
      <w:r>
        <w:t xml:space="preserve"> </w:t>
      </w:r>
      <w:r>
        <w:t>a</w:t>
      </w:r>
      <w:r>
        <w:t xml:space="preserve"> </w:t>
      </w:r>
      <w:r>
        <w:t>replication</w:t>
      </w:r>
      <w:r>
        <w:t xml:space="preserve"> </w:t>
      </w:r>
      <w:r>
        <w:t>plan</w:t>
      </w:r>
      <w:r>
        <w:t xml:space="preserve"> </w:t>
      </w:r>
      <w:r>
        <w:t>are</w:t>
      </w:r>
      <w:r>
        <w:t xml:space="preserve"> </w:t>
      </w:r>
      <w:r>
        <w:t>developed</w:t>
      </w:r>
      <w:r>
        <w:t xml:space="preserve"> </w:t>
      </w:r>
      <w:r>
        <w:t>for</w:t>
      </w:r>
      <w:r>
        <w:t xml:space="preserve"> </w:t>
      </w:r>
      <w:r>
        <w:t>continuation</w:t>
      </w:r>
      <w:r>
        <w:t xml:space="preserve"> </w:t>
      </w:r>
      <w:r>
        <w:t>of</w:t>
      </w:r>
      <w:r>
        <w:t xml:space="preserve"> </w:t>
      </w:r>
      <w:r>
        <w:t>good</w:t>
      </w:r>
      <w:r>
        <w:t xml:space="preserve"> </w:t>
      </w:r>
      <w:r>
        <w:t>practice,</w:t>
      </w:r>
      <w:r>
        <w:t xml:space="preserve"> </w:t>
      </w:r>
      <w:r>
        <w:t>presented</w:t>
      </w:r>
      <w:r>
        <w:t xml:space="preserve"> </w:t>
      </w:r>
      <w:r>
        <w:t>at</w:t>
      </w:r>
      <w:r>
        <w:t xml:space="preserve"> </w:t>
      </w:r>
      <w:r>
        <w:t>the</w:t>
      </w:r>
      <w:r>
        <w:t xml:space="preserve"> </w:t>
      </w:r>
      <w:r>
        <w:t>project</w:t>
      </w:r>
      <w:r>
        <w:t xml:space="preserve"> </w:t>
      </w:r>
      <w:r>
        <w:t>closure</w:t>
      </w:r>
      <w:r>
        <w:t xml:space="preserve"> </w:t>
      </w:r>
      <w:r>
        <w:t>workshop</w:t>
      </w:r>
      <w:r>
        <w:t xml:space="preserve"> </w:t>
      </w:r>
      <w:r>
        <w:t>and</w:t>
      </w:r>
      <w:r>
        <w:t xml:space="preserve"> </w:t>
      </w:r>
      <w:r>
        <w:t>integrated</w:t>
      </w:r>
      <w:r>
        <w:t xml:space="preserve"> </w:t>
      </w:r>
      <w:r>
        <w:t>into</w:t>
      </w:r>
      <w:r>
        <w:t xml:space="preserve"> </w:t>
      </w:r>
      <w:r>
        <w:t>cross</w:t>
      </w:r>
      <w:r>
        <w:t>‐</w:t>
      </w:r>
      <w:r>
        <w:t>sectoral</w:t>
      </w:r>
      <w:r>
        <w:t xml:space="preserve"> </w:t>
      </w:r>
      <w:r>
        <w:t>and</w:t>
      </w:r>
      <w:r>
        <w:t xml:space="preserve"> </w:t>
      </w:r>
      <w:r>
        <w:t>national</w:t>
      </w:r>
      <w:r>
        <w:t xml:space="preserve"> </w:t>
      </w:r>
      <w:r>
        <w:t>development</w:t>
      </w:r>
      <w:r>
        <w:t xml:space="preserve"> </w:t>
      </w:r>
      <w:r>
        <w:t>planning</w:t>
      </w:r>
      <w:r>
        <w:t xml:space="preserve">  </w:t>
      </w:r>
    </w:p>
    <w:p w:rsidR="005C0082" w:rsidRDefault="00E47B8B">
      <w:pPr>
        <w:spacing w:after="0" w:line="259" w:lineRule="auto"/>
        <w:ind w:left="0" w:right="0" w:firstLine="0"/>
        <w:jc w:val="left"/>
      </w:pPr>
      <w:r>
        <w:rPr>
          <w:b/>
        </w:rPr>
        <w:t xml:space="preserve"> </w:t>
      </w:r>
    </w:p>
    <w:p w:rsidR="005C0082" w:rsidRDefault="00E47B8B">
      <w:pPr>
        <w:spacing w:after="24" w:line="250" w:lineRule="auto"/>
        <w:ind w:left="-5" w:right="0"/>
      </w:pPr>
      <w:r>
        <w:rPr>
          <w:u w:val="single" w:color="000000"/>
        </w:rPr>
        <w:t>Activities:</w:t>
      </w:r>
      <w:r>
        <w:t xml:space="preserve"> </w:t>
      </w:r>
    </w:p>
    <w:p w:rsidR="005C0082" w:rsidRDefault="00E47B8B">
      <w:pPr>
        <w:ind w:left="694" w:right="0" w:hanging="709"/>
      </w:pPr>
      <w:r>
        <w:rPr>
          <w:b/>
        </w:rPr>
        <w:t>3.5.1  Identify key policy opportunities</w:t>
      </w:r>
      <w:r>
        <w:rPr>
          <w:b/>
        </w:rPr>
        <w:t xml:space="preserve"> for project interventions and integration of lessons learnt</w:t>
      </w:r>
      <w:r>
        <w:t xml:space="preserve"> </w:t>
      </w:r>
      <w:r>
        <w:t>beyond</w:t>
      </w:r>
      <w:r>
        <w:t xml:space="preserve"> </w:t>
      </w:r>
      <w:r>
        <w:t>the</w:t>
      </w:r>
      <w:r>
        <w:t xml:space="preserve"> </w:t>
      </w:r>
      <w:r>
        <w:t>opportunities</w:t>
      </w:r>
      <w:r>
        <w:t xml:space="preserve"> </w:t>
      </w:r>
      <w:r>
        <w:t>identified</w:t>
      </w:r>
      <w:r>
        <w:t xml:space="preserve"> </w:t>
      </w:r>
      <w:r>
        <w:t>during</w:t>
      </w:r>
      <w:r>
        <w:t xml:space="preserve"> </w:t>
      </w:r>
      <w:r>
        <w:t>the</w:t>
      </w:r>
      <w:r>
        <w:t xml:space="preserve"> </w:t>
      </w:r>
      <w:r>
        <w:t>PPG.</w:t>
      </w:r>
      <w:r>
        <w:t xml:space="preserve"> </w:t>
      </w:r>
      <w:r>
        <w:t>This</w:t>
      </w:r>
      <w:r>
        <w:t xml:space="preserve"> </w:t>
      </w:r>
      <w:r>
        <w:t>activity</w:t>
      </w:r>
      <w:r>
        <w:t xml:space="preserve"> </w:t>
      </w:r>
      <w:r>
        <w:t>is</w:t>
      </w:r>
      <w:r>
        <w:t xml:space="preserve"> </w:t>
      </w:r>
      <w:r>
        <w:t>directly</w:t>
      </w:r>
      <w:r>
        <w:t xml:space="preserve"> </w:t>
      </w:r>
      <w:r>
        <w:t>linked</w:t>
      </w:r>
      <w:r>
        <w:t xml:space="preserve"> </w:t>
      </w:r>
      <w:r>
        <w:t>to</w:t>
      </w:r>
      <w:r>
        <w:t xml:space="preserve"> </w:t>
      </w:r>
      <w:r>
        <w:t>activity</w:t>
      </w:r>
      <w:r>
        <w:t xml:space="preserve"> </w:t>
      </w:r>
      <w:r>
        <w:t>3.4.1</w:t>
      </w:r>
      <w:r>
        <w:t xml:space="preserve"> </w:t>
      </w:r>
      <w:r>
        <w:t>and</w:t>
      </w:r>
      <w:r>
        <w:t xml:space="preserve"> </w:t>
      </w:r>
      <w:r>
        <w:t>includes</w:t>
      </w:r>
      <w:r>
        <w:t xml:space="preserve"> </w:t>
      </w:r>
      <w:r>
        <w:t>the</w:t>
      </w:r>
      <w:r>
        <w:t xml:space="preserve"> </w:t>
      </w:r>
      <w:r>
        <w:t>development</w:t>
      </w:r>
      <w:r>
        <w:t xml:space="preserve"> </w:t>
      </w:r>
      <w:r>
        <w:t>of</w:t>
      </w:r>
      <w:r>
        <w:t xml:space="preserve"> </w:t>
      </w:r>
      <w:r>
        <w:t>strategies</w:t>
      </w:r>
      <w:r>
        <w:t xml:space="preserve"> </w:t>
      </w:r>
      <w:r>
        <w:t>able</w:t>
      </w:r>
      <w:r>
        <w:t xml:space="preserve"> </w:t>
      </w:r>
      <w:r>
        <w:t>to</w:t>
      </w:r>
      <w:r>
        <w:t xml:space="preserve"> </w:t>
      </w:r>
      <w:r>
        <w:t>influence</w:t>
      </w:r>
      <w:r>
        <w:t xml:space="preserve"> </w:t>
      </w:r>
      <w:r>
        <w:t>policy</w:t>
      </w:r>
      <w:r>
        <w:t xml:space="preserve"> </w:t>
      </w:r>
      <w:r>
        <w:t>for</w:t>
      </w:r>
      <w:r>
        <w:t xml:space="preserve"> </w:t>
      </w:r>
      <w:r>
        <w:t>all</w:t>
      </w:r>
      <w:r>
        <w:t xml:space="preserve"> </w:t>
      </w:r>
      <w:r>
        <w:t>the</w:t>
      </w:r>
      <w:r>
        <w:t xml:space="preserve"> </w:t>
      </w:r>
      <w:r>
        <w:t>selected</w:t>
      </w:r>
      <w:r>
        <w:t xml:space="preserve"> </w:t>
      </w:r>
      <w:r>
        <w:t>and</w:t>
      </w:r>
      <w:r>
        <w:t xml:space="preserve"> </w:t>
      </w:r>
      <w:r>
        <w:t>prioritized</w:t>
      </w:r>
      <w:r>
        <w:t xml:space="preserve"> </w:t>
      </w:r>
      <w:r>
        <w:t>instruments.</w:t>
      </w:r>
      <w:r>
        <w:t xml:space="preserve"> </w:t>
      </w:r>
      <w:r>
        <w:t>This</w:t>
      </w:r>
      <w:r>
        <w:t xml:space="preserve"> </w:t>
      </w:r>
      <w:r>
        <w:t>is</w:t>
      </w:r>
      <w:r>
        <w:t xml:space="preserve"> </w:t>
      </w:r>
      <w:r>
        <w:t>to</w:t>
      </w:r>
      <w:r>
        <w:t xml:space="preserve"> </w:t>
      </w:r>
      <w:r>
        <w:t>be</w:t>
      </w:r>
      <w:r>
        <w:t xml:space="preserve"> </w:t>
      </w:r>
      <w:r>
        <w:t>achieved</w:t>
      </w:r>
      <w:r>
        <w:t xml:space="preserve"> </w:t>
      </w:r>
      <w:r>
        <w:t>during</w:t>
      </w:r>
      <w:r>
        <w:t xml:space="preserve"> </w:t>
      </w:r>
      <w:r>
        <w:t>the</w:t>
      </w:r>
      <w:r>
        <w:t xml:space="preserve"> </w:t>
      </w:r>
      <w:r>
        <w:t>project’s</w:t>
      </w:r>
      <w:r>
        <w:t xml:space="preserve"> </w:t>
      </w:r>
      <w:r>
        <w:t>lifetime.</w:t>
      </w:r>
      <w:r>
        <w:t xml:space="preserve"> </w:t>
      </w:r>
      <w:r>
        <w:t>The</w:t>
      </w:r>
      <w:r>
        <w:t xml:space="preserve"> </w:t>
      </w:r>
      <w:r>
        <w:t>identified</w:t>
      </w:r>
      <w:r>
        <w:t xml:space="preserve"> </w:t>
      </w:r>
      <w:r>
        <w:t>strategies</w:t>
      </w:r>
      <w:r>
        <w:t xml:space="preserve"> </w:t>
      </w:r>
      <w:r>
        <w:t>are</w:t>
      </w:r>
      <w:r>
        <w:t xml:space="preserve"> </w:t>
      </w:r>
      <w:r>
        <w:t>to</w:t>
      </w:r>
      <w:r>
        <w:t xml:space="preserve"> </w:t>
      </w:r>
      <w:r>
        <w:t>be</w:t>
      </w:r>
      <w:r>
        <w:t xml:space="preserve"> </w:t>
      </w:r>
      <w:r>
        <w:t>included</w:t>
      </w:r>
      <w:r>
        <w:t xml:space="preserve"> </w:t>
      </w:r>
      <w:r>
        <w:t>in</w:t>
      </w:r>
      <w:r>
        <w:t xml:space="preserve"> </w:t>
      </w:r>
      <w:r>
        <w:t>the</w:t>
      </w:r>
      <w:r>
        <w:t xml:space="preserve"> </w:t>
      </w:r>
      <w:r>
        <w:t>project’s</w:t>
      </w:r>
      <w:r>
        <w:t xml:space="preserve"> </w:t>
      </w:r>
      <w:r>
        <w:t>plans.</w:t>
      </w:r>
      <w:r>
        <w:t xml:space="preserve"> </w:t>
      </w:r>
      <w:r>
        <w:t>Information</w:t>
      </w:r>
      <w:r>
        <w:t xml:space="preserve"> </w:t>
      </w:r>
      <w:r>
        <w:t>from</w:t>
      </w:r>
      <w:r>
        <w:t xml:space="preserve"> </w:t>
      </w:r>
      <w:r>
        <w:t>the</w:t>
      </w:r>
      <w:r>
        <w:t xml:space="preserve"> </w:t>
      </w:r>
      <w:r>
        <w:t>Impact</w:t>
      </w:r>
      <w:r>
        <w:t xml:space="preserve"> </w:t>
      </w:r>
      <w:r>
        <w:t>Assessment</w:t>
      </w:r>
      <w:r>
        <w:t xml:space="preserve"> </w:t>
      </w:r>
      <w:r>
        <w:t>will</w:t>
      </w:r>
      <w:r>
        <w:t xml:space="preserve"> </w:t>
      </w:r>
      <w:r>
        <w:t>be</w:t>
      </w:r>
      <w:r>
        <w:t xml:space="preserve"> </w:t>
      </w:r>
      <w:r>
        <w:t>strategically</w:t>
      </w:r>
      <w:r>
        <w:t xml:space="preserve"> </w:t>
      </w:r>
      <w:r>
        <w:t>used</w:t>
      </w:r>
      <w:r>
        <w:t xml:space="preserve"> </w:t>
      </w:r>
      <w:r>
        <w:t>in</w:t>
      </w:r>
      <w:r>
        <w:t xml:space="preserve"> </w:t>
      </w:r>
      <w:r>
        <w:t>the</w:t>
      </w:r>
      <w:r>
        <w:t xml:space="preserve"> </w:t>
      </w:r>
      <w:r>
        <w:t>implementation</w:t>
      </w:r>
      <w:r>
        <w:t xml:space="preserve"> </w:t>
      </w:r>
      <w:r>
        <w:t>of</w:t>
      </w:r>
      <w:r>
        <w:t xml:space="preserve"> </w:t>
      </w:r>
      <w:r>
        <w:t>these</w:t>
      </w:r>
      <w:r>
        <w:t xml:space="preserve"> </w:t>
      </w:r>
      <w:r>
        <w:t>strategies.</w:t>
      </w:r>
      <w:r>
        <w:t xml:space="preserve">  </w:t>
      </w:r>
    </w:p>
    <w:p w:rsidR="005C0082" w:rsidRDefault="00E47B8B">
      <w:pPr>
        <w:ind w:left="694" w:right="0" w:hanging="709"/>
      </w:pPr>
      <w:r>
        <w:rPr>
          <w:b/>
        </w:rPr>
        <w:t>3.5.2  Integrate lessons from the mid‐term evaluation of SCORE project into NDP 5 planning</w:t>
      </w:r>
      <w:r>
        <w:t>.</w:t>
      </w:r>
      <w:r>
        <w:t xml:space="preserve"> </w:t>
      </w:r>
      <w:r>
        <w:t>At</w:t>
      </w:r>
      <w:r>
        <w:t xml:space="preserve"> </w:t>
      </w:r>
      <w:r>
        <w:t>an</w:t>
      </w:r>
      <w:r>
        <w:t xml:space="preserve"> </w:t>
      </w:r>
      <w:r>
        <w:t>early</w:t>
      </w:r>
      <w:r>
        <w:t xml:space="preserve"> </w:t>
      </w:r>
      <w:r>
        <w:t>stage</w:t>
      </w:r>
      <w:r>
        <w:t xml:space="preserve"> </w:t>
      </w:r>
      <w:r>
        <w:t>develop</w:t>
      </w:r>
      <w:r>
        <w:t xml:space="preserve"> </w:t>
      </w:r>
      <w:r>
        <w:t>ToRs</w:t>
      </w:r>
      <w:r>
        <w:t xml:space="preserve"> </w:t>
      </w:r>
      <w:r>
        <w:t>for</w:t>
      </w:r>
      <w:r>
        <w:t xml:space="preserve"> </w:t>
      </w:r>
      <w:r>
        <w:t>mid</w:t>
      </w:r>
      <w:r>
        <w:t>‐</w:t>
      </w:r>
      <w:r>
        <w:t>term</w:t>
      </w:r>
      <w:r>
        <w:t xml:space="preserve"> </w:t>
      </w:r>
      <w:r>
        <w:t>evaluation</w:t>
      </w:r>
      <w:r>
        <w:t xml:space="preserve"> </w:t>
      </w:r>
      <w:r>
        <w:t>to</w:t>
      </w:r>
      <w:r>
        <w:t xml:space="preserve"> </w:t>
      </w:r>
      <w:r>
        <w:t>specifically</w:t>
      </w:r>
      <w:r>
        <w:t xml:space="preserve"> </w:t>
      </w:r>
      <w:r>
        <w:t>address</w:t>
      </w:r>
      <w:r>
        <w:t xml:space="preserve"> </w:t>
      </w:r>
      <w:r>
        <w:t>this</w:t>
      </w:r>
      <w:r>
        <w:t xml:space="preserve"> </w:t>
      </w:r>
      <w:r>
        <w:t>need/opportunity.</w:t>
      </w:r>
      <w:r>
        <w:t xml:space="preserve"> </w:t>
      </w:r>
      <w:r>
        <w:t>Engage</w:t>
      </w:r>
      <w:r>
        <w:t xml:space="preserve"> </w:t>
      </w:r>
      <w:r>
        <w:t>early</w:t>
      </w:r>
      <w:r>
        <w:t xml:space="preserve"> </w:t>
      </w:r>
      <w:r>
        <w:t>on</w:t>
      </w:r>
      <w:r>
        <w:t xml:space="preserve"> </w:t>
      </w:r>
      <w:r>
        <w:t>with</w:t>
      </w:r>
      <w:r>
        <w:t xml:space="preserve"> </w:t>
      </w:r>
      <w:r>
        <w:t>the</w:t>
      </w:r>
      <w:r>
        <w:t xml:space="preserve"> </w:t>
      </w:r>
      <w:r>
        <w:t>RDP</w:t>
      </w:r>
      <w:r>
        <w:t xml:space="preserve"> </w:t>
      </w:r>
      <w:r>
        <w:t>and</w:t>
      </w:r>
      <w:r>
        <w:t xml:space="preserve"> </w:t>
      </w:r>
      <w:r>
        <w:t>NDP</w:t>
      </w:r>
      <w:r>
        <w:t xml:space="preserve"> </w:t>
      </w:r>
      <w:r>
        <w:t>processes</w:t>
      </w:r>
      <w:r>
        <w:t xml:space="preserve"> </w:t>
      </w:r>
      <w:r>
        <w:t>t</w:t>
      </w:r>
      <w:r>
        <w:t>o</w:t>
      </w:r>
      <w:r>
        <w:t xml:space="preserve"> </w:t>
      </w:r>
      <w:r>
        <w:t>develop</w:t>
      </w:r>
      <w:r>
        <w:t xml:space="preserve"> </w:t>
      </w:r>
      <w:r>
        <w:t>a</w:t>
      </w:r>
      <w:r>
        <w:t xml:space="preserve"> </w:t>
      </w:r>
      <w:r>
        <w:t>strong</w:t>
      </w:r>
      <w:r>
        <w:t xml:space="preserve"> </w:t>
      </w:r>
      <w:r>
        <w:t>strategy.</w:t>
      </w:r>
      <w:r>
        <w:t xml:space="preserve"> </w:t>
      </w:r>
      <w:r>
        <w:t>Promote</w:t>
      </w:r>
      <w:r>
        <w:t xml:space="preserve"> </w:t>
      </w:r>
      <w:r>
        <w:t>the</w:t>
      </w:r>
      <w:r>
        <w:t xml:space="preserve"> </w:t>
      </w:r>
      <w:r>
        <w:t>need</w:t>
      </w:r>
      <w:r>
        <w:t xml:space="preserve"> </w:t>
      </w:r>
      <w:r>
        <w:t>for</w:t>
      </w:r>
      <w:r>
        <w:t xml:space="preserve"> </w:t>
      </w:r>
      <w:r>
        <w:t>implementing</w:t>
      </w:r>
      <w:r>
        <w:t xml:space="preserve"> </w:t>
      </w:r>
      <w:r>
        <w:t>the</w:t>
      </w:r>
      <w:r>
        <w:t xml:space="preserve"> </w:t>
      </w:r>
      <w:r>
        <w:t>NCCSAP,</w:t>
      </w:r>
      <w:r>
        <w:t xml:space="preserve"> </w:t>
      </w:r>
      <w:r>
        <w:t>where</w:t>
      </w:r>
      <w:r>
        <w:t xml:space="preserve"> </w:t>
      </w:r>
      <w:r>
        <w:t>SCORE</w:t>
      </w:r>
      <w:r>
        <w:t xml:space="preserve"> </w:t>
      </w:r>
      <w:r>
        <w:t>is</w:t>
      </w:r>
      <w:r>
        <w:t xml:space="preserve"> </w:t>
      </w:r>
      <w:r>
        <w:t>prominently</w:t>
      </w:r>
      <w:r>
        <w:t xml:space="preserve"> </w:t>
      </w:r>
      <w:r>
        <w:t>featured,</w:t>
      </w:r>
      <w:r>
        <w:t xml:space="preserve"> </w:t>
      </w:r>
      <w:r>
        <w:t>during</w:t>
      </w:r>
      <w:r>
        <w:t xml:space="preserve"> </w:t>
      </w:r>
      <w:r>
        <w:t>NDP5.</w:t>
      </w:r>
      <w:r>
        <w:t xml:space="preserve">  </w:t>
      </w:r>
    </w:p>
    <w:p w:rsidR="005C0082" w:rsidRDefault="00E47B8B">
      <w:pPr>
        <w:pStyle w:val="Heading6"/>
        <w:ind w:left="694" w:right="0" w:hanging="709"/>
      </w:pPr>
      <w:r>
        <w:t>3.5.3</w:t>
      </w:r>
      <w:r>
        <w:t xml:space="preserve">  </w:t>
      </w:r>
      <w:r>
        <w:t>Consider</w:t>
      </w:r>
      <w:r>
        <w:t xml:space="preserve"> </w:t>
      </w:r>
      <w:r>
        <w:t>the</w:t>
      </w:r>
      <w:r>
        <w:t xml:space="preserve"> </w:t>
      </w:r>
      <w:r>
        <w:t>lessons</w:t>
      </w:r>
      <w:r>
        <w:t xml:space="preserve"> </w:t>
      </w:r>
      <w:r>
        <w:t>drawn</w:t>
      </w:r>
      <w:r>
        <w:t xml:space="preserve"> </w:t>
      </w:r>
      <w:r>
        <w:t>from</w:t>
      </w:r>
      <w:r>
        <w:t xml:space="preserve"> </w:t>
      </w:r>
      <w:r>
        <w:t>the</w:t>
      </w:r>
      <w:r>
        <w:t xml:space="preserve"> </w:t>
      </w:r>
      <w:r>
        <w:t>SCORE</w:t>
      </w:r>
      <w:r>
        <w:t xml:space="preserve"> </w:t>
      </w:r>
      <w:r>
        <w:t>project</w:t>
      </w:r>
      <w:r>
        <w:t xml:space="preserve"> </w:t>
      </w:r>
      <w:r>
        <w:t>for</w:t>
      </w:r>
      <w:r>
        <w:t xml:space="preserve"> </w:t>
      </w:r>
      <w:r>
        <w:t>the</w:t>
      </w:r>
      <w:r>
        <w:t xml:space="preserve"> </w:t>
      </w:r>
      <w:r>
        <w:t>MAWF</w:t>
      </w:r>
      <w:r>
        <w:t xml:space="preserve"> </w:t>
      </w:r>
      <w:r>
        <w:t>programme</w:t>
      </w:r>
      <w:r>
        <w:t xml:space="preserve"> </w:t>
      </w:r>
      <w:r>
        <w:t>proposal</w:t>
      </w:r>
      <w:r>
        <w:t xml:space="preserve"> </w:t>
      </w:r>
      <w:r>
        <w:t>and</w:t>
      </w:r>
      <w:r>
        <w:t xml:space="preserve"> </w:t>
      </w:r>
      <w:r>
        <w:t>for</w:t>
      </w:r>
      <w:r>
        <w:t xml:space="preserve"> </w:t>
      </w:r>
      <w:r>
        <w:t>integration</w:t>
      </w:r>
      <w:r>
        <w:t xml:space="preserve"> </w:t>
      </w:r>
      <w:r>
        <w:t>into</w:t>
      </w:r>
      <w:r>
        <w:t xml:space="preserve"> </w:t>
      </w:r>
      <w:r>
        <w:t>MAWF</w:t>
      </w:r>
      <w:r>
        <w:t xml:space="preserve"> </w:t>
      </w:r>
      <w:r>
        <w:t>operations</w:t>
      </w:r>
      <w:r>
        <w:t xml:space="preserve"> </w:t>
      </w:r>
      <w:r>
        <w:t>and</w:t>
      </w:r>
      <w:r>
        <w:t xml:space="preserve"> </w:t>
      </w:r>
      <w:r>
        <w:t>budget.</w:t>
      </w:r>
      <w:r>
        <w:t xml:space="preserve"> </w:t>
      </w:r>
      <w:r>
        <w:rPr>
          <w:b w:val="0"/>
        </w:rPr>
        <w:t xml:space="preserve">Strategize with MAWF opportunities at an early </w:t>
      </w:r>
    </w:p>
    <w:p w:rsidR="005C0082" w:rsidRDefault="00E47B8B">
      <w:pPr>
        <w:ind w:left="719" w:right="0"/>
      </w:pPr>
      <w:r>
        <w:t>stage</w:t>
      </w:r>
      <w:r>
        <w:t xml:space="preserve"> </w:t>
      </w:r>
      <w:r>
        <w:t>to</w:t>
      </w:r>
      <w:r>
        <w:t xml:space="preserve"> </w:t>
      </w:r>
      <w:r>
        <w:t>ensure</w:t>
      </w:r>
      <w:r>
        <w:t xml:space="preserve"> </w:t>
      </w:r>
      <w:r>
        <w:t>that</w:t>
      </w:r>
      <w:r>
        <w:t xml:space="preserve"> </w:t>
      </w:r>
      <w:r>
        <w:t>this</w:t>
      </w:r>
      <w:r>
        <w:t xml:space="preserve"> </w:t>
      </w:r>
      <w:r>
        <w:t>is</w:t>
      </w:r>
      <w:r>
        <w:t xml:space="preserve"> </w:t>
      </w:r>
      <w:r>
        <w:t>not left</w:t>
      </w:r>
      <w:r>
        <w:t xml:space="preserve"> </w:t>
      </w:r>
      <w:r>
        <w:t>as</w:t>
      </w:r>
      <w:r>
        <w:t xml:space="preserve"> </w:t>
      </w:r>
      <w:r>
        <w:t>an</w:t>
      </w:r>
      <w:r>
        <w:t xml:space="preserve"> </w:t>
      </w:r>
      <w:r>
        <w:t>“after</w:t>
      </w:r>
      <w:r>
        <w:t xml:space="preserve"> </w:t>
      </w:r>
      <w:r>
        <w:t>thought”</w:t>
      </w:r>
      <w:r>
        <w:t xml:space="preserve"> </w:t>
      </w:r>
      <w:r>
        <w:t>in</w:t>
      </w:r>
      <w:r>
        <w:t xml:space="preserve"> </w:t>
      </w:r>
      <w:r>
        <w:t>project</w:t>
      </w:r>
      <w:r>
        <w:t xml:space="preserve"> </w:t>
      </w:r>
      <w:r>
        <w:t>implementation.</w:t>
      </w:r>
      <w:r>
        <w:t xml:space="preserve"> </w:t>
      </w:r>
      <w:r>
        <w:t>This</w:t>
      </w:r>
      <w:r>
        <w:t xml:space="preserve"> </w:t>
      </w:r>
      <w:r>
        <w:t>is</w:t>
      </w:r>
      <w:r>
        <w:t xml:space="preserve"> </w:t>
      </w:r>
      <w:r>
        <w:t>a</w:t>
      </w:r>
      <w:r>
        <w:t xml:space="preserve"> </w:t>
      </w:r>
      <w:r>
        <w:t>critical responsibility</w:t>
      </w:r>
      <w:r>
        <w:t xml:space="preserve"> </w:t>
      </w:r>
      <w:r>
        <w:t>of</w:t>
      </w:r>
      <w:r>
        <w:t xml:space="preserve"> </w:t>
      </w:r>
      <w:r>
        <w:t>the</w:t>
      </w:r>
      <w:r>
        <w:t xml:space="preserve"> </w:t>
      </w:r>
      <w:r>
        <w:t>Project</w:t>
      </w:r>
      <w:r>
        <w:t xml:space="preserve"> </w:t>
      </w:r>
      <w:r>
        <w:t>Coordinator</w:t>
      </w:r>
      <w:r>
        <w:t xml:space="preserve"> </w:t>
      </w:r>
      <w:r>
        <w:t>and</w:t>
      </w:r>
      <w:r>
        <w:t xml:space="preserve"> </w:t>
      </w:r>
      <w:r>
        <w:t>the</w:t>
      </w:r>
      <w:r>
        <w:t xml:space="preserve"> </w:t>
      </w:r>
      <w:r>
        <w:t>Project</w:t>
      </w:r>
      <w:r>
        <w:t xml:space="preserve"> </w:t>
      </w:r>
      <w:r>
        <w:t>Steering</w:t>
      </w:r>
      <w:r>
        <w:t xml:space="preserve"> </w:t>
      </w:r>
      <w:r>
        <w:t>Committee.</w:t>
      </w:r>
      <w:r>
        <w:t xml:space="preserve">  </w:t>
      </w:r>
    </w:p>
    <w:p w:rsidR="005C0082" w:rsidRDefault="00E47B8B">
      <w:pPr>
        <w:spacing w:after="32"/>
        <w:ind w:left="694" w:right="0" w:hanging="709"/>
      </w:pPr>
      <w:r>
        <w:rPr>
          <w:b/>
        </w:rPr>
        <w:t xml:space="preserve">3.5.4  </w:t>
      </w:r>
      <w:r>
        <w:rPr>
          <w:b/>
        </w:rPr>
        <w:t xml:space="preserve">Mainstream learning into other relevant sector instruments, including microfinance, disaster risk management, preparedness and others. </w:t>
      </w:r>
      <w:r>
        <w:t>Recommendations</w:t>
      </w:r>
      <w:r>
        <w:t xml:space="preserve"> </w:t>
      </w:r>
      <w:r>
        <w:t>of</w:t>
      </w:r>
      <w:r>
        <w:t xml:space="preserve"> </w:t>
      </w:r>
      <w:r>
        <w:t>macro</w:t>
      </w:r>
      <w:r>
        <w:t>‐</w:t>
      </w:r>
      <w:r>
        <w:t>level</w:t>
      </w:r>
      <w:r>
        <w:t xml:space="preserve"> </w:t>
      </w:r>
      <w:r>
        <w:t>actions</w:t>
      </w:r>
      <w:r>
        <w:t xml:space="preserve"> </w:t>
      </w:r>
      <w:r>
        <w:t>for</w:t>
      </w:r>
      <w:r>
        <w:t xml:space="preserve"> </w:t>
      </w:r>
      <w:r>
        <w:t>the</w:t>
      </w:r>
      <w:r>
        <w:t xml:space="preserve"> </w:t>
      </w:r>
      <w:r>
        <w:t>microfinance</w:t>
      </w:r>
      <w:r>
        <w:t xml:space="preserve"> </w:t>
      </w:r>
      <w:r>
        <w:t>sector</w:t>
      </w:r>
      <w:r>
        <w:t xml:space="preserve"> </w:t>
      </w:r>
      <w:r>
        <w:t>are</w:t>
      </w:r>
      <w:r>
        <w:t xml:space="preserve"> </w:t>
      </w:r>
      <w:r>
        <w:t>included</w:t>
      </w:r>
      <w:r>
        <w:t xml:space="preserve"> </w:t>
      </w:r>
      <w:r>
        <w:t>in</w:t>
      </w:r>
      <w:r>
        <w:t xml:space="preserve"> </w:t>
      </w:r>
      <w:r>
        <w:t>Annex</w:t>
      </w:r>
      <w:r>
        <w:t xml:space="preserve"> </w:t>
      </w:r>
      <w:r>
        <w:t>9.</w:t>
      </w:r>
      <w:r>
        <w:t xml:space="preserve"> </w:t>
      </w:r>
      <w:r>
        <w:t>Specific</w:t>
      </w:r>
      <w:r>
        <w:t xml:space="preserve"> </w:t>
      </w:r>
      <w:r>
        <w:t>plans</w:t>
      </w:r>
      <w:r>
        <w:t xml:space="preserve"> </w:t>
      </w:r>
      <w:r>
        <w:t>for</w:t>
      </w:r>
      <w:r>
        <w:t xml:space="preserve"> </w:t>
      </w:r>
      <w:r>
        <w:t>mainstream</w:t>
      </w:r>
      <w:r>
        <w:t>ing</w:t>
      </w:r>
      <w:r>
        <w:t xml:space="preserve"> </w:t>
      </w:r>
      <w:r>
        <w:t>opportunities</w:t>
      </w:r>
      <w:r>
        <w:t xml:space="preserve"> </w:t>
      </w:r>
      <w:r>
        <w:t>need</w:t>
      </w:r>
      <w:r>
        <w:t xml:space="preserve"> </w:t>
      </w:r>
      <w:r>
        <w:t>to</w:t>
      </w:r>
      <w:r>
        <w:t xml:space="preserve"> </w:t>
      </w:r>
      <w:r>
        <w:t>be</w:t>
      </w:r>
      <w:r>
        <w:t xml:space="preserve"> </w:t>
      </w:r>
      <w:r>
        <w:t>identified</w:t>
      </w:r>
      <w:r>
        <w:t xml:space="preserve"> </w:t>
      </w:r>
      <w:r>
        <w:t>early</w:t>
      </w:r>
      <w:r>
        <w:t xml:space="preserve"> </w:t>
      </w:r>
      <w:r>
        <w:t>on</w:t>
      </w:r>
      <w:r>
        <w:t xml:space="preserve"> </w:t>
      </w:r>
      <w:r>
        <w:t>in</w:t>
      </w:r>
      <w:r>
        <w:t xml:space="preserve"> </w:t>
      </w:r>
      <w:r>
        <w:t>the</w:t>
      </w:r>
      <w:r>
        <w:t xml:space="preserve"> </w:t>
      </w:r>
      <w:r>
        <w:t>project.</w:t>
      </w:r>
      <w:r>
        <w:t xml:space="preserve"> </w:t>
      </w:r>
    </w:p>
    <w:p w:rsidR="005C0082" w:rsidRDefault="00E47B8B">
      <w:pPr>
        <w:spacing w:after="0" w:line="259" w:lineRule="auto"/>
        <w:ind w:left="0" w:right="0" w:firstLine="0"/>
        <w:jc w:val="left"/>
      </w:pPr>
      <w:r>
        <w:rPr>
          <w:b/>
          <w:sz w:val="26"/>
        </w:rPr>
        <w:t xml:space="preserve"> </w:t>
      </w:r>
    </w:p>
    <w:p w:rsidR="005C0082" w:rsidRDefault="00E47B8B">
      <w:pPr>
        <w:pStyle w:val="Heading3"/>
        <w:ind w:left="-5"/>
      </w:pPr>
      <w:r>
        <w:t>2.10</w:t>
      </w:r>
      <w:r>
        <w:t xml:space="preserve"> </w:t>
      </w:r>
      <w:r>
        <w:t>National</w:t>
      </w:r>
      <w:r>
        <w:t xml:space="preserve"> </w:t>
      </w:r>
      <w:r>
        <w:t>and</w:t>
      </w:r>
      <w:r>
        <w:t xml:space="preserve"> </w:t>
      </w:r>
      <w:r>
        <w:t>Local</w:t>
      </w:r>
      <w:r>
        <w:t xml:space="preserve"> </w:t>
      </w:r>
      <w:r>
        <w:t>Economic,</w:t>
      </w:r>
      <w:r>
        <w:t xml:space="preserve"> </w:t>
      </w:r>
      <w:r>
        <w:t>Environmental</w:t>
      </w:r>
      <w:r>
        <w:t xml:space="preserve"> </w:t>
      </w:r>
      <w:r>
        <w:t>and</w:t>
      </w:r>
      <w:r>
        <w:t xml:space="preserve"> </w:t>
      </w:r>
      <w:r>
        <w:t>Social</w:t>
      </w:r>
      <w:r>
        <w:t xml:space="preserve"> </w:t>
      </w:r>
      <w:r>
        <w:t>Benefits</w:t>
      </w:r>
      <w:r>
        <w:t xml:space="preserve"> </w:t>
      </w:r>
    </w:p>
    <w:p w:rsidR="005C0082" w:rsidRDefault="00E47B8B">
      <w:pPr>
        <w:spacing w:after="2" w:line="259" w:lineRule="auto"/>
        <w:ind w:left="450" w:right="0" w:firstLine="0"/>
        <w:jc w:val="left"/>
      </w:pPr>
      <w:r>
        <w:rPr>
          <w:sz w:val="23"/>
        </w:rPr>
        <w:t xml:space="preserve"> </w:t>
      </w:r>
    </w:p>
    <w:p w:rsidR="005C0082" w:rsidRDefault="00E47B8B">
      <w:pPr>
        <w:numPr>
          <w:ilvl w:val="0"/>
          <w:numId w:val="30"/>
        </w:numPr>
        <w:ind w:right="0" w:hanging="720"/>
      </w:pPr>
      <w:r>
        <w:t>This</w:t>
      </w:r>
      <w:r>
        <w:t xml:space="preserve"> </w:t>
      </w:r>
      <w:r>
        <w:t>project</w:t>
      </w:r>
      <w:r>
        <w:t xml:space="preserve"> </w:t>
      </w:r>
      <w:r>
        <w:t>will</w:t>
      </w:r>
      <w:r>
        <w:t xml:space="preserve"> </w:t>
      </w:r>
      <w:r>
        <w:t>contribute</w:t>
      </w:r>
      <w:r>
        <w:t xml:space="preserve"> </w:t>
      </w:r>
      <w:r>
        <w:t>towards</w:t>
      </w:r>
      <w:r>
        <w:t xml:space="preserve"> </w:t>
      </w:r>
      <w:r>
        <w:t>reducing</w:t>
      </w:r>
      <w:r>
        <w:t xml:space="preserve"> </w:t>
      </w:r>
      <w:r>
        <w:t>the</w:t>
      </w:r>
      <w:r>
        <w:t xml:space="preserve"> </w:t>
      </w:r>
      <w:r>
        <w:t>vulnerability</w:t>
      </w:r>
      <w:r>
        <w:t xml:space="preserve"> </w:t>
      </w:r>
      <w:r>
        <w:t>of</w:t>
      </w:r>
      <w:r>
        <w:t xml:space="preserve"> </w:t>
      </w:r>
      <w:r>
        <w:t>4,000</w:t>
      </w:r>
      <w:r>
        <w:t xml:space="preserve"> </w:t>
      </w:r>
      <w:r>
        <w:t>households.</w:t>
      </w:r>
      <w:r>
        <w:t xml:space="preserve"> </w:t>
      </w:r>
      <w:r>
        <w:t>It</w:t>
      </w:r>
      <w:r>
        <w:t xml:space="preserve"> </w:t>
      </w:r>
      <w:r>
        <w:t>will</w:t>
      </w:r>
      <w:r>
        <w:t xml:space="preserve"> </w:t>
      </w:r>
      <w:r>
        <w:t>focus</w:t>
      </w:r>
      <w:r>
        <w:t xml:space="preserve"> </w:t>
      </w:r>
      <w:r>
        <w:t>especially</w:t>
      </w:r>
      <w:r>
        <w:t xml:space="preserve"> </w:t>
      </w:r>
      <w:r>
        <w:t>on</w:t>
      </w:r>
      <w:r>
        <w:t xml:space="preserve"> </w:t>
      </w:r>
      <w:r>
        <w:t>vulnerable</w:t>
      </w:r>
      <w:r>
        <w:t xml:space="preserve"> </w:t>
      </w:r>
      <w:r>
        <w:t>groups</w:t>
      </w:r>
      <w:r>
        <w:t xml:space="preserve"> </w:t>
      </w:r>
      <w:r>
        <w:t>such</w:t>
      </w:r>
      <w:r>
        <w:t xml:space="preserve"> </w:t>
      </w:r>
      <w:r>
        <w:t>as</w:t>
      </w:r>
      <w:r>
        <w:t xml:space="preserve"> </w:t>
      </w:r>
      <w:r>
        <w:t>women</w:t>
      </w:r>
      <w:r>
        <w:t xml:space="preserve"> </w:t>
      </w:r>
      <w:r>
        <w:t>and</w:t>
      </w:r>
      <w:r>
        <w:t xml:space="preserve"> </w:t>
      </w:r>
      <w:r>
        <w:t>children</w:t>
      </w:r>
      <w:r>
        <w:t xml:space="preserve"> </w:t>
      </w:r>
      <w:r>
        <w:t>in</w:t>
      </w:r>
      <w:r>
        <w:t xml:space="preserve"> </w:t>
      </w:r>
      <w:r>
        <w:t>vulnerable</w:t>
      </w:r>
      <w:r>
        <w:t xml:space="preserve"> </w:t>
      </w:r>
      <w:r>
        <w:t>areas</w:t>
      </w:r>
      <w:r>
        <w:t xml:space="preserve"> </w:t>
      </w:r>
      <w:r>
        <w:t>of</w:t>
      </w:r>
      <w:r>
        <w:t xml:space="preserve"> </w:t>
      </w:r>
      <w:r>
        <w:t>northern</w:t>
      </w:r>
      <w:r>
        <w:t xml:space="preserve"> </w:t>
      </w:r>
      <w:r>
        <w:t>Namibia.</w:t>
      </w:r>
      <w:r>
        <w:t xml:space="preserve"> </w:t>
      </w:r>
      <w:r>
        <w:t>The</w:t>
      </w:r>
      <w:r>
        <w:t xml:space="preserve"> </w:t>
      </w:r>
      <w:r>
        <w:t>benefits</w:t>
      </w:r>
      <w:r>
        <w:t xml:space="preserve"> </w:t>
      </w:r>
      <w:r>
        <w:t>will</w:t>
      </w:r>
      <w:r>
        <w:t xml:space="preserve"> </w:t>
      </w:r>
      <w:r>
        <w:t>be</w:t>
      </w:r>
      <w:r>
        <w:t xml:space="preserve"> </w:t>
      </w:r>
      <w:r>
        <w:t>felt</w:t>
      </w:r>
      <w:r>
        <w:t xml:space="preserve"> </w:t>
      </w:r>
      <w:r>
        <w:t>at</w:t>
      </w:r>
      <w:r>
        <w:t xml:space="preserve"> </w:t>
      </w:r>
      <w:r>
        <w:t>different</w:t>
      </w:r>
      <w:r>
        <w:t xml:space="preserve"> </w:t>
      </w:r>
      <w:r>
        <w:t>levels</w:t>
      </w:r>
      <w:r>
        <w:t xml:space="preserve"> </w:t>
      </w:r>
      <w:r>
        <w:t>as</w:t>
      </w:r>
      <w:r>
        <w:t xml:space="preserve"> </w:t>
      </w:r>
      <w:r>
        <w:t>described</w:t>
      </w:r>
      <w:r>
        <w:t xml:space="preserve"> </w:t>
      </w:r>
      <w:r>
        <w:t>in</w:t>
      </w:r>
      <w:r>
        <w:t xml:space="preserve"> </w:t>
      </w:r>
      <w:r>
        <w:t>the</w:t>
      </w:r>
      <w:r>
        <w:t xml:space="preserve"> </w:t>
      </w:r>
      <w:r>
        <w:t>sub</w:t>
      </w:r>
      <w:r>
        <w:t>‐</w:t>
      </w:r>
      <w:r>
        <w:t>sections</w:t>
      </w:r>
      <w:r>
        <w:t xml:space="preserve"> </w:t>
      </w:r>
      <w:r>
        <w:t>that</w:t>
      </w:r>
      <w:r>
        <w:t xml:space="preserve"> </w:t>
      </w:r>
      <w:r>
        <w:t>follow.</w:t>
      </w:r>
      <w:r>
        <w:t xml:space="preserve"> </w:t>
      </w:r>
    </w:p>
    <w:p w:rsidR="005C0082" w:rsidRDefault="00E47B8B">
      <w:pPr>
        <w:spacing w:after="13" w:line="259" w:lineRule="auto"/>
        <w:ind w:left="450" w:right="0" w:firstLine="0"/>
        <w:jc w:val="left"/>
      </w:pPr>
      <w:r>
        <w:t xml:space="preserve"> </w:t>
      </w:r>
    </w:p>
    <w:p w:rsidR="005C0082" w:rsidRDefault="00E47B8B">
      <w:pPr>
        <w:numPr>
          <w:ilvl w:val="0"/>
          <w:numId w:val="30"/>
        </w:numPr>
        <w:ind w:right="0" w:hanging="720"/>
      </w:pPr>
      <w:r>
        <w:rPr>
          <w:b/>
        </w:rPr>
        <w:t>Macro level</w:t>
      </w:r>
      <w:r>
        <w:t>:</w:t>
      </w:r>
      <w:r>
        <w:t xml:space="preserve"> </w:t>
      </w:r>
      <w:r>
        <w:t>This</w:t>
      </w:r>
      <w:r>
        <w:t xml:space="preserve"> </w:t>
      </w:r>
      <w:r>
        <w:t>SCCF</w:t>
      </w:r>
      <w:r>
        <w:t xml:space="preserve"> </w:t>
      </w:r>
      <w:r>
        <w:t>project</w:t>
      </w:r>
      <w:r>
        <w:t xml:space="preserve"> </w:t>
      </w:r>
      <w:r>
        <w:t>will</w:t>
      </w:r>
      <w:r>
        <w:t xml:space="preserve"> </w:t>
      </w:r>
      <w:r>
        <w:t>contribute</w:t>
      </w:r>
      <w:r>
        <w:t xml:space="preserve"> </w:t>
      </w:r>
      <w:r>
        <w:t>towards</w:t>
      </w:r>
      <w:r>
        <w:t xml:space="preserve"> </w:t>
      </w:r>
      <w:r>
        <w:t>the</w:t>
      </w:r>
      <w:r>
        <w:t xml:space="preserve"> </w:t>
      </w:r>
      <w:r>
        <w:t>implementation</w:t>
      </w:r>
      <w:r>
        <w:t xml:space="preserve"> </w:t>
      </w:r>
      <w:r>
        <w:t>of</w:t>
      </w:r>
      <w:r>
        <w:t xml:space="preserve"> </w:t>
      </w:r>
      <w:r>
        <w:t>the</w:t>
      </w:r>
      <w:r>
        <w:t xml:space="preserve"> </w:t>
      </w:r>
      <w:r>
        <w:t>thematic</w:t>
      </w:r>
      <w:r>
        <w:t xml:space="preserve"> </w:t>
      </w:r>
      <w:r>
        <w:t>area</w:t>
      </w:r>
      <w:r>
        <w:t xml:space="preserve"> </w:t>
      </w:r>
      <w:r>
        <w:t>related</w:t>
      </w:r>
      <w:r>
        <w:t xml:space="preserve"> </w:t>
      </w:r>
      <w:r>
        <w:t>to</w:t>
      </w:r>
      <w:r>
        <w:t xml:space="preserve"> </w:t>
      </w:r>
      <w:r>
        <w:t>food</w:t>
      </w:r>
      <w:r>
        <w:t xml:space="preserve"> </w:t>
      </w:r>
      <w:r>
        <w:t>security</w:t>
      </w:r>
      <w:r>
        <w:t xml:space="preserve"> </w:t>
      </w:r>
      <w:r>
        <w:t>from</w:t>
      </w:r>
      <w:r>
        <w:t xml:space="preserve"> </w:t>
      </w:r>
      <w:r>
        <w:t>Namibia’s</w:t>
      </w:r>
      <w:r>
        <w:t xml:space="preserve"> </w:t>
      </w:r>
      <w:r>
        <w:t>Draft</w:t>
      </w:r>
      <w:r>
        <w:t xml:space="preserve"> </w:t>
      </w:r>
      <w:r>
        <w:t>National</w:t>
      </w:r>
      <w:r>
        <w:t xml:space="preserve"> </w:t>
      </w:r>
      <w:r>
        <w:t>Climate</w:t>
      </w:r>
      <w:r>
        <w:t xml:space="preserve"> </w:t>
      </w:r>
      <w:r>
        <w:t>Change</w:t>
      </w:r>
      <w:r>
        <w:t xml:space="preserve"> </w:t>
      </w:r>
      <w:r>
        <w:t>Strategy</w:t>
      </w:r>
      <w:r>
        <w:t xml:space="preserve"> </w:t>
      </w:r>
      <w:r>
        <w:t>and</w:t>
      </w:r>
      <w:r>
        <w:t xml:space="preserve"> </w:t>
      </w:r>
      <w:r>
        <w:t>Action</w:t>
      </w:r>
      <w:r>
        <w:t xml:space="preserve"> </w:t>
      </w:r>
      <w:r>
        <w:t>Plan</w:t>
      </w:r>
      <w:r>
        <w:t xml:space="preserve"> </w:t>
      </w:r>
      <w:r>
        <w:t>(draft</w:t>
      </w:r>
      <w:r>
        <w:t xml:space="preserve"> </w:t>
      </w:r>
      <w:r>
        <w:t>November</w:t>
      </w:r>
      <w:r>
        <w:t xml:space="preserve"> </w:t>
      </w:r>
      <w:r>
        <w:t>2013).</w:t>
      </w:r>
      <w:r>
        <w:t xml:space="preserve"> </w:t>
      </w:r>
      <w:r>
        <w:t>The</w:t>
      </w:r>
      <w:r>
        <w:t xml:space="preserve"> </w:t>
      </w:r>
      <w:r>
        <w:t>purpose</w:t>
      </w:r>
      <w:r>
        <w:t xml:space="preserve"> </w:t>
      </w:r>
      <w:r>
        <w:t>is</w:t>
      </w:r>
      <w:r>
        <w:t xml:space="preserve"> </w:t>
      </w:r>
      <w:r>
        <w:t>to</w:t>
      </w:r>
      <w:r>
        <w:t xml:space="preserve"> </w:t>
      </w:r>
      <w:r>
        <w:t>reduce</w:t>
      </w:r>
      <w:r>
        <w:t xml:space="preserve"> </w:t>
      </w:r>
      <w:r>
        <w:t>the</w:t>
      </w:r>
      <w:r>
        <w:t xml:space="preserve"> </w:t>
      </w:r>
      <w:r>
        <w:t>vulnerability</w:t>
      </w:r>
      <w:r>
        <w:t xml:space="preserve"> </w:t>
      </w:r>
      <w:r>
        <w:t>food</w:t>
      </w:r>
      <w:r>
        <w:t>‐</w:t>
      </w:r>
      <w:r>
        <w:t>production</w:t>
      </w:r>
      <w:r>
        <w:t xml:space="preserve"> </w:t>
      </w:r>
      <w:r>
        <w:t>systems</w:t>
      </w:r>
      <w:r>
        <w:t xml:space="preserve"> </w:t>
      </w:r>
      <w:r>
        <w:t>and</w:t>
      </w:r>
      <w:r>
        <w:t xml:space="preserve"> </w:t>
      </w:r>
      <w:r>
        <w:t>of</w:t>
      </w:r>
      <w:r>
        <w:t xml:space="preserve"> </w:t>
      </w:r>
      <w:r>
        <w:t>communities</w:t>
      </w:r>
      <w:r>
        <w:t xml:space="preserve"> </w:t>
      </w:r>
      <w:r>
        <w:t>by</w:t>
      </w:r>
      <w:r>
        <w:t xml:space="preserve"> </w:t>
      </w:r>
      <w:r>
        <w:t>consequence</w:t>
      </w:r>
      <w:r>
        <w:t xml:space="preserve"> </w:t>
      </w:r>
      <w:r>
        <w:t>to</w:t>
      </w:r>
      <w:r>
        <w:t xml:space="preserve"> </w:t>
      </w:r>
      <w:r>
        <w:t>climate</w:t>
      </w:r>
      <w:r>
        <w:t xml:space="preserve"> </w:t>
      </w:r>
      <w:r>
        <w:t>change</w:t>
      </w:r>
      <w:r>
        <w:t xml:space="preserve"> </w:t>
      </w:r>
      <w:r>
        <w:t>and</w:t>
      </w:r>
      <w:r>
        <w:t xml:space="preserve"> </w:t>
      </w:r>
      <w:r>
        <w:t>variability.</w:t>
      </w:r>
      <w:r>
        <w:t xml:space="preserve"> </w:t>
      </w:r>
      <w:r>
        <w:t>Moreover,</w:t>
      </w:r>
      <w:r>
        <w:t xml:space="preserve"> </w:t>
      </w:r>
      <w:r>
        <w:t>the</w:t>
      </w:r>
      <w:r>
        <w:t xml:space="preserve"> </w:t>
      </w:r>
      <w:r>
        <w:t>aim</w:t>
      </w:r>
      <w:r>
        <w:t xml:space="preserve"> </w:t>
      </w:r>
      <w:r>
        <w:t>is</w:t>
      </w:r>
      <w:r>
        <w:t xml:space="preserve"> </w:t>
      </w:r>
      <w:r>
        <w:t>to</w:t>
      </w:r>
      <w:r>
        <w:t xml:space="preserve"> </w:t>
      </w:r>
      <w:r>
        <w:t>enhance</w:t>
      </w:r>
      <w:r>
        <w:t xml:space="preserve"> </w:t>
      </w:r>
      <w:r>
        <w:t>the</w:t>
      </w:r>
      <w:r>
        <w:t xml:space="preserve"> </w:t>
      </w:r>
      <w:r>
        <w:t>ability</w:t>
      </w:r>
      <w:r>
        <w:t xml:space="preserve"> </w:t>
      </w:r>
      <w:r>
        <w:t>of</w:t>
      </w:r>
      <w:r>
        <w:t xml:space="preserve"> </w:t>
      </w:r>
      <w:r>
        <w:t>individuals,</w:t>
      </w:r>
      <w:r>
        <w:t xml:space="preserve"> </w:t>
      </w:r>
      <w:r>
        <w:t>communities</w:t>
      </w:r>
      <w:r>
        <w:t xml:space="preserve"> </w:t>
      </w:r>
      <w:r>
        <w:t>and</w:t>
      </w:r>
      <w:r>
        <w:t xml:space="preserve"> </w:t>
      </w:r>
      <w:r>
        <w:t>institutions</w:t>
      </w:r>
      <w:r>
        <w:t xml:space="preserve"> </w:t>
      </w:r>
      <w:r>
        <w:t>to</w:t>
      </w:r>
      <w:r>
        <w:t xml:space="preserve"> </w:t>
      </w:r>
      <w:r>
        <w:t>plan</w:t>
      </w:r>
      <w:r>
        <w:t xml:space="preserve"> </w:t>
      </w:r>
      <w:r>
        <w:t>for</w:t>
      </w:r>
      <w:r>
        <w:t xml:space="preserve"> </w:t>
      </w:r>
      <w:r>
        <w:t>and</w:t>
      </w:r>
      <w:r>
        <w:t xml:space="preserve"> </w:t>
      </w:r>
      <w:r>
        <w:t>respond</w:t>
      </w:r>
      <w:r>
        <w:t xml:space="preserve"> </w:t>
      </w:r>
      <w:r>
        <w:t>to</w:t>
      </w:r>
      <w:r>
        <w:t xml:space="preserve"> </w:t>
      </w:r>
      <w:r>
        <w:t>the</w:t>
      </w:r>
      <w:r>
        <w:t xml:space="preserve"> </w:t>
      </w:r>
      <w:r>
        <w:t>impacts</w:t>
      </w:r>
      <w:r>
        <w:t xml:space="preserve"> </w:t>
      </w:r>
      <w:r>
        <w:t>of</w:t>
      </w:r>
      <w:r>
        <w:t xml:space="preserve"> </w:t>
      </w:r>
      <w:r>
        <w:t>climate</w:t>
      </w:r>
      <w:r>
        <w:t xml:space="preserve"> </w:t>
      </w:r>
      <w:r>
        <w:t>change.</w:t>
      </w:r>
      <w:r>
        <w:t xml:space="preserve"> </w:t>
      </w:r>
      <w:r>
        <w:t>The</w:t>
      </w:r>
      <w:r>
        <w:t xml:space="preserve"> </w:t>
      </w:r>
      <w:r>
        <w:t>project</w:t>
      </w:r>
      <w:r>
        <w:t xml:space="preserve"> </w:t>
      </w:r>
      <w:r>
        <w:t>will</w:t>
      </w:r>
      <w:r>
        <w:t xml:space="preserve"> </w:t>
      </w:r>
      <w:r>
        <w:t>contribute</w:t>
      </w:r>
      <w:r>
        <w:t xml:space="preserve"> </w:t>
      </w:r>
      <w:r>
        <w:t>significantly</w:t>
      </w:r>
      <w:r>
        <w:t xml:space="preserve"> </w:t>
      </w:r>
      <w:r>
        <w:t>towards</w:t>
      </w:r>
      <w:r>
        <w:t xml:space="preserve"> </w:t>
      </w:r>
      <w:r>
        <w:t>NDP</w:t>
      </w:r>
      <w:r>
        <w:t xml:space="preserve"> </w:t>
      </w:r>
      <w:r>
        <w:t>4</w:t>
      </w:r>
      <w:r>
        <w:t xml:space="preserve"> </w:t>
      </w:r>
      <w:r>
        <w:t>and</w:t>
      </w:r>
      <w:r>
        <w:t xml:space="preserve"> </w:t>
      </w:r>
      <w:r>
        <w:t>MDG</w:t>
      </w:r>
      <w:r>
        <w:t xml:space="preserve"> </w:t>
      </w:r>
      <w:r>
        <w:t>1</w:t>
      </w:r>
      <w:r>
        <w:t xml:space="preserve"> </w:t>
      </w:r>
      <w:r>
        <w:t>for</w:t>
      </w:r>
      <w:r>
        <w:t xml:space="preserve"> </w:t>
      </w:r>
      <w:r>
        <w:t>Namibia’s</w:t>
      </w:r>
      <w:r>
        <w:t xml:space="preserve"> </w:t>
      </w:r>
      <w:r>
        <w:t>dryland</w:t>
      </w:r>
      <w:r>
        <w:t xml:space="preserve"> </w:t>
      </w:r>
      <w:r>
        <w:t>communities.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30"/>
        </w:numPr>
        <w:ind w:right="0" w:hanging="720"/>
      </w:pPr>
      <w:r>
        <w:rPr>
          <w:b/>
        </w:rPr>
        <w:t>Micro level</w:t>
      </w:r>
      <w:r>
        <w:t>:</w:t>
      </w:r>
      <w:r>
        <w:t xml:space="preserve"> </w:t>
      </w:r>
      <w:r>
        <w:t>At</w:t>
      </w:r>
      <w:r>
        <w:t xml:space="preserve"> </w:t>
      </w:r>
      <w:r>
        <w:t>the</w:t>
      </w:r>
      <w:r>
        <w:t xml:space="preserve"> </w:t>
      </w:r>
      <w:r>
        <w:t>micro</w:t>
      </w:r>
      <w:r>
        <w:t xml:space="preserve"> </w:t>
      </w:r>
      <w:r>
        <w:t>level,</w:t>
      </w:r>
      <w:r>
        <w:t xml:space="preserve"> </w:t>
      </w:r>
      <w:r>
        <w:t>4,000</w:t>
      </w:r>
      <w:r>
        <w:t xml:space="preserve"> </w:t>
      </w:r>
      <w:r>
        <w:t>households</w:t>
      </w:r>
      <w:r>
        <w:t xml:space="preserve"> </w:t>
      </w:r>
      <w:r>
        <w:t>will</w:t>
      </w:r>
      <w:r>
        <w:t xml:space="preserve"> </w:t>
      </w:r>
      <w:r>
        <w:t>derive</w:t>
      </w:r>
      <w:r>
        <w:t xml:space="preserve"> </w:t>
      </w:r>
      <w:r>
        <w:t>benefits.</w:t>
      </w:r>
      <w:r>
        <w:t xml:space="preserve"> </w:t>
      </w:r>
      <w:r>
        <w:t>They</w:t>
      </w:r>
      <w:r>
        <w:t xml:space="preserve"> </w:t>
      </w:r>
      <w:r>
        <w:t>will</w:t>
      </w:r>
      <w:r>
        <w:t xml:space="preserve"> </w:t>
      </w:r>
      <w:r>
        <w:t>have</w:t>
      </w:r>
      <w:r>
        <w:t xml:space="preserve"> </w:t>
      </w:r>
      <w:r>
        <w:t>secured</w:t>
      </w:r>
      <w:r>
        <w:t xml:space="preserve"> </w:t>
      </w:r>
      <w:r>
        <w:t>their</w:t>
      </w:r>
      <w:r>
        <w:t xml:space="preserve"> </w:t>
      </w:r>
      <w:r>
        <w:t>livelihoods</w:t>
      </w:r>
      <w:r>
        <w:t xml:space="preserve"> </w:t>
      </w:r>
      <w:r>
        <w:t>assets</w:t>
      </w:r>
      <w:r>
        <w:t xml:space="preserve"> </w:t>
      </w:r>
      <w:r>
        <w:t>and</w:t>
      </w:r>
      <w:r>
        <w:t xml:space="preserve"> </w:t>
      </w:r>
      <w:r>
        <w:t>improved</w:t>
      </w:r>
      <w:r>
        <w:t xml:space="preserve"> </w:t>
      </w:r>
      <w:r>
        <w:t>their</w:t>
      </w:r>
      <w:r>
        <w:t xml:space="preserve"> </w:t>
      </w:r>
      <w:r>
        <w:t>adaptive</w:t>
      </w:r>
      <w:r>
        <w:t xml:space="preserve"> </w:t>
      </w:r>
      <w:r>
        <w:t>capacity.</w:t>
      </w:r>
      <w:r>
        <w:t xml:space="preserve"> </w:t>
      </w:r>
      <w:r>
        <w:t>This</w:t>
      </w:r>
      <w:r>
        <w:t xml:space="preserve"> </w:t>
      </w:r>
      <w:r>
        <w:t>will</w:t>
      </w:r>
      <w:r>
        <w:t xml:space="preserve"> </w:t>
      </w:r>
      <w:r>
        <w:t>be</w:t>
      </w:r>
      <w:r>
        <w:t xml:space="preserve"> </w:t>
      </w:r>
      <w:r>
        <w:t>achieved</w:t>
      </w:r>
      <w:r>
        <w:t xml:space="preserve"> </w:t>
      </w:r>
      <w:r>
        <w:t>by</w:t>
      </w:r>
      <w:r>
        <w:t xml:space="preserve"> </w:t>
      </w:r>
      <w:r>
        <w:t>expanding</w:t>
      </w:r>
      <w:r>
        <w:t xml:space="preserve"> </w:t>
      </w:r>
      <w:r>
        <w:t>on</w:t>
      </w:r>
      <w:r>
        <w:t xml:space="preserve"> </w:t>
      </w:r>
      <w:r>
        <w:t>climatesmart</w:t>
      </w:r>
      <w:r>
        <w:t xml:space="preserve"> </w:t>
      </w:r>
      <w:r>
        <w:t>agricultural</w:t>
      </w:r>
      <w:r>
        <w:t xml:space="preserve"> </w:t>
      </w:r>
      <w:r>
        <w:t>practices</w:t>
      </w:r>
      <w:r>
        <w:t xml:space="preserve"> </w:t>
      </w:r>
      <w:r>
        <w:t>from</w:t>
      </w:r>
      <w:r>
        <w:t xml:space="preserve"> </w:t>
      </w:r>
      <w:r>
        <w:t>pilot</w:t>
      </w:r>
      <w:r>
        <w:t xml:space="preserve"> </w:t>
      </w:r>
      <w:r>
        <w:t>programmes,</w:t>
      </w:r>
      <w:r>
        <w:t xml:space="preserve"> </w:t>
      </w:r>
      <w:r>
        <w:t>by</w:t>
      </w:r>
      <w:r>
        <w:t xml:space="preserve"> </w:t>
      </w:r>
      <w:r>
        <w:t>means</w:t>
      </w:r>
      <w:r>
        <w:t xml:space="preserve"> </w:t>
      </w:r>
      <w:r>
        <w:t>of</w:t>
      </w:r>
      <w:r>
        <w:t xml:space="preserve"> </w:t>
      </w:r>
      <w:r>
        <w:t>livelihoods</w:t>
      </w:r>
      <w:r>
        <w:t xml:space="preserve"> </w:t>
      </w:r>
      <w:r>
        <w:t>diversification,</w:t>
      </w:r>
      <w:r>
        <w:t xml:space="preserve"> </w:t>
      </w:r>
      <w:r>
        <w:t>access</w:t>
      </w:r>
      <w:r>
        <w:t xml:space="preserve"> </w:t>
      </w:r>
      <w:r>
        <w:t>to</w:t>
      </w:r>
      <w:r>
        <w:t xml:space="preserve"> </w:t>
      </w:r>
      <w:r>
        <w:t>finance</w:t>
      </w:r>
      <w:r>
        <w:t xml:space="preserve"> </w:t>
      </w:r>
      <w:r>
        <w:t>and</w:t>
      </w:r>
      <w:r>
        <w:t xml:space="preserve"> </w:t>
      </w:r>
      <w:r>
        <w:t>markets,</w:t>
      </w:r>
      <w:r>
        <w:t xml:space="preserve"> </w:t>
      </w:r>
      <w:r>
        <w:t>early</w:t>
      </w:r>
      <w:r>
        <w:t xml:space="preserve"> </w:t>
      </w:r>
      <w:r>
        <w:t>warning</w:t>
      </w:r>
      <w:r>
        <w:t xml:space="preserve"> </w:t>
      </w:r>
      <w:r>
        <w:t>systems,</w:t>
      </w:r>
      <w:r>
        <w:t xml:space="preserve"> </w:t>
      </w:r>
      <w:r>
        <w:t>improved</w:t>
      </w:r>
      <w:r>
        <w:t xml:space="preserve"> </w:t>
      </w:r>
      <w:r>
        <w:t>understanding</w:t>
      </w:r>
      <w:r>
        <w:t xml:space="preserve"> </w:t>
      </w:r>
      <w:r>
        <w:t>of</w:t>
      </w:r>
      <w:r>
        <w:t xml:space="preserve"> </w:t>
      </w:r>
      <w:r>
        <w:t>climate</w:t>
      </w:r>
      <w:r>
        <w:t xml:space="preserve"> </w:t>
      </w:r>
      <w:r>
        <w:t>change</w:t>
      </w:r>
      <w:r>
        <w:t xml:space="preserve"> </w:t>
      </w:r>
      <w:r>
        <w:lastRenderedPageBreak/>
        <w:t>risks,</w:t>
      </w:r>
      <w:r>
        <w:t xml:space="preserve"> </w:t>
      </w:r>
      <w:r>
        <w:t>vulnerabilities</w:t>
      </w:r>
      <w:r>
        <w:t xml:space="preserve"> </w:t>
      </w:r>
      <w:r>
        <w:t>and</w:t>
      </w:r>
      <w:r>
        <w:t xml:space="preserve"> </w:t>
      </w:r>
      <w:r>
        <w:t>management</w:t>
      </w:r>
      <w:r>
        <w:t xml:space="preserve"> </w:t>
      </w:r>
      <w:r>
        <w:t>options.</w:t>
      </w:r>
      <w:r>
        <w:t xml:space="preserve"> </w:t>
      </w:r>
      <w:r>
        <w:t>Better</w:t>
      </w:r>
      <w:r>
        <w:t xml:space="preserve"> </w:t>
      </w:r>
      <w:r>
        <w:t>climate</w:t>
      </w:r>
      <w:r>
        <w:t xml:space="preserve"> </w:t>
      </w:r>
      <w:r>
        <w:t>risk</w:t>
      </w:r>
      <w:r>
        <w:t xml:space="preserve"> </w:t>
      </w:r>
      <w:r>
        <w:t>management</w:t>
      </w:r>
      <w:r>
        <w:t xml:space="preserve"> </w:t>
      </w:r>
      <w:r>
        <w:t>is</w:t>
      </w:r>
      <w:r>
        <w:t xml:space="preserve"> </w:t>
      </w:r>
      <w:r>
        <w:t>expected</w:t>
      </w:r>
      <w:r>
        <w:t xml:space="preserve"> </w:t>
      </w:r>
      <w:r>
        <w:t>to</w:t>
      </w:r>
      <w:r>
        <w:t xml:space="preserve"> </w:t>
      </w:r>
      <w:r>
        <w:t>reduce</w:t>
      </w:r>
      <w:r>
        <w:t xml:space="preserve"> </w:t>
      </w:r>
      <w:r>
        <w:t>economic</w:t>
      </w:r>
      <w:r>
        <w:t xml:space="preserve"> </w:t>
      </w:r>
      <w:r>
        <w:t>losses</w:t>
      </w:r>
      <w:r>
        <w:t xml:space="preserve"> </w:t>
      </w:r>
      <w:r>
        <w:t>associated</w:t>
      </w:r>
      <w:r>
        <w:t xml:space="preserve"> </w:t>
      </w:r>
      <w:r>
        <w:t>with</w:t>
      </w:r>
      <w:r>
        <w:t xml:space="preserve"> </w:t>
      </w:r>
      <w:r>
        <w:t>climate</w:t>
      </w:r>
      <w:r>
        <w:t xml:space="preserve"> </w:t>
      </w:r>
      <w:r>
        <w:t>change</w:t>
      </w:r>
      <w:r>
        <w:t xml:space="preserve"> </w:t>
      </w:r>
      <w:r>
        <w:t>and</w:t>
      </w:r>
      <w:r>
        <w:t xml:space="preserve"> </w:t>
      </w:r>
      <w:r>
        <w:t>variability</w:t>
      </w:r>
      <w:r>
        <w:t xml:space="preserve"> </w:t>
      </w:r>
      <w:r>
        <w:t>and</w:t>
      </w:r>
      <w:r>
        <w:t xml:space="preserve"> </w:t>
      </w:r>
      <w:r>
        <w:t>improve</w:t>
      </w:r>
      <w:r>
        <w:t xml:space="preserve"> </w:t>
      </w:r>
      <w:r>
        <w:t>rural</w:t>
      </w:r>
      <w:r>
        <w:t xml:space="preserve"> </w:t>
      </w:r>
      <w:r>
        <w:t>livelihoods</w:t>
      </w:r>
      <w:r>
        <w:t xml:space="preserve"> </w:t>
      </w:r>
      <w:r>
        <w:t>by</w:t>
      </w:r>
      <w:r>
        <w:t xml:space="preserve"> </w:t>
      </w:r>
      <w:r>
        <w:t>consequence.</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30"/>
        </w:numPr>
        <w:ind w:right="0" w:hanging="720"/>
      </w:pPr>
      <w:r>
        <w:t>Benefits</w:t>
      </w:r>
      <w:r>
        <w:t xml:space="preserve"> </w:t>
      </w:r>
      <w:r>
        <w:t>will</w:t>
      </w:r>
      <w:r>
        <w:t xml:space="preserve"> </w:t>
      </w:r>
      <w:r>
        <w:t>derive</w:t>
      </w:r>
      <w:r>
        <w:t xml:space="preserve"> </w:t>
      </w:r>
      <w:r>
        <w:t>from:</w:t>
      </w:r>
      <w:r>
        <w:t xml:space="preserve">  </w:t>
      </w:r>
    </w:p>
    <w:p w:rsidR="005C0082" w:rsidRDefault="00E47B8B">
      <w:pPr>
        <w:numPr>
          <w:ilvl w:val="1"/>
          <w:numId w:val="30"/>
        </w:numPr>
        <w:ind w:right="0" w:hanging="360"/>
      </w:pPr>
      <w:r>
        <w:t>Increase</w:t>
      </w:r>
      <w:r>
        <w:t xml:space="preserve"> </w:t>
      </w:r>
      <w:r>
        <w:t>in</w:t>
      </w:r>
      <w:r>
        <w:t xml:space="preserve"> </w:t>
      </w:r>
      <w:r>
        <w:t>the</w:t>
      </w:r>
      <w:r>
        <w:t xml:space="preserve"> </w:t>
      </w:r>
      <w:r>
        <w:t>income</w:t>
      </w:r>
      <w:r>
        <w:t xml:space="preserve"> </w:t>
      </w:r>
      <w:r>
        <w:t>of</w:t>
      </w:r>
      <w:r>
        <w:t xml:space="preserve"> </w:t>
      </w:r>
      <w:r>
        <w:t>smallholder</w:t>
      </w:r>
      <w:r>
        <w:t xml:space="preserve"> </w:t>
      </w:r>
      <w:r>
        <w:t>farmers</w:t>
      </w:r>
      <w:r>
        <w:t xml:space="preserve"> </w:t>
      </w:r>
      <w:r>
        <w:t>and</w:t>
      </w:r>
      <w:r>
        <w:t xml:space="preserve"> </w:t>
      </w:r>
      <w:r>
        <w:t>vulnerable</w:t>
      </w:r>
      <w:r>
        <w:t xml:space="preserve"> </w:t>
      </w:r>
      <w:r>
        <w:t>groups</w:t>
      </w:r>
      <w:r>
        <w:t xml:space="preserve"> </w:t>
      </w:r>
      <w:r>
        <w:t>from</w:t>
      </w:r>
      <w:r>
        <w:t xml:space="preserve"> </w:t>
      </w:r>
      <w:r>
        <w:t>improved</w:t>
      </w:r>
      <w:r>
        <w:t xml:space="preserve"> </w:t>
      </w:r>
    </w:p>
    <w:p w:rsidR="005C0082" w:rsidRDefault="00E47B8B">
      <w:pPr>
        <w:ind w:left="1099" w:right="0"/>
      </w:pPr>
      <w:r>
        <w:t>agricultural</w:t>
      </w:r>
      <w:r>
        <w:t xml:space="preserve"> </w:t>
      </w:r>
      <w:r>
        <w:t>production</w:t>
      </w:r>
      <w:r>
        <w:t xml:space="preserve"> </w:t>
      </w:r>
      <w:r>
        <w:t>and</w:t>
      </w:r>
      <w:r>
        <w:t xml:space="preserve">  </w:t>
      </w:r>
      <w:r>
        <w:t>increase</w:t>
      </w:r>
      <w:r>
        <w:t xml:space="preserve"> </w:t>
      </w:r>
      <w:r>
        <w:t>in</w:t>
      </w:r>
      <w:r>
        <w:t xml:space="preserve"> </w:t>
      </w:r>
      <w:r>
        <w:t>value</w:t>
      </w:r>
      <w:r>
        <w:t xml:space="preserve"> </w:t>
      </w:r>
      <w:r>
        <w:t>added</w:t>
      </w:r>
      <w:r>
        <w:t xml:space="preserve"> </w:t>
      </w:r>
      <w:r>
        <w:t>of</w:t>
      </w:r>
      <w:r>
        <w:t xml:space="preserve"> </w:t>
      </w:r>
      <w:r>
        <w:t>agricultural</w:t>
      </w:r>
      <w:r>
        <w:t xml:space="preserve"> </w:t>
      </w:r>
      <w:r>
        <w:t>produce;</w:t>
      </w:r>
      <w:r>
        <w:t xml:space="preserve"> </w:t>
      </w:r>
    </w:p>
    <w:p w:rsidR="005C0082" w:rsidRDefault="00E47B8B">
      <w:pPr>
        <w:numPr>
          <w:ilvl w:val="1"/>
          <w:numId w:val="30"/>
        </w:numPr>
        <w:ind w:right="0" w:hanging="360"/>
      </w:pPr>
      <w:r>
        <w:t>Inclusion</w:t>
      </w:r>
      <w:r>
        <w:t xml:space="preserve"> </w:t>
      </w:r>
      <w:r>
        <w:t>of</w:t>
      </w:r>
      <w:r>
        <w:t xml:space="preserve"> </w:t>
      </w:r>
      <w:r>
        <w:t>smallholder</w:t>
      </w:r>
      <w:r>
        <w:t xml:space="preserve"> </w:t>
      </w:r>
      <w:r>
        <w:t>farmers</w:t>
      </w:r>
      <w:r>
        <w:t xml:space="preserve"> </w:t>
      </w:r>
      <w:r>
        <w:t>in</w:t>
      </w:r>
      <w:r>
        <w:t xml:space="preserve"> </w:t>
      </w:r>
      <w:r>
        <w:t>a</w:t>
      </w:r>
      <w:r>
        <w:t xml:space="preserve"> </w:t>
      </w:r>
      <w:r>
        <w:t>local</w:t>
      </w:r>
      <w:r>
        <w:t xml:space="preserve"> </w:t>
      </w:r>
      <w:r>
        <w:t>market</w:t>
      </w:r>
      <w:r>
        <w:t xml:space="preserve"> </w:t>
      </w:r>
      <w:r>
        <w:t>system;</w:t>
      </w:r>
      <w:r>
        <w:t xml:space="preserve"> </w:t>
      </w:r>
    </w:p>
    <w:p w:rsidR="005C0082" w:rsidRDefault="00E47B8B">
      <w:pPr>
        <w:numPr>
          <w:ilvl w:val="1"/>
          <w:numId w:val="30"/>
        </w:numPr>
        <w:ind w:right="0" w:hanging="360"/>
      </w:pPr>
      <w:r>
        <w:t>Stimulation</w:t>
      </w:r>
      <w:r>
        <w:t xml:space="preserve"> </w:t>
      </w:r>
      <w:r>
        <w:t>of</w:t>
      </w:r>
      <w:r>
        <w:t xml:space="preserve"> </w:t>
      </w:r>
      <w:r>
        <w:t>local</w:t>
      </w:r>
      <w:r>
        <w:t xml:space="preserve"> </w:t>
      </w:r>
      <w:r>
        <w:t>economy;</w:t>
      </w:r>
      <w:r>
        <w:t xml:space="preserve"> </w:t>
      </w:r>
    </w:p>
    <w:p w:rsidR="005C0082" w:rsidRDefault="00E47B8B">
      <w:pPr>
        <w:numPr>
          <w:ilvl w:val="1"/>
          <w:numId w:val="30"/>
        </w:numPr>
        <w:ind w:right="0" w:hanging="360"/>
      </w:pPr>
      <w:r>
        <w:t>Reduced</w:t>
      </w:r>
      <w:r>
        <w:t xml:space="preserve"> </w:t>
      </w:r>
      <w:r>
        <w:t>economic</w:t>
      </w:r>
      <w:r>
        <w:t xml:space="preserve"> </w:t>
      </w:r>
      <w:r>
        <w:t>losses</w:t>
      </w:r>
      <w:r>
        <w:t xml:space="preserve"> </w:t>
      </w:r>
      <w:r>
        <w:t>on</w:t>
      </w:r>
      <w:r>
        <w:t xml:space="preserve"> </w:t>
      </w:r>
      <w:r>
        <w:t>account</w:t>
      </w:r>
      <w:r>
        <w:t xml:space="preserve"> </w:t>
      </w:r>
      <w:r>
        <w:t>of</w:t>
      </w:r>
      <w:r>
        <w:t xml:space="preserve"> </w:t>
      </w:r>
      <w:r>
        <w:t>extreme</w:t>
      </w:r>
      <w:r>
        <w:t xml:space="preserve"> </w:t>
      </w:r>
      <w:r>
        <w:t>climate/weather</w:t>
      </w:r>
      <w:r>
        <w:t xml:space="preserve"> </w:t>
      </w:r>
      <w:r>
        <w:t>events</w:t>
      </w:r>
      <w:r>
        <w:t xml:space="preserve"> </w:t>
      </w:r>
      <w:r>
        <w:t>and</w:t>
      </w:r>
      <w:r>
        <w:t xml:space="preserve"> </w:t>
      </w:r>
      <w:r>
        <w:t>increased</w:t>
      </w:r>
      <w:r>
        <w:t xml:space="preserve"> </w:t>
      </w:r>
    </w:p>
    <w:p w:rsidR="005C0082" w:rsidRDefault="00E47B8B">
      <w:pPr>
        <w:ind w:left="1099" w:right="0"/>
      </w:pPr>
      <w:r>
        <w:t>income</w:t>
      </w:r>
      <w:r>
        <w:t xml:space="preserve"> </w:t>
      </w:r>
      <w:r>
        <w:t>of</w:t>
      </w:r>
      <w:r>
        <w:t xml:space="preserve"> </w:t>
      </w:r>
      <w:r>
        <w:t>the</w:t>
      </w:r>
      <w:r>
        <w:t xml:space="preserve"> </w:t>
      </w:r>
      <w:r>
        <w:t>rural</w:t>
      </w:r>
      <w:r>
        <w:t xml:space="preserve"> </w:t>
      </w:r>
      <w:r>
        <w:t>poor</w:t>
      </w:r>
      <w:r>
        <w:t xml:space="preserve"> </w:t>
      </w:r>
      <w:r>
        <w:t>in</w:t>
      </w:r>
      <w:r>
        <w:t xml:space="preserve"> </w:t>
      </w:r>
      <w:r>
        <w:t>the</w:t>
      </w:r>
      <w:r>
        <w:t xml:space="preserve"> </w:t>
      </w:r>
      <w:r>
        <w:t>targeted</w:t>
      </w:r>
      <w:r>
        <w:t xml:space="preserve"> </w:t>
      </w:r>
      <w:r>
        <w:t>northern</w:t>
      </w:r>
      <w:r>
        <w:t xml:space="preserve"> </w:t>
      </w:r>
      <w:r>
        <w:t>communal</w:t>
      </w:r>
      <w:r>
        <w:t xml:space="preserve"> </w:t>
      </w:r>
      <w:r>
        <w:t>regions;</w:t>
      </w:r>
      <w:r>
        <w:t xml:space="preserve"> </w:t>
      </w:r>
    </w:p>
    <w:p w:rsidR="005C0082" w:rsidRDefault="00E47B8B">
      <w:pPr>
        <w:numPr>
          <w:ilvl w:val="1"/>
          <w:numId w:val="30"/>
        </w:numPr>
        <w:ind w:right="0" w:hanging="360"/>
      </w:pPr>
      <w:r>
        <w:t>Mainstream</w:t>
      </w:r>
      <w:r>
        <w:t xml:space="preserve"> </w:t>
      </w:r>
      <w:r>
        <w:t>adaptation</w:t>
      </w:r>
      <w:r>
        <w:t xml:space="preserve"> </w:t>
      </w:r>
      <w:r>
        <w:t>plans</w:t>
      </w:r>
      <w:r>
        <w:t xml:space="preserve"> </w:t>
      </w:r>
      <w:r>
        <w:t>into</w:t>
      </w:r>
      <w:r>
        <w:t xml:space="preserve"> </w:t>
      </w:r>
      <w:r>
        <w:t>policy</w:t>
      </w:r>
      <w:r>
        <w:t xml:space="preserve"> </w:t>
      </w:r>
      <w:r>
        <w:t>making.</w:t>
      </w:r>
      <w:r>
        <w:t xml:space="preserve"> </w:t>
      </w:r>
    </w:p>
    <w:p w:rsidR="005C0082" w:rsidRDefault="00E47B8B">
      <w:pPr>
        <w:spacing w:after="12" w:line="259" w:lineRule="auto"/>
        <w:ind w:left="0" w:right="0" w:firstLine="0"/>
        <w:jc w:val="left"/>
      </w:pPr>
      <w:r>
        <w:t xml:space="preserve"> </w:t>
      </w:r>
    </w:p>
    <w:p w:rsidR="005C0082" w:rsidRDefault="00E47B8B">
      <w:pPr>
        <w:numPr>
          <w:ilvl w:val="0"/>
          <w:numId w:val="30"/>
        </w:numPr>
        <w:ind w:right="0" w:hanging="720"/>
      </w:pPr>
      <w:r>
        <w:rPr>
          <w:b/>
        </w:rPr>
        <w:t xml:space="preserve">Environmental Benefits: </w:t>
      </w:r>
      <w:r>
        <w:t>The</w:t>
      </w:r>
      <w:r>
        <w:t xml:space="preserve"> </w:t>
      </w:r>
      <w:r>
        <w:t>environmental</w:t>
      </w:r>
      <w:r>
        <w:t xml:space="preserve"> </w:t>
      </w:r>
      <w:r>
        <w:t>benefits</w:t>
      </w:r>
      <w:r>
        <w:t xml:space="preserve"> </w:t>
      </w:r>
      <w:r>
        <w:t>of</w:t>
      </w:r>
      <w:r>
        <w:t xml:space="preserve"> </w:t>
      </w:r>
      <w:r>
        <w:t>this</w:t>
      </w:r>
      <w:r>
        <w:t xml:space="preserve"> </w:t>
      </w:r>
      <w:r>
        <w:t>SCCF</w:t>
      </w:r>
      <w:r>
        <w:t xml:space="preserve"> </w:t>
      </w:r>
      <w:r>
        <w:t>project</w:t>
      </w:r>
      <w:r>
        <w:t xml:space="preserve"> </w:t>
      </w:r>
      <w:r>
        <w:t>consist</w:t>
      </w:r>
      <w:r>
        <w:t xml:space="preserve"> </w:t>
      </w:r>
      <w:r>
        <w:t>of:</w:t>
      </w:r>
      <w:r>
        <w:t xml:space="preserve"> </w:t>
      </w:r>
      <w:r>
        <w:t>decreased</w:t>
      </w:r>
      <w:r>
        <w:t xml:space="preserve"> </w:t>
      </w:r>
      <w:r>
        <w:t>land</w:t>
      </w:r>
      <w:r>
        <w:t xml:space="preserve"> </w:t>
      </w:r>
      <w:r>
        <w:t>degradation</w:t>
      </w:r>
      <w:r>
        <w:t xml:space="preserve"> </w:t>
      </w:r>
      <w:r>
        <w:t>and</w:t>
      </w:r>
      <w:r>
        <w:t xml:space="preserve"> </w:t>
      </w:r>
      <w:r>
        <w:t>soil</w:t>
      </w:r>
      <w:r>
        <w:t xml:space="preserve"> </w:t>
      </w:r>
      <w:r>
        <w:t>erosion</w:t>
      </w:r>
      <w:r>
        <w:t xml:space="preserve"> </w:t>
      </w:r>
      <w:r>
        <w:t>for</w:t>
      </w:r>
      <w:r>
        <w:t xml:space="preserve"> </w:t>
      </w:r>
      <w:r>
        <w:t>4,000</w:t>
      </w:r>
      <w:r>
        <w:t xml:space="preserve"> </w:t>
      </w:r>
      <w:r>
        <w:t>households</w:t>
      </w:r>
      <w:r>
        <w:t xml:space="preserve"> </w:t>
      </w:r>
      <w:r>
        <w:t>from</w:t>
      </w:r>
      <w:r>
        <w:t xml:space="preserve"> </w:t>
      </w:r>
      <w:r>
        <w:t>the</w:t>
      </w:r>
      <w:r>
        <w:t xml:space="preserve"> </w:t>
      </w:r>
      <w:r>
        <w:t>ado</w:t>
      </w:r>
      <w:r>
        <w:t>ption</w:t>
      </w:r>
      <w:r>
        <w:t xml:space="preserve"> </w:t>
      </w:r>
      <w:r>
        <w:t>of</w:t>
      </w:r>
      <w:r>
        <w:t xml:space="preserve"> </w:t>
      </w:r>
      <w:r>
        <w:t>sustainable</w:t>
      </w:r>
      <w:r>
        <w:t xml:space="preserve"> </w:t>
      </w:r>
      <w:r>
        <w:t>climate</w:t>
      </w:r>
      <w:r>
        <w:t>‐</w:t>
      </w:r>
      <w:r>
        <w:t>smart</w:t>
      </w:r>
      <w:r>
        <w:t xml:space="preserve"> </w:t>
      </w:r>
      <w:r>
        <w:t>agricultural</w:t>
      </w:r>
      <w:r>
        <w:t xml:space="preserve"> </w:t>
      </w:r>
      <w:r>
        <w:t>practices.</w:t>
      </w:r>
      <w:r>
        <w:t xml:space="preserve"> </w:t>
      </w:r>
      <w:r>
        <w:t>This</w:t>
      </w:r>
      <w:r>
        <w:t xml:space="preserve"> </w:t>
      </w:r>
      <w:r>
        <w:t>will</w:t>
      </w:r>
      <w:r>
        <w:t xml:space="preserve"> </w:t>
      </w:r>
      <w:r>
        <w:t>be</w:t>
      </w:r>
      <w:r>
        <w:t xml:space="preserve"> </w:t>
      </w:r>
      <w:r>
        <w:t>tracked</w:t>
      </w:r>
      <w:r>
        <w:t xml:space="preserve"> </w:t>
      </w:r>
      <w:r>
        <w:t>through</w:t>
      </w:r>
      <w:r>
        <w:t xml:space="preserve"> </w:t>
      </w:r>
      <w:r>
        <w:t>Output</w:t>
      </w:r>
      <w:r>
        <w:t xml:space="preserve"> </w:t>
      </w:r>
      <w:r>
        <w:t>1.9</w:t>
      </w:r>
      <w:r>
        <w:t xml:space="preserve"> </w:t>
      </w:r>
      <w:r>
        <w:t>and</w:t>
      </w:r>
      <w:r>
        <w:t xml:space="preserve"> </w:t>
      </w:r>
      <w:r>
        <w:t>experiments.</w:t>
      </w:r>
      <w:r>
        <w:t xml:space="preserve"> </w:t>
      </w:r>
      <w:r>
        <w:t>For</w:t>
      </w:r>
      <w:r>
        <w:t xml:space="preserve"> </w:t>
      </w:r>
      <w:r>
        <w:t>example</w:t>
      </w:r>
      <w:r>
        <w:t xml:space="preserve"> </w:t>
      </w:r>
      <w:r>
        <w:t>assessing</w:t>
      </w:r>
      <w:r>
        <w:t xml:space="preserve"> </w:t>
      </w:r>
      <w:r>
        <w:t>land</w:t>
      </w:r>
      <w:r>
        <w:t xml:space="preserve"> </w:t>
      </w:r>
      <w:r>
        <w:t>properties</w:t>
      </w:r>
      <w:r>
        <w:t xml:space="preserve"> </w:t>
      </w:r>
      <w:r>
        <w:t>before</w:t>
      </w:r>
      <w:r>
        <w:t xml:space="preserve"> </w:t>
      </w:r>
      <w:r>
        <w:t>and</w:t>
      </w:r>
      <w:r>
        <w:t xml:space="preserve"> </w:t>
      </w:r>
      <w:r>
        <w:t>after</w:t>
      </w:r>
      <w:r>
        <w:t xml:space="preserve"> </w:t>
      </w:r>
      <w:r>
        <w:t>the</w:t>
      </w:r>
      <w:r>
        <w:t xml:space="preserve"> </w:t>
      </w:r>
      <w:r>
        <w:t>adoption</w:t>
      </w:r>
      <w:r>
        <w:t xml:space="preserve"> </w:t>
      </w:r>
      <w:r>
        <w:t>of</w:t>
      </w:r>
      <w:r>
        <w:t xml:space="preserve"> </w:t>
      </w:r>
      <w:r>
        <w:t>conservation</w:t>
      </w:r>
      <w:r>
        <w:t xml:space="preserve"> </w:t>
      </w:r>
      <w:r>
        <w:t>agriculture</w:t>
      </w:r>
      <w:r>
        <w:t xml:space="preserve"> </w:t>
      </w:r>
      <w:r>
        <w:t>by</w:t>
      </w:r>
      <w:r>
        <w:t xml:space="preserve"> </w:t>
      </w:r>
      <w:r>
        <w:t>the</w:t>
      </w:r>
      <w:r>
        <w:t xml:space="preserve"> </w:t>
      </w:r>
      <w:r>
        <w:t>DART</w:t>
      </w:r>
      <w:r>
        <w:t xml:space="preserve"> </w:t>
      </w:r>
      <w:r>
        <w:t>of</w:t>
      </w:r>
      <w:r>
        <w:t xml:space="preserve"> </w:t>
      </w:r>
      <w:r>
        <w:t>MAWF.</w:t>
      </w:r>
      <w:r>
        <w:t xml:space="preserve"> </w:t>
      </w:r>
      <w:r>
        <w:t>Or</w:t>
      </w:r>
      <w:r>
        <w:t xml:space="preserve"> </w:t>
      </w:r>
      <w:r>
        <w:t>looking</w:t>
      </w:r>
      <w:r>
        <w:t xml:space="preserve"> </w:t>
      </w:r>
      <w:r>
        <w:t>at</w:t>
      </w:r>
      <w:r>
        <w:t xml:space="preserve"> </w:t>
      </w:r>
      <w:r>
        <w:t>various</w:t>
      </w:r>
      <w:r>
        <w:t xml:space="preserve"> </w:t>
      </w:r>
      <w:r>
        <w:t>ways</w:t>
      </w:r>
      <w:r>
        <w:t xml:space="preserve"> </w:t>
      </w:r>
      <w:r>
        <w:t>of</w:t>
      </w:r>
      <w:r>
        <w:t xml:space="preserve"> </w:t>
      </w:r>
      <w:r>
        <w:t>cropping</w:t>
      </w:r>
      <w:r>
        <w:t xml:space="preserve"> </w:t>
      </w:r>
      <w:r>
        <w:t>and</w:t>
      </w:r>
      <w:r>
        <w:t xml:space="preserve"> </w:t>
      </w:r>
      <w:r>
        <w:t>their</w:t>
      </w:r>
      <w:r>
        <w:t xml:space="preserve"> </w:t>
      </w:r>
      <w:r>
        <w:t>impact</w:t>
      </w:r>
      <w:r>
        <w:t xml:space="preserve"> </w:t>
      </w:r>
      <w:r>
        <w:t>on</w:t>
      </w:r>
      <w:r>
        <w:t xml:space="preserve"> </w:t>
      </w:r>
      <w:r>
        <w:t>land</w:t>
      </w:r>
      <w:r>
        <w:t xml:space="preserve"> </w:t>
      </w:r>
      <w:r>
        <w:t>properties.</w:t>
      </w:r>
      <w:r>
        <w:t xml:space="preserve"> </w:t>
      </w:r>
      <w:r>
        <w:t>Additionally,</w:t>
      </w:r>
      <w:r>
        <w:t xml:space="preserve"> </w:t>
      </w:r>
      <w:r>
        <w:t>the</w:t>
      </w:r>
      <w:r>
        <w:t xml:space="preserve"> </w:t>
      </w:r>
      <w:r>
        <w:t>DART</w:t>
      </w:r>
      <w:r>
        <w:t xml:space="preserve"> </w:t>
      </w:r>
      <w:r>
        <w:t>will</w:t>
      </w:r>
      <w:r>
        <w:t xml:space="preserve"> </w:t>
      </w:r>
      <w:r>
        <w:t>have</w:t>
      </w:r>
      <w:r>
        <w:t xml:space="preserve"> </w:t>
      </w:r>
      <w:r>
        <w:t>to</w:t>
      </w:r>
      <w:r>
        <w:t xml:space="preserve"> </w:t>
      </w:r>
      <w:r>
        <w:t>establish</w:t>
      </w:r>
      <w:r>
        <w:t xml:space="preserve"> </w:t>
      </w:r>
      <w:r>
        <w:t>major</w:t>
      </w:r>
      <w:r>
        <w:t xml:space="preserve"> </w:t>
      </w:r>
      <w:r>
        <w:t>disease</w:t>
      </w:r>
      <w:r>
        <w:t xml:space="preserve"> </w:t>
      </w:r>
      <w:r>
        <w:t>and</w:t>
      </w:r>
      <w:r>
        <w:t xml:space="preserve"> </w:t>
      </w:r>
      <w:r>
        <w:t>pest</w:t>
      </w:r>
      <w:r>
        <w:t xml:space="preserve"> </w:t>
      </w:r>
      <w:r>
        <w:t>free</w:t>
      </w:r>
      <w:r>
        <w:t xml:space="preserve"> </w:t>
      </w:r>
      <w:r>
        <w:t>crops,</w:t>
      </w:r>
      <w:r>
        <w:t xml:space="preserve"> </w:t>
      </w:r>
      <w:r>
        <w:t>fertilizer</w:t>
      </w:r>
      <w:r>
        <w:t xml:space="preserve"> </w:t>
      </w:r>
      <w:r>
        <w:t>requirement</w:t>
      </w:r>
      <w:r>
        <w:t xml:space="preserve"> </w:t>
      </w:r>
      <w:r>
        <w:t>etc.</w:t>
      </w:r>
      <w:r>
        <w:t xml:space="preserve"> </w:t>
      </w:r>
    </w:p>
    <w:p w:rsidR="005C0082" w:rsidRDefault="00E47B8B">
      <w:pPr>
        <w:spacing w:after="0" w:line="259" w:lineRule="auto"/>
        <w:ind w:left="0" w:right="0" w:firstLine="0"/>
        <w:jc w:val="left"/>
      </w:pPr>
      <w:r>
        <w:rPr>
          <w:sz w:val="24"/>
        </w:rPr>
        <w:t xml:space="preserve"> </w:t>
      </w:r>
    </w:p>
    <w:p w:rsidR="005C0082" w:rsidRDefault="00E47B8B">
      <w:pPr>
        <w:numPr>
          <w:ilvl w:val="0"/>
          <w:numId w:val="30"/>
        </w:numPr>
        <w:spacing w:after="27"/>
        <w:ind w:right="0" w:hanging="720"/>
      </w:pPr>
      <w:r>
        <w:t>Environmental</w:t>
      </w:r>
      <w:r>
        <w:t xml:space="preserve"> </w:t>
      </w:r>
      <w:r>
        <w:t>sustainability</w:t>
      </w:r>
      <w:r>
        <w:t xml:space="preserve"> </w:t>
      </w:r>
      <w:r>
        <w:t>entails</w:t>
      </w:r>
      <w:r>
        <w:t xml:space="preserve"> </w:t>
      </w:r>
      <w:r>
        <w:t>reduced</w:t>
      </w:r>
      <w:r>
        <w:t xml:space="preserve"> </w:t>
      </w:r>
      <w:r>
        <w:t>land</w:t>
      </w:r>
      <w:r>
        <w:t xml:space="preserve"> </w:t>
      </w:r>
      <w:r>
        <w:t>degradation</w:t>
      </w:r>
      <w:r>
        <w:t xml:space="preserve"> </w:t>
      </w:r>
      <w:r>
        <w:t>and</w:t>
      </w:r>
      <w:r>
        <w:t xml:space="preserve"> </w:t>
      </w:r>
      <w:r>
        <w:t>soil</w:t>
      </w:r>
      <w:r>
        <w:t xml:space="preserve"> </w:t>
      </w:r>
      <w:r>
        <w:t>and</w:t>
      </w:r>
      <w:r>
        <w:t xml:space="preserve"> </w:t>
      </w:r>
      <w:r>
        <w:t>water</w:t>
      </w:r>
      <w:r>
        <w:t xml:space="preserve"> </w:t>
      </w:r>
      <w:r>
        <w:t>management</w:t>
      </w:r>
      <w:r>
        <w:t xml:space="preserve"> </w:t>
      </w:r>
      <w:r>
        <w:t>practices</w:t>
      </w:r>
      <w:r>
        <w:t xml:space="preserve"> </w:t>
      </w:r>
      <w:r>
        <w:t>through</w:t>
      </w:r>
      <w:r>
        <w:t xml:space="preserve"> </w:t>
      </w:r>
      <w:r>
        <w:t>the</w:t>
      </w:r>
      <w:r>
        <w:t xml:space="preserve"> </w:t>
      </w:r>
      <w:r>
        <w:t>adoption</w:t>
      </w:r>
      <w:r>
        <w:t xml:space="preserve"> </w:t>
      </w:r>
      <w:r>
        <w:t>of</w:t>
      </w:r>
      <w:r>
        <w:t xml:space="preserve"> </w:t>
      </w:r>
      <w:r>
        <w:t>climate</w:t>
      </w:r>
      <w:r>
        <w:t>‐</w:t>
      </w:r>
      <w:r>
        <w:t>smart</w:t>
      </w:r>
      <w:r>
        <w:t xml:space="preserve"> </w:t>
      </w:r>
      <w:r>
        <w:t>agricultural</w:t>
      </w:r>
      <w:r>
        <w:t xml:space="preserve"> </w:t>
      </w:r>
      <w:r>
        <w:t>methods</w:t>
      </w:r>
      <w:r>
        <w:t xml:space="preserve"> </w:t>
      </w:r>
      <w:r>
        <w:t>such</w:t>
      </w:r>
      <w:r>
        <w:t xml:space="preserve"> </w:t>
      </w:r>
      <w:r>
        <w:t>as</w:t>
      </w:r>
      <w:r>
        <w:t xml:space="preserve"> </w:t>
      </w:r>
      <w:r>
        <w:t>dripping</w:t>
      </w:r>
      <w:r>
        <w:t xml:space="preserve"> </w:t>
      </w:r>
      <w:r>
        <w:t>and</w:t>
      </w:r>
      <w:r>
        <w:t xml:space="preserve"> </w:t>
      </w:r>
      <w:r>
        <w:t>furrowing,</w:t>
      </w:r>
      <w:r>
        <w:t xml:space="preserve"> </w:t>
      </w:r>
      <w:r>
        <w:t>intercropping</w:t>
      </w:r>
      <w:r>
        <w:t xml:space="preserve"> </w:t>
      </w:r>
      <w:r>
        <w:t>and</w:t>
      </w:r>
      <w:r>
        <w:t xml:space="preserve"> </w:t>
      </w:r>
      <w:r>
        <w:t>mulching.</w:t>
      </w:r>
      <w:r>
        <w:t xml:space="preserve"> </w:t>
      </w:r>
      <w:r>
        <w:t>A</w:t>
      </w:r>
      <w:r>
        <w:t xml:space="preserve"> </w:t>
      </w:r>
      <w:r>
        <w:t>special focus</w:t>
      </w:r>
      <w:r>
        <w:t xml:space="preserve"> </w:t>
      </w:r>
      <w:r>
        <w:t>of</w:t>
      </w:r>
      <w:r>
        <w:t xml:space="preserve"> </w:t>
      </w:r>
      <w:r>
        <w:t>this</w:t>
      </w:r>
      <w:r>
        <w:t xml:space="preserve"> </w:t>
      </w:r>
      <w:r>
        <w:t>project</w:t>
      </w:r>
      <w:r>
        <w:t xml:space="preserve"> </w:t>
      </w:r>
      <w:r>
        <w:t>would</w:t>
      </w:r>
      <w:r>
        <w:t xml:space="preserve"> </w:t>
      </w:r>
      <w:r>
        <w:t>be</w:t>
      </w:r>
      <w:r>
        <w:t xml:space="preserve"> </w:t>
      </w:r>
      <w:r>
        <w:t>on</w:t>
      </w:r>
      <w:r>
        <w:t xml:space="preserve"> </w:t>
      </w:r>
      <w:r>
        <w:t>women</w:t>
      </w:r>
      <w:r>
        <w:t xml:space="preserve"> </w:t>
      </w:r>
      <w:r>
        <w:t>and</w:t>
      </w:r>
      <w:r>
        <w:t xml:space="preserve"> </w:t>
      </w:r>
      <w:r>
        <w:t>children</w:t>
      </w:r>
      <w:r>
        <w:t xml:space="preserve"> </w:t>
      </w:r>
      <w:r>
        <w:t>who</w:t>
      </w:r>
      <w:r>
        <w:t xml:space="preserve"> </w:t>
      </w:r>
      <w:r>
        <w:t>are</w:t>
      </w:r>
      <w:r>
        <w:t xml:space="preserve"> </w:t>
      </w:r>
      <w:r>
        <w:t>the majority</w:t>
      </w:r>
      <w:r>
        <w:t xml:space="preserve"> </w:t>
      </w:r>
      <w:r>
        <w:t>(80%)</w:t>
      </w:r>
      <w:r>
        <w:t xml:space="preserve"> </w:t>
      </w:r>
      <w:r>
        <w:t>of</w:t>
      </w:r>
      <w:r>
        <w:t xml:space="preserve"> </w:t>
      </w:r>
      <w:r>
        <w:t>households</w:t>
      </w:r>
      <w:r>
        <w:t xml:space="preserve"> </w:t>
      </w:r>
      <w:r>
        <w:t>in</w:t>
      </w:r>
      <w:r>
        <w:t xml:space="preserve"> </w:t>
      </w:r>
      <w:r>
        <w:t>the</w:t>
      </w:r>
      <w:r>
        <w:t xml:space="preserve"> </w:t>
      </w:r>
      <w:r>
        <w:t>North</w:t>
      </w:r>
      <w:r>
        <w:t>‐</w:t>
      </w:r>
      <w:r>
        <w:t>central</w:t>
      </w:r>
      <w:r>
        <w:t xml:space="preserve"> </w:t>
      </w:r>
      <w:r>
        <w:t>Namibia.</w:t>
      </w:r>
      <w:r>
        <w:t xml:space="preserve"> </w:t>
      </w:r>
      <w:r>
        <w:t>Moreover,</w:t>
      </w:r>
      <w:r>
        <w:t xml:space="preserve"> </w:t>
      </w:r>
      <w:r>
        <w:t>there</w:t>
      </w:r>
      <w:r>
        <w:t xml:space="preserve"> </w:t>
      </w:r>
      <w:r>
        <w:t>are</w:t>
      </w:r>
      <w:r>
        <w:t xml:space="preserve"> </w:t>
      </w:r>
      <w:r>
        <w:t>also</w:t>
      </w:r>
      <w:r>
        <w:t xml:space="preserve"> </w:t>
      </w:r>
      <w:r>
        <w:t>significant</w:t>
      </w:r>
      <w:r>
        <w:t xml:space="preserve"> </w:t>
      </w:r>
      <w:r>
        <w:t>numbers</w:t>
      </w:r>
      <w:r>
        <w:t xml:space="preserve"> </w:t>
      </w:r>
      <w:r>
        <w:t>of</w:t>
      </w:r>
      <w:r>
        <w:t xml:space="preserve"> </w:t>
      </w:r>
      <w:r>
        <w:t>orphan</w:t>
      </w:r>
      <w:r>
        <w:t>‐</w:t>
      </w:r>
      <w:r>
        <w:t>headed</w:t>
      </w:r>
      <w:r>
        <w:t xml:space="preserve"> </w:t>
      </w:r>
      <w:r>
        <w:t>households.</w:t>
      </w:r>
      <w:r>
        <w:t xml:space="preserve"> </w:t>
      </w:r>
      <w:r>
        <w:t>Women</w:t>
      </w:r>
      <w:r>
        <w:t xml:space="preserve"> </w:t>
      </w:r>
      <w:r>
        <w:t>will</w:t>
      </w:r>
      <w:r>
        <w:t xml:space="preserve"> </w:t>
      </w:r>
      <w:r>
        <w:t>be</w:t>
      </w:r>
      <w:r>
        <w:t xml:space="preserve"> </w:t>
      </w:r>
      <w:r>
        <w:t>empowered</w:t>
      </w:r>
      <w:r>
        <w:t xml:space="preserve"> </w:t>
      </w:r>
      <w:r>
        <w:t>in</w:t>
      </w:r>
      <w:r>
        <w:t xml:space="preserve"> </w:t>
      </w:r>
      <w:r>
        <w:t>the</w:t>
      </w:r>
      <w:r>
        <w:t xml:space="preserve"> </w:t>
      </w:r>
      <w:r>
        <w:t>following</w:t>
      </w:r>
      <w:r>
        <w:t xml:space="preserve"> </w:t>
      </w:r>
      <w:r>
        <w:t>ways:</w:t>
      </w:r>
      <w:r>
        <w:t xml:space="preserve"> </w:t>
      </w:r>
    </w:p>
    <w:p w:rsidR="005C0082" w:rsidRDefault="00E47B8B">
      <w:pPr>
        <w:numPr>
          <w:ilvl w:val="1"/>
          <w:numId w:val="30"/>
        </w:numPr>
        <w:ind w:right="0" w:hanging="360"/>
      </w:pPr>
      <w:r>
        <w:t>Financial</w:t>
      </w:r>
      <w:r>
        <w:t xml:space="preserve"> </w:t>
      </w:r>
      <w:r>
        <w:t>products</w:t>
      </w:r>
      <w:r>
        <w:t xml:space="preserve"> </w:t>
      </w:r>
      <w:r>
        <w:t>designed</w:t>
      </w:r>
      <w:r>
        <w:t xml:space="preserve"> </w:t>
      </w:r>
      <w:r>
        <w:t>to</w:t>
      </w:r>
      <w:r>
        <w:t xml:space="preserve"> </w:t>
      </w:r>
      <w:r>
        <w:t>suit</w:t>
      </w:r>
      <w:r>
        <w:t xml:space="preserve"> </w:t>
      </w:r>
      <w:r>
        <w:t>the</w:t>
      </w:r>
      <w:r>
        <w:t xml:space="preserve"> </w:t>
      </w:r>
      <w:r>
        <w:t>circumstances</w:t>
      </w:r>
      <w:r>
        <w:t xml:space="preserve"> </w:t>
      </w:r>
      <w:r>
        <w:t>of</w:t>
      </w:r>
      <w:r>
        <w:t xml:space="preserve"> </w:t>
      </w:r>
      <w:r>
        <w:t>rural</w:t>
      </w:r>
      <w:r>
        <w:t xml:space="preserve"> </w:t>
      </w:r>
      <w:r>
        <w:t>women;</w:t>
      </w:r>
      <w:r>
        <w:t xml:space="preserve">  </w:t>
      </w:r>
    </w:p>
    <w:p w:rsidR="005C0082" w:rsidRDefault="00E47B8B">
      <w:pPr>
        <w:numPr>
          <w:ilvl w:val="1"/>
          <w:numId w:val="30"/>
        </w:numPr>
        <w:ind w:right="0" w:hanging="360"/>
      </w:pPr>
      <w:r>
        <w:t>Women’s</w:t>
      </w:r>
      <w:r>
        <w:t xml:space="preserve"> </w:t>
      </w:r>
      <w:r>
        <w:t>access</w:t>
      </w:r>
      <w:r>
        <w:t xml:space="preserve"> </w:t>
      </w:r>
      <w:r>
        <w:t>to</w:t>
      </w:r>
      <w:r>
        <w:t xml:space="preserve"> </w:t>
      </w:r>
      <w:r>
        <w:t>information</w:t>
      </w:r>
      <w:r>
        <w:t xml:space="preserve"> </w:t>
      </w:r>
      <w:r>
        <w:t>and</w:t>
      </w:r>
      <w:r>
        <w:t xml:space="preserve"> </w:t>
      </w:r>
      <w:r>
        <w:t>training</w:t>
      </w:r>
      <w:r>
        <w:t xml:space="preserve"> </w:t>
      </w:r>
      <w:r>
        <w:t>i</w:t>
      </w:r>
      <w:r>
        <w:t>s</w:t>
      </w:r>
      <w:r>
        <w:t xml:space="preserve"> </w:t>
      </w:r>
      <w:r>
        <w:t>improved;</w:t>
      </w:r>
      <w:r>
        <w:t xml:space="preserve">  </w:t>
      </w:r>
    </w:p>
    <w:p w:rsidR="005C0082" w:rsidRDefault="00E47B8B">
      <w:pPr>
        <w:numPr>
          <w:ilvl w:val="1"/>
          <w:numId w:val="30"/>
        </w:numPr>
        <w:ind w:right="0" w:hanging="360"/>
      </w:pPr>
      <w:r>
        <w:t>Knowledge,</w:t>
      </w:r>
      <w:r>
        <w:t xml:space="preserve"> </w:t>
      </w:r>
      <w:r>
        <w:t>innovations</w:t>
      </w:r>
      <w:r>
        <w:t xml:space="preserve"> </w:t>
      </w:r>
      <w:r>
        <w:t>and</w:t>
      </w:r>
      <w:r>
        <w:t xml:space="preserve"> </w:t>
      </w:r>
      <w:r>
        <w:t>practices</w:t>
      </w:r>
      <w:r>
        <w:t xml:space="preserve"> </w:t>
      </w:r>
      <w:r>
        <w:t>for</w:t>
      </w:r>
      <w:r>
        <w:t xml:space="preserve"> </w:t>
      </w:r>
      <w:r>
        <w:t>rural</w:t>
      </w:r>
      <w:r>
        <w:t xml:space="preserve"> </w:t>
      </w:r>
      <w:r>
        <w:t>women</w:t>
      </w:r>
      <w:r>
        <w:t xml:space="preserve"> </w:t>
      </w:r>
      <w:r>
        <w:t>are</w:t>
      </w:r>
      <w:r>
        <w:t xml:space="preserve"> </w:t>
      </w:r>
      <w:r>
        <w:t>supported;</w:t>
      </w:r>
      <w:r>
        <w:t xml:space="preserve">  </w:t>
      </w:r>
    </w:p>
    <w:p w:rsidR="005C0082" w:rsidRDefault="00E47B8B">
      <w:pPr>
        <w:numPr>
          <w:ilvl w:val="1"/>
          <w:numId w:val="30"/>
        </w:numPr>
        <w:spacing w:after="0" w:line="259" w:lineRule="auto"/>
        <w:ind w:right="0" w:hanging="360"/>
      </w:pPr>
      <w:r>
        <w:t>Women’s</w:t>
      </w:r>
      <w:r>
        <w:t xml:space="preserve"> </w:t>
      </w:r>
      <w:r>
        <w:t>capacity</w:t>
      </w:r>
      <w:r>
        <w:t xml:space="preserve"> </w:t>
      </w:r>
      <w:r>
        <w:t>as</w:t>
      </w:r>
      <w:r>
        <w:t xml:space="preserve"> </w:t>
      </w:r>
      <w:r>
        <w:t>decision</w:t>
      </w:r>
      <w:r>
        <w:t>‐</w:t>
      </w:r>
      <w:r>
        <w:t>makers,</w:t>
      </w:r>
      <w:r>
        <w:t xml:space="preserve"> </w:t>
      </w:r>
      <w:r>
        <w:t>planners</w:t>
      </w:r>
      <w:r>
        <w:t xml:space="preserve"> </w:t>
      </w:r>
      <w:r>
        <w:t>and</w:t>
      </w:r>
      <w:r>
        <w:t xml:space="preserve"> </w:t>
      </w:r>
      <w:r>
        <w:t>managers</w:t>
      </w:r>
      <w:r>
        <w:t xml:space="preserve"> </w:t>
      </w:r>
      <w:r>
        <w:t>is</w:t>
      </w:r>
      <w:r>
        <w:t xml:space="preserve"> </w:t>
      </w:r>
      <w:r>
        <w:t>developed.</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30"/>
        </w:numPr>
        <w:ind w:right="0" w:hanging="720"/>
      </w:pPr>
      <w:r>
        <w:rPr>
          <w:b/>
        </w:rPr>
        <w:t xml:space="preserve">Social Benefits: </w:t>
      </w:r>
      <w:r>
        <w:t>Social</w:t>
      </w:r>
      <w:r>
        <w:t xml:space="preserve"> </w:t>
      </w:r>
      <w:r>
        <w:t>benefits</w:t>
      </w:r>
      <w:r>
        <w:t xml:space="preserve"> </w:t>
      </w:r>
      <w:r>
        <w:t>from</w:t>
      </w:r>
      <w:r>
        <w:t xml:space="preserve"> </w:t>
      </w:r>
      <w:r>
        <w:t>this</w:t>
      </w:r>
      <w:r>
        <w:t xml:space="preserve"> </w:t>
      </w:r>
      <w:r>
        <w:t>SCCF</w:t>
      </w:r>
      <w:r>
        <w:t xml:space="preserve"> </w:t>
      </w:r>
      <w:r>
        <w:t>project</w:t>
      </w:r>
      <w:r>
        <w:t xml:space="preserve"> </w:t>
      </w:r>
      <w:r>
        <w:t>consist</w:t>
      </w:r>
      <w:r>
        <w:t xml:space="preserve"> </w:t>
      </w:r>
      <w:r>
        <w:t>of:</w:t>
      </w:r>
      <w:r>
        <w:t xml:space="preserve"> </w:t>
      </w:r>
    </w:p>
    <w:p w:rsidR="005C0082" w:rsidRDefault="00E47B8B">
      <w:pPr>
        <w:numPr>
          <w:ilvl w:val="2"/>
          <w:numId w:val="31"/>
        </w:numPr>
        <w:spacing w:after="27"/>
        <w:ind w:left="1418" w:right="0" w:hanging="284"/>
      </w:pPr>
      <w:r>
        <w:t>Improvements</w:t>
      </w:r>
      <w:r>
        <w:t xml:space="preserve"> </w:t>
      </w:r>
      <w:r>
        <w:t>in</w:t>
      </w:r>
      <w:r>
        <w:t xml:space="preserve"> </w:t>
      </w:r>
      <w:r>
        <w:t>human</w:t>
      </w:r>
      <w:r>
        <w:t xml:space="preserve"> </w:t>
      </w:r>
      <w:r>
        <w:t>capacity,</w:t>
      </w:r>
      <w:r>
        <w:t xml:space="preserve"> </w:t>
      </w:r>
      <w:r>
        <w:t>especially</w:t>
      </w:r>
      <w:r>
        <w:t xml:space="preserve"> </w:t>
      </w:r>
      <w:r>
        <w:t>women,</w:t>
      </w:r>
      <w:r>
        <w:t xml:space="preserve"> </w:t>
      </w:r>
      <w:r>
        <w:t>children</w:t>
      </w:r>
      <w:r>
        <w:t xml:space="preserve"> </w:t>
      </w:r>
      <w:r>
        <w:t>and</w:t>
      </w:r>
      <w:r>
        <w:t xml:space="preserve"> </w:t>
      </w:r>
      <w:r>
        <w:t>other</w:t>
      </w:r>
      <w:r>
        <w:t xml:space="preserve"> </w:t>
      </w:r>
      <w:r>
        <w:t>vulnerable</w:t>
      </w:r>
      <w:r>
        <w:t xml:space="preserve"> </w:t>
      </w:r>
      <w:r>
        <w:t>groups;</w:t>
      </w:r>
      <w:r>
        <w:t xml:space="preserve"> </w:t>
      </w:r>
    </w:p>
    <w:p w:rsidR="005C0082" w:rsidRDefault="00E47B8B">
      <w:pPr>
        <w:numPr>
          <w:ilvl w:val="2"/>
          <w:numId w:val="31"/>
        </w:numPr>
        <w:spacing w:after="27"/>
        <w:ind w:left="1418" w:right="0" w:hanging="284"/>
      </w:pPr>
      <w:r>
        <w:t>Local</w:t>
      </w:r>
      <w:r>
        <w:t xml:space="preserve"> </w:t>
      </w:r>
      <w:r>
        <w:t>adaptive</w:t>
      </w:r>
      <w:r>
        <w:t xml:space="preserve"> </w:t>
      </w:r>
      <w:r>
        <w:t>capacity</w:t>
      </w:r>
      <w:r>
        <w:t xml:space="preserve"> </w:t>
      </w:r>
      <w:r>
        <w:t>strengthened</w:t>
      </w:r>
      <w:r>
        <w:t xml:space="preserve"> </w:t>
      </w:r>
      <w:r>
        <w:t>by</w:t>
      </w:r>
      <w:r>
        <w:t xml:space="preserve"> </w:t>
      </w:r>
      <w:r>
        <w:t>smallholder</w:t>
      </w:r>
      <w:r>
        <w:t xml:space="preserve"> </w:t>
      </w:r>
      <w:r>
        <w:t>farmers’</w:t>
      </w:r>
      <w:r>
        <w:t xml:space="preserve"> </w:t>
      </w:r>
      <w:r>
        <w:t>improved</w:t>
      </w:r>
      <w:r>
        <w:t xml:space="preserve"> </w:t>
      </w:r>
      <w:r>
        <w:t>access</w:t>
      </w:r>
      <w:r>
        <w:t xml:space="preserve"> </w:t>
      </w:r>
      <w:r>
        <w:t>to</w:t>
      </w:r>
      <w:r>
        <w:t xml:space="preserve"> </w:t>
      </w:r>
      <w:r>
        <w:t>agricultural</w:t>
      </w:r>
      <w:r>
        <w:t xml:space="preserve"> </w:t>
      </w:r>
      <w:r>
        <w:t>technologies</w:t>
      </w:r>
      <w:r>
        <w:t xml:space="preserve"> </w:t>
      </w:r>
      <w:r>
        <w:t>specific</w:t>
      </w:r>
      <w:r>
        <w:t xml:space="preserve"> </w:t>
      </w:r>
      <w:r>
        <w:t>to</w:t>
      </w:r>
      <w:r>
        <w:t xml:space="preserve"> </w:t>
      </w:r>
      <w:r>
        <w:t>local</w:t>
      </w:r>
      <w:r>
        <w:t xml:space="preserve"> </w:t>
      </w:r>
      <w:r>
        <w:t>farming</w:t>
      </w:r>
      <w:r>
        <w:t xml:space="preserve"> </w:t>
      </w:r>
      <w:r>
        <w:t>needs;</w:t>
      </w:r>
      <w:r>
        <w:t xml:space="preserve"> </w:t>
      </w:r>
    </w:p>
    <w:p w:rsidR="005C0082" w:rsidRDefault="00E47B8B">
      <w:pPr>
        <w:numPr>
          <w:ilvl w:val="2"/>
          <w:numId w:val="31"/>
        </w:numPr>
        <w:ind w:left="1418" w:right="0" w:hanging="284"/>
      </w:pPr>
      <w:r>
        <w:t>Increase</w:t>
      </w:r>
      <w:r>
        <w:t xml:space="preserve"> </w:t>
      </w:r>
      <w:r>
        <w:t>in</w:t>
      </w:r>
      <w:r>
        <w:t xml:space="preserve"> </w:t>
      </w:r>
      <w:r>
        <w:t>farmers’</w:t>
      </w:r>
      <w:r>
        <w:t xml:space="preserve"> </w:t>
      </w:r>
      <w:r>
        <w:t>human</w:t>
      </w:r>
      <w:r>
        <w:t xml:space="preserve"> </w:t>
      </w:r>
      <w:r>
        <w:t>capital</w:t>
      </w:r>
      <w:r>
        <w:t xml:space="preserve"> </w:t>
      </w:r>
      <w:r>
        <w:t>due</w:t>
      </w:r>
      <w:r>
        <w:t xml:space="preserve"> </w:t>
      </w:r>
      <w:r>
        <w:t>to</w:t>
      </w:r>
      <w:r>
        <w:t xml:space="preserve"> </w:t>
      </w:r>
      <w:r>
        <w:t>improved</w:t>
      </w:r>
      <w:r>
        <w:t xml:space="preserve"> </w:t>
      </w:r>
      <w:r>
        <w:t>access</w:t>
      </w:r>
      <w:r>
        <w:t xml:space="preserve"> </w:t>
      </w:r>
      <w:r>
        <w:t>to</w:t>
      </w:r>
      <w:r>
        <w:t xml:space="preserve"> </w:t>
      </w:r>
      <w:r>
        <w:t>technical</w:t>
      </w:r>
      <w:r>
        <w:t xml:space="preserve"> </w:t>
      </w:r>
      <w:r>
        <w:t>support;</w:t>
      </w:r>
      <w:r>
        <w:t xml:space="preserve"> </w:t>
      </w:r>
    </w:p>
    <w:p w:rsidR="005C0082" w:rsidRDefault="00E47B8B">
      <w:pPr>
        <w:numPr>
          <w:ilvl w:val="2"/>
          <w:numId w:val="31"/>
        </w:numPr>
        <w:ind w:left="1418" w:right="0" w:hanging="284"/>
      </w:pPr>
      <w:r>
        <w:t>Increase</w:t>
      </w:r>
      <w:r>
        <w:t xml:space="preserve"> </w:t>
      </w:r>
      <w:r>
        <w:t>in</w:t>
      </w:r>
      <w:r>
        <w:t xml:space="preserve"> </w:t>
      </w:r>
      <w:r>
        <w:t>the</w:t>
      </w:r>
      <w:r>
        <w:t xml:space="preserve"> </w:t>
      </w:r>
      <w:r>
        <w:t>institutional</w:t>
      </w:r>
      <w:r>
        <w:t xml:space="preserve"> </w:t>
      </w:r>
      <w:r>
        <w:t>capacity</w:t>
      </w:r>
      <w:r>
        <w:t xml:space="preserve"> </w:t>
      </w:r>
      <w:r>
        <w:t>to</w:t>
      </w:r>
      <w:r>
        <w:t xml:space="preserve"> </w:t>
      </w:r>
      <w:r>
        <w:t>mainstream</w:t>
      </w:r>
      <w:r>
        <w:t xml:space="preserve"> </w:t>
      </w:r>
      <w:r>
        <w:t>climate</w:t>
      </w:r>
      <w:r>
        <w:t xml:space="preserve"> </w:t>
      </w:r>
      <w:r>
        <w:t>change</w:t>
      </w:r>
      <w:r>
        <w:t xml:space="preserve"> </w:t>
      </w:r>
      <w:r>
        <w:t>adaptation</w:t>
      </w:r>
      <w:r>
        <w:t xml:space="preserve"> </w:t>
      </w:r>
      <w:r>
        <w:t>into</w:t>
      </w:r>
      <w:r>
        <w:t xml:space="preserve"> </w:t>
      </w:r>
      <w:r>
        <w:t>national</w:t>
      </w:r>
      <w:r>
        <w:t xml:space="preserve"> </w:t>
      </w:r>
      <w:r>
        <w:t>and</w:t>
      </w:r>
      <w:r>
        <w:t xml:space="preserve"> </w:t>
      </w:r>
      <w:r>
        <w:t>district</w:t>
      </w:r>
      <w:r>
        <w:t>‐</w:t>
      </w:r>
      <w:r>
        <w:t>level</w:t>
      </w:r>
      <w:r>
        <w:t xml:space="preserve"> </w:t>
      </w:r>
      <w:r>
        <w:t>development</w:t>
      </w:r>
      <w:r>
        <w:t xml:space="preserve"> </w:t>
      </w:r>
      <w:r>
        <w:t>planning</w:t>
      </w:r>
      <w:r>
        <w:t xml:space="preserve"> </w:t>
      </w:r>
      <w:r>
        <w:t>and</w:t>
      </w:r>
      <w:r>
        <w:t xml:space="preserve"> </w:t>
      </w:r>
      <w:r>
        <w:t>into</w:t>
      </w:r>
      <w:r>
        <w:t xml:space="preserve"> </w:t>
      </w:r>
      <w:r>
        <w:t>budgeting.</w:t>
      </w:r>
      <w:r>
        <w:t xml:space="preserve"> </w:t>
      </w:r>
      <w:r>
        <w:t>This</w:t>
      </w:r>
      <w:r>
        <w:t xml:space="preserve"> </w:t>
      </w:r>
      <w:r>
        <w:t>will</w:t>
      </w:r>
      <w:r>
        <w:t xml:space="preserve"> </w:t>
      </w:r>
      <w:r>
        <w:t>improve</w:t>
      </w:r>
      <w:r>
        <w:t xml:space="preserve"> </w:t>
      </w:r>
      <w:r>
        <w:t>the</w:t>
      </w:r>
      <w:r>
        <w:t xml:space="preserve"> </w:t>
      </w:r>
      <w:r>
        <w:t>resilience</w:t>
      </w:r>
      <w:r>
        <w:t xml:space="preserve"> </w:t>
      </w:r>
      <w:r>
        <w:t>of</w:t>
      </w:r>
      <w:r>
        <w:t xml:space="preserve"> </w:t>
      </w:r>
      <w:r>
        <w:t>local</w:t>
      </w:r>
      <w:r>
        <w:t xml:space="preserve"> </w:t>
      </w:r>
      <w:r>
        <w:t>communities</w:t>
      </w:r>
      <w:r>
        <w:t xml:space="preserve"> </w:t>
      </w:r>
      <w:r>
        <w:t>in</w:t>
      </w:r>
      <w:r>
        <w:t xml:space="preserve"> </w:t>
      </w:r>
      <w:r>
        <w:t>the</w:t>
      </w:r>
      <w:r>
        <w:t xml:space="preserve"> </w:t>
      </w:r>
      <w:r>
        <w:t>longer</w:t>
      </w:r>
      <w:r>
        <w:t>‐</w:t>
      </w:r>
      <w:r>
        <w:t>term.</w:t>
      </w:r>
      <w:r>
        <w:t xml:space="preserve"> </w:t>
      </w:r>
    </w:p>
    <w:p w:rsidR="005C0082" w:rsidRDefault="00E47B8B">
      <w:pPr>
        <w:spacing w:after="18" w:line="259" w:lineRule="auto"/>
        <w:ind w:left="450" w:right="0" w:firstLine="0"/>
        <w:jc w:val="left"/>
      </w:pPr>
      <w:r>
        <w:t xml:space="preserve"> </w:t>
      </w:r>
    </w:p>
    <w:p w:rsidR="005C0082" w:rsidRDefault="00E47B8B">
      <w:pPr>
        <w:pStyle w:val="Heading3"/>
        <w:ind w:left="-5"/>
      </w:pPr>
      <w:r>
        <w:lastRenderedPageBreak/>
        <w:t>2.11</w:t>
      </w:r>
      <w:r>
        <w:t xml:space="preserve"> </w:t>
      </w:r>
      <w:r>
        <w:t>Project</w:t>
      </w:r>
      <w:r>
        <w:t xml:space="preserve"> </w:t>
      </w:r>
      <w:r>
        <w:t>Cost</w:t>
      </w:r>
      <w:r>
        <w:t xml:space="preserve"> </w:t>
      </w:r>
      <w:r>
        <w:t>and</w:t>
      </w:r>
      <w:r>
        <w:t xml:space="preserve"> </w:t>
      </w:r>
      <w:r>
        <w:t>Financing</w:t>
      </w:r>
      <w:r>
        <w:t xml:space="preserve"> </w:t>
      </w:r>
      <w:r>
        <w:t>Plan</w:t>
      </w:r>
      <w:r>
        <w:t xml:space="preserve"> </w:t>
      </w:r>
    </w:p>
    <w:p w:rsidR="005C0082" w:rsidRDefault="00E47B8B">
      <w:pPr>
        <w:spacing w:after="13" w:line="259" w:lineRule="auto"/>
        <w:ind w:left="285" w:right="0" w:firstLine="0"/>
        <w:jc w:val="left"/>
      </w:pPr>
      <w:r>
        <w:rPr>
          <w:b/>
        </w:rPr>
        <w:t xml:space="preserve"> </w:t>
      </w:r>
    </w:p>
    <w:p w:rsidR="005C0082" w:rsidRDefault="00E47B8B">
      <w:pPr>
        <w:spacing w:after="93"/>
        <w:ind w:left="-5" w:right="0"/>
      </w:pPr>
      <w:r>
        <w:t>162.</w:t>
      </w:r>
      <w:r>
        <w:rPr>
          <w:rFonts w:ascii="Arial" w:eastAsia="Arial" w:hAnsi="Arial" w:cs="Arial"/>
        </w:rPr>
        <w:t xml:space="preserve"> </w:t>
      </w:r>
      <w:r>
        <w:rPr>
          <w:rFonts w:ascii="Arial" w:eastAsia="Arial" w:hAnsi="Arial" w:cs="Arial"/>
        </w:rPr>
        <w:tab/>
      </w:r>
      <w:r>
        <w:t>Total</w:t>
      </w:r>
      <w:r>
        <w:t xml:space="preserve"> </w:t>
      </w:r>
      <w:r>
        <w:t>project</w:t>
      </w:r>
      <w:r>
        <w:t xml:space="preserve"> </w:t>
      </w:r>
      <w:r>
        <w:t>costs</w:t>
      </w:r>
      <w:r>
        <w:t xml:space="preserve"> </w:t>
      </w:r>
      <w:r>
        <w:t>are</w:t>
      </w:r>
      <w:r>
        <w:t xml:space="preserve"> </w:t>
      </w:r>
      <w:r>
        <w:t>estimated</w:t>
      </w:r>
      <w:r>
        <w:t xml:space="preserve"> </w:t>
      </w:r>
      <w:r>
        <w:t>at</w:t>
      </w:r>
      <w:r>
        <w:t xml:space="preserve"> </w:t>
      </w:r>
      <w:r>
        <w:t>US$</w:t>
      </w:r>
      <w:r>
        <w:t xml:space="preserve"> </w:t>
      </w:r>
      <w:r>
        <w:t>23,067,263</w:t>
      </w:r>
      <w:r>
        <w:t xml:space="preserve"> </w:t>
      </w:r>
      <w:r>
        <w:t>and</w:t>
      </w:r>
      <w:r>
        <w:t xml:space="preserve"> </w:t>
      </w:r>
      <w:r>
        <w:t>the</w:t>
      </w:r>
      <w:r>
        <w:t xml:space="preserve"> </w:t>
      </w:r>
      <w:r>
        <w:t>detailed</w:t>
      </w:r>
      <w:r>
        <w:t xml:space="preserve"> </w:t>
      </w:r>
      <w:r>
        <w:t>financial</w:t>
      </w:r>
      <w:r>
        <w:t xml:space="preserve"> </w:t>
      </w:r>
      <w:r>
        <w:t>plan,</w:t>
      </w:r>
      <w:r>
        <w:t xml:space="preserve"> </w:t>
      </w:r>
      <w:r>
        <w:t>including</w:t>
      </w:r>
      <w:r>
        <w:t xml:space="preserve"> </w:t>
      </w:r>
      <w:r>
        <w:t>the</w:t>
      </w:r>
      <w:r>
        <w:t xml:space="preserve"> </w:t>
      </w:r>
      <w:r>
        <w:t>baseline</w:t>
      </w:r>
      <w:r>
        <w:t xml:space="preserve"> </w:t>
      </w:r>
      <w:r>
        <w:t>figures</w:t>
      </w:r>
      <w:r>
        <w:t xml:space="preserve"> </w:t>
      </w:r>
      <w:r>
        <w:t>is</w:t>
      </w:r>
      <w:r>
        <w:t xml:space="preserve"> </w:t>
      </w:r>
      <w:r>
        <w:t>presented</w:t>
      </w:r>
      <w:r>
        <w:t xml:space="preserve"> </w:t>
      </w:r>
      <w:r>
        <w:t>in</w:t>
      </w:r>
      <w:r>
        <w:t xml:space="preserve"> </w:t>
      </w:r>
      <w:r>
        <w:t>Table</w:t>
      </w:r>
      <w:r>
        <w:t xml:space="preserve"> </w:t>
      </w:r>
      <w:r>
        <w:t>6.</w:t>
      </w:r>
      <w:r>
        <w:t xml:space="preserve"> </w:t>
      </w:r>
    </w:p>
    <w:p w:rsidR="005C0082" w:rsidRDefault="00E47B8B">
      <w:pPr>
        <w:spacing w:after="101" w:line="259" w:lineRule="auto"/>
        <w:ind w:left="720" w:right="0" w:firstLine="0"/>
        <w:jc w:val="left"/>
      </w:pPr>
      <w:r>
        <w:rPr>
          <w:b/>
          <w:sz w:val="20"/>
        </w:rPr>
        <w:t xml:space="preserve"> </w:t>
      </w:r>
    </w:p>
    <w:p w:rsidR="005C0082" w:rsidRDefault="00E47B8B">
      <w:pPr>
        <w:ind w:left="730" w:right="0"/>
      </w:pPr>
      <w:r>
        <w:rPr>
          <w:b/>
          <w:sz w:val="20"/>
        </w:rPr>
        <w:t xml:space="preserve">Table 6 </w:t>
      </w:r>
      <w:r>
        <w:rPr>
          <w:sz w:val="20"/>
        </w:rPr>
        <w:t>Project</w:t>
      </w:r>
      <w:r>
        <w:rPr>
          <w:sz w:val="20"/>
        </w:rPr>
        <w:t xml:space="preserve"> </w:t>
      </w:r>
      <w:r>
        <w:rPr>
          <w:sz w:val="20"/>
        </w:rPr>
        <w:t>Financing</w:t>
      </w:r>
      <w:r>
        <w:rPr>
          <w:sz w:val="20"/>
        </w:rPr>
        <w:t xml:space="preserve"> </w:t>
      </w:r>
      <w:r>
        <w:rPr>
          <w:sz w:val="20"/>
        </w:rPr>
        <w:t>Plan</w:t>
      </w:r>
      <w:r>
        <w:rPr>
          <w:sz w:val="20"/>
        </w:rPr>
        <w:t xml:space="preserve"> </w:t>
      </w:r>
    </w:p>
    <w:tbl>
      <w:tblPr>
        <w:tblStyle w:val="TableGrid"/>
        <w:tblW w:w="9350" w:type="dxa"/>
        <w:tblInd w:w="5" w:type="dxa"/>
        <w:tblCellMar>
          <w:top w:w="49" w:type="dxa"/>
          <w:left w:w="107" w:type="dxa"/>
          <w:bottom w:w="0" w:type="dxa"/>
          <w:right w:w="10" w:type="dxa"/>
        </w:tblCellMar>
        <w:tblLook w:val="04A0" w:firstRow="1" w:lastRow="0" w:firstColumn="1" w:lastColumn="0" w:noHBand="0" w:noVBand="1"/>
      </w:tblPr>
      <w:tblGrid>
        <w:gridCol w:w="1451"/>
        <w:gridCol w:w="2229"/>
        <w:gridCol w:w="3027"/>
        <w:gridCol w:w="1223"/>
        <w:gridCol w:w="1420"/>
      </w:tblGrid>
      <w:tr w:rsidR="005C0082">
        <w:trPr>
          <w:trHeight w:val="311"/>
        </w:trPr>
        <w:tc>
          <w:tcPr>
            <w:tcW w:w="1451"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t xml:space="preserve"> </w:t>
            </w:r>
          </w:p>
        </w:tc>
        <w:tc>
          <w:tcPr>
            <w:tcW w:w="223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t>Project</w:t>
            </w:r>
            <w:r>
              <w:t xml:space="preserve"> </w:t>
            </w:r>
            <w:r>
              <w:t>Financing</w:t>
            </w:r>
            <w:r>
              <w:t xml:space="preserve"> </w:t>
            </w:r>
            <w:r>
              <w:t>plan</w:t>
            </w:r>
            <w:r>
              <w:t xml:space="preserve"> </w:t>
            </w:r>
          </w:p>
        </w:tc>
        <w:tc>
          <w:tcPr>
            <w:tcW w:w="302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t xml:space="preserve"> </w:t>
            </w:r>
          </w:p>
        </w:tc>
        <w:tc>
          <w:tcPr>
            <w:tcW w:w="122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t xml:space="preserve"> </w:t>
            </w:r>
          </w:p>
        </w:tc>
        <w:tc>
          <w:tcPr>
            <w:tcW w:w="142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t xml:space="preserve"> </w:t>
            </w:r>
          </w:p>
        </w:tc>
      </w:tr>
      <w:tr w:rsidR="005C0082">
        <w:trPr>
          <w:trHeight w:val="310"/>
        </w:trPr>
        <w:tc>
          <w:tcPr>
            <w:tcW w:w="1451"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t xml:space="preserve"> </w:t>
            </w:r>
          </w:p>
        </w:tc>
        <w:tc>
          <w:tcPr>
            <w:tcW w:w="223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b/>
              </w:rPr>
              <w:t xml:space="preserve">SCCF </w:t>
            </w:r>
          </w:p>
        </w:tc>
        <w:tc>
          <w:tcPr>
            <w:tcW w:w="302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b/>
              </w:rPr>
              <w:t>Co‐financing (cash and in‐kind)</w:t>
            </w:r>
          </w:p>
        </w:tc>
        <w:tc>
          <w:tcPr>
            <w:tcW w:w="122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b/>
              </w:rPr>
              <w:t xml:space="preserve">Baseline </w:t>
            </w:r>
          </w:p>
        </w:tc>
        <w:tc>
          <w:tcPr>
            <w:tcW w:w="142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rPr>
              <w:t xml:space="preserve">Total </w:t>
            </w:r>
          </w:p>
        </w:tc>
      </w:tr>
      <w:tr w:rsidR="005C0082">
        <w:trPr>
          <w:trHeight w:val="310"/>
        </w:trPr>
        <w:tc>
          <w:tcPr>
            <w:tcW w:w="1451"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b/>
              </w:rPr>
              <w:t xml:space="preserve">Component 1 </w:t>
            </w:r>
          </w:p>
        </w:tc>
        <w:tc>
          <w:tcPr>
            <w:tcW w:w="223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97" w:firstLine="0"/>
              <w:jc w:val="right"/>
            </w:pPr>
            <w:r>
              <w:t>1,900,000</w:t>
            </w:r>
          </w:p>
        </w:tc>
        <w:tc>
          <w:tcPr>
            <w:tcW w:w="302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96" w:firstLine="0"/>
              <w:jc w:val="right"/>
            </w:pPr>
            <w:r>
              <w:t>15,246,542</w:t>
            </w:r>
          </w:p>
        </w:tc>
        <w:tc>
          <w:tcPr>
            <w:tcW w:w="122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5" w:right="0" w:firstLine="0"/>
              <w:jc w:val="left"/>
            </w:pPr>
            <w:r>
              <w:t>35,600,000</w:t>
            </w:r>
            <w:r>
              <w:t xml:space="preserve"> </w:t>
            </w:r>
          </w:p>
        </w:tc>
        <w:tc>
          <w:tcPr>
            <w:tcW w:w="142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202" w:right="0" w:firstLine="0"/>
              <w:jc w:val="left"/>
            </w:pPr>
            <w:r>
              <w:t>52,746,542</w:t>
            </w:r>
          </w:p>
        </w:tc>
      </w:tr>
      <w:tr w:rsidR="005C0082">
        <w:trPr>
          <w:trHeight w:val="311"/>
        </w:trPr>
        <w:tc>
          <w:tcPr>
            <w:tcW w:w="1451"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b/>
              </w:rPr>
              <w:t xml:space="preserve">Component 2 </w:t>
            </w:r>
          </w:p>
        </w:tc>
        <w:tc>
          <w:tcPr>
            <w:tcW w:w="223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98" w:firstLine="0"/>
              <w:jc w:val="right"/>
            </w:pPr>
            <w:r>
              <w:t>505,000</w:t>
            </w:r>
          </w:p>
        </w:tc>
        <w:tc>
          <w:tcPr>
            <w:tcW w:w="302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96" w:firstLine="0"/>
              <w:jc w:val="right"/>
            </w:pPr>
            <w:r>
              <w:t>3,791,721</w:t>
            </w:r>
          </w:p>
        </w:tc>
        <w:tc>
          <w:tcPr>
            <w:tcW w:w="122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97" w:firstLine="0"/>
              <w:jc w:val="right"/>
            </w:pPr>
            <w:r>
              <w:t>8,800,000</w:t>
            </w:r>
            <w:r>
              <w:t xml:space="preserve"> </w:t>
            </w:r>
          </w:p>
        </w:tc>
        <w:tc>
          <w:tcPr>
            <w:tcW w:w="142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202" w:right="0" w:firstLine="0"/>
              <w:jc w:val="left"/>
            </w:pPr>
            <w:r>
              <w:t>13,096,721</w:t>
            </w:r>
          </w:p>
        </w:tc>
      </w:tr>
      <w:tr w:rsidR="005C0082">
        <w:trPr>
          <w:trHeight w:val="310"/>
        </w:trPr>
        <w:tc>
          <w:tcPr>
            <w:tcW w:w="1451"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b/>
              </w:rPr>
              <w:t xml:space="preserve">Component 3 </w:t>
            </w:r>
          </w:p>
        </w:tc>
        <w:tc>
          <w:tcPr>
            <w:tcW w:w="223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98" w:firstLine="0"/>
              <w:jc w:val="right"/>
            </w:pPr>
            <w:r>
              <w:t>500,000</w:t>
            </w:r>
          </w:p>
        </w:tc>
        <w:tc>
          <w:tcPr>
            <w:tcW w:w="302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96" w:firstLine="0"/>
              <w:jc w:val="right"/>
            </w:pPr>
            <w:r>
              <w:t>659,000</w:t>
            </w:r>
          </w:p>
        </w:tc>
        <w:tc>
          <w:tcPr>
            <w:tcW w:w="122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98" w:firstLine="0"/>
              <w:jc w:val="right"/>
            </w:pPr>
            <w:r>
              <w:t>750,000</w:t>
            </w:r>
            <w:r>
              <w:t xml:space="preserve"> </w:t>
            </w:r>
          </w:p>
        </w:tc>
        <w:tc>
          <w:tcPr>
            <w:tcW w:w="142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313" w:right="0" w:firstLine="0"/>
              <w:jc w:val="left"/>
            </w:pPr>
            <w:r>
              <w:t>1,909,000</w:t>
            </w:r>
          </w:p>
        </w:tc>
      </w:tr>
      <w:tr w:rsidR="005C0082">
        <w:trPr>
          <w:trHeight w:val="319"/>
        </w:trPr>
        <w:tc>
          <w:tcPr>
            <w:tcW w:w="1451"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b/>
              </w:rPr>
              <w:t xml:space="preserve">PMU </w:t>
            </w:r>
          </w:p>
        </w:tc>
        <w:tc>
          <w:tcPr>
            <w:tcW w:w="223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98" w:firstLine="0"/>
              <w:jc w:val="right"/>
            </w:pPr>
            <w:r>
              <w:t>45,000</w:t>
            </w:r>
          </w:p>
        </w:tc>
        <w:tc>
          <w:tcPr>
            <w:tcW w:w="302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96" w:firstLine="0"/>
              <w:jc w:val="right"/>
            </w:pPr>
            <w:r>
              <w:t>320,000</w:t>
            </w:r>
          </w:p>
        </w:tc>
        <w:tc>
          <w:tcPr>
            <w:tcW w:w="122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49" w:firstLine="0"/>
              <w:jc w:val="right"/>
            </w:pPr>
            <w:r>
              <w:t xml:space="preserve"> </w:t>
            </w:r>
          </w:p>
        </w:tc>
        <w:tc>
          <w:tcPr>
            <w:tcW w:w="142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97" w:firstLine="0"/>
              <w:jc w:val="right"/>
            </w:pPr>
            <w:r>
              <w:t>365,000</w:t>
            </w:r>
          </w:p>
        </w:tc>
      </w:tr>
      <w:tr w:rsidR="005C0082">
        <w:trPr>
          <w:trHeight w:val="318"/>
        </w:trPr>
        <w:tc>
          <w:tcPr>
            <w:tcW w:w="1451"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b/>
              </w:rPr>
              <w:t xml:space="preserve">M &amp; E </w:t>
            </w:r>
          </w:p>
        </w:tc>
        <w:tc>
          <w:tcPr>
            <w:tcW w:w="223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98" w:firstLine="0"/>
              <w:jc w:val="right"/>
            </w:pPr>
            <w:r>
              <w:t>100,000</w:t>
            </w:r>
          </w:p>
        </w:tc>
        <w:tc>
          <w:tcPr>
            <w:tcW w:w="302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98" w:firstLine="0"/>
              <w:jc w:val="right"/>
            </w:pPr>
            <w:r>
              <w:t>n/a</w:t>
            </w:r>
          </w:p>
        </w:tc>
        <w:tc>
          <w:tcPr>
            <w:tcW w:w="122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49" w:firstLine="0"/>
              <w:jc w:val="right"/>
            </w:pPr>
            <w:r>
              <w:t xml:space="preserve"> </w:t>
            </w:r>
          </w:p>
        </w:tc>
        <w:tc>
          <w:tcPr>
            <w:tcW w:w="142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98" w:firstLine="0"/>
              <w:jc w:val="right"/>
            </w:pPr>
            <w:r>
              <w:t>100,000</w:t>
            </w:r>
          </w:p>
        </w:tc>
      </w:tr>
      <w:tr w:rsidR="005C0082">
        <w:trPr>
          <w:trHeight w:val="311"/>
        </w:trPr>
        <w:tc>
          <w:tcPr>
            <w:tcW w:w="1451"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b/>
              </w:rPr>
              <w:t xml:space="preserve">Total </w:t>
            </w:r>
          </w:p>
        </w:tc>
        <w:tc>
          <w:tcPr>
            <w:tcW w:w="223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99" w:firstLine="0"/>
              <w:jc w:val="right"/>
            </w:pPr>
            <w:r>
              <w:rPr>
                <w:b/>
              </w:rPr>
              <w:t>3,050,000</w:t>
            </w:r>
          </w:p>
        </w:tc>
        <w:tc>
          <w:tcPr>
            <w:tcW w:w="302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97" w:firstLine="0"/>
              <w:jc w:val="right"/>
            </w:pPr>
            <w:r>
              <w:rPr>
                <w:b/>
              </w:rPr>
              <w:t>20,017,263</w:t>
            </w:r>
          </w:p>
        </w:tc>
        <w:tc>
          <w:tcPr>
            <w:tcW w:w="122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b/>
              </w:rPr>
              <w:t xml:space="preserve">45,150,000  </w:t>
            </w:r>
          </w:p>
        </w:tc>
        <w:tc>
          <w:tcPr>
            <w:tcW w:w="142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99" w:right="0" w:firstLine="0"/>
              <w:jc w:val="center"/>
            </w:pPr>
            <w:r>
              <w:rPr>
                <w:b/>
              </w:rPr>
              <w:t>68,217,263</w:t>
            </w:r>
          </w:p>
        </w:tc>
      </w:tr>
    </w:tbl>
    <w:p w:rsidR="005C0082" w:rsidRDefault="00E47B8B">
      <w:pPr>
        <w:spacing w:after="0" w:line="259" w:lineRule="auto"/>
        <w:ind w:left="0" w:right="0" w:firstLine="0"/>
        <w:jc w:val="left"/>
      </w:pPr>
      <w:r>
        <w:rPr>
          <w:b/>
          <w:sz w:val="26"/>
        </w:rPr>
        <w:t xml:space="preserve"> </w:t>
      </w:r>
    </w:p>
    <w:p w:rsidR="005C0082" w:rsidRDefault="00E47B8B">
      <w:pPr>
        <w:pStyle w:val="Heading3"/>
        <w:ind w:left="-5"/>
      </w:pPr>
      <w:r>
        <w:t>2.12</w:t>
      </w:r>
      <w:r>
        <w:t xml:space="preserve"> </w:t>
      </w:r>
      <w:r>
        <w:t>Cost</w:t>
      </w:r>
      <w:r>
        <w:t xml:space="preserve"> </w:t>
      </w:r>
      <w:r>
        <w:t>Effectiveness</w:t>
      </w:r>
      <w:r>
        <w:t xml:space="preserve"> </w:t>
      </w:r>
    </w:p>
    <w:p w:rsidR="005C0082" w:rsidRDefault="00E47B8B">
      <w:pPr>
        <w:spacing w:after="0" w:line="259" w:lineRule="auto"/>
        <w:ind w:left="450" w:right="0" w:firstLine="0"/>
        <w:jc w:val="left"/>
      </w:pPr>
      <w:r>
        <w:rPr>
          <w:b/>
          <w:sz w:val="24"/>
        </w:rPr>
        <w:t xml:space="preserve"> </w:t>
      </w:r>
    </w:p>
    <w:p w:rsidR="005C0082" w:rsidRDefault="00E47B8B">
      <w:pPr>
        <w:ind w:left="-5" w:right="0"/>
      </w:pPr>
      <w:r>
        <w:t>A</w:t>
      </w:r>
      <w:r>
        <w:t xml:space="preserve"> </w:t>
      </w:r>
      <w:r>
        <w:t>number</w:t>
      </w:r>
      <w:r>
        <w:t xml:space="preserve"> </w:t>
      </w:r>
      <w:r>
        <w:t>of</w:t>
      </w:r>
      <w:r>
        <w:t xml:space="preserve"> </w:t>
      </w:r>
      <w:r>
        <w:t>design</w:t>
      </w:r>
      <w:r>
        <w:t xml:space="preserve"> </w:t>
      </w:r>
      <w:r>
        <w:t>options</w:t>
      </w:r>
      <w:r>
        <w:t xml:space="preserve"> </w:t>
      </w:r>
      <w:r>
        <w:t>were</w:t>
      </w:r>
      <w:r>
        <w:t xml:space="preserve"> </w:t>
      </w:r>
      <w:r>
        <w:t>considered</w:t>
      </w:r>
      <w:r>
        <w:t xml:space="preserve"> </w:t>
      </w:r>
      <w:r>
        <w:t>for</w:t>
      </w:r>
      <w:r>
        <w:t xml:space="preserve"> </w:t>
      </w:r>
      <w:r>
        <w:t>the</w:t>
      </w:r>
      <w:r>
        <w:t xml:space="preserve"> </w:t>
      </w:r>
      <w:r>
        <w:t>project</w:t>
      </w:r>
      <w:r>
        <w:t xml:space="preserve"> </w:t>
      </w:r>
      <w:r>
        <w:t>before</w:t>
      </w:r>
      <w:r>
        <w:t xml:space="preserve"> </w:t>
      </w:r>
      <w:r>
        <w:t>the</w:t>
      </w:r>
      <w:r>
        <w:t xml:space="preserve"> </w:t>
      </w:r>
      <w:r>
        <w:t>final</w:t>
      </w:r>
      <w:r>
        <w:t xml:space="preserve"> </w:t>
      </w:r>
      <w:r>
        <w:t>design</w:t>
      </w:r>
      <w:r>
        <w:t xml:space="preserve"> </w:t>
      </w:r>
      <w:r>
        <w:t>was</w:t>
      </w:r>
      <w:r>
        <w:t xml:space="preserve"> </w:t>
      </w:r>
      <w:r>
        <w:t>proposed.</w:t>
      </w:r>
      <w:r>
        <w:t xml:space="preserve"> </w:t>
      </w:r>
      <w:r>
        <w:t>The</w:t>
      </w:r>
      <w:r>
        <w:t xml:space="preserve"> </w:t>
      </w:r>
      <w:r>
        <w:t>project</w:t>
      </w:r>
      <w:r>
        <w:t xml:space="preserve"> </w:t>
      </w:r>
      <w:r>
        <w:t>design</w:t>
      </w:r>
      <w:r>
        <w:t xml:space="preserve"> </w:t>
      </w:r>
      <w:r>
        <w:t>clearly</w:t>
      </w:r>
      <w:r>
        <w:t xml:space="preserve"> </w:t>
      </w:r>
      <w:r>
        <w:t>identifies</w:t>
      </w:r>
      <w:r>
        <w:t xml:space="preserve"> </w:t>
      </w:r>
      <w:r>
        <w:t>activities</w:t>
      </w:r>
      <w:r>
        <w:t xml:space="preserve"> </w:t>
      </w:r>
      <w:r>
        <w:t>that</w:t>
      </w:r>
      <w:r>
        <w:t xml:space="preserve"> </w:t>
      </w:r>
      <w:r>
        <w:t>were</w:t>
      </w:r>
      <w:r>
        <w:t xml:space="preserve"> </w:t>
      </w:r>
      <w:r>
        <w:t>piloted/demonstrated</w:t>
      </w:r>
      <w:r>
        <w:t xml:space="preserve"> </w:t>
      </w:r>
      <w:r>
        <w:t>through</w:t>
      </w:r>
      <w:r>
        <w:t xml:space="preserve"> </w:t>
      </w:r>
      <w:r>
        <w:t>previous</w:t>
      </w:r>
      <w:r>
        <w:t xml:space="preserve"> </w:t>
      </w:r>
      <w:r>
        <w:t>projects</w:t>
      </w:r>
      <w:r>
        <w:t xml:space="preserve"> </w:t>
      </w:r>
      <w:r>
        <w:t>such</w:t>
      </w:r>
      <w:r>
        <w:t xml:space="preserve"> </w:t>
      </w:r>
      <w:r>
        <w:t>as</w:t>
      </w:r>
      <w:r>
        <w:t xml:space="preserve"> </w:t>
      </w:r>
      <w:r>
        <w:t>the</w:t>
      </w:r>
      <w:r>
        <w:t xml:space="preserve"> </w:t>
      </w:r>
      <w:r>
        <w:t>CBA</w:t>
      </w:r>
      <w:r>
        <w:t xml:space="preserve"> </w:t>
      </w:r>
      <w:r>
        <w:t>and</w:t>
      </w:r>
      <w:r>
        <w:t xml:space="preserve"> </w:t>
      </w:r>
      <w:r>
        <w:t>CCA:</w:t>
      </w:r>
      <w:r>
        <w:t xml:space="preserve"> </w:t>
      </w:r>
      <w:r>
        <w:t>CPP</w:t>
      </w:r>
      <w:r>
        <w:t>‐</w:t>
      </w:r>
      <w:r>
        <w:t>SLM</w:t>
      </w:r>
      <w:r>
        <w:t xml:space="preserve"> </w:t>
      </w:r>
      <w:r>
        <w:t>approach,</w:t>
      </w:r>
      <w:r>
        <w:t xml:space="preserve"> </w:t>
      </w:r>
      <w:r>
        <w:t>amongst</w:t>
      </w:r>
      <w:r>
        <w:t xml:space="preserve"> </w:t>
      </w:r>
      <w:r>
        <w:t>other.</w:t>
      </w:r>
      <w:r>
        <w:t xml:space="preserve"> </w:t>
      </w:r>
      <w:r>
        <w:t>An</w:t>
      </w:r>
      <w:r>
        <w:t xml:space="preserve"> </w:t>
      </w:r>
      <w:r>
        <w:t>emphasis</w:t>
      </w:r>
      <w:r>
        <w:t xml:space="preserve"> </w:t>
      </w:r>
      <w:r>
        <w:t>is</w:t>
      </w:r>
      <w:r>
        <w:t xml:space="preserve"> </w:t>
      </w:r>
      <w:r>
        <w:t>placed</w:t>
      </w:r>
      <w:r>
        <w:t xml:space="preserve"> </w:t>
      </w:r>
      <w:r>
        <w:t>on</w:t>
      </w:r>
      <w:r>
        <w:t xml:space="preserve"> </w:t>
      </w:r>
      <w:r>
        <w:t>implementing</w:t>
      </w:r>
      <w:r>
        <w:t xml:space="preserve"> </w:t>
      </w:r>
      <w:r>
        <w:t>a</w:t>
      </w:r>
      <w:r>
        <w:t xml:space="preserve"> </w:t>
      </w:r>
      <w:r>
        <w:t>rigorous</w:t>
      </w:r>
      <w:r>
        <w:t xml:space="preserve"> </w:t>
      </w:r>
      <w:r>
        <w:t>approach</w:t>
      </w:r>
      <w:r>
        <w:t xml:space="preserve"> </w:t>
      </w:r>
      <w:r>
        <w:t>to</w:t>
      </w:r>
      <w:r>
        <w:t xml:space="preserve"> </w:t>
      </w:r>
      <w:r>
        <w:t>community</w:t>
      </w:r>
      <w:r>
        <w:t xml:space="preserve"> </w:t>
      </w:r>
      <w:r>
        <w:t>mobilization</w:t>
      </w:r>
      <w:r>
        <w:t xml:space="preserve"> </w:t>
      </w:r>
      <w:r>
        <w:t>and</w:t>
      </w:r>
      <w:r>
        <w:t xml:space="preserve"> </w:t>
      </w:r>
      <w:r>
        <w:t>engagement</w:t>
      </w:r>
      <w:r>
        <w:t xml:space="preserve"> </w:t>
      </w:r>
      <w:r>
        <w:t>that</w:t>
      </w:r>
      <w:r>
        <w:t xml:space="preserve"> </w:t>
      </w:r>
      <w:r>
        <w:t>will</w:t>
      </w:r>
      <w:r>
        <w:t xml:space="preserve"> </w:t>
      </w:r>
      <w:r>
        <w:t>generate</w:t>
      </w:r>
      <w:r>
        <w:t xml:space="preserve"> </w:t>
      </w:r>
      <w:r>
        <w:t>long</w:t>
      </w:r>
      <w:r>
        <w:t>‐</w:t>
      </w:r>
      <w:r>
        <w:t>term</w:t>
      </w:r>
      <w:r>
        <w:t xml:space="preserve"> </w:t>
      </w:r>
      <w:r>
        <w:t>replication</w:t>
      </w:r>
      <w:r>
        <w:t xml:space="preserve"> </w:t>
      </w:r>
      <w:r>
        <w:t>activities</w:t>
      </w:r>
      <w:r>
        <w:t xml:space="preserve"> </w:t>
      </w:r>
      <w:r>
        <w:t>amongst</w:t>
      </w:r>
      <w:r>
        <w:t xml:space="preserve"> </w:t>
      </w:r>
      <w:r>
        <w:t>the</w:t>
      </w:r>
      <w:r>
        <w:t xml:space="preserve"> </w:t>
      </w:r>
      <w:r>
        <w:t>local</w:t>
      </w:r>
      <w:r>
        <w:t xml:space="preserve"> </w:t>
      </w:r>
      <w:r>
        <w:t>population.</w:t>
      </w:r>
      <w:r>
        <w:t xml:space="preserve"> </w:t>
      </w:r>
      <w:r>
        <w:t>Such</w:t>
      </w:r>
      <w:r>
        <w:t xml:space="preserve"> </w:t>
      </w:r>
      <w:r>
        <w:t>an</w:t>
      </w:r>
      <w:r>
        <w:t xml:space="preserve"> </w:t>
      </w:r>
      <w:r>
        <w:t>approach</w:t>
      </w:r>
      <w:r>
        <w:t xml:space="preserve"> </w:t>
      </w:r>
      <w:r>
        <w:t>will</w:t>
      </w:r>
      <w:r>
        <w:t xml:space="preserve"> </w:t>
      </w:r>
      <w:r>
        <w:t>aid</w:t>
      </w:r>
      <w:r>
        <w:t xml:space="preserve"> </w:t>
      </w:r>
      <w:r>
        <w:t>the</w:t>
      </w:r>
      <w:r>
        <w:t xml:space="preserve"> </w:t>
      </w:r>
      <w:r>
        <w:t>Government</w:t>
      </w:r>
      <w:r>
        <w:t xml:space="preserve"> </w:t>
      </w:r>
      <w:r>
        <w:t>in</w:t>
      </w:r>
      <w:r>
        <w:t xml:space="preserve"> </w:t>
      </w:r>
      <w:r>
        <w:t>the</w:t>
      </w:r>
      <w:r>
        <w:t xml:space="preserve"> </w:t>
      </w:r>
      <w:r>
        <w:t>long</w:t>
      </w:r>
      <w:r>
        <w:t>‐</w:t>
      </w:r>
      <w:r>
        <w:t>term</w:t>
      </w:r>
      <w:r>
        <w:t xml:space="preserve"> </w:t>
      </w:r>
      <w:r>
        <w:t>to</w:t>
      </w:r>
      <w:r>
        <w:t xml:space="preserve"> </w:t>
      </w:r>
      <w:r>
        <w:t>implement</w:t>
      </w:r>
      <w:r>
        <w:t xml:space="preserve"> </w:t>
      </w:r>
      <w:r>
        <w:t>cost</w:t>
      </w:r>
      <w:r>
        <w:t>‐</w:t>
      </w:r>
      <w:r>
        <w:t>effective</w:t>
      </w:r>
      <w:r>
        <w:t xml:space="preserve"> </w:t>
      </w:r>
      <w:r>
        <w:t>extension</w:t>
      </w:r>
      <w:r>
        <w:t xml:space="preserve"> </w:t>
      </w:r>
      <w:r>
        <w:t>work</w:t>
      </w:r>
      <w:r>
        <w:t xml:space="preserve"> </w:t>
      </w:r>
      <w:r>
        <w:t>throughout</w:t>
      </w:r>
      <w:r>
        <w:t xml:space="preserve"> </w:t>
      </w:r>
      <w:r>
        <w:t>the</w:t>
      </w:r>
      <w:r>
        <w:t xml:space="preserve"> </w:t>
      </w:r>
      <w:r>
        <w:t>country,</w:t>
      </w:r>
      <w:r>
        <w:t xml:space="preserve"> </w:t>
      </w:r>
      <w:r>
        <w:t>with</w:t>
      </w:r>
      <w:r>
        <w:t xml:space="preserve"> </w:t>
      </w:r>
      <w:r>
        <w:t>a</w:t>
      </w:r>
      <w:r>
        <w:t xml:space="preserve"> </w:t>
      </w:r>
      <w:r>
        <w:t>climate</w:t>
      </w:r>
      <w:r>
        <w:t xml:space="preserve"> </w:t>
      </w:r>
      <w:r>
        <w:t>change</w:t>
      </w:r>
      <w:r>
        <w:t xml:space="preserve"> </w:t>
      </w:r>
      <w:r>
        <w:t>focus.</w:t>
      </w:r>
      <w:r>
        <w:t xml:space="preserve"> </w:t>
      </w:r>
      <w:r>
        <w:t>An</w:t>
      </w:r>
      <w:r>
        <w:t xml:space="preserve"> </w:t>
      </w:r>
      <w:r>
        <w:t>underlying</w:t>
      </w:r>
      <w:r>
        <w:t xml:space="preserve"> </w:t>
      </w:r>
      <w:r>
        <w:t>rationale</w:t>
      </w:r>
      <w:r>
        <w:t xml:space="preserve"> </w:t>
      </w:r>
      <w:r>
        <w:t>of</w:t>
      </w:r>
      <w:r>
        <w:t xml:space="preserve"> </w:t>
      </w:r>
      <w:r>
        <w:t>the</w:t>
      </w:r>
      <w:r>
        <w:t xml:space="preserve"> </w:t>
      </w:r>
      <w:r>
        <w:t>design</w:t>
      </w:r>
      <w:r>
        <w:t xml:space="preserve"> </w:t>
      </w:r>
      <w:r>
        <w:t>is</w:t>
      </w:r>
      <w:r>
        <w:t xml:space="preserve"> </w:t>
      </w:r>
      <w:r>
        <w:t>that</w:t>
      </w:r>
      <w:r>
        <w:t xml:space="preserve"> </w:t>
      </w:r>
      <w:r>
        <w:t>successful</w:t>
      </w:r>
      <w:r>
        <w:t xml:space="preserve"> </w:t>
      </w:r>
      <w:r>
        <w:t>approaches</w:t>
      </w:r>
      <w:r>
        <w:t xml:space="preserve"> </w:t>
      </w:r>
      <w:r>
        <w:t>and</w:t>
      </w:r>
      <w:r>
        <w:t xml:space="preserve"> </w:t>
      </w:r>
      <w:r>
        <w:t>lessons</w:t>
      </w:r>
      <w:r>
        <w:t xml:space="preserve"> </w:t>
      </w:r>
      <w:r>
        <w:t>learnt</w:t>
      </w:r>
      <w:r>
        <w:t xml:space="preserve"> </w:t>
      </w:r>
      <w:r>
        <w:t>will</w:t>
      </w:r>
      <w:r>
        <w:t xml:space="preserve"> </w:t>
      </w:r>
      <w:r>
        <w:t>be</w:t>
      </w:r>
      <w:r>
        <w:t xml:space="preserve"> </w:t>
      </w:r>
      <w:r>
        <w:t>applied</w:t>
      </w:r>
      <w:r>
        <w:t xml:space="preserve"> </w:t>
      </w:r>
      <w:r>
        <w:t>in</w:t>
      </w:r>
      <w:r>
        <w:t xml:space="preserve"> </w:t>
      </w:r>
      <w:r>
        <w:t>the</w:t>
      </w:r>
      <w:r>
        <w:t xml:space="preserve"> </w:t>
      </w:r>
      <w:r>
        <w:t>North</w:t>
      </w:r>
      <w:r>
        <w:t xml:space="preserve"> </w:t>
      </w:r>
      <w:r>
        <w:t>Central</w:t>
      </w:r>
      <w:r>
        <w:t xml:space="preserve"> </w:t>
      </w:r>
      <w:r>
        <w:t>and</w:t>
      </w:r>
      <w:r>
        <w:t xml:space="preserve"> </w:t>
      </w:r>
      <w:r>
        <w:t>Kavango</w:t>
      </w:r>
      <w:r>
        <w:t xml:space="preserve"> </w:t>
      </w:r>
      <w:r>
        <w:t>regions</w:t>
      </w:r>
      <w:r>
        <w:t xml:space="preserve"> </w:t>
      </w:r>
      <w:r>
        <w:t>in</w:t>
      </w:r>
      <w:r>
        <w:t xml:space="preserve"> </w:t>
      </w:r>
      <w:r>
        <w:t>Namibia.</w:t>
      </w:r>
      <w:r>
        <w:t xml:space="preserve"> </w:t>
      </w:r>
      <w:r>
        <w:t>The</w:t>
      </w:r>
      <w:r>
        <w:t xml:space="preserve"> </w:t>
      </w:r>
      <w:r>
        <w:t>SCORE</w:t>
      </w:r>
      <w:r>
        <w:t xml:space="preserve"> </w:t>
      </w:r>
      <w:r>
        <w:t>project</w:t>
      </w:r>
      <w:r>
        <w:t xml:space="preserve"> </w:t>
      </w:r>
      <w:r>
        <w:t>links</w:t>
      </w:r>
      <w:r>
        <w:t xml:space="preserve"> </w:t>
      </w:r>
      <w:r>
        <w:t>with</w:t>
      </w:r>
      <w:r>
        <w:t xml:space="preserve"> </w:t>
      </w:r>
      <w:r>
        <w:t>Government,</w:t>
      </w:r>
      <w:r>
        <w:t xml:space="preserve"> </w:t>
      </w:r>
      <w:r>
        <w:t>NGO,</w:t>
      </w:r>
      <w:r>
        <w:t xml:space="preserve"> </w:t>
      </w:r>
      <w:r>
        <w:t>private</w:t>
      </w:r>
      <w:r>
        <w:t xml:space="preserve"> </w:t>
      </w:r>
      <w:r>
        <w:t>sector</w:t>
      </w:r>
      <w:r>
        <w:t xml:space="preserve"> </w:t>
      </w:r>
      <w:r>
        <w:t>and</w:t>
      </w:r>
      <w:r>
        <w:t xml:space="preserve"> </w:t>
      </w:r>
      <w:r>
        <w:t>community</w:t>
      </w:r>
      <w:r>
        <w:t xml:space="preserve"> </w:t>
      </w:r>
      <w:r>
        <w:t>initiatives</w:t>
      </w:r>
      <w:r>
        <w:t xml:space="preserve"> </w:t>
      </w:r>
      <w:r>
        <w:t>and programmes</w:t>
      </w:r>
      <w:r>
        <w:t xml:space="preserve"> </w:t>
      </w:r>
      <w:r>
        <w:t>that</w:t>
      </w:r>
      <w:r>
        <w:t xml:space="preserve"> </w:t>
      </w:r>
      <w:r>
        <w:t>work</w:t>
      </w:r>
      <w:r>
        <w:t xml:space="preserve"> </w:t>
      </w:r>
      <w:r>
        <w:t>towards</w:t>
      </w:r>
      <w:r>
        <w:t xml:space="preserve"> </w:t>
      </w:r>
      <w:r>
        <w:t>combating</w:t>
      </w:r>
      <w:r>
        <w:t xml:space="preserve"> </w:t>
      </w:r>
      <w:r>
        <w:t>climate</w:t>
      </w:r>
      <w:r>
        <w:t xml:space="preserve"> </w:t>
      </w:r>
      <w:r>
        <w:t>change</w:t>
      </w:r>
      <w:r>
        <w:t xml:space="preserve"> </w:t>
      </w:r>
      <w:r>
        <w:t>and assisting</w:t>
      </w:r>
      <w:r>
        <w:t xml:space="preserve"> </w:t>
      </w:r>
      <w:r>
        <w:t>communities</w:t>
      </w:r>
      <w:r>
        <w:t xml:space="preserve"> </w:t>
      </w:r>
      <w:r>
        <w:t>to</w:t>
      </w:r>
      <w:r>
        <w:t xml:space="preserve"> </w:t>
      </w:r>
      <w:r>
        <w:t>cope</w:t>
      </w:r>
      <w:r>
        <w:t xml:space="preserve"> </w:t>
      </w:r>
      <w:r>
        <w:t>with</w:t>
      </w:r>
      <w:r>
        <w:t xml:space="preserve"> </w:t>
      </w:r>
      <w:r>
        <w:t>drought</w:t>
      </w:r>
      <w:r>
        <w:t xml:space="preserve"> </w:t>
      </w:r>
      <w:r>
        <w:t>and</w:t>
      </w:r>
      <w:r>
        <w:t xml:space="preserve"> </w:t>
      </w:r>
      <w:r>
        <w:t>floods</w:t>
      </w:r>
      <w:r>
        <w:t xml:space="preserve"> </w:t>
      </w:r>
      <w:r>
        <w:t>such</w:t>
      </w:r>
      <w:r>
        <w:t xml:space="preserve"> </w:t>
      </w:r>
      <w:r>
        <w:t>as</w:t>
      </w:r>
      <w:r>
        <w:t xml:space="preserve"> </w:t>
      </w:r>
      <w:r>
        <w:t>the</w:t>
      </w:r>
      <w:r>
        <w:t xml:space="preserve"> </w:t>
      </w:r>
      <w:r>
        <w:t>CLUSA</w:t>
      </w:r>
      <w:r>
        <w:t xml:space="preserve"> </w:t>
      </w:r>
      <w:r>
        <w:t>USAID’s</w:t>
      </w:r>
      <w:r>
        <w:t xml:space="preserve"> </w:t>
      </w:r>
      <w:r>
        <w:t>three</w:t>
      </w:r>
      <w:r>
        <w:t xml:space="preserve"> </w:t>
      </w:r>
      <w:r>
        <w:t>year</w:t>
      </w:r>
      <w:r>
        <w:t xml:space="preserve">  </w:t>
      </w:r>
      <w:r>
        <w:t>(2013</w:t>
      </w:r>
      <w:r>
        <w:t>‐</w:t>
      </w:r>
      <w:r>
        <w:t>2015)</w:t>
      </w:r>
      <w:r>
        <w:t xml:space="preserve"> </w:t>
      </w:r>
      <w:r>
        <w:t>Namibia</w:t>
      </w:r>
      <w:r>
        <w:t xml:space="preserve"> </w:t>
      </w:r>
      <w:r>
        <w:t>Conservation</w:t>
      </w:r>
      <w:r>
        <w:t xml:space="preserve"> </w:t>
      </w:r>
      <w:r>
        <w:t>Agriculture</w:t>
      </w:r>
      <w:r>
        <w:t xml:space="preserve"> </w:t>
      </w:r>
      <w:r>
        <w:t>programme</w:t>
      </w:r>
      <w:r>
        <w:t xml:space="preserve"> </w:t>
      </w:r>
      <w:r>
        <w:t>(NCAP)</w:t>
      </w:r>
      <w:r>
        <w:t xml:space="preserve"> </w:t>
      </w:r>
      <w:r>
        <w:t>and</w:t>
      </w:r>
      <w:r>
        <w:t xml:space="preserve"> </w:t>
      </w:r>
      <w:r>
        <w:t>the</w:t>
      </w:r>
      <w:r>
        <w:t xml:space="preserve"> </w:t>
      </w:r>
      <w:r>
        <w:t>KONGALEND’s</w:t>
      </w:r>
      <w:r>
        <w:t xml:space="preserve"> </w:t>
      </w:r>
      <w:r>
        <w:t>micro</w:t>
      </w:r>
      <w:r>
        <w:t xml:space="preserve"> </w:t>
      </w:r>
      <w:r>
        <w:t>finance</w:t>
      </w:r>
      <w:r>
        <w:t xml:space="preserve"> </w:t>
      </w:r>
      <w:r>
        <w:t>initiative</w:t>
      </w:r>
      <w:r>
        <w:t xml:space="preserve"> </w:t>
      </w:r>
      <w:r>
        <w:t>for</w:t>
      </w:r>
      <w:r>
        <w:t xml:space="preserve"> </w:t>
      </w:r>
      <w:r>
        <w:t>smallholder</w:t>
      </w:r>
      <w:r>
        <w:t xml:space="preserve"> </w:t>
      </w:r>
      <w:r>
        <w:t>farmers</w:t>
      </w:r>
      <w:r>
        <w:t xml:space="preserve"> </w:t>
      </w:r>
      <w:r>
        <w:t>to</w:t>
      </w:r>
      <w:r>
        <w:t xml:space="preserve"> </w:t>
      </w:r>
      <w:r>
        <w:t>acquire</w:t>
      </w:r>
      <w:r>
        <w:t xml:space="preserve"> </w:t>
      </w:r>
      <w:r>
        <w:t>agricultura</w:t>
      </w:r>
      <w:r>
        <w:t>l</w:t>
      </w:r>
      <w:r>
        <w:t xml:space="preserve"> </w:t>
      </w:r>
      <w:r>
        <w:t>equipments</w:t>
      </w:r>
      <w:r>
        <w:t xml:space="preserve"> </w:t>
      </w:r>
      <w:r>
        <w:t>and</w:t>
      </w:r>
      <w:r>
        <w:t xml:space="preserve"> </w:t>
      </w:r>
      <w:r>
        <w:t>inputs.</w:t>
      </w:r>
      <w:r>
        <w:t xml:space="preserve"> </w:t>
      </w:r>
      <w:r>
        <w:t>The</w:t>
      </w:r>
      <w:r>
        <w:t xml:space="preserve"> </w:t>
      </w:r>
      <w:r>
        <w:t>project</w:t>
      </w:r>
      <w:r>
        <w:t xml:space="preserve"> </w:t>
      </w:r>
      <w:r>
        <w:t>will</w:t>
      </w:r>
      <w:r>
        <w:t xml:space="preserve"> </w:t>
      </w:r>
      <w:r>
        <w:t>build</w:t>
      </w:r>
      <w:r>
        <w:t xml:space="preserve"> </w:t>
      </w:r>
      <w:r>
        <w:t>on</w:t>
      </w:r>
      <w:r>
        <w:t xml:space="preserve"> </w:t>
      </w:r>
      <w:r>
        <w:t>existing</w:t>
      </w:r>
      <w:r>
        <w:t xml:space="preserve"> </w:t>
      </w:r>
      <w:r>
        <w:t>structures</w:t>
      </w:r>
      <w:r>
        <w:t xml:space="preserve"> </w:t>
      </w:r>
      <w:r>
        <w:t>by</w:t>
      </w:r>
      <w:r>
        <w:t xml:space="preserve"> </w:t>
      </w:r>
      <w:r>
        <w:t>adding</w:t>
      </w:r>
      <w:r>
        <w:t xml:space="preserve"> </w:t>
      </w:r>
      <w:r>
        <w:t>and/or</w:t>
      </w:r>
      <w:r>
        <w:t xml:space="preserve"> </w:t>
      </w:r>
      <w:r>
        <w:t>enhancing</w:t>
      </w:r>
      <w:r>
        <w:t xml:space="preserve"> </w:t>
      </w:r>
      <w:r>
        <w:t>a</w:t>
      </w:r>
      <w:r>
        <w:t xml:space="preserve"> </w:t>
      </w:r>
      <w:r>
        <w:t>climate</w:t>
      </w:r>
      <w:r>
        <w:t xml:space="preserve"> </w:t>
      </w:r>
      <w:r>
        <w:t>change</w:t>
      </w:r>
      <w:r>
        <w:t xml:space="preserve"> </w:t>
      </w:r>
      <w:r>
        <w:t>adaptation</w:t>
      </w:r>
      <w:r>
        <w:t xml:space="preserve"> </w:t>
      </w:r>
      <w:r>
        <w:t>component</w:t>
      </w:r>
      <w:r>
        <w:t xml:space="preserve"> </w:t>
      </w:r>
      <w:r>
        <w:t>to</w:t>
      </w:r>
      <w:r>
        <w:t xml:space="preserve"> </w:t>
      </w:r>
      <w:r>
        <w:t>already</w:t>
      </w:r>
      <w:r>
        <w:t xml:space="preserve"> </w:t>
      </w:r>
      <w:r>
        <w:t>existing</w:t>
      </w:r>
      <w:r>
        <w:t xml:space="preserve"> </w:t>
      </w:r>
      <w:r>
        <w:t>initiatives.</w:t>
      </w:r>
      <w:r>
        <w:t xml:space="preserve">  </w:t>
      </w:r>
    </w:p>
    <w:p w:rsidR="005C0082" w:rsidRDefault="00E47B8B">
      <w:pPr>
        <w:spacing w:after="0" w:line="259" w:lineRule="auto"/>
        <w:ind w:left="720" w:right="0" w:firstLine="0"/>
        <w:jc w:val="left"/>
      </w:pPr>
      <w:r>
        <w:t xml:space="preserve"> </w:t>
      </w:r>
    </w:p>
    <w:p w:rsidR="005C0082" w:rsidRDefault="00E47B8B">
      <w:pPr>
        <w:ind w:left="-5" w:right="0"/>
      </w:pPr>
      <w:r>
        <w:t>The</w:t>
      </w:r>
      <w:r>
        <w:t xml:space="preserve"> </w:t>
      </w:r>
      <w:r>
        <w:t>SCCF</w:t>
      </w:r>
      <w:r>
        <w:t xml:space="preserve"> </w:t>
      </w:r>
      <w:r>
        <w:t>project</w:t>
      </w:r>
      <w:r>
        <w:t xml:space="preserve"> </w:t>
      </w:r>
      <w:r>
        <w:t>builds</w:t>
      </w:r>
      <w:r>
        <w:t xml:space="preserve"> </w:t>
      </w:r>
      <w:r>
        <w:t>on</w:t>
      </w:r>
      <w:r>
        <w:t xml:space="preserve"> </w:t>
      </w:r>
      <w:r>
        <w:t>baseline</w:t>
      </w:r>
      <w:r>
        <w:t xml:space="preserve"> </w:t>
      </w:r>
      <w:r>
        <w:t>rural</w:t>
      </w:r>
      <w:r>
        <w:t xml:space="preserve"> </w:t>
      </w:r>
      <w:r>
        <w:t>CA</w:t>
      </w:r>
      <w:r>
        <w:t xml:space="preserve"> </w:t>
      </w:r>
      <w:r>
        <w:t>programs</w:t>
      </w:r>
      <w:r>
        <w:t xml:space="preserve"> </w:t>
      </w:r>
      <w:r>
        <w:t>in</w:t>
      </w:r>
      <w:r>
        <w:t xml:space="preserve"> </w:t>
      </w:r>
      <w:r>
        <w:t>northern</w:t>
      </w:r>
      <w:r>
        <w:t xml:space="preserve"> </w:t>
      </w:r>
      <w:r>
        <w:t>Namibia</w:t>
      </w:r>
      <w:r>
        <w:t xml:space="preserve"> </w:t>
      </w:r>
      <w:r>
        <w:t>inclusive</w:t>
      </w:r>
      <w:r>
        <w:t xml:space="preserve"> </w:t>
      </w:r>
      <w:r>
        <w:t>of</w:t>
      </w:r>
      <w:r>
        <w:t xml:space="preserve"> </w:t>
      </w:r>
      <w:r>
        <w:t>the</w:t>
      </w:r>
      <w:r>
        <w:t xml:space="preserve"> </w:t>
      </w:r>
      <w:r>
        <w:t>Oshana,</w:t>
      </w:r>
      <w:r>
        <w:t xml:space="preserve"> </w:t>
      </w:r>
      <w:r>
        <w:t>Oshikoto,</w:t>
      </w:r>
      <w:r>
        <w:t xml:space="preserve"> </w:t>
      </w:r>
      <w:r>
        <w:t>Ohangwena,</w:t>
      </w:r>
      <w:r>
        <w:t xml:space="preserve"> </w:t>
      </w:r>
      <w:r>
        <w:t>Omusati</w:t>
      </w:r>
      <w:r>
        <w:t xml:space="preserve"> </w:t>
      </w:r>
      <w:r>
        <w:t>and</w:t>
      </w:r>
      <w:r>
        <w:t xml:space="preserve"> </w:t>
      </w:r>
      <w:r>
        <w:t>Kavango</w:t>
      </w:r>
      <w:r>
        <w:t xml:space="preserve"> </w:t>
      </w:r>
      <w:r>
        <w:t>West</w:t>
      </w:r>
      <w:r>
        <w:t xml:space="preserve"> </w:t>
      </w:r>
      <w:r>
        <w:t>and</w:t>
      </w:r>
      <w:r>
        <w:t xml:space="preserve"> </w:t>
      </w:r>
      <w:r>
        <w:t>Kavango</w:t>
      </w:r>
      <w:r>
        <w:t xml:space="preserve"> </w:t>
      </w:r>
      <w:r>
        <w:t>East</w:t>
      </w:r>
      <w:r>
        <w:t xml:space="preserve"> </w:t>
      </w:r>
      <w:r>
        <w:t>regions</w:t>
      </w:r>
      <w:r>
        <w:t xml:space="preserve"> </w:t>
      </w:r>
      <w:r>
        <w:t>through</w:t>
      </w:r>
      <w:r>
        <w:t xml:space="preserve"> </w:t>
      </w:r>
      <w:r>
        <w:t>the</w:t>
      </w:r>
      <w:r>
        <w:t xml:space="preserve"> </w:t>
      </w:r>
      <w:r>
        <w:t>NCASP</w:t>
      </w:r>
      <w:r>
        <w:t xml:space="preserve"> </w:t>
      </w:r>
      <w:r>
        <w:t>which</w:t>
      </w:r>
      <w:r>
        <w:t xml:space="preserve"> </w:t>
      </w:r>
      <w:r>
        <w:t>directly</w:t>
      </w:r>
      <w:r>
        <w:t xml:space="preserve"> </w:t>
      </w:r>
      <w:r>
        <w:t>targets</w:t>
      </w:r>
      <w:r>
        <w:t xml:space="preserve"> </w:t>
      </w:r>
      <w:r>
        <w:t>10,800</w:t>
      </w:r>
      <w:r>
        <w:t xml:space="preserve"> </w:t>
      </w:r>
      <w:r>
        <w:t>smallholder</w:t>
      </w:r>
      <w:r>
        <w:t xml:space="preserve"> </w:t>
      </w:r>
      <w:r>
        <w:t>farmers</w:t>
      </w:r>
      <w:r>
        <w:t xml:space="preserve">  </w:t>
      </w:r>
      <w:r>
        <w:t>for</w:t>
      </w:r>
      <w:r>
        <w:t xml:space="preserve"> </w:t>
      </w:r>
      <w:r>
        <w:t>training</w:t>
      </w:r>
      <w:r>
        <w:t xml:space="preserve"> </w:t>
      </w:r>
      <w:r>
        <w:t>in</w:t>
      </w:r>
      <w:r>
        <w:t xml:space="preserve"> </w:t>
      </w:r>
      <w:r>
        <w:t>Namibia</w:t>
      </w:r>
      <w:r>
        <w:t xml:space="preserve"> </w:t>
      </w:r>
      <w:r>
        <w:t>specific</w:t>
      </w:r>
      <w:r>
        <w:t xml:space="preserve"> </w:t>
      </w:r>
      <w:r>
        <w:t>conservation</w:t>
      </w:r>
      <w:r>
        <w:t xml:space="preserve"> </w:t>
      </w:r>
      <w:r>
        <w:t>tillage</w:t>
      </w:r>
      <w:r>
        <w:t xml:space="preserve"> </w:t>
      </w:r>
      <w:r>
        <w:t>(NSCT)</w:t>
      </w:r>
      <w:r>
        <w:t xml:space="preserve"> </w:t>
      </w:r>
      <w:r>
        <w:t>techniques.</w:t>
      </w:r>
      <w:r>
        <w:t xml:space="preserve"> </w:t>
      </w:r>
      <w:r>
        <w:t>Such</w:t>
      </w:r>
      <w:r>
        <w:t xml:space="preserve"> </w:t>
      </w:r>
      <w:r>
        <w:t>training</w:t>
      </w:r>
      <w:r>
        <w:t xml:space="preserve"> </w:t>
      </w:r>
      <w:r>
        <w:t>concentrates</w:t>
      </w:r>
      <w:r>
        <w:t xml:space="preserve"> </w:t>
      </w:r>
      <w:r>
        <w:t>on</w:t>
      </w:r>
      <w:r>
        <w:t xml:space="preserve"> </w:t>
      </w:r>
      <w:r>
        <w:t>land</w:t>
      </w:r>
      <w:r>
        <w:t xml:space="preserve"> </w:t>
      </w:r>
      <w:r>
        <w:t>preparation,</w:t>
      </w:r>
      <w:r>
        <w:t xml:space="preserve"> </w:t>
      </w:r>
      <w:r>
        <w:t>ripping</w:t>
      </w:r>
      <w:r>
        <w:t xml:space="preserve"> </w:t>
      </w:r>
      <w:r>
        <w:t>techniques,</w:t>
      </w:r>
      <w:r>
        <w:t xml:space="preserve"> </w:t>
      </w:r>
      <w:r>
        <w:t>planting,</w:t>
      </w:r>
      <w:r>
        <w:t xml:space="preserve"> </w:t>
      </w:r>
      <w:r>
        <w:t>weeding,</w:t>
      </w:r>
      <w:r>
        <w:t xml:space="preserve"> </w:t>
      </w:r>
      <w:r>
        <w:t>harvesting</w:t>
      </w:r>
      <w:r>
        <w:t xml:space="preserve"> </w:t>
      </w:r>
      <w:r>
        <w:t>and</w:t>
      </w:r>
      <w:r>
        <w:t xml:space="preserve"> </w:t>
      </w:r>
      <w:r>
        <w:t>post</w:t>
      </w:r>
      <w:r>
        <w:t xml:space="preserve"> </w:t>
      </w:r>
      <w:r>
        <w:t>harvesting</w:t>
      </w:r>
      <w:r>
        <w:t xml:space="preserve"> </w:t>
      </w:r>
      <w:r>
        <w:t>activities</w:t>
      </w:r>
      <w:r>
        <w:t xml:space="preserve"> </w:t>
      </w:r>
      <w:r>
        <w:t>as</w:t>
      </w:r>
      <w:r>
        <w:t xml:space="preserve"> </w:t>
      </w:r>
      <w:r>
        <w:t>well</w:t>
      </w:r>
      <w:r>
        <w:t xml:space="preserve"> </w:t>
      </w:r>
      <w:r>
        <w:t>as</w:t>
      </w:r>
      <w:r>
        <w:t xml:space="preserve"> </w:t>
      </w:r>
      <w:r>
        <w:t>the</w:t>
      </w:r>
      <w:r>
        <w:t xml:space="preserve"> </w:t>
      </w:r>
      <w:r>
        <w:t>basic</w:t>
      </w:r>
      <w:r>
        <w:t xml:space="preserve"> </w:t>
      </w:r>
      <w:r>
        <w:t>business</w:t>
      </w:r>
      <w:r>
        <w:t xml:space="preserve"> </w:t>
      </w:r>
      <w:r>
        <w:t>skills</w:t>
      </w:r>
      <w:r>
        <w:t xml:space="preserve"> </w:t>
      </w:r>
      <w:r>
        <w:t>required</w:t>
      </w:r>
      <w:r>
        <w:t xml:space="preserve"> </w:t>
      </w:r>
      <w:r>
        <w:t>to</w:t>
      </w:r>
      <w:r>
        <w:t xml:space="preserve"> </w:t>
      </w:r>
      <w:r>
        <w:t>sustainably</w:t>
      </w:r>
      <w:r>
        <w:t xml:space="preserve"> </w:t>
      </w:r>
      <w:r>
        <w:t>manage</w:t>
      </w:r>
      <w:r>
        <w:t xml:space="preserve"> </w:t>
      </w:r>
      <w:r>
        <w:t>income</w:t>
      </w:r>
      <w:r>
        <w:t xml:space="preserve"> </w:t>
      </w:r>
      <w:r>
        <w:t>generating</w:t>
      </w:r>
      <w:r>
        <w:t xml:space="preserve"> </w:t>
      </w:r>
      <w:r>
        <w:t>agri</w:t>
      </w:r>
      <w:r>
        <w:t>‐</w:t>
      </w:r>
      <w:r>
        <w:t>business.</w:t>
      </w:r>
      <w:r>
        <w:t xml:space="preserve"> </w:t>
      </w:r>
      <w:r>
        <w:t>These</w:t>
      </w:r>
      <w:r>
        <w:t xml:space="preserve"> </w:t>
      </w:r>
      <w:r>
        <w:t>baseline</w:t>
      </w:r>
      <w:r>
        <w:t xml:space="preserve"> </w:t>
      </w:r>
      <w:r>
        <w:t>initiatives</w:t>
      </w:r>
      <w:r>
        <w:t xml:space="preserve"> </w:t>
      </w:r>
      <w:r>
        <w:t>have</w:t>
      </w:r>
      <w:r>
        <w:t xml:space="preserve"> </w:t>
      </w:r>
      <w:r>
        <w:t>already</w:t>
      </w:r>
      <w:r>
        <w:t xml:space="preserve"> </w:t>
      </w:r>
      <w:r>
        <w:t>collected</w:t>
      </w:r>
      <w:r>
        <w:t xml:space="preserve"> </w:t>
      </w:r>
      <w:r>
        <w:t>some</w:t>
      </w:r>
      <w:r>
        <w:t xml:space="preserve"> </w:t>
      </w:r>
      <w:r>
        <w:t>baseline</w:t>
      </w:r>
      <w:r>
        <w:t xml:space="preserve"> </w:t>
      </w:r>
      <w:r>
        <w:t>data</w:t>
      </w:r>
      <w:r>
        <w:t xml:space="preserve"> </w:t>
      </w:r>
      <w:r>
        <w:t>that</w:t>
      </w:r>
      <w:r>
        <w:t xml:space="preserve"> </w:t>
      </w:r>
      <w:r>
        <w:lastRenderedPageBreak/>
        <w:t>could</w:t>
      </w:r>
      <w:r>
        <w:t xml:space="preserve"> </w:t>
      </w:r>
      <w:r>
        <w:t>be</w:t>
      </w:r>
      <w:r>
        <w:t xml:space="preserve"> </w:t>
      </w:r>
      <w:r>
        <w:t>used</w:t>
      </w:r>
      <w:r>
        <w:t xml:space="preserve"> </w:t>
      </w:r>
      <w:r>
        <w:t>by</w:t>
      </w:r>
      <w:r>
        <w:t xml:space="preserve"> </w:t>
      </w:r>
      <w:r>
        <w:t>the</w:t>
      </w:r>
      <w:r>
        <w:t xml:space="preserve"> </w:t>
      </w:r>
      <w:r>
        <w:t>SCORE</w:t>
      </w:r>
      <w:r>
        <w:t xml:space="preserve"> </w:t>
      </w:r>
      <w:r>
        <w:t>project.</w:t>
      </w:r>
      <w:r>
        <w:t xml:space="preserve">  </w:t>
      </w:r>
      <w:r>
        <w:t>The</w:t>
      </w:r>
      <w:r>
        <w:t xml:space="preserve"> </w:t>
      </w:r>
      <w:r>
        <w:t>NCASP</w:t>
      </w:r>
      <w:r>
        <w:t xml:space="preserve"> </w:t>
      </w:r>
      <w:r>
        <w:t>is</w:t>
      </w:r>
      <w:r>
        <w:t xml:space="preserve"> </w:t>
      </w:r>
      <w:r>
        <w:t>estimated</w:t>
      </w:r>
      <w:r>
        <w:t xml:space="preserve"> </w:t>
      </w:r>
      <w:r>
        <w:t>to</w:t>
      </w:r>
      <w:r>
        <w:t xml:space="preserve"> </w:t>
      </w:r>
      <w:r>
        <w:t>transfer</w:t>
      </w:r>
      <w:r>
        <w:t xml:space="preserve"> </w:t>
      </w:r>
      <w:r>
        <w:t>indirect</w:t>
      </w:r>
      <w:r>
        <w:t xml:space="preserve"> </w:t>
      </w:r>
      <w:r>
        <w:t>skills</w:t>
      </w:r>
      <w:r>
        <w:t xml:space="preserve"> </w:t>
      </w:r>
      <w:r>
        <w:t>to</w:t>
      </w:r>
      <w:r>
        <w:t xml:space="preserve"> </w:t>
      </w:r>
      <w:r>
        <w:t>43,200</w:t>
      </w:r>
      <w:r>
        <w:t xml:space="preserve"> </w:t>
      </w:r>
      <w:r>
        <w:t>fellow</w:t>
      </w:r>
      <w:r>
        <w:t xml:space="preserve"> </w:t>
      </w:r>
      <w:r>
        <w:t>smallholder</w:t>
      </w:r>
      <w:r>
        <w:t xml:space="preserve"> </w:t>
      </w:r>
      <w:r>
        <w:t>farmers</w:t>
      </w:r>
      <w:r>
        <w:t xml:space="preserve"> </w:t>
      </w:r>
      <w:r>
        <w:t>as</w:t>
      </w:r>
      <w:r>
        <w:t xml:space="preserve"> </w:t>
      </w:r>
      <w:r>
        <w:t>indirect</w:t>
      </w:r>
      <w:r>
        <w:t xml:space="preserve"> </w:t>
      </w:r>
      <w:r>
        <w:t>beneficiaries</w:t>
      </w:r>
      <w:r>
        <w:rPr>
          <w:vertAlign w:val="superscript"/>
        </w:rPr>
        <w:footnoteReference w:id="17"/>
      </w:r>
      <w:r>
        <w:t xml:space="preserve"> </w:t>
      </w:r>
    </w:p>
    <w:p w:rsidR="005C0082" w:rsidRDefault="00E47B8B">
      <w:pPr>
        <w:spacing w:after="13" w:line="259" w:lineRule="auto"/>
        <w:ind w:left="720" w:right="0" w:firstLine="0"/>
        <w:jc w:val="left"/>
      </w:pPr>
      <w:r>
        <w:t xml:space="preserve"> </w:t>
      </w:r>
    </w:p>
    <w:p w:rsidR="005C0082" w:rsidRDefault="00E47B8B">
      <w:pPr>
        <w:spacing w:after="32"/>
        <w:ind w:left="-5" w:right="0"/>
      </w:pPr>
      <w:r>
        <w:t>163.</w:t>
      </w:r>
      <w:r>
        <w:rPr>
          <w:rFonts w:ascii="Arial" w:eastAsia="Arial" w:hAnsi="Arial" w:cs="Arial"/>
        </w:rPr>
        <w:t xml:space="preserve"> </w:t>
      </w:r>
      <w:r>
        <w:rPr>
          <w:rFonts w:ascii="Arial" w:eastAsia="Arial" w:hAnsi="Arial" w:cs="Arial"/>
        </w:rPr>
        <w:tab/>
      </w:r>
      <w:r>
        <w:t>During</w:t>
      </w:r>
      <w:r>
        <w:t xml:space="preserve"> </w:t>
      </w:r>
      <w:r>
        <w:t>the</w:t>
      </w:r>
      <w:r>
        <w:t xml:space="preserve"> </w:t>
      </w:r>
      <w:r>
        <w:t>PPG</w:t>
      </w:r>
      <w:r>
        <w:t xml:space="preserve"> </w:t>
      </w:r>
      <w:r>
        <w:t>phase,</w:t>
      </w:r>
      <w:r>
        <w:t xml:space="preserve"> </w:t>
      </w:r>
      <w:r>
        <w:t>the</w:t>
      </w:r>
      <w:r>
        <w:t xml:space="preserve"> </w:t>
      </w:r>
      <w:r>
        <w:t>cost</w:t>
      </w:r>
      <w:r>
        <w:t xml:space="preserve"> </w:t>
      </w:r>
      <w:r>
        <w:t>effectiveness</w:t>
      </w:r>
      <w:r>
        <w:t xml:space="preserve"> </w:t>
      </w:r>
      <w:r>
        <w:t>of</w:t>
      </w:r>
      <w:r>
        <w:t xml:space="preserve"> </w:t>
      </w:r>
      <w:r>
        <w:t>similar</w:t>
      </w:r>
      <w:r>
        <w:t xml:space="preserve"> </w:t>
      </w:r>
      <w:r>
        <w:t>interventions</w:t>
      </w:r>
      <w:r>
        <w:t xml:space="preserve"> </w:t>
      </w:r>
      <w:r>
        <w:t>was</w:t>
      </w:r>
      <w:r>
        <w:t xml:space="preserve"> </w:t>
      </w:r>
      <w:r>
        <w:t>reviewed</w:t>
      </w:r>
      <w:r>
        <w:t xml:space="preserve"> </w:t>
      </w:r>
      <w:r>
        <w:t>and</w:t>
      </w:r>
      <w:r>
        <w:t xml:space="preserve"> </w:t>
      </w:r>
      <w:r>
        <w:t>revealed.</w:t>
      </w:r>
      <w:r>
        <w:t xml:space="preserve"> </w:t>
      </w:r>
      <w:r>
        <w:t>See</w:t>
      </w:r>
      <w:r>
        <w:t xml:space="preserve"> </w:t>
      </w:r>
      <w:r>
        <w:t>Table</w:t>
      </w:r>
      <w:r>
        <w:t xml:space="preserve"> </w:t>
      </w:r>
      <w:r>
        <w:t>4</w:t>
      </w:r>
      <w:r>
        <w:t xml:space="preserve"> </w:t>
      </w:r>
      <w:r>
        <w:t>of</w:t>
      </w:r>
      <w:r>
        <w:t xml:space="preserve"> </w:t>
      </w:r>
      <w:r>
        <w:t>the</w:t>
      </w:r>
      <w:r>
        <w:t xml:space="preserve"> </w:t>
      </w:r>
      <w:r>
        <w:t>project</w:t>
      </w:r>
      <w:r>
        <w:t xml:space="preserve"> </w:t>
      </w:r>
      <w:r>
        <w:t>document</w:t>
      </w:r>
      <w:r>
        <w:t xml:space="preserve"> </w:t>
      </w:r>
      <w:r>
        <w:t>for</w:t>
      </w:r>
      <w:r>
        <w:t xml:space="preserve"> </w:t>
      </w:r>
      <w:r>
        <w:t>a</w:t>
      </w:r>
      <w:r>
        <w:t xml:space="preserve"> </w:t>
      </w:r>
      <w:r>
        <w:t>detailed</w:t>
      </w:r>
      <w:r>
        <w:t xml:space="preserve"> </w:t>
      </w:r>
      <w:r>
        <w:t>additional</w:t>
      </w:r>
      <w:r>
        <w:t xml:space="preserve"> </w:t>
      </w:r>
      <w:r>
        <w:t>cost</w:t>
      </w:r>
      <w:r>
        <w:t xml:space="preserve"> </w:t>
      </w:r>
      <w:r>
        <w:t>analysis.t.</w:t>
      </w:r>
      <w:r>
        <w:t xml:space="preserve"> </w:t>
      </w:r>
    </w:p>
    <w:p w:rsidR="005C0082" w:rsidRDefault="00E47B8B">
      <w:pPr>
        <w:spacing w:after="0" w:line="259" w:lineRule="auto"/>
        <w:ind w:left="0" w:right="0" w:firstLine="0"/>
        <w:jc w:val="left"/>
      </w:pPr>
      <w:r>
        <w:rPr>
          <w:b/>
          <w:sz w:val="26"/>
        </w:rPr>
        <w:t xml:space="preserve"> </w:t>
      </w:r>
    </w:p>
    <w:p w:rsidR="005C0082" w:rsidRDefault="00E47B8B">
      <w:pPr>
        <w:pStyle w:val="Heading3"/>
        <w:ind w:left="-5"/>
      </w:pPr>
      <w:r>
        <w:t>2.13</w:t>
      </w:r>
      <w:r>
        <w:t xml:space="preserve"> </w:t>
      </w:r>
      <w:r>
        <w:t>Key</w:t>
      </w:r>
      <w:r>
        <w:t xml:space="preserve"> </w:t>
      </w:r>
      <w:r>
        <w:t>indicators,</w:t>
      </w:r>
      <w:r>
        <w:t xml:space="preserve"> </w:t>
      </w:r>
      <w:r>
        <w:t>risks</w:t>
      </w:r>
      <w:r>
        <w:t xml:space="preserve"> </w:t>
      </w:r>
      <w:r>
        <w:t>and</w:t>
      </w:r>
      <w:r>
        <w:t xml:space="preserve"> </w:t>
      </w:r>
      <w:r>
        <w:t>assumptions</w:t>
      </w:r>
      <w:r>
        <w:t xml:space="preserve"> </w:t>
      </w:r>
    </w:p>
    <w:p w:rsidR="005C0082" w:rsidRDefault="00E47B8B">
      <w:pPr>
        <w:spacing w:after="13" w:line="259" w:lineRule="auto"/>
        <w:ind w:left="0" w:right="0" w:firstLine="0"/>
        <w:jc w:val="left"/>
      </w:pPr>
      <w:r>
        <w:t xml:space="preserve"> </w:t>
      </w:r>
    </w:p>
    <w:p w:rsidR="005C0082" w:rsidRDefault="00E47B8B">
      <w:pPr>
        <w:ind w:left="-5" w:right="0"/>
      </w:pPr>
      <w:r>
        <w:t>164.</w:t>
      </w:r>
      <w:r>
        <w:rPr>
          <w:rFonts w:ascii="Arial" w:eastAsia="Arial" w:hAnsi="Arial" w:cs="Arial"/>
        </w:rPr>
        <w:t xml:space="preserve"> </w:t>
      </w:r>
      <w:r>
        <w:t>Key</w:t>
      </w:r>
      <w:r>
        <w:t xml:space="preserve"> </w:t>
      </w:r>
      <w:r>
        <w:t>indicators,</w:t>
      </w:r>
      <w:r>
        <w:t xml:space="preserve"> </w:t>
      </w:r>
      <w:r>
        <w:t>risks</w:t>
      </w:r>
      <w:r>
        <w:t xml:space="preserve"> </w:t>
      </w:r>
      <w:r>
        <w:t>and</w:t>
      </w:r>
      <w:r>
        <w:t xml:space="preserve"> </w:t>
      </w:r>
      <w:r>
        <w:t>assumptions</w:t>
      </w:r>
      <w:r>
        <w:t xml:space="preserve"> </w:t>
      </w:r>
      <w:r>
        <w:t>are</w:t>
      </w:r>
      <w:r>
        <w:t xml:space="preserve"> </w:t>
      </w:r>
      <w:r>
        <w:t>indicated</w:t>
      </w:r>
      <w:r>
        <w:t xml:space="preserve"> </w:t>
      </w:r>
      <w:r>
        <w:t>in</w:t>
      </w:r>
      <w:r>
        <w:t xml:space="preserve"> </w:t>
      </w:r>
      <w:r>
        <w:t>the</w:t>
      </w:r>
      <w:r>
        <w:t xml:space="preserve"> </w:t>
      </w:r>
      <w:r>
        <w:t>Project</w:t>
      </w:r>
      <w:r>
        <w:t xml:space="preserve"> </w:t>
      </w:r>
      <w:r>
        <w:t>Results</w:t>
      </w:r>
      <w:r>
        <w:t xml:space="preserve"> </w:t>
      </w:r>
      <w:r>
        <w:t>Framework</w:t>
      </w:r>
      <w:r>
        <w:t xml:space="preserve"> </w:t>
      </w:r>
      <w:r>
        <w:t>found</w:t>
      </w:r>
      <w:r>
        <w:t xml:space="preserve"> </w:t>
      </w:r>
      <w:r>
        <w:t>in</w:t>
      </w:r>
      <w:r>
        <w:t xml:space="preserve"> </w:t>
      </w:r>
      <w:r>
        <w:t>Part</w:t>
      </w:r>
      <w:r>
        <w:t xml:space="preserve"> </w:t>
      </w:r>
      <w:r>
        <w:t>3</w:t>
      </w:r>
      <w:r>
        <w:t xml:space="preserve"> </w:t>
      </w:r>
      <w:r>
        <w:t>of</w:t>
      </w:r>
      <w:r>
        <w:t xml:space="preserve"> </w:t>
      </w:r>
      <w:r>
        <w:t>this</w:t>
      </w:r>
      <w:r>
        <w:t xml:space="preserve"> </w:t>
      </w:r>
      <w:r>
        <w:t>document)</w:t>
      </w:r>
      <w:r>
        <w:t xml:space="preserve"> </w:t>
      </w:r>
      <w:r>
        <w:t>and</w:t>
      </w:r>
      <w:r>
        <w:t xml:space="preserve"> </w:t>
      </w:r>
      <w:r>
        <w:t>in</w:t>
      </w:r>
      <w:r>
        <w:t xml:space="preserve"> </w:t>
      </w:r>
      <w:r>
        <w:t>the</w:t>
      </w:r>
      <w:r>
        <w:t xml:space="preserve"> </w:t>
      </w:r>
      <w:r>
        <w:t>Risk</w:t>
      </w:r>
      <w:r>
        <w:t xml:space="preserve"> </w:t>
      </w:r>
      <w:r>
        <w:t>Log</w:t>
      </w:r>
      <w:r>
        <w:t xml:space="preserve"> </w:t>
      </w:r>
      <w:r>
        <w:t>from</w:t>
      </w:r>
      <w:r>
        <w:t xml:space="preserve"> </w:t>
      </w:r>
      <w:r>
        <w:t>Annex</w:t>
      </w:r>
      <w:r>
        <w:t xml:space="preserve"> </w:t>
      </w:r>
      <w:r>
        <w:t>1.</w:t>
      </w:r>
      <w:r>
        <w:t xml:space="preserve"> </w:t>
      </w:r>
      <w:r>
        <w:t>The</w:t>
      </w:r>
      <w:r>
        <w:t xml:space="preserve"> </w:t>
      </w:r>
      <w:r>
        <w:t>Project</w:t>
      </w:r>
      <w:r>
        <w:t xml:space="preserve"> </w:t>
      </w:r>
      <w:r>
        <w:t>Results</w:t>
      </w:r>
      <w:r>
        <w:t xml:space="preserve"> </w:t>
      </w:r>
      <w:r>
        <w:t>Framework</w:t>
      </w:r>
      <w:r>
        <w:t xml:space="preserve"> </w:t>
      </w:r>
      <w:r>
        <w:t>integrated</w:t>
      </w:r>
      <w:r>
        <w:t xml:space="preserve"> </w:t>
      </w:r>
      <w:r>
        <w:t>the</w:t>
      </w:r>
      <w:r>
        <w:t xml:space="preserve"> </w:t>
      </w:r>
      <w:r>
        <w:t>Adaptation,</w:t>
      </w:r>
      <w:r>
        <w:t xml:space="preserve"> </w:t>
      </w:r>
      <w:r>
        <w:t>Monitoring</w:t>
      </w:r>
      <w:r>
        <w:t xml:space="preserve"> </w:t>
      </w:r>
      <w:r>
        <w:t>and</w:t>
      </w:r>
      <w:r>
        <w:t xml:space="preserve"> </w:t>
      </w:r>
      <w:r>
        <w:t>Assessment</w:t>
      </w:r>
      <w:r>
        <w:t xml:space="preserve"> </w:t>
      </w:r>
      <w:r>
        <w:t>Tool</w:t>
      </w:r>
      <w:r>
        <w:t xml:space="preserve"> </w:t>
      </w:r>
      <w:r>
        <w:t>(AMAT),</w:t>
      </w:r>
      <w:r>
        <w:t xml:space="preserve"> </w:t>
      </w:r>
      <w:r>
        <w:t>which</w:t>
      </w:r>
      <w:r>
        <w:t xml:space="preserve"> </w:t>
      </w:r>
      <w:r>
        <w:t>is</w:t>
      </w:r>
      <w:r>
        <w:t xml:space="preserve"> </w:t>
      </w:r>
      <w:r>
        <w:t>used</w:t>
      </w:r>
      <w:r>
        <w:t xml:space="preserve"> </w:t>
      </w:r>
      <w:r>
        <w:t>to</w:t>
      </w:r>
      <w:r>
        <w:t xml:space="preserve"> </w:t>
      </w:r>
      <w:r>
        <w:t>measure</w:t>
      </w:r>
      <w:r>
        <w:t xml:space="preserve"> </w:t>
      </w:r>
      <w:r>
        <w:t>progress</w:t>
      </w:r>
      <w:r>
        <w:t xml:space="preserve"> </w:t>
      </w:r>
      <w:r>
        <w:t>towards</w:t>
      </w:r>
      <w:r>
        <w:t xml:space="preserve"> </w:t>
      </w:r>
      <w:r>
        <w:t>achieving</w:t>
      </w:r>
      <w:r>
        <w:t xml:space="preserve"> </w:t>
      </w:r>
      <w:r>
        <w:t>the</w:t>
      </w:r>
      <w:r>
        <w:t xml:space="preserve"> </w:t>
      </w:r>
      <w:r>
        <w:t>outputs</w:t>
      </w:r>
      <w:r>
        <w:t xml:space="preserve"> </w:t>
      </w:r>
      <w:r>
        <w:t>and</w:t>
      </w:r>
      <w:r>
        <w:t xml:space="preserve"> </w:t>
      </w:r>
      <w:r>
        <w:t>outcomes</w:t>
      </w:r>
      <w:r>
        <w:t xml:space="preserve"> </w:t>
      </w:r>
      <w:r>
        <w:t>under</w:t>
      </w:r>
      <w:r>
        <w:t xml:space="preserve"> </w:t>
      </w:r>
      <w:r>
        <w:t>the</w:t>
      </w:r>
      <w:r>
        <w:t xml:space="preserve"> </w:t>
      </w:r>
      <w:r>
        <w:t>LDCF/SCCF</w:t>
      </w:r>
      <w:r>
        <w:t xml:space="preserve"> </w:t>
      </w:r>
      <w:r>
        <w:t>results</w:t>
      </w:r>
      <w:r>
        <w:t xml:space="preserve"> </w:t>
      </w:r>
      <w:r>
        <w:t>framework</w:t>
      </w:r>
      <w:r>
        <w:t xml:space="preserve"> </w:t>
      </w:r>
      <w:r>
        <w:t>for</w:t>
      </w:r>
      <w:r>
        <w:t xml:space="preserve"> </w:t>
      </w:r>
      <w:r>
        <w:t>GEF</w:t>
      </w:r>
      <w:r>
        <w:t>‐</w:t>
      </w:r>
      <w:r>
        <w:t>5.</w:t>
      </w:r>
      <w:r>
        <w:t xml:space="preserve"> </w:t>
      </w:r>
      <w:r>
        <w:t>Indicators</w:t>
      </w:r>
      <w:r>
        <w:t xml:space="preserve"> </w:t>
      </w:r>
      <w:r>
        <w:t>have</w:t>
      </w:r>
      <w:r>
        <w:t xml:space="preserve"> </w:t>
      </w:r>
      <w:r>
        <w:t>been</w:t>
      </w:r>
      <w:r>
        <w:t xml:space="preserve"> </w:t>
      </w:r>
      <w:r>
        <w:t>developed</w:t>
      </w:r>
      <w:r>
        <w:t xml:space="preserve"> </w:t>
      </w:r>
      <w:r>
        <w:t>to</w:t>
      </w:r>
      <w:r>
        <w:t xml:space="preserve"> </w:t>
      </w:r>
      <w:r>
        <w:t>be</w:t>
      </w:r>
      <w:r>
        <w:t xml:space="preserve"> </w:t>
      </w:r>
      <w:r>
        <w:t>Specific,</w:t>
      </w:r>
      <w:r>
        <w:t xml:space="preserve"> </w:t>
      </w:r>
      <w:r>
        <w:t>Measurable,</w:t>
      </w:r>
      <w:r>
        <w:t xml:space="preserve"> </w:t>
      </w:r>
      <w:r>
        <w:t>Achievable,</w:t>
      </w:r>
      <w:r>
        <w:t xml:space="preserve"> </w:t>
      </w:r>
      <w:r>
        <w:t>Realistic</w:t>
      </w:r>
      <w:r>
        <w:t xml:space="preserve"> </w:t>
      </w:r>
      <w:r>
        <w:t>and</w:t>
      </w:r>
      <w:r>
        <w:t xml:space="preserve"> </w:t>
      </w:r>
      <w:r>
        <w:t>Time</w:t>
      </w:r>
      <w:r>
        <w:t xml:space="preserve"> </w:t>
      </w:r>
      <w:r>
        <w:t>bound</w:t>
      </w:r>
      <w:r>
        <w:t xml:space="preserve"> </w:t>
      </w:r>
      <w:r>
        <w:t>(‘SMART’).</w:t>
      </w:r>
      <w:r>
        <w:t xml:space="preserve"> </w:t>
      </w:r>
      <w:r>
        <w:t>Risks</w:t>
      </w:r>
      <w:r>
        <w:t xml:space="preserve"> </w:t>
      </w:r>
      <w:r>
        <w:t>and</w:t>
      </w:r>
      <w:r>
        <w:t xml:space="preserve"> </w:t>
      </w:r>
      <w:r>
        <w:t>recommended</w:t>
      </w:r>
      <w:r>
        <w:t xml:space="preserve"> </w:t>
      </w:r>
      <w:r>
        <w:t>countermeasures</w:t>
      </w:r>
      <w:r>
        <w:t xml:space="preserve"> </w:t>
      </w:r>
      <w:r>
        <w:t>were</w:t>
      </w:r>
      <w:r>
        <w:t xml:space="preserve"> </w:t>
      </w:r>
      <w:r>
        <w:t>identified</w:t>
      </w:r>
      <w:r>
        <w:t xml:space="preserve"> </w:t>
      </w:r>
      <w:r>
        <w:t>during</w:t>
      </w:r>
      <w:r>
        <w:t xml:space="preserve"> </w:t>
      </w:r>
      <w:r>
        <w:t>bilateral</w:t>
      </w:r>
      <w:r>
        <w:t xml:space="preserve"> </w:t>
      </w:r>
      <w:r>
        <w:t>consultations</w:t>
      </w:r>
      <w:r>
        <w:t xml:space="preserve"> </w:t>
      </w:r>
      <w:r>
        <w:t>at</w:t>
      </w:r>
      <w:r>
        <w:t xml:space="preserve"> </w:t>
      </w:r>
      <w:r>
        <w:t>the</w:t>
      </w:r>
      <w:r>
        <w:t xml:space="preserve"> </w:t>
      </w:r>
      <w:r>
        <w:t>project</w:t>
      </w:r>
      <w:r>
        <w:t xml:space="preserve"> </w:t>
      </w:r>
      <w:r>
        <w:t>preparation</w:t>
      </w:r>
      <w:r>
        <w:t xml:space="preserve"> </w:t>
      </w:r>
      <w:r>
        <w:t>stage.</w:t>
      </w:r>
      <w:r>
        <w:t xml:space="preserve">  </w:t>
      </w:r>
    </w:p>
    <w:p w:rsidR="005C0082" w:rsidRDefault="00E47B8B">
      <w:pPr>
        <w:spacing w:after="0" w:line="259" w:lineRule="auto"/>
        <w:ind w:left="0" w:right="0" w:firstLine="0"/>
        <w:jc w:val="left"/>
      </w:pPr>
      <w:r>
        <w:t xml:space="preserve"> </w:t>
      </w:r>
    </w:p>
    <w:tbl>
      <w:tblPr>
        <w:tblStyle w:val="TableGrid"/>
        <w:tblW w:w="9245" w:type="dxa"/>
        <w:tblInd w:w="113" w:type="dxa"/>
        <w:tblCellMar>
          <w:top w:w="44" w:type="dxa"/>
          <w:left w:w="90" w:type="dxa"/>
          <w:bottom w:w="0" w:type="dxa"/>
          <w:right w:w="63" w:type="dxa"/>
        </w:tblCellMar>
        <w:tblLook w:val="04A0" w:firstRow="1" w:lastRow="0" w:firstColumn="1" w:lastColumn="0" w:noHBand="0" w:noVBand="1"/>
      </w:tblPr>
      <w:tblGrid>
        <w:gridCol w:w="2021"/>
        <w:gridCol w:w="1466"/>
        <w:gridCol w:w="5758"/>
      </w:tblGrid>
      <w:tr w:rsidR="005C0082">
        <w:trPr>
          <w:trHeight w:val="253"/>
        </w:trPr>
        <w:tc>
          <w:tcPr>
            <w:tcW w:w="2021"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b/>
                <w:sz w:val="20"/>
              </w:rPr>
              <w:t xml:space="preserve">RISK </w:t>
            </w:r>
          </w:p>
        </w:tc>
        <w:tc>
          <w:tcPr>
            <w:tcW w:w="1466"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20"/>
              </w:rPr>
              <w:t>RATING(</w:t>
            </w:r>
            <w:r>
              <w:rPr>
                <w:b/>
                <w:sz w:val="16"/>
              </w:rPr>
              <w:t>H</w:t>
            </w:r>
            <w:r>
              <w:rPr>
                <w:b/>
                <w:sz w:val="20"/>
              </w:rPr>
              <w:t>/</w:t>
            </w:r>
            <w:r>
              <w:rPr>
                <w:b/>
                <w:sz w:val="16"/>
              </w:rPr>
              <w:t>M</w:t>
            </w:r>
            <w:r>
              <w:rPr>
                <w:b/>
                <w:sz w:val="20"/>
              </w:rPr>
              <w:t>/</w:t>
            </w:r>
            <w:r>
              <w:rPr>
                <w:b/>
                <w:sz w:val="16"/>
              </w:rPr>
              <w:t>L</w:t>
            </w:r>
            <w:r>
              <w:rPr>
                <w:b/>
                <w:sz w:val="20"/>
              </w:rPr>
              <w:t>)</w:t>
            </w:r>
          </w:p>
        </w:tc>
        <w:tc>
          <w:tcPr>
            <w:tcW w:w="575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b/>
                <w:sz w:val="20"/>
              </w:rPr>
              <w:t>RISK</w:t>
            </w:r>
            <w:r>
              <w:rPr>
                <w:b/>
                <w:sz w:val="16"/>
              </w:rPr>
              <w:t xml:space="preserve"> </w:t>
            </w:r>
            <w:r>
              <w:rPr>
                <w:b/>
                <w:sz w:val="20"/>
              </w:rPr>
              <w:t>MITIGATION</w:t>
            </w:r>
            <w:r>
              <w:rPr>
                <w:b/>
                <w:sz w:val="16"/>
              </w:rPr>
              <w:t xml:space="preserve"> </w:t>
            </w:r>
            <w:r>
              <w:rPr>
                <w:b/>
                <w:sz w:val="20"/>
              </w:rPr>
              <w:t>MEASURE</w:t>
            </w:r>
          </w:p>
        </w:tc>
      </w:tr>
      <w:tr w:rsidR="005C0082">
        <w:trPr>
          <w:trHeight w:val="1231"/>
        </w:trPr>
        <w:tc>
          <w:tcPr>
            <w:tcW w:w="2021"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sz w:val="20"/>
              </w:rPr>
              <w:t>Environmental</w:t>
            </w:r>
            <w:r>
              <w:rPr>
                <w:sz w:val="20"/>
              </w:rPr>
              <w:t xml:space="preserve"> </w:t>
            </w:r>
          </w:p>
          <w:p w:rsidR="005C0082" w:rsidRDefault="00E47B8B">
            <w:pPr>
              <w:spacing w:after="0" w:line="259" w:lineRule="auto"/>
              <w:ind w:left="1" w:right="0" w:firstLine="0"/>
              <w:jc w:val="left"/>
            </w:pPr>
            <w:r>
              <w:rPr>
                <w:sz w:val="20"/>
              </w:rPr>
              <w:t xml:space="preserve"> </w:t>
            </w:r>
          </w:p>
        </w:tc>
        <w:tc>
          <w:tcPr>
            <w:tcW w:w="1466"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sz w:val="20"/>
              </w:rPr>
              <w:t>Medium</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spacing w:after="0" w:line="259" w:lineRule="auto"/>
              <w:ind w:left="0" w:right="0" w:firstLine="0"/>
              <w:jc w:val="left"/>
            </w:pPr>
            <w:r>
              <w:rPr>
                <w:sz w:val="20"/>
              </w:rPr>
              <w:t xml:space="preserve"> </w:t>
            </w:r>
            <w:r>
              <w:rPr>
                <w:sz w:val="20"/>
              </w:rPr>
              <w:tab/>
              <w:t xml:space="preserve"> </w:t>
            </w:r>
          </w:p>
        </w:tc>
        <w:tc>
          <w:tcPr>
            <w:tcW w:w="575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44" w:firstLine="0"/>
            </w:pPr>
            <w:r>
              <w:rPr>
                <w:sz w:val="20"/>
              </w:rPr>
              <w:t>The</w:t>
            </w:r>
            <w:r>
              <w:rPr>
                <w:sz w:val="20"/>
              </w:rPr>
              <w:t xml:space="preserve"> </w:t>
            </w:r>
            <w:r>
              <w:rPr>
                <w:sz w:val="20"/>
              </w:rPr>
              <w:t>project</w:t>
            </w:r>
            <w:r>
              <w:rPr>
                <w:sz w:val="20"/>
              </w:rPr>
              <w:t xml:space="preserve"> </w:t>
            </w:r>
            <w:r>
              <w:rPr>
                <w:sz w:val="20"/>
              </w:rPr>
              <w:t>will</w:t>
            </w:r>
            <w:r>
              <w:rPr>
                <w:sz w:val="20"/>
              </w:rPr>
              <w:t xml:space="preserve"> </w:t>
            </w:r>
            <w:r>
              <w:rPr>
                <w:sz w:val="20"/>
              </w:rPr>
              <w:t>prepare</w:t>
            </w:r>
            <w:r>
              <w:rPr>
                <w:sz w:val="20"/>
              </w:rPr>
              <w:t xml:space="preserve"> </w:t>
            </w:r>
            <w:r>
              <w:rPr>
                <w:sz w:val="20"/>
              </w:rPr>
              <w:t>households</w:t>
            </w:r>
            <w:r>
              <w:rPr>
                <w:sz w:val="20"/>
              </w:rPr>
              <w:t xml:space="preserve"> </w:t>
            </w:r>
            <w:r>
              <w:rPr>
                <w:sz w:val="20"/>
              </w:rPr>
              <w:t>for</w:t>
            </w:r>
            <w:r>
              <w:rPr>
                <w:sz w:val="20"/>
              </w:rPr>
              <w:t xml:space="preserve"> </w:t>
            </w:r>
            <w:r>
              <w:rPr>
                <w:sz w:val="20"/>
              </w:rPr>
              <w:t>dry</w:t>
            </w:r>
            <w:r>
              <w:rPr>
                <w:sz w:val="20"/>
              </w:rPr>
              <w:t xml:space="preserve"> </w:t>
            </w:r>
            <w:r>
              <w:rPr>
                <w:sz w:val="20"/>
              </w:rPr>
              <w:t>years</w:t>
            </w:r>
            <w:r>
              <w:rPr>
                <w:sz w:val="20"/>
              </w:rPr>
              <w:t xml:space="preserve"> </w:t>
            </w:r>
            <w:r>
              <w:rPr>
                <w:sz w:val="20"/>
              </w:rPr>
              <w:t>by</w:t>
            </w:r>
            <w:r>
              <w:rPr>
                <w:sz w:val="20"/>
              </w:rPr>
              <w:t xml:space="preserve"> </w:t>
            </w:r>
            <w:r>
              <w:rPr>
                <w:sz w:val="20"/>
              </w:rPr>
              <w:t>implementing</w:t>
            </w:r>
            <w:r>
              <w:rPr>
                <w:sz w:val="20"/>
              </w:rPr>
              <w:t xml:space="preserve"> </w:t>
            </w:r>
            <w:r>
              <w:rPr>
                <w:sz w:val="20"/>
              </w:rPr>
              <w:t>early</w:t>
            </w:r>
            <w:r>
              <w:rPr>
                <w:sz w:val="20"/>
              </w:rPr>
              <w:t xml:space="preserve"> </w:t>
            </w:r>
            <w:r>
              <w:rPr>
                <w:sz w:val="20"/>
              </w:rPr>
              <w:t>land</w:t>
            </w:r>
            <w:r>
              <w:rPr>
                <w:sz w:val="20"/>
              </w:rPr>
              <w:t xml:space="preserve"> </w:t>
            </w:r>
            <w:r>
              <w:rPr>
                <w:sz w:val="20"/>
              </w:rPr>
              <w:t>preparation</w:t>
            </w:r>
            <w:r>
              <w:rPr>
                <w:sz w:val="20"/>
              </w:rPr>
              <w:t xml:space="preserve"> </w:t>
            </w:r>
            <w:r>
              <w:rPr>
                <w:sz w:val="20"/>
              </w:rPr>
              <w:t>and</w:t>
            </w:r>
            <w:r>
              <w:rPr>
                <w:sz w:val="20"/>
              </w:rPr>
              <w:t xml:space="preserve"> </w:t>
            </w:r>
            <w:r>
              <w:rPr>
                <w:sz w:val="20"/>
              </w:rPr>
              <w:t>planting,</w:t>
            </w:r>
            <w:r>
              <w:rPr>
                <w:sz w:val="20"/>
              </w:rPr>
              <w:t xml:space="preserve"> </w:t>
            </w:r>
            <w:r>
              <w:rPr>
                <w:sz w:val="20"/>
              </w:rPr>
              <w:t>and</w:t>
            </w:r>
            <w:r>
              <w:rPr>
                <w:sz w:val="20"/>
              </w:rPr>
              <w:t xml:space="preserve"> </w:t>
            </w:r>
            <w:r>
              <w:rPr>
                <w:sz w:val="20"/>
              </w:rPr>
              <w:t>the</w:t>
            </w:r>
            <w:r>
              <w:rPr>
                <w:sz w:val="20"/>
              </w:rPr>
              <w:t xml:space="preserve"> </w:t>
            </w:r>
            <w:r>
              <w:rPr>
                <w:sz w:val="20"/>
              </w:rPr>
              <w:t>planting</w:t>
            </w:r>
            <w:r>
              <w:rPr>
                <w:sz w:val="20"/>
              </w:rPr>
              <w:t xml:space="preserve"> </w:t>
            </w:r>
            <w:r>
              <w:rPr>
                <w:sz w:val="20"/>
              </w:rPr>
              <w:t>of</w:t>
            </w:r>
            <w:r>
              <w:rPr>
                <w:sz w:val="20"/>
              </w:rPr>
              <w:t xml:space="preserve"> </w:t>
            </w:r>
            <w:r>
              <w:rPr>
                <w:sz w:val="20"/>
              </w:rPr>
              <w:t>early</w:t>
            </w:r>
            <w:r>
              <w:rPr>
                <w:sz w:val="20"/>
              </w:rPr>
              <w:t xml:space="preserve"> </w:t>
            </w:r>
            <w:r>
              <w:rPr>
                <w:sz w:val="20"/>
              </w:rPr>
              <w:t>maturing</w:t>
            </w:r>
            <w:r>
              <w:rPr>
                <w:sz w:val="20"/>
              </w:rPr>
              <w:t xml:space="preserve"> </w:t>
            </w:r>
            <w:r>
              <w:rPr>
                <w:sz w:val="20"/>
              </w:rPr>
              <w:t>crops</w:t>
            </w:r>
            <w:r>
              <w:rPr>
                <w:sz w:val="20"/>
              </w:rPr>
              <w:t xml:space="preserve"> </w:t>
            </w:r>
            <w:r>
              <w:rPr>
                <w:sz w:val="20"/>
              </w:rPr>
              <w:t>in</w:t>
            </w:r>
            <w:r>
              <w:rPr>
                <w:sz w:val="20"/>
              </w:rPr>
              <w:t xml:space="preserve"> </w:t>
            </w:r>
            <w:r>
              <w:rPr>
                <w:sz w:val="20"/>
              </w:rPr>
              <w:t>drier</w:t>
            </w:r>
            <w:r>
              <w:rPr>
                <w:sz w:val="20"/>
              </w:rPr>
              <w:t xml:space="preserve"> </w:t>
            </w:r>
            <w:r>
              <w:rPr>
                <w:sz w:val="20"/>
              </w:rPr>
              <w:t>than</w:t>
            </w:r>
            <w:r>
              <w:rPr>
                <w:sz w:val="20"/>
              </w:rPr>
              <w:t xml:space="preserve"> </w:t>
            </w:r>
            <w:r>
              <w:rPr>
                <w:sz w:val="20"/>
              </w:rPr>
              <w:t>normal</w:t>
            </w:r>
            <w:r>
              <w:rPr>
                <w:sz w:val="20"/>
              </w:rPr>
              <w:t xml:space="preserve"> </w:t>
            </w:r>
            <w:r>
              <w:rPr>
                <w:sz w:val="20"/>
              </w:rPr>
              <w:t>years.</w:t>
            </w:r>
            <w:r>
              <w:rPr>
                <w:sz w:val="20"/>
              </w:rPr>
              <w:t xml:space="preserve">  </w:t>
            </w:r>
            <w:r>
              <w:rPr>
                <w:sz w:val="20"/>
              </w:rPr>
              <w:t>The</w:t>
            </w:r>
            <w:r>
              <w:rPr>
                <w:sz w:val="20"/>
              </w:rPr>
              <w:t xml:space="preserve"> </w:t>
            </w:r>
            <w:r>
              <w:rPr>
                <w:sz w:val="20"/>
              </w:rPr>
              <w:t>project</w:t>
            </w:r>
            <w:r>
              <w:rPr>
                <w:sz w:val="20"/>
              </w:rPr>
              <w:t xml:space="preserve"> </w:t>
            </w:r>
            <w:r>
              <w:rPr>
                <w:sz w:val="20"/>
              </w:rPr>
              <w:t>will</w:t>
            </w:r>
            <w:r>
              <w:rPr>
                <w:sz w:val="20"/>
              </w:rPr>
              <w:t xml:space="preserve"> </w:t>
            </w:r>
            <w:r>
              <w:rPr>
                <w:sz w:val="20"/>
              </w:rPr>
              <w:t>need</w:t>
            </w:r>
            <w:r>
              <w:rPr>
                <w:sz w:val="20"/>
              </w:rPr>
              <w:t xml:space="preserve"> </w:t>
            </w:r>
            <w:r>
              <w:rPr>
                <w:sz w:val="20"/>
              </w:rPr>
              <w:t>to</w:t>
            </w:r>
            <w:r>
              <w:rPr>
                <w:sz w:val="20"/>
              </w:rPr>
              <w:t xml:space="preserve"> </w:t>
            </w:r>
            <w:r>
              <w:rPr>
                <w:sz w:val="20"/>
              </w:rPr>
              <w:t>make</w:t>
            </w:r>
            <w:r>
              <w:rPr>
                <w:sz w:val="20"/>
              </w:rPr>
              <w:t xml:space="preserve"> </w:t>
            </w:r>
            <w:r>
              <w:rPr>
                <w:sz w:val="20"/>
              </w:rPr>
              <w:t>use</w:t>
            </w:r>
            <w:r>
              <w:rPr>
                <w:sz w:val="20"/>
              </w:rPr>
              <w:t xml:space="preserve"> </w:t>
            </w:r>
            <w:r>
              <w:rPr>
                <w:sz w:val="20"/>
              </w:rPr>
              <w:t>of</w:t>
            </w:r>
            <w:r>
              <w:rPr>
                <w:sz w:val="20"/>
              </w:rPr>
              <w:t xml:space="preserve"> </w:t>
            </w:r>
            <w:r>
              <w:rPr>
                <w:sz w:val="20"/>
              </w:rPr>
              <w:t>existing</w:t>
            </w:r>
            <w:r>
              <w:rPr>
                <w:sz w:val="20"/>
              </w:rPr>
              <w:t xml:space="preserve"> </w:t>
            </w:r>
            <w:r>
              <w:rPr>
                <w:sz w:val="20"/>
              </w:rPr>
              <w:t>weather</w:t>
            </w:r>
            <w:r>
              <w:rPr>
                <w:sz w:val="20"/>
              </w:rPr>
              <w:t xml:space="preserve"> </w:t>
            </w:r>
            <w:r>
              <w:rPr>
                <w:sz w:val="20"/>
              </w:rPr>
              <w:t>and</w:t>
            </w:r>
            <w:r>
              <w:rPr>
                <w:sz w:val="20"/>
              </w:rPr>
              <w:t xml:space="preserve"> </w:t>
            </w:r>
            <w:r>
              <w:rPr>
                <w:sz w:val="20"/>
              </w:rPr>
              <w:t>seasonal</w:t>
            </w:r>
            <w:r>
              <w:rPr>
                <w:sz w:val="20"/>
              </w:rPr>
              <w:t xml:space="preserve"> </w:t>
            </w:r>
            <w:r>
              <w:rPr>
                <w:sz w:val="20"/>
              </w:rPr>
              <w:t>forecasting</w:t>
            </w:r>
            <w:r>
              <w:rPr>
                <w:sz w:val="20"/>
              </w:rPr>
              <w:t xml:space="preserve"> </w:t>
            </w:r>
            <w:r>
              <w:rPr>
                <w:sz w:val="20"/>
              </w:rPr>
              <w:t>information</w:t>
            </w:r>
            <w:r>
              <w:rPr>
                <w:sz w:val="20"/>
              </w:rPr>
              <w:t xml:space="preserve"> </w:t>
            </w:r>
            <w:r>
              <w:rPr>
                <w:sz w:val="20"/>
              </w:rPr>
              <w:t>from</w:t>
            </w:r>
            <w:r>
              <w:rPr>
                <w:sz w:val="20"/>
              </w:rPr>
              <w:t xml:space="preserve"> </w:t>
            </w:r>
            <w:r>
              <w:rPr>
                <w:sz w:val="20"/>
              </w:rPr>
              <w:t>the</w:t>
            </w:r>
            <w:r>
              <w:rPr>
                <w:sz w:val="20"/>
              </w:rPr>
              <w:t xml:space="preserve"> </w:t>
            </w:r>
            <w:r>
              <w:rPr>
                <w:sz w:val="20"/>
              </w:rPr>
              <w:t>MET</w:t>
            </w:r>
            <w:r>
              <w:rPr>
                <w:sz w:val="20"/>
              </w:rPr>
              <w:t xml:space="preserve"> </w:t>
            </w:r>
            <w:r>
              <w:rPr>
                <w:sz w:val="20"/>
              </w:rPr>
              <w:t>Service.</w:t>
            </w:r>
            <w:r>
              <w:rPr>
                <w:sz w:val="20"/>
              </w:rPr>
              <w:t xml:space="preserve"> </w:t>
            </w:r>
          </w:p>
        </w:tc>
      </w:tr>
      <w:tr w:rsidR="005C0082">
        <w:trPr>
          <w:trHeight w:val="1231"/>
        </w:trPr>
        <w:tc>
          <w:tcPr>
            <w:tcW w:w="2021"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sz w:val="20"/>
              </w:rPr>
              <w:t>Organisational</w:t>
            </w:r>
            <w:r>
              <w:rPr>
                <w:sz w:val="20"/>
              </w:rPr>
              <w:t xml:space="preserve">  </w:t>
            </w:r>
          </w:p>
        </w:tc>
        <w:tc>
          <w:tcPr>
            <w:tcW w:w="1466"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sz w:val="20"/>
              </w:rPr>
              <w:t>Low</w:t>
            </w:r>
            <w:r>
              <w:rPr>
                <w:sz w:val="20"/>
              </w:rPr>
              <w:t xml:space="preserve"> </w:t>
            </w:r>
          </w:p>
        </w:tc>
        <w:tc>
          <w:tcPr>
            <w:tcW w:w="575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44" w:firstLine="0"/>
            </w:pPr>
            <w:r>
              <w:rPr>
                <w:sz w:val="20"/>
              </w:rPr>
              <w:t>Low</w:t>
            </w:r>
            <w:r>
              <w:rPr>
                <w:sz w:val="20"/>
              </w:rPr>
              <w:t xml:space="preserve"> </w:t>
            </w:r>
            <w:r>
              <w:rPr>
                <w:sz w:val="20"/>
              </w:rPr>
              <w:t>and</w:t>
            </w:r>
            <w:r>
              <w:rPr>
                <w:sz w:val="20"/>
              </w:rPr>
              <w:t xml:space="preserve"> </w:t>
            </w:r>
            <w:r>
              <w:rPr>
                <w:sz w:val="20"/>
              </w:rPr>
              <w:t>variable</w:t>
            </w:r>
            <w:r>
              <w:rPr>
                <w:sz w:val="20"/>
              </w:rPr>
              <w:t xml:space="preserve"> </w:t>
            </w:r>
            <w:r>
              <w:rPr>
                <w:sz w:val="20"/>
              </w:rPr>
              <w:t>organisational</w:t>
            </w:r>
            <w:r>
              <w:rPr>
                <w:sz w:val="20"/>
              </w:rPr>
              <w:t xml:space="preserve"> </w:t>
            </w:r>
            <w:r>
              <w:rPr>
                <w:sz w:val="20"/>
              </w:rPr>
              <w:t>capacities</w:t>
            </w:r>
            <w:r>
              <w:rPr>
                <w:sz w:val="20"/>
              </w:rPr>
              <w:t xml:space="preserve"> </w:t>
            </w:r>
            <w:r>
              <w:rPr>
                <w:sz w:val="20"/>
              </w:rPr>
              <w:t>for</w:t>
            </w:r>
            <w:r>
              <w:rPr>
                <w:sz w:val="20"/>
              </w:rPr>
              <w:t xml:space="preserve"> </w:t>
            </w:r>
            <w:r>
              <w:rPr>
                <w:sz w:val="20"/>
              </w:rPr>
              <w:t>implementation</w:t>
            </w:r>
            <w:r>
              <w:rPr>
                <w:sz w:val="20"/>
              </w:rPr>
              <w:t xml:space="preserve"> </w:t>
            </w:r>
            <w:r>
              <w:rPr>
                <w:sz w:val="20"/>
              </w:rPr>
              <w:t>will</w:t>
            </w:r>
            <w:r>
              <w:rPr>
                <w:sz w:val="20"/>
              </w:rPr>
              <w:t xml:space="preserve"> </w:t>
            </w:r>
            <w:r>
              <w:rPr>
                <w:sz w:val="20"/>
              </w:rPr>
              <w:t>be</w:t>
            </w:r>
            <w:r>
              <w:rPr>
                <w:sz w:val="20"/>
              </w:rPr>
              <w:t xml:space="preserve"> </w:t>
            </w:r>
            <w:r>
              <w:rPr>
                <w:sz w:val="20"/>
              </w:rPr>
              <w:t>addressed</w:t>
            </w:r>
            <w:r>
              <w:rPr>
                <w:sz w:val="20"/>
              </w:rPr>
              <w:t xml:space="preserve"> </w:t>
            </w:r>
            <w:r>
              <w:rPr>
                <w:sz w:val="20"/>
              </w:rPr>
              <w:t>by</w:t>
            </w:r>
            <w:r>
              <w:rPr>
                <w:sz w:val="20"/>
              </w:rPr>
              <w:t xml:space="preserve"> </w:t>
            </w:r>
            <w:r>
              <w:rPr>
                <w:sz w:val="20"/>
              </w:rPr>
              <w:t>delegating</w:t>
            </w:r>
            <w:r>
              <w:rPr>
                <w:sz w:val="20"/>
              </w:rPr>
              <w:t xml:space="preserve"> </w:t>
            </w:r>
            <w:r>
              <w:rPr>
                <w:sz w:val="20"/>
              </w:rPr>
              <w:t>roles</w:t>
            </w:r>
            <w:r>
              <w:rPr>
                <w:sz w:val="20"/>
              </w:rPr>
              <w:t xml:space="preserve"> </w:t>
            </w:r>
            <w:r>
              <w:rPr>
                <w:sz w:val="20"/>
              </w:rPr>
              <w:t>to</w:t>
            </w:r>
            <w:r>
              <w:rPr>
                <w:sz w:val="20"/>
              </w:rPr>
              <w:t xml:space="preserve"> </w:t>
            </w:r>
            <w:r>
              <w:rPr>
                <w:sz w:val="20"/>
              </w:rPr>
              <w:t>the</w:t>
            </w:r>
            <w:r>
              <w:rPr>
                <w:sz w:val="20"/>
              </w:rPr>
              <w:t xml:space="preserve"> </w:t>
            </w:r>
            <w:r>
              <w:rPr>
                <w:sz w:val="20"/>
              </w:rPr>
              <w:t>NGO</w:t>
            </w:r>
            <w:r>
              <w:rPr>
                <w:sz w:val="20"/>
              </w:rPr>
              <w:t xml:space="preserve"> </w:t>
            </w:r>
            <w:r>
              <w:rPr>
                <w:sz w:val="20"/>
              </w:rPr>
              <w:t>and</w:t>
            </w:r>
            <w:r>
              <w:rPr>
                <w:sz w:val="20"/>
              </w:rPr>
              <w:t xml:space="preserve"> </w:t>
            </w:r>
            <w:r>
              <w:rPr>
                <w:sz w:val="20"/>
              </w:rPr>
              <w:t>private</w:t>
            </w:r>
            <w:r>
              <w:rPr>
                <w:sz w:val="20"/>
              </w:rPr>
              <w:t xml:space="preserve"> </w:t>
            </w:r>
            <w:r>
              <w:rPr>
                <w:sz w:val="20"/>
              </w:rPr>
              <w:t>sector,</w:t>
            </w:r>
            <w:r>
              <w:rPr>
                <w:sz w:val="20"/>
              </w:rPr>
              <w:t xml:space="preserve"> </w:t>
            </w:r>
            <w:r>
              <w:rPr>
                <w:sz w:val="20"/>
              </w:rPr>
              <w:t>thus</w:t>
            </w:r>
            <w:r>
              <w:rPr>
                <w:sz w:val="20"/>
              </w:rPr>
              <w:t xml:space="preserve"> </w:t>
            </w:r>
            <w:r>
              <w:rPr>
                <w:sz w:val="20"/>
              </w:rPr>
              <w:t>leveraging</w:t>
            </w:r>
            <w:r>
              <w:rPr>
                <w:sz w:val="20"/>
              </w:rPr>
              <w:t xml:space="preserve"> </w:t>
            </w:r>
            <w:r>
              <w:rPr>
                <w:sz w:val="20"/>
              </w:rPr>
              <w:t>capacity</w:t>
            </w:r>
            <w:r>
              <w:rPr>
                <w:sz w:val="20"/>
              </w:rPr>
              <w:t xml:space="preserve"> </w:t>
            </w:r>
            <w:r>
              <w:rPr>
                <w:sz w:val="20"/>
              </w:rPr>
              <w:t>and</w:t>
            </w:r>
            <w:r>
              <w:rPr>
                <w:sz w:val="20"/>
              </w:rPr>
              <w:t xml:space="preserve"> </w:t>
            </w:r>
            <w:r>
              <w:rPr>
                <w:sz w:val="20"/>
              </w:rPr>
              <w:t>resources</w:t>
            </w:r>
            <w:r>
              <w:rPr>
                <w:sz w:val="20"/>
              </w:rPr>
              <w:t xml:space="preserve"> </w:t>
            </w:r>
            <w:r>
              <w:rPr>
                <w:sz w:val="20"/>
              </w:rPr>
              <w:t>into</w:t>
            </w:r>
            <w:r>
              <w:rPr>
                <w:sz w:val="20"/>
              </w:rPr>
              <w:t xml:space="preserve"> </w:t>
            </w:r>
            <w:r>
              <w:rPr>
                <w:sz w:val="20"/>
              </w:rPr>
              <w:t>the</w:t>
            </w:r>
            <w:r>
              <w:rPr>
                <w:sz w:val="20"/>
              </w:rPr>
              <w:t xml:space="preserve"> </w:t>
            </w:r>
            <w:r>
              <w:rPr>
                <w:sz w:val="20"/>
              </w:rPr>
              <w:t>project.</w:t>
            </w:r>
            <w:r>
              <w:rPr>
                <w:sz w:val="20"/>
              </w:rPr>
              <w:t xml:space="preserve">  </w:t>
            </w:r>
            <w:r>
              <w:rPr>
                <w:sz w:val="20"/>
              </w:rPr>
              <w:t>An</w:t>
            </w:r>
            <w:r>
              <w:rPr>
                <w:sz w:val="20"/>
              </w:rPr>
              <w:t xml:space="preserve"> </w:t>
            </w:r>
            <w:r>
              <w:rPr>
                <w:sz w:val="20"/>
              </w:rPr>
              <w:t>adequate</w:t>
            </w:r>
            <w:r>
              <w:rPr>
                <w:sz w:val="20"/>
              </w:rPr>
              <w:t xml:space="preserve"> </w:t>
            </w:r>
            <w:r>
              <w:rPr>
                <w:sz w:val="20"/>
              </w:rPr>
              <w:t>budget</w:t>
            </w:r>
            <w:r>
              <w:rPr>
                <w:sz w:val="20"/>
              </w:rPr>
              <w:t xml:space="preserve"> </w:t>
            </w:r>
            <w:r>
              <w:rPr>
                <w:sz w:val="20"/>
              </w:rPr>
              <w:t>will</w:t>
            </w:r>
            <w:r>
              <w:rPr>
                <w:sz w:val="20"/>
              </w:rPr>
              <w:t xml:space="preserve"> </w:t>
            </w:r>
            <w:r>
              <w:rPr>
                <w:sz w:val="20"/>
              </w:rPr>
              <w:t>be</w:t>
            </w:r>
            <w:r>
              <w:rPr>
                <w:sz w:val="20"/>
              </w:rPr>
              <w:t xml:space="preserve"> </w:t>
            </w:r>
            <w:r>
              <w:rPr>
                <w:sz w:val="20"/>
              </w:rPr>
              <w:t>provisioned</w:t>
            </w:r>
            <w:r>
              <w:rPr>
                <w:sz w:val="20"/>
              </w:rPr>
              <w:t xml:space="preserve"> </w:t>
            </w:r>
            <w:r>
              <w:rPr>
                <w:sz w:val="20"/>
              </w:rPr>
              <w:t>for</w:t>
            </w:r>
            <w:r>
              <w:rPr>
                <w:sz w:val="20"/>
              </w:rPr>
              <w:t xml:space="preserve"> </w:t>
            </w:r>
            <w:r>
              <w:rPr>
                <w:sz w:val="20"/>
              </w:rPr>
              <w:t>capacity</w:t>
            </w:r>
            <w:r>
              <w:rPr>
                <w:sz w:val="20"/>
              </w:rPr>
              <w:t xml:space="preserve"> </w:t>
            </w:r>
            <w:r>
              <w:rPr>
                <w:sz w:val="20"/>
              </w:rPr>
              <w:t>development</w:t>
            </w:r>
            <w:r>
              <w:rPr>
                <w:sz w:val="20"/>
              </w:rPr>
              <w:t xml:space="preserve"> </w:t>
            </w:r>
            <w:r>
              <w:rPr>
                <w:sz w:val="20"/>
              </w:rPr>
              <w:t>and</w:t>
            </w:r>
            <w:r>
              <w:rPr>
                <w:sz w:val="20"/>
              </w:rPr>
              <w:t xml:space="preserve"> </w:t>
            </w:r>
            <w:r>
              <w:rPr>
                <w:sz w:val="20"/>
              </w:rPr>
              <w:t>project</w:t>
            </w:r>
            <w:r>
              <w:rPr>
                <w:sz w:val="20"/>
              </w:rPr>
              <w:t xml:space="preserve"> </w:t>
            </w:r>
            <w:r>
              <w:rPr>
                <w:sz w:val="20"/>
              </w:rPr>
              <w:t>management.</w:t>
            </w:r>
            <w:r>
              <w:rPr>
                <w:sz w:val="20"/>
              </w:rPr>
              <w:t xml:space="preserve">   </w:t>
            </w:r>
          </w:p>
        </w:tc>
      </w:tr>
      <w:tr w:rsidR="005C0082">
        <w:trPr>
          <w:trHeight w:val="986"/>
        </w:trPr>
        <w:tc>
          <w:tcPr>
            <w:tcW w:w="2021"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sz w:val="20"/>
              </w:rPr>
              <w:t>Social</w:t>
            </w:r>
            <w:r>
              <w:rPr>
                <w:sz w:val="20"/>
              </w:rPr>
              <w:t xml:space="preserve"> </w:t>
            </w:r>
            <w:r>
              <w:rPr>
                <w:sz w:val="20"/>
              </w:rPr>
              <w:t>and</w:t>
            </w:r>
            <w:r>
              <w:rPr>
                <w:sz w:val="20"/>
              </w:rPr>
              <w:t xml:space="preserve"> </w:t>
            </w:r>
            <w:r>
              <w:rPr>
                <w:sz w:val="20"/>
              </w:rPr>
              <w:t>cultural</w:t>
            </w:r>
            <w:r>
              <w:rPr>
                <w:sz w:val="20"/>
              </w:rPr>
              <w:t xml:space="preserve">  </w:t>
            </w:r>
          </w:p>
        </w:tc>
        <w:tc>
          <w:tcPr>
            <w:tcW w:w="1466"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sz w:val="20"/>
              </w:rPr>
              <w:t>Low</w:t>
            </w:r>
            <w:r>
              <w:rPr>
                <w:sz w:val="20"/>
              </w:rPr>
              <w:t xml:space="preserve"> </w:t>
            </w:r>
          </w:p>
        </w:tc>
        <w:tc>
          <w:tcPr>
            <w:tcW w:w="575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44" w:firstLine="0"/>
            </w:pPr>
            <w:r>
              <w:rPr>
                <w:sz w:val="20"/>
              </w:rPr>
              <w:t>Only</w:t>
            </w:r>
            <w:r>
              <w:rPr>
                <w:sz w:val="20"/>
              </w:rPr>
              <w:t xml:space="preserve"> </w:t>
            </w:r>
            <w:r>
              <w:rPr>
                <w:sz w:val="20"/>
              </w:rPr>
              <w:t>willing</w:t>
            </w:r>
            <w:r>
              <w:rPr>
                <w:sz w:val="20"/>
              </w:rPr>
              <w:t xml:space="preserve"> </w:t>
            </w:r>
            <w:r>
              <w:rPr>
                <w:sz w:val="20"/>
              </w:rPr>
              <w:t>smallholder</w:t>
            </w:r>
            <w:r>
              <w:rPr>
                <w:sz w:val="20"/>
              </w:rPr>
              <w:t xml:space="preserve"> </w:t>
            </w:r>
            <w:r>
              <w:rPr>
                <w:sz w:val="20"/>
              </w:rPr>
              <w:t>farmers</w:t>
            </w:r>
            <w:r>
              <w:rPr>
                <w:sz w:val="20"/>
              </w:rPr>
              <w:t xml:space="preserve"> </w:t>
            </w:r>
            <w:r>
              <w:rPr>
                <w:sz w:val="20"/>
              </w:rPr>
              <w:t>will</w:t>
            </w:r>
            <w:r>
              <w:rPr>
                <w:sz w:val="20"/>
              </w:rPr>
              <w:t xml:space="preserve"> </w:t>
            </w:r>
            <w:r>
              <w:rPr>
                <w:sz w:val="20"/>
              </w:rPr>
              <w:t>be</w:t>
            </w:r>
            <w:r>
              <w:rPr>
                <w:sz w:val="20"/>
              </w:rPr>
              <w:t xml:space="preserve"> </w:t>
            </w:r>
            <w:r>
              <w:rPr>
                <w:sz w:val="20"/>
              </w:rPr>
              <w:t>included</w:t>
            </w:r>
            <w:r>
              <w:rPr>
                <w:sz w:val="20"/>
              </w:rPr>
              <w:t xml:space="preserve"> </w:t>
            </w:r>
            <w:r>
              <w:rPr>
                <w:sz w:val="20"/>
              </w:rPr>
              <w:t>as</w:t>
            </w:r>
            <w:r>
              <w:rPr>
                <w:sz w:val="20"/>
              </w:rPr>
              <w:t xml:space="preserve"> </w:t>
            </w:r>
            <w:r>
              <w:rPr>
                <w:sz w:val="20"/>
              </w:rPr>
              <w:t>project</w:t>
            </w:r>
            <w:r>
              <w:rPr>
                <w:sz w:val="20"/>
              </w:rPr>
              <w:t xml:space="preserve"> </w:t>
            </w:r>
            <w:r>
              <w:rPr>
                <w:sz w:val="20"/>
              </w:rPr>
              <w:t>beneficiar</w:t>
            </w:r>
            <w:r>
              <w:rPr>
                <w:sz w:val="20"/>
              </w:rPr>
              <w:t>ies,</w:t>
            </w:r>
            <w:r>
              <w:rPr>
                <w:sz w:val="20"/>
              </w:rPr>
              <w:t xml:space="preserve"> </w:t>
            </w:r>
            <w:r>
              <w:rPr>
                <w:sz w:val="20"/>
              </w:rPr>
              <w:t>the</w:t>
            </w:r>
            <w:r>
              <w:rPr>
                <w:sz w:val="20"/>
              </w:rPr>
              <w:t xml:space="preserve"> </w:t>
            </w:r>
            <w:r>
              <w:rPr>
                <w:sz w:val="20"/>
              </w:rPr>
              <w:t>selection</w:t>
            </w:r>
            <w:r>
              <w:rPr>
                <w:sz w:val="20"/>
              </w:rPr>
              <w:t xml:space="preserve"> </w:t>
            </w:r>
            <w:r>
              <w:rPr>
                <w:sz w:val="20"/>
              </w:rPr>
              <w:t>of</w:t>
            </w:r>
            <w:r>
              <w:rPr>
                <w:sz w:val="20"/>
              </w:rPr>
              <w:t xml:space="preserve"> </w:t>
            </w:r>
            <w:r>
              <w:rPr>
                <w:sz w:val="20"/>
              </w:rPr>
              <w:t>the</w:t>
            </w:r>
            <w:r>
              <w:rPr>
                <w:sz w:val="20"/>
              </w:rPr>
              <w:t xml:space="preserve"> </w:t>
            </w:r>
            <w:r>
              <w:rPr>
                <w:sz w:val="20"/>
              </w:rPr>
              <w:t>beneficiaries</w:t>
            </w:r>
            <w:r>
              <w:rPr>
                <w:sz w:val="20"/>
              </w:rPr>
              <w:t xml:space="preserve"> </w:t>
            </w:r>
            <w:r>
              <w:rPr>
                <w:sz w:val="20"/>
              </w:rPr>
              <w:t>will</w:t>
            </w:r>
            <w:r>
              <w:rPr>
                <w:sz w:val="20"/>
              </w:rPr>
              <w:t xml:space="preserve"> </w:t>
            </w:r>
            <w:r>
              <w:rPr>
                <w:sz w:val="20"/>
              </w:rPr>
              <w:t>be</w:t>
            </w:r>
            <w:r>
              <w:rPr>
                <w:sz w:val="20"/>
              </w:rPr>
              <w:t xml:space="preserve"> </w:t>
            </w:r>
            <w:r>
              <w:rPr>
                <w:sz w:val="20"/>
              </w:rPr>
              <w:t>done</w:t>
            </w:r>
            <w:r>
              <w:rPr>
                <w:sz w:val="20"/>
              </w:rPr>
              <w:t xml:space="preserve"> </w:t>
            </w:r>
            <w:r>
              <w:rPr>
                <w:sz w:val="20"/>
              </w:rPr>
              <w:t>with</w:t>
            </w:r>
            <w:r>
              <w:rPr>
                <w:sz w:val="20"/>
              </w:rPr>
              <w:t xml:space="preserve"> </w:t>
            </w:r>
            <w:r>
              <w:rPr>
                <w:sz w:val="20"/>
              </w:rPr>
              <w:t>the</w:t>
            </w:r>
            <w:r>
              <w:rPr>
                <w:sz w:val="20"/>
              </w:rPr>
              <w:t xml:space="preserve"> </w:t>
            </w:r>
            <w:r>
              <w:rPr>
                <w:sz w:val="20"/>
              </w:rPr>
              <w:t>inputs</w:t>
            </w:r>
            <w:r>
              <w:rPr>
                <w:sz w:val="20"/>
              </w:rPr>
              <w:t xml:space="preserve"> </w:t>
            </w:r>
            <w:r>
              <w:rPr>
                <w:sz w:val="20"/>
              </w:rPr>
              <w:t>from</w:t>
            </w:r>
            <w:r>
              <w:rPr>
                <w:sz w:val="20"/>
              </w:rPr>
              <w:t xml:space="preserve"> </w:t>
            </w:r>
            <w:r>
              <w:rPr>
                <w:sz w:val="20"/>
              </w:rPr>
              <w:t>the</w:t>
            </w:r>
            <w:r>
              <w:rPr>
                <w:sz w:val="20"/>
              </w:rPr>
              <w:t xml:space="preserve"> </w:t>
            </w:r>
            <w:r>
              <w:rPr>
                <w:sz w:val="20"/>
              </w:rPr>
              <w:t>Regional</w:t>
            </w:r>
            <w:r>
              <w:rPr>
                <w:sz w:val="20"/>
              </w:rPr>
              <w:t xml:space="preserve"> </w:t>
            </w:r>
            <w:r>
              <w:rPr>
                <w:sz w:val="20"/>
              </w:rPr>
              <w:t>Councils</w:t>
            </w:r>
            <w:r>
              <w:rPr>
                <w:sz w:val="20"/>
              </w:rPr>
              <w:t xml:space="preserve"> </w:t>
            </w:r>
            <w:r>
              <w:rPr>
                <w:sz w:val="20"/>
              </w:rPr>
              <w:t>in</w:t>
            </w:r>
            <w:r>
              <w:rPr>
                <w:sz w:val="20"/>
              </w:rPr>
              <w:t xml:space="preserve"> </w:t>
            </w:r>
            <w:r>
              <w:rPr>
                <w:sz w:val="20"/>
              </w:rPr>
              <w:t>the</w:t>
            </w:r>
            <w:r>
              <w:rPr>
                <w:sz w:val="20"/>
              </w:rPr>
              <w:t xml:space="preserve"> </w:t>
            </w:r>
            <w:r>
              <w:rPr>
                <w:sz w:val="20"/>
              </w:rPr>
              <w:t>six</w:t>
            </w:r>
            <w:r>
              <w:rPr>
                <w:sz w:val="20"/>
              </w:rPr>
              <w:t xml:space="preserve"> </w:t>
            </w:r>
            <w:r>
              <w:rPr>
                <w:sz w:val="20"/>
              </w:rPr>
              <w:t>project</w:t>
            </w:r>
            <w:r>
              <w:rPr>
                <w:sz w:val="20"/>
              </w:rPr>
              <w:t xml:space="preserve"> </w:t>
            </w:r>
            <w:r>
              <w:rPr>
                <w:sz w:val="20"/>
              </w:rPr>
              <w:t>zone</w:t>
            </w:r>
            <w:r>
              <w:rPr>
                <w:sz w:val="20"/>
              </w:rPr>
              <w:t xml:space="preserve"> </w:t>
            </w:r>
            <w:r>
              <w:rPr>
                <w:sz w:val="20"/>
              </w:rPr>
              <w:t>to</w:t>
            </w:r>
            <w:r>
              <w:rPr>
                <w:sz w:val="20"/>
              </w:rPr>
              <w:t xml:space="preserve"> </w:t>
            </w:r>
            <w:r>
              <w:rPr>
                <w:sz w:val="20"/>
              </w:rPr>
              <w:t>avoid</w:t>
            </w:r>
            <w:r>
              <w:rPr>
                <w:sz w:val="20"/>
              </w:rPr>
              <w:t xml:space="preserve"> </w:t>
            </w:r>
            <w:r>
              <w:rPr>
                <w:sz w:val="20"/>
              </w:rPr>
              <w:t>an</w:t>
            </w:r>
            <w:r>
              <w:rPr>
                <w:sz w:val="20"/>
              </w:rPr>
              <w:t xml:space="preserve"> </w:t>
            </w:r>
            <w:r>
              <w:rPr>
                <w:sz w:val="20"/>
              </w:rPr>
              <w:t>unbiased</w:t>
            </w:r>
            <w:r>
              <w:rPr>
                <w:sz w:val="20"/>
              </w:rPr>
              <w:t xml:space="preserve"> </w:t>
            </w:r>
            <w:r>
              <w:rPr>
                <w:sz w:val="20"/>
              </w:rPr>
              <w:t>or</w:t>
            </w:r>
            <w:r>
              <w:rPr>
                <w:sz w:val="20"/>
              </w:rPr>
              <w:t xml:space="preserve"> </w:t>
            </w:r>
            <w:r>
              <w:rPr>
                <w:sz w:val="20"/>
              </w:rPr>
              <w:t>conflicts</w:t>
            </w:r>
            <w:r>
              <w:rPr>
                <w:sz w:val="20"/>
              </w:rPr>
              <w:t xml:space="preserve"> </w:t>
            </w:r>
            <w:r>
              <w:rPr>
                <w:sz w:val="20"/>
              </w:rPr>
              <w:t>regarding</w:t>
            </w:r>
            <w:r>
              <w:rPr>
                <w:sz w:val="20"/>
              </w:rPr>
              <w:t xml:space="preserve"> </w:t>
            </w:r>
            <w:r>
              <w:rPr>
                <w:sz w:val="20"/>
              </w:rPr>
              <w:t>the</w:t>
            </w:r>
            <w:r>
              <w:rPr>
                <w:sz w:val="20"/>
              </w:rPr>
              <w:t xml:space="preserve"> </w:t>
            </w:r>
            <w:r>
              <w:rPr>
                <w:sz w:val="20"/>
              </w:rPr>
              <w:t>chosen</w:t>
            </w:r>
            <w:r>
              <w:rPr>
                <w:sz w:val="20"/>
              </w:rPr>
              <w:t xml:space="preserve"> </w:t>
            </w:r>
            <w:r>
              <w:rPr>
                <w:sz w:val="20"/>
              </w:rPr>
              <w:t>beneficiaries.</w:t>
            </w:r>
            <w:r>
              <w:rPr>
                <w:sz w:val="20"/>
              </w:rPr>
              <w:t xml:space="preserve">  </w:t>
            </w:r>
          </w:p>
        </w:tc>
      </w:tr>
      <w:tr w:rsidR="005C0082">
        <w:trPr>
          <w:trHeight w:val="986"/>
        </w:trPr>
        <w:tc>
          <w:tcPr>
            <w:tcW w:w="2021"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8" w:right="46" w:firstLine="0"/>
            </w:pPr>
            <w:r>
              <w:rPr>
                <w:sz w:val="20"/>
              </w:rPr>
              <w:t>Social</w:t>
            </w:r>
            <w:r>
              <w:rPr>
                <w:sz w:val="20"/>
              </w:rPr>
              <w:t xml:space="preserve"> </w:t>
            </w:r>
            <w:r>
              <w:rPr>
                <w:sz w:val="20"/>
              </w:rPr>
              <w:t>and</w:t>
            </w:r>
            <w:r>
              <w:rPr>
                <w:sz w:val="20"/>
              </w:rPr>
              <w:t xml:space="preserve"> </w:t>
            </w:r>
            <w:r>
              <w:rPr>
                <w:sz w:val="20"/>
              </w:rPr>
              <w:t>cultural:</w:t>
            </w:r>
            <w:r>
              <w:rPr>
                <w:sz w:val="20"/>
              </w:rPr>
              <w:t xml:space="preserve"> </w:t>
            </w:r>
            <w:r>
              <w:rPr>
                <w:sz w:val="20"/>
              </w:rPr>
              <w:t>Low</w:t>
            </w:r>
            <w:r>
              <w:rPr>
                <w:sz w:val="20"/>
              </w:rPr>
              <w:t xml:space="preserve"> </w:t>
            </w:r>
            <w:r>
              <w:rPr>
                <w:sz w:val="20"/>
              </w:rPr>
              <w:t>participation</w:t>
            </w:r>
            <w:r>
              <w:rPr>
                <w:sz w:val="20"/>
              </w:rPr>
              <w:t xml:space="preserve"> </w:t>
            </w:r>
            <w:r>
              <w:rPr>
                <w:sz w:val="20"/>
              </w:rPr>
              <w:t>of</w:t>
            </w:r>
            <w:r>
              <w:rPr>
                <w:sz w:val="20"/>
              </w:rPr>
              <w:t xml:space="preserve"> </w:t>
            </w:r>
            <w:r>
              <w:rPr>
                <w:sz w:val="20"/>
              </w:rPr>
              <w:t>women,</w:t>
            </w:r>
            <w:r>
              <w:rPr>
                <w:sz w:val="20"/>
              </w:rPr>
              <w:t xml:space="preserve"> </w:t>
            </w:r>
            <w:r>
              <w:rPr>
                <w:sz w:val="20"/>
              </w:rPr>
              <w:t>youth</w:t>
            </w:r>
            <w:r>
              <w:rPr>
                <w:sz w:val="20"/>
              </w:rPr>
              <w:t xml:space="preserve"> </w:t>
            </w:r>
            <w:r>
              <w:rPr>
                <w:sz w:val="20"/>
              </w:rPr>
              <w:t>and</w:t>
            </w:r>
            <w:r>
              <w:rPr>
                <w:sz w:val="20"/>
              </w:rPr>
              <w:t xml:space="preserve"> </w:t>
            </w:r>
            <w:r>
              <w:rPr>
                <w:sz w:val="20"/>
              </w:rPr>
              <w:t>orphans.</w:t>
            </w:r>
            <w:r>
              <w:rPr>
                <w:sz w:val="20"/>
              </w:rPr>
              <w:t xml:space="preserve">  </w:t>
            </w:r>
          </w:p>
        </w:tc>
        <w:tc>
          <w:tcPr>
            <w:tcW w:w="1466"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7" w:right="0" w:firstLine="0"/>
              <w:jc w:val="left"/>
            </w:pPr>
            <w:r>
              <w:rPr>
                <w:sz w:val="20"/>
              </w:rPr>
              <w:t>Medium</w:t>
            </w:r>
            <w:r>
              <w:rPr>
                <w:sz w:val="20"/>
              </w:rPr>
              <w:t xml:space="preserve">  </w:t>
            </w:r>
          </w:p>
        </w:tc>
        <w:tc>
          <w:tcPr>
            <w:tcW w:w="575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8" w:right="44" w:firstLine="0"/>
            </w:pPr>
            <w:r>
              <w:rPr>
                <w:sz w:val="20"/>
              </w:rPr>
              <w:t>Women,</w:t>
            </w:r>
            <w:r>
              <w:rPr>
                <w:sz w:val="20"/>
              </w:rPr>
              <w:t xml:space="preserve"> </w:t>
            </w:r>
            <w:r>
              <w:rPr>
                <w:sz w:val="20"/>
              </w:rPr>
              <w:t>youth</w:t>
            </w:r>
            <w:r>
              <w:rPr>
                <w:sz w:val="20"/>
              </w:rPr>
              <w:t xml:space="preserve"> </w:t>
            </w:r>
            <w:r>
              <w:rPr>
                <w:sz w:val="20"/>
              </w:rPr>
              <w:t>and</w:t>
            </w:r>
            <w:r>
              <w:rPr>
                <w:sz w:val="20"/>
              </w:rPr>
              <w:t xml:space="preserve"> </w:t>
            </w:r>
            <w:r>
              <w:rPr>
                <w:sz w:val="20"/>
              </w:rPr>
              <w:t>orphans</w:t>
            </w:r>
            <w:r>
              <w:rPr>
                <w:sz w:val="20"/>
              </w:rPr>
              <w:t xml:space="preserve"> </w:t>
            </w:r>
            <w:r>
              <w:rPr>
                <w:sz w:val="20"/>
              </w:rPr>
              <w:t>participation</w:t>
            </w:r>
            <w:r>
              <w:rPr>
                <w:sz w:val="20"/>
              </w:rPr>
              <w:t xml:space="preserve"> </w:t>
            </w:r>
            <w:r>
              <w:rPr>
                <w:sz w:val="20"/>
              </w:rPr>
              <w:t>will</w:t>
            </w:r>
            <w:r>
              <w:rPr>
                <w:sz w:val="20"/>
              </w:rPr>
              <w:t xml:space="preserve"> </w:t>
            </w:r>
            <w:r>
              <w:rPr>
                <w:sz w:val="20"/>
              </w:rPr>
              <w:t>be</w:t>
            </w:r>
            <w:r>
              <w:rPr>
                <w:sz w:val="20"/>
              </w:rPr>
              <w:t xml:space="preserve"> </w:t>
            </w:r>
            <w:r>
              <w:rPr>
                <w:sz w:val="20"/>
              </w:rPr>
              <w:t>targeted</w:t>
            </w:r>
            <w:r>
              <w:rPr>
                <w:sz w:val="20"/>
              </w:rPr>
              <w:t xml:space="preserve"> </w:t>
            </w:r>
            <w:r>
              <w:rPr>
                <w:sz w:val="20"/>
              </w:rPr>
              <w:t>as</w:t>
            </w:r>
            <w:r>
              <w:rPr>
                <w:sz w:val="20"/>
              </w:rPr>
              <w:t xml:space="preserve"> </w:t>
            </w:r>
            <w:r>
              <w:rPr>
                <w:sz w:val="20"/>
              </w:rPr>
              <w:t>direct</w:t>
            </w:r>
            <w:r>
              <w:rPr>
                <w:sz w:val="20"/>
              </w:rPr>
              <w:t xml:space="preserve"> </w:t>
            </w:r>
            <w:r>
              <w:rPr>
                <w:sz w:val="20"/>
              </w:rPr>
              <w:t>beneficiaries.</w:t>
            </w:r>
            <w:r>
              <w:rPr>
                <w:sz w:val="20"/>
              </w:rPr>
              <w:t xml:space="preserve"> </w:t>
            </w:r>
            <w:r>
              <w:rPr>
                <w:sz w:val="20"/>
              </w:rPr>
              <w:t>A</w:t>
            </w:r>
            <w:r>
              <w:rPr>
                <w:sz w:val="20"/>
              </w:rPr>
              <w:t xml:space="preserve"> </w:t>
            </w:r>
            <w:r>
              <w:rPr>
                <w:sz w:val="20"/>
              </w:rPr>
              <w:t>gender</w:t>
            </w:r>
            <w:r>
              <w:rPr>
                <w:sz w:val="20"/>
              </w:rPr>
              <w:t xml:space="preserve"> </w:t>
            </w:r>
            <w:r>
              <w:rPr>
                <w:sz w:val="20"/>
              </w:rPr>
              <w:t>assessment</w:t>
            </w:r>
            <w:r>
              <w:rPr>
                <w:sz w:val="20"/>
              </w:rPr>
              <w:t xml:space="preserve"> </w:t>
            </w:r>
            <w:r>
              <w:rPr>
                <w:sz w:val="20"/>
              </w:rPr>
              <w:t>will</w:t>
            </w:r>
            <w:r>
              <w:rPr>
                <w:sz w:val="20"/>
              </w:rPr>
              <w:t xml:space="preserve"> </w:t>
            </w:r>
            <w:r>
              <w:rPr>
                <w:sz w:val="20"/>
              </w:rPr>
              <w:t>be</w:t>
            </w:r>
            <w:r>
              <w:rPr>
                <w:sz w:val="20"/>
              </w:rPr>
              <w:t xml:space="preserve"> </w:t>
            </w:r>
            <w:r>
              <w:rPr>
                <w:sz w:val="20"/>
              </w:rPr>
              <w:t>carried</w:t>
            </w:r>
            <w:r>
              <w:rPr>
                <w:sz w:val="20"/>
              </w:rPr>
              <w:t xml:space="preserve"> </w:t>
            </w:r>
            <w:r>
              <w:rPr>
                <w:sz w:val="20"/>
              </w:rPr>
              <w:t>out</w:t>
            </w:r>
            <w:r>
              <w:rPr>
                <w:sz w:val="20"/>
              </w:rPr>
              <w:t xml:space="preserve"> </w:t>
            </w:r>
            <w:r>
              <w:rPr>
                <w:sz w:val="20"/>
              </w:rPr>
              <w:t>in</w:t>
            </w:r>
            <w:r>
              <w:rPr>
                <w:sz w:val="20"/>
              </w:rPr>
              <w:t xml:space="preserve"> </w:t>
            </w:r>
            <w:r>
              <w:rPr>
                <w:sz w:val="20"/>
              </w:rPr>
              <w:t>the</w:t>
            </w:r>
            <w:r>
              <w:rPr>
                <w:sz w:val="20"/>
              </w:rPr>
              <w:t xml:space="preserve"> </w:t>
            </w:r>
            <w:r>
              <w:rPr>
                <w:sz w:val="20"/>
              </w:rPr>
              <w:t>PPG</w:t>
            </w:r>
            <w:r>
              <w:rPr>
                <w:sz w:val="20"/>
              </w:rPr>
              <w:t xml:space="preserve"> </w:t>
            </w:r>
            <w:r>
              <w:rPr>
                <w:sz w:val="20"/>
              </w:rPr>
              <w:t>phase</w:t>
            </w:r>
            <w:r>
              <w:rPr>
                <w:sz w:val="20"/>
              </w:rPr>
              <w:t xml:space="preserve"> </w:t>
            </w:r>
            <w:r>
              <w:rPr>
                <w:sz w:val="20"/>
              </w:rPr>
              <w:t>to</w:t>
            </w:r>
            <w:r>
              <w:rPr>
                <w:sz w:val="20"/>
              </w:rPr>
              <w:t xml:space="preserve"> </w:t>
            </w:r>
            <w:r>
              <w:rPr>
                <w:sz w:val="20"/>
              </w:rPr>
              <w:t>mitigate</w:t>
            </w:r>
            <w:r>
              <w:rPr>
                <w:sz w:val="20"/>
              </w:rPr>
              <w:t xml:space="preserve"> </w:t>
            </w:r>
            <w:r>
              <w:rPr>
                <w:sz w:val="20"/>
              </w:rPr>
              <w:t>the</w:t>
            </w:r>
            <w:r>
              <w:rPr>
                <w:sz w:val="20"/>
              </w:rPr>
              <w:t xml:space="preserve"> </w:t>
            </w:r>
            <w:r>
              <w:rPr>
                <w:sz w:val="20"/>
              </w:rPr>
              <w:t>risk.</w:t>
            </w:r>
            <w:r>
              <w:rPr>
                <w:sz w:val="20"/>
              </w:rPr>
              <w:t xml:space="preserve"> </w:t>
            </w:r>
            <w:r>
              <w:rPr>
                <w:sz w:val="20"/>
              </w:rPr>
              <w:t>Experience</w:t>
            </w:r>
            <w:r>
              <w:rPr>
                <w:sz w:val="20"/>
              </w:rPr>
              <w:t xml:space="preserve"> </w:t>
            </w:r>
            <w:r>
              <w:rPr>
                <w:sz w:val="20"/>
              </w:rPr>
              <w:t>shows</w:t>
            </w:r>
            <w:r>
              <w:rPr>
                <w:sz w:val="20"/>
              </w:rPr>
              <w:t xml:space="preserve"> </w:t>
            </w:r>
            <w:r>
              <w:rPr>
                <w:sz w:val="20"/>
              </w:rPr>
              <w:t>that</w:t>
            </w:r>
            <w:r>
              <w:rPr>
                <w:sz w:val="20"/>
              </w:rPr>
              <w:t xml:space="preserve"> </w:t>
            </w:r>
            <w:r>
              <w:rPr>
                <w:sz w:val="20"/>
              </w:rPr>
              <w:t>women</w:t>
            </w:r>
            <w:r>
              <w:rPr>
                <w:sz w:val="20"/>
              </w:rPr>
              <w:t xml:space="preserve"> </w:t>
            </w:r>
            <w:r>
              <w:rPr>
                <w:sz w:val="20"/>
              </w:rPr>
              <w:t>are</w:t>
            </w:r>
            <w:r>
              <w:rPr>
                <w:sz w:val="20"/>
              </w:rPr>
              <w:t xml:space="preserve"> </w:t>
            </w:r>
            <w:r>
              <w:rPr>
                <w:sz w:val="20"/>
              </w:rPr>
              <w:t>willing</w:t>
            </w:r>
            <w:r>
              <w:rPr>
                <w:sz w:val="20"/>
              </w:rPr>
              <w:t xml:space="preserve"> </w:t>
            </w:r>
            <w:r>
              <w:rPr>
                <w:sz w:val="20"/>
              </w:rPr>
              <w:t>to</w:t>
            </w:r>
            <w:r>
              <w:rPr>
                <w:sz w:val="20"/>
              </w:rPr>
              <w:t xml:space="preserve"> </w:t>
            </w:r>
            <w:r>
              <w:rPr>
                <w:sz w:val="20"/>
              </w:rPr>
              <w:t>participate</w:t>
            </w:r>
            <w:r>
              <w:rPr>
                <w:sz w:val="20"/>
              </w:rPr>
              <w:t xml:space="preserve"> </w:t>
            </w:r>
            <w:r>
              <w:rPr>
                <w:sz w:val="20"/>
              </w:rPr>
              <w:t>in</w:t>
            </w:r>
            <w:r>
              <w:rPr>
                <w:sz w:val="20"/>
              </w:rPr>
              <w:t xml:space="preserve"> </w:t>
            </w:r>
            <w:r>
              <w:rPr>
                <w:sz w:val="20"/>
              </w:rPr>
              <w:t>many</w:t>
            </w:r>
            <w:r>
              <w:rPr>
                <w:sz w:val="20"/>
              </w:rPr>
              <w:t xml:space="preserve"> </w:t>
            </w:r>
            <w:r>
              <w:rPr>
                <w:sz w:val="20"/>
              </w:rPr>
              <w:t>developmental</w:t>
            </w:r>
            <w:r>
              <w:rPr>
                <w:sz w:val="20"/>
              </w:rPr>
              <w:t xml:space="preserve"> </w:t>
            </w:r>
            <w:r>
              <w:rPr>
                <w:sz w:val="20"/>
              </w:rPr>
              <w:t>projects.</w:t>
            </w:r>
            <w:r>
              <w:rPr>
                <w:sz w:val="20"/>
              </w:rPr>
              <w:t xml:space="preserve">  </w:t>
            </w:r>
          </w:p>
        </w:tc>
      </w:tr>
      <w:tr w:rsidR="005C0082">
        <w:trPr>
          <w:trHeight w:val="743"/>
        </w:trPr>
        <w:tc>
          <w:tcPr>
            <w:tcW w:w="2021"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8" w:right="0" w:firstLine="0"/>
              <w:jc w:val="left"/>
            </w:pPr>
            <w:r>
              <w:rPr>
                <w:sz w:val="20"/>
              </w:rPr>
              <w:t>Political</w:t>
            </w:r>
            <w:r>
              <w:rPr>
                <w:sz w:val="20"/>
              </w:rPr>
              <w:t xml:space="preserve">  </w:t>
            </w:r>
          </w:p>
        </w:tc>
        <w:tc>
          <w:tcPr>
            <w:tcW w:w="1466"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7" w:right="0" w:firstLine="0"/>
              <w:jc w:val="left"/>
            </w:pPr>
            <w:r>
              <w:rPr>
                <w:sz w:val="20"/>
              </w:rPr>
              <w:t>Low</w:t>
            </w:r>
            <w:r>
              <w:rPr>
                <w:sz w:val="20"/>
              </w:rPr>
              <w:t xml:space="preserve"> </w:t>
            </w:r>
          </w:p>
        </w:tc>
        <w:tc>
          <w:tcPr>
            <w:tcW w:w="575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44" w:firstLine="0"/>
            </w:pPr>
            <w:r>
              <w:rPr>
                <w:sz w:val="20"/>
              </w:rPr>
              <w:t>Roles</w:t>
            </w:r>
            <w:r>
              <w:rPr>
                <w:sz w:val="20"/>
              </w:rPr>
              <w:t xml:space="preserve"> </w:t>
            </w:r>
            <w:r>
              <w:rPr>
                <w:sz w:val="20"/>
              </w:rPr>
              <w:t>and</w:t>
            </w:r>
            <w:r>
              <w:rPr>
                <w:sz w:val="20"/>
              </w:rPr>
              <w:t xml:space="preserve"> </w:t>
            </w:r>
            <w:r>
              <w:rPr>
                <w:sz w:val="20"/>
              </w:rPr>
              <w:t>responsibilities</w:t>
            </w:r>
            <w:r>
              <w:rPr>
                <w:sz w:val="20"/>
              </w:rPr>
              <w:t xml:space="preserve"> </w:t>
            </w:r>
            <w:r>
              <w:rPr>
                <w:sz w:val="20"/>
              </w:rPr>
              <w:t>will</w:t>
            </w:r>
            <w:r>
              <w:rPr>
                <w:sz w:val="20"/>
              </w:rPr>
              <w:t xml:space="preserve"> </w:t>
            </w:r>
            <w:r>
              <w:rPr>
                <w:sz w:val="20"/>
              </w:rPr>
              <w:t>be</w:t>
            </w:r>
            <w:r>
              <w:rPr>
                <w:sz w:val="20"/>
              </w:rPr>
              <w:t xml:space="preserve"> </w:t>
            </w:r>
            <w:r>
              <w:rPr>
                <w:sz w:val="20"/>
              </w:rPr>
              <w:t>clearly</w:t>
            </w:r>
            <w:r>
              <w:rPr>
                <w:sz w:val="20"/>
              </w:rPr>
              <w:t xml:space="preserve"> </w:t>
            </w:r>
            <w:r>
              <w:rPr>
                <w:sz w:val="20"/>
              </w:rPr>
              <w:t>defined</w:t>
            </w:r>
            <w:r>
              <w:rPr>
                <w:sz w:val="20"/>
              </w:rPr>
              <w:t xml:space="preserve"> </w:t>
            </w:r>
            <w:r>
              <w:rPr>
                <w:sz w:val="20"/>
              </w:rPr>
              <w:t>through</w:t>
            </w:r>
            <w:r>
              <w:rPr>
                <w:sz w:val="20"/>
              </w:rPr>
              <w:t xml:space="preserve"> </w:t>
            </w:r>
            <w:r>
              <w:rPr>
                <w:sz w:val="20"/>
              </w:rPr>
              <w:t>a</w:t>
            </w:r>
            <w:r>
              <w:rPr>
                <w:sz w:val="20"/>
              </w:rPr>
              <w:t xml:space="preserve"> </w:t>
            </w:r>
            <w:r>
              <w:rPr>
                <w:sz w:val="20"/>
              </w:rPr>
              <w:t>consultative</w:t>
            </w:r>
            <w:r>
              <w:rPr>
                <w:sz w:val="20"/>
              </w:rPr>
              <w:t xml:space="preserve"> </w:t>
            </w:r>
            <w:r>
              <w:rPr>
                <w:sz w:val="20"/>
              </w:rPr>
              <w:t>process.</w:t>
            </w:r>
            <w:r>
              <w:rPr>
                <w:sz w:val="20"/>
              </w:rPr>
              <w:t xml:space="preserve">  </w:t>
            </w:r>
            <w:r>
              <w:rPr>
                <w:sz w:val="20"/>
              </w:rPr>
              <w:t>All</w:t>
            </w:r>
            <w:r>
              <w:rPr>
                <w:sz w:val="20"/>
              </w:rPr>
              <w:t xml:space="preserve"> </w:t>
            </w:r>
            <w:r>
              <w:rPr>
                <w:sz w:val="20"/>
              </w:rPr>
              <w:t>key</w:t>
            </w:r>
            <w:r>
              <w:rPr>
                <w:sz w:val="20"/>
              </w:rPr>
              <w:t xml:space="preserve"> </w:t>
            </w:r>
            <w:r>
              <w:rPr>
                <w:sz w:val="20"/>
              </w:rPr>
              <w:t>stakeholders</w:t>
            </w:r>
            <w:r>
              <w:rPr>
                <w:sz w:val="20"/>
              </w:rPr>
              <w:t xml:space="preserve"> </w:t>
            </w:r>
            <w:r>
              <w:rPr>
                <w:sz w:val="20"/>
              </w:rPr>
              <w:t>such</w:t>
            </w:r>
            <w:r>
              <w:rPr>
                <w:sz w:val="20"/>
              </w:rPr>
              <w:t xml:space="preserve"> </w:t>
            </w:r>
            <w:r>
              <w:rPr>
                <w:sz w:val="20"/>
              </w:rPr>
              <w:t>as</w:t>
            </w:r>
            <w:r>
              <w:rPr>
                <w:sz w:val="20"/>
              </w:rPr>
              <w:t xml:space="preserve"> </w:t>
            </w:r>
            <w:r>
              <w:rPr>
                <w:sz w:val="20"/>
              </w:rPr>
              <w:t>MAWF</w:t>
            </w:r>
            <w:r>
              <w:rPr>
                <w:sz w:val="20"/>
              </w:rPr>
              <w:t xml:space="preserve"> </w:t>
            </w:r>
            <w:r>
              <w:rPr>
                <w:sz w:val="20"/>
              </w:rPr>
              <w:t>will</w:t>
            </w:r>
            <w:r>
              <w:rPr>
                <w:sz w:val="20"/>
              </w:rPr>
              <w:t xml:space="preserve"> </w:t>
            </w:r>
            <w:r>
              <w:rPr>
                <w:sz w:val="20"/>
              </w:rPr>
              <w:t>be</w:t>
            </w:r>
            <w:r>
              <w:rPr>
                <w:sz w:val="20"/>
              </w:rPr>
              <w:t xml:space="preserve"> </w:t>
            </w:r>
            <w:r>
              <w:rPr>
                <w:sz w:val="20"/>
              </w:rPr>
              <w:t>involved</w:t>
            </w:r>
            <w:r>
              <w:rPr>
                <w:sz w:val="20"/>
              </w:rPr>
              <w:t xml:space="preserve"> </w:t>
            </w:r>
            <w:r>
              <w:rPr>
                <w:sz w:val="20"/>
              </w:rPr>
              <w:t>in</w:t>
            </w:r>
            <w:r>
              <w:rPr>
                <w:sz w:val="20"/>
              </w:rPr>
              <w:t xml:space="preserve"> </w:t>
            </w:r>
            <w:r>
              <w:rPr>
                <w:sz w:val="20"/>
              </w:rPr>
              <w:t>the</w:t>
            </w:r>
            <w:r>
              <w:rPr>
                <w:sz w:val="20"/>
              </w:rPr>
              <w:t xml:space="preserve"> </w:t>
            </w:r>
            <w:r>
              <w:rPr>
                <w:sz w:val="20"/>
              </w:rPr>
              <w:t>project.</w:t>
            </w:r>
            <w:r>
              <w:rPr>
                <w:sz w:val="20"/>
              </w:rPr>
              <w:t xml:space="preserve"> </w:t>
            </w:r>
          </w:p>
        </w:tc>
      </w:tr>
    </w:tbl>
    <w:p w:rsidR="005C0082" w:rsidRDefault="00E47B8B">
      <w:pPr>
        <w:spacing w:after="0" w:line="259" w:lineRule="auto"/>
        <w:ind w:left="0" w:right="0" w:firstLine="0"/>
        <w:jc w:val="left"/>
      </w:pPr>
      <w:r>
        <w:rPr>
          <w:b/>
          <w:sz w:val="26"/>
        </w:rPr>
        <w:t xml:space="preserve"> </w:t>
      </w:r>
    </w:p>
    <w:p w:rsidR="005C0082" w:rsidRDefault="00E47B8B">
      <w:pPr>
        <w:spacing w:after="0" w:line="259" w:lineRule="auto"/>
        <w:ind w:left="0" w:right="0" w:firstLine="0"/>
      </w:pPr>
      <w:r>
        <w:rPr>
          <w:rFonts w:ascii="Arial" w:eastAsia="Arial" w:hAnsi="Arial" w:cs="Arial"/>
          <w:sz w:val="20"/>
        </w:rPr>
        <w:t xml:space="preserve"> </w:t>
      </w:r>
      <w:r>
        <w:rPr>
          <w:rFonts w:ascii="Arial" w:eastAsia="Arial" w:hAnsi="Arial" w:cs="Arial"/>
          <w:sz w:val="20"/>
        </w:rPr>
        <w:tab/>
      </w:r>
      <w:r>
        <w:rPr>
          <w:rFonts w:ascii="Arial" w:eastAsia="Arial" w:hAnsi="Arial" w:cs="Arial"/>
          <w:sz w:val="26"/>
        </w:rPr>
        <w:t xml:space="preserve"> </w:t>
      </w:r>
      <w:r>
        <w:br w:type="page"/>
      </w:r>
    </w:p>
    <w:p w:rsidR="005C0082" w:rsidRDefault="00E47B8B">
      <w:pPr>
        <w:pStyle w:val="Heading3"/>
        <w:ind w:left="-5"/>
      </w:pPr>
      <w:r>
        <w:lastRenderedPageBreak/>
        <w:t>2.14</w:t>
      </w:r>
      <w:r>
        <w:t xml:space="preserve"> </w:t>
      </w:r>
      <w:r>
        <w:t>UNDP</w:t>
      </w:r>
      <w:r>
        <w:t xml:space="preserve"> </w:t>
      </w:r>
      <w:r>
        <w:t>Comparative</w:t>
      </w:r>
      <w:r>
        <w:t xml:space="preserve"> </w:t>
      </w:r>
      <w:r>
        <w:t>Advantage</w:t>
      </w:r>
      <w:r>
        <w:t xml:space="preserve"> </w:t>
      </w:r>
    </w:p>
    <w:p w:rsidR="005C0082" w:rsidRDefault="00E47B8B">
      <w:pPr>
        <w:spacing w:after="0" w:line="259" w:lineRule="auto"/>
        <w:ind w:left="0" w:right="0" w:firstLine="0"/>
        <w:jc w:val="left"/>
      </w:pPr>
      <w:r>
        <w:rPr>
          <w:b/>
          <w:sz w:val="24"/>
        </w:rPr>
        <w:t xml:space="preserve"> </w:t>
      </w:r>
    </w:p>
    <w:p w:rsidR="005C0082" w:rsidRDefault="00E47B8B">
      <w:pPr>
        <w:numPr>
          <w:ilvl w:val="0"/>
          <w:numId w:val="32"/>
        </w:numPr>
        <w:ind w:right="0"/>
      </w:pPr>
      <w:r>
        <w:t>UNDP</w:t>
      </w:r>
      <w:r>
        <w:t xml:space="preserve"> </w:t>
      </w:r>
      <w:r>
        <w:t>has</w:t>
      </w:r>
      <w:r>
        <w:t xml:space="preserve"> </w:t>
      </w:r>
      <w:r>
        <w:t>historically</w:t>
      </w:r>
      <w:r>
        <w:t xml:space="preserve"> </w:t>
      </w:r>
      <w:r>
        <w:t>been</w:t>
      </w:r>
      <w:r>
        <w:t xml:space="preserve"> </w:t>
      </w:r>
      <w:r>
        <w:t>the</w:t>
      </w:r>
      <w:r>
        <w:t xml:space="preserve"> </w:t>
      </w:r>
      <w:r>
        <w:t>largest</w:t>
      </w:r>
      <w:r>
        <w:t xml:space="preserve"> </w:t>
      </w:r>
      <w:r>
        <w:t>GEF</w:t>
      </w:r>
      <w:r>
        <w:t xml:space="preserve"> </w:t>
      </w:r>
      <w:r>
        <w:t>implementing</w:t>
      </w:r>
      <w:r>
        <w:t xml:space="preserve"> </w:t>
      </w:r>
      <w:r>
        <w:t>agency</w:t>
      </w:r>
      <w:r>
        <w:t xml:space="preserve"> </w:t>
      </w:r>
      <w:r>
        <w:t>in</w:t>
      </w:r>
      <w:r>
        <w:t xml:space="preserve"> </w:t>
      </w:r>
      <w:r>
        <w:t>terms</w:t>
      </w:r>
      <w:r>
        <w:t xml:space="preserve"> </w:t>
      </w:r>
      <w:r>
        <w:t>of</w:t>
      </w:r>
      <w:r>
        <w:t xml:space="preserve"> </w:t>
      </w:r>
      <w:r>
        <w:t>assisting</w:t>
      </w:r>
      <w:r>
        <w:t xml:space="preserve"> </w:t>
      </w:r>
      <w:r>
        <w:t>countries</w:t>
      </w:r>
      <w:r>
        <w:t xml:space="preserve"> </w:t>
      </w:r>
      <w:r>
        <w:t>to</w:t>
      </w:r>
      <w:r>
        <w:t xml:space="preserve"> </w:t>
      </w:r>
      <w:r>
        <w:t>undertake</w:t>
      </w:r>
      <w:r>
        <w:t xml:space="preserve"> </w:t>
      </w:r>
      <w:r>
        <w:t>climate</w:t>
      </w:r>
      <w:r>
        <w:t xml:space="preserve"> </w:t>
      </w:r>
      <w:r>
        <w:t>change</w:t>
      </w:r>
      <w:r>
        <w:t xml:space="preserve"> </w:t>
      </w:r>
      <w:r>
        <w:t>adaptation.</w:t>
      </w:r>
      <w:r>
        <w:t xml:space="preserve"> </w:t>
      </w:r>
      <w:r>
        <w:t>This</w:t>
      </w:r>
      <w:r>
        <w:t xml:space="preserve"> </w:t>
      </w:r>
      <w:r>
        <w:t>way</w:t>
      </w:r>
      <w:r>
        <w:t xml:space="preserve"> </w:t>
      </w:r>
      <w:r>
        <w:t>more</w:t>
      </w:r>
      <w:r>
        <w:t xml:space="preserve"> </w:t>
      </w:r>
      <w:r>
        <w:t>than</w:t>
      </w:r>
      <w:r>
        <w:t xml:space="preserve"> </w:t>
      </w:r>
      <w:r>
        <w:t>25</w:t>
      </w:r>
      <w:r>
        <w:t xml:space="preserve"> </w:t>
      </w:r>
      <w:r>
        <w:t>adaptation</w:t>
      </w:r>
      <w:r>
        <w:t xml:space="preserve"> </w:t>
      </w:r>
      <w:r>
        <w:t>projects</w:t>
      </w:r>
      <w:r>
        <w:t xml:space="preserve"> </w:t>
      </w:r>
      <w:r>
        <w:t>have</w:t>
      </w:r>
      <w:r>
        <w:t xml:space="preserve"> </w:t>
      </w:r>
      <w:r>
        <w:t>been</w:t>
      </w:r>
      <w:r>
        <w:t xml:space="preserve"> </w:t>
      </w:r>
      <w:r>
        <w:t>facilitated</w:t>
      </w:r>
      <w:r>
        <w:t xml:space="preserve"> </w:t>
      </w:r>
      <w:r>
        <w:t>in</w:t>
      </w:r>
      <w:r>
        <w:t xml:space="preserve"> </w:t>
      </w:r>
      <w:r>
        <w:t>over</w:t>
      </w:r>
      <w:r>
        <w:t xml:space="preserve"> </w:t>
      </w:r>
      <w:r>
        <w:t>80</w:t>
      </w:r>
      <w:r>
        <w:t xml:space="preserve"> </w:t>
      </w:r>
      <w:r>
        <w:t>countries</w:t>
      </w:r>
      <w:r>
        <w:t xml:space="preserve"> </w:t>
      </w:r>
      <w:r>
        <w:t>and</w:t>
      </w:r>
      <w:r>
        <w:t xml:space="preserve"> </w:t>
      </w:r>
      <w:r>
        <w:t>worth</w:t>
      </w:r>
      <w:r>
        <w:t xml:space="preserve"> </w:t>
      </w:r>
      <w:r>
        <w:t>~US$</w:t>
      </w:r>
      <w:r>
        <w:t xml:space="preserve"> </w:t>
      </w:r>
      <w:r>
        <w:t>700</w:t>
      </w:r>
      <w:r>
        <w:t xml:space="preserve"> </w:t>
      </w:r>
      <w:r>
        <w:t>million</w:t>
      </w:r>
      <w:r>
        <w:t xml:space="preserve"> </w:t>
      </w:r>
      <w:r>
        <w:t>excluding</w:t>
      </w:r>
      <w:r>
        <w:t xml:space="preserve"> </w:t>
      </w:r>
      <w:r>
        <w:t>co</w:t>
      </w:r>
      <w:r>
        <w:t>‐</w:t>
      </w:r>
      <w:r>
        <w:t>financing.</w:t>
      </w:r>
      <w:r>
        <w:t xml:space="preserve"> </w:t>
      </w:r>
      <w:r>
        <w:t>Due</w:t>
      </w:r>
      <w:r>
        <w:t xml:space="preserve"> </w:t>
      </w:r>
      <w:r>
        <w:t>to</w:t>
      </w:r>
      <w:r>
        <w:t xml:space="preserve"> </w:t>
      </w:r>
      <w:r>
        <w:t>UNDP’s</w:t>
      </w:r>
      <w:r>
        <w:t xml:space="preserve"> </w:t>
      </w:r>
      <w:r>
        <w:t>track</w:t>
      </w:r>
      <w:r>
        <w:t xml:space="preserve"> </w:t>
      </w:r>
      <w:r>
        <w:t>record</w:t>
      </w:r>
      <w:r>
        <w:t xml:space="preserve"> </w:t>
      </w:r>
      <w:r>
        <w:t>in</w:t>
      </w:r>
      <w:r>
        <w:t xml:space="preserve"> </w:t>
      </w:r>
      <w:r>
        <w:t>Africa,</w:t>
      </w:r>
      <w:r>
        <w:t xml:space="preserve"> </w:t>
      </w:r>
      <w:r>
        <w:t>the</w:t>
      </w:r>
      <w:r>
        <w:t xml:space="preserve"> </w:t>
      </w:r>
      <w:r>
        <w:t>Government</w:t>
      </w:r>
      <w:r>
        <w:t xml:space="preserve"> </w:t>
      </w:r>
      <w:r>
        <w:t>of</w:t>
      </w:r>
      <w:r>
        <w:t xml:space="preserve"> </w:t>
      </w:r>
      <w:r>
        <w:t>Namibia</w:t>
      </w:r>
      <w:r>
        <w:t xml:space="preserve"> </w:t>
      </w:r>
      <w:r>
        <w:t>has</w:t>
      </w:r>
      <w:r>
        <w:t xml:space="preserve"> </w:t>
      </w:r>
      <w:r>
        <w:t>requested</w:t>
      </w:r>
      <w:r>
        <w:t xml:space="preserve"> </w:t>
      </w:r>
      <w:r>
        <w:t>UNDP’s</w:t>
      </w:r>
      <w:r>
        <w:t xml:space="preserve"> </w:t>
      </w:r>
      <w:r>
        <w:t>assistance</w:t>
      </w:r>
      <w:r>
        <w:t xml:space="preserve"> </w:t>
      </w:r>
      <w:r>
        <w:t>to</w:t>
      </w:r>
      <w:r>
        <w:t xml:space="preserve"> </w:t>
      </w:r>
      <w:r>
        <w:t>design</w:t>
      </w:r>
      <w:r>
        <w:t xml:space="preserve"> </w:t>
      </w:r>
      <w:r>
        <w:t>and</w:t>
      </w:r>
      <w:r>
        <w:t xml:space="preserve"> </w:t>
      </w:r>
      <w:r>
        <w:t>implement</w:t>
      </w:r>
      <w:r>
        <w:t xml:space="preserve"> </w:t>
      </w:r>
      <w:r>
        <w:t>this</w:t>
      </w:r>
      <w:r>
        <w:t xml:space="preserve"> </w:t>
      </w:r>
      <w:r>
        <w:t>project.</w:t>
      </w:r>
      <w:r>
        <w:t xml:space="preserve"> </w:t>
      </w:r>
      <w:r>
        <w:t>UNDP</w:t>
      </w:r>
      <w:r>
        <w:t xml:space="preserve"> </w:t>
      </w:r>
      <w:r>
        <w:t>is</w:t>
      </w:r>
      <w:r>
        <w:t xml:space="preserve"> </w:t>
      </w:r>
      <w:r>
        <w:t>currently</w:t>
      </w:r>
      <w:r>
        <w:t xml:space="preserve"> </w:t>
      </w:r>
      <w:r>
        <w:t>supporting</w:t>
      </w:r>
      <w:r>
        <w:t xml:space="preserve"> </w:t>
      </w:r>
      <w:r>
        <w:t>the</w:t>
      </w:r>
      <w:r>
        <w:t xml:space="preserve"> </w:t>
      </w:r>
      <w:r>
        <w:t>development</w:t>
      </w:r>
      <w:r>
        <w:t xml:space="preserve"> </w:t>
      </w:r>
      <w:r>
        <w:t>and</w:t>
      </w:r>
      <w:r>
        <w:t xml:space="preserve"> </w:t>
      </w:r>
      <w:r>
        <w:t>implementation</w:t>
      </w:r>
      <w:r>
        <w:t xml:space="preserve"> </w:t>
      </w:r>
      <w:r>
        <w:t>of</w:t>
      </w:r>
      <w:r>
        <w:t xml:space="preserve"> </w:t>
      </w:r>
      <w:r>
        <w:t>GEF</w:t>
      </w:r>
      <w:r>
        <w:t xml:space="preserve"> </w:t>
      </w:r>
      <w:r>
        <w:t>projects</w:t>
      </w:r>
      <w:r>
        <w:t xml:space="preserve"> </w:t>
      </w:r>
      <w:r>
        <w:t>in</w:t>
      </w:r>
      <w:r>
        <w:t xml:space="preserve"> </w:t>
      </w:r>
      <w:r>
        <w:t>numerous</w:t>
      </w:r>
      <w:r>
        <w:t xml:space="preserve"> </w:t>
      </w:r>
      <w:r>
        <w:t>other</w:t>
      </w:r>
      <w:r>
        <w:t xml:space="preserve"> </w:t>
      </w:r>
      <w:r>
        <w:t>countries</w:t>
      </w:r>
      <w:r>
        <w:t xml:space="preserve"> </w:t>
      </w:r>
      <w:r>
        <w:t>throughout</w:t>
      </w:r>
      <w:r>
        <w:t xml:space="preserve"> </w:t>
      </w:r>
      <w:r>
        <w:t>Southern</w:t>
      </w:r>
      <w:r>
        <w:t xml:space="preserve"> </w:t>
      </w:r>
      <w:r>
        <w:t>Africa</w:t>
      </w:r>
      <w:r>
        <w:t xml:space="preserve"> </w:t>
      </w:r>
      <w:r>
        <w:t>(e.g.,</w:t>
      </w:r>
      <w:r>
        <w:t xml:space="preserve"> </w:t>
      </w:r>
      <w:r>
        <w:t>Angola,</w:t>
      </w:r>
      <w:r>
        <w:t xml:space="preserve"> </w:t>
      </w:r>
      <w:r>
        <w:t>Botswana,</w:t>
      </w:r>
      <w:r>
        <w:t xml:space="preserve"> </w:t>
      </w:r>
      <w:r>
        <w:t>Zimbabwe,</w:t>
      </w:r>
      <w:r>
        <w:t xml:space="preserve"> </w:t>
      </w:r>
      <w:r>
        <w:t>Zambia,</w:t>
      </w:r>
      <w:r>
        <w:t xml:space="preserve"> </w:t>
      </w:r>
      <w:r>
        <w:t>Mozambique,</w:t>
      </w:r>
      <w:r>
        <w:t xml:space="preserve"> </w:t>
      </w:r>
      <w:r>
        <w:t>and</w:t>
      </w:r>
      <w:r>
        <w:t xml:space="preserve"> </w:t>
      </w:r>
      <w:r>
        <w:t>South</w:t>
      </w:r>
      <w:r>
        <w:t xml:space="preserve"> </w:t>
      </w:r>
      <w:r>
        <w:t>Africa,</w:t>
      </w:r>
      <w:r>
        <w:t xml:space="preserve"> </w:t>
      </w:r>
      <w:r>
        <w:t>among</w:t>
      </w:r>
      <w:r>
        <w:t xml:space="preserve"> </w:t>
      </w:r>
      <w:r>
        <w:t>others).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32"/>
        </w:numPr>
        <w:ind w:right="0"/>
      </w:pPr>
      <w:r>
        <w:t>UNDP’s</w:t>
      </w:r>
      <w:r>
        <w:t xml:space="preserve"> </w:t>
      </w:r>
      <w:r>
        <w:t>comparative</w:t>
      </w:r>
      <w:r>
        <w:t xml:space="preserve"> </w:t>
      </w:r>
      <w:r>
        <w:t>advantage</w:t>
      </w:r>
      <w:r>
        <w:t xml:space="preserve"> </w:t>
      </w:r>
      <w:r>
        <w:t>in</w:t>
      </w:r>
      <w:r>
        <w:t xml:space="preserve"> </w:t>
      </w:r>
      <w:r>
        <w:t>designing</w:t>
      </w:r>
      <w:r>
        <w:t xml:space="preserve"> </w:t>
      </w:r>
      <w:r>
        <w:t>and</w:t>
      </w:r>
      <w:r>
        <w:t xml:space="preserve"> </w:t>
      </w:r>
      <w:r>
        <w:t>supporting</w:t>
      </w:r>
      <w:r>
        <w:t xml:space="preserve"> </w:t>
      </w:r>
      <w:r>
        <w:t>this</w:t>
      </w:r>
      <w:r>
        <w:t xml:space="preserve"> </w:t>
      </w:r>
      <w:r>
        <w:t>SCCF</w:t>
      </w:r>
      <w:r>
        <w:t xml:space="preserve"> </w:t>
      </w:r>
      <w:r>
        <w:t>project</w:t>
      </w:r>
      <w:r>
        <w:t xml:space="preserve"> </w:t>
      </w:r>
      <w:r>
        <w:t>is</w:t>
      </w:r>
      <w:r>
        <w:t xml:space="preserve"> </w:t>
      </w:r>
      <w:r>
        <w:t>particularly</w:t>
      </w:r>
      <w:r>
        <w:t xml:space="preserve"> </w:t>
      </w:r>
      <w:r>
        <w:t>strong</w:t>
      </w:r>
      <w:r>
        <w:t xml:space="preserve"> </w:t>
      </w:r>
      <w:r>
        <w:t>because</w:t>
      </w:r>
      <w:r>
        <w:t xml:space="preserve"> </w:t>
      </w:r>
      <w:r>
        <w:t>of</w:t>
      </w:r>
      <w:r>
        <w:t xml:space="preserve"> </w:t>
      </w:r>
      <w:r>
        <w:t>the</w:t>
      </w:r>
      <w:r>
        <w:t xml:space="preserve"> </w:t>
      </w:r>
      <w:r>
        <w:t>project’s</w:t>
      </w:r>
      <w:r>
        <w:t xml:space="preserve"> </w:t>
      </w:r>
      <w:r>
        <w:t>capacity</w:t>
      </w:r>
      <w:r>
        <w:t xml:space="preserve"> </w:t>
      </w:r>
      <w:r>
        <w:t>building</w:t>
      </w:r>
      <w:r>
        <w:t xml:space="preserve"> </w:t>
      </w:r>
      <w:r>
        <w:t>focus.</w:t>
      </w:r>
      <w:r>
        <w:t xml:space="preserve"> </w:t>
      </w:r>
      <w:r>
        <w:t>UNDP</w:t>
      </w:r>
      <w:r>
        <w:t xml:space="preserve"> </w:t>
      </w:r>
      <w:r>
        <w:t>has</w:t>
      </w:r>
      <w:r>
        <w:t xml:space="preserve"> </w:t>
      </w:r>
      <w:r>
        <w:t>the</w:t>
      </w:r>
      <w:r>
        <w:t xml:space="preserve"> </w:t>
      </w:r>
      <w:r>
        <w:t>ability</w:t>
      </w:r>
      <w:r>
        <w:t xml:space="preserve"> </w:t>
      </w:r>
      <w:r>
        <w:t>to</w:t>
      </w:r>
      <w:r>
        <w:t xml:space="preserve"> </w:t>
      </w:r>
      <w:r>
        <w:t>develop</w:t>
      </w:r>
      <w:r>
        <w:t xml:space="preserve"> </w:t>
      </w:r>
      <w:r>
        <w:t>the</w:t>
      </w:r>
      <w:r>
        <w:t xml:space="preserve"> </w:t>
      </w:r>
      <w:r>
        <w:t>country’s</w:t>
      </w:r>
      <w:r>
        <w:t xml:space="preserve"> </w:t>
      </w:r>
      <w:r>
        <w:t>capacity</w:t>
      </w:r>
      <w:r>
        <w:t xml:space="preserve"> </w:t>
      </w:r>
      <w:r>
        <w:t>to</w:t>
      </w:r>
      <w:r>
        <w:t xml:space="preserve"> </w:t>
      </w:r>
      <w:r>
        <w:t>integrate</w:t>
      </w:r>
      <w:r>
        <w:t xml:space="preserve"> </w:t>
      </w:r>
      <w:r>
        <w:t>climate</w:t>
      </w:r>
      <w:r>
        <w:t xml:space="preserve"> </w:t>
      </w:r>
      <w:r>
        <w:t>change</w:t>
      </w:r>
      <w:r>
        <w:t xml:space="preserve"> </w:t>
      </w:r>
      <w:r>
        <w:t>into</w:t>
      </w:r>
      <w:r>
        <w:t xml:space="preserve"> </w:t>
      </w:r>
      <w:r>
        <w:t>social</w:t>
      </w:r>
      <w:r>
        <w:t xml:space="preserve"> </w:t>
      </w:r>
      <w:r>
        <w:t>equity</w:t>
      </w:r>
      <w:r>
        <w:t xml:space="preserve"> </w:t>
      </w:r>
      <w:r>
        <w:t>considerations,</w:t>
      </w:r>
      <w:r>
        <w:t xml:space="preserve"> </w:t>
      </w:r>
      <w:r>
        <w:t>economic</w:t>
      </w:r>
      <w:r>
        <w:t xml:space="preserve"> </w:t>
      </w:r>
      <w:r>
        <w:t>growth</w:t>
      </w:r>
      <w:r>
        <w:t xml:space="preserve"> </w:t>
      </w:r>
      <w:r>
        <w:t>and</w:t>
      </w:r>
      <w:r>
        <w:t xml:space="preserve"> </w:t>
      </w:r>
      <w:r>
        <w:t>environmental</w:t>
      </w:r>
      <w:r>
        <w:t xml:space="preserve"> </w:t>
      </w:r>
      <w:r>
        <w:t>protection</w:t>
      </w:r>
      <w:r>
        <w:t xml:space="preserve"> </w:t>
      </w:r>
      <w:r>
        <w:t>at</w:t>
      </w:r>
      <w:r>
        <w:t xml:space="preserve"> </w:t>
      </w:r>
      <w:r>
        <w:t>all</w:t>
      </w:r>
      <w:r>
        <w:t xml:space="preserve"> </w:t>
      </w:r>
      <w:r>
        <w:t>decision</w:t>
      </w:r>
      <w:r>
        <w:t>‐</w:t>
      </w:r>
      <w:r>
        <w:t>making</w:t>
      </w:r>
      <w:r>
        <w:t xml:space="preserve"> </w:t>
      </w:r>
      <w:r>
        <w:t>levels.</w:t>
      </w:r>
      <w:r>
        <w:t xml:space="preserve"> </w:t>
      </w:r>
      <w:r>
        <w:t>Factoring</w:t>
      </w:r>
      <w:r>
        <w:t xml:space="preserve"> </w:t>
      </w:r>
      <w:r>
        <w:t>climate</w:t>
      </w:r>
      <w:r>
        <w:t xml:space="preserve"> </w:t>
      </w:r>
      <w:r>
        <w:t>change</w:t>
      </w:r>
      <w:r>
        <w:t xml:space="preserve"> </w:t>
      </w:r>
      <w:r>
        <w:t>risks</w:t>
      </w:r>
      <w:r>
        <w:t xml:space="preserve"> </w:t>
      </w:r>
      <w:r>
        <w:t>in</w:t>
      </w:r>
      <w:r>
        <w:t xml:space="preserve"> </w:t>
      </w:r>
      <w:r>
        <w:t>the</w:t>
      </w:r>
      <w:r>
        <w:t xml:space="preserve"> </w:t>
      </w:r>
      <w:r>
        <w:t>management</w:t>
      </w:r>
      <w:r>
        <w:t xml:space="preserve"> </w:t>
      </w:r>
      <w:r>
        <w:t>of</w:t>
      </w:r>
      <w:r>
        <w:t xml:space="preserve"> </w:t>
      </w:r>
      <w:r>
        <w:t>natural</w:t>
      </w:r>
      <w:r>
        <w:t xml:space="preserve"> </w:t>
      </w:r>
      <w:r>
        <w:t>resources</w:t>
      </w:r>
      <w:r>
        <w:t xml:space="preserve"> </w:t>
      </w:r>
      <w:r>
        <w:t>and</w:t>
      </w:r>
      <w:r>
        <w:t xml:space="preserve"> </w:t>
      </w:r>
      <w:r>
        <w:t>i</w:t>
      </w:r>
      <w:r>
        <w:t>nto</w:t>
      </w:r>
      <w:r>
        <w:t xml:space="preserve"> </w:t>
      </w:r>
      <w:r>
        <w:t>key</w:t>
      </w:r>
      <w:r>
        <w:t xml:space="preserve"> </w:t>
      </w:r>
      <w:r>
        <w:t>national</w:t>
      </w:r>
      <w:r>
        <w:t xml:space="preserve"> </w:t>
      </w:r>
      <w:r>
        <w:t>development</w:t>
      </w:r>
      <w:r>
        <w:t xml:space="preserve"> </w:t>
      </w:r>
      <w:r>
        <w:t>frameworks</w:t>
      </w:r>
      <w:r>
        <w:t xml:space="preserve"> </w:t>
      </w:r>
      <w:r>
        <w:t>and</w:t>
      </w:r>
      <w:r>
        <w:t xml:space="preserve"> </w:t>
      </w:r>
      <w:r>
        <w:t>sector</w:t>
      </w:r>
      <w:r>
        <w:t xml:space="preserve"> </w:t>
      </w:r>
      <w:r>
        <w:t>strategies</w:t>
      </w:r>
      <w:r>
        <w:t xml:space="preserve"> </w:t>
      </w:r>
      <w:r>
        <w:t>is</w:t>
      </w:r>
      <w:r>
        <w:t xml:space="preserve"> </w:t>
      </w:r>
      <w:r>
        <w:t>the</w:t>
      </w:r>
      <w:r>
        <w:t xml:space="preserve"> </w:t>
      </w:r>
      <w:r>
        <w:t>key</w:t>
      </w:r>
      <w:r>
        <w:t xml:space="preserve"> </w:t>
      </w:r>
      <w:r>
        <w:t>to</w:t>
      </w:r>
      <w:r>
        <w:t xml:space="preserve"> </w:t>
      </w:r>
      <w:r>
        <w:t>UNDP’s</w:t>
      </w:r>
      <w:r>
        <w:t xml:space="preserve"> </w:t>
      </w:r>
      <w:r>
        <w:t>work</w:t>
      </w:r>
      <w:r>
        <w:t xml:space="preserve"> </w:t>
      </w:r>
      <w:r>
        <w:t>in</w:t>
      </w:r>
      <w:r>
        <w:t xml:space="preserve"> </w:t>
      </w:r>
      <w:r>
        <w:t>Namibia.</w:t>
      </w:r>
      <w:r>
        <w:t xml:space="preserve">  </w:t>
      </w:r>
    </w:p>
    <w:p w:rsidR="005C0082" w:rsidRDefault="00E47B8B">
      <w:pPr>
        <w:spacing w:after="13" w:line="259" w:lineRule="auto"/>
        <w:ind w:left="720" w:right="0" w:firstLine="0"/>
        <w:jc w:val="left"/>
      </w:pPr>
      <w:r>
        <w:t xml:space="preserve"> </w:t>
      </w:r>
    </w:p>
    <w:p w:rsidR="005C0082" w:rsidRDefault="00E47B8B">
      <w:pPr>
        <w:numPr>
          <w:ilvl w:val="0"/>
          <w:numId w:val="32"/>
        </w:numPr>
        <w:ind w:right="0"/>
      </w:pPr>
      <w:r>
        <w:t>UNDP</w:t>
      </w:r>
      <w:r>
        <w:t xml:space="preserve"> </w:t>
      </w:r>
      <w:r>
        <w:t>has</w:t>
      </w:r>
      <w:r>
        <w:t xml:space="preserve"> </w:t>
      </w:r>
      <w:r>
        <w:t>already</w:t>
      </w:r>
      <w:r>
        <w:t xml:space="preserve"> </w:t>
      </w:r>
      <w:r>
        <w:t>conducted</w:t>
      </w:r>
      <w:r>
        <w:t xml:space="preserve"> </w:t>
      </w:r>
      <w:r>
        <w:t>other</w:t>
      </w:r>
      <w:r>
        <w:t xml:space="preserve"> </w:t>
      </w:r>
      <w:r>
        <w:t>adaptation</w:t>
      </w:r>
      <w:r>
        <w:t>‐</w:t>
      </w:r>
      <w:r>
        <w:t>related</w:t>
      </w:r>
      <w:r>
        <w:t xml:space="preserve"> </w:t>
      </w:r>
      <w:r>
        <w:t>projects</w:t>
      </w:r>
      <w:r>
        <w:t xml:space="preserve"> </w:t>
      </w:r>
      <w:r>
        <w:t>in</w:t>
      </w:r>
      <w:r>
        <w:t xml:space="preserve"> </w:t>
      </w:r>
      <w:r>
        <w:t>Namibia</w:t>
      </w:r>
      <w:r>
        <w:t xml:space="preserve"> </w:t>
      </w:r>
      <w:r>
        <w:t>and</w:t>
      </w:r>
      <w:r>
        <w:t xml:space="preserve"> </w:t>
      </w:r>
      <w:r>
        <w:t>has</w:t>
      </w:r>
      <w:r>
        <w:t xml:space="preserve"> </w:t>
      </w:r>
      <w:r>
        <w:t>specifically</w:t>
      </w:r>
      <w:r>
        <w:t xml:space="preserve"> </w:t>
      </w:r>
      <w:r>
        <w:t>worked</w:t>
      </w:r>
      <w:r>
        <w:t xml:space="preserve"> </w:t>
      </w:r>
      <w:r>
        <w:t>with</w:t>
      </w:r>
      <w:r>
        <w:t xml:space="preserve"> </w:t>
      </w:r>
      <w:r>
        <w:t>MAWF</w:t>
      </w:r>
      <w:r>
        <w:t xml:space="preserve"> </w:t>
      </w:r>
      <w:r>
        <w:t>on</w:t>
      </w:r>
      <w:r>
        <w:t xml:space="preserve"> </w:t>
      </w:r>
      <w:r>
        <w:t>climate</w:t>
      </w:r>
      <w:r>
        <w:t xml:space="preserve"> </w:t>
      </w:r>
      <w:r>
        <w:t>change</w:t>
      </w:r>
      <w:r>
        <w:t xml:space="preserve"> </w:t>
      </w:r>
      <w:r>
        <w:t>issues.</w:t>
      </w:r>
      <w:r>
        <w:t xml:space="preserve">  </w:t>
      </w:r>
      <w:r>
        <w:t>UNDP</w:t>
      </w:r>
      <w:r>
        <w:t xml:space="preserve"> </w:t>
      </w:r>
      <w:r>
        <w:t>Namibia</w:t>
      </w:r>
      <w:r>
        <w:t xml:space="preserve"> </w:t>
      </w:r>
      <w:r>
        <w:t>has</w:t>
      </w:r>
      <w:r>
        <w:t xml:space="preserve"> </w:t>
      </w:r>
      <w:r>
        <w:t>a</w:t>
      </w:r>
      <w:r>
        <w:t xml:space="preserve"> </w:t>
      </w:r>
      <w:r>
        <w:t>national</w:t>
      </w:r>
      <w:r>
        <w:t xml:space="preserve"> </w:t>
      </w:r>
      <w:r>
        <w:t>office</w:t>
      </w:r>
      <w:r>
        <w:t xml:space="preserve"> </w:t>
      </w:r>
      <w:r>
        <w:t>in</w:t>
      </w:r>
      <w:r>
        <w:t xml:space="preserve"> </w:t>
      </w:r>
      <w:r>
        <w:t>Windhoek</w:t>
      </w:r>
      <w:r>
        <w:t xml:space="preserve"> </w:t>
      </w:r>
      <w:r>
        <w:t>and</w:t>
      </w:r>
      <w:r>
        <w:t xml:space="preserve"> </w:t>
      </w:r>
      <w:r>
        <w:t>has</w:t>
      </w:r>
      <w:r>
        <w:t xml:space="preserve"> </w:t>
      </w:r>
      <w:r>
        <w:t>well</w:t>
      </w:r>
      <w:r>
        <w:t>‐</w:t>
      </w:r>
      <w:r>
        <w:t>developed</w:t>
      </w:r>
      <w:r>
        <w:t xml:space="preserve"> </w:t>
      </w:r>
      <w:r>
        <w:t>working</w:t>
      </w:r>
      <w:r>
        <w:t xml:space="preserve"> </w:t>
      </w:r>
      <w:r>
        <w:t>relationships</w:t>
      </w:r>
      <w:r>
        <w:t xml:space="preserve"> </w:t>
      </w:r>
      <w:r>
        <w:t>with</w:t>
      </w:r>
      <w:r>
        <w:t xml:space="preserve"> </w:t>
      </w:r>
      <w:r>
        <w:t>the</w:t>
      </w:r>
      <w:r>
        <w:t xml:space="preserve"> </w:t>
      </w:r>
      <w:r>
        <w:t>key</w:t>
      </w:r>
      <w:r>
        <w:t xml:space="preserve"> </w:t>
      </w:r>
      <w:r>
        <w:t>stakeholders</w:t>
      </w:r>
      <w:r>
        <w:t xml:space="preserve"> </w:t>
      </w:r>
      <w:r>
        <w:t>of</w:t>
      </w:r>
      <w:r>
        <w:t xml:space="preserve"> </w:t>
      </w:r>
      <w:r>
        <w:t>the</w:t>
      </w:r>
      <w:r>
        <w:t xml:space="preserve"> </w:t>
      </w:r>
      <w:r>
        <w:t>project.</w:t>
      </w:r>
      <w:r>
        <w:t xml:space="preserve"> </w:t>
      </w:r>
      <w:r>
        <w:t>The</w:t>
      </w:r>
      <w:r>
        <w:t xml:space="preserve"> </w:t>
      </w:r>
      <w:r>
        <w:t>Office</w:t>
      </w:r>
      <w:r>
        <w:t xml:space="preserve"> </w:t>
      </w:r>
      <w:r>
        <w:t>counts</w:t>
      </w:r>
      <w:r>
        <w:t xml:space="preserve"> </w:t>
      </w:r>
      <w:r>
        <w:t>on</w:t>
      </w:r>
      <w:r>
        <w:t xml:space="preserve"> </w:t>
      </w:r>
      <w:r>
        <w:t>support,</w:t>
      </w:r>
      <w:r>
        <w:t xml:space="preserve"> </w:t>
      </w:r>
      <w:r>
        <w:t>operational</w:t>
      </w:r>
      <w:r>
        <w:t xml:space="preserve"> </w:t>
      </w:r>
      <w:r>
        <w:t>and</w:t>
      </w:r>
      <w:r>
        <w:t xml:space="preserve"> </w:t>
      </w:r>
      <w:r>
        <w:t>senior</w:t>
      </w:r>
      <w:r>
        <w:t xml:space="preserve"> </w:t>
      </w:r>
      <w:r>
        <w:t>level</w:t>
      </w:r>
      <w:r>
        <w:t xml:space="preserve"> </w:t>
      </w:r>
      <w:r>
        <w:t>staff</w:t>
      </w:r>
      <w:r>
        <w:t xml:space="preserve"> </w:t>
      </w:r>
      <w:r>
        <w:t>who</w:t>
      </w:r>
      <w:r>
        <w:t xml:space="preserve"> </w:t>
      </w:r>
      <w:r>
        <w:t>ensure</w:t>
      </w:r>
      <w:r>
        <w:t xml:space="preserve"> </w:t>
      </w:r>
      <w:r>
        <w:t>that</w:t>
      </w:r>
      <w:r>
        <w:t xml:space="preserve"> </w:t>
      </w:r>
      <w:r>
        <w:t>the</w:t>
      </w:r>
      <w:r>
        <w:t xml:space="preserve"> </w:t>
      </w:r>
      <w:r>
        <w:t>programmes</w:t>
      </w:r>
      <w:r>
        <w:t xml:space="preserve"> </w:t>
      </w:r>
      <w:r>
        <w:t>are</w:t>
      </w:r>
      <w:r>
        <w:t xml:space="preserve"> </w:t>
      </w:r>
      <w:r>
        <w:t>well</w:t>
      </w:r>
      <w:r>
        <w:t xml:space="preserve"> </w:t>
      </w:r>
      <w:r>
        <w:t>run.</w:t>
      </w:r>
      <w:r>
        <w:t xml:space="preserve"> </w:t>
      </w:r>
      <w:r>
        <w:t>The</w:t>
      </w:r>
      <w:r>
        <w:t xml:space="preserve"> </w:t>
      </w:r>
      <w:r>
        <w:t>UNDP</w:t>
      </w:r>
      <w:r>
        <w:t xml:space="preserve"> </w:t>
      </w:r>
      <w:r>
        <w:t>Country</w:t>
      </w:r>
      <w:r>
        <w:t xml:space="preserve"> </w:t>
      </w:r>
      <w:r>
        <w:t>Office</w:t>
      </w:r>
      <w:r>
        <w:t xml:space="preserve"> </w:t>
      </w:r>
      <w:r>
        <w:t>has</w:t>
      </w:r>
      <w:r>
        <w:t xml:space="preserve"> </w:t>
      </w:r>
      <w:r>
        <w:t>finalized</w:t>
      </w:r>
      <w:r>
        <w:t xml:space="preserve"> </w:t>
      </w:r>
      <w:r>
        <w:t>the</w:t>
      </w:r>
      <w:r>
        <w:t xml:space="preserve"> </w:t>
      </w:r>
      <w:r>
        <w:t>development</w:t>
      </w:r>
      <w:r>
        <w:t xml:space="preserve"> </w:t>
      </w:r>
      <w:r>
        <w:t>of</w:t>
      </w:r>
      <w:r>
        <w:t xml:space="preserve"> </w:t>
      </w:r>
      <w:r>
        <w:t>new</w:t>
      </w:r>
      <w:r>
        <w:t xml:space="preserve"> </w:t>
      </w:r>
      <w:r>
        <w:t>UN</w:t>
      </w:r>
      <w:r>
        <w:t xml:space="preserve"> </w:t>
      </w:r>
      <w:r>
        <w:t>Partnership</w:t>
      </w:r>
      <w:r>
        <w:t xml:space="preserve"> </w:t>
      </w:r>
      <w:r>
        <w:t>Framework</w:t>
      </w:r>
      <w:r>
        <w:t xml:space="preserve"> </w:t>
      </w:r>
      <w:r>
        <w:t>in</w:t>
      </w:r>
      <w:r>
        <w:t xml:space="preserve"> </w:t>
      </w:r>
      <w:r>
        <w:t>Namibia</w:t>
      </w:r>
      <w:r>
        <w:t xml:space="preserve"> </w:t>
      </w:r>
      <w:r>
        <w:t>(UNPAF)</w:t>
      </w:r>
      <w:r>
        <w:t xml:space="preserve"> </w:t>
      </w:r>
      <w:r>
        <w:t>for</w:t>
      </w:r>
      <w:r>
        <w:t xml:space="preserve"> </w:t>
      </w:r>
      <w:r>
        <w:t>2014</w:t>
      </w:r>
      <w:r>
        <w:t xml:space="preserve">‐ </w:t>
      </w:r>
      <w:r>
        <w:t>2018.</w:t>
      </w:r>
      <w:r>
        <w:t xml:space="preserve"> </w:t>
      </w:r>
    </w:p>
    <w:p w:rsidR="005C0082" w:rsidRDefault="00E47B8B">
      <w:pPr>
        <w:spacing w:after="12" w:line="259" w:lineRule="auto"/>
        <w:ind w:left="0" w:right="0" w:firstLine="0"/>
        <w:jc w:val="left"/>
      </w:pPr>
      <w:r>
        <w:t xml:space="preserve"> </w:t>
      </w:r>
    </w:p>
    <w:p w:rsidR="005C0082" w:rsidRDefault="00E47B8B">
      <w:pPr>
        <w:numPr>
          <w:ilvl w:val="0"/>
          <w:numId w:val="32"/>
        </w:numPr>
        <w:ind w:right="0"/>
      </w:pPr>
      <w:r>
        <w:t>The</w:t>
      </w:r>
      <w:r>
        <w:t xml:space="preserve"> </w:t>
      </w:r>
      <w:r>
        <w:t>project</w:t>
      </w:r>
      <w:r>
        <w:t xml:space="preserve"> </w:t>
      </w:r>
      <w:r>
        <w:t>will</w:t>
      </w:r>
      <w:r>
        <w:t xml:space="preserve"> </w:t>
      </w:r>
      <w:r>
        <w:t>also</w:t>
      </w:r>
      <w:r>
        <w:t xml:space="preserve"> </w:t>
      </w:r>
      <w:r>
        <w:t>benefit</w:t>
      </w:r>
      <w:r>
        <w:t xml:space="preserve"> </w:t>
      </w:r>
      <w:r>
        <w:t>from</w:t>
      </w:r>
      <w:r>
        <w:t xml:space="preserve"> </w:t>
      </w:r>
      <w:r>
        <w:t>the</w:t>
      </w:r>
      <w:r>
        <w:t xml:space="preserve"> </w:t>
      </w:r>
      <w:r>
        <w:t>technical</w:t>
      </w:r>
      <w:r>
        <w:t xml:space="preserve"> </w:t>
      </w:r>
      <w:r>
        <w:t>support</w:t>
      </w:r>
      <w:r>
        <w:t xml:space="preserve"> </w:t>
      </w:r>
      <w:r>
        <w:t>of</w:t>
      </w:r>
      <w:r>
        <w:t xml:space="preserve"> </w:t>
      </w:r>
      <w:r>
        <w:t>a</w:t>
      </w:r>
      <w:r>
        <w:t xml:space="preserve"> </w:t>
      </w:r>
      <w:r>
        <w:t>UNDP/GEF</w:t>
      </w:r>
      <w:r>
        <w:t xml:space="preserve"> </w:t>
      </w:r>
      <w:r>
        <w:t>Regional</w:t>
      </w:r>
      <w:r>
        <w:t xml:space="preserve"> </w:t>
      </w:r>
      <w:r>
        <w:t>Technical</w:t>
      </w:r>
      <w:r>
        <w:t xml:space="preserve"> </w:t>
      </w:r>
      <w:r>
        <w:t>Advisor</w:t>
      </w:r>
      <w:r>
        <w:t xml:space="preserve"> </w:t>
      </w:r>
      <w:r>
        <w:t>and</w:t>
      </w:r>
      <w:r>
        <w:t xml:space="preserve"> </w:t>
      </w:r>
      <w:r>
        <w:t>a</w:t>
      </w:r>
      <w:r>
        <w:t xml:space="preserve"> </w:t>
      </w:r>
      <w:r>
        <w:t>Principal/Senior</w:t>
      </w:r>
      <w:r>
        <w:t xml:space="preserve"> </w:t>
      </w:r>
      <w:r>
        <w:t>Technical</w:t>
      </w:r>
      <w:r>
        <w:t xml:space="preserve"> </w:t>
      </w:r>
      <w:r>
        <w:t>Advisor</w:t>
      </w:r>
      <w:r>
        <w:t xml:space="preserve"> </w:t>
      </w:r>
      <w:r>
        <w:t>dedicated</w:t>
      </w:r>
      <w:r>
        <w:t xml:space="preserve"> </w:t>
      </w:r>
      <w:r>
        <w:t>to</w:t>
      </w:r>
      <w:r>
        <w:t xml:space="preserve"> </w:t>
      </w:r>
      <w:r>
        <w:t>Climate</w:t>
      </w:r>
      <w:r>
        <w:t xml:space="preserve"> </w:t>
      </w:r>
      <w:r>
        <w:t>Change</w:t>
      </w:r>
      <w:r>
        <w:t xml:space="preserve"> </w:t>
      </w:r>
      <w:r>
        <w:t>Adaptation.</w:t>
      </w:r>
      <w:r>
        <w:t xml:space="preserve"> </w:t>
      </w:r>
      <w:r>
        <w:t>Fiduciary</w:t>
      </w:r>
      <w:r>
        <w:t xml:space="preserve"> </w:t>
      </w:r>
      <w:r>
        <w:t>oversight</w:t>
      </w:r>
      <w:r>
        <w:t xml:space="preserve"> </w:t>
      </w:r>
      <w:r>
        <w:t>support</w:t>
      </w:r>
      <w:r>
        <w:t xml:space="preserve"> </w:t>
      </w:r>
      <w:r>
        <w:t>will</w:t>
      </w:r>
      <w:r>
        <w:t xml:space="preserve"> </w:t>
      </w:r>
      <w:r>
        <w:t>also</w:t>
      </w:r>
      <w:r>
        <w:t xml:space="preserve"> </w:t>
      </w:r>
      <w:r>
        <w:t>be</w:t>
      </w:r>
      <w:r>
        <w:t xml:space="preserve"> </w:t>
      </w:r>
      <w:r>
        <w:t>provided</w:t>
      </w:r>
      <w:r>
        <w:t xml:space="preserve"> </w:t>
      </w:r>
      <w:r>
        <w:t>through</w:t>
      </w:r>
      <w:r>
        <w:t xml:space="preserve"> </w:t>
      </w:r>
      <w:r>
        <w:t>UNDP</w:t>
      </w:r>
      <w:r>
        <w:t>‐</w:t>
      </w:r>
      <w:r>
        <w:t>GEF</w:t>
      </w:r>
      <w:r>
        <w:t xml:space="preserve"> </w:t>
      </w:r>
      <w:r>
        <w:t>staff</w:t>
      </w:r>
      <w:r>
        <w:t xml:space="preserve"> </w:t>
      </w:r>
      <w:r>
        <w:t>at</w:t>
      </w:r>
      <w:r>
        <w:t xml:space="preserve"> </w:t>
      </w:r>
      <w:r>
        <w:t>the</w:t>
      </w:r>
      <w:r>
        <w:t xml:space="preserve"> </w:t>
      </w:r>
      <w:r>
        <w:t>regional</w:t>
      </w:r>
      <w:r>
        <w:t xml:space="preserve"> </w:t>
      </w:r>
      <w:r>
        <w:t>and</w:t>
      </w:r>
      <w:r>
        <w:t xml:space="preserve"> </w:t>
      </w:r>
      <w:r>
        <w:t>HQ</w:t>
      </w:r>
      <w:r>
        <w:t xml:space="preserve"> </w:t>
      </w:r>
      <w:r>
        <w:t>level</w:t>
      </w:r>
      <w:r>
        <w:t xml:space="preserve"> </w:t>
      </w:r>
      <w:r>
        <w:t>in</w:t>
      </w:r>
      <w:r>
        <w:t xml:space="preserve"> </w:t>
      </w:r>
      <w:r>
        <w:t>addition</w:t>
      </w:r>
      <w:r>
        <w:t xml:space="preserve"> </w:t>
      </w:r>
      <w:r>
        <w:t>to</w:t>
      </w:r>
      <w:r>
        <w:t xml:space="preserve"> </w:t>
      </w:r>
      <w:r>
        <w:t>staff</w:t>
      </w:r>
      <w:r>
        <w:t xml:space="preserve"> </w:t>
      </w:r>
      <w:r>
        <w:t>at</w:t>
      </w:r>
      <w:r>
        <w:t xml:space="preserve"> </w:t>
      </w:r>
      <w:r>
        <w:t>the</w:t>
      </w:r>
      <w:r>
        <w:t xml:space="preserve"> </w:t>
      </w:r>
      <w:r>
        <w:t>country</w:t>
      </w:r>
      <w:r>
        <w:t xml:space="preserve"> </w:t>
      </w:r>
      <w:r>
        <w:t>office</w:t>
      </w:r>
      <w:r>
        <w:t xml:space="preserve"> </w:t>
      </w:r>
      <w:r>
        <w:t>level.</w:t>
      </w:r>
      <w:r>
        <w:t xml:space="preserve"> </w:t>
      </w:r>
      <w:r>
        <w:t>UNDP</w:t>
      </w:r>
      <w:r>
        <w:t xml:space="preserve"> </w:t>
      </w:r>
      <w:r>
        <w:t>also</w:t>
      </w:r>
      <w:r>
        <w:t xml:space="preserve"> </w:t>
      </w:r>
      <w:r>
        <w:t>has</w:t>
      </w:r>
      <w:r>
        <w:t xml:space="preserve"> </w:t>
      </w:r>
      <w:r>
        <w:t>extensive</w:t>
      </w:r>
      <w:r>
        <w:t xml:space="preserve"> </w:t>
      </w:r>
      <w:r>
        <w:t>experience</w:t>
      </w:r>
      <w:r>
        <w:t xml:space="preserve"> </w:t>
      </w:r>
      <w:r>
        <w:t>in</w:t>
      </w:r>
      <w:r>
        <w:t xml:space="preserve"> </w:t>
      </w:r>
      <w:r>
        <w:t>integrated</w:t>
      </w:r>
      <w:r>
        <w:t xml:space="preserve"> </w:t>
      </w:r>
      <w:r>
        <w:t>policy</w:t>
      </w:r>
      <w:r>
        <w:t xml:space="preserve"> </w:t>
      </w:r>
      <w:r>
        <w:t>development,</w:t>
      </w:r>
      <w:r>
        <w:t xml:space="preserve"> </w:t>
      </w:r>
      <w:r>
        <w:t>human</w:t>
      </w:r>
      <w:r>
        <w:t xml:space="preserve"> </w:t>
      </w:r>
      <w:r>
        <w:t>resources</w:t>
      </w:r>
      <w:r>
        <w:t xml:space="preserve"> </w:t>
      </w:r>
      <w:r>
        <w:t>development,</w:t>
      </w:r>
      <w:r>
        <w:t xml:space="preserve"> </w:t>
      </w:r>
      <w:r>
        <w:t>institutional</w:t>
      </w:r>
      <w:r>
        <w:t xml:space="preserve"> </w:t>
      </w:r>
      <w:r>
        <w:t>strengthening</w:t>
      </w:r>
      <w:r>
        <w:t xml:space="preserve"> </w:t>
      </w:r>
      <w:r>
        <w:t>and</w:t>
      </w:r>
      <w:r>
        <w:t xml:space="preserve"> </w:t>
      </w:r>
      <w:r>
        <w:t>non</w:t>
      </w:r>
      <w:r>
        <w:t>‐</w:t>
      </w:r>
      <w:r>
        <w:t>governmental</w:t>
      </w:r>
      <w:r>
        <w:t xml:space="preserve"> </w:t>
      </w:r>
      <w:r>
        <w:t>and</w:t>
      </w:r>
      <w:r>
        <w:t xml:space="preserve"> </w:t>
      </w:r>
      <w:r>
        <w:t>community</w:t>
      </w:r>
      <w:r>
        <w:t xml:space="preserve"> </w:t>
      </w:r>
      <w:r>
        <w:t>participation.</w:t>
      </w:r>
      <w:r>
        <w:t xml:space="preserve"> </w:t>
      </w:r>
      <w:r>
        <w:t>UNDP</w:t>
      </w:r>
      <w:r>
        <w:t xml:space="preserve"> </w:t>
      </w:r>
      <w:r>
        <w:t>and</w:t>
      </w:r>
      <w:r>
        <w:t xml:space="preserve"> </w:t>
      </w:r>
      <w:r>
        <w:t>its</w:t>
      </w:r>
      <w:r>
        <w:t xml:space="preserve"> </w:t>
      </w:r>
      <w:r>
        <w:t>partners</w:t>
      </w:r>
      <w:r>
        <w:t xml:space="preserve"> </w:t>
      </w:r>
      <w:r>
        <w:t>have</w:t>
      </w:r>
      <w:r>
        <w:t xml:space="preserve"> </w:t>
      </w:r>
      <w:r>
        <w:t>been</w:t>
      </w:r>
      <w:r>
        <w:t xml:space="preserve"> </w:t>
      </w:r>
      <w:r>
        <w:t>at</w:t>
      </w:r>
      <w:r>
        <w:t xml:space="preserve"> </w:t>
      </w:r>
      <w:r>
        <w:t>the</w:t>
      </w:r>
      <w:r>
        <w:t xml:space="preserve"> </w:t>
      </w:r>
      <w:r>
        <w:t>forefront</w:t>
      </w:r>
      <w:r>
        <w:t xml:space="preserve"> </w:t>
      </w:r>
      <w:r>
        <w:t>of</w:t>
      </w:r>
      <w:r>
        <w:t xml:space="preserve"> </w:t>
      </w:r>
      <w:r>
        <w:t>developing</w:t>
      </w:r>
      <w:r>
        <w:t xml:space="preserve"> </w:t>
      </w:r>
      <w:r>
        <w:t>climate</w:t>
      </w:r>
      <w:r>
        <w:t xml:space="preserve"> </w:t>
      </w:r>
      <w:r>
        <w:t>fiscal</w:t>
      </w:r>
      <w:r>
        <w:t xml:space="preserve"> </w:t>
      </w:r>
      <w:r>
        <w:t>frameworks,</w:t>
      </w:r>
      <w:r>
        <w:t xml:space="preserve"> </w:t>
      </w:r>
      <w:r>
        <w:t>particularly</w:t>
      </w:r>
      <w:r>
        <w:t xml:space="preserve"> </w:t>
      </w:r>
      <w:r>
        <w:t>in</w:t>
      </w:r>
      <w:r>
        <w:t xml:space="preserve"> </w:t>
      </w:r>
      <w:r>
        <w:t>Asia,</w:t>
      </w:r>
      <w:r>
        <w:t xml:space="preserve"> </w:t>
      </w:r>
      <w:r>
        <w:t>based</w:t>
      </w:r>
      <w:r>
        <w:t xml:space="preserve"> </w:t>
      </w:r>
      <w:r>
        <w:t>on</w:t>
      </w:r>
      <w:r>
        <w:t xml:space="preserve"> </w:t>
      </w:r>
      <w:r>
        <w:t>country</w:t>
      </w:r>
      <w:r>
        <w:t xml:space="preserve"> </w:t>
      </w:r>
      <w:r>
        <w:t>case</w:t>
      </w:r>
      <w:r>
        <w:t xml:space="preserve"> </w:t>
      </w:r>
      <w:r>
        <w:t>studies</w:t>
      </w:r>
      <w:r>
        <w:t xml:space="preserve"> </w:t>
      </w:r>
      <w:r>
        <w:t>and</w:t>
      </w:r>
      <w:r>
        <w:t xml:space="preserve"> </w:t>
      </w:r>
      <w:r>
        <w:t>regional</w:t>
      </w:r>
      <w:r>
        <w:t xml:space="preserve"> </w:t>
      </w:r>
      <w:r>
        <w:t>dialogues</w:t>
      </w:r>
      <w:r>
        <w:t xml:space="preserve"> </w:t>
      </w:r>
      <w:r>
        <w:t>involving</w:t>
      </w:r>
      <w:r>
        <w:t xml:space="preserve"> </w:t>
      </w:r>
      <w:r>
        <w:t>Indonesia,</w:t>
      </w:r>
      <w:r>
        <w:t xml:space="preserve"> </w:t>
      </w:r>
      <w:r>
        <w:t>Bangladesh,</w:t>
      </w:r>
      <w:r>
        <w:t xml:space="preserve"> </w:t>
      </w:r>
      <w:r>
        <w:t>Lao</w:t>
      </w:r>
      <w:r>
        <w:t xml:space="preserve"> </w:t>
      </w:r>
      <w:r>
        <w:t>PDR,</w:t>
      </w:r>
      <w:r>
        <w:t xml:space="preserve"> </w:t>
      </w:r>
      <w:r>
        <w:t>Nepal,</w:t>
      </w:r>
      <w:r>
        <w:t xml:space="preserve"> </w:t>
      </w:r>
      <w:r>
        <w:t>Philippines,</w:t>
      </w:r>
      <w:r>
        <w:t xml:space="preserve"> </w:t>
      </w:r>
      <w:r>
        <w:t>Thailand</w:t>
      </w:r>
      <w:r>
        <w:t xml:space="preserve"> </w:t>
      </w:r>
      <w:r>
        <w:t>and</w:t>
      </w:r>
      <w:r>
        <w:t xml:space="preserve"> </w:t>
      </w:r>
      <w:r>
        <w:t>Vietnam.</w:t>
      </w:r>
      <w:r>
        <w:t xml:space="preserve">  </w:t>
      </w:r>
      <w:r>
        <w:t>UNDP</w:t>
      </w:r>
      <w:r>
        <w:t xml:space="preserve"> </w:t>
      </w:r>
      <w:r>
        <w:t>continues</w:t>
      </w:r>
      <w:r>
        <w:t xml:space="preserve"> </w:t>
      </w:r>
      <w:r>
        <w:t>to</w:t>
      </w:r>
      <w:r>
        <w:t xml:space="preserve"> </w:t>
      </w:r>
      <w:r>
        <w:t>develop</w:t>
      </w:r>
      <w:r>
        <w:t xml:space="preserve"> </w:t>
      </w:r>
      <w:r>
        <w:t>and</w:t>
      </w:r>
      <w:r>
        <w:t xml:space="preserve"> </w:t>
      </w:r>
      <w:r>
        <w:t>nurture</w:t>
      </w:r>
      <w:r>
        <w:t xml:space="preserve"> </w:t>
      </w:r>
      <w:r>
        <w:t>this</w:t>
      </w:r>
      <w:r>
        <w:t xml:space="preserve"> </w:t>
      </w:r>
      <w:r>
        <w:t>work</w:t>
      </w:r>
      <w:r>
        <w:t xml:space="preserve"> </w:t>
      </w:r>
      <w:r>
        <w:t>area</w:t>
      </w:r>
      <w:r>
        <w:t xml:space="preserve"> </w:t>
      </w:r>
      <w:r>
        <w:t>drawing</w:t>
      </w:r>
      <w:r>
        <w:t xml:space="preserve"> </w:t>
      </w:r>
      <w:r>
        <w:t>its</w:t>
      </w:r>
      <w:r>
        <w:t xml:space="preserve"> </w:t>
      </w:r>
      <w:r>
        <w:t>technical</w:t>
      </w:r>
      <w:r>
        <w:t xml:space="preserve"> </w:t>
      </w:r>
      <w:r>
        <w:t>skills</w:t>
      </w:r>
      <w:r>
        <w:t xml:space="preserve"> </w:t>
      </w:r>
      <w:r>
        <w:t>in</w:t>
      </w:r>
      <w:r>
        <w:t xml:space="preserve"> </w:t>
      </w:r>
      <w:r>
        <w:t>climate</w:t>
      </w:r>
      <w:r>
        <w:t xml:space="preserve"> </w:t>
      </w:r>
      <w:r>
        <w:t>finance,</w:t>
      </w:r>
      <w:r>
        <w:t xml:space="preserve"> </w:t>
      </w:r>
      <w:r>
        <w:t>democratic</w:t>
      </w:r>
      <w:r>
        <w:t xml:space="preserve"> </w:t>
      </w:r>
      <w:r>
        <w:t>governance</w:t>
      </w:r>
      <w:r>
        <w:t xml:space="preserve"> </w:t>
      </w:r>
      <w:r>
        <w:t>and</w:t>
      </w:r>
      <w:r>
        <w:t xml:space="preserve"> </w:t>
      </w:r>
      <w:r>
        <w:t>capacity</w:t>
      </w:r>
      <w:r>
        <w:t xml:space="preserve"> </w:t>
      </w:r>
      <w:r>
        <w:t>development.</w:t>
      </w:r>
      <w:r>
        <w:t xml:space="preserve">  </w:t>
      </w:r>
    </w:p>
    <w:p w:rsidR="005C0082" w:rsidRDefault="00E47B8B">
      <w:pPr>
        <w:spacing w:after="118" w:line="259" w:lineRule="auto"/>
        <w:ind w:left="1048" w:right="0" w:firstLine="0"/>
        <w:jc w:val="left"/>
      </w:pPr>
      <w:r>
        <w:t xml:space="preserve"> </w:t>
      </w:r>
    </w:p>
    <w:p w:rsidR="005C0082" w:rsidRDefault="00E47B8B">
      <w:pPr>
        <w:pStyle w:val="Heading3"/>
        <w:tabs>
          <w:tab w:val="center" w:pos="3600"/>
        </w:tabs>
        <w:ind w:left="-15" w:firstLine="0"/>
      </w:pPr>
      <w:r>
        <w:t>2.15</w:t>
      </w:r>
      <w:r>
        <w:t xml:space="preserve"> </w:t>
      </w:r>
      <w:r>
        <w:t>Stakeholder</w:t>
      </w:r>
      <w:r>
        <w:t xml:space="preserve"> </w:t>
      </w:r>
      <w:r>
        <w:t>involvement</w:t>
      </w:r>
      <w:r>
        <w:rPr>
          <w:sz w:val="29"/>
        </w:rPr>
        <w:t xml:space="preserve"> </w:t>
      </w:r>
      <w:r>
        <w:rPr>
          <w:sz w:val="29"/>
        </w:rPr>
        <w:tab/>
        <w:t xml:space="preserve"> </w:t>
      </w:r>
    </w:p>
    <w:p w:rsidR="005C0082" w:rsidRDefault="00E47B8B">
      <w:pPr>
        <w:spacing w:after="41" w:line="259" w:lineRule="auto"/>
        <w:ind w:left="0" w:right="0" w:firstLine="0"/>
        <w:jc w:val="left"/>
      </w:pPr>
      <w:r>
        <w:t xml:space="preserve"> </w:t>
      </w:r>
    </w:p>
    <w:p w:rsidR="005C0082" w:rsidRDefault="00E47B8B">
      <w:pPr>
        <w:pStyle w:val="Heading4"/>
        <w:spacing w:after="4" w:line="259" w:lineRule="auto"/>
        <w:ind w:left="-5"/>
      </w:pPr>
      <w:r>
        <w:t>2.15.1</w:t>
      </w:r>
      <w:r>
        <w:rPr>
          <w:rFonts w:ascii="Arial" w:eastAsia="Arial" w:hAnsi="Arial" w:cs="Arial"/>
        </w:rPr>
        <w:t xml:space="preserve"> </w:t>
      </w:r>
      <w:r>
        <w:rPr>
          <w:sz w:val="16"/>
        </w:rPr>
        <w:t xml:space="preserve">    </w:t>
      </w:r>
      <w:r>
        <w:rPr>
          <w:sz w:val="23"/>
        </w:rPr>
        <w:t>Stakeholder</w:t>
      </w:r>
      <w:r>
        <w:rPr>
          <w:sz w:val="23"/>
        </w:rPr>
        <w:t xml:space="preserve"> </w:t>
      </w:r>
      <w:r>
        <w:rPr>
          <w:sz w:val="23"/>
        </w:rPr>
        <w:t>baseline</w:t>
      </w:r>
      <w:r>
        <w:rPr>
          <w:sz w:val="23"/>
        </w:rPr>
        <w:t xml:space="preserve"> </w:t>
      </w:r>
      <w:r>
        <w:rPr>
          <w:sz w:val="23"/>
        </w:rPr>
        <w:t>analysis</w:t>
      </w:r>
      <w:r>
        <w:rPr>
          <w:sz w:val="28"/>
        </w:rPr>
        <w:t xml:space="preserve"> </w:t>
      </w:r>
    </w:p>
    <w:p w:rsidR="005C0082" w:rsidRDefault="00E47B8B">
      <w:pPr>
        <w:spacing w:after="0" w:line="259" w:lineRule="auto"/>
        <w:ind w:left="0" w:right="0" w:firstLine="0"/>
        <w:jc w:val="left"/>
      </w:pPr>
      <w:r>
        <w:rPr>
          <w:sz w:val="24"/>
        </w:rPr>
        <w:t xml:space="preserve"> </w:t>
      </w:r>
    </w:p>
    <w:p w:rsidR="005C0082" w:rsidRDefault="00E47B8B">
      <w:pPr>
        <w:ind w:left="-5" w:right="0"/>
      </w:pPr>
      <w:r>
        <w:t>169.</w:t>
      </w:r>
      <w:r>
        <w:rPr>
          <w:rFonts w:ascii="Arial" w:eastAsia="Arial" w:hAnsi="Arial" w:cs="Arial"/>
        </w:rPr>
        <w:t xml:space="preserve"> </w:t>
      </w:r>
      <w:r>
        <w:t>During</w:t>
      </w:r>
      <w:r>
        <w:t xml:space="preserve"> </w:t>
      </w:r>
      <w:r>
        <w:t>the</w:t>
      </w:r>
      <w:r>
        <w:t xml:space="preserve"> </w:t>
      </w:r>
      <w:r>
        <w:t>project</w:t>
      </w:r>
      <w:r>
        <w:t xml:space="preserve"> </w:t>
      </w:r>
      <w:r>
        <w:t>preparation</w:t>
      </w:r>
      <w:r>
        <w:t xml:space="preserve"> </w:t>
      </w:r>
      <w:r>
        <w:t>phase,</w:t>
      </w:r>
      <w:r>
        <w:t xml:space="preserve"> </w:t>
      </w:r>
      <w:r>
        <w:t>a</w:t>
      </w:r>
      <w:r>
        <w:t xml:space="preserve"> </w:t>
      </w:r>
      <w:r>
        <w:t>series</w:t>
      </w:r>
      <w:r>
        <w:t xml:space="preserve"> </w:t>
      </w:r>
      <w:r>
        <w:t>of</w:t>
      </w:r>
      <w:r>
        <w:t xml:space="preserve"> </w:t>
      </w:r>
      <w:r>
        <w:t>workshops</w:t>
      </w:r>
      <w:r>
        <w:t xml:space="preserve"> </w:t>
      </w:r>
      <w:r>
        <w:t>were</w:t>
      </w:r>
      <w:r>
        <w:t xml:space="preserve"> </w:t>
      </w:r>
      <w:r>
        <w:t>organised,</w:t>
      </w:r>
      <w:r>
        <w:t xml:space="preserve"> </w:t>
      </w:r>
      <w:r>
        <w:t>accompanied</w:t>
      </w:r>
      <w:r>
        <w:t xml:space="preserve"> </w:t>
      </w:r>
      <w:r>
        <w:t>by</w:t>
      </w:r>
      <w:r>
        <w:t xml:space="preserve"> </w:t>
      </w:r>
      <w:r>
        <w:t>extensive</w:t>
      </w:r>
      <w:r>
        <w:t xml:space="preserve"> </w:t>
      </w:r>
      <w:r>
        <w:t>bilateral</w:t>
      </w:r>
      <w:r>
        <w:t xml:space="preserve"> </w:t>
      </w:r>
      <w:r>
        <w:t>consultations.</w:t>
      </w:r>
      <w:r>
        <w:t xml:space="preserve"> </w:t>
      </w:r>
      <w:r>
        <w:t>The</w:t>
      </w:r>
      <w:r>
        <w:t xml:space="preserve"> </w:t>
      </w:r>
      <w:r>
        <w:t>table</w:t>
      </w:r>
      <w:r>
        <w:t xml:space="preserve"> </w:t>
      </w:r>
      <w:r>
        <w:t>below</w:t>
      </w:r>
      <w:r>
        <w:t xml:space="preserve"> </w:t>
      </w:r>
      <w:r>
        <w:t>gives</w:t>
      </w:r>
      <w:r>
        <w:t xml:space="preserve"> </w:t>
      </w:r>
      <w:r>
        <w:t>an</w:t>
      </w:r>
      <w:r>
        <w:t xml:space="preserve"> </w:t>
      </w:r>
      <w:r>
        <w:t>overview</w:t>
      </w:r>
      <w:r>
        <w:t xml:space="preserve"> </w:t>
      </w:r>
      <w:r>
        <w:t>of</w:t>
      </w:r>
      <w:r>
        <w:t xml:space="preserve"> </w:t>
      </w:r>
      <w:r>
        <w:t>these</w:t>
      </w:r>
      <w:r>
        <w:t xml:space="preserve"> </w:t>
      </w:r>
      <w:r>
        <w:t>and</w:t>
      </w:r>
      <w:r>
        <w:t xml:space="preserve"> </w:t>
      </w:r>
      <w:r>
        <w:t>points</w:t>
      </w:r>
      <w:r>
        <w:t xml:space="preserve"> </w:t>
      </w:r>
      <w:r>
        <w:t>to</w:t>
      </w:r>
      <w:r>
        <w:t xml:space="preserve"> </w:t>
      </w:r>
      <w:r>
        <w:t>available</w:t>
      </w:r>
      <w:r>
        <w:t xml:space="preserve"> </w:t>
      </w:r>
      <w:r>
        <w:t>documentation.</w:t>
      </w:r>
      <w:r>
        <w:t xml:space="preserve">  </w:t>
      </w:r>
    </w:p>
    <w:p w:rsidR="005C0082" w:rsidRDefault="00E47B8B">
      <w:pPr>
        <w:spacing w:after="0" w:line="259" w:lineRule="auto"/>
        <w:ind w:left="0" w:right="0" w:firstLine="0"/>
        <w:jc w:val="left"/>
      </w:pPr>
      <w:r>
        <w:t xml:space="preserve"> </w:t>
      </w:r>
    </w:p>
    <w:p w:rsidR="005C0082" w:rsidRDefault="00E47B8B">
      <w:pPr>
        <w:ind w:left="730" w:right="0"/>
      </w:pPr>
      <w:r>
        <w:rPr>
          <w:b/>
          <w:sz w:val="20"/>
        </w:rPr>
        <w:lastRenderedPageBreak/>
        <w:t>Table 7</w:t>
      </w:r>
      <w:r>
        <w:rPr>
          <w:sz w:val="20"/>
        </w:rPr>
        <w:t>Meetings</w:t>
      </w:r>
      <w:r>
        <w:rPr>
          <w:sz w:val="20"/>
        </w:rPr>
        <w:t xml:space="preserve"> </w:t>
      </w:r>
      <w:r>
        <w:rPr>
          <w:sz w:val="20"/>
        </w:rPr>
        <w:t>and</w:t>
      </w:r>
      <w:r>
        <w:rPr>
          <w:sz w:val="20"/>
        </w:rPr>
        <w:t xml:space="preserve"> </w:t>
      </w:r>
      <w:r>
        <w:rPr>
          <w:sz w:val="20"/>
        </w:rPr>
        <w:t>consultations</w:t>
      </w:r>
      <w:r>
        <w:rPr>
          <w:sz w:val="20"/>
        </w:rPr>
        <w:t xml:space="preserve"> </w:t>
      </w:r>
      <w:r>
        <w:rPr>
          <w:sz w:val="20"/>
        </w:rPr>
        <w:t>during</w:t>
      </w:r>
      <w:r>
        <w:rPr>
          <w:sz w:val="20"/>
        </w:rPr>
        <w:t xml:space="preserve"> </w:t>
      </w:r>
      <w:r>
        <w:rPr>
          <w:sz w:val="20"/>
        </w:rPr>
        <w:t>the</w:t>
      </w:r>
      <w:r>
        <w:rPr>
          <w:sz w:val="20"/>
        </w:rPr>
        <w:t xml:space="preserve"> </w:t>
      </w:r>
      <w:r>
        <w:rPr>
          <w:sz w:val="20"/>
        </w:rPr>
        <w:t>PPG</w:t>
      </w:r>
      <w:r>
        <w:rPr>
          <w:sz w:val="20"/>
        </w:rPr>
        <w:t xml:space="preserve"> </w:t>
      </w:r>
      <w:r>
        <w:rPr>
          <w:sz w:val="20"/>
        </w:rPr>
        <w:t>phase</w:t>
      </w:r>
      <w:r>
        <w:rPr>
          <w:sz w:val="23"/>
        </w:rPr>
        <w:t xml:space="preserve"> </w:t>
      </w:r>
    </w:p>
    <w:tbl>
      <w:tblPr>
        <w:tblStyle w:val="TableGrid"/>
        <w:tblW w:w="9240" w:type="dxa"/>
        <w:tblInd w:w="114" w:type="dxa"/>
        <w:tblCellMar>
          <w:top w:w="41" w:type="dxa"/>
          <w:left w:w="107" w:type="dxa"/>
          <w:bottom w:w="0" w:type="dxa"/>
          <w:right w:w="57" w:type="dxa"/>
        </w:tblCellMar>
        <w:tblLook w:val="04A0" w:firstRow="1" w:lastRow="0" w:firstColumn="1" w:lastColumn="0" w:noHBand="0" w:noVBand="1"/>
      </w:tblPr>
      <w:tblGrid>
        <w:gridCol w:w="1215"/>
        <w:gridCol w:w="4517"/>
        <w:gridCol w:w="1866"/>
        <w:gridCol w:w="1642"/>
      </w:tblGrid>
      <w:tr w:rsidR="005C0082">
        <w:trPr>
          <w:trHeight w:val="868"/>
        </w:trPr>
        <w:tc>
          <w:tcPr>
            <w:tcW w:w="1215" w:type="dxa"/>
            <w:tcBorders>
              <w:top w:val="single" w:sz="4" w:space="0" w:color="000000"/>
              <w:left w:val="single" w:sz="4" w:space="0" w:color="000000"/>
              <w:bottom w:val="single" w:sz="4" w:space="0" w:color="000000"/>
              <w:right w:val="single" w:sz="4" w:space="0" w:color="000000"/>
            </w:tcBorders>
            <w:shd w:val="clear" w:color="auto" w:fill="E0E0E0"/>
          </w:tcPr>
          <w:p w:rsidR="005C0082" w:rsidRDefault="00E47B8B">
            <w:pPr>
              <w:spacing w:after="0" w:line="259" w:lineRule="auto"/>
              <w:ind w:left="0" w:right="0" w:firstLine="0"/>
              <w:jc w:val="left"/>
            </w:pPr>
            <w:r>
              <w:rPr>
                <w:b/>
              </w:rPr>
              <w:t xml:space="preserve">Event </w:t>
            </w:r>
          </w:p>
        </w:tc>
        <w:tc>
          <w:tcPr>
            <w:tcW w:w="4517" w:type="dxa"/>
            <w:tcBorders>
              <w:top w:val="single" w:sz="4" w:space="0" w:color="000000"/>
              <w:left w:val="single" w:sz="4" w:space="0" w:color="000000"/>
              <w:bottom w:val="single" w:sz="4" w:space="0" w:color="000000"/>
              <w:right w:val="single" w:sz="4" w:space="0" w:color="000000"/>
            </w:tcBorders>
            <w:shd w:val="clear" w:color="auto" w:fill="E0E0E0"/>
          </w:tcPr>
          <w:p w:rsidR="005C0082" w:rsidRDefault="00E47B8B">
            <w:pPr>
              <w:spacing w:after="0" w:line="259" w:lineRule="auto"/>
              <w:ind w:left="1" w:right="0" w:firstLine="0"/>
              <w:jc w:val="left"/>
            </w:pPr>
            <w:r>
              <w:rPr>
                <w:b/>
              </w:rPr>
              <w:t xml:space="preserve">Detail </w:t>
            </w:r>
          </w:p>
        </w:tc>
        <w:tc>
          <w:tcPr>
            <w:tcW w:w="1866" w:type="dxa"/>
            <w:tcBorders>
              <w:top w:val="single" w:sz="4" w:space="0" w:color="000000"/>
              <w:left w:val="single" w:sz="4" w:space="0" w:color="000000"/>
              <w:bottom w:val="single" w:sz="4" w:space="0" w:color="000000"/>
              <w:right w:val="single" w:sz="4" w:space="0" w:color="000000"/>
            </w:tcBorders>
            <w:shd w:val="clear" w:color="auto" w:fill="E0E0E0"/>
          </w:tcPr>
          <w:p w:rsidR="005C0082" w:rsidRDefault="00E47B8B">
            <w:pPr>
              <w:spacing w:after="0" w:line="259" w:lineRule="auto"/>
              <w:ind w:left="1" w:right="0" w:firstLine="0"/>
              <w:jc w:val="left"/>
            </w:pPr>
            <w:r>
              <w:rPr>
                <w:b/>
              </w:rPr>
              <w:t xml:space="preserve">Outcomes </w:t>
            </w:r>
          </w:p>
        </w:tc>
        <w:tc>
          <w:tcPr>
            <w:tcW w:w="1642" w:type="dxa"/>
            <w:tcBorders>
              <w:top w:val="single" w:sz="4" w:space="0" w:color="000000"/>
              <w:left w:val="single" w:sz="4" w:space="0" w:color="000000"/>
              <w:bottom w:val="single" w:sz="4" w:space="0" w:color="000000"/>
              <w:right w:val="single" w:sz="4" w:space="0" w:color="000000"/>
            </w:tcBorders>
            <w:shd w:val="clear" w:color="auto" w:fill="E0E0E0"/>
          </w:tcPr>
          <w:p w:rsidR="005C0082" w:rsidRDefault="00E47B8B">
            <w:pPr>
              <w:spacing w:after="0" w:line="259" w:lineRule="auto"/>
              <w:ind w:left="1" w:right="0" w:firstLine="0"/>
              <w:jc w:val="left"/>
            </w:pPr>
            <w:r>
              <w:rPr>
                <w:b/>
              </w:rPr>
              <w:t xml:space="preserve">Documentation available from UNDP CO </w:t>
            </w:r>
          </w:p>
        </w:tc>
      </w:tr>
      <w:tr w:rsidR="005C0082">
        <w:trPr>
          <w:trHeight w:val="1769"/>
        </w:trPr>
        <w:tc>
          <w:tcPr>
            <w:tcW w:w="1215"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40" w:lineRule="auto"/>
              <w:ind w:left="0" w:right="0" w:firstLine="0"/>
              <w:jc w:val="left"/>
            </w:pPr>
            <w:r>
              <w:rPr>
                <w:sz w:val="18"/>
              </w:rPr>
              <w:t>Inception</w:t>
            </w:r>
            <w:r>
              <w:rPr>
                <w:sz w:val="18"/>
              </w:rPr>
              <w:t xml:space="preserve"> </w:t>
            </w:r>
            <w:r>
              <w:rPr>
                <w:sz w:val="18"/>
              </w:rPr>
              <w:t>workshop</w:t>
            </w:r>
            <w:r>
              <w:rPr>
                <w:sz w:val="18"/>
              </w:rPr>
              <w:t xml:space="preserve"> </w:t>
            </w:r>
            <w:r>
              <w:rPr>
                <w:sz w:val="18"/>
              </w:rPr>
              <w:t>19</w:t>
            </w:r>
            <w:r>
              <w:rPr>
                <w:sz w:val="18"/>
              </w:rPr>
              <w:t>‐</w:t>
            </w:r>
            <w:r>
              <w:rPr>
                <w:sz w:val="18"/>
              </w:rPr>
              <w:t>20Aug</w:t>
            </w:r>
            <w:r>
              <w:rPr>
                <w:sz w:val="18"/>
              </w:rPr>
              <w:t xml:space="preserve"> </w:t>
            </w:r>
          </w:p>
          <w:p w:rsidR="005C0082" w:rsidRDefault="00E47B8B">
            <w:pPr>
              <w:spacing w:after="0" w:line="259" w:lineRule="auto"/>
              <w:ind w:left="0" w:right="0" w:firstLine="0"/>
              <w:jc w:val="left"/>
            </w:pPr>
            <w:r>
              <w:rPr>
                <w:sz w:val="18"/>
              </w:rPr>
              <w:t>2013</w:t>
            </w:r>
            <w:r>
              <w:rPr>
                <w:sz w:val="18"/>
              </w:rPr>
              <w:t xml:space="preserve"> </w:t>
            </w:r>
          </w:p>
        </w:tc>
        <w:tc>
          <w:tcPr>
            <w:tcW w:w="4517"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40" w:lineRule="auto"/>
              <w:ind w:left="1" w:right="52" w:firstLine="0"/>
            </w:pPr>
            <w:r>
              <w:rPr>
                <w:sz w:val="18"/>
              </w:rPr>
              <w:t>Involve</w:t>
            </w:r>
            <w:r>
              <w:rPr>
                <w:sz w:val="18"/>
              </w:rPr>
              <w:t xml:space="preserve"> </w:t>
            </w:r>
            <w:r>
              <w:rPr>
                <w:sz w:val="18"/>
              </w:rPr>
              <w:t>the</w:t>
            </w:r>
            <w:r>
              <w:rPr>
                <w:sz w:val="18"/>
              </w:rPr>
              <w:t xml:space="preserve"> </w:t>
            </w:r>
            <w:r>
              <w:rPr>
                <w:sz w:val="18"/>
              </w:rPr>
              <w:t>stakeholders</w:t>
            </w:r>
            <w:r>
              <w:rPr>
                <w:sz w:val="18"/>
              </w:rPr>
              <w:t xml:space="preserve"> </w:t>
            </w:r>
            <w:r>
              <w:rPr>
                <w:sz w:val="18"/>
              </w:rPr>
              <w:t>through</w:t>
            </w:r>
            <w:r>
              <w:rPr>
                <w:sz w:val="18"/>
              </w:rPr>
              <w:t xml:space="preserve"> </w:t>
            </w:r>
            <w:r>
              <w:rPr>
                <w:sz w:val="18"/>
              </w:rPr>
              <w:t>direct</w:t>
            </w:r>
            <w:r>
              <w:rPr>
                <w:sz w:val="18"/>
              </w:rPr>
              <w:t xml:space="preserve"> </w:t>
            </w:r>
            <w:r>
              <w:rPr>
                <w:sz w:val="18"/>
              </w:rPr>
              <w:t>consultation</w:t>
            </w:r>
            <w:r>
              <w:rPr>
                <w:sz w:val="18"/>
              </w:rPr>
              <w:t xml:space="preserve"> </w:t>
            </w:r>
            <w:r>
              <w:rPr>
                <w:sz w:val="18"/>
              </w:rPr>
              <w:t>on</w:t>
            </w:r>
            <w:r>
              <w:rPr>
                <w:sz w:val="18"/>
              </w:rPr>
              <w:t xml:space="preserve"> </w:t>
            </w:r>
            <w:r>
              <w:rPr>
                <w:sz w:val="18"/>
              </w:rPr>
              <w:t>the</w:t>
            </w:r>
            <w:r>
              <w:rPr>
                <w:sz w:val="18"/>
              </w:rPr>
              <w:t xml:space="preserve"> </w:t>
            </w:r>
            <w:r>
              <w:rPr>
                <w:sz w:val="18"/>
              </w:rPr>
              <w:t>draft</w:t>
            </w:r>
            <w:r>
              <w:rPr>
                <w:sz w:val="18"/>
              </w:rPr>
              <w:t xml:space="preserve"> </w:t>
            </w:r>
            <w:r>
              <w:rPr>
                <w:sz w:val="18"/>
              </w:rPr>
              <w:t>Project</w:t>
            </w:r>
            <w:r>
              <w:rPr>
                <w:sz w:val="18"/>
              </w:rPr>
              <w:t xml:space="preserve"> </w:t>
            </w:r>
            <w:r>
              <w:rPr>
                <w:sz w:val="18"/>
              </w:rPr>
              <w:t>Identification</w:t>
            </w:r>
            <w:r>
              <w:rPr>
                <w:sz w:val="18"/>
              </w:rPr>
              <w:t xml:space="preserve"> </w:t>
            </w:r>
            <w:r>
              <w:rPr>
                <w:sz w:val="18"/>
              </w:rPr>
              <w:t>Form</w:t>
            </w:r>
            <w:r>
              <w:rPr>
                <w:sz w:val="18"/>
              </w:rPr>
              <w:t xml:space="preserve"> </w:t>
            </w:r>
            <w:r>
              <w:rPr>
                <w:sz w:val="18"/>
              </w:rPr>
              <w:t>(PIF)</w:t>
            </w:r>
            <w:r>
              <w:rPr>
                <w:sz w:val="18"/>
              </w:rPr>
              <w:t xml:space="preserve"> </w:t>
            </w:r>
            <w:r>
              <w:rPr>
                <w:sz w:val="18"/>
              </w:rPr>
              <w:t>and</w:t>
            </w:r>
            <w:r>
              <w:rPr>
                <w:sz w:val="18"/>
              </w:rPr>
              <w:t xml:space="preserve"> </w:t>
            </w:r>
            <w:r>
              <w:rPr>
                <w:sz w:val="18"/>
              </w:rPr>
              <w:t>incorporation</w:t>
            </w:r>
            <w:r>
              <w:rPr>
                <w:sz w:val="18"/>
              </w:rPr>
              <w:t xml:space="preserve"> </w:t>
            </w:r>
            <w:r>
              <w:rPr>
                <w:sz w:val="18"/>
              </w:rPr>
              <w:t>of</w:t>
            </w:r>
            <w:r>
              <w:rPr>
                <w:sz w:val="18"/>
              </w:rPr>
              <w:t xml:space="preserve"> </w:t>
            </w:r>
            <w:r>
              <w:rPr>
                <w:sz w:val="18"/>
              </w:rPr>
              <w:t>comments</w:t>
            </w:r>
            <w:r>
              <w:rPr>
                <w:sz w:val="18"/>
              </w:rPr>
              <w:t xml:space="preserve"> </w:t>
            </w:r>
            <w:r>
              <w:rPr>
                <w:sz w:val="18"/>
              </w:rPr>
              <w:t>and</w:t>
            </w:r>
            <w:r>
              <w:rPr>
                <w:sz w:val="18"/>
              </w:rPr>
              <w:t xml:space="preserve"> </w:t>
            </w:r>
            <w:r>
              <w:rPr>
                <w:sz w:val="18"/>
              </w:rPr>
              <w:t>amendments</w:t>
            </w:r>
            <w:r>
              <w:rPr>
                <w:sz w:val="18"/>
              </w:rPr>
              <w:t xml:space="preserve"> </w:t>
            </w:r>
            <w:r>
              <w:rPr>
                <w:sz w:val="18"/>
              </w:rPr>
              <w:t>to</w:t>
            </w:r>
            <w:r>
              <w:rPr>
                <w:sz w:val="18"/>
              </w:rPr>
              <w:t xml:space="preserve"> </w:t>
            </w:r>
            <w:r>
              <w:rPr>
                <w:sz w:val="18"/>
              </w:rPr>
              <w:t>this</w:t>
            </w:r>
            <w:r>
              <w:rPr>
                <w:sz w:val="18"/>
              </w:rPr>
              <w:t xml:space="preserve"> </w:t>
            </w:r>
            <w:r>
              <w:rPr>
                <w:sz w:val="18"/>
              </w:rPr>
              <w:t>document.</w:t>
            </w:r>
            <w:r>
              <w:rPr>
                <w:sz w:val="18"/>
              </w:rPr>
              <w:t xml:space="preserve">  </w:t>
            </w:r>
          </w:p>
          <w:p w:rsidR="005C0082" w:rsidRDefault="00E47B8B">
            <w:pPr>
              <w:spacing w:after="0" w:line="259" w:lineRule="auto"/>
              <w:ind w:left="1" w:right="0" w:firstLine="0"/>
              <w:jc w:val="left"/>
            </w:pPr>
            <w:r>
              <w:rPr>
                <w:sz w:val="18"/>
              </w:rPr>
              <w:t xml:space="preserve"> </w:t>
            </w:r>
          </w:p>
        </w:tc>
        <w:tc>
          <w:tcPr>
            <w:tcW w:w="1866"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40" w:lineRule="auto"/>
              <w:ind w:left="1" w:right="52" w:firstLine="0"/>
            </w:pPr>
            <w:r>
              <w:rPr>
                <w:sz w:val="18"/>
              </w:rPr>
              <w:t>Feedback</w:t>
            </w:r>
            <w:r>
              <w:rPr>
                <w:sz w:val="18"/>
              </w:rPr>
              <w:t xml:space="preserve"> </w:t>
            </w:r>
            <w:r>
              <w:rPr>
                <w:sz w:val="18"/>
              </w:rPr>
              <w:t>on</w:t>
            </w:r>
            <w:r>
              <w:rPr>
                <w:sz w:val="18"/>
              </w:rPr>
              <w:t xml:space="preserve"> </w:t>
            </w:r>
            <w:r>
              <w:rPr>
                <w:sz w:val="18"/>
              </w:rPr>
              <w:t>PPG</w:t>
            </w:r>
            <w:r>
              <w:rPr>
                <w:sz w:val="18"/>
              </w:rPr>
              <w:t xml:space="preserve"> </w:t>
            </w:r>
            <w:r>
              <w:rPr>
                <w:sz w:val="18"/>
              </w:rPr>
              <w:t>planning</w:t>
            </w:r>
            <w:r>
              <w:rPr>
                <w:sz w:val="18"/>
              </w:rPr>
              <w:t xml:space="preserve"> </w:t>
            </w:r>
            <w:r>
              <w:rPr>
                <w:sz w:val="18"/>
              </w:rPr>
              <w:t>and</w:t>
            </w:r>
            <w:r>
              <w:rPr>
                <w:sz w:val="18"/>
              </w:rPr>
              <w:t xml:space="preserve"> </w:t>
            </w:r>
            <w:r>
              <w:rPr>
                <w:sz w:val="18"/>
              </w:rPr>
              <w:t>PIF</w:t>
            </w:r>
            <w:r>
              <w:rPr>
                <w:sz w:val="18"/>
              </w:rPr>
              <w:t xml:space="preserve"> </w:t>
            </w:r>
            <w:r>
              <w:rPr>
                <w:sz w:val="18"/>
              </w:rPr>
              <w:t>content,</w:t>
            </w:r>
            <w:r>
              <w:rPr>
                <w:sz w:val="18"/>
              </w:rPr>
              <w:t xml:space="preserve"> </w:t>
            </w:r>
            <w:r>
              <w:rPr>
                <w:sz w:val="18"/>
              </w:rPr>
              <w:t>especially</w:t>
            </w:r>
            <w:r>
              <w:rPr>
                <w:sz w:val="18"/>
              </w:rPr>
              <w:t xml:space="preserve"> </w:t>
            </w:r>
            <w:r>
              <w:rPr>
                <w:sz w:val="18"/>
              </w:rPr>
              <w:t>identifying</w:t>
            </w:r>
            <w:r>
              <w:rPr>
                <w:sz w:val="18"/>
              </w:rPr>
              <w:t xml:space="preserve"> </w:t>
            </w:r>
          </w:p>
          <w:p w:rsidR="005C0082" w:rsidRDefault="00E47B8B">
            <w:pPr>
              <w:spacing w:after="0" w:line="259" w:lineRule="auto"/>
              <w:ind w:left="1" w:right="50" w:firstLine="0"/>
            </w:pPr>
            <w:r>
              <w:rPr>
                <w:sz w:val="18"/>
              </w:rPr>
              <w:t>collaboration</w:t>
            </w:r>
            <w:r>
              <w:rPr>
                <w:sz w:val="18"/>
              </w:rPr>
              <w:t xml:space="preserve"> </w:t>
            </w:r>
            <w:r>
              <w:rPr>
                <w:sz w:val="18"/>
              </w:rPr>
              <w:t>partners</w:t>
            </w:r>
            <w:r>
              <w:rPr>
                <w:sz w:val="18"/>
              </w:rPr>
              <w:t xml:space="preserve"> </w:t>
            </w:r>
            <w:r>
              <w:rPr>
                <w:sz w:val="18"/>
              </w:rPr>
              <w:t>for</w:t>
            </w:r>
            <w:r>
              <w:rPr>
                <w:sz w:val="18"/>
              </w:rPr>
              <w:t xml:space="preserve"> </w:t>
            </w:r>
            <w:r>
              <w:rPr>
                <w:sz w:val="18"/>
              </w:rPr>
              <w:t>the</w:t>
            </w:r>
            <w:r>
              <w:rPr>
                <w:sz w:val="18"/>
              </w:rPr>
              <w:t xml:space="preserve"> </w:t>
            </w:r>
            <w:r>
              <w:rPr>
                <w:sz w:val="18"/>
              </w:rPr>
              <w:t>project</w:t>
            </w:r>
            <w:r>
              <w:rPr>
                <w:sz w:val="18"/>
              </w:rPr>
              <w:t xml:space="preserve"> </w:t>
            </w:r>
            <w:r>
              <w:rPr>
                <w:sz w:val="18"/>
              </w:rPr>
              <w:t>and</w:t>
            </w:r>
            <w:r>
              <w:rPr>
                <w:sz w:val="18"/>
              </w:rPr>
              <w:t xml:space="preserve"> </w:t>
            </w:r>
            <w:r>
              <w:rPr>
                <w:sz w:val="18"/>
              </w:rPr>
              <w:t>setting</w:t>
            </w:r>
            <w:r>
              <w:rPr>
                <w:sz w:val="18"/>
              </w:rPr>
              <w:t xml:space="preserve"> </w:t>
            </w:r>
            <w:r>
              <w:rPr>
                <w:sz w:val="18"/>
              </w:rPr>
              <w:t>realistic</w:t>
            </w:r>
            <w:r>
              <w:rPr>
                <w:sz w:val="18"/>
              </w:rPr>
              <w:t xml:space="preserve"> </w:t>
            </w:r>
            <w:r>
              <w:rPr>
                <w:sz w:val="18"/>
              </w:rPr>
              <w:t>and</w:t>
            </w:r>
            <w:r>
              <w:rPr>
                <w:sz w:val="18"/>
              </w:rPr>
              <w:t xml:space="preserve"> </w:t>
            </w:r>
            <w:r>
              <w:rPr>
                <w:sz w:val="18"/>
              </w:rPr>
              <w:t>feasible</w:t>
            </w:r>
            <w:r>
              <w:rPr>
                <w:sz w:val="18"/>
              </w:rPr>
              <w:t xml:space="preserve"> </w:t>
            </w:r>
            <w:r>
              <w:rPr>
                <w:sz w:val="18"/>
              </w:rPr>
              <w:t>outcomes.</w:t>
            </w:r>
            <w:r>
              <w:rPr>
                <w:sz w:val="18"/>
              </w:rPr>
              <w:t xml:space="preserve"> </w:t>
            </w:r>
          </w:p>
        </w:tc>
        <w:tc>
          <w:tcPr>
            <w:tcW w:w="1642" w:type="dxa"/>
            <w:tcBorders>
              <w:top w:val="single" w:sz="4" w:space="0" w:color="000000"/>
              <w:left w:val="single" w:sz="4" w:space="0" w:color="000000"/>
              <w:bottom w:val="single" w:sz="4" w:space="0" w:color="000000"/>
              <w:right w:val="single" w:sz="4" w:space="0" w:color="000000"/>
            </w:tcBorders>
          </w:tcPr>
          <w:p w:rsidR="005C0082" w:rsidRDefault="00E47B8B">
            <w:pPr>
              <w:tabs>
                <w:tab w:val="right" w:pos="1478"/>
              </w:tabs>
              <w:spacing w:after="0" w:line="259" w:lineRule="auto"/>
              <w:ind w:left="0" w:right="0" w:firstLine="0"/>
              <w:jc w:val="left"/>
            </w:pPr>
            <w:r>
              <w:rPr>
                <w:sz w:val="18"/>
              </w:rPr>
              <w:t>Workshop</w:t>
            </w:r>
            <w:r>
              <w:rPr>
                <w:sz w:val="18"/>
              </w:rPr>
              <w:t xml:space="preserve"> </w:t>
            </w:r>
            <w:r>
              <w:rPr>
                <w:sz w:val="18"/>
              </w:rPr>
              <w:tab/>
            </w:r>
            <w:r>
              <w:rPr>
                <w:sz w:val="18"/>
              </w:rPr>
              <w:t>report</w:t>
            </w:r>
            <w:r>
              <w:rPr>
                <w:sz w:val="18"/>
              </w:rPr>
              <w:t xml:space="preserve"> </w:t>
            </w:r>
          </w:p>
          <w:p w:rsidR="005C0082" w:rsidRDefault="00E47B8B">
            <w:pPr>
              <w:spacing w:after="0" w:line="259" w:lineRule="auto"/>
              <w:ind w:left="1" w:right="0" w:firstLine="0"/>
              <w:jc w:val="left"/>
            </w:pPr>
            <w:r>
              <w:rPr>
                <w:sz w:val="18"/>
              </w:rPr>
              <w:t>(in</w:t>
            </w:r>
            <w:r>
              <w:rPr>
                <w:sz w:val="18"/>
              </w:rPr>
              <w:t xml:space="preserve"> </w:t>
            </w:r>
            <w:r>
              <w:rPr>
                <w:sz w:val="18"/>
              </w:rPr>
              <w:t>English)</w:t>
            </w:r>
            <w:r>
              <w:rPr>
                <w:sz w:val="18"/>
              </w:rPr>
              <w:t xml:space="preserve"> </w:t>
            </w:r>
          </w:p>
        </w:tc>
      </w:tr>
      <w:tr w:rsidR="005C0082">
        <w:trPr>
          <w:trHeight w:val="1548"/>
        </w:trPr>
        <w:tc>
          <w:tcPr>
            <w:tcW w:w="1215"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40" w:lineRule="auto"/>
              <w:ind w:left="0" w:right="0" w:firstLine="0"/>
              <w:jc w:val="left"/>
            </w:pPr>
            <w:r>
              <w:rPr>
                <w:sz w:val="18"/>
              </w:rPr>
              <w:t>Technical</w:t>
            </w:r>
            <w:r>
              <w:rPr>
                <w:sz w:val="18"/>
              </w:rPr>
              <w:t xml:space="preserve"> </w:t>
            </w:r>
            <w:r>
              <w:rPr>
                <w:sz w:val="18"/>
              </w:rPr>
              <w:t>stakeholders</w:t>
            </w:r>
            <w:r>
              <w:rPr>
                <w:sz w:val="18"/>
              </w:rPr>
              <w:t xml:space="preserve"> </w:t>
            </w:r>
            <w:r>
              <w:rPr>
                <w:sz w:val="18"/>
              </w:rPr>
              <w:t>and</w:t>
            </w:r>
            <w:r>
              <w:rPr>
                <w:sz w:val="18"/>
              </w:rPr>
              <w:t xml:space="preserve"> </w:t>
            </w:r>
            <w:r>
              <w:rPr>
                <w:sz w:val="18"/>
              </w:rPr>
              <w:t>Regional</w:t>
            </w:r>
            <w:r>
              <w:rPr>
                <w:sz w:val="18"/>
              </w:rPr>
              <w:t xml:space="preserve"> </w:t>
            </w:r>
            <w:r>
              <w:rPr>
                <w:sz w:val="18"/>
              </w:rPr>
              <w:t>Councillors</w:t>
            </w:r>
            <w:r>
              <w:rPr>
                <w:sz w:val="18"/>
              </w:rPr>
              <w:t xml:space="preserve"> </w:t>
            </w:r>
            <w:r>
              <w:rPr>
                <w:sz w:val="18"/>
              </w:rPr>
              <w:t>workshop</w:t>
            </w:r>
            <w:r>
              <w:rPr>
                <w:sz w:val="18"/>
              </w:rPr>
              <w:t xml:space="preserve"> </w:t>
            </w:r>
          </w:p>
          <w:p w:rsidR="005C0082" w:rsidRDefault="00E47B8B">
            <w:pPr>
              <w:spacing w:after="0" w:line="259" w:lineRule="auto"/>
              <w:ind w:left="0" w:right="0" w:firstLine="0"/>
              <w:jc w:val="left"/>
            </w:pPr>
            <w:r>
              <w:rPr>
                <w:sz w:val="18"/>
              </w:rPr>
              <w:t>report</w:t>
            </w:r>
            <w:r>
              <w:rPr>
                <w:sz w:val="18"/>
              </w:rPr>
              <w:t xml:space="preserve"> </w:t>
            </w:r>
            <w:r>
              <w:rPr>
                <w:sz w:val="18"/>
              </w:rPr>
              <w:t>held</w:t>
            </w:r>
            <w:r>
              <w:rPr>
                <w:sz w:val="18"/>
              </w:rPr>
              <w:t xml:space="preserve"> </w:t>
            </w:r>
            <w:r>
              <w:rPr>
                <w:sz w:val="18"/>
              </w:rPr>
              <w:t>in</w:t>
            </w:r>
            <w:r>
              <w:rPr>
                <w:sz w:val="18"/>
              </w:rPr>
              <w:t xml:space="preserve"> </w:t>
            </w:r>
          </w:p>
          <w:p w:rsidR="005C0082" w:rsidRDefault="00E47B8B">
            <w:pPr>
              <w:spacing w:after="0" w:line="259" w:lineRule="auto"/>
              <w:ind w:left="0" w:right="0" w:firstLine="0"/>
              <w:jc w:val="left"/>
            </w:pPr>
            <w:r>
              <w:rPr>
                <w:sz w:val="18"/>
              </w:rPr>
              <w:t>Oshakati</w:t>
            </w:r>
            <w:r>
              <w:rPr>
                <w:sz w:val="18"/>
              </w:rPr>
              <w:t xml:space="preserve"> </w:t>
            </w:r>
          </w:p>
        </w:tc>
        <w:tc>
          <w:tcPr>
            <w:tcW w:w="4517"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51" w:firstLine="0"/>
            </w:pPr>
            <w:r>
              <w:rPr>
                <w:sz w:val="18"/>
              </w:rPr>
              <w:t>Both</w:t>
            </w:r>
            <w:r>
              <w:rPr>
                <w:sz w:val="18"/>
              </w:rPr>
              <w:t xml:space="preserve"> </w:t>
            </w:r>
            <w:r>
              <w:rPr>
                <w:sz w:val="18"/>
              </w:rPr>
              <w:t>consultations</w:t>
            </w:r>
            <w:r>
              <w:rPr>
                <w:sz w:val="18"/>
              </w:rPr>
              <w:t xml:space="preserve"> </w:t>
            </w:r>
            <w:r>
              <w:rPr>
                <w:sz w:val="18"/>
              </w:rPr>
              <w:t>were</w:t>
            </w:r>
            <w:r>
              <w:rPr>
                <w:sz w:val="18"/>
              </w:rPr>
              <w:t xml:space="preserve"> </w:t>
            </w:r>
            <w:r>
              <w:rPr>
                <w:sz w:val="18"/>
              </w:rPr>
              <w:t>aimed</w:t>
            </w:r>
            <w:r>
              <w:rPr>
                <w:sz w:val="18"/>
              </w:rPr>
              <w:t xml:space="preserve"> </w:t>
            </w:r>
            <w:r>
              <w:rPr>
                <w:sz w:val="18"/>
              </w:rPr>
              <w:t>at</w:t>
            </w:r>
            <w:r>
              <w:rPr>
                <w:sz w:val="18"/>
              </w:rPr>
              <w:t xml:space="preserve"> </w:t>
            </w:r>
            <w:r>
              <w:rPr>
                <w:sz w:val="18"/>
              </w:rPr>
              <w:t>elaborating</w:t>
            </w:r>
            <w:r>
              <w:rPr>
                <w:sz w:val="18"/>
              </w:rPr>
              <w:t xml:space="preserve"> </w:t>
            </w:r>
            <w:r>
              <w:rPr>
                <w:sz w:val="18"/>
              </w:rPr>
              <w:t>the</w:t>
            </w:r>
            <w:r>
              <w:rPr>
                <w:sz w:val="18"/>
              </w:rPr>
              <w:t xml:space="preserve"> </w:t>
            </w:r>
            <w:r>
              <w:rPr>
                <w:sz w:val="18"/>
              </w:rPr>
              <w:t>project</w:t>
            </w:r>
            <w:r>
              <w:rPr>
                <w:sz w:val="18"/>
              </w:rPr>
              <w:t xml:space="preserve"> </w:t>
            </w:r>
            <w:r>
              <w:rPr>
                <w:sz w:val="18"/>
              </w:rPr>
              <w:t>design</w:t>
            </w:r>
            <w:r>
              <w:rPr>
                <w:sz w:val="18"/>
              </w:rPr>
              <w:t xml:space="preserve"> </w:t>
            </w:r>
            <w:r>
              <w:rPr>
                <w:sz w:val="18"/>
              </w:rPr>
              <w:t>and</w:t>
            </w:r>
            <w:r>
              <w:rPr>
                <w:sz w:val="18"/>
              </w:rPr>
              <w:t xml:space="preserve"> </w:t>
            </w:r>
            <w:r>
              <w:rPr>
                <w:sz w:val="18"/>
              </w:rPr>
              <w:t>Implementation</w:t>
            </w:r>
            <w:r>
              <w:rPr>
                <w:sz w:val="18"/>
              </w:rPr>
              <w:t xml:space="preserve"> </w:t>
            </w:r>
            <w:r>
              <w:rPr>
                <w:sz w:val="18"/>
              </w:rPr>
              <w:t>arrangements</w:t>
            </w:r>
            <w:r>
              <w:rPr>
                <w:sz w:val="18"/>
              </w:rPr>
              <w:t xml:space="preserve"> </w:t>
            </w:r>
            <w:r>
              <w:rPr>
                <w:sz w:val="18"/>
              </w:rPr>
              <w:t>as</w:t>
            </w:r>
            <w:r>
              <w:rPr>
                <w:sz w:val="18"/>
              </w:rPr>
              <w:t xml:space="preserve"> </w:t>
            </w:r>
            <w:r>
              <w:rPr>
                <w:sz w:val="18"/>
              </w:rPr>
              <w:t>well</w:t>
            </w:r>
            <w:r>
              <w:rPr>
                <w:sz w:val="18"/>
              </w:rPr>
              <w:t xml:space="preserve"> </w:t>
            </w:r>
            <w:r>
              <w:rPr>
                <w:sz w:val="18"/>
              </w:rPr>
              <w:t>as</w:t>
            </w:r>
            <w:r>
              <w:rPr>
                <w:sz w:val="18"/>
              </w:rPr>
              <w:t xml:space="preserve"> </w:t>
            </w:r>
            <w:r>
              <w:rPr>
                <w:sz w:val="18"/>
              </w:rPr>
              <w:t>stakeholder</w:t>
            </w:r>
            <w:r>
              <w:rPr>
                <w:sz w:val="18"/>
              </w:rPr>
              <w:t xml:space="preserve"> </w:t>
            </w:r>
            <w:r>
              <w:rPr>
                <w:sz w:val="18"/>
              </w:rPr>
              <w:t>involvement</w:t>
            </w:r>
            <w:r>
              <w:rPr>
                <w:sz w:val="18"/>
              </w:rPr>
              <w:t xml:space="preserve"> </w:t>
            </w:r>
            <w:r>
              <w:rPr>
                <w:sz w:val="18"/>
              </w:rPr>
              <w:t>plans</w:t>
            </w:r>
            <w:r>
              <w:rPr>
                <w:sz w:val="18"/>
              </w:rPr>
              <w:t xml:space="preserve"> </w:t>
            </w:r>
            <w:r>
              <w:rPr>
                <w:sz w:val="18"/>
              </w:rPr>
              <w:t>from</w:t>
            </w:r>
            <w:r>
              <w:rPr>
                <w:sz w:val="18"/>
              </w:rPr>
              <w:t xml:space="preserve"> </w:t>
            </w:r>
            <w:r>
              <w:rPr>
                <w:sz w:val="18"/>
              </w:rPr>
              <w:t>both</w:t>
            </w:r>
            <w:r>
              <w:rPr>
                <w:sz w:val="18"/>
              </w:rPr>
              <w:t xml:space="preserve"> </w:t>
            </w:r>
            <w:r>
              <w:rPr>
                <w:sz w:val="18"/>
              </w:rPr>
              <w:t>the</w:t>
            </w:r>
            <w:r>
              <w:rPr>
                <w:sz w:val="18"/>
              </w:rPr>
              <w:t xml:space="preserve"> </w:t>
            </w:r>
            <w:r>
              <w:rPr>
                <w:sz w:val="18"/>
              </w:rPr>
              <w:t>Technical</w:t>
            </w:r>
            <w:r>
              <w:rPr>
                <w:sz w:val="18"/>
              </w:rPr>
              <w:t xml:space="preserve"> </w:t>
            </w:r>
            <w:r>
              <w:rPr>
                <w:sz w:val="18"/>
              </w:rPr>
              <w:t>stakeholders</w:t>
            </w:r>
            <w:r>
              <w:rPr>
                <w:sz w:val="18"/>
              </w:rPr>
              <w:t xml:space="preserve"> </w:t>
            </w:r>
            <w:r>
              <w:rPr>
                <w:sz w:val="18"/>
              </w:rPr>
              <w:t>as</w:t>
            </w:r>
            <w:r>
              <w:rPr>
                <w:sz w:val="18"/>
              </w:rPr>
              <w:t xml:space="preserve"> </w:t>
            </w:r>
            <w:r>
              <w:rPr>
                <w:sz w:val="18"/>
              </w:rPr>
              <w:t>well</w:t>
            </w:r>
            <w:r>
              <w:rPr>
                <w:sz w:val="18"/>
              </w:rPr>
              <w:t xml:space="preserve"> </w:t>
            </w:r>
            <w:r>
              <w:rPr>
                <w:sz w:val="18"/>
              </w:rPr>
              <w:t>as</w:t>
            </w:r>
            <w:r>
              <w:rPr>
                <w:sz w:val="18"/>
              </w:rPr>
              <w:t xml:space="preserve"> </w:t>
            </w:r>
            <w:r>
              <w:rPr>
                <w:sz w:val="18"/>
              </w:rPr>
              <w:t>the</w:t>
            </w:r>
            <w:r>
              <w:rPr>
                <w:sz w:val="18"/>
              </w:rPr>
              <w:t xml:space="preserve"> </w:t>
            </w:r>
            <w:r>
              <w:rPr>
                <w:sz w:val="18"/>
              </w:rPr>
              <w:t>Regional</w:t>
            </w:r>
            <w:r>
              <w:rPr>
                <w:sz w:val="18"/>
              </w:rPr>
              <w:t xml:space="preserve"> </w:t>
            </w:r>
            <w:r>
              <w:rPr>
                <w:sz w:val="18"/>
              </w:rPr>
              <w:t>Councillors</w:t>
            </w:r>
            <w:r>
              <w:rPr>
                <w:sz w:val="18"/>
              </w:rPr>
              <w:t xml:space="preserve"> </w:t>
            </w:r>
            <w:r>
              <w:rPr>
                <w:sz w:val="18"/>
              </w:rPr>
              <w:t>from</w:t>
            </w:r>
            <w:r>
              <w:rPr>
                <w:sz w:val="18"/>
              </w:rPr>
              <w:t xml:space="preserve"> </w:t>
            </w:r>
            <w:r>
              <w:rPr>
                <w:sz w:val="18"/>
              </w:rPr>
              <w:t>the</w:t>
            </w:r>
            <w:r>
              <w:rPr>
                <w:sz w:val="18"/>
              </w:rPr>
              <w:t xml:space="preserve"> </w:t>
            </w:r>
            <w:r>
              <w:rPr>
                <w:sz w:val="18"/>
              </w:rPr>
              <w:t>regions</w:t>
            </w:r>
            <w:r>
              <w:rPr>
                <w:sz w:val="18"/>
              </w:rPr>
              <w:t xml:space="preserve"> </w:t>
            </w:r>
            <w:r>
              <w:rPr>
                <w:sz w:val="18"/>
              </w:rPr>
              <w:t>and</w:t>
            </w:r>
            <w:r>
              <w:rPr>
                <w:sz w:val="18"/>
              </w:rPr>
              <w:t xml:space="preserve"> </w:t>
            </w:r>
            <w:r>
              <w:rPr>
                <w:sz w:val="18"/>
              </w:rPr>
              <w:t>validating</w:t>
            </w:r>
            <w:r>
              <w:rPr>
                <w:sz w:val="18"/>
              </w:rPr>
              <w:t xml:space="preserve"> </w:t>
            </w:r>
            <w:r>
              <w:rPr>
                <w:sz w:val="18"/>
              </w:rPr>
              <w:t>on</w:t>
            </w:r>
            <w:r>
              <w:rPr>
                <w:sz w:val="18"/>
              </w:rPr>
              <w:t xml:space="preserve"> </w:t>
            </w:r>
            <w:r>
              <w:rPr>
                <w:sz w:val="18"/>
              </w:rPr>
              <w:t>how</w:t>
            </w:r>
            <w:r>
              <w:rPr>
                <w:sz w:val="18"/>
              </w:rPr>
              <w:t xml:space="preserve"> </w:t>
            </w:r>
            <w:r>
              <w:rPr>
                <w:sz w:val="18"/>
              </w:rPr>
              <w:t>this</w:t>
            </w:r>
            <w:r>
              <w:rPr>
                <w:sz w:val="18"/>
              </w:rPr>
              <w:t xml:space="preserve"> </w:t>
            </w:r>
            <w:r>
              <w:rPr>
                <w:sz w:val="18"/>
              </w:rPr>
              <w:t>would</w:t>
            </w:r>
            <w:r>
              <w:rPr>
                <w:sz w:val="18"/>
              </w:rPr>
              <w:t xml:space="preserve"> </w:t>
            </w:r>
            <w:r>
              <w:rPr>
                <w:sz w:val="18"/>
              </w:rPr>
              <w:t>suit</w:t>
            </w:r>
            <w:r>
              <w:rPr>
                <w:sz w:val="18"/>
              </w:rPr>
              <w:t xml:space="preserve"> </w:t>
            </w:r>
            <w:r>
              <w:rPr>
                <w:sz w:val="18"/>
              </w:rPr>
              <w:t>the</w:t>
            </w:r>
            <w:r>
              <w:rPr>
                <w:sz w:val="18"/>
              </w:rPr>
              <w:t xml:space="preserve"> </w:t>
            </w:r>
            <w:r>
              <w:rPr>
                <w:sz w:val="18"/>
              </w:rPr>
              <w:t>needs</w:t>
            </w:r>
            <w:r>
              <w:rPr>
                <w:sz w:val="18"/>
              </w:rPr>
              <w:t xml:space="preserve"> </w:t>
            </w:r>
            <w:r>
              <w:rPr>
                <w:sz w:val="18"/>
              </w:rPr>
              <w:t>of</w:t>
            </w:r>
            <w:r>
              <w:rPr>
                <w:sz w:val="18"/>
              </w:rPr>
              <w:t xml:space="preserve"> </w:t>
            </w:r>
            <w:r>
              <w:rPr>
                <w:sz w:val="18"/>
              </w:rPr>
              <w:t>this</w:t>
            </w:r>
            <w:r>
              <w:rPr>
                <w:sz w:val="18"/>
              </w:rPr>
              <w:t xml:space="preserve"> </w:t>
            </w:r>
            <w:r>
              <w:rPr>
                <w:sz w:val="18"/>
              </w:rPr>
              <w:t>project.</w:t>
            </w:r>
            <w:r>
              <w:rPr>
                <w:sz w:val="18"/>
              </w:rPr>
              <w:t xml:space="preserve"> </w:t>
            </w:r>
          </w:p>
        </w:tc>
        <w:tc>
          <w:tcPr>
            <w:tcW w:w="1866"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3" w:lineRule="auto"/>
              <w:ind w:left="1" w:right="0" w:firstLine="0"/>
            </w:pPr>
            <w:r>
              <w:rPr>
                <w:sz w:val="18"/>
              </w:rPr>
              <w:t>Guidance</w:t>
            </w:r>
            <w:r>
              <w:rPr>
                <w:sz w:val="18"/>
              </w:rPr>
              <w:t xml:space="preserve"> </w:t>
            </w:r>
            <w:r>
              <w:rPr>
                <w:sz w:val="18"/>
              </w:rPr>
              <w:t>for</w:t>
            </w:r>
            <w:r>
              <w:rPr>
                <w:sz w:val="18"/>
              </w:rPr>
              <w:t xml:space="preserve"> </w:t>
            </w:r>
            <w:r>
              <w:rPr>
                <w:sz w:val="18"/>
              </w:rPr>
              <w:t>project</w:t>
            </w:r>
            <w:r>
              <w:rPr>
                <w:sz w:val="18"/>
              </w:rPr>
              <w:t xml:space="preserve"> </w:t>
            </w:r>
            <w:r>
              <w:rPr>
                <w:sz w:val="18"/>
              </w:rPr>
              <w:t>design</w:t>
            </w:r>
            <w:r>
              <w:rPr>
                <w:sz w:val="18"/>
              </w:rPr>
              <w:t xml:space="preserve"> </w:t>
            </w:r>
            <w:r>
              <w:rPr>
                <w:sz w:val="18"/>
              </w:rPr>
              <w:tab/>
            </w:r>
            <w:r>
              <w:rPr>
                <w:sz w:val="18"/>
              </w:rPr>
              <w:t>and</w:t>
            </w:r>
            <w:r>
              <w:rPr>
                <w:sz w:val="18"/>
              </w:rPr>
              <w:t xml:space="preserve"> </w:t>
            </w:r>
          </w:p>
          <w:p w:rsidR="005C0082" w:rsidRDefault="00E47B8B">
            <w:pPr>
              <w:spacing w:after="0" w:line="259" w:lineRule="auto"/>
              <w:ind w:left="1" w:right="0" w:firstLine="0"/>
              <w:jc w:val="left"/>
            </w:pPr>
            <w:r>
              <w:rPr>
                <w:sz w:val="18"/>
              </w:rPr>
              <w:t>implementation</w:t>
            </w:r>
            <w:r>
              <w:rPr>
                <w:sz w:val="18"/>
              </w:rPr>
              <w:t xml:space="preserve"> </w:t>
            </w:r>
          </w:p>
          <w:p w:rsidR="005C0082" w:rsidRDefault="00E47B8B">
            <w:pPr>
              <w:spacing w:after="0" w:line="259" w:lineRule="auto"/>
              <w:ind w:left="1" w:right="0" w:firstLine="0"/>
              <w:jc w:val="left"/>
            </w:pPr>
            <w:r>
              <w:rPr>
                <w:sz w:val="18"/>
              </w:rPr>
              <w:t>arrangements.</w:t>
            </w:r>
            <w:r>
              <w:rPr>
                <w:sz w:val="18"/>
              </w:rPr>
              <w:t xml:space="preserve"> </w:t>
            </w:r>
          </w:p>
          <w:p w:rsidR="005C0082" w:rsidRDefault="00E47B8B">
            <w:pPr>
              <w:spacing w:after="0" w:line="259" w:lineRule="auto"/>
              <w:ind w:left="1" w:right="0" w:firstLine="0"/>
              <w:jc w:val="left"/>
            </w:pPr>
            <w:r>
              <w:rPr>
                <w:sz w:val="18"/>
              </w:rPr>
              <w:t xml:space="preserve"> </w:t>
            </w:r>
          </w:p>
        </w:tc>
        <w:tc>
          <w:tcPr>
            <w:tcW w:w="1642" w:type="dxa"/>
            <w:tcBorders>
              <w:top w:val="single" w:sz="4" w:space="0" w:color="000000"/>
              <w:left w:val="single" w:sz="4" w:space="0" w:color="000000"/>
              <w:bottom w:val="single" w:sz="4" w:space="0" w:color="000000"/>
              <w:right w:val="single" w:sz="4" w:space="0" w:color="000000"/>
            </w:tcBorders>
          </w:tcPr>
          <w:p w:rsidR="005C0082" w:rsidRDefault="00E47B8B">
            <w:pPr>
              <w:tabs>
                <w:tab w:val="right" w:pos="1478"/>
              </w:tabs>
              <w:spacing w:after="0" w:line="259" w:lineRule="auto"/>
              <w:ind w:left="0" w:right="0" w:firstLine="0"/>
              <w:jc w:val="left"/>
            </w:pPr>
            <w:r>
              <w:rPr>
                <w:sz w:val="18"/>
              </w:rPr>
              <w:t>Workshop</w:t>
            </w:r>
            <w:r>
              <w:rPr>
                <w:sz w:val="18"/>
              </w:rPr>
              <w:t xml:space="preserve"> </w:t>
            </w:r>
            <w:r>
              <w:rPr>
                <w:sz w:val="18"/>
              </w:rPr>
              <w:tab/>
            </w:r>
            <w:r>
              <w:rPr>
                <w:sz w:val="18"/>
              </w:rPr>
              <w:t>report</w:t>
            </w:r>
            <w:r>
              <w:rPr>
                <w:sz w:val="18"/>
              </w:rPr>
              <w:t xml:space="preserve"> </w:t>
            </w:r>
          </w:p>
          <w:p w:rsidR="005C0082" w:rsidRDefault="00E47B8B">
            <w:pPr>
              <w:spacing w:after="0" w:line="259" w:lineRule="auto"/>
              <w:ind w:left="1" w:right="0" w:firstLine="0"/>
              <w:jc w:val="left"/>
            </w:pPr>
            <w:r>
              <w:rPr>
                <w:sz w:val="18"/>
              </w:rPr>
              <w:t>(in</w:t>
            </w:r>
            <w:r>
              <w:rPr>
                <w:sz w:val="18"/>
              </w:rPr>
              <w:t xml:space="preserve"> </w:t>
            </w:r>
            <w:r>
              <w:rPr>
                <w:sz w:val="18"/>
              </w:rPr>
              <w:t>English)</w:t>
            </w:r>
            <w:r>
              <w:rPr>
                <w:sz w:val="18"/>
              </w:rPr>
              <w:t xml:space="preserve"> </w:t>
            </w:r>
          </w:p>
        </w:tc>
      </w:tr>
      <w:tr w:rsidR="005C0082">
        <w:trPr>
          <w:trHeight w:val="1987"/>
        </w:trPr>
        <w:tc>
          <w:tcPr>
            <w:tcW w:w="1215"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50" w:firstLine="0"/>
            </w:pPr>
            <w:r>
              <w:rPr>
                <w:sz w:val="18"/>
              </w:rPr>
              <w:t>Consultations</w:t>
            </w:r>
            <w:r>
              <w:rPr>
                <w:sz w:val="18"/>
              </w:rPr>
              <w:t xml:space="preserve"> </w:t>
            </w:r>
            <w:r>
              <w:rPr>
                <w:sz w:val="18"/>
              </w:rPr>
              <w:t>in</w:t>
            </w:r>
            <w:r>
              <w:rPr>
                <w:sz w:val="18"/>
              </w:rPr>
              <w:t xml:space="preserve"> </w:t>
            </w:r>
            <w:r>
              <w:rPr>
                <w:sz w:val="18"/>
              </w:rPr>
              <w:t>the</w:t>
            </w:r>
            <w:r>
              <w:rPr>
                <w:sz w:val="18"/>
              </w:rPr>
              <w:t xml:space="preserve"> </w:t>
            </w:r>
            <w:r>
              <w:rPr>
                <w:sz w:val="18"/>
              </w:rPr>
              <w:t>five</w:t>
            </w:r>
            <w:r>
              <w:rPr>
                <w:sz w:val="18"/>
              </w:rPr>
              <w:t xml:space="preserve"> </w:t>
            </w:r>
            <w:r>
              <w:rPr>
                <w:sz w:val="18"/>
              </w:rPr>
              <w:t>project</w:t>
            </w:r>
            <w:r>
              <w:rPr>
                <w:sz w:val="18"/>
              </w:rPr>
              <w:t xml:space="preserve"> </w:t>
            </w:r>
            <w:r>
              <w:rPr>
                <w:sz w:val="18"/>
              </w:rPr>
              <w:t>zone</w:t>
            </w:r>
            <w:r>
              <w:rPr>
                <w:sz w:val="18"/>
              </w:rPr>
              <w:t xml:space="preserve"> </w:t>
            </w:r>
            <w:r>
              <w:rPr>
                <w:sz w:val="18"/>
              </w:rPr>
              <w:t>regions</w:t>
            </w:r>
            <w:r>
              <w:rPr>
                <w:sz w:val="18"/>
              </w:rPr>
              <w:t xml:space="preserve"> </w:t>
            </w:r>
          </w:p>
        </w:tc>
        <w:tc>
          <w:tcPr>
            <w:tcW w:w="4517"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40" w:lineRule="auto"/>
              <w:ind w:left="1" w:right="51" w:firstLine="0"/>
            </w:pPr>
            <w:r>
              <w:rPr>
                <w:sz w:val="18"/>
              </w:rPr>
              <w:t>Detailed</w:t>
            </w:r>
            <w:r>
              <w:rPr>
                <w:sz w:val="18"/>
              </w:rPr>
              <w:t xml:space="preserve"> </w:t>
            </w:r>
            <w:r>
              <w:rPr>
                <w:sz w:val="18"/>
              </w:rPr>
              <w:t>consultations</w:t>
            </w:r>
            <w:r>
              <w:rPr>
                <w:sz w:val="18"/>
              </w:rPr>
              <w:t xml:space="preserve"> </w:t>
            </w:r>
            <w:r>
              <w:rPr>
                <w:sz w:val="18"/>
              </w:rPr>
              <w:t>took</w:t>
            </w:r>
            <w:r>
              <w:rPr>
                <w:sz w:val="18"/>
              </w:rPr>
              <w:t xml:space="preserve"> </w:t>
            </w:r>
            <w:r>
              <w:rPr>
                <w:sz w:val="18"/>
              </w:rPr>
              <w:t>place</w:t>
            </w:r>
            <w:r>
              <w:rPr>
                <w:sz w:val="18"/>
              </w:rPr>
              <w:t xml:space="preserve"> </w:t>
            </w:r>
            <w:r>
              <w:rPr>
                <w:sz w:val="18"/>
              </w:rPr>
              <w:t>with</w:t>
            </w:r>
            <w:r>
              <w:rPr>
                <w:sz w:val="18"/>
              </w:rPr>
              <w:t xml:space="preserve"> </w:t>
            </w:r>
            <w:r>
              <w:rPr>
                <w:sz w:val="18"/>
              </w:rPr>
              <w:t>communities</w:t>
            </w:r>
            <w:r>
              <w:rPr>
                <w:sz w:val="18"/>
              </w:rPr>
              <w:t xml:space="preserve"> </w:t>
            </w:r>
            <w:r>
              <w:rPr>
                <w:sz w:val="18"/>
              </w:rPr>
              <w:t>in</w:t>
            </w:r>
            <w:r>
              <w:rPr>
                <w:sz w:val="18"/>
              </w:rPr>
              <w:t xml:space="preserve"> </w:t>
            </w:r>
            <w:r>
              <w:rPr>
                <w:sz w:val="18"/>
              </w:rPr>
              <w:t>selected</w:t>
            </w:r>
            <w:r>
              <w:rPr>
                <w:sz w:val="18"/>
              </w:rPr>
              <w:t xml:space="preserve"> </w:t>
            </w:r>
            <w:r>
              <w:rPr>
                <w:sz w:val="18"/>
              </w:rPr>
              <w:t>villages</w:t>
            </w:r>
            <w:r>
              <w:rPr>
                <w:sz w:val="18"/>
              </w:rPr>
              <w:t xml:space="preserve"> </w:t>
            </w:r>
            <w:r>
              <w:rPr>
                <w:sz w:val="18"/>
              </w:rPr>
              <w:t>within</w:t>
            </w:r>
            <w:r>
              <w:rPr>
                <w:sz w:val="18"/>
              </w:rPr>
              <w:t xml:space="preserve"> </w:t>
            </w:r>
            <w:r>
              <w:rPr>
                <w:sz w:val="18"/>
              </w:rPr>
              <w:t>different</w:t>
            </w:r>
            <w:r>
              <w:rPr>
                <w:sz w:val="18"/>
              </w:rPr>
              <w:t xml:space="preserve"> </w:t>
            </w:r>
            <w:r>
              <w:rPr>
                <w:sz w:val="18"/>
              </w:rPr>
              <w:t>constituencies</w:t>
            </w:r>
            <w:r>
              <w:rPr>
                <w:sz w:val="18"/>
              </w:rPr>
              <w:t xml:space="preserve"> </w:t>
            </w:r>
            <w:r>
              <w:rPr>
                <w:sz w:val="18"/>
              </w:rPr>
              <w:t>of</w:t>
            </w:r>
            <w:r>
              <w:rPr>
                <w:sz w:val="18"/>
              </w:rPr>
              <w:t xml:space="preserve"> </w:t>
            </w:r>
            <w:r>
              <w:rPr>
                <w:sz w:val="18"/>
              </w:rPr>
              <w:t>the</w:t>
            </w:r>
            <w:r>
              <w:rPr>
                <w:sz w:val="18"/>
              </w:rPr>
              <w:t xml:space="preserve"> </w:t>
            </w:r>
            <w:r>
              <w:rPr>
                <w:sz w:val="18"/>
              </w:rPr>
              <w:t>project</w:t>
            </w:r>
            <w:r>
              <w:rPr>
                <w:sz w:val="18"/>
              </w:rPr>
              <w:t xml:space="preserve"> </w:t>
            </w:r>
            <w:r>
              <w:rPr>
                <w:sz w:val="18"/>
              </w:rPr>
              <w:t>zone</w:t>
            </w:r>
            <w:r>
              <w:rPr>
                <w:sz w:val="18"/>
              </w:rPr>
              <w:t xml:space="preserve"> </w:t>
            </w:r>
            <w:r>
              <w:rPr>
                <w:sz w:val="18"/>
              </w:rPr>
              <w:t>regions.</w:t>
            </w:r>
            <w:r>
              <w:rPr>
                <w:sz w:val="18"/>
              </w:rPr>
              <w:t xml:space="preserve"> </w:t>
            </w:r>
            <w:r>
              <w:rPr>
                <w:sz w:val="18"/>
              </w:rPr>
              <w:t>Data</w:t>
            </w:r>
            <w:r>
              <w:rPr>
                <w:sz w:val="18"/>
              </w:rPr>
              <w:t xml:space="preserve"> </w:t>
            </w:r>
            <w:r>
              <w:rPr>
                <w:sz w:val="18"/>
              </w:rPr>
              <w:t>collection</w:t>
            </w:r>
            <w:r>
              <w:rPr>
                <w:sz w:val="18"/>
              </w:rPr>
              <w:t xml:space="preserve"> </w:t>
            </w:r>
            <w:r>
              <w:rPr>
                <w:sz w:val="18"/>
              </w:rPr>
              <w:t>and</w:t>
            </w:r>
            <w:r>
              <w:rPr>
                <w:sz w:val="18"/>
              </w:rPr>
              <w:t xml:space="preserve"> </w:t>
            </w:r>
            <w:r>
              <w:rPr>
                <w:sz w:val="18"/>
              </w:rPr>
              <w:t>interviews</w:t>
            </w:r>
            <w:r>
              <w:rPr>
                <w:sz w:val="18"/>
              </w:rPr>
              <w:t xml:space="preserve"> </w:t>
            </w:r>
            <w:r>
              <w:rPr>
                <w:sz w:val="18"/>
              </w:rPr>
              <w:t>covered</w:t>
            </w:r>
            <w:r>
              <w:rPr>
                <w:sz w:val="18"/>
              </w:rPr>
              <w:t xml:space="preserve"> </w:t>
            </w:r>
            <w:r>
              <w:rPr>
                <w:sz w:val="18"/>
              </w:rPr>
              <w:t>the</w:t>
            </w:r>
            <w:r>
              <w:rPr>
                <w:sz w:val="18"/>
              </w:rPr>
              <w:t xml:space="preserve"> </w:t>
            </w:r>
            <w:r>
              <w:rPr>
                <w:sz w:val="18"/>
              </w:rPr>
              <w:t>relationship</w:t>
            </w:r>
            <w:r>
              <w:rPr>
                <w:sz w:val="18"/>
              </w:rPr>
              <w:t xml:space="preserve"> </w:t>
            </w:r>
            <w:r>
              <w:rPr>
                <w:sz w:val="18"/>
              </w:rPr>
              <w:t>between</w:t>
            </w:r>
            <w:r>
              <w:rPr>
                <w:sz w:val="18"/>
              </w:rPr>
              <w:t xml:space="preserve"> </w:t>
            </w:r>
            <w:r>
              <w:rPr>
                <w:sz w:val="18"/>
              </w:rPr>
              <w:t>the</w:t>
            </w:r>
            <w:r>
              <w:rPr>
                <w:sz w:val="18"/>
              </w:rPr>
              <w:t xml:space="preserve"> </w:t>
            </w:r>
            <w:r>
              <w:rPr>
                <w:sz w:val="18"/>
              </w:rPr>
              <w:t>communities,</w:t>
            </w:r>
            <w:r>
              <w:rPr>
                <w:sz w:val="18"/>
              </w:rPr>
              <w:t xml:space="preserve"> </w:t>
            </w:r>
            <w:r>
              <w:rPr>
                <w:sz w:val="18"/>
              </w:rPr>
              <w:t>agriculture</w:t>
            </w:r>
            <w:r>
              <w:rPr>
                <w:sz w:val="18"/>
              </w:rPr>
              <w:t xml:space="preserve"> </w:t>
            </w:r>
            <w:r>
              <w:rPr>
                <w:sz w:val="18"/>
              </w:rPr>
              <w:t>and</w:t>
            </w:r>
            <w:r>
              <w:rPr>
                <w:sz w:val="18"/>
              </w:rPr>
              <w:t xml:space="preserve"> </w:t>
            </w:r>
            <w:r>
              <w:rPr>
                <w:sz w:val="18"/>
              </w:rPr>
              <w:t>livelihoods,</w:t>
            </w:r>
            <w:r>
              <w:rPr>
                <w:sz w:val="18"/>
              </w:rPr>
              <w:t xml:space="preserve"> </w:t>
            </w:r>
            <w:r>
              <w:rPr>
                <w:sz w:val="18"/>
              </w:rPr>
              <w:t>specifically,</w:t>
            </w:r>
            <w:r>
              <w:rPr>
                <w:sz w:val="18"/>
              </w:rPr>
              <w:t xml:space="preserve"> </w:t>
            </w:r>
            <w:r>
              <w:rPr>
                <w:sz w:val="18"/>
              </w:rPr>
              <w:t>those</w:t>
            </w:r>
            <w:r>
              <w:rPr>
                <w:sz w:val="18"/>
              </w:rPr>
              <w:t xml:space="preserve"> </w:t>
            </w:r>
            <w:r>
              <w:rPr>
                <w:sz w:val="18"/>
              </w:rPr>
              <w:t>who</w:t>
            </w:r>
            <w:r>
              <w:rPr>
                <w:sz w:val="18"/>
              </w:rPr>
              <w:t xml:space="preserve"> </w:t>
            </w:r>
            <w:r>
              <w:rPr>
                <w:sz w:val="18"/>
              </w:rPr>
              <w:t>depend</w:t>
            </w:r>
            <w:r>
              <w:rPr>
                <w:sz w:val="18"/>
              </w:rPr>
              <w:t xml:space="preserve"> </w:t>
            </w:r>
            <w:r>
              <w:rPr>
                <w:sz w:val="18"/>
              </w:rPr>
              <w:t>on</w:t>
            </w:r>
            <w:r>
              <w:rPr>
                <w:sz w:val="18"/>
              </w:rPr>
              <w:t xml:space="preserve"> </w:t>
            </w:r>
            <w:r>
              <w:rPr>
                <w:sz w:val="18"/>
              </w:rPr>
              <w:t>crop</w:t>
            </w:r>
            <w:r>
              <w:rPr>
                <w:sz w:val="18"/>
              </w:rPr>
              <w:t xml:space="preserve"> </w:t>
            </w:r>
            <w:r>
              <w:rPr>
                <w:sz w:val="18"/>
              </w:rPr>
              <w:t>farming.</w:t>
            </w:r>
            <w:r>
              <w:rPr>
                <w:sz w:val="18"/>
              </w:rPr>
              <w:t xml:space="preserve"> </w:t>
            </w:r>
            <w:r>
              <w:rPr>
                <w:sz w:val="18"/>
              </w:rPr>
              <w:t>The</w:t>
            </w:r>
            <w:r>
              <w:rPr>
                <w:sz w:val="18"/>
              </w:rPr>
              <w:t xml:space="preserve"> </w:t>
            </w:r>
            <w:r>
              <w:rPr>
                <w:sz w:val="18"/>
              </w:rPr>
              <w:t>following</w:t>
            </w:r>
            <w:r>
              <w:rPr>
                <w:sz w:val="18"/>
              </w:rPr>
              <w:t xml:space="preserve"> </w:t>
            </w:r>
            <w:r>
              <w:rPr>
                <w:sz w:val="18"/>
              </w:rPr>
              <w:t>analysis</w:t>
            </w:r>
            <w:r>
              <w:rPr>
                <w:sz w:val="18"/>
              </w:rPr>
              <w:t xml:space="preserve"> </w:t>
            </w:r>
            <w:r>
              <w:rPr>
                <w:sz w:val="18"/>
              </w:rPr>
              <w:t>was</w:t>
            </w:r>
            <w:r>
              <w:rPr>
                <w:sz w:val="18"/>
              </w:rPr>
              <w:t xml:space="preserve"> </w:t>
            </w:r>
            <w:r>
              <w:rPr>
                <w:sz w:val="18"/>
              </w:rPr>
              <w:t>carried</w:t>
            </w:r>
            <w:r>
              <w:rPr>
                <w:sz w:val="18"/>
              </w:rPr>
              <w:t xml:space="preserve"> </w:t>
            </w:r>
            <w:r>
              <w:rPr>
                <w:sz w:val="18"/>
              </w:rPr>
              <w:t>out;</w:t>
            </w:r>
            <w:r>
              <w:rPr>
                <w:sz w:val="18"/>
              </w:rPr>
              <w:t xml:space="preserve"> </w:t>
            </w:r>
            <w:r>
              <w:rPr>
                <w:sz w:val="18"/>
              </w:rPr>
              <w:t>a)</w:t>
            </w:r>
            <w:r>
              <w:rPr>
                <w:sz w:val="18"/>
              </w:rPr>
              <w:t xml:space="preserve"> </w:t>
            </w:r>
            <w:r>
              <w:rPr>
                <w:sz w:val="18"/>
              </w:rPr>
              <w:t>The</w:t>
            </w:r>
            <w:r>
              <w:rPr>
                <w:sz w:val="18"/>
              </w:rPr>
              <w:t xml:space="preserve"> </w:t>
            </w:r>
            <w:r>
              <w:rPr>
                <w:sz w:val="18"/>
              </w:rPr>
              <w:t>analysis</w:t>
            </w:r>
            <w:r>
              <w:rPr>
                <w:sz w:val="18"/>
              </w:rPr>
              <w:t xml:space="preserve"> </w:t>
            </w:r>
            <w:r>
              <w:rPr>
                <w:sz w:val="18"/>
              </w:rPr>
              <w:t>of</w:t>
            </w:r>
            <w:r>
              <w:rPr>
                <w:sz w:val="18"/>
              </w:rPr>
              <w:t xml:space="preserve"> </w:t>
            </w:r>
            <w:r>
              <w:rPr>
                <w:sz w:val="18"/>
              </w:rPr>
              <w:t>the</w:t>
            </w:r>
            <w:r>
              <w:rPr>
                <w:sz w:val="18"/>
              </w:rPr>
              <w:t xml:space="preserve"> </w:t>
            </w:r>
            <w:r>
              <w:rPr>
                <w:sz w:val="18"/>
              </w:rPr>
              <w:t>vulnerability</w:t>
            </w:r>
            <w:r>
              <w:rPr>
                <w:sz w:val="18"/>
              </w:rPr>
              <w:t xml:space="preserve"> </w:t>
            </w:r>
            <w:r>
              <w:rPr>
                <w:sz w:val="18"/>
              </w:rPr>
              <w:t>of</w:t>
            </w:r>
            <w:r>
              <w:rPr>
                <w:sz w:val="18"/>
              </w:rPr>
              <w:t xml:space="preserve"> </w:t>
            </w:r>
            <w:r>
              <w:rPr>
                <w:sz w:val="18"/>
              </w:rPr>
              <w:t>community</w:t>
            </w:r>
            <w:r>
              <w:rPr>
                <w:sz w:val="18"/>
              </w:rPr>
              <w:t xml:space="preserve"> </w:t>
            </w:r>
            <w:r>
              <w:rPr>
                <w:sz w:val="18"/>
              </w:rPr>
              <w:t>activities</w:t>
            </w:r>
            <w:r>
              <w:rPr>
                <w:sz w:val="18"/>
              </w:rPr>
              <w:t xml:space="preserve"> </w:t>
            </w:r>
            <w:r>
              <w:rPr>
                <w:sz w:val="18"/>
              </w:rPr>
              <w:t>to</w:t>
            </w:r>
            <w:r>
              <w:rPr>
                <w:sz w:val="18"/>
              </w:rPr>
              <w:t xml:space="preserve"> </w:t>
            </w:r>
            <w:r>
              <w:rPr>
                <w:sz w:val="18"/>
              </w:rPr>
              <w:t>climate</w:t>
            </w:r>
            <w:r>
              <w:rPr>
                <w:sz w:val="18"/>
              </w:rPr>
              <w:t xml:space="preserve"> </w:t>
            </w:r>
            <w:r>
              <w:rPr>
                <w:sz w:val="18"/>
              </w:rPr>
              <w:t>change;</w:t>
            </w:r>
            <w:r>
              <w:rPr>
                <w:sz w:val="18"/>
              </w:rPr>
              <w:t xml:space="preserve"> </w:t>
            </w:r>
            <w:r>
              <w:rPr>
                <w:sz w:val="18"/>
              </w:rPr>
              <w:t>b)</w:t>
            </w:r>
            <w:r>
              <w:rPr>
                <w:sz w:val="18"/>
              </w:rPr>
              <w:t xml:space="preserve"> </w:t>
            </w:r>
            <w:r>
              <w:rPr>
                <w:sz w:val="18"/>
              </w:rPr>
              <w:t>The</w:t>
            </w:r>
            <w:r>
              <w:rPr>
                <w:sz w:val="18"/>
              </w:rPr>
              <w:t xml:space="preserve"> </w:t>
            </w:r>
            <w:r>
              <w:rPr>
                <w:sz w:val="18"/>
              </w:rPr>
              <w:t>social</w:t>
            </w:r>
            <w:r>
              <w:rPr>
                <w:sz w:val="18"/>
              </w:rPr>
              <w:t xml:space="preserve"> </w:t>
            </w:r>
            <w:r>
              <w:rPr>
                <w:sz w:val="18"/>
              </w:rPr>
              <w:t>acceptability</w:t>
            </w:r>
            <w:r>
              <w:rPr>
                <w:sz w:val="18"/>
              </w:rPr>
              <w:t xml:space="preserve"> </w:t>
            </w:r>
            <w:r>
              <w:rPr>
                <w:sz w:val="18"/>
              </w:rPr>
              <w:t>of</w:t>
            </w:r>
            <w:r>
              <w:rPr>
                <w:sz w:val="18"/>
              </w:rPr>
              <w:t xml:space="preserve"> </w:t>
            </w:r>
            <w:r>
              <w:rPr>
                <w:sz w:val="18"/>
              </w:rPr>
              <w:t>the</w:t>
            </w:r>
            <w:r>
              <w:rPr>
                <w:sz w:val="18"/>
              </w:rPr>
              <w:t xml:space="preserve"> </w:t>
            </w:r>
            <w:r>
              <w:rPr>
                <w:sz w:val="18"/>
              </w:rPr>
              <w:t>project.</w:t>
            </w:r>
            <w:r>
              <w:rPr>
                <w:sz w:val="18"/>
              </w:rPr>
              <w:t xml:space="preserve">  </w:t>
            </w:r>
          </w:p>
          <w:p w:rsidR="005C0082" w:rsidRDefault="00E47B8B">
            <w:pPr>
              <w:spacing w:after="0" w:line="259" w:lineRule="auto"/>
              <w:ind w:left="1" w:right="0" w:firstLine="0"/>
              <w:jc w:val="left"/>
            </w:pPr>
            <w:r>
              <w:rPr>
                <w:sz w:val="18"/>
              </w:rPr>
              <w:t xml:space="preserve"> </w:t>
            </w:r>
          </w:p>
        </w:tc>
        <w:tc>
          <w:tcPr>
            <w:tcW w:w="1866"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sz w:val="18"/>
              </w:rPr>
              <w:t>Site</w:t>
            </w:r>
            <w:r>
              <w:rPr>
                <w:sz w:val="18"/>
              </w:rPr>
              <w:t xml:space="preserve"> </w:t>
            </w:r>
            <w:r>
              <w:rPr>
                <w:sz w:val="18"/>
              </w:rPr>
              <w:t>selections</w:t>
            </w:r>
            <w:r>
              <w:rPr>
                <w:sz w:val="18"/>
              </w:rPr>
              <w:t xml:space="preserve"> </w:t>
            </w:r>
          </w:p>
          <w:p w:rsidR="005C0082" w:rsidRDefault="00E47B8B">
            <w:pPr>
              <w:spacing w:after="0" w:line="259" w:lineRule="auto"/>
              <w:ind w:left="1" w:right="0" w:firstLine="0"/>
              <w:jc w:val="left"/>
            </w:pPr>
            <w:r>
              <w:rPr>
                <w:sz w:val="18"/>
              </w:rPr>
              <w:t>Guidance</w:t>
            </w:r>
            <w:r>
              <w:rPr>
                <w:sz w:val="18"/>
              </w:rPr>
              <w:t xml:space="preserve"> </w:t>
            </w:r>
            <w:r>
              <w:rPr>
                <w:sz w:val="18"/>
              </w:rPr>
              <w:t>for</w:t>
            </w:r>
            <w:r>
              <w:rPr>
                <w:sz w:val="18"/>
              </w:rPr>
              <w:t xml:space="preserve"> </w:t>
            </w:r>
            <w:r>
              <w:rPr>
                <w:sz w:val="18"/>
              </w:rPr>
              <w:t>project</w:t>
            </w:r>
            <w:r>
              <w:rPr>
                <w:sz w:val="18"/>
              </w:rPr>
              <w:t xml:space="preserve"> </w:t>
            </w:r>
            <w:r>
              <w:rPr>
                <w:sz w:val="18"/>
              </w:rPr>
              <w:t>design.</w:t>
            </w:r>
            <w:r>
              <w:rPr>
                <w:sz w:val="18"/>
              </w:rPr>
              <w:t xml:space="preserve"> </w:t>
            </w:r>
          </w:p>
        </w:tc>
        <w:tc>
          <w:tcPr>
            <w:tcW w:w="1642"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pPr>
            <w:r>
              <w:rPr>
                <w:sz w:val="18"/>
              </w:rPr>
              <w:t>Field</w:t>
            </w:r>
            <w:r>
              <w:rPr>
                <w:sz w:val="18"/>
              </w:rPr>
              <w:t xml:space="preserve"> </w:t>
            </w:r>
            <w:r>
              <w:rPr>
                <w:sz w:val="18"/>
              </w:rPr>
              <w:t>consultations</w:t>
            </w:r>
            <w:r>
              <w:rPr>
                <w:sz w:val="18"/>
              </w:rPr>
              <w:t xml:space="preserve"> </w:t>
            </w:r>
            <w:r>
              <w:rPr>
                <w:sz w:val="18"/>
              </w:rPr>
              <w:t>report(in</w:t>
            </w:r>
            <w:r>
              <w:rPr>
                <w:sz w:val="18"/>
              </w:rPr>
              <w:t xml:space="preserve"> </w:t>
            </w:r>
            <w:r>
              <w:rPr>
                <w:sz w:val="18"/>
              </w:rPr>
              <w:t>English)</w:t>
            </w:r>
            <w:r>
              <w:rPr>
                <w:sz w:val="18"/>
              </w:rPr>
              <w:t xml:space="preserve"> </w:t>
            </w:r>
          </w:p>
        </w:tc>
      </w:tr>
      <w:tr w:rsidR="005C0082">
        <w:trPr>
          <w:trHeight w:val="1109"/>
        </w:trPr>
        <w:tc>
          <w:tcPr>
            <w:tcW w:w="1215"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sz w:val="18"/>
              </w:rPr>
              <w:t>Regional</w:t>
            </w:r>
            <w:r>
              <w:rPr>
                <w:sz w:val="18"/>
              </w:rPr>
              <w:t xml:space="preserve"> </w:t>
            </w:r>
            <w:r>
              <w:rPr>
                <w:sz w:val="18"/>
              </w:rPr>
              <w:t>National</w:t>
            </w:r>
            <w:r>
              <w:rPr>
                <w:sz w:val="18"/>
              </w:rPr>
              <w:t xml:space="preserve"> </w:t>
            </w:r>
            <w:r>
              <w:rPr>
                <w:sz w:val="18"/>
              </w:rPr>
              <w:t>stakeholder</w:t>
            </w:r>
            <w:r>
              <w:rPr>
                <w:sz w:val="18"/>
              </w:rPr>
              <w:t xml:space="preserve"> </w:t>
            </w:r>
            <w:r>
              <w:rPr>
                <w:sz w:val="18"/>
              </w:rPr>
              <w:t>workshop</w:t>
            </w:r>
            <w:r>
              <w:rPr>
                <w:sz w:val="18"/>
              </w:rPr>
              <w:t xml:space="preserve"> </w:t>
            </w:r>
            <w:r>
              <w:rPr>
                <w:sz w:val="18"/>
              </w:rPr>
              <w:t>May</w:t>
            </w:r>
            <w:r>
              <w:rPr>
                <w:sz w:val="18"/>
              </w:rPr>
              <w:t xml:space="preserve"> </w:t>
            </w:r>
            <w:r>
              <w:rPr>
                <w:sz w:val="18"/>
              </w:rPr>
              <w:t>2014</w:t>
            </w:r>
            <w:r>
              <w:rPr>
                <w:sz w:val="18"/>
              </w:rPr>
              <w:t xml:space="preserve"> </w:t>
            </w:r>
          </w:p>
        </w:tc>
        <w:tc>
          <w:tcPr>
            <w:tcW w:w="4517"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51" w:firstLine="0"/>
            </w:pPr>
            <w:r>
              <w:rPr>
                <w:sz w:val="18"/>
              </w:rPr>
              <w:t>This</w:t>
            </w:r>
            <w:r>
              <w:rPr>
                <w:sz w:val="18"/>
              </w:rPr>
              <w:t xml:space="preserve"> </w:t>
            </w:r>
            <w:r>
              <w:rPr>
                <w:sz w:val="18"/>
              </w:rPr>
              <w:t>meeting</w:t>
            </w:r>
            <w:r>
              <w:rPr>
                <w:sz w:val="18"/>
              </w:rPr>
              <w:t xml:space="preserve"> </w:t>
            </w:r>
            <w:r>
              <w:rPr>
                <w:sz w:val="18"/>
              </w:rPr>
              <w:t>served</w:t>
            </w:r>
            <w:r>
              <w:rPr>
                <w:sz w:val="18"/>
              </w:rPr>
              <w:t xml:space="preserve"> </w:t>
            </w:r>
            <w:r>
              <w:rPr>
                <w:sz w:val="18"/>
              </w:rPr>
              <w:t>to</w:t>
            </w:r>
            <w:r>
              <w:rPr>
                <w:sz w:val="18"/>
              </w:rPr>
              <w:t xml:space="preserve"> </w:t>
            </w:r>
            <w:r>
              <w:rPr>
                <w:sz w:val="18"/>
              </w:rPr>
              <w:t>validate</w:t>
            </w:r>
            <w:r>
              <w:rPr>
                <w:sz w:val="18"/>
              </w:rPr>
              <w:t xml:space="preserve"> </w:t>
            </w:r>
            <w:r>
              <w:rPr>
                <w:sz w:val="18"/>
              </w:rPr>
              <w:t>the</w:t>
            </w:r>
            <w:r>
              <w:rPr>
                <w:sz w:val="18"/>
              </w:rPr>
              <w:t xml:space="preserve"> </w:t>
            </w:r>
            <w:r>
              <w:rPr>
                <w:sz w:val="18"/>
              </w:rPr>
              <w:t>baseline,</w:t>
            </w:r>
            <w:r>
              <w:rPr>
                <w:sz w:val="18"/>
              </w:rPr>
              <w:t xml:space="preserve"> </w:t>
            </w:r>
            <w:r>
              <w:rPr>
                <w:sz w:val="18"/>
              </w:rPr>
              <w:t>project</w:t>
            </w:r>
            <w:r>
              <w:rPr>
                <w:sz w:val="18"/>
              </w:rPr>
              <w:t xml:space="preserve"> </w:t>
            </w:r>
            <w:r>
              <w:rPr>
                <w:sz w:val="18"/>
              </w:rPr>
              <w:t>design</w:t>
            </w:r>
            <w:r>
              <w:rPr>
                <w:sz w:val="18"/>
              </w:rPr>
              <w:t xml:space="preserve"> </w:t>
            </w:r>
            <w:r>
              <w:rPr>
                <w:sz w:val="18"/>
              </w:rPr>
              <w:t>with</w:t>
            </w:r>
            <w:r>
              <w:rPr>
                <w:sz w:val="18"/>
              </w:rPr>
              <w:t xml:space="preserve"> </w:t>
            </w:r>
            <w:r>
              <w:rPr>
                <w:sz w:val="18"/>
              </w:rPr>
              <w:t>the</w:t>
            </w:r>
            <w:r>
              <w:rPr>
                <w:sz w:val="18"/>
              </w:rPr>
              <w:t xml:space="preserve"> </w:t>
            </w:r>
            <w:r>
              <w:rPr>
                <w:sz w:val="18"/>
              </w:rPr>
              <w:t>key</w:t>
            </w:r>
            <w:r>
              <w:rPr>
                <w:sz w:val="18"/>
              </w:rPr>
              <w:t xml:space="preserve"> </w:t>
            </w:r>
            <w:r>
              <w:rPr>
                <w:sz w:val="18"/>
              </w:rPr>
              <w:t>line</w:t>
            </w:r>
            <w:r>
              <w:rPr>
                <w:sz w:val="18"/>
              </w:rPr>
              <w:t xml:space="preserve"> </w:t>
            </w:r>
            <w:r>
              <w:rPr>
                <w:sz w:val="18"/>
              </w:rPr>
              <w:t>ministries</w:t>
            </w:r>
            <w:r>
              <w:rPr>
                <w:sz w:val="18"/>
              </w:rPr>
              <w:t xml:space="preserve"> </w:t>
            </w:r>
            <w:r>
              <w:rPr>
                <w:sz w:val="18"/>
              </w:rPr>
              <w:t>(MAWF</w:t>
            </w:r>
            <w:r>
              <w:rPr>
                <w:sz w:val="18"/>
              </w:rPr>
              <w:t xml:space="preserve"> </w:t>
            </w:r>
            <w:r>
              <w:rPr>
                <w:sz w:val="18"/>
              </w:rPr>
              <w:t>and</w:t>
            </w:r>
            <w:r>
              <w:rPr>
                <w:sz w:val="18"/>
              </w:rPr>
              <w:t xml:space="preserve"> </w:t>
            </w:r>
            <w:r>
              <w:rPr>
                <w:sz w:val="18"/>
              </w:rPr>
              <w:t>MET)</w:t>
            </w:r>
            <w:r>
              <w:rPr>
                <w:sz w:val="18"/>
              </w:rPr>
              <w:t xml:space="preserve"> </w:t>
            </w:r>
            <w:r>
              <w:rPr>
                <w:sz w:val="18"/>
              </w:rPr>
              <w:t>and</w:t>
            </w:r>
            <w:r>
              <w:rPr>
                <w:sz w:val="18"/>
              </w:rPr>
              <w:t xml:space="preserve"> </w:t>
            </w:r>
            <w:r>
              <w:rPr>
                <w:sz w:val="18"/>
              </w:rPr>
              <w:t>agree</w:t>
            </w:r>
            <w:r>
              <w:rPr>
                <w:sz w:val="18"/>
              </w:rPr>
              <w:t xml:space="preserve"> </w:t>
            </w:r>
            <w:r>
              <w:rPr>
                <w:sz w:val="18"/>
              </w:rPr>
              <w:t>on</w:t>
            </w:r>
            <w:r>
              <w:rPr>
                <w:sz w:val="18"/>
              </w:rPr>
              <w:t xml:space="preserve"> </w:t>
            </w:r>
            <w:r>
              <w:rPr>
                <w:sz w:val="18"/>
              </w:rPr>
              <w:t>the</w:t>
            </w:r>
            <w:r>
              <w:rPr>
                <w:sz w:val="18"/>
              </w:rPr>
              <w:t xml:space="preserve"> </w:t>
            </w:r>
            <w:r>
              <w:rPr>
                <w:sz w:val="18"/>
              </w:rPr>
              <w:t>implementation</w:t>
            </w:r>
            <w:r>
              <w:rPr>
                <w:sz w:val="18"/>
              </w:rPr>
              <w:t xml:space="preserve"> </w:t>
            </w:r>
            <w:r>
              <w:rPr>
                <w:sz w:val="18"/>
              </w:rPr>
              <w:t>arrangements</w:t>
            </w:r>
            <w:r>
              <w:rPr>
                <w:sz w:val="18"/>
              </w:rPr>
              <w:t xml:space="preserve"> </w:t>
            </w:r>
            <w:r>
              <w:rPr>
                <w:sz w:val="18"/>
              </w:rPr>
              <w:t>as</w:t>
            </w:r>
            <w:r>
              <w:rPr>
                <w:sz w:val="18"/>
              </w:rPr>
              <w:t xml:space="preserve"> </w:t>
            </w:r>
            <w:r>
              <w:rPr>
                <w:sz w:val="18"/>
              </w:rPr>
              <w:t>well</w:t>
            </w:r>
            <w:r>
              <w:rPr>
                <w:sz w:val="18"/>
              </w:rPr>
              <w:t xml:space="preserve"> </w:t>
            </w:r>
            <w:r>
              <w:rPr>
                <w:sz w:val="18"/>
              </w:rPr>
              <w:t>as</w:t>
            </w:r>
            <w:r>
              <w:rPr>
                <w:sz w:val="18"/>
              </w:rPr>
              <w:t xml:space="preserve"> </w:t>
            </w:r>
            <w:r>
              <w:rPr>
                <w:sz w:val="18"/>
              </w:rPr>
              <w:t>sourcing</w:t>
            </w:r>
            <w:r>
              <w:rPr>
                <w:sz w:val="18"/>
              </w:rPr>
              <w:t xml:space="preserve"> </w:t>
            </w:r>
            <w:r>
              <w:rPr>
                <w:sz w:val="18"/>
              </w:rPr>
              <w:t>of</w:t>
            </w:r>
            <w:r>
              <w:rPr>
                <w:sz w:val="18"/>
              </w:rPr>
              <w:t xml:space="preserve"> </w:t>
            </w:r>
            <w:r>
              <w:rPr>
                <w:sz w:val="18"/>
              </w:rPr>
              <w:t>the</w:t>
            </w:r>
            <w:r>
              <w:rPr>
                <w:sz w:val="18"/>
              </w:rPr>
              <w:t xml:space="preserve"> </w:t>
            </w:r>
            <w:r>
              <w:rPr>
                <w:sz w:val="18"/>
              </w:rPr>
              <w:t>co</w:t>
            </w:r>
            <w:r>
              <w:rPr>
                <w:sz w:val="18"/>
              </w:rPr>
              <w:t>‐</w:t>
            </w:r>
            <w:r>
              <w:rPr>
                <w:sz w:val="18"/>
              </w:rPr>
              <w:t>financing</w:t>
            </w:r>
            <w:r>
              <w:rPr>
                <w:sz w:val="18"/>
              </w:rPr>
              <w:t xml:space="preserve"> </w:t>
            </w:r>
            <w:r>
              <w:rPr>
                <w:sz w:val="18"/>
              </w:rPr>
              <w:t>letters.</w:t>
            </w:r>
            <w:r>
              <w:rPr>
                <w:sz w:val="18"/>
              </w:rPr>
              <w:t xml:space="preserve">  </w:t>
            </w:r>
          </w:p>
        </w:tc>
        <w:tc>
          <w:tcPr>
            <w:tcW w:w="1866"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41" w:lineRule="auto"/>
              <w:ind w:left="1" w:right="0" w:firstLine="0"/>
            </w:pPr>
            <w:r>
              <w:rPr>
                <w:sz w:val="18"/>
              </w:rPr>
              <w:t>Discussion</w:t>
            </w:r>
            <w:r>
              <w:rPr>
                <w:sz w:val="18"/>
              </w:rPr>
              <w:t xml:space="preserve"> </w:t>
            </w:r>
            <w:r>
              <w:rPr>
                <w:sz w:val="18"/>
              </w:rPr>
              <w:t>point</w:t>
            </w:r>
            <w:r>
              <w:rPr>
                <w:sz w:val="18"/>
              </w:rPr>
              <w:t xml:space="preserve"> </w:t>
            </w:r>
            <w:r>
              <w:rPr>
                <w:sz w:val="18"/>
              </w:rPr>
              <w:t>and</w:t>
            </w:r>
            <w:r>
              <w:rPr>
                <w:sz w:val="18"/>
              </w:rPr>
              <w:t xml:space="preserve"> </w:t>
            </w:r>
            <w:r>
              <w:rPr>
                <w:sz w:val="18"/>
              </w:rPr>
              <w:t>agreement</w:t>
            </w:r>
            <w:r>
              <w:rPr>
                <w:sz w:val="18"/>
              </w:rPr>
              <w:t xml:space="preserve"> </w:t>
            </w:r>
            <w:r>
              <w:rPr>
                <w:sz w:val="18"/>
              </w:rPr>
              <w:t>on</w:t>
            </w:r>
            <w:r>
              <w:rPr>
                <w:sz w:val="18"/>
              </w:rPr>
              <w:t xml:space="preserve"> </w:t>
            </w:r>
            <w:r>
              <w:rPr>
                <w:sz w:val="18"/>
              </w:rPr>
              <w:t>the</w:t>
            </w:r>
            <w:r>
              <w:rPr>
                <w:sz w:val="18"/>
              </w:rPr>
              <w:t xml:space="preserve"> </w:t>
            </w:r>
          </w:p>
          <w:p w:rsidR="005C0082" w:rsidRDefault="00E47B8B">
            <w:pPr>
              <w:spacing w:after="0" w:line="259" w:lineRule="auto"/>
              <w:ind w:left="1" w:right="0" w:firstLine="0"/>
              <w:jc w:val="left"/>
            </w:pPr>
            <w:r>
              <w:rPr>
                <w:sz w:val="18"/>
              </w:rPr>
              <w:t>Project</w:t>
            </w:r>
            <w:r>
              <w:rPr>
                <w:sz w:val="18"/>
              </w:rPr>
              <w:t xml:space="preserve"> </w:t>
            </w:r>
          </w:p>
          <w:p w:rsidR="005C0082" w:rsidRDefault="00E47B8B">
            <w:pPr>
              <w:spacing w:after="0" w:line="259" w:lineRule="auto"/>
              <w:ind w:left="1" w:right="0" w:firstLine="0"/>
              <w:jc w:val="left"/>
            </w:pPr>
            <w:r>
              <w:rPr>
                <w:sz w:val="18"/>
              </w:rPr>
              <w:t>Implementation</w:t>
            </w:r>
            <w:r>
              <w:rPr>
                <w:sz w:val="18"/>
              </w:rPr>
              <w:t xml:space="preserve"> </w:t>
            </w:r>
          </w:p>
          <w:p w:rsidR="005C0082" w:rsidRDefault="00E47B8B">
            <w:pPr>
              <w:spacing w:after="0" w:line="259" w:lineRule="auto"/>
              <w:ind w:left="1" w:right="0" w:firstLine="0"/>
              <w:jc w:val="left"/>
            </w:pPr>
            <w:r>
              <w:rPr>
                <w:sz w:val="18"/>
              </w:rPr>
              <w:t>Arrangements</w:t>
            </w:r>
            <w:r>
              <w:rPr>
                <w:sz w:val="18"/>
              </w:rPr>
              <w:t xml:space="preserve">  </w:t>
            </w:r>
          </w:p>
        </w:tc>
        <w:tc>
          <w:tcPr>
            <w:tcW w:w="1642"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sz w:val="18"/>
              </w:rPr>
              <w:t xml:space="preserve"> </w:t>
            </w:r>
          </w:p>
        </w:tc>
      </w:tr>
      <w:tr w:rsidR="005C0082">
        <w:trPr>
          <w:trHeight w:val="889"/>
        </w:trPr>
        <w:tc>
          <w:tcPr>
            <w:tcW w:w="1215" w:type="dxa"/>
            <w:tcBorders>
              <w:top w:val="single" w:sz="4" w:space="0" w:color="000000"/>
              <w:left w:val="single" w:sz="4" w:space="0" w:color="000000"/>
              <w:bottom w:val="single" w:sz="4" w:space="0" w:color="000000"/>
              <w:right w:val="single" w:sz="4" w:space="0" w:color="000000"/>
            </w:tcBorders>
          </w:tcPr>
          <w:p w:rsidR="005C0082" w:rsidRDefault="00E47B8B">
            <w:pPr>
              <w:spacing w:after="13" w:line="240" w:lineRule="auto"/>
              <w:ind w:left="0" w:right="0" w:firstLine="0"/>
              <w:jc w:val="left"/>
            </w:pPr>
            <w:r>
              <w:rPr>
                <w:sz w:val="18"/>
              </w:rPr>
              <w:t>Validation</w:t>
            </w:r>
            <w:r>
              <w:rPr>
                <w:sz w:val="18"/>
              </w:rPr>
              <w:t xml:space="preserve"> </w:t>
            </w:r>
            <w:r>
              <w:rPr>
                <w:sz w:val="18"/>
              </w:rPr>
              <w:t>workshop</w:t>
            </w:r>
            <w:r>
              <w:rPr>
                <w:sz w:val="18"/>
              </w:rPr>
              <w:t xml:space="preserve">  </w:t>
            </w:r>
          </w:p>
          <w:p w:rsidR="005C0082" w:rsidRDefault="00E47B8B">
            <w:pPr>
              <w:tabs>
                <w:tab w:val="right" w:pos="1051"/>
              </w:tabs>
              <w:spacing w:after="0" w:line="259" w:lineRule="auto"/>
              <w:ind w:left="0" w:right="0" w:firstLine="0"/>
              <w:jc w:val="left"/>
            </w:pPr>
            <w:r>
              <w:rPr>
                <w:sz w:val="18"/>
              </w:rPr>
              <w:t>30</w:t>
            </w:r>
            <w:r>
              <w:rPr>
                <w:sz w:val="18"/>
              </w:rPr>
              <w:t>‐</w:t>
            </w:r>
            <w:r>
              <w:rPr>
                <w:sz w:val="18"/>
              </w:rPr>
              <w:t>31</w:t>
            </w:r>
            <w:r>
              <w:rPr>
                <w:sz w:val="18"/>
              </w:rPr>
              <w:t xml:space="preserve"> </w:t>
            </w:r>
            <w:r>
              <w:rPr>
                <w:sz w:val="18"/>
              </w:rPr>
              <w:tab/>
            </w:r>
            <w:r>
              <w:rPr>
                <w:sz w:val="18"/>
              </w:rPr>
              <w:t>July</w:t>
            </w:r>
            <w:r>
              <w:rPr>
                <w:sz w:val="18"/>
              </w:rPr>
              <w:t xml:space="preserve"> </w:t>
            </w:r>
          </w:p>
          <w:p w:rsidR="005C0082" w:rsidRDefault="00E47B8B">
            <w:pPr>
              <w:spacing w:after="0" w:line="259" w:lineRule="auto"/>
              <w:ind w:left="0" w:right="0" w:firstLine="0"/>
              <w:jc w:val="left"/>
            </w:pPr>
            <w:r>
              <w:rPr>
                <w:sz w:val="18"/>
              </w:rPr>
              <w:t>2014</w:t>
            </w:r>
            <w:r>
              <w:rPr>
                <w:sz w:val="18"/>
              </w:rPr>
              <w:t xml:space="preserve"> </w:t>
            </w:r>
          </w:p>
        </w:tc>
        <w:tc>
          <w:tcPr>
            <w:tcW w:w="4517"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51" w:firstLine="0"/>
            </w:pPr>
            <w:r>
              <w:rPr>
                <w:sz w:val="18"/>
              </w:rPr>
              <w:t>The</w:t>
            </w:r>
            <w:r>
              <w:rPr>
                <w:sz w:val="18"/>
              </w:rPr>
              <w:t xml:space="preserve"> </w:t>
            </w:r>
            <w:r>
              <w:rPr>
                <w:sz w:val="18"/>
              </w:rPr>
              <w:t>E</w:t>
            </w:r>
            <w:r>
              <w:rPr>
                <w:sz w:val="18"/>
              </w:rPr>
              <w:t>‐</w:t>
            </w:r>
            <w:r>
              <w:rPr>
                <w:sz w:val="18"/>
              </w:rPr>
              <w:t>PAC</w:t>
            </w:r>
            <w:r>
              <w:rPr>
                <w:sz w:val="18"/>
              </w:rPr>
              <w:t xml:space="preserve"> </w:t>
            </w:r>
            <w:r>
              <w:rPr>
                <w:sz w:val="18"/>
              </w:rPr>
              <w:t>workshop</w:t>
            </w:r>
            <w:r>
              <w:rPr>
                <w:sz w:val="18"/>
              </w:rPr>
              <w:t xml:space="preserve"> </w:t>
            </w:r>
            <w:r>
              <w:rPr>
                <w:sz w:val="18"/>
              </w:rPr>
              <w:t>for</w:t>
            </w:r>
            <w:r>
              <w:rPr>
                <w:sz w:val="18"/>
              </w:rPr>
              <w:t xml:space="preserve"> </w:t>
            </w:r>
            <w:r>
              <w:rPr>
                <w:sz w:val="18"/>
              </w:rPr>
              <w:t>the</w:t>
            </w:r>
            <w:r>
              <w:rPr>
                <w:sz w:val="18"/>
              </w:rPr>
              <w:t xml:space="preserve"> </w:t>
            </w:r>
            <w:r>
              <w:rPr>
                <w:sz w:val="18"/>
              </w:rPr>
              <w:t>project</w:t>
            </w:r>
            <w:r>
              <w:rPr>
                <w:sz w:val="18"/>
              </w:rPr>
              <w:t xml:space="preserve"> </w:t>
            </w:r>
            <w:r>
              <w:rPr>
                <w:sz w:val="18"/>
              </w:rPr>
              <w:t>was</w:t>
            </w:r>
            <w:r>
              <w:rPr>
                <w:sz w:val="18"/>
              </w:rPr>
              <w:t xml:space="preserve"> </w:t>
            </w:r>
            <w:r>
              <w:rPr>
                <w:sz w:val="18"/>
              </w:rPr>
              <w:t>aimed</w:t>
            </w:r>
            <w:r>
              <w:rPr>
                <w:sz w:val="18"/>
              </w:rPr>
              <w:t xml:space="preserve"> </w:t>
            </w:r>
            <w:r>
              <w:rPr>
                <w:sz w:val="18"/>
              </w:rPr>
              <w:t>at</w:t>
            </w:r>
            <w:r>
              <w:rPr>
                <w:sz w:val="18"/>
              </w:rPr>
              <w:t xml:space="preserve"> </w:t>
            </w:r>
            <w:r>
              <w:rPr>
                <w:sz w:val="18"/>
              </w:rPr>
              <w:t>validating</w:t>
            </w:r>
            <w:r>
              <w:rPr>
                <w:sz w:val="18"/>
              </w:rPr>
              <w:t xml:space="preserve"> </w:t>
            </w:r>
            <w:r>
              <w:rPr>
                <w:sz w:val="18"/>
              </w:rPr>
              <w:t>the</w:t>
            </w:r>
            <w:r>
              <w:rPr>
                <w:sz w:val="18"/>
              </w:rPr>
              <w:t xml:space="preserve"> </w:t>
            </w:r>
            <w:r>
              <w:rPr>
                <w:sz w:val="18"/>
              </w:rPr>
              <w:t>project</w:t>
            </w:r>
            <w:r>
              <w:rPr>
                <w:sz w:val="18"/>
              </w:rPr>
              <w:t xml:space="preserve"> </w:t>
            </w:r>
            <w:r>
              <w:rPr>
                <w:sz w:val="18"/>
              </w:rPr>
              <w:t>design</w:t>
            </w:r>
            <w:r>
              <w:rPr>
                <w:sz w:val="18"/>
              </w:rPr>
              <w:t xml:space="preserve"> </w:t>
            </w:r>
            <w:r>
              <w:rPr>
                <w:sz w:val="18"/>
              </w:rPr>
              <w:t>and</w:t>
            </w:r>
            <w:r>
              <w:rPr>
                <w:sz w:val="18"/>
              </w:rPr>
              <w:t xml:space="preserve"> </w:t>
            </w:r>
            <w:r>
              <w:rPr>
                <w:sz w:val="18"/>
              </w:rPr>
              <w:t>Implementation</w:t>
            </w:r>
            <w:r>
              <w:rPr>
                <w:sz w:val="18"/>
              </w:rPr>
              <w:t xml:space="preserve"> </w:t>
            </w:r>
            <w:r>
              <w:rPr>
                <w:sz w:val="18"/>
              </w:rPr>
              <w:t>Arrangements</w:t>
            </w:r>
            <w:r>
              <w:rPr>
                <w:sz w:val="18"/>
              </w:rPr>
              <w:t xml:space="preserve"> </w:t>
            </w:r>
            <w:r>
              <w:rPr>
                <w:sz w:val="18"/>
              </w:rPr>
              <w:t>with</w:t>
            </w:r>
            <w:r>
              <w:rPr>
                <w:sz w:val="18"/>
              </w:rPr>
              <w:t xml:space="preserve"> </w:t>
            </w:r>
            <w:r>
              <w:rPr>
                <w:sz w:val="18"/>
              </w:rPr>
              <w:t>the</w:t>
            </w:r>
            <w:r>
              <w:rPr>
                <w:sz w:val="18"/>
              </w:rPr>
              <w:t xml:space="preserve"> </w:t>
            </w:r>
            <w:r>
              <w:rPr>
                <w:sz w:val="18"/>
              </w:rPr>
              <w:t>stakeholders.</w:t>
            </w:r>
            <w:r>
              <w:rPr>
                <w:sz w:val="18"/>
              </w:rPr>
              <w:t xml:space="preserve">  </w:t>
            </w:r>
          </w:p>
        </w:tc>
        <w:tc>
          <w:tcPr>
            <w:tcW w:w="1866" w:type="dxa"/>
            <w:tcBorders>
              <w:top w:val="single" w:sz="4" w:space="0" w:color="000000"/>
              <w:left w:val="single" w:sz="4" w:space="0" w:color="000000"/>
              <w:bottom w:val="single" w:sz="4" w:space="0" w:color="000000"/>
              <w:right w:val="single" w:sz="4" w:space="0" w:color="000000"/>
            </w:tcBorders>
          </w:tcPr>
          <w:p w:rsidR="005C0082" w:rsidRDefault="00E47B8B">
            <w:pPr>
              <w:tabs>
                <w:tab w:val="center" w:pos="1074"/>
                <w:tab w:val="right" w:pos="1702"/>
              </w:tabs>
              <w:spacing w:after="0" w:line="259" w:lineRule="auto"/>
              <w:ind w:left="0" w:right="0" w:firstLine="0"/>
              <w:jc w:val="left"/>
            </w:pPr>
            <w:r>
              <w:rPr>
                <w:sz w:val="18"/>
              </w:rPr>
              <w:t>Validation</w:t>
            </w:r>
            <w:r>
              <w:rPr>
                <w:sz w:val="18"/>
              </w:rPr>
              <w:t xml:space="preserve"> </w:t>
            </w:r>
            <w:r>
              <w:rPr>
                <w:sz w:val="18"/>
              </w:rPr>
              <w:tab/>
            </w:r>
            <w:r>
              <w:rPr>
                <w:sz w:val="18"/>
              </w:rPr>
              <w:t>of</w:t>
            </w:r>
            <w:r>
              <w:rPr>
                <w:sz w:val="18"/>
              </w:rPr>
              <w:t xml:space="preserve"> </w:t>
            </w:r>
            <w:r>
              <w:rPr>
                <w:sz w:val="18"/>
              </w:rPr>
              <w:tab/>
            </w:r>
            <w:r>
              <w:rPr>
                <w:sz w:val="18"/>
              </w:rPr>
              <w:t>the</w:t>
            </w:r>
            <w:r>
              <w:rPr>
                <w:sz w:val="18"/>
              </w:rPr>
              <w:t xml:space="preserve"> </w:t>
            </w:r>
          </w:p>
          <w:p w:rsidR="005C0082" w:rsidRDefault="00E47B8B">
            <w:pPr>
              <w:spacing w:after="0" w:line="259" w:lineRule="auto"/>
              <w:ind w:left="1" w:right="0" w:firstLine="0"/>
              <w:jc w:val="left"/>
            </w:pPr>
            <w:r>
              <w:rPr>
                <w:sz w:val="18"/>
              </w:rPr>
              <w:t>project</w:t>
            </w:r>
            <w:r>
              <w:rPr>
                <w:sz w:val="18"/>
              </w:rPr>
              <w:t xml:space="preserve"> </w:t>
            </w:r>
            <w:r>
              <w:rPr>
                <w:sz w:val="18"/>
              </w:rPr>
              <w:t>design</w:t>
            </w:r>
            <w:r>
              <w:rPr>
                <w:sz w:val="18"/>
              </w:rPr>
              <w:t xml:space="preserve"> </w:t>
            </w:r>
          </w:p>
        </w:tc>
        <w:tc>
          <w:tcPr>
            <w:tcW w:w="1642"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sz w:val="18"/>
              </w:rPr>
              <w:t xml:space="preserve"> </w:t>
            </w:r>
          </w:p>
        </w:tc>
      </w:tr>
    </w:tbl>
    <w:p w:rsidR="005C0082" w:rsidRDefault="00E47B8B">
      <w:pPr>
        <w:spacing w:after="28" w:line="259" w:lineRule="auto"/>
        <w:ind w:left="0" w:right="0" w:firstLine="0"/>
        <w:jc w:val="left"/>
      </w:pPr>
      <w:r>
        <w:rPr>
          <w:b/>
          <w:sz w:val="23"/>
        </w:rPr>
        <w:t xml:space="preserve"> </w:t>
      </w:r>
    </w:p>
    <w:p w:rsidR="005C0082" w:rsidRDefault="00E47B8B">
      <w:pPr>
        <w:pStyle w:val="Heading4"/>
        <w:spacing w:after="70" w:line="259" w:lineRule="auto"/>
        <w:ind w:left="-5"/>
      </w:pPr>
      <w:r>
        <w:t>2.15.2</w:t>
      </w:r>
      <w:r>
        <w:rPr>
          <w:rFonts w:ascii="Arial" w:eastAsia="Arial" w:hAnsi="Arial" w:cs="Arial"/>
        </w:rPr>
        <w:t xml:space="preserve"> </w:t>
      </w:r>
      <w:r>
        <w:rPr>
          <w:sz w:val="23"/>
        </w:rPr>
        <w:t xml:space="preserve">   </w:t>
      </w:r>
      <w:r>
        <w:rPr>
          <w:sz w:val="23"/>
        </w:rPr>
        <w:t>Stakeholder</w:t>
      </w:r>
      <w:r>
        <w:rPr>
          <w:sz w:val="23"/>
        </w:rPr>
        <w:t xml:space="preserve"> </w:t>
      </w:r>
      <w:r>
        <w:rPr>
          <w:sz w:val="23"/>
        </w:rPr>
        <w:t>involvement</w:t>
      </w:r>
      <w:r>
        <w:rPr>
          <w:sz w:val="23"/>
        </w:rPr>
        <w:t xml:space="preserve"> </w:t>
      </w:r>
      <w:r>
        <w:rPr>
          <w:sz w:val="23"/>
        </w:rPr>
        <w:t>plan</w:t>
      </w:r>
      <w:r>
        <w:rPr>
          <w:sz w:val="28"/>
        </w:rPr>
        <w:t xml:space="preserve"> </w:t>
      </w:r>
    </w:p>
    <w:p w:rsidR="005C0082" w:rsidRDefault="00E47B8B">
      <w:pPr>
        <w:numPr>
          <w:ilvl w:val="0"/>
          <w:numId w:val="33"/>
        </w:numPr>
        <w:ind w:right="0" w:hanging="720"/>
      </w:pPr>
      <w:r>
        <w:t>The</w:t>
      </w:r>
      <w:r>
        <w:t xml:space="preserve"> </w:t>
      </w:r>
      <w:r>
        <w:t>Stakeholders</w:t>
      </w:r>
      <w:r>
        <w:t xml:space="preserve"> </w:t>
      </w:r>
      <w:r>
        <w:t>identified</w:t>
      </w:r>
      <w:r>
        <w:t xml:space="preserve"> </w:t>
      </w:r>
      <w:r>
        <w:t>during</w:t>
      </w:r>
      <w:r>
        <w:t xml:space="preserve"> </w:t>
      </w:r>
      <w:r>
        <w:t>project</w:t>
      </w:r>
      <w:r>
        <w:t xml:space="preserve"> </w:t>
      </w:r>
      <w:r>
        <w:t>preparation</w:t>
      </w:r>
      <w:r>
        <w:t xml:space="preserve"> </w:t>
      </w:r>
      <w:r>
        <w:t>will</w:t>
      </w:r>
      <w:r>
        <w:t xml:space="preserve"> </w:t>
      </w:r>
      <w:r>
        <w:t>continue</w:t>
      </w:r>
      <w:r>
        <w:t xml:space="preserve"> </w:t>
      </w:r>
      <w:r>
        <w:t>to</w:t>
      </w:r>
      <w:r>
        <w:t xml:space="preserve"> </w:t>
      </w:r>
      <w:r>
        <w:t>be</w:t>
      </w:r>
      <w:r>
        <w:t xml:space="preserve"> </w:t>
      </w:r>
      <w:r>
        <w:t>implicated</w:t>
      </w:r>
      <w:r>
        <w:t xml:space="preserve"> </w:t>
      </w:r>
      <w:r>
        <w:t>throughout</w:t>
      </w:r>
      <w:r>
        <w:t xml:space="preserve"> </w:t>
      </w:r>
      <w:r>
        <w:t>project</w:t>
      </w:r>
      <w:r>
        <w:t xml:space="preserve"> </w:t>
      </w:r>
      <w:r>
        <w:t>implementation.</w:t>
      </w:r>
      <w:r>
        <w:t xml:space="preserve"> </w:t>
      </w:r>
      <w:r>
        <w:t>A</w:t>
      </w:r>
      <w:r>
        <w:t xml:space="preserve"> </w:t>
      </w:r>
      <w:r>
        <w:t>stakeholder</w:t>
      </w:r>
      <w:r>
        <w:t xml:space="preserve"> </w:t>
      </w:r>
      <w:r>
        <w:t>involvement</w:t>
      </w:r>
      <w:r>
        <w:t xml:space="preserve"> </w:t>
      </w:r>
      <w:r>
        <w:t>plan</w:t>
      </w:r>
      <w:r>
        <w:t xml:space="preserve"> </w:t>
      </w:r>
      <w:r>
        <w:t>has</w:t>
      </w:r>
      <w:r>
        <w:t xml:space="preserve"> </w:t>
      </w:r>
      <w:r>
        <w:t>been</w:t>
      </w:r>
      <w:r>
        <w:t xml:space="preserve"> </w:t>
      </w:r>
      <w:r>
        <w:t>created</w:t>
      </w:r>
      <w:r>
        <w:t xml:space="preserve"> </w:t>
      </w:r>
      <w:r>
        <w:t>to</w:t>
      </w:r>
      <w:r>
        <w:t xml:space="preserve"> </w:t>
      </w:r>
      <w:r>
        <w:t>provide</w:t>
      </w:r>
      <w:r>
        <w:t xml:space="preserve"> </w:t>
      </w:r>
      <w:r>
        <w:t>a</w:t>
      </w:r>
      <w:r>
        <w:t xml:space="preserve"> </w:t>
      </w:r>
      <w:r>
        <w:t>framework</w:t>
      </w:r>
      <w:r>
        <w:t xml:space="preserve"> </w:t>
      </w:r>
      <w:r>
        <w:t>to</w:t>
      </w:r>
      <w:r>
        <w:t xml:space="preserve"> </w:t>
      </w:r>
      <w:r>
        <w:t>guide</w:t>
      </w:r>
      <w:r>
        <w:t xml:space="preserve"> </w:t>
      </w:r>
      <w:r>
        <w:t>interaction</w:t>
      </w:r>
      <w:r>
        <w:t xml:space="preserve"> </w:t>
      </w:r>
      <w:r>
        <w:t>between</w:t>
      </w:r>
      <w:r>
        <w:t xml:space="preserve"> </w:t>
      </w:r>
      <w:r>
        <w:t>implementing</w:t>
      </w:r>
      <w:r>
        <w:t xml:space="preserve"> </w:t>
      </w:r>
      <w:r>
        <w:t>partners</w:t>
      </w:r>
      <w:r>
        <w:t xml:space="preserve"> </w:t>
      </w:r>
      <w:r>
        <w:t>and</w:t>
      </w:r>
      <w:r>
        <w:t xml:space="preserve"> </w:t>
      </w:r>
      <w:r>
        <w:t>the</w:t>
      </w:r>
      <w:r>
        <w:t xml:space="preserve"> </w:t>
      </w:r>
      <w:r>
        <w:t>key</w:t>
      </w:r>
      <w:r>
        <w:t xml:space="preserve"> </w:t>
      </w:r>
      <w:r>
        <w:t>stakeholders,</w:t>
      </w:r>
      <w:r>
        <w:t xml:space="preserve"> </w:t>
      </w:r>
      <w:r>
        <w:t>particularly</w:t>
      </w:r>
      <w:r>
        <w:t xml:space="preserve"> </w:t>
      </w:r>
      <w:r>
        <w:t>end</w:t>
      </w:r>
      <w:r>
        <w:t>‐</w:t>
      </w:r>
      <w:r>
        <w:t>users</w:t>
      </w:r>
      <w:r>
        <w:t xml:space="preserve"> </w:t>
      </w:r>
      <w:r>
        <w:t>to</w:t>
      </w:r>
      <w:r>
        <w:t xml:space="preserve"> </w:t>
      </w:r>
      <w:r>
        <w:t>validate</w:t>
      </w:r>
      <w:r>
        <w:t xml:space="preserve"> </w:t>
      </w:r>
      <w:r>
        <w:t>progress.</w:t>
      </w:r>
      <w:r>
        <w:t xml:space="preserve"> </w:t>
      </w:r>
      <w:r>
        <w:t>All</w:t>
      </w:r>
      <w:r>
        <w:t xml:space="preserve"> </w:t>
      </w:r>
      <w:r>
        <w:t>stakeholders</w:t>
      </w:r>
      <w:r>
        <w:t xml:space="preserve"> </w:t>
      </w:r>
      <w:r>
        <w:t>involved</w:t>
      </w:r>
      <w:r>
        <w:t xml:space="preserve"> </w:t>
      </w:r>
      <w:r>
        <w:t>in</w:t>
      </w:r>
      <w:r>
        <w:t xml:space="preserve"> </w:t>
      </w:r>
      <w:r>
        <w:t>the</w:t>
      </w:r>
      <w:r>
        <w:t xml:space="preserve"> </w:t>
      </w:r>
      <w:r>
        <w:t>baseline</w:t>
      </w:r>
      <w:r>
        <w:t xml:space="preserve"> </w:t>
      </w:r>
      <w:r>
        <w:t>self</w:t>
      </w:r>
      <w:r>
        <w:t>‐</w:t>
      </w:r>
      <w:r>
        <w:t>capacity</w:t>
      </w:r>
      <w:r>
        <w:t xml:space="preserve"> </w:t>
      </w:r>
      <w:r>
        <w:t>assessment</w:t>
      </w:r>
      <w:r>
        <w:t xml:space="preserve"> </w:t>
      </w:r>
      <w:r>
        <w:t>will</w:t>
      </w:r>
      <w:r>
        <w:t xml:space="preserve"> </w:t>
      </w:r>
      <w:r>
        <w:t>be</w:t>
      </w:r>
      <w:r>
        <w:t xml:space="preserve"> </w:t>
      </w:r>
      <w:r>
        <w:t>addressed</w:t>
      </w:r>
      <w:r>
        <w:t xml:space="preserve"> </w:t>
      </w:r>
      <w:r>
        <w:t>again</w:t>
      </w:r>
      <w:r>
        <w:t xml:space="preserve"> </w:t>
      </w:r>
      <w:r>
        <w:t>in</w:t>
      </w:r>
      <w:r>
        <w:t xml:space="preserve"> </w:t>
      </w:r>
      <w:r>
        <w:t>order</w:t>
      </w:r>
      <w:r>
        <w:t xml:space="preserve"> </w:t>
      </w:r>
      <w:r>
        <w:t>to</w:t>
      </w:r>
      <w:r>
        <w:t xml:space="preserve"> </w:t>
      </w:r>
      <w:r>
        <w:t>track</w:t>
      </w:r>
      <w:r>
        <w:t xml:space="preserve"> </w:t>
      </w:r>
      <w:r>
        <w:t>the</w:t>
      </w:r>
      <w:r>
        <w:t xml:space="preserve"> </w:t>
      </w:r>
      <w:r>
        <w:t>effectiveness</w:t>
      </w:r>
      <w:r>
        <w:t xml:space="preserve"> </w:t>
      </w:r>
      <w:r>
        <w:t>of</w:t>
      </w:r>
      <w:r>
        <w:t xml:space="preserve"> </w:t>
      </w:r>
      <w:r>
        <w:t>stakeholder</w:t>
      </w:r>
      <w:r>
        <w:t xml:space="preserve"> </w:t>
      </w:r>
      <w:r>
        <w:t>capacity</w:t>
      </w:r>
      <w:r>
        <w:t xml:space="preserve"> </w:t>
      </w:r>
      <w:r>
        <w:t>building,</w:t>
      </w:r>
      <w:r>
        <w:t xml:space="preserve"> </w:t>
      </w:r>
      <w:r>
        <w:t>both</w:t>
      </w:r>
      <w:r>
        <w:t xml:space="preserve"> </w:t>
      </w:r>
      <w:r>
        <w:t>operationally</w:t>
      </w:r>
      <w:r>
        <w:t xml:space="preserve"> </w:t>
      </w:r>
      <w:r>
        <w:t>and</w:t>
      </w:r>
      <w:r>
        <w:t xml:space="preserve"> </w:t>
      </w:r>
      <w:r>
        <w:t>technically.</w:t>
      </w:r>
      <w:r>
        <w:t xml:space="preserve"> </w:t>
      </w:r>
      <w:r>
        <w:t>CES</w:t>
      </w:r>
      <w:r>
        <w:t xml:space="preserve"> </w:t>
      </w:r>
      <w:r>
        <w:t>will</w:t>
      </w:r>
      <w:r>
        <w:t xml:space="preserve"> </w:t>
      </w:r>
      <w:r>
        <w:t>act</w:t>
      </w:r>
      <w:r>
        <w:t xml:space="preserve"> </w:t>
      </w:r>
      <w:r>
        <w:t>as</w:t>
      </w:r>
      <w:r>
        <w:t xml:space="preserve"> </w:t>
      </w:r>
      <w:r>
        <w:t>the</w:t>
      </w:r>
      <w:r>
        <w:t xml:space="preserve"> </w:t>
      </w:r>
      <w:r>
        <w:t>lead</w:t>
      </w:r>
      <w:r>
        <w:t xml:space="preserve"> </w:t>
      </w:r>
      <w:r>
        <w:t>implementing</w:t>
      </w:r>
      <w:r>
        <w:t xml:space="preserve"> </w:t>
      </w:r>
      <w:r>
        <w:t>unit</w:t>
      </w:r>
      <w:r>
        <w:t xml:space="preserve"> </w:t>
      </w:r>
      <w:r>
        <w:t>at</w:t>
      </w:r>
      <w:r>
        <w:t xml:space="preserve"> </w:t>
      </w:r>
      <w:r>
        <w:t>the</w:t>
      </w:r>
      <w:r>
        <w:t xml:space="preserve"> </w:t>
      </w:r>
      <w:r>
        <w:t>local</w:t>
      </w:r>
      <w:r>
        <w:t xml:space="preserve"> </w:t>
      </w:r>
      <w:r>
        <w:t>level.</w:t>
      </w:r>
      <w:r>
        <w:t xml:space="preserve"> </w:t>
      </w:r>
      <w:r>
        <w:t>With</w:t>
      </w:r>
      <w:r>
        <w:t xml:space="preserve"> </w:t>
      </w:r>
      <w:r>
        <w:t>respect</w:t>
      </w:r>
      <w:r>
        <w:t xml:space="preserve"> </w:t>
      </w:r>
      <w:r>
        <w:t>to</w:t>
      </w:r>
      <w:r>
        <w:t xml:space="preserve"> </w:t>
      </w:r>
      <w:r>
        <w:t>climate</w:t>
      </w:r>
      <w:r>
        <w:t>‐</w:t>
      </w:r>
      <w:r>
        <w:t>smart</w:t>
      </w:r>
      <w:r>
        <w:t xml:space="preserve"> </w:t>
      </w:r>
      <w:r>
        <w:t>agriculture</w:t>
      </w:r>
      <w:r>
        <w:t xml:space="preserve"> </w:t>
      </w:r>
      <w:r>
        <w:t>as</w:t>
      </w:r>
      <w:r>
        <w:t xml:space="preserve"> </w:t>
      </w:r>
      <w:r>
        <w:t>well</w:t>
      </w:r>
      <w:r>
        <w:t xml:space="preserve"> </w:t>
      </w:r>
      <w:r>
        <w:t>as</w:t>
      </w:r>
      <w:r>
        <w:t xml:space="preserve"> </w:t>
      </w:r>
      <w:r>
        <w:t>other</w:t>
      </w:r>
      <w:r>
        <w:t xml:space="preserve"> </w:t>
      </w:r>
      <w:r>
        <w:t>community</w:t>
      </w:r>
      <w:r>
        <w:t xml:space="preserve"> </w:t>
      </w:r>
      <w:r>
        <w:t>projects,</w:t>
      </w:r>
      <w:r>
        <w:t xml:space="preserve"> </w:t>
      </w:r>
      <w:r>
        <w:t>CES</w:t>
      </w:r>
      <w:r>
        <w:t xml:space="preserve"> </w:t>
      </w:r>
      <w:r>
        <w:t>is</w:t>
      </w:r>
      <w:r>
        <w:t xml:space="preserve"> </w:t>
      </w:r>
      <w:r>
        <w:t>currently</w:t>
      </w:r>
      <w:r>
        <w:t xml:space="preserve"> </w:t>
      </w:r>
      <w:r>
        <w:t>well</w:t>
      </w:r>
      <w:r>
        <w:t xml:space="preserve"> </w:t>
      </w:r>
      <w:r>
        <w:t>established</w:t>
      </w:r>
      <w:r>
        <w:t xml:space="preserve"> </w:t>
      </w:r>
      <w:r>
        <w:t>within</w:t>
      </w:r>
      <w:r>
        <w:t xml:space="preserve"> </w:t>
      </w:r>
      <w:r>
        <w:t>the</w:t>
      </w:r>
      <w:r>
        <w:t xml:space="preserve"> </w:t>
      </w:r>
      <w:r>
        <w:t>project</w:t>
      </w:r>
      <w:r>
        <w:t xml:space="preserve"> </w:t>
      </w:r>
      <w:r>
        <w:t>zone</w:t>
      </w:r>
      <w:r>
        <w:t xml:space="preserve"> </w:t>
      </w:r>
      <w:r>
        <w:t>regions.</w:t>
      </w:r>
      <w:r>
        <w:t xml:space="preserve"> </w:t>
      </w:r>
    </w:p>
    <w:p w:rsidR="005C0082" w:rsidRDefault="00E47B8B">
      <w:pPr>
        <w:spacing w:after="133" w:line="259" w:lineRule="auto"/>
        <w:ind w:left="0" w:right="0" w:firstLine="0"/>
        <w:jc w:val="left"/>
      </w:pPr>
      <w:r>
        <w:lastRenderedPageBreak/>
        <w:t xml:space="preserve"> </w:t>
      </w:r>
    </w:p>
    <w:p w:rsidR="005C0082" w:rsidRDefault="00E47B8B">
      <w:pPr>
        <w:numPr>
          <w:ilvl w:val="0"/>
          <w:numId w:val="33"/>
        </w:numPr>
        <w:ind w:right="0" w:hanging="720"/>
      </w:pPr>
      <w:r>
        <w:t>The</w:t>
      </w:r>
      <w:r>
        <w:t xml:space="preserve"> </w:t>
      </w:r>
      <w:r>
        <w:t>design</w:t>
      </w:r>
      <w:r>
        <w:t xml:space="preserve"> </w:t>
      </w:r>
      <w:r>
        <w:t>of</w:t>
      </w:r>
      <w:r>
        <w:t xml:space="preserve"> </w:t>
      </w:r>
      <w:r>
        <w:t>the</w:t>
      </w:r>
      <w:r>
        <w:t xml:space="preserve"> </w:t>
      </w:r>
      <w:r>
        <w:t>project</w:t>
      </w:r>
      <w:r>
        <w:t xml:space="preserve"> </w:t>
      </w:r>
      <w:r>
        <w:t>incorporates</w:t>
      </w:r>
      <w:r>
        <w:t xml:space="preserve"> </w:t>
      </w:r>
      <w:r>
        <w:t>activities</w:t>
      </w:r>
      <w:r>
        <w:t xml:space="preserve"> </w:t>
      </w:r>
      <w:r>
        <w:t>and</w:t>
      </w:r>
      <w:r>
        <w:t xml:space="preserve"> </w:t>
      </w:r>
      <w:r>
        <w:t>mechanisms</w:t>
      </w:r>
      <w:r>
        <w:t xml:space="preserve"> </w:t>
      </w:r>
      <w:r>
        <w:t>to</w:t>
      </w:r>
      <w:r>
        <w:t xml:space="preserve"> </w:t>
      </w:r>
      <w:r>
        <w:t>ensure</w:t>
      </w:r>
      <w:r>
        <w:t xml:space="preserve"> </w:t>
      </w:r>
      <w:r>
        <w:t>on</w:t>
      </w:r>
      <w:r>
        <w:t>‐</w:t>
      </w:r>
      <w:r>
        <w:t>going</w:t>
      </w:r>
      <w:r>
        <w:t xml:space="preserve"> </w:t>
      </w:r>
      <w:r>
        <w:t>and</w:t>
      </w:r>
      <w:r>
        <w:t xml:space="preserve"> </w:t>
      </w:r>
      <w:r>
        <w:t>effective</w:t>
      </w:r>
      <w:r>
        <w:t xml:space="preserve"> </w:t>
      </w:r>
      <w:r>
        <w:t>stakeholder</w:t>
      </w:r>
      <w:r>
        <w:t xml:space="preserve"> </w:t>
      </w:r>
      <w:r>
        <w:t>participation</w:t>
      </w:r>
      <w:r>
        <w:t xml:space="preserve"> </w:t>
      </w:r>
      <w:r>
        <w:t>throughout</w:t>
      </w:r>
      <w:r>
        <w:t xml:space="preserve"> </w:t>
      </w:r>
      <w:r>
        <w:t>project</w:t>
      </w:r>
      <w:r>
        <w:t xml:space="preserve"> </w:t>
      </w:r>
      <w:r>
        <w:t>implementation:</w:t>
      </w:r>
      <w:r>
        <w:t xml:space="preserve"> </w:t>
      </w:r>
    </w:p>
    <w:p w:rsidR="005C0082" w:rsidRDefault="00E47B8B">
      <w:pPr>
        <w:numPr>
          <w:ilvl w:val="1"/>
          <w:numId w:val="33"/>
        </w:numPr>
        <w:spacing w:after="40"/>
        <w:ind w:right="0" w:hanging="426"/>
      </w:pPr>
      <w:r>
        <w:t>Project</w:t>
      </w:r>
      <w:r>
        <w:t xml:space="preserve"> </w:t>
      </w:r>
      <w:r>
        <w:t>inception</w:t>
      </w:r>
      <w:r>
        <w:t xml:space="preserve"> </w:t>
      </w:r>
      <w:r>
        <w:t>workshop</w:t>
      </w:r>
      <w:r>
        <w:t xml:space="preserve"> </w:t>
      </w:r>
      <w:r>
        <w:t>to</w:t>
      </w:r>
      <w:r>
        <w:t xml:space="preserve"> </w:t>
      </w:r>
      <w:r>
        <w:t>enable</w:t>
      </w:r>
      <w:r>
        <w:t xml:space="preserve"> </w:t>
      </w:r>
      <w:r>
        <w:t>stakeholder</w:t>
      </w:r>
      <w:r>
        <w:t xml:space="preserve"> </w:t>
      </w:r>
      <w:r>
        <w:t>awareness</w:t>
      </w:r>
      <w:r>
        <w:t xml:space="preserve"> </w:t>
      </w:r>
      <w:r>
        <w:t>at</w:t>
      </w:r>
      <w:r>
        <w:t xml:space="preserve"> </w:t>
      </w:r>
      <w:r>
        <w:t>the</w:t>
      </w:r>
      <w:r>
        <w:t xml:space="preserve"> </w:t>
      </w:r>
      <w:r>
        <w:t>start</w:t>
      </w:r>
      <w:r>
        <w:t xml:space="preserve"> </w:t>
      </w:r>
      <w:r>
        <w:t>of</w:t>
      </w:r>
      <w:r>
        <w:t xml:space="preserve"> </w:t>
      </w:r>
      <w:r>
        <w:t>implementation:</w:t>
      </w:r>
      <w:r>
        <w:t xml:space="preserve"> </w:t>
      </w:r>
      <w:r>
        <w:t>the</w:t>
      </w:r>
      <w:r>
        <w:t xml:space="preserve"> </w:t>
      </w:r>
      <w:r>
        <w:t>project</w:t>
      </w:r>
      <w:r>
        <w:t xml:space="preserve"> </w:t>
      </w:r>
      <w:r>
        <w:t>will</w:t>
      </w:r>
      <w:r>
        <w:t xml:space="preserve"> </w:t>
      </w:r>
      <w:r>
        <w:t>be</w:t>
      </w:r>
      <w:r>
        <w:t xml:space="preserve"> </w:t>
      </w:r>
      <w:r>
        <w:t>launched</w:t>
      </w:r>
      <w:r>
        <w:t xml:space="preserve"> </w:t>
      </w:r>
      <w:r>
        <w:t>by</w:t>
      </w:r>
      <w:r>
        <w:t xml:space="preserve"> </w:t>
      </w:r>
      <w:r>
        <w:t>a</w:t>
      </w:r>
      <w:r>
        <w:t xml:space="preserve"> </w:t>
      </w:r>
      <w:r>
        <w:t>multi</w:t>
      </w:r>
      <w:r>
        <w:t>‐</w:t>
      </w:r>
      <w:r>
        <w:t>stakeholder</w:t>
      </w:r>
      <w:r>
        <w:t xml:space="preserve"> </w:t>
      </w:r>
      <w:r>
        <w:t>workshop.</w:t>
      </w:r>
      <w:r>
        <w:t xml:space="preserve"> </w:t>
      </w:r>
      <w:r>
        <w:t>This</w:t>
      </w:r>
      <w:r>
        <w:t xml:space="preserve"> </w:t>
      </w:r>
      <w:r>
        <w:t>workshop</w:t>
      </w:r>
      <w:r>
        <w:t xml:space="preserve"> </w:t>
      </w:r>
      <w:r>
        <w:t>will</w:t>
      </w:r>
      <w:r>
        <w:t xml:space="preserve"> </w:t>
      </w:r>
      <w:r>
        <w:t>provide</w:t>
      </w:r>
      <w:r>
        <w:t xml:space="preserve"> </w:t>
      </w:r>
      <w:r>
        <w:t>an</w:t>
      </w:r>
      <w:r>
        <w:t xml:space="preserve"> </w:t>
      </w:r>
      <w:r>
        <w:t>opportunity</w:t>
      </w:r>
      <w:r>
        <w:t xml:space="preserve"> </w:t>
      </w:r>
      <w:r>
        <w:t>to</w:t>
      </w:r>
      <w:r>
        <w:t xml:space="preserve"> </w:t>
      </w:r>
      <w:r>
        <w:t>provide</w:t>
      </w:r>
      <w:r>
        <w:t xml:space="preserve"> </w:t>
      </w:r>
      <w:r>
        <w:t>all</w:t>
      </w:r>
      <w:r>
        <w:t xml:space="preserve"> </w:t>
      </w:r>
      <w:r>
        <w:t>stakeholde</w:t>
      </w:r>
      <w:r>
        <w:t>rs</w:t>
      </w:r>
      <w:r>
        <w:t xml:space="preserve"> </w:t>
      </w:r>
      <w:r>
        <w:t>with</w:t>
      </w:r>
      <w:r>
        <w:t xml:space="preserve"> </w:t>
      </w:r>
      <w:r>
        <w:t>the</w:t>
      </w:r>
      <w:r>
        <w:t xml:space="preserve"> </w:t>
      </w:r>
      <w:r>
        <w:t>most</w:t>
      </w:r>
      <w:r>
        <w:t xml:space="preserve"> </w:t>
      </w:r>
      <w:r>
        <w:t>recent</w:t>
      </w:r>
      <w:r>
        <w:t xml:space="preserve"> </w:t>
      </w:r>
      <w:r>
        <w:t>information</w:t>
      </w:r>
      <w:r>
        <w:t xml:space="preserve"> </w:t>
      </w:r>
      <w:r>
        <w:t>on</w:t>
      </w:r>
      <w:r>
        <w:t xml:space="preserve"> </w:t>
      </w:r>
      <w:r>
        <w:t>the</w:t>
      </w:r>
      <w:r>
        <w:t xml:space="preserve"> </w:t>
      </w:r>
      <w:r>
        <w:t>project</w:t>
      </w:r>
      <w:r>
        <w:t xml:space="preserve"> </w:t>
      </w:r>
      <w:r>
        <w:t>and</w:t>
      </w:r>
      <w:r>
        <w:t xml:space="preserve"> </w:t>
      </w:r>
      <w:r>
        <w:t>work</w:t>
      </w:r>
      <w:r>
        <w:t xml:space="preserve"> </w:t>
      </w:r>
      <w:r>
        <w:t>plan.</w:t>
      </w:r>
      <w:r>
        <w:t xml:space="preserve"> </w:t>
      </w:r>
      <w:r>
        <w:t>It</w:t>
      </w:r>
      <w:r>
        <w:t xml:space="preserve"> </w:t>
      </w:r>
      <w:r>
        <w:t>will</w:t>
      </w:r>
      <w:r>
        <w:t xml:space="preserve"> </w:t>
      </w:r>
      <w:r>
        <w:t>also</w:t>
      </w:r>
      <w:r>
        <w:t xml:space="preserve"> </w:t>
      </w:r>
      <w:r>
        <w:t>establish</w:t>
      </w:r>
      <w:r>
        <w:t xml:space="preserve"> </w:t>
      </w:r>
      <w:r>
        <w:t>a</w:t>
      </w:r>
      <w:r>
        <w:t xml:space="preserve"> </w:t>
      </w:r>
      <w:r>
        <w:t>basis</w:t>
      </w:r>
      <w:r>
        <w:t xml:space="preserve"> </w:t>
      </w:r>
      <w:r>
        <w:t>for</w:t>
      </w:r>
      <w:r>
        <w:t xml:space="preserve"> </w:t>
      </w:r>
      <w:r>
        <w:t>further</w:t>
      </w:r>
      <w:r>
        <w:t xml:space="preserve"> </w:t>
      </w:r>
      <w:r>
        <w:t>consultation</w:t>
      </w:r>
      <w:r>
        <w:t xml:space="preserve"> </w:t>
      </w:r>
      <w:r>
        <w:t>as</w:t>
      </w:r>
      <w:r>
        <w:t xml:space="preserve"> </w:t>
      </w:r>
      <w:r>
        <w:t>implementation</w:t>
      </w:r>
      <w:r>
        <w:t xml:space="preserve"> </w:t>
      </w:r>
      <w:r>
        <w:t>commences.</w:t>
      </w:r>
      <w:r>
        <w:t xml:space="preserve"> </w:t>
      </w:r>
    </w:p>
    <w:p w:rsidR="005C0082" w:rsidRDefault="00E47B8B">
      <w:pPr>
        <w:numPr>
          <w:ilvl w:val="1"/>
          <w:numId w:val="33"/>
        </w:numPr>
        <w:spacing w:after="40"/>
        <w:ind w:right="0" w:hanging="426"/>
      </w:pPr>
      <w:r>
        <w:t>Project</w:t>
      </w:r>
      <w:r>
        <w:t xml:space="preserve"> </w:t>
      </w:r>
      <w:r>
        <w:t>Steering</w:t>
      </w:r>
      <w:r>
        <w:t xml:space="preserve"> </w:t>
      </w:r>
      <w:r>
        <w:t>Committee</w:t>
      </w:r>
      <w:r>
        <w:t xml:space="preserve"> </w:t>
      </w:r>
      <w:r>
        <w:t>will</w:t>
      </w:r>
      <w:r>
        <w:t xml:space="preserve"> </w:t>
      </w:r>
      <w:r>
        <w:t>ensure</w:t>
      </w:r>
      <w:r>
        <w:t xml:space="preserve"> </w:t>
      </w:r>
      <w:r>
        <w:t>representation</w:t>
      </w:r>
      <w:r>
        <w:t xml:space="preserve"> </w:t>
      </w:r>
      <w:r>
        <w:t>of</w:t>
      </w:r>
      <w:r>
        <w:t xml:space="preserve"> </w:t>
      </w:r>
      <w:r>
        <w:t>stakeholders’</w:t>
      </w:r>
      <w:r>
        <w:t xml:space="preserve"> </w:t>
      </w:r>
      <w:r>
        <w:t>interests</w:t>
      </w:r>
      <w:r>
        <w:t xml:space="preserve"> </w:t>
      </w:r>
      <w:r>
        <w:t>in</w:t>
      </w:r>
      <w:r>
        <w:t xml:space="preserve"> </w:t>
      </w:r>
      <w:r>
        <w:t>the</w:t>
      </w:r>
      <w:r>
        <w:t xml:space="preserve"> </w:t>
      </w:r>
      <w:r>
        <w:t>project:</w:t>
      </w:r>
      <w:r>
        <w:t xml:space="preserve"> </w:t>
      </w:r>
      <w:r>
        <w:t>a</w:t>
      </w:r>
      <w:r>
        <w:t xml:space="preserve"> </w:t>
      </w:r>
      <w:r>
        <w:t>Project</w:t>
      </w:r>
      <w:r>
        <w:t xml:space="preserve"> </w:t>
      </w:r>
      <w:r>
        <w:t>Steering</w:t>
      </w:r>
      <w:r>
        <w:t xml:space="preserve"> </w:t>
      </w:r>
      <w:r>
        <w:t>Committee</w:t>
      </w:r>
      <w:r>
        <w:t xml:space="preserve"> </w:t>
      </w:r>
      <w:r>
        <w:t>(PSC)</w:t>
      </w:r>
      <w:r>
        <w:t xml:space="preserve"> </w:t>
      </w:r>
      <w:r>
        <w:t>will</w:t>
      </w:r>
      <w:r>
        <w:t xml:space="preserve"> </w:t>
      </w:r>
      <w:r>
        <w:t>be</w:t>
      </w:r>
      <w:r>
        <w:t xml:space="preserve"> </w:t>
      </w:r>
      <w:r>
        <w:t>constituted</w:t>
      </w:r>
      <w:r>
        <w:t xml:space="preserve"> </w:t>
      </w:r>
      <w:r>
        <w:t>to</w:t>
      </w:r>
      <w:r>
        <w:t xml:space="preserve"> </w:t>
      </w:r>
      <w:r>
        <w:t>ensure</w:t>
      </w:r>
      <w:r>
        <w:t xml:space="preserve"> </w:t>
      </w:r>
      <w:r>
        <w:t>broad</w:t>
      </w:r>
      <w:r>
        <w:t xml:space="preserve"> </w:t>
      </w:r>
      <w:r>
        <w:t>representation</w:t>
      </w:r>
      <w:r>
        <w:t xml:space="preserve"> </w:t>
      </w:r>
      <w:r>
        <w:t>of</w:t>
      </w:r>
      <w:r>
        <w:t xml:space="preserve"> </w:t>
      </w:r>
      <w:r>
        <w:t>all</w:t>
      </w:r>
      <w:r>
        <w:t xml:space="preserve"> </w:t>
      </w:r>
      <w:r>
        <w:t>key</w:t>
      </w:r>
      <w:r>
        <w:t xml:space="preserve"> </w:t>
      </w:r>
      <w:r>
        <w:t>interests</w:t>
      </w:r>
      <w:r>
        <w:t xml:space="preserve"> </w:t>
      </w:r>
      <w:r>
        <w:t>throughout</w:t>
      </w:r>
      <w:r>
        <w:t xml:space="preserve"> </w:t>
      </w:r>
      <w:r>
        <w:t>the</w:t>
      </w:r>
      <w:r>
        <w:t xml:space="preserve"> </w:t>
      </w:r>
      <w:r>
        <w:t>project’s</w:t>
      </w:r>
      <w:r>
        <w:t xml:space="preserve"> </w:t>
      </w:r>
      <w:r>
        <w:t>implementation.</w:t>
      </w:r>
      <w:r>
        <w:t xml:space="preserve"> </w:t>
      </w:r>
      <w:r>
        <w:t>The</w:t>
      </w:r>
      <w:r>
        <w:t xml:space="preserve"> </w:t>
      </w:r>
      <w:r>
        <w:t>representation,</w:t>
      </w:r>
      <w:r>
        <w:t xml:space="preserve"> </w:t>
      </w:r>
      <w:r>
        <w:t>and</w:t>
      </w:r>
      <w:r>
        <w:t xml:space="preserve"> </w:t>
      </w:r>
      <w:r>
        <w:t>broad</w:t>
      </w:r>
      <w:r>
        <w:t xml:space="preserve"> </w:t>
      </w:r>
      <w:r>
        <w:t>terms</w:t>
      </w:r>
      <w:r>
        <w:t xml:space="preserve"> </w:t>
      </w:r>
      <w:r>
        <w:t>of</w:t>
      </w:r>
      <w:r>
        <w:t xml:space="preserve"> </w:t>
      </w:r>
      <w:r>
        <w:t>reference,</w:t>
      </w:r>
      <w:r>
        <w:t xml:space="preserve"> </w:t>
      </w:r>
      <w:r>
        <w:t>of</w:t>
      </w:r>
      <w:r>
        <w:t xml:space="preserve"> </w:t>
      </w:r>
      <w:r>
        <w:t>the</w:t>
      </w:r>
      <w:r>
        <w:t xml:space="preserve"> </w:t>
      </w:r>
      <w:r>
        <w:t>PSC</w:t>
      </w:r>
      <w:r>
        <w:t xml:space="preserve"> </w:t>
      </w:r>
      <w:r>
        <w:t>are</w:t>
      </w:r>
      <w:r>
        <w:t xml:space="preserve"> </w:t>
      </w:r>
      <w:r>
        <w:t>further</w:t>
      </w:r>
      <w:r>
        <w:t xml:space="preserve"> </w:t>
      </w:r>
      <w:r>
        <w:t>described</w:t>
      </w:r>
      <w:r>
        <w:t xml:space="preserve"> </w:t>
      </w:r>
      <w:r>
        <w:t>in</w:t>
      </w:r>
      <w:r>
        <w:t xml:space="preserve"> </w:t>
      </w:r>
      <w:r>
        <w:t>Section</w:t>
      </w:r>
      <w:r>
        <w:t xml:space="preserve"> </w:t>
      </w:r>
      <w:r>
        <w:t>II,</w:t>
      </w:r>
      <w:r>
        <w:t xml:space="preserve"> </w:t>
      </w:r>
      <w:r>
        <w:t>Part</w:t>
      </w:r>
      <w:r>
        <w:t xml:space="preserve"> </w:t>
      </w:r>
      <w:r>
        <w:t>V</w:t>
      </w:r>
      <w:r>
        <w:t xml:space="preserve"> </w:t>
      </w:r>
      <w:r>
        <w:t>(Management</w:t>
      </w:r>
      <w:r>
        <w:t xml:space="preserve"> </w:t>
      </w:r>
      <w:r>
        <w:t>Arrangements)</w:t>
      </w:r>
      <w:r>
        <w:t xml:space="preserve"> </w:t>
      </w:r>
      <w:r>
        <w:t>of</w:t>
      </w:r>
      <w:r>
        <w:t xml:space="preserve"> </w:t>
      </w:r>
      <w:r>
        <w:t>the</w:t>
      </w:r>
      <w:r>
        <w:t xml:space="preserve"> </w:t>
      </w:r>
      <w:r>
        <w:t>Project</w:t>
      </w:r>
      <w:r>
        <w:t xml:space="preserve"> </w:t>
      </w:r>
      <w:r>
        <w:t>Document.</w:t>
      </w:r>
      <w:r>
        <w:t xml:space="preserve"> </w:t>
      </w:r>
    </w:p>
    <w:p w:rsidR="005C0082" w:rsidRDefault="00E47B8B">
      <w:pPr>
        <w:numPr>
          <w:ilvl w:val="1"/>
          <w:numId w:val="33"/>
        </w:numPr>
        <w:spacing w:after="38"/>
        <w:ind w:right="0" w:hanging="426"/>
      </w:pPr>
      <w:r>
        <w:t>Project</w:t>
      </w:r>
      <w:r>
        <w:t xml:space="preserve"> </w:t>
      </w:r>
      <w:r>
        <w:t>communications</w:t>
      </w:r>
      <w:r>
        <w:t xml:space="preserve"> </w:t>
      </w:r>
      <w:r>
        <w:t>to</w:t>
      </w:r>
      <w:r>
        <w:t xml:space="preserve"> </w:t>
      </w:r>
      <w:r>
        <w:t>facilitate</w:t>
      </w:r>
      <w:r>
        <w:t xml:space="preserve"> </w:t>
      </w:r>
      <w:r>
        <w:t>on</w:t>
      </w:r>
      <w:r>
        <w:t>‐</w:t>
      </w:r>
      <w:r>
        <w:t>going</w:t>
      </w:r>
      <w:r>
        <w:t xml:space="preserve"> </w:t>
      </w:r>
      <w:r>
        <w:t>awareness</w:t>
      </w:r>
      <w:r>
        <w:t xml:space="preserve"> </w:t>
      </w:r>
      <w:r>
        <w:t>about</w:t>
      </w:r>
      <w:r>
        <w:t xml:space="preserve"> </w:t>
      </w:r>
      <w:r>
        <w:t>the</w:t>
      </w:r>
      <w:r>
        <w:t xml:space="preserve"> </w:t>
      </w:r>
      <w:r>
        <w:t>project:</w:t>
      </w:r>
      <w:r>
        <w:t xml:space="preserve"> </w:t>
      </w:r>
      <w:r>
        <w:t>the</w:t>
      </w:r>
      <w:r>
        <w:t xml:space="preserve"> </w:t>
      </w:r>
      <w:r>
        <w:t>project</w:t>
      </w:r>
      <w:r>
        <w:t xml:space="preserve"> </w:t>
      </w:r>
      <w:r>
        <w:t>will</w:t>
      </w:r>
      <w:r>
        <w:t xml:space="preserve"> </w:t>
      </w:r>
      <w:r>
        <w:t>develop,</w:t>
      </w:r>
      <w:r>
        <w:t xml:space="preserve"> </w:t>
      </w:r>
      <w:r>
        <w:t>implement</w:t>
      </w:r>
      <w:r>
        <w:t xml:space="preserve"> </w:t>
      </w:r>
      <w:r>
        <w:t>and</w:t>
      </w:r>
      <w:r>
        <w:t xml:space="preserve"> </w:t>
      </w:r>
      <w:r>
        <w:t>maintain</w:t>
      </w:r>
      <w:r>
        <w:t xml:space="preserve"> </w:t>
      </w:r>
      <w:r>
        <w:t>a</w:t>
      </w:r>
      <w:r>
        <w:t xml:space="preserve"> </w:t>
      </w:r>
      <w:r>
        <w:t>communications</w:t>
      </w:r>
      <w:r>
        <w:t xml:space="preserve"> </w:t>
      </w:r>
      <w:r>
        <w:t>strategy</w:t>
      </w:r>
      <w:r>
        <w:t xml:space="preserve"> </w:t>
      </w:r>
      <w:r>
        <w:t>to</w:t>
      </w:r>
      <w:r>
        <w:t xml:space="preserve"> </w:t>
      </w:r>
      <w:r>
        <w:t>ensure</w:t>
      </w:r>
      <w:r>
        <w:t xml:space="preserve"> </w:t>
      </w:r>
      <w:r>
        <w:t>that</w:t>
      </w:r>
      <w:r>
        <w:t xml:space="preserve"> </w:t>
      </w:r>
      <w:r>
        <w:t>all</w:t>
      </w:r>
      <w:r>
        <w:t xml:space="preserve"> </w:t>
      </w:r>
      <w:r>
        <w:t>stakeholders</w:t>
      </w:r>
      <w:r>
        <w:t xml:space="preserve"> </w:t>
      </w:r>
      <w:r>
        <w:t>are</w:t>
      </w:r>
      <w:r>
        <w:t xml:space="preserve"> </w:t>
      </w:r>
      <w:r>
        <w:t>informed</w:t>
      </w:r>
      <w:r>
        <w:t xml:space="preserve"> </w:t>
      </w:r>
      <w:r>
        <w:t>on</w:t>
      </w:r>
      <w:r>
        <w:t xml:space="preserve"> </w:t>
      </w:r>
      <w:r>
        <w:t>an</w:t>
      </w:r>
      <w:r>
        <w:t xml:space="preserve"> </w:t>
      </w:r>
      <w:r>
        <w:t>on</w:t>
      </w:r>
      <w:r>
        <w:t>‐</w:t>
      </w:r>
      <w:r>
        <w:t>going</w:t>
      </w:r>
      <w:r>
        <w:t xml:space="preserve"> </w:t>
      </w:r>
      <w:r>
        <w:t>basis</w:t>
      </w:r>
      <w:r>
        <w:t xml:space="preserve"> </w:t>
      </w:r>
      <w:r>
        <w:t>about</w:t>
      </w:r>
      <w:r>
        <w:t xml:space="preserve"> </w:t>
      </w:r>
      <w:r>
        <w:t>the</w:t>
      </w:r>
      <w:r>
        <w:t xml:space="preserve"> </w:t>
      </w:r>
      <w:r>
        <w:t>project’s</w:t>
      </w:r>
      <w:r>
        <w:t xml:space="preserve"> </w:t>
      </w:r>
      <w:r>
        <w:t>objectives,</w:t>
      </w:r>
      <w:r>
        <w:t xml:space="preserve"> </w:t>
      </w:r>
      <w:r>
        <w:t>activities,</w:t>
      </w:r>
      <w:r>
        <w:t xml:space="preserve"> </w:t>
      </w:r>
      <w:r>
        <w:t>registered</w:t>
      </w:r>
      <w:r>
        <w:t xml:space="preserve"> </w:t>
      </w:r>
      <w:r>
        <w:t>progress</w:t>
      </w:r>
      <w:r>
        <w:t xml:space="preserve"> </w:t>
      </w:r>
      <w:r>
        <w:t>and</w:t>
      </w:r>
      <w:r>
        <w:t xml:space="preserve"> </w:t>
      </w:r>
      <w:r>
        <w:t>the</w:t>
      </w:r>
      <w:r>
        <w:t xml:space="preserve"> </w:t>
      </w:r>
      <w:r>
        <w:t>opportunities</w:t>
      </w:r>
      <w:r>
        <w:t xml:space="preserve"> </w:t>
      </w:r>
      <w:r>
        <w:t>to</w:t>
      </w:r>
      <w:r>
        <w:t xml:space="preserve"> </w:t>
      </w:r>
      <w:r>
        <w:t>get</w:t>
      </w:r>
      <w:r>
        <w:t xml:space="preserve"> </w:t>
      </w:r>
      <w:r>
        <w:t>involved</w:t>
      </w:r>
      <w:r>
        <w:t xml:space="preserve"> </w:t>
      </w:r>
      <w:r>
        <w:t>in</w:t>
      </w:r>
      <w:r>
        <w:t xml:space="preserve"> </w:t>
      </w:r>
      <w:r>
        <w:t>various</w:t>
      </w:r>
      <w:r>
        <w:t xml:space="preserve"> </w:t>
      </w:r>
      <w:r>
        <w:t>aspects</w:t>
      </w:r>
      <w:r>
        <w:t xml:space="preserve"> </w:t>
      </w:r>
      <w:r>
        <w:t>of</w:t>
      </w:r>
      <w:r>
        <w:t xml:space="preserve"> </w:t>
      </w:r>
      <w:r>
        <w:t>the</w:t>
      </w:r>
      <w:r>
        <w:t xml:space="preserve"> </w:t>
      </w:r>
      <w:r>
        <w:t>project’s</w:t>
      </w:r>
      <w:r>
        <w:t xml:space="preserve"> </w:t>
      </w:r>
      <w:r>
        <w:t>implementation.</w:t>
      </w:r>
      <w:r>
        <w:t xml:space="preserve"> </w:t>
      </w:r>
    </w:p>
    <w:p w:rsidR="005C0082" w:rsidRDefault="00E47B8B">
      <w:pPr>
        <w:numPr>
          <w:ilvl w:val="1"/>
          <w:numId w:val="33"/>
        </w:numPr>
        <w:spacing w:after="156"/>
        <w:ind w:right="0" w:hanging="426"/>
      </w:pPr>
      <w:r>
        <w:t>Capacity</w:t>
      </w:r>
      <w:r>
        <w:t xml:space="preserve"> </w:t>
      </w:r>
      <w:r>
        <w:t>building:</w:t>
      </w:r>
      <w:r>
        <w:t xml:space="preserve"> </w:t>
      </w:r>
      <w:r>
        <w:t>project</w:t>
      </w:r>
      <w:r>
        <w:t xml:space="preserve"> </w:t>
      </w:r>
      <w:r>
        <w:t>activities</w:t>
      </w:r>
      <w:r>
        <w:t xml:space="preserve"> </w:t>
      </w:r>
      <w:r>
        <w:t>are</w:t>
      </w:r>
      <w:r>
        <w:t xml:space="preserve"> </w:t>
      </w:r>
      <w:r>
        <w:t>focused</w:t>
      </w:r>
      <w:r>
        <w:t xml:space="preserve"> </w:t>
      </w:r>
      <w:r>
        <w:t>on</w:t>
      </w:r>
      <w:r>
        <w:t xml:space="preserve"> </w:t>
      </w:r>
      <w:r>
        <w:t>building</w:t>
      </w:r>
      <w:r>
        <w:t xml:space="preserve"> </w:t>
      </w:r>
      <w:r>
        <w:t>the</w:t>
      </w:r>
      <w:r>
        <w:t xml:space="preserve"> </w:t>
      </w:r>
      <w:r>
        <w:t>systemic,</w:t>
      </w:r>
      <w:r>
        <w:t xml:space="preserve"> </w:t>
      </w:r>
      <w:r>
        <w:t>institutional</w:t>
      </w:r>
      <w:r>
        <w:t xml:space="preserve"> </w:t>
      </w:r>
      <w:r>
        <w:t>or</w:t>
      </w:r>
      <w:r>
        <w:t xml:space="preserve"> </w:t>
      </w:r>
      <w:r>
        <w:t>individual</w:t>
      </w:r>
      <w:r>
        <w:t xml:space="preserve"> </w:t>
      </w:r>
      <w:r>
        <w:t>capacity</w:t>
      </w:r>
      <w:r>
        <w:t xml:space="preserve"> </w:t>
      </w:r>
      <w:r>
        <w:t>of</w:t>
      </w:r>
      <w:r>
        <w:t xml:space="preserve"> </w:t>
      </w:r>
      <w:r>
        <w:t>institutions,</w:t>
      </w:r>
      <w:r>
        <w:t xml:space="preserve"> </w:t>
      </w:r>
      <w:r>
        <w:t>NGOs</w:t>
      </w:r>
      <w:r>
        <w:t xml:space="preserve"> </w:t>
      </w:r>
      <w:r>
        <w:t>and</w:t>
      </w:r>
      <w:r>
        <w:t xml:space="preserve"> </w:t>
      </w:r>
      <w:r>
        <w:t>other</w:t>
      </w:r>
      <w:r>
        <w:t xml:space="preserve"> </w:t>
      </w:r>
      <w:r>
        <w:t>stakeholders</w:t>
      </w:r>
      <w:r>
        <w:t xml:space="preserve"> </w:t>
      </w:r>
      <w:r>
        <w:t>to</w:t>
      </w:r>
      <w:r>
        <w:t xml:space="preserve"> </w:t>
      </w:r>
      <w:r>
        <w:t>ensure</w:t>
      </w:r>
      <w:r>
        <w:t xml:space="preserve"> </w:t>
      </w:r>
      <w:r>
        <w:t>the</w:t>
      </w:r>
      <w:r>
        <w:t xml:space="preserve"> </w:t>
      </w:r>
      <w:r>
        <w:t>sustainability</w:t>
      </w:r>
      <w:r>
        <w:t xml:space="preserve"> </w:t>
      </w:r>
      <w:r>
        <w:t>of</w:t>
      </w:r>
      <w:r>
        <w:t xml:space="preserve"> </w:t>
      </w:r>
      <w:r>
        <w:t>initial</w:t>
      </w:r>
      <w:r>
        <w:t xml:space="preserve"> </w:t>
      </w:r>
      <w:r>
        <w:t>project</w:t>
      </w:r>
      <w:r>
        <w:t xml:space="preserve"> </w:t>
      </w:r>
      <w:r>
        <w:t>investments.</w:t>
      </w:r>
      <w:r>
        <w:t xml:space="preserve">  </w:t>
      </w:r>
    </w:p>
    <w:p w:rsidR="005C0082" w:rsidRDefault="00E47B8B">
      <w:pPr>
        <w:numPr>
          <w:ilvl w:val="0"/>
          <w:numId w:val="33"/>
        </w:numPr>
        <w:ind w:right="0" w:hanging="720"/>
      </w:pPr>
      <w:r>
        <w:t>Details</w:t>
      </w:r>
      <w:r>
        <w:t xml:space="preserve"> </w:t>
      </w:r>
      <w:r>
        <w:t>of</w:t>
      </w:r>
      <w:r>
        <w:t xml:space="preserve"> </w:t>
      </w:r>
      <w:r>
        <w:t>the</w:t>
      </w:r>
      <w:r>
        <w:t xml:space="preserve"> </w:t>
      </w:r>
      <w:r>
        <w:t>Stakeholder</w:t>
      </w:r>
      <w:r>
        <w:t xml:space="preserve"> </w:t>
      </w:r>
      <w:r>
        <w:t>Involvement</w:t>
      </w:r>
      <w:r>
        <w:t xml:space="preserve"> </w:t>
      </w:r>
      <w:r>
        <w:t>Plan</w:t>
      </w:r>
      <w:r>
        <w:t xml:space="preserve"> </w:t>
      </w:r>
      <w:r>
        <w:t>are</w:t>
      </w:r>
      <w:r>
        <w:t xml:space="preserve"> </w:t>
      </w:r>
      <w:r>
        <w:t>provided</w:t>
      </w:r>
      <w:r>
        <w:t xml:space="preserve"> </w:t>
      </w:r>
      <w:r>
        <w:t>in</w:t>
      </w:r>
      <w:r>
        <w:t xml:space="preserve"> </w:t>
      </w:r>
      <w:r>
        <w:t>Annex</w:t>
      </w:r>
      <w:r>
        <w:t xml:space="preserve"> </w:t>
      </w:r>
      <w:r>
        <w:t>4</w:t>
      </w:r>
      <w:r>
        <w:rPr>
          <w:sz w:val="23"/>
        </w:rPr>
        <w:t>.</w:t>
      </w:r>
      <w:r>
        <w:rPr>
          <w:sz w:val="23"/>
        </w:rPr>
        <w:t xml:space="preserve"> </w:t>
      </w:r>
    </w:p>
    <w:p w:rsidR="005C0082" w:rsidRDefault="00E47B8B">
      <w:pPr>
        <w:spacing w:after="0" w:line="259" w:lineRule="auto"/>
        <w:ind w:left="0" w:right="0" w:firstLine="0"/>
        <w:jc w:val="left"/>
      </w:pPr>
      <w:r>
        <w:t xml:space="preserve"> </w:t>
      </w:r>
    </w:p>
    <w:p w:rsidR="005C0082" w:rsidRDefault="00E47B8B">
      <w:pPr>
        <w:spacing w:after="0" w:line="259" w:lineRule="auto"/>
        <w:ind w:left="720" w:right="0" w:firstLine="0"/>
        <w:jc w:val="left"/>
      </w:pPr>
      <w:r>
        <w:rPr>
          <w:sz w:val="24"/>
        </w:rPr>
        <w:t xml:space="preserve"> </w:t>
      </w:r>
    </w:p>
    <w:p w:rsidR="005C0082" w:rsidRDefault="005C0082">
      <w:pPr>
        <w:sectPr w:rsidR="005C0082">
          <w:footerReference w:type="even" r:id="rId20"/>
          <w:footerReference w:type="default" r:id="rId21"/>
          <w:footerReference w:type="first" r:id="rId22"/>
          <w:pgSz w:w="12240" w:h="15840"/>
          <w:pgMar w:top="1799" w:right="1380" w:bottom="1736" w:left="1440" w:header="720" w:footer="755" w:gutter="0"/>
          <w:cols w:space="720"/>
        </w:sectPr>
      </w:pPr>
    </w:p>
    <w:p w:rsidR="005C0082" w:rsidRDefault="00E47B8B">
      <w:pPr>
        <w:pStyle w:val="Heading1"/>
        <w:ind w:left="4764"/>
        <w:jc w:val="left"/>
      </w:pPr>
      <w:r>
        <w:lastRenderedPageBreak/>
        <w:t>3</w:t>
      </w:r>
      <w:r>
        <w:t xml:space="preserve">   </w:t>
      </w:r>
      <w:r>
        <w:t>Project</w:t>
      </w:r>
      <w:r>
        <w:t xml:space="preserve"> </w:t>
      </w:r>
      <w:r>
        <w:t>Results</w:t>
      </w:r>
      <w:r>
        <w:t xml:space="preserve"> </w:t>
      </w:r>
      <w:r>
        <w:t>Framework</w:t>
      </w:r>
      <w:r>
        <w:t xml:space="preserve"> </w:t>
      </w:r>
    </w:p>
    <w:tbl>
      <w:tblPr>
        <w:tblStyle w:val="TableGrid"/>
        <w:tblW w:w="12992" w:type="dxa"/>
        <w:tblInd w:w="8" w:type="dxa"/>
        <w:tblCellMar>
          <w:top w:w="147" w:type="dxa"/>
          <w:left w:w="0" w:type="dxa"/>
          <w:bottom w:w="0" w:type="dxa"/>
          <w:right w:w="0" w:type="dxa"/>
        </w:tblCellMar>
        <w:tblLook w:val="04A0" w:firstRow="1" w:lastRow="0" w:firstColumn="1" w:lastColumn="0" w:noHBand="0" w:noVBand="1"/>
      </w:tblPr>
      <w:tblGrid>
        <w:gridCol w:w="1795"/>
        <w:gridCol w:w="2666"/>
        <w:gridCol w:w="2840"/>
        <w:gridCol w:w="2045"/>
        <w:gridCol w:w="1694"/>
        <w:gridCol w:w="1952"/>
      </w:tblGrid>
      <w:tr w:rsidR="005C0082">
        <w:trPr>
          <w:trHeight w:val="1104"/>
        </w:trPr>
        <w:tc>
          <w:tcPr>
            <w:tcW w:w="12992" w:type="dxa"/>
            <w:gridSpan w:val="6"/>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90" w:right="0" w:firstLine="0"/>
              <w:jc w:val="left"/>
            </w:pPr>
            <w:r>
              <w:rPr>
                <w:b/>
                <w:sz w:val="18"/>
              </w:rPr>
              <w:t>This project will contribute to achieving the following Country Programme Outcome as defined in CPAP:</w:t>
            </w:r>
            <w:r>
              <w:rPr>
                <w:sz w:val="18"/>
              </w:rPr>
              <w:t xml:space="preserve"> </w:t>
            </w:r>
          </w:p>
          <w:p w:rsidR="005C0082" w:rsidRDefault="00E47B8B">
            <w:pPr>
              <w:spacing w:after="0" w:line="259" w:lineRule="auto"/>
              <w:ind w:left="90" w:right="309" w:firstLine="0"/>
              <w:jc w:val="left"/>
            </w:pPr>
            <w:r>
              <w:rPr>
                <w:b/>
                <w:sz w:val="18"/>
              </w:rPr>
              <w:t>Outcome 12</w:t>
            </w:r>
            <w:r>
              <w:rPr>
                <w:sz w:val="18"/>
              </w:rPr>
              <w:t>:</w:t>
            </w:r>
            <w:r>
              <w:rPr>
                <w:sz w:val="18"/>
              </w:rPr>
              <w:t xml:space="preserve"> </w:t>
            </w:r>
            <w:r>
              <w:rPr>
                <w:sz w:val="18"/>
              </w:rPr>
              <w:t>By</w:t>
            </w:r>
            <w:r>
              <w:rPr>
                <w:sz w:val="18"/>
              </w:rPr>
              <w:t xml:space="preserve">  </w:t>
            </w:r>
            <w:r>
              <w:rPr>
                <w:sz w:val="18"/>
              </w:rPr>
              <w:t>2018,</w:t>
            </w:r>
            <w:r>
              <w:rPr>
                <w:sz w:val="18"/>
              </w:rPr>
              <w:t xml:space="preserve"> </w:t>
            </w:r>
            <w:r>
              <w:rPr>
                <w:sz w:val="18"/>
              </w:rPr>
              <w:t>institutional</w:t>
            </w:r>
            <w:r>
              <w:rPr>
                <w:sz w:val="18"/>
              </w:rPr>
              <w:t xml:space="preserve"> </w:t>
            </w:r>
            <w:r>
              <w:rPr>
                <w:sz w:val="18"/>
              </w:rPr>
              <w:t>frameworks</w:t>
            </w:r>
            <w:r>
              <w:rPr>
                <w:sz w:val="18"/>
              </w:rPr>
              <w:t xml:space="preserve"> </w:t>
            </w:r>
            <w:r>
              <w:rPr>
                <w:sz w:val="18"/>
              </w:rPr>
              <w:t>and</w:t>
            </w:r>
            <w:r>
              <w:rPr>
                <w:sz w:val="18"/>
              </w:rPr>
              <w:t xml:space="preserve"> </w:t>
            </w:r>
            <w:r>
              <w:rPr>
                <w:sz w:val="18"/>
              </w:rPr>
              <w:t>policies</w:t>
            </w:r>
            <w:r>
              <w:rPr>
                <w:sz w:val="18"/>
              </w:rPr>
              <w:t xml:space="preserve"> </w:t>
            </w:r>
            <w:r>
              <w:rPr>
                <w:sz w:val="18"/>
              </w:rPr>
              <w:t>needed</w:t>
            </w:r>
            <w:r>
              <w:rPr>
                <w:sz w:val="18"/>
              </w:rPr>
              <w:t xml:space="preserve"> </w:t>
            </w:r>
            <w:r>
              <w:rPr>
                <w:sz w:val="18"/>
              </w:rPr>
              <w:t>to</w:t>
            </w:r>
            <w:r>
              <w:rPr>
                <w:sz w:val="18"/>
              </w:rPr>
              <w:t xml:space="preserve"> </w:t>
            </w:r>
            <w:r>
              <w:rPr>
                <w:sz w:val="18"/>
              </w:rPr>
              <w:t>implement</w:t>
            </w:r>
            <w:r>
              <w:rPr>
                <w:sz w:val="18"/>
              </w:rPr>
              <w:t xml:space="preserve"> </w:t>
            </w:r>
            <w:r>
              <w:rPr>
                <w:sz w:val="18"/>
              </w:rPr>
              <w:t>the</w:t>
            </w:r>
            <w:r>
              <w:rPr>
                <w:sz w:val="18"/>
              </w:rPr>
              <w:t xml:space="preserve"> </w:t>
            </w:r>
            <w:r>
              <w:rPr>
                <w:sz w:val="18"/>
              </w:rPr>
              <w:t>Environmental</w:t>
            </w:r>
            <w:r>
              <w:rPr>
                <w:sz w:val="18"/>
              </w:rPr>
              <w:t xml:space="preserve"> </w:t>
            </w:r>
            <w:r>
              <w:rPr>
                <w:sz w:val="18"/>
              </w:rPr>
              <w:t>Management</w:t>
            </w:r>
            <w:r>
              <w:rPr>
                <w:sz w:val="18"/>
              </w:rPr>
              <w:t xml:space="preserve"> </w:t>
            </w:r>
            <w:r>
              <w:rPr>
                <w:sz w:val="18"/>
              </w:rPr>
              <w:t>Act</w:t>
            </w:r>
            <w:r>
              <w:rPr>
                <w:sz w:val="18"/>
              </w:rPr>
              <w:t xml:space="preserve"> </w:t>
            </w:r>
            <w:r>
              <w:rPr>
                <w:sz w:val="18"/>
              </w:rPr>
              <w:t>(2007);</w:t>
            </w:r>
            <w:r>
              <w:rPr>
                <w:sz w:val="18"/>
              </w:rPr>
              <w:t xml:space="preserve"> </w:t>
            </w:r>
            <w:r>
              <w:rPr>
                <w:sz w:val="18"/>
              </w:rPr>
              <w:t>National</w:t>
            </w:r>
            <w:r>
              <w:rPr>
                <w:sz w:val="18"/>
              </w:rPr>
              <w:t xml:space="preserve"> </w:t>
            </w:r>
            <w:r>
              <w:rPr>
                <w:sz w:val="18"/>
              </w:rPr>
              <w:t>Climate</w:t>
            </w:r>
            <w:r>
              <w:rPr>
                <w:sz w:val="18"/>
              </w:rPr>
              <w:t xml:space="preserve"> </w:t>
            </w:r>
            <w:r>
              <w:rPr>
                <w:sz w:val="18"/>
              </w:rPr>
              <w:t>Change</w:t>
            </w:r>
            <w:r>
              <w:rPr>
                <w:sz w:val="18"/>
              </w:rPr>
              <w:t xml:space="preserve"> </w:t>
            </w:r>
            <w:r>
              <w:rPr>
                <w:sz w:val="18"/>
              </w:rPr>
              <w:t>Policy</w:t>
            </w:r>
            <w:r>
              <w:rPr>
                <w:sz w:val="18"/>
              </w:rPr>
              <w:t xml:space="preserve"> </w:t>
            </w:r>
            <w:r>
              <w:rPr>
                <w:sz w:val="18"/>
              </w:rPr>
              <w:t>(2011);</w:t>
            </w:r>
            <w:r>
              <w:rPr>
                <w:sz w:val="18"/>
              </w:rPr>
              <w:t xml:space="preserve"> </w:t>
            </w:r>
            <w:r>
              <w:rPr>
                <w:sz w:val="18"/>
              </w:rPr>
              <w:t>Tourism</w:t>
            </w:r>
            <w:r>
              <w:rPr>
                <w:sz w:val="18"/>
              </w:rPr>
              <w:t xml:space="preserve"> </w:t>
            </w:r>
            <w:r>
              <w:rPr>
                <w:sz w:val="18"/>
              </w:rPr>
              <w:t>Bill</w:t>
            </w:r>
            <w:r>
              <w:rPr>
                <w:sz w:val="18"/>
              </w:rPr>
              <w:t xml:space="preserve"> </w:t>
            </w:r>
            <w:r>
              <w:rPr>
                <w:sz w:val="18"/>
              </w:rPr>
              <w:t>and</w:t>
            </w:r>
            <w:r>
              <w:rPr>
                <w:sz w:val="18"/>
              </w:rPr>
              <w:t xml:space="preserve"> </w:t>
            </w:r>
            <w:r>
              <w:rPr>
                <w:sz w:val="18"/>
              </w:rPr>
              <w:t>Strategy;</w:t>
            </w:r>
            <w:r>
              <w:rPr>
                <w:sz w:val="18"/>
              </w:rPr>
              <w:t xml:space="preserve"> </w:t>
            </w:r>
            <w:r>
              <w:rPr>
                <w:sz w:val="18"/>
              </w:rPr>
              <w:t>and</w:t>
            </w:r>
            <w:r>
              <w:rPr>
                <w:sz w:val="18"/>
              </w:rPr>
              <w:t xml:space="preserve"> </w:t>
            </w:r>
            <w:r>
              <w:rPr>
                <w:sz w:val="18"/>
              </w:rPr>
              <w:t>Protected</w:t>
            </w:r>
            <w:r>
              <w:rPr>
                <w:sz w:val="18"/>
              </w:rPr>
              <w:t xml:space="preserve"> </w:t>
            </w:r>
            <w:r>
              <w:rPr>
                <w:sz w:val="18"/>
              </w:rPr>
              <w:t>Areas</w:t>
            </w:r>
            <w:r>
              <w:rPr>
                <w:sz w:val="18"/>
              </w:rPr>
              <w:t xml:space="preserve"> </w:t>
            </w:r>
            <w:r>
              <w:rPr>
                <w:sz w:val="18"/>
              </w:rPr>
              <w:t>and</w:t>
            </w:r>
            <w:r>
              <w:rPr>
                <w:sz w:val="18"/>
              </w:rPr>
              <w:t xml:space="preserve"> </w:t>
            </w:r>
            <w:r>
              <w:rPr>
                <w:sz w:val="18"/>
              </w:rPr>
              <w:t>Wildlife</w:t>
            </w:r>
            <w:r>
              <w:rPr>
                <w:sz w:val="18"/>
              </w:rPr>
              <w:t xml:space="preserve"> </w:t>
            </w:r>
            <w:r>
              <w:rPr>
                <w:sz w:val="18"/>
              </w:rPr>
              <w:t>Management</w:t>
            </w:r>
            <w:r>
              <w:rPr>
                <w:sz w:val="18"/>
              </w:rPr>
              <w:t xml:space="preserve"> </w:t>
            </w:r>
            <w:r>
              <w:rPr>
                <w:sz w:val="18"/>
              </w:rPr>
              <w:t>Bill;</w:t>
            </w:r>
            <w:r>
              <w:rPr>
                <w:sz w:val="18"/>
              </w:rPr>
              <w:t xml:space="preserve"> </w:t>
            </w:r>
            <w:r>
              <w:rPr>
                <w:sz w:val="18"/>
              </w:rPr>
              <w:t>and</w:t>
            </w:r>
            <w:r>
              <w:rPr>
                <w:sz w:val="18"/>
              </w:rPr>
              <w:t xml:space="preserve"> </w:t>
            </w:r>
            <w:r>
              <w:rPr>
                <w:sz w:val="18"/>
              </w:rPr>
              <w:t>International</w:t>
            </w:r>
            <w:r>
              <w:rPr>
                <w:sz w:val="18"/>
              </w:rPr>
              <w:t xml:space="preserve"> </w:t>
            </w:r>
            <w:r>
              <w:rPr>
                <w:sz w:val="18"/>
              </w:rPr>
              <w:t>Conventions,</w:t>
            </w:r>
            <w:r>
              <w:rPr>
                <w:sz w:val="18"/>
              </w:rPr>
              <w:t xml:space="preserve"> </w:t>
            </w:r>
            <w:r>
              <w:rPr>
                <w:sz w:val="18"/>
              </w:rPr>
              <w:t>are</w:t>
            </w:r>
            <w:r>
              <w:rPr>
                <w:sz w:val="18"/>
              </w:rPr>
              <w:t xml:space="preserve"> </w:t>
            </w:r>
            <w:r>
              <w:rPr>
                <w:sz w:val="18"/>
              </w:rPr>
              <w:t>in</w:t>
            </w:r>
            <w:r>
              <w:rPr>
                <w:sz w:val="18"/>
              </w:rPr>
              <w:t xml:space="preserve"> </w:t>
            </w:r>
            <w:r>
              <w:rPr>
                <w:sz w:val="18"/>
              </w:rPr>
              <w:t>place</w:t>
            </w:r>
            <w:r>
              <w:rPr>
                <w:sz w:val="18"/>
              </w:rPr>
              <w:t xml:space="preserve"> </w:t>
            </w:r>
            <w:r>
              <w:rPr>
                <w:sz w:val="18"/>
              </w:rPr>
              <w:t>and</w:t>
            </w:r>
            <w:r>
              <w:rPr>
                <w:sz w:val="18"/>
              </w:rPr>
              <w:t xml:space="preserve"> </w:t>
            </w:r>
            <w:r>
              <w:rPr>
                <w:sz w:val="18"/>
              </w:rPr>
              <w:t>are</w:t>
            </w:r>
            <w:r>
              <w:rPr>
                <w:sz w:val="18"/>
              </w:rPr>
              <w:t xml:space="preserve"> </w:t>
            </w:r>
            <w:r>
              <w:rPr>
                <w:sz w:val="18"/>
              </w:rPr>
              <w:t>being</w:t>
            </w:r>
            <w:r>
              <w:rPr>
                <w:sz w:val="18"/>
              </w:rPr>
              <w:t xml:space="preserve"> </w:t>
            </w:r>
            <w:r>
              <w:rPr>
                <w:sz w:val="18"/>
              </w:rPr>
              <w:t>implemented</w:t>
            </w:r>
            <w:r>
              <w:rPr>
                <w:sz w:val="18"/>
              </w:rPr>
              <w:t xml:space="preserve"> </w:t>
            </w:r>
            <w:r>
              <w:rPr>
                <w:sz w:val="18"/>
              </w:rPr>
              <w:t>effectively.</w:t>
            </w:r>
            <w:r>
              <w:rPr>
                <w:sz w:val="18"/>
              </w:rPr>
              <w:t xml:space="preserve"> </w:t>
            </w:r>
            <w:r>
              <w:rPr>
                <w:b/>
                <w:sz w:val="18"/>
              </w:rPr>
              <w:t>Outcome indicator</w:t>
            </w:r>
            <w:r>
              <w:rPr>
                <w:sz w:val="18"/>
              </w:rPr>
              <w:t>:</w:t>
            </w:r>
            <w:r>
              <w:rPr>
                <w:sz w:val="18"/>
              </w:rPr>
              <w:t xml:space="preserve"> </w:t>
            </w:r>
            <w:r>
              <w:rPr>
                <w:sz w:val="18"/>
              </w:rPr>
              <w:t>Number</w:t>
            </w:r>
            <w:r>
              <w:rPr>
                <w:sz w:val="18"/>
              </w:rPr>
              <w:t xml:space="preserve"> </w:t>
            </w:r>
            <w:r>
              <w:rPr>
                <w:sz w:val="18"/>
              </w:rPr>
              <w:t>of</w:t>
            </w:r>
            <w:r>
              <w:rPr>
                <w:sz w:val="18"/>
              </w:rPr>
              <w:t xml:space="preserve"> </w:t>
            </w:r>
            <w:r>
              <w:rPr>
                <w:sz w:val="18"/>
              </w:rPr>
              <w:t>environmental</w:t>
            </w:r>
            <w:r>
              <w:rPr>
                <w:sz w:val="18"/>
              </w:rPr>
              <w:t xml:space="preserve"> </w:t>
            </w:r>
            <w:r>
              <w:rPr>
                <w:sz w:val="18"/>
              </w:rPr>
              <w:t>institutions</w:t>
            </w:r>
            <w:r>
              <w:rPr>
                <w:sz w:val="18"/>
              </w:rPr>
              <w:t xml:space="preserve"> </w:t>
            </w:r>
            <w:r>
              <w:rPr>
                <w:sz w:val="18"/>
              </w:rPr>
              <w:t>fully</w:t>
            </w:r>
            <w:r>
              <w:rPr>
                <w:sz w:val="18"/>
              </w:rPr>
              <w:t xml:space="preserve"> </w:t>
            </w:r>
            <w:r>
              <w:rPr>
                <w:sz w:val="18"/>
              </w:rPr>
              <w:t>equipped</w:t>
            </w:r>
            <w:r>
              <w:rPr>
                <w:sz w:val="18"/>
              </w:rPr>
              <w:t xml:space="preserve"> </w:t>
            </w:r>
            <w:r>
              <w:rPr>
                <w:sz w:val="18"/>
              </w:rPr>
              <w:t>with</w:t>
            </w:r>
            <w:r>
              <w:rPr>
                <w:sz w:val="18"/>
              </w:rPr>
              <w:t xml:space="preserve"> </w:t>
            </w:r>
            <w:r>
              <w:rPr>
                <w:sz w:val="18"/>
              </w:rPr>
              <w:t>standards,</w:t>
            </w:r>
            <w:r>
              <w:rPr>
                <w:sz w:val="18"/>
              </w:rPr>
              <w:t xml:space="preserve"> </w:t>
            </w:r>
            <w:r>
              <w:rPr>
                <w:sz w:val="18"/>
              </w:rPr>
              <w:t>guidelines</w:t>
            </w:r>
            <w:r>
              <w:rPr>
                <w:sz w:val="18"/>
              </w:rPr>
              <w:t xml:space="preserve"> </w:t>
            </w:r>
            <w:r>
              <w:rPr>
                <w:sz w:val="18"/>
              </w:rPr>
              <w:t>and</w:t>
            </w:r>
            <w:r>
              <w:rPr>
                <w:sz w:val="18"/>
              </w:rPr>
              <w:t xml:space="preserve"> </w:t>
            </w:r>
            <w:r>
              <w:rPr>
                <w:sz w:val="18"/>
              </w:rPr>
              <w:t>specialized</w:t>
            </w:r>
            <w:r>
              <w:rPr>
                <w:sz w:val="18"/>
              </w:rPr>
              <w:t xml:space="preserve"> </w:t>
            </w:r>
            <w:r>
              <w:rPr>
                <w:sz w:val="18"/>
              </w:rPr>
              <w:t>skills.</w:t>
            </w:r>
            <w:r>
              <w:rPr>
                <w:sz w:val="18"/>
              </w:rPr>
              <w:t xml:space="preserve"> </w:t>
            </w:r>
          </w:p>
        </w:tc>
      </w:tr>
      <w:tr w:rsidR="005C0082">
        <w:trPr>
          <w:trHeight w:val="1139"/>
        </w:trPr>
        <w:tc>
          <w:tcPr>
            <w:tcW w:w="12992" w:type="dxa"/>
            <w:gridSpan w:val="6"/>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90" w:right="0" w:firstLine="0"/>
              <w:jc w:val="left"/>
            </w:pPr>
            <w:r>
              <w:rPr>
                <w:b/>
                <w:sz w:val="18"/>
              </w:rPr>
              <w:t xml:space="preserve">Country Programme Outcome Indicator: </w:t>
            </w:r>
          </w:p>
          <w:p w:rsidR="005C0082" w:rsidRDefault="00E47B8B">
            <w:pPr>
              <w:spacing w:after="0" w:line="259" w:lineRule="auto"/>
              <w:ind w:left="90" w:right="0" w:firstLine="0"/>
              <w:jc w:val="left"/>
            </w:pPr>
            <w:r>
              <w:rPr>
                <w:b/>
                <w:sz w:val="18"/>
              </w:rPr>
              <w:t>Outcome 2</w:t>
            </w:r>
            <w:r>
              <w:rPr>
                <w:sz w:val="18"/>
              </w:rPr>
              <w:t>:</w:t>
            </w:r>
            <w:r>
              <w:rPr>
                <w:sz w:val="18"/>
              </w:rPr>
              <w:t xml:space="preserve"> </w:t>
            </w:r>
            <w:r>
              <w:rPr>
                <w:sz w:val="18"/>
              </w:rPr>
              <w:t>Citizen</w:t>
            </w:r>
            <w:r>
              <w:rPr>
                <w:sz w:val="18"/>
              </w:rPr>
              <w:t xml:space="preserve"> </w:t>
            </w:r>
            <w:r>
              <w:rPr>
                <w:sz w:val="18"/>
              </w:rPr>
              <w:t>expectations</w:t>
            </w:r>
            <w:r>
              <w:rPr>
                <w:sz w:val="18"/>
              </w:rPr>
              <w:t xml:space="preserve"> </w:t>
            </w:r>
            <w:r>
              <w:rPr>
                <w:sz w:val="18"/>
              </w:rPr>
              <w:t>for</w:t>
            </w:r>
            <w:r>
              <w:rPr>
                <w:sz w:val="18"/>
              </w:rPr>
              <w:t xml:space="preserve"> </w:t>
            </w:r>
            <w:r>
              <w:rPr>
                <w:sz w:val="18"/>
              </w:rPr>
              <w:t>voice,</w:t>
            </w:r>
            <w:r>
              <w:rPr>
                <w:sz w:val="18"/>
              </w:rPr>
              <w:t xml:space="preserve"> </w:t>
            </w:r>
            <w:r>
              <w:rPr>
                <w:sz w:val="18"/>
              </w:rPr>
              <w:t>development,</w:t>
            </w:r>
            <w:r>
              <w:rPr>
                <w:sz w:val="18"/>
              </w:rPr>
              <w:t xml:space="preserve"> </w:t>
            </w:r>
            <w:r>
              <w:rPr>
                <w:sz w:val="18"/>
              </w:rPr>
              <w:t>the</w:t>
            </w:r>
            <w:r>
              <w:rPr>
                <w:sz w:val="18"/>
              </w:rPr>
              <w:t xml:space="preserve"> </w:t>
            </w:r>
            <w:r>
              <w:rPr>
                <w:sz w:val="18"/>
              </w:rPr>
              <w:t>rule</w:t>
            </w:r>
            <w:r>
              <w:rPr>
                <w:sz w:val="18"/>
              </w:rPr>
              <w:t xml:space="preserve"> </w:t>
            </w:r>
            <w:r>
              <w:rPr>
                <w:sz w:val="18"/>
              </w:rPr>
              <w:t>of</w:t>
            </w:r>
            <w:r>
              <w:rPr>
                <w:sz w:val="18"/>
              </w:rPr>
              <w:t xml:space="preserve"> </w:t>
            </w:r>
            <w:r>
              <w:rPr>
                <w:sz w:val="18"/>
              </w:rPr>
              <w:t>law</w:t>
            </w:r>
            <w:r>
              <w:rPr>
                <w:sz w:val="18"/>
              </w:rPr>
              <w:t xml:space="preserve"> </w:t>
            </w:r>
            <w:r>
              <w:rPr>
                <w:sz w:val="18"/>
              </w:rPr>
              <w:t>and</w:t>
            </w:r>
            <w:r>
              <w:rPr>
                <w:sz w:val="18"/>
              </w:rPr>
              <w:t xml:space="preserve"> </w:t>
            </w:r>
            <w:r>
              <w:rPr>
                <w:sz w:val="18"/>
              </w:rPr>
              <w:t>accountability</w:t>
            </w:r>
            <w:r>
              <w:rPr>
                <w:sz w:val="18"/>
              </w:rPr>
              <w:t xml:space="preserve"> </w:t>
            </w:r>
            <w:r>
              <w:rPr>
                <w:sz w:val="18"/>
              </w:rPr>
              <w:t>are</w:t>
            </w:r>
            <w:r>
              <w:rPr>
                <w:sz w:val="18"/>
              </w:rPr>
              <w:t xml:space="preserve"> </w:t>
            </w:r>
            <w:r>
              <w:rPr>
                <w:sz w:val="18"/>
              </w:rPr>
              <w:t>met</w:t>
            </w:r>
            <w:r>
              <w:rPr>
                <w:sz w:val="18"/>
              </w:rPr>
              <w:t xml:space="preserve"> </w:t>
            </w:r>
            <w:r>
              <w:rPr>
                <w:sz w:val="18"/>
              </w:rPr>
              <w:t>by</w:t>
            </w:r>
            <w:r>
              <w:rPr>
                <w:sz w:val="18"/>
              </w:rPr>
              <w:t xml:space="preserve"> </w:t>
            </w:r>
            <w:r>
              <w:rPr>
                <w:sz w:val="18"/>
              </w:rPr>
              <w:t>stronger</w:t>
            </w:r>
            <w:r>
              <w:rPr>
                <w:sz w:val="18"/>
              </w:rPr>
              <w:t xml:space="preserve"> </w:t>
            </w:r>
            <w:r>
              <w:rPr>
                <w:sz w:val="18"/>
              </w:rPr>
              <w:t>systems</w:t>
            </w:r>
            <w:r>
              <w:rPr>
                <w:sz w:val="18"/>
              </w:rPr>
              <w:t xml:space="preserve"> </w:t>
            </w:r>
            <w:r>
              <w:rPr>
                <w:sz w:val="18"/>
              </w:rPr>
              <w:t>of</w:t>
            </w:r>
            <w:r>
              <w:rPr>
                <w:sz w:val="18"/>
              </w:rPr>
              <w:t xml:space="preserve"> </w:t>
            </w:r>
            <w:r>
              <w:rPr>
                <w:sz w:val="18"/>
              </w:rPr>
              <w:t>democratic</w:t>
            </w:r>
            <w:r>
              <w:rPr>
                <w:sz w:val="18"/>
              </w:rPr>
              <w:t xml:space="preserve"> </w:t>
            </w:r>
            <w:r>
              <w:rPr>
                <w:sz w:val="18"/>
              </w:rPr>
              <w:t>governance.</w:t>
            </w:r>
            <w:r>
              <w:rPr>
                <w:sz w:val="18"/>
              </w:rPr>
              <w:t xml:space="preserve"> </w:t>
            </w:r>
            <w:r>
              <w:rPr>
                <w:b/>
                <w:sz w:val="18"/>
              </w:rPr>
              <w:t xml:space="preserve">Output  2.5 </w:t>
            </w:r>
            <w:r>
              <w:rPr>
                <w:sz w:val="18"/>
              </w:rPr>
              <w:t>Legal</w:t>
            </w:r>
            <w:r>
              <w:rPr>
                <w:sz w:val="18"/>
              </w:rPr>
              <w:t xml:space="preserve"> </w:t>
            </w:r>
            <w:r>
              <w:rPr>
                <w:sz w:val="18"/>
              </w:rPr>
              <w:t>and</w:t>
            </w:r>
            <w:r>
              <w:rPr>
                <w:sz w:val="18"/>
              </w:rPr>
              <w:t xml:space="preserve"> </w:t>
            </w:r>
            <w:r>
              <w:rPr>
                <w:sz w:val="18"/>
              </w:rPr>
              <w:t>regulatory</w:t>
            </w:r>
            <w:r>
              <w:rPr>
                <w:sz w:val="18"/>
              </w:rPr>
              <w:t xml:space="preserve"> </w:t>
            </w:r>
            <w:r>
              <w:rPr>
                <w:sz w:val="18"/>
              </w:rPr>
              <w:t>frameworks,</w:t>
            </w:r>
            <w:r>
              <w:rPr>
                <w:sz w:val="18"/>
              </w:rPr>
              <w:t xml:space="preserve"> </w:t>
            </w:r>
            <w:r>
              <w:rPr>
                <w:sz w:val="18"/>
              </w:rPr>
              <w:t>policies</w:t>
            </w:r>
            <w:r>
              <w:rPr>
                <w:sz w:val="18"/>
              </w:rPr>
              <w:t xml:space="preserve"> </w:t>
            </w:r>
            <w:r>
              <w:rPr>
                <w:sz w:val="18"/>
              </w:rPr>
              <w:t>and</w:t>
            </w:r>
            <w:r>
              <w:rPr>
                <w:sz w:val="18"/>
              </w:rPr>
              <w:t xml:space="preserve"> </w:t>
            </w:r>
            <w:r>
              <w:rPr>
                <w:sz w:val="18"/>
              </w:rPr>
              <w:t>institutions</w:t>
            </w:r>
            <w:r>
              <w:rPr>
                <w:sz w:val="18"/>
              </w:rPr>
              <w:t xml:space="preserve"> </w:t>
            </w:r>
            <w:r>
              <w:rPr>
                <w:sz w:val="18"/>
              </w:rPr>
              <w:t>enabled</w:t>
            </w:r>
            <w:r>
              <w:rPr>
                <w:sz w:val="18"/>
              </w:rPr>
              <w:t xml:space="preserve"> </w:t>
            </w:r>
            <w:r>
              <w:rPr>
                <w:sz w:val="18"/>
              </w:rPr>
              <w:t>to</w:t>
            </w:r>
            <w:r>
              <w:rPr>
                <w:sz w:val="18"/>
              </w:rPr>
              <w:t xml:space="preserve"> </w:t>
            </w:r>
            <w:r>
              <w:rPr>
                <w:sz w:val="18"/>
              </w:rPr>
              <w:t>ensure</w:t>
            </w:r>
            <w:r>
              <w:rPr>
                <w:sz w:val="18"/>
              </w:rPr>
              <w:t xml:space="preserve"> </w:t>
            </w:r>
            <w:r>
              <w:rPr>
                <w:sz w:val="18"/>
              </w:rPr>
              <w:t>the</w:t>
            </w:r>
            <w:r>
              <w:rPr>
                <w:sz w:val="18"/>
              </w:rPr>
              <w:t xml:space="preserve"> </w:t>
            </w:r>
            <w:r>
              <w:rPr>
                <w:sz w:val="18"/>
              </w:rPr>
              <w:t>conservation,</w:t>
            </w:r>
            <w:r>
              <w:rPr>
                <w:sz w:val="18"/>
              </w:rPr>
              <w:t xml:space="preserve"> </w:t>
            </w:r>
            <w:r>
              <w:rPr>
                <w:sz w:val="18"/>
              </w:rPr>
              <w:t>sustainable</w:t>
            </w:r>
            <w:r>
              <w:rPr>
                <w:sz w:val="18"/>
              </w:rPr>
              <w:t xml:space="preserve"> </w:t>
            </w:r>
            <w:r>
              <w:rPr>
                <w:sz w:val="18"/>
              </w:rPr>
              <w:t>use,</w:t>
            </w:r>
            <w:r>
              <w:rPr>
                <w:sz w:val="18"/>
              </w:rPr>
              <w:t xml:space="preserve"> </w:t>
            </w:r>
            <w:r>
              <w:rPr>
                <w:sz w:val="18"/>
              </w:rPr>
              <w:t>and</w:t>
            </w:r>
            <w:r>
              <w:rPr>
                <w:sz w:val="18"/>
              </w:rPr>
              <w:t xml:space="preserve"> </w:t>
            </w:r>
            <w:r>
              <w:rPr>
                <w:sz w:val="18"/>
              </w:rPr>
              <w:t>access</w:t>
            </w:r>
            <w:r>
              <w:rPr>
                <w:sz w:val="18"/>
              </w:rPr>
              <w:t xml:space="preserve"> </w:t>
            </w:r>
            <w:r>
              <w:rPr>
                <w:sz w:val="18"/>
              </w:rPr>
              <w:t>and</w:t>
            </w:r>
            <w:r>
              <w:rPr>
                <w:sz w:val="18"/>
              </w:rPr>
              <w:t xml:space="preserve"> </w:t>
            </w:r>
            <w:r>
              <w:rPr>
                <w:sz w:val="18"/>
              </w:rPr>
              <w:t>benefit</w:t>
            </w:r>
            <w:r>
              <w:rPr>
                <w:sz w:val="18"/>
              </w:rPr>
              <w:t xml:space="preserve"> </w:t>
            </w:r>
            <w:r>
              <w:rPr>
                <w:sz w:val="18"/>
              </w:rPr>
              <w:t>sharing</w:t>
            </w:r>
            <w:r>
              <w:rPr>
                <w:sz w:val="18"/>
              </w:rPr>
              <w:t xml:space="preserve"> </w:t>
            </w:r>
            <w:r>
              <w:rPr>
                <w:sz w:val="18"/>
              </w:rPr>
              <w:t>of</w:t>
            </w:r>
            <w:r>
              <w:rPr>
                <w:sz w:val="18"/>
              </w:rPr>
              <w:t xml:space="preserve"> </w:t>
            </w:r>
            <w:r>
              <w:rPr>
                <w:sz w:val="18"/>
              </w:rPr>
              <w:t>natural</w:t>
            </w:r>
            <w:r>
              <w:rPr>
                <w:sz w:val="18"/>
              </w:rPr>
              <w:t xml:space="preserve"> </w:t>
            </w:r>
            <w:r>
              <w:rPr>
                <w:sz w:val="18"/>
              </w:rPr>
              <w:t>resources,</w:t>
            </w:r>
            <w:r>
              <w:rPr>
                <w:sz w:val="18"/>
              </w:rPr>
              <w:t xml:space="preserve"> </w:t>
            </w:r>
            <w:r>
              <w:rPr>
                <w:sz w:val="18"/>
              </w:rPr>
              <w:t>biodiversity</w:t>
            </w:r>
            <w:r>
              <w:rPr>
                <w:sz w:val="18"/>
              </w:rPr>
              <w:t xml:space="preserve"> </w:t>
            </w:r>
            <w:r>
              <w:rPr>
                <w:sz w:val="18"/>
              </w:rPr>
              <w:t>and</w:t>
            </w:r>
            <w:r>
              <w:rPr>
                <w:sz w:val="18"/>
              </w:rPr>
              <w:t xml:space="preserve"> </w:t>
            </w:r>
            <w:r>
              <w:rPr>
                <w:sz w:val="18"/>
              </w:rPr>
              <w:t>ecosystems,</w:t>
            </w:r>
            <w:r>
              <w:rPr>
                <w:sz w:val="18"/>
              </w:rPr>
              <w:t xml:space="preserve"> </w:t>
            </w:r>
            <w:r>
              <w:rPr>
                <w:sz w:val="18"/>
              </w:rPr>
              <w:t>in</w:t>
            </w:r>
            <w:r>
              <w:rPr>
                <w:sz w:val="18"/>
              </w:rPr>
              <w:t xml:space="preserve"> </w:t>
            </w:r>
            <w:r>
              <w:rPr>
                <w:sz w:val="18"/>
              </w:rPr>
              <w:t>line</w:t>
            </w:r>
            <w:r>
              <w:rPr>
                <w:sz w:val="18"/>
              </w:rPr>
              <w:t xml:space="preserve"> </w:t>
            </w:r>
            <w:r>
              <w:rPr>
                <w:sz w:val="18"/>
              </w:rPr>
              <w:t>with</w:t>
            </w:r>
            <w:r>
              <w:rPr>
                <w:sz w:val="18"/>
              </w:rPr>
              <w:t xml:space="preserve"> </w:t>
            </w:r>
            <w:r>
              <w:rPr>
                <w:sz w:val="18"/>
              </w:rPr>
              <w:t>international</w:t>
            </w:r>
            <w:r>
              <w:rPr>
                <w:sz w:val="18"/>
              </w:rPr>
              <w:t xml:space="preserve"> </w:t>
            </w:r>
            <w:r>
              <w:rPr>
                <w:sz w:val="18"/>
              </w:rPr>
              <w:t>conservations</w:t>
            </w:r>
            <w:r>
              <w:rPr>
                <w:sz w:val="18"/>
              </w:rPr>
              <w:t xml:space="preserve"> </w:t>
            </w:r>
            <w:r>
              <w:rPr>
                <w:sz w:val="18"/>
              </w:rPr>
              <w:t>and</w:t>
            </w:r>
            <w:r>
              <w:rPr>
                <w:sz w:val="18"/>
              </w:rPr>
              <w:t xml:space="preserve"> </w:t>
            </w:r>
            <w:r>
              <w:rPr>
                <w:sz w:val="18"/>
              </w:rPr>
              <w:t>national</w:t>
            </w:r>
            <w:r>
              <w:rPr>
                <w:sz w:val="18"/>
              </w:rPr>
              <w:t xml:space="preserve"> </w:t>
            </w:r>
            <w:r>
              <w:rPr>
                <w:sz w:val="18"/>
              </w:rPr>
              <w:t>legislation.</w:t>
            </w:r>
            <w:r>
              <w:rPr>
                <w:rFonts w:ascii="Arial" w:eastAsia="Arial" w:hAnsi="Arial" w:cs="Arial"/>
                <w:i/>
              </w:rPr>
              <w:t xml:space="preserve"> </w:t>
            </w:r>
            <w:r>
              <w:rPr>
                <w:sz w:val="18"/>
              </w:rPr>
              <w:t xml:space="preserve"> </w:t>
            </w:r>
          </w:p>
        </w:tc>
      </w:tr>
      <w:tr w:rsidR="005C0082">
        <w:trPr>
          <w:trHeight w:val="445"/>
        </w:trPr>
        <w:tc>
          <w:tcPr>
            <w:tcW w:w="12992" w:type="dxa"/>
            <w:gridSpan w:val="6"/>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90" w:right="0" w:firstLine="0"/>
              <w:jc w:val="left"/>
            </w:pPr>
            <w:r>
              <w:rPr>
                <w:b/>
                <w:sz w:val="18"/>
              </w:rPr>
              <w:t xml:space="preserve">Primary Applicable Key Environment and Sustainable Development Key Result Area (same as that on the cover page, circle one):  </w:t>
            </w:r>
            <w:r>
              <w:rPr>
                <w:sz w:val="18"/>
              </w:rPr>
              <w:t>Promote</w:t>
            </w:r>
            <w:r>
              <w:rPr>
                <w:sz w:val="18"/>
              </w:rPr>
              <w:t xml:space="preserve"> </w:t>
            </w:r>
            <w:r>
              <w:rPr>
                <w:sz w:val="18"/>
              </w:rPr>
              <w:t>climate</w:t>
            </w:r>
            <w:r>
              <w:rPr>
                <w:sz w:val="18"/>
              </w:rPr>
              <w:t xml:space="preserve"> </w:t>
            </w:r>
            <w:r>
              <w:rPr>
                <w:sz w:val="18"/>
              </w:rPr>
              <w:t>change</w:t>
            </w:r>
            <w:r>
              <w:rPr>
                <w:sz w:val="18"/>
              </w:rPr>
              <w:t xml:space="preserve"> </w:t>
            </w:r>
            <w:r>
              <w:rPr>
                <w:sz w:val="18"/>
              </w:rPr>
              <w:t>adaptation</w:t>
            </w:r>
            <w:r>
              <w:rPr>
                <w:b/>
                <w:sz w:val="18"/>
              </w:rPr>
              <w:t xml:space="preserve"> </w:t>
            </w:r>
          </w:p>
        </w:tc>
      </w:tr>
      <w:tr w:rsidR="005C0082">
        <w:trPr>
          <w:trHeight w:val="884"/>
        </w:trPr>
        <w:tc>
          <w:tcPr>
            <w:tcW w:w="12992" w:type="dxa"/>
            <w:gridSpan w:val="6"/>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90" w:right="0" w:firstLine="0"/>
              <w:jc w:val="left"/>
            </w:pPr>
            <w:r>
              <w:rPr>
                <w:b/>
                <w:sz w:val="18"/>
              </w:rPr>
              <w:t xml:space="preserve">Applicable GEF Strategic Objective and Program: </w:t>
            </w:r>
            <w:r>
              <w:rPr>
                <w:sz w:val="18"/>
              </w:rPr>
              <w:t xml:space="preserve"> </w:t>
            </w:r>
          </w:p>
          <w:p w:rsidR="005C0082" w:rsidRDefault="00E47B8B">
            <w:pPr>
              <w:spacing w:after="0" w:line="259" w:lineRule="auto"/>
              <w:ind w:left="90" w:right="1591" w:firstLine="0"/>
              <w:jc w:val="left"/>
            </w:pPr>
            <w:r>
              <w:rPr>
                <w:sz w:val="18"/>
              </w:rPr>
              <w:t>Objective</w:t>
            </w:r>
            <w:r>
              <w:rPr>
                <w:sz w:val="18"/>
              </w:rPr>
              <w:t xml:space="preserve"> </w:t>
            </w:r>
            <w:r>
              <w:rPr>
                <w:sz w:val="18"/>
              </w:rPr>
              <w:t>CCA</w:t>
            </w:r>
            <w:r>
              <w:rPr>
                <w:sz w:val="18"/>
              </w:rPr>
              <w:t>‐</w:t>
            </w:r>
            <w:r>
              <w:rPr>
                <w:sz w:val="18"/>
              </w:rPr>
              <w:t>1:</w:t>
            </w:r>
            <w:r>
              <w:rPr>
                <w:sz w:val="18"/>
              </w:rPr>
              <w:t xml:space="preserve"> </w:t>
            </w:r>
            <w:r>
              <w:rPr>
                <w:sz w:val="18"/>
              </w:rPr>
              <w:t>Reduce</w:t>
            </w:r>
            <w:r>
              <w:rPr>
                <w:sz w:val="18"/>
              </w:rPr>
              <w:t xml:space="preserve"> </w:t>
            </w:r>
            <w:r>
              <w:rPr>
                <w:sz w:val="18"/>
              </w:rPr>
              <w:t>vulnerability</w:t>
            </w:r>
            <w:r>
              <w:rPr>
                <w:sz w:val="18"/>
              </w:rPr>
              <w:t xml:space="preserve"> </w:t>
            </w:r>
            <w:r>
              <w:rPr>
                <w:sz w:val="18"/>
              </w:rPr>
              <w:t>to</w:t>
            </w:r>
            <w:r>
              <w:rPr>
                <w:sz w:val="18"/>
              </w:rPr>
              <w:t xml:space="preserve"> </w:t>
            </w:r>
            <w:r>
              <w:rPr>
                <w:sz w:val="18"/>
              </w:rPr>
              <w:t>the</w:t>
            </w:r>
            <w:r>
              <w:rPr>
                <w:sz w:val="18"/>
              </w:rPr>
              <w:t xml:space="preserve"> </w:t>
            </w:r>
            <w:r>
              <w:rPr>
                <w:sz w:val="18"/>
              </w:rPr>
              <w:t>adverse</w:t>
            </w:r>
            <w:r>
              <w:rPr>
                <w:sz w:val="18"/>
              </w:rPr>
              <w:t xml:space="preserve"> </w:t>
            </w:r>
            <w:r>
              <w:rPr>
                <w:sz w:val="18"/>
              </w:rPr>
              <w:t>impacts</w:t>
            </w:r>
            <w:r>
              <w:rPr>
                <w:sz w:val="18"/>
              </w:rPr>
              <w:t xml:space="preserve"> </w:t>
            </w:r>
            <w:r>
              <w:rPr>
                <w:sz w:val="18"/>
              </w:rPr>
              <w:t>of</w:t>
            </w:r>
            <w:r>
              <w:rPr>
                <w:sz w:val="18"/>
              </w:rPr>
              <w:t xml:space="preserve"> </w:t>
            </w:r>
            <w:r>
              <w:rPr>
                <w:sz w:val="18"/>
              </w:rPr>
              <w:t>climate</w:t>
            </w:r>
            <w:r>
              <w:rPr>
                <w:sz w:val="18"/>
              </w:rPr>
              <w:t xml:space="preserve"> </w:t>
            </w:r>
            <w:r>
              <w:rPr>
                <w:sz w:val="18"/>
              </w:rPr>
              <w:t>change,</w:t>
            </w:r>
            <w:r>
              <w:rPr>
                <w:sz w:val="18"/>
              </w:rPr>
              <w:t xml:space="preserve"> </w:t>
            </w:r>
            <w:r>
              <w:rPr>
                <w:sz w:val="18"/>
              </w:rPr>
              <w:t>including</w:t>
            </w:r>
            <w:r>
              <w:rPr>
                <w:sz w:val="18"/>
              </w:rPr>
              <w:t xml:space="preserve"> </w:t>
            </w:r>
            <w:r>
              <w:rPr>
                <w:sz w:val="18"/>
              </w:rPr>
              <w:t>variability,</w:t>
            </w:r>
            <w:r>
              <w:rPr>
                <w:sz w:val="18"/>
              </w:rPr>
              <w:t xml:space="preserve"> </w:t>
            </w:r>
            <w:r>
              <w:rPr>
                <w:sz w:val="18"/>
              </w:rPr>
              <w:t>at</w:t>
            </w:r>
            <w:r>
              <w:rPr>
                <w:sz w:val="18"/>
              </w:rPr>
              <w:t xml:space="preserve"> </w:t>
            </w:r>
            <w:r>
              <w:rPr>
                <w:sz w:val="18"/>
              </w:rPr>
              <w:t>local,</w:t>
            </w:r>
            <w:r>
              <w:rPr>
                <w:sz w:val="18"/>
              </w:rPr>
              <w:t xml:space="preserve"> </w:t>
            </w:r>
            <w:r>
              <w:rPr>
                <w:sz w:val="18"/>
              </w:rPr>
              <w:t>national,</w:t>
            </w:r>
            <w:r>
              <w:rPr>
                <w:sz w:val="18"/>
              </w:rPr>
              <w:t xml:space="preserve"> </w:t>
            </w:r>
            <w:r>
              <w:rPr>
                <w:sz w:val="18"/>
              </w:rPr>
              <w:t>regional</w:t>
            </w:r>
            <w:r>
              <w:rPr>
                <w:sz w:val="18"/>
              </w:rPr>
              <w:t xml:space="preserve"> </w:t>
            </w:r>
            <w:r>
              <w:rPr>
                <w:sz w:val="18"/>
              </w:rPr>
              <w:t>and</w:t>
            </w:r>
            <w:r>
              <w:rPr>
                <w:sz w:val="18"/>
              </w:rPr>
              <w:t xml:space="preserve"> </w:t>
            </w:r>
            <w:r>
              <w:rPr>
                <w:sz w:val="18"/>
              </w:rPr>
              <w:t>global</w:t>
            </w:r>
            <w:r>
              <w:rPr>
                <w:sz w:val="18"/>
              </w:rPr>
              <w:t xml:space="preserve"> </w:t>
            </w:r>
            <w:r>
              <w:rPr>
                <w:sz w:val="18"/>
              </w:rPr>
              <w:t>level</w:t>
            </w:r>
            <w:r>
              <w:rPr>
                <w:sz w:val="18"/>
              </w:rPr>
              <w:t xml:space="preserve"> </w:t>
            </w:r>
            <w:r>
              <w:rPr>
                <w:sz w:val="18"/>
              </w:rPr>
              <w:t>Objective</w:t>
            </w:r>
            <w:r>
              <w:rPr>
                <w:sz w:val="18"/>
              </w:rPr>
              <w:t xml:space="preserve"> </w:t>
            </w:r>
            <w:r>
              <w:rPr>
                <w:sz w:val="18"/>
              </w:rPr>
              <w:t>CCA</w:t>
            </w:r>
            <w:r>
              <w:rPr>
                <w:sz w:val="18"/>
              </w:rPr>
              <w:t>‐</w:t>
            </w:r>
            <w:r>
              <w:rPr>
                <w:sz w:val="18"/>
              </w:rPr>
              <w:t>3:</w:t>
            </w:r>
            <w:r>
              <w:rPr>
                <w:sz w:val="18"/>
              </w:rPr>
              <w:t xml:space="preserve"> </w:t>
            </w:r>
            <w:r>
              <w:rPr>
                <w:sz w:val="18"/>
              </w:rPr>
              <w:t>Promote</w:t>
            </w:r>
            <w:r>
              <w:rPr>
                <w:sz w:val="18"/>
              </w:rPr>
              <w:t xml:space="preserve"> </w:t>
            </w:r>
            <w:r>
              <w:rPr>
                <w:sz w:val="18"/>
              </w:rPr>
              <w:t>transfer</w:t>
            </w:r>
            <w:r>
              <w:rPr>
                <w:sz w:val="18"/>
              </w:rPr>
              <w:t xml:space="preserve"> </w:t>
            </w:r>
            <w:r>
              <w:rPr>
                <w:sz w:val="18"/>
              </w:rPr>
              <w:t>and</w:t>
            </w:r>
            <w:r>
              <w:rPr>
                <w:sz w:val="18"/>
              </w:rPr>
              <w:t xml:space="preserve"> </w:t>
            </w:r>
            <w:r>
              <w:rPr>
                <w:sz w:val="18"/>
              </w:rPr>
              <w:t>adoption</w:t>
            </w:r>
            <w:r>
              <w:rPr>
                <w:sz w:val="18"/>
              </w:rPr>
              <w:t xml:space="preserve"> </w:t>
            </w:r>
            <w:r>
              <w:rPr>
                <w:sz w:val="18"/>
              </w:rPr>
              <w:t>of</w:t>
            </w:r>
            <w:r>
              <w:rPr>
                <w:sz w:val="18"/>
              </w:rPr>
              <w:t xml:space="preserve"> </w:t>
            </w:r>
            <w:r>
              <w:rPr>
                <w:sz w:val="18"/>
              </w:rPr>
              <w:t>adaptation</w:t>
            </w:r>
            <w:r>
              <w:rPr>
                <w:sz w:val="18"/>
              </w:rPr>
              <w:t xml:space="preserve"> </w:t>
            </w:r>
            <w:r>
              <w:rPr>
                <w:sz w:val="18"/>
              </w:rPr>
              <w:t>technology</w:t>
            </w:r>
            <w:r>
              <w:rPr>
                <w:sz w:val="18"/>
              </w:rPr>
              <w:t xml:space="preserve"> </w:t>
            </w:r>
          </w:p>
        </w:tc>
      </w:tr>
      <w:tr w:rsidR="005C0082">
        <w:trPr>
          <w:trHeight w:val="1543"/>
        </w:trPr>
        <w:tc>
          <w:tcPr>
            <w:tcW w:w="12992" w:type="dxa"/>
            <w:gridSpan w:val="6"/>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90" w:right="0" w:firstLine="0"/>
              <w:jc w:val="left"/>
            </w:pPr>
            <w:r>
              <w:rPr>
                <w:b/>
                <w:sz w:val="18"/>
              </w:rPr>
              <w:t xml:space="preserve">Applicable GEF Expected Outcomes:  </w:t>
            </w:r>
            <w:r>
              <w:rPr>
                <w:sz w:val="18"/>
              </w:rPr>
              <w:t xml:space="preserve"> </w:t>
            </w:r>
          </w:p>
          <w:p w:rsidR="005C0082" w:rsidRDefault="00E47B8B">
            <w:pPr>
              <w:spacing w:after="0" w:line="259" w:lineRule="auto"/>
              <w:ind w:left="90" w:right="0" w:firstLine="0"/>
              <w:jc w:val="left"/>
            </w:pPr>
            <w:r>
              <w:rPr>
                <w:sz w:val="18"/>
              </w:rPr>
              <w:t>Outcome</w:t>
            </w:r>
            <w:r>
              <w:rPr>
                <w:sz w:val="18"/>
              </w:rPr>
              <w:t xml:space="preserve"> </w:t>
            </w:r>
            <w:r>
              <w:rPr>
                <w:sz w:val="18"/>
              </w:rPr>
              <w:t>1.1:</w:t>
            </w:r>
            <w:r>
              <w:rPr>
                <w:sz w:val="18"/>
              </w:rPr>
              <w:t xml:space="preserve"> </w:t>
            </w:r>
            <w:r>
              <w:rPr>
                <w:sz w:val="18"/>
              </w:rPr>
              <w:t>Mainstreamed</w:t>
            </w:r>
            <w:r>
              <w:rPr>
                <w:sz w:val="18"/>
              </w:rPr>
              <w:t xml:space="preserve"> </w:t>
            </w:r>
            <w:r>
              <w:rPr>
                <w:sz w:val="18"/>
              </w:rPr>
              <w:t>adaptation</w:t>
            </w:r>
            <w:r>
              <w:rPr>
                <w:sz w:val="18"/>
              </w:rPr>
              <w:t xml:space="preserve"> </w:t>
            </w:r>
            <w:r>
              <w:rPr>
                <w:sz w:val="18"/>
              </w:rPr>
              <w:t>in</w:t>
            </w:r>
            <w:r>
              <w:rPr>
                <w:sz w:val="18"/>
              </w:rPr>
              <w:t xml:space="preserve"> </w:t>
            </w:r>
            <w:r>
              <w:rPr>
                <w:sz w:val="18"/>
              </w:rPr>
              <w:t>broader</w:t>
            </w:r>
            <w:r>
              <w:rPr>
                <w:sz w:val="18"/>
              </w:rPr>
              <w:t xml:space="preserve"> </w:t>
            </w:r>
            <w:r>
              <w:rPr>
                <w:sz w:val="18"/>
              </w:rPr>
              <w:t>development</w:t>
            </w:r>
            <w:r>
              <w:rPr>
                <w:sz w:val="18"/>
              </w:rPr>
              <w:t xml:space="preserve"> </w:t>
            </w:r>
            <w:r>
              <w:rPr>
                <w:sz w:val="18"/>
              </w:rPr>
              <w:t>frameworks</w:t>
            </w:r>
            <w:r>
              <w:rPr>
                <w:sz w:val="18"/>
              </w:rPr>
              <w:t xml:space="preserve"> </w:t>
            </w:r>
            <w:r>
              <w:rPr>
                <w:sz w:val="18"/>
              </w:rPr>
              <w:t>in</w:t>
            </w:r>
            <w:r>
              <w:rPr>
                <w:sz w:val="18"/>
              </w:rPr>
              <w:t xml:space="preserve"> </w:t>
            </w:r>
            <w:r>
              <w:rPr>
                <w:sz w:val="18"/>
              </w:rPr>
              <w:t>targeted</w:t>
            </w:r>
            <w:r>
              <w:rPr>
                <w:sz w:val="18"/>
              </w:rPr>
              <w:t xml:space="preserve"> </w:t>
            </w:r>
            <w:r>
              <w:rPr>
                <w:sz w:val="18"/>
              </w:rPr>
              <w:t>vulnerable</w:t>
            </w:r>
            <w:r>
              <w:rPr>
                <w:sz w:val="18"/>
              </w:rPr>
              <w:t xml:space="preserve"> </w:t>
            </w:r>
            <w:r>
              <w:rPr>
                <w:sz w:val="18"/>
              </w:rPr>
              <w:t>areas</w:t>
            </w:r>
            <w:r>
              <w:rPr>
                <w:sz w:val="18"/>
              </w:rPr>
              <w:t xml:space="preserve"> </w:t>
            </w:r>
          </w:p>
          <w:p w:rsidR="005C0082" w:rsidRDefault="00E47B8B">
            <w:pPr>
              <w:spacing w:after="0" w:line="259" w:lineRule="auto"/>
              <w:ind w:left="90" w:right="0" w:firstLine="0"/>
              <w:jc w:val="left"/>
            </w:pPr>
            <w:r>
              <w:rPr>
                <w:sz w:val="18"/>
              </w:rPr>
              <w:t>Outcome</w:t>
            </w:r>
            <w:r>
              <w:rPr>
                <w:sz w:val="18"/>
              </w:rPr>
              <w:t xml:space="preserve"> </w:t>
            </w:r>
            <w:r>
              <w:rPr>
                <w:sz w:val="18"/>
              </w:rPr>
              <w:t>1.2:</w:t>
            </w:r>
            <w:r>
              <w:rPr>
                <w:sz w:val="18"/>
              </w:rPr>
              <w:t xml:space="preserve"> </w:t>
            </w:r>
            <w:r>
              <w:rPr>
                <w:sz w:val="18"/>
              </w:rPr>
              <w:t>Reduced</w:t>
            </w:r>
            <w:r>
              <w:rPr>
                <w:sz w:val="18"/>
              </w:rPr>
              <w:t xml:space="preserve"> </w:t>
            </w:r>
            <w:r>
              <w:rPr>
                <w:sz w:val="18"/>
              </w:rPr>
              <w:t>vulnerability</w:t>
            </w:r>
            <w:r>
              <w:rPr>
                <w:sz w:val="18"/>
              </w:rPr>
              <w:t xml:space="preserve"> </w:t>
            </w:r>
            <w:r>
              <w:rPr>
                <w:sz w:val="18"/>
              </w:rPr>
              <w:t>in</w:t>
            </w:r>
            <w:r>
              <w:rPr>
                <w:sz w:val="18"/>
              </w:rPr>
              <w:t xml:space="preserve"> </w:t>
            </w:r>
            <w:r>
              <w:rPr>
                <w:sz w:val="18"/>
              </w:rPr>
              <w:t>development</w:t>
            </w:r>
            <w:r>
              <w:rPr>
                <w:sz w:val="18"/>
              </w:rPr>
              <w:t xml:space="preserve"> </w:t>
            </w:r>
            <w:r>
              <w:rPr>
                <w:sz w:val="18"/>
              </w:rPr>
              <w:t>sectors</w:t>
            </w:r>
            <w:r>
              <w:rPr>
                <w:sz w:val="18"/>
              </w:rPr>
              <w:t xml:space="preserve"> </w:t>
            </w:r>
          </w:p>
          <w:p w:rsidR="005C0082" w:rsidRDefault="00E47B8B">
            <w:pPr>
              <w:spacing w:after="0" w:line="259" w:lineRule="auto"/>
              <w:ind w:left="90" w:right="0" w:firstLine="0"/>
              <w:jc w:val="left"/>
            </w:pPr>
            <w:r>
              <w:rPr>
                <w:sz w:val="18"/>
              </w:rPr>
              <w:t>Outcome</w:t>
            </w:r>
            <w:r>
              <w:rPr>
                <w:sz w:val="18"/>
              </w:rPr>
              <w:t xml:space="preserve"> </w:t>
            </w:r>
            <w:r>
              <w:rPr>
                <w:sz w:val="18"/>
              </w:rPr>
              <w:t>1.3.:</w:t>
            </w:r>
            <w:r>
              <w:rPr>
                <w:sz w:val="18"/>
              </w:rPr>
              <w:t xml:space="preserve"> </w:t>
            </w:r>
            <w:r>
              <w:rPr>
                <w:sz w:val="18"/>
              </w:rPr>
              <w:t>Diversified</w:t>
            </w:r>
            <w:r>
              <w:rPr>
                <w:sz w:val="18"/>
              </w:rPr>
              <w:t xml:space="preserve"> </w:t>
            </w:r>
            <w:r>
              <w:rPr>
                <w:sz w:val="18"/>
              </w:rPr>
              <w:t>and</w:t>
            </w:r>
            <w:r>
              <w:rPr>
                <w:sz w:val="18"/>
              </w:rPr>
              <w:t xml:space="preserve"> </w:t>
            </w:r>
            <w:r>
              <w:rPr>
                <w:sz w:val="18"/>
              </w:rPr>
              <w:t>strengthened</w:t>
            </w:r>
            <w:r>
              <w:rPr>
                <w:sz w:val="18"/>
              </w:rPr>
              <w:t xml:space="preserve"> </w:t>
            </w:r>
            <w:r>
              <w:rPr>
                <w:sz w:val="18"/>
              </w:rPr>
              <w:t>livelihoods</w:t>
            </w:r>
            <w:r>
              <w:rPr>
                <w:sz w:val="18"/>
              </w:rPr>
              <w:t xml:space="preserve"> </w:t>
            </w:r>
            <w:r>
              <w:rPr>
                <w:sz w:val="18"/>
              </w:rPr>
              <w:t>and</w:t>
            </w:r>
            <w:r>
              <w:rPr>
                <w:sz w:val="18"/>
              </w:rPr>
              <w:t xml:space="preserve"> </w:t>
            </w:r>
            <w:r>
              <w:rPr>
                <w:sz w:val="18"/>
              </w:rPr>
              <w:t>sources</w:t>
            </w:r>
            <w:r>
              <w:rPr>
                <w:sz w:val="18"/>
              </w:rPr>
              <w:t xml:space="preserve"> </w:t>
            </w:r>
            <w:r>
              <w:rPr>
                <w:sz w:val="18"/>
              </w:rPr>
              <w:t>of</w:t>
            </w:r>
            <w:r>
              <w:rPr>
                <w:sz w:val="18"/>
              </w:rPr>
              <w:t xml:space="preserve"> </w:t>
            </w:r>
            <w:r>
              <w:rPr>
                <w:sz w:val="18"/>
              </w:rPr>
              <w:t>income</w:t>
            </w:r>
            <w:r>
              <w:rPr>
                <w:sz w:val="18"/>
              </w:rPr>
              <w:t xml:space="preserve"> </w:t>
            </w:r>
            <w:r>
              <w:rPr>
                <w:sz w:val="18"/>
              </w:rPr>
              <w:t>for</w:t>
            </w:r>
            <w:r>
              <w:rPr>
                <w:sz w:val="18"/>
              </w:rPr>
              <w:t xml:space="preserve"> </w:t>
            </w:r>
            <w:r>
              <w:rPr>
                <w:sz w:val="18"/>
              </w:rPr>
              <w:t>vulnerable</w:t>
            </w:r>
            <w:r>
              <w:rPr>
                <w:sz w:val="18"/>
              </w:rPr>
              <w:t xml:space="preserve"> </w:t>
            </w:r>
            <w:r>
              <w:rPr>
                <w:sz w:val="18"/>
              </w:rPr>
              <w:t>people</w:t>
            </w:r>
            <w:r>
              <w:rPr>
                <w:sz w:val="18"/>
              </w:rPr>
              <w:t xml:space="preserve"> </w:t>
            </w:r>
            <w:r>
              <w:rPr>
                <w:sz w:val="18"/>
              </w:rPr>
              <w:t>in</w:t>
            </w:r>
            <w:r>
              <w:rPr>
                <w:sz w:val="18"/>
              </w:rPr>
              <w:t xml:space="preserve"> </w:t>
            </w:r>
            <w:r>
              <w:rPr>
                <w:sz w:val="18"/>
              </w:rPr>
              <w:t>targeted</w:t>
            </w:r>
            <w:r>
              <w:rPr>
                <w:sz w:val="18"/>
              </w:rPr>
              <w:t xml:space="preserve"> </w:t>
            </w:r>
            <w:r>
              <w:rPr>
                <w:sz w:val="18"/>
              </w:rPr>
              <w:t>areas</w:t>
            </w:r>
            <w:r>
              <w:rPr>
                <w:sz w:val="18"/>
              </w:rPr>
              <w:t xml:space="preserve"> </w:t>
            </w:r>
          </w:p>
          <w:p w:rsidR="005C0082" w:rsidRDefault="00E47B8B">
            <w:pPr>
              <w:spacing w:after="0" w:line="259" w:lineRule="auto"/>
              <w:ind w:left="90" w:right="2561" w:firstLine="0"/>
              <w:jc w:val="left"/>
            </w:pPr>
            <w:r>
              <w:rPr>
                <w:sz w:val="18"/>
              </w:rPr>
              <w:t>Outcome</w:t>
            </w:r>
            <w:r>
              <w:rPr>
                <w:sz w:val="18"/>
              </w:rPr>
              <w:t xml:space="preserve"> </w:t>
            </w:r>
            <w:r>
              <w:rPr>
                <w:sz w:val="18"/>
              </w:rPr>
              <w:t>2.1:</w:t>
            </w:r>
            <w:r>
              <w:rPr>
                <w:sz w:val="18"/>
              </w:rPr>
              <w:t xml:space="preserve"> </w:t>
            </w:r>
            <w:r>
              <w:rPr>
                <w:sz w:val="18"/>
              </w:rPr>
              <w:t>Increased</w:t>
            </w:r>
            <w:r>
              <w:rPr>
                <w:sz w:val="18"/>
              </w:rPr>
              <w:t xml:space="preserve"> </w:t>
            </w:r>
            <w:r>
              <w:rPr>
                <w:sz w:val="18"/>
              </w:rPr>
              <w:t>knowledge</w:t>
            </w:r>
            <w:r>
              <w:rPr>
                <w:sz w:val="18"/>
              </w:rPr>
              <w:t xml:space="preserve"> </w:t>
            </w:r>
            <w:r>
              <w:rPr>
                <w:sz w:val="18"/>
              </w:rPr>
              <w:t>and</w:t>
            </w:r>
            <w:r>
              <w:rPr>
                <w:sz w:val="18"/>
              </w:rPr>
              <w:t xml:space="preserve"> </w:t>
            </w:r>
            <w:r>
              <w:rPr>
                <w:sz w:val="18"/>
              </w:rPr>
              <w:t>understanding</w:t>
            </w:r>
            <w:r>
              <w:rPr>
                <w:sz w:val="18"/>
              </w:rPr>
              <w:t xml:space="preserve"> </w:t>
            </w:r>
            <w:r>
              <w:rPr>
                <w:sz w:val="18"/>
              </w:rPr>
              <w:t>of</w:t>
            </w:r>
            <w:r>
              <w:rPr>
                <w:sz w:val="18"/>
              </w:rPr>
              <w:t xml:space="preserve"> </w:t>
            </w:r>
            <w:r>
              <w:rPr>
                <w:sz w:val="18"/>
              </w:rPr>
              <w:t>climate</w:t>
            </w:r>
            <w:r>
              <w:rPr>
                <w:sz w:val="18"/>
              </w:rPr>
              <w:t xml:space="preserve"> </w:t>
            </w:r>
            <w:r>
              <w:rPr>
                <w:sz w:val="18"/>
              </w:rPr>
              <w:t>variability</w:t>
            </w:r>
            <w:r>
              <w:rPr>
                <w:sz w:val="18"/>
              </w:rPr>
              <w:t xml:space="preserve"> </w:t>
            </w:r>
            <w:r>
              <w:rPr>
                <w:sz w:val="18"/>
              </w:rPr>
              <w:t>and</w:t>
            </w:r>
            <w:r>
              <w:rPr>
                <w:sz w:val="18"/>
              </w:rPr>
              <w:t xml:space="preserve"> </w:t>
            </w:r>
            <w:r>
              <w:rPr>
                <w:sz w:val="18"/>
              </w:rPr>
              <w:t>change</w:t>
            </w:r>
            <w:r>
              <w:rPr>
                <w:sz w:val="18"/>
              </w:rPr>
              <w:t>‐</w:t>
            </w:r>
            <w:r>
              <w:rPr>
                <w:sz w:val="18"/>
              </w:rPr>
              <w:t>induced</w:t>
            </w:r>
            <w:r>
              <w:rPr>
                <w:sz w:val="18"/>
              </w:rPr>
              <w:t xml:space="preserve"> </w:t>
            </w:r>
            <w:r>
              <w:rPr>
                <w:sz w:val="18"/>
              </w:rPr>
              <w:t>risks</w:t>
            </w:r>
            <w:r>
              <w:rPr>
                <w:sz w:val="18"/>
              </w:rPr>
              <w:t xml:space="preserve"> </w:t>
            </w:r>
            <w:r>
              <w:rPr>
                <w:sz w:val="18"/>
              </w:rPr>
              <w:t>in</w:t>
            </w:r>
            <w:r>
              <w:rPr>
                <w:sz w:val="18"/>
              </w:rPr>
              <w:t xml:space="preserve"> </w:t>
            </w:r>
            <w:r>
              <w:rPr>
                <w:sz w:val="18"/>
              </w:rPr>
              <w:t>targeted</w:t>
            </w:r>
            <w:r>
              <w:rPr>
                <w:sz w:val="18"/>
              </w:rPr>
              <w:t xml:space="preserve"> </w:t>
            </w:r>
            <w:r>
              <w:rPr>
                <w:sz w:val="18"/>
              </w:rPr>
              <w:t>vulnerable</w:t>
            </w:r>
            <w:r>
              <w:rPr>
                <w:sz w:val="18"/>
              </w:rPr>
              <w:t xml:space="preserve"> </w:t>
            </w:r>
            <w:r>
              <w:rPr>
                <w:sz w:val="18"/>
              </w:rPr>
              <w:t>areas</w:t>
            </w:r>
            <w:r>
              <w:rPr>
                <w:sz w:val="18"/>
              </w:rPr>
              <w:t xml:space="preserve"> </w:t>
            </w:r>
            <w:r>
              <w:rPr>
                <w:sz w:val="18"/>
              </w:rPr>
              <w:t>Outcome</w:t>
            </w:r>
            <w:r>
              <w:rPr>
                <w:sz w:val="18"/>
              </w:rPr>
              <w:t xml:space="preserve"> </w:t>
            </w:r>
            <w:r>
              <w:rPr>
                <w:sz w:val="18"/>
              </w:rPr>
              <w:t>2.2:</w:t>
            </w:r>
            <w:r>
              <w:rPr>
                <w:sz w:val="18"/>
              </w:rPr>
              <w:t xml:space="preserve"> </w:t>
            </w:r>
            <w:r>
              <w:rPr>
                <w:sz w:val="18"/>
              </w:rPr>
              <w:t>Strengthened</w:t>
            </w:r>
            <w:r>
              <w:rPr>
                <w:sz w:val="18"/>
              </w:rPr>
              <w:t xml:space="preserve"> </w:t>
            </w:r>
            <w:r>
              <w:rPr>
                <w:sz w:val="18"/>
              </w:rPr>
              <w:t>adaptive</w:t>
            </w:r>
            <w:r>
              <w:rPr>
                <w:sz w:val="18"/>
              </w:rPr>
              <w:t xml:space="preserve"> </w:t>
            </w:r>
            <w:r>
              <w:rPr>
                <w:sz w:val="18"/>
              </w:rPr>
              <w:t>capacity</w:t>
            </w:r>
            <w:r>
              <w:rPr>
                <w:sz w:val="18"/>
              </w:rPr>
              <w:t xml:space="preserve"> </w:t>
            </w:r>
            <w:r>
              <w:rPr>
                <w:sz w:val="18"/>
              </w:rPr>
              <w:t>to</w:t>
            </w:r>
            <w:r>
              <w:rPr>
                <w:sz w:val="18"/>
              </w:rPr>
              <w:t xml:space="preserve"> </w:t>
            </w:r>
            <w:r>
              <w:rPr>
                <w:sz w:val="18"/>
              </w:rPr>
              <w:t>reduce</w:t>
            </w:r>
            <w:r>
              <w:rPr>
                <w:sz w:val="18"/>
              </w:rPr>
              <w:t xml:space="preserve"> </w:t>
            </w:r>
            <w:r>
              <w:rPr>
                <w:sz w:val="18"/>
              </w:rPr>
              <w:t>risks</w:t>
            </w:r>
            <w:r>
              <w:rPr>
                <w:sz w:val="18"/>
              </w:rPr>
              <w:t xml:space="preserve"> </w:t>
            </w:r>
            <w:r>
              <w:rPr>
                <w:sz w:val="18"/>
              </w:rPr>
              <w:t>to</w:t>
            </w:r>
            <w:r>
              <w:rPr>
                <w:sz w:val="18"/>
              </w:rPr>
              <w:t xml:space="preserve"> </w:t>
            </w:r>
            <w:r>
              <w:rPr>
                <w:sz w:val="18"/>
              </w:rPr>
              <w:t>climate</w:t>
            </w:r>
            <w:r>
              <w:rPr>
                <w:sz w:val="18"/>
              </w:rPr>
              <w:t>‐</w:t>
            </w:r>
            <w:r>
              <w:rPr>
                <w:sz w:val="18"/>
              </w:rPr>
              <w:t>induced</w:t>
            </w:r>
            <w:r>
              <w:rPr>
                <w:sz w:val="18"/>
              </w:rPr>
              <w:t xml:space="preserve"> </w:t>
            </w:r>
            <w:r>
              <w:rPr>
                <w:sz w:val="18"/>
              </w:rPr>
              <w:t>economic</w:t>
            </w:r>
            <w:r>
              <w:rPr>
                <w:sz w:val="18"/>
              </w:rPr>
              <w:t xml:space="preserve"> </w:t>
            </w:r>
            <w:r>
              <w:rPr>
                <w:sz w:val="18"/>
              </w:rPr>
              <w:t>losses</w:t>
            </w:r>
            <w:r>
              <w:rPr>
                <w:sz w:val="18"/>
              </w:rPr>
              <w:t xml:space="preserve"> </w:t>
            </w:r>
          </w:p>
        </w:tc>
      </w:tr>
      <w:tr w:rsidR="005C0082">
        <w:trPr>
          <w:trHeight w:val="1442"/>
        </w:trPr>
        <w:tc>
          <w:tcPr>
            <w:tcW w:w="12992" w:type="dxa"/>
            <w:gridSpan w:val="6"/>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57" w:line="259" w:lineRule="auto"/>
              <w:ind w:left="90" w:right="0" w:firstLine="0"/>
              <w:jc w:val="left"/>
            </w:pPr>
            <w:r>
              <w:rPr>
                <w:b/>
                <w:sz w:val="18"/>
              </w:rPr>
              <w:t xml:space="preserve">Applicable GEF Outcome Indicators:  </w:t>
            </w:r>
          </w:p>
          <w:p w:rsidR="005C0082" w:rsidRDefault="00E47B8B">
            <w:pPr>
              <w:numPr>
                <w:ilvl w:val="0"/>
                <w:numId w:val="65"/>
              </w:numPr>
              <w:spacing w:after="8" w:line="259" w:lineRule="auto"/>
              <w:ind w:right="0" w:hanging="360"/>
              <w:jc w:val="left"/>
            </w:pPr>
            <w:r>
              <w:rPr>
                <w:sz w:val="18"/>
              </w:rPr>
              <w:t>Indicator</w:t>
            </w:r>
            <w:r>
              <w:rPr>
                <w:sz w:val="18"/>
              </w:rPr>
              <w:t xml:space="preserve"> </w:t>
            </w:r>
            <w:r>
              <w:rPr>
                <w:sz w:val="18"/>
              </w:rPr>
              <w:t>1.1.1:Adaptation</w:t>
            </w:r>
            <w:r>
              <w:rPr>
                <w:sz w:val="18"/>
              </w:rPr>
              <w:t xml:space="preserve"> </w:t>
            </w:r>
            <w:r>
              <w:rPr>
                <w:sz w:val="18"/>
              </w:rPr>
              <w:t>action</w:t>
            </w:r>
            <w:r>
              <w:rPr>
                <w:sz w:val="18"/>
              </w:rPr>
              <w:t xml:space="preserve"> </w:t>
            </w:r>
            <w:r>
              <w:rPr>
                <w:sz w:val="18"/>
              </w:rPr>
              <w:t>implemented</w:t>
            </w:r>
            <w:r>
              <w:rPr>
                <w:sz w:val="18"/>
              </w:rPr>
              <w:t xml:space="preserve"> </w:t>
            </w:r>
            <w:r>
              <w:rPr>
                <w:sz w:val="18"/>
              </w:rPr>
              <w:t>in</w:t>
            </w:r>
            <w:r>
              <w:rPr>
                <w:sz w:val="18"/>
              </w:rPr>
              <w:t xml:space="preserve"> </w:t>
            </w:r>
            <w:r>
              <w:rPr>
                <w:sz w:val="18"/>
              </w:rPr>
              <w:t>national/sub</w:t>
            </w:r>
            <w:r>
              <w:rPr>
                <w:sz w:val="18"/>
              </w:rPr>
              <w:t>‐</w:t>
            </w:r>
            <w:r>
              <w:rPr>
                <w:sz w:val="18"/>
              </w:rPr>
              <w:t>regional</w:t>
            </w:r>
            <w:r>
              <w:rPr>
                <w:sz w:val="18"/>
              </w:rPr>
              <w:t xml:space="preserve"> </w:t>
            </w:r>
            <w:r>
              <w:rPr>
                <w:sz w:val="18"/>
              </w:rPr>
              <w:t>development</w:t>
            </w:r>
            <w:r>
              <w:rPr>
                <w:sz w:val="18"/>
              </w:rPr>
              <w:t xml:space="preserve"> </w:t>
            </w:r>
            <w:r>
              <w:rPr>
                <w:sz w:val="18"/>
              </w:rPr>
              <w:t>framework</w:t>
            </w:r>
            <w:r>
              <w:rPr>
                <w:sz w:val="18"/>
              </w:rPr>
              <w:t xml:space="preserve"> </w:t>
            </w:r>
          </w:p>
          <w:p w:rsidR="005C0082" w:rsidRDefault="00E47B8B">
            <w:pPr>
              <w:numPr>
                <w:ilvl w:val="0"/>
                <w:numId w:val="65"/>
              </w:numPr>
              <w:spacing w:after="8" w:line="259" w:lineRule="auto"/>
              <w:ind w:right="0" w:hanging="360"/>
              <w:jc w:val="left"/>
            </w:pPr>
            <w:r>
              <w:rPr>
                <w:sz w:val="18"/>
              </w:rPr>
              <w:t>Indicator</w:t>
            </w:r>
            <w:r>
              <w:rPr>
                <w:sz w:val="18"/>
              </w:rPr>
              <w:t xml:space="preserve"> </w:t>
            </w:r>
            <w:r>
              <w:rPr>
                <w:sz w:val="18"/>
              </w:rPr>
              <w:t>1.1.1.2:</w:t>
            </w:r>
            <w:r>
              <w:rPr>
                <w:sz w:val="18"/>
              </w:rPr>
              <w:t xml:space="preserve"> </w:t>
            </w:r>
            <w:r>
              <w:rPr>
                <w:sz w:val="18"/>
              </w:rPr>
              <w:t>Sectoral</w:t>
            </w:r>
            <w:r>
              <w:rPr>
                <w:sz w:val="18"/>
              </w:rPr>
              <w:t xml:space="preserve"> </w:t>
            </w:r>
            <w:r>
              <w:rPr>
                <w:sz w:val="18"/>
              </w:rPr>
              <w:t>strategi</w:t>
            </w:r>
            <w:r>
              <w:rPr>
                <w:sz w:val="18"/>
              </w:rPr>
              <w:t>es</w:t>
            </w:r>
            <w:r>
              <w:rPr>
                <w:sz w:val="18"/>
              </w:rPr>
              <w:t xml:space="preserve"> </w:t>
            </w:r>
            <w:r>
              <w:rPr>
                <w:sz w:val="18"/>
              </w:rPr>
              <w:t>that</w:t>
            </w:r>
            <w:r>
              <w:rPr>
                <w:sz w:val="18"/>
              </w:rPr>
              <w:t xml:space="preserve"> </w:t>
            </w:r>
            <w:r>
              <w:rPr>
                <w:sz w:val="18"/>
              </w:rPr>
              <w:t>include</w:t>
            </w:r>
            <w:r>
              <w:rPr>
                <w:sz w:val="18"/>
              </w:rPr>
              <w:t xml:space="preserve"> </w:t>
            </w:r>
            <w:r>
              <w:rPr>
                <w:sz w:val="18"/>
              </w:rPr>
              <w:t>specific</w:t>
            </w:r>
            <w:r>
              <w:rPr>
                <w:sz w:val="18"/>
              </w:rPr>
              <w:t xml:space="preserve"> </w:t>
            </w:r>
            <w:r>
              <w:rPr>
                <w:sz w:val="18"/>
              </w:rPr>
              <w:t>budgets</w:t>
            </w:r>
            <w:r>
              <w:rPr>
                <w:sz w:val="18"/>
              </w:rPr>
              <w:t xml:space="preserve"> </w:t>
            </w:r>
            <w:r>
              <w:rPr>
                <w:sz w:val="18"/>
              </w:rPr>
              <w:t>for</w:t>
            </w:r>
            <w:r>
              <w:rPr>
                <w:sz w:val="18"/>
              </w:rPr>
              <w:t xml:space="preserve"> </w:t>
            </w:r>
            <w:r>
              <w:rPr>
                <w:sz w:val="18"/>
              </w:rPr>
              <w:t>adaptation</w:t>
            </w:r>
            <w:r>
              <w:rPr>
                <w:sz w:val="18"/>
              </w:rPr>
              <w:t xml:space="preserve"> </w:t>
            </w:r>
            <w:r>
              <w:rPr>
                <w:sz w:val="18"/>
              </w:rPr>
              <w:t>actions</w:t>
            </w:r>
            <w:r>
              <w:rPr>
                <w:sz w:val="18"/>
              </w:rPr>
              <w:t xml:space="preserve"> </w:t>
            </w:r>
          </w:p>
          <w:p w:rsidR="005C0082" w:rsidRDefault="00E47B8B">
            <w:pPr>
              <w:numPr>
                <w:ilvl w:val="0"/>
                <w:numId w:val="65"/>
              </w:numPr>
              <w:spacing w:after="8" w:line="259" w:lineRule="auto"/>
              <w:ind w:right="0" w:hanging="360"/>
              <w:jc w:val="left"/>
            </w:pPr>
            <w:r>
              <w:rPr>
                <w:sz w:val="18"/>
              </w:rPr>
              <w:t>Indicator</w:t>
            </w:r>
            <w:r>
              <w:rPr>
                <w:sz w:val="18"/>
              </w:rPr>
              <w:t xml:space="preserve"> </w:t>
            </w:r>
            <w:r>
              <w:rPr>
                <w:sz w:val="18"/>
              </w:rPr>
              <w:t>1.2.8</w:t>
            </w:r>
            <w:r>
              <w:rPr>
                <w:sz w:val="18"/>
              </w:rPr>
              <w:t xml:space="preserve"> </w:t>
            </w:r>
            <w:r>
              <w:rPr>
                <w:sz w:val="18"/>
              </w:rPr>
              <w:t>80</w:t>
            </w:r>
            <w:r>
              <w:rPr>
                <w:sz w:val="18"/>
              </w:rPr>
              <w:t xml:space="preserve"> </w:t>
            </w:r>
            <w:r>
              <w:rPr>
                <w:sz w:val="18"/>
              </w:rPr>
              <w:t>%</w:t>
            </w:r>
            <w:r>
              <w:rPr>
                <w:sz w:val="18"/>
              </w:rPr>
              <w:t xml:space="preserve"> </w:t>
            </w:r>
            <w:r>
              <w:rPr>
                <w:sz w:val="18"/>
              </w:rPr>
              <w:t>change</w:t>
            </w:r>
            <w:r>
              <w:rPr>
                <w:sz w:val="18"/>
              </w:rPr>
              <w:t xml:space="preserve"> </w:t>
            </w:r>
            <w:r>
              <w:rPr>
                <w:sz w:val="18"/>
              </w:rPr>
              <w:t>in</w:t>
            </w:r>
            <w:r>
              <w:rPr>
                <w:sz w:val="18"/>
              </w:rPr>
              <w:t xml:space="preserve"> </w:t>
            </w:r>
            <w:r>
              <w:rPr>
                <w:sz w:val="18"/>
              </w:rPr>
              <w:t>projected</w:t>
            </w:r>
            <w:r>
              <w:rPr>
                <w:sz w:val="18"/>
              </w:rPr>
              <w:t xml:space="preserve"> </w:t>
            </w:r>
            <w:r>
              <w:rPr>
                <w:sz w:val="18"/>
              </w:rPr>
              <w:t>food</w:t>
            </w:r>
            <w:r>
              <w:rPr>
                <w:sz w:val="18"/>
              </w:rPr>
              <w:t xml:space="preserve"> </w:t>
            </w:r>
            <w:r>
              <w:rPr>
                <w:sz w:val="18"/>
              </w:rPr>
              <w:t>production</w:t>
            </w:r>
            <w:r>
              <w:rPr>
                <w:sz w:val="18"/>
              </w:rPr>
              <w:t xml:space="preserve"> </w:t>
            </w:r>
            <w:r>
              <w:rPr>
                <w:sz w:val="18"/>
              </w:rPr>
              <w:t>in</w:t>
            </w:r>
            <w:r>
              <w:rPr>
                <w:sz w:val="18"/>
              </w:rPr>
              <w:t xml:space="preserve"> </w:t>
            </w:r>
            <w:r>
              <w:rPr>
                <w:sz w:val="18"/>
              </w:rPr>
              <w:t>targeted</w:t>
            </w:r>
            <w:r>
              <w:rPr>
                <w:sz w:val="18"/>
              </w:rPr>
              <w:t xml:space="preserve"> </w:t>
            </w:r>
            <w:r>
              <w:rPr>
                <w:sz w:val="18"/>
              </w:rPr>
              <w:t>area</w:t>
            </w:r>
            <w:r>
              <w:rPr>
                <w:sz w:val="18"/>
              </w:rPr>
              <w:t xml:space="preserve"> </w:t>
            </w:r>
            <w:r>
              <w:rPr>
                <w:sz w:val="18"/>
              </w:rPr>
              <w:t>given</w:t>
            </w:r>
            <w:r>
              <w:rPr>
                <w:sz w:val="18"/>
              </w:rPr>
              <w:t xml:space="preserve"> </w:t>
            </w:r>
            <w:r>
              <w:rPr>
                <w:sz w:val="18"/>
              </w:rPr>
              <w:t>existing</w:t>
            </w:r>
            <w:r>
              <w:rPr>
                <w:sz w:val="18"/>
              </w:rPr>
              <w:t xml:space="preserve"> </w:t>
            </w:r>
            <w:r>
              <w:rPr>
                <w:sz w:val="18"/>
              </w:rPr>
              <w:t>and</w:t>
            </w:r>
            <w:r>
              <w:rPr>
                <w:sz w:val="18"/>
              </w:rPr>
              <w:t xml:space="preserve"> </w:t>
            </w:r>
            <w:r>
              <w:rPr>
                <w:sz w:val="18"/>
              </w:rPr>
              <w:t>projected</w:t>
            </w:r>
            <w:r>
              <w:rPr>
                <w:sz w:val="18"/>
              </w:rPr>
              <w:t xml:space="preserve"> </w:t>
            </w:r>
            <w:r>
              <w:rPr>
                <w:sz w:val="18"/>
              </w:rPr>
              <w:t>climate</w:t>
            </w:r>
            <w:r>
              <w:rPr>
                <w:sz w:val="18"/>
              </w:rPr>
              <w:t xml:space="preserve"> </w:t>
            </w:r>
            <w:r>
              <w:rPr>
                <w:sz w:val="18"/>
              </w:rPr>
              <w:t>change</w:t>
            </w:r>
            <w:r>
              <w:rPr>
                <w:sz w:val="18"/>
              </w:rPr>
              <w:t xml:space="preserve">  </w:t>
            </w:r>
          </w:p>
          <w:p w:rsidR="005C0082" w:rsidRDefault="00E47B8B">
            <w:pPr>
              <w:numPr>
                <w:ilvl w:val="0"/>
                <w:numId w:val="65"/>
              </w:numPr>
              <w:spacing w:after="0" w:line="259" w:lineRule="auto"/>
              <w:ind w:right="0" w:hanging="360"/>
              <w:jc w:val="left"/>
            </w:pPr>
            <w:r>
              <w:rPr>
                <w:sz w:val="18"/>
              </w:rPr>
              <w:t>Indicator</w:t>
            </w:r>
            <w:r>
              <w:rPr>
                <w:sz w:val="18"/>
              </w:rPr>
              <w:t xml:space="preserve"> </w:t>
            </w:r>
            <w:r>
              <w:rPr>
                <w:sz w:val="18"/>
              </w:rPr>
              <w:t>1.2.11:</w:t>
            </w:r>
            <w:r>
              <w:rPr>
                <w:sz w:val="18"/>
              </w:rPr>
              <w:t xml:space="preserve"> </w:t>
            </w:r>
            <w:r>
              <w:rPr>
                <w:sz w:val="18"/>
              </w:rPr>
              <w:t>%</w:t>
            </w:r>
            <w:r>
              <w:rPr>
                <w:sz w:val="18"/>
              </w:rPr>
              <w:t xml:space="preserve"> </w:t>
            </w:r>
            <w:r>
              <w:rPr>
                <w:sz w:val="18"/>
              </w:rPr>
              <w:t>of</w:t>
            </w:r>
            <w:r>
              <w:rPr>
                <w:sz w:val="18"/>
              </w:rPr>
              <w:t xml:space="preserve"> </w:t>
            </w:r>
            <w:r>
              <w:rPr>
                <w:sz w:val="18"/>
              </w:rPr>
              <w:t>populations</w:t>
            </w:r>
            <w:r>
              <w:rPr>
                <w:sz w:val="18"/>
              </w:rPr>
              <w:t xml:space="preserve"> </w:t>
            </w:r>
            <w:r>
              <w:rPr>
                <w:sz w:val="18"/>
              </w:rPr>
              <w:t>with</w:t>
            </w:r>
            <w:r>
              <w:rPr>
                <w:sz w:val="18"/>
              </w:rPr>
              <w:t xml:space="preserve"> </w:t>
            </w:r>
            <w:r>
              <w:rPr>
                <w:sz w:val="18"/>
              </w:rPr>
              <w:t>access</w:t>
            </w:r>
            <w:r>
              <w:rPr>
                <w:sz w:val="18"/>
              </w:rPr>
              <w:t xml:space="preserve"> </w:t>
            </w:r>
            <w:r>
              <w:rPr>
                <w:sz w:val="18"/>
              </w:rPr>
              <w:t>to</w:t>
            </w:r>
            <w:r>
              <w:rPr>
                <w:sz w:val="18"/>
              </w:rPr>
              <w:t xml:space="preserve"> </w:t>
            </w:r>
            <w:r>
              <w:rPr>
                <w:sz w:val="18"/>
              </w:rPr>
              <w:t>improved</w:t>
            </w:r>
            <w:r>
              <w:rPr>
                <w:sz w:val="18"/>
              </w:rPr>
              <w:t xml:space="preserve"> </w:t>
            </w:r>
            <w:r>
              <w:rPr>
                <w:sz w:val="18"/>
              </w:rPr>
              <w:t>flood</w:t>
            </w:r>
            <w:r>
              <w:rPr>
                <w:sz w:val="18"/>
              </w:rPr>
              <w:t xml:space="preserve"> </w:t>
            </w:r>
            <w:r>
              <w:rPr>
                <w:sz w:val="18"/>
              </w:rPr>
              <w:t>and</w:t>
            </w:r>
            <w:r>
              <w:rPr>
                <w:sz w:val="18"/>
              </w:rPr>
              <w:t xml:space="preserve"> </w:t>
            </w:r>
            <w:r>
              <w:rPr>
                <w:sz w:val="18"/>
              </w:rPr>
              <w:t>drought</w:t>
            </w:r>
            <w:r>
              <w:rPr>
                <w:sz w:val="18"/>
              </w:rPr>
              <w:t xml:space="preserve"> </w:t>
            </w:r>
            <w:r>
              <w:rPr>
                <w:sz w:val="18"/>
              </w:rPr>
              <w:t>management</w:t>
            </w:r>
            <w:r>
              <w:rPr>
                <w:sz w:val="18"/>
              </w:rPr>
              <w:t xml:space="preserve"> </w:t>
            </w:r>
          </w:p>
        </w:tc>
      </w:tr>
      <w:tr w:rsidR="005C0082">
        <w:trPr>
          <w:trHeight w:val="665"/>
        </w:trPr>
        <w:tc>
          <w:tcPr>
            <w:tcW w:w="179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90" w:right="0" w:firstLine="0"/>
              <w:jc w:val="left"/>
            </w:pPr>
            <w:r>
              <w:rPr>
                <w:b/>
                <w:sz w:val="18"/>
              </w:rPr>
              <w:lastRenderedPageBreak/>
              <w:t xml:space="preserve"> </w:t>
            </w:r>
          </w:p>
        </w:tc>
        <w:tc>
          <w:tcPr>
            <w:tcW w:w="2666"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 w:right="0" w:firstLine="0"/>
              <w:jc w:val="left"/>
            </w:pPr>
            <w:r>
              <w:rPr>
                <w:b/>
                <w:sz w:val="18"/>
              </w:rPr>
              <w:t xml:space="preserve">Indicator (AMAT) </w:t>
            </w:r>
          </w:p>
        </w:tc>
        <w:tc>
          <w:tcPr>
            <w:tcW w:w="284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 w:right="0" w:firstLine="0"/>
              <w:jc w:val="left"/>
            </w:pPr>
            <w:r>
              <w:rPr>
                <w:b/>
                <w:sz w:val="18"/>
              </w:rPr>
              <w:t xml:space="preserve">Baseline </w:t>
            </w:r>
          </w:p>
        </w:tc>
        <w:tc>
          <w:tcPr>
            <w:tcW w:w="2045"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b/>
                <w:sz w:val="18"/>
              </w:rPr>
              <w:t xml:space="preserve">Targets </w:t>
            </w:r>
          </w:p>
          <w:p w:rsidR="005C0082" w:rsidRDefault="00E47B8B">
            <w:pPr>
              <w:spacing w:after="0" w:line="259" w:lineRule="auto"/>
              <w:ind w:left="0" w:right="0" w:firstLine="0"/>
              <w:jc w:val="left"/>
            </w:pPr>
            <w:r>
              <w:rPr>
                <w:b/>
                <w:sz w:val="18"/>
              </w:rPr>
              <w:t xml:space="preserve">End of Project </w:t>
            </w:r>
          </w:p>
        </w:tc>
        <w:tc>
          <w:tcPr>
            <w:tcW w:w="169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b/>
                <w:sz w:val="18"/>
              </w:rPr>
              <w:t>Source of verification</w:t>
            </w:r>
          </w:p>
        </w:tc>
        <w:tc>
          <w:tcPr>
            <w:tcW w:w="1951"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b/>
                <w:sz w:val="18"/>
              </w:rPr>
              <w:t xml:space="preserve">Risks and Assumptions </w:t>
            </w:r>
          </w:p>
        </w:tc>
      </w:tr>
      <w:tr w:rsidR="005C0082">
        <w:trPr>
          <w:trHeight w:val="3082"/>
        </w:trPr>
        <w:tc>
          <w:tcPr>
            <w:tcW w:w="179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3" w:lineRule="auto"/>
              <w:ind w:left="104" w:right="60" w:firstLine="0"/>
              <w:jc w:val="left"/>
            </w:pPr>
            <w:r>
              <w:rPr>
                <w:b/>
                <w:sz w:val="18"/>
              </w:rPr>
              <w:t>Project Objective</w:t>
            </w:r>
            <w:r>
              <w:rPr>
                <w:b/>
                <w:sz w:val="18"/>
                <w:vertAlign w:val="superscript"/>
              </w:rPr>
              <w:t>18</w:t>
            </w:r>
            <w:r>
              <w:rPr>
                <w:b/>
                <w:sz w:val="18"/>
              </w:rPr>
              <w:t xml:space="preserve"> </w:t>
            </w:r>
            <w:r>
              <w:rPr>
                <w:sz w:val="18"/>
              </w:rPr>
              <w:t>To</w:t>
            </w:r>
            <w:r>
              <w:rPr>
                <w:sz w:val="18"/>
              </w:rPr>
              <w:t xml:space="preserve"> </w:t>
            </w:r>
            <w:r>
              <w:rPr>
                <w:sz w:val="18"/>
              </w:rPr>
              <w:t>strengthen</w:t>
            </w:r>
            <w:r>
              <w:rPr>
                <w:sz w:val="18"/>
              </w:rPr>
              <w:t xml:space="preserve"> </w:t>
            </w:r>
            <w:r>
              <w:rPr>
                <w:sz w:val="18"/>
              </w:rPr>
              <w:t>the</w:t>
            </w:r>
            <w:r>
              <w:rPr>
                <w:sz w:val="18"/>
              </w:rPr>
              <w:t xml:space="preserve"> </w:t>
            </w:r>
            <w:r>
              <w:rPr>
                <w:sz w:val="18"/>
              </w:rPr>
              <w:t>adaptive</w:t>
            </w:r>
            <w:r>
              <w:rPr>
                <w:sz w:val="18"/>
              </w:rPr>
              <w:t xml:space="preserve"> </w:t>
            </w:r>
            <w:r>
              <w:rPr>
                <w:sz w:val="18"/>
              </w:rPr>
              <w:t>capacity</w:t>
            </w:r>
            <w:r>
              <w:rPr>
                <w:sz w:val="18"/>
              </w:rPr>
              <w:t xml:space="preserve"> </w:t>
            </w:r>
            <w:r>
              <w:rPr>
                <w:sz w:val="18"/>
              </w:rPr>
              <w:t>to</w:t>
            </w:r>
            <w:r>
              <w:rPr>
                <w:sz w:val="18"/>
              </w:rPr>
              <w:t xml:space="preserve"> </w:t>
            </w:r>
            <w:r>
              <w:rPr>
                <w:sz w:val="18"/>
              </w:rPr>
              <w:t>reduce</w:t>
            </w:r>
            <w:r>
              <w:rPr>
                <w:sz w:val="18"/>
              </w:rPr>
              <w:t xml:space="preserve"> </w:t>
            </w:r>
            <w:r>
              <w:rPr>
                <w:sz w:val="18"/>
              </w:rPr>
              <w:t>vulnerability</w:t>
            </w:r>
            <w:r>
              <w:rPr>
                <w:sz w:val="18"/>
              </w:rPr>
              <w:t xml:space="preserve"> </w:t>
            </w:r>
            <w:r>
              <w:rPr>
                <w:sz w:val="18"/>
              </w:rPr>
              <w:t>of</w:t>
            </w:r>
            <w:r>
              <w:rPr>
                <w:sz w:val="18"/>
              </w:rPr>
              <w:t xml:space="preserve"> </w:t>
            </w:r>
            <w:r>
              <w:rPr>
                <w:sz w:val="18"/>
              </w:rPr>
              <w:t>rural</w:t>
            </w:r>
            <w:r>
              <w:rPr>
                <w:sz w:val="18"/>
              </w:rPr>
              <w:t xml:space="preserve"> </w:t>
            </w:r>
            <w:r>
              <w:rPr>
                <w:sz w:val="18"/>
              </w:rPr>
              <w:t>communities</w:t>
            </w:r>
            <w:r>
              <w:rPr>
                <w:sz w:val="18"/>
              </w:rPr>
              <w:t xml:space="preserve"> </w:t>
            </w:r>
            <w:r>
              <w:rPr>
                <w:sz w:val="18"/>
              </w:rPr>
              <w:t>in</w:t>
            </w:r>
            <w:r>
              <w:rPr>
                <w:sz w:val="18"/>
              </w:rPr>
              <w:t xml:space="preserve"> </w:t>
            </w:r>
            <w:r>
              <w:rPr>
                <w:sz w:val="18"/>
              </w:rPr>
              <w:t>responding</w:t>
            </w:r>
            <w:r>
              <w:rPr>
                <w:sz w:val="18"/>
              </w:rPr>
              <w:t xml:space="preserve"> </w:t>
            </w:r>
            <w:r>
              <w:rPr>
                <w:sz w:val="18"/>
              </w:rPr>
              <w:t>to</w:t>
            </w:r>
            <w:r>
              <w:rPr>
                <w:sz w:val="18"/>
              </w:rPr>
              <w:t xml:space="preserve"> </w:t>
            </w:r>
            <w:r>
              <w:rPr>
                <w:sz w:val="18"/>
              </w:rPr>
              <w:t>droughts</w:t>
            </w:r>
            <w:r>
              <w:rPr>
                <w:sz w:val="18"/>
              </w:rPr>
              <w:t xml:space="preserve"> </w:t>
            </w:r>
            <w:r>
              <w:rPr>
                <w:sz w:val="18"/>
              </w:rPr>
              <w:t>and</w:t>
            </w:r>
            <w:r>
              <w:rPr>
                <w:sz w:val="18"/>
              </w:rPr>
              <w:t xml:space="preserve"> </w:t>
            </w:r>
            <w:r>
              <w:rPr>
                <w:sz w:val="18"/>
              </w:rPr>
              <w:t>floods</w:t>
            </w:r>
            <w:r>
              <w:rPr>
                <w:sz w:val="18"/>
              </w:rPr>
              <w:t xml:space="preserve"> </w:t>
            </w:r>
            <w:r>
              <w:rPr>
                <w:sz w:val="18"/>
              </w:rPr>
              <w:t>in</w:t>
            </w:r>
            <w:r>
              <w:rPr>
                <w:sz w:val="18"/>
              </w:rPr>
              <w:t xml:space="preserve"> </w:t>
            </w:r>
            <w:r>
              <w:rPr>
                <w:sz w:val="18"/>
              </w:rPr>
              <w:t>Northern</w:t>
            </w:r>
            <w:r>
              <w:rPr>
                <w:sz w:val="18"/>
              </w:rPr>
              <w:t xml:space="preserve"> </w:t>
            </w:r>
            <w:r>
              <w:rPr>
                <w:sz w:val="18"/>
              </w:rPr>
              <w:t>Namibia,</w:t>
            </w:r>
            <w:r>
              <w:rPr>
                <w:sz w:val="18"/>
              </w:rPr>
              <w:t xml:space="preserve"> </w:t>
            </w:r>
          </w:p>
          <w:p w:rsidR="005C0082" w:rsidRDefault="00E47B8B">
            <w:pPr>
              <w:spacing w:after="0" w:line="259" w:lineRule="auto"/>
              <w:ind w:left="104" w:right="0" w:firstLine="0"/>
              <w:jc w:val="left"/>
            </w:pPr>
            <w:r>
              <w:rPr>
                <w:sz w:val="18"/>
              </w:rPr>
              <w:t>with</w:t>
            </w:r>
            <w:r>
              <w:rPr>
                <w:sz w:val="18"/>
              </w:rPr>
              <w:t xml:space="preserve"> </w:t>
            </w:r>
            <w:r>
              <w:rPr>
                <w:sz w:val="18"/>
              </w:rPr>
              <w:t>a</w:t>
            </w:r>
            <w:r>
              <w:rPr>
                <w:sz w:val="18"/>
              </w:rPr>
              <w:t xml:space="preserve"> </w:t>
            </w:r>
            <w:r>
              <w:rPr>
                <w:sz w:val="18"/>
              </w:rPr>
              <w:t>special</w:t>
            </w:r>
            <w:r>
              <w:rPr>
                <w:sz w:val="18"/>
              </w:rPr>
              <w:t xml:space="preserve"> </w:t>
            </w:r>
            <w:r>
              <w:rPr>
                <w:sz w:val="18"/>
              </w:rPr>
              <w:t>focus</w:t>
            </w:r>
            <w:r>
              <w:rPr>
                <w:sz w:val="18"/>
              </w:rPr>
              <w:t xml:space="preserve"> </w:t>
            </w:r>
          </w:p>
          <w:p w:rsidR="005C0082" w:rsidRDefault="00E47B8B">
            <w:pPr>
              <w:spacing w:after="0" w:line="259" w:lineRule="auto"/>
              <w:ind w:left="104" w:right="0" w:firstLine="0"/>
              <w:jc w:val="left"/>
            </w:pPr>
            <w:r>
              <w:rPr>
                <w:sz w:val="18"/>
              </w:rPr>
              <w:t>on</w:t>
            </w:r>
            <w:r>
              <w:rPr>
                <w:sz w:val="18"/>
              </w:rPr>
              <w:t xml:space="preserve"> </w:t>
            </w:r>
            <w:r>
              <w:rPr>
                <w:sz w:val="18"/>
              </w:rPr>
              <w:t>women</w:t>
            </w:r>
            <w:r>
              <w:rPr>
                <w:sz w:val="18"/>
              </w:rPr>
              <w:t xml:space="preserve"> </w:t>
            </w:r>
            <w:r>
              <w:rPr>
                <w:sz w:val="18"/>
              </w:rPr>
              <w:t>and</w:t>
            </w:r>
            <w:r>
              <w:rPr>
                <w:sz w:val="18"/>
              </w:rPr>
              <w:t xml:space="preserve"> </w:t>
            </w:r>
          </w:p>
          <w:p w:rsidR="005C0082" w:rsidRDefault="00E47B8B">
            <w:pPr>
              <w:spacing w:after="0" w:line="259" w:lineRule="auto"/>
              <w:ind w:left="104" w:right="0" w:firstLine="0"/>
              <w:jc w:val="left"/>
            </w:pPr>
            <w:r>
              <w:rPr>
                <w:sz w:val="18"/>
              </w:rPr>
              <w:t>children.</w:t>
            </w:r>
            <w:r>
              <w:rPr>
                <w:sz w:val="18"/>
              </w:rPr>
              <w:t xml:space="preserve"> </w:t>
            </w:r>
          </w:p>
        </w:tc>
        <w:tc>
          <w:tcPr>
            <w:tcW w:w="2666"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6" w:right="0" w:firstLine="0"/>
              <w:jc w:val="left"/>
            </w:pPr>
            <w:r>
              <w:rPr>
                <w:sz w:val="18"/>
              </w:rPr>
              <w:t>Vulnerability</w:t>
            </w:r>
            <w:r>
              <w:rPr>
                <w:sz w:val="18"/>
              </w:rPr>
              <w:t xml:space="preserve"> </w:t>
            </w:r>
            <w:r>
              <w:rPr>
                <w:sz w:val="18"/>
              </w:rPr>
              <w:t>and</w:t>
            </w:r>
            <w:r>
              <w:rPr>
                <w:sz w:val="18"/>
              </w:rPr>
              <w:t xml:space="preserve"> </w:t>
            </w:r>
            <w:r>
              <w:rPr>
                <w:sz w:val="18"/>
              </w:rPr>
              <w:t>risk</w:t>
            </w:r>
            <w:r>
              <w:rPr>
                <w:sz w:val="18"/>
              </w:rPr>
              <w:t xml:space="preserve"> </w:t>
            </w:r>
            <w:r>
              <w:rPr>
                <w:sz w:val="18"/>
              </w:rPr>
              <w:t>perception</w:t>
            </w:r>
            <w:r>
              <w:rPr>
                <w:sz w:val="18"/>
              </w:rPr>
              <w:t xml:space="preserve"> </w:t>
            </w:r>
            <w:r>
              <w:rPr>
                <w:sz w:val="18"/>
              </w:rPr>
              <w:t>index</w:t>
            </w:r>
            <w:r>
              <w:rPr>
                <w:sz w:val="18"/>
              </w:rPr>
              <w:t xml:space="preserve"> </w:t>
            </w:r>
            <w:r>
              <w:rPr>
                <w:sz w:val="18"/>
              </w:rPr>
              <w:t>(Score)</w:t>
            </w:r>
            <w:r>
              <w:rPr>
                <w:sz w:val="18"/>
              </w:rPr>
              <w:t xml:space="preserve"> ‐ </w:t>
            </w:r>
            <w:r>
              <w:rPr>
                <w:sz w:val="18"/>
              </w:rPr>
              <w:t>Disaggregated</w:t>
            </w:r>
            <w:r>
              <w:rPr>
                <w:sz w:val="18"/>
              </w:rPr>
              <w:t xml:space="preserve"> </w:t>
            </w:r>
            <w:r>
              <w:rPr>
                <w:sz w:val="18"/>
              </w:rPr>
              <w:t>by</w:t>
            </w:r>
            <w:r>
              <w:rPr>
                <w:sz w:val="18"/>
              </w:rPr>
              <w:t xml:space="preserve"> </w:t>
            </w:r>
            <w:r>
              <w:rPr>
                <w:sz w:val="18"/>
              </w:rPr>
              <w:t>gender</w:t>
            </w:r>
            <w:r>
              <w:rPr>
                <w:sz w:val="18"/>
              </w:rPr>
              <w:t xml:space="preserve"> </w:t>
            </w:r>
          </w:p>
        </w:tc>
        <w:tc>
          <w:tcPr>
            <w:tcW w:w="284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16" w:right="0" w:firstLine="0"/>
              <w:jc w:val="left"/>
            </w:pPr>
            <w:r>
              <w:rPr>
                <w:sz w:val="18"/>
              </w:rPr>
              <w:t>Initial</w:t>
            </w:r>
            <w:r>
              <w:rPr>
                <w:sz w:val="18"/>
              </w:rPr>
              <w:t xml:space="preserve"> </w:t>
            </w:r>
            <w:r>
              <w:rPr>
                <w:sz w:val="18"/>
              </w:rPr>
              <w:t>survey</w:t>
            </w:r>
            <w:r>
              <w:rPr>
                <w:sz w:val="18"/>
              </w:rPr>
              <w:t xml:space="preserve"> </w:t>
            </w:r>
            <w:r>
              <w:rPr>
                <w:sz w:val="18"/>
              </w:rPr>
              <w:t>conducted</w:t>
            </w:r>
            <w:r>
              <w:rPr>
                <w:sz w:val="18"/>
              </w:rPr>
              <w:t xml:space="preserve"> </w:t>
            </w:r>
            <w:r>
              <w:rPr>
                <w:sz w:val="18"/>
              </w:rPr>
              <w:t>during</w:t>
            </w:r>
            <w:r>
              <w:rPr>
                <w:sz w:val="18"/>
              </w:rPr>
              <w:t xml:space="preserve"> </w:t>
            </w:r>
            <w:r>
              <w:rPr>
                <w:sz w:val="18"/>
              </w:rPr>
              <w:t>PPG.</w:t>
            </w:r>
            <w:r>
              <w:rPr>
                <w:sz w:val="18"/>
              </w:rPr>
              <w:t xml:space="preserve"> </w:t>
            </w:r>
            <w:r>
              <w:rPr>
                <w:sz w:val="18"/>
              </w:rPr>
              <w:t>Score</w:t>
            </w:r>
            <w:r>
              <w:rPr>
                <w:sz w:val="18"/>
              </w:rPr>
              <w:t xml:space="preserve"> </w:t>
            </w:r>
            <w:r>
              <w:rPr>
                <w:sz w:val="18"/>
              </w:rPr>
              <w:t>=</w:t>
            </w:r>
            <w:r>
              <w:rPr>
                <w:sz w:val="18"/>
              </w:rPr>
              <w:t xml:space="preserve"> </w:t>
            </w:r>
            <w:r>
              <w:rPr>
                <w:sz w:val="18"/>
              </w:rPr>
              <w:t>1.</w:t>
            </w:r>
            <w:r>
              <w:rPr>
                <w:sz w:val="18"/>
              </w:rPr>
              <w:t xml:space="preserve"> </w:t>
            </w:r>
            <w:r>
              <w:rPr>
                <w:sz w:val="18"/>
              </w:rPr>
              <w:t>Extreme</w:t>
            </w:r>
            <w:r>
              <w:rPr>
                <w:sz w:val="18"/>
              </w:rPr>
              <w:t xml:space="preserve"> </w:t>
            </w:r>
            <w:r>
              <w:rPr>
                <w:sz w:val="18"/>
              </w:rPr>
              <w:t>Vulnerability</w:t>
            </w:r>
            <w:r>
              <w:rPr>
                <w:sz w:val="18"/>
              </w:rPr>
              <w:t xml:space="preserve"> </w:t>
            </w:r>
            <w:r>
              <w:rPr>
                <w:sz w:val="18"/>
              </w:rPr>
              <w:t>(men</w:t>
            </w:r>
            <w:r>
              <w:rPr>
                <w:sz w:val="18"/>
              </w:rPr>
              <w:t xml:space="preserve"> </w:t>
            </w:r>
            <w:r>
              <w:rPr>
                <w:sz w:val="18"/>
              </w:rPr>
              <w:t>and</w:t>
            </w:r>
            <w:r>
              <w:rPr>
                <w:sz w:val="18"/>
              </w:rPr>
              <w:t xml:space="preserve"> </w:t>
            </w:r>
            <w:r>
              <w:rPr>
                <w:sz w:val="18"/>
              </w:rPr>
              <w:t>women</w:t>
            </w:r>
            <w:r>
              <w:rPr>
                <w:sz w:val="18"/>
              </w:rPr>
              <w:t xml:space="preserve"> </w:t>
            </w:r>
            <w:r>
              <w:rPr>
                <w:sz w:val="18"/>
              </w:rPr>
              <w:t>in</w:t>
            </w:r>
            <w:r>
              <w:rPr>
                <w:sz w:val="18"/>
              </w:rPr>
              <w:t xml:space="preserve"> </w:t>
            </w:r>
            <w:r>
              <w:rPr>
                <w:sz w:val="18"/>
              </w:rPr>
              <w:t>all</w:t>
            </w:r>
            <w:r>
              <w:rPr>
                <w:sz w:val="18"/>
              </w:rPr>
              <w:t xml:space="preserve"> </w:t>
            </w:r>
            <w:r>
              <w:rPr>
                <w:sz w:val="18"/>
              </w:rPr>
              <w:t>sites/six</w:t>
            </w:r>
            <w:r>
              <w:rPr>
                <w:sz w:val="18"/>
              </w:rPr>
              <w:t xml:space="preserve"> </w:t>
            </w:r>
            <w:r>
              <w:rPr>
                <w:sz w:val="18"/>
              </w:rPr>
              <w:t>regions)</w:t>
            </w:r>
            <w:r>
              <w:rPr>
                <w:sz w:val="18"/>
              </w:rPr>
              <w:t xml:space="preserve">  </w:t>
            </w:r>
          </w:p>
          <w:p w:rsidR="005C0082" w:rsidRDefault="00E47B8B">
            <w:pPr>
              <w:spacing w:after="0" w:line="259" w:lineRule="auto"/>
              <w:ind w:left="16" w:right="0" w:firstLine="0"/>
              <w:jc w:val="left"/>
            </w:pPr>
            <w:r>
              <w:rPr>
                <w:sz w:val="18"/>
              </w:rPr>
              <w:t xml:space="preserve"> </w:t>
            </w:r>
          </w:p>
        </w:tc>
        <w:tc>
          <w:tcPr>
            <w:tcW w:w="2045"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1" w:line="240" w:lineRule="auto"/>
              <w:ind w:left="14" w:right="0" w:firstLine="0"/>
              <w:jc w:val="left"/>
            </w:pPr>
            <w:r>
              <w:rPr>
                <w:sz w:val="18"/>
              </w:rPr>
              <w:t>Target</w:t>
            </w:r>
            <w:r>
              <w:rPr>
                <w:sz w:val="18"/>
              </w:rPr>
              <w:t xml:space="preserve"> </w:t>
            </w:r>
            <w:r>
              <w:rPr>
                <w:sz w:val="18"/>
              </w:rPr>
              <w:t>Scores</w:t>
            </w:r>
            <w:r>
              <w:rPr>
                <w:sz w:val="18"/>
              </w:rPr>
              <w:t xml:space="preserve"> </w:t>
            </w:r>
            <w:r>
              <w:rPr>
                <w:sz w:val="18"/>
              </w:rPr>
              <w:t>=</w:t>
            </w:r>
            <w:r>
              <w:rPr>
                <w:sz w:val="18"/>
              </w:rPr>
              <w:t xml:space="preserve"> </w:t>
            </w:r>
            <w:r>
              <w:rPr>
                <w:sz w:val="18"/>
              </w:rPr>
              <w:t>3.</w:t>
            </w:r>
            <w:r>
              <w:rPr>
                <w:sz w:val="18"/>
              </w:rPr>
              <w:t xml:space="preserve"> </w:t>
            </w:r>
            <w:r>
              <w:rPr>
                <w:sz w:val="18"/>
              </w:rPr>
              <w:t>Medium</w:t>
            </w:r>
            <w:r>
              <w:rPr>
                <w:sz w:val="18"/>
              </w:rPr>
              <w:t xml:space="preserve"> </w:t>
            </w:r>
            <w:r>
              <w:rPr>
                <w:sz w:val="18"/>
              </w:rPr>
              <w:t>Vulnerability</w:t>
            </w:r>
            <w:r>
              <w:rPr>
                <w:sz w:val="18"/>
              </w:rPr>
              <w:t xml:space="preserve"> </w:t>
            </w:r>
            <w:r>
              <w:rPr>
                <w:sz w:val="18"/>
              </w:rPr>
              <w:t>(both</w:t>
            </w:r>
            <w:r>
              <w:rPr>
                <w:sz w:val="18"/>
              </w:rPr>
              <w:t xml:space="preserve"> </w:t>
            </w:r>
            <w:r>
              <w:rPr>
                <w:sz w:val="18"/>
              </w:rPr>
              <w:t>men</w:t>
            </w:r>
            <w:r>
              <w:rPr>
                <w:sz w:val="18"/>
              </w:rPr>
              <w:t xml:space="preserve"> </w:t>
            </w:r>
            <w:r>
              <w:rPr>
                <w:sz w:val="18"/>
              </w:rPr>
              <w:t>and</w:t>
            </w:r>
            <w:r>
              <w:rPr>
                <w:sz w:val="18"/>
              </w:rPr>
              <w:t xml:space="preserve"> </w:t>
            </w:r>
            <w:r>
              <w:rPr>
                <w:sz w:val="18"/>
              </w:rPr>
              <w:t>women</w:t>
            </w:r>
            <w:r>
              <w:rPr>
                <w:sz w:val="18"/>
              </w:rPr>
              <w:t xml:space="preserve"> </w:t>
            </w:r>
            <w:r>
              <w:rPr>
                <w:sz w:val="18"/>
              </w:rPr>
              <w:t>in</w:t>
            </w:r>
            <w:r>
              <w:rPr>
                <w:sz w:val="18"/>
              </w:rPr>
              <w:t xml:space="preserve"> </w:t>
            </w:r>
            <w:r>
              <w:rPr>
                <w:sz w:val="18"/>
              </w:rPr>
              <w:t>all</w:t>
            </w:r>
            <w:r>
              <w:rPr>
                <w:sz w:val="18"/>
              </w:rPr>
              <w:t xml:space="preserve"> </w:t>
            </w:r>
            <w:r>
              <w:rPr>
                <w:sz w:val="18"/>
              </w:rPr>
              <w:t>sites</w:t>
            </w:r>
            <w:r>
              <w:rPr>
                <w:sz w:val="18"/>
              </w:rPr>
              <w:t xml:space="preserve"> </w:t>
            </w:r>
            <w:r>
              <w:rPr>
                <w:sz w:val="18"/>
              </w:rPr>
              <w:t>/</w:t>
            </w:r>
            <w:r>
              <w:rPr>
                <w:sz w:val="18"/>
              </w:rPr>
              <w:t xml:space="preserve"> </w:t>
            </w:r>
            <w:r>
              <w:rPr>
                <w:sz w:val="18"/>
              </w:rPr>
              <w:t>six</w:t>
            </w:r>
            <w:r>
              <w:rPr>
                <w:sz w:val="18"/>
              </w:rPr>
              <w:t xml:space="preserve"> </w:t>
            </w:r>
            <w:r>
              <w:rPr>
                <w:sz w:val="18"/>
              </w:rPr>
              <w:t>project</w:t>
            </w:r>
            <w:r>
              <w:rPr>
                <w:sz w:val="18"/>
              </w:rPr>
              <w:t xml:space="preserve"> </w:t>
            </w:r>
            <w:r>
              <w:rPr>
                <w:sz w:val="18"/>
              </w:rPr>
              <w:t>intervention</w:t>
            </w:r>
            <w:r>
              <w:rPr>
                <w:sz w:val="18"/>
              </w:rPr>
              <w:t xml:space="preserve"> </w:t>
            </w:r>
          </w:p>
          <w:p w:rsidR="005C0082" w:rsidRDefault="00E47B8B">
            <w:pPr>
              <w:spacing w:after="0" w:line="259" w:lineRule="auto"/>
              <w:ind w:left="14" w:right="0" w:firstLine="0"/>
              <w:jc w:val="left"/>
            </w:pPr>
            <w:r>
              <w:rPr>
                <w:sz w:val="18"/>
              </w:rPr>
              <w:t>regions)</w:t>
            </w:r>
            <w:r>
              <w:rPr>
                <w:sz w:val="18"/>
              </w:rPr>
              <w:t xml:space="preserve">  </w:t>
            </w:r>
          </w:p>
          <w:p w:rsidR="005C0082" w:rsidRDefault="00E47B8B">
            <w:pPr>
              <w:spacing w:after="0" w:line="240" w:lineRule="auto"/>
              <w:ind w:left="14" w:right="0" w:firstLine="0"/>
              <w:jc w:val="left"/>
            </w:pPr>
            <w:r>
              <w:rPr>
                <w:sz w:val="18"/>
              </w:rPr>
              <w:t>At</w:t>
            </w:r>
            <w:r>
              <w:rPr>
                <w:sz w:val="18"/>
              </w:rPr>
              <w:t xml:space="preserve"> </w:t>
            </w:r>
            <w:r>
              <w:rPr>
                <w:sz w:val="18"/>
              </w:rPr>
              <w:t>least</w:t>
            </w:r>
            <w:r>
              <w:rPr>
                <w:sz w:val="18"/>
              </w:rPr>
              <w:t xml:space="preserve"> </w:t>
            </w:r>
            <w:r>
              <w:rPr>
                <w:sz w:val="18"/>
              </w:rPr>
              <w:t>4000</w:t>
            </w:r>
            <w:r>
              <w:rPr>
                <w:sz w:val="18"/>
              </w:rPr>
              <w:t xml:space="preserve"> </w:t>
            </w:r>
            <w:r>
              <w:rPr>
                <w:sz w:val="18"/>
              </w:rPr>
              <w:t>hh,</w:t>
            </w:r>
            <w:r>
              <w:rPr>
                <w:sz w:val="18"/>
              </w:rPr>
              <w:t xml:space="preserve"> </w:t>
            </w:r>
            <w:r>
              <w:rPr>
                <w:sz w:val="18"/>
              </w:rPr>
              <w:t>of</w:t>
            </w:r>
            <w:r>
              <w:rPr>
                <w:sz w:val="18"/>
              </w:rPr>
              <w:t xml:space="preserve"> </w:t>
            </w:r>
            <w:r>
              <w:rPr>
                <w:sz w:val="18"/>
              </w:rPr>
              <w:t>which</w:t>
            </w:r>
            <w:r>
              <w:rPr>
                <w:sz w:val="18"/>
              </w:rPr>
              <w:t xml:space="preserve"> </w:t>
            </w:r>
            <w:r>
              <w:rPr>
                <w:sz w:val="18"/>
              </w:rPr>
              <w:t>80%</w:t>
            </w:r>
            <w:r>
              <w:rPr>
                <w:sz w:val="18"/>
              </w:rPr>
              <w:t xml:space="preserve"> </w:t>
            </w:r>
            <w:r>
              <w:rPr>
                <w:sz w:val="18"/>
              </w:rPr>
              <w:t>are</w:t>
            </w:r>
            <w:r>
              <w:rPr>
                <w:sz w:val="18"/>
              </w:rPr>
              <w:t xml:space="preserve"> </w:t>
            </w:r>
            <w:r>
              <w:rPr>
                <w:sz w:val="18"/>
              </w:rPr>
              <w:t>80%</w:t>
            </w:r>
            <w:r>
              <w:rPr>
                <w:sz w:val="18"/>
              </w:rPr>
              <w:t xml:space="preserve"> </w:t>
            </w:r>
            <w:r>
              <w:rPr>
                <w:sz w:val="18"/>
              </w:rPr>
              <w:t>of</w:t>
            </w:r>
            <w:r>
              <w:rPr>
                <w:sz w:val="18"/>
              </w:rPr>
              <w:t xml:space="preserve"> </w:t>
            </w:r>
            <w:r>
              <w:rPr>
                <w:sz w:val="18"/>
              </w:rPr>
              <w:t>women</w:t>
            </w:r>
            <w:r>
              <w:rPr>
                <w:sz w:val="18"/>
              </w:rPr>
              <w:t xml:space="preserve"> </w:t>
            </w:r>
            <w:r>
              <w:rPr>
                <w:sz w:val="18"/>
              </w:rPr>
              <w:t>and</w:t>
            </w:r>
            <w:r>
              <w:rPr>
                <w:sz w:val="18"/>
              </w:rPr>
              <w:t xml:space="preserve"> </w:t>
            </w:r>
            <w:r>
              <w:rPr>
                <w:sz w:val="18"/>
              </w:rPr>
              <w:t>children</w:t>
            </w:r>
            <w:r>
              <w:rPr>
                <w:sz w:val="18"/>
              </w:rPr>
              <w:t xml:space="preserve"> </w:t>
            </w:r>
            <w:r>
              <w:rPr>
                <w:sz w:val="18"/>
              </w:rPr>
              <w:t>beneficiaries</w:t>
            </w:r>
            <w:r>
              <w:rPr>
                <w:sz w:val="18"/>
              </w:rPr>
              <w:t xml:space="preserve"> </w:t>
            </w:r>
            <w:r>
              <w:rPr>
                <w:sz w:val="18"/>
              </w:rPr>
              <w:t>targeted</w:t>
            </w:r>
            <w:r>
              <w:rPr>
                <w:sz w:val="18"/>
              </w:rPr>
              <w:t xml:space="preserve"> </w:t>
            </w:r>
            <w:r>
              <w:rPr>
                <w:sz w:val="18"/>
              </w:rPr>
              <w:t>under</w:t>
            </w:r>
            <w:r>
              <w:rPr>
                <w:sz w:val="18"/>
              </w:rPr>
              <w:t xml:space="preserve"> </w:t>
            </w:r>
            <w:r>
              <w:rPr>
                <w:sz w:val="18"/>
              </w:rPr>
              <w:t>this</w:t>
            </w:r>
            <w:r>
              <w:rPr>
                <w:sz w:val="18"/>
              </w:rPr>
              <w:t xml:space="preserve"> </w:t>
            </w:r>
            <w:r>
              <w:rPr>
                <w:sz w:val="18"/>
              </w:rPr>
              <w:t>objective</w:t>
            </w:r>
            <w:r>
              <w:rPr>
                <w:sz w:val="18"/>
              </w:rPr>
              <w:t xml:space="preserve"> </w:t>
            </w:r>
            <w:r>
              <w:rPr>
                <w:sz w:val="18"/>
              </w:rPr>
              <w:t>to</w:t>
            </w:r>
            <w:r>
              <w:rPr>
                <w:sz w:val="18"/>
              </w:rPr>
              <w:t xml:space="preserve"> </w:t>
            </w:r>
            <w:r>
              <w:rPr>
                <w:sz w:val="18"/>
              </w:rPr>
              <w:t>reduce</w:t>
            </w:r>
            <w:r>
              <w:rPr>
                <w:sz w:val="18"/>
              </w:rPr>
              <w:t xml:space="preserve"> </w:t>
            </w:r>
            <w:r>
              <w:rPr>
                <w:sz w:val="18"/>
              </w:rPr>
              <w:t>vulnerability</w:t>
            </w:r>
            <w:r>
              <w:rPr>
                <w:sz w:val="18"/>
              </w:rPr>
              <w:t xml:space="preserve"> </w:t>
            </w:r>
            <w:r>
              <w:rPr>
                <w:sz w:val="18"/>
              </w:rPr>
              <w:t>to</w:t>
            </w:r>
            <w:r>
              <w:rPr>
                <w:sz w:val="18"/>
              </w:rPr>
              <w:t xml:space="preserve"> </w:t>
            </w:r>
            <w:r>
              <w:rPr>
                <w:sz w:val="18"/>
              </w:rPr>
              <w:t>floods</w:t>
            </w:r>
            <w:r>
              <w:rPr>
                <w:sz w:val="18"/>
              </w:rPr>
              <w:t xml:space="preserve"> </w:t>
            </w:r>
            <w:r>
              <w:rPr>
                <w:sz w:val="18"/>
              </w:rPr>
              <w:t>and</w:t>
            </w:r>
            <w:r>
              <w:rPr>
                <w:sz w:val="18"/>
              </w:rPr>
              <w:t xml:space="preserve"> </w:t>
            </w:r>
          </w:p>
          <w:p w:rsidR="005C0082" w:rsidRDefault="00E47B8B">
            <w:pPr>
              <w:spacing w:after="0" w:line="259" w:lineRule="auto"/>
              <w:ind w:left="15" w:right="0" w:firstLine="0"/>
              <w:jc w:val="left"/>
            </w:pPr>
            <w:r>
              <w:rPr>
                <w:sz w:val="18"/>
              </w:rPr>
              <w:t>drought</w:t>
            </w:r>
            <w:r>
              <w:rPr>
                <w:sz w:val="18"/>
              </w:rPr>
              <w:t xml:space="preserve"> </w:t>
            </w:r>
          </w:p>
          <w:p w:rsidR="005C0082" w:rsidRDefault="00E47B8B">
            <w:pPr>
              <w:spacing w:after="0" w:line="259" w:lineRule="auto"/>
              <w:ind w:left="375" w:right="0" w:firstLine="0"/>
              <w:jc w:val="left"/>
            </w:pPr>
            <w:r>
              <w:rPr>
                <w:sz w:val="18"/>
              </w:rPr>
              <w:t xml:space="preserve"> </w:t>
            </w:r>
          </w:p>
        </w:tc>
        <w:tc>
          <w:tcPr>
            <w:tcW w:w="1694" w:type="dxa"/>
            <w:tcBorders>
              <w:top w:val="single" w:sz="6" w:space="0" w:color="000000"/>
              <w:left w:val="single" w:sz="6" w:space="0" w:color="000000"/>
              <w:bottom w:val="single" w:sz="6" w:space="0" w:color="000000"/>
              <w:right w:val="single" w:sz="6" w:space="0" w:color="000000"/>
            </w:tcBorders>
          </w:tcPr>
          <w:p w:rsidR="005C0082" w:rsidRDefault="00E47B8B">
            <w:pPr>
              <w:numPr>
                <w:ilvl w:val="0"/>
                <w:numId w:val="66"/>
              </w:numPr>
              <w:spacing w:after="0" w:line="240" w:lineRule="auto"/>
              <w:ind w:right="0" w:hanging="360"/>
              <w:jc w:val="left"/>
            </w:pPr>
            <w:r>
              <w:rPr>
                <w:sz w:val="18"/>
              </w:rPr>
              <w:t>Vulnerability</w:t>
            </w:r>
            <w:r>
              <w:rPr>
                <w:sz w:val="18"/>
              </w:rPr>
              <w:t xml:space="preserve"> </w:t>
            </w:r>
            <w:r>
              <w:rPr>
                <w:sz w:val="18"/>
              </w:rPr>
              <w:t>Assessment</w:t>
            </w:r>
            <w:r>
              <w:rPr>
                <w:sz w:val="18"/>
              </w:rPr>
              <w:t xml:space="preserve"> </w:t>
            </w:r>
            <w:r>
              <w:rPr>
                <w:sz w:val="18"/>
              </w:rPr>
              <w:t>carried</w:t>
            </w:r>
            <w:r>
              <w:rPr>
                <w:sz w:val="18"/>
              </w:rPr>
              <w:t xml:space="preserve"> </w:t>
            </w:r>
            <w:r>
              <w:rPr>
                <w:sz w:val="18"/>
              </w:rPr>
              <w:t>out</w:t>
            </w:r>
            <w:r>
              <w:rPr>
                <w:sz w:val="18"/>
              </w:rPr>
              <w:t xml:space="preserve"> </w:t>
            </w:r>
            <w:r>
              <w:rPr>
                <w:sz w:val="18"/>
              </w:rPr>
              <w:t>by</w:t>
            </w:r>
            <w:r>
              <w:rPr>
                <w:sz w:val="18"/>
              </w:rPr>
              <w:t xml:space="preserve"> </w:t>
            </w:r>
          </w:p>
          <w:p w:rsidR="005C0082" w:rsidRDefault="00E47B8B">
            <w:pPr>
              <w:spacing w:after="40" w:line="259" w:lineRule="auto"/>
              <w:ind w:left="374" w:right="0" w:firstLine="0"/>
              <w:jc w:val="left"/>
            </w:pPr>
            <w:r>
              <w:rPr>
                <w:sz w:val="18"/>
              </w:rPr>
              <w:t>UNAM</w:t>
            </w:r>
            <w:r>
              <w:rPr>
                <w:sz w:val="18"/>
              </w:rPr>
              <w:t xml:space="preserve"> </w:t>
            </w:r>
            <w:r>
              <w:rPr>
                <w:sz w:val="18"/>
              </w:rPr>
              <w:t>and</w:t>
            </w:r>
            <w:r>
              <w:rPr>
                <w:sz w:val="18"/>
              </w:rPr>
              <w:t xml:space="preserve"> </w:t>
            </w:r>
            <w:r>
              <w:rPr>
                <w:sz w:val="18"/>
              </w:rPr>
              <w:t>OPM</w:t>
            </w:r>
          </w:p>
          <w:p w:rsidR="005C0082" w:rsidRDefault="00E47B8B">
            <w:pPr>
              <w:numPr>
                <w:ilvl w:val="0"/>
                <w:numId w:val="66"/>
              </w:numPr>
              <w:spacing w:after="0" w:line="238" w:lineRule="auto"/>
              <w:ind w:right="0" w:hanging="360"/>
              <w:jc w:val="left"/>
            </w:pPr>
            <w:r>
              <w:rPr>
                <w:sz w:val="18"/>
              </w:rPr>
              <w:t>Baseline</w:t>
            </w:r>
            <w:r>
              <w:rPr>
                <w:sz w:val="18"/>
              </w:rPr>
              <w:t xml:space="preserve"> </w:t>
            </w:r>
            <w:r>
              <w:rPr>
                <w:sz w:val="18"/>
              </w:rPr>
              <w:t>data</w:t>
            </w:r>
            <w:r>
              <w:rPr>
                <w:sz w:val="18"/>
              </w:rPr>
              <w:t xml:space="preserve"> </w:t>
            </w:r>
            <w:r>
              <w:rPr>
                <w:sz w:val="18"/>
              </w:rPr>
              <w:t>of</w:t>
            </w:r>
            <w:r>
              <w:rPr>
                <w:sz w:val="18"/>
              </w:rPr>
              <w:t xml:space="preserve"> </w:t>
            </w:r>
            <w:r>
              <w:rPr>
                <w:sz w:val="18"/>
              </w:rPr>
              <w:t>targeted</w:t>
            </w:r>
            <w:r>
              <w:rPr>
                <w:sz w:val="18"/>
              </w:rPr>
              <w:t xml:space="preserve"> </w:t>
            </w:r>
            <w:r>
              <w:rPr>
                <w:sz w:val="18"/>
              </w:rPr>
              <w:t>communities</w:t>
            </w:r>
            <w:r>
              <w:rPr>
                <w:sz w:val="18"/>
              </w:rPr>
              <w:t xml:space="preserve"> </w:t>
            </w:r>
            <w:r>
              <w:rPr>
                <w:sz w:val="18"/>
              </w:rPr>
              <w:t>established,</w:t>
            </w:r>
            <w:r>
              <w:rPr>
                <w:sz w:val="18"/>
              </w:rPr>
              <w:t xml:space="preserve"> </w:t>
            </w:r>
            <w:r>
              <w:rPr>
                <w:sz w:val="18"/>
              </w:rPr>
              <w:t>household</w:t>
            </w:r>
            <w:r>
              <w:rPr>
                <w:sz w:val="18"/>
              </w:rPr>
              <w:t xml:space="preserve"> </w:t>
            </w:r>
            <w:r>
              <w:rPr>
                <w:sz w:val="18"/>
              </w:rPr>
              <w:t>surveys</w:t>
            </w:r>
            <w:r>
              <w:rPr>
                <w:sz w:val="18"/>
              </w:rPr>
              <w:t xml:space="preserve"> </w:t>
            </w:r>
            <w:r>
              <w:rPr>
                <w:sz w:val="18"/>
              </w:rPr>
              <w:t>done</w:t>
            </w:r>
            <w:r>
              <w:rPr>
                <w:sz w:val="18"/>
              </w:rPr>
              <w:t xml:space="preserve"> </w:t>
            </w:r>
            <w:r>
              <w:rPr>
                <w:sz w:val="18"/>
              </w:rPr>
              <w:t>yearly</w:t>
            </w:r>
            <w:r>
              <w:rPr>
                <w:sz w:val="20"/>
              </w:rPr>
              <w:t xml:space="preserve"> </w:t>
            </w:r>
          </w:p>
          <w:p w:rsidR="005C0082" w:rsidRDefault="00E47B8B">
            <w:pPr>
              <w:tabs>
                <w:tab w:val="center" w:pos="374"/>
              </w:tabs>
              <w:spacing w:after="0" w:line="259" w:lineRule="auto"/>
              <w:ind w:left="0" w:right="0" w:firstLine="0"/>
              <w:jc w:val="left"/>
            </w:pPr>
            <w:r>
              <w:rPr>
                <w:rFonts w:ascii="Times New Roman" w:eastAsia="Times New Roman" w:hAnsi="Times New Roman" w:cs="Times New Roman"/>
                <w:b/>
                <w:sz w:val="18"/>
              </w:rPr>
              <w:t>-</w:t>
            </w:r>
            <w:r>
              <w:rPr>
                <w:rFonts w:ascii="Arial" w:eastAsia="Arial" w:hAnsi="Arial" w:cs="Arial"/>
                <w:b/>
                <w:sz w:val="18"/>
              </w:rPr>
              <w:t xml:space="preserve"> </w:t>
            </w:r>
            <w:r>
              <w:rPr>
                <w:rFonts w:ascii="Arial" w:eastAsia="Arial" w:hAnsi="Arial" w:cs="Arial"/>
                <w:b/>
                <w:sz w:val="18"/>
              </w:rPr>
              <w:tab/>
            </w:r>
            <w:r>
              <w:rPr>
                <w:sz w:val="18"/>
              </w:rPr>
              <w:t xml:space="preserve"> </w:t>
            </w:r>
          </w:p>
        </w:tc>
        <w:tc>
          <w:tcPr>
            <w:tcW w:w="1951"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14" w:right="78" w:firstLine="360"/>
              <w:jc w:val="left"/>
            </w:pPr>
            <w:r>
              <w:rPr>
                <w:b/>
                <w:sz w:val="18"/>
              </w:rPr>
              <w:t>Assumption</w:t>
            </w:r>
            <w:r>
              <w:rPr>
                <w:sz w:val="18"/>
              </w:rPr>
              <w:t>:</w:t>
            </w:r>
            <w:r>
              <w:rPr>
                <w:sz w:val="18"/>
              </w:rPr>
              <w:t xml:space="preserve"> </w:t>
            </w:r>
            <w:r>
              <w:rPr>
                <w:sz w:val="18"/>
              </w:rPr>
              <w:t>The</w:t>
            </w:r>
            <w:r>
              <w:rPr>
                <w:sz w:val="18"/>
              </w:rPr>
              <w:t xml:space="preserve"> </w:t>
            </w:r>
            <w:r>
              <w:rPr>
                <w:sz w:val="18"/>
              </w:rPr>
              <w:t>Implementing</w:t>
            </w:r>
            <w:r>
              <w:rPr>
                <w:sz w:val="18"/>
              </w:rPr>
              <w:t xml:space="preserve"> </w:t>
            </w:r>
            <w:r>
              <w:rPr>
                <w:sz w:val="18"/>
              </w:rPr>
              <w:t>partner</w:t>
            </w:r>
            <w:r>
              <w:rPr>
                <w:sz w:val="18"/>
              </w:rPr>
              <w:t xml:space="preserve"> </w:t>
            </w:r>
            <w:r>
              <w:rPr>
                <w:sz w:val="18"/>
              </w:rPr>
              <w:t>and</w:t>
            </w:r>
            <w:r>
              <w:rPr>
                <w:sz w:val="18"/>
              </w:rPr>
              <w:t xml:space="preserve"> </w:t>
            </w:r>
            <w:r>
              <w:rPr>
                <w:sz w:val="18"/>
              </w:rPr>
              <w:t>communities</w:t>
            </w:r>
            <w:r>
              <w:rPr>
                <w:sz w:val="18"/>
              </w:rPr>
              <w:t xml:space="preserve"> </w:t>
            </w:r>
            <w:r>
              <w:rPr>
                <w:sz w:val="18"/>
              </w:rPr>
              <w:t>are</w:t>
            </w:r>
            <w:r>
              <w:rPr>
                <w:sz w:val="18"/>
              </w:rPr>
              <w:t xml:space="preserve"> </w:t>
            </w:r>
            <w:r>
              <w:rPr>
                <w:sz w:val="18"/>
              </w:rPr>
              <w:t>willing</w:t>
            </w:r>
            <w:r>
              <w:rPr>
                <w:sz w:val="18"/>
              </w:rPr>
              <w:t xml:space="preserve"> </w:t>
            </w:r>
            <w:r>
              <w:rPr>
                <w:sz w:val="18"/>
              </w:rPr>
              <w:t>and</w:t>
            </w:r>
            <w:r>
              <w:rPr>
                <w:sz w:val="18"/>
              </w:rPr>
              <w:t xml:space="preserve"> </w:t>
            </w:r>
            <w:r>
              <w:rPr>
                <w:sz w:val="18"/>
              </w:rPr>
              <w:t>efficiently</w:t>
            </w:r>
            <w:r>
              <w:rPr>
                <w:sz w:val="18"/>
              </w:rPr>
              <w:t xml:space="preserve"> </w:t>
            </w:r>
            <w:r>
              <w:rPr>
                <w:sz w:val="18"/>
              </w:rPr>
              <w:t>implement</w:t>
            </w:r>
            <w:r>
              <w:rPr>
                <w:sz w:val="18"/>
              </w:rPr>
              <w:t xml:space="preserve"> </w:t>
            </w:r>
            <w:r>
              <w:rPr>
                <w:sz w:val="18"/>
              </w:rPr>
              <w:t>the</w:t>
            </w:r>
            <w:r>
              <w:rPr>
                <w:sz w:val="18"/>
              </w:rPr>
              <w:t xml:space="preserve"> </w:t>
            </w:r>
            <w:r>
              <w:rPr>
                <w:sz w:val="18"/>
              </w:rPr>
              <w:t>project.</w:t>
            </w:r>
            <w:r>
              <w:rPr>
                <w:sz w:val="18"/>
              </w:rPr>
              <w:t xml:space="preserve">  </w:t>
            </w:r>
            <w:r>
              <w:rPr>
                <w:sz w:val="18"/>
              </w:rPr>
              <w:t>Risks</w:t>
            </w:r>
            <w:r>
              <w:rPr>
                <w:sz w:val="18"/>
              </w:rPr>
              <w:t xml:space="preserve"> </w:t>
            </w:r>
            <w:r>
              <w:rPr>
                <w:sz w:val="18"/>
              </w:rPr>
              <w:t>of</w:t>
            </w:r>
            <w:r>
              <w:rPr>
                <w:sz w:val="18"/>
              </w:rPr>
              <w:t xml:space="preserve"> </w:t>
            </w:r>
            <w:r>
              <w:rPr>
                <w:sz w:val="18"/>
              </w:rPr>
              <w:t>floods</w:t>
            </w:r>
            <w:r>
              <w:rPr>
                <w:sz w:val="18"/>
              </w:rPr>
              <w:t xml:space="preserve"> </w:t>
            </w:r>
            <w:r>
              <w:rPr>
                <w:sz w:val="18"/>
              </w:rPr>
              <w:t>and</w:t>
            </w:r>
            <w:r>
              <w:rPr>
                <w:sz w:val="18"/>
              </w:rPr>
              <w:t xml:space="preserve"> </w:t>
            </w:r>
            <w:r>
              <w:rPr>
                <w:sz w:val="18"/>
              </w:rPr>
              <w:t>droughts</w:t>
            </w:r>
            <w:r>
              <w:rPr>
                <w:sz w:val="18"/>
              </w:rPr>
              <w:t xml:space="preserve"> </w:t>
            </w:r>
            <w:r>
              <w:rPr>
                <w:sz w:val="18"/>
              </w:rPr>
              <w:t>sufficiently</w:t>
            </w:r>
            <w:r>
              <w:rPr>
                <w:sz w:val="18"/>
              </w:rPr>
              <w:t xml:space="preserve"> </w:t>
            </w:r>
          </w:p>
          <w:p w:rsidR="005C0082" w:rsidRDefault="00E47B8B">
            <w:pPr>
              <w:spacing w:after="0" w:line="259" w:lineRule="auto"/>
              <w:ind w:left="14" w:right="0" w:firstLine="0"/>
            </w:pPr>
            <w:r>
              <w:rPr>
                <w:sz w:val="18"/>
              </w:rPr>
              <w:t>mitigated</w:t>
            </w:r>
            <w:r>
              <w:rPr>
                <w:sz w:val="18"/>
              </w:rPr>
              <w:t xml:space="preserve"> </w:t>
            </w:r>
            <w:r>
              <w:rPr>
                <w:sz w:val="18"/>
              </w:rPr>
              <w:t>in</w:t>
            </w:r>
            <w:r>
              <w:rPr>
                <w:sz w:val="18"/>
              </w:rPr>
              <w:t xml:space="preserve"> </w:t>
            </w:r>
            <w:r>
              <w:rPr>
                <w:sz w:val="18"/>
              </w:rPr>
              <w:t>project</w:t>
            </w:r>
            <w:r>
              <w:rPr>
                <w:sz w:val="18"/>
              </w:rPr>
              <w:t xml:space="preserve"> </w:t>
            </w:r>
            <w:r>
              <w:rPr>
                <w:sz w:val="18"/>
              </w:rPr>
              <w:t>zones</w:t>
            </w:r>
            <w:r>
              <w:rPr>
                <w:sz w:val="18"/>
              </w:rPr>
              <w:t xml:space="preserve"> </w:t>
            </w:r>
          </w:p>
          <w:p w:rsidR="005C0082" w:rsidRDefault="00E47B8B">
            <w:pPr>
              <w:spacing w:after="0" w:line="259" w:lineRule="auto"/>
              <w:ind w:left="14" w:right="0" w:firstLine="0"/>
              <w:jc w:val="left"/>
            </w:pPr>
            <w:r>
              <w:rPr>
                <w:sz w:val="18"/>
              </w:rPr>
              <w:t xml:space="preserve"> </w:t>
            </w:r>
          </w:p>
        </w:tc>
      </w:tr>
      <w:tr w:rsidR="005C0082">
        <w:trPr>
          <w:trHeight w:val="4620"/>
        </w:trPr>
        <w:tc>
          <w:tcPr>
            <w:tcW w:w="179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104" w:right="51" w:firstLine="0"/>
              <w:jc w:val="left"/>
            </w:pPr>
            <w:r>
              <w:rPr>
                <w:b/>
                <w:sz w:val="18"/>
              </w:rPr>
              <w:lastRenderedPageBreak/>
              <w:t xml:space="preserve">Outcome 1: </w:t>
            </w:r>
            <w:r>
              <w:rPr>
                <w:sz w:val="18"/>
              </w:rPr>
              <w:t xml:space="preserve"> </w:t>
            </w:r>
            <w:r>
              <w:rPr>
                <w:sz w:val="18"/>
              </w:rPr>
              <w:t>Strengthened</w:t>
            </w:r>
            <w:r>
              <w:rPr>
                <w:sz w:val="18"/>
              </w:rPr>
              <w:t xml:space="preserve"> </w:t>
            </w:r>
            <w:r>
              <w:rPr>
                <w:sz w:val="18"/>
              </w:rPr>
              <w:t>capacity</w:t>
            </w:r>
            <w:r>
              <w:rPr>
                <w:sz w:val="18"/>
              </w:rPr>
              <w:t xml:space="preserve"> </w:t>
            </w:r>
            <w:r>
              <w:rPr>
                <w:sz w:val="18"/>
              </w:rPr>
              <w:t>of</w:t>
            </w:r>
            <w:r>
              <w:rPr>
                <w:sz w:val="18"/>
              </w:rPr>
              <w:t xml:space="preserve"> </w:t>
            </w:r>
          </w:p>
          <w:p w:rsidR="005C0082" w:rsidRDefault="00E47B8B">
            <w:pPr>
              <w:spacing w:after="0" w:line="240" w:lineRule="auto"/>
              <w:ind w:left="104" w:right="0" w:firstLine="0"/>
              <w:jc w:val="left"/>
            </w:pPr>
            <w:r>
              <w:rPr>
                <w:sz w:val="18"/>
              </w:rPr>
              <w:t>Smallholder</w:t>
            </w:r>
            <w:r>
              <w:rPr>
                <w:sz w:val="18"/>
              </w:rPr>
              <w:t xml:space="preserve"> </w:t>
            </w:r>
            <w:r>
              <w:rPr>
                <w:sz w:val="18"/>
              </w:rPr>
              <w:t>farms</w:t>
            </w:r>
            <w:r>
              <w:rPr>
                <w:sz w:val="18"/>
              </w:rPr>
              <w:t xml:space="preserve"> </w:t>
            </w:r>
            <w:r>
              <w:rPr>
                <w:sz w:val="18"/>
              </w:rPr>
              <w:t>to</w:t>
            </w:r>
            <w:r>
              <w:rPr>
                <w:sz w:val="18"/>
              </w:rPr>
              <w:t xml:space="preserve"> </w:t>
            </w:r>
            <w:r>
              <w:rPr>
                <w:sz w:val="18"/>
              </w:rPr>
              <w:t>implement</w:t>
            </w:r>
            <w:r>
              <w:rPr>
                <w:sz w:val="18"/>
              </w:rPr>
              <w:t xml:space="preserve"> </w:t>
            </w:r>
            <w:r>
              <w:rPr>
                <w:sz w:val="18"/>
              </w:rPr>
              <w:t>climate</w:t>
            </w:r>
            <w:r>
              <w:rPr>
                <w:sz w:val="18"/>
              </w:rPr>
              <w:t xml:space="preserve"> </w:t>
            </w:r>
            <w:r>
              <w:rPr>
                <w:sz w:val="18"/>
              </w:rPr>
              <w:t>resilient</w:t>
            </w:r>
            <w:r>
              <w:rPr>
                <w:sz w:val="18"/>
              </w:rPr>
              <w:t xml:space="preserve"> </w:t>
            </w:r>
            <w:r>
              <w:rPr>
                <w:sz w:val="18"/>
              </w:rPr>
              <w:t>agricultural</w:t>
            </w:r>
            <w:r>
              <w:rPr>
                <w:sz w:val="18"/>
              </w:rPr>
              <w:t xml:space="preserve"> </w:t>
            </w:r>
            <w:r>
              <w:rPr>
                <w:sz w:val="18"/>
              </w:rPr>
              <w:t>practices.</w:t>
            </w:r>
            <w:r>
              <w:rPr>
                <w:sz w:val="18"/>
              </w:rPr>
              <w:t xml:space="preserve"> </w:t>
            </w:r>
          </w:p>
          <w:p w:rsidR="005C0082" w:rsidRDefault="00E47B8B">
            <w:pPr>
              <w:spacing w:after="0" w:line="259" w:lineRule="auto"/>
              <w:ind w:left="104" w:right="0" w:firstLine="0"/>
              <w:jc w:val="left"/>
            </w:pPr>
            <w:r>
              <w:rPr>
                <w:sz w:val="18"/>
              </w:rPr>
              <w:t xml:space="preserve"> </w:t>
            </w:r>
          </w:p>
        </w:tc>
        <w:tc>
          <w:tcPr>
            <w:tcW w:w="2666"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16" w:right="0" w:firstLine="0"/>
              <w:jc w:val="left"/>
            </w:pPr>
            <w:r>
              <w:rPr>
                <w:sz w:val="18"/>
              </w:rPr>
              <w:t>Climate</w:t>
            </w:r>
            <w:r>
              <w:rPr>
                <w:sz w:val="18"/>
              </w:rPr>
              <w:t xml:space="preserve"> </w:t>
            </w:r>
            <w:r>
              <w:rPr>
                <w:sz w:val="18"/>
              </w:rPr>
              <w:t>resilient</w:t>
            </w:r>
            <w:r>
              <w:rPr>
                <w:sz w:val="18"/>
              </w:rPr>
              <w:t xml:space="preserve"> </w:t>
            </w:r>
            <w:r>
              <w:rPr>
                <w:sz w:val="18"/>
              </w:rPr>
              <w:t>agricultural</w:t>
            </w:r>
            <w:r>
              <w:rPr>
                <w:sz w:val="18"/>
              </w:rPr>
              <w:t xml:space="preserve"> </w:t>
            </w:r>
            <w:r>
              <w:rPr>
                <w:sz w:val="18"/>
              </w:rPr>
              <w:t>practices</w:t>
            </w:r>
            <w:r>
              <w:rPr>
                <w:sz w:val="18"/>
              </w:rPr>
              <w:t xml:space="preserve"> </w:t>
            </w:r>
            <w:r>
              <w:rPr>
                <w:sz w:val="18"/>
              </w:rPr>
              <w:t>introduced</w:t>
            </w:r>
            <w:r>
              <w:rPr>
                <w:sz w:val="18"/>
              </w:rPr>
              <w:t xml:space="preserve"> </w:t>
            </w:r>
            <w:r>
              <w:rPr>
                <w:sz w:val="18"/>
              </w:rPr>
              <w:t>to</w:t>
            </w:r>
            <w:r>
              <w:rPr>
                <w:sz w:val="18"/>
              </w:rPr>
              <w:t xml:space="preserve"> </w:t>
            </w:r>
            <w:r>
              <w:rPr>
                <w:sz w:val="18"/>
              </w:rPr>
              <w:t>promote</w:t>
            </w:r>
            <w:r>
              <w:rPr>
                <w:sz w:val="18"/>
              </w:rPr>
              <w:t xml:space="preserve"> </w:t>
            </w:r>
            <w:r>
              <w:rPr>
                <w:sz w:val="18"/>
              </w:rPr>
              <w:t>food</w:t>
            </w:r>
            <w:r>
              <w:rPr>
                <w:sz w:val="18"/>
              </w:rPr>
              <w:t xml:space="preserve"> </w:t>
            </w:r>
            <w:r>
              <w:rPr>
                <w:sz w:val="18"/>
              </w:rPr>
              <w:t>security</w:t>
            </w:r>
            <w:r>
              <w:rPr>
                <w:sz w:val="18"/>
              </w:rPr>
              <w:t xml:space="preserve"> </w:t>
            </w:r>
            <w:r>
              <w:rPr>
                <w:sz w:val="18"/>
              </w:rPr>
              <w:t>and</w:t>
            </w:r>
            <w:r>
              <w:rPr>
                <w:sz w:val="18"/>
              </w:rPr>
              <w:t xml:space="preserve"> </w:t>
            </w:r>
            <w:r>
              <w:rPr>
                <w:sz w:val="18"/>
              </w:rPr>
              <w:t>diversified</w:t>
            </w:r>
            <w:r>
              <w:rPr>
                <w:sz w:val="18"/>
              </w:rPr>
              <w:t xml:space="preserve"> </w:t>
            </w:r>
            <w:r>
              <w:rPr>
                <w:sz w:val="18"/>
              </w:rPr>
              <w:t>livelihoods.</w:t>
            </w:r>
            <w:r>
              <w:rPr>
                <w:sz w:val="18"/>
              </w:rPr>
              <w:t xml:space="preserve"> </w:t>
            </w:r>
          </w:p>
          <w:p w:rsidR="005C0082" w:rsidRDefault="00E47B8B">
            <w:pPr>
              <w:spacing w:after="0" w:line="259" w:lineRule="auto"/>
              <w:ind w:left="16" w:right="0" w:firstLine="0"/>
              <w:jc w:val="left"/>
            </w:pPr>
            <w:r>
              <w:rPr>
                <w:sz w:val="18"/>
              </w:rPr>
              <w:t xml:space="preserve"> </w:t>
            </w:r>
          </w:p>
          <w:p w:rsidR="005C0082" w:rsidRDefault="00E47B8B">
            <w:pPr>
              <w:spacing w:after="0" w:line="259" w:lineRule="auto"/>
              <w:ind w:left="16" w:right="0" w:firstLine="0"/>
              <w:jc w:val="left"/>
            </w:pPr>
            <w:r>
              <w:rPr>
                <w:sz w:val="18"/>
              </w:rPr>
              <w:t xml:space="preserve"> </w:t>
            </w:r>
          </w:p>
          <w:p w:rsidR="005C0082" w:rsidRDefault="00E47B8B">
            <w:pPr>
              <w:spacing w:after="0" w:line="259" w:lineRule="auto"/>
              <w:ind w:left="16" w:right="0" w:firstLine="0"/>
              <w:jc w:val="left"/>
            </w:pPr>
            <w:r>
              <w:rPr>
                <w:sz w:val="18"/>
              </w:rPr>
              <w:t xml:space="preserve"> </w:t>
            </w:r>
          </w:p>
          <w:p w:rsidR="005C0082" w:rsidRDefault="00E47B8B">
            <w:pPr>
              <w:spacing w:after="0" w:line="259" w:lineRule="auto"/>
              <w:ind w:left="16" w:right="0" w:firstLine="0"/>
              <w:jc w:val="left"/>
            </w:pPr>
            <w:r>
              <w:rPr>
                <w:sz w:val="18"/>
              </w:rPr>
              <w:t>%</w:t>
            </w:r>
            <w:r>
              <w:rPr>
                <w:sz w:val="18"/>
              </w:rPr>
              <w:t xml:space="preserve"> </w:t>
            </w:r>
            <w:r>
              <w:rPr>
                <w:sz w:val="18"/>
              </w:rPr>
              <w:t>of</w:t>
            </w:r>
            <w:r>
              <w:rPr>
                <w:sz w:val="18"/>
              </w:rPr>
              <w:t xml:space="preserve"> </w:t>
            </w:r>
            <w:r>
              <w:rPr>
                <w:sz w:val="18"/>
              </w:rPr>
              <w:t>households</w:t>
            </w:r>
            <w:r>
              <w:rPr>
                <w:sz w:val="18"/>
              </w:rPr>
              <w:t xml:space="preserve"> </w:t>
            </w:r>
            <w:r>
              <w:rPr>
                <w:sz w:val="18"/>
              </w:rPr>
              <w:t>that</w:t>
            </w:r>
            <w:r>
              <w:rPr>
                <w:sz w:val="18"/>
              </w:rPr>
              <w:t xml:space="preserve"> </w:t>
            </w:r>
            <w:r>
              <w:rPr>
                <w:sz w:val="18"/>
              </w:rPr>
              <w:t>have</w:t>
            </w:r>
            <w:r>
              <w:rPr>
                <w:sz w:val="18"/>
              </w:rPr>
              <w:t xml:space="preserve"> </w:t>
            </w:r>
            <w:r>
              <w:rPr>
                <w:sz w:val="18"/>
              </w:rPr>
              <w:t>more</w:t>
            </w:r>
            <w:r>
              <w:rPr>
                <w:sz w:val="18"/>
              </w:rPr>
              <w:t xml:space="preserve"> </w:t>
            </w:r>
            <w:r>
              <w:rPr>
                <w:sz w:val="18"/>
              </w:rPr>
              <w:t>secure</w:t>
            </w:r>
            <w:r>
              <w:rPr>
                <w:sz w:val="18"/>
              </w:rPr>
              <w:t xml:space="preserve"> </w:t>
            </w:r>
            <w:r>
              <w:rPr>
                <w:sz w:val="18"/>
              </w:rPr>
              <w:t>access</w:t>
            </w:r>
            <w:r>
              <w:rPr>
                <w:sz w:val="18"/>
              </w:rPr>
              <w:t xml:space="preserve"> </w:t>
            </w:r>
            <w:r>
              <w:rPr>
                <w:sz w:val="18"/>
              </w:rPr>
              <w:t>to</w:t>
            </w:r>
            <w:r>
              <w:rPr>
                <w:sz w:val="18"/>
              </w:rPr>
              <w:t xml:space="preserve"> </w:t>
            </w:r>
            <w:r>
              <w:rPr>
                <w:sz w:val="18"/>
              </w:rPr>
              <w:t>livelihood</w:t>
            </w:r>
            <w:r>
              <w:rPr>
                <w:sz w:val="18"/>
              </w:rPr>
              <w:t xml:space="preserve"> </w:t>
            </w:r>
            <w:r>
              <w:rPr>
                <w:sz w:val="18"/>
              </w:rPr>
              <w:t>assets</w:t>
            </w:r>
            <w:r>
              <w:rPr>
                <w:sz w:val="18"/>
              </w:rPr>
              <w:t xml:space="preserve"> </w:t>
            </w:r>
            <w:r>
              <w:rPr>
                <w:sz w:val="18"/>
              </w:rPr>
              <w:t>(5</w:t>
            </w:r>
            <w:r>
              <w:rPr>
                <w:sz w:val="18"/>
              </w:rPr>
              <w:t xml:space="preserve"> </w:t>
            </w:r>
            <w:r>
              <w:rPr>
                <w:sz w:val="18"/>
              </w:rPr>
              <w:t>point</w:t>
            </w:r>
            <w:r>
              <w:rPr>
                <w:sz w:val="18"/>
              </w:rPr>
              <w:t xml:space="preserve"> </w:t>
            </w:r>
            <w:r>
              <w:rPr>
                <w:sz w:val="18"/>
              </w:rPr>
              <w:t>score)</w:t>
            </w:r>
            <w:r>
              <w:rPr>
                <w:sz w:val="18"/>
              </w:rPr>
              <w:t xml:space="preserve"> </w:t>
            </w:r>
            <w:r>
              <w:rPr>
                <w:sz w:val="18"/>
              </w:rPr>
              <w:t>–</w:t>
            </w:r>
            <w:r>
              <w:rPr>
                <w:sz w:val="18"/>
              </w:rPr>
              <w:t xml:space="preserve"> </w:t>
            </w:r>
            <w:r>
              <w:rPr>
                <w:sz w:val="18"/>
              </w:rPr>
              <w:t>Disaggregated</w:t>
            </w:r>
            <w:r>
              <w:rPr>
                <w:sz w:val="18"/>
              </w:rPr>
              <w:t xml:space="preserve"> </w:t>
            </w:r>
            <w:r>
              <w:rPr>
                <w:sz w:val="18"/>
              </w:rPr>
              <w:t>by</w:t>
            </w:r>
            <w:r>
              <w:rPr>
                <w:sz w:val="18"/>
              </w:rPr>
              <w:t xml:space="preserve"> </w:t>
            </w:r>
            <w:r>
              <w:rPr>
                <w:sz w:val="18"/>
              </w:rPr>
              <w:t>gender</w:t>
            </w:r>
            <w:r>
              <w:rPr>
                <w:sz w:val="18"/>
              </w:rPr>
              <w:t xml:space="preserve">  </w:t>
            </w:r>
          </w:p>
        </w:tc>
        <w:tc>
          <w:tcPr>
            <w:tcW w:w="284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16" w:right="0" w:firstLine="0"/>
              <w:jc w:val="left"/>
            </w:pPr>
            <w:r>
              <w:rPr>
                <w:sz w:val="18"/>
              </w:rPr>
              <w:t>Farmers</w:t>
            </w:r>
            <w:r>
              <w:rPr>
                <w:sz w:val="18"/>
              </w:rPr>
              <w:t xml:space="preserve"> </w:t>
            </w:r>
            <w:r>
              <w:rPr>
                <w:sz w:val="18"/>
              </w:rPr>
              <w:t>(women</w:t>
            </w:r>
            <w:r>
              <w:rPr>
                <w:sz w:val="18"/>
              </w:rPr>
              <w:t xml:space="preserve"> </w:t>
            </w:r>
            <w:r>
              <w:rPr>
                <w:sz w:val="18"/>
              </w:rPr>
              <w:t>and</w:t>
            </w:r>
            <w:r>
              <w:rPr>
                <w:sz w:val="18"/>
              </w:rPr>
              <w:t xml:space="preserve"> </w:t>
            </w:r>
            <w:r>
              <w:rPr>
                <w:sz w:val="18"/>
              </w:rPr>
              <w:t>men)</w:t>
            </w:r>
            <w:r>
              <w:rPr>
                <w:sz w:val="18"/>
              </w:rPr>
              <w:t xml:space="preserve"> </w:t>
            </w:r>
            <w:r>
              <w:rPr>
                <w:sz w:val="18"/>
              </w:rPr>
              <w:t>currently</w:t>
            </w:r>
            <w:r>
              <w:rPr>
                <w:sz w:val="18"/>
              </w:rPr>
              <w:t xml:space="preserve"> </w:t>
            </w:r>
            <w:r>
              <w:rPr>
                <w:sz w:val="18"/>
              </w:rPr>
              <w:t>constrained</w:t>
            </w:r>
            <w:r>
              <w:rPr>
                <w:sz w:val="18"/>
              </w:rPr>
              <w:t xml:space="preserve"> </w:t>
            </w:r>
            <w:r>
              <w:rPr>
                <w:sz w:val="18"/>
              </w:rPr>
              <w:t>by</w:t>
            </w:r>
            <w:r>
              <w:rPr>
                <w:sz w:val="18"/>
              </w:rPr>
              <w:t xml:space="preserve"> </w:t>
            </w:r>
            <w:r>
              <w:rPr>
                <w:sz w:val="18"/>
              </w:rPr>
              <w:t>limited</w:t>
            </w:r>
            <w:r>
              <w:rPr>
                <w:sz w:val="18"/>
              </w:rPr>
              <w:t xml:space="preserve"> </w:t>
            </w:r>
            <w:r>
              <w:rPr>
                <w:sz w:val="18"/>
              </w:rPr>
              <w:t>access</w:t>
            </w:r>
            <w:r>
              <w:rPr>
                <w:sz w:val="18"/>
              </w:rPr>
              <w:t xml:space="preserve"> </w:t>
            </w:r>
            <w:r>
              <w:rPr>
                <w:sz w:val="18"/>
              </w:rPr>
              <w:t>to</w:t>
            </w:r>
            <w:r>
              <w:rPr>
                <w:sz w:val="18"/>
              </w:rPr>
              <w:t xml:space="preserve"> </w:t>
            </w:r>
            <w:r>
              <w:rPr>
                <w:sz w:val="18"/>
              </w:rPr>
              <w:t>CCA</w:t>
            </w:r>
            <w:r>
              <w:rPr>
                <w:sz w:val="18"/>
              </w:rPr>
              <w:t xml:space="preserve"> </w:t>
            </w:r>
            <w:r>
              <w:rPr>
                <w:sz w:val="18"/>
              </w:rPr>
              <w:t>knowledge</w:t>
            </w:r>
            <w:r>
              <w:rPr>
                <w:sz w:val="18"/>
              </w:rPr>
              <w:t xml:space="preserve"> </w:t>
            </w:r>
            <w:r>
              <w:rPr>
                <w:sz w:val="18"/>
              </w:rPr>
              <w:t>and</w:t>
            </w:r>
            <w:r>
              <w:rPr>
                <w:sz w:val="18"/>
              </w:rPr>
              <w:t xml:space="preserve"> </w:t>
            </w:r>
            <w:r>
              <w:rPr>
                <w:sz w:val="18"/>
              </w:rPr>
              <w:t>resilient</w:t>
            </w:r>
            <w:r>
              <w:rPr>
                <w:sz w:val="18"/>
              </w:rPr>
              <w:t xml:space="preserve"> </w:t>
            </w:r>
            <w:r>
              <w:rPr>
                <w:sz w:val="18"/>
              </w:rPr>
              <w:t>a</w:t>
            </w:r>
            <w:r>
              <w:rPr>
                <w:sz w:val="18"/>
              </w:rPr>
              <w:t>gricultural</w:t>
            </w:r>
            <w:r>
              <w:rPr>
                <w:sz w:val="18"/>
              </w:rPr>
              <w:t xml:space="preserve"> </w:t>
            </w:r>
            <w:r>
              <w:rPr>
                <w:sz w:val="18"/>
              </w:rPr>
              <w:t>practices</w:t>
            </w:r>
            <w:r>
              <w:rPr>
                <w:sz w:val="18"/>
              </w:rPr>
              <w:t xml:space="preserve"> </w:t>
            </w:r>
          </w:p>
          <w:p w:rsidR="005C0082" w:rsidRDefault="00E47B8B">
            <w:pPr>
              <w:spacing w:after="263" w:line="259" w:lineRule="auto"/>
              <w:ind w:left="16" w:right="0" w:firstLine="0"/>
              <w:jc w:val="left"/>
            </w:pPr>
            <w:r>
              <w:rPr>
                <w:sz w:val="18"/>
              </w:rPr>
              <w:t xml:space="preserve"> </w:t>
            </w:r>
          </w:p>
          <w:p w:rsidR="005C0082" w:rsidRDefault="00E47B8B">
            <w:pPr>
              <w:spacing w:after="262" w:line="259" w:lineRule="auto"/>
              <w:ind w:left="16" w:right="0" w:firstLine="0"/>
              <w:jc w:val="left"/>
            </w:pPr>
            <w:r>
              <w:rPr>
                <w:sz w:val="18"/>
              </w:rPr>
              <w:t xml:space="preserve"> </w:t>
            </w:r>
          </w:p>
          <w:p w:rsidR="005C0082" w:rsidRDefault="00E47B8B">
            <w:pPr>
              <w:spacing w:after="263" w:line="259" w:lineRule="auto"/>
              <w:ind w:left="16" w:right="0" w:firstLine="0"/>
              <w:jc w:val="left"/>
            </w:pPr>
            <w:r>
              <w:rPr>
                <w:sz w:val="18"/>
              </w:rPr>
              <w:t xml:space="preserve"> </w:t>
            </w:r>
          </w:p>
          <w:p w:rsidR="005C0082" w:rsidRDefault="00E47B8B">
            <w:pPr>
              <w:spacing w:after="280" w:line="240" w:lineRule="auto"/>
              <w:ind w:left="16" w:right="0" w:firstLine="0"/>
              <w:jc w:val="left"/>
            </w:pPr>
            <w:r>
              <w:rPr>
                <w:sz w:val="18"/>
              </w:rPr>
              <w:t>10</w:t>
            </w:r>
            <w:r>
              <w:rPr>
                <w:sz w:val="18"/>
              </w:rPr>
              <w:t xml:space="preserve"> </w:t>
            </w:r>
            <w:r>
              <w:rPr>
                <w:sz w:val="18"/>
              </w:rPr>
              <w:t>%</w:t>
            </w:r>
            <w:r>
              <w:rPr>
                <w:sz w:val="18"/>
              </w:rPr>
              <w:t xml:space="preserve"> </w:t>
            </w:r>
            <w:r>
              <w:rPr>
                <w:sz w:val="18"/>
              </w:rPr>
              <w:t>of</w:t>
            </w:r>
            <w:r>
              <w:rPr>
                <w:sz w:val="18"/>
              </w:rPr>
              <w:t xml:space="preserve"> </w:t>
            </w:r>
            <w:r>
              <w:rPr>
                <w:sz w:val="18"/>
              </w:rPr>
              <w:t>households</w:t>
            </w:r>
            <w:r>
              <w:rPr>
                <w:sz w:val="18"/>
              </w:rPr>
              <w:t xml:space="preserve"> </w:t>
            </w:r>
            <w:r>
              <w:rPr>
                <w:sz w:val="18"/>
              </w:rPr>
              <w:t>hold</w:t>
            </w:r>
            <w:r>
              <w:rPr>
                <w:sz w:val="18"/>
              </w:rPr>
              <w:t xml:space="preserve"> </w:t>
            </w:r>
            <w:r>
              <w:rPr>
                <w:sz w:val="18"/>
              </w:rPr>
              <w:t>assets</w:t>
            </w:r>
            <w:r>
              <w:rPr>
                <w:sz w:val="18"/>
              </w:rPr>
              <w:t xml:space="preserve"> </w:t>
            </w:r>
            <w:r>
              <w:rPr>
                <w:sz w:val="18"/>
              </w:rPr>
              <w:t>that</w:t>
            </w:r>
            <w:r>
              <w:rPr>
                <w:sz w:val="18"/>
              </w:rPr>
              <w:t xml:space="preserve"> </w:t>
            </w:r>
            <w:r>
              <w:rPr>
                <w:sz w:val="18"/>
              </w:rPr>
              <w:t>can</w:t>
            </w:r>
            <w:r>
              <w:rPr>
                <w:sz w:val="18"/>
              </w:rPr>
              <w:t xml:space="preserve"> </w:t>
            </w:r>
            <w:r>
              <w:rPr>
                <w:sz w:val="18"/>
              </w:rPr>
              <w:t>be</w:t>
            </w:r>
            <w:r>
              <w:rPr>
                <w:sz w:val="18"/>
              </w:rPr>
              <w:t xml:space="preserve"> </w:t>
            </w:r>
            <w:r>
              <w:rPr>
                <w:sz w:val="18"/>
              </w:rPr>
              <w:t>used</w:t>
            </w:r>
            <w:r>
              <w:rPr>
                <w:sz w:val="18"/>
              </w:rPr>
              <w:t xml:space="preserve"> </w:t>
            </w:r>
            <w:r>
              <w:rPr>
                <w:sz w:val="18"/>
              </w:rPr>
              <w:t>to</w:t>
            </w:r>
            <w:r>
              <w:rPr>
                <w:sz w:val="18"/>
              </w:rPr>
              <w:t xml:space="preserve"> </w:t>
            </w:r>
            <w:r>
              <w:rPr>
                <w:sz w:val="18"/>
              </w:rPr>
              <w:t>buffer</w:t>
            </w:r>
            <w:r>
              <w:rPr>
                <w:sz w:val="18"/>
              </w:rPr>
              <w:t xml:space="preserve"> </w:t>
            </w:r>
            <w:r>
              <w:rPr>
                <w:sz w:val="18"/>
              </w:rPr>
              <w:t>pressure</w:t>
            </w:r>
            <w:r>
              <w:rPr>
                <w:sz w:val="18"/>
              </w:rPr>
              <w:t xml:space="preserve"> </w:t>
            </w:r>
            <w:r>
              <w:rPr>
                <w:sz w:val="18"/>
              </w:rPr>
              <w:t>during</w:t>
            </w:r>
            <w:r>
              <w:rPr>
                <w:sz w:val="18"/>
              </w:rPr>
              <w:t xml:space="preserve"> </w:t>
            </w:r>
            <w:r>
              <w:rPr>
                <w:sz w:val="18"/>
              </w:rPr>
              <w:t>periods</w:t>
            </w:r>
            <w:r>
              <w:rPr>
                <w:sz w:val="18"/>
              </w:rPr>
              <w:t xml:space="preserve"> </w:t>
            </w:r>
            <w:r>
              <w:rPr>
                <w:sz w:val="18"/>
              </w:rPr>
              <w:t>of</w:t>
            </w:r>
            <w:r>
              <w:rPr>
                <w:sz w:val="18"/>
              </w:rPr>
              <w:t xml:space="preserve"> </w:t>
            </w:r>
            <w:r>
              <w:rPr>
                <w:sz w:val="18"/>
              </w:rPr>
              <w:t>climate</w:t>
            </w:r>
            <w:r>
              <w:rPr>
                <w:sz w:val="18"/>
              </w:rPr>
              <w:t xml:space="preserve"> </w:t>
            </w:r>
            <w:r>
              <w:rPr>
                <w:sz w:val="18"/>
              </w:rPr>
              <w:t>shocks.</w:t>
            </w:r>
            <w:r>
              <w:rPr>
                <w:sz w:val="18"/>
              </w:rPr>
              <w:t xml:space="preserve">  </w:t>
            </w:r>
          </w:p>
          <w:p w:rsidR="005C0082" w:rsidRDefault="00E47B8B">
            <w:pPr>
              <w:spacing w:after="263" w:line="259" w:lineRule="auto"/>
              <w:ind w:left="16" w:right="0" w:firstLine="0"/>
              <w:jc w:val="left"/>
            </w:pPr>
            <w:r>
              <w:rPr>
                <w:sz w:val="18"/>
              </w:rPr>
              <w:t xml:space="preserve"> </w:t>
            </w:r>
          </w:p>
          <w:p w:rsidR="005C0082" w:rsidRDefault="00E47B8B">
            <w:pPr>
              <w:spacing w:after="0" w:line="259" w:lineRule="auto"/>
              <w:ind w:left="16" w:right="0" w:firstLine="0"/>
              <w:jc w:val="left"/>
            </w:pPr>
            <w:r>
              <w:rPr>
                <w:sz w:val="18"/>
              </w:rPr>
              <w:t xml:space="preserve"> </w:t>
            </w:r>
          </w:p>
        </w:tc>
        <w:tc>
          <w:tcPr>
            <w:tcW w:w="204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14" w:right="0" w:firstLine="0"/>
              <w:jc w:val="left"/>
            </w:pPr>
            <w:r>
              <w:rPr>
                <w:sz w:val="18"/>
              </w:rPr>
              <w:t>By</w:t>
            </w:r>
            <w:r>
              <w:rPr>
                <w:sz w:val="18"/>
              </w:rPr>
              <w:t xml:space="preserve"> </w:t>
            </w:r>
            <w:r>
              <w:rPr>
                <w:sz w:val="18"/>
              </w:rPr>
              <w:t>the</w:t>
            </w:r>
            <w:r>
              <w:rPr>
                <w:sz w:val="18"/>
              </w:rPr>
              <w:t xml:space="preserve"> </w:t>
            </w:r>
            <w:r>
              <w:rPr>
                <w:sz w:val="18"/>
              </w:rPr>
              <w:t>end</w:t>
            </w:r>
            <w:r>
              <w:rPr>
                <w:sz w:val="18"/>
              </w:rPr>
              <w:t xml:space="preserve"> </w:t>
            </w:r>
            <w:r>
              <w:rPr>
                <w:sz w:val="18"/>
              </w:rPr>
              <w:t>of</w:t>
            </w:r>
            <w:r>
              <w:rPr>
                <w:sz w:val="18"/>
              </w:rPr>
              <w:t xml:space="preserve"> </w:t>
            </w:r>
            <w:r>
              <w:rPr>
                <w:sz w:val="18"/>
              </w:rPr>
              <w:t>the</w:t>
            </w:r>
            <w:r>
              <w:rPr>
                <w:sz w:val="18"/>
              </w:rPr>
              <w:t xml:space="preserve"> </w:t>
            </w:r>
            <w:r>
              <w:rPr>
                <w:sz w:val="18"/>
              </w:rPr>
              <w:t>project</w:t>
            </w:r>
            <w:r>
              <w:rPr>
                <w:sz w:val="18"/>
              </w:rPr>
              <w:t xml:space="preserve"> </w:t>
            </w:r>
            <w:r>
              <w:rPr>
                <w:sz w:val="18"/>
              </w:rPr>
              <w:t>4000</w:t>
            </w:r>
            <w:r>
              <w:rPr>
                <w:sz w:val="18"/>
              </w:rPr>
              <w:t xml:space="preserve"> </w:t>
            </w:r>
            <w:r>
              <w:rPr>
                <w:sz w:val="18"/>
              </w:rPr>
              <w:t>hh</w:t>
            </w:r>
            <w:r>
              <w:rPr>
                <w:sz w:val="18"/>
              </w:rPr>
              <w:t xml:space="preserve"> </w:t>
            </w:r>
            <w:r>
              <w:rPr>
                <w:sz w:val="18"/>
              </w:rPr>
              <w:t>of</w:t>
            </w:r>
            <w:r>
              <w:rPr>
                <w:sz w:val="18"/>
              </w:rPr>
              <w:t xml:space="preserve"> </w:t>
            </w:r>
            <w:r>
              <w:rPr>
                <w:sz w:val="18"/>
              </w:rPr>
              <w:t>small</w:t>
            </w:r>
            <w:r>
              <w:rPr>
                <w:sz w:val="18"/>
              </w:rPr>
              <w:t>‐</w:t>
            </w:r>
            <w:r>
              <w:rPr>
                <w:sz w:val="18"/>
              </w:rPr>
              <w:t>holders</w:t>
            </w:r>
            <w:r>
              <w:rPr>
                <w:sz w:val="18"/>
              </w:rPr>
              <w:t xml:space="preserve"> </w:t>
            </w:r>
            <w:r>
              <w:rPr>
                <w:sz w:val="18"/>
              </w:rPr>
              <w:t>farmers,</w:t>
            </w:r>
            <w:r>
              <w:rPr>
                <w:sz w:val="18"/>
              </w:rPr>
              <w:t xml:space="preserve"> </w:t>
            </w:r>
            <w:r>
              <w:rPr>
                <w:sz w:val="18"/>
              </w:rPr>
              <w:t>80%</w:t>
            </w:r>
            <w:r>
              <w:rPr>
                <w:sz w:val="18"/>
              </w:rPr>
              <w:t xml:space="preserve"> </w:t>
            </w:r>
            <w:r>
              <w:rPr>
                <w:sz w:val="18"/>
              </w:rPr>
              <w:t>(3200</w:t>
            </w:r>
            <w:r>
              <w:rPr>
                <w:sz w:val="18"/>
              </w:rPr>
              <w:t xml:space="preserve"> </w:t>
            </w:r>
            <w:r>
              <w:rPr>
                <w:sz w:val="18"/>
              </w:rPr>
              <w:t>hh)</w:t>
            </w:r>
            <w:r>
              <w:rPr>
                <w:sz w:val="18"/>
              </w:rPr>
              <w:t xml:space="preserve"> </w:t>
            </w:r>
            <w:r>
              <w:rPr>
                <w:sz w:val="18"/>
              </w:rPr>
              <w:t>of</w:t>
            </w:r>
            <w:r>
              <w:rPr>
                <w:sz w:val="18"/>
              </w:rPr>
              <w:t xml:space="preserve"> </w:t>
            </w:r>
            <w:r>
              <w:rPr>
                <w:sz w:val="18"/>
              </w:rPr>
              <w:t>which</w:t>
            </w:r>
            <w:r>
              <w:rPr>
                <w:sz w:val="18"/>
              </w:rPr>
              <w:t xml:space="preserve"> </w:t>
            </w:r>
            <w:r>
              <w:rPr>
                <w:sz w:val="18"/>
              </w:rPr>
              <w:t>are</w:t>
            </w:r>
            <w:r>
              <w:rPr>
                <w:sz w:val="18"/>
              </w:rPr>
              <w:t xml:space="preserve"> </w:t>
            </w:r>
            <w:r>
              <w:rPr>
                <w:sz w:val="18"/>
              </w:rPr>
              <w:t>women</w:t>
            </w:r>
            <w:r>
              <w:rPr>
                <w:sz w:val="18"/>
              </w:rPr>
              <w:t xml:space="preserve"> </w:t>
            </w:r>
            <w:r>
              <w:rPr>
                <w:sz w:val="18"/>
              </w:rPr>
              <w:t>and</w:t>
            </w:r>
            <w:r>
              <w:rPr>
                <w:sz w:val="18"/>
              </w:rPr>
              <w:t xml:space="preserve"> </w:t>
            </w:r>
            <w:r>
              <w:rPr>
                <w:sz w:val="18"/>
              </w:rPr>
              <w:t>children</w:t>
            </w:r>
            <w:r>
              <w:rPr>
                <w:sz w:val="18"/>
              </w:rPr>
              <w:t xml:space="preserve"> </w:t>
            </w:r>
            <w:r>
              <w:rPr>
                <w:sz w:val="18"/>
              </w:rPr>
              <w:t>have</w:t>
            </w:r>
            <w:r>
              <w:rPr>
                <w:sz w:val="18"/>
              </w:rPr>
              <w:t xml:space="preserve"> </w:t>
            </w:r>
            <w:r>
              <w:rPr>
                <w:sz w:val="18"/>
              </w:rPr>
              <w:t>been</w:t>
            </w:r>
            <w:r>
              <w:rPr>
                <w:sz w:val="18"/>
              </w:rPr>
              <w:t xml:space="preserve"> </w:t>
            </w:r>
            <w:r>
              <w:rPr>
                <w:sz w:val="18"/>
              </w:rPr>
              <w:t>trained</w:t>
            </w:r>
            <w:r>
              <w:rPr>
                <w:sz w:val="18"/>
              </w:rPr>
              <w:t xml:space="preserve"> </w:t>
            </w:r>
            <w:r>
              <w:rPr>
                <w:sz w:val="18"/>
              </w:rPr>
              <w:t>and</w:t>
            </w:r>
            <w:r>
              <w:rPr>
                <w:sz w:val="18"/>
              </w:rPr>
              <w:t xml:space="preserve"> </w:t>
            </w:r>
            <w:r>
              <w:rPr>
                <w:sz w:val="18"/>
              </w:rPr>
              <w:t>are</w:t>
            </w:r>
            <w:r>
              <w:rPr>
                <w:sz w:val="18"/>
              </w:rPr>
              <w:t xml:space="preserve"> </w:t>
            </w:r>
            <w:r>
              <w:rPr>
                <w:sz w:val="18"/>
              </w:rPr>
              <w:t>applying</w:t>
            </w:r>
            <w:r>
              <w:rPr>
                <w:sz w:val="18"/>
              </w:rPr>
              <w:t xml:space="preserve"> </w:t>
            </w:r>
            <w:r>
              <w:rPr>
                <w:sz w:val="18"/>
              </w:rPr>
              <w:t>climate</w:t>
            </w:r>
            <w:r>
              <w:rPr>
                <w:sz w:val="18"/>
              </w:rPr>
              <w:t xml:space="preserve"> </w:t>
            </w:r>
            <w:r>
              <w:rPr>
                <w:sz w:val="18"/>
              </w:rPr>
              <w:t>resilient</w:t>
            </w:r>
            <w:r>
              <w:rPr>
                <w:sz w:val="18"/>
              </w:rPr>
              <w:t xml:space="preserve"> </w:t>
            </w:r>
            <w:r>
              <w:rPr>
                <w:sz w:val="18"/>
              </w:rPr>
              <w:t>agricultural</w:t>
            </w:r>
            <w:r>
              <w:rPr>
                <w:sz w:val="18"/>
              </w:rPr>
              <w:t xml:space="preserve"> </w:t>
            </w:r>
          </w:p>
          <w:p w:rsidR="005C0082" w:rsidRDefault="00E47B8B">
            <w:pPr>
              <w:spacing w:after="0" w:line="259" w:lineRule="auto"/>
              <w:ind w:left="14" w:right="0" w:firstLine="0"/>
              <w:jc w:val="left"/>
            </w:pPr>
            <w:r>
              <w:rPr>
                <w:sz w:val="18"/>
              </w:rPr>
              <w:t>production</w:t>
            </w:r>
            <w:r>
              <w:rPr>
                <w:sz w:val="18"/>
              </w:rPr>
              <w:t xml:space="preserve"> </w:t>
            </w:r>
            <w:r>
              <w:rPr>
                <w:sz w:val="18"/>
              </w:rPr>
              <w:t>practices.</w:t>
            </w:r>
            <w:r>
              <w:rPr>
                <w:sz w:val="18"/>
              </w:rPr>
              <w:t xml:space="preserve">  </w:t>
            </w:r>
          </w:p>
          <w:p w:rsidR="005C0082" w:rsidRDefault="00E47B8B">
            <w:pPr>
              <w:spacing w:after="0" w:line="259" w:lineRule="auto"/>
              <w:ind w:left="14" w:right="0" w:firstLine="0"/>
              <w:jc w:val="left"/>
            </w:pPr>
            <w:r>
              <w:rPr>
                <w:sz w:val="18"/>
              </w:rPr>
              <w:t xml:space="preserve"> </w:t>
            </w:r>
          </w:p>
          <w:p w:rsidR="005C0082" w:rsidRDefault="00E47B8B">
            <w:pPr>
              <w:spacing w:after="0" w:line="259" w:lineRule="auto"/>
              <w:ind w:left="374" w:right="0" w:firstLine="0"/>
              <w:jc w:val="left"/>
            </w:pPr>
            <w:r>
              <w:rPr>
                <w:sz w:val="18"/>
              </w:rPr>
              <w:t xml:space="preserve"> </w:t>
            </w:r>
          </w:p>
          <w:p w:rsidR="005C0082" w:rsidRDefault="00E47B8B">
            <w:pPr>
              <w:spacing w:after="0" w:line="240" w:lineRule="auto"/>
              <w:ind w:left="14" w:right="19" w:firstLine="0"/>
            </w:pPr>
            <w:r>
              <w:rPr>
                <w:sz w:val="18"/>
              </w:rPr>
              <w:t>4000</w:t>
            </w:r>
            <w:r>
              <w:rPr>
                <w:sz w:val="18"/>
              </w:rPr>
              <w:t xml:space="preserve">  </w:t>
            </w:r>
            <w:r>
              <w:rPr>
                <w:sz w:val="18"/>
              </w:rPr>
              <w:t>households</w:t>
            </w:r>
            <w:r>
              <w:rPr>
                <w:sz w:val="18"/>
              </w:rPr>
              <w:t xml:space="preserve"> </w:t>
            </w:r>
            <w:r>
              <w:rPr>
                <w:sz w:val="18"/>
              </w:rPr>
              <w:t>have</w:t>
            </w:r>
            <w:r>
              <w:rPr>
                <w:sz w:val="18"/>
              </w:rPr>
              <w:t xml:space="preserve"> </w:t>
            </w:r>
            <w:r>
              <w:rPr>
                <w:sz w:val="18"/>
              </w:rPr>
              <w:t>more</w:t>
            </w:r>
            <w:r>
              <w:rPr>
                <w:sz w:val="18"/>
              </w:rPr>
              <w:t xml:space="preserve"> </w:t>
            </w:r>
            <w:r>
              <w:rPr>
                <w:sz w:val="18"/>
              </w:rPr>
              <w:t>secured</w:t>
            </w:r>
            <w:r>
              <w:rPr>
                <w:sz w:val="18"/>
              </w:rPr>
              <w:t xml:space="preserve"> </w:t>
            </w:r>
            <w:r>
              <w:rPr>
                <w:sz w:val="18"/>
              </w:rPr>
              <w:t>assets</w:t>
            </w:r>
            <w:r>
              <w:rPr>
                <w:sz w:val="18"/>
              </w:rPr>
              <w:t xml:space="preserve"> </w:t>
            </w:r>
            <w:r>
              <w:rPr>
                <w:sz w:val="18"/>
              </w:rPr>
              <w:t>and</w:t>
            </w:r>
            <w:r>
              <w:rPr>
                <w:sz w:val="18"/>
              </w:rPr>
              <w:t xml:space="preserve"> </w:t>
            </w:r>
            <w:r>
              <w:rPr>
                <w:sz w:val="18"/>
              </w:rPr>
              <w:t>livelihoods</w:t>
            </w:r>
            <w:r>
              <w:rPr>
                <w:sz w:val="18"/>
              </w:rPr>
              <w:t xml:space="preserve"> </w:t>
            </w:r>
            <w:r>
              <w:rPr>
                <w:sz w:val="18"/>
              </w:rPr>
              <w:t>diversified</w:t>
            </w:r>
            <w:r>
              <w:rPr>
                <w:sz w:val="18"/>
              </w:rPr>
              <w:t xml:space="preserve"> </w:t>
            </w:r>
            <w:r>
              <w:rPr>
                <w:sz w:val="18"/>
              </w:rPr>
              <w:t>away from</w:t>
            </w:r>
            <w:r>
              <w:rPr>
                <w:sz w:val="18"/>
              </w:rPr>
              <w:t xml:space="preserve"> </w:t>
            </w:r>
            <w:r>
              <w:rPr>
                <w:sz w:val="18"/>
              </w:rPr>
              <w:t>traditional</w:t>
            </w:r>
            <w:r>
              <w:rPr>
                <w:sz w:val="18"/>
              </w:rPr>
              <w:t xml:space="preserve"> </w:t>
            </w:r>
            <w:r>
              <w:rPr>
                <w:sz w:val="18"/>
              </w:rPr>
              <w:t>crop</w:t>
            </w:r>
            <w:r>
              <w:rPr>
                <w:sz w:val="18"/>
              </w:rPr>
              <w:t xml:space="preserve"> </w:t>
            </w:r>
            <w:r>
              <w:rPr>
                <w:sz w:val="18"/>
              </w:rPr>
              <w:t>production,</w:t>
            </w:r>
            <w:r>
              <w:rPr>
                <w:sz w:val="18"/>
              </w:rPr>
              <w:t xml:space="preserve"> </w:t>
            </w:r>
            <w:r>
              <w:rPr>
                <w:sz w:val="18"/>
              </w:rPr>
              <w:t>promoting</w:t>
            </w:r>
            <w:r>
              <w:rPr>
                <w:sz w:val="18"/>
              </w:rPr>
              <w:t xml:space="preserve"> </w:t>
            </w:r>
          </w:p>
          <w:p w:rsidR="005C0082" w:rsidRDefault="00E47B8B">
            <w:pPr>
              <w:spacing w:after="0" w:line="259" w:lineRule="auto"/>
              <w:ind w:left="15" w:right="0" w:firstLine="0"/>
              <w:jc w:val="left"/>
            </w:pPr>
            <w:r>
              <w:rPr>
                <w:sz w:val="18"/>
              </w:rPr>
              <w:t>food</w:t>
            </w:r>
            <w:r>
              <w:rPr>
                <w:sz w:val="18"/>
              </w:rPr>
              <w:t xml:space="preserve"> </w:t>
            </w:r>
            <w:r>
              <w:rPr>
                <w:sz w:val="18"/>
              </w:rPr>
              <w:t>security</w:t>
            </w:r>
            <w:r>
              <w:rPr>
                <w:sz w:val="18"/>
              </w:rPr>
              <w:t xml:space="preserve"> </w:t>
            </w:r>
          </w:p>
          <w:p w:rsidR="005C0082" w:rsidRDefault="00E47B8B">
            <w:pPr>
              <w:spacing w:after="0" w:line="259" w:lineRule="auto"/>
              <w:ind w:left="15" w:right="0" w:firstLine="0"/>
              <w:jc w:val="left"/>
            </w:pPr>
            <w:r>
              <w:rPr>
                <w:sz w:val="18"/>
              </w:rPr>
              <w:t xml:space="preserve"> </w:t>
            </w:r>
          </w:p>
        </w:tc>
        <w:tc>
          <w:tcPr>
            <w:tcW w:w="169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15" w:right="0" w:firstLine="0"/>
              <w:jc w:val="left"/>
            </w:pPr>
            <w:r>
              <w:rPr>
                <w:sz w:val="18"/>
              </w:rPr>
              <w:t>Gender</w:t>
            </w:r>
            <w:r>
              <w:rPr>
                <w:sz w:val="18"/>
              </w:rPr>
              <w:t xml:space="preserve"> </w:t>
            </w:r>
            <w:r>
              <w:rPr>
                <w:sz w:val="18"/>
              </w:rPr>
              <w:t>disaggregated</w:t>
            </w:r>
            <w:r>
              <w:rPr>
                <w:sz w:val="18"/>
              </w:rPr>
              <w:t xml:space="preserve"> </w:t>
            </w:r>
            <w:r>
              <w:rPr>
                <w:sz w:val="18"/>
              </w:rPr>
              <w:t>community</w:t>
            </w:r>
            <w:r>
              <w:rPr>
                <w:sz w:val="18"/>
              </w:rPr>
              <w:t xml:space="preserve"> </w:t>
            </w:r>
            <w:r>
              <w:rPr>
                <w:sz w:val="18"/>
              </w:rPr>
              <w:t>survey;</w:t>
            </w:r>
            <w:r>
              <w:rPr>
                <w:sz w:val="18"/>
              </w:rPr>
              <w:t xml:space="preserve">  </w:t>
            </w:r>
            <w:r>
              <w:rPr>
                <w:sz w:val="18"/>
              </w:rPr>
              <w:t>community</w:t>
            </w:r>
            <w:r>
              <w:rPr>
                <w:sz w:val="18"/>
              </w:rPr>
              <w:t xml:space="preserve"> </w:t>
            </w:r>
            <w:r>
              <w:rPr>
                <w:sz w:val="18"/>
              </w:rPr>
              <w:t>level</w:t>
            </w:r>
            <w:r>
              <w:rPr>
                <w:sz w:val="18"/>
              </w:rPr>
              <w:t xml:space="preserve"> </w:t>
            </w:r>
            <w:r>
              <w:rPr>
                <w:sz w:val="18"/>
              </w:rPr>
              <w:t>vulnerability</w:t>
            </w:r>
            <w:r>
              <w:rPr>
                <w:sz w:val="18"/>
              </w:rPr>
              <w:t xml:space="preserve"> </w:t>
            </w:r>
            <w:r>
              <w:rPr>
                <w:sz w:val="18"/>
              </w:rPr>
              <w:t>reduction</w:t>
            </w:r>
            <w:r>
              <w:rPr>
                <w:sz w:val="18"/>
              </w:rPr>
              <w:t xml:space="preserve"> </w:t>
            </w:r>
          </w:p>
          <w:p w:rsidR="005C0082" w:rsidRDefault="00E47B8B">
            <w:pPr>
              <w:spacing w:after="0" w:line="259" w:lineRule="auto"/>
              <w:ind w:left="15" w:right="0" w:firstLine="0"/>
              <w:jc w:val="left"/>
            </w:pPr>
            <w:r>
              <w:rPr>
                <w:sz w:val="18"/>
              </w:rPr>
              <w:t>assessment</w:t>
            </w:r>
            <w:r>
              <w:rPr>
                <w:sz w:val="18"/>
              </w:rPr>
              <w:t xml:space="preserve"> </w:t>
            </w:r>
          </w:p>
          <w:p w:rsidR="005C0082" w:rsidRDefault="00E47B8B">
            <w:pPr>
              <w:spacing w:after="0" w:line="259" w:lineRule="auto"/>
              <w:ind w:left="15" w:right="0" w:firstLine="0"/>
              <w:jc w:val="left"/>
            </w:pPr>
            <w:r>
              <w:rPr>
                <w:sz w:val="18"/>
              </w:rPr>
              <w:t xml:space="preserve"> </w:t>
            </w:r>
          </w:p>
          <w:p w:rsidR="005C0082" w:rsidRDefault="00E47B8B">
            <w:pPr>
              <w:spacing w:after="0" w:line="240" w:lineRule="auto"/>
              <w:ind w:left="14" w:right="0" w:firstLine="0"/>
              <w:jc w:val="left"/>
            </w:pPr>
            <w:r>
              <w:rPr>
                <w:sz w:val="18"/>
              </w:rPr>
              <w:t>Household</w:t>
            </w:r>
            <w:r>
              <w:rPr>
                <w:sz w:val="18"/>
              </w:rPr>
              <w:t xml:space="preserve"> </w:t>
            </w:r>
            <w:r>
              <w:rPr>
                <w:sz w:val="18"/>
              </w:rPr>
              <w:t>survey</w:t>
            </w:r>
            <w:r>
              <w:rPr>
                <w:sz w:val="18"/>
              </w:rPr>
              <w:t xml:space="preserve"> </w:t>
            </w:r>
            <w:r>
              <w:rPr>
                <w:sz w:val="18"/>
              </w:rPr>
              <w:t>conducted</w:t>
            </w:r>
            <w:r>
              <w:rPr>
                <w:sz w:val="18"/>
              </w:rPr>
              <w:t xml:space="preserve"> </w:t>
            </w:r>
            <w:r>
              <w:rPr>
                <w:sz w:val="18"/>
              </w:rPr>
              <w:t>annually</w:t>
            </w:r>
            <w:r>
              <w:rPr>
                <w:sz w:val="18"/>
              </w:rPr>
              <w:t xml:space="preserve"> </w:t>
            </w:r>
            <w:r>
              <w:rPr>
                <w:sz w:val="18"/>
              </w:rPr>
              <w:t>CCA</w:t>
            </w:r>
            <w:r>
              <w:rPr>
                <w:sz w:val="18"/>
              </w:rPr>
              <w:t xml:space="preserve"> </w:t>
            </w:r>
            <w:r>
              <w:rPr>
                <w:sz w:val="18"/>
              </w:rPr>
              <w:t>Capacity</w:t>
            </w:r>
            <w:r>
              <w:rPr>
                <w:sz w:val="18"/>
              </w:rPr>
              <w:t xml:space="preserve"> </w:t>
            </w:r>
            <w:r>
              <w:rPr>
                <w:sz w:val="18"/>
              </w:rPr>
              <w:t>assessment,</w:t>
            </w:r>
            <w:r>
              <w:rPr>
                <w:sz w:val="18"/>
              </w:rPr>
              <w:t xml:space="preserve"> </w:t>
            </w:r>
            <w:r>
              <w:rPr>
                <w:sz w:val="18"/>
              </w:rPr>
              <w:t>evidence</w:t>
            </w:r>
            <w:r>
              <w:rPr>
                <w:sz w:val="18"/>
              </w:rPr>
              <w:t xml:space="preserve"> </w:t>
            </w:r>
            <w:r>
              <w:rPr>
                <w:sz w:val="18"/>
              </w:rPr>
              <w:t>of</w:t>
            </w:r>
            <w:r>
              <w:rPr>
                <w:sz w:val="18"/>
              </w:rPr>
              <w:t xml:space="preserve"> </w:t>
            </w:r>
            <w:r>
              <w:rPr>
                <w:sz w:val="18"/>
              </w:rPr>
              <w:t>training</w:t>
            </w:r>
            <w:r>
              <w:rPr>
                <w:sz w:val="18"/>
              </w:rPr>
              <w:t xml:space="preserve"> </w:t>
            </w:r>
            <w:r>
              <w:rPr>
                <w:sz w:val="18"/>
              </w:rPr>
              <w:t>and</w:t>
            </w:r>
            <w:r>
              <w:rPr>
                <w:sz w:val="18"/>
              </w:rPr>
              <w:t xml:space="preserve"> </w:t>
            </w:r>
            <w:r>
              <w:rPr>
                <w:sz w:val="18"/>
              </w:rPr>
              <w:t>demonstration</w:t>
            </w:r>
            <w:r>
              <w:rPr>
                <w:sz w:val="18"/>
              </w:rPr>
              <w:t xml:space="preserve"> </w:t>
            </w:r>
            <w:r>
              <w:rPr>
                <w:sz w:val="18"/>
              </w:rPr>
              <w:t>of</w:t>
            </w:r>
            <w:r>
              <w:rPr>
                <w:sz w:val="18"/>
              </w:rPr>
              <w:t xml:space="preserve"> </w:t>
            </w:r>
          </w:p>
          <w:p w:rsidR="005C0082" w:rsidRDefault="00E47B8B">
            <w:pPr>
              <w:spacing w:after="0" w:line="259" w:lineRule="auto"/>
              <w:ind w:left="-19" w:right="0" w:firstLine="0"/>
              <w:jc w:val="left"/>
            </w:pPr>
            <w:r>
              <w:rPr>
                <w:sz w:val="18"/>
              </w:rPr>
              <w:t xml:space="preserve"> </w:t>
            </w:r>
            <w:r>
              <w:rPr>
                <w:sz w:val="18"/>
              </w:rPr>
              <w:t>knowledge</w:t>
            </w:r>
            <w:r>
              <w:rPr>
                <w:sz w:val="18"/>
              </w:rPr>
              <w:t xml:space="preserve"> </w:t>
            </w:r>
            <w:r>
              <w:rPr>
                <w:sz w:val="18"/>
              </w:rPr>
              <w:t>transfers</w:t>
            </w:r>
            <w:r>
              <w:rPr>
                <w:sz w:val="18"/>
              </w:rPr>
              <w:t xml:space="preserve"> </w:t>
            </w:r>
          </w:p>
          <w:p w:rsidR="005C0082" w:rsidRDefault="00E47B8B">
            <w:pPr>
              <w:spacing w:after="0" w:line="259" w:lineRule="auto"/>
              <w:ind w:left="14" w:right="0" w:firstLine="0"/>
              <w:jc w:val="left"/>
            </w:pPr>
            <w:r>
              <w:rPr>
                <w:sz w:val="18"/>
              </w:rPr>
              <w:t xml:space="preserve"> </w:t>
            </w:r>
          </w:p>
        </w:tc>
        <w:tc>
          <w:tcPr>
            <w:tcW w:w="1951"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8" w:line="259" w:lineRule="auto"/>
              <w:ind w:left="14" w:right="0" w:firstLine="0"/>
              <w:jc w:val="left"/>
            </w:pPr>
            <w:r>
              <w:rPr>
                <w:b/>
                <w:sz w:val="18"/>
              </w:rPr>
              <w:t xml:space="preserve">Assumption: </w:t>
            </w:r>
          </w:p>
          <w:p w:rsidR="005C0082" w:rsidRDefault="00E47B8B">
            <w:pPr>
              <w:numPr>
                <w:ilvl w:val="0"/>
                <w:numId w:val="67"/>
              </w:numPr>
              <w:spacing w:after="0" w:line="259" w:lineRule="auto"/>
              <w:ind w:right="0" w:hanging="360"/>
              <w:jc w:val="left"/>
            </w:pPr>
            <w:r>
              <w:rPr>
                <w:sz w:val="18"/>
              </w:rPr>
              <w:t>4000</w:t>
            </w:r>
            <w:r>
              <w:rPr>
                <w:sz w:val="18"/>
              </w:rPr>
              <w:t xml:space="preserve"> </w:t>
            </w:r>
            <w:r>
              <w:rPr>
                <w:sz w:val="18"/>
              </w:rPr>
              <w:t>beneficiaries</w:t>
            </w:r>
            <w:r>
              <w:rPr>
                <w:sz w:val="18"/>
              </w:rPr>
              <w:t xml:space="preserve"> </w:t>
            </w:r>
          </w:p>
          <w:p w:rsidR="005C0082" w:rsidRDefault="00E47B8B">
            <w:pPr>
              <w:spacing w:after="27" w:line="240" w:lineRule="auto"/>
              <w:ind w:left="374" w:right="0" w:firstLine="0"/>
              <w:jc w:val="left"/>
            </w:pPr>
            <w:r>
              <w:rPr>
                <w:sz w:val="18"/>
              </w:rPr>
              <w:t>are</w:t>
            </w:r>
            <w:r>
              <w:rPr>
                <w:sz w:val="18"/>
              </w:rPr>
              <w:t xml:space="preserve"> </w:t>
            </w:r>
            <w:r>
              <w:rPr>
                <w:sz w:val="18"/>
              </w:rPr>
              <w:t>willing</w:t>
            </w:r>
            <w:r>
              <w:rPr>
                <w:sz w:val="18"/>
              </w:rPr>
              <w:t xml:space="preserve"> </w:t>
            </w:r>
            <w:r>
              <w:rPr>
                <w:sz w:val="18"/>
              </w:rPr>
              <w:t>to</w:t>
            </w:r>
            <w:r>
              <w:rPr>
                <w:sz w:val="18"/>
              </w:rPr>
              <w:t xml:space="preserve"> </w:t>
            </w:r>
            <w:r>
              <w:rPr>
                <w:sz w:val="18"/>
              </w:rPr>
              <w:t>participate</w:t>
            </w:r>
            <w:r>
              <w:rPr>
                <w:sz w:val="18"/>
              </w:rPr>
              <w:t xml:space="preserve"> </w:t>
            </w:r>
            <w:r>
              <w:rPr>
                <w:sz w:val="18"/>
              </w:rPr>
              <w:t>in</w:t>
            </w:r>
            <w:r>
              <w:rPr>
                <w:sz w:val="18"/>
              </w:rPr>
              <w:t xml:space="preserve"> </w:t>
            </w:r>
            <w:r>
              <w:rPr>
                <w:sz w:val="18"/>
              </w:rPr>
              <w:t>the</w:t>
            </w:r>
            <w:r>
              <w:rPr>
                <w:sz w:val="18"/>
              </w:rPr>
              <w:t xml:space="preserve"> </w:t>
            </w:r>
            <w:r>
              <w:rPr>
                <w:sz w:val="18"/>
              </w:rPr>
              <w:t>project</w:t>
            </w:r>
            <w:r>
              <w:rPr>
                <w:sz w:val="18"/>
              </w:rPr>
              <w:t xml:space="preserve"> </w:t>
            </w:r>
          </w:p>
          <w:p w:rsidR="005C0082" w:rsidRDefault="00E47B8B">
            <w:pPr>
              <w:numPr>
                <w:ilvl w:val="0"/>
                <w:numId w:val="67"/>
              </w:numPr>
              <w:spacing w:after="0" w:line="240" w:lineRule="auto"/>
              <w:ind w:right="0" w:hanging="360"/>
              <w:jc w:val="left"/>
            </w:pPr>
            <w:r>
              <w:rPr>
                <w:sz w:val="18"/>
              </w:rPr>
              <w:t>Farmers</w:t>
            </w:r>
            <w:r>
              <w:rPr>
                <w:sz w:val="18"/>
              </w:rPr>
              <w:t xml:space="preserve"> </w:t>
            </w:r>
            <w:r>
              <w:rPr>
                <w:sz w:val="18"/>
              </w:rPr>
              <w:t>field</w:t>
            </w:r>
            <w:r>
              <w:rPr>
                <w:sz w:val="18"/>
              </w:rPr>
              <w:t xml:space="preserve"> </w:t>
            </w:r>
            <w:r>
              <w:rPr>
                <w:sz w:val="18"/>
              </w:rPr>
              <w:t>schools</w:t>
            </w:r>
            <w:r>
              <w:rPr>
                <w:sz w:val="18"/>
              </w:rPr>
              <w:t xml:space="preserve"> </w:t>
            </w:r>
            <w:r>
              <w:rPr>
                <w:sz w:val="18"/>
              </w:rPr>
              <w:t>and</w:t>
            </w:r>
            <w:r>
              <w:rPr>
                <w:sz w:val="18"/>
              </w:rPr>
              <w:t xml:space="preserve"> </w:t>
            </w:r>
            <w:r>
              <w:rPr>
                <w:sz w:val="18"/>
              </w:rPr>
              <w:t>SHG</w:t>
            </w:r>
            <w:r>
              <w:rPr>
                <w:sz w:val="18"/>
              </w:rPr>
              <w:t xml:space="preserve"> </w:t>
            </w:r>
            <w:r>
              <w:rPr>
                <w:sz w:val="18"/>
              </w:rPr>
              <w:t>are</w:t>
            </w:r>
            <w:r>
              <w:rPr>
                <w:sz w:val="18"/>
              </w:rPr>
              <w:t xml:space="preserve"> </w:t>
            </w:r>
            <w:r>
              <w:rPr>
                <w:sz w:val="18"/>
              </w:rPr>
              <w:t>formed</w:t>
            </w:r>
            <w:r>
              <w:rPr>
                <w:sz w:val="18"/>
              </w:rPr>
              <w:t xml:space="preserve"> </w:t>
            </w:r>
            <w:r>
              <w:rPr>
                <w:sz w:val="18"/>
              </w:rPr>
              <w:t>and</w:t>
            </w:r>
            <w:r>
              <w:rPr>
                <w:sz w:val="18"/>
              </w:rPr>
              <w:t xml:space="preserve"> </w:t>
            </w:r>
            <w:r>
              <w:rPr>
                <w:sz w:val="18"/>
              </w:rPr>
              <w:t>fully</w:t>
            </w:r>
            <w:r>
              <w:rPr>
                <w:sz w:val="18"/>
              </w:rPr>
              <w:t xml:space="preserve"> </w:t>
            </w:r>
            <w:r>
              <w:rPr>
                <w:sz w:val="18"/>
              </w:rPr>
              <w:t>functioning</w:t>
            </w:r>
            <w:r>
              <w:rPr>
                <w:sz w:val="18"/>
              </w:rPr>
              <w:t xml:space="preserve"> </w:t>
            </w:r>
          </w:p>
          <w:p w:rsidR="005C0082" w:rsidRDefault="00E47B8B">
            <w:pPr>
              <w:spacing w:after="26" w:line="240" w:lineRule="auto"/>
              <w:ind w:left="374" w:right="0" w:firstLine="0"/>
              <w:jc w:val="left"/>
            </w:pPr>
            <w:r>
              <w:rPr>
                <w:sz w:val="18"/>
              </w:rPr>
              <w:t>for</w:t>
            </w:r>
            <w:r>
              <w:rPr>
                <w:sz w:val="18"/>
              </w:rPr>
              <w:t xml:space="preserve"> </w:t>
            </w:r>
            <w:r>
              <w:rPr>
                <w:sz w:val="18"/>
              </w:rPr>
              <w:t>implementation</w:t>
            </w:r>
            <w:r>
              <w:rPr>
                <w:sz w:val="18"/>
              </w:rPr>
              <w:t xml:space="preserve"> </w:t>
            </w:r>
            <w:r>
              <w:rPr>
                <w:sz w:val="18"/>
              </w:rPr>
              <w:t>of</w:t>
            </w:r>
            <w:r>
              <w:rPr>
                <w:sz w:val="18"/>
              </w:rPr>
              <w:t xml:space="preserve"> </w:t>
            </w:r>
            <w:r>
              <w:rPr>
                <w:sz w:val="18"/>
              </w:rPr>
              <w:t>activities</w:t>
            </w:r>
            <w:r>
              <w:rPr>
                <w:sz w:val="18"/>
              </w:rPr>
              <w:t xml:space="preserve"> </w:t>
            </w:r>
          </w:p>
          <w:p w:rsidR="005C0082" w:rsidRDefault="00E47B8B">
            <w:pPr>
              <w:numPr>
                <w:ilvl w:val="0"/>
                <w:numId w:val="67"/>
              </w:numPr>
              <w:spacing w:after="0" w:line="240" w:lineRule="auto"/>
              <w:ind w:right="0" w:hanging="360"/>
              <w:jc w:val="left"/>
            </w:pPr>
            <w:r>
              <w:rPr>
                <w:sz w:val="18"/>
              </w:rPr>
              <w:t>Govt</w:t>
            </w:r>
            <w:r>
              <w:rPr>
                <w:sz w:val="18"/>
              </w:rPr>
              <w:t xml:space="preserve"> </w:t>
            </w:r>
            <w:r>
              <w:rPr>
                <w:sz w:val="18"/>
              </w:rPr>
              <w:t>is</w:t>
            </w:r>
            <w:r>
              <w:rPr>
                <w:sz w:val="18"/>
              </w:rPr>
              <w:t xml:space="preserve"> </w:t>
            </w:r>
            <w:r>
              <w:rPr>
                <w:sz w:val="18"/>
              </w:rPr>
              <w:t>functioning</w:t>
            </w:r>
            <w:r>
              <w:rPr>
                <w:sz w:val="18"/>
              </w:rPr>
              <w:t xml:space="preserve"> </w:t>
            </w:r>
            <w:r>
              <w:rPr>
                <w:sz w:val="18"/>
              </w:rPr>
              <w:t>and</w:t>
            </w:r>
            <w:r>
              <w:rPr>
                <w:sz w:val="18"/>
              </w:rPr>
              <w:t xml:space="preserve"> </w:t>
            </w:r>
            <w:r>
              <w:rPr>
                <w:sz w:val="18"/>
              </w:rPr>
              <w:t>project</w:t>
            </w:r>
            <w:r>
              <w:rPr>
                <w:sz w:val="18"/>
              </w:rPr>
              <w:t xml:space="preserve"> </w:t>
            </w:r>
            <w:r>
              <w:rPr>
                <w:sz w:val="18"/>
              </w:rPr>
              <w:t>implementation</w:t>
            </w:r>
            <w:r>
              <w:rPr>
                <w:sz w:val="18"/>
              </w:rPr>
              <w:t xml:space="preserve"> </w:t>
            </w:r>
            <w:r>
              <w:rPr>
                <w:sz w:val="18"/>
              </w:rPr>
              <w:t>efficient</w:t>
            </w:r>
            <w:r>
              <w:rPr>
                <w:sz w:val="18"/>
              </w:rPr>
              <w:t xml:space="preserve"> </w:t>
            </w:r>
            <w:r>
              <w:rPr>
                <w:sz w:val="18"/>
              </w:rPr>
              <w:t>and</w:t>
            </w:r>
            <w:r>
              <w:rPr>
                <w:sz w:val="18"/>
              </w:rPr>
              <w:t xml:space="preserve"> </w:t>
            </w:r>
            <w:r>
              <w:rPr>
                <w:sz w:val="18"/>
              </w:rPr>
              <w:t>wellcoordinated</w:t>
            </w:r>
            <w:r>
              <w:rPr>
                <w:sz w:val="18"/>
              </w:rPr>
              <w:t xml:space="preserve"> </w:t>
            </w:r>
          </w:p>
          <w:p w:rsidR="005C0082" w:rsidRDefault="00E47B8B">
            <w:pPr>
              <w:spacing w:after="0" w:line="259" w:lineRule="auto"/>
              <w:ind w:left="375" w:right="0" w:firstLine="0"/>
              <w:jc w:val="left"/>
            </w:pPr>
            <w:r>
              <w:rPr>
                <w:sz w:val="18"/>
              </w:rPr>
              <w:t xml:space="preserve"> </w:t>
            </w:r>
          </w:p>
          <w:p w:rsidR="005C0082" w:rsidRDefault="00E47B8B">
            <w:pPr>
              <w:spacing w:after="8" w:line="259" w:lineRule="auto"/>
              <w:ind w:left="375" w:right="0" w:firstLine="0"/>
              <w:jc w:val="left"/>
            </w:pPr>
            <w:r>
              <w:rPr>
                <w:b/>
                <w:sz w:val="18"/>
              </w:rPr>
              <w:t xml:space="preserve">Risks </w:t>
            </w:r>
          </w:p>
          <w:p w:rsidR="005C0082" w:rsidRDefault="00E47B8B">
            <w:pPr>
              <w:numPr>
                <w:ilvl w:val="0"/>
                <w:numId w:val="67"/>
              </w:numPr>
              <w:spacing w:after="0" w:line="259" w:lineRule="auto"/>
              <w:ind w:right="0" w:hanging="360"/>
              <w:jc w:val="left"/>
            </w:pPr>
            <w:r>
              <w:rPr>
                <w:sz w:val="18"/>
              </w:rPr>
              <w:t>Support</w:t>
            </w:r>
            <w:r>
              <w:rPr>
                <w:sz w:val="18"/>
              </w:rPr>
              <w:t xml:space="preserve"> </w:t>
            </w:r>
            <w:r>
              <w:rPr>
                <w:sz w:val="18"/>
              </w:rPr>
              <w:t>services</w:t>
            </w:r>
            <w:r>
              <w:rPr>
                <w:sz w:val="18"/>
              </w:rPr>
              <w:t xml:space="preserve"> </w:t>
            </w:r>
            <w:r>
              <w:rPr>
                <w:sz w:val="18"/>
              </w:rPr>
              <w:t>such</w:t>
            </w:r>
            <w:r>
              <w:rPr>
                <w:sz w:val="18"/>
              </w:rPr>
              <w:t xml:space="preserve"> </w:t>
            </w:r>
            <w:r>
              <w:rPr>
                <w:sz w:val="18"/>
              </w:rPr>
              <w:t>as</w:t>
            </w:r>
            <w:r>
              <w:rPr>
                <w:sz w:val="18"/>
              </w:rPr>
              <w:t xml:space="preserve"> </w:t>
            </w:r>
            <w:r>
              <w:rPr>
                <w:sz w:val="18"/>
              </w:rPr>
              <w:t>land</w:t>
            </w:r>
            <w:r>
              <w:rPr>
                <w:sz w:val="18"/>
              </w:rPr>
              <w:t xml:space="preserve"> </w:t>
            </w:r>
            <w:r>
              <w:rPr>
                <w:sz w:val="18"/>
              </w:rPr>
              <w:t>preparation,</w:t>
            </w:r>
            <w:r>
              <w:rPr>
                <w:sz w:val="18"/>
              </w:rPr>
              <w:t xml:space="preserve"> </w:t>
            </w:r>
            <w:r>
              <w:rPr>
                <w:sz w:val="18"/>
              </w:rPr>
              <w:t>seed</w:t>
            </w:r>
            <w:r>
              <w:rPr>
                <w:sz w:val="18"/>
              </w:rPr>
              <w:t xml:space="preserve"> </w:t>
            </w:r>
          </w:p>
        </w:tc>
      </w:tr>
    </w:tbl>
    <w:p w:rsidR="005C0082" w:rsidRDefault="00E47B8B">
      <w:pPr>
        <w:spacing w:after="0" w:line="259" w:lineRule="auto"/>
        <w:ind w:left="0" w:right="0" w:firstLine="0"/>
      </w:pPr>
      <w:r>
        <w:rPr>
          <w:strike/>
        </w:rPr>
        <w:t xml:space="preserve">                                                          </w:t>
      </w:r>
      <w:r>
        <w:t xml:space="preserve">  </w:t>
      </w:r>
    </w:p>
    <w:p w:rsidR="005C0082" w:rsidRDefault="00E47B8B">
      <w:pPr>
        <w:spacing w:after="0" w:line="259" w:lineRule="auto"/>
        <w:ind w:left="0" w:right="0" w:firstLine="0"/>
        <w:jc w:val="left"/>
      </w:pPr>
      <w:r>
        <w:t xml:space="preserve"> </w:t>
      </w:r>
    </w:p>
    <w:p w:rsidR="005C0082" w:rsidRDefault="00E47B8B">
      <w:pPr>
        <w:spacing w:after="0" w:line="259" w:lineRule="auto"/>
        <w:ind w:left="0" w:right="0" w:firstLine="0"/>
        <w:jc w:val="left"/>
      </w:pPr>
      <w:r>
        <w:rPr>
          <w:sz w:val="20"/>
        </w:rPr>
        <w:t xml:space="preserve"> </w:t>
      </w:r>
    </w:p>
    <w:p w:rsidR="005C0082" w:rsidRDefault="005C0082">
      <w:pPr>
        <w:spacing w:after="0" w:line="259" w:lineRule="auto"/>
        <w:ind w:left="-1440" w:right="21" w:firstLine="0"/>
      </w:pPr>
    </w:p>
    <w:tbl>
      <w:tblPr>
        <w:tblStyle w:val="TableGrid"/>
        <w:tblW w:w="12992" w:type="dxa"/>
        <w:tblInd w:w="8" w:type="dxa"/>
        <w:tblCellMar>
          <w:top w:w="145" w:type="dxa"/>
          <w:left w:w="14" w:type="dxa"/>
          <w:bottom w:w="0" w:type="dxa"/>
          <w:right w:w="0" w:type="dxa"/>
        </w:tblCellMar>
        <w:tblLook w:val="04A0" w:firstRow="1" w:lastRow="0" w:firstColumn="1" w:lastColumn="0" w:noHBand="0" w:noVBand="1"/>
      </w:tblPr>
      <w:tblGrid>
        <w:gridCol w:w="1796"/>
        <w:gridCol w:w="2666"/>
        <w:gridCol w:w="2840"/>
        <w:gridCol w:w="2045"/>
        <w:gridCol w:w="1694"/>
        <w:gridCol w:w="1951"/>
      </w:tblGrid>
      <w:tr w:rsidR="005C0082">
        <w:trPr>
          <w:trHeight w:val="1984"/>
        </w:trPr>
        <w:tc>
          <w:tcPr>
            <w:tcW w:w="1795" w:type="dxa"/>
            <w:tcBorders>
              <w:top w:val="single" w:sz="6" w:space="0" w:color="000000"/>
              <w:left w:val="single" w:sz="6" w:space="0" w:color="000000"/>
              <w:bottom w:val="single" w:sz="6" w:space="0" w:color="000000"/>
              <w:right w:val="single" w:sz="6" w:space="0" w:color="000000"/>
            </w:tcBorders>
            <w:vAlign w:val="bottom"/>
          </w:tcPr>
          <w:p w:rsidR="005C0082" w:rsidRDefault="005C0082">
            <w:pPr>
              <w:spacing w:after="160" w:line="259" w:lineRule="auto"/>
              <w:ind w:left="0" w:right="0" w:firstLine="0"/>
              <w:jc w:val="left"/>
            </w:pPr>
          </w:p>
        </w:tc>
        <w:tc>
          <w:tcPr>
            <w:tcW w:w="2666" w:type="dxa"/>
            <w:tcBorders>
              <w:top w:val="single" w:sz="6" w:space="0" w:color="000000"/>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2840" w:type="dxa"/>
            <w:tcBorders>
              <w:top w:val="single" w:sz="6" w:space="0" w:color="000000"/>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2045" w:type="dxa"/>
            <w:tcBorders>
              <w:top w:val="single" w:sz="6" w:space="0" w:color="000000"/>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1694" w:type="dxa"/>
            <w:tcBorders>
              <w:top w:val="single" w:sz="6" w:space="0" w:color="000000"/>
              <w:left w:val="single" w:sz="6" w:space="0" w:color="000000"/>
              <w:bottom w:val="single" w:sz="6" w:space="0" w:color="000000"/>
              <w:right w:val="single" w:sz="6" w:space="0" w:color="000000"/>
            </w:tcBorders>
            <w:vAlign w:val="bottom"/>
          </w:tcPr>
          <w:p w:rsidR="005C0082" w:rsidRDefault="005C0082">
            <w:pPr>
              <w:spacing w:after="160" w:line="259" w:lineRule="auto"/>
              <w:ind w:left="0" w:right="0" w:firstLine="0"/>
              <w:jc w:val="left"/>
            </w:pPr>
          </w:p>
        </w:tc>
        <w:tc>
          <w:tcPr>
            <w:tcW w:w="1951"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26" w:line="240" w:lineRule="auto"/>
              <w:ind w:left="360" w:right="0" w:firstLine="0"/>
              <w:jc w:val="left"/>
            </w:pPr>
            <w:r>
              <w:rPr>
                <w:sz w:val="18"/>
              </w:rPr>
              <w:t>availability,</w:t>
            </w:r>
            <w:r>
              <w:rPr>
                <w:sz w:val="18"/>
              </w:rPr>
              <w:t xml:space="preserve"> </w:t>
            </w:r>
            <w:r>
              <w:rPr>
                <w:sz w:val="18"/>
              </w:rPr>
              <w:t>etc,</w:t>
            </w:r>
            <w:r>
              <w:rPr>
                <w:sz w:val="18"/>
              </w:rPr>
              <w:t xml:space="preserve"> </w:t>
            </w:r>
            <w:r>
              <w:rPr>
                <w:sz w:val="18"/>
              </w:rPr>
              <w:t>on</w:t>
            </w:r>
            <w:r>
              <w:rPr>
                <w:sz w:val="18"/>
              </w:rPr>
              <w:t xml:space="preserve"> </w:t>
            </w:r>
            <w:r>
              <w:rPr>
                <w:sz w:val="18"/>
              </w:rPr>
              <w:t>a</w:t>
            </w:r>
            <w:r>
              <w:rPr>
                <w:sz w:val="18"/>
              </w:rPr>
              <w:t xml:space="preserve"> </w:t>
            </w:r>
            <w:r>
              <w:rPr>
                <w:sz w:val="18"/>
              </w:rPr>
              <w:t>timely</w:t>
            </w:r>
            <w:r>
              <w:rPr>
                <w:sz w:val="18"/>
              </w:rPr>
              <w:t xml:space="preserve"> </w:t>
            </w:r>
            <w:r>
              <w:rPr>
                <w:sz w:val="18"/>
              </w:rPr>
              <w:t>basis</w:t>
            </w:r>
            <w:r>
              <w:rPr>
                <w:b/>
                <w:sz w:val="18"/>
              </w:rPr>
              <w:t xml:space="preserve"> </w:t>
            </w:r>
          </w:p>
          <w:p w:rsidR="005C0082" w:rsidRDefault="00E47B8B">
            <w:pPr>
              <w:spacing w:after="0" w:line="241" w:lineRule="auto"/>
              <w:ind w:left="360" w:right="0" w:hanging="360"/>
              <w:jc w:val="left"/>
            </w:pPr>
            <w:r>
              <w:rPr>
                <w:rFonts w:ascii="Times New Roman" w:eastAsia="Times New Roman" w:hAnsi="Times New Roman" w:cs="Times New Roman"/>
                <w:b/>
                <w:sz w:val="18"/>
              </w:rPr>
              <w:t>-</w:t>
            </w:r>
            <w:r>
              <w:rPr>
                <w:rFonts w:ascii="Arial" w:eastAsia="Arial" w:hAnsi="Arial" w:cs="Arial"/>
                <w:b/>
                <w:sz w:val="18"/>
              </w:rPr>
              <w:t xml:space="preserve"> </w:t>
            </w:r>
            <w:r>
              <w:rPr>
                <w:rFonts w:ascii="Arial" w:eastAsia="Arial" w:hAnsi="Arial" w:cs="Arial"/>
                <w:b/>
                <w:sz w:val="18"/>
              </w:rPr>
              <w:tab/>
            </w:r>
            <w:r>
              <w:rPr>
                <w:sz w:val="18"/>
              </w:rPr>
              <w:t>Low</w:t>
            </w:r>
            <w:r>
              <w:rPr>
                <w:sz w:val="18"/>
              </w:rPr>
              <w:t xml:space="preserve"> </w:t>
            </w:r>
            <w:r>
              <w:rPr>
                <w:sz w:val="18"/>
              </w:rPr>
              <w:t>and</w:t>
            </w:r>
            <w:r>
              <w:rPr>
                <w:sz w:val="18"/>
              </w:rPr>
              <w:t xml:space="preserve"> </w:t>
            </w:r>
            <w:r>
              <w:rPr>
                <w:sz w:val="18"/>
              </w:rPr>
              <w:t>variable</w:t>
            </w:r>
            <w:r>
              <w:rPr>
                <w:sz w:val="18"/>
              </w:rPr>
              <w:t xml:space="preserve"> </w:t>
            </w:r>
            <w:r>
              <w:rPr>
                <w:sz w:val="18"/>
              </w:rPr>
              <w:t>organisational</w:t>
            </w:r>
            <w:r>
              <w:rPr>
                <w:sz w:val="18"/>
              </w:rPr>
              <w:t xml:space="preserve"> </w:t>
            </w:r>
            <w:r>
              <w:rPr>
                <w:sz w:val="18"/>
              </w:rPr>
              <w:t>capacities</w:t>
            </w:r>
            <w:r>
              <w:rPr>
                <w:sz w:val="18"/>
              </w:rPr>
              <w:t xml:space="preserve"> </w:t>
            </w:r>
            <w:r>
              <w:rPr>
                <w:sz w:val="18"/>
              </w:rPr>
              <w:t>for</w:t>
            </w:r>
            <w:r>
              <w:rPr>
                <w:sz w:val="18"/>
              </w:rPr>
              <w:t xml:space="preserve"> </w:t>
            </w:r>
            <w:r>
              <w:rPr>
                <w:sz w:val="18"/>
              </w:rPr>
              <w:t>the</w:t>
            </w:r>
            <w:r>
              <w:rPr>
                <w:sz w:val="18"/>
              </w:rPr>
              <w:t xml:space="preserve"> </w:t>
            </w:r>
          </w:p>
          <w:p w:rsidR="005C0082" w:rsidRDefault="00E47B8B">
            <w:pPr>
              <w:spacing w:after="0" w:line="240" w:lineRule="auto"/>
              <w:ind w:left="360" w:right="0" w:firstLine="0"/>
              <w:jc w:val="left"/>
            </w:pPr>
            <w:r>
              <w:rPr>
                <w:sz w:val="18"/>
              </w:rPr>
              <w:t>implementation</w:t>
            </w:r>
            <w:r>
              <w:rPr>
                <w:sz w:val="18"/>
              </w:rPr>
              <w:t xml:space="preserve"> </w:t>
            </w:r>
            <w:r>
              <w:rPr>
                <w:sz w:val="18"/>
              </w:rPr>
              <w:t>of</w:t>
            </w:r>
            <w:r>
              <w:rPr>
                <w:sz w:val="18"/>
              </w:rPr>
              <w:t xml:space="preserve"> </w:t>
            </w:r>
            <w:r>
              <w:rPr>
                <w:sz w:val="18"/>
              </w:rPr>
              <w:t>the</w:t>
            </w:r>
            <w:r>
              <w:rPr>
                <w:sz w:val="18"/>
              </w:rPr>
              <w:t xml:space="preserve"> </w:t>
            </w:r>
            <w:r>
              <w:rPr>
                <w:sz w:val="18"/>
              </w:rPr>
              <w:t>activities</w:t>
            </w:r>
            <w:r>
              <w:rPr>
                <w:b/>
                <w:sz w:val="18"/>
              </w:rPr>
              <w:t xml:space="preserve"> </w:t>
            </w:r>
          </w:p>
          <w:p w:rsidR="005C0082" w:rsidRDefault="00E47B8B">
            <w:pPr>
              <w:spacing w:after="0" w:line="259" w:lineRule="auto"/>
              <w:ind w:left="0" w:right="0" w:firstLine="0"/>
              <w:jc w:val="left"/>
            </w:pPr>
            <w:r>
              <w:rPr>
                <w:b/>
                <w:sz w:val="18"/>
              </w:rPr>
              <w:t xml:space="preserve"> </w:t>
            </w:r>
          </w:p>
        </w:tc>
      </w:tr>
      <w:tr w:rsidR="005C0082">
        <w:trPr>
          <w:trHeight w:val="4399"/>
        </w:trPr>
        <w:tc>
          <w:tcPr>
            <w:tcW w:w="179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90" w:right="107" w:firstLine="0"/>
              <w:jc w:val="left"/>
            </w:pPr>
            <w:r>
              <w:rPr>
                <w:b/>
                <w:sz w:val="18"/>
              </w:rPr>
              <w:lastRenderedPageBreak/>
              <w:t xml:space="preserve">Outcome 2:  </w:t>
            </w:r>
            <w:r>
              <w:rPr>
                <w:sz w:val="18"/>
              </w:rPr>
              <w:t>Small</w:t>
            </w:r>
            <w:r>
              <w:rPr>
                <w:sz w:val="18"/>
              </w:rPr>
              <w:t xml:space="preserve"> </w:t>
            </w:r>
            <w:r>
              <w:rPr>
                <w:sz w:val="18"/>
              </w:rPr>
              <w:t>scale</w:t>
            </w:r>
            <w:r>
              <w:rPr>
                <w:sz w:val="18"/>
              </w:rPr>
              <w:t xml:space="preserve"> </w:t>
            </w:r>
            <w:r>
              <w:rPr>
                <w:sz w:val="18"/>
              </w:rPr>
              <w:t>agricultural</w:t>
            </w:r>
            <w:r>
              <w:rPr>
                <w:sz w:val="18"/>
              </w:rPr>
              <w:t xml:space="preserve"> </w:t>
            </w:r>
            <w:r>
              <w:rPr>
                <w:sz w:val="18"/>
              </w:rPr>
              <w:t>infrastructure</w:t>
            </w:r>
            <w:r>
              <w:rPr>
                <w:sz w:val="18"/>
              </w:rPr>
              <w:t xml:space="preserve"> </w:t>
            </w:r>
            <w:r>
              <w:rPr>
                <w:sz w:val="18"/>
              </w:rPr>
              <w:t>introducing</w:t>
            </w:r>
            <w:r>
              <w:rPr>
                <w:sz w:val="18"/>
              </w:rPr>
              <w:t xml:space="preserve"> </w:t>
            </w:r>
            <w:r>
              <w:rPr>
                <w:sz w:val="18"/>
              </w:rPr>
              <w:t>to</w:t>
            </w:r>
            <w:r>
              <w:rPr>
                <w:sz w:val="18"/>
              </w:rPr>
              <w:t xml:space="preserve"> </w:t>
            </w:r>
            <w:r>
              <w:rPr>
                <w:sz w:val="18"/>
              </w:rPr>
              <w:t>reduce</w:t>
            </w:r>
            <w:r>
              <w:rPr>
                <w:sz w:val="18"/>
              </w:rPr>
              <w:t xml:space="preserve"> </w:t>
            </w:r>
            <w:r>
              <w:rPr>
                <w:sz w:val="18"/>
              </w:rPr>
              <w:t>vulnerability</w:t>
            </w:r>
            <w:r>
              <w:rPr>
                <w:sz w:val="18"/>
              </w:rPr>
              <w:t xml:space="preserve"> </w:t>
            </w:r>
            <w:r>
              <w:rPr>
                <w:sz w:val="18"/>
              </w:rPr>
              <w:t>to</w:t>
            </w:r>
            <w:r>
              <w:rPr>
                <w:sz w:val="18"/>
              </w:rPr>
              <w:t xml:space="preserve"> </w:t>
            </w:r>
            <w:r>
              <w:rPr>
                <w:sz w:val="18"/>
              </w:rPr>
              <w:t>floods</w:t>
            </w:r>
            <w:r>
              <w:rPr>
                <w:sz w:val="18"/>
              </w:rPr>
              <w:t xml:space="preserve"> </w:t>
            </w:r>
            <w:r>
              <w:rPr>
                <w:sz w:val="18"/>
              </w:rPr>
              <w:t>and</w:t>
            </w:r>
            <w:r>
              <w:rPr>
                <w:sz w:val="18"/>
              </w:rPr>
              <w:t xml:space="preserve"> </w:t>
            </w:r>
            <w:r>
              <w:rPr>
                <w:sz w:val="18"/>
              </w:rPr>
              <w:t>droughts</w:t>
            </w:r>
            <w:r>
              <w:rPr>
                <w:sz w:val="18"/>
              </w:rPr>
              <w:t xml:space="preserve"> </w:t>
            </w:r>
            <w:r>
              <w:rPr>
                <w:sz w:val="18"/>
              </w:rPr>
              <w:t>e.g.</w:t>
            </w:r>
            <w:r>
              <w:rPr>
                <w:sz w:val="18"/>
              </w:rPr>
              <w:t xml:space="preserve"> </w:t>
            </w:r>
            <w:r>
              <w:rPr>
                <w:sz w:val="18"/>
              </w:rPr>
              <w:t>through</w:t>
            </w:r>
            <w:r>
              <w:rPr>
                <w:sz w:val="18"/>
              </w:rPr>
              <w:t xml:space="preserve"> </w:t>
            </w:r>
            <w:r>
              <w:rPr>
                <w:sz w:val="18"/>
              </w:rPr>
              <w:t>restoration</w:t>
            </w:r>
            <w:r>
              <w:rPr>
                <w:sz w:val="18"/>
              </w:rPr>
              <w:t xml:space="preserve"> </w:t>
            </w:r>
            <w:r>
              <w:rPr>
                <w:sz w:val="18"/>
              </w:rPr>
              <w:t>of</w:t>
            </w:r>
            <w:r>
              <w:rPr>
                <w:sz w:val="18"/>
              </w:rPr>
              <w:t xml:space="preserve"> </w:t>
            </w:r>
            <w:r>
              <w:rPr>
                <w:sz w:val="18"/>
              </w:rPr>
              <w:t>wells</w:t>
            </w:r>
            <w:r>
              <w:rPr>
                <w:sz w:val="18"/>
              </w:rPr>
              <w:t xml:space="preserve"> </w:t>
            </w:r>
            <w:r>
              <w:rPr>
                <w:sz w:val="18"/>
              </w:rPr>
              <w:t>and</w:t>
            </w:r>
            <w:r>
              <w:rPr>
                <w:sz w:val="18"/>
              </w:rPr>
              <w:t xml:space="preserve"> </w:t>
            </w:r>
            <w:r>
              <w:rPr>
                <w:sz w:val="18"/>
              </w:rPr>
              <w:t>harvesting</w:t>
            </w:r>
            <w:r>
              <w:rPr>
                <w:sz w:val="18"/>
              </w:rPr>
              <w:t xml:space="preserve"> </w:t>
            </w:r>
            <w:r>
              <w:rPr>
                <w:sz w:val="18"/>
              </w:rPr>
              <w:t>of</w:t>
            </w:r>
            <w:r>
              <w:rPr>
                <w:sz w:val="18"/>
              </w:rPr>
              <w:t xml:space="preserve"> </w:t>
            </w:r>
            <w:r>
              <w:rPr>
                <w:sz w:val="18"/>
              </w:rPr>
              <w:t>floodwater</w:t>
            </w:r>
            <w:r>
              <w:rPr>
                <w:sz w:val="18"/>
              </w:rPr>
              <w:t xml:space="preserve"> </w:t>
            </w:r>
            <w:r>
              <w:rPr>
                <w:sz w:val="18"/>
              </w:rPr>
              <w:t>for</w:t>
            </w:r>
            <w:r>
              <w:rPr>
                <w:sz w:val="18"/>
              </w:rPr>
              <w:t xml:space="preserve"> </w:t>
            </w:r>
            <w:r>
              <w:rPr>
                <w:sz w:val="18"/>
              </w:rPr>
              <w:t>food</w:t>
            </w:r>
            <w:r>
              <w:rPr>
                <w:sz w:val="18"/>
              </w:rPr>
              <w:t xml:space="preserve"> </w:t>
            </w:r>
          </w:p>
          <w:p w:rsidR="005C0082" w:rsidRDefault="00E47B8B">
            <w:pPr>
              <w:spacing w:after="0" w:line="259" w:lineRule="auto"/>
              <w:ind w:left="90" w:right="0" w:firstLine="0"/>
              <w:jc w:val="left"/>
            </w:pPr>
            <w:r>
              <w:rPr>
                <w:sz w:val="18"/>
              </w:rPr>
              <w:t>security.</w:t>
            </w:r>
            <w:r>
              <w:rPr>
                <w:b/>
                <w:sz w:val="18"/>
              </w:rPr>
              <w:t xml:space="preserve"> </w:t>
            </w:r>
          </w:p>
          <w:p w:rsidR="005C0082" w:rsidRDefault="00E47B8B">
            <w:pPr>
              <w:spacing w:after="0" w:line="259" w:lineRule="auto"/>
              <w:ind w:left="90" w:right="0" w:firstLine="0"/>
              <w:jc w:val="left"/>
            </w:pPr>
            <w:r>
              <w:rPr>
                <w:sz w:val="18"/>
              </w:rPr>
              <w:t xml:space="preserve"> </w:t>
            </w:r>
          </w:p>
        </w:tc>
        <w:tc>
          <w:tcPr>
            <w:tcW w:w="2666"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1" w:firstLine="0"/>
              <w:jc w:val="left"/>
            </w:pPr>
            <w:r>
              <w:rPr>
                <w:sz w:val="18"/>
              </w:rPr>
              <w:t>Percentage</w:t>
            </w:r>
            <w:r>
              <w:rPr>
                <w:sz w:val="18"/>
              </w:rPr>
              <w:t xml:space="preserve"> </w:t>
            </w:r>
            <w:r>
              <w:rPr>
                <w:sz w:val="18"/>
              </w:rPr>
              <w:t>of</w:t>
            </w:r>
            <w:r>
              <w:rPr>
                <w:sz w:val="18"/>
              </w:rPr>
              <w:t xml:space="preserve"> </w:t>
            </w:r>
            <w:r>
              <w:rPr>
                <w:sz w:val="18"/>
              </w:rPr>
              <w:t>area</w:t>
            </w:r>
            <w:r>
              <w:rPr>
                <w:sz w:val="18"/>
              </w:rPr>
              <w:t xml:space="preserve"> </w:t>
            </w:r>
            <w:r>
              <w:rPr>
                <w:sz w:val="18"/>
              </w:rPr>
              <w:t>covered</w:t>
            </w:r>
            <w:r>
              <w:rPr>
                <w:sz w:val="18"/>
              </w:rPr>
              <w:t xml:space="preserve"> </w:t>
            </w:r>
            <w:r>
              <w:rPr>
                <w:sz w:val="18"/>
              </w:rPr>
              <w:t>by</w:t>
            </w:r>
            <w:r>
              <w:rPr>
                <w:sz w:val="18"/>
              </w:rPr>
              <w:t xml:space="preserve"> </w:t>
            </w:r>
            <w:r>
              <w:rPr>
                <w:sz w:val="18"/>
              </w:rPr>
              <w:t>flood</w:t>
            </w:r>
            <w:r>
              <w:rPr>
                <w:sz w:val="18"/>
              </w:rPr>
              <w:t xml:space="preserve"> </w:t>
            </w:r>
            <w:r>
              <w:rPr>
                <w:sz w:val="18"/>
              </w:rPr>
              <w:t>and</w:t>
            </w:r>
            <w:r>
              <w:rPr>
                <w:sz w:val="18"/>
              </w:rPr>
              <w:t xml:space="preserve"> </w:t>
            </w:r>
            <w:r>
              <w:rPr>
                <w:sz w:val="18"/>
              </w:rPr>
              <w:t>drought</w:t>
            </w:r>
            <w:r>
              <w:rPr>
                <w:sz w:val="18"/>
              </w:rPr>
              <w:t xml:space="preserve"> </w:t>
            </w:r>
            <w:r>
              <w:rPr>
                <w:sz w:val="18"/>
              </w:rPr>
              <w:t>infrastructure.</w:t>
            </w:r>
            <w:r>
              <w:rPr>
                <w:sz w:val="18"/>
              </w:rPr>
              <w:t xml:space="preserve"> </w:t>
            </w:r>
            <w:r>
              <w:rPr>
                <w:sz w:val="18"/>
              </w:rPr>
              <w:t>population</w:t>
            </w:r>
            <w:r>
              <w:rPr>
                <w:sz w:val="18"/>
              </w:rPr>
              <w:t xml:space="preserve"> </w:t>
            </w:r>
            <w:r>
              <w:rPr>
                <w:sz w:val="18"/>
              </w:rPr>
              <w:t>with</w:t>
            </w:r>
            <w:r>
              <w:rPr>
                <w:sz w:val="18"/>
              </w:rPr>
              <w:t xml:space="preserve"> </w:t>
            </w:r>
            <w:r>
              <w:rPr>
                <w:sz w:val="18"/>
              </w:rPr>
              <w:t>access</w:t>
            </w:r>
            <w:r>
              <w:rPr>
                <w:sz w:val="18"/>
              </w:rPr>
              <w:t xml:space="preserve"> </w:t>
            </w:r>
            <w:r>
              <w:rPr>
                <w:sz w:val="18"/>
              </w:rPr>
              <w:t>to</w:t>
            </w:r>
            <w:r>
              <w:rPr>
                <w:sz w:val="18"/>
              </w:rPr>
              <w:t xml:space="preserve"> </w:t>
            </w:r>
            <w:r>
              <w:rPr>
                <w:sz w:val="18"/>
              </w:rPr>
              <w:t>improved</w:t>
            </w:r>
            <w:r>
              <w:rPr>
                <w:sz w:val="18"/>
              </w:rPr>
              <w:t xml:space="preserve"> </w:t>
            </w:r>
            <w:r>
              <w:rPr>
                <w:sz w:val="18"/>
              </w:rPr>
              <w:t>flood</w:t>
            </w:r>
            <w:r>
              <w:rPr>
                <w:sz w:val="18"/>
              </w:rPr>
              <w:t xml:space="preserve"> </w:t>
            </w:r>
            <w:r>
              <w:rPr>
                <w:sz w:val="18"/>
              </w:rPr>
              <w:t>and</w:t>
            </w:r>
            <w:r>
              <w:rPr>
                <w:sz w:val="18"/>
              </w:rPr>
              <w:t xml:space="preserve"> </w:t>
            </w:r>
            <w:r>
              <w:rPr>
                <w:sz w:val="18"/>
              </w:rPr>
              <w:t>drought</w:t>
            </w:r>
            <w:r>
              <w:rPr>
                <w:sz w:val="18"/>
              </w:rPr>
              <w:t xml:space="preserve"> </w:t>
            </w:r>
            <w:r>
              <w:rPr>
                <w:sz w:val="18"/>
              </w:rPr>
              <w:t>management</w:t>
            </w:r>
            <w:r>
              <w:rPr>
                <w:sz w:val="18"/>
              </w:rPr>
              <w:t xml:space="preserve"> </w:t>
            </w:r>
          </w:p>
          <w:p w:rsidR="005C0082" w:rsidRDefault="00E47B8B">
            <w:pPr>
              <w:spacing w:after="0" w:line="259" w:lineRule="auto"/>
              <w:ind w:left="1" w:right="0" w:firstLine="0"/>
              <w:jc w:val="left"/>
            </w:pPr>
            <w:r>
              <w:rPr>
                <w:sz w:val="18"/>
              </w:rPr>
              <w:t>(disaggregated</w:t>
            </w:r>
            <w:r>
              <w:rPr>
                <w:sz w:val="18"/>
              </w:rPr>
              <w:t xml:space="preserve"> </w:t>
            </w:r>
            <w:r>
              <w:rPr>
                <w:sz w:val="18"/>
              </w:rPr>
              <w:t>by</w:t>
            </w:r>
            <w:r>
              <w:rPr>
                <w:sz w:val="18"/>
              </w:rPr>
              <w:t xml:space="preserve"> </w:t>
            </w:r>
            <w:r>
              <w:rPr>
                <w:sz w:val="18"/>
              </w:rPr>
              <w:t>gender)</w:t>
            </w:r>
            <w:r>
              <w:rPr>
                <w:sz w:val="18"/>
              </w:rPr>
              <w:t xml:space="preserve">  </w:t>
            </w:r>
          </w:p>
          <w:p w:rsidR="005C0082" w:rsidRDefault="00E47B8B">
            <w:pPr>
              <w:spacing w:after="0" w:line="259" w:lineRule="auto"/>
              <w:ind w:left="1" w:right="0" w:firstLine="0"/>
              <w:jc w:val="left"/>
            </w:pPr>
            <w:r>
              <w:rPr>
                <w:sz w:val="18"/>
              </w:rPr>
              <w:t xml:space="preserve"> </w:t>
            </w:r>
          </w:p>
          <w:p w:rsidR="005C0082" w:rsidRDefault="00E47B8B">
            <w:pPr>
              <w:spacing w:after="0" w:line="259" w:lineRule="auto"/>
              <w:ind w:left="1" w:right="0" w:firstLine="0"/>
              <w:jc w:val="left"/>
            </w:pPr>
            <w:r>
              <w:rPr>
                <w:sz w:val="18"/>
              </w:rPr>
              <w:t xml:space="preserve"> </w:t>
            </w:r>
          </w:p>
          <w:p w:rsidR="005C0082" w:rsidRDefault="00E47B8B">
            <w:pPr>
              <w:spacing w:after="0" w:line="259" w:lineRule="auto"/>
              <w:ind w:left="1" w:right="0" w:firstLine="0"/>
              <w:jc w:val="left"/>
            </w:pPr>
            <w:r>
              <w:rPr>
                <w:sz w:val="18"/>
              </w:rPr>
              <w:t xml:space="preserve"> </w:t>
            </w:r>
          </w:p>
          <w:p w:rsidR="005C0082" w:rsidRDefault="00E47B8B">
            <w:pPr>
              <w:spacing w:after="12" w:line="232" w:lineRule="auto"/>
              <w:ind w:left="1" w:right="0" w:firstLine="0"/>
              <w:jc w:val="left"/>
            </w:pPr>
            <w:r>
              <w:rPr>
                <w:rFonts w:ascii="Times New Roman" w:eastAsia="Times New Roman" w:hAnsi="Times New Roman" w:cs="Times New Roman"/>
                <w:sz w:val="18"/>
              </w:rPr>
              <w:t xml:space="preserve">Percentage of the population receiving relevant climate risk management information </w:t>
            </w:r>
            <w:r>
              <w:rPr>
                <w:sz w:val="18"/>
              </w:rPr>
              <w:t xml:space="preserve"> </w:t>
            </w:r>
          </w:p>
          <w:p w:rsidR="005C0082" w:rsidRDefault="00E47B8B">
            <w:pPr>
              <w:spacing w:after="0" w:line="259" w:lineRule="auto"/>
              <w:ind w:left="1" w:right="0" w:firstLine="0"/>
              <w:jc w:val="left"/>
            </w:pPr>
            <w:r>
              <w:rPr>
                <w:sz w:val="18"/>
              </w:rPr>
              <w:t xml:space="preserve"> </w:t>
            </w:r>
          </w:p>
          <w:p w:rsidR="005C0082" w:rsidRDefault="00E47B8B">
            <w:pPr>
              <w:spacing w:after="0" w:line="259" w:lineRule="auto"/>
              <w:ind w:left="1" w:right="0" w:firstLine="0"/>
              <w:jc w:val="left"/>
            </w:pPr>
            <w:r>
              <w:rPr>
                <w:sz w:val="18"/>
              </w:rPr>
              <w:t xml:space="preserve"> </w:t>
            </w:r>
          </w:p>
        </w:tc>
        <w:tc>
          <w:tcPr>
            <w:tcW w:w="284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1" w:right="0" w:firstLine="0"/>
              <w:jc w:val="left"/>
            </w:pPr>
            <w:r>
              <w:rPr>
                <w:sz w:val="18"/>
              </w:rPr>
              <w:t>Currently</w:t>
            </w:r>
            <w:r>
              <w:rPr>
                <w:sz w:val="18"/>
              </w:rPr>
              <w:t xml:space="preserve"> </w:t>
            </w:r>
            <w:r>
              <w:rPr>
                <w:sz w:val="18"/>
              </w:rPr>
              <w:t>less</w:t>
            </w:r>
            <w:r>
              <w:rPr>
                <w:sz w:val="18"/>
              </w:rPr>
              <w:t xml:space="preserve"> </w:t>
            </w:r>
            <w:r>
              <w:rPr>
                <w:sz w:val="18"/>
              </w:rPr>
              <w:t>than</w:t>
            </w:r>
            <w:r>
              <w:rPr>
                <w:sz w:val="18"/>
              </w:rPr>
              <w:t xml:space="preserve"> </w:t>
            </w:r>
            <w:r>
              <w:rPr>
                <w:sz w:val="18"/>
              </w:rPr>
              <w:t>10%</w:t>
            </w:r>
            <w:r>
              <w:rPr>
                <w:sz w:val="18"/>
              </w:rPr>
              <w:t xml:space="preserve"> </w:t>
            </w:r>
            <w:r>
              <w:rPr>
                <w:sz w:val="18"/>
              </w:rPr>
              <w:t>of</w:t>
            </w:r>
            <w:r>
              <w:rPr>
                <w:sz w:val="18"/>
              </w:rPr>
              <w:t xml:space="preserve"> </w:t>
            </w:r>
            <w:r>
              <w:rPr>
                <w:sz w:val="18"/>
              </w:rPr>
              <w:t>the</w:t>
            </w:r>
            <w:r>
              <w:rPr>
                <w:sz w:val="18"/>
              </w:rPr>
              <w:t xml:space="preserve"> </w:t>
            </w:r>
            <w:r>
              <w:rPr>
                <w:sz w:val="18"/>
              </w:rPr>
              <w:t>targeted</w:t>
            </w:r>
            <w:r>
              <w:rPr>
                <w:sz w:val="18"/>
              </w:rPr>
              <w:t xml:space="preserve"> </w:t>
            </w:r>
            <w:r>
              <w:rPr>
                <w:sz w:val="18"/>
              </w:rPr>
              <w:t>land</w:t>
            </w:r>
            <w:r>
              <w:rPr>
                <w:sz w:val="18"/>
              </w:rPr>
              <w:t xml:space="preserve"> </w:t>
            </w:r>
            <w:r>
              <w:rPr>
                <w:sz w:val="18"/>
              </w:rPr>
              <w:t>area</w:t>
            </w:r>
            <w:r>
              <w:rPr>
                <w:sz w:val="18"/>
              </w:rPr>
              <w:t xml:space="preserve"> </w:t>
            </w:r>
            <w:r>
              <w:rPr>
                <w:sz w:val="18"/>
              </w:rPr>
              <w:t>is</w:t>
            </w:r>
            <w:r>
              <w:rPr>
                <w:sz w:val="18"/>
              </w:rPr>
              <w:t xml:space="preserve"> </w:t>
            </w:r>
            <w:r>
              <w:rPr>
                <w:sz w:val="18"/>
              </w:rPr>
              <w:t>covered</w:t>
            </w:r>
            <w:r>
              <w:rPr>
                <w:sz w:val="18"/>
              </w:rPr>
              <w:t xml:space="preserve"> </w:t>
            </w:r>
            <w:r>
              <w:rPr>
                <w:sz w:val="18"/>
              </w:rPr>
              <w:t>by</w:t>
            </w:r>
            <w:r>
              <w:rPr>
                <w:sz w:val="18"/>
              </w:rPr>
              <w:t xml:space="preserve"> </w:t>
            </w:r>
            <w:r>
              <w:rPr>
                <w:sz w:val="18"/>
              </w:rPr>
              <w:t>effective</w:t>
            </w:r>
            <w:r>
              <w:rPr>
                <w:sz w:val="18"/>
              </w:rPr>
              <w:t xml:space="preserve"> </w:t>
            </w:r>
            <w:r>
              <w:rPr>
                <w:sz w:val="18"/>
              </w:rPr>
              <w:t>flood</w:t>
            </w:r>
            <w:r>
              <w:rPr>
                <w:sz w:val="18"/>
              </w:rPr>
              <w:t xml:space="preserve"> </w:t>
            </w:r>
            <w:r>
              <w:rPr>
                <w:sz w:val="18"/>
              </w:rPr>
              <w:t>management</w:t>
            </w:r>
            <w:r>
              <w:rPr>
                <w:sz w:val="18"/>
              </w:rPr>
              <w:t xml:space="preserve"> </w:t>
            </w:r>
          </w:p>
          <w:p w:rsidR="005C0082" w:rsidRDefault="00E47B8B">
            <w:pPr>
              <w:spacing w:after="0" w:line="259" w:lineRule="auto"/>
              <w:ind w:left="1" w:right="0" w:firstLine="0"/>
              <w:jc w:val="left"/>
            </w:pPr>
            <w:r>
              <w:rPr>
                <w:sz w:val="18"/>
              </w:rPr>
              <w:t>infrastructure.</w:t>
            </w:r>
            <w:r>
              <w:rPr>
                <w:sz w:val="18"/>
              </w:rPr>
              <w:t xml:space="preserve">  </w:t>
            </w:r>
          </w:p>
          <w:p w:rsidR="005C0082" w:rsidRDefault="00E47B8B">
            <w:pPr>
              <w:spacing w:after="0" w:line="259" w:lineRule="auto"/>
              <w:ind w:left="1" w:right="0" w:firstLine="0"/>
              <w:jc w:val="left"/>
            </w:pPr>
            <w:r>
              <w:rPr>
                <w:sz w:val="18"/>
              </w:rPr>
              <w:t xml:space="preserve"> </w:t>
            </w:r>
          </w:p>
          <w:p w:rsidR="005C0082" w:rsidRDefault="00E47B8B">
            <w:pPr>
              <w:spacing w:after="0" w:line="259" w:lineRule="auto"/>
              <w:ind w:left="1" w:right="0" w:firstLine="0"/>
              <w:jc w:val="left"/>
            </w:pPr>
            <w:r>
              <w:rPr>
                <w:sz w:val="18"/>
              </w:rPr>
              <w:t xml:space="preserve"> </w:t>
            </w:r>
          </w:p>
          <w:p w:rsidR="005C0082" w:rsidRDefault="00E47B8B">
            <w:pPr>
              <w:spacing w:after="0" w:line="259" w:lineRule="auto"/>
              <w:ind w:left="1" w:right="0" w:firstLine="0"/>
              <w:jc w:val="left"/>
            </w:pPr>
            <w:r>
              <w:rPr>
                <w:rFonts w:ascii="Times New Roman" w:eastAsia="Times New Roman" w:hAnsi="Times New Roman" w:cs="Times New Roman"/>
                <w:sz w:val="18"/>
              </w:rPr>
              <w:t xml:space="preserve"> </w:t>
            </w:r>
          </w:p>
          <w:p w:rsidR="005C0082" w:rsidRDefault="00E47B8B">
            <w:pPr>
              <w:spacing w:after="8" w:line="238" w:lineRule="auto"/>
              <w:ind w:left="1" w:right="0" w:firstLine="0"/>
              <w:jc w:val="left"/>
            </w:pPr>
            <w:r>
              <w:rPr>
                <w:rFonts w:ascii="Times New Roman" w:eastAsia="Times New Roman" w:hAnsi="Times New Roman" w:cs="Times New Roman"/>
                <w:sz w:val="18"/>
              </w:rPr>
              <w:t xml:space="preserve">Climate risk information (1 day through to seasonal forecasts) does not currently reach local populations </w:t>
            </w:r>
          </w:p>
          <w:p w:rsidR="005C0082" w:rsidRDefault="00E47B8B">
            <w:pPr>
              <w:spacing w:after="0" w:line="259" w:lineRule="auto"/>
              <w:ind w:left="1" w:right="0" w:firstLine="0"/>
              <w:jc w:val="left"/>
            </w:pPr>
            <w:r>
              <w:rPr>
                <w:sz w:val="18"/>
              </w:rPr>
              <w:t xml:space="preserve"> </w:t>
            </w:r>
          </w:p>
        </w:tc>
        <w:tc>
          <w:tcPr>
            <w:tcW w:w="204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80%</w:t>
            </w:r>
            <w:r>
              <w:rPr>
                <w:sz w:val="18"/>
              </w:rPr>
              <w:t xml:space="preserve"> </w:t>
            </w:r>
            <w:r>
              <w:rPr>
                <w:sz w:val="18"/>
              </w:rPr>
              <w:t>of</w:t>
            </w:r>
            <w:r>
              <w:rPr>
                <w:sz w:val="18"/>
              </w:rPr>
              <w:t xml:space="preserve"> </w:t>
            </w:r>
            <w:r>
              <w:rPr>
                <w:sz w:val="18"/>
              </w:rPr>
              <w:t>targeted</w:t>
            </w:r>
            <w:r>
              <w:rPr>
                <w:sz w:val="18"/>
              </w:rPr>
              <w:t xml:space="preserve"> </w:t>
            </w:r>
            <w:r>
              <w:rPr>
                <w:sz w:val="18"/>
              </w:rPr>
              <w:t>land</w:t>
            </w:r>
            <w:r>
              <w:rPr>
                <w:sz w:val="18"/>
              </w:rPr>
              <w:t xml:space="preserve"> </w:t>
            </w:r>
            <w:r>
              <w:rPr>
                <w:sz w:val="18"/>
              </w:rPr>
              <w:t>area</w:t>
            </w:r>
            <w:r>
              <w:rPr>
                <w:sz w:val="18"/>
              </w:rPr>
              <w:t xml:space="preserve"> </w:t>
            </w:r>
          </w:p>
          <w:p w:rsidR="005C0082" w:rsidRDefault="00E47B8B">
            <w:pPr>
              <w:spacing w:after="0" w:line="259" w:lineRule="auto"/>
              <w:ind w:left="0" w:right="0" w:firstLine="0"/>
              <w:jc w:val="left"/>
            </w:pPr>
            <w:r>
              <w:rPr>
                <w:sz w:val="18"/>
              </w:rPr>
              <w:t>is</w:t>
            </w:r>
            <w:r>
              <w:rPr>
                <w:sz w:val="18"/>
              </w:rPr>
              <w:t xml:space="preserve"> </w:t>
            </w:r>
            <w:r>
              <w:rPr>
                <w:sz w:val="18"/>
              </w:rPr>
              <w:t>covered</w:t>
            </w:r>
            <w:r>
              <w:rPr>
                <w:sz w:val="18"/>
              </w:rPr>
              <w:t xml:space="preserve"> </w:t>
            </w:r>
            <w:r>
              <w:rPr>
                <w:sz w:val="18"/>
              </w:rPr>
              <w:t>by</w:t>
            </w:r>
            <w:r>
              <w:rPr>
                <w:sz w:val="18"/>
              </w:rPr>
              <w:t xml:space="preserve"> </w:t>
            </w:r>
            <w:r>
              <w:rPr>
                <w:sz w:val="18"/>
              </w:rPr>
              <w:t>efficient</w:t>
            </w:r>
            <w:r>
              <w:rPr>
                <w:sz w:val="18"/>
              </w:rPr>
              <w:t xml:space="preserve"> </w:t>
            </w:r>
          </w:p>
          <w:p w:rsidR="005C0082" w:rsidRDefault="00E47B8B">
            <w:pPr>
              <w:spacing w:after="0" w:line="259" w:lineRule="auto"/>
              <w:ind w:left="0" w:right="0" w:firstLine="0"/>
              <w:jc w:val="left"/>
            </w:pPr>
            <w:r>
              <w:rPr>
                <w:sz w:val="18"/>
              </w:rPr>
              <w:t>flood</w:t>
            </w:r>
            <w:r>
              <w:rPr>
                <w:sz w:val="18"/>
              </w:rPr>
              <w:t xml:space="preserve"> </w:t>
            </w:r>
            <w:r>
              <w:rPr>
                <w:sz w:val="18"/>
              </w:rPr>
              <w:t>management</w:t>
            </w:r>
            <w:r>
              <w:rPr>
                <w:sz w:val="18"/>
              </w:rPr>
              <w:t xml:space="preserve"> </w:t>
            </w:r>
          </w:p>
          <w:p w:rsidR="005C0082" w:rsidRDefault="00E47B8B">
            <w:pPr>
              <w:spacing w:after="0" w:line="259" w:lineRule="auto"/>
              <w:ind w:left="0" w:right="0" w:firstLine="0"/>
              <w:jc w:val="left"/>
            </w:pPr>
            <w:r>
              <w:rPr>
                <w:sz w:val="18"/>
              </w:rPr>
              <w:t>infrastructure</w:t>
            </w:r>
            <w:r>
              <w:rPr>
                <w:sz w:val="18"/>
              </w:rPr>
              <w:t xml:space="preserve"> </w:t>
            </w:r>
          </w:p>
          <w:p w:rsidR="005C0082" w:rsidRDefault="00E47B8B">
            <w:pPr>
              <w:spacing w:after="0" w:line="259" w:lineRule="auto"/>
              <w:ind w:left="0" w:right="0" w:firstLine="0"/>
              <w:jc w:val="left"/>
            </w:pPr>
            <w:r>
              <w:rPr>
                <w:sz w:val="18"/>
              </w:rPr>
              <w:t xml:space="preserve"> </w:t>
            </w:r>
          </w:p>
          <w:p w:rsidR="005C0082" w:rsidRDefault="00E47B8B">
            <w:pPr>
              <w:spacing w:after="0" w:line="240" w:lineRule="auto"/>
              <w:ind w:left="0" w:right="0" w:firstLine="0"/>
              <w:jc w:val="left"/>
            </w:pPr>
            <w:r>
              <w:rPr>
                <w:sz w:val="18"/>
              </w:rPr>
              <w:t>By</w:t>
            </w:r>
            <w:r>
              <w:rPr>
                <w:sz w:val="18"/>
              </w:rPr>
              <w:t xml:space="preserve"> </w:t>
            </w:r>
            <w:r>
              <w:rPr>
                <w:sz w:val="18"/>
              </w:rPr>
              <w:t>the</w:t>
            </w:r>
            <w:r>
              <w:rPr>
                <w:sz w:val="18"/>
              </w:rPr>
              <w:t xml:space="preserve"> </w:t>
            </w:r>
            <w:r>
              <w:rPr>
                <w:sz w:val="18"/>
              </w:rPr>
              <w:t>end</w:t>
            </w:r>
            <w:r>
              <w:rPr>
                <w:sz w:val="18"/>
              </w:rPr>
              <w:t xml:space="preserve"> </w:t>
            </w:r>
            <w:r>
              <w:rPr>
                <w:sz w:val="18"/>
              </w:rPr>
              <w:t>of</w:t>
            </w:r>
            <w:r>
              <w:rPr>
                <w:sz w:val="18"/>
              </w:rPr>
              <w:t xml:space="preserve"> </w:t>
            </w:r>
            <w:r>
              <w:rPr>
                <w:sz w:val="18"/>
              </w:rPr>
              <w:t>the</w:t>
            </w:r>
            <w:r>
              <w:rPr>
                <w:sz w:val="18"/>
              </w:rPr>
              <w:t xml:space="preserve"> </w:t>
            </w:r>
            <w:r>
              <w:rPr>
                <w:sz w:val="18"/>
              </w:rPr>
              <w:t>project</w:t>
            </w:r>
            <w:r>
              <w:rPr>
                <w:sz w:val="18"/>
              </w:rPr>
              <w:t xml:space="preserve"> </w:t>
            </w:r>
            <w:r>
              <w:rPr>
                <w:sz w:val="18"/>
              </w:rPr>
              <w:t>beneficiaries</w:t>
            </w:r>
            <w:r>
              <w:rPr>
                <w:sz w:val="18"/>
              </w:rPr>
              <w:t xml:space="preserve"> </w:t>
            </w:r>
            <w:r>
              <w:rPr>
                <w:sz w:val="18"/>
              </w:rPr>
              <w:t>receive</w:t>
            </w:r>
            <w:r>
              <w:rPr>
                <w:sz w:val="18"/>
              </w:rPr>
              <w:t xml:space="preserve"> </w:t>
            </w:r>
            <w:r>
              <w:rPr>
                <w:sz w:val="18"/>
              </w:rPr>
              <w:t>adequate</w:t>
            </w:r>
            <w:r>
              <w:rPr>
                <w:sz w:val="18"/>
              </w:rPr>
              <w:t xml:space="preserve"> </w:t>
            </w:r>
            <w:r>
              <w:rPr>
                <w:sz w:val="18"/>
              </w:rPr>
              <w:t>climate</w:t>
            </w:r>
            <w:r>
              <w:rPr>
                <w:sz w:val="18"/>
              </w:rPr>
              <w:t xml:space="preserve"> </w:t>
            </w:r>
            <w:r>
              <w:rPr>
                <w:sz w:val="18"/>
              </w:rPr>
              <w:t>risk</w:t>
            </w:r>
            <w:r>
              <w:rPr>
                <w:sz w:val="18"/>
              </w:rPr>
              <w:t xml:space="preserve"> </w:t>
            </w:r>
            <w:r>
              <w:rPr>
                <w:sz w:val="18"/>
              </w:rPr>
              <w:t>information</w:t>
            </w:r>
            <w:r>
              <w:rPr>
                <w:sz w:val="18"/>
              </w:rPr>
              <w:t xml:space="preserve"> </w:t>
            </w:r>
            <w:r>
              <w:rPr>
                <w:sz w:val="18"/>
              </w:rPr>
              <w:t>and</w:t>
            </w:r>
            <w:r>
              <w:rPr>
                <w:sz w:val="18"/>
              </w:rPr>
              <w:t xml:space="preserve"> </w:t>
            </w:r>
            <w:r>
              <w:rPr>
                <w:sz w:val="18"/>
              </w:rPr>
              <w:t>early</w:t>
            </w:r>
            <w:r>
              <w:rPr>
                <w:sz w:val="18"/>
              </w:rPr>
              <w:t xml:space="preserve"> </w:t>
            </w:r>
            <w:r>
              <w:rPr>
                <w:sz w:val="18"/>
              </w:rPr>
              <w:t>warning</w:t>
            </w:r>
            <w:r>
              <w:rPr>
                <w:sz w:val="18"/>
              </w:rPr>
              <w:t xml:space="preserve"> </w:t>
            </w:r>
            <w:r>
              <w:rPr>
                <w:sz w:val="18"/>
              </w:rPr>
              <w:t>for</w:t>
            </w:r>
            <w:r>
              <w:rPr>
                <w:sz w:val="18"/>
              </w:rPr>
              <w:t xml:space="preserve"> </w:t>
            </w:r>
            <w:r>
              <w:rPr>
                <w:sz w:val="18"/>
              </w:rPr>
              <w:t>floods</w:t>
            </w:r>
            <w:r>
              <w:rPr>
                <w:sz w:val="18"/>
              </w:rPr>
              <w:t xml:space="preserve"> </w:t>
            </w:r>
            <w:r>
              <w:rPr>
                <w:sz w:val="18"/>
              </w:rPr>
              <w:t>and</w:t>
            </w:r>
            <w:r>
              <w:rPr>
                <w:sz w:val="18"/>
              </w:rPr>
              <w:t xml:space="preserve"> </w:t>
            </w:r>
            <w:r>
              <w:rPr>
                <w:sz w:val="18"/>
              </w:rPr>
              <w:t>droughts.</w:t>
            </w:r>
            <w:r>
              <w:rPr>
                <w:sz w:val="18"/>
              </w:rPr>
              <w:t xml:space="preserve">  </w:t>
            </w:r>
          </w:p>
          <w:p w:rsidR="005C0082" w:rsidRDefault="00E47B8B">
            <w:pPr>
              <w:spacing w:after="0" w:line="259" w:lineRule="auto"/>
              <w:ind w:left="0" w:right="0" w:firstLine="0"/>
              <w:jc w:val="left"/>
            </w:pPr>
            <w:r>
              <w:rPr>
                <w:sz w:val="18"/>
              </w:rPr>
              <w:t xml:space="preserve"> </w:t>
            </w:r>
          </w:p>
        </w:tc>
        <w:tc>
          <w:tcPr>
            <w:tcW w:w="1694" w:type="dxa"/>
            <w:tcBorders>
              <w:top w:val="single" w:sz="6" w:space="0" w:color="000000"/>
              <w:left w:val="single" w:sz="6" w:space="0" w:color="000000"/>
              <w:bottom w:val="single" w:sz="6" w:space="0" w:color="000000"/>
              <w:right w:val="single" w:sz="6" w:space="0" w:color="000000"/>
            </w:tcBorders>
          </w:tcPr>
          <w:p w:rsidR="005C0082" w:rsidRDefault="00E47B8B">
            <w:pPr>
              <w:tabs>
                <w:tab w:val="center" w:pos="613"/>
              </w:tabs>
              <w:spacing w:after="0" w:line="259" w:lineRule="auto"/>
              <w:ind w:left="0" w:right="0" w:firstLine="0"/>
              <w:jc w:val="left"/>
            </w:pPr>
            <w:r>
              <w:rPr>
                <w:rFonts w:ascii="Times New Roman" w:eastAsia="Times New Roman" w:hAnsi="Times New Roman" w:cs="Times New Roman"/>
                <w:b/>
                <w:sz w:val="18"/>
              </w:rPr>
              <w:t>-</w:t>
            </w:r>
            <w:r>
              <w:rPr>
                <w:rFonts w:ascii="Arial" w:eastAsia="Arial" w:hAnsi="Arial" w:cs="Arial"/>
                <w:b/>
                <w:sz w:val="18"/>
              </w:rPr>
              <w:t xml:space="preserve"> </w:t>
            </w:r>
            <w:r>
              <w:rPr>
                <w:rFonts w:ascii="Arial" w:eastAsia="Arial" w:hAnsi="Arial" w:cs="Arial"/>
                <w:b/>
                <w:sz w:val="18"/>
              </w:rPr>
              <w:tab/>
            </w:r>
            <w:r>
              <w:rPr>
                <w:sz w:val="18"/>
              </w:rPr>
              <w:t>Impact</w:t>
            </w:r>
            <w:r>
              <w:rPr>
                <w:sz w:val="18"/>
              </w:rPr>
              <w:t xml:space="preserve"> </w:t>
            </w:r>
          </w:p>
          <w:p w:rsidR="005C0082" w:rsidRDefault="00E47B8B">
            <w:pPr>
              <w:spacing w:after="0" w:line="240" w:lineRule="auto"/>
              <w:ind w:left="360" w:right="0" w:firstLine="0"/>
              <w:jc w:val="left"/>
            </w:pPr>
            <w:r>
              <w:rPr>
                <w:sz w:val="18"/>
              </w:rPr>
              <w:t>assessment</w:t>
            </w:r>
            <w:r>
              <w:rPr>
                <w:sz w:val="18"/>
              </w:rPr>
              <w:t xml:space="preserve"> </w:t>
            </w:r>
            <w:r>
              <w:rPr>
                <w:sz w:val="18"/>
              </w:rPr>
              <w:t>survey</w:t>
            </w:r>
            <w:r>
              <w:rPr>
                <w:sz w:val="18"/>
              </w:rPr>
              <w:t xml:space="preserve"> </w:t>
            </w:r>
            <w:r>
              <w:rPr>
                <w:sz w:val="18"/>
              </w:rPr>
              <w:t>report</w:t>
            </w:r>
            <w:r>
              <w:rPr>
                <w:sz w:val="18"/>
              </w:rPr>
              <w:t xml:space="preserve"> </w:t>
            </w:r>
          </w:p>
          <w:p w:rsidR="005C0082" w:rsidRDefault="00E47B8B">
            <w:pPr>
              <w:spacing w:after="0" w:line="259" w:lineRule="auto"/>
              <w:ind w:left="360" w:right="0" w:firstLine="0"/>
              <w:jc w:val="left"/>
            </w:pPr>
            <w:r>
              <w:rPr>
                <w:sz w:val="18"/>
              </w:rPr>
              <w:t>produced</w:t>
            </w:r>
            <w:r>
              <w:rPr>
                <w:sz w:val="18"/>
              </w:rPr>
              <w:t xml:space="preserve"> </w:t>
            </w:r>
          </w:p>
          <w:p w:rsidR="005C0082" w:rsidRDefault="00E47B8B">
            <w:pPr>
              <w:spacing w:after="0" w:line="259" w:lineRule="auto"/>
              <w:ind w:left="360" w:right="0" w:firstLine="0"/>
              <w:jc w:val="left"/>
            </w:pPr>
            <w:r>
              <w:rPr>
                <w:sz w:val="18"/>
              </w:rPr>
              <w:t xml:space="preserve"> </w:t>
            </w:r>
          </w:p>
        </w:tc>
        <w:tc>
          <w:tcPr>
            <w:tcW w:w="1951"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8" w:line="259" w:lineRule="auto"/>
              <w:ind w:left="0" w:right="0" w:firstLine="0"/>
              <w:jc w:val="left"/>
            </w:pPr>
            <w:r>
              <w:rPr>
                <w:b/>
                <w:sz w:val="18"/>
              </w:rPr>
              <w:t>Assumptions:</w:t>
            </w:r>
            <w:r>
              <w:rPr>
                <w:sz w:val="18"/>
              </w:rPr>
              <w:t xml:space="preserve"> </w:t>
            </w:r>
          </w:p>
          <w:p w:rsidR="005C0082" w:rsidRDefault="00E47B8B">
            <w:pPr>
              <w:numPr>
                <w:ilvl w:val="0"/>
                <w:numId w:val="68"/>
              </w:numPr>
              <w:spacing w:after="0" w:line="259" w:lineRule="auto"/>
              <w:ind w:right="0" w:hanging="360"/>
              <w:jc w:val="left"/>
            </w:pPr>
            <w:r>
              <w:rPr>
                <w:sz w:val="18"/>
              </w:rPr>
              <w:t>Adequate</w:t>
            </w:r>
            <w:r>
              <w:rPr>
                <w:sz w:val="18"/>
              </w:rPr>
              <w:t xml:space="preserve"> </w:t>
            </w:r>
            <w:r>
              <w:rPr>
                <w:sz w:val="18"/>
              </w:rPr>
              <w:t>equipment</w:t>
            </w:r>
          </w:p>
          <w:p w:rsidR="005C0082" w:rsidRDefault="00E47B8B">
            <w:pPr>
              <w:spacing w:after="26" w:line="240" w:lineRule="auto"/>
              <w:ind w:left="360" w:right="0" w:firstLine="0"/>
              <w:jc w:val="left"/>
            </w:pPr>
            <w:r>
              <w:rPr>
                <w:sz w:val="18"/>
              </w:rPr>
              <w:t>and</w:t>
            </w:r>
            <w:r>
              <w:rPr>
                <w:sz w:val="18"/>
              </w:rPr>
              <w:t xml:space="preserve"> </w:t>
            </w:r>
            <w:r>
              <w:rPr>
                <w:sz w:val="18"/>
              </w:rPr>
              <w:t>support</w:t>
            </w:r>
            <w:r>
              <w:rPr>
                <w:sz w:val="18"/>
              </w:rPr>
              <w:t xml:space="preserve"> </w:t>
            </w:r>
            <w:r>
              <w:rPr>
                <w:sz w:val="18"/>
              </w:rPr>
              <w:t>services</w:t>
            </w:r>
            <w:r>
              <w:rPr>
                <w:sz w:val="18"/>
              </w:rPr>
              <w:t xml:space="preserve"> </w:t>
            </w:r>
            <w:r>
              <w:rPr>
                <w:sz w:val="18"/>
              </w:rPr>
              <w:t>are</w:t>
            </w:r>
            <w:r>
              <w:rPr>
                <w:sz w:val="18"/>
              </w:rPr>
              <w:t xml:space="preserve"> </w:t>
            </w:r>
            <w:r>
              <w:rPr>
                <w:sz w:val="18"/>
              </w:rPr>
              <w:t>available</w:t>
            </w:r>
            <w:r>
              <w:rPr>
                <w:sz w:val="18"/>
              </w:rPr>
              <w:t xml:space="preserve">  </w:t>
            </w:r>
          </w:p>
          <w:p w:rsidR="005C0082" w:rsidRDefault="00E47B8B">
            <w:pPr>
              <w:numPr>
                <w:ilvl w:val="0"/>
                <w:numId w:val="68"/>
              </w:numPr>
              <w:spacing w:after="0" w:line="259" w:lineRule="auto"/>
              <w:ind w:right="0" w:hanging="360"/>
              <w:jc w:val="left"/>
            </w:pPr>
            <w:r>
              <w:rPr>
                <w:sz w:val="18"/>
              </w:rPr>
              <w:t>The</w:t>
            </w:r>
            <w:r>
              <w:rPr>
                <w:sz w:val="18"/>
              </w:rPr>
              <w:t xml:space="preserve"> </w:t>
            </w:r>
            <w:r>
              <w:rPr>
                <w:sz w:val="18"/>
              </w:rPr>
              <w:t>implementing</w:t>
            </w:r>
            <w:r>
              <w:rPr>
                <w:sz w:val="18"/>
              </w:rPr>
              <w:t xml:space="preserve"> </w:t>
            </w:r>
          </w:p>
          <w:p w:rsidR="005C0082" w:rsidRDefault="00E47B8B">
            <w:pPr>
              <w:spacing w:after="0" w:line="240" w:lineRule="auto"/>
              <w:ind w:left="360" w:right="0" w:firstLine="0"/>
              <w:jc w:val="left"/>
            </w:pPr>
            <w:r>
              <w:rPr>
                <w:sz w:val="18"/>
              </w:rPr>
              <w:t>partner</w:t>
            </w:r>
            <w:r>
              <w:rPr>
                <w:sz w:val="18"/>
              </w:rPr>
              <w:t xml:space="preserve"> </w:t>
            </w:r>
            <w:r>
              <w:rPr>
                <w:sz w:val="18"/>
              </w:rPr>
              <w:t>is</w:t>
            </w:r>
            <w:r>
              <w:rPr>
                <w:sz w:val="18"/>
              </w:rPr>
              <w:t xml:space="preserve"> </w:t>
            </w:r>
            <w:r>
              <w:rPr>
                <w:sz w:val="18"/>
              </w:rPr>
              <w:t>capable</w:t>
            </w:r>
            <w:r>
              <w:rPr>
                <w:sz w:val="18"/>
              </w:rPr>
              <w:t xml:space="preserve"> </w:t>
            </w:r>
            <w:r>
              <w:rPr>
                <w:sz w:val="18"/>
              </w:rPr>
              <w:t>of</w:t>
            </w:r>
            <w:r>
              <w:rPr>
                <w:sz w:val="18"/>
              </w:rPr>
              <w:t xml:space="preserve"> </w:t>
            </w:r>
            <w:r>
              <w:rPr>
                <w:sz w:val="18"/>
              </w:rPr>
              <w:t>delivering</w:t>
            </w:r>
            <w:r>
              <w:rPr>
                <w:sz w:val="18"/>
              </w:rPr>
              <w:t xml:space="preserve"> </w:t>
            </w:r>
            <w:r>
              <w:rPr>
                <w:sz w:val="18"/>
              </w:rPr>
              <w:t>the</w:t>
            </w:r>
            <w:r>
              <w:rPr>
                <w:sz w:val="18"/>
              </w:rPr>
              <w:t xml:space="preserve"> </w:t>
            </w:r>
          </w:p>
          <w:p w:rsidR="005C0082" w:rsidRDefault="00E47B8B">
            <w:pPr>
              <w:spacing w:after="0" w:line="259" w:lineRule="auto"/>
              <w:ind w:left="360" w:right="0" w:firstLine="0"/>
              <w:jc w:val="left"/>
            </w:pPr>
            <w:r>
              <w:rPr>
                <w:sz w:val="18"/>
              </w:rPr>
              <w:t>project</w:t>
            </w:r>
            <w:r>
              <w:rPr>
                <w:sz w:val="18"/>
              </w:rPr>
              <w:t xml:space="preserve"> </w:t>
            </w:r>
            <w:r>
              <w:rPr>
                <w:sz w:val="18"/>
              </w:rPr>
              <w:t>activities</w:t>
            </w:r>
            <w:r>
              <w:rPr>
                <w:sz w:val="18"/>
              </w:rPr>
              <w:t xml:space="preserve"> </w:t>
            </w:r>
          </w:p>
          <w:p w:rsidR="005C0082" w:rsidRDefault="00E47B8B">
            <w:pPr>
              <w:spacing w:after="0" w:line="259" w:lineRule="auto"/>
              <w:ind w:left="360" w:right="0" w:firstLine="0"/>
              <w:jc w:val="left"/>
            </w:pPr>
            <w:r>
              <w:rPr>
                <w:sz w:val="18"/>
              </w:rPr>
              <w:t xml:space="preserve"> </w:t>
            </w:r>
          </w:p>
          <w:p w:rsidR="005C0082" w:rsidRDefault="00E47B8B">
            <w:pPr>
              <w:spacing w:after="9" w:line="259" w:lineRule="auto"/>
              <w:ind w:left="0" w:right="0" w:firstLine="0"/>
              <w:jc w:val="left"/>
            </w:pPr>
            <w:r>
              <w:rPr>
                <w:b/>
                <w:sz w:val="18"/>
              </w:rPr>
              <w:t xml:space="preserve">Risk </w:t>
            </w:r>
          </w:p>
          <w:p w:rsidR="005C0082" w:rsidRDefault="00E47B8B">
            <w:pPr>
              <w:numPr>
                <w:ilvl w:val="0"/>
                <w:numId w:val="68"/>
              </w:numPr>
              <w:spacing w:after="0" w:line="259" w:lineRule="auto"/>
              <w:ind w:right="0" w:hanging="360"/>
              <w:jc w:val="left"/>
            </w:pPr>
            <w:r>
              <w:rPr>
                <w:sz w:val="18"/>
              </w:rPr>
              <w:t>Maladaptive</w:t>
            </w:r>
            <w:r>
              <w:rPr>
                <w:sz w:val="18"/>
              </w:rPr>
              <w:t xml:space="preserve"> </w:t>
            </w:r>
          </w:p>
          <w:p w:rsidR="005C0082" w:rsidRDefault="00E47B8B">
            <w:pPr>
              <w:spacing w:after="0" w:line="240" w:lineRule="auto"/>
              <w:ind w:left="360" w:right="0" w:firstLine="0"/>
              <w:jc w:val="left"/>
            </w:pPr>
            <w:r>
              <w:rPr>
                <w:sz w:val="18"/>
              </w:rPr>
              <w:t>practices</w:t>
            </w:r>
            <w:r>
              <w:rPr>
                <w:sz w:val="18"/>
              </w:rPr>
              <w:t xml:space="preserve"> </w:t>
            </w:r>
            <w:r>
              <w:rPr>
                <w:sz w:val="18"/>
              </w:rPr>
              <w:t>e.g.</w:t>
            </w:r>
            <w:r>
              <w:rPr>
                <w:sz w:val="18"/>
              </w:rPr>
              <w:t xml:space="preserve"> </w:t>
            </w:r>
            <w:r>
              <w:rPr>
                <w:sz w:val="18"/>
              </w:rPr>
              <w:t>traditional</w:t>
            </w:r>
            <w:r>
              <w:rPr>
                <w:sz w:val="18"/>
              </w:rPr>
              <w:t xml:space="preserve"> </w:t>
            </w:r>
            <w:r>
              <w:rPr>
                <w:sz w:val="18"/>
              </w:rPr>
              <w:t>wells</w:t>
            </w:r>
            <w:r>
              <w:rPr>
                <w:sz w:val="18"/>
              </w:rPr>
              <w:t xml:space="preserve"> </w:t>
            </w:r>
            <w:r>
              <w:rPr>
                <w:sz w:val="18"/>
              </w:rPr>
              <w:t>are</w:t>
            </w:r>
            <w:r>
              <w:rPr>
                <w:sz w:val="18"/>
              </w:rPr>
              <w:t xml:space="preserve"> </w:t>
            </w:r>
            <w:r>
              <w:rPr>
                <w:sz w:val="18"/>
              </w:rPr>
              <w:t>not</w:t>
            </w:r>
            <w:r>
              <w:rPr>
                <w:sz w:val="18"/>
              </w:rPr>
              <w:t xml:space="preserve"> </w:t>
            </w:r>
            <w:r>
              <w:rPr>
                <w:sz w:val="18"/>
              </w:rPr>
              <w:t>properly</w:t>
            </w:r>
            <w:r>
              <w:rPr>
                <w:sz w:val="18"/>
              </w:rPr>
              <w:t xml:space="preserve"> </w:t>
            </w:r>
            <w:r>
              <w:rPr>
                <w:sz w:val="18"/>
              </w:rPr>
              <w:t>restored</w:t>
            </w:r>
            <w:r>
              <w:rPr>
                <w:sz w:val="18"/>
              </w:rPr>
              <w:t xml:space="preserve"> </w:t>
            </w:r>
            <w:r>
              <w:rPr>
                <w:sz w:val="18"/>
              </w:rPr>
              <w:t>and</w:t>
            </w:r>
            <w:r>
              <w:rPr>
                <w:sz w:val="18"/>
              </w:rPr>
              <w:t xml:space="preserve"> </w:t>
            </w:r>
            <w:r>
              <w:rPr>
                <w:sz w:val="18"/>
              </w:rPr>
              <w:t>maintained</w:t>
            </w:r>
            <w:r>
              <w:rPr>
                <w:sz w:val="18"/>
              </w:rPr>
              <w:t xml:space="preserve"> </w:t>
            </w:r>
            <w:r>
              <w:rPr>
                <w:sz w:val="18"/>
              </w:rPr>
              <w:t>and</w:t>
            </w:r>
            <w:r>
              <w:rPr>
                <w:sz w:val="18"/>
              </w:rPr>
              <w:t xml:space="preserve"> </w:t>
            </w:r>
            <w:r>
              <w:rPr>
                <w:sz w:val="18"/>
              </w:rPr>
              <w:t>farmers</w:t>
            </w:r>
            <w:r>
              <w:rPr>
                <w:sz w:val="18"/>
              </w:rPr>
              <w:t xml:space="preserve"> </w:t>
            </w:r>
            <w:r>
              <w:rPr>
                <w:sz w:val="18"/>
              </w:rPr>
              <w:t>harvesting</w:t>
            </w:r>
            <w:r>
              <w:rPr>
                <w:sz w:val="18"/>
              </w:rPr>
              <w:t xml:space="preserve"> </w:t>
            </w:r>
            <w:r>
              <w:rPr>
                <w:sz w:val="18"/>
              </w:rPr>
              <w:t>fingerlings</w:t>
            </w:r>
            <w:r>
              <w:rPr>
                <w:sz w:val="18"/>
              </w:rPr>
              <w:t xml:space="preserve"> </w:t>
            </w:r>
            <w:r>
              <w:rPr>
                <w:sz w:val="18"/>
              </w:rPr>
              <w:t>before</w:t>
            </w:r>
            <w:r>
              <w:rPr>
                <w:sz w:val="18"/>
              </w:rPr>
              <w:t xml:space="preserve"> </w:t>
            </w:r>
          </w:p>
          <w:p w:rsidR="005C0082" w:rsidRDefault="00E47B8B">
            <w:pPr>
              <w:spacing w:after="0" w:line="259" w:lineRule="auto"/>
              <w:ind w:left="360" w:right="0" w:firstLine="0"/>
              <w:jc w:val="left"/>
            </w:pPr>
            <w:r>
              <w:rPr>
                <w:sz w:val="18"/>
              </w:rPr>
              <w:t>maturity</w:t>
            </w:r>
            <w:r>
              <w:rPr>
                <w:b/>
                <w:sz w:val="18"/>
              </w:rPr>
              <w:t xml:space="preserve"> </w:t>
            </w:r>
          </w:p>
        </w:tc>
      </w:tr>
      <w:tr w:rsidR="005C0082">
        <w:trPr>
          <w:trHeight w:val="2203"/>
        </w:trPr>
        <w:tc>
          <w:tcPr>
            <w:tcW w:w="179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90" w:right="0" w:firstLine="0"/>
              <w:jc w:val="left"/>
            </w:pPr>
            <w:r>
              <w:rPr>
                <w:b/>
                <w:sz w:val="18"/>
              </w:rPr>
              <w:t xml:space="preserve">Outcome 3: </w:t>
            </w:r>
          </w:p>
          <w:p w:rsidR="005C0082" w:rsidRDefault="00E47B8B">
            <w:pPr>
              <w:spacing w:after="0" w:line="240" w:lineRule="auto"/>
              <w:ind w:left="90" w:right="0" w:firstLine="0"/>
              <w:jc w:val="left"/>
            </w:pPr>
            <w:r>
              <w:rPr>
                <w:sz w:val="18"/>
              </w:rPr>
              <w:t>Mainstream</w:t>
            </w:r>
            <w:r>
              <w:rPr>
                <w:sz w:val="18"/>
              </w:rPr>
              <w:t xml:space="preserve"> </w:t>
            </w:r>
            <w:r>
              <w:rPr>
                <w:sz w:val="18"/>
              </w:rPr>
              <w:t>climate</w:t>
            </w:r>
            <w:r>
              <w:rPr>
                <w:sz w:val="18"/>
              </w:rPr>
              <w:t xml:space="preserve"> </w:t>
            </w:r>
            <w:r>
              <w:rPr>
                <w:sz w:val="18"/>
              </w:rPr>
              <w:t>change</w:t>
            </w:r>
            <w:r>
              <w:rPr>
                <w:sz w:val="18"/>
              </w:rPr>
              <w:t xml:space="preserve"> </w:t>
            </w:r>
            <w:r>
              <w:rPr>
                <w:sz w:val="18"/>
              </w:rPr>
              <w:t>into</w:t>
            </w:r>
            <w:r>
              <w:rPr>
                <w:sz w:val="18"/>
              </w:rPr>
              <w:t xml:space="preserve"> </w:t>
            </w:r>
            <w:r>
              <w:rPr>
                <w:sz w:val="18"/>
              </w:rPr>
              <w:t>national</w:t>
            </w:r>
            <w:r>
              <w:rPr>
                <w:sz w:val="18"/>
              </w:rPr>
              <w:t xml:space="preserve"> </w:t>
            </w:r>
          </w:p>
          <w:p w:rsidR="005C0082" w:rsidRDefault="00E47B8B">
            <w:pPr>
              <w:spacing w:after="0" w:line="259" w:lineRule="auto"/>
              <w:ind w:left="90" w:right="57" w:firstLine="0"/>
              <w:jc w:val="left"/>
            </w:pPr>
            <w:r>
              <w:rPr>
                <w:sz w:val="18"/>
              </w:rPr>
              <w:t>agricultural</w:t>
            </w:r>
            <w:r>
              <w:rPr>
                <w:sz w:val="18"/>
              </w:rPr>
              <w:t xml:space="preserve"> </w:t>
            </w:r>
            <w:r>
              <w:rPr>
                <w:sz w:val="18"/>
              </w:rPr>
              <w:t>strategy/sector</w:t>
            </w:r>
            <w:r>
              <w:rPr>
                <w:sz w:val="18"/>
              </w:rPr>
              <w:t xml:space="preserve"> </w:t>
            </w:r>
            <w:r>
              <w:rPr>
                <w:sz w:val="18"/>
              </w:rPr>
              <w:t>policy,</w:t>
            </w:r>
            <w:r>
              <w:rPr>
                <w:sz w:val="18"/>
              </w:rPr>
              <w:t xml:space="preserve"> </w:t>
            </w:r>
            <w:r>
              <w:rPr>
                <w:sz w:val="18"/>
              </w:rPr>
              <w:t>including</w:t>
            </w:r>
            <w:r>
              <w:rPr>
                <w:sz w:val="18"/>
              </w:rPr>
              <w:t xml:space="preserve"> </w:t>
            </w:r>
            <w:r>
              <w:rPr>
                <w:sz w:val="18"/>
              </w:rPr>
              <w:t>adjustments</w:t>
            </w:r>
            <w:r>
              <w:rPr>
                <w:sz w:val="18"/>
              </w:rPr>
              <w:t xml:space="preserve"> </w:t>
            </w:r>
            <w:r>
              <w:rPr>
                <w:sz w:val="18"/>
              </w:rPr>
              <w:t>to</w:t>
            </w:r>
            <w:r>
              <w:rPr>
                <w:sz w:val="18"/>
              </w:rPr>
              <w:t xml:space="preserve"> </w:t>
            </w:r>
            <w:r>
              <w:rPr>
                <w:sz w:val="18"/>
              </w:rPr>
              <w:t>budgets</w:t>
            </w:r>
            <w:r>
              <w:rPr>
                <w:sz w:val="18"/>
              </w:rPr>
              <w:t xml:space="preserve"> </w:t>
            </w:r>
            <w:r>
              <w:rPr>
                <w:sz w:val="18"/>
              </w:rPr>
              <w:t>for</w:t>
            </w:r>
            <w:r>
              <w:rPr>
                <w:sz w:val="18"/>
              </w:rPr>
              <w:t xml:space="preserve"> </w:t>
            </w:r>
          </w:p>
        </w:tc>
        <w:tc>
          <w:tcPr>
            <w:tcW w:w="2666"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 w:right="0" w:firstLine="0"/>
              <w:jc w:val="left"/>
            </w:pPr>
            <w:r>
              <w:rPr>
                <w:sz w:val="18"/>
              </w:rPr>
              <w:t>Number</w:t>
            </w:r>
            <w:r>
              <w:rPr>
                <w:sz w:val="18"/>
              </w:rPr>
              <w:t xml:space="preserve"> </w:t>
            </w:r>
            <w:r>
              <w:rPr>
                <w:sz w:val="18"/>
              </w:rPr>
              <w:t>of</w:t>
            </w:r>
            <w:r>
              <w:rPr>
                <w:sz w:val="18"/>
              </w:rPr>
              <w:t xml:space="preserve"> </w:t>
            </w:r>
            <w:r>
              <w:rPr>
                <w:sz w:val="18"/>
              </w:rPr>
              <w:t>comprehensive</w:t>
            </w:r>
            <w:r>
              <w:rPr>
                <w:sz w:val="18"/>
              </w:rPr>
              <w:t xml:space="preserve"> </w:t>
            </w:r>
          </w:p>
          <w:p w:rsidR="005C0082" w:rsidRDefault="00E47B8B">
            <w:pPr>
              <w:spacing w:after="1" w:line="240" w:lineRule="auto"/>
              <w:ind w:left="1" w:right="0" w:firstLine="0"/>
              <w:jc w:val="left"/>
            </w:pPr>
            <w:r>
              <w:rPr>
                <w:sz w:val="18"/>
              </w:rPr>
              <w:t>adaptation</w:t>
            </w:r>
            <w:r>
              <w:rPr>
                <w:sz w:val="18"/>
              </w:rPr>
              <w:t xml:space="preserve"> </w:t>
            </w:r>
            <w:r>
              <w:rPr>
                <w:sz w:val="18"/>
              </w:rPr>
              <w:t>actions</w:t>
            </w:r>
            <w:r>
              <w:rPr>
                <w:sz w:val="18"/>
              </w:rPr>
              <w:t xml:space="preserve"> ‐ </w:t>
            </w:r>
            <w:r>
              <w:rPr>
                <w:sz w:val="18"/>
              </w:rPr>
              <w:t>policies,</w:t>
            </w:r>
            <w:r>
              <w:rPr>
                <w:sz w:val="18"/>
              </w:rPr>
              <w:t xml:space="preserve"> </w:t>
            </w:r>
            <w:r>
              <w:rPr>
                <w:sz w:val="18"/>
              </w:rPr>
              <w:t>programmes</w:t>
            </w:r>
            <w:r>
              <w:rPr>
                <w:sz w:val="18"/>
              </w:rPr>
              <w:t xml:space="preserve"> </w:t>
            </w:r>
            <w:r>
              <w:rPr>
                <w:sz w:val="18"/>
              </w:rPr>
              <w:t>and</w:t>
            </w:r>
            <w:r>
              <w:rPr>
                <w:sz w:val="18"/>
              </w:rPr>
              <w:t xml:space="preserve"> </w:t>
            </w:r>
            <w:r>
              <w:rPr>
                <w:sz w:val="18"/>
              </w:rPr>
              <w:t>budgets</w:t>
            </w:r>
            <w:r>
              <w:rPr>
                <w:sz w:val="18"/>
              </w:rPr>
              <w:t xml:space="preserve"> </w:t>
            </w:r>
            <w:r>
              <w:rPr>
                <w:sz w:val="18"/>
              </w:rPr>
              <w:t>–</w:t>
            </w:r>
            <w:r>
              <w:rPr>
                <w:sz w:val="18"/>
              </w:rPr>
              <w:t xml:space="preserve"> </w:t>
            </w:r>
            <w:r>
              <w:rPr>
                <w:sz w:val="18"/>
              </w:rPr>
              <w:t>included</w:t>
            </w:r>
            <w:r>
              <w:rPr>
                <w:sz w:val="18"/>
              </w:rPr>
              <w:t xml:space="preserve"> </w:t>
            </w:r>
            <w:r>
              <w:rPr>
                <w:sz w:val="18"/>
              </w:rPr>
              <w:t>in</w:t>
            </w:r>
            <w:r>
              <w:rPr>
                <w:sz w:val="18"/>
              </w:rPr>
              <w:t xml:space="preserve"> </w:t>
            </w:r>
            <w:r>
              <w:rPr>
                <w:sz w:val="18"/>
              </w:rPr>
              <w:t>development</w:t>
            </w:r>
            <w:r>
              <w:rPr>
                <w:sz w:val="18"/>
              </w:rPr>
              <w:t xml:space="preserve"> </w:t>
            </w:r>
            <w:r>
              <w:rPr>
                <w:sz w:val="18"/>
              </w:rPr>
              <w:t>frameworks</w:t>
            </w:r>
            <w:r>
              <w:rPr>
                <w:sz w:val="18"/>
              </w:rPr>
              <w:t xml:space="preserve"> </w:t>
            </w:r>
            <w:r>
              <w:rPr>
                <w:sz w:val="18"/>
              </w:rPr>
              <w:t>to</w:t>
            </w:r>
            <w:r>
              <w:rPr>
                <w:sz w:val="18"/>
              </w:rPr>
              <w:t xml:space="preserve"> </w:t>
            </w:r>
            <w:r>
              <w:rPr>
                <w:sz w:val="18"/>
              </w:rPr>
              <w:t>support</w:t>
            </w:r>
            <w:r>
              <w:rPr>
                <w:sz w:val="18"/>
              </w:rPr>
              <w:t xml:space="preserve"> </w:t>
            </w:r>
            <w:r>
              <w:rPr>
                <w:sz w:val="18"/>
              </w:rPr>
              <w:t>climate</w:t>
            </w:r>
            <w:r>
              <w:rPr>
                <w:sz w:val="18"/>
              </w:rPr>
              <w:t xml:space="preserve"> </w:t>
            </w:r>
          </w:p>
          <w:p w:rsidR="005C0082" w:rsidRDefault="00E47B8B">
            <w:pPr>
              <w:spacing w:after="0" w:line="259" w:lineRule="auto"/>
              <w:ind w:left="1" w:right="0" w:firstLine="0"/>
              <w:jc w:val="left"/>
            </w:pPr>
            <w:r>
              <w:rPr>
                <w:sz w:val="18"/>
              </w:rPr>
              <w:t>resilient</w:t>
            </w:r>
            <w:r>
              <w:rPr>
                <w:sz w:val="18"/>
              </w:rPr>
              <w:t xml:space="preserve"> </w:t>
            </w:r>
            <w:r>
              <w:rPr>
                <w:sz w:val="18"/>
              </w:rPr>
              <w:t>agricultural</w:t>
            </w:r>
            <w:r>
              <w:rPr>
                <w:sz w:val="18"/>
              </w:rPr>
              <w:t xml:space="preserve"> </w:t>
            </w:r>
            <w:r>
              <w:rPr>
                <w:sz w:val="18"/>
              </w:rPr>
              <w:t>practices</w:t>
            </w:r>
            <w:r>
              <w:rPr>
                <w:sz w:val="18"/>
              </w:rPr>
              <w:t xml:space="preserve"> </w:t>
            </w:r>
          </w:p>
          <w:p w:rsidR="005C0082" w:rsidRDefault="00E47B8B">
            <w:pPr>
              <w:spacing w:after="0" w:line="259" w:lineRule="auto"/>
              <w:ind w:left="1" w:right="0" w:firstLine="0"/>
              <w:jc w:val="left"/>
            </w:pPr>
            <w:r>
              <w:rPr>
                <w:sz w:val="18"/>
              </w:rPr>
              <w:t xml:space="preserve">  </w:t>
            </w:r>
          </w:p>
          <w:p w:rsidR="005C0082" w:rsidRDefault="00E47B8B">
            <w:pPr>
              <w:spacing w:after="0" w:line="259" w:lineRule="auto"/>
              <w:ind w:left="1" w:right="0" w:firstLine="0"/>
              <w:jc w:val="left"/>
            </w:pPr>
            <w:r>
              <w:rPr>
                <w:sz w:val="18"/>
              </w:rPr>
              <w:t xml:space="preserve"> </w:t>
            </w:r>
          </w:p>
        </w:tc>
        <w:tc>
          <w:tcPr>
            <w:tcW w:w="2840" w:type="dxa"/>
            <w:tcBorders>
              <w:top w:val="single" w:sz="6" w:space="0" w:color="000000"/>
              <w:left w:val="single" w:sz="6" w:space="0" w:color="000000"/>
              <w:bottom w:val="single" w:sz="6" w:space="0" w:color="000000"/>
              <w:right w:val="single" w:sz="6" w:space="0" w:color="000000"/>
            </w:tcBorders>
          </w:tcPr>
          <w:p w:rsidR="005C0082" w:rsidRDefault="00E47B8B">
            <w:pPr>
              <w:spacing w:after="1" w:line="240" w:lineRule="auto"/>
              <w:ind w:left="1" w:right="0" w:firstLine="0"/>
              <w:jc w:val="left"/>
            </w:pPr>
            <w:r>
              <w:rPr>
                <w:sz w:val="18"/>
              </w:rPr>
              <w:t>Within</w:t>
            </w:r>
            <w:r>
              <w:rPr>
                <w:sz w:val="18"/>
              </w:rPr>
              <w:t xml:space="preserve"> </w:t>
            </w:r>
            <w:r>
              <w:rPr>
                <w:sz w:val="18"/>
              </w:rPr>
              <w:t>the</w:t>
            </w:r>
            <w:r>
              <w:rPr>
                <w:sz w:val="18"/>
              </w:rPr>
              <w:t xml:space="preserve">  </w:t>
            </w:r>
            <w:r>
              <w:rPr>
                <w:sz w:val="18"/>
              </w:rPr>
              <w:t>agriculture</w:t>
            </w:r>
            <w:r>
              <w:rPr>
                <w:sz w:val="18"/>
              </w:rPr>
              <w:t xml:space="preserve"> </w:t>
            </w:r>
            <w:r>
              <w:rPr>
                <w:sz w:val="18"/>
              </w:rPr>
              <w:t>sector</w:t>
            </w:r>
            <w:r>
              <w:rPr>
                <w:sz w:val="18"/>
              </w:rPr>
              <w:t xml:space="preserve"> </w:t>
            </w:r>
            <w:r>
              <w:rPr>
                <w:sz w:val="18"/>
              </w:rPr>
              <w:t>climate</w:t>
            </w:r>
            <w:r>
              <w:rPr>
                <w:sz w:val="18"/>
              </w:rPr>
              <w:t xml:space="preserve"> </w:t>
            </w:r>
            <w:r>
              <w:rPr>
                <w:sz w:val="18"/>
              </w:rPr>
              <w:t>change</w:t>
            </w:r>
            <w:r>
              <w:rPr>
                <w:sz w:val="18"/>
              </w:rPr>
              <w:t xml:space="preserve"> </w:t>
            </w:r>
            <w:r>
              <w:rPr>
                <w:sz w:val="18"/>
              </w:rPr>
              <w:t>adaptation</w:t>
            </w:r>
            <w:r>
              <w:rPr>
                <w:sz w:val="18"/>
              </w:rPr>
              <w:t xml:space="preserve"> </w:t>
            </w:r>
            <w:r>
              <w:rPr>
                <w:sz w:val="18"/>
              </w:rPr>
              <w:t>is,</w:t>
            </w:r>
            <w:r>
              <w:rPr>
                <w:sz w:val="18"/>
              </w:rPr>
              <w:t xml:space="preserve"> </w:t>
            </w:r>
            <w:r>
              <w:rPr>
                <w:sz w:val="18"/>
              </w:rPr>
              <w:t>to</w:t>
            </w:r>
            <w:r>
              <w:rPr>
                <w:sz w:val="18"/>
              </w:rPr>
              <w:t xml:space="preserve"> </w:t>
            </w:r>
            <w:r>
              <w:rPr>
                <w:sz w:val="18"/>
              </w:rPr>
              <w:t>varying</w:t>
            </w:r>
            <w:r>
              <w:rPr>
                <w:sz w:val="18"/>
              </w:rPr>
              <w:t xml:space="preserve"> </w:t>
            </w:r>
            <w:r>
              <w:rPr>
                <w:sz w:val="18"/>
              </w:rPr>
              <w:t>degrees,</w:t>
            </w:r>
            <w:r>
              <w:rPr>
                <w:sz w:val="18"/>
              </w:rPr>
              <w:t xml:space="preserve"> </w:t>
            </w:r>
            <w:r>
              <w:rPr>
                <w:sz w:val="18"/>
              </w:rPr>
              <w:t>hinted</w:t>
            </w:r>
            <w:r>
              <w:rPr>
                <w:sz w:val="18"/>
              </w:rPr>
              <w:t xml:space="preserve"> </w:t>
            </w:r>
            <w:r>
              <w:rPr>
                <w:sz w:val="18"/>
              </w:rPr>
              <w:t>at</w:t>
            </w:r>
            <w:r>
              <w:rPr>
                <w:sz w:val="18"/>
              </w:rPr>
              <w:t xml:space="preserve"> </w:t>
            </w:r>
            <w:r>
              <w:rPr>
                <w:sz w:val="18"/>
              </w:rPr>
              <w:t>but</w:t>
            </w:r>
            <w:r>
              <w:rPr>
                <w:sz w:val="18"/>
              </w:rPr>
              <w:t xml:space="preserve"> </w:t>
            </w:r>
            <w:r>
              <w:rPr>
                <w:sz w:val="18"/>
              </w:rPr>
              <w:t>not</w:t>
            </w:r>
            <w:r>
              <w:rPr>
                <w:sz w:val="18"/>
              </w:rPr>
              <w:t xml:space="preserve"> </w:t>
            </w:r>
            <w:r>
              <w:rPr>
                <w:sz w:val="18"/>
              </w:rPr>
              <w:t>explicitly</w:t>
            </w:r>
            <w:r>
              <w:rPr>
                <w:sz w:val="18"/>
              </w:rPr>
              <w:t xml:space="preserve"> </w:t>
            </w:r>
            <w:r>
              <w:rPr>
                <w:sz w:val="18"/>
              </w:rPr>
              <w:t>or</w:t>
            </w:r>
            <w:r>
              <w:rPr>
                <w:sz w:val="18"/>
              </w:rPr>
              <w:t xml:space="preserve"> </w:t>
            </w:r>
            <w:r>
              <w:rPr>
                <w:sz w:val="18"/>
              </w:rPr>
              <w:t>comprehensively</w:t>
            </w:r>
            <w:r>
              <w:rPr>
                <w:sz w:val="18"/>
              </w:rPr>
              <w:t xml:space="preserve"> </w:t>
            </w:r>
            <w:r>
              <w:rPr>
                <w:sz w:val="18"/>
              </w:rPr>
              <w:t>addressed,</w:t>
            </w:r>
            <w:r>
              <w:rPr>
                <w:sz w:val="18"/>
              </w:rPr>
              <w:t xml:space="preserve"> </w:t>
            </w:r>
            <w:r>
              <w:rPr>
                <w:sz w:val="18"/>
              </w:rPr>
              <w:t>and</w:t>
            </w:r>
            <w:r>
              <w:rPr>
                <w:sz w:val="18"/>
              </w:rPr>
              <w:t xml:space="preserve"> </w:t>
            </w:r>
            <w:r>
              <w:rPr>
                <w:sz w:val="18"/>
              </w:rPr>
              <w:t>nor</w:t>
            </w:r>
            <w:r>
              <w:rPr>
                <w:sz w:val="18"/>
              </w:rPr>
              <w:t xml:space="preserve"> </w:t>
            </w:r>
            <w:r>
              <w:rPr>
                <w:sz w:val="18"/>
              </w:rPr>
              <w:t>are</w:t>
            </w:r>
            <w:r>
              <w:rPr>
                <w:sz w:val="18"/>
              </w:rPr>
              <w:t xml:space="preserve"> </w:t>
            </w:r>
            <w:r>
              <w:rPr>
                <w:sz w:val="18"/>
              </w:rPr>
              <w:t>effective</w:t>
            </w:r>
            <w:r>
              <w:rPr>
                <w:sz w:val="18"/>
              </w:rPr>
              <w:t xml:space="preserve"> </w:t>
            </w:r>
            <w:r>
              <w:rPr>
                <w:sz w:val="18"/>
              </w:rPr>
              <w:t>budgets</w:t>
            </w:r>
            <w:r>
              <w:rPr>
                <w:sz w:val="18"/>
              </w:rPr>
              <w:t xml:space="preserve"> </w:t>
            </w:r>
            <w:r>
              <w:rPr>
                <w:sz w:val="18"/>
              </w:rPr>
              <w:t>allocated</w:t>
            </w:r>
            <w:r>
              <w:rPr>
                <w:sz w:val="18"/>
              </w:rPr>
              <w:t xml:space="preserve"> </w:t>
            </w:r>
          </w:p>
          <w:p w:rsidR="005C0082" w:rsidRDefault="00E47B8B">
            <w:pPr>
              <w:spacing w:after="0" w:line="259" w:lineRule="auto"/>
              <w:ind w:left="1" w:right="0" w:firstLine="0"/>
              <w:jc w:val="left"/>
            </w:pPr>
            <w:r>
              <w:rPr>
                <w:sz w:val="18"/>
              </w:rPr>
              <w:t xml:space="preserve"> </w:t>
            </w:r>
          </w:p>
        </w:tc>
        <w:tc>
          <w:tcPr>
            <w:tcW w:w="2045"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40" w:lineRule="auto"/>
              <w:ind w:left="0" w:right="0" w:firstLine="0"/>
              <w:jc w:val="left"/>
            </w:pPr>
            <w:r>
              <w:rPr>
                <w:sz w:val="18"/>
              </w:rPr>
              <w:t>sector</w:t>
            </w:r>
            <w:r>
              <w:rPr>
                <w:sz w:val="18"/>
              </w:rPr>
              <w:t xml:space="preserve"> </w:t>
            </w:r>
            <w:r>
              <w:rPr>
                <w:sz w:val="18"/>
              </w:rPr>
              <w:t>strategies/</w:t>
            </w:r>
            <w:r>
              <w:rPr>
                <w:sz w:val="18"/>
              </w:rPr>
              <w:t xml:space="preserve"> </w:t>
            </w:r>
            <w:r>
              <w:rPr>
                <w:sz w:val="18"/>
              </w:rPr>
              <w:t>for</w:t>
            </w:r>
            <w:r>
              <w:rPr>
                <w:sz w:val="18"/>
              </w:rPr>
              <w:t xml:space="preserve"> </w:t>
            </w:r>
            <w:r>
              <w:rPr>
                <w:sz w:val="18"/>
              </w:rPr>
              <w:t>agriculture</w:t>
            </w:r>
            <w:r>
              <w:rPr>
                <w:sz w:val="18"/>
              </w:rPr>
              <w:t xml:space="preserve"> </w:t>
            </w:r>
            <w:r>
              <w:rPr>
                <w:sz w:val="18"/>
              </w:rPr>
              <w:t>are</w:t>
            </w:r>
            <w:r>
              <w:rPr>
                <w:sz w:val="18"/>
              </w:rPr>
              <w:t xml:space="preserve"> </w:t>
            </w:r>
            <w:r>
              <w:rPr>
                <w:sz w:val="18"/>
              </w:rPr>
              <w:t>integrating</w:t>
            </w:r>
            <w:r>
              <w:rPr>
                <w:sz w:val="18"/>
              </w:rPr>
              <w:t xml:space="preserve">  </w:t>
            </w:r>
            <w:r>
              <w:rPr>
                <w:sz w:val="18"/>
              </w:rPr>
              <w:t>and</w:t>
            </w:r>
            <w:r>
              <w:rPr>
                <w:sz w:val="18"/>
              </w:rPr>
              <w:t xml:space="preserve"> </w:t>
            </w:r>
            <w:r>
              <w:rPr>
                <w:sz w:val="18"/>
              </w:rPr>
              <w:t>budgeting</w:t>
            </w:r>
            <w:r>
              <w:rPr>
                <w:sz w:val="18"/>
              </w:rPr>
              <w:t xml:space="preserve"> </w:t>
            </w:r>
            <w:r>
              <w:rPr>
                <w:sz w:val="18"/>
              </w:rPr>
              <w:t>adaptation</w:t>
            </w:r>
            <w:r>
              <w:rPr>
                <w:sz w:val="18"/>
              </w:rPr>
              <w:t xml:space="preserve"> </w:t>
            </w:r>
          </w:p>
          <w:p w:rsidR="005C0082" w:rsidRDefault="00E47B8B">
            <w:pPr>
              <w:spacing w:after="1" w:line="240" w:lineRule="auto"/>
              <w:ind w:left="0" w:right="946" w:firstLine="0"/>
              <w:jc w:val="left"/>
            </w:pPr>
            <w:r>
              <w:rPr>
                <w:sz w:val="18"/>
              </w:rPr>
              <w:t>measures</w:t>
            </w:r>
            <w:r>
              <w:rPr>
                <w:sz w:val="18"/>
              </w:rPr>
              <w:t xml:space="preserve"> </w:t>
            </w:r>
            <w:r>
              <w:rPr>
                <w:sz w:val="18"/>
              </w:rPr>
              <w:t>such</w:t>
            </w:r>
            <w:r>
              <w:rPr>
                <w:sz w:val="18"/>
              </w:rPr>
              <w:t xml:space="preserve"> </w:t>
            </w:r>
            <w:r>
              <w:rPr>
                <w:sz w:val="18"/>
              </w:rPr>
              <w:t>as:</w:t>
            </w:r>
            <w:r>
              <w:rPr>
                <w:sz w:val="18"/>
              </w:rPr>
              <w:t xml:space="preserve">  </w:t>
            </w:r>
          </w:p>
          <w:p w:rsidR="005C0082" w:rsidRDefault="00E47B8B">
            <w:pPr>
              <w:spacing w:after="0" w:line="259" w:lineRule="auto"/>
              <w:ind w:left="0" w:right="0" w:firstLine="0"/>
              <w:jc w:val="left"/>
            </w:pPr>
            <w:r>
              <w:rPr>
                <w:sz w:val="18"/>
              </w:rPr>
              <w:t>‐</w:t>
            </w:r>
            <w:r>
              <w:rPr>
                <w:sz w:val="18"/>
              </w:rPr>
              <w:t>Conservation</w:t>
            </w:r>
            <w:r>
              <w:rPr>
                <w:sz w:val="18"/>
              </w:rPr>
              <w:t xml:space="preserve"> </w:t>
            </w:r>
            <w:r>
              <w:rPr>
                <w:sz w:val="18"/>
              </w:rPr>
              <w:t>agriculture</w:t>
            </w:r>
            <w:r>
              <w:rPr>
                <w:sz w:val="18"/>
              </w:rPr>
              <w:t xml:space="preserve"> </w:t>
            </w:r>
          </w:p>
          <w:p w:rsidR="005C0082" w:rsidRDefault="00E47B8B">
            <w:pPr>
              <w:spacing w:after="0" w:line="259" w:lineRule="auto"/>
              <w:ind w:left="0" w:right="0" w:firstLine="0"/>
              <w:jc w:val="left"/>
            </w:pPr>
            <w:r>
              <w:rPr>
                <w:sz w:val="18"/>
              </w:rPr>
              <w:t>‐</w:t>
            </w:r>
            <w:r>
              <w:rPr>
                <w:sz w:val="18"/>
              </w:rPr>
              <w:t>Contingency</w:t>
            </w:r>
            <w:r>
              <w:rPr>
                <w:sz w:val="18"/>
              </w:rPr>
              <w:t xml:space="preserve"> </w:t>
            </w:r>
            <w:r>
              <w:rPr>
                <w:sz w:val="18"/>
              </w:rPr>
              <w:t>plans</w:t>
            </w:r>
            <w:r>
              <w:rPr>
                <w:sz w:val="18"/>
              </w:rPr>
              <w:t xml:space="preserve"> </w:t>
            </w:r>
            <w:r>
              <w:rPr>
                <w:sz w:val="18"/>
              </w:rPr>
              <w:t>for</w:t>
            </w:r>
            <w:r>
              <w:rPr>
                <w:sz w:val="18"/>
              </w:rPr>
              <w:t xml:space="preserve"> </w:t>
            </w:r>
          </w:p>
          <w:p w:rsidR="005C0082" w:rsidRDefault="00E47B8B">
            <w:pPr>
              <w:spacing w:after="0" w:line="259" w:lineRule="auto"/>
              <w:ind w:left="0" w:right="0" w:firstLine="0"/>
              <w:jc w:val="left"/>
            </w:pPr>
            <w:r>
              <w:rPr>
                <w:sz w:val="18"/>
              </w:rPr>
              <w:t>DRM</w:t>
            </w:r>
            <w:r>
              <w:rPr>
                <w:sz w:val="18"/>
              </w:rPr>
              <w:t xml:space="preserve"> </w:t>
            </w:r>
            <w:r>
              <w:rPr>
                <w:sz w:val="18"/>
              </w:rPr>
              <w:t>at</w:t>
            </w:r>
            <w:r>
              <w:rPr>
                <w:sz w:val="18"/>
              </w:rPr>
              <w:t xml:space="preserve"> </w:t>
            </w:r>
            <w:r>
              <w:rPr>
                <w:sz w:val="18"/>
              </w:rPr>
              <w:t>regional</w:t>
            </w:r>
            <w:r>
              <w:rPr>
                <w:sz w:val="18"/>
              </w:rPr>
              <w:t xml:space="preserve"> </w:t>
            </w:r>
            <w:r>
              <w:rPr>
                <w:sz w:val="18"/>
              </w:rPr>
              <w:t>levels?</w:t>
            </w:r>
            <w:r>
              <w:rPr>
                <w:sz w:val="18"/>
              </w:rPr>
              <w:t xml:space="preserve"> </w:t>
            </w:r>
          </w:p>
          <w:p w:rsidR="005C0082" w:rsidRDefault="00E47B8B">
            <w:pPr>
              <w:spacing w:after="0" w:line="259" w:lineRule="auto"/>
              <w:ind w:left="0" w:right="0" w:firstLine="0"/>
              <w:jc w:val="left"/>
            </w:pPr>
            <w:r>
              <w:rPr>
                <w:sz w:val="18"/>
              </w:rPr>
              <w:t xml:space="preserve"> </w:t>
            </w:r>
          </w:p>
        </w:tc>
        <w:tc>
          <w:tcPr>
            <w:tcW w:w="169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70" w:firstLine="0"/>
              <w:jc w:val="left"/>
            </w:pPr>
            <w:r>
              <w:rPr>
                <w:sz w:val="18"/>
              </w:rPr>
              <w:t>Impact</w:t>
            </w:r>
            <w:r>
              <w:rPr>
                <w:sz w:val="18"/>
              </w:rPr>
              <w:t xml:space="preserve"> </w:t>
            </w:r>
            <w:r>
              <w:rPr>
                <w:sz w:val="18"/>
              </w:rPr>
              <w:t>assessment</w:t>
            </w:r>
            <w:r>
              <w:rPr>
                <w:sz w:val="18"/>
              </w:rPr>
              <w:t xml:space="preserve"> </w:t>
            </w:r>
            <w:r>
              <w:rPr>
                <w:sz w:val="18"/>
              </w:rPr>
              <w:t>survey</w:t>
            </w:r>
            <w:r>
              <w:rPr>
                <w:sz w:val="18"/>
              </w:rPr>
              <w:t xml:space="preserve"> </w:t>
            </w:r>
            <w:r>
              <w:rPr>
                <w:sz w:val="18"/>
              </w:rPr>
              <w:t>report</w:t>
            </w:r>
            <w:r>
              <w:rPr>
                <w:sz w:val="18"/>
              </w:rPr>
              <w:t xml:space="preserve"> </w:t>
            </w:r>
            <w:r>
              <w:rPr>
                <w:sz w:val="18"/>
              </w:rPr>
              <w:t>produced</w:t>
            </w:r>
            <w:r>
              <w:rPr>
                <w:sz w:val="18"/>
              </w:rPr>
              <w:t xml:space="preserve"> </w:t>
            </w:r>
            <w:r>
              <w:rPr>
                <w:sz w:val="18"/>
              </w:rPr>
              <w:t>Result</w:t>
            </w:r>
            <w:r>
              <w:rPr>
                <w:sz w:val="18"/>
              </w:rPr>
              <w:t xml:space="preserve"> </w:t>
            </w:r>
            <w:r>
              <w:rPr>
                <w:sz w:val="18"/>
              </w:rPr>
              <w:t>based</w:t>
            </w:r>
            <w:r>
              <w:rPr>
                <w:sz w:val="18"/>
              </w:rPr>
              <w:t xml:space="preserve"> </w:t>
            </w:r>
            <w:r>
              <w:rPr>
                <w:sz w:val="18"/>
              </w:rPr>
              <w:t>management</w:t>
            </w:r>
            <w:r>
              <w:rPr>
                <w:sz w:val="18"/>
              </w:rPr>
              <w:t xml:space="preserve"> </w:t>
            </w:r>
            <w:r>
              <w:rPr>
                <w:sz w:val="18"/>
              </w:rPr>
              <w:t>planned</w:t>
            </w:r>
            <w:r>
              <w:rPr>
                <w:sz w:val="18"/>
              </w:rPr>
              <w:t xml:space="preserve"> </w:t>
            </w:r>
            <w:r>
              <w:rPr>
                <w:sz w:val="18"/>
              </w:rPr>
              <w:t>for</w:t>
            </w:r>
            <w:r>
              <w:rPr>
                <w:sz w:val="18"/>
              </w:rPr>
              <w:t xml:space="preserve"> </w:t>
            </w:r>
            <w:r>
              <w:rPr>
                <w:sz w:val="18"/>
              </w:rPr>
              <w:t>climate</w:t>
            </w:r>
            <w:r>
              <w:rPr>
                <w:sz w:val="18"/>
              </w:rPr>
              <w:t xml:space="preserve"> </w:t>
            </w:r>
            <w:r>
              <w:rPr>
                <w:sz w:val="18"/>
              </w:rPr>
              <w:t>smart</w:t>
            </w:r>
            <w:r>
              <w:rPr>
                <w:sz w:val="18"/>
              </w:rPr>
              <w:t xml:space="preserve"> </w:t>
            </w:r>
            <w:r>
              <w:rPr>
                <w:sz w:val="18"/>
              </w:rPr>
              <w:t>agriculture</w:t>
            </w:r>
            <w:r>
              <w:rPr>
                <w:sz w:val="18"/>
              </w:rPr>
              <w:t xml:space="preserve"> </w:t>
            </w:r>
            <w:r>
              <w:rPr>
                <w:sz w:val="18"/>
              </w:rPr>
              <w:t>developed</w:t>
            </w:r>
            <w:r>
              <w:rPr>
                <w:sz w:val="18"/>
              </w:rPr>
              <w:t xml:space="preserve"> </w:t>
            </w:r>
            <w:r>
              <w:rPr>
                <w:sz w:val="18"/>
              </w:rPr>
              <w:t>and</w:t>
            </w:r>
            <w:r>
              <w:rPr>
                <w:sz w:val="18"/>
              </w:rPr>
              <w:t xml:space="preserve"> </w:t>
            </w:r>
            <w:r>
              <w:rPr>
                <w:sz w:val="18"/>
              </w:rPr>
              <w:t>monitored</w:t>
            </w:r>
            <w:r>
              <w:rPr>
                <w:sz w:val="18"/>
              </w:rPr>
              <w:t xml:space="preserve"> </w:t>
            </w:r>
          </w:p>
        </w:tc>
        <w:tc>
          <w:tcPr>
            <w:tcW w:w="1951"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8" w:line="259" w:lineRule="auto"/>
              <w:ind w:left="0" w:right="0" w:firstLine="0"/>
              <w:jc w:val="left"/>
            </w:pPr>
            <w:r>
              <w:rPr>
                <w:b/>
                <w:sz w:val="18"/>
              </w:rPr>
              <w:t xml:space="preserve">Assumptions: </w:t>
            </w:r>
          </w:p>
          <w:p w:rsidR="005C0082" w:rsidRDefault="00E47B8B">
            <w:pPr>
              <w:spacing w:after="0" w:line="259" w:lineRule="auto"/>
              <w:ind w:left="360" w:right="0" w:hanging="360"/>
              <w:jc w:val="left"/>
            </w:pPr>
            <w:r>
              <w:rPr>
                <w:rFonts w:ascii="Times New Roman" w:eastAsia="Times New Roman" w:hAnsi="Times New Roman" w:cs="Times New Roman"/>
                <w:b/>
                <w:sz w:val="18"/>
              </w:rPr>
              <w:t>-</w:t>
            </w:r>
            <w:r>
              <w:rPr>
                <w:rFonts w:ascii="Arial" w:eastAsia="Arial" w:hAnsi="Arial" w:cs="Arial"/>
                <w:b/>
                <w:sz w:val="18"/>
              </w:rPr>
              <w:t xml:space="preserve"> </w:t>
            </w:r>
            <w:r>
              <w:rPr>
                <w:rFonts w:ascii="Arial" w:eastAsia="Arial" w:hAnsi="Arial" w:cs="Arial"/>
                <w:b/>
                <w:sz w:val="18"/>
              </w:rPr>
              <w:tab/>
            </w:r>
            <w:r>
              <w:rPr>
                <w:sz w:val="18"/>
              </w:rPr>
              <w:t>The</w:t>
            </w:r>
            <w:r>
              <w:rPr>
                <w:sz w:val="18"/>
              </w:rPr>
              <w:t xml:space="preserve"> </w:t>
            </w:r>
            <w:r>
              <w:rPr>
                <w:sz w:val="18"/>
              </w:rPr>
              <w:t>Govt</w:t>
            </w:r>
            <w:r>
              <w:rPr>
                <w:sz w:val="18"/>
              </w:rPr>
              <w:t xml:space="preserve"> </w:t>
            </w:r>
            <w:r>
              <w:rPr>
                <w:sz w:val="18"/>
              </w:rPr>
              <w:t>is</w:t>
            </w:r>
            <w:r>
              <w:rPr>
                <w:sz w:val="18"/>
              </w:rPr>
              <w:t xml:space="preserve"> </w:t>
            </w:r>
            <w:r>
              <w:rPr>
                <w:sz w:val="18"/>
              </w:rPr>
              <w:t>willing</w:t>
            </w:r>
            <w:r>
              <w:rPr>
                <w:sz w:val="18"/>
              </w:rPr>
              <w:t xml:space="preserve"> </w:t>
            </w:r>
            <w:r>
              <w:rPr>
                <w:sz w:val="18"/>
              </w:rPr>
              <w:t>and</w:t>
            </w:r>
            <w:r>
              <w:rPr>
                <w:sz w:val="18"/>
              </w:rPr>
              <w:t xml:space="preserve"> </w:t>
            </w:r>
            <w:r>
              <w:rPr>
                <w:sz w:val="18"/>
              </w:rPr>
              <w:t>internal</w:t>
            </w:r>
            <w:r>
              <w:rPr>
                <w:sz w:val="18"/>
              </w:rPr>
              <w:t xml:space="preserve"> </w:t>
            </w:r>
            <w:r>
              <w:rPr>
                <w:sz w:val="18"/>
              </w:rPr>
              <w:t>political</w:t>
            </w:r>
            <w:r>
              <w:rPr>
                <w:sz w:val="18"/>
              </w:rPr>
              <w:t xml:space="preserve"> </w:t>
            </w:r>
            <w:r>
              <w:rPr>
                <w:sz w:val="18"/>
              </w:rPr>
              <w:t>complexities</w:t>
            </w:r>
            <w:r>
              <w:rPr>
                <w:sz w:val="18"/>
              </w:rPr>
              <w:t xml:space="preserve"> </w:t>
            </w:r>
            <w:r>
              <w:rPr>
                <w:sz w:val="18"/>
              </w:rPr>
              <w:t>allow</w:t>
            </w:r>
            <w:r>
              <w:rPr>
                <w:sz w:val="18"/>
              </w:rPr>
              <w:t xml:space="preserve"> </w:t>
            </w:r>
            <w:r>
              <w:rPr>
                <w:sz w:val="18"/>
              </w:rPr>
              <w:t>for</w:t>
            </w:r>
            <w:r>
              <w:rPr>
                <w:sz w:val="18"/>
              </w:rPr>
              <w:t xml:space="preserve"> </w:t>
            </w:r>
            <w:r>
              <w:rPr>
                <w:sz w:val="18"/>
              </w:rPr>
              <w:t>the</w:t>
            </w:r>
            <w:r>
              <w:rPr>
                <w:sz w:val="18"/>
              </w:rPr>
              <w:t xml:space="preserve"> </w:t>
            </w:r>
            <w:r>
              <w:rPr>
                <w:sz w:val="18"/>
              </w:rPr>
              <w:t>inclusion</w:t>
            </w:r>
            <w:r>
              <w:rPr>
                <w:sz w:val="18"/>
              </w:rPr>
              <w:t xml:space="preserve"> </w:t>
            </w:r>
            <w:r>
              <w:rPr>
                <w:sz w:val="18"/>
              </w:rPr>
              <w:t>of</w:t>
            </w:r>
            <w:r>
              <w:rPr>
                <w:sz w:val="18"/>
              </w:rPr>
              <w:t xml:space="preserve"> </w:t>
            </w:r>
            <w:r>
              <w:rPr>
                <w:sz w:val="18"/>
              </w:rPr>
              <w:t>CCA</w:t>
            </w:r>
            <w:r>
              <w:rPr>
                <w:sz w:val="18"/>
              </w:rPr>
              <w:t xml:space="preserve"> </w:t>
            </w:r>
            <w:r>
              <w:rPr>
                <w:sz w:val="18"/>
              </w:rPr>
              <w:t>in</w:t>
            </w:r>
            <w:r>
              <w:rPr>
                <w:sz w:val="18"/>
              </w:rPr>
              <w:t xml:space="preserve"> </w:t>
            </w:r>
            <w:r>
              <w:rPr>
                <w:sz w:val="18"/>
              </w:rPr>
              <w:t>planning</w:t>
            </w:r>
            <w:r>
              <w:rPr>
                <w:sz w:val="18"/>
              </w:rPr>
              <w:t xml:space="preserve"> </w:t>
            </w:r>
            <w:r>
              <w:rPr>
                <w:sz w:val="18"/>
              </w:rPr>
              <w:t>and</w:t>
            </w:r>
            <w:r>
              <w:rPr>
                <w:sz w:val="18"/>
              </w:rPr>
              <w:t xml:space="preserve"> </w:t>
            </w:r>
            <w:r>
              <w:rPr>
                <w:sz w:val="18"/>
              </w:rPr>
              <w:t>budgeting</w:t>
            </w:r>
            <w:r>
              <w:rPr>
                <w:sz w:val="18"/>
              </w:rPr>
              <w:t xml:space="preserve"> </w:t>
            </w:r>
            <w:r>
              <w:rPr>
                <w:sz w:val="18"/>
              </w:rPr>
              <w:t>of</w:t>
            </w:r>
            <w:r>
              <w:rPr>
                <w:sz w:val="18"/>
              </w:rPr>
              <w:t xml:space="preserve"> </w:t>
            </w:r>
            <w:r>
              <w:rPr>
                <w:sz w:val="18"/>
              </w:rPr>
              <w:t>development</w:t>
            </w:r>
            <w:r>
              <w:rPr>
                <w:sz w:val="18"/>
              </w:rPr>
              <w:t xml:space="preserve"> </w:t>
            </w:r>
            <w:r>
              <w:rPr>
                <w:sz w:val="18"/>
              </w:rPr>
              <w:t>frameworks.</w:t>
            </w:r>
            <w:r>
              <w:rPr>
                <w:sz w:val="18"/>
              </w:rPr>
              <w:t xml:space="preserve">  </w:t>
            </w:r>
          </w:p>
        </w:tc>
      </w:tr>
      <w:tr w:rsidR="005C0082">
        <w:trPr>
          <w:trHeight w:val="1544"/>
        </w:trPr>
        <w:tc>
          <w:tcPr>
            <w:tcW w:w="179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90" w:right="0" w:firstLine="0"/>
              <w:jc w:val="left"/>
            </w:pPr>
            <w:r>
              <w:rPr>
                <w:sz w:val="18"/>
              </w:rPr>
              <w:lastRenderedPageBreak/>
              <w:t>replication</w:t>
            </w:r>
            <w:r>
              <w:rPr>
                <w:sz w:val="18"/>
              </w:rPr>
              <w:t xml:space="preserve"> </w:t>
            </w:r>
            <w:r>
              <w:rPr>
                <w:sz w:val="18"/>
              </w:rPr>
              <w:t>and</w:t>
            </w:r>
            <w:r>
              <w:rPr>
                <w:sz w:val="18"/>
              </w:rPr>
              <w:t xml:space="preserve"> </w:t>
            </w:r>
            <w:r>
              <w:rPr>
                <w:sz w:val="18"/>
              </w:rPr>
              <w:t>upscaling.</w:t>
            </w:r>
            <w:r>
              <w:rPr>
                <w:b/>
                <w:sz w:val="18"/>
              </w:rPr>
              <w:t xml:space="preserve"> </w:t>
            </w:r>
          </w:p>
          <w:p w:rsidR="005C0082" w:rsidRDefault="00E47B8B">
            <w:pPr>
              <w:spacing w:after="0" w:line="259" w:lineRule="auto"/>
              <w:ind w:left="90" w:right="0" w:firstLine="0"/>
              <w:jc w:val="left"/>
            </w:pPr>
            <w:r>
              <w:rPr>
                <w:sz w:val="18"/>
              </w:rPr>
              <w:t xml:space="preserve"> </w:t>
            </w:r>
          </w:p>
        </w:tc>
        <w:tc>
          <w:tcPr>
            <w:tcW w:w="2666" w:type="dxa"/>
            <w:tcBorders>
              <w:top w:val="single" w:sz="6" w:space="0" w:color="000000"/>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2840" w:type="dxa"/>
            <w:tcBorders>
              <w:top w:val="single" w:sz="6" w:space="0" w:color="000000"/>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204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 xml:space="preserve"> </w:t>
            </w:r>
          </w:p>
          <w:p w:rsidR="005C0082" w:rsidRDefault="00E47B8B">
            <w:pPr>
              <w:spacing w:after="0" w:line="259" w:lineRule="auto"/>
              <w:ind w:left="0" w:right="0" w:firstLine="0"/>
              <w:jc w:val="left"/>
            </w:pPr>
            <w:r>
              <w:rPr>
                <w:sz w:val="18"/>
              </w:rPr>
              <w:t xml:space="preserve"> </w:t>
            </w:r>
          </w:p>
        </w:tc>
        <w:tc>
          <w:tcPr>
            <w:tcW w:w="1694" w:type="dxa"/>
            <w:tcBorders>
              <w:top w:val="single" w:sz="6" w:space="0" w:color="000000"/>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1951"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360" w:right="0" w:firstLine="0"/>
              <w:jc w:val="left"/>
            </w:pPr>
            <w:r>
              <w:rPr>
                <w:sz w:val="18"/>
              </w:rPr>
              <w:t xml:space="preserve"> </w:t>
            </w:r>
          </w:p>
          <w:p w:rsidR="005C0082" w:rsidRDefault="00E47B8B">
            <w:pPr>
              <w:spacing w:after="8" w:line="259" w:lineRule="auto"/>
              <w:ind w:left="0" w:right="0" w:firstLine="0"/>
              <w:jc w:val="left"/>
            </w:pPr>
            <w:r>
              <w:rPr>
                <w:b/>
                <w:sz w:val="18"/>
              </w:rPr>
              <w:t xml:space="preserve">Risks </w:t>
            </w:r>
          </w:p>
          <w:p w:rsidR="005C0082" w:rsidRDefault="00E47B8B">
            <w:pPr>
              <w:spacing w:after="0" w:line="259" w:lineRule="auto"/>
              <w:ind w:left="360" w:right="0" w:hanging="360"/>
              <w:jc w:val="left"/>
            </w:pPr>
            <w:r>
              <w:rPr>
                <w:rFonts w:ascii="Times New Roman" w:eastAsia="Times New Roman" w:hAnsi="Times New Roman" w:cs="Times New Roman"/>
                <w:b/>
                <w:sz w:val="18"/>
              </w:rPr>
              <w:t>-</w:t>
            </w:r>
            <w:r>
              <w:rPr>
                <w:rFonts w:ascii="Arial" w:eastAsia="Arial" w:hAnsi="Arial" w:cs="Arial"/>
                <w:b/>
                <w:sz w:val="18"/>
              </w:rPr>
              <w:t xml:space="preserve"> </w:t>
            </w:r>
            <w:r>
              <w:rPr>
                <w:rFonts w:ascii="Arial" w:eastAsia="Arial" w:hAnsi="Arial" w:cs="Arial"/>
                <w:b/>
                <w:sz w:val="18"/>
              </w:rPr>
              <w:tab/>
            </w:r>
            <w:r>
              <w:rPr>
                <w:sz w:val="18"/>
              </w:rPr>
              <w:t>Lack</w:t>
            </w:r>
            <w:r>
              <w:rPr>
                <w:sz w:val="18"/>
              </w:rPr>
              <w:t xml:space="preserve"> </w:t>
            </w:r>
            <w:r>
              <w:rPr>
                <w:sz w:val="18"/>
              </w:rPr>
              <w:t>of</w:t>
            </w:r>
            <w:r>
              <w:rPr>
                <w:sz w:val="18"/>
              </w:rPr>
              <w:t xml:space="preserve"> </w:t>
            </w:r>
            <w:r>
              <w:rPr>
                <w:sz w:val="18"/>
              </w:rPr>
              <w:t>political</w:t>
            </w:r>
            <w:r>
              <w:rPr>
                <w:sz w:val="18"/>
              </w:rPr>
              <w:t xml:space="preserve"> </w:t>
            </w:r>
            <w:r>
              <w:rPr>
                <w:sz w:val="18"/>
              </w:rPr>
              <w:t>will</w:t>
            </w:r>
            <w:r>
              <w:rPr>
                <w:sz w:val="18"/>
              </w:rPr>
              <w:t xml:space="preserve"> </w:t>
            </w:r>
            <w:r>
              <w:rPr>
                <w:sz w:val="18"/>
              </w:rPr>
              <w:t>to</w:t>
            </w:r>
            <w:r>
              <w:rPr>
                <w:sz w:val="18"/>
              </w:rPr>
              <w:t xml:space="preserve"> </w:t>
            </w:r>
            <w:r>
              <w:rPr>
                <w:sz w:val="18"/>
              </w:rPr>
              <w:t>mainstream</w:t>
            </w:r>
            <w:r>
              <w:rPr>
                <w:sz w:val="18"/>
              </w:rPr>
              <w:t xml:space="preserve"> </w:t>
            </w:r>
            <w:r>
              <w:rPr>
                <w:sz w:val="18"/>
              </w:rPr>
              <w:t>climate</w:t>
            </w:r>
            <w:r>
              <w:rPr>
                <w:sz w:val="18"/>
              </w:rPr>
              <w:t xml:space="preserve"> </w:t>
            </w:r>
            <w:r>
              <w:rPr>
                <w:sz w:val="18"/>
              </w:rPr>
              <w:t>change</w:t>
            </w:r>
            <w:r>
              <w:rPr>
                <w:sz w:val="18"/>
              </w:rPr>
              <w:t xml:space="preserve"> </w:t>
            </w:r>
            <w:r>
              <w:rPr>
                <w:sz w:val="18"/>
              </w:rPr>
              <w:t>into</w:t>
            </w:r>
            <w:r>
              <w:rPr>
                <w:sz w:val="18"/>
              </w:rPr>
              <w:t xml:space="preserve"> </w:t>
            </w:r>
            <w:r>
              <w:rPr>
                <w:sz w:val="18"/>
              </w:rPr>
              <w:t>budgets</w:t>
            </w:r>
            <w:r>
              <w:rPr>
                <w:b/>
                <w:sz w:val="18"/>
              </w:rPr>
              <w:t xml:space="preserve"> </w:t>
            </w:r>
          </w:p>
        </w:tc>
      </w:tr>
    </w:tbl>
    <w:p w:rsidR="005C0082" w:rsidRDefault="00E47B8B">
      <w:pPr>
        <w:spacing w:after="0" w:line="259" w:lineRule="auto"/>
        <w:ind w:left="0" w:right="0" w:firstLine="0"/>
      </w:pPr>
      <w:r>
        <w:rPr>
          <w:sz w:val="23"/>
        </w:rPr>
        <w:t xml:space="preserve"> </w:t>
      </w:r>
    </w:p>
    <w:p w:rsidR="005C0082" w:rsidRDefault="00E47B8B">
      <w:pPr>
        <w:spacing w:after="0" w:line="259" w:lineRule="auto"/>
        <w:ind w:left="0" w:right="0" w:firstLine="0"/>
      </w:pPr>
      <w:r>
        <w:t xml:space="preserve"> </w:t>
      </w:r>
      <w:r>
        <w:br w:type="page"/>
      </w:r>
    </w:p>
    <w:p w:rsidR="005C0082" w:rsidRDefault="00E47B8B">
      <w:pPr>
        <w:tabs>
          <w:tab w:val="center" w:pos="4642"/>
          <w:tab w:val="center" w:pos="6779"/>
        </w:tabs>
        <w:spacing w:after="0" w:line="259" w:lineRule="auto"/>
        <w:ind w:left="0" w:right="0" w:firstLine="0"/>
        <w:jc w:val="left"/>
      </w:pPr>
      <w:r>
        <w:lastRenderedPageBreak/>
        <w:tab/>
      </w:r>
      <w:r>
        <w:rPr>
          <w:b/>
          <w:sz w:val="24"/>
        </w:rPr>
        <w:t>3</w:t>
      </w:r>
      <w:r>
        <w:rPr>
          <w:rFonts w:ascii="Arial" w:eastAsia="Arial" w:hAnsi="Arial" w:cs="Arial"/>
          <w:b/>
          <w:sz w:val="24"/>
        </w:rPr>
        <w:t xml:space="preserve"> </w:t>
      </w:r>
      <w:r>
        <w:rPr>
          <w:rFonts w:ascii="Arial" w:eastAsia="Arial" w:hAnsi="Arial" w:cs="Arial"/>
          <w:b/>
          <w:sz w:val="24"/>
        </w:rPr>
        <w:tab/>
      </w:r>
      <w:r>
        <w:rPr>
          <w:b/>
          <w:sz w:val="28"/>
        </w:rPr>
        <w:t xml:space="preserve">Total Budget and </w:t>
      </w:r>
      <w:r>
        <w:rPr>
          <w:b/>
          <w:sz w:val="28"/>
        </w:rPr>
        <w:t xml:space="preserve">Workplan </w:t>
      </w:r>
    </w:p>
    <w:tbl>
      <w:tblPr>
        <w:tblStyle w:val="TableGrid"/>
        <w:tblW w:w="14220" w:type="dxa"/>
        <w:tblInd w:w="-270" w:type="dxa"/>
        <w:tblCellMar>
          <w:top w:w="24" w:type="dxa"/>
          <w:left w:w="108" w:type="dxa"/>
          <w:bottom w:w="5" w:type="dxa"/>
          <w:right w:w="438" w:type="dxa"/>
        </w:tblCellMar>
        <w:tblLook w:val="04A0" w:firstRow="1" w:lastRow="0" w:firstColumn="1" w:lastColumn="0" w:noHBand="0" w:noVBand="1"/>
      </w:tblPr>
      <w:tblGrid>
        <w:gridCol w:w="2723"/>
        <w:gridCol w:w="3600"/>
        <w:gridCol w:w="1170"/>
        <w:gridCol w:w="6727"/>
      </w:tblGrid>
      <w:tr w:rsidR="005C0082">
        <w:trPr>
          <w:trHeight w:val="499"/>
        </w:trPr>
        <w:tc>
          <w:tcPr>
            <w:tcW w:w="2723" w:type="dxa"/>
            <w:tcBorders>
              <w:top w:val="single" w:sz="4" w:space="0" w:color="000000"/>
              <w:left w:val="single" w:sz="4" w:space="0" w:color="000000"/>
              <w:bottom w:val="single" w:sz="4" w:space="0" w:color="000000"/>
              <w:right w:val="single" w:sz="4" w:space="0" w:color="000000"/>
            </w:tcBorders>
            <w:vAlign w:val="bottom"/>
          </w:tcPr>
          <w:p w:rsidR="005C0082" w:rsidRDefault="00E47B8B">
            <w:pPr>
              <w:spacing w:after="0" w:line="259" w:lineRule="auto"/>
              <w:ind w:left="0" w:right="0" w:firstLine="0"/>
              <w:jc w:val="left"/>
            </w:pPr>
            <w:r>
              <w:rPr>
                <w:b/>
                <w:sz w:val="20"/>
              </w:rPr>
              <w:t xml:space="preserve">Award ID:  </w:t>
            </w:r>
            <w:r>
              <w:rPr>
                <w:sz w:val="20"/>
              </w:rPr>
              <w:t xml:space="preserve"> </w:t>
            </w:r>
          </w:p>
        </w:tc>
        <w:tc>
          <w:tcPr>
            <w:tcW w:w="3600" w:type="dxa"/>
            <w:tcBorders>
              <w:top w:val="single" w:sz="4" w:space="0" w:color="000000"/>
              <w:left w:val="single" w:sz="4" w:space="0" w:color="000000"/>
              <w:bottom w:val="single" w:sz="4" w:space="0" w:color="000000"/>
              <w:right w:val="single" w:sz="4" w:space="0" w:color="000000"/>
            </w:tcBorders>
            <w:vAlign w:val="bottom"/>
          </w:tcPr>
          <w:p w:rsidR="005C0082" w:rsidRDefault="00E47B8B">
            <w:pPr>
              <w:spacing w:after="0" w:line="259" w:lineRule="auto"/>
              <w:ind w:left="0" w:right="0" w:firstLine="0"/>
              <w:jc w:val="left"/>
            </w:pPr>
            <w:r>
              <w:rPr>
                <w:rFonts w:ascii="Times New Roman" w:eastAsia="Times New Roman" w:hAnsi="Times New Roman" w:cs="Times New Roman"/>
                <w:i/>
                <w:sz w:val="20"/>
              </w:rPr>
              <w:t xml:space="preserve"> </w:t>
            </w:r>
            <w:r>
              <w:rPr>
                <w:sz w:val="18"/>
              </w:rPr>
              <w:t>00083204</w:t>
            </w:r>
            <w:r>
              <w:rPr>
                <w:rFonts w:ascii="Times New Roman" w:eastAsia="Times New Roman" w:hAnsi="Times New Roman" w:cs="Times New Roman"/>
                <w:i/>
                <w:sz w:val="20"/>
              </w:rPr>
              <w:t xml:space="preserve"> </w:t>
            </w:r>
          </w:p>
        </w:tc>
        <w:tc>
          <w:tcPr>
            <w:tcW w:w="117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sz w:val="20"/>
              </w:rPr>
              <w:t>Project</w:t>
            </w:r>
            <w:r>
              <w:rPr>
                <w:sz w:val="20"/>
              </w:rPr>
              <w:t xml:space="preserve"> </w:t>
            </w:r>
          </w:p>
          <w:p w:rsidR="005C0082" w:rsidRDefault="00E47B8B">
            <w:pPr>
              <w:spacing w:after="0" w:line="259" w:lineRule="auto"/>
              <w:ind w:left="0" w:right="0" w:firstLine="0"/>
              <w:jc w:val="left"/>
            </w:pPr>
            <w:r>
              <w:rPr>
                <w:sz w:val="20"/>
              </w:rPr>
              <w:t>ID(s):</w:t>
            </w:r>
            <w:r>
              <w:rPr>
                <w:sz w:val="20"/>
              </w:rPr>
              <w:t xml:space="preserve"> </w:t>
            </w:r>
          </w:p>
        </w:tc>
        <w:tc>
          <w:tcPr>
            <w:tcW w:w="6727" w:type="dxa"/>
            <w:tcBorders>
              <w:top w:val="single" w:sz="4" w:space="0" w:color="000000"/>
              <w:left w:val="single" w:sz="4" w:space="0" w:color="000000"/>
              <w:bottom w:val="single" w:sz="4" w:space="0" w:color="000000"/>
              <w:right w:val="single" w:sz="4" w:space="0" w:color="000000"/>
            </w:tcBorders>
            <w:vAlign w:val="bottom"/>
          </w:tcPr>
          <w:p w:rsidR="005C0082" w:rsidRDefault="00E47B8B">
            <w:pPr>
              <w:spacing w:after="0" w:line="259" w:lineRule="auto"/>
              <w:ind w:left="0" w:right="0" w:firstLine="0"/>
              <w:jc w:val="left"/>
            </w:pPr>
            <w:r>
              <w:rPr>
                <w:sz w:val="18"/>
              </w:rPr>
              <w:t>00091803</w:t>
            </w:r>
            <w:r>
              <w:rPr>
                <w:rFonts w:ascii="Times New Roman" w:eastAsia="Times New Roman" w:hAnsi="Times New Roman" w:cs="Times New Roman"/>
                <w:i/>
                <w:sz w:val="20"/>
              </w:rPr>
              <w:t xml:space="preserve"> </w:t>
            </w:r>
          </w:p>
        </w:tc>
      </w:tr>
      <w:tr w:rsidR="005C0082">
        <w:trPr>
          <w:trHeight w:val="498"/>
        </w:trPr>
        <w:tc>
          <w:tcPr>
            <w:tcW w:w="2723" w:type="dxa"/>
            <w:tcBorders>
              <w:top w:val="single" w:sz="4" w:space="0" w:color="000000"/>
              <w:left w:val="single" w:sz="4" w:space="0" w:color="000000"/>
              <w:bottom w:val="single" w:sz="4" w:space="0" w:color="000000"/>
              <w:right w:val="single" w:sz="4" w:space="0" w:color="000000"/>
            </w:tcBorders>
            <w:vAlign w:val="bottom"/>
          </w:tcPr>
          <w:p w:rsidR="005C0082" w:rsidRDefault="00E47B8B">
            <w:pPr>
              <w:spacing w:after="0" w:line="259" w:lineRule="auto"/>
              <w:ind w:left="0" w:right="0" w:firstLine="0"/>
              <w:jc w:val="left"/>
            </w:pPr>
            <w:r>
              <w:rPr>
                <w:b/>
                <w:sz w:val="20"/>
              </w:rPr>
              <w:t>Award Title:</w:t>
            </w:r>
            <w:r>
              <w:rPr>
                <w:sz w:val="20"/>
              </w:rPr>
              <w:t xml:space="preserve"> </w:t>
            </w:r>
          </w:p>
        </w:tc>
        <w:tc>
          <w:tcPr>
            <w:tcW w:w="11497" w:type="dxa"/>
            <w:gridSpan w:val="3"/>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pPr>
            <w:r>
              <w:rPr>
                <w:sz w:val="20"/>
              </w:rPr>
              <w:t>Scaling</w:t>
            </w:r>
            <w:r>
              <w:rPr>
                <w:sz w:val="20"/>
              </w:rPr>
              <w:t xml:space="preserve"> </w:t>
            </w:r>
            <w:r>
              <w:rPr>
                <w:sz w:val="20"/>
              </w:rPr>
              <w:t>up</w:t>
            </w:r>
            <w:r>
              <w:rPr>
                <w:sz w:val="20"/>
              </w:rPr>
              <w:t xml:space="preserve"> </w:t>
            </w:r>
            <w:r>
              <w:rPr>
                <w:sz w:val="20"/>
              </w:rPr>
              <w:t>community</w:t>
            </w:r>
            <w:r>
              <w:rPr>
                <w:sz w:val="20"/>
              </w:rPr>
              <w:t xml:space="preserve"> </w:t>
            </w:r>
            <w:r>
              <w:rPr>
                <w:sz w:val="20"/>
              </w:rPr>
              <w:t>resilience</w:t>
            </w:r>
            <w:r>
              <w:rPr>
                <w:sz w:val="20"/>
              </w:rPr>
              <w:t xml:space="preserve"> </w:t>
            </w:r>
            <w:r>
              <w:rPr>
                <w:sz w:val="20"/>
              </w:rPr>
              <w:t>to</w:t>
            </w:r>
            <w:r>
              <w:rPr>
                <w:sz w:val="20"/>
              </w:rPr>
              <w:t xml:space="preserve"> </w:t>
            </w:r>
            <w:r>
              <w:rPr>
                <w:sz w:val="20"/>
              </w:rPr>
              <w:t>climate</w:t>
            </w:r>
            <w:r>
              <w:rPr>
                <w:sz w:val="20"/>
              </w:rPr>
              <w:t xml:space="preserve"> </w:t>
            </w:r>
            <w:r>
              <w:rPr>
                <w:sz w:val="20"/>
              </w:rPr>
              <w:t>variability</w:t>
            </w:r>
            <w:r>
              <w:rPr>
                <w:sz w:val="20"/>
              </w:rPr>
              <w:t xml:space="preserve"> </w:t>
            </w:r>
            <w:r>
              <w:rPr>
                <w:sz w:val="20"/>
              </w:rPr>
              <w:t>and</w:t>
            </w:r>
            <w:r>
              <w:rPr>
                <w:sz w:val="20"/>
              </w:rPr>
              <w:t xml:space="preserve"> </w:t>
            </w:r>
            <w:r>
              <w:rPr>
                <w:sz w:val="20"/>
              </w:rPr>
              <w:t>climate</w:t>
            </w:r>
            <w:r>
              <w:rPr>
                <w:sz w:val="20"/>
              </w:rPr>
              <w:t xml:space="preserve"> </w:t>
            </w:r>
            <w:r>
              <w:rPr>
                <w:sz w:val="20"/>
              </w:rPr>
              <w:t>change</w:t>
            </w:r>
            <w:r>
              <w:rPr>
                <w:sz w:val="20"/>
              </w:rPr>
              <w:t xml:space="preserve"> </w:t>
            </w:r>
            <w:r>
              <w:rPr>
                <w:sz w:val="20"/>
              </w:rPr>
              <w:t>in</w:t>
            </w:r>
            <w:r>
              <w:rPr>
                <w:sz w:val="20"/>
              </w:rPr>
              <w:t xml:space="preserve"> </w:t>
            </w:r>
            <w:r>
              <w:rPr>
                <w:sz w:val="20"/>
              </w:rPr>
              <w:t>Northern</w:t>
            </w:r>
            <w:r>
              <w:rPr>
                <w:sz w:val="20"/>
              </w:rPr>
              <w:t xml:space="preserve"> </w:t>
            </w:r>
            <w:r>
              <w:rPr>
                <w:sz w:val="20"/>
              </w:rPr>
              <w:t>Namibia,</w:t>
            </w:r>
            <w:r>
              <w:rPr>
                <w:sz w:val="20"/>
              </w:rPr>
              <w:t xml:space="preserve"> </w:t>
            </w:r>
            <w:r>
              <w:rPr>
                <w:sz w:val="20"/>
              </w:rPr>
              <w:t>with</w:t>
            </w:r>
            <w:r>
              <w:rPr>
                <w:sz w:val="20"/>
              </w:rPr>
              <w:t xml:space="preserve"> </w:t>
            </w:r>
            <w:r>
              <w:rPr>
                <w:sz w:val="20"/>
              </w:rPr>
              <w:t>a</w:t>
            </w:r>
            <w:r>
              <w:rPr>
                <w:sz w:val="20"/>
              </w:rPr>
              <w:t xml:space="preserve"> </w:t>
            </w:r>
            <w:r>
              <w:rPr>
                <w:sz w:val="20"/>
              </w:rPr>
              <w:t>special</w:t>
            </w:r>
            <w:r>
              <w:rPr>
                <w:sz w:val="20"/>
              </w:rPr>
              <w:t xml:space="preserve"> </w:t>
            </w:r>
            <w:r>
              <w:rPr>
                <w:sz w:val="20"/>
              </w:rPr>
              <w:t>focus</w:t>
            </w:r>
            <w:r>
              <w:rPr>
                <w:sz w:val="20"/>
              </w:rPr>
              <w:t xml:space="preserve"> </w:t>
            </w:r>
            <w:r>
              <w:rPr>
                <w:sz w:val="20"/>
              </w:rPr>
              <w:t>on</w:t>
            </w:r>
            <w:r>
              <w:rPr>
                <w:sz w:val="20"/>
              </w:rPr>
              <w:t xml:space="preserve"> </w:t>
            </w:r>
            <w:r>
              <w:rPr>
                <w:sz w:val="20"/>
              </w:rPr>
              <w:t>women</w:t>
            </w:r>
            <w:r>
              <w:rPr>
                <w:sz w:val="20"/>
              </w:rPr>
              <w:t xml:space="preserve"> </w:t>
            </w:r>
            <w:r>
              <w:rPr>
                <w:sz w:val="20"/>
              </w:rPr>
              <w:t>and</w:t>
            </w:r>
            <w:r>
              <w:rPr>
                <w:sz w:val="20"/>
              </w:rPr>
              <w:t xml:space="preserve"> </w:t>
            </w:r>
            <w:r>
              <w:rPr>
                <w:sz w:val="20"/>
              </w:rPr>
              <w:t>children</w:t>
            </w:r>
            <w:r>
              <w:rPr>
                <w:sz w:val="20"/>
              </w:rPr>
              <w:t xml:space="preserve"> </w:t>
            </w:r>
          </w:p>
        </w:tc>
      </w:tr>
      <w:tr w:rsidR="005C0082">
        <w:trPr>
          <w:trHeight w:val="254"/>
        </w:trPr>
        <w:tc>
          <w:tcPr>
            <w:tcW w:w="272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20"/>
              </w:rPr>
              <w:t xml:space="preserve">Business Unit: </w:t>
            </w:r>
          </w:p>
        </w:tc>
        <w:tc>
          <w:tcPr>
            <w:tcW w:w="11497" w:type="dxa"/>
            <w:gridSpan w:val="3"/>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sz w:val="20"/>
              </w:rPr>
              <w:t>NAM10</w:t>
            </w:r>
            <w:r>
              <w:rPr>
                <w:sz w:val="20"/>
              </w:rPr>
              <w:t xml:space="preserve"> </w:t>
            </w:r>
          </w:p>
        </w:tc>
      </w:tr>
      <w:tr w:rsidR="005C0082">
        <w:trPr>
          <w:trHeight w:val="498"/>
        </w:trPr>
        <w:tc>
          <w:tcPr>
            <w:tcW w:w="2723" w:type="dxa"/>
            <w:tcBorders>
              <w:top w:val="single" w:sz="4" w:space="0" w:color="000000"/>
              <w:left w:val="single" w:sz="4" w:space="0" w:color="000000"/>
              <w:bottom w:val="single" w:sz="4" w:space="0" w:color="000000"/>
              <w:right w:val="single" w:sz="4" w:space="0" w:color="000000"/>
            </w:tcBorders>
            <w:vAlign w:val="bottom"/>
          </w:tcPr>
          <w:p w:rsidR="005C0082" w:rsidRDefault="00E47B8B">
            <w:pPr>
              <w:spacing w:after="0" w:line="259" w:lineRule="auto"/>
              <w:ind w:left="0" w:right="0" w:firstLine="0"/>
              <w:jc w:val="left"/>
            </w:pPr>
            <w:r>
              <w:rPr>
                <w:b/>
                <w:sz w:val="20"/>
              </w:rPr>
              <w:t xml:space="preserve">Project Title: </w:t>
            </w:r>
          </w:p>
        </w:tc>
        <w:tc>
          <w:tcPr>
            <w:tcW w:w="11497" w:type="dxa"/>
            <w:gridSpan w:val="3"/>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pPr>
            <w:r>
              <w:rPr>
                <w:sz w:val="20"/>
              </w:rPr>
              <w:t>Scaling</w:t>
            </w:r>
            <w:r>
              <w:rPr>
                <w:sz w:val="20"/>
              </w:rPr>
              <w:t xml:space="preserve"> </w:t>
            </w:r>
            <w:r>
              <w:rPr>
                <w:sz w:val="20"/>
              </w:rPr>
              <w:t>up</w:t>
            </w:r>
            <w:r>
              <w:rPr>
                <w:sz w:val="20"/>
              </w:rPr>
              <w:t xml:space="preserve"> </w:t>
            </w:r>
            <w:r>
              <w:rPr>
                <w:sz w:val="20"/>
              </w:rPr>
              <w:t>community</w:t>
            </w:r>
            <w:r>
              <w:rPr>
                <w:sz w:val="20"/>
              </w:rPr>
              <w:t xml:space="preserve"> </w:t>
            </w:r>
            <w:r>
              <w:rPr>
                <w:sz w:val="20"/>
              </w:rPr>
              <w:t>resilience</w:t>
            </w:r>
            <w:r>
              <w:rPr>
                <w:sz w:val="20"/>
              </w:rPr>
              <w:t xml:space="preserve"> </w:t>
            </w:r>
            <w:r>
              <w:rPr>
                <w:sz w:val="20"/>
              </w:rPr>
              <w:t>to</w:t>
            </w:r>
            <w:r>
              <w:rPr>
                <w:sz w:val="20"/>
              </w:rPr>
              <w:t xml:space="preserve"> </w:t>
            </w:r>
            <w:r>
              <w:rPr>
                <w:sz w:val="20"/>
              </w:rPr>
              <w:t>climate</w:t>
            </w:r>
            <w:r>
              <w:rPr>
                <w:sz w:val="20"/>
              </w:rPr>
              <w:t xml:space="preserve"> </w:t>
            </w:r>
            <w:r>
              <w:rPr>
                <w:sz w:val="20"/>
              </w:rPr>
              <w:t>variability</w:t>
            </w:r>
            <w:r>
              <w:rPr>
                <w:sz w:val="20"/>
              </w:rPr>
              <w:t xml:space="preserve"> </w:t>
            </w:r>
            <w:r>
              <w:rPr>
                <w:sz w:val="20"/>
              </w:rPr>
              <w:t>and</w:t>
            </w:r>
            <w:r>
              <w:rPr>
                <w:sz w:val="20"/>
              </w:rPr>
              <w:t xml:space="preserve"> </w:t>
            </w:r>
            <w:r>
              <w:rPr>
                <w:sz w:val="20"/>
              </w:rPr>
              <w:t>climate</w:t>
            </w:r>
            <w:r>
              <w:rPr>
                <w:sz w:val="20"/>
              </w:rPr>
              <w:t xml:space="preserve"> </w:t>
            </w:r>
            <w:r>
              <w:rPr>
                <w:sz w:val="20"/>
              </w:rPr>
              <w:t>change</w:t>
            </w:r>
            <w:r>
              <w:rPr>
                <w:sz w:val="20"/>
              </w:rPr>
              <w:t xml:space="preserve"> </w:t>
            </w:r>
            <w:r>
              <w:rPr>
                <w:sz w:val="20"/>
              </w:rPr>
              <w:t>in</w:t>
            </w:r>
            <w:r>
              <w:rPr>
                <w:sz w:val="20"/>
              </w:rPr>
              <w:t xml:space="preserve"> </w:t>
            </w:r>
            <w:r>
              <w:rPr>
                <w:sz w:val="20"/>
              </w:rPr>
              <w:t>Northern</w:t>
            </w:r>
            <w:r>
              <w:rPr>
                <w:sz w:val="20"/>
              </w:rPr>
              <w:t xml:space="preserve"> </w:t>
            </w:r>
            <w:r>
              <w:rPr>
                <w:sz w:val="20"/>
              </w:rPr>
              <w:t>Namibia,</w:t>
            </w:r>
            <w:r>
              <w:rPr>
                <w:sz w:val="20"/>
              </w:rPr>
              <w:t xml:space="preserve"> </w:t>
            </w:r>
            <w:r>
              <w:rPr>
                <w:sz w:val="20"/>
              </w:rPr>
              <w:t>with</w:t>
            </w:r>
            <w:r>
              <w:rPr>
                <w:sz w:val="20"/>
              </w:rPr>
              <w:t xml:space="preserve"> </w:t>
            </w:r>
            <w:r>
              <w:rPr>
                <w:sz w:val="20"/>
              </w:rPr>
              <w:t>a</w:t>
            </w:r>
            <w:r>
              <w:rPr>
                <w:sz w:val="20"/>
              </w:rPr>
              <w:t xml:space="preserve"> </w:t>
            </w:r>
            <w:r>
              <w:rPr>
                <w:sz w:val="20"/>
              </w:rPr>
              <w:t>special</w:t>
            </w:r>
            <w:r>
              <w:rPr>
                <w:sz w:val="20"/>
              </w:rPr>
              <w:t xml:space="preserve"> </w:t>
            </w:r>
            <w:r>
              <w:rPr>
                <w:sz w:val="20"/>
              </w:rPr>
              <w:t>focus</w:t>
            </w:r>
            <w:r>
              <w:rPr>
                <w:sz w:val="20"/>
              </w:rPr>
              <w:t xml:space="preserve"> </w:t>
            </w:r>
            <w:r>
              <w:rPr>
                <w:sz w:val="20"/>
              </w:rPr>
              <w:t>on</w:t>
            </w:r>
            <w:r>
              <w:rPr>
                <w:sz w:val="20"/>
              </w:rPr>
              <w:t xml:space="preserve"> </w:t>
            </w:r>
            <w:r>
              <w:rPr>
                <w:sz w:val="20"/>
              </w:rPr>
              <w:t>women</w:t>
            </w:r>
            <w:r>
              <w:rPr>
                <w:sz w:val="20"/>
              </w:rPr>
              <w:t xml:space="preserve"> </w:t>
            </w:r>
            <w:r>
              <w:rPr>
                <w:sz w:val="20"/>
              </w:rPr>
              <w:t>and</w:t>
            </w:r>
            <w:r>
              <w:rPr>
                <w:sz w:val="20"/>
              </w:rPr>
              <w:t xml:space="preserve"> </w:t>
            </w:r>
            <w:r>
              <w:rPr>
                <w:sz w:val="20"/>
              </w:rPr>
              <w:t>children</w:t>
            </w:r>
            <w:r>
              <w:rPr>
                <w:sz w:val="20"/>
              </w:rPr>
              <w:t xml:space="preserve"> </w:t>
            </w:r>
          </w:p>
        </w:tc>
      </w:tr>
      <w:tr w:rsidR="005C0082">
        <w:trPr>
          <w:trHeight w:val="254"/>
        </w:trPr>
        <w:tc>
          <w:tcPr>
            <w:tcW w:w="272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20"/>
              </w:rPr>
              <w:t xml:space="preserve">PIMS no. </w:t>
            </w:r>
          </w:p>
        </w:tc>
        <w:tc>
          <w:tcPr>
            <w:tcW w:w="11497" w:type="dxa"/>
            <w:gridSpan w:val="3"/>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rFonts w:ascii="Times New Roman" w:eastAsia="Times New Roman" w:hAnsi="Times New Roman" w:cs="Times New Roman"/>
                <w:i/>
                <w:sz w:val="20"/>
              </w:rPr>
              <w:t xml:space="preserve"> </w:t>
            </w:r>
            <w:r>
              <w:rPr>
                <w:rFonts w:ascii="Times New Roman" w:eastAsia="Times New Roman" w:hAnsi="Times New Roman" w:cs="Times New Roman"/>
                <w:sz w:val="20"/>
              </w:rPr>
              <w:t xml:space="preserve">4711 </w:t>
            </w:r>
          </w:p>
        </w:tc>
      </w:tr>
      <w:tr w:rsidR="005C0082">
        <w:trPr>
          <w:trHeight w:val="498"/>
        </w:trPr>
        <w:tc>
          <w:tcPr>
            <w:tcW w:w="272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20"/>
              </w:rPr>
              <w:t xml:space="preserve">Implementing Partner  (Executing Agency) </w:t>
            </w:r>
            <w:r>
              <w:rPr>
                <w:sz w:val="20"/>
              </w:rPr>
              <w:t xml:space="preserve"> </w:t>
            </w:r>
          </w:p>
        </w:tc>
        <w:tc>
          <w:tcPr>
            <w:tcW w:w="11497" w:type="dxa"/>
            <w:gridSpan w:val="3"/>
            <w:tcBorders>
              <w:top w:val="single" w:sz="4" w:space="0" w:color="000000"/>
              <w:left w:val="single" w:sz="4" w:space="0" w:color="000000"/>
              <w:bottom w:val="single" w:sz="4" w:space="0" w:color="000000"/>
              <w:right w:val="single" w:sz="4" w:space="0" w:color="000000"/>
            </w:tcBorders>
            <w:vAlign w:val="bottom"/>
          </w:tcPr>
          <w:p w:rsidR="005C0082" w:rsidRDefault="00E47B8B">
            <w:pPr>
              <w:spacing w:after="0" w:line="259" w:lineRule="auto"/>
              <w:ind w:left="0" w:right="0" w:firstLine="0"/>
              <w:jc w:val="left"/>
            </w:pPr>
            <w:r>
              <w:t>Ministry</w:t>
            </w:r>
            <w:r>
              <w:t xml:space="preserve"> </w:t>
            </w:r>
            <w:r>
              <w:t>of</w:t>
            </w:r>
            <w:r>
              <w:t xml:space="preserve"> </w:t>
            </w:r>
            <w:r>
              <w:t>Environment</w:t>
            </w:r>
            <w:r>
              <w:t xml:space="preserve"> </w:t>
            </w:r>
            <w:r>
              <w:t>and</w:t>
            </w:r>
            <w:r>
              <w:t xml:space="preserve"> </w:t>
            </w:r>
            <w:r>
              <w:t>Tourism</w:t>
            </w:r>
            <w:r>
              <w:t xml:space="preserve"> </w:t>
            </w:r>
            <w:r>
              <w:t>(MET)</w:t>
            </w:r>
            <w:r>
              <w:rPr>
                <w:rFonts w:ascii="Times New Roman" w:eastAsia="Times New Roman" w:hAnsi="Times New Roman" w:cs="Times New Roman"/>
                <w:sz w:val="20"/>
              </w:rPr>
              <w:t xml:space="preserve"> </w:t>
            </w:r>
          </w:p>
        </w:tc>
      </w:tr>
    </w:tbl>
    <w:p w:rsidR="005C0082" w:rsidRDefault="00E47B8B">
      <w:pPr>
        <w:spacing w:after="20" w:line="259" w:lineRule="auto"/>
        <w:ind w:left="0" w:right="0" w:firstLine="0"/>
        <w:jc w:val="left"/>
      </w:pPr>
      <w:r>
        <w:rPr>
          <w:rFonts w:ascii="Arial" w:eastAsia="Arial" w:hAnsi="Arial" w:cs="Arial"/>
          <w:sz w:val="20"/>
        </w:rPr>
        <w:t xml:space="preserve"> </w:t>
      </w:r>
    </w:p>
    <w:p w:rsidR="005C0082" w:rsidRDefault="00E47B8B">
      <w:pPr>
        <w:spacing w:after="0" w:line="259" w:lineRule="auto"/>
        <w:ind w:left="360" w:right="0" w:firstLine="0"/>
        <w:jc w:val="left"/>
      </w:pPr>
      <w:r>
        <w:rPr>
          <w:sz w:val="20"/>
        </w:rPr>
        <w:t xml:space="preserve"> </w:t>
      </w:r>
    </w:p>
    <w:tbl>
      <w:tblPr>
        <w:tblStyle w:val="TableGrid"/>
        <w:tblW w:w="14237" w:type="dxa"/>
        <w:tblInd w:w="-308" w:type="dxa"/>
        <w:tblCellMar>
          <w:top w:w="41" w:type="dxa"/>
          <w:left w:w="106" w:type="dxa"/>
          <w:bottom w:w="4" w:type="dxa"/>
          <w:right w:w="64" w:type="dxa"/>
        </w:tblCellMar>
        <w:tblLook w:val="04A0" w:firstRow="1" w:lastRow="0" w:firstColumn="1" w:lastColumn="0" w:noHBand="0" w:noVBand="1"/>
      </w:tblPr>
      <w:tblGrid>
        <w:gridCol w:w="1366"/>
        <w:gridCol w:w="1267"/>
        <w:gridCol w:w="668"/>
        <w:gridCol w:w="689"/>
        <w:gridCol w:w="988"/>
        <w:gridCol w:w="1913"/>
        <w:gridCol w:w="1054"/>
        <w:gridCol w:w="1184"/>
        <w:gridCol w:w="1041"/>
        <w:gridCol w:w="1041"/>
        <w:gridCol w:w="1041"/>
        <w:gridCol w:w="1236"/>
        <w:gridCol w:w="749"/>
      </w:tblGrid>
      <w:tr w:rsidR="005C0082">
        <w:trPr>
          <w:trHeight w:val="1043"/>
        </w:trPr>
        <w:tc>
          <w:tcPr>
            <w:tcW w:w="1366"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4" w:firstLine="0"/>
              <w:jc w:val="center"/>
            </w:pPr>
            <w:r>
              <w:rPr>
                <w:b/>
                <w:sz w:val="18"/>
              </w:rPr>
              <w:t xml:space="preserve">GEF </w:t>
            </w:r>
          </w:p>
          <w:p w:rsidR="005C0082" w:rsidRDefault="00E47B8B">
            <w:pPr>
              <w:spacing w:after="0" w:line="259" w:lineRule="auto"/>
              <w:ind w:left="4" w:right="0" w:firstLine="0"/>
              <w:jc w:val="left"/>
            </w:pPr>
            <w:r>
              <w:rPr>
                <w:b/>
                <w:sz w:val="18"/>
              </w:rPr>
              <w:t xml:space="preserve">Outcome/Atlas </w:t>
            </w:r>
          </w:p>
          <w:p w:rsidR="005C0082" w:rsidRDefault="00E47B8B">
            <w:pPr>
              <w:spacing w:after="0" w:line="259" w:lineRule="auto"/>
              <w:ind w:left="0" w:right="41" w:firstLine="0"/>
              <w:jc w:val="center"/>
            </w:pPr>
            <w:r>
              <w:rPr>
                <w:b/>
                <w:sz w:val="18"/>
              </w:rPr>
              <w:t xml:space="preserve">Activity </w:t>
            </w:r>
          </w:p>
        </w:tc>
        <w:tc>
          <w:tcPr>
            <w:tcW w:w="1267"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4" w:firstLine="0"/>
              <w:jc w:val="center"/>
            </w:pPr>
            <w:r>
              <w:rPr>
                <w:b/>
                <w:sz w:val="18"/>
              </w:rPr>
              <w:t xml:space="preserve">Responsible </w:t>
            </w:r>
          </w:p>
          <w:p w:rsidR="005C0082" w:rsidRDefault="00E47B8B">
            <w:pPr>
              <w:spacing w:after="71" w:line="259" w:lineRule="auto"/>
              <w:ind w:left="0" w:right="45" w:firstLine="0"/>
              <w:jc w:val="center"/>
            </w:pPr>
            <w:r>
              <w:rPr>
                <w:b/>
                <w:sz w:val="18"/>
              </w:rPr>
              <w:t xml:space="preserve">Party/ </w:t>
            </w:r>
          </w:p>
          <w:p w:rsidR="005C0082" w:rsidRDefault="00E47B8B">
            <w:pPr>
              <w:spacing w:after="0" w:line="259" w:lineRule="auto"/>
              <w:ind w:left="2" w:right="0" w:firstLine="0"/>
              <w:jc w:val="left"/>
            </w:pPr>
            <w:r>
              <w:rPr>
                <w:b/>
                <w:sz w:val="18"/>
              </w:rPr>
              <w:t xml:space="preserve">Implementing </w:t>
            </w:r>
          </w:p>
          <w:p w:rsidR="005C0082" w:rsidRDefault="00E47B8B">
            <w:pPr>
              <w:spacing w:after="0" w:line="259" w:lineRule="auto"/>
              <w:ind w:left="2" w:right="0" w:firstLine="0"/>
              <w:jc w:val="left"/>
            </w:pPr>
            <w:r>
              <w:rPr>
                <w:b/>
                <w:sz w:val="18"/>
              </w:rPr>
              <w:t xml:space="preserve">Agent </w:t>
            </w:r>
          </w:p>
        </w:tc>
        <w:tc>
          <w:tcPr>
            <w:tcW w:w="668" w:type="dxa"/>
            <w:tcBorders>
              <w:top w:val="single" w:sz="8" w:space="0" w:color="000000"/>
              <w:left w:val="single" w:sz="8" w:space="0" w:color="000000"/>
              <w:bottom w:val="single" w:sz="8" w:space="0" w:color="000000"/>
              <w:right w:val="single" w:sz="8" w:space="0" w:color="000000"/>
            </w:tcBorders>
          </w:tcPr>
          <w:p w:rsidR="005C0082" w:rsidRDefault="00E47B8B">
            <w:pPr>
              <w:spacing w:after="308" w:line="240" w:lineRule="auto"/>
              <w:ind w:left="0" w:right="0" w:firstLine="0"/>
              <w:jc w:val="center"/>
            </w:pPr>
            <w:r>
              <w:rPr>
                <w:b/>
                <w:sz w:val="18"/>
              </w:rPr>
              <w:t xml:space="preserve">Fund ID </w:t>
            </w:r>
          </w:p>
          <w:p w:rsidR="005C0082" w:rsidRDefault="00E47B8B">
            <w:pPr>
              <w:spacing w:after="0" w:line="259" w:lineRule="auto"/>
              <w:ind w:left="0" w:right="0" w:firstLine="0"/>
              <w:jc w:val="left"/>
            </w:pPr>
            <w:r>
              <w:rPr>
                <w:b/>
                <w:sz w:val="18"/>
              </w:rPr>
              <w:t xml:space="preserve">  </w:t>
            </w:r>
          </w:p>
        </w:tc>
        <w:tc>
          <w:tcPr>
            <w:tcW w:w="689"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0" w:firstLine="0"/>
              <w:jc w:val="center"/>
            </w:pPr>
            <w:r>
              <w:rPr>
                <w:b/>
                <w:sz w:val="18"/>
              </w:rPr>
              <w:t xml:space="preserve">Donor Name </w:t>
            </w:r>
          </w:p>
        </w:tc>
        <w:tc>
          <w:tcPr>
            <w:tcW w:w="988"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2" w:firstLine="0"/>
              <w:jc w:val="center"/>
            </w:pPr>
            <w:r>
              <w:rPr>
                <w:b/>
                <w:sz w:val="18"/>
              </w:rPr>
              <w:t xml:space="preserve">Atlas </w:t>
            </w:r>
          </w:p>
          <w:p w:rsidR="005C0082" w:rsidRDefault="00E47B8B">
            <w:pPr>
              <w:spacing w:after="0" w:line="259" w:lineRule="auto"/>
              <w:ind w:left="2" w:right="0" w:firstLine="0"/>
              <w:jc w:val="left"/>
            </w:pPr>
            <w:r>
              <w:rPr>
                <w:b/>
                <w:sz w:val="18"/>
              </w:rPr>
              <w:t xml:space="preserve">Budgetary </w:t>
            </w:r>
          </w:p>
          <w:p w:rsidR="005C0082" w:rsidRDefault="00E47B8B">
            <w:pPr>
              <w:spacing w:after="0" w:line="259" w:lineRule="auto"/>
              <w:ind w:left="0" w:right="0" w:firstLine="0"/>
              <w:jc w:val="center"/>
            </w:pPr>
            <w:r>
              <w:rPr>
                <w:b/>
                <w:sz w:val="18"/>
              </w:rPr>
              <w:t xml:space="preserve">Account Code </w:t>
            </w:r>
          </w:p>
        </w:tc>
        <w:tc>
          <w:tcPr>
            <w:tcW w:w="1913"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0" w:firstLine="0"/>
              <w:jc w:val="center"/>
            </w:pPr>
            <w:r>
              <w:rPr>
                <w:b/>
                <w:sz w:val="18"/>
              </w:rPr>
              <w:t xml:space="preserve">ATLAS Budget Description </w:t>
            </w:r>
          </w:p>
        </w:tc>
        <w:tc>
          <w:tcPr>
            <w:tcW w:w="1054"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37" w:firstLine="0"/>
              <w:jc w:val="center"/>
            </w:pPr>
            <w:r>
              <w:rPr>
                <w:b/>
                <w:sz w:val="18"/>
              </w:rPr>
              <w:t xml:space="preserve">Amount </w:t>
            </w:r>
          </w:p>
          <w:p w:rsidR="005C0082" w:rsidRDefault="00E47B8B">
            <w:pPr>
              <w:spacing w:after="0" w:line="259" w:lineRule="auto"/>
              <w:ind w:left="0" w:right="39" w:firstLine="0"/>
              <w:jc w:val="center"/>
            </w:pPr>
            <w:r>
              <w:rPr>
                <w:b/>
                <w:sz w:val="18"/>
              </w:rPr>
              <w:t xml:space="preserve">Year 1 </w:t>
            </w:r>
          </w:p>
          <w:p w:rsidR="005C0082" w:rsidRDefault="00E47B8B">
            <w:pPr>
              <w:spacing w:after="0" w:line="259" w:lineRule="auto"/>
              <w:ind w:left="0" w:right="38" w:firstLine="0"/>
              <w:jc w:val="center"/>
            </w:pPr>
            <w:r>
              <w:rPr>
                <w:b/>
                <w:sz w:val="18"/>
              </w:rPr>
              <w:t xml:space="preserve">(USD) </w:t>
            </w:r>
          </w:p>
        </w:tc>
        <w:tc>
          <w:tcPr>
            <w:tcW w:w="1184"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34" w:firstLine="0"/>
              <w:jc w:val="center"/>
            </w:pPr>
            <w:r>
              <w:rPr>
                <w:b/>
                <w:sz w:val="18"/>
              </w:rPr>
              <w:t xml:space="preserve">Amount </w:t>
            </w:r>
          </w:p>
          <w:p w:rsidR="005C0082" w:rsidRDefault="00E47B8B">
            <w:pPr>
              <w:spacing w:after="0" w:line="259" w:lineRule="auto"/>
              <w:ind w:left="21" w:right="0" w:firstLine="0"/>
              <w:jc w:val="left"/>
            </w:pPr>
            <w:r>
              <w:rPr>
                <w:b/>
                <w:sz w:val="18"/>
              </w:rPr>
              <w:t xml:space="preserve">Year 2 (USD) </w:t>
            </w:r>
          </w:p>
        </w:tc>
        <w:tc>
          <w:tcPr>
            <w:tcW w:w="1041"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37" w:firstLine="0"/>
              <w:jc w:val="center"/>
            </w:pPr>
            <w:r>
              <w:rPr>
                <w:b/>
                <w:sz w:val="18"/>
              </w:rPr>
              <w:t xml:space="preserve">Amount </w:t>
            </w:r>
          </w:p>
          <w:p w:rsidR="005C0082" w:rsidRDefault="00E47B8B">
            <w:pPr>
              <w:spacing w:after="0" w:line="259" w:lineRule="auto"/>
              <w:ind w:left="0" w:right="38" w:firstLine="0"/>
              <w:jc w:val="center"/>
            </w:pPr>
            <w:r>
              <w:rPr>
                <w:b/>
                <w:sz w:val="18"/>
              </w:rPr>
              <w:t xml:space="preserve">Year 3 </w:t>
            </w:r>
          </w:p>
          <w:p w:rsidR="005C0082" w:rsidRDefault="00E47B8B">
            <w:pPr>
              <w:spacing w:after="0" w:line="259" w:lineRule="auto"/>
              <w:ind w:left="0" w:right="37" w:firstLine="0"/>
              <w:jc w:val="center"/>
            </w:pPr>
            <w:r>
              <w:rPr>
                <w:b/>
                <w:sz w:val="18"/>
              </w:rPr>
              <w:t xml:space="preserve">(USD) </w:t>
            </w:r>
          </w:p>
        </w:tc>
        <w:tc>
          <w:tcPr>
            <w:tcW w:w="1041"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35" w:firstLine="0"/>
              <w:jc w:val="center"/>
            </w:pPr>
            <w:r>
              <w:rPr>
                <w:b/>
                <w:sz w:val="18"/>
              </w:rPr>
              <w:t xml:space="preserve">Amount </w:t>
            </w:r>
          </w:p>
          <w:p w:rsidR="005C0082" w:rsidRDefault="00E47B8B">
            <w:pPr>
              <w:spacing w:after="0" w:line="259" w:lineRule="auto"/>
              <w:ind w:left="0" w:right="37" w:firstLine="0"/>
              <w:jc w:val="center"/>
            </w:pPr>
            <w:r>
              <w:rPr>
                <w:b/>
                <w:sz w:val="18"/>
              </w:rPr>
              <w:t xml:space="preserve">Year 4 </w:t>
            </w:r>
          </w:p>
          <w:p w:rsidR="005C0082" w:rsidRDefault="00E47B8B">
            <w:pPr>
              <w:spacing w:after="0" w:line="259" w:lineRule="auto"/>
              <w:ind w:left="0" w:right="36" w:firstLine="0"/>
              <w:jc w:val="center"/>
            </w:pPr>
            <w:r>
              <w:rPr>
                <w:b/>
                <w:sz w:val="18"/>
              </w:rPr>
              <w:t xml:space="preserve">(USD) </w:t>
            </w:r>
          </w:p>
        </w:tc>
        <w:tc>
          <w:tcPr>
            <w:tcW w:w="1041"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36" w:firstLine="0"/>
              <w:jc w:val="center"/>
            </w:pPr>
            <w:r>
              <w:rPr>
                <w:b/>
                <w:sz w:val="18"/>
              </w:rPr>
              <w:t xml:space="preserve">Amount </w:t>
            </w:r>
          </w:p>
          <w:p w:rsidR="005C0082" w:rsidRDefault="00E47B8B">
            <w:pPr>
              <w:spacing w:after="0" w:line="259" w:lineRule="auto"/>
              <w:ind w:left="0" w:right="38" w:firstLine="0"/>
              <w:jc w:val="center"/>
            </w:pPr>
            <w:r>
              <w:rPr>
                <w:b/>
                <w:sz w:val="18"/>
              </w:rPr>
              <w:t xml:space="preserve">Year 5 </w:t>
            </w:r>
          </w:p>
          <w:p w:rsidR="005C0082" w:rsidRDefault="00E47B8B">
            <w:pPr>
              <w:spacing w:after="0" w:line="259" w:lineRule="auto"/>
              <w:ind w:left="0" w:right="37" w:firstLine="0"/>
              <w:jc w:val="center"/>
            </w:pPr>
            <w:r>
              <w:rPr>
                <w:b/>
                <w:sz w:val="18"/>
              </w:rPr>
              <w:t xml:space="preserve">(USD) </w:t>
            </w:r>
          </w:p>
        </w:tc>
        <w:tc>
          <w:tcPr>
            <w:tcW w:w="1236"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36" w:firstLine="0"/>
              <w:jc w:val="center"/>
            </w:pPr>
            <w:r>
              <w:rPr>
                <w:b/>
                <w:sz w:val="18"/>
              </w:rPr>
              <w:t xml:space="preserve">Total (USD) </w:t>
            </w:r>
          </w:p>
        </w:tc>
        <w:tc>
          <w:tcPr>
            <w:tcW w:w="749"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38" w:firstLine="0"/>
              <w:jc w:val="center"/>
            </w:pPr>
            <w:r>
              <w:rPr>
                <w:b/>
                <w:sz w:val="18"/>
              </w:rPr>
              <w:t xml:space="preserve">See </w:t>
            </w:r>
          </w:p>
          <w:p w:rsidR="005C0082" w:rsidRDefault="00E47B8B">
            <w:pPr>
              <w:spacing w:after="0" w:line="259" w:lineRule="auto"/>
              <w:ind w:left="5" w:right="0" w:firstLine="0"/>
              <w:jc w:val="left"/>
            </w:pPr>
            <w:r>
              <w:rPr>
                <w:b/>
                <w:sz w:val="18"/>
              </w:rPr>
              <w:t xml:space="preserve">Budget </w:t>
            </w:r>
          </w:p>
          <w:p w:rsidR="005C0082" w:rsidRDefault="00E47B8B">
            <w:pPr>
              <w:spacing w:after="0" w:line="259" w:lineRule="auto"/>
              <w:ind w:left="0" w:right="34" w:firstLine="0"/>
              <w:jc w:val="center"/>
            </w:pPr>
            <w:r>
              <w:rPr>
                <w:b/>
                <w:sz w:val="18"/>
              </w:rPr>
              <w:t xml:space="preserve">Note: </w:t>
            </w:r>
          </w:p>
        </w:tc>
      </w:tr>
      <w:tr w:rsidR="005C0082">
        <w:trPr>
          <w:trHeight w:val="457"/>
        </w:trPr>
        <w:tc>
          <w:tcPr>
            <w:tcW w:w="1366" w:type="dxa"/>
            <w:vMerge w:val="restart"/>
            <w:tcBorders>
              <w:top w:val="single" w:sz="8" w:space="0" w:color="000000"/>
              <w:left w:val="single" w:sz="8" w:space="0" w:color="000000"/>
              <w:bottom w:val="single" w:sz="4" w:space="0" w:color="000000"/>
              <w:right w:val="single" w:sz="8" w:space="0" w:color="000000"/>
            </w:tcBorders>
            <w:vAlign w:val="center"/>
          </w:tcPr>
          <w:p w:rsidR="005C0082" w:rsidRDefault="00E47B8B">
            <w:pPr>
              <w:spacing w:after="0" w:line="259" w:lineRule="auto"/>
              <w:ind w:left="0" w:right="42" w:firstLine="0"/>
              <w:jc w:val="center"/>
            </w:pPr>
            <w:r>
              <w:rPr>
                <w:b/>
                <w:sz w:val="18"/>
              </w:rPr>
              <w:t xml:space="preserve">OUTCOME 1: </w:t>
            </w:r>
          </w:p>
          <w:p w:rsidR="005C0082" w:rsidRDefault="00E47B8B">
            <w:pPr>
              <w:spacing w:after="0" w:line="240" w:lineRule="auto"/>
              <w:ind w:left="0" w:right="0" w:firstLine="0"/>
              <w:jc w:val="center"/>
            </w:pPr>
            <w:r>
              <w:rPr>
                <w:b/>
                <w:sz w:val="18"/>
              </w:rPr>
              <w:t xml:space="preserve">Smallholder adaptive </w:t>
            </w:r>
          </w:p>
          <w:p w:rsidR="005C0082" w:rsidRDefault="00E47B8B">
            <w:pPr>
              <w:spacing w:after="1" w:line="240" w:lineRule="auto"/>
              <w:ind w:left="0" w:right="0" w:firstLine="0"/>
              <w:jc w:val="center"/>
            </w:pPr>
            <w:r>
              <w:rPr>
                <w:b/>
                <w:sz w:val="18"/>
              </w:rPr>
              <w:t xml:space="preserve">capacity for climate </w:t>
            </w:r>
          </w:p>
          <w:p w:rsidR="005C0082" w:rsidRDefault="00E47B8B">
            <w:pPr>
              <w:spacing w:after="0" w:line="259" w:lineRule="auto"/>
              <w:ind w:left="0" w:right="43" w:firstLine="0"/>
              <w:jc w:val="center"/>
            </w:pPr>
            <w:r>
              <w:rPr>
                <w:b/>
                <w:sz w:val="18"/>
              </w:rPr>
              <w:t xml:space="preserve">resilient </w:t>
            </w:r>
          </w:p>
          <w:p w:rsidR="005C0082" w:rsidRDefault="00E47B8B">
            <w:pPr>
              <w:spacing w:after="0" w:line="259" w:lineRule="auto"/>
              <w:ind w:left="0" w:right="0" w:firstLine="0"/>
              <w:jc w:val="center"/>
            </w:pPr>
            <w:r>
              <w:rPr>
                <w:b/>
                <w:sz w:val="18"/>
              </w:rPr>
              <w:t xml:space="preserve">agricultural production practices strengthened </w:t>
            </w:r>
          </w:p>
        </w:tc>
        <w:tc>
          <w:tcPr>
            <w:tcW w:w="1267" w:type="dxa"/>
            <w:vMerge w:val="restart"/>
            <w:tcBorders>
              <w:top w:val="single" w:sz="8" w:space="0" w:color="000000"/>
              <w:left w:val="single" w:sz="8" w:space="0" w:color="000000"/>
              <w:bottom w:val="single" w:sz="4" w:space="0" w:color="000000"/>
              <w:right w:val="single" w:sz="8" w:space="0" w:color="000000"/>
            </w:tcBorders>
            <w:vAlign w:val="center"/>
          </w:tcPr>
          <w:p w:rsidR="005C0082" w:rsidRDefault="00E47B8B">
            <w:pPr>
              <w:spacing w:after="0" w:line="259" w:lineRule="auto"/>
              <w:ind w:left="0" w:right="46" w:firstLine="0"/>
              <w:jc w:val="center"/>
            </w:pPr>
            <w:r>
              <w:rPr>
                <w:b/>
                <w:sz w:val="18"/>
              </w:rPr>
              <w:t xml:space="preserve">MET </w:t>
            </w:r>
          </w:p>
        </w:tc>
        <w:tc>
          <w:tcPr>
            <w:tcW w:w="668" w:type="dxa"/>
            <w:vMerge w:val="restart"/>
            <w:tcBorders>
              <w:top w:val="single" w:sz="8" w:space="0" w:color="000000"/>
              <w:left w:val="single" w:sz="8" w:space="0" w:color="000000"/>
              <w:bottom w:val="single" w:sz="4" w:space="0" w:color="000000"/>
              <w:right w:val="single" w:sz="8" w:space="0" w:color="000000"/>
            </w:tcBorders>
            <w:shd w:val="clear" w:color="auto" w:fill="FFFF00"/>
            <w:vAlign w:val="center"/>
          </w:tcPr>
          <w:p w:rsidR="005C0082" w:rsidRDefault="00E47B8B">
            <w:pPr>
              <w:spacing w:after="0" w:line="259" w:lineRule="auto"/>
              <w:ind w:left="0" w:right="0" w:firstLine="0"/>
              <w:jc w:val="left"/>
            </w:pPr>
            <w:r>
              <w:rPr>
                <w:b/>
                <w:sz w:val="18"/>
              </w:rPr>
              <w:t xml:space="preserve">62180 </w:t>
            </w:r>
          </w:p>
          <w:p w:rsidR="005C0082" w:rsidRDefault="00E47B8B">
            <w:pPr>
              <w:spacing w:after="0" w:line="259" w:lineRule="auto"/>
              <w:ind w:left="0" w:right="2" w:firstLine="0"/>
              <w:jc w:val="center"/>
            </w:pPr>
            <w:r>
              <w:rPr>
                <w:b/>
                <w:sz w:val="18"/>
              </w:rPr>
              <w:t xml:space="preserve"> </w:t>
            </w:r>
          </w:p>
          <w:p w:rsidR="005C0082" w:rsidRDefault="00E47B8B">
            <w:pPr>
              <w:spacing w:after="0" w:line="259" w:lineRule="auto"/>
              <w:ind w:left="0" w:right="2" w:firstLine="0"/>
              <w:jc w:val="center"/>
            </w:pPr>
            <w:r>
              <w:rPr>
                <w:b/>
                <w:sz w:val="18"/>
              </w:rPr>
              <w:t xml:space="preserve"> </w:t>
            </w:r>
          </w:p>
          <w:p w:rsidR="005C0082" w:rsidRDefault="00E47B8B">
            <w:pPr>
              <w:spacing w:after="0" w:line="259" w:lineRule="auto"/>
              <w:ind w:left="0" w:right="2" w:firstLine="0"/>
              <w:jc w:val="center"/>
            </w:pPr>
            <w:r>
              <w:rPr>
                <w:b/>
                <w:sz w:val="18"/>
              </w:rPr>
              <w:t xml:space="preserve"> </w:t>
            </w:r>
          </w:p>
          <w:p w:rsidR="005C0082" w:rsidRDefault="00E47B8B">
            <w:pPr>
              <w:spacing w:after="0" w:line="259" w:lineRule="auto"/>
              <w:ind w:left="0" w:right="2" w:firstLine="0"/>
              <w:jc w:val="center"/>
            </w:pPr>
            <w:r>
              <w:rPr>
                <w:b/>
                <w:sz w:val="18"/>
              </w:rPr>
              <w:t xml:space="preserve"> </w:t>
            </w:r>
          </w:p>
          <w:p w:rsidR="005C0082" w:rsidRDefault="00E47B8B">
            <w:pPr>
              <w:spacing w:after="0" w:line="259" w:lineRule="auto"/>
              <w:ind w:left="0" w:right="2" w:firstLine="0"/>
              <w:jc w:val="center"/>
            </w:pPr>
            <w:r>
              <w:rPr>
                <w:b/>
                <w:sz w:val="18"/>
              </w:rPr>
              <w:t xml:space="preserve"> </w:t>
            </w:r>
          </w:p>
          <w:p w:rsidR="005C0082" w:rsidRDefault="00E47B8B">
            <w:pPr>
              <w:spacing w:after="0" w:line="259" w:lineRule="auto"/>
              <w:ind w:left="0" w:right="2" w:firstLine="0"/>
              <w:jc w:val="center"/>
            </w:pPr>
            <w:r>
              <w:rPr>
                <w:b/>
                <w:sz w:val="18"/>
              </w:rPr>
              <w:t xml:space="preserve"> </w:t>
            </w:r>
          </w:p>
          <w:p w:rsidR="005C0082" w:rsidRDefault="00E47B8B">
            <w:pPr>
              <w:spacing w:after="0" w:line="259" w:lineRule="auto"/>
              <w:ind w:left="0" w:right="0" w:firstLine="0"/>
              <w:jc w:val="left"/>
            </w:pPr>
            <w:r>
              <w:rPr>
                <w:b/>
                <w:sz w:val="18"/>
              </w:rPr>
              <w:t xml:space="preserve">04000 </w:t>
            </w:r>
          </w:p>
        </w:tc>
        <w:tc>
          <w:tcPr>
            <w:tcW w:w="689" w:type="dxa"/>
            <w:vMerge w:val="restart"/>
            <w:tcBorders>
              <w:top w:val="single" w:sz="8"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0" w:right="0" w:firstLine="0"/>
              <w:jc w:val="center"/>
            </w:pPr>
            <w:r>
              <w:rPr>
                <w:b/>
                <w:sz w:val="18"/>
              </w:rPr>
              <w:t xml:space="preserve">GEF (SCCF) </w:t>
            </w:r>
          </w:p>
        </w:tc>
        <w:tc>
          <w:tcPr>
            <w:tcW w:w="988"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2" w:firstLine="0"/>
              <w:jc w:val="center"/>
            </w:pPr>
            <w:r>
              <w:rPr>
                <w:sz w:val="18"/>
              </w:rPr>
              <w:t>71200</w:t>
            </w:r>
            <w:r>
              <w:rPr>
                <w:sz w:val="18"/>
              </w:rPr>
              <w:t xml:space="preserve"> </w:t>
            </w:r>
          </w:p>
        </w:tc>
        <w:tc>
          <w:tcPr>
            <w:tcW w:w="1913"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International</w:t>
            </w:r>
            <w:r>
              <w:rPr>
                <w:sz w:val="18"/>
              </w:rPr>
              <w:t xml:space="preserve"> </w:t>
            </w:r>
            <w:r>
              <w:rPr>
                <w:sz w:val="18"/>
              </w:rPr>
              <w:t>Consultants</w:t>
            </w:r>
            <w:r>
              <w:rPr>
                <w:sz w:val="18"/>
              </w:rPr>
              <w:t xml:space="preserve"> </w:t>
            </w:r>
          </w:p>
        </w:tc>
        <w:tc>
          <w:tcPr>
            <w:tcW w:w="1054"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3" w:firstLine="0"/>
              <w:jc w:val="right"/>
            </w:pPr>
            <w:r>
              <w:rPr>
                <w:sz w:val="18"/>
              </w:rPr>
              <w:t>20,000</w:t>
            </w:r>
            <w:r>
              <w:rPr>
                <w:sz w:val="18"/>
              </w:rPr>
              <w:t xml:space="preserve"> </w:t>
            </w:r>
          </w:p>
        </w:tc>
        <w:tc>
          <w:tcPr>
            <w:tcW w:w="1184"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2" w:firstLine="0"/>
              <w:jc w:val="right"/>
            </w:pPr>
            <w:r>
              <w:rPr>
                <w:sz w:val="18"/>
              </w:rPr>
              <w:t>20,000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2" w:firstLine="0"/>
              <w:jc w:val="right"/>
            </w:pPr>
            <w:r>
              <w:rPr>
                <w:sz w:val="18"/>
              </w:rPr>
              <w:t>20,000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2" w:firstLine="0"/>
              <w:jc w:val="right"/>
            </w:pPr>
            <w:r>
              <w:rPr>
                <w:sz w:val="18"/>
              </w:rPr>
              <w:t>20,000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2" w:firstLine="0"/>
              <w:jc w:val="right"/>
            </w:pPr>
            <w:r>
              <w:rPr>
                <w:sz w:val="18"/>
              </w:rPr>
              <w:t>20,000</w:t>
            </w:r>
            <w:r>
              <w:rPr>
                <w:sz w:val="18"/>
              </w:rPr>
              <w:t xml:space="preserve"> </w:t>
            </w:r>
          </w:p>
        </w:tc>
        <w:tc>
          <w:tcPr>
            <w:tcW w:w="1236"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2" w:firstLine="0"/>
              <w:jc w:val="right"/>
            </w:pPr>
            <w:r>
              <w:rPr>
                <w:sz w:val="18"/>
              </w:rPr>
              <w:t>100,000</w:t>
            </w:r>
            <w:r>
              <w:rPr>
                <w:sz w:val="18"/>
              </w:rPr>
              <w:t xml:space="preserve"> </w:t>
            </w:r>
          </w:p>
        </w:tc>
        <w:tc>
          <w:tcPr>
            <w:tcW w:w="749"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37" w:firstLine="0"/>
              <w:jc w:val="center"/>
            </w:pPr>
            <w:r>
              <w:rPr>
                <w:sz w:val="18"/>
              </w:rPr>
              <w:t>a</w:t>
            </w:r>
            <w:r>
              <w:rPr>
                <w:sz w:val="18"/>
              </w:rPr>
              <w:t xml:space="preserve"> </w:t>
            </w:r>
          </w:p>
        </w:tc>
      </w:tr>
      <w:tr w:rsidR="005C0082">
        <w:trPr>
          <w:trHeight w:val="265"/>
        </w:trPr>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center"/>
            </w:pPr>
            <w:r>
              <w:rPr>
                <w:sz w:val="18"/>
              </w:rPr>
              <w:t>71300</w:t>
            </w:r>
            <w:r>
              <w:rPr>
                <w:sz w:val="18"/>
              </w:rPr>
              <w:t xml:space="preserve"> </w:t>
            </w:r>
          </w:p>
        </w:tc>
        <w:tc>
          <w:tcPr>
            <w:tcW w:w="1913"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Local</w:t>
            </w:r>
            <w:r>
              <w:rPr>
                <w:sz w:val="18"/>
              </w:rPr>
              <w:t xml:space="preserve"> </w:t>
            </w:r>
            <w:r>
              <w:rPr>
                <w:sz w:val="18"/>
              </w:rPr>
              <w:t>Consultants</w:t>
            </w:r>
            <w:r>
              <w:rPr>
                <w:sz w:val="18"/>
              </w:rPr>
              <w:t xml:space="preserve"> </w:t>
            </w:r>
          </w:p>
        </w:tc>
        <w:tc>
          <w:tcPr>
            <w:tcW w:w="105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3" w:firstLine="0"/>
              <w:jc w:val="right"/>
            </w:pPr>
            <w:r>
              <w:rPr>
                <w:sz w:val="18"/>
              </w:rPr>
              <w:t>90,000</w:t>
            </w:r>
            <w:r>
              <w:rPr>
                <w:sz w:val="18"/>
              </w:rPr>
              <w:t xml:space="preserve"> </w:t>
            </w:r>
          </w:p>
        </w:tc>
        <w:tc>
          <w:tcPr>
            <w:tcW w:w="118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90,000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90,000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90,000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90,000</w:t>
            </w:r>
            <w:r>
              <w:rPr>
                <w:sz w:val="18"/>
              </w:rPr>
              <w:t xml:space="preserve"> </w:t>
            </w:r>
          </w:p>
        </w:tc>
        <w:tc>
          <w:tcPr>
            <w:tcW w:w="1236"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450,000</w:t>
            </w:r>
            <w:r>
              <w:rPr>
                <w:sz w:val="18"/>
              </w:rPr>
              <w:t xml:space="preserve"> </w:t>
            </w:r>
          </w:p>
        </w:tc>
        <w:tc>
          <w:tcPr>
            <w:tcW w:w="749"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36" w:firstLine="0"/>
              <w:jc w:val="center"/>
            </w:pPr>
            <w:r>
              <w:rPr>
                <w:sz w:val="18"/>
              </w:rPr>
              <w:t>1</w:t>
            </w:r>
            <w:r>
              <w:rPr>
                <w:sz w:val="18"/>
              </w:rPr>
              <w:t xml:space="preserve"> </w:t>
            </w:r>
          </w:p>
        </w:tc>
      </w:tr>
      <w:tr w:rsidR="005C0082">
        <w:trPr>
          <w:trHeight w:val="264"/>
        </w:trPr>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center"/>
            </w:pPr>
            <w:r>
              <w:rPr>
                <w:sz w:val="18"/>
              </w:rPr>
              <w:t>71800</w:t>
            </w:r>
            <w:r>
              <w:rPr>
                <w:sz w:val="18"/>
              </w:rPr>
              <w:t xml:space="preserve"> </w:t>
            </w:r>
          </w:p>
        </w:tc>
        <w:tc>
          <w:tcPr>
            <w:tcW w:w="1913"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Contractual</w:t>
            </w:r>
            <w:r>
              <w:rPr>
                <w:sz w:val="18"/>
              </w:rPr>
              <w:t xml:space="preserve"> </w:t>
            </w:r>
            <w:r>
              <w:rPr>
                <w:sz w:val="18"/>
              </w:rPr>
              <w:t>Services</w:t>
            </w:r>
            <w:r>
              <w:rPr>
                <w:sz w:val="18"/>
              </w:rPr>
              <w:t xml:space="preserve"> </w:t>
            </w:r>
          </w:p>
        </w:tc>
        <w:tc>
          <w:tcPr>
            <w:tcW w:w="105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3" w:firstLine="0"/>
              <w:jc w:val="right"/>
            </w:pPr>
            <w:r>
              <w:rPr>
                <w:sz w:val="18"/>
              </w:rPr>
              <w:t>40,000</w:t>
            </w:r>
            <w:r>
              <w:rPr>
                <w:sz w:val="18"/>
              </w:rPr>
              <w:t xml:space="preserve"> </w:t>
            </w:r>
          </w:p>
        </w:tc>
        <w:tc>
          <w:tcPr>
            <w:tcW w:w="118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40,000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40,000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40,000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40,000</w:t>
            </w:r>
            <w:r>
              <w:rPr>
                <w:sz w:val="18"/>
              </w:rPr>
              <w:t xml:space="preserve"> </w:t>
            </w:r>
          </w:p>
        </w:tc>
        <w:tc>
          <w:tcPr>
            <w:tcW w:w="1236"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200,000</w:t>
            </w:r>
            <w:r>
              <w:rPr>
                <w:sz w:val="18"/>
              </w:rPr>
              <w:t xml:space="preserve"> </w:t>
            </w:r>
          </w:p>
        </w:tc>
        <w:tc>
          <w:tcPr>
            <w:tcW w:w="749"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36" w:firstLine="0"/>
              <w:jc w:val="center"/>
            </w:pPr>
            <w:r>
              <w:rPr>
                <w:sz w:val="18"/>
              </w:rPr>
              <w:t>2</w:t>
            </w:r>
            <w:r>
              <w:rPr>
                <w:sz w:val="18"/>
              </w:rPr>
              <w:t xml:space="preserve"> </w:t>
            </w:r>
          </w:p>
        </w:tc>
      </w:tr>
      <w:tr w:rsidR="005C0082">
        <w:trPr>
          <w:trHeight w:val="265"/>
        </w:trPr>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center"/>
            </w:pPr>
            <w:r>
              <w:rPr>
                <w:sz w:val="18"/>
              </w:rPr>
              <w:t>71600</w:t>
            </w:r>
            <w:r>
              <w:rPr>
                <w:sz w:val="18"/>
              </w:rPr>
              <w:t xml:space="preserve"> </w:t>
            </w:r>
          </w:p>
        </w:tc>
        <w:tc>
          <w:tcPr>
            <w:tcW w:w="1913"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Travel</w:t>
            </w:r>
            <w:r>
              <w:rPr>
                <w:sz w:val="18"/>
              </w:rPr>
              <w:t xml:space="preserve"> </w:t>
            </w:r>
          </w:p>
        </w:tc>
        <w:tc>
          <w:tcPr>
            <w:tcW w:w="105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3" w:firstLine="0"/>
              <w:jc w:val="right"/>
            </w:pPr>
            <w:r>
              <w:rPr>
                <w:sz w:val="18"/>
              </w:rPr>
              <w:t>6,000</w:t>
            </w:r>
            <w:r>
              <w:rPr>
                <w:sz w:val="18"/>
              </w:rPr>
              <w:t xml:space="preserve"> </w:t>
            </w:r>
          </w:p>
        </w:tc>
        <w:tc>
          <w:tcPr>
            <w:tcW w:w="118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6,000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6,000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6,000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6,000</w:t>
            </w:r>
            <w:r>
              <w:rPr>
                <w:sz w:val="18"/>
              </w:rPr>
              <w:t xml:space="preserve"> </w:t>
            </w:r>
          </w:p>
        </w:tc>
        <w:tc>
          <w:tcPr>
            <w:tcW w:w="1236"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30,000</w:t>
            </w:r>
            <w:r>
              <w:rPr>
                <w:sz w:val="18"/>
              </w:rPr>
              <w:t xml:space="preserve"> </w:t>
            </w:r>
          </w:p>
        </w:tc>
        <w:tc>
          <w:tcPr>
            <w:tcW w:w="749"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36" w:firstLine="0"/>
              <w:jc w:val="center"/>
            </w:pPr>
            <w:r>
              <w:rPr>
                <w:sz w:val="18"/>
              </w:rPr>
              <w:t>3</w:t>
            </w:r>
            <w:r>
              <w:rPr>
                <w:sz w:val="18"/>
              </w:rPr>
              <w:t xml:space="preserve"> </w:t>
            </w:r>
          </w:p>
        </w:tc>
      </w:tr>
      <w:tr w:rsidR="005C0082">
        <w:trPr>
          <w:trHeight w:val="264"/>
        </w:trPr>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center"/>
            </w:pPr>
            <w:r>
              <w:rPr>
                <w:sz w:val="18"/>
              </w:rPr>
              <w:t>72300</w:t>
            </w:r>
            <w:r>
              <w:rPr>
                <w:sz w:val="18"/>
              </w:rPr>
              <w:t xml:space="preserve"> </w:t>
            </w:r>
          </w:p>
        </w:tc>
        <w:tc>
          <w:tcPr>
            <w:tcW w:w="1913"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Materials</w:t>
            </w:r>
            <w:r>
              <w:rPr>
                <w:sz w:val="18"/>
              </w:rPr>
              <w:t xml:space="preserve"> </w:t>
            </w:r>
            <w:r>
              <w:rPr>
                <w:sz w:val="18"/>
              </w:rPr>
              <w:t>and</w:t>
            </w:r>
            <w:r>
              <w:rPr>
                <w:sz w:val="18"/>
              </w:rPr>
              <w:t xml:space="preserve"> </w:t>
            </w:r>
            <w:r>
              <w:rPr>
                <w:sz w:val="18"/>
              </w:rPr>
              <w:t>Goods</w:t>
            </w:r>
            <w:r>
              <w:rPr>
                <w:sz w:val="18"/>
              </w:rPr>
              <w:t xml:space="preserve"> </w:t>
            </w:r>
          </w:p>
        </w:tc>
        <w:tc>
          <w:tcPr>
            <w:tcW w:w="105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3" w:firstLine="0"/>
              <w:jc w:val="right"/>
            </w:pPr>
            <w:r>
              <w:rPr>
                <w:sz w:val="18"/>
              </w:rPr>
              <w:t>300,000</w:t>
            </w:r>
            <w:r>
              <w:rPr>
                <w:sz w:val="18"/>
              </w:rPr>
              <w:t xml:space="preserve"> </w:t>
            </w:r>
          </w:p>
        </w:tc>
        <w:tc>
          <w:tcPr>
            <w:tcW w:w="118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400,000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100,000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100,000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100,000</w:t>
            </w:r>
            <w:r>
              <w:rPr>
                <w:sz w:val="18"/>
              </w:rPr>
              <w:t xml:space="preserve"> </w:t>
            </w:r>
          </w:p>
        </w:tc>
        <w:tc>
          <w:tcPr>
            <w:tcW w:w="1236"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1,000,000</w:t>
            </w:r>
            <w:r>
              <w:rPr>
                <w:sz w:val="18"/>
              </w:rPr>
              <w:t xml:space="preserve"> </w:t>
            </w:r>
          </w:p>
        </w:tc>
        <w:tc>
          <w:tcPr>
            <w:tcW w:w="749"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36" w:firstLine="0"/>
              <w:jc w:val="center"/>
            </w:pPr>
            <w:r>
              <w:rPr>
                <w:sz w:val="18"/>
              </w:rPr>
              <w:t>4</w:t>
            </w:r>
            <w:r>
              <w:rPr>
                <w:sz w:val="18"/>
              </w:rPr>
              <w:t xml:space="preserve"> </w:t>
            </w:r>
          </w:p>
        </w:tc>
      </w:tr>
      <w:tr w:rsidR="005C0082">
        <w:trPr>
          <w:trHeight w:val="281"/>
        </w:trPr>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center"/>
            </w:pPr>
            <w:r>
              <w:rPr>
                <w:sz w:val="18"/>
              </w:rPr>
              <w:t>74100</w:t>
            </w:r>
            <w:r>
              <w:rPr>
                <w:sz w:val="18"/>
              </w:rPr>
              <w:t xml:space="preserve"> </w:t>
            </w:r>
          </w:p>
        </w:tc>
        <w:tc>
          <w:tcPr>
            <w:tcW w:w="1913"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2" w:right="0" w:firstLine="0"/>
              <w:jc w:val="left"/>
            </w:pPr>
            <w:r>
              <w:rPr>
                <w:sz w:val="18"/>
              </w:rPr>
              <w:t>Professional</w:t>
            </w:r>
            <w:r>
              <w:rPr>
                <w:sz w:val="18"/>
              </w:rPr>
              <w:t xml:space="preserve"> </w:t>
            </w:r>
            <w:r>
              <w:rPr>
                <w:sz w:val="18"/>
              </w:rPr>
              <w:t>Services</w:t>
            </w:r>
            <w:r>
              <w:rPr>
                <w:sz w:val="18"/>
              </w:rPr>
              <w:t xml:space="preserve"> </w:t>
            </w:r>
          </w:p>
        </w:tc>
        <w:tc>
          <w:tcPr>
            <w:tcW w:w="1054"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3" w:firstLine="0"/>
              <w:jc w:val="right"/>
            </w:pPr>
            <w:r>
              <w:rPr>
                <w:sz w:val="18"/>
              </w:rPr>
              <w:t>60,000</w:t>
            </w:r>
            <w:r>
              <w:rPr>
                <w:sz w:val="18"/>
              </w:rPr>
              <w:t xml:space="preserve"> </w:t>
            </w:r>
          </w:p>
        </w:tc>
        <w:tc>
          <w:tcPr>
            <w:tcW w:w="1184"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2" w:firstLine="0"/>
              <w:jc w:val="right"/>
            </w:pPr>
            <w:r>
              <w:rPr>
                <w:sz w:val="18"/>
              </w:rPr>
              <w:t>24,000</w:t>
            </w:r>
            <w:r>
              <w:rPr>
                <w:sz w:val="18"/>
              </w:rPr>
              <w:t xml:space="preserve"> </w:t>
            </w:r>
          </w:p>
        </w:tc>
        <w:tc>
          <w:tcPr>
            <w:tcW w:w="1041"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2" w:firstLine="0"/>
              <w:jc w:val="right"/>
            </w:pPr>
            <w:r>
              <w:rPr>
                <w:sz w:val="18"/>
              </w:rPr>
              <w:t>12,000</w:t>
            </w:r>
            <w:r>
              <w:rPr>
                <w:sz w:val="18"/>
              </w:rPr>
              <w:t xml:space="preserve"> </w:t>
            </w:r>
          </w:p>
        </w:tc>
        <w:tc>
          <w:tcPr>
            <w:tcW w:w="1041"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2" w:firstLine="0"/>
              <w:jc w:val="right"/>
            </w:pPr>
            <w:r>
              <w:rPr>
                <w:sz w:val="18"/>
              </w:rPr>
              <w:t>12,000</w:t>
            </w:r>
            <w:r>
              <w:rPr>
                <w:sz w:val="18"/>
              </w:rPr>
              <w:t xml:space="preserve"> </w:t>
            </w:r>
          </w:p>
        </w:tc>
        <w:tc>
          <w:tcPr>
            <w:tcW w:w="1041"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2" w:firstLine="0"/>
              <w:jc w:val="right"/>
            </w:pPr>
            <w:r>
              <w:rPr>
                <w:sz w:val="18"/>
              </w:rPr>
              <w:t>12,000</w:t>
            </w:r>
            <w:r>
              <w:rPr>
                <w:sz w:val="18"/>
              </w:rPr>
              <w:t xml:space="preserve"> </w:t>
            </w:r>
          </w:p>
        </w:tc>
        <w:tc>
          <w:tcPr>
            <w:tcW w:w="1236"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2" w:firstLine="0"/>
              <w:jc w:val="right"/>
            </w:pPr>
            <w:r>
              <w:rPr>
                <w:sz w:val="18"/>
              </w:rPr>
              <w:t>120,000</w:t>
            </w:r>
            <w:r>
              <w:rPr>
                <w:sz w:val="18"/>
              </w:rPr>
              <w:t xml:space="preserve"> </w:t>
            </w:r>
          </w:p>
        </w:tc>
        <w:tc>
          <w:tcPr>
            <w:tcW w:w="749"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36" w:firstLine="0"/>
              <w:jc w:val="center"/>
            </w:pPr>
            <w:r>
              <w:rPr>
                <w:sz w:val="18"/>
              </w:rPr>
              <w:t>5</w:t>
            </w:r>
            <w:r>
              <w:rPr>
                <w:sz w:val="18"/>
              </w:rPr>
              <w:t xml:space="preserve"> </w:t>
            </w:r>
          </w:p>
        </w:tc>
      </w:tr>
      <w:tr w:rsidR="005C0082">
        <w:trPr>
          <w:trHeight w:val="247"/>
        </w:trPr>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2" w:firstLine="0"/>
              <w:jc w:val="center"/>
            </w:pPr>
            <w:r>
              <w:rPr>
                <w:b/>
                <w:sz w:val="18"/>
              </w:rPr>
              <w:t xml:space="preserve"> </w:t>
            </w:r>
          </w:p>
        </w:tc>
        <w:tc>
          <w:tcPr>
            <w:tcW w:w="1913" w:type="dxa"/>
            <w:tcBorders>
              <w:top w:val="single" w:sz="11" w:space="0" w:color="C5D8F1"/>
              <w:left w:val="single" w:sz="8" w:space="0" w:color="000000"/>
              <w:bottom w:val="single" w:sz="8" w:space="0" w:color="000000"/>
              <w:right w:val="single" w:sz="8" w:space="0" w:color="000000"/>
            </w:tcBorders>
            <w:shd w:val="clear" w:color="auto" w:fill="C5D8F1"/>
          </w:tcPr>
          <w:p w:rsidR="005C0082" w:rsidRDefault="00E47B8B">
            <w:pPr>
              <w:spacing w:after="0" w:line="259" w:lineRule="auto"/>
              <w:ind w:left="2" w:right="0" w:firstLine="0"/>
              <w:jc w:val="left"/>
            </w:pPr>
            <w:r>
              <w:rPr>
                <w:b/>
                <w:sz w:val="18"/>
              </w:rPr>
              <w:t xml:space="preserve">sub‐total SCCF </w:t>
            </w:r>
          </w:p>
        </w:tc>
        <w:tc>
          <w:tcPr>
            <w:tcW w:w="1054" w:type="dxa"/>
            <w:tcBorders>
              <w:top w:val="single" w:sz="11" w:space="0" w:color="C5D8F1"/>
              <w:left w:val="single" w:sz="8" w:space="0" w:color="000000"/>
              <w:bottom w:val="single" w:sz="8" w:space="0" w:color="000000"/>
              <w:right w:val="single" w:sz="8" w:space="0" w:color="000000"/>
            </w:tcBorders>
            <w:shd w:val="clear" w:color="auto" w:fill="C5D8F1"/>
          </w:tcPr>
          <w:p w:rsidR="005C0082" w:rsidRDefault="00E47B8B">
            <w:pPr>
              <w:spacing w:after="0" w:line="259" w:lineRule="auto"/>
              <w:ind w:left="0" w:right="42" w:firstLine="0"/>
              <w:jc w:val="right"/>
            </w:pPr>
            <w:r>
              <w:rPr>
                <w:b/>
                <w:sz w:val="18"/>
              </w:rPr>
              <w:t xml:space="preserve">516,000 </w:t>
            </w:r>
          </w:p>
        </w:tc>
        <w:tc>
          <w:tcPr>
            <w:tcW w:w="1184" w:type="dxa"/>
            <w:tcBorders>
              <w:top w:val="single" w:sz="11" w:space="0" w:color="C5D8F1"/>
              <w:left w:val="single" w:sz="8" w:space="0" w:color="000000"/>
              <w:bottom w:val="single" w:sz="8" w:space="0" w:color="000000"/>
              <w:right w:val="single" w:sz="8" w:space="0" w:color="000000"/>
            </w:tcBorders>
            <w:shd w:val="clear" w:color="auto" w:fill="C5D8F1"/>
          </w:tcPr>
          <w:p w:rsidR="005C0082" w:rsidRDefault="00E47B8B">
            <w:pPr>
              <w:spacing w:after="0" w:line="259" w:lineRule="auto"/>
              <w:ind w:left="0" w:right="41" w:firstLine="0"/>
              <w:jc w:val="right"/>
            </w:pPr>
            <w:r>
              <w:rPr>
                <w:b/>
                <w:sz w:val="18"/>
              </w:rPr>
              <w:t xml:space="preserve">580,000 </w:t>
            </w:r>
          </w:p>
        </w:tc>
        <w:tc>
          <w:tcPr>
            <w:tcW w:w="1041" w:type="dxa"/>
            <w:tcBorders>
              <w:top w:val="single" w:sz="11" w:space="0" w:color="C5D8F1"/>
              <w:left w:val="single" w:sz="8" w:space="0" w:color="000000"/>
              <w:bottom w:val="single" w:sz="8" w:space="0" w:color="000000"/>
              <w:right w:val="single" w:sz="8" w:space="0" w:color="000000"/>
            </w:tcBorders>
            <w:shd w:val="clear" w:color="auto" w:fill="C5D8F1"/>
          </w:tcPr>
          <w:p w:rsidR="005C0082" w:rsidRDefault="00E47B8B">
            <w:pPr>
              <w:spacing w:after="0" w:line="259" w:lineRule="auto"/>
              <w:ind w:left="0" w:right="41" w:firstLine="0"/>
              <w:jc w:val="right"/>
            </w:pPr>
            <w:r>
              <w:rPr>
                <w:b/>
                <w:sz w:val="18"/>
              </w:rPr>
              <w:t xml:space="preserve">268,000 </w:t>
            </w:r>
          </w:p>
        </w:tc>
        <w:tc>
          <w:tcPr>
            <w:tcW w:w="1041" w:type="dxa"/>
            <w:tcBorders>
              <w:top w:val="single" w:sz="11" w:space="0" w:color="C5D8F1"/>
              <w:left w:val="single" w:sz="8" w:space="0" w:color="000000"/>
              <w:bottom w:val="single" w:sz="8" w:space="0" w:color="000000"/>
              <w:right w:val="single" w:sz="8" w:space="0" w:color="000000"/>
            </w:tcBorders>
            <w:shd w:val="clear" w:color="auto" w:fill="C5D8F1"/>
          </w:tcPr>
          <w:p w:rsidR="005C0082" w:rsidRDefault="00E47B8B">
            <w:pPr>
              <w:spacing w:after="0" w:line="259" w:lineRule="auto"/>
              <w:ind w:left="0" w:right="41" w:firstLine="0"/>
              <w:jc w:val="right"/>
            </w:pPr>
            <w:r>
              <w:rPr>
                <w:b/>
                <w:sz w:val="18"/>
              </w:rPr>
              <w:t xml:space="preserve">268,000 </w:t>
            </w:r>
          </w:p>
        </w:tc>
        <w:tc>
          <w:tcPr>
            <w:tcW w:w="1041" w:type="dxa"/>
            <w:tcBorders>
              <w:top w:val="single" w:sz="11" w:space="0" w:color="C5D8F1"/>
              <w:left w:val="single" w:sz="8" w:space="0" w:color="000000"/>
              <w:bottom w:val="single" w:sz="8" w:space="0" w:color="000000"/>
              <w:right w:val="single" w:sz="8" w:space="0" w:color="000000"/>
            </w:tcBorders>
            <w:shd w:val="clear" w:color="auto" w:fill="C5D8F1"/>
          </w:tcPr>
          <w:p w:rsidR="005C0082" w:rsidRDefault="00E47B8B">
            <w:pPr>
              <w:spacing w:after="0" w:line="259" w:lineRule="auto"/>
              <w:ind w:left="0" w:right="41" w:firstLine="0"/>
              <w:jc w:val="right"/>
            </w:pPr>
            <w:r>
              <w:rPr>
                <w:b/>
                <w:sz w:val="18"/>
              </w:rPr>
              <w:t>268,000</w:t>
            </w:r>
            <w:r>
              <w:rPr>
                <w:b/>
                <w:sz w:val="18"/>
              </w:rPr>
              <w:t xml:space="preserve"> </w:t>
            </w:r>
          </w:p>
        </w:tc>
        <w:tc>
          <w:tcPr>
            <w:tcW w:w="1236" w:type="dxa"/>
            <w:tcBorders>
              <w:top w:val="single" w:sz="11" w:space="0" w:color="C5D8F1"/>
              <w:left w:val="single" w:sz="8" w:space="0" w:color="000000"/>
              <w:bottom w:val="single" w:sz="8" w:space="0" w:color="000000"/>
              <w:right w:val="single" w:sz="8" w:space="0" w:color="000000"/>
            </w:tcBorders>
            <w:shd w:val="clear" w:color="auto" w:fill="C5D8F1"/>
          </w:tcPr>
          <w:p w:rsidR="005C0082" w:rsidRDefault="00E47B8B">
            <w:pPr>
              <w:spacing w:after="0" w:line="259" w:lineRule="auto"/>
              <w:ind w:left="0" w:right="40" w:firstLine="0"/>
              <w:jc w:val="right"/>
            </w:pPr>
            <w:r>
              <w:rPr>
                <w:b/>
                <w:sz w:val="18"/>
              </w:rPr>
              <w:t xml:space="preserve">1,900,000 </w:t>
            </w:r>
          </w:p>
        </w:tc>
        <w:tc>
          <w:tcPr>
            <w:tcW w:w="749" w:type="dxa"/>
            <w:tcBorders>
              <w:top w:val="single" w:sz="11" w:space="0" w:color="C5D8F1"/>
              <w:left w:val="single" w:sz="8" w:space="0" w:color="000000"/>
              <w:bottom w:val="single" w:sz="8" w:space="0" w:color="000000"/>
              <w:right w:val="single" w:sz="8" w:space="0" w:color="000000"/>
            </w:tcBorders>
            <w:shd w:val="clear" w:color="auto" w:fill="C5D8F1"/>
          </w:tcPr>
          <w:p w:rsidR="005C0082" w:rsidRDefault="00E47B8B">
            <w:pPr>
              <w:spacing w:after="0" w:line="259" w:lineRule="auto"/>
              <w:ind w:left="5" w:right="0" w:firstLine="0"/>
              <w:jc w:val="left"/>
            </w:pPr>
            <w:r>
              <w:rPr>
                <w:sz w:val="18"/>
              </w:rPr>
              <w:t xml:space="preserve">  </w:t>
            </w:r>
          </w:p>
        </w:tc>
      </w:tr>
      <w:tr w:rsidR="005C0082">
        <w:trPr>
          <w:trHeight w:val="282"/>
        </w:trPr>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689" w:type="dxa"/>
            <w:vMerge w:val="restart"/>
            <w:tcBorders>
              <w:top w:val="single" w:sz="8" w:space="0" w:color="000000"/>
              <w:left w:val="single" w:sz="8" w:space="0" w:color="000000"/>
              <w:bottom w:val="single" w:sz="4" w:space="0" w:color="000000"/>
              <w:right w:val="single" w:sz="8" w:space="0" w:color="000000"/>
            </w:tcBorders>
            <w:vAlign w:val="center"/>
          </w:tcPr>
          <w:p w:rsidR="005C0082" w:rsidRDefault="00E47B8B">
            <w:pPr>
              <w:spacing w:after="0" w:line="259" w:lineRule="auto"/>
              <w:ind w:left="18" w:right="0" w:firstLine="0"/>
              <w:jc w:val="left"/>
            </w:pPr>
            <w:r>
              <w:rPr>
                <w:b/>
                <w:sz w:val="18"/>
              </w:rPr>
              <w:t xml:space="preserve">UNDP </w:t>
            </w: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center"/>
            </w:pPr>
            <w:r>
              <w:rPr>
                <w:sz w:val="18"/>
              </w:rPr>
              <w:t>7</w:t>
            </w:r>
            <w:r>
              <w:rPr>
                <w:sz w:val="18"/>
              </w:rPr>
              <w:t>1400</w:t>
            </w:r>
            <w:r>
              <w:rPr>
                <w:sz w:val="18"/>
              </w:rPr>
              <w:t xml:space="preserve"> </w:t>
            </w:r>
          </w:p>
        </w:tc>
        <w:tc>
          <w:tcPr>
            <w:tcW w:w="1913" w:type="dxa"/>
            <w:tcBorders>
              <w:top w:val="single" w:sz="8" w:space="0" w:color="000000"/>
              <w:left w:val="single" w:sz="8" w:space="0" w:color="000000"/>
              <w:bottom w:val="single" w:sz="11" w:space="0" w:color="EAF1DD"/>
              <w:right w:val="single" w:sz="8" w:space="0" w:color="000000"/>
            </w:tcBorders>
          </w:tcPr>
          <w:p w:rsidR="005C0082" w:rsidRDefault="00E47B8B">
            <w:pPr>
              <w:spacing w:after="0" w:line="259" w:lineRule="auto"/>
              <w:ind w:left="2" w:right="0" w:firstLine="0"/>
              <w:jc w:val="left"/>
            </w:pPr>
            <w:r>
              <w:rPr>
                <w:sz w:val="18"/>
              </w:rPr>
              <w:t>Contractual</w:t>
            </w:r>
            <w:r>
              <w:rPr>
                <w:sz w:val="18"/>
              </w:rPr>
              <w:t xml:space="preserve"> </w:t>
            </w:r>
            <w:r>
              <w:rPr>
                <w:sz w:val="18"/>
              </w:rPr>
              <w:t>Services</w:t>
            </w:r>
            <w:r>
              <w:rPr>
                <w:sz w:val="18"/>
              </w:rPr>
              <w:t xml:space="preserve"> </w:t>
            </w:r>
          </w:p>
        </w:tc>
        <w:tc>
          <w:tcPr>
            <w:tcW w:w="1054" w:type="dxa"/>
            <w:tcBorders>
              <w:top w:val="single" w:sz="8" w:space="0" w:color="000000"/>
              <w:left w:val="single" w:sz="8" w:space="0" w:color="000000"/>
              <w:bottom w:val="single" w:sz="11" w:space="0" w:color="EAF1DD"/>
              <w:right w:val="single" w:sz="8" w:space="0" w:color="000000"/>
            </w:tcBorders>
          </w:tcPr>
          <w:p w:rsidR="005C0082" w:rsidRDefault="00E47B8B">
            <w:pPr>
              <w:spacing w:after="0" w:line="259" w:lineRule="auto"/>
              <w:ind w:left="0" w:right="42" w:firstLine="0"/>
              <w:jc w:val="right"/>
            </w:pPr>
            <w:r>
              <w:rPr>
                <w:sz w:val="18"/>
              </w:rPr>
              <w:t>36,000</w:t>
            </w:r>
            <w:r>
              <w:rPr>
                <w:sz w:val="18"/>
              </w:rPr>
              <w:t xml:space="preserve"> </w:t>
            </w:r>
          </w:p>
        </w:tc>
        <w:tc>
          <w:tcPr>
            <w:tcW w:w="1184" w:type="dxa"/>
            <w:tcBorders>
              <w:top w:val="single" w:sz="8" w:space="0" w:color="000000"/>
              <w:left w:val="single" w:sz="8" w:space="0" w:color="000000"/>
              <w:bottom w:val="single" w:sz="11" w:space="0" w:color="EAF1DD"/>
              <w:right w:val="single" w:sz="8" w:space="0" w:color="000000"/>
            </w:tcBorders>
          </w:tcPr>
          <w:p w:rsidR="005C0082" w:rsidRDefault="00E47B8B">
            <w:pPr>
              <w:spacing w:after="0" w:line="259" w:lineRule="auto"/>
              <w:ind w:left="0" w:right="40" w:firstLine="0"/>
              <w:jc w:val="right"/>
            </w:pPr>
            <w:r>
              <w:rPr>
                <w:sz w:val="18"/>
              </w:rPr>
              <w:t>36,000</w:t>
            </w:r>
            <w:r>
              <w:rPr>
                <w:sz w:val="18"/>
              </w:rPr>
              <w:t xml:space="preserve"> </w:t>
            </w:r>
          </w:p>
        </w:tc>
        <w:tc>
          <w:tcPr>
            <w:tcW w:w="1041" w:type="dxa"/>
            <w:tcBorders>
              <w:top w:val="single" w:sz="8" w:space="0" w:color="000000"/>
              <w:left w:val="single" w:sz="8" w:space="0" w:color="000000"/>
              <w:bottom w:val="single" w:sz="11" w:space="0" w:color="EAF1DD"/>
              <w:right w:val="single" w:sz="8" w:space="0" w:color="000000"/>
            </w:tcBorders>
          </w:tcPr>
          <w:p w:rsidR="005C0082" w:rsidRDefault="00E47B8B">
            <w:pPr>
              <w:spacing w:after="0" w:line="259" w:lineRule="auto"/>
              <w:ind w:left="0" w:right="41" w:firstLine="0"/>
              <w:jc w:val="right"/>
            </w:pPr>
            <w:r>
              <w:rPr>
                <w:sz w:val="18"/>
              </w:rPr>
              <w:t>36,000</w:t>
            </w:r>
            <w:r>
              <w:rPr>
                <w:sz w:val="18"/>
              </w:rPr>
              <w:t xml:space="preserve"> </w:t>
            </w:r>
          </w:p>
        </w:tc>
        <w:tc>
          <w:tcPr>
            <w:tcW w:w="1041" w:type="dxa"/>
            <w:tcBorders>
              <w:top w:val="single" w:sz="8" w:space="0" w:color="000000"/>
              <w:left w:val="single" w:sz="8" w:space="0" w:color="000000"/>
              <w:bottom w:val="single" w:sz="11" w:space="0" w:color="EAF1DD"/>
              <w:right w:val="single" w:sz="8" w:space="0" w:color="000000"/>
            </w:tcBorders>
          </w:tcPr>
          <w:p w:rsidR="005C0082" w:rsidRDefault="00E47B8B">
            <w:pPr>
              <w:spacing w:after="0" w:line="259" w:lineRule="auto"/>
              <w:ind w:left="0" w:right="40" w:firstLine="0"/>
              <w:jc w:val="right"/>
            </w:pPr>
            <w:r>
              <w:rPr>
                <w:sz w:val="18"/>
              </w:rPr>
              <w:t xml:space="preserve"> </w:t>
            </w:r>
            <w:r>
              <w:rPr>
                <w:sz w:val="18"/>
              </w:rPr>
              <w:t>36,000</w:t>
            </w:r>
            <w:r>
              <w:rPr>
                <w:sz w:val="18"/>
              </w:rPr>
              <w:t xml:space="preserve"> </w:t>
            </w:r>
          </w:p>
        </w:tc>
        <w:tc>
          <w:tcPr>
            <w:tcW w:w="1041" w:type="dxa"/>
            <w:tcBorders>
              <w:top w:val="single" w:sz="8" w:space="0" w:color="000000"/>
              <w:left w:val="single" w:sz="8" w:space="0" w:color="000000"/>
              <w:bottom w:val="single" w:sz="11" w:space="0" w:color="EAF1DD"/>
              <w:right w:val="single" w:sz="8" w:space="0" w:color="000000"/>
            </w:tcBorders>
          </w:tcPr>
          <w:p w:rsidR="005C0082" w:rsidRDefault="00E47B8B">
            <w:pPr>
              <w:spacing w:after="0" w:line="259" w:lineRule="auto"/>
              <w:ind w:left="0" w:right="41" w:firstLine="0"/>
              <w:jc w:val="right"/>
            </w:pPr>
            <w:r>
              <w:rPr>
                <w:sz w:val="18"/>
              </w:rPr>
              <w:t>36,000</w:t>
            </w:r>
            <w:r>
              <w:rPr>
                <w:sz w:val="18"/>
              </w:rPr>
              <w:t xml:space="preserve"> </w:t>
            </w:r>
          </w:p>
        </w:tc>
        <w:tc>
          <w:tcPr>
            <w:tcW w:w="1236" w:type="dxa"/>
            <w:tcBorders>
              <w:top w:val="single" w:sz="8" w:space="0" w:color="000000"/>
              <w:left w:val="single" w:sz="8" w:space="0" w:color="000000"/>
              <w:bottom w:val="single" w:sz="11" w:space="0" w:color="EAF1DD"/>
              <w:right w:val="single" w:sz="8" w:space="0" w:color="000000"/>
            </w:tcBorders>
          </w:tcPr>
          <w:p w:rsidR="005C0082" w:rsidRDefault="00E47B8B">
            <w:pPr>
              <w:spacing w:after="0" w:line="259" w:lineRule="auto"/>
              <w:ind w:left="0" w:right="41" w:firstLine="0"/>
              <w:jc w:val="right"/>
            </w:pPr>
            <w:r>
              <w:rPr>
                <w:sz w:val="18"/>
              </w:rPr>
              <w:t>180,000</w:t>
            </w:r>
            <w:r>
              <w:rPr>
                <w:sz w:val="18"/>
              </w:rPr>
              <w:t xml:space="preserve"> </w:t>
            </w:r>
          </w:p>
        </w:tc>
        <w:tc>
          <w:tcPr>
            <w:tcW w:w="749" w:type="dxa"/>
            <w:tcBorders>
              <w:top w:val="single" w:sz="8" w:space="0" w:color="000000"/>
              <w:left w:val="single" w:sz="8" w:space="0" w:color="000000"/>
              <w:bottom w:val="single" w:sz="11" w:space="0" w:color="EAF1DD"/>
              <w:right w:val="single" w:sz="8" w:space="0" w:color="000000"/>
            </w:tcBorders>
          </w:tcPr>
          <w:p w:rsidR="005C0082" w:rsidRDefault="00E47B8B">
            <w:pPr>
              <w:spacing w:after="0" w:line="259" w:lineRule="auto"/>
              <w:ind w:left="0" w:right="36" w:firstLine="0"/>
              <w:jc w:val="center"/>
            </w:pPr>
            <w:r>
              <w:rPr>
                <w:sz w:val="18"/>
              </w:rPr>
              <w:t>6</w:t>
            </w:r>
            <w:r>
              <w:rPr>
                <w:sz w:val="18"/>
              </w:rPr>
              <w:t xml:space="preserve"> </w:t>
            </w:r>
          </w:p>
        </w:tc>
      </w:tr>
      <w:tr w:rsidR="005C0082">
        <w:trPr>
          <w:trHeight w:val="262"/>
        </w:trPr>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2" w:firstLine="0"/>
              <w:jc w:val="center"/>
            </w:pPr>
            <w:r>
              <w:rPr>
                <w:b/>
                <w:sz w:val="18"/>
              </w:rPr>
              <w:t xml:space="preserve"> </w:t>
            </w:r>
          </w:p>
        </w:tc>
        <w:tc>
          <w:tcPr>
            <w:tcW w:w="1913" w:type="dxa"/>
            <w:tcBorders>
              <w:top w:val="single" w:sz="11" w:space="0" w:color="EAF1DD"/>
              <w:left w:val="single" w:sz="8" w:space="0" w:color="000000"/>
              <w:bottom w:val="single" w:sz="11" w:space="0" w:color="F3DADA"/>
              <w:right w:val="single" w:sz="8" w:space="0" w:color="000000"/>
            </w:tcBorders>
            <w:shd w:val="clear" w:color="auto" w:fill="EAF1DD"/>
          </w:tcPr>
          <w:p w:rsidR="005C0082" w:rsidRDefault="00E47B8B">
            <w:pPr>
              <w:spacing w:after="0" w:line="259" w:lineRule="auto"/>
              <w:ind w:left="2" w:right="0" w:firstLine="0"/>
              <w:jc w:val="left"/>
            </w:pPr>
            <w:r>
              <w:rPr>
                <w:b/>
                <w:sz w:val="18"/>
              </w:rPr>
              <w:t xml:space="preserve">sub‐total UNDP </w:t>
            </w:r>
          </w:p>
        </w:tc>
        <w:tc>
          <w:tcPr>
            <w:tcW w:w="1054" w:type="dxa"/>
            <w:tcBorders>
              <w:top w:val="single" w:sz="11" w:space="0" w:color="EAF1DD"/>
              <w:left w:val="single" w:sz="8" w:space="0" w:color="000000"/>
              <w:bottom w:val="single" w:sz="11" w:space="0" w:color="F3DADA"/>
              <w:right w:val="single" w:sz="8" w:space="0" w:color="000000"/>
            </w:tcBorders>
            <w:shd w:val="clear" w:color="auto" w:fill="EAF1DD"/>
          </w:tcPr>
          <w:p w:rsidR="005C0082" w:rsidRDefault="00E47B8B">
            <w:pPr>
              <w:spacing w:after="0" w:line="259" w:lineRule="auto"/>
              <w:ind w:left="0" w:right="42" w:firstLine="0"/>
              <w:jc w:val="right"/>
            </w:pPr>
            <w:r>
              <w:rPr>
                <w:b/>
                <w:sz w:val="18"/>
              </w:rPr>
              <w:t xml:space="preserve">36,000 </w:t>
            </w:r>
          </w:p>
        </w:tc>
        <w:tc>
          <w:tcPr>
            <w:tcW w:w="1184" w:type="dxa"/>
            <w:tcBorders>
              <w:top w:val="single" w:sz="11" w:space="0" w:color="EAF1DD"/>
              <w:left w:val="single" w:sz="8" w:space="0" w:color="000000"/>
              <w:bottom w:val="single" w:sz="11" w:space="0" w:color="F3DADA"/>
              <w:right w:val="single" w:sz="8" w:space="0" w:color="000000"/>
            </w:tcBorders>
            <w:shd w:val="clear" w:color="auto" w:fill="EAF1DD"/>
          </w:tcPr>
          <w:p w:rsidR="005C0082" w:rsidRDefault="00E47B8B">
            <w:pPr>
              <w:spacing w:after="0" w:line="259" w:lineRule="auto"/>
              <w:ind w:left="0" w:right="41" w:firstLine="0"/>
              <w:jc w:val="right"/>
            </w:pPr>
            <w:r>
              <w:rPr>
                <w:b/>
                <w:sz w:val="18"/>
              </w:rPr>
              <w:t xml:space="preserve">36,000 </w:t>
            </w:r>
          </w:p>
        </w:tc>
        <w:tc>
          <w:tcPr>
            <w:tcW w:w="1041" w:type="dxa"/>
            <w:tcBorders>
              <w:top w:val="single" w:sz="11" w:space="0" w:color="EAF1DD"/>
              <w:left w:val="single" w:sz="8" w:space="0" w:color="000000"/>
              <w:bottom w:val="single" w:sz="11" w:space="0" w:color="F3DADA"/>
              <w:right w:val="single" w:sz="8" w:space="0" w:color="000000"/>
            </w:tcBorders>
            <w:shd w:val="clear" w:color="auto" w:fill="EAF1DD"/>
          </w:tcPr>
          <w:p w:rsidR="005C0082" w:rsidRDefault="00E47B8B">
            <w:pPr>
              <w:spacing w:after="0" w:line="259" w:lineRule="auto"/>
              <w:ind w:left="0" w:right="41" w:firstLine="0"/>
              <w:jc w:val="right"/>
            </w:pPr>
            <w:r>
              <w:rPr>
                <w:b/>
                <w:sz w:val="18"/>
              </w:rPr>
              <w:t xml:space="preserve">36,000 </w:t>
            </w:r>
          </w:p>
        </w:tc>
        <w:tc>
          <w:tcPr>
            <w:tcW w:w="1041" w:type="dxa"/>
            <w:tcBorders>
              <w:top w:val="single" w:sz="11" w:space="0" w:color="EAF1DD"/>
              <w:left w:val="single" w:sz="8" w:space="0" w:color="000000"/>
              <w:bottom w:val="single" w:sz="11" w:space="0" w:color="F3DADA"/>
              <w:right w:val="single" w:sz="8" w:space="0" w:color="000000"/>
            </w:tcBorders>
            <w:shd w:val="clear" w:color="auto" w:fill="EAF1DD"/>
          </w:tcPr>
          <w:p w:rsidR="005C0082" w:rsidRDefault="00E47B8B">
            <w:pPr>
              <w:spacing w:after="0" w:line="259" w:lineRule="auto"/>
              <w:ind w:left="0" w:right="41" w:firstLine="0"/>
              <w:jc w:val="right"/>
            </w:pPr>
            <w:r>
              <w:rPr>
                <w:b/>
                <w:sz w:val="18"/>
              </w:rPr>
              <w:t xml:space="preserve">36,000 </w:t>
            </w:r>
          </w:p>
        </w:tc>
        <w:tc>
          <w:tcPr>
            <w:tcW w:w="1041" w:type="dxa"/>
            <w:tcBorders>
              <w:top w:val="single" w:sz="11" w:space="0" w:color="EAF1DD"/>
              <w:left w:val="single" w:sz="8" w:space="0" w:color="000000"/>
              <w:bottom w:val="single" w:sz="11" w:space="0" w:color="F3DADA"/>
              <w:right w:val="single" w:sz="8" w:space="0" w:color="000000"/>
            </w:tcBorders>
            <w:shd w:val="clear" w:color="auto" w:fill="EAF1DD"/>
          </w:tcPr>
          <w:p w:rsidR="005C0082" w:rsidRDefault="00E47B8B">
            <w:pPr>
              <w:spacing w:after="0" w:line="259" w:lineRule="auto"/>
              <w:ind w:left="0" w:right="41" w:firstLine="0"/>
              <w:jc w:val="right"/>
            </w:pPr>
            <w:r>
              <w:rPr>
                <w:b/>
                <w:sz w:val="18"/>
              </w:rPr>
              <w:t xml:space="preserve">36,000 </w:t>
            </w:r>
          </w:p>
        </w:tc>
        <w:tc>
          <w:tcPr>
            <w:tcW w:w="1236" w:type="dxa"/>
            <w:tcBorders>
              <w:top w:val="single" w:sz="11" w:space="0" w:color="EAF1DD"/>
              <w:left w:val="single" w:sz="8" w:space="0" w:color="000000"/>
              <w:bottom w:val="single" w:sz="11" w:space="0" w:color="F3DADA"/>
              <w:right w:val="single" w:sz="8" w:space="0" w:color="000000"/>
            </w:tcBorders>
            <w:shd w:val="clear" w:color="auto" w:fill="EAF1DD"/>
          </w:tcPr>
          <w:p w:rsidR="005C0082" w:rsidRDefault="00E47B8B">
            <w:pPr>
              <w:spacing w:after="0" w:line="259" w:lineRule="auto"/>
              <w:ind w:left="0" w:right="41" w:firstLine="0"/>
              <w:jc w:val="right"/>
            </w:pPr>
            <w:r>
              <w:rPr>
                <w:b/>
                <w:sz w:val="18"/>
              </w:rPr>
              <w:t xml:space="preserve">180,000 </w:t>
            </w:r>
          </w:p>
        </w:tc>
        <w:tc>
          <w:tcPr>
            <w:tcW w:w="749" w:type="dxa"/>
            <w:tcBorders>
              <w:top w:val="single" w:sz="11" w:space="0" w:color="EAF1DD"/>
              <w:left w:val="single" w:sz="8" w:space="0" w:color="000000"/>
              <w:bottom w:val="single" w:sz="11" w:space="0" w:color="F3DADA"/>
              <w:right w:val="single" w:sz="8" w:space="0" w:color="000000"/>
            </w:tcBorders>
            <w:shd w:val="clear" w:color="auto" w:fill="EAF1DD"/>
          </w:tcPr>
          <w:p w:rsidR="005C0082" w:rsidRDefault="00E47B8B">
            <w:pPr>
              <w:spacing w:after="0" w:line="259" w:lineRule="auto"/>
              <w:ind w:left="4" w:right="0" w:firstLine="0"/>
              <w:jc w:val="center"/>
            </w:pPr>
            <w:r>
              <w:rPr>
                <w:sz w:val="18"/>
              </w:rPr>
              <w:t xml:space="preserve"> </w:t>
            </w:r>
          </w:p>
        </w:tc>
      </w:tr>
      <w:tr w:rsidR="005C0082">
        <w:trPr>
          <w:trHeight w:val="247"/>
        </w:trPr>
        <w:tc>
          <w:tcPr>
            <w:tcW w:w="0" w:type="auto"/>
            <w:vMerge/>
            <w:tcBorders>
              <w:top w:val="nil"/>
              <w:left w:val="single" w:sz="8" w:space="0" w:color="000000"/>
              <w:bottom w:val="single" w:sz="4" w:space="0" w:color="000000"/>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single" w:sz="4" w:space="0" w:color="000000"/>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single" w:sz="4" w:space="0" w:color="000000"/>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single" w:sz="4" w:space="0" w:color="000000"/>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4" w:space="0" w:color="000000"/>
              <w:right w:val="single" w:sz="8" w:space="0" w:color="000000"/>
            </w:tcBorders>
          </w:tcPr>
          <w:p w:rsidR="005C0082" w:rsidRDefault="00E47B8B">
            <w:pPr>
              <w:spacing w:after="0" w:line="259" w:lineRule="auto"/>
              <w:ind w:left="2" w:right="0" w:firstLine="0"/>
              <w:jc w:val="left"/>
            </w:pPr>
            <w:r>
              <w:rPr>
                <w:sz w:val="18"/>
              </w:rPr>
              <w:t xml:space="preserve">  </w:t>
            </w:r>
          </w:p>
        </w:tc>
        <w:tc>
          <w:tcPr>
            <w:tcW w:w="1913" w:type="dxa"/>
            <w:tcBorders>
              <w:top w:val="single" w:sz="11" w:space="0" w:color="F3DADA"/>
              <w:left w:val="single" w:sz="8" w:space="0" w:color="000000"/>
              <w:bottom w:val="single" w:sz="4" w:space="0" w:color="000000"/>
              <w:right w:val="single" w:sz="8" w:space="0" w:color="000000"/>
            </w:tcBorders>
            <w:shd w:val="clear" w:color="auto" w:fill="F3DADA"/>
          </w:tcPr>
          <w:p w:rsidR="005C0082" w:rsidRDefault="00E47B8B">
            <w:pPr>
              <w:spacing w:after="0" w:line="259" w:lineRule="auto"/>
              <w:ind w:left="2" w:right="0" w:firstLine="0"/>
              <w:jc w:val="left"/>
            </w:pPr>
            <w:r>
              <w:rPr>
                <w:b/>
                <w:sz w:val="18"/>
              </w:rPr>
              <w:t xml:space="preserve">Total Outcome 1 </w:t>
            </w:r>
          </w:p>
        </w:tc>
        <w:tc>
          <w:tcPr>
            <w:tcW w:w="1054" w:type="dxa"/>
            <w:tcBorders>
              <w:top w:val="single" w:sz="11" w:space="0" w:color="F3DADA"/>
              <w:left w:val="single" w:sz="8" w:space="0" w:color="000000"/>
              <w:bottom w:val="single" w:sz="4" w:space="0" w:color="000000"/>
              <w:right w:val="single" w:sz="8" w:space="0" w:color="000000"/>
            </w:tcBorders>
            <w:shd w:val="clear" w:color="auto" w:fill="F3DADA"/>
          </w:tcPr>
          <w:p w:rsidR="005C0082" w:rsidRDefault="00E47B8B">
            <w:pPr>
              <w:spacing w:after="0" w:line="259" w:lineRule="auto"/>
              <w:ind w:left="0" w:right="42" w:firstLine="0"/>
              <w:jc w:val="right"/>
            </w:pPr>
            <w:r>
              <w:rPr>
                <w:b/>
                <w:sz w:val="18"/>
              </w:rPr>
              <w:t xml:space="preserve">552,000 </w:t>
            </w:r>
          </w:p>
        </w:tc>
        <w:tc>
          <w:tcPr>
            <w:tcW w:w="1184" w:type="dxa"/>
            <w:tcBorders>
              <w:top w:val="single" w:sz="11" w:space="0" w:color="F3DADA"/>
              <w:left w:val="single" w:sz="8" w:space="0" w:color="000000"/>
              <w:bottom w:val="single" w:sz="4" w:space="0" w:color="000000"/>
              <w:right w:val="single" w:sz="8" w:space="0" w:color="000000"/>
            </w:tcBorders>
            <w:shd w:val="clear" w:color="auto" w:fill="F3DADA"/>
          </w:tcPr>
          <w:p w:rsidR="005C0082" w:rsidRDefault="00E47B8B">
            <w:pPr>
              <w:spacing w:after="0" w:line="259" w:lineRule="auto"/>
              <w:ind w:left="0" w:right="41" w:firstLine="0"/>
              <w:jc w:val="right"/>
            </w:pPr>
            <w:r>
              <w:rPr>
                <w:b/>
                <w:sz w:val="18"/>
              </w:rPr>
              <w:t xml:space="preserve">616,000 </w:t>
            </w:r>
          </w:p>
        </w:tc>
        <w:tc>
          <w:tcPr>
            <w:tcW w:w="1041" w:type="dxa"/>
            <w:tcBorders>
              <w:top w:val="single" w:sz="11" w:space="0" w:color="F3DADA"/>
              <w:left w:val="single" w:sz="8" w:space="0" w:color="000000"/>
              <w:bottom w:val="single" w:sz="4" w:space="0" w:color="000000"/>
              <w:right w:val="single" w:sz="8" w:space="0" w:color="000000"/>
            </w:tcBorders>
            <w:shd w:val="clear" w:color="auto" w:fill="F3DADA"/>
          </w:tcPr>
          <w:p w:rsidR="005C0082" w:rsidRDefault="00E47B8B">
            <w:pPr>
              <w:spacing w:after="0" w:line="259" w:lineRule="auto"/>
              <w:ind w:left="0" w:right="41" w:firstLine="0"/>
              <w:jc w:val="right"/>
            </w:pPr>
            <w:r>
              <w:rPr>
                <w:b/>
                <w:sz w:val="18"/>
              </w:rPr>
              <w:t xml:space="preserve">304,000 </w:t>
            </w:r>
          </w:p>
        </w:tc>
        <w:tc>
          <w:tcPr>
            <w:tcW w:w="1041" w:type="dxa"/>
            <w:tcBorders>
              <w:top w:val="single" w:sz="11" w:space="0" w:color="F3DADA"/>
              <w:left w:val="single" w:sz="8" w:space="0" w:color="000000"/>
              <w:bottom w:val="single" w:sz="4" w:space="0" w:color="000000"/>
              <w:right w:val="single" w:sz="8" w:space="0" w:color="000000"/>
            </w:tcBorders>
            <w:shd w:val="clear" w:color="auto" w:fill="F3DADA"/>
          </w:tcPr>
          <w:p w:rsidR="005C0082" w:rsidRDefault="00E47B8B">
            <w:pPr>
              <w:spacing w:after="0" w:line="259" w:lineRule="auto"/>
              <w:ind w:left="0" w:right="41" w:firstLine="0"/>
              <w:jc w:val="right"/>
            </w:pPr>
            <w:r>
              <w:rPr>
                <w:b/>
                <w:sz w:val="18"/>
              </w:rPr>
              <w:t xml:space="preserve">304,000 </w:t>
            </w:r>
          </w:p>
        </w:tc>
        <w:tc>
          <w:tcPr>
            <w:tcW w:w="1041" w:type="dxa"/>
            <w:tcBorders>
              <w:top w:val="single" w:sz="11" w:space="0" w:color="F3DADA"/>
              <w:left w:val="single" w:sz="8" w:space="0" w:color="000000"/>
              <w:bottom w:val="single" w:sz="4" w:space="0" w:color="000000"/>
              <w:right w:val="single" w:sz="8" w:space="0" w:color="000000"/>
            </w:tcBorders>
            <w:shd w:val="clear" w:color="auto" w:fill="F3DADA"/>
          </w:tcPr>
          <w:p w:rsidR="005C0082" w:rsidRDefault="00E47B8B">
            <w:pPr>
              <w:spacing w:after="0" w:line="259" w:lineRule="auto"/>
              <w:ind w:left="0" w:right="41" w:firstLine="0"/>
              <w:jc w:val="right"/>
            </w:pPr>
            <w:r>
              <w:rPr>
                <w:b/>
                <w:sz w:val="18"/>
              </w:rPr>
              <w:t xml:space="preserve">304,000 </w:t>
            </w:r>
          </w:p>
        </w:tc>
        <w:tc>
          <w:tcPr>
            <w:tcW w:w="1236" w:type="dxa"/>
            <w:tcBorders>
              <w:top w:val="single" w:sz="11" w:space="0" w:color="F3DADA"/>
              <w:left w:val="single" w:sz="8" w:space="0" w:color="000000"/>
              <w:bottom w:val="single" w:sz="4" w:space="0" w:color="000000"/>
              <w:right w:val="single" w:sz="8" w:space="0" w:color="000000"/>
            </w:tcBorders>
            <w:shd w:val="clear" w:color="auto" w:fill="F3DADA"/>
          </w:tcPr>
          <w:p w:rsidR="005C0082" w:rsidRDefault="00E47B8B">
            <w:pPr>
              <w:spacing w:after="0" w:line="259" w:lineRule="auto"/>
              <w:ind w:left="0" w:right="41" w:firstLine="0"/>
              <w:jc w:val="right"/>
            </w:pPr>
            <w:r>
              <w:rPr>
                <w:b/>
                <w:sz w:val="18"/>
              </w:rPr>
              <w:t xml:space="preserve">2,080,000 </w:t>
            </w:r>
          </w:p>
        </w:tc>
        <w:tc>
          <w:tcPr>
            <w:tcW w:w="749" w:type="dxa"/>
            <w:tcBorders>
              <w:top w:val="single" w:sz="11" w:space="0" w:color="F3DADA"/>
              <w:left w:val="single" w:sz="8" w:space="0" w:color="000000"/>
              <w:bottom w:val="single" w:sz="4" w:space="0" w:color="000000"/>
              <w:right w:val="single" w:sz="8" w:space="0" w:color="000000"/>
            </w:tcBorders>
            <w:shd w:val="clear" w:color="auto" w:fill="F3DADA"/>
          </w:tcPr>
          <w:p w:rsidR="005C0082" w:rsidRDefault="00E47B8B">
            <w:pPr>
              <w:spacing w:after="0" w:line="259" w:lineRule="auto"/>
              <w:ind w:left="4" w:right="0" w:firstLine="0"/>
              <w:jc w:val="center"/>
            </w:pPr>
            <w:r>
              <w:rPr>
                <w:sz w:val="18"/>
              </w:rPr>
              <w:t xml:space="preserve"> </w:t>
            </w:r>
          </w:p>
        </w:tc>
      </w:tr>
      <w:tr w:rsidR="005C0082">
        <w:trPr>
          <w:trHeight w:val="454"/>
        </w:trPr>
        <w:tc>
          <w:tcPr>
            <w:tcW w:w="1366" w:type="dxa"/>
            <w:vMerge w:val="restart"/>
            <w:tcBorders>
              <w:top w:val="single" w:sz="4" w:space="0" w:color="000000"/>
              <w:left w:val="single" w:sz="4" w:space="0" w:color="000000"/>
              <w:bottom w:val="double" w:sz="6" w:space="0" w:color="000000"/>
              <w:right w:val="single" w:sz="8" w:space="0" w:color="000000"/>
            </w:tcBorders>
          </w:tcPr>
          <w:p w:rsidR="005C0082" w:rsidRDefault="00E47B8B">
            <w:pPr>
              <w:spacing w:after="0" w:line="259" w:lineRule="auto"/>
              <w:ind w:left="0" w:right="42" w:firstLine="0"/>
              <w:jc w:val="center"/>
            </w:pPr>
            <w:r>
              <w:rPr>
                <w:b/>
                <w:sz w:val="18"/>
              </w:rPr>
              <w:t xml:space="preserve">OUTCOME 2: </w:t>
            </w:r>
          </w:p>
          <w:p w:rsidR="005C0082" w:rsidRDefault="00E47B8B">
            <w:pPr>
              <w:spacing w:after="0" w:line="259" w:lineRule="auto"/>
              <w:ind w:left="0" w:right="43" w:firstLine="0"/>
              <w:jc w:val="center"/>
            </w:pPr>
            <w:r>
              <w:rPr>
                <w:b/>
                <w:sz w:val="18"/>
              </w:rPr>
              <w:t xml:space="preserve">Reduced </w:t>
            </w:r>
          </w:p>
          <w:p w:rsidR="005C0082" w:rsidRDefault="00E47B8B">
            <w:pPr>
              <w:spacing w:after="0" w:line="259" w:lineRule="auto"/>
              <w:ind w:left="0" w:right="0" w:firstLine="0"/>
              <w:jc w:val="center"/>
            </w:pPr>
            <w:r>
              <w:rPr>
                <w:b/>
                <w:sz w:val="18"/>
              </w:rPr>
              <w:t xml:space="preserve">vulnerability to droughts and </w:t>
            </w:r>
          </w:p>
        </w:tc>
        <w:tc>
          <w:tcPr>
            <w:tcW w:w="1267" w:type="dxa"/>
            <w:vMerge w:val="restart"/>
            <w:tcBorders>
              <w:top w:val="single" w:sz="4" w:space="0" w:color="000000"/>
              <w:left w:val="single" w:sz="8" w:space="0" w:color="000000"/>
              <w:bottom w:val="double" w:sz="6" w:space="0" w:color="000000"/>
              <w:right w:val="single" w:sz="8" w:space="0" w:color="000000"/>
            </w:tcBorders>
            <w:vAlign w:val="center"/>
          </w:tcPr>
          <w:p w:rsidR="005C0082" w:rsidRDefault="00E47B8B">
            <w:pPr>
              <w:spacing w:after="0" w:line="259" w:lineRule="auto"/>
              <w:ind w:left="0" w:right="46" w:firstLine="0"/>
              <w:jc w:val="center"/>
            </w:pPr>
            <w:r>
              <w:rPr>
                <w:b/>
                <w:sz w:val="18"/>
              </w:rPr>
              <w:t xml:space="preserve">MET </w:t>
            </w:r>
          </w:p>
        </w:tc>
        <w:tc>
          <w:tcPr>
            <w:tcW w:w="668" w:type="dxa"/>
            <w:vMerge w:val="restart"/>
            <w:tcBorders>
              <w:top w:val="single" w:sz="4" w:space="0" w:color="000000"/>
              <w:left w:val="single" w:sz="8" w:space="0" w:color="000000"/>
              <w:bottom w:val="double" w:sz="6" w:space="0" w:color="000000"/>
              <w:right w:val="single" w:sz="8" w:space="0" w:color="000000"/>
            </w:tcBorders>
            <w:shd w:val="clear" w:color="auto" w:fill="FFFF00"/>
            <w:vAlign w:val="center"/>
          </w:tcPr>
          <w:p w:rsidR="005C0082" w:rsidRDefault="00E47B8B">
            <w:pPr>
              <w:spacing w:after="0" w:line="259" w:lineRule="auto"/>
              <w:ind w:left="0" w:right="0" w:firstLine="0"/>
              <w:jc w:val="left"/>
            </w:pPr>
            <w:r>
              <w:rPr>
                <w:b/>
                <w:sz w:val="18"/>
              </w:rPr>
              <w:t xml:space="preserve">62180 </w:t>
            </w:r>
          </w:p>
        </w:tc>
        <w:tc>
          <w:tcPr>
            <w:tcW w:w="689" w:type="dxa"/>
            <w:vMerge w:val="restart"/>
            <w:tcBorders>
              <w:top w:val="single" w:sz="4" w:space="0" w:color="000000"/>
              <w:left w:val="single" w:sz="8" w:space="0" w:color="000000"/>
              <w:bottom w:val="double" w:sz="6" w:space="0" w:color="000000"/>
              <w:right w:val="single" w:sz="8" w:space="0" w:color="000000"/>
            </w:tcBorders>
            <w:vAlign w:val="center"/>
          </w:tcPr>
          <w:p w:rsidR="005C0082" w:rsidRDefault="00E47B8B">
            <w:pPr>
              <w:spacing w:after="0" w:line="259" w:lineRule="auto"/>
              <w:ind w:left="0" w:right="0" w:firstLine="0"/>
              <w:jc w:val="center"/>
            </w:pPr>
            <w:r>
              <w:rPr>
                <w:b/>
                <w:sz w:val="18"/>
              </w:rPr>
              <w:t xml:space="preserve">GEF (SCCF) </w:t>
            </w:r>
          </w:p>
        </w:tc>
        <w:tc>
          <w:tcPr>
            <w:tcW w:w="988" w:type="dxa"/>
            <w:tcBorders>
              <w:top w:val="single" w:sz="4"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2" w:firstLine="0"/>
              <w:jc w:val="center"/>
            </w:pPr>
            <w:r>
              <w:rPr>
                <w:sz w:val="18"/>
              </w:rPr>
              <w:t>71200</w:t>
            </w:r>
            <w:r>
              <w:rPr>
                <w:sz w:val="18"/>
              </w:rPr>
              <w:t xml:space="preserve"> </w:t>
            </w:r>
          </w:p>
        </w:tc>
        <w:tc>
          <w:tcPr>
            <w:tcW w:w="1913" w:type="dxa"/>
            <w:tcBorders>
              <w:top w:val="single" w:sz="4" w:space="0" w:color="000000"/>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International</w:t>
            </w:r>
            <w:r>
              <w:rPr>
                <w:sz w:val="18"/>
              </w:rPr>
              <w:t xml:space="preserve"> </w:t>
            </w:r>
            <w:r>
              <w:rPr>
                <w:sz w:val="18"/>
              </w:rPr>
              <w:t>Consultants</w:t>
            </w:r>
            <w:r>
              <w:rPr>
                <w:sz w:val="18"/>
              </w:rPr>
              <w:t xml:space="preserve"> </w:t>
            </w:r>
          </w:p>
        </w:tc>
        <w:tc>
          <w:tcPr>
            <w:tcW w:w="1054" w:type="dxa"/>
            <w:tcBorders>
              <w:top w:val="single" w:sz="4"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2" w:firstLine="0"/>
              <w:jc w:val="right"/>
            </w:pPr>
            <w:r>
              <w:rPr>
                <w:sz w:val="18"/>
              </w:rPr>
              <w:t xml:space="preserve"> </w:t>
            </w:r>
            <w:r>
              <w:rPr>
                <w:sz w:val="18"/>
              </w:rPr>
              <w:t>20,000</w:t>
            </w:r>
            <w:r>
              <w:rPr>
                <w:sz w:val="18"/>
              </w:rPr>
              <w:t xml:space="preserve"> </w:t>
            </w:r>
          </w:p>
        </w:tc>
        <w:tc>
          <w:tcPr>
            <w:tcW w:w="1184" w:type="dxa"/>
            <w:tcBorders>
              <w:top w:val="single" w:sz="4"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2" w:firstLine="0"/>
              <w:jc w:val="right"/>
            </w:pPr>
            <w:r>
              <w:rPr>
                <w:sz w:val="18"/>
              </w:rPr>
              <w:t>20,000</w:t>
            </w:r>
            <w:r>
              <w:rPr>
                <w:sz w:val="18"/>
              </w:rPr>
              <w:t xml:space="preserve"> </w:t>
            </w:r>
          </w:p>
        </w:tc>
        <w:tc>
          <w:tcPr>
            <w:tcW w:w="1041" w:type="dxa"/>
            <w:tcBorders>
              <w:top w:val="single" w:sz="4"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2" w:firstLine="0"/>
              <w:jc w:val="right"/>
            </w:pPr>
            <w:r>
              <w:rPr>
                <w:sz w:val="18"/>
              </w:rPr>
              <w:t>20,000</w:t>
            </w:r>
            <w:r>
              <w:rPr>
                <w:sz w:val="18"/>
              </w:rPr>
              <w:t xml:space="preserve"> </w:t>
            </w:r>
          </w:p>
        </w:tc>
        <w:tc>
          <w:tcPr>
            <w:tcW w:w="1041" w:type="dxa"/>
            <w:tcBorders>
              <w:top w:val="single" w:sz="4"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2" w:firstLine="0"/>
              <w:jc w:val="right"/>
            </w:pPr>
            <w:r>
              <w:rPr>
                <w:sz w:val="18"/>
              </w:rPr>
              <w:t>20,000</w:t>
            </w:r>
            <w:r>
              <w:rPr>
                <w:sz w:val="18"/>
              </w:rPr>
              <w:t xml:space="preserve"> </w:t>
            </w:r>
          </w:p>
        </w:tc>
        <w:tc>
          <w:tcPr>
            <w:tcW w:w="1041" w:type="dxa"/>
            <w:tcBorders>
              <w:top w:val="single" w:sz="4"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2" w:firstLine="0"/>
              <w:jc w:val="right"/>
            </w:pPr>
            <w:r>
              <w:rPr>
                <w:sz w:val="18"/>
              </w:rPr>
              <w:t>20,000</w:t>
            </w:r>
            <w:r>
              <w:rPr>
                <w:sz w:val="18"/>
              </w:rPr>
              <w:t xml:space="preserve"> </w:t>
            </w:r>
          </w:p>
        </w:tc>
        <w:tc>
          <w:tcPr>
            <w:tcW w:w="1236" w:type="dxa"/>
            <w:tcBorders>
              <w:top w:val="single" w:sz="4"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1" w:firstLine="0"/>
              <w:jc w:val="right"/>
            </w:pPr>
            <w:r>
              <w:rPr>
                <w:sz w:val="18"/>
              </w:rPr>
              <w:t xml:space="preserve"> </w:t>
            </w:r>
            <w:r>
              <w:rPr>
                <w:sz w:val="18"/>
              </w:rPr>
              <w:t>100,000</w:t>
            </w:r>
            <w:r>
              <w:rPr>
                <w:sz w:val="18"/>
              </w:rPr>
              <w:t xml:space="preserve"> </w:t>
            </w:r>
          </w:p>
        </w:tc>
        <w:tc>
          <w:tcPr>
            <w:tcW w:w="749" w:type="dxa"/>
            <w:tcBorders>
              <w:top w:val="single" w:sz="4"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37" w:firstLine="0"/>
              <w:jc w:val="center"/>
            </w:pPr>
            <w:r>
              <w:rPr>
                <w:sz w:val="18"/>
              </w:rPr>
              <w:t>a</w:t>
            </w:r>
            <w:r>
              <w:rPr>
                <w:sz w:val="18"/>
              </w:rPr>
              <w:t xml:space="preserve"> </w:t>
            </w:r>
          </w:p>
        </w:tc>
      </w:tr>
      <w:tr w:rsidR="005C0082">
        <w:trPr>
          <w:trHeight w:val="265"/>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center"/>
            </w:pPr>
            <w:r>
              <w:rPr>
                <w:sz w:val="18"/>
              </w:rPr>
              <w:t>71300</w:t>
            </w:r>
            <w:r>
              <w:rPr>
                <w:sz w:val="18"/>
              </w:rPr>
              <w:t xml:space="preserve"> </w:t>
            </w:r>
          </w:p>
        </w:tc>
        <w:tc>
          <w:tcPr>
            <w:tcW w:w="1913"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Local</w:t>
            </w:r>
            <w:r>
              <w:rPr>
                <w:sz w:val="18"/>
              </w:rPr>
              <w:t xml:space="preserve"> </w:t>
            </w:r>
            <w:r>
              <w:rPr>
                <w:sz w:val="18"/>
              </w:rPr>
              <w:t>Consultants</w:t>
            </w:r>
            <w:r>
              <w:rPr>
                <w:sz w:val="18"/>
              </w:rPr>
              <w:t xml:space="preserve"> </w:t>
            </w:r>
          </w:p>
        </w:tc>
        <w:tc>
          <w:tcPr>
            <w:tcW w:w="105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36,000</w:t>
            </w:r>
            <w:r>
              <w:rPr>
                <w:sz w:val="18"/>
              </w:rPr>
              <w:t xml:space="preserve"> </w:t>
            </w:r>
          </w:p>
        </w:tc>
        <w:tc>
          <w:tcPr>
            <w:tcW w:w="118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36,000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36,000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36,000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36,000</w:t>
            </w:r>
            <w:r>
              <w:rPr>
                <w:sz w:val="18"/>
              </w:rPr>
              <w:t xml:space="preserve"> </w:t>
            </w:r>
          </w:p>
        </w:tc>
        <w:tc>
          <w:tcPr>
            <w:tcW w:w="1236"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180,000</w:t>
            </w:r>
            <w:r>
              <w:rPr>
                <w:sz w:val="18"/>
              </w:rPr>
              <w:t xml:space="preserve"> </w:t>
            </w:r>
          </w:p>
        </w:tc>
        <w:tc>
          <w:tcPr>
            <w:tcW w:w="749"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36" w:firstLine="0"/>
              <w:jc w:val="center"/>
            </w:pPr>
            <w:r>
              <w:rPr>
                <w:sz w:val="18"/>
              </w:rPr>
              <w:t>7</w:t>
            </w:r>
            <w:r>
              <w:rPr>
                <w:sz w:val="18"/>
              </w:rPr>
              <w:t xml:space="preserve"> </w:t>
            </w:r>
          </w:p>
        </w:tc>
      </w:tr>
      <w:tr w:rsidR="005C0082">
        <w:trPr>
          <w:trHeight w:val="275"/>
        </w:trPr>
        <w:tc>
          <w:tcPr>
            <w:tcW w:w="0" w:type="auto"/>
            <w:vMerge/>
            <w:tcBorders>
              <w:top w:val="nil"/>
              <w:left w:val="single" w:sz="4" w:space="0" w:color="000000"/>
              <w:bottom w:val="double" w:sz="6" w:space="0" w:color="000000"/>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double" w:sz="6" w:space="0" w:color="000000"/>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double" w:sz="6" w:space="0" w:color="000000"/>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double" w:sz="6" w:space="0" w:color="000000"/>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center"/>
            </w:pPr>
            <w:r>
              <w:rPr>
                <w:sz w:val="18"/>
              </w:rPr>
              <w:t>71800</w:t>
            </w:r>
            <w:r>
              <w:rPr>
                <w:sz w:val="18"/>
              </w:rPr>
              <w:t xml:space="preserve"> </w:t>
            </w:r>
          </w:p>
        </w:tc>
        <w:tc>
          <w:tcPr>
            <w:tcW w:w="1913"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Contractual</w:t>
            </w:r>
            <w:r>
              <w:rPr>
                <w:sz w:val="18"/>
              </w:rPr>
              <w:t xml:space="preserve"> </w:t>
            </w:r>
            <w:r>
              <w:rPr>
                <w:sz w:val="18"/>
              </w:rPr>
              <w:t>Services</w:t>
            </w:r>
            <w:r>
              <w:rPr>
                <w:sz w:val="18"/>
              </w:rPr>
              <w:t xml:space="preserve"> </w:t>
            </w:r>
          </w:p>
        </w:tc>
        <w:tc>
          <w:tcPr>
            <w:tcW w:w="105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20,000</w:t>
            </w:r>
            <w:r>
              <w:rPr>
                <w:sz w:val="18"/>
              </w:rPr>
              <w:t xml:space="preserve"> </w:t>
            </w:r>
          </w:p>
        </w:tc>
        <w:tc>
          <w:tcPr>
            <w:tcW w:w="118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20,000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25,000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20,000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20,000</w:t>
            </w:r>
            <w:r>
              <w:rPr>
                <w:sz w:val="18"/>
              </w:rPr>
              <w:t xml:space="preserve"> </w:t>
            </w:r>
          </w:p>
        </w:tc>
        <w:tc>
          <w:tcPr>
            <w:tcW w:w="1236"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105,000</w:t>
            </w:r>
            <w:r>
              <w:rPr>
                <w:sz w:val="18"/>
              </w:rPr>
              <w:t xml:space="preserve"> </w:t>
            </w:r>
          </w:p>
        </w:tc>
        <w:tc>
          <w:tcPr>
            <w:tcW w:w="749"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36" w:firstLine="0"/>
              <w:jc w:val="center"/>
            </w:pPr>
            <w:r>
              <w:rPr>
                <w:sz w:val="18"/>
              </w:rPr>
              <w:t>8</w:t>
            </w:r>
            <w:r>
              <w:rPr>
                <w:sz w:val="18"/>
              </w:rPr>
              <w:t xml:space="preserve"> </w:t>
            </w:r>
          </w:p>
        </w:tc>
      </w:tr>
      <w:tr w:rsidR="005C0082">
        <w:trPr>
          <w:trHeight w:val="250"/>
        </w:trPr>
        <w:tc>
          <w:tcPr>
            <w:tcW w:w="1366" w:type="dxa"/>
            <w:vMerge w:val="restart"/>
            <w:tcBorders>
              <w:top w:val="double" w:sz="6" w:space="0" w:color="000000"/>
              <w:left w:val="single" w:sz="4" w:space="0" w:color="000000"/>
              <w:bottom w:val="double" w:sz="6" w:space="0" w:color="000000"/>
              <w:right w:val="single" w:sz="8" w:space="0" w:color="000000"/>
            </w:tcBorders>
          </w:tcPr>
          <w:p w:rsidR="005C0082" w:rsidRDefault="00E47B8B">
            <w:pPr>
              <w:spacing w:after="0" w:line="259" w:lineRule="auto"/>
              <w:ind w:left="25" w:right="0" w:firstLine="0"/>
              <w:jc w:val="left"/>
            </w:pPr>
            <w:r>
              <w:rPr>
                <w:b/>
                <w:sz w:val="18"/>
              </w:rPr>
              <w:t xml:space="preserve">floods through </w:t>
            </w:r>
          </w:p>
          <w:p w:rsidR="005C0082" w:rsidRDefault="00E47B8B">
            <w:pPr>
              <w:spacing w:after="0" w:line="240" w:lineRule="auto"/>
              <w:ind w:left="0" w:right="0" w:firstLine="0"/>
              <w:jc w:val="center"/>
            </w:pPr>
            <w:r>
              <w:rPr>
                <w:b/>
                <w:sz w:val="18"/>
              </w:rPr>
              <w:t xml:space="preserve">the restoration of wells and </w:t>
            </w:r>
          </w:p>
          <w:p w:rsidR="005C0082" w:rsidRDefault="00E47B8B">
            <w:pPr>
              <w:spacing w:after="0" w:line="240" w:lineRule="auto"/>
              <w:ind w:left="0" w:right="0" w:firstLine="0"/>
              <w:jc w:val="center"/>
            </w:pPr>
            <w:r>
              <w:rPr>
                <w:b/>
                <w:sz w:val="18"/>
              </w:rPr>
              <w:t xml:space="preserve">enhancement of floodwater </w:t>
            </w:r>
          </w:p>
          <w:p w:rsidR="005C0082" w:rsidRDefault="00E47B8B">
            <w:pPr>
              <w:spacing w:after="0" w:line="259" w:lineRule="auto"/>
              <w:ind w:left="0" w:right="0" w:firstLine="0"/>
              <w:jc w:val="center"/>
            </w:pPr>
            <w:r>
              <w:rPr>
                <w:b/>
                <w:sz w:val="18"/>
              </w:rPr>
              <w:t xml:space="preserve">pools for food security </w:t>
            </w:r>
          </w:p>
        </w:tc>
        <w:tc>
          <w:tcPr>
            <w:tcW w:w="1267" w:type="dxa"/>
            <w:vMerge w:val="restart"/>
            <w:tcBorders>
              <w:top w:val="nil"/>
              <w:left w:val="single" w:sz="8" w:space="0" w:color="000000"/>
              <w:bottom w:val="double" w:sz="6" w:space="0" w:color="000000"/>
              <w:right w:val="single" w:sz="8" w:space="0" w:color="000000"/>
            </w:tcBorders>
          </w:tcPr>
          <w:p w:rsidR="005C0082" w:rsidRDefault="005C0082">
            <w:pPr>
              <w:spacing w:after="160" w:line="259" w:lineRule="auto"/>
              <w:ind w:left="0" w:right="0" w:firstLine="0"/>
              <w:jc w:val="left"/>
            </w:pPr>
          </w:p>
        </w:tc>
        <w:tc>
          <w:tcPr>
            <w:tcW w:w="668" w:type="dxa"/>
            <w:vMerge w:val="restart"/>
            <w:tcBorders>
              <w:top w:val="single" w:sz="8" w:space="0" w:color="000000"/>
              <w:left w:val="single" w:sz="8" w:space="0" w:color="000000"/>
              <w:bottom w:val="double" w:sz="6" w:space="0" w:color="000000"/>
              <w:right w:val="single" w:sz="8" w:space="0" w:color="000000"/>
            </w:tcBorders>
            <w:shd w:val="clear" w:color="auto" w:fill="FFFF00"/>
          </w:tcPr>
          <w:p w:rsidR="005C0082" w:rsidRDefault="005C0082">
            <w:pPr>
              <w:spacing w:after="160" w:line="259" w:lineRule="auto"/>
              <w:ind w:left="0" w:right="0" w:firstLine="0"/>
              <w:jc w:val="left"/>
            </w:pPr>
          </w:p>
        </w:tc>
        <w:tc>
          <w:tcPr>
            <w:tcW w:w="689" w:type="dxa"/>
            <w:vMerge w:val="restart"/>
            <w:tcBorders>
              <w:top w:val="nil"/>
              <w:left w:val="single" w:sz="8" w:space="0" w:color="000000"/>
              <w:bottom w:val="double" w:sz="6" w:space="0" w:color="000000"/>
              <w:right w:val="single" w:sz="8" w:space="0" w:color="000000"/>
            </w:tcBorders>
          </w:tcPr>
          <w:p w:rsidR="005C0082" w:rsidRDefault="005C0082">
            <w:pPr>
              <w:spacing w:after="160" w:line="259" w:lineRule="auto"/>
              <w:ind w:left="0" w:right="0" w:firstLine="0"/>
              <w:jc w:val="left"/>
            </w:pPr>
          </w:p>
        </w:tc>
        <w:tc>
          <w:tcPr>
            <w:tcW w:w="988" w:type="dxa"/>
            <w:tcBorders>
              <w:top w:val="nil"/>
              <w:left w:val="single" w:sz="8" w:space="0" w:color="000000"/>
              <w:bottom w:val="single" w:sz="8" w:space="0" w:color="000000"/>
              <w:right w:val="single" w:sz="8" w:space="0" w:color="000000"/>
            </w:tcBorders>
          </w:tcPr>
          <w:p w:rsidR="005C0082" w:rsidRDefault="00E47B8B">
            <w:pPr>
              <w:spacing w:after="0" w:line="259" w:lineRule="auto"/>
              <w:ind w:left="0" w:right="43" w:firstLine="0"/>
              <w:jc w:val="center"/>
            </w:pPr>
            <w:r>
              <w:rPr>
                <w:sz w:val="18"/>
              </w:rPr>
              <w:t>71600</w:t>
            </w:r>
            <w:r>
              <w:rPr>
                <w:sz w:val="18"/>
              </w:rPr>
              <w:t xml:space="preserve"> </w:t>
            </w:r>
          </w:p>
        </w:tc>
        <w:tc>
          <w:tcPr>
            <w:tcW w:w="1913" w:type="dxa"/>
            <w:tcBorders>
              <w:top w:val="nil"/>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Travel</w:t>
            </w:r>
            <w:r>
              <w:rPr>
                <w:sz w:val="18"/>
              </w:rPr>
              <w:t xml:space="preserve"> </w:t>
            </w:r>
          </w:p>
        </w:tc>
        <w:tc>
          <w:tcPr>
            <w:tcW w:w="1054" w:type="dxa"/>
            <w:tcBorders>
              <w:top w:val="nil"/>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6,000</w:t>
            </w:r>
            <w:r>
              <w:rPr>
                <w:sz w:val="18"/>
              </w:rPr>
              <w:t xml:space="preserve"> </w:t>
            </w:r>
          </w:p>
        </w:tc>
        <w:tc>
          <w:tcPr>
            <w:tcW w:w="1184" w:type="dxa"/>
            <w:tcBorders>
              <w:top w:val="nil"/>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6,000</w:t>
            </w:r>
            <w:r>
              <w:rPr>
                <w:sz w:val="18"/>
              </w:rPr>
              <w:t xml:space="preserve"> </w:t>
            </w:r>
          </w:p>
        </w:tc>
        <w:tc>
          <w:tcPr>
            <w:tcW w:w="1041" w:type="dxa"/>
            <w:tcBorders>
              <w:top w:val="nil"/>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6,000</w:t>
            </w:r>
            <w:r>
              <w:rPr>
                <w:sz w:val="18"/>
              </w:rPr>
              <w:t xml:space="preserve"> </w:t>
            </w:r>
          </w:p>
        </w:tc>
        <w:tc>
          <w:tcPr>
            <w:tcW w:w="1041" w:type="dxa"/>
            <w:tcBorders>
              <w:top w:val="nil"/>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6,000</w:t>
            </w:r>
            <w:r>
              <w:rPr>
                <w:sz w:val="18"/>
              </w:rPr>
              <w:t xml:space="preserve"> </w:t>
            </w:r>
          </w:p>
        </w:tc>
        <w:tc>
          <w:tcPr>
            <w:tcW w:w="1041" w:type="dxa"/>
            <w:tcBorders>
              <w:top w:val="nil"/>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6,000</w:t>
            </w:r>
            <w:r>
              <w:rPr>
                <w:sz w:val="18"/>
              </w:rPr>
              <w:t xml:space="preserve"> </w:t>
            </w:r>
          </w:p>
        </w:tc>
        <w:tc>
          <w:tcPr>
            <w:tcW w:w="1236" w:type="dxa"/>
            <w:tcBorders>
              <w:top w:val="nil"/>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30,000</w:t>
            </w:r>
            <w:r>
              <w:rPr>
                <w:sz w:val="18"/>
              </w:rPr>
              <w:t xml:space="preserve"> </w:t>
            </w:r>
          </w:p>
        </w:tc>
        <w:tc>
          <w:tcPr>
            <w:tcW w:w="749" w:type="dxa"/>
            <w:tcBorders>
              <w:top w:val="nil"/>
              <w:left w:val="single" w:sz="8" w:space="0" w:color="000000"/>
              <w:bottom w:val="single" w:sz="8" w:space="0" w:color="000000"/>
              <w:right w:val="single" w:sz="8" w:space="0" w:color="000000"/>
            </w:tcBorders>
          </w:tcPr>
          <w:p w:rsidR="005C0082" w:rsidRDefault="00E47B8B">
            <w:pPr>
              <w:spacing w:after="0" w:line="259" w:lineRule="auto"/>
              <w:ind w:left="0" w:right="36" w:firstLine="0"/>
              <w:jc w:val="center"/>
            </w:pPr>
            <w:r>
              <w:rPr>
                <w:sz w:val="18"/>
              </w:rPr>
              <w:t>9</w:t>
            </w:r>
            <w:r>
              <w:rPr>
                <w:sz w:val="18"/>
              </w:rPr>
              <w:t xml:space="preserve"> </w:t>
            </w:r>
          </w:p>
        </w:tc>
      </w:tr>
      <w:tr w:rsidR="005C0082">
        <w:trPr>
          <w:trHeight w:val="280"/>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3" w:firstLine="0"/>
              <w:jc w:val="center"/>
            </w:pPr>
            <w:r>
              <w:rPr>
                <w:sz w:val="18"/>
              </w:rPr>
              <w:t>72300</w:t>
            </w:r>
            <w:r>
              <w:rPr>
                <w:sz w:val="18"/>
              </w:rPr>
              <w:t xml:space="preserve"> </w:t>
            </w:r>
          </w:p>
        </w:tc>
        <w:tc>
          <w:tcPr>
            <w:tcW w:w="1913"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2" w:right="0" w:firstLine="0"/>
              <w:jc w:val="left"/>
            </w:pPr>
            <w:r>
              <w:rPr>
                <w:sz w:val="18"/>
              </w:rPr>
              <w:t>Materials</w:t>
            </w:r>
            <w:r>
              <w:rPr>
                <w:sz w:val="18"/>
              </w:rPr>
              <w:t xml:space="preserve"> </w:t>
            </w:r>
            <w:r>
              <w:rPr>
                <w:sz w:val="18"/>
              </w:rPr>
              <w:t>and</w:t>
            </w:r>
            <w:r>
              <w:rPr>
                <w:sz w:val="18"/>
              </w:rPr>
              <w:t xml:space="preserve"> </w:t>
            </w:r>
            <w:r>
              <w:rPr>
                <w:sz w:val="18"/>
              </w:rPr>
              <w:t>Goods</w:t>
            </w:r>
            <w:r>
              <w:rPr>
                <w:sz w:val="18"/>
              </w:rPr>
              <w:t xml:space="preserve"> </w:t>
            </w:r>
          </w:p>
        </w:tc>
        <w:tc>
          <w:tcPr>
            <w:tcW w:w="1054"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2" w:firstLine="0"/>
              <w:jc w:val="right"/>
            </w:pPr>
            <w:r>
              <w:rPr>
                <w:sz w:val="18"/>
              </w:rPr>
              <w:t>27,000</w:t>
            </w:r>
            <w:r>
              <w:rPr>
                <w:sz w:val="18"/>
              </w:rPr>
              <w:t xml:space="preserve"> </w:t>
            </w:r>
          </w:p>
        </w:tc>
        <w:tc>
          <w:tcPr>
            <w:tcW w:w="1184"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0" w:firstLine="0"/>
              <w:jc w:val="right"/>
            </w:pPr>
            <w:r>
              <w:rPr>
                <w:sz w:val="18"/>
              </w:rPr>
              <w:t>27,000</w:t>
            </w:r>
            <w:r>
              <w:rPr>
                <w:sz w:val="18"/>
              </w:rPr>
              <w:t xml:space="preserve"> </w:t>
            </w:r>
          </w:p>
        </w:tc>
        <w:tc>
          <w:tcPr>
            <w:tcW w:w="1041"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1" w:firstLine="0"/>
              <w:jc w:val="right"/>
            </w:pPr>
            <w:r>
              <w:rPr>
                <w:sz w:val="18"/>
              </w:rPr>
              <w:t>18,000</w:t>
            </w:r>
            <w:r>
              <w:rPr>
                <w:sz w:val="18"/>
              </w:rPr>
              <w:t xml:space="preserve"> </w:t>
            </w:r>
          </w:p>
        </w:tc>
        <w:tc>
          <w:tcPr>
            <w:tcW w:w="1041"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0" w:firstLine="0"/>
              <w:jc w:val="right"/>
            </w:pPr>
            <w:r>
              <w:rPr>
                <w:sz w:val="18"/>
              </w:rPr>
              <w:t>9,000</w:t>
            </w:r>
            <w:r>
              <w:rPr>
                <w:sz w:val="18"/>
              </w:rPr>
              <w:t xml:space="preserve"> </w:t>
            </w:r>
          </w:p>
        </w:tc>
        <w:tc>
          <w:tcPr>
            <w:tcW w:w="1041"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1" w:firstLine="0"/>
              <w:jc w:val="right"/>
            </w:pPr>
            <w:r>
              <w:rPr>
                <w:sz w:val="18"/>
              </w:rPr>
              <w:t>9,000</w:t>
            </w:r>
            <w:r>
              <w:rPr>
                <w:sz w:val="18"/>
              </w:rPr>
              <w:t xml:space="preserve"> </w:t>
            </w:r>
          </w:p>
        </w:tc>
        <w:tc>
          <w:tcPr>
            <w:tcW w:w="1236"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1" w:firstLine="0"/>
              <w:jc w:val="right"/>
            </w:pPr>
            <w:r>
              <w:rPr>
                <w:sz w:val="18"/>
              </w:rPr>
              <w:t>90,000</w:t>
            </w:r>
            <w:r>
              <w:rPr>
                <w:sz w:val="18"/>
              </w:rPr>
              <w:t xml:space="preserve"> </w:t>
            </w:r>
          </w:p>
        </w:tc>
        <w:tc>
          <w:tcPr>
            <w:tcW w:w="749"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36" w:firstLine="0"/>
              <w:jc w:val="center"/>
            </w:pPr>
            <w:r>
              <w:rPr>
                <w:sz w:val="18"/>
              </w:rPr>
              <w:t>10</w:t>
            </w:r>
            <w:r>
              <w:rPr>
                <w:sz w:val="18"/>
              </w:rPr>
              <w:t xml:space="preserve"> </w:t>
            </w:r>
          </w:p>
        </w:tc>
      </w:tr>
      <w:tr w:rsidR="005C0082">
        <w:trPr>
          <w:trHeight w:val="262"/>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double" w:sz="6" w:space="0" w:color="000000"/>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2" w:firstLine="0"/>
              <w:jc w:val="center"/>
            </w:pPr>
            <w:r>
              <w:rPr>
                <w:sz w:val="18"/>
              </w:rPr>
              <w:t xml:space="preserve"> </w:t>
            </w:r>
          </w:p>
        </w:tc>
        <w:tc>
          <w:tcPr>
            <w:tcW w:w="1913" w:type="dxa"/>
            <w:tcBorders>
              <w:top w:val="single" w:sz="11" w:space="0" w:color="C5D8F1"/>
              <w:left w:val="single" w:sz="8" w:space="0" w:color="000000"/>
              <w:bottom w:val="single" w:sz="11" w:space="0" w:color="F3DADA"/>
              <w:right w:val="single" w:sz="8" w:space="0" w:color="000000"/>
            </w:tcBorders>
            <w:shd w:val="clear" w:color="auto" w:fill="C5D8F1"/>
          </w:tcPr>
          <w:p w:rsidR="005C0082" w:rsidRDefault="00E47B8B">
            <w:pPr>
              <w:spacing w:after="0" w:line="259" w:lineRule="auto"/>
              <w:ind w:left="2" w:right="0" w:firstLine="0"/>
              <w:jc w:val="left"/>
            </w:pPr>
            <w:r>
              <w:rPr>
                <w:b/>
                <w:sz w:val="18"/>
              </w:rPr>
              <w:t xml:space="preserve">sub‐total SCCF </w:t>
            </w:r>
          </w:p>
        </w:tc>
        <w:tc>
          <w:tcPr>
            <w:tcW w:w="1054" w:type="dxa"/>
            <w:tcBorders>
              <w:top w:val="single" w:sz="11" w:space="0" w:color="C5D8F1"/>
              <w:left w:val="single" w:sz="8" w:space="0" w:color="000000"/>
              <w:bottom w:val="single" w:sz="11" w:space="0" w:color="F3DADA"/>
              <w:right w:val="single" w:sz="8" w:space="0" w:color="000000"/>
            </w:tcBorders>
            <w:shd w:val="clear" w:color="auto" w:fill="C5D8F1"/>
          </w:tcPr>
          <w:p w:rsidR="005C0082" w:rsidRDefault="00E47B8B">
            <w:pPr>
              <w:spacing w:after="0" w:line="259" w:lineRule="auto"/>
              <w:ind w:left="4" w:right="0" w:firstLine="0"/>
              <w:jc w:val="left"/>
            </w:pPr>
            <w:r>
              <w:rPr>
                <w:b/>
                <w:sz w:val="18"/>
              </w:rPr>
              <w:t xml:space="preserve">      109,000 </w:t>
            </w:r>
          </w:p>
        </w:tc>
        <w:tc>
          <w:tcPr>
            <w:tcW w:w="1184" w:type="dxa"/>
            <w:tcBorders>
              <w:top w:val="single" w:sz="11" w:space="0" w:color="C5D8F1"/>
              <w:left w:val="single" w:sz="8" w:space="0" w:color="000000"/>
              <w:bottom w:val="single" w:sz="11" w:space="0" w:color="F3DADA"/>
              <w:right w:val="single" w:sz="8" w:space="0" w:color="000000"/>
            </w:tcBorders>
            <w:shd w:val="clear" w:color="auto" w:fill="C5D8F1"/>
          </w:tcPr>
          <w:p w:rsidR="005C0082" w:rsidRDefault="00E47B8B">
            <w:pPr>
              <w:spacing w:after="0" w:line="259" w:lineRule="auto"/>
              <w:ind w:left="94" w:right="0" w:firstLine="0"/>
              <w:jc w:val="left"/>
            </w:pPr>
            <w:r>
              <w:rPr>
                <w:b/>
                <w:sz w:val="18"/>
              </w:rPr>
              <w:t xml:space="preserve">       109,000 </w:t>
            </w:r>
          </w:p>
        </w:tc>
        <w:tc>
          <w:tcPr>
            <w:tcW w:w="1041" w:type="dxa"/>
            <w:tcBorders>
              <w:top w:val="single" w:sz="11" w:space="0" w:color="C5D8F1"/>
              <w:left w:val="single" w:sz="8" w:space="0" w:color="000000"/>
              <w:bottom w:val="single" w:sz="11" w:space="0" w:color="F3DADA"/>
              <w:right w:val="single" w:sz="8" w:space="0" w:color="000000"/>
            </w:tcBorders>
            <w:shd w:val="clear" w:color="auto" w:fill="C5D8F1"/>
          </w:tcPr>
          <w:p w:rsidR="005C0082" w:rsidRDefault="00E47B8B">
            <w:pPr>
              <w:spacing w:after="0" w:line="259" w:lineRule="auto"/>
              <w:ind w:left="0" w:right="41" w:firstLine="0"/>
              <w:jc w:val="right"/>
            </w:pPr>
            <w:r>
              <w:rPr>
                <w:b/>
                <w:sz w:val="18"/>
              </w:rPr>
              <w:t xml:space="preserve">   105,000 </w:t>
            </w:r>
          </w:p>
        </w:tc>
        <w:tc>
          <w:tcPr>
            <w:tcW w:w="1041" w:type="dxa"/>
            <w:tcBorders>
              <w:top w:val="single" w:sz="11" w:space="0" w:color="C5D8F1"/>
              <w:left w:val="single" w:sz="8" w:space="0" w:color="000000"/>
              <w:bottom w:val="single" w:sz="11" w:space="0" w:color="F3DADA"/>
              <w:right w:val="single" w:sz="8" w:space="0" w:color="000000"/>
            </w:tcBorders>
            <w:shd w:val="clear" w:color="auto" w:fill="C5D8F1"/>
          </w:tcPr>
          <w:p w:rsidR="005C0082" w:rsidRDefault="00E47B8B">
            <w:pPr>
              <w:spacing w:after="0" w:line="259" w:lineRule="auto"/>
              <w:ind w:left="1" w:right="0" w:firstLine="0"/>
              <w:jc w:val="center"/>
            </w:pPr>
            <w:r>
              <w:rPr>
                <w:b/>
                <w:sz w:val="18"/>
              </w:rPr>
              <w:t xml:space="preserve">       91,000 </w:t>
            </w:r>
          </w:p>
        </w:tc>
        <w:tc>
          <w:tcPr>
            <w:tcW w:w="1041" w:type="dxa"/>
            <w:tcBorders>
              <w:top w:val="single" w:sz="11" w:space="0" w:color="C5D8F1"/>
              <w:left w:val="single" w:sz="8" w:space="0" w:color="000000"/>
              <w:bottom w:val="single" w:sz="11" w:space="0" w:color="F3DADA"/>
              <w:right w:val="single" w:sz="8" w:space="0" w:color="000000"/>
            </w:tcBorders>
            <w:shd w:val="clear" w:color="auto" w:fill="C5D8F1"/>
          </w:tcPr>
          <w:p w:rsidR="005C0082" w:rsidRDefault="00E47B8B">
            <w:pPr>
              <w:spacing w:after="0" w:line="259" w:lineRule="auto"/>
              <w:ind w:left="123" w:right="0" w:firstLine="0"/>
              <w:jc w:val="left"/>
            </w:pPr>
            <w:r>
              <w:rPr>
                <w:b/>
                <w:sz w:val="18"/>
              </w:rPr>
              <w:t xml:space="preserve">     91,000 </w:t>
            </w:r>
          </w:p>
        </w:tc>
        <w:tc>
          <w:tcPr>
            <w:tcW w:w="1236" w:type="dxa"/>
            <w:tcBorders>
              <w:top w:val="single" w:sz="11" w:space="0" w:color="C5D8F1"/>
              <w:left w:val="single" w:sz="8" w:space="0" w:color="000000"/>
              <w:bottom w:val="single" w:sz="11" w:space="0" w:color="F3DADA"/>
              <w:right w:val="single" w:sz="8" w:space="0" w:color="000000"/>
            </w:tcBorders>
            <w:shd w:val="clear" w:color="auto" w:fill="C5D8F1"/>
          </w:tcPr>
          <w:p w:rsidR="005C0082" w:rsidRDefault="00E47B8B">
            <w:pPr>
              <w:spacing w:after="0" w:line="259" w:lineRule="auto"/>
              <w:ind w:left="104" w:right="0" w:firstLine="0"/>
              <w:jc w:val="left"/>
            </w:pPr>
            <w:r>
              <w:rPr>
                <w:b/>
                <w:sz w:val="18"/>
              </w:rPr>
              <w:t xml:space="preserve">        505,000 </w:t>
            </w:r>
          </w:p>
        </w:tc>
        <w:tc>
          <w:tcPr>
            <w:tcW w:w="749" w:type="dxa"/>
            <w:tcBorders>
              <w:top w:val="single" w:sz="11" w:space="0" w:color="C5D8F1"/>
              <w:left w:val="single" w:sz="8" w:space="0" w:color="000000"/>
              <w:bottom w:val="single" w:sz="11" w:space="0" w:color="F3DADA"/>
              <w:right w:val="single" w:sz="8" w:space="0" w:color="000000"/>
            </w:tcBorders>
            <w:shd w:val="clear" w:color="auto" w:fill="C5D8F1"/>
          </w:tcPr>
          <w:p w:rsidR="005C0082" w:rsidRDefault="00E47B8B">
            <w:pPr>
              <w:spacing w:after="0" w:line="259" w:lineRule="auto"/>
              <w:ind w:left="4" w:right="0" w:firstLine="0"/>
              <w:jc w:val="center"/>
            </w:pPr>
            <w:r>
              <w:rPr>
                <w:sz w:val="18"/>
              </w:rPr>
              <w:t xml:space="preserve"> </w:t>
            </w:r>
          </w:p>
        </w:tc>
      </w:tr>
      <w:tr w:rsidR="005C0082">
        <w:trPr>
          <w:trHeight w:val="788"/>
        </w:trPr>
        <w:tc>
          <w:tcPr>
            <w:tcW w:w="0" w:type="auto"/>
            <w:vMerge/>
            <w:tcBorders>
              <w:top w:val="nil"/>
              <w:left w:val="single" w:sz="4" w:space="0" w:color="000000"/>
              <w:bottom w:val="double" w:sz="6" w:space="0" w:color="000000"/>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double" w:sz="6" w:space="0" w:color="000000"/>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double" w:sz="6" w:space="0" w:color="000000"/>
              <w:right w:val="single" w:sz="8" w:space="0" w:color="000000"/>
            </w:tcBorders>
          </w:tcPr>
          <w:p w:rsidR="005C0082" w:rsidRDefault="005C0082">
            <w:pPr>
              <w:spacing w:after="160" w:line="259" w:lineRule="auto"/>
              <w:ind w:left="0" w:right="0" w:firstLine="0"/>
              <w:jc w:val="left"/>
            </w:pPr>
          </w:p>
        </w:tc>
        <w:tc>
          <w:tcPr>
            <w:tcW w:w="689" w:type="dxa"/>
            <w:tcBorders>
              <w:top w:val="double" w:sz="6" w:space="0" w:color="000000"/>
              <w:left w:val="single" w:sz="8" w:space="0" w:color="000000"/>
              <w:bottom w:val="double" w:sz="6" w:space="0" w:color="000000"/>
              <w:right w:val="single" w:sz="8" w:space="0" w:color="000000"/>
            </w:tcBorders>
            <w:vAlign w:val="center"/>
          </w:tcPr>
          <w:p w:rsidR="005C0082" w:rsidRDefault="00E47B8B">
            <w:pPr>
              <w:spacing w:after="0" w:line="259" w:lineRule="auto"/>
              <w:ind w:left="5" w:right="0" w:firstLine="0"/>
              <w:jc w:val="left"/>
            </w:pPr>
            <w:r>
              <w:rPr>
                <w:b/>
                <w:sz w:val="18"/>
              </w:rPr>
              <w:t xml:space="preserve">  </w:t>
            </w:r>
          </w:p>
        </w:tc>
        <w:tc>
          <w:tcPr>
            <w:tcW w:w="988" w:type="dxa"/>
            <w:tcBorders>
              <w:top w:val="single" w:sz="8" w:space="0" w:color="000000"/>
              <w:left w:val="single" w:sz="8" w:space="0" w:color="000000"/>
              <w:bottom w:val="double" w:sz="6" w:space="0" w:color="000000"/>
              <w:right w:val="single" w:sz="8" w:space="0" w:color="000000"/>
            </w:tcBorders>
            <w:vAlign w:val="bottom"/>
          </w:tcPr>
          <w:p w:rsidR="005C0082" w:rsidRDefault="00E47B8B">
            <w:pPr>
              <w:spacing w:after="0" w:line="259" w:lineRule="auto"/>
              <w:ind w:left="0" w:right="2" w:firstLine="0"/>
              <w:jc w:val="center"/>
            </w:pPr>
            <w:r>
              <w:rPr>
                <w:sz w:val="18"/>
              </w:rPr>
              <w:t xml:space="preserve"> </w:t>
            </w:r>
          </w:p>
        </w:tc>
        <w:tc>
          <w:tcPr>
            <w:tcW w:w="1913" w:type="dxa"/>
            <w:tcBorders>
              <w:top w:val="single" w:sz="11" w:space="0" w:color="F3DADA"/>
              <w:left w:val="single" w:sz="8" w:space="0" w:color="000000"/>
              <w:bottom w:val="double" w:sz="6" w:space="0" w:color="000000"/>
              <w:right w:val="single" w:sz="8" w:space="0" w:color="000000"/>
            </w:tcBorders>
            <w:shd w:val="clear" w:color="auto" w:fill="F3DADA"/>
            <w:vAlign w:val="bottom"/>
          </w:tcPr>
          <w:p w:rsidR="005C0082" w:rsidRDefault="00E47B8B">
            <w:pPr>
              <w:spacing w:after="0" w:line="259" w:lineRule="auto"/>
              <w:ind w:left="2" w:right="0" w:firstLine="0"/>
              <w:jc w:val="left"/>
            </w:pPr>
            <w:r>
              <w:rPr>
                <w:b/>
                <w:sz w:val="18"/>
              </w:rPr>
              <w:t xml:space="preserve">Total Outcome 2 </w:t>
            </w:r>
          </w:p>
        </w:tc>
        <w:tc>
          <w:tcPr>
            <w:tcW w:w="1054" w:type="dxa"/>
            <w:tcBorders>
              <w:top w:val="single" w:sz="11" w:space="0" w:color="F3DADA"/>
              <w:left w:val="single" w:sz="8" w:space="0" w:color="000000"/>
              <w:bottom w:val="double" w:sz="6" w:space="0" w:color="000000"/>
              <w:right w:val="single" w:sz="8" w:space="0" w:color="000000"/>
            </w:tcBorders>
            <w:shd w:val="clear" w:color="auto" w:fill="F3DADA"/>
            <w:vAlign w:val="bottom"/>
          </w:tcPr>
          <w:p w:rsidR="005C0082" w:rsidRDefault="00E47B8B">
            <w:pPr>
              <w:spacing w:after="0" w:line="259" w:lineRule="auto"/>
              <w:ind w:left="0" w:right="42" w:firstLine="0"/>
              <w:jc w:val="right"/>
            </w:pPr>
            <w:r>
              <w:rPr>
                <w:b/>
                <w:sz w:val="18"/>
              </w:rPr>
              <w:t xml:space="preserve">109,000 </w:t>
            </w:r>
          </w:p>
        </w:tc>
        <w:tc>
          <w:tcPr>
            <w:tcW w:w="1184" w:type="dxa"/>
            <w:tcBorders>
              <w:top w:val="single" w:sz="11" w:space="0" w:color="F3DADA"/>
              <w:left w:val="single" w:sz="8" w:space="0" w:color="000000"/>
              <w:bottom w:val="double" w:sz="6" w:space="0" w:color="000000"/>
              <w:right w:val="single" w:sz="8" w:space="0" w:color="000000"/>
            </w:tcBorders>
            <w:shd w:val="clear" w:color="auto" w:fill="F3DADA"/>
            <w:vAlign w:val="bottom"/>
          </w:tcPr>
          <w:p w:rsidR="005C0082" w:rsidRDefault="00E47B8B">
            <w:pPr>
              <w:spacing w:after="0" w:line="259" w:lineRule="auto"/>
              <w:ind w:left="0" w:right="41" w:firstLine="0"/>
              <w:jc w:val="right"/>
            </w:pPr>
            <w:r>
              <w:rPr>
                <w:b/>
                <w:sz w:val="18"/>
              </w:rPr>
              <w:t xml:space="preserve">109,000 </w:t>
            </w:r>
          </w:p>
        </w:tc>
        <w:tc>
          <w:tcPr>
            <w:tcW w:w="1041" w:type="dxa"/>
            <w:tcBorders>
              <w:top w:val="single" w:sz="11" w:space="0" w:color="F3DADA"/>
              <w:left w:val="single" w:sz="8" w:space="0" w:color="000000"/>
              <w:bottom w:val="double" w:sz="6" w:space="0" w:color="000000"/>
              <w:right w:val="single" w:sz="8" w:space="0" w:color="000000"/>
            </w:tcBorders>
            <w:shd w:val="clear" w:color="auto" w:fill="F3DADA"/>
            <w:vAlign w:val="bottom"/>
          </w:tcPr>
          <w:p w:rsidR="005C0082" w:rsidRDefault="00E47B8B">
            <w:pPr>
              <w:spacing w:after="0" w:line="259" w:lineRule="auto"/>
              <w:ind w:left="0" w:right="41" w:firstLine="0"/>
              <w:jc w:val="right"/>
            </w:pPr>
            <w:r>
              <w:rPr>
                <w:b/>
                <w:sz w:val="18"/>
              </w:rPr>
              <w:t xml:space="preserve">105,000 </w:t>
            </w:r>
          </w:p>
        </w:tc>
        <w:tc>
          <w:tcPr>
            <w:tcW w:w="1041" w:type="dxa"/>
            <w:tcBorders>
              <w:top w:val="single" w:sz="11" w:space="0" w:color="F3DADA"/>
              <w:left w:val="single" w:sz="8" w:space="0" w:color="000000"/>
              <w:bottom w:val="double" w:sz="6" w:space="0" w:color="000000"/>
              <w:right w:val="single" w:sz="8" w:space="0" w:color="000000"/>
            </w:tcBorders>
            <w:shd w:val="clear" w:color="auto" w:fill="F3DADA"/>
            <w:vAlign w:val="bottom"/>
          </w:tcPr>
          <w:p w:rsidR="005C0082" w:rsidRDefault="00E47B8B">
            <w:pPr>
              <w:spacing w:after="0" w:line="259" w:lineRule="auto"/>
              <w:ind w:left="0" w:right="41" w:firstLine="0"/>
              <w:jc w:val="right"/>
            </w:pPr>
            <w:r>
              <w:rPr>
                <w:b/>
                <w:sz w:val="18"/>
              </w:rPr>
              <w:t xml:space="preserve">91,000 </w:t>
            </w:r>
          </w:p>
        </w:tc>
        <w:tc>
          <w:tcPr>
            <w:tcW w:w="1041" w:type="dxa"/>
            <w:tcBorders>
              <w:top w:val="single" w:sz="11" w:space="0" w:color="F3DADA"/>
              <w:left w:val="single" w:sz="8" w:space="0" w:color="000000"/>
              <w:bottom w:val="double" w:sz="6" w:space="0" w:color="000000"/>
              <w:right w:val="single" w:sz="8" w:space="0" w:color="000000"/>
            </w:tcBorders>
            <w:shd w:val="clear" w:color="auto" w:fill="F3DADA"/>
            <w:vAlign w:val="bottom"/>
          </w:tcPr>
          <w:p w:rsidR="005C0082" w:rsidRDefault="00E47B8B">
            <w:pPr>
              <w:spacing w:after="0" w:line="259" w:lineRule="auto"/>
              <w:ind w:left="0" w:right="41" w:firstLine="0"/>
              <w:jc w:val="right"/>
            </w:pPr>
            <w:r>
              <w:rPr>
                <w:b/>
                <w:sz w:val="18"/>
              </w:rPr>
              <w:t xml:space="preserve">$91,000 </w:t>
            </w:r>
          </w:p>
        </w:tc>
        <w:tc>
          <w:tcPr>
            <w:tcW w:w="1236" w:type="dxa"/>
            <w:tcBorders>
              <w:top w:val="single" w:sz="11" w:space="0" w:color="F3DADA"/>
              <w:left w:val="single" w:sz="8" w:space="0" w:color="000000"/>
              <w:bottom w:val="double" w:sz="6" w:space="0" w:color="000000"/>
              <w:right w:val="single" w:sz="8" w:space="0" w:color="000000"/>
            </w:tcBorders>
            <w:shd w:val="clear" w:color="auto" w:fill="F3DADA"/>
            <w:vAlign w:val="bottom"/>
          </w:tcPr>
          <w:p w:rsidR="005C0082" w:rsidRDefault="00E47B8B">
            <w:pPr>
              <w:spacing w:after="0" w:line="259" w:lineRule="auto"/>
              <w:ind w:left="0" w:right="41" w:firstLine="0"/>
              <w:jc w:val="right"/>
            </w:pPr>
            <w:r>
              <w:rPr>
                <w:b/>
                <w:sz w:val="18"/>
              </w:rPr>
              <w:t xml:space="preserve">$505,000 </w:t>
            </w:r>
          </w:p>
        </w:tc>
        <w:tc>
          <w:tcPr>
            <w:tcW w:w="749" w:type="dxa"/>
            <w:tcBorders>
              <w:top w:val="single" w:sz="11" w:space="0" w:color="F3DADA"/>
              <w:left w:val="single" w:sz="8" w:space="0" w:color="000000"/>
              <w:bottom w:val="double" w:sz="6" w:space="0" w:color="000000"/>
              <w:right w:val="single" w:sz="8" w:space="0" w:color="000000"/>
            </w:tcBorders>
            <w:shd w:val="clear" w:color="auto" w:fill="F3DADA"/>
            <w:vAlign w:val="bottom"/>
          </w:tcPr>
          <w:p w:rsidR="005C0082" w:rsidRDefault="00E47B8B">
            <w:pPr>
              <w:spacing w:after="0" w:line="259" w:lineRule="auto"/>
              <w:ind w:left="4" w:right="0" w:firstLine="0"/>
              <w:jc w:val="center"/>
            </w:pPr>
            <w:r>
              <w:rPr>
                <w:sz w:val="18"/>
              </w:rPr>
              <w:t xml:space="preserve"> </w:t>
            </w:r>
          </w:p>
        </w:tc>
      </w:tr>
      <w:tr w:rsidR="005C0082">
        <w:trPr>
          <w:trHeight w:val="473"/>
        </w:trPr>
        <w:tc>
          <w:tcPr>
            <w:tcW w:w="1366" w:type="dxa"/>
            <w:vMerge w:val="restart"/>
            <w:tcBorders>
              <w:top w:val="double" w:sz="6" w:space="0" w:color="000000"/>
              <w:left w:val="single" w:sz="4" w:space="0" w:color="000000"/>
              <w:bottom w:val="single" w:sz="4" w:space="0" w:color="000000"/>
              <w:right w:val="single" w:sz="8" w:space="0" w:color="000000"/>
            </w:tcBorders>
            <w:vAlign w:val="center"/>
          </w:tcPr>
          <w:p w:rsidR="005C0082" w:rsidRDefault="00E47B8B">
            <w:pPr>
              <w:spacing w:after="0" w:line="259" w:lineRule="auto"/>
              <w:ind w:left="0" w:right="42" w:firstLine="0"/>
              <w:jc w:val="center"/>
            </w:pPr>
            <w:r>
              <w:rPr>
                <w:b/>
                <w:sz w:val="18"/>
              </w:rPr>
              <w:t xml:space="preserve">OUTCOME 3: </w:t>
            </w:r>
          </w:p>
          <w:p w:rsidR="005C0082" w:rsidRDefault="00E47B8B">
            <w:pPr>
              <w:spacing w:after="0" w:line="240" w:lineRule="auto"/>
              <w:ind w:left="0" w:right="0" w:firstLine="0"/>
              <w:jc w:val="center"/>
            </w:pPr>
            <w:r>
              <w:rPr>
                <w:b/>
                <w:sz w:val="18"/>
              </w:rPr>
              <w:t xml:space="preserve">Mainstream climate change </w:t>
            </w:r>
          </w:p>
          <w:p w:rsidR="005C0082" w:rsidRDefault="00E47B8B">
            <w:pPr>
              <w:spacing w:after="0" w:line="240" w:lineRule="auto"/>
              <w:ind w:left="0" w:right="0" w:firstLine="0"/>
              <w:jc w:val="center"/>
            </w:pPr>
            <w:r>
              <w:rPr>
                <w:b/>
                <w:sz w:val="18"/>
              </w:rPr>
              <w:t xml:space="preserve">into national agricultural </w:t>
            </w:r>
          </w:p>
          <w:p w:rsidR="005C0082" w:rsidRDefault="00E47B8B">
            <w:pPr>
              <w:spacing w:after="1" w:line="240" w:lineRule="auto"/>
              <w:ind w:left="0" w:right="0" w:firstLine="0"/>
              <w:jc w:val="center"/>
            </w:pPr>
            <w:r>
              <w:rPr>
                <w:b/>
                <w:sz w:val="18"/>
              </w:rPr>
              <w:t xml:space="preserve">strategy/sector policy, </w:t>
            </w:r>
          </w:p>
          <w:p w:rsidR="005C0082" w:rsidRDefault="00E47B8B">
            <w:pPr>
              <w:spacing w:after="0" w:line="259" w:lineRule="auto"/>
              <w:ind w:left="0" w:right="42" w:firstLine="0"/>
              <w:jc w:val="center"/>
            </w:pPr>
            <w:r>
              <w:rPr>
                <w:b/>
                <w:sz w:val="18"/>
              </w:rPr>
              <w:t xml:space="preserve">including </w:t>
            </w:r>
          </w:p>
          <w:p w:rsidR="005C0082" w:rsidRDefault="00E47B8B">
            <w:pPr>
              <w:spacing w:after="0" w:line="240" w:lineRule="auto"/>
              <w:ind w:left="0" w:right="0" w:firstLine="0"/>
              <w:jc w:val="center"/>
            </w:pPr>
            <w:r>
              <w:rPr>
                <w:b/>
                <w:sz w:val="18"/>
              </w:rPr>
              <w:t xml:space="preserve">adjustments to budgets for </w:t>
            </w:r>
          </w:p>
          <w:p w:rsidR="005C0082" w:rsidRDefault="00E47B8B">
            <w:pPr>
              <w:spacing w:after="0" w:line="259" w:lineRule="auto"/>
              <w:ind w:left="0" w:right="0" w:firstLine="0"/>
              <w:jc w:val="center"/>
            </w:pPr>
            <w:r>
              <w:rPr>
                <w:b/>
                <w:sz w:val="18"/>
              </w:rPr>
              <w:t xml:space="preserve">replication and up‐scaling </w:t>
            </w:r>
          </w:p>
        </w:tc>
        <w:tc>
          <w:tcPr>
            <w:tcW w:w="1267" w:type="dxa"/>
            <w:vMerge w:val="restart"/>
            <w:tcBorders>
              <w:top w:val="double" w:sz="6" w:space="0" w:color="000000"/>
              <w:left w:val="single" w:sz="8" w:space="0" w:color="000000"/>
              <w:bottom w:val="single" w:sz="4" w:space="0" w:color="000000"/>
              <w:right w:val="single" w:sz="8" w:space="0" w:color="000000"/>
            </w:tcBorders>
            <w:vAlign w:val="center"/>
          </w:tcPr>
          <w:p w:rsidR="005C0082" w:rsidRDefault="00E47B8B">
            <w:pPr>
              <w:spacing w:after="0" w:line="259" w:lineRule="auto"/>
              <w:ind w:left="0" w:right="46" w:firstLine="0"/>
              <w:jc w:val="center"/>
            </w:pPr>
            <w:r>
              <w:rPr>
                <w:b/>
                <w:sz w:val="18"/>
              </w:rPr>
              <w:t xml:space="preserve">MET </w:t>
            </w:r>
          </w:p>
        </w:tc>
        <w:tc>
          <w:tcPr>
            <w:tcW w:w="668" w:type="dxa"/>
            <w:vMerge w:val="restart"/>
            <w:tcBorders>
              <w:top w:val="double" w:sz="6" w:space="0" w:color="000000"/>
              <w:left w:val="single" w:sz="8" w:space="0" w:color="000000"/>
              <w:bottom w:val="single" w:sz="4" w:space="0" w:color="000000"/>
              <w:right w:val="single" w:sz="8" w:space="0" w:color="000000"/>
            </w:tcBorders>
            <w:shd w:val="clear" w:color="auto" w:fill="FFFF00"/>
            <w:vAlign w:val="center"/>
          </w:tcPr>
          <w:p w:rsidR="005C0082" w:rsidRDefault="00E47B8B">
            <w:pPr>
              <w:spacing w:after="0" w:line="259" w:lineRule="auto"/>
              <w:ind w:left="0" w:right="0" w:firstLine="0"/>
              <w:jc w:val="left"/>
            </w:pPr>
            <w:r>
              <w:rPr>
                <w:b/>
                <w:sz w:val="18"/>
              </w:rPr>
              <w:t xml:space="preserve">62180 </w:t>
            </w:r>
          </w:p>
        </w:tc>
        <w:tc>
          <w:tcPr>
            <w:tcW w:w="689" w:type="dxa"/>
            <w:vMerge w:val="restart"/>
            <w:tcBorders>
              <w:top w:val="double" w:sz="6" w:space="0" w:color="000000"/>
              <w:left w:val="single" w:sz="8" w:space="0" w:color="000000"/>
              <w:bottom w:val="double" w:sz="6" w:space="0" w:color="000000"/>
              <w:right w:val="single" w:sz="8" w:space="0" w:color="000000"/>
            </w:tcBorders>
            <w:vAlign w:val="center"/>
          </w:tcPr>
          <w:p w:rsidR="005C0082" w:rsidRDefault="00E47B8B">
            <w:pPr>
              <w:spacing w:after="0" w:line="259" w:lineRule="auto"/>
              <w:ind w:left="0" w:right="0" w:firstLine="0"/>
              <w:jc w:val="center"/>
            </w:pPr>
            <w:r>
              <w:rPr>
                <w:b/>
                <w:sz w:val="18"/>
              </w:rPr>
              <w:t xml:space="preserve">GEF (SCCF) </w:t>
            </w:r>
          </w:p>
        </w:tc>
        <w:tc>
          <w:tcPr>
            <w:tcW w:w="988" w:type="dxa"/>
            <w:tcBorders>
              <w:top w:val="double" w:sz="6"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3" w:firstLine="0"/>
              <w:jc w:val="center"/>
            </w:pPr>
            <w:r>
              <w:rPr>
                <w:sz w:val="18"/>
              </w:rPr>
              <w:t>71200</w:t>
            </w:r>
            <w:r>
              <w:rPr>
                <w:sz w:val="18"/>
              </w:rPr>
              <w:t xml:space="preserve"> </w:t>
            </w:r>
          </w:p>
        </w:tc>
        <w:tc>
          <w:tcPr>
            <w:tcW w:w="1913" w:type="dxa"/>
            <w:tcBorders>
              <w:top w:val="double" w:sz="6" w:space="0" w:color="000000"/>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International</w:t>
            </w:r>
            <w:r>
              <w:rPr>
                <w:sz w:val="18"/>
              </w:rPr>
              <w:t xml:space="preserve"> </w:t>
            </w:r>
            <w:r>
              <w:rPr>
                <w:sz w:val="18"/>
              </w:rPr>
              <w:t>Consultants</w:t>
            </w:r>
            <w:r>
              <w:rPr>
                <w:sz w:val="18"/>
              </w:rPr>
              <w:t xml:space="preserve"> </w:t>
            </w:r>
          </w:p>
        </w:tc>
        <w:tc>
          <w:tcPr>
            <w:tcW w:w="1054" w:type="dxa"/>
            <w:tcBorders>
              <w:top w:val="double" w:sz="6"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3" w:firstLine="0"/>
              <w:jc w:val="right"/>
            </w:pPr>
            <w:r>
              <w:rPr>
                <w:sz w:val="18"/>
              </w:rPr>
              <w:t>10,000</w:t>
            </w:r>
            <w:r>
              <w:rPr>
                <w:sz w:val="18"/>
              </w:rPr>
              <w:t xml:space="preserve"> </w:t>
            </w:r>
          </w:p>
        </w:tc>
        <w:tc>
          <w:tcPr>
            <w:tcW w:w="1184" w:type="dxa"/>
            <w:tcBorders>
              <w:top w:val="double" w:sz="6"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0" w:firstLine="0"/>
              <w:jc w:val="right"/>
            </w:pPr>
            <w:r>
              <w:rPr>
                <w:sz w:val="18"/>
              </w:rPr>
              <w:t xml:space="preserve"> </w:t>
            </w:r>
            <w:r>
              <w:rPr>
                <w:sz w:val="18"/>
              </w:rPr>
              <w:t>10,000</w:t>
            </w:r>
            <w:r>
              <w:rPr>
                <w:sz w:val="18"/>
              </w:rPr>
              <w:t xml:space="preserve"> </w:t>
            </w:r>
          </w:p>
        </w:tc>
        <w:tc>
          <w:tcPr>
            <w:tcW w:w="1041" w:type="dxa"/>
            <w:tcBorders>
              <w:top w:val="double" w:sz="6"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2" w:firstLine="0"/>
              <w:jc w:val="right"/>
            </w:pPr>
            <w:r>
              <w:rPr>
                <w:sz w:val="18"/>
              </w:rPr>
              <w:t>10,000</w:t>
            </w:r>
            <w:r>
              <w:rPr>
                <w:sz w:val="18"/>
              </w:rPr>
              <w:t xml:space="preserve"> </w:t>
            </w:r>
          </w:p>
        </w:tc>
        <w:tc>
          <w:tcPr>
            <w:tcW w:w="1041" w:type="dxa"/>
            <w:tcBorders>
              <w:top w:val="double" w:sz="6"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2" w:firstLine="0"/>
              <w:jc w:val="right"/>
            </w:pPr>
            <w:r>
              <w:rPr>
                <w:sz w:val="18"/>
              </w:rPr>
              <w:t>10,000</w:t>
            </w:r>
            <w:r>
              <w:rPr>
                <w:sz w:val="18"/>
              </w:rPr>
              <w:t xml:space="preserve"> </w:t>
            </w:r>
          </w:p>
        </w:tc>
        <w:tc>
          <w:tcPr>
            <w:tcW w:w="1041" w:type="dxa"/>
            <w:tcBorders>
              <w:top w:val="double" w:sz="6"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1" w:firstLine="0"/>
              <w:jc w:val="right"/>
            </w:pPr>
            <w:r>
              <w:rPr>
                <w:sz w:val="18"/>
              </w:rPr>
              <w:t xml:space="preserve"> </w:t>
            </w:r>
            <w:r>
              <w:rPr>
                <w:sz w:val="18"/>
              </w:rPr>
              <w:t>10,000</w:t>
            </w:r>
            <w:r>
              <w:rPr>
                <w:sz w:val="18"/>
              </w:rPr>
              <w:t xml:space="preserve"> </w:t>
            </w:r>
          </w:p>
        </w:tc>
        <w:tc>
          <w:tcPr>
            <w:tcW w:w="1236" w:type="dxa"/>
            <w:tcBorders>
              <w:top w:val="double" w:sz="6"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1" w:firstLine="0"/>
              <w:jc w:val="right"/>
            </w:pPr>
            <w:r>
              <w:rPr>
                <w:sz w:val="18"/>
              </w:rPr>
              <w:t xml:space="preserve"> </w:t>
            </w:r>
            <w:r>
              <w:rPr>
                <w:sz w:val="18"/>
              </w:rPr>
              <w:t>50,000</w:t>
            </w:r>
            <w:r>
              <w:rPr>
                <w:sz w:val="18"/>
              </w:rPr>
              <w:t xml:space="preserve"> </w:t>
            </w:r>
          </w:p>
        </w:tc>
        <w:tc>
          <w:tcPr>
            <w:tcW w:w="749" w:type="dxa"/>
            <w:tcBorders>
              <w:top w:val="double" w:sz="6"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37" w:firstLine="0"/>
              <w:jc w:val="center"/>
            </w:pPr>
            <w:r>
              <w:rPr>
                <w:sz w:val="18"/>
              </w:rPr>
              <w:t>a</w:t>
            </w:r>
            <w:r>
              <w:rPr>
                <w:sz w:val="18"/>
              </w:rPr>
              <w:t xml:space="preserve"> </w:t>
            </w:r>
          </w:p>
        </w:tc>
      </w:tr>
      <w:tr w:rsidR="005C0082">
        <w:trPr>
          <w:trHeight w:val="265"/>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3" w:firstLine="0"/>
              <w:jc w:val="center"/>
            </w:pPr>
            <w:r>
              <w:rPr>
                <w:sz w:val="18"/>
              </w:rPr>
              <w:t>71300</w:t>
            </w:r>
            <w:r>
              <w:rPr>
                <w:sz w:val="18"/>
              </w:rPr>
              <w:t xml:space="preserve"> </w:t>
            </w:r>
          </w:p>
        </w:tc>
        <w:tc>
          <w:tcPr>
            <w:tcW w:w="1913"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Local</w:t>
            </w:r>
            <w:r>
              <w:rPr>
                <w:sz w:val="18"/>
              </w:rPr>
              <w:t xml:space="preserve"> </w:t>
            </w:r>
            <w:r>
              <w:rPr>
                <w:sz w:val="18"/>
              </w:rPr>
              <w:t>Consultants</w:t>
            </w:r>
            <w:r>
              <w:rPr>
                <w:sz w:val="18"/>
              </w:rPr>
              <w:t xml:space="preserve"> </w:t>
            </w:r>
          </w:p>
        </w:tc>
        <w:tc>
          <w:tcPr>
            <w:tcW w:w="105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54,000</w:t>
            </w:r>
            <w:r>
              <w:rPr>
                <w:sz w:val="18"/>
              </w:rPr>
              <w:t xml:space="preserve"> </w:t>
            </w:r>
          </w:p>
        </w:tc>
        <w:tc>
          <w:tcPr>
            <w:tcW w:w="118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54,000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54,000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54,000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54,000</w:t>
            </w:r>
            <w:r>
              <w:rPr>
                <w:sz w:val="18"/>
              </w:rPr>
              <w:t xml:space="preserve"> </w:t>
            </w:r>
          </w:p>
        </w:tc>
        <w:tc>
          <w:tcPr>
            <w:tcW w:w="1236"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270,000</w:t>
            </w:r>
            <w:r>
              <w:rPr>
                <w:sz w:val="18"/>
              </w:rPr>
              <w:t xml:space="preserve"> </w:t>
            </w:r>
          </w:p>
        </w:tc>
        <w:tc>
          <w:tcPr>
            <w:tcW w:w="749"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36" w:firstLine="0"/>
              <w:jc w:val="center"/>
            </w:pPr>
            <w:r>
              <w:rPr>
                <w:sz w:val="18"/>
              </w:rPr>
              <w:t>11</w:t>
            </w:r>
            <w:r>
              <w:rPr>
                <w:sz w:val="18"/>
              </w:rPr>
              <w:t xml:space="preserve"> </w:t>
            </w:r>
          </w:p>
        </w:tc>
      </w:tr>
      <w:tr w:rsidR="005C0082">
        <w:trPr>
          <w:trHeight w:val="264"/>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3" w:firstLine="0"/>
              <w:jc w:val="center"/>
            </w:pPr>
            <w:r>
              <w:rPr>
                <w:sz w:val="18"/>
              </w:rPr>
              <w:t>71800</w:t>
            </w:r>
            <w:r>
              <w:rPr>
                <w:sz w:val="18"/>
              </w:rPr>
              <w:t xml:space="preserve"> </w:t>
            </w:r>
          </w:p>
        </w:tc>
        <w:tc>
          <w:tcPr>
            <w:tcW w:w="1913"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Contractual</w:t>
            </w:r>
            <w:r>
              <w:rPr>
                <w:sz w:val="18"/>
              </w:rPr>
              <w:t xml:space="preserve"> </w:t>
            </w:r>
            <w:r>
              <w:rPr>
                <w:sz w:val="18"/>
              </w:rPr>
              <w:t>Services</w:t>
            </w:r>
            <w:r>
              <w:rPr>
                <w:sz w:val="18"/>
              </w:rPr>
              <w:t xml:space="preserve"> </w:t>
            </w:r>
          </w:p>
        </w:tc>
        <w:tc>
          <w:tcPr>
            <w:tcW w:w="105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20,000</w:t>
            </w:r>
            <w:r>
              <w:rPr>
                <w:sz w:val="18"/>
              </w:rPr>
              <w:t xml:space="preserve"> </w:t>
            </w:r>
          </w:p>
        </w:tc>
        <w:tc>
          <w:tcPr>
            <w:tcW w:w="118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20,000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20,000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20,000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20,000</w:t>
            </w:r>
            <w:r>
              <w:rPr>
                <w:sz w:val="18"/>
              </w:rPr>
              <w:t xml:space="preserve"> </w:t>
            </w:r>
          </w:p>
        </w:tc>
        <w:tc>
          <w:tcPr>
            <w:tcW w:w="1236"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100,000</w:t>
            </w:r>
            <w:r>
              <w:rPr>
                <w:sz w:val="18"/>
              </w:rPr>
              <w:t xml:space="preserve"> </w:t>
            </w:r>
          </w:p>
        </w:tc>
        <w:tc>
          <w:tcPr>
            <w:tcW w:w="749"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36" w:firstLine="0"/>
              <w:jc w:val="center"/>
            </w:pPr>
            <w:r>
              <w:rPr>
                <w:sz w:val="18"/>
              </w:rPr>
              <w:t>12</w:t>
            </w:r>
            <w:r>
              <w:rPr>
                <w:sz w:val="18"/>
              </w:rPr>
              <w:t xml:space="preserve"> </w:t>
            </w:r>
          </w:p>
        </w:tc>
      </w:tr>
      <w:tr w:rsidR="005C0082">
        <w:trPr>
          <w:trHeight w:val="265"/>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3" w:firstLine="0"/>
              <w:jc w:val="center"/>
            </w:pPr>
            <w:r>
              <w:rPr>
                <w:sz w:val="18"/>
              </w:rPr>
              <w:t>71600</w:t>
            </w:r>
            <w:r>
              <w:rPr>
                <w:sz w:val="18"/>
              </w:rPr>
              <w:t xml:space="preserve"> </w:t>
            </w:r>
          </w:p>
        </w:tc>
        <w:tc>
          <w:tcPr>
            <w:tcW w:w="1913"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Travel</w:t>
            </w:r>
            <w:r>
              <w:rPr>
                <w:sz w:val="18"/>
              </w:rPr>
              <w:t xml:space="preserve"> </w:t>
            </w:r>
          </w:p>
        </w:tc>
        <w:tc>
          <w:tcPr>
            <w:tcW w:w="105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1,000</w:t>
            </w:r>
            <w:r>
              <w:rPr>
                <w:sz w:val="18"/>
              </w:rPr>
              <w:t xml:space="preserve"> </w:t>
            </w:r>
          </w:p>
        </w:tc>
        <w:tc>
          <w:tcPr>
            <w:tcW w:w="118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1,000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2,000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3,000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3,000</w:t>
            </w:r>
            <w:r>
              <w:rPr>
                <w:sz w:val="18"/>
              </w:rPr>
              <w:t xml:space="preserve"> </w:t>
            </w:r>
          </w:p>
        </w:tc>
        <w:tc>
          <w:tcPr>
            <w:tcW w:w="1236"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10,000</w:t>
            </w:r>
            <w:r>
              <w:rPr>
                <w:sz w:val="18"/>
              </w:rPr>
              <w:t xml:space="preserve"> </w:t>
            </w:r>
          </w:p>
        </w:tc>
        <w:tc>
          <w:tcPr>
            <w:tcW w:w="749"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36" w:firstLine="0"/>
              <w:jc w:val="center"/>
            </w:pPr>
            <w:r>
              <w:rPr>
                <w:sz w:val="18"/>
              </w:rPr>
              <w:t>13</w:t>
            </w:r>
            <w:r>
              <w:rPr>
                <w:sz w:val="18"/>
              </w:rPr>
              <w:t xml:space="preserve"> </w:t>
            </w:r>
          </w:p>
        </w:tc>
      </w:tr>
      <w:tr w:rsidR="005C0082">
        <w:trPr>
          <w:trHeight w:val="265"/>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3" w:firstLine="0"/>
              <w:jc w:val="center"/>
            </w:pPr>
            <w:r>
              <w:rPr>
                <w:sz w:val="18"/>
              </w:rPr>
              <w:t>75700</w:t>
            </w:r>
            <w:r>
              <w:rPr>
                <w:sz w:val="18"/>
              </w:rPr>
              <w:t xml:space="preserve"> </w:t>
            </w:r>
          </w:p>
        </w:tc>
        <w:tc>
          <w:tcPr>
            <w:tcW w:w="1913"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Workshops</w:t>
            </w:r>
            <w:r>
              <w:rPr>
                <w:sz w:val="18"/>
              </w:rPr>
              <w:t xml:space="preserve"> </w:t>
            </w:r>
          </w:p>
        </w:tc>
        <w:tc>
          <w:tcPr>
            <w:tcW w:w="105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4,800</w:t>
            </w:r>
            <w:r>
              <w:rPr>
                <w:sz w:val="18"/>
              </w:rPr>
              <w:t xml:space="preserve"> </w:t>
            </w:r>
          </w:p>
        </w:tc>
        <w:tc>
          <w:tcPr>
            <w:tcW w:w="118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4,800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4,800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4,800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28,800</w:t>
            </w:r>
            <w:r>
              <w:rPr>
                <w:sz w:val="18"/>
              </w:rPr>
              <w:t xml:space="preserve"> </w:t>
            </w:r>
          </w:p>
        </w:tc>
        <w:tc>
          <w:tcPr>
            <w:tcW w:w="1236"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48,000</w:t>
            </w:r>
            <w:r>
              <w:rPr>
                <w:sz w:val="18"/>
              </w:rPr>
              <w:t xml:space="preserve"> </w:t>
            </w:r>
          </w:p>
        </w:tc>
        <w:tc>
          <w:tcPr>
            <w:tcW w:w="749"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36" w:firstLine="0"/>
              <w:jc w:val="center"/>
            </w:pPr>
            <w:r>
              <w:rPr>
                <w:sz w:val="18"/>
              </w:rPr>
              <w:t>14</w:t>
            </w:r>
            <w:r>
              <w:rPr>
                <w:sz w:val="18"/>
              </w:rPr>
              <w:t xml:space="preserve"> </w:t>
            </w:r>
          </w:p>
        </w:tc>
      </w:tr>
      <w:tr w:rsidR="005C0082">
        <w:trPr>
          <w:trHeight w:val="280"/>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3" w:firstLine="0"/>
              <w:jc w:val="center"/>
            </w:pPr>
            <w:r>
              <w:rPr>
                <w:sz w:val="18"/>
              </w:rPr>
              <w:t>75100</w:t>
            </w:r>
            <w:r>
              <w:rPr>
                <w:sz w:val="18"/>
              </w:rPr>
              <w:t xml:space="preserve"> </w:t>
            </w:r>
          </w:p>
        </w:tc>
        <w:tc>
          <w:tcPr>
            <w:tcW w:w="1913"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2" w:right="0" w:firstLine="0"/>
              <w:jc w:val="left"/>
            </w:pPr>
            <w:r>
              <w:rPr>
                <w:sz w:val="18"/>
              </w:rPr>
              <w:t>Professional</w:t>
            </w:r>
            <w:r>
              <w:rPr>
                <w:sz w:val="18"/>
              </w:rPr>
              <w:t xml:space="preserve"> </w:t>
            </w:r>
            <w:r>
              <w:rPr>
                <w:sz w:val="18"/>
              </w:rPr>
              <w:t>Services</w:t>
            </w:r>
            <w:r>
              <w:rPr>
                <w:sz w:val="18"/>
              </w:rPr>
              <w:t xml:space="preserve"> </w:t>
            </w:r>
          </w:p>
        </w:tc>
        <w:tc>
          <w:tcPr>
            <w:tcW w:w="1054"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2" w:firstLine="0"/>
              <w:jc w:val="right"/>
            </w:pPr>
            <w:r>
              <w:rPr>
                <w:sz w:val="18"/>
              </w:rPr>
              <w:t>4,400</w:t>
            </w:r>
            <w:r>
              <w:rPr>
                <w:sz w:val="18"/>
              </w:rPr>
              <w:t xml:space="preserve"> </w:t>
            </w:r>
          </w:p>
        </w:tc>
        <w:tc>
          <w:tcPr>
            <w:tcW w:w="1184"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0" w:firstLine="0"/>
              <w:jc w:val="right"/>
            </w:pPr>
            <w:r>
              <w:rPr>
                <w:sz w:val="18"/>
              </w:rPr>
              <w:t>4,400</w:t>
            </w:r>
            <w:r>
              <w:rPr>
                <w:sz w:val="18"/>
              </w:rPr>
              <w:t xml:space="preserve"> </w:t>
            </w:r>
          </w:p>
        </w:tc>
        <w:tc>
          <w:tcPr>
            <w:tcW w:w="1041"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1" w:firstLine="0"/>
              <w:jc w:val="right"/>
            </w:pPr>
            <w:r>
              <w:rPr>
                <w:sz w:val="18"/>
              </w:rPr>
              <w:t>4,400</w:t>
            </w:r>
            <w:r>
              <w:rPr>
                <w:sz w:val="18"/>
              </w:rPr>
              <w:t xml:space="preserve"> </w:t>
            </w:r>
          </w:p>
        </w:tc>
        <w:tc>
          <w:tcPr>
            <w:tcW w:w="1041"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0" w:firstLine="0"/>
              <w:jc w:val="right"/>
            </w:pPr>
            <w:r>
              <w:rPr>
                <w:sz w:val="18"/>
              </w:rPr>
              <w:t>4,400</w:t>
            </w:r>
            <w:r>
              <w:rPr>
                <w:sz w:val="18"/>
              </w:rPr>
              <w:t xml:space="preserve"> </w:t>
            </w:r>
          </w:p>
        </w:tc>
        <w:tc>
          <w:tcPr>
            <w:tcW w:w="1041"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1" w:firstLine="0"/>
              <w:jc w:val="right"/>
            </w:pPr>
            <w:r>
              <w:rPr>
                <w:sz w:val="18"/>
              </w:rPr>
              <w:t>4,400</w:t>
            </w:r>
            <w:r>
              <w:rPr>
                <w:sz w:val="18"/>
              </w:rPr>
              <w:t xml:space="preserve"> </w:t>
            </w:r>
          </w:p>
        </w:tc>
        <w:tc>
          <w:tcPr>
            <w:tcW w:w="1236"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1" w:firstLine="0"/>
              <w:jc w:val="right"/>
            </w:pPr>
            <w:r>
              <w:rPr>
                <w:sz w:val="18"/>
              </w:rPr>
              <w:t>22,000</w:t>
            </w:r>
            <w:r>
              <w:rPr>
                <w:sz w:val="18"/>
              </w:rPr>
              <w:t xml:space="preserve"> </w:t>
            </w:r>
          </w:p>
        </w:tc>
        <w:tc>
          <w:tcPr>
            <w:tcW w:w="749"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36" w:firstLine="0"/>
              <w:jc w:val="center"/>
            </w:pPr>
            <w:r>
              <w:rPr>
                <w:sz w:val="18"/>
              </w:rPr>
              <w:t>15</w:t>
            </w:r>
            <w:r>
              <w:rPr>
                <w:sz w:val="18"/>
              </w:rPr>
              <w:t xml:space="preserve"> </w:t>
            </w:r>
          </w:p>
        </w:tc>
      </w:tr>
      <w:tr w:rsidR="005C0082">
        <w:trPr>
          <w:trHeight w:val="262"/>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double" w:sz="6" w:space="0" w:color="000000"/>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2" w:firstLine="0"/>
              <w:jc w:val="center"/>
            </w:pPr>
            <w:r>
              <w:rPr>
                <w:sz w:val="18"/>
              </w:rPr>
              <w:t xml:space="preserve"> </w:t>
            </w:r>
          </w:p>
        </w:tc>
        <w:tc>
          <w:tcPr>
            <w:tcW w:w="1913" w:type="dxa"/>
            <w:tcBorders>
              <w:top w:val="single" w:sz="11" w:space="0" w:color="C5D8F1"/>
              <w:left w:val="single" w:sz="8" w:space="0" w:color="000000"/>
              <w:bottom w:val="single" w:sz="11" w:space="0" w:color="F3DADA"/>
              <w:right w:val="single" w:sz="8" w:space="0" w:color="000000"/>
            </w:tcBorders>
            <w:shd w:val="clear" w:color="auto" w:fill="C5D8F1"/>
          </w:tcPr>
          <w:p w:rsidR="005C0082" w:rsidRDefault="00E47B8B">
            <w:pPr>
              <w:spacing w:after="0" w:line="259" w:lineRule="auto"/>
              <w:ind w:left="2" w:right="0" w:firstLine="0"/>
              <w:jc w:val="left"/>
            </w:pPr>
            <w:r>
              <w:rPr>
                <w:b/>
                <w:sz w:val="18"/>
              </w:rPr>
              <w:t xml:space="preserve">sub‐total SCCF </w:t>
            </w:r>
          </w:p>
        </w:tc>
        <w:tc>
          <w:tcPr>
            <w:tcW w:w="1054" w:type="dxa"/>
            <w:tcBorders>
              <w:top w:val="single" w:sz="11" w:space="0" w:color="C5D8F1"/>
              <w:left w:val="single" w:sz="8" w:space="0" w:color="000000"/>
              <w:bottom w:val="single" w:sz="11" w:space="0" w:color="F3DADA"/>
              <w:right w:val="single" w:sz="8" w:space="0" w:color="000000"/>
            </w:tcBorders>
            <w:shd w:val="clear" w:color="auto" w:fill="C5D8F1"/>
          </w:tcPr>
          <w:p w:rsidR="005C0082" w:rsidRDefault="00E47B8B">
            <w:pPr>
              <w:spacing w:after="0" w:line="259" w:lineRule="auto"/>
              <w:ind w:left="177" w:right="0" w:firstLine="0"/>
              <w:jc w:val="left"/>
            </w:pPr>
            <w:r>
              <w:rPr>
                <w:b/>
                <w:sz w:val="18"/>
              </w:rPr>
              <w:t xml:space="preserve">    94,200 </w:t>
            </w:r>
          </w:p>
        </w:tc>
        <w:tc>
          <w:tcPr>
            <w:tcW w:w="1184" w:type="dxa"/>
            <w:tcBorders>
              <w:top w:val="single" w:sz="11" w:space="0" w:color="C5D8F1"/>
              <w:left w:val="single" w:sz="8" w:space="0" w:color="000000"/>
              <w:bottom w:val="single" w:sz="11" w:space="0" w:color="F3DADA"/>
              <w:right w:val="single" w:sz="8" w:space="0" w:color="000000"/>
            </w:tcBorders>
            <w:shd w:val="clear" w:color="auto" w:fill="C5D8F1"/>
          </w:tcPr>
          <w:p w:rsidR="005C0082" w:rsidRDefault="00E47B8B">
            <w:pPr>
              <w:spacing w:after="0" w:line="259" w:lineRule="auto"/>
              <w:ind w:left="0" w:right="41" w:firstLine="0"/>
              <w:jc w:val="right"/>
            </w:pPr>
            <w:r>
              <w:rPr>
                <w:b/>
                <w:sz w:val="18"/>
              </w:rPr>
              <w:t xml:space="preserve">94,200 </w:t>
            </w:r>
          </w:p>
        </w:tc>
        <w:tc>
          <w:tcPr>
            <w:tcW w:w="1041" w:type="dxa"/>
            <w:tcBorders>
              <w:top w:val="single" w:sz="11" w:space="0" w:color="C5D8F1"/>
              <w:left w:val="single" w:sz="8" w:space="0" w:color="000000"/>
              <w:bottom w:val="single" w:sz="11" w:space="0" w:color="F3DADA"/>
              <w:right w:val="single" w:sz="8" w:space="0" w:color="000000"/>
            </w:tcBorders>
            <w:shd w:val="clear" w:color="auto" w:fill="C5D8F1"/>
          </w:tcPr>
          <w:p w:rsidR="005C0082" w:rsidRDefault="00E47B8B">
            <w:pPr>
              <w:spacing w:after="0" w:line="259" w:lineRule="auto"/>
              <w:ind w:left="0" w:right="41" w:firstLine="0"/>
              <w:jc w:val="right"/>
            </w:pPr>
            <w:r>
              <w:rPr>
                <w:b/>
                <w:sz w:val="18"/>
              </w:rPr>
              <w:t xml:space="preserve">95,200 </w:t>
            </w:r>
          </w:p>
        </w:tc>
        <w:tc>
          <w:tcPr>
            <w:tcW w:w="1041" w:type="dxa"/>
            <w:tcBorders>
              <w:top w:val="single" w:sz="11" w:space="0" w:color="C5D8F1"/>
              <w:left w:val="single" w:sz="8" w:space="0" w:color="000000"/>
              <w:bottom w:val="single" w:sz="11" w:space="0" w:color="F3DADA"/>
              <w:right w:val="single" w:sz="8" w:space="0" w:color="000000"/>
            </w:tcBorders>
            <w:shd w:val="clear" w:color="auto" w:fill="C5D8F1"/>
          </w:tcPr>
          <w:p w:rsidR="005C0082" w:rsidRDefault="00E47B8B">
            <w:pPr>
              <w:spacing w:after="0" w:line="259" w:lineRule="auto"/>
              <w:ind w:left="0" w:right="41" w:firstLine="0"/>
              <w:jc w:val="right"/>
            </w:pPr>
            <w:r>
              <w:rPr>
                <w:b/>
                <w:sz w:val="18"/>
              </w:rPr>
              <w:t xml:space="preserve">96,200 </w:t>
            </w:r>
          </w:p>
        </w:tc>
        <w:tc>
          <w:tcPr>
            <w:tcW w:w="1041" w:type="dxa"/>
            <w:tcBorders>
              <w:top w:val="single" w:sz="11" w:space="0" w:color="C5D8F1"/>
              <w:left w:val="single" w:sz="8" w:space="0" w:color="000000"/>
              <w:bottom w:val="single" w:sz="11" w:space="0" w:color="F3DADA"/>
              <w:right w:val="single" w:sz="8" w:space="0" w:color="000000"/>
            </w:tcBorders>
            <w:shd w:val="clear" w:color="auto" w:fill="C5D8F1"/>
          </w:tcPr>
          <w:p w:rsidR="005C0082" w:rsidRDefault="00E47B8B">
            <w:pPr>
              <w:spacing w:after="0" w:line="259" w:lineRule="auto"/>
              <w:ind w:left="0" w:right="41" w:firstLine="0"/>
              <w:jc w:val="right"/>
            </w:pPr>
            <w:r>
              <w:rPr>
                <w:b/>
                <w:sz w:val="18"/>
              </w:rPr>
              <w:t xml:space="preserve">120,200 </w:t>
            </w:r>
          </w:p>
        </w:tc>
        <w:tc>
          <w:tcPr>
            <w:tcW w:w="1236" w:type="dxa"/>
            <w:tcBorders>
              <w:top w:val="single" w:sz="11" w:space="0" w:color="C5D8F1"/>
              <w:left w:val="single" w:sz="8" w:space="0" w:color="000000"/>
              <w:bottom w:val="single" w:sz="11" w:space="0" w:color="F3DADA"/>
              <w:right w:val="single" w:sz="8" w:space="0" w:color="000000"/>
            </w:tcBorders>
            <w:shd w:val="clear" w:color="auto" w:fill="C5D8F1"/>
          </w:tcPr>
          <w:p w:rsidR="005C0082" w:rsidRDefault="00E47B8B">
            <w:pPr>
              <w:spacing w:after="0" w:line="259" w:lineRule="auto"/>
              <w:ind w:left="0" w:right="41" w:firstLine="0"/>
              <w:jc w:val="right"/>
            </w:pPr>
            <w:r>
              <w:rPr>
                <w:b/>
                <w:sz w:val="18"/>
              </w:rPr>
              <w:t xml:space="preserve">500,000 </w:t>
            </w:r>
          </w:p>
        </w:tc>
        <w:tc>
          <w:tcPr>
            <w:tcW w:w="749" w:type="dxa"/>
            <w:tcBorders>
              <w:top w:val="single" w:sz="11" w:space="0" w:color="C5D8F1"/>
              <w:left w:val="single" w:sz="8" w:space="0" w:color="000000"/>
              <w:bottom w:val="single" w:sz="11" w:space="0" w:color="F3DADA"/>
              <w:right w:val="single" w:sz="8" w:space="0" w:color="000000"/>
            </w:tcBorders>
            <w:shd w:val="clear" w:color="auto" w:fill="C5D8F1"/>
          </w:tcPr>
          <w:p w:rsidR="005C0082" w:rsidRDefault="00E47B8B">
            <w:pPr>
              <w:spacing w:after="0" w:line="259" w:lineRule="auto"/>
              <w:ind w:left="4" w:right="0" w:firstLine="0"/>
              <w:jc w:val="center"/>
            </w:pPr>
            <w:r>
              <w:rPr>
                <w:sz w:val="18"/>
              </w:rPr>
              <w:t xml:space="preserve"> </w:t>
            </w:r>
          </w:p>
        </w:tc>
      </w:tr>
      <w:tr w:rsidR="005C0082">
        <w:trPr>
          <w:trHeight w:val="262"/>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689" w:type="dxa"/>
            <w:tcBorders>
              <w:top w:val="double" w:sz="6" w:space="0" w:color="000000"/>
              <w:left w:val="single" w:sz="8" w:space="0" w:color="000000"/>
              <w:bottom w:val="double" w:sz="6" w:space="0" w:color="000000"/>
              <w:right w:val="single" w:sz="8" w:space="0" w:color="000000"/>
            </w:tcBorders>
          </w:tcPr>
          <w:p w:rsidR="005C0082" w:rsidRDefault="00E47B8B">
            <w:pPr>
              <w:spacing w:after="0" w:line="259" w:lineRule="auto"/>
              <w:ind w:left="5" w:right="0" w:firstLine="0"/>
              <w:jc w:val="left"/>
            </w:pPr>
            <w:r>
              <w:rPr>
                <w:b/>
                <w:sz w:val="18"/>
              </w:rPr>
              <w:t xml:space="preserve">  </w:t>
            </w:r>
          </w:p>
        </w:tc>
        <w:tc>
          <w:tcPr>
            <w:tcW w:w="988" w:type="dxa"/>
            <w:tcBorders>
              <w:top w:val="single" w:sz="8" w:space="0" w:color="000000"/>
              <w:left w:val="single" w:sz="8" w:space="0" w:color="000000"/>
              <w:bottom w:val="double" w:sz="6" w:space="0" w:color="000000"/>
              <w:right w:val="single" w:sz="8" w:space="0" w:color="000000"/>
            </w:tcBorders>
          </w:tcPr>
          <w:p w:rsidR="005C0082" w:rsidRDefault="00E47B8B">
            <w:pPr>
              <w:spacing w:after="0" w:line="259" w:lineRule="auto"/>
              <w:ind w:left="2" w:right="0" w:firstLine="0"/>
              <w:jc w:val="left"/>
            </w:pPr>
            <w:r>
              <w:rPr>
                <w:sz w:val="18"/>
              </w:rPr>
              <w:t xml:space="preserve">  </w:t>
            </w:r>
          </w:p>
        </w:tc>
        <w:tc>
          <w:tcPr>
            <w:tcW w:w="1913" w:type="dxa"/>
            <w:tcBorders>
              <w:top w:val="single" w:sz="11" w:space="0" w:color="F3DADA"/>
              <w:left w:val="single" w:sz="8" w:space="0" w:color="000000"/>
              <w:bottom w:val="double" w:sz="6" w:space="0" w:color="000000"/>
              <w:right w:val="single" w:sz="8" w:space="0" w:color="000000"/>
            </w:tcBorders>
            <w:shd w:val="clear" w:color="auto" w:fill="F3DADA"/>
          </w:tcPr>
          <w:p w:rsidR="005C0082" w:rsidRDefault="00E47B8B">
            <w:pPr>
              <w:spacing w:after="0" w:line="259" w:lineRule="auto"/>
              <w:ind w:left="2" w:right="0" w:firstLine="0"/>
              <w:jc w:val="left"/>
            </w:pPr>
            <w:r>
              <w:rPr>
                <w:b/>
                <w:sz w:val="18"/>
              </w:rPr>
              <w:t xml:space="preserve">Total Outcome 3 </w:t>
            </w:r>
          </w:p>
        </w:tc>
        <w:tc>
          <w:tcPr>
            <w:tcW w:w="1054" w:type="dxa"/>
            <w:tcBorders>
              <w:top w:val="single" w:sz="11" w:space="0" w:color="F3DADA"/>
              <w:left w:val="single" w:sz="8" w:space="0" w:color="000000"/>
              <w:bottom w:val="double" w:sz="6" w:space="0" w:color="000000"/>
              <w:right w:val="single" w:sz="8" w:space="0" w:color="000000"/>
            </w:tcBorders>
            <w:shd w:val="clear" w:color="auto" w:fill="F3DADA"/>
          </w:tcPr>
          <w:p w:rsidR="005C0082" w:rsidRDefault="00E47B8B">
            <w:pPr>
              <w:spacing w:after="0" w:line="259" w:lineRule="auto"/>
              <w:ind w:left="0" w:right="42" w:firstLine="0"/>
              <w:jc w:val="right"/>
            </w:pPr>
            <w:r>
              <w:rPr>
                <w:b/>
                <w:sz w:val="18"/>
              </w:rPr>
              <w:t xml:space="preserve">94,200 </w:t>
            </w:r>
          </w:p>
        </w:tc>
        <w:tc>
          <w:tcPr>
            <w:tcW w:w="1184" w:type="dxa"/>
            <w:tcBorders>
              <w:top w:val="single" w:sz="11" w:space="0" w:color="F3DADA"/>
              <w:left w:val="single" w:sz="8" w:space="0" w:color="000000"/>
              <w:bottom w:val="double" w:sz="6" w:space="0" w:color="000000"/>
              <w:right w:val="single" w:sz="8" w:space="0" w:color="000000"/>
            </w:tcBorders>
            <w:shd w:val="clear" w:color="auto" w:fill="F3DADA"/>
          </w:tcPr>
          <w:p w:rsidR="005C0082" w:rsidRDefault="00E47B8B">
            <w:pPr>
              <w:spacing w:after="0" w:line="259" w:lineRule="auto"/>
              <w:ind w:left="0" w:right="41" w:firstLine="0"/>
              <w:jc w:val="right"/>
            </w:pPr>
            <w:r>
              <w:rPr>
                <w:b/>
                <w:sz w:val="18"/>
              </w:rPr>
              <w:t xml:space="preserve">94,200 </w:t>
            </w:r>
          </w:p>
        </w:tc>
        <w:tc>
          <w:tcPr>
            <w:tcW w:w="1041" w:type="dxa"/>
            <w:tcBorders>
              <w:top w:val="single" w:sz="11" w:space="0" w:color="F3DADA"/>
              <w:left w:val="single" w:sz="8" w:space="0" w:color="000000"/>
              <w:bottom w:val="double" w:sz="6" w:space="0" w:color="000000"/>
              <w:right w:val="single" w:sz="8" w:space="0" w:color="000000"/>
            </w:tcBorders>
            <w:shd w:val="clear" w:color="auto" w:fill="F3DADA"/>
          </w:tcPr>
          <w:p w:rsidR="005C0082" w:rsidRDefault="00E47B8B">
            <w:pPr>
              <w:spacing w:after="0" w:line="259" w:lineRule="auto"/>
              <w:ind w:left="0" w:right="41" w:firstLine="0"/>
              <w:jc w:val="right"/>
            </w:pPr>
            <w:r>
              <w:rPr>
                <w:b/>
                <w:sz w:val="18"/>
              </w:rPr>
              <w:t xml:space="preserve">95,200 </w:t>
            </w:r>
          </w:p>
        </w:tc>
        <w:tc>
          <w:tcPr>
            <w:tcW w:w="1041" w:type="dxa"/>
            <w:tcBorders>
              <w:top w:val="single" w:sz="11" w:space="0" w:color="F3DADA"/>
              <w:left w:val="single" w:sz="8" w:space="0" w:color="000000"/>
              <w:bottom w:val="double" w:sz="6" w:space="0" w:color="000000"/>
              <w:right w:val="single" w:sz="8" w:space="0" w:color="000000"/>
            </w:tcBorders>
            <w:shd w:val="clear" w:color="auto" w:fill="F3DADA"/>
          </w:tcPr>
          <w:p w:rsidR="005C0082" w:rsidRDefault="00E47B8B">
            <w:pPr>
              <w:spacing w:after="0" w:line="259" w:lineRule="auto"/>
              <w:ind w:left="0" w:right="41" w:firstLine="0"/>
              <w:jc w:val="right"/>
            </w:pPr>
            <w:r>
              <w:rPr>
                <w:b/>
                <w:sz w:val="18"/>
              </w:rPr>
              <w:t xml:space="preserve">96,200 </w:t>
            </w:r>
          </w:p>
        </w:tc>
        <w:tc>
          <w:tcPr>
            <w:tcW w:w="1041" w:type="dxa"/>
            <w:tcBorders>
              <w:top w:val="single" w:sz="11" w:space="0" w:color="F3DADA"/>
              <w:left w:val="single" w:sz="8" w:space="0" w:color="000000"/>
              <w:bottom w:val="double" w:sz="6" w:space="0" w:color="000000"/>
              <w:right w:val="single" w:sz="8" w:space="0" w:color="000000"/>
            </w:tcBorders>
            <w:shd w:val="clear" w:color="auto" w:fill="F3DADA"/>
          </w:tcPr>
          <w:p w:rsidR="005C0082" w:rsidRDefault="00E47B8B">
            <w:pPr>
              <w:spacing w:after="0" w:line="259" w:lineRule="auto"/>
              <w:ind w:left="0" w:right="41" w:firstLine="0"/>
              <w:jc w:val="right"/>
            </w:pPr>
            <w:r>
              <w:rPr>
                <w:b/>
                <w:sz w:val="18"/>
              </w:rPr>
              <w:t xml:space="preserve">120,200 </w:t>
            </w:r>
          </w:p>
        </w:tc>
        <w:tc>
          <w:tcPr>
            <w:tcW w:w="1236" w:type="dxa"/>
            <w:tcBorders>
              <w:top w:val="single" w:sz="11" w:space="0" w:color="F3DADA"/>
              <w:left w:val="single" w:sz="8" w:space="0" w:color="000000"/>
              <w:bottom w:val="double" w:sz="6" w:space="0" w:color="000000"/>
              <w:right w:val="single" w:sz="8" w:space="0" w:color="000000"/>
            </w:tcBorders>
            <w:shd w:val="clear" w:color="auto" w:fill="F3DADA"/>
          </w:tcPr>
          <w:p w:rsidR="005C0082" w:rsidRDefault="00E47B8B">
            <w:pPr>
              <w:spacing w:after="0" w:line="259" w:lineRule="auto"/>
              <w:ind w:left="0" w:right="41" w:firstLine="0"/>
              <w:jc w:val="right"/>
            </w:pPr>
            <w:r>
              <w:rPr>
                <w:b/>
                <w:sz w:val="18"/>
              </w:rPr>
              <w:t xml:space="preserve">500,000 </w:t>
            </w:r>
          </w:p>
        </w:tc>
        <w:tc>
          <w:tcPr>
            <w:tcW w:w="749" w:type="dxa"/>
            <w:tcBorders>
              <w:top w:val="single" w:sz="11" w:space="0" w:color="F3DADA"/>
              <w:left w:val="single" w:sz="8" w:space="0" w:color="000000"/>
              <w:bottom w:val="double" w:sz="6" w:space="0" w:color="000000"/>
              <w:right w:val="single" w:sz="8" w:space="0" w:color="000000"/>
            </w:tcBorders>
            <w:shd w:val="clear" w:color="auto" w:fill="F3DADA"/>
          </w:tcPr>
          <w:p w:rsidR="005C0082" w:rsidRDefault="00E47B8B">
            <w:pPr>
              <w:spacing w:after="0" w:line="259" w:lineRule="auto"/>
              <w:ind w:left="4" w:right="0" w:firstLine="0"/>
              <w:jc w:val="center"/>
            </w:pPr>
            <w:r>
              <w:rPr>
                <w:sz w:val="18"/>
              </w:rPr>
              <w:t xml:space="preserve"> </w:t>
            </w:r>
          </w:p>
        </w:tc>
      </w:tr>
      <w:tr w:rsidR="005C0082">
        <w:trPr>
          <w:trHeight w:val="475"/>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689" w:type="dxa"/>
            <w:vMerge w:val="restart"/>
            <w:tcBorders>
              <w:top w:val="double" w:sz="6"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5" w:right="0" w:firstLine="0"/>
              <w:jc w:val="left"/>
            </w:pPr>
            <w:r>
              <w:rPr>
                <w:b/>
                <w:sz w:val="18"/>
              </w:rPr>
              <w:t xml:space="preserve"> </w:t>
            </w:r>
          </w:p>
        </w:tc>
        <w:tc>
          <w:tcPr>
            <w:tcW w:w="988" w:type="dxa"/>
            <w:tcBorders>
              <w:top w:val="double" w:sz="6"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3" w:firstLine="0"/>
              <w:jc w:val="center"/>
            </w:pPr>
            <w:r>
              <w:rPr>
                <w:sz w:val="18"/>
              </w:rPr>
              <w:t>72200</w:t>
            </w:r>
            <w:r>
              <w:rPr>
                <w:sz w:val="18"/>
              </w:rPr>
              <w:t xml:space="preserve"> </w:t>
            </w:r>
          </w:p>
        </w:tc>
        <w:tc>
          <w:tcPr>
            <w:tcW w:w="1913" w:type="dxa"/>
            <w:tcBorders>
              <w:top w:val="double" w:sz="6" w:space="0" w:color="000000"/>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Equipment</w:t>
            </w:r>
            <w:r>
              <w:rPr>
                <w:sz w:val="18"/>
              </w:rPr>
              <w:t xml:space="preserve"> </w:t>
            </w:r>
            <w:r>
              <w:rPr>
                <w:sz w:val="18"/>
              </w:rPr>
              <w:t>and</w:t>
            </w:r>
            <w:r>
              <w:rPr>
                <w:sz w:val="18"/>
              </w:rPr>
              <w:t xml:space="preserve"> </w:t>
            </w:r>
            <w:r>
              <w:rPr>
                <w:sz w:val="18"/>
              </w:rPr>
              <w:t>Furniture</w:t>
            </w:r>
            <w:r>
              <w:rPr>
                <w:sz w:val="18"/>
              </w:rPr>
              <w:t xml:space="preserve">  </w:t>
            </w:r>
          </w:p>
        </w:tc>
        <w:tc>
          <w:tcPr>
            <w:tcW w:w="1054" w:type="dxa"/>
            <w:tcBorders>
              <w:top w:val="double" w:sz="6"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2" w:firstLine="0"/>
              <w:jc w:val="right"/>
            </w:pPr>
            <w:r>
              <w:rPr>
                <w:sz w:val="18"/>
              </w:rPr>
              <w:t>12,000</w:t>
            </w:r>
            <w:r>
              <w:rPr>
                <w:sz w:val="18"/>
              </w:rPr>
              <w:t xml:space="preserve"> </w:t>
            </w:r>
          </w:p>
        </w:tc>
        <w:tc>
          <w:tcPr>
            <w:tcW w:w="1184" w:type="dxa"/>
            <w:tcBorders>
              <w:top w:val="double" w:sz="6"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0" w:firstLine="0"/>
              <w:jc w:val="right"/>
            </w:pPr>
            <w:r>
              <w:rPr>
                <w:sz w:val="18"/>
              </w:rPr>
              <w:t>2,000</w:t>
            </w:r>
            <w:r>
              <w:rPr>
                <w:sz w:val="18"/>
              </w:rPr>
              <w:t xml:space="preserve"> </w:t>
            </w:r>
          </w:p>
        </w:tc>
        <w:tc>
          <w:tcPr>
            <w:tcW w:w="1041" w:type="dxa"/>
            <w:tcBorders>
              <w:top w:val="double" w:sz="6"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1" w:firstLine="0"/>
              <w:jc w:val="right"/>
            </w:pPr>
            <w:r>
              <w:rPr>
                <w:sz w:val="18"/>
              </w:rPr>
              <w:t>2,000</w:t>
            </w:r>
            <w:r>
              <w:rPr>
                <w:sz w:val="18"/>
              </w:rPr>
              <w:t xml:space="preserve"> </w:t>
            </w:r>
          </w:p>
        </w:tc>
        <w:tc>
          <w:tcPr>
            <w:tcW w:w="1041" w:type="dxa"/>
            <w:tcBorders>
              <w:top w:val="double" w:sz="6"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0" w:firstLine="0"/>
              <w:jc w:val="right"/>
            </w:pPr>
            <w:r>
              <w:rPr>
                <w:sz w:val="18"/>
              </w:rPr>
              <w:t>2,000</w:t>
            </w:r>
            <w:r>
              <w:rPr>
                <w:sz w:val="18"/>
              </w:rPr>
              <w:t xml:space="preserve"> </w:t>
            </w:r>
          </w:p>
        </w:tc>
        <w:tc>
          <w:tcPr>
            <w:tcW w:w="1041" w:type="dxa"/>
            <w:tcBorders>
              <w:top w:val="double" w:sz="6"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1" w:firstLine="0"/>
              <w:jc w:val="right"/>
            </w:pPr>
            <w:r>
              <w:rPr>
                <w:sz w:val="18"/>
              </w:rPr>
              <w:t>2,000</w:t>
            </w:r>
            <w:r>
              <w:rPr>
                <w:sz w:val="18"/>
              </w:rPr>
              <w:t xml:space="preserve"> </w:t>
            </w:r>
          </w:p>
        </w:tc>
        <w:tc>
          <w:tcPr>
            <w:tcW w:w="1236" w:type="dxa"/>
            <w:tcBorders>
              <w:top w:val="double" w:sz="6"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1" w:firstLine="0"/>
              <w:jc w:val="right"/>
            </w:pPr>
            <w:r>
              <w:rPr>
                <w:sz w:val="18"/>
              </w:rPr>
              <w:t>20,000</w:t>
            </w:r>
            <w:r>
              <w:rPr>
                <w:sz w:val="18"/>
              </w:rPr>
              <w:t xml:space="preserve"> </w:t>
            </w:r>
          </w:p>
        </w:tc>
        <w:tc>
          <w:tcPr>
            <w:tcW w:w="749" w:type="dxa"/>
            <w:tcBorders>
              <w:top w:val="double" w:sz="6"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36" w:firstLine="0"/>
              <w:jc w:val="center"/>
            </w:pPr>
            <w:r>
              <w:rPr>
                <w:sz w:val="18"/>
              </w:rPr>
              <w:t>16</w:t>
            </w:r>
            <w:r>
              <w:rPr>
                <w:sz w:val="18"/>
              </w:rPr>
              <w:t xml:space="preserve"> </w:t>
            </w:r>
          </w:p>
        </w:tc>
      </w:tr>
      <w:tr w:rsidR="005C0082">
        <w:trPr>
          <w:trHeight w:val="265"/>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3" w:firstLine="0"/>
              <w:jc w:val="center"/>
            </w:pPr>
            <w:r>
              <w:rPr>
                <w:sz w:val="18"/>
              </w:rPr>
              <w:t>72500</w:t>
            </w:r>
            <w:r>
              <w:rPr>
                <w:sz w:val="18"/>
              </w:rPr>
              <w:t xml:space="preserve"> </w:t>
            </w:r>
          </w:p>
        </w:tc>
        <w:tc>
          <w:tcPr>
            <w:tcW w:w="1913"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Supplies</w:t>
            </w:r>
            <w:r>
              <w:rPr>
                <w:sz w:val="18"/>
              </w:rPr>
              <w:t xml:space="preserve"> </w:t>
            </w:r>
          </w:p>
        </w:tc>
        <w:tc>
          <w:tcPr>
            <w:tcW w:w="105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3,000</w:t>
            </w:r>
            <w:r>
              <w:rPr>
                <w:sz w:val="18"/>
              </w:rPr>
              <w:t xml:space="preserve"> </w:t>
            </w:r>
          </w:p>
        </w:tc>
        <w:tc>
          <w:tcPr>
            <w:tcW w:w="118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3,000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3,000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3,000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3,000</w:t>
            </w:r>
            <w:r>
              <w:rPr>
                <w:sz w:val="18"/>
              </w:rPr>
              <w:t xml:space="preserve"> </w:t>
            </w:r>
          </w:p>
        </w:tc>
        <w:tc>
          <w:tcPr>
            <w:tcW w:w="1236"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15,000</w:t>
            </w:r>
            <w:r>
              <w:rPr>
                <w:sz w:val="18"/>
              </w:rPr>
              <w:t xml:space="preserve"> </w:t>
            </w:r>
          </w:p>
        </w:tc>
        <w:tc>
          <w:tcPr>
            <w:tcW w:w="749"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36" w:firstLine="0"/>
              <w:jc w:val="center"/>
            </w:pPr>
            <w:r>
              <w:rPr>
                <w:sz w:val="18"/>
              </w:rPr>
              <w:t>17</w:t>
            </w:r>
            <w:r>
              <w:rPr>
                <w:sz w:val="18"/>
              </w:rPr>
              <w:t xml:space="preserve"> </w:t>
            </w:r>
          </w:p>
        </w:tc>
      </w:tr>
      <w:tr w:rsidR="005C0082">
        <w:trPr>
          <w:trHeight w:val="280"/>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3" w:firstLine="0"/>
              <w:jc w:val="center"/>
            </w:pPr>
            <w:r>
              <w:rPr>
                <w:sz w:val="18"/>
              </w:rPr>
              <w:t>74100</w:t>
            </w:r>
            <w:r>
              <w:rPr>
                <w:sz w:val="18"/>
              </w:rPr>
              <w:t xml:space="preserve"> </w:t>
            </w:r>
          </w:p>
        </w:tc>
        <w:tc>
          <w:tcPr>
            <w:tcW w:w="1913"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2" w:right="0" w:firstLine="0"/>
              <w:jc w:val="left"/>
            </w:pPr>
            <w:r>
              <w:rPr>
                <w:sz w:val="18"/>
              </w:rPr>
              <w:t>Professional</w:t>
            </w:r>
            <w:r>
              <w:rPr>
                <w:sz w:val="18"/>
              </w:rPr>
              <w:t xml:space="preserve"> </w:t>
            </w:r>
            <w:r>
              <w:rPr>
                <w:sz w:val="18"/>
              </w:rPr>
              <w:t>services</w:t>
            </w:r>
            <w:r>
              <w:rPr>
                <w:sz w:val="18"/>
              </w:rPr>
              <w:t xml:space="preserve"> </w:t>
            </w:r>
          </w:p>
        </w:tc>
        <w:tc>
          <w:tcPr>
            <w:tcW w:w="1054"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2" w:firstLine="0"/>
              <w:jc w:val="right"/>
            </w:pPr>
            <w:r>
              <w:rPr>
                <w:sz w:val="18"/>
              </w:rPr>
              <w:t>13,000</w:t>
            </w:r>
            <w:r>
              <w:rPr>
                <w:sz w:val="18"/>
              </w:rPr>
              <w:t xml:space="preserve"> </w:t>
            </w:r>
          </w:p>
        </w:tc>
        <w:tc>
          <w:tcPr>
            <w:tcW w:w="1184"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0" w:firstLine="0"/>
              <w:jc w:val="right"/>
            </w:pPr>
            <w:r>
              <w:rPr>
                <w:sz w:val="18"/>
              </w:rPr>
              <w:t>3,000</w:t>
            </w:r>
            <w:r>
              <w:rPr>
                <w:sz w:val="18"/>
              </w:rPr>
              <w:t xml:space="preserve"> </w:t>
            </w:r>
          </w:p>
        </w:tc>
        <w:tc>
          <w:tcPr>
            <w:tcW w:w="1041"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1" w:firstLine="0"/>
              <w:jc w:val="right"/>
            </w:pPr>
            <w:r>
              <w:rPr>
                <w:sz w:val="18"/>
              </w:rPr>
              <w:t>38,000</w:t>
            </w:r>
            <w:r>
              <w:rPr>
                <w:sz w:val="18"/>
              </w:rPr>
              <w:t xml:space="preserve"> </w:t>
            </w:r>
          </w:p>
        </w:tc>
        <w:tc>
          <w:tcPr>
            <w:tcW w:w="1041"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0" w:firstLine="0"/>
              <w:jc w:val="right"/>
            </w:pPr>
            <w:r>
              <w:rPr>
                <w:sz w:val="18"/>
              </w:rPr>
              <w:t>3,000</w:t>
            </w:r>
            <w:r>
              <w:rPr>
                <w:sz w:val="18"/>
              </w:rPr>
              <w:t xml:space="preserve"> </w:t>
            </w:r>
          </w:p>
        </w:tc>
        <w:tc>
          <w:tcPr>
            <w:tcW w:w="1041"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1" w:firstLine="0"/>
              <w:jc w:val="right"/>
            </w:pPr>
            <w:r>
              <w:rPr>
                <w:sz w:val="18"/>
              </w:rPr>
              <w:t>53,000</w:t>
            </w:r>
            <w:r>
              <w:rPr>
                <w:sz w:val="18"/>
              </w:rPr>
              <w:t xml:space="preserve"> </w:t>
            </w:r>
          </w:p>
        </w:tc>
        <w:tc>
          <w:tcPr>
            <w:tcW w:w="1236"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41" w:firstLine="0"/>
              <w:jc w:val="right"/>
            </w:pPr>
            <w:r>
              <w:rPr>
                <w:sz w:val="18"/>
              </w:rPr>
              <w:t>110,000</w:t>
            </w:r>
            <w:r>
              <w:rPr>
                <w:sz w:val="18"/>
              </w:rPr>
              <w:t xml:space="preserve"> </w:t>
            </w:r>
          </w:p>
        </w:tc>
        <w:tc>
          <w:tcPr>
            <w:tcW w:w="749" w:type="dxa"/>
            <w:tcBorders>
              <w:top w:val="single" w:sz="8" w:space="0" w:color="000000"/>
              <w:left w:val="single" w:sz="8" w:space="0" w:color="000000"/>
              <w:bottom w:val="single" w:sz="11" w:space="0" w:color="C5D8F1"/>
              <w:right w:val="single" w:sz="8" w:space="0" w:color="000000"/>
            </w:tcBorders>
          </w:tcPr>
          <w:p w:rsidR="005C0082" w:rsidRDefault="00E47B8B">
            <w:pPr>
              <w:spacing w:after="0" w:line="259" w:lineRule="auto"/>
              <w:ind w:left="0" w:right="36" w:firstLine="0"/>
              <w:jc w:val="center"/>
            </w:pPr>
            <w:r>
              <w:rPr>
                <w:sz w:val="18"/>
              </w:rPr>
              <w:t>18</w:t>
            </w:r>
            <w:r>
              <w:rPr>
                <w:sz w:val="18"/>
              </w:rPr>
              <w:t xml:space="preserve"> </w:t>
            </w:r>
          </w:p>
        </w:tc>
      </w:tr>
      <w:tr w:rsidR="005C0082">
        <w:trPr>
          <w:trHeight w:val="247"/>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2" w:firstLine="0"/>
              <w:jc w:val="center"/>
            </w:pPr>
            <w:r>
              <w:rPr>
                <w:sz w:val="18"/>
              </w:rPr>
              <w:t xml:space="preserve"> </w:t>
            </w:r>
          </w:p>
        </w:tc>
        <w:tc>
          <w:tcPr>
            <w:tcW w:w="1913" w:type="dxa"/>
            <w:tcBorders>
              <w:top w:val="single" w:sz="11" w:space="0" w:color="C5D8F1"/>
              <w:left w:val="single" w:sz="8" w:space="0" w:color="000000"/>
              <w:bottom w:val="single" w:sz="8" w:space="0" w:color="000000"/>
              <w:right w:val="single" w:sz="8" w:space="0" w:color="000000"/>
            </w:tcBorders>
            <w:shd w:val="clear" w:color="auto" w:fill="C5D8F1"/>
          </w:tcPr>
          <w:p w:rsidR="005C0082" w:rsidRDefault="00E47B8B">
            <w:pPr>
              <w:spacing w:after="0" w:line="259" w:lineRule="auto"/>
              <w:ind w:left="2" w:right="0" w:firstLine="0"/>
              <w:jc w:val="left"/>
            </w:pPr>
            <w:r>
              <w:rPr>
                <w:b/>
                <w:sz w:val="18"/>
              </w:rPr>
              <w:t xml:space="preserve">sub‐total </w:t>
            </w:r>
            <w:r>
              <w:rPr>
                <w:b/>
                <w:sz w:val="18"/>
              </w:rPr>
              <w:t xml:space="preserve">SCCF </w:t>
            </w:r>
          </w:p>
        </w:tc>
        <w:tc>
          <w:tcPr>
            <w:tcW w:w="1054" w:type="dxa"/>
            <w:tcBorders>
              <w:top w:val="single" w:sz="11" w:space="0" w:color="C5D8F1"/>
              <w:left w:val="single" w:sz="8" w:space="0" w:color="000000"/>
              <w:bottom w:val="single" w:sz="8" w:space="0" w:color="000000"/>
              <w:right w:val="single" w:sz="8" w:space="0" w:color="000000"/>
            </w:tcBorders>
            <w:shd w:val="clear" w:color="auto" w:fill="C5D8F1"/>
          </w:tcPr>
          <w:p w:rsidR="005C0082" w:rsidRDefault="00E47B8B">
            <w:pPr>
              <w:spacing w:after="0" w:line="259" w:lineRule="auto"/>
              <w:ind w:left="95" w:right="0" w:firstLine="0"/>
              <w:jc w:val="left"/>
            </w:pPr>
            <w:r>
              <w:rPr>
                <w:b/>
                <w:sz w:val="18"/>
              </w:rPr>
              <w:t xml:space="preserve">      28,000 </w:t>
            </w:r>
          </w:p>
        </w:tc>
        <w:tc>
          <w:tcPr>
            <w:tcW w:w="1184" w:type="dxa"/>
            <w:tcBorders>
              <w:top w:val="single" w:sz="11" w:space="0" w:color="C5D8F1"/>
              <w:left w:val="single" w:sz="8" w:space="0" w:color="000000"/>
              <w:bottom w:val="single" w:sz="8" w:space="0" w:color="000000"/>
              <w:right w:val="single" w:sz="8" w:space="0" w:color="000000"/>
            </w:tcBorders>
            <w:shd w:val="clear" w:color="auto" w:fill="C5D8F1"/>
          </w:tcPr>
          <w:p w:rsidR="005C0082" w:rsidRDefault="00E47B8B">
            <w:pPr>
              <w:spacing w:after="0" w:line="259" w:lineRule="auto"/>
              <w:ind w:left="196" w:right="0" w:firstLine="0"/>
              <w:jc w:val="left"/>
            </w:pPr>
            <w:r>
              <w:rPr>
                <w:b/>
                <w:sz w:val="18"/>
              </w:rPr>
              <w:t xml:space="preserve">         8,000 </w:t>
            </w:r>
          </w:p>
        </w:tc>
        <w:tc>
          <w:tcPr>
            <w:tcW w:w="1041" w:type="dxa"/>
            <w:tcBorders>
              <w:top w:val="single" w:sz="11" w:space="0" w:color="C5D8F1"/>
              <w:left w:val="single" w:sz="8" w:space="0" w:color="000000"/>
              <w:bottom w:val="single" w:sz="8" w:space="0" w:color="000000"/>
              <w:right w:val="single" w:sz="8" w:space="0" w:color="000000"/>
            </w:tcBorders>
            <w:shd w:val="clear" w:color="auto" w:fill="C5D8F1"/>
          </w:tcPr>
          <w:p w:rsidR="005C0082" w:rsidRDefault="00E47B8B">
            <w:pPr>
              <w:spacing w:after="0" w:line="259" w:lineRule="auto"/>
              <w:ind w:left="165" w:right="0" w:firstLine="0"/>
              <w:jc w:val="left"/>
            </w:pPr>
            <w:r>
              <w:rPr>
                <w:b/>
                <w:sz w:val="18"/>
              </w:rPr>
              <w:t xml:space="preserve">    43,000 </w:t>
            </w:r>
          </w:p>
        </w:tc>
        <w:tc>
          <w:tcPr>
            <w:tcW w:w="1041" w:type="dxa"/>
            <w:tcBorders>
              <w:top w:val="single" w:sz="11" w:space="0" w:color="C5D8F1"/>
              <w:left w:val="single" w:sz="8" w:space="0" w:color="000000"/>
              <w:bottom w:val="single" w:sz="8" w:space="0" w:color="000000"/>
              <w:right w:val="single" w:sz="8" w:space="0" w:color="000000"/>
            </w:tcBorders>
            <w:shd w:val="clear" w:color="auto" w:fill="C5D8F1"/>
          </w:tcPr>
          <w:p w:rsidR="005C0082" w:rsidRDefault="00E47B8B">
            <w:pPr>
              <w:spacing w:after="0" w:line="259" w:lineRule="auto"/>
              <w:ind w:left="134" w:right="0" w:firstLine="0"/>
              <w:jc w:val="left"/>
            </w:pPr>
            <w:r>
              <w:rPr>
                <w:b/>
                <w:sz w:val="18"/>
              </w:rPr>
              <w:t xml:space="preserve">       8,000 </w:t>
            </w:r>
          </w:p>
        </w:tc>
        <w:tc>
          <w:tcPr>
            <w:tcW w:w="1041" w:type="dxa"/>
            <w:tcBorders>
              <w:top w:val="single" w:sz="11" w:space="0" w:color="C5D8F1"/>
              <w:left w:val="single" w:sz="8" w:space="0" w:color="000000"/>
              <w:bottom w:val="single" w:sz="8" w:space="0" w:color="000000"/>
              <w:right w:val="single" w:sz="8" w:space="0" w:color="000000"/>
            </w:tcBorders>
            <w:shd w:val="clear" w:color="auto" w:fill="C5D8F1"/>
          </w:tcPr>
          <w:p w:rsidR="005C0082" w:rsidRDefault="00E47B8B">
            <w:pPr>
              <w:spacing w:after="0" w:line="259" w:lineRule="auto"/>
              <w:ind w:left="124" w:right="0" w:firstLine="0"/>
              <w:jc w:val="left"/>
            </w:pPr>
            <w:r>
              <w:rPr>
                <w:b/>
                <w:sz w:val="18"/>
              </w:rPr>
              <w:t xml:space="preserve">     58,000 </w:t>
            </w:r>
          </w:p>
        </w:tc>
        <w:tc>
          <w:tcPr>
            <w:tcW w:w="1236" w:type="dxa"/>
            <w:tcBorders>
              <w:top w:val="single" w:sz="11" w:space="0" w:color="C5D8F1"/>
              <w:left w:val="single" w:sz="8" w:space="0" w:color="000000"/>
              <w:bottom w:val="single" w:sz="8" w:space="0" w:color="000000"/>
              <w:right w:val="single" w:sz="8" w:space="0" w:color="000000"/>
            </w:tcBorders>
            <w:shd w:val="clear" w:color="auto" w:fill="C5D8F1"/>
          </w:tcPr>
          <w:p w:rsidR="005C0082" w:rsidRDefault="00E47B8B">
            <w:pPr>
              <w:spacing w:after="0" w:line="259" w:lineRule="auto"/>
              <w:ind w:left="25" w:right="0" w:firstLine="0"/>
              <w:jc w:val="center"/>
            </w:pPr>
            <w:r>
              <w:rPr>
                <w:b/>
                <w:sz w:val="18"/>
              </w:rPr>
              <w:t xml:space="preserve">         145,000 </w:t>
            </w:r>
          </w:p>
        </w:tc>
        <w:tc>
          <w:tcPr>
            <w:tcW w:w="749" w:type="dxa"/>
            <w:tcBorders>
              <w:top w:val="single" w:sz="11" w:space="0" w:color="C5D8F1"/>
              <w:left w:val="single" w:sz="8" w:space="0" w:color="000000"/>
              <w:bottom w:val="single" w:sz="8" w:space="0" w:color="000000"/>
              <w:right w:val="single" w:sz="8" w:space="0" w:color="000000"/>
            </w:tcBorders>
            <w:shd w:val="clear" w:color="auto" w:fill="C5D8F1"/>
          </w:tcPr>
          <w:p w:rsidR="005C0082" w:rsidRDefault="00E47B8B">
            <w:pPr>
              <w:spacing w:after="0" w:line="259" w:lineRule="auto"/>
              <w:ind w:left="4" w:right="0" w:firstLine="0"/>
              <w:jc w:val="center"/>
            </w:pPr>
            <w:r>
              <w:rPr>
                <w:sz w:val="18"/>
              </w:rPr>
              <w:t xml:space="preserve"> </w:t>
            </w:r>
          </w:p>
        </w:tc>
      </w:tr>
      <w:tr w:rsidR="005C0082">
        <w:trPr>
          <w:trHeight w:val="268"/>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689" w:type="dxa"/>
            <w:vMerge w:val="restart"/>
            <w:tcBorders>
              <w:top w:val="single" w:sz="8" w:space="0" w:color="000000"/>
              <w:left w:val="single" w:sz="8" w:space="0" w:color="000000"/>
              <w:bottom w:val="single" w:sz="4" w:space="0" w:color="000000"/>
              <w:right w:val="single" w:sz="8" w:space="0" w:color="000000"/>
            </w:tcBorders>
            <w:vAlign w:val="center"/>
          </w:tcPr>
          <w:p w:rsidR="005C0082" w:rsidRDefault="00E47B8B">
            <w:pPr>
              <w:spacing w:after="0" w:line="259" w:lineRule="auto"/>
              <w:ind w:left="18" w:right="0" w:firstLine="0"/>
              <w:jc w:val="left"/>
            </w:pPr>
            <w:r>
              <w:rPr>
                <w:b/>
                <w:sz w:val="18"/>
              </w:rPr>
              <w:t xml:space="preserve">UNDP </w:t>
            </w: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3" w:firstLine="0"/>
              <w:jc w:val="center"/>
            </w:pPr>
            <w:r>
              <w:rPr>
                <w:sz w:val="18"/>
              </w:rPr>
              <w:t>71300</w:t>
            </w:r>
            <w:r>
              <w:rPr>
                <w:sz w:val="18"/>
              </w:rPr>
              <w:t xml:space="preserve"> </w:t>
            </w:r>
          </w:p>
        </w:tc>
        <w:tc>
          <w:tcPr>
            <w:tcW w:w="1913"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Local</w:t>
            </w:r>
            <w:r>
              <w:rPr>
                <w:sz w:val="18"/>
              </w:rPr>
              <w:t xml:space="preserve"> </w:t>
            </w:r>
            <w:r>
              <w:rPr>
                <w:sz w:val="18"/>
              </w:rPr>
              <w:t>Consultants</w:t>
            </w:r>
            <w:r>
              <w:rPr>
                <w:sz w:val="18"/>
              </w:rPr>
              <w:t xml:space="preserve"> </w:t>
            </w:r>
          </w:p>
        </w:tc>
        <w:tc>
          <w:tcPr>
            <w:tcW w:w="105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24,000</w:t>
            </w:r>
            <w:r>
              <w:rPr>
                <w:sz w:val="18"/>
              </w:rPr>
              <w:t xml:space="preserve"> </w:t>
            </w:r>
          </w:p>
        </w:tc>
        <w:tc>
          <w:tcPr>
            <w:tcW w:w="118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24,000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24,000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0" w:firstLine="0"/>
              <w:jc w:val="right"/>
            </w:pPr>
            <w:r>
              <w:rPr>
                <w:sz w:val="18"/>
              </w:rPr>
              <w:t>24,000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24,000</w:t>
            </w:r>
            <w:r>
              <w:rPr>
                <w:sz w:val="18"/>
              </w:rPr>
              <w:t xml:space="preserve"> </w:t>
            </w:r>
          </w:p>
        </w:tc>
        <w:tc>
          <w:tcPr>
            <w:tcW w:w="1236"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1" w:firstLine="0"/>
              <w:jc w:val="right"/>
            </w:pPr>
            <w:r>
              <w:rPr>
                <w:sz w:val="18"/>
              </w:rPr>
              <w:t>120,000</w:t>
            </w:r>
            <w:r>
              <w:rPr>
                <w:sz w:val="18"/>
              </w:rPr>
              <w:t xml:space="preserve"> </w:t>
            </w:r>
          </w:p>
        </w:tc>
        <w:tc>
          <w:tcPr>
            <w:tcW w:w="749"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36" w:firstLine="0"/>
              <w:jc w:val="center"/>
            </w:pPr>
            <w:r>
              <w:rPr>
                <w:sz w:val="18"/>
              </w:rPr>
              <w:t>19</w:t>
            </w:r>
            <w:r>
              <w:rPr>
                <w:sz w:val="18"/>
              </w:rPr>
              <w:t xml:space="preserve"> </w:t>
            </w:r>
          </w:p>
        </w:tc>
      </w:tr>
      <w:tr w:rsidR="005C0082">
        <w:trPr>
          <w:trHeight w:val="264"/>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3" w:firstLine="0"/>
              <w:jc w:val="center"/>
            </w:pPr>
            <w:r>
              <w:rPr>
                <w:sz w:val="18"/>
              </w:rPr>
              <w:t>71600</w:t>
            </w:r>
            <w:r>
              <w:rPr>
                <w:sz w:val="18"/>
              </w:rPr>
              <w:t xml:space="preserve"> </w:t>
            </w:r>
          </w:p>
        </w:tc>
        <w:tc>
          <w:tcPr>
            <w:tcW w:w="1913"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2" w:right="0" w:firstLine="0"/>
              <w:jc w:val="left"/>
            </w:pPr>
            <w:r>
              <w:rPr>
                <w:sz w:val="18"/>
              </w:rPr>
              <w:t>Travel</w:t>
            </w:r>
            <w:r>
              <w:rPr>
                <w:sz w:val="18"/>
              </w:rPr>
              <w:t xml:space="preserve"> </w:t>
            </w:r>
          </w:p>
        </w:tc>
        <w:tc>
          <w:tcPr>
            <w:tcW w:w="105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3" w:firstLine="0"/>
              <w:jc w:val="right"/>
            </w:pPr>
            <w:r>
              <w:rPr>
                <w:sz w:val="18"/>
              </w:rPr>
              <w:t>20,000</w:t>
            </w:r>
            <w:r>
              <w:rPr>
                <w:sz w:val="18"/>
              </w:rPr>
              <w:t xml:space="preserve"> </w:t>
            </w:r>
          </w:p>
        </w:tc>
        <w:tc>
          <w:tcPr>
            <w:tcW w:w="1184"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20,000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20,000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20,000</w:t>
            </w:r>
            <w:r>
              <w:rPr>
                <w:sz w:val="1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20,000</w:t>
            </w:r>
            <w:r>
              <w:rPr>
                <w:sz w:val="18"/>
              </w:rPr>
              <w:t xml:space="preserve"> </w:t>
            </w:r>
          </w:p>
        </w:tc>
        <w:tc>
          <w:tcPr>
            <w:tcW w:w="1236"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2" w:firstLine="0"/>
              <w:jc w:val="right"/>
            </w:pPr>
            <w:r>
              <w:rPr>
                <w:sz w:val="18"/>
              </w:rPr>
              <w:t>100,000</w:t>
            </w:r>
            <w:r>
              <w:rPr>
                <w:sz w:val="18"/>
              </w:rPr>
              <w:t xml:space="preserve"> </w:t>
            </w:r>
          </w:p>
        </w:tc>
        <w:tc>
          <w:tcPr>
            <w:tcW w:w="749"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36" w:firstLine="0"/>
              <w:jc w:val="center"/>
            </w:pPr>
            <w:r>
              <w:rPr>
                <w:sz w:val="18"/>
              </w:rPr>
              <w:t>20</w:t>
            </w:r>
            <w:r>
              <w:rPr>
                <w:sz w:val="18"/>
              </w:rPr>
              <w:t xml:space="preserve"> </w:t>
            </w:r>
          </w:p>
        </w:tc>
      </w:tr>
      <w:tr w:rsidR="005C0082">
        <w:trPr>
          <w:trHeight w:val="280"/>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43" w:firstLine="0"/>
              <w:jc w:val="center"/>
            </w:pPr>
            <w:r>
              <w:rPr>
                <w:sz w:val="18"/>
              </w:rPr>
              <w:t>74500</w:t>
            </w:r>
            <w:r>
              <w:rPr>
                <w:sz w:val="18"/>
              </w:rPr>
              <w:t xml:space="preserve"> </w:t>
            </w:r>
          </w:p>
        </w:tc>
        <w:tc>
          <w:tcPr>
            <w:tcW w:w="1913" w:type="dxa"/>
            <w:tcBorders>
              <w:top w:val="single" w:sz="8" w:space="0" w:color="000000"/>
              <w:left w:val="single" w:sz="8" w:space="0" w:color="000000"/>
              <w:bottom w:val="single" w:sz="11" w:space="0" w:color="EAF1DD"/>
              <w:right w:val="single" w:sz="8" w:space="0" w:color="000000"/>
            </w:tcBorders>
          </w:tcPr>
          <w:p w:rsidR="005C0082" w:rsidRDefault="00E47B8B">
            <w:pPr>
              <w:spacing w:after="0" w:line="259" w:lineRule="auto"/>
              <w:ind w:left="2" w:right="0" w:firstLine="0"/>
              <w:jc w:val="left"/>
            </w:pPr>
            <w:r>
              <w:rPr>
                <w:sz w:val="18"/>
              </w:rPr>
              <w:t>Miscellaneous</w:t>
            </w:r>
            <w:r>
              <w:rPr>
                <w:sz w:val="18"/>
              </w:rPr>
              <w:t xml:space="preserve">  </w:t>
            </w:r>
          </w:p>
        </w:tc>
        <w:tc>
          <w:tcPr>
            <w:tcW w:w="1054" w:type="dxa"/>
            <w:tcBorders>
              <w:top w:val="single" w:sz="8" w:space="0" w:color="000000"/>
              <w:left w:val="single" w:sz="8" w:space="0" w:color="000000"/>
              <w:bottom w:val="single" w:sz="11" w:space="0" w:color="EAF1DD"/>
              <w:right w:val="single" w:sz="8" w:space="0" w:color="000000"/>
            </w:tcBorders>
          </w:tcPr>
          <w:p w:rsidR="005C0082" w:rsidRDefault="00E47B8B">
            <w:pPr>
              <w:spacing w:after="0" w:line="259" w:lineRule="auto"/>
              <w:ind w:left="0" w:right="42" w:firstLine="0"/>
              <w:jc w:val="right"/>
            </w:pPr>
            <w:r>
              <w:rPr>
                <w:sz w:val="18"/>
              </w:rPr>
              <w:t>20,000</w:t>
            </w:r>
            <w:r>
              <w:rPr>
                <w:sz w:val="18"/>
              </w:rPr>
              <w:t xml:space="preserve"> </w:t>
            </w:r>
          </w:p>
        </w:tc>
        <w:tc>
          <w:tcPr>
            <w:tcW w:w="1184" w:type="dxa"/>
            <w:tcBorders>
              <w:top w:val="single" w:sz="8" w:space="0" w:color="000000"/>
              <w:left w:val="single" w:sz="8" w:space="0" w:color="000000"/>
              <w:bottom w:val="single" w:sz="11" w:space="0" w:color="EAF1DD"/>
              <w:right w:val="single" w:sz="8" w:space="0" w:color="000000"/>
            </w:tcBorders>
          </w:tcPr>
          <w:p w:rsidR="005C0082" w:rsidRDefault="00E47B8B">
            <w:pPr>
              <w:spacing w:after="0" w:line="259" w:lineRule="auto"/>
              <w:ind w:left="0" w:right="40" w:firstLine="0"/>
              <w:jc w:val="right"/>
            </w:pPr>
            <w:r>
              <w:rPr>
                <w:sz w:val="18"/>
              </w:rPr>
              <w:t>20,000</w:t>
            </w:r>
            <w:r>
              <w:rPr>
                <w:sz w:val="18"/>
              </w:rPr>
              <w:t xml:space="preserve"> </w:t>
            </w:r>
          </w:p>
        </w:tc>
        <w:tc>
          <w:tcPr>
            <w:tcW w:w="1041" w:type="dxa"/>
            <w:tcBorders>
              <w:top w:val="single" w:sz="8" w:space="0" w:color="000000"/>
              <w:left w:val="single" w:sz="8" w:space="0" w:color="000000"/>
              <w:bottom w:val="single" w:sz="11" w:space="0" w:color="EAF1DD"/>
              <w:right w:val="single" w:sz="8" w:space="0" w:color="000000"/>
            </w:tcBorders>
          </w:tcPr>
          <w:p w:rsidR="005C0082" w:rsidRDefault="00E47B8B">
            <w:pPr>
              <w:spacing w:after="0" w:line="259" w:lineRule="auto"/>
              <w:ind w:left="0" w:right="41" w:firstLine="0"/>
              <w:jc w:val="right"/>
            </w:pPr>
            <w:r>
              <w:rPr>
                <w:sz w:val="18"/>
              </w:rPr>
              <w:t>$20,000</w:t>
            </w:r>
            <w:r>
              <w:rPr>
                <w:sz w:val="18"/>
              </w:rPr>
              <w:t xml:space="preserve"> </w:t>
            </w:r>
          </w:p>
        </w:tc>
        <w:tc>
          <w:tcPr>
            <w:tcW w:w="1041" w:type="dxa"/>
            <w:tcBorders>
              <w:top w:val="single" w:sz="8" w:space="0" w:color="000000"/>
              <w:left w:val="single" w:sz="8" w:space="0" w:color="000000"/>
              <w:bottom w:val="single" w:sz="11" w:space="0" w:color="EAF1DD"/>
              <w:right w:val="single" w:sz="8" w:space="0" w:color="000000"/>
            </w:tcBorders>
          </w:tcPr>
          <w:p w:rsidR="005C0082" w:rsidRDefault="00E47B8B">
            <w:pPr>
              <w:spacing w:after="0" w:line="259" w:lineRule="auto"/>
              <w:ind w:left="0" w:right="40" w:firstLine="0"/>
              <w:jc w:val="right"/>
            </w:pPr>
            <w:r>
              <w:rPr>
                <w:sz w:val="18"/>
              </w:rPr>
              <w:t>20,000</w:t>
            </w:r>
            <w:r>
              <w:rPr>
                <w:sz w:val="18"/>
              </w:rPr>
              <w:t xml:space="preserve"> </w:t>
            </w:r>
          </w:p>
        </w:tc>
        <w:tc>
          <w:tcPr>
            <w:tcW w:w="1041" w:type="dxa"/>
            <w:tcBorders>
              <w:top w:val="single" w:sz="8" w:space="0" w:color="000000"/>
              <w:left w:val="single" w:sz="8" w:space="0" w:color="000000"/>
              <w:bottom w:val="single" w:sz="11" w:space="0" w:color="EAF1DD"/>
              <w:right w:val="single" w:sz="8" w:space="0" w:color="000000"/>
            </w:tcBorders>
          </w:tcPr>
          <w:p w:rsidR="005C0082" w:rsidRDefault="00E47B8B">
            <w:pPr>
              <w:spacing w:after="0" w:line="259" w:lineRule="auto"/>
              <w:ind w:left="0" w:right="41" w:firstLine="0"/>
              <w:jc w:val="right"/>
            </w:pPr>
            <w:r>
              <w:rPr>
                <w:sz w:val="18"/>
              </w:rPr>
              <w:t>20,000</w:t>
            </w:r>
            <w:r>
              <w:rPr>
                <w:sz w:val="18"/>
              </w:rPr>
              <w:t xml:space="preserve"> </w:t>
            </w:r>
          </w:p>
        </w:tc>
        <w:tc>
          <w:tcPr>
            <w:tcW w:w="1236" w:type="dxa"/>
            <w:tcBorders>
              <w:top w:val="single" w:sz="8" w:space="0" w:color="000000"/>
              <w:left w:val="single" w:sz="8" w:space="0" w:color="000000"/>
              <w:bottom w:val="single" w:sz="11" w:space="0" w:color="EAF1DD"/>
              <w:right w:val="single" w:sz="8" w:space="0" w:color="000000"/>
            </w:tcBorders>
          </w:tcPr>
          <w:p w:rsidR="005C0082" w:rsidRDefault="00E47B8B">
            <w:pPr>
              <w:spacing w:after="0" w:line="259" w:lineRule="auto"/>
              <w:ind w:left="0" w:right="41" w:firstLine="0"/>
              <w:jc w:val="right"/>
            </w:pPr>
            <w:r>
              <w:rPr>
                <w:sz w:val="18"/>
              </w:rPr>
              <w:t>100,000</w:t>
            </w:r>
            <w:r>
              <w:rPr>
                <w:sz w:val="18"/>
              </w:rPr>
              <w:t xml:space="preserve"> </w:t>
            </w:r>
          </w:p>
        </w:tc>
        <w:tc>
          <w:tcPr>
            <w:tcW w:w="749" w:type="dxa"/>
            <w:tcBorders>
              <w:top w:val="single" w:sz="8" w:space="0" w:color="000000"/>
              <w:left w:val="single" w:sz="8" w:space="0" w:color="000000"/>
              <w:bottom w:val="single" w:sz="11" w:space="0" w:color="EAF1DD"/>
              <w:right w:val="single" w:sz="8" w:space="0" w:color="000000"/>
            </w:tcBorders>
          </w:tcPr>
          <w:p w:rsidR="005C0082" w:rsidRDefault="00E47B8B">
            <w:pPr>
              <w:spacing w:after="0" w:line="259" w:lineRule="auto"/>
              <w:ind w:left="0" w:right="36" w:firstLine="0"/>
              <w:jc w:val="center"/>
            </w:pPr>
            <w:r>
              <w:rPr>
                <w:sz w:val="18"/>
              </w:rPr>
              <w:t>21</w:t>
            </w:r>
            <w:r>
              <w:rPr>
                <w:sz w:val="18"/>
              </w:rPr>
              <w:t xml:space="preserve"> </w:t>
            </w:r>
          </w:p>
        </w:tc>
      </w:tr>
      <w:tr w:rsidR="005C0082">
        <w:trPr>
          <w:trHeight w:val="262"/>
        </w:trPr>
        <w:tc>
          <w:tcPr>
            <w:tcW w:w="0" w:type="auto"/>
            <w:vMerge/>
            <w:tcBorders>
              <w:top w:val="nil"/>
              <w:left w:val="single" w:sz="4"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5C0082" w:rsidRDefault="005C0082">
            <w:pPr>
              <w:spacing w:after="160" w:line="259" w:lineRule="auto"/>
              <w:ind w:left="0" w:right="0" w:firstLine="0"/>
              <w:jc w:val="left"/>
            </w:pPr>
          </w:p>
        </w:tc>
        <w:tc>
          <w:tcPr>
            <w:tcW w:w="988" w:type="dxa"/>
            <w:tcBorders>
              <w:top w:val="single" w:sz="8" w:space="0" w:color="000000"/>
              <w:left w:val="single" w:sz="8" w:space="0" w:color="000000"/>
              <w:bottom w:val="single" w:sz="4" w:space="0" w:color="000000"/>
              <w:right w:val="single" w:sz="8" w:space="0" w:color="000000"/>
            </w:tcBorders>
          </w:tcPr>
          <w:p w:rsidR="005C0082" w:rsidRDefault="00E47B8B">
            <w:pPr>
              <w:spacing w:after="0" w:line="259" w:lineRule="auto"/>
              <w:ind w:left="0" w:right="2" w:firstLine="0"/>
              <w:jc w:val="center"/>
            </w:pPr>
            <w:r>
              <w:rPr>
                <w:sz w:val="18"/>
              </w:rPr>
              <w:t xml:space="preserve"> </w:t>
            </w:r>
          </w:p>
        </w:tc>
        <w:tc>
          <w:tcPr>
            <w:tcW w:w="1913" w:type="dxa"/>
            <w:tcBorders>
              <w:top w:val="single" w:sz="11" w:space="0" w:color="EAF1DD"/>
              <w:left w:val="single" w:sz="8" w:space="0" w:color="000000"/>
              <w:bottom w:val="single" w:sz="14" w:space="0" w:color="F3DADA"/>
              <w:right w:val="single" w:sz="8" w:space="0" w:color="000000"/>
            </w:tcBorders>
            <w:shd w:val="clear" w:color="auto" w:fill="EAF1DD"/>
          </w:tcPr>
          <w:p w:rsidR="005C0082" w:rsidRDefault="00E47B8B">
            <w:pPr>
              <w:spacing w:after="0" w:line="259" w:lineRule="auto"/>
              <w:ind w:left="2" w:right="0" w:firstLine="0"/>
              <w:jc w:val="left"/>
            </w:pPr>
            <w:r>
              <w:rPr>
                <w:b/>
                <w:sz w:val="18"/>
              </w:rPr>
              <w:t>sub‐total</w:t>
            </w:r>
            <w:r>
              <w:rPr>
                <w:b/>
                <w:sz w:val="18"/>
              </w:rPr>
              <w:t xml:space="preserve"> UNDP </w:t>
            </w:r>
          </w:p>
        </w:tc>
        <w:tc>
          <w:tcPr>
            <w:tcW w:w="1054" w:type="dxa"/>
            <w:tcBorders>
              <w:top w:val="single" w:sz="11" w:space="0" w:color="EAF1DD"/>
              <w:left w:val="single" w:sz="8" w:space="0" w:color="000000"/>
              <w:bottom w:val="single" w:sz="14" w:space="0" w:color="F3DADA"/>
              <w:right w:val="single" w:sz="8" w:space="0" w:color="000000"/>
            </w:tcBorders>
            <w:shd w:val="clear" w:color="auto" w:fill="EAF1DD"/>
          </w:tcPr>
          <w:p w:rsidR="005C0082" w:rsidRDefault="00E47B8B">
            <w:pPr>
              <w:spacing w:after="0" w:line="259" w:lineRule="auto"/>
              <w:ind w:left="177" w:right="0" w:firstLine="0"/>
              <w:jc w:val="left"/>
            </w:pPr>
            <w:r>
              <w:rPr>
                <w:b/>
                <w:sz w:val="18"/>
              </w:rPr>
              <w:t xml:space="preserve">    64,000 </w:t>
            </w:r>
          </w:p>
        </w:tc>
        <w:tc>
          <w:tcPr>
            <w:tcW w:w="1184" w:type="dxa"/>
            <w:tcBorders>
              <w:top w:val="single" w:sz="11" w:space="0" w:color="EAF1DD"/>
              <w:left w:val="single" w:sz="8" w:space="0" w:color="000000"/>
              <w:bottom w:val="single" w:sz="14" w:space="0" w:color="F3DADA"/>
              <w:right w:val="single" w:sz="8" w:space="0" w:color="000000"/>
            </w:tcBorders>
            <w:shd w:val="clear" w:color="auto" w:fill="EAF1DD"/>
          </w:tcPr>
          <w:p w:rsidR="005C0082" w:rsidRDefault="00E47B8B">
            <w:pPr>
              <w:spacing w:after="0" w:line="259" w:lineRule="auto"/>
              <w:ind w:left="105" w:right="0" w:firstLine="0"/>
              <w:jc w:val="left"/>
            </w:pPr>
            <w:r>
              <w:rPr>
                <w:b/>
                <w:sz w:val="18"/>
              </w:rPr>
              <w:t xml:space="preserve">         64,000 </w:t>
            </w:r>
          </w:p>
        </w:tc>
        <w:tc>
          <w:tcPr>
            <w:tcW w:w="1041" w:type="dxa"/>
            <w:tcBorders>
              <w:top w:val="single" w:sz="11" w:space="0" w:color="EAF1DD"/>
              <w:left w:val="single" w:sz="8" w:space="0" w:color="000000"/>
              <w:bottom w:val="single" w:sz="14" w:space="0" w:color="F3DADA"/>
              <w:right w:val="single" w:sz="8" w:space="0" w:color="000000"/>
            </w:tcBorders>
            <w:shd w:val="clear" w:color="auto" w:fill="EAF1DD"/>
          </w:tcPr>
          <w:p w:rsidR="005C0082" w:rsidRDefault="00E47B8B">
            <w:pPr>
              <w:spacing w:after="0" w:line="259" w:lineRule="auto"/>
              <w:ind w:left="124" w:right="0" w:firstLine="0"/>
              <w:jc w:val="left"/>
            </w:pPr>
            <w:r>
              <w:rPr>
                <w:b/>
                <w:sz w:val="18"/>
              </w:rPr>
              <w:t xml:space="preserve">     64,000 </w:t>
            </w:r>
          </w:p>
        </w:tc>
        <w:tc>
          <w:tcPr>
            <w:tcW w:w="1041" w:type="dxa"/>
            <w:tcBorders>
              <w:top w:val="single" w:sz="11" w:space="0" w:color="EAF1DD"/>
              <w:left w:val="single" w:sz="8" w:space="0" w:color="000000"/>
              <w:bottom w:val="single" w:sz="14" w:space="0" w:color="F3DADA"/>
              <w:right w:val="single" w:sz="8" w:space="0" w:color="000000"/>
            </w:tcBorders>
            <w:shd w:val="clear" w:color="auto" w:fill="EAF1DD"/>
          </w:tcPr>
          <w:p w:rsidR="005C0082" w:rsidRDefault="00E47B8B">
            <w:pPr>
              <w:spacing w:after="0" w:line="259" w:lineRule="auto"/>
              <w:ind w:left="125" w:right="0" w:firstLine="0"/>
              <w:jc w:val="left"/>
            </w:pPr>
            <w:r>
              <w:rPr>
                <w:b/>
                <w:sz w:val="18"/>
              </w:rPr>
              <w:t xml:space="preserve">     64,000 </w:t>
            </w:r>
          </w:p>
        </w:tc>
        <w:tc>
          <w:tcPr>
            <w:tcW w:w="1041" w:type="dxa"/>
            <w:tcBorders>
              <w:top w:val="single" w:sz="11" w:space="0" w:color="EAF1DD"/>
              <w:left w:val="single" w:sz="8" w:space="0" w:color="000000"/>
              <w:bottom w:val="single" w:sz="14" w:space="0" w:color="F3DADA"/>
              <w:right w:val="single" w:sz="8" w:space="0" w:color="000000"/>
            </w:tcBorders>
            <w:shd w:val="clear" w:color="auto" w:fill="EAF1DD"/>
          </w:tcPr>
          <w:p w:rsidR="005C0082" w:rsidRDefault="00E47B8B">
            <w:pPr>
              <w:spacing w:after="0" w:line="259" w:lineRule="auto"/>
              <w:ind w:left="83" w:right="0" w:firstLine="0"/>
              <w:jc w:val="left"/>
            </w:pPr>
            <w:r>
              <w:rPr>
                <w:b/>
                <w:sz w:val="18"/>
              </w:rPr>
              <w:t xml:space="preserve">      64,000 </w:t>
            </w:r>
          </w:p>
        </w:tc>
        <w:tc>
          <w:tcPr>
            <w:tcW w:w="1236" w:type="dxa"/>
            <w:tcBorders>
              <w:top w:val="single" w:sz="11" w:space="0" w:color="EAF1DD"/>
              <w:left w:val="single" w:sz="8" w:space="0" w:color="000000"/>
              <w:bottom w:val="single" w:sz="14" w:space="0" w:color="F3DADA"/>
              <w:right w:val="single" w:sz="8" w:space="0" w:color="000000"/>
            </w:tcBorders>
            <w:shd w:val="clear" w:color="auto" w:fill="EAF1DD"/>
          </w:tcPr>
          <w:p w:rsidR="005C0082" w:rsidRDefault="00E47B8B">
            <w:pPr>
              <w:spacing w:after="0" w:line="259" w:lineRule="auto"/>
              <w:ind w:left="187" w:right="0" w:firstLine="0"/>
              <w:jc w:val="left"/>
            </w:pPr>
            <w:r>
              <w:rPr>
                <w:b/>
                <w:sz w:val="18"/>
              </w:rPr>
              <w:t xml:space="preserve">      320,000 </w:t>
            </w:r>
          </w:p>
        </w:tc>
        <w:tc>
          <w:tcPr>
            <w:tcW w:w="749" w:type="dxa"/>
            <w:tcBorders>
              <w:top w:val="single" w:sz="11" w:space="0" w:color="EAF1DD"/>
              <w:left w:val="single" w:sz="8" w:space="0" w:color="000000"/>
              <w:bottom w:val="single" w:sz="14" w:space="0" w:color="F3DADA"/>
              <w:right w:val="single" w:sz="8" w:space="0" w:color="000000"/>
            </w:tcBorders>
            <w:shd w:val="clear" w:color="auto" w:fill="EAF1DD"/>
          </w:tcPr>
          <w:p w:rsidR="005C0082" w:rsidRDefault="00E47B8B">
            <w:pPr>
              <w:spacing w:after="0" w:line="259" w:lineRule="auto"/>
              <w:ind w:left="5" w:right="0" w:firstLine="0"/>
              <w:jc w:val="left"/>
            </w:pPr>
            <w:r>
              <w:rPr>
                <w:sz w:val="18"/>
              </w:rPr>
              <w:t xml:space="preserve">  </w:t>
            </w:r>
          </w:p>
        </w:tc>
      </w:tr>
      <w:tr w:rsidR="005C0082">
        <w:trPr>
          <w:trHeight w:val="247"/>
        </w:trPr>
        <w:tc>
          <w:tcPr>
            <w:tcW w:w="0" w:type="auto"/>
            <w:vMerge/>
            <w:tcBorders>
              <w:top w:val="nil"/>
              <w:left w:val="single" w:sz="4" w:space="0" w:color="000000"/>
              <w:bottom w:val="single" w:sz="4" w:space="0" w:color="000000"/>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single" w:sz="4" w:space="0" w:color="000000"/>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single" w:sz="4" w:space="0" w:color="000000"/>
              <w:right w:val="single" w:sz="8" w:space="0" w:color="000000"/>
            </w:tcBorders>
          </w:tcPr>
          <w:p w:rsidR="005C0082" w:rsidRDefault="005C0082">
            <w:pPr>
              <w:spacing w:after="160" w:line="259" w:lineRule="auto"/>
              <w:ind w:left="0" w:right="0" w:firstLine="0"/>
              <w:jc w:val="left"/>
            </w:pPr>
          </w:p>
        </w:tc>
        <w:tc>
          <w:tcPr>
            <w:tcW w:w="0" w:type="auto"/>
            <w:vMerge/>
            <w:tcBorders>
              <w:top w:val="nil"/>
              <w:left w:val="single" w:sz="8" w:space="0" w:color="000000"/>
              <w:bottom w:val="single" w:sz="4" w:space="0" w:color="000000"/>
              <w:right w:val="single" w:sz="8" w:space="0" w:color="000000"/>
            </w:tcBorders>
          </w:tcPr>
          <w:p w:rsidR="005C0082" w:rsidRDefault="005C0082">
            <w:pPr>
              <w:spacing w:after="160" w:line="259" w:lineRule="auto"/>
              <w:ind w:left="0" w:right="0" w:firstLine="0"/>
              <w:jc w:val="left"/>
            </w:pPr>
          </w:p>
        </w:tc>
        <w:tc>
          <w:tcPr>
            <w:tcW w:w="988" w:type="dxa"/>
            <w:tcBorders>
              <w:top w:val="single" w:sz="4" w:space="0" w:color="000000"/>
              <w:left w:val="single" w:sz="8" w:space="0" w:color="000000"/>
              <w:bottom w:val="single" w:sz="4" w:space="0" w:color="000000"/>
              <w:right w:val="single" w:sz="8" w:space="0" w:color="000000"/>
            </w:tcBorders>
          </w:tcPr>
          <w:p w:rsidR="005C0082" w:rsidRDefault="00E47B8B">
            <w:pPr>
              <w:spacing w:after="0" w:line="259" w:lineRule="auto"/>
              <w:ind w:left="0" w:right="2" w:firstLine="0"/>
              <w:jc w:val="center"/>
            </w:pPr>
            <w:r>
              <w:rPr>
                <w:sz w:val="18"/>
              </w:rPr>
              <w:t xml:space="preserve"> </w:t>
            </w:r>
          </w:p>
        </w:tc>
        <w:tc>
          <w:tcPr>
            <w:tcW w:w="1913" w:type="dxa"/>
            <w:tcBorders>
              <w:top w:val="single" w:sz="14" w:space="0" w:color="F3DADA"/>
              <w:left w:val="single" w:sz="8" w:space="0" w:color="000000"/>
              <w:bottom w:val="single" w:sz="4" w:space="0" w:color="000000"/>
              <w:right w:val="single" w:sz="8" w:space="0" w:color="000000"/>
            </w:tcBorders>
            <w:shd w:val="clear" w:color="auto" w:fill="F3DADA"/>
          </w:tcPr>
          <w:p w:rsidR="005C0082" w:rsidRDefault="00E47B8B">
            <w:pPr>
              <w:spacing w:after="0" w:line="259" w:lineRule="auto"/>
              <w:ind w:left="2" w:right="0" w:firstLine="0"/>
              <w:jc w:val="left"/>
            </w:pPr>
            <w:r>
              <w:rPr>
                <w:b/>
                <w:sz w:val="18"/>
              </w:rPr>
              <w:t xml:space="preserve">Total PMU </w:t>
            </w:r>
          </w:p>
        </w:tc>
        <w:tc>
          <w:tcPr>
            <w:tcW w:w="1054" w:type="dxa"/>
            <w:tcBorders>
              <w:top w:val="single" w:sz="14" w:space="0" w:color="F3DADA"/>
              <w:left w:val="single" w:sz="8" w:space="0" w:color="000000"/>
              <w:bottom w:val="single" w:sz="4" w:space="0" w:color="000000"/>
              <w:right w:val="single" w:sz="8" w:space="0" w:color="000000"/>
            </w:tcBorders>
            <w:shd w:val="clear" w:color="auto" w:fill="F3DADA"/>
          </w:tcPr>
          <w:p w:rsidR="005C0082" w:rsidRDefault="00E47B8B">
            <w:pPr>
              <w:spacing w:after="0" w:line="259" w:lineRule="auto"/>
              <w:ind w:left="0" w:right="42" w:firstLine="0"/>
              <w:jc w:val="right"/>
            </w:pPr>
            <w:r>
              <w:rPr>
                <w:b/>
                <w:sz w:val="18"/>
              </w:rPr>
              <w:t xml:space="preserve">92,000 </w:t>
            </w:r>
          </w:p>
        </w:tc>
        <w:tc>
          <w:tcPr>
            <w:tcW w:w="1184" w:type="dxa"/>
            <w:tcBorders>
              <w:top w:val="single" w:sz="14" w:space="0" w:color="F3DADA"/>
              <w:left w:val="single" w:sz="8" w:space="0" w:color="000000"/>
              <w:bottom w:val="single" w:sz="4" w:space="0" w:color="000000"/>
              <w:right w:val="single" w:sz="8" w:space="0" w:color="000000"/>
            </w:tcBorders>
            <w:shd w:val="clear" w:color="auto" w:fill="F3DADA"/>
          </w:tcPr>
          <w:p w:rsidR="005C0082" w:rsidRDefault="00E47B8B">
            <w:pPr>
              <w:spacing w:after="0" w:line="259" w:lineRule="auto"/>
              <w:ind w:left="0" w:right="41" w:firstLine="0"/>
              <w:jc w:val="right"/>
            </w:pPr>
            <w:r>
              <w:rPr>
                <w:b/>
                <w:sz w:val="18"/>
              </w:rPr>
              <w:t xml:space="preserve">72,000 </w:t>
            </w:r>
          </w:p>
        </w:tc>
        <w:tc>
          <w:tcPr>
            <w:tcW w:w="1041" w:type="dxa"/>
            <w:tcBorders>
              <w:top w:val="single" w:sz="14" w:space="0" w:color="F3DADA"/>
              <w:left w:val="single" w:sz="8" w:space="0" w:color="000000"/>
              <w:bottom w:val="single" w:sz="4" w:space="0" w:color="000000"/>
              <w:right w:val="single" w:sz="8" w:space="0" w:color="000000"/>
            </w:tcBorders>
            <w:shd w:val="clear" w:color="auto" w:fill="F3DADA"/>
          </w:tcPr>
          <w:p w:rsidR="005C0082" w:rsidRDefault="00E47B8B">
            <w:pPr>
              <w:spacing w:after="0" w:line="259" w:lineRule="auto"/>
              <w:ind w:left="0" w:right="41" w:firstLine="0"/>
              <w:jc w:val="right"/>
            </w:pPr>
            <w:r>
              <w:rPr>
                <w:b/>
                <w:sz w:val="18"/>
              </w:rPr>
              <w:t xml:space="preserve">107,000 </w:t>
            </w:r>
          </w:p>
        </w:tc>
        <w:tc>
          <w:tcPr>
            <w:tcW w:w="1041" w:type="dxa"/>
            <w:tcBorders>
              <w:top w:val="single" w:sz="14" w:space="0" w:color="F3DADA"/>
              <w:left w:val="single" w:sz="8" w:space="0" w:color="000000"/>
              <w:bottom w:val="single" w:sz="4" w:space="0" w:color="000000"/>
              <w:right w:val="single" w:sz="8" w:space="0" w:color="000000"/>
            </w:tcBorders>
            <w:shd w:val="clear" w:color="auto" w:fill="F3DADA"/>
          </w:tcPr>
          <w:p w:rsidR="005C0082" w:rsidRDefault="00E47B8B">
            <w:pPr>
              <w:spacing w:after="0" w:line="259" w:lineRule="auto"/>
              <w:ind w:left="0" w:right="41" w:firstLine="0"/>
              <w:jc w:val="right"/>
            </w:pPr>
            <w:r>
              <w:rPr>
                <w:b/>
                <w:sz w:val="18"/>
              </w:rPr>
              <w:t xml:space="preserve">72,000 </w:t>
            </w:r>
          </w:p>
        </w:tc>
        <w:tc>
          <w:tcPr>
            <w:tcW w:w="1041" w:type="dxa"/>
            <w:tcBorders>
              <w:top w:val="single" w:sz="14" w:space="0" w:color="F3DADA"/>
              <w:left w:val="single" w:sz="8" w:space="0" w:color="000000"/>
              <w:bottom w:val="single" w:sz="4" w:space="0" w:color="000000"/>
              <w:right w:val="single" w:sz="8" w:space="0" w:color="000000"/>
            </w:tcBorders>
            <w:shd w:val="clear" w:color="auto" w:fill="F3DADA"/>
          </w:tcPr>
          <w:p w:rsidR="005C0082" w:rsidRDefault="00E47B8B">
            <w:pPr>
              <w:spacing w:after="0" w:line="259" w:lineRule="auto"/>
              <w:ind w:left="0" w:right="41" w:firstLine="0"/>
              <w:jc w:val="right"/>
            </w:pPr>
            <w:r>
              <w:rPr>
                <w:b/>
                <w:sz w:val="18"/>
              </w:rPr>
              <w:t xml:space="preserve">122,000 </w:t>
            </w:r>
          </w:p>
        </w:tc>
        <w:tc>
          <w:tcPr>
            <w:tcW w:w="1236" w:type="dxa"/>
            <w:tcBorders>
              <w:top w:val="single" w:sz="14" w:space="0" w:color="F3DADA"/>
              <w:left w:val="single" w:sz="8" w:space="0" w:color="000000"/>
              <w:bottom w:val="single" w:sz="4" w:space="0" w:color="000000"/>
              <w:right w:val="single" w:sz="8" w:space="0" w:color="000000"/>
            </w:tcBorders>
            <w:shd w:val="clear" w:color="auto" w:fill="F3DADA"/>
          </w:tcPr>
          <w:p w:rsidR="005C0082" w:rsidRDefault="00E47B8B">
            <w:pPr>
              <w:spacing w:after="0" w:line="259" w:lineRule="auto"/>
              <w:ind w:left="0" w:right="41" w:firstLine="0"/>
              <w:jc w:val="right"/>
            </w:pPr>
            <w:r>
              <w:rPr>
                <w:b/>
                <w:sz w:val="18"/>
              </w:rPr>
              <w:t xml:space="preserve">465,000 </w:t>
            </w:r>
          </w:p>
        </w:tc>
        <w:tc>
          <w:tcPr>
            <w:tcW w:w="749" w:type="dxa"/>
            <w:tcBorders>
              <w:top w:val="single" w:sz="14" w:space="0" w:color="F3DADA"/>
              <w:left w:val="single" w:sz="8" w:space="0" w:color="000000"/>
              <w:bottom w:val="single" w:sz="4" w:space="0" w:color="000000"/>
              <w:right w:val="single" w:sz="8" w:space="0" w:color="000000"/>
            </w:tcBorders>
            <w:shd w:val="clear" w:color="auto" w:fill="F3DADA"/>
          </w:tcPr>
          <w:p w:rsidR="005C0082" w:rsidRDefault="00E47B8B">
            <w:pPr>
              <w:spacing w:after="0" w:line="259" w:lineRule="auto"/>
              <w:ind w:left="5" w:right="0" w:firstLine="0"/>
              <w:jc w:val="left"/>
            </w:pPr>
            <w:r>
              <w:rPr>
                <w:sz w:val="18"/>
              </w:rPr>
              <w:t xml:space="preserve">  </w:t>
            </w:r>
          </w:p>
        </w:tc>
      </w:tr>
      <w:tr w:rsidR="005C0082">
        <w:trPr>
          <w:trHeight w:val="229"/>
        </w:trPr>
        <w:tc>
          <w:tcPr>
            <w:tcW w:w="1366"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2" w:right="0" w:firstLine="0"/>
              <w:jc w:val="left"/>
            </w:pPr>
            <w:r>
              <w:rPr>
                <w:sz w:val="18"/>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2" w:right="0" w:firstLine="0"/>
              <w:jc w:val="left"/>
            </w:pPr>
            <w:r>
              <w:rPr>
                <w:b/>
                <w:sz w:val="18"/>
              </w:rPr>
              <w:t xml:space="preserve">  </w:t>
            </w:r>
          </w:p>
        </w:tc>
        <w:tc>
          <w:tcPr>
            <w:tcW w:w="668"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18"/>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5" w:right="0" w:firstLine="0"/>
              <w:jc w:val="left"/>
            </w:pPr>
            <w:r>
              <w:rPr>
                <w:b/>
                <w:sz w:val="18"/>
              </w:rPr>
              <w:t xml:space="preserve">  </w:t>
            </w:r>
          </w:p>
        </w:tc>
        <w:tc>
          <w:tcPr>
            <w:tcW w:w="2901" w:type="dxa"/>
            <w:gridSpan w:val="2"/>
            <w:tcBorders>
              <w:top w:val="single" w:sz="4" w:space="0" w:color="000000"/>
              <w:left w:val="single" w:sz="4" w:space="0" w:color="000000"/>
              <w:bottom w:val="single" w:sz="4" w:space="0" w:color="000000"/>
              <w:right w:val="single" w:sz="4" w:space="0" w:color="000000"/>
            </w:tcBorders>
            <w:shd w:val="clear" w:color="auto" w:fill="D6E3BB"/>
          </w:tcPr>
          <w:p w:rsidR="005C0082" w:rsidRDefault="00E47B8B">
            <w:pPr>
              <w:spacing w:after="0" w:line="259" w:lineRule="auto"/>
              <w:ind w:left="2" w:right="0" w:firstLine="0"/>
              <w:jc w:val="left"/>
            </w:pPr>
            <w:r>
              <w:rPr>
                <w:b/>
                <w:sz w:val="18"/>
              </w:rPr>
              <w:t xml:space="preserve">PROJECT TOTAL </w:t>
            </w:r>
          </w:p>
        </w:tc>
        <w:tc>
          <w:tcPr>
            <w:tcW w:w="1054" w:type="dxa"/>
            <w:tcBorders>
              <w:top w:val="single" w:sz="4" w:space="0" w:color="000000"/>
              <w:left w:val="single" w:sz="4" w:space="0" w:color="000000"/>
              <w:bottom w:val="single" w:sz="4" w:space="0" w:color="000000"/>
              <w:right w:val="single" w:sz="4" w:space="0" w:color="000000"/>
            </w:tcBorders>
            <w:shd w:val="clear" w:color="auto" w:fill="D6E3BB"/>
          </w:tcPr>
          <w:p w:rsidR="005C0082" w:rsidRDefault="00E47B8B">
            <w:pPr>
              <w:spacing w:after="0" w:line="259" w:lineRule="auto"/>
              <w:ind w:left="0" w:right="42" w:firstLine="0"/>
              <w:jc w:val="right"/>
            </w:pPr>
            <w:r>
              <w:rPr>
                <w:b/>
                <w:sz w:val="18"/>
              </w:rPr>
              <w:t xml:space="preserve">847,200 </w:t>
            </w:r>
          </w:p>
        </w:tc>
        <w:tc>
          <w:tcPr>
            <w:tcW w:w="1184" w:type="dxa"/>
            <w:tcBorders>
              <w:top w:val="single" w:sz="4" w:space="0" w:color="000000"/>
              <w:left w:val="single" w:sz="4" w:space="0" w:color="000000"/>
              <w:bottom w:val="single" w:sz="4" w:space="0" w:color="000000"/>
              <w:right w:val="single" w:sz="4" w:space="0" w:color="000000"/>
            </w:tcBorders>
            <w:shd w:val="clear" w:color="auto" w:fill="D6E3BB"/>
          </w:tcPr>
          <w:p w:rsidR="005C0082" w:rsidRDefault="00E47B8B">
            <w:pPr>
              <w:spacing w:after="0" w:line="259" w:lineRule="auto"/>
              <w:ind w:left="0" w:right="41" w:firstLine="0"/>
              <w:jc w:val="right"/>
            </w:pPr>
            <w:r>
              <w:rPr>
                <w:b/>
                <w:sz w:val="18"/>
              </w:rPr>
              <w:t xml:space="preserve">891,200 </w:t>
            </w:r>
          </w:p>
        </w:tc>
        <w:tc>
          <w:tcPr>
            <w:tcW w:w="1041" w:type="dxa"/>
            <w:tcBorders>
              <w:top w:val="single" w:sz="4" w:space="0" w:color="000000"/>
              <w:left w:val="single" w:sz="4" w:space="0" w:color="000000"/>
              <w:bottom w:val="single" w:sz="4" w:space="0" w:color="000000"/>
              <w:right w:val="single" w:sz="4" w:space="0" w:color="000000"/>
            </w:tcBorders>
            <w:shd w:val="clear" w:color="auto" w:fill="D6E3BB"/>
          </w:tcPr>
          <w:p w:rsidR="005C0082" w:rsidRDefault="00E47B8B">
            <w:pPr>
              <w:spacing w:after="0" w:line="259" w:lineRule="auto"/>
              <w:ind w:left="0" w:right="41" w:firstLine="0"/>
              <w:jc w:val="right"/>
            </w:pPr>
            <w:r>
              <w:rPr>
                <w:b/>
                <w:sz w:val="18"/>
              </w:rPr>
              <w:t xml:space="preserve">611,200 </w:t>
            </w:r>
          </w:p>
        </w:tc>
        <w:tc>
          <w:tcPr>
            <w:tcW w:w="1041" w:type="dxa"/>
            <w:tcBorders>
              <w:top w:val="single" w:sz="4" w:space="0" w:color="000000"/>
              <w:left w:val="single" w:sz="4" w:space="0" w:color="000000"/>
              <w:bottom w:val="single" w:sz="4" w:space="0" w:color="000000"/>
              <w:right w:val="single" w:sz="4" w:space="0" w:color="000000"/>
            </w:tcBorders>
            <w:shd w:val="clear" w:color="auto" w:fill="D6E3BB"/>
          </w:tcPr>
          <w:p w:rsidR="005C0082" w:rsidRDefault="00E47B8B">
            <w:pPr>
              <w:spacing w:after="0" w:line="259" w:lineRule="auto"/>
              <w:ind w:left="0" w:right="41" w:firstLine="0"/>
              <w:jc w:val="right"/>
            </w:pPr>
            <w:r>
              <w:rPr>
                <w:b/>
                <w:sz w:val="18"/>
              </w:rPr>
              <w:t xml:space="preserve">563,200 </w:t>
            </w:r>
          </w:p>
        </w:tc>
        <w:tc>
          <w:tcPr>
            <w:tcW w:w="1041" w:type="dxa"/>
            <w:tcBorders>
              <w:top w:val="single" w:sz="4" w:space="0" w:color="000000"/>
              <w:left w:val="single" w:sz="4" w:space="0" w:color="000000"/>
              <w:bottom w:val="single" w:sz="4" w:space="0" w:color="000000"/>
              <w:right w:val="single" w:sz="4" w:space="0" w:color="000000"/>
            </w:tcBorders>
            <w:shd w:val="clear" w:color="auto" w:fill="D6E3BB"/>
          </w:tcPr>
          <w:p w:rsidR="005C0082" w:rsidRDefault="00E47B8B">
            <w:pPr>
              <w:spacing w:after="0" w:line="259" w:lineRule="auto"/>
              <w:ind w:left="0" w:right="41" w:firstLine="0"/>
              <w:jc w:val="right"/>
            </w:pPr>
            <w:r>
              <w:rPr>
                <w:b/>
                <w:sz w:val="18"/>
              </w:rPr>
              <w:t xml:space="preserve">637,200 </w:t>
            </w:r>
          </w:p>
        </w:tc>
        <w:tc>
          <w:tcPr>
            <w:tcW w:w="1236" w:type="dxa"/>
            <w:tcBorders>
              <w:top w:val="single" w:sz="4" w:space="0" w:color="000000"/>
              <w:left w:val="single" w:sz="4" w:space="0" w:color="000000"/>
              <w:bottom w:val="single" w:sz="4" w:space="0" w:color="000000"/>
              <w:right w:val="single" w:sz="4" w:space="0" w:color="000000"/>
            </w:tcBorders>
            <w:shd w:val="clear" w:color="auto" w:fill="D6E3BB"/>
          </w:tcPr>
          <w:p w:rsidR="005C0082" w:rsidRDefault="00E47B8B">
            <w:pPr>
              <w:spacing w:after="0" w:line="259" w:lineRule="auto"/>
              <w:ind w:left="0" w:right="40" w:firstLine="0"/>
              <w:jc w:val="right"/>
            </w:pPr>
            <w:r>
              <w:rPr>
                <w:b/>
                <w:sz w:val="18"/>
              </w:rPr>
              <w:t xml:space="preserve">3,550,000 </w:t>
            </w:r>
          </w:p>
        </w:tc>
        <w:tc>
          <w:tcPr>
            <w:tcW w:w="749" w:type="dxa"/>
            <w:tcBorders>
              <w:top w:val="single" w:sz="4" w:space="0" w:color="000000"/>
              <w:left w:val="single" w:sz="4" w:space="0" w:color="000000"/>
              <w:bottom w:val="single" w:sz="4" w:space="0" w:color="000000"/>
              <w:right w:val="single" w:sz="4" w:space="0" w:color="000000"/>
            </w:tcBorders>
            <w:shd w:val="clear" w:color="auto" w:fill="D6E3BB"/>
          </w:tcPr>
          <w:p w:rsidR="005C0082" w:rsidRDefault="00E47B8B">
            <w:pPr>
              <w:spacing w:after="0" w:line="259" w:lineRule="auto"/>
              <w:ind w:left="5" w:right="0" w:firstLine="0"/>
              <w:jc w:val="left"/>
            </w:pPr>
            <w:r>
              <w:rPr>
                <w:sz w:val="18"/>
              </w:rPr>
              <w:t xml:space="preserve">  </w:t>
            </w:r>
          </w:p>
        </w:tc>
      </w:tr>
    </w:tbl>
    <w:p w:rsidR="005C0082" w:rsidRDefault="00E47B8B">
      <w:pPr>
        <w:spacing w:after="37" w:line="259" w:lineRule="auto"/>
        <w:ind w:left="360" w:right="0" w:firstLine="0"/>
        <w:jc w:val="left"/>
      </w:pPr>
      <w:r>
        <w:rPr>
          <w:sz w:val="20"/>
        </w:rPr>
        <w:t xml:space="preserve"> </w:t>
      </w:r>
    </w:p>
    <w:p w:rsidR="005C0082" w:rsidRDefault="00E47B8B">
      <w:pPr>
        <w:spacing w:after="0" w:line="259" w:lineRule="auto"/>
        <w:ind w:left="720" w:right="0" w:firstLine="0"/>
        <w:jc w:val="left"/>
      </w:pPr>
      <w:r>
        <w:t xml:space="preserve"> </w:t>
      </w:r>
    </w:p>
    <w:p w:rsidR="005C0082" w:rsidRDefault="00E47B8B">
      <w:pPr>
        <w:spacing w:after="0" w:line="259" w:lineRule="auto"/>
        <w:ind w:left="720" w:right="0" w:firstLine="0"/>
        <w:jc w:val="left"/>
      </w:pPr>
      <w:r>
        <w:t xml:space="preserve"> </w:t>
      </w:r>
    </w:p>
    <w:p w:rsidR="005C0082" w:rsidRDefault="00E47B8B">
      <w:pPr>
        <w:spacing w:after="0" w:line="259" w:lineRule="auto"/>
        <w:ind w:left="720" w:right="0" w:firstLine="0"/>
        <w:jc w:val="left"/>
      </w:pPr>
      <w:r>
        <w:t xml:space="preserve"> </w:t>
      </w:r>
    </w:p>
    <w:p w:rsidR="005C0082" w:rsidRDefault="00E47B8B">
      <w:pPr>
        <w:spacing w:after="0" w:line="259" w:lineRule="auto"/>
        <w:ind w:left="720" w:right="0" w:firstLine="0"/>
        <w:jc w:val="left"/>
      </w:pPr>
      <w:r>
        <w:t xml:space="preserve"> </w:t>
      </w:r>
    </w:p>
    <w:p w:rsidR="005C0082" w:rsidRDefault="00E47B8B">
      <w:pPr>
        <w:spacing w:after="0" w:line="259" w:lineRule="auto"/>
        <w:ind w:left="720" w:right="0" w:firstLine="0"/>
        <w:jc w:val="left"/>
      </w:pPr>
      <w:r>
        <w:t xml:space="preserve"> </w:t>
      </w:r>
    </w:p>
    <w:p w:rsidR="005C0082" w:rsidRDefault="005C0082">
      <w:pPr>
        <w:spacing w:after="0" w:line="259" w:lineRule="auto"/>
        <w:ind w:left="-1440" w:right="1603" w:firstLine="0"/>
        <w:jc w:val="left"/>
      </w:pPr>
    </w:p>
    <w:tbl>
      <w:tblPr>
        <w:tblStyle w:val="TableGrid"/>
        <w:tblW w:w="11320" w:type="dxa"/>
        <w:tblInd w:w="100" w:type="dxa"/>
        <w:tblCellMar>
          <w:top w:w="43" w:type="dxa"/>
          <w:left w:w="0" w:type="dxa"/>
          <w:bottom w:w="4" w:type="dxa"/>
          <w:right w:w="64" w:type="dxa"/>
        </w:tblCellMar>
        <w:tblLook w:val="04A0" w:firstRow="1" w:lastRow="0" w:firstColumn="1" w:lastColumn="0" w:noHBand="0" w:noVBand="1"/>
      </w:tblPr>
      <w:tblGrid>
        <w:gridCol w:w="2678"/>
        <w:gridCol w:w="821"/>
        <w:gridCol w:w="698"/>
        <w:gridCol w:w="821"/>
        <w:gridCol w:w="700"/>
        <w:gridCol w:w="821"/>
        <w:gridCol w:w="699"/>
        <w:gridCol w:w="1280"/>
        <w:gridCol w:w="1280"/>
        <w:gridCol w:w="1522"/>
      </w:tblGrid>
      <w:tr w:rsidR="005C0082">
        <w:trPr>
          <w:trHeight w:val="914"/>
        </w:trPr>
        <w:tc>
          <w:tcPr>
            <w:tcW w:w="2678" w:type="dxa"/>
            <w:tcBorders>
              <w:top w:val="single" w:sz="4" w:space="0" w:color="000000"/>
              <w:left w:val="single" w:sz="4" w:space="0" w:color="000000"/>
              <w:bottom w:val="single" w:sz="8" w:space="0" w:color="000000"/>
              <w:right w:val="single" w:sz="8" w:space="0" w:color="000000"/>
            </w:tcBorders>
            <w:shd w:val="clear" w:color="auto" w:fill="BFBFBF"/>
          </w:tcPr>
          <w:p w:rsidR="005C0082" w:rsidRDefault="00E47B8B">
            <w:pPr>
              <w:spacing w:after="0" w:line="259" w:lineRule="auto"/>
              <w:ind w:left="107" w:right="0" w:firstLine="0"/>
              <w:jc w:val="left"/>
            </w:pPr>
            <w:r>
              <w:rPr>
                <w:b/>
                <w:sz w:val="20"/>
              </w:rPr>
              <w:t xml:space="preserve">Summary of Funds*: </w:t>
            </w:r>
          </w:p>
          <w:p w:rsidR="005C0082" w:rsidRDefault="00E47B8B">
            <w:pPr>
              <w:spacing w:after="0" w:line="259" w:lineRule="auto"/>
              <w:ind w:left="107" w:right="0" w:firstLine="0"/>
              <w:jc w:val="left"/>
            </w:pPr>
            <w:r>
              <w:rPr>
                <w:sz w:val="18"/>
              </w:rPr>
              <w:t>Award</w:t>
            </w:r>
            <w:r>
              <w:rPr>
                <w:sz w:val="18"/>
              </w:rPr>
              <w:t xml:space="preserve"> </w:t>
            </w:r>
            <w:r>
              <w:rPr>
                <w:sz w:val="18"/>
              </w:rPr>
              <w:t>ID:</w:t>
            </w:r>
            <w:r>
              <w:rPr>
                <w:sz w:val="18"/>
              </w:rPr>
              <w:t xml:space="preserve"> </w:t>
            </w:r>
            <w:r>
              <w:rPr>
                <w:sz w:val="18"/>
              </w:rPr>
              <w:t>00083204</w:t>
            </w:r>
            <w:r>
              <w:rPr>
                <w:sz w:val="18"/>
              </w:rPr>
              <w:t xml:space="preserve"> </w:t>
            </w:r>
          </w:p>
          <w:p w:rsidR="005C0082" w:rsidRDefault="00E47B8B">
            <w:pPr>
              <w:tabs>
                <w:tab w:val="center" w:pos="854"/>
                <w:tab w:val="center" w:pos="2573"/>
              </w:tabs>
              <w:spacing w:after="0" w:line="259" w:lineRule="auto"/>
              <w:ind w:left="0" w:right="0" w:firstLine="0"/>
              <w:jc w:val="left"/>
            </w:pPr>
            <w:r>
              <w:tab/>
            </w:r>
            <w:r>
              <w:rPr>
                <w:sz w:val="18"/>
              </w:rPr>
              <w:t>Project</w:t>
            </w:r>
            <w:r>
              <w:rPr>
                <w:sz w:val="18"/>
              </w:rPr>
              <w:t xml:space="preserve"> </w:t>
            </w:r>
            <w:r>
              <w:rPr>
                <w:sz w:val="18"/>
              </w:rPr>
              <w:t>ID:00091803</w:t>
            </w:r>
            <w:r>
              <w:rPr>
                <w:sz w:val="18"/>
              </w:rPr>
              <w:t xml:space="preserve"> </w:t>
            </w:r>
            <w:r>
              <w:rPr>
                <w:sz w:val="18"/>
              </w:rPr>
              <w:tab/>
              <w:t xml:space="preserve"> </w:t>
            </w:r>
          </w:p>
          <w:p w:rsidR="005C0082" w:rsidRDefault="00E47B8B">
            <w:pPr>
              <w:spacing w:after="0" w:line="259" w:lineRule="auto"/>
              <w:ind w:left="107" w:right="0" w:firstLine="0"/>
              <w:jc w:val="left"/>
            </w:pPr>
            <w:r>
              <w:rPr>
                <w:sz w:val="18"/>
              </w:rPr>
              <w:t>PIMS:</w:t>
            </w:r>
            <w:r>
              <w:rPr>
                <w:sz w:val="18"/>
              </w:rPr>
              <w:t xml:space="preserve"> </w:t>
            </w:r>
            <w:r>
              <w:rPr>
                <w:sz w:val="18"/>
              </w:rPr>
              <w:t>4711</w:t>
            </w:r>
            <w:r>
              <w:rPr>
                <w:sz w:val="18"/>
              </w:rPr>
              <w:t xml:space="preserve"> </w:t>
            </w:r>
          </w:p>
        </w:tc>
        <w:tc>
          <w:tcPr>
            <w:tcW w:w="821" w:type="dxa"/>
            <w:tcBorders>
              <w:top w:val="single" w:sz="4" w:space="0" w:color="000000"/>
              <w:left w:val="single" w:sz="8" w:space="0" w:color="000000"/>
              <w:bottom w:val="single" w:sz="8" w:space="0" w:color="000000"/>
              <w:right w:val="nil"/>
            </w:tcBorders>
            <w:shd w:val="clear" w:color="auto" w:fill="BFBFBF"/>
            <w:vAlign w:val="bottom"/>
          </w:tcPr>
          <w:p w:rsidR="005C0082" w:rsidRDefault="00E47B8B">
            <w:pPr>
              <w:spacing w:after="0" w:line="259" w:lineRule="auto"/>
              <w:ind w:left="111" w:right="0" w:firstLine="0"/>
              <w:jc w:val="left"/>
            </w:pPr>
            <w:r>
              <w:rPr>
                <w:b/>
                <w:sz w:val="20"/>
              </w:rPr>
              <w:t xml:space="preserve">Year 1 </w:t>
            </w:r>
          </w:p>
        </w:tc>
        <w:tc>
          <w:tcPr>
            <w:tcW w:w="698" w:type="dxa"/>
            <w:tcBorders>
              <w:top w:val="single" w:sz="4" w:space="0" w:color="000000"/>
              <w:left w:val="nil"/>
              <w:bottom w:val="single" w:sz="8" w:space="0" w:color="000000"/>
              <w:right w:val="single" w:sz="8" w:space="0" w:color="000000"/>
            </w:tcBorders>
            <w:shd w:val="clear" w:color="auto" w:fill="BFBFBF"/>
          </w:tcPr>
          <w:p w:rsidR="005C0082" w:rsidRDefault="005C0082">
            <w:pPr>
              <w:spacing w:after="160" w:line="259" w:lineRule="auto"/>
              <w:ind w:left="0" w:right="0" w:firstLine="0"/>
              <w:jc w:val="left"/>
            </w:pPr>
          </w:p>
        </w:tc>
        <w:tc>
          <w:tcPr>
            <w:tcW w:w="821" w:type="dxa"/>
            <w:tcBorders>
              <w:top w:val="single" w:sz="4" w:space="0" w:color="000000"/>
              <w:left w:val="single" w:sz="8" w:space="0" w:color="000000"/>
              <w:bottom w:val="single" w:sz="8" w:space="0" w:color="000000"/>
              <w:right w:val="nil"/>
            </w:tcBorders>
            <w:shd w:val="clear" w:color="auto" w:fill="BFBFBF"/>
            <w:vAlign w:val="bottom"/>
          </w:tcPr>
          <w:p w:rsidR="005C0082" w:rsidRDefault="00E47B8B">
            <w:pPr>
              <w:spacing w:after="0" w:line="259" w:lineRule="auto"/>
              <w:ind w:left="110" w:right="0" w:firstLine="0"/>
              <w:jc w:val="left"/>
            </w:pPr>
            <w:r>
              <w:rPr>
                <w:b/>
                <w:sz w:val="20"/>
              </w:rPr>
              <w:t xml:space="preserve">Year 2 </w:t>
            </w:r>
          </w:p>
        </w:tc>
        <w:tc>
          <w:tcPr>
            <w:tcW w:w="700" w:type="dxa"/>
            <w:tcBorders>
              <w:top w:val="single" w:sz="4" w:space="0" w:color="000000"/>
              <w:left w:val="nil"/>
              <w:bottom w:val="single" w:sz="8" w:space="0" w:color="000000"/>
              <w:right w:val="single" w:sz="8" w:space="0" w:color="000000"/>
            </w:tcBorders>
            <w:shd w:val="clear" w:color="auto" w:fill="BFBFBF"/>
          </w:tcPr>
          <w:p w:rsidR="005C0082" w:rsidRDefault="005C0082">
            <w:pPr>
              <w:spacing w:after="160" w:line="259" w:lineRule="auto"/>
              <w:ind w:left="0" w:right="0" w:firstLine="0"/>
              <w:jc w:val="left"/>
            </w:pPr>
          </w:p>
        </w:tc>
        <w:tc>
          <w:tcPr>
            <w:tcW w:w="821" w:type="dxa"/>
            <w:tcBorders>
              <w:top w:val="single" w:sz="4" w:space="0" w:color="000000"/>
              <w:left w:val="single" w:sz="8" w:space="0" w:color="000000"/>
              <w:bottom w:val="single" w:sz="8" w:space="0" w:color="000000"/>
              <w:right w:val="nil"/>
            </w:tcBorders>
            <w:shd w:val="clear" w:color="auto" w:fill="BFBFBF"/>
            <w:vAlign w:val="bottom"/>
          </w:tcPr>
          <w:p w:rsidR="005C0082" w:rsidRDefault="00E47B8B">
            <w:pPr>
              <w:spacing w:after="0" w:line="259" w:lineRule="auto"/>
              <w:ind w:left="110" w:right="0" w:firstLine="0"/>
              <w:jc w:val="left"/>
            </w:pPr>
            <w:r>
              <w:rPr>
                <w:b/>
                <w:sz w:val="20"/>
              </w:rPr>
              <w:t xml:space="preserve">Year 3 </w:t>
            </w:r>
          </w:p>
        </w:tc>
        <w:tc>
          <w:tcPr>
            <w:tcW w:w="699" w:type="dxa"/>
            <w:tcBorders>
              <w:top w:val="single" w:sz="4" w:space="0" w:color="000000"/>
              <w:left w:val="nil"/>
              <w:bottom w:val="single" w:sz="8" w:space="0" w:color="000000"/>
              <w:right w:val="single" w:sz="8" w:space="0" w:color="000000"/>
            </w:tcBorders>
            <w:shd w:val="clear" w:color="auto" w:fill="BFBFBF"/>
          </w:tcPr>
          <w:p w:rsidR="005C0082" w:rsidRDefault="005C0082">
            <w:pPr>
              <w:spacing w:after="160" w:line="259" w:lineRule="auto"/>
              <w:ind w:left="0" w:right="0" w:firstLine="0"/>
              <w:jc w:val="left"/>
            </w:pPr>
          </w:p>
        </w:tc>
        <w:tc>
          <w:tcPr>
            <w:tcW w:w="1280" w:type="dxa"/>
            <w:tcBorders>
              <w:top w:val="single" w:sz="4" w:space="0" w:color="000000"/>
              <w:left w:val="single" w:sz="8" w:space="0" w:color="000000"/>
              <w:bottom w:val="single" w:sz="8" w:space="0" w:color="000000"/>
              <w:right w:val="single" w:sz="8" w:space="0" w:color="000000"/>
            </w:tcBorders>
            <w:shd w:val="clear" w:color="auto" w:fill="BFBFBF"/>
            <w:vAlign w:val="bottom"/>
          </w:tcPr>
          <w:p w:rsidR="005C0082" w:rsidRDefault="00E47B8B">
            <w:pPr>
              <w:spacing w:after="0" w:line="259" w:lineRule="auto"/>
              <w:ind w:left="111" w:right="0" w:firstLine="0"/>
              <w:jc w:val="left"/>
            </w:pPr>
            <w:r>
              <w:rPr>
                <w:b/>
                <w:sz w:val="20"/>
              </w:rPr>
              <w:t xml:space="preserve">Year 4 </w:t>
            </w:r>
          </w:p>
        </w:tc>
        <w:tc>
          <w:tcPr>
            <w:tcW w:w="1280" w:type="dxa"/>
            <w:tcBorders>
              <w:top w:val="single" w:sz="4" w:space="0" w:color="000000"/>
              <w:left w:val="single" w:sz="8" w:space="0" w:color="000000"/>
              <w:bottom w:val="single" w:sz="8" w:space="0" w:color="000000"/>
              <w:right w:val="single" w:sz="8" w:space="0" w:color="000000"/>
            </w:tcBorders>
            <w:shd w:val="clear" w:color="auto" w:fill="BFBFBF"/>
            <w:vAlign w:val="bottom"/>
          </w:tcPr>
          <w:p w:rsidR="005C0082" w:rsidRDefault="00E47B8B">
            <w:pPr>
              <w:spacing w:after="0" w:line="259" w:lineRule="auto"/>
              <w:ind w:left="110" w:right="0" w:firstLine="0"/>
              <w:jc w:val="left"/>
            </w:pPr>
            <w:r>
              <w:rPr>
                <w:b/>
                <w:sz w:val="20"/>
              </w:rPr>
              <w:t xml:space="preserve">Year 5 </w:t>
            </w:r>
          </w:p>
        </w:tc>
        <w:tc>
          <w:tcPr>
            <w:tcW w:w="1522" w:type="dxa"/>
            <w:tcBorders>
              <w:top w:val="single" w:sz="4" w:space="0" w:color="000000"/>
              <w:left w:val="single" w:sz="8" w:space="0" w:color="000000"/>
              <w:bottom w:val="single" w:sz="8" w:space="0" w:color="000000"/>
              <w:right w:val="single" w:sz="4" w:space="0" w:color="000000"/>
            </w:tcBorders>
            <w:shd w:val="clear" w:color="auto" w:fill="BFBFBF"/>
            <w:vAlign w:val="bottom"/>
          </w:tcPr>
          <w:p w:rsidR="005C0082" w:rsidRDefault="00E47B8B">
            <w:pPr>
              <w:spacing w:after="0" w:line="259" w:lineRule="auto"/>
              <w:ind w:left="110" w:right="0" w:firstLine="0"/>
              <w:jc w:val="left"/>
            </w:pPr>
            <w:r>
              <w:rPr>
                <w:b/>
                <w:sz w:val="20"/>
              </w:rPr>
              <w:t xml:space="preserve">TOTAL (in USD) </w:t>
            </w:r>
          </w:p>
        </w:tc>
      </w:tr>
      <w:tr w:rsidR="005C0082">
        <w:trPr>
          <w:trHeight w:val="323"/>
        </w:trPr>
        <w:tc>
          <w:tcPr>
            <w:tcW w:w="2678" w:type="dxa"/>
            <w:tcBorders>
              <w:top w:val="single" w:sz="8" w:space="0" w:color="000000"/>
              <w:left w:val="single" w:sz="4" w:space="0" w:color="000000"/>
              <w:bottom w:val="single" w:sz="8" w:space="0" w:color="000000"/>
              <w:right w:val="single" w:sz="8" w:space="0" w:color="000000"/>
            </w:tcBorders>
          </w:tcPr>
          <w:p w:rsidR="005C0082" w:rsidRDefault="00E47B8B">
            <w:pPr>
              <w:spacing w:after="0" w:line="259" w:lineRule="auto"/>
              <w:ind w:left="107" w:right="0" w:firstLine="0"/>
              <w:jc w:val="left"/>
            </w:pPr>
            <w:r>
              <w:rPr>
                <w:b/>
                <w:sz w:val="20"/>
              </w:rPr>
              <w:t xml:space="preserve">GEF (SCCF) </w:t>
            </w:r>
          </w:p>
        </w:tc>
        <w:tc>
          <w:tcPr>
            <w:tcW w:w="821" w:type="dxa"/>
            <w:tcBorders>
              <w:top w:val="single" w:sz="8" w:space="0" w:color="000000"/>
              <w:left w:val="single" w:sz="8" w:space="0" w:color="000000"/>
              <w:bottom w:val="single" w:sz="8" w:space="0" w:color="000000"/>
              <w:right w:val="nil"/>
            </w:tcBorders>
          </w:tcPr>
          <w:p w:rsidR="005C0082" w:rsidRDefault="005C0082">
            <w:pPr>
              <w:spacing w:after="160" w:line="259" w:lineRule="auto"/>
              <w:ind w:left="0" w:right="0" w:firstLine="0"/>
              <w:jc w:val="left"/>
            </w:pPr>
          </w:p>
        </w:tc>
        <w:tc>
          <w:tcPr>
            <w:tcW w:w="698" w:type="dxa"/>
            <w:tcBorders>
              <w:top w:val="single" w:sz="8" w:space="0" w:color="000000"/>
              <w:left w:val="nil"/>
              <w:bottom w:val="single" w:sz="8" w:space="0" w:color="000000"/>
              <w:right w:val="single" w:sz="8" w:space="0" w:color="000000"/>
            </w:tcBorders>
            <w:vAlign w:val="bottom"/>
          </w:tcPr>
          <w:p w:rsidR="005C0082" w:rsidRDefault="00E47B8B">
            <w:pPr>
              <w:spacing w:after="0" w:line="259" w:lineRule="auto"/>
              <w:ind w:left="2" w:right="0" w:firstLine="0"/>
            </w:pPr>
            <w:r>
              <w:rPr>
                <w:sz w:val="18"/>
              </w:rPr>
              <w:t>747,200</w:t>
            </w:r>
            <w:r>
              <w:rPr>
                <w:sz w:val="18"/>
              </w:rPr>
              <w:t xml:space="preserve"> </w:t>
            </w:r>
          </w:p>
        </w:tc>
        <w:tc>
          <w:tcPr>
            <w:tcW w:w="821" w:type="dxa"/>
            <w:tcBorders>
              <w:top w:val="single" w:sz="8" w:space="0" w:color="000000"/>
              <w:left w:val="single" w:sz="8" w:space="0" w:color="000000"/>
              <w:bottom w:val="single" w:sz="8" w:space="0" w:color="000000"/>
              <w:right w:val="nil"/>
            </w:tcBorders>
          </w:tcPr>
          <w:p w:rsidR="005C0082" w:rsidRDefault="005C0082">
            <w:pPr>
              <w:spacing w:after="160" w:line="259" w:lineRule="auto"/>
              <w:ind w:left="0" w:right="0" w:firstLine="0"/>
              <w:jc w:val="left"/>
            </w:pPr>
          </w:p>
        </w:tc>
        <w:tc>
          <w:tcPr>
            <w:tcW w:w="700" w:type="dxa"/>
            <w:tcBorders>
              <w:top w:val="single" w:sz="8" w:space="0" w:color="000000"/>
              <w:left w:val="nil"/>
              <w:bottom w:val="single" w:sz="8" w:space="0" w:color="000000"/>
              <w:right w:val="single" w:sz="8" w:space="0" w:color="000000"/>
            </w:tcBorders>
            <w:vAlign w:val="bottom"/>
          </w:tcPr>
          <w:p w:rsidR="005C0082" w:rsidRDefault="00E47B8B">
            <w:pPr>
              <w:spacing w:after="0" w:line="259" w:lineRule="auto"/>
              <w:ind w:left="2" w:right="0" w:firstLine="0"/>
            </w:pPr>
            <w:r>
              <w:rPr>
                <w:sz w:val="18"/>
              </w:rPr>
              <w:t>791,200</w:t>
            </w:r>
            <w:r>
              <w:rPr>
                <w:sz w:val="18"/>
              </w:rPr>
              <w:t xml:space="preserve"> </w:t>
            </w:r>
          </w:p>
        </w:tc>
        <w:tc>
          <w:tcPr>
            <w:tcW w:w="821" w:type="dxa"/>
            <w:tcBorders>
              <w:top w:val="single" w:sz="8" w:space="0" w:color="000000"/>
              <w:left w:val="single" w:sz="8" w:space="0" w:color="000000"/>
              <w:bottom w:val="single" w:sz="8" w:space="0" w:color="000000"/>
              <w:right w:val="nil"/>
            </w:tcBorders>
          </w:tcPr>
          <w:p w:rsidR="005C0082" w:rsidRDefault="005C0082">
            <w:pPr>
              <w:spacing w:after="160" w:line="259" w:lineRule="auto"/>
              <w:ind w:left="0" w:right="0" w:firstLine="0"/>
              <w:jc w:val="left"/>
            </w:pPr>
          </w:p>
        </w:tc>
        <w:tc>
          <w:tcPr>
            <w:tcW w:w="699" w:type="dxa"/>
            <w:tcBorders>
              <w:top w:val="single" w:sz="8" w:space="0" w:color="000000"/>
              <w:left w:val="nil"/>
              <w:bottom w:val="single" w:sz="8" w:space="0" w:color="000000"/>
              <w:right w:val="single" w:sz="8" w:space="0" w:color="000000"/>
            </w:tcBorders>
            <w:vAlign w:val="bottom"/>
          </w:tcPr>
          <w:p w:rsidR="005C0082" w:rsidRDefault="00E47B8B">
            <w:pPr>
              <w:spacing w:after="0" w:line="259" w:lineRule="auto"/>
              <w:ind w:left="2" w:right="0" w:firstLine="0"/>
            </w:pPr>
            <w:r>
              <w:rPr>
                <w:sz w:val="18"/>
              </w:rPr>
              <w:t>511,200</w:t>
            </w:r>
            <w:r>
              <w:rPr>
                <w:sz w:val="18"/>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0" w:firstLine="0"/>
              <w:jc w:val="right"/>
            </w:pPr>
            <w:r>
              <w:rPr>
                <w:sz w:val="18"/>
              </w:rPr>
              <w:t>463,200</w:t>
            </w:r>
            <w:r>
              <w:rPr>
                <w:sz w:val="18"/>
              </w:rPr>
              <w:t xml:space="preserve"> </w:t>
            </w:r>
          </w:p>
        </w:tc>
        <w:tc>
          <w:tcPr>
            <w:tcW w:w="1280" w:type="dxa"/>
            <w:tcBorders>
              <w:top w:val="single" w:sz="8" w:space="0" w:color="000000"/>
              <w:left w:val="single" w:sz="8" w:space="0" w:color="000000"/>
              <w:bottom w:val="single" w:sz="8" w:space="0" w:color="000000"/>
              <w:right w:val="single" w:sz="8" w:space="0" w:color="000000"/>
            </w:tcBorders>
            <w:vAlign w:val="bottom"/>
          </w:tcPr>
          <w:p w:rsidR="005C0082" w:rsidRDefault="00E47B8B">
            <w:pPr>
              <w:spacing w:after="0" w:line="259" w:lineRule="auto"/>
              <w:ind w:left="0" w:right="42" w:firstLine="0"/>
              <w:jc w:val="right"/>
            </w:pPr>
            <w:r>
              <w:rPr>
                <w:sz w:val="18"/>
              </w:rPr>
              <w:t>537,200</w:t>
            </w:r>
            <w:r>
              <w:rPr>
                <w:sz w:val="18"/>
              </w:rPr>
              <w:t xml:space="preserve"> </w:t>
            </w:r>
          </w:p>
        </w:tc>
        <w:tc>
          <w:tcPr>
            <w:tcW w:w="1522" w:type="dxa"/>
            <w:tcBorders>
              <w:top w:val="single" w:sz="8" w:space="0" w:color="000000"/>
              <w:left w:val="single" w:sz="8" w:space="0" w:color="000000"/>
              <w:bottom w:val="single" w:sz="8" w:space="0" w:color="000000"/>
              <w:right w:val="single" w:sz="4" w:space="0" w:color="000000"/>
            </w:tcBorders>
            <w:vAlign w:val="bottom"/>
          </w:tcPr>
          <w:p w:rsidR="005C0082" w:rsidRDefault="00E47B8B">
            <w:pPr>
              <w:spacing w:after="0" w:line="259" w:lineRule="auto"/>
              <w:ind w:left="0" w:right="43" w:firstLine="0"/>
              <w:jc w:val="right"/>
            </w:pPr>
            <w:r>
              <w:rPr>
                <w:sz w:val="18"/>
              </w:rPr>
              <w:t>3,050,000</w:t>
            </w:r>
            <w:r>
              <w:rPr>
                <w:sz w:val="18"/>
              </w:rPr>
              <w:t xml:space="preserve"> </w:t>
            </w:r>
          </w:p>
        </w:tc>
      </w:tr>
      <w:tr w:rsidR="005C0082">
        <w:trPr>
          <w:trHeight w:val="322"/>
        </w:trPr>
        <w:tc>
          <w:tcPr>
            <w:tcW w:w="2678" w:type="dxa"/>
            <w:tcBorders>
              <w:top w:val="single" w:sz="8" w:space="0" w:color="000000"/>
              <w:left w:val="single" w:sz="4" w:space="0" w:color="000000"/>
              <w:bottom w:val="single" w:sz="8" w:space="0" w:color="000000"/>
              <w:right w:val="single" w:sz="8" w:space="0" w:color="000000"/>
            </w:tcBorders>
          </w:tcPr>
          <w:p w:rsidR="005C0082" w:rsidRDefault="00E47B8B">
            <w:pPr>
              <w:spacing w:after="0" w:line="259" w:lineRule="auto"/>
              <w:ind w:left="107" w:right="0" w:firstLine="0"/>
              <w:jc w:val="left"/>
            </w:pPr>
            <w:r>
              <w:rPr>
                <w:b/>
                <w:sz w:val="20"/>
              </w:rPr>
              <w:t>UNDP</w:t>
            </w:r>
            <w:r>
              <w:rPr>
                <w:b/>
                <w:sz w:val="20"/>
              </w:rPr>
              <w:t xml:space="preserve"> </w:t>
            </w:r>
          </w:p>
        </w:tc>
        <w:tc>
          <w:tcPr>
            <w:tcW w:w="821" w:type="dxa"/>
            <w:tcBorders>
              <w:top w:val="single" w:sz="8" w:space="0" w:color="000000"/>
              <w:left w:val="single" w:sz="8" w:space="0" w:color="000000"/>
              <w:bottom w:val="single" w:sz="8" w:space="0" w:color="000000"/>
              <w:right w:val="nil"/>
            </w:tcBorders>
          </w:tcPr>
          <w:p w:rsidR="005C0082" w:rsidRDefault="005C0082">
            <w:pPr>
              <w:spacing w:after="160" w:line="259" w:lineRule="auto"/>
              <w:ind w:left="0" w:right="0" w:firstLine="0"/>
              <w:jc w:val="left"/>
            </w:pPr>
          </w:p>
        </w:tc>
        <w:tc>
          <w:tcPr>
            <w:tcW w:w="698" w:type="dxa"/>
            <w:tcBorders>
              <w:top w:val="single" w:sz="8" w:space="0" w:color="000000"/>
              <w:left w:val="nil"/>
              <w:bottom w:val="single" w:sz="8" w:space="0" w:color="000000"/>
              <w:right w:val="single" w:sz="4" w:space="0" w:color="000000"/>
            </w:tcBorders>
            <w:vAlign w:val="bottom"/>
          </w:tcPr>
          <w:p w:rsidR="005C0082" w:rsidRDefault="00E47B8B">
            <w:pPr>
              <w:spacing w:after="0" w:line="259" w:lineRule="auto"/>
              <w:ind w:left="2" w:right="0" w:firstLine="0"/>
            </w:pPr>
            <w:r>
              <w:rPr>
                <w:sz w:val="18"/>
              </w:rPr>
              <w:t>100,000</w:t>
            </w:r>
            <w:r>
              <w:rPr>
                <w:sz w:val="18"/>
              </w:rPr>
              <w:t xml:space="preserve"> </w:t>
            </w:r>
          </w:p>
        </w:tc>
        <w:tc>
          <w:tcPr>
            <w:tcW w:w="821" w:type="dxa"/>
            <w:tcBorders>
              <w:top w:val="single" w:sz="8" w:space="0" w:color="000000"/>
              <w:left w:val="single" w:sz="4" w:space="0" w:color="000000"/>
              <w:bottom w:val="single" w:sz="8" w:space="0" w:color="000000"/>
              <w:right w:val="nil"/>
            </w:tcBorders>
          </w:tcPr>
          <w:p w:rsidR="005C0082" w:rsidRDefault="005C0082">
            <w:pPr>
              <w:spacing w:after="160" w:line="259" w:lineRule="auto"/>
              <w:ind w:left="0" w:right="0" w:firstLine="0"/>
              <w:jc w:val="left"/>
            </w:pPr>
          </w:p>
        </w:tc>
        <w:tc>
          <w:tcPr>
            <w:tcW w:w="700" w:type="dxa"/>
            <w:tcBorders>
              <w:top w:val="single" w:sz="8" w:space="0" w:color="000000"/>
              <w:left w:val="nil"/>
              <w:bottom w:val="single" w:sz="8" w:space="0" w:color="000000"/>
              <w:right w:val="single" w:sz="8" w:space="0" w:color="000000"/>
            </w:tcBorders>
            <w:vAlign w:val="bottom"/>
          </w:tcPr>
          <w:p w:rsidR="005C0082" w:rsidRDefault="00E47B8B">
            <w:pPr>
              <w:spacing w:after="0" w:line="259" w:lineRule="auto"/>
              <w:ind w:left="2" w:right="0" w:firstLine="0"/>
            </w:pPr>
            <w:r>
              <w:rPr>
                <w:sz w:val="18"/>
              </w:rPr>
              <w:t>100,000</w:t>
            </w:r>
            <w:r>
              <w:rPr>
                <w:sz w:val="18"/>
              </w:rPr>
              <w:t xml:space="preserve"> </w:t>
            </w:r>
          </w:p>
        </w:tc>
        <w:tc>
          <w:tcPr>
            <w:tcW w:w="821" w:type="dxa"/>
            <w:tcBorders>
              <w:top w:val="single" w:sz="8" w:space="0" w:color="000000"/>
              <w:left w:val="single" w:sz="8" w:space="0" w:color="000000"/>
              <w:bottom w:val="single" w:sz="8" w:space="0" w:color="000000"/>
              <w:right w:val="nil"/>
            </w:tcBorders>
          </w:tcPr>
          <w:p w:rsidR="005C0082" w:rsidRDefault="005C0082">
            <w:pPr>
              <w:spacing w:after="160" w:line="259" w:lineRule="auto"/>
              <w:ind w:left="0" w:right="0" w:firstLine="0"/>
              <w:jc w:val="left"/>
            </w:pPr>
          </w:p>
        </w:tc>
        <w:tc>
          <w:tcPr>
            <w:tcW w:w="699" w:type="dxa"/>
            <w:tcBorders>
              <w:top w:val="single" w:sz="8" w:space="0" w:color="000000"/>
              <w:left w:val="nil"/>
              <w:bottom w:val="single" w:sz="8" w:space="0" w:color="000000"/>
              <w:right w:val="single" w:sz="8" w:space="0" w:color="000000"/>
            </w:tcBorders>
            <w:vAlign w:val="bottom"/>
          </w:tcPr>
          <w:p w:rsidR="005C0082" w:rsidRDefault="00E47B8B">
            <w:pPr>
              <w:spacing w:after="0" w:line="259" w:lineRule="auto"/>
              <w:ind w:left="2" w:right="0" w:firstLine="0"/>
            </w:pPr>
            <w:r>
              <w:rPr>
                <w:sz w:val="18"/>
              </w:rPr>
              <w:t>100,000</w:t>
            </w:r>
            <w:r>
              <w:rPr>
                <w:sz w:val="18"/>
              </w:rPr>
              <w:t xml:space="preserve"> </w:t>
            </w:r>
          </w:p>
        </w:tc>
        <w:tc>
          <w:tcPr>
            <w:tcW w:w="1280" w:type="dxa"/>
            <w:tcBorders>
              <w:top w:val="single" w:sz="8" w:space="0" w:color="000000"/>
              <w:left w:val="single" w:sz="8" w:space="0" w:color="000000"/>
              <w:bottom w:val="single" w:sz="8" w:space="0" w:color="000000"/>
              <w:right w:val="single" w:sz="4" w:space="0" w:color="000000"/>
            </w:tcBorders>
            <w:vAlign w:val="bottom"/>
          </w:tcPr>
          <w:p w:rsidR="005C0082" w:rsidRDefault="00E47B8B">
            <w:pPr>
              <w:spacing w:after="0" w:line="259" w:lineRule="auto"/>
              <w:ind w:left="0" w:right="40" w:firstLine="0"/>
              <w:jc w:val="right"/>
            </w:pPr>
            <w:r>
              <w:rPr>
                <w:sz w:val="18"/>
              </w:rPr>
              <w:t>100,000</w:t>
            </w:r>
            <w:r>
              <w:rPr>
                <w:sz w:val="18"/>
              </w:rPr>
              <w:t xml:space="preserve"> </w:t>
            </w:r>
          </w:p>
        </w:tc>
        <w:tc>
          <w:tcPr>
            <w:tcW w:w="1280" w:type="dxa"/>
            <w:tcBorders>
              <w:top w:val="single" w:sz="8" w:space="0" w:color="000000"/>
              <w:left w:val="single" w:sz="4" w:space="0" w:color="000000"/>
              <w:bottom w:val="single" w:sz="8" w:space="0" w:color="000000"/>
              <w:right w:val="single" w:sz="8" w:space="0" w:color="000000"/>
            </w:tcBorders>
            <w:vAlign w:val="bottom"/>
          </w:tcPr>
          <w:p w:rsidR="005C0082" w:rsidRDefault="00E47B8B">
            <w:pPr>
              <w:spacing w:after="0" w:line="259" w:lineRule="auto"/>
              <w:ind w:left="0" w:right="42" w:firstLine="0"/>
              <w:jc w:val="right"/>
            </w:pPr>
            <w:r>
              <w:rPr>
                <w:sz w:val="18"/>
              </w:rPr>
              <w:t>100,000</w:t>
            </w:r>
            <w:r>
              <w:rPr>
                <w:sz w:val="18"/>
              </w:rPr>
              <w:t xml:space="preserve"> </w:t>
            </w:r>
          </w:p>
        </w:tc>
        <w:tc>
          <w:tcPr>
            <w:tcW w:w="1522" w:type="dxa"/>
            <w:tcBorders>
              <w:top w:val="single" w:sz="8" w:space="0" w:color="000000"/>
              <w:left w:val="single" w:sz="8" w:space="0" w:color="000000"/>
              <w:bottom w:val="single" w:sz="8" w:space="0" w:color="000000"/>
              <w:right w:val="single" w:sz="4" w:space="0" w:color="000000"/>
            </w:tcBorders>
            <w:vAlign w:val="bottom"/>
          </w:tcPr>
          <w:p w:rsidR="005C0082" w:rsidRDefault="00E47B8B">
            <w:pPr>
              <w:spacing w:after="0" w:line="259" w:lineRule="auto"/>
              <w:ind w:left="0" w:right="43" w:firstLine="0"/>
              <w:jc w:val="right"/>
            </w:pPr>
            <w:r>
              <w:rPr>
                <w:sz w:val="18"/>
              </w:rPr>
              <w:t>500,000</w:t>
            </w:r>
            <w:r>
              <w:rPr>
                <w:sz w:val="18"/>
              </w:rPr>
              <w:t xml:space="preserve"> </w:t>
            </w:r>
          </w:p>
        </w:tc>
      </w:tr>
      <w:tr w:rsidR="005C0082">
        <w:trPr>
          <w:trHeight w:val="311"/>
        </w:trPr>
        <w:tc>
          <w:tcPr>
            <w:tcW w:w="2678" w:type="dxa"/>
            <w:tcBorders>
              <w:top w:val="single" w:sz="8" w:space="0" w:color="000000"/>
              <w:left w:val="single" w:sz="4" w:space="0" w:color="000000"/>
              <w:bottom w:val="single" w:sz="4" w:space="0" w:color="000000"/>
              <w:right w:val="single" w:sz="8" w:space="0" w:color="000000"/>
            </w:tcBorders>
            <w:shd w:val="clear" w:color="auto" w:fill="D9D9D9"/>
          </w:tcPr>
          <w:p w:rsidR="005C0082" w:rsidRDefault="00E47B8B">
            <w:pPr>
              <w:spacing w:after="0" w:line="259" w:lineRule="auto"/>
              <w:ind w:left="107" w:right="0" w:firstLine="0"/>
              <w:jc w:val="left"/>
            </w:pPr>
            <w:r>
              <w:rPr>
                <w:b/>
                <w:sz w:val="20"/>
              </w:rPr>
              <w:t xml:space="preserve">TOTAL </w:t>
            </w:r>
          </w:p>
        </w:tc>
        <w:tc>
          <w:tcPr>
            <w:tcW w:w="821" w:type="dxa"/>
            <w:tcBorders>
              <w:top w:val="single" w:sz="8" w:space="0" w:color="000000"/>
              <w:left w:val="single" w:sz="8" w:space="0" w:color="000000"/>
              <w:bottom w:val="single" w:sz="4" w:space="0" w:color="000000"/>
              <w:right w:val="nil"/>
            </w:tcBorders>
            <w:shd w:val="clear" w:color="auto" w:fill="D9D9D9"/>
          </w:tcPr>
          <w:p w:rsidR="005C0082" w:rsidRDefault="005C0082">
            <w:pPr>
              <w:spacing w:after="160" w:line="259" w:lineRule="auto"/>
              <w:ind w:left="0" w:right="0" w:firstLine="0"/>
              <w:jc w:val="left"/>
            </w:pPr>
          </w:p>
        </w:tc>
        <w:tc>
          <w:tcPr>
            <w:tcW w:w="698" w:type="dxa"/>
            <w:tcBorders>
              <w:top w:val="single" w:sz="8" w:space="0" w:color="000000"/>
              <w:left w:val="nil"/>
              <w:bottom w:val="single" w:sz="4" w:space="0" w:color="000000"/>
              <w:right w:val="single" w:sz="4" w:space="0" w:color="000000"/>
            </w:tcBorders>
            <w:shd w:val="clear" w:color="auto" w:fill="D9D9D9"/>
            <w:vAlign w:val="bottom"/>
          </w:tcPr>
          <w:p w:rsidR="005C0082" w:rsidRDefault="00E47B8B">
            <w:pPr>
              <w:spacing w:after="0" w:line="259" w:lineRule="auto"/>
              <w:ind w:left="0" w:right="0" w:firstLine="0"/>
            </w:pPr>
            <w:r>
              <w:rPr>
                <w:b/>
                <w:sz w:val="18"/>
              </w:rPr>
              <w:t xml:space="preserve">847,200 </w:t>
            </w:r>
          </w:p>
        </w:tc>
        <w:tc>
          <w:tcPr>
            <w:tcW w:w="821" w:type="dxa"/>
            <w:tcBorders>
              <w:top w:val="single" w:sz="8" w:space="0" w:color="000000"/>
              <w:left w:val="single" w:sz="4" w:space="0" w:color="000000"/>
              <w:bottom w:val="single" w:sz="4" w:space="0" w:color="000000"/>
              <w:right w:val="nil"/>
            </w:tcBorders>
            <w:shd w:val="clear" w:color="auto" w:fill="D9D9D9"/>
          </w:tcPr>
          <w:p w:rsidR="005C0082" w:rsidRDefault="005C0082">
            <w:pPr>
              <w:spacing w:after="160" w:line="259" w:lineRule="auto"/>
              <w:ind w:left="0" w:right="0" w:firstLine="0"/>
              <w:jc w:val="left"/>
            </w:pPr>
          </w:p>
        </w:tc>
        <w:tc>
          <w:tcPr>
            <w:tcW w:w="700" w:type="dxa"/>
            <w:tcBorders>
              <w:top w:val="single" w:sz="8" w:space="0" w:color="000000"/>
              <w:left w:val="nil"/>
              <w:bottom w:val="single" w:sz="4" w:space="0" w:color="000000"/>
              <w:right w:val="single" w:sz="4" w:space="0" w:color="000000"/>
            </w:tcBorders>
            <w:shd w:val="clear" w:color="auto" w:fill="D9D9D9"/>
            <w:vAlign w:val="bottom"/>
          </w:tcPr>
          <w:p w:rsidR="005C0082" w:rsidRDefault="00E47B8B">
            <w:pPr>
              <w:spacing w:after="0" w:line="259" w:lineRule="auto"/>
              <w:ind w:left="0" w:right="0" w:firstLine="0"/>
            </w:pPr>
            <w:r>
              <w:rPr>
                <w:b/>
                <w:sz w:val="18"/>
              </w:rPr>
              <w:t xml:space="preserve">891,200 </w:t>
            </w:r>
          </w:p>
        </w:tc>
        <w:tc>
          <w:tcPr>
            <w:tcW w:w="821" w:type="dxa"/>
            <w:tcBorders>
              <w:top w:val="single" w:sz="8" w:space="0" w:color="000000"/>
              <w:left w:val="single" w:sz="4" w:space="0" w:color="000000"/>
              <w:bottom w:val="single" w:sz="4" w:space="0" w:color="000000"/>
              <w:right w:val="nil"/>
            </w:tcBorders>
            <w:shd w:val="clear" w:color="auto" w:fill="D9D9D9"/>
          </w:tcPr>
          <w:p w:rsidR="005C0082" w:rsidRDefault="005C0082">
            <w:pPr>
              <w:spacing w:after="160" w:line="259" w:lineRule="auto"/>
              <w:ind w:left="0" w:right="0" w:firstLine="0"/>
              <w:jc w:val="left"/>
            </w:pPr>
          </w:p>
        </w:tc>
        <w:tc>
          <w:tcPr>
            <w:tcW w:w="699" w:type="dxa"/>
            <w:tcBorders>
              <w:top w:val="single" w:sz="8" w:space="0" w:color="000000"/>
              <w:left w:val="nil"/>
              <w:bottom w:val="single" w:sz="4" w:space="0" w:color="000000"/>
              <w:right w:val="single" w:sz="4" w:space="0" w:color="000000"/>
            </w:tcBorders>
            <w:shd w:val="clear" w:color="auto" w:fill="D9D9D9"/>
            <w:vAlign w:val="bottom"/>
          </w:tcPr>
          <w:p w:rsidR="005C0082" w:rsidRDefault="00E47B8B">
            <w:pPr>
              <w:spacing w:after="0" w:line="259" w:lineRule="auto"/>
              <w:ind w:left="0" w:right="0" w:firstLine="0"/>
            </w:pPr>
            <w:r>
              <w:rPr>
                <w:b/>
                <w:sz w:val="18"/>
              </w:rPr>
              <w:t xml:space="preserve">611,200 </w:t>
            </w:r>
          </w:p>
        </w:tc>
        <w:tc>
          <w:tcPr>
            <w:tcW w:w="1280" w:type="dxa"/>
            <w:tcBorders>
              <w:top w:val="single" w:sz="8" w:space="0" w:color="000000"/>
              <w:left w:val="single" w:sz="4" w:space="0" w:color="000000"/>
              <w:bottom w:val="single" w:sz="4" w:space="0" w:color="000000"/>
              <w:right w:val="single" w:sz="4" w:space="0" w:color="000000"/>
            </w:tcBorders>
            <w:shd w:val="clear" w:color="auto" w:fill="D9D9D9"/>
            <w:vAlign w:val="bottom"/>
          </w:tcPr>
          <w:p w:rsidR="005C0082" w:rsidRDefault="00E47B8B">
            <w:pPr>
              <w:spacing w:after="0" w:line="259" w:lineRule="auto"/>
              <w:ind w:left="0" w:right="41" w:firstLine="0"/>
              <w:jc w:val="right"/>
            </w:pPr>
            <w:r>
              <w:rPr>
                <w:b/>
                <w:sz w:val="18"/>
              </w:rPr>
              <w:t xml:space="preserve">563,200 </w:t>
            </w:r>
          </w:p>
        </w:tc>
        <w:tc>
          <w:tcPr>
            <w:tcW w:w="1280" w:type="dxa"/>
            <w:tcBorders>
              <w:top w:val="single" w:sz="8" w:space="0" w:color="000000"/>
              <w:left w:val="single" w:sz="4" w:space="0" w:color="000000"/>
              <w:bottom w:val="single" w:sz="4" w:space="0" w:color="000000"/>
              <w:right w:val="single" w:sz="4" w:space="0" w:color="000000"/>
            </w:tcBorders>
            <w:shd w:val="clear" w:color="auto" w:fill="D9D9D9"/>
            <w:vAlign w:val="bottom"/>
          </w:tcPr>
          <w:p w:rsidR="005C0082" w:rsidRDefault="00E47B8B">
            <w:pPr>
              <w:spacing w:after="0" w:line="259" w:lineRule="auto"/>
              <w:ind w:left="0" w:right="42" w:firstLine="0"/>
              <w:jc w:val="right"/>
            </w:pPr>
            <w:r>
              <w:rPr>
                <w:b/>
                <w:sz w:val="18"/>
              </w:rPr>
              <w:t xml:space="preserve">637,200 </w:t>
            </w:r>
          </w:p>
        </w:tc>
        <w:tc>
          <w:tcPr>
            <w:tcW w:w="1522" w:type="dxa"/>
            <w:tcBorders>
              <w:top w:val="single" w:sz="8" w:space="0" w:color="000000"/>
              <w:left w:val="single" w:sz="4" w:space="0" w:color="000000"/>
              <w:bottom w:val="single" w:sz="4" w:space="0" w:color="000000"/>
              <w:right w:val="single" w:sz="4" w:space="0" w:color="000000"/>
            </w:tcBorders>
            <w:shd w:val="clear" w:color="auto" w:fill="D9D9D9"/>
            <w:vAlign w:val="bottom"/>
          </w:tcPr>
          <w:p w:rsidR="005C0082" w:rsidRDefault="00E47B8B">
            <w:pPr>
              <w:spacing w:after="0" w:line="259" w:lineRule="auto"/>
              <w:ind w:left="0" w:right="42" w:firstLine="0"/>
              <w:jc w:val="right"/>
            </w:pPr>
            <w:r>
              <w:rPr>
                <w:b/>
                <w:sz w:val="18"/>
              </w:rPr>
              <w:t xml:space="preserve">3,550,000 </w:t>
            </w:r>
          </w:p>
        </w:tc>
      </w:tr>
    </w:tbl>
    <w:p w:rsidR="005C0082" w:rsidRDefault="005C0082">
      <w:pPr>
        <w:sectPr w:rsidR="005C0082">
          <w:footerReference w:type="even" r:id="rId23"/>
          <w:footerReference w:type="default" r:id="rId24"/>
          <w:footerReference w:type="first" r:id="rId25"/>
          <w:pgSz w:w="15840" w:h="12240" w:orient="landscape"/>
          <w:pgMar w:top="1801" w:right="1378" w:bottom="1737" w:left="1440" w:header="720" w:footer="755" w:gutter="0"/>
          <w:cols w:space="720"/>
        </w:sectPr>
      </w:pPr>
    </w:p>
    <w:p w:rsidR="005C0082" w:rsidRDefault="00E47B8B">
      <w:pPr>
        <w:spacing w:after="0" w:line="259" w:lineRule="auto"/>
        <w:ind w:left="720" w:right="0" w:firstLine="0"/>
      </w:pPr>
      <w:r>
        <w:rPr>
          <w:b/>
          <w:sz w:val="20"/>
        </w:rPr>
        <w:lastRenderedPageBreak/>
        <w:t xml:space="preserve"> </w:t>
      </w:r>
    </w:p>
    <w:tbl>
      <w:tblPr>
        <w:tblStyle w:val="TableGrid"/>
        <w:tblW w:w="9199" w:type="dxa"/>
        <w:tblInd w:w="13" w:type="dxa"/>
        <w:tblCellMar>
          <w:top w:w="44" w:type="dxa"/>
          <w:left w:w="107" w:type="dxa"/>
          <w:bottom w:w="9" w:type="dxa"/>
          <w:right w:w="24" w:type="dxa"/>
        </w:tblCellMar>
        <w:tblLook w:val="04A0" w:firstRow="1" w:lastRow="0" w:firstColumn="1" w:lastColumn="0" w:noHBand="0" w:noVBand="1"/>
      </w:tblPr>
      <w:tblGrid>
        <w:gridCol w:w="1079"/>
        <w:gridCol w:w="8120"/>
      </w:tblGrid>
      <w:tr w:rsidR="005C0082">
        <w:trPr>
          <w:trHeight w:val="506"/>
        </w:trPr>
        <w:tc>
          <w:tcPr>
            <w:tcW w:w="1079" w:type="dxa"/>
            <w:tcBorders>
              <w:top w:val="single" w:sz="8" w:space="0" w:color="000000"/>
              <w:left w:val="single" w:sz="8" w:space="0" w:color="000000"/>
              <w:bottom w:val="single" w:sz="8" w:space="0" w:color="000000"/>
              <w:right w:val="single" w:sz="8" w:space="0" w:color="000000"/>
            </w:tcBorders>
            <w:shd w:val="clear" w:color="auto" w:fill="D9D9D9"/>
          </w:tcPr>
          <w:p w:rsidR="005C0082" w:rsidRDefault="00E47B8B">
            <w:pPr>
              <w:spacing w:after="0" w:line="259" w:lineRule="auto"/>
              <w:ind w:left="197" w:right="0" w:hanging="64"/>
              <w:jc w:val="left"/>
            </w:pPr>
            <w:r>
              <w:rPr>
                <w:b/>
                <w:sz w:val="20"/>
              </w:rPr>
              <w:t xml:space="preserve">Budget notes  </w:t>
            </w:r>
          </w:p>
        </w:tc>
        <w:tc>
          <w:tcPr>
            <w:tcW w:w="8120" w:type="dxa"/>
            <w:tcBorders>
              <w:top w:val="single" w:sz="8" w:space="0" w:color="000000"/>
              <w:left w:val="single" w:sz="8" w:space="0" w:color="000000"/>
              <w:bottom w:val="single" w:sz="4" w:space="0" w:color="FFFFFF"/>
              <w:right w:val="single" w:sz="8" w:space="0" w:color="000000"/>
            </w:tcBorders>
            <w:shd w:val="clear" w:color="auto" w:fill="D9D9D9"/>
          </w:tcPr>
          <w:p w:rsidR="005C0082" w:rsidRDefault="00E47B8B">
            <w:pPr>
              <w:spacing w:after="0" w:line="259" w:lineRule="auto"/>
              <w:ind w:left="0" w:right="0" w:firstLine="0"/>
              <w:jc w:val="left"/>
            </w:pPr>
            <w:r>
              <w:rPr>
                <w:b/>
                <w:sz w:val="20"/>
              </w:rPr>
              <w:t xml:space="preserve">Description of cost item </w:t>
            </w:r>
          </w:p>
        </w:tc>
      </w:tr>
      <w:tr w:rsidR="005C0082">
        <w:trPr>
          <w:trHeight w:val="405"/>
        </w:trPr>
        <w:tc>
          <w:tcPr>
            <w:tcW w:w="1079"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88" w:firstLine="0"/>
              <w:jc w:val="center"/>
            </w:pPr>
            <w:r>
              <w:rPr>
                <w:sz w:val="18"/>
              </w:rPr>
              <w:t>a</w:t>
            </w:r>
            <w:r>
              <w:rPr>
                <w:sz w:val="18"/>
              </w:rPr>
              <w:t xml:space="preserve"> </w:t>
            </w:r>
          </w:p>
        </w:tc>
        <w:tc>
          <w:tcPr>
            <w:tcW w:w="8120" w:type="dxa"/>
            <w:tcBorders>
              <w:top w:val="single" w:sz="4" w:space="0" w:color="FFFFFF"/>
              <w:left w:val="single" w:sz="8" w:space="0" w:color="000000"/>
              <w:bottom w:val="single" w:sz="8" w:space="0" w:color="000000"/>
              <w:right w:val="single" w:sz="8" w:space="0" w:color="000000"/>
            </w:tcBorders>
            <w:vAlign w:val="bottom"/>
          </w:tcPr>
          <w:p w:rsidR="005C0082" w:rsidRDefault="00E47B8B">
            <w:pPr>
              <w:spacing w:after="0" w:line="259" w:lineRule="auto"/>
              <w:ind w:left="0" w:right="0" w:firstLine="0"/>
              <w:jc w:val="left"/>
            </w:pPr>
            <w:r>
              <w:rPr>
                <w:sz w:val="18"/>
              </w:rPr>
              <w:t>Cost</w:t>
            </w:r>
            <w:r>
              <w:rPr>
                <w:sz w:val="18"/>
              </w:rPr>
              <w:t xml:space="preserve"> </w:t>
            </w:r>
            <w:r>
              <w:rPr>
                <w:sz w:val="18"/>
              </w:rPr>
              <w:t>of</w:t>
            </w:r>
            <w:r>
              <w:rPr>
                <w:sz w:val="18"/>
              </w:rPr>
              <w:t xml:space="preserve"> </w:t>
            </w:r>
            <w:r>
              <w:rPr>
                <w:sz w:val="18"/>
              </w:rPr>
              <w:t>International</w:t>
            </w:r>
            <w:r>
              <w:rPr>
                <w:sz w:val="18"/>
              </w:rPr>
              <w:t xml:space="preserve"> </w:t>
            </w:r>
            <w:r>
              <w:rPr>
                <w:sz w:val="18"/>
              </w:rPr>
              <w:t>Expertize</w:t>
            </w:r>
            <w:r>
              <w:rPr>
                <w:sz w:val="18"/>
              </w:rPr>
              <w:t xml:space="preserve"> </w:t>
            </w:r>
            <w:r>
              <w:rPr>
                <w:sz w:val="18"/>
              </w:rPr>
              <w:t>required</w:t>
            </w:r>
            <w:r>
              <w:rPr>
                <w:sz w:val="18"/>
              </w:rPr>
              <w:t xml:space="preserve"> </w:t>
            </w:r>
            <w:r>
              <w:rPr>
                <w:sz w:val="18"/>
              </w:rPr>
              <w:t>to</w:t>
            </w:r>
            <w:r>
              <w:rPr>
                <w:sz w:val="18"/>
              </w:rPr>
              <w:t xml:space="preserve"> </w:t>
            </w:r>
            <w:r>
              <w:rPr>
                <w:sz w:val="18"/>
              </w:rPr>
              <w:t>advance</w:t>
            </w:r>
            <w:r>
              <w:rPr>
                <w:sz w:val="18"/>
              </w:rPr>
              <w:t xml:space="preserve"> </w:t>
            </w:r>
            <w:r>
              <w:rPr>
                <w:sz w:val="18"/>
              </w:rPr>
              <w:t>and</w:t>
            </w:r>
            <w:r>
              <w:rPr>
                <w:sz w:val="18"/>
              </w:rPr>
              <w:t xml:space="preserve"> </w:t>
            </w:r>
            <w:r>
              <w:rPr>
                <w:sz w:val="18"/>
              </w:rPr>
              <w:t>deliver</w:t>
            </w:r>
            <w:r>
              <w:rPr>
                <w:sz w:val="18"/>
              </w:rPr>
              <w:t xml:space="preserve"> </w:t>
            </w:r>
            <w:r>
              <w:rPr>
                <w:sz w:val="18"/>
              </w:rPr>
              <w:t>on</w:t>
            </w:r>
            <w:r>
              <w:rPr>
                <w:sz w:val="18"/>
              </w:rPr>
              <w:t xml:space="preserve"> </w:t>
            </w:r>
            <w:r>
              <w:rPr>
                <w:sz w:val="18"/>
              </w:rPr>
              <w:t>the</w:t>
            </w:r>
            <w:r>
              <w:rPr>
                <w:sz w:val="18"/>
              </w:rPr>
              <w:t xml:space="preserve"> </w:t>
            </w:r>
            <w:r>
              <w:rPr>
                <w:sz w:val="18"/>
              </w:rPr>
              <w:t>outcomes</w:t>
            </w:r>
            <w:r>
              <w:rPr>
                <w:sz w:val="18"/>
              </w:rPr>
              <w:t xml:space="preserve"> </w:t>
            </w:r>
            <w:r>
              <w:rPr>
                <w:sz w:val="18"/>
              </w:rPr>
              <w:t>1,</w:t>
            </w:r>
            <w:r>
              <w:rPr>
                <w:sz w:val="18"/>
              </w:rPr>
              <w:t xml:space="preserve"> </w:t>
            </w:r>
            <w:r>
              <w:rPr>
                <w:sz w:val="18"/>
              </w:rPr>
              <w:t>2</w:t>
            </w:r>
            <w:r>
              <w:rPr>
                <w:sz w:val="18"/>
              </w:rPr>
              <w:t xml:space="preserve"> </w:t>
            </w:r>
            <w:r>
              <w:rPr>
                <w:sz w:val="18"/>
              </w:rPr>
              <w:t>and</w:t>
            </w:r>
            <w:r>
              <w:rPr>
                <w:sz w:val="18"/>
              </w:rPr>
              <w:t xml:space="preserve"> </w:t>
            </w:r>
            <w:r>
              <w:rPr>
                <w:sz w:val="18"/>
              </w:rPr>
              <w:t>3.</w:t>
            </w:r>
            <w:r>
              <w:rPr>
                <w:sz w:val="18"/>
              </w:rPr>
              <w:t xml:space="preserve">  </w:t>
            </w:r>
          </w:p>
        </w:tc>
      </w:tr>
      <w:tr w:rsidR="005C0082">
        <w:trPr>
          <w:trHeight w:val="679"/>
        </w:trPr>
        <w:tc>
          <w:tcPr>
            <w:tcW w:w="1079" w:type="dxa"/>
            <w:tcBorders>
              <w:top w:val="single" w:sz="8"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0" w:right="88" w:firstLine="0"/>
              <w:jc w:val="center"/>
            </w:pPr>
            <w:r>
              <w:rPr>
                <w:sz w:val="18"/>
              </w:rPr>
              <w:t>1</w:t>
            </w:r>
            <w:r>
              <w:rPr>
                <w:sz w:val="18"/>
              </w:rPr>
              <w:t xml:space="preserve"> </w:t>
            </w:r>
          </w:p>
        </w:tc>
        <w:tc>
          <w:tcPr>
            <w:tcW w:w="8120"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81" w:firstLine="0"/>
            </w:pPr>
            <w:r>
              <w:rPr>
                <w:sz w:val="18"/>
              </w:rPr>
              <w:t>Core</w:t>
            </w:r>
            <w:r>
              <w:rPr>
                <w:sz w:val="18"/>
              </w:rPr>
              <w:t xml:space="preserve"> </w:t>
            </w:r>
            <w:r>
              <w:rPr>
                <w:sz w:val="18"/>
              </w:rPr>
              <w:t>staff</w:t>
            </w:r>
            <w:r>
              <w:rPr>
                <w:sz w:val="18"/>
              </w:rPr>
              <w:t xml:space="preserve"> </w:t>
            </w:r>
            <w:r>
              <w:rPr>
                <w:sz w:val="18"/>
              </w:rPr>
              <w:t>(Project</w:t>
            </w:r>
            <w:r>
              <w:rPr>
                <w:sz w:val="18"/>
              </w:rPr>
              <w:t xml:space="preserve"> </w:t>
            </w:r>
            <w:r>
              <w:rPr>
                <w:sz w:val="18"/>
              </w:rPr>
              <w:t>Manager</w:t>
            </w:r>
            <w:r>
              <w:rPr>
                <w:sz w:val="18"/>
              </w:rPr>
              <w:t xml:space="preserve"> </w:t>
            </w:r>
            <w:r>
              <w:rPr>
                <w:sz w:val="18"/>
              </w:rPr>
              <w:t>($5,000),</w:t>
            </w:r>
            <w:r>
              <w:rPr>
                <w:sz w:val="18"/>
              </w:rPr>
              <w:t xml:space="preserve"> </w:t>
            </w:r>
            <w:r>
              <w:rPr>
                <w:sz w:val="18"/>
              </w:rPr>
              <w:t>Regional</w:t>
            </w:r>
            <w:r>
              <w:rPr>
                <w:sz w:val="18"/>
              </w:rPr>
              <w:t xml:space="preserve"> </w:t>
            </w:r>
            <w:r>
              <w:rPr>
                <w:sz w:val="18"/>
              </w:rPr>
              <w:t>Coordinators</w:t>
            </w:r>
            <w:r>
              <w:rPr>
                <w:sz w:val="18"/>
              </w:rPr>
              <w:t xml:space="preserve"> </w:t>
            </w:r>
            <w:r>
              <w:rPr>
                <w:sz w:val="18"/>
              </w:rPr>
              <w:t>($3,000)</w:t>
            </w:r>
            <w:r>
              <w:rPr>
                <w:sz w:val="18"/>
              </w:rPr>
              <w:t xml:space="preserve"> </w:t>
            </w:r>
            <w:r>
              <w:rPr>
                <w:sz w:val="18"/>
              </w:rPr>
              <w:t>(*3)</w:t>
            </w:r>
            <w:r>
              <w:rPr>
                <w:sz w:val="18"/>
              </w:rPr>
              <w:t xml:space="preserve"> </w:t>
            </w:r>
            <w:r>
              <w:rPr>
                <w:sz w:val="18"/>
              </w:rPr>
              <w:t>and</w:t>
            </w:r>
            <w:r>
              <w:rPr>
                <w:sz w:val="18"/>
              </w:rPr>
              <w:t xml:space="preserve"> </w:t>
            </w:r>
            <w:r>
              <w:rPr>
                <w:sz w:val="18"/>
              </w:rPr>
              <w:t>Procurement</w:t>
            </w:r>
            <w:r>
              <w:rPr>
                <w:sz w:val="18"/>
              </w:rPr>
              <w:t xml:space="preserve"> </w:t>
            </w:r>
            <w:r>
              <w:rPr>
                <w:sz w:val="18"/>
              </w:rPr>
              <w:t>and</w:t>
            </w:r>
            <w:r>
              <w:rPr>
                <w:sz w:val="18"/>
              </w:rPr>
              <w:t xml:space="preserve"> </w:t>
            </w:r>
            <w:r>
              <w:rPr>
                <w:sz w:val="18"/>
              </w:rPr>
              <w:t>Finance</w:t>
            </w:r>
            <w:r>
              <w:rPr>
                <w:sz w:val="18"/>
              </w:rPr>
              <w:t xml:space="preserve"> </w:t>
            </w:r>
            <w:r>
              <w:rPr>
                <w:sz w:val="18"/>
              </w:rPr>
              <w:t>Officer</w:t>
            </w:r>
            <w:r>
              <w:rPr>
                <w:sz w:val="18"/>
              </w:rPr>
              <w:t xml:space="preserve"> </w:t>
            </w:r>
            <w:r>
              <w:rPr>
                <w:sz w:val="18"/>
              </w:rPr>
              <w:t>($2,000);</w:t>
            </w:r>
            <w:r>
              <w:rPr>
                <w:sz w:val="18"/>
              </w:rPr>
              <w:t xml:space="preserve"> </w:t>
            </w:r>
            <w:r>
              <w:rPr>
                <w:sz w:val="18"/>
              </w:rPr>
              <w:t>incl.</w:t>
            </w:r>
            <w:r>
              <w:rPr>
                <w:sz w:val="18"/>
              </w:rPr>
              <w:t xml:space="preserve"> </w:t>
            </w:r>
            <w:r>
              <w:rPr>
                <w:sz w:val="18"/>
              </w:rPr>
              <w:t>salary</w:t>
            </w:r>
            <w:r>
              <w:rPr>
                <w:sz w:val="18"/>
              </w:rPr>
              <w:t xml:space="preserve"> </w:t>
            </w:r>
            <w:r>
              <w:rPr>
                <w:sz w:val="18"/>
              </w:rPr>
              <w:t>per</w:t>
            </w:r>
            <w:r>
              <w:rPr>
                <w:sz w:val="18"/>
              </w:rPr>
              <w:t xml:space="preserve"> </w:t>
            </w:r>
            <w:r>
              <w:rPr>
                <w:sz w:val="18"/>
              </w:rPr>
              <w:t>month</w:t>
            </w:r>
            <w:r>
              <w:rPr>
                <w:sz w:val="18"/>
              </w:rPr>
              <w:t xml:space="preserve"> </w:t>
            </w:r>
            <w:r>
              <w:rPr>
                <w:sz w:val="18"/>
              </w:rPr>
              <w:t>over</w:t>
            </w:r>
            <w:r>
              <w:rPr>
                <w:sz w:val="18"/>
              </w:rPr>
              <w:t xml:space="preserve"> </w:t>
            </w:r>
            <w:r>
              <w:rPr>
                <w:sz w:val="18"/>
              </w:rPr>
              <w:t>the</w:t>
            </w:r>
            <w:r>
              <w:rPr>
                <w:sz w:val="18"/>
              </w:rPr>
              <w:t xml:space="preserve"> </w:t>
            </w:r>
            <w:r>
              <w:rPr>
                <w:sz w:val="18"/>
              </w:rPr>
              <w:t>course</w:t>
            </w:r>
            <w:r>
              <w:rPr>
                <w:sz w:val="18"/>
              </w:rPr>
              <w:t xml:space="preserve"> </w:t>
            </w:r>
            <w:r>
              <w:rPr>
                <w:sz w:val="18"/>
              </w:rPr>
              <w:t>of</w:t>
            </w:r>
            <w:r>
              <w:rPr>
                <w:sz w:val="18"/>
              </w:rPr>
              <w:t xml:space="preserve"> </w:t>
            </w:r>
            <w:r>
              <w:rPr>
                <w:sz w:val="18"/>
              </w:rPr>
              <w:t>the</w:t>
            </w:r>
            <w:r>
              <w:rPr>
                <w:sz w:val="18"/>
              </w:rPr>
              <w:t xml:space="preserve"> </w:t>
            </w:r>
            <w:r>
              <w:rPr>
                <w:sz w:val="18"/>
              </w:rPr>
              <w:t>5</w:t>
            </w:r>
            <w:r>
              <w:rPr>
                <w:sz w:val="18"/>
              </w:rPr>
              <w:t xml:space="preserve"> </w:t>
            </w:r>
            <w:r>
              <w:rPr>
                <w:sz w:val="18"/>
              </w:rPr>
              <w:t>project</w:t>
            </w:r>
            <w:r>
              <w:rPr>
                <w:sz w:val="18"/>
              </w:rPr>
              <w:t xml:space="preserve"> </w:t>
            </w:r>
            <w:r>
              <w:rPr>
                <w:sz w:val="18"/>
              </w:rPr>
              <w:t>line</w:t>
            </w:r>
            <w:r>
              <w:rPr>
                <w:sz w:val="18"/>
              </w:rPr>
              <w:t xml:space="preserve"> </w:t>
            </w:r>
            <w:r>
              <w:rPr>
                <w:sz w:val="18"/>
              </w:rPr>
              <w:t>–</w:t>
            </w:r>
            <w:r>
              <w:rPr>
                <w:sz w:val="18"/>
              </w:rPr>
              <w:t xml:space="preserve"> </w:t>
            </w:r>
            <w:r>
              <w:rPr>
                <w:sz w:val="18"/>
              </w:rPr>
              <w:t>distributed</w:t>
            </w:r>
            <w:r>
              <w:rPr>
                <w:sz w:val="18"/>
              </w:rPr>
              <w:t xml:space="preserve"> </w:t>
            </w:r>
            <w:r>
              <w:rPr>
                <w:sz w:val="18"/>
              </w:rPr>
              <w:t>in</w:t>
            </w:r>
            <w:r>
              <w:rPr>
                <w:sz w:val="18"/>
              </w:rPr>
              <w:t xml:space="preserve">  </w:t>
            </w:r>
            <w:r>
              <w:rPr>
                <w:sz w:val="18"/>
              </w:rPr>
              <w:t>50%</w:t>
            </w:r>
            <w:r>
              <w:rPr>
                <w:sz w:val="18"/>
              </w:rPr>
              <w:t xml:space="preserve"> </w:t>
            </w:r>
            <w:r>
              <w:rPr>
                <w:sz w:val="18"/>
              </w:rPr>
              <w:t>over</w:t>
            </w:r>
            <w:r>
              <w:rPr>
                <w:sz w:val="18"/>
              </w:rPr>
              <w:t xml:space="preserve"> </w:t>
            </w:r>
            <w:r>
              <w:rPr>
                <w:sz w:val="18"/>
              </w:rPr>
              <w:t>the</w:t>
            </w:r>
            <w:r>
              <w:rPr>
                <w:sz w:val="18"/>
              </w:rPr>
              <w:t xml:space="preserve"> </w:t>
            </w:r>
            <w:r>
              <w:rPr>
                <w:sz w:val="18"/>
              </w:rPr>
              <w:t>course</w:t>
            </w:r>
            <w:r>
              <w:rPr>
                <w:sz w:val="18"/>
              </w:rPr>
              <w:t xml:space="preserve"> </w:t>
            </w:r>
            <w:r>
              <w:rPr>
                <w:sz w:val="18"/>
              </w:rPr>
              <w:t>of</w:t>
            </w:r>
            <w:r>
              <w:rPr>
                <w:sz w:val="18"/>
              </w:rPr>
              <w:t xml:space="preserve"> </w:t>
            </w:r>
            <w:r>
              <w:rPr>
                <w:sz w:val="18"/>
              </w:rPr>
              <w:t>the</w:t>
            </w:r>
            <w:r>
              <w:rPr>
                <w:sz w:val="18"/>
              </w:rPr>
              <w:t xml:space="preserve"> </w:t>
            </w:r>
            <w:r>
              <w:rPr>
                <w:sz w:val="18"/>
              </w:rPr>
              <w:t>years;</w:t>
            </w:r>
            <w:r>
              <w:rPr>
                <w:sz w:val="18"/>
              </w:rPr>
              <w:t xml:space="preserve">  </w:t>
            </w:r>
            <w:r>
              <w:rPr>
                <w:sz w:val="18"/>
              </w:rPr>
              <w:t>full</w:t>
            </w:r>
            <w:r>
              <w:rPr>
                <w:sz w:val="18"/>
              </w:rPr>
              <w:t>‐</w:t>
            </w:r>
            <w:r>
              <w:rPr>
                <w:sz w:val="18"/>
              </w:rPr>
              <w:t>time</w:t>
            </w:r>
            <w:r>
              <w:rPr>
                <w:sz w:val="18"/>
              </w:rPr>
              <w:t xml:space="preserve"> </w:t>
            </w:r>
            <w:r>
              <w:rPr>
                <w:sz w:val="18"/>
              </w:rPr>
              <w:t>based</w:t>
            </w:r>
            <w:r>
              <w:rPr>
                <w:sz w:val="18"/>
              </w:rPr>
              <w:t xml:space="preserve"> </w:t>
            </w:r>
            <w:r>
              <w:rPr>
                <w:sz w:val="18"/>
              </w:rPr>
              <w:t>at</w:t>
            </w:r>
            <w:r>
              <w:rPr>
                <w:sz w:val="18"/>
              </w:rPr>
              <w:t xml:space="preserve"> </w:t>
            </w:r>
            <w:r>
              <w:rPr>
                <w:sz w:val="18"/>
              </w:rPr>
              <w:t>MET</w:t>
            </w:r>
            <w:r>
              <w:rPr>
                <w:sz w:val="18"/>
              </w:rPr>
              <w:t xml:space="preserve"> </w:t>
            </w:r>
            <w:r>
              <w:rPr>
                <w:sz w:val="18"/>
              </w:rPr>
              <w:t>(DEA)</w:t>
            </w:r>
            <w:r>
              <w:rPr>
                <w:sz w:val="18"/>
              </w:rPr>
              <w:t xml:space="preserve"> </w:t>
            </w:r>
            <w:r>
              <w:rPr>
                <w:sz w:val="18"/>
              </w:rPr>
              <w:t>in</w:t>
            </w:r>
            <w:r>
              <w:rPr>
                <w:sz w:val="18"/>
              </w:rPr>
              <w:t xml:space="preserve"> </w:t>
            </w:r>
            <w:r>
              <w:rPr>
                <w:sz w:val="18"/>
              </w:rPr>
              <w:t>Windhoek,</w:t>
            </w:r>
            <w:r>
              <w:rPr>
                <w:sz w:val="18"/>
              </w:rPr>
              <w:t xml:space="preserve"> </w:t>
            </w:r>
            <w:r>
              <w:rPr>
                <w:sz w:val="18"/>
              </w:rPr>
              <w:t>Namibia</w:t>
            </w:r>
            <w:r>
              <w:rPr>
                <w:sz w:val="18"/>
              </w:rPr>
              <w:t xml:space="preserve">    </w:t>
            </w:r>
          </w:p>
        </w:tc>
      </w:tr>
      <w:tr w:rsidR="005C0082">
        <w:trPr>
          <w:trHeight w:val="460"/>
        </w:trPr>
        <w:tc>
          <w:tcPr>
            <w:tcW w:w="1079" w:type="dxa"/>
            <w:tcBorders>
              <w:top w:val="single" w:sz="8"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0" w:right="88" w:firstLine="0"/>
              <w:jc w:val="center"/>
            </w:pPr>
            <w:r>
              <w:rPr>
                <w:sz w:val="18"/>
              </w:rPr>
              <w:t>2</w:t>
            </w:r>
            <w:r>
              <w:rPr>
                <w:sz w:val="18"/>
              </w:rPr>
              <w:t xml:space="preserve"> </w:t>
            </w:r>
          </w:p>
        </w:tc>
        <w:tc>
          <w:tcPr>
            <w:tcW w:w="8120"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0" w:firstLine="0"/>
              <w:jc w:val="left"/>
            </w:pPr>
            <w:r>
              <w:rPr>
                <w:sz w:val="18"/>
              </w:rPr>
              <w:t>Contractual</w:t>
            </w:r>
            <w:r>
              <w:rPr>
                <w:sz w:val="18"/>
              </w:rPr>
              <w:t xml:space="preserve"> </w:t>
            </w:r>
            <w:r>
              <w:rPr>
                <w:sz w:val="18"/>
              </w:rPr>
              <w:t>services</w:t>
            </w:r>
            <w:r>
              <w:rPr>
                <w:sz w:val="18"/>
              </w:rPr>
              <w:t xml:space="preserve"> </w:t>
            </w:r>
            <w:r>
              <w:rPr>
                <w:sz w:val="18"/>
              </w:rPr>
              <w:t>for</w:t>
            </w:r>
            <w:r>
              <w:rPr>
                <w:sz w:val="18"/>
              </w:rPr>
              <w:t xml:space="preserve"> </w:t>
            </w:r>
            <w:r>
              <w:rPr>
                <w:sz w:val="18"/>
              </w:rPr>
              <w:t>CES</w:t>
            </w:r>
            <w:r>
              <w:rPr>
                <w:sz w:val="18"/>
              </w:rPr>
              <w:t xml:space="preserve"> </w:t>
            </w:r>
            <w:r>
              <w:rPr>
                <w:sz w:val="18"/>
              </w:rPr>
              <w:t>to</w:t>
            </w:r>
            <w:r>
              <w:rPr>
                <w:sz w:val="18"/>
              </w:rPr>
              <w:t xml:space="preserve"> </w:t>
            </w:r>
            <w:r>
              <w:rPr>
                <w:sz w:val="18"/>
              </w:rPr>
              <w:t>conduct</w:t>
            </w:r>
            <w:r>
              <w:rPr>
                <w:sz w:val="18"/>
              </w:rPr>
              <w:t xml:space="preserve"> </w:t>
            </w:r>
            <w:r>
              <w:rPr>
                <w:sz w:val="18"/>
              </w:rPr>
              <w:t>most</w:t>
            </w:r>
            <w:r>
              <w:rPr>
                <w:sz w:val="18"/>
              </w:rPr>
              <w:t xml:space="preserve"> </w:t>
            </w:r>
            <w:r>
              <w:rPr>
                <w:sz w:val="18"/>
              </w:rPr>
              <w:t>of</w:t>
            </w:r>
            <w:r>
              <w:rPr>
                <w:sz w:val="18"/>
              </w:rPr>
              <w:t xml:space="preserve"> </w:t>
            </w:r>
            <w:r>
              <w:rPr>
                <w:sz w:val="18"/>
              </w:rPr>
              <w:t>the</w:t>
            </w:r>
            <w:r>
              <w:rPr>
                <w:sz w:val="18"/>
              </w:rPr>
              <w:t xml:space="preserve"> </w:t>
            </w:r>
            <w:r>
              <w:rPr>
                <w:sz w:val="18"/>
              </w:rPr>
              <w:t>activities</w:t>
            </w:r>
            <w:r>
              <w:rPr>
                <w:sz w:val="18"/>
              </w:rPr>
              <w:t xml:space="preserve"> </w:t>
            </w:r>
            <w:r>
              <w:rPr>
                <w:sz w:val="18"/>
              </w:rPr>
              <w:t>under</w:t>
            </w:r>
            <w:r>
              <w:rPr>
                <w:sz w:val="18"/>
              </w:rPr>
              <w:t xml:space="preserve"> </w:t>
            </w:r>
            <w:r>
              <w:rPr>
                <w:sz w:val="18"/>
              </w:rPr>
              <w:t>Outcome</w:t>
            </w:r>
            <w:r>
              <w:rPr>
                <w:sz w:val="18"/>
              </w:rPr>
              <w:t xml:space="preserve"> </w:t>
            </w:r>
            <w:r>
              <w:rPr>
                <w:sz w:val="18"/>
              </w:rPr>
              <w:t>1</w:t>
            </w:r>
            <w:r>
              <w:rPr>
                <w:sz w:val="18"/>
              </w:rPr>
              <w:t xml:space="preserve"> </w:t>
            </w:r>
            <w:r>
              <w:rPr>
                <w:sz w:val="18"/>
              </w:rPr>
              <w:t>such</w:t>
            </w:r>
            <w:r>
              <w:rPr>
                <w:sz w:val="18"/>
              </w:rPr>
              <w:t xml:space="preserve"> </w:t>
            </w:r>
            <w:r>
              <w:rPr>
                <w:sz w:val="18"/>
              </w:rPr>
              <w:t>as</w:t>
            </w:r>
            <w:r>
              <w:rPr>
                <w:sz w:val="18"/>
              </w:rPr>
              <w:t xml:space="preserve"> </w:t>
            </w:r>
            <w:r>
              <w:rPr>
                <w:sz w:val="18"/>
              </w:rPr>
              <w:t>1.2</w:t>
            </w:r>
            <w:r>
              <w:rPr>
                <w:sz w:val="18"/>
              </w:rPr>
              <w:t xml:space="preserve"> </w:t>
            </w:r>
            <w:r>
              <w:rPr>
                <w:sz w:val="18"/>
              </w:rPr>
              <w:t>“Community</w:t>
            </w:r>
            <w:r>
              <w:rPr>
                <w:sz w:val="18"/>
              </w:rPr>
              <w:t xml:space="preserve"> </w:t>
            </w:r>
            <w:r>
              <w:rPr>
                <w:sz w:val="18"/>
              </w:rPr>
              <w:t>selfhelp</w:t>
            </w:r>
            <w:r>
              <w:rPr>
                <w:sz w:val="18"/>
              </w:rPr>
              <w:t xml:space="preserve"> </w:t>
            </w:r>
            <w:r>
              <w:rPr>
                <w:sz w:val="18"/>
              </w:rPr>
              <w:t>groups”,</w:t>
            </w:r>
            <w:r>
              <w:rPr>
                <w:sz w:val="18"/>
              </w:rPr>
              <w:t xml:space="preserve"> </w:t>
            </w:r>
            <w:r>
              <w:rPr>
                <w:sz w:val="18"/>
              </w:rPr>
              <w:t>1.6</w:t>
            </w:r>
            <w:r>
              <w:rPr>
                <w:sz w:val="18"/>
              </w:rPr>
              <w:t xml:space="preserve"> </w:t>
            </w:r>
            <w:r>
              <w:rPr>
                <w:sz w:val="18"/>
              </w:rPr>
              <w:t>“Assisting</w:t>
            </w:r>
            <w:r>
              <w:rPr>
                <w:sz w:val="18"/>
              </w:rPr>
              <w:t xml:space="preserve"> </w:t>
            </w:r>
            <w:r>
              <w:rPr>
                <w:sz w:val="18"/>
              </w:rPr>
              <w:t>the</w:t>
            </w:r>
            <w:r>
              <w:rPr>
                <w:sz w:val="18"/>
              </w:rPr>
              <w:t xml:space="preserve"> </w:t>
            </w:r>
            <w:r>
              <w:rPr>
                <w:sz w:val="18"/>
              </w:rPr>
              <w:t>2000</w:t>
            </w:r>
            <w:r>
              <w:rPr>
                <w:sz w:val="18"/>
              </w:rPr>
              <w:t xml:space="preserve"> </w:t>
            </w:r>
            <w:r>
              <w:rPr>
                <w:sz w:val="18"/>
              </w:rPr>
              <w:t>households</w:t>
            </w:r>
            <w:r>
              <w:rPr>
                <w:sz w:val="18"/>
              </w:rPr>
              <w:t xml:space="preserve"> </w:t>
            </w:r>
            <w:r>
              <w:rPr>
                <w:sz w:val="18"/>
              </w:rPr>
              <w:t>with</w:t>
            </w:r>
            <w:r>
              <w:rPr>
                <w:sz w:val="18"/>
              </w:rPr>
              <w:t xml:space="preserve"> </w:t>
            </w:r>
            <w:r>
              <w:rPr>
                <w:sz w:val="18"/>
              </w:rPr>
              <w:t>fresh</w:t>
            </w:r>
            <w:r>
              <w:rPr>
                <w:sz w:val="18"/>
              </w:rPr>
              <w:t xml:space="preserve"> </w:t>
            </w:r>
            <w:r>
              <w:rPr>
                <w:sz w:val="18"/>
              </w:rPr>
              <w:t>vegetable</w:t>
            </w:r>
            <w:r>
              <w:rPr>
                <w:sz w:val="18"/>
              </w:rPr>
              <w:t xml:space="preserve"> </w:t>
            </w:r>
            <w:r>
              <w:rPr>
                <w:sz w:val="18"/>
              </w:rPr>
              <w:t>production</w:t>
            </w:r>
            <w:r>
              <w:rPr>
                <w:sz w:val="18"/>
              </w:rPr>
              <w:t xml:space="preserve"> </w:t>
            </w:r>
            <w:r>
              <w:rPr>
                <w:sz w:val="18"/>
              </w:rPr>
              <w:t>&amp;</w:t>
            </w:r>
            <w:r>
              <w:rPr>
                <w:sz w:val="18"/>
              </w:rPr>
              <w:t xml:space="preserve"> </w:t>
            </w:r>
            <w:r>
              <w:rPr>
                <w:sz w:val="18"/>
              </w:rPr>
              <w:t>micro</w:t>
            </w:r>
            <w:r>
              <w:rPr>
                <w:sz w:val="18"/>
              </w:rPr>
              <w:t>‐</w:t>
            </w:r>
            <w:r>
              <w:rPr>
                <w:sz w:val="18"/>
              </w:rPr>
              <w:t>drip</w:t>
            </w:r>
            <w:r>
              <w:rPr>
                <w:sz w:val="18"/>
              </w:rPr>
              <w:t xml:space="preserve"> </w:t>
            </w:r>
            <w:r>
              <w:rPr>
                <w:sz w:val="18"/>
              </w:rPr>
              <w:t>irrigation”</w:t>
            </w:r>
            <w:r>
              <w:rPr>
                <w:sz w:val="18"/>
              </w:rPr>
              <w:t xml:space="preserve"> </w:t>
            </w:r>
          </w:p>
        </w:tc>
      </w:tr>
      <w:tr w:rsidR="005C0082">
        <w:trPr>
          <w:trHeight w:val="460"/>
        </w:trPr>
        <w:tc>
          <w:tcPr>
            <w:tcW w:w="1079" w:type="dxa"/>
            <w:tcBorders>
              <w:top w:val="single" w:sz="8"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0" w:right="88" w:firstLine="0"/>
              <w:jc w:val="center"/>
            </w:pPr>
            <w:r>
              <w:rPr>
                <w:sz w:val="18"/>
              </w:rPr>
              <w:t>3</w:t>
            </w:r>
            <w:r>
              <w:rPr>
                <w:sz w:val="18"/>
              </w:rPr>
              <w:t xml:space="preserve"> </w:t>
            </w:r>
          </w:p>
        </w:tc>
        <w:tc>
          <w:tcPr>
            <w:tcW w:w="8120"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0" w:firstLine="0"/>
              <w:jc w:val="left"/>
            </w:pPr>
            <w:r>
              <w:rPr>
                <w:sz w:val="18"/>
              </w:rPr>
              <w:t>The</w:t>
            </w:r>
            <w:r>
              <w:rPr>
                <w:sz w:val="18"/>
              </w:rPr>
              <w:t xml:space="preserve"> </w:t>
            </w:r>
            <w:r>
              <w:rPr>
                <w:sz w:val="18"/>
              </w:rPr>
              <w:t>funds</w:t>
            </w:r>
            <w:r>
              <w:rPr>
                <w:sz w:val="18"/>
              </w:rPr>
              <w:t xml:space="preserve"> </w:t>
            </w:r>
            <w:r>
              <w:rPr>
                <w:sz w:val="18"/>
              </w:rPr>
              <w:t>are</w:t>
            </w:r>
            <w:r>
              <w:rPr>
                <w:sz w:val="18"/>
              </w:rPr>
              <w:t xml:space="preserve"> </w:t>
            </w:r>
            <w:r>
              <w:rPr>
                <w:sz w:val="18"/>
              </w:rPr>
              <w:t>allocated</w:t>
            </w:r>
            <w:r>
              <w:rPr>
                <w:sz w:val="18"/>
              </w:rPr>
              <w:t xml:space="preserve"> </w:t>
            </w:r>
            <w:r>
              <w:rPr>
                <w:sz w:val="18"/>
              </w:rPr>
              <w:t>for</w:t>
            </w:r>
            <w:r>
              <w:rPr>
                <w:sz w:val="18"/>
              </w:rPr>
              <w:t xml:space="preserve"> </w:t>
            </w:r>
            <w:r>
              <w:rPr>
                <w:sz w:val="18"/>
              </w:rPr>
              <w:t>project</w:t>
            </w:r>
            <w:r>
              <w:rPr>
                <w:sz w:val="18"/>
              </w:rPr>
              <w:t xml:space="preserve"> </w:t>
            </w:r>
            <w:r>
              <w:rPr>
                <w:sz w:val="18"/>
              </w:rPr>
              <w:t>staff</w:t>
            </w:r>
            <w:r>
              <w:rPr>
                <w:sz w:val="18"/>
              </w:rPr>
              <w:t xml:space="preserve"> </w:t>
            </w:r>
            <w:r>
              <w:rPr>
                <w:sz w:val="18"/>
              </w:rPr>
              <w:t>related</w:t>
            </w:r>
            <w:r>
              <w:rPr>
                <w:sz w:val="18"/>
              </w:rPr>
              <w:t xml:space="preserve"> </w:t>
            </w:r>
            <w:r>
              <w:rPr>
                <w:sz w:val="18"/>
              </w:rPr>
              <w:t>travels,</w:t>
            </w:r>
            <w:r>
              <w:rPr>
                <w:sz w:val="18"/>
              </w:rPr>
              <w:t xml:space="preserve"> </w:t>
            </w:r>
            <w:r>
              <w:rPr>
                <w:sz w:val="18"/>
              </w:rPr>
              <w:t>DSA</w:t>
            </w:r>
            <w:r>
              <w:rPr>
                <w:sz w:val="18"/>
              </w:rPr>
              <w:t xml:space="preserve"> </w:t>
            </w:r>
            <w:r>
              <w:rPr>
                <w:sz w:val="18"/>
              </w:rPr>
              <w:t>costs</w:t>
            </w:r>
            <w:r>
              <w:rPr>
                <w:sz w:val="18"/>
              </w:rPr>
              <w:t xml:space="preserve"> </w:t>
            </w:r>
            <w:r>
              <w:rPr>
                <w:sz w:val="18"/>
              </w:rPr>
              <w:t>to</w:t>
            </w:r>
            <w:r>
              <w:rPr>
                <w:sz w:val="18"/>
              </w:rPr>
              <w:t xml:space="preserve"> </w:t>
            </w:r>
            <w:r>
              <w:rPr>
                <w:sz w:val="18"/>
              </w:rPr>
              <w:t>the</w:t>
            </w:r>
            <w:r>
              <w:rPr>
                <w:sz w:val="18"/>
              </w:rPr>
              <w:t xml:space="preserve"> </w:t>
            </w:r>
            <w:r>
              <w:rPr>
                <w:sz w:val="18"/>
              </w:rPr>
              <w:t>region</w:t>
            </w:r>
            <w:r>
              <w:rPr>
                <w:sz w:val="18"/>
              </w:rPr>
              <w:t xml:space="preserve"> </w:t>
            </w:r>
            <w:r>
              <w:rPr>
                <w:sz w:val="18"/>
              </w:rPr>
              <w:t>and</w:t>
            </w:r>
            <w:r>
              <w:rPr>
                <w:sz w:val="18"/>
              </w:rPr>
              <w:t xml:space="preserve"> </w:t>
            </w:r>
            <w:r>
              <w:rPr>
                <w:sz w:val="18"/>
              </w:rPr>
              <w:t>movement</w:t>
            </w:r>
            <w:r>
              <w:rPr>
                <w:sz w:val="18"/>
              </w:rPr>
              <w:t xml:space="preserve"> </w:t>
            </w:r>
            <w:r>
              <w:rPr>
                <w:sz w:val="18"/>
              </w:rPr>
              <w:t>between</w:t>
            </w:r>
            <w:r>
              <w:rPr>
                <w:sz w:val="18"/>
              </w:rPr>
              <w:t xml:space="preserve"> </w:t>
            </w:r>
            <w:r>
              <w:rPr>
                <w:sz w:val="18"/>
              </w:rPr>
              <w:t>the</w:t>
            </w:r>
            <w:r>
              <w:rPr>
                <w:sz w:val="18"/>
              </w:rPr>
              <w:t xml:space="preserve"> </w:t>
            </w:r>
            <w:r>
              <w:rPr>
                <w:sz w:val="18"/>
              </w:rPr>
              <w:t>various</w:t>
            </w:r>
            <w:r>
              <w:rPr>
                <w:sz w:val="18"/>
              </w:rPr>
              <w:t xml:space="preserve"> </w:t>
            </w:r>
            <w:r>
              <w:rPr>
                <w:sz w:val="18"/>
              </w:rPr>
              <w:t>regions,</w:t>
            </w:r>
            <w:r>
              <w:rPr>
                <w:sz w:val="18"/>
              </w:rPr>
              <w:t xml:space="preserve"> </w:t>
            </w:r>
            <w:r>
              <w:rPr>
                <w:sz w:val="18"/>
              </w:rPr>
              <w:t>partially</w:t>
            </w:r>
            <w:r>
              <w:rPr>
                <w:sz w:val="18"/>
              </w:rPr>
              <w:t xml:space="preserve"> </w:t>
            </w:r>
            <w:r>
              <w:rPr>
                <w:sz w:val="18"/>
              </w:rPr>
              <w:t>for</w:t>
            </w:r>
            <w:r>
              <w:rPr>
                <w:sz w:val="18"/>
              </w:rPr>
              <w:t xml:space="preserve"> </w:t>
            </w:r>
            <w:r>
              <w:rPr>
                <w:sz w:val="18"/>
              </w:rPr>
              <w:t>MAWF’s</w:t>
            </w:r>
            <w:r>
              <w:rPr>
                <w:sz w:val="18"/>
              </w:rPr>
              <w:t xml:space="preserve"> </w:t>
            </w:r>
            <w:r>
              <w:rPr>
                <w:sz w:val="18"/>
              </w:rPr>
              <w:t>DEES</w:t>
            </w:r>
            <w:r>
              <w:rPr>
                <w:sz w:val="18"/>
              </w:rPr>
              <w:t xml:space="preserve"> </w:t>
            </w:r>
            <w:r>
              <w:rPr>
                <w:sz w:val="18"/>
              </w:rPr>
              <w:t>Officers</w:t>
            </w:r>
            <w:r>
              <w:rPr>
                <w:sz w:val="18"/>
              </w:rPr>
              <w:t xml:space="preserve"> </w:t>
            </w:r>
            <w:r>
              <w:rPr>
                <w:sz w:val="18"/>
              </w:rPr>
              <w:t>when</w:t>
            </w:r>
            <w:r>
              <w:rPr>
                <w:sz w:val="18"/>
              </w:rPr>
              <w:t xml:space="preserve"> </w:t>
            </w:r>
            <w:r>
              <w:rPr>
                <w:sz w:val="18"/>
              </w:rPr>
              <w:t>providing</w:t>
            </w:r>
            <w:r>
              <w:rPr>
                <w:sz w:val="18"/>
              </w:rPr>
              <w:t xml:space="preserve"> </w:t>
            </w:r>
            <w:r>
              <w:rPr>
                <w:sz w:val="18"/>
              </w:rPr>
              <w:t>with</w:t>
            </w:r>
            <w:r>
              <w:rPr>
                <w:sz w:val="18"/>
              </w:rPr>
              <w:t xml:space="preserve"> </w:t>
            </w:r>
            <w:r>
              <w:rPr>
                <w:sz w:val="18"/>
              </w:rPr>
              <w:t>activities</w:t>
            </w:r>
            <w:r>
              <w:rPr>
                <w:sz w:val="18"/>
              </w:rPr>
              <w:t xml:space="preserve"> </w:t>
            </w:r>
            <w:r>
              <w:rPr>
                <w:sz w:val="18"/>
              </w:rPr>
              <w:t>in</w:t>
            </w:r>
            <w:r>
              <w:rPr>
                <w:sz w:val="18"/>
              </w:rPr>
              <w:t xml:space="preserve"> </w:t>
            </w:r>
            <w:r>
              <w:rPr>
                <w:sz w:val="18"/>
              </w:rPr>
              <w:t>Outcome</w:t>
            </w:r>
            <w:r>
              <w:rPr>
                <w:sz w:val="18"/>
              </w:rPr>
              <w:t xml:space="preserve"> </w:t>
            </w:r>
            <w:r>
              <w:rPr>
                <w:sz w:val="18"/>
              </w:rPr>
              <w:t>1</w:t>
            </w:r>
            <w:r>
              <w:rPr>
                <w:sz w:val="18"/>
              </w:rPr>
              <w:t xml:space="preserve"> </w:t>
            </w:r>
          </w:p>
        </w:tc>
      </w:tr>
      <w:tr w:rsidR="005C0082">
        <w:trPr>
          <w:trHeight w:val="1118"/>
        </w:trPr>
        <w:tc>
          <w:tcPr>
            <w:tcW w:w="1079" w:type="dxa"/>
            <w:tcBorders>
              <w:top w:val="single" w:sz="8"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0" w:right="88" w:firstLine="0"/>
              <w:jc w:val="center"/>
            </w:pPr>
            <w:r>
              <w:rPr>
                <w:sz w:val="18"/>
              </w:rPr>
              <w:t xml:space="preserve"> </w:t>
            </w:r>
            <w:r>
              <w:rPr>
                <w:sz w:val="18"/>
              </w:rPr>
              <w:t>4</w:t>
            </w:r>
            <w:r>
              <w:rPr>
                <w:sz w:val="18"/>
              </w:rPr>
              <w:t xml:space="preserve"> </w:t>
            </w:r>
          </w:p>
        </w:tc>
        <w:tc>
          <w:tcPr>
            <w:tcW w:w="8120"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81" w:firstLine="0"/>
            </w:pPr>
            <w:r>
              <w:rPr>
                <w:sz w:val="18"/>
              </w:rPr>
              <w:t>Funds</w:t>
            </w:r>
            <w:r>
              <w:rPr>
                <w:sz w:val="18"/>
              </w:rPr>
              <w:t xml:space="preserve"> </w:t>
            </w:r>
            <w:r>
              <w:rPr>
                <w:sz w:val="18"/>
              </w:rPr>
              <w:t>have</w:t>
            </w:r>
            <w:r>
              <w:rPr>
                <w:sz w:val="18"/>
              </w:rPr>
              <w:t xml:space="preserve"> </w:t>
            </w:r>
            <w:r>
              <w:rPr>
                <w:sz w:val="18"/>
              </w:rPr>
              <w:t>been</w:t>
            </w:r>
            <w:r>
              <w:rPr>
                <w:sz w:val="18"/>
              </w:rPr>
              <w:t xml:space="preserve"> </w:t>
            </w:r>
            <w:r>
              <w:rPr>
                <w:sz w:val="18"/>
              </w:rPr>
              <w:t>budgeted</w:t>
            </w:r>
            <w:r>
              <w:rPr>
                <w:sz w:val="18"/>
              </w:rPr>
              <w:t xml:space="preserve"> </w:t>
            </w:r>
            <w:r>
              <w:rPr>
                <w:sz w:val="18"/>
              </w:rPr>
              <w:t>for</w:t>
            </w:r>
            <w:r>
              <w:rPr>
                <w:sz w:val="18"/>
              </w:rPr>
              <w:t xml:space="preserve"> </w:t>
            </w:r>
            <w:r>
              <w:rPr>
                <w:sz w:val="18"/>
              </w:rPr>
              <w:t>implements</w:t>
            </w:r>
            <w:r>
              <w:rPr>
                <w:sz w:val="18"/>
              </w:rPr>
              <w:t xml:space="preserve"> </w:t>
            </w:r>
            <w:r>
              <w:rPr>
                <w:sz w:val="18"/>
              </w:rPr>
              <w:t>for</w:t>
            </w:r>
            <w:r>
              <w:rPr>
                <w:sz w:val="18"/>
              </w:rPr>
              <w:t xml:space="preserve"> </w:t>
            </w:r>
            <w:r>
              <w:rPr>
                <w:sz w:val="18"/>
              </w:rPr>
              <w:t>all</w:t>
            </w:r>
            <w:r>
              <w:rPr>
                <w:sz w:val="18"/>
              </w:rPr>
              <w:t xml:space="preserve"> </w:t>
            </w:r>
            <w:r>
              <w:rPr>
                <w:sz w:val="18"/>
              </w:rPr>
              <w:t>technical</w:t>
            </w:r>
            <w:r>
              <w:rPr>
                <w:sz w:val="18"/>
              </w:rPr>
              <w:t xml:space="preserve"> </w:t>
            </w:r>
            <w:r>
              <w:rPr>
                <w:sz w:val="18"/>
              </w:rPr>
              <w:t>activities</w:t>
            </w:r>
            <w:r>
              <w:rPr>
                <w:sz w:val="18"/>
              </w:rPr>
              <w:t xml:space="preserve"> </w:t>
            </w:r>
            <w:r>
              <w:rPr>
                <w:sz w:val="18"/>
              </w:rPr>
              <w:t>on</w:t>
            </w:r>
            <w:r>
              <w:rPr>
                <w:sz w:val="18"/>
              </w:rPr>
              <w:t xml:space="preserve"> </w:t>
            </w:r>
            <w:r>
              <w:rPr>
                <w:sz w:val="18"/>
              </w:rPr>
              <w:t>site;</w:t>
            </w:r>
            <w:r>
              <w:rPr>
                <w:sz w:val="18"/>
              </w:rPr>
              <w:t xml:space="preserve"> </w:t>
            </w:r>
            <w:r>
              <w:rPr>
                <w:sz w:val="18"/>
              </w:rPr>
              <w:t>mostly</w:t>
            </w:r>
            <w:r>
              <w:rPr>
                <w:sz w:val="18"/>
              </w:rPr>
              <w:t xml:space="preserve"> </w:t>
            </w:r>
            <w:r>
              <w:rPr>
                <w:sz w:val="18"/>
              </w:rPr>
              <w:t>under</w:t>
            </w:r>
            <w:r>
              <w:rPr>
                <w:sz w:val="18"/>
              </w:rPr>
              <w:t xml:space="preserve"> </w:t>
            </w:r>
            <w:r>
              <w:rPr>
                <w:sz w:val="18"/>
              </w:rPr>
              <w:t>Output</w:t>
            </w:r>
            <w:r>
              <w:rPr>
                <w:sz w:val="18"/>
              </w:rPr>
              <w:t xml:space="preserve"> </w:t>
            </w:r>
            <w:r>
              <w:rPr>
                <w:sz w:val="18"/>
              </w:rPr>
              <w:t>1.4</w:t>
            </w:r>
            <w:r>
              <w:rPr>
                <w:sz w:val="18"/>
              </w:rPr>
              <w:t xml:space="preserve"> ‐ </w:t>
            </w:r>
            <w:r>
              <w:rPr>
                <w:sz w:val="18"/>
              </w:rPr>
              <w:t>providing</w:t>
            </w:r>
            <w:r>
              <w:rPr>
                <w:sz w:val="18"/>
              </w:rPr>
              <w:t xml:space="preserve"> </w:t>
            </w:r>
            <w:r>
              <w:rPr>
                <w:sz w:val="18"/>
              </w:rPr>
              <w:t>access</w:t>
            </w:r>
            <w:r>
              <w:rPr>
                <w:sz w:val="18"/>
              </w:rPr>
              <w:t xml:space="preserve"> </w:t>
            </w:r>
            <w:r>
              <w:rPr>
                <w:sz w:val="18"/>
              </w:rPr>
              <w:t>to</w:t>
            </w:r>
            <w:r>
              <w:rPr>
                <w:sz w:val="18"/>
              </w:rPr>
              <w:t xml:space="preserve"> </w:t>
            </w:r>
            <w:r>
              <w:rPr>
                <w:sz w:val="18"/>
              </w:rPr>
              <w:t>ploughing</w:t>
            </w:r>
            <w:r>
              <w:rPr>
                <w:sz w:val="18"/>
              </w:rPr>
              <w:t xml:space="preserve"> </w:t>
            </w:r>
            <w:r>
              <w:rPr>
                <w:sz w:val="18"/>
              </w:rPr>
              <w:t>implements</w:t>
            </w:r>
            <w:r>
              <w:rPr>
                <w:sz w:val="18"/>
              </w:rPr>
              <w:t xml:space="preserve"> </w:t>
            </w:r>
            <w:r>
              <w:rPr>
                <w:sz w:val="18"/>
              </w:rPr>
              <w:t>and</w:t>
            </w:r>
            <w:r>
              <w:rPr>
                <w:sz w:val="18"/>
              </w:rPr>
              <w:t xml:space="preserve"> </w:t>
            </w:r>
            <w:r>
              <w:rPr>
                <w:sz w:val="18"/>
              </w:rPr>
              <w:t>service</w:t>
            </w:r>
            <w:r>
              <w:rPr>
                <w:sz w:val="18"/>
              </w:rPr>
              <w:t xml:space="preserve"> </w:t>
            </w:r>
            <w:r>
              <w:rPr>
                <w:sz w:val="18"/>
              </w:rPr>
              <w:t>to</w:t>
            </w:r>
            <w:r>
              <w:rPr>
                <w:sz w:val="18"/>
              </w:rPr>
              <w:t xml:space="preserve"> </w:t>
            </w:r>
            <w:r>
              <w:rPr>
                <w:sz w:val="18"/>
              </w:rPr>
              <w:t>600</w:t>
            </w:r>
            <w:r>
              <w:rPr>
                <w:sz w:val="18"/>
              </w:rPr>
              <w:t xml:space="preserve"> </w:t>
            </w:r>
            <w:r>
              <w:rPr>
                <w:sz w:val="18"/>
              </w:rPr>
              <w:t>households</w:t>
            </w:r>
            <w:r>
              <w:rPr>
                <w:sz w:val="18"/>
              </w:rPr>
              <w:t xml:space="preserve"> </w:t>
            </w:r>
            <w:r>
              <w:rPr>
                <w:sz w:val="18"/>
              </w:rPr>
              <w:t>per</w:t>
            </w:r>
            <w:r>
              <w:rPr>
                <w:sz w:val="18"/>
              </w:rPr>
              <w:t xml:space="preserve"> </w:t>
            </w:r>
            <w:r>
              <w:rPr>
                <w:sz w:val="18"/>
              </w:rPr>
              <w:t>project</w:t>
            </w:r>
            <w:r>
              <w:rPr>
                <w:sz w:val="18"/>
              </w:rPr>
              <w:t xml:space="preserve"> </w:t>
            </w:r>
            <w:r>
              <w:rPr>
                <w:sz w:val="18"/>
              </w:rPr>
              <w:t>zone</w:t>
            </w:r>
            <w:r>
              <w:rPr>
                <w:sz w:val="18"/>
              </w:rPr>
              <w:t xml:space="preserve"> </w:t>
            </w:r>
            <w:r>
              <w:rPr>
                <w:sz w:val="18"/>
              </w:rPr>
              <w:t>to</w:t>
            </w:r>
            <w:r>
              <w:rPr>
                <w:sz w:val="18"/>
              </w:rPr>
              <w:t xml:space="preserve"> </w:t>
            </w:r>
            <w:r>
              <w:rPr>
                <w:sz w:val="18"/>
              </w:rPr>
              <w:t>prepare</w:t>
            </w:r>
            <w:r>
              <w:rPr>
                <w:sz w:val="18"/>
              </w:rPr>
              <w:t xml:space="preserve"> </w:t>
            </w:r>
            <w:r>
              <w:rPr>
                <w:sz w:val="18"/>
              </w:rPr>
              <w:t>land</w:t>
            </w:r>
            <w:r>
              <w:rPr>
                <w:sz w:val="18"/>
              </w:rPr>
              <w:t xml:space="preserve"> </w:t>
            </w:r>
            <w:r>
              <w:rPr>
                <w:sz w:val="18"/>
              </w:rPr>
              <w:t>well</w:t>
            </w:r>
            <w:r>
              <w:rPr>
                <w:sz w:val="18"/>
              </w:rPr>
              <w:t xml:space="preserve"> </w:t>
            </w:r>
            <w:r>
              <w:rPr>
                <w:sz w:val="18"/>
              </w:rPr>
              <w:t>before</w:t>
            </w:r>
            <w:r>
              <w:rPr>
                <w:sz w:val="18"/>
              </w:rPr>
              <w:t xml:space="preserve"> </w:t>
            </w:r>
            <w:r>
              <w:rPr>
                <w:sz w:val="18"/>
              </w:rPr>
              <w:t>planting</w:t>
            </w:r>
            <w:r>
              <w:rPr>
                <w:sz w:val="18"/>
              </w:rPr>
              <w:t xml:space="preserve"> </w:t>
            </w:r>
            <w:r>
              <w:rPr>
                <w:sz w:val="18"/>
              </w:rPr>
              <w:t>season,</w:t>
            </w:r>
            <w:r>
              <w:rPr>
                <w:sz w:val="18"/>
              </w:rPr>
              <w:t xml:space="preserve"> </w:t>
            </w:r>
            <w:r>
              <w:rPr>
                <w:sz w:val="18"/>
              </w:rPr>
              <w:t>setting</w:t>
            </w:r>
            <w:r>
              <w:rPr>
                <w:sz w:val="18"/>
              </w:rPr>
              <w:t xml:space="preserve"> </w:t>
            </w:r>
            <w:r>
              <w:rPr>
                <w:sz w:val="18"/>
              </w:rPr>
              <w:t>up</w:t>
            </w:r>
            <w:r>
              <w:rPr>
                <w:sz w:val="18"/>
              </w:rPr>
              <w:t xml:space="preserve"> </w:t>
            </w:r>
            <w:r>
              <w:rPr>
                <w:sz w:val="18"/>
              </w:rPr>
              <w:t>micro</w:t>
            </w:r>
            <w:r>
              <w:rPr>
                <w:sz w:val="18"/>
              </w:rPr>
              <w:t xml:space="preserve"> </w:t>
            </w:r>
            <w:r>
              <w:rPr>
                <w:sz w:val="18"/>
              </w:rPr>
              <w:t>seed</w:t>
            </w:r>
            <w:r>
              <w:rPr>
                <w:sz w:val="18"/>
              </w:rPr>
              <w:t xml:space="preserve"> </w:t>
            </w:r>
            <w:r>
              <w:rPr>
                <w:sz w:val="18"/>
              </w:rPr>
              <w:t>distribution</w:t>
            </w:r>
            <w:r>
              <w:rPr>
                <w:sz w:val="18"/>
              </w:rPr>
              <w:t xml:space="preserve"> </w:t>
            </w:r>
            <w:r>
              <w:rPr>
                <w:sz w:val="18"/>
              </w:rPr>
              <w:t>banks</w:t>
            </w:r>
            <w:r>
              <w:rPr>
                <w:sz w:val="18"/>
              </w:rPr>
              <w:t xml:space="preserve"> </w:t>
            </w:r>
            <w:r>
              <w:rPr>
                <w:sz w:val="18"/>
              </w:rPr>
              <w:t>locally</w:t>
            </w:r>
            <w:r>
              <w:rPr>
                <w:sz w:val="18"/>
              </w:rPr>
              <w:t xml:space="preserve"> </w:t>
            </w:r>
            <w:r>
              <w:rPr>
                <w:sz w:val="18"/>
              </w:rPr>
              <w:t>through</w:t>
            </w:r>
            <w:r>
              <w:rPr>
                <w:sz w:val="18"/>
              </w:rPr>
              <w:t xml:space="preserve"> </w:t>
            </w:r>
            <w:r>
              <w:rPr>
                <w:sz w:val="18"/>
              </w:rPr>
              <w:t>SHGs</w:t>
            </w:r>
            <w:r>
              <w:rPr>
                <w:sz w:val="18"/>
              </w:rPr>
              <w:t xml:space="preserve"> </w:t>
            </w:r>
            <w:r>
              <w:rPr>
                <w:sz w:val="18"/>
              </w:rPr>
              <w:t>(linked</w:t>
            </w:r>
            <w:r>
              <w:rPr>
                <w:sz w:val="18"/>
              </w:rPr>
              <w:t xml:space="preserve"> </w:t>
            </w:r>
            <w:r>
              <w:rPr>
                <w:sz w:val="18"/>
              </w:rPr>
              <w:t>to</w:t>
            </w:r>
            <w:r>
              <w:rPr>
                <w:sz w:val="18"/>
              </w:rPr>
              <w:t xml:space="preserve"> </w:t>
            </w:r>
            <w:r>
              <w:rPr>
                <w:sz w:val="18"/>
              </w:rPr>
              <w:t>MAWF</w:t>
            </w:r>
            <w:r>
              <w:rPr>
                <w:sz w:val="18"/>
              </w:rPr>
              <w:t xml:space="preserve"> </w:t>
            </w:r>
            <w:r>
              <w:rPr>
                <w:sz w:val="18"/>
              </w:rPr>
              <w:t>co</w:t>
            </w:r>
            <w:r>
              <w:rPr>
                <w:sz w:val="18"/>
              </w:rPr>
              <w:t>‐</w:t>
            </w:r>
            <w:r>
              <w:rPr>
                <w:sz w:val="18"/>
              </w:rPr>
              <w:t>financing);</w:t>
            </w:r>
            <w:r>
              <w:rPr>
                <w:sz w:val="18"/>
              </w:rPr>
              <w:t xml:space="preserve"> </w:t>
            </w:r>
            <w:r>
              <w:rPr>
                <w:sz w:val="18"/>
              </w:rPr>
              <w:t>1.5</w:t>
            </w:r>
            <w:r>
              <w:rPr>
                <w:sz w:val="18"/>
              </w:rPr>
              <w:t xml:space="preserve"> </w:t>
            </w:r>
            <w:r>
              <w:rPr>
                <w:sz w:val="18"/>
              </w:rPr>
              <w:t>–</w:t>
            </w:r>
            <w:r>
              <w:rPr>
                <w:sz w:val="18"/>
              </w:rPr>
              <w:t xml:space="preserve"> </w:t>
            </w:r>
            <w:r>
              <w:rPr>
                <w:sz w:val="18"/>
              </w:rPr>
              <w:t>micro</w:t>
            </w:r>
            <w:r>
              <w:rPr>
                <w:sz w:val="18"/>
              </w:rPr>
              <w:t xml:space="preserve"> </w:t>
            </w:r>
            <w:r>
              <w:rPr>
                <w:sz w:val="18"/>
              </w:rPr>
              <w:t>irrigation</w:t>
            </w:r>
            <w:r>
              <w:rPr>
                <w:sz w:val="18"/>
              </w:rPr>
              <w:t xml:space="preserve"> </w:t>
            </w:r>
            <w:r>
              <w:rPr>
                <w:sz w:val="18"/>
              </w:rPr>
              <w:t>systems</w:t>
            </w:r>
            <w:r>
              <w:rPr>
                <w:sz w:val="18"/>
              </w:rPr>
              <w:t xml:space="preserve"> </w:t>
            </w:r>
            <w:r>
              <w:rPr>
                <w:sz w:val="18"/>
              </w:rPr>
              <w:t>for</w:t>
            </w:r>
            <w:r>
              <w:rPr>
                <w:sz w:val="18"/>
              </w:rPr>
              <w:t xml:space="preserve"> </w:t>
            </w:r>
            <w:r>
              <w:rPr>
                <w:sz w:val="18"/>
              </w:rPr>
              <w:t>vegetable</w:t>
            </w:r>
            <w:r>
              <w:rPr>
                <w:sz w:val="18"/>
              </w:rPr>
              <w:t xml:space="preserve"> </w:t>
            </w:r>
            <w:r>
              <w:rPr>
                <w:sz w:val="18"/>
              </w:rPr>
              <w:t>production,</w:t>
            </w:r>
            <w:r>
              <w:rPr>
                <w:sz w:val="18"/>
              </w:rPr>
              <w:t xml:space="preserve"> </w:t>
            </w:r>
            <w:r>
              <w:rPr>
                <w:sz w:val="18"/>
              </w:rPr>
              <w:t>soil</w:t>
            </w:r>
            <w:r>
              <w:rPr>
                <w:sz w:val="18"/>
              </w:rPr>
              <w:t xml:space="preserve"> </w:t>
            </w:r>
            <w:r>
              <w:rPr>
                <w:sz w:val="18"/>
              </w:rPr>
              <w:t>and</w:t>
            </w:r>
            <w:r>
              <w:rPr>
                <w:sz w:val="18"/>
              </w:rPr>
              <w:t xml:space="preserve"> </w:t>
            </w:r>
            <w:r>
              <w:rPr>
                <w:sz w:val="18"/>
              </w:rPr>
              <w:t>water</w:t>
            </w:r>
            <w:r>
              <w:rPr>
                <w:sz w:val="18"/>
              </w:rPr>
              <w:t xml:space="preserve"> </w:t>
            </w:r>
            <w:r>
              <w:rPr>
                <w:sz w:val="18"/>
              </w:rPr>
              <w:t>improvement</w:t>
            </w:r>
            <w:r>
              <w:rPr>
                <w:sz w:val="18"/>
              </w:rPr>
              <w:t xml:space="preserve"> </w:t>
            </w:r>
            <w:r>
              <w:rPr>
                <w:sz w:val="18"/>
              </w:rPr>
              <w:t>services</w:t>
            </w:r>
            <w:r>
              <w:rPr>
                <w:sz w:val="18"/>
              </w:rPr>
              <w:t xml:space="preserve"> </w:t>
            </w:r>
            <w:r>
              <w:rPr>
                <w:sz w:val="18"/>
              </w:rPr>
              <w:t>and</w:t>
            </w:r>
            <w:r>
              <w:rPr>
                <w:sz w:val="18"/>
              </w:rPr>
              <w:t xml:space="preserve"> </w:t>
            </w:r>
            <w:r>
              <w:rPr>
                <w:sz w:val="18"/>
              </w:rPr>
              <w:t>1.6</w:t>
            </w:r>
            <w:r>
              <w:rPr>
                <w:sz w:val="18"/>
              </w:rPr>
              <w:t xml:space="preserve"> </w:t>
            </w:r>
            <w:r>
              <w:rPr>
                <w:sz w:val="18"/>
              </w:rPr>
              <w:t>–</w:t>
            </w:r>
            <w:r>
              <w:rPr>
                <w:sz w:val="18"/>
              </w:rPr>
              <w:t xml:space="preserve"> </w:t>
            </w:r>
            <w:r>
              <w:rPr>
                <w:sz w:val="18"/>
              </w:rPr>
              <w:t>tree</w:t>
            </w:r>
            <w:r>
              <w:rPr>
                <w:sz w:val="18"/>
              </w:rPr>
              <w:t xml:space="preserve"> </w:t>
            </w:r>
            <w:r>
              <w:rPr>
                <w:sz w:val="18"/>
              </w:rPr>
              <w:t>seedlings</w:t>
            </w:r>
            <w:r>
              <w:rPr>
                <w:sz w:val="18"/>
              </w:rPr>
              <w:t xml:space="preserve"> </w:t>
            </w:r>
            <w:r>
              <w:rPr>
                <w:sz w:val="18"/>
              </w:rPr>
              <w:t>e.g.</w:t>
            </w:r>
            <w:r>
              <w:rPr>
                <w:sz w:val="18"/>
              </w:rPr>
              <w:t xml:space="preserve"> </w:t>
            </w:r>
            <w:r>
              <w:rPr>
                <w:sz w:val="18"/>
              </w:rPr>
              <w:t>sorghu</w:t>
            </w:r>
            <w:r>
              <w:rPr>
                <w:sz w:val="18"/>
              </w:rPr>
              <w:t>m,</w:t>
            </w:r>
            <w:r>
              <w:rPr>
                <w:sz w:val="18"/>
              </w:rPr>
              <w:t xml:space="preserve"> </w:t>
            </w:r>
            <w:r>
              <w:rPr>
                <w:sz w:val="18"/>
              </w:rPr>
              <w:t>sunflower,</w:t>
            </w:r>
            <w:r>
              <w:rPr>
                <w:sz w:val="18"/>
              </w:rPr>
              <w:t xml:space="preserve"> </w:t>
            </w:r>
            <w:r>
              <w:rPr>
                <w:sz w:val="18"/>
              </w:rPr>
              <w:t>legumes</w:t>
            </w:r>
            <w:r>
              <w:rPr>
                <w:sz w:val="18"/>
              </w:rPr>
              <w:t xml:space="preserve"> </w:t>
            </w:r>
            <w:r>
              <w:rPr>
                <w:sz w:val="18"/>
              </w:rPr>
              <w:t>etc,</w:t>
            </w:r>
            <w:r>
              <w:rPr>
                <w:sz w:val="18"/>
              </w:rPr>
              <w:t xml:space="preserve"> </w:t>
            </w:r>
            <w:r>
              <w:rPr>
                <w:sz w:val="18"/>
              </w:rPr>
              <w:t>plastic</w:t>
            </w:r>
            <w:r>
              <w:rPr>
                <w:sz w:val="18"/>
              </w:rPr>
              <w:t xml:space="preserve"> </w:t>
            </w:r>
            <w:r>
              <w:rPr>
                <w:sz w:val="18"/>
              </w:rPr>
              <w:t>buckets</w:t>
            </w:r>
            <w:r>
              <w:rPr>
                <w:sz w:val="18"/>
              </w:rPr>
              <w:t xml:space="preserve"> </w:t>
            </w:r>
            <w:r>
              <w:rPr>
                <w:sz w:val="18"/>
              </w:rPr>
              <w:t>for</w:t>
            </w:r>
            <w:r>
              <w:rPr>
                <w:sz w:val="18"/>
              </w:rPr>
              <w:t xml:space="preserve"> </w:t>
            </w:r>
            <w:r>
              <w:rPr>
                <w:sz w:val="18"/>
              </w:rPr>
              <w:t>watering</w:t>
            </w:r>
            <w:r>
              <w:rPr>
                <w:sz w:val="18"/>
              </w:rPr>
              <w:t xml:space="preserve"> </w:t>
            </w:r>
            <w:r>
              <w:rPr>
                <w:sz w:val="18"/>
              </w:rPr>
              <w:t>young</w:t>
            </w:r>
            <w:r>
              <w:rPr>
                <w:sz w:val="18"/>
              </w:rPr>
              <w:t xml:space="preserve"> </w:t>
            </w:r>
            <w:r>
              <w:rPr>
                <w:sz w:val="18"/>
              </w:rPr>
              <w:t>trees</w:t>
            </w:r>
            <w:r>
              <w:rPr>
                <w:sz w:val="18"/>
              </w:rPr>
              <w:t xml:space="preserve"> </w:t>
            </w:r>
          </w:p>
        </w:tc>
      </w:tr>
      <w:tr w:rsidR="005C0082">
        <w:trPr>
          <w:trHeight w:val="899"/>
        </w:trPr>
        <w:tc>
          <w:tcPr>
            <w:tcW w:w="1079" w:type="dxa"/>
            <w:tcBorders>
              <w:top w:val="single" w:sz="8"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0" w:right="88" w:firstLine="0"/>
              <w:jc w:val="center"/>
            </w:pPr>
            <w:r>
              <w:rPr>
                <w:sz w:val="18"/>
              </w:rPr>
              <w:t>5</w:t>
            </w:r>
            <w:r>
              <w:rPr>
                <w:sz w:val="18"/>
              </w:rPr>
              <w:t xml:space="preserve"> </w:t>
            </w:r>
          </w:p>
        </w:tc>
        <w:tc>
          <w:tcPr>
            <w:tcW w:w="8120"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81" w:firstLine="0"/>
            </w:pPr>
            <w:r>
              <w:rPr>
                <w:sz w:val="18"/>
              </w:rPr>
              <w:t>Sub</w:t>
            </w:r>
            <w:r>
              <w:rPr>
                <w:sz w:val="18"/>
              </w:rPr>
              <w:t>‐</w:t>
            </w:r>
            <w:r>
              <w:rPr>
                <w:sz w:val="18"/>
              </w:rPr>
              <w:t>contracts</w:t>
            </w:r>
            <w:r>
              <w:rPr>
                <w:sz w:val="18"/>
              </w:rPr>
              <w:t xml:space="preserve"> </w:t>
            </w:r>
            <w:r>
              <w:rPr>
                <w:sz w:val="18"/>
              </w:rPr>
              <w:t>to</w:t>
            </w:r>
            <w:r>
              <w:rPr>
                <w:sz w:val="18"/>
              </w:rPr>
              <w:t xml:space="preserve"> </w:t>
            </w:r>
            <w:r>
              <w:rPr>
                <w:sz w:val="18"/>
              </w:rPr>
              <w:t>conduct</w:t>
            </w:r>
            <w:r>
              <w:rPr>
                <w:sz w:val="18"/>
              </w:rPr>
              <w:t xml:space="preserve"> </w:t>
            </w:r>
            <w:r>
              <w:rPr>
                <w:sz w:val="18"/>
              </w:rPr>
              <w:t>the</w:t>
            </w:r>
            <w:r>
              <w:rPr>
                <w:sz w:val="18"/>
              </w:rPr>
              <w:t xml:space="preserve"> </w:t>
            </w:r>
            <w:r>
              <w:rPr>
                <w:sz w:val="18"/>
              </w:rPr>
              <w:t>Mentorship</w:t>
            </w:r>
            <w:r>
              <w:rPr>
                <w:sz w:val="18"/>
              </w:rPr>
              <w:t xml:space="preserve"> </w:t>
            </w:r>
            <w:r>
              <w:rPr>
                <w:sz w:val="18"/>
              </w:rPr>
              <w:t>and</w:t>
            </w:r>
            <w:r>
              <w:rPr>
                <w:sz w:val="18"/>
              </w:rPr>
              <w:t xml:space="preserve"> </w:t>
            </w:r>
            <w:r>
              <w:rPr>
                <w:sz w:val="18"/>
              </w:rPr>
              <w:t>Advisory</w:t>
            </w:r>
            <w:r>
              <w:rPr>
                <w:sz w:val="18"/>
              </w:rPr>
              <w:t xml:space="preserve"> </w:t>
            </w:r>
            <w:r>
              <w:rPr>
                <w:sz w:val="18"/>
              </w:rPr>
              <w:t>Programme</w:t>
            </w:r>
            <w:r>
              <w:rPr>
                <w:sz w:val="18"/>
              </w:rPr>
              <w:t xml:space="preserve"> </w:t>
            </w:r>
            <w:r>
              <w:rPr>
                <w:sz w:val="18"/>
              </w:rPr>
              <w:t>of</w:t>
            </w:r>
            <w:r>
              <w:rPr>
                <w:sz w:val="18"/>
              </w:rPr>
              <w:t xml:space="preserve"> </w:t>
            </w:r>
            <w:r>
              <w:rPr>
                <w:sz w:val="18"/>
              </w:rPr>
              <w:t>support</w:t>
            </w:r>
            <w:r>
              <w:rPr>
                <w:sz w:val="18"/>
              </w:rPr>
              <w:t xml:space="preserve"> </w:t>
            </w:r>
            <w:r>
              <w:rPr>
                <w:sz w:val="18"/>
              </w:rPr>
              <w:t>services</w:t>
            </w:r>
            <w:r>
              <w:rPr>
                <w:sz w:val="18"/>
              </w:rPr>
              <w:t xml:space="preserve"> </w:t>
            </w:r>
            <w:r>
              <w:rPr>
                <w:sz w:val="18"/>
              </w:rPr>
              <w:t>to</w:t>
            </w:r>
            <w:r>
              <w:rPr>
                <w:sz w:val="18"/>
              </w:rPr>
              <w:t xml:space="preserve"> </w:t>
            </w:r>
            <w:r>
              <w:rPr>
                <w:sz w:val="18"/>
              </w:rPr>
              <w:t>the</w:t>
            </w:r>
            <w:r>
              <w:rPr>
                <w:sz w:val="18"/>
              </w:rPr>
              <w:t xml:space="preserve"> </w:t>
            </w:r>
            <w:r>
              <w:rPr>
                <w:sz w:val="18"/>
              </w:rPr>
              <w:t>project</w:t>
            </w:r>
            <w:r>
              <w:rPr>
                <w:sz w:val="18"/>
              </w:rPr>
              <w:t xml:space="preserve"> </w:t>
            </w:r>
            <w:r>
              <w:rPr>
                <w:sz w:val="18"/>
              </w:rPr>
              <w:t>beneficiaries;</w:t>
            </w:r>
            <w:r>
              <w:rPr>
                <w:sz w:val="18"/>
              </w:rPr>
              <w:t xml:space="preserve"> </w:t>
            </w:r>
            <w:r>
              <w:rPr>
                <w:sz w:val="18"/>
              </w:rPr>
              <w:t>Conduct</w:t>
            </w:r>
            <w:r>
              <w:rPr>
                <w:sz w:val="18"/>
              </w:rPr>
              <w:t xml:space="preserve"> </w:t>
            </w:r>
            <w:r>
              <w:rPr>
                <w:sz w:val="18"/>
              </w:rPr>
              <w:t>training</w:t>
            </w:r>
            <w:r>
              <w:rPr>
                <w:sz w:val="18"/>
              </w:rPr>
              <w:t xml:space="preserve"> </w:t>
            </w:r>
            <w:r>
              <w:rPr>
                <w:sz w:val="18"/>
              </w:rPr>
              <w:t>of</w:t>
            </w:r>
            <w:r>
              <w:rPr>
                <w:sz w:val="18"/>
              </w:rPr>
              <w:t xml:space="preserve"> </w:t>
            </w:r>
            <w:r>
              <w:rPr>
                <w:sz w:val="18"/>
              </w:rPr>
              <w:t>200</w:t>
            </w:r>
            <w:r>
              <w:rPr>
                <w:sz w:val="18"/>
              </w:rPr>
              <w:t xml:space="preserve"> </w:t>
            </w:r>
            <w:r>
              <w:rPr>
                <w:sz w:val="18"/>
              </w:rPr>
              <w:t>(33</w:t>
            </w:r>
            <w:r>
              <w:rPr>
                <w:sz w:val="18"/>
              </w:rPr>
              <w:t xml:space="preserve"> </w:t>
            </w:r>
            <w:r>
              <w:rPr>
                <w:sz w:val="18"/>
              </w:rPr>
              <w:t>per</w:t>
            </w:r>
            <w:r>
              <w:rPr>
                <w:sz w:val="18"/>
              </w:rPr>
              <w:t xml:space="preserve"> </w:t>
            </w:r>
            <w:r>
              <w:rPr>
                <w:sz w:val="18"/>
              </w:rPr>
              <w:t>region)</w:t>
            </w:r>
            <w:r>
              <w:rPr>
                <w:sz w:val="18"/>
              </w:rPr>
              <w:t xml:space="preserve"> </w:t>
            </w:r>
            <w:r>
              <w:rPr>
                <w:sz w:val="18"/>
              </w:rPr>
              <w:t>farm</w:t>
            </w:r>
            <w:r>
              <w:rPr>
                <w:sz w:val="18"/>
              </w:rPr>
              <w:t xml:space="preserve"> </w:t>
            </w:r>
            <w:r>
              <w:rPr>
                <w:sz w:val="18"/>
              </w:rPr>
              <w:t>field</w:t>
            </w:r>
            <w:r>
              <w:rPr>
                <w:sz w:val="18"/>
              </w:rPr>
              <w:t xml:space="preserve"> </w:t>
            </w:r>
            <w:r>
              <w:rPr>
                <w:sz w:val="18"/>
              </w:rPr>
              <w:t>school</w:t>
            </w:r>
            <w:r>
              <w:rPr>
                <w:sz w:val="18"/>
              </w:rPr>
              <w:t xml:space="preserve"> </w:t>
            </w:r>
            <w:r>
              <w:rPr>
                <w:sz w:val="18"/>
              </w:rPr>
              <w:t>leaders</w:t>
            </w:r>
            <w:r>
              <w:rPr>
                <w:sz w:val="18"/>
              </w:rPr>
              <w:t xml:space="preserve"> </w:t>
            </w:r>
            <w:r>
              <w:rPr>
                <w:sz w:val="18"/>
              </w:rPr>
              <w:t>for</w:t>
            </w:r>
            <w:r>
              <w:rPr>
                <w:sz w:val="18"/>
              </w:rPr>
              <w:t xml:space="preserve"> </w:t>
            </w:r>
            <w:r>
              <w:rPr>
                <w:sz w:val="18"/>
              </w:rPr>
              <w:t>2</w:t>
            </w:r>
            <w:r>
              <w:rPr>
                <w:sz w:val="18"/>
              </w:rPr>
              <w:t xml:space="preserve"> </w:t>
            </w:r>
            <w:r>
              <w:rPr>
                <w:sz w:val="18"/>
              </w:rPr>
              <w:t>week</w:t>
            </w:r>
            <w:r>
              <w:rPr>
                <w:sz w:val="18"/>
              </w:rPr>
              <w:t xml:space="preserve"> </w:t>
            </w:r>
            <w:r>
              <w:rPr>
                <w:sz w:val="18"/>
              </w:rPr>
              <w:t>(10</w:t>
            </w:r>
            <w:r>
              <w:rPr>
                <w:sz w:val="18"/>
              </w:rPr>
              <w:t xml:space="preserve"> </w:t>
            </w:r>
            <w:r>
              <w:rPr>
                <w:sz w:val="18"/>
              </w:rPr>
              <w:t>days);Development</w:t>
            </w:r>
            <w:r>
              <w:rPr>
                <w:sz w:val="18"/>
              </w:rPr>
              <w:t xml:space="preserve"> </w:t>
            </w:r>
            <w:r>
              <w:rPr>
                <w:sz w:val="18"/>
              </w:rPr>
              <w:t>of</w:t>
            </w:r>
            <w:r>
              <w:rPr>
                <w:sz w:val="18"/>
              </w:rPr>
              <w:t xml:space="preserve"> </w:t>
            </w:r>
            <w:r>
              <w:rPr>
                <w:sz w:val="18"/>
              </w:rPr>
              <w:t>farmer</w:t>
            </w:r>
            <w:r>
              <w:rPr>
                <w:sz w:val="18"/>
              </w:rPr>
              <w:t xml:space="preserve"> </w:t>
            </w:r>
            <w:r>
              <w:rPr>
                <w:sz w:val="18"/>
              </w:rPr>
              <w:t>training</w:t>
            </w:r>
            <w:r>
              <w:rPr>
                <w:sz w:val="18"/>
              </w:rPr>
              <w:t xml:space="preserve"> </w:t>
            </w:r>
            <w:r>
              <w:rPr>
                <w:sz w:val="18"/>
              </w:rPr>
              <w:t>curricula,</w:t>
            </w:r>
            <w:r>
              <w:rPr>
                <w:sz w:val="18"/>
              </w:rPr>
              <w:t xml:space="preserve"> </w:t>
            </w:r>
            <w:r>
              <w:rPr>
                <w:sz w:val="18"/>
              </w:rPr>
              <w:t>inclusive</w:t>
            </w:r>
            <w:r>
              <w:rPr>
                <w:sz w:val="18"/>
              </w:rPr>
              <w:t xml:space="preserve"> </w:t>
            </w:r>
            <w:r>
              <w:rPr>
                <w:sz w:val="18"/>
              </w:rPr>
              <w:t>of</w:t>
            </w:r>
            <w:r>
              <w:rPr>
                <w:sz w:val="18"/>
              </w:rPr>
              <w:t xml:space="preserve"> </w:t>
            </w:r>
            <w:r>
              <w:rPr>
                <w:sz w:val="18"/>
              </w:rPr>
              <w:t>production</w:t>
            </w:r>
            <w:r>
              <w:rPr>
                <w:sz w:val="18"/>
              </w:rPr>
              <w:t xml:space="preserve"> </w:t>
            </w:r>
            <w:r>
              <w:rPr>
                <w:sz w:val="18"/>
              </w:rPr>
              <w:t>and</w:t>
            </w:r>
            <w:r>
              <w:rPr>
                <w:sz w:val="18"/>
              </w:rPr>
              <w:t xml:space="preserve"> </w:t>
            </w:r>
            <w:r>
              <w:rPr>
                <w:sz w:val="18"/>
              </w:rPr>
              <w:t>printing</w:t>
            </w:r>
            <w:r>
              <w:rPr>
                <w:sz w:val="18"/>
              </w:rPr>
              <w:t xml:space="preserve"> </w:t>
            </w:r>
            <w:r>
              <w:rPr>
                <w:sz w:val="18"/>
              </w:rPr>
              <w:t>of</w:t>
            </w:r>
            <w:r>
              <w:rPr>
                <w:sz w:val="18"/>
              </w:rPr>
              <w:t xml:space="preserve"> </w:t>
            </w:r>
            <w:r>
              <w:rPr>
                <w:sz w:val="18"/>
              </w:rPr>
              <w:t>the</w:t>
            </w:r>
            <w:r>
              <w:rPr>
                <w:sz w:val="18"/>
              </w:rPr>
              <w:t xml:space="preserve"> </w:t>
            </w:r>
            <w:r>
              <w:rPr>
                <w:sz w:val="18"/>
              </w:rPr>
              <w:t>curricula</w:t>
            </w:r>
            <w:r>
              <w:rPr>
                <w:sz w:val="18"/>
              </w:rPr>
              <w:t xml:space="preserve"> </w:t>
            </w:r>
            <w:r>
              <w:rPr>
                <w:sz w:val="18"/>
              </w:rPr>
              <w:t>materials,</w:t>
            </w:r>
            <w:r>
              <w:rPr>
                <w:sz w:val="18"/>
              </w:rPr>
              <w:t xml:space="preserve">  </w:t>
            </w:r>
            <w:r>
              <w:rPr>
                <w:sz w:val="18"/>
              </w:rPr>
              <w:t>briefs</w:t>
            </w:r>
            <w:r>
              <w:rPr>
                <w:sz w:val="18"/>
              </w:rPr>
              <w:t xml:space="preserve"> </w:t>
            </w:r>
            <w:r>
              <w:rPr>
                <w:sz w:val="18"/>
              </w:rPr>
              <w:t>etc;</w:t>
            </w:r>
            <w:r>
              <w:rPr>
                <w:sz w:val="18"/>
              </w:rPr>
              <w:t xml:space="preserve"> </w:t>
            </w:r>
            <w:r>
              <w:rPr>
                <w:sz w:val="18"/>
              </w:rPr>
              <w:t>Conduct</w:t>
            </w:r>
            <w:r>
              <w:rPr>
                <w:sz w:val="18"/>
              </w:rPr>
              <w:t xml:space="preserve"> </w:t>
            </w:r>
            <w:r>
              <w:rPr>
                <w:sz w:val="18"/>
              </w:rPr>
              <w:t>a</w:t>
            </w:r>
            <w:r>
              <w:rPr>
                <w:sz w:val="18"/>
              </w:rPr>
              <w:t xml:space="preserve"> </w:t>
            </w:r>
            <w:r>
              <w:rPr>
                <w:sz w:val="18"/>
              </w:rPr>
              <w:t>1</w:t>
            </w:r>
            <w:r>
              <w:rPr>
                <w:sz w:val="18"/>
              </w:rPr>
              <w:t xml:space="preserve"> </w:t>
            </w:r>
            <w:r>
              <w:rPr>
                <w:sz w:val="18"/>
              </w:rPr>
              <w:t>meeting</w:t>
            </w:r>
            <w:r>
              <w:rPr>
                <w:sz w:val="18"/>
              </w:rPr>
              <w:t xml:space="preserve"> </w:t>
            </w:r>
            <w:r>
              <w:rPr>
                <w:sz w:val="18"/>
              </w:rPr>
              <w:t>with</w:t>
            </w:r>
            <w:r>
              <w:rPr>
                <w:sz w:val="18"/>
              </w:rPr>
              <w:t xml:space="preserve"> </w:t>
            </w:r>
            <w:r>
              <w:rPr>
                <w:sz w:val="18"/>
              </w:rPr>
              <w:t>micro</w:t>
            </w:r>
            <w:r>
              <w:rPr>
                <w:sz w:val="18"/>
              </w:rPr>
              <w:t>‐</w:t>
            </w:r>
            <w:r>
              <w:rPr>
                <w:sz w:val="18"/>
              </w:rPr>
              <w:t>financing</w:t>
            </w:r>
            <w:r>
              <w:rPr>
                <w:sz w:val="18"/>
              </w:rPr>
              <w:t xml:space="preserve"> </w:t>
            </w:r>
            <w:r>
              <w:rPr>
                <w:sz w:val="18"/>
              </w:rPr>
              <w:t>institutions</w:t>
            </w:r>
            <w:r>
              <w:rPr>
                <w:sz w:val="18"/>
              </w:rPr>
              <w:t xml:space="preserve"> </w:t>
            </w:r>
            <w:r>
              <w:rPr>
                <w:sz w:val="18"/>
              </w:rPr>
              <w:t>to</w:t>
            </w:r>
            <w:r>
              <w:rPr>
                <w:sz w:val="18"/>
              </w:rPr>
              <w:t xml:space="preserve"> </w:t>
            </w:r>
            <w:r>
              <w:rPr>
                <w:sz w:val="18"/>
              </w:rPr>
              <w:t>scope</w:t>
            </w:r>
            <w:r>
              <w:rPr>
                <w:sz w:val="18"/>
              </w:rPr>
              <w:t xml:space="preserve"> </w:t>
            </w:r>
            <w:r>
              <w:rPr>
                <w:sz w:val="18"/>
              </w:rPr>
              <w:t>out</w:t>
            </w:r>
            <w:r>
              <w:rPr>
                <w:sz w:val="18"/>
              </w:rPr>
              <w:t xml:space="preserve"> </w:t>
            </w:r>
            <w:r>
              <w:rPr>
                <w:sz w:val="18"/>
              </w:rPr>
              <w:t>Output</w:t>
            </w:r>
            <w:r>
              <w:rPr>
                <w:sz w:val="18"/>
              </w:rPr>
              <w:t xml:space="preserve"> </w:t>
            </w:r>
            <w:r>
              <w:rPr>
                <w:sz w:val="18"/>
              </w:rPr>
              <w:t>1.7</w:t>
            </w:r>
            <w:r>
              <w:rPr>
                <w:sz w:val="18"/>
              </w:rPr>
              <w:t xml:space="preserve"> </w:t>
            </w:r>
          </w:p>
        </w:tc>
      </w:tr>
      <w:tr w:rsidR="005C0082">
        <w:trPr>
          <w:trHeight w:val="460"/>
        </w:trPr>
        <w:tc>
          <w:tcPr>
            <w:tcW w:w="1079" w:type="dxa"/>
            <w:tcBorders>
              <w:top w:val="single" w:sz="8"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0" w:right="88" w:firstLine="0"/>
              <w:jc w:val="center"/>
            </w:pPr>
            <w:r>
              <w:rPr>
                <w:sz w:val="18"/>
              </w:rPr>
              <w:t>6</w:t>
            </w:r>
            <w:r>
              <w:rPr>
                <w:sz w:val="18"/>
              </w:rPr>
              <w:t xml:space="preserve"> </w:t>
            </w:r>
          </w:p>
        </w:tc>
        <w:tc>
          <w:tcPr>
            <w:tcW w:w="8120"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0" w:firstLine="0"/>
            </w:pPr>
            <w:r>
              <w:rPr>
                <w:sz w:val="18"/>
              </w:rPr>
              <w:t>Funding</w:t>
            </w:r>
            <w:r>
              <w:rPr>
                <w:sz w:val="18"/>
              </w:rPr>
              <w:t xml:space="preserve"> </w:t>
            </w:r>
            <w:r>
              <w:rPr>
                <w:sz w:val="18"/>
              </w:rPr>
              <w:t>from</w:t>
            </w:r>
            <w:r>
              <w:rPr>
                <w:sz w:val="18"/>
              </w:rPr>
              <w:t xml:space="preserve"> </w:t>
            </w:r>
            <w:r>
              <w:rPr>
                <w:sz w:val="18"/>
              </w:rPr>
              <w:t>UNDP</w:t>
            </w:r>
            <w:r>
              <w:rPr>
                <w:sz w:val="18"/>
              </w:rPr>
              <w:t xml:space="preserve"> </w:t>
            </w:r>
            <w:r>
              <w:rPr>
                <w:sz w:val="18"/>
              </w:rPr>
              <w:t>allocated</w:t>
            </w:r>
            <w:r>
              <w:rPr>
                <w:sz w:val="18"/>
              </w:rPr>
              <w:t xml:space="preserve"> </w:t>
            </w:r>
            <w:r>
              <w:rPr>
                <w:sz w:val="18"/>
              </w:rPr>
              <w:t>for</w:t>
            </w:r>
            <w:r>
              <w:rPr>
                <w:sz w:val="18"/>
              </w:rPr>
              <w:t xml:space="preserve"> </w:t>
            </w:r>
            <w:r>
              <w:rPr>
                <w:sz w:val="18"/>
              </w:rPr>
              <w:t>on</w:t>
            </w:r>
            <w:r>
              <w:rPr>
                <w:sz w:val="18"/>
              </w:rPr>
              <w:t xml:space="preserve"> </w:t>
            </w:r>
            <w:r>
              <w:rPr>
                <w:sz w:val="18"/>
              </w:rPr>
              <w:t>demand</w:t>
            </w:r>
            <w:r>
              <w:rPr>
                <w:sz w:val="18"/>
              </w:rPr>
              <w:t xml:space="preserve"> </w:t>
            </w:r>
            <w:r>
              <w:rPr>
                <w:sz w:val="18"/>
              </w:rPr>
              <w:t>support</w:t>
            </w:r>
            <w:r>
              <w:rPr>
                <w:sz w:val="18"/>
              </w:rPr>
              <w:t xml:space="preserve"> </w:t>
            </w:r>
            <w:r>
              <w:rPr>
                <w:sz w:val="18"/>
              </w:rPr>
              <w:t>services</w:t>
            </w:r>
            <w:r>
              <w:rPr>
                <w:sz w:val="18"/>
              </w:rPr>
              <w:t xml:space="preserve"> </w:t>
            </w:r>
            <w:r>
              <w:rPr>
                <w:sz w:val="18"/>
              </w:rPr>
              <w:t>–</w:t>
            </w:r>
            <w:r>
              <w:rPr>
                <w:sz w:val="18"/>
              </w:rPr>
              <w:t xml:space="preserve"> </w:t>
            </w:r>
            <w:r>
              <w:rPr>
                <w:sz w:val="18"/>
              </w:rPr>
              <w:t>such</w:t>
            </w:r>
            <w:r>
              <w:rPr>
                <w:sz w:val="18"/>
              </w:rPr>
              <w:t xml:space="preserve"> </w:t>
            </w:r>
            <w:r>
              <w:rPr>
                <w:sz w:val="18"/>
              </w:rPr>
              <w:t>as</w:t>
            </w:r>
            <w:r>
              <w:rPr>
                <w:sz w:val="18"/>
              </w:rPr>
              <w:t xml:space="preserve"> </w:t>
            </w:r>
            <w:r>
              <w:rPr>
                <w:sz w:val="18"/>
              </w:rPr>
              <w:t>establishing</w:t>
            </w:r>
            <w:r>
              <w:rPr>
                <w:sz w:val="18"/>
              </w:rPr>
              <w:t xml:space="preserve"> </w:t>
            </w:r>
            <w:r>
              <w:rPr>
                <w:sz w:val="18"/>
              </w:rPr>
              <w:t>the</w:t>
            </w:r>
            <w:r>
              <w:rPr>
                <w:sz w:val="18"/>
              </w:rPr>
              <w:t xml:space="preserve"> </w:t>
            </w:r>
            <w:r>
              <w:rPr>
                <w:sz w:val="18"/>
              </w:rPr>
              <w:t>baseline</w:t>
            </w:r>
            <w:r>
              <w:rPr>
                <w:sz w:val="18"/>
              </w:rPr>
              <w:t xml:space="preserve"> </w:t>
            </w:r>
            <w:r>
              <w:rPr>
                <w:sz w:val="18"/>
              </w:rPr>
              <w:t>for</w:t>
            </w:r>
            <w:r>
              <w:rPr>
                <w:sz w:val="18"/>
              </w:rPr>
              <w:t xml:space="preserve"> </w:t>
            </w:r>
            <w:r>
              <w:rPr>
                <w:sz w:val="18"/>
              </w:rPr>
              <w:t>the</w:t>
            </w:r>
            <w:r>
              <w:rPr>
                <w:sz w:val="18"/>
              </w:rPr>
              <w:t xml:space="preserve"> </w:t>
            </w:r>
            <w:r>
              <w:rPr>
                <w:sz w:val="18"/>
              </w:rPr>
              <w:t>Project</w:t>
            </w:r>
            <w:r>
              <w:rPr>
                <w:sz w:val="18"/>
              </w:rPr>
              <w:t xml:space="preserve"> </w:t>
            </w:r>
            <w:r>
              <w:rPr>
                <w:sz w:val="18"/>
              </w:rPr>
              <w:t>Results</w:t>
            </w:r>
            <w:r>
              <w:rPr>
                <w:sz w:val="18"/>
              </w:rPr>
              <w:t xml:space="preserve"> </w:t>
            </w:r>
            <w:r>
              <w:rPr>
                <w:sz w:val="18"/>
              </w:rPr>
              <w:t>Framework</w:t>
            </w:r>
            <w:r>
              <w:rPr>
                <w:sz w:val="18"/>
              </w:rPr>
              <w:t xml:space="preserve"> </w:t>
            </w:r>
            <w:r>
              <w:rPr>
                <w:sz w:val="18"/>
              </w:rPr>
              <w:t>as</w:t>
            </w:r>
            <w:r>
              <w:rPr>
                <w:sz w:val="18"/>
              </w:rPr>
              <w:t xml:space="preserve"> </w:t>
            </w:r>
            <w:r>
              <w:rPr>
                <w:sz w:val="18"/>
              </w:rPr>
              <w:t>explained</w:t>
            </w:r>
            <w:r>
              <w:rPr>
                <w:sz w:val="18"/>
              </w:rPr>
              <w:t xml:space="preserve"> </w:t>
            </w:r>
            <w:r>
              <w:rPr>
                <w:sz w:val="18"/>
              </w:rPr>
              <w:t>in</w:t>
            </w:r>
            <w:r>
              <w:rPr>
                <w:sz w:val="18"/>
              </w:rPr>
              <w:t xml:space="preserve"> </w:t>
            </w:r>
            <w:r>
              <w:rPr>
                <w:sz w:val="18"/>
              </w:rPr>
              <w:t>Outcome</w:t>
            </w:r>
            <w:r>
              <w:rPr>
                <w:sz w:val="18"/>
              </w:rPr>
              <w:t xml:space="preserve"> </w:t>
            </w:r>
            <w:r>
              <w:rPr>
                <w:sz w:val="18"/>
              </w:rPr>
              <w:t>1</w:t>
            </w:r>
            <w:r>
              <w:rPr>
                <w:sz w:val="18"/>
              </w:rPr>
              <w:t xml:space="preserve"> </w:t>
            </w:r>
          </w:p>
        </w:tc>
      </w:tr>
      <w:tr w:rsidR="005C0082">
        <w:trPr>
          <w:trHeight w:val="679"/>
        </w:trPr>
        <w:tc>
          <w:tcPr>
            <w:tcW w:w="1079" w:type="dxa"/>
            <w:tcBorders>
              <w:top w:val="single" w:sz="8"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0" w:right="88" w:firstLine="0"/>
              <w:jc w:val="center"/>
            </w:pPr>
            <w:r>
              <w:rPr>
                <w:sz w:val="18"/>
              </w:rPr>
              <w:t>7</w:t>
            </w:r>
            <w:r>
              <w:rPr>
                <w:sz w:val="18"/>
              </w:rPr>
              <w:t xml:space="preserve"> </w:t>
            </w:r>
          </w:p>
        </w:tc>
        <w:tc>
          <w:tcPr>
            <w:tcW w:w="8120"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81" w:firstLine="0"/>
            </w:pPr>
            <w:r>
              <w:rPr>
                <w:sz w:val="18"/>
              </w:rPr>
              <w:t>Core</w:t>
            </w:r>
            <w:r>
              <w:rPr>
                <w:sz w:val="18"/>
              </w:rPr>
              <w:t xml:space="preserve"> </w:t>
            </w:r>
            <w:r>
              <w:rPr>
                <w:sz w:val="18"/>
              </w:rPr>
              <w:t>staff</w:t>
            </w:r>
            <w:r>
              <w:rPr>
                <w:sz w:val="18"/>
              </w:rPr>
              <w:t xml:space="preserve"> </w:t>
            </w:r>
            <w:r>
              <w:rPr>
                <w:sz w:val="18"/>
              </w:rPr>
              <w:t>(Project</w:t>
            </w:r>
            <w:r>
              <w:rPr>
                <w:sz w:val="18"/>
              </w:rPr>
              <w:t xml:space="preserve"> </w:t>
            </w:r>
            <w:r>
              <w:rPr>
                <w:sz w:val="18"/>
              </w:rPr>
              <w:t>Manager</w:t>
            </w:r>
            <w:r>
              <w:rPr>
                <w:sz w:val="18"/>
              </w:rPr>
              <w:t xml:space="preserve"> </w:t>
            </w:r>
            <w:r>
              <w:rPr>
                <w:sz w:val="18"/>
              </w:rPr>
              <w:t>($5,000),</w:t>
            </w:r>
            <w:r>
              <w:rPr>
                <w:sz w:val="18"/>
              </w:rPr>
              <w:t xml:space="preserve"> </w:t>
            </w:r>
            <w:r>
              <w:rPr>
                <w:sz w:val="18"/>
              </w:rPr>
              <w:t>Regional</w:t>
            </w:r>
            <w:r>
              <w:rPr>
                <w:sz w:val="18"/>
              </w:rPr>
              <w:t xml:space="preserve"> </w:t>
            </w:r>
            <w:r>
              <w:rPr>
                <w:sz w:val="18"/>
              </w:rPr>
              <w:t>Coordinators</w:t>
            </w:r>
            <w:r>
              <w:rPr>
                <w:sz w:val="18"/>
              </w:rPr>
              <w:t xml:space="preserve"> </w:t>
            </w:r>
            <w:r>
              <w:rPr>
                <w:sz w:val="18"/>
              </w:rPr>
              <w:t>($3,000)</w:t>
            </w:r>
            <w:r>
              <w:rPr>
                <w:sz w:val="18"/>
              </w:rPr>
              <w:t xml:space="preserve"> </w:t>
            </w:r>
            <w:r>
              <w:rPr>
                <w:sz w:val="18"/>
              </w:rPr>
              <w:t>(*3)</w:t>
            </w:r>
            <w:r>
              <w:rPr>
                <w:sz w:val="18"/>
              </w:rPr>
              <w:t xml:space="preserve"> </w:t>
            </w:r>
            <w:r>
              <w:rPr>
                <w:sz w:val="18"/>
              </w:rPr>
              <w:t>incl.</w:t>
            </w:r>
            <w:r>
              <w:rPr>
                <w:sz w:val="18"/>
              </w:rPr>
              <w:t xml:space="preserve"> </w:t>
            </w:r>
            <w:r>
              <w:rPr>
                <w:sz w:val="18"/>
              </w:rPr>
              <w:t>salary</w:t>
            </w:r>
            <w:r>
              <w:rPr>
                <w:sz w:val="18"/>
              </w:rPr>
              <w:t xml:space="preserve"> </w:t>
            </w:r>
            <w:r>
              <w:rPr>
                <w:sz w:val="18"/>
              </w:rPr>
              <w:t>per</w:t>
            </w:r>
            <w:r>
              <w:rPr>
                <w:sz w:val="18"/>
              </w:rPr>
              <w:t xml:space="preserve"> </w:t>
            </w:r>
            <w:r>
              <w:rPr>
                <w:sz w:val="18"/>
              </w:rPr>
              <w:t>month</w:t>
            </w:r>
            <w:r>
              <w:rPr>
                <w:sz w:val="18"/>
              </w:rPr>
              <w:t xml:space="preserve"> </w:t>
            </w:r>
            <w:r>
              <w:rPr>
                <w:sz w:val="18"/>
              </w:rPr>
              <w:t>over</w:t>
            </w:r>
            <w:r>
              <w:rPr>
                <w:sz w:val="18"/>
              </w:rPr>
              <w:t xml:space="preserve"> </w:t>
            </w:r>
            <w:r>
              <w:rPr>
                <w:sz w:val="18"/>
              </w:rPr>
              <w:t>the</w:t>
            </w:r>
            <w:r>
              <w:rPr>
                <w:sz w:val="18"/>
              </w:rPr>
              <w:t xml:space="preserve"> </w:t>
            </w:r>
            <w:r>
              <w:rPr>
                <w:sz w:val="18"/>
              </w:rPr>
              <w:t>course</w:t>
            </w:r>
            <w:r>
              <w:rPr>
                <w:sz w:val="18"/>
              </w:rPr>
              <w:t xml:space="preserve"> </w:t>
            </w:r>
            <w:r>
              <w:rPr>
                <w:sz w:val="18"/>
              </w:rPr>
              <w:t>of</w:t>
            </w:r>
            <w:r>
              <w:rPr>
                <w:sz w:val="18"/>
              </w:rPr>
              <w:t xml:space="preserve"> </w:t>
            </w:r>
            <w:r>
              <w:rPr>
                <w:sz w:val="18"/>
              </w:rPr>
              <w:t>the</w:t>
            </w:r>
            <w:r>
              <w:rPr>
                <w:sz w:val="18"/>
              </w:rPr>
              <w:t xml:space="preserve"> </w:t>
            </w:r>
            <w:r>
              <w:rPr>
                <w:sz w:val="18"/>
              </w:rPr>
              <w:t>5</w:t>
            </w:r>
            <w:r>
              <w:rPr>
                <w:sz w:val="18"/>
              </w:rPr>
              <w:t xml:space="preserve"> </w:t>
            </w:r>
            <w:r>
              <w:rPr>
                <w:sz w:val="18"/>
              </w:rPr>
              <w:t>project</w:t>
            </w:r>
            <w:r>
              <w:rPr>
                <w:sz w:val="18"/>
              </w:rPr>
              <w:t xml:space="preserve"> </w:t>
            </w:r>
            <w:r>
              <w:rPr>
                <w:sz w:val="18"/>
              </w:rPr>
              <w:t>line</w:t>
            </w:r>
            <w:r>
              <w:rPr>
                <w:sz w:val="18"/>
              </w:rPr>
              <w:t xml:space="preserve"> </w:t>
            </w:r>
            <w:r>
              <w:rPr>
                <w:sz w:val="18"/>
              </w:rPr>
              <w:t>–</w:t>
            </w:r>
            <w:r>
              <w:rPr>
                <w:sz w:val="18"/>
              </w:rPr>
              <w:t xml:space="preserve"> </w:t>
            </w:r>
            <w:r>
              <w:rPr>
                <w:sz w:val="18"/>
              </w:rPr>
              <w:t>distributed</w:t>
            </w:r>
            <w:r>
              <w:rPr>
                <w:sz w:val="18"/>
              </w:rPr>
              <w:t xml:space="preserve"> </w:t>
            </w:r>
            <w:r>
              <w:rPr>
                <w:sz w:val="18"/>
              </w:rPr>
              <w:t>in</w:t>
            </w:r>
            <w:r>
              <w:rPr>
                <w:sz w:val="18"/>
              </w:rPr>
              <w:t xml:space="preserve"> </w:t>
            </w:r>
            <w:r>
              <w:rPr>
                <w:sz w:val="18"/>
              </w:rPr>
              <w:t>20</w:t>
            </w:r>
            <w:r>
              <w:rPr>
                <w:sz w:val="18"/>
              </w:rPr>
              <w:t xml:space="preserve"> </w:t>
            </w:r>
            <w:r>
              <w:rPr>
                <w:sz w:val="18"/>
              </w:rPr>
              <w:t>%</w:t>
            </w:r>
            <w:r>
              <w:rPr>
                <w:sz w:val="18"/>
              </w:rPr>
              <w:t xml:space="preserve"> </w:t>
            </w:r>
            <w:r>
              <w:rPr>
                <w:sz w:val="18"/>
              </w:rPr>
              <w:t>over</w:t>
            </w:r>
            <w:r>
              <w:rPr>
                <w:sz w:val="18"/>
              </w:rPr>
              <w:t xml:space="preserve"> </w:t>
            </w:r>
            <w:r>
              <w:rPr>
                <w:sz w:val="18"/>
              </w:rPr>
              <w:t>the</w:t>
            </w:r>
            <w:r>
              <w:rPr>
                <w:sz w:val="18"/>
              </w:rPr>
              <w:t xml:space="preserve"> </w:t>
            </w:r>
            <w:r>
              <w:rPr>
                <w:sz w:val="18"/>
              </w:rPr>
              <w:t>course</w:t>
            </w:r>
            <w:r>
              <w:rPr>
                <w:sz w:val="18"/>
              </w:rPr>
              <w:t xml:space="preserve"> </w:t>
            </w:r>
            <w:r>
              <w:rPr>
                <w:sz w:val="18"/>
              </w:rPr>
              <w:t>of</w:t>
            </w:r>
            <w:r>
              <w:rPr>
                <w:sz w:val="18"/>
              </w:rPr>
              <w:t xml:space="preserve"> </w:t>
            </w:r>
            <w:r>
              <w:rPr>
                <w:sz w:val="18"/>
              </w:rPr>
              <w:t>the</w:t>
            </w:r>
            <w:r>
              <w:rPr>
                <w:sz w:val="18"/>
              </w:rPr>
              <w:t xml:space="preserve"> </w:t>
            </w:r>
            <w:r>
              <w:rPr>
                <w:sz w:val="18"/>
              </w:rPr>
              <w:t>years;</w:t>
            </w:r>
            <w:r>
              <w:rPr>
                <w:sz w:val="18"/>
              </w:rPr>
              <w:t xml:space="preserve">  </w:t>
            </w:r>
            <w:r>
              <w:rPr>
                <w:sz w:val="18"/>
              </w:rPr>
              <w:t>full</w:t>
            </w:r>
            <w:r>
              <w:rPr>
                <w:sz w:val="18"/>
              </w:rPr>
              <w:t>‐</w:t>
            </w:r>
            <w:r>
              <w:rPr>
                <w:sz w:val="18"/>
              </w:rPr>
              <w:t>time</w:t>
            </w:r>
            <w:r>
              <w:rPr>
                <w:sz w:val="18"/>
              </w:rPr>
              <w:t xml:space="preserve"> </w:t>
            </w:r>
            <w:r>
              <w:rPr>
                <w:sz w:val="18"/>
              </w:rPr>
              <w:t>based</w:t>
            </w:r>
            <w:r>
              <w:rPr>
                <w:sz w:val="18"/>
              </w:rPr>
              <w:t xml:space="preserve"> </w:t>
            </w:r>
            <w:r>
              <w:rPr>
                <w:sz w:val="18"/>
              </w:rPr>
              <w:t>at</w:t>
            </w:r>
            <w:r>
              <w:rPr>
                <w:sz w:val="18"/>
              </w:rPr>
              <w:t xml:space="preserve"> </w:t>
            </w:r>
            <w:r>
              <w:rPr>
                <w:sz w:val="18"/>
              </w:rPr>
              <w:t>MET</w:t>
            </w:r>
            <w:r>
              <w:rPr>
                <w:sz w:val="18"/>
              </w:rPr>
              <w:t xml:space="preserve"> </w:t>
            </w:r>
            <w:r>
              <w:rPr>
                <w:sz w:val="18"/>
              </w:rPr>
              <w:t>(DEA)</w:t>
            </w:r>
            <w:r>
              <w:rPr>
                <w:sz w:val="18"/>
              </w:rPr>
              <w:t xml:space="preserve"> </w:t>
            </w:r>
            <w:r>
              <w:rPr>
                <w:sz w:val="18"/>
              </w:rPr>
              <w:t>in</w:t>
            </w:r>
            <w:r>
              <w:rPr>
                <w:sz w:val="18"/>
              </w:rPr>
              <w:t xml:space="preserve"> </w:t>
            </w:r>
            <w:r>
              <w:rPr>
                <w:sz w:val="18"/>
              </w:rPr>
              <w:t>Windhoek,</w:t>
            </w:r>
            <w:r>
              <w:rPr>
                <w:sz w:val="18"/>
              </w:rPr>
              <w:t xml:space="preserve"> </w:t>
            </w:r>
            <w:r>
              <w:rPr>
                <w:sz w:val="18"/>
              </w:rPr>
              <w:t>Namibia</w:t>
            </w:r>
            <w:r>
              <w:rPr>
                <w:sz w:val="18"/>
              </w:rPr>
              <w:t xml:space="preserve">    </w:t>
            </w:r>
          </w:p>
        </w:tc>
      </w:tr>
      <w:tr w:rsidR="005C0082">
        <w:trPr>
          <w:trHeight w:val="1336"/>
        </w:trPr>
        <w:tc>
          <w:tcPr>
            <w:tcW w:w="1079" w:type="dxa"/>
            <w:tcBorders>
              <w:top w:val="single" w:sz="8"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0" w:right="88" w:firstLine="0"/>
              <w:jc w:val="center"/>
            </w:pPr>
            <w:r>
              <w:rPr>
                <w:sz w:val="18"/>
              </w:rPr>
              <w:t>8</w:t>
            </w:r>
            <w:r>
              <w:rPr>
                <w:sz w:val="18"/>
              </w:rPr>
              <w:t xml:space="preserve"> </w:t>
            </w:r>
          </w:p>
        </w:tc>
        <w:tc>
          <w:tcPr>
            <w:tcW w:w="8120"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81" w:firstLine="0"/>
            </w:pPr>
            <w:r>
              <w:rPr>
                <w:sz w:val="18"/>
              </w:rPr>
              <w:t>Contract</w:t>
            </w:r>
            <w:r>
              <w:rPr>
                <w:sz w:val="18"/>
              </w:rPr>
              <w:t xml:space="preserve"> </w:t>
            </w:r>
            <w:r>
              <w:rPr>
                <w:sz w:val="18"/>
              </w:rPr>
              <w:t>to</w:t>
            </w:r>
            <w:r>
              <w:rPr>
                <w:sz w:val="18"/>
              </w:rPr>
              <w:t xml:space="preserve"> </w:t>
            </w:r>
            <w:r>
              <w:rPr>
                <w:sz w:val="18"/>
              </w:rPr>
              <w:t>NGOs/Companies</w:t>
            </w:r>
            <w:r>
              <w:rPr>
                <w:sz w:val="18"/>
              </w:rPr>
              <w:t xml:space="preserve"> </w:t>
            </w:r>
            <w:r>
              <w:rPr>
                <w:sz w:val="18"/>
              </w:rPr>
              <w:t>to</w:t>
            </w:r>
            <w:r>
              <w:rPr>
                <w:sz w:val="18"/>
              </w:rPr>
              <w:t xml:space="preserve"> </w:t>
            </w:r>
            <w:r>
              <w:rPr>
                <w:sz w:val="18"/>
              </w:rPr>
              <w:t>implement</w:t>
            </w:r>
            <w:r>
              <w:rPr>
                <w:sz w:val="18"/>
              </w:rPr>
              <w:t xml:space="preserve"> </w:t>
            </w:r>
            <w:r>
              <w:rPr>
                <w:sz w:val="18"/>
              </w:rPr>
              <w:t>various</w:t>
            </w:r>
            <w:r>
              <w:rPr>
                <w:sz w:val="18"/>
              </w:rPr>
              <w:t xml:space="preserve"> </w:t>
            </w:r>
            <w:r>
              <w:rPr>
                <w:sz w:val="18"/>
              </w:rPr>
              <w:t>aspects</w:t>
            </w:r>
            <w:r>
              <w:rPr>
                <w:sz w:val="18"/>
              </w:rPr>
              <w:t xml:space="preserve"> </w:t>
            </w:r>
            <w:r>
              <w:rPr>
                <w:sz w:val="18"/>
              </w:rPr>
              <w:t>of</w:t>
            </w:r>
            <w:r>
              <w:rPr>
                <w:sz w:val="18"/>
              </w:rPr>
              <w:t xml:space="preserve">  </w:t>
            </w:r>
            <w:r>
              <w:rPr>
                <w:sz w:val="18"/>
              </w:rPr>
              <w:t>for</w:t>
            </w:r>
            <w:r>
              <w:rPr>
                <w:sz w:val="18"/>
              </w:rPr>
              <w:t xml:space="preserve"> </w:t>
            </w:r>
            <w:r>
              <w:rPr>
                <w:sz w:val="18"/>
              </w:rPr>
              <w:t>Output</w:t>
            </w:r>
            <w:r>
              <w:rPr>
                <w:sz w:val="18"/>
              </w:rPr>
              <w:t xml:space="preserve"> </w:t>
            </w:r>
            <w:r>
              <w:rPr>
                <w:sz w:val="18"/>
              </w:rPr>
              <w:t>2.1</w:t>
            </w:r>
            <w:r>
              <w:rPr>
                <w:sz w:val="18"/>
              </w:rPr>
              <w:t xml:space="preserve"> </w:t>
            </w:r>
            <w:r>
              <w:rPr>
                <w:sz w:val="18"/>
              </w:rPr>
              <w:t>and</w:t>
            </w:r>
            <w:r>
              <w:rPr>
                <w:sz w:val="18"/>
              </w:rPr>
              <w:t xml:space="preserve"> </w:t>
            </w:r>
            <w:r>
              <w:rPr>
                <w:sz w:val="18"/>
              </w:rPr>
              <w:t>2.2;</w:t>
            </w:r>
            <w:r>
              <w:rPr>
                <w:sz w:val="18"/>
              </w:rPr>
              <w:t xml:space="preserve">  </w:t>
            </w:r>
            <w:r>
              <w:rPr>
                <w:sz w:val="18"/>
              </w:rPr>
              <w:t>a)</w:t>
            </w:r>
            <w:r>
              <w:rPr>
                <w:sz w:val="18"/>
              </w:rPr>
              <w:t xml:space="preserve"> </w:t>
            </w:r>
            <w:r>
              <w:rPr>
                <w:sz w:val="18"/>
              </w:rPr>
              <w:t>identify</w:t>
            </w:r>
            <w:r>
              <w:rPr>
                <w:sz w:val="18"/>
              </w:rPr>
              <w:t xml:space="preserve"> </w:t>
            </w:r>
            <w:r>
              <w:rPr>
                <w:sz w:val="18"/>
              </w:rPr>
              <w:t>project</w:t>
            </w:r>
            <w:r>
              <w:rPr>
                <w:sz w:val="18"/>
              </w:rPr>
              <w:t xml:space="preserve"> </w:t>
            </w:r>
            <w:r>
              <w:rPr>
                <w:sz w:val="18"/>
              </w:rPr>
              <w:t>zones</w:t>
            </w:r>
            <w:r>
              <w:rPr>
                <w:sz w:val="18"/>
              </w:rPr>
              <w:t xml:space="preserve"> </w:t>
            </w:r>
            <w:r>
              <w:rPr>
                <w:sz w:val="18"/>
              </w:rPr>
              <w:t>that</w:t>
            </w:r>
            <w:r>
              <w:rPr>
                <w:sz w:val="18"/>
              </w:rPr>
              <w:t xml:space="preserve"> </w:t>
            </w:r>
            <w:r>
              <w:rPr>
                <w:sz w:val="18"/>
              </w:rPr>
              <w:t>are</w:t>
            </w:r>
            <w:r>
              <w:rPr>
                <w:sz w:val="18"/>
              </w:rPr>
              <w:t xml:space="preserve"> </w:t>
            </w:r>
            <w:r>
              <w:rPr>
                <w:sz w:val="18"/>
              </w:rPr>
              <w:t>flood</w:t>
            </w:r>
            <w:r>
              <w:rPr>
                <w:sz w:val="18"/>
              </w:rPr>
              <w:t xml:space="preserve"> </w:t>
            </w:r>
            <w:r>
              <w:rPr>
                <w:sz w:val="18"/>
              </w:rPr>
              <w:t>prone,</w:t>
            </w:r>
            <w:r>
              <w:rPr>
                <w:sz w:val="18"/>
              </w:rPr>
              <w:t xml:space="preserve"> </w:t>
            </w:r>
            <w:r>
              <w:rPr>
                <w:sz w:val="18"/>
              </w:rPr>
              <w:t>b)</w:t>
            </w:r>
            <w:r>
              <w:rPr>
                <w:sz w:val="18"/>
              </w:rPr>
              <w:t xml:space="preserve"> </w:t>
            </w:r>
            <w:r>
              <w:rPr>
                <w:sz w:val="18"/>
              </w:rPr>
              <w:t>materials</w:t>
            </w:r>
            <w:r>
              <w:rPr>
                <w:sz w:val="18"/>
              </w:rPr>
              <w:t xml:space="preserve"> </w:t>
            </w:r>
            <w:r>
              <w:rPr>
                <w:sz w:val="18"/>
              </w:rPr>
              <w:t>for</w:t>
            </w:r>
            <w:r>
              <w:rPr>
                <w:sz w:val="18"/>
              </w:rPr>
              <w:t xml:space="preserve"> </w:t>
            </w:r>
            <w:r>
              <w:rPr>
                <w:sz w:val="18"/>
              </w:rPr>
              <w:t>restoration</w:t>
            </w:r>
            <w:r>
              <w:rPr>
                <w:sz w:val="18"/>
              </w:rPr>
              <w:t xml:space="preserve"> </w:t>
            </w:r>
            <w:r>
              <w:rPr>
                <w:sz w:val="18"/>
              </w:rPr>
              <w:t>of</w:t>
            </w:r>
            <w:r>
              <w:rPr>
                <w:sz w:val="18"/>
              </w:rPr>
              <w:t xml:space="preserve"> </w:t>
            </w:r>
            <w:r>
              <w:rPr>
                <w:sz w:val="18"/>
              </w:rPr>
              <w:t>8000</w:t>
            </w:r>
            <w:r>
              <w:rPr>
                <w:sz w:val="18"/>
              </w:rPr>
              <w:t xml:space="preserve"> </w:t>
            </w:r>
            <w:r>
              <w:rPr>
                <w:sz w:val="18"/>
              </w:rPr>
              <w:t>traditional</w:t>
            </w:r>
            <w:r>
              <w:rPr>
                <w:sz w:val="18"/>
              </w:rPr>
              <w:t xml:space="preserve"> </w:t>
            </w:r>
            <w:r>
              <w:rPr>
                <w:sz w:val="18"/>
              </w:rPr>
              <w:t>wells</w:t>
            </w:r>
            <w:r>
              <w:rPr>
                <w:sz w:val="18"/>
              </w:rPr>
              <w:t xml:space="preserve"> </w:t>
            </w:r>
            <w:r>
              <w:rPr>
                <w:sz w:val="18"/>
              </w:rPr>
              <w:t>in</w:t>
            </w:r>
            <w:r>
              <w:rPr>
                <w:sz w:val="18"/>
              </w:rPr>
              <w:t xml:space="preserve"> </w:t>
            </w:r>
            <w:r>
              <w:rPr>
                <w:sz w:val="18"/>
              </w:rPr>
              <w:t>the</w:t>
            </w:r>
            <w:r>
              <w:rPr>
                <w:sz w:val="18"/>
              </w:rPr>
              <w:t xml:space="preserve"> </w:t>
            </w:r>
            <w:r>
              <w:rPr>
                <w:sz w:val="18"/>
              </w:rPr>
              <w:t>six</w:t>
            </w:r>
            <w:r>
              <w:rPr>
                <w:sz w:val="18"/>
              </w:rPr>
              <w:t xml:space="preserve"> </w:t>
            </w:r>
            <w:r>
              <w:rPr>
                <w:sz w:val="18"/>
              </w:rPr>
              <w:t>project</w:t>
            </w:r>
            <w:r>
              <w:rPr>
                <w:sz w:val="18"/>
              </w:rPr>
              <w:t xml:space="preserve"> </w:t>
            </w:r>
            <w:r>
              <w:rPr>
                <w:sz w:val="18"/>
              </w:rPr>
              <w:t>zones</w:t>
            </w:r>
            <w:r>
              <w:rPr>
                <w:sz w:val="18"/>
              </w:rPr>
              <w:t xml:space="preserve"> </w:t>
            </w:r>
            <w:r>
              <w:rPr>
                <w:sz w:val="18"/>
              </w:rPr>
              <w:t>linked</w:t>
            </w:r>
            <w:r>
              <w:rPr>
                <w:sz w:val="18"/>
              </w:rPr>
              <w:t xml:space="preserve"> </w:t>
            </w:r>
            <w:r>
              <w:rPr>
                <w:sz w:val="18"/>
              </w:rPr>
              <w:t>to</w:t>
            </w:r>
            <w:r>
              <w:rPr>
                <w:sz w:val="18"/>
              </w:rPr>
              <w:t xml:space="preserve"> </w:t>
            </w:r>
            <w:r>
              <w:rPr>
                <w:sz w:val="18"/>
              </w:rPr>
              <w:t>the</w:t>
            </w:r>
            <w:r>
              <w:rPr>
                <w:sz w:val="18"/>
              </w:rPr>
              <w:t xml:space="preserve"> </w:t>
            </w:r>
            <w:r>
              <w:rPr>
                <w:sz w:val="18"/>
              </w:rPr>
              <w:t>co</w:t>
            </w:r>
            <w:r>
              <w:rPr>
                <w:sz w:val="18"/>
              </w:rPr>
              <w:t>‐</w:t>
            </w:r>
            <w:r>
              <w:rPr>
                <w:sz w:val="18"/>
              </w:rPr>
              <w:t>financing</w:t>
            </w:r>
            <w:r>
              <w:rPr>
                <w:sz w:val="18"/>
              </w:rPr>
              <w:t xml:space="preserve"> </w:t>
            </w:r>
            <w:r>
              <w:rPr>
                <w:sz w:val="18"/>
              </w:rPr>
              <w:t>from</w:t>
            </w:r>
            <w:r>
              <w:rPr>
                <w:sz w:val="18"/>
              </w:rPr>
              <w:t xml:space="preserve"> </w:t>
            </w:r>
            <w:r>
              <w:rPr>
                <w:sz w:val="18"/>
              </w:rPr>
              <w:t>the</w:t>
            </w:r>
            <w:r>
              <w:rPr>
                <w:sz w:val="18"/>
              </w:rPr>
              <w:t xml:space="preserve"> </w:t>
            </w:r>
            <w:r>
              <w:rPr>
                <w:sz w:val="18"/>
              </w:rPr>
              <w:t>“Food/Cash</w:t>
            </w:r>
            <w:r>
              <w:rPr>
                <w:sz w:val="18"/>
              </w:rPr>
              <w:t xml:space="preserve"> </w:t>
            </w:r>
            <w:r>
              <w:rPr>
                <w:sz w:val="18"/>
              </w:rPr>
              <w:t>for</w:t>
            </w:r>
            <w:r>
              <w:rPr>
                <w:sz w:val="18"/>
              </w:rPr>
              <w:t xml:space="preserve"> </w:t>
            </w:r>
            <w:r>
              <w:rPr>
                <w:sz w:val="18"/>
              </w:rPr>
              <w:t>work</w:t>
            </w:r>
            <w:r>
              <w:rPr>
                <w:sz w:val="18"/>
              </w:rPr>
              <w:t xml:space="preserve"> </w:t>
            </w:r>
            <w:r>
              <w:rPr>
                <w:sz w:val="18"/>
              </w:rPr>
              <w:t>programme”,</w:t>
            </w:r>
            <w:r>
              <w:rPr>
                <w:sz w:val="18"/>
              </w:rPr>
              <w:t xml:space="preserve"> </w:t>
            </w:r>
            <w:r>
              <w:rPr>
                <w:sz w:val="18"/>
              </w:rPr>
              <w:t>beneficiaries</w:t>
            </w:r>
            <w:r>
              <w:rPr>
                <w:sz w:val="18"/>
              </w:rPr>
              <w:t xml:space="preserve"> </w:t>
            </w:r>
            <w:r>
              <w:rPr>
                <w:sz w:val="18"/>
              </w:rPr>
              <w:t>will</w:t>
            </w:r>
            <w:r>
              <w:rPr>
                <w:sz w:val="18"/>
              </w:rPr>
              <w:t xml:space="preserve"> </w:t>
            </w:r>
            <w:r>
              <w:rPr>
                <w:sz w:val="18"/>
              </w:rPr>
              <w:t>also</w:t>
            </w:r>
            <w:r>
              <w:rPr>
                <w:sz w:val="18"/>
              </w:rPr>
              <w:t xml:space="preserve"> </w:t>
            </w:r>
            <w:r>
              <w:rPr>
                <w:sz w:val="18"/>
              </w:rPr>
              <w:t>assist</w:t>
            </w:r>
            <w:r>
              <w:rPr>
                <w:sz w:val="18"/>
              </w:rPr>
              <w:t xml:space="preserve"> </w:t>
            </w:r>
            <w:r>
              <w:rPr>
                <w:sz w:val="18"/>
              </w:rPr>
              <w:t>in</w:t>
            </w:r>
            <w:r>
              <w:rPr>
                <w:sz w:val="18"/>
              </w:rPr>
              <w:t xml:space="preserve"> </w:t>
            </w:r>
            <w:r>
              <w:rPr>
                <w:sz w:val="18"/>
              </w:rPr>
              <w:t>this</w:t>
            </w:r>
            <w:r>
              <w:rPr>
                <w:sz w:val="18"/>
              </w:rPr>
              <w:t xml:space="preserve"> </w:t>
            </w:r>
            <w:r>
              <w:rPr>
                <w:sz w:val="18"/>
              </w:rPr>
              <w:t>regard</w:t>
            </w:r>
            <w:r>
              <w:rPr>
                <w:sz w:val="18"/>
              </w:rPr>
              <w:t xml:space="preserve"> </w:t>
            </w:r>
            <w:r>
              <w:rPr>
                <w:sz w:val="18"/>
              </w:rPr>
              <w:t>with</w:t>
            </w:r>
            <w:r>
              <w:rPr>
                <w:sz w:val="18"/>
              </w:rPr>
              <w:t xml:space="preserve"> </w:t>
            </w:r>
            <w:r>
              <w:rPr>
                <w:sz w:val="18"/>
              </w:rPr>
              <w:t>guidance</w:t>
            </w:r>
            <w:r>
              <w:rPr>
                <w:sz w:val="18"/>
              </w:rPr>
              <w:t xml:space="preserve"> </w:t>
            </w:r>
            <w:r>
              <w:rPr>
                <w:sz w:val="18"/>
              </w:rPr>
              <w:t>from</w:t>
            </w:r>
            <w:r>
              <w:rPr>
                <w:sz w:val="18"/>
              </w:rPr>
              <w:t xml:space="preserve"> </w:t>
            </w:r>
            <w:r>
              <w:rPr>
                <w:sz w:val="18"/>
              </w:rPr>
              <w:t>the</w:t>
            </w:r>
            <w:r>
              <w:rPr>
                <w:sz w:val="18"/>
              </w:rPr>
              <w:t xml:space="preserve"> </w:t>
            </w:r>
            <w:r>
              <w:rPr>
                <w:sz w:val="18"/>
              </w:rPr>
              <w:t>NGO,</w:t>
            </w:r>
            <w:r>
              <w:rPr>
                <w:sz w:val="18"/>
              </w:rPr>
              <w:t xml:space="preserve"> </w:t>
            </w:r>
            <w:r>
              <w:rPr>
                <w:sz w:val="18"/>
              </w:rPr>
              <w:t>training</w:t>
            </w:r>
            <w:r>
              <w:rPr>
                <w:sz w:val="18"/>
              </w:rPr>
              <w:t xml:space="preserve"> </w:t>
            </w:r>
            <w:r>
              <w:rPr>
                <w:sz w:val="18"/>
              </w:rPr>
              <w:t>on</w:t>
            </w:r>
            <w:r>
              <w:rPr>
                <w:sz w:val="18"/>
              </w:rPr>
              <w:t xml:space="preserve"> </w:t>
            </w:r>
            <w:r>
              <w:rPr>
                <w:sz w:val="18"/>
              </w:rPr>
              <w:t>the</w:t>
            </w:r>
            <w:r>
              <w:rPr>
                <w:sz w:val="18"/>
              </w:rPr>
              <w:t xml:space="preserve"> </w:t>
            </w:r>
            <w:r>
              <w:rPr>
                <w:sz w:val="18"/>
              </w:rPr>
              <w:t>proper</w:t>
            </w:r>
            <w:r>
              <w:rPr>
                <w:sz w:val="18"/>
              </w:rPr>
              <w:t xml:space="preserve"> </w:t>
            </w:r>
            <w:r>
              <w:rPr>
                <w:sz w:val="18"/>
              </w:rPr>
              <w:t>use</w:t>
            </w:r>
            <w:r>
              <w:rPr>
                <w:sz w:val="18"/>
              </w:rPr>
              <w:t xml:space="preserve"> </w:t>
            </w:r>
            <w:r>
              <w:rPr>
                <w:sz w:val="18"/>
              </w:rPr>
              <w:t>and</w:t>
            </w:r>
            <w:r>
              <w:rPr>
                <w:sz w:val="18"/>
              </w:rPr>
              <w:t xml:space="preserve"> </w:t>
            </w:r>
            <w:r>
              <w:rPr>
                <w:sz w:val="18"/>
              </w:rPr>
              <w:t>maintenance</w:t>
            </w:r>
            <w:r>
              <w:rPr>
                <w:sz w:val="18"/>
              </w:rPr>
              <w:t xml:space="preserve"> </w:t>
            </w:r>
            <w:r>
              <w:rPr>
                <w:sz w:val="18"/>
              </w:rPr>
              <w:t>of</w:t>
            </w:r>
            <w:r>
              <w:rPr>
                <w:sz w:val="18"/>
              </w:rPr>
              <w:t xml:space="preserve"> </w:t>
            </w:r>
            <w:r>
              <w:rPr>
                <w:sz w:val="18"/>
              </w:rPr>
              <w:t>irrigation</w:t>
            </w:r>
            <w:r>
              <w:rPr>
                <w:sz w:val="18"/>
              </w:rPr>
              <w:t xml:space="preserve"> </w:t>
            </w:r>
            <w:r>
              <w:rPr>
                <w:sz w:val="18"/>
              </w:rPr>
              <w:t>systems;</w:t>
            </w:r>
            <w:r>
              <w:rPr>
                <w:sz w:val="18"/>
              </w:rPr>
              <w:t xml:space="preserve"> </w:t>
            </w:r>
            <w:r>
              <w:rPr>
                <w:sz w:val="18"/>
              </w:rPr>
              <w:t>c)</w:t>
            </w:r>
            <w:r>
              <w:rPr>
                <w:sz w:val="18"/>
              </w:rPr>
              <w:t xml:space="preserve"> </w:t>
            </w:r>
            <w:r>
              <w:rPr>
                <w:sz w:val="18"/>
              </w:rPr>
              <w:t>conduct</w:t>
            </w:r>
            <w:r>
              <w:rPr>
                <w:sz w:val="18"/>
              </w:rPr>
              <w:t xml:space="preserve"> </w:t>
            </w:r>
            <w:r>
              <w:rPr>
                <w:sz w:val="18"/>
              </w:rPr>
              <w:t>training</w:t>
            </w:r>
            <w:r>
              <w:rPr>
                <w:sz w:val="18"/>
              </w:rPr>
              <w:t xml:space="preserve"> </w:t>
            </w:r>
            <w:r>
              <w:rPr>
                <w:sz w:val="18"/>
              </w:rPr>
              <w:t>workshops</w:t>
            </w:r>
            <w:r>
              <w:rPr>
                <w:sz w:val="18"/>
              </w:rPr>
              <w:t xml:space="preserve"> </w:t>
            </w:r>
            <w:r>
              <w:rPr>
                <w:sz w:val="18"/>
              </w:rPr>
              <w:t>through</w:t>
            </w:r>
            <w:r>
              <w:rPr>
                <w:sz w:val="18"/>
              </w:rPr>
              <w:t xml:space="preserve"> </w:t>
            </w:r>
            <w:r>
              <w:rPr>
                <w:sz w:val="18"/>
              </w:rPr>
              <w:t>established</w:t>
            </w:r>
            <w:r>
              <w:rPr>
                <w:sz w:val="18"/>
              </w:rPr>
              <w:t xml:space="preserve"> </w:t>
            </w:r>
            <w:r>
              <w:rPr>
                <w:sz w:val="18"/>
              </w:rPr>
              <w:t>institutional</w:t>
            </w:r>
            <w:r>
              <w:rPr>
                <w:sz w:val="18"/>
              </w:rPr>
              <w:t xml:space="preserve"> </w:t>
            </w:r>
            <w:r>
              <w:rPr>
                <w:sz w:val="18"/>
              </w:rPr>
              <w:t>structures</w:t>
            </w:r>
            <w:r>
              <w:rPr>
                <w:sz w:val="18"/>
              </w:rPr>
              <w:t xml:space="preserve"> </w:t>
            </w:r>
            <w:r>
              <w:rPr>
                <w:sz w:val="18"/>
              </w:rPr>
              <w:t>(Outcome</w:t>
            </w:r>
            <w:r>
              <w:rPr>
                <w:sz w:val="18"/>
              </w:rPr>
              <w:t xml:space="preserve"> </w:t>
            </w:r>
            <w:r>
              <w:rPr>
                <w:sz w:val="18"/>
              </w:rPr>
              <w:t>1)</w:t>
            </w:r>
            <w:r>
              <w:rPr>
                <w:sz w:val="18"/>
              </w:rPr>
              <w:t xml:space="preserve"> </w:t>
            </w:r>
            <w:r>
              <w:rPr>
                <w:sz w:val="18"/>
              </w:rPr>
              <w:t>e.g.</w:t>
            </w:r>
            <w:r>
              <w:rPr>
                <w:sz w:val="18"/>
              </w:rPr>
              <w:t xml:space="preserve"> </w:t>
            </w:r>
            <w:r>
              <w:rPr>
                <w:sz w:val="18"/>
              </w:rPr>
              <w:t>SHGs,</w:t>
            </w:r>
            <w:r>
              <w:rPr>
                <w:sz w:val="18"/>
              </w:rPr>
              <w:t xml:space="preserve"> </w:t>
            </w:r>
            <w:r>
              <w:rPr>
                <w:sz w:val="18"/>
              </w:rPr>
              <w:t>FFSs</w:t>
            </w:r>
            <w:r>
              <w:rPr>
                <w:sz w:val="18"/>
              </w:rPr>
              <w:t xml:space="preserve"> </w:t>
            </w:r>
            <w:r>
              <w:rPr>
                <w:sz w:val="18"/>
              </w:rPr>
              <w:t>and</w:t>
            </w:r>
            <w:r>
              <w:rPr>
                <w:sz w:val="18"/>
              </w:rPr>
              <w:t xml:space="preserve"> </w:t>
            </w:r>
            <w:r>
              <w:rPr>
                <w:sz w:val="18"/>
              </w:rPr>
              <w:t>mentorship</w:t>
            </w:r>
            <w:r>
              <w:rPr>
                <w:sz w:val="18"/>
              </w:rPr>
              <w:t xml:space="preserve"> </w:t>
            </w:r>
            <w:r>
              <w:rPr>
                <w:sz w:val="18"/>
              </w:rPr>
              <w:t>programme;</w:t>
            </w:r>
            <w:r>
              <w:rPr>
                <w:sz w:val="18"/>
              </w:rPr>
              <w:t xml:space="preserve">  </w:t>
            </w:r>
          </w:p>
        </w:tc>
      </w:tr>
      <w:tr w:rsidR="005C0082">
        <w:trPr>
          <w:trHeight w:val="679"/>
        </w:trPr>
        <w:tc>
          <w:tcPr>
            <w:tcW w:w="1079" w:type="dxa"/>
            <w:tcBorders>
              <w:top w:val="single" w:sz="8"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0" w:right="88" w:firstLine="0"/>
              <w:jc w:val="center"/>
            </w:pPr>
            <w:r>
              <w:rPr>
                <w:sz w:val="18"/>
              </w:rPr>
              <w:t>9</w:t>
            </w:r>
            <w:r>
              <w:rPr>
                <w:sz w:val="18"/>
              </w:rPr>
              <w:t xml:space="preserve"> </w:t>
            </w:r>
          </w:p>
        </w:tc>
        <w:tc>
          <w:tcPr>
            <w:tcW w:w="8120"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81" w:firstLine="0"/>
            </w:pPr>
            <w:r>
              <w:rPr>
                <w:sz w:val="18"/>
              </w:rPr>
              <w:t>Local</w:t>
            </w:r>
            <w:r>
              <w:rPr>
                <w:sz w:val="18"/>
              </w:rPr>
              <w:t xml:space="preserve"> </w:t>
            </w:r>
            <w:r>
              <w:rPr>
                <w:sz w:val="18"/>
              </w:rPr>
              <w:t>travels</w:t>
            </w:r>
            <w:r>
              <w:rPr>
                <w:sz w:val="18"/>
              </w:rPr>
              <w:t xml:space="preserve"> </w:t>
            </w:r>
            <w:r>
              <w:rPr>
                <w:sz w:val="18"/>
              </w:rPr>
              <w:t>for</w:t>
            </w:r>
            <w:r>
              <w:rPr>
                <w:sz w:val="18"/>
              </w:rPr>
              <w:t xml:space="preserve"> </w:t>
            </w:r>
            <w:r>
              <w:rPr>
                <w:sz w:val="18"/>
              </w:rPr>
              <w:t>site</w:t>
            </w:r>
            <w:r>
              <w:rPr>
                <w:sz w:val="18"/>
              </w:rPr>
              <w:t xml:space="preserve"> </w:t>
            </w:r>
            <w:r>
              <w:rPr>
                <w:sz w:val="18"/>
              </w:rPr>
              <w:t>visits,</w:t>
            </w:r>
            <w:r>
              <w:rPr>
                <w:sz w:val="18"/>
              </w:rPr>
              <w:t xml:space="preserve"> </w:t>
            </w:r>
            <w:r>
              <w:rPr>
                <w:sz w:val="18"/>
              </w:rPr>
              <w:t>e.g.</w:t>
            </w:r>
            <w:r>
              <w:rPr>
                <w:sz w:val="18"/>
              </w:rPr>
              <w:t xml:space="preserve"> </w:t>
            </w:r>
            <w:r>
              <w:rPr>
                <w:sz w:val="18"/>
              </w:rPr>
              <w:t>MRLGHRD</w:t>
            </w:r>
            <w:r>
              <w:rPr>
                <w:sz w:val="18"/>
              </w:rPr>
              <w:t xml:space="preserve"> </w:t>
            </w:r>
            <w:r>
              <w:rPr>
                <w:sz w:val="18"/>
              </w:rPr>
              <w:t>and</w:t>
            </w:r>
            <w:r>
              <w:rPr>
                <w:sz w:val="18"/>
              </w:rPr>
              <w:t xml:space="preserve"> </w:t>
            </w:r>
            <w:r>
              <w:rPr>
                <w:sz w:val="18"/>
              </w:rPr>
              <w:t>MFMR</w:t>
            </w:r>
            <w:r>
              <w:rPr>
                <w:sz w:val="18"/>
              </w:rPr>
              <w:t xml:space="preserve"> </w:t>
            </w:r>
            <w:r>
              <w:rPr>
                <w:sz w:val="18"/>
              </w:rPr>
              <w:t>Officers</w:t>
            </w:r>
            <w:r>
              <w:rPr>
                <w:sz w:val="18"/>
              </w:rPr>
              <w:t xml:space="preserve"> </w:t>
            </w:r>
            <w:r>
              <w:rPr>
                <w:sz w:val="18"/>
              </w:rPr>
              <w:t>for</w:t>
            </w:r>
            <w:r>
              <w:rPr>
                <w:sz w:val="18"/>
              </w:rPr>
              <w:t xml:space="preserve"> </w:t>
            </w:r>
            <w:r>
              <w:rPr>
                <w:sz w:val="18"/>
              </w:rPr>
              <w:t>inputs</w:t>
            </w:r>
            <w:r>
              <w:rPr>
                <w:sz w:val="18"/>
              </w:rPr>
              <w:t xml:space="preserve"> </w:t>
            </w:r>
            <w:r>
              <w:rPr>
                <w:sz w:val="18"/>
              </w:rPr>
              <w:t>and</w:t>
            </w:r>
            <w:r>
              <w:rPr>
                <w:sz w:val="18"/>
              </w:rPr>
              <w:t xml:space="preserve"> </w:t>
            </w:r>
            <w:r>
              <w:rPr>
                <w:sz w:val="18"/>
              </w:rPr>
              <w:t>advise</w:t>
            </w:r>
            <w:r>
              <w:rPr>
                <w:sz w:val="18"/>
              </w:rPr>
              <w:t xml:space="preserve"> </w:t>
            </w:r>
            <w:r>
              <w:rPr>
                <w:sz w:val="18"/>
              </w:rPr>
              <w:t>to</w:t>
            </w:r>
            <w:r>
              <w:rPr>
                <w:sz w:val="18"/>
              </w:rPr>
              <w:t xml:space="preserve"> </w:t>
            </w:r>
            <w:r>
              <w:rPr>
                <w:sz w:val="18"/>
              </w:rPr>
              <w:t>RIUs</w:t>
            </w:r>
            <w:r>
              <w:rPr>
                <w:sz w:val="18"/>
              </w:rPr>
              <w:t xml:space="preserve"> </w:t>
            </w:r>
            <w:r>
              <w:rPr>
                <w:sz w:val="18"/>
              </w:rPr>
              <w:t>and</w:t>
            </w:r>
            <w:r>
              <w:rPr>
                <w:sz w:val="18"/>
              </w:rPr>
              <w:t xml:space="preserve"> </w:t>
            </w:r>
            <w:r>
              <w:rPr>
                <w:sz w:val="18"/>
              </w:rPr>
              <w:t>beneficiaries</w:t>
            </w:r>
            <w:r>
              <w:rPr>
                <w:sz w:val="18"/>
              </w:rPr>
              <w:t xml:space="preserve"> </w:t>
            </w:r>
            <w:r>
              <w:rPr>
                <w:sz w:val="18"/>
              </w:rPr>
              <w:t>for</w:t>
            </w:r>
            <w:r>
              <w:rPr>
                <w:sz w:val="18"/>
              </w:rPr>
              <w:t xml:space="preserve"> </w:t>
            </w:r>
            <w:r>
              <w:rPr>
                <w:sz w:val="18"/>
              </w:rPr>
              <w:t>Outputs</w:t>
            </w:r>
            <w:r>
              <w:rPr>
                <w:sz w:val="18"/>
              </w:rPr>
              <w:t xml:space="preserve"> </w:t>
            </w:r>
            <w:r>
              <w:rPr>
                <w:sz w:val="18"/>
              </w:rPr>
              <w:t>2.1</w:t>
            </w:r>
            <w:r>
              <w:rPr>
                <w:sz w:val="18"/>
              </w:rPr>
              <w:t xml:space="preserve"> </w:t>
            </w:r>
            <w:r>
              <w:rPr>
                <w:sz w:val="18"/>
              </w:rPr>
              <w:t>to</w:t>
            </w:r>
            <w:r>
              <w:rPr>
                <w:sz w:val="18"/>
              </w:rPr>
              <w:t xml:space="preserve"> </w:t>
            </w:r>
            <w:r>
              <w:rPr>
                <w:sz w:val="18"/>
              </w:rPr>
              <w:t>2.3</w:t>
            </w:r>
            <w:r>
              <w:rPr>
                <w:sz w:val="18"/>
              </w:rPr>
              <w:t xml:space="preserve"> </w:t>
            </w:r>
            <w:r>
              <w:rPr>
                <w:sz w:val="18"/>
              </w:rPr>
              <w:t>–</w:t>
            </w:r>
            <w:r>
              <w:rPr>
                <w:sz w:val="18"/>
              </w:rPr>
              <w:t xml:space="preserve"> </w:t>
            </w:r>
            <w:r>
              <w:rPr>
                <w:sz w:val="18"/>
              </w:rPr>
              <w:t>these</w:t>
            </w:r>
            <w:r>
              <w:rPr>
                <w:sz w:val="18"/>
              </w:rPr>
              <w:t xml:space="preserve"> </w:t>
            </w:r>
            <w:r>
              <w:rPr>
                <w:sz w:val="18"/>
              </w:rPr>
              <w:t>two</w:t>
            </w:r>
            <w:r>
              <w:rPr>
                <w:sz w:val="18"/>
              </w:rPr>
              <w:t xml:space="preserve"> </w:t>
            </w:r>
            <w:r>
              <w:rPr>
                <w:sz w:val="18"/>
              </w:rPr>
              <w:t>institutions</w:t>
            </w:r>
            <w:r>
              <w:rPr>
                <w:sz w:val="18"/>
              </w:rPr>
              <w:t xml:space="preserve"> </w:t>
            </w:r>
            <w:r>
              <w:rPr>
                <w:sz w:val="18"/>
              </w:rPr>
              <w:t>will</w:t>
            </w:r>
            <w:r>
              <w:rPr>
                <w:sz w:val="18"/>
              </w:rPr>
              <w:t xml:space="preserve"> </w:t>
            </w:r>
            <w:r>
              <w:rPr>
                <w:sz w:val="18"/>
              </w:rPr>
              <w:t>take</w:t>
            </w:r>
            <w:r>
              <w:rPr>
                <w:sz w:val="18"/>
              </w:rPr>
              <w:t xml:space="preserve"> </w:t>
            </w:r>
            <w:r>
              <w:rPr>
                <w:sz w:val="18"/>
              </w:rPr>
              <w:t>the</w:t>
            </w:r>
            <w:r>
              <w:rPr>
                <w:sz w:val="18"/>
              </w:rPr>
              <w:t xml:space="preserve"> </w:t>
            </w:r>
            <w:r>
              <w:rPr>
                <w:sz w:val="18"/>
              </w:rPr>
              <w:t>leaders</w:t>
            </w:r>
            <w:r>
              <w:rPr>
                <w:sz w:val="18"/>
              </w:rPr>
              <w:t xml:space="preserve"> </w:t>
            </w:r>
            <w:r>
              <w:rPr>
                <w:sz w:val="18"/>
              </w:rPr>
              <w:t>and</w:t>
            </w:r>
            <w:r>
              <w:rPr>
                <w:sz w:val="18"/>
              </w:rPr>
              <w:t xml:space="preserve"> </w:t>
            </w:r>
            <w:r>
              <w:rPr>
                <w:sz w:val="18"/>
              </w:rPr>
              <w:t>work</w:t>
            </w:r>
            <w:r>
              <w:rPr>
                <w:sz w:val="18"/>
              </w:rPr>
              <w:t xml:space="preserve"> </w:t>
            </w:r>
            <w:r>
              <w:rPr>
                <w:sz w:val="18"/>
              </w:rPr>
              <w:t>in</w:t>
            </w:r>
            <w:r>
              <w:rPr>
                <w:sz w:val="18"/>
              </w:rPr>
              <w:t xml:space="preserve"> </w:t>
            </w:r>
            <w:r>
              <w:rPr>
                <w:sz w:val="18"/>
              </w:rPr>
              <w:t>close</w:t>
            </w:r>
            <w:r>
              <w:rPr>
                <w:sz w:val="18"/>
              </w:rPr>
              <w:t xml:space="preserve"> </w:t>
            </w:r>
            <w:r>
              <w:rPr>
                <w:sz w:val="18"/>
              </w:rPr>
              <w:t>collaboration</w:t>
            </w:r>
            <w:r>
              <w:rPr>
                <w:sz w:val="18"/>
              </w:rPr>
              <w:t xml:space="preserve"> </w:t>
            </w:r>
            <w:r>
              <w:rPr>
                <w:sz w:val="18"/>
              </w:rPr>
              <w:t>to</w:t>
            </w:r>
            <w:r>
              <w:rPr>
                <w:sz w:val="18"/>
              </w:rPr>
              <w:t xml:space="preserve"> </w:t>
            </w:r>
            <w:r>
              <w:rPr>
                <w:sz w:val="18"/>
              </w:rPr>
              <w:t>undertake</w:t>
            </w:r>
            <w:r>
              <w:rPr>
                <w:sz w:val="18"/>
              </w:rPr>
              <w:t xml:space="preserve"> </w:t>
            </w:r>
            <w:r>
              <w:rPr>
                <w:sz w:val="18"/>
              </w:rPr>
              <w:t>these</w:t>
            </w:r>
            <w:r>
              <w:rPr>
                <w:sz w:val="18"/>
              </w:rPr>
              <w:t xml:space="preserve"> </w:t>
            </w:r>
            <w:r>
              <w:rPr>
                <w:sz w:val="18"/>
              </w:rPr>
              <w:t>activities</w:t>
            </w:r>
            <w:r>
              <w:rPr>
                <w:sz w:val="18"/>
              </w:rPr>
              <w:t xml:space="preserve"> </w:t>
            </w:r>
          </w:p>
        </w:tc>
      </w:tr>
      <w:tr w:rsidR="005C0082">
        <w:trPr>
          <w:trHeight w:val="679"/>
        </w:trPr>
        <w:tc>
          <w:tcPr>
            <w:tcW w:w="1079" w:type="dxa"/>
            <w:tcBorders>
              <w:top w:val="single" w:sz="8"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0" w:right="88" w:firstLine="0"/>
              <w:jc w:val="center"/>
            </w:pPr>
            <w:r>
              <w:rPr>
                <w:sz w:val="18"/>
              </w:rPr>
              <w:t>10</w:t>
            </w:r>
            <w:r>
              <w:rPr>
                <w:sz w:val="18"/>
              </w:rPr>
              <w:t xml:space="preserve"> </w:t>
            </w:r>
          </w:p>
        </w:tc>
        <w:tc>
          <w:tcPr>
            <w:tcW w:w="8120"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0" w:firstLine="0"/>
            </w:pPr>
            <w:r>
              <w:rPr>
                <w:sz w:val="18"/>
              </w:rPr>
              <w:t>Funds</w:t>
            </w:r>
            <w:r>
              <w:rPr>
                <w:sz w:val="18"/>
              </w:rPr>
              <w:t xml:space="preserve"> </w:t>
            </w:r>
            <w:r>
              <w:rPr>
                <w:sz w:val="18"/>
              </w:rPr>
              <w:t>for</w:t>
            </w:r>
            <w:r>
              <w:rPr>
                <w:sz w:val="18"/>
              </w:rPr>
              <w:t xml:space="preserve"> </w:t>
            </w:r>
            <w:r>
              <w:rPr>
                <w:sz w:val="18"/>
              </w:rPr>
              <w:t>setting</w:t>
            </w:r>
            <w:r>
              <w:rPr>
                <w:sz w:val="18"/>
              </w:rPr>
              <w:t xml:space="preserve"> </w:t>
            </w:r>
            <w:r>
              <w:rPr>
                <w:sz w:val="18"/>
              </w:rPr>
              <w:t>up</w:t>
            </w:r>
            <w:r>
              <w:rPr>
                <w:sz w:val="18"/>
              </w:rPr>
              <w:t xml:space="preserve"> </w:t>
            </w:r>
            <w:r>
              <w:rPr>
                <w:sz w:val="18"/>
              </w:rPr>
              <w:t>the</w:t>
            </w:r>
            <w:r>
              <w:rPr>
                <w:sz w:val="18"/>
              </w:rPr>
              <w:t xml:space="preserve"> </w:t>
            </w:r>
            <w:r>
              <w:rPr>
                <w:sz w:val="18"/>
              </w:rPr>
              <w:t>micro</w:t>
            </w:r>
            <w:r>
              <w:rPr>
                <w:sz w:val="18"/>
              </w:rPr>
              <w:t>‐</w:t>
            </w:r>
            <w:r>
              <w:rPr>
                <w:sz w:val="18"/>
              </w:rPr>
              <w:t>irrigation</w:t>
            </w:r>
            <w:r>
              <w:rPr>
                <w:sz w:val="18"/>
              </w:rPr>
              <w:t xml:space="preserve"> </w:t>
            </w:r>
            <w:r>
              <w:rPr>
                <w:sz w:val="18"/>
              </w:rPr>
              <w:t>systems,</w:t>
            </w:r>
            <w:r>
              <w:rPr>
                <w:sz w:val="18"/>
              </w:rPr>
              <w:t xml:space="preserve"> </w:t>
            </w:r>
            <w:r>
              <w:rPr>
                <w:sz w:val="18"/>
              </w:rPr>
              <w:t>establishing</w:t>
            </w:r>
            <w:r>
              <w:rPr>
                <w:sz w:val="18"/>
              </w:rPr>
              <w:t xml:space="preserve"> </w:t>
            </w:r>
            <w:r>
              <w:rPr>
                <w:sz w:val="18"/>
              </w:rPr>
              <w:t>fish</w:t>
            </w:r>
            <w:r>
              <w:rPr>
                <w:sz w:val="18"/>
              </w:rPr>
              <w:t xml:space="preserve"> </w:t>
            </w:r>
            <w:r>
              <w:rPr>
                <w:sz w:val="18"/>
              </w:rPr>
              <w:t>farms</w:t>
            </w:r>
            <w:r>
              <w:rPr>
                <w:sz w:val="18"/>
              </w:rPr>
              <w:t xml:space="preserve"> </w:t>
            </w:r>
            <w:r>
              <w:rPr>
                <w:sz w:val="18"/>
              </w:rPr>
              <w:t>in</w:t>
            </w:r>
            <w:r>
              <w:rPr>
                <w:sz w:val="18"/>
              </w:rPr>
              <w:t xml:space="preserve"> </w:t>
            </w:r>
            <w:r>
              <w:rPr>
                <w:sz w:val="18"/>
              </w:rPr>
              <w:t>suitable</w:t>
            </w:r>
            <w:r>
              <w:rPr>
                <w:sz w:val="18"/>
              </w:rPr>
              <w:t xml:space="preserve"> </w:t>
            </w:r>
            <w:r>
              <w:rPr>
                <w:sz w:val="18"/>
              </w:rPr>
              <w:t>project</w:t>
            </w:r>
            <w:r>
              <w:rPr>
                <w:sz w:val="18"/>
              </w:rPr>
              <w:t xml:space="preserve"> </w:t>
            </w:r>
            <w:r>
              <w:rPr>
                <w:sz w:val="18"/>
              </w:rPr>
              <w:t>zone</w:t>
            </w:r>
            <w:r>
              <w:rPr>
                <w:sz w:val="18"/>
              </w:rPr>
              <w:t xml:space="preserve"> </w:t>
            </w:r>
            <w:r>
              <w:rPr>
                <w:sz w:val="18"/>
              </w:rPr>
              <w:t>where</w:t>
            </w:r>
            <w:r>
              <w:rPr>
                <w:sz w:val="18"/>
              </w:rPr>
              <w:t xml:space="preserve"> </w:t>
            </w:r>
            <w:r>
              <w:rPr>
                <w:sz w:val="18"/>
              </w:rPr>
              <w:t>Oshana’s</w:t>
            </w:r>
            <w:r>
              <w:rPr>
                <w:sz w:val="18"/>
              </w:rPr>
              <w:t xml:space="preserve"> </w:t>
            </w:r>
            <w:r>
              <w:rPr>
                <w:sz w:val="18"/>
              </w:rPr>
              <w:t>exist</w:t>
            </w:r>
            <w:r>
              <w:rPr>
                <w:sz w:val="18"/>
              </w:rPr>
              <w:t xml:space="preserve"> </w:t>
            </w:r>
            <w:r>
              <w:rPr>
                <w:sz w:val="18"/>
              </w:rPr>
              <w:t>e.g.</w:t>
            </w:r>
            <w:r>
              <w:rPr>
                <w:sz w:val="18"/>
              </w:rPr>
              <w:t xml:space="preserve"> </w:t>
            </w:r>
            <w:r>
              <w:rPr>
                <w:sz w:val="18"/>
              </w:rPr>
              <w:t>Kavango</w:t>
            </w:r>
            <w:r>
              <w:rPr>
                <w:sz w:val="18"/>
              </w:rPr>
              <w:t xml:space="preserve"> </w:t>
            </w:r>
            <w:r>
              <w:rPr>
                <w:sz w:val="18"/>
              </w:rPr>
              <w:t>and</w:t>
            </w:r>
            <w:r>
              <w:rPr>
                <w:sz w:val="18"/>
              </w:rPr>
              <w:t xml:space="preserve"> </w:t>
            </w:r>
            <w:r>
              <w:rPr>
                <w:sz w:val="18"/>
              </w:rPr>
              <w:t>for</w:t>
            </w:r>
            <w:r>
              <w:rPr>
                <w:sz w:val="18"/>
              </w:rPr>
              <w:t xml:space="preserve"> </w:t>
            </w:r>
            <w:r>
              <w:rPr>
                <w:sz w:val="18"/>
              </w:rPr>
              <w:t>all</w:t>
            </w:r>
            <w:r>
              <w:rPr>
                <w:sz w:val="18"/>
              </w:rPr>
              <w:t xml:space="preserve"> </w:t>
            </w:r>
            <w:r>
              <w:rPr>
                <w:sz w:val="18"/>
              </w:rPr>
              <w:t>other</w:t>
            </w:r>
            <w:r>
              <w:rPr>
                <w:sz w:val="18"/>
              </w:rPr>
              <w:t xml:space="preserve"> </w:t>
            </w:r>
            <w:r>
              <w:rPr>
                <w:sz w:val="18"/>
              </w:rPr>
              <w:t>need</w:t>
            </w:r>
            <w:r>
              <w:rPr>
                <w:sz w:val="18"/>
              </w:rPr>
              <w:t xml:space="preserve"> </w:t>
            </w:r>
            <w:r>
              <w:rPr>
                <w:sz w:val="18"/>
              </w:rPr>
              <w:t>materials</w:t>
            </w:r>
            <w:r>
              <w:rPr>
                <w:sz w:val="18"/>
              </w:rPr>
              <w:t xml:space="preserve"> </w:t>
            </w:r>
            <w:r>
              <w:rPr>
                <w:sz w:val="18"/>
              </w:rPr>
              <w:t>and</w:t>
            </w:r>
            <w:r>
              <w:rPr>
                <w:sz w:val="18"/>
              </w:rPr>
              <w:t xml:space="preserve"> </w:t>
            </w:r>
            <w:r>
              <w:rPr>
                <w:sz w:val="18"/>
              </w:rPr>
              <w:t>goods.</w:t>
            </w:r>
            <w:r>
              <w:rPr>
                <w:sz w:val="18"/>
              </w:rPr>
              <w:t xml:space="preserve">  </w:t>
            </w:r>
          </w:p>
        </w:tc>
      </w:tr>
      <w:tr w:rsidR="005C0082">
        <w:trPr>
          <w:trHeight w:val="679"/>
        </w:trPr>
        <w:tc>
          <w:tcPr>
            <w:tcW w:w="1079" w:type="dxa"/>
            <w:tcBorders>
              <w:top w:val="single" w:sz="8"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0" w:right="88" w:firstLine="0"/>
              <w:jc w:val="center"/>
            </w:pPr>
            <w:r>
              <w:rPr>
                <w:sz w:val="18"/>
              </w:rPr>
              <w:t>11</w:t>
            </w:r>
            <w:r>
              <w:rPr>
                <w:sz w:val="18"/>
              </w:rPr>
              <w:t xml:space="preserve"> </w:t>
            </w:r>
          </w:p>
        </w:tc>
        <w:tc>
          <w:tcPr>
            <w:tcW w:w="8120"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0" w:firstLine="0"/>
            </w:pPr>
            <w:r>
              <w:rPr>
                <w:sz w:val="18"/>
              </w:rPr>
              <w:t>Core</w:t>
            </w:r>
            <w:r>
              <w:rPr>
                <w:sz w:val="18"/>
              </w:rPr>
              <w:t xml:space="preserve"> </w:t>
            </w:r>
            <w:r>
              <w:rPr>
                <w:sz w:val="18"/>
              </w:rPr>
              <w:t>staff</w:t>
            </w:r>
            <w:r>
              <w:rPr>
                <w:sz w:val="18"/>
              </w:rPr>
              <w:t xml:space="preserve"> </w:t>
            </w:r>
            <w:r>
              <w:rPr>
                <w:sz w:val="18"/>
              </w:rPr>
              <w:t>per</w:t>
            </w:r>
            <w:r>
              <w:rPr>
                <w:sz w:val="18"/>
              </w:rPr>
              <w:t xml:space="preserve"> </w:t>
            </w:r>
            <w:r>
              <w:rPr>
                <w:sz w:val="18"/>
              </w:rPr>
              <w:t>month</w:t>
            </w:r>
            <w:r>
              <w:rPr>
                <w:sz w:val="18"/>
              </w:rPr>
              <w:t xml:space="preserve"> </w:t>
            </w:r>
            <w:r>
              <w:rPr>
                <w:sz w:val="18"/>
              </w:rPr>
              <w:t>over</w:t>
            </w:r>
            <w:r>
              <w:rPr>
                <w:sz w:val="18"/>
              </w:rPr>
              <w:t xml:space="preserve"> </w:t>
            </w:r>
            <w:r>
              <w:rPr>
                <w:sz w:val="18"/>
              </w:rPr>
              <w:t>the</w:t>
            </w:r>
            <w:r>
              <w:rPr>
                <w:sz w:val="18"/>
              </w:rPr>
              <w:t xml:space="preserve"> </w:t>
            </w:r>
            <w:r>
              <w:rPr>
                <w:sz w:val="18"/>
              </w:rPr>
              <w:t>course</w:t>
            </w:r>
            <w:r>
              <w:rPr>
                <w:sz w:val="18"/>
              </w:rPr>
              <w:t xml:space="preserve"> </w:t>
            </w:r>
            <w:r>
              <w:rPr>
                <w:sz w:val="18"/>
              </w:rPr>
              <w:t>of</w:t>
            </w:r>
            <w:r>
              <w:rPr>
                <w:sz w:val="18"/>
              </w:rPr>
              <w:t xml:space="preserve"> </w:t>
            </w:r>
            <w:r>
              <w:rPr>
                <w:sz w:val="18"/>
              </w:rPr>
              <w:t>the</w:t>
            </w:r>
            <w:r>
              <w:rPr>
                <w:sz w:val="18"/>
              </w:rPr>
              <w:t xml:space="preserve"> </w:t>
            </w:r>
            <w:r>
              <w:rPr>
                <w:sz w:val="18"/>
              </w:rPr>
              <w:t>5</w:t>
            </w:r>
            <w:r>
              <w:rPr>
                <w:sz w:val="18"/>
              </w:rPr>
              <w:t xml:space="preserve"> </w:t>
            </w:r>
            <w:r>
              <w:rPr>
                <w:sz w:val="18"/>
              </w:rPr>
              <w:t>project</w:t>
            </w:r>
            <w:r>
              <w:rPr>
                <w:sz w:val="18"/>
              </w:rPr>
              <w:t xml:space="preserve"> </w:t>
            </w:r>
            <w:r>
              <w:rPr>
                <w:sz w:val="18"/>
              </w:rPr>
              <w:t>line</w:t>
            </w:r>
            <w:r>
              <w:rPr>
                <w:sz w:val="18"/>
              </w:rPr>
              <w:t xml:space="preserve"> </w:t>
            </w:r>
            <w:r>
              <w:rPr>
                <w:sz w:val="18"/>
              </w:rPr>
              <w:t>–</w:t>
            </w:r>
            <w:r>
              <w:rPr>
                <w:sz w:val="18"/>
              </w:rPr>
              <w:t xml:space="preserve"> </w:t>
            </w:r>
            <w:r>
              <w:rPr>
                <w:sz w:val="18"/>
              </w:rPr>
              <w:t>distributed</w:t>
            </w:r>
            <w:r>
              <w:rPr>
                <w:sz w:val="18"/>
              </w:rPr>
              <w:t xml:space="preserve"> </w:t>
            </w:r>
            <w:r>
              <w:rPr>
                <w:sz w:val="18"/>
              </w:rPr>
              <w:t>in</w:t>
            </w:r>
            <w:r>
              <w:rPr>
                <w:sz w:val="18"/>
              </w:rPr>
              <w:t xml:space="preserve"> </w:t>
            </w:r>
            <w:r>
              <w:rPr>
                <w:sz w:val="18"/>
              </w:rPr>
              <w:t>30%</w:t>
            </w:r>
            <w:r>
              <w:rPr>
                <w:sz w:val="18"/>
              </w:rPr>
              <w:t xml:space="preserve"> </w:t>
            </w:r>
            <w:r>
              <w:rPr>
                <w:sz w:val="18"/>
              </w:rPr>
              <w:t>over</w:t>
            </w:r>
            <w:r>
              <w:rPr>
                <w:sz w:val="18"/>
              </w:rPr>
              <w:t xml:space="preserve"> </w:t>
            </w:r>
            <w:r>
              <w:rPr>
                <w:sz w:val="18"/>
              </w:rPr>
              <w:t>the</w:t>
            </w:r>
            <w:r>
              <w:rPr>
                <w:sz w:val="18"/>
              </w:rPr>
              <w:t xml:space="preserve"> </w:t>
            </w:r>
            <w:r>
              <w:rPr>
                <w:sz w:val="18"/>
              </w:rPr>
              <w:t>course</w:t>
            </w:r>
            <w:r>
              <w:rPr>
                <w:sz w:val="18"/>
              </w:rPr>
              <w:t xml:space="preserve"> </w:t>
            </w:r>
            <w:r>
              <w:rPr>
                <w:sz w:val="18"/>
              </w:rPr>
              <w:t>of</w:t>
            </w:r>
            <w:r>
              <w:rPr>
                <w:sz w:val="18"/>
              </w:rPr>
              <w:t xml:space="preserve"> </w:t>
            </w:r>
            <w:r>
              <w:rPr>
                <w:sz w:val="18"/>
              </w:rPr>
              <w:t>the</w:t>
            </w:r>
            <w:r>
              <w:rPr>
                <w:sz w:val="18"/>
              </w:rPr>
              <w:t xml:space="preserve"> </w:t>
            </w:r>
            <w:r>
              <w:rPr>
                <w:sz w:val="18"/>
              </w:rPr>
              <w:t>years;</w:t>
            </w:r>
            <w:r>
              <w:rPr>
                <w:sz w:val="18"/>
              </w:rPr>
              <w:t xml:space="preserve">  </w:t>
            </w:r>
            <w:r>
              <w:rPr>
                <w:sz w:val="18"/>
              </w:rPr>
              <w:t>full</w:t>
            </w:r>
            <w:r>
              <w:rPr>
                <w:sz w:val="18"/>
              </w:rPr>
              <w:t>‐</w:t>
            </w:r>
            <w:r>
              <w:rPr>
                <w:sz w:val="18"/>
              </w:rPr>
              <w:t>time</w:t>
            </w:r>
            <w:r>
              <w:rPr>
                <w:sz w:val="18"/>
              </w:rPr>
              <w:t xml:space="preserve"> </w:t>
            </w:r>
            <w:r>
              <w:rPr>
                <w:sz w:val="18"/>
              </w:rPr>
              <w:t>based</w:t>
            </w:r>
            <w:r>
              <w:rPr>
                <w:sz w:val="18"/>
              </w:rPr>
              <w:t xml:space="preserve"> </w:t>
            </w:r>
            <w:r>
              <w:rPr>
                <w:sz w:val="18"/>
              </w:rPr>
              <w:t>at</w:t>
            </w:r>
            <w:r>
              <w:rPr>
                <w:sz w:val="18"/>
              </w:rPr>
              <w:t xml:space="preserve"> </w:t>
            </w:r>
            <w:r>
              <w:rPr>
                <w:sz w:val="18"/>
              </w:rPr>
              <w:t>MET</w:t>
            </w:r>
            <w:r>
              <w:rPr>
                <w:sz w:val="18"/>
              </w:rPr>
              <w:t xml:space="preserve"> </w:t>
            </w:r>
            <w:r>
              <w:rPr>
                <w:sz w:val="18"/>
              </w:rPr>
              <w:t>(DEA)</w:t>
            </w:r>
            <w:r>
              <w:rPr>
                <w:sz w:val="18"/>
              </w:rPr>
              <w:t xml:space="preserve"> </w:t>
            </w:r>
            <w:r>
              <w:rPr>
                <w:sz w:val="18"/>
              </w:rPr>
              <w:t>in</w:t>
            </w:r>
            <w:r>
              <w:rPr>
                <w:sz w:val="18"/>
              </w:rPr>
              <w:t xml:space="preserve"> </w:t>
            </w:r>
            <w:r>
              <w:rPr>
                <w:sz w:val="18"/>
              </w:rPr>
              <w:t>Windhoek,</w:t>
            </w:r>
            <w:r>
              <w:rPr>
                <w:sz w:val="18"/>
              </w:rPr>
              <w:t xml:space="preserve"> </w:t>
            </w:r>
            <w:r>
              <w:rPr>
                <w:sz w:val="18"/>
              </w:rPr>
              <w:t>Namibia</w:t>
            </w:r>
            <w:r>
              <w:rPr>
                <w:sz w:val="18"/>
              </w:rPr>
              <w:t xml:space="preserve">    </w:t>
            </w:r>
          </w:p>
        </w:tc>
      </w:tr>
      <w:tr w:rsidR="005C0082">
        <w:trPr>
          <w:trHeight w:val="1558"/>
        </w:trPr>
        <w:tc>
          <w:tcPr>
            <w:tcW w:w="1079" w:type="dxa"/>
            <w:tcBorders>
              <w:top w:val="single" w:sz="8"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0" w:right="88" w:firstLine="0"/>
              <w:jc w:val="center"/>
            </w:pPr>
            <w:r>
              <w:rPr>
                <w:sz w:val="18"/>
              </w:rPr>
              <w:lastRenderedPageBreak/>
              <w:t>12</w:t>
            </w:r>
            <w:r>
              <w:rPr>
                <w:sz w:val="18"/>
              </w:rPr>
              <w:t xml:space="preserve"> </w:t>
            </w:r>
          </w:p>
        </w:tc>
        <w:tc>
          <w:tcPr>
            <w:tcW w:w="8120"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0" w:firstLine="0"/>
              <w:jc w:val="left"/>
            </w:pPr>
            <w:r>
              <w:rPr>
                <w:sz w:val="18"/>
              </w:rPr>
              <w:t>Funding</w:t>
            </w:r>
            <w:r>
              <w:rPr>
                <w:sz w:val="18"/>
              </w:rPr>
              <w:t xml:space="preserve"> </w:t>
            </w:r>
            <w:r>
              <w:rPr>
                <w:sz w:val="18"/>
              </w:rPr>
              <w:t>for</w:t>
            </w:r>
            <w:r>
              <w:rPr>
                <w:sz w:val="18"/>
              </w:rPr>
              <w:t xml:space="preserve"> </w:t>
            </w:r>
            <w:r>
              <w:rPr>
                <w:sz w:val="18"/>
              </w:rPr>
              <w:t>Output</w:t>
            </w:r>
            <w:r>
              <w:rPr>
                <w:sz w:val="18"/>
              </w:rPr>
              <w:t xml:space="preserve"> </w:t>
            </w:r>
            <w:r>
              <w:rPr>
                <w:sz w:val="18"/>
              </w:rPr>
              <w:t>3.1</w:t>
            </w:r>
            <w:r>
              <w:rPr>
                <w:sz w:val="18"/>
              </w:rPr>
              <w:t xml:space="preserve">   </w:t>
            </w:r>
          </w:p>
          <w:p w:rsidR="005C0082" w:rsidRDefault="00E47B8B">
            <w:pPr>
              <w:spacing w:after="0" w:line="259" w:lineRule="auto"/>
              <w:ind w:left="0" w:right="81" w:firstLine="0"/>
            </w:pPr>
            <w:r>
              <w:rPr>
                <w:sz w:val="18"/>
              </w:rPr>
              <w:t>Sub</w:t>
            </w:r>
            <w:r>
              <w:rPr>
                <w:sz w:val="18"/>
              </w:rPr>
              <w:t>‐</w:t>
            </w:r>
            <w:r>
              <w:rPr>
                <w:sz w:val="18"/>
              </w:rPr>
              <w:t>contracting</w:t>
            </w:r>
            <w:r>
              <w:rPr>
                <w:sz w:val="18"/>
              </w:rPr>
              <w:t xml:space="preserve"> </w:t>
            </w:r>
            <w:r>
              <w:rPr>
                <w:sz w:val="18"/>
              </w:rPr>
              <w:t>to</w:t>
            </w:r>
            <w:r>
              <w:rPr>
                <w:sz w:val="18"/>
              </w:rPr>
              <w:t xml:space="preserve"> </w:t>
            </w:r>
            <w:r>
              <w:rPr>
                <w:sz w:val="18"/>
              </w:rPr>
              <w:t>UNAM</w:t>
            </w:r>
            <w:r>
              <w:rPr>
                <w:sz w:val="18"/>
              </w:rPr>
              <w:t xml:space="preserve"> </w:t>
            </w:r>
            <w:r>
              <w:rPr>
                <w:sz w:val="18"/>
              </w:rPr>
              <w:t>to</w:t>
            </w:r>
            <w:r>
              <w:rPr>
                <w:sz w:val="18"/>
              </w:rPr>
              <w:t xml:space="preserve"> </w:t>
            </w:r>
            <w:r>
              <w:rPr>
                <w:sz w:val="18"/>
              </w:rPr>
              <w:t>conduct</w:t>
            </w:r>
            <w:r>
              <w:rPr>
                <w:sz w:val="18"/>
              </w:rPr>
              <w:t xml:space="preserve"> </w:t>
            </w:r>
            <w:r>
              <w:rPr>
                <w:sz w:val="18"/>
              </w:rPr>
              <w:t>an</w:t>
            </w:r>
            <w:r>
              <w:rPr>
                <w:sz w:val="18"/>
              </w:rPr>
              <w:t xml:space="preserve"> </w:t>
            </w:r>
            <w:r>
              <w:rPr>
                <w:sz w:val="18"/>
              </w:rPr>
              <w:t>Impact</w:t>
            </w:r>
            <w:r>
              <w:rPr>
                <w:sz w:val="18"/>
              </w:rPr>
              <w:t xml:space="preserve"> </w:t>
            </w:r>
            <w:r>
              <w:rPr>
                <w:sz w:val="18"/>
              </w:rPr>
              <w:t>Assessment</w:t>
            </w:r>
            <w:r>
              <w:rPr>
                <w:sz w:val="18"/>
              </w:rPr>
              <w:t xml:space="preserve">  </w:t>
            </w:r>
            <w:r>
              <w:rPr>
                <w:sz w:val="18"/>
              </w:rPr>
              <w:t>for</w:t>
            </w:r>
            <w:r>
              <w:rPr>
                <w:sz w:val="18"/>
              </w:rPr>
              <w:t xml:space="preserve"> </w:t>
            </w:r>
            <w:r>
              <w:rPr>
                <w:sz w:val="18"/>
              </w:rPr>
              <w:t>assessing</w:t>
            </w:r>
            <w:r>
              <w:rPr>
                <w:sz w:val="18"/>
              </w:rPr>
              <w:t xml:space="preserve"> </w:t>
            </w:r>
            <w:r>
              <w:rPr>
                <w:sz w:val="18"/>
              </w:rPr>
              <w:t>the</w:t>
            </w:r>
            <w:r>
              <w:rPr>
                <w:sz w:val="18"/>
              </w:rPr>
              <w:t xml:space="preserve"> </w:t>
            </w:r>
            <w:r>
              <w:rPr>
                <w:sz w:val="18"/>
              </w:rPr>
              <w:t>main</w:t>
            </w:r>
            <w:r>
              <w:rPr>
                <w:sz w:val="18"/>
              </w:rPr>
              <w:t xml:space="preserve"> </w:t>
            </w:r>
            <w:r>
              <w:rPr>
                <w:sz w:val="18"/>
              </w:rPr>
              <w:t>factors</w:t>
            </w:r>
            <w:r>
              <w:rPr>
                <w:sz w:val="18"/>
              </w:rPr>
              <w:t xml:space="preserve"> </w:t>
            </w:r>
            <w:r>
              <w:rPr>
                <w:sz w:val="18"/>
              </w:rPr>
              <w:t>causing</w:t>
            </w:r>
            <w:r>
              <w:rPr>
                <w:sz w:val="18"/>
              </w:rPr>
              <w:t xml:space="preserve"> </w:t>
            </w:r>
            <w:r>
              <w:rPr>
                <w:sz w:val="18"/>
              </w:rPr>
              <w:t>vulnerability;</w:t>
            </w:r>
            <w:r>
              <w:rPr>
                <w:sz w:val="18"/>
              </w:rPr>
              <w:t xml:space="preserve"> </w:t>
            </w:r>
            <w:r>
              <w:rPr>
                <w:sz w:val="18"/>
              </w:rPr>
              <w:t>determine</w:t>
            </w:r>
            <w:r>
              <w:rPr>
                <w:sz w:val="18"/>
              </w:rPr>
              <w:t xml:space="preserve"> </w:t>
            </w:r>
            <w:r>
              <w:rPr>
                <w:sz w:val="18"/>
              </w:rPr>
              <w:t>indicators</w:t>
            </w:r>
            <w:r>
              <w:rPr>
                <w:sz w:val="18"/>
              </w:rPr>
              <w:t xml:space="preserve"> </w:t>
            </w:r>
            <w:r>
              <w:rPr>
                <w:sz w:val="18"/>
              </w:rPr>
              <w:t>that</w:t>
            </w:r>
            <w:r>
              <w:rPr>
                <w:sz w:val="18"/>
              </w:rPr>
              <w:t xml:space="preserve"> </w:t>
            </w:r>
            <w:r>
              <w:rPr>
                <w:sz w:val="18"/>
              </w:rPr>
              <w:t>best</w:t>
            </w:r>
            <w:r>
              <w:rPr>
                <w:sz w:val="18"/>
              </w:rPr>
              <w:t xml:space="preserve"> </w:t>
            </w:r>
            <w:r>
              <w:rPr>
                <w:sz w:val="18"/>
              </w:rPr>
              <w:t>measure</w:t>
            </w:r>
            <w:r>
              <w:rPr>
                <w:sz w:val="18"/>
              </w:rPr>
              <w:t xml:space="preserve"> </w:t>
            </w:r>
            <w:r>
              <w:rPr>
                <w:sz w:val="18"/>
              </w:rPr>
              <w:t>adaptation</w:t>
            </w:r>
            <w:r>
              <w:rPr>
                <w:sz w:val="18"/>
              </w:rPr>
              <w:t xml:space="preserve"> </w:t>
            </w:r>
            <w:r>
              <w:rPr>
                <w:sz w:val="18"/>
              </w:rPr>
              <w:t>progress</w:t>
            </w:r>
            <w:r>
              <w:rPr>
                <w:sz w:val="18"/>
              </w:rPr>
              <w:t xml:space="preserve"> </w:t>
            </w:r>
            <w:r>
              <w:rPr>
                <w:sz w:val="18"/>
              </w:rPr>
              <w:t>smallholder</w:t>
            </w:r>
            <w:r>
              <w:rPr>
                <w:sz w:val="18"/>
              </w:rPr>
              <w:t xml:space="preserve"> </w:t>
            </w:r>
            <w:r>
              <w:rPr>
                <w:sz w:val="18"/>
              </w:rPr>
              <w:t>farming</w:t>
            </w:r>
            <w:r>
              <w:rPr>
                <w:sz w:val="18"/>
              </w:rPr>
              <w:t xml:space="preserve"> </w:t>
            </w:r>
            <w:r>
              <w:rPr>
                <w:sz w:val="18"/>
              </w:rPr>
              <w:t>community;</w:t>
            </w:r>
            <w:r>
              <w:rPr>
                <w:sz w:val="18"/>
              </w:rPr>
              <w:t xml:space="preserve"> </w:t>
            </w:r>
            <w:r>
              <w:rPr>
                <w:sz w:val="18"/>
              </w:rPr>
              <w:t>assess</w:t>
            </w:r>
            <w:r>
              <w:rPr>
                <w:sz w:val="18"/>
              </w:rPr>
              <w:t xml:space="preserve"> </w:t>
            </w:r>
            <w:r>
              <w:rPr>
                <w:sz w:val="18"/>
              </w:rPr>
              <w:t>effectiveness</w:t>
            </w:r>
            <w:r>
              <w:rPr>
                <w:sz w:val="18"/>
              </w:rPr>
              <w:t xml:space="preserve"> </w:t>
            </w:r>
            <w:r>
              <w:rPr>
                <w:sz w:val="18"/>
              </w:rPr>
              <w:t>of</w:t>
            </w:r>
            <w:r>
              <w:rPr>
                <w:sz w:val="18"/>
              </w:rPr>
              <w:t xml:space="preserve"> </w:t>
            </w:r>
            <w:r>
              <w:rPr>
                <w:sz w:val="18"/>
              </w:rPr>
              <w:t>two</w:t>
            </w:r>
            <w:r>
              <w:rPr>
                <w:sz w:val="18"/>
              </w:rPr>
              <w:t xml:space="preserve"> </w:t>
            </w:r>
            <w:r>
              <w:rPr>
                <w:sz w:val="18"/>
              </w:rPr>
              <w:t>adaptation</w:t>
            </w:r>
            <w:r>
              <w:rPr>
                <w:sz w:val="18"/>
              </w:rPr>
              <w:t xml:space="preserve"> </w:t>
            </w:r>
            <w:r>
              <w:rPr>
                <w:sz w:val="18"/>
              </w:rPr>
              <w:t>measures</w:t>
            </w:r>
            <w:r>
              <w:rPr>
                <w:sz w:val="18"/>
              </w:rPr>
              <w:t xml:space="preserve"> </w:t>
            </w:r>
            <w:r>
              <w:rPr>
                <w:sz w:val="18"/>
              </w:rPr>
              <w:t>in</w:t>
            </w:r>
            <w:r>
              <w:rPr>
                <w:sz w:val="18"/>
              </w:rPr>
              <w:t xml:space="preserve"> </w:t>
            </w:r>
            <w:r>
              <w:rPr>
                <w:sz w:val="18"/>
              </w:rPr>
              <w:t>vulnerability;</w:t>
            </w:r>
            <w:r>
              <w:rPr>
                <w:sz w:val="18"/>
              </w:rPr>
              <w:t xml:space="preserve"> </w:t>
            </w:r>
            <w:r>
              <w:rPr>
                <w:sz w:val="18"/>
              </w:rPr>
              <w:t>assess</w:t>
            </w:r>
            <w:r>
              <w:rPr>
                <w:sz w:val="18"/>
              </w:rPr>
              <w:t xml:space="preserve"> </w:t>
            </w:r>
            <w:r>
              <w:rPr>
                <w:sz w:val="18"/>
              </w:rPr>
              <w:t>extent</w:t>
            </w:r>
            <w:r>
              <w:rPr>
                <w:sz w:val="18"/>
              </w:rPr>
              <w:t xml:space="preserve"> </w:t>
            </w:r>
            <w:r>
              <w:rPr>
                <w:sz w:val="18"/>
              </w:rPr>
              <w:t>of</w:t>
            </w:r>
            <w:r>
              <w:rPr>
                <w:sz w:val="18"/>
              </w:rPr>
              <w:t xml:space="preserve"> </w:t>
            </w:r>
            <w:r>
              <w:rPr>
                <w:sz w:val="18"/>
              </w:rPr>
              <w:t>replicability</w:t>
            </w:r>
            <w:r>
              <w:rPr>
                <w:sz w:val="18"/>
              </w:rPr>
              <w:t xml:space="preserve"> </w:t>
            </w:r>
            <w:r>
              <w:rPr>
                <w:sz w:val="18"/>
              </w:rPr>
              <w:t>of</w:t>
            </w:r>
            <w:r>
              <w:rPr>
                <w:sz w:val="18"/>
              </w:rPr>
              <w:t xml:space="preserve"> </w:t>
            </w:r>
            <w:r>
              <w:rPr>
                <w:sz w:val="18"/>
              </w:rPr>
              <w:t>the</w:t>
            </w:r>
            <w:r>
              <w:rPr>
                <w:sz w:val="18"/>
              </w:rPr>
              <w:t xml:space="preserve"> </w:t>
            </w:r>
            <w:r>
              <w:rPr>
                <w:sz w:val="18"/>
              </w:rPr>
              <w:t>interventions</w:t>
            </w:r>
            <w:r>
              <w:rPr>
                <w:sz w:val="18"/>
              </w:rPr>
              <w:t xml:space="preserve"> </w:t>
            </w:r>
            <w:r>
              <w:rPr>
                <w:sz w:val="18"/>
              </w:rPr>
              <w:t>to</w:t>
            </w:r>
            <w:r>
              <w:rPr>
                <w:sz w:val="18"/>
              </w:rPr>
              <w:t xml:space="preserve"> </w:t>
            </w:r>
            <w:r>
              <w:rPr>
                <w:sz w:val="18"/>
              </w:rPr>
              <w:t>the</w:t>
            </w:r>
            <w:r>
              <w:rPr>
                <w:sz w:val="18"/>
              </w:rPr>
              <w:t xml:space="preserve"> </w:t>
            </w:r>
            <w:r>
              <w:rPr>
                <w:sz w:val="18"/>
              </w:rPr>
              <w:t>smallholder</w:t>
            </w:r>
            <w:r>
              <w:rPr>
                <w:sz w:val="18"/>
              </w:rPr>
              <w:t xml:space="preserve"> </w:t>
            </w:r>
            <w:r>
              <w:rPr>
                <w:sz w:val="18"/>
              </w:rPr>
              <w:t>farming</w:t>
            </w:r>
            <w:r>
              <w:rPr>
                <w:sz w:val="18"/>
              </w:rPr>
              <w:t xml:space="preserve"> </w:t>
            </w:r>
            <w:r>
              <w:rPr>
                <w:sz w:val="18"/>
              </w:rPr>
              <w:t>communities</w:t>
            </w:r>
            <w:r>
              <w:rPr>
                <w:sz w:val="18"/>
              </w:rPr>
              <w:t xml:space="preserve"> </w:t>
            </w:r>
            <w:r>
              <w:rPr>
                <w:sz w:val="18"/>
              </w:rPr>
              <w:t>in</w:t>
            </w:r>
            <w:r>
              <w:rPr>
                <w:sz w:val="18"/>
              </w:rPr>
              <w:t xml:space="preserve"> </w:t>
            </w:r>
            <w:r>
              <w:rPr>
                <w:sz w:val="18"/>
              </w:rPr>
              <w:t>Namibia;</w:t>
            </w:r>
            <w:r>
              <w:rPr>
                <w:sz w:val="18"/>
              </w:rPr>
              <w:t xml:space="preserve"> </w:t>
            </w:r>
            <w:r>
              <w:rPr>
                <w:sz w:val="18"/>
              </w:rPr>
              <w:t>quantify</w:t>
            </w:r>
            <w:r>
              <w:rPr>
                <w:sz w:val="18"/>
              </w:rPr>
              <w:t xml:space="preserve"> </w:t>
            </w:r>
            <w:r>
              <w:rPr>
                <w:sz w:val="18"/>
              </w:rPr>
              <w:t>potential</w:t>
            </w:r>
            <w:r>
              <w:rPr>
                <w:sz w:val="18"/>
              </w:rPr>
              <w:t xml:space="preserve"> </w:t>
            </w:r>
            <w:r>
              <w:rPr>
                <w:sz w:val="18"/>
              </w:rPr>
              <w:t>macro</w:t>
            </w:r>
            <w:r>
              <w:rPr>
                <w:sz w:val="18"/>
              </w:rPr>
              <w:t>‐</w:t>
            </w:r>
            <w:r>
              <w:rPr>
                <w:sz w:val="18"/>
              </w:rPr>
              <w:t>impact</w:t>
            </w:r>
            <w:r>
              <w:rPr>
                <w:sz w:val="18"/>
              </w:rPr>
              <w:t xml:space="preserve"> </w:t>
            </w:r>
            <w:r>
              <w:rPr>
                <w:sz w:val="18"/>
              </w:rPr>
              <w:t>of</w:t>
            </w:r>
            <w:r>
              <w:rPr>
                <w:sz w:val="18"/>
              </w:rPr>
              <w:t xml:space="preserve"> </w:t>
            </w:r>
            <w:r>
              <w:rPr>
                <w:sz w:val="18"/>
              </w:rPr>
              <w:t>vulnerability</w:t>
            </w:r>
            <w:r>
              <w:rPr>
                <w:sz w:val="18"/>
              </w:rPr>
              <w:t xml:space="preserve"> </w:t>
            </w:r>
            <w:r>
              <w:rPr>
                <w:sz w:val="18"/>
              </w:rPr>
              <w:t>reduction</w:t>
            </w:r>
            <w:r>
              <w:rPr>
                <w:sz w:val="18"/>
              </w:rPr>
              <w:t xml:space="preserve"> </w:t>
            </w:r>
            <w:r>
              <w:rPr>
                <w:sz w:val="18"/>
              </w:rPr>
              <w:t>e.g.</w:t>
            </w:r>
            <w:r>
              <w:rPr>
                <w:sz w:val="18"/>
              </w:rPr>
              <w:t xml:space="preserve"> </w:t>
            </w:r>
            <w:r>
              <w:rPr>
                <w:sz w:val="18"/>
              </w:rPr>
              <w:t>national</w:t>
            </w:r>
            <w:r>
              <w:rPr>
                <w:sz w:val="18"/>
              </w:rPr>
              <w:t xml:space="preserve"> </w:t>
            </w:r>
            <w:r>
              <w:rPr>
                <w:sz w:val="18"/>
              </w:rPr>
              <w:t>level</w:t>
            </w:r>
            <w:r>
              <w:rPr>
                <w:sz w:val="18"/>
              </w:rPr>
              <w:t xml:space="preserve"> </w:t>
            </w:r>
            <w:r>
              <w:rPr>
                <w:sz w:val="18"/>
              </w:rPr>
              <w:t>food</w:t>
            </w:r>
            <w:r>
              <w:rPr>
                <w:sz w:val="18"/>
              </w:rPr>
              <w:t xml:space="preserve"> </w:t>
            </w:r>
            <w:r>
              <w:rPr>
                <w:sz w:val="18"/>
              </w:rPr>
              <w:t>security;</w:t>
            </w:r>
            <w:r>
              <w:rPr>
                <w:sz w:val="18"/>
              </w:rPr>
              <w:t xml:space="preserve"> </w:t>
            </w:r>
            <w:r>
              <w:rPr>
                <w:sz w:val="18"/>
              </w:rPr>
              <w:t>and</w:t>
            </w:r>
            <w:r>
              <w:rPr>
                <w:sz w:val="18"/>
              </w:rPr>
              <w:t xml:space="preserve"> </w:t>
            </w:r>
            <w:r>
              <w:rPr>
                <w:sz w:val="18"/>
              </w:rPr>
              <w:t>recommend</w:t>
            </w:r>
            <w:r>
              <w:rPr>
                <w:sz w:val="18"/>
              </w:rPr>
              <w:t xml:space="preserve"> </w:t>
            </w:r>
            <w:r>
              <w:rPr>
                <w:sz w:val="18"/>
              </w:rPr>
              <w:t>for</w:t>
            </w:r>
            <w:r>
              <w:rPr>
                <w:sz w:val="18"/>
              </w:rPr>
              <w:t xml:space="preserve"> </w:t>
            </w:r>
            <w:r>
              <w:rPr>
                <w:sz w:val="18"/>
              </w:rPr>
              <w:t>policies</w:t>
            </w:r>
            <w:r>
              <w:rPr>
                <w:sz w:val="18"/>
              </w:rPr>
              <w:t xml:space="preserve"> </w:t>
            </w:r>
            <w:r>
              <w:rPr>
                <w:sz w:val="18"/>
              </w:rPr>
              <w:t>and</w:t>
            </w:r>
            <w:r>
              <w:rPr>
                <w:sz w:val="18"/>
              </w:rPr>
              <w:t xml:space="preserve"> </w:t>
            </w:r>
            <w:r>
              <w:rPr>
                <w:sz w:val="18"/>
              </w:rPr>
              <w:t>measures</w:t>
            </w:r>
            <w:r>
              <w:rPr>
                <w:sz w:val="18"/>
              </w:rPr>
              <w:t xml:space="preserve"> </w:t>
            </w:r>
            <w:r>
              <w:rPr>
                <w:sz w:val="18"/>
              </w:rPr>
              <w:t>to</w:t>
            </w:r>
            <w:r>
              <w:rPr>
                <w:sz w:val="18"/>
              </w:rPr>
              <w:t xml:space="preserve"> </w:t>
            </w:r>
            <w:r>
              <w:rPr>
                <w:sz w:val="18"/>
              </w:rPr>
              <w:t>promote</w:t>
            </w:r>
            <w:r>
              <w:rPr>
                <w:sz w:val="18"/>
              </w:rPr>
              <w:t xml:space="preserve"> </w:t>
            </w:r>
            <w:r>
              <w:rPr>
                <w:sz w:val="18"/>
              </w:rPr>
              <w:t>replicability</w:t>
            </w:r>
            <w:r>
              <w:rPr>
                <w:sz w:val="18"/>
              </w:rPr>
              <w:t xml:space="preserve"> </w:t>
            </w:r>
          </w:p>
        </w:tc>
      </w:tr>
      <w:tr w:rsidR="005C0082">
        <w:trPr>
          <w:trHeight w:val="460"/>
        </w:trPr>
        <w:tc>
          <w:tcPr>
            <w:tcW w:w="1079" w:type="dxa"/>
            <w:tcBorders>
              <w:top w:val="single" w:sz="8"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0" w:right="88" w:firstLine="0"/>
              <w:jc w:val="center"/>
            </w:pPr>
            <w:r>
              <w:rPr>
                <w:sz w:val="18"/>
              </w:rPr>
              <w:t>13</w:t>
            </w:r>
            <w:r>
              <w:rPr>
                <w:sz w:val="18"/>
              </w:rPr>
              <w:t xml:space="preserve"> </w:t>
            </w:r>
          </w:p>
        </w:tc>
        <w:tc>
          <w:tcPr>
            <w:tcW w:w="8120"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0" w:firstLine="0"/>
            </w:pPr>
            <w:r>
              <w:rPr>
                <w:sz w:val="18"/>
              </w:rPr>
              <w:t>Local</w:t>
            </w:r>
            <w:r>
              <w:rPr>
                <w:sz w:val="18"/>
              </w:rPr>
              <w:t xml:space="preserve"> </w:t>
            </w:r>
            <w:r>
              <w:rPr>
                <w:sz w:val="18"/>
              </w:rPr>
              <w:t>travel</w:t>
            </w:r>
            <w:r>
              <w:rPr>
                <w:sz w:val="18"/>
              </w:rPr>
              <w:t xml:space="preserve"> </w:t>
            </w:r>
            <w:r>
              <w:rPr>
                <w:sz w:val="18"/>
              </w:rPr>
              <w:t>and</w:t>
            </w:r>
            <w:r>
              <w:rPr>
                <w:sz w:val="18"/>
              </w:rPr>
              <w:t xml:space="preserve"> </w:t>
            </w:r>
            <w:r>
              <w:rPr>
                <w:sz w:val="18"/>
              </w:rPr>
              <w:t>DSA</w:t>
            </w:r>
            <w:r>
              <w:rPr>
                <w:sz w:val="18"/>
              </w:rPr>
              <w:t xml:space="preserve"> </w:t>
            </w:r>
            <w:r>
              <w:rPr>
                <w:sz w:val="18"/>
              </w:rPr>
              <w:t>costs</w:t>
            </w:r>
            <w:r>
              <w:rPr>
                <w:sz w:val="18"/>
              </w:rPr>
              <w:t xml:space="preserve"> </w:t>
            </w:r>
            <w:r>
              <w:rPr>
                <w:sz w:val="18"/>
              </w:rPr>
              <w:t>for</w:t>
            </w:r>
            <w:r>
              <w:rPr>
                <w:sz w:val="18"/>
              </w:rPr>
              <w:t xml:space="preserve"> </w:t>
            </w:r>
            <w:r>
              <w:rPr>
                <w:sz w:val="18"/>
              </w:rPr>
              <w:t>PMU</w:t>
            </w:r>
            <w:r>
              <w:rPr>
                <w:sz w:val="18"/>
              </w:rPr>
              <w:t xml:space="preserve"> </w:t>
            </w:r>
            <w:r>
              <w:rPr>
                <w:sz w:val="18"/>
              </w:rPr>
              <w:t>and</w:t>
            </w:r>
            <w:r>
              <w:rPr>
                <w:sz w:val="18"/>
              </w:rPr>
              <w:t xml:space="preserve"> </w:t>
            </w:r>
            <w:r>
              <w:rPr>
                <w:sz w:val="18"/>
              </w:rPr>
              <w:t>RIU</w:t>
            </w:r>
            <w:r>
              <w:rPr>
                <w:sz w:val="18"/>
              </w:rPr>
              <w:t xml:space="preserve"> </w:t>
            </w:r>
            <w:r>
              <w:rPr>
                <w:sz w:val="18"/>
              </w:rPr>
              <w:t>for</w:t>
            </w:r>
            <w:r>
              <w:rPr>
                <w:sz w:val="18"/>
              </w:rPr>
              <w:t xml:space="preserve"> </w:t>
            </w:r>
            <w:r>
              <w:rPr>
                <w:sz w:val="18"/>
              </w:rPr>
              <w:t>workshops</w:t>
            </w:r>
            <w:r>
              <w:rPr>
                <w:sz w:val="18"/>
              </w:rPr>
              <w:t xml:space="preserve"> </w:t>
            </w:r>
            <w:r>
              <w:rPr>
                <w:sz w:val="18"/>
              </w:rPr>
              <w:t>and</w:t>
            </w:r>
            <w:r>
              <w:rPr>
                <w:sz w:val="18"/>
              </w:rPr>
              <w:t xml:space="preserve"> </w:t>
            </w:r>
            <w:r>
              <w:rPr>
                <w:sz w:val="18"/>
              </w:rPr>
              <w:t>consultation,</w:t>
            </w:r>
            <w:r>
              <w:rPr>
                <w:sz w:val="18"/>
              </w:rPr>
              <w:t xml:space="preserve"> </w:t>
            </w:r>
            <w:r>
              <w:rPr>
                <w:sz w:val="18"/>
              </w:rPr>
              <w:t>@</w:t>
            </w:r>
            <w:r>
              <w:rPr>
                <w:sz w:val="18"/>
              </w:rPr>
              <w:t xml:space="preserve"> </w:t>
            </w:r>
            <w:r>
              <w:rPr>
                <w:sz w:val="18"/>
              </w:rPr>
              <w:t>operations</w:t>
            </w:r>
            <w:r>
              <w:rPr>
                <w:sz w:val="18"/>
              </w:rPr>
              <w:t xml:space="preserve">  </w:t>
            </w:r>
            <w:r>
              <w:rPr>
                <w:sz w:val="18"/>
              </w:rPr>
              <w:t>(incl.</w:t>
            </w:r>
            <w:r>
              <w:rPr>
                <w:sz w:val="18"/>
              </w:rPr>
              <w:t xml:space="preserve"> </w:t>
            </w:r>
            <w:r>
              <w:rPr>
                <w:sz w:val="18"/>
              </w:rPr>
              <w:t>vehicle</w:t>
            </w:r>
            <w:r>
              <w:rPr>
                <w:sz w:val="18"/>
              </w:rPr>
              <w:t xml:space="preserve"> </w:t>
            </w:r>
            <w:r>
              <w:rPr>
                <w:sz w:val="18"/>
              </w:rPr>
              <w:t>km),</w:t>
            </w:r>
            <w:r>
              <w:rPr>
                <w:sz w:val="18"/>
              </w:rPr>
              <w:t xml:space="preserve"> </w:t>
            </w:r>
            <w:r>
              <w:rPr>
                <w:sz w:val="18"/>
              </w:rPr>
              <w:t>technical</w:t>
            </w:r>
            <w:r>
              <w:rPr>
                <w:sz w:val="18"/>
              </w:rPr>
              <w:t xml:space="preserve"> </w:t>
            </w:r>
            <w:r>
              <w:rPr>
                <w:sz w:val="18"/>
              </w:rPr>
              <w:t>support</w:t>
            </w:r>
            <w:r>
              <w:rPr>
                <w:sz w:val="18"/>
              </w:rPr>
              <w:t xml:space="preserve"> </w:t>
            </w:r>
            <w:r>
              <w:rPr>
                <w:sz w:val="18"/>
              </w:rPr>
              <w:t>teams</w:t>
            </w:r>
            <w:r>
              <w:rPr>
                <w:sz w:val="18"/>
              </w:rPr>
              <w:t xml:space="preserve"> </w:t>
            </w:r>
            <w:r>
              <w:rPr>
                <w:sz w:val="18"/>
              </w:rPr>
              <w:t>such</w:t>
            </w:r>
            <w:r>
              <w:rPr>
                <w:sz w:val="18"/>
              </w:rPr>
              <w:t xml:space="preserve"> </w:t>
            </w:r>
            <w:r>
              <w:rPr>
                <w:sz w:val="18"/>
              </w:rPr>
              <w:t>as</w:t>
            </w:r>
            <w:r>
              <w:rPr>
                <w:sz w:val="18"/>
              </w:rPr>
              <w:t xml:space="preserve"> </w:t>
            </w:r>
            <w:r>
              <w:rPr>
                <w:sz w:val="18"/>
              </w:rPr>
              <w:t>MET</w:t>
            </w:r>
            <w:r>
              <w:rPr>
                <w:sz w:val="18"/>
              </w:rPr>
              <w:t xml:space="preserve"> </w:t>
            </w:r>
            <w:r>
              <w:rPr>
                <w:sz w:val="18"/>
              </w:rPr>
              <w:t>DEA,</w:t>
            </w:r>
            <w:r>
              <w:rPr>
                <w:sz w:val="18"/>
              </w:rPr>
              <w:t xml:space="preserve"> </w:t>
            </w:r>
            <w:r>
              <w:rPr>
                <w:sz w:val="18"/>
              </w:rPr>
              <w:t>MAWF</w:t>
            </w:r>
            <w:r>
              <w:rPr>
                <w:sz w:val="18"/>
              </w:rPr>
              <w:t xml:space="preserve"> </w:t>
            </w:r>
            <w:r>
              <w:rPr>
                <w:sz w:val="18"/>
              </w:rPr>
              <w:t>DEES</w:t>
            </w:r>
            <w:r>
              <w:rPr>
                <w:sz w:val="18"/>
              </w:rPr>
              <w:t xml:space="preserve">  </w:t>
            </w:r>
          </w:p>
        </w:tc>
      </w:tr>
      <w:tr w:rsidR="005C0082">
        <w:trPr>
          <w:trHeight w:val="679"/>
        </w:trPr>
        <w:tc>
          <w:tcPr>
            <w:tcW w:w="1079" w:type="dxa"/>
            <w:tcBorders>
              <w:top w:val="single" w:sz="8"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0" w:right="88" w:firstLine="0"/>
              <w:jc w:val="center"/>
            </w:pPr>
            <w:r>
              <w:rPr>
                <w:sz w:val="18"/>
              </w:rPr>
              <w:t>14</w:t>
            </w:r>
            <w:r>
              <w:rPr>
                <w:sz w:val="18"/>
              </w:rPr>
              <w:t xml:space="preserve"> </w:t>
            </w:r>
          </w:p>
        </w:tc>
        <w:tc>
          <w:tcPr>
            <w:tcW w:w="8120"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81" w:firstLine="0"/>
            </w:pPr>
            <w:r>
              <w:rPr>
                <w:sz w:val="18"/>
              </w:rPr>
              <w:t>Funds</w:t>
            </w:r>
            <w:r>
              <w:rPr>
                <w:sz w:val="18"/>
              </w:rPr>
              <w:t xml:space="preserve"> </w:t>
            </w:r>
            <w:r>
              <w:rPr>
                <w:sz w:val="18"/>
              </w:rPr>
              <w:t>allocated</w:t>
            </w:r>
            <w:r>
              <w:rPr>
                <w:sz w:val="18"/>
              </w:rPr>
              <w:t xml:space="preserve"> </w:t>
            </w:r>
            <w:r>
              <w:rPr>
                <w:sz w:val="18"/>
              </w:rPr>
              <w:t>for</w:t>
            </w:r>
            <w:r>
              <w:rPr>
                <w:sz w:val="18"/>
              </w:rPr>
              <w:t xml:space="preserve"> </w:t>
            </w:r>
            <w:r>
              <w:rPr>
                <w:sz w:val="18"/>
              </w:rPr>
              <w:t>consultation</w:t>
            </w:r>
            <w:r>
              <w:rPr>
                <w:sz w:val="18"/>
              </w:rPr>
              <w:t xml:space="preserve"> </w:t>
            </w:r>
            <w:r>
              <w:rPr>
                <w:sz w:val="18"/>
              </w:rPr>
              <w:t>workshops</w:t>
            </w:r>
            <w:r>
              <w:rPr>
                <w:sz w:val="18"/>
              </w:rPr>
              <w:t xml:space="preserve"> </w:t>
            </w:r>
            <w:r>
              <w:rPr>
                <w:sz w:val="18"/>
              </w:rPr>
              <w:t>with</w:t>
            </w:r>
            <w:r>
              <w:rPr>
                <w:sz w:val="18"/>
              </w:rPr>
              <w:t xml:space="preserve"> </w:t>
            </w:r>
            <w:r>
              <w:rPr>
                <w:sz w:val="18"/>
              </w:rPr>
              <w:t>(30</w:t>
            </w:r>
            <w:r>
              <w:rPr>
                <w:sz w:val="18"/>
              </w:rPr>
              <w:t xml:space="preserve"> </w:t>
            </w:r>
            <w:r>
              <w:rPr>
                <w:sz w:val="18"/>
              </w:rPr>
              <w:t>participants,</w:t>
            </w:r>
            <w:r>
              <w:rPr>
                <w:sz w:val="18"/>
              </w:rPr>
              <w:t xml:space="preserve"> </w:t>
            </w:r>
            <w:r>
              <w:rPr>
                <w:sz w:val="18"/>
              </w:rPr>
              <w:t>(5)</w:t>
            </w:r>
            <w:r>
              <w:rPr>
                <w:sz w:val="18"/>
              </w:rPr>
              <w:t xml:space="preserve"> </w:t>
            </w:r>
            <w:r>
              <w:rPr>
                <w:sz w:val="18"/>
              </w:rPr>
              <w:t>per</w:t>
            </w:r>
            <w:r>
              <w:rPr>
                <w:sz w:val="18"/>
              </w:rPr>
              <w:t xml:space="preserve"> </w:t>
            </w:r>
            <w:r>
              <w:rPr>
                <w:sz w:val="18"/>
              </w:rPr>
              <w:t>region</w:t>
            </w:r>
            <w:r>
              <w:rPr>
                <w:sz w:val="18"/>
              </w:rPr>
              <w:t xml:space="preserve"> </w:t>
            </w:r>
            <w:r>
              <w:rPr>
                <w:sz w:val="18"/>
              </w:rPr>
              <w:t>in</w:t>
            </w:r>
            <w:r>
              <w:rPr>
                <w:sz w:val="18"/>
              </w:rPr>
              <w:t xml:space="preserve"> </w:t>
            </w:r>
            <w:r>
              <w:rPr>
                <w:sz w:val="18"/>
              </w:rPr>
              <w:t>the</w:t>
            </w:r>
            <w:r>
              <w:rPr>
                <w:sz w:val="18"/>
              </w:rPr>
              <w:t xml:space="preserve"> </w:t>
            </w:r>
            <w:r>
              <w:rPr>
                <w:sz w:val="18"/>
              </w:rPr>
              <w:t>six</w:t>
            </w:r>
            <w:r>
              <w:rPr>
                <w:sz w:val="18"/>
              </w:rPr>
              <w:t xml:space="preserve"> </w:t>
            </w:r>
            <w:r>
              <w:rPr>
                <w:sz w:val="18"/>
              </w:rPr>
              <w:t>project</w:t>
            </w:r>
            <w:r>
              <w:rPr>
                <w:sz w:val="18"/>
              </w:rPr>
              <w:t xml:space="preserve"> </w:t>
            </w:r>
            <w:r>
              <w:rPr>
                <w:sz w:val="18"/>
              </w:rPr>
              <w:t>zones</w:t>
            </w:r>
            <w:r>
              <w:rPr>
                <w:sz w:val="18"/>
              </w:rPr>
              <w:t xml:space="preserve"> </w:t>
            </w:r>
            <w:r>
              <w:rPr>
                <w:sz w:val="18"/>
              </w:rPr>
              <w:t>to</w:t>
            </w:r>
            <w:r>
              <w:rPr>
                <w:sz w:val="18"/>
              </w:rPr>
              <w:t xml:space="preserve"> </w:t>
            </w:r>
            <w:r>
              <w:rPr>
                <w:sz w:val="18"/>
              </w:rPr>
              <w:t>discuss</w:t>
            </w:r>
            <w:r>
              <w:rPr>
                <w:sz w:val="18"/>
              </w:rPr>
              <w:t xml:space="preserve"> </w:t>
            </w:r>
            <w:r>
              <w:rPr>
                <w:sz w:val="18"/>
              </w:rPr>
              <w:t>how</w:t>
            </w:r>
            <w:r>
              <w:rPr>
                <w:sz w:val="18"/>
              </w:rPr>
              <w:t xml:space="preserve"> </w:t>
            </w:r>
            <w:r>
              <w:rPr>
                <w:sz w:val="18"/>
              </w:rPr>
              <w:t>to</w:t>
            </w:r>
            <w:r>
              <w:rPr>
                <w:sz w:val="18"/>
              </w:rPr>
              <w:t xml:space="preserve"> </w:t>
            </w:r>
            <w:r>
              <w:rPr>
                <w:sz w:val="18"/>
              </w:rPr>
              <w:t>mainstream</w:t>
            </w:r>
            <w:r>
              <w:rPr>
                <w:sz w:val="18"/>
              </w:rPr>
              <w:t xml:space="preserve"> </w:t>
            </w:r>
            <w:r>
              <w:rPr>
                <w:sz w:val="18"/>
              </w:rPr>
              <w:t>climate</w:t>
            </w:r>
            <w:r>
              <w:rPr>
                <w:sz w:val="18"/>
              </w:rPr>
              <w:t xml:space="preserve"> </w:t>
            </w:r>
            <w:r>
              <w:rPr>
                <w:sz w:val="18"/>
              </w:rPr>
              <w:t>change</w:t>
            </w:r>
            <w:r>
              <w:rPr>
                <w:sz w:val="18"/>
              </w:rPr>
              <w:t xml:space="preserve"> </w:t>
            </w:r>
            <w:r>
              <w:rPr>
                <w:sz w:val="18"/>
              </w:rPr>
              <w:t>into</w:t>
            </w:r>
            <w:r>
              <w:rPr>
                <w:sz w:val="18"/>
              </w:rPr>
              <w:t xml:space="preserve"> </w:t>
            </w:r>
            <w:r>
              <w:rPr>
                <w:sz w:val="18"/>
              </w:rPr>
              <w:t>policies)</w:t>
            </w:r>
            <w:r>
              <w:rPr>
                <w:sz w:val="18"/>
              </w:rPr>
              <w:t xml:space="preserve"> </w:t>
            </w:r>
            <w:r>
              <w:rPr>
                <w:sz w:val="18"/>
              </w:rPr>
              <w:t>and</w:t>
            </w:r>
            <w:r>
              <w:rPr>
                <w:sz w:val="18"/>
              </w:rPr>
              <w:t xml:space="preserve"> </w:t>
            </w:r>
            <w:r>
              <w:rPr>
                <w:sz w:val="18"/>
              </w:rPr>
              <w:t>dialogues,</w:t>
            </w:r>
            <w:r>
              <w:rPr>
                <w:sz w:val="18"/>
              </w:rPr>
              <w:t xml:space="preserve"> </w:t>
            </w:r>
            <w:r>
              <w:rPr>
                <w:sz w:val="18"/>
              </w:rPr>
              <w:t>as</w:t>
            </w:r>
            <w:r>
              <w:rPr>
                <w:sz w:val="18"/>
              </w:rPr>
              <w:t xml:space="preserve"> </w:t>
            </w:r>
            <w:r>
              <w:rPr>
                <w:sz w:val="18"/>
              </w:rPr>
              <w:t>well</w:t>
            </w:r>
            <w:r>
              <w:rPr>
                <w:sz w:val="18"/>
              </w:rPr>
              <w:t xml:space="preserve"> </w:t>
            </w:r>
            <w:r>
              <w:rPr>
                <w:sz w:val="18"/>
              </w:rPr>
              <w:t>as</w:t>
            </w:r>
            <w:r>
              <w:rPr>
                <w:sz w:val="18"/>
              </w:rPr>
              <w:t xml:space="preserve"> </w:t>
            </w:r>
            <w:r>
              <w:rPr>
                <w:sz w:val="18"/>
              </w:rPr>
              <w:t>the</w:t>
            </w:r>
            <w:r>
              <w:rPr>
                <w:sz w:val="18"/>
              </w:rPr>
              <w:t xml:space="preserve"> </w:t>
            </w:r>
            <w:r>
              <w:rPr>
                <w:sz w:val="18"/>
              </w:rPr>
              <w:t>(1)</w:t>
            </w:r>
            <w:r>
              <w:rPr>
                <w:sz w:val="18"/>
              </w:rPr>
              <w:t xml:space="preserve"> </w:t>
            </w:r>
            <w:r>
              <w:rPr>
                <w:sz w:val="18"/>
              </w:rPr>
              <w:t>finale</w:t>
            </w:r>
            <w:r>
              <w:rPr>
                <w:sz w:val="18"/>
              </w:rPr>
              <w:t xml:space="preserve"> </w:t>
            </w:r>
            <w:r>
              <w:rPr>
                <w:sz w:val="18"/>
              </w:rPr>
              <w:t>project</w:t>
            </w:r>
            <w:r>
              <w:rPr>
                <w:sz w:val="18"/>
              </w:rPr>
              <w:t xml:space="preserve"> </w:t>
            </w:r>
            <w:r>
              <w:rPr>
                <w:sz w:val="18"/>
              </w:rPr>
              <w:t>workshop</w:t>
            </w:r>
            <w:r>
              <w:rPr>
                <w:sz w:val="18"/>
              </w:rPr>
              <w:t xml:space="preserve">  </w:t>
            </w:r>
            <w:r>
              <w:rPr>
                <w:sz w:val="18"/>
              </w:rPr>
              <w:t>–</w:t>
            </w:r>
            <w:r>
              <w:rPr>
                <w:sz w:val="18"/>
              </w:rPr>
              <w:t xml:space="preserve"> </w:t>
            </w:r>
            <w:r>
              <w:rPr>
                <w:sz w:val="18"/>
              </w:rPr>
              <w:t>mostly</w:t>
            </w:r>
            <w:r>
              <w:rPr>
                <w:sz w:val="18"/>
              </w:rPr>
              <w:t xml:space="preserve"> </w:t>
            </w:r>
            <w:r>
              <w:rPr>
                <w:sz w:val="18"/>
              </w:rPr>
              <w:t>under</w:t>
            </w:r>
            <w:r>
              <w:rPr>
                <w:sz w:val="18"/>
              </w:rPr>
              <w:t xml:space="preserve"> </w:t>
            </w:r>
            <w:r>
              <w:rPr>
                <w:sz w:val="18"/>
              </w:rPr>
              <w:t>Output</w:t>
            </w:r>
            <w:r>
              <w:rPr>
                <w:sz w:val="18"/>
              </w:rPr>
              <w:t xml:space="preserve"> </w:t>
            </w:r>
            <w:r>
              <w:rPr>
                <w:sz w:val="18"/>
              </w:rPr>
              <w:t>3.4</w:t>
            </w:r>
            <w:r>
              <w:rPr>
                <w:sz w:val="18"/>
              </w:rPr>
              <w:t xml:space="preserve"> </w:t>
            </w:r>
            <w:r>
              <w:rPr>
                <w:sz w:val="18"/>
              </w:rPr>
              <w:t>and</w:t>
            </w:r>
            <w:r>
              <w:rPr>
                <w:sz w:val="18"/>
              </w:rPr>
              <w:t xml:space="preserve"> </w:t>
            </w:r>
            <w:r>
              <w:rPr>
                <w:sz w:val="18"/>
              </w:rPr>
              <w:t>3.5</w:t>
            </w:r>
            <w:r>
              <w:rPr>
                <w:sz w:val="18"/>
              </w:rPr>
              <w:t xml:space="preserve"> </w:t>
            </w:r>
          </w:p>
        </w:tc>
      </w:tr>
    </w:tbl>
    <w:p w:rsidR="005C0082" w:rsidRDefault="005C0082">
      <w:pPr>
        <w:spacing w:after="0" w:line="259" w:lineRule="auto"/>
        <w:ind w:left="-1440" w:right="149" w:firstLine="0"/>
        <w:jc w:val="left"/>
      </w:pPr>
    </w:p>
    <w:tbl>
      <w:tblPr>
        <w:tblStyle w:val="TableGrid"/>
        <w:tblW w:w="9204" w:type="dxa"/>
        <w:tblInd w:w="10" w:type="dxa"/>
        <w:tblCellMar>
          <w:top w:w="37" w:type="dxa"/>
          <w:left w:w="108" w:type="dxa"/>
          <w:bottom w:w="0" w:type="dxa"/>
          <w:right w:w="67" w:type="dxa"/>
        </w:tblCellMar>
        <w:tblLook w:val="04A0" w:firstRow="1" w:lastRow="0" w:firstColumn="1" w:lastColumn="0" w:noHBand="0" w:noVBand="1"/>
      </w:tblPr>
      <w:tblGrid>
        <w:gridCol w:w="1081"/>
        <w:gridCol w:w="8123"/>
      </w:tblGrid>
      <w:tr w:rsidR="005C0082">
        <w:trPr>
          <w:trHeight w:val="365"/>
        </w:trPr>
        <w:tc>
          <w:tcPr>
            <w:tcW w:w="1081" w:type="dxa"/>
            <w:tcBorders>
              <w:top w:val="nil"/>
              <w:left w:val="single" w:sz="8" w:space="0" w:color="000000"/>
              <w:bottom w:val="single" w:sz="8" w:space="0" w:color="000000"/>
              <w:right w:val="single" w:sz="8" w:space="0" w:color="000000"/>
            </w:tcBorders>
          </w:tcPr>
          <w:p w:rsidR="005C0082" w:rsidRDefault="00E47B8B">
            <w:pPr>
              <w:spacing w:after="0" w:line="259" w:lineRule="auto"/>
              <w:ind w:left="0" w:right="42" w:firstLine="0"/>
              <w:jc w:val="center"/>
            </w:pPr>
            <w:r>
              <w:rPr>
                <w:sz w:val="18"/>
              </w:rPr>
              <w:t>15</w:t>
            </w:r>
            <w:r>
              <w:rPr>
                <w:sz w:val="18"/>
              </w:rPr>
              <w:t xml:space="preserve"> </w:t>
            </w:r>
          </w:p>
        </w:tc>
        <w:tc>
          <w:tcPr>
            <w:tcW w:w="8123" w:type="dxa"/>
            <w:tcBorders>
              <w:top w:val="nil"/>
              <w:left w:val="single" w:sz="8" w:space="0" w:color="000000"/>
              <w:bottom w:val="single" w:sz="8" w:space="0" w:color="000000"/>
              <w:right w:val="single" w:sz="8" w:space="0" w:color="000000"/>
            </w:tcBorders>
          </w:tcPr>
          <w:p w:rsidR="005C0082" w:rsidRDefault="00E47B8B">
            <w:pPr>
              <w:spacing w:after="0" w:line="259" w:lineRule="auto"/>
              <w:ind w:left="0" w:right="0" w:firstLine="0"/>
              <w:jc w:val="left"/>
            </w:pPr>
            <w:r>
              <w:rPr>
                <w:sz w:val="18"/>
              </w:rPr>
              <w:t>Sub</w:t>
            </w:r>
            <w:r>
              <w:rPr>
                <w:sz w:val="18"/>
              </w:rPr>
              <w:t>‐</w:t>
            </w:r>
            <w:r>
              <w:rPr>
                <w:sz w:val="18"/>
              </w:rPr>
              <w:t>contracting</w:t>
            </w:r>
            <w:r>
              <w:rPr>
                <w:sz w:val="18"/>
              </w:rPr>
              <w:t xml:space="preserve"> </w:t>
            </w:r>
            <w:r>
              <w:rPr>
                <w:sz w:val="18"/>
              </w:rPr>
              <w:t>to</w:t>
            </w:r>
            <w:r>
              <w:rPr>
                <w:sz w:val="18"/>
              </w:rPr>
              <w:t xml:space="preserve"> </w:t>
            </w:r>
            <w:r>
              <w:rPr>
                <w:sz w:val="18"/>
              </w:rPr>
              <w:t>NNFU</w:t>
            </w:r>
            <w:r>
              <w:rPr>
                <w:sz w:val="18"/>
              </w:rPr>
              <w:t xml:space="preserve"> </w:t>
            </w:r>
            <w:r>
              <w:rPr>
                <w:sz w:val="18"/>
              </w:rPr>
              <w:t>to</w:t>
            </w:r>
            <w:r>
              <w:rPr>
                <w:sz w:val="18"/>
              </w:rPr>
              <w:t xml:space="preserve"> </w:t>
            </w:r>
            <w:r>
              <w:rPr>
                <w:sz w:val="18"/>
              </w:rPr>
              <w:t>develop</w:t>
            </w:r>
            <w:r>
              <w:rPr>
                <w:sz w:val="18"/>
              </w:rPr>
              <w:t xml:space="preserve"> </w:t>
            </w:r>
            <w:r>
              <w:rPr>
                <w:sz w:val="18"/>
              </w:rPr>
              <w:t>advocacy</w:t>
            </w:r>
            <w:r>
              <w:rPr>
                <w:sz w:val="18"/>
              </w:rPr>
              <w:t xml:space="preserve"> </w:t>
            </w:r>
            <w:r>
              <w:rPr>
                <w:sz w:val="18"/>
              </w:rPr>
              <w:t>messages</w:t>
            </w:r>
            <w:r>
              <w:rPr>
                <w:sz w:val="18"/>
              </w:rPr>
              <w:t xml:space="preserve"> </w:t>
            </w:r>
            <w:r>
              <w:rPr>
                <w:sz w:val="18"/>
              </w:rPr>
              <w:t>in</w:t>
            </w:r>
            <w:r>
              <w:rPr>
                <w:sz w:val="18"/>
              </w:rPr>
              <w:t xml:space="preserve"> </w:t>
            </w:r>
            <w:r>
              <w:rPr>
                <w:sz w:val="18"/>
              </w:rPr>
              <w:t>policy</w:t>
            </w:r>
            <w:r>
              <w:rPr>
                <w:sz w:val="18"/>
              </w:rPr>
              <w:t xml:space="preserve"> </w:t>
            </w:r>
            <w:r>
              <w:rPr>
                <w:sz w:val="18"/>
              </w:rPr>
              <w:t>forum</w:t>
            </w:r>
            <w:r>
              <w:rPr>
                <w:sz w:val="18"/>
              </w:rPr>
              <w:t xml:space="preserve"> </w:t>
            </w:r>
            <w:r>
              <w:rPr>
                <w:sz w:val="18"/>
              </w:rPr>
              <w:t>and</w:t>
            </w:r>
            <w:r>
              <w:rPr>
                <w:sz w:val="18"/>
              </w:rPr>
              <w:t xml:space="preserve"> </w:t>
            </w:r>
            <w:r>
              <w:rPr>
                <w:sz w:val="18"/>
              </w:rPr>
              <w:t>run</w:t>
            </w:r>
            <w:r>
              <w:rPr>
                <w:sz w:val="18"/>
              </w:rPr>
              <w:t xml:space="preserve"> </w:t>
            </w:r>
            <w:r>
              <w:rPr>
                <w:sz w:val="18"/>
              </w:rPr>
              <w:t>a</w:t>
            </w:r>
            <w:r>
              <w:rPr>
                <w:sz w:val="18"/>
              </w:rPr>
              <w:t xml:space="preserve"> </w:t>
            </w:r>
            <w:r>
              <w:rPr>
                <w:sz w:val="18"/>
              </w:rPr>
              <w:t>campaign</w:t>
            </w:r>
            <w:r>
              <w:rPr>
                <w:sz w:val="18"/>
              </w:rPr>
              <w:t xml:space="preserve">  </w:t>
            </w:r>
          </w:p>
        </w:tc>
      </w:tr>
      <w:tr w:rsidR="005C0082">
        <w:trPr>
          <w:trHeight w:val="298"/>
        </w:trPr>
        <w:tc>
          <w:tcPr>
            <w:tcW w:w="1081" w:type="dxa"/>
            <w:tcBorders>
              <w:top w:val="single" w:sz="8" w:space="0" w:color="000000"/>
              <w:left w:val="single" w:sz="8" w:space="0" w:color="000000"/>
              <w:bottom w:val="single" w:sz="4" w:space="0" w:color="000000"/>
              <w:right w:val="single" w:sz="8" w:space="0" w:color="000000"/>
            </w:tcBorders>
          </w:tcPr>
          <w:p w:rsidR="005C0082" w:rsidRDefault="00E47B8B">
            <w:pPr>
              <w:spacing w:after="0" w:line="259" w:lineRule="auto"/>
              <w:ind w:left="0" w:right="42" w:firstLine="0"/>
              <w:jc w:val="center"/>
            </w:pPr>
            <w:r>
              <w:rPr>
                <w:sz w:val="18"/>
              </w:rPr>
              <w:t xml:space="preserve"> </w:t>
            </w:r>
            <w:r>
              <w:rPr>
                <w:sz w:val="18"/>
              </w:rPr>
              <w:t>16</w:t>
            </w:r>
            <w:r>
              <w:rPr>
                <w:sz w:val="18"/>
              </w:rPr>
              <w:t xml:space="preserve"> </w:t>
            </w:r>
          </w:p>
        </w:tc>
        <w:tc>
          <w:tcPr>
            <w:tcW w:w="8123" w:type="dxa"/>
            <w:tcBorders>
              <w:top w:val="single" w:sz="8" w:space="0" w:color="000000"/>
              <w:left w:val="single" w:sz="8" w:space="0" w:color="000000"/>
              <w:bottom w:val="single" w:sz="4" w:space="0" w:color="000000"/>
              <w:right w:val="single" w:sz="8" w:space="0" w:color="000000"/>
            </w:tcBorders>
          </w:tcPr>
          <w:p w:rsidR="005C0082" w:rsidRDefault="00E47B8B">
            <w:pPr>
              <w:spacing w:after="0" w:line="259" w:lineRule="auto"/>
              <w:ind w:left="0" w:right="0" w:firstLine="0"/>
              <w:jc w:val="left"/>
            </w:pPr>
            <w:r>
              <w:rPr>
                <w:sz w:val="18"/>
              </w:rPr>
              <w:t>Expense</w:t>
            </w:r>
            <w:r>
              <w:rPr>
                <w:sz w:val="18"/>
              </w:rPr>
              <w:t xml:space="preserve"> </w:t>
            </w:r>
            <w:r>
              <w:rPr>
                <w:sz w:val="18"/>
              </w:rPr>
              <w:t>for</w:t>
            </w:r>
            <w:r>
              <w:rPr>
                <w:sz w:val="18"/>
              </w:rPr>
              <w:t xml:space="preserve"> </w:t>
            </w:r>
            <w:r>
              <w:rPr>
                <w:sz w:val="18"/>
              </w:rPr>
              <w:t>office</w:t>
            </w:r>
            <w:r>
              <w:rPr>
                <w:sz w:val="18"/>
              </w:rPr>
              <w:t xml:space="preserve"> </w:t>
            </w:r>
            <w:r>
              <w:rPr>
                <w:sz w:val="18"/>
              </w:rPr>
              <w:t>equipments</w:t>
            </w:r>
            <w:r>
              <w:rPr>
                <w:sz w:val="18"/>
              </w:rPr>
              <w:t xml:space="preserve"> </w:t>
            </w:r>
            <w:r>
              <w:rPr>
                <w:sz w:val="18"/>
              </w:rPr>
              <w:t>such</w:t>
            </w:r>
            <w:r>
              <w:rPr>
                <w:sz w:val="18"/>
              </w:rPr>
              <w:t xml:space="preserve"> </w:t>
            </w:r>
            <w:r>
              <w:rPr>
                <w:sz w:val="18"/>
              </w:rPr>
              <w:t>as</w:t>
            </w:r>
            <w:r>
              <w:rPr>
                <w:sz w:val="18"/>
              </w:rPr>
              <w:t xml:space="preserve"> </w:t>
            </w:r>
            <w:r>
              <w:rPr>
                <w:sz w:val="18"/>
              </w:rPr>
              <w:t>computer</w:t>
            </w:r>
            <w:r>
              <w:rPr>
                <w:sz w:val="18"/>
              </w:rPr>
              <w:t xml:space="preserve"> </w:t>
            </w:r>
            <w:r>
              <w:rPr>
                <w:sz w:val="18"/>
              </w:rPr>
              <w:t>hardware,</w:t>
            </w:r>
            <w:r>
              <w:rPr>
                <w:sz w:val="18"/>
              </w:rPr>
              <w:t xml:space="preserve"> </w:t>
            </w:r>
            <w:r>
              <w:rPr>
                <w:sz w:val="18"/>
              </w:rPr>
              <w:t>photocopier,</w:t>
            </w:r>
            <w:r>
              <w:rPr>
                <w:sz w:val="18"/>
              </w:rPr>
              <w:t xml:space="preserve"> </w:t>
            </w:r>
            <w:r>
              <w:rPr>
                <w:sz w:val="18"/>
              </w:rPr>
              <w:t>printer,</w:t>
            </w:r>
            <w:r>
              <w:rPr>
                <w:sz w:val="18"/>
              </w:rPr>
              <w:t xml:space="preserve"> </w:t>
            </w:r>
            <w:r>
              <w:rPr>
                <w:sz w:val="18"/>
              </w:rPr>
              <w:t>desks</w:t>
            </w:r>
            <w:r>
              <w:rPr>
                <w:sz w:val="18"/>
              </w:rPr>
              <w:t xml:space="preserve"> </w:t>
            </w:r>
            <w:r>
              <w:rPr>
                <w:sz w:val="18"/>
              </w:rPr>
              <w:t>and</w:t>
            </w:r>
            <w:r>
              <w:rPr>
                <w:sz w:val="18"/>
              </w:rPr>
              <w:t xml:space="preserve"> </w:t>
            </w:r>
            <w:r>
              <w:rPr>
                <w:sz w:val="18"/>
              </w:rPr>
              <w:t>chairs</w:t>
            </w:r>
            <w:r>
              <w:rPr>
                <w:sz w:val="18"/>
              </w:rPr>
              <w:t xml:space="preserve">  </w:t>
            </w:r>
          </w:p>
        </w:tc>
      </w:tr>
      <w:tr w:rsidR="005C0082">
        <w:trPr>
          <w:trHeight w:val="449"/>
        </w:trPr>
        <w:tc>
          <w:tcPr>
            <w:tcW w:w="1081" w:type="dxa"/>
            <w:tcBorders>
              <w:top w:val="single" w:sz="4" w:space="0" w:color="000000"/>
              <w:left w:val="single" w:sz="8" w:space="0" w:color="000000"/>
              <w:bottom w:val="single" w:sz="4" w:space="0" w:color="000000"/>
              <w:right w:val="single" w:sz="8" w:space="0" w:color="000000"/>
            </w:tcBorders>
            <w:vAlign w:val="center"/>
          </w:tcPr>
          <w:p w:rsidR="005C0082" w:rsidRDefault="00E47B8B">
            <w:pPr>
              <w:spacing w:after="0" w:line="259" w:lineRule="auto"/>
              <w:ind w:left="0" w:right="42" w:firstLine="0"/>
              <w:jc w:val="center"/>
            </w:pPr>
            <w:r>
              <w:rPr>
                <w:sz w:val="18"/>
              </w:rPr>
              <w:t xml:space="preserve"> </w:t>
            </w:r>
            <w:r>
              <w:rPr>
                <w:sz w:val="18"/>
              </w:rPr>
              <w:t>17</w:t>
            </w:r>
            <w:r>
              <w:rPr>
                <w:sz w:val="18"/>
              </w:rPr>
              <w:t xml:space="preserve"> </w:t>
            </w:r>
          </w:p>
        </w:tc>
        <w:tc>
          <w:tcPr>
            <w:tcW w:w="8123" w:type="dxa"/>
            <w:tcBorders>
              <w:top w:val="single" w:sz="4" w:space="0" w:color="000000"/>
              <w:left w:val="single" w:sz="8" w:space="0" w:color="000000"/>
              <w:bottom w:val="single" w:sz="4" w:space="0" w:color="000000"/>
              <w:right w:val="single" w:sz="8" w:space="0" w:color="000000"/>
            </w:tcBorders>
          </w:tcPr>
          <w:p w:rsidR="005C0082" w:rsidRDefault="00E47B8B">
            <w:pPr>
              <w:spacing w:after="0" w:line="259" w:lineRule="auto"/>
              <w:ind w:left="0" w:right="0" w:firstLine="0"/>
            </w:pPr>
            <w:r>
              <w:rPr>
                <w:sz w:val="18"/>
              </w:rPr>
              <w:t>Office</w:t>
            </w:r>
            <w:r>
              <w:rPr>
                <w:sz w:val="18"/>
              </w:rPr>
              <w:t xml:space="preserve"> </w:t>
            </w:r>
            <w:r>
              <w:rPr>
                <w:sz w:val="18"/>
              </w:rPr>
              <w:t>consumables</w:t>
            </w:r>
            <w:r>
              <w:rPr>
                <w:sz w:val="18"/>
              </w:rPr>
              <w:t xml:space="preserve"> </w:t>
            </w:r>
            <w:r>
              <w:rPr>
                <w:sz w:val="18"/>
              </w:rPr>
              <w:t>such</w:t>
            </w:r>
            <w:r>
              <w:rPr>
                <w:sz w:val="18"/>
              </w:rPr>
              <w:t xml:space="preserve"> </w:t>
            </w:r>
            <w:r>
              <w:rPr>
                <w:sz w:val="18"/>
              </w:rPr>
              <w:t>as</w:t>
            </w:r>
            <w:r>
              <w:rPr>
                <w:sz w:val="18"/>
              </w:rPr>
              <w:t xml:space="preserve"> </w:t>
            </w:r>
            <w:r>
              <w:rPr>
                <w:sz w:val="18"/>
              </w:rPr>
              <w:t>printing</w:t>
            </w:r>
            <w:r>
              <w:rPr>
                <w:sz w:val="18"/>
              </w:rPr>
              <w:t xml:space="preserve"> </w:t>
            </w:r>
            <w:r>
              <w:rPr>
                <w:sz w:val="18"/>
              </w:rPr>
              <w:t>paper,</w:t>
            </w:r>
            <w:r>
              <w:rPr>
                <w:sz w:val="18"/>
              </w:rPr>
              <w:t xml:space="preserve"> </w:t>
            </w:r>
            <w:r>
              <w:rPr>
                <w:sz w:val="18"/>
              </w:rPr>
              <w:t>pens,</w:t>
            </w:r>
            <w:r>
              <w:rPr>
                <w:sz w:val="18"/>
              </w:rPr>
              <w:t xml:space="preserve"> </w:t>
            </w:r>
            <w:r>
              <w:rPr>
                <w:sz w:val="18"/>
              </w:rPr>
              <w:t>file</w:t>
            </w:r>
            <w:r>
              <w:rPr>
                <w:sz w:val="18"/>
              </w:rPr>
              <w:t xml:space="preserve"> </w:t>
            </w:r>
            <w:r>
              <w:rPr>
                <w:sz w:val="18"/>
              </w:rPr>
              <w:t>folders,</w:t>
            </w:r>
            <w:r>
              <w:rPr>
                <w:sz w:val="18"/>
              </w:rPr>
              <w:t xml:space="preserve"> </w:t>
            </w:r>
            <w:r>
              <w:rPr>
                <w:sz w:val="18"/>
              </w:rPr>
              <w:t>post</w:t>
            </w:r>
            <w:r>
              <w:rPr>
                <w:sz w:val="18"/>
              </w:rPr>
              <w:t>‐</w:t>
            </w:r>
            <w:r>
              <w:rPr>
                <w:sz w:val="18"/>
              </w:rPr>
              <w:t>it</w:t>
            </w:r>
            <w:r>
              <w:rPr>
                <w:sz w:val="18"/>
              </w:rPr>
              <w:t xml:space="preserve"> </w:t>
            </w:r>
            <w:r>
              <w:rPr>
                <w:sz w:val="18"/>
              </w:rPr>
              <w:t>notes,</w:t>
            </w:r>
            <w:r>
              <w:rPr>
                <w:sz w:val="18"/>
              </w:rPr>
              <w:t xml:space="preserve"> </w:t>
            </w:r>
            <w:r>
              <w:rPr>
                <w:sz w:val="18"/>
              </w:rPr>
              <w:t>computer</w:t>
            </w:r>
            <w:r>
              <w:rPr>
                <w:sz w:val="18"/>
              </w:rPr>
              <w:t xml:space="preserve"> </w:t>
            </w:r>
            <w:r>
              <w:rPr>
                <w:sz w:val="18"/>
              </w:rPr>
              <w:t>disks</w:t>
            </w:r>
            <w:r>
              <w:rPr>
                <w:sz w:val="18"/>
              </w:rPr>
              <w:t xml:space="preserve"> </w:t>
            </w:r>
            <w:r>
              <w:rPr>
                <w:sz w:val="18"/>
              </w:rPr>
              <w:t>which</w:t>
            </w:r>
            <w:r>
              <w:rPr>
                <w:sz w:val="18"/>
              </w:rPr>
              <w:t xml:space="preserve"> </w:t>
            </w:r>
            <w:r>
              <w:rPr>
                <w:sz w:val="18"/>
              </w:rPr>
              <w:t>are</w:t>
            </w:r>
            <w:r>
              <w:rPr>
                <w:sz w:val="18"/>
              </w:rPr>
              <w:t xml:space="preserve"> </w:t>
            </w:r>
            <w:r>
              <w:rPr>
                <w:sz w:val="18"/>
              </w:rPr>
              <w:t>regularly</w:t>
            </w:r>
            <w:r>
              <w:rPr>
                <w:sz w:val="18"/>
              </w:rPr>
              <w:t xml:space="preserve"> </w:t>
            </w:r>
            <w:r>
              <w:rPr>
                <w:sz w:val="18"/>
              </w:rPr>
              <w:t>used</w:t>
            </w:r>
            <w:r>
              <w:rPr>
                <w:sz w:val="18"/>
              </w:rPr>
              <w:t xml:space="preserve"> </w:t>
            </w:r>
            <w:r>
              <w:rPr>
                <w:sz w:val="18"/>
              </w:rPr>
              <w:t>up</w:t>
            </w:r>
            <w:r>
              <w:rPr>
                <w:sz w:val="18"/>
              </w:rPr>
              <w:t xml:space="preserve"> </w:t>
            </w:r>
            <w:r>
              <w:rPr>
                <w:sz w:val="18"/>
              </w:rPr>
              <w:t>and</w:t>
            </w:r>
            <w:r>
              <w:rPr>
                <w:sz w:val="18"/>
              </w:rPr>
              <w:t xml:space="preserve"> </w:t>
            </w:r>
            <w:r>
              <w:rPr>
                <w:sz w:val="18"/>
              </w:rPr>
              <w:t>need</w:t>
            </w:r>
            <w:r>
              <w:rPr>
                <w:sz w:val="18"/>
              </w:rPr>
              <w:t xml:space="preserve"> </w:t>
            </w:r>
            <w:r>
              <w:rPr>
                <w:sz w:val="18"/>
              </w:rPr>
              <w:t>to</w:t>
            </w:r>
            <w:r>
              <w:rPr>
                <w:sz w:val="18"/>
              </w:rPr>
              <w:t xml:space="preserve"> </w:t>
            </w:r>
            <w:r>
              <w:rPr>
                <w:sz w:val="18"/>
              </w:rPr>
              <w:t>be</w:t>
            </w:r>
            <w:r>
              <w:rPr>
                <w:sz w:val="18"/>
              </w:rPr>
              <w:t xml:space="preserve"> </w:t>
            </w:r>
            <w:r>
              <w:rPr>
                <w:sz w:val="18"/>
              </w:rPr>
              <w:t>bought</w:t>
            </w:r>
            <w:r>
              <w:rPr>
                <w:sz w:val="18"/>
              </w:rPr>
              <w:t xml:space="preserve"> </w:t>
            </w:r>
            <w:r>
              <w:rPr>
                <w:sz w:val="18"/>
              </w:rPr>
              <w:t>often</w:t>
            </w:r>
            <w:r>
              <w:rPr>
                <w:sz w:val="18"/>
              </w:rPr>
              <w:t xml:space="preserve"> </w:t>
            </w:r>
            <w:r>
              <w:rPr>
                <w:sz w:val="18"/>
              </w:rPr>
              <w:t>telecommunication</w:t>
            </w:r>
            <w:r>
              <w:rPr>
                <w:sz w:val="18"/>
              </w:rPr>
              <w:t xml:space="preserve"> </w:t>
            </w:r>
            <w:r>
              <w:rPr>
                <w:sz w:val="18"/>
              </w:rPr>
              <w:t>costs</w:t>
            </w:r>
            <w:r>
              <w:rPr>
                <w:sz w:val="18"/>
              </w:rPr>
              <w:t xml:space="preserve"> </w:t>
            </w:r>
            <w:r>
              <w:rPr>
                <w:sz w:val="18"/>
              </w:rPr>
              <w:t>etc</w:t>
            </w:r>
            <w:r>
              <w:rPr>
                <w:sz w:val="18"/>
              </w:rPr>
              <w:t xml:space="preserve"> </w:t>
            </w:r>
          </w:p>
        </w:tc>
      </w:tr>
      <w:tr w:rsidR="005C0082">
        <w:trPr>
          <w:trHeight w:val="450"/>
        </w:trPr>
        <w:tc>
          <w:tcPr>
            <w:tcW w:w="1081" w:type="dxa"/>
            <w:tcBorders>
              <w:top w:val="single" w:sz="4" w:space="0" w:color="000000"/>
              <w:left w:val="single" w:sz="4" w:space="0" w:color="000000"/>
              <w:bottom w:val="single" w:sz="4" w:space="0" w:color="000000"/>
              <w:right w:val="single" w:sz="4" w:space="0" w:color="000000"/>
            </w:tcBorders>
            <w:vAlign w:val="center"/>
          </w:tcPr>
          <w:p w:rsidR="005C0082" w:rsidRDefault="00E47B8B">
            <w:pPr>
              <w:spacing w:after="0" w:line="259" w:lineRule="auto"/>
              <w:ind w:left="0" w:right="42" w:firstLine="0"/>
              <w:jc w:val="center"/>
            </w:pPr>
            <w:r>
              <w:rPr>
                <w:sz w:val="18"/>
              </w:rPr>
              <w:t>18</w:t>
            </w:r>
            <w:r>
              <w:rPr>
                <w:sz w:val="18"/>
              </w:rPr>
              <w:t xml:space="preserve"> </w:t>
            </w:r>
          </w:p>
        </w:tc>
        <w:tc>
          <w:tcPr>
            <w:tcW w:w="812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pPr>
            <w:r>
              <w:rPr>
                <w:sz w:val="18"/>
              </w:rPr>
              <w:t>Funding</w:t>
            </w:r>
            <w:r>
              <w:rPr>
                <w:sz w:val="18"/>
              </w:rPr>
              <w:t xml:space="preserve"> </w:t>
            </w:r>
            <w:r>
              <w:rPr>
                <w:sz w:val="18"/>
              </w:rPr>
              <w:t>allocated</w:t>
            </w:r>
            <w:r>
              <w:rPr>
                <w:sz w:val="18"/>
              </w:rPr>
              <w:t xml:space="preserve"> </w:t>
            </w:r>
            <w:r>
              <w:rPr>
                <w:sz w:val="18"/>
              </w:rPr>
              <w:t>for</w:t>
            </w:r>
            <w:r>
              <w:rPr>
                <w:sz w:val="18"/>
              </w:rPr>
              <w:t xml:space="preserve"> </w:t>
            </w:r>
            <w:r>
              <w:rPr>
                <w:sz w:val="18"/>
              </w:rPr>
              <w:t>Inception</w:t>
            </w:r>
            <w:r>
              <w:rPr>
                <w:sz w:val="18"/>
              </w:rPr>
              <w:t xml:space="preserve"> </w:t>
            </w:r>
            <w:r>
              <w:rPr>
                <w:sz w:val="18"/>
              </w:rPr>
              <w:t>meeting</w:t>
            </w:r>
            <w:r>
              <w:rPr>
                <w:sz w:val="18"/>
              </w:rPr>
              <w:t xml:space="preserve"> </w:t>
            </w:r>
            <w:r>
              <w:rPr>
                <w:sz w:val="18"/>
              </w:rPr>
              <w:t>and</w:t>
            </w:r>
            <w:r>
              <w:rPr>
                <w:sz w:val="18"/>
              </w:rPr>
              <w:t xml:space="preserve"> </w:t>
            </w:r>
            <w:r>
              <w:rPr>
                <w:sz w:val="18"/>
              </w:rPr>
              <w:t>report</w:t>
            </w:r>
            <w:r>
              <w:rPr>
                <w:sz w:val="18"/>
              </w:rPr>
              <w:t xml:space="preserve"> </w:t>
            </w:r>
            <w:r>
              <w:rPr>
                <w:sz w:val="18"/>
              </w:rPr>
              <w:t>($10000),</w:t>
            </w:r>
            <w:r>
              <w:rPr>
                <w:sz w:val="18"/>
              </w:rPr>
              <w:t xml:space="preserve"> </w:t>
            </w:r>
            <w:r>
              <w:rPr>
                <w:sz w:val="18"/>
              </w:rPr>
              <w:t>Auditing</w:t>
            </w:r>
            <w:r>
              <w:rPr>
                <w:sz w:val="18"/>
              </w:rPr>
              <w:t xml:space="preserve"> </w:t>
            </w:r>
            <w:r>
              <w:rPr>
                <w:sz w:val="18"/>
              </w:rPr>
              <w:t>($3000</w:t>
            </w:r>
            <w:r>
              <w:rPr>
                <w:sz w:val="18"/>
              </w:rPr>
              <w:t xml:space="preserve"> </w:t>
            </w:r>
            <w:r>
              <w:rPr>
                <w:sz w:val="18"/>
              </w:rPr>
              <w:t>per</w:t>
            </w:r>
            <w:r>
              <w:rPr>
                <w:sz w:val="18"/>
              </w:rPr>
              <w:t xml:space="preserve"> </w:t>
            </w:r>
            <w:r>
              <w:rPr>
                <w:sz w:val="18"/>
              </w:rPr>
              <w:t>annum),</w:t>
            </w:r>
            <w:r>
              <w:rPr>
                <w:sz w:val="18"/>
              </w:rPr>
              <w:t xml:space="preserve"> </w:t>
            </w:r>
            <w:r>
              <w:rPr>
                <w:sz w:val="18"/>
              </w:rPr>
              <w:t>Midterm</w:t>
            </w:r>
            <w:r>
              <w:rPr>
                <w:sz w:val="18"/>
              </w:rPr>
              <w:t xml:space="preserve"> </w:t>
            </w:r>
            <w:r>
              <w:rPr>
                <w:sz w:val="18"/>
              </w:rPr>
              <w:t>review</w:t>
            </w:r>
            <w:r>
              <w:rPr>
                <w:sz w:val="18"/>
              </w:rPr>
              <w:t xml:space="preserve"> </w:t>
            </w:r>
            <w:r>
              <w:rPr>
                <w:sz w:val="18"/>
              </w:rPr>
              <w:t>($40000)</w:t>
            </w:r>
            <w:r>
              <w:rPr>
                <w:sz w:val="18"/>
              </w:rPr>
              <w:t xml:space="preserve"> </w:t>
            </w:r>
            <w:r>
              <w:rPr>
                <w:sz w:val="18"/>
              </w:rPr>
              <w:t>in</w:t>
            </w:r>
            <w:r>
              <w:rPr>
                <w:sz w:val="18"/>
              </w:rPr>
              <w:t xml:space="preserve"> </w:t>
            </w:r>
            <w:r>
              <w:rPr>
                <w:sz w:val="18"/>
              </w:rPr>
              <w:t>Year</w:t>
            </w:r>
            <w:r>
              <w:rPr>
                <w:sz w:val="18"/>
              </w:rPr>
              <w:t xml:space="preserve"> </w:t>
            </w:r>
            <w:r>
              <w:rPr>
                <w:sz w:val="18"/>
              </w:rPr>
              <w:t>3</w:t>
            </w:r>
            <w:r>
              <w:rPr>
                <w:sz w:val="18"/>
              </w:rPr>
              <w:t xml:space="preserve"> </w:t>
            </w:r>
            <w:r>
              <w:rPr>
                <w:sz w:val="18"/>
              </w:rPr>
              <w:t>and</w:t>
            </w:r>
            <w:r>
              <w:rPr>
                <w:sz w:val="18"/>
              </w:rPr>
              <w:t xml:space="preserve">  </w:t>
            </w:r>
            <w:r>
              <w:rPr>
                <w:sz w:val="18"/>
              </w:rPr>
              <w:t>Terminal</w:t>
            </w:r>
            <w:r>
              <w:rPr>
                <w:sz w:val="18"/>
              </w:rPr>
              <w:t xml:space="preserve"> </w:t>
            </w:r>
            <w:r>
              <w:rPr>
                <w:sz w:val="18"/>
              </w:rPr>
              <w:t>Evaluation</w:t>
            </w:r>
            <w:r>
              <w:rPr>
                <w:sz w:val="18"/>
              </w:rPr>
              <w:t xml:space="preserve"> </w:t>
            </w:r>
            <w:r>
              <w:rPr>
                <w:sz w:val="18"/>
              </w:rPr>
              <w:t>($50</w:t>
            </w:r>
            <w:r>
              <w:rPr>
                <w:sz w:val="18"/>
              </w:rPr>
              <w:t xml:space="preserve"> </w:t>
            </w:r>
            <w:r>
              <w:rPr>
                <w:sz w:val="18"/>
              </w:rPr>
              <w:t>000)</w:t>
            </w:r>
            <w:r>
              <w:rPr>
                <w:sz w:val="18"/>
              </w:rPr>
              <w:t xml:space="preserve"> </w:t>
            </w:r>
            <w:r>
              <w:rPr>
                <w:sz w:val="18"/>
              </w:rPr>
              <w:t>in</w:t>
            </w:r>
            <w:r>
              <w:rPr>
                <w:sz w:val="18"/>
              </w:rPr>
              <w:t xml:space="preserve"> </w:t>
            </w:r>
            <w:r>
              <w:rPr>
                <w:sz w:val="18"/>
              </w:rPr>
              <w:t>Year</w:t>
            </w:r>
            <w:r>
              <w:rPr>
                <w:sz w:val="18"/>
              </w:rPr>
              <w:t xml:space="preserve"> </w:t>
            </w:r>
            <w:r>
              <w:rPr>
                <w:sz w:val="18"/>
              </w:rPr>
              <w:t>5</w:t>
            </w:r>
            <w:r>
              <w:rPr>
                <w:sz w:val="18"/>
              </w:rPr>
              <w:t xml:space="preserve"> </w:t>
            </w:r>
            <w:r>
              <w:rPr>
                <w:sz w:val="18"/>
              </w:rPr>
              <w:t>(See</w:t>
            </w:r>
            <w:r>
              <w:rPr>
                <w:sz w:val="18"/>
              </w:rPr>
              <w:t xml:space="preserve"> </w:t>
            </w:r>
            <w:r>
              <w:rPr>
                <w:sz w:val="18"/>
              </w:rPr>
              <w:t>M&amp;E</w:t>
            </w:r>
            <w:r>
              <w:rPr>
                <w:sz w:val="18"/>
              </w:rPr>
              <w:t xml:space="preserve"> </w:t>
            </w:r>
            <w:r>
              <w:rPr>
                <w:sz w:val="18"/>
              </w:rPr>
              <w:t>work</w:t>
            </w:r>
            <w:r>
              <w:rPr>
                <w:sz w:val="18"/>
              </w:rPr>
              <w:t xml:space="preserve"> </w:t>
            </w:r>
            <w:r>
              <w:rPr>
                <w:sz w:val="18"/>
              </w:rPr>
              <w:t>plan</w:t>
            </w:r>
            <w:r>
              <w:rPr>
                <w:sz w:val="18"/>
              </w:rPr>
              <w:t xml:space="preserve"> </w:t>
            </w:r>
            <w:r>
              <w:rPr>
                <w:sz w:val="18"/>
              </w:rPr>
              <w:t>and</w:t>
            </w:r>
            <w:r>
              <w:rPr>
                <w:sz w:val="18"/>
              </w:rPr>
              <w:t xml:space="preserve"> </w:t>
            </w:r>
            <w:r>
              <w:rPr>
                <w:sz w:val="18"/>
              </w:rPr>
              <w:t>budget)</w:t>
            </w:r>
            <w:r>
              <w:rPr>
                <w:sz w:val="18"/>
              </w:rPr>
              <w:t xml:space="preserve"> </w:t>
            </w:r>
          </w:p>
        </w:tc>
      </w:tr>
      <w:tr w:rsidR="005C0082">
        <w:trPr>
          <w:trHeight w:val="668"/>
        </w:trPr>
        <w:tc>
          <w:tcPr>
            <w:tcW w:w="1081" w:type="dxa"/>
            <w:tcBorders>
              <w:top w:val="single" w:sz="4" w:space="0" w:color="000000"/>
              <w:left w:val="single" w:sz="4" w:space="0" w:color="000000"/>
              <w:bottom w:val="single" w:sz="4" w:space="0" w:color="000000"/>
              <w:right w:val="single" w:sz="4" w:space="0" w:color="000000"/>
            </w:tcBorders>
            <w:vAlign w:val="center"/>
          </w:tcPr>
          <w:p w:rsidR="005C0082" w:rsidRDefault="00E47B8B">
            <w:pPr>
              <w:spacing w:after="0" w:line="259" w:lineRule="auto"/>
              <w:ind w:left="0" w:right="42" w:firstLine="0"/>
              <w:jc w:val="center"/>
            </w:pPr>
            <w:r>
              <w:rPr>
                <w:sz w:val="18"/>
              </w:rPr>
              <w:t>19</w:t>
            </w:r>
            <w:r>
              <w:rPr>
                <w:sz w:val="18"/>
              </w:rPr>
              <w:t xml:space="preserve"> </w:t>
            </w:r>
          </w:p>
        </w:tc>
        <w:tc>
          <w:tcPr>
            <w:tcW w:w="812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41" w:firstLine="0"/>
            </w:pPr>
            <w:r>
              <w:rPr>
                <w:sz w:val="18"/>
              </w:rPr>
              <w:t>Funding</w:t>
            </w:r>
            <w:r>
              <w:rPr>
                <w:sz w:val="18"/>
              </w:rPr>
              <w:t xml:space="preserve"> </w:t>
            </w:r>
            <w:r>
              <w:rPr>
                <w:sz w:val="18"/>
              </w:rPr>
              <w:t>from</w:t>
            </w:r>
            <w:r>
              <w:rPr>
                <w:sz w:val="18"/>
              </w:rPr>
              <w:t xml:space="preserve"> </w:t>
            </w:r>
            <w:r>
              <w:rPr>
                <w:sz w:val="18"/>
              </w:rPr>
              <w:t>UNDP</w:t>
            </w:r>
            <w:r>
              <w:rPr>
                <w:sz w:val="18"/>
              </w:rPr>
              <w:t xml:space="preserve"> </w:t>
            </w:r>
            <w:r>
              <w:rPr>
                <w:sz w:val="18"/>
              </w:rPr>
              <w:t>budget</w:t>
            </w:r>
            <w:r>
              <w:rPr>
                <w:sz w:val="18"/>
              </w:rPr>
              <w:t xml:space="preserve"> </w:t>
            </w:r>
            <w:r>
              <w:rPr>
                <w:sz w:val="18"/>
              </w:rPr>
              <w:t>for</w:t>
            </w:r>
            <w:r>
              <w:rPr>
                <w:sz w:val="18"/>
              </w:rPr>
              <w:t xml:space="preserve"> </w:t>
            </w:r>
            <w:r>
              <w:rPr>
                <w:sz w:val="18"/>
              </w:rPr>
              <w:t>Local</w:t>
            </w:r>
            <w:r>
              <w:rPr>
                <w:sz w:val="18"/>
              </w:rPr>
              <w:t xml:space="preserve"> </w:t>
            </w:r>
            <w:r>
              <w:rPr>
                <w:sz w:val="18"/>
              </w:rPr>
              <w:t>Consultant</w:t>
            </w:r>
            <w:r>
              <w:rPr>
                <w:sz w:val="18"/>
              </w:rPr>
              <w:t xml:space="preserve"> </w:t>
            </w:r>
            <w:r>
              <w:rPr>
                <w:sz w:val="18"/>
              </w:rPr>
              <w:t>(Procurement</w:t>
            </w:r>
            <w:r>
              <w:rPr>
                <w:sz w:val="18"/>
              </w:rPr>
              <w:t xml:space="preserve"> </w:t>
            </w:r>
            <w:r>
              <w:rPr>
                <w:sz w:val="18"/>
              </w:rPr>
              <w:t>and</w:t>
            </w:r>
            <w:r>
              <w:rPr>
                <w:sz w:val="18"/>
              </w:rPr>
              <w:t xml:space="preserve"> </w:t>
            </w:r>
            <w:r>
              <w:rPr>
                <w:sz w:val="18"/>
              </w:rPr>
              <w:t>Finance</w:t>
            </w:r>
            <w:r>
              <w:rPr>
                <w:sz w:val="18"/>
              </w:rPr>
              <w:t xml:space="preserve"> </w:t>
            </w:r>
            <w:r>
              <w:rPr>
                <w:sz w:val="18"/>
              </w:rPr>
              <w:t>Officer)</w:t>
            </w:r>
            <w:r>
              <w:rPr>
                <w:sz w:val="18"/>
              </w:rPr>
              <w:t xml:space="preserve"> </w:t>
            </w:r>
            <w:r>
              <w:rPr>
                <w:sz w:val="18"/>
              </w:rPr>
              <w:t>salary</w:t>
            </w:r>
            <w:r>
              <w:rPr>
                <w:sz w:val="18"/>
              </w:rPr>
              <w:t xml:space="preserve"> </w:t>
            </w:r>
            <w:r>
              <w:rPr>
                <w:sz w:val="18"/>
              </w:rPr>
              <w:t>($2,000);</w:t>
            </w:r>
            <w:r>
              <w:rPr>
                <w:sz w:val="18"/>
              </w:rPr>
              <w:t xml:space="preserve"> </w:t>
            </w:r>
            <w:r>
              <w:rPr>
                <w:sz w:val="18"/>
              </w:rPr>
              <w:t>incl.</w:t>
            </w:r>
            <w:r>
              <w:rPr>
                <w:sz w:val="18"/>
              </w:rPr>
              <w:t xml:space="preserve"> </w:t>
            </w:r>
            <w:r>
              <w:rPr>
                <w:sz w:val="18"/>
              </w:rPr>
              <w:t>salary</w:t>
            </w:r>
            <w:r>
              <w:rPr>
                <w:sz w:val="18"/>
              </w:rPr>
              <w:t xml:space="preserve"> </w:t>
            </w:r>
            <w:r>
              <w:rPr>
                <w:sz w:val="18"/>
              </w:rPr>
              <w:t>per</w:t>
            </w:r>
            <w:r>
              <w:rPr>
                <w:sz w:val="18"/>
              </w:rPr>
              <w:t xml:space="preserve"> </w:t>
            </w:r>
            <w:r>
              <w:rPr>
                <w:sz w:val="18"/>
              </w:rPr>
              <w:t>month</w:t>
            </w:r>
            <w:r>
              <w:rPr>
                <w:sz w:val="18"/>
              </w:rPr>
              <w:t xml:space="preserve"> </w:t>
            </w:r>
            <w:r>
              <w:rPr>
                <w:sz w:val="18"/>
              </w:rPr>
              <w:t>over</w:t>
            </w:r>
            <w:r>
              <w:rPr>
                <w:sz w:val="18"/>
              </w:rPr>
              <w:t xml:space="preserve"> </w:t>
            </w:r>
            <w:r>
              <w:rPr>
                <w:sz w:val="18"/>
              </w:rPr>
              <w:t>the</w:t>
            </w:r>
            <w:r>
              <w:rPr>
                <w:sz w:val="18"/>
              </w:rPr>
              <w:t xml:space="preserve"> </w:t>
            </w:r>
            <w:r>
              <w:rPr>
                <w:sz w:val="18"/>
              </w:rPr>
              <w:t>course</w:t>
            </w:r>
            <w:r>
              <w:rPr>
                <w:sz w:val="18"/>
              </w:rPr>
              <w:t xml:space="preserve"> </w:t>
            </w:r>
            <w:r>
              <w:rPr>
                <w:sz w:val="18"/>
              </w:rPr>
              <w:t>of</w:t>
            </w:r>
            <w:r>
              <w:rPr>
                <w:sz w:val="18"/>
              </w:rPr>
              <w:t xml:space="preserve"> </w:t>
            </w:r>
            <w:r>
              <w:rPr>
                <w:sz w:val="18"/>
              </w:rPr>
              <w:t>the</w:t>
            </w:r>
            <w:r>
              <w:rPr>
                <w:sz w:val="18"/>
              </w:rPr>
              <w:t xml:space="preserve"> </w:t>
            </w:r>
            <w:r>
              <w:rPr>
                <w:sz w:val="18"/>
              </w:rPr>
              <w:t>5</w:t>
            </w:r>
            <w:r>
              <w:rPr>
                <w:sz w:val="18"/>
              </w:rPr>
              <w:t xml:space="preserve"> </w:t>
            </w:r>
            <w:r>
              <w:rPr>
                <w:sz w:val="18"/>
              </w:rPr>
              <w:t>project</w:t>
            </w:r>
            <w:r>
              <w:rPr>
                <w:sz w:val="18"/>
              </w:rPr>
              <w:t xml:space="preserve"> </w:t>
            </w:r>
            <w:r>
              <w:rPr>
                <w:sz w:val="18"/>
              </w:rPr>
              <w:t>line</w:t>
            </w:r>
            <w:r>
              <w:rPr>
                <w:sz w:val="18"/>
              </w:rPr>
              <w:t xml:space="preserve"> </w:t>
            </w:r>
            <w:r>
              <w:rPr>
                <w:sz w:val="18"/>
              </w:rPr>
              <w:t>–</w:t>
            </w:r>
            <w:r>
              <w:rPr>
                <w:sz w:val="18"/>
              </w:rPr>
              <w:t xml:space="preserve"> </w:t>
            </w:r>
            <w:r>
              <w:rPr>
                <w:sz w:val="18"/>
              </w:rPr>
              <w:t>lump</w:t>
            </w:r>
            <w:r>
              <w:rPr>
                <w:sz w:val="18"/>
              </w:rPr>
              <w:t xml:space="preserve"> </w:t>
            </w:r>
            <w:r>
              <w:rPr>
                <w:sz w:val="18"/>
              </w:rPr>
              <w:t>sum</w:t>
            </w:r>
            <w:r>
              <w:rPr>
                <w:sz w:val="18"/>
              </w:rPr>
              <w:t xml:space="preserve"> </w:t>
            </w:r>
            <w:r>
              <w:rPr>
                <w:sz w:val="18"/>
              </w:rPr>
              <w:t>distributed</w:t>
            </w:r>
            <w:r>
              <w:rPr>
                <w:sz w:val="18"/>
              </w:rPr>
              <w:t xml:space="preserve"> </w:t>
            </w:r>
            <w:r>
              <w:rPr>
                <w:sz w:val="18"/>
              </w:rPr>
              <w:t>per</w:t>
            </w:r>
            <w:r>
              <w:rPr>
                <w:sz w:val="18"/>
              </w:rPr>
              <w:t xml:space="preserve"> </w:t>
            </w:r>
            <w:r>
              <w:rPr>
                <w:sz w:val="18"/>
              </w:rPr>
              <w:t>month</w:t>
            </w:r>
            <w:r>
              <w:rPr>
                <w:sz w:val="18"/>
              </w:rPr>
              <w:t xml:space="preserve"> </w:t>
            </w:r>
            <w:r>
              <w:rPr>
                <w:sz w:val="18"/>
              </w:rPr>
              <w:t>over</w:t>
            </w:r>
            <w:r>
              <w:rPr>
                <w:sz w:val="18"/>
              </w:rPr>
              <w:t xml:space="preserve"> </w:t>
            </w:r>
            <w:r>
              <w:rPr>
                <w:sz w:val="18"/>
              </w:rPr>
              <w:t>the</w:t>
            </w:r>
            <w:r>
              <w:rPr>
                <w:sz w:val="18"/>
              </w:rPr>
              <w:t xml:space="preserve"> </w:t>
            </w:r>
            <w:r>
              <w:rPr>
                <w:sz w:val="18"/>
              </w:rPr>
              <w:t>course</w:t>
            </w:r>
            <w:r>
              <w:rPr>
                <w:sz w:val="18"/>
              </w:rPr>
              <w:t xml:space="preserve"> </w:t>
            </w:r>
            <w:r>
              <w:rPr>
                <w:sz w:val="18"/>
              </w:rPr>
              <w:t>of</w:t>
            </w:r>
            <w:r>
              <w:rPr>
                <w:sz w:val="18"/>
              </w:rPr>
              <w:t xml:space="preserve"> </w:t>
            </w:r>
            <w:r>
              <w:rPr>
                <w:sz w:val="18"/>
              </w:rPr>
              <w:t>the</w:t>
            </w:r>
            <w:r>
              <w:rPr>
                <w:sz w:val="18"/>
              </w:rPr>
              <w:t xml:space="preserve"> </w:t>
            </w:r>
            <w:r>
              <w:rPr>
                <w:sz w:val="18"/>
              </w:rPr>
              <w:t>years;</w:t>
            </w:r>
            <w:r>
              <w:rPr>
                <w:sz w:val="18"/>
              </w:rPr>
              <w:t xml:space="preserve">  </w:t>
            </w:r>
            <w:r>
              <w:rPr>
                <w:sz w:val="18"/>
              </w:rPr>
              <w:t>full</w:t>
            </w:r>
            <w:r>
              <w:rPr>
                <w:sz w:val="18"/>
              </w:rPr>
              <w:t>‐</w:t>
            </w:r>
            <w:r>
              <w:rPr>
                <w:sz w:val="18"/>
              </w:rPr>
              <w:t>time</w:t>
            </w:r>
            <w:r>
              <w:rPr>
                <w:sz w:val="18"/>
              </w:rPr>
              <w:t xml:space="preserve"> </w:t>
            </w:r>
            <w:r>
              <w:rPr>
                <w:sz w:val="18"/>
              </w:rPr>
              <w:t>based</w:t>
            </w:r>
            <w:r>
              <w:rPr>
                <w:sz w:val="18"/>
              </w:rPr>
              <w:t xml:space="preserve"> </w:t>
            </w:r>
            <w:r>
              <w:rPr>
                <w:sz w:val="18"/>
              </w:rPr>
              <w:t>at</w:t>
            </w:r>
            <w:r>
              <w:rPr>
                <w:sz w:val="18"/>
              </w:rPr>
              <w:t xml:space="preserve"> </w:t>
            </w:r>
            <w:r>
              <w:rPr>
                <w:sz w:val="18"/>
              </w:rPr>
              <w:t>MET</w:t>
            </w:r>
            <w:r>
              <w:rPr>
                <w:sz w:val="18"/>
              </w:rPr>
              <w:t xml:space="preserve"> </w:t>
            </w:r>
            <w:r>
              <w:rPr>
                <w:sz w:val="18"/>
              </w:rPr>
              <w:t>(DEA)</w:t>
            </w:r>
            <w:r>
              <w:rPr>
                <w:sz w:val="18"/>
              </w:rPr>
              <w:t xml:space="preserve"> </w:t>
            </w:r>
            <w:r>
              <w:rPr>
                <w:sz w:val="18"/>
              </w:rPr>
              <w:t>in</w:t>
            </w:r>
            <w:r>
              <w:rPr>
                <w:sz w:val="18"/>
              </w:rPr>
              <w:t xml:space="preserve"> </w:t>
            </w:r>
            <w:r>
              <w:rPr>
                <w:sz w:val="18"/>
              </w:rPr>
              <w:t>Windhoek,</w:t>
            </w:r>
            <w:r>
              <w:rPr>
                <w:sz w:val="18"/>
              </w:rPr>
              <w:t xml:space="preserve"> </w:t>
            </w:r>
            <w:r>
              <w:rPr>
                <w:sz w:val="18"/>
              </w:rPr>
              <w:t>Namibia</w:t>
            </w:r>
            <w:r>
              <w:rPr>
                <w:sz w:val="18"/>
              </w:rPr>
              <w:t xml:space="preserve">    </w:t>
            </w:r>
          </w:p>
        </w:tc>
      </w:tr>
      <w:tr w:rsidR="005C0082">
        <w:trPr>
          <w:trHeight w:val="458"/>
        </w:trPr>
        <w:tc>
          <w:tcPr>
            <w:tcW w:w="1081" w:type="dxa"/>
            <w:tcBorders>
              <w:top w:val="single" w:sz="4"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0" w:right="42" w:firstLine="0"/>
              <w:jc w:val="center"/>
            </w:pPr>
            <w:r>
              <w:rPr>
                <w:sz w:val="18"/>
              </w:rPr>
              <w:t>20</w:t>
            </w:r>
            <w:r>
              <w:rPr>
                <w:sz w:val="18"/>
              </w:rPr>
              <w:t xml:space="preserve"> </w:t>
            </w:r>
          </w:p>
        </w:tc>
        <w:tc>
          <w:tcPr>
            <w:tcW w:w="8123" w:type="dxa"/>
            <w:tcBorders>
              <w:top w:val="single" w:sz="4" w:space="0" w:color="000000"/>
              <w:left w:val="single" w:sz="8" w:space="0" w:color="000000"/>
              <w:bottom w:val="single" w:sz="8" w:space="0" w:color="000000"/>
              <w:right w:val="single" w:sz="8" w:space="0" w:color="000000"/>
            </w:tcBorders>
          </w:tcPr>
          <w:p w:rsidR="005C0082" w:rsidRDefault="00E47B8B">
            <w:pPr>
              <w:spacing w:after="0" w:line="259" w:lineRule="auto"/>
              <w:ind w:left="0" w:right="0" w:firstLine="0"/>
              <w:jc w:val="left"/>
            </w:pPr>
            <w:r>
              <w:rPr>
                <w:sz w:val="18"/>
              </w:rPr>
              <w:t>The</w:t>
            </w:r>
            <w:r>
              <w:rPr>
                <w:sz w:val="18"/>
              </w:rPr>
              <w:t xml:space="preserve"> </w:t>
            </w:r>
            <w:r>
              <w:rPr>
                <w:sz w:val="18"/>
              </w:rPr>
              <w:t>funds</w:t>
            </w:r>
            <w:r>
              <w:rPr>
                <w:sz w:val="18"/>
              </w:rPr>
              <w:t xml:space="preserve"> </w:t>
            </w:r>
            <w:r>
              <w:rPr>
                <w:sz w:val="18"/>
              </w:rPr>
              <w:t>are</w:t>
            </w:r>
            <w:r>
              <w:rPr>
                <w:sz w:val="18"/>
              </w:rPr>
              <w:t xml:space="preserve"> </w:t>
            </w:r>
            <w:r>
              <w:rPr>
                <w:sz w:val="18"/>
              </w:rPr>
              <w:t>allocated</w:t>
            </w:r>
            <w:r>
              <w:rPr>
                <w:sz w:val="18"/>
              </w:rPr>
              <w:t xml:space="preserve"> </w:t>
            </w:r>
            <w:r>
              <w:rPr>
                <w:sz w:val="18"/>
              </w:rPr>
              <w:t>for</w:t>
            </w:r>
            <w:r>
              <w:rPr>
                <w:sz w:val="18"/>
              </w:rPr>
              <w:t xml:space="preserve"> </w:t>
            </w:r>
            <w:r>
              <w:rPr>
                <w:sz w:val="18"/>
              </w:rPr>
              <w:t>Project</w:t>
            </w:r>
            <w:r>
              <w:rPr>
                <w:sz w:val="18"/>
              </w:rPr>
              <w:t xml:space="preserve"> </w:t>
            </w:r>
            <w:r>
              <w:rPr>
                <w:sz w:val="18"/>
              </w:rPr>
              <w:t>staff</w:t>
            </w:r>
            <w:r>
              <w:rPr>
                <w:sz w:val="18"/>
              </w:rPr>
              <w:t xml:space="preserve"> </w:t>
            </w:r>
            <w:r>
              <w:rPr>
                <w:sz w:val="18"/>
              </w:rPr>
              <w:t>related</w:t>
            </w:r>
            <w:r>
              <w:rPr>
                <w:sz w:val="18"/>
              </w:rPr>
              <w:t xml:space="preserve"> </w:t>
            </w:r>
            <w:r>
              <w:rPr>
                <w:sz w:val="18"/>
              </w:rPr>
              <w:t>travels,</w:t>
            </w:r>
            <w:r>
              <w:rPr>
                <w:sz w:val="18"/>
              </w:rPr>
              <w:t xml:space="preserve"> </w:t>
            </w:r>
            <w:r>
              <w:rPr>
                <w:sz w:val="18"/>
              </w:rPr>
              <w:t>DSA</w:t>
            </w:r>
            <w:r>
              <w:rPr>
                <w:sz w:val="18"/>
              </w:rPr>
              <w:t xml:space="preserve"> </w:t>
            </w:r>
            <w:r>
              <w:rPr>
                <w:sz w:val="18"/>
              </w:rPr>
              <w:t>costs</w:t>
            </w:r>
            <w:r>
              <w:rPr>
                <w:sz w:val="18"/>
              </w:rPr>
              <w:t xml:space="preserve"> </w:t>
            </w:r>
            <w:r>
              <w:rPr>
                <w:sz w:val="18"/>
              </w:rPr>
              <w:t>to</w:t>
            </w:r>
            <w:r>
              <w:rPr>
                <w:sz w:val="18"/>
              </w:rPr>
              <w:t xml:space="preserve"> </w:t>
            </w:r>
            <w:r>
              <w:rPr>
                <w:sz w:val="18"/>
              </w:rPr>
              <w:t>the</w:t>
            </w:r>
            <w:r>
              <w:rPr>
                <w:sz w:val="18"/>
              </w:rPr>
              <w:t xml:space="preserve"> </w:t>
            </w:r>
            <w:r>
              <w:rPr>
                <w:sz w:val="18"/>
              </w:rPr>
              <w:t>region</w:t>
            </w:r>
            <w:r>
              <w:rPr>
                <w:sz w:val="18"/>
              </w:rPr>
              <w:t xml:space="preserve"> </w:t>
            </w:r>
            <w:r>
              <w:rPr>
                <w:sz w:val="18"/>
              </w:rPr>
              <w:t>and</w:t>
            </w:r>
            <w:r>
              <w:rPr>
                <w:sz w:val="18"/>
              </w:rPr>
              <w:t xml:space="preserve"> </w:t>
            </w:r>
            <w:r>
              <w:rPr>
                <w:sz w:val="18"/>
              </w:rPr>
              <w:t>movement</w:t>
            </w:r>
            <w:r>
              <w:rPr>
                <w:sz w:val="18"/>
              </w:rPr>
              <w:t xml:space="preserve"> </w:t>
            </w:r>
            <w:r>
              <w:rPr>
                <w:sz w:val="18"/>
              </w:rPr>
              <w:t>between</w:t>
            </w:r>
            <w:r>
              <w:rPr>
                <w:sz w:val="18"/>
              </w:rPr>
              <w:t xml:space="preserve"> </w:t>
            </w:r>
            <w:r>
              <w:rPr>
                <w:sz w:val="18"/>
              </w:rPr>
              <w:t>the</w:t>
            </w:r>
            <w:r>
              <w:rPr>
                <w:sz w:val="18"/>
              </w:rPr>
              <w:t xml:space="preserve"> </w:t>
            </w:r>
            <w:r>
              <w:rPr>
                <w:sz w:val="18"/>
              </w:rPr>
              <w:t>various</w:t>
            </w:r>
            <w:r>
              <w:rPr>
                <w:sz w:val="18"/>
              </w:rPr>
              <w:t xml:space="preserve"> </w:t>
            </w:r>
            <w:r>
              <w:rPr>
                <w:sz w:val="18"/>
              </w:rPr>
              <w:t>regions.</w:t>
            </w:r>
            <w:r>
              <w:rPr>
                <w:sz w:val="18"/>
              </w:rPr>
              <w:t xml:space="preserve"> </w:t>
            </w:r>
          </w:p>
        </w:tc>
      </w:tr>
      <w:tr w:rsidR="005C0082">
        <w:trPr>
          <w:trHeight w:val="455"/>
        </w:trPr>
        <w:tc>
          <w:tcPr>
            <w:tcW w:w="1081" w:type="dxa"/>
            <w:tcBorders>
              <w:top w:val="single" w:sz="8" w:space="0" w:color="000000"/>
              <w:left w:val="single" w:sz="8" w:space="0" w:color="000000"/>
              <w:bottom w:val="single" w:sz="8" w:space="0" w:color="000000"/>
              <w:right w:val="single" w:sz="8" w:space="0" w:color="000000"/>
            </w:tcBorders>
            <w:vAlign w:val="center"/>
          </w:tcPr>
          <w:p w:rsidR="005C0082" w:rsidRDefault="00E47B8B">
            <w:pPr>
              <w:spacing w:after="0" w:line="259" w:lineRule="auto"/>
              <w:ind w:left="0" w:right="42" w:firstLine="0"/>
              <w:jc w:val="center"/>
            </w:pPr>
            <w:r>
              <w:rPr>
                <w:sz w:val="18"/>
              </w:rPr>
              <w:t>21</w:t>
            </w:r>
            <w:r>
              <w:rPr>
                <w:sz w:val="18"/>
              </w:rPr>
              <w:t xml:space="preserve"> </w:t>
            </w:r>
          </w:p>
        </w:tc>
        <w:tc>
          <w:tcPr>
            <w:tcW w:w="8123" w:type="dxa"/>
            <w:tcBorders>
              <w:top w:val="single" w:sz="8" w:space="0" w:color="000000"/>
              <w:left w:val="single" w:sz="8" w:space="0" w:color="000000"/>
              <w:bottom w:val="single" w:sz="8" w:space="0" w:color="000000"/>
              <w:right w:val="single" w:sz="8" w:space="0" w:color="000000"/>
            </w:tcBorders>
          </w:tcPr>
          <w:p w:rsidR="005C0082" w:rsidRDefault="00E47B8B">
            <w:pPr>
              <w:spacing w:after="0" w:line="259" w:lineRule="auto"/>
              <w:ind w:left="0" w:right="0" w:firstLine="0"/>
            </w:pPr>
            <w:r>
              <w:rPr>
                <w:sz w:val="18"/>
              </w:rPr>
              <w:t>Funding</w:t>
            </w:r>
            <w:r>
              <w:rPr>
                <w:sz w:val="18"/>
              </w:rPr>
              <w:t xml:space="preserve"> </w:t>
            </w:r>
            <w:r>
              <w:rPr>
                <w:sz w:val="18"/>
              </w:rPr>
              <w:t>from</w:t>
            </w:r>
            <w:r>
              <w:rPr>
                <w:sz w:val="18"/>
              </w:rPr>
              <w:t xml:space="preserve"> </w:t>
            </w:r>
            <w:r>
              <w:rPr>
                <w:sz w:val="18"/>
              </w:rPr>
              <w:t>UNDP</w:t>
            </w:r>
            <w:r>
              <w:rPr>
                <w:sz w:val="18"/>
              </w:rPr>
              <w:t xml:space="preserve"> </w:t>
            </w:r>
            <w:r>
              <w:rPr>
                <w:sz w:val="18"/>
              </w:rPr>
              <w:t>for</w:t>
            </w:r>
            <w:r>
              <w:rPr>
                <w:sz w:val="18"/>
              </w:rPr>
              <w:t xml:space="preserve"> </w:t>
            </w:r>
            <w:r>
              <w:rPr>
                <w:sz w:val="18"/>
              </w:rPr>
              <w:t>contingency</w:t>
            </w:r>
            <w:r>
              <w:rPr>
                <w:sz w:val="18"/>
              </w:rPr>
              <w:t xml:space="preserve"> </w:t>
            </w:r>
            <w:r>
              <w:rPr>
                <w:sz w:val="18"/>
              </w:rPr>
              <w:t>and</w:t>
            </w:r>
            <w:r>
              <w:rPr>
                <w:sz w:val="18"/>
              </w:rPr>
              <w:t xml:space="preserve"> </w:t>
            </w:r>
            <w:r>
              <w:rPr>
                <w:sz w:val="18"/>
              </w:rPr>
              <w:t>miscellaneous</w:t>
            </w:r>
            <w:r>
              <w:rPr>
                <w:sz w:val="18"/>
              </w:rPr>
              <w:t xml:space="preserve"> </w:t>
            </w:r>
            <w:r>
              <w:rPr>
                <w:sz w:val="18"/>
              </w:rPr>
              <w:t>costs</w:t>
            </w:r>
            <w:r>
              <w:rPr>
                <w:sz w:val="18"/>
              </w:rPr>
              <w:t xml:space="preserve"> </w:t>
            </w:r>
            <w:r>
              <w:rPr>
                <w:sz w:val="18"/>
              </w:rPr>
              <w:t>such</w:t>
            </w:r>
            <w:r>
              <w:rPr>
                <w:sz w:val="18"/>
              </w:rPr>
              <w:t xml:space="preserve"> </w:t>
            </w:r>
            <w:r>
              <w:rPr>
                <w:sz w:val="18"/>
              </w:rPr>
              <w:t>as</w:t>
            </w:r>
            <w:r>
              <w:rPr>
                <w:sz w:val="18"/>
              </w:rPr>
              <w:t xml:space="preserve"> </w:t>
            </w:r>
            <w:r>
              <w:rPr>
                <w:sz w:val="18"/>
              </w:rPr>
              <w:t>the</w:t>
            </w:r>
            <w:r>
              <w:rPr>
                <w:sz w:val="18"/>
              </w:rPr>
              <w:t xml:space="preserve"> </w:t>
            </w:r>
            <w:r>
              <w:rPr>
                <w:sz w:val="18"/>
              </w:rPr>
              <w:t>volatile</w:t>
            </w:r>
            <w:r>
              <w:rPr>
                <w:sz w:val="18"/>
              </w:rPr>
              <w:t xml:space="preserve"> </w:t>
            </w:r>
            <w:r>
              <w:rPr>
                <w:sz w:val="18"/>
              </w:rPr>
              <w:t>USD</w:t>
            </w:r>
            <w:r>
              <w:rPr>
                <w:sz w:val="18"/>
              </w:rPr>
              <w:t xml:space="preserve"> </w:t>
            </w:r>
            <w:r>
              <w:rPr>
                <w:sz w:val="18"/>
              </w:rPr>
              <w:t>exchange</w:t>
            </w:r>
            <w:r>
              <w:rPr>
                <w:sz w:val="18"/>
              </w:rPr>
              <w:t xml:space="preserve"> </w:t>
            </w:r>
            <w:r>
              <w:rPr>
                <w:sz w:val="18"/>
              </w:rPr>
              <w:t>rate</w:t>
            </w:r>
            <w:r>
              <w:rPr>
                <w:sz w:val="18"/>
              </w:rPr>
              <w:t xml:space="preserve"> </w:t>
            </w:r>
            <w:r>
              <w:rPr>
                <w:sz w:val="18"/>
              </w:rPr>
              <w:t>and</w:t>
            </w:r>
            <w:r>
              <w:rPr>
                <w:sz w:val="18"/>
              </w:rPr>
              <w:t xml:space="preserve"> </w:t>
            </w:r>
            <w:r>
              <w:rPr>
                <w:sz w:val="18"/>
              </w:rPr>
              <w:t>other</w:t>
            </w:r>
            <w:r>
              <w:rPr>
                <w:sz w:val="18"/>
              </w:rPr>
              <w:t xml:space="preserve"> </w:t>
            </w:r>
            <w:r>
              <w:rPr>
                <w:sz w:val="18"/>
              </w:rPr>
              <w:t>associated</w:t>
            </w:r>
            <w:r>
              <w:rPr>
                <w:sz w:val="18"/>
              </w:rPr>
              <w:t xml:space="preserve"> </w:t>
            </w:r>
            <w:r>
              <w:rPr>
                <w:sz w:val="18"/>
              </w:rPr>
              <w:t>bank</w:t>
            </w:r>
            <w:r>
              <w:rPr>
                <w:sz w:val="18"/>
              </w:rPr>
              <w:t xml:space="preserve"> </w:t>
            </w:r>
            <w:r>
              <w:rPr>
                <w:sz w:val="18"/>
              </w:rPr>
              <w:t>transfers</w:t>
            </w:r>
            <w:r>
              <w:rPr>
                <w:sz w:val="18"/>
              </w:rPr>
              <w:t xml:space="preserve"> </w:t>
            </w:r>
            <w:r>
              <w:rPr>
                <w:sz w:val="18"/>
              </w:rPr>
              <w:t>but</w:t>
            </w:r>
            <w:r>
              <w:rPr>
                <w:sz w:val="18"/>
              </w:rPr>
              <w:t xml:space="preserve"> </w:t>
            </w:r>
            <w:r>
              <w:rPr>
                <w:sz w:val="18"/>
              </w:rPr>
              <w:t>not</w:t>
            </w:r>
            <w:r>
              <w:rPr>
                <w:sz w:val="18"/>
              </w:rPr>
              <w:t xml:space="preserve"> </w:t>
            </w:r>
            <w:r>
              <w:rPr>
                <w:sz w:val="18"/>
              </w:rPr>
              <w:t>limited</w:t>
            </w:r>
            <w:r>
              <w:rPr>
                <w:sz w:val="18"/>
              </w:rPr>
              <w:t xml:space="preserve"> </w:t>
            </w:r>
            <w:r>
              <w:rPr>
                <w:sz w:val="18"/>
              </w:rPr>
              <w:t>to</w:t>
            </w:r>
            <w:r>
              <w:rPr>
                <w:sz w:val="18"/>
              </w:rPr>
              <w:t xml:space="preserve"> </w:t>
            </w:r>
            <w:r>
              <w:rPr>
                <w:sz w:val="18"/>
              </w:rPr>
              <w:t>these</w:t>
            </w:r>
            <w:r>
              <w:rPr>
                <w:sz w:val="18"/>
              </w:rPr>
              <w:t xml:space="preserve"> </w:t>
            </w:r>
            <w:r>
              <w:rPr>
                <w:sz w:val="18"/>
              </w:rPr>
              <w:t>costs.</w:t>
            </w:r>
            <w:r>
              <w:rPr>
                <w:sz w:val="18"/>
              </w:rPr>
              <w:t xml:space="preserve">  </w:t>
            </w:r>
          </w:p>
        </w:tc>
      </w:tr>
    </w:tbl>
    <w:p w:rsidR="005C0082" w:rsidRDefault="00E47B8B">
      <w:r>
        <w:br w:type="page"/>
      </w:r>
    </w:p>
    <w:p w:rsidR="005C0082" w:rsidRDefault="00E47B8B">
      <w:pPr>
        <w:pStyle w:val="Heading1"/>
        <w:ind w:left="370" w:right="363"/>
      </w:pPr>
      <w:r>
        <w:lastRenderedPageBreak/>
        <w:t>5</w:t>
      </w:r>
      <w:r>
        <w:t xml:space="preserve"> </w:t>
      </w:r>
      <w:r>
        <w:t>Management</w:t>
      </w:r>
      <w:r>
        <w:t xml:space="preserve"> </w:t>
      </w:r>
      <w:r>
        <w:t>Arrangements</w:t>
      </w:r>
      <w:r>
        <w:t xml:space="preserve"> </w:t>
      </w:r>
    </w:p>
    <w:p w:rsidR="005C0082" w:rsidRDefault="00E47B8B">
      <w:pPr>
        <w:spacing w:after="79" w:line="259" w:lineRule="auto"/>
        <w:ind w:left="0" w:right="0" w:firstLine="0"/>
        <w:jc w:val="left"/>
      </w:pPr>
      <w:r>
        <w:rPr>
          <w:rFonts w:ascii="Arial" w:eastAsia="Arial" w:hAnsi="Arial" w:cs="Arial"/>
          <w:sz w:val="20"/>
        </w:rPr>
        <w:t xml:space="preserve"> </w:t>
      </w:r>
    </w:p>
    <w:p w:rsidR="005C0082" w:rsidRDefault="00E47B8B">
      <w:pPr>
        <w:pStyle w:val="Heading2"/>
        <w:ind w:left="-5"/>
      </w:pPr>
      <w:r>
        <w:t>5.1</w:t>
      </w:r>
      <w:r>
        <w:t xml:space="preserve"> </w:t>
      </w:r>
      <w:r>
        <w:t>Project</w:t>
      </w:r>
      <w:r>
        <w:t xml:space="preserve"> </w:t>
      </w:r>
      <w:r>
        <w:t>implementation</w:t>
      </w:r>
      <w:r>
        <w:t xml:space="preserve"> </w:t>
      </w:r>
      <w:r>
        <w:t>arrangement</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34"/>
        </w:numPr>
        <w:ind w:right="0"/>
      </w:pPr>
      <w:r>
        <w:t>The</w:t>
      </w:r>
      <w:r>
        <w:t xml:space="preserve"> </w:t>
      </w:r>
      <w:r>
        <w:t>project</w:t>
      </w:r>
      <w:r>
        <w:t xml:space="preserve"> </w:t>
      </w:r>
      <w:r>
        <w:t>will</w:t>
      </w:r>
      <w:r>
        <w:t xml:space="preserve"> </w:t>
      </w:r>
      <w:r>
        <w:t>be</w:t>
      </w:r>
      <w:r>
        <w:t xml:space="preserve"> </w:t>
      </w:r>
      <w:r>
        <w:t>nationally</w:t>
      </w:r>
      <w:r>
        <w:t xml:space="preserve"> </w:t>
      </w:r>
      <w:r>
        <w:t>implemented</w:t>
      </w:r>
      <w:r>
        <w:t xml:space="preserve"> </w:t>
      </w:r>
      <w:r>
        <w:t>over</w:t>
      </w:r>
      <w:r>
        <w:t xml:space="preserve"> </w:t>
      </w:r>
      <w:r>
        <w:t>a</w:t>
      </w:r>
      <w:r>
        <w:t xml:space="preserve"> </w:t>
      </w:r>
      <w:r>
        <w:t>period</w:t>
      </w:r>
      <w:r>
        <w:t xml:space="preserve"> </w:t>
      </w:r>
      <w:r>
        <w:t>of</w:t>
      </w:r>
      <w:r>
        <w:t xml:space="preserve"> </w:t>
      </w:r>
      <w:r>
        <w:t>5</w:t>
      </w:r>
      <w:r>
        <w:t xml:space="preserve"> </w:t>
      </w:r>
      <w:r>
        <w:t>years</w:t>
      </w:r>
      <w:r>
        <w:t xml:space="preserve"> </w:t>
      </w:r>
      <w:r>
        <w:t>(60</w:t>
      </w:r>
      <w:r>
        <w:t xml:space="preserve"> </w:t>
      </w:r>
      <w:r>
        <w:t>months).</w:t>
      </w:r>
      <w:r>
        <w:t xml:space="preserve"> </w:t>
      </w:r>
      <w:r>
        <w:t>The</w:t>
      </w:r>
      <w:r>
        <w:t xml:space="preserve"> </w:t>
      </w:r>
      <w:r>
        <w:t>project</w:t>
      </w:r>
      <w:r>
        <w:t xml:space="preserve"> </w:t>
      </w:r>
      <w:r>
        <w:t>will</w:t>
      </w:r>
      <w:r>
        <w:t xml:space="preserve"> </w:t>
      </w:r>
      <w:r>
        <w:t>be</w:t>
      </w:r>
      <w:r>
        <w:t xml:space="preserve"> </w:t>
      </w:r>
      <w:r>
        <w:t>nationally</w:t>
      </w:r>
      <w:r>
        <w:t xml:space="preserve"> </w:t>
      </w:r>
      <w:r>
        <w:t>implemented</w:t>
      </w:r>
      <w:r>
        <w:t xml:space="preserve"> </w:t>
      </w:r>
      <w:r>
        <w:t>by</w:t>
      </w:r>
      <w:r>
        <w:t xml:space="preserve"> </w:t>
      </w:r>
      <w:r>
        <w:t>the</w:t>
      </w:r>
      <w:r>
        <w:t xml:space="preserve"> </w:t>
      </w:r>
      <w:r>
        <w:t>Ministry</w:t>
      </w:r>
      <w:r>
        <w:t xml:space="preserve"> </w:t>
      </w:r>
      <w:r>
        <w:t>of</w:t>
      </w:r>
      <w:r>
        <w:t xml:space="preserve"> </w:t>
      </w:r>
      <w:r>
        <w:t>Environment</w:t>
      </w:r>
      <w:r>
        <w:t xml:space="preserve"> </w:t>
      </w:r>
      <w:r>
        <w:t>and</w:t>
      </w:r>
      <w:r>
        <w:t xml:space="preserve"> </w:t>
      </w:r>
      <w:r>
        <w:t>Tourism</w:t>
      </w:r>
      <w:r>
        <w:t xml:space="preserve"> </w:t>
      </w:r>
      <w:r>
        <w:t>(MET)</w:t>
      </w:r>
      <w:r>
        <w:t xml:space="preserve"> </w:t>
      </w:r>
      <w:r>
        <w:t>that</w:t>
      </w:r>
      <w:r>
        <w:t xml:space="preserve"> </w:t>
      </w:r>
      <w:r>
        <w:t>will</w:t>
      </w:r>
      <w:r>
        <w:t xml:space="preserve"> </w:t>
      </w:r>
      <w:r>
        <w:t>function</w:t>
      </w:r>
      <w:r>
        <w:t xml:space="preserve"> </w:t>
      </w:r>
      <w:r>
        <w:t>as</w:t>
      </w:r>
      <w:r>
        <w:t xml:space="preserve"> </w:t>
      </w:r>
      <w:r>
        <w:t>the</w:t>
      </w:r>
      <w:r>
        <w:t xml:space="preserve"> </w:t>
      </w:r>
      <w:r>
        <w:t>Implementing</w:t>
      </w:r>
      <w:r>
        <w:t xml:space="preserve"> </w:t>
      </w:r>
      <w:r>
        <w:t>Partner</w:t>
      </w:r>
      <w:r>
        <w:t xml:space="preserve"> </w:t>
      </w:r>
      <w:r>
        <w:t>to</w:t>
      </w:r>
      <w:r>
        <w:t xml:space="preserve"> </w:t>
      </w:r>
      <w:r>
        <w:t>UNDP.</w:t>
      </w:r>
      <w:r>
        <w:t xml:space="preserve">   </w:t>
      </w:r>
      <w:r>
        <w:t>Ministry</w:t>
      </w:r>
      <w:r>
        <w:t xml:space="preserve"> </w:t>
      </w:r>
      <w:r>
        <w:t>of</w:t>
      </w:r>
      <w:r>
        <w:t xml:space="preserve"> </w:t>
      </w:r>
      <w:r>
        <w:t>Agriculture,</w:t>
      </w:r>
      <w:r>
        <w:t xml:space="preserve"> </w:t>
      </w:r>
      <w:r>
        <w:t>Water</w:t>
      </w:r>
      <w:r>
        <w:t xml:space="preserve"> </w:t>
      </w:r>
      <w:r>
        <w:t>and</w:t>
      </w:r>
      <w:r>
        <w:t xml:space="preserve"> </w:t>
      </w:r>
      <w:r>
        <w:t>Forestry</w:t>
      </w:r>
      <w:r>
        <w:t xml:space="preserve"> </w:t>
      </w:r>
      <w:r>
        <w:t>and</w:t>
      </w:r>
      <w:r>
        <w:t xml:space="preserve"> </w:t>
      </w:r>
      <w:r>
        <w:t>the</w:t>
      </w:r>
      <w:r>
        <w:t xml:space="preserve"> </w:t>
      </w:r>
      <w:r>
        <w:t>Ministry</w:t>
      </w:r>
      <w:r>
        <w:t xml:space="preserve"> </w:t>
      </w:r>
      <w:r>
        <w:t>of</w:t>
      </w:r>
      <w:r>
        <w:t xml:space="preserve"> </w:t>
      </w:r>
      <w:r>
        <w:t>Regional</w:t>
      </w:r>
      <w:r>
        <w:t xml:space="preserve"> </w:t>
      </w:r>
      <w:r>
        <w:t>Local</w:t>
      </w:r>
      <w:r>
        <w:t xml:space="preserve"> </w:t>
      </w:r>
      <w:r>
        <w:t>Government</w:t>
      </w:r>
      <w:r>
        <w:t xml:space="preserve"> </w:t>
      </w:r>
      <w:r>
        <w:t>and</w:t>
      </w:r>
      <w:r>
        <w:t xml:space="preserve"> </w:t>
      </w:r>
      <w:r>
        <w:t>Rural</w:t>
      </w:r>
      <w:r>
        <w:t xml:space="preserve"> </w:t>
      </w:r>
      <w:r>
        <w:t>Development</w:t>
      </w:r>
      <w:r>
        <w:t xml:space="preserve"> </w:t>
      </w:r>
      <w:r>
        <w:t>will</w:t>
      </w:r>
      <w:r>
        <w:t xml:space="preserve"> </w:t>
      </w:r>
      <w:r>
        <w:t>function</w:t>
      </w:r>
      <w:r>
        <w:t xml:space="preserve"> </w:t>
      </w:r>
      <w:r>
        <w:t>as</w:t>
      </w:r>
      <w:r>
        <w:t xml:space="preserve"> </w:t>
      </w:r>
      <w:r>
        <w:t>Responsible</w:t>
      </w:r>
      <w:r>
        <w:t xml:space="preserve"> </w:t>
      </w:r>
      <w:r>
        <w:t>Parties</w:t>
      </w:r>
      <w:r>
        <w:t xml:space="preserve"> </w:t>
      </w:r>
      <w:r>
        <w:t>to</w:t>
      </w:r>
      <w:r>
        <w:t xml:space="preserve"> </w:t>
      </w:r>
      <w:r>
        <w:t>the</w:t>
      </w:r>
      <w:r>
        <w:t xml:space="preserve"> </w:t>
      </w:r>
      <w:r>
        <w:t>Implementing</w:t>
      </w:r>
      <w:r>
        <w:t xml:space="preserve"> </w:t>
      </w:r>
      <w:r>
        <w:t>Partner.</w:t>
      </w:r>
      <w:r>
        <w:t xml:space="preserve"> </w:t>
      </w:r>
      <w:r>
        <w:t>Execution</w:t>
      </w:r>
      <w:r>
        <w:t xml:space="preserve"> </w:t>
      </w:r>
      <w:r>
        <w:t>includes</w:t>
      </w:r>
      <w:r>
        <w:t xml:space="preserve"> </w:t>
      </w:r>
      <w:r>
        <w:t>coordinating</w:t>
      </w:r>
      <w:r>
        <w:t xml:space="preserve"> </w:t>
      </w:r>
      <w:r>
        <w:t>action</w:t>
      </w:r>
      <w:r>
        <w:t xml:space="preserve"> </w:t>
      </w:r>
      <w:r>
        <w:t>on</w:t>
      </w:r>
      <w:r>
        <w:t xml:space="preserve"> </w:t>
      </w:r>
      <w:r>
        <w:t>the</w:t>
      </w:r>
      <w:r>
        <w:t xml:space="preserve"> </w:t>
      </w:r>
      <w:r>
        <w:t>ground,</w:t>
      </w:r>
      <w:r>
        <w:t xml:space="preserve"> </w:t>
      </w:r>
      <w:r>
        <w:t>engaging</w:t>
      </w:r>
      <w:r>
        <w:t xml:space="preserve"> </w:t>
      </w:r>
      <w:r>
        <w:t>partners</w:t>
      </w:r>
      <w:r>
        <w:t xml:space="preserve"> </w:t>
      </w:r>
      <w:r>
        <w:t>and</w:t>
      </w:r>
      <w:r>
        <w:t xml:space="preserve"> </w:t>
      </w:r>
      <w:r>
        <w:t>service</w:t>
      </w:r>
      <w:r>
        <w:t xml:space="preserve"> </w:t>
      </w:r>
      <w:r>
        <w:t>providers,</w:t>
      </w:r>
      <w:r>
        <w:t xml:space="preserve"> </w:t>
      </w:r>
      <w:r>
        <w:t>including</w:t>
      </w:r>
      <w:r>
        <w:t xml:space="preserve"> </w:t>
      </w:r>
      <w:r>
        <w:t>those</w:t>
      </w:r>
      <w:r>
        <w:t xml:space="preserve"> </w:t>
      </w:r>
      <w:r>
        <w:t>directly</w:t>
      </w:r>
      <w:r>
        <w:t xml:space="preserve"> </w:t>
      </w:r>
      <w:r>
        <w:t>tasked</w:t>
      </w:r>
      <w:r>
        <w:t xml:space="preserve"> </w:t>
      </w:r>
      <w:r>
        <w:t>with</w:t>
      </w:r>
      <w:r>
        <w:t xml:space="preserve"> </w:t>
      </w:r>
      <w:r>
        <w:t>implementation,</w:t>
      </w:r>
      <w:r>
        <w:t xml:space="preserve"> </w:t>
      </w:r>
      <w:r>
        <w:t>while</w:t>
      </w:r>
      <w:r>
        <w:t xml:space="preserve"> </w:t>
      </w:r>
      <w:r>
        <w:t>also</w:t>
      </w:r>
      <w:r>
        <w:t xml:space="preserve"> </w:t>
      </w:r>
      <w:r>
        <w:t>closely</w:t>
      </w:r>
      <w:r>
        <w:t xml:space="preserve"> </w:t>
      </w:r>
      <w:r>
        <w:t>monitoring</w:t>
      </w:r>
      <w:r>
        <w:t xml:space="preserve"> </w:t>
      </w:r>
      <w:r>
        <w:t>the</w:t>
      </w:r>
      <w:r>
        <w:t xml:space="preserve"> </w:t>
      </w:r>
      <w:r>
        <w:t>project</w:t>
      </w:r>
      <w:r>
        <w:t xml:space="preserve"> </w:t>
      </w:r>
      <w:r>
        <w:t>and</w:t>
      </w:r>
      <w:r>
        <w:t xml:space="preserve"> </w:t>
      </w:r>
      <w:r>
        <w:t>reporting</w:t>
      </w:r>
      <w:r>
        <w:t xml:space="preserve"> </w:t>
      </w:r>
      <w:r>
        <w:t>according</w:t>
      </w:r>
      <w:r>
        <w:t xml:space="preserve"> </w:t>
      </w:r>
      <w:r>
        <w:t>to</w:t>
      </w:r>
      <w:r>
        <w:t xml:space="preserve"> </w:t>
      </w:r>
      <w:r>
        <w:t>procedures</w:t>
      </w:r>
      <w:r>
        <w:t xml:space="preserve"> </w:t>
      </w:r>
      <w:r>
        <w:t>outlined</w:t>
      </w:r>
      <w:r>
        <w:t xml:space="preserve"> </w:t>
      </w:r>
      <w:r>
        <w:t>in</w:t>
      </w:r>
      <w:r>
        <w:t xml:space="preserve"> </w:t>
      </w:r>
      <w:r>
        <w:t>the</w:t>
      </w:r>
      <w:r>
        <w:t xml:space="preserve"> </w:t>
      </w:r>
      <w:r>
        <w:t>project</w:t>
      </w:r>
      <w:r>
        <w:t xml:space="preserve"> </w:t>
      </w:r>
      <w:r>
        <w:t>document.</w:t>
      </w:r>
      <w:r>
        <w:t xml:space="preserve"> </w:t>
      </w:r>
    </w:p>
    <w:p w:rsidR="005C0082" w:rsidRDefault="00E47B8B">
      <w:pPr>
        <w:spacing w:after="0" w:line="259" w:lineRule="auto"/>
        <w:ind w:left="0" w:right="0" w:firstLine="0"/>
        <w:jc w:val="left"/>
      </w:pPr>
      <w:r>
        <w:t xml:space="preserve"> </w:t>
      </w:r>
    </w:p>
    <w:p w:rsidR="005C0082" w:rsidRDefault="00E47B8B">
      <w:pPr>
        <w:numPr>
          <w:ilvl w:val="0"/>
          <w:numId w:val="34"/>
        </w:numPr>
        <w:spacing w:after="34" w:line="239" w:lineRule="auto"/>
        <w:ind w:right="0"/>
      </w:pPr>
      <w:r>
        <w:rPr>
          <w:rFonts w:ascii="Arial" w:eastAsia="Arial" w:hAnsi="Arial" w:cs="Arial"/>
          <w:b/>
          <w:color w:val="333333"/>
          <w:sz w:val="20"/>
        </w:rPr>
        <w:t xml:space="preserve">Project Board </w:t>
      </w:r>
      <w:r>
        <w:rPr>
          <w:rFonts w:ascii="Arial" w:eastAsia="Arial" w:hAnsi="Arial" w:cs="Arial"/>
          <w:i/>
          <w:color w:val="333333"/>
          <w:sz w:val="20"/>
        </w:rPr>
        <w:t xml:space="preserve">(also called </w:t>
      </w:r>
      <w:r>
        <w:rPr>
          <w:rFonts w:ascii="Arial" w:eastAsia="Arial" w:hAnsi="Arial" w:cs="Arial"/>
          <w:b/>
          <w:i/>
          <w:color w:val="333333"/>
          <w:sz w:val="20"/>
        </w:rPr>
        <w:t>Project Steering Committee</w:t>
      </w:r>
      <w:r>
        <w:rPr>
          <w:rFonts w:ascii="Arial" w:eastAsia="Arial" w:hAnsi="Arial" w:cs="Arial"/>
          <w:i/>
          <w:color w:val="333333"/>
          <w:sz w:val="20"/>
        </w:rPr>
        <w:t>)</w:t>
      </w:r>
      <w:r>
        <w:rPr>
          <w:rFonts w:ascii="Arial" w:eastAsia="Arial" w:hAnsi="Arial" w:cs="Arial"/>
          <w:color w:val="333333"/>
          <w:sz w:val="20"/>
        </w:rPr>
        <w:t>: The Project Board is the group responsible for making by consensus, management decisions for a project when guidance is required by the Project Manager, including recommendation for UNDP/Implementing Partner approval of project plans and revisions. In or</w:t>
      </w:r>
      <w:r>
        <w:rPr>
          <w:rFonts w:ascii="Arial" w:eastAsia="Arial" w:hAnsi="Arial" w:cs="Arial"/>
          <w:color w:val="333333"/>
          <w:sz w:val="20"/>
        </w:rPr>
        <w:t>der to ensure UNDP’s ultimate accountability, Project Board decisions should be made in accordance with standards that shall ensure management for development results, best value money, fairness, integrity, transparency and effective international competit</w:t>
      </w:r>
      <w:r>
        <w:rPr>
          <w:rFonts w:ascii="Arial" w:eastAsia="Arial" w:hAnsi="Arial" w:cs="Arial"/>
          <w:color w:val="333333"/>
          <w:sz w:val="20"/>
        </w:rPr>
        <w:t>ion. In case a consensus cannot be reached within the Board, final decision shall rest with the UNDP Programme Manager. In addition, the Project Board plays a critical role in UNDP commissioned project evaluations by quality assuring the evaluation process</w:t>
      </w:r>
      <w:r>
        <w:rPr>
          <w:rFonts w:ascii="Arial" w:eastAsia="Arial" w:hAnsi="Arial" w:cs="Arial"/>
          <w:color w:val="333333"/>
          <w:sz w:val="20"/>
        </w:rPr>
        <w:t xml:space="preserve"> and products, and using evaluations for performance improvement, accountability and learning. Project reviews by this group are made at designated decision points during the running of the project, or as necessary when raised by the Project Manager. This </w:t>
      </w:r>
      <w:r>
        <w:rPr>
          <w:rFonts w:ascii="Arial" w:eastAsia="Arial" w:hAnsi="Arial" w:cs="Arial"/>
          <w:color w:val="333333"/>
          <w:sz w:val="20"/>
        </w:rPr>
        <w:t>group is consulted by the Project Manager for decisions when Project Manager's tolerances (normally in terms of time and budget) have been exceeded (flexibility). Based on the approved annual work plan (AWP), the Project Board may review and approve projec</w:t>
      </w:r>
      <w:r>
        <w:rPr>
          <w:rFonts w:ascii="Arial" w:eastAsia="Arial" w:hAnsi="Arial" w:cs="Arial"/>
          <w:color w:val="333333"/>
          <w:sz w:val="20"/>
        </w:rPr>
        <w:t>t quarterly plans when required and authorizes any major deviation from these agreed quarterly plans. It is the authority that signs off the completion of each quarterly plan as well as authorizes the start of the next quarterly plan. It ensures that requi</w:t>
      </w:r>
      <w:r>
        <w:rPr>
          <w:rFonts w:ascii="Arial" w:eastAsia="Arial" w:hAnsi="Arial" w:cs="Arial"/>
          <w:color w:val="333333"/>
          <w:sz w:val="20"/>
        </w:rPr>
        <w:t>red resources are committed and arbitrates on any conflicts within the project or negotiates a solution to any problems between the projects and external bodies. In addition, it approves the appointment and responsibilities of the Project Manager and any d</w:t>
      </w:r>
      <w:r>
        <w:rPr>
          <w:rFonts w:ascii="Arial" w:eastAsia="Arial" w:hAnsi="Arial" w:cs="Arial"/>
          <w:color w:val="333333"/>
          <w:sz w:val="20"/>
        </w:rPr>
        <w:t>elegation of its Project Assurance responsibilities. Potential members of the Project Board are reviewed and recommended for approval during the PAC meeting. Representative of other stakeholders can be included in the Board as appropriate. The objective is</w:t>
      </w:r>
      <w:r>
        <w:rPr>
          <w:rFonts w:ascii="Arial" w:eastAsia="Arial" w:hAnsi="Arial" w:cs="Arial"/>
          <w:color w:val="333333"/>
          <w:sz w:val="20"/>
        </w:rPr>
        <w:t xml:space="preserve"> to create a mechanism for effective project management.</w:t>
      </w:r>
      <w:r>
        <w:t xml:space="preserve"> </w:t>
      </w:r>
    </w:p>
    <w:p w:rsidR="005C0082" w:rsidRDefault="00E47B8B">
      <w:pPr>
        <w:tabs>
          <w:tab w:val="center" w:pos="720"/>
        </w:tabs>
        <w:ind w:left="-15" w:right="0" w:firstLine="0"/>
        <w:jc w:val="left"/>
      </w:pPr>
      <w:r>
        <w:t>175.</w:t>
      </w:r>
      <w:r>
        <w:rPr>
          <w:rFonts w:ascii="Arial" w:eastAsia="Arial" w:hAnsi="Arial" w:cs="Arial"/>
        </w:rPr>
        <w:t xml:space="preserve"> </w:t>
      </w:r>
      <w:r>
        <w:rPr>
          <w:rFonts w:ascii="Arial" w:eastAsia="Arial" w:hAnsi="Arial" w:cs="Arial"/>
        </w:rPr>
        <w:tab/>
      </w:r>
      <w:r>
        <w:t xml:space="preserve"> </w:t>
      </w:r>
    </w:p>
    <w:p w:rsidR="005C0082" w:rsidRDefault="00E47B8B">
      <w:pPr>
        <w:spacing w:after="13" w:line="259" w:lineRule="auto"/>
        <w:ind w:left="0" w:right="0" w:firstLine="0"/>
        <w:jc w:val="left"/>
      </w:pPr>
      <w:r>
        <w:t xml:space="preserve"> </w:t>
      </w:r>
    </w:p>
    <w:p w:rsidR="005C0082" w:rsidRDefault="00E47B8B">
      <w:pPr>
        <w:numPr>
          <w:ilvl w:val="0"/>
          <w:numId w:val="35"/>
        </w:numPr>
        <w:ind w:right="0" w:hanging="720"/>
      </w:pPr>
      <w:r>
        <w:t>To</w:t>
      </w:r>
      <w:r>
        <w:t xml:space="preserve"> </w:t>
      </w:r>
      <w:r>
        <w:t>ensure</w:t>
      </w:r>
      <w:r>
        <w:t xml:space="preserve"> </w:t>
      </w:r>
      <w:r>
        <w:t>UNDP’s</w:t>
      </w:r>
      <w:r>
        <w:t xml:space="preserve"> </w:t>
      </w:r>
      <w:r>
        <w:t>ultimate</w:t>
      </w:r>
      <w:r>
        <w:t xml:space="preserve"> </w:t>
      </w:r>
      <w:r>
        <w:t>accountability</w:t>
      </w:r>
      <w:r>
        <w:t xml:space="preserve"> </w:t>
      </w:r>
      <w:r>
        <w:t>for</w:t>
      </w:r>
      <w:r>
        <w:t xml:space="preserve"> </w:t>
      </w:r>
      <w:r>
        <w:t>the</w:t>
      </w:r>
      <w:r>
        <w:t xml:space="preserve"> </w:t>
      </w:r>
      <w:r>
        <w:t>project</w:t>
      </w:r>
      <w:r>
        <w:t xml:space="preserve"> </w:t>
      </w:r>
      <w:r>
        <w:t>results,</w:t>
      </w:r>
      <w:r>
        <w:t xml:space="preserve"> </w:t>
      </w:r>
      <w:r>
        <w:t>Project</w:t>
      </w:r>
      <w:r>
        <w:t xml:space="preserve"> </w:t>
      </w:r>
      <w:r>
        <w:t>Board</w:t>
      </w:r>
      <w:r>
        <w:t xml:space="preserve"> </w:t>
      </w:r>
      <w:r>
        <w:t>decisions</w:t>
      </w:r>
      <w:r>
        <w:t xml:space="preserve"> </w:t>
      </w:r>
      <w:r>
        <w:t>will</w:t>
      </w:r>
      <w:r>
        <w:t xml:space="preserve"> </w:t>
      </w:r>
      <w:r>
        <w:t>be</w:t>
      </w:r>
      <w:r>
        <w:t xml:space="preserve"> </w:t>
      </w:r>
      <w:r>
        <w:t>made</w:t>
      </w:r>
      <w:r>
        <w:t xml:space="preserve"> </w:t>
      </w:r>
      <w:r>
        <w:t>in</w:t>
      </w:r>
      <w:r>
        <w:t xml:space="preserve"> </w:t>
      </w:r>
      <w:r>
        <w:t>accordance</w:t>
      </w:r>
      <w:r>
        <w:t xml:space="preserve"> </w:t>
      </w:r>
      <w:r>
        <w:t>to</w:t>
      </w:r>
      <w:r>
        <w:t xml:space="preserve"> </w:t>
      </w:r>
      <w:r>
        <w:t>standards</w:t>
      </w:r>
      <w:r>
        <w:t xml:space="preserve"> </w:t>
      </w:r>
      <w:r>
        <w:t>that</w:t>
      </w:r>
      <w:r>
        <w:t xml:space="preserve"> </w:t>
      </w:r>
      <w:r>
        <w:t>shall</w:t>
      </w:r>
      <w:r>
        <w:t xml:space="preserve"> </w:t>
      </w:r>
      <w:r>
        <w:t>ensure</w:t>
      </w:r>
      <w:r>
        <w:t xml:space="preserve"> </w:t>
      </w:r>
      <w:r>
        <w:t>management</w:t>
      </w:r>
      <w:r>
        <w:t xml:space="preserve"> </w:t>
      </w:r>
      <w:r>
        <w:t>for</w:t>
      </w:r>
      <w:r>
        <w:t xml:space="preserve"> </w:t>
      </w:r>
      <w:r>
        <w:t>development</w:t>
      </w:r>
      <w:r>
        <w:t xml:space="preserve"> </w:t>
      </w:r>
      <w:r>
        <w:t>results,</w:t>
      </w:r>
      <w:r>
        <w:t xml:space="preserve"> </w:t>
      </w:r>
      <w:r>
        <w:t>best</w:t>
      </w:r>
      <w:r>
        <w:t xml:space="preserve"> </w:t>
      </w:r>
      <w:r>
        <w:t>value</w:t>
      </w:r>
      <w:r>
        <w:t xml:space="preserve"> </w:t>
      </w:r>
      <w:r>
        <w:t>for</w:t>
      </w:r>
      <w:r>
        <w:t xml:space="preserve"> </w:t>
      </w:r>
      <w:r>
        <w:t>money,</w:t>
      </w:r>
      <w:r>
        <w:t xml:space="preserve"> </w:t>
      </w:r>
      <w:r>
        <w:t>fairness,</w:t>
      </w:r>
      <w:r>
        <w:t xml:space="preserve"> </w:t>
      </w:r>
      <w:r>
        <w:t>integrity,</w:t>
      </w:r>
      <w:r>
        <w:t xml:space="preserve"> </w:t>
      </w:r>
      <w:r>
        <w:t>transparency</w:t>
      </w:r>
      <w:r>
        <w:t xml:space="preserve"> </w:t>
      </w:r>
      <w:r>
        <w:t>and</w:t>
      </w:r>
      <w:r>
        <w:t xml:space="preserve"> </w:t>
      </w:r>
      <w:r>
        <w:t>effective</w:t>
      </w:r>
      <w:r>
        <w:t xml:space="preserve"> </w:t>
      </w:r>
      <w:r>
        <w:t>international</w:t>
      </w:r>
      <w:r>
        <w:t xml:space="preserve"> </w:t>
      </w:r>
      <w:r>
        <w:t>competition.</w:t>
      </w:r>
      <w:r>
        <w:t xml:space="preserve"> </w:t>
      </w:r>
      <w:r>
        <w:t>In</w:t>
      </w:r>
      <w:r>
        <w:t xml:space="preserve"> </w:t>
      </w:r>
      <w:r>
        <w:t>case</w:t>
      </w:r>
      <w:r>
        <w:t xml:space="preserve"> </w:t>
      </w:r>
      <w:r>
        <w:t>consensus</w:t>
      </w:r>
      <w:r>
        <w:t xml:space="preserve"> </w:t>
      </w:r>
      <w:r>
        <w:t>cannot</w:t>
      </w:r>
      <w:r>
        <w:t xml:space="preserve"> </w:t>
      </w:r>
      <w:r>
        <w:t>be</w:t>
      </w:r>
      <w:r>
        <w:t xml:space="preserve"> </w:t>
      </w:r>
      <w:r>
        <w:t>reached</w:t>
      </w:r>
      <w:r>
        <w:t xml:space="preserve"> </w:t>
      </w:r>
      <w:r>
        <w:t>within</w:t>
      </w:r>
      <w:r>
        <w:t xml:space="preserve"> </w:t>
      </w:r>
      <w:r>
        <w:t>the</w:t>
      </w:r>
      <w:r>
        <w:t xml:space="preserve"> </w:t>
      </w:r>
      <w:r>
        <w:t>Board,</w:t>
      </w:r>
      <w:r>
        <w:t xml:space="preserve"> </w:t>
      </w:r>
      <w:r>
        <w:t>the</w:t>
      </w:r>
      <w:r>
        <w:t xml:space="preserve"> </w:t>
      </w:r>
      <w:r>
        <w:t>final</w:t>
      </w:r>
      <w:r>
        <w:t xml:space="preserve"> </w:t>
      </w:r>
      <w:r>
        <w:t>decision</w:t>
      </w:r>
      <w:r>
        <w:t xml:space="preserve"> </w:t>
      </w:r>
      <w:r>
        <w:t>shall</w:t>
      </w:r>
      <w:r>
        <w:t xml:space="preserve"> </w:t>
      </w:r>
      <w:r>
        <w:t>rest</w:t>
      </w:r>
      <w:r>
        <w:t xml:space="preserve"> </w:t>
      </w:r>
      <w:r>
        <w:t>with</w:t>
      </w:r>
      <w:r>
        <w:t xml:space="preserve"> </w:t>
      </w:r>
      <w:r>
        <w:t>the</w:t>
      </w:r>
      <w:r>
        <w:t xml:space="preserve"> </w:t>
      </w:r>
      <w:r>
        <w:t>UNDP</w:t>
      </w:r>
      <w:r>
        <w:t xml:space="preserve"> </w:t>
      </w:r>
      <w:r>
        <w:t>Project</w:t>
      </w:r>
      <w:r>
        <w:t xml:space="preserve"> </w:t>
      </w:r>
      <w:r>
        <w:t>Manager.</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35"/>
        </w:numPr>
        <w:ind w:right="0" w:hanging="720"/>
      </w:pPr>
      <w:r>
        <w:t>The</w:t>
      </w:r>
      <w:r>
        <w:rPr>
          <w:b/>
        </w:rPr>
        <w:t xml:space="preserve"> Project Assurance</w:t>
      </w:r>
      <w:r>
        <w:t xml:space="preserve"> </w:t>
      </w:r>
      <w:r>
        <w:t>role</w:t>
      </w:r>
      <w:r>
        <w:t xml:space="preserve"> </w:t>
      </w:r>
      <w:r>
        <w:t>supports</w:t>
      </w:r>
      <w:r>
        <w:t xml:space="preserve"> </w:t>
      </w:r>
      <w:r>
        <w:t>the</w:t>
      </w:r>
      <w:r>
        <w:t xml:space="preserve"> </w:t>
      </w:r>
      <w:r>
        <w:t>Project</w:t>
      </w:r>
      <w:r>
        <w:t xml:space="preserve"> </w:t>
      </w:r>
      <w:r>
        <w:t>Board</w:t>
      </w:r>
      <w:r>
        <w:t xml:space="preserve"> </w:t>
      </w:r>
      <w:r>
        <w:t>Executive</w:t>
      </w:r>
      <w:r>
        <w:t xml:space="preserve"> </w:t>
      </w:r>
      <w:r>
        <w:t>by</w:t>
      </w:r>
      <w:r>
        <w:t xml:space="preserve"> </w:t>
      </w:r>
      <w:r>
        <w:t>carrying</w:t>
      </w:r>
      <w:r>
        <w:t xml:space="preserve"> </w:t>
      </w:r>
      <w:r>
        <w:t>out</w:t>
      </w:r>
      <w:r>
        <w:t xml:space="preserve"> </w:t>
      </w:r>
      <w:r>
        <w:t>objective</w:t>
      </w:r>
      <w:r>
        <w:t xml:space="preserve"> </w:t>
      </w:r>
      <w:r>
        <w:t>and</w:t>
      </w:r>
      <w:r>
        <w:t xml:space="preserve"> </w:t>
      </w:r>
      <w:r>
        <w:t>independent</w:t>
      </w:r>
      <w:r>
        <w:t xml:space="preserve"> </w:t>
      </w:r>
      <w:r>
        <w:t>project</w:t>
      </w:r>
      <w:r>
        <w:t xml:space="preserve"> </w:t>
      </w:r>
      <w:r>
        <w:t>oversight</w:t>
      </w:r>
      <w:r>
        <w:t xml:space="preserve"> </w:t>
      </w:r>
      <w:r>
        <w:t>and</w:t>
      </w:r>
      <w:r>
        <w:t xml:space="preserve"> </w:t>
      </w:r>
      <w:r>
        <w:t>monitoring</w:t>
      </w:r>
      <w:r>
        <w:t xml:space="preserve"> </w:t>
      </w:r>
      <w:r>
        <w:t>functions.</w:t>
      </w:r>
      <w:r>
        <w:t xml:space="preserve"> </w:t>
      </w:r>
      <w:r>
        <w:t>UNDP</w:t>
      </w:r>
      <w:r>
        <w:t xml:space="preserve"> </w:t>
      </w:r>
      <w:r>
        <w:t>fulfils</w:t>
      </w:r>
      <w:r>
        <w:t xml:space="preserve"> </w:t>
      </w:r>
      <w:r>
        <w:t>the</w:t>
      </w:r>
      <w:r>
        <w:t xml:space="preserve"> </w:t>
      </w:r>
      <w:r>
        <w:t>Project</w:t>
      </w:r>
      <w:r>
        <w:t xml:space="preserve"> </w:t>
      </w:r>
      <w:r>
        <w:t>Assurance</w:t>
      </w:r>
      <w:r>
        <w:t xml:space="preserve"> </w:t>
      </w:r>
      <w:r>
        <w:t>role.</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35"/>
        </w:numPr>
        <w:ind w:right="0" w:hanging="720"/>
      </w:pPr>
      <w:r>
        <w:lastRenderedPageBreak/>
        <w:t>UNDP</w:t>
      </w:r>
      <w:r>
        <w:t xml:space="preserve"> </w:t>
      </w:r>
      <w:r>
        <w:t>will</w:t>
      </w:r>
      <w:r>
        <w:t xml:space="preserve"> </w:t>
      </w:r>
      <w:r>
        <w:t>monitor</w:t>
      </w:r>
      <w:r>
        <w:t xml:space="preserve"> </w:t>
      </w:r>
      <w:r>
        <w:t>the</w:t>
      </w:r>
      <w:r>
        <w:t xml:space="preserve"> </w:t>
      </w:r>
      <w:r>
        <w:t>project’s</w:t>
      </w:r>
      <w:r>
        <w:t xml:space="preserve"> </w:t>
      </w:r>
      <w:r>
        <w:t>implementation</w:t>
      </w:r>
      <w:r>
        <w:t xml:space="preserve"> </w:t>
      </w:r>
      <w:r>
        <w:t>and</w:t>
      </w:r>
      <w:r>
        <w:t xml:space="preserve"> </w:t>
      </w:r>
      <w:r>
        <w:t>achievement</w:t>
      </w:r>
      <w:r>
        <w:t xml:space="preserve"> </w:t>
      </w:r>
      <w:r>
        <w:t>of</w:t>
      </w:r>
      <w:r>
        <w:t xml:space="preserve"> </w:t>
      </w:r>
      <w:r>
        <w:t>the</w:t>
      </w:r>
      <w:r>
        <w:t xml:space="preserve"> </w:t>
      </w:r>
      <w:r>
        <w:t>project</w:t>
      </w:r>
      <w:r>
        <w:t xml:space="preserve"> </w:t>
      </w:r>
      <w:r>
        <w:t>outputs,</w:t>
      </w:r>
      <w:r>
        <w:t xml:space="preserve"> </w:t>
      </w:r>
      <w:r>
        <w:t>and</w:t>
      </w:r>
      <w:r>
        <w:t xml:space="preserve"> </w:t>
      </w:r>
      <w:r>
        <w:t>ensure</w:t>
      </w:r>
      <w:r>
        <w:t xml:space="preserve"> </w:t>
      </w:r>
      <w:r>
        <w:t>the</w:t>
      </w:r>
      <w:r>
        <w:t xml:space="preserve"> </w:t>
      </w:r>
      <w:r>
        <w:t>proper</w:t>
      </w:r>
      <w:r>
        <w:t xml:space="preserve"> </w:t>
      </w:r>
      <w:r>
        <w:t>use</w:t>
      </w:r>
      <w:r>
        <w:t xml:space="preserve"> </w:t>
      </w:r>
      <w:r>
        <w:t>of</w:t>
      </w:r>
      <w:r>
        <w:t xml:space="preserve"> </w:t>
      </w:r>
      <w:r>
        <w:t>GEF</w:t>
      </w:r>
      <w:r>
        <w:t xml:space="preserve"> </w:t>
      </w:r>
      <w:r>
        <w:t>funds.</w:t>
      </w:r>
      <w:r>
        <w:t xml:space="preserve"> </w:t>
      </w:r>
      <w:r>
        <w:t>Day</w:t>
      </w:r>
      <w:r>
        <w:t>‐</w:t>
      </w:r>
      <w:r>
        <w:t>to</w:t>
      </w:r>
      <w:r>
        <w:t>‐</w:t>
      </w:r>
      <w:r>
        <w:t>day</w:t>
      </w:r>
      <w:r>
        <w:t xml:space="preserve"> </w:t>
      </w:r>
      <w:r>
        <w:t>operational</w:t>
      </w:r>
      <w:r>
        <w:t xml:space="preserve"> </w:t>
      </w:r>
      <w:r>
        <w:t>oversight</w:t>
      </w:r>
      <w:r>
        <w:t xml:space="preserve"> </w:t>
      </w:r>
      <w:r>
        <w:t>will</w:t>
      </w:r>
      <w:r>
        <w:t xml:space="preserve"> </w:t>
      </w:r>
      <w:r>
        <w:t>be</w:t>
      </w:r>
      <w:r>
        <w:t xml:space="preserve"> </w:t>
      </w:r>
      <w:r>
        <w:t>ensured</w:t>
      </w:r>
      <w:r>
        <w:t xml:space="preserve"> </w:t>
      </w:r>
      <w:r>
        <w:t>by</w:t>
      </w:r>
      <w:r>
        <w:t xml:space="preserve"> </w:t>
      </w:r>
      <w:r>
        <w:t>the</w:t>
      </w:r>
      <w:r>
        <w:t xml:space="preserve"> </w:t>
      </w:r>
      <w:r>
        <w:t>UNDP</w:t>
      </w:r>
      <w:r>
        <w:t xml:space="preserve"> </w:t>
      </w:r>
      <w:r>
        <w:t>Country</w:t>
      </w:r>
      <w:r>
        <w:t xml:space="preserve"> </w:t>
      </w:r>
      <w:r>
        <w:t>Office</w:t>
      </w:r>
      <w:r>
        <w:t xml:space="preserve"> </w:t>
      </w:r>
      <w:r>
        <w:t>(CO)</w:t>
      </w:r>
      <w:r>
        <w:t xml:space="preserve"> </w:t>
      </w:r>
      <w:r>
        <w:t>for</w:t>
      </w:r>
      <w:r>
        <w:t xml:space="preserve"> </w:t>
      </w:r>
      <w:r>
        <w:t>Namibia,</w:t>
      </w:r>
      <w:r>
        <w:t xml:space="preserve"> </w:t>
      </w:r>
      <w:r>
        <w:t>and</w:t>
      </w:r>
      <w:r>
        <w:t xml:space="preserve"> </w:t>
      </w:r>
      <w:r>
        <w:t>strategic</w:t>
      </w:r>
      <w:r>
        <w:t xml:space="preserve"> </w:t>
      </w:r>
      <w:r>
        <w:t>oversight</w:t>
      </w:r>
      <w:r>
        <w:t xml:space="preserve"> </w:t>
      </w:r>
      <w:r>
        <w:t>by</w:t>
      </w:r>
      <w:r>
        <w:t xml:space="preserve"> </w:t>
      </w:r>
      <w:r>
        <w:t>the</w:t>
      </w:r>
      <w:r>
        <w:t xml:space="preserve"> </w:t>
      </w:r>
      <w:r>
        <w:t>UNDP/GEF</w:t>
      </w:r>
      <w:r>
        <w:t xml:space="preserve"> </w:t>
      </w:r>
      <w:r>
        <w:t>Unit</w:t>
      </w:r>
      <w:r>
        <w:t xml:space="preserve"> </w:t>
      </w:r>
      <w:r>
        <w:t>based</w:t>
      </w:r>
      <w:r>
        <w:t xml:space="preserve"> </w:t>
      </w:r>
      <w:r>
        <w:t>in</w:t>
      </w:r>
      <w:r>
        <w:t xml:space="preserve"> </w:t>
      </w:r>
      <w:r>
        <w:t>Addis</w:t>
      </w:r>
      <w:r>
        <w:t xml:space="preserve"> </w:t>
      </w:r>
      <w:r>
        <w:t>Ababa</w:t>
      </w:r>
      <w:r>
        <w:t xml:space="preserve"> </w:t>
      </w:r>
      <w:r>
        <w:t>and</w:t>
      </w:r>
      <w:r>
        <w:t xml:space="preserve"> </w:t>
      </w:r>
      <w:r>
        <w:t>HQ.</w:t>
      </w:r>
      <w:r>
        <w:t xml:space="preserve"> </w:t>
      </w:r>
      <w:r>
        <w:t>The</w:t>
      </w:r>
      <w:r>
        <w:t xml:space="preserve"> </w:t>
      </w:r>
      <w:r>
        <w:t>UNDP</w:t>
      </w:r>
      <w:r>
        <w:t xml:space="preserve"> </w:t>
      </w:r>
      <w:r>
        <w:t>CO</w:t>
      </w:r>
      <w:r>
        <w:t xml:space="preserve"> </w:t>
      </w:r>
      <w:r>
        <w:t>will</w:t>
      </w:r>
      <w:r>
        <w:t xml:space="preserve"> </w:t>
      </w:r>
      <w:r>
        <w:t>be</w:t>
      </w:r>
      <w:r>
        <w:t xml:space="preserve"> </w:t>
      </w:r>
      <w:r>
        <w:t>responsible</w:t>
      </w:r>
      <w:r>
        <w:t xml:space="preserve"> </w:t>
      </w:r>
      <w:r>
        <w:t>for:</w:t>
      </w:r>
      <w:r>
        <w:t xml:space="preserve"> </w:t>
      </w:r>
      <w:r>
        <w:t>(i)</w:t>
      </w:r>
      <w:r>
        <w:t xml:space="preserve"> </w:t>
      </w:r>
      <w:r>
        <w:t>providing</w:t>
      </w:r>
      <w:r>
        <w:t xml:space="preserve"> </w:t>
      </w:r>
      <w:r>
        <w:t>financial</w:t>
      </w:r>
      <w:r>
        <w:t xml:space="preserve"> </w:t>
      </w:r>
      <w:r>
        <w:t>a</w:t>
      </w:r>
      <w:r>
        <w:t>nd</w:t>
      </w:r>
      <w:r>
        <w:t xml:space="preserve"> </w:t>
      </w:r>
      <w:r>
        <w:t>audit</w:t>
      </w:r>
      <w:r>
        <w:t xml:space="preserve"> </w:t>
      </w:r>
      <w:r>
        <w:t>services</w:t>
      </w:r>
      <w:r>
        <w:t xml:space="preserve"> </w:t>
      </w:r>
      <w:r>
        <w:t>to</w:t>
      </w:r>
      <w:r>
        <w:t xml:space="preserve"> </w:t>
      </w:r>
      <w:r>
        <w:t>the</w:t>
      </w:r>
      <w:r>
        <w:t xml:space="preserve"> </w:t>
      </w:r>
      <w:r>
        <w:t>project;</w:t>
      </w:r>
      <w:r>
        <w:t xml:space="preserve"> </w:t>
      </w:r>
      <w:r>
        <w:t>(ii)</w:t>
      </w:r>
      <w:r>
        <w:t xml:space="preserve"> </w:t>
      </w:r>
      <w:r>
        <w:t>recruitment</w:t>
      </w:r>
      <w:r>
        <w:t xml:space="preserve"> </w:t>
      </w:r>
      <w:r>
        <w:t>and</w:t>
      </w:r>
      <w:r>
        <w:t xml:space="preserve"> </w:t>
      </w:r>
      <w:r>
        <w:t>contracting</w:t>
      </w:r>
      <w:r>
        <w:t xml:space="preserve"> </w:t>
      </w:r>
      <w:r>
        <w:t>of</w:t>
      </w:r>
      <w:r>
        <w:t xml:space="preserve"> </w:t>
      </w:r>
      <w:r>
        <w:t>project</w:t>
      </w:r>
      <w:r>
        <w:t xml:space="preserve"> </w:t>
      </w:r>
      <w:r>
        <w:t>staff;</w:t>
      </w:r>
      <w:r>
        <w:t xml:space="preserve"> </w:t>
      </w:r>
      <w:r>
        <w:t>(iii)</w:t>
      </w:r>
      <w:r>
        <w:t xml:space="preserve"> </w:t>
      </w:r>
      <w:r>
        <w:t>overseeing</w:t>
      </w:r>
      <w:r>
        <w:t xml:space="preserve"> </w:t>
      </w:r>
      <w:r>
        <w:t>financial</w:t>
      </w:r>
      <w:r>
        <w:t xml:space="preserve"> </w:t>
      </w:r>
      <w:r>
        <w:t>expenditures</w:t>
      </w:r>
      <w:r>
        <w:t xml:space="preserve"> </w:t>
      </w:r>
      <w:r>
        <w:t>against</w:t>
      </w:r>
      <w:r>
        <w:t xml:space="preserve"> </w:t>
      </w:r>
      <w:r>
        <w:t>project</w:t>
      </w:r>
      <w:r>
        <w:t xml:space="preserve"> </w:t>
      </w:r>
      <w:r>
        <w:t>budgets;</w:t>
      </w:r>
      <w:r>
        <w:t xml:space="preserve"> </w:t>
      </w:r>
      <w:r>
        <w:t>(iv)</w:t>
      </w:r>
      <w:r>
        <w:t xml:space="preserve"> </w:t>
      </w:r>
      <w:r>
        <w:t>appointment</w:t>
      </w:r>
      <w:r>
        <w:t xml:space="preserve"> </w:t>
      </w:r>
      <w:r>
        <w:t>of</w:t>
      </w:r>
      <w:r>
        <w:t xml:space="preserve"> </w:t>
      </w:r>
      <w:r>
        <w:t>independent</w:t>
      </w:r>
      <w:r>
        <w:t xml:space="preserve"> </w:t>
      </w:r>
      <w:r>
        <w:t>financial</w:t>
      </w:r>
      <w:r>
        <w:t xml:space="preserve"> </w:t>
      </w:r>
      <w:r>
        <w:t>auditors</w:t>
      </w:r>
      <w:r>
        <w:t xml:space="preserve"> </w:t>
      </w:r>
      <w:r>
        <w:t>and</w:t>
      </w:r>
      <w:r>
        <w:t xml:space="preserve"> </w:t>
      </w:r>
      <w:r>
        <w:t>evaluators;</w:t>
      </w:r>
      <w:r>
        <w:t xml:space="preserve"> </w:t>
      </w:r>
      <w:r>
        <w:t>and</w:t>
      </w:r>
      <w:r>
        <w:t xml:space="preserve"> </w:t>
      </w:r>
      <w:r>
        <w:t>(v)</w:t>
      </w:r>
      <w:r>
        <w:t xml:space="preserve"> </w:t>
      </w:r>
      <w:r>
        <w:t>ensuring</w:t>
      </w:r>
      <w:r>
        <w:t xml:space="preserve"> </w:t>
      </w:r>
      <w:r>
        <w:t>that</w:t>
      </w:r>
      <w:r>
        <w:t xml:space="preserve"> </w:t>
      </w:r>
      <w:r>
        <w:t>all</w:t>
      </w:r>
      <w:r>
        <w:t xml:space="preserve"> </w:t>
      </w:r>
      <w:r>
        <w:t>activities,</w:t>
      </w:r>
      <w:r>
        <w:t xml:space="preserve"> </w:t>
      </w:r>
      <w:r>
        <w:t>including</w:t>
      </w:r>
      <w:r>
        <w:t xml:space="preserve"> </w:t>
      </w:r>
      <w:r>
        <w:t>procurement</w:t>
      </w:r>
      <w:r>
        <w:t xml:space="preserve"> </w:t>
      </w:r>
      <w:r>
        <w:t>and</w:t>
      </w:r>
      <w:r>
        <w:t xml:space="preserve"> </w:t>
      </w:r>
      <w:r>
        <w:t>financial</w:t>
      </w:r>
      <w:r>
        <w:t xml:space="preserve"> </w:t>
      </w:r>
      <w:r>
        <w:t>services,</w:t>
      </w:r>
      <w:r>
        <w:t xml:space="preserve"> </w:t>
      </w:r>
      <w:r>
        <w:t>are</w:t>
      </w:r>
      <w:r>
        <w:t xml:space="preserve"> </w:t>
      </w:r>
      <w:r>
        <w:t>carried</w:t>
      </w:r>
      <w:r>
        <w:t xml:space="preserve"> </w:t>
      </w:r>
      <w:r>
        <w:t>out</w:t>
      </w:r>
      <w:r>
        <w:t xml:space="preserve"> </w:t>
      </w:r>
      <w:r>
        <w:t>in</w:t>
      </w:r>
      <w:r>
        <w:t xml:space="preserve"> </w:t>
      </w:r>
      <w:r>
        <w:t>strict</w:t>
      </w:r>
      <w:r>
        <w:t xml:space="preserve"> </w:t>
      </w:r>
      <w:r>
        <w:t>compliance</w:t>
      </w:r>
      <w:r>
        <w:t xml:space="preserve"> </w:t>
      </w:r>
      <w:r>
        <w:t>with</w:t>
      </w:r>
      <w:r>
        <w:t xml:space="preserve"> </w:t>
      </w:r>
      <w:r>
        <w:t>UNDPGEF</w:t>
      </w:r>
      <w:r>
        <w:t xml:space="preserve"> </w:t>
      </w:r>
      <w:r>
        <w:t>procedures.</w:t>
      </w:r>
      <w:r>
        <w:t xml:space="preserve"> </w:t>
      </w:r>
    </w:p>
    <w:p w:rsidR="005C0082" w:rsidRDefault="00E47B8B">
      <w:pPr>
        <w:spacing w:after="0" w:line="259" w:lineRule="auto"/>
        <w:ind w:left="0" w:right="0" w:firstLine="0"/>
        <w:jc w:val="left"/>
      </w:pPr>
      <w:r>
        <w:rPr>
          <w:sz w:val="23"/>
        </w:rPr>
        <w:t xml:space="preserve"> </w:t>
      </w:r>
    </w:p>
    <w:p w:rsidR="005C0082" w:rsidRDefault="005C0082">
      <w:pPr>
        <w:sectPr w:rsidR="005C0082">
          <w:footerReference w:type="even" r:id="rId26"/>
          <w:footerReference w:type="default" r:id="rId27"/>
          <w:footerReference w:type="first" r:id="rId28"/>
          <w:pgSz w:w="12240" w:h="15840"/>
          <w:pgMar w:top="1794" w:right="1437" w:bottom="1881" w:left="1440" w:header="720" w:footer="755" w:gutter="0"/>
          <w:cols w:space="720"/>
        </w:sectPr>
      </w:pPr>
    </w:p>
    <w:p w:rsidR="005C0082" w:rsidRDefault="00E47B8B">
      <w:pPr>
        <w:spacing w:after="0" w:line="259" w:lineRule="auto"/>
        <w:ind w:left="0" w:right="0" w:firstLine="0"/>
        <w:jc w:val="right"/>
      </w:pPr>
      <w:r>
        <w:lastRenderedPageBreak/>
        <w:t xml:space="preserve"> </w:t>
      </w:r>
    </w:p>
    <w:p w:rsidR="005C0082" w:rsidRDefault="00E47B8B">
      <w:pPr>
        <w:spacing w:after="0" w:line="259" w:lineRule="auto"/>
        <w:ind w:left="0" w:right="0" w:firstLine="0"/>
        <w:jc w:val="right"/>
      </w:pPr>
      <w:r>
        <w:t xml:space="preserve"> </w:t>
      </w:r>
    </w:p>
    <w:p w:rsidR="005C0082" w:rsidRDefault="00E47B8B">
      <w:pPr>
        <w:spacing w:after="108" w:line="259" w:lineRule="auto"/>
        <w:ind w:left="0" w:right="0" w:firstLine="0"/>
        <w:jc w:val="right"/>
      </w:pPr>
      <w:r>
        <w:t xml:space="preserve"> </w:t>
      </w:r>
    </w:p>
    <w:p w:rsidR="005C0082" w:rsidRDefault="00E47B8B">
      <w:pPr>
        <w:spacing w:after="95" w:line="259" w:lineRule="auto"/>
        <w:ind w:left="-2" w:right="-169" w:firstLine="0"/>
        <w:jc w:val="left"/>
      </w:pPr>
      <w:r>
        <w:rPr>
          <w:noProof/>
        </w:rPr>
        <w:lastRenderedPageBreak/>
        <w:drawing>
          <wp:inline distT="0" distB="0" distL="0" distR="0">
            <wp:extent cx="8369809" cy="5568696"/>
            <wp:effectExtent l="0" t="0" r="0" b="0"/>
            <wp:docPr id="464677" name="Picture 464677"/>
            <wp:cNvGraphicFramePr/>
            <a:graphic xmlns:a="http://schemas.openxmlformats.org/drawingml/2006/main">
              <a:graphicData uri="http://schemas.openxmlformats.org/drawingml/2006/picture">
                <pic:pic xmlns:pic="http://schemas.openxmlformats.org/drawingml/2006/picture">
                  <pic:nvPicPr>
                    <pic:cNvPr id="464677" name="Picture 464677"/>
                    <pic:cNvPicPr/>
                  </pic:nvPicPr>
                  <pic:blipFill>
                    <a:blip r:embed="rId29"/>
                    <a:stretch>
                      <a:fillRect/>
                    </a:stretch>
                  </pic:blipFill>
                  <pic:spPr>
                    <a:xfrm>
                      <a:off x="0" y="0"/>
                      <a:ext cx="8369809" cy="5568696"/>
                    </a:xfrm>
                    <a:prstGeom prst="rect">
                      <a:avLst/>
                    </a:prstGeom>
                  </pic:spPr>
                </pic:pic>
              </a:graphicData>
            </a:graphic>
          </wp:inline>
        </w:drawing>
      </w:r>
    </w:p>
    <w:p w:rsidR="005C0082" w:rsidRDefault="00E47B8B">
      <w:pPr>
        <w:spacing w:after="171" w:line="259" w:lineRule="auto"/>
        <w:ind w:left="0" w:right="0" w:firstLine="0"/>
        <w:jc w:val="left"/>
      </w:pPr>
      <w:r>
        <w:rPr>
          <w:i/>
          <w:sz w:val="20"/>
        </w:rPr>
        <w:t xml:space="preserve">Pims 4711 Namibia: Scaling up community resilience to climate variability and change (SCORE)   </w:t>
      </w:r>
    </w:p>
    <w:p w:rsidR="005C0082" w:rsidRDefault="00E47B8B">
      <w:pPr>
        <w:tabs>
          <w:tab w:val="right" w:pos="13010"/>
        </w:tabs>
        <w:spacing w:after="4" w:line="250" w:lineRule="auto"/>
        <w:ind w:left="0" w:right="0" w:firstLine="0"/>
        <w:jc w:val="left"/>
      </w:pPr>
      <w:r>
        <w:rPr>
          <w:sz w:val="18"/>
        </w:rPr>
        <w:lastRenderedPageBreak/>
        <w:t>CDC=Constituency</w:t>
      </w:r>
      <w:r>
        <w:rPr>
          <w:sz w:val="18"/>
        </w:rPr>
        <w:t xml:space="preserve"> </w:t>
      </w:r>
      <w:r>
        <w:rPr>
          <w:sz w:val="18"/>
        </w:rPr>
        <w:t>Development</w:t>
      </w:r>
      <w:r>
        <w:rPr>
          <w:sz w:val="18"/>
        </w:rPr>
        <w:t xml:space="preserve"> </w:t>
      </w:r>
      <w:r>
        <w:rPr>
          <w:sz w:val="18"/>
        </w:rPr>
        <w:t>Committee,</w:t>
      </w:r>
      <w:r>
        <w:rPr>
          <w:sz w:val="18"/>
        </w:rPr>
        <w:t xml:space="preserve"> </w:t>
      </w:r>
      <w:r>
        <w:rPr>
          <w:sz w:val="18"/>
        </w:rPr>
        <w:t>OSG=Other</w:t>
      </w:r>
      <w:r>
        <w:rPr>
          <w:sz w:val="18"/>
        </w:rPr>
        <w:t xml:space="preserve"> </w:t>
      </w:r>
      <w:r>
        <w:rPr>
          <w:sz w:val="18"/>
        </w:rPr>
        <w:t>Supporting</w:t>
      </w:r>
      <w:r>
        <w:rPr>
          <w:sz w:val="18"/>
        </w:rPr>
        <w:t xml:space="preserve"> </w:t>
      </w:r>
      <w:r>
        <w:rPr>
          <w:sz w:val="18"/>
        </w:rPr>
        <w:t>Groups,</w:t>
      </w:r>
      <w:r>
        <w:rPr>
          <w:sz w:val="18"/>
        </w:rPr>
        <w:t xml:space="preserve"> </w:t>
      </w:r>
      <w:r>
        <w:rPr>
          <w:sz w:val="18"/>
        </w:rPr>
        <w:t>PIU=</w:t>
      </w:r>
      <w:r>
        <w:rPr>
          <w:sz w:val="18"/>
        </w:rPr>
        <w:t xml:space="preserve"> </w:t>
      </w:r>
      <w:r>
        <w:rPr>
          <w:sz w:val="18"/>
        </w:rPr>
        <w:t>Project</w:t>
      </w:r>
      <w:r>
        <w:rPr>
          <w:sz w:val="18"/>
        </w:rPr>
        <w:t xml:space="preserve"> </w:t>
      </w:r>
      <w:r>
        <w:rPr>
          <w:sz w:val="18"/>
        </w:rPr>
        <w:t>Implementation</w:t>
      </w:r>
      <w:r>
        <w:rPr>
          <w:sz w:val="18"/>
        </w:rPr>
        <w:t xml:space="preserve"> </w:t>
      </w:r>
      <w:r>
        <w:rPr>
          <w:sz w:val="18"/>
        </w:rPr>
        <w:t>Unit,</w:t>
      </w:r>
      <w:r>
        <w:rPr>
          <w:sz w:val="34"/>
          <w:vertAlign w:val="superscript"/>
        </w:rPr>
        <w:t xml:space="preserve"> </w:t>
      </w:r>
      <w:r>
        <w:rPr>
          <w:sz w:val="18"/>
        </w:rPr>
        <w:t xml:space="preserve"> </w:t>
      </w:r>
      <w:r>
        <w:rPr>
          <w:sz w:val="18"/>
        </w:rPr>
        <w:t>RIU=Regional</w:t>
      </w:r>
      <w:r>
        <w:rPr>
          <w:sz w:val="18"/>
        </w:rPr>
        <w:t xml:space="preserve"> </w:t>
      </w:r>
      <w:r>
        <w:rPr>
          <w:sz w:val="18"/>
        </w:rPr>
        <w:t>Implementation</w:t>
      </w:r>
      <w:r>
        <w:rPr>
          <w:sz w:val="18"/>
        </w:rPr>
        <w:t xml:space="preserve"> </w:t>
      </w:r>
      <w:r>
        <w:rPr>
          <w:sz w:val="18"/>
        </w:rPr>
        <w:t>Unit,</w:t>
      </w:r>
      <w:r>
        <w:rPr>
          <w:sz w:val="18"/>
        </w:rPr>
        <w:t xml:space="preserve"> </w:t>
      </w:r>
      <w:r>
        <w:rPr>
          <w:sz w:val="18"/>
        </w:rPr>
        <w:t>RC=Regional</w:t>
      </w:r>
      <w:r>
        <w:rPr>
          <w:sz w:val="18"/>
        </w:rPr>
        <w:t xml:space="preserve"> </w:t>
      </w:r>
      <w:r>
        <w:rPr>
          <w:sz w:val="18"/>
        </w:rPr>
        <w:t>Council,</w:t>
      </w:r>
      <w:r>
        <w:rPr>
          <w:sz w:val="18"/>
        </w:rPr>
        <w:t xml:space="preserve"> </w:t>
      </w:r>
      <w:r>
        <w:rPr>
          <w:sz w:val="18"/>
        </w:rPr>
        <w:tab/>
      </w:r>
      <w:r>
        <w:rPr>
          <w:i/>
          <w:sz w:val="34"/>
          <w:vertAlign w:val="superscript"/>
        </w:rPr>
        <w:t>64</w:t>
      </w:r>
      <w:r>
        <w:rPr>
          <w:sz w:val="34"/>
          <w:vertAlign w:val="superscript"/>
        </w:rPr>
        <w:t xml:space="preserve"> </w:t>
      </w:r>
    </w:p>
    <w:p w:rsidR="005C0082" w:rsidRDefault="00E47B8B">
      <w:pPr>
        <w:spacing w:after="4" w:line="250" w:lineRule="auto"/>
        <w:ind w:left="9" w:right="174"/>
      </w:pPr>
      <w:r>
        <w:rPr>
          <w:rFonts w:ascii="Garamond" w:eastAsia="Garamond" w:hAnsi="Garamond" w:cs="Garamond"/>
          <w:sz w:val="31"/>
          <w:vertAlign w:val="superscript"/>
        </w:rPr>
        <w:t xml:space="preserve"> </w:t>
      </w:r>
      <w:r>
        <w:rPr>
          <w:sz w:val="18"/>
        </w:rPr>
        <w:t>RIP=Regional</w:t>
      </w:r>
      <w:r>
        <w:rPr>
          <w:sz w:val="18"/>
        </w:rPr>
        <w:t xml:space="preserve"> </w:t>
      </w:r>
      <w:r>
        <w:rPr>
          <w:sz w:val="18"/>
        </w:rPr>
        <w:t>Implementation</w:t>
      </w:r>
      <w:r>
        <w:rPr>
          <w:sz w:val="18"/>
        </w:rPr>
        <w:t xml:space="preserve"> </w:t>
      </w:r>
      <w:r>
        <w:rPr>
          <w:sz w:val="18"/>
        </w:rPr>
        <w:t>Platform,</w:t>
      </w:r>
      <w:r>
        <w:rPr>
          <w:sz w:val="18"/>
        </w:rPr>
        <w:t xml:space="preserve"> </w:t>
      </w:r>
      <w:r>
        <w:rPr>
          <w:sz w:val="18"/>
        </w:rPr>
        <w:t>TA=Traditional</w:t>
      </w:r>
      <w:r>
        <w:rPr>
          <w:sz w:val="18"/>
        </w:rPr>
        <w:t xml:space="preserve"> </w:t>
      </w:r>
      <w:r>
        <w:rPr>
          <w:sz w:val="18"/>
        </w:rPr>
        <w:t>Authorities,</w:t>
      </w:r>
      <w:r>
        <w:rPr>
          <w:sz w:val="18"/>
        </w:rPr>
        <w:t xml:space="preserve"> </w:t>
      </w:r>
      <w:r>
        <w:rPr>
          <w:sz w:val="18"/>
        </w:rPr>
        <w:t>VDC=Village</w:t>
      </w:r>
      <w:r>
        <w:rPr>
          <w:sz w:val="18"/>
        </w:rPr>
        <w:t xml:space="preserve"> </w:t>
      </w:r>
      <w:r>
        <w:rPr>
          <w:sz w:val="18"/>
        </w:rPr>
        <w:t>Development</w:t>
      </w:r>
      <w:r>
        <w:rPr>
          <w:sz w:val="18"/>
        </w:rPr>
        <w:t xml:space="preserve"> </w:t>
      </w:r>
      <w:r>
        <w:rPr>
          <w:sz w:val="18"/>
        </w:rPr>
        <w:t>Committee</w:t>
      </w:r>
      <w:r>
        <w:rPr>
          <w:sz w:val="18"/>
        </w:rPr>
        <w:t xml:space="preserve"> </w:t>
      </w:r>
    </w:p>
    <w:p w:rsidR="005C0082" w:rsidRDefault="00E47B8B">
      <w:pPr>
        <w:spacing w:after="4" w:line="250" w:lineRule="auto"/>
        <w:ind w:left="9" w:right="174"/>
      </w:pPr>
      <w:r>
        <w:rPr>
          <w:b/>
          <w:sz w:val="18"/>
        </w:rPr>
        <w:t xml:space="preserve">Figure2 </w:t>
      </w:r>
      <w:r>
        <w:rPr>
          <w:sz w:val="18"/>
        </w:rPr>
        <w:t>Project</w:t>
      </w:r>
      <w:r>
        <w:rPr>
          <w:sz w:val="18"/>
        </w:rPr>
        <w:t xml:space="preserve"> </w:t>
      </w:r>
      <w:r>
        <w:rPr>
          <w:sz w:val="18"/>
        </w:rPr>
        <w:t>implementation</w:t>
      </w:r>
      <w:r>
        <w:rPr>
          <w:sz w:val="18"/>
        </w:rPr>
        <w:t xml:space="preserve"> </w:t>
      </w:r>
      <w:r>
        <w:rPr>
          <w:sz w:val="18"/>
        </w:rPr>
        <w:t>arrangement</w:t>
      </w:r>
      <w:r>
        <w:rPr>
          <w:sz w:val="18"/>
        </w:rPr>
        <w:t xml:space="preserve"> </w:t>
      </w:r>
      <w:r>
        <w:rPr>
          <w:sz w:val="18"/>
        </w:rPr>
        <w:t>structure</w:t>
      </w:r>
      <w:r>
        <w:rPr>
          <w:sz w:val="18"/>
        </w:rPr>
        <w:t xml:space="preserve"> </w:t>
      </w:r>
      <w:r>
        <w:rPr>
          <w:sz w:val="18"/>
        </w:rPr>
        <w:t>–</w:t>
      </w:r>
      <w:r>
        <w:rPr>
          <w:sz w:val="18"/>
        </w:rPr>
        <w:t xml:space="preserve"> </w:t>
      </w:r>
      <w:r>
        <w:rPr>
          <w:sz w:val="18"/>
        </w:rPr>
        <w:t>this</w:t>
      </w:r>
      <w:r>
        <w:rPr>
          <w:sz w:val="18"/>
        </w:rPr>
        <w:t xml:space="preserve"> </w:t>
      </w:r>
      <w:r>
        <w:rPr>
          <w:sz w:val="18"/>
        </w:rPr>
        <w:t>is</w:t>
      </w:r>
      <w:r>
        <w:rPr>
          <w:sz w:val="18"/>
        </w:rPr>
        <w:t xml:space="preserve"> </w:t>
      </w:r>
      <w:r>
        <w:rPr>
          <w:sz w:val="18"/>
        </w:rPr>
        <w:t>different</w:t>
      </w:r>
      <w:r>
        <w:rPr>
          <w:sz w:val="18"/>
        </w:rPr>
        <w:t xml:space="preserve"> </w:t>
      </w:r>
      <w:r>
        <w:rPr>
          <w:sz w:val="18"/>
        </w:rPr>
        <w:t>from</w:t>
      </w:r>
      <w:r>
        <w:rPr>
          <w:sz w:val="18"/>
        </w:rPr>
        <w:t xml:space="preserve"> </w:t>
      </w:r>
      <w:r>
        <w:rPr>
          <w:sz w:val="18"/>
        </w:rPr>
        <w:t>the</w:t>
      </w:r>
      <w:r>
        <w:rPr>
          <w:sz w:val="18"/>
        </w:rPr>
        <w:t xml:space="preserve"> </w:t>
      </w:r>
      <w:r>
        <w:rPr>
          <w:sz w:val="18"/>
        </w:rPr>
        <w:t>standard</w:t>
      </w:r>
      <w:r>
        <w:rPr>
          <w:sz w:val="18"/>
        </w:rPr>
        <w:t xml:space="preserve"> </w:t>
      </w:r>
      <w:r>
        <w:rPr>
          <w:sz w:val="18"/>
        </w:rPr>
        <w:t>template</w:t>
      </w:r>
      <w:r>
        <w:rPr>
          <w:sz w:val="18"/>
        </w:rPr>
        <w:t xml:space="preserve"> </w:t>
      </w:r>
      <w:r>
        <w:rPr>
          <w:sz w:val="18"/>
        </w:rPr>
        <w:t>on</w:t>
      </w:r>
      <w:r>
        <w:rPr>
          <w:sz w:val="18"/>
        </w:rPr>
        <w:t xml:space="preserve"> </w:t>
      </w:r>
      <w:r>
        <w:rPr>
          <w:sz w:val="18"/>
        </w:rPr>
        <w:t>institutional</w:t>
      </w:r>
      <w:r>
        <w:rPr>
          <w:sz w:val="18"/>
        </w:rPr>
        <w:t xml:space="preserve"> </w:t>
      </w:r>
      <w:r>
        <w:rPr>
          <w:sz w:val="18"/>
        </w:rPr>
        <w:t>arrangement</w:t>
      </w:r>
      <w:r>
        <w:rPr>
          <w:sz w:val="18"/>
        </w:rPr>
        <w:t>s</w:t>
      </w:r>
      <w:r>
        <w:rPr>
          <w:sz w:val="18"/>
        </w:rPr>
        <w:t xml:space="preserve"> </w:t>
      </w:r>
    </w:p>
    <w:p w:rsidR="005C0082" w:rsidRDefault="005C0082">
      <w:pPr>
        <w:sectPr w:rsidR="005C0082">
          <w:footerReference w:type="even" r:id="rId30"/>
          <w:footerReference w:type="default" r:id="rId31"/>
          <w:footerReference w:type="first" r:id="rId32"/>
          <w:pgSz w:w="15840" w:h="12240" w:orient="landscape"/>
          <w:pgMar w:top="1440" w:right="1390" w:bottom="1440" w:left="1440" w:header="720" w:footer="720" w:gutter="0"/>
          <w:cols w:space="720"/>
        </w:sectPr>
      </w:pPr>
    </w:p>
    <w:p w:rsidR="005C0082" w:rsidRDefault="00E47B8B">
      <w:pPr>
        <w:numPr>
          <w:ilvl w:val="0"/>
          <w:numId w:val="35"/>
        </w:numPr>
        <w:ind w:right="0" w:hanging="720"/>
      </w:pPr>
      <w:r>
        <w:lastRenderedPageBreak/>
        <w:t>Facilitation</w:t>
      </w:r>
      <w:r>
        <w:t xml:space="preserve"> </w:t>
      </w:r>
      <w:r>
        <w:t>of</w:t>
      </w:r>
      <w:r>
        <w:t xml:space="preserve"> </w:t>
      </w:r>
      <w:r>
        <w:t>the</w:t>
      </w:r>
      <w:r>
        <w:t xml:space="preserve"> </w:t>
      </w:r>
      <w:r>
        <w:t>local</w:t>
      </w:r>
      <w:r>
        <w:t xml:space="preserve"> </w:t>
      </w:r>
      <w:r>
        <w:t>and</w:t>
      </w:r>
      <w:r>
        <w:t xml:space="preserve"> </w:t>
      </w:r>
      <w:r>
        <w:t>regional</w:t>
      </w:r>
      <w:r>
        <w:t xml:space="preserve"> </w:t>
      </w:r>
      <w:r>
        <w:t>implementation</w:t>
      </w:r>
      <w:r>
        <w:t xml:space="preserve"> </w:t>
      </w:r>
      <w:r>
        <w:t>of</w:t>
      </w:r>
      <w:r>
        <w:t xml:space="preserve"> </w:t>
      </w:r>
      <w:r>
        <w:t>the</w:t>
      </w:r>
      <w:r>
        <w:t xml:space="preserve"> </w:t>
      </w:r>
      <w:r>
        <w:t>project</w:t>
      </w:r>
      <w:r>
        <w:t xml:space="preserve"> </w:t>
      </w:r>
      <w:r>
        <w:t>with</w:t>
      </w:r>
      <w:r>
        <w:t xml:space="preserve"> </w:t>
      </w:r>
      <w:r>
        <w:t>the</w:t>
      </w:r>
      <w:r>
        <w:t xml:space="preserve"> </w:t>
      </w:r>
      <w:r>
        <w:t>relevant</w:t>
      </w:r>
      <w:r>
        <w:t xml:space="preserve"> </w:t>
      </w:r>
      <w:r>
        <w:t>regional</w:t>
      </w:r>
      <w:r>
        <w:t xml:space="preserve"> </w:t>
      </w:r>
      <w:r>
        <w:t>and</w:t>
      </w:r>
      <w:r>
        <w:t xml:space="preserve"> </w:t>
      </w:r>
      <w:r>
        <w:t>constituency</w:t>
      </w:r>
      <w:r>
        <w:t xml:space="preserve"> </w:t>
      </w:r>
      <w:r>
        <w:t>level</w:t>
      </w:r>
      <w:r>
        <w:t xml:space="preserve"> </w:t>
      </w:r>
      <w:r>
        <w:t>government</w:t>
      </w:r>
      <w:r>
        <w:t xml:space="preserve"> </w:t>
      </w:r>
      <w:r>
        <w:t>structures</w:t>
      </w:r>
      <w:r>
        <w:t xml:space="preserve"> </w:t>
      </w:r>
      <w:r>
        <w:t>will</w:t>
      </w:r>
      <w:r>
        <w:t xml:space="preserve"> </w:t>
      </w:r>
      <w:r>
        <w:t>be</w:t>
      </w:r>
      <w:r>
        <w:t xml:space="preserve"> </w:t>
      </w:r>
      <w:r>
        <w:t>done</w:t>
      </w:r>
      <w:r>
        <w:t xml:space="preserve"> </w:t>
      </w:r>
      <w:r>
        <w:t>with</w:t>
      </w:r>
      <w:r>
        <w:t xml:space="preserve"> </w:t>
      </w:r>
      <w:r>
        <w:t>various</w:t>
      </w:r>
      <w:r>
        <w:t xml:space="preserve"> </w:t>
      </w:r>
      <w:r>
        <w:t>NGOs.</w:t>
      </w:r>
      <w:r>
        <w:t xml:space="preserve"> </w:t>
      </w:r>
      <w:r>
        <w:t>Due</w:t>
      </w:r>
      <w:r>
        <w:t xml:space="preserve"> </w:t>
      </w:r>
      <w:r>
        <w:t>to</w:t>
      </w:r>
      <w:r>
        <w:t xml:space="preserve"> </w:t>
      </w:r>
      <w:r>
        <w:t>the</w:t>
      </w:r>
      <w:r>
        <w:t xml:space="preserve"> </w:t>
      </w:r>
      <w:r>
        <w:t>proximity</w:t>
      </w:r>
      <w:r>
        <w:t xml:space="preserve"> </w:t>
      </w:r>
      <w:r>
        <w:t>of</w:t>
      </w:r>
      <w:r>
        <w:t xml:space="preserve"> </w:t>
      </w:r>
      <w:r>
        <w:t>the</w:t>
      </w:r>
      <w:r>
        <w:t xml:space="preserve"> </w:t>
      </w:r>
      <w:r>
        <w:t>six</w:t>
      </w:r>
      <w:r>
        <w:t xml:space="preserve"> </w:t>
      </w:r>
      <w:r>
        <w:t>project</w:t>
      </w:r>
      <w:r>
        <w:t xml:space="preserve"> </w:t>
      </w:r>
      <w:r>
        <w:t>sites,</w:t>
      </w:r>
      <w:r>
        <w:t xml:space="preserve"> </w:t>
      </w:r>
      <w:r>
        <w:t>the</w:t>
      </w:r>
      <w:r>
        <w:t xml:space="preserve"> </w:t>
      </w:r>
      <w:r>
        <w:t>project</w:t>
      </w:r>
      <w:r>
        <w:t xml:space="preserve"> </w:t>
      </w:r>
      <w:r>
        <w:t>envisages</w:t>
      </w:r>
      <w:r>
        <w:t xml:space="preserve"> </w:t>
      </w:r>
      <w:r>
        <w:t>three</w:t>
      </w:r>
      <w:r>
        <w:t xml:space="preserve"> </w:t>
      </w:r>
      <w:r>
        <w:t>Project</w:t>
      </w:r>
      <w:r>
        <w:t xml:space="preserve"> </w:t>
      </w:r>
      <w:r>
        <w:t>Coordinators;</w:t>
      </w:r>
      <w:r>
        <w:t xml:space="preserve"> </w:t>
      </w:r>
      <w:r>
        <w:t>both</w:t>
      </w:r>
      <w:r>
        <w:t xml:space="preserve"> </w:t>
      </w:r>
      <w:r>
        <w:t>under</w:t>
      </w:r>
      <w:r>
        <w:t xml:space="preserve"> </w:t>
      </w:r>
      <w:r>
        <w:t>the</w:t>
      </w:r>
      <w:r>
        <w:t xml:space="preserve"> </w:t>
      </w:r>
      <w:r>
        <w:t>single</w:t>
      </w:r>
      <w:r>
        <w:t xml:space="preserve"> </w:t>
      </w:r>
      <w:r>
        <w:t>National</w:t>
      </w:r>
      <w:r>
        <w:t xml:space="preserve"> </w:t>
      </w:r>
      <w:r>
        <w:t>Project</w:t>
      </w:r>
      <w:r>
        <w:t xml:space="preserve"> </w:t>
      </w:r>
      <w:r>
        <w:t>Manager.</w:t>
      </w:r>
      <w:r>
        <w:t xml:space="preserve"> </w:t>
      </w:r>
      <w:r>
        <w:t>The</w:t>
      </w:r>
      <w:r>
        <w:t xml:space="preserve"> </w:t>
      </w:r>
      <w:r>
        <w:t>project</w:t>
      </w:r>
      <w:r>
        <w:t xml:space="preserve"> </w:t>
      </w:r>
      <w:r>
        <w:t>implementation</w:t>
      </w:r>
      <w:r>
        <w:t xml:space="preserve"> </w:t>
      </w:r>
      <w:r>
        <w:t>will</w:t>
      </w:r>
      <w:r>
        <w:t xml:space="preserve"> </w:t>
      </w:r>
      <w:r>
        <w:t>be</w:t>
      </w:r>
      <w:r>
        <w:t xml:space="preserve"> </w:t>
      </w:r>
      <w:r>
        <w:t>overseen</w:t>
      </w:r>
      <w:r>
        <w:t xml:space="preserve"> </w:t>
      </w:r>
      <w:r>
        <w:t>by</w:t>
      </w:r>
      <w:r>
        <w:t xml:space="preserve"> </w:t>
      </w:r>
      <w:r>
        <w:t>a</w:t>
      </w:r>
      <w:r>
        <w:t xml:space="preserve"> </w:t>
      </w:r>
      <w:r>
        <w:t>Project</w:t>
      </w:r>
      <w:r>
        <w:t xml:space="preserve"> </w:t>
      </w:r>
      <w:r>
        <w:t>Steering</w:t>
      </w:r>
      <w:r>
        <w:t xml:space="preserve"> </w:t>
      </w:r>
      <w:r>
        <w:t>Committee</w:t>
      </w:r>
      <w:r>
        <w:t xml:space="preserve"> </w:t>
      </w:r>
      <w:r>
        <w:t>(PSC)</w:t>
      </w:r>
      <w:r>
        <w:t xml:space="preserve"> </w:t>
      </w:r>
      <w:r>
        <w:t>described</w:t>
      </w:r>
      <w:r>
        <w:t xml:space="preserve"> </w:t>
      </w:r>
      <w:r>
        <w:t>below.</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35"/>
        </w:numPr>
        <w:ind w:right="0" w:hanging="720"/>
      </w:pPr>
      <w:r>
        <w:t>Day</w:t>
      </w:r>
      <w:r>
        <w:t>‐</w:t>
      </w:r>
      <w:r>
        <w:t>to</w:t>
      </w:r>
      <w:r>
        <w:t>‐</w:t>
      </w:r>
      <w:r>
        <w:t>day</w:t>
      </w:r>
      <w:r>
        <w:t xml:space="preserve"> </w:t>
      </w:r>
      <w:r>
        <w:t>management</w:t>
      </w:r>
      <w:r>
        <w:t xml:space="preserve"> </w:t>
      </w:r>
      <w:r>
        <w:t>of</w:t>
      </w:r>
      <w:r>
        <w:t xml:space="preserve"> </w:t>
      </w:r>
      <w:r>
        <w:t>the</w:t>
      </w:r>
      <w:r>
        <w:t xml:space="preserve"> </w:t>
      </w:r>
      <w:r>
        <w:t>project</w:t>
      </w:r>
      <w:r>
        <w:t xml:space="preserve"> </w:t>
      </w:r>
      <w:r>
        <w:t>will</w:t>
      </w:r>
      <w:r>
        <w:t xml:space="preserve"> </w:t>
      </w:r>
      <w:r>
        <w:t>be</w:t>
      </w:r>
      <w:r>
        <w:t xml:space="preserve"> </w:t>
      </w:r>
      <w:r>
        <w:t>undertaken</w:t>
      </w:r>
      <w:r>
        <w:t xml:space="preserve"> </w:t>
      </w:r>
      <w:r>
        <w:t>by</w:t>
      </w:r>
      <w:r>
        <w:t xml:space="preserve"> </w:t>
      </w:r>
      <w:r>
        <w:t>a</w:t>
      </w:r>
      <w:r>
        <w:t xml:space="preserve"> </w:t>
      </w:r>
      <w:r>
        <w:t>National</w:t>
      </w:r>
      <w:r>
        <w:t xml:space="preserve"> </w:t>
      </w:r>
      <w:r>
        <w:t>Project</w:t>
      </w:r>
      <w:r>
        <w:t xml:space="preserve"> </w:t>
      </w:r>
      <w:r>
        <w:t>Manager</w:t>
      </w:r>
      <w:r>
        <w:t xml:space="preserve"> </w:t>
      </w:r>
      <w:r>
        <w:t>(PM).</w:t>
      </w:r>
      <w:r>
        <w:t xml:space="preserve"> </w:t>
      </w:r>
      <w:r>
        <w:t>The</w:t>
      </w:r>
      <w:r>
        <w:t xml:space="preserve"> </w:t>
      </w:r>
      <w:r>
        <w:t>PM</w:t>
      </w:r>
      <w:r>
        <w:t xml:space="preserve"> </w:t>
      </w:r>
      <w:r>
        <w:t>will</w:t>
      </w:r>
      <w:r>
        <w:t xml:space="preserve"> </w:t>
      </w:r>
      <w:r>
        <w:t>be</w:t>
      </w:r>
      <w:r>
        <w:t xml:space="preserve"> </w:t>
      </w:r>
      <w:r>
        <w:t>located</w:t>
      </w:r>
      <w:r>
        <w:t xml:space="preserve"> </w:t>
      </w:r>
      <w:r>
        <w:t>at</w:t>
      </w:r>
      <w:r>
        <w:t xml:space="preserve"> </w:t>
      </w:r>
      <w:r>
        <w:t>the</w:t>
      </w:r>
      <w:r>
        <w:t xml:space="preserve"> </w:t>
      </w:r>
      <w:r>
        <w:t>MET,</w:t>
      </w:r>
      <w:r>
        <w:t xml:space="preserve"> </w:t>
      </w:r>
      <w:r>
        <w:t>either</w:t>
      </w:r>
      <w:r>
        <w:t xml:space="preserve"> </w:t>
      </w:r>
      <w:r>
        <w:t>in</w:t>
      </w:r>
      <w:r>
        <w:t xml:space="preserve"> </w:t>
      </w:r>
      <w:r>
        <w:t>any</w:t>
      </w:r>
      <w:r>
        <w:t xml:space="preserve"> </w:t>
      </w:r>
      <w:r>
        <w:t>of</w:t>
      </w:r>
      <w:r>
        <w:t xml:space="preserve"> </w:t>
      </w:r>
      <w:r>
        <w:t>the</w:t>
      </w:r>
      <w:r>
        <w:t xml:space="preserve"> </w:t>
      </w:r>
      <w:r>
        <w:t>regional</w:t>
      </w:r>
      <w:r>
        <w:t xml:space="preserve"> </w:t>
      </w:r>
      <w:r>
        <w:t>offices</w:t>
      </w:r>
      <w:r>
        <w:t xml:space="preserve"> </w:t>
      </w:r>
      <w:r>
        <w:t>(e.g.</w:t>
      </w:r>
      <w:r>
        <w:t xml:space="preserve"> </w:t>
      </w:r>
      <w:r>
        <w:t>Ongwediva</w:t>
      </w:r>
      <w:r>
        <w:t xml:space="preserve"> </w:t>
      </w:r>
      <w:r>
        <w:t>or</w:t>
      </w:r>
      <w:r>
        <w:t xml:space="preserve"> </w:t>
      </w:r>
      <w:r>
        <w:t>in</w:t>
      </w:r>
      <w:r>
        <w:t xml:space="preserve"> </w:t>
      </w:r>
      <w:r>
        <w:t>Windhoek,</w:t>
      </w:r>
      <w:r>
        <w:t xml:space="preserve"> </w:t>
      </w:r>
      <w:r>
        <w:t>this</w:t>
      </w:r>
      <w:r>
        <w:t xml:space="preserve"> </w:t>
      </w:r>
      <w:r>
        <w:t>needs</w:t>
      </w:r>
      <w:r>
        <w:t xml:space="preserve"> </w:t>
      </w:r>
      <w:r>
        <w:t>to</w:t>
      </w:r>
      <w:r>
        <w:t xml:space="preserve"> </w:t>
      </w:r>
      <w:r>
        <w:t>be</w:t>
      </w:r>
      <w:r>
        <w:t xml:space="preserve"> </w:t>
      </w:r>
      <w:r>
        <w:t>determined).</w:t>
      </w:r>
      <w:r>
        <w:t xml:space="preserve"> </w:t>
      </w:r>
      <w:r>
        <w:t>The</w:t>
      </w:r>
      <w:r>
        <w:t xml:space="preserve"> </w:t>
      </w:r>
      <w:r>
        <w:t>Project</w:t>
      </w:r>
      <w:r>
        <w:t xml:space="preserve"> </w:t>
      </w:r>
      <w:r>
        <w:t>Manager’s</w:t>
      </w:r>
      <w:r>
        <w:t xml:space="preserve"> </w:t>
      </w:r>
      <w:r>
        <w:t>prime</w:t>
      </w:r>
      <w:r>
        <w:t xml:space="preserve"> </w:t>
      </w:r>
      <w:r>
        <w:t>responsibility</w:t>
      </w:r>
      <w:r>
        <w:t xml:space="preserve"> </w:t>
      </w:r>
      <w:r>
        <w:t>is</w:t>
      </w:r>
      <w:r>
        <w:t xml:space="preserve"> </w:t>
      </w:r>
      <w:r>
        <w:t>to</w:t>
      </w:r>
      <w:r>
        <w:t xml:space="preserve"> </w:t>
      </w:r>
      <w:r>
        <w:t>ensure</w:t>
      </w:r>
      <w:r>
        <w:t xml:space="preserve"> </w:t>
      </w:r>
      <w:r>
        <w:t>that</w:t>
      </w:r>
      <w:r>
        <w:t xml:space="preserve"> </w:t>
      </w:r>
      <w:r>
        <w:t>the</w:t>
      </w:r>
      <w:r>
        <w:t xml:space="preserve"> </w:t>
      </w:r>
      <w:r>
        <w:t>project</w:t>
      </w:r>
      <w:r>
        <w:t xml:space="preserve"> </w:t>
      </w:r>
      <w:r>
        <w:t>produces</w:t>
      </w:r>
      <w:r>
        <w:t xml:space="preserve"> </w:t>
      </w:r>
      <w:r>
        <w:t>the</w:t>
      </w:r>
      <w:r>
        <w:t xml:space="preserve"> </w:t>
      </w:r>
      <w:r>
        <w:t>results</w:t>
      </w:r>
      <w:r>
        <w:t xml:space="preserve"> </w:t>
      </w:r>
      <w:r>
        <w:t>specified</w:t>
      </w:r>
      <w:r>
        <w:t xml:space="preserve"> </w:t>
      </w:r>
      <w:r>
        <w:t>in</w:t>
      </w:r>
      <w:r>
        <w:t xml:space="preserve"> </w:t>
      </w:r>
      <w:r>
        <w:t>the</w:t>
      </w:r>
      <w:r>
        <w:t xml:space="preserve"> </w:t>
      </w:r>
      <w:r>
        <w:t>project</w:t>
      </w:r>
      <w:r>
        <w:t xml:space="preserve"> </w:t>
      </w:r>
      <w:r>
        <w:t>document,</w:t>
      </w:r>
      <w:r>
        <w:t xml:space="preserve"> </w:t>
      </w:r>
      <w:r>
        <w:t>to</w:t>
      </w:r>
      <w:r>
        <w:t xml:space="preserve"> </w:t>
      </w:r>
      <w:r>
        <w:t>the</w:t>
      </w:r>
      <w:r>
        <w:t xml:space="preserve"> </w:t>
      </w:r>
      <w:r>
        <w:t>required</w:t>
      </w:r>
      <w:r>
        <w:t xml:space="preserve"> </w:t>
      </w:r>
      <w:r>
        <w:t>standard</w:t>
      </w:r>
      <w:r>
        <w:t xml:space="preserve"> </w:t>
      </w:r>
      <w:r>
        <w:t>of</w:t>
      </w:r>
      <w:r>
        <w:t xml:space="preserve"> </w:t>
      </w:r>
      <w:r>
        <w:t>quality</w:t>
      </w:r>
      <w:r>
        <w:t xml:space="preserve"> </w:t>
      </w:r>
      <w:r>
        <w:t>and</w:t>
      </w:r>
      <w:r>
        <w:t xml:space="preserve"> </w:t>
      </w:r>
      <w:r>
        <w:t>within</w:t>
      </w:r>
      <w:r>
        <w:t xml:space="preserve"> </w:t>
      </w:r>
      <w:r>
        <w:t>the</w:t>
      </w:r>
      <w:r>
        <w:t xml:space="preserve"> </w:t>
      </w:r>
      <w:r>
        <w:t>specified</w:t>
      </w:r>
      <w:r>
        <w:t xml:space="preserve"> </w:t>
      </w:r>
      <w:r>
        <w:t>constraints</w:t>
      </w:r>
      <w:r>
        <w:t xml:space="preserve"> </w:t>
      </w:r>
      <w:r>
        <w:t>of</w:t>
      </w:r>
      <w:r>
        <w:t xml:space="preserve"> </w:t>
      </w:r>
      <w:r>
        <w:t>time</w:t>
      </w:r>
      <w:r>
        <w:t xml:space="preserve"> </w:t>
      </w:r>
      <w:r>
        <w:t>and</w:t>
      </w:r>
      <w:r>
        <w:t xml:space="preserve"> </w:t>
      </w:r>
      <w:r>
        <w:t>cost.</w:t>
      </w:r>
      <w:r>
        <w:t xml:space="preserve"> </w:t>
      </w:r>
      <w:r>
        <w:t>The</w:t>
      </w:r>
      <w:r>
        <w:t xml:space="preserve"> </w:t>
      </w:r>
      <w:r>
        <w:t>Project</w:t>
      </w:r>
      <w:r>
        <w:t xml:space="preserve"> </w:t>
      </w:r>
      <w:r>
        <w:t>Manager</w:t>
      </w:r>
      <w:r>
        <w:t xml:space="preserve"> </w:t>
      </w:r>
      <w:r>
        <w:t>will</w:t>
      </w:r>
      <w:r>
        <w:t xml:space="preserve"> </w:t>
      </w:r>
      <w:r>
        <w:t>liaise</w:t>
      </w:r>
      <w:r>
        <w:t xml:space="preserve"> </w:t>
      </w:r>
      <w:r>
        <w:t>and</w:t>
      </w:r>
      <w:r>
        <w:t xml:space="preserve"> </w:t>
      </w:r>
      <w:r>
        <w:t>work</w:t>
      </w:r>
      <w:r>
        <w:t xml:space="preserve"> </w:t>
      </w:r>
      <w:r>
        <w:t>closely</w:t>
      </w:r>
      <w:r>
        <w:t xml:space="preserve"> </w:t>
      </w:r>
      <w:r>
        <w:t>with</w:t>
      </w:r>
      <w:r>
        <w:t xml:space="preserve"> </w:t>
      </w:r>
      <w:r>
        <w:t>all</w:t>
      </w:r>
      <w:r>
        <w:t xml:space="preserve"> </w:t>
      </w:r>
      <w:r>
        <w:t>partner</w:t>
      </w:r>
      <w:r>
        <w:t xml:space="preserve"> </w:t>
      </w:r>
      <w:r>
        <w:t>institutions</w:t>
      </w:r>
      <w:r>
        <w:t xml:space="preserve"> </w:t>
      </w:r>
      <w:r>
        <w:t>to</w:t>
      </w:r>
      <w:r>
        <w:t xml:space="preserve"> </w:t>
      </w:r>
      <w:r>
        <w:t>link</w:t>
      </w:r>
      <w:r>
        <w:t xml:space="preserve"> </w:t>
      </w:r>
      <w:r>
        <w:t>the</w:t>
      </w:r>
      <w:r>
        <w:t xml:space="preserve"> </w:t>
      </w:r>
      <w:r>
        <w:t>project</w:t>
      </w:r>
      <w:r>
        <w:t xml:space="preserve"> </w:t>
      </w:r>
      <w:r>
        <w:t>with</w:t>
      </w:r>
      <w:r>
        <w:t xml:space="preserve"> </w:t>
      </w:r>
      <w:r>
        <w:t>complementary</w:t>
      </w:r>
      <w:r>
        <w:t xml:space="preserve"> </w:t>
      </w:r>
      <w:r>
        <w:t>regional</w:t>
      </w:r>
      <w:r>
        <w:t xml:space="preserve"> </w:t>
      </w:r>
      <w:r>
        <w:t>and</w:t>
      </w:r>
      <w:r>
        <w:t xml:space="preserve"> </w:t>
      </w:r>
      <w:r>
        <w:t>national</w:t>
      </w:r>
      <w:r>
        <w:t xml:space="preserve"> </w:t>
      </w:r>
      <w:r>
        <w:t>programs</w:t>
      </w:r>
      <w:r>
        <w:t xml:space="preserve"> </w:t>
      </w:r>
      <w:r>
        <w:t>and</w:t>
      </w:r>
      <w:r>
        <w:t xml:space="preserve"> </w:t>
      </w:r>
      <w:r>
        <w:t>initiatives.</w:t>
      </w:r>
      <w:r>
        <w:t xml:space="preserve"> </w:t>
      </w:r>
      <w:r>
        <w:t>The</w:t>
      </w:r>
      <w:r>
        <w:t xml:space="preserve"> </w:t>
      </w:r>
      <w:r>
        <w:t>Project</w:t>
      </w:r>
      <w:r>
        <w:t xml:space="preserve"> </w:t>
      </w:r>
      <w:r>
        <w:t>Manager</w:t>
      </w:r>
      <w:r>
        <w:t xml:space="preserve"> </w:t>
      </w:r>
      <w:r>
        <w:t>will</w:t>
      </w:r>
      <w:r>
        <w:t xml:space="preserve"> </w:t>
      </w:r>
      <w:r>
        <w:t>be</w:t>
      </w:r>
      <w:r>
        <w:t xml:space="preserve"> </w:t>
      </w:r>
      <w:r>
        <w:t>recruited</w:t>
      </w:r>
      <w:r>
        <w:t xml:space="preserve"> </w:t>
      </w:r>
      <w:r>
        <w:t>using</w:t>
      </w:r>
      <w:r>
        <w:t xml:space="preserve"> </w:t>
      </w:r>
      <w:r>
        <w:t>standard</w:t>
      </w:r>
      <w:r>
        <w:t xml:space="preserve"> </w:t>
      </w:r>
      <w:r>
        <w:t>UNDP</w:t>
      </w:r>
      <w:r>
        <w:t xml:space="preserve"> </w:t>
      </w:r>
      <w:r>
        <w:t>recruitment</w:t>
      </w:r>
      <w:r>
        <w:t xml:space="preserve"> </w:t>
      </w:r>
      <w:r>
        <w:t>procedures.</w:t>
      </w:r>
      <w:r>
        <w:t xml:space="preserve"> </w:t>
      </w:r>
      <w:r>
        <w:t>The</w:t>
      </w:r>
      <w:r>
        <w:t xml:space="preserve"> </w:t>
      </w:r>
      <w:r>
        <w:t>terms</w:t>
      </w:r>
      <w:r>
        <w:t xml:space="preserve"> </w:t>
      </w:r>
      <w:r>
        <w:t>of</w:t>
      </w:r>
      <w:r>
        <w:t xml:space="preserve"> </w:t>
      </w:r>
      <w:r>
        <w:t>reference</w:t>
      </w:r>
      <w:r>
        <w:t xml:space="preserve"> </w:t>
      </w:r>
      <w:r>
        <w:t>for</w:t>
      </w:r>
      <w:r>
        <w:t xml:space="preserve"> </w:t>
      </w:r>
      <w:r>
        <w:t>the</w:t>
      </w:r>
      <w:r>
        <w:t xml:space="preserve"> </w:t>
      </w:r>
      <w:r>
        <w:t>PM</w:t>
      </w:r>
      <w:r>
        <w:t xml:space="preserve"> </w:t>
      </w:r>
      <w:r>
        <w:t>are</w:t>
      </w:r>
      <w:r>
        <w:t xml:space="preserve"> </w:t>
      </w:r>
      <w:r>
        <w:t>detailed</w:t>
      </w:r>
      <w:r>
        <w:t xml:space="preserve"> </w:t>
      </w:r>
      <w:r>
        <w:t>in</w:t>
      </w:r>
      <w:r>
        <w:t xml:space="preserve"> </w:t>
      </w:r>
      <w:r>
        <w:t>Annex</w:t>
      </w:r>
      <w:r>
        <w:t xml:space="preserve"> </w:t>
      </w:r>
      <w:r>
        <w:t>6.</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35"/>
        </w:numPr>
        <w:spacing w:after="24" w:line="250" w:lineRule="auto"/>
        <w:ind w:right="0" w:hanging="720"/>
      </w:pPr>
      <w:r>
        <w:rPr>
          <w:u w:val="single" w:color="000000"/>
        </w:rPr>
        <w:t>The</w:t>
      </w:r>
      <w:r>
        <w:rPr>
          <w:u w:val="single" w:color="000000"/>
        </w:rPr>
        <w:t xml:space="preserve"> </w:t>
      </w:r>
      <w:r>
        <w:rPr>
          <w:u w:val="single" w:color="000000"/>
        </w:rPr>
        <w:t>National</w:t>
      </w:r>
      <w:r>
        <w:rPr>
          <w:u w:val="single" w:color="000000"/>
        </w:rPr>
        <w:t xml:space="preserve"> </w:t>
      </w:r>
      <w:r>
        <w:rPr>
          <w:u w:val="single" w:color="000000"/>
        </w:rPr>
        <w:t>Project</w:t>
      </w:r>
      <w:r>
        <w:rPr>
          <w:u w:val="single" w:color="000000"/>
        </w:rPr>
        <w:t xml:space="preserve"> </w:t>
      </w:r>
      <w:r>
        <w:rPr>
          <w:u w:val="single" w:color="000000"/>
        </w:rPr>
        <w:t>Management</w:t>
      </w:r>
      <w:r>
        <w:rPr>
          <w:u w:val="single" w:color="000000"/>
        </w:rPr>
        <w:t xml:space="preserve"> </w:t>
      </w:r>
      <w:r>
        <w:rPr>
          <w:u w:val="single" w:color="000000"/>
        </w:rPr>
        <w:t>Unit</w:t>
      </w:r>
      <w:r>
        <w:t xml:space="preserve"> </w:t>
      </w:r>
      <w:r>
        <w:t>(PMU)</w:t>
      </w:r>
      <w:r>
        <w:t xml:space="preserve"> </w:t>
      </w:r>
      <w:r>
        <w:t>will</w:t>
      </w:r>
      <w:r>
        <w:t xml:space="preserve"> </w:t>
      </w:r>
      <w:r>
        <w:t>consist</w:t>
      </w:r>
      <w:r>
        <w:t xml:space="preserve"> </w:t>
      </w:r>
      <w:r>
        <w:t>of</w:t>
      </w:r>
      <w:r>
        <w:t xml:space="preserve"> </w:t>
      </w:r>
      <w:r>
        <w:t>six</w:t>
      </w:r>
      <w:r>
        <w:t xml:space="preserve"> </w:t>
      </w:r>
      <w:r>
        <w:t>staff:</w:t>
      </w:r>
      <w:r>
        <w:t xml:space="preserve"> </w:t>
      </w:r>
    </w:p>
    <w:p w:rsidR="005C0082" w:rsidRDefault="00E47B8B">
      <w:pPr>
        <w:numPr>
          <w:ilvl w:val="2"/>
          <w:numId w:val="36"/>
        </w:numPr>
        <w:ind w:right="0" w:hanging="409"/>
      </w:pPr>
      <w:r>
        <w:t>The</w:t>
      </w:r>
      <w:r>
        <w:t xml:space="preserve"> </w:t>
      </w:r>
      <w:r>
        <w:t>National</w:t>
      </w:r>
      <w:r>
        <w:t xml:space="preserve"> </w:t>
      </w:r>
      <w:r>
        <w:t>Project</w:t>
      </w:r>
      <w:r>
        <w:t xml:space="preserve"> </w:t>
      </w:r>
      <w:r>
        <w:t>Manager</w:t>
      </w:r>
      <w:r>
        <w:t xml:space="preserve"> </w:t>
      </w:r>
      <w:r>
        <w:t>(PM)</w:t>
      </w:r>
      <w:r>
        <w:t xml:space="preserve">  </w:t>
      </w:r>
    </w:p>
    <w:p w:rsidR="005C0082" w:rsidRDefault="00E47B8B">
      <w:pPr>
        <w:numPr>
          <w:ilvl w:val="2"/>
          <w:numId w:val="36"/>
        </w:numPr>
        <w:ind w:right="0" w:hanging="409"/>
      </w:pPr>
      <w:r>
        <w:t>Accountant</w:t>
      </w:r>
      <w:r>
        <w:t xml:space="preserve"> </w:t>
      </w:r>
      <w:r>
        <w:t>Officer</w:t>
      </w:r>
      <w:r>
        <w:t xml:space="preserve"> </w:t>
      </w:r>
    </w:p>
    <w:p w:rsidR="005C0082" w:rsidRDefault="00E47B8B">
      <w:pPr>
        <w:numPr>
          <w:ilvl w:val="2"/>
          <w:numId w:val="36"/>
        </w:numPr>
        <w:ind w:right="0" w:hanging="409"/>
      </w:pPr>
      <w:r>
        <w:t>Administration/Procurement</w:t>
      </w:r>
      <w:r>
        <w:t xml:space="preserve"> </w:t>
      </w:r>
      <w:r>
        <w:t>Officer</w:t>
      </w:r>
      <w:r>
        <w:t xml:space="preserve"> </w:t>
      </w:r>
    </w:p>
    <w:p w:rsidR="005C0082" w:rsidRDefault="00E47B8B">
      <w:pPr>
        <w:numPr>
          <w:ilvl w:val="2"/>
          <w:numId w:val="36"/>
        </w:numPr>
        <w:ind w:right="0" w:hanging="409"/>
      </w:pPr>
      <w:r>
        <w:t>Three</w:t>
      </w:r>
      <w:r>
        <w:t xml:space="preserve"> </w:t>
      </w:r>
      <w:r>
        <w:t>(3)</w:t>
      </w:r>
      <w:r>
        <w:t xml:space="preserve"> </w:t>
      </w:r>
      <w:r>
        <w:t>Regional</w:t>
      </w:r>
      <w:r>
        <w:t xml:space="preserve"> </w:t>
      </w:r>
      <w:r>
        <w:t>Coordinators;</w:t>
      </w:r>
      <w:r>
        <w:t xml:space="preserve"> </w:t>
      </w:r>
      <w:r>
        <w:t>each</w:t>
      </w:r>
      <w:r>
        <w:t xml:space="preserve"> </w:t>
      </w:r>
      <w:r>
        <w:t>regional</w:t>
      </w:r>
      <w:r>
        <w:t xml:space="preserve"> </w:t>
      </w:r>
      <w:r>
        <w:t>coordinator</w:t>
      </w:r>
      <w:r>
        <w:t xml:space="preserve"> </w:t>
      </w:r>
      <w:r>
        <w:t>will</w:t>
      </w:r>
      <w:r>
        <w:t xml:space="preserve"> </w:t>
      </w:r>
      <w:r>
        <w:t>be</w:t>
      </w:r>
      <w:r>
        <w:t xml:space="preserve"> </w:t>
      </w:r>
      <w:r>
        <w:t>responsible</w:t>
      </w:r>
      <w:r>
        <w:t xml:space="preserve"> </w:t>
      </w:r>
      <w:r>
        <w:t>for</w:t>
      </w:r>
      <w:r>
        <w:t xml:space="preserve"> </w:t>
      </w:r>
      <w:r>
        <w:t>the</w:t>
      </w:r>
      <w:r>
        <w:t xml:space="preserve"> </w:t>
      </w:r>
      <w:r>
        <w:t>regions</w:t>
      </w:r>
      <w:r>
        <w:t xml:space="preserve"> </w:t>
      </w:r>
      <w:r>
        <w:t>as</w:t>
      </w:r>
      <w:r>
        <w:t xml:space="preserve"> </w:t>
      </w:r>
      <w:r>
        <w:t>follows</w:t>
      </w:r>
      <w:r>
        <w:t xml:space="preserve"> </w:t>
      </w:r>
      <w:r>
        <w:t>(OshikotoandOhangwena,</w:t>
      </w:r>
      <w:r>
        <w:t xml:space="preserve"> </w:t>
      </w:r>
      <w:r>
        <w:t>Oshana</w:t>
      </w:r>
      <w:r>
        <w:t xml:space="preserve"> </w:t>
      </w:r>
      <w:r>
        <w:t>and</w:t>
      </w:r>
      <w:r>
        <w:t xml:space="preserve"> </w:t>
      </w:r>
      <w:r>
        <w:t>Omusati;Kavango</w:t>
      </w:r>
      <w:r>
        <w:t xml:space="preserve"> </w:t>
      </w:r>
      <w:r>
        <w:t>East</w:t>
      </w:r>
      <w:r>
        <w:t xml:space="preserve"> </w:t>
      </w:r>
      <w:r>
        <w:t>and</w:t>
      </w:r>
      <w:r>
        <w:t xml:space="preserve"> </w:t>
      </w:r>
      <w:r>
        <w:t>Kavango</w:t>
      </w:r>
      <w:r>
        <w:t xml:space="preserve"> </w:t>
      </w:r>
      <w:r>
        <w:t>West),</w:t>
      </w:r>
      <w:r>
        <w:t xml:space="preserve"> </w:t>
      </w:r>
      <w:r>
        <w:t>six</w:t>
      </w:r>
      <w:r>
        <w:t xml:space="preserve"> </w:t>
      </w:r>
      <w:r>
        <w:t>(6)</w:t>
      </w:r>
      <w:r>
        <w:t xml:space="preserve"> </w:t>
      </w:r>
      <w:r>
        <w:t>communities),</w:t>
      </w:r>
      <w:r>
        <w:t xml:space="preserve"> </w:t>
      </w:r>
      <w:r>
        <w:t>based</w:t>
      </w:r>
      <w:r>
        <w:t xml:space="preserve"> </w:t>
      </w:r>
      <w:r>
        <w:t>in</w:t>
      </w:r>
      <w:r>
        <w:t xml:space="preserve"> </w:t>
      </w:r>
      <w:r>
        <w:t>one</w:t>
      </w:r>
      <w:r>
        <w:t xml:space="preserve"> </w:t>
      </w:r>
      <w:r>
        <w:t>of</w:t>
      </w:r>
      <w:r>
        <w:t xml:space="preserve"> </w:t>
      </w:r>
      <w:r>
        <w:t>the</w:t>
      </w:r>
      <w:r>
        <w:t xml:space="preserve"> </w:t>
      </w:r>
      <w:r>
        <w:t>three</w:t>
      </w:r>
      <w:r>
        <w:t xml:space="preserve"> </w:t>
      </w:r>
      <w:r>
        <w:t>clusters</w:t>
      </w:r>
      <w:r>
        <w:t xml:space="preserve"> </w:t>
      </w:r>
      <w:r>
        <w:t>of</w:t>
      </w:r>
      <w:r>
        <w:t xml:space="preserve"> </w:t>
      </w:r>
      <w:r>
        <w:t>her/his</w:t>
      </w:r>
      <w:r>
        <w:t xml:space="preserve"> </w:t>
      </w:r>
      <w:r>
        <w:t>responsibility.</w:t>
      </w:r>
      <w:r>
        <w:t xml:space="preserve">  </w:t>
      </w:r>
      <w:r>
        <w:t>Each</w:t>
      </w:r>
      <w:r>
        <w:t xml:space="preserve"> </w:t>
      </w:r>
      <w:r>
        <w:t>regional</w:t>
      </w:r>
      <w:r>
        <w:t xml:space="preserve"> </w:t>
      </w:r>
      <w:r>
        <w:t>coordinator</w:t>
      </w:r>
      <w:r>
        <w:t xml:space="preserve"> </w:t>
      </w:r>
      <w:r>
        <w:t>will</w:t>
      </w:r>
      <w:r>
        <w:t xml:space="preserve"> </w:t>
      </w:r>
      <w:r>
        <w:t>be</w:t>
      </w:r>
      <w:r>
        <w:t xml:space="preserve"> </w:t>
      </w:r>
      <w:r>
        <w:t>recruited</w:t>
      </w:r>
      <w:r>
        <w:t xml:space="preserve"> </w:t>
      </w:r>
      <w:r>
        <w:t>competitively.</w:t>
      </w:r>
      <w:r>
        <w:t xml:space="preserve"> </w:t>
      </w:r>
    </w:p>
    <w:p w:rsidR="005C0082" w:rsidRDefault="00E47B8B">
      <w:pPr>
        <w:spacing w:after="13" w:line="259" w:lineRule="auto"/>
        <w:ind w:left="1440" w:right="0" w:firstLine="0"/>
        <w:jc w:val="left"/>
      </w:pPr>
      <w:r>
        <w:t xml:space="preserve"> </w:t>
      </w:r>
    </w:p>
    <w:p w:rsidR="005C0082" w:rsidRDefault="00E47B8B">
      <w:pPr>
        <w:numPr>
          <w:ilvl w:val="0"/>
          <w:numId w:val="35"/>
        </w:numPr>
        <w:ind w:right="0" w:hanging="720"/>
      </w:pPr>
      <w:r>
        <w:t>Under</w:t>
      </w:r>
      <w:r>
        <w:t xml:space="preserve"> </w:t>
      </w:r>
      <w:r>
        <w:t>the</w:t>
      </w:r>
      <w:r>
        <w:t xml:space="preserve"> </w:t>
      </w:r>
      <w:r>
        <w:t>supervision</w:t>
      </w:r>
      <w:r>
        <w:t xml:space="preserve"> </w:t>
      </w:r>
      <w:r>
        <w:t>of</w:t>
      </w:r>
      <w:r>
        <w:t xml:space="preserve"> </w:t>
      </w:r>
      <w:r>
        <w:t>the</w:t>
      </w:r>
      <w:r>
        <w:t xml:space="preserve"> </w:t>
      </w:r>
      <w:r>
        <w:t>PSC,</w:t>
      </w:r>
      <w:r>
        <w:t xml:space="preserve"> </w:t>
      </w:r>
      <w:r>
        <w:t>the</w:t>
      </w:r>
      <w:r>
        <w:t xml:space="preserve"> </w:t>
      </w:r>
      <w:r>
        <w:t>PMU</w:t>
      </w:r>
      <w:r>
        <w:t xml:space="preserve"> </w:t>
      </w:r>
      <w:r>
        <w:t>has</w:t>
      </w:r>
      <w:r>
        <w:t xml:space="preserve"> </w:t>
      </w:r>
      <w:r>
        <w:t>the</w:t>
      </w:r>
      <w:r>
        <w:t xml:space="preserve"> </w:t>
      </w:r>
      <w:r>
        <w:t>following</w:t>
      </w:r>
      <w:r>
        <w:t xml:space="preserve"> </w:t>
      </w:r>
      <w:r>
        <w:t>main</w:t>
      </w:r>
      <w:r>
        <w:t xml:space="preserve"> </w:t>
      </w:r>
      <w:r>
        <w:t>responsibilities:</w:t>
      </w:r>
      <w:r>
        <w:t xml:space="preserve"> </w:t>
      </w:r>
    </w:p>
    <w:p w:rsidR="005C0082" w:rsidRDefault="00E47B8B">
      <w:pPr>
        <w:numPr>
          <w:ilvl w:val="2"/>
          <w:numId w:val="37"/>
        </w:numPr>
        <w:ind w:right="0" w:hanging="360"/>
      </w:pPr>
      <w:r>
        <w:t>Coordination</w:t>
      </w:r>
      <w:r>
        <w:t xml:space="preserve"> </w:t>
      </w:r>
      <w:r>
        <w:t>and</w:t>
      </w:r>
      <w:r>
        <w:t xml:space="preserve"> </w:t>
      </w:r>
      <w:r>
        <w:t>management</w:t>
      </w:r>
      <w:r>
        <w:t xml:space="preserve"> </w:t>
      </w:r>
      <w:r>
        <w:t>of</w:t>
      </w:r>
      <w:r>
        <w:t xml:space="preserve"> </w:t>
      </w:r>
      <w:r>
        <w:t>the</w:t>
      </w:r>
      <w:r>
        <w:t xml:space="preserve"> </w:t>
      </w:r>
      <w:r>
        <w:t>project</w:t>
      </w:r>
      <w:r>
        <w:t xml:space="preserve"> </w:t>
      </w:r>
      <w:r>
        <w:t>and</w:t>
      </w:r>
      <w:r>
        <w:t xml:space="preserve"> </w:t>
      </w:r>
      <w:r>
        <w:t>its</w:t>
      </w:r>
      <w:r>
        <w:t xml:space="preserve"> </w:t>
      </w:r>
      <w:r>
        <w:t>six</w:t>
      </w:r>
      <w:r>
        <w:t xml:space="preserve"> </w:t>
      </w:r>
      <w:r>
        <w:t>regional</w:t>
      </w:r>
      <w:r>
        <w:t xml:space="preserve"> </w:t>
      </w:r>
      <w:r>
        <w:t>‘sub</w:t>
      </w:r>
      <w:r>
        <w:t>‐</w:t>
      </w:r>
      <w:r>
        <w:t>projects’;</w:t>
      </w:r>
      <w:r>
        <w:t xml:space="preserve"> </w:t>
      </w:r>
    </w:p>
    <w:p w:rsidR="005C0082" w:rsidRDefault="00E47B8B">
      <w:pPr>
        <w:numPr>
          <w:ilvl w:val="2"/>
          <w:numId w:val="37"/>
        </w:numPr>
        <w:ind w:right="0" w:hanging="360"/>
      </w:pPr>
      <w:r>
        <w:t>Developing</w:t>
      </w:r>
      <w:r>
        <w:t xml:space="preserve"> </w:t>
      </w:r>
      <w:r>
        <w:t>work</w:t>
      </w:r>
      <w:r>
        <w:t xml:space="preserve"> </w:t>
      </w:r>
      <w:r>
        <w:t>plans</w:t>
      </w:r>
      <w:r>
        <w:t xml:space="preserve"> </w:t>
      </w:r>
      <w:r>
        <w:t>and</w:t>
      </w:r>
      <w:r>
        <w:t xml:space="preserve"> </w:t>
      </w:r>
      <w:r>
        <w:t>consolidated</w:t>
      </w:r>
      <w:r>
        <w:t xml:space="preserve"> </w:t>
      </w:r>
      <w:r>
        <w:t>annual</w:t>
      </w:r>
      <w:r>
        <w:t xml:space="preserve"> </w:t>
      </w:r>
      <w:r>
        <w:t>budgets;</w:t>
      </w:r>
      <w:r>
        <w:t xml:space="preserve"> </w:t>
      </w:r>
    </w:p>
    <w:p w:rsidR="005C0082" w:rsidRDefault="00E47B8B">
      <w:pPr>
        <w:numPr>
          <w:ilvl w:val="2"/>
          <w:numId w:val="37"/>
        </w:numPr>
        <w:ind w:right="0" w:hanging="360"/>
      </w:pPr>
      <w:r>
        <w:t>Preparation</w:t>
      </w:r>
      <w:r>
        <w:t xml:space="preserve"> </w:t>
      </w:r>
      <w:r>
        <w:t>of</w:t>
      </w:r>
      <w:r>
        <w:t xml:space="preserve"> </w:t>
      </w:r>
      <w:r>
        <w:t>technical</w:t>
      </w:r>
      <w:r>
        <w:t xml:space="preserve"> </w:t>
      </w:r>
      <w:r>
        <w:t>reports</w:t>
      </w:r>
      <w:r>
        <w:t xml:space="preserve"> </w:t>
      </w:r>
      <w:r>
        <w:t>and</w:t>
      </w:r>
      <w:r>
        <w:t xml:space="preserve"> </w:t>
      </w:r>
      <w:r>
        <w:t>periodic</w:t>
      </w:r>
      <w:r>
        <w:t xml:space="preserve"> </w:t>
      </w:r>
      <w:r>
        <w:t>financial</w:t>
      </w:r>
      <w:r>
        <w:t xml:space="preserve"> </w:t>
      </w:r>
      <w:r>
        <w:t>reports;</w:t>
      </w:r>
      <w:r>
        <w:t xml:space="preserve"> </w:t>
      </w:r>
    </w:p>
    <w:p w:rsidR="005C0082" w:rsidRDefault="00E47B8B">
      <w:pPr>
        <w:numPr>
          <w:ilvl w:val="2"/>
          <w:numId w:val="37"/>
        </w:numPr>
        <w:spacing w:after="27"/>
        <w:ind w:right="0" w:hanging="360"/>
      </w:pPr>
      <w:r>
        <w:t>Managing</w:t>
      </w:r>
      <w:r>
        <w:t xml:space="preserve"> </w:t>
      </w:r>
      <w:r>
        <w:t>relationships</w:t>
      </w:r>
      <w:r>
        <w:t xml:space="preserve"> </w:t>
      </w:r>
      <w:r>
        <w:t>with</w:t>
      </w:r>
      <w:r>
        <w:t xml:space="preserve"> </w:t>
      </w:r>
      <w:r>
        <w:t>donors</w:t>
      </w:r>
      <w:r>
        <w:t xml:space="preserve"> </w:t>
      </w:r>
      <w:r>
        <w:t>and</w:t>
      </w:r>
      <w:r>
        <w:t xml:space="preserve"> </w:t>
      </w:r>
      <w:r>
        <w:t>project</w:t>
      </w:r>
      <w:r>
        <w:t xml:space="preserve"> </w:t>
      </w:r>
      <w:r>
        <w:t>partners</w:t>
      </w:r>
      <w:r>
        <w:t xml:space="preserve"> </w:t>
      </w:r>
      <w:r>
        <w:t>and</w:t>
      </w:r>
      <w:r>
        <w:t xml:space="preserve"> </w:t>
      </w:r>
      <w:r>
        <w:t>monitoring</w:t>
      </w:r>
      <w:r>
        <w:t xml:space="preserve"> </w:t>
      </w:r>
      <w:r>
        <w:t>the</w:t>
      </w:r>
      <w:r>
        <w:t xml:space="preserve"> </w:t>
      </w:r>
      <w:r>
        <w:t>implementation</w:t>
      </w:r>
      <w:r>
        <w:t xml:space="preserve"> </w:t>
      </w:r>
      <w:r>
        <w:t>of</w:t>
      </w:r>
      <w:r>
        <w:t xml:space="preserve"> </w:t>
      </w:r>
      <w:r>
        <w:t>co</w:t>
      </w:r>
      <w:r>
        <w:t>‐</w:t>
      </w:r>
      <w:r>
        <w:t>financing</w:t>
      </w:r>
      <w:r>
        <w:t xml:space="preserve"> </w:t>
      </w:r>
      <w:r>
        <w:t>arrangements;</w:t>
      </w:r>
      <w:r>
        <w:t xml:space="preserve"> </w:t>
      </w:r>
    </w:p>
    <w:p w:rsidR="005C0082" w:rsidRDefault="00E47B8B">
      <w:pPr>
        <w:numPr>
          <w:ilvl w:val="2"/>
          <w:numId w:val="37"/>
        </w:numPr>
        <w:ind w:right="0" w:hanging="360"/>
      </w:pPr>
      <w:r>
        <w:t>Supporting</w:t>
      </w:r>
      <w:r>
        <w:t xml:space="preserve"> </w:t>
      </w:r>
      <w:r>
        <w:t>the</w:t>
      </w:r>
      <w:r>
        <w:t xml:space="preserve"> </w:t>
      </w:r>
      <w:r>
        <w:t>strategic</w:t>
      </w:r>
      <w:r>
        <w:t xml:space="preserve"> </w:t>
      </w:r>
      <w:r>
        <w:t>partners</w:t>
      </w:r>
      <w:r>
        <w:t xml:space="preserve"> </w:t>
      </w:r>
      <w:r>
        <w:t>of</w:t>
      </w:r>
      <w:r>
        <w:t xml:space="preserve"> </w:t>
      </w:r>
      <w:r>
        <w:t>the</w:t>
      </w:r>
      <w:r>
        <w:t xml:space="preserve"> </w:t>
      </w:r>
      <w:r>
        <w:t>PSC;</w:t>
      </w:r>
      <w:r>
        <w:t xml:space="preserve"> </w:t>
      </w:r>
    </w:p>
    <w:p w:rsidR="005C0082" w:rsidRDefault="00E47B8B">
      <w:pPr>
        <w:numPr>
          <w:ilvl w:val="2"/>
          <w:numId w:val="37"/>
        </w:numPr>
        <w:ind w:right="0" w:hanging="360"/>
      </w:pPr>
      <w:r>
        <w:t>Capacity</w:t>
      </w:r>
      <w:r>
        <w:t xml:space="preserve"> </w:t>
      </w:r>
      <w:r>
        <w:t>building</w:t>
      </w:r>
      <w:r>
        <w:t xml:space="preserve"> </w:t>
      </w:r>
      <w:r>
        <w:t>of</w:t>
      </w:r>
      <w:r>
        <w:t xml:space="preserve"> </w:t>
      </w:r>
      <w:r>
        <w:t>stakeholders;</w:t>
      </w:r>
      <w:r>
        <w:t xml:space="preserve"> </w:t>
      </w:r>
    </w:p>
    <w:p w:rsidR="005C0082" w:rsidRDefault="00E47B8B">
      <w:pPr>
        <w:numPr>
          <w:ilvl w:val="2"/>
          <w:numId w:val="37"/>
        </w:numPr>
        <w:ind w:right="0" w:hanging="360"/>
      </w:pPr>
      <w:r>
        <w:t>Monitoring</w:t>
      </w:r>
      <w:r>
        <w:t xml:space="preserve"> </w:t>
      </w:r>
      <w:r>
        <w:t>and</w:t>
      </w:r>
      <w:r>
        <w:t xml:space="preserve"> </w:t>
      </w:r>
      <w:r>
        <w:t>evaluation</w:t>
      </w:r>
      <w:r>
        <w:t xml:space="preserve"> </w:t>
      </w:r>
      <w:r>
        <w:t>of</w:t>
      </w:r>
      <w:r>
        <w:t xml:space="preserve"> </w:t>
      </w:r>
      <w:r>
        <w:t>project</w:t>
      </w:r>
      <w:r>
        <w:t xml:space="preserve"> </w:t>
      </w:r>
      <w:r>
        <w:t>activities;</w:t>
      </w:r>
      <w:r>
        <w:t xml:space="preserve"> </w:t>
      </w:r>
    </w:p>
    <w:p w:rsidR="005C0082" w:rsidRDefault="00E47B8B">
      <w:pPr>
        <w:numPr>
          <w:ilvl w:val="2"/>
          <w:numId w:val="37"/>
        </w:numPr>
        <w:ind w:right="0" w:hanging="360"/>
      </w:pPr>
      <w:r>
        <w:t>Policy</w:t>
      </w:r>
      <w:r>
        <w:t xml:space="preserve"> </w:t>
      </w:r>
      <w:r>
        <w:t>analysis</w:t>
      </w:r>
      <w:r>
        <w:t xml:space="preserve"> </w:t>
      </w:r>
      <w:r>
        <w:t>and</w:t>
      </w:r>
      <w:r>
        <w:t xml:space="preserve"> </w:t>
      </w:r>
      <w:r>
        <w:t>development</w:t>
      </w:r>
      <w:r>
        <w:t xml:space="preserve"> </w:t>
      </w:r>
      <w:r>
        <w:t>strategies</w:t>
      </w:r>
      <w:r>
        <w:t xml:space="preserve"> </w:t>
      </w:r>
      <w:r>
        <w:t>in</w:t>
      </w:r>
      <w:r>
        <w:t xml:space="preserve"> </w:t>
      </w:r>
      <w:r>
        <w:t>the</w:t>
      </w:r>
      <w:r>
        <w:t xml:space="preserve"> </w:t>
      </w:r>
      <w:r>
        <w:t>light</w:t>
      </w:r>
      <w:r>
        <w:t xml:space="preserve"> </w:t>
      </w:r>
      <w:r>
        <w:t>of</w:t>
      </w:r>
      <w:r>
        <w:t xml:space="preserve"> </w:t>
      </w:r>
      <w:r>
        <w:t>the</w:t>
      </w:r>
      <w:r>
        <w:t xml:space="preserve"> </w:t>
      </w:r>
      <w:r>
        <w:t>results</w:t>
      </w:r>
      <w:r>
        <w:t xml:space="preserve"> </w:t>
      </w:r>
      <w:r>
        <w:t>of</w:t>
      </w:r>
      <w:r>
        <w:t xml:space="preserve"> </w:t>
      </w:r>
      <w:r>
        <w:t>the</w:t>
      </w:r>
      <w:r>
        <w:t xml:space="preserve"> </w:t>
      </w:r>
      <w:r>
        <w:t>project;</w:t>
      </w:r>
      <w:r>
        <w:t xml:space="preserve"> </w:t>
      </w:r>
    </w:p>
    <w:p w:rsidR="005C0082" w:rsidRDefault="00E47B8B">
      <w:pPr>
        <w:numPr>
          <w:ilvl w:val="2"/>
          <w:numId w:val="37"/>
        </w:numPr>
        <w:ind w:right="0" w:hanging="360"/>
      </w:pPr>
      <w:r>
        <w:t>The</w:t>
      </w:r>
      <w:r>
        <w:t xml:space="preserve"> </w:t>
      </w:r>
      <w:r>
        <w:t>design</w:t>
      </w:r>
      <w:r>
        <w:t xml:space="preserve"> </w:t>
      </w:r>
      <w:r>
        <w:t>and</w:t>
      </w:r>
      <w:r>
        <w:t xml:space="preserve"> </w:t>
      </w:r>
      <w:r>
        <w:t>implementation</w:t>
      </w:r>
      <w:r>
        <w:t xml:space="preserve"> </w:t>
      </w:r>
      <w:r>
        <w:t>of</w:t>
      </w:r>
      <w:r>
        <w:t xml:space="preserve"> </w:t>
      </w:r>
      <w:r>
        <w:t>a</w:t>
      </w:r>
      <w:r>
        <w:t xml:space="preserve"> </w:t>
      </w:r>
      <w:r>
        <w:t>communication</w:t>
      </w:r>
      <w:r>
        <w:t xml:space="preserve"> </w:t>
      </w:r>
      <w:r>
        <w:t>strategy</w:t>
      </w:r>
      <w:r>
        <w:t xml:space="preserve"> </w:t>
      </w:r>
      <w:r>
        <w:t>for</w:t>
      </w:r>
      <w:r>
        <w:t xml:space="preserve"> </w:t>
      </w:r>
      <w:r>
        <w:t>the</w:t>
      </w:r>
      <w:r>
        <w:t xml:space="preserve"> </w:t>
      </w:r>
      <w:r>
        <w:t>project;</w:t>
      </w:r>
      <w:r>
        <w:t xml:space="preserve">  </w:t>
      </w:r>
    </w:p>
    <w:p w:rsidR="005C0082" w:rsidRDefault="00E47B8B">
      <w:pPr>
        <w:numPr>
          <w:ilvl w:val="2"/>
          <w:numId w:val="37"/>
        </w:numPr>
        <w:ind w:right="0" w:hanging="360"/>
      </w:pPr>
      <w:r>
        <w:t>Resource</w:t>
      </w:r>
      <w:r>
        <w:t xml:space="preserve"> </w:t>
      </w:r>
      <w:r>
        <w:t>mobilization.</w:t>
      </w:r>
      <w:r>
        <w:t xml:space="preserve">  </w:t>
      </w:r>
    </w:p>
    <w:p w:rsidR="005C0082" w:rsidRDefault="00E47B8B">
      <w:pPr>
        <w:spacing w:after="0" w:line="259" w:lineRule="auto"/>
        <w:ind w:left="0" w:right="0" w:firstLine="0"/>
        <w:jc w:val="left"/>
      </w:pPr>
      <w:r>
        <w:t xml:space="preserve"> </w:t>
      </w:r>
    </w:p>
    <w:p w:rsidR="005C0082" w:rsidRDefault="00E47B8B">
      <w:pPr>
        <w:spacing w:after="12" w:line="259" w:lineRule="auto"/>
        <w:ind w:left="0" w:right="0" w:firstLine="0"/>
        <w:jc w:val="left"/>
      </w:pPr>
      <w:r>
        <w:t xml:space="preserve"> </w:t>
      </w:r>
    </w:p>
    <w:p w:rsidR="005C0082" w:rsidRDefault="00E47B8B">
      <w:pPr>
        <w:numPr>
          <w:ilvl w:val="0"/>
          <w:numId w:val="35"/>
        </w:numPr>
        <w:spacing w:after="36"/>
        <w:ind w:right="0" w:hanging="720"/>
      </w:pPr>
      <w:r>
        <w:t>The</w:t>
      </w:r>
      <w:r>
        <w:t xml:space="preserve"> </w:t>
      </w:r>
      <w:r>
        <w:t>composition</w:t>
      </w:r>
      <w:r>
        <w:t xml:space="preserve"> </w:t>
      </w:r>
      <w:r>
        <w:t>of</w:t>
      </w:r>
      <w:r>
        <w:t xml:space="preserve"> </w:t>
      </w:r>
      <w:r>
        <w:t>the</w:t>
      </w:r>
      <w:r>
        <w:t xml:space="preserve"> </w:t>
      </w:r>
      <w:r>
        <w:t>steering</w:t>
      </w:r>
      <w:r>
        <w:t xml:space="preserve"> </w:t>
      </w:r>
      <w:r>
        <w:t>committee</w:t>
      </w:r>
      <w:r>
        <w:t xml:space="preserve"> </w:t>
      </w:r>
      <w:r>
        <w:t>will</w:t>
      </w:r>
      <w:r>
        <w:t xml:space="preserve"> </w:t>
      </w:r>
      <w:r>
        <w:t>be</w:t>
      </w:r>
      <w:r>
        <w:t xml:space="preserve"> </w:t>
      </w:r>
      <w:r>
        <w:t>as</w:t>
      </w:r>
      <w:r>
        <w:t xml:space="preserve"> </w:t>
      </w:r>
      <w:r>
        <w:t>follows:</w:t>
      </w:r>
      <w:r>
        <w:t xml:space="preserve"> </w:t>
      </w:r>
    </w:p>
    <w:p w:rsidR="005C0082" w:rsidRDefault="00E47B8B">
      <w:pPr>
        <w:numPr>
          <w:ilvl w:val="1"/>
          <w:numId w:val="35"/>
        </w:numPr>
        <w:ind w:right="0" w:hanging="360"/>
      </w:pPr>
      <w:r>
        <w:t>1</w:t>
      </w:r>
      <w:r>
        <w:t xml:space="preserve"> </w:t>
      </w:r>
      <w:r>
        <w:t>representative</w:t>
      </w:r>
      <w:r>
        <w:t xml:space="preserve"> </w:t>
      </w:r>
      <w:r>
        <w:t>from</w:t>
      </w:r>
      <w:r>
        <w:t xml:space="preserve"> </w:t>
      </w:r>
      <w:r>
        <w:t>MET</w:t>
      </w:r>
      <w:r>
        <w:t xml:space="preserve"> </w:t>
      </w:r>
    </w:p>
    <w:p w:rsidR="005C0082" w:rsidRDefault="00E47B8B">
      <w:pPr>
        <w:numPr>
          <w:ilvl w:val="1"/>
          <w:numId w:val="35"/>
        </w:numPr>
        <w:ind w:right="0" w:hanging="360"/>
      </w:pPr>
      <w:r>
        <w:t>1</w:t>
      </w:r>
      <w:r>
        <w:t xml:space="preserve"> </w:t>
      </w:r>
      <w:r>
        <w:t>MoF</w:t>
      </w:r>
      <w:r>
        <w:t xml:space="preserve"> </w:t>
      </w:r>
      <w:r>
        <w:t>representative</w:t>
      </w:r>
      <w: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1</w:t>
      </w:r>
      <w:r>
        <w:t xml:space="preserve"> </w:t>
      </w:r>
      <w:r>
        <w:t>MoE</w:t>
      </w:r>
      <w:r>
        <w:t xml:space="preserve"> </w:t>
      </w:r>
      <w:r>
        <w:t>representative</w:t>
      </w:r>
      <w:r>
        <w:t xml:space="preserve"> </w:t>
      </w:r>
    </w:p>
    <w:p w:rsidR="005C0082" w:rsidRDefault="00E47B8B">
      <w:pPr>
        <w:numPr>
          <w:ilvl w:val="1"/>
          <w:numId w:val="35"/>
        </w:numPr>
        <w:ind w:right="0" w:hanging="360"/>
      </w:pPr>
      <w:r>
        <w:t>1</w:t>
      </w:r>
      <w:r>
        <w:t xml:space="preserve"> </w:t>
      </w:r>
      <w:r>
        <w:t>MFMR</w:t>
      </w:r>
      <w:r>
        <w:t xml:space="preserve"> </w:t>
      </w:r>
      <w:r>
        <w:t>representative</w:t>
      </w:r>
      <w:r>
        <w:t xml:space="preserve"> </w:t>
      </w:r>
    </w:p>
    <w:p w:rsidR="005C0082" w:rsidRDefault="00E47B8B">
      <w:pPr>
        <w:numPr>
          <w:ilvl w:val="1"/>
          <w:numId w:val="35"/>
        </w:numPr>
        <w:ind w:right="0" w:hanging="360"/>
      </w:pPr>
      <w:r>
        <w:lastRenderedPageBreak/>
        <w:t>1</w:t>
      </w:r>
      <w:r>
        <w:t xml:space="preserve"> </w:t>
      </w:r>
      <w:r>
        <w:t>MAWF</w:t>
      </w:r>
      <w:r>
        <w:t>‐</w:t>
      </w:r>
      <w:r>
        <w:t>DEES</w:t>
      </w:r>
      <w:r>
        <w:t xml:space="preserve"> </w:t>
      </w:r>
      <w:r>
        <w:t>representative</w:t>
      </w:r>
      <w:r>
        <w:t xml:space="preserve"> </w:t>
      </w:r>
    </w:p>
    <w:p w:rsidR="005C0082" w:rsidRDefault="00E47B8B">
      <w:pPr>
        <w:numPr>
          <w:ilvl w:val="1"/>
          <w:numId w:val="35"/>
        </w:numPr>
        <w:ind w:right="0" w:hanging="360"/>
      </w:pPr>
      <w:r>
        <w:t>1</w:t>
      </w:r>
      <w:r>
        <w:t xml:space="preserve"> </w:t>
      </w:r>
      <w:r>
        <w:t>UNDP</w:t>
      </w:r>
      <w:r>
        <w:t xml:space="preserve"> </w:t>
      </w:r>
    </w:p>
    <w:p w:rsidR="005C0082" w:rsidRDefault="00E47B8B">
      <w:pPr>
        <w:numPr>
          <w:ilvl w:val="1"/>
          <w:numId w:val="35"/>
        </w:numPr>
        <w:ind w:right="0" w:hanging="360"/>
      </w:pPr>
      <w:r>
        <w:t>1</w:t>
      </w:r>
      <w:r>
        <w:t xml:space="preserve"> </w:t>
      </w:r>
      <w:r>
        <w:t>NNFU</w:t>
      </w:r>
      <w:r>
        <w:t xml:space="preserve"> </w:t>
      </w:r>
      <w:r>
        <w:t>representative</w:t>
      </w:r>
      <w:r>
        <w:t xml:space="preserve">  </w:t>
      </w:r>
    </w:p>
    <w:p w:rsidR="005C0082" w:rsidRDefault="00E47B8B">
      <w:pPr>
        <w:numPr>
          <w:ilvl w:val="1"/>
          <w:numId w:val="35"/>
        </w:numPr>
        <w:ind w:right="0" w:hanging="360"/>
      </w:pPr>
      <w:r>
        <w:t>1</w:t>
      </w:r>
      <w:r>
        <w:t xml:space="preserve"> </w:t>
      </w:r>
      <w:r>
        <w:t>RC</w:t>
      </w:r>
      <w:r>
        <w:t xml:space="preserve"> </w:t>
      </w:r>
      <w:r>
        <w:t>representative</w:t>
      </w:r>
      <w:r>
        <w:t xml:space="preserve"> </w:t>
      </w:r>
    </w:p>
    <w:p w:rsidR="005C0082" w:rsidRDefault="00E47B8B">
      <w:pPr>
        <w:numPr>
          <w:ilvl w:val="1"/>
          <w:numId w:val="35"/>
        </w:numPr>
        <w:ind w:right="0" w:hanging="360"/>
      </w:pPr>
      <w:r>
        <w:t>Chief</w:t>
      </w:r>
      <w:r>
        <w:t xml:space="preserve"> </w:t>
      </w:r>
      <w:r>
        <w:t>Regional</w:t>
      </w:r>
      <w:r>
        <w:t xml:space="preserve"> </w:t>
      </w:r>
      <w:r>
        <w:t>Officers</w:t>
      </w:r>
      <w:r>
        <w:t xml:space="preserve"> </w:t>
      </w:r>
      <w:r>
        <w:t>of</w:t>
      </w:r>
      <w:r>
        <w:t xml:space="preserve"> </w:t>
      </w:r>
      <w:r>
        <w:t>the</w:t>
      </w:r>
      <w:r>
        <w:t xml:space="preserve"> </w:t>
      </w:r>
      <w:r>
        <w:t>regions</w:t>
      </w:r>
      <w:r>
        <w:t xml:space="preserve"> </w:t>
      </w:r>
      <w:r>
        <w:t>where</w:t>
      </w:r>
      <w:r>
        <w:t xml:space="preserve"> </w:t>
      </w:r>
      <w:r>
        <w:t>the</w:t>
      </w:r>
      <w:r>
        <w:t xml:space="preserve"> </w:t>
      </w:r>
      <w:r>
        <w:t>project</w:t>
      </w:r>
      <w:r>
        <w:t xml:space="preserve"> </w:t>
      </w:r>
      <w:r>
        <w:t>will</w:t>
      </w:r>
      <w:r>
        <w:t xml:space="preserve"> </w:t>
      </w:r>
      <w:r>
        <w:t>be</w:t>
      </w:r>
      <w:r>
        <w:t xml:space="preserve"> </w:t>
      </w:r>
      <w:r>
        <w:t>implemented</w:t>
      </w:r>
      <w:r>
        <w:t xml:space="preserve"> </w:t>
      </w:r>
    </w:p>
    <w:p w:rsidR="005C0082" w:rsidRDefault="00E47B8B">
      <w:pPr>
        <w:numPr>
          <w:ilvl w:val="1"/>
          <w:numId w:val="35"/>
        </w:numPr>
        <w:ind w:right="0" w:hanging="360"/>
      </w:pPr>
      <w:r>
        <w:t>2</w:t>
      </w:r>
      <w:r>
        <w:t xml:space="preserve"> </w:t>
      </w:r>
      <w:r>
        <w:t>representatives</w:t>
      </w:r>
      <w:r>
        <w:t xml:space="preserve"> </w:t>
      </w:r>
      <w:r>
        <w:t>from</w:t>
      </w:r>
      <w:r>
        <w:t xml:space="preserve"> </w:t>
      </w:r>
      <w:r>
        <w:t>academic,</w:t>
      </w:r>
      <w:r>
        <w:t xml:space="preserve"> </w:t>
      </w:r>
      <w:r>
        <w:t>NGOs</w:t>
      </w:r>
      <w:r>
        <w:t xml:space="preserve"> </w:t>
      </w:r>
      <w:r>
        <w:t>a.o.</w:t>
      </w:r>
      <w:r>
        <w:t xml:space="preserve"> </w:t>
      </w:r>
    </w:p>
    <w:p w:rsidR="005C0082" w:rsidRDefault="00E47B8B">
      <w:pPr>
        <w:spacing w:after="13" w:line="259" w:lineRule="auto"/>
        <w:ind w:left="600" w:right="0" w:firstLine="0"/>
        <w:jc w:val="left"/>
      </w:pPr>
      <w:r>
        <w:t xml:space="preserve"> </w:t>
      </w:r>
    </w:p>
    <w:p w:rsidR="005C0082" w:rsidRDefault="00E47B8B">
      <w:pPr>
        <w:numPr>
          <w:ilvl w:val="0"/>
          <w:numId w:val="35"/>
        </w:numPr>
        <w:ind w:right="0" w:hanging="720"/>
      </w:pPr>
      <w:r>
        <w:t>Overall,</w:t>
      </w:r>
      <w:r>
        <w:t xml:space="preserve"> </w:t>
      </w:r>
      <w:r>
        <w:t>it</w:t>
      </w:r>
      <w:r>
        <w:t xml:space="preserve"> </w:t>
      </w:r>
      <w:r>
        <w:t>is</w:t>
      </w:r>
      <w:r>
        <w:t xml:space="preserve"> </w:t>
      </w:r>
      <w:r>
        <w:t>envisaged</w:t>
      </w:r>
      <w:r>
        <w:t xml:space="preserve"> </w:t>
      </w:r>
      <w:r>
        <w:t>that</w:t>
      </w:r>
      <w:r>
        <w:t xml:space="preserve"> </w:t>
      </w:r>
      <w:r>
        <w:t>this</w:t>
      </w:r>
      <w:r>
        <w:t xml:space="preserve"> </w:t>
      </w:r>
      <w:r>
        <w:t>project</w:t>
      </w:r>
      <w:r>
        <w:t xml:space="preserve"> </w:t>
      </w:r>
      <w:r>
        <w:t>work</w:t>
      </w:r>
      <w:r>
        <w:t xml:space="preserve"> </w:t>
      </w:r>
      <w:r>
        <w:t>in</w:t>
      </w:r>
      <w:r>
        <w:t xml:space="preserve"> </w:t>
      </w:r>
      <w:r>
        <w:t>three</w:t>
      </w:r>
      <w:r>
        <w:t xml:space="preserve"> </w:t>
      </w:r>
      <w:r>
        <w:t>communities</w:t>
      </w:r>
      <w:r>
        <w:t xml:space="preserve"> </w:t>
      </w:r>
      <w:r>
        <w:t>per</w:t>
      </w:r>
      <w:r>
        <w:t xml:space="preserve"> </w:t>
      </w:r>
      <w:r>
        <w:t>constituency/</w:t>
      </w:r>
      <w:r>
        <w:t xml:space="preserve"> </w:t>
      </w:r>
      <w:r>
        <w:t>one</w:t>
      </w:r>
      <w:r>
        <w:t xml:space="preserve"> </w:t>
      </w:r>
      <w:r>
        <w:t>constituency</w:t>
      </w:r>
      <w:r>
        <w:t xml:space="preserve"> </w:t>
      </w:r>
      <w:r>
        <w:t>per</w:t>
      </w:r>
      <w:r>
        <w:t xml:space="preserve"> </w:t>
      </w:r>
      <w:r>
        <w:t>region.</w:t>
      </w:r>
      <w:r>
        <w:t xml:space="preserve"> </w:t>
      </w:r>
      <w:r>
        <w:t>As</w:t>
      </w:r>
      <w:r>
        <w:t xml:space="preserve"> </w:t>
      </w:r>
      <w:r>
        <w:t>such</w:t>
      </w:r>
      <w:r>
        <w:t xml:space="preserve"> </w:t>
      </w:r>
      <w:r>
        <w:t>the</w:t>
      </w:r>
      <w:r>
        <w:t xml:space="preserve"> </w:t>
      </w:r>
      <w:r>
        <w:t>project</w:t>
      </w:r>
      <w:r>
        <w:t xml:space="preserve"> </w:t>
      </w:r>
      <w:r>
        <w:t>will</w:t>
      </w:r>
      <w:r>
        <w:t xml:space="preserve"> </w:t>
      </w:r>
      <w:r>
        <w:t>be</w:t>
      </w:r>
      <w:r>
        <w:t xml:space="preserve"> </w:t>
      </w:r>
      <w:r>
        <w:t>mostly</w:t>
      </w:r>
      <w:r>
        <w:t xml:space="preserve"> </w:t>
      </w:r>
      <w:r>
        <w:t>implemented</w:t>
      </w:r>
      <w:r>
        <w:t xml:space="preserve"> </w:t>
      </w:r>
      <w:r>
        <w:t>in</w:t>
      </w:r>
      <w:r>
        <w:t xml:space="preserve"> </w:t>
      </w:r>
      <w:r>
        <w:t>support</w:t>
      </w:r>
      <w:r>
        <w:t xml:space="preserve"> </w:t>
      </w:r>
      <w:r>
        <w:t>of</w:t>
      </w:r>
      <w:r>
        <w:t xml:space="preserve"> </w:t>
      </w:r>
      <w:r>
        <w:t>Namibia’s</w:t>
      </w:r>
      <w:r>
        <w:t xml:space="preserve"> </w:t>
      </w:r>
      <w:r>
        <w:t>decentralisation</w:t>
      </w:r>
      <w:r>
        <w:t xml:space="preserve"> </w:t>
      </w:r>
      <w:r>
        <w:t>efforts,</w:t>
      </w:r>
      <w:r>
        <w:t xml:space="preserve"> </w:t>
      </w:r>
      <w:r>
        <w:t>with</w:t>
      </w:r>
      <w:r>
        <w:t xml:space="preserve"> </w:t>
      </w:r>
      <w:r>
        <w:rPr>
          <w:b/>
        </w:rPr>
        <w:t>Regional Implementation Units</w:t>
      </w:r>
      <w:r>
        <w:t xml:space="preserve"> </w:t>
      </w:r>
      <w:r>
        <w:t>(RIUs)</w:t>
      </w:r>
      <w:r>
        <w:t xml:space="preserve"> </w:t>
      </w:r>
      <w:r>
        <w:t>to</w:t>
      </w:r>
      <w:r>
        <w:t xml:space="preserve"> </w:t>
      </w:r>
      <w:r>
        <w:t>be</w:t>
      </w:r>
      <w:r>
        <w:t xml:space="preserve"> </w:t>
      </w:r>
      <w:r>
        <w:t>hosted</w:t>
      </w:r>
      <w:r>
        <w:t xml:space="preserve"> </w:t>
      </w:r>
      <w:r>
        <w:t>by</w:t>
      </w:r>
      <w:r>
        <w:t xml:space="preserve"> </w:t>
      </w:r>
      <w:r>
        <w:t>the</w:t>
      </w:r>
      <w:r>
        <w:t xml:space="preserve"> </w:t>
      </w:r>
      <w:r>
        <w:t>various</w:t>
      </w:r>
      <w:r>
        <w:t xml:space="preserve"> </w:t>
      </w:r>
      <w:r>
        <w:t>Regional</w:t>
      </w:r>
      <w:r>
        <w:t xml:space="preserve"> </w:t>
      </w:r>
      <w:r>
        <w:t>Councils</w:t>
      </w:r>
      <w:r>
        <w:t xml:space="preserve"> </w:t>
      </w:r>
      <w:r>
        <w:t>(See</w:t>
      </w:r>
      <w:r>
        <w:t xml:space="preserve"> </w:t>
      </w:r>
      <w:r>
        <w:t>figure</w:t>
      </w:r>
      <w:r>
        <w:t xml:space="preserve"> </w:t>
      </w:r>
      <w:r>
        <w:t>2).</w:t>
      </w:r>
      <w:r>
        <w:t xml:space="preserve"> </w:t>
      </w:r>
      <w:r>
        <w:t>The</w:t>
      </w:r>
      <w:r>
        <w:t xml:space="preserve"> </w:t>
      </w:r>
      <w:r>
        <w:t>RIUs</w:t>
      </w:r>
      <w:r>
        <w:t xml:space="preserve"> </w:t>
      </w:r>
      <w:r>
        <w:t>will</w:t>
      </w:r>
      <w:r>
        <w:t xml:space="preserve"> </w:t>
      </w:r>
      <w:r>
        <w:t>coordinate</w:t>
      </w:r>
      <w:r>
        <w:t xml:space="preserve"> </w:t>
      </w:r>
      <w:r>
        <w:t>support</w:t>
      </w:r>
      <w:r>
        <w:t xml:space="preserve"> </w:t>
      </w:r>
      <w:r>
        <w:t>organisations,</w:t>
      </w:r>
      <w:r>
        <w:t xml:space="preserve"> </w:t>
      </w:r>
      <w:r>
        <w:t>through</w:t>
      </w:r>
      <w:r>
        <w:t xml:space="preserve"> </w:t>
      </w:r>
      <w:r>
        <w:t>what</w:t>
      </w:r>
      <w:r>
        <w:t xml:space="preserve"> </w:t>
      </w:r>
      <w:r>
        <w:t>is</w:t>
      </w:r>
      <w:r>
        <w:t xml:space="preserve">  </w:t>
      </w:r>
      <w:r>
        <w:t>temporarily</w:t>
      </w:r>
      <w:r>
        <w:t xml:space="preserve"> </w:t>
      </w:r>
      <w:r>
        <w:t>called</w:t>
      </w:r>
      <w:r>
        <w:t xml:space="preserve"> </w:t>
      </w:r>
      <w:r>
        <w:t>‘</w:t>
      </w:r>
      <w:r>
        <w:rPr>
          <w:b/>
        </w:rPr>
        <w:t>Regional Implementation Platforms</w:t>
      </w:r>
      <w:r>
        <w:t>’(RIPs),</w:t>
      </w:r>
      <w:r>
        <w:t xml:space="preserve"> </w:t>
      </w:r>
      <w:r>
        <w:t>on</w:t>
      </w:r>
      <w:r>
        <w:t xml:space="preserve"> </w:t>
      </w:r>
      <w:r>
        <w:t>which</w:t>
      </w:r>
      <w:r>
        <w:t xml:space="preserve"> </w:t>
      </w:r>
      <w:r>
        <w:t>MAWF</w:t>
      </w:r>
      <w:r>
        <w:t xml:space="preserve"> </w:t>
      </w:r>
      <w:r>
        <w:t>–</w:t>
      </w:r>
      <w:r>
        <w:t xml:space="preserve"> </w:t>
      </w:r>
      <w:r>
        <w:t>especially</w:t>
      </w:r>
      <w:r>
        <w:t xml:space="preserve"> </w:t>
      </w:r>
      <w:r>
        <w:t>through</w:t>
      </w:r>
      <w:r>
        <w:t xml:space="preserve"> </w:t>
      </w:r>
      <w:r>
        <w:t>the</w:t>
      </w:r>
      <w:r>
        <w:t xml:space="preserve"> </w:t>
      </w:r>
      <w:r>
        <w:t>various</w:t>
      </w:r>
      <w:r>
        <w:t xml:space="preserve"> </w:t>
      </w:r>
      <w:r>
        <w:t>extension</w:t>
      </w:r>
      <w:r>
        <w:t xml:space="preserve"> </w:t>
      </w:r>
      <w:r>
        <w:t>services</w:t>
      </w:r>
      <w:r>
        <w:t xml:space="preserve"> </w:t>
      </w:r>
      <w:r>
        <w:t>will</w:t>
      </w:r>
      <w:r>
        <w:t xml:space="preserve"> </w:t>
      </w:r>
      <w:r>
        <w:t>be</w:t>
      </w:r>
      <w:r>
        <w:t xml:space="preserve"> </w:t>
      </w:r>
      <w:r>
        <w:t>having</w:t>
      </w:r>
      <w:r>
        <w:t xml:space="preserve"> </w:t>
      </w:r>
      <w:r>
        <w:t>a</w:t>
      </w:r>
      <w:r>
        <w:t xml:space="preserve"> </w:t>
      </w:r>
      <w:r>
        <w:t>strong</w:t>
      </w:r>
      <w:r>
        <w:t xml:space="preserve"> </w:t>
      </w:r>
      <w:r>
        <w:t>implementation</w:t>
      </w:r>
      <w:r>
        <w:t xml:space="preserve"> </w:t>
      </w:r>
      <w:r>
        <w:t>role.</w:t>
      </w:r>
      <w:r>
        <w:t xml:space="preserve"> </w:t>
      </w:r>
      <w:r>
        <w:t>The</w:t>
      </w:r>
      <w:r>
        <w:t xml:space="preserve"> </w:t>
      </w:r>
      <w:r>
        <w:t>RIPs</w:t>
      </w:r>
      <w:r>
        <w:t xml:space="preserve"> </w:t>
      </w:r>
      <w:r>
        <w:t>will</w:t>
      </w:r>
      <w:r>
        <w:t xml:space="preserve"> </w:t>
      </w:r>
      <w:r>
        <w:t>be</w:t>
      </w:r>
      <w:r>
        <w:t xml:space="preserve"> </w:t>
      </w:r>
      <w:r>
        <w:t>working</w:t>
      </w:r>
      <w:r>
        <w:t xml:space="preserve"> </w:t>
      </w:r>
      <w:r>
        <w:t>independently</w:t>
      </w:r>
      <w:r>
        <w:t xml:space="preserve"> </w:t>
      </w:r>
      <w:r>
        <w:t>from</w:t>
      </w:r>
      <w:r>
        <w:t xml:space="preserve"> </w:t>
      </w:r>
      <w:r>
        <w:t>the</w:t>
      </w:r>
      <w:r>
        <w:t xml:space="preserve"> </w:t>
      </w:r>
      <w:r>
        <w:t>RDCCs;</w:t>
      </w:r>
      <w:r>
        <w:t xml:space="preserve"> </w:t>
      </w:r>
      <w:r>
        <w:t>however</w:t>
      </w:r>
      <w:r>
        <w:t xml:space="preserve"> </w:t>
      </w:r>
      <w:r>
        <w:t>they</w:t>
      </w:r>
      <w:r>
        <w:t xml:space="preserve"> </w:t>
      </w:r>
      <w:r>
        <w:t>shall</w:t>
      </w:r>
      <w:r>
        <w:t xml:space="preserve"> </w:t>
      </w:r>
      <w:r>
        <w:t>update</w:t>
      </w:r>
      <w:r>
        <w:t xml:space="preserve"> </w:t>
      </w:r>
      <w:r>
        <w:t>and</w:t>
      </w:r>
      <w:r>
        <w:t xml:space="preserve"> </w:t>
      </w:r>
      <w:r>
        <w:t>share</w:t>
      </w:r>
      <w:r>
        <w:t xml:space="preserve"> </w:t>
      </w:r>
      <w:r>
        <w:t>information,</w:t>
      </w:r>
      <w:r>
        <w:t xml:space="preserve"> </w:t>
      </w:r>
      <w:r>
        <w:t>update</w:t>
      </w:r>
      <w:r>
        <w:t xml:space="preserve"> </w:t>
      </w:r>
      <w:r>
        <w:t>progress</w:t>
      </w:r>
      <w:r>
        <w:t xml:space="preserve"> </w:t>
      </w:r>
      <w:r>
        <w:t>on</w:t>
      </w:r>
      <w:r>
        <w:t xml:space="preserve"> </w:t>
      </w:r>
      <w:r>
        <w:t>the</w:t>
      </w:r>
      <w:r>
        <w:t xml:space="preserve"> </w:t>
      </w:r>
      <w:r>
        <w:t>project</w:t>
      </w:r>
      <w:r>
        <w:t xml:space="preserve"> </w:t>
      </w:r>
      <w:r>
        <w:t>work</w:t>
      </w:r>
      <w:r>
        <w:t xml:space="preserve"> </w:t>
      </w:r>
      <w:r>
        <w:t>with</w:t>
      </w:r>
      <w:r>
        <w:t xml:space="preserve"> </w:t>
      </w:r>
      <w:r>
        <w:t>the</w:t>
      </w:r>
      <w:r>
        <w:t xml:space="preserve"> </w:t>
      </w:r>
      <w:r>
        <w:t>RDCC.</w:t>
      </w:r>
      <w:r>
        <w:t xml:space="preserve"> </w:t>
      </w:r>
      <w:r>
        <w:t>For</w:t>
      </w:r>
      <w:r>
        <w:t xml:space="preserve"> </w:t>
      </w:r>
      <w:r>
        <w:t>the</w:t>
      </w:r>
      <w:r>
        <w:t xml:space="preserve"> </w:t>
      </w:r>
      <w:r>
        <w:t>Omusati</w:t>
      </w:r>
      <w:r>
        <w:t xml:space="preserve"> </w:t>
      </w:r>
      <w:r>
        <w:t>region</w:t>
      </w:r>
      <w:r>
        <w:t xml:space="preserve"> </w:t>
      </w:r>
      <w:r>
        <w:t>the</w:t>
      </w:r>
      <w:r>
        <w:t xml:space="preserve"> </w:t>
      </w:r>
      <w:r>
        <w:t>RIP</w:t>
      </w:r>
      <w:r>
        <w:t xml:space="preserve"> </w:t>
      </w:r>
      <w:r>
        <w:t>will</w:t>
      </w:r>
      <w:r>
        <w:t xml:space="preserve"> </w:t>
      </w:r>
      <w:r>
        <w:t>make</w:t>
      </w:r>
      <w:r>
        <w:t xml:space="preserve"> </w:t>
      </w:r>
      <w:r>
        <w:t>use</w:t>
      </w:r>
      <w:r>
        <w:t xml:space="preserve"> </w:t>
      </w:r>
      <w:r>
        <w:t>of</w:t>
      </w:r>
      <w:r>
        <w:t xml:space="preserve"> </w:t>
      </w:r>
      <w:r>
        <w:t>the</w:t>
      </w:r>
      <w:r>
        <w:t xml:space="preserve"> </w:t>
      </w:r>
      <w:r>
        <w:t>previous</w:t>
      </w:r>
      <w:r>
        <w:t xml:space="preserve"> </w:t>
      </w:r>
      <w:r>
        <w:t>implementation</w:t>
      </w:r>
      <w:r>
        <w:t xml:space="preserve"> </w:t>
      </w:r>
      <w:r>
        <w:t>structure</w:t>
      </w:r>
      <w:r>
        <w:t xml:space="preserve"> </w:t>
      </w:r>
      <w:r>
        <w:t>from</w:t>
      </w:r>
      <w:r>
        <w:t xml:space="preserve"> </w:t>
      </w:r>
      <w:r>
        <w:t>the</w:t>
      </w:r>
      <w:r>
        <w:t xml:space="preserve"> </w:t>
      </w:r>
      <w:r>
        <w:t>CPP:</w:t>
      </w:r>
      <w:r>
        <w:t xml:space="preserve"> </w:t>
      </w:r>
      <w:r>
        <w:t>CCA</w:t>
      </w:r>
      <w:r>
        <w:t xml:space="preserve"> </w:t>
      </w:r>
      <w:r>
        <w:t>project</w:t>
      </w:r>
      <w:r>
        <w:t xml:space="preserve"> </w:t>
      </w:r>
      <w:r>
        <w:t>in</w:t>
      </w:r>
      <w:r>
        <w:t xml:space="preserve"> </w:t>
      </w:r>
      <w:r>
        <w:t>2008;</w:t>
      </w:r>
      <w:r>
        <w:t xml:space="preserve"> </w:t>
      </w:r>
      <w:r>
        <w:t>a</w:t>
      </w:r>
      <w:r>
        <w:t xml:space="preserve"> </w:t>
      </w:r>
      <w:r>
        <w:t>similar</w:t>
      </w:r>
      <w:r>
        <w:t xml:space="preserve"> </w:t>
      </w:r>
      <w:r>
        <w:t>structure</w:t>
      </w:r>
      <w:r>
        <w:t xml:space="preserve"> </w:t>
      </w:r>
      <w:r>
        <w:t>for</w:t>
      </w:r>
      <w:r>
        <w:t xml:space="preserve"> </w:t>
      </w:r>
      <w:r>
        <w:t>the</w:t>
      </w:r>
      <w:r>
        <w:t xml:space="preserve"> </w:t>
      </w:r>
      <w:r>
        <w:t>remaining</w:t>
      </w:r>
      <w:r>
        <w:t xml:space="preserve"> </w:t>
      </w:r>
      <w:r>
        <w:t>five</w:t>
      </w:r>
      <w:r>
        <w:t xml:space="preserve"> </w:t>
      </w:r>
      <w:r>
        <w:t>regions</w:t>
      </w:r>
      <w:r>
        <w:t xml:space="preserve"> </w:t>
      </w:r>
      <w:r>
        <w:t>isenvisaged,</w:t>
      </w:r>
      <w:r>
        <w:t xml:space="preserve"> </w:t>
      </w:r>
      <w:r>
        <w:t>whereOhangwena,</w:t>
      </w:r>
      <w:r>
        <w:t xml:space="preserve"> </w:t>
      </w:r>
      <w:r>
        <w:t>Oshana</w:t>
      </w:r>
      <w:r>
        <w:t xml:space="preserve"> </w:t>
      </w:r>
      <w:r>
        <w:t>and</w:t>
      </w:r>
      <w:r>
        <w:t xml:space="preserve"> </w:t>
      </w:r>
      <w:r>
        <w:t>Oshikoto</w:t>
      </w:r>
      <w:r>
        <w:t xml:space="preserve"> </w:t>
      </w:r>
      <w:r>
        <w:t>are</w:t>
      </w:r>
      <w:r>
        <w:t xml:space="preserve"> </w:t>
      </w:r>
      <w:r>
        <w:t>already</w:t>
      </w:r>
      <w:r>
        <w:t xml:space="preserve"> </w:t>
      </w:r>
      <w:r>
        <w:t>in</w:t>
      </w:r>
      <w:r>
        <w:t xml:space="preserve"> </w:t>
      </w:r>
      <w:r>
        <w:t>the</w:t>
      </w:r>
      <w:r>
        <w:t xml:space="preserve"> </w:t>
      </w:r>
      <w:r>
        <w:t>fundamental</w:t>
      </w:r>
      <w:r>
        <w:t xml:space="preserve"> </w:t>
      </w:r>
      <w:r>
        <w:t>stages</w:t>
      </w:r>
      <w:r>
        <w:t xml:space="preserve"> </w:t>
      </w:r>
      <w:r>
        <w:t>through</w:t>
      </w:r>
      <w:r>
        <w:t xml:space="preserve"> </w:t>
      </w:r>
      <w:r>
        <w:t>upscalingof</w:t>
      </w:r>
      <w:r>
        <w:t xml:space="preserve"> </w:t>
      </w:r>
      <w:r>
        <w:t>the</w:t>
      </w:r>
      <w:r>
        <w:t xml:space="preserve"> </w:t>
      </w:r>
      <w:r>
        <w:t>CPP:</w:t>
      </w:r>
      <w:r>
        <w:t xml:space="preserve"> </w:t>
      </w:r>
      <w:r>
        <w:t>CCA</w:t>
      </w:r>
      <w:r>
        <w:t xml:space="preserve"> </w:t>
      </w:r>
      <w:r>
        <w:t>and</w:t>
      </w:r>
      <w:r>
        <w:t xml:space="preserve"> </w:t>
      </w:r>
    </w:p>
    <w:p w:rsidR="005C0082" w:rsidRDefault="00E47B8B">
      <w:pPr>
        <w:ind w:left="-5" w:right="0"/>
      </w:pPr>
      <w:r>
        <w:t>SPA/CBA</w:t>
      </w:r>
      <w:r>
        <w:t xml:space="preserve"> </w:t>
      </w:r>
      <w:r>
        <w:t>projects.</w:t>
      </w:r>
      <w:r>
        <w:t xml:space="preserve"> </w:t>
      </w:r>
      <w:r>
        <w:t>On</w:t>
      </w:r>
      <w:r>
        <w:t xml:space="preserve"> </w:t>
      </w:r>
      <w:r>
        <w:t>demand</w:t>
      </w:r>
      <w:r>
        <w:t xml:space="preserve"> </w:t>
      </w:r>
      <w:r>
        <w:t>by</w:t>
      </w:r>
      <w:r>
        <w:t xml:space="preserve"> </w:t>
      </w:r>
      <w:r>
        <w:t>the</w:t>
      </w:r>
      <w:r>
        <w:t xml:space="preserve"> </w:t>
      </w:r>
      <w:r>
        <w:t>Constituency</w:t>
      </w:r>
      <w:r>
        <w:t xml:space="preserve"> </w:t>
      </w:r>
      <w:r>
        <w:t>Development</w:t>
      </w:r>
      <w:r>
        <w:t xml:space="preserve"> </w:t>
      </w:r>
      <w:r>
        <w:t>Committees/Traditional</w:t>
      </w:r>
      <w:r>
        <w:t xml:space="preserve"> </w:t>
      </w:r>
      <w:r>
        <w:t>Authorities</w:t>
      </w:r>
      <w:r>
        <w:t xml:space="preserve"> </w:t>
      </w:r>
      <w:r>
        <w:t>specific</w:t>
      </w:r>
      <w:r>
        <w:t xml:space="preserve"> </w:t>
      </w:r>
      <w:r>
        <w:t>technical</w:t>
      </w:r>
      <w:r>
        <w:t xml:space="preserve"> </w:t>
      </w:r>
      <w:r>
        <w:t>and</w:t>
      </w:r>
      <w:r>
        <w:t xml:space="preserve"> </w:t>
      </w:r>
      <w:r>
        <w:t>extension</w:t>
      </w:r>
      <w:r>
        <w:t xml:space="preserve"> </w:t>
      </w:r>
      <w:r>
        <w:t>support</w:t>
      </w:r>
      <w:r>
        <w:t xml:space="preserve"> </w:t>
      </w:r>
      <w:r>
        <w:t>from</w:t>
      </w:r>
      <w:r>
        <w:t xml:space="preserve"> </w:t>
      </w:r>
      <w:r>
        <w:t>the</w:t>
      </w:r>
      <w:r>
        <w:t xml:space="preserve"> </w:t>
      </w:r>
      <w:r>
        <w:t>RIPs</w:t>
      </w:r>
      <w:r>
        <w:t xml:space="preserve"> </w:t>
      </w:r>
      <w:r>
        <w:t>will</w:t>
      </w:r>
      <w:r>
        <w:t xml:space="preserve"> </w:t>
      </w:r>
      <w:r>
        <w:t>be</w:t>
      </w:r>
      <w:r>
        <w:t xml:space="preserve"> </w:t>
      </w:r>
      <w:r>
        <w:t>requested</w:t>
      </w:r>
      <w:r>
        <w:t xml:space="preserve"> </w:t>
      </w:r>
      <w:r>
        <w:t>to</w:t>
      </w:r>
      <w:r>
        <w:t xml:space="preserve"> </w:t>
      </w:r>
      <w:r>
        <w:t>provide</w:t>
      </w:r>
      <w:r>
        <w:t xml:space="preserve"> </w:t>
      </w:r>
      <w:r>
        <w:t>technical</w:t>
      </w:r>
      <w:r>
        <w:t xml:space="preserve"> </w:t>
      </w:r>
      <w:r>
        <w:t>assistance</w:t>
      </w:r>
      <w:r>
        <w:t xml:space="preserve"> </w:t>
      </w:r>
      <w:r>
        <w:t>for</w:t>
      </w:r>
      <w:r>
        <w:t xml:space="preserve"> </w:t>
      </w:r>
      <w:r>
        <w:t>implementing</w:t>
      </w:r>
      <w:r>
        <w:t xml:space="preserve"> </w:t>
      </w:r>
      <w:r>
        <w:t>CA</w:t>
      </w:r>
      <w:r>
        <w:t xml:space="preserve"> </w:t>
      </w:r>
      <w:r>
        <w:t>practices</w:t>
      </w:r>
      <w:r>
        <w:t xml:space="preserve"> </w:t>
      </w:r>
      <w:r>
        <w:t>on</w:t>
      </w:r>
      <w:r>
        <w:t xml:space="preserve"> </w:t>
      </w:r>
      <w:r>
        <w:t>the</w:t>
      </w:r>
      <w:r>
        <w:t xml:space="preserve"> </w:t>
      </w:r>
      <w:r>
        <w:t>ground.</w:t>
      </w:r>
      <w:r>
        <w:t xml:space="preserve"> </w:t>
      </w:r>
    </w:p>
    <w:p w:rsidR="005C0082" w:rsidRDefault="00E47B8B">
      <w:pPr>
        <w:spacing w:after="12" w:line="259" w:lineRule="auto"/>
        <w:ind w:left="0" w:right="0" w:firstLine="0"/>
        <w:jc w:val="left"/>
      </w:pPr>
      <w:r>
        <w:t xml:space="preserve"> </w:t>
      </w:r>
    </w:p>
    <w:p w:rsidR="005C0082" w:rsidRDefault="00E47B8B">
      <w:pPr>
        <w:numPr>
          <w:ilvl w:val="0"/>
          <w:numId w:val="35"/>
        </w:numPr>
        <w:ind w:right="0" w:hanging="720"/>
      </w:pPr>
      <w:r>
        <w:t>Regarding</w:t>
      </w:r>
      <w:r>
        <w:t xml:space="preserve"> </w:t>
      </w:r>
      <w:r>
        <w:rPr>
          <w:b/>
        </w:rPr>
        <w:t>CSOs a</w:t>
      </w:r>
      <w:r>
        <w:rPr>
          <w:b/>
        </w:rPr>
        <w:t>nd NGOs,</w:t>
      </w:r>
      <w:r>
        <w:t xml:space="preserve"> </w:t>
      </w:r>
      <w:r>
        <w:t>it</w:t>
      </w:r>
      <w:r>
        <w:t xml:space="preserve"> </w:t>
      </w:r>
      <w:r>
        <w:t>is</w:t>
      </w:r>
      <w:r>
        <w:t xml:space="preserve"> </w:t>
      </w:r>
      <w:r>
        <w:t>in</w:t>
      </w:r>
      <w:r>
        <w:t xml:space="preserve"> </w:t>
      </w:r>
      <w:r>
        <w:t>the</w:t>
      </w:r>
      <w:r>
        <w:t xml:space="preserve"> </w:t>
      </w:r>
      <w:r>
        <w:t>interest</w:t>
      </w:r>
      <w:r>
        <w:t xml:space="preserve"> </w:t>
      </w:r>
      <w:r>
        <w:t>of</w:t>
      </w:r>
      <w:r>
        <w:t xml:space="preserve"> </w:t>
      </w:r>
      <w:r>
        <w:t>the</w:t>
      </w:r>
      <w:r>
        <w:t xml:space="preserve"> </w:t>
      </w:r>
      <w:r>
        <w:t>project</w:t>
      </w:r>
      <w:r>
        <w:t xml:space="preserve"> </w:t>
      </w:r>
      <w:r>
        <w:t>objectives</w:t>
      </w:r>
      <w:r>
        <w:t xml:space="preserve"> </w:t>
      </w:r>
      <w:r>
        <w:t>to</w:t>
      </w:r>
      <w:r>
        <w:t xml:space="preserve"> </w:t>
      </w:r>
      <w:r>
        <w:t>ensure</w:t>
      </w:r>
      <w:r>
        <w:t xml:space="preserve"> </w:t>
      </w:r>
      <w:r>
        <w:t>a</w:t>
      </w:r>
      <w:r>
        <w:t xml:space="preserve"> </w:t>
      </w:r>
      <w:r>
        <w:t>continued</w:t>
      </w:r>
      <w:r>
        <w:t xml:space="preserve"> </w:t>
      </w:r>
      <w:r>
        <w:t>partnership</w:t>
      </w:r>
      <w:r>
        <w:t xml:space="preserve"> </w:t>
      </w:r>
      <w:r>
        <w:t>between</w:t>
      </w:r>
      <w:r>
        <w:t xml:space="preserve"> </w:t>
      </w:r>
      <w:r>
        <w:t>the</w:t>
      </w:r>
      <w:r>
        <w:t xml:space="preserve"> </w:t>
      </w:r>
      <w:r>
        <w:t>project</w:t>
      </w:r>
      <w:r>
        <w:t xml:space="preserve"> </w:t>
      </w:r>
      <w:r>
        <w:t>and</w:t>
      </w:r>
      <w:r>
        <w:t xml:space="preserve"> </w:t>
      </w:r>
      <w:r>
        <w:t>already</w:t>
      </w:r>
      <w:r>
        <w:t>‐</w:t>
      </w:r>
      <w:r>
        <w:t>active</w:t>
      </w:r>
      <w:r>
        <w:t xml:space="preserve"> </w:t>
      </w:r>
      <w:r>
        <w:t>NGOs</w:t>
      </w:r>
      <w:r>
        <w:t xml:space="preserve"> </w:t>
      </w:r>
      <w:r>
        <w:t>and</w:t>
      </w:r>
      <w:r>
        <w:t xml:space="preserve"> </w:t>
      </w:r>
      <w:r>
        <w:t>CSOs</w:t>
      </w:r>
      <w:r>
        <w:t xml:space="preserve"> </w:t>
      </w:r>
      <w:r>
        <w:t>in</w:t>
      </w:r>
      <w:r>
        <w:t xml:space="preserve"> </w:t>
      </w:r>
      <w:r>
        <w:t>the</w:t>
      </w:r>
      <w:r>
        <w:t xml:space="preserve"> </w:t>
      </w:r>
      <w:r>
        <w:t>six</w:t>
      </w:r>
      <w:r>
        <w:t xml:space="preserve"> </w:t>
      </w:r>
      <w:r>
        <w:t>areas</w:t>
      </w:r>
      <w:r>
        <w:t xml:space="preserve"> </w:t>
      </w:r>
      <w:r>
        <w:t>where</w:t>
      </w:r>
      <w:r>
        <w:t xml:space="preserve"> </w:t>
      </w:r>
      <w:r>
        <w:t>the</w:t>
      </w:r>
      <w:r>
        <w:t xml:space="preserve"> </w:t>
      </w:r>
      <w:r>
        <w:t>project</w:t>
      </w:r>
      <w:r>
        <w:t xml:space="preserve"> </w:t>
      </w:r>
      <w:r>
        <w:t>will</w:t>
      </w:r>
      <w:r>
        <w:t xml:space="preserve"> </w:t>
      </w:r>
      <w:r>
        <w:t>operate.</w:t>
      </w:r>
      <w:r>
        <w:t xml:space="preserve"> </w:t>
      </w:r>
      <w:r>
        <w:t>In</w:t>
      </w:r>
      <w:r>
        <w:t xml:space="preserve"> </w:t>
      </w:r>
      <w:r>
        <w:t>particular,</w:t>
      </w:r>
      <w:r>
        <w:t xml:space="preserve"> </w:t>
      </w:r>
      <w:r>
        <w:t>NGOs</w:t>
      </w:r>
      <w:r>
        <w:t xml:space="preserve"> </w:t>
      </w:r>
      <w:r>
        <w:t>such</w:t>
      </w:r>
      <w:r>
        <w:t xml:space="preserve"> </w:t>
      </w:r>
      <w:r>
        <w:t>as</w:t>
      </w:r>
      <w:r>
        <w:t xml:space="preserve"> </w:t>
      </w:r>
      <w:r>
        <w:t>CES</w:t>
      </w:r>
      <w:r>
        <w:t xml:space="preserve"> </w:t>
      </w:r>
      <w:r>
        <w:t>will</w:t>
      </w:r>
      <w:r>
        <w:t xml:space="preserve"> </w:t>
      </w:r>
      <w:r>
        <w:t>be</w:t>
      </w:r>
      <w:r>
        <w:t xml:space="preserve"> </w:t>
      </w:r>
      <w:r>
        <w:t>positioned</w:t>
      </w:r>
      <w:r>
        <w:t xml:space="preserve"> </w:t>
      </w:r>
      <w:r>
        <w:t>to</w:t>
      </w:r>
      <w:r>
        <w:t xml:space="preserve"> </w:t>
      </w:r>
      <w:r>
        <w:t>implement</w:t>
      </w:r>
      <w:r>
        <w:t xml:space="preserve"> </w:t>
      </w:r>
      <w:r>
        <w:t>most</w:t>
      </w:r>
      <w:r>
        <w:t xml:space="preserve"> </w:t>
      </w:r>
      <w:r>
        <w:t>of</w:t>
      </w:r>
      <w:r>
        <w:t xml:space="preserve"> </w:t>
      </w:r>
      <w:r>
        <w:t>the</w:t>
      </w:r>
      <w:r>
        <w:t xml:space="preserve"> </w:t>
      </w:r>
      <w:r>
        <w:t>activities</w:t>
      </w:r>
      <w:r>
        <w:t xml:space="preserve"> </w:t>
      </w:r>
      <w:r>
        <w:t>especially</w:t>
      </w:r>
      <w:r>
        <w:t xml:space="preserve"> </w:t>
      </w:r>
      <w:r>
        <w:t>under</w:t>
      </w:r>
      <w:r>
        <w:t xml:space="preserve"> </w:t>
      </w:r>
      <w:r>
        <w:t>component</w:t>
      </w:r>
      <w:r>
        <w:t xml:space="preserve"> </w:t>
      </w:r>
      <w:r>
        <w:t>1</w:t>
      </w:r>
      <w:r>
        <w:t xml:space="preserve"> </w:t>
      </w:r>
      <w:r>
        <w:t>and</w:t>
      </w:r>
      <w:r>
        <w:t xml:space="preserve"> </w:t>
      </w:r>
      <w:r>
        <w:t>2,</w:t>
      </w:r>
      <w:r>
        <w:t xml:space="preserve"> </w:t>
      </w:r>
      <w:r>
        <w:t>based</w:t>
      </w:r>
      <w:r>
        <w:t xml:space="preserve"> </w:t>
      </w:r>
      <w:r>
        <w:t>on</w:t>
      </w:r>
      <w:r>
        <w:t xml:space="preserve"> </w:t>
      </w:r>
      <w:r>
        <w:t>the</w:t>
      </w:r>
      <w:r>
        <w:t xml:space="preserve"> </w:t>
      </w:r>
      <w:r>
        <w:t>ability</w:t>
      </w:r>
      <w:r>
        <w:t xml:space="preserve"> </w:t>
      </w:r>
      <w:r>
        <w:t>and</w:t>
      </w:r>
      <w:r>
        <w:t xml:space="preserve"> </w:t>
      </w:r>
      <w:r>
        <w:t>experience</w:t>
      </w:r>
      <w:r>
        <w:t xml:space="preserve"> </w:t>
      </w:r>
      <w:r>
        <w:t>with</w:t>
      </w:r>
      <w:r>
        <w:t xml:space="preserve"> </w:t>
      </w:r>
      <w:r>
        <w:t>similar</w:t>
      </w:r>
      <w:r>
        <w:t xml:space="preserve"> </w:t>
      </w:r>
      <w:r>
        <w:t>work.</w:t>
      </w:r>
      <w:r>
        <w:t xml:space="preserve"> </w:t>
      </w:r>
    </w:p>
    <w:p w:rsidR="005C0082" w:rsidRDefault="00E47B8B">
      <w:pPr>
        <w:spacing w:after="0" w:line="259" w:lineRule="auto"/>
        <w:ind w:left="0" w:right="0" w:firstLine="0"/>
        <w:jc w:val="left"/>
      </w:pPr>
      <w:r>
        <w:t xml:space="preserve"> </w:t>
      </w:r>
    </w:p>
    <w:p w:rsidR="005C0082" w:rsidRDefault="00E47B8B">
      <w:pPr>
        <w:spacing w:after="3" w:line="240" w:lineRule="auto"/>
        <w:ind w:left="-5" w:right="0"/>
        <w:jc w:val="left"/>
      </w:pPr>
      <w:r>
        <w:t>The</w:t>
      </w:r>
      <w:r>
        <w:t xml:space="preserve"> </w:t>
      </w:r>
      <w:r>
        <w:rPr>
          <w:b/>
        </w:rPr>
        <w:t>private sector and other various organizations</w:t>
      </w:r>
      <w:r>
        <w:t xml:space="preserve"> </w:t>
      </w:r>
      <w:r>
        <w:t>will</w:t>
      </w:r>
      <w:r>
        <w:t xml:space="preserve"> </w:t>
      </w:r>
      <w:r>
        <w:t>provide</w:t>
      </w:r>
      <w:r>
        <w:t xml:space="preserve"> </w:t>
      </w:r>
      <w:r>
        <w:t>technical</w:t>
      </w:r>
      <w:r>
        <w:t xml:space="preserve"> </w:t>
      </w:r>
      <w:r>
        <w:t>assistance,</w:t>
      </w:r>
      <w:r>
        <w:t xml:space="preserve"> </w:t>
      </w:r>
      <w:r>
        <w:t>data</w:t>
      </w:r>
      <w:r>
        <w:t xml:space="preserve"> </w:t>
      </w:r>
      <w:r>
        <w:t>and</w:t>
      </w:r>
      <w:r>
        <w:t xml:space="preserve"> </w:t>
      </w:r>
      <w:r>
        <w:t>other</w:t>
      </w:r>
      <w:r>
        <w:t xml:space="preserve"> </w:t>
      </w:r>
      <w:r>
        <w:t>services</w:t>
      </w:r>
      <w:r>
        <w:t xml:space="preserve"> </w:t>
      </w:r>
      <w:r>
        <w:t>on</w:t>
      </w:r>
      <w:r>
        <w:t xml:space="preserve"> </w:t>
      </w:r>
      <w:r>
        <w:t>a</w:t>
      </w:r>
      <w:r>
        <w:t xml:space="preserve"> </w:t>
      </w:r>
      <w:r>
        <w:t>needed</w:t>
      </w:r>
      <w:r>
        <w:t xml:space="preserve"> </w:t>
      </w:r>
      <w:r>
        <w:t>basis.</w:t>
      </w:r>
      <w:r>
        <w:t xml:space="preserve"> </w:t>
      </w:r>
      <w:r>
        <w:t>The</w:t>
      </w:r>
      <w:r>
        <w:t xml:space="preserve"> </w:t>
      </w:r>
      <w:r>
        <w:t>National</w:t>
      </w:r>
      <w:r>
        <w:t xml:space="preserve"> </w:t>
      </w:r>
      <w:r>
        <w:t>Project</w:t>
      </w:r>
      <w:r>
        <w:t xml:space="preserve"> </w:t>
      </w:r>
      <w:r>
        <w:t>Manager</w:t>
      </w:r>
      <w:r>
        <w:t xml:space="preserve"> </w:t>
      </w:r>
      <w:r>
        <w:t>will</w:t>
      </w:r>
      <w:r>
        <w:t xml:space="preserve"> </w:t>
      </w:r>
      <w:r>
        <w:t>directly</w:t>
      </w:r>
      <w:r>
        <w:t xml:space="preserve"> </w:t>
      </w:r>
      <w:r>
        <w:t>manage</w:t>
      </w:r>
      <w:r>
        <w:t xml:space="preserve"> </w:t>
      </w:r>
      <w:r>
        <w:t>the</w:t>
      </w:r>
      <w:r>
        <w:t xml:space="preserve"> </w:t>
      </w:r>
      <w:r>
        <w:t>agreements</w:t>
      </w:r>
      <w:r>
        <w:t xml:space="preserve"> </w:t>
      </w:r>
      <w:r>
        <w:t>to</w:t>
      </w:r>
      <w:r>
        <w:t xml:space="preserve"> </w:t>
      </w:r>
      <w:r>
        <w:t>establish</w:t>
      </w:r>
      <w:r>
        <w:t xml:space="preserve"> </w:t>
      </w:r>
      <w:r>
        <w:t>service</w:t>
      </w:r>
      <w:r>
        <w:t xml:space="preserve"> </w:t>
      </w:r>
      <w:r>
        <w:t>agreements</w:t>
      </w:r>
      <w:r>
        <w:t xml:space="preserve"> </w:t>
      </w:r>
      <w:r>
        <w:t>with</w:t>
      </w:r>
      <w:r>
        <w:t xml:space="preserve"> </w:t>
      </w:r>
      <w:r>
        <w:t>public</w:t>
      </w:r>
      <w:r>
        <w:t xml:space="preserve"> </w:t>
      </w:r>
      <w:r>
        <w:t>organisations</w:t>
      </w:r>
      <w:r>
        <w:t xml:space="preserve"> </w:t>
      </w:r>
      <w:r>
        <w:t>(such</w:t>
      </w:r>
      <w:r>
        <w:t xml:space="preserve"> </w:t>
      </w:r>
      <w:r>
        <w:t>as</w:t>
      </w:r>
      <w:r>
        <w:t xml:space="preserve"> </w:t>
      </w:r>
      <w:r>
        <w:t>NNFU,</w:t>
      </w:r>
      <w:r>
        <w:t xml:space="preserve"> </w:t>
      </w:r>
      <w:r>
        <w:t>micro</w:t>
      </w:r>
      <w:r>
        <w:t xml:space="preserve"> </w:t>
      </w:r>
      <w:r>
        <w:t>financing</w:t>
      </w:r>
      <w:r>
        <w:t xml:space="preserve"> </w:t>
      </w:r>
      <w:r>
        <w:t>institutions</w:t>
      </w:r>
      <w:r>
        <w:t xml:space="preserve"> </w:t>
      </w:r>
      <w:r>
        <w:t>etc),</w:t>
      </w:r>
      <w:r>
        <w:t xml:space="preserve"> </w:t>
      </w:r>
      <w:r>
        <w:t>more</w:t>
      </w:r>
      <w:r>
        <w:t xml:space="preserve"> </w:t>
      </w:r>
      <w:r>
        <w:t>especially</w:t>
      </w:r>
      <w:r>
        <w:t xml:space="preserve"> </w:t>
      </w:r>
      <w:r>
        <w:t>for</w:t>
      </w:r>
      <w:r>
        <w:t xml:space="preserve"> </w:t>
      </w:r>
      <w:r>
        <w:t>the</w:t>
      </w:r>
      <w:r>
        <w:t xml:space="preserve"> </w:t>
      </w:r>
      <w:r>
        <w:t>development</w:t>
      </w:r>
      <w:r>
        <w:t xml:space="preserve"> </w:t>
      </w:r>
      <w:r>
        <w:t>of</w:t>
      </w:r>
      <w:r>
        <w:t xml:space="preserve"> </w:t>
      </w:r>
      <w:r>
        <w:t>the</w:t>
      </w:r>
      <w:r>
        <w:t xml:space="preserve"> </w:t>
      </w:r>
      <w:r>
        <w:t>farmers</w:t>
      </w:r>
      <w:r>
        <w:t xml:space="preserve"> </w:t>
      </w:r>
      <w:r>
        <w:t>field</w:t>
      </w:r>
      <w:r>
        <w:t xml:space="preserve"> </w:t>
      </w:r>
      <w:r>
        <w:t>schools</w:t>
      </w:r>
      <w:r>
        <w:t xml:space="preserve"> </w:t>
      </w:r>
      <w:r>
        <w:t>and</w:t>
      </w:r>
      <w:r>
        <w:t xml:space="preserve"> </w:t>
      </w:r>
      <w:r>
        <w:t>mentorship</w:t>
      </w:r>
      <w:r>
        <w:t xml:space="preserve"> </w:t>
      </w:r>
      <w:r>
        <w:t>programme.</w:t>
      </w:r>
    </w:p>
    <w:p w:rsidR="005C0082" w:rsidRDefault="00E47B8B">
      <w:pPr>
        <w:pStyle w:val="Heading1"/>
        <w:spacing w:after="282"/>
        <w:ind w:left="370" w:right="362"/>
      </w:pPr>
      <w:r>
        <w:t>6</w:t>
      </w:r>
      <w:r>
        <w:t xml:space="preserve"> </w:t>
      </w:r>
      <w:r>
        <w:t>Monitoring</w:t>
      </w:r>
      <w:r>
        <w:t xml:space="preserve"> </w:t>
      </w:r>
      <w:r>
        <w:t>Framework</w:t>
      </w:r>
      <w:r>
        <w:t xml:space="preserve"> </w:t>
      </w:r>
      <w:r>
        <w:t>and</w:t>
      </w:r>
      <w:r>
        <w:t xml:space="preserve"> </w:t>
      </w:r>
      <w:r>
        <w:t>Evaluation</w:t>
      </w:r>
      <w:r>
        <w:t xml:space="preserve"> </w:t>
      </w:r>
    </w:p>
    <w:p w:rsidR="005C0082" w:rsidRDefault="00E47B8B">
      <w:pPr>
        <w:numPr>
          <w:ilvl w:val="0"/>
          <w:numId w:val="38"/>
        </w:numPr>
        <w:ind w:right="0"/>
      </w:pPr>
      <w:r>
        <w:t>Given</w:t>
      </w:r>
      <w:r>
        <w:t xml:space="preserve"> </w:t>
      </w:r>
      <w:r>
        <w:t>that</w:t>
      </w:r>
      <w:r>
        <w:t xml:space="preserve"> </w:t>
      </w:r>
      <w:r>
        <w:t>the</w:t>
      </w:r>
      <w:r>
        <w:t xml:space="preserve"> </w:t>
      </w:r>
      <w:r>
        <w:t>project</w:t>
      </w:r>
      <w:r>
        <w:t xml:space="preserve"> </w:t>
      </w:r>
      <w:r>
        <w:t>is</w:t>
      </w:r>
      <w:r>
        <w:t xml:space="preserve"> </w:t>
      </w:r>
      <w:r>
        <w:t>very</w:t>
      </w:r>
      <w:r>
        <w:t xml:space="preserve"> </w:t>
      </w:r>
      <w:r>
        <w:t>innovative</w:t>
      </w:r>
      <w:r>
        <w:t xml:space="preserve"> </w:t>
      </w:r>
      <w:r>
        <w:t>in</w:t>
      </w:r>
      <w:r>
        <w:t xml:space="preserve"> </w:t>
      </w:r>
      <w:r>
        <w:t>approach,</w:t>
      </w:r>
      <w:r>
        <w:t xml:space="preserve"> </w:t>
      </w:r>
      <w:r>
        <w:t>its</w:t>
      </w:r>
      <w:r>
        <w:t xml:space="preserve"> </w:t>
      </w:r>
      <w:r>
        <w:t>monitoring</w:t>
      </w:r>
      <w:r>
        <w:t xml:space="preserve"> </w:t>
      </w:r>
      <w:r>
        <w:t>and</w:t>
      </w:r>
      <w:r>
        <w:t xml:space="preserve"> </w:t>
      </w:r>
      <w:r>
        <w:t>evaluation</w:t>
      </w:r>
      <w:r>
        <w:t xml:space="preserve"> </w:t>
      </w:r>
      <w:r>
        <w:t>deserve</w:t>
      </w:r>
      <w:r>
        <w:t xml:space="preserve"> </w:t>
      </w:r>
      <w:r>
        <w:t>special</w:t>
      </w:r>
      <w:r>
        <w:t xml:space="preserve"> </w:t>
      </w:r>
      <w:r>
        <w:t>attention</w:t>
      </w:r>
      <w:r>
        <w:t xml:space="preserve"> </w:t>
      </w:r>
      <w:r>
        <w:t>and</w:t>
      </w:r>
      <w:r>
        <w:t xml:space="preserve"> </w:t>
      </w:r>
      <w:r>
        <w:t>consideration.</w:t>
      </w:r>
      <w:r>
        <w:t xml:space="preserve"> </w:t>
      </w:r>
      <w:r>
        <w:t>While</w:t>
      </w:r>
      <w:r>
        <w:t xml:space="preserve"> </w:t>
      </w:r>
      <w:r>
        <w:t>the</w:t>
      </w:r>
      <w:r>
        <w:t xml:space="preserve"> </w:t>
      </w:r>
      <w:r>
        <w:t>main</w:t>
      </w:r>
      <w:r>
        <w:t xml:space="preserve"> </w:t>
      </w:r>
      <w:r>
        <w:t>approach</w:t>
      </w:r>
      <w:r>
        <w:t xml:space="preserve"> </w:t>
      </w:r>
      <w:r>
        <w:t>to</w:t>
      </w:r>
      <w:r>
        <w:t xml:space="preserve"> </w:t>
      </w:r>
      <w:r>
        <w:t>building</w:t>
      </w:r>
      <w:r>
        <w:t xml:space="preserve"> </w:t>
      </w:r>
      <w:r>
        <w:t>adaptive</w:t>
      </w:r>
      <w:r>
        <w:t xml:space="preserve"> </w:t>
      </w:r>
      <w:r>
        <w:t>capacities</w:t>
      </w:r>
      <w:r>
        <w:t xml:space="preserve"> </w:t>
      </w:r>
      <w:r>
        <w:t>is</w:t>
      </w:r>
      <w:r>
        <w:t xml:space="preserve"> </w:t>
      </w:r>
      <w:r>
        <w:t>focused</w:t>
      </w:r>
      <w:r>
        <w:t xml:space="preserve"> </w:t>
      </w:r>
      <w:r>
        <w:t>on</w:t>
      </w:r>
      <w:r>
        <w:t xml:space="preserve"> </w:t>
      </w:r>
      <w:r>
        <w:t>vulner</w:t>
      </w:r>
      <w:r>
        <w:t>able</w:t>
      </w:r>
      <w:r>
        <w:t xml:space="preserve"> </w:t>
      </w:r>
      <w:r>
        <w:t>groups,</w:t>
      </w:r>
      <w:r>
        <w:t xml:space="preserve"> </w:t>
      </w:r>
      <w:r>
        <w:t>particularly</w:t>
      </w:r>
      <w:r>
        <w:t xml:space="preserve"> </w:t>
      </w:r>
      <w:r>
        <w:t>women</w:t>
      </w:r>
      <w:r>
        <w:t xml:space="preserve"> </w:t>
      </w:r>
      <w:r>
        <w:t>and</w:t>
      </w:r>
      <w:r>
        <w:t xml:space="preserve"> </w:t>
      </w:r>
      <w:r>
        <w:t>children</w:t>
      </w:r>
      <w:r>
        <w:t xml:space="preserve"> </w:t>
      </w:r>
      <w:r>
        <w:t>(i.e.</w:t>
      </w:r>
      <w:r>
        <w:t xml:space="preserve"> </w:t>
      </w:r>
      <w:r>
        <w:t>IPCC</w:t>
      </w:r>
      <w:r>
        <w:t xml:space="preserve"> </w:t>
      </w:r>
      <w:r>
        <w:t>WGIIAR5),</w:t>
      </w:r>
      <w:r>
        <w:t xml:space="preserve"> </w:t>
      </w:r>
      <w:r>
        <w:t>there</w:t>
      </w:r>
      <w:r>
        <w:t xml:space="preserve"> </w:t>
      </w:r>
      <w:r>
        <w:t>is</w:t>
      </w:r>
      <w:r>
        <w:t xml:space="preserve"> </w:t>
      </w:r>
      <w:r>
        <w:t>limited</w:t>
      </w:r>
      <w:r>
        <w:t xml:space="preserve"> </w:t>
      </w:r>
      <w:r>
        <w:t>evidence</w:t>
      </w:r>
      <w:r>
        <w:t xml:space="preserve"> </w:t>
      </w:r>
      <w:r>
        <w:t>to</w:t>
      </w:r>
      <w:r>
        <w:t xml:space="preserve"> </w:t>
      </w:r>
      <w:r>
        <w:t>guide</w:t>
      </w:r>
      <w:r>
        <w:t xml:space="preserve"> </w:t>
      </w:r>
      <w:r>
        <w:t>users</w:t>
      </w:r>
      <w:r>
        <w:t xml:space="preserve"> </w:t>
      </w:r>
      <w:r>
        <w:t>in</w:t>
      </w:r>
      <w:r>
        <w:t xml:space="preserve"> </w:t>
      </w:r>
      <w:r>
        <w:t>the</w:t>
      </w:r>
      <w:r>
        <w:t xml:space="preserve"> </w:t>
      </w:r>
      <w:r>
        <w:t>selection</w:t>
      </w:r>
      <w:r>
        <w:t xml:space="preserve"> </w:t>
      </w:r>
      <w:r>
        <w:t>of</w:t>
      </w:r>
      <w:r>
        <w:t xml:space="preserve"> </w:t>
      </w:r>
      <w:r>
        <w:t>the</w:t>
      </w:r>
      <w:r>
        <w:t xml:space="preserve"> </w:t>
      </w:r>
      <w:r>
        <w:t>most</w:t>
      </w:r>
      <w:r>
        <w:t xml:space="preserve"> </w:t>
      </w:r>
      <w:r>
        <w:t>appropriate</w:t>
      </w:r>
      <w:r>
        <w:t xml:space="preserve"> </w:t>
      </w:r>
      <w:r>
        <w:t>options</w:t>
      </w:r>
      <w:r>
        <w:t xml:space="preserve"> </w:t>
      </w:r>
      <w:r>
        <w:t>for</w:t>
      </w:r>
      <w:r>
        <w:t xml:space="preserve"> </w:t>
      </w:r>
      <w:r>
        <w:t>its</w:t>
      </w:r>
      <w:r>
        <w:t xml:space="preserve"> </w:t>
      </w:r>
      <w:r>
        <w:t>context.</w:t>
      </w:r>
      <w:r>
        <w:t xml:space="preserve"> </w:t>
      </w:r>
      <w:r>
        <w:t>Consequently,</w:t>
      </w:r>
      <w:r>
        <w:t xml:space="preserve"> </w:t>
      </w:r>
      <w:r>
        <w:t>while</w:t>
      </w:r>
      <w:r>
        <w:t xml:space="preserve"> </w:t>
      </w:r>
      <w:r>
        <w:t>the</w:t>
      </w:r>
      <w:r>
        <w:t xml:space="preserve"> </w:t>
      </w:r>
      <w:r>
        <w:t>evidence</w:t>
      </w:r>
      <w:r>
        <w:t xml:space="preserve"> </w:t>
      </w:r>
      <w:r>
        <w:t>base</w:t>
      </w:r>
      <w:r>
        <w:t xml:space="preserve"> </w:t>
      </w:r>
      <w:r>
        <w:t>is</w:t>
      </w:r>
      <w:r>
        <w:t xml:space="preserve"> </w:t>
      </w:r>
      <w:r>
        <w:t>developed,</w:t>
      </w:r>
      <w:r>
        <w:t xml:space="preserve"> </w:t>
      </w:r>
      <w:r>
        <w:t>it</w:t>
      </w:r>
      <w:r>
        <w:t xml:space="preserve"> </w:t>
      </w:r>
      <w:r>
        <w:t>is</w:t>
      </w:r>
      <w:r>
        <w:t xml:space="preserve"> </w:t>
      </w:r>
      <w:r>
        <w:t>vital</w:t>
      </w:r>
      <w:r>
        <w:t xml:space="preserve"> </w:t>
      </w:r>
      <w:r>
        <w:t>that</w:t>
      </w:r>
      <w:r>
        <w:t xml:space="preserve"> </w:t>
      </w:r>
      <w:r>
        <w:t>a</w:t>
      </w:r>
      <w:r>
        <w:t xml:space="preserve"> </w:t>
      </w:r>
      <w:r>
        <w:t>learning</w:t>
      </w:r>
      <w:r>
        <w:t>‐</w:t>
      </w:r>
      <w:r>
        <w:t>by</w:t>
      </w:r>
      <w:r>
        <w:t>‐</w:t>
      </w:r>
      <w:r>
        <w:t>doing</w:t>
      </w:r>
      <w:r>
        <w:t xml:space="preserve"> </w:t>
      </w:r>
      <w:r>
        <w:t>approach</w:t>
      </w:r>
      <w:r>
        <w:t xml:space="preserve"> </w:t>
      </w:r>
      <w:r>
        <w:t>is</w:t>
      </w:r>
      <w:r>
        <w:t xml:space="preserve"> </w:t>
      </w:r>
      <w:r>
        <w:t>adopted.</w:t>
      </w:r>
      <w:r>
        <w:t xml:space="preserve"> </w:t>
      </w:r>
      <w:r>
        <w:t>This</w:t>
      </w:r>
      <w:r>
        <w:t xml:space="preserve"> </w:t>
      </w:r>
      <w:r>
        <w:t>approach</w:t>
      </w:r>
      <w:r>
        <w:t xml:space="preserve"> </w:t>
      </w:r>
      <w:r>
        <w:t>advocates</w:t>
      </w:r>
      <w:r>
        <w:t xml:space="preserve"> </w:t>
      </w:r>
      <w:r>
        <w:t>for</w:t>
      </w:r>
      <w:r>
        <w:t xml:space="preserve"> </w:t>
      </w:r>
      <w:r>
        <w:t>constant</w:t>
      </w:r>
      <w:r>
        <w:t xml:space="preserve"> </w:t>
      </w:r>
      <w:r>
        <w:t>reflection</w:t>
      </w:r>
      <w:r>
        <w:t xml:space="preserve"> </w:t>
      </w:r>
      <w:r>
        <w:t>to</w:t>
      </w:r>
      <w:r>
        <w:t xml:space="preserve"> </w:t>
      </w:r>
      <w:r>
        <w:t>inform</w:t>
      </w:r>
      <w:r>
        <w:t xml:space="preserve"> </w:t>
      </w:r>
      <w:r>
        <w:t>change</w:t>
      </w:r>
      <w:r>
        <w:t xml:space="preserve"> </w:t>
      </w:r>
      <w:r>
        <w:t>of</w:t>
      </w:r>
      <w:r>
        <w:t xml:space="preserve"> </w:t>
      </w:r>
      <w:r>
        <w:t>course</w:t>
      </w:r>
      <w:r>
        <w:t xml:space="preserve"> </w:t>
      </w:r>
      <w:r>
        <w:t>both</w:t>
      </w:r>
      <w:r>
        <w:t xml:space="preserve"> </w:t>
      </w:r>
      <w:r>
        <w:t>during</w:t>
      </w:r>
      <w:r>
        <w:t xml:space="preserve"> </w:t>
      </w:r>
      <w:r>
        <w:t>project</w:t>
      </w:r>
      <w:r>
        <w:t xml:space="preserve"> </w:t>
      </w:r>
      <w:r>
        <w:t>implementation</w:t>
      </w:r>
      <w:r>
        <w:t xml:space="preserve"> </w:t>
      </w:r>
      <w:r>
        <w:t>and</w:t>
      </w:r>
      <w:r>
        <w:t xml:space="preserve"> </w:t>
      </w:r>
      <w:r>
        <w:t>also</w:t>
      </w:r>
      <w:r>
        <w:t xml:space="preserve"> </w:t>
      </w:r>
      <w:r>
        <w:t>to</w:t>
      </w:r>
      <w:r>
        <w:t xml:space="preserve"> </w:t>
      </w:r>
      <w:r>
        <w:t>continue</w:t>
      </w:r>
      <w:r>
        <w:t xml:space="preserve"> </w:t>
      </w:r>
      <w:r>
        <w:t>to</w:t>
      </w:r>
      <w:r>
        <w:t xml:space="preserve"> </w:t>
      </w:r>
      <w:r>
        <w:t>collect</w:t>
      </w:r>
      <w:r>
        <w:t xml:space="preserve"> </w:t>
      </w:r>
      <w:r>
        <w:t>lessons</w:t>
      </w:r>
      <w:r>
        <w:t xml:space="preserve"> </w:t>
      </w:r>
      <w:r>
        <w:t>post</w:t>
      </w:r>
      <w:r>
        <w:t xml:space="preserve"> </w:t>
      </w:r>
      <w:r>
        <w:t>implementation</w:t>
      </w:r>
      <w:r>
        <w:t xml:space="preserve"> </w:t>
      </w:r>
      <w:r>
        <w:t>that</w:t>
      </w:r>
      <w:r>
        <w:t xml:space="preserve"> </w:t>
      </w:r>
      <w:r>
        <w:t>will</w:t>
      </w:r>
      <w:r>
        <w:t xml:space="preserve"> </w:t>
      </w:r>
      <w:r>
        <w:t>facilitate</w:t>
      </w:r>
      <w:r>
        <w:t xml:space="preserve"> </w:t>
      </w:r>
      <w:r>
        <w:t>longer</w:t>
      </w:r>
      <w:r>
        <w:t>‐</w:t>
      </w:r>
      <w:r>
        <w:t>term</w:t>
      </w:r>
      <w:r>
        <w:t xml:space="preserve"> </w:t>
      </w:r>
      <w:r>
        <w:t>adaptive</w:t>
      </w:r>
      <w:r>
        <w:t xml:space="preserve"> </w:t>
      </w:r>
      <w:r>
        <w:t>management.</w:t>
      </w:r>
      <w:r>
        <w:t xml:space="preserve"> </w:t>
      </w:r>
    </w:p>
    <w:p w:rsidR="005C0082" w:rsidRDefault="00E47B8B">
      <w:pPr>
        <w:spacing w:after="0" w:line="259" w:lineRule="auto"/>
        <w:ind w:left="0" w:right="0" w:firstLine="0"/>
        <w:jc w:val="left"/>
      </w:pPr>
      <w:r>
        <w:t xml:space="preserve"> </w:t>
      </w:r>
      <w:r>
        <w:tab/>
        <w:t xml:space="preserve"> </w:t>
      </w:r>
    </w:p>
    <w:p w:rsidR="005C0082" w:rsidRDefault="00E47B8B">
      <w:pPr>
        <w:spacing w:after="13" w:line="259" w:lineRule="auto"/>
        <w:ind w:left="0" w:right="0" w:firstLine="0"/>
        <w:jc w:val="left"/>
      </w:pPr>
      <w:r>
        <w:t xml:space="preserve"> </w:t>
      </w:r>
    </w:p>
    <w:p w:rsidR="005C0082" w:rsidRDefault="00E47B8B">
      <w:pPr>
        <w:numPr>
          <w:ilvl w:val="0"/>
          <w:numId w:val="38"/>
        </w:numPr>
        <w:ind w:right="0"/>
      </w:pPr>
      <w:r>
        <w:lastRenderedPageBreak/>
        <w:t>The</w:t>
      </w:r>
      <w:r>
        <w:t xml:space="preserve"> </w:t>
      </w:r>
      <w:r>
        <w:t>project</w:t>
      </w:r>
      <w:r>
        <w:t xml:space="preserve"> </w:t>
      </w:r>
      <w:r>
        <w:t>will</w:t>
      </w:r>
      <w:r>
        <w:t xml:space="preserve"> </w:t>
      </w:r>
      <w:r>
        <w:t>be</w:t>
      </w:r>
      <w:r>
        <w:t xml:space="preserve"> </w:t>
      </w:r>
      <w:r>
        <w:t>monitored</w:t>
      </w:r>
      <w:r>
        <w:t xml:space="preserve"> </w:t>
      </w:r>
      <w:r>
        <w:t>through</w:t>
      </w:r>
      <w:r>
        <w:t xml:space="preserve"> </w:t>
      </w:r>
      <w:r>
        <w:t>the</w:t>
      </w:r>
      <w:r>
        <w:t xml:space="preserve"> </w:t>
      </w:r>
      <w:r>
        <w:t>following</w:t>
      </w:r>
      <w:r>
        <w:t xml:space="preserve"> </w:t>
      </w:r>
      <w:r>
        <w:t>M&amp;E</w:t>
      </w:r>
      <w:r>
        <w:t xml:space="preserve"> </w:t>
      </w:r>
      <w:r>
        <w:t>activities.</w:t>
      </w:r>
      <w:r>
        <w:t xml:space="preserve"> </w:t>
      </w:r>
      <w:r>
        <w:t>The</w:t>
      </w:r>
      <w:r>
        <w:t xml:space="preserve"> </w:t>
      </w:r>
      <w:r>
        <w:t>M&amp;E</w:t>
      </w:r>
      <w:r>
        <w:t xml:space="preserve"> </w:t>
      </w:r>
      <w:r>
        <w:t>budget</w:t>
      </w:r>
      <w:r>
        <w:t xml:space="preserve"> </w:t>
      </w:r>
      <w:r>
        <w:t>is</w:t>
      </w:r>
      <w:r>
        <w:t xml:space="preserve"> </w:t>
      </w:r>
      <w:r>
        <w:t>provided</w:t>
      </w:r>
      <w:r>
        <w:t xml:space="preserve"> </w:t>
      </w:r>
      <w:r>
        <w:t>in</w:t>
      </w:r>
      <w:r>
        <w:t xml:space="preserve"> </w:t>
      </w:r>
      <w:r>
        <w:t>the</w:t>
      </w:r>
      <w:r>
        <w:t xml:space="preserve"> </w:t>
      </w:r>
      <w:r>
        <w:t>table</w:t>
      </w:r>
      <w:r>
        <w:t xml:space="preserve"> </w:t>
      </w:r>
      <w:r>
        <w:t>below.</w:t>
      </w:r>
      <w:r>
        <w:t xml:space="preserve"> </w:t>
      </w:r>
      <w:r>
        <w:t>The</w:t>
      </w:r>
      <w:r>
        <w:t xml:space="preserve"> </w:t>
      </w:r>
      <w:r>
        <w:t>M&amp;E</w:t>
      </w:r>
      <w:r>
        <w:t xml:space="preserve"> </w:t>
      </w:r>
      <w:r>
        <w:t>framework</w:t>
      </w:r>
      <w:r>
        <w:t xml:space="preserve"> </w:t>
      </w:r>
      <w:r>
        <w:t>set</w:t>
      </w:r>
      <w:r>
        <w:t xml:space="preserve"> </w:t>
      </w:r>
      <w:r>
        <w:t>out</w:t>
      </w:r>
      <w:r>
        <w:t xml:space="preserve"> </w:t>
      </w:r>
      <w:r>
        <w:t>in</w:t>
      </w:r>
      <w:r>
        <w:t xml:space="preserve"> </w:t>
      </w:r>
      <w:r>
        <w:t>the</w:t>
      </w:r>
      <w:r>
        <w:t xml:space="preserve"> </w:t>
      </w:r>
      <w:r>
        <w:t>Project</w:t>
      </w:r>
      <w:r>
        <w:t xml:space="preserve"> </w:t>
      </w:r>
      <w:r>
        <w:t>Results</w:t>
      </w:r>
      <w:r>
        <w:t xml:space="preserve"> </w:t>
      </w:r>
      <w:r>
        <w:t>Framework</w:t>
      </w:r>
      <w:r>
        <w:t xml:space="preserve"> </w:t>
      </w:r>
      <w:r>
        <w:t>(Part</w:t>
      </w:r>
      <w:r>
        <w:t xml:space="preserve"> </w:t>
      </w:r>
      <w:r>
        <w:t>3</w:t>
      </w:r>
      <w:r>
        <w:t xml:space="preserve"> </w:t>
      </w:r>
      <w:r>
        <w:t>of</w:t>
      </w:r>
      <w:r>
        <w:t xml:space="preserve"> </w:t>
      </w:r>
      <w:r>
        <w:t>this</w:t>
      </w:r>
      <w:r>
        <w:t xml:space="preserve"> </w:t>
      </w:r>
      <w:r>
        <w:t>project</w:t>
      </w:r>
      <w:r>
        <w:t xml:space="preserve"> </w:t>
      </w:r>
      <w:r>
        <w:t>document)</w:t>
      </w:r>
      <w:r>
        <w:t xml:space="preserve"> </w:t>
      </w:r>
      <w:r>
        <w:t>is</w:t>
      </w:r>
      <w:r>
        <w:t xml:space="preserve"> </w:t>
      </w:r>
      <w:r>
        <w:t>aligned</w:t>
      </w:r>
      <w:r>
        <w:t xml:space="preserve"> </w:t>
      </w:r>
      <w:r>
        <w:t>with</w:t>
      </w:r>
      <w:r>
        <w:t xml:space="preserve"> </w:t>
      </w:r>
      <w:r>
        <w:t>the</w:t>
      </w:r>
      <w:r>
        <w:t xml:space="preserve"> </w:t>
      </w:r>
      <w:r>
        <w:t>AMAT</w:t>
      </w:r>
      <w:r>
        <w:t xml:space="preserve"> </w:t>
      </w:r>
      <w:r>
        <w:t>and</w:t>
      </w:r>
      <w:r>
        <w:t xml:space="preserve"> </w:t>
      </w:r>
      <w:r>
        <w:t>UNDP’s</w:t>
      </w:r>
      <w:r>
        <w:t xml:space="preserve"> </w:t>
      </w:r>
      <w:r>
        <w:t>M&amp;E</w:t>
      </w:r>
      <w:r>
        <w:t xml:space="preserve"> </w:t>
      </w:r>
      <w:r>
        <w:t>frameworks.</w:t>
      </w:r>
      <w:r>
        <w:t xml:space="preserve"> </w:t>
      </w:r>
    </w:p>
    <w:p w:rsidR="005C0082" w:rsidRDefault="00E47B8B">
      <w:pPr>
        <w:spacing w:after="12" w:line="259" w:lineRule="auto"/>
        <w:ind w:left="0" w:right="0" w:firstLine="0"/>
        <w:jc w:val="left"/>
      </w:pPr>
      <w:r>
        <w:t xml:space="preserve"> </w:t>
      </w:r>
    </w:p>
    <w:p w:rsidR="005C0082" w:rsidRDefault="00E47B8B">
      <w:pPr>
        <w:numPr>
          <w:ilvl w:val="0"/>
          <w:numId w:val="38"/>
        </w:numPr>
        <w:spacing w:after="38"/>
        <w:ind w:right="0"/>
      </w:pPr>
      <w:r>
        <w:rPr>
          <w:b/>
        </w:rPr>
        <w:t>Project start</w:t>
      </w:r>
      <w:r>
        <w:t>:</w:t>
      </w:r>
      <w:r>
        <w:t xml:space="preserve"> </w:t>
      </w:r>
      <w:r>
        <w:t>A</w:t>
      </w:r>
      <w:r>
        <w:t xml:space="preserve"> </w:t>
      </w:r>
      <w:r>
        <w:t>Project</w:t>
      </w:r>
      <w:r>
        <w:t xml:space="preserve"> </w:t>
      </w:r>
      <w:r>
        <w:t>Inception</w:t>
      </w:r>
      <w:r>
        <w:t xml:space="preserve"> </w:t>
      </w:r>
      <w:r>
        <w:t>Workshop</w:t>
      </w:r>
      <w:r>
        <w:t xml:space="preserve"> </w:t>
      </w:r>
      <w:r>
        <w:t>will</w:t>
      </w:r>
      <w:r>
        <w:t xml:space="preserve"> </w:t>
      </w:r>
      <w:r>
        <w:t>be</w:t>
      </w:r>
      <w:r>
        <w:t xml:space="preserve"> </w:t>
      </w:r>
      <w:r>
        <w:t>held</w:t>
      </w:r>
      <w:r>
        <w:t xml:space="preserve"> </w:t>
      </w:r>
      <w:r>
        <w:t>within</w:t>
      </w:r>
      <w:r>
        <w:t xml:space="preserve"> </w:t>
      </w:r>
      <w:r>
        <w:t>the</w:t>
      </w:r>
      <w:r>
        <w:t xml:space="preserve"> </w:t>
      </w:r>
      <w:r>
        <w:t>first</w:t>
      </w:r>
      <w:r>
        <w:t xml:space="preserve"> </w:t>
      </w:r>
      <w:r>
        <w:t>2</w:t>
      </w:r>
      <w:r>
        <w:t xml:space="preserve"> </w:t>
      </w:r>
      <w:r>
        <w:t>months</w:t>
      </w:r>
      <w:r>
        <w:t xml:space="preserve"> </w:t>
      </w:r>
      <w:r>
        <w:t>of</w:t>
      </w:r>
      <w:r>
        <w:t xml:space="preserve"> </w:t>
      </w:r>
      <w:r>
        <w:t>project</w:t>
      </w:r>
      <w:r>
        <w:t xml:space="preserve"> </w:t>
      </w:r>
      <w:r>
        <w:t>start</w:t>
      </w:r>
      <w:r>
        <w:t xml:space="preserve"> </w:t>
      </w:r>
      <w:r>
        <w:t>with</w:t>
      </w:r>
      <w:r>
        <w:t xml:space="preserve"> </w:t>
      </w:r>
      <w:r>
        <w:t>those</w:t>
      </w:r>
      <w:r>
        <w:t xml:space="preserve"> </w:t>
      </w:r>
      <w:r>
        <w:t>with</w:t>
      </w:r>
      <w:r>
        <w:t xml:space="preserve"> </w:t>
      </w:r>
      <w:r>
        <w:t>assigned</w:t>
      </w:r>
      <w:r>
        <w:t xml:space="preserve"> </w:t>
      </w:r>
      <w:r>
        <w:t>roles</w:t>
      </w:r>
      <w:r>
        <w:t xml:space="preserve"> </w:t>
      </w:r>
      <w:r>
        <w:t>in</w:t>
      </w:r>
      <w:r>
        <w:t xml:space="preserve"> </w:t>
      </w:r>
      <w:r>
        <w:t>the</w:t>
      </w:r>
      <w:r>
        <w:t xml:space="preserve"> </w:t>
      </w:r>
      <w:r>
        <w:t>project</w:t>
      </w:r>
      <w:r>
        <w:t xml:space="preserve"> </w:t>
      </w:r>
      <w:r>
        <w:t>organization</w:t>
      </w:r>
      <w:r>
        <w:t xml:space="preserve"> </w:t>
      </w:r>
      <w:r>
        <w:t>structure,</w:t>
      </w:r>
      <w:r>
        <w:t xml:space="preserve"> </w:t>
      </w:r>
      <w:r>
        <w:t>UNDP</w:t>
      </w:r>
      <w:r>
        <w:t xml:space="preserve"> </w:t>
      </w:r>
      <w:r>
        <w:t>country</w:t>
      </w:r>
      <w:r>
        <w:t xml:space="preserve"> </w:t>
      </w:r>
      <w:r>
        <w:t>office</w:t>
      </w:r>
      <w:r>
        <w:t xml:space="preserve"> </w:t>
      </w:r>
      <w:r>
        <w:t>and</w:t>
      </w:r>
      <w:r>
        <w:t xml:space="preserve"> </w:t>
      </w:r>
      <w:r>
        <w:t>where</w:t>
      </w:r>
      <w:r>
        <w:t xml:space="preserve"> </w:t>
      </w:r>
      <w:r>
        <w:t>appropriate/feasible</w:t>
      </w:r>
      <w:r>
        <w:t xml:space="preserve"> </w:t>
      </w:r>
      <w:r>
        <w:t>regional</w:t>
      </w:r>
      <w:r>
        <w:t xml:space="preserve"> </w:t>
      </w:r>
      <w:r>
        <w:t>technical</w:t>
      </w:r>
      <w:r>
        <w:t xml:space="preserve"> </w:t>
      </w:r>
      <w:r>
        <w:t>policy</w:t>
      </w:r>
      <w:r>
        <w:t xml:space="preserve"> </w:t>
      </w:r>
      <w:r>
        <w:t>and</w:t>
      </w:r>
      <w:r>
        <w:t xml:space="preserve"> </w:t>
      </w:r>
      <w:r>
        <w:t>program</w:t>
      </w:r>
      <w:r>
        <w:t xml:space="preserve"> </w:t>
      </w:r>
      <w:r>
        <w:t>advisors</w:t>
      </w:r>
      <w:r>
        <w:t xml:space="preserve"> </w:t>
      </w:r>
      <w:r>
        <w:t>as</w:t>
      </w:r>
      <w:r>
        <w:t xml:space="preserve"> </w:t>
      </w:r>
      <w:r>
        <w:t>well</w:t>
      </w:r>
      <w:r>
        <w:t xml:space="preserve"> </w:t>
      </w:r>
      <w:r>
        <w:t>as</w:t>
      </w:r>
      <w:r>
        <w:t xml:space="preserve"> </w:t>
      </w:r>
      <w:r>
        <w:t>other</w:t>
      </w:r>
      <w:r>
        <w:t xml:space="preserve"> </w:t>
      </w:r>
      <w:r>
        <w:t>stakeholders.</w:t>
      </w:r>
      <w:r>
        <w:t xml:space="preserve"> </w:t>
      </w:r>
      <w:r>
        <w:t>The</w:t>
      </w:r>
      <w:r>
        <w:t xml:space="preserve"> </w:t>
      </w:r>
      <w:r>
        <w:t>Inception</w:t>
      </w:r>
      <w:r>
        <w:t xml:space="preserve"> </w:t>
      </w:r>
      <w:r>
        <w:t>Workshop</w:t>
      </w:r>
      <w:r>
        <w:t xml:space="preserve"> </w:t>
      </w:r>
      <w:r>
        <w:t>is</w:t>
      </w:r>
      <w:r>
        <w:t xml:space="preserve"> </w:t>
      </w:r>
      <w:r>
        <w:t>crucial</w:t>
      </w:r>
      <w:r>
        <w:t xml:space="preserve"> </w:t>
      </w:r>
      <w:r>
        <w:t>to</w:t>
      </w:r>
      <w:r>
        <w:t xml:space="preserve"> </w:t>
      </w:r>
      <w:r>
        <w:t>building</w:t>
      </w:r>
      <w:r>
        <w:t xml:space="preserve"> </w:t>
      </w:r>
      <w:r>
        <w:t>ownership</w:t>
      </w:r>
      <w:r>
        <w:t xml:space="preserve"> </w:t>
      </w:r>
      <w:r>
        <w:t>for</w:t>
      </w:r>
      <w:r>
        <w:t xml:space="preserve"> </w:t>
      </w:r>
      <w:r>
        <w:t>the</w:t>
      </w:r>
      <w:r>
        <w:t xml:space="preserve"> </w:t>
      </w:r>
      <w:r>
        <w:t>project</w:t>
      </w:r>
      <w:r>
        <w:t xml:space="preserve"> </w:t>
      </w:r>
      <w:r>
        <w:t>results</w:t>
      </w:r>
      <w:r>
        <w:t xml:space="preserve"> </w:t>
      </w:r>
      <w:r>
        <w:t>and</w:t>
      </w:r>
      <w:r>
        <w:t xml:space="preserve"> </w:t>
      </w:r>
      <w:r>
        <w:t>to</w:t>
      </w:r>
      <w:r>
        <w:t xml:space="preserve"> </w:t>
      </w:r>
      <w:r>
        <w:t>plan</w:t>
      </w:r>
      <w:r>
        <w:t xml:space="preserve"> </w:t>
      </w:r>
      <w:r>
        <w:t>the</w:t>
      </w:r>
      <w:r>
        <w:t xml:space="preserve"> </w:t>
      </w:r>
      <w:r>
        <w:t>first</w:t>
      </w:r>
      <w:r>
        <w:t xml:space="preserve"> </w:t>
      </w:r>
      <w:r>
        <w:t>year</w:t>
      </w:r>
      <w:r>
        <w:t xml:space="preserve"> </w:t>
      </w:r>
      <w:r>
        <w:t>annual</w:t>
      </w:r>
      <w:r>
        <w:t xml:space="preserve"> </w:t>
      </w:r>
      <w:r>
        <w:t>work</w:t>
      </w:r>
      <w:r>
        <w:t xml:space="preserve"> </w:t>
      </w:r>
      <w:r>
        <w:t>plan.</w:t>
      </w:r>
      <w:r>
        <w:t xml:space="preserve"> </w:t>
      </w:r>
      <w:r>
        <w:t>The</w:t>
      </w:r>
      <w:r>
        <w:t xml:space="preserve"> </w:t>
      </w:r>
      <w:r>
        <w:rPr>
          <w:b/>
        </w:rPr>
        <w:t>Inception Workshop</w:t>
      </w:r>
      <w:r>
        <w:t xml:space="preserve"> </w:t>
      </w:r>
      <w:r>
        <w:t>should</w:t>
      </w:r>
      <w:r>
        <w:t xml:space="preserve"> </w:t>
      </w:r>
      <w:r>
        <w:t>address</w:t>
      </w:r>
      <w:r>
        <w:t xml:space="preserve"> </w:t>
      </w:r>
      <w:r>
        <w:t>a</w:t>
      </w:r>
      <w:r>
        <w:t xml:space="preserve"> </w:t>
      </w:r>
      <w:r>
        <w:t>number</w:t>
      </w:r>
      <w:r>
        <w:t xml:space="preserve"> </w:t>
      </w:r>
      <w:r>
        <w:t>of</w:t>
      </w:r>
      <w:r>
        <w:t xml:space="preserve"> </w:t>
      </w:r>
      <w:r>
        <w:t>key</w:t>
      </w:r>
      <w:r>
        <w:t xml:space="preserve"> </w:t>
      </w:r>
      <w:r>
        <w:t>issues</w:t>
      </w:r>
      <w:r>
        <w:t xml:space="preserve"> </w:t>
      </w:r>
      <w:r>
        <w:t>including:</w:t>
      </w:r>
      <w:r>
        <w:t xml:space="preserve"> </w:t>
      </w:r>
    </w:p>
    <w:p w:rsidR="005C0082" w:rsidRDefault="00E47B8B">
      <w:pPr>
        <w:numPr>
          <w:ilvl w:val="1"/>
          <w:numId w:val="38"/>
        </w:numPr>
        <w:spacing w:after="40"/>
        <w:ind w:right="0" w:hanging="425"/>
      </w:pPr>
      <w:r>
        <w:t>Assist</w:t>
      </w:r>
      <w:r>
        <w:t xml:space="preserve"> </w:t>
      </w:r>
      <w:r>
        <w:t>all</w:t>
      </w:r>
      <w:r>
        <w:t xml:space="preserve"> </w:t>
      </w:r>
      <w:r>
        <w:t>partners</w:t>
      </w:r>
      <w:r>
        <w:t xml:space="preserve"> </w:t>
      </w:r>
      <w:r>
        <w:t>to</w:t>
      </w:r>
      <w:r>
        <w:t xml:space="preserve"> </w:t>
      </w:r>
      <w:r>
        <w:t>fully</w:t>
      </w:r>
      <w:r>
        <w:t xml:space="preserve"> </w:t>
      </w:r>
      <w:r>
        <w:t>understand</w:t>
      </w:r>
      <w:r>
        <w:t xml:space="preserve"> </w:t>
      </w:r>
      <w:r>
        <w:t>and</w:t>
      </w:r>
      <w:r>
        <w:t xml:space="preserve"> </w:t>
      </w:r>
      <w:r>
        <w:t>take</w:t>
      </w:r>
      <w:r>
        <w:t xml:space="preserve"> </w:t>
      </w:r>
      <w:r>
        <w:t>ownership</w:t>
      </w:r>
      <w:r>
        <w:t xml:space="preserve"> </w:t>
      </w:r>
      <w:r>
        <w:t>of</w:t>
      </w:r>
      <w:r>
        <w:t xml:space="preserve"> </w:t>
      </w:r>
      <w:r>
        <w:t>the</w:t>
      </w:r>
      <w:r>
        <w:t xml:space="preserve"> </w:t>
      </w:r>
      <w:r>
        <w:t>project.</w:t>
      </w:r>
      <w:r>
        <w:t xml:space="preserve"> </w:t>
      </w:r>
      <w:r>
        <w:t>Detail</w:t>
      </w:r>
      <w:r>
        <w:t xml:space="preserve"> </w:t>
      </w:r>
      <w:r>
        <w:t>the</w:t>
      </w:r>
      <w:r>
        <w:t xml:space="preserve"> </w:t>
      </w:r>
      <w:r>
        <w:t>roles,</w:t>
      </w:r>
      <w:r>
        <w:t xml:space="preserve"> </w:t>
      </w:r>
      <w:r>
        <w:t>support</w:t>
      </w:r>
      <w:r>
        <w:t xml:space="preserve"> </w:t>
      </w:r>
      <w:r>
        <w:t>services</w:t>
      </w:r>
      <w:r>
        <w:t xml:space="preserve"> </w:t>
      </w:r>
      <w:r>
        <w:t>and</w:t>
      </w:r>
      <w:r>
        <w:t xml:space="preserve"> </w:t>
      </w:r>
      <w:r>
        <w:t>complementary</w:t>
      </w:r>
      <w:r>
        <w:t xml:space="preserve"> </w:t>
      </w:r>
      <w:r>
        <w:t>responsibilities</w:t>
      </w:r>
      <w:r>
        <w:t xml:space="preserve"> </w:t>
      </w:r>
      <w:r>
        <w:t>of</w:t>
      </w:r>
      <w:r>
        <w:t xml:space="preserve"> </w:t>
      </w:r>
      <w:r>
        <w:t>UNDP</w:t>
      </w:r>
      <w:r>
        <w:t xml:space="preserve"> </w:t>
      </w:r>
      <w:r>
        <w:t>CO</w:t>
      </w:r>
      <w:r>
        <w:t xml:space="preserve"> </w:t>
      </w:r>
      <w:r>
        <w:t>and</w:t>
      </w:r>
      <w:r>
        <w:t xml:space="preserve"> </w:t>
      </w:r>
      <w:r>
        <w:t>Regional</w:t>
      </w:r>
      <w:r>
        <w:t xml:space="preserve"> </w:t>
      </w:r>
      <w:r>
        <w:t>Coordinating</w:t>
      </w:r>
      <w:r>
        <w:t xml:space="preserve"> </w:t>
      </w:r>
      <w:r>
        <w:t>Unit</w:t>
      </w:r>
      <w:r>
        <w:t xml:space="preserve"> </w:t>
      </w:r>
      <w:r>
        <w:t>(RCU)</w:t>
      </w:r>
      <w:r>
        <w:t xml:space="preserve"> </w:t>
      </w:r>
      <w:r>
        <w:t>staff</w:t>
      </w:r>
      <w:r>
        <w:t xml:space="preserve"> </w:t>
      </w:r>
      <w:r>
        <w:t>(i.e.</w:t>
      </w:r>
      <w:r>
        <w:t xml:space="preserve"> </w:t>
      </w:r>
      <w:r>
        <w:t>UNDP</w:t>
      </w:r>
      <w:r>
        <w:t>‐</w:t>
      </w:r>
      <w:r>
        <w:t>GEF</w:t>
      </w:r>
      <w:r>
        <w:t xml:space="preserve"> </w:t>
      </w:r>
      <w:r>
        <w:t>Regional</w:t>
      </w:r>
      <w:r>
        <w:t xml:space="preserve"> </w:t>
      </w:r>
      <w:r>
        <w:t>Technical</w:t>
      </w:r>
      <w:r>
        <w:t xml:space="preserve"> </w:t>
      </w:r>
      <w:r>
        <w:t>Advisor)</w:t>
      </w:r>
      <w:r>
        <w:t xml:space="preserve"> </w:t>
      </w:r>
      <w:r>
        <w:t>vis</w:t>
      </w:r>
      <w:r>
        <w:t>‐</w:t>
      </w:r>
      <w:r>
        <w:t>à</w:t>
      </w:r>
      <w:r>
        <w:t>‐</w:t>
      </w:r>
      <w:r>
        <w:t>vis</w:t>
      </w:r>
      <w:r>
        <w:t xml:space="preserve"> </w:t>
      </w:r>
      <w:r>
        <w:t>the</w:t>
      </w:r>
      <w:r>
        <w:t xml:space="preserve"> </w:t>
      </w:r>
      <w:r>
        <w:t>project</w:t>
      </w:r>
      <w:r>
        <w:t xml:space="preserve"> </w:t>
      </w:r>
      <w:r>
        <w:t>team.</w:t>
      </w:r>
      <w:r>
        <w:t xml:space="preserve"> </w:t>
      </w:r>
      <w:r>
        <w:t>Discuss</w:t>
      </w:r>
      <w:r>
        <w:t xml:space="preserve"> </w:t>
      </w:r>
      <w:r>
        <w:t>the</w:t>
      </w:r>
      <w:r>
        <w:t xml:space="preserve"> </w:t>
      </w:r>
      <w:r>
        <w:t>roles,</w:t>
      </w:r>
      <w:r>
        <w:t xml:space="preserve"> </w:t>
      </w:r>
      <w:r>
        <w:t>functions,</w:t>
      </w:r>
      <w:r>
        <w:t xml:space="preserve"> </w:t>
      </w:r>
      <w:r>
        <w:t>and</w:t>
      </w:r>
      <w:r>
        <w:t xml:space="preserve"> </w:t>
      </w:r>
      <w:r>
        <w:t>responsibilities</w:t>
      </w:r>
      <w:r>
        <w:t xml:space="preserve"> </w:t>
      </w:r>
      <w:r>
        <w:t>within</w:t>
      </w:r>
      <w:r>
        <w:t xml:space="preserve"> </w:t>
      </w:r>
      <w:r>
        <w:t>the</w:t>
      </w:r>
      <w:r>
        <w:t xml:space="preserve"> </w:t>
      </w:r>
      <w:r>
        <w:t>project's</w:t>
      </w:r>
      <w:r>
        <w:t xml:space="preserve"> </w:t>
      </w:r>
      <w:r>
        <w:t>decision</w:t>
      </w:r>
      <w:r>
        <w:t>‐</w:t>
      </w:r>
      <w:r>
        <w:t>making</w:t>
      </w:r>
      <w:r>
        <w:t xml:space="preserve"> </w:t>
      </w:r>
      <w:r>
        <w:t>structures,</w:t>
      </w:r>
      <w:r>
        <w:t xml:space="preserve"> </w:t>
      </w:r>
      <w:r>
        <w:t>including</w:t>
      </w:r>
      <w:r>
        <w:t xml:space="preserve"> </w:t>
      </w:r>
      <w:r>
        <w:t>reporting</w:t>
      </w:r>
      <w:r>
        <w:t xml:space="preserve"> </w:t>
      </w:r>
      <w:r>
        <w:t>and</w:t>
      </w:r>
      <w:r>
        <w:t xml:space="preserve"> </w:t>
      </w:r>
      <w:r>
        <w:t>communication</w:t>
      </w:r>
      <w:r>
        <w:t xml:space="preserve"> </w:t>
      </w:r>
      <w:r>
        <w:t>lines,</w:t>
      </w:r>
      <w:r>
        <w:t xml:space="preserve"> </w:t>
      </w:r>
      <w:r>
        <w:t>and</w:t>
      </w:r>
      <w:r>
        <w:t xml:space="preserve"> </w:t>
      </w:r>
      <w:r>
        <w:t>conflict</w:t>
      </w:r>
      <w:r>
        <w:t xml:space="preserve"> </w:t>
      </w:r>
      <w:r>
        <w:t>resolution</w:t>
      </w:r>
      <w:r>
        <w:t xml:space="preserve"> </w:t>
      </w:r>
      <w:r>
        <w:t>mechanisms.</w:t>
      </w:r>
      <w:r>
        <w:t xml:space="preserve"> </w:t>
      </w:r>
      <w:r>
        <w:t>The</w:t>
      </w:r>
      <w:r>
        <w:t xml:space="preserve"> </w:t>
      </w:r>
      <w:r>
        <w:t>Terms</w:t>
      </w:r>
      <w:r>
        <w:t xml:space="preserve"> </w:t>
      </w:r>
      <w:r>
        <w:t>of</w:t>
      </w:r>
      <w:r>
        <w:t xml:space="preserve"> </w:t>
      </w:r>
      <w:r>
        <w:t>Reference</w:t>
      </w:r>
      <w:r>
        <w:t xml:space="preserve"> </w:t>
      </w:r>
      <w:r>
        <w:t>for</w:t>
      </w:r>
      <w:r>
        <w:t xml:space="preserve"> </w:t>
      </w:r>
      <w:r>
        <w:t>project</w:t>
      </w:r>
      <w:r>
        <w:t xml:space="preserve"> </w:t>
      </w:r>
      <w:r>
        <w:t>staff</w:t>
      </w:r>
      <w:r>
        <w:t xml:space="preserve"> </w:t>
      </w:r>
      <w:r>
        <w:t>will</w:t>
      </w:r>
      <w:r>
        <w:t xml:space="preserve"> </w:t>
      </w:r>
      <w:r>
        <w:t>be</w:t>
      </w:r>
      <w:r>
        <w:t xml:space="preserve"> </w:t>
      </w:r>
      <w:r>
        <w:t>discussed</w:t>
      </w:r>
      <w:r>
        <w:t xml:space="preserve"> </w:t>
      </w:r>
      <w:r>
        <w:t>again</w:t>
      </w:r>
      <w:r>
        <w:t xml:space="preserve"> </w:t>
      </w:r>
      <w:r>
        <w:t>as</w:t>
      </w:r>
      <w:r>
        <w:t xml:space="preserve"> </w:t>
      </w:r>
      <w:r>
        <w:t>needed.</w:t>
      </w:r>
      <w:r>
        <w:t xml:space="preserve"> </w:t>
      </w:r>
    </w:p>
    <w:p w:rsidR="005C0082" w:rsidRDefault="00E47B8B">
      <w:pPr>
        <w:numPr>
          <w:ilvl w:val="1"/>
          <w:numId w:val="38"/>
        </w:numPr>
        <w:spacing w:after="40"/>
        <w:ind w:right="0" w:hanging="425"/>
      </w:pPr>
      <w:r>
        <w:t>Based</w:t>
      </w:r>
      <w:r>
        <w:t xml:space="preserve"> </w:t>
      </w:r>
      <w:r>
        <w:t>on</w:t>
      </w:r>
      <w:r>
        <w:t xml:space="preserve"> </w:t>
      </w:r>
      <w:r>
        <w:t>the</w:t>
      </w:r>
      <w:r>
        <w:t xml:space="preserve"> </w:t>
      </w:r>
      <w:r>
        <w:t>project</w:t>
      </w:r>
      <w:r>
        <w:t xml:space="preserve"> </w:t>
      </w:r>
      <w:r>
        <w:t>results</w:t>
      </w:r>
      <w:r>
        <w:t xml:space="preserve"> </w:t>
      </w:r>
      <w:r>
        <w:t>framework</w:t>
      </w:r>
      <w:r>
        <w:t xml:space="preserve"> </w:t>
      </w:r>
      <w:r>
        <w:t>and</w:t>
      </w:r>
      <w:r>
        <w:t xml:space="preserve"> </w:t>
      </w:r>
      <w:r>
        <w:t>the</w:t>
      </w:r>
      <w:r>
        <w:t xml:space="preserve"> </w:t>
      </w:r>
      <w:r>
        <w:t>LDCF</w:t>
      </w:r>
      <w:r>
        <w:t xml:space="preserve"> </w:t>
      </w:r>
      <w:r>
        <w:t>related</w:t>
      </w:r>
      <w:r>
        <w:t xml:space="preserve"> </w:t>
      </w:r>
      <w:r>
        <w:t>AMAT</w:t>
      </w:r>
      <w:r>
        <w:t xml:space="preserve"> </w:t>
      </w:r>
      <w:r>
        <w:t>set</w:t>
      </w:r>
      <w:r>
        <w:t xml:space="preserve"> </w:t>
      </w:r>
      <w:r>
        <w:t>out</w:t>
      </w:r>
      <w:r>
        <w:t xml:space="preserve"> </w:t>
      </w:r>
      <w:r>
        <w:t>in</w:t>
      </w:r>
      <w:r>
        <w:t xml:space="preserve"> </w:t>
      </w:r>
      <w:r>
        <w:t>the</w:t>
      </w:r>
      <w:r>
        <w:t xml:space="preserve"> </w:t>
      </w:r>
      <w:r>
        <w:t>Project</w:t>
      </w:r>
      <w:r>
        <w:t xml:space="preserve"> </w:t>
      </w:r>
      <w:r>
        <w:t>Results</w:t>
      </w:r>
      <w:r>
        <w:t xml:space="preserve"> </w:t>
      </w:r>
      <w:r>
        <w:t>Framework</w:t>
      </w:r>
      <w:r>
        <w:t xml:space="preserve"> </w:t>
      </w:r>
      <w:r>
        <w:t>(Part</w:t>
      </w:r>
      <w:r>
        <w:t xml:space="preserve"> </w:t>
      </w:r>
      <w:r>
        <w:t>3</w:t>
      </w:r>
      <w:r>
        <w:t xml:space="preserve"> </w:t>
      </w:r>
      <w:r>
        <w:t>of</w:t>
      </w:r>
      <w:r>
        <w:t xml:space="preserve"> </w:t>
      </w:r>
      <w:r>
        <w:t>this</w:t>
      </w:r>
      <w:r>
        <w:t xml:space="preserve"> </w:t>
      </w:r>
      <w:r>
        <w:t>project</w:t>
      </w:r>
      <w:r>
        <w:t xml:space="preserve"> </w:t>
      </w:r>
      <w:r>
        <w:t>document),</w:t>
      </w:r>
      <w:r>
        <w:t xml:space="preserve"> </w:t>
      </w:r>
      <w:r>
        <w:t>finalize</w:t>
      </w:r>
      <w:r>
        <w:t xml:space="preserve"> </w:t>
      </w:r>
      <w:r>
        <w:t>the</w:t>
      </w:r>
      <w:r>
        <w:t xml:space="preserve"> </w:t>
      </w:r>
      <w:r>
        <w:t>first</w:t>
      </w:r>
      <w:r>
        <w:t xml:space="preserve"> </w:t>
      </w:r>
      <w:r>
        <w:t>annual</w:t>
      </w:r>
      <w:r>
        <w:t xml:space="preserve"> </w:t>
      </w:r>
      <w:r>
        <w:t>work</w:t>
      </w:r>
      <w:r>
        <w:t xml:space="preserve"> </w:t>
      </w:r>
      <w:r>
        <w:t>plan.</w:t>
      </w:r>
      <w:r>
        <w:t xml:space="preserve"> </w:t>
      </w:r>
      <w:r>
        <w:t>Review</w:t>
      </w:r>
      <w:r>
        <w:t xml:space="preserve"> </w:t>
      </w:r>
      <w:r>
        <w:t>and</w:t>
      </w:r>
      <w:r>
        <w:t xml:space="preserve"> </w:t>
      </w:r>
      <w:r>
        <w:t>agree</w:t>
      </w:r>
      <w:r>
        <w:t xml:space="preserve"> </w:t>
      </w:r>
      <w:r>
        <w:t>on</w:t>
      </w:r>
      <w:r>
        <w:t xml:space="preserve"> </w:t>
      </w:r>
      <w:r>
        <w:t>the</w:t>
      </w:r>
      <w:r>
        <w:t xml:space="preserve"> </w:t>
      </w:r>
      <w:r>
        <w:t>indicators,</w:t>
      </w:r>
      <w:r>
        <w:t xml:space="preserve"> </w:t>
      </w:r>
      <w:r>
        <w:t>targets</w:t>
      </w:r>
      <w:r>
        <w:t xml:space="preserve"> </w:t>
      </w:r>
      <w:r>
        <w:t>and</w:t>
      </w:r>
      <w:r>
        <w:t xml:space="preserve"> </w:t>
      </w:r>
      <w:r>
        <w:t>their</w:t>
      </w:r>
      <w:r>
        <w:t xml:space="preserve"> </w:t>
      </w:r>
      <w:r>
        <w:t>means</w:t>
      </w:r>
      <w:r>
        <w:t xml:space="preserve"> </w:t>
      </w:r>
      <w:r>
        <w:t>of</w:t>
      </w:r>
      <w:r>
        <w:t xml:space="preserve"> </w:t>
      </w:r>
      <w:r>
        <w:t>verification,</w:t>
      </w:r>
      <w:r>
        <w:t xml:space="preserve"> </w:t>
      </w:r>
      <w:r>
        <w:t>and</w:t>
      </w:r>
      <w:r>
        <w:t xml:space="preserve"> </w:t>
      </w:r>
      <w:r>
        <w:t>recheck</w:t>
      </w:r>
      <w:r>
        <w:t xml:space="preserve"> </w:t>
      </w:r>
      <w:r>
        <w:t>assumptions</w:t>
      </w:r>
      <w:r>
        <w:t xml:space="preserve"> </w:t>
      </w:r>
      <w:r>
        <w:t>and</w:t>
      </w:r>
      <w:r>
        <w:t xml:space="preserve"> </w:t>
      </w:r>
      <w:r>
        <w:t>risks.</w:t>
      </w:r>
      <w:r>
        <w:t xml:space="preserve"> </w:t>
      </w:r>
    </w:p>
    <w:p w:rsidR="005C0082" w:rsidRDefault="00E47B8B">
      <w:pPr>
        <w:numPr>
          <w:ilvl w:val="1"/>
          <w:numId w:val="38"/>
        </w:numPr>
        <w:spacing w:after="40"/>
        <w:ind w:right="0" w:hanging="425"/>
      </w:pPr>
      <w:r>
        <w:t>Provide</w:t>
      </w:r>
      <w:r>
        <w:t xml:space="preserve"> </w:t>
      </w:r>
      <w:r>
        <w:t>a</w:t>
      </w:r>
      <w:r>
        <w:t xml:space="preserve"> </w:t>
      </w:r>
      <w:r>
        <w:t>detailed</w:t>
      </w:r>
      <w:r>
        <w:t xml:space="preserve"> </w:t>
      </w:r>
      <w:r>
        <w:t>overview</w:t>
      </w:r>
      <w:r>
        <w:t xml:space="preserve"> </w:t>
      </w:r>
      <w:r>
        <w:t>of</w:t>
      </w:r>
      <w:r>
        <w:t xml:space="preserve"> </w:t>
      </w:r>
      <w:r>
        <w:t>reporting,</w:t>
      </w:r>
      <w:r>
        <w:t xml:space="preserve"> </w:t>
      </w:r>
      <w:r>
        <w:t>monitoring</w:t>
      </w:r>
      <w:r>
        <w:t xml:space="preserve"> </w:t>
      </w:r>
      <w:r>
        <w:t>and</w:t>
      </w:r>
      <w:r>
        <w:t xml:space="preserve"> </w:t>
      </w:r>
      <w:r>
        <w:t>evaluation</w:t>
      </w:r>
      <w:r>
        <w:t xml:space="preserve"> </w:t>
      </w:r>
      <w:r>
        <w:t>(M&amp;E)</w:t>
      </w:r>
      <w:r>
        <w:t xml:space="preserve"> </w:t>
      </w:r>
      <w:r>
        <w:t>requirements.</w:t>
      </w:r>
      <w:r>
        <w:t xml:space="preserve"> </w:t>
      </w:r>
      <w:r>
        <w:t>The</w:t>
      </w:r>
      <w:r>
        <w:t xml:space="preserve"> </w:t>
      </w:r>
      <w:r>
        <w:t>Monitoring</w:t>
      </w:r>
      <w:r>
        <w:t xml:space="preserve"> </w:t>
      </w:r>
      <w:r>
        <w:t>and</w:t>
      </w:r>
      <w:r>
        <w:t xml:space="preserve"> </w:t>
      </w:r>
      <w:r>
        <w:t>Evaluation</w:t>
      </w:r>
      <w:r>
        <w:t xml:space="preserve"> </w:t>
      </w:r>
      <w:r>
        <w:t>work</w:t>
      </w:r>
      <w:r>
        <w:t xml:space="preserve"> </w:t>
      </w:r>
      <w:r>
        <w:t>plan</w:t>
      </w:r>
      <w:r>
        <w:t xml:space="preserve"> </w:t>
      </w:r>
      <w:r>
        <w:t>and</w:t>
      </w:r>
      <w:r>
        <w:t xml:space="preserve"> </w:t>
      </w:r>
      <w:r>
        <w:t>budget</w:t>
      </w:r>
      <w:r>
        <w:t xml:space="preserve"> </w:t>
      </w:r>
      <w:r>
        <w:t>should</w:t>
      </w:r>
      <w:r>
        <w:t xml:space="preserve"> </w:t>
      </w:r>
      <w:r>
        <w:t>be</w:t>
      </w:r>
      <w:r>
        <w:t xml:space="preserve"> </w:t>
      </w:r>
      <w:r>
        <w:t>agreed</w:t>
      </w:r>
      <w:r>
        <w:t xml:space="preserve"> </w:t>
      </w:r>
      <w:r>
        <w:t>to</w:t>
      </w:r>
      <w:r>
        <w:t xml:space="preserve"> </w:t>
      </w:r>
      <w:r>
        <w:t>and</w:t>
      </w:r>
      <w:r>
        <w:t xml:space="preserve"> </w:t>
      </w:r>
      <w:r>
        <w:t>scheduled.</w:t>
      </w:r>
      <w:r>
        <w:t xml:space="preserve"> </w:t>
      </w:r>
    </w:p>
    <w:p w:rsidR="005C0082" w:rsidRDefault="00E47B8B">
      <w:pPr>
        <w:numPr>
          <w:ilvl w:val="1"/>
          <w:numId w:val="38"/>
        </w:numPr>
        <w:spacing w:after="40"/>
        <w:ind w:right="0" w:hanging="425"/>
      </w:pPr>
      <w:r>
        <w:t>Discuss</w:t>
      </w:r>
      <w:r>
        <w:t xml:space="preserve"> </w:t>
      </w:r>
      <w:r>
        <w:t>financial</w:t>
      </w:r>
      <w:r>
        <w:t xml:space="preserve"> </w:t>
      </w:r>
      <w:r>
        <w:t>reporting</w:t>
      </w:r>
      <w:r>
        <w:t xml:space="preserve"> </w:t>
      </w:r>
      <w:r>
        <w:t>procedures</w:t>
      </w:r>
      <w:r>
        <w:t xml:space="preserve"> </w:t>
      </w:r>
      <w:r>
        <w:t>and</w:t>
      </w:r>
      <w:r>
        <w:t xml:space="preserve"> </w:t>
      </w:r>
      <w:r>
        <w:t>obligations,</w:t>
      </w:r>
      <w:r>
        <w:t xml:space="preserve"> </w:t>
      </w:r>
      <w:r>
        <w:t>and</w:t>
      </w:r>
      <w:r>
        <w:t xml:space="preserve"> </w:t>
      </w:r>
      <w:r>
        <w:t>arrangements</w:t>
      </w:r>
      <w:r>
        <w:t xml:space="preserve"> </w:t>
      </w:r>
      <w:r>
        <w:t>for</w:t>
      </w:r>
      <w:r>
        <w:t xml:space="preserve"> </w:t>
      </w:r>
      <w:r>
        <w:t>the</w:t>
      </w:r>
      <w:r>
        <w:t xml:space="preserve"> </w:t>
      </w:r>
      <w:r>
        <w:t>annual</w:t>
      </w:r>
      <w:r>
        <w:t xml:space="preserve"> </w:t>
      </w:r>
      <w:r>
        <w:t>audit.</w:t>
      </w:r>
      <w:r>
        <w:t xml:space="preserve"> </w:t>
      </w:r>
    </w:p>
    <w:p w:rsidR="005C0082" w:rsidRDefault="00E47B8B">
      <w:pPr>
        <w:numPr>
          <w:ilvl w:val="1"/>
          <w:numId w:val="38"/>
        </w:numPr>
        <w:spacing w:after="308"/>
        <w:ind w:right="0" w:hanging="425"/>
      </w:pPr>
      <w:r>
        <w:t>Plan</w:t>
      </w:r>
      <w:r>
        <w:t xml:space="preserve"> </w:t>
      </w:r>
      <w:r>
        <w:t>and</w:t>
      </w:r>
      <w:r>
        <w:t xml:space="preserve"> </w:t>
      </w:r>
      <w:r>
        <w:t>schedule</w:t>
      </w:r>
      <w:r>
        <w:t xml:space="preserve"> </w:t>
      </w:r>
      <w:r>
        <w:t>Steering</w:t>
      </w:r>
      <w:r>
        <w:t xml:space="preserve"> </w:t>
      </w:r>
      <w:r>
        <w:t>Committee</w:t>
      </w:r>
      <w:r>
        <w:t xml:space="preserve"> </w:t>
      </w:r>
      <w:r>
        <w:t>meetings.</w:t>
      </w:r>
      <w:r>
        <w:t xml:space="preserve"> </w:t>
      </w:r>
      <w:r>
        <w:t>Roles</w:t>
      </w:r>
      <w:r>
        <w:t xml:space="preserve"> </w:t>
      </w:r>
      <w:r>
        <w:t>and</w:t>
      </w:r>
      <w:r>
        <w:t xml:space="preserve"> </w:t>
      </w:r>
      <w:r>
        <w:t>responsibilities</w:t>
      </w:r>
      <w:r>
        <w:t xml:space="preserve"> </w:t>
      </w:r>
      <w:r>
        <w:t>of</w:t>
      </w:r>
      <w:r>
        <w:t xml:space="preserve"> </w:t>
      </w:r>
      <w:r>
        <w:t>all</w:t>
      </w:r>
      <w:r>
        <w:t xml:space="preserve"> </w:t>
      </w:r>
      <w:r>
        <w:t>project</w:t>
      </w:r>
      <w:r>
        <w:t xml:space="preserve"> </w:t>
      </w:r>
      <w:r>
        <w:t>organization</w:t>
      </w:r>
      <w:r>
        <w:t xml:space="preserve"> </w:t>
      </w:r>
      <w:r>
        <w:t>structures</w:t>
      </w:r>
      <w:r>
        <w:t xml:space="preserve"> </w:t>
      </w:r>
      <w:r>
        <w:t>should</w:t>
      </w:r>
      <w:r>
        <w:t xml:space="preserve"> </w:t>
      </w:r>
      <w:r>
        <w:t>be</w:t>
      </w:r>
      <w:r>
        <w:t xml:space="preserve"> </w:t>
      </w:r>
      <w:r>
        <w:t>clarified.</w:t>
      </w:r>
      <w:r>
        <w:t xml:space="preserve"> </w:t>
      </w:r>
      <w:r>
        <w:t>The</w:t>
      </w:r>
      <w:r>
        <w:t xml:space="preserve"> </w:t>
      </w:r>
      <w:r>
        <w:t>first</w:t>
      </w:r>
      <w:r>
        <w:t xml:space="preserve"> </w:t>
      </w:r>
      <w:r>
        <w:t>Steering</w:t>
      </w:r>
      <w:r>
        <w:t xml:space="preserve"> </w:t>
      </w:r>
      <w:r>
        <w:t>Committee</w:t>
      </w:r>
      <w:r>
        <w:t xml:space="preserve"> </w:t>
      </w:r>
      <w:r>
        <w:t>meeting</w:t>
      </w:r>
      <w:r>
        <w:t xml:space="preserve"> </w:t>
      </w:r>
      <w:r>
        <w:t>should</w:t>
      </w:r>
      <w:r>
        <w:t xml:space="preserve"> </w:t>
      </w:r>
      <w:r>
        <w:t>be</w:t>
      </w:r>
      <w:r>
        <w:t xml:space="preserve"> </w:t>
      </w:r>
      <w:r>
        <w:t>held</w:t>
      </w:r>
      <w:r>
        <w:t xml:space="preserve"> </w:t>
      </w:r>
      <w:r>
        <w:t>within</w:t>
      </w:r>
      <w:r>
        <w:t xml:space="preserve"> </w:t>
      </w:r>
      <w:r>
        <w:t>the</w:t>
      </w:r>
      <w:r>
        <w:t xml:space="preserve"> </w:t>
      </w:r>
      <w:r>
        <w:t>first</w:t>
      </w:r>
      <w:r>
        <w:t xml:space="preserve"> </w:t>
      </w:r>
      <w:r>
        <w:t>12</w:t>
      </w:r>
      <w:r>
        <w:t xml:space="preserve"> </w:t>
      </w:r>
      <w:r>
        <w:t>months</w:t>
      </w:r>
      <w:r>
        <w:t xml:space="preserve"> </w:t>
      </w:r>
      <w:r>
        <w:t>following</w:t>
      </w:r>
      <w:r>
        <w:t xml:space="preserve"> </w:t>
      </w:r>
      <w:r>
        <w:t>the</w:t>
      </w:r>
      <w:r>
        <w:t xml:space="preserve"> </w:t>
      </w:r>
      <w:r>
        <w:t>inception</w:t>
      </w:r>
      <w:r>
        <w:t xml:space="preserve"> </w:t>
      </w:r>
      <w:r>
        <w:t>workshop.</w:t>
      </w:r>
      <w:r>
        <w:t xml:space="preserve"> </w:t>
      </w:r>
    </w:p>
    <w:p w:rsidR="005C0082" w:rsidRDefault="00E47B8B">
      <w:pPr>
        <w:numPr>
          <w:ilvl w:val="0"/>
          <w:numId w:val="38"/>
        </w:numPr>
        <w:ind w:right="0"/>
      </w:pPr>
      <w:r>
        <w:t>An</w:t>
      </w:r>
      <w:r>
        <w:t xml:space="preserve"> </w:t>
      </w:r>
      <w:r>
        <w:rPr>
          <w:b/>
        </w:rPr>
        <w:t>Inception Workshop report</w:t>
      </w:r>
      <w:r>
        <w:t xml:space="preserve"> </w:t>
      </w:r>
      <w:r>
        <w:t>is</w:t>
      </w:r>
      <w:r>
        <w:t xml:space="preserve"> </w:t>
      </w:r>
      <w:r>
        <w:t>a</w:t>
      </w:r>
      <w:r>
        <w:t xml:space="preserve"> </w:t>
      </w:r>
      <w:r>
        <w:t>key</w:t>
      </w:r>
      <w:r>
        <w:t xml:space="preserve"> </w:t>
      </w:r>
      <w:r>
        <w:t>reference</w:t>
      </w:r>
      <w:r>
        <w:t xml:space="preserve"> </w:t>
      </w:r>
      <w:r>
        <w:t>document</w:t>
      </w:r>
      <w:r>
        <w:t xml:space="preserve"> </w:t>
      </w:r>
      <w:r>
        <w:t>and</w:t>
      </w:r>
      <w:r>
        <w:t xml:space="preserve"> </w:t>
      </w:r>
      <w:r>
        <w:t>must</w:t>
      </w:r>
      <w:r>
        <w:t xml:space="preserve"> </w:t>
      </w:r>
      <w:r>
        <w:t>be</w:t>
      </w:r>
      <w:r>
        <w:t xml:space="preserve"> </w:t>
      </w:r>
      <w:r>
        <w:t>prepared</w:t>
      </w:r>
      <w:r>
        <w:t xml:space="preserve"> </w:t>
      </w:r>
      <w:r>
        <w:t>and</w:t>
      </w:r>
      <w:r>
        <w:t xml:space="preserve"> </w:t>
      </w:r>
      <w:r>
        <w:t>shared</w:t>
      </w:r>
      <w:r>
        <w:t xml:space="preserve"> </w:t>
      </w:r>
      <w:r>
        <w:t>with</w:t>
      </w:r>
      <w:r>
        <w:t xml:space="preserve"> </w:t>
      </w:r>
      <w:r>
        <w:t>participants</w:t>
      </w:r>
      <w:r>
        <w:t xml:space="preserve"> </w:t>
      </w:r>
      <w:r>
        <w:t>to</w:t>
      </w:r>
      <w:r>
        <w:t xml:space="preserve"> </w:t>
      </w:r>
      <w:r>
        <w:t>formalize</w:t>
      </w:r>
      <w:r>
        <w:t xml:space="preserve"> </w:t>
      </w:r>
      <w:r>
        <w:t>various</w:t>
      </w:r>
      <w:r>
        <w:t xml:space="preserve"> </w:t>
      </w:r>
      <w:r>
        <w:t>agreements</w:t>
      </w:r>
      <w:r>
        <w:t xml:space="preserve"> </w:t>
      </w:r>
      <w:r>
        <w:t>and</w:t>
      </w:r>
      <w:r>
        <w:t xml:space="preserve"> </w:t>
      </w:r>
      <w:r>
        <w:t>plans</w:t>
      </w:r>
      <w:r>
        <w:t xml:space="preserve"> </w:t>
      </w:r>
      <w:r>
        <w:t>decided</w:t>
      </w:r>
      <w:r>
        <w:t xml:space="preserve"> </w:t>
      </w:r>
      <w:r>
        <w:t>during</w:t>
      </w:r>
      <w:r>
        <w:t xml:space="preserve"> </w:t>
      </w:r>
      <w:r>
        <w:t>the</w:t>
      </w:r>
      <w:r>
        <w:t xml:space="preserve"> </w:t>
      </w:r>
      <w:r>
        <w:t>meeting.</w:t>
      </w:r>
      <w:r>
        <w:t xml:space="preserve"> </w:t>
      </w:r>
    </w:p>
    <w:p w:rsidR="005C0082" w:rsidRDefault="00E47B8B">
      <w:pPr>
        <w:numPr>
          <w:ilvl w:val="1"/>
          <w:numId w:val="38"/>
        </w:numPr>
        <w:ind w:right="0" w:hanging="425"/>
      </w:pPr>
      <w:r>
        <w:t>Progress</w:t>
      </w:r>
      <w:r>
        <w:t xml:space="preserve"> </w:t>
      </w:r>
      <w:r>
        <w:t>made</w:t>
      </w:r>
      <w:r>
        <w:t xml:space="preserve"> </w:t>
      </w:r>
      <w:r>
        <w:t>sh</w:t>
      </w:r>
      <w:r>
        <w:t>all</w:t>
      </w:r>
      <w:r>
        <w:t xml:space="preserve"> </w:t>
      </w:r>
      <w:r>
        <w:t>be</w:t>
      </w:r>
      <w:r>
        <w:t xml:space="preserve"> </w:t>
      </w:r>
      <w:r>
        <w:t>monitored</w:t>
      </w:r>
      <w:r>
        <w:t xml:space="preserve"> </w:t>
      </w:r>
      <w:r>
        <w:t>in</w:t>
      </w:r>
      <w:r>
        <w:t xml:space="preserve"> </w:t>
      </w:r>
      <w:r>
        <w:t>the</w:t>
      </w:r>
      <w:r>
        <w:t xml:space="preserve"> </w:t>
      </w:r>
      <w:r>
        <w:t>UNDP</w:t>
      </w:r>
      <w:r>
        <w:t xml:space="preserve"> </w:t>
      </w:r>
      <w:r>
        <w:t>Enhanced</w:t>
      </w:r>
      <w:r>
        <w:t xml:space="preserve"> </w:t>
      </w:r>
      <w:r>
        <w:t>Results</w:t>
      </w:r>
      <w:r>
        <w:t xml:space="preserve"> </w:t>
      </w:r>
      <w:r>
        <w:t>Based</w:t>
      </w:r>
      <w:r>
        <w:t xml:space="preserve"> </w:t>
      </w:r>
      <w:r>
        <w:t>Management</w:t>
      </w:r>
      <w:r>
        <w:t xml:space="preserve"> </w:t>
      </w:r>
      <w:r>
        <w:t>Platform.</w:t>
      </w:r>
      <w:r>
        <w:t xml:space="preserve"> </w:t>
      </w:r>
    </w:p>
    <w:p w:rsidR="005C0082" w:rsidRDefault="00E47B8B">
      <w:pPr>
        <w:numPr>
          <w:ilvl w:val="1"/>
          <w:numId w:val="38"/>
        </w:numPr>
        <w:ind w:right="0" w:hanging="425"/>
      </w:pPr>
      <w:r>
        <w:t>Based</w:t>
      </w:r>
      <w:r>
        <w:t xml:space="preserve"> </w:t>
      </w:r>
      <w:r>
        <w:t>on</w:t>
      </w:r>
      <w:r>
        <w:t xml:space="preserve"> </w:t>
      </w:r>
      <w:r>
        <w:t>the</w:t>
      </w:r>
      <w:r>
        <w:t xml:space="preserve"> </w:t>
      </w:r>
      <w:r>
        <w:t>initial</w:t>
      </w:r>
      <w:r>
        <w:t xml:space="preserve"> </w:t>
      </w:r>
      <w:r>
        <w:t>risk</w:t>
      </w:r>
      <w:r>
        <w:t xml:space="preserve"> </w:t>
      </w:r>
      <w:r>
        <w:t>analysis</w:t>
      </w:r>
      <w:r>
        <w:t xml:space="preserve"> </w:t>
      </w:r>
      <w:r>
        <w:t>submitted,</w:t>
      </w:r>
      <w:r>
        <w:t xml:space="preserve"> </w:t>
      </w:r>
      <w:r>
        <w:t>the</w:t>
      </w:r>
      <w:r>
        <w:t xml:space="preserve"> </w:t>
      </w:r>
      <w:r>
        <w:t>risk</w:t>
      </w:r>
      <w:r>
        <w:t xml:space="preserve"> </w:t>
      </w:r>
      <w:r>
        <w:t>log</w:t>
      </w:r>
      <w:r>
        <w:t xml:space="preserve"> </w:t>
      </w:r>
      <w:r>
        <w:t>shall</w:t>
      </w:r>
      <w:r>
        <w:t xml:space="preserve"> </w:t>
      </w:r>
      <w:r>
        <w:t>be</w:t>
      </w:r>
      <w:r>
        <w:t xml:space="preserve"> </w:t>
      </w:r>
      <w:r>
        <w:t>regularly</w:t>
      </w:r>
      <w:r>
        <w:t xml:space="preserve"> </w:t>
      </w:r>
      <w:r>
        <w:t>updated</w:t>
      </w:r>
      <w:r>
        <w:t xml:space="preserve"> </w:t>
      </w:r>
      <w:r>
        <w:t>in</w:t>
      </w:r>
      <w:r>
        <w:t xml:space="preserve"> </w:t>
      </w:r>
      <w:r>
        <w:t>ATLAS.</w:t>
      </w:r>
      <w:r>
        <w:t xml:space="preserve"> </w:t>
      </w:r>
    </w:p>
    <w:p w:rsidR="005C0082" w:rsidRDefault="00E47B8B">
      <w:pPr>
        <w:numPr>
          <w:ilvl w:val="1"/>
          <w:numId w:val="38"/>
        </w:numPr>
        <w:ind w:right="0" w:hanging="425"/>
      </w:pPr>
      <w:r>
        <w:t>Risks</w:t>
      </w:r>
      <w:r>
        <w:t xml:space="preserve"> </w:t>
      </w:r>
      <w:r>
        <w:t>become</w:t>
      </w:r>
      <w:r>
        <w:t xml:space="preserve"> </w:t>
      </w:r>
      <w:r>
        <w:t>critical</w:t>
      </w:r>
      <w:r>
        <w:t xml:space="preserve"> </w:t>
      </w:r>
      <w:r>
        <w:t>when</w:t>
      </w:r>
      <w:r>
        <w:t xml:space="preserve"> </w:t>
      </w:r>
      <w:r>
        <w:t>the</w:t>
      </w:r>
      <w:r>
        <w:t xml:space="preserve"> </w:t>
      </w:r>
      <w:r>
        <w:t>impact</w:t>
      </w:r>
      <w:r>
        <w:t xml:space="preserve"> </w:t>
      </w:r>
      <w:r>
        <w:t>and</w:t>
      </w:r>
      <w:r>
        <w:t xml:space="preserve"> </w:t>
      </w:r>
      <w:r>
        <w:t>probability</w:t>
      </w:r>
      <w:r>
        <w:t xml:space="preserve"> </w:t>
      </w:r>
      <w:r>
        <w:t>are</w:t>
      </w:r>
      <w:r>
        <w:t xml:space="preserve"> </w:t>
      </w:r>
      <w:r>
        <w:t>high.</w:t>
      </w:r>
      <w:r>
        <w:t xml:space="preserve"> </w:t>
      </w:r>
      <w:r>
        <w:t>Note</w:t>
      </w:r>
      <w:r>
        <w:t xml:space="preserve"> </w:t>
      </w:r>
      <w:r>
        <w:t>that</w:t>
      </w:r>
      <w:r>
        <w:t xml:space="preserve"> </w:t>
      </w:r>
      <w:r>
        <w:t>for</w:t>
      </w:r>
      <w:r>
        <w:t xml:space="preserve"> </w:t>
      </w:r>
      <w:r>
        <w:t>UNDP/GEF</w:t>
      </w:r>
      <w:r>
        <w:t xml:space="preserve"> </w:t>
      </w:r>
      <w:r>
        <w:t>projects,</w:t>
      </w:r>
      <w:r>
        <w:t xml:space="preserve"> </w:t>
      </w:r>
      <w:r>
        <w:t>all</w:t>
      </w:r>
      <w:r>
        <w:t xml:space="preserve"> </w:t>
      </w:r>
      <w:r>
        <w:t>financial</w:t>
      </w:r>
      <w:r>
        <w:t xml:space="preserve"> </w:t>
      </w:r>
      <w:r>
        <w:t>risks</w:t>
      </w:r>
      <w:r>
        <w:t xml:space="preserve"> </w:t>
      </w:r>
      <w:r>
        <w:t>associated</w:t>
      </w:r>
      <w:r>
        <w:t xml:space="preserve"> </w:t>
      </w:r>
      <w:r>
        <w:t>with</w:t>
      </w:r>
      <w:r>
        <w:t xml:space="preserve"> </w:t>
      </w:r>
      <w:r>
        <w:t>financial</w:t>
      </w:r>
      <w:r>
        <w:t xml:space="preserve"> </w:t>
      </w:r>
      <w:r>
        <w:t>instruments</w:t>
      </w:r>
      <w:r>
        <w:t xml:space="preserve"> </w:t>
      </w:r>
      <w:r>
        <w:t>such</w:t>
      </w:r>
      <w:r>
        <w:t xml:space="preserve"> </w:t>
      </w:r>
      <w:r>
        <w:t>as</w:t>
      </w:r>
      <w:r>
        <w:t xml:space="preserve"> </w:t>
      </w:r>
      <w:r>
        <w:t>revolving</w:t>
      </w:r>
      <w:r>
        <w:t xml:space="preserve"> </w:t>
      </w:r>
      <w:r>
        <w:t>funds,</w:t>
      </w:r>
      <w:r>
        <w:t xml:space="preserve"> </w:t>
      </w:r>
      <w:r>
        <w:t>microfinance</w:t>
      </w:r>
      <w:r>
        <w:t xml:space="preserve"> </w:t>
      </w:r>
      <w:r>
        <w:t>schemes,</w:t>
      </w:r>
      <w:r>
        <w:t xml:space="preserve"> </w:t>
      </w:r>
      <w:r>
        <w:t>or</w:t>
      </w:r>
      <w:r>
        <w:t xml:space="preserve"> </w:t>
      </w:r>
      <w:r>
        <w:t>capitalization</w:t>
      </w:r>
      <w:r>
        <w:t xml:space="preserve"> </w:t>
      </w:r>
      <w:r>
        <w:t>of</w:t>
      </w:r>
      <w:r>
        <w:t xml:space="preserve"> </w:t>
      </w:r>
      <w:r>
        <w:t>ESCOs</w:t>
      </w:r>
      <w:r>
        <w:t xml:space="preserve"> </w:t>
      </w:r>
      <w:r>
        <w:t>are</w:t>
      </w:r>
      <w:r>
        <w:t xml:space="preserve"> </w:t>
      </w:r>
      <w:r>
        <w:t>automatically</w:t>
      </w:r>
      <w:r>
        <w:t xml:space="preserve"> </w:t>
      </w:r>
      <w:r>
        <w:t>classified</w:t>
      </w:r>
      <w:r>
        <w:t xml:space="preserve"> </w:t>
      </w:r>
      <w:r>
        <w:t>as</w:t>
      </w:r>
      <w:r>
        <w:t xml:space="preserve"> </w:t>
      </w:r>
      <w:r>
        <w:t>critical</w:t>
      </w:r>
      <w:r>
        <w:t xml:space="preserve"> </w:t>
      </w:r>
      <w:r>
        <w:t>on</w:t>
      </w:r>
      <w:r>
        <w:t xml:space="preserve"> </w:t>
      </w:r>
      <w:r>
        <w:t>the</w:t>
      </w:r>
      <w:r>
        <w:t xml:space="preserve"> </w:t>
      </w:r>
      <w:r>
        <w:t>basis</w:t>
      </w:r>
      <w:r>
        <w:t xml:space="preserve"> </w:t>
      </w:r>
      <w:r>
        <w:t>of</w:t>
      </w:r>
      <w:r>
        <w:t xml:space="preserve"> </w:t>
      </w:r>
      <w:r>
        <w:t>their</w:t>
      </w:r>
      <w:r>
        <w:t xml:space="preserve"> </w:t>
      </w:r>
      <w:r>
        <w:t>innovative</w:t>
      </w:r>
      <w:r>
        <w:t xml:space="preserve"> </w:t>
      </w:r>
      <w:r>
        <w:t>nature</w:t>
      </w:r>
      <w:r>
        <w:t xml:space="preserve"> </w:t>
      </w:r>
      <w:r>
        <w:t>(high</w:t>
      </w:r>
      <w:r>
        <w:t xml:space="preserve"> </w:t>
      </w:r>
      <w:r>
        <w:t>impact</w:t>
      </w:r>
      <w:r>
        <w:t xml:space="preserve"> </w:t>
      </w:r>
      <w:r>
        <w:t>and</w:t>
      </w:r>
      <w:r>
        <w:t xml:space="preserve"> </w:t>
      </w:r>
      <w:r>
        <w:t>uncertainty</w:t>
      </w:r>
      <w:r>
        <w:t xml:space="preserve"> </w:t>
      </w:r>
      <w:r>
        <w:t>due</w:t>
      </w:r>
      <w:r>
        <w:t xml:space="preserve"> </w:t>
      </w:r>
      <w:r>
        <w:t>to</w:t>
      </w:r>
      <w:r>
        <w:t xml:space="preserve"> </w:t>
      </w:r>
      <w:r>
        <w:t>no</w:t>
      </w:r>
      <w:r>
        <w:t xml:space="preserve"> </w:t>
      </w:r>
      <w:r>
        <w:t>previous</w:t>
      </w:r>
      <w:r>
        <w:t xml:space="preserve"> </w:t>
      </w:r>
      <w:r>
        <w:t>experience</w:t>
      </w:r>
      <w:r>
        <w:t xml:space="preserve"> </w:t>
      </w:r>
      <w:r>
        <w:t>justifies</w:t>
      </w:r>
      <w:r>
        <w:t xml:space="preserve"> </w:t>
      </w:r>
      <w:r>
        <w:t>classification</w:t>
      </w:r>
      <w:r>
        <w:t xml:space="preserve"> </w:t>
      </w:r>
      <w:r>
        <w:t>as</w:t>
      </w:r>
      <w:r>
        <w:t xml:space="preserve"> </w:t>
      </w:r>
      <w:r>
        <w:t>critical).</w:t>
      </w:r>
      <w:r>
        <w:t xml:space="preserve"> </w:t>
      </w:r>
    </w:p>
    <w:p w:rsidR="005C0082" w:rsidRDefault="00E47B8B">
      <w:pPr>
        <w:numPr>
          <w:ilvl w:val="1"/>
          <w:numId w:val="38"/>
        </w:numPr>
        <w:ind w:right="0" w:hanging="425"/>
      </w:pPr>
      <w:r>
        <w:t>Based</w:t>
      </w:r>
      <w:r>
        <w:t xml:space="preserve"> </w:t>
      </w:r>
      <w:r>
        <w:t>on</w:t>
      </w:r>
      <w:r>
        <w:t xml:space="preserve"> </w:t>
      </w:r>
      <w:r>
        <w:t>the</w:t>
      </w:r>
      <w:r>
        <w:t xml:space="preserve"> </w:t>
      </w:r>
      <w:r>
        <w:t>information</w:t>
      </w:r>
      <w:r>
        <w:t xml:space="preserve"> </w:t>
      </w:r>
      <w:r>
        <w:t>recorded</w:t>
      </w:r>
      <w:r>
        <w:t xml:space="preserve"> </w:t>
      </w:r>
      <w:r>
        <w:t>in</w:t>
      </w:r>
      <w:r>
        <w:t xml:space="preserve"> </w:t>
      </w:r>
      <w:r>
        <w:t>Atlas,</w:t>
      </w:r>
      <w:r>
        <w:t xml:space="preserve"> </w:t>
      </w:r>
      <w:r>
        <w:t>a</w:t>
      </w:r>
      <w:r>
        <w:t xml:space="preserve"> </w:t>
      </w:r>
      <w:r>
        <w:t>Project</w:t>
      </w:r>
      <w:r>
        <w:t xml:space="preserve"> </w:t>
      </w:r>
      <w:r>
        <w:t>Progress</w:t>
      </w:r>
      <w:r>
        <w:t xml:space="preserve"> </w:t>
      </w:r>
      <w:r>
        <w:t>Reports</w:t>
      </w:r>
      <w:r>
        <w:t xml:space="preserve"> </w:t>
      </w:r>
      <w:r>
        <w:t>(PPR)</w:t>
      </w:r>
      <w:r>
        <w:t xml:space="preserve"> </w:t>
      </w:r>
      <w:r>
        <w:t>can</w:t>
      </w:r>
      <w:r>
        <w:t xml:space="preserve"> </w:t>
      </w:r>
      <w:r>
        <w:t>be</w:t>
      </w:r>
      <w:r>
        <w:t xml:space="preserve"> </w:t>
      </w:r>
      <w:r>
        <w:t>generated</w:t>
      </w:r>
      <w:r>
        <w:t xml:space="preserve"> </w:t>
      </w:r>
      <w:r>
        <w:t>in</w:t>
      </w:r>
      <w:r>
        <w:t xml:space="preserve"> </w:t>
      </w:r>
      <w:r>
        <w:t>the</w:t>
      </w:r>
      <w:r>
        <w:t xml:space="preserve"> </w:t>
      </w:r>
      <w:r>
        <w:t>Executive</w:t>
      </w:r>
      <w:r>
        <w:t xml:space="preserve"> </w:t>
      </w:r>
      <w:r>
        <w:t>Snapshot.</w:t>
      </w:r>
      <w:r>
        <w:t xml:space="preserve"> </w:t>
      </w:r>
    </w:p>
    <w:p w:rsidR="005C0082" w:rsidRDefault="00E47B8B">
      <w:pPr>
        <w:numPr>
          <w:ilvl w:val="1"/>
          <w:numId w:val="38"/>
        </w:numPr>
        <w:spacing w:after="308"/>
        <w:ind w:right="0" w:hanging="425"/>
      </w:pPr>
      <w:r>
        <w:t>Other</w:t>
      </w:r>
      <w:r>
        <w:t xml:space="preserve"> </w:t>
      </w:r>
      <w:r>
        <w:t>ATLAS</w:t>
      </w:r>
      <w:r>
        <w:t xml:space="preserve"> </w:t>
      </w:r>
      <w:r>
        <w:t>logs</w:t>
      </w:r>
      <w:r>
        <w:t xml:space="preserve"> </w:t>
      </w:r>
      <w:r>
        <w:t>will</w:t>
      </w:r>
      <w:r>
        <w:t xml:space="preserve"> </w:t>
      </w:r>
      <w:r>
        <w:t>be</w:t>
      </w:r>
      <w:r>
        <w:t xml:space="preserve"> </w:t>
      </w:r>
      <w:r>
        <w:t>used</w:t>
      </w:r>
      <w:r>
        <w:t xml:space="preserve"> </w:t>
      </w:r>
      <w:r>
        <w:t>to</w:t>
      </w:r>
      <w:r>
        <w:t xml:space="preserve"> </w:t>
      </w:r>
      <w:r>
        <w:t>monitor</w:t>
      </w:r>
      <w:r>
        <w:t xml:space="preserve"> </w:t>
      </w:r>
      <w:r>
        <w:t>issues,</w:t>
      </w:r>
      <w:r>
        <w:t xml:space="preserve"> </w:t>
      </w:r>
      <w:r>
        <w:t>lessons</w:t>
      </w:r>
      <w:r>
        <w:t xml:space="preserve"> </w:t>
      </w:r>
      <w:r>
        <w:t>learned.</w:t>
      </w:r>
      <w:r>
        <w:t xml:space="preserve"> </w:t>
      </w:r>
      <w:r>
        <w:t>The</w:t>
      </w:r>
      <w:r>
        <w:t xml:space="preserve"> </w:t>
      </w:r>
      <w:r>
        <w:t>use</w:t>
      </w:r>
      <w:r>
        <w:t xml:space="preserve"> </w:t>
      </w:r>
      <w:r>
        <w:t>of</w:t>
      </w:r>
      <w:r>
        <w:t xml:space="preserve"> </w:t>
      </w:r>
      <w:r>
        <w:t>these</w:t>
      </w:r>
      <w:r>
        <w:t xml:space="preserve"> </w:t>
      </w:r>
      <w:r>
        <w:t>functions</w:t>
      </w:r>
      <w:r>
        <w:t xml:space="preserve"> </w:t>
      </w:r>
      <w:r>
        <w:t>is</w:t>
      </w:r>
      <w:r>
        <w:t xml:space="preserve"> </w:t>
      </w:r>
      <w:r>
        <w:t>a</w:t>
      </w:r>
      <w:r>
        <w:t xml:space="preserve"> </w:t>
      </w:r>
      <w:r>
        <w:t>key</w:t>
      </w:r>
      <w:r>
        <w:t xml:space="preserve"> </w:t>
      </w:r>
      <w:r>
        <w:t>indicator</w:t>
      </w:r>
      <w:r>
        <w:t xml:space="preserve"> </w:t>
      </w:r>
      <w:r>
        <w:t>in</w:t>
      </w:r>
      <w:r>
        <w:t xml:space="preserve"> </w:t>
      </w:r>
      <w:r>
        <w:t>the</w:t>
      </w:r>
      <w:r>
        <w:t xml:space="preserve"> </w:t>
      </w:r>
      <w:r>
        <w:t>UNDP</w:t>
      </w:r>
      <w:r>
        <w:t xml:space="preserve"> </w:t>
      </w:r>
      <w:r>
        <w:t>Executive</w:t>
      </w:r>
      <w:r>
        <w:t xml:space="preserve"> </w:t>
      </w:r>
      <w:r>
        <w:t>Balanced</w:t>
      </w:r>
      <w:r>
        <w:t xml:space="preserve"> </w:t>
      </w:r>
      <w:r>
        <w:t>Scorecard.</w:t>
      </w:r>
      <w:r>
        <w:t xml:space="preserve"> </w:t>
      </w:r>
    </w:p>
    <w:p w:rsidR="005C0082" w:rsidRDefault="00E47B8B">
      <w:pPr>
        <w:numPr>
          <w:ilvl w:val="0"/>
          <w:numId w:val="38"/>
        </w:numPr>
        <w:ind w:right="0"/>
      </w:pPr>
      <w:r>
        <w:rPr>
          <w:b/>
        </w:rPr>
        <w:lastRenderedPageBreak/>
        <w:t>Annually</w:t>
      </w:r>
      <w:r>
        <w:t>:</w:t>
      </w:r>
      <w:r>
        <w:t xml:space="preserve"> </w:t>
      </w:r>
      <w:r>
        <w:t>Annual</w:t>
      </w:r>
      <w:r>
        <w:t xml:space="preserve"> </w:t>
      </w:r>
      <w:r>
        <w:t>Project</w:t>
      </w:r>
      <w:r>
        <w:t xml:space="preserve"> </w:t>
      </w:r>
      <w:r>
        <w:t>Review/Project</w:t>
      </w:r>
      <w:r>
        <w:t xml:space="preserve"> </w:t>
      </w:r>
      <w:r>
        <w:t>Implementation</w:t>
      </w:r>
      <w:r>
        <w:t xml:space="preserve"> </w:t>
      </w:r>
      <w:r>
        <w:t>Reports</w:t>
      </w:r>
      <w:r>
        <w:t xml:space="preserve"> </w:t>
      </w:r>
      <w:r>
        <w:t>(APR/PIR):</w:t>
      </w:r>
      <w:r>
        <w:t xml:space="preserve"> </w:t>
      </w:r>
      <w:r>
        <w:t>This</w:t>
      </w:r>
      <w:r>
        <w:t xml:space="preserve"> </w:t>
      </w:r>
      <w:r>
        <w:t>key</w:t>
      </w:r>
      <w:r>
        <w:t xml:space="preserve"> </w:t>
      </w:r>
      <w:r>
        <w:t>report</w:t>
      </w:r>
      <w:r>
        <w:t xml:space="preserve"> </w:t>
      </w:r>
      <w:r>
        <w:t>is</w:t>
      </w:r>
      <w:r>
        <w:t xml:space="preserve"> </w:t>
      </w:r>
      <w:r>
        <w:t>prepared</w:t>
      </w:r>
      <w:r>
        <w:t xml:space="preserve"> </w:t>
      </w:r>
      <w:r>
        <w:t>to</w:t>
      </w:r>
      <w:r>
        <w:t xml:space="preserve"> </w:t>
      </w:r>
      <w:r>
        <w:t>monitor</w:t>
      </w:r>
      <w:r>
        <w:t xml:space="preserve"> </w:t>
      </w:r>
      <w:r>
        <w:t>progress</w:t>
      </w:r>
      <w:r>
        <w:t xml:space="preserve"> </w:t>
      </w:r>
      <w:r>
        <w:t>made</w:t>
      </w:r>
      <w:r>
        <w:t xml:space="preserve"> </w:t>
      </w:r>
      <w:r>
        <w:t>since</w:t>
      </w:r>
      <w:r>
        <w:t xml:space="preserve"> </w:t>
      </w:r>
      <w:r>
        <w:t>project</w:t>
      </w:r>
      <w:r>
        <w:t xml:space="preserve"> </w:t>
      </w:r>
      <w:r>
        <w:t>start</w:t>
      </w:r>
      <w:r>
        <w:t xml:space="preserve"> </w:t>
      </w:r>
      <w:r>
        <w:t>and</w:t>
      </w:r>
      <w:r>
        <w:t xml:space="preserve"> </w:t>
      </w:r>
      <w:r>
        <w:t>in</w:t>
      </w:r>
      <w:r>
        <w:t xml:space="preserve"> </w:t>
      </w:r>
      <w:r>
        <w:t>particular</w:t>
      </w:r>
      <w:r>
        <w:t xml:space="preserve"> </w:t>
      </w:r>
      <w:r>
        <w:t>for</w:t>
      </w:r>
      <w:r>
        <w:t xml:space="preserve"> </w:t>
      </w:r>
      <w:r>
        <w:t>the</w:t>
      </w:r>
      <w:r>
        <w:t xml:space="preserve"> </w:t>
      </w:r>
      <w:r>
        <w:t>previous</w:t>
      </w:r>
      <w:r>
        <w:t xml:space="preserve"> </w:t>
      </w:r>
      <w:r>
        <w:t>reporting</w:t>
      </w:r>
      <w:r>
        <w:t xml:space="preserve"> </w:t>
      </w:r>
      <w:r>
        <w:t>period</w:t>
      </w:r>
      <w:r>
        <w:t xml:space="preserve"> </w:t>
      </w:r>
    </w:p>
    <w:p w:rsidR="005C0082" w:rsidRDefault="00E47B8B">
      <w:pPr>
        <w:spacing w:after="270"/>
        <w:ind w:left="-5" w:right="0"/>
      </w:pPr>
      <w:r>
        <w:t>(30</w:t>
      </w:r>
      <w:r>
        <w:t xml:space="preserve"> </w:t>
      </w:r>
      <w:r>
        <w:t>June</w:t>
      </w:r>
      <w:r>
        <w:t xml:space="preserve"> </w:t>
      </w:r>
      <w:r>
        <w:t>to</w:t>
      </w:r>
      <w:r>
        <w:t xml:space="preserve"> </w:t>
      </w:r>
      <w:r>
        <w:t>1</w:t>
      </w:r>
      <w:r>
        <w:t xml:space="preserve"> </w:t>
      </w:r>
      <w:r>
        <w:t>July).</w:t>
      </w:r>
      <w:r>
        <w:t xml:space="preserve"> </w:t>
      </w:r>
      <w:r>
        <w:t>The</w:t>
      </w:r>
      <w:r>
        <w:t xml:space="preserve"> </w:t>
      </w:r>
      <w:r>
        <w:t>APR/PIR</w:t>
      </w:r>
      <w:r>
        <w:t xml:space="preserve"> </w:t>
      </w:r>
      <w:r>
        <w:t>combines</w:t>
      </w:r>
      <w:r>
        <w:t xml:space="preserve"> </w:t>
      </w:r>
      <w:r>
        <w:t>both</w:t>
      </w:r>
      <w:r>
        <w:t xml:space="preserve"> </w:t>
      </w:r>
      <w:r>
        <w:t>UNDP</w:t>
      </w:r>
      <w:r>
        <w:t xml:space="preserve"> </w:t>
      </w:r>
      <w:r>
        <w:t>and</w:t>
      </w:r>
      <w:r>
        <w:t xml:space="preserve"> </w:t>
      </w:r>
      <w:r>
        <w:t>GEF</w:t>
      </w:r>
      <w:r>
        <w:t xml:space="preserve"> </w:t>
      </w:r>
      <w:r>
        <w:t>reporting</w:t>
      </w:r>
      <w:r>
        <w:t xml:space="preserve"> </w:t>
      </w:r>
      <w:r>
        <w:t>requirements.</w:t>
      </w:r>
      <w:r>
        <w:t xml:space="preserve"> </w:t>
      </w:r>
    </w:p>
    <w:p w:rsidR="005C0082" w:rsidRDefault="00E47B8B">
      <w:pPr>
        <w:ind w:left="-5" w:right="0"/>
      </w:pPr>
      <w:r>
        <w:t>The</w:t>
      </w:r>
      <w:r>
        <w:t xml:space="preserve"> </w:t>
      </w:r>
      <w:r>
        <w:t>APR/PIR</w:t>
      </w:r>
      <w:r>
        <w:t xml:space="preserve"> </w:t>
      </w:r>
      <w:r>
        <w:t>includes,</w:t>
      </w:r>
      <w:r>
        <w:t xml:space="preserve"> </w:t>
      </w:r>
      <w:r>
        <w:t>but</w:t>
      </w:r>
      <w:r>
        <w:t xml:space="preserve"> </w:t>
      </w:r>
      <w:r>
        <w:t>is</w:t>
      </w:r>
      <w:r>
        <w:t xml:space="preserve"> </w:t>
      </w:r>
      <w:r>
        <w:t>not</w:t>
      </w:r>
      <w:r>
        <w:t xml:space="preserve"> </w:t>
      </w:r>
      <w:r>
        <w:t>limited</w:t>
      </w:r>
      <w:r>
        <w:t xml:space="preserve"> </w:t>
      </w:r>
      <w:r>
        <w:t>to,</w:t>
      </w:r>
      <w:r>
        <w:t xml:space="preserve"> </w:t>
      </w:r>
      <w:r>
        <w:t>reporting</w:t>
      </w:r>
      <w:r>
        <w:t xml:space="preserve"> </w:t>
      </w:r>
      <w:r>
        <w:t>on</w:t>
      </w:r>
      <w:r>
        <w:t xml:space="preserve"> </w:t>
      </w:r>
      <w:r>
        <w:t>the</w:t>
      </w:r>
      <w:r>
        <w:t xml:space="preserve"> </w:t>
      </w:r>
      <w:r>
        <w:t>following:</w:t>
      </w:r>
      <w:r>
        <w:t xml:space="preserve"> </w:t>
      </w:r>
    </w:p>
    <w:p w:rsidR="005C0082" w:rsidRDefault="00E47B8B">
      <w:pPr>
        <w:numPr>
          <w:ilvl w:val="0"/>
          <w:numId w:val="39"/>
        </w:numPr>
        <w:ind w:right="0" w:hanging="425"/>
      </w:pPr>
      <w:r>
        <w:t>Progress</w:t>
      </w:r>
      <w:r>
        <w:t xml:space="preserve"> </w:t>
      </w:r>
      <w:r>
        <w:t>made</w:t>
      </w:r>
      <w:r>
        <w:t xml:space="preserve"> </w:t>
      </w:r>
      <w:r>
        <w:t>toward</w:t>
      </w:r>
      <w:r>
        <w:t xml:space="preserve"> </w:t>
      </w:r>
      <w:r>
        <w:t>project</w:t>
      </w:r>
      <w:r>
        <w:t xml:space="preserve"> </w:t>
      </w:r>
      <w:r>
        <w:t>objective</w:t>
      </w:r>
      <w:r>
        <w:t xml:space="preserve"> </w:t>
      </w:r>
      <w:r>
        <w:t>and</w:t>
      </w:r>
      <w:r>
        <w:t xml:space="preserve"> </w:t>
      </w:r>
      <w:r>
        <w:t>proj</w:t>
      </w:r>
      <w:r>
        <w:t>ect</w:t>
      </w:r>
      <w:r>
        <w:t xml:space="preserve"> </w:t>
      </w:r>
      <w:r>
        <w:t>outcomes</w:t>
      </w:r>
      <w:r>
        <w:t xml:space="preserve"> ‐ </w:t>
      </w:r>
      <w:r>
        <w:t>each</w:t>
      </w:r>
      <w:r>
        <w:t xml:space="preserve"> </w:t>
      </w:r>
      <w:r>
        <w:t>with</w:t>
      </w:r>
      <w:r>
        <w:t xml:space="preserve"> </w:t>
      </w:r>
      <w:r>
        <w:t>indicators,</w:t>
      </w:r>
      <w:r>
        <w:t xml:space="preserve"> </w:t>
      </w:r>
      <w:r>
        <w:t>baseline</w:t>
      </w:r>
      <w:r>
        <w:t xml:space="preserve"> </w:t>
      </w:r>
      <w:r>
        <w:t>data</w:t>
      </w:r>
      <w:r>
        <w:t xml:space="preserve"> </w:t>
      </w:r>
      <w:r>
        <w:t>and</w:t>
      </w:r>
      <w:r>
        <w:t xml:space="preserve"> </w:t>
      </w:r>
      <w:r>
        <w:t>end</w:t>
      </w:r>
      <w:r>
        <w:t>‐</w:t>
      </w:r>
      <w:r>
        <w:t>of</w:t>
      </w:r>
      <w:r>
        <w:t>‐</w:t>
      </w:r>
      <w:r>
        <w:t>project</w:t>
      </w:r>
      <w:r>
        <w:t xml:space="preserve"> </w:t>
      </w:r>
      <w:r>
        <w:t>targets</w:t>
      </w:r>
      <w:r>
        <w:t xml:space="preserve"> </w:t>
      </w:r>
      <w:r>
        <w:t>(cumulative);</w:t>
      </w:r>
      <w:r>
        <w:t xml:space="preserve"> </w:t>
      </w:r>
    </w:p>
    <w:p w:rsidR="005C0082" w:rsidRDefault="00E47B8B">
      <w:pPr>
        <w:numPr>
          <w:ilvl w:val="0"/>
          <w:numId w:val="39"/>
        </w:numPr>
        <w:ind w:right="0" w:hanging="425"/>
      </w:pPr>
      <w:r>
        <w:t>Project</w:t>
      </w:r>
      <w:r>
        <w:t xml:space="preserve"> </w:t>
      </w:r>
      <w:r>
        <w:t>outputs</w:t>
      </w:r>
      <w:r>
        <w:t xml:space="preserve"> </w:t>
      </w:r>
      <w:r>
        <w:t>delivered</w:t>
      </w:r>
      <w:r>
        <w:t xml:space="preserve"> </w:t>
      </w:r>
      <w:r>
        <w:t>per</w:t>
      </w:r>
      <w:r>
        <w:t xml:space="preserve"> </w:t>
      </w:r>
      <w:r>
        <w:t>project</w:t>
      </w:r>
      <w:r>
        <w:t xml:space="preserve"> </w:t>
      </w:r>
      <w:r>
        <w:t>outcome</w:t>
      </w:r>
      <w:r>
        <w:t xml:space="preserve"> </w:t>
      </w:r>
      <w:r>
        <w:t>(annual);</w:t>
      </w:r>
      <w:r>
        <w:t xml:space="preserve"> </w:t>
      </w:r>
    </w:p>
    <w:p w:rsidR="005C0082" w:rsidRDefault="00E47B8B">
      <w:pPr>
        <w:numPr>
          <w:ilvl w:val="0"/>
          <w:numId w:val="39"/>
        </w:numPr>
        <w:ind w:right="0" w:hanging="425"/>
      </w:pPr>
      <w:r>
        <w:t>Lesson</w:t>
      </w:r>
      <w:r>
        <w:t xml:space="preserve"> </w:t>
      </w:r>
      <w:r>
        <w:t>learned/good</w:t>
      </w:r>
      <w:r>
        <w:t xml:space="preserve"> </w:t>
      </w:r>
      <w:r>
        <w:t>practice;</w:t>
      </w:r>
      <w:r>
        <w:t xml:space="preserve"> </w:t>
      </w:r>
    </w:p>
    <w:p w:rsidR="005C0082" w:rsidRDefault="00E47B8B">
      <w:pPr>
        <w:numPr>
          <w:ilvl w:val="0"/>
          <w:numId w:val="39"/>
        </w:numPr>
        <w:ind w:right="0" w:hanging="425"/>
      </w:pPr>
      <w:r>
        <w:t>AWP</w:t>
      </w:r>
      <w:r>
        <w:t xml:space="preserve"> </w:t>
      </w:r>
      <w:r>
        <w:t>and</w:t>
      </w:r>
      <w:r>
        <w:t xml:space="preserve"> </w:t>
      </w:r>
      <w:r>
        <w:t>other</w:t>
      </w:r>
      <w:r>
        <w:t xml:space="preserve"> </w:t>
      </w:r>
      <w:r>
        <w:t>expenditure</w:t>
      </w:r>
      <w:r>
        <w:t xml:space="preserve"> </w:t>
      </w:r>
      <w:r>
        <w:t>reports;</w:t>
      </w:r>
      <w:r>
        <w:t xml:space="preserve"> </w:t>
      </w:r>
    </w:p>
    <w:p w:rsidR="005C0082" w:rsidRDefault="00E47B8B">
      <w:pPr>
        <w:numPr>
          <w:ilvl w:val="0"/>
          <w:numId w:val="39"/>
        </w:numPr>
        <w:ind w:right="0" w:hanging="425"/>
      </w:pPr>
      <w:r>
        <w:t>Risk</w:t>
      </w:r>
      <w:r>
        <w:t xml:space="preserve"> </w:t>
      </w:r>
      <w:r>
        <w:t>and</w:t>
      </w:r>
      <w:r>
        <w:t xml:space="preserve"> </w:t>
      </w:r>
      <w:r>
        <w:t>adaptive</w:t>
      </w:r>
      <w:r>
        <w:t xml:space="preserve"> </w:t>
      </w:r>
      <w:r>
        <w:t>management;</w:t>
      </w:r>
      <w:r>
        <w:t xml:space="preserve"> </w:t>
      </w:r>
    </w:p>
    <w:p w:rsidR="005C0082" w:rsidRDefault="00E47B8B">
      <w:pPr>
        <w:numPr>
          <w:ilvl w:val="0"/>
          <w:numId w:val="39"/>
        </w:numPr>
        <w:spacing w:after="306"/>
        <w:ind w:right="0" w:hanging="425"/>
      </w:pPr>
      <w:r>
        <w:t>ATLAS</w:t>
      </w:r>
      <w:r>
        <w:t xml:space="preserve"> </w:t>
      </w:r>
      <w:r>
        <w:t>QPR.</w:t>
      </w:r>
      <w:r>
        <w:t xml:space="preserve"> </w:t>
      </w:r>
    </w:p>
    <w:p w:rsidR="005C0082" w:rsidRDefault="00E47B8B">
      <w:pPr>
        <w:numPr>
          <w:ilvl w:val="0"/>
          <w:numId w:val="40"/>
        </w:numPr>
        <w:ind w:right="0"/>
      </w:pPr>
      <w:r>
        <w:rPr>
          <w:b/>
        </w:rPr>
        <w:t>Periodic Monitoring</w:t>
      </w:r>
      <w:r>
        <w:t xml:space="preserve"> </w:t>
      </w:r>
      <w:r>
        <w:t>through</w:t>
      </w:r>
      <w:r>
        <w:t xml:space="preserve"> </w:t>
      </w:r>
      <w:r>
        <w:t>site</w:t>
      </w:r>
      <w:r>
        <w:t xml:space="preserve"> </w:t>
      </w:r>
      <w:r>
        <w:t>visits:</w:t>
      </w:r>
      <w:r>
        <w:t xml:space="preserve"> </w:t>
      </w:r>
      <w:r>
        <w:t>UNDP</w:t>
      </w:r>
      <w:r>
        <w:t xml:space="preserve"> </w:t>
      </w:r>
      <w:r>
        <w:t>CO</w:t>
      </w:r>
      <w:r>
        <w:t xml:space="preserve"> </w:t>
      </w:r>
      <w:r>
        <w:t>and</w:t>
      </w:r>
      <w:r>
        <w:t xml:space="preserve"> </w:t>
      </w:r>
      <w:r>
        <w:t>the</w:t>
      </w:r>
      <w:r>
        <w:t xml:space="preserve"> </w:t>
      </w:r>
      <w:r>
        <w:t>UNDP</w:t>
      </w:r>
      <w:r>
        <w:t>‐</w:t>
      </w:r>
      <w:r>
        <w:t>GEF</w:t>
      </w:r>
      <w:r>
        <w:t xml:space="preserve"> </w:t>
      </w:r>
      <w:r>
        <w:t>region</w:t>
      </w:r>
      <w:r>
        <w:t>‐</w:t>
      </w:r>
      <w:r>
        <w:t>based</w:t>
      </w:r>
      <w:r>
        <w:t xml:space="preserve"> </w:t>
      </w:r>
      <w:r>
        <w:t>staff</w:t>
      </w:r>
      <w:r>
        <w:t xml:space="preserve"> </w:t>
      </w:r>
      <w:r>
        <w:t>will</w:t>
      </w:r>
      <w:r>
        <w:t xml:space="preserve"> </w:t>
      </w:r>
      <w:r>
        <w:t>conduct</w:t>
      </w:r>
      <w:r>
        <w:t xml:space="preserve"> </w:t>
      </w:r>
      <w:r>
        <w:t>visits</w:t>
      </w:r>
      <w:r>
        <w:t xml:space="preserve"> </w:t>
      </w:r>
      <w:r>
        <w:t>to</w:t>
      </w:r>
      <w:r>
        <w:t xml:space="preserve"> </w:t>
      </w:r>
      <w:r>
        <w:t>project</w:t>
      </w:r>
      <w:r>
        <w:t xml:space="preserve"> </w:t>
      </w:r>
      <w:r>
        <w:t>sites</w:t>
      </w:r>
      <w:r>
        <w:t xml:space="preserve"> </w:t>
      </w:r>
      <w:r>
        <w:t>based</w:t>
      </w:r>
      <w:r>
        <w:t xml:space="preserve"> </w:t>
      </w:r>
      <w:r>
        <w:t>on</w:t>
      </w:r>
      <w:r>
        <w:t xml:space="preserve"> </w:t>
      </w:r>
      <w:r>
        <w:t>the</w:t>
      </w:r>
      <w:r>
        <w:t xml:space="preserve"> </w:t>
      </w:r>
      <w:r>
        <w:t>agreed</w:t>
      </w:r>
      <w:r>
        <w:t xml:space="preserve"> </w:t>
      </w:r>
      <w:r>
        <w:t>schedule</w:t>
      </w:r>
      <w:r>
        <w:t xml:space="preserve"> </w:t>
      </w:r>
      <w:r>
        <w:t>in</w:t>
      </w:r>
      <w:r>
        <w:t xml:space="preserve"> </w:t>
      </w:r>
      <w:r>
        <w:t>the</w:t>
      </w:r>
      <w:r>
        <w:t xml:space="preserve"> </w:t>
      </w:r>
      <w:r>
        <w:t>project's</w:t>
      </w:r>
      <w:r>
        <w:t xml:space="preserve"> </w:t>
      </w:r>
      <w:r>
        <w:t>Inception</w:t>
      </w:r>
      <w:r>
        <w:t xml:space="preserve"> </w:t>
      </w:r>
      <w:r>
        <w:t>Report/Annual</w:t>
      </w:r>
      <w:r>
        <w:t xml:space="preserve"> </w:t>
      </w:r>
      <w:r>
        <w:t>Work</w:t>
      </w:r>
      <w:r>
        <w:t xml:space="preserve"> </w:t>
      </w:r>
      <w:r>
        <w:t>Plan</w:t>
      </w:r>
      <w:r>
        <w:t xml:space="preserve"> </w:t>
      </w:r>
      <w:r>
        <w:t>to</w:t>
      </w:r>
      <w:r>
        <w:t xml:space="preserve"> </w:t>
      </w:r>
      <w:r>
        <w:t>assess</w:t>
      </w:r>
      <w:r>
        <w:t xml:space="preserve"> </w:t>
      </w:r>
      <w:r>
        <w:t>first</w:t>
      </w:r>
      <w:r>
        <w:t xml:space="preserve"> </w:t>
      </w:r>
      <w:r>
        <w:t>hand</w:t>
      </w:r>
      <w:r>
        <w:t xml:space="preserve"> </w:t>
      </w:r>
      <w:r>
        <w:t>project</w:t>
      </w:r>
      <w:r>
        <w:t xml:space="preserve"> </w:t>
      </w:r>
      <w:r>
        <w:t>progress.</w:t>
      </w:r>
      <w:r>
        <w:t xml:space="preserve"> </w:t>
      </w:r>
      <w:r>
        <w:t>Other</w:t>
      </w:r>
      <w:r>
        <w:t xml:space="preserve"> </w:t>
      </w:r>
      <w:r>
        <w:t>members</w:t>
      </w:r>
      <w:r>
        <w:t xml:space="preserve"> </w:t>
      </w:r>
      <w:r>
        <w:t>of</w:t>
      </w:r>
      <w:r>
        <w:t xml:space="preserve"> </w:t>
      </w:r>
      <w:r>
        <w:t>the</w:t>
      </w:r>
      <w:r>
        <w:t xml:space="preserve"> </w:t>
      </w:r>
      <w:r>
        <w:t>Project</w:t>
      </w:r>
      <w:r>
        <w:t xml:space="preserve"> </w:t>
      </w:r>
      <w:r>
        <w:t>Board</w:t>
      </w:r>
      <w:r>
        <w:t xml:space="preserve"> </w:t>
      </w:r>
      <w:r>
        <w:t>may</w:t>
      </w:r>
      <w:r>
        <w:t xml:space="preserve"> </w:t>
      </w:r>
      <w:r>
        <w:t>also</w:t>
      </w:r>
      <w:r>
        <w:t xml:space="preserve"> </w:t>
      </w:r>
      <w:r>
        <w:t>join</w:t>
      </w:r>
      <w:r>
        <w:t xml:space="preserve"> </w:t>
      </w:r>
      <w:r>
        <w:t>these</w:t>
      </w:r>
      <w:r>
        <w:t xml:space="preserve"> </w:t>
      </w:r>
      <w:r>
        <w:t>visits.</w:t>
      </w:r>
      <w:r>
        <w:t xml:space="preserve"> </w:t>
      </w:r>
      <w:r>
        <w:t>A</w:t>
      </w:r>
      <w:r>
        <w:t xml:space="preserve"> </w:t>
      </w:r>
      <w:r>
        <w:t>Field</w:t>
      </w:r>
      <w:r>
        <w:t xml:space="preserve"> </w:t>
      </w:r>
      <w:r>
        <w:t>Visit</w:t>
      </w:r>
      <w:r>
        <w:t xml:space="preserve"> </w:t>
      </w:r>
      <w:r>
        <w:t>Report/BTOR</w:t>
      </w:r>
      <w:r>
        <w:t xml:space="preserve"> </w:t>
      </w:r>
      <w:r>
        <w:t>will</w:t>
      </w:r>
      <w:r>
        <w:t xml:space="preserve"> </w:t>
      </w:r>
      <w:r>
        <w:t>be</w:t>
      </w:r>
      <w:r>
        <w:t xml:space="preserve"> </w:t>
      </w:r>
      <w:r>
        <w:t>prepared</w:t>
      </w:r>
      <w:r>
        <w:t xml:space="preserve"> </w:t>
      </w:r>
      <w:r>
        <w:t>by</w:t>
      </w:r>
      <w:r>
        <w:t xml:space="preserve"> </w:t>
      </w:r>
      <w:r>
        <w:t>the</w:t>
      </w:r>
      <w:r>
        <w:t xml:space="preserve"> </w:t>
      </w:r>
      <w:r>
        <w:t>CO</w:t>
      </w:r>
      <w:r>
        <w:t xml:space="preserve"> </w:t>
      </w:r>
      <w:r>
        <w:t>and</w:t>
      </w:r>
      <w:r>
        <w:t xml:space="preserve"> </w:t>
      </w:r>
      <w:r>
        <w:t>UNDP</w:t>
      </w:r>
      <w:r>
        <w:t xml:space="preserve"> </w:t>
      </w:r>
      <w:r>
        <w:t>RCU</w:t>
      </w:r>
      <w:r>
        <w:t xml:space="preserve"> </w:t>
      </w:r>
      <w:r>
        <w:t>and</w:t>
      </w:r>
      <w:r>
        <w:t xml:space="preserve"> </w:t>
      </w:r>
      <w:r>
        <w:t>will</w:t>
      </w:r>
      <w:r>
        <w:t xml:space="preserve"> </w:t>
      </w:r>
      <w:r>
        <w:t>be</w:t>
      </w:r>
      <w:r>
        <w:t xml:space="preserve"> </w:t>
      </w:r>
      <w:r>
        <w:t>circulated</w:t>
      </w:r>
      <w:r>
        <w:t xml:space="preserve"> </w:t>
      </w:r>
      <w:r>
        <w:t>no</w:t>
      </w:r>
      <w:r>
        <w:t xml:space="preserve"> </w:t>
      </w:r>
      <w:r>
        <w:t>less</w:t>
      </w:r>
      <w:r>
        <w:t xml:space="preserve"> </w:t>
      </w:r>
      <w:r>
        <w:t>than</w:t>
      </w:r>
      <w:r>
        <w:t xml:space="preserve"> </w:t>
      </w:r>
      <w:r>
        <w:t>one</w:t>
      </w:r>
      <w:r>
        <w:t xml:space="preserve"> </w:t>
      </w:r>
      <w:r>
        <w:t>month</w:t>
      </w:r>
      <w:r>
        <w:t xml:space="preserve"> </w:t>
      </w:r>
      <w:r>
        <w:t>after</w:t>
      </w:r>
      <w:r>
        <w:t xml:space="preserve"> </w:t>
      </w:r>
      <w:r>
        <w:t>the</w:t>
      </w:r>
      <w:r>
        <w:t xml:space="preserve"> </w:t>
      </w:r>
      <w:r>
        <w:t>visit</w:t>
      </w:r>
      <w:r>
        <w:t xml:space="preserve"> </w:t>
      </w:r>
      <w:r>
        <w:t>to</w:t>
      </w:r>
      <w:r>
        <w:t xml:space="preserve"> </w:t>
      </w:r>
      <w:r>
        <w:t>the</w:t>
      </w:r>
      <w:r>
        <w:t xml:space="preserve"> </w:t>
      </w:r>
      <w:r>
        <w:t>project</w:t>
      </w:r>
      <w:r>
        <w:t xml:space="preserve"> </w:t>
      </w:r>
      <w:r>
        <w:t>team</w:t>
      </w:r>
      <w:r>
        <w:t xml:space="preserve"> </w:t>
      </w:r>
      <w:r>
        <w:t>and</w:t>
      </w:r>
      <w:r>
        <w:t xml:space="preserve"> </w:t>
      </w:r>
      <w:r>
        <w:t>Project</w:t>
      </w:r>
      <w:r>
        <w:t xml:space="preserve"> </w:t>
      </w:r>
      <w:r>
        <w:t>Board</w:t>
      </w:r>
      <w:r>
        <w:t xml:space="preserve"> </w:t>
      </w:r>
      <w:r>
        <w:t>members.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40"/>
        </w:numPr>
        <w:ind w:right="0"/>
      </w:pPr>
      <w:r>
        <w:rPr>
          <w:b/>
        </w:rPr>
        <w:t xml:space="preserve">Mid‐term of project </w:t>
      </w:r>
      <w:r>
        <w:rPr>
          <w:b/>
        </w:rPr>
        <w:t>cycle</w:t>
      </w:r>
      <w:r>
        <w:t>:</w:t>
      </w:r>
      <w:r>
        <w:t xml:space="preserve"> </w:t>
      </w:r>
      <w:r>
        <w:t>The</w:t>
      </w:r>
      <w:r>
        <w:t xml:space="preserve"> </w:t>
      </w:r>
      <w:r>
        <w:t>project</w:t>
      </w:r>
      <w:r>
        <w:t xml:space="preserve"> </w:t>
      </w:r>
      <w:r>
        <w:t>will</w:t>
      </w:r>
      <w:r>
        <w:t xml:space="preserve"> </w:t>
      </w:r>
      <w:r>
        <w:t>undergo</w:t>
      </w:r>
      <w:r>
        <w:t xml:space="preserve"> </w:t>
      </w:r>
      <w:r>
        <w:t>an</w:t>
      </w:r>
      <w:r>
        <w:t xml:space="preserve"> </w:t>
      </w:r>
      <w:r>
        <w:t>independent</w:t>
      </w:r>
      <w:r>
        <w:t xml:space="preserve"> </w:t>
      </w:r>
      <w:r>
        <w:t>Mid</w:t>
      </w:r>
      <w:r>
        <w:t>‐</w:t>
      </w:r>
      <w:r>
        <w:t>Term</w:t>
      </w:r>
      <w:r>
        <w:t xml:space="preserve"> </w:t>
      </w:r>
      <w:r>
        <w:t>Review</w:t>
      </w:r>
      <w:r>
        <w:t xml:space="preserve"> </w:t>
      </w:r>
      <w:r>
        <w:t>at</w:t>
      </w:r>
      <w:r>
        <w:t xml:space="preserve"> </w:t>
      </w:r>
      <w:r>
        <w:t>the</w:t>
      </w:r>
      <w:r>
        <w:t xml:space="preserve"> </w:t>
      </w:r>
      <w:r>
        <w:t>midpoint</w:t>
      </w:r>
      <w:r>
        <w:t xml:space="preserve"> </w:t>
      </w:r>
      <w:r>
        <w:t>of</w:t>
      </w:r>
      <w:r>
        <w:t xml:space="preserve"> </w:t>
      </w:r>
      <w:r>
        <w:t>project</w:t>
      </w:r>
      <w:r>
        <w:t xml:space="preserve"> </w:t>
      </w:r>
      <w:r>
        <w:t>implementation</w:t>
      </w:r>
      <w:r>
        <w:t xml:space="preserve"> </w:t>
      </w:r>
      <w:r>
        <w:t>(expected</w:t>
      </w:r>
      <w:r>
        <w:t xml:space="preserve"> </w:t>
      </w:r>
      <w:r>
        <w:t>to</w:t>
      </w:r>
      <w:r>
        <w:t xml:space="preserve"> </w:t>
      </w:r>
      <w:r>
        <w:t>be</w:t>
      </w:r>
      <w:r>
        <w:t xml:space="preserve"> </w:t>
      </w:r>
      <w:r>
        <w:t>in</w:t>
      </w:r>
      <w:r>
        <w:t xml:space="preserve"> </w:t>
      </w:r>
      <w:r>
        <w:t>July2017).</w:t>
      </w:r>
      <w:r>
        <w:t xml:space="preserve"> </w:t>
      </w:r>
      <w:r>
        <w:t>The</w:t>
      </w:r>
      <w:r>
        <w:t xml:space="preserve"> </w:t>
      </w:r>
      <w:r>
        <w:t>Mid</w:t>
      </w:r>
      <w:r>
        <w:t>‐</w:t>
      </w:r>
      <w:r>
        <w:t>Term</w:t>
      </w:r>
      <w:r>
        <w:t xml:space="preserve"> </w:t>
      </w:r>
      <w:r>
        <w:t>Review</w:t>
      </w:r>
      <w:r>
        <w:t xml:space="preserve"> </w:t>
      </w:r>
      <w:r>
        <w:t>will</w:t>
      </w:r>
      <w:r>
        <w:t xml:space="preserve"> </w:t>
      </w:r>
      <w:r>
        <w:t>determine</w:t>
      </w:r>
      <w:r>
        <w:t xml:space="preserve"> </w:t>
      </w:r>
      <w:r>
        <w:t>progress</w:t>
      </w:r>
      <w:r>
        <w:t xml:space="preserve"> </w:t>
      </w:r>
      <w:r>
        <w:t>made</w:t>
      </w:r>
      <w:r>
        <w:t xml:space="preserve"> </w:t>
      </w:r>
      <w:r>
        <w:t>toward</w:t>
      </w:r>
      <w:r>
        <w:t xml:space="preserve"> </w:t>
      </w:r>
      <w:r>
        <w:t>the</w:t>
      </w:r>
      <w:r>
        <w:t xml:space="preserve"> </w:t>
      </w:r>
      <w:r>
        <w:t>achievement</w:t>
      </w:r>
      <w:r>
        <w:t xml:space="preserve"> </w:t>
      </w:r>
      <w:r>
        <w:t>of</w:t>
      </w:r>
      <w:r>
        <w:t xml:space="preserve"> </w:t>
      </w:r>
      <w:r>
        <w:t>outcomes</w:t>
      </w:r>
      <w:r>
        <w:t xml:space="preserve"> </w:t>
      </w:r>
      <w:r>
        <w:t>and</w:t>
      </w:r>
      <w:r>
        <w:t xml:space="preserve"> </w:t>
      </w:r>
      <w:r>
        <w:t>will</w:t>
      </w:r>
      <w:r>
        <w:t xml:space="preserve"> </w:t>
      </w:r>
      <w:r>
        <w:t>identify</w:t>
      </w:r>
      <w:r>
        <w:t xml:space="preserve"> </w:t>
      </w:r>
      <w:r>
        <w:t>course</w:t>
      </w:r>
      <w:r>
        <w:t xml:space="preserve"> </w:t>
      </w:r>
      <w:r>
        <w:t>correction</w:t>
      </w:r>
      <w:r>
        <w:t xml:space="preserve"> </w:t>
      </w:r>
      <w:r>
        <w:t>if</w:t>
      </w:r>
      <w:r>
        <w:t xml:space="preserve"> </w:t>
      </w:r>
      <w:r>
        <w:t>needed.</w:t>
      </w:r>
      <w:r>
        <w:t xml:space="preserve"> </w:t>
      </w:r>
      <w:r>
        <w:t>It</w:t>
      </w:r>
      <w:r>
        <w:t xml:space="preserve"> </w:t>
      </w:r>
      <w:r>
        <w:t>will</w:t>
      </w:r>
      <w:r>
        <w:t xml:space="preserve"> </w:t>
      </w:r>
      <w:r>
        <w:t>focus</w:t>
      </w:r>
      <w:r>
        <w:t xml:space="preserve"> </w:t>
      </w:r>
      <w:r>
        <w:t>on</w:t>
      </w:r>
      <w:r>
        <w:t xml:space="preserve"> </w:t>
      </w:r>
      <w:r>
        <w:t>the</w:t>
      </w:r>
      <w:r>
        <w:t xml:space="preserve"> </w:t>
      </w:r>
      <w:r>
        <w:t>effectiveness,</w:t>
      </w:r>
      <w:r>
        <w:t xml:space="preserve"> </w:t>
      </w:r>
      <w:r>
        <w:t>efficiency</w:t>
      </w:r>
      <w:r>
        <w:t xml:space="preserve"> </w:t>
      </w:r>
      <w:r>
        <w:t>and</w:t>
      </w:r>
      <w:r>
        <w:t xml:space="preserve"> </w:t>
      </w:r>
      <w:r>
        <w:t>timeliness</w:t>
      </w:r>
      <w:r>
        <w:t xml:space="preserve"> </w:t>
      </w:r>
      <w:r>
        <w:t>of</w:t>
      </w:r>
      <w:r>
        <w:t xml:space="preserve"> </w:t>
      </w:r>
      <w:r>
        <w:t>project</w:t>
      </w:r>
      <w:r>
        <w:t xml:space="preserve"> </w:t>
      </w:r>
      <w:r>
        <w:t>implementation;</w:t>
      </w:r>
      <w:r>
        <w:t xml:space="preserve"> </w:t>
      </w:r>
      <w:r>
        <w:t>will</w:t>
      </w:r>
      <w:r>
        <w:t xml:space="preserve"> </w:t>
      </w:r>
      <w:r>
        <w:t>highlight</w:t>
      </w:r>
      <w:r>
        <w:t xml:space="preserve"> </w:t>
      </w:r>
      <w:r>
        <w:t>issues</w:t>
      </w:r>
      <w:r>
        <w:t xml:space="preserve"> </w:t>
      </w:r>
      <w:r>
        <w:t>requiring</w:t>
      </w:r>
      <w:r>
        <w:t xml:space="preserve"> </w:t>
      </w:r>
      <w:r>
        <w:t>decisions</w:t>
      </w:r>
      <w:r>
        <w:t xml:space="preserve"> </w:t>
      </w:r>
      <w:r>
        <w:t>and</w:t>
      </w:r>
      <w:r>
        <w:t xml:space="preserve"> </w:t>
      </w:r>
      <w:r>
        <w:t>actions;</w:t>
      </w:r>
      <w:r>
        <w:t xml:space="preserve"> </w:t>
      </w:r>
      <w:r>
        <w:t>and</w:t>
      </w:r>
      <w:r>
        <w:t xml:space="preserve"> </w:t>
      </w:r>
      <w:r>
        <w:t>will</w:t>
      </w:r>
      <w:r>
        <w:t xml:space="preserve"> </w:t>
      </w:r>
      <w:r>
        <w:t>present</w:t>
      </w:r>
      <w:r>
        <w:t xml:space="preserve"> </w:t>
      </w:r>
      <w:r>
        <w:t>initial</w:t>
      </w:r>
      <w:r>
        <w:t xml:space="preserve"> </w:t>
      </w:r>
      <w:r>
        <w:t>lessons</w:t>
      </w:r>
      <w:r>
        <w:t xml:space="preserve"> </w:t>
      </w:r>
      <w:r>
        <w:t>learned</w:t>
      </w:r>
      <w:r>
        <w:t xml:space="preserve"> </w:t>
      </w:r>
      <w:r>
        <w:t>about</w:t>
      </w:r>
      <w:r>
        <w:t xml:space="preserve"> </w:t>
      </w:r>
      <w:r>
        <w:t>project</w:t>
      </w:r>
      <w:r>
        <w:t xml:space="preserve"> </w:t>
      </w:r>
      <w:r>
        <w:t>design,</w:t>
      </w:r>
      <w:r>
        <w:t xml:space="preserve"> </w:t>
      </w:r>
      <w:r>
        <w:t>implementation</w:t>
      </w:r>
      <w:r>
        <w:t xml:space="preserve"> </w:t>
      </w:r>
      <w:r>
        <w:t>and</w:t>
      </w:r>
      <w:r>
        <w:t xml:space="preserve"> </w:t>
      </w:r>
      <w:r>
        <w:t>management.</w:t>
      </w:r>
      <w:r>
        <w:t xml:space="preserve"> </w:t>
      </w:r>
      <w:r>
        <w:t>Finding</w:t>
      </w:r>
      <w:r>
        <w:t>s</w:t>
      </w:r>
      <w:r>
        <w:t xml:space="preserve"> </w:t>
      </w:r>
      <w:r>
        <w:t>of</w:t>
      </w:r>
      <w:r>
        <w:t xml:space="preserve"> </w:t>
      </w:r>
      <w:r>
        <w:t>this</w:t>
      </w:r>
      <w:r>
        <w:t xml:space="preserve"> </w:t>
      </w:r>
      <w:r>
        <w:t>review</w:t>
      </w:r>
      <w:r>
        <w:t xml:space="preserve"> </w:t>
      </w:r>
      <w:r>
        <w:t>will</w:t>
      </w:r>
      <w:r>
        <w:t xml:space="preserve"> </w:t>
      </w:r>
      <w:r>
        <w:t>be</w:t>
      </w:r>
      <w:r>
        <w:t xml:space="preserve"> </w:t>
      </w:r>
      <w:r>
        <w:t>incorporated</w:t>
      </w:r>
      <w:r>
        <w:t xml:space="preserve"> </w:t>
      </w:r>
      <w:r>
        <w:t>as</w:t>
      </w:r>
      <w:r>
        <w:t xml:space="preserve"> </w:t>
      </w:r>
      <w:r>
        <w:t>recommendations</w:t>
      </w:r>
      <w:r>
        <w:t xml:space="preserve"> </w:t>
      </w:r>
      <w:r>
        <w:t>for</w:t>
      </w:r>
      <w:r>
        <w:t xml:space="preserve"> </w:t>
      </w:r>
      <w:r>
        <w:t>enhanced</w:t>
      </w:r>
      <w:r>
        <w:t xml:space="preserve"> </w:t>
      </w:r>
      <w:r>
        <w:t>implementation</w:t>
      </w:r>
      <w:r>
        <w:t xml:space="preserve"> </w:t>
      </w:r>
      <w:r>
        <w:t>during</w:t>
      </w:r>
      <w:r>
        <w:t xml:space="preserve"> </w:t>
      </w:r>
      <w:r>
        <w:t>the</w:t>
      </w:r>
      <w:r>
        <w:t xml:space="preserve"> </w:t>
      </w:r>
      <w:r>
        <w:t>final</w:t>
      </w:r>
      <w:r>
        <w:t xml:space="preserve"> </w:t>
      </w:r>
      <w:r>
        <w:t>half</w:t>
      </w:r>
      <w:r>
        <w:t xml:space="preserve"> </w:t>
      </w:r>
      <w:r>
        <w:t>of</w:t>
      </w:r>
      <w:r>
        <w:t xml:space="preserve"> </w:t>
      </w:r>
      <w:r>
        <w:t>the</w:t>
      </w:r>
      <w:r>
        <w:t xml:space="preserve"> </w:t>
      </w:r>
      <w:r>
        <w:t>project’s</w:t>
      </w:r>
      <w:r>
        <w:t xml:space="preserve"> </w:t>
      </w:r>
      <w:r>
        <w:t>term.</w:t>
      </w:r>
      <w:r>
        <w:t xml:space="preserve"> </w:t>
      </w:r>
      <w:r>
        <w:t>The</w:t>
      </w:r>
      <w:r>
        <w:t xml:space="preserve"> </w:t>
      </w:r>
      <w:r>
        <w:t>organization,</w:t>
      </w:r>
      <w:r>
        <w:t xml:space="preserve"> </w:t>
      </w:r>
      <w:r>
        <w:t>terms</w:t>
      </w:r>
      <w:r>
        <w:t xml:space="preserve"> </w:t>
      </w:r>
      <w:r>
        <w:t>of</w:t>
      </w:r>
      <w:r>
        <w:t xml:space="preserve"> </w:t>
      </w:r>
      <w:r>
        <w:t>reference</w:t>
      </w:r>
      <w:r>
        <w:t xml:space="preserve"> </w:t>
      </w:r>
      <w:r>
        <w:t>and</w:t>
      </w:r>
      <w:r>
        <w:t xml:space="preserve"> </w:t>
      </w:r>
      <w:r>
        <w:t>timing</w:t>
      </w:r>
      <w:r>
        <w:t xml:space="preserve"> </w:t>
      </w:r>
      <w:r>
        <w:t>of</w:t>
      </w:r>
      <w:r>
        <w:t xml:space="preserve"> </w:t>
      </w:r>
      <w:r>
        <w:t>the</w:t>
      </w:r>
      <w:r>
        <w:t xml:space="preserve"> </w:t>
      </w:r>
      <w:r>
        <w:t>mid</w:t>
      </w:r>
      <w:r>
        <w:t>‐</w:t>
      </w:r>
      <w:r>
        <w:t>term</w:t>
      </w:r>
      <w:r>
        <w:t xml:space="preserve"> </w:t>
      </w:r>
      <w:r>
        <w:t>review</w:t>
      </w:r>
      <w:r>
        <w:t xml:space="preserve"> </w:t>
      </w:r>
      <w:r>
        <w:t>will</w:t>
      </w:r>
      <w:r>
        <w:t xml:space="preserve"> </w:t>
      </w:r>
      <w:r>
        <w:t>be</w:t>
      </w:r>
      <w:r>
        <w:t xml:space="preserve"> </w:t>
      </w:r>
      <w:r>
        <w:t>decided</w:t>
      </w:r>
      <w:r>
        <w:t xml:space="preserve"> </w:t>
      </w:r>
      <w:r>
        <w:t>after</w:t>
      </w:r>
      <w:r>
        <w:t xml:space="preserve"> </w:t>
      </w:r>
      <w:r>
        <w:t>consultation</w:t>
      </w:r>
      <w:r>
        <w:t xml:space="preserve"> </w:t>
      </w:r>
      <w:r>
        <w:t>between</w:t>
      </w:r>
      <w:r>
        <w:t xml:space="preserve"> </w:t>
      </w:r>
      <w:r>
        <w:t>the</w:t>
      </w:r>
      <w:r>
        <w:t xml:space="preserve"> </w:t>
      </w:r>
      <w:r>
        <w:t>parties</w:t>
      </w:r>
      <w:r>
        <w:t xml:space="preserve"> </w:t>
      </w:r>
      <w:r>
        <w:t>to</w:t>
      </w:r>
      <w:r>
        <w:t xml:space="preserve"> </w:t>
      </w:r>
      <w:r>
        <w:t>the</w:t>
      </w:r>
      <w:r>
        <w:t xml:space="preserve"> </w:t>
      </w:r>
      <w:r>
        <w:t>project</w:t>
      </w:r>
      <w:r>
        <w:t xml:space="preserve"> </w:t>
      </w:r>
      <w:r>
        <w:t>document.</w:t>
      </w:r>
      <w:r>
        <w:t xml:space="preserve"> </w:t>
      </w:r>
      <w:r>
        <w:t>The</w:t>
      </w:r>
      <w:r>
        <w:t xml:space="preserve"> </w:t>
      </w:r>
      <w:r>
        <w:t>Terms</w:t>
      </w:r>
      <w:r>
        <w:t xml:space="preserve"> </w:t>
      </w:r>
      <w:r>
        <w:t>of</w:t>
      </w:r>
      <w:r>
        <w:t xml:space="preserve"> </w:t>
      </w:r>
      <w:r>
        <w:t>Reference</w:t>
      </w:r>
      <w:r>
        <w:t xml:space="preserve"> </w:t>
      </w:r>
      <w:r>
        <w:t>for</w:t>
      </w:r>
      <w:r>
        <w:t xml:space="preserve"> </w:t>
      </w:r>
      <w:r>
        <w:t>this</w:t>
      </w:r>
      <w:r>
        <w:t xml:space="preserve"> </w:t>
      </w:r>
      <w:r>
        <w:t>Mid</w:t>
      </w:r>
      <w:r>
        <w:t>‐</w:t>
      </w:r>
      <w:r>
        <w:t>term</w:t>
      </w:r>
      <w:r>
        <w:t xml:space="preserve"> </w:t>
      </w:r>
      <w:r>
        <w:t>review</w:t>
      </w:r>
      <w:r>
        <w:t xml:space="preserve"> </w:t>
      </w:r>
      <w:r>
        <w:t>will</w:t>
      </w:r>
      <w:r>
        <w:t xml:space="preserve"> </w:t>
      </w:r>
      <w:r>
        <w:t>be</w:t>
      </w:r>
      <w:r>
        <w:t xml:space="preserve"> </w:t>
      </w:r>
      <w:r>
        <w:t>prepared</w:t>
      </w:r>
      <w:r>
        <w:t xml:space="preserve"> </w:t>
      </w:r>
      <w:r>
        <w:t>by</w:t>
      </w:r>
      <w:r>
        <w:t xml:space="preserve"> </w:t>
      </w:r>
      <w:r>
        <w:t>the</w:t>
      </w:r>
      <w:r>
        <w:t xml:space="preserve"> </w:t>
      </w:r>
      <w:r>
        <w:t>UNDP</w:t>
      </w:r>
      <w:r>
        <w:t xml:space="preserve"> </w:t>
      </w:r>
      <w:r>
        <w:t>CO</w:t>
      </w:r>
      <w:r>
        <w:t xml:space="preserve"> </w:t>
      </w:r>
      <w:r>
        <w:t>based</w:t>
      </w:r>
      <w:r>
        <w:t xml:space="preserve"> </w:t>
      </w:r>
      <w:r>
        <w:t>on</w:t>
      </w:r>
      <w:r>
        <w:t xml:space="preserve"> </w:t>
      </w:r>
      <w:r>
        <w:t>guidance</w:t>
      </w:r>
      <w:r>
        <w:t xml:space="preserve"> </w:t>
      </w:r>
      <w:r>
        <w:t>from</w:t>
      </w:r>
      <w:r>
        <w:t xml:space="preserve"> </w:t>
      </w:r>
      <w:r>
        <w:t>the</w:t>
      </w:r>
      <w:r>
        <w:t xml:space="preserve"> </w:t>
      </w:r>
      <w:r>
        <w:t>Regional</w:t>
      </w:r>
      <w:r>
        <w:t xml:space="preserve"> </w:t>
      </w:r>
      <w:r>
        <w:t>Coordinating</w:t>
      </w:r>
      <w:r>
        <w:t xml:space="preserve"> </w:t>
      </w:r>
      <w:r>
        <w:t>Unit</w:t>
      </w:r>
      <w:r>
        <w:t xml:space="preserve"> </w:t>
      </w:r>
      <w:r>
        <w:t>(RCU)</w:t>
      </w:r>
      <w:r>
        <w:t xml:space="preserve"> </w:t>
      </w:r>
      <w:r>
        <w:t>and</w:t>
      </w:r>
      <w:r>
        <w:t xml:space="preserve"> </w:t>
      </w:r>
      <w:r>
        <w:t>UNDP</w:t>
      </w:r>
      <w:r>
        <w:t>‐</w:t>
      </w:r>
      <w:r>
        <w:t>GEF.</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40"/>
        </w:numPr>
        <w:ind w:right="0"/>
      </w:pPr>
      <w:r>
        <w:rPr>
          <w:b/>
        </w:rPr>
        <w:t>End of Project</w:t>
      </w:r>
      <w:r>
        <w:t>:</w:t>
      </w:r>
      <w:r>
        <w:t xml:space="preserve"> </w:t>
      </w:r>
      <w:r>
        <w:t>An</w:t>
      </w:r>
      <w:r>
        <w:t xml:space="preserve"> </w:t>
      </w:r>
      <w:r>
        <w:t>independent</w:t>
      </w:r>
      <w:r>
        <w:t xml:space="preserve"> </w:t>
      </w:r>
      <w:r>
        <w:t>Terminal</w:t>
      </w:r>
      <w:r>
        <w:t xml:space="preserve"> </w:t>
      </w:r>
      <w:r>
        <w:t>Evaluation</w:t>
      </w:r>
      <w:r>
        <w:t xml:space="preserve"> </w:t>
      </w:r>
      <w:r>
        <w:t>will</w:t>
      </w:r>
      <w:r>
        <w:t xml:space="preserve"> </w:t>
      </w:r>
      <w:r>
        <w:t>take</w:t>
      </w:r>
      <w:r>
        <w:t xml:space="preserve"> </w:t>
      </w:r>
      <w:r>
        <w:t>place</w:t>
      </w:r>
      <w:r>
        <w:t xml:space="preserve"> </w:t>
      </w:r>
      <w:r>
        <w:t>three</w:t>
      </w:r>
      <w:r>
        <w:t xml:space="preserve"> </w:t>
      </w:r>
      <w:r>
        <w:t>months</w:t>
      </w:r>
      <w:r>
        <w:t xml:space="preserve"> </w:t>
      </w:r>
      <w:r>
        <w:t>prior</w:t>
      </w:r>
      <w:r>
        <w:t xml:space="preserve"> </w:t>
      </w:r>
      <w:r>
        <w:t>to</w:t>
      </w:r>
      <w:r>
        <w:t xml:space="preserve"> </w:t>
      </w:r>
      <w:r>
        <w:t>the</w:t>
      </w:r>
      <w:r>
        <w:t xml:space="preserve"> </w:t>
      </w:r>
      <w:r>
        <w:t>final</w:t>
      </w:r>
      <w:r>
        <w:t xml:space="preserve"> </w:t>
      </w:r>
      <w:r>
        <w:t>PB</w:t>
      </w:r>
      <w:r>
        <w:t xml:space="preserve"> </w:t>
      </w:r>
      <w:r>
        <w:t>meeting</w:t>
      </w:r>
      <w:r>
        <w:t xml:space="preserve"> </w:t>
      </w:r>
      <w:r>
        <w:t>and</w:t>
      </w:r>
      <w:r>
        <w:t xml:space="preserve"> </w:t>
      </w:r>
      <w:r>
        <w:t>will</w:t>
      </w:r>
      <w:r>
        <w:t xml:space="preserve"> </w:t>
      </w:r>
      <w:r>
        <w:t>be</w:t>
      </w:r>
      <w:r>
        <w:t xml:space="preserve"> </w:t>
      </w:r>
      <w:r>
        <w:t>undertaken</w:t>
      </w:r>
      <w:r>
        <w:t xml:space="preserve"> </w:t>
      </w:r>
      <w:r>
        <w:t>in</w:t>
      </w:r>
      <w:r>
        <w:t xml:space="preserve"> </w:t>
      </w:r>
      <w:r>
        <w:t>accordance</w:t>
      </w:r>
      <w:r>
        <w:t xml:space="preserve"> </w:t>
      </w:r>
      <w:r>
        <w:t>with</w:t>
      </w:r>
      <w:r>
        <w:t xml:space="preserve"> </w:t>
      </w:r>
      <w:r>
        <w:t>UNDP</w:t>
      </w:r>
      <w:r>
        <w:t>‐</w:t>
      </w:r>
      <w:r>
        <w:t>GEF</w:t>
      </w:r>
      <w:r>
        <w:t xml:space="preserve"> </w:t>
      </w:r>
      <w:r>
        <w:t>guidance.</w:t>
      </w:r>
      <w:r>
        <w:t xml:space="preserve"> </w:t>
      </w:r>
      <w:r>
        <w:t>The</w:t>
      </w:r>
      <w:r>
        <w:t xml:space="preserve"> </w:t>
      </w:r>
      <w:r>
        <w:t>terminal</w:t>
      </w:r>
      <w:r>
        <w:t xml:space="preserve"> </w:t>
      </w:r>
      <w:r>
        <w:t>evaluation</w:t>
      </w:r>
      <w:r>
        <w:t xml:space="preserve"> </w:t>
      </w:r>
      <w:r>
        <w:t>will</w:t>
      </w:r>
      <w:r>
        <w:t xml:space="preserve"> </w:t>
      </w:r>
      <w:r>
        <w:t>focus</w:t>
      </w:r>
      <w:r>
        <w:t xml:space="preserve"> </w:t>
      </w:r>
      <w:r>
        <w:t>on</w:t>
      </w:r>
      <w:r>
        <w:t xml:space="preserve"> </w:t>
      </w:r>
      <w:r>
        <w:t>the</w:t>
      </w:r>
      <w:r>
        <w:t xml:space="preserve"> </w:t>
      </w:r>
      <w:r>
        <w:t>delivery</w:t>
      </w:r>
      <w:r>
        <w:t xml:space="preserve"> </w:t>
      </w:r>
      <w:r>
        <w:t>of</w:t>
      </w:r>
      <w:r>
        <w:t xml:space="preserve"> </w:t>
      </w:r>
      <w:r>
        <w:t>the</w:t>
      </w:r>
      <w:r>
        <w:t xml:space="preserve"> </w:t>
      </w:r>
      <w:r>
        <w:t>project’s</w:t>
      </w:r>
      <w:r>
        <w:t xml:space="preserve"> </w:t>
      </w:r>
      <w:r>
        <w:t>results</w:t>
      </w:r>
      <w:r>
        <w:t xml:space="preserve"> </w:t>
      </w:r>
      <w:r>
        <w:t>as</w:t>
      </w:r>
      <w:r>
        <w:t xml:space="preserve"> </w:t>
      </w:r>
      <w:r>
        <w:t>initially</w:t>
      </w:r>
      <w:r>
        <w:t xml:space="preserve"> </w:t>
      </w:r>
      <w:r>
        <w:t>planned</w:t>
      </w:r>
      <w:r>
        <w:t xml:space="preserve"> </w:t>
      </w:r>
      <w:r>
        <w:t>(and</w:t>
      </w:r>
      <w:r>
        <w:t xml:space="preserve"> </w:t>
      </w:r>
      <w:r>
        <w:t>as</w:t>
      </w:r>
      <w:r>
        <w:t xml:space="preserve"> </w:t>
      </w:r>
      <w:r>
        <w:t>corrected</w:t>
      </w:r>
      <w:r>
        <w:t xml:space="preserve"> </w:t>
      </w:r>
      <w:r>
        <w:t>after</w:t>
      </w:r>
      <w:r>
        <w:t xml:space="preserve"> </w:t>
      </w:r>
      <w:r>
        <w:t>the</w:t>
      </w:r>
      <w:r>
        <w:t xml:space="preserve"> </w:t>
      </w:r>
      <w:r>
        <w:t>mid</w:t>
      </w:r>
      <w:r>
        <w:t>‐</w:t>
      </w:r>
      <w:r>
        <w:t>term</w:t>
      </w:r>
      <w:r>
        <w:t xml:space="preserve"> </w:t>
      </w:r>
      <w:r>
        <w:t>review,</w:t>
      </w:r>
      <w:r>
        <w:t xml:space="preserve"> </w:t>
      </w:r>
      <w:r>
        <w:t>if</w:t>
      </w:r>
      <w:r>
        <w:t xml:space="preserve"> </w:t>
      </w:r>
      <w:r>
        <w:t>any</w:t>
      </w:r>
      <w:r>
        <w:t xml:space="preserve"> </w:t>
      </w:r>
      <w:r>
        <w:t>such</w:t>
      </w:r>
      <w:r>
        <w:t xml:space="preserve"> </w:t>
      </w:r>
      <w:r>
        <w:t>correction</w:t>
      </w:r>
      <w:r>
        <w:t xml:space="preserve"> </w:t>
      </w:r>
      <w:r>
        <w:t>took</w:t>
      </w:r>
      <w:r>
        <w:t xml:space="preserve"> </w:t>
      </w:r>
      <w:r>
        <w:t>place).</w:t>
      </w:r>
      <w:r>
        <w:t xml:space="preserve"> </w:t>
      </w:r>
      <w:r>
        <w:t>The</w:t>
      </w:r>
      <w:r>
        <w:t xml:space="preserve"> </w:t>
      </w:r>
      <w:r>
        <w:t>terminal</w:t>
      </w:r>
      <w:r>
        <w:t xml:space="preserve"> </w:t>
      </w:r>
      <w:r>
        <w:t>evaluation</w:t>
      </w:r>
      <w:r>
        <w:t xml:space="preserve"> </w:t>
      </w:r>
      <w:r>
        <w:t>will</w:t>
      </w:r>
      <w:r>
        <w:t xml:space="preserve"> </w:t>
      </w:r>
      <w:r>
        <w:t>look</w:t>
      </w:r>
      <w:r>
        <w:t xml:space="preserve"> </w:t>
      </w:r>
      <w:r>
        <w:t>at</w:t>
      </w:r>
      <w:r>
        <w:t xml:space="preserve"> </w:t>
      </w:r>
      <w:r>
        <w:t>impact</w:t>
      </w:r>
      <w:r>
        <w:t xml:space="preserve"> </w:t>
      </w:r>
      <w:r>
        <w:t>and</w:t>
      </w:r>
      <w:r>
        <w:t xml:space="preserve"> </w:t>
      </w:r>
      <w:r>
        <w:t>sustainability</w:t>
      </w:r>
      <w:r>
        <w:t xml:space="preserve"> </w:t>
      </w:r>
      <w:r>
        <w:t>of</w:t>
      </w:r>
      <w:r>
        <w:t xml:space="preserve"> </w:t>
      </w:r>
      <w:r>
        <w:t>results,</w:t>
      </w:r>
      <w:r>
        <w:t xml:space="preserve"> </w:t>
      </w:r>
      <w:r>
        <w:t>including</w:t>
      </w:r>
      <w:r>
        <w:t xml:space="preserve"> </w:t>
      </w:r>
      <w:r>
        <w:t>the</w:t>
      </w:r>
      <w:r>
        <w:t xml:space="preserve"> </w:t>
      </w:r>
      <w:r>
        <w:t>contribution</w:t>
      </w:r>
      <w:r>
        <w:t xml:space="preserve"> </w:t>
      </w:r>
      <w:r>
        <w:t>to</w:t>
      </w:r>
      <w:r>
        <w:t xml:space="preserve"> </w:t>
      </w:r>
      <w:r>
        <w:t>capacity</w:t>
      </w:r>
      <w:r>
        <w:t xml:space="preserve"> </w:t>
      </w:r>
      <w:r>
        <w:t>development</w:t>
      </w:r>
      <w:r>
        <w:t xml:space="preserve"> </w:t>
      </w:r>
      <w:r>
        <w:t>and</w:t>
      </w:r>
      <w:r>
        <w:t xml:space="preserve"> </w:t>
      </w:r>
      <w:r>
        <w:t>the</w:t>
      </w:r>
      <w:r>
        <w:t xml:space="preserve"> </w:t>
      </w:r>
      <w:r>
        <w:t>achievement</w:t>
      </w:r>
      <w:r>
        <w:t xml:space="preserve"> </w:t>
      </w:r>
      <w:r>
        <w:t>of</w:t>
      </w:r>
      <w:r>
        <w:t xml:space="preserve"> </w:t>
      </w:r>
      <w:r>
        <w:t>global</w:t>
      </w:r>
      <w:r>
        <w:t xml:space="preserve"> </w:t>
      </w:r>
      <w:r>
        <w:t>environmental</w:t>
      </w:r>
      <w:r>
        <w:t xml:space="preserve"> </w:t>
      </w:r>
      <w:r>
        <w:t>benefits/goals.</w:t>
      </w:r>
      <w:r>
        <w:t xml:space="preserve"> </w:t>
      </w:r>
      <w:r>
        <w:t>The</w:t>
      </w:r>
      <w:r>
        <w:t xml:space="preserve"> </w:t>
      </w:r>
      <w:r>
        <w:t>Terms</w:t>
      </w:r>
      <w:r>
        <w:t xml:space="preserve"> </w:t>
      </w:r>
      <w:r>
        <w:t>of</w:t>
      </w:r>
      <w:r>
        <w:t xml:space="preserve"> </w:t>
      </w:r>
      <w:r>
        <w:t>Reference</w:t>
      </w:r>
      <w:r>
        <w:t xml:space="preserve"> </w:t>
      </w:r>
      <w:r>
        <w:t>for</w:t>
      </w:r>
      <w:r>
        <w:t xml:space="preserve"> </w:t>
      </w:r>
      <w:r>
        <w:t>this</w:t>
      </w:r>
      <w:r>
        <w:t xml:space="preserve"> </w:t>
      </w:r>
      <w:r>
        <w:t>evaluation</w:t>
      </w:r>
      <w:r>
        <w:t xml:space="preserve"> </w:t>
      </w:r>
      <w:r>
        <w:t>will</w:t>
      </w:r>
      <w:r>
        <w:t xml:space="preserve"> </w:t>
      </w:r>
      <w:r>
        <w:t>be</w:t>
      </w:r>
      <w:r>
        <w:t xml:space="preserve"> </w:t>
      </w:r>
      <w:r>
        <w:t>prepared</w:t>
      </w:r>
      <w:r>
        <w:t xml:space="preserve"> </w:t>
      </w:r>
      <w:r>
        <w:t>by</w:t>
      </w:r>
      <w:r>
        <w:t xml:space="preserve"> </w:t>
      </w:r>
      <w:r>
        <w:t>the</w:t>
      </w:r>
      <w:r>
        <w:t xml:space="preserve"> </w:t>
      </w:r>
      <w:r>
        <w:t>UNDP</w:t>
      </w:r>
      <w:r>
        <w:t xml:space="preserve"> </w:t>
      </w:r>
      <w:r>
        <w:t>CO</w:t>
      </w:r>
      <w:r>
        <w:t xml:space="preserve"> </w:t>
      </w:r>
      <w:r>
        <w:t>based</w:t>
      </w:r>
      <w:r>
        <w:t xml:space="preserve"> </w:t>
      </w:r>
      <w:r>
        <w:t>on</w:t>
      </w:r>
      <w:r>
        <w:t xml:space="preserve"> </w:t>
      </w:r>
      <w:r>
        <w:t>guidance</w:t>
      </w:r>
      <w:r>
        <w:t xml:space="preserve"> </w:t>
      </w:r>
      <w:r>
        <w:t>from</w:t>
      </w:r>
      <w:r>
        <w:t xml:space="preserve"> </w:t>
      </w:r>
      <w:r>
        <w:t>the</w:t>
      </w:r>
      <w:r>
        <w:t xml:space="preserve"> </w:t>
      </w:r>
      <w:r>
        <w:t>Regional</w:t>
      </w:r>
      <w:r>
        <w:t xml:space="preserve"> </w:t>
      </w:r>
      <w:r>
        <w:t>Coordinating</w:t>
      </w:r>
      <w:r>
        <w:t xml:space="preserve"> </w:t>
      </w:r>
      <w:r>
        <w:t>Unit</w:t>
      </w:r>
      <w:r>
        <w:t xml:space="preserve"> </w:t>
      </w:r>
      <w:r>
        <w:t>and</w:t>
      </w:r>
      <w:r>
        <w:t xml:space="preserve"> </w:t>
      </w:r>
      <w:r>
        <w:t>UNDP</w:t>
      </w:r>
      <w:r>
        <w:t>‐</w:t>
      </w:r>
      <w:r>
        <w:t>GEF.</w:t>
      </w:r>
      <w:r>
        <w:t xml:space="preserve"> </w:t>
      </w:r>
      <w:r>
        <w:t>The</w:t>
      </w:r>
      <w:r>
        <w:t xml:space="preserve"> </w:t>
      </w:r>
      <w:r>
        <w:t>LDFC/SCCF</w:t>
      </w:r>
      <w:r>
        <w:t xml:space="preserve"> </w:t>
      </w:r>
      <w:r>
        <w:t>AMAT</w:t>
      </w:r>
      <w:r>
        <w:t xml:space="preserve"> </w:t>
      </w:r>
      <w:r>
        <w:t>as</w:t>
      </w:r>
      <w:r>
        <w:t xml:space="preserve"> </w:t>
      </w:r>
      <w:r>
        <w:t>set</w:t>
      </w:r>
      <w:r>
        <w:t xml:space="preserve"> </w:t>
      </w:r>
      <w:r>
        <w:t>out</w:t>
      </w:r>
      <w:r>
        <w:t xml:space="preserve"> </w:t>
      </w:r>
      <w:r>
        <w:t>in</w:t>
      </w:r>
      <w:r>
        <w:t xml:space="preserve"> </w:t>
      </w:r>
      <w:r>
        <w:t>the</w:t>
      </w:r>
      <w:r>
        <w:t xml:space="preserve"> </w:t>
      </w:r>
      <w:r>
        <w:t>Project</w:t>
      </w:r>
      <w:r>
        <w:t xml:space="preserve"> </w:t>
      </w:r>
      <w:r>
        <w:t>Results</w:t>
      </w:r>
      <w:r>
        <w:t xml:space="preserve"> </w:t>
      </w:r>
      <w:r>
        <w:t>Framework</w:t>
      </w:r>
      <w:r>
        <w:t xml:space="preserve"> </w:t>
      </w:r>
      <w:r>
        <w:t>in</w:t>
      </w:r>
      <w:r>
        <w:t xml:space="preserve"> </w:t>
      </w:r>
      <w:r>
        <w:t>Section</w:t>
      </w:r>
      <w:r>
        <w:t xml:space="preserve"> </w:t>
      </w:r>
      <w:r>
        <w:t>III</w:t>
      </w:r>
      <w:r>
        <w:t xml:space="preserve"> </w:t>
      </w:r>
      <w:r>
        <w:t>of</w:t>
      </w:r>
      <w:r>
        <w:t xml:space="preserve"> </w:t>
      </w:r>
      <w:r>
        <w:t>this</w:t>
      </w:r>
      <w:r>
        <w:t xml:space="preserve"> </w:t>
      </w:r>
      <w:r>
        <w:t>project</w:t>
      </w:r>
      <w:r>
        <w:t xml:space="preserve"> </w:t>
      </w:r>
      <w:r>
        <w:t>document)</w:t>
      </w:r>
      <w:r>
        <w:t xml:space="preserve"> </w:t>
      </w:r>
      <w:r>
        <w:t>will</w:t>
      </w:r>
      <w:r>
        <w:t xml:space="preserve"> </w:t>
      </w:r>
      <w:r>
        <w:t>also</w:t>
      </w:r>
      <w:r>
        <w:t xml:space="preserve"> </w:t>
      </w:r>
      <w:r>
        <w:t>be</w:t>
      </w:r>
      <w:r>
        <w:t xml:space="preserve"> </w:t>
      </w:r>
      <w:r>
        <w:t>completed</w:t>
      </w:r>
      <w:r>
        <w:t xml:space="preserve"> </w:t>
      </w:r>
      <w:r>
        <w:t>during</w:t>
      </w:r>
      <w:r>
        <w:t xml:space="preserve"> </w:t>
      </w:r>
      <w:r>
        <w:t>the</w:t>
      </w:r>
      <w:r>
        <w:t xml:space="preserve"> </w:t>
      </w:r>
      <w:r>
        <w:t>terminal</w:t>
      </w:r>
      <w:r>
        <w:t xml:space="preserve"> </w:t>
      </w:r>
      <w:r>
        <w:t>evaluation</w:t>
      </w:r>
      <w:r>
        <w:t xml:space="preserve"> </w:t>
      </w:r>
      <w:r>
        <w:t>cycle.</w:t>
      </w:r>
      <w:r>
        <w:t xml:space="preserve"> </w:t>
      </w:r>
      <w:r>
        <w:t>The</w:t>
      </w:r>
      <w:r>
        <w:t xml:space="preserve"> </w:t>
      </w:r>
      <w:r>
        <w:t>Terminal</w:t>
      </w:r>
      <w:r>
        <w:t xml:space="preserve"> </w:t>
      </w:r>
      <w:r>
        <w:t>Evaluation</w:t>
      </w:r>
      <w:r>
        <w:t xml:space="preserve"> </w:t>
      </w:r>
      <w:r>
        <w:t>should</w:t>
      </w:r>
      <w:r>
        <w:t xml:space="preserve"> </w:t>
      </w:r>
      <w:r>
        <w:t>also</w:t>
      </w:r>
      <w:r>
        <w:t xml:space="preserve"> </w:t>
      </w:r>
      <w:r>
        <w:t>provide</w:t>
      </w:r>
      <w:r>
        <w:t xml:space="preserve"> </w:t>
      </w:r>
      <w:r>
        <w:t>recommendations</w:t>
      </w:r>
      <w:r>
        <w:t xml:space="preserve"> </w:t>
      </w:r>
      <w:r>
        <w:t>for</w:t>
      </w:r>
      <w:r>
        <w:t xml:space="preserve"> </w:t>
      </w:r>
      <w:r>
        <w:t>follow</w:t>
      </w:r>
      <w:r>
        <w:t>‐</w:t>
      </w:r>
      <w:r>
        <w:t>up</w:t>
      </w:r>
      <w:r>
        <w:t xml:space="preserve"> </w:t>
      </w:r>
      <w:r>
        <w:t>activities</w:t>
      </w:r>
      <w:r>
        <w:t xml:space="preserve"> </w:t>
      </w:r>
      <w:r>
        <w:t>and</w:t>
      </w:r>
      <w:r>
        <w:t xml:space="preserve"> </w:t>
      </w:r>
      <w:r>
        <w:t>requires</w:t>
      </w:r>
      <w:r>
        <w:t xml:space="preserve"> </w:t>
      </w:r>
      <w:r>
        <w:t>a</w:t>
      </w:r>
      <w:r>
        <w:t xml:space="preserve"> </w:t>
      </w:r>
      <w:r>
        <w:t>management</w:t>
      </w:r>
      <w:r>
        <w:t xml:space="preserve"> </w:t>
      </w:r>
      <w:r>
        <w:t>response,</w:t>
      </w:r>
      <w:r>
        <w:t xml:space="preserve"> </w:t>
      </w:r>
      <w:r>
        <w:t>which</w:t>
      </w:r>
      <w:r>
        <w:t xml:space="preserve"> </w:t>
      </w:r>
      <w:r>
        <w:t>should</w:t>
      </w:r>
      <w:r>
        <w:t xml:space="preserve"> </w:t>
      </w:r>
      <w:r>
        <w:t>be</w:t>
      </w:r>
      <w:r>
        <w:t xml:space="preserve"> </w:t>
      </w:r>
      <w:r>
        <w:t>uploaded</w:t>
      </w:r>
      <w:r>
        <w:t xml:space="preserve"> </w:t>
      </w:r>
      <w:r>
        <w:t>to</w:t>
      </w:r>
      <w:r>
        <w:t xml:space="preserve"> </w:t>
      </w:r>
      <w:r>
        <w:t>PIMS</w:t>
      </w:r>
      <w:r>
        <w:t xml:space="preserve"> </w:t>
      </w:r>
      <w:r>
        <w:t>and</w:t>
      </w:r>
      <w:r>
        <w:t xml:space="preserve"> </w:t>
      </w:r>
      <w:r>
        <w:t>to</w:t>
      </w:r>
      <w:r>
        <w:t xml:space="preserve"> </w:t>
      </w:r>
      <w:r>
        <w:t>the</w:t>
      </w:r>
      <w:r>
        <w:t xml:space="preserve"> </w:t>
      </w:r>
      <w:r>
        <w:t>UNDP</w:t>
      </w:r>
      <w:r>
        <w:t xml:space="preserve"> </w:t>
      </w:r>
      <w:r>
        <w:t>Evaluation</w:t>
      </w:r>
      <w:r>
        <w:t xml:space="preserve"> </w:t>
      </w:r>
      <w:r>
        <w:t>Office</w:t>
      </w:r>
      <w:r>
        <w:t xml:space="preserve"> </w:t>
      </w:r>
      <w:r>
        <w:t>Evaluation</w:t>
      </w:r>
      <w:r>
        <w:t xml:space="preserve"> </w:t>
      </w:r>
      <w:r>
        <w:t>Resource</w:t>
      </w:r>
      <w:r>
        <w:t xml:space="preserve"> </w:t>
      </w:r>
      <w:r>
        <w:t>Center</w:t>
      </w:r>
      <w:r>
        <w:t xml:space="preserve"> </w:t>
      </w:r>
      <w:r>
        <w:t>(ERC).</w:t>
      </w:r>
      <w:r>
        <w:t xml:space="preserve"> </w:t>
      </w:r>
    </w:p>
    <w:p w:rsidR="005C0082" w:rsidRDefault="00E47B8B">
      <w:pPr>
        <w:spacing w:after="14" w:line="259" w:lineRule="auto"/>
        <w:ind w:left="0" w:right="0" w:firstLine="0"/>
        <w:jc w:val="left"/>
      </w:pPr>
      <w:r>
        <w:t xml:space="preserve"> </w:t>
      </w:r>
    </w:p>
    <w:p w:rsidR="005C0082" w:rsidRDefault="00E47B8B">
      <w:pPr>
        <w:numPr>
          <w:ilvl w:val="0"/>
          <w:numId w:val="40"/>
        </w:numPr>
        <w:ind w:right="0"/>
      </w:pPr>
      <w:r>
        <w:rPr>
          <w:b/>
        </w:rPr>
        <w:lastRenderedPageBreak/>
        <w:t xml:space="preserve">Learning </w:t>
      </w:r>
      <w:r>
        <w:rPr>
          <w:b/>
          <w:sz w:val="20"/>
        </w:rPr>
        <w:t>and</w:t>
      </w:r>
      <w:r>
        <w:rPr>
          <w:b/>
        </w:rPr>
        <w:t xml:space="preserve"> </w:t>
      </w:r>
      <w:r>
        <w:rPr>
          <w:b/>
        </w:rPr>
        <w:t>knowledge sharing</w:t>
      </w:r>
      <w:r>
        <w:t>:</w:t>
      </w:r>
      <w:r>
        <w:t xml:space="preserve"> </w:t>
      </w:r>
      <w:r>
        <w:t>Results</w:t>
      </w:r>
      <w:r>
        <w:t xml:space="preserve"> </w:t>
      </w:r>
      <w:r>
        <w:t>from</w:t>
      </w:r>
      <w:r>
        <w:t xml:space="preserve"> </w:t>
      </w:r>
      <w:r>
        <w:t>the</w:t>
      </w:r>
      <w:r>
        <w:t xml:space="preserve"> </w:t>
      </w:r>
      <w:r>
        <w:t>project</w:t>
      </w:r>
      <w:r>
        <w:t xml:space="preserve"> </w:t>
      </w:r>
      <w:r>
        <w:t>will</w:t>
      </w:r>
      <w:r>
        <w:t xml:space="preserve"> </w:t>
      </w:r>
      <w:r>
        <w:t>be</w:t>
      </w:r>
      <w:r>
        <w:t xml:space="preserve"> </w:t>
      </w:r>
      <w:r>
        <w:t>disseminated</w:t>
      </w:r>
      <w:r>
        <w:t xml:space="preserve"> </w:t>
      </w:r>
      <w:r>
        <w:t>within</w:t>
      </w:r>
      <w:r>
        <w:t xml:space="preserve"> </w:t>
      </w:r>
      <w:r>
        <w:t>and</w:t>
      </w:r>
      <w:r>
        <w:t xml:space="preserve"> </w:t>
      </w:r>
      <w:r>
        <w:t>beyond</w:t>
      </w:r>
      <w:r>
        <w:t xml:space="preserve"> </w:t>
      </w:r>
      <w:r>
        <w:t>the</w:t>
      </w:r>
      <w:r>
        <w:t xml:space="preserve"> </w:t>
      </w:r>
      <w:r>
        <w:t>project</w:t>
      </w:r>
      <w:r>
        <w:t xml:space="preserve"> </w:t>
      </w:r>
      <w:r>
        <w:t>intervention</w:t>
      </w:r>
      <w:r>
        <w:t xml:space="preserve"> </w:t>
      </w:r>
      <w:r>
        <w:t>zone</w:t>
      </w:r>
      <w:r>
        <w:t xml:space="preserve"> </w:t>
      </w:r>
      <w:r>
        <w:t>through</w:t>
      </w:r>
      <w:r>
        <w:t xml:space="preserve"> </w:t>
      </w:r>
      <w:r>
        <w:t>existing</w:t>
      </w:r>
      <w:r>
        <w:t xml:space="preserve"> </w:t>
      </w:r>
      <w:r>
        <w:t>information</w:t>
      </w:r>
      <w:r>
        <w:t xml:space="preserve"> </w:t>
      </w:r>
      <w:r>
        <w:t>sharing</w:t>
      </w:r>
      <w:r>
        <w:t xml:space="preserve"> </w:t>
      </w:r>
      <w:r>
        <w:t>networks</w:t>
      </w:r>
      <w:r>
        <w:t xml:space="preserve"> </w:t>
      </w:r>
      <w:r>
        <w:t>and</w:t>
      </w:r>
      <w:r>
        <w:t xml:space="preserve"> </w:t>
      </w:r>
      <w:r>
        <w:t>forums.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40"/>
        </w:numPr>
        <w:ind w:right="0"/>
      </w:pPr>
      <w:r>
        <w:t>The</w:t>
      </w:r>
      <w:r>
        <w:t xml:space="preserve"> </w:t>
      </w:r>
      <w:r>
        <w:t>project</w:t>
      </w:r>
      <w:r>
        <w:t xml:space="preserve"> </w:t>
      </w:r>
      <w:r>
        <w:t>will</w:t>
      </w:r>
      <w:r>
        <w:t xml:space="preserve"> </w:t>
      </w:r>
      <w:r>
        <w:t>identify</w:t>
      </w:r>
      <w:r>
        <w:t xml:space="preserve"> </w:t>
      </w:r>
      <w:r>
        <w:t>and</w:t>
      </w:r>
      <w:r>
        <w:t xml:space="preserve"> </w:t>
      </w:r>
      <w:r>
        <w:t>participate,</w:t>
      </w:r>
      <w:r>
        <w:t xml:space="preserve"> </w:t>
      </w:r>
      <w:r>
        <w:t>as</w:t>
      </w:r>
      <w:r>
        <w:t xml:space="preserve"> </w:t>
      </w:r>
      <w:r>
        <w:t>relevant</w:t>
      </w:r>
      <w:r>
        <w:t xml:space="preserve"> </w:t>
      </w:r>
      <w:r>
        <w:t>and</w:t>
      </w:r>
      <w:r>
        <w:t xml:space="preserve"> </w:t>
      </w:r>
      <w:r>
        <w:t>appropriate,</w:t>
      </w:r>
      <w:r>
        <w:t xml:space="preserve"> </w:t>
      </w:r>
      <w:r>
        <w:t>in</w:t>
      </w:r>
      <w:r>
        <w:t xml:space="preserve"> </w:t>
      </w:r>
      <w:r>
        <w:t>scientific,</w:t>
      </w:r>
      <w:r>
        <w:t xml:space="preserve"> </w:t>
      </w:r>
      <w:r>
        <w:t>policy</w:t>
      </w:r>
      <w:r>
        <w:t>‐</w:t>
      </w:r>
      <w:r>
        <w:t>based</w:t>
      </w:r>
      <w:r>
        <w:t xml:space="preserve"> </w:t>
      </w:r>
      <w:r>
        <w:t>and/or</w:t>
      </w:r>
      <w:r>
        <w:t xml:space="preserve"> </w:t>
      </w:r>
      <w:r>
        <w:t>any</w:t>
      </w:r>
      <w:r>
        <w:t xml:space="preserve"> </w:t>
      </w:r>
      <w:r>
        <w:t>other</w:t>
      </w:r>
      <w:r>
        <w:t xml:space="preserve"> </w:t>
      </w:r>
      <w:r>
        <w:t>networks,</w:t>
      </w:r>
      <w:r>
        <w:t xml:space="preserve"> </w:t>
      </w:r>
      <w:r>
        <w:t>which</w:t>
      </w:r>
      <w:r>
        <w:t xml:space="preserve"> </w:t>
      </w:r>
      <w:r>
        <w:t>may</w:t>
      </w:r>
      <w:r>
        <w:t xml:space="preserve"> </w:t>
      </w:r>
      <w:r>
        <w:t>be</w:t>
      </w:r>
      <w:r>
        <w:t xml:space="preserve"> </w:t>
      </w:r>
      <w:r>
        <w:t>of</w:t>
      </w:r>
      <w:r>
        <w:t xml:space="preserve"> </w:t>
      </w:r>
      <w:r>
        <w:t>benefit</w:t>
      </w:r>
      <w:r>
        <w:t xml:space="preserve"> </w:t>
      </w:r>
      <w:r>
        <w:t>to</w:t>
      </w:r>
      <w:r>
        <w:t xml:space="preserve"> </w:t>
      </w:r>
      <w:r>
        <w:t>project</w:t>
      </w:r>
      <w:r>
        <w:t xml:space="preserve"> </w:t>
      </w:r>
      <w:r>
        <w:t>implementation</w:t>
      </w:r>
      <w:r>
        <w:t xml:space="preserve"> </w:t>
      </w:r>
      <w:r>
        <w:t>though</w:t>
      </w:r>
      <w:r>
        <w:t xml:space="preserve"> </w:t>
      </w:r>
      <w:r>
        <w:t>lessons</w:t>
      </w:r>
      <w:r>
        <w:t xml:space="preserve"> </w:t>
      </w:r>
      <w:r>
        <w:t>learned.</w:t>
      </w:r>
      <w:r>
        <w:t xml:space="preserve"> </w:t>
      </w:r>
      <w:r>
        <w:t>The</w:t>
      </w:r>
      <w:r>
        <w:t xml:space="preserve"> </w:t>
      </w:r>
      <w:r>
        <w:t>project</w:t>
      </w:r>
      <w:r>
        <w:t xml:space="preserve"> </w:t>
      </w:r>
      <w:r>
        <w:t>will</w:t>
      </w:r>
      <w:r>
        <w:t xml:space="preserve"> </w:t>
      </w:r>
      <w:r>
        <w:t>identify,</w:t>
      </w:r>
      <w:r>
        <w:t xml:space="preserve"> </w:t>
      </w:r>
      <w:r>
        <w:t>analyze,</w:t>
      </w:r>
      <w:r>
        <w:t xml:space="preserve"> </w:t>
      </w:r>
      <w:r>
        <w:t>and</w:t>
      </w:r>
      <w:r>
        <w:t xml:space="preserve"> </w:t>
      </w:r>
      <w:r>
        <w:t>share</w:t>
      </w:r>
      <w:r>
        <w:t xml:space="preserve"> </w:t>
      </w:r>
      <w:r>
        <w:t>lessons</w:t>
      </w:r>
      <w:r>
        <w:t xml:space="preserve"> </w:t>
      </w:r>
      <w:r>
        <w:t>learned</w:t>
      </w:r>
      <w:r>
        <w:t xml:space="preserve"> </w:t>
      </w:r>
      <w:r>
        <w:t>that</w:t>
      </w:r>
      <w:r>
        <w:t xml:space="preserve"> </w:t>
      </w:r>
      <w:r>
        <w:t>might</w:t>
      </w:r>
      <w:r>
        <w:t xml:space="preserve"> </w:t>
      </w:r>
      <w:r>
        <w:t>be</w:t>
      </w:r>
      <w:r>
        <w:t xml:space="preserve"> </w:t>
      </w:r>
      <w:r>
        <w:t>beneficial</w:t>
      </w:r>
      <w:r>
        <w:t xml:space="preserve"> </w:t>
      </w:r>
      <w:r>
        <w:t>in</w:t>
      </w:r>
      <w:r>
        <w:t xml:space="preserve"> </w:t>
      </w:r>
      <w:r>
        <w:t>the</w:t>
      </w:r>
      <w:r>
        <w:t xml:space="preserve"> </w:t>
      </w:r>
      <w:r>
        <w:t>design</w:t>
      </w:r>
      <w:r>
        <w:t xml:space="preserve"> </w:t>
      </w:r>
      <w:r>
        <w:t>and</w:t>
      </w:r>
      <w:r>
        <w:t xml:space="preserve"> </w:t>
      </w:r>
      <w:r>
        <w:t>implementation</w:t>
      </w:r>
      <w:r>
        <w:t xml:space="preserve"> </w:t>
      </w:r>
      <w:r>
        <w:t>of</w:t>
      </w:r>
      <w:r>
        <w:t xml:space="preserve"> </w:t>
      </w:r>
      <w:r>
        <w:t>similar</w:t>
      </w:r>
      <w:r>
        <w:t xml:space="preserve"> </w:t>
      </w:r>
      <w:r>
        <w:t>future</w:t>
      </w:r>
      <w:r>
        <w:t xml:space="preserve"> </w:t>
      </w:r>
      <w:r>
        <w:t>projects.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40"/>
        </w:numPr>
        <w:ind w:right="0"/>
      </w:pPr>
      <w:r>
        <w:t>There</w:t>
      </w:r>
      <w:r>
        <w:t xml:space="preserve"> </w:t>
      </w:r>
      <w:r>
        <w:t>will</w:t>
      </w:r>
      <w:r>
        <w:t xml:space="preserve"> </w:t>
      </w:r>
      <w:r>
        <w:t>be</w:t>
      </w:r>
      <w:r>
        <w:t xml:space="preserve"> </w:t>
      </w:r>
      <w:r>
        <w:t>a</w:t>
      </w:r>
      <w:r>
        <w:t xml:space="preserve"> </w:t>
      </w:r>
      <w:r>
        <w:t>two</w:t>
      </w:r>
      <w:r>
        <w:t>‐</w:t>
      </w:r>
      <w:r>
        <w:t>way</w:t>
      </w:r>
      <w:r>
        <w:t xml:space="preserve"> </w:t>
      </w:r>
      <w:r>
        <w:t>flow</w:t>
      </w:r>
      <w:r>
        <w:t xml:space="preserve"> </w:t>
      </w:r>
      <w:r>
        <w:t>of</w:t>
      </w:r>
      <w:r>
        <w:t xml:space="preserve"> </w:t>
      </w:r>
      <w:r>
        <w:t>information</w:t>
      </w:r>
      <w:r>
        <w:t xml:space="preserve"> </w:t>
      </w:r>
      <w:r>
        <w:t>between</w:t>
      </w:r>
      <w:r>
        <w:t xml:space="preserve"> </w:t>
      </w:r>
      <w:r>
        <w:t>this</w:t>
      </w:r>
      <w:r>
        <w:t xml:space="preserve"> </w:t>
      </w:r>
      <w:r>
        <w:t>project</w:t>
      </w:r>
      <w:r>
        <w:t xml:space="preserve"> </w:t>
      </w:r>
      <w:r>
        <w:t>and</w:t>
      </w:r>
      <w:r>
        <w:t xml:space="preserve"> </w:t>
      </w:r>
      <w:r>
        <w:t>other</w:t>
      </w:r>
      <w:r>
        <w:t xml:space="preserve"> </w:t>
      </w:r>
      <w:r>
        <w:t>projects</w:t>
      </w:r>
      <w:r>
        <w:t xml:space="preserve"> </w:t>
      </w:r>
      <w:r>
        <w:t>of</w:t>
      </w:r>
      <w:r>
        <w:t xml:space="preserve"> </w:t>
      </w:r>
      <w:r>
        <w:t>a</w:t>
      </w:r>
      <w:r>
        <w:t xml:space="preserve"> </w:t>
      </w:r>
      <w:r>
        <w:t>similar</w:t>
      </w:r>
      <w:r>
        <w:t xml:space="preserve"> </w:t>
      </w:r>
      <w:r>
        <w:t>focus.</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40"/>
        </w:numPr>
        <w:ind w:right="0"/>
      </w:pPr>
      <w:r>
        <w:rPr>
          <w:b/>
        </w:rPr>
        <w:t>Audit:</w:t>
      </w:r>
      <w:r>
        <w:t xml:space="preserve"> </w:t>
      </w:r>
      <w:r>
        <w:t>This</w:t>
      </w:r>
      <w:r>
        <w:t xml:space="preserve"> </w:t>
      </w:r>
      <w:r>
        <w:t>project</w:t>
      </w:r>
      <w:r>
        <w:t xml:space="preserve"> </w:t>
      </w:r>
      <w:r>
        <w:t>will</w:t>
      </w:r>
      <w:r>
        <w:t xml:space="preserve"> </w:t>
      </w:r>
      <w:r>
        <w:t>be</w:t>
      </w:r>
      <w:r>
        <w:t xml:space="preserve"> </w:t>
      </w:r>
      <w:r>
        <w:t>audited</w:t>
      </w:r>
      <w:r>
        <w:t xml:space="preserve"> </w:t>
      </w:r>
      <w:r>
        <w:t>in</w:t>
      </w:r>
      <w:r>
        <w:t xml:space="preserve"> </w:t>
      </w:r>
      <w:r>
        <w:t>accordance</w:t>
      </w:r>
      <w:r>
        <w:t xml:space="preserve"> </w:t>
      </w:r>
      <w:r>
        <w:t>with</w:t>
      </w:r>
      <w:r>
        <w:t xml:space="preserve"> </w:t>
      </w:r>
      <w:r>
        <w:t>UNDP</w:t>
      </w:r>
      <w:r>
        <w:t xml:space="preserve"> </w:t>
      </w:r>
      <w:r>
        <w:t>Financial</w:t>
      </w:r>
      <w:r>
        <w:t xml:space="preserve"> </w:t>
      </w:r>
      <w:r>
        <w:t>Regulations</w:t>
      </w:r>
      <w:r>
        <w:t xml:space="preserve"> </w:t>
      </w:r>
      <w:r>
        <w:t>and</w:t>
      </w:r>
      <w:r>
        <w:t xml:space="preserve"> </w:t>
      </w:r>
      <w:r>
        <w:t>Rules</w:t>
      </w:r>
      <w:r>
        <w:t xml:space="preserve"> </w:t>
      </w:r>
      <w:r>
        <w:t>and</w:t>
      </w:r>
      <w:r>
        <w:t xml:space="preserve"> </w:t>
      </w:r>
      <w:r>
        <w:t>applicable</w:t>
      </w:r>
      <w:r>
        <w:t xml:space="preserve"> </w:t>
      </w:r>
      <w:r>
        <w:t>audit</w:t>
      </w:r>
      <w:r>
        <w:t xml:space="preserve"> </w:t>
      </w:r>
      <w:r>
        <w:t>policies.</w:t>
      </w:r>
      <w:r>
        <w:t xml:space="preserve"> </w:t>
      </w:r>
    </w:p>
    <w:p w:rsidR="005C0082" w:rsidRDefault="00E47B8B">
      <w:pPr>
        <w:spacing w:after="79" w:line="259" w:lineRule="auto"/>
        <w:ind w:left="0" w:right="0" w:firstLine="0"/>
        <w:jc w:val="left"/>
      </w:pPr>
      <w:r>
        <w:t xml:space="preserve"> </w:t>
      </w:r>
    </w:p>
    <w:p w:rsidR="005C0082" w:rsidRDefault="00E47B8B">
      <w:pPr>
        <w:ind w:left="-5" w:right="0"/>
      </w:pPr>
      <w:r>
        <w:rPr>
          <w:b/>
          <w:sz w:val="20"/>
        </w:rPr>
        <w:t>Table 8</w:t>
      </w:r>
      <w:r>
        <w:rPr>
          <w:sz w:val="20"/>
        </w:rPr>
        <w:t xml:space="preserve"> </w:t>
      </w:r>
      <w:r>
        <w:rPr>
          <w:sz w:val="20"/>
        </w:rPr>
        <w:t>Project</w:t>
      </w:r>
      <w:r>
        <w:rPr>
          <w:sz w:val="20"/>
        </w:rPr>
        <w:t xml:space="preserve"> </w:t>
      </w:r>
      <w:r>
        <w:rPr>
          <w:sz w:val="20"/>
        </w:rPr>
        <w:t>Monitoring</w:t>
      </w:r>
      <w:r>
        <w:rPr>
          <w:sz w:val="20"/>
        </w:rPr>
        <w:t xml:space="preserve"> </w:t>
      </w:r>
      <w:r>
        <w:rPr>
          <w:sz w:val="20"/>
        </w:rPr>
        <w:t>and</w:t>
      </w:r>
      <w:r>
        <w:rPr>
          <w:sz w:val="20"/>
        </w:rPr>
        <w:t xml:space="preserve"> </w:t>
      </w:r>
      <w:r>
        <w:rPr>
          <w:sz w:val="20"/>
        </w:rPr>
        <w:t>Evaluation</w:t>
      </w:r>
      <w:r>
        <w:rPr>
          <w:sz w:val="20"/>
        </w:rPr>
        <w:t xml:space="preserve"> </w:t>
      </w:r>
      <w:r>
        <w:rPr>
          <w:sz w:val="20"/>
        </w:rPr>
        <w:t>workplan</w:t>
      </w:r>
      <w:r>
        <w:rPr>
          <w:sz w:val="20"/>
        </w:rPr>
        <w:t xml:space="preserve"> </w:t>
      </w:r>
      <w:r>
        <w:rPr>
          <w:sz w:val="20"/>
        </w:rPr>
        <w:t>and</w:t>
      </w:r>
      <w:r>
        <w:rPr>
          <w:sz w:val="20"/>
        </w:rPr>
        <w:t xml:space="preserve"> </w:t>
      </w:r>
      <w:r>
        <w:rPr>
          <w:sz w:val="20"/>
        </w:rPr>
        <w:t>budget</w:t>
      </w:r>
      <w:r>
        <w:rPr>
          <w:sz w:val="20"/>
        </w:rPr>
        <w:t xml:space="preserve"> </w:t>
      </w:r>
    </w:p>
    <w:tbl>
      <w:tblPr>
        <w:tblStyle w:val="TableGrid"/>
        <w:tblW w:w="9340" w:type="dxa"/>
        <w:tblInd w:w="10" w:type="dxa"/>
        <w:tblCellMar>
          <w:top w:w="148" w:type="dxa"/>
          <w:left w:w="103" w:type="dxa"/>
          <w:bottom w:w="0" w:type="dxa"/>
          <w:right w:w="66" w:type="dxa"/>
        </w:tblCellMar>
        <w:tblLook w:val="04A0" w:firstRow="1" w:lastRow="0" w:firstColumn="1" w:lastColumn="0" w:noHBand="0" w:noVBand="1"/>
      </w:tblPr>
      <w:tblGrid>
        <w:gridCol w:w="2353"/>
        <w:gridCol w:w="3044"/>
        <w:gridCol w:w="1953"/>
        <w:gridCol w:w="1990"/>
      </w:tblGrid>
      <w:tr w:rsidR="005C0082">
        <w:trPr>
          <w:trHeight w:val="841"/>
        </w:trPr>
        <w:tc>
          <w:tcPr>
            <w:tcW w:w="2353" w:type="dxa"/>
            <w:tcBorders>
              <w:top w:val="single" w:sz="6" w:space="0" w:color="000000"/>
              <w:left w:val="single" w:sz="6" w:space="0" w:color="000000"/>
              <w:bottom w:val="single" w:sz="6" w:space="0" w:color="000000"/>
              <w:right w:val="single" w:sz="6" w:space="0" w:color="000000"/>
            </w:tcBorders>
            <w:shd w:val="clear" w:color="auto" w:fill="CCCCCC"/>
          </w:tcPr>
          <w:p w:rsidR="005C0082" w:rsidRDefault="00E47B8B">
            <w:pPr>
              <w:spacing w:after="0" w:line="259" w:lineRule="auto"/>
              <w:ind w:left="0" w:right="0" w:firstLine="0"/>
              <w:jc w:val="left"/>
            </w:pPr>
            <w:r>
              <w:rPr>
                <w:b/>
                <w:sz w:val="18"/>
              </w:rPr>
              <w:t>Type of M&amp;E activity</w:t>
            </w:r>
            <w:r>
              <w:rPr>
                <w:sz w:val="18"/>
              </w:rPr>
              <w:t xml:space="preserve"> </w:t>
            </w:r>
          </w:p>
        </w:tc>
        <w:tc>
          <w:tcPr>
            <w:tcW w:w="3044" w:type="dxa"/>
            <w:tcBorders>
              <w:top w:val="single" w:sz="6" w:space="0" w:color="000000"/>
              <w:left w:val="single" w:sz="6" w:space="0" w:color="000000"/>
              <w:bottom w:val="single" w:sz="6" w:space="0" w:color="000000"/>
              <w:right w:val="single" w:sz="6" w:space="0" w:color="000000"/>
            </w:tcBorders>
            <w:shd w:val="clear" w:color="auto" w:fill="CCCCCC"/>
          </w:tcPr>
          <w:p w:rsidR="005C0082" w:rsidRDefault="00E47B8B">
            <w:pPr>
              <w:spacing w:after="0" w:line="259" w:lineRule="auto"/>
              <w:ind w:left="3" w:right="0" w:firstLine="0"/>
              <w:jc w:val="left"/>
            </w:pPr>
            <w:r>
              <w:rPr>
                <w:b/>
                <w:sz w:val="18"/>
              </w:rPr>
              <w:t>Responsible Parties</w:t>
            </w:r>
            <w:r>
              <w:rPr>
                <w:sz w:val="18"/>
              </w:rPr>
              <w:t xml:space="preserve"> </w:t>
            </w:r>
          </w:p>
        </w:tc>
        <w:tc>
          <w:tcPr>
            <w:tcW w:w="1953" w:type="dxa"/>
            <w:tcBorders>
              <w:top w:val="single" w:sz="6" w:space="0" w:color="000000"/>
              <w:left w:val="single" w:sz="6" w:space="0" w:color="000000"/>
              <w:bottom w:val="single" w:sz="6" w:space="0" w:color="000000"/>
              <w:right w:val="single" w:sz="6" w:space="0" w:color="000000"/>
            </w:tcBorders>
            <w:shd w:val="clear" w:color="auto" w:fill="CCCCCC"/>
          </w:tcPr>
          <w:p w:rsidR="005C0082" w:rsidRDefault="00E47B8B">
            <w:pPr>
              <w:spacing w:after="0" w:line="259" w:lineRule="auto"/>
              <w:ind w:left="2" w:right="0" w:firstLine="0"/>
              <w:jc w:val="left"/>
            </w:pPr>
            <w:r>
              <w:rPr>
                <w:b/>
                <w:sz w:val="18"/>
              </w:rPr>
              <w:t>Budget US$</w:t>
            </w:r>
            <w:r>
              <w:rPr>
                <w:sz w:val="18"/>
              </w:rPr>
              <w:t xml:space="preserve"> </w:t>
            </w:r>
          </w:p>
          <w:p w:rsidR="005C0082" w:rsidRDefault="00E47B8B">
            <w:pPr>
              <w:spacing w:after="0" w:line="259" w:lineRule="auto"/>
              <w:ind w:left="2" w:right="0" w:firstLine="0"/>
            </w:pPr>
            <w:r>
              <w:rPr>
                <w:b/>
                <w:sz w:val="18"/>
              </w:rPr>
              <w:t>Excluding project team staff time</w:t>
            </w:r>
            <w:r>
              <w:rPr>
                <w:sz w:val="18"/>
              </w:rPr>
              <w:t xml:space="preserve"> </w:t>
            </w:r>
          </w:p>
        </w:tc>
        <w:tc>
          <w:tcPr>
            <w:tcW w:w="1990" w:type="dxa"/>
            <w:tcBorders>
              <w:top w:val="single" w:sz="6" w:space="0" w:color="000000"/>
              <w:left w:val="single" w:sz="6" w:space="0" w:color="000000"/>
              <w:bottom w:val="single" w:sz="6" w:space="0" w:color="000000"/>
              <w:right w:val="single" w:sz="6" w:space="0" w:color="000000"/>
            </w:tcBorders>
            <w:shd w:val="clear" w:color="auto" w:fill="CCCCCC"/>
          </w:tcPr>
          <w:p w:rsidR="005C0082" w:rsidRDefault="00E47B8B">
            <w:pPr>
              <w:spacing w:after="0" w:line="259" w:lineRule="auto"/>
              <w:ind w:left="2" w:right="0" w:firstLine="0"/>
              <w:jc w:val="left"/>
            </w:pPr>
            <w:r>
              <w:rPr>
                <w:b/>
                <w:sz w:val="18"/>
              </w:rPr>
              <w:t>Time frame</w:t>
            </w:r>
            <w:r>
              <w:rPr>
                <w:sz w:val="18"/>
              </w:rPr>
              <w:t xml:space="preserve"> </w:t>
            </w:r>
          </w:p>
        </w:tc>
      </w:tr>
      <w:tr w:rsidR="005C0082">
        <w:trPr>
          <w:trHeight w:val="925"/>
        </w:trPr>
        <w:tc>
          <w:tcPr>
            <w:tcW w:w="235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Inception</w:t>
            </w:r>
            <w:r>
              <w:rPr>
                <w:sz w:val="18"/>
              </w:rPr>
              <w:t xml:space="preserve"> </w:t>
            </w:r>
            <w:r>
              <w:rPr>
                <w:sz w:val="18"/>
              </w:rPr>
              <w:t>Workshop</w:t>
            </w:r>
            <w:r>
              <w:rPr>
                <w:sz w:val="18"/>
              </w:rPr>
              <w:t xml:space="preserve"> </w:t>
            </w:r>
            <w:r>
              <w:rPr>
                <w:sz w:val="18"/>
              </w:rPr>
              <w:t>and</w:t>
            </w:r>
            <w:r>
              <w:rPr>
                <w:sz w:val="18"/>
              </w:rPr>
              <w:t xml:space="preserve"> </w:t>
            </w:r>
            <w:r>
              <w:rPr>
                <w:sz w:val="18"/>
              </w:rPr>
              <w:t>Report</w:t>
            </w:r>
            <w:r>
              <w:rPr>
                <w:sz w:val="18"/>
              </w:rPr>
              <w:t xml:space="preserve"> </w:t>
            </w:r>
          </w:p>
        </w:tc>
        <w:tc>
          <w:tcPr>
            <w:tcW w:w="3044"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3" w:right="0" w:firstLine="0"/>
              <w:jc w:val="left"/>
            </w:pPr>
            <w:r>
              <w:rPr>
                <w:sz w:val="18"/>
              </w:rPr>
              <w:t>Project</w:t>
            </w:r>
            <w:r>
              <w:rPr>
                <w:sz w:val="18"/>
              </w:rPr>
              <w:t xml:space="preserve"> </w:t>
            </w:r>
            <w:r>
              <w:rPr>
                <w:sz w:val="18"/>
              </w:rPr>
              <w:t>Manager</w:t>
            </w:r>
            <w:r>
              <w:rPr>
                <w:sz w:val="18"/>
              </w:rPr>
              <w:t xml:space="preserve"> </w:t>
            </w:r>
          </w:p>
          <w:p w:rsidR="005C0082" w:rsidRDefault="00E47B8B">
            <w:pPr>
              <w:spacing w:after="0" w:line="259" w:lineRule="auto"/>
              <w:ind w:left="3" w:right="0" w:firstLine="0"/>
              <w:jc w:val="left"/>
            </w:pPr>
            <w:r>
              <w:rPr>
                <w:sz w:val="18"/>
              </w:rPr>
              <w:t>PIU</w:t>
            </w:r>
            <w:r>
              <w:rPr>
                <w:sz w:val="18"/>
              </w:rPr>
              <w:t xml:space="preserve"> </w:t>
            </w:r>
            <w:r>
              <w:rPr>
                <w:sz w:val="18"/>
              </w:rPr>
              <w:t>(Project</w:t>
            </w:r>
            <w:r>
              <w:rPr>
                <w:sz w:val="18"/>
              </w:rPr>
              <w:t xml:space="preserve"> </w:t>
            </w:r>
            <w:r>
              <w:rPr>
                <w:sz w:val="18"/>
              </w:rPr>
              <w:t>Implementation</w:t>
            </w:r>
            <w:r>
              <w:rPr>
                <w:sz w:val="18"/>
              </w:rPr>
              <w:t xml:space="preserve"> </w:t>
            </w:r>
            <w:r>
              <w:rPr>
                <w:sz w:val="18"/>
              </w:rPr>
              <w:t>Unit)</w:t>
            </w:r>
            <w:r>
              <w:rPr>
                <w:sz w:val="18"/>
              </w:rPr>
              <w:t xml:space="preserve"> </w:t>
            </w:r>
            <w:r>
              <w:rPr>
                <w:sz w:val="18"/>
              </w:rPr>
              <w:t>UNDP</w:t>
            </w:r>
            <w:r>
              <w:rPr>
                <w:sz w:val="18"/>
              </w:rPr>
              <w:t xml:space="preserve"> </w:t>
            </w:r>
            <w:r>
              <w:rPr>
                <w:sz w:val="18"/>
              </w:rPr>
              <w:t>CO,</w:t>
            </w:r>
            <w:r>
              <w:rPr>
                <w:sz w:val="18"/>
              </w:rPr>
              <w:t xml:space="preserve"> </w:t>
            </w:r>
            <w:r>
              <w:rPr>
                <w:sz w:val="18"/>
              </w:rPr>
              <w:t>UNDP</w:t>
            </w:r>
            <w:r>
              <w:rPr>
                <w:sz w:val="18"/>
              </w:rPr>
              <w:t xml:space="preserve"> </w:t>
            </w:r>
            <w:r>
              <w:rPr>
                <w:sz w:val="18"/>
              </w:rPr>
              <w:t>GEF</w:t>
            </w:r>
            <w:r>
              <w:rPr>
                <w:sz w:val="18"/>
              </w:rPr>
              <w:t xml:space="preserve"> </w:t>
            </w:r>
          </w:p>
        </w:tc>
        <w:tc>
          <w:tcPr>
            <w:tcW w:w="195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8"/>
              </w:rPr>
              <w:t>Indicative</w:t>
            </w:r>
            <w:r>
              <w:rPr>
                <w:sz w:val="18"/>
              </w:rPr>
              <w:t xml:space="preserve"> </w:t>
            </w:r>
            <w:r>
              <w:rPr>
                <w:sz w:val="18"/>
              </w:rPr>
              <w:t>cost:</w:t>
            </w:r>
            <w:r>
              <w:rPr>
                <w:sz w:val="18"/>
              </w:rPr>
              <w:t xml:space="preserve"> </w:t>
            </w:r>
            <w:r>
              <w:rPr>
                <w:sz w:val="18"/>
              </w:rPr>
              <w:t>10,000</w:t>
            </w:r>
            <w:r>
              <w:rPr>
                <w:sz w:val="18"/>
              </w:rPr>
              <w:t xml:space="preserve"> </w:t>
            </w:r>
          </w:p>
        </w:tc>
        <w:tc>
          <w:tcPr>
            <w:tcW w:w="199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8"/>
              </w:rPr>
              <w:t>Within</w:t>
            </w:r>
            <w:r>
              <w:rPr>
                <w:sz w:val="18"/>
              </w:rPr>
              <w:t xml:space="preserve"> </w:t>
            </w:r>
            <w:r>
              <w:rPr>
                <w:sz w:val="18"/>
              </w:rPr>
              <w:t>first</w:t>
            </w:r>
            <w:r>
              <w:rPr>
                <w:sz w:val="18"/>
              </w:rPr>
              <w:t xml:space="preserve"> </w:t>
            </w:r>
            <w:r>
              <w:rPr>
                <w:sz w:val="18"/>
              </w:rPr>
              <w:t>two</w:t>
            </w:r>
            <w:r>
              <w:rPr>
                <w:sz w:val="18"/>
              </w:rPr>
              <w:t xml:space="preserve"> </w:t>
            </w:r>
            <w:r>
              <w:rPr>
                <w:sz w:val="18"/>
              </w:rPr>
              <w:t>months</w:t>
            </w:r>
            <w:r>
              <w:rPr>
                <w:sz w:val="18"/>
              </w:rPr>
              <w:t xml:space="preserve"> </w:t>
            </w:r>
            <w:r>
              <w:rPr>
                <w:sz w:val="18"/>
              </w:rPr>
              <w:t>of</w:t>
            </w:r>
            <w:r>
              <w:rPr>
                <w:sz w:val="18"/>
              </w:rPr>
              <w:t xml:space="preserve"> </w:t>
            </w:r>
            <w:r>
              <w:rPr>
                <w:sz w:val="18"/>
              </w:rPr>
              <w:t>project</w:t>
            </w:r>
            <w:r>
              <w:rPr>
                <w:sz w:val="18"/>
              </w:rPr>
              <w:t xml:space="preserve"> </w:t>
            </w:r>
            <w:r>
              <w:rPr>
                <w:sz w:val="18"/>
              </w:rPr>
              <w:t>start</w:t>
            </w:r>
            <w:r>
              <w:rPr>
                <w:sz w:val="18"/>
              </w:rPr>
              <w:t xml:space="preserve"> </w:t>
            </w:r>
            <w:r>
              <w:rPr>
                <w:sz w:val="18"/>
              </w:rPr>
              <w:t>up</w:t>
            </w:r>
            <w:r>
              <w:rPr>
                <w:sz w:val="18"/>
              </w:rPr>
              <w:t xml:space="preserve"> </w:t>
            </w:r>
          </w:p>
        </w:tc>
      </w:tr>
      <w:tr w:rsidR="005C0082">
        <w:trPr>
          <w:trHeight w:val="1544"/>
        </w:trPr>
        <w:tc>
          <w:tcPr>
            <w:tcW w:w="235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Measurement</w:t>
            </w:r>
            <w:r>
              <w:rPr>
                <w:sz w:val="18"/>
              </w:rPr>
              <w:t xml:space="preserve"> </w:t>
            </w:r>
            <w:r>
              <w:rPr>
                <w:sz w:val="18"/>
              </w:rPr>
              <w:t>of</w:t>
            </w:r>
            <w:r>
              <w:rPr>
                <w:sz w:val="18"/>
              </w:rPr>
              <w:t xml:space="preserve"> </w:t>
            </w:r>
            <w:r>
              <w:rPr>
                <w:sz w:val="18"/>
              </w:rPr>
              <w:t>Means</w:t>
            </w:r>
            <w:r>
              <w:rPr>
                <w:sz w:val="18"/>
              </w:rPr>
              <w:t xml:space="preserve"> </w:t>
            </w:r>
            <w:r>
              <w:rPr>
                <w:sz w:val="18"/>
              </w:rPr>
              <w:t>of</w:t>
            </w:r>
            <w:r>
              <w:rPr>
                <w:sz w:val="18"/>
              </w:rPr>
              <w:t xml:space="preserve"> </w:t>
            </w:r>
          </w:p>
          <w:p w:rsidR="005C0082" w:rsidRDefault="00E47B8B">
            <w:pPr>
              <w:spacing w:after="0" w:line="259" w:lineRule="auto"/>
              <w:ind w:left="0" w:right="0" w:firstLine="0"/>
              <w:jc w:val="left"/>
            </w:pPr>
            <w:r>
              <w:rPr>
                <w:sz w:val="18"/>
              </w:rPr>
              <w:t>Verification</w:t>
            </w:r>
            <w:r>
              <w:rPr>
                <w:sz w:val="18"/>
              </w:rPr>
              <w:t xml:space="preserve"> </w:t>
            </w:r>
            <w:r>
              <w:rPr>
                <w:sz w:val="18"/>
              </w:rPr>
              <w:t>of</w:t>
            </w:r>
            <w:r>
              <w:rPr>
                <w:sz w:val="18"/>
              </w:rPr>
              <w:t xml:space="preserve"> </w:t>
            </w:r>
            <w:r>
              <w:rPr>
                <w:sz w:val="18"/>
              </w:rPr>
              <w:t>project</w:t>
            </w:r>
            <w:r>
              <w:rPr>
                <w:sz w:val="18"/>
              </w:rPr>
              <w:t xml:space="preserve"> </w:t>
            </w:r>
            <w:r>
              <w:rPr>
                <w:sz w:val="18"/>
              </w:rPr>
              <w:t>results</w:t>
            </w:r>
            <w:r>
              <w:rPr>
                <w:sz w:val="18"/>
              </w:rPr>
              <w:t xml:space="preserve"> </w:t>
            </w:r>
          </w:p>
        </w:tc>
        <w:tc>
          <w:tcPr>
            <w:tcW w:w="3044"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41" w:lineRule="auto"/>
              <w:ind w:left="3" w:right="0" w:firstLine="0"/>
              <w:jc w:val="left"/>
            </w:pPr>
            <w:r>
              <w:rPr>
                <w:sz w:val="18"/>
              </w:rPr>
              <w:t>UNDP</w:t>
            </w:r>
            <w:r>
              <w:rPr>
                <w:sz w:val="18"/>
              </w:rPr>
              <w:t xml:space="preserve"> </w:t>
            </w:r>
            <w:r>
              <w:rPr>
                <w:sz w:val="18"/>
              </w:rPr>
              <w:t>GEF</w:t>
            </w:r>
            <w:r>
              <w:rPr>
                <w:sz w:val="18"/>
              </w:rPr>
              <w:t xml:space="preserve"> </w:t>
            </w:r>
            <w:r>
              <w:rPr>
                <w:sz w:val="18"/>
              </w:rPr>
              <w:t>RTA/Project</w:t>
            </w:r>
            <w:r>
              <w:rPr>
                <w:sz w:val="18"/>
              </w:rPr>
              <w:t xml:space="preserve"> </w:t>
            </w:r>
            <w:r>
              <w:rPr>
                <w:sz w:val="18"/>
              </w:rPr>
              <w:t>Manager</w:t>
            </w:r>
            <w:r>
              <w:rPr>
                <w:sz w:val="18"/>
              </w:rPr>
              <w:t xml:space="preserve"> </w:t>
            </w:r>
            <w:r>
              <w:rPr>
                <w:sz w:val="18"/>
              </w:rPr>
              <w:t>will</w:t>
            </w:r>
            <w:r>
              <w:rPr>
                <w:sz w:val="18"/>
              </w:rPr>
              <w:t xml:space="preserve"> </w:t>
            </w:r>
            <w:r>
              <w:rPr>
                <w:sz w:val="18"/>
              </w:rPr>
              <w:t>oversee</w:t>
            </w:r>
            <w:r>
              <w:rPr>
                <w:sz w:val="18"/>
              </w:rPr>
              <w:t xml:space="preserve"> </w:t>
            </w:r>
            <w:r>
              <w:rPr>
                <w:sz w:val="18"/>
              </w:rPr>
              <w:t>the</w:t>
            </w:r>
            <w:r>
              <w:rPr>
                <w:sz w:val="18"/>
              </w:rPr>
              <w:t xml:space="preserve"> </w:t>
            </w:r>
            <w:r>
              <w:rPr>
                <w:sz w:val="18"/>
              </w:rPr>
              <w:t>hiring</w:t>
            </w:r>
            <w:r>
              <w:rPr>
                <w:sz w:val="18"/>
              </w:rPr>
              <w:t xml:space="preserve"> </w:t>
            </w:r>
            <w:r>
              <w:rPr>
                <w:sz w:val="18"/>
              </w:rPr>
              <w:t>of</w:t>
            </w:r>
            <w:r>
              <w:rPr>
                <w:sz w:val="18"/>
              </w:rPr>
              <w:t xml:space="preserve"> </w:t>
            </w:r>
            <w:r>
              <w:rPr>
                <w:sz w:val="18"/>
              </w:rPr>
              <w:t>specific</w:t>
            </w:r>
            <w:r>
              <w:rPr>
                <w:sz w:val="18"/>
              </w:rPr>
              <w:t xml:space="preserve"> </w:t>
            </w:r>
            <w:r>
              <w:rPr>
                <w:sz w:val="18"/>
              </w:rPr>
              <w:t>studies</w:t>
            </w:r>
            <w:r>
              <w:rPr>
                <w:sz w:val="18"/>
              </w:rPr>
              <w:t xml:space="preserve"> </w:t>
            </w:r>
            <w:r>
              <w:rPr>
                <w:sz w:val="18"/>
              </w:rPr>
              <w:t>and</w:t>
            </w:r>
            <w:r>
              <w:rPr>
                <w:sz w:val="18"/>
              </w:rPr>
              <w:t xml:space="preserve"> </w:t>
            </w:r>
            <w:r>
              <w:rPr>
                <w:sz w:val="18"/>
              </w:rPr>
              <w:t>institutions,</w:t>
            </w:r>
            <w:r>
              <w:rPr>
                <w:sz w:val="18"/>
              </w:rPr>
              <w:t xml:space="preserve"> </w:t>
            </w:r>
            <w:r>
              <w:rPr>
                <w:sz w:val="18"/>
              </w:rPr>
              <w:t>and</w:t>
            </w:r>
            <w:r>
              <w:rPr>
                <w:sz w:val="18"/>
              </w:rPr>
              <w:t xml:space="preserve"> </w:t>
            </w:r>
            <w:r>
              <w:rPr>
                <w:sz w:val="18"/>
              </w:rPr>
              <w:t>delegate</w:t>
            </w:r>
            <w:r>
              <w:rPr>
                <w:sz w:val="18"/>
              </w:rPr>
              <w:t xml:space="preserve"> </w:t>
            </w:r>
          </w:p>
          <w:p w:rsidR="005C0082" w:rsidRDefault="00E47B8B">
            <w:pPr>
              <w:spacing w:after="0" w:line="240" w:lineRule="auto"/>
              <w:ind w:left="3" w:right="0" w:firstLine="0"/>
              <w:jc w:val="left"/>
            </w:pPr>
            <w:r>
              <w:rPr>
                <w:sz w:val="18"/>
              </w:rPr>
              <w:t>responsibilities</w:t>
            </w:r>
            <w:r>
              <w:rPr>
                <w:sz w:val="18"/>
              </w:rPr>
              <w:t xml:space="preserve"> </w:t>
            </w:r>
            <w:r>
              <w:rPr>
                <w:sz w:val="18"/>
              </w:rPr>
              <w:t>to</w:t>
            </w:r>
            <w:r>
              <w:rPr>
                <w:sz w:val="18"/>
              </w:rPr>
              <w:t xml:space="preserve"> </w:t>
            </w:r>
            <w:r>
              <w:rPr>
                <w:sz w:val="18"/>
              </w:rPr>
              <w:t>relevant</w:t>
            </w:r>
            <w:r>
              <w:rPr>
                <w:sz w:val="18"/>
              </w:rPr>
              <w:t xml:space="preserve"> </w:t>
            </w:r>
            <w:r>
              <w:rPr>
                <w:sz w:val="18"/>
              </w:rPr>
              <w:t>team</w:t>
            </w:r>
            <w:r>
              <w:rPr>
                <w:sz w:val="18"/>
              </w:rPr>
              <w:t xml:space="preserve"> </w:t>
            </w:r>
            <w:r>
              <w:rPr>
                <w:sz w:val="18"/>
              </w:rPr>
              <w:t>members</w:t>
            </w:r>
            <w:r>
              <w:rPr>
                <w:sz w:val="18"/>
              </w:rPr>
              <w:t xml:space="preserve"> </w:t>
            </w:r>
          </w:p>
          <w:p w:rsidR="005C0082" w:rsidRDefault="00E47B8B">
            <w:pPr>
              <w:spacing w:after="0" w:line="259" w:lineRule="auto"/>
              <w:ind w:left="3" w:right="0" w:firstLine="0"/>
              <w:jc w:val="left"/>
            </w:pPr>
            <w:r>
              <w:rPr>
                <w:sz w:val="18"/>
              </w:rPr>
              <w:t>PIU,</w:t>
            </w:r>
            <w:r>
              <w:rPr>
                <w:sz w:val="18"/>
              </w:rPr>
              <w:t xml:space="preserve"> </w:t>
            </w:r>
            <w:r>
              <w:rPr>
                <w:sz w:val="18"/>
              </w:rPr>
              <w:t>esp.</w:t>
            </w:r>
            <w:r>
              <w:rPr>
                <w:sz w:val="18"/>
              </w:rPr>
              <w:t xml:space="preserve"> </w:t>
            </w:r>
            <w:r>
              <w:rPr>
                <w:sz w:val="18"/>
              </w:rPr>
              <w:t>M&amp;E</w:t>
            </w:r>
            <w:r>
              <w:rPr>
                <w:sz w:val="18"/>
              </w:rPr>
              <w:t xml:space="preserve"> </w:t>
            </w:r>
            <w:r>
              <w:rPr>
                <w:sz w:val="18"/>
              </w:rPr>
              <w:t>expert</w:t>
            </w:r>
            <w:r>
              <w:rPr>
                <w:sz w:val="18"/>
              </w:rPr>
              <w:t xml:space="preserve"> </w:t>
            </w:r>
          </w:p>
        </w:tc>
        <w:tc>
          <w:tcPr>
            <w:tcW w:w="195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8"/>
              </w:rPr>
              <w:t>To</w:t>
            </w:r>
            <w:r>
              <w:rPr>
                <w:sz w:val="18"/>
              </w:rPr>
              <w:t xml:space="preserve"> </w:t>
            </w:r>
            <w:r>
              <w:rPr>
                <w:sz w:val="18"/>
              </w:rPr>
              <w:t>be</w:t>
            </w:r>
            <w:r>
              <w:rPr>
                <w:sz w:val="18"/>
              </w:rPr>
              <w:t xml:space="preserve"> </w:t>
            </w:r>
            <w:r>
              <w:rPr>
                <w:sz w:val="18"/>
              </w:rPr>
              <w:t>finalized</w:t>
            </w:r>
            <w:r>
              <w:rPr>
                <w:sz w:val="18"/>
              </w:rPr>
              <w:t xml:space="preserve"> </w:t>
            </w:r>
            <w:r>
              <w:rPr>
                <w:sz w:val="18"/>
              </w:rPr>
              <w:t>in</w:t>
            </w:r>
            <w:r>
              <w:rPr>
                <w:sz w:val="18"/>
              </w:rPr>
              <w:t xml:space="preserve"> </w:t>
            </w:r>
          </w:p>
          <w:p w:rsidR="005C0082" w:rsidRDefault="00E47B8B">
            <w:pPr>
              <w:spacing w:after="0" w:line="259" w:lineRule="auto"/>
              <w:ind w:left="2" w:right="0" w:firstLine="0"/>
              <w:jc w:val="left"/>
            </w:pPr>
            <w:r>
              <w:rPr>
                <w:sz w:val="18"/>
              </w:rPr>
              <w:t>Inception</w:t>
            </w:r>
            <w:r>
              <w:rPr>
                <w:sz w:val="18"/>
              </w:rPr>
              <w:t xml:space="preserve"> </w:t>
            </w:r>
            <w:r>
              <w:rPr>
                <w:sz w:val="18"/>
              </w:rPr>
              <w:t>Phase</w:t>
            </w:r>
            <w:r>
              <w:rPr>
                <w:sz w:val="18"/>
              </w:rPr>
              <w:t xml:space="preserve"> </w:t>
            </w:r>
            <w:r>
              <w:rPr>
                <w:sz w:val="18"/>
              </w:rPr>
              <w:t>and</w:t>
            </w:r>
            <w:r>
              <w:rPr>
                <w:sz w:val="18"/>
              </w:rPr>
              <w:t xml:space="preserve"> </w:t>
            </w:r>
            <w:r>
              <w:rPr>
                <w:sz w:val="18"/>
              </w:rPr>
              <w:t>Workshop</w:t>
            </w:r>
            <w:r>
              <w:rPr>
                <w:sz w:val="18"/>
              </w:rPr>
              <w:t xml:space="preserve"> </w:t>
            </w:r>
          </w:p>
        </w:tc>
        <w:tc>
          <w:tcPr>
            <w:tcW w:w="199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8"/>
              </w:rPr>
              <w:t>Start,</w:t>
            </w:r>
            <w:r>
              <w:rPr>
                <w:sz w:val="18"/>
              </w:rPr>
              <w:t xml:space="preserve"> </w:t>
            </w:r>
            <w:r>
              <w:rPr>
                <w:sz w:val="18"/>
              </w:rPr>
              <w:t>mid</w:t>
            </w:r>
            <w:r>
              <w:rPr>
                <w:sz w:val="18"/>
              </w:rPr>
              <w:t xml:space="preserve"> </w:t>
            </w:r>
            <w:r>
              <w:rPr>
                <w:sz w:val="18"/>
              </w:rPr>
              <w:t>and</w:t>
            </w:r>
            <w:r>
              <w:rPr>
                <w:sz w:val="18"/>
              </w:rPr>
              <w:t xml:space="preserve"> </w:t>
            </w:r>
            <w:r>
              <w:rPr>
                <w:sz w:val="18"/>
              </w:rPr>
              <w:t>end</w:t>
            </w:r>
            <w:r>
              <w:rPr>
                <w:sz w:val="18"/>
              </w:rPr>
              <w:t xml:space="preserve"> </w:t>
            </w:r>
            <w:r>
              <w:rPr>
                <w:sz w:val="18"/>
              </w:rPr>
              <w:t>of</w:t>
            </w:r>
            <w:r>
              <w:rPr>
                <w:sz w:val="18"/>
              </w:rPr>
              <w:t xml:space="preserve"> </w:t>
            </w:r>
            <w:r>
              <w:rPr>
                <w:sz w:val="18"/>
              </w:rPr>
              <w:t>project</w:t>
            </w:r>
            <w:r>
              <w:rPr>
                <w:sz w:val="18"/>
              </w:rPr>
              <w:t xml:space="preserve"> </w:t>
            </w:r>
            <w:r>
              <w:rPr>
                <w:sz w:val="18"/>
              </w:rPr>
              <w:t>(during</w:t>
            </w:r>
            <w:r>
              <w:rPr>
                <w:sz w:val="18"/>
              </w:rPr>
              <w:t xml:space="preserve"> </w:t>
            </w:r>
            <w:r>
              <w:rPr>
                <w:sz w:val="18"/>
              </w:rPr>
              <w:t>evaluation</w:t>
            </w:r>
            <w:r>
              <w:rPr>
                <w:sz w:val="18"/>
              </w:rPr>
              <w:t xml:space="preserve"> </w:t>
            </w:r>
            <w:r>
              <w:rPr>
                <w:sz w:val="18"/>
              </w:rPr>
              <w:t>cycle)</w:t>
            </w:r>
            <w:r>
              <w:rPr>
                <w:sz w:val="18"/>
              </w:rPr>
              <w:t xml:space="preserve"> </w:t>
            </w:r>
            <w:r>
              <w:rPr>
                <w:sz w:val="18"/>
              </w:rPr>
              <w:t>and</w:t>
            </w:r>
            <w:r>
              <w:rPr>
                <w:sz w:val="18"/>
              </w:rPr>
              <w:t xml:space="preserve"> </w:t>
            </w:r>
            <w:r>
              <w:rPr>
                <w:sz w:val="18"/>
              </w:rPr>
              <w:t>annually</w:t>
            </w:r>
            <w:r>
              <w:rPr>
                <w:sz w:val="18"/>
              </w:rPr>
              <w:t xml:space="preserve"> </w:t>
            </w:r>
            <w:r>
              <w:rPr>
                <w:sz w:val="18"/>
              </w:rPr>
              <w:t>when</w:t>
            </w:r>
            <w:r>
              <w:rPr>
                <w:sz w:val="18"/>
              </w:rPr>
              <w:t xml:space="preserve"> </w:t>
            </w:r>
            <w:r>
              <w:rPr>
                <w:sz w:val="18"/>
              </w:rPr>
              <w:t>required</w:t>
            </w:r>
            <w:r>
              <w:rPr>
                <w:sz w:val="18"/>
              </w:rPr>
              <w:t xml:space="preserve"> </w:t>
            </w:r>
          </w:p>
        </w:tc>
      </w:tr>
      <w:tr w:rsidR="005C0082">
        <w:trPr>
          <w:trHeight w:val="1982"/>
        </w:trPr>
        <w:tc>
          <w:tcPr>
            <w:tcW w:w="235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Measurement</w:t>
            </w:r>
            <w:r>
              <w:rPr>
                <w:sz w:val="18"/>
              </w:rPr>
              <w:t xml:space="preserve"> </w:t>
            </w:r>
            <w:r>
              <w:rPr>
                <w:sz w:val="18"/>
              </w:rPr>
              <w:t>of</w:t>
            </w:r>
            <w:r>
              <w:rPr>
                <w:sz w:val="18"/>
              </w:rPr>
              <w:t xml:space="preserve"> </w:t>
            </w:r>
            <w:r>
              <w:rPr>
                <w:sz w:val="18"/>
              </w:rPr>
              <w:t>Means</w:t>
            </w:r>
            <w:r>
              <w:rPr>
                <w:sz w:val="18"/>
              </w:rPr>
              <w:t xml:space="preserve"> </w:t>
            </w:r>
            <w:r>
              <w:rPr>
                <w:sz w:val="18"/>
              </w:rPr>
              <w:t>of</w:t>
            </w:r>
            <w:r>
              <w:rPr>
                <w:sz w:val="18"/>
              </w:rPr>
              <w:t xml:space="preserve"> </w:t>
            </w:r>
            <w:r>
              <w:rPr>
                <w:sz w:val="18"/>
              </w:rPr>
              <w:t>Verification</w:t>
            </w:r>
            <w:r>
              <w:rPr>
                <w:sz w:val="18"/>
              </w:rPr>
              <w:t xml:space="preserve"> </w:t>
            </w:r>
            <w:r>
              <w:rPr>
                <w:sz w:val="18"/>
              </w:rPr>
              <w:t>for</w:t>
            </w:r>
            <w:r>
              <w:rPr>
                <w:sz w:val="18"/>
              </w:rPr>
              <w:t xml:space="preserve"> </w:t>
            </w:r>
            <w:r>
              <w:rPr>
                <w:sz w:val="18"/>
              </w:rPr>
              <w:t>Project</w:t>
            </w:r>
            <w:r>
              <w:rPr>
                <w:sz w:val="18"/>
              </w:rPr>
              <w:t xml:space="preserve"> </w:t>
            </w:r>
            <w:r>
              <w:rPr>
                <w:sz w:val="18"/>
              </w:rPr>
              <w:t>Progress</w:t>
            </w:r>
            <w:r>
              <w:rPr>
                <w:sz w:val="18"/>
              </w:rPr>
              <w:t xml:space="preserve"> </w:t>
            </w:r>
            <w:r>
              <w:rPr>
                <w:sz w:val="18"/>
              </w:rPr>
              <w:t>on</w:t>
            </w:r>
            <w:r>
              <w:rPr>
                <w:sz w:val="18"/>
              </w:rPr>
              <w:t xml:space="preserve"> </w:t>
            </w:r>
            <w:r>
              <w:rPr>
                <w:sz w:val="18"/>
              </w:rPr>
              <w:t>output</w:t>
            </w:r>
            <w:r>
              <w:rPr>
                <w:sz w:val="18"/>
              </w:rPr>
              <w:t xml:space="preserve"> </w:t>
            </w:r>
            <w:r>
              <w:rPr>
                <w:sz w:val="18"/>
              </w:rPr>
              <w:t>and</w:t>
            </w:r>
            <w:r>
              <w:rPr>
                <w:sz w:val="18"/>
              </w:rPr>
              <w:t xml:space="preserve"> </w:t>
            </w:r>
            <w:r>
              <w:rPr>
                <w:sz w:val="18"/>
              </w:rPr>
              <w:t>implementation</w:t>
            </w:r>
            <w:r>
              <w:rPr>
                <w:sz w:val="18"/>
              </w:rPr>
              <w:t xml:space="preserve"> </w:t>
            </w:r>
          </w:p>
        </w:tc>
        <w:tc>
          <w:tcPr>
            <w:tcW w:w="304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3" w:right="0" w:firstLine="0"/>
              <w:jc w:val="left"/>
            </w:pPr>
            <w:r>
              <w:rPr>
                <w:sz w:val="18"/>
              </w:rPr>
              <w:t>Oversight</w:t>
            </w:r>
            <w:r>
              <w:rPr>
                <w:sz w:val="18"/>
              </w:rPr>
              <w:t xml:space="preserve"> </w:t>
            </w:r>
            <w:r>
              <w:rPr>
                <w:sz w:val="18"/>
              </w:rPr>
              <w:t>by</w:t>
            </w:r>
            <w:r>
              <w:rPr>
                <w:sz w:val="18"/>
              </w:rPr>
              <w:t xml:space="preserve"> </w:t>
            </w:r>
            <w:r>
              <w:rPr>
                <w:sz w:val="18"/>
              </w:rPr>
              <w:t>Project</w:t>
            </w:r>
            <w:r>
              <w:rPr>
                <w:sz w:val="18"/>
              </w:rPr>
              <w:t xml:space="preserve"> </w:t>
            </w:r>
            <w:r>
              <w:rPr>
                <w:sz w:val="18"/>
              </w:rPr>
              <w:t>Manager</w:t>
            </w:r>
            <w:r>
              <w:rPr>
                <w:sz w:val="18"/>
              </w:rPr>
              <w:t xml:space="preserve"> </w:t>
            </w:r>
          </w:p>
          <w:p w:rsidR="005C0082" w:rsidRDefault="00E47B8B">
            <w:pPr>
              <w:spacing w:after="0" w:line="259" w:lineRule="auto"/>
              <w:ind w:left="3" w:right="0" w:firstLine="0"/>
              <w:jc w:val="left"/>
            </w:pPr>
            <w:r>
              <w:rPr>
                <w:sz w:val="18"/>
              </w:rPr>
              <w:t>PIU,</w:t>
            </w:r>
            <w:r>
              <w:rPr>
                <w:sz w:val="18"/>
              </w:rPr>
              <w:t xml:space="preserve"> </w:t>
            </w:r>
            <w:r>
              <w:rPr>
                <w:sz w:val="18"/>
              </w:rPr>
              <w:t>esp.</w:t>
            </w:r>
            <w:r>
              <w:rPr>
                <w:sz w:val="18"/>
              </w:rPr>
              <w:t xml:space="preserve"> </w:t>
            </w:r>
            <w:r>
              <w:rPr>
                <w:sz w:val="18"/>
              </w:rPr>
              <w:t>M&amp;E</w:t>
            </w:r>
            <w:r>
              <w:rPr>
                <w:sz w:val="18"/>
              </w:rPr>
              <w:t xml:space="preserve"> </w:t>
            </w:r>
            <w:r>
              <w:rPr>
                <w:sz w:val="18"/>
              </w:rPr>
              <w:t>expert</w:t>
            </w:r>
            <w:r>
              <w:rPr>
                <w:sz w:val="18"/>
              </w:rPr>
              <w:t xml:space="preserve"> </w:t>
            </w:r>
          </w:p>
          <w:p w:rsidR="005C0082" w:rsidRDefault="00E47B8B">
            <w:pPr>
              <w:spacing w:after="0" w:line="259" w:lineRule="auto"/>
              <w:ind w:left="3" w:right="0" w:firstLine="0"/>
              <w:jc w:val="left"/>
            </w:pPr>
            <w:r>
              <w:rPr>
                <w:sz w:val="18"/>
              </w:rPr>
              <w:t>Implementation</w:t>
            </w:r>
            <w:r>
              <w:rPr>
                <w:sz w:val="18"/>
              </w:rPr>
              <w:t xml:space="preserve"> </w:t>
            </w:r>
            <w:r>
              <w:rPr>
                <w:sz w:val="18"/>
              </w:rPr>
              <w:t>teams</w:t>
            </w:r>
            <w:r>
              <w:rPr>
                <w:sz w:val="18"/>
              </w:rPr>
              <w:t xml:space="preserve"> </w:t>
            </w:r>
          </w:p>
        </w:tc>
        <w:tc>
          <w:tcPr>
            <w:tcW w:w="195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40" w:lineRule="auto"/>
              <w:ind w:left="2" w:right="8" w:firstLine="0"/>
              <w:jc w:val="left"/>
            </w:pPr>
            <w:r>
              <w:rPr>
                <w:sz w:val="18"/>
              </w:rPr>
              <w:t>To</w:t>
            </w:r>
            <w:r>
              <w:rPr>
                <w:sz w:val="18"/>
              </w:rPr>
              <w:t xml:space="preserve"> </w:t>
            </w:r>
            <w:r>
              <w:rPr>
                <w:sz w:val="18"/>
              </w:rPr>
              <w:t>be</w:t>
            </w:r>
            <w:r>
              <w:rPr>
                <w:sz w:val="18"/>
              </w:rPr>
              <w:t xml:space="preserve"> </w:t>
            </w:r>
            <w:r>
              <w:rPr>
                <w:sz w:val="18"/>
              </w:rPr>
              <w:t>determined</w:t>
            </w:r>
            <w:r>
              <w:rPr>
                <w:sz w:val="18"/>
              </w:rPr>
              <w:t xml:space="preserve"> </w:t>
            </w:r>
            <w:r>
              <w:rPr>
                <w:sz w:val="18"/>
              </w:rPr>
              <w:t>as</w:t>
            </w:r>
            <w:r>
              <w:rPr>
                <w:sz w:val="18"/>
              </w:rPr>
              <w:t xml:space="preserve"> </w:t>
            </w:r>
            <w:r>
              <w:rPr>
                <w:sz w:val="18"/>
              </w:rPr>
              <w:t>part</w:t>
            </w:r>
            <w:r>
              <w:rPr>
                <w:sz w:val="18"/>
              </w:rPr>
              <w:t xml:space="preserve"> </w:t>
            </w:r>
            <w:r>
              <w:rPr>
                <w:sz w:val="18"/>
              </w:rPr>
              <w:t>of</w:t>
            </w:r>
            <w:r>
              <w:rPr>
                <w:sz w:val="18"/>
              </w:rPr>
              <w:t xml:space="preserve"> </w:t>
            </w:r>
            <w:r>
              <w:rPr>
                <w:sz w:val="18"/>
              </w:rPr>
              <w:t>the</w:t>
            </w:r>
            <w:r>
              <w:rPr>
                <w:sz w:val="18"/>
              </w:rPr>
              <w:t xml:space="preserve"> </w:t>
            </w:r>
            <w:r>
              <w:rPr>
                <w:sz w:val="18"/>
              </w:rPr>
              <w:t>Annual</w:t>
            </w:r>
            <w:r>
              <w:rPr>
                <w:sz w:val="18"/>
              </w:rPr>
              <w:t xml:space="preserve"> </w:t>
            </w:r>
            <w:r>
              <w:rPr>
                <w:sz w:val="18"/>
              </w:rPr>
              <w:t>Work</w:t>
            </w:r>
            <w:r>
              <w:rPr>
                <w:sz w:val="18"/>
              </w:rPr>
              <w:t xml:space="preserve"> </w:t>
            </w:r>
            <w:r>
              <w:rPr>
                <w:sz w:val="18"/>
              </w:rPr>
              <w:t>Plan's</w:t>
            </w:r>
            <w:r>
              <w:rPr>
                <w:sz w:val="18"/>
              </w:rPr>
              <w:t xml:space="preserve"> </w:t>
            </w:r>
            <w:r>
              <w:rPr>
                <w:sz w:val="18"/>
              </w:rPr>
              <w:t>preparation.</w:t>
            </w:r>
            <w:r>
              <w:rPr>
                <w:sz w:val="18"/>
              </w:rPr>
              <w:t xml:space="preserve"> </w:t>
            </w:r>
          </w:p>
          <w:p w:rsidR="005C0082" w:rsidRDefault="00E47B8B">
            <w:pPr>
              <w:spacing w:after="0" w:line="259" w:lineRule="auto"/>
              <w:ind w:left="2" w:right="0" w:firstLine="0"/>
              <w:jc w:val="left"/>
            </w:pPr>
            <w:r>
              <w:rPr>
                <w:sz w:val="18"/>
              </w:rPr>
              <w:t>Indicative</w:t>
            </w:r>
            <w:r>
              <w:rPr>
                <w:sz w:val="18"/>
              </w:rPr>
              <w:t xml:space="preserve"> </w:t>
            </w:r>
            <w:r>
              <w:rPr>
                <w:sz w:val="18"/>
              </w:rPr>
              <w:t>cost</w:t>
            </w:r>
            <w:r>
              <w:rPr>
                <w:sz w:val="18"/>
              </w:rPr>
              <w:t xml:space="preserve"> </w:t>
            </w:r>
            <w:r>
              <w:rPr>
                <w:sz w:val="18"/>
              </w:rPr>
              <w:t>is</w:t>
            </w:r>
            <w:r>
              <w:rPr>
                <w:sz w:val="18"/>
              </w:rPr>
              <w:t xml:space="preserve">  </w:t>
            </w:r>
            <w:r>
              <w:rPr>
                <w:sz w:val="18"/>
              </w:rPr>
              <w:t>inclusive</w:t>
            </w:r>
            <w:r>
              <w:rPr>
                <w:sz w:val="18"/>
              </w:rPr>
              <w:t xml:space="preserve"> </w:t>
            </w:r>
            <w:r>
              <w:rPr>
                <w:sz w:val="18"/>
              </w:rPr>
              <w:t>in</w:t>
            </w:r>
            <w:r>
              <w:rPr>
                <w:sz w:val="18"/>
              </w:rPr>
              <w:t xml:space="preserve"> </w:t>
            </w:r>
            <w:r>
              <w:rPr>
                <w:sz w:val="18"/>
              </w:rPr>
              <w:t>the</w:t>
            </w:r>
            <w:r>
              <w:rPr>
                <w:sz w:val="18"/>
              </w:rPr>
              <w:t xml:space="preserve"> </w:t>
            </w:r>
            <w:r>
              <w:rPr>
                <w:sz w:val="18"/>
              </w:rPr>
              <w:t>budget</w:t>
            </w:r>
            <w:r>
              <w:rPr>
                <w:sz w:val="18"/>
              </w:rPr>
              <w:t xml:space="preserve"> </w:t>
            </w:r>
            <w:r>
              <w:rPr>
                <w:sz w:val="18"/>
              </w:rPr>
              <w:t>under</w:t>
            </w:r>
            <w:r>
              <w:rPr>
                <w:sz w:val="18"/>
              </w:rPr>
              <w:t xml:space="preserve"> </w:t>
            </w:r>
            <w:r>
              <w:rPr>
                <w:sz w:val="18"/>
              </w:rPr>
              <w:t>the</w:t>
            </w:r>
            <w:r>
              <w:rPr>
                <w:sz w:val="18"/>
              </w:rPr>
              <w:t xml:space="preserve"> </w:t>
            </w:r>
            <w:r>
              <w:rPr>
                <w:sz w:val="18"/>
              </w:rPr>
              <w:t>UNAM</w:t>
            </w:r>
            <w:r>
              <w:rPr>
                <w:sz w:val="18"/>
              </w:rPr>
              <w:t xml:space="preserve"> </w:t>
            </w:r>
            <w:r>
              <w:rPr>
                <w:sz w:val="18"/>
              </w:rPr>
              <w:t>impact</w:t>
            </w:r>
            <w:r>
              <w:rPr>
                <w:sz w:val="18"/>
              </w:rPr>
              <w:t xml:space="preserve"> </w:t>
            </w:r>
            <w:r>
              <w:rPr>
                <w:sz w:val="18"/>
              </w:rPr>
              <w:t>assessment</w:t>
            </w:r>
            <w:r>
              <w:rPr>
                <w:sz w:val="18"/>
                <w:vertAlign w:val="superscript"/>
              </w:rPr>
              <w:footnoteReference w:id="18"/>
            </w:r>
            <w:r>
              <w:rPr>
                <w:sz w:val="18"/>
              </w:rPr>
              <w:t xml:space="preserve"> </w:t>
            </w:r>
          </w:p>
        </w:tc>
        <w:tc>
          <w:tcPr>
            <w:tcW w:w="199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8"/>
              </w:rPr>
              <w:t>Annually</w:t>
            </w:r>
            <w:r>
              <w:rPr>
                <w:sz w:val="18"/>
              </w:rPr>
              <w:t xml:space="preserve"> </w:t>
            </w:r>
            <w:r>
              <w:rPr>
                <w:sz w:val="18"/>
              </w:rPr>
              <w:t>prior</w:t>
            </w:r>
            <w:r>
              <w:rPr>
                <w:sz w:val="18"/>
              </w:rPr>
              <w:t xml:space="preserve"> </w:t>
            </w:r>
            <w:r>
              <w:rPr>
                <w:sz w:val="18"/>
              </w:rPr>
              <w:t>to</w:t>
            </w:r>
            <w:r>
              <w:rPr>
                <w:sz w:val="18"/>
              </w:rPr>
              <w:t xml:space="preserve"> </w:t>
            </w:r>
            <w:r>
              <w:rPr>
                <w:sz w:val="18"/>
              </w:rPr>
              <w:t>ARR/PIR</w:t>
            </w:r>
            <w:r>
              <w:rPr>
                <w:sz w:val="18"/>
              </w:rPr>
              <w:t xml:space="preserve"> </w:t>
            </w:r>
            <w:r>
              <w:rPr>
                <w:sz w:val="18"/>
              </w:rPr>
              <w:t>and</w:t>
            </w:r>
            <w:r>
              <w:rPr>
                <w:sz w:val="18"/>
              </w:rPr>
              <w:t xml:space="preserve"> </w:t>
            </w:r>
            <w:r>
              <w:rPr>
                <w:sz w:val="18"/>
              </w:rPr>
              <w:t>to</w:t>
            </w:r>
            <w:r>
              <w:rPr>
                <w:sz w:val="18"/>
              </w:rPr>
              <w:t xml:space="preserve"> </w:t>
            </w:r>
            <w:r>
              <w:rPr>
                <w:sz w:val="18"/>
              </w:rPr>
              <w:t>the</w:t>
            </w:r>
            <w:r>
              <w:rPr>
                <w:sz w:val="18"/>
              </w:rPr>
              <w:t xml:space="preserve"> </w:t>
            </w:r>
            <w:r>
              <w:rPr>
                <w:sz w:val="18"/>
              </w:rPr>
              <w:t>definition</w:t>
            </w:r>
            <w:r>
              <w:rPr>
                <w:sz w:val="18"/>
              </w:rPr>
              <w:t xml:space="preserve"> </w:t>
            </w:r>
            <w:r>
              <w:rPr>
                <w:sz w:val="18"/>
              </w:rPr>
              <w:t>of</w:t>
            </w:r>
            <w:r>
              <w:rPr>
                <w:sz w:val="18"/>
              </w:rPr>
              <w:t xml:space="preserve"> </w:t>
            </w:r>
            <w:r>
              <w:rPr>
                <w:sz w:val="18"/>
              </w:rPr>
              <w:t>annual</w:t>
            </w:r>
            <w:r>
              <w:rPr>
                <w:sz w:val="18"/>
              </w:rPr>
              <w:t xml:space="preserve"> </w:t>
            </w:r>
            <w:r>
              <w:rPr>
                <w:sz w:val="18"/>
              </w:rPr>
              <w:t>work</w:t>
            </w:r>
            <w:r>
              <w:rPr>
                <w:sz w:val="18"/>
              </w:rPr>
              <w:t xml:space="preserve"> </w:t>
            </w:r>
            <w:r>
              <w:rPr>
                <w:sz w:val="18"/>
              </w:rPr>
              <w:t>plans</w:t>
            </w:r>
            <w:r>
              <w:rPr>
                <w:sz w:val="18"/>
              </w:rPr>
              <w:t xml:space="preserve"> </w:t>
            </w:r>
          </w:p>
        </w:tc>
      </w:tr>
      <w:tr w:rsidR="005C0082">
        <w:trPr>
          <w:trHeight w:val="884"/>
        </w:trPr>
        <w:tc>
          <w:tcPr>
            <w:tcW w:w="235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ARR/PIR</w:t>
            </w:r>
            <w:r>
              <w:rPr>
                <w:sz w:val="18"/>
              </w:rPr>
              <w:t xml:space="preserve"> </w:t>
            </w:r>
          </w:p>
        </w:tc>
        <w:tc>
          <w:tcPr>
            <w:tcW w:w="3044"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3" w:right="0" w:firstLine="0"/>
              <w:jc w:val="left"/>
            </w:pPr>
            <w:r>
              <w:rPr>
                <w:sz w:val="18"/>
              </w:rPr>
              <w:t>Project</w:t>
            </w:r>
            <w:r>
              <w:rPr>
                <w:sz w:val="18"/>
              </w:rPr>
              <w:t xml:space="preserve"> </w:t>
            </w:r>
            <w:r>
              <w:rPr>
                <w:sz w:val="18"/>
              </w:rPr>
              <w:t>manager</w:t>
            </w:r>
            <w:r>
              <w:rPr>
                <w:sz w:val="18"/>
              </w:rPr>
              <w:t xml:space="preserve"> </w:t>
            </w:r>
          </w:p>
          <w:p w:rsidR="005C0082" w:rsidRDefault="00E47B8B">
            <w:pPr>
              <w:spacing w:after="0" w:line="259" w:lineRule="auto"/>
              <w:ind w:left="3" w:right="0" w:firstLine="0"/>
              <w:jc w:val="left"/>
            </w:pPr>
            <w:r>
              <w:rPr>
                <w:sz w:val="18"/>
              </w:rPr>
              <w:t>PIU</w:t>
            </w:r>
            <w:r>
              <w:rPr>
                <w:sz w:val="18"/>
              </w:rPr>
              <w:t xml:space="preserve"> </w:t>
            </w:r>
          </w:p>
          <w:p w:rsidR="005C0082" w:rsidRDefault="00E47B8B">
            <w:pPr>
              <w:spacing w:after="0" w:line="259" w:lineRule="auto"/>
              <w:ind w:left="3" w:right="0" w:firstLine="0"/>
              <w:jc w:val="left"/>
            </w:pPr>
            <w:r>
              <w:rPr>
                <w:sz w:val="18"/>
              </w:rPr>
              <w:t>UNDP</w:t>
            </w:r>
            <w:r>
              <w:rPr>
                <w:sz w:val="18"/>
              </w:rPr>
              <w:t xml:space="preserve"> </w:t>
            </w:r>
            <w:r>
              <w:rPr>
                <w:sz w:val="18"/>
              </w:rPr>
              <w:t>CO</w:t>
            </w:r>
            <w:r>
              <w:rPr>
                <w:sz w:val="18"/>
              </w:rPr>
              <w:t xml:space="preserve"> </w:t>
            </w:r>
          </w:p>
        </w:tc>
        <w:tc>
          <w:tcPr>
            <w:tcW w:w="195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8"/>
              </w:rPr>
              <w:t>None</w:t>
            </w:r>
            <w:r>
              <w:rPr>
                <w:sz w:val="18"/>
              </w:rPr>
              <w:t xml:space="preserve"> </w:t>
            </w:r>
          </w:p>
        </w:tc>
        <w:tc>
          <w:tcPr>
            <w:tcW w:w="199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8"/>
              </w:rPr>
              <w:t>Annually</w:t>
            </w:r>
            <w:r>
              <w:rPr>
                <w:sz w:val="18"/>
              </w:rPr>
              <w:t xml:space="preserve"> </w:t>
            </w:r>
          </w:p>
        </w:tc>
      </w:tr>
      <w:tr w:rsidR="005C0082">
        <w:trPr>
          <w:trHeight w:val="665"/>
        </w:trPr>
        <w:tc>
          <w:tcPr>
            <w:tcW w:w="2353" w:type="dxa"/>
            <w:tcBorders>
              <w:top w:val="single" w:sz="6" w:space="0" w:color="000000"/>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3044"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5" w:right="0" w:firstLine="0"/>
              <w:jc w:val="left"/>
            </w:pPr>
            <w:r>
              <w:rPr>
                <w:sz w:val="18"/>
              </w:rPr>
              <w:t>UNDP</w:t>
            </w:r>
            <w:r>
              <w:rPr>
                <w:sz w:val="18"/>
              </w:rPr>
              <w:t xml:space="preserve"> </w:t>
            </w:r>
            <w:r>
              <w:rPr>
                <w:sz w:val="18"/>
              </w:rPr>
              <w:t>RTA</w:t>
            </w:r>
            <w:r>
              <w:rPr>
                <w:sz w:val="18"/>
              </w:rPr>
              <w:t xml:space="preserve"> </w:t>
            </w:r>
          </w:p>
          <w:p w:rsidR="005C0082" w:rsidRDefault="00E47B8B">
            <w:pPr>
              <w:spacing w:after="0" w:line="259" w:lineRule="auto"/>
              <w:ind w:left="5" w:right="0" w:firstLine="0"/>
              <w:jc w:val="left"/>
            </w:pPr>
            <w:r>
              <w:rPr>
                <w:sz w:val="18"/>
              </w:rPr>
              <w:t>UNDP</w:t>
            </w:r>
            <w:r>
              <w:rPr>
                <w:sz w:val="18"/>
              </w:rPr>
              <w:t xml:space="preserve"> </w:t>
            </w:r>
            <w:r>
              <w:rPr>
                <w:sz w:val="18"/>
              </w:rPr>
              <w:t>GEF</w:t>
            </w:r>
            <w:r>
              <w:rPr>
                <w:sz w:val="18"/>
              </w:rPr>
              <w:t xml:space="preserve"> </w:t>
            </w:r>
          </w:p>
        </w:tc>
        <w:tc>
          <w:tcPr>
            <w:tcW w:w="1953" w:type="dxa"/>
            <w:tcBorders>
              <w:top w:val="single" w:sz="6" w:space="0" w:color="000000"/>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1990" w:type="dxa"/>
            <w:tcBorders>
              <w:top w:val="single" w:sz="6" w:space="0" w:color="000000"/>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r>
      <w:tr w:rsidR="005C0082">
        <w:trPr>
          <w:trHeight w:val="665"/>
        </w:trPr>
        <w:tc>
          <w:tcPr>
            <w:tcW w:w="235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sz w:val="18"/>
              </w:rPr>
              <w:t>Periodic</w:t>
            </w:r>
            <w:r>
              <w:rPr>
                <w:sz w:val="18"/>
              </w:rPr>
              <w:t xml:space="preserve"> </w:t>
            </w:r>
            <w:r>
              <w:rPr>
                <w:sz w:val="18"/>
              </w:rPr>
              <w:t>status/</w:t>
            </w:r>
            <w:r>
              <w:rPr>
                <w:sz w:val="18"/>
              </w:rPr>
              <w:t xml:space="preserve"> </w:t>
            </w:r>
            <w:r>
              <w:rPr>
                <w:sz w:val="18"/>
              </w:rPr>
              <w:t>progress</w:t>
            </w:r>
            <w:r>
              <w:rPr>
                <w:sz w:val="18"/>
              </w:rPr>
              <w:t xml:space="preserve"> </w:t>
            </w:r>
            <w:r>
              <w:rPr>
                <w:sz w:val="18"/>
              </w:rPr>
              <w:t>reports</w:t>
            </w:r>
            <w:r>
              <w:rPr>
                <w:sz w:val="18"/>
              </w:rPr>
              <w:t xml:space="preserve"> </w:t>
            </w:r>
          </w:p>
        </w:tc>
        <w:tc>
          <w:tcPr>
            <w:tcW w:w="304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5" w:right="0" w:firstLine="0"/>
              <w:jc w:val="left"/>
            </w:pPr>
            <w:r>
              <w:rPr>
                <w:sz w:val="18"/>
              </w:rPr>
              <w:t>Project</w:t>
            </w:r>
            <w:r>
              <w:rPr>
                <w:sz w:val="18"/>
              </w:rPr>
              <w:t xml:space="preserve"> </w:t>
            </w:r>
            <w:r>
              <w:rPr>
                <w:sz w:val="18"/>
              </w:rPr>
              <w:t>manager</w:t>
            </w:r>
            <w:r>
              <w:rPr>
                <w:sz w:val="18"/>
              </w:rPr>
              <w:t xml:space="preserve"> </w:t>
            </w:r>
            <w:r>
              <w:rPr>
                <w:sz w:val="18"/>
              </w:rPr>
              <w:t>and</w:t>
            </w:r>
            <w:r>
              <w:rPr>
                <w:sz w:val="18"/>
              </w:rPr>
              <w:t xml:space="preserve"> </w:t>
            </w:r>
            <w:r>
              <w:rPr>
                <w:sz w:val="18"/>
              </w:rPr>
              <w:t>team</w:t>
            </w:r>
            <w:r>
              <w:rPr>
                <w:sz w:val="18"/>
              </w:rPr>
              <w:t xml:space="preserve"> </w:t>
            </w:r>
          </w:p>
        </w:tc>
        <w:tc>
          <w:tcPr>
            <w:tcW w:w="195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None</w:t>
            </w:r>
            <w:r>
              <w:rPr>
                <w:sz w:val="18"/>
              </w:rPr>
              <w:t xml:space="preserve"> </w:t>
            </w:r>
          </w:p>
        </w:tc>
        <w:tc>
          <w:tcPr>
            <w:tcW w:w="199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8"/>
              </w:rPr>
              <w:t>Quarterly</w:t>
            </w:r>
            <w:r>
              <w:rPr>
                <w:sz w:val="18"/>
              </w:rPr>
              <w:t xml:space="preserve"> </w:t>
            </w:r>
          </w:p>
        </w:tc>
      </w:tr>
      <w:tr w:rsidR="005C0082">
        <w:trPr>
          <w:trHeight w:val="1543"/>
        </w:trPr>
        <w:tc>
          <w:tcPr>
            <w:tcW w:w="235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Mid</w:t>
            </w:r>
            <w:r>
              <w:rPr>
                <w:sz w:val="18"/>
              </w:rPr>
              <w:t>‐</w:t>
            </w:r>
            <w:r>
              <w:rPr>
                <w:sz w:val="18"/>
              </w:rPr>
              <w:t>term</w:t>
            </w:r>
            <w:r>
              <w:rPr>
                <w:sz w:val="18"/>
              </w:rPr>
              <w:t xml:space="preserve"> </w:t>
            </w:r>
            <w:r>
              <w:rPr>
                <w:sz w:val="18"/>
              </w:rPr>
              <w:t>Review</w:t>
            </w:r>
            <w:r>
              <w:rPr>
                <w:sz w:val="18"/>
              </w:rPr>
              <w:t xml:space="preserve"> </w:t>
            </w:r>
          </w:p>
        </w:tc>
        <w:tc>
          <w:tcPr>
            <w:tcW w:w="3044"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5" w:right="0" w:firstLine="0"/>
              <w:jc w:val="left"/>
            </w:pPr>
            <w:r>
              <w:rPr>
                <w:sz w:val="18"/>
              </w:rPr>
              <w:t>Project</w:t>
            </w:r>
            <w:r>
              <w:rPr>
                <w:sz w:val="18"/>
              </w:rPr>
              <w:t xml:space="preserve"> </w:t>
            </w:r>
            <w:r>
              <w:rPr>
                <w:sz w:val="18"/>
              </w:rPr>
              <w:t>manager</w:t>
            </w:r>
            <w:r>
              <w:rPr>
                <w:sz w:val="18"/>
              </w:rPr>
              <w:t xml:space="preserve"> </w:t>
            </w:r>
          </w:p>
          <w:p w:rsidR="005C0082" w:rsidRDefault="00E47B8B">
            <w:pPr>
              <w:spacing w:after="0" w:line="259" w:lineRule="auto"/>
              <w:ind w:left="5" w:right="0" w:firstLine="0"/>
              <w:jc w:val="left"/>
            </w:pPr>
            <w:r>
              <w:rPr>
                <w:sz w:val="18"/>
              </w:rPr>
              <w:t>PIU</w:t>
            </w:r>
            <w:r>
              <w:rPr>
                <w:sz w:val="18"/>
              </w:rPr>
              <w:t xml:space="preserve"> </w:t>
            </w:r>
          </w:p>
          <w:p w:rsidR="005C0082" w:rsidRDefault="00E47B8B">
            <w:pPr>
              <w:spacing w:after="0" w:line="259" w:lineRule="auto"/>
              <w:ind w:left="5" w:right="0" w:firstLine="0"/>
              <w:jc w:val="left"/>
            </w:pPr>
            <w:r>
              <w:rPr>
                <w:sz w:val="18"/>
              </w:rPr>
              <w:t>UNDP</w:t>
            </w:r>
            <w:r>
              <w:rPr>
                <w:sz w:val="18"/>
              </w:rPr>
              <w:t xml:space="preserve"> </w:t>
            </w:r>
            <w:r>
              <w:rPr>
                <w:sz w:val="18"/>
              </w:rPr>
              <w:t>CO</w:t>
            </w:r>
            <w:r>
              <w:rPr>
                <w:sz w:val="18"/>
              </w:rPr>
              <w:t xml:space="preserve"> </w:t>
            </w:r>
          </w:p>
          <w:p w:rsidR="005C0082" w:rsidRDefault="00E47B8B">
            <w:pPr>
              <w:spacing w:after="0" w:line="259" w:lineRule="auto"/>
              <w:ind w:left="5" w:right="0" w:firstLine="0"/>
              <w:jc w:val="left"/>
            </w:pPr>
            <w:r>
              <w:rPr>
                <w:sz w:val="18"/>
              </w:rPr>
              <w:t>UNDP</w:t>
            </w:r>
            <w:r>
              <w:rPr>
                <w:sz w:val="18"/>
              </w:rPr>
              <w:t xml:space="preserve"> </w:t>
            </w:r>
            <w:r>
              <w:rPr>
                <w:sz w:val="18"/>
              </w:rPr>
              <w:t>RCU</w:t>
            </w:r>
            <w:r>
              <w:rPr>
                <w:sz w:val="18"/>
              </w:rPr>
              <w:t xml:space="preserve"> </w:t>
            </w:r>
          </w:p>
          <w:p w:rsidR="005C0082" w:rsidRDefault="00E47B8B">
            <w:pPr>
              <w:spacing w:after="0" w:line="259" w:lineRule="auto"/>
              <w:ind w:left="5" w:right="0" w:firstLine="0"/>
              <w:jc w:val="left"/>
            </w:pPr>
            <w:r>
              <w:rPr>
                <w:sz w:val="18"/>
              </w:rPr>
              <w:t>External</w:t>
            </w:r>
            <w:r>
              <w:rPr>
                <w:sz w:val="18"/>
              </w:rPr>
              <w:t xml:space="preserve"> </w:t>
            </w:r>
            <w:r>
              <w:rPr>
                <w:sz w:val="18"/>
              </w:rPr>
              <w:t>Consultants</w:t>
            </w:r>
            <w:r>
              <w:rPr>
                <w:sz w:val="18"/>
              </w:rPr>
              <w:t xml:space="preserve"> </w:t>
            </w:r>
            <w:r>
              <w:rPr>
                <w:sz w:val="18"/>
              </w:rPr>
              <w:t>(i.e.</w:t>
            </w:r>
            <w:r>
              <w:rPr>
                <w:sz w:val="18"/>
              </w:rPr>
              <w:t xml:space="preserve"> </w:t>
            </w:r>
            <w:r>
              <w:rPr>
                <w:sz w:val="18"/>
              </w:rPr>
              <w:t>evaluation</w:t>
            </w:r>
            <w:r>
              <w:rPr>
                <w:sz w:val="18"/>
              </w:rPr>
              <w:t xml:space="preserve"> </w:t>
            </w:r>
            <w:r>
              <w:rPr>
                <w:sz w:val="18"/>
              </w:rPr>
              <w:t>team)</w:t>
            </w:r>
            <w:r>
              <w:rPr>
                <w:sz w:val="18"/>
              </w:rPr>
              <w:t xml:space="preserve"> </w:t>
            </w:r>
          </w:p>
        </w:tc>
        <w:tc>
          <w:tcPr>
            <w:tcW w:w="195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Indicative</w:t>
            </w:r>
            <w:r>
              <w:rPr>
                <w:sz w:val="18"/>
              </w:rPr>
              <w:t xml:space="preserve"> </w:t>
            </w:r>
            <w:r>
              <w:rPr>
                <w:sz w:val="18"/>
              </w:rPr>
              <w:t>cost:</w:t>
            </w:r>
            <w:r>
              <w:rPr>
                <w:sz w:val="18"/>
              </w:rPr>
              <w:t xml:space="preserve"> </w:t>
            </w:r>
            <w:r>
              <w:rPr>
                <w:sz w:val="18"/>
              </w:rPr>
              <w:t>30,000</w:t>
            </w:r>
            <w:r>
              <w:rPr>
                <w:sz w:val="18"/>
              </w:rPr>
              <w:t xml:space="preserve"> </w:t>
            </w:r>
          </w:p>
        </w:tc>
        <w:tc>
          <w:tcPr>
            <w:tcW w:w="199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8"/>
              </w:rPr>
              <w:t>At</w:t>
            </w:r>
            <w:r>
              <w:rPr>
                <w:sz w:val="18"/>
              </w:rPr>
              <w:t xml:space="preserve"> </w:t>
            </w:r>
            <w:r>
              <w:rPr>
                <w:sz w:val="18"/>
              </w:rPr>
              <w:t>the</w:t>
            </w:r>
            <w:r>
              <w:rPr>
                <w:sz w:val="18"/>
              </w:rPr>
              <w:t xml:space="preserve"> </w:t>
            </w:r>
            <w:r>
              <w:rPr>
                <w:sz w:val="18"/>
              </w:rPr>
              <w:t>mid</w:t>
            </w:r>
            <w:r>
              <w:rPr>
                <w:sz w:val="18"/>
              </w:rPr>
              <w:t>‐</w:t>
            </w:r>
            <w:r>
              <w:rPr>
                <w:sz w:val="18"/>
              </w:rPr>
              <w:t>point</w:t>
            </w:r>
            <w:r>
              <w:rPr>
                <w:sz w:val="18"/>
              </w:rPr>
              <w:t xml:space="preserve"> </w:t>
            </w:r>
            <w:r>
              <w:rPr>
                <w:sz w:val="18"/>
              </w:rPr>
              <w:t>of</w:t>
            </w:r>
            <w:r>
              <w:rPr>
                <w:sz w:val="18"/>
              </w:rPr>
              <w:t xml:space="preserve"> </w:t>
            </w:r>
            <w:r>
              <w:rPr>
                <w:sz w:val="18"/>
              </w:rPr>
              <w:t>project</w:t>
            </w:r>
            <w:r>
              <w:rPr>
                <w:sz w:val="18"/>
              </w:rPr>
              <w:t xml:space="preserve"> </w:t>
            </w:r>
            <w:r>
              <w:rPr>
                <w:sz w:val="18"/>
              </w:rPr>
              <w:t>implementation</w:t>
            </w:r>
            <w:r>
              <w:rPr>
                <w:sz w:val="18"/>
              </w:rPr>
              <w:t xml:space="preserve"> </w:t>
            </w:r>
          </w:p>
        </w:tc>
      </w:tr>
      <w:tr w:rsidR="005C0082">
        <w:trPr>
          <w:trHeight w:val="1543"/>
        </w:trPr>
        <w:tc>
          <w:tcPr>
            <w:tcW w:w="235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Terminal</w:t>
            </w:r>
            <w:r>
              <w:rPr>
                <w:sz w:val="18"/>
              </w:rPr>
              <w:t xml:space="preserve"> </w:t>
            </w:r>
            <w:r>
              <w:rPr>
                <w:sz w:val="18"/>
              </w:rPr>
              <w:t>Evaluation</w:t>
            </w:r>
            <w:r>
              <w:rPr>
                <w:sz w:val="18"/>
              </w:rPr>
              <w:t xml:space="preserve"> </w:t>
            </w:r>
          </w:p>
        </w:tc>
        <w:tc>
          <w:tcPr>
            <w:tcW w:w="3044"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5" w:right="0" w:firstLine="0"/>
              <w:jc w:val="left"/>
            </w:pPr>
            <w:r>
              <w:rPr>
                <w:sz w:val="18"/>
              </w:rPr>
              <w:t>Project</w:t>
            </w:r>
            <w:r>
              <w:rPr>
                <w:sz w:val="18"/>
              </w:rPr>
              <w:t xml:space="preserve"> </w:t>
            </w:r>
            <w:r>
              <w:rPr>
                <w:sz w:val="18"/>
              </w:rPr>
              <w:t>manager</w:t>
            </w:r>
            <w:r>
              <w:rPr>
                <w:sz w:val="18"/>
              </w:rPr>
              <w:t xml:space="preserve"> </w:t>
            </w:r>
          </w:p>
          <w:p w:rsidR="005C0082" w:rsidRDefault="00E47B8B">
            <w:pPr>
              <w:spacing w:after="0" w:line="259" w:lineRule="auto"/>
              <w:ind w:left="5" w:right="0" w:firstLine="0"/>
              <w:jc w:val="left"/>
            </w:pPr>
            <w:r>
              <w:rPr>
                <w:sz w:val="18"/>
              </w:rPr>
              <w:t>PIU</w:t>
            </w:r>
            <w:r>
              <w:rPr>
                <w:sz w:val="18"/>
              </w:rPr>
              <w:t xml:space="preserve"> </w:t>
            </w:r>
          </w:p>
          <w:p w:rsidR="005C0082" w:rsidRDefault="00E47B8B">
            <w:pPr>
              <w:spacing w:after="0" w:line="259" w:lineRule="auto"/>
              <w:ind w:left="5" w:right="0" w:firstLine="0"/>
              <w:jc w:val="left"/>
            </w:pPr>
            <w:r>
              <w:rPr>
                <w:sz w:val="18"/>
              </w:rPr>
              <w:t>UNDP</w:t>
            </w:r>
            <w:r>
              <w:rPr>
                <w:sz w:val="18"/>
              </w:rPr>
              <w:t xml:space="preserve"> </w:t>
            </w:r>
            <w:r>
              <w:rPr>
                <w:sz w:val="18"/>
              </w:rPr>
              <w:t>CO</w:t>
            </w:r>
            <w:r>
              <w:rPr>
                <w:sz w:val="18"/>
              </w:rPr>
              <w:t xml:space="preserve"> </w:t>
            </w:r>
          </w:p>
          <w:p w:rsidR="005C0082" w:rsidRDefault="00E47B8B">
            <w:pPr>
              <w:spacing w:after="0" w:line="259" w:lineRule="auto"/>
              <w:ind w:left="5" w:right="0" w:firstLine="0"/>
              <w:jc w:val="left"/>
            </w:pPr>
            <w:r>
              <w:rPr>
                <w:sz w:val="18"/>
              </w:rPr>
              <w:t>UNDP</w:t>
            </w:r>
            <w:r>
              <w:rPr>
                <w:sz w:val="18"/>
              </w:rPr>
              <w:t xml:space="preserve"> </w:t>
            </w:r>
            <w:r>
              <w:rPr>
                <w:sz w:val="18"/>
              </w:rPr>
              <w:t>RCU</w:t>
            </w:r>
            <w:r>
              <w:rPr>
                <w:sz w:val="18"/>
              </w:rPr>
              <w:t xml:space="preserve"> </w:t>
            </w:r>
          </w:p>
          <w:p w:rsidR="005C0082" w:rsidRDefault="00E47B8B">
            <w:pPr>
              <w:spacing w:after="0" w:line="259" w:lineRule="auto"/>
              <w:ind w:left="5" w:right="0" w:firstLine="0"/>
              <w:jc w:val="left"/>
            </w:pPr>
            <w:r>
              <w:rPr>
                <w:sz w:val="18"/>
              </w:rPr>
              <w:t>External</w:t>
            </w:r>
            <w:r>
              <w:rPr>
                <w:sz w:val="18"/>
              </w:rPr>
              <w:t xml:space="preserve"> </w:t>
            </w:r>
            <w:r>
              <w:rPr>
                <w:sz w:val="18"/>
              </w:rPr>
              <w:t>Consultants</w:t>
            </w:r>
            <w:r>
              <w:rPr>
                <w:sz w:val="18"/>
              </w:rPr>
              <w:t xml:space="preserve"> </w:t>
            </w:r>
            <w:r>
              <w:rPr>
                <w:sz w:val="18"/>
              </w:rPr>
              <w:t>(i.e.</w:t>
            </w:r>
            <w:r>
              <w:rPr>
                <w:sz w:val="18"/>
              </w:rPr>
              <w:t xml:space="preserve"> </w:t>
            </w:r>
            <w:r>
              <w:rPr>
                <w:sz w:val="18"/>
              </w:rPr>
              <w:t>evaluation</w:t>
            </w:r>
            <w:r>
              <w:rPr>
                <w:sz w:val="18"/>
              </w:rPr>
              <w:t xml:space="preserve"> </w:t>
            </w:r>
            <w:r>
              <w:rPr>
                <w:sz w:val="18"/>
              </w:rPr>
              <w:t>team)</w:t>
            </w:r>
            <w:r>
              <w:rPr>
                <w:sz w:val="18"/>
              </w:rPr>
              <w:t xml:space="preserve"> </w:t>
            </w:r>
          </w:p>
        </w:tc>
        <w:tc>
          <w:tcPr>
            <w:tcW w:w="195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Indicative</w:t>
            </w:r>
            <w:r>
              <w:rPr>
                <w:sz w:val="18"/>
              </w:rPr>
              <w:t xml:space="preserve"> </w:t>
            </w:r>
            <w:r>
              <w:rPr>
                <w:sz w:val="18"/>
              </w:rPr>
              <w:t>cost</w:t>
            </w:r>
            <w:r>
              <w:rPr>
                <w:sz w:val="18"/>
              </w:rPr>
              <w:t xml:space="preserve"> </w:t>
            </w:r>
            <w:r>
              <w:rPr>
                <w:sz w:val="18"/>
              </w:rPr>
              <w:t>:</w:t>
            </w:r>
            <w:r>
              <w:rPr>
                <w:sz w:val="18"/>
              </w:rPr>
              <w:t xml:space="preserve"> </w:t>
            </w:r>
            <w:r>
              <w:rPr>
                <w:sz w:val="18"/>
              </w:rPr>
              <w:t>40,000</w:t>
            </w:r>
            <w:r>
              <w:rPr>
                <w:sz w:val="18"/>
              </w:rPr>
              <w:t xml:space="preserve"> </w:t>
            </w:r>
          </w:p>
        </w:tc>
        <w:tc>
          <w:tcPr>
            <w:tcW w:w="199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8"/>
              </w:rPr>
              <w:t>At</w:t>
            </w:r>
            <w:r>
              <w:rPr>
                <w:sz w:val="18"/>
              </w:rPr>
              <w:t xml:space="preserve"> </w:t>
            </w:r>
            <w:r>
              <w:rPr>
                <w:sz w:val="18"/>
              </w:rPr>
              <w:t>least</w:t>
            </w:r>
            <w:r>
              <w:rPr>
                <w:sz w:val="18"/>
              </w:rPr>
              <w:t xml:space="preserve"> </w:t>
            </w:r>
            <w:r>
              <w:rPr>
                <w:sz w:val="18"/>
              </w:rPr>
              <w:t>three</w:t>
            </w:r>
            <w:r>
              <w:rPr>
                <w:sz w:val="18"/>
              </w:rPr>
              <w:t xml:space="preserve"> </w:t>
            </w:r>
            <w:r>
              <w:rPr>
                <w:sz w:val="18"/>
              </w:rPr>
              <w:t>months</w:t>
            </w:r>
            <w:r>
              <w:rPr>
                <w:sz w:val="18"/>
              </w:rPr>
              <w:t xml:space="preserve"> </w:t>
            </w:r>
            <w:r>
              <w:rPr>
                <w:sz w:val="18"/>
              </w:rPr>
              <w:t>before</w:t>
            </w:r>
            <w:r>
              <w:rPr>
                <w:sz w:val="18"/>
              </w:rPr>
              <w:t xml:space="preserve"> </w:t>
            </w:r>
            <w:r>
              <w:rPr>
                <w:sz w:val="18"/>
              </w:rPr>
              <w:t>the</w:t>
            </w:r>
            <w:r>
              <w:rPr>
                <w:sz w:val="18"/>
              </w:rPr>
              <w:t xml:space="preserve"> </w:t>
            </w:r>
            <w:r>
              <w:rPr>
                <w:sz w:val="18"/>
              </w:rPr>
              <w:t>end</w:t>
            </w:r>
            <w:r>
              <w:rPr>
                <w:sz w:val="18"/>
              </w:rPr>
              <w:t xml:space="preserve"> </w:t>
            </w:r>
            <w:r>
              <w:rPr>
                <w:sz w:val="18"/>
              </w:rPr>
              <w:t>of</w:t>
            </w:r>
            <w:r>
              <w:rPr>
                <w:sz w:val="18"/>
              </w:rPr>
              <w:t xml:space="preserve"> </w:t>
            </w:r>
            <w:r>
              <w:rPr>
                <w:sz w:val="18"/>
              </w:rPr>
              <w:t>project</w:t>
            </w:r>
            <w:r>
              <w:rPr>
                <w:sz w:val="18"/>
              </w:rPr>
              <w:t xml:space="preserve"> </w:t>
            </w:r>
            <w:r>
              <w:rPr>
                <w:sz w:val="18"/>
              </w:rPr>
              <w:t>implementation</w:t>
            </w:r>
            <w:r>
              <w:rPr>
                <w:sz w:val="18"/>
              </w:rPr>
              <w:t xml:space="preserve"> </w:t>
            </w:r>
          </w:p>
        </w:tc>
      </w:tr>
      <w:tr w:rsidR="005C0082">
        <w:trPr>
          <w:trHeight w:val="884"/>
        </w:trPr>
        <w:tc>
          <w:tcPr>
            <w:tcW w:w="235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Audit</w:t>
            </w:r>
            <w:r>
              <w:rPr>
                <w:sz w:val="18"/>
              </w:rPr>
              <w:t xml:space="preserve"> </w:t>
            </w:r>
          </w:p>
        </w:tc>
        <w:tc>
          <w:tcPr>
            <w:tcW w:w="3044"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5" w:right="0" w:firstLine="0"/>
              <w:jc w:val="left"/>
            </w:pPr>
            <w:r>
              <w:rPr>
                <w:sz w:val="18"/>
              </w:rPr>
              <w:t>UNDP</w:t>
            </w:r>
            <w:r>
              <w:rPr>
                <w:sz w:val="18"/>
              </w:rPr>
              <w:t xml:space="preserve"> </w:t>
            </w:r>
            <w:r>
              <w:rPr>
                <w:sz w:val="18"/>
              </w:rPr>
              <w:t>CO</w:t>
            </w:r>
            <w:r>
              <w:rPr>
                <w:sz w:val="18"/>
              </w:rPr>
              <w:t xml:space="preserve"> </w:t>
            </w:r>
          </w:p>
          <w:p w:rsidR="005C0082" w:rsidRDefault="00E47B8B">
            <w:pPr>
              <w:spacing w:after="0" w:line="259" w:lineRule="auto"/>
              <w:ind w:left="5" w:right="1331" w:firstLine="0"/>
              <w:jc w:val="left"/>
            </w:pPr>
            <w:r>
              <w:rPr>
                <w:sz w:val="18"/>
              </w:rPr>
              <w:t>Project</w:t>
            </w:r>
            <w:r>
              <w:rPr>
                <w:sz w:val="18"/>
              </w:rPr>
              <w:t xml:space="preserve"> </w:t>
            </w:r>
            <w:r>
              <w:rPr>
                <w:sz w:val="18"/>
              </w:rPr>
              <w:t>manager</w:t>
            </w:r>
            <w:r>
              <w:rPr>
                <w:sz w:val="18"/>
              </w:rPr>
              <w:t xml:space="preserve"> </w:t>
            </w:r>
            <w:r>
              <w:rPr>
                <w:sz w:val="18"/>
              </w:rPr>
              <w:t>PIU</w:t>
            </w:r>
            <w:r>
              <w:rPr>
                <w:sz w:val="18"/>
              </w:rPr>
              <w:t xml:space="preserve"> </w:t>
            </w:r>
          </w:p>
        </w:tc>
        <w:tc>
          <w:tcPr>
            <w:tcW w:w="195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sz w:val="18"/>
              </w:rPr>
              <w:t>Indicative</w:t>
            </w:r>
            <w:r>
              <w:rPr>
                <w:sz w:val="18"/>
              </w:rPr>
              <w:t xml:space="preserve"> </w:t>
            </w:r>
            <w:r>
              <w:rPr>
                <w:sz w:val="18"/>
              </w:rPr>
              <w:t>cost</w:t>
            </w:r>
            <w:r>
              <w:rPr>
                <w:sz w:val="18"/>
              </w:rPr>
              <w:t xml:space="preserve"> </w:t>
            </w:r>
            <w:r>
              <w:rPr>
                <w:sz w:val="18"/>
              </w:rPr>
              <w:t>per</w:t>
            </w:r>
            <w:r>
              <w:rPr>
                <w:sz w:val="18"/>
              </w:rPr>
              <w:t xml:space="preserve"> </w:t>
            </w:r>
            <w:r>
              <w:rPr>
                <w:sz w:val="18"/>
              </w:rPr>
              <w:t>year:</w:t>
            </w:r>
            <w:r>
              <w:rPr>
                <w:sz w:val="18"/>
              </w:rPr>
              <w:t xml:space="preserve"> </w:t>
            </w:r>
            <w:r>
              <w:rPr>
                <w:sz w:val="18"/>
              </w:rPr>
              <w:t>3,000</w:t>
            </w:r>
            <w:r>
              <w:rPr>
                <w:sz w:val="18"/>
              </w:rPr>
              <w:t xml:space="preserve"> </w:t>
            </w:r>
            <w:r>
              <w:rPr>
                <w:sz w:val="18"/>
              </w:rPr>
              <w:t>(15,000</w:t>
            </w:r>
            <w:r>
              <w:rPr>
                <w:sz w:val="18"/>
              </w:rPr>
              <w:t xml:space="preserve"> </w:t>
            </w:r>
            <w:r>
              <w:rPr>
                <w:sz w:val="18"/>
              </w:rPr>
              <w:t>total)</w:t>
            </w:r>
            <w:r>
              <w:rPr>
                <w:sz w:val="18"/>
              </w:rPr>
              <w:t xml:space="preserve"> </w:t>
            </w:r>
          </w:p>
        </w:tc>
        <w:tc>
          <w:tcPr>
            <w:tcW w:w="199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8"/>
              </w:rPr>
              <w:t>Yearly</w:t>
            </w:r>
            <w:r>
              <w:rPr>
                <w:sz w:val="18"/>
              </w:rPr>
              <w:t xml:space="preserve"> </w:t>
            </w:r>
          </w:p>
        </w:tc>
      </w:tr>
      <w:tr w:rsidR="005C0082">
        <w:trPr>
          <w:trHeight w:val="1106"/>
        </w:trPr>
        <w:tc>
          <w:tcPr>
            <w:tcW w:w="235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Visits</w:t>
            </w:r>
            <w:r>
              <w:rPr>
                <w:sz w:val="18"/>
              </w:rPr>
              <w:t xml:space="preserve"> </w:t>
            </w:r>
            <w:r>
              <w:rPr>
                <w:sz w:val="18"/>
              </w:rPr>
              <w:t>to</w:t>
            </w:r>
            <w:r>
              <w:rPr>
                <w:sz w:val="18"/>
              </w:rPr>
              <w:t xml:space="preserve"> </w:t>
            </w:r>
            <w:r>
              <w:rPr>
                <w:sz w:val="18"/>
              </w:rPr>
              <w:t>field</w:t>
            </w:r>
            <w:r>
              <w:rPr>
                <w:sz w:val="18"/>
              </w:rPr>
              <w:t xml:space="preserve"> </w:t>
            </w:r>
            <w:r>
              <w:rPr>
                <w:sz w:val="18"/>
              </w:rPr>
              <w:t>sites</w:t>
            </w:r>
            <w:r>
              <w:rPr>
                <w:sz w:val="18"/>
              </w:rPr>
              <w:t xml:space="preserve"> </w:t>
            </w:r>
          </w:p>
        </w:tc>
        <w:tc>
          <w:tcPr>
            <w:tcW w:w="304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5" w:right="0" w:firstLine="0"/>
              <w:jc w:val="left"/>
            </w:pPr>
            <w:r>
              <w:rPr>
                <w:sz w:val="18"/>
              </w:rPr>
              <w:t>UNDP</w:t>
            </w:r>
            <w:r>
              <w:rPr>
                <w:sz w:val="18"/>
              </w:rPr>
              <w:t xml:space="preserve"> </w:t>
            </w:r>
            <w:r>
              <w:rPr>
                <w:sz w:val="18"/>
              </w:rPr>
              <w:t>CO</w:t>
            </w:r>
            <w:r>
              <w:rPr>
                <w:sz w:val="18"/>
              </w:rPr>
              <w:t xml:space="preserve"> </w:t>
            </w:r>
          </w:p>
          <w:p w:rsidR="005C0082" w:rsidRDefault="00E47B8B">
            <w:pPr>
              <w:spacing w:after="0" w:line="259" w:lineRule="auto"/>
              <w:ind w:left="5" w:right="0" w:firstLine="0"/>
              <w:jc w:val="left"/>
            </w:pPr>
            <w:r>
              <w:rPr>
                <w:sz w:val="18"/>
              </w:rPr>
              <w:t>UNDP</w:t>
            </w:r>
            <w:r>
              <w:rPr>
                <w:sz w:val="18"/>
              </w:rPr>
              <w:t xml:space="preserve"> </w:t>
            </w:r>
            <w:r>
              <w:rPr>
                <w:sz w:val="18"/>
              </w:rPr>
              <w:t>RCU</w:t>
            </w:r>
            <w:r>
              <w:rPr>
                <w:sz w:val="18"/>
              </w:rPr>
              <w:t xml:space="preserve"> </w:t>
            </w:r>
            <w:r>
              <w:rPr>
                <w:sz w:val="18"/>
              </w:rPr>
              <w:t>(as</w:t>
            </w:r>
            <w:r>
              <w:rPr>
                <w:sz w:val="18"/>
              </w:rPr>
              <w:t xml:space="preserve"> </w:t>
            </w:r>
            <w:r>
              <w:rPr>
                <w:sz w:val="18"/>
              </w:rPr>
              <w:t>appropriate)</w:t>
            </w:r>
            <w:r>
              <w:rPr>
                <w:sz w:val="18"/>
              </w:rPr>
              <w:t xml:space="preserve"> </w:t>
            </w:r>
          </w:p>
          <w:p w:rsidR="005C0082" w:rsidRDefault="00E47B8B">
            <w:pPr>
              <w:spacing w:after="0" w:line="259" w:lineRule="auto"/>
              <w:ind w:left="5" w:right="0" w:firstLine="0"/>
              <w:jc w:val="left"/>
            </w:pPr>
            <w:r>
              <w:rPr>
                <w:sz w:val="18"/>
              </w:rPr>
              <w:t>Government</w:t>
            </w:r>
            <w:r>
              <w:rPr>
                <w:sz w:val="18"/>
              </w:rPr>
              <w:t xml:space="preserve"> </w:t>
            </w:r>
            <w:r>
              <w:rPr>
                <w:sz w:val="18"/>
              </w:rPr>
              <w:t>representatives</w:t>
            </w:r>
            <w:r>
              <w:rPr>
                <w:sz w:val="18"/>
              </w:rPr>
              <w:t xml:space="preserve"> </w:t>
            </w:r>
          </w:p>
        </w:tc>
        <w:tc>
          <w:tcPr>
            <w:tcW w:w="195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sz w:val="18"/>
              </w:rPr>
              <w:t>For</w:t>
            </w:r>
            <w:r>
              <w:rPr>
                <w:sz w:val="18"/>
              </w:rPr>
              <w:t xml:space="preserve"> </w:t>
            </w:r>
            <w:r>
              <w:rPr>
                <w:sz w:val="18"/>
              </w:rPr>
              <w:t>GEF</w:t>
            </w:r>
            <w:r>
              <w:rPr>
                <w:sz w:val="18"/>
              </w:rPr>
              <w:t xml:space="preserve"> </w:t>
            </w:r>
            <w:r>
              <w:rPr>
                <w:sz w:val="18"/>
              </w:rPr>
              <w:t>supported</w:t>
            </w:r>
            <w:r>
              <w:rPr>
                <w:sz w:val="18"/>
              </w:rPr>
              <w:t xml:space="preserve"> </w:t>
            </w:r>
            <w:r>
              <w:rPr>
                <w:sz w:val="18"/>
              </w:rPr>
              <w:t>projects,</w:t>
            </w:r>
            <w:r>
              <w:rPr>
                <w:sz w:val="18"/>
              </w:rPr>
              <w:t xml:space="preserve"> </w:t>
            </w:r>
            <w:r>
              <w:rPr>
                <w:sz w:val="18"/>
              </w:rPr>
              <w:t>paid</w:t>
            </w:r>
            <w:r>
              <w:rPr>
                <w:sz w:val="18"/>
              </w:rPr>
              <w:t xml:space="preserve"> </w:t>
            </w:r>
            <w:r>
              <w:rPr>
                <w:sz w:val="18"/>
              </w:rPr>
              <w:t>from</w:t>
            </w:r>
            <w:r>
              <w:rPr>
                <w:sz w:val="18"/>
              </w:rPr>
              <w:t xml:space="preserve"> </w:t>
            </w:r>
            <w:r>
              <w:rPr>
                <w:sz w:val="18"/>
              </w:rPr>
              <w:t>IA</w:t>
            </w:r>
            <w:r>
              <w:rPr>
                <w:sz w:val="18"/>
              </w:rPr>
              <w:t xml:space="preserve"> </w:t>
            </w:r>
            <w:r>
              <w:rPr>
                <w:sz w:val="18"/>
              </w:rPr>
              <w:t>fees</w:t>
            </w:r>
            <w:r>
              <w:rPr>
                <w:sz w:val="18"/>
              </w:rPr>
              <w:t xml:space="preserve"> </w:t>
            </w:r>
            <w:r>
              <w:rPr>
                <w:sz w:val="18"/>
              </w:rPr>
              <w:t>and</w:t>
            </w:r>
            <w:r>
              <w:rPr>
                <w:sz w:val="18"/>
              </w:rPr>
              <w:t xml:space="preserve"> </w:t>
            </w:r>
            <w:r>
              <w:rPr>
                <w:sz w:val="18"/>
              </w:rPr>
              <w:t>operational</w:t>
            </w:r>
            <w:r>
              <w:rPr>
                <w:sz w:val="18"/>
              </w:rPr>
              <w:t xml:space="preserve"> </w:t>
            </w:r>
            <w:r>
              <w:rPr>
                <w:sz w:val="18"/>
              </w:rPr>
              <w:t>budget</w:t>
            </w:r>
            <w:r>
              <w:rPr>
                <w:sz w:val="18"/>
              </w:rPr>
              <w:t xml:space="preserve"> </w:t>
            </w:r>
          </w:p>
        </w:tc>
        <w:tc>
          <w:tcPr>
            <w:tcW w:w="199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8"/>
              </w:rPr>
              <w:t>Yearly</w:t>
            </w:r>
            <w:r>
              <w:rPr>
                <w:sz w:val="18"/>
              </w:rPr>
              <w:t xml:space="preserve"> </w:t>
            </w:r>
            <w:r>
              <w:rPr>
                <w:sz w:val="18"/>
              </w:rPr>
              <w:t>for</w:t>
            </w:r>
            <w:r>
              <w:rPr>
                <w:sz w:val="18"/>
              </w:rPr>
              <w:t xml:space="preserve"> </w:t>
            </w:r>
            <w:r>
              <w:rPr>
                <w:sz w:val="18"/>
              </w:rPr>
              <w:t>UNDP</w:t>
            </w:r>
            <w:r>
              <w:rPr>
                <w:sz w:val="18"/>
              </w:rPr>
              <w:t xml:space="preserve"> </w:t>
            </w:r>
            <w:r>
              <w:rPr>
                <w:sz w:val="18"/>
              </w:rPr>
              <w:t>CO,</w:t>
            </w:r>
            <w:r>
              <w:rPr>
                <w:sz w:val="18"/>
              </w:rPr>
              <w:t xml:space="preserve"> </w:t>
            </w:r>
            <w:r>
              <w:rPr>
                <w:sz w:val="18"/>
              </w:rPr>
              <w:t>as</w:t>
            </w:r>
            <w:r>
              <w:rPr>
                <w:sz w:val="18"/>
              </w:rPr>
              <w:t xml:space="preserve"> </w:t>
            </w:r>
            <w:r>
              <w:rPr>
                <w:sz w:val="18"/>
              </w:rPr>
              <w:t>required</w:t>
            </w:r>
            <w:r>
              <w:rPr>
                <w:sz w:val="18"/>
              </w:rPr>
              <w:t xml:space="preserve"> </w:t>
            </w:r>
            <w:r>
              <w:rPr>
                <w:sz w:val="18"/>
              </w:rPr>
              <w:t>by</w:t>
            </w:r>
            <w:r>
              <w:rPr>
                <w:sz w:val="18"/>
              </w:rPr>
              <w:t xml:space="preserve"> </w:t>
            </w:r>
            <w:r>
              <w:rPr>
                <w:sz w:val="18"/>
              </w:rPr>
              <w:t>UNDP</w:t>
            </w:r>
            <w:r>
              <w:rPr>
                <w:sz w:val="18"/>
              </w:rPr>
              <w:t xml:space="preserve"> </w:t>
            </w:r>
            <w:r>
              <w:rPr>
                <w:sz w:val="18"/>
              </w:rPr>
              <w:t>RCU</w:t>
            </w:r>
            <w:r>
              <w:rPr>
                <w:sz w:val="18"/>
              </w:rPr>
              <w:t xml:space="preserve"> </w:t>
            </w:r>
          </w:p>
        </w:tc>
      </w:tr>
      <w:tr w:rsidR="005C0082">
        <w:trPr>
          <w:trHeight w:val="1061"/>
        </w:trPr>
        <w:tc>
          <w:tcPr>
            <w:tcW w:w="2353" w:type="dxa"/>
            <w:tcBorders>
              <w:top w:val="single" w:sz="6" w:space="0" w:color="000000"/>
              <w:left w:val="single" w:sz="6" w:space="0" w:color="000000"/>
              <w:bottom w:val="single" w:sz="6" w:space="0" w:color="000000"/>
              <w:right w:val="single" w:sz="6" w:space="0" w:color="000000"/>
            </w:tcBorders>
            <w:shd w:val="clear" w:color="auto" w:fill="E6E6E6"/>
          </w:tcPr>
          <w:p w:rsidR="005C0082" w:rsidRDefault="00E47B8B">
            <w:pPr>
              <w:spacing w:after="0" w:line="259" w:lineRule="auto"/>
              <w:ind w:left="0" w:right="0" w:firstLine="0"/>
              <w:jc w:val="left"/>
            </w:pPr>
            <w:r>
              <w:rPr>
                <w:sz w:val="18"/>
              </w:rPr>
              <w:t>TOTAL</w:t>
            </w:r>
            <w:r>
              <w:rPr>
                <w:sz w:val="18"/>
              </w:rPr>
              <w:t xml:space="preserve"> </w:t>
            </w:r>
            <w:r>
              <w:rPr>
                <w:sz w:val="18"/>
              </w:rPr>
              <w:t>indicative</w:t>
            </w:r>
            <w:r>
              <w:rPr>
                <w:sz w:val="18"/>
              </w:rPr>
              <w:t xml:space="preserve"> </w:t>
            </w:r>
            <w:r>
              <w:rPr>
                <w:sz w:val="18"/>
              </w:rPr>
              <w:t>COST</w:t>
            </w:r>
            <w:r>
              <w:rPr>
                <w:sz w:val="18"/>
              </w:rPr>
              <w:t xml:space="preserve"> </w:t>
            </w:r>
            <w:r>
              <w:rPr>
                <w:sz w:val="18"/>
              </w:rPr>
              <w:t>Excluding</w:t>
            </w:r>
            <w:r>
              <w:rPr>
                <w:sz w:val="18"/>
              </w:rPr>
              <w:t xml:space="preserve"> </w:t>
            </w:r>
            <w:r>
              <w:rPr>
                <w:sz w:val="18"/>
              </w:rPr>
              <w:t>project</w:t>
            </w:r>
            <w:r>
              <w:rPr>
                <w:sz w:val="18"/>
              </w:rPr>
              <w:t xml:space="preserve"> </w:t>
            </w:r>
            <w:r>
              <w:rPr>
                <w:sz w:val="18"/>
              </w:rPr>
              <w:t>team</w:t>
            </w:r>
            <w:r>
              <w:rPr>
                <w:sz w:val="18"/>
              </w:rPr>
              <w:t xml:space="preserve"> </w:t>
            </w:r>
            <w:r>
              <w:rPr>
                <w:sz w:val="18"/>
              </w:rPr>
              <w:t>staff</w:t>
            </w:r>
            <w:r>
              <w:rPr>
                <w:sz w:val="18"/>
              </w:rPr>
              <w:t xml:space="preserve"> </w:t>
            </w:r>
            <w:r>
              <w:rPr>
                <w:sz w:val="18"/>
              </w:rPr>
              <w:t>time</w:t>
            </w:r>
            <w:r>
              <w:rPr>
                <w:sz w:val="18"/>
              </w:rPr>
              <w:t xml:space="preserve"> </w:t>
            </w:r>
            <w:r>
              <w:rPr>
                <w:sz w:val="18"/>
              </w:rPr>
              <w:t>and</w:t>
            </w:r>
            <w:r>
              <w:rPr>
                <w:sz w:val="18"/>
              </w:rPr>
              <w:t xml:space="preserve"> </w:t>
            </w:r>
            <w:r>
              <w:rPr>
                <w:sz w:val="18"/>
              </w:rPr>
              <w:t>UNDP</w:t>
            </w:r>
            <w:r>
              <w:rPr>
                <w:sz w:val="18"/>
              </w:rPr>
              <w:t xml:space="preserve"> </w:t>
            </w:r>
            <w:r>
              <w:rPr>
                <w:sz w:val="18"/>
              </w:rPr>
              <w:t>staff</w:t>
            </w:r>
            <w:r>
              <w:rPr>
                <w:sz w:val="18"/>
              </w:rPr>
              <w:t xml:space="preserve"> </w:t>
            </w:r>
            <w:r>
              <w:rPr>
                <w:sz w:val="18"/>
              </w:rPr>
              <w:t>and</w:t>
            </w:r>
            <w:r>
              <w:rPr>
                <w:sz w:val="18"/>
              </w:rPr>
              <w:t xml:space="preserve"> </w:t>
            </w:r>
            <w:r>
              <w:rPr>
                <w:sz w:val="18"/>
              </w:rPr>
              <w:t>travel</w:t>
            </w:r>
            <w:r>
              <w:rPr>
                <w:sz w:val="18"/>
              </w:rPr>
              <w:t xml:space="preserve"> </w:t>
            </w:r>
            <w:r>
              <w:rPr>
                <w:sz w:val="18"/>
              </w:rPr>
              <w:t>expenses</w:t>
            </w:r>
            <w:r>
              <w:rPr>
                <w:sz w:val="18"/>
              </w:rPr>
              <w:t xml:space="preserve"> </w:t>
            </w:r>
          </w:p>
        </w:tc>
        <w:tc>
          <w:tcPr>
            <w:tcW w:w="304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5" w:right="0" w:firstLine="0"/>
              <w:jc w:val="left"/>
            </w:pPr>
            <w:r>
              <w:rPr>
                <w:sz w:val="18"/>
              </w:rPr>
              <w:t xml:space="preserve"> </w:t>
            </w:r>
          </w:p>
          <w:p w:rsidR="005C0082" w:rsidRDefault="00E47B8B">
            <w:pPr>
              <w:spacing w:after="0" w:line="259" w:lineRule="auto"/>
              <w:ind w:left="5" w:right="0" w:firstLine="0"/>
              <w:jc w:val="left"/>
            </w:pPr>
            <w:r>
              <w:rPr>
                <w:sz w:val="18"/>
              </w:rPr>
              <w:t xml:space="preserve"> </w:t>
            </w:r>
          </w:p>
        </w:tc>
        <w:tc>
          <w:tcPr>
            <w:tcW w:w="1953" w:type="dxa"/>
            <w:tcBorders>
              <w:top w:val="single" w:sz="6" w:space="0" w:color="000000"/>
              <w:left w:val="single" w:sz="6" w:space="0" w:color="000000"/>
              <w:bottom w:val="single" w:sz="6" w:space="0" w:color="000000"/>
              <w:right w:val="single" w:sz="6" w:space="0" w:color="000000"/>
            </w:tcBorders>
            <w:shd w:val="clear" w:color="auto" w:fill="E6E6E6"/>
          </w:tcPr>
          <w:p w:rsidR="005C0082" w:rsidRDefault="00E47B8B">
            <w:pPr>
              <w:spacing w:after="0" w:line="259" w:lineRule="auto"/>
              <w:ind w:left="0" w:right="0" w:firstLine="0"/>
              <w:jc w:val="left"/>
            </w:pPr>
            <w:r>
              <w:rPr>
                <w:sz w:val="18"/>
              </w:rPr>
              <w:t>US$</w:t>
            </w:r>
            <w:r>
              <w:rPr>
                <w:sz w:val="18"/>
              </w:rPr>
              <w:t xml:space="preserve"> </w:t>
            </w:r>
            <w:r>
              <w:rPr>
                <w:sz w:val="18"/>
              </w:rPr>
              <w:t>95,000</w:t>
            </w:r>
            <w:r>
              <w:rPr>
                <w:sz w:val="18"/>
              </w:rPr>
              <w:t xml:space="preserve"> </w:t>
            </w:r>
          </w:p>
          <w:p w:rsidR="005C0082" w:rsidRDefault="00E47B8B">
            <w:pPr>
              <w:spacing w:after="0" w:line="259" w:lineRule="auto"/>
              <w:ind w:left="0" w:right="0" w:firstLine="0"/>
              <w:jc w:val="left"/>
            </w:pPr>
            <w:r>
              <w:rPr>
                <w:sz w:val="18"/>
              </w:rPr>
              <w:t>(+/</w:t>
            </w:r>
            <w:r>
              <w:rPr>
                <w:sz w:val="18"/>
              </w:rPr>
              <w:t xml:space="preserve">‐ </w:t>
            </w:r>
            <w:r>
              <w:rPr>
                <w:sz w:val="18"/>
              </w:rPr>
              <w:t>%</w:t>
            </w:r>
            <w:r>
              <w:rPr>
                <w:sz w:val="18"/>
              </w:rPr>
              <w:t xml:space="preserve"> </w:t>
            </w:r>
            <w:r>
              <w:rPr>
                <w:sz w:val="18"/>
              </w:rPr>
              <w:t>of</w:t>
            </w:r>
            <w:r>
              <w:rPr>
                <w:sz w:val="18"/>
              </w:rPr>
              <w:t xml:space="preserve"> </w:t>
            </w:r>
            <w:r>
              <w:rPr>
                <w:sz w:val="18"/>
              </w:rPr>
              <w:t>total</w:t>
            </w:r>
            <w:r>
              <w:rPr>
                <w:sz w:val="18"/>
              </w:rPr>
              <w:t xml:space="preserve"> </w:t>
            </w:r>
            <w:r>
              <w:rPr>
                <w:sz w:val="18"/>
              </w:rPr>
              <w:t>GEF</w:t>
            </w:r>
            <w:r>
              <w:rPr>
                <w:sz w:val="18"/>
              </w:rPr>
              <w:t xml:space="preserve"> </w:t>
            </w:r>
            <w:r>
              <w:rPr>
                <w:sz w:val="18"/>
              </w:rPr>
              <w:t>budget)</w:t>
            </w:r>
            <w:r>
              <w:rPr>
                <w:sz w:val="18"/>
              </w:rPr>
              <w:t xml:space="preserve"> </w:t>
            </w:r>
          </w:p>
        </w:tc>
        <w:tc>
          <w:tcPr>
            <w:tcW w:w="1990" w:type="dxa"/>
            <w:tcBorders>
              <w:top w:val="single" w:sz="6" w:space="0" w:color="000000"/>
              <w:left w:val="single" w:sz="6" w:space="0" w:color="000000"/>
              <w:bottom w:val="single" w:sz="6" w:space="0" w:color="000000"/>
              <w:right w:val="single" w:sz="6" w:space="0" w:color="000000"/>
            </w:tcBorders>
            <w:shd w:val="clear" w:color="auto" w:fill="E6E6E6"/>
          </w:tcPr>
          <w:p w:rsidR="005C0082" w:rsidRDefault="00E47B8B">
            <w:pPr>
              <w:spacing w:after="0" w:line="259" w:lineRule="auto"/>
              <w:ind w:left="2" w:right="0" w:firstLine="0"/>
              <w:jc w:val="left"/>
            </w:pPr>
            <w:r>
              <w:rPr>
                <w:sz w:val="18"/>
              </w:rPr>
              <w:t xml:space="preserve"> </w:t>
            </w:r>
          </w:p>
        </w:tc>
      </w:tr>
    </w:tbl>
    <w:p w:rsidR="005C0082" w:rsidRDefault="00E47B8B">
      <w:pPr>
        <w:spacing w:after="0" w:line="259" w:lineRule="auto"/>
        <w:ind w:left="720" w:right="0" w:firstLine="0"/>
        <w:jc w:val="left"/>
      </w:pPr>
      <w:r>
        <w:rPr>
          <w:sz w:val="20"/>
        </w:rPr>
        <w:t xml:space="preserve"> </w:t>
      </w:r>
    </w:p>
    <w:p w:rsidR="005C0082" w:rsidRDefault="00E47B8B">
      <w:pPr>
        <w:spacing w:after="173" w:line="259" w:lineRule="auto"/>
        <w:ind w:left="720" w:right="0" w:firstLine="0"/>
        <w:jc w:val="left"/>
      </w:pPr>
      <w:r>
        <w:rPr>
          <w:sz w:val="20"/>
        </w:rPr>
        <w:t xml:space="preserve"> </w:t>
      </w:r>
    </w:p>
    <w:p w:rsidR="005C0082" w:rsidRDefault="00E47B8B">
      <w:pPr>
        <w:spacing w:after="0" w:line="259" w:lineRule="auto"/>
        <w:ind w:left="0" w:right="0" w:firstLine="0"/>
      </w:pPr>
      <w:r>
        <w:t xml:space="preserve"> </w:t>
      </w:r>
      <w:r>
        <w:tab/>
      </w:r>
      <w:r>
        <w:rPr>
          <w:sz w:val="36"/>
        </w:rPr>
        <w:t xml:space="preserve"> </w:t>
      </w:r>
    </w:p>
    <w:p w:rsidR="005C0082" w:rsidRDefault="00E47B8B">
      <w:pPr>
        <w:pStyle w:val="Heading1"/>
        <w:ind w:left="370" w:right="363"/>
      </w:pPr>
      <w:r>
        <w:t>7</w:t>
      </w:r>
      <w:r>
        <w:t xml:space="preserve"> </w:t>
      </w:r>
      <w:r>
        <w:t>Legal</w:t>
      </w:r>
      <w:r>
        <w:t xml:space="preserve"> </w:t>
      </w:r>
      <w:r>
        <w:t>Context</w:t>
      </w:r>
      <w:r>
        <w:t xml:space="preserve"> </w:t>
      </w:r>
    </w:p>
    <w:p w:rsidR="005C0082" w:rsidRDefault="00E47B8B">
      <w:pPr>
        <w:spacing w:after="13" w:line="259" w:lineRule="auto"/>
        <w:ind w:left="720" w:right="0" w:firstLine="0"/>
        <w:jc w:val="left"/>
      </w:pPr>
      <w:r>
        <w:t xml:space="preserve"> </w:t>
      </w:r>
    </w:p>
    <w:p w:rsidR="005C0082" w:rsidRDefault="00E47B8B">
      <w:pPr>
        <w:numPr>
          <w:ilvl w:val="0"/>
          <w:numId w:val="41"/>
        </w:numPr>
        <w:ind w:right="0"/>
      </w:pPr>
      <w:r>
        <w:t>This</w:t>
      </w:r>
      <w:r>
        <w:t xml:space="preserve"> </w:t>
      </w:r>
      <w:r>
        <w:t>document</w:t>
      </w:r>
      <w:r>
        <w:t xml:space="preserve"> </w:t>
      </w:r>
      <w:r>
        <w:t>together</w:t>
      </w:r>
      <w:r>
        <w:t xml:space="preserve"> </w:t>
      </w:r>
      <w:r>
        <w:t>with</w:t>
      </w:r>
      <w:r>
        <w:t xml:space="preserve"> </w:t>
      </w:r>
      <w:r>
        <w:t>the</w:t>
      </w:r>
      <w:r>
        <w:t xml:space="preserve"> </w:t>
      </w:r>
      <w:r>
        <w:t>CPAP</w:t>
      </w:r>
      <w:r>
        <w:t xml:space="preserve"> </w:t>
      </w:r>
      <w:r>
        <w:t>signed</w:t>
      </w:r>
      <w:r>
        <w:t xml:space="preserve"> </w:t>
      </w:r>
      <w:r>
        <w:t>by</w:t>
      </w:r>
      <w:r>
        <w:t xml:space="preserve"> </w:t>
      </w:r>
      <w:r>
        <w:t>the</w:t>
      </w:r>
      <w:r>
        <w:t xml:space="preserve"> </w:t>
      </w:r>
      <w:r>
        <w:t>Government</w:t>
      </w:r>
      <w:r>
        <w:t xml:space="preserve"> </w:t>
      </w:r>
      <w:r>
        <w:t>and</w:t>
      </w:r>
      <w:r>
        <w:t xml:space="preserve"> </w:t>
      </w:r>
      <w:r>
        <w:t>UNDP</w:t>
      </w:r>
      <w:r>
        <w:t xml:space="preserve"> </w:t>
      </w:r>
      <w:r>
        <w:t>which</w:t>
      </w:r>
      <w:r>
        <w:t xml:space="preserve"> </w:t>
      </w:r>
      <w:r>
        <w:t>is</w:t>
      </w:r>
      <w:r>
        <w:t xml:space="preserve"> </w:t>
      </w:r>
      <w:r>
        <w:t>incorporated</w:t>
      </w:r>
      <w:r>
        <w:t xml:space="preserve"> </w:t>
      </w:r>
      <w:r>
        <w:t>by</w:t>
      </w:r>
      <w:r>
        <w:t xml:space="preserve"> </w:t>
      </w:r>
      <w:r>
        <w:t>reference</w:t>
      </w:r>
      <w:r>
        <w:t xml:space="preserve"> </w:t>
      </w:r>
      <w:r>
        <w:t>constitute</w:t>
      </w:r>
      <w:r>
        <w:t xml:space="preserve"> </w:t>
      </w:r>
      <w:r>
        <w:t>together</w:t>
      </w:r>
      <w:r>
        <w:t xml:space="preserve"> </w:t>
      </w:r>
      <w:r>
        <w:t>a</w:t>
      </w:r>
      <w:r>
        <w:t xml:space="preserve"> </w:t>
      </w:r>
      <w:r>
        <w:t>Project</w:t>
      </w:r>
      <w:r>
        <w:t xml:space="preserve"> </w:t>
      </w:r>
      <w:r>
        <w:t>Document</w:t>
      </w:r>
      <w:r>
        <w:t xml:space="preserve"> </w:t>
      </w:r>
      <w:r>
        <w:t>as</w:t>
      </w:r>
      <w:r>
        <w:t xml:space="preserve"> </w:t>
      </w:r>
      <w:r>
        <w:t>referred</w:t>
      </w:r>
      <w:r>
        <w:t xml:space="preserve"> </w:t>
      </w:r>
      <w:r>
        <w:t>to</w:t>
      </w:r>
      <w:r>
        <w:t xml:space="preserve"> </w:t>
      </w:r>
      <w:r>
        <w:t>in</w:t>
      </w:r>
      <w:r>
        <w:t xml:space="preserve"> </w:t>
      </w:r>
      <w:r>
        <w:t>the</w:t>
      </w:r>
      <w:r>
        <w:t xml:space="preserve"> </w:t>
      </w:r>
      <w:r>
        <w:t>SBAA</w:t>
      </w:r>
      <w:r>
        <w:t xml:space="preserve"> </w:t>
      </w:r>
      <w:r>
        <w:t>and</w:t>
      </w:r>
      <w:r>
        <w:t xml:space="preserve"> </w:t>
      </w:r>
      <w:r>
        <w:t>all</w:t>
      </w:r>
      <w:r>
        <w:t xml:space="preserve"> </w:t>
      </w:r>
      <w:r>
        <w:t>CPAP</w:t>
      </w:r>
      <w:r>
        <w:t xml:space="preserve"> </w:t>
      </w:r>
      <w:r>
        <w:t>provisions</w:t>
      </w:r>
      <w:r>
        <w:t xml:space="preserve"> </w:t>
      </w:r>
      <w:r>
        <w:t>apply</w:t>
      </w:r>
      <w:r>
        <w:t xml:space="preserve"> </w:t>
      </w:r>
      <w:r>
        <w:t>to</w:t>
      </w:r>
      <w:r>
        <w:t xml:space="preserve"> </w:t>
      </w:r>
      <w:r>
        <w:t>this</w:t>
      </w:r>
      <w:r>
        <w:t xml:space="preserve"> </w:t>
      </w:r>
      <w:r>
        <w:t>document.</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41"/>
        </w:numPr>
        <w:ind w:right="0"/>
      </w:pPr>
      <w:r>
        <w:t>Consistent</w:t>
      </w:r>
      <w:r>
        <w:t xml:space="preserve"> </w:t>
      </w:r>
      <w:r>
        <w:t>with</w:t>
      </w:r>
      <w:r>
        <w:t xml:space="preserve"> </w:t>
      </w:r>
      <w:r>
        <w:t>the</w:t>
      </w:r>
      <w:r>
        <w:t xml:space="preserve"> </w:t>
      </w:r>
      <w:r>
        <w:t>Article</w:t>
      </w:r>
      <w:r>
        <w:t xml:space="preserve"> </w:t>
      </w:r>
      <w:r>
        <w:t>III</w:t>
      </w:r>
      <w:r>
        <w:t xml:space="preserve"> </w:t>
      </w:r>
      <w:r>
        <w:t>of</w:t>
      </w:r>
      <w:r>
        <w:t xml:space="preserve"> </w:t>
      </w:r>
      <w:r>
        <w:t>the</w:t>
      </w:r>
      <w:r>
        <w:t xml:space="preserve"> </w:t>
      </w:r>
      <w:r>
        <w:t>Standard</w:t>
      </w:r>
      <w:r>
        <w:t xml:space="preserve"> </w:t>
      </w:r>
      <w:r>
        <w:t>Basic</w:t>
      </w:r>
      <w:r>
        <w:t xml:space="preserve"> </w:t>
      </w:r>
      <w:r>
        <w:t>Assistance</w:t>
      </w:r>
      <w:r>
        <w:t xml:space="preserve"> </w:t>
      </w:r>
      <w:r>
        <w:t>Agreement,</w:t>
      </w:r>
      <w:r>
        <w:t xml:space="preserve"> </w:t>
      </w:r>
      <w:r>
        <w:t>the</w:t>
      </w:r>
      <w:r>
        <w:t xml:space="preserve"> </w:t>
      </w:r>
      <w:r>
        <w:t>responsibility</w:t>
      </w:r>
      <w:r>
        <w:t xml:space="preserve"> </w:t>
      </w:r>
      <w:r>
        <w:t>for</w:t>
      </w:r>
      <w:r>
        <w:t xml:space="preserve"> </w:t>
      </w:r>
      <w:r>
        <w:t>the</w:t>
      </w:r>
      <w:r>
        <w:t xml:space="preserve"> </w:t>
      </w:r>
      <w:r>
        <w:t>safety</w:t>
      </w:r>
      <w:r>
        <w:t xml:space="preserve"> </w:t>
      </w:r>
      <w:r>
        <w:t>and</w:t>
      </w:r>
      <w:r>
        <w:t xml:space="preserve"> </w:t>
      </w:r>
      <w:r>
        <w:t>security</w:t>
      </w:r>
      <w:r>
        <w:t xml:space="preserve"> </w:t>
      </w:r>
      <w:r>
        <w:t>of</w:t>
      </w:r>
      <w:r>
        <w:t xml:space="preserve"> </w:t>
      </w:r>
      <w:r>
        <w:t>the</w:t>
      </w:r>
      <w:r>
        <w:t xml:space="preserve"> </w:t>
      </w:r>
      <w:r>
        <w:t>implementing</w:t>
      </w:r>
      <w:r>
        <w:t xml:space="preserve"> </w:t>
      </w:r>
      <w:r>
        <w:t>partner</w:t>
      </w:r>
      <w:r>
        <w:t xml:space="preserve"> </w:t>
      </w:r>
      <w:r>
        <w:t>and</w:t>
      </w:r>
      <w:r>
        <w:t xml:space="preserve"> </w:t>
      </w:r>
      <w:r>
        <w:t>its</w:t>
      </w:r>
      <w:r>
        <w:t xml:space="preserve"> </w:t>
      </w:r>
      <w:r>
        <w:t>personnel</w:t>
      </w:r>
      <w:r>
        <w:t xml:space="preserve"> </w:t>
      </w:r>
      <w:r>
        <w:t>and</w:t>
      </w:r>
      <w:r>
        <w:t xml:space="preserve"> </w:t>
      </w:r>
      <w:r>
        <w:t>property,</w:t>
      </w:r>
      <w:r>
        <w:t xml:space="preserve"> </w:t>
      </w:r>
      <w:r>
        <w:t>and</w:t>
      </w:r>
      <w:r>
        <w:t xml:space="preserve"> </w:t>
      </w:r>
      <w:r>
        <w:t>of</w:t>
      </w:r>
      <w:r>
        <w:t xml:space="preserve"> </w:t>
      </w:r>
      <w:r>
        <w:t>UNDP’s</w:t>
      </w:r>
      <w:r>
        <w:t xml:space="preserve"> </w:t>
      </w:r>
    </w:p>
    <w:p w:rsidR="005C0082" w:rsidRDefault="00E47B8B">
      <w:pPr>
        <w:ind w:left="-5" w:right="0"/>
      </w:pPr>
      <w:r>
        <w:lastRenderedPageBreak/>
        <w:t>property</w:t>
      </w:r>
      <w:r>
        <w:t xml:space="preserve"> </w:t>
      </w:r>
      <w:r>
        <w:t>in</w:t>
      </w:r>
      <w:r>
        <w:t xml:space="preserve"> </w:t>
      </w:r>
      <w:r>
        <w:t>the</w:t>
      </w:r>
      <w:r>
        <w:t xml:space="preserve"> </w:t>
      </w:r>
      <w:r>
        <w:t>implementing</w:t>
      </w:r>
      <w:r>
        <w:t xml:space="preserve"> </w:t>
      </w:r>
      <w:r>
        <w:t>partner’s</w:t>
      </w:r>
      <w:r>
        <w:t xml:space="preserve"> </w:t>
      </w:r>
      <w:r>
        <w:t>custody,</w:t>
      </w:r>
      <w:r>
        <w:t xml:space="preserve"> </w:t>
      </w:r>
      <w:r>
        <w:t>rests</w:t>
      </w:r>
      <w:r>
        <w:t xml:space="preserve"> </w:t>
      </w:r>
      <w:r>
        <w:t>with</w:t>
      </w:r>
      <w:r>
        <w:t xml:space="preserve"> </w:t>
      </w:r>
      <w:r>
        <w:t>the</w:t>
      </w:r>
      <w:r>
        <w:t xml:space="preserve"> </w:t>
      </w:r>
      <w:r>
        <w:t>implementing</w:t>
      </w:r>
      <w:r>
        <w:t xml:space="preserve"> </w:t>
      </w:r>
      <w:r>
        <w:t>partner.</w:t>
      </w:r>
      <w:r>
        <w:t xml:space="preserve"> </w:t>
      </w:r>
    </w:p>
    <w:p w:rsidR="005C0082" w:rsidRDefault="00E47B8B">
      <w:pPr>
        <w:ind w:left="-5" w:right="0"/>
      </w:pPr>
      <w:r>
        <w:t>The</w:t>
      </w:r>
      <w:r>
        <w:t xml:space="preserve"> </w:t>
      </w:r>
      <w:r>
        <w:t>implementing</w:t>
      </w:r>
      <w:r>
        <w:t xml:space="preserve"> </w:t>
      </w:r>
      <w:r>
        <w:t>partner</w:t>
      </w:r>
      <w:r>
        <w:t xml:space="preserve"> </w:t>
      </w:r>
      <w:r>
        <w:t>shall:</w:t>
      </w:r>
      <w:r>
        <w:t xml:space="preserve"> </w:t>
      </w:r>
    </w:p>
    <w:p w:rsidR="005C0082" w:rsidRDefault="00E47B8B">
      <w:pPr>
        <w:numPr>
          <w:ilvl w:val="1"/>
          <w:numId w:val="41"/>
        </w:numPr>
        <w:ind w:right="0" w:hanging="425"/>
      </w:pPr>
      <w:r>
        <w:t>put</w:t>
      </w:r>
      <w:r>
        <w:t xml:space="preserve"> </w:t>
      </w:r>
      <w:r>
        <w:t>in</w:t>
      </w:r>
      <w:r>
        <w:t xml:space="preserve"> </w:t>
      </w:r>
      <w:r>
        <w:t>place</w:t>
      </w:r>
      <w:r>
        <w:t xml:space="preserve"> </w:t>
      </w:r>
      <w:r>
        <w:t>an</w:t>
      </w:r>
      <w:r>
        <w:t xml:space="preserve"> </w:t>
      </w:r>
      <w:r>
        <w:t>appropriate</w:t>
      </w:r>
      <w:r>
        <w:t xml:space="preserve"> </w:t>
      </w:r>
      <w:r>
        <w:t>security</w:t>
      </w:r>
      <w:r>
        <w:t xml:space="preserve"> </w:t>
      </w:r>
      <w:r>
        <w:t>plan</w:t>
      </w:r>
      <w:r>
        <w:t xml:space="preserve"> </w:t>
      </w:r>
      <w:r>
        <w:t>and</w:t>
      </w:r>
      <w:r>
        <w:t xml:space="preserve"> </w:t>
      </w:r>
      <w:r>
        <w:t>maintain</w:t>
      </w:r>
      <w:r>
        <w:t xml:space="preserve"> </w:t>
      </w:r>
      <w:r>
        <w:t>the</w:t>
      </w:r>
      <w:r>
        <w:t xml:space="preserve"> </w:t>
      </w:r>
      <w:r>
        <w:t>security</w:t>
      </w:r>
      <w:r>
        <w:t xml:space="preserve"> </w:t>
      </w:r>
      <w:r>
        <w:t>plan,</w:t>
      </w:r>
      <w:r>
        <w:t xml:space="preserve"> </w:t>
      </w:r>
      <w:r>
        <w:t>taking</w:t>
      </w:r>
      <w:r>
        <w:t xml:space="preserve"> </w:t>
      </w:r>
      <w:r>
        <w:t>into</w:t>
      </w:r>
      <w:r>
        <w:t xml:space="preserve"> </w:t>
      </w:r>
      <w:r>
        <w:t>account</w:t>
      </w:r>
      <w:r>
        <w:t xml:space="preserve"> </w:t>
      </w:r>
      <w:r>
        <w:t>the</w:t>
      </w:r>
      <w:r>
        <w:t xml:space="preserve"> </w:t>
      </w:r>
      <w:r>
        <w:t>security</w:t>
      </w:r>
      <w:r>
        <w:t xml:space="preserve"> </w:t>
      </w:r>
      <w:r>
        <w:t>situation</w:t>
      </w:r>
      <w:r>
        <w:t xml:space="preserve"> </w:t>
      </w:r>
      <w:r>
        <w:t>in</w:t>
      </w:r>
      <w:r>
        <w:t xml:space="preserve"> </w:t>
      </w:r>
      <w:r>
        <w:t>the</w:t>
      </w:r>
      <w:r>
        <w:t xml:space="preserve"> </w:t>
      </w:r>
      <w:r>
        <w:t>country</w:t>
      </w:r>
      <w:r>
        <w:t xml:space="preserve"> </w:t>
      </w:r>
      <w:r>
        <w:t>where</w:t>
      </w:r>
      <w:r>
        <w:t xml:space="preserve"> </w:t>
      </w:r>
      <w:r>
        <w:t>the</w:t>
      </w:r>
      <w:r>
        <w:t xml:space="preserve"> </w:t>
      </w:r>
      <w:r>
        <w:t>project</w:t>
      </w:r>
      <w:r>
        <w:t xml:space="preserve"> </w:t>
      </w:r>
      <w:r>
        <w:t>is</w:t>
      </w:r>
      <w:r>
        <w:t xml:space="preserve"> </w:t>
      </w:r>
      <w:r>
        <w:t>being</w:t>
      </w:r>
      <w:r>
        <w:t xml:space="preserve"> </w:t>
      </w:r>
      <w:r>
        <w:t>carried;</w:t>
      </w:r>
      <w:r>
        <w:t xml:space="preserve"> </w:t>
      </w:r>
    </w:p>
    <w:p w:rsidR="005C0082" w:rsidRDefault="00E47B8B">
      <w:pPr>
        <w:numPr>
          <w:ilvl w:val="1"/>
          <w:numId w:val="41"/>
        </w:numPr>
        <w:ind w:right="0" w:hanging="425"/>
      </w:pPr>
      <w:r>
        <w:t>assume</w:t>
      </w:r>
      <w:r>
        <w:t xml:space="preserve"> </w:t>
      </w:r>
      <w:r>
        <w:t>all</w:t>
      </w:r>
      <w:r>
        <w:t xml:space="preserve"> </w:t>
      </w:r>
      <w:r>
        <w:t>risks</w:t>
      </w:r>
      <w:r>
        <w:t xml:space="preserve"> </w:t>
      </w:r>
      <w:r>
        <w:t>and</w:t>
      </w:r>
      <w:r>
        <w:t xml:space="preserve"> </w:t>
      </w:r>
      <w:r>
        <w:t>liabilities</w:t>
      </w:r>
      <w:r>
        <w:t xml:space="preserve"> </w:t>
      </w:r>
      <w:r>
        <w:t>related</w:t>
      </w:r>
      <w:r>
        <w:t xml:space="preserve"> </w:t>
      </w:r>
      <w:r>
        <w:t>to</w:t>
      </w:r>
      <w:r>
        <w:t xml:space="preserve"> </w:t>
      </w:r>
      <w:r>
        <w:t>the</w:t>
      </w:r>
      <w:r>
        <w:t xml:space="preserve"> </w:t>
      </w:r>
      <w:r>
        <w:t>implementing</w:t>
      </w:r>
      <w:r>
        <w:t xml:space="preserve"> </w:t>
      </w:r>
      <w:r>
        <w:t>partner’s</w:t>
      </w:r>
      <w:r>
        <w:t xml:space="preserve"> </w:t>
      </w:r>
      <w:r>
        <w:t>security,</w:t>
      </w:r>
      <w:r>
        <w:t xml:space="preserve"> </w:t>
      </w:r>
      <w:r>
        <w:t>and</w:t>
      </w:r>
      <w:r>
        <w:t xml:space="preserve"> </w:t>
      </w:r>
      <w:r>
        <w:t>the</w:t>
      </w:r>
      <w:r>
        <w:t xml:space="preserve"> </w:t>
      </w:r>
      <w:r>
        <w:t>full</w:t>
      </w:r>
      <w:r>
        <w:t xml:space="preserve"> </w:t>
      </w:r>
      <w:r>
        <w:t>implementation</w:t>
      </w:r>
      <w:r>
        <w:t xml:space="preserve"> </w:t>
      </w:r>
      <w:r>
        <w:t>of</w:t>
      </w:r>
      <w:r>
        <w:t xml:space="preserve"> </w:t>
      </w:r>
      <w:r>
        <w:t>the</w:t>
      </w:r>
      <w:r>
        <w:t xml:space="preserve"> </w:t>
      </w:r>
      <w:r>
        <w:t>security</w:t>
      </w:r>
      <w:r>
        <w:t xml:space="preserve"> </w:t>
      </w:r>
      <w:r>
        <w:t>plan.</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41"/>
        </w:numPr>
        <w:ind w:right="0"/>
      </w:pPr>
      <w:r>
        <w:t>UNDP</w:t>
      </w:r>
      <w:r>
        <w:t xml:space="preserve"> </w:t>
      </w:r>
      <w:r>
        <w:t>reserves</w:t>
      </w:r>
      <w:r>
        <w:t xml:space="preserve"> </w:t>
      </w:r>
      <w:r>
        <w:t>the</w:t>
      </w:r>
      <w:r>
        <w:t xml:space="preserve"> </w:t>
      </w:r>
      <w:r>
        <w:t>right</w:t>
      </w:r>
      <w:r>
        <w:t xml:space="preserve"> </w:t>
      </w:r>
      <w:r>
        <w:t>to</w:t>
      </w:r>
      <w:r>
        <w:t xml:space="preserve"> </w:t>
      </w:r>
      <w:r>
        <w:t>verify</w:t>
      </w:r>
      <w:r>
        <w:t xml:space="preserve"> </w:t>
      </w:r>
      <w:r>
        <w:t>whether</w:t>
      </w:r>
      <w:r>
        <w:t xml:space="preserve"> </w:t>
      </w:r>
      <w:r>
        <w:t>such</w:t>
      </w:r>
      <w:r>
        <w:t xml:space="preserve"> </w:t>
      </w:r>
      <w:r>
        <w:t>a</w:t>
      </w:r>
      <w:r>
        <w:t xml:space="preserve"> </w:t>
      </w:r>
      <w:r>
        <w:t>plan</w:t>
      </w:r>
      <w:r>
        <w:t xml:space="preserve"> </w:t>
      </w:r>
      <w:r>
        <w:t>is</w:t>
      </w:r>
      <w:r>
        <w:t xml:space="preserve"> </w:t>
      </w:r>
      <w:r>
        <w:t>in</w:t>
      </w:r>
      <w:r>
        <w:t xml:space="preserve"> </w:t>
      </w:r>
      <w:r>
        <w:t>place,</w:t>
      </w:r>
      <w:r>
        <w:t xml:space="preserve"> </w:t>
      </w:r>
      <w:r>
        <w:t>and</w:t>
      </w:r>
      <w:r>
        <w:t xml:space="preserve"> </w:t>
      </w:r>
      <w:r>
        <w:t>to</w:t>
      </w:r>
      <w:r>
        <w:t xml:space="preserve"> </w:t>
      </w:r>
      <w:r>
        <w:t>suggest</w:t>
      </w:r>
      <w:r>
        <w:t xml:space="preserve"> </w:t>
      </w:r>
      <w:r>
        <w:t>modifications</w:t>
      </w:r>
      <w:r>
        <w:t xml:space="preserve"> </w:t>
      </w:r>
      <w:r>
        <w:t>to</w:t>
      </w:r>
      <w:r>
        <w:t xml:space="preserve"> </w:t>
      </w:r>
      <w:r>
        <w:t>the</w:t>
      </w:r>
      <w:r>
        <w:t xml:space="preserve"> </w:t>
      </w:r>
      <w:r>
        <w:t>plan</w:t>
      </w:r>
      <w:r>
        <w:t xml:space="preserve"> </w:t>
      </w:r>
      <w:r>
        <w:t>when</w:t>
      </w:r>
      <w:r>
        <w:t xml:space="preserve"> </w:t>
      </w:r>
      <w:r>
        <w:t>necessary.</w:t>
      </w:r>
      <w:r>
        <w:t xml:space="preserve"> </w:t>
      </w:r>
      <w:r>
        <w:t>Failure</w:t>
      </w:r>
      <w:r>
        <w:t xml:space="preserve"> </w:t>
      </w:r>
      <w:r>
        <w:t>to</w:t>
      </w:r>
      <w:r>
        <w:t xml:space="preserve"> </w:t>
      </w:r>
      <w:r>
        <w:t>maintain</w:t>
      </w:r>
      <w:r>
        <w:t xml:space="preserve"> </w:t>
      </w:r>
      <w:r>
        <w:t>and</w:t>
      </w:r>
      <w:r>
        <w:t xml:space="preserve"> </w:t>
      </w:r>
      <w:r>
        <w:t>implement</w:t>
      </w:r>
      <w:r>
        <w:t xml:space="preserve"> </w:t>
      </w:r>
      <w:r>
        <w:t>an</w:t>
      </w:r>
      <w:r>
        <w:t xml:space="preserve"> </w:t>
      </w:r>
      <w:r>
        <w:t>appropriate</w:t>
      </w:r>
      <w:r>
        <w:t xml:space="preserve"> </w:t>
      </w:r>
      <w:r>
        <w:t>security</w:t>
      </w:r>
      <w:r>
        <w:t xml:space="preserve"> </w:t>
      </w:r>
      <w:r>
        <w:t>plan</w:t>
      </w:r>
      <w:r>
        <w:t xml:space="preserve"> </w:t>
      </w:r>
      <w:r>
        <w:t>as</w:t>
      </w:r>
      <w:r>
        <w:t xml:space="preserve"> </w:t>
      </w:r>
      <w:r>
        <w:t>required</w:t>
      </w:r>
      <w:r>
        <w:t xml:space="preserve"> </w:t>
      </w:r>
      <w:r>
        <w:t>hereunder</w:t>
      </w:r>
      <w:r>
        <w:t xml:space="preserve"> </w:t>
      </w:r>
      <w:r>
        <w:t>shall</w:t>
      </w:r>
      <w:r>
        <w:t xml:space="preserve"> </w:t>
      </w:r>
      <w:r>
        <w:t>be</w:t>
      </w:r>
      <w:r>
        <w:t xml:space="preserve"> </w:t>
      </w:r>
      <w:r>
        <w:t>deemed</w:t>
      </w:r>
      <w:r>
        <w:t xml:space="preserve"> </w:t>
      </w:r>
      <w:r>
        <w:t>a</w:t>
      </w:r>
      <w:r>
        <w:t xml:space="preserve"> </w:t>
      </w:r>
      <w:r>
        <w:t>breach</w:t>
      </w:r>
      <w:r>
        <w:t xml:space="preserve"> </w:t>
      </w:r>
      <w:r>
        <w:t>of</w:t>
      </w:r>
      <w:r>
        <w:t xml:space="preserve"> </w:t>
      </w:r>
      <w:r>
        <w:t>this</w:t>
      </w:r>
      <w:r>
        <w:t xml:space="preserve"> </w:t>
      </w:r>
      <w:r>
        <w:t>agreement.</w:t>
      </w:r>
      <w:r>
        <w:t xml:space="preserve"> </w:t>
      </w:r>
    </w:p>
    <w:p w:rsidR="005C0082" w:rsidRDefault="00E47B8B">
      <w:pPr>
        <w:spacing w:after="13" w:line="259" w:lineRule="auto"/>
        <w:ind w:left="0" w:right="0" w:firstLine="0"/>
        <w:jc w:val="left"/>
      </w:pPr>
      <w:r>
        <w:t xml:space="preserve"> </w:t>
      </w:r>
    </w:p>
    <w:p w:rsidR="005C0082" w:rsidRDefault="00E47B8B">
      <w:pPr>
        <w:numPr>
          <w:ilvl w:val="0"/>
          <w:numId w:val="41"/>
        </w:numPr>
        <w:ind w:right="0"/>
      </w:pPr>
      <w:r>
        <w:t>The</w:t>
      </w:r>
      <w:r>
        <w:t xml:space="preserve"> </w:t>
      </w:r>
      <w:r>
        <w:t>implementing</w:t>
      </w:r>
      <w:r>
        <w:t xml:space="preserve"> </w:t>
      </w:r>
      <w:r>
        <w:t>partner</w:t>
      </w:r>
      <w:r>
        <w:t xml:space="preserve"> </w:t>
      </w:r>
      <w:r>
        <w:t>agrees</w:t>
      </w:r>
      <w:r>
        <w:t xml:space="preserve"> </w:t>
      </w:r>
      <w:r>
        <w:t>to</w:t>
      </w:r>
      <w:r>
        <w:t xml:space="preserve"> </w:t>
      </w:r>
      <w:r>
        <w:t>undertake</w:t>
      </w:r>
      <w:r>
        <w:t xml:space="preserve"> </w:t>
      </w:r>
      <w:r>
        <w:t>all</w:t>
      </w:r>
      <w:r>
        <w:t xml:space="preserve"> </w:t>
      </w:r>
      <w:r>
        <w:t>reasonable</w:t>
      </w:r>
      <w:r>
        <w:t xml:space="preserve"> </w:t>
      </w:r>
      <w:r>
        <w:t>efforts</w:t>
      </w:r>
      <w:r>
        <w:t xml:space="preserve"> </w:t>
      </w:r>
      <w:r>
        <w:t>to</w:t>
      </w:r>
      <w:r>
        <w:t xml:space="preserve"> </w:t>
      </w:r>
      <w:r>
        <w:t>ensure</w:t>
      </w:r>
      <w:r>
        <w:t xml:space="preserve"> </w:t>
      </w:r>
      <w:r>
        <w:t>that</w:t>
      </w:r>
      <w:r>
        <w:t xml:space="preserve"> </w:t>
      </w:r>
      <w:r>
        <w:t>none</w:t>
      </w:r>
      <w:r>
        <w:t xml:space="preserve"> </w:t>
      </w:r>
      <w:r>
        <w:t>of</w:t>
      </w:r>
      <w:r>
        <w:t xml:space="preserve"> </w:t>
      </w:r>
      <w:r>
        <w:t>the</w:t>
      </w:r>
      <w:r>
        <w:t xml:space="preserve"> </w:t>
      </w:r>
      <w:r>
        <w:t>UNDP</w:t>
      </w:r>
      <w:r>
        <w:t xml:space="preserve"> </w:t>
      </w:r>
      <w:r>
        <w:t>funds</w:t>
      </w:r>
      <w:r>
        <w:t xml:space="preserve"> </w:t>
      </w:r>
      <w:r>
        <w:t>received</w:t>
      </w:r>
      <w:r>
        <w:t xml:space="preserve"> </w:t>
      </w:r>
      <w:r>
        <w:t>pursuant</w:t>
      </w:r>
      <w:r>
        <w:t xml:space="preserve"> </w:t>
      </w:r>
      <w:r>
        <w:t>to</w:t>
      </w:r>
      <w:r>
        <w:t xml:space="preserve"> </w:t>
      </w:r>
      <w:r>
        <w:t>the</w:t>
      </w:r>
      <w:r>
        <w:t xml:space="preserve"> </w:t>
      </w:r>
      <w:r>
        <w:t>Project</w:t>
      </w:r>
      <w:r>
        <w:t xml:space="preserve"> </w:t>
      </w:r>
      <w:r>
        <w:t>Document</w:t>
      </w:r>
      <w:r>
        <w:t xml:space="preserve"> </w:t>
      </w:r>
      <w:r>
        <w:t>are</w:t>
      </w:r>
      <w:r>
        <w:t xml:space="preserve"> </w:t>
      </w:r>
      <w:r>
        <w:t>used</w:t>
      </w:r>
      <w:r>
        <w:t xml:space="preserve"> </w:t>
      </w:r>
      <w:r>
        <w:t>to</w:t>
      </w:r>
      <w:r>
        <w:t xml:space="preserve"> </w:t>
      </w:r>
      <w:r>
        <w:t>provide</w:t>
      </w:r>
      <w:r>
        <w:t xml:space="preserve"> </w:t>
      </w:r>
      <w:r>
        <w:t>support</w:t>
      </w:r>
      <w:r>
        <w:t xml:space="preserve"> </w:t>
      </w:r>
      <w:r>
        <w:t>to</w:t>
      </w:r>
      <w:r>
        <w:t xml:space="preserve"> </w:t>
      </w:r>
      <w:r>
        <w:t>individuals</w:t>
      </w:r>
      <w:r>
        <w:t xml:space="preserve"> </w:t>
      </w:r>
      <w:r>
        <w:t>or</w:t>
      </w:r>
      <w:r>
        <w:t xml:space="preserve"> </w:t>
      </w:r>
      <w:r>
        <w:t>entities</w:t>
      </w:r>
      <w:r>
        <w:t xml:space="preserve"> </w:t>
      </w:r>
      <w:r>
        <w:t>associated</w:t>
      </w:r>
      <w:r>
        <w:t xml:space="preserve"> </w:t>
      </w:r>
      <w:r>
        <w:t>with</w:t>
      </w:r>
      <w:r>
        <w:t xml:space="preserve"> </w:t>
      </w:r>
      <w:r>
        <w:t>terrorism</w:t>
      </w:r>
      <w:r>
        <w:t xml:space="preserve"> </w:t>
      </w:r>
      <w:r>
        <w:t>and</w:t>
      </w:r>
      <w:r>
        <w:t xml:space="preserve"> </w:t>
      </w:r>
      <w:r>
        <w:t>that</w:t>
      </w:r>
      <w:r>
        <w:t xml:space="preserve"> </w:t>
      </w:r>
      <w:r>
        <w:t>the</w:t>
      </w:r>
      <w:r>
        <w:t xml:space="preserve"> </w:t>
      </w:r>
      <w:r>
        <w:t>recipients</w:t>
      </w:r>
      <w:r>
        <w:t xml:space="preserve"> </w:t>
      </w:r>
      <w:r>
        <w:t>of</w:t>
      </w:r>
      <w:r>
        <w:t xml:space="preserve"> </w:t>
      </w:r>
      <w:r>
        <w:t>any</w:t>
      </w:r>
      <w:r>
        <w:t xml:space="preserve"> </w:t>
      </w:r>
      <w:r>
        <w:t>amounts</w:t>
      </w:r>
      <w:r>
        <w:t xml:space="preserve"> </w:t>
      </w:r>
      <w:r>
        <w:t>provided</w:t>
      </w:r>
      <w:r>
        <w:t xml:space="preserve"> </w:t>
      </w:r>
      <w:r>
        <w:t>by</w:t>
      </w:r>
      <w:r>
        <w:t xml:space="preserve"> </w:t>
      </w:r>
      <w:r>
        <w:t>UNDP</w:t>
      </w:r>
      <w:r>
        <w:t xml:space="preserve"> </w:t>
      </w:r>
      <w:r>
        <w:t>hereunder</w:t>
      </w:r>
      <w:r>
        <w:t xml:space="preserve"> </w:t>
      </w:r>
      <w:r>
        <w:t>do</w:t>
      </w:r>
      <w:r>
        <w:t xml:space="preserve"> </w:t>
      </w:r>
      <w:r>
        <w:t>not</w:t>
      </w:r>
      <w:r>
        <w:t xml:space="preserve"> </w:t>
      </w:r>
      <w:r>
        <w:t>appear</w:t>
      </w:r>
      <w:r>
        <w:t xml:space="preserve"> </w:t>
      </w:r>
      <w:r>
        <w:t>on</w:t>
      </w:r>
      <w:r>
        <w:t xml:space="preserve"> </w:t>
      </w:r>
      <w:r>
        <w:t>the</w:t>
      </w:r>
      <w:r>
        <w:t xml:space="preserve"> </w:t>
      </w:r>
      <w:r>
        <w:t>list</w:t>
      </w:r>
      <w:r>
        <w:t xml:space="preserve"> </w:t>
      </w:r>
      <w:r>
        <w:t>maintained</w:t>
      </w:r>
      <w:r>
        <w:t xml:space="preserve"> </w:t>
      </w:r>
      <w:r>
        <w:t>by</w:t>
      </w:r>
      <w:r>
        <w:t xml:space="preserve"> </w:t>
      </w:r>
      <w:r>
        <w:t>the</w:t>
      </w:r>
      <w:r>
        <w:t xml:space="preserve"> </w:t>
      </w:r>
      <w:r>
        <w:t>Security</w:t>
      </w:r>
      <w:r>
        <w:t xml:space="preserve"> </w:t>
      </w:r>
      <w:r>
        <w:t>Council</w:t>
      </w:r>
      <w:r>
        <w:t xml:space="preserve"> </w:t>
      </w:r>
      <w:r>
        <w:t>Committee</w:t>
      </w:r>
      <w:r>
        <w:t xml:space="preserve"> </w:t>
      </w:r>
      <w:r>
        <w:t>established</w:t>
      </w:r>
      <w:r>
        <w:t xml:space="preserve"> </w:t>
      </w:r>
      <w:r>
        <w:t>pu</w:t>
      </w:r>
      <w:r>
        <w:t>rsuant</w:t>
      </w:r>
      <w:r>
        <w:t xml:space="preserve"> </w:t>
      </w:r>
      <w:r>
        <w:t>to</w:t>
      </w:r>
      <w:r>
        <w:t xml:space="preserve"> </w:t>
      </w:r>
      <w:r>
        <w:t>resolution</w:t>
      </w:r>
      <w:r>
        <w:t xml:space="preserve"> </w:t>
      </w:r>
      <w:r>
        <w:t>1267</w:t>
      </w:r>
      <w:r>
        <w:t xml:space="preserve"> </w:t>
      </w:r>
      <w:r>
        <w:t>(1999).</w:t>
      </w:r>
      <w:r>
        <w:t xml:space="preserve"> </w:t>
      </w:r>
      <w:r>
        <w:t>The</w:t>
      </w:r>
      <w:r>
        <w:t xml:space="preserve"> </w:t>
      </w:r>
      <w:r>
        <w:t>list</w:t>
      </w:r>
      <w:r>
        <w:t xml:space="preserve"> </w:t>
      </w:r>
      <w:r>
        <w:t>can</w:t>
      </w:r>
      <w:r>
        <w:t xml:space="preserve"> </w:t>
      </w:r>
      <w:r>
        <w:t>be</w:t>
      </w:r>
      <w:r>
        <w:t xml:space="preserve"> </w:t>
      </w:r>
      <w:r>
        <w:t>accessed</w:t>
      </w:r>
      <w:r>
        <w:t xml:space="preserve"> </w:t>
      </w:r>
      <w:r>
        <w:t>via</w:t>
      </w:r>
      <w:r>
        <w:rPr>
          <w:color w:val="0F54CC"/>
          <w:u w:val="single" w:color="0F54CC"/>
        </w:rPr>
        <w:t>http://www.un.org/Docs/sc/committees/1267/1267ListEng.htm</w:t>
      </w:r>
      <w:r>
        <w:rPr>
          <w:color w:val="00007F"/>
        </w:rPr>
        <w:t>.</w:t>
      </w:r>
      <w:r>
        <w:rPr>
          <w:color w:val="00007F"/>
        </w:rPr>
        <w:t xml:space="preserve"> </w:t>
      </w:r>
    </w:p>
    <w:p w:rsidR="005C0082" w:rsidRDefault="00E47B8B">
      <w:pPr>
        <w:ind w:left="-5" w:right="0"/>
      </w:pPr>
      <w:r>
        <w:t>This</w:t>
      </w:r>
      <w:r>
        <w:t xml:space="preserve"> </w:t>
      </w:r>
      <w:r>
        <w:t>provision</w:t>
      </w:r>
      <w:r>
        <w:t xml:space="preserve"> </w:t>
      </w:r>
      <w:r>
        <w:t>must</w:t>
      </w:r>
      <w:r>
        <w:t xml:space="preserve"> </w:t>
      </w:r>
      <w:r>
        <w:t>be</w:t>
      </w:r>
      <w:r>
        <w:t xml:space="preserve"> </w:t>
      </w:r>
      <w:r>
        <w:t>included</w:t>
      </w:r>
      <w:r>
        <w:t xml:space="preserve"> </w:t>
      </w:r>
      <w:r>
        <w:t>in</w:t>
      </w:r>
      <w:r>
        <w:t xml:space="preserve"> </w:t>
      </w:r>
      <w:r>
        <w:t>all</w:t>
      </w:r>
      <w:r>
        <w:t xml:space="preserve"> </w:t>
      </w:r>
      <w:r>
        <w:t>sub</w:t>
      </w:r>
      <w:r>
        <w:t>‐</w:t>
      </w:r>
      <w:r>
        <w:t>contracts</w:t>
      </w:r>
      <w:r>
        <w:t xml:space="preserve"> </w:t>
      </w:r>
      <w:r>
        <w:t>or</w:t>
      </w:r>
      <w:r>
        <w:t xml:space="preserve"> </w:t>
      </w:r>
      <w:r>
        <w:t>sub</w:t>
      </w:r>
      <w:r>
        <w:t>‐</w:t>
      </w:r>
      <w:r>
        <w:t>agreements</w:t>
      </w:r>
      <w:r>
        <w:t xml:space="preserve"> </w:t>
      </w:r>
      <w:r>
        <w:t>entered</w:t>
      </w:r>
      <w:r>
        <w:t xml:space="preserve"> </w:t>
      </w:r>
      <w:r>
        <w:t>into</w:t>
      </w:r>
      <w:r>
        <w:t xml:space="preserve"> </w:t>
      </w:r>
      <w:r>
        <w:t>under</w:t>
      </w:r>
      <w:r>
        <w:t xml:space="preserve"> </w:t>
      </w:r>
      <w:r>
        <w:t>this</w:t>
      </w:r>
      <w:r>
        <w:t xml:space="preserve"> </w:t>
      </w:r>
      <w:r>
        <w:t>Project</w:t>
      </w:r>
      <w:r>
        <w:t xml:space="preserve"> </w:t>
      </w:r>
      <w:r>
        <w:t>Document.</w:t>
      </w:r>
      <w:r>
        <w:rPr>
          <w:sz w:val="23"/>
        </w:rPr>
        <w:t xml:space="preserve"> </w:t>
      </w:r>
    </w:p>
    <w:p w:rsidR="005C0082" w:rsidRDefault="00E47B8B">
      <w:pPr>
        <w:spacing w:after="20" w:line="259" w:lineRule="auto"/>
        <w:ind w:left="720" w:right="0" w:firstLine="0"/>
        <w:jc w:val="left"/>
      </w:pPr>
      <w:r>
        <w:rPr>
          <w:sz w:val="23"/>
        </w:rPr>
        <w:t xml:space="preserve"> </w:t>
      </w:r>
    </w:p>
    <w:p w:rsidR="005C0082" w:rsidRDefault="00E47B8B">
      <w:pPr>
        <w:pStyle w:val="Heading2"/>
        <w:spacing w:after="133" w:line="249" w:lineRule="auto"/>
        <w:ind w:left="-5"/>
        <w:jc w:val="both"/>
      </w:pPr>
      <w:r>
        <w:rPr>
          <w:sz w:val="22"/>
        </w:rPr>
        <w:t>Communications</w:t>
      </w:r>
      <w:r>
        <w:rPr>
          <w:sz w:val="22"/>
        </w:rPr>
        <w:t xml:space="preserve"> </w:t>
      </w:r>
      <w:r>
        <w:rPr>
          <w:sz w:val="22"/>
        </w:rPr>
        <w:t>and</w:t>
      </w:r>
      <w:r>
        <w:rPr>
          <w:sz w:val="22"/>
        </w:rPr>
        <w:t xml:space="preserve"> </w:t>
      </w:r>
      <w:r>
        <w:rPr>
          <w:sz w:val="22"/>
        </w:rPr>
        <w:t>visibility</w:t>
      </w:r>
      <w:r>
        <w:rPr>
          <w:sz w:val="22"/>
        </w:rPr>
        <w:t xml:space="preserve"> </w:t>
      </w:r>
      <w:r>
        <w:rPr>
          <w:sz w:val="22"/>
        </w:rPr>
        <w:t>requirements</w:t>
      </w:r>
      <w:r>
        <w:rPr>
          <w:rFonts w:ascii="Arial" w:eastAsia="Arial" w:hAnsi="Arial" w:cs="Arial"/>
          <w:sz w:val="24"/>
        </w:rPr>
        <w:t xml:space="preserve"> </w:t>
      </w:r>
    </w:p>
    <w:p w:rsidR="005C0082" w:rsidRDefault="00E47B8B">
      <w:pPr>
        <w:numPr>
          <w:ilvl w:val="0"/>
          <w:numId w:val="42"/>
        </w:numPr>
        <w:spacing w:after="146" w:line="240" w:lineRule="auto"/>
        <w:ind w:right="0" w:hanging="370"/>
        <w:jc w:val="left"/>
      </w:pPr>
      <w:r>
        <w:rPr>
          <w:sz w:val="23"/>
        </w:rPr>
        <w:t>Full</w:t>
      </w:r>
      <w:r>
        <w:rPr>
          <w:sz w:val="23"/>
        </w:rPr>
        <w:t xml:space="preserve"> </w:t>
      </w:r>
      <w:r>
        <w:rPr>
          <w:sz w:val="23"/>
        </w:rPr>
        <w:t>compliance</w:t>
      </w:r>
      <w:r>
        <w:rPr>
          <w:sz w:val="23"/>
        </w:rPr>
        <w:t xml:space="preserve"> </w:t>
      </w:r>
      <w:r>
        <w:rPr>
          <w:sz w:val="23"/>
        </w:rPr>
        <w:t>is</w:t>
      </w:r>
      <w:r>
        <w:rPr>
          <w:sz w:val="23"/>
        </w:rPr>
        <w:t xml:space="preserve"> </w:t>
      </w:r>
      <w:r>
        <w:rPr>
          <w:sz w:val="23"/>
        </w:rPr>
        <w:t>required</w:t>
      </w:r>
      <w:r>
        <w:rPr>
          <w:sz w:val="23"/>
        </w:rPr>
        <w:t xml:space="preserve"> </w:t>
      </w:r>
      <w:r>
        <w:rPr>
          <w:sz w:val="23"/>
        </w:rPr>
        <w:t>with</w:t>
      </w:r>
      <w:r>
        <w:rPr>
          <w:sz w:val="23"/>
        </w:rPr>
        <w:t xml:space="preserve"> </w:t>
      </w:r>
      <w:r>
        <w:rPr>
          <w:sz w:val="23"/>
        </w:rPr>
        <w:t>UNDP’s</w:t>
      </w:r>
      <w:r>
        <w:rPr>
          <w:sz w:val="23"/>
        </w:rPr>
        <w:t xml:space="preserve"> </w:t>
      </w:r>
      <w:r>
        <w:rPr>
          <w:sz w:val="23"/>
        </w:rPr>
        <w:t>BrandingV.5.</w:t>
      </w:r>
      <w:r>
        <w:rPr>
          <w:sz w:val="23"/>
        </w:rPr>
        <w:t xml:space="preserve"> </w:t>
      </w:r>
      <w:r>
        <w:rPr>
          <w:sz w:val="23"/>
        </w:rPr>
        <w:t>Communications</w:t>
      </w:r>
      <w:r>
        <w:rPr>
          <w:sz w:val="23"/>
        </w:rPr>
        <w:t xml:space="preserve"> </w:t>
      </w:r>
      <w:r>
        <w:rPr>
          <w:sz w:val="23"/>
        </w:rPr>
        <w:t>and</w:t>
      </w:r>
      <w:r>
        <w:rPr>
          <w:sz w:val="23"/>
        </w:rPr>
        <w:t xml:space="preserve"> </w:t>
      </w:r>
      <w:r>
        <w:rPr>
          <w:sz w:val="23"/>
        </w:rPr>
        <w:t>visibility</w:t>
      </w:r>
      <w:r>
        <w:rPr>
          <w:sz w:val="23"/>
        </w:rPr>
        <w:t xml:space="preserve"> </w:t>
      </w:r>
      <w:r>
        <w:rPr>
          <w:sz w:val="23"/>
        </w:rPr>
        <w:t>requirements</w:t>
      </w:r>
      <w:r>
        <w:rPr>
          <w:sz w:val="23"/>
        </w:rPr>
        <w:t xml:space="preserve"> </w:t>
      </w:r>
    </w:p>
    <w:p w:rsidR="005C0082" w:rsidRDefault="00E47B8B">
      <w:pPr>
        <w:numPr>
          <w:ilvl w:val="0"/>
          <w:numId w:val="42"/>
        </w:numPr>
        <w:spacing w:after="146" w:line="240" w:lineRule="auto"/>
        <w:ind w:right="0" w:hanging="370"/>
        <w:jc w:val="left"/>
      </w:pPr>
      <w:r>
        <w:rPr>
          <w:sz w:val="23"/>
        </w:rPr>
        <w:t>Full</w:t>
      </w:r>
      <w:r>
        <w:rPr>
          <w:sz w:val="23"/>
        </w:rPr>
        <w:t xml:space="preserve"> </w:t>
      </w:r>
      <w:r>
        <w:rPr>
          <w:sz w:val="23"/>
        </w:rPr>
        <w:t>compliance</w:t>
      </w:r>
      <w:r>
        <w:rPr>
          <w:sz w:val="23"/>
        </w:rPr>
        <w:t xml:space="preserve"> </w:t>
      </w:r>
      <w:r>
        <w:rPr>
          <w:sz w:val="23"/>
        </w:rPr>
        <w:t>is</w:t>
      </w:r>
      <w:r>
        <w:rPr>
          <w:sz w:val="23"/>
        </w:rPr>
        <w:t xml:space="preserve"> </w:t>
      </w:r>
      <w:r>
        <w:rPr>
          <w:sz w:val="23"/>
        </w:rPr>
        <w:t>required</w:t>
      </w:r>
      <w:r>
        <w:rPr>
          <w:sz w:val="23"/>
        </w:rPr>
        <w:t xml:space="preserve"> </w:t>
      </w:r>
      <w:r>
        <w:rPr>
          <w:sz w:val="23"/>
        </w:rPr>
        <w:t>with</w:t>
      </w:r>
      <w:r>
        <w:rPr>
          <w:sz w:val="23"/>
        </w:rPr>
        <w:t xml:space="preserve"> </w:t>
      </w:r>
      <w:r>
        <w:rPr>
          <w:sz w:val="23"/>
        </w:rPr>
        <w:t>UNDP’s</w:t>
      </w:r>
      <w:r>
        <w:rPr>
          <w:sz w:val="23"/>
        </w:rPr>
        <w:t xml:space="preserve"> </w:t>
      </w:r>
      <w:r>
        <w:rPr>
          <w:sz w:val="23"/>
        </w:rPr>
        <w:t>Branding</w:t>
      </w:r>
      <w:r>
        <w:rPr>
          <w:sz w:val="23"/>
        </w:rPr>
        <w:t xml:space="preserve"> </w:t>
      </w:r>
      <w:r>
        <w:rPr>
          <w:sz w:val="23"/>
        </w:rPr>
        <w:t>Guidelines.</w:t>
      </w:r>
      <w:r>
        <w:rPr>
          <w:sz w:val="23"/>
        </w:rPr>
        <w:t xml:space="preserve">  </w:t>
      </w:r>
      <w:r>
        <w:rPr>
          <w:sz w:val="23"/>
        </w:rPr>
        <w:t>These</w:t>
      </w:r>
      <w:r>
        <w:rPr>
          <w:sz w:val="23"/>
        </w:rPr>
        <w:t xml:space="preserve"> </w:t>
      </w:r>
      <w:r>
        <w:rPr>
          <w:sz w:val="23"/>
        </w:rPr>
        <w:t>can</w:t>
      </w:r>
      <w:r>
        <w:rPr>
          <w:sz w:val="23"/>
        </w:rPr>
        <w:t xml:space="preserve"> </w:t>
      </w:r>
      <w:r>
        <w:rPr>
          <w:sz w:val="23"/>
        </w:rPr>
        <w:t>be</w:t>
      </w:r>
      <w:r>
        <w:rPr>
          <w:sz w:val="23"/>
        </w:rPr>
        <w:t xml:space="preserve"> </w:t>
      </w:r>
      <w:r>
        <w:rPr>
          <w:sz w:val="23"/>
        </w:rPr>
        <w:t>accessed</w:t>
      </w:r>
      <w:r>
        <w:rPr>
          <w:sz w:val="23"/>
        </w:rPr>
        <w:t xml:space="preserve"> </w:t>
      </w:r>
      <w:r>
        <w:rPr>
          <w:sz w:val="23"/>
        </w:rPr>
        <w:t>at</w:t>
      </w:r>
      <w:r>
        <w:rPr>
          <w:sz w:val="23"/>
        </w:rPr>
        <w:t xml:space="preserve"> </w:t>
      </w:r>
      <w:r>
        <w:rPr>
          <w:sz w:val="23"/>
        </w:rPr>
        <w:t>http://intra.undp.org/coa/branding.shtml,</w:t>
      </w:r>
      <w:r>
        <w:rPr>
          <w:sz w:val="23"/>
        </w:rPr>
        <w:t xml:space="preserve"> </w:t>
      </w:r>
      <w:r>
        <w:rPr>
          <w:sz w:val="23"/>
        </w:rPr>
        <w:t>and</w:t>
      </w:r>
      <w:r>
        <w:rPr>
          <w:sz w:val="23"/>
        </w:rPr>
        <w:t xml:space="preserve"> </w:t>
      </w:r>
      <w:r>
        <w:rPr>
          <w:sz w:val="23"/>
        </w:rPr>
        <w:t>specific</w:t>
      </w:r>
      <w:r>
        <w:rPr>
          <w:sz w:val="23"/>
        </w:rPr>
        <w:t xml:space="preserve"> </w:t>
      </w:r>
      <w:r>
        <w:rPr>
          <w:sz w:val="23"/>
        </w:rPr>
        <w:t>guidelines</w:t>
      </w:r>
      <w:r>
        <w:rPr>
          <w:sz w:val="23"/>
        </w:rPr>
        <w:t xml:space="preserve"> </w:t>
      </w:r>
      <w:r>
        <w:rPr>
          <w:sz w:val="23"/>
        </w:rPr>
        <w:t>on</w:t>
      </w:r>
      <w:r>
        <w:rPr>
          <w:sz w:val="23"/>
        </w:rPr>
        <w:t xml:space="preserve"> </w:t>
      </w:r>
      <w:r>
        <w:rPr>
          <w:sz w:val="23"/>
        </w:rPr>
        <w:t>UNDP</w:t>
      </w:r>
      <w:r>
        <w:rPr>
          <w:sz w:val="23"/>
        </w:rPr>
        <w:t xml:space="preserve"> </w:t>
      </w:r>
      <w:r>
        <w:rPr>
          <w:sz w:val="23"/>
        </w:rPr>
        <w:t>logo</w:t>
      </w:r>
      <w:r>
        <w:rPr>
          <w:sz w:val="23"/>
        </w:rPr>
        <w:t xml:space="preserve"> </w:t>
      </w:r>
      <w:r>
        <w:rPr>
          <w:sz w:val="23"/>
        </w:rPr>
        <w:t>use</w:t>
      </w:r>
      <w:r>
        <w:rPr>
          <w:sz w:val="23"/>
        </w:rPr>
        <w:t xml:space="preserve"> </w:t>
      </w:r>
      <w:r>
        <w:rPr>
          <w:sz w:val="23"/>
        </w:rPr>
        <w:t>can</w:t>
      </w:r>
      <w:r>
        <w:rPr>
          <w:sz w:val="23"/>
        </w:rPr>
        <w:t xml:space="preserve"> </w:t>
      </w:r>
      <w:r>
        <w:rPr>
          <w:sz w:val="23"/>
        </w:rPr>
        <w:t>be</w:t>
      </w:r>
      <w:r>
        <w:rPr>
          <w:sz w:val="23"/>
        </w:rPr>
        <w:t xml:space="preserve"> </w:t>
      </w:r>
      <w:r>
        <w:rPr>
          <w:sz w:val="23"/>
        </w:rPr>
        <w:t>accessed</w:t>
      </w:r>
      <w:r>
        <w:rPr>
          <w:sz w:val="23"/>
        </w:rPr>
        <w:t xml:space="preserve"> </w:t>
      </w:r>
      <w:r>
        <w:rPr>
          <w:sz w:val="23"/>
        </w:rPr>
        <w:t>at:</w:t>
      </w:r>
      <w:r>
        <w:rPr>
          <w:sz w:val="23"/>
        </w:rPr>
        <w:t xml:space="preserve"> </w:t>
      </w:r>
      <w:r>
        <w:rPr>
          <w:sz w:val="23"/>
        </w:rPr>
        <w:t>http://intra.undp.org/branding/useOfLogo.html.</w:t>
      </w:r>
      <w:r>
        <w:rPr>
          <w:sz w:val="23"/>
        </w:rPr>
        <w:t xml:space="preserve"> </w:t>
      </w:r>
      <w:r>
        <w:rPr>
          <w:sz w:val="23"/>
        </w:rPr>
        <w:t>Amongst</w:t>
      </w:r>
      <w:r>
        <w:rPr>
          <w:sz w:val="23"/>
        </w:rPr>
        <w:t xml:space="preserve"> </w:t>
      </w:r>
      <w:r>
        <w:rPr>
          <w:sz w:val="23"/>
        </w:rPr>
        <w:t>other</w:t>
      </w:r>
      <w:r>
        <w:rPr>
          <w:sz w:val="23"/>
        </w:rPr>
        <w:t xml:space="preserve"> </w:t>
      </w:r>
      <w:r>
        <w:rPr>
          <w:sz w:val="23"/>
        </w:rPr>
        <w:t>things,</w:t>
      </w:r>
      <w:r>
        <w:rPr>
          <w:sz w:val="23"/>
        </w:rPr>
        <w:t xml:space="preserve"> </w:t>
      </w:r>
      <w:r>
        <w:rPr>
          <w:sz w:val="23"/>
        </w:rPr>
        <w:t>these</w:t>
      </w:r>
      <w:r>
        <w:rPr>
          <w:sz w:val="23"/>
        </w:rPr>
        <w:t xml:space="preserve"> </w:t>
      </w:r>
      <w:r>
        <w:rPr>
          <w:sz w:val="23"/>
        </w:rPr>
        <w:t>guidelines</w:t>
      </w:r>
      <w:r>
        <w:rPr>
          <w:sz w:val="23"/>
        </w:rPr>
        <w:t xml:space="preserve"> </w:t>
      </w:r>
      <w:r>
        <w:rPr>
          <w:sz w:val="23"/>
        </w:rPr>
        <w:t>describe</w:t>
      </w:r>
      <w:r>
        <w:rPr>
          <w:sz w:val="23"/>
        </w:rPr>
        <w:t xml:space="preserve"> </w:t>
      </w:r>
      <w:r>
        <w:rPr>
          <w:sz w:val="23"/>
        </w:rPr>
        <w:t>when</w:t>
      </w:r>
      <w:r>
        <w:rPr>
          <w:sz w:val="23"/>
        </w:rPr>
        <w:t xml:space="preserve"> </w:t>
      </w:r>
      <w:r>
        <w:rPr>
          <w:sz w:val="23"/>
        </w:rPr>
        <w:t>and</w:t>
      </w:r>
      <w:r>
        <w:rPr>
          <w:sz w:val="23"/>
        </w:rPr>
        <w:t xml:space="preserve"> </w:t>
      </w:r>
      <w:r>
        <w:rPr>
          <w:sz w:val="23"/>
        </w:rPr>
        <w:t>how</w:t>
      </w:r>
      <w:r>
        <w:rPr>
          <w:sz w:val="23"/>
        </w:rPr>
        <w:t xml:space="preserve"> </w:t>
      </w:r>
      <w:r>
        <w:rPr>
          <w:sz w:val="23"/>
        </w:rPr>
        <w:t>the</w:t>
      </w:r>
      <w:r>
        <w:rPr>
          <w:sz w:val="23"/>
        </w:rPr>
        <w:t xml:space="preserve"> </w:t>
      </w:r>
      <w:r>
        <w:rPr>
          <w:sz w:val="23"/>
        </w:rPr>
        <w:t>UNDP</w:t>
      </w:r>
      <w:r>
        <w:rPr>
          <w:sz w:val="23"/>
        </w:rPr>
        <w:t xml:space="preserve"> </w:t>
      </w:r>
      <w:r>
        <w:rPr>
          <w:sz w:val="23"/>
        </w:rPr>
        <w:t>logo</w:t>
      </w:r>
      <w:r>
        <w:rPr>
          <w:sz w:val="23"/>
        </w:rPr>
        <w:t xml:space="preserve"> </w:t>
      </w:r>
      <w:r>
        <w:rPr>
          <w:sz w:val="23"/>
        </w:rPr>
        <w:t>needs</w:t>
      </w:r>
      <w:r>
        <w:rPr>
          <w:sz w:val="23"/>
        </w:rPr>
        <w:t xml:space="preserve"> </w:t>
      </w:r>
      <w:r>
        <w:rPr>
          <w:sz w:val="23"/>
        </w:rPr>
        <w:t>to</w:t>
      </w:r>
      <w:r>
        <w:rPr>
          <w:sz w:val="23"/>
        </w:rPr>
        <w:t xml:space="preserve"> </w:t>
      </w:r>
      <w:r>
        <w:rPr>
          <w:sz w:val="23"/>
        </w:rPr>
        <w:t>be</w:t>
      </w:r>
      <w:r>
        <w:rPr>
          <w:sz w:val="23"/>
        </w:rPr>
        <w:t xml:space="preserve"> </w:t>
      </w:r>
      <w:r>
        <w:rPr>
          <w:sz w:val="23"/>
        </w:rPr>
        <w:t>used,</w:t>
      </w:r>
      <w:r>
        <w:rPr>
          <w:sz w:val="23"/>
        </w:rPr>
        <w:t xml:space="preserve"> </w:t>
      </w:r>
      <w:r>
        <w:rPr>
          <w:sz w:val="23"/>
        </w:rPr>
        <w:t>as</w:t>
      </w:r>
      <w:r>
        <w:rPr>
          <w:sz w:val="23"/>
        </w:rPr>
        <w:t xml:space="preserve"> </w:t>
      </w:r>
      <w:r>
        <w:rPr>
          <w:sz w:val="23"/>
        </w:rPr>
        <w:t>well</w:t>
      </w:r>
      <w:r>
        <w:rPr>
          <w:sz w:val="23"/>
        </w:rPr>
        <w:t xml:space="preserve"> </w:t>
      </w:r>
      <w:r>
        <w:rPr>
          <w:sz w:val="23"/>
        </w:rPr>
        <w:t>as</w:t>
      </w:r>
      <w:r>
        <w:rPr>
          <w:sz w:val="23"/>
        </w:rPr>
        <w:t xml:space="preserve"> </w:t>
      </w:r>
      <w:r>
        <w:rPr>
          <w:sz w:val="23"/>
        </w:rPr>
        <w:t>how</w:t>
      </w:r>
      <w:r>
        <w:rPr>
          <w:sz w:val="23"/>
        </w:rPr>
        <w:t xml:space="preserve"> </w:t>
      </w:r>
      <w:r>
        <w:rPr>
          <w:sz w:val="23"/>
        </w:rPr>
        <w:t>the</w:t>
      </w:r>
      <w:r>
        <w:rPr>
          <w:sz w:val="23"/>
        </w:rPr>
        <w:t xml:space="preserve"> </w:t>
      </w:r>
      <w:r>
        <w:rPr>
          <w:sz w:val="23"/>
        </w:rPr>
        <w:t>logos</w:t>
      </w:r>
      <w:r>
        <w:rPr>
          <w:sz w:val="23"/>
        </w:rPr>
        <w:t xml:space="preserve"> </w:t>
      </w:r>
      <w:r>
        <w:rPr>
          <w:sz w:val="23"/>
        </w:rPr>
        <w:t>of</w:t>
      </w:r>
      <w:r>
        <w:rPr>
          <w:sz w:val="23"/>
        </w:rPr>
        <w:t xml:space="preserve"> </w:t>
      </w:r>
      <w:r>
        <w:rPr>
          <w:sz w:val="23"/>
        </w:rPr>
        <w:t>donors</w:t>
      </w:r>
      <w:r>
        <w:rPr>
          <w:sz w:val="23"/>
        </w:rPr>
        <w:t xml:space="preserve"> </w:t>
      </w:r>
      <w:r>
        <w:rPr>
          <w:sz w:val="23"/>
        </w:rPr>
        <w:t>to</w:t>
      </w:r>
      <w:r>
        <w:rPr>
          <w:sz w:val="23"/>
        </w:rPr>
        <w:t xml:space="preserve"> </w:t>
      </w:r>
      <w:r>
        <w:rPr>
          <w:sz w:val="23"/>
        </w:rPr>
        <w:t>UNDP</w:t>
      </w:r>
      <w:r>
        <w:rPr>
          <w:sz w:val="23"/>
        </w:rPr>
        <w:t xml:space="preserve"> </w:t>
      </w:r>
      <w:r>
        <w:rPr>
          <w:sz w:val="23"/>
        </w:rPr>
        <w:t>projects</w:t>
      </w:r>
      <w:r>
        <w:rPr>
          <w:sz w:val="23"/>
        </w:rPr>
        <w:t xml:space="preserve"> </w:t>
      </w:r>
      <w:r>
        <w:rPr>
          <w:sz w:val="23"/>
        </w:rPr>
        <w:t>needs</w:t>
      </w:r>
      <w:r>
        <w:rPr>
          <w:sz w:val="23"/>
        </w:rPr>
        <w:t xml:space="preserve"> </w:t>
      </w:r>
      <w:r>
        <w:rPr>
          <w:sz w:val="23"/>
        </w:rPr>
        <w:t>to</w:t>
      </w:r>
      <w:r>
        <w:rPr>
          <w:sz w:val="23"/>
        </w:rPr>
        <w:t xml:space="preserve"> </w:t>
      </w:r>
      <w:r>
        <w:rPr>
          <w:sz w:val="23"/>
        </w:rPr>
        <w:t>be</w:t>
      </w:r>
      <w:r>
        <w:rPr>
          <w:sz w:val="23"/>
        </w:rPr>
        <w:t xml:space="preserve"> </w:t>
      </w:r>
      <w:r>
        <w:rPr>
          <w:sz w:val="23"/>
        </w:rPr>
        <w:t>used.</w:t>
      </w:r>
      <w:r>
        <w:rPr>
          <w:sz w:val="23"/>
        </w:rPr>
        <w:t xml:space="preserve">  </w:t>
      </w:r>
      <w:r>
        <w:rPr>
          <w:sz w:val="23"/>
        </w:rPr>
        <w:t>For</w:t>
      </w:r>
      <w:r>
        <w:rPr>
          <w:sz w:val="23"/>
        </w:rPr>
        <w:t xml:space="preserve"> </w:t>
      </w:r>
      <w:r>
        <w:rPr>
          <w:sz w:val="23"/>
        </w:rPr>
        <w:t>the</w:t>
      </w:r>
      <w:r>
        <w:rPr>
          <w:sz w:val="23"/>
        </w:rPr>
        <w:t xml:space="preserve"> </w:t>
      </w:r>
      <w:r>
        <w:rPr>
          <w:sz w:val="23"/>
        </w:rPr>
        <w:t>avoidance</w:t>
      </w:r>
      <w:r>
        <w:rPr>
          <w:sz w:val="23"/>
        </w:rPr>
        <w:t xml:space="preserve"> </w:t>
      </w:r>
      <w:r>
        <w:rPr>
          <w:sz w:val="23"/>
        </w:rPr>
        <w:t>of</w:t>
      </w:r>
      <w:r>
        <w:rPr>
          <w:sz w:val="23"/>
        </w:rPr>
        <w:t xml:space="preserve"> </w:t>
      </w:r>
      <w:r>
        <w:rPr>
          <w:sz w:val="23"/>
        </w:rPr>
        <w:t>any</w:t>
      </w:r>
      <w:r>
        <w:rPr>
          <w:sz w:val="23"/>
        </w:rPr>
        <w:t xml:space="preserve"> </w:t>
      </w:r>
      <w:r>
        <w:rPr>
          <w:sz w:val="23"/>
        </w:rPr>
        <w:t>doubt,</w:t>
      </w:r>
      <w:r>
        <w:rPr>
          <w:sz w:val="23"/>
        </w:rPr>
        <w:t xml:space="preserve"> </w:t>
      </w:r>
      <w:r>
        <w:rPr>
          <w:sz w:val="23"/>
        </w:rPr>
        <w:t>when</w:t>
      </w:r>
      <w:r>
        <w:rPr>
          <w:sz w:val="23"/>
        </w:rPr>
        <w:t xml:space="preserve"> </w:t>
      </w:r>
      <w:r>
        <w:rPr>
          <w:sz w:val="23"/>
        </w:rPr>
        <w:t>logo</w:t>
      </w:r>
      <w:r>
        <w:rPr>
          <w:sz w:val="23"/>
        </w:rPr>
        <w:t xml:space="preserve"> </w:t>
      </w:r>
      <w:r>
        <w:rPr>
          <w:sz w:val="23"/>
        </w:rPr>
        <w:t>use</w:t>
      </w:r>
      <w:r>
        <w:rPr>
          <w:sz w:val="23"/>
        </w:rPr>
        <w:t xml:space="preserve"> </w:t>
      </w:r>
      <w:r>
        <w:rPr>
          <w:sz w:val="23"/>
        </w:rPr>
        <w:t>is</w:t>
      </w:r>
      <w:r>
        <w:rPr>
          <w:sz w:val="23"/>
        </w:rPr>
        <w:t xml:space="preserve"> </w:t>
      </w:r>
      <w:r>
        <w:rPr>
          <w:sz w:val="23"/>
        </w:rPr>
        <w:t>required,</w:t>
      </w:r>
      <w:r>
        <w:rPr>
          <w:sz w:val="23"/>
        </w:rPr>
        <w:t xml:space="preserve"> </w:t>
      </w:r>
      <w:r>
        <w:rPr>
          <w:sz w:val="23"/>
        </w:rPr>
        <w:t>the</w:t>
      </w:r>
      <w:r>
        <w:rPr>
          <w:sz w:val="23"/>
        </w:rPr>
        <w:t xml:space="preserve"> </w:t>
      </w:r>
      <w:r>
        <w:rPr>
          <w:sz w:val="23"/>
        </w:rPr>
        <w:t>UNDP</w:t>
      </w:r>
      <w:r>
        <w:rPr>
          <w:sz w:val="23"/>
        </w:rPr>
        <w:t xml:space="preserve"> </w:t>
      </w:r>
      <w:r>
        <w:rPr>
          <w:sz w:val="23"/>
        </w:rPr>
        <w:t>logo</w:t>
      </w:r>
      <w:r>
        <w:rPr>
          <w:sz w:val="23"/>
        </w:rPr>
        <w:t xml:space="preserve"> </w:t>
      </w:r>
      <w:r>
        <w:rPr>
          <w:sz w:val="23"/>
        </w:rPr>
        <w:t>needs</w:t>
      </w:r>
      <w:r>
        <w:rPr>
          <w:sz w:val="23"/>
        </w:rPr>
        <w:t xml:space="preserve"> </w:t>
      </w:r>
      <w:r>
        <w:rPr>
          <w:sz w:val="23"/>
        </w:rPr>
        <w:t>to</w:t>
      </w:r>
      <w:r>
        <w:rPr>
          <w:sz w:val="23"/>
        </w:rPr>
        <w:t xml:space="preserve"> </w:t>
      </w:r>
      <w:r>
        <w:rPr>
          <w:sz w:val="23"/>
        </w:rPr>
        <w:t>be</w:t>
      </w:r>
      <w:r>
        <w:rPr>
          <w:sz w:val="23"/>
        </w:rPr>
        <w:t xml:space="preserve"> </w:t>
      </w:r>
      <w:r>
        <w:rPr>
          <w:sz w:val="23"/>
        </w:rPr>
        <w:t>used</w:t>
      </w:r>
      <w:r>
        <w:rPr>
          <w:sz w:val="23"/>
        </w:rPr>
        <w:t xml:space="preserve"> </w:t>
      </w:r>
      <w:r>
        <w:rPr>
          <w:sz w:val="23"/>
        </w:rPr>
        <w:t>alongside</w:t>
      </w:r>
      <w:r>
        <w:rPr>
          <w:sz w:val="23"/>
        </w:rPr>
        <w:t xml:space="preserve"> </w:t>
      </w:r>
      <w:r>
        <w:rPr>
          <w:sz w:val="23"/>
        </w:rPr>
        <w:t>the</w:t>
      </w:r>
      <w:r>
        <w:rPr>
          <w:sz w:val="23"/>
        </w:rPr>
        <w:t xml:space="preserve"> </w:t>
      </w:r>
      <w:r>
        <w:rPr>
          <w:sz w:val="23"/>
        </w:rPr>
        <w:t>GEF</w:t>
      </w:r>
      <w:r>
        <w:rPr>
          <w:sz w:val="23"/>
        </w:rPr>
        <w:t xml:space="preserve"> </w:t>
      </w:r>
      <w:r>
        <w:rPr>
          <w:sz w:val="23"/>
        </w:rPr>
        <w:t>logo.</w:t>
      </w:r>
      <w:r>
        <w:rPr>
          <w:sz w:val="23"/>
        </w:rPr>
        <w:t xml:space="preserve">   </w:t>
      </w:r>
      <w:r>
        <w:rPr>
          <w:sz w:val="23"/>
        </w:rPr>
        <w:t>The</w:t>
      </w:r>
      <w:r>
        <w:rPr>
          <w:sz w:val="23"/>
        </w:rPr>
        <w:t xml:space="preserve"> </w:t>
      </w:r>
      <w:r>
        <w:rPr>
          <w:sz w:val="23"/>
        </w:rPr>
        <w:t>GEF</w:t>
      </w:r>
      <w:r>
        <w:rPr>
          <w:sz w:val="23"/>
        </w:rPr>
        <w:t xml:space="preserve"> </w:t>
      </w:r>
      <w:r>
        <w:rPr>
          <w:sz w:val="23"/>
        </w:rPr>
        <w:t>logo</w:t>
      </w:r>
      <w:r>
        <w:rPr>
          <w:sz w:val="23"/>
        </w:rPr>
        <w:t xml:space="preserve"> </w:t>
      </w:r>
      <w:r>
        <w:rPr>
          <w:sz w:val="23"/>
        </w:rPr>
        <w:t>can</w:t>
      </w:r>
      <w:r>
        <w:rPr>
          <w:sz w:val="23"/>
        </w:rPr>
        <w:t xml:space="preserve"> </w:t>
      </w:r>
      <w:r>
        <w:rPr>
          <w:sz w:val="23"/>
        </w:rPr>
        <w:t>be</w:t>
      </w:r>
      <w:r>
        <w:rPr>
          <w:sz w:val="23"/>
        </w:rPr>
        <w:t xml:space="preserve"> </w:t>
      </w:r>
      <w:r>
        <w:rPr>
          <w:sz w:val="23"/>
        </w:rPr>
        <w:t>accessed</w:t>
      </w:r>
      <w:r>
        <w:rPr>
          <w:sz w:val="23"/>
        </w:rPr>
        <w:t xml:space="preserve"> </w:t>
      </w:r>
      <w:r>
        <w:rPr>
          <w:sz w:val="23"/>
        </w:rPr>
        <w:t>at:</w:t>
      </w:r>
      <w:r>
        <w:rPr>
          <w:sz w:val="23"/>
        </w:rPr>
        <w:t xml:space="preserve"> </w:t>
      </w:r>
      <w:r>
        <w:rPr>
          <w:color w:val="0000FF"/>
          <w:sz w:val="23"/>
          <w:u w:val="single" w:color="0000FF"/>
        </w:rPr>
        <w:t>http://www.thegef.org/gef/GEF_logo</w:t>
      </w:r>
      <w:r>
        <w:rPr>
          <w:sz w:val="23"/>
        </w:rPr>
        <w:t>.</w:t>
      </w:r>
      <w:r>
        <w:rPr>
          <w:sz w:val="23"/>
        </w:rPr>
        <w:t xml:space="preserve"> </w:t>
      </w:r>
      <w:r>
        <w:rPr>
          <w:sz w:val="23"/>
        </w:rPr>
        <w:t>The</w:t>
      </w:r>
      <w:r>
        <w:rPr>
          <w:sz w:val="23"/>
        </w:rPr>
        <w:t xml:space="preserve"> </w:t>
      </w:r>
      <w:r>
        <w:rPr>
          <w:sz w:val="23"/>
        </w:rPr>
        <w:t>UNDP</w:t>
      </w:r>
      <w:r>
        <w:rPr>
          <w:sz w:val="23"/>
        </w:rPr>
        <w:t xml:space="preserve"> </w:t>
      </w:r>
      <w:r>
        <w:rPr>
          <w:sz w:val="23"/>
        </w:rPr>
        <w:t>logo</w:t>
      </w:r>
      <w:r>
        <w:rPr>
          <w:sz w:val="23"/>
        </w:rPr>
        <w:t xml:space="preserve"> </w:t>
      </w:r>
      <w:r>
        <w:rPr>
          <w:sz w:val="23"/>
        </w:rPr>
        <w:t>can</w:t>
      </w:r>
      <w:r>
        <w:rPr>
          <w:sz w:val="23"/>
        </w:rPr>
        <w:t xml:space="preserve"> </w:t>
      </w:r>
      <w:r>
        <w:rPr>
          <w:sz w:val="23"/>
        </w:rPr>
        <w:t>be</w:t>
      </w:r>
      <w:r>
        <w:rPr>
          <w:sz w:val="23"/>
        </w:rPr>
        <w:t xml:space="preserve"> </w:t>
      </w:r>
      <w:r>
        <w:rPr>
          <w:sz w:val="23"/>
        </w:rPr>
        <w:t>accessed</w:t>
      </w:r>
      <w:r>
        <w:rPr>
          <w:sz w:val="23"/>
        </w:rPr>
        <w:t xml:space="preserve"> </w:t>
      </w:r>
      <w:r>
        <w:rPr>
          <w:sz w:val="23"/>
        </w:rPr>
        <w:t>at</w:t>
      </w:r>
      <w:r>
        <w:rPr>
          <w:sz w:val="23"/>
        </w:rPr>
        <w:t xml:space="preserve"> </w:t>
      </w:r>
      <w:r>
        <w:rPr>
          <w:sz w:val="23"/>
        </w:rPr>
        <w:t>http://intra.undp.org/coa/branding.shtml.</w:t>
      </w:r>
      <w:r>
        <w:rPr>
          <w:sz w:val="23"/>
        </w:rPr>
        <w:t xml:space="preserve">   </w:t>
      </w:r>
    </w:p>
    <w:p w:rsidR="005C0082" w:rsidRDefault="00E47B8B">
      <w:pPr>
        <w:numPr>
          <w:ilvl w:val="0"/>
          <w:numId w:val="42"/>
        </w:numPr>
        <w:spacing w:after="3" w:line="240" w:lineRule="auto"/>
        <w:ind w:right="0" w:hanging="370"/>
        <w:jc w:val="left"/>
      </w:pPr>
      <w:r>
        <w:rPr>
          <w:sz w:val="23"/>
        </w:rPr>
        <w:t>Full</w:t>
      </w:r>
      <w:r>
        <w:rPr>
          <w:sz w:val="23"/>
        </w:rPr>
        <w:t xml:space="preserve"> </w:t>
      </w:r>
      <w:r>
        <w:rPr>
          <w:sz w:val="23"/>
        </w:rPr>
        <w:t>compliance</w:t>
      </w:r>
      <w:r>
        <w:rPr>
          <w:sz w:val="23"/>
        </w:rPr>
        <w:t xml:space="preserve"> </w:t>
      </w:r>
      <w:r>
        <w:rPr>
          <w:sz w:val="23"/>
        </w:rPr>
        <w:t>is</w:t>
      </w:r>
      <w:r>
        <w:rPr>
          <w:sz w:val="23"/>
        </w:rPr>
        <w:t xml:space="preserve"> </w:t>
      </w:r>
      <w:r>
        <w:rPr>
          <w:sz w:val="23"/>
        </w:rPr>
        <w:t>also</w:t>
      </w:r>
      <w:r>
        <w:rPr>
          <w:sz w:val="23"/>
        </w:rPr>
        <w:t xml:space="preserve"> </w:t>
      </w:r>
      <w:r>
        <w:rPr>
          <w:sz w:val="23"/>
        </w:rPr>
        <w:t>required</w:t>
      </w:r>
      <w:r>
        <w:rPr>
          <w:sz w:val="23"/>
        </w:rPr>
        <w:t xml:space="preserve"> </w:t>
      </w:r>
      <w:r>
        <w:rPr>
          <w:sz w:val="23"/>
        </w:rPr>
        <w:t>with</w:t>
      </w:r>
      <w:r>
        <w:rPr>
          <w:sz w:val="23"/>
        </w:rPr>
        <w:t xml:space="preserve"> </w:t>
      </w:r>
      <w:r>
        <w:rPr>
          <w:sz w:val="23"/>
        </w:rPr>
        <w:t>the</w:t>
      </w:r>
      <w:r>
        <w:rPr>
          <w:sz w:val="23"/>
        </w:rPr>
        <w:t xml:space="preserve"> </w:t>
      </w:r>
      <w:r>
        <w:rPr>
          <w:sz w:val="23"/>
        </w:rPr>
        <w:t>GEF’s</w:t>
      </w:r>
      <w:r>
        <w:rPr>
          <w:sz w:val="23"/>
        </w:rPr>
        <w:t xml:space="preserve"> </w:t>
      </w:r>
      <w:r>
        <w:rPr>
          <w:sz w:val="23"/>
        </w:rPr>
        <w:t>Communication</w:t>
      </w:r>
      <w:r>
        <w:rPr>
          <w:sz w:val="23"/>
        </w:rPr>
        <w:t xml:space="preserve"> </w:t>
      </w:r>
      <w:r>
        <w:rPr>
          <w:sz w:val="23"/>
        </w:rPr>
        <w:t>and</w:t>
      </w:r>
      <w:r>
        <w:rPr>
          <w:sz w:val="23"/>
        </w:rPr>
        <w:t xml:space="preserve"> </w:t>
      </w:r>
      <w:r>
        <w:rPr>
          <w:sz w:val="23"/>
        </w:rPr>
        <w:t>Visibility</w:t>
      </w:r>
      <w:r>
        <w:rPr>
          <w:sz w:val="23"/>
        </w:rPr>
        <w:t xml:space="preserve"> </w:t>
      </w:r>
      <w:r>
        <w:rPr>
          <w:sz w:val="23"/>
        </w:rPr>
        <w:t>Guidelines</w:t>
      </w:r>
      <w:r>
        <w:rPr>
          <w:sz w:val="23"/>
        </w:rPr>
        <w:t xml:space="preserve"> </w:t>
      </w:r>
      <w:r>
        <w:rPr>
          <w:sz w:val="23"/>
        </w:rPr>
        <w:t>(the</w:t>
      </w:r>
      <w:r>
        <w:rPr>
          <w:sz w:val="23"/>
        </w:rPr>
        <w:t xml:space="preserve"> </w:t>
      </w:r>
      <w:r>
        <w:rPr>
          <w:sz w:val="23"/>
        </w:rPr>
        <w:t>“GEF</w:t>
      </w:r>
      <w:r>
        <w:rPr>
          <w:sz w:val="23"/>
        </w:rPr>
        <w:t xml:space="preserve"> </w:t>
      </w:r>
      <w:r>
        <w:rPr>
          <w:sz w:val="23"/>
        </w:rPr>
        <w:t>Guidelines”).</w:t>
      </w:r>
      <w:r>
        <w:rPr>
          <w:sz w:val="23"/>
        </w:rPr>
        <w:t xml:space="preserve">  </w:t>
      </w:r>
      <w:r>
        <w:rPr>
          <w:sz w:val="23"/>
        </w:rPr>
        <w:t>The</w:t>
      </w:r>
      <w:r>
        <w:rPr>
          <w:sz w:val="23"/>
        </w:rPr>
        <w:t xml:space="preserve"> </w:t>
      </w:r>
      <w:r>
        <w:rPr>
          <w:sz w:val="23"/>
        </w:rPr>
        <w:t>GEF</w:t>
      </w:r>
      <w:r>
        <w:rPr>
          <w:sz w:val="23"/>
        </w:rPr>
        <w:t xml:space="preserve"> </w:t>
      </w:r>
      <w:r>
        <w:rPr>
          <w:sz w:val="23"/>
        </w:rPr>
        <w:t>Guidelines</w:t>
      </w:r>
      <w:r>
        <w:rPr>
          <w:sz w:val="23"/>
        </w:rPr>
        <w:t xml:space="preserve"> </w:t>
      </w:r>
      <w:r>
        <w:rPr>
          <w:sz w:val="23"/>
        </w:rPr>
        <w:t>can</w:t>
      </w:r>
      <w:r>
        <w:rPr>
          <w:sz w:val="23"/>
        </w:rPr>
        <w:t xml:space="preserve"> </w:t>
      </w:r>
      <w:r>
        <w:rPr>
          <w:sz w:val="23"/>
        </w:rPr>
        <w:t>be</w:t>
      </w:r>
      <w:r>
        <w:rPr>
          <w:sz w:val="23"/>
        </w:rPr>
        <w:t xml:space="preserve"> </w:t>
      </w:r>
      <w:r>
        <w:rPr>
          <w:sz w:val="23"/>
        </w:rPr>
        <w:t>accessed</w:t>
      </w:r>
      <w:r>
        <w:rPr>
          <w:sz w:val="23"/>
        </w:rPr>
        <w:t xml:space="preserve"> </w:t>
      </w:r>
      <w:r>
        <w:rPr>
          <w:sz w:val="23"/>
        </w:rPr>
        <w:t>at:</w:t>
      </w:r>
      <w:r>
        <w:rPr>
          <w:sz w:val="23"/>
        </w:rPr>
        <w:t xml:space="preserve"> </w:t>
      </w:r>
      <w:r>
        <w:rPr>
          <w:sz w:val="23"/>
        </w:rPr>
        <w:t>http://www.thegef.org/gef/sites/thegef.org/files/documents/</w:t>
      </w:r>
      <w:r>
        <w:rPr>
          <w:sz w:val="23"/>
        </w:rPr>
        <w:t>C.40.08_Branding_the_GEF%20fi nal_0.pdf.</w:t>
      </w:r>
      <w:r>
        <w:rPr>
          <w:sz w:val="23"/>
        </w:rPr>
        <w:t xml:space="preserve">   </w:t>
      </w:r>
      <w:r>
        <w:rPr>
          <w:sz w:val="23"/>
        </w:rPr>
        <w:t>Amongst</w:t>
      </w:r>
      <w:r>
        <w:rPr>
          <w:sz w:val="23"/>
        </w:rPr>
        <w:t xml:space="preserve"> </w:t>
      </w:r>
      <w:r>
        <w:rPr>
          <w:sz w:val="23"/>
        </w:rPr>
        <w:t>other</w:t>
      </w:r>
      <w:r>
        <w:rPr>
          <w:sz w:val="23"/>
        </w:rPr>
        <w:t xml:space="preserve"> </w:t>
      </w:r>
      <w:r>
        <w:rPr>
          <w:sz w:val="23"/>
        </w:rPr>
        <w:t>things,</w:t>
      </w:r>
      <w:r>
        <w:rPr>
          <w:sz w:val="23"/>
        </w:rPr>
        <w:t xml:space="preserve"> </w:t>
      </w:r>
      <w:r>
        <w:rPr>
          <w:sz w:val="23"/>
        </w:rPr>
        <w:t>the</w:t>
      </w:r>
      <w:r>
        <w:rPr>
          <w:sz w:val="23"/>
        </w:rPr>
        <w:t xml:space="preserve"> </w:t>
      </w:r>
      <w:r>
        <w:rPr>
          <w:sz w:val="23"/>
        </w:rPr>
        <w:t>GEF</w:t>
      </w:r>
      <w:r>
        <w:rPr>
          <w:sz w:val="23"/>
        </w:rPr>
        <w:t xml:space="preserve"> </w:t>
      </w:r>
      <w:r>
        <w:rPr>
          <w:sz w:val="23"/>
        </w:rPr>
        <w:t>Guidelines</w:t>
      </w:r>
      <w:r>
        <w:rPr>
          <w:sz w:val="23"/>
        </w:rPr>
        <w:t xml:space="preserve"> </w:t>
      </w:r>
      <w:r>
        <w:rPr>
          <w:sz w:val="23"/>
        </w:rPr>
        <w:t>describe</w:t>
      </w:r>
      <w:r>
        <w:rPr>
          <w:sz w:val="23"/>
        </w:rPr>
        <w:t xml:space="preserve"> </w:t>
      </w:r>
      <w:r>
        <w:rPr>
          <w:sz w:val="23"/>
        </w:rPr>
        <w:t>when</w:t>
      </w:r>
      <w:r>
        <w:rPr>
          <w:sz w:val="23"/>
        </w:rPr>
        <w:t xml:space="preserve"> </w:t>
      </w:r>
      <w:r>
        <w:rPr>
          <w:sz w:val="23"/>
        </w:rPr>
        <w:t>and</w:t>
      </w:r>
      <w:r>
        <w:rPr>
          <w:sz w:val="23"/>
        </w:rPr>
        <w:t xml:space="preserve"> </w:t>
      </w:r>
      <w:r>
        <w:rPr>
          <w:sz w:val="23"/>
        </w:rPr>
        <w:t>how</w:t>
      </w:r>
      <w:r>
        <w:rPr>
          <w:sz w:val="23"/>
        </w:rPr>
        <w:t xml:space="preserve"> </w:t>
      </w:r>
      <w:r>
        <w:rPr>
          <w:sz w:val="23"/>
        </w:rPr>
        <w:t>the</w:t>
      </w:r>
      <w:r>
        <w:rPr>
          <w:sz w:val="23"/>
        </w:rPr>
        <w:t xml:space="preserve"> </w:t>
      </w:r>
      <w:r>
        <w:rPr>
          <w:sz w:val="23"/>
        </w:rPr>
        <w:t>GEF</w:t>
      </w:r>
      <w:r>
        <w:rPr>
          <w:sz w:val="23"/>
        </w:rPr>
        <w:t xml:space="preserve"> </w:t>
      </w:r>
      <w:r>
        <w:rPr>
          <w:sz w:val="23"/>
        </w:rPr>
        <w:t>logo</w:t>
      </w:r>
      <w:r>
        <w:rPr>
          <w:sz w:val="23"/>
        </w:rPr>
        <w:t xml:space="preserve"> </w:t>
      </w:r>
      <w:r>
        <w:rPr>
          <w:sz w:val="23"/>
        </w:rPr>
        <w:t>needs</w:t>
      </w:r>
      <w:r>
        <w:rPr>
          <w:sz w:val="23"/>
        </w:rPr>
        <w:t xml:space="preserve"> </w:t>
      </w:r>
      <w:r>
        <w:rPr>
          <w:sz w:val="23"/>
        </w:rPr>
        <w:t>to</w:t>
      </w:r>
      <w:r>
        <w:rPr>
          <w:sz w:val="23"/>
        </w:rPr>
        <w:t xml:space="preserve"> </w:t>
      </w:r>
      <w:r>
        <w:rPr>
          <w:sz w:val="23"/>
        </w:rPr>
        <w:t>be</w:t>
      </w:r>
      <w:r>
        <w:rPr>
          <w:sz w:val="23"/>
        </w:rPr>
        <w:t xml:space="preserve"> </w:t>
      </w:r>
      <w:r>
        <w:rPr>
          <w:sz w:val="23"/>
        </w:rPr>
        <w:t>used</w:t>
      </w:r>
      <w:r>
        <w:rPr>
          <w:sz w:val="23"/>
        </w:rPr>
        <w:t xml:space="preserve"> </w:t>
      </w:r>
      <w:r>
        <w:rPr>
          <w:sz w:val="23"/>
        </w:rPr>
        <w:t>in</w:t>
      </w:r>
      <w:r>
        <w:rPr>
          <w:sz w:val="23"/>
        </w:rPr>
        <w:t xml:space="preserve"> </w:t>
      </w:r>
      <w:r>
        <w:rPr>
          <w:sz w:val="23"/>
        </w:rPr>
        <w:t>project</w:t>
      </w:r>
      <w:r>
        <w:rPr>
          <w:sz w:val="23"/>
        </w:rPr>
        <w:t xml:space="preserve"> </w:t>
      </w:r>
      <w:r>
        <w:rPr>
          <w:sz w:val="23"/>
        </w:rPr>
        <w:t>publications,</w:t>
      </w:r>
      <w:r>
        <w:rPr>
          <w:sz w:val="23"/>
        </w:rPr>
        <w:t xml:space="preserve"> </w:t>
      </w:r>
      <w:r>
        <w:rPr>
          <w:sz w:val="23"/>
        </w:rPr>
        <w:t>vehicles,</w:t>
      </w:r>
      <w:r>
        <w:rPr>
          <w:sz w:val="23"/>
        </w:rPr>
        <w:t xml:space="preserve"> </w:t>
      </w:r>
      <w:r>
        <w:rPr>
          <w:sz w:val="23"/>
        </w:rPr>
        <w:t>supplies</w:t>
      </w:r>
      <w:r>
        <w:rPr>
          <w:sz w:val="23"/>
        </w:rPr>
        <w:t xml:space="preserve"> </w:t>
      </w:r>
      <w:r>
        <w:rPr>
          <w:sz w:val="23"/>
        </w:rPr>
        <w:t>and</w:t>
      </w:r>
      <w:r>
        <w:rPr>
          <w:sz w:val="23"/>
        </w:rPr>
        <w:t xml:space="preserve"> </w:t>
      </w:r>
      <w:r>
        <w:rPr>
          <w:sz w:val="23"/>
        </w:rPr>
        <w:t>other</w:t>
      </w:r>
      <w:r>
        <w:rPr>
          <w:sz w:val="23"/>
        </w:rPr>
        <w:t xml:space="preserve"> </w:t>
      </w:r>
      <w:r>
        <w:rPr>
          <w:sz w:val="23"/>
        </w:rPr>
        <w:t>project</w:t>
      </w:r>
      <w:r>
        <w:rPr>
          <w:sz w:val="23"/>
        </w:rPr>
        <w:t xml:space="preserve"> </w:t>
      </w:r>
      <w:r>
        <w:rPr>
          <w:sz w:val="23"/>
        </w:rPr>
        <w:t>equipment.</w:t>
      </w:r>
      <w:r>
        <w:rPr>
          <w:sz w:val="23"/>
        </w:rPr>
        <w:t xml:space="preserve">  </w:t>
      </w:r>
      <w:r>
        <w:rPr>
          <w:sz w:val="23"/>
        </w:rPr>
        <w:t>The</w:t>
      </w:r>
      <w:r>
        <w:rPr>
          <w:sz w:val="23"/>
        </w:rPr>
        <w:t xml:space="preserve"> </w:t>
      </w:r>
    </w:p>
    <w:p w:rsidR="005C0082" w:rsidRDefault="00E47B8B">
      <w:pPr>
        <w:spacing w:after="146" w:line="240" w:lineRule="auto"/>
        <w:ind w:left="360" w:right="0" w:firstLine="0"/>
        <w:jc w:val="left"/>
      </w:pPr>
      <w:r>
        <w:rPr>
          <w:sz w:val="23"/>
        </w:rPr>
        <w:t>GEF</w:t>
      </w:r>
      <w:r>
        <w:rPr>
          <w:sz w:val="23"/>
        </w:rPr>
        <w:t xml:space="preserve"> </w:t>
      </w:r>
      <w:r>
        <w:rPr>
          <w:sz w:val="23"/>
        </w:rPr>
        <w:t>Guidelines</w:t>
      </w:r>
      <w:r>
        <w:rPr>
          <w:sz w:val="23"/>
        </w:rPr>
        <w:t xml:space="preserve"> </w:t>
      </w:r>
      <w:r>
        <w:rPr>
          <w:sz w:val="23"/>
        </w:rPr>
        <w:t>also</w:t>
      </w:r>
      <w:r>
        <w:rPr>
          <w:sz w:val="23"/>
        </w:rPr>
        <w:t xml:space="preserve"> </w:t>
      </w:r>
      <w:r>
        <w:rPr>
          <w:sz w:val="23"/>
        </w:rPr>
        <w:t>describe</w:t>
      </w:r>
      <w:r>
        <w:rPr>
          <w:sz w:val="23"/>
        </w:rPr>
        <w:t xml:space="preserve"> </w:t>
      </w:r>
      <w:r>
        <w:rPr>
          <w:sz w:val="23"/>
        </w:rPr>
        <w:t>other</w:t>
      </w:r>
      <w:r>
        <w:rPr>
          <w:sz w:val="23"/>
        </w:rPr>
        <w:t xml:space="preserve"> </w:t>
      </w:r>
      <w:r>
        <w:rPr>
          <w:sz w:val="23"/>
        </w:rPr>
        <w:t>GEF</w:t>
      </w:r>
      <w:r>
        <w:rPr>
          <w:sz w:val="23"/>
        </w:rPr>
        <w:t xml:space="preserve"> </w:t>
      </w:r>
      <w:r>
        <w:rPr>
          <w:sz w:val="23"/>
        </w:rPr>
        <w:t>promotional</w:t>
      </w:r>
      <w:r>
        <w:rPr>
          <w:sz w:val="23"/>
        </w:rPr>
        <w:t xml:space="preserve"> </w:t>
      </w:r>
      <w:r>
        <w:rPr>
          <w:sz w:val="23"/>
        </w:rPr>
        <w:t>requirements</w:t>
      </w:r>
      <w:r>
        <w:rPr>
          <w:sz w:val="23"/>
        </w:rPr>
        <w:t xml:space="preserve"> </w:t>
      </w:r>
      <w:r>
        <w:rPr>
          <w:sz w:val="23"/>
        </w:rPr>
        <w:t>regarding</w:t>
      </w:r>
      <w:r>
        <w:rPr>
          <w:sz w:val="23"/>
        </w:rPr>
        <w:t xml:space="preserve"> </w:t>
      </w:r>
      <w:r>
        <w:rPr>
          <w:sz w:val="23"/>
        </w:rPr>
        <w:t>press</w:t>
      </w:r>
      <w:r>
        <w:rPr>
          <w:sz w:val="23"/>
        </w:rPr>
        <w:t xml:space="preserve"> </w:t>
      </w:r>
      <w:r>
        <w:rPr>
          <w:sz w:val="23"/>
        </w:rPr>
        <w:t>releases,</w:t>
      </w:r>
      <w:r>
        <w:rPr>
          <w:sz w:val="23"/>
        </w:rPr>
        <w:t xml:space="preserve"> </w:t>
      </w:r>
      <w:r>
        <w:rPr>
          <w:sz w:val="23"/>
        </w:rPr>
        <w:t>press</w:t>
      </w:r>
      <w:r>
        <w:rPr>
          <w:sz w:val="23"/>
        </w:rPr>
        <w:t xml:space="preserve"> </w:t>
      </w:r>
      <w:r>
        <w:rPr>
          <w:sz w:val="23"/>
        </w:rPr>
        <w:t>conferences,</w:t>
      </w:r>
      <w:r>
        <w:rPr>
          <w:sz w:val="23"/>
        </w:rPr>
        <w:t xml:space="preserve"> </w:t>
      </w:r>
      <w:r>
        <w:rPr>
          <w:sz w:val="23"/>
        </w:rPr>
        <w:t>press</w:t>
      </w:r>
      <w:r>
        <w:rPr>
          <w:sz w:val="23"/>
        </w:rPr>
        <w:t xml:space="preserve"> </w:t>
      </w:r>
      <w:r>
        <w:rPr>
          <w:sz w:val="23"/>
        </w:rPr>
        <w:t>visits,</w:t>
      </w:r>
      <w:r>
        <w:rPr>
          <w:sz w:val="23"/>
        </w:rPr>
        <w:t xml:space="preserve"> </w:t>
      </w:r>
      <w:r>
        <w:rPr>
          <w:sz w:val="23"/>
        </w:rPr>
        <w:t>visits</w:t>
      </w:r>
      <w:r>
        <w:rPr>
          <w:sz w:val="23"/>
        </w:rPr>
        <w:t xml:space="preserve"> </w:t>
      </w:r>
      <w:r>
        <w:rPr>
          <w:sz w:val="23"/>
        </w:rPr>
        <w:t>by</w:t>
      </w:r>
      <w:r>
        <w:rPr>
          <w:sz w:val="23"/>
        </w:rPr>
        <w:t xml:space="preserve"> </w:t>
      </w:r>
      <w:r>
        <w:rPr>
          <w:sz w:val="23"/>
        </w:rPr>
        <w:t>Government</w:t>
      </w:r>
      <w:r>
        <w:rPr>
          <w:sz w:val="23"/>
        </w:rPr>
        <w:t xml:space="preserve"> </w:t>
      </w:r>
      <w:r>
        <w:rPr>
          <w:sz w:val="23"/>
        </w:rPr>
        <w:t>officials,</w:t>
      </w:r>
      <w:r>
        <w:rPr>
          <w:sz w:val="23"/>
        </w:rPr>
        <w:t xml:space="preserve"> </w:t>
      </w:r>
      <w:r>
        <w:rPr>
          <w:sz w:val="23"/>
        </w:rPr>
        <w:t>productions</w:t>
      </w:r>
      <w:r>
        <w:rPr>
          <w:sz w:val="23"/>
        </w:rPr>
        <w:t xml:space="preserve"> </w:t>
      </w:r>
      <w:r>
        <w:rPr>
          <w:sz w:val="23"/>
        </w:rPr>
        <w:t>and</w:t>
      </w:r>
      <w:r>
        <w:rPr>
          <w:sz w:val="23"/>
        </w:rPr>
        <w:t xml:space="preserve"> </w:t>
      </w:r>
      <w:r>
        <w:rPr>
          <w:sz w:val="23"/>
        </w:rPr>
        <w:t>other</w:t>
      </w:r>
      <w:r>
        <w:rPr>
          <w:sz w:val="23"/>
        </w:rPr>
        <w:t xml:space="preserve"> </w:t>
      </w:r>
      <w:r>
        <w:rPr>
          <w:sz w:val="23"/>
        </w:rPr>
        <w:t>promotional</w:t>
      </w:r>
      <w:r>
        <w:rPr>
          <w:sz w:val="23"/>
        </w:rPr>
        <w:t xml:space="preserve"> </w:t>
      </w:r>
      <w:r>
        <w:rPr>
          <w:sz w:val="23"/>
        </w:rPr>
        <w:t>items.</w:t>
      </w:r>
      <w:r>
        <w:rPr>
          <w:sz w:val="23"/>
        </w:rPr>
        <w:t xml:space="preserve">   </w:t>
      </w:r>
    </w:p>
    <w:p w:rsidR="005C0082" w:rsidRDefault="00E47B8B">
      <w:pPr>
        <w:numPr>
          <w:ilvl w:val="0"/>
          <w:numId w:val="42"/>
        </w:numPr>
        <w:spacing w:after="3" w:line="240" w:lineRule="auto"/>
        <w:ind w:right="0" w:hanging="370"/>
        <w:jc w:val="left"/>
      </w:pPr>
      <w:r>
        <w:rPr>
          <w:sz w:val="23"/>
        </w:rPr>
        <w:t>Where</w:t>
      </w:r>
      <w:r>
        <w:rPr>
          <w:sz w:val="23"/>
        </w:rPr>
        <w:t xml:space="preserve"> </w:t>
      </w:r>
      <w:r>
        <w:rPr>
          <w:sz w:val="23"/>
        </w:rPr>
        <w:t>other</w:t>
      </w:r>
      <w:r>
        <w:rPr>
          <w:sz w:val="23"/>
        </w:rPr>
        <w:t xml:space="preserve"> </w:t>
      </w:r>
      <w:r>
        <w:rPr>
          <w:sz w:val="23"/>
        </w:rPr>
        <w:t>agencies</w:t>
      </w:r>
      <w:r>
        <w:rPr>
          <w:sz w:val="23"/>
        </w:rPr>
        <w:t xml:space="preserve"> </w:t>
      </w:r>
      <w:r>
        <w:rPr>
          <w:sz w:val="23"/>
        </w:rPr>
        <w:t>and</w:t>
      </w:r>
      <w:r>
        <w:rPr>
          <w:sz w:val="23"/>
        </w:rPr>
        <w:t xml:space="preserve"> </w:t>
      </w:r>
      <w:r>
        <w:rPr>
          <w:sz w:val="23"/>
        </w:rPr>
        <w:t>project</w:t>
      </w:r>
      <w:r>
        <w:rPr>
          <w:sz w:val="23"/>
        </w:rPr>
        <w:t xml:space="preserve"> </w:t>
      </w:r>
      <w:r>
        <w:rPr>
          <w:sz w:val="23"/>
        </w:rPr>
        <w:t>partners</w:t>
      </w:r>
      <w:r>
        <w:rPr>
          <w:sz w:val="23"/>
        </w:rPr>
        <w:t xml:space="preserve"> </w:t>
      </w:r>
      <w:r>
        <w:rPr>
          <w:sz w:val="23"/>
        </w:rPr>
        <w:t>have</w:t>
      </w:r>
      <w:r>
        <w:rPr>
          <w:sz w:val="23"/>
        </w:rPr>
        <w:t xml:space="preserve"> </w:t>
      </w:r>
      <w:r>
        <w:rPr>
          <w:sz w:val="23"/>
        </w:rPr>
        <w:t>provided</w:t>
      </w:r>
      <w:r>
        <w:rPr>
          <w:sz w:val="23"/>
        </w:rPr>
        <w:t xml:space="preserve"> </w:t>
      </w:r>
      <w:r>
        <w:rPr>
          <w:sz w:val="23"/>
        </w:rPr>
        <w:t>support</w:t>
      </w:r>
      <w:r>
        <w:rPr>
          <w:sz w:val="23"/>
        </w:rPr>
        <w:t xml:space="preserve"> </w:t>
      </w:r>
      <w:r>
        <w:rPr>
          <w:sz w:val="23"/>
        </w:rPr>
        <w:t>through</w:t>
      </w:r>
      <w:r>
        <w:rPr>
          <w:sz w:val="23"/>
        </w:rPr>
        <w:t xml:space="preserve"> </w:t>
      </w:r>
      <w:r>
        <w:rPr>
          <w:sz w:val="23"/>
        </w:rPr>
        <w:t>co</w:t>
      </w:r>
      <w:r>
        <w:rPr>
          <w:sz w:val="23"/>
        </w:rPr>
        <w:t>‐</w:t>
      </w:r>
      <w:r>
        <w:rPr>
          <w:sz w:val="23"/>
        </w:rPr>
        <w:t>financing,</w:t>
      </w:r>
      <w:r>
        <w:rPr>
          <w:sz w:val="23"/>
        </w:rPr>
        <w:t xml:space="preserve"> </w:t>
      </w:r>
      <w:r>
        <w:rPr>
          <w:sz w:val="23"/>
        </w:rPr>
        <w:t>their</w:t>
      </w:r>
      <w:r>
        <w:rPr>
          <w:sz w:val="23"/>
        </w:rPr>
        <w:t xml:space="preserve"> </w:t>
      </w:r>
      <w:r>
        <w:rPr>
          <w:sz w:val="23"/>
        </w:rPr>
        <w:t>branding</w:t>
      </w:r>
      <w:r>
        <w:rPr>
          <w:sz w:val="23"/>
        </w:rPr>
        <w:t xml:space="preserve"> </w:t>
      </w:r>
      <w:r>
        <w:rPr>
          <w:sz w:val="23"/>
        </w:rPr>
        <w:t>policies</w:t>
      </w:r>
      <w:r>
        <w:rPr>
          <w:sz w:val="23"/>
        </w:rPr>
        <w:t xml:space="preserve"> </w:t>
      </w:r>
      <w:r>
        <w:rPr>
          <w:sz w:val="23"/>
        </w:rPr>
        <w:t>and</w:t>
      </w:r>
      <w:r>
        <w:rPr>
          <w:sz w:val="23"/>
        </w:rPr>
        <w:t xml:space="preserve"> </w:t>
      </w:r>
      <w:r>
        <w:rPr>
          <w:sz w:val="23"/>
        </w:rPr>
        <w:t>requirements</w:t>
      </w:r>
      <w:r>
        <w:rPr>
          <w:sz w:val="23"/>
        </w:rPr>
        <w:t xml:space="preserve"> </w:t>
      </w:r>
      <w:r>
        <w:rPr>
          <w:sz w:val="23"/>
        </w:rPr>
        <w:t>should</w:t>
      </w:r>
      <w:r>
        <w:rPr>
          <w:sz w:val="23"/>
        </w:rPr>
        <w:t xml:space="preserve"> </w:t>
      </w:r>
      <w:r>
        <w:rPr>
          <w:sz w:val="23"/>
        </w:rPr>
        <w:t>be</w:t>
      </w:r>
      <w:r>
        <w:rPr>
          <w:sz w:val="23"/>
        </w:rPr>
        <w:t xml:space="preserve"> </w:t>
      </w:r>
      <w:r>
        <w:rPr>
          <w:sz w:val="23"/>
        </w:rPr>
        <w:t>similarly</w:t>
      </w:r>
      <w:r>
        <w:rPr>
          <w:sz w:val="23"/>
        </w:rPr>
        <w:t xml:space="preserve"> </w:t>
      </w:r>
      <w:r>
        <w:rPr>
          <w:sz w:val="23"/>
        </w:rPr>
        <w:t>applied.</w:t>
      </w:r>
      <w:r>
        <w:rPr>
          <w:sz w:val="23"/>
        </w:rPr>
        <w:t xml:space="preserve"> </w:t>
      </w:r>
    </w:p>
    <w:p w:rsidR="005C0082" w:rsidRDefault="00E47B8B">
      <w:pPr>
        <w:spacing w:after="14" w:line="259" w:lineRule="auto"/>
        <w:ind w:left="0" w:right="0" w:firstLine="0"/>
        <w:jc w:val="left"/>
      </w:pPr>
      <w:r>
        <w:t xml:space="preserve"> </w:t>
      </w:r>
    </w:p>
    <w:p w:rsidR="005C0082" w:rsidRDefault="00E47B8B">
      <w:pPr>
        <w:numPr>
          <w:ilvl w:val="0"/>
          <w:numId w:val="42"/>
        </w:numPr>
        <w:spacing w:after="3" w:line="240" w:lineRule="auto"/>
        <w:ind w:right="0" w:hanging="370"/>
        <w:jc w:val="left"/>
      </w:pPr>
      <w:r>
        <w:rPr>
          <w:sz w:val="23"/>
        </w:rPr>
        <w:lastRenderedPageBreak/>
        <w:t>Guidelines.</w:t>
      </w:r>
      <w:r>
        <w:rPr>
          <w:sz w:val="23"/>
        </w:rPr>
        <w:t xml:space="preserve">  </w:t>
      </w:r>
      <w:r>
        <w:rPr>
          <w:sz w:val="23"/>
        </w:rPr>
        <w:t>These</w:t>
      </w:r>
      <w:r>
        <w:rPr>
          <w:sz w:val="23"/>
        </w:rPr>
        <w:t xml:space="preserve"> </w:t>
      </w:r>
      <w:r>
        <w:rPr>
          <w:sz w:val="23"/>
        </w:rPr>
        <w:t>can</w:t>
      </w:r>
      <w:r>
        <w:rPr>
          <w:sz w:val="23"/>
        </w:rPr>
        <w:t xml:space="preserve"> </w:t>
      </w:r>
      <w:r>
        <w:rPr>
          <w:sz w:val="23"/>
        </w:rPr>
        <w:t>be</w:t>
      </w:r>
      <w:r>
        <w:rPr>
          <w:sz w:val="23"/>
        </w:rPr>
        <w:t xml:space="preserve"> </w:t>
      </w:r>
      <w:r>
        <w:rPr>
          <w:sz w:val="23"/>
        </w:rPr>
        <w:t>accessed</w:t>
      </w:r>
      <w:r>
        <w:rPr>
          <w:sz w:val="23"/>
        </w:rPr>
        <w:t xml:space="preserve"> </w:t>
      </w:r>
      <w:r>
        <w:rPr>
          <w:sz w:val="23"/>
        </w:rPr>
        <w:t>at</w:t>
      </w:r>
      <w:r>
        <w:rPr>
          <w:sz w:val="23"/>
        </w:rPr>
        <w:t xml:space="preserve"> </w:t>
      </w:r>
      <w:r>
        <w:rPr>
          <w:color w:val="0000FF"/>
          <w:sz w:val="23"/>
          <w:u w:val="single" w:color="0000FF"/>
        </w:rPr>
        <w:t>http://intra.undp.org/coa/branding.shtml</w:t>
      </w:r>
      <w:r>
        <w:rPr>
          <w:sz w:val="23"/>
        </w:rPr>
        <w:t>,</w:t>
      </w:r>
      <w:r>
        <w:rPr>
          <w:sz w:val="23"/>
        </w:rPr>
        <w:t xml:space="preserve"> </w:t>
      </w:r>
      <w:r>
        <w:rPr>
          <w:sz w:val="23"/>
        </w:rPr>
        <w:t>and</w:t>
      </w:r>
      <w:r>
        <w:rPr>
          <w:sz w:val="23"/>
        </w:rPr>
        <w:t xml:space="preserve"> </w:t>
      </w:r>
      <w:r>
        <w:rPr>
          <w:sz w:val="23"/>
        </w:rPr>
        <w:t>specific</w:t>
      </w:r>
      <w:r>
        <w:rPr>
          <w:sz w:val="23"/>
        </w:rPr>
        <w:t xml:space="preserve"> </w:t>
      </w:r>
      <w:r>
        <w:rPr>
          <w:sz w:val="23"/>
        </w:rPr>
        <w:t>guidelines</w:t>
      </w:r>
      <w:r>
        <w:rPr>
          <w:sz w:val="23"/>
        </w:rPr>
        <w:t xml:space="preserve"> </w:t>
      </w:r>
      <w:r>
        <w:rPr>
          <w:sz w:val="23"/>
        </w:rPr>
        <w:t>on</w:t>
      </w:r>
      <w:r>
        <w:rPr>
          <w:sz w:val="23"/>
        </w:rPr>
        <w:t xml:space="preserve"> </w:t>
      </w:r>
      <w:r>
        <w:rPr>
          <w:sz w:val="23"/>
        </w:rPr>
        <w:t>UNDP</w:t>
      </w:r>
      <w:r>
        <w:rPr>
          <w:sz w:val="23"/>
        </w:rPr>
        <w:t xml:space="preserve"> </w:t>
      </w:r>
      <w:r>
        <w:rPr>
          <w:sz w:val="23"/>
        </w:rPr>
        <w:t>logo</w:t>
      </w:r>
      <w:r>
        <w:rPr>
          <w:sz w:val="23"/>
        </w:rPr>
        <w:t xml:space="preserve"> </w:t>
      </w:r>
      <w:r>
        <w:rPr>
          <w:sz w:val="23"/>
        </w:rPr>
        <w:t>use</w:t>
      </w:r>
      <w:r>
        <w:rPr>
          <w:sz w:val="23"/>
        </w:rPr>
        <w:t xml:space="preserve"> </w:t>
      </w:r>
      <w:r>
        <w:rPr>
          <w:sz w:val="23"/>
        </w:rPr>
        <w:t>can</w:t>
      </w:r>
      <w:r>
        <w:rPr>
          <w:sz w:val="23"/>
        </w:rPr>
        <w:t xml:space="preserve"> </w:t>
      </w:r>
      <w:r>
        <w:rPr>
          <w:sz w:val="23"/>
        </w:rPr>
        <w:t>be</w:t>
      </w:r>
      <w:r>
        <w:rPr>
          <w:sz w:val="23"/>
        </w:rPr>
        <w:t xml:space="preserve"> </w:t>
      </w:r>
      <w:r>
        <w:rPr>
          <w:sz w:val="23"/>
        </w:rPr>
        <w:t>accessed</w:t>
      </w:r>
      <w:r>
        <w:rPr>
          <w:sz w:val="23"/>
        </w:rPr>
        <w:t xml:space="preserve"> </w:t>
      </w:r>
      <w:r>
        <w:rPr>
          <w:sz w:val="23"/>
        </w:rPr>
        <w:t>at:</w:t>
      </w:r>
      <w:r>
        <w:rPr>
          <w:sz w:val="23"/>
        </w:rPr>
        <w:t xml:space="preserve"> </w:t>
      </w:r>
      <w:r>
        <w:rPr>
          <w:color w:val="0000FF"/>
          <w:sz w:val="23"/>
          <w:u w:val="single" w:color="0000FF"/>
        </w:rPr>
        <w:t>http://intra.undp.org/branding/useOfLogo.html</w:t>
      </w:r>
      <w:r>
        <w:rPr>
          <w:sz w:val="23"/>
        </w:rPr>
        <w:t>.</w:t>
      </w:r>
      <w:r>
        <w:rPr>
          <w:sz w:val="23"/>
        </w:rPr>
        <w:t xml:space="preserve"> </w:t>
      </w:r>
      <w:r>
        <w:rPr>
          <w:sz w:val="23"/>
        </w:rPr>
        <w:t>Amongst</w:t>
      </w:r>
      <w:r>
        <w:rPr>
          <w:sz w:val="23"/>
        </w:rPr>
        <w:t xml:space="preserve"> </w:t>
      </w:r>
      <w:r>
        <w:rPr>
          <w:sz w:val="23"/>
        </w:rPr>
        <w:t>other</w:t>
      </w:r>
      <w:r>
        <w:rPr>
          <w:sz w:val="23"/>
        </w:rPr>
        <w:t xml:space="preserve"> </w:t>
      </w:r>
      <w:r>
        <w:rPr>
          <w:sz w:val="23"/>
        </w:rPr>
        <w:t>things,</w:t>
      </w:r>
      <w:r>
        <w:rPr>
          <w:sz w:val="23"/>
        </w:rPr>
        <w:t xml:space="preserve"> </w:t>
      </w:r>
      <w:r>
        <w:rPr>
          <w:sz w:val="23"/>
        </w:rPr>
        <w:t>these</w:t>
      </w:r>
      <w:r>
        <w:rPr>
          <w:sz w:val="23"/>
        </w:rPr>
        <w:t xml:space="preserve"> </w:t>
      </w:r>
      <w:r>
        <w:rPr>
          <w:sz w:val="23"/>
        </w:rPr>
        <w:t>guidelines</w:t>
      </w:r>
      <w:r>
        <w:rPr>
          <w:sz w:val="23"/>
        </w:rPr>
        <w:t xml:space="preserve"> </w:t>
      </w:r>
      <w:r>
        <w:rPr>
          <w:sz w:val="23"/>
        </w:rPr>
        <w:t>describe</w:t>
      </w:r>
      <w:r>
        <w:rPr>
          <w:sz w:val="23"/>
        </w:rPr>
        <w:t xml:space="preserve"> </w:t>
      </w:r>
      <w:r>
        <w:rPr>
          <w:sz w:val="23"/>
        </w:rPr>
        <w:t>when</w:t>
      </w:r>
      <w:r>
        <w:rPr>
          <w:sz w:val="23"/>
        </w:rPr>
        <w:t xml:space="preserve"> </w:t>
      </w:r>
      <w:r>
        <w:rPr>
          <w:sz w:val="23"/>
        </w:rPr>
        <w:t>and</w:t>
      </w:r>
      <w:r>
        <w:rPr>
          <w:sz w:val="23"/>
        </w:rPr>
        <w:t xml:space="preserve"> </w:t>
      </w:r>
      <w:r>
        <w:rPr>
          <w:sz w:val="23"/>
        </w:rPr>
        <w:t>how</w:t>
      </w:r>
      <w:r>
        <w:rPr>
          <w:sz w:val="23"/>
        </w:rPr>
        <w:t xml:space="preserve"> </w:t>
      </w:r>
      <w:r>
        <w:rPr>
          <w:sz w:val="23"/>
        </w:rPr>
        <w:t>the</w:t>
      </w:r>
      <w:r>
        <w:rPr>
          <w:sz w:val="23"/>
        </w:rPr>
        <w:t xml:space="preserve"> </w:t>
      </w:r>
      <w:r>
        <w:rPr>
          <w:sz w:val="23"/>
        </w:rPr>
        <w:t>UNDP</w:t>
      </w:r>
      <w:r>
        <w:rPr>
          <w:sz w:val="23"/>
        </w:rPr>
        <w:t xml:space="preserve"> </w:t>
      </w:r>
      <w:r>
        <w:rPr>
          <w:sz w:val="23"/>
        </w:rPr>
        <w:t>logo</w:t>
      </w:r>
      <w:r>
        <w:rPr>
          <w:sz w:val="23"/>
        </w:rPr>
        <w:t xml:space="preserve"> </w:t>
      </w:r>
      <w:r>
        <w:rPr>
          <w:sz w:val="23"/>
        </w:rPr>
        <w:t>needs</w:t>
      </w:r>
      <w:r>
        <w:rPr>
          <w:sz w:val="23"/>
        </w:rPr>
        <w:t xml:space="preserve"> </w:t>
      </w:r>
      <w:r>
        <w:rPr>
          <w:sz w:val="23"/>
        </w:rPr>
        <w:t>to</w:t>
      </w:r>
      <w:r>
        <w:rPr>
          <w:sz w:val="23"/>
        </w:rPr>
        <w:t xml:space="preserve"> </w:t>
      </w:r>
      <w:r>
        <w:rPr>
          <w:sz w:val="23"/>
        </w:rPr>
        <w:t>be</w:t>
      </w:r>
      <w:r>
        <w:rPr>
          <w:sz w:val="23"/>
        </w:rPr>
        <w:t xml:space="preserve"> </w:t>
      </w:r>
      <w:r>
        <w:rPr>
          <w:sz w:val="23"/>
        </w:rPr>
        <w:t>used,</w:t>
      </w:r>
      <w:r>
        <w:rPr>
          <w:sz w:val="23"/>
        </w:rPr>
        <w:t xml:space="preserve"> </w:t>
      </w:r>
      <w:r>
        <w:rPr>
          <w:sz w:val="23"/>
        </w:rPr>
        <w:t>as</w:t>
      </w:r>
      <w:r>
        <w:rPr>
          <w:sz w:val="23"/>
        </w:rPr>
        <w:t xml:space="preserve"> </w:t>
      </w:r>
      <w:r>
        <w:rPr>
          <w:sz w:val="23"/>
        </w:rPr>
        <w:t>well</w:t>
      </w:r>
      <w:r>
        <w:rPr>
          <w:sz w:val="23"/>
        </w:rPr>
        <w:t xml:space="preserve"> </w:t>
      </w:r>
      <w:r>
        <w:rPr>
          <w:sz w:val="23"/>
        </w:rPr>
        <w:t>as</w:t>
      </w:r>
      <w:r>
        <w:rPr>
          <w:sz w:val="23"/>
        </w:rPr>
        <w:t xml:space="preserve"> </w:t>
      </w:r>
      <w:r>
        <w:rPr>
          <w:sz w:val="23"/>
        </w:rPr>
        <w:t>how</w:t>
      </w:r>
      <w:r>
        <w:rPr>
          <w:sz w:val="23"/>
        </w:rPr>
        <w:t xml:space="preserve"> </w:t>
      </w:r>
      <w:r>
        <w:rPr>
          <w:sz w:val="23"/>
        </w:rPr>
        <w:t>the</w:t>
      </w:r>
      <w:r>
        <w:rPr>
          <w:sz w:val="23"/>
        </w:rPr>
        <w:t xml:space="preserve"> </w:t>
      </w:r>
      <w:r>
        <w:rPr>
          <w:sz w:val="23"/>
        </w:rPr>
        <w:t>logos</w:t>
      </w:r>
      <w:r>
        <w:rPr>
          <w:sz w:val="23"/>
        </w:rPr>
        <w:t xml:space="preserve"> </w:t>
      </w:r>
      <w:r>
        <w:rPr>
          <w:sz w:val="23"/>
        </w:rPr>
        <w:t>of</w:t>
      </w:r>
      <w:r>
        <w:rPr>
          <w:sz w:val="23"/>
        </w:rPr>
        <w:t xml:space="preserve"> </w:t>
      </w:r>
      <w:r>
        <w:rPr>
          <w:sz w:val="23"/>
        </w:rPr>
        <w:t>donors</w:t>
      </w:r>
      <w:r>
        <w:rPr>
          <w:sz w:val="23"/>
        </w:rPr>
        <w:t xml:space="preserve"> </w:t>
      </w:r>
      <w:r>
        <w:rPr>
          <w:sz w:val="23"/>
        </w:rPr>
        <w:t>to</w:t>
      </w:r>
      <w:r>
        <w:rPr>
          <w:sz w:val="23"/>
        </w:rPr>
        <w:t xml:space="preserve"> </w:t>
      </w:r>
      <w:r>
        <w:rPr>
          <w:sz w:val="23"/>
        </w:rPr>
        <w:t>UNDP</w:t>
      </w:r>
      <w:r>
        <w:rPr>
          <w:sz w:val="23"/>
        </w:rPr>
        <w:t xml:space="preserve"> </w:t>
      </w:r>
      <w:r>
        <w:rPr>
          <w:sz w:val="23"/>
        </w:rPr>
        <w:t>projects</w:t>
      </w:r>
      <w:r>
        <w:rPr>
          <w:sz w:val="23"/>
        </w:rPr>
        <w:t xml:space="preserve"> </w:t>
      </w:r>
      <w:r>
        <w:rPr>
          <w:sz w:val="23"/>
        </w:rPr>
        <w:t>needs</w:t>
      </w:r>
      <w:r>
        <w:rPr>
          <w:sz w:val="23"/>
        </w:rPr>
        <w:t xml:space="preserve"> </w:t>
      </w:r>
      <w:r>
        <w:rPr>
          <w:sz w:val="23"/>
        </w:rPr>
        <w:t>to</w:t>
      </w:r>
      <w:r>
        <w:rPr>
          <w:sz w:val="23"/>
        </w:rPr>
        <w:t xml:space="preserve"> </w:t>
      </w:r>
      <w:r>
        <w:rPr>
          <w:sz w:val="23"/>
        </w:rPr>
        <w:t>be</w:t>
      </w:r>
      <w:r>
        <w:rPr>
          <w:sz w:val="23"/>
        </w:rPr>
        <w:t xml:space="preserve"> </w:t>
      </w:r>
      <w:r>
        <w:rPr>
          <w:sz w:val="23"/>
        </w:rPr>
        <w:t>used.</w:t>
      </w:r>
      <w:r>
        <w:rPr>
          <w:sz w:val="23"/>
        </w:rPr>
        <w:t xml:space="preserve">  </w:t>
      </w:r>
      <w:r>
        <w:rPr>
          <w:sz w:val="23"/>
        </w:rPr>
        <w:t>For</w:t>
      </w:r>
      <w:r>
        <w:rPr>
          <w:sz w:val="23"/>
        </w:rPr>
        <w:t xml:space="preserve"> </w:t>
      </w:r>
      <w:r>
        <w:rPr>
          <w:sz w:val="23"/>
        </w:rPr>
        <w:t>the</w:t>
      </w:r>
      <w:r>
        <w:rPr>
          <w:sz w:val="23"/>
        </w:rPr>
        <w:t xml:space="preserve"> </w:t>
      </w:r>
      <w:r>
        <w:rPr>
          <w:sz w:val="23"/>
        </w:rPr>
        <w:t>avoidance</w:t>
      </w:r>
      <w:r>
        <w:rPr>
          <w:sz w:val="23"/>
        </w:rPr>
        <w:t xml:space="preserve"> </w:t>
      </w:r>
      <w:r>
        <w:rPr>
          <w:sz w:val="23"/>
        </w:rPr>
        <w:t>of</w:t>
      </w:r>
      <w:r>
        <w:rPr>
          <w:sz w:val="23"/>
        </w:rPr>
        <w:t xml:space="preserve"> </w:t>
      </w:r>
      <w:r>
        <w:rPr>
          <w:sz w:val="23"/>
        </w:rPr>
        <w:t>any</w:t>
      </w:r>
      <w:r>
        <w:rPr>
          <w:sz w:val="23"/>
        </w:rPr>
        <w:t xml:space="preserve"> </w:t>
      </w:r>
      <w:r>
        <w:rPr>
          <w:sz w:val="23"/>
        </w:rPr>
        <w:t>doubt,</w:t>
      </w:r>
      <w:r>
        <w:rPr>
          <w:sz w:val="23"/>
        </w:rPr>
        <w:t xml:space="preserve"> </w:t>
      </w:r>
      <w:r>
        <w:rPr>
          <w:sz w:val="23"/>
        </w:rPr>
        <w:t>when</w:t>
      </w:r>
      <w:r>
        <w:rPr>
          <w:sz w:val="23"/>
        </w:rPr>
        <w:t xml:space="preserve"> </w:t>
      </w:r>
      <w:r>
        <w:rPr>
          <w:sz w:val="23"/>
        </w:rPr>
        <w:t>logo</w:t>
      </w:r>
      <w:r>
        <w:rPr>
          <w:sz w:val="23"/>
        </w:rPr>
        <w:t xml:space="preserve"> </w:t>
      </w:r>
      <w:r>
        <w:rPr>
          <w:sz w:val="23"/>
        </w:rPr>
        <w:t>use</w:t>
      </w:r>
      <w:r>
        <w:rPr>
          <w:sz w:val="23"/>
        </w:rPr>
        <w:t xml:space="preserve"> </w:t>
      </w:r>
      <w:r>
        <w:rPr>
          <w:sz w:val="23"/>
        </w:rPr>
        <w:t>is</w:t>
      </w:r>
      <w:r>
        <w:rPr>
          <w:sz w:val="23"/>
        </w:rPr>
        <w:t xml:space="preserve"> </w:t>
      </w:r>
      <w:r>
        <w:rPr>
          <w:sz w:val="23"/>
        </w:rPr>
        <w:t>required,</w:t>
      </w:r>
      <w:r>
        <w:rPr>
          <w:sz w:val="23"/>
        </w:rPr>
        <w:t xml:space="preserve"> </w:t>
      </w:r>
      <w:r>
        <w:rPr>
          <w:sz w:val="23"/>
        </w:rPr>
        <w:t>the</w:t>
      </w:r>
      <w:r>
        <w:rPr>
          <w:sz w:val="23"/>
        </w:rPr>
        <w:t xml:space="preserve"> </w:t>
      </w:r>
      <w:r>
        <w:rPr>
          <w:sz w:val="23"/>
        </w:rPr>
        <w:t>UNDP</w:t>
      </w:r>
      <w:r>
        <w:rPr>
          <w:sz w:val="23"/>
        </w:rPr>
        <w:t xml:space="preserve"> </w:t>
      </w:r>
      <w:r>
        <w:rPr>
          <w:sz w:val="23"/>
        </w:rPr>
        <w:t>logo</w:t>
      </w:r>
      <w:r>
        <w:rPr>
          <w:sz w:val="23"/>
        </w:rPr>
        <w:t xml:space="preserve"> </w:t>
      </w:r>
      <w:r>
        <w:rPr>
          <w:sz w:val="23"/>
        </w:rPr>
        <w:t>needs</w:t>
      </w:r>
      <w:r>
        <w:rPr>
          <w:sz w:val="23"/>
        </w:rPr>
        <w:t xml:space="preserve"> </w:t>
      </w:r>
      <w:r>
        <w:rPr>
          <w:sz w:val="23"/>
        </w:rPr>
        <w:t>to</w:t>
      </w:r>
      <w:r>
        <w:rPr>
          <w:sz w:val="23"/>
        </w:rPr>
        <w:t xml:space="preserve"> </w:t>
      </w:r>
      <w:r>
        <w:rPr>
          <w:sz w:val="23"/>
        </w:rPr>
        <w:t>be</w:t>
      </w:r>
      <w:r>
        <w:rPr>
          <w:sz w:val="23"/>
        </w:rPr>
        <w:t xml:space="preserve"> </w:t>
      </w:r>
      <w:r>
        <w:rPr>
          <w:sz w:val="23"/>
        </w:rPr>
        <w:t>used</w:t>
      </w:r>
      <w:r>
        <w:rPr>
          <w:sz w:val="23"/>
        </w:rPr>
        <w:t xml:space="preserve"> </w:t>
      </w:r>
      <w:r>
        <w:rPr>
          <w:sz w:val="23"/>
        </w:rPr>
        <w:t>alongside</w:t>
      </w:r>
      <w:r>
        <w:rPr>
          <w:sz w:val="23"/>
        </w:rPr>
        <w:t xml:space="preserve"> </w:t>
      </w:r>
      <w:r>
        <w:rPr>
          <w:sz w:val="23"/>
        </w:rPr>
        <w:t>the</w:t>
      </w:r>
      <w:r>
        <w:rPr>
          <w:sz w:val="23"/>
        </w:rPr>
        <w:t xml:space="preserve"> </w:t>
      </w:r>
      <w:r>
        <w:rPr>
          <w:sz w:val="23"/>
        </w:rPr>
        <w:t>GEF</w:t>
      </w:r>
      <w:r>
        <w:rPr>
          <w:sz w:val="23"/>
        </w:rPr>
        <w:t xml:space="preserve"> </w:t>
      </w:r>
      <w:r>
        <w:rPr>
          <w:sz w:val="23"/>
        </w:rPr>
        <w:t>logo.</w:t>
      </w:r>
      <w:r>
        <w:rPr>
          <w:sz w:val="23"/>
        </w:rPr>
        <w:t xml:space="preserve">   </w:t>
      </w:r>
      <w:r>
        <w:rPr>
          <w:sz w:val="23"/>
        </w:rPr>
        <w:t>The</w:t>
      </w:r>
      <w:r>
        <w:rPr>
          <w:sz w:val="23"/>
        </w:rPr>
        <w:t xml:space="preserve"> </w:t>
      </w:r>
      <w:r>
        <w:rPr>
          <w:color w:val="0000FF"/>
          <w:sz w:val="23"/>
          <w:u w:val="single" w:color="0000FF"/>
        </w:rPr>
        <w:t>GEF</w:t>
      </w:r>
      <w:r>
        <w:rPr>
          <w:color w:val="0000FF"/>
          <w:sz w:val="23"/>
          <w:u w:val="single" w:color="0000FF"/>
        </w:rPr>
        <w:t xml:space="preserve"> </w:t>
      </w:r>
      <w:r>
        <w:rPr>
          <w:color w:val="0000FF"/>
          <w:sz w:val="23"/>
          <w:u w:val="single" w:color="0000FF"/>
        </w:rPr>
        <w:t>logo</w:t>
      </w:r>
      <w:r>
        <w:rPr>
          <w:sz w:val="23"/>
        </w:rPr>
        <w:t xml:space="preserve"> </w:t>
      </w:r>
      <w:r>
        <w:rPr>
          <w:sz w:val="23"/>
        </w:rPr>
        <w:t>can</w:t>
      </w:r>
      <w:r>
        <w:rPr>
          <w:sz w:val="23"/>
        </w:rPr>
        <w:t xml:space="preserve"> </w:t>
      </w:r>
      <w:r>
        <w:rPr>
          <w:sz w:val="23"/>
        </w:rPr>
        <w:t>be</w:t>
      </w:r>
      <w:r>
        <w:rPr>
          <w:sz w:val="23"/>
        </w:rPr>
        <w:t xml:space="preserve"> </w:t>
      </w:r>
      <w:r>
        <w:rPr>
          <w:sz w:val="23"/>
        </w:rPr>
        <w:t>accessed</w:t>
      </w:r>
      <w:r>
        <w:rPr>
          <w:sz w:val="23"/>
        </w:rPr>
        <w:t xml:space="preserve"> </w:t>
      </w:r>
      <w:r>
        <w:rPr>
          <w:sz w:val="23"/>
        </w:rPr>
        <w:t>at:</w:t>
      </w:r>
      <w:r>
        <w:rPr>
          <w:sz w:val="23"/>
        </w:rPr>
        <w:t xml:space="preserve"> </w:t>
      </w:r>
      <w:r>
        <w:rPr>
          <w:color w:val="0000FF"/>
          <w:sz w:val="23"/>
          <w:u w:val="single" w:color="0000FF"/>
        </w:rPr>
        <w:t>http://www.thegef.org/gef/GEF_logo</w:t>
      </w:r>
      <w:r>
        <w:rPr>
          <w:sz w:val="23"/>
        </w:rPr>
        <w:t>.</w:t>
      </w:r>
      <w:r>
        <w:rPr>
          <w:sz w:val="23"/>
        </w:rPr>
        <w:t xml:space="preserve">    </w:t>
      </w:r>
      <w:r>
        <w:rPr>
          <w:sz w:val="23"/>
        </w:rPr>
        <w:t>The</w:t>
      </w:r>
      <w:r>
        <w:rPr>
          <w:sz w:val="23"/>
        </w:rPr>
        <w:t xml:space="preserve"> </w:t>
      </w:r>
      <w:r>
        <w:rPr>
          <w:color w:val="0000FF"/>
          <w:sz w:val="23"/>
          <w:u w:val="single" w:color="0000FF"/>
        </w:rPr>
        <w:t>UNDP</w:t>
      </w:r>
      <w:r>
        <w:rPr>
          <w:color w:val="0000FF"/>
          <w:sz w:val="23"/>
          <w:u w:val="single" w:color="0000FF"/>
        </w:rPr>
        <w:t xml:space="preserve"> </w:t>
      </w:r>
      <w:r>
        <w:rPr>
          <w:color w:val="0000FF"/>
          <w:sz w:val="23"/>
          <w:u w:val="single" w:color="0000FF"/>
        </w:rPr>
        <w:t>logo</w:t>
      </w:r>
      <w:r>
        <w:rPr>
          <w:sz w:val="23"/>
        </w:rPr>
        <w:t xml:space="preserve"> </w:t>
      </w:r>
      <w:r>
        <w:rPr>
          <w:sz w:val="23"/>
        </w:rPr>
        <w:t>can</w:t>
      </w:r>
      <w:r>
        <w:rPr>
          <w:sz w:val="23"/>
        </w:rPr>
        <w:t xml:space="preserve"> </w:t>
      </w:r>
      <w:r>
        <w:rPr>
          <w:sz w:val="23"/>
        </w:rPr>
        <w:t>be</w:t>
      </w:r>
      <w:r>
        <w:rPr>
          <w:sz w:val="23"/>
        </w:rPr>
        <w:t xml:space="preserve"> </w:t>
      </w:r>
      <w:r>
        <w:rPr>
          <w:sz w:val="23"/>
        </w:rPr>
        <w:t>accessed</w:t>
      </w:r>
      <w:r>
        <w:rPr>
          <w:sz w:val="23"/>
        </w:rPr>
        <w:t xml:space="preserve"> </w:t>
      </w:r>
      <w:r>
        <w:rPr>
          <w:sz w:val="23"/>
        </w:rPr>
        <w:t>at</w:t>
      </w:r>
      <w:r>
        <w:rPr>
          <w:sz w:val="23"/>
        </w:rPr>
        <w:t xml:space="preserve"> </w:t>
      </w:r>
      <w:r>
        <w:rPr>
          <w:color w:val="0000FF"/>
          <w:sz w:val="23"/>
          <w:u w:val="single" w:color="0000FF"/>
        </w:rPr>
        <w:t>http://intra.undp.org/coa/branding.shtml</w:t>
      </w:r>
      <w:r>
        <w:rPr>
          <w:sz w:val="23"/>
        </w:rPr>
        <w:t>.</w:t>
      </w:r>
      <w:r>
        <w:rPr>
          <w:sz w:val="23"/>
        </w:rPr>
        <w:t xml:space="preserve">   </w:t>
      </w:r>
    </w:p>
    <w:p w:rsidR="005C0082" w:rsidRDefault="00E47B8B">
      <w:pPr>
        <w:spacing w:after="13" w:line="259" w:lineRule="auto"/>
        <w:ind w:left="0" w:right="0" w:firstLine="0"/>
        <w:jc w:val="left"/>
      </w:pPr>
      <w:r>
        <w:t xml:space="preserve"> </w:t>
      </w:r>
    </w:p>
    <w:p w:rsidR="005C0082" w:rsidRDefault="00E47B8B">
      <w:pPr>
        <w:numPr>
          <w:ilvl w:val="0"/>
          <w:numId w:val="42"/>
        </w:numPr>
        <w:spacing w:after="3" w:line="240" w:lineRule="auto"/>
        <w:ind w:right="0" w:hanging="370"/>
        <w:jc w:val="left"/>
      </w:pPr>
      <w:r>
        <w:rPr>
          <w:sz w:val="23"/>
        </w:rPr>
        <w:t>Full</w:t>
      </w:r>
      <w:r>
        <w:rPr>
          <w:sz w:val="23"/>
        </w:rPr>
        <w:t xml:space="preserve"> </w:t>
      </w:r>
      <w:r>
        <w:rPr>
          <w:sz w:val="23"/>
        </w:rPr>
        <w:t>compliance</w:t>
      </w:r>
      <w:r>
        <w:rPr>
          <w:sz w:val="23"/>
        </w:rPr>
        <w:t xml:space="preserve"> </w:t>
      </w:r>
      <w:r>
        <w:rPr>
          <w:sz w:val="23"/>
        </w:rPr>
        <w:t>is</w:t>
      </w:r>
      <w:r>
        <w:rPr>
          <w:sz w:val="23"/>
        </w:rPr>
        <w:t xml:space="preserve"> </w:t>
      </w:r>
      <w:r>
        <w:rPr>
          <w:sz w:val="23"/>
        </w:rPr>
        <w:t>also</w:t>
      </w:r>
      <w:r>
        <w:rPr>
          <w:sz w:val="23"/>
        </w:rPr>
        <w:t xml:space="preserve"> </w:t>
      </w:r>
      <w:r>
        <w:rPr>
          <w:sz w:val="23"/>
        </w:rPr>
        <w:t>required</w:t>
      </w:r>
      <w:r>
        <w:rPr>
          <w:sz w:val="23"/>
        </w:rPr>
        <w:t xml:space="preserve"> </w:t>
      </w:r>
      <w:r>
        <w:rPr>
          <w:sz w:val="23"/>
        </w:rPr>
        <w:t>with</w:t>
      </w:r>
      <w:r>
        <w:rPr>
          <w:sz w:val="23"/>
        </w:rPr>
        <w:t xml:space="preserve"> </w:t>
      </w:r>
      <w:r>
        <w:rPr>
          <w:sz w:val="23"/>
        </w:rPr>
        <w:t>the</w:t>
      </w:r>
      <w:r>
        <w:rPr>
          <w:sz w:val="23"/>
        </w:rPr>
        <w:t xml:space="preserve"> </w:t>
      </w:r>
      <w:r>
        <w:rPr>
          <w:sz w:val="23"/>
        </w:rPr>
        <w:t>GEF’s</w:t>
      </w:r>
      <w:r>
        <w:rPr>
          <w:sz w:val="23"/>
        </w:rPr>
        <w:t xml:space="preserve"> </w:t>
      </w:r>
      <w:r>
        <w:rPr>
          <w:sz w:val="23"/>
        </w:rPr>
        <w:t>Communication</w:t>
      </w:r>
      <w:r>
        <w:rPr>
          <w:sz w:val="23"/>
        </w:rPr>
        <w:t xml:space="preserve"> </w:t>
      </w:r>
      <w:r>
        <w:rPr>
          <w:sz w:val="23"/>
        </w:rPr>
        <w:t>and</w:t>
      </w:r>
      <w:r>
        <w:rPr>
          <w:sz w:val="23"/>
        </w:rPr>
        <w:t xml:space="preserve"> </w:t>
      </w:r>
      <w:r>
        <w:rPr>
          <w:sz w:val="23"/>
        </w:rPr>
        <w:t>Visibility</w:t>
      </w:r>
      <w:r>
        <w:rPr>
          <w:sz w:val="23"/>
        </w:rPr>
        <w:t xml:space="preserve"> </w:t>
      </w:r>
      <w:r>
        <w:rPr>
          <w:sz w:val="23"/>
        </w:rPr>
        <w:t>Guidelines</w:t>
      </w:r>
      <w:r>
        <w:rPr>
          <w:sz w:val="23"/>
        </w:rPr>
        <w:t xml:space="preserve"> </w:t>
      </w:r>
      <w:r>
        <w:rPr>
          <w:sz w:val="23"/>
        </w:rPr>
        <w:t>(the</w:t>
      </w:r>
      <w:r>
        <w:rPr>
          <w:sz w:val="23"/>
        </w:rPr>
        <w:t xml:space="preserve"> </w:t>
      </w:r>
      <w:r>
        <w:rPr>
          <w:sz w:val="23"/>
        </w:rPr>
        <w:t>“GEF</w:t>
      </w:r>
      <w:r>
        <w:rPr>
          <w:sz w:val="23"/>
        </w:rPr>
        <w:t xml:space="preserve"> </w:t>
      </w:r>
      <w:r>
        <w:rPr>
          <w:sz w:val="23"/>
        </w:rPr>
        <w:t>Guidelines”).</w:t>
      </w:r>
      <w:r>
        <w:rPr>
          <w:sz w:val="23"/>
        </w:rPr>
        <w:t xml:space="preserve">  </w:t>
      </w:r>
      <w:r>
        <w:rPr>
          <w:sz w:val="23"/>
        </w:rPr>
        <w:t>The</w:t>
      </w:r>
      <w:r>
        <w:rPr>
          <w:sz w:val="23"/>
        </w:rPr>
        <w:t xml:space="preserve"> </w:t>
      </w:r>
      <w:r>
        <w:rPr>
          <w:sz w:val="23"/>
        </w:rPr>
        <w:t>GEF</w:t>
      </w:r>
      <w:r>
        <w:rPr>
          <w:sz w:val="23"/>
        </w:rPr>
        <w:t xml:space="preserve"> </w:t>
      </w:r>
      <w:r>
        <w:rPr>
          <w:sz w:val="23"/>
        </w:rPr>
        <w:t>Guidelines</w:t>
      </w:r>
      <w:r>
        <w:rPr>
          <w:sz w:val="23"/>
        </w:rPr>
        <w:t xml:space="preserve"> </w:t>
      </w:r>
      <w:r>
        <w:rPr>
          <w:sz w:val="23"/>
        </w:rPr>
        <w:t>can</w:t>
      </w:r>
      <w:r>
        <w:rPr>
          <w:sz w:val="23"/>
        </w:rPr>
        <w:t xml:space="preserve"> </w:t>
      </w:r>
      <w:r>
        <w:rPr>
          <w:sz w:val="23"/>
        </w:rPr>
        <w:t>be</w:t>
      </w:r>
      <w:r>
        <w:rPr>
          <w:sz w:val="23"/>
        </w:rPr>
        <w:t xml:space="preserve"> </w:t>
      </w:r>
      <w:r>
        <w:rPr>
          <w:sz w:val="23"/>
        </w:rPr>
        <w:t>accessed</w:t>
      </w:r>
      <w:r>
        <w:rPr>
          <w:sz w:val="23"/>
        </w:rPr>
        <w:t xml:space="preserve"> </w:t>
      </w:r>
      <w:r>
        <w:rPr>
          <w:sz w:val="23"/>
        </w:rPr>
        <w:t>at:</w:t>
      </w:r>
      <w:r>
        <w:rPr>
          <w:sz w:val="23"/>
        </w:rPr>
        <w:t xml:space="preserve"> </w:t>
      </w:r>
      <w:r>
        <w:rPr>
          <w:color w:val="0000FF"/>
          <w:sz w:val="23"/>
          <w:u w:val="single" w:color="0000FF"/>
        </w:rPr>
        <w:t>http://www.thegef.org/gef/sites/thegef.org/files/documents/C.40.08_Branding_the_GEF%20fi nal_0.pdf</w:t>
      </w:r>
      <w:r>
        <w:rPr>
          <w:sz w:val="23"/>
        </w:rPr>
        <w:t>.</w:t>
      </w:r>
      <w:r>
        <w:rPr>
          <w:sz w:val="23"/>
        </w:rPr>
        <w:t xml:space="preserve">   </w:t>
      </w:r>
      <w:r>
        <w:rPr>
          <w:sz w:val="23"/>
        </w:rPr>
        <w:t>Amongst</w:t>
      </w:r>
      <w:r>
        <w:rPr>
          <w:sz w:val="23"/>
        </w:rPr>
        <w:t xml:space="preserve"> </w:t>
      </w:r>
      <w:r>
        <w:rPr>
          <w:sz w:val="23"/>
        </w:rPr>
        <w:t>other</w:t>
      </w:r>
      <w:r>
        <w:rPr>
          <w:sz w:val="23"/>
        </w:rPr>
        <w:t xml:space="preserve"> </w:t>
      </w:r>
      <w:r>
        <w:rPr>
          <w:sz w:val="23"/>
        </w:rPr>
        <w:t>things,</w:t>
      </w:r>
      <w:r>
        <w:rPr>
          <w:sz w:val="23"/>
        </w:rPr>
        <w:t xml:space="preserve"> </w:t>
      </w:r>
      <w:r>
        <w:rPr>
          <w:sz w:val="23"/>
        </w:rPr>
        <w:t>the</w:t>
      </w:r>
      <w:r>
        <w:rPr>
          <w:sz w:val="23"/>
        </w:rPr>
        <w:t xml:space="preserve"> </w:t>
      </w:r>
      <w:r>
        <w:rPr>
          <w:sz w:val="23"/>
        </w:rPr>
        <w:t>GEF</w:t>
      </w:r>
      <w:r>
        <w:rPr>
          <w:sz w:val="23"/>
        </w:rPr>
        <w:t xml:space="preserve"> </w:t>
      </w:r>
      <w:r>
        <w:rPr>
          <w:sz w:val="23"/>
        </w:rPr>
        <w:t>Guidelines</w:t>
      </w:r>
      <w:r>
        <w:rPr>
          <w:sz w:val="23"/>
        </w:rPr>
        <w:t xml:space="preserve"> </w:t>
      </w:r>
      <w:r>
        <w:rPr>
          <w:sz w:val="23"/>
        </w:rPr>
        <w:t>describe</w:t>
      </w:r>
      <w:r>
        <w:rPr>
          <w:sz w:val="23"/>
        </w:rPr>
        <w:t xml:space="preserve"> </w:t>
      </w:r>
      <w:r>
        <w:rPr>
          <w:sz w:val="23"/>
        </w:rPr>
        <w:t>when</w:t>
      </w:r>
      <w:r>
        <w:rPr>
          <w:sz w:val="23"/>
        </w:rPr>
        <w:t xml:space="preserve"> </w:t>
      </w:r>
      <w:r>
        <w:rPr>
          <w:sz w:val="23"/>
        </w:rPr>
        <w:t>and</w:t>
      </w:r>
      <w:r>
        <w:rPr>
          <w:sz w:val="23"/>
        </w:rPr>
        <w:t xml:space="preserve"> </w:t>
      </w:r>
      <w:r>
        <w:rPr>
          <w:sz w:val="23"/>
        </w:rPr>
        <w:t>how</w:t>
      </w:r>
      <w:r>
        <w:rPr>
          <w:sz w:val="23"/>
        </w:rPr>
        <w:t xml:space="preserve"> </w:t>
      </w:r>
      <w:r>
        <w:rPr>
          <w:sz w:val="23"/>
        </w:rPr>
        <w:t>the</w:t>
      </w:r>
      <w:r>
        <w:rPr>
          <w:sz w:val="23"/>
        </w:rPr>
        <w:t xml:space="preserve"> </w:t>
      </w:r>
      <w:r>
        <w:rPr>
          <w:sz w:val="23"/>
        </w:rPr>
        <w:t>GEF</w:t>
      </w:r>
      <w:r>
        <w:rPr>
          <w:sz w:val="23"/>
        </w:rPr>
        <w:t xml:space="preserve"> </w:t>
      </w:r>
      <w:r>
        <w:rPr>
          <w:sz w:val="23"/>
        </w:rPr>
        <w:t>logo</w:t>
      </w:r>
      <w:r>
        <w:rPr>
          <w:sz w:val="23"/>
        </w:rPr>
        <w:t xml:space="preserve"> </w:t>
      </w:r>
      <w:r>
        <w:rPr>
          <w:sz w:val="23"/>
        </w:rPr>
        <w:t>needs</w:t>
      </w:r>
      <w:r>
        <w:rPr>
          <w:sz w:val="23"/>
        </w:rPr>
        <w:t xml:space="preserve"> </w:t>
      </w:r>
      <w:r>
        <w:rPr>
          <w:sz w:val="23"/>
        </w:rPr>
        <w:t>to</w:t>
      </w:r>
      <w:r>
        <w:rPr>
          <w:sz w:val="23"/>
        </w:rPr>
        <w:t xml:space="preserve"> </w:t>
      </w:r>
      <w:r>
        <w:rPr>
          <w:sz w:val="23"/>
        </w:rPr>
        <w:t>be</w:t>
      </w:r>
      <w:r>
        <w:rPr>
          <w:sz w:val="23"/>
        </w:rPr>
        <w:t xml:space="preserve"> </w:t>
      </w:r>
      <w:r>
        <w:rPr>
          <w:sz w:val="23"/>
        </w:rPr>
        <w:t>used</w:t>
      </w:r>
      <w:r>
        <w:rPr>
          <w:sz w:val="23"/>
        </w:rPr>
        <w:t xml:space="preserve"> </w:t>
      </w:r>
      <w:r>
        <w:rPr>
          <w:sz w:val="23"/>
        </w:rPr>
        <w:t>in</w:t>
      </w:r>
      <w:r>
        <w:rPr>
          <w:sz w:val="23"/>
        </w:rPr>
        <w:t xml:space="preserve"> </w:t>
      </w:r>
      <w:r>
        <w:rPr>
          <w:sz w:val="23"/>
        </w:rPr>
        <w:t>project</w:t>
      </w:r>
      <w:r>
        <w:rPr>
          <w:sz w:val="23"/>
        </w:rPr>
        <w:t xml:space="preserve"> </w:t>
      </w:r>
      <w:r>
        <w:rPr>
          <w:sz w:val="23"/>
        </w:rPr>
        <w:t>publications,</w:t>
      </w:r>
      <w:r>
        <w:rPr>
          <w:sz w:val="23"/>
        </w:rPr>
        <w:t xml:space="preserve"> </w:t>
      </w:r>
      <w:r>
        <w:rPr>
          <w:sz w:val="23"/>
        </w:rPr>
        <w:t>vehicles,</w:t>
      </w:r>
      <w:r>
        <w:rPr>
          <w:sz w:val="23"/>
        </w:rPr>
        <w:t xml:space="preserve"> </w:t>
      </w:r>
      <w:r>
        <w:rPr>
          <w:sz w:val="23"/>
        </w:rPr>
        <w:t>supplies</w:t>
      </w:r>
      <w:r>
        <w:rPr>
          <w:sz w:val="23"/>
        </w:rPr>
        <w:t xml:space="preserve"> </w:t>
      </w:r>
      <w:r>
        <w:rPr>
          <w:sz w:val="23"/>
        </w:rPr>
        <w:t>and</w:t>
      </w:r>
      <w:r>
        <w:rPr>
          <w:sz w:val="23"/>
        </w:rPr>
        <w:t xml:space="preserve"> </w:t>
      </w:r>
      <w:r>
        <w:rPr>
          <w:sz w:val="23"/>
        </w:rPr>
        <w:t>other</w:t>
      </w:r>
      <w:r>
        <w:rPr>
          <w:sz w:val="23"/>
        </w:rPr>
        <w:t xml:space="preserve"> </w:t>
      </w:r>
      <w:r>
        <w:rPr>
          <w:sz w:val="23"/>
        </w:rPr>
        <w:t>project</w:t>
      </w:r>
      <w:r>
        <w:rPr>
          <w:sz w:val="23"/>
        </w:rPr>
        <w:t xml:space="preserve"> </w:t>
      </w:r>
      <w:r>
        <w:rPr>
          <w:sz w:val="23"/>
        </w:rPr>
        <w:t>equipment.</w:t>
      </w:r>
      <w:r>
        <w:rPr>
          <w:sz w:val="23"/>
        </w:rPr>
        <w:t xml:space="preserve">  </w:t>
      </w:r>
      <w:r>
        <w:rPr>
          <w:sz w:val="23"/>
        </w:rPr>
        <w:t>The</w:t>
      </w:r>
      <w:r>
        <w:rPr>
          <w:sz w:val="23"/>
        </w:rPr>
        <w:t xml:space="preserve"> </w:t>
      </w:r>
      <w:r>
        <w:rPr>
          <w:sz w:val="23"/>
        </w:rPr>
        <w:t>GEF</w:t>
      </w:r>
      <w:r>
        <w:rPr>
          <w:sz w:val="23"/>
        </w:rPr>
        <w:t xml:space="preserve"> </w:t>
      </w:r>
      <w:r>
        <w:rPr>
          <w:sz w:val="23"/>
        </w:rPr>
        <w:t>Guidelines</w:t>
      </w:r>
      <w:r>
        <w:rPr>
          <w:sz w:val="23"/>
        </w:rPr>
        <w:t xml:space="preserve"> </w:t>
      </w:r>
      <w:r>
        <w:rPr>
          <w:sz w:val="23"/>
        </w:rPr>
        <w:t>also</w:t>
      </w:r>
      <w:r>
        <w:rPr>
          <w:sz w:val="23"/>
        </w:rPr>
        <w:t xml:space="preserve"> </w:t>
      </w:r>
      <w:r>
        <w:rPr>
          <w:sz w:val="23"/>
        </w:rPr>
        <w:t>describe</w:t>
      </w:r>
      <w:r>
        <w:rPr>
          <w:sz w:val="23"/>
        </w:rPr>
        <w:t xml:space="preserve"> </w:t>
      </w:r>
      <w:r>
        <w:rPr>
          <w:sz w:val="23"/>
        </w:rPr>
        <w:t>other</w:t>
      </w:r>
      <w:r>
        <w:rPr>
          <w:sz w:val="23"/>
        </w:rPr>
        <w:t xml:space="preserve"> </w:t>
      </w:r>
      <w:r>
        <w:rPr>
          <w:sz w:val="23"/>
        </w:rPr>
        <w:t>GEF</w:t>
      </w:r>
      <w:r>
        <w:rPr>
          <w:sz w:val="23"/>
        </w:rPr>
        <w:t xml:space="preserve"> </w:t>
      </w:r>
      <w:r>
        <w:rPr>
          <w:sz w:val="23"/>
        </w:rPr>
        <w:t>promotional</w:t>
      </w:r>
      <w:r>
        <w:rPr>
          <w:sz w:val="23"/>
        </w:rPr>
        <w:t xml:space="preserve"> </w:t>
      </w:r>
      <w:r>
        <w:rPr>
          <w:sz w:val="23"/>
        </w:rPr>
        <w:t>requirements</w:t>
      </w:r>
      <w:r>
        <w:rPr>
          <w:sz w:val="23"/>
        </w:rPr>
        <w:t xml:space="preserve"> </w:t>
      </w:r>
      <w:r>
        <w:rPr>
          <w:sz w:val="23"/>
        </w:rPr>
        <w:t>regarding</w:t>
      </w:r>
      <w:r>
        <w:rPr>
          <w:sz w:val="23"/>
        </w:rPr>
        <w:t xml:space="preserve"> </w:t>
      </w:r>
      <w:r>
        <w:rPr>
          <w:sz w:val="23"/>
        </w:rPr>
        <w:t>press</w:t>
      </w:r>
      <w:r>
        <w:rPr>
          <w:sz w:val="23"/>
        </w:rPr>
        <w:t xml:space="preserve"> </w:t>
      </w:r>
      <w:r>
        <w:rPr>
          <w:sz w:val="23"/>
        </w:rPr>
        <w:t>releases,</w:t>
      </w:r>
      <w:r>
        <w:rPr>
          <w:sz w:val="23"/>
        </w:rPr>
        <w:t xml:space="preserve"> </w:t>
      </w:r>
      <w:r>
        <w:rPr>
          <w:sz w:val="23"/>
        </w:rPr>
        <w:t>press</w:t>
      </w:r>
      <w:r>
        <w:rPr>
          <w:sz w:val="23"/>
        </w:rPr>
        <w:t xml:space="preserve"> </w:t>
      </w:r>
      <w:r>
        <w:rPr>
          <w:sz w:val="23"/>
        </w:rPr>
        <w:t>conferences,</w:t>
      </w:r>
      <w:r>
        <w:rPr>
          <w:sz w:val="23"/>
        </w:rPr>
        <w:t xml:space="preserve"> </w:t>
      </w:r>
      <w:r>
        <w:rPr>
          <w:sz w:val="23"/>
        </w:rPr>
        <w:t>press</w:t>
      </w:r>
      <w:r>
        <w:rPr>
          <w:sz w:val="23"/>
        </w:rPr>
        <w:t xml:space="preserve"> </w:t>
      </w:r>
      <w:r>
        <w:rPr>
          <w:sz w:val="23"/>
        </w:rPr>
        <w:t>visits,</w:t>
      </w:r>
      <w:r>
        <w:rPr>
          <w:sz w:val="23"/>
        </w:rPr>
        <w:t xml:space="preserve"> </w:t>
      </w:r>
      <w:r>
        <w:rPr>
          <w:sz w:val="23"/>
        </w:rPr>
        <w:t>visits</w:t>
      </w:r>
      <w:r>
        <w:rPr>
          <w:sz w:val="23"/>
        </w:rPr>
        <w:t xml:space="preserve"> </w:t>
      </w:r>
      <w:r>
        <w:rPr>
          <w:sz w:val="23"/>
        </w:rPr>
        <w:t>by</w:t>
      </w:r>
      <w:r>
        <w:rPr>
          <w:sz w:val="23"/>
        </w:rPr>
        <w:t xml:space="preserve"> </w:t>
      </w:r>
      <w:r>
        <w:rPr>
          <w:sz w:val="23"/>
        </w:rPr>
        <w:t>Government</w:t>
      </w:r>
      <w:r>
        <w:rPr>
          <w:sz w:val="23"/>
        </w:rPr>
        <w:t xml:space="preserve"> </w:t>
      </w:r>
      <w:r>
        <w:rPr>
          <w:sz w:val="23"/>
        </w:rPr>
        <w:t>officials,</w:t>
      </w:r>
      <w:r>
        <w:rPr>
          <w:sz w:val="23"/>
        </w:rPr>
        <w:t xml:space="preserve"> </w:t>
      </w:r>
      <w:r>
        <w:rPr>
          <w:sz w:val="23"/>
        </w:rPr>
        <w:t>productions</w:t>
      </w:r>
      <w:r>
        <w:rPr>
          <w:sz w:val="23"/>
        </w:rPr>
        <w:t xml:space="preserve"> </w:t>
      </w:r>
      <w:r>
        <w:rPr>
          <w:sz w:val="23"/>
        </w:rPr>
        <w:t>and</w:t>
      </w:r>
      <w:r>
        <w:rPr>
          <w:sz w:val="23"/>
        </w:rPr>
        <w:t xml:space="preserve"> </w:t>
      </w:r>
      <w:r>
        <w:rPr>
          <w:sz w:val="23"/>
        </w:rPr>
        <w:t>other</w:t>
      </w:r>
      <w:r>
        <w:rPr>
          <w:sz w:val="23"/>
        </w:rPr>
        <w:t xml:space="preserve"> </w:t>
      </w:r>
      <w:r>
        <w:rPr>
          <w:sz w:val="23"/>
        </w:rPr>
        <w:t>promotional</w:t>
      </w:r>
      <w:r>
        <w:rPr>
          <w:sz w:val="23"/>
        </w:rPr>
        <w:t xml:space="preserve"> </w:t>
      </w:r>
      <w:r>
        <w:rPr>
          <w:sz w:val="23"/>
        </w:rPr>
        <w:t>items.</w:t>
      </w:r>
      <w:r>
        <w:rPr>
          <w:sz w:val="23"/>
        </w:rPr>
        <w:t xml:space="preserve">   </w:t>
      </w:r>
    </w:p>
    <w:p w:rsidR="005C0082" w:rsidRDefault="00E47B8B">
      <w:pPr>
        <w:spacing w:after="14" w:line="259" w:lineRule="auto"/>
        <w:ind w:left="0" w:right="0" w:firstLine="0"/>
        <w:jc w:val="left"/>
      </w:pPr>
      <w:r>
        <w:t xml:space="preserve"> </w:t>
      </w:r>
    </w:p>
    <w:p w:rsidR="005C0082" w:rsidRDefault="00E47B8B">
      <w:pPr>
        <w:numPr>
          <w:ilvl w:val="0"/>
          <w:numId w:val="42"/>
        </w:numPr>
        <w:spacing w:after="3" w:line="240" w:lineRule="auto"/>
        <w:ind w:right="0" w:hanging="370"/>
        <w:jc w:val="left"/>
      </w:pPr>
      <w:r>
        <w:rPr>
          <w:sz w:val="23"/>
        </w:rPr>
        <w:t>Where</w:t>
      </w:r>
      <w:r>
        <w:rPr>
          <w:sz w:val="23"/>
        </w:rPr>
        <w:t xml:space="preserve"> </w:t>
      </w:r>
      <w:r>
        <w:rPr>
          <w:sz w:val="23"/>
        </w:rPr>
        <w:t>other</w:t>
      </w:r>
      <w:r>
        <w:rPr>
          <w:sz w:val="23"/>
        </w:rPr>
        <w:t xml:space="preserve"> </w:t>
      </w:r>
      <w:r>
        <w:rPr>
          <w:sz w:val="23"/>
        </w:rPr>
        <w:t>agencies</w:t>
      </w:r>
      <w:r>
        <w:rPr>
          <w:sz w:val="23"/>
        </w:rPr>
        <w:t xml:space="preserve"> </w:t>
      </w:r>
      <w:r>
        <w:rPr>
          <w:sz w:val="23"/>
        </w:rPr>
        <w:t>and</w:t>
      </w:r>
      <w:r>
        <w:rPr>
          <w:sz w:val="23"/>
        </w:rPr>
        <w:t xml:space="preserve"> </w:t>
      </w:r>
      <w:r>
        <w:rPr>
          <w:sz w:val="23"/>
        </w:rPr>
        <w:t>project</w:t>
      </w:r>
      <w:r>
        <w:rPr>
          <w:sz w:val="23"/>
        </w:rPr>
        <w:t xml:space="preserve"> </w:t>
      </w:r>
      <w:r>
        <w:rPr>
          <w:sz w:val="23"/>
        </w:rPr>
        <w:t>partners</w:t>
      </w:r>
      <w:r>
        <w:rPr>
          <w:sz w:val="23"/>
        </w:rPr>
        <w:t xml:space="preserve"> </w:t>
      </w:r>
      <w:r>
        <w:rPr>
          <w:sz w:val="23"/>
        </w:rPr>
        <w:t>have</w:t>
      </w:r>
      <w:r>
        <w:rPr>
          <w:sz w:val="23"/>
        </w:rPr>
        <w:t xml:space="preserve"> </w:t>
      </w:r>
      <w:r>
        <w:rPr>
          <w:sz w:val="23"/>
        </w:rPr>
        <w:t>provided</w:t>
      </w:r>
      <w:r>
        <w:rPr>
          <w:sz w:val="23"/>
        </w:rPr>
        <w:t xml:space="preserve"> </w:t>
      </w:r>
      <w:r>
        <w:rPr>
          <w:sz w:val="23"/>
        </w:rPr>
        <w:t>support</w:t>
      </w:r>
      <w:r>
        <w:rPr>
          <w:sz w:val="23"/>
        </w:rPr>
        <w:t xml:space="preserve"> </w:t>
      </w:r>
      <w:r>
        <w:rPr>
          <w:sz w:val="23"/>
        </w:rPr>
        <w:t>through</w:t>
      </w:r>
      <w:r>
        <w:rPr>
          <w:sz w:val="23"/>
        </w:rPr>
        <w:t xml:space="preserve"> </w:t>
      </w:r>
      <w:r>
        <w:rPr>
          <w:sz w:val="23"/>
        </w:rPr>
        <w:t>co</w:t>
      </w:r>
      <w:r>
        <w:rPr>
          <w:sz w:val="23"/>
        </w:rPr>
        <w:t>‐</w:t>
      </w:r>
      <w:r>
        <w:rPr>
          <w:sz w:val="23"/>
        </w:rPr>
        <w:t>financing,</w:t>
      </w:r>
      <w:r>
        <w:rPr>
          <w:sz w:val="23"/>
        </w:rPr>
        <w:t xml:space="preserve"> </w:t>
      </w:r>
      <w:r>
        <w:rPr>
          <w:sz w:val="23"/>
        </w:rPr>
        <w:t>their</w:t>
      </w:r>
      <w:r>
        <w:rPr>
          <w:sz w:val="23"/>
        </w:rPr>
        <w:t xml:space="preserve"> </w:t>
      </w:r>
      <w:r>
        <w:rPr>
          <w:sz w:val="23"/>
        </w:rPr>
        <w:t>branding</w:t>
      </w:r>
      <w:r>
        <w:rPr>
          <w:sz w:val="23"/>
        </w:rPr>
        <w:t xml:space="preserve"> </w:t>
      </w:r>
      <w:r>
        <w:rPr>
          <w:sz w:val="23"/>
        </w:rPr>
        <w:t>policies</w:t>
      </w:r>
      <w:r>
        <w:rPr>
          <w:sz w:val="23"/>
        </w:rPr>
        <w:t xml:space="preserve"> </w:t>
      </w:r>
      <w:r>
        <w:rPr>
          <w:sz w:val="23"/>
        </w:rPr>
        <w:t>and</w:t>
      </w:r>
      <w:r>
        <w:rPr>
          <w:sz w:val="23"/>
        </w:rPr>
        <w:t xml:space="preserve"> </w:t>
      </w:r>
      <w:r>
        <w:rPr>
          <w:sz w:val="23"/>
        </w:rPr>
        <w:t>requirements</w:t>
      </w:r>
      <w:r>
        <w:rPr>
          <w:sz w:val="23"/>
        </w:rPr>
        <w:t xml:space="preserve"> </w:t>
      </w:r>
      <w:r>
        <w:rPr>
          <w:sz w:val="23"/>
        </w:rPr>
        <w:t>should</w:t>
      </w:r>
      <w:r>
        <w:rPr>
          <w:sz w:val="23"/>
        </w:rPr>
        <w:t xml:space="preserve"> </w:t>
      </w:r>
      <w:r>
        <w:rPr>
          <w:sz w:val="23"/>
        </w:rPr>
        <w:t>be</w:t>
      </w:r>
      <w:r>
        <w:rPr>
          <w:sz w:val="23"/>
        </w:rPr>
        <w:t xml:space="preserve"> </w:t>
      </w:r>
      <w:r>
        <w:rPr>
          <w:sz w:val="23"/>
        </w:rPr>
        <w:t>similarly</w:t>
      </w:r>
      <w:r>
        <w:rPr>
          <w:sz w:val="23"/>
        </w:rPr>
        <w:t xml:space="preserve"> </w:t>
      </w:r>
      <w:r>
        <w:rPr>
          <w:sz w:val="23"/>
        </w:rPr>
        <w:t>applied.</w:t>
      </w:r>
      <w:r>
        <w:rPr>
          <w:sz w:val="23"/>
        </w:rPr>
        <w:t xml:space="preserve"> </w:t>
      </w:r>
    </w:p>
    <w:p w:rsidR="005C0082" w:rsidRDefault="00E47B8B">
      <w:pPr>
        <w:spacing w:after="3" w:line="259" w:lineRule="auto"/>
        <w:ind w:left="0" w:right="0" w:firstLine="0"/>
        <w:jc w:val="left"/>
      </w:pPr>
      <w:r>
        <w:rPr>
          <w:color w:val="1F487B"/>
        </w:rPr>
        <w:t xml:space="preserve"> </w:t>
      </w:r>
    </w:p>
    <w:p w:rsidR="005C0082" w:rsidRDefault="00E47B8B">
      <w:pPr>
        <w:spacing w:after="0" w:line="259" w:lineRule="auto"/>
        <w:ind w:left="0" w:right="0" w:firstLine="0"/>
        <w:jc w:val="left"/>
      </w:pPr>
      <w:r>
        <w:rPr>
          <w:sz w:val="23"/>
        </w:rPr>
        <w:t xml:space="preserve"> </w:t>
      </w:r>
      <w:r>
        <w:rPr>
          <w:sz w:val="23"/>
        </w:rPr>
        <w:tab/>
        <w:t xml:space="preserve"> </w:t>
      </w:r>
    </w:p>
    <w:p w:rsidR="005C0082" w:rsidRDefault="00E47B8B">
      <w:pPr>
        <w:pStyle w:val="Heading1"/>
        <w:ind w:left="370" w:right="364"/>
      </w:pPr>
      <w:r>
        <w:t>8</w:t>
      </w:r>
      <w:r>
        <w:t xml:space="preserve"> </w:t>
      </w:r>
      <w:r>
        <w:t>References</w:t>
      </w:r>
      <w:r>
        <w:t xml:space="preserve"> </w:t>
      </w:r>
    </w:p>
    <w:p w:rsidR="005C0082" w:rsidRDefault="00E47B8B">
      <w:pPr>
        <w:spacing w:after="18" w:line="259" w:lineRule="auto"/>
        <w:ind w:left="0" w:right="0" w:firstLine="0"/>
        <w:jc w:val="left"/>
      </w:pPr>
      <w:r>
        <w:rPr>
          <w:sz w:val="20"/>
        </w:rPr>
        <w:t xml:space="preserve"> </w:t>
      </w:r>
    </w:p>
    <w:p w:rsidR="005C0082" w:rsidRDefault="00E47B8B">
      <w:pPr>
        <w:ind w:left="-5" w:right="0"/>
      </w:pPr>
      <w:r>
        <w:rPr>
          <w:sz w:val="20"/>
        </w:rPr>
        <w:t>Albertyn</w:t>
      </w:r>
      <w:r>
        <w:rPr>
          <w:sz w:val="20"/>
        </w:rPr>
        <w:t xml:space="preserve"> </w:t>
      </w:r>
      <w:r>
        <w:rPr>
          <w:sz w:val="20"/>
        </w:rPr>
        <w:t>C</w:t>
      </w:r>
      <w:r>
        <w:rPr>
          <w:sz w:val="20"/>
        </w:rPr>
        <w:t xml:space="preserve"> </w:t>
      </w:r>
      <w:r>
        <w:rPr>
          <w:sz w:val="20"/>
        </w:rPr>
        <w:t>et</w:t>
      </w:r>
      <w:r>
        <w:rPr>
          <w:sz w:val="20"/>
        </w:rPr>
        <w:t xml:space="preserve"> </w:t>
      </w:r>
      <w:r>
        <w:rPr>
          <w:sz w:val="20"/>
        </w:rPr>
        <w:t>al</w:t>
      </w:r>
      <w:r>
        <w:rPr>
          <w:sz w:val="20"/>
        </w:rPr>
        <w:t xml:space="preserve"> </w:t>
      </w:r>
      <w:r>
        <w:rPr>
          <w:sz w:val="20"/>
        </w:rPr>
        <w:t>(2011).Consult</w:t>
      </w:r>
      <w:r>
        <w:rPr>
          <w:sz w:val="20"/>
        </w:rPr>
        <w:t>ing</w:t>
      </w:r>
      <w:r>
        <w:rPr>
          <w:sz w:val="20"/>
        </w:rPr>
        <w:t xml:space="preserve"> </w:t>
      </w:r>
      <w:r>
        <w:rPr>
          <w:sz w:val="20"/>
        </w:rPr>
        <w:t>Services</w:t>
      </w:r>
      <w:r>
        <w:rPr>
          <w:sz w:val="20"/>
        </w:rPr>
        <w:t xml:space="preserve"> </w:t>
      </w:r>
      <w:r>
        <w:rPr>
          <w:sz w:val="20"/>
        </w:rPr>
        <w:t>for</w:t>
      </w:r>
      <w:r>
        <w:rPr>
          <w:sz w:val="20"/>
        </w:rPr>
        <w:t xml:space="preserve"> </w:t>
      </w:r>
      <w:r>
        <w:rPr>
          <w:sz w:val="20"/>
        </w:rPr>
        <w:t>Development</w:t>
      </w:r>
      <w:r>
        <w:rPr>
          <w:sz w:val="20"/>
        </w:rPr>
        <w:t xml:space="preserve"> </w:t>
      </w:r>
      <w:r>
        <w:rPr>
          <w:sz w:val="20"/>
        </w:rPr>
        <w:t>of</w:t>
      </w:r>
      <w:r>
        <w:rPr>
          <w:sz w:val="20"/>
        </w:rPr>
        <w:t xml:space="preserve"> </w:t>
      </w:r>
      <w:r>
        <w:rPr>
          <w:sz w:val="20"/>
        </w:rPr>
        <w:t>the</w:t>
      </w:r>
      <w:r>
        <w:rPr>
          <w:sz w:val="20"/>
        </w:rPr>
        <w:t xml:space="preserve"> </w:t>
      </w:r>
      <w:r>
        <w:rPr>
          <w:sz w:val="20"/>
        </w:rPr>
        <w:t>Indigenous</w:t>
      </w:r>
      <w:r>
        <w:rPr>
          <w:sz w:val="20"/>
        </w:rPr>
        <w:t xml:space="preserve"> </w:t>
      </w:r>
      <w:r>
        <w:rPr>
          <w:sz w:val="20"/>
        </w:rPr>
        <w:t>Plants</w:t>
      </w:r>
      <w:r>
        <w:rPr>
          <w:sz w:val="20"/>
        </w:rPr>
        <w:t xml:space="preserve"> </w:t>
      </w:r>
      <w:r>
        <w:rPr>
          <w:sz w:val="20"/>
        </w:rPr>
        <w:t>Task.</w:t>
      </w:r>
      <w:r>
        <w:rPr>
          <w:sz w:val="20"/>
        </w:rPr>
        <w:t xml:space="preserve"> </w:t>
      </w:r>
      <w:r>
        <w:rPr>
          <w:sz w:val="20"/>
        </w:rPr>
        <w:t>Team</w:t>
      </w:r>
      <w:r>
        <w:rPr>
          <w:sz w:val="20"/>
        </w:rPr>
        <w:t xml:space="preserve"> </w:t>
      </w:r>
      <w:r>
        <w:rPr>
          <w:sz w:val="20"/>
        </w:rPr>
        <w:t>Strategy</w:t>
      </w:r>
      <w:r>
        <w:rPr>
          <w:sz w:val="20"/>
        </w:rPr>
        <w:t xml:space="preserve"> </w:t>
      </w:r>
      <w:r>
        <w:rPr>
          <w:sz w:val="20"/>
        </w:rPr>
        <w:t>and</w:t>
      </w:r>
      <w:r>
        <w:rPr>
          <w:sz w:val="20"/>
        </w:rPr>
        <w:t xml:space="preserve"> </w:t>
      </w:r>
      <w:r>
        <w:rPr>
          <w:sz w:val="20"/>
        </w:rPr>
        <w:t>Action</w:t>
      </w:r>
      <w:r>
        <w:rPr>
          <w:sz w:val="20"/>
        </w:rPr>
        <w:t xml:space="preserve"> </w:t>
      </w:r>
      <w:r>
        <w:rPr>
          <w:sz w:val="20"/>
        </w:rPr>
        <w:t>Plan</w:t>
      </w:r>
      <w:r>
        <w:rPr>
          <w:sz w:val="20"/>
        </w:rPr>
        <w:t xml:space="preserve"> </w:t>
      </w:r>
      <w:r>
        <w:rPr>
          <w:sz w:val="20"/>
        </w:rPr>
        <w:t>for</w:t>
      </w:r>
      <w:r>
        <w:rPr>
          <w:sz w:val="20"/>
        </w:rPr>
        <w:t xml:space="preserve"> </w:t>
      </w:r>
      <w:r>
        <w:rPr>
          <w:sz w:val="20"/>
        </w:rPr>
        <w:t>2011</w:t>
      </w:r>
      <w:r>
        <w:rPr>
          <w:sz w:val="20"/>
        </w:rPr>
        <w:t xml:space="preserve"> </w:t>
      </w:r>
      <w:r>
        <w:rPr>
          <w:sz w:val="20"/>
        </w:rPr>
        <w:t>–</w:t>
      </w:r>
      <w:r>
        <w:rPr>
          <w:sz w:val="20"/>
        </w:rPr>
        <w:t xml:space="preserve"> </w:t>
      </w:r>
      <w:r>
        <w:rPr>
          <w:sz w:val="20"/>
        </w:rPr>
        <w:t>2012.Prepared</w:t>
      </w:r>
      <w:r>
        <w:rPr>
          <w:sz w:val="20"/>
        </w:rPr>
        <w:t xml:space="preserve"> </w:t>
      </w:r>
      <w:r>
        <w:rPr>
          <w:sz w:val="20"/>
        </w:rPr>
        <w:t>for</w:t>
      </w:r>
      <w:r>
        <w:rPr>
          <w:sz w:val="20"/>
        </w:rPr>
        <w:t xml:space="preserve"> </w:t>
      </w:r>
      <w:r>
        <w:rPr>
          <w:sz w:val="20"/>
        </w:rPr>
        <w:t>the</w:t>
      </w:r>
      <w:r>
        <w:rPr>
          <w:sz w:val="20"/>
        </w:rPr>
        <w:t xml:space="preserve"> </w:t>
      </w:r>
      <w:r>
        <w:rPr>
          <w:sz w:val="20"/>
        </w:rPr>
        <w:t>Millennium</w:t>
      </w:r>
      <w:r>
        <w:rPr>
          <w:sz w:val="20"/>
        </w:rPr>
        <w:t xml:space="preserve"> </w:t>
      </w:r>
      <w:r>
        <w:rPr>
          <w:sz w:val="20"/>
        </w:rPr>
        <w:t>Challenge</w:t>
      </w:r>
      <w:r>
        <w:rPr>
          <w:sz w:val="20"/>
        </w:rPr>
        <w:t xml:space="preserve"> </w:t>
      </w:r>
      <w:r>
        <w:rPr>
          <w:sz w:val="20"/>
        </w:rPr>
        <w:t>Account</w:t>
      </w:r>
      <w:r>
        <w:rPr>
          <w:sz w:val="20"/>
        </w:rPr>
        <w:t xml:space="preserve"> </w:t>
      </w:r>
      <w:r>
        <w:rPr>
          <w:sz w:val="20"/>
        </w:rPr>
        <w:t>Namibia</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Bwalya</w:t>
      </w:r>
      <w:r>
        <w:rPr>
          <w:sz w:val="20"/>
        </w:rPr>
        <w:t xml:space="preserve"> </w:t>
      </w:r>
      <w:r>
        <w:rPr>
          <w:sz w:val="20"/>
        </w:rPr>
        <w:t>M</w:t>
      </w:r>
      <w:r>
        <w:rPr>
          <w:sz w:val="20"/>
        </w:rPr>
        <w:t xml:space="preserve"> </w:t>
      </w:r>
      <w:r>
        <w:rPr>
          <w:sz w:val="20"/>
        </w:rPr>
        <w:t>(2007).Conservation</w:t>
      </w:r>
      <w:r>
        <w:rPr>
          <w:sz w:val="20"/>
        </w:rPr>
        <w:t xml:space="preserve"> </w:t>
      </w:r>
      <w:r>
        <w:rPr>
          <w:sz w:val="20"/>
        </w:rPr>
        <w:t>Agriculture</w:t>
      </w:r>
      <w:r>
        <w:rPr>
          <w:sz w:val="20"/>
        </w:rPr>
        <w:t xml:space="preserve"> </w:t>
      </w:r>
      <w:r>
        <w:rPr>
          <w:sz w:val="20"/>
        </w:rPr>
        <w:t>Farmer</w:t>
      </w:r>
      <w:r>
        <w:rPr>
          <w:sz w:val="20"/>
        </w:rPr>
        <w:t xml:space="preserve"> </w:t>
      </w:r>
      <w:r>
        <w:rPr>
          <w:sz w:val="20"/>
        </w:rPr>
        <w:t>Field</w:t>
      </w:r>
      <w:r>
        <w:rPr>
          <w:sz w:val="20"/>
        </w:rPr>
        <w:t xml:space="preserve"> </w:t>
      </w:r>
      <w:r>
        <w:rPr>
          <w:sz w:val="20"/>
        </w:rPr>
        <w:t>Schools:</w:t>
      </w:r>
      <w:r>
        <w:rPr>
          <w:sz w:val="20"/>
        </w:rPr>
        <w:t xml:space="preserve"> </w:t>
      </w:r>
      <w:r>
        <w:rPr>
          <w:sz w:val="20"/>
        </w:rPr>
        <w:t>A</w:t>
      </w:r>
      <w:r>
        <w:rPr>
          <w:sz w:val="20"/>
        </w:rPr>
        <w:t xml:space="preserve"> </w:t>
      </w:r>
      <w:r>
        <w:rPr>
          <w:sz w:val="20"/>
        </w:rPr>
        <w:t>practical</w:t>
      </w:r>
      <w:r>
        <w:rPr>
          <w:sz w:val="20"/>
        </w:rPr>
        <w:t xml:space="preserve"> </w:t>
      </w:r>
      <w:r>
        <w:rPr>
          <w:sz w:val="20"/>
        </w:rPr>
        <w:t>guide</w:t>
      </w:r>
      <w:r>
        <w:rPr>
          <w:sz w:val="20"/>
        </w:rPr>
        <w:t xml:space="preserve"> </w:t>
      </w:r>
      <w:r>
        <w:rPr>
          <w:sz w:val="20"/>
        </w:rPr>
        <w:t>for</w:t>
      </w:r>
      <w:r>
        <w:rPr>
          <w:sz w:val="20"/>
        </w:rPr>
        <w:t xml:space="preserve"> </w:t>
      </w:r>
      <w:r>
        <w:rPr>
          <w:sz w:val="20"/>
        </w:rPr>
        <w:t>facilitators</w:t>
      </w:r>
      <w:r>
        <w:rPr>
          <w:sz w:val="20"/>
        </w:rPr>
        <w:t xml:space="preserve"> </w:t>
      </w:r>
      <w:r>
        <w:rPr>
          <w:sz w:val="20"/>
        </w:rPr>
        <w:t>and</w:t>
      </w:r>
      <w:r>
        <w:rPr>
          <w:sz w:val="20"/>
        </w:rPr>
        <w:t xml:space="preserve"> </w:t>
      </w:r>
      <w:r>
        <w:rPr>
          <w:sz w:val="20"/>
        </w:rPr>
        <w:t>farmers</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Capôco</w:t>
      </w:r>
      <w:r>
        <w:rPr>
          <w:sz w:val="20"/>
        </w:rPr>
        <w:t xml:space="preserve"> </w:t>
      </w:r>
      <w:r>
        <w:rPr>
          <w:sz w:val="20"/>
        </w:rPr>
        <w:t>GLJ</w:t>
      </w:r>
      <w:r>
        <w:rPr>
          <w:sz w:val="20"/>
        </w:rPr>
        <w:t xml:space="preserve"> </w:t>
      </w:r>
      <w:r>
        <w:rPr>
          <w:sz w:val="20"/>
        </w:rPr>
        <w:t>(2012).</w:t>
      </w:r>
      <w:r>
        <w:rPr>
          <w:sz w:val="20"/>
        </w:rPr>
        <w:t xml:space="preserve"> </w:t>
      </w:r>
      <w:r>
        <w:rPr>
          <w:sz w:val="20"/>
        </w:rPr>
        <w:t>Adapting</w:t>
      </w:r>
      <w:r>
        <w:rPr>
          <w:sz w:val="20"/>
        </w:rPr>
        <w:t xml:space="preserve"> </w:t>
      </w:r>
      <w:r>
        <w:rPr>
          <w:sz w:val="20"/>
        </w:rPr>
        <w:t>to</w:t>
      </w:r>
      <w:r>
        <w:rPr>
          <w:sz w:val="20"/>
        </w:rPr>
        <w:t xml:space="preserve"> </w:t>
      </w:r>
      <w:r>
        <w:rPr>
          <w:sz w:val="20"/>
        </w:rPr>
        <w:t>Climate</w:t>
      </w:r>
      <w:r>
        <w:rPr>
          <w:sz w:val="20"/>
        </w:rPr>
        <w:t xml:space="preserve"> </w:t>
      </w:r>
      <w:r>
        <w:rPr>
          <w:sz w:val="20"/>
        </w:rPr>
        <w:t>Change</w:t>
      </w:r>
      <w:r>
        <w:rPr>
          <w:sz w:val="20"/>
        </w:rPr>
        <w:t xml:space="preserve"> </w:t>
      </w:r>
      <w:r>
        <w:rPr>
          <w:sz w:val="20"/>
        </w:rPr>
        <w:t>through</w:t>
      </w:r>
      <w:r>
        <w:rPr>
          <w:sz w:val="20"/>
        </w:rPr>
        <w:t xml:space="preserve"> </w:t>
      </w:r>
      <w:r>
        <w:rPr>
          <w:sz w:val="20"/>
        </w:rPr>
        <w:t>the</w:t>
      </w:r>
      <w:r>
        <w:rPr>
          <w:sz w:val="20"/>
        </w:rPr>
        <w:t xml:space="preserve"> </w:t>
      </w:r>
      <w:r>
        <w:rPr>
          <w:sz w:val="20"/>
        </w:rPr>
        <w:t>Improvement</w:t>
      </w:r>
      <w:r>
        <w:rPr>
          <w:sz w:val="20"/>
        </w:rPr>
        <w:t xml:space="preserve"> </w:t>
      </w:r>
      <w:r>
        <w:rPr>
          <w:sz w:val="20"/>
        </w:rPr>
        <w:t>of</w:t>
      </w:r>
      <w:r>
        <w:rPr>
          <w:sz w:val="20"/>
        </w:rPr>
        <w:t xml:space="preserve"> </w:t>
      </w:r>
      <w:r>
        <w:rPr>
          <w:sz w:val="20"/>
        </w:rPr>
        <w:t>Traditional</w:t>
      </w:r>
      <w:r>
        <w:rPr>
          <w:sz w:val="20"/>
        </w:rPr>
        <w:t xml:space="preserve"> </w:t>
      </w:r>
      <w:r>
        <w:rPr>
          <w:sz w:val="20"/>
        </w:rPr>
        <w:t>Crops</w:t>
      </w:r>
      <w:r>
        <w:rPr>
          <w:sz w:val="20"/>
        </w:rPr>
        <w:t xml:space="preserve"> </w:t>
      </w:r>
      <w:r>
        <w:rPr>
          <w:sz w:val="20"/>
        </w:rPr>
        <w:t>&amp;</w:t>
      </w:r>
      <w:r>
        <w:rPr>
          <w:sz w:val="20"/>
        </w:rPr>
        <w:t xml:space="preserve"> </w:t>
      </w:r>
      <w:r>
        <w:rPr>
          <w:sz w:val="20"/>
        </w:rPr>
        <w:t>Livestock</w:t>
      </w:r>
      <w:r>
        <w:rPr>
          <w:sz w:val="20"/>
        </w:rPr>
        <w:t xml:space="preserve"> </w:t>
      </w:r>
      <w:r>
        <w:rPr>
          <w:sz w:val="20"/>
        </w:rPr>
        <w:t>Farming.</w:t>
      </w:r>
      <w:r>
        <w:rPr>
          <w:sz w:val="20"/>
        </w:rPr>
        <w:t xml:space="preserve"> </w:t>
      </w:r>
      <w:r>
        <w:rPr>
          <w:sz w:val="20"/>
        </w:rPr>
        <w:t>Namibia</w:t>
      </w:r>
      <w:r>
        <w:rPr>
          <w:sz w:val="20"/>
        </w:rPr>
        <w:t xml:space="preserve"> </w:t>
      </w:r>
      <w:r>
        <w:rPr>
          <w:sz w:val="20"/>
        </w:rPr>
        <w:t>Country</w:t>
      </w:r>
      <w:r>
        <w:rPr>
          <w:sz w:val="20"/>
        </w:rPr>
        <w:t xml:space="preserve"> </w:t>
      </w:r>
      <w:r>
        <w:rPr>
          <w:sz w:val="20"/>
        </w:rPr>
        <w:t>Pilot</w:t>
      </w:r>
      <w:r>
        <w:rPr>
          <w:sz w:val="20"/>
        </w:rPr>
        <w:t xml:space="preserve"> </w:t>
      </w:r>
      <w:r>
        <w:rPr>
          <w:sz w:val="20"/>
        </w:rPr>
        <w:t>Partnership</w:t>
      </w:r>
      <w:r>
        <w:rPr>
          <w:sz w:val="20"/>
        </w:rPr>
        <w:t xml:space="preserve"> </w:t>
      </w:r>
      <w:r>
        <w:rPr>
          <w:sz w:val="20"/>
        </w:rPr>
        <w:t>Programme</w:t>
      </w:r>
      <w:r>
        <w:rPr>
          <w:sz w:val="20"/>
        </w:rPr>
        <w:t xml:space="preserve"> </w:t>
      </w:r>
      <w:r>
        <w:rPr>
          <w:sz w:val="20"/>
        </w:rPr>
        <w:t>(CPP</w:t>
      </w:r>
      <w:r>
        <w:rPr>
          <w:sz w:val="20"/>
        </w:rPr>
        <w:t xml:space="preserve"> </w:t>
      </w:r>
      <w:r>
        <w:rPr>
          <w:sz w:val="20"/>
        </w:rPr>
        <w:t>NAM:</w:t>
      </w:r>
      <w:r>
        <w:rPr>
          <w:sz w:val="20"/>
        </w:rPr>
        <w:t xml:space="preserve"> </w:t>
      </w:r>
      <w:r>
        <w:rPr>
          <w:sz w:val="20"/>
        </w:rPr>
        <w:t>CCA)</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Dirkx</w:t>
      </w:r>
      <w:r>
        <w:rPr>
          <w:sz w:val="20"/>
        </w:rPr>
        <w:t xml:space="preserve"> </w:t>
      </w:r>
      <w:r>
        <w:rPr>
          <w:sz w:val="20"/>
        </w:rPr>
        <w:t>E,</w:t>
      </w:r>
      <w:r>
        <w:rPr>
          <w:sz w:val="20"/>
        </w:rPr>
        <w:t xml:space="preserve"> </w:t>
      </w:r>
      <w:r>
        <w:rPr>
          <w:sz w:val="20"/>
        </w:rPr>
        <w:t>Hage</w:t>
      </w:r>
      <w:r>
        <w:rPr>
          <w:sz w:val="20"/>
        </w:rPr>
        <w:t xml:space="preserve"> </w:t>
      </w:r>
      <w:r>
        <w:rPr>
          <w:sz w:val="20"/>
        </w:rPr>
        <w:t>C,</w:t>
      </w:r>
      <w:r>
        <w:rPr>
          <w:sz w:val="20"/>
        </w:rPr>
        <w:t xml:space="preserve"> </w:t>
      </w:r>
      <w:r>
        <w:rPr>
          <w:sz w:val="20"/>
        </w:rPr>
        <w:t>Tadross</w:t>
      </w:r>
      <w:r>
        <w:rPr>
          <w:sz w:val="20"/>
        </w:rPr>
        <w:t xml:space="preserve"> </w:t>
      </w:r>
      <w:r>
        <w:rPr>
          <w:sz w:val="20"/>
        </w:rPr>
        <w:t>M,</w:t>
      </w:r>
      <w:r>
        <w:rPr>
          <w:sz w:val="20"/>
        </w:rPr>
        <w:t xml:space="preserve"> </w:t>
      </w:r>
      <w:r>
        <w:rPr>
          <w:sz w:val="20"/>
        </w:rPr>
        <w:t>Bethune</w:t>
      </w:r>
      <w:r>
        <w:rPr>
          <w:sz w:val="20"/>
        </w:rPr>
        <w:t xml:space="preserve"> </w:t>
      </w:r>
      <w:r>
        <w:rPr>
          <w:sz w:val="20"/>
        </w:rPr>
        <w:t>S</w:t>
      </w:r>
      <w:r>
        <w:rPr>
          <w:sz w:val="20"/>
        </w:rPr>
        <w:t xml:space="preserve"> </w:t>
      </w:r>
      <w:r>
        <w:rPr>
          <w:sz w:val="20"/>
        </w:rPr>
        <w:t>and</w:t>
      </w:r>
      <w:r>
        <w:rPr>
          <w:sz w:val="20"/>
        </w:rPr>
        <w:t xml:space="preserve"> </w:t>
      </w:r>
      <w:r>
        <w:rPr>
          <w:sz w:val="20"/>
        </w:rPr>
        <w:t>Curtis</w:t>
      </w:r>
      <w:r>
        <w:rPr>
          <w:sz w:val="20"/>
        </w:rPr>
        <w:t xml:space="preserve"> </w:t>
      </w:r>
      <w:r>
        <w:rPr>
          <w:sz w:val="20"/>
        </w:rPr>
        <w:t>B</w:t>
      </w:r>
      <w:r>
        <w:rPr>
          <w:sz w:val="20"/>
        </w:rPr>
        <w:t xml:space="preserve"> </w:t>
      </w:r>
      <w:r>
        <w:rPr>
          <w:sz w:val="20"/>
        </w:rPr>
        <w:t>(2008).</w:t>
      </w:r>
      <w:r>
        <w:rPr>
          <w:sz w:val="20"/>
        </w:rPr>
        <w:t xml:space="preserve"> </w:t>
      </w:r>
      <w:r>
        <w:rPr>
          <w:sz w:val="20"/>
        </w:rPr>
        <w:t>Climate</w:t>
      </w:r>
      <w:r>
        <w:rPr>
          <w:sz w:val="20"/>
        </w:rPr>
        <w:t xml:space="preserve"> </w:t>
      </w:r>
      <w:r>
        <w:rPr>
          <w:sz w:val="20"/>
        </w:rPr>
        <w:t>Change</w:t>
      </w:r>
      <w:r>
        <w:rPr>
          <w:sz w:val="20"/>
        </w:rPr>
        <w:t xml:space="preserve"> </w:t>
      </w:r>
      <w:r>
        <w:rPr>
          <w:sz w:val="20"/>
        </w:rPr>
        <w:t>Vulnerability</w:t>
      </w:r>
      <w:r>
        <w:rPr>
          <w:sz w:val="20"/>
        </w:rPr>
        <w:t xml:space="preserve"> </w:t>
      </w:r>
      <w:r>
        <w:rPr>
          <w:sz w:val="20"/>
        </w:rPr>
        <w:t>and</w:t>
      </w:r>
      <w:r>
        <w:rPr>
          <w:sz w:val="20"/>
        </w:rPr>
        <w:t xml:space="preserve"> </w:t>
      </w:r>
      <w:r>
        <w:rPr>
          <w:sz w:val="20"/>
        </w:rPr>
        <w:t>Adaptation</w:t>
      </w:r>
      <w:r>
        <w:rPr>
          <w:sz w:val="20"/>
        </w:rPr>
        <w:t xml:space="preserve"> </w:t>
      </w:r>
      <w:r>
        <w:rPr>
          <w:sz w:val="20"/>
        </w:rPr>
        <w:t>Assessment.</w:t>
      </w:r>
      <w:r>
        <w:rPr>
          <w:sz w:val="20"/>
        </w:rPr>
        <w:t xml:space="preserve"> </w:t>
      </w:r>
      <w:r>
        <w:rPr>
          <w:sz w:val="20"/>
        </w:rPr>
        <w:t>Prepared</w:t>
      </w:r>
      <w:r>
        <w:rPr>
          <w:sz w:val="20"/>
        </w:rPr>
        <w:t xml:space="preserve"> </w:t>
      </w:r>
      <w:r>
        <w:rPr>
          <w:sz w:val="20"/>
        </w:rPr>
        <w:t>for</w:t>
      </w:r>
      <w:r>
        <w:rPr>
          <w:sz w:val="20"/>
        </w:rPr>
        <w:t xml:space="preserve"> </w:t>
      </w:r>
      <w:r>
        <w:rPr>
          <w:sz w:val="20"/>
        </w:rPr>
        <w:t>the</w:t>
      </w:r>
      <w:r>
        <w:rPr>
          <w:sz w:val="20"/>
        </w:rPr>
        <w:t xml:space="preserve"> </w:t>
      </w:r>
      <w:r>
        <w:rPr>
          <w:sz w:val="20"/>
        </w:rPr>
        <w:t>Ministry</w:t>
      </w:r>
      <w:r>
        <w:rPr>
          <w:sz w:val="20"/>
        </w:rPr>
        <w:t xml:space="preserve"> </w:t>
      </w:r>
      <w:r>
        <w:rPr>
          <w:sz w:val="20"/>
        </w:rPr>
        <w:t>of</w:t>
      </w:r>
      <w:r>
        <w:rPr>
          <w:sz w:val="20"/>
        </w:rPr>
        <w:t xml:space="preserve"> </w:t>
      </w:r>
      <w:r>
        <w:rPr>
          <w:sz w:val="20"/>
        </w:rPr>
        <w:t>Environment</w:t>
      </w:r>
      <w:r>
        <w:rPr>
          <w:sz w:val="20"/>
        </w:rPr>
        <w:t xml:space="preserve"> </w:t>
      </w:r>
      <w:r>
        <w:rPr>
          <w:sz w:val="20"/>
        </w:rPr>
        <w:t>and</w:t>
      </w:r>
      <w:r>
        <w:rPr>
          <w:sz w:val="20"/>
        </w:rPr>
        <w:t xml:space="preserve"> </w:t>
      </w:r>
      <w:r>
        <w:rPr>
          <w:sz w:val="20"/>
        </w:rPr>
        <w:t>Tourism</w:t>
      </w:r>
      <w:r>
        <w:rPr>
          <w:sz w:val="20"/>
        </w:rPr>
        <w:t xml:space="preserve"> </w:t>
      </w:r>
      <w:r>
        <w:rPr>
          <w:sz w:val="20"/>
        </w:rPr>
        <w:t>(MET):</w:t>
      </w:r>
      <w:r>
        <w:rPr>
          <w:sz w:val="20"/>
        </w:rPr>
        <w:t xml:space="preserve"> </w:t>
      </w:r>
      <w:r>
        <w:rPr>
          <w:sz w:val="20"/>
        </w:rPr>
        <w:t>Windhoek,</w:t>
      </w:r>
      <w:r>
        <w:rPr>
          <w:sz w:val="20"/>
        </w:rPr>
        <w:t xml:space="preserve"> </w:t>
      </w:r>
      <w:r>
        <w:rPr>
          <w:sz w:val="20"/>
        </w:rPr>
        <w:t>Namibia</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FAO</w:t>
      </w:r>
      <w:r>
        <w:rPr>
          <w:sz w:val="20"/>
        </w:rPr>
        <w:t xml:space="preserve"> </w:t>
      </w:r>
      <w:r>
        <w:rPr>
          <w:sz w:val="20"/>
        </w:rPr>
        <w:tab/>
      </w:r>
      <w:r>
        <w:rPr>
          <w:sz w:val="20"/>
        </w:rPr>
        <w:t>(2013).Climate</w:t>
      </w:r>
      <w:r>
        <w:rPr>
          <w:sz w:val="20"/>
        </w:rPr>
        <w:t xml:space="preserve"> </w:t>
      </w:r>
      <w:r>
        <w:rPr>
          <w:sz w:val="20"/>
        </w:rPr>
        <w:tab/>
      </w:r>
      <w:r>
        <w:rPr>
          <w:sz w:val="20"/>
        </w:rPr>
        <w:t>smart</w:t>
      </w:r>
      <w:r>
        <w:rPr>
          <w:sz w:val="20"/>
        </w:rPr>
        <w:t xml:space="preserve"> </w:t>
      </w:r>
      <w:r>
        <w:rPr>
          <w:sz w:val="20"/>
        </w:rPr>
        <w:tab/>
      </w:r>
      <w:r>
        <w:rPr>
          <w:sz w:val="20"/>
        </w:rPr>
        <w:t>agriculture</w:t>
      </w:r>
      <w:r>
        <w:rPr>
          <w:sz w:val="20"/>
        </w:rPr>
        <w:t xml:space="preserve"> </w:t>
      </w:r>
      <w:r>
        <w:rPr>
          <w:sz w:val="20"/>
        </w:rPr>
        <w:tab/>
      </w:r>
      <w:r>
        <w:rPr>
          <w:sz w:val="20"/>
        </w:rPr>
        <w:t>sourcebook.</w:t>
      </w:r>
      <w:r>
        <w:rPr>
          <w:sz w:val="20"/>
        </w:rPr>
        <w:t xml:space="preserve"> </w:t>
      </w:r>
      <w:r>
        <w:rPr>
          <w:sz w:val="20"/>
        </w:rPr>
        <w:tab/>
      </w:r>
      <w:r>
        <w:rPr>
          <w:sz w:val="20"/>
        </w:rPr>
        <w:t>Available</w:t>
      </w:r>
      <w:r>
        <w:rPr>
          <w:sz w:val="20"/>
        </w:rPr>
        <w:t xml:space="preserve"> </w:t>
      </w:r>
      <w:r>
        <w:rPr>
          <w:sz w:val="20"/>
        </w:rPr>
        <w:tab/>
      </w:r>
      <w:r>
        <w:rPr>
          <w:sz w:val="20"/>
        </w:rPr>
        <w:t>from:</w:t>
      </w:r>
      <w:r>
        <w:rPr>
          <w:sz w:val="20"/>
        </w:rPr>
        <w:t xml:space="preserve"> </w:t>
      </w:r>
      <w:r>
        <w:rPr>
          <w:sz w:val="20"/>
        </w:rPr>
        <w:t>http://www.fao.org/docrep/018/i3325e/i3325e.pdf</w:t>
      </w:r>
      <w:r>
        <w:rPr>
          <w:sz w:val="20"/>
        </w:rPr>
        <w:t xml:space="preserve"> </w:t>
      </w:r>
      <w:r>
        <w:rPr>
          <w:sz w:val="20"/>
        </w:rPr>
        <w:t>[Accessed:</w:t>
      </w:r>
      <w:r>
        <w:rPr>
          <w:sz w:val="20"/>
        </w:rPr>
        <w:t xml:space="preserve"> </w:t>
      </w:r>
      <w:r>
        <w:rPr>
          <w:sz w:val="20"/>
        </w:rPr>
        <w:t>March</w:t>
      </w:r>
      <w:r>
        <w:rPr>
          <w:sz w:val="20"/>
        </w:rPr>
        <w:t xml:space="preserve"> </w:t>
      </w:r>
      <w:r>
        <w:rPr>
          <w:sz w:val="20"/>
        </w:rPr>
        <w:t>2014]</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FAO</w:t>
      </w:r>
      <w:r>
        <w:rPr>
          <w:sz w:val="20"/>
        </w:rPr>
        <w:t xml:space="preserve"> </w:t>
      </w:r>
      <w:r>
        <w:rPr>
          <w:sz w:val="20"/>
        </w:rPr>
        <w:tab/>
      </w:r>
      <w:r>
        <w:rPr>
          <w:sz w:val="20"/>
        </w:rPr>
        <w:t>(undated).</w:t>
      </w:r>
      <w:r>
        <w:rPr>
          <w:sz w:val="20"/>
        </w:rPr>
        <w:t xml:space="preserve"> </w:t>
      </w:r>
      <w:r>
        <w:rPr>
          <w:sz w:val="20"/>
        </w:rPr>
        <w:tab/>
      </w:r>
      <w:r>
        <w:rPr>
          <w:sz w:val="20"/>
        </w:rPr>
        <w:t>Information</w:t>
      </w:r>
      <w:r>
        <w:rPr>
          <w:sz w:val="20"/>
        </w:rPr>
        <w:t xml:space="preserve"> </w:t>
      </w:r>
      <w:r>
        <w:rPr>
          <w:sz w:val="20"/>
        </w:rPr>
        <w:tab/>
      </w:r>
      <w:r>
        <w:rPr>
          <w:sz w:val="20"/>
        </w:rPr>
        <w:t>on</w:t>
      </w:r>
      <w:r>
        <w:rPr>
          <w:sz w:val="20"/>
        </w:rPr>
        <w:t xml:space="preserve"> </w:t>
      </w:r>
      <w:r>
        <w:rPr>
          <w:sz w:val="20"/>
        </w:rPr>
        <w:tab/>
      </w:r>
      <w:r>
        <w:rPr>
          <w:sz w:val="20"/>
        </w:rPr>
        <w:t>fisheries</w:t>
      </w:r>
      <w:r>
        <w:rPr>
          <w:sz w:val="20"/>
        </w:rPr>
        <w:t xml:space="preserve"> </w:t>
      </w:r>
      <w:r>
        <w:rPr>
          <w:sz w:val="20"/>
        </w:rPr>
        <w:tab/>
      </w:r>
      <w:r>
        <w:rPr>
          <w:sz w:val="20"/>
        </w:rPr>
        <w:t>management</w:t>
      </w:r>
      <w:r>
        <w:rPr>
          <w:sz w:val="20"/>
        </w:rPr>
        <w:t xml:space="preserve"> </w:t>
      </w:r>
      <w:r>
        <w:rPr>
          <w:sz w:val="20"/>
        </w:rPr>
        <w:tab/>
      </w:r>
      <w:r>
        <w:rPr>
          <w:sz w:val="20"/>
        </w:rPr>
        <w:t>in</w:t>
      </w:r>
      <w:r>
        <w:rPr>
          <w:sz w:val="20"/>
        </w:rPr>
        <w:t xml:space="preserve"> </w:t>
      </w:r>
      <w:r>
        <w:rPr>
          <w:sz w:val="20"/>
        </w:rPr>
        <w:tab/>
      </w:r>
      <w:r>
        <w:rPr>
          <w:sz w:val="20"/>
        </w:rPr>
        <w:t>the</w:t>
      </w:r>
      <w:r>
        <w:rPr>
          <w:sz w:val="20"/>
        </w:rPr>
        <w:t xml:space="preserve"> </w:t>
      </w:r>
      <w:r>
        <w:rPr>
          <w:sz w:val="20"/>
        </w:rPr>
        <w:tab/>
      </w:r>
      <w:r>
        <w:rPr>
          <w:sz w:val="20"/>
        </w:rPr>
        <w:t>Republic</w:t>
      </w:r>
      <w:r>
        <w:rPr>
          <w:sz w:val="20"/>
        </w:rPr>
        <w:t xml:space="preserve"> </w:t>
      </w:r>
      <w:r>
        <w:rPr>
          <w:sz w:val="20"/>
        </w:rPr>
        <w:tab/>
      </w:r>
      <w:r>
        <w:rPr>
          <w:sz w:val="20"/>
        </w:rPr>
        <w:t>of</w:t>
      </w:r>
      <w:r>
        <w:rPr>
          <w:sz w:val="20"/>
        </w:rPr>
        <w:t xml:space="preserve"> </w:t>
      </w:r>
      <w:r>
        <w:rPr>
          <w:sz w:val="20"/>
        </w:rPr>
        <w:tab/>
      </w:r>
      <w:r>
        <w:rPr>
          <w:sz w:val="20"/>
        </w:rPr>
        <w:t>Namibia.</w:t>
      </w:r>
      <w:r>
        <w:rPr>
          <w:sz w:val="20"/>
        </w:rPr>
        <w:t xml:space="preserve"> </w:t>
      </w:r>
      <w:r>
        <w:rPr>
          <w:sz w:val="20"/>
        </w:rPr>
        <w:tab/>
      </w:r>
      <w:r>
        <w:rPr>
          <w:sz w:val="20"/>
        </w:rPr>
        <w:t>Available</w:t>
      </w:r>
      <w:r>
        <w:rPr>
          <w:sz w:val="20"/>
        </w:rPr>
        <w:t xml:space="preserve"> </w:t>
      </w:r>
      <w:r>
        <w:rPr>
          <w:sz w:val="20"/>
        </w:rPr>
        <w:tab/>
      </w:r>
      <w:r>
        <w:rPr>
          <w:sz w:val="20"/>
        </w:rPr>
        <w:t>at:</w:t>
      </w:r>
      <w:r>
        <w:rPr>
          <w:sz w:val="20"/>
        </w:rPr>
        <w:t xml:space="preserve"> </w:t>
      </w:r>
      <w:r>
        <w:rPr>
          <w:sz w:val="20"/>
        </w:rPr>
        <w:t>http://www.fao.org/fi/oldsite/FCP/en/NAM/BODY.HTM</w:t>
      </w:r>
      <w:r>
        <w:rPr>
          <w:sz w:val="20"/>
        </w:rPr>
        <w:t xml:space="preserve"> </w:t>
      </w:r>
      <w:r>
        <w:rPr>
          <w:sz w:val="20"/>
        </w:rPr>
        <w:t>[Accessed:</w:t>
      </w:r>
      <w:r>
        <w:rPr>
          <w:sz w:val="20"/>
        </w:rPr>
        <w:t xml:space="preserve"> </w:t>
      </w:r>
      <w:r>
        <w:rPr>
          <w:sz w:val="20"/>
        </w:rPr>
        <w:t>March</w:t>
      </w:r>
      <w:r>
        <w:rPr>
          <w:sz w:val="20"/>
        </w:rPr>
        <w:t xml:space="preserve"> </w:t>
      </w:r>
      <w:r>
        <w:rPr>
          <w:sz w:val="20"/>
        </w:rPr>
        <w:t>2014]</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lastRenderedPageBreak/>
        <w:t>F</w:t>
      </w:r>
      <w:r>
        <w:rPr>
          <w:sz w:val="20"/>
        </w:rPr>
        <w:t>AO</w:t>
      </w:r>
      <w:r>
        <w:rPr>
          <w:sz w:val="20"/>
        </w:rPr>
        <w:t xml:space="preserve"> </w:t>
      </w:r>
      <w:r>
        <w:rPr>
          <w:sz w:val="20"/>
        </w:rPr>
        <w:t>(undated).</w:t>
      </w:r>
      <w:r>
        <w:rPr>
          <w:sz w:val="20"/>
        </w:rPr>
        <w:t xml:space="preserve"> </w:t>
      </w:r>
      <w:r>
        <w:rPr>
          <w:sz w:val="20"/>
        </w:rPr>
        <w:t>Women,</w:t>
      </w:r>
      <w:r>
        <w:rPr>
          <w:sz w:val="20"/>
        </w:rPr>
        <w:t xml:space="preserve"> </w:t>
      </w:r>
      <w:r>
        <w:rPr>
          <w:sz w:val="20"/>
        </w:rPr>
        <w:t>agriculture</w:t>
      </w:r>
      <w:r>
        <w:rPr>
          <w:sz w:val="20"/>
        </w:rPr>
        <w:t xml:space="preserve"> </w:t>
      </w:r>
      <w:r>
        <w:rPr>
          <w:sz w:val="20"/>
        </w:rPr>
        <w:t>and</w:t>
      </w:r>
      <w:r>
        <w:rPr>
          <w:sz w:val="20"/>
        </w:rPr>
        <w:t xml:space="preserve"> </w:t>
      </w:r>
      <w:r>
        <w:rPr>
          <w:sz w:val="20"/>
        </w:rPr>
        <w:t>rural</w:t>
      </w:r>
      <w:r>
        <w:rPr>
          <w:sz w:val="20"/>
        </w:rPr>
        <w:t xml:space="preserve"> </w:t>
      </w:r>
      <w:r>
        <w:rPr>
          <w:sz w:val="20"/>
        </w:rPr>
        <w:t>development:</w:t>
      </w:r>
      <w:r>
        <w:rPr>
          <w:sz w:val="20"/>
        </w:rPr>
        <w:t xml:space="preserve"> </w:t>
      </w:r>
      <w:r>
        <w:rPr>
          <w:sz w:val="20"/>
        </w:rPr>
        <w:t>national</w:t>
      </w:r>
      <w:r>
        <w:rPr>
          <w:sz w:val="20"/>
        </w:rPr>
        <w:t xml:space="preserve"> </w:t>
      </w:r>
      <w:r>
        <w:rPr>
          <w:sz w:val="20"/>
        </w:rPr>
        <w:t>sectoral</w:t>
      </w:r>
      <w:r>
        <w:rPr>
          <w:sz w:val="20"/>
        </w:rPr>
        <w:t xml:space="preserve"> </w:t>
      </w:r>
      <w:r>
        <w:rPr>
          <w:sz w:val="20"/>
        </w:rPr>
        <w:t>report</w:t>
      </w:r>
      <w:r>
        <w:rPr>
          <w:sz w:val="20"/>
        </w:rPr>
        <w:t xml:space="preserve"> </w:t>
      </w:r>
      <w:r>
        <w:rPr>
          <w:sz w:val="20"/>
        </w:rPr>
        <w:t>for</w:t>
      </w:r>
      <w:r>
        <w:rPr>
          <w:sz w:val="20"/>
        </w:rPr>
        <w:t xml:space="preserve"> </w:t>
      </w:r>
      <w:r>
        <w:rPr>
          <w:sz w:val="20"/>
        </w:rPr>
        <w:t>Namibia.</w:t>
      </w:r>
      <w:r>
        <w:rPr>
          <w:sz w:val="20"/>
        </w:rPr>
        <w:t xml:space="preserve"> </w:t>
      </w:r>
      <w:r>
        <w:rPr>
          <w:sz w:val="20"/>
        </w:rPr>
        <w:t>Available:</w:t>
      </w:r>
      <w:r>
        <w:rPr>
          <w:sz w:val="20"/>
        </w:rPr>
        <w:t xml:space="preserve"> </w:t>
      </w:r>
      <w:r>
        <w:rPr>
          <w:sz w:val="20"/>
        </w:rPr>
        <w:t>http://www.fao.org/docrep/x0174e/x0174e03.htm#P318_65910</w:t>
      </w:r>
      <w:r>
        <w:rPr>
          <w:sz w:val="20"/>
        </w:rPr>
        <w:t xml:space="preserve"> </w:t>
      </w:r>
      <w:r>
        <w:rPr>
          <w:sz w:val="20"/>
        </w:rPr>
        <w:t>[Accessed:</w:t>
      </w:r>
      <w:r>
        <w:rPr>
          <w:sz w:val="20"/>
        </w:rPr>
        <w:t xml:space="preserve"> </w:t>
      </w:r>
      <w:r>
        <w:rPr>
          <w:sz w:val="20"/>
        </w:rPr>
        <w:t>May</w:t>
      </w:r>
      <w:r>
        <w:rPr>
          <w:sz w:val="20"/>
        </w:rPr>
        <w:t xml:space="preserve"> </w:t>
      </w:r>
      <w:r>
        <w:rPr>
          <w:sz w:val="20"/>
        </w:rPr>
        <w:t>2014]</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Gilau</w:t>
      </w:r>
      <w:r>
        <w:rPr>
          <w:sz w:val="20"/>
        </w:rPr>
        <w:t xml:space="preserve"> </w:t>
      </w:r>
      <w:r>
        <w:rPr>
          <w:sz w:val="20"/>
        </w:rPr>
        <w:t>A</w:t>
      </w:r>
      <w:r>
        <w:rPr>
          <w:sz w:val="20"/>
        </w:rPr>
        <w:t xml:space="preserve"> </w:t>
      </w:r>
      <w:r>
        <w:rPr>
          <w:sz w:val="20"/>
        </w:rPr>
        <w:t>M,</w:t>
      </w:r>
      <w:r>
        <w:rPr>
          <w:sz w:val="20"/>
        </w:rPr>
        <w:t xml:space="preserve"> </w:t>
      </w:r>
      <w:r>
        <w:rPr>
          <w:sz w:val="20"/>
        </w:rPr>
        <w:t>Dayo</w:t>
      </w:r>
      <w:r>
        <w:rPr>
          <w:sz w:val="20"/>
        </w:rPr>
        <w:t xml:space="preserve"> </w:t>
      </w:r>
      <w:r>
        <w:rPr>
          <w:sz w:val="20"/>
        </w:rPr>
        <w:t>F</w:t>
      </w:r>
      <w:r>
        <w:rPr>
          <w:sz w:val="20"/>
        </w:rPr>
        <w:t xml:space="preserve"> </w:t>
      </w:r>
      <w:r>
        <w:rPr>
          <w:sz w:val="20"/>
        </w:rPr>
        <w:t>B,</w:t>
      </w:r>
      <w:r>
        <w:rPr>
          <w:sz w:val="20"/>
        </w:rPr>
        <w:t xml:space="preserve"> </w:t>
      </w:r>
      <w:r>
        <w:rPr>
          <w:sz w:val="20"/>
        </w:rPr>
        <w:t>Abraham</w:t>
      </w:r>
      <w:r>
        <w:rPr>
          <w:sz w:val="20"/>
        </w:rPr>
        <w:t xml:space="preserve"> </w:t>
      </w:r>
      <w:r>
        <w:rPr>
          <w:sz w:val="20"/>
        </w:rPr>
        <w:t>L</w:t>
      </w:r>
      <w:r>
        <w:rPr>
          <w:sz w:val="20"/>
        </w:rPr>
        <w:t xml:space="preserve"> </w:t>
      </w:r>
      <w:r>
        <w:rPr>
          <w:sz w:val="20"/>
        </w:rPr>
        <w:t>Z,</w:t>
      </w:r>
      <w:r>
        <w:rPr>
          <w:sz w:val="20"/>
        </w:rPr>
        <w:t xml:space="preserve"> </w:t>
      </w:r>
      <w:r>
        <w:rPr>
          <w:sz w:val="20"/>
        </w:rPr>
        <w:t>and</w:t>
      </w:r>
      <w:r>
        <w:rPr>
          <w:sz w:val="20"/>
        </w:rPr>
        <w:t xml:space="preserve"> </w:t>
      </w:r>
      <w:r>
        <w:rPr>
          <w:sz w:val="20"/>
        </w:rPr>
        <w:t>Mundia</w:t>
      </w:r>
      <w:r>
        <w:rPr>
          <w:sz w:val="20"/>
        </w:rPr>
        <w:t xml:space="preserve"> </w:t>
      </w:r>
      <w:r>
        <w:rPr>
          <w:sz w:val="20"/>
        </w:rPr>
        <w:t>L</w:t>
      </w:r>
      <w:r>
        <w:rPr>
          <w:sz w:val="20"/>
        </w:rPr>
        <w:t xml:space="preserve"> </w:t>
      </w:r>
      <w:r>
        <w:rPr>
          <w:sz w:val="20"/>
        </w:rPr>
        <w:t>(2011).</w:t>
      </w:r>
      <w:r>
        <w:rPr>
          <w:sz w:val="20"/>
        </w:rPr>
        <w:t xml:space="preserve"> </w:t>
      </w:r>
      <w:r>
        <w:rPr>
          <w:sz w:val="20"/>
        </w:rPr>
        <w:t>Africa</w:t>
      </w:r>
      <w:r>
        <w:rPr>
          <w:sz w:val="20"/>
        </w:rPr>
        <w:t xml:space="preserve"> </w:t>
      </w:r>
      <w:r>
        <w:rPr>
          <w:sz w:val="20"/>
        </w:rPr>
        <w:t>Adaptation</w:t>
      </w:r>
      <w:r>
        <w:rPr>
          <w:sz w:val="20"/>
        </w:rPr>
        <w:t xml:space="preserve"> </w:t>
      </w:r>
      <w:r>
        <w:rPr>
          <w:sz w:val="20"/>
        </w:rPr>
        <w:t>Project</w:t>
      </w:r>
      <w:r>
        <w:rPr>
          <w:sz w:val="20"/>
        </w:rPr>
        <w:t xml:space="preserve"> </w:t>
      </w:r>
      <w:r>
        <w:rPr>
          <w:sz w:val="20"/>
        </w:rPr>
        <w:t>Namibia:</w:t>
      </w:r>
      <w:r>
        <w:rPr>
          <w:sz w:val="20"/>
        </w:rPr>
        <w:t xml:space="preserve"> </w:t>
      </w:r>
      <w:r>
        <w:rPr>
          <w:sz w:val="20"/>
        </w:rPr>
        <w:t>Drought</w:t>
      </w:r>
      <w:r>
        <w:rPr>
          <w:sz w:val="20"/>
        </w:rPr>
        <w:t xml:space="preserve"> </w:t>
      </w:r>
      <w:r>
        <w:rPr>
          <w:sz w:val="20"/>
        </w:rPr>
        <w:t>and</w:t>
      </w:r>
      <w:r>
        <w:rPr>
          <w:sz w:val="20"/>
        </w:rPr>
        <w:t xml:space="preserve"> </w:t>
      </w:r>
      <w:r>
        <w:rPr>
          <w:sz w:val="20"/>
        </w:rPr>
        <w:t>Flooding</w:t>
      </w:r>
      <w:r>
        <w:rPr>
          <w:sz w:val="20"/>
        </w:rPr>
        <w:t xml:space="preserve"> </w:t>
      </w:r>
      <w:r>
        <w:rPr>
          <w:sz w:val="20"/>
        </w:rPr>
        <w:t>Risk</w:t>
      </w:r>
      <w:r>
        <w:rPr>
          <w:sz w:val="20"/>
        </w:rPr>
        <w:t xml:space="preserve"> </w:t>
      </w:r>
      <w:r>
        <w:rPr>
          <w:sz w:val="20"/>
        </w:rPr>
        <w:t>Assessment</w:t>
      </w:r>
      <w:r>
        <w:rPr>
          <w:sz w:val="20"/>
        </w:rPr>
        <w:t xml:space="preserve"> </w:t>
      </w:r>
      <w:r>
        <w:rPr>
          <w:sz w:val="20"/>
        </w:rPr>
        <w:t>Tool</w:t>
      </w:r>
      <w:r>
        <w:rPr>
          <w:sz w:val="20"/>
        </w:rPr>
        <w:t xml:space="preserve"> </w:t>
      </w:r>
      <w:r>
        <w:rPr>
          <w:sz w:val="20"/>
        </w:rPr>
        <w:t>for</w:t>
      </w:r>
      <w:r>
        <w:rPr>
          <w:sz w:val="20"/>
        </w:rPr>
        <w:t xml:space="preserve"> </w:t>
      </w:r>
      <w:r>
        <w:rPr>
          <w:sz w:val="20"/>
        </w:rPr>
        <w:t>Gender</w:t>
      </w:r>
      <w:r>
        <w:rPr>
          <w:sz w:val="20"/>
        </w:rPr>
        <w:t xml:space="preserve"> </w:t>
      </w:r>
      <w:r>
        <w:rPr>
          <w:sz w:val="20"/>
        </w:rPr>
        <w:t>Specific</w:t>
      </w:r>
      <w:r>
        <w:rPr>
          <w:sz w:val="20"/>
        </w:rPr>
        <w:t xml:space="preserve"> </w:t>
      </w:r>
      <w:r>
        <w:rPr>
          <w:sz w:val="20"/>
        </w:rPr>
        <w:t>Decision</w:t>
      </w:r>
      <w:r>
        <w:rPr>
          <w:sz w:val="20"/>
        </w:rPr>
        <w:t>‐</w:t>
      </w:r>
      <w:r>
        <w:rPr>
          <w:sz w:val="20"/>
        </w:rPr>
        <w:t>Making</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Green</w:t>
      </w:r>
      <w:r>
        <w:rPr>
          <w:sz w:val="20"/>
        </w:rPr>
        <w:t xml:space="preserve"> </w:t>
      </w:r>
      <w:r>
        <w:rPr>
          <w:sz w:val="20"/>
        </w:rPr>
        <w:t>Scheme</w:t>
      </w:r>
      <w:r>
        <w:rPr>
          <w:sz w:val="20"/>
        </w:rPr>
        <w:t xml:space="preserve"> </w:t>
      </w:r>
      <w:r>
        <w:rPr>
          <w:sz w:val="20"/>
        </w:rPr>
        <w:t>Policy</w:t>
      </w:r>
      <w:r>
        <w:rPr>
          <w:sz w:val="20"/>
        </w:rPr>
        <w:t xml:space="preserve"> </w:t>
      </w:r>
      <w:r>
        <w:rPr>
          <w:sz w:val="20"/>
        </w:rPr>
        <w:t>(2008).Prepared</w:t>
      </w:r>
      <w:r>
        <w:rPr>
          <w:sz w:val="20"/>
        </w:rPr>
        <w:t xml:space="preserve"> </w:t>
      </w:r>
      <w:r>
        <w:rPr>
          <w:sz w:val="20"/>
        </w:rPr>
        <w:t>by</w:t>
      </w:r>
      <w:r>
        <w:rPr>
          <w:sz w:val="20"/>
        </w:rPr>
        <w:t xml:space="preserve"> </w:t>
      </w:r>
      <w:r>
        <w:rPr>
          <w:sz w:val="20"/>
        </w:rPr>
        <w:t>the</w:t>
      </w:r>
      <w:r>
        <w:rPr>
          <w:sz w:val="20"/>
        </w:rPr>
        <w:t xml:space="preserve"> </w:t>
      </w:r>
      <w:r>
        <w:rPr>
          <w:sz w:val="20"/>
        </w:rPr>
        <w:t>Ministry</w:t>
      </w:r>
      <w:r>
        <w:rPr>
          <w:sz w:val="20"/>
        </w:rPr>
        <w:t xml:space="preserve"> </w:t>
      </w:r>
      <w:r>
        <w:rPr>
          <w:sz w:val="20"/>
        </w:rPr>
        <w:t>of</w:t>
      </w:r>
      <w:r>
        <w:rPr>
          <w:sz w:val="20"/>
        </w:rPr>
        <w:t xml:space="preserve"> </w:t>
      </w:r>
      <w:r>
        <w:rPr>
          <w:sz w:val="20"/>
        </w:rPr>
        <w:t>Agriculture,</w:t>
      </w:r>
      <w:r>
        <w:rPr>
          <w:sz w:val="20"/>
        </w:rPr>
        <w:t xml:space="preserve"> </w:t>
      </w:r>
      <w:r>
        <w:rPr>
          <w:sz w:val="20"/>
        </w:rPr>
        <w:t>Water</w:t>
      </w:r>
      <w:r>
        <w:rPr>
          <w:sz w:val="20"/>
        </w:rPr>
        <w:t xml:space="preserve"> </w:t>
      </w:r>
      <w:r>
        <w:rPr>
          <w:sz w:val="20"/>
        </w:rPr>
        <w:t>and</w:t>
      </w:r>
      <w:r>
        <w:rPr>
          <w:sz w:val="20"/>
        </w:rPr>
        <w:t xml:space="preserve"> </w:t>
      </w:r>
      <w:r>
        <w:rPr>
          <w:sz w:val="20"/>
        </w:rPr>
        <w:t>Forestry</w:t>
      </w:r>
      <w:r>
        <w:rPr>
          <w:sz w:val="20"/>
        </w:rPr>
        <w:t xml:space="preserve"> </w:t>
      </w:r>
      <w:r>
        <w:rPr>
          <w:sz w:val="20"/>
        </w:rPr>
        <w:t>(MAWF):</w:t>
      </w:r>
      <w:r>
        <w:rPr>
          <w:sz w:val="20"/>
        </w:rPr>
        <w:t xml:space="preserve"> </w:t>
      </w:r>
      <w:r>
        <w:rPr>
          <w:sz w:val="20"/>
        </w:rPr>
        <w:t>Namibia</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Hyens</w:t>
      </w:r>
      <w:r>
        <w:rPr>
          <w:sz w:val="20"/>
        </w:rPr>
        <w:t xml:space="preserve"> </w:t>
      </w:r>
      <w:r>
        <w:rPr>
          <w:sz w:val="20"/>
        </w:rPr>
        <w:t>P</w:t>
      </w:r>
      <w:r>
        <w:rPr>
          <w:sz w:val="20"/>
        </w:rPr>
        <w:t xml:space="preserve"> </w:t>
      </w:r>
      <w:r>
        <w:rPr>
          <w:sz w:val="20"/>
        </w:rPr>
        <w:t>(2005).Water</w:t>
      </w:r>
      <w:r>
        <w:rPr>
          <w:sz w:val="20"/>
        </w:rPr>
        <w:t xml:space="preserve"> </w:t>
      </w:r>
      <w:r>
        <w:rPr>
          <w:sz w:val="20"/>
        </w:rPr>
        <w:t>institutional</w:t>
      </w:r>
      <w:r>
        <w:rPr>
          <w:sz w:val="20"/>
        </w:rPr>
        <w:t xml:space="preserve"> </w:t>
      </w:r>
      <w:r>
        <w:rPr>
          <w:sz w:val="20"/>
        </w:rPr>
        <w:t>reforms</w:t>
      </w:r>
      <w:r>
        <w:rPr>
          <w:sz w:val="20"/>
        </w:rPr>
        <w:t xml:space="preserve"> </w:t>
      </w:r>
      <w:r>
        <w:rPr>
          <w:sz w:val="20"/>
        </w:rPr>
        <w:t>in</w:t>
      </w:r>
      <w:r>
        <w:rPr>
          <w:sz w:val="20"/>
        </w:rPr>
        <w:t xml:space="preserve"> </w:t>
      </w:r>
      <w:r>
        <w:rPr>
          <w:sz w:val="20"/>
        </w:rPr>
        <w:t>Namibia</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Integrated</w:t>
      </w:r>
      <w:r>
        <w:rPr>
          <w:sz w:val="20"/>
        </w:rPr>
        <w:t xml:space="preserve"> </w:t>
      </w:r>
      <w:r>
        <w:rPr>
          <w:sz w:val="20"/>
        </w:rPr>
        <w:t>Environmental</w:t>
      </w:r>
      <w:r>
        <w:rPr>
          <w:sz w:val="20"/>
        </w:rPr>
        <w:t xml:space="preserve"> </w:t>
      </w:r>
      <w:r>
        <w:rPr>
          <w:sz w:val="20"/>
        </w:rPr>
        <w:t>Consultants</w:t>
      </w:r>
      <w:r>
        <w:rPr>
          <w:sz w:val="20"/>
        </w:rPr>
        <w:t xml:space="preserve"> </w:t>
      </w:r>
      <w:r>
        <w:rPr>
          <w:sz w:val="20"/>
        </w:rPr>
        <w:t>Namibia</w:t>
      </w:r>
      <w:r>
        <w:rPr>
          <w:sz w:val="20"/>
        </w:rPr>
        <w:t xml:space="preserve"> </w:t>
      </w:r>
      <w:r>
        <w:rPr>
          <w:sz w:val="20"/>
        </w:rPr>
        <w:t>(IECN)</w:t>
      </w:r>
      <w:r>
        <w:rPr>
          <w:sz w:val="20"/>
        </w:rPr>
        <w:t xml:space="preserve"> </w:t>
      </w:r>
      <w:r>
        <w:rPr>
          <w:sz w:val="20"/>
        </w:rPr>
        <w:t>(2011).Lets</w:t>
      </w:r>
      <w:r>
        <w:rPr>
          <w:sz w:val="20"/>
        </w:rPr>
        <w:t xml:space="preserve"> </w:t>
      </w:r>
      <w:r>
        <w:rPr>
          <w:sz w:val="20"/>
        </w:rPr>
        <w:t>Act</w:t>
      </w:r>
      <w:r>
        <w:rPr>
          <w:sz w:val="20"/>
        </w:rPr>
        <w:t xml:space="preserve"> </w:t>
      </w:r>
      <w:r>
        <w:rPr>
          <w:sz w:val="20"/>
        </w:rPr>
        <w:t>to</w:t>
      </w:r>
      <w:r>
        <w:rPr>
          <w:sz w:val="20"/>
        </w:rPr>
        <w:t xml:space="preserve"> </w:t>
      </w:r>
      <w:r>
        <w:rPr>
          <w:sz w:val="20"/>
        </w:rPr>
        <w:t>Adapt:</w:t>
      </w:r>
      <w:r>
        <w:rPr>
          <w:sz w:val="20"/>
        </w:rPr>
        <w:t xml:space="preserve"> </w:t>
      </w:r>
      <w:r>
        <w:rPr>
          <w:sz w:val="20"/>
        </w:rPr>
        <w:t>Dealing</w:t>
      </w:r>
      <w:r>
        <w:rPr>
          <w:sz w:val="20"/>
        </w:rPr>
        <w:t xml:space="preserve"> </w:t>
      </w:r>
      <w:r>
        <w:rPr>
          <w:sz w:val="20"/>
        </w:rPr>
        <w:t>with</w:t>
      </w:r>
      <w:r>
        <w:rPr>
          <w:sz w:val="20"/>
        </w:rPr>
        <w:t xml:space="preserve"> </w:t>
      </w:r>
      <w:r>
        <w:rPr>
          <w:sz w:val="20"/>
        </w:rPr>
        <w:t>Climate</w:t>
      </w:r>
      <w:r>
        <w:rPr>
          <w:sz w:val="20"/>
        </w:rPr>
        <w:t xml:space="preserve"> </w:t>
      </w:r>
      <w:r>
        <w:rPr>
          <w:sz w:val="20"/>
        </w:rPr>
        <w:t>Change.</w:t>
      </w:r>
      <w:r>
        <w:rPr>
          <w:sz w:val="20"/>
        </w:rPr>
        <w:t xml:space="preserve"> </w:t>
      </w:r>
      <w:r>
        <w:rPr>
          <w:sz w:val="20"/>
        </w:rPr>
        <w:t>A</w:t>
      </w:r>
      <w:r>
        <w:rPr>
          <w:sz w:val="20"/>
        </w:rPr>
        <w:t xml:space="preserve"> </w:t>
      </w:r>
      <w:r>
        <w:rPr>
          <w:sz w:val="20"/>
        </w:rPr>
        <w:t>community</w:t>
      </w:r>
      <w:r>
        <w:rPr>
          <w:sz w:val="20"/>
        </w:rPr>
        <w:t xml:space="preserve"> </w:t>
      </w:r>
      <w:r>
        <w:rPr>
          <w:sz w:val="20"/>
        </w:rPr>
        <w:t>information</w:t>
      </w:r>
      <w:r>
        <w:rPr>
          <w:sz w:val="20"/>
        </w:rPr>
        <w:t xml:space="preserve"> </w:t>
      </w:r>
      <w:r>
        <w:rPr>
          <w:sz w:val="20"/>
        </w:rPr>
        <w:t>toolkit</w:t>
      </w:r>
      <w:r>
        <w:rPr>
          <w:sz w:val="20"/>
        </w:rPr>
        <w:t xml:space="preserve"> </w:t>
      </w:r>
      <w:r>
        <w:rPr>
          <w:sz w:val="20"/>
        </w:rPr>
        <w:t>on</w:t>
      </w:r>
      <w:r>
        <w:rPr>
          <w:sz w:val="20"/>
        </w:rPr>
        <w:t xml:space="preserve"> </w:t>
      </w:r>
      <w:r>
        <w:rPr>
          <w:sz w:val="20"/>
        </w:rPr>
        <w:t>adaptation.</w:t>
      </w:r>
      <w:r>
        <w:rPr>
          <w:sz w:val="20"/>
        </w:rPr>
        <w:t xml:space="preserve"> </w:t>
      </w:r>
      <w:r>
        <w:rPr>
          <w:sz w:val="20"/>
        </w:rPr>
        <w:t>Prepared</w:t>
      </w:r>
      <w:r>
        <w:rPr>
          <w:sz w:val="20"/>
        </w:rPr>
        <w:t xml:space="preserve"> </w:t>
      </w:r>
      <w:r>
        <w:rPr>
          <w:sz w:val="20"/>
        </w:rPr>
        <w:t>for</w:t>
      </w:r>
      <w:r>
        <w:rPr>
          <w:sz w:val="20"/>
        </w:rPr>
        <w:t xml:space="preserve"> </w:t>
      </w:r>
      <w:r>
        <w:rPr>
          <w:sz w:val="20"/>
        </w:rPr>
        <w:t>the</w:t>
      </w:r>
      <w:r>
        <w:rPr>
          <w:sz w:val="20"/>
        </w:rPr>
        <w:t xml:space="preserve"> </w:t>
      </w:r>
      <w:r>
        <w:rPr>
          <w:sz w:val="20"/>
        </w:rPr>
        <w:t>Ministry</w:t>
      </w:r>
      <w:r>
        <w:rPr>
          <w:sz w:val="20"/>
        </w:rPr>
        <w:t xml:space="preserve"> </w:t>
      </w:r>
      <w:r>
        <w:rPr>
          <w:sz w:val="20"/>
        </w:rPr>
        <w:t>of</w:t>
      </w:r>
      <w:r>
        <w:rPr>
          <w:sz w:val="20"/>
        </w:rPr>
        <w:t xml:space="preserve"> </w:t>
      </w:r>
      <w:r>
        <w:rPr>
          <w:sz w:val="20"/>
        </w:rPr>
        <w:t>Environment</w:t>
      </w:r>
      <w:r>
        <w:rPr>
          <w:sz w:val="20"/>
        </w:rPr>
        <w:t xml:space="preserve"> </w:t>
      </w:r>
      <w:r>
        <w:rPr>
          <w:sz w:val="20"/>
        </w:rPr>
        <w:t>and</w:t>
      </w:r>
      <w:r>
        <w:rPr>
          <w:sz w:val="20"/>
        </w:rPr>
        <w:t xml:space="preserve"> </w:t>
      </w:r>
      <w:r>
        <w:rPr>
          <w:sz w:val="20"/>
        </w:rPr>
        <w:t>Tourism</w:t>
      </w:r>
      <w:r>
        <w:rPr>
          <w:sz w:val="20"/>
        </w:rPr>
        <w:t xml:space="preserve"> </w:t>
      </w:r>
      <w:r>
        <w:rPr>
          <w:sz w:val="20"/>
        </w:rPr>
        <w:t>(MET):</w:t>
      </w:r>
      <w:r>
        <w:rPr>
          <w:sz w:val="20"/>
        </w:rPr>
        <w:t xml:space="preserve"> </w:t>
      </w:r>
      <w:r>
        <w:rPr>
          <w:sz w:val="20"/>
        </w:rPr>
        <w:t>Windhoek,</w:t>
      </w:r>
      <w:r>
        <w:rPr>
          <w:sz w:val="20"/>
        </w:rPr>
        <w:t xml:space="preserve"> </w:t>
      </w:r>
      <w:r>
        <w:rPr>
          <w:sz w:val="20"/>
        </w:rPr>
        <w:t>Namibia</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International</w:t>
      </w:r>
      <w:r>
        <w:rPr>
          <w:sz w:val="20"/>
        </w:rPr>
        <w:t xml:space="preserve"> </w:t>
      </w:r>
      <w:r>
        <w:rPr>
          <w:sz w:val="20"/>
        </w:rPr>
        <w:t>Panel</w:t>
      </w:r>
      <w:r>
        <w:rPr>
          <w:sz w:val="20"/>
        </w:rPr>
        <w:t xml:space="preserve"> </w:t>
      </w:r>
      <w:r>
        <w:rPr>
          <w:sz w:val="20"/>
        </w:rPr>
        <w:t>for</w:t>
      </w:r>
      <w:r>
        <w:rPr>
          <w:sz w:val="20"/>
        </w:rPr>
        <w:t xml:space="preserve"> </w:t>
      </w:r>
      <w:r>
        <w:rPr>
          <w:sz w:val="20"/>
        </w:rPr>
        <w:t>Climate</w:t>
      </w:r>
      <w:r>
        <w:rPr>
          <w:sz w:val="20"/>
        </w:rPr>
        <w:t xml:space="preserve"> </w:t>
      </w:r>
      <w:r>
        <w:rPr>
          <w:sz w:val="20"/>
        </w:rPr>
        <w:t>Change</w:t>
      </w:r>
      <w:r>
        <w:rPr>
          <w:sz w:val="20"/>
        </w:rPr>
        <w:t xml:space="preserve"> </w:t>
      </w:r>
      <w:r>
        <w:rPr>
          <w:sz w:val="20"/>
        </w:rPr>
        <w:t>(IPCC)</w:t>
      </w:r>
      <w:r>
        <w:rPr>
          <w:sz w:val="20"/>
        </w:rPr>
        <w:t xml:space="preserve"> </w:t>
      </w:r>
      <w:r>
        <w:rPr>
          <w:sz w:val="20"/>
        </w:rPr>
        <w:t>(March</w:t>
      </w:r>
      <w:r>
        <w:rPr>
          <w:sz w:val="20"/>
        </w:rPr>
        <w:t xml:space="preserve"> </w:t>
      </w:r>
      <w:r>
        <w:rPr>
          <w:sz w:val="20"/>
        </w:rPr>
        <w:t>2014).</w:t>
      </w:r>
      <w:r>
        <w:rPr>
          <w:sz w:val="20"/>
        </w:rPr>
        <w:t xml:space="preserve"> </w:t>
      </w:r>
      <w:r>
        <w:rPr>
          <w:sz w:val="20"/>
        </w:rPr>
        <w:t>Fifth</w:t>
      </w:r>
      <w:r>
        <w:rPr>
          <w:sz w:val="20"/>
        </w:rPr>
        <w:t xml:space="preserve"> </w:t>
      </w:r>
      <w:r>
        <w:rPr>
          <w:sz w:val="20"/>
        </w:rPr>
        <w:t>Assessment</w:t>
      </w:r>
      <w:r>
        <w:rPr>
          <w:sz w:val="20"/>
        </w:rPr>
        <w:t xml:space="preserve"> </w:t>
      </w:r>
      <w:r>
        <w:rPr>
          <w:sz w:val="20"/>
        </w:rPr>
        <w:t>Report</w:t>
      </w:r>
      <w:r>
        <w:rPr>
          <w:sz w:val="20"/>
        </w:rPr>
        <w:t xml:space="preserve"> </w:t>
      </w:r>
      <w:r>
        <w:rPr>
          <w:sz w:val="20"/>
        </w:rPr>
        <w:t>WGIIAR5.Available</w:t>
      </w:r>
      <w:r>
        <w:rPr>
          <w:sz w:val="20"/>
        </w:rPr>
        <w:t xml:space="preserve"> </w:t>
      </w:r>
      <w:r>
        <w:rPr>
          <w:sz w:val="20"/>
        </w:rPr>
        <w:t>from:</w:t>
      </w:r>
      <w:r>
        <w:rPr>
          <w:sz w:val="20"/>
        </w:rPr>
        <w:t xml:space="preserve"> </w:t>
      </w:r>
      <w:r>
        <w:rPr>
          <w:sz w:val="20"/>
        </w:rPr>
        <w:t>http://www.ipcc.ch/report/ar5/wg2/</w:t>
      </w:r>
      <w:r>
        <w:rPr>
          <w:sz w:val="20"/>
        </w:rPr>
        <w:t xml:space="preserve"> </w:t>
      </w:r>
      <w:r>
        <w:rPr>
          <w:sz w:val="20"/>
        </w:rPr>
        <w:t>[Accessed:</w:t>
      </w:r>
      <w:r>
        <w:rPr>
          <w:sz w:val="20"/>
        </w:rPr>
        <w:t xml:space="preserve"> </w:t>
      </w:r>
      <w:r>
        <w:rPr>
          <w:sz w:val="20"/>
        </w:rPr>
        <w:t>May</w:t>
      </w:r>
      <w:r>
        <w:rPr>
          <w:sz w:val="20"/>
        </w:rPr>
        <w:t xml:space="preserve"> </w:t>
      </w:r>
      <w:r>
        <w:rPr>
          <w:sz w:val="20"/>
        </w:rPr>
        <w:t>2014]</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LeBeau</w:t>
      </w:r>
      <w:r>
        <w:rPr>
          <w:sz w:val="20"/>
        </w:rPr>
        <w:t xml:space="preserve"> </w:t>
      </w:r>
      <w:r>
        <w:rPr>
          <w:sz w:val="20"/>
        </w:rPr>
        <w:tab/>
      </w:r>
      <w:r>
        <w:rPr>
          <w:sz w:val="20"/>
        </w:rPr>
        <w:t>D</w:t>
      </w:r>
      <w:r>
        <w:rPr>
          <w:sz w:val="20"/>
        </w:rPr>
        <w:t xml:space="preserve"> </w:t>
      </w:r>
      <w:r>
        <w:rPr>
          <w:sz w:val="20"/>
        </w:rPr>
        <w:tab/>
      </w:r>
      <w:r>
        <w:rPr>
          <w:sz w:val="20"/>
        </w:rPr>
        <w:t>et</w:t>
      </w:r>
      <w:r>
        <w:rPr>
          <w:sz w:val="20"/>
        </w:rPr>
        <w:t xml:space="preserve"> </w:t>
      </w:r>
      <w:r>
        <w:rPr>
          <w:sz w:val="20"/>
        </w:rPr>
        <w:tab/>
      </w:r>
      <w:r>
        <w:rPr>
          <w:sz w:val="20"/>
        </w:rPr>
        <w:t>el</w:t>
      </w:r>
      <w:r>
        <w:rPr>
          <w:sz w:val="20"/>
        </w:rPr>
        <w:t xml:space="preserve"> </w:t>
      </w:r>
      <w:r>
        <w:rPr>
          <w:sz w:val="20"/>
        </w:rPr>
        <w:tab/>
      </w:r>
      <w:r>
        <w:rPr>
          <w:sz w:val="20"/>
        </w:rPr>
        <w:t>(undated).</w:t>
      </w:r>
      <w:r>
        <w:rPr>
          <w:sz w:val="20"/>
        </w:rPr>
        <w:t xml:space="preserve"> </w:t>
      </w:r>
      <w:r>
        <w:rPr>
          <w:sz w:val="20"/>
        </w:rPr>
        <w:tab/>
      </w:r>
      <w:r>
        <w:rPr>
          <w:sz w:val="20"/>
        </w:rPr>
        <w:t>Gender</w:t>
      </w:r>
      <w:r>
        <w:rPr>
          <w:sz w:val="20"/>
        </w:rPr>
        <w:t xml:space="preserve"> </w:t>
      </w:r>
      <w:r>
        <w:rPr>
          <w:sz w:val="20"/>
        </w:rPr>
        <w:tab/>
      </w:r>
      <w:r>
        <w:rPr>
          <w:sz w:val="20"/>
        </w:rPr>
        <w:t>Disaggregated</w:t>
      </w:r>
      <w:r>
        <w:rPr>
          <w:sz w:val="20"/>
        </w:rPr>
        <w:t xml:space="preserve"> </w:t>
      </w:r>
      <w:r>
        <w:rPr>
          <w:sz w:val="20"/>
        </w:rPr>
        <w:tab/>
      </w:r>
      <w:r>
        <w:rPr>
          <w:sz w:val="20"/>
        </w:rPr>
        <w:t>Work</w:t>
      </w:r>
      <w:r>
        <w:rPr>
          <w:sz w:val="20"/>
        </w:rPr>
        <w:t xml:space="preserve"> </w:t>
      </w:r>
      <w:r>
        <w:rPr>
          <w:sz w:val="20"/>
        </w:rPr>
        <w:tab/>
      </w:r>
      <w:r>
        <w:rPr>
          <w:sz w:val="20"/>
        </w:rPr>
        <w:t>in</w:t>
      </w:r>
      <w:r>
        <w:rPr>
          <w:sz w:val="20"/>
        </w:rPr>
        <w:t xml:space="preserve"> </w:t>
      </w:r>
      <w:r>
        <w:rPr>
          <w:sz w:val="20"/>
        </w:rPr>
        <w:tab/>
      </w:r>
      <w:r>
        <w:rPr>
          <w:sz w:val="20"/>
        </w:rPr>
        <w:t>Rural</w:t>
      </w:r>
      <w:r>
        <w:rPr>
          <w:sz w:val="20"/>
        </w:rPr>
        <w:t xml:space="preserve"> </w:t>
      </w:r>
      <w:r>
        <w:rPr>
          <w:sz w:val="20"/>
        </w:rPr>
        <w:tab/>
      </w:r>
      <w:r>
        <w:rPr>
          <w:sz w:val="20"/>
        </w:rPr>
        <w:t>Northern</w:t>
      </w:r>
      <w:r>
        <w:rPr>
          <w:sz w:val="20"/>
        </w:rPr>
        <w:t xml:space="preserve"> </w:t>
      </w:r>
      <w:r>
        <w:rPr>
          <w:sz w:val="20"/>
        </w:rPr>
        <w:tab/>
      </w:r>
      <w:r>
        <w:rPr>
          <w:sz w:val="20"/>
        </w:rPr>
        <w:t>Namibia.</w:t>
      </w:r>
      <w:r>
        <w:rPr>
          <w:sz w:val="20"/>
        </w:rPr>
        <w:t xml:space="preserve"> </w:t>
      </w:r>
      <w:r>
        <w:rPr>
          <w:sz w:val="20"/>
        </w:rPr>
        <w:tab/>
      </w:r>
      <w:r>
        <w:rPr>
          <w:sz w:val="20"/>
        </w:rPr>
        <w:t>Available:</w:t>
      </w:r>
      <w:r>
        <w:rPr>
          <w:sz w:val="20"/>
        </w:rPr>
        <w:t xml:space="preserve"> </w:t>
      </w:r>
      <w:r>
        <w:rPr>
          <w:sz w:val="20"/>
        </w:rPr>
        <w:t>http://developmentafrica.com/gender.html</w:t>
      </w:r>
      <w:r>
        <w:rPr>
          <w:sz w:val="20"/>
        </w:rPr>
        <w:t xml:space="preserve"> </w:t>
      </w:r>
      <w:r>
        <w:rPr>
          <w:sz w:val="20"/>
        </w:rPr>
        <w:t>[Accessed:</w:t>
      </w:r>
      <w:r>
        <w:rPr>
          <w:sz w:val="20"/>
        </w:rPr>
        <w:t xml:space="preserve"> </w:t>
      </w:r>
      <w:r>
        <w:rPr>
          <w:sz w:val="20"/>
        </w:rPr>
        <w:t>April</w:t>
      </w:r>
      <w:r>
        <w:rPr>
          <w:sz w:val="20"/>
        </w:rPr>
        <w:t xml:space="preserve"> </w:t>
      </w:r>
      <w:r>
        <w:rPr>
          <w:sz w:val="20"/>
        </w:rPr>
        <w:t>2014]</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MAWF</w:t>
      </w:r>
      <w:r>
        <w:rPr>
          <w:sz w:val="20"/>
        </w:rPr>
        <w:t xml:space="preserve"> </w:t>
      </w:r>
      <w:r>
        <w:rPr>
          <w:sz w:val="20"/>
        </w:rPr>
        <w:t>(2010).Dry</w:t>
      </w:r>
      <w:r>
        <w:rPr>
          <w:sz w:val="20"/>
        </w:rPr>
        <w:t xml:space="preserve"> </w:t>
      </w:r>
      <w:r>
        <w:rPr>
          <w:sz w:val="20"/>
        </w:rPr>
        <w:t>Land</w:t>
      </w:r>
      <w:r>
        <w:rPr>
          <w:sz w:val="20"/>
        </w:rPr>
        <w:t xml:space="preserve"> </w:t>
      </w:r>
      <w:r>
        <w:rPr>
          <w:sz w:val="20"/>
        </w:rPr>
        <w:t>Crop</w:t>
      </w:r>
      <w:r>
        <w:rPr>
          <w:sz w:val="20"/>
        </w:rPr>
        <w:t xml:space="preserve"> </w:t>
      </w:r>
      <w:r>
        <w:rPr>
          <w:sz w:val="20"/>
        </w:rPr>
        <w:t>Production</w:t>
      </w:r>
      <w:r>
        <w:rPr>
          <w:sz w:val="20"/>
        </w:rPr>
        <w:t xml:space="preserve"> </w:t>
      </w:r>
      <w:r>
        <w:rPr>
          <w:sz w:val="20"/>
        </w:rPr>
        <w:t>Programme</w:t>
      </w:r>
      <w:r>
        <w:rPr>
          <w:sz w:val="20"/>
        </w:rPr>
        <w:t xml:space="preserve"> </w:t>
      </w:r>
      <w:r>
        <w:rPr>
          <w:sz w:val="20"/>
        </w:rPr>
        <w:t>(DLCPP)</w:t>
      </w:r>
      <w:r>
        <w:rPr>
          <w:sz w:val="20"/>
        </w:rPr>
        <w:t xml:space="preserve"> </w:t>
      </w:r>
      <w:r>
        <w:rPr>
          <w:sz w:val="20"/>
        </w:rPr>
        <w:t>2010/2011</w:t>
      </w:r>
      <w:r>
        <w:rPr>
          <w:sz w:val="20"/>
        </w:rPr>
        <w:t xml:space="preserve"> </w:t>
      </w:r>
      <w:r>
        <w:rPr>
          <w:sz w:val="20"/>
        </w:rPr>
        <w:t>Cropping</w:t>
      </w:r>
      <w:r>
        <w:rPr>
          <w:sz w:val="20"/>
        </w:rPr>
        <w:t xml:space="preserve"> </w:t>
      </w:r>
      <w:r>
        <w:rPr>
          <w:sz w:val="20"/>
        </w:rPr>
        <w:t>season</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Mendelsohn</w:t>
      </w:r>
      <w:r>
        <w:rPr>
          <w:sz w:val="20"/>
        </w:rPr>
        <w:t xml:space="preserve"> </w:t>
      </w:r>
      <w:r>
        <w:rPr>
          <w:sz w:val="20"/>
        </w:rPr>
        <w:t>J,</w:t>
      </w:r>
      <w:r>
        <w:rPr>
          <w:sz w:val="20"/>
        </w:rPr>
        <w:t xml:space="preserve"> </w:t>
      </w:r>
      <w:r>
        <w:rPr>
          <w:sz w:val="20"/>
        </w:rPr>
        <w:t>Jarvis</w:t>
      </w:r>
      <w:r>
        <w:rPr>
          <w:sz w:val="20"/>
        </w:rPr>
        <w:t xml:space="preserve"> </w:t>
      </w:r>
      <w:r>
        <w:rPr>
          <w:sz w:val="20"/>
        </w:rPr>
        <w:t>A,</w:t>
      </w:r>
      <w:r>
        <w:rPr>
          <w:sz w:val="20"/>
        </w:rPr>
        <w:t xml:space="preserve"> </w:t>
      </w:r>
      <w:r>
        <w:rPr>
          <w:sz w:val="20"/>
        </w:rPr>
        <w:t>Roberts</w:t>
      </w:r>
      <w:r>
        <w:rPr>
          <w:sz w:val="20"/>
        </w:rPr>
        <w:t xml:space="preserve"> </w:t>
      </w:r>
      <w:r>
        <w:rPr>
          <w:sz w:val="20"/>
        </w:rPr>
        <w:t>C</w:t>
      </w:r>
      <w:r>
        <w:rPr>
          <w:sz w:val="20"/>
        </w:rPr>
        <w:t xml:space="preserve"> </w:t>
      </w:r>
      <w:r>
        <w:rPr>
          <w:sz w:val="20"/>
        </w:rPr>
        <w:t>and</w:t>
      </w:r>
      <w:r>
        <w:rPr>
          <w:sz w:val="20"/>
        </w:rPr>
        <w:t xml:space="preserve"> </w:t>
      </w:r>
      <w:r>
        <w:rPr>
          <w:sz w:val="20"/>
        </w:rPr>
        <w:t>Robertson</w:t>
      </w:r>
      <w:r>
        <w:rPr>
          <w:sz w:val="20"/>
        </w:rPr>
        <w:t xml:space="preserve"> </w:t>
      </w:r>
      <w:r>
        <w:rPr>
          <w:sz w:val="20"/>
        </w:rPr>
        <w:t>T</w:t>
      </w:r>
      <w:r>
        <w:rPr>
          <w:sz w:val="20"/>
        </w:rPr>
        <w:t xml:space="preserve"> </w:t>
      </w:r>
      <w:r>
        <w:rPr>
          <w:sz w:val="20"/>
        </w:rPr>
        <w:t>(2002).</w:t>
      </w:r>
      <w:r>
        <w:rPr>
          <w:sz w:val="20"/>
        </w:rPr>
        <w:t xml:space="preserve"> </w:t>
      </w:r>
      <w:r>
        <w:rPr>
          <w:sz w:val="20"/>
        </w:rPr>
        <w:t>Atlas</w:t>
      </w:r>
      <w:r>
        <w:rPr>
          <w:sz w:val="20"/>
        </w:rPr>
        <w:t xml:space="preserve"> </w:t>
      </w:r>
      <w:r>
        <w:rPr>
          <w:sz w:val="20"/>
        </w:rPr>
        <w:t>of</w:t>
      </w:r>
      <w:r>
        <w:rPr>
          <w:sz w:val="20"/>
        </w:rPr>
        <w:t xml:space="preserve"> </w:t>
      </w:r>
      <w:r>
        <w:rPr>
          <w:sz w:val="20"/>
        </w:rPr>
        <w:t>Namibia.</w:t>
      </w:r>
      <w:r>
        <w:rPr>
          <w:sz w:val="20"/>
        </w:rPr>
        <w:t xml:space="preserve"> </w:t>
      </w:r>
      <w:r>
        <w:rPr>
          <w:sz w:val="20"/>
        </w:rPr>
        <w:t>A</w:t>
      </w:r>
      <w:r>
        <w:rPr>
          <w:sz w:val="20"/>
        </w:rPr>
        <w:t xml:space="preserve"> </w:t>
      </w:r>
      <w:r>
        <w:rPr>
          <w:sz w:val="20"/>
        </w:rPr>
        <w:t>portrait</w:t>
      </w:r>
      <w:r>
        <w:rPr>
          <w:sz w:val="20"/>
        </w:rPr>
        <w:t xml:space="preserve"> </w:t>
      </w:r>
      <w:r>
        <w:rPr>
          <w:sz w:val="20"/>
        </w:rPr>
        <w:t>of</w:t>
      </w:r>
      <w:r>
        <w:rPr>
          <w:sz w:val="20"/>
        </w:rPr>
        <w:t xml:space="preserve"> </w:t>
      </w:r>
      <w:r>
        <w:rPr>
          <w:sz w:val="20"/>
        </w:rPr>
        <w:t>the</w:t>
      </w:r>
      <w:r>
        <w:rPr>
          <w:sz w:val="20"/>
        </w:rPr>
        <w:t xml:space="preserve"> </w:t>
      </w:r>
      <w:r>
        <w:rPr>
          <w:sz w:val="20"/>
        </w:rPr>
        <w:t>land</w:t>
      </w:r>
      <w:r>
        <w:rPr>
          <w:sz w:val="20"/>
        </w:rPr>
        <w:t xml:space="preserve"> </w:t>
      </w:r>
      <w:r>
        <w:rPr>
          <w:sz w:val="20"/>
        </w:rPr>
        <w:t>and</w:t>
      </w:r>
      <w:r>
        <w:rPr>
          <w:sz w:val="20"/>
        </w:rPr>
        <w:t xml:space="preserve"> </w:t>
      </w:r>
      <w:r>
        <w:rPr>
          <w:sz w:val="20"/>
        </w:rPr>
        <w:t>its</w:t>
      </w:r>
      <w:r>
        <w:rPr>
          <w:sz w:val="20"/>
        </w:rPr>
        <w:t xml:space="preserve"> </w:t>
      </w:r>
      <w:r>
        <w:rPr>
          <w:sz w:val="20"/>
        </w:rPr>
        <w:t>people.</w:t>
      </w:r>
      <w:r>
        <w:rPr>
          <w:sz w:val="20"/>
        </w:rPr>
        <w:t xml:space="preserve"> </w:t>
      </w:r>
      <w:r>
        <w:rPr>
          <w:sz w:val="20"/>
        </w:rPr>
        <w:t>Ministry</w:t>
      </w:r>
      <w:r>
        <w:rPr>
          <w:sz w:val="20"/>
        </w:rPr>
        <w:t xml:space="preserve"> </w:t>
      </w:r>
      <w:r>
        <w:rPr>
          <w:sz w:val="20"/>
        </w:rPr>
        <w:t>of</w:t>
      </w:r>
      <w:r>
        <w:rPr>
          <w:sz w:val="20"/>
        </w:rPr>
        <w:t xml:space="preserve"> </w:t>
      </w:r>
      <w:r>
        <w:rPr>
          <w:sz w:val="20"/>
        </w:rPr>
        <w:t>Environment</w:t>
      </w:r>
      <w:r>
        <w:rPr>
          <w:sz w:val="20"/>
        </w:rPr>
        <w:t xml:space="preserve"> </w:t>
      </w:r>
      <w:r>
        <w:rPr>
          <w:sz w:val="20"/>
        </w:rPr>
        <w:t>and</w:t>
      </w:r>
      <w:r>
        <w:rPr>
          <w:sz w:val="20"/>
        </w:rPr>
        <w:t xml:space="preserve"> </w:t>
      </w:r>
      <w:r>
        <w:rPr>
          <w:sz w:val="20"/>
        </w:rPr>
        <w:t>Tourism.</w:t>
      </w:r>
      <w:r>
        <w:rPr>
          <w:sz w:val="20"/>
        </w:rPr>
        <w:t xml:space="preserve"> </w:t>
      </w:r>
      <w:r>
        <w:rPr>
          <w:sz w:val="20"/>
        </w:rPr>
        <w:t>David</w:t>
      </w:r>
      <w:r>
        <w:rPr>
          <w:sz w:val="20"/>
        </w:rPr>
        <w:t xml:space="preserve"> </w:t>
      </w:r>
      <w:r>
        <w:rPr>
          <w:sz w:val="20"/>
        </w:rPr>
        <w:t>Philip</w:t>
      </w:r>
      <w:r>
        <w:rPr>
          <w:sz w:val="20"/>
        </w:rPr>
        <w:t xml:space="preserve"> </w:t>
      </w:r>
      <w:r>
        <w:rPr>
          <w:sz w:val="20"/>
        </w:rPr>
        <w:t>Publishers.</w:t>
      </w:r>
      <w:r>
        <w:rPr>
          <w:sz w:val="20"/>
        </w:rPr>
        <w:t xml:space="preserve"> </w:t>
      </w:r>
      <w:r>
        <w:rPr>
          <w:sz w:val="20"/>
        </w:rPr>
        <w:t>Cape</w:t>
      </w:r>
      <w:r>
        <w:rPr>
          <w:sz w:val="20"/>
        </w:rPr>
        <w:t xml:space="preserve"> </w:t>
      </w:r>
      <w:r>
        <w:rPr>
          <w:sz w:val="20"/>
        </w:rPr>
        <w:t>Town,</w:t>
      </w:r>
      <w:r>
        <w:rPr>
          <w:sz w:val="20"/>
        </w:rPr>
        <w:t xml:space="preserve"> </w:t>
      </w:r>
      <w:r>
        <w:rPr>
          <w:sz w:val="20"/>
        </w:rPr>
        <w:t>South</w:t>
      </w:r>
      <w:r>
        <w:rPr>
          <w:sz w:val="20"/>
        </w:rPr>
        <w:t xml:space="preserve"> </w:t>
      </w:r>
      <w:r>
        <w:rPr>
          <w:sz w:val="20"/>
        </w:rPr>
        <w:t>Africa</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Mfune</w:t>
      </w:r>
      <w:r>
        <w:rPr>
          <w:sz w:val="20"/>
        </w:rPr>
        <w:t xml:space="preserve"> </w:t>
      </w:r>
      <w:r>
        <w:rPr>
          <w:sz w:val="20"/>
        </w:rPr>
        <w:t>J</w:t>
      </w:r>
      <w:r>
        <w:rPr>
          <w:sz w:val="20"/>
        </w:rPr>
        <w:t xml:space="preserve"> </w:t>
      </w:r>
      <w:r>
        <w:rPr>
          <w:sz w:val="20"/>
        </w:rPr>
        <w:t>K,</w:t>
      </w:r>
      <w:r>
        <w:rPr>
          <w:sz w:val="20"/>
        </w:rPr>
        <w:t xml:space="preserve"> </w:t>
      </w:r>
      <w:r>
        <w:rPr>
          <w:sz w:val="20"/>
        </w:rPr>
        <w:t>Ruppel</w:t>
      </w:r>
      <w:r>
        <w:rPr>
          <w:sz w:val="20"/>
        </w:rPr>
        <w:t xml:space="preserve"> </w:t>
      </w:r>
      <w:r>
        <w:rPr>
          <w:sz w:val="20"/>
        </w:rPr>
        <w:t>O</w:t>
      </w:r>
      <w:r>
        <w:rPr>
          <w:sz w:val="20"/>
        </w:rPr>
        <w:t xml:space="preserve"> </w:t>
      </w:r>
      <w:r>
        <w:rPr>
          <w:sz w:val="20"/>
        </w:rPr>
        <w:t>C,</w:t>
      </w:r>
      <w:r>
        <w:rPr>
          <w:sz w:val="20"/>
        </w:rPr>
        <w:t xml:space="preserve"> </w:t>
      </w:r>
      <w:r>
        <w:rPr>
          <w:sz w:val="20"/>
        </w:rPr>
        <w:t>Willemse</w:t>
      </w:r>
      <w:r>
        <w:rPr>
          <w:sz w:val="20"/>
        </w:rPr>
        <w:t xml:space="preserve"> </w:t>
      </w:r>
      <w:r>
        <w:rPr>
          <w:sz w:val="20"/>
        </w:rPr>
        <w:t>N</w:t>
      </w:r>
      <w:r>
        <w:rPr>
          <w:sz w:val="20"/>
        </w:rPr>
        <w:t xml:space="preserve"> </w:t>
      </w:r>
      <w:r>
        <w:rPr>
          <w:sz w:val="20"/>
        </w:rPr>
        <w:t>E</w:t>
      </w:r>
      <w:r>
        <w:rPr>
          <w:sz w:val="20"/>
        </w:rPr>
        <w:t xml:space="preserve"> </w:t>
      </w:r>
      <w:r>
        <w:rPr>
          <w:sz w:val="20"/>
        </w:rPr>
        <w:t>and</w:t>
      </w:r>
      <w:r>
        <w:rPr>
          <w:sz w:val="20"/>
        </w:rPr>
        <w:t xml:space="preserve"> </w:t>
      </w:r>
      <w:r>
        <w:rPr>
          <w:sz w:val="20"/>
        </w:rPr>
        <w:t>Mosimane</w:t>
      </w:r>
      <w:r>
        <w:rPr>
          <w:sz w:val="20"/>
        </w:rPr>
        <w:t xml:space="preserve"> </w:t>
      </w:r>
      <w:r>
        <w:rPr>
          <w:sz w:val="20"/>
        </w:rPr>
        <w:t>A</w:t>
      </w:r>
      <w:r>
        <w:rPr>
          <w:sz w:val="20"/>
        </w:rPr>
        <w:t xml:space="preserve"> </w:t>
      </w:r>
      <w:r>
        <w:rPr>
          <w:sz w:val="20"/>
        </w:rPr>
        <w:t>W</w:t>
      </w:r>
      <w:r>
        <w:rPr>
          <w:sz w:val="20"/>
        </w:rPr>
        <w:t xml:space="preserve"> </w:t>
      </w:r>
      <w:r>
        <w:rPr>
          <w:sz w:val="20"/>
        </w:rPr>
        <w:t>(2009).Proposed</w:t>
      </w:r>
      <w:r>
        <w:rPr>
          <w:sz w:val="20"/>
        </w:rPr>
        <w:t xml:space="preserve"> </w:t>
      </w:r>
      <w:r>
        <w:rPr>
          <w:sz w:val="20"/>
        </w:rPr>
        <w:t>Climate</w:t>
      </w:r>
      <w:r>
        <w:rPr>
          <w:sz w:val="20"/>
        </w:rPr>
        <w:t xml:space="preserve"> </w:t>
      </w:r>
      <w:r>
        <w:rPr>
          <w:sz w:val="20"/>
        </w:rPr>
        <w:t>Change</w:t>
      </w:r>
      <w:r>
        <w:rPr>
          <w:sz w:val="20"/>
        </w:rPr>
        <w:t xml:space="preserve"> </w:t>
      </w:r>
      <w:r>
        <w:rPr>
          <w:sz w:val="20"/>
        </w:rPr>
        <w:t>Strategy</w:t>
      </w:r>
      <w:r>
        <w:rPr>
          <w:sz w:val="20"/>
        </w:rPr>
        <w:t xml:space="preserve"> </w:t>
      </w:r>
      <w:r>
        <w:rPr>
          <w:sz w:val="20"/>
        </w:rPr>
        <w:t>and</w:t>
      </w:r>
      <w:r>
        <w:rPr>
          <w:sz w:val="20"/>
        </w:rPr>
        <w:t xml:space="preserve"> </w:t>
      </w:r>
      <w:r>
        <w:rPr>
          <w:sz w:val="20"/>
        </w:rPr>
        <w:t>Action</w:t>
      </w:r>
      <w:r>
        <w:rPr>
          <w:sz w:val="20"/>
        </w:rPr>
        <w:t xml:space="preserve"> </w:t>
      </w:r>
      <w:r>
        <w:rPr>
          <w:sz w:val="20"/>
        </w:rPr>
        <w:t>Plan.</w:t>
      </w:r>
      <w:r>
        <w:rPr>
          <w:sz w:val="20"/>
        </w:rPr>
        <w:t xml:space="preserve"> </w:t>
      </w:r>
      <w:r>
        <w:rPr>
          <w:sz w:val="20"/>
        </w:rPr>
        <w:t>Prepared</w:t>
      </w:r>
      <w:r>
        <w:rPr>
          <w:sz w:val="20"/>
        </w:rPr>
        <w:t xml:space="preserve"> </w:t>
      </w:r>
      <w:r>
        <w:rPr>
          <w:sz w:val="20"/>
        </w:rPr>
        <w:t>by</w:t>
      </w:r>
      <w:r>
        <w:rPr>
          <w:sz w:val="20"/>
        </w:rPr>
        <w:t xml:space="preserve"> </w:t>
      </w:r>
      <w:r>
        <w:rPr>
          <w:sz w:val="20"/>
        </w:rPr>
        <w:t>Versacon</w:t>
      </w:r>
      <w:r>
        <w:rPr>
          <w:sz w:val="20"/>
        </w:rPr>
        <w:t xml:space="preserve"> </w:t>
      </w:r>
      <w:r>
        <w:rPr>
          <w:sz w:val="20"/>
        </w:rPr>
        <w:t>Earth</w:t>
      </w:r>
      <w:r>
        <w:rPr>
          <w:sz w:val="20"/>
        </w:rPr>
        <w:t xml:space="preserve"> </w:t>
      </w:r>
      <w:r>
        <w:rPr>
          <w:sz w:val="20"/>
        </w:rPr>
        <w:t>Wise</w:t>
      </w:r>
      <w:r>
        <w:rPr>
          <w:sz w:val="20"/>
        </w:rPr>
        <w:t xml:space="preserve"> </w:t>
      </w:r>
      <w:r>
        <w:rPr>
          <w:sz w:val="20"/>
        </w:rPr>
        <w:t>Consultancy</w:t>
      </w:r>
      <w:r>
        <w:rPr>
          <w:sz w:val="20"/>
        </w:rPr>
        <w:t xml:space="preserve"> </w:t>
      </w:r>
      <w:r>
        <w:rPr>
          <w:sz w:val="20"/>
        </w:rPr>
        <w:t>for</w:t>
      </w:r>
      <w:r>
        <w:rPr>
          <w:sz w:val="20"/>
        </w:rPr>
        <w:t xml:space="preserve"> </w:t>
      </w:r>
      <w:r>
        <w:rPr>
          <w:sz w:val="20"/>
        </w:rPr>
        <w:t>the</w:t>
      </w:r>
      <w:r>
        <w:rPr>
          <w:sz w:val="20"/>
        </w:rPr>
        <w:t xml:space="preserve"> </w:t>
      </w:r>
      <w:r>
        <w:rPr>
          <w:sz w:val="20"/>
        </w:rPr>
        <w:t>Ministry</w:t>
      </w:r>
      <w:r>
        <w:rPr>
          <w:sz w:val="20"/>
        </w:rPr>
        <w:t xml:space="preserve"> </w:t>
      </w:r>
      <w:r>
        <w:rPr>
          <w:sz w:val="20"/>
        </w:rPr>
        <w:t>of</w:t>
      </w:r>
      <w:r>
        <w:rPr>
          <w:sz w:val="20"/>
        </w:rPr>
        <w:t xml:space="preserve"> </w:t>
      </w:r>
      <w:r>
        <w:rPr>
          <w:sz w:val="20"/>
        </w:rPr>
        <w:t>Environment</w:t>
      </w:r>
      <w:r>
        <w:rPr>
          <w:sz w:val="20"/>
        </w:rPr>
        <w:t xml:space="preserve"> </w:t>
      </w:r>
      <w:r>
        <w:rPr>
          <w:sz w:val="20"/>
        </w:rPr>
        <w:t>and</w:t>
      </w:r>
      <w:r>
        <w:rPr>
          <w:sz w:val="20"/>
        </w:rPr>
        <w:t xml:space="preserve"> </w:t>
      </w:r>
      <w:r>
        <w:rPr>
          <w:sz w:val="20"/>
        </w:rPr>
        <w:t>Tourism</w:t>
      </w:r>
      <w:r>
        <w:rPr>
          <w:sz w:val="20"/>
        </w:rPr>
        <w:t xml:space="preserve"> </w:t>
      </w:r>
      <w:r>
        <w:rPr>
          <w:sz w:val="20"/>
        </w:rPr>
        <w:t>(MET):</w:t>
      </w:r>
      <w:r>
        <w:rPr>
          <w:sz w:val="20"/>
        </w:rPr>
        <w:t xml:space="preserve"> </w:t>
      </w:r>
      <w:r>
        <w:rPr>
          <w:sz w:val="20"/>
        </w:rPr>
        <w:t>Namibia</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Ministry</w:t>
      </w:r>
      <w:r>
        <w:rPr>
          <w:sz w:val="20"/>
        </w:rPr>
        <w:t xml:space="preserve"> </w:t>
      </w:r>
      <w:r>
        <w:rPr>
          <w:sz w:val="20"/>
        </w:rPr>
        <w:t>of</w:t>
      </w:r>
      <w:r>
        <w:rPr>
          <w:sz w:val="20"/>
        </w:rPr>
        <w:t xml:space="preserve"> </w:t>
      </w:r>
      <w:r>
        <w:rPr>
          <w:sz w:val="20"/>
        </w:rPr>
        <w:t>Fisheries</w:t>
      </w:r>
      <w:r>
        <w:rPr>
          <w:sz w:val="20"/>
        </w:rPr>
        <w:t xml:space="preserve"> </w:t>
      </w:r>
      <w:r>
        <w:rPr>
          <w:sz w:val="20"/>
        </w:rPr>
        <w:t>and</w:t>
      </w:r>
      <w:r>
        <w:rPr>
          <w:sz w:val="20"/>
        </w:rPr>
        <w:t xml:space="preserve"> </w:t>
      </w:r>
      <w:r>
        <w:rPr>
          <w:sz w:val="20"/>
        </w:rPr>
        <w:t>Marine</w:t>
      </w:r>
      <w:r>
        <w:rPr>
          <w:sz w:val="20"/>
        </w:rPr>
        <w:t xml:space="preserve"> </w:t>
      </w:r>
      <w:r>
        <w:rPr>
          <w:sz w:val="20"/>
        </w:rPr>
        <w:t>Resources,</w:t>
      </w:r>
      <w:r>
        <w:rPr>
          <w:sz w:val="20"/>
        </w:rPr>
        <w:t xml:space="preserve"> </w:t>
      </w:r>
      <w:r>
        <w:rPr>
          <w:sz w:val="20"/>
        </w:rPr>
        <w:t>Namibia</w:t>
      </w:r>
      <w:r>
        <w:rPr>
          <w:sz w:val="20"/>
        </w:rPr>
        <w:t xml:space="preserve"> </w:t>
      </w:r>
      <w:r>
        <w:rPr>
          <w:sz w:val="20"/>
        </w:rPr>
        <w:t>(2011).</w:t>
      </w:r>
      <w:r>
        <w:rPr>
          <w:sz w:val="20"/>
        </w:rPr>
        <w:t xml:space="preserve"> </w:t>
      </w:r>
      <w:r>
        <w:rPr>
          <w:sz w:val="20"/>
        </w:rPr>
        <w:t>Annual</w:t>
      </w:r>
      <w:r>
        <w:rPr>
          <w:sz w:val="20"/>
        </w:rPr>
        <w:t xml:space="preserve"> </w:t>
      </w:r>
      <w:r>
        <w:rPr>
          <w:sz w:val="20"/>
        </w:rPr>
        <w:t>report</w:t>
      </w:r>
      <w:r>
        <w:rPr>
          <w:sz w:val="20"/>
        </w:rPr>
        <w:t xml:space="preserve"> </w:t>
      </w:r>
      <w:r>
        <w:rPr>
          <w:sz w:val="20"/>
        </w:rPr>
        <w:t>2010/2011</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National</w:t>
      </w:r>
      <w:r>
        <w:rPr>
          <w:sz w:val="20"/>
        </w:rPr>
        <w:t xml:space="preserve"> </w:t>
      </w:r>
      <w:r>
        <w:rPr>
          <w:sz w:val="20"/>
        </w:rPr>
        <w:t>Agricultural</w:t>
      </w:r>
      <w:r>
        <w:rPr>
          <w:sz w:val="20"/>
        </w:rPr>
        <w:t xml:space="preserve"> </w:t>
      </w:r>
      <w:r>
        <w:rPr>
          <w:sz w:val="20"/>
        </w:rPr>
        <w:t>Support</w:t>
      </w:r>
      <w:r>
        <w:rPr>
          <w:sz w:val="20"/>
        </w:rPr>
        <w:t xml:space="preserve"> </w:t>
      </w:r>
      <w:r>
        <w:rPr>
          <w:sz w:val="20"/>
        </w:rPr>
        <w:t>Services</w:t>
      </w:r>
      <w:r>
        <w:rPr>
          <w:sz w:val="20"/>
        </w:rPr>
        <w:t xml:space="preserve"> </w:t>
      </w:r>
      <w:r>
        <w:rPr>
          <w:sz w:val="20"/>
        </w:rPr>
        <w:t>Programme</w:t>
      </w:r>
      <w:r>
        <w:rPr>
          <w:sz w:val="20"/>
        </w:rPr>
        <w:t xml:space="preserve"> </w:t>
      </w:r>
      <w:r>
        <w:rPr>
          <w:sz w:val="20"/>
        </w:rPr>
        <w:t>(2005).</w:t>
      </w:r>
      <w:r>
        <w:rPr>
          <w:sz w:val="20"/>
        </w:rPr>
        <w:t xml:space="preserve"> </w:t>
      </w:r>
      <w:r>
        <w:rPr>
          <w:sz w:val="20"/>
        </w:rPr>
        <w:t>Namibia:</w:t>
      </w:r>
      <w:r>
        <w:rPr>
          <w:sz w:val="20"/>
        </w:rPr>
        <w:t xml:space="preserve"> </w:t>
      </w:r>
      <w:r>
        <w:rPr>
          <w:sz w:val="20"/>
        </w:rPr>
        <w:t>Draft</w:t>
      </w:r>
      <w:r>
        <w:rPr>
          <w:sz w:val="20"/>
        </w:rPr>
        <w:t xml:space="preserve"> </w:t>
      </w:r>
      <w:r>
        <w:rPr>
          <w:sz w:val="20"/>
        </w:rPr>
        <w:t>Seed</w:t>
      </w:r>
      <w:r>
        <w:rPr>
          <w:sz w:val="20"/>
        </w:rPr>
        <w:t xml:space="preserve"> </w:t>
      </w:r>
      <w:r>
        <w:rPr>
          <w:sz w:val="20"/>
        </w:rPr>
        <w:t>Polic</w:t>
      </w:r>
      <w:r>
        <w:rPr>
          <w:sz w:val="20"/>
        </w:rPr>
        <w:t>y.</w:t>
      </w:r>
      <w:r>
        <w:rPr>
          <w:sz w:val="20"/>
        </w:rPr>
        <w:t xml:space="preserve"> </w:t>
      </w:r>
      <w:r>
        <w:rPr>
          <w:sz w:val="20"/>
        </w:rPr>
        <w:t>Prepared</w:t>
      </w:r>
      <w:r>
        <w:rPr>
          <w:sz w:val="20"/>
        </w:rPr>
        <w:t xml:space="preserve"> </w:t>
      </w:r>
      <w:r>
        <w:rPr>
          <w:sz w:val="20"/>
        </w:rPr>
        <w:t>for</w:t>
      </w:r>
      <w:r>
        <w:rPr>
          <w:sz w:val="20"/>
        </w:rPr>
        <w:t xml:space="preserve"> </w:t>
      </w:r>
      <w:r>
        <w:rPr>
          <w:sz w:val="20"/>
        </w:rPr>
        <w:t>Ministry</w:t>
      </w:r>
      <w:r>
        <w:rPr>
          <w:sz w:val="20"/>
        </w:rPr>
        <w:t xml:space="preserve"> </w:t>
      </w:r>
      <w:r>
        <w:rPr>
          <w:sz w:val="20"/>
        </w:rPr>
        <w:t>of</w:t>
      </w:r>
      <w:r>
        <w:rPr>
          <w:sz w:val="20"/>
        </w:rPr>
        <w:t xml:space="preserve"> </w:t>
      </w:r>
      <w:r>
        <w:rPr>
          <w:sz w:val="20"/>
        </w:rPr>
        <w:t>Agriculture</w:t>
      </w:r>
      <w:r>
        <w:rPr>
          <w:sz w:val="20"/>
        </w:rPr>
        <w:t xml:space="preserve"> </w:t>
      </w:r>
      <w:r>
        <w:rPr>
          <w:sz w:val="20"/>
        </w:rPr>
        <w:t>Water</w:t>
      </w:r>
      <w:r>
        <w:rPr>
          <w:sz w:val="20"/>
        </w:rPr>
        <w:t xml:space="preserve"> </w:t>
      </w:r>
      <w:r>
        <w:rPr>
          <w:sz w:val="20"/>
        </w:rPr>
        <w:t>and</w:t>
      </w:r>
      <w:r>
        <w:rPr>
          <w:sz w:val="20"/>
        </w:rPr>
        <w:t xml:space="preserve"> </w:t>
      </w:r>
      <w:r>
        <w:rPr>
          <w:sz w:val="20"/>
        </w:rPr>
        <w:t>Forestry</w:t>
      </w:r>
      <w:r>
        <w:rPr>
          <w:sz w:val="20"/>
        </w:rPr>
        <w:t xml:space="preserve"> </w:t>
      </w:r>
      <w:r>
        <w:rPr>
          <w:sz w:val="20"/>
        </w:rPr>
        <w:t>(MAWF)</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tabs>
          <w:tab w:val="center" w:pos="1155"/>
          <w:tab w:val="center" w:pos="1967"/>
          <w:tab w:val="center" w:pos="2669"/>
          <w:tab w:val="center" w:pos="3480"/>
          <w:tab w:val="center" w:pos="4263"/>
          <w:tab w:val="center" w:pos="4916"/>
          <w:tab w:val="center" w:pos="5502"/>
          <w:tab w:val="center" w:pos="6277"/>
          <w:tab w:val="center" w:pos="7412"/>
          <w:tab w:val="right" w:pos="9362"/>
        </w:tabs>
        <w:ind w:left="-15" w:right="0" w:firstLine="0"/>
        <w:jc w:val="left"/>
      </w:pPr>
      <w:r>
        <w:rPr>
          <w:sz w:val="20"/>
        </w:rPr>
        <w:t>NASCO</w:t>
      </w:r>
      <w:r>
        <w:rPr>
          <w:sz w:val="20"/>
        </w:rPr>
        <w:t xml:space="preserve"> </w:t>
      </w:r>
      <w:r>
        <w:rPr>
          <w:sz w:val="20"/>
        </w:rPr>
        <w:tab/>
      </w:r>
      <w:r>
        <w:rPr>
          <w:sz w:val="20"/>
        </w:rPr>
        <w:t>(2011).</w:t>
      </w:r>
      <w:r>
        <w:rPr>
          <w:sz w:val="20"/>
        </w:rPr>
        <w:t xml:space="preserve"> </w:t>
      </w:r>
      <w:r>
        <w:rPr>
          <w:sz w:val="20"/>
        </w:rPr>
        <w:tab/>
      </w:r>
      <w:r>
        <w:rPr>
          <w:sz w:val="20"/>
        </w:rPr>
        <w:t>Living</w:t>
      </w:r>
      <w:r>
        <w:rPr>
          <w:sz w:val="20"/>
        </w:rPr>
        <w:t xml:space="preserve"> </w:t>
      </w:r>
      <w:r>
        <w:rPr>
          <w:sz w:val="20"/>
        </w:rPr>
        <w:tab/>
      </w:r>
      <w:r>
        <w:rPr>
          <w:sz w:val="20"/>
        </w:rPr>
        <w:t>with</w:t>
      </w:r>
      <w:r>
        <w:rPr>
          <w:sz w:val="20"/>
        </w:rPr>
        <w:t xml:space="preserve"> </w:t>
      </w:r>
      <w:r>
        <w:rPr>
          <w:sz w:val="20"/>
        </w:rPr>
        <w:tab/>
      </w:r>
      <w:r>
        <w:rPr>
          <w:sz w:val="20"/>
        </w:rPr>
        <w:t>Wildlife:</w:t>
      </w:r>
      <w:r>
        <w:rPr>
          <w:sz w:val="20"/>
        </w:rPr>
        <w:t xml:space="preserve"> </w:t>
      </w:r>
      <w:r>
        <w:rPr>
          <w:sz w:val="20"/>
        </w:rPr>
        <w:tab/>
      </w:r>
      <w:r>
        <w:rPr>
          <w:sz w:val="20"/>
        </w:rPr>
        <w:t>The</w:t>
      </w:r>
      <w:r>
        <w:rPr>
          <w:sz w:val="20"/>
        </w:rPr>
        <w:t xml:space="preserve"> </w:t>
      </w:r>
      <w:r>
        <w:rPr>
          <w:sz w:val="20"/>
        </w:rPr>
        <w:tab/>
      </w:r>
      <w:r>
        <w:rPr>
          <w:sz w:val="20"/>
        </w:rPr>
        <w:t>Story</w:t>
      </w:r>
      <w:r>
        <w:rPr>
          <w:sz w:val="20"/>
        </w:rPr>
        <w:t xml:space="preserve"> </w:t>
      </w:r>
      <w:r>
        <w:rPr>
          <w:sz w:val="20"/>
        </w:rPr>
        <w:tab/>
      </w:r>
      <w:r>
        <w:rPr>
          <w:sz w:val="20"/>
        </w:rPr>
        <w:t>of</w:t>
      </w:r>
      <w:r>
        <w:rPr>
          <w:sz w:val="20"/>
        </w:rPr>
        <w:t xml:space="preserve"> </w:t>
      </w:r>
      <w:r>
        <w:rPr>
          <w:sz w:val="20"/>
        </w:rPr>
        <w:tab/>
      </w:r>
      <w:r>
        <w:rPr>
          <w:sz w:val="20"/>
        </w:rPr>
        <w:t>Namibia’s</w:t>
      </w:r>
      <w:r>
        <w:rPr>
          <w:sz w:val="20"/>
        </w:rPr>
        <w:t xml:space="preserve"> </w:t>
      </w:r>
      <w:r>
        <w:rPr>
          <w:sz w:val="20"/>
        </w:rPr>
        <w:tab/>
      </w:r>
      <w:r>
        <w:rPr>
          <w:sz w:val="20"/>
        </w:rPr>
        <w:t>Communal</w:t>
      </w:r>
      <w:r>
        <w:rPr>
          <w:sz w:val="20"/>
        </w:rPr>
        <w:t xml:space="preserve"> </w:t>
      </w:r>
      <w:r>
        <w:rPr>
          <w:sz w:val="20"/>
        </w:rPr>
        <w:tab/>
      </w:r>
      <w:r>
        <w:rPr>
          <w:sz w:val="20"/>
        </w:rPr>
        <w:t>Conservancies.</w:t>
      </w:r>
      <w:r>
        <w:rPr>
          <w:sz w:val="20"/>
        </w:rPr>
        <w:t xml:space="preserve"> </w:t>
      </w:r>
    </w:p>
    <w:p w:rsidR="005C0082" w:rsidRDefault="00E47B8B">
      <w:pPr>
        <w:ind w:left="-5" w:right="0"/>
      </w:pPr>
      <w:r>
        <w:rPr>
          <w:sz w:val="20"/>
        </w:rPr>
        <w:t>Available:http://www.nacso.org.na/SOC_profiles/Namibia's%20Communal%20Conservancies.pdf</w:t>
      </w:r>
      <w:r>
        <w:rPr>
          <w:sz w:val="20"/>
        </w:rPr>
        <w:t xml:space="preserve"> </w:t>
      </w:r>
      <w:r>
        <w:rPr>
          <w:sz w:val="20"/>
        </w:rPr>
        <w:t>[Accessed:</w:t>
      </w:r>
      <w:r>
        <w:rPr>
          <w:sz w:val="20"/>
        </w:rPr>
        <w:t xml:space="preserve"> </w:t>
      </w:r>
      <w:r>
        <w:rPr>
          <w:sz w:val="20"/>
        </w:rPr>
        <w:t>April</w:t>
      </w:r>
      <w:r>
        <w:rPr>
          <w:sz w:val="20"/>
        </w:rPr>
        <w:t xml:space="preserve"> </w:t>
      </w:r>
      <w:r>
        <w:rPr>
          <w:sz w:val="20"/>
        </w:rPr>
        <w:t>2014]</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Namibia</w:t>
      </w:r>
      <w:r>
        <w:rPr>
          <w:sz w:val="20"/>
        </w:rPr>
        <w:t xml:space="preserve"> </w:t>
      </w:r>
      <w:r>
        <w:rPr>
          <w:sz w:val="20"/>
        </w:rPr>
        <w:t>Statistics</w:t>
      </w:r>
      <w:r>
        <w:rPr>
          <w:sz w:val="20"/>
        </w:rPr>
        <w:t xml:space="preserve"> </w:t>
      </w:r>
      <w:r>
        <w:rPr>
          <w:sz w:val="20"/>
        </w:rPr>
        <w:t>Agency</w:t>
      </w:r>
      <w:r>
        <w:rPr>
          <w:sz w:val="20"/>
        </w:rPr>
        <w:t xml:space="preserve"> </w:t>
      </w:r>
      <w:r>
        <w:rPr>
          <w:sz w:val="20"/>
        </w:rPr>
        <w:t>(2012).Namibia</w:t>
      </w:r>
      <w:r>
        <w:rPr>
          <w:sz w:val="20"/>
        </w:rPr>
        <w:t xml:space="preserve"> </w:t>
      </w:r>
      <w:r>
        <w:rPr>
          <w:sz w:val="20"/>
        </w:rPr>
        <w:t>Household</w:t>
      </w:r>
      <w:r>
        <w:rPr>
          <w:sz w:val="20"/>
        </w:rPr>
        <w:t xml:space="preserve"> </w:t>
      </w:r>
      <w:r>
        <w:rPr>
          <w:sz w:val="20"/>
        </w:rPr>
        <w:t>Income</w:t>
      </w:r>
      <w:r>
        <w:rPr>
          <w:sz w:val="20"/>
        </w:rPr>
        <w:t xml:space="preserve"> </w:t>
      </w:r>
      <w:r>
        <w:rPr>
          <w:sz w:val="20"/>
        </w:rPr>
        <w:t>&amp;</w:t>
      </w:r>
      <w:r>
        <w:rPr>
          <w:sz w:val="20"/>
        </w:rPr>
        <w:t xml:space="preserve"> </w:t>
      </w:r>
      <w:r>
        <w:rPr>
          <w:sz w:val="20"/>
        </w:rPr>
        <w:t>Expenditure</w:t>
      </w:r>
      <w:r>
        <w:rPr>
          <w:sz w:val="20"/>
        </w:rPr>
        <w:t xml:space="preserve"> </w:t>
      </w:r>
      <w:r>
        <w:rPr>
          <w:sz w:val="20"/>
        </w:rPr>
        <w:t>Survey</w:t>
      </w:r>
      <w:r>
        <w:rPr>
          <w:sz w:val="20"/>
        </w:rPr>
        <w:t xml:space="preserve"> </w:t>
      </w:r>
      <w:r>
        <w:rPr>
          <w:sz w:val="20"/>
        </w:rPr>
        <w:t>(NHIES)</w:t>
      </w:r>
      <w:r>
        <w:rPr>
          <w:sz w:val="20"/>
        </w:rPr>
        <w:t xml:space="preserve"> </w:t>
      </w:r>
      <w:r>
        <w:rPr>
          <w:sz w:val="20"/>
        </w:rPr>
        <w:t>2009/2010.Available</w:t>
      </w:r>
      <w:r>
        <w:rPr>
          <w:sz w:val="20"/>
        </w:rPr>
        <w:t xml:space="preserve"> </w:t>
      </w:r>
      <w:r>
        <w:rPr>
          <w:sz w:val="20"/>
        </w:rPr>
        <w:t>from:</w:t>
      </w:r>
      <w:r>
        <w:rPr>
          <w:sz w:val="20"/>
        </w:rPr>
        <w:t xml:space="preserve"> </w:t>
      </w:r>
      <w:r>
        <w:rPr>
          <w:sz w:val="20"/>
        </w:rPr>
        <w:t>http://www.nsa.org.na/files/downloads</w:t>
      </w:r>
      <w:r>
        <w:rPr>
          <w:sz w:val="20"/>
        </w:rPr>
        <w:t xml:space="preserve"> </w:t>
      </w:r>
      <w:r>
        <w:rPr>
          <w:sz w:val="20"/>
        </w:rPr>
        <w:t>[Accessed:</w:t>
      </w:r>
      <w:r>
        <w:rPr>
          <w:sz w:val="20"/>
        </w:rPr>
        <w:t xml:space="preserve"> </w:t>
      </w:r>
      <w:r>
        <w:rPr>
          <w:sz w:val="20"/>
        </w:rPr>
        <w:t>February</w:t>
      </w:r>
      <w:r>
        <w:rPr>
          <w:sz w:val="20"/>
        </w:rPr>
        <w:t xml:space="preserve"> </w:t>
      </w:r>
      <w:r>
        <w:rPr>
          <w:sz w:val="20"/>
        </w:rPr>
        <w:t>2014]</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Namibian</w:t>
      </w:r>
      <w:r>
        <w:rPr>
          <w:sz w:val="20"/>
        </w:rPr>
        <w:t xml:space="preserve"> </w:t>
      </w:r>
      <w:r>
        <w:rPr>
          <w:sz w:val="20"/>
        </w:rPr>
        <w:tab/>
      </w:r>
      <w:r>
        <w:rPr>
          <w:sz w:val="20"/>
        </w:rPr>
        <w:t>Tourism</w:t>
      </w:r>
      <w:r>
        <w:rPr>
          <w:sz w:val="20"/>
        </w:rPr>
        <w:t xml:space="preserve"> </w:t>
      </w:r>
      <w:r>
        <w:rPr>
          <w:sz w:val="20"/>
        </w:rPr>
        <w:tab/>
      </w:r>
      <w:r>
        <w:rPr>
          <w:sz w:val="20"/>
        </w:rPr>
        <w:t>Board</w:t>
      </w:r>
      <w:r>
        <w:rPr>
          <w:sz w:val="20"/>
        </w:rPr>
        <w:t xml:space="preserve"> </w:t>
      </w:r>
      <w:r>
        <w:rPr>
          <w:sz w:val="20"/>
        </w:rPr>
        <w:tab/>
      </w:r>
      <w:r>
        <w:rPr>
          <w:sz w:val="20"/>
        </w:rPr>
        <w:t>(2013).Namibia</w:t>
      </w:r>
      <w:r>
        <w:rPr>
          <w:sz w:val="20"/>
        </w:rPr>
        <w:t xml:space="preserve"> </w:t>
      </w:r>
      <w:r>
        <w:rPr>
          <w:sz w:val="20"/>
        </w:rPr>
        <w:tab/>
      </w:r>
      <w:r>
        <w:rPr>
          <w:sz w:val="20"/>
        </w:rPr>
        <w:t>Tourism</w:t>
      </w:r>
      <w:r>
        <w:rPr>
          <w:sz w:val="20"/>
        </w:rPr>
        <w:t xml:space="preserve"> </w:t>
      </w:r>
      <w:r>
        <w:rPr>
          <w:sz w:val="20"/>
        </w:rPr>
        <w:tab/>
      </w:r>
      <w:r>
        <w:rPr>
          <w:sz w:val="20"/>
        </w:rPr>
        <w:t>satellite</w:t>
      </w:r>
      <w:r>
        <w:rPr>
          <w:sz w:val="20"/>
        </w:rPr>
        <w:t xml:space="preserve"> </w:t>
      </w:r>
      <w:r>
        <w:rPr>
          <w:sz w:val="20"/>
        </w:rPr>
        <w:tab/>
      </w:r>
      <w:r>
        <w:rPr>
          <w:sz w:val="20"/>
        </w:rPr>
        <w:t>account</w:t>
      </w:r>
      <w:r>
        <w:rPr>
          <w:sz w:val="20"/>
        </w:rPr>
        <w:t xml:space="preserve"> </w:t>
      </w:r>
      <w:r>
        <w:rPr>
          <w:sz w:val="20"/>
        </w:rPr>
        <w:tab/>
      </w:r>
      <w:r>
        <w:rPr>
          <w:sz w:val="20"/>
        </w:rPr>
        <w:t>fourth</w:t>
      </w:r>
      <w:r>
        <w:rPr>
          <w:sz w:val="20"/>
        </w:rPr>
        <w:t xml:space="preserve"> </w:t>
      </w:r>
      <w:r>
        <w:rPr>
          <w:sz w:val="20"/>
        </w:rPr>
        <w:tab/>
      </w:r>
      <w:r>
        <w:rPr>
          <w:sz w:val="20"/>
        </w:rPr>
        <w:t>edition.</w:t>
      </w:r>
      <w:r>
        <w:rPr>
          <w:sz w:val="20"/>
        </w:rPr>
        <w:t xml:space="preserve"> </w:t>
      </w:r>
      <w:r>
        <w:rPr>
          <w:sz w:val="20"/>
        </w:rPr>
        <w:tab/>
      </w:r>
      <w:r>
        <w:rPr>
          <w:sz w:val="20"/>
        </w:rPr>
        <w:t>Available</w:t>
      </w:r>
      <w:r>
        <w:rPr>
          <w:sz w:val="20"/>
        </w:rPr>
        <w:t xml:space="preserve"> </w:t>
      </w:r>
      <w:r>
        <w:rPr>
          <w:sz w:val="20"/>
        </w:rPr>
        <w:tab/>
      </w:r>
      <w:r>
        <w:rPr>
          <w:sz w:val="20"/>
        </w:rPr>
        <w:t>from:</w:t>
      </w:r>
      <w:r>
        <w:rPr>
          <w:sz w:val="20"/>
        </w:rPr>
        <w:t xml:space="preserve"> </w:t>
      </w:r>
      <w:r>
        <w:rPr>
          <w:sz w:val="20"/>
        </w:rPr>
        <w:t>http://www.namibiatourism.com.na/uploads/file_uploads/TSA_2012_Report.pdf</w:t>
      </w:r>
      <w:r>
        <w:rPr>
          <w:sz w:val="20"/>
        </w:rPr>
        <w:t xml:space="preserve"> </w:t>
      </w:r>
      <w:r>
        <w:rPr>
          <w:sz w:val="20"/>
        </w:rPr>
        <w:t>[Accessed:</w:t>
      </w:r>
      <w:r>
        <w:rPr>
          <w:sz w:val="20"/>
        </w:rPr>
        <w:t xml:space="preserve"> </w:t>
      </w:r>
      <w:r>
        <w:rPr>
          <w:sz w:val="20"/>
        </w:rPr>
        <w:t>May</w:t>
      </w:r>
      <w:r>
        <w:rPr>
          <w:sz w:val="20"/>
        </w:rPr>
        <w:t xml:space="preserve"> </w:t>
      </w:r>
      <w:r>
        <w:rPr>
          <w:sz w:val="20"/>
        </w:rPr>
        <w:t>2014]</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National</w:t>
      </w:r>
      <w:r>
        <w:rPr>
          <w:sz w:val="20"/>
        </w:rPr>
        <w:t xml:space="preserve"> </w:t>
      </w:r>
      <w:r>
        <w:rPr>
          <w:sz w:val="20"/>
        </w:rPr>
        <w:t>Planning</w:t>
      </w:r>
      <w:r>
        <w:rPr>
          <w:sz w:val="20"/>
        </w:rPr>
        <w:t xml:space="preserve"> </w:t>
      </w:r>
      <w:r>
        <w:rPr>
          <w:sz w:val="20"/>
        </w:rPr>
        <w:t>Commission</w:t>
      </w:r>
      <w:r>
        <w:rPr>
          <w:sz w:val="20"/>
        </w:rPr>
        <w:t xml:space="preserve"> </w:t>
      </w:r>
      <w:r>
        <w:rPr>
          <w:sz w:val="20"/>
        </w:rPr>
        <w:t>(May</w:t>
      </w:r>
      <w:r>
        <w:rPr>
          <w:sz w:val="20"/>
        </w:rPr>
        <w:t xml:space="preserve"> </w:t>
      </w:r>
      <w:r>
        <w:rPr>
          <w:sz w:val="20"/>
        </w:rPr>
        <w:t>2012).</w:t>
      </w:r>
      <w:r>
        <w:rPr>
          <w:sz w:val="20"/>
        </w:rPr>
        <w:t xml:space="preserve"> </w:t>
      </w:r>
      <w:r>
        <w:rPr>
          <w:sz w:val="20"/>
        </w:rPr>
        <w:t>Namibia’s</w:t>
      </w:r>
      <w:r>
        <w:rPr>
          <w:sz w:val="20"/>
        </w:rPr>
        <w:t xml:space="preserve"> </w:t>
      </w:r>
      <w:r>
        <w:rPr>
          <w:sz w:val="20"/>
        </w:rPr>
        <w:t>Fourth</w:t>
      </w:r>
      <w:r>
        <w:rPr>
          <w:sz w:val="20"/>
        </w:rPr>
        <w:t xml:space="preserve"> </w:t>
      </w:r>
      <w:r>
        <w:rPr>
          <w:sz w:val="20"/>
        </w:rPr>
        <w:t>National</w:t>
      </w:r>
      <w:r>
        <w:rPr>
          <w:sz w:val="20"/>
        </w:rPr>
        <w:t xml:space="preserve"> </w:t>
      </w:r>
      <w:r>
        <w:rPr>
          <w:sz w:val="20"/>
        </w:rPr>
        <w:t>Development</w:t>
      </w:r>
      <w:r>
        <w:rPr>
          <w:sz w:val="20"/>
        </w:rPr>
        <w:t xml:space="preserve"> </w:t>
      </w:r>
      <w:r>
        <w:rPr>
          <w:sz w:val="20"/>
        </w:rPr>
        <w:t>Plan.</w:t>
      </w:r>
      <w:r>
        <w:rPr>
          <w:sz w:val="20"/>
        </w:rPr>
        <w:t xml:space="preserve"> </w:t>
      </w:r>
      <w:r>
        <w:rPr>
          <w:sz w:val="20"/>
        </w:rPr>
        <w:t>Available:</w:t>
      </w:r>
      <w:r>
        <w:rPr>
          <w:sz w:val="20"/>
        </w:rPr>
        <w:t xml:space="preserve"> </w:t>
      </w:r>
      <w:r>
        <w:rPr>
          <w:sz w:val="20"/>
        </w:rPr>
        <w:t>http://www.npc.gov.na/?wpfb_dl=37</w:t>
      </w:r>
      <w:r>
        <w:rPr>
          <w:sz w:val="20"/>
        </w:rPr>
        <w:t xml:space="preserve"> </w:t>
      </w:r>
      <w:r>
        <w:rPr>
          <w:sz w:val="20"/>
        </w:rPr>
        <w:t>[Accessed:</w:t>
      </w:r>
      <w:r>
        <w:rPr>
          <w:sz w:val="20"/>
        </w:rPr>
        <w:t xml:space="preserve"> </w:t>
      </w:r>
      <w:r>
        <w:rPr>
          <w:sz w:val="20"/>
        </w:rPr>
        <w:t>May]</w:t>
      </w:r>
      <w:r>
        <w:rPr>
          <w:sz w:val="20"/>
        </w:rPr>
        <w:t xml:space="preserve"> </w:t>
      </w:r>
    </w:p>
    <w:p w:rsidR="005C0082" w:rsidRDefault="00E47B8B">
      <w:pPr>
        <w:spacing w:after="0" w:line="259" w:lineRule="auto"/>
        <w:ind w:left="0" w:right="0" w:firstLine="0"/>
        <w:jc w:val="left"/>
      </w:pPr>
      <w:r>
        <w:rPr>
          <w:sz w:val="20"/>
        </w:rPr>
        <w:lastRenderedPageBreak/>
        <w:t xml:space="preserve"> </w:t>
      </w:r>
    </w:p>
    <w:p w:rsidR="005C0082" w:rsidRDefault="00E47B8B">
      <w:pPr>
        <w:ind w:left="-5" w:right="0"/>
      </w:pPr>
      <w:r>
        <w:rPr>
          <w:sz w:val="20"/>
        </w:rPr>
        <w:t>Omusati</w:t>
      </w:r>
      <w:r>
        <w:rPr>
          <w:sz w:val="20"/>
        </w:rPr>
        <w:t xml:space="preserve"> </w:t>
      </w:r>
      <w:r>
        <w:rPr>
          <w:sz w:val="20"/>
        </w:rPr>
        <w:t>Regional</w:t>
      </w:r>
      <w:r>
        <w:rPr>
          <w:sz w:val="20"/>
        </w:rPr>
        <w:t xml:space="preserve"> </w:t>
      </w:r>
      <w:r>
        <w:rPr>
          <w:sz w:val="20"/>
        </w:rPr>
        <w:t>Council</w:t>
      </w:r>
      <w:r>
        <w:rPr>
          <w:sz w:val="20"/>
        </w:rPr>
        <w:t xml:space="preserve"> </w:t>
      </w:r>
      <w:r>
        <w:rPr>
          <w:sz w:val="20"/>
        </w:rPr>
        <w:t>(2010).Omusati</w:t>
      </w:r>
      <w:r>
        <w:rPr>
          <w:sz w:val="20"/>
        </w:rPr>
        <w:t xml:space="preserve"> </w:t>
      </w:r>
      <w:r>
        <w:rPr>
          <w:sz w:val="20"/>
        </w:rPr>
        <w:t>Regional</w:t>
      </w:r>
      <w:r>
        <w:rPr>
          <w:sz w:val="20"/>
        </w:rPr>
        <w:t xml:space="preserve"> </w:t>
      </w:r>
      <w:r>
        <w:rPr>
          <w:sz w:val="20"/>
        </w:rPr>
        <w:t>Corporate</w:t>
      </w:r>
      <w:r>
        <w:rPr>
          <w:sz w:val="20"/>
        </w:rPr>
        <w:t xml:space="preserve"> </w:t>
      </w:r>
      <w:r>
        <w:rPr>
          <w:sz w:val="20"/>
        </w:rPr>
        <w:t>profile</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Reid</w:t>
      </w:r>
      <w:r>
        <w:rPr>
          <w:sz w:val="20"/>
        </w:rPr>
        <w:t xml:space="preserve"> </w:t>
      </w:r>
      <w:r>
        <w:rPr>
          <w:sz w:val="20"/>
        </w:rPr>
        <w:t>H,</w:t>
      </w:r>
      <w:r>
        <w:rPr>
          <w:sz w:val="20"/>
        </w:rPr>
        <w:t xml:space="preserve"> </w:t>
      </w:r>
      <w:r>
        <w:rPr>
          <w:sz w:val="20"/>
        </w:rPr>
        <w:t>SahlenL,</w:t>
      </w:r>
      <w:r>
        <w:rPr>
          <w:sz w:val="20"/>
        </w:rPr>
        <w:t xml:space="preserve"> </w:t>
      </w:r>
      <w:r>
        <w:rPr>
          <w:sz w:val="20"/>
        </w:rPr>
        <w:t>Stage</w:t>
      </w:r>
      <w:r>
        <w:rPr>
          <w:sz w:val="20"/>
        </w:rPr>
        <w:t xml:space="preserve"> </w:t>
      </w:r>
      <w:r>
        <w:rPr>
          <w:sz w:val="20"/>
        </w:rPr>
        <w:t>J</w:t>
      </w:r>
      <w:r>
        <w:rPr>
          <w:sz w:val="20"/>
        </w:rPr>
        <w:t xml:space="preserve"> </w:t>
      </w:r>
      <w:r>
        <w:rPr>
          <w:sz w:val="20"/>
        </w:rPr>
        <w:t>and</w:t>
      </w:r>
      <w:r>
        <w:rPr>
          <w:sz w:val="20"/>
        </w:rPr>
        <w:t xml:space="preserve"> </w:t>
      </w:r>
      <w:r>
        <w:rPr>
          <w:sz w:val="20"/>
        </w:rPr>
        <w:t>MacGregor</w:t>
      </w:r>
      <w:r>
        <w:rPr>
          <w:sz w:val="20"/>
        </w:rPr>
        <w:t xml:space="preserve"> </w:t>
      </w:r>
      <w:r>
        <w:rPr>
          <w:sz w:val="20"/>
        </w:rPr>
        <w:t>J</w:t>
      </w:r>
      <w:r>
        <w:rPr>
          <w:sz w:val="20"/>
        </w:rPr>
        <w:t xml:space="preserve"> </w:t>
      </w:r>
      <w:r>
        <w:rPr>
          <w:sz w:val="20"/>
        </w:rPr>
        <w:t>(2007).</w:t>
      </w:r>
      <w:r>
        <w:rPr>
          <w:sz w:val="20"/>
        </w:rPr>
        <w:t xml:space="preserve"> </w:t>
      </w:r>
      <w:r>
        <w:rPr>
          <w:sz w:val="20"/>
        </w:rPr>
        <w:t>The</w:t>
      </w:r>
      <w:r>
        <w:rPr>
          <w:sz w:val="20"/>
        </w:rPr>
        <w:t xml:space="preserve"> </w:t>
      </w:r>
      <w:r>
        <w:rPr>
          <w:sz w:val="20"/>
        </w:rPr>
        <w:t>economic</w:t>
      </w:r>
      <w:r>
        <w:rPr>
          <w:sz w:val="20"/>
        </w:rPr>
        <w:t xml:space="preserve"> </w:t>
      </w:r>
      <w:r>
        <w:rPr>
          <w:sz w:val="20"/>
        </w:rPr>
        <w:t>impact</w:t>
      </w:r>
      <w:r>
        <w:rPr>
          <w:sz w:val="20"/>
        </w:rPr>
        <w:t xml:space="preserve"> </w:t>
      </w:r>
      <w:r>
        <w:rPr>
          <w:sz w:val="20"/>
        </w:rPr>
        <w:t>of</w:t>
      </w:r>
      <w:r>
        <w:rPr>
          <w:sz w:val="20"/>
        </w:rPr>
        <w:t xml:space="preserve"> </w:t>
      </w:r>
      <w:r>
        <w:rPr>
          <w:sz w:val="20"/>
        </w:rPr>
        <w:t>climate</w:t>
      </w:r>
      <w:r>
        <w:rPr>
          <w:sz w:val="20"/>
        </w:rPr>
        <w:t xml:space="preserve"> </w:t>
      </w:r>
      <w:r>
        <w:rPr>
          <w:sz w:val="20"/>
        </w:rPr>
        <w:t>change</w:t>
      </w:r>
      <w:r>
        <w:rPr>
          <w:sz w:val="20"/>
        </w:rPr>
        <w:t xml:space="preserve"> </w:t>
      </w:r>
      <w:r>
        <w:rPr>
          <w:sz w:val="20"/>
        </w:rPr>
        <w:t>in</w:t>
      </w:r>
      <w:r>
        <w:rPr>
          <w:sz w:val="20"/>
        </w:rPr>
        <w:t xml:space="preserve"> </w:t>
      </w:r>
      <w:r>
        <w:rPr>
          <w:sz w:val="20"/>
        </w:rPr>
        <w:t>Namibia:</w:t>
      </w:r>
      <w:r>
        <w:rPr>
          <w:sz w:val="20"/>
        </w:rPr>
        <w:t xml:space="preserve"> </w:t>
      </w:r>
      <w:r>
        <w:rPr>
          <w:sz w:val="20"/>
        </w:rPr>
        <w:t>How</w:t>
      </w:r>
      <w:r>
        <w:rPr>
          <w:sz w:val="20"/>
        </w:rPr>
        <w:t xml:space="preserve"> </w:t>
      </w:r>
      <w:r>
        <w:rPr>
          <w:sz w:val="20"/>
        </w:rPr>
        <w:t>climate</w:t>
      </w:r>
      <w:r>
        <w:rPr>
          <w:sz w:val="20"/>
        </w:rPr>
        <w:t xml:space="preserve"> </w:t>
      </w:r>
      <w:r>
        <w:rPr>
          <w:sz w:val="20"/>
        </w:rPr>
        <w:t>change</w:t>
      </w:r>
      <w:r>
        <w:rPr>
          <w:sz w:val="20"/>
        </w:rPr>
        <w:t xml:space="preserve"> </w:t>
      </w:r>
      <w:r>
        <w:rPr>
          <w:sz w:val="20"/>
        </w:rPr>
        <w:t>will</w:t>
      </w:r>
      <w:r>
        <w:rPr>
          <w:sz w:val="20"/>
        </w:rPr>
        <w:t xml:space="preserve"> </w:t>
      </w:r>
      <w:r>
        <w:rPr>
          <w:sz w:val="20"/>
        </w:rPr>
        <w:t>affect</w:t>
      </w:r>
      <w:r>
        <w:rPr>
          <w:sz w:val="20"/>
        </w:rPr>
        <w:t xml:space="preserve"> </w:t>
      </w:r>
      <w:r>
        <w:rPr>
          <w:sz w:val="20"/>
        </w:rPr>
        <w:t>the</w:t>
      </w:r>
      <w:r>
        <w:rPr>
          <w:sz w:val="20"/>
        </w:rPr>
        <w:t xml:space="preserve"> </w:t>
      </w:r>
      <w:r>
        <w:rPr>
          <w:sz w:val="20"/>
        </w:rPr>
        <w:t>contribution</w:t>
      </w:r>
      <w:r>
        <w:rPr>
          <w:sz w:val="20"/>
        </w:rPr>
        <w:t xml:space="preserve"> </w:t>
      </w:r>
      <w:r>
        <w:rPr>
          <w:sz w:val="20"/>
        </w:rPr>
        <w:t>of</w:t>
      </w:r>
      <w:r>
        <w:rPr>
          <w:sz w:val="20"/>
        </w:rPr>
        <w:t xml:space="preserve"> </w:t>
      </w:r>
      <w:r>
        <w:rPr>
          <w:sz w:val="20"/>
        </w:rPr>
        <w:t>Namibia’s</w:t>
      </w:r>
      <w:r>
        <w:rPr>
          <w:sz w:val="20"/>
        </w:rPr>
        <w:t xml:space="preserve"> </w:t>
      </w:r>
      <w:r>
        <w:rPr>
          <w:sz w:val="20"/>
        </w:rPr>
        <w:t>natural</w:t>
      </w:r>
      <w:r>
        <w:rPr>
          <w:sz w:val="20"/>
        </w:rPr>
        <w:t xml:space="preserve"> </w:t>
      </w:r>
      <w:r>
        <w:rPr>
          <w:sz w:val="20"/>
        </w:rPr>
        <w:t>resources</w:t>
      </w:r>
      <w:r>
        <w:rPr>
          <w:sz w:val="20"/>
        </w:rPr>
        <w:t xml:space="preserve"> </w:t>
      </w:r>
      <w:r>
        <w:rPr>
          <w:sz w:val="20"/>
        </w:rPr>
        <w:t>to</w:t>
      </w:r>
      <w:r>
        <w:rPr>
          <w:sz w:val="20"/>
        </w:rPr>
        <w:t xml:space="preserve"> </w:t>
      </w:r>
      <w:r>
        <w:rPr>
          <w:sz w:val="20"/>
        </w:rPr>
        <w:t>its</w:t>
      </w:r>
      <w:r>
        <w:rPr>
          <w:sz w:val="20"/>
        </w:rPr>
        <w:t xml:space="preserve"> </w:t>
      </w:r>
      <w:r>
        <w:rPr>
          <w:sz w:val="20"/>
        </w:rPr>
        <w:t>economy.</w:t>
      </w:r>
      <w:r>
        <w:rPr>
          <w:sz w:val="20"/>
        </w:rPr>
        <w:t xml:space="preserve"> </w:t>
      </w:r>
      <w:r>
        <w:rPr>
          <w:sz w:val="20"/>
        </w:rPr>
        <w:t>Environmental</w:t>
      </w:r>
      <w:r>
        <w:rPr>
          <w:sz w:val="20"/>
        </w:rPr>
        <w:t xml:space="preserve"> </w:t>
      </w:r>
      <w:r>
        <w:rPr>
          <w:sz w:val="20"/>
        </w:rPr>
        <w:t>Economics</w:t>
      </w:r>
      <w:r>
        <w:rPr>
          <w:sz w:val="20"/>
        </w:rPr>
        <w:t xml:space="preserve"> </w:t>
      </w:r>
      <w:r>
        <w:rPr>
          <w:sz w:val="20"/>
        </w:rPr>
        <w:t>Programme</w:t>
      </w:r>
      <w:r>
        <w:rPr>
          <w:sz w:val="20"/>
        </w:rPr>
        <w:t xml:space="preserve"> </w:t>
      </w:r>
      <w:r>
        <w:rPr>
          <w:sz w:val="20"/>
        </w:rPr>
        <w:t>Discussion</w:t>
      </w:r>
      <w:r>
        <w:rPr>
          <w:sz w:val="20"/>
        </w:rPr>
        <w:t xml:space="preserve"> </w:t>
      </w:r>
      <w:r>
        <w:rPr>
          <w:sz w:val="20"/>
        </w:rPr>
        <w:t>Paper</w:t>
      </w:r>
      <w:r>
        <w:rPr>
          <w:sz w:val="20"/>
        </w:rPr>
        <w:t xml:space="preserve"> </w:t>
      </w:r>
      <w:r>
        <w:rPr>
          <w:sz w:val="20"/>
        </w:rPr>
        <w:t>07</w:t>
      </w:r>
      <w:r>
        <w:rPr>
          <w:sz w:val="20"/>
        </w:rPr>
        <w:t>‐</w:t>
      </w:r>
      <w:r>
        <w:rPr>
          <w:sz w:val="20"/>
        </w:rPr>
        <w:t>02.Prepared</w:t>
      </w:r>
      <w:r>
        <w:rPr>
          <w:sz w:val="20"/>
        </w:rPr>
        <w:t xml:space="preserve"> </w:t>
      </w:r>
      <w:r>
        <w:rPr>
          <w:sz w:val="20"/>
        </w:rPr>
        <w:t>for</w:t>
      </w:r>
      <w:r>
        <w:rPr>
          <w:sz w:val="20"/>
        </w:rPr>
        <w:t xml:space="preserve"> </w:t>
      </w:r>
      <w:r>
        <w:rPr>
          <w:sz w:val="20"/>
        </w:rPr>
        <w:t>International</w:t>
      </w:r>
      <w:r>
        <w:rPr>
          <w:sz w:val="20"/>
        </w:rPr>
        <w:t xml:space="preserve"> </w:t>
      </w:r>
      <w:r>
        <w:rPr>
          <w:sz w:val="20"/>
        </w:rPr>
        <w:t>Institute</w:t>
      </w:r>
      <w:r>
        <w:rPr>
          <w:sz w:val="20"/>
        </w:rPr>
        <w:t xml:space="preserve"> </w:t>
      </w:r>
      <w:r>
        <w:rPr>
          <w:sz w:val="20"/>
        </w:rPr>
        <w:t>for</w:t>
      </w:r>
      <w:r>
        <w:rPr>
          <w:sz w:val="20"/>
        </w:rPr>
        <w:t xml:space="preserve"> </w:t>
      </w:r>
      <w:r>
        <w:rPr>
          <w:sz w:val="20"/>
        </w:rPr>
        <w:t>Environment</w:t>
      </w:r>
      <w:r>
        <w:rPr>
          <w:sz w:val="20"/>
        </w:rPr>
        <w:t xml:space="preserve"> </w:t>
      </w:r>
      <w:r>
        <w:rPr>
          <w:sz w:val="20"/>
        </w:rPr>
        <w:t>and</w:t>
      </w:r>
      <w:r>
        <w:rPr>
          <w:sz w:val="20"/>
        </w:rPr>
        <w:t xml:space="preserve"> </w:t>
      </w:r>
      <w:r>
        <w:rPr>
          <w:sz w:val="20"/>
        </w:rPr>
        <w:t>Development:</w:t>
      </w:r>
      <w:r>
        <w:rPr>
          <w:sz w:val="20"/>
        </w:rPr>
        <w:t xml:space="preserve"> </w:t>
      </w:r>
      <w:r>
        <w:rPr>
          <w:sz w:val="20"/>
        </w:rPr>
        <w:t>London</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The</w:t>
      </w:r>
      <w:r>
        <w:rPr>
          <w:sz w:val="20"/>
        </w:rPr>
        <w:t xml:space="preserve"> </w:t>
      </w:r>
      <w:r>
        <w:rPr>
          <w:sz w:val="20"/>
        </w:rPr>
        <w:t>Namibia</w:t>
      </w:r>
      <w:r>
        <w:rPr>
          <w:sz w:val="20"/>
        </w:rPr>
        <w:t xml:space="preserve"> </w:t>
      </w:r>
      <w:r>
        <w:rPr>
          <w:sz w:val="20"/>
        </w:rPr>
        <w:t>Statistics</w:t>
      </w:r>
      <w:r>
        <w:rPr>
          <w:sz w:val="20"/>
        </w:rPr>
        <w:t xml:space="preserve"> </w:t>
      </w:r>
      <w:r>
        <w:rPr>
          <w:sz w:val="20"/>
        </w:rPr>
        <w:t>Agency</w:t>
      </w:r>
      <w:r>
        <w:rPr>
          <w:sz w:val="20"/>
        </w:rPr>
        <w:t xml:space="preserve"> </w:t>
      </w:r>
      <w:r>
        <w:rPr>
          <w:sz w:val="20"/>
        </w:rPr>
        <w:t>(2012).</w:t>
      </w:r>
      <w:r>
        <w:rPr>
          <w:sz w:val="20"/>
        </w:rPr>
        <w:t xml:space="preserve">  </w:t>
      </w:r>
      <w:r>
        <w:rPr>
          <w:sz w:val="20"/>
        </w:rPr>
        <w:t>Namibian</w:t>
      </w:r>
      <w:r>
        <w:rPr>
          <w:sz w:val="20"/>
        </w:rPr>
        <w:t xml:space="preserve"> </w:t>
      </w:r>
      <w:r>
        <w:rPr>
          <w:sz w:val="20"/>
        </w:rPr>
        <w:t>Population</w:t>
      </w:r>
      <w:r>
        <w:rPr>
          <w:sz w:val="20"/>
        </w:rPr>
        <w:t xml:space="preserve"> </w:t>
      </w:r>
      <w:r>
        <w:rPr>
          <w:sz w:val="20"/>
        </w:rPr>
        <w:t>and</w:t>
      </w:r>
      <w:r>
        <w:rPr>
          <w:sz w:val="20"/>
        </w:rPr>
        <w:t xml:space="preserve"> </w:t>
      </w:r>
      <w:r>
        <w:rPr>
          <w:sz w:val="20"/>
        </w:rPr>
        <w:t>Housing</w:t>
      </w:r>
      <w:r>
        <w:rPr>
          <w:sz w:val="20"/>
        </w:rPr>
        <w:t xml:space="preserve"> </w:t>
      </w:r>
      <w:r>
        <w:rPr>
          <w:sz w:val="20"/>
        </w:rPr>
        <w:t>Censuses</w:t>
      </w:r>
      <w:r>
        <w:rPr>
          <w:sz w:val="20"/>
        </w:rPr>
        <w:t xml:space="preserve"> </w:t>
      </w:r>
      <w:r>
        <w:rPr>
          <w:sz w:val="20"/>
        </w:rPr>
        <w:t>2011.Available</w:t>
      </w:r>
      <w:r>
        <w:rPr>
          <w:sz w:val="20"/>
        </w:rPr>
        <w:t xml:space="preserve"> </w:t>
      </w:r>
      <w:r>
        <w:rPr>
          <w:sz w:val="20"/>
        </w:rPr>
        <w:t>from:</w:t>
      </w:r>
      <w:r>
        <w:rPr>
          <w:sz w:val="20"/>
        </w:rPr>
        <w:t xml:space="preserve">  </w:t>
      </w:r>
      <w:r>
        <w:rPr>
          <w:sz w:val="20"/>
        </w:rPr>
        <w:t>http://www.nsa.org.na/files/downloads</w:t>
      </w:r>
      <w:r>
        <w:rPr>
          <w:sz w:val="20"/>
        </w:rPr>
        <w:t xml:space="preserve"> </w:t>
      </w:r>
      <w:r>
        <w:rPr>
          <w:sz w:val="20"/>
        </w:rPr>
        <w:t>[Accessed:</w:t>
      </w:r>
      <w:r>
        <w:rPr>
          <w:sz w:val="20"/>
        </w:rPr>
        <w:t xml:space="preserve"> </w:t>
      </w:r>
      <w:r>
        <w:rPr>
          <w:sz w:val="20"/>
        </w:rPr>
        <w:t>February</w:t>
      </w:r>
      <w:r>
        <w:rPr>
          <w:sz w:val="20"/>
        </w:rPr>
        <w:t xml:space="preserve"> </w:t>
      </w:r>
      <w:r>
        <w:rPr>
          <w:sz w:val="20"/>
        </w:rPr>
        <w:t>2014]</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The</w:t>
      </w:r>
      <w:r>
        <w:rPr>
          <w:sz w:val="20"/>
        </w:rPr>
        <w:t xml:space="preserve"> </w:t>
      </w:r>
      <w:r>
        <w:rPr>
          <w:sz w:val="20"/>
        </w:rPr>
        <w:tab/>
      </w:r>
      <w:r>
        <w:rPr>
          <w:sz w:val="20"/>
        </w:rPr>
        <w:t>Namibian</w:t>
      </w:r>
      <w:r>
        <w:rPr>
          <w:sz w:val="20"/>
        </w:rPr>
        <w:t xml:space="preserve"> </w:t>
      </w:r>
      <w:r>
        <w:rPr>
          <w:sz w:val="20"/>
        </w:rPr>
        <w:tab/>
      </w:r>
      <w:r>
        <w:rPr>
          <w:sz w:val="20"/>
        </w:rPr>
        <w:t>Statistic</w:t>
      </w:r>
      <w:r>
        <w:rPr>
          <w:sz w:val="20"/>
        </w:rPr>
        <w:t xml:space="preserve"> </w:t>
      </w:r>
      <w:r>
        <w:rPr>
          <w:sz w:val="20"/>
        </w:rPr>
        <w:tab/>
      </w:r>
      <w:r>
        <w:rPr>
          <w:sz w:val="20"/>
        </w:rPr>
        <w:t>Agency</w:t>
      </w:r>
      <w:r>
        <w:rPr>
          <w:sz w:val="20"/>
        </w:rPr>
        <w:t xml:space="preserve"> </w:t>
      </w:r>
      <w:r>
        <w:rPr>
          <w:sz w:val="20"/>
        </w:rPr>
        <w:tab/>
      </w:r>
      <w:r>
        <w:rPr>
          <w:sz w:val="20"/>
        </w:rPr>
        <w:t>(2013).Annual</w:t>
      </w:r>
      <w:r>
        <w:rPr>
          <w:sz w:val="20"/>
        </w:rPr>
        <w:t xml:space="preserve"> </w:t>
      </w:r>
      <w:r>
        <w:rPr>
          <w:sz w:val="20"/>
        </w:rPr>
        <w:tab/>
      </w:r>
      <w:r>
        <w:rPr>
          <w:sz w:val="20"/>
        </w:rPr>
        <w:t>national</w:t>
      </w:r>
      <w:r>
        <w:rPr>
          <w:sz w:val="20"/>
        </w:rPr>
        <w:t xml:space="preserve"> </w:t>
      </w:r>
      <w:r>
        <w:rPr>
          <w:sz w:val="20"/>
        </w:rPr>
        <w:tab/>
      </w:r>
      <w:r>
        <w:rPr>
          <w:sz w:val="20"/>
        </w:rPr>
        <w:t>accounts</w:t>
      </w:r>
      <w:r>
        <w:rPr>
          <w:sz w:val="20"/>
        </w:rPr>
        <w:t xml:space="preserve"> </w:t>
      </w:r>
      <w:r>
        <w:rPr>
          <w:sz w:val="20"/>
        </w:rPr>
        <w:tab/>
      </w:r>
      <w:r>
        <w:rPr>
          <w:sz w:val="20"/>
        </w:rPr>
        <w:t>2002</w:t>
      </w:r>
      <w:r>
        <w:rPr>
          <w:sz w:val="20"/>
        </w:rPr>
        <w:t>‐</w:t>
      </w:r>
      <w:r>
        <w:rPr>
          <w:sz w:val="20"/>
        </w:rPr>
        <w:t>2012.Available</w:t>
      </w:r>
      <w:r>
        <w:rPr>
          <w:sz w:val="20"/>
        </w:rPr>
        <w:t xml:space="preserve"> </w:t>
      </w:r>
      <w:r>
        <w:rPr>
          <w:sz w:val="20"/>
        </w:rPr>
        <w:tab/>
      </w:r>
      <w:r>
        <w:rPr>
          <w:sz w:val="20"/>
        </w:rPr>
        <w:t>from:</w:t>
      </w:r>
      <w:r>
        <w:rPr>
          <w:sz w:val="20"/>
        </w:rPr>
        <w:t xml:space="preserve">  </w:t>
      </w:r>
      <w:r>
        <w:rPr>
          <w:sz w:val="20"/>
        </w:rPr>
        <w:t>http://www.nsa.org.na/files/downloads</w:t>
      </w:r>
      <w:r>
        <w:rPr>
          <w:sz w:val="20"/>
        </w:rPr>
        <w:t xml:space="preserve"> </w:t>
      </w:r>
      <w:r>
        <w:rPr>
          <w:sz w:val="20"/>
        </w:rPr>
        <w:t>[Accessed:</w:t>
      </w:r>
      <w:r>
        <w:rPr>
          <w:sz w:val="20"/>
        </w:rPr>
        <w:t xml:space="preserve"> </w:t>
      </w:r>
      <w:r>
        <w:rPr>
          <w:sz w:val="20"/>
        </w:rPr>
        <w:t>February</w:t>
      </w:r>
      <w:r>
        <w:rPr>
          <w:sz w:val="20"/>
        </w:rPr>
        <w:t xml:space="preserve"> </w:t>
      </w:r>
      <w:r>
        <w:rPr>
          <w:sz w:val="20"/>
        </w:rPr>
        <w:t>2014]</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The</w:t>
      </w:r>
      <w:r>
        <w:rPr>
          <w:sz w:val="20"/>
        </w:rPr>
        <w:t xml:space="preserve"> </w:t>
      </w:r>
      <w:r>
        <w:rPr>
          <w:sz w:val="20"/>
        </w:rPr>
        <w:t>Namibian</w:t>
      </w:r>
      <w:r>
        <w:rPr>
          <w:sz w:val="20"/>
        </w:rPr>
        <w:t xml:space="preserve"> </w:t>
      </w:r>
      <w:r>
        <w:rPr>
          <w:sz w:val="20"/>
        </w:rPr>
        <w:t>Statistic</w:t>
      </w:r>
      <w:r>
        <w:rPr>
          <w:sz w:val="20"/>
        </w:rPr>
        <w:t xml:space="preserve"> </w:t>
      </w:r>
      <w:r>
        <w:rPr>
          <w:sz w:val="20"/>
        </w:rPr>
        <w:t>Agency</w:t>
      </w:r>
      <w:r>
        <w:rPr>
          <w:sz w:val="20"/>
        </w:rPr>
        <w:t xml:space="preserve"> </w:t>
      </w:r>
      <w:r>
        <w:rPr>
          <w:sz w:val="20"/>
        </w:rPr>
        <w:t>(2013).</w:t>
      </w:r>
      <w:r>
        <w:rPr>
          <w:sz w:val="20"/>
        </w:rPr>
        <w:t xml:space="preserve"> </w:t>
      </w:r>
      <w:r>
        <w:rPr>
          <w:sz w:val="20"/>
        </w:rPr>
        <w:t>Profile</w:t>
      </w:r>
      <w:r>
        <w:rPr>
          <w:sz w:val="20"/>
        </w:rPr>
        <w:t xml:space="preserve"> </w:t>
      </w:r>
      <w:r>
        <w:rPr>
          <w:sz w:val="20"/>
        </w:rPr>
        <w:t>of</w:t>
      </w:r>
      <w:r>
        <w:rPr>
          <w:sz w:val="20"/>
        </w:rPr>
        <w:t xml:space="preserve"> </w:t>
      </w:r>
      <w:r>
        <w:rPr>
          <w:sz w:val="20"/>
        </w:rPr>
        <w:t>Namibia.Available</w:t>
      </w:r>
      <w:r>
        <w:rPr>
          <w:sz w:val="20"/>
        </w:rPr>
        <w:t xml:space="preserve"> </w:t>
      </w:r>
      <w:r>
        <w:rPr>
          <w:sz w:val="20"/>
        </w:rPr>
        <w:t>from:</w:t>
      </w:r>
      <w:r>
        <w:rPr>
          <w:sz w:val="20"/>
        </w:rPr>
        <w:t xml:space="preserve">  </w:t>
      </w:r>
      <w:r>
        <w:rPr>
          <w:sz w:val="20"/>
        </w:rPr>
        <w:t>http://www.nsa.org.na/files/downloads</w:t>
      </w:r>
      <w:r>
        <w:rPr>
          <w:sz w:val="20"/>
        </w:rPr>
        <w:t xml:space="preserve"> </w:t>
      </w:r>
      <w:r>
        <w:rPr>
          <w:sz w:val="20"/>
        </w:rPr>
        <w:t>[Accessed:</w:t>
      </w:r>
      <w:r>
        <w:rPr>
          <w:sz w:val="20"/>
        </w:rPr>
        <w:t xml:space="preserve"> </w:t>
      </w:r>
      <w:r>
        <w:rPr>
          <w:sz w:val="20"/>
        </w:rPr>
        <w:t>February</w:t>
      </w:r>
      <w:r>
        <w:rPr>
          <w:sz w:val="20"/>
        </w:rPr>
        <w:t xml:space="preserve"> </w:t>
      </w:r>
      <w:r>
        <w:rPr>
          <w:sz w:val="20"/>
        </w:rPr>
        <w:t>2014]</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The</w:t>
      </w:r>
      <w:r>
        <w:rPr>
          <w:sz w:val="20"/>
        </w:rPr>
        <w:t xml:space="preserve"> </w:t>
      </w:r>
      <w:r>
        <w:rPr>
          <w:sz w:val="20"/>
        </w:rPr>
        <w:t>Namibian</w:t>
      </w:r>
      <w:r>
        <w:rPr>
          <w:sz w:val="20"/>
        </w:rPr>
        <w:t xml:space="preserve"> </w:t>
      </w:r>
      <w:r>
        <w:rPr>
          <w:sz w:val="20"/>
        </w:rPr>
        <w:t>Statistics</w:t>
      </w:r>
      <w:r>
        <w:rPr>
          <w:sz w:val="20"/>
        </w:rPr>
        <w:t xml:space="preserve"> </w:t>
      </w:r>
      <w:r>
        <w:rPr>
          <w:sz w:val="20"/>
        </w:rPr>
        <w:t>Agency</w:t>
      </w:r>
      <w:r>
        <w:rPr>
          <w:sz w:val="20"/>
        </w:rPr>
        <w:t xml:space="preserve"> </w:t>
      </w:r>
      <w:r>
        <w:rPr>
          <w:sz w:val="20"/>
        </w:rPr>
        <w:t>(2012).Poverty</w:t>
      </w:r>
      <w:r>
        <w:rPr>
          <w:sz w:val="20"/>
        </w:rPr>
        <w:t xml:space="preserve"> </w:t>
      </w:r>
      <w:r>
        <w:rPr>
          <w:sz w:val="20"/>
        </w:rPr>
        <w:t>Dynamics</w:t>
      </w:r>
      <w:r>
        <w:rPr>
          <w:sz w:val="20"/>
        </w:rPr>
        <w:t xml:space="preserve"> </w:t>
      </w:r>
      <w:r>
        <w:rPr>
          <w:sz w:val="20"/>
        </w:rPr>
        <w:t>in</w:t>
      </w:r>
      <w:r>
        <w:rPr>
          <w:sz w:val="20"/>
        </w:rPr>
        <w:t xml:space="preserve"> </w:t>
      </w:r>
      <w:r>
        <w:rPr>
          <w:sz w:val="20"/>
        </w:rPr>
        <w:t>Namibia:</w:t>
      </w:r>
      <w:r>
        <w:rPr>
          <w:sz w:val="20"/>
        </w:rPr>
        <w:t xml:space="preserve"> </w:t>
      </w:r>
      <w:r>
        <w:rPr>
          <w:sz w:val="20"/>
        </w:rPr>
        <w:t>A</w:t>
      </w:r>
      <w:r>
        <w:rPr>
          <w:sz w:val="20"/>
        </w:rPr>
        <w:t xml:space="preserve"> </w:t>
      </w:r>
      <w:r>
        <w:rPr>
          <w:sz w:val="20"/>
        </w:rPr>
        <w:t>comparative</w:t>
      </w:r>
      <w:r>
        <w:rPr>
          <w:sz w:val="20"/>
        </w:rPr>
        <w:t xml:space="preserve"> </w:t>
      </w:r>
      <w:r>
        <w:rPr>
          <w:sz w:val="20"/>
        </w:rPr>
        <w:t>study</w:t>
      </w:r>
      <w:r>
        <w:rPr>
          <w:sz w:val="20"/>
        </w:rPr>
        <w:t xml:space="preserve"> </w:t>
      </w:r>
      <w:r>
        <w:rPr>
          <w:sz w:val="20"/>
        </w:rPr>
        <w:t>using</w:t>
      </w:r>
      <w:r>
        <w:rPr>
          <w:sz w:val="20"/>
        </w:rPr>
        <w:t xml:space="preserve"> </w:t>
      </w:r>
      <w:r>
        <w:rPr>
          <w:sz w:val="20"/>
        </w:rPr>
        <w:t>the</w:t>
      </w:r>
      <w:r>
        <w:rPr>
          <w:sz w:val="20"/>
        </w:rPr>
        <w:t xml:space="preserve"> </w:t>
      </w:r>
      <w:r>
        <w:rPr>
          <w:sz w:val="20"/>
        </w:rPr>
        <w:t>1993/94,</w:t>
      </w:r>
      <w:r>
        <w:rPr>
          <w:sz w:val="20"/>
        </w:rPr>
        <w:t xml:space="preserve"> </w:t>
      </w:r>
      <w:r>
        <w:rPr>
          <w:sz w:val="20"/>
        </w:rPr>
        <w:t>2003/04</w:t>
      </w:r>
      <w:r>
        <w:rPr>
          <w:sz w:val="20"/>
        </w:rPr>
        <w:t xml:space="preserve"> </w:t>
      </w:r>
      <w:r>
        <w:rPr>
          <w:sz w:val="20"/>
        </w:rPr>
        <w:t>and</w:t>
      </w:r>
      <w:r>
        <w:rPr>
          <w:sz w:val="20"/>
        </w:rPr>
        <w:t xml:space="preserve"> </w:t>
      </w:r>
      <w:r>
        <w:rPr>
          <w:sz w:val="20"/>
        </w:rPr>
        <w:t>the</w:t>
      </w:r>
      <w:r>
        <w:rPr>
          <w:sz w:val="20"/>
        </w:rPr>
        <w:t xml:space="preserve"> </w:t>
      </w:r>
      <w:r>
        <w:rPr>
          <w:sz w:val="20"/>
        </w:rPr>
        <w:t>2009/10</w:t>
      </w:r>
      <w:r>
        <w:rPr>
          <w:sz w:val="20"/>
        </w:rPr>
        <w:t xml:space="preserve"> </w:t>
      </w:r>
      <w:r>
        <w:rPr>
          <w:sz w:val="20"/>
        </w:rPr>
        <w:t>NHIES</w:t>
      </w:r>
      <w:r>
        <w:rPr>
          <w:sz w:val="20"/>
        </w:rPr>
        <w:t xml:space="preserve"> </w:t>
      </w:r>
      <w:r>
        <w:rPr>
          <w:sz w:val="20"/>
        </w:rPr>
        <w:t>surveys.</w:t>
      </w:r>
      <w:r>
        <w:rPr>
          <w:sz w:val="20"/>
        </w:rPr>
        <w:t xml:space="preserve"> </w:t>
      </w:r>
      <w:r>
        <w:rPr>
          <w:sz w:val="20"/>
        </w:rPr>
        <w:t>Available</w:t>
      </w:r>
      <w:r>
        <w:rPr>
          <w:sz w:val="20"/>
        </w:rPr>
        <w:t xml:space="preserve"> </w:t>
      </w:r>
      <w:r>
        <w:rPr>
          <w:sz w:val="20"/>
        </w:rPr>
        <w:t>from:</w:t>
      </w:r>
      <w:r>
        <w:rPr>
          <w:sz w:val="20"/>
        </w:rPr>
        <w:t xml:space="preserve"> </w:t>
      </w:r>
      <w:r>
        <w:rPr>
          <w:sz w:val="20"/>
        </w:rPr>
        <w:t>athttp://www.nsa.org.na/files/downloads</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UNICEF</w:t>
      </w:r>
      <w:r>
        <w:rPr>
          <w:sz w:val="20"/>
        </w:rPr>
        <w:t xml:space="preserve"> </w:t>
      </w:r>
      <w:r>
        <w:rPr>
          <w:sz w:val="20"/>
        </w:rPr>
        <w:t>(2008).Namibia</w:t>
      </w:r>
      <w:r>
        <w:rPr>
          <w:sz w:val="20"/>
        </w:rPr>
        <w:t xml:space="preserve"> </w:t>
      </w:r>
      <w:r>
        <w:rPr>
          <w:sz w:val="20"/>
        </w:rPr>
        <w:t>Foods:</w:t>
      </w:r>
      <w:r>
        <w:rPr>
          <w:sz w:val="20"/>
        </w:rPr>
        <w:t xml:space="preserve"> </w:t>
      </w:r>
      <w:r>
        <w:rPr>
          <w:sz w:val="20"/>
        </w:rPr>
        <w:t>UNICEF</w:t>
      </w:r>
      <w:r>
        <w:rPr>
          <w:sz w:val="20"/>
        </w:rPr>
        <w:t xml:space="preserve"> </w:t>
      </w:r>
      <w:r>
        <w:rPr>
          <w:sz w:val="20"/>
        </w:rPr>
        <w:t>responds</w:t>
      </w:r>
      <w:r>
        <w:rPr>
          <w:sz w:val="20"/>
        </w:rPr>
        <w:t xml:space="preserve"> </w:t>
      </w:r>
      <w:r>
        <w:rPr>
          <w:sz w:val="20"/>
        </w:rPr>
        <w:t>to</w:t>
      </w:r>
      <w:r>
        <w:rPr>
          <w:sz w:val="20"/>
        </w:rPr>
        <w:t xml:space="preserve"> </w:t>
      </w:r>
      <w:r>
        <w:rPr>
          <w:sz w:val="20"/>
        </w:rPr>
        <w:t>the</w:t>
      </w:r>
      <w:r>
        <w:rPr>
          <w:sz w:val="20"/>
        </w:rPr>
        <w:t xml:space="preserve"> </w:t>
      </w:r>
      <w:r>
        <w:rPr>
          <w:sz w:val="20"/>
        </w:rPr>
        <w:t>immediate</w:t>
      </w:r>
      <w:r>
        <w:rPr>
          <w:sz w:val="20"/>
        </w:rPr>
        <w:t xml:space="preserve"> </w:t>
      </w:r>
      <w:r>
        <w:rPr>
          <w:sz w:val="20"/>
        </w:rPr>
        <w:t>needs</w:t>
      </w:r>
      <w:r>
        <w:rPr>
          <w:sz w:val="20"/>
        </w:rPr>
        <w:t xml:space="preserve"> </w:t>
      </w:r>
      <w:r>
        <w:rPr>
          <w:sz w:val="20"/>
        </w:rPr>
        <w:t>of</w:t>
      </w:r>
      <w:r>
        <w:rPr>
          <w:sz w:val="20"/>
        </w:rPr>
        <w:t xml:space="preserve"> </w:t>
      </w:r>
      <w:r>
        <w:rPr>
          <w:sz w:val="20"/>
        </w:rPr>
        <w:t>affected</w:t>
      </w:r>
      <w:r>
        <w:rPr>
          <w:sz w:val="20"/>
        </w:rPr>
        <w:t xml:space="preserve"> </w:t>
      </w:r>
      <w:r>
        <w:rPr>
          <w:sz w:val="20"/>
        </w:rPr>
        <w:t>children</w:t>
      </w:r>
      <w:r>
        <w:rPr>
          <w:sz w:val="20"/>
        </w:rPr>
        <w:t xml:space="preserve"> </w:t>
      </w:r>
      <w:r>
        <w:rPr>
          <w:sz w:val="20"/>
        </w:rPr>
        <w:t>and</w:t>
      </w:r>
      <w:r>
        <w:rPr>
          <w:sz w:val="20"/>
        </w:rPr>
        <w:t xml:space="preserve"> </w:t>
      </w:r>
      <w:r>
        <w:rPr>
          <w:sz w:val="20"/>
        </w:rPr>
        <w:t>women.</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UNFCCC</w:t>
      </w:r>
      <w:r>
        <w:rPr>
          <w:sz w:val="20"/>
        </w:rPr>
        <w:t xml:space="preserve"> </w:t>
      </w:r>
      <w:r>
        <w:rPr>
          <w:sz w:val="20"/>
        </w:rPr>
        <w:t>(2011).</w:t>
      </w:r>
      <w:r>
        <w:rPr>
          <w:sz w:val="20"/>
        </w:rPr>
        <w:t xml:space="preserve"> </w:t>
      </w:r>
      <w:r>
        <w:rPr>
          <w:sz w:val="20"/>
        </w:rPr>
        <w:t>Namibia</w:t>
      </w:r>
      <w:r>
        <w:rPr>
          <w:sz w:val="20"/>
        </w:rPr>
        <w:t xml:space="preserve"> </w:t>
      </w:r>
      <w:r>
        <w:rPr>
          <w:sz w:val="20"/>
        </w:rPr>
        <w:t>Second</w:t>
      </w:r>
      <w:r>
        <w:rPr>
          <w:sz w:val="20"/>
        </w:rPr>
        <w:t xml:space="preserve"> </w:t>
      </w:r>
      <w:r>
        <w:rPr>
          <w:sz w:val="20"/>
        </w:rPr>
        <w:t>National</w:t>
      </w:r>
      <w:r>
        <w:rPr>
          <w:sz w:val="20"/>
        </w:rPr>
        <w:t xml:space="preserve"> </w:t>
      </w:r>
      <w:r>
        <w:rPr>
          <w:sz w:val="20"/>
        </w:rPr>
        <w:t>Commu</w:t>
      </w:r>
      <w:r>
        <w:rPr>
          <w:sz w:val="20"/>
        </w:rPr>
        <w:t>nication</w:t>
      </w:r>
      <w:r>
        <w:rPr>
          <w:sz w:val="20"/>
        </w:rPr>
        <w:t xml:space="preserve"> </w:t>
      </w:r>
      <w:r>
        <w:rPr>
          <w:sz w:val="20"/>
        </w:rPr>
        <w:t>to</w:t>
      </w:r>
      <w:r>
        <w:rPr>
          <w:sz w:val="20"/>
        </w:rPr>
        <w:t xml:space="preserve"> </w:t>
      </w:r>
      <w:r>
        <w:rPr>
          <w:sz w:val="20"/>
        </w:rPr>
        <w:t>the</w:t>
      </w:r>
      <w:r>
        <w:rPr>
          <w:sz w:val="20"/>
        </w:rPr>
        <w:t xml:space="preserve"> </w:t>
      </w:r>
      <w:r>
        <w:rPr>
          <w:sz w:val="20"/>
        </w:rPr>
        <w:t>United</w:t>
      </w:r>
      <w:r>
        <w:rPr>
          <w:sz w:val="20"/>
        </w:rPr>
        <w:t xml:space="preserve"> </w:t>
      </w:r>
      <w:r>
        <w:rPr>
          <w:sz w:val="20"/>
        </w:rPr>
        <w:t>Nations</w:t>
      </w:r>
      <w:r>
        <w:rPr>
          <w:sz w:val="20"/>
        </w:rPr>
        <w:t xml:space="preserve"> </w:t>
      </w:r>
      <w:r>
        <w:rPr>
          <w:sz w:val="20"/>
        </w:rPr>
        <w:t>Framework</w:t>
      </w:r>
      <w:r>
        <w:rPr>
          <w:sz w:val="20"/>
        </w:rPr>
        <w:t xml:space="preserve"> </w:t>
      </w:r>
      <w:r>
        <w:rPr>
          <w:sz w:val="20"/>
        </w:rPr>
        <w:t>Convention</w:t>
      </w:r>
      <w:r>
        <w:rPr>
          <w:sz w:val="20"/>
        </w:rPr>
        <w:t xml:space="preserve"> </w:t>
      </w:r>
      <w:r>
        <w:rPr>
          <w:sz w:val="20"/>
        </w:rPr>
        <w:t>on</w:t>
      </w:r>
      <w:r>
        <w:rPr>
          <w:sz w:val="20"/>
        </w:rPr>
        <w:t xml:space="preserve"> </w:t>
      </w:r>
      <w:r>
        <w:rPr>
          <w:sz w:val="20"/>
        </w:rPr>
        <w:t>Climate</w:t>
      </w:r>
      <w:r>
        <w:rPr>
          <w:sz w:val="20"/>
        </w:rPr>
        <w:t xml:space="preserve"> </w:t>
      </w:r>
      <w:r>
        <w:rPr>
          <w:sz w:val="20"/>
        </w:rPr>
        <w:t>Change</w:t>
      </w:r>
      <w:r>
        <w:rPr>
          <w:sz w:val="20"/>
        </w:rPr>
        <w:t xml:space="preserve"> </w:t>
      </w:r>
      <w:r>
        <w:rPr>
          <w:sz w:val="20"/>
        </w:rPr>
        <w:t>.Prepared</w:t>
      </w:r>
      <w:r>
        <w:rPr>
          <w:sz w:val="20"/>
        </w:rPr>
        <w:t xml:space="preserve"> </w:t>
      </w:r>
      <w:r>
        <w:rPr>
          <w:sz w:val="20"/>
        </w:rPr>
        <w:t>by</w:t>
      </w:r>
      <w:r>
        <w:rPr>
          <w:sz w:val="20"/>
        </w:rPr>
        <w:t xml:space="preserve"> </w:t>
      </w:r>
      <w:r>
        <w:rPr>
          <w:sz w:val="20"/>
        </w:rPr>
        <w:t>the</w:t>
      </w:r>
      <w:r>
        <w:rPr>
          <w:sz w:val="20"/>
        </w:rPr>
        <w:t xml:space="preserve"> </w:t>
      </w:r>
      <w:r>
        <w:rPr>
          <w:sz w:val="20"/>
        </w:rPr>
        <w:t>Ministry</w:t>
      </w:r>
      <w:r>
        <w:rPr>
          <w:sz w:val="20"/>
        </w:rPr>
        <w:t xml:space="preserve"> </w:t>
      </w:r>
      <w:r>
        <w:rPr>
          <w:sz w:val="20"/>
        </w:rPr>
        <w:t>of</w:t>
      </w:r>
      <w:r>
        <w:rPr>
          <w:sz w:val="20"/>
        </w:rPr>
        <w:t xml:space="preserve"> </w:t>
      </w:r>
      <w:r>
        <w:rPr>
          <w:sz w:val="20"/>
        </w:rPr>
        <w:t>Environment</w:t>
      </w:r>
      <w:r>
        <w:rPr>
          <w:sz w:val="20"/>
        </w:rPr>
        <w:t xml:space="preserve"> </w:t>
      </w:r>
      <w:r>
        <w:rPr>
          <w:sz w:val="20"/>
        </w:rPr>
        <w:t>and</w:t>
      </w:r>
      <w:r>
        <w:rPr>
          <w:sz w:val="20"/>
        </w:rPr>
        <w:t xml:space="preserve"> </w:t>
      </w:r>
      <w:r>
        <w:rPr>
          <w:sz w:val="20"/>
        </w:rPr>
        <w:t>Tourism</w:t>
      </w:r>
      <w:r>
        <w:rPr>
          <w:sz w:val="20"/>
        </w:rPr>
        <w:t xml:space="preserve"> </w:t>
      </w:r>
      <w:r>
        <w:rPr>
          <w:sz w:val="20"/>
        </w:rPr>
        <w:t>(MET):</w:t>
      </w:r>
      <w:r>
        <w:rPr>
          <w:sz w:val="20"/>
        </w:rPr>
        <w:t xml:space="preserve"> </w:t>
      </w:r>
      <w:r>
        <w:rPr>
          <w:sz w:val="20"/>
        </w:rPr>
        <w:t>Namibia</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United</w:t>
      </w:r>
      <w:r>
        <w:rPr>
          <w:sz w:val="20"/>
        </w:rPr>
        <w:t xml:space="preserve"> </w:t>
      </w:r>
      <w:r>
        <w:rPr>
          <w:sz w:val="20"/>
        </w:rPr>
        <w:t>Nations</w:t>
      </w:r>
      <w:r>
        <w:rPr>
          <w:sz w:val="20"/>
        </w:rPr>
        <w:t xml:space="preserve"> </w:t>
      </w:r>
      <w:r>
        <w:rPr>
          <w:sz w:val="20"/>
        </w:rPr>
        <w:t>World</w:t>
      </w:r>
      <w:r>
        <w:rPr>
          <w:sz w:val="20"/>
        </w:rPr>
        <w:t xml:space="preserve"> </w:t>
      </w:r>
      <w:r>
        <w:rPr>
          <w:sz w:val="20"/>
        </w:rPr>
        <w:t>Food</w:t>
      </w:r>
      <w:r>
        <w:rPr>
          <w:sz w:val="20"/>
        </w:rPr>
        <w:t xml:space="preserve"> </w:t>
      </w:r>
      <w:r>
        <w:rPr>
          <w:sz w:val="20"/>
        </w:rPr>
        <w:t>Programme</w:t>
      </w:r>
      <w:r>
        <w:rPr>
          <w:sz w:val="20"/>
        </w:rPr>
        <w:t xml:space="preserve"> </w:t>
      </w:r>
      <w:r>
        <w:rPr>
          <w:sz w:val="20"/>
        </w:rPr>
        <w:t>and</w:t>
      </w:r>
      <w:r>
        <w:rPr>
          <w:sz w:val="20"/>
        </w:rPr>
        <w:t xml:space="preserve"> </w:t>
      </w:r>
      <w:r>
        <w:rPr>
          <w:sz w:val="20"/>
        </w:rPr>
        <w:t>Namibian</w:t>
      </w:r>
      <w:r>
        <w:rPr>
          <w:sz w:val="20"/>
        </w:rPr>
        <w:t xml:space="preserve"> </w:t>
      </w:r>
      <w:r>
        <w:rPr>
          <w:sz w:val="20"/>
        </w:rPr>
        <w:t>Directorate</w:t>
      </w:r>
      <w:r>
        <w:rPr>
          <w:sz w:val="20"/>
        </w:rPr>
        <w:t xml:space="preserve"> </w:t>
      </w:r>
      <w:r>
        <w:rPr>
          <w:sz w:val="20"/>
        </w:rPr>
        <w:t>of</w:t>
      </w:r>
      <w:r>
        <w:rPr>
          <w:sz w:val="20"/>
        </w:rPr>
        <w:t xml:space="preserve"> </w:t>
      </w:r>
      <w:r>
        <w:rPr>
          <w:sz w:val="20"/>
        </w:rPr>
        <w:t>Emergency</w:t>
      </w:r>
      <w:r>
        <w:rPr>
          <w:sz w:val="20"/>
        </w:rPr>
        <w:t xml:space="preserve"> </w:t>
      </w:r>
      <w:r>
        <w:rPr>
          <w:sz w:val="20"/>
        </w:rPr>
        <w:t>Management</w:t>
      </w:r>
      <w:r>
        <w:rPr>
          <w:sz w:val="20"/>
        </w:rPr>
        <w:t xml:space="preserve"> </w:t>
      </w:r>
      <w:r>
        <w:rPr>
          <w:sz w:val="20"/>
        </w:rPr>
        <w:t>(2008).An</w:t>
      </w:r>
      <w:r>
        <w:rPr>
          <w:sz w:val="20"/>
        </w:rPr>
        <w:t xml:space="preserve"> </w:t>
      </w:r>
      <w:r>
        <w:rPr>
          <w:sz w:val="20"/>
        </w:rPr>
        <w:t>assessment</w:t>
      </w:r>
      <w:r>
        <w:rPr>
          <w:sz w:val="20"/>
        </w:rPr>
        <w:t xml:space="preserve"> </w:t>
      </w:r>
      <w:r>
        <w:rPr>
          <w:sz w:val="20"/>
        </w:rPr>
        <w:t>of</w:t>
      </w:r>
      <w:r>
        <w:rPr>
          <w:sz w:val="20"/>
        </w:rPr>
        <w:t xml:space="preserve"> </w:t>
      </w:r>
      <w:r>
        <w:rPr>
          <w:sz w:val="20"/>
        </w:rPr>
        <w:t>the</w:t>
      </w:r>
      <w:r>
        <w:rPr>
          <w:sz w:val="20"/>
        </w:rPr>
        <w:t xml:space="preserve"> </w:t>
      </w:r>
      <w:r>
        <w:rPr>
          <w:sz w:val="20"/>
        </w:rPr>
        <w:t>impact</w:t>
      </w:r>
      <w:r>
        <w:rPr>
          <w:sz w:val="20"/>
        </w:rPr>
        <w:t xml:space="preserve"> </w:t>
      </w:r>
      <w:r>
        <w:rPr>
          <w:sz w:val="20"/>
        </w:rPr>
        <w:t>of</w:t>
      </w:r>
      <w:r>
        <w:rPr>
          <w:sz w:val="20"/>
        </w:rPr>
        <w:t xml:space="preserve"> </w:t>
      </w:r>
      <w:r>
        <w:rPr>
          <w:sz w:val="20"/>
        </w:rPr>
        <w:t>the</w:t>
      </w:r>
      <w:r>
        <w:rPr>
          <w:sz w:val="20"/>
        </w:rPr>
        <w:t xml:space="preserve"> </w:t>
      </w:r>
      <w:r>
        <w:rPr>
          <w:sz w:val="20"/>
        </w:rPr>
        <w:t>flood</w:t>
      </w:r>
      <w:r>
        <w:rPr>
          <w:sz w:val="20"/>
        </w:rPr>
        <w:t xml:space="preserve"> </w:t>
      </w:r>
      <w:r>
        <w:rPr>
          <w:sz w:val="20"/>
        </w:rPr>
        <w:t>and</w:t>
      </w:r>
      <w:r>
        <w:rPr>
          <w:sz w:val="20"/>
        </w:rPr>
        <w:t xml:space="preserve"> </w:t>
      </w:r>
      <w:r>
        <w:rPr>
          <w:sz w:val="20"/>
        </w:rPr>
        <w:t>other</w:t>
      </w:r>
      <w:r>
        <w:rPr>
          <w:sz w:val="20"/>
        </w:rPr>
        <w:t xml:space="preserve"> </w:t>
      </w:r>
      <w:r>
        <w:rPr>
          <w:sz w:val="20"/>
        </w:rPr>
        <w:t>natural</w:t>
      </w:r>
      <w:r>
        <w:rPr>
          <w:sz w:val="20"/>
        </w:rPr>
        <w:t xml:space="preserve"> </w:t>
      </w:r>
      <w:r>
        <w:rPr>
          <w:sz w:val="20"/>
        </w:rPr>
        <w:t>disasters</w:t>
      </w:r>
      <w:r>
        <w:rPr>
          <w:sz w:val="20"/>
        </w:rPr>
        <w:t xml:space="preserve"> </w:t>
      </w:r>
      <w:r>
        <w:rPr>
          <w:sz w:val="20"/>
        </w:rPr>
        <w:t>on</w:t>
      </w:r>
      <w:r>
        <w:rPr>
          <w:sz w:val="20"/>
        </w:rPr>
        <w:t xml:space="preserve"> </w:t>
      </w:r>
      <w:r>
        <w:rPr>
          <w:sz w:val="20"/>
        </w:rPr>
        <w:t>food</w:t>
      </w:r>
      <w:r>
        <w:rPr>
          <w:sz w:val="20"/>
        </w:rPr>
        <w:t xml:space="preserve"> </w:t>
      </w:r>
      <w:r>
        <w:rPr>
          <w:sz w:val="20"/>
        </w:rPr>
        <w:t>security</w:t>
      </w:r>
      <w:r>
        <w:rPr>
          <w:sz w:val="20"/>
        </w:rPr>
        <w:t xml:space="preserve"> </w:t>
      </w:r>
      <w:r>
        <w:rPr>
          <w:sz w:val="20"/>
        </w:rPr>
        <w:t>of</w:t>
      </w:r>
      <w:r>
        <w:rPr>
          <w:sz w:val="20"/>
        </w:rPr>
        <w:t xml:space="preserve"> </w:t>
      </w:r>
      <w:r>
        <w:rPr>
          <w:sz w:val="20"/>
        </w:rPr>
        <w:t>rural</w:t>
      </w:r>
      <w:r>
        <w:rPr>
          <w:sz w:val="20"/>
        </w:rPr>
        <w:t xml:space="preserve"> </w:t>
      </w:r>
      <w:r>
        <w:rPr>
          <w:sz w:val="20"/>
        </w:rPr>
        <w:t>households</w:t>
      </w:r>
      <w:r>
        <w:rPr>
          <w:sz w:val="20"/>
        </w:rPr>
        <w:t xml:space="preserve"> </w:t>
      </w:r>
      <w:r>
        <w:rPr>
          <w:sz w:val="20"/>
        </w:rPr>
        <w:t>in</w:t>
      </w:r>
      <w:r>
        <w:rPr>
          <w:sz w:val="20"/>
        </w:rPr>
        <w:t xml:space="preserve"> </w:t>
      </w:r>
      <w:r>
        <w:rPr>
          <w:sz w:val="20"/>
        </w:rPr>
        <w:t>areas</w:t>
      </w:r>
      <w:r>
        <w:rPr>
          <w:sz w:val="20"/>
        </w:rPr>
        <w:t xml:space="preserve"> </w:t>
      </w:r>
      <w:r>
        <w:rPr>
          <w:sz w:val="20"/>
        </w:rPr>
        <w:t>of</w:t>
      </w:r>
      <w:r>
        <w:rPr>
          <w:sz w:val="20"/>
        </w:rPr>
        <w:t xml:space="preserve"> </w:t>
      </w:r>
      <w:r>
        <w:rPr>
          <w:sz w:val="20"/>
        </w:rPr>
        <w:t>Northern</w:t>
      </w:r>
      <w:r>
        <w:rPr>
          <w:sz w:val="20"/>
        </w:rPr>
        <w:t xml:space="preserve"> </w:t>
      </w:r>
      <w:r>
        <w:rPr>
          <w:sz w:val="20"/>
        </w:rPr>
        <w:t>Namibia.</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University</w:t>
      </w:r>
      <w:r>
        <w:rPr>
          <w:sz w:val="20"/>
        </w:rPr>
        <w:t xml:space="preserve"> </w:t>
      </w:r>
      <w:r>
        <w:rPr>
          <w:sz w:val="20"/>
        </w:rPr>
        <w:t>of</w:t>
      </w:r>
      <w:r>
        <w:rPr>
          <w:sz w:val="20"/>
        </w:rPr>
        <w:t xml:space="preserve"> </w:t>
      </w:r>
      <w:r>
        <w:rPr>
          <w:sz w:val="20"/>
        </w:rPr>
        <w:t>Gothenburg</w:t>
      </w:r>
      <w:r>
        <w:rPr>
          <w:sz w:val="20"/>
        </w:rPr>
        <w:t xml:space="preserve"> </w:t>
      </w:r>
      <w:r>
        <w:rPr>
          <w:sz w:val="20"/>
        </w:rPr>
        <w:t>(2008).</w:t>
      </w:r>
      <w:r>
        <w:rPr>
          <w:sz w:val="20"/>
        </w:rPr>
        <w:t xml:space="preserve"> </w:t>
      </w:r>
      <w:r>
        <w:rPr>
          <w:sz w:val="20"/>
        </w:rPr>
        <w:t>Namibia</w:t>
      </w:r>
      <w:r>
        <w:rPr>
          <w:sz w:val="20"/>
        </w:rPr>
        <w:t xml:space="preserve"> </w:t>
      </w:r>
      <w:r>
        <w:rPr>
          <w:sz w:val="20"/>
        </w:rPr>
        <w:t>Environmental</w:t>
      </w:r>
      <w:r>
        <w:rPr>
          <w:sz w:val="20"/>
        </w:rPr>
        <w:t xml:space="preserve"> </w:t>
      </w:r>
      <w:r>
        <w:rPr>
          <w:sz w:val="20"/>
        </w:rPr>
        <w:t>and</w:t>
      </w:r>
      <w:r>
        <w:rPr>
          <w:sz w:val="20"/>
        </w:rPr>
        <w:t xml:space="preserve"> </w:t>
      </w:r>
      <w:r>
        <w:rPr>
          <w:sz w:val="20"/>
        </w:rPr>
        <w:t>Climate</w:t>
      </w:r>
      <w:r>
        <w:rPr>
          <w:sz w:val="20"/>
        </w:rPr>
        <w:t xml:space="preserve"> </w:t>
      </w:r>
      <w:r>
        <w:rPr>
          <w:sz w:val="20"/>
        </w:rPr>
        <w:t>Change</w:t>
      </w:r>
      <w:r>
        <w:rPr>
          <w:sz w:val="20"/>
        </w:rPr>
        <w:t xml:space="preserve"> </w:t>
      </w:r>
      <w:r>
        <w:rPr>
          <w:sz w:val="20"/>
        </w:rPr>
        <w:t>Policy</w:t>
      </w:r>
      <w:r>
        <w:rPr>
          <w:sz w:val="20"/>
        </w:rPr>
        <w:t xml:space="preserve"> </w:t>
      </w:r>
      <w:r>
        <w:rPr>
          <w:sz w:val="20"/>
        </w:rPr>
        <w:t>Brief</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vonHase</w:t>
      </w:r>
      <w:r>
        <w:rPr>
          <w:sz w:val="20"/>
        </w:rPr>
        <w:t xml:space="preserve"> </w:t>
      </w:r>
      <w:r>
        <w:rPr>
          <w:sz w:val="20"/>
        </w:rPr>
        <w:t>F</w:t>
      </w:r>
      <w:r>
        <w:rPr>
          <w:sz w:val="20"/>
        </w:rPr>
        <w:t xml:space="preserve"> </w:t>
      </w:r>
      <w:r>
        <w:rPr>
          <w:sz w:val="20"/>
        </w:rPr>
        <w:t>(2013).Facilitating</w:t>
      </w:r>
      <w:r>
        <w:rPr>
          <w:sz w:val="20"/>
        </w:rPr>
        <w:t xml:space="preserve"> </w:t>
      </w:r>
      <w:r>
        <w:rPr>
          <w:sz w:val="20"/>
        </w:rPr>
        <w:t>Conservation</w:t>
      </w:r>
      <w:r>
        <w:rPr>
          <w:sz w:val="20"/>
        </w:rPr>
        <w:t xml:space="preserve"> </w:t>
      </w:r>
      <w:r>
        <w:rPr>
          <w:sz w:val="20"/>
        </w:rPr>
        <w:t>Agriculture</w:t>
      </w:r>
      <w:r>
        <w:rPr>
          <w:sz w:val="20"/>
        </w:rPr>
        <w:t xml:space="preserve"> </w:t>
      </w:r>
      <w:r>
        <w:rPr>
          <w:sz w:val="20"/>
        </w:rPr>
        <w:t>in</w:t>
      </w:r>
      <w:r>
        <w:rPr>
          <w:sz w:val="20"/>
        </w:rPr>
        <w:t xml:space="preserve"> </w:t>
      </w:r>
      <w:r>
        <w:rPr>
          <w:sz w:val="20"/>
        </w:rPr>
        <w:t>Namibia</w:t>
      </w:r>
      <w:r>
        <w:rPr>
          <w:sz w:val="20"/>
        </w:rPr>
        <w:t xml:space="preserve"> </w:t>
      </w:r>
      <w:r>
        <w:rPr>
          <w:sz w:val="20"/>
        </w:rPr>
        <w:t>through</w:t>
      </w:r>
      <w:r>
        <w:rPr>
          <w:sz w:val="20"/>
        </w:rPr>
        <w:t xml:space="preserve"> </w:t>
      </w:r>
      <w:r>
        <w:rPr>
          <w:sz w:val="20"/>
        </w:rPr>
        <w:t>Understanding</w:t>
      </w:r>
      <w:r>
        <w:rPr>
          <w:sz w:val="20"/>
        </w:rPr>
        <w:t xml:space="preserve"> </w:t>
      </w:r>
      <w:r>
        <w:rPr>
          <w:sz w:val="20"/>
        </w:rPr>
        <w:t>Farmers’</w:t>
      </w:r>
      <w:r>
        <w:rPr>
          <w:sz w:val="20"/>
        </w:rPr>
        <w:t xml:space="preserve"> </w:t>
      </w:r>
      <w:r>
        <w:rPr>
          <w:sz w:val="20"/>
        </w:rPr>
        <w:t>Planned</w:t>
      </w:r>
      <w:r>
        <w:rPr>
          <w:sz w:val="20"/>
        </w:rPr>
        <w:t xml:space="preserve"> </w:t>
      </w:r>
      <w:r>
        <w:rPr>
          <w:sz w:val="20"/>
        </w:rPr>
        <w:t>Behaviour</w:t>
      </w:r>
      <w:r>
        <w:rPr>
          <w:sz w:val="20"/>
        </w:rPr>
        <w:t xml:space="preserve"> </w:t>
      </w:r>
      <w:r>
        <w:rPr>
          <w:sz w:val="20"/>
        </w:rPr>
        <w:t>and</w:t>
      </w:r>
      <w:r>
        <w:rPr>
          <w:sz w:val="20"/>
        </w:rPr>
        <w:t xml:space="preserve"> </w:t>
      </w:r>
      <w:r>
        <w:rPr>
          <w:sz w:val="20"/>
        </w:rPr>
        <w:t>Decision</w:t>
      </w:r>
      <w:r>
        <w:rPr>
          <w:sz w:val="20"/>
        </w:rPr>
        <w:t xml:space="preserve"> </w:t>
      </w:r>
      <w:r>
        <w:rPr>
          <w:sz w:val="20"/>
        </w:rPr>
        <w:t>Making</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vonOertzen</w:t>
      </w:r>
      <w:r>
        <w:rPr>
          <w:sz w:val="20"/>
        </w:rPr>
        <w:t xml:space="preserve"> </w:t>
      </w:r>
      <w:r>
        <w:rPr>
          <w:sz w:val="20"/>
        </w:rPr>
        <w:t>D</w:t>
      </w:r>
      <w:r>
        <w:rPr>
          <w:sz w:val="20"/>
        </w:rPr>
        <w:t xml:space="preserve"> </w:t>
      </w:r>
      <w:r>
        <w:rPr>
          <w:sz w:val="20"/>
        </w:rPr>
        <w:t>(undated).Impact</w:t>
      </w:r>
      <w:r>
        <w:rPr>
          <w:sz w:val="20"/>
        </w:rPr>
        <w:t xml:space="preserve"> </w:t>
      </w:r>
      <w:r>
        <w:rPr>
          <w:sz w:val="20"/>
        </w:rPr>
        <w:t>of</w:t>
      </w:r>
      <w:r>
        <w:rPr>
          <w:sz w:val="20"/>
        </w:rPr>
        <w:t xml:space="preserve"> </w:t>
      </w:r>
      <w:r>
        <w:rPr>
          <w:sz w:val="20"/>
        </w:rPr>
        <w:t>Climate</w:t>
      </w:r>
      <w:r>
        <w:rPr>
          <w:sz w:val="20"/>
        </w:rPr>
        <w:t xml:space="preserve"> </w:t>
      </w:r>
      <w:r>
        <w:rPr>
          <w:sz w:val="20"/>
        </w:rPr>
        <w:t>Change</w:t>
      </w:r>
      <w:r>
        <w:rPr>
          <w:sz w:val="20"/>
        </w:rPr>
        <w:t xml:space="preserve"> </w:t>
      </w:r>
      <w:r>
        <w:rPr>
          <w:sz w:val="20"/>
        </w:rPr>
        <w:t>on</w:t>
      </w:r>
      <w:r>
        <w:rPr>
          <w:sz w:val="20"/>
        </w:rPr>
        <w:t xml:space="preserve"> </w:t>
      </w:r>
      <w:r>
        <w:rPr>
          <w:sz w:val="20"/>
        </w:rPr>
        <w:t>Human</w:t>
      </w:r>
      <w:r>
        <w:rPr>
          <w:sz w:val="20"/>
        </w:rPr>
        <w:t xml:space="preserve"> </w:t>
      </w:r>
      <w:r>
        <w:rPr>
          <w:sz w:val="20"/>
        </w:rPr>
        <w:t>Health</w:t>
      </w:r>
      <w:r>
        <w:rPr>
          <w:sz w:val="20"/>
        </w:rPr>
        <w:t xml:space="preserve"> </w:t>
      </w:r>
      <w:r>
        <w:rPr>
          <w:sz w:val="20"/>
        </w:rPr>
        <w:t>in</w:t>
      </w:r>
      <w:r>
        <w:rPr>
          <w:sz w:val="20"/>
        </w:rPr>
        <w:t xml:space="preserve"> </w:t>
      </w:r>
      <w:r>
        <w:rPr>
          <w:sz w:val="20"/>
        </w:rPr>
        <w:t>Namibia:</w:t>
      </w:r>
      <w:r>
        <w:rPr>
          <w:sz w:val="20"/>
        </w:rPr>
        <w:t xml:space="preserve"> </w:t>
      </w:r>
      <w:r>
        <w:rPr>
          <w:sz w:val="20"/>
        </w:rPr>
        <w:t>Review</w:t>
      </w:r>
      <w:r>
        <w:rPr>
          <w:sz w:val="20"/>
        </w:rPr>
        <w:t xml:space="preserve"> </w:t>
      </w:r>
      <w:r>
        <w:rPr>
          <w:sz w:val="20"/>
        </w:rPr>
        <w:t>and</w:t>
      </w:r>
      <w:r>
        <w:rPr>
          <w:sz w:val="20"/>
        </w:rPr>
        <w:t xml:space="preserve"> </w:t>
      </w:r>
      <w:r>
        <w:rPr>
          <w:sz w:val="20"/>
        </w:rPr>
        <w:t>update</w:t>
      </w:r>
      <w:r>
        <w:rPr>
          <w:sz w:val="20"/>
        </w:rPr>
        <w:t xml:space="preserve"> </w:t>
      </w:r>
      <w:r>
        <w:rPr>
          <w:sz w:val="20"/>
        </w:rPr>
        <w:t>on</w:t>
      </w:r>
      <w:r>
        <w:rPr>
          <w:sz w:val="20"/>
        </w:rPr>
        <w:t xml:space="preserve"> </w:t>
      </w:r>
      <w:r>
        <w:rPr>
          <w:sz w:val="20"/>
        </w:rPr>
        <w:t>the</w:t>
      </w:r>
      <w:r>
        <w:rPr>
          <w:sz w:val="20"/>
        </w:rPr>
        <w:t xml:space="preserve"> </w:t>
      </w:r>
      <w:r>
        <w:rPr>
          <w:sz w:val="20"/>
        </w:rPr>
        <w:t>National</w:t>
      </w:r>
      <w:r>
        <w:rPr>
          <w:sz w:val="20"/>
        </w:rPr>
        <w:t xml:space="preserve"> </w:t>
      </w:r>
      <w:r>
        <w:rPr>
          <w:sz w:val="20"/>
        </w:rPr>
        <w:t>circumstances</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ind w:left="-5" w:right="0"/>
      </w:pPr>
      <w:r>
        <w:rPr>
          <w:sz w:val="20"/>
        </w:rPr>
        <w:t>World</w:t>
      </w:r>
      <w:r>
        <w:rPr>
          <w:sz w:val="20"/>
        </w:rPr>
        <w:t xml:space="preserve"> </w:t>
      </w:r>
      <w:r>
        <w:rPr>
          <w:sz w:val="20"/>
        </w:rPr>
        <w:tab/>
      </w:r>
      <w:r>
        <w:rPr>
          <w:sz w:val="20"/>
        </w:rPr>
        <w:t>Bank</w:t>
      </w:r>
      <w:r>
        <w:rPr>
          <w:sz w:val="20"/>
        </w:rPr>
        <w:t xml:space="preserve"> </w:t>
      </w:r>
      <w:r>
        <w:rPr>
          <w:sz w:val="20"/>
        </w:rPr>
        <w:tab/>
      </w:r>
      <w:r>
        <w:rPr>
          <w:sz w:val="20"/>
        </w:rPr>
        <w:t>(2011).</w:t>
      </w:r>
      <w:r>
        <w:rPr>
          <w:sz w:val="20"/>
        </w:rPr>
        <w:t xml:space="preserve"> </w:t>
      </w:r>
      <w:r>
        <w:rPr>
          <w:sz w:val="20"/>
        </w:rPr>
        <w:tab/>
      </w:r>
      <w:r>
        <w:rPr>
          <w:sz w:val="20"/>
        </w:rPr>
        <w:t>Namibia:</w:t>
      </w:r>
      <w:r>
        <w:rPr>
          <w:sz w:val="20"/>
        </w:rPr>
        <w:t xml:space="preserve"> </w:t>
      </w:r>
      <w:r>
        <w:rPr>
          <w:sz w:val="20"/>
        </w:rPr>
        <w:tab/>
      </w:r>
      <w:r>
        <w:rPr>
          <w:sz w:val="20"/>
        </w:rPr>
        <w:t>Poverty</w:t>
      </w:r>
      <w:r>
        <w:rPr>
          <w:sz w:val="20"/>
        </w:rPr>
        <w:t xml:space="preserve"> </w:t>
      </w:r>
      <w:r>
        <w:rPr>
          <w:sz w:val="20"/>
        </w:rPr>
        <w:tab/>
      </w:r>
      <w:r>
        <w:rPr>
          <w:sz w:val="20"/>
        </w:rPr>
        <w:t>Alleviation</w:t>
      </w:r>
      <w:r>
        <w:rPr>
          <w:sz w:val="20"/>
        </w:rPr>
        <w:t xml:space="preserve"> </w:t>
      </w:r>
      <w:r>
        <w:rPr>
          <w:sz w:val="20"/>
        </w:rPr>
        <w:tab/>
      </w:r>
      <w:r>
        <w:rPr>
          <w:sz w:val="20"/>
        </w:rPr>
        <w:t>with</w:t>
      </w:r>
      <w:r>
        <w:rPr>
          <w:sz w:val="20"/>
        </w:rPr>
        <w:t xml:space="preserve"> </w:t>
      </w:r>
      <w:r>
        <w:rPr>
          <w:sz w:val="20"/>
        </w:rPr>
        <w:tab/>
      </w:r>
      <w:r>
        <w:rPr>
          <w:sz w:val="20"/>
        </w:rPr>
        <w:t>Sustainable</w:t>
      </w:r>
      <w:r>
        <w:rPr>
          <w:sz w:val="20"/>
        </w:rPr>
        <w:t xml:space="preserve"> </w:t>
      </w:r>
      <w:r>
        <w:rPr>
          <w:sz w:val="20"/>
        </w:rPr>
        <w:tab/>
      </w:r>
      <w:r>
        <w:rPr>
          <w:sz w:val="20"/>
        </w:rPr>
        <w:t>Growth.</w:t>
      </w:r>
      <w:r>
        <w:rPr>
          <w:sz w:val="20"/>
        </w:rPr>
        <w:t xml:space="preserve"> </w:t>
      </w:r>
      <w:r>
        <w:rPr>
          <w:sz w:val="20"/>
        </w:rPr>
        <w:tab/>
      </w:r>
      <w:r>
        <w:rPr>
          <w:sz w:val="20"/>
        </w:rPr>
        <w:t>Available:</w:t>
      </w:r>
      <w:r>
        <w:rPr>
          <w:sz w:val="20"/>
        </w:rPr>
        <w:t xml:space="preserve">  </w:t>
      </w:r>
      <w:r>
        <w:rPr>
          <w:sz w:val="20"/>
        </w:rPr>
        <w:t>http://go.worldbank.org/O9O6A8ISS0</w:t>
      </w:r>
      <w:r>
        <w:rPr>
          <w:sz w:val="20"/>
        </w:rPr>
        <w:t xml:space="preserve"> </w:t>
      </w:r>
      <w:r>
        <w:rPr>
          <w:sz w:val="20"/>
        </w:rPr>
        <w:t>[Accessed:</w:t>
      </w:r>
      <w:r>
        <w:rPr>
          <w:sz w:val="20"/>
        </w:rPr>
        <w:t xml:space="preserve"> </w:t>
      </w:r>
      <w:r>
        <w:rPr>
          <w:sz w:val="20"/>
        </w:rPr>
        <w:t>April</w:t>
      </w:r>
      <w:r>
        <w:rPr>
          <w:sz w:val="20"/>
        </w:rPr>
        <w:t xml:space="preserve"> </w:t>
      </w:r>
      <w:r>
        <w:rPr>
          <w:sz w:val="20"/>
        </w:rPr>
        <w:t>2014]</w:t>
      </w:r>
      <w:r>
        <w:rPr>
          <w:sz w:val="24"/>
        </w:rPr>
        <w:t xml:space="preserve"> </w:t>
      </w:r>
    </w:p>
    <w:p w:rsidR="005C0082" w:rsidRDefault="00E47B8B">
      <w:pPr>
        <w:spacing w:after="0" w:line="259" w:lineRule="auto"/>
        <w:ind w:left="0" w:right="0" w:firstLine="0"/>
        <w:jc w:val="left"/>
      </w:pPr>
      <w:r>
        <w:rPr>
          <w:sz w:val="24"/>
        </w:rPr>
        <w:t xml:space="preserve"> </w:t>
      </w:r>
    </w:p>
    <w:p w:rsidR="005C0082" w:rsidRDefault="005C0082">
      <w:pPr>
        <w:sectPr w:rsidR="005C0082">
          <w:footerReference w:type="even" r:id="rId33"/>
          <w:footerReference w:type="default" r:id="rId34"/>
          <w:footerReference w:type="first" r:id="rId35"/>
          <w:pgSz w:w="12240" w:h="15840"/>
          <w:pgMar w:top="1801" w:right="1438" w:bottom="1738" w:left="1440" w:header="720" w:footer="755" w:gutter="0"/>
          <w:cols w:space="720"/>
        </w:sectPr>
      </w:pPr>
    </w:p>
    <w:p w:rsidR="005C0082" w:rsidRDefault="00E47B8B">
      <w:pPr>
        <w:pStyle w:val="Heading1"/>
        <w:ind w:left="0" w:firstLine="0"/>
        <w:jc w:val="left"/>
      </w:pPr>
      <w:r>
        <w:rPr>
          <w:b w:val="0"/>
          <w:sz w:val="36"/>
        </w:rPr>
        <w:lastRenderedPageBreak/>
        <w:t xml:space="preserve">9. Annexes </w:t>
      </w:r>
    </w:p>
    <w:p w:rsidR="005C0082" w:rsidRDefault="00E47B8B">
      <w:pPr>
        <w:pStyle w:val="Heading2"/>
        <w:ind w:left="-5"/>
      </w:pPr>
      <w:r>
        <w:t>Annex</w:t>
      </w:r>
      <w:r>
        <w:t xml:space="preserve"> </w:t>
      </w:r>
      <w:r>
        <w:t>1:</w:t>
      </w:r>
      <w:r>
        <w:t xml:space="preserve"> </w:t>
      </w:r>
      <w:r>
        <w:t>Threats,</w:t>
      </w:r>
      <w:r>
        <w:t xml:space="preserve"> </w:t>
      </w:r>
      <w:r>
        <w:t>root</w:t>
      </w:r>
      <w:r>
        <w:t xml:space="preserve"> </w:t>
      </w:r>
      <w:r>
        <w:t>causes,</w:t>
      </w:r>
      <w:r>
        <w:t xml:space="preserve"> </w:t>
      </w:r>
      <w:r>
        <w:t>barriers</w:t>
      </w:r>
      <w:r>
        <w:t xml:space="preserve"> </w:t>
      </w:r>
      <w:r>
        <w:t>and</w:t>
      </w:r>
      <w:r>
        <w:t xml:space="preserve"> </w:t>
      </w:r>
      <w:r>
        <w:t>solution</w:t>
      </w:r>
      <w:r>
        <w:t xml:space="preserve"> </w:t>
      </w:r>
      <w:r>
        <w:t>matrix</w:t>
      </w:r>
      <w:r>
        <w:t xml:space="preserve"> </w:t>
      </w:r>
    </w:p>
    <w:p w:rsidR="005C0082" w:rsidRDefault="00E47B8B">
      <w:pPr>
        <w:spacing w:after="80" w:line="259" w:lineRule="auto"/>
        <w:ind w:left="0" w:right="0" w:firstLine="0"/>
        <w:jc w:val="left"/>
      </w:pPr>
      <w:r>
        <w:rPr>
          <w:b/>
        </w:rPr>
        <w:t xml:space="preserve"> </w:t>
      </w:r>
    </w:p>
    <w:p w:rsidR="005C0082" w:rsidRDefault="00E47B8B">
      <w:pPr>
        <w:ind w:left="730" w:right="0"/>
      </w:pPr>
      <w:r>
        <w:rPr>
          <w:b/>
          <w:sz w:val="20"/>
        </w:rPr>
        <w:t xml:space="preserve">Table 9 </w:t>
      </w:r>
      <w:r>
        <w:rPr>
          <w:sz w:val="20"/>
        </w:rPr>
        <w:t>Threats,</w:t>
      </w:r>
      <w:r>
        <w:rPr>
          <w:sz w:val="20"/>
        </w:rPr>
        <w:t xml:space="preserve"> </w:t>
      </w:r>
      <w:r>
        <w:rPr>
          <w:sz w:val="20"/>
        </w:rPr>
        <w:t>root</w:t>
      </w:r>
      <w:r>
        <w:rPr>
          <w:sz w:val="20"/>
        </w:rPr>
        <w:t xml:space="preserve"> </w:t>
      </w:r>
      <w:r>
        <w:rPr>
          <w:sz w:val="20"/>
        </w:rPr>
        <w:t>causes,</w:t>
      </w:r>
      <w:r>
        <w:rPr>
          <w:sz w:val="20"/>
        </w:rPr>
        <w:t xml:space="preserve"> </w:t>
      </w:r>
      <w:r>
        <w:rPr>
          <w:sz w:val="20"/>
        </w:rPr>
        <w:t>barrier</w:t>
      </w:r>
      <w:r>
        <w:rPr>
          <w:sz w:val="20"/>
        </w:rPr>
        <w:t xml:space="preserve"> </w:t>
      </w:r>
      <w:r>
        <w:rPr>
          <w:sz w:val="20"/>
        </w:rPr>
        <w:t>and</w:t>
      </w:r>
      <w:r>
        <w:rPr>
          <w:sz w:val="20"/>
        </w:rPr>
        <w:t xml:space="preserve"> </w:t>
      </w:r>
      <w:r>
        <w:rPr>
          <w:sz w:val="20"/>
        </w:rPr>
        <w:t>solution</w:t>
      </w:r>
      <w:r>
        <w:rPr>
          <w:sz w:val="20"/>
        </w:rPr>
        <w:t xml:space="preserve"> </w:t>
      </w:r>
      <w:r>
        <w:rPr>
          <w:sz w:val="20"/>
        </w:rPr>
        <w:t>matrix</w:t>
      </w:r>
      <w:r>
        <w:rPr>
          <w:sz w:val="20"/>
        </w:rPr>
        <w:t xml:space="preserve"> </w:t>
      </w:r>
    </w:p>
    <w:tbl>
      <w:tblPr>
        <w:tblStyle w:val="TableGrid"/>
        <w:tblW w:w="13246" w:type="dxa"/>
        <w:tblInd w:w="10" w:type="dxa"/>
        <w:tblCellMar>
          <w:top w:w="46" w:type="dxa"/>
          <w:left w:w="118" w:type="dxa"/>
          <w:bottom w:w="0" w:type="dxa"/>
          <w:right w:w="39" w:type="dxa"/>
        </w:tblCellMar>
        <w:tblLook w:val="04A0" w:firstRow="1" w:lastRow="0" w:firstColumn="1" w:lastColumn="0" w:noHBand="0" w:noVBand="1"/>
      </w:tblPr>
      <w:tblGrid>
        <w:gridCol w:w="2548"/>
        <w:gridCol w:w="2430"/>
        <w:gridCol w:w="3200"/>
        <w:gridCol w:w="5068"/>
      </w:tblGrid>
      <w:tr w:rsidR="005C0082">
        <w:trPr>
          <w:trHeight w:val="577"/>
        </w:trPr>
        <w:tc>
          <w:tcPr>
            <w:tcW w:w="2548" w:type="dxa"/>
            <w:tcBorders>
              <w:top w:val="single" w:sz="6" w:space="0" w:color="000000"/>
              <w:left w:val="single" w:sz="6" w:space="0" w:color="000000"/>
              <w:bottom w:val="single" w:sz="6" w:space="0" w:color="000000"/>
              <w:right w:val="single" w:sz="6" w:space="0" w:color="000000"/>
            </w:tcBorders>
            <w:shd w:val="clear" w:color="auto" w:fill="CCCCCC"/>
          </w:tcPr>
          <w:p w:rsidR="005C0082" w:rsidRDefault="00E47B8B">
            <w:pPr>
              <w:spacing w:after="0" w:line="259" w:lineRule="auto"/>
              <w:ind w:left="0" w:right="0" w:firstLine="0"/>
              <w:jc w:val="left"/>
            </w:pPr>
            <w:r>
              <w:rPr>
                <w:b/>
                <w:sz w:val="21"/>
              </w:rPr>
              <w:t>T</w:t>
            </w:r>
            <w:r>
              <w:rPr>
                <w:b/>
                <w:sz w:val="17"/>
              </w:rPr>
              <w:t>HREAT</w:t>
            </w:r>
            <w:r>
              <w:rPr>
                <w:b/>
                <w:sz w:val="21"/>
              </w:rPr>
              <w:t>/</w:t>
            </w:r>
            <w:r>
              <w:rPr>
                <w:b/>
                <w:sz w:val="17"/>
              </w:rPr>
              <w:t>IMPACT</w:t>
            </w:r>
            <w:r>
              <w:rPr>
                <w:sz w:val="21"/>
              </w:rPr>
              <w:t xml:space="preserve"> </w:t>
            </w:r>
          </w:p>
        </w:tc>
        <w:tc>
          <w:tcPr>
            <w:tcW w:w="2430" w:type="dxa"/>
            <w:tcBorders>
              <w:top w:val="single" w:sz="6" w:space="0" w:color="000000"/>
              <w:left w:val="single" w:sz="6" w:space="0" w:color="000000"/>
              <w:bottom w:val="single" w:sz="6" w:space="0" w:color="000000"/>
              <w:right w:val="single" w:sz="6" w:space="0" w:color="000000"/>
            </w:tcBorders>
            <w:shd w:val="clear" w:color="auto" w:fill="CCCCCC"/>
          </w:tcPr>
          <w:p w:rsidR="005C0082" w:rsidRDefault="00E47B8B">
            <w:pPr>
              <w:spacing w:after="0" w:line="259" w:lineRule="auto"/>
              <w:ind w:left="2" w:right="0" w:firstLine="0"/>
              <w:jc w:val="left"/>
            </w:pPr>
            <w:r>
              <w:rPr>
                <w:b/>
                <w:sz w:val="21"/>
              </w:rPr>
              <w:t>R</w:t>
            </w:r>
            <w:r>
              <w:rPr>
                <w:b/>
                <w:sz w:val="17"/>
              </w:rPr>
              <w:t xml:space="preserve">OOT </w:t>
            </w:r>
            <w:r>
              <w:rPr>
                <w:b/>
                <w:sz w:val="21"/>
              </w:rPr>
              <w:t>C</w:t>
            </w:r>
            <w:r>
              <w:rPr>
                <w:b/>
                <w:sz w:val="17"/>
              </w:rPr>
              <w:t>AUSES</w:t>
            </w:r>
          </w:p>
        </w:tc>
        <w:tc>
          <w:tcPr>
            <w:tcW w:w="3200" w:type="dxa"/>
            <w:tcBorders>
              <w:top w:val="single" w:sz="6" w:space="0" w:color="000000"/>
              <w:left w:val="single" w:sz="6" w:space="0" w:color="000000"/>
              <w:bottom w:val="single" w:sz="6" w:space="0" w:color="000000"/>
              <w:right w:val="single" w:sz="6" w:space="0" w:color="000000"/>
            </w:tcBorders>
            <w:shd w:val="clear" w:color="auto" w:fill="CCCCCC"/>
          </w:tcPr>
          <w:p w:rsidR="005C0082" w:rsidRDefault="00E47B8B">
            <w:pPr>
              <w:spacing w:after="0" w:line="259" w:lineRule="auto"/>
              <w:ind w:left="2" w:right="0" w:firstLine="0"/>
              <w:jc w:val="left"/>
            </w:pPr>
            <w:r>
              <w:rPr>
                <w:b/>
                <w:sz w:val="21"/>
              </w:rPr>
              <w:t>M</w:t>
            </w:r>
            <w:r>
              <w:rPr>
                <w:b/>
                <w:sz w:val="17"/>
              </w:rPr>
              <w:t>ANAGEMENT CHALLENGE</w:t>
            </w:r>
            <w:r>
              <w:rPr>
                <w:b/>
                <w:sz w:val="21"/>
              </w:rPr>
              <w:t>/</w:t>
            </w:r>
            <w:r>
              <w:rPr>
                <w:b/>
                <w:sz w:val="17"/>
              </w:rPr>
              <w:t>BARRIER</w:t>
            </w:r>
            <w:r>
              <w:rPr>
                <w:sz w:val="21"/>
              </w:rPr>
              <w:t xml:space="preserve"> </w:t>
            </w:r>
          </w:p>
        </w:tc>
        <w:tc>
          <w:tcPr>
            <w:tcW w:w="5068" w:type="dxa"/>
            <w:tcBorders>
              <w:top w:val="single" w:sz="6" w:space="0" w:color="000000"/>
              <w:left w:val="single" w:sz="6" w:space="0" w:color="000000"/>
              <w:bottom w:val="single" w:sz="6" w:space="0" w:color="000000"/>
              <w:right w:val="single" w:sz="6" w:space="0" w:color="000000"/>
            </w:tcBorders>
            <w:shd w:val="clear" w:color="auto" w:fill="CCCCCC"/>
          </w:tcPr>
          <w:p w:rsidR="005C0082" w:rsidRDefault="00E47B8B">
            <w:pPr>
              <w:spacing w:after="0" w:line="259" w:lineRule="auto"/>
              <w:ind w:left="1" w:right="0" w:firstLine="0"/>
              <w:jc w:val="left"/>
            </w:pPr>
            <w:r>
              <w:rPr>
                <w:b/>
                <w:sz w:val="21"/>
              </w:rPr>
              <w:t>S</w:t>
            </w:r>
            <w:r>
              <w:rPr>
                <w:b/>
                <w:sz w:val="17"/>
              </w:rPr>
              <w:t xml:space="preserve">OLUTIONS OR </w:t>
            </w:r>
            <w:r>
              <w:rPr>
                <w:b/>
                <w:sz w:val="21"/>
              </w:rPr>
              <w:t>B</w:t>
            </w:r>
            <w:r>
              <w:rPr>
                <w:b/>
                <w:sz w:val="17"/>
              </w:rPr>
              <w:t>ARRIER REMOVAL ACTIVITY</w:t>
            </w:r>
          </w:p>
        </w:tc>
      </w:tr>
      <w:tr w:rsidR="005C0082">
        <w:trPr>
          <w:trHeight w:val="369"/>
        </w:trPr>
        <w:tc>
          <w:tcPr>
            <w:tcW w:w="8178" w:type="dxa"/>
            <w:gridSpan w:val="3"/>
            <w:tcBorders>
              <w:top w:val="single" w:sz="6" w:space="0" w:color="000000"/>
              <w:left w:val="single" w:sz="6" w:space="0" w:color="000000"/>
              <w:bottom w:val="single" w:sz="6" w:space="0" w:color="000000"/>
              <w:right w:val="nil"/>
            </w:tcBorders>
            <w:shd w:val="clear" w:color="auto" w:fill="F3DADA"/>
          </w:tcPr>
          <w:p w:rsidR="005C0082" w:rsidRDefault="00E47B8B">
            <w:pPr>
              <w:spacing w:after="0" w:line="259" w:lineRule="auto"/>
              <w:ind w:left="0" w:right="0" w:firstLine="0"/>
              <w:jc w:val="left"/>
            </w:pPr>
            <w:r>
              <w:rPr>
                <w:b/>
                <w:i/>
                <w:sz w:val="20"/>
              </w:rPr>
              <w:t xml:space="preserve">Lack </w:t>
            </w:r>
            <w:r>
              <w:rPr>
                <w:b/>
                <w:i/>
                <w:sz w:val="20"/>
              </w:rPr>
              <w:t>of on the ground capacity to deal with climate change resilience and adaptation</w:t>
            </w:r>
          </w:p>
        </w:tc>
        <w:tc>
          <w:tcPr>
            <w:tcW w:w="5068" w:type="dxa"/>
            <w:tcBorders>
              <w:top w:val="single" w:sz="6" w:space="0" w:color="000000"/>
              <w:left w:val="nil"/>
              <w:bottom w:val="single" w:sz="6" w:space="0" w:color="000000"/>
              <w:right w:val="single" w:sz="6" w:space="0" w:color="000000"/>
            </w:tcBorders>
            <w:shd w:val="clear" w:color="auto" w:fill="F3DADA"/>
          </w:tcPr>
          <w:p w:rsidR="005C0082" w:rsidRDefault="005C0082">
            <w:pPr>
              <w:spacing w:after="160" w:line="259" w:lineRule="auto"/>
              <w:ind w:left="0" w:right="0" w:firstLine="0"/>
              <w:jc w:val="left"/>
            </w:pPr>
          </w:p>
        </w:tc>
      </w:tr>
      <w:tr w:rsidR="005C0082">
        <w:trPr>
          <w:trHeight w:val="5987"/>
        </w:trPr>
        <w:tc>
          <w:tcPr>
            <w:tcW w:w="2548" w:type="dxa"/>
            <w:tcBorders>
              <w:top w:val="single" w:sz="6" w:space="0" w:color="000000"/>
              <w:left w:val="single" w:sz="6" w:space="0" w:color="000000"/>
              <w:bottom w:val="single" w:sz="6" w:space="0" w:color="000000"/>
              <w:right w:val="single" w:sz="6" w:space="0" w:color="000000"/>
            </w:tcBorders>
          </w:tcPr>
          <w:p w:rsidR="005C0082" w:rsidRDefault="00E47B8B">
            <w:pPr>
              <w:numPr>
                <w:ilvl w:val="0"/>
                <w:numId w:val="69"/>
              </w:numPr>
              <w:spacing w:after="74" w:line="276" w:lineRule="auto"/>
              <w:ind w:right="81" w:hanging="358"/>
              <w:jc w:val="left"/>
            </w:pPr>
            <w:r>
              <w:rPr>
                <w:sz w:val="18"/>
              </w:rPr>
              <w:lastRenderedPageBreak/>
              <w:t>Low</w:t>
            </w:r>
            <w:r>
              <w:rPr>
                <w:sz w:val="18"/>
              </w:rPr>
              <w:t xml:space="preserve"> </w:t>
            </w:r>
            <w:r>
              <w:rPr>
                <w:sz w:val="18"/>
              </w:rPr>
              <w:t>level</w:t>
            </w:r>
            <w:r>
              <w:rPr>
                <w:sz w:val="18"/>
              </w:rPr>
              <w:t xml:space="preserve"> </w:t>
            </w:r>
            <w:r>
              <w:rPr>
                <w:sz w:val="18"/>
              </w:rPr>
              <w:t>of</w:t>
            </w:r>
            <w:r>
              <w:rPr>
                <w:sz w:val="18"/>
              </w:rPr>
              <w:t xml:space="preserve"> </w:t>
            </w:r>
            <w:r>
              <w:rPr>
                <w:sz w:val="18"/>
              </w:rPr>
              <w:t>capacity</w:t>
            </w:r>
            <w:r>
              <w:rPr>
                <w:sz w:val="18"/>
              </w:rPr>
              <w:t xml:space="preserve"> </w:t>
            </w:r>
            <w:r>
              <w:rPr>
                <w:sz w:val="18"/>
              </w:rPr>
              <w:t>in</w:t>
            </w:r>
            <w:r>
              <w:rPr>
                <w:sz w:val="18"/>
              </w:rPr>
              <w:t xml:space="preserve"> </w:t>
            </w:r>
            <w:r>
              <w:rPr>
                <w:sz w:val="18"/>
              </w:rPr>
              <w:t>the</w:t>
            </w:r>
            <w:r>
              <w:rPr>
                <w:sz w:val="18"/>
              </w:rPr>
              <w:t xml:space="preserve"> </w:t>
            </w:r>
            <w:r>
              <w:rPr>
                <w:sz w:val="18"/>
              </w:rPr>
              <w:t>regional</w:t>
            </w:r>
            <w:r>
              <w:rPr>
                <w:sz w:val="18"/>
              </w:rPr>
              <w:t xml:space="preserve"> </w:t>
            </w:r>
            <w:r>
              <w:rPr>
                <w:sz w:val="18"/>
              </w:rPr>
              <w:t>and</w:t>
            </w:r>
            <w:r>
              <w:rPr>
                <w:sz w:val="18"/>
              </w:rPr>
              <w:t xml:space="preserve"> </w:t>
            </w:r>
            <w:r>
              <w:rPr>
                <w:sz w:val="18"/>
              </w:rPr>
              <w:t>local</w:t>
            </w:r>
            <w:r>
              <w:rPr>
                <w:sz w:val="18"/>
              </w:rPr>
              <w:t xml:space="preserve"> </w:t>
            </w:r>
            <w:r>
              <w:rPr>
                <w:sz w:val="18"/>
              </w:rPr>
              <w:t>level</w:t>
            </w:r>
            <w:r>
              <w:rPr>
                <w:sz w:val="18"/>
              </w:rPr>
              <w:t xml:space="preserve">  </w:t>
            </w:r>
            <w:r>
              <w:rPr>
                <w:sz w:val="18"/>
              </w:rPr>
              <w:t>structures</w:t>
            </w:r>
            <w:r>
              <w:rPr>
                <w:sz w:val="18"/>
              </w:rPr>
              <w:t xml:space="preserve"> </w:t>
            </w:r>
            <w:r>
              <w:rPr>
                <w:sz w:val="18"/>
              </w:rPr>
              <w:t>to</w:t>
            </w:r>
            <w:r>
              <w:rPr>
                <w:sz w:val="18"/>
              </w:rPr>
              <w:t xml:space="preserve"> </w:t>
            </w:r>
            <w:r>
              <w:rPr>
                <w:sz w:val="18"/>
              </w:rPr>
              <w:t>deal</w:t>
            </w:r>
            <w:r>
              <w:rPr>
                <w:sz w:val="18"/>
              </w:rPr>
              <w:t xml:space="preserve"> </w:t>
            </w:r>
            <w:r>
              <w:rPr>
                <w:sz w:val="18"/>
              </w:rPr>
              <w:t>with</w:t>
            </w:r>
            <w:r>
              <w:rPr>
                <w:sz w:val="18"/>
              </w:rPr>
              <w:t xml:space="preserve"> </w:t>
            </w:r>
            <w:r>
              <w:rPr>
                <w:sz w:val="18"/>
              </w:rPr>
              <w:t>climate</w:t>
            </w:r>
            <w:r>
              <w:rPr>
                <w:sz w:val="18"/>
              </w:rPr>
              <w:t xml:space="preserve"> </w:t>
            </w:r>
            <w:r>
              <w:rPr>
                <w:sz w:val="18"/>
              </w:rPr>
              <w:t>change</w:t>
            </w:r>
            <w:r>
              <w:rPr>
                <w:sz w:val="18"/>
              </w:rPr>
              <w:t xml:space="preserve">  </w:t>
            </w:r>
          </w:p>
          <w:p w:rsidR="005C0082" w:rsidRDefault="00E47B8B">
            <w:pPr>
              <w:numPr>
                <w:ilvl w:val="0"/>
                <w:numId w:val="69"/>
              </w:numPr>
              <w:spacing w:after="0" w:line="259" w:lineRule="auto"/>
              <w:ind w:right="81" w:hanging="358"/>
              <w:jc w:val="left"/>
            </w:pPr>
            <w:r>
              <w:rPr>
                <w:sz w:val="18"/>
              </w:rPr>
              <w:t>Promotion</w:t>
            </w:r>
            <w:r>
              <w:rPr>
                <w:sz w:val="18"/>
              </w:rPr>
              <w:t xml:space="preserve"> </w:t>
            </w:r>
            <w:r>
              <w:rPr>
                <w:sz w:val="18"/>
              </w:rPr>
              <w:t>of</w:t>
            </w:r>
            <w:r>
              <w:rPr>
                <w:sz w:val="18"/>
              </w:rPr>
              <w:t xml:space="preserve"> </w:t>
            </w:r>
            <w:r>
              <w:rPr>
                <w:sz w:val="18"/>
              </w:rPr>
              <w:t>maladaptive</w:t>
            </w:r>
            <w:r>
              <w:rPr>
                <w:sz w:val="18"/>
              </w:rPr>
              <w:t xml:space="preserve"> </w:t>
            </w:r>
          </w:p>
          <w:p w:rsidR="005C0082" w:rsidRDefault="00E47B8B">
            <w:pPr>
              <w:spacing w:after="216" w:line="259" w:lineRule="auto"/>
              <w:ind w:left="358" w:right="0" w:firstLine="0"/>
              <w:jc w:val="left"/>
            </w:pPr>
            <w:r>
              <w:rPr>
                <w:sz w:val="18"/>
              </w:rPr>
              <w:t>practices</w:t>
            </w:r>
            <w:r>
              <w:rPr>
                <w:sz w:val="18"/>
              </w:rPr>
              <w:t xml:space="preserve"> </w:t>
            </w:r>
          </w:p>
          <w:p w:rsidR="005C0082" w:rsidRDefault="00E47B8B">
            <w:pPr>
              <w:spacing w:after="15" w:line="259" w:lineRule="auto"/>
              <w:ind w:left="0" w:right="0" w:firstLine="0"/>
              <w:jc w:val="left"/>
            </w:pPr>
            <w:r>
              <w:rPr>
                <w:i/>
                <w:sz w:val="18"/>
              </w:rPr>
              <w:t xml:space="preserve"> </w:t>
            </w:r>
          </w:p>
          <w:p w:rsidR="005C0082" w:rsidRDefault="00E47B8B">
            <w:pPr>
              <w:spacing w:after="0" w:line="259" w:lineRule="auto"/>
              <w:ind w:left="358" w:right="0" w:firstLine="0"/>
              <w:jc w:val="left"/>
            </w:pPr>
            <w:r>
              <w:rPr>
                <w:i/>
                <w:sz w:val="18"/>
              </w:rPr>
              <w:t xml:space="preserve"> </w:t>
            </w:r>
          </w:p>
        </w:tc>
        <w:tc>
          <w:tcPr>
            <w:tcW w:w="2430" w:type="dxa"/>
            <w:tcBorders>
              <w:top w:val="single" w:sz="6" w:space="0" w:color="000000"/>
              <w:left w:val="single" w:sz="6" w:space="0" w:color="000000"/>
              <w:bottom w:val="single" w:sz="6" w:space="0" w:color="000000"/>
              <w:right w:val="single" w:sz="6" w:space="0" w:color="000000"/>
            </w:tcBorders>
          </w:tcPr>
          <w:p w:rsidR="005C0082" w:rsidRDefault="00E47B8B">
            <w:pPr>
              <w:numPr>
                <w:ilvl w:val="0"/>
                <w:numId w:val="70"/>
              </w:numPr>
              <w:spacing w:after="75" w:line="276" w:lineRule="auto"/>
              <w:ind w:left="360" w:right="80" w:hanging="358"/>
            </w:pPr>
            <w:r>
              <w:rPr>
                <w:sz w:val="18"/>
              </w:rPr>
              <w:t>The</w:t>
            </w:r>
            <w:r>
              <w:rPr>
                <w:sz w:val="18"/>
              </w:rPr>
              <w:t xml:space="preserve"> </w:t>
            </w:r>
            <w:r>
              <w:rPr>
                <w:sz w:val="18"/>
              </w:rPr>
              <w:t>capacity</w:t>
            </w:r>
            <w:r>
              <w:rPr>
                <w:sz w:val="18"/>
              </w:rPr>
              <w:t xml:space="preserve"> </w:t>
            </w:r>
            <w:r>
              <w:rPr>
                <w:sz w:val="18"/>
              </w:rPr>
              <w:t>for</w:t>
            </w:r>
            <w:r>
              <w:rPr>
                <w:sz w:val="18"/>
              </w:rPr>
              <w:t xml:space="preserve"> </w:t>
            </w:r>
            <w:r>
              <w:rPr>
                <w:sz w:val="18"/>
              </w:rPr>
              <w:t>social</w:t>
            </w:r>
            <w:r>
              <w:rPr>
                <w:sz w:val="18"/>
              </w:rPr>
              <w:t xml:space="preserve"> </w:t>
            </w:r>
            <w:r>
              <w:rPr>
                <w:sz w:val="18"/>
              </w:rPr>
              <w:t>organizations</w:t>
            </w:r>
            <w:r>
              <w:rPr>
                <w:sz w:val="18"/>
              </w:rPr>
              <w:t xml:space="preserve"> </w:t>
            </w:r>
            <w:r>
              <w:rPr>
                <w:sz w:val="18"/>
              </w:rPr>
              <w:t>and</w:t>
            </w:r>
            <w:r>
              <w:rPr>
                <w:sz w:val="18"/>
              </w:rPr>
              <w:t xml:space="preserve"> </w:t>
            </w:r>
            <w:r>
              <w:rPr>
                <w:sz w:val="18"/>
              </w:rPr>
              <w:t>support</w:t>
            </w:r>
            <w:r>
              <w:rPr>
                <w:sz w:val="18"/>
              </w:rPr>
              <w:t xml:space="preserve"> </w:t>
            </w:r>
            <w:r>
              <w:rPr>
                <w:sz w:val="18"/>
              </w:rPr>
              <w:t>in</w:t>
            </w:r>
            <w:r>
              <w:rPr>
                <w:sz w:val="18"/>
              </w:rPr>
              <w:t xml:space="preserve"> </w:t>
            </w:r>
            <w:r>
              <w:rPr>
                <w:sz w:val="18"/>
              </w:rPr>
              <w:t>communities</w:t>
            </w:r>
            <w:r>
              <w:rPr>
                <w:sz w:val="18"/>
              </w:rPr>
              <w:t xml:space="preserve"> </w:t>
            </w:r>
            <w:r>
              <w:rPr>
                <w:sz w:val="18"/>
              </w:rPr>
              <w:t>is</w:t>
            </w:r>
            <w:r>
              <w:rPr>
                <w:sz w:val="18"/>
              </w:rPr>
              <w:t xml:space="preserve"> </w:t>
            </w:r>
            <w:r>
              <w:rPr>
                <w:sz w:val="18"/>
              </w:rPr>
              <w:t>severely</w:t>
            </w:r>
            <w:r>
              <w:rPr>
                <w:sz w:val="18"/>
              </w:rPr>
              <w:t xml:space="preserve"> </w:t>
            </w:r>
            <w:r>
              <w:rPr>
                <w:sz w:val="18"/>
              </w:rPr>
              <w:t>constrained</w:t>
            </w:r>
            <w:r>
              <w:rPr>
                <w:sz w:val="18"/>
              </w:rPr>
              <w:t xml:space="preserve"> </w:t>
            </w:r>
            <w:r>
              <w:rPr>
                <w:sz w:val="18"/>
              </w:rPr>
              <w:t>by</w:t>
            </w:r>
            <w:r>
              <w:rPr>
                <w:sz w:val="18"/>
              </w:rPr>
              <w:t xml:space="preserve"> </w:t>
            </w:r>
            <w:r>
              <w:rPr>
                <w:sz w:val="18"/>
              </w:rPr>
              <w:t>access</w:t>
            </w:r>
            <w:r>
              <w:rPr>
                <w:sz w:val="18"/>
              </w:rPr>
              <w:t xml:space="preserve"> </w:t>
            </w:r>
            <w:r>
              <w:rPr>
                <w:sz w:val="18"/>
              </w:rPr>
              <w:t>to</w:t>
            </w:r>
            <w:r>
              <w:rPr>
                <w:sz w:val="18"/>
              </w:rPr>
              <w:t xml:space="preserve"> </w:t>
            </w:r>
            <w:r>
              <w:rPr>
                <w:sz w:val="18"/>
              </w:rPr>
              <w:t>resources</w:t>
            </w:r>
            <w:r>
              <w:rPr>
                <w:sz w:val="18"/>
              </w:rPr>
              <w:t xml:space="preserve"> </w:t>
            </w:r>
          </w:p>
          <w:p w:rsidR="005C0082" w:rsidRDefault="00E47B8B">
            <w:pPr>
              <w:numPr>
                <w:ilvl w:val="0"/>
                <w:numId w:val="70"/>
              </w:numPr>
              <w:spacing w:after="0" w:line="276" w:lineRule="auto"/>
              <w:ind w:left="360" w:right="80" w:hanging="358"/>
            </w:pPr>
            <w:r>
              <w:rPr>
                <w:sz w:val="18"/>
              </w:rPr>
              <w:t>Lack</w:t>
            </w:r>
            <w:r>
              <w:rPr>
                <w:sz w:val="18"/>
              </w:rPr>
              <w:t xml:space="preserve"> </w:t>
            </w:r>
            <w:r>
              <w:rPr>
                <w:sz w:val="18"/>
              </w:rPr>
              <w:t>of</w:t>
            </w:r>
            <w:r>
              <w:rPr>
                <w:sz w:val="18"/>
              </w:rPr>
              <w:t xml:space="preserve"> </w:t>
            </w:r>
            <w:r>
              <w:rPr>
                <w:sz w:val="18"/>
              </w:rPr>
              <w:t>effective</w:t>
            </w:r>
            <w:r>
              <w:rPr>
                <w:sz w:val="18"/>
              </w:rPr>
              <w:t xml:space="preserve"> </w:t>
            </w:r>
            <w:r>
              <w:rPr>
                <w:sz w:val="18"/>
              </w:rPr>
              <w:t>institutions</w:t>
            </w:r>
            <w:r>
              <w:rPr>
                <w:sz w:val="18"/>
              </w:rPr>
              <w:t xml:space="preserve"> </w:t>
            </w:r>
            <w:r>
              <w:rPr>
                <w:sz w:val="18"/>
              </w:rPr>
              <w:t>that</w:t>
            </w:r>
            <w:r>
              <w:rPr>
                <w:sz w:val="18"/>
              </w:rPr>
              <w:t xml:space="preserve"> </w:t>
            </w:r>
            <w:r>
              <w:rPr>
                <w:sz w:val="18"/>
              </w:rPr>
              <w:t>serve</w:t>
            </w:r>
            <w:r>
              <w:rPr>
                <w:sz w:val="18"/>
              </w:rPr>
              <w:t xml:space="preserve"> </w:t>
            </w:r>
            <w:r>
              <w:rPr>
                <w:sz w:val="18"/>
              </w:rPr>
              <w:t>smallholder</w:t>
            </w:r>
            <w:r>
              <w:rPr>
                <w:sz w:val="18"/>
              </w:rPr>
              <w:t xml:space="preserve"> </w:t>
            </w:r>
            <w:r>
              <w:rPr>
                <w:sz w:val="18"/>
              </w:rPr>
              <w:t>farmers</w:t>
            </w:r>
            <w:r>
              <w:rPr>
                <w:sz w:val="18"/>
              </w:rPr>
              <w:t xml:space="preserve"> </w:t>
            </w:r>
            <w:r>
              <w:rPr>
                <w:sz w:val="18"/>
              </w:rPr>
              <w:t>also</w:t>
            </w:r>
            <w:r>
              <w:rPr>
                <w:sz w:val="18"/>
              </w:rPr>
              <w:t xml:space="preserve"> </w:t>
            </w:r>
            <w:r>
              <w:rPr>
                <w:sz w:val="18"/>
              </w:rPr>
              <w:t>constraint</w:t>
            </w:r>
            <w:r>
              <w:rPr>
                <w:sz w:val="18"/>
              </w:rPr>
              <w:t xml:space="preserve"> </w:t>
            </w:r>
            <w:r>
              <w:rPr>
                <w:sz w:val="18"/>
              </w:rPr>
              <w:t>the</w:t>
            </w:r>
            <w:r>
              <w:rPr>
                <w:sz w:val="18"/>
              </w:rPr>
              <w:t xml:space="preserve"> </w:t>
            </w:r>
            <w:r>
              <w:rPr>
                <w:sz w:val="18"/>
              </w:rPr>
              <w:t>level</w:t>
            </w:r>
            <w:r>
              <w:rPr>
                <w:sz w:val="18"/>
              </w:rPr>
              <w:t xml:space="preserve"> </w:t>
            </w:r>
            <w:r>
              <w:rPr>
                <w:sz w:val="18"/>
              </w:rPr>
              <w:t>of</w:t>
            </w:r>
            <w:r>
              <w:rPr>
                <w:sz w:val="18"/>
              </w:rPr>
              <w:t xml:space="preserve"> </w:t>
            </w:r>
            <w:r>
              <w:rPr>
                <w:sz w:val="18"/>
              </w:rPr>
              <w:t>production,</w:t>
            </w:r>
            <w:r>
              <w:rPr>
                <w:sz w:val="18"/>
              </w:rPr>
              <w:t xml:space="preserve"> </w:t>
            </w:r>
            <w:r>
              <w:rPr>
                <w:sz w:val="18"/>
              </w:rPr>
              <w:t>currently</w:t>
            </w:r>
            <w:r>
              <w:rPr>
                <w:sz w:val="18"/>
              </w:rPr>
              <w:t xml:space="preserve"> </w:t>
            </w:r>
            <w:r>
              <w:rPr>
                <w:sz w:val="18"/>
              </w:rPr>
              <w:t>the</w:t>
            </w:r>
            <w:r>
              <w:rPr>
                <w:sz w:val="18"/>
              </w:rPr>
              <w:t xml:space="preserve"> </w:t>
            </w:r>
          </w:p>
          <w:p w:rsidR="005C0082" w:rsidRDefault="00E47B8B">
            <w:pPr>
              <w:spacing w:after="0" w:line="259" w:lineRule="auto"/>
              <w:ind w:left="359" w:right="80" w:firstLine="0"/>
            </w:pPr>
            <w:r>
              <w:rPr>
                <w:sz w:val="18"/>
              </w:rPr>
              <w:t>MAWF</w:t>
            </w:r>
            <w:r>
              <w:rPr>
                <w:sz w:val="18"/>
              </w:rPr>
              <w:t xml:space="preserve"> </w:t>
            </w:r>
            <w:r>
              <w:rPr>
                <w:sz w:val="18"/>
              </w:rPr>
              <w:t>are</w:t>
            </w:r>
            <w:r>
              <w:rPr>
                <w:sz w:val="18"/>
              </w:rPr>
              <w:t xml:space="preserve"> </w:t>
            </w:r>
            <w:r>
              <w:rPr>
                <w:sz w:val="18"/>
              </w:rPr>
              <w:t>the</w:t>
            </w:r>
            <w:r>
              <w:rPr>
                <w:sz w:val="18"/>
              </w:rPr>
              <w:t xml:space="preserve"> </w:t>
            </w:r>
            <w:r>
              <w:rPr>
                <w:sz w:val="18"/>
              </w:rPr>
              <w:t>most</w:t>
            </w:r>
            <w:r>
              <w:rPr>
                <w:sz w:val="18"/>
              </w:rPr>
              <w:t xml:space="preserve"> </w:t>
            </w:r>
            <w:r>
              <w:rPr>
                <w:sz w:val="18"/>
              </w:rPr>
              <w:t>active</w:t>
            </w:r>
            <w:r>
              <w:rPr>
                <w:sz w:val="18"/>
              </w:rPr>
              <w:t xml:space="preserve"> </w:t>
            </w:r>
            <w:r>
              <w:rPr>
                <w:sz w:val="18"/>
              </w:rPr>
              <w:t>institution</w:t>
            </w:r>
            <w:r>
              <w:rPr>
                <w:sz w:val="18"/>
              </w:rPr>
              <w:t xml:space="preserve"> </w:t>
            </w:r>
            <w:r>
              <w:rPr>
                <w:sz w:val="18"/>
              </w:rPr>
              <w:t>that</w:t>
            </w:r>
            <w:r>
              <w:rPr>
                <w:sz w:val="18"/>
              </w:rPr>
              <w:t xml:space="preserve"> </w:t>
            </w:r>
            <w:r>
              <w:rPr>
                <w:sz w:val="18"/>
              </w:rPr>
              <w:t>deals</w:t>
            </w:r>
            <w:r>
              <w:rPr>
                <w:sz w:val="18"/>
              </w:rPr>
              <w:t xml:space="preserve"> </w:t>
            </w:r>
            <w:r>
              <w:rPr>
                <w:sz w:val="18"/>
              </w:rPr>
              <w:t>with</w:t>
            </w:r>
            <w:r>
              <w:rPr>
                <w:sz w:val="18"/>
              </w:rPr>
              <w:t xml:space="preserve"> </w:t>
            </w:r>
            <w:r>
              <w:rPr>
                <w:sz w:val="18"/>
              </w:rPr>
              <w:t>smallholder</w:t>
            </w:r>
            <w:r>
              <w:rPr>
                <w:sz w:val="18"/>
              </w:rPr>
              <w:t xml:space="preserve"> </w:t>
            </w:r>
            <w:r>
              <w:rPr>
                <w:sz w:val="18"/>
              </w:rPr>
              <w:t>farmers</w:t>
            </w:r>
            <w:r>
              <w:rPr>
                <w:sz w:val="18"/>
              </w:rPr>
              <w:t xml:space="preserve"> </w:t>
            </w:r>
            <w:r>
              <w:rPr>
                <w:sz w:val="18"/>
              </w:rPr>
              <w:t>on</w:t>
            </w:r>
            <w:r>
              <w:rPr>
                <w:sz w:val="18"/>
              </w:rPr>
              <w:t xml:space="preserve"> </w:t>
            </w:r>
            <w:r>
              <w:rPr>
                <w:sz w:val="18"/>
              </w:rPr>
              <w:t>a</w:t>
            </w:r>
            <w:r>
              <w:rPr>
                <w:sz w:val="18"/>
              </w:rPr>
              <w:t xml:space="preserve"> </w:t>
            </w:r>
            <w:r>
              <w:rPr>
                <w:sz w:val="18"/>
              </w:rPr>
              <w:t>day</w:t>
            </w:r>
            <w:r>
              <w:rPr>
                <w:sz w:val="18"/>
              </w:rPr>
              <w:t xml:space="preserve"> </w:t>
            </w:r>
            <w:r>
              <w:rPr>
                <w:sz w:val="18"/>
              </w:rPr>
              <w:t>to</w:t>
            </w:r>
            <w:r>
              <w:rPr>
                <w:sz w:val="18"/>
              </w:rPr>
              <w:t xml:space="preserve"> </w:t>
            </w:r>
            <w:r>
              <w:rPr>
                <w:sz w:val="18"/>
              </w:rPr>
              <w:t>day</w:t>
            </w:r>
            <w:r>
              <w:rPr>
                <w:sz w:val="18"/>
              </w:rPr>
              <w:t xml:space="preserve"> </w:t>
            </w:r>
            <w:r>
              <w:rPr>
                <w:sz w:val="18"/>
              </w:rPr>
              <w:t>basis</w:t>
            </w:r>
            <w:r>
              <w:rPr>
                <w:sz w:val="18"/>
              </w:rPr>
              <w:t xml:space="preserve"> </w:t>
            </w:r>
          </w:p>
        </w:tc>
        <w:tc>
          <w:tcPr>
            <w:tcW w:w="3200" w:type="dxa"/>
            <w:tcBorders>
              <w:top w:val="single" w:sz="6" w:space="0" w:color="000000"/>
              <w:left w:val="single" w:sz="6" w:space="0" w:color="000000"/>
              <w:bottom w:val="single" w:sz="6" w:space="0" w:color="000000"/>
              <w:right w:val="single" w:sz="6" w:space="0" w:color="000000"/>
            </w:tcBorders>
          </w:tcPr>
          <w:p w:rsidR="005C0082" w:rsidRDefault="00E47B8B">
            <w:pPr>
              <w:numPr>
                <w:ilvl w:val="0"/>
                <w:numId w:val="71"/>
              </w:numPr>
              <w:spacing w:after="36" w:line="276" w:lineRule="auto"/>
              <w:ind w:left="360" w:right="80" w:hanging="358"/>
            </w:pPr>
            <w:r>
              <w:rPr>
                <w:sz w:val="18"/>
              </w:rPr>
              <w:t>Low</w:t>
            </w:r>
            <w:r>
              <w:rPr>
                <w:sz w:val="18"/>
              </w:rPr>
              <w:t xml:space="preserve"> </w:t>
            </w:r>
            <w:r>
              <w:rPr>
                <w:sz w:val="18"/>
              </w:rPr>
              <w:t>levels</w:t>
            </w:r>
            <w:r>
              <w:rPr>
                <w:sz w:val="18"/>
              </w:rPr>
              <w:t xml:space="preserve"> </w:t>
            </w:r>
            <w:r>
              <w:rPr>
                <w:sz w:val="18"/>
              </w:rPr>
              <w:t>of</w:t>
            </w:r>
            <w:r>
              <w:rPr>
                <w:sz w:val="18"/>
              </w:rPr>
              <w:t xml:space="preserve"> </w:t>
            </w:r>
            <w:r>
              <w:rPr>
                <w:sz w:val="18"/>
              </w:rPr>
              <w:t>agricultural</w:t>
            </w:r>
            <w:r>
              <w:rPr>
                <w:sz w:val="18"/>
              </w:rPr>
              <w:t xml:space="preserve"> </w:t>
            </w:r>
            <w:r>
              <w:rPr>
                <w:sz w:val="18"/>
              </w:rPr>
              <w:t>technology</w:t>
            </w:r>
            <w:r>
              <w:rPr>
                <w:sz w:val="18"/>
              </w:rPr>
              <w:t xml:space="preserve"> </w:t>
            </w:r>
            <w:r>
              <w:rPr>
                <w:sz w:val="18"/>
              </w:rPr>
              <w:t>and</w:t>
            </w:r>
            <w:r>
              <w:rPr>
                <w:sz w:val="18"/>
              </w:rPr>
              <w:t xml:space="preserve"> </w:t>
            </w:r>
            <w:r>
              <w:rPr>
                <w:sz w:val="18"/>
              </w:rPr>
              <w:t>livelihood</w:t>
            </w:r>
            <w:r>
              <w:rPr>
                <w:sz w:val="18"/>
              </w:rPr>
              <w:t xml:space="preserve"> </w:t>
            </w:r>
            <w:r>
              <w:rPr>
                <w:sz w:val="18"/>
              </w:rPr>
              <w:t>diversification</w:t>
            </w:r>
            <w:r>
              <w:rPr>
                <w:sz w:val="18"/>
              </w:rPr>
              <w:t xml:space="preserve"> </w:t>
            </w:r>
            <w:r>
              <w:rPr>
                <w:sz w:val="18"/>
              </w:rPr>
              <w:t>from</w:t>
            </w:r>
            <w:r>
              <w:rPr>
                <w:sz w:val="18"/>
              </w:rPr>
              <w:t xml:space="preserve"> </w:t>
            </w:r>
            <w:r>
              <w:rPr>
                <w:sz w:val="18"/>
              </w:rPr>
              <w:t>traditional</w:t>
            </w:r>
            <w:r>
              <w:rPr>
                <w:sz w:val="18"/>
              </w:rPr>
              <w:t xml:space="preserve"> </w:t>
            </w:r>
            <w:r>
              <w:rPr>
                <w:sz w:val="18"/>
              </w:rPr>
              <w:t>farming</w:t>
            </w:r>
            <w:r>
              <w:rPr>
                <w:sz w:val="18"/>
              </w:rPr>
              <w:t xml:space="preserve"> </w:t>
            </w:r>
            <w:r>
              <w:rPr>
                <w:sz w:val="18"/>
              </w:rPr>
              <w:t>systems</w:t>
            </w:r>
            <w:r>
              <w:rPr>
                <w:sz w:val="18"/>
              </w:rPr>
              <w:t xml:space="preserve"> </w:t>
            </w:r>
          </w:p>
          <w:p w:rsidR="005C0082" w:rsidRDefault="00E47B8B">
            <w:pPr>
              <w:numPr>
                <w:ilvl w:val="0"/>
                <w:numId w:val="71"/>
              </w:numPr>
              <w:spacing w:after="38" w:line="276" w:lineRule="auto"/>
              <w:ind w:left="360" w:right="80" w:hanging="358"/>
            </w:pPr>
            <w:r>
              <w:rPr>
                <w:sz w:val="18"/>
              </w:rPr>
              <w:t>CA</w:t>
            </w:r>
            <w:r>
              <w:rPr>
                <w:sz w:val="18"/>
              </w:rPr>
              <w:t xml:space="preserve"> </w:t>
            </w:r>
            <w:r>
              <w:rPr>
                <w:sz w:val="18"/>
              </w:rPr>
              <w:t>ripping/furrowing</w:t>
            </w:r>
            <w:r>
              <w:rPr>
                <w:sz w:val="18"/>
              </w:rPr>
              <w:t xml:space="preserve"> </w:t>
            </w:r>
            <w:r>
              <w:rPr>
                <w:sz w:val="18"/>
              </w:rPr>
              <w:t>services,</w:t>
            </w:r>
            <w:r>
              <w:rPr>
                <w:sz w:val="18"/>
              </w:rPr>
              <w:t xml:space="preserve"> </w:t>
            </w:r>
            <w:r>
              <w:rPr>
                <w:sz w:val="18"/>
              </w:rPr>
              <w:t>trainings,</w:t>
            </w:r>
            <w:r>
              <w:rPr>
                <w:sz w:val="18"/>
              </w:rPr>
              <w:t xml:space="preserve"> </w:t>
            </w:r>
            <w:r>
              <w:rPr>
                <w:sz w:val="18"/>
              </w:rPr>
              <w:t>advisory</w:t>
            </w:r>
            <w:r>
              <w:rPr>
                <w:sz w:val="18"/>
              </w:rPr>
              <w:t xml:space="preserve"> </w:t>
            </w:r>
            <w:r>
              <w:rPr>
                <w:sz w:val="18"/>
              </w:rPr>
              <w:t>services</w:t>
            </w:r>
            <w:r>
              <w:rPr>
                <w:sz w:val="18"/>
              </w:rPr>
              <w:t xml:space="preserve"> </w:t>
            </w:r>
            <w:r>
              <w:rPr>
                <w:sz w:val="18"/>
              </w:rPr>
              <w:t>and</w:t>
            </w:r>
            <w:r>
              <w:rPr>
                <w:sz w:val="18"/>
              </w:rPr>
              <w:t xml:space="preserve"> </w:t>
            </w:r>
            <w:r>
              <w:rPr>
                <w:sz w:val="18"/>
              </w:rPr>
              <w:t>mentorship</w:t>
            </w:r>
            <w:r>
              <w:rPr>
                <w:sz w:val="18"/>
              </w:rPr>
              <w:t xml:space="preserve"> </w:t>
            </w:r>
            <w:r>
              <w:rPr>
                <w:sz w:val="18"/>
              </w:rPr>
              <w:t>is</w:t>
            </w:r>
            <w:r>
              <w:rPr>
                <w:sz w:val="18"/>
              </w:rPr>
              <w:t xml:space="preserve"> </w:t>
            </w:r>
            <w:r>
              <w:rPr>
                <w:sz w:val="18"/>
              </w:rPr>
              <w:t>very</w:t>
            </w:r>
            <w:r>
              <w:rPr>
                <w:sz w:val="18"/>
              </w:rPr>
              <w:t xml:space="preserve"> </w:t>
            </w:r>
            <w:r>
              <w:rPr>
                <w:sz w:val="18"/>
              </w:rPr>
              <w:t>limited</w:t>
            </w:r>
            <w:r>
              <w:rPr>
                <w:sz w:val="18"/>
              </w:rPr>
              <w:t xml:space="preserve"> </w:t>
            </w:r>
            <w:r>
              <w:rPr>
                <w:sz w:val="18"/>
              </w:rPr>
              <w:t>to</w:t>
            </w:r>
            <w:r>
              <w:rPr>
                <w:sz w:val="18"/>
              </w:rPr>
              <w:t xml:space="preserve"> </w:t>
            </w:r>
            <w:r>
              <w:rPr>
                <w:sz w:val="18"/>
              </w:rPr>
              <w:t>NGOs</w:t>
            </w:r>
            <w:r>
              <w:rPr>
                <w:sz w:val="18"/>
              </w:rPr>
              <w:t xml:space="preserve"> </w:t>
            </w:r>
            <w:r>
              <w:rPr>
                <w:sz w:val="18"/>
              </w:rPr>
              <w:t>and</w:t>
            </w:r>
            <w:r>
              <w:rPr>
                <w:sz w:val="18"/>
              </w:rPr>
              <w:t xml:space="preserve"> </w:t>
            </w:r>
            <w:r>
              <w:rPr>
                <w:sz w:val="18"/>
              </w:rPr>
              <w:t>private</w:t>
            </w:r>
            <w:r>
              <w:rPr>
                <w:sz w:val="18"/>
              </w:rPr>
              <w:t xml:space="preserve"> </w:t>
            </w:r>
            <w:r>
              <w:rPr>
                <w:sz w:val="18"/>
              </w:rPr>
              <w:t>sector</w:t>
            </w:r>
            <w:r>
              <w:rPr>
                <w:sz w:val="18"/>
              </w:rPr>
              <w:t xml:space="preserve"> </w:t>
            </w:r>
          </w:p>
          <w:p w:rsidR="005C0082" w:rsidRDefault="00E47B8B">
            <w:pPr>
              <w:numPr>
                <w:ilvl w:val="0"/>
                <w:numId w:val="71"/>
              </w:numPr>
              <w:spacing w:after="0" w:line="259" w:lineRule="auto"/>
              <w:ind w:left="360" w:right="80" w:hanging="358"/>
            </w:pPr>
            <w:r>
              <w:rPr>
                <w:sz w:val="18"/>
              </w:rPr>
              <w:t>Poor</w:t>
            </w:r>
            <w:r>
              <w:rPr>
                <w:sz w:val="18"/>
              </w:rPr>
              <w:t xml:space="preserve"> </w:t>
            </w:r>
            <w:r>
              <w:rPr>
                <w:sz w:val="18"/>
              </w:rPr>
              <w:t>mobility</w:t>
            </w:r>
            <w:r>
              <w:rPr>
                <w:sz w:val="18"/>
              </w:rPr>
              <w:t xml:space="preserve"> </w:t>
            </w:r>
            <w:r>
              <w:rPr>
                <w:sz w:val="18"/>
              </w:rPr>
              <w:t>means</w:t>
            </w:r>
            <w:r>
              <w:rPr>
                <w:sz w:val="18"/>
              </w:rPr>
              <w:t xml:space="preserve"> </w:t>
            </w:r>
            <w:r>
              <w:rPr>
                <w:sz w:val="18"/>
              </w:rPr>
              <w:t>for</w:t>
            </w:r>
            <w:r>
              <w:rPr>
                <w:sz w:val="18"/>
              </w:rPr>
              <w:t xml:space="preserve">  </w:t>
            </w:r>
            <w:r>
              <w:rPr>
                <w:sz w:val="18"/>
              </w:rPr>
              <w:t>extension</w:t>
            </w:r>
            <w:r>
              <w:rPr>
                <w:sz w:val="18"/>
              </w:rPr>
              <w:t xml:space="preserve"> </w:t>
            </w:r>
          </w:p>
          <w:p w:rsidR="005C0082" w:rsidRDefault="00E47B8B">
            <w:pPr>
              <w:spacing w:after="16" w:line="259" w:lineRule="auto"/>
              <w:ind w:left="359" w:right="0" w:firstLine="0"/>
              <w:jc w:val="left"/>
            </w:pPr>
            <w:r>
              <w:rPr>
                <w:sz w:val="18"/>
              </w:rPr>
              <w:t>staff</w:t>
            </w:r>
            <w:r>
              <w:rPr>
                <w:sz w:val="18"/>
              </w:rPr>
              <w:t xml:space="preserve"> </w:t>
            </w:r>
            <w:r>
              <w:rPr>
                <w:sz w:val="18"/>
              </w:rPr>
              <w:t>in</w:t>
            </w:r>
            <w:r>
              <w:rPr>
                <w:sz w:val="18"/>
              </w:rPr>
              <w:t xml:space="preserve"> </w:t>
            </w:r>
            <w:r>
              <w:rPr>
                <w:sz w:val="18"/>
              </w:rPr>
              <w:t>the</w:t>
            </w:r>
            <w:r>
              <w:rPr>
                <w:sz w:val="18"/>
              </w:rPr>
              <w:t xml:space="preserve"> </w:t>
            </w:r>
            <w:r>
              <w:rPr>
                <w:sz w:val="18"/>
              </w:rPr>
              <w:t>regions</w:t>
            </w:r>
            <w:r>
              <w:rPr>
                <w:sz w:val="18"/>
              </w:rPr>
              <w:t xml:space="preserve"> </w:t>
            </w:r>
          </w:p>
          <w:p w:rsidR="005C0082" w:rsidRDefault="00E47B8B">
            <w:pPr>
              <w:spacing w:after="0" w:line="259" w:lineRule="auto"/>
              <w:ind w:left="2" w:right="0" w:firstLine="0"/>
              <w:jc w:val="left"/>
            </w:pPr>
            <w:r>
              <w:rPr>
                <w:color w:val="FF0000"/>
                <w:sz w:val="18"/>
              </w:rPr>
              <w:t xml:space="preserve"> </w:t>
            </w:r>
          </w:p>
        </w:tc>
        <w:tc>
          <w:tcPr>
            <w:tcW w:w="5068" w:type="dxa"/>
            <w:tcBorders>
              <w:top w:val="single" w:sz="6" w:space="0" w:color="000000"/>
              <w:left w:val="single" w:sz="6" w:space="0" w:color="000000"/>
              <w:bottom w:val="single" w:sz="6" w:space="0" w:color="000000"/>
              <w:right w:val="single" w:sz="6" w:space="0" w:color="000000"/>
            </w:tcBorders>
          </w:tcPr>
          <w:p w:rsidR="005C0082" w:rsidRDefault="00E47B8B">
            <w:pPr>
              <w:numPr>
                <w:ilvl w:val="0"/>
                <w:numId w:val="72"/>
              </w:numPr>
              <w:spacing w:after="37" w:line="240" w:lineRule="auto"/>
              <w:ind w:right="0" w:hanging="358"/>
              <w:jc w:val="left"/>
            </w:pPr>
            <w:r>
              <w:rPr>
                <w:sz w:val="18"/>
              </w:rPr>
              <w:t>Identifying</w:t>
            </w:r>
            <w:r>
              <w:rPr>
                <w:sz w:val="18"/>
              </w:rPr>
              <w:t xml:space="preserve"> </w:t>
            </w:r>
            <w:r>
              <w:rPr>
                <w:sz w:val="18"/>
              </w:rPr>
              <w:t>and</w:t>
            </w:r>
            <w:r>
              <w:rPr>
                <w:sz w:val="18"/>
              </w:rPr>
              <w:t xml:space="preserve"> </w:t>
            </w:r>
            <w:r>
              <w:rPr>
                <w:sz w:val="18"/>
              </w:rPr>
              <w:t>demoting</w:t>
            </w:r>
            <w:r>
              <w:rPr>
                <w:sz w:val="18"/>
              </w:rPr>
              <w:t xml:space="preserve"> </w:t>
            </w:r>
            <w:r>
              <w:rPr>
                <w:sz w:val="18"/>
              </w:rPr>
              <w:t>maladaptive</w:t>
            </w:r>
            <w:r>
              <w:rPr>
                <w:sz w:val="18"/>
              </w:rPr>
              <w:t xml:space="preserve"> </w:t>
            </w:r>
            <w:r>
              <w:rPr>
                <w:sz w:val="18"/>
              </w:rPr>
              <w:t>practices;</w:t>
            </w:r>
            <w:r>
              <w:rPr>
                <w:sz w:val="18"/>
              </w:rPr>
              <w:t xml:space="preserve"> </w:t>
            </w:r>
            <w:r>
              <w:rPr>
                <w:sz w:val="18"/>
              </w:rPr>
              <w:t>develop</w:t>
            </w:r>
            <w:r>
              <w:rPr>
                <w:sz w:val="18"/>
              </w:rPr>
              <w:t xml:space="preserve"> </w:t>
            </w:r>
            <w:r>
              <w:rPr>
                <w:sz w:val="18"/>
              </w:rPr>
              <w:t>strategies</w:t>
            </w:r>
            <w:r>
              <w:rPr>
                <w:sz w:val="18"/>
              </w:rPr>
              <w:t xml:space="preserve"> </w:t>
            </w:r>
            <w:r>
              <w:rPr>
                <w:sz w:val="18"/>
              </w:rPr>
              <w:t>for</w:t>
            </w:r>
            <w:r>
              <w:rPr>
                <w:sz w:val="18"/>
              </w:rPr>
              <w:t xml:space="preserve"> </w:t>
            </w:r>
            <w:r>
              <w:rPr>
                <w:sz w:val="18"/>
              </w:rPr>
              <w:t>shifts</w:t>
            </w:r>
            <w:r>
              <w:rPr>
                <w:sz w:val="18"/>
              </w:rPr>
              <w:t xml:space="preserve"> </w:t>
            </w:r>
            <w:r>
              <w:rPr>
                <w:sz w:val="18"/>
              </w:rPr>
              <w:t>to</w:t>
            </w:r>
            <w:r>
              <w:rPr>
                <w:sz w:val="18"/>
              </w:rPr>
              <w:t xml:space="preserve"> </w:t>
            </w:r>
            <w:r>
              <w:rPr>
                <w:sz w:val="18"/>
              </w:rPr>
              <w:t>adaptive</w:t>
            </w:r>
            <w:r>
              <w:rPr>
                <w:sz w:val="18"/>
              </w:rPr>
              <w:t xml:space="preserve"> </w:t>
            </w:r>
            <w:r>
              <w:rPr>
                <w:sz w:val="18"/>
              </w:rPr>
              <w:t>practices</w:t>
            </w:r>
            <w:r>
              <w:rPr>
                <w:sz w:val="18"/>
              </w:rPr>
              <w:t xml:space="preserve"> </w:t>
            </w:r>
            <w:r>
              <w:rPr>
                <w:sz w:val="18"/>
              </w:rPr>
              <w:t>and</w:t>
            </w:r>
            <w:r>
              <w:rPr>
                <w:sz w:val="18"/>
              </w:rPr>
              <w:t xml:space="preserve"> </w:t>
            </w:r>
            <w:r>
              <w:rPr>
                <w:sz w:val="18"/>
              </w:rPr>
              <w:t>investments</w:t>
            </w:r>
            <w:r>
              <w:rPr>
                <w:sz w:val="18"/>
              </w:rPr>
              <w:t xml:space="preserve"> </w:t>
            </w:r>
          </w:p>
          <w:p w:rsidR="005C0082" w:rsidRDefault="00E47B8B">
            <w:pPr>
              <w:numPr>
                <w:ilvl w:val="0"/>
                <w:numId w:val="72"/>
              </w:numPr>
              <w:spacing w:after="0" w:line="259" w:lineRule="auto"/>
              <w:ind w:right="0" w:hanging="358"/>
              <w:jc w:val="left"/>
            </w:pPr>
            <w:r>
              <w:rPr>
                <w:sz w:val="18"/>
              </w:rPr>
              <w:t>Use</w:t>
            </w:r>
            <w:r>
              <w:rPr>
                <w:sz w:val="18"/>
              </w:rPr>
              <w:t xml:space="preserve"> </w:t>
            </w:r>
            <w:r>
              <w:rPr>
                <w:sz w:val="18"/>
              </w:rPr>
              <w:t>synergies</w:t>
            </w:r>
            <w:r>
              <w:rPr>
                <w:sz w:val="18"/>
              </w:rPr>
              <w:t xml:space="preserve"> </w:t>
            </w:r>
            <w:r>
              <w:rPr>
                <w:sz w:val="18"/>
              </w:rPr>
              <w:t>with</w:t>
            </w:r>
            <w:r>
              <w:rPr>
                <w:sz w:val="18"/>
              </w:rPr>
              <w:t xml:space="preserve"> </w:t>
            </w:r>
            <w:r>
              <w:rPr>
                <w:sz w:val="18"/>
              </w:rPr>
              <w:t>other</w:t>
            </w:r>
            <w:r>
              <w:rPr>
                <w:sz w:val="18"/>
              </w:rPr>
              <w:t xml:space="preserve"> </w:t>
            </w:r>
            <w:r>
              <w:rPr>
                <w:sz w:val="18"/>
              </w:rPr>
              <w:t>projects,</w:t>
            </w:r>
            <w:r>
              <w:rPr>
                <w:sz w:val="18"/>
              </w:rPr>
              <w:t xml:space="preserve"> </w:t>
            </w:r>
            <w:r>
              <w:rPr>
                <w:sz w:val="18"/>
              </w:rPr>
              <w:t>where</w:t>
            </w:r>
            <w:r>
              <w:rPr>
                <w:sz w:val="18"/>
              </w:rPr>
              <w:t xml:space="preserve"> </w:t>
            </w:r>
            <w:r>
              <w:rPr>
                <w:sz w:val="18"/>
              </w:rPr>
              <w:t>possible</w:t>
            </w:r>
            <w:r>
              <w:rPr>
                <w:sz w:val="18"/>
              </w:rPr>
              <w:t xml:space="preserve">  </w:t>
            </w:r>
          </w:p>
          <w:p w:rsidR="005C0082" w:rsidRDefault="00E47B8B">
            <w:pPr>
              <w:numPr>
                <w:ilvl w:val="0"/>
                <w:numId w:val="72"/>
              </w:numPr>
              <w:spacing w:after="38" w:line="240" w:lineRule="auto"/>
              <w:ind w:right="0" w:hanging="358"/>
              <w:jc w:val="left"/>
            </w:pPr>
            <w:r>
              <w:rPr>
                <w:sz w:val="18"/>
              </w:rPr>
              <w:t>Deliver</w:t>
            </w:r>
            <w:r>
              <w:rPr>
                <w:sz w:val="18"/>
              </w:rPr>
              <w:t xml:space="preserve"> </w:t>
            </w:r>
            <w:r>
              <w:rPr>
                <w:sz w:val="18"/>
              </w:rPr>
              <w:t>agro</w:t>
            </w:r>
            <w:r>
              <w:rPr>
                <w:sz w:val="18"/>
              </w:rPr>
              <w:t>‐</w:t>
            </w:r>
            <w:r>
              <w:rPr>
                <w:sz w:val="18"/>
              </w:rPr>
              <w:t>climatic</w:t>
            </w:r>
            <w:r>
              <w:rPr>
                <w:sz w:val="18"/>
              </w:rPr>
              <w:t xml:space="preserve"> </w:t>
            </w:r>
            <w:r>
              <w:rPr>
                <w:sz w:val="18"/>
              </w:rPr>
              <w:t>and</w:t>
            </w:r>
            <w:r>
              <w:rPr>
                <w:sz w:val="18"/>
              </w:rPr>
              <w:t xml:space="preserve"> </w:t>
            </w:r>
            <w:r>
              <w:rPr>
                <w:sz w:val="18"/>
              </w:rPr>
              <w:t>weather</w:t>
            </w:r>
            <w:r>
              <w:rPr>
                <w:sz w:val="18"/>
              </w:rPr>
              <w:t xml:space="preserve"> </w:t>
            </w:r>
            <w:r>
              <w:rPr>
                <w:sz w:val="18"/>
              </w:rPr>
              <w:t>foresting</w:t>
            </w:r>
            <w:r>
              <w:rPr>
                <w:sz w:val="18"/>
              </w:rPr>
              <w:t xml:space="preserve"> </w:t>
            </w:r>
            <w:r>
              <w:rPr>
                <w:sz w:val="18"/>
              </w:rPr>
              <w:t>information</w:t>
            </w:r>
            <w:r>
              <w:rPr>
                <w:sz w:val="18"/>
              </w:rPr>
              <w:t xml:space="preserve"> </w:t>
            </w:r>
            <w:r>
              <w:rPr>
                <w:sz w:val="18"/>
              </w:rPr>
              <w:t>to</w:t>
            </w:r>
            <w:r>
              <w:rPr>
                <w:sz w:val="18"/>
              </w:rPr>
              <w:t xml:space="preserve"> </w:t>
            </w:r>
            <w:r>
              <w:rPr>
                <w:sz w:val="18"/>
              </w:rPr>
              <w:t>farmers</w:t>
            </w:r>
            <w:r>
              <w:rPr>
                <w:sz w:val="18"/>
              </w:rPr>
              <w:t xml:space="preserve"> </w:t>
            </w:r>
          </w:p>
          <w:p w:rsidR="005C0082" w:rsidRDefault="00E47B8B">
            <w:pPr>
              <w:numPr>
                <w:ilvl w:val="0"/>
                <w:numId w:val="72"/>
              </w:numPr>
              <w:spacing w:after="0" w:line="259" w:lineRule="auto"/>
              <w:ind w:right="0" w:hanging="358"/>
              <w:jc w:val="left"/>
            </w:pPr>
            <w:r>
              <w:rPr>
                <w:sz w:val="18"/>
              </w:rPr>
              <w:t>Form</w:t>
            </w:r>
            <w:r>
              <w:rPr>
                <w:sz w:val="18"/>
              </w:rPr>
              <w:t xml:space="preserve"> </w:t>
            </w:r>
            <w:r>
              <w:rPr>
                <w:sz w:val="18"/>
              </w:rPr>
              <w:tab/>
            </w:r>
            <w:r>
              <w:rPr>
                <w:sz w:val="18"/>
              </w:rPr>
              <w:t>community</w:t>
            </w:r>
            <w:r>
              <w:rPr>
                <w:sz w:val="18"/>
              </w:rPr>
              <w:t xml:space="preserve"> </w:t>
            </w:r>
            <w:r>
              <w:rPr>
                <w:sz w:val="18"/>
              </w:rPr>
              <w:tab/>
            </w:r>
            <w:r>
              <w:rPr>
                <w:sz w:val="18"/>
              </w:rPr>
              <w:t>self</w:t>
            </w:r>
            <w:r>
              <w:rPr>
                <w:sz w:val="18"/>
              </w:rPr>
              <w:t>‐</w:t>
            </w:r>
            <w:r>
              <w:rPr>
                <w:sz w:val="18"/>
              </w:rPr>
              <w:t>help</w:t>
            </w:r>
            <w:r>
              <w:rPr>
                <w:sz w:val="18"/>
              </w:rPr>
              <w:t xml:space="preserve"> </w:t>
            </w:r>
            <w:r>
              <w:rPr>
                <w:sz w:val="18"/>
              </w:rPr>
              <w:tab/>
            </w:r>
            <w:r>
              <w:rPr>
                <w:sz w:val="18"/>
              </w:rPr>
              <w:t>groups</w:t>
            </w:r>
            <w:r>
              <w:rPr>
                <w:sz w:val="18"/>
              </w:rPr>
              <w:t xml:space="preserve"> </w:t>
            </w:r>
            <w:r>
              <w:rPr>
                <w:sz w:val="18"/>
              </w:rPr>
              <w:tab/>
            </w:r>
            <w:r>
              <w:rPr>
                <w:sz w:val="18"/>
              </w:rPr>
              <w:t>to</w:t>
            </w:r>
            <w:r>
              <w:rPr>
                <w:sz w:val="18"/>
              </w:rPr>
              <w:t xml:space="preserve"> </w:t>
            </w:r>
            <w:r>
              <w:rPr>
                <w:sz w:val="18"/>
              </w:rPr>
              <w:tab/>
            </w:r>
            <w:r>
              <w:rPr>
                <w:sz w:val="18"/>
              </w:rPr>
              <w:t>promote</w:t>
            </w:r>
            <w:r>
              <w:rPr>
                <w:sz w:val="18"/>
              </w:rPr>
              <w:t xml:space="preserve"> </w:t>
            </w:r>
            <w:r>
              <w:rPr>
                <w:sz w:val="18"/>
              </w:rPr>
              <w:tab/>
            </w:r>
            <w:r>
              <w:rPr>
                <w:sz w:val="18"/>
              </w:rPr>
              <w:t>the</w:t>
            </w:r>
            <w:r>
              <w:rPr>
                <w:sz w:val="18"/>
              </w:rPr>
              <w:t xml:space="preserve"> </w:t>
            </w:r>
          </w:p>
          <w:p w:rsidR="005C0082" w:rsidRDefault="00E47B8B">
            <w:pPr>
              <w:spacing w:after="28" w:line="240" w:lineRule="auto"/>
              <w:ind w:left="1" w:right="0" w:firstLine="358"/>
              <w:jc w:val="left"/>
            </w:pPr>
            <w:r>
              <w:rPr>
                <w:sz w:val="18"/>
              </w:rPr>
              <w:t>implementation</w:t>
            </w:r>
            <w:r>
              <w:rPr>
                <w:sz w:val="18"/>
              </w:rPr>
              <w:t xml:space="preserve"> </w:t>
            </w:r>
            <w:r>
              <w:rPr>
                <w:sz w:val="18"/>
              </w:rPr>
              <w:t>and</w:t>
            </w:r>
            <w:r>
              <w:rPr>
                <w:sz w:val="18"/>
              </w:rPr>
              <w:t xml:space="preserve"> </w:t>
            </w:r>
            <w:r>
              <w:rPr>
                <w:sz w:val="18"/>
              </w:rPr>
              <w:t>replication</w:t>
            </w:r>
            <w:r>
              <w:rPr>
                <w:sz w:val="18"/>
              </w:rPr>
              <w:t xml:space="preserve"> </w:t>
            </w:r>
            <w:r>
              <w:rPr>
                <w:sz w:val="18"/>
              </w:rPr>
              <w:t>of</w:t>
            </w:r>
            <w:r>
              <w:rPr>
                <w:sz w:val="18"/>
              </w:rPr>
              <w:t xml:space="preserve"> </w:t>
            </w:r>
            <w:r>
              <w:rPr>
                <w:sz w:val="18"/>
              </w:rPr>
              <w:t>climate</w:t>
            </w:r>
            <w:r>
              <w:rPr>
                <w:sz w:val="18"/>
              </w:rPr>
              <w:t xml:space="preserve"> </w:t>
            </w:r>
            <w:r>
              <w:rPr>
                <w:sz w:val="18"/>
              </w:rPr>
              <w:t>smart</w:t>
            </w:r>
            <w:r>
              <w:rPr>
                <w:sz w:val="18"/>
              </w:rPr>
              <w:t xml:space="preserve"> </w:t>
            </w:r>
            <w:r>
              <w:rPr>
                <w:sz w:val="18"/>
              </w:rPr>
              <w:t>methods</w:t>
            </w:r>
            <w:r>
              <w:rPr>
                <w:sz w:val="18"/>
              </w:rPr>
              <w:t xml:space="preserve"> </w:t>
            </w:r>
            <w:r>
              <w:rPr>
                <w:b/>
                <w:sz w:val="18"/>
              </w:rPr>
              <w:t xml:space="preserve">Develop mentorship programmes with training curricula on:  </w:t>
            </w:r>
          </w:p>
          <w:p w:rsidR="005C0082" w:rsidRDefault="00E47B8B">
            <w:pPr>
              <w:numPr>
                <w:ilvl w:val="1"/>
                <w:numId w:val="72"/>
              </w:numPr>
              <w:spacing w:after="28" w:line="240" w:lineRule="auto"/>
              <w:ind w:right="0" w:hanging="360"/>
            </w:pPr>
            <w:r>
              <w:rPr>
                <w:sz w:val="18"/>
              </w:rPr>
              <w:t>Train</w:t>
            </w:r>
            <w:r>
              <w:rPr>
                <w:sz w:val="18"/>
              </w:rPr>
              <w:t xml:space="preserve"> </w:t>
            </w:r>
            <w:r>
              <w:rPr>
                <w:sz w:val="18"/>
              </w:rPr>
              <w:t>farmers</w:t>
            </w:r>
            <w:r>
              <w:rPr>
                <w:sz w:val="18"/>
              </w:rPr>
              <w:t xml:space="preserve"> </w:t>
            </w:r>
            <w:r>
              <w:rPr>
                <w:sz w:val="18"/>
              </w:rPr>
              <w:t>on</w:t>
            </w:r>
            <w:r>
              <w:rPr>
                <w:sz w:val="18"/>
              </w:rPr>
              <w:t xml:space="preserve"> </w:t>
            </w:r>
            <w:r>
              <w:rPr>
                <w:sz w:val="18"/>
              </w:rPr>
              <w:t>vegetable</w:t>
            </w:r>
            <w:r>
              <w:rPr>
                <w:sz w:val="18"/>
              </w:rPr>
              <w:t xml:space="preserve"> </w:t>
            </w:r>
            <w:r>
              <w:rPr>
                <w:sz w:val="18"/>
              </w:rPr>
              <w:t>production</w:t>
            </w:r>
            <w:r>
              <w:rPr>
                <w:sz w:val="18"/>
              </w:rPr>
              <w:t xml:space="preserve"> </w:t>
            </w:r>
            <w:r>
              <w:rPr>
                <w:sz w:val="18"/>
              </w:rPr>
              <w:t>methods,</w:t>
            </w:r>
            <w:r>
              <w:rPr>
                <w:sz w:val="18"/>
              </w:rPr>
              <w:t xml:space="preserve"> </w:t>
            </w:r>
            <w:r>
              <w:rPr>
                <w:sz w:val="18"/>
              </w:rPr>
              <w:t>production</w:t>
            </w:r>
            <w:r>
              <w:rPr>
                <w:sz w:val="18"/>
              </w:rPr>
              <w:t xml:space="preserve"> </w:t>
            </w:r>
            <w:r>
              <w:rPr>
                <w:sz w:val="18"/>
              </w:rPr>
              <w:t>planning,</w:t>
            </w:r>
            <w:r>
              <w:rPr>
                <w:sz w:val="18"/>
              </w:rPr>
              <w:t xml:space="preserve"> </w:t>
            </w:r>
            <w:r>
              <w:rPr>
                <w:sz w:val="18"/>
              </w:rPr>
              <w:t>after</w:t>
            </w:r>
            <w:r>
              <w:rPr>
                <w:sz w:val="18"/>
              </w:rPr>
              <w:t>‐</w:t>
            </w:r>
            <w:r>
              <w:rPr>
                <w:sz w:val="18"/>
              </w:rPr>
              <w:t>harvest</w:t>
            </w:r>
            <w:r>
              <w:rPr>
                <w:sz w:val="18"/>
              </w:rPr>
              <w:t xml:space="preserve"> </w:t>
            </w:r>
            <w:r>
              <w:rPr>
                <w:sz w:val="18"/>
              </w:rPr>
              <w:t>management,</w:t>
            </w:r>
            <w:r>
              <w:rPr>
                <w:sz w:val="18"/>
              </w:rPr>
              <w:t xml:space="preserve"> </w:t>
            </w:r>
            <w:r>
              <w:rPr>
                <w:sz w:val="18"/>
              </w:rPr>
              <w:t>packaging</w:t>
            </w:r>
            <w:r>
              <w:rPr>
                <w:sz w:val="18"/>
              </w:rPr>
              <w:t xml:space="preserve"> </w:t>
            </w:r>
            <w:r>
              <w:rPr>
                <w:sz w:val="18"/>
              </w:rPr>
              <w:t>of</w:t>
            </w:r>
            <w:r>
              <w:rPr>
                <w:sz w:val="18"/>
              </w:rPr>
              <w:t xml:space="preserve"> </w:t>
            </w:r>
            <w:r>
              <w:rPr>
                <w:sz w:val="18"/>
              </w:rPr>
              <w:t>produce</w:t>
            </w:r>
            <w:r>
              <w:rPr>
                <w:sz w:val="18"/>
              </w:rPr>
              <w:t xml:space="preserve"> </w:t>
            </w:r>
            <w:r>
              <w:rPr>
                <w:sz w:val="18"/>
              </w:rPr>
              <w:t>for</w:t>
            </w:r>
            <w:r>
              <w:rPr>
                <w:sz w:val="18"/>
              </w:rPr>
              <w:t xml:space="preserve"> </w:t>
            </w:r>
            <w:r>
              <w:rPr>
                <w:sz w:val="18"/>
              </w:rPr>
              <w:t>the</w:t>
            </w:r>
            <w:r>
              <w:rPr>
                <w:sz w:val="18"/>
              </w:rPr>
              <w:t xml:space="preserve"> </w:t>
            </w:r>
            <w:r>
              <w:rPr>
                <w:sz w:val="18"/>
              </w:rPr>
              <w:t>market</w:t>
            </w:r>
            <w:r>
              <w:rPr>
                <w:sz w:val="18"/>
              </w:rPr>
              <w:t xml:space="preserve">  </w:t>
            </w:r>
          </w:p>
          <w:p w:rsidR="005C0082" w:rsidRDefault="00E47B8B">
            <w:pPr>
              <w:numPr>
                <w:ilvl w:val="1"/>
                <w:numId w:val="72"/>
              </w:numPr>
              <w:spacing w:after="0" w:line="259" w:lineRule="auto"/>
              <w:ind w:right="0" w:hanging="360"/>
            </w:pPr>
            <w:r>
              <w:rPr>
                <w:sz w:val="18"/>
              </w:rPr>
              <w:t>Train</w:t>
            </w:r>
            <w:r>
              <w:rPr>
                <w:sz w:val="18"/>
              </w:rPr>
              <w:t xml:space="preserve"> </w:t>
            </w:r>
            <w:r>
              <w:rPr>
                <w:sz w:val="18"/>
              </w:rPr>
              <w:t>farmers</w:t>
            </w:r>
            <w:r>
              <w:rPr>
                <w:sz w:val="18"/>
              </w:rPr>
              <w:t xml:space="preserve"> </w:t>
            </w:r>
            <w:r>
              <w:rPr>
                <w:sz w:val="18"/>
              </w:rPr>
              <w:t>on</w:t>
            </w:r>
            <w:r>
              <w:rPr>
                <w:sz w:val="18"/>
              </w:rPr>
              <w:t xml:space="preserve"> </w:t>
            </w:r>
            <w:r>
              <w:rPr>
                <w:sz w:val="18"/>
              </w:rPr>
              <w:t>marketing</w:t>
            </w:r>
            <w:r>
              <w:rPr>
                <w:sz w:val="18"/>
              </w:rPr>
              <w:t xml:space="preserve"> </w:t>
            </w:r>
            <w:r>
              <w:rPr>
                <w:sz w:val="18"/>
              </w:rPr>
              <w:t>&amp;</w:t>
            </w:r>
            <w:r>
              <w:rPr>
                <w:sz w:val="18"/>
              </w:rPr>
              <w:t xml:space="preserve"> </w:t>
            </w:r>
            <w:r>
              <w:rPr>
                <w:sz w:val="18"/>
              </w:rPr>
              <w:t>financial</w:t>
            </w:r>
            <w:r>
              <w:rPr>
                <w:sz w:val="18"/>
              </w:rPr>
              <w:t xml:space="preserve"> </w:t>
            </w:r>
            <w:r>
              <w:rPr>
                <w:sz w:val="18"/>
              </w:rPr>
              <w:t>management</w:t>
            </w:r>
            <w:r>
              <w:rPr>
                <w:sz w:val="18"/>
              </w:rPr>
              <w:t xml:space="preserve"> </w:t>
            </w:r>
          </w:p>
          <w:p w:rsidR="005C0082" w:rsidRDefault="00E47B8B">
            <w:pPr>
              <w:spacing w:after="10" w:line="259" w:lineRule="auto"/>
              <w:ind w:left="1" w:right="0" w:firstLine="0"/>
              <w:jc w:val="left"/>
            </w:pPr>
            <w:r>
              <w:rPr>
                <w:b/>
                <w:sz w:val="18"/>
              </w:rPr>
              <w:t xml:space="preserve">Deliver services  for climate adapted farming practices through:  </w:t>
            </w:r>
          </w:p>
          <w:p w:rsidR="005C0082" w:rsidRDefault="00E47B8B">
            <w:pPr>
              <w:numPr>
                <w:ilvl w:val="1"/>
                <w:numId w:val="72"/>
              </w:numPr>
              <w:spacing w:after="27" w:line="241" w:lineRule="auto"/>
              <w:ind w:right="0" w:hanging="360"/>
            </w:pPr>
            <w:r>
              <w:rPr>
                <w:sz w:val="18"/>
              </w:rPr>
              <w:t>Training</w:t>
            </w:r>
            <w:r>
              <w:rPr>
                <w:sz w:val="18"/>
              </w:rPr>
              <w:t xml:space="preserve"> </w:t>
            </w:r>
            <w:r>
              <w:rPr>
                <w:sz w:val="18"/>
              </w:rPr>
              <w:t>and</w:t>
            </w:r>
            <w:r>
              <w:rPr>
                <w:sz w:val="18"/>
              </w:rPr>
              <w:t xml:space="preserve"> </w:t>
            </w:r>
            <w:r>
              <w:rPr>
                <w:sz w:val="18"/>
              </w:rPr>
              <w:t>supervision</w:t>
            </w:r>
            <w:r>
              <w:rPr>
                <w:sz w:val="18"/>
              </w:rPr>
              <w:t xml:space="preserve"> </w:t>
            </w:r>
            <w:r>
              <w:rPr>
                <w:sz w:val="18"/>
              </w:rPr>
              <w:t>of</w:t>
            </w:r>
            <w:r>
              <w:rPr>
                <w:sz w:val="18"/>
              </w:rPr>
              <w:t xml:space="preserve"> </w:t>
            </w:r>
            <w:r>
              <w:rPr>
                <w:sz w:val="18"/>
              </w:rPr>
              <w:t>farmers</w:t>
            </w:r>
            <w:r>
              <w:rPr>
                <w:sz w:val="18"/>
              </w:rPr>
              <w:t xml:space="preserve"> </w:t>
            </w:r>
            <w:r>
              <w:rPr>
                <w:sz w:val="18"/>
              </w:rPr>
              <w:t>schools</w:t>
            </w:r>
            <w:r>
              <w:rPr>
                <w:sz w:val="18"/>
              </w:rPr>
              <w:t xml:space="preserve"> </w:t>
            </w:r>
            <w:r>
              <w:rPr>
                <w:sz w:val="18"/>
              </w:rPr>
              <w:t>and</w:t>
            </w:r>
            <w:r>
              <w:rPr>
                <w:sz w:val="18"/>
              </w:rPr>
              <w:t xml:space="preserve"> </w:t>
            </w:r>
            <w:r>
              <w:rPr>
                <w:sz w:val="18"/>
              </w:rPr>
              <w:t>field</w:t>
            </w:r>
            <w:r>
              <w:rPr>
                <w:sz w:val="18"/>
              </w:rPr>
              <w:t xml:space="preserve"> </w:t>
            </w:r>
            <w:r>
              <w:rPr>
                <w:sz w:val="18"/>
              </w:rPr>
              <w:t>technicians</w:t>
            </w:r>
            <w:r>
              <w:rPr>
                <w:sz w:val="18"/>
              </w:rPr>
              <w:t xml:space="preserve"> </w:t>
            </w:r>
            <w:r>
              <w:rPr>
                <w:sz w:val="18"/>
              </w:rPr>
              <w:t>(national</w:t>
            </w:r>
            <w:r>
              <w:rPr>
                <w:sz w:val="18"/>
              </w:rPr>
              <w:t xml:space="preserve"> </w:t>
            </w:r>
            <w:r>
              <w:rPr>
                <w:sz w:val="18"/>
              </w:rPr>
              <w:t>extension</w:t>
            </w:r>
            <w:r>
              <w:rPr>
                <w:sz w:val="18"/>
              </w:rPr>
              <w:t xml:space="preserve"> </w:t>
            </w:r>
            <w:r>
              <w:rPr>
                <w:sz w:val="18"/>
              </w:rPr>
              <w:t>service,</w:t>
            </w:r>
            <w:r>
              <w:rPr>
                <w:sz w:val="18"/>
              </w:rPr>
              <w:t xml:space="preserve"> </w:t>
            </w:r>
            <w:r>
              <w:rPr>
                <w:sz w:val="18"/>
              </w:rPr>
              <w:t>NGOs,</w:t>
            </w:r>
            <w:r>
              <w:rPr>
                <w:sz w:val="18"/>
              </w:rPr>
              <w:t xml:space="preserve"> </w:t>
            </w:r>
            <w:r>
              <w:rPr>
                <w:sz w:val="18"/>
              </w:rPr>
              <w:t>local</w:t>
            </w:r>
            <w:r>
              <w:rPr>
                <w:sz w:val="18"/>
              </w:rPr>
              <w:t xml:space="preserve"> </w:t>
            </w:r>
            <w:r>
              <w:rPr>
                <w:sz w:val="18"/>
              </w:rPr>
              <w:t>consultants)</w:t>
            </w:r>
            <w:r>
              <w:rPr>
                <w:sz w:val="18"/>
              </w:rPr>
              <w:t xml:space="preserve">   </w:t>
            </w:r>
          </w:p>
          <w:p w:rsidR="005C0082" w:rsidRDefault="00E47B8B">
            <w:pPr>
              <w:numPr>
                <w:ilvl w:val="1"/>
                <w:numId w:val="72"/>
              </w:numPr>
              <w:spacing w:after="28" w:line="240" w:lineRule="auto"/>
              <w:ind w:right="0" w:hanging="360"/>
            </w:pPr>
            <w:r>
              <w:rPr>
                <w:sz w:val="18"/>
              </w:rPr>
              <w:t>Support</w:t>
            </w:r>
            <w:r>
              <w:rPr>
                <w:sz w:val="18"/>
              </w:rPr>
              <w:t xml:space="preserve"> </w:t>
            </w:r>
            <w:r>
              <w:rPr>
                <w:sz w:val="18"/>
              </w:rPr>
              <w:t>to</w:t>
            </w:r>
            <w:r>
              <w:rPr>
                <w:sz w:val="18"/>
              </w:rPr>
              <w:t xml:space="preserve"> </w:t>
            </w:r>
            <w:r>
              <w:rPr>
                <w:sz w:val="18"/>
              </w:rPr>
              <w:t>NTA</w:t>
            </w:r>
            <w:r>
              <w:rPr>
                <w:sz w:val="18"/>
              </w:rPr>
              <w:t xml:space="preserve"> </w:t>
            </w:r>
            <w:r>
              <w:rPr>
                <w:sz w:val="18"/>
              </w:rPr>
              <w:t>with</w:t>
            </w:r>
            <w:r>
              <w:rPr>
                <w:sz w:val="18"/>
              </w:rPr>
              <w:t xml:space="preserve"> </w:t>
            </w:r>
            <w:r>
              <w:rPr>
                <w:sz w:val="18"/>
              </w:rPr>
              <w:t>development</w:t>
            </w:r>
            <w:r>
              <w:rPr>
                <w:sz w:val="18"/>
              </w:rPr>
              <w:t xml:space="preserve"> </w:t>
            </w:r>
            <w:r>
              <w:rPr>
                <w:sz w:val="18"/>
              </w:rPr>
              <w:t>of</w:t>
            </w:r>
            <w:r>
              <w:rPr>
                <w:sz w:val="18"/>
              </w:rPr>
              <w:t xml:space="preserve"> </w:t>
            </w:r>
            <w:r>
              <w:rPr>
                <w:sz w:val="18"/>
              </w:rPr>
              <w:t>curricula</w:t>
            </w:r>
            <w:r>
              <w:rPr>
                <w:sz w:val="18"/>
              </w:rPr>
              <w:t xml:space="preserve"> </w:t>
            </w:r>
            <w:r>
              <w:rPr>
                <w:sz w:val="18"/>
              </w:rPr>
              <w:t>on</w:t>
            </w:r>
            <w:r>
              <w:rPr>
                <w:sz w:val="18"/>
              </w:rPr>
              <w:t xml:space="preserve"> </w:t>
            </w:r>
            <w:r>
              <w:rPr>
                <w:sz w:val="18"/>
              </w:rPr>
              <w:t>climate</w:t>
            </w:r>
            <w:r>
              <w:rPr>
                <w:sz w:val="18"/>
              </w:rPr>
              <w:t xml:space="preserve"> </w:t>
            </w:r>
            <w:r>
              <w:rPr>
                <w:sz w:val="18"/>
              </w:rPr>
              <w:t>change</w:t>
            </w:r>
            <w:r>
              <w:rPr>
                <w:sz w:val="18"/>
              </w:rPr>
              <w:t xml:space="preserve"> </w:t>
            </w:r>
            <w:r>
              <w:rPr>
                <w:sz w:val="18"/>
              </w:rPr>
              <w:t>adaptation</w:t>
            </w:r>
            <w:r>
              <w:rPr>
                <w:sz w:val="18"/>
              </w:rPr>
              <w:t xml:space="preserve"> </w:t>
            </w:r>
            <w:r>
              <w:rPr>
                <w:sz w:val="18"/>
              </w:rPr>
              <w:t>in</w:t>
            </w:r>
            <w:r>
              <w:rPr>
                <w:sz w:val="18"/>
              </w:rPr>
              <w:t xml:space="preserve"> </w:t>
            </w:r>
            <w:r>
              <w:rPr>
                <w:sz w:val="18"/>
              </w:rPr>
              <w:t>agriculture</w:t>
            </w:r>
            <w:r>
              <w:rPr>
                <w:sz w:val="18"/>
              </w:rPr>
              <w:t xml:space="preserve">  </w:t>
            </w:r>
          </w:p>
          <w:p w:rsidR="005C0082" w:rsidRDefault="00E47B8B">
            <w:pPr>
              <w:numPr>
                <w:ilvl w:val="1"/>
                <w:numId w:val="72"/>
              </w:numPr>
              <w:spacing w:after="28" w:line="240" w:lineRule="auto"/>
              <w:ind w:right="0" w:hanging="360"/>
            </w:pPr>
            <w:r>
              <w:rPr>
                <w:sz w:val="18"/>
              </w:rPr>
              <w:t>Organisational</w:t>
            </w:r>
            <w:r>
              <w:rPr>
                <w:sz w:val="18"/>
              </w:rPr>
              <w:t xml:space="preserve"> </w:t>
            </w:r>
            <w:r>
              <w:rPr>
                <w:sz w:val="18"/>
              </w:rPr>
              <w:t>and</w:t>
            </w:r>
            <w:r>
              <w:rPr>
                <w:sz w:val="18"/>
              </w:rPr>
              <w:t xml:space="preserve"> </w:t>
            </w:r>
            <w:r>
              <w:rPr>
                <w:sz w:val="18"/>
              </w:rPr>
              <w:t>entrepreneurial</w:t>
            </w:r>
            <w:r>
              <w:rPr>
                <w:sz w:val="18"/>
              </w:rPr>
              <w:t xml:space="preserve"> </w:t>
            </w:r>
            <w:r>
              <w:rPr>
                <w:sz w:val="18"/>
              </w:rPr>
              <w:t>support</w:t>
            </w:r>
            <w:r>
              <w:rPr>
                <w:sz w:val="18"/>
              </w:rPr>
              <w:t xml:space="preserve"> </w:t>
            </w:r>
            <w:r>
              <w:rPr>
                <w:sz w:val="18"/>
              </w:rPr>
              <w:t>to</w:t>
            </w:r>
            <w:r>
              <w:rPr>
                <w:sz w:val="18"/>
              </w:rPr>
              <w:t xml:space="preserve"> </w:t>
            </w:r>
            <w:r>
              <w:rPr>
                <w:sz w:val="18"/>
              </w:rPr>
              <w:t>tractor</w:t>
            </w:r>
            <w:r>
              <w:rPr>
                <w:sz w:val="18"/>
              </w:rPr>
              <w:t xml:space="preserve"> </w:t>
            </w:r>
            <w:r>
              <w:rPr>
                <w:sz w:val="18"/>
              </w:rPr>
              <w:t>and</w:t>
            </w:r>
            <w:r>
              <w:rPr>
                <w:sz w:val="18"/>
              </w:rPr>
              <w:t xml:space="preserve"> </w:t>
            </w:r>
            <w:r>
              <w:rPr>
                <w:sz w:val="18"/>
              </w:rPr>
              <w:t>draught</w:t>
            </w:r>
            <w:r>
              <w:rPr>
                <w:sz w:val="18"/>
              </w:rPr>
              <w:t xml:space="preserve"> </w:t>
            </w:r>
            <w:r>
              <w:rPr>
                <w:sz w:val="18"/>
              </w:rPr>
              <w:t>animal</w:t>
            </w:r>
            <w:r>
              <w:rPr>
                <w:sz w:val="18"/>
              </w:rPr>
              <w:t xml:space="preserve"> </w:t>
            </w:r>
            <w:r>
              <w:rPr>
                <w:sz w:val="18"/>
              </w:rPr>
              <w:t>service</w:t>
            </w:r>
            <w:r>
              <w:rPr>
                <w:sz w:val="18"/>
              </w:rPr>
              <w:t xml:space="preserve"> </w:t>
            </w:r>
            <w:r>
              <w:rPr>
                <w:sz w:val="18"/>
              </w:rPr>
              <w:t>providers</w:t>
            </w:r>
            <w:r>
              <w:rPr>
                <w:sz w:val="18"/>
              </w:rPr>
              <w:t xml:space="preserve"> </w:t>
            </w:r>
            <w:r>
              <w:rPr>
                <w:sz w:val="18"/>
              </w:rPr>
              <w:t>(conservation</w:t>
            </w:r>
            <w:r>
              <w:rPr>
                <w:sz w:val="18"/>
              </w:rPr>
              <w:t xml:space="preserve"> </w:t>
            </w:r>
            <w:r>
              <w:rPr>
                <w:sz w:val="18"/>
              </w:rPr>
              <w:t>agriculture)</w:t>
            </w:r>
            <w:r>
              <w:rPr>
                <w:sz w:val="18"/>
              </w:rPr>
              <w:t xml:space="preserve">  </w:t>
            </w:r>
          </w:p>
          <w:p w:rsidR="005C0082" w:rsidRDefault="00E47B8B">
            <w:pPr>
              <w:numPr>
                <w:ilvl w:val="1"/>
                <w:numId w:val="72"/>
              </w:numPr>
              <w:spacing w:after="28" w:line="240" w:lineRule="auto"/>
              <w:ind w:right="0" w:hanging="360"/>
            </w:pPr>
            <w:r>
              <w:rPr>
                <w:sz w:val="18"/>
              </w:rPr>
              <w:t>Logistical</w:t>
            </w:r>
            <w:r>
              <w:rPr>
                <w:sz w:val="18"/>
              </w:rPr>
              <w:t xml:space="preserve"> </w:t>
            </w:r>
            <w:r>
              <w:rPr>
                <w:sz w:val="18"/>
              </w:rPr>
              <w:t>support</w:t>
            </w:r>
            <w:r>
              <w:rPr>
                <w:sz w:val="18"/>
              </w:rPr>
              <w:t xml:space="preserve"> </w:t>
            </w:r>
            <w:r>
              <w:rPr>
                <w:sz w:val="18"/>
              </w:rPr>
              <w:t>to</w:t>
            </w:r>
            <w:r>
              <w:rPr>
                <w:sz w:val="18"/>
              </w:rPr>
              <w:t xml:space="preserve"> </w:t>
            </w:r>
            <w:r>
              <w:rPr>
                <w:sz w:val="18"/>
              </w:rPr>
              <w:t>governmental</w:t>
            </w:r>
            <w:r>
              <w:rPr>
                <w:sz w:val="18"/>
              </w:rPr>
              <w:t xml:space="preserve"> </w:t>
            </w:r>
            <w:r>
              <w:rPr>
                <w:sz w:val="18"/>
              </w:rPr>
              <w:t>input</w:t>
            </w:r>
            <w:r>
              <w:rPr>
                <w:sz w:val="18"/>
              </w:rPr>
              <w:t xml:space="preserve"> </w:t>
            </w:r>
            <w:r>
              <w:rPr>
                <w:sz w:val="18"/>
              </w:rPr>
              <w:t>supply</w:t>
            </w:r>
            <w:r>
              <w:rPr>
                <w:sz w:val="18"/>
              </w:rPr>
              <w:t xml:space="preserve"> </w:t>
            </w:r>
            <w:r>
              <w:rPr>
                <w:sz w:val="18"/>
              </w:rPr>
              <w:t>such</w:t>
            </w:r>
            <w:r>
              <w:rPr>
                <w:sz w:val="18"/>
              </w:rPr>
              <w:t xml:space="preserve"> </w:t>
            </w:r>
            <w:r>
              <w:rPr>
                <w:sz w:val="18"/>
              </w:rPr>
              <w:t>as</w:t>
            </w:r>
            <w:r>
              <w:rPr>
                <w:sz w:val="18"/>
              </w:rPr>
              <w:t xml:space="preserve"> </w:t>
            </w:r>
            <w:r>
              <w:rPr>
                <w:sz w:val="18"/>
              </w:rPr>
              <w:t>seeds</w:t>
            </w:r>
            <w:r>
              <w:rPr>
                <w:sz w:val="18"/>
              </w:rPr>
              <w:t xml:space="preserve"> </w:t>
            </w:r>
            <w:r>
              <w:rPr>
                <w:sz w:val="18"/>
              </w:rPr>
              <w:t>and</w:t>
            </w:r>
            <w:r>
              <w:rPr>
                <w:sz w:val="18"/>
              </w:rPr>
              <w:t xml:space="preserve"> </w:t>
            </w:r>
            <w:r>
              <w:rPr>
                <w:sz w:val="18"/>
              </w:rPr>
              <w:t>fertilizers</w:t>
            </w:r>
            <w:r>
              <w:rPr>
                <w:sz w:val="18"/>
              </w:rPr>
              <w:t xml:space="preserve"> </w:t>
            </w:r>
          </w:p>
          <w:p w:rsidR="005C0082" w:rsidRDefault="00E47B8B">
            <w:pPr>
              <w:numPr>
                <w:ilvl w:val="1"/>
                <w:numId w:val="72"/>
              </w:numPr>
              <w:spacing w:after="0" w:line="259" w:lineRule="auto"/>
              <w:ind w:right="0" w:hanging="360"/>
            </w:pPr>
            <w:r>
              <w:rPr>
                <w:sz w:val="18"/>
              </w:rPr>
              <w:t>Documentation</w:t>
            </w:r>
            <w:r>
              <w:rPr>
                <w:sz w:val="18"/>
              </w:rPr>
              <w:t xml:space="preserve"> </w:t>
            </w:r>
            <w:r>
              <w:rPr>
                <w:sz w:val="18"/>
              </w:rPr>
              <w:tab/>
            </w:r>
            <w:r>
              <w:rPr>
                <w:sz w:val="18"/>
              </w:rPr>
              <w:t>of</w:t>
            </w:r>
            <w:r>
              <w:rPr>
                <w:sz w:val="18"/>
              </w:rPr>
              <w:t xml:space="preserve"> </w:t>
            </w:r>
            <w:r>
              <w:rPr>
                <w:sz w:val="18"/>
              </w:rPr>
              <w:tab/>
            </w:r>
            <w:r>
              <w:rPr>
                <w:sz w:val="18"/>
              </w:rPr>
              <w:t>experiences</w:t>
            </w:r>
            <w:r>
              <w:rPr>
                <w:sz w:val="18"/>
              </w:rPr>
              <w:t xml:space="preserve"> </w:t>
            </w:r>
            <w:r>
              <w:rPr>
                <w:sz w:val="18"/>
              </w:rPr>
              <w:tab/>
            </w:r>
            <w:r>
              <w:rPr>
                <w:sz w:val="18"/>
              </w:rPr>
              <w:t>and</w:t>
            </w:r>
            <w:r>
              <w:rPr>
                <w:sz w:val="18"/>
              </w:rPr>
              <w:t xml:space="preserve"> </w:t>
            </w:r>
            <w:r>
              <w:rPr>
                <w:sz w:val="18"/>
              </w:rPr>
              <w:tab/>
            </w:r>
            <w:r>
              <w:rPr>
                <w:sz w:val="18"/>
              </w:rPr>
              <w:t>results,</w:t>
            </w:r>
            <w:r>
              <w:rPr>
                <w:sz w:val="18"/>
              </w:rPr>
              <w:t xml:space="preserve"> </w:t>
            </w:r>
            <w:r>
              <w:rPr>
                <w:sz w:val="18"/>
              </w:rPr>
              <w:tab/>
            </w:r>
            <w:r>
              <w:rPr>
                <w:sz w:val="18"/>
              </w:rPr>
              <w:t>and</w:t>
            </w:r>
            <w:r>
              <w:rPr>
                <w:sz w:val="18"/>
              </w:rPr>
              <w:t xml:space="preserve"> </w:t>
            </w:r>
          </w:p>
          <w:p w:rsidR="005C0082" w:rsidRDefault="00E47B8B">
            <w:pPr>
              <w:spacing w:after="0" w:line="259" w:lineRule="auto"/>
              <w:ind w:left="719" w:right="0" w:firstLine="0"/>
              <w:jc w:val="left"/>
            </w:pPr>
            <w:r>
              <w:rPr>
                <w:sz w:val="18"/>
              </w:rPr>
              <w:t>elaboration</w:t>
            </w:r>
            <w:r>
              <w:rPr>
                <w:sz w:val="18"/>
              </w:rPr>
              <w:t xml:space="preserve"> </w:t>
            </w:r>
            <w:r>
              <w:rPr>
                <w:sz w:val="18"/>
              </w:rPr>
              <w:t>of</w:t>
            </w:r>
            <w:r>
              <w:rPr>
                <w:sz w:val="18"/>
              </w:rPr>
              <w:t xml:space="preserve"> </w:t>
            </w:r>
            <w:r>
              <w:rPr>
                <w:sz w:val="18"/>
              </w:rPr>
              <w:t>training</w:t>
            </w:r>
            <w:r>
              <w:rPr>
                <w:sz w:val="18"/>
              </w:rPr>
              <w:t xml:space="preserve"> </w:t>
            </w:r>
            <w:r>
              <w:rPr>
                <w:sz w:val="18"/>
              </w:rPr>
              <w:t>materials</w:t>
            </w:r>
            <w:r>
              <w:rPr>
                <w:sz w:val="18"/>
              </w:rPr>
              <w:t xml:space="preserve">  </w:t>
            </w:r>
          </w:p>
          <w:p w:rsidR="005C0082" w:rsidRDefault="00E47B8B">
            <w:pPr>
              <w:spacing w:after="0" w:line="259" w:lineRule="auto"/>
              <w:ind w:left="359" w:right="0" w:hanging="358"/>
            </w:pPr>
            <w:r>
              <w:rPr>
                <w:b/>
                <w:sz w:val="18"/>
              </w:rPr>
              <w:t>Increase the capacity of the MAWF t</w:t>
            </w:r>
            <w:r>
              <w:rPr>
                <w:b/>
                <w:sz w:val="18"/>
              </w:rPr>
              <w:t>o tackle climate change issues through</w:t>
            </w:r>
            <w:r>
              <w:rPr>
                <w:sz w:val="18"/>
              </w:rPr>
              <w:t>:</w:t>
            </w:r>
            <w:r>
              <w:rPr>
                <w:sz w:val="18"/>
              </w:rPr>
              <w:t xml:space="preserve">  </w:t>
            </w:r>
          </w:p>
        </w:tc>
      </w:tr>
    </w:tbl>
    <w:p w:rsidR="005C0082" w:rsidRDefault="005C0082">
      <w:pPr>
        <w:spacing w:after="0" w:line="259" w:lineRule="auto"/>
        <w:ind w:left="-1440" w:right="13396" w:firstLine="0"/>
        <w:jc w:val="left"/>
      </w:pPr>
    </w:p>
    <w:tbl>
      <w:tblPr>
        <w:tblStyle w:val="TableGrid"/>
        <w:tblW w:w="13246" w:type="dxa"/>
        <w:tblInd w:w="10" w:type="dxa"/>
        <w:tblCellMar>
          <w:top w:w="45" w:type="dxa"/>
          <w:left w:w="0" w:type="dxa"/>
          <w:bottom w:w="6" w:type="dxa"/>
          <w:right w:w="77" w:type="dxa"/>
        </w:tblCellMar>
        <w:tblLook w:val="04A0" w:firstRow="1" w:lastRow="0" w:firstColumn="1" w:lastColumn="0" w:noHBand="0" w:noVBand="1"/>
      </w:tblPr>
      <w:tblGrid>
        <w:gridCol w:w="2548"/>
        <w:gridCol w:w="2430"/>
        <w:gridCol w:w="3199"/>
        <w:gridCol w:w="478"/>
        <w:gridCol w:w="4591"/>
      </w:tblGrid>
      <w:tr w:rsidR="005C0082">
        <w:trPr>
          <w:trHeight w:val="3213"/>
        </w:trPr>
        <w:tc>
          <w:tcPr>
            <w:tcW w:w="2548" w:type="dxa"/>
            <w:tcBorders>
              <w:top w:val="single" w:sz="6" w:space="0" w:color="000000"/>
              <w:left w:val="single" w:sz="6" w:space="0" w:color="000000"/>
              <w:bottom w:val="single" w:sz="6" w:space="0" w:color="000000"/>
              <w:right w:val="single" w:sz="6" w:space="0" w:color="000000"/>
            </w:tcBorders>
            <w:vAlign w:val="bottom"/>
          </w:tcPr>
          <w:p w:rsidR="005C0082" w:rsidRDefault="005C0082">
            <w:pPr>
              <w:spacing w:after="160" w:line="259" w:lineRule="auto"/>
              <w:ind w:left="0" w:right="0" w:firstLine="0"/>
              <w:jc w:val="left"/>
            </w:pPr>
          </w:p>
        </w:tc>
        <w:tc>
          <w:tcPr>
            <w:tcW w:w="2430" w:type="dxa"/>
            <w:tcBorders>
              <w:top w:val="single" w:sz="6" w:space="0" w:color="000000"/>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3199" w:type="dxa"/>
            <w:tcBorders>
              <w:top w:val="single" w:sz="6" w:space="0" w:color="000000"/>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478" w:type="dxa"/>
            <w:tcBorders>
              <w:top w:val="single" w:sz="6" w:space="0" w:color="000000"/>
              <w:left w:val="single" w:sz="6" w:space="0" w:color="000000"/>
              <w:bottom w:val="single" w:sz="6" w:space="0" w:color="000000"/>
              <w:right w:val="nil"/>
            </w:tcBorders>
          </w:tcPr>
          <w:p w:rsidR="005C0082" w:rsidRDefault="005C0082">
            <w:pPr>
              <w:spacing w:after="160" w:line="259" w:lineRule="auto"/>
              <w:ind w:left="0" w:right="0" w:firstLine="0"/>
              <w:jc w:val="left"/>
            </w:pPr>
          </w:p>
        </w:tc>
        <w:tc>
          <w:tcPr>
            <w:tcW w:w="4591" w:type="dxa"/>
            <w:tcBorders>
              <w:top w:val="single" w:sz="6" w:space="0" w:color="000000"/>
              <w:left w:val="nil"/>
              <w:bottom w:val="single" w:sz="6" w:space="0" w:color="000000"/>
              <w:right w:val="single" w:sz="6" w:space="0" w:color="000000"/>
            </w:tcBorders>
            <w:vAlign w:val="bottom"/>
          </w:tcPr>
          <w:p w:rsidR="005C0082" w:rsidRDefault="00E47B8B">
            <w:pPr>
              <w:numPr>
                <w:ilvl w:val="0"/>
                <w:numId w:val="73"/>
              </w:numPr>
              <w:spacing w:after="28" w:line="240" w:lineRule="auto"/>
              <w:ind w:right="0" w:hanging="360"/>
            </w:pPr>
            <w:r>
              <w:rPr>
                <w:sz w:val="18"/>
              </w:rPr>
              <w:t>Advice</w:t>
            </w:r>
            <w:r>
              <w:rPr>
                <w:sz w:val="18"/>
              </w:rPr>
              <w:t xml:space="preserve"> </w:t>
            </w:r>
            <w:r>
              <w:rPr>
                <w:sz w:val="18"/>
              </w:rPr>
              <w:t>to</w:t>
            </w:r>
            <w:r>
              <w:rPr>
                <w:sz w:val="18"/>
              </w:rPr>
              <w:t xml:space="preserve"> </w:t>
            </w:r>
            <w:r>
              <w:rPr>
                <w:sz w:val="18"/>
              </w:rPr>
              <w:t>MAWF</w:t>
            </w:r>
            <w:r>
              <w:rPr>
                <w:sz w:val="18"/>
              </w:rPr>
              <w:t xml:space="preserve"> </w:t>
            </w:r>
            <w:r>
              <w:rPr>
                <w:sz w:val="18"/>
              </w:rPr>
              <w:t>on</w:t>
            </w:r>
            <w:r>
              <w:rPr>
                <w:sz w:val="18"/>
              </w:rPr>
              <w:t xml:space="preserve"> </w:t>
            </w:r>
            <w:r>
              <w:rPr>
                <w:sz w:val="18"/>
              </w:rPr>
              <w:t>climate</w:t>
            </w:r>
            <w:r>
              <w:rPr>
                <w:sz w:val="18"/>
              </w:rPr>
              <w:t xml:space="preserve"> </w:t>
            </w:r>
            <w:r>
              <w:rPr>
                <w:sz w:val="18"/>
              </w:rPr>
              <w:t>change</w:t>
            </w:r>
            <w:r>
              <w:rPr>
                <w:sz w:val="18"/>
              </w:rPr>
              <w:t xml:space="preserve"> </w:t>
            </w:r>
            <w:r>
              <w:rPr>
                <w:sz w:val="18"/>
              </w:rPr>
              <w:t>and</w:t>
            </w:r>
            <w:r>
              <w:rPr>
                <w:sz w:val="18"/>
              </w:rPr>
              <w:t xml:space="preserve"> </w:t>
            </w:r>
            <w:r>
              <w:rPr>
                <w:sz w:val="18"/>
              </w:rPr>
              <w:t>corresponding</w:t>
            </w:r>
            <w:r>
              <w:rPr>
                <w:sz w:val="18"/>
              </w:rPr>
              <w:t xml:space="preserve"> </w:t>
            </w:r>
            <w:r>
              <w:rPr>
                <w:sz w:val="18"/>
              </w:rPr>
              <w:t>response</w:t>
            </w:r>
            <w:r>
              <w:rPr>
                <w:sz w:val="18"/>
              </w:rPr>
              <w:t xml:space="preserve">  </w:t>
            </w:r>
          </w:p>
          <w:p w:rsidR="005C0082" w:rsidRDefault="00E47B8B">
            <w:pPr>
              <w:numPr>
                <w:ilvl w:val="0"/>
                <w:numId w:val="73"/>
              </w:numPr>
              <w:spacing w:after="28" w:line="240" w:lineRule="auto"/>
              <w:ind w:right="0" w:hanging="360"/>
            </w:pPr>
            <w:r>
              <w:rPr>
                <w:sz w:val="18"/>
              </w:rPr>
              <w:t>Capacity</w:t>
            </w:r>
            <w:r>
              <w:rPr>
                <w:sz w:val="18"/>
              </w:rPr>
              <w:t xml:space="preserve"> </w:t>
            </w:r>
            <w:r>
              <w:rPr>
                <w:sz w:val="18"/>
              </w:rPr>
              <w:t>building</w:t>
            </w:r>
            <w:r>
              <w:rPr>
                <w:sz w:val="18"/>
              </w:rPr>
              <w:t xml:space="preserve"> </w:t>
            </w:r>
            <w:r>
              <w:rPr>
                <w:sz w:val="18"/>
              </w:rPr>
              <w:t>of</w:t>
            </w:r>
            <w:r>
              <w:rPr>
                <w:sz w:val="18"/>
              </w:rPr>
              <w:t xml:space="preserve"> </w:t>
            </w:r>
            <w:r>
              <w:rPr>
                <w:sz w:val="18"/>
              </w:rPr>
              <w:t>RIPs</w:t>
            </w:r>
            <w:r>
              <w:rPr>
                <w:sz w:val="18"/>
              </w:rPr>
              <w:t xml:space="preserve"> </w:t>
            </w:r>
            <w:r>
              <w:rPr>
                <w:sz w:val="18"/>
              </w:rPr>
              <w:t>staff</w:t>
            </w:r>
            <w:r>
              <w:rPr>
                <w:sz w:val="18"/>
              </w:rPr>
              <w:t xml:space="preserve">  </w:t>
            </w:r>
            <w:r>
              <w:rPr>
                <w:sz w:val="18"/>
              </w:rPr>
              <w:t>to</w:t>
            </w:r>
            <w:r>
              <w:rPr>
                <w:sz w:val="18"/>
              </w:rPr>
              <w:t xml:space="preserve"> </w:t>
            </w:r>
            <w:r>
              <w:rPr>
                <w:sz w:val="18"/>
              </w:rPr>
              <w:t>ensure</w:t>
            </w:r>
            <w:r>
              <w:rPr>
                <w:sz w:val="18"/>
              </w:rPr>
              <w:t xml:space="preserve"> </w:t>
            </w:r>
            <w:r>
              <w:rPr>
                <w:sz w:val="18"/>
              </w:rPr>
              <w:t>they</w:t>
            </w:r>
            <w:r>
              <w:rPr>
                <w:sz w:val="18"/>
              </w:rPr>
              <w:t xml:space="preserve"> </w:t>
            </w:r>
            <w:r>
              <w:rPr>
                <w:sz w:val="18"/>
              </w:rPr>
              <w:t>are</w:t>
            </w:r>
            <w:r>
              <w:rPr>
                <w:sz w:val="18"/>
              </w:rPr>
              <w:t xml:space="preserve"> </w:t>
            </w:r>
            <w:r>
              <w:rPr>
                <w:sz w:val="18"/>
              </w:rPr>
              <w:t>knowledgeable</w:t>
            </w:r>
            <w:r>
              <w:rPr>
                <w:sz w:val="18"/>
              </w:rPr>
              <w:t xml:space="preserve"> </w:t>
            </w:r>
            <w:r>
              <w:rPr>
                <w:sz w:val="18"/>
              </w:rPr>
              <w:t>about</w:t>
            </w:r>
            <w:r>
              <w:rPr>
                <w:sz w:val="18"/>
              </w:rPr>
              <w:t xml:space="preserve"> </w:t>
            </w:r>
            <w:r>
              <w:rPr>
                <w:sz w:val="18"/>
              </w:rPr>
              <w:t>climate</w:t>
            </w:r>
            <w:r>
              <w:rPr>
                <w:sz w:val="18"/>
              </w:rPr>
              <w:t xml:space="preserve"> </w:t>
            </w:r>
            <w:r>
              <w:rPr>
                <w:sz w:val="18"/>
              </w:rPr>
              <w:t>change</w:t>
            </w:r>
            <w:r>
              <w:rPr>
                <w:sz w:val="18"/>
              </w:rPr>
              <w:t xml:space="preserve"> </w:t>
            </w:r>
            <w:r>
              <w:rPr>
                <w:sz w:val="18"/>
              </w:rPr>
              <w:t>and</w:t>
            </w:r>
            <w:r>
              <w:rPr>
                <w:sz w:val="18"/>
              </w:rPr>
              <w:t xml:space="preserve"> </w:t>
            </w:r>
            <w:r>
              <w:rPr>
                <w:sz w:val="18"/>
              </w:rPr>
              <w:t>adaptation</w:t>
            </w:r>
            <w:r>
              <w:rPr>
                <w:sz w:val="18"/>
              </w:rPr>
              <w:t xml:space="preserve"> </w:t>
            </w:r>
            <w:r>
              <w:rPr>
                <w:sz w:val="18"/>
              </w:rPr>
              <w:t>management</w:t>
            </w:r>
            <w:r>
              <w:rPr>
                <w:sz w:val="18"/>
              </w:rPr>
              <w:t xml:space="preserve"> </w:t>
            </w:r>
          </w:p>
          <w:p w:rsidR="005C0082" w:rsidRDefault="00E47B8B">
            <w:pPr>
              <w:numPr>
                <w:ilvl w:val="0"/>
                <w:numId w:val="73"/>
              </w:numPr>
              <w:spacing w:after="27" w:line="240" w:lineRule="auto"/>
              <w:ind w:right="0" w:hanging="360"/>
            </w:pPr>
            <w:r>
              <w:rPr>
                <w:sz w:val="18"/>
              </w:rPr>
              <w:t>Organisation</w:t>
            </w:r>
            <w:r>
              <w:rPr>
                <w:sz w:val="18"/>
              </w:rPr>
              <w:t xml:space="preserve"> </w:t>
            </w:r>
            <w:r>
              <w:rPr>
                <w:sz w:val="18"/>
              </w:rPr>
              <w:t>of</w:t>
            </w:r>
            <w:r>
              <w:rPr>
                <w:sz w:val="18"/>
              </w:rPr>
              <w:t xml:space="preserve"> </w:t>
            </w:r>
            <w:r>
              <w:rPr>
                <w:sz w:val="18"/>
              </w:rPr>
              <w:t>workshops</w:t>
            </w:r>
            <w:r>
              <w:rPr>
                <w:sz w:val="18"/>
              </w:rPr>
              <w:t xml:space="preserve"> </w:t>
            </w:r>
            <w:r>
              <w:rPr>
                <w:sz w:val="18"/>
              </w:rPr>
              <w:t>(elaboration</w:t>
            </w:r>
            <w:r>
              <w:rPr>
                <w:sz w:val="18"/>
              </w:rPr>
              <w:t xml:space="preserve"> </w:t>
            </w:r>
            <w:r>
              <w:rPr>
                <w:sz w:val="18"/>
              </w:rPr>
              <w:t>of</w:t>
            </w:r>
            <w:r>
              <w:rPr>
                <w:sz w:val="18"/>
              </w:rPr>
              <w:t xml:space="preserve"> </w:t>
            </w:r>
            <w:r>
              <w:rPr>
                <w:sz w:val="18"/>
              </w:rPr>
              <w:t>climate</w:t>
            </w:r>
            <w:r>
              <w:rPr>
                <w:sz w:val="18"/>
              </w:rPr>
              <w:t xml:space="preserve"> </w:t>
            </w:r>
            <w:r>
              <w:rPr>
                <w:sz w:val="18"/>
              </w:rPr>
              <w:t>change</w:t>
            </w:r>
            <w:r>
              <w:rPr>
                <w:sz w:val="18"/>
              </w:rPr>
              <w:t xml:space="preserve"> </w:t>
            </w:r>
            <w:r>
              <w:rPr>
                <w:sz w:val="18"/>
              </w:rPr>
              <w:t>strategy</w:t>
            </w:r>
            <w:r>
              <w:rPr>
                <w:sz w:val="18"/>
              </w:rPr>
              <w:t xml:space="preserve"> </w:t>
            </w:r>
            <w:r>
              <w:rPr>
                <w:sz w:val="18"/>
              </w:rPr>
              <w:t>in</w:t>
            </w:r>
            <w:r>
              <w:rPr>
                <w:sz w:val="18"/>
              </w:rPr>
              <w:t xml:space="preserve"> </w:t>
            </w:r>
            <w:r>
              <w:rPr>
                <w:sz w:val="18"/>
              </w:rPr>
              <w:t>agriculture,</w:t>
            </w:r>
            <w:r>
              <w:rPr>
                <w:sz w:val="18"/>
              </w:rPr>
              <w:t xml:space="preserve"> </w:t>
            </w:r>
            <w:r>
              <w:rPr>
                <w:sz w:val="18"/>
              </w:rPr>
              <w:t>knowledge</w:t>
            </w:r>
            <w:r>
              <w:rPr>
                <w:sz w:val="18"/>
              </w:rPr>
              <w:t xml:space="preserve"> </w:t>
            </w:r>
            <w:r>
              <w:rPr>
                <w:sz w:val="18"/>
              </w:rPr>
              <w:t>on</w:t>
            </w:r>
            <w:r>
              <w:rPr>
                <w:sz w:val="18"/>
              </w:rPr>
              <w:t xml:space="preserve"> </w:t>
            </w:r>
            <w:r>
              <w:rPr>
                <w:sz w:val="18"/>
              </w:rPr>
              <w:t>climate</w:t>
            </w:r>
            <w:r>
              <w:rPr>
                <w:sz w:val="18"/>
              </w:rPr>
              <w:t xml:space="preserve"> </w:t>
            </w:r>
            <w:r>
              <w:rPr>
                <w:sz w:val="18"/>
              </w:rPr>
              <w:t>finance</w:t>
            </w:r>
            <w:r>
              <w:rPr>
                <w:sz w:val="18"/>
              </w:rPr>
              <w:t xml:space="preserve"> </w:t>
            </w:r>
            <w:r>
              <w:rPr>
                <w:sz w:val="18"/>
              </w:rPr>
              <w:t>and</w:t>
            </w:r>
            <w:r>
              <w:rPr>
                <w:sz w:val="18"/>
              </w:rPr>
              <w:t xml:space="preserve"> </w:t>
            </w:r>
            <w:r>
              <w:rPr>
                <w:sz w:val="18"/>
              </w:rPr>
              <w:t>other</w:t>
            </w:r>
            <w:r>
              <w:rPr>
                <w:sz w:val="18"/>
              </w:rPr>
              <w:t xml:space="preserve"> </w:t>
            </w:r>
            <w:r>
              <w:rPr>
                <w:sz w:val="18"/>
              </w:rPr>
              <w:t>climate</w:t>
            </w:r>
            <w:r>
              <w:rPr>
                <w:sz w:val="18"/>
              </w:rPr>
              <w:t xml:space="preserve"> </w:t>
            </w:r>
            <w:r>
              <w:rPr>
                <w:sz w:val="18"/>
              </w:rPr>
              <w:t>related</w:t>
            </w:r>
            <w:r>
              <w:rPr>
                <w:sz w:val="18"/>
              </w:rPr>
              <w:t xml:space="preserve"> </w:t>
            </w:r>
            <w:r>
              <w:rPr>
                <w:sz w:val="18"/>
              </w:rPr>
              <w:t>tools,</w:t>
            </w:r>
            <w:r>
              <w:rPr>
                <w:sz w:val="18"/>
              </w:rPr>
              <w:t xml:space="preserve"> </w:t>
            </w:r>
            <w:r>
              <w:rPr>
                <w:sz w:val="18"/>
              </w:rPr>
              <w:t>adaptation</w:t>
            </w:r>
            <w:r>
              <w:rPr>
                <w:sz w:val="18"/>
              </w:rPr>
              <w:t xml:space="preserve"> </w:t>
            </w:r>
            <w:r>
              <w:rPr>
                <w:sz w:val="18"/>
              </w:rPr>
              <w:t>concepts</w:t>
            </w:r>
            <w:r>
              <w:rPr>
                <w:sz w:val="18"/>
              </w:rPr>
              <w:t xml:space="preserve"> </w:t>
            </w:r>
            <w:r>
              <w:rPr>
                <w:sz w:val="18"/>
              </w:rPr>
              <w:t>and</w:t>
            </w:r>
            <w:r>
              <w:rPr>
                <w:sz w:val="18"/>
              </w:rPr>
              <w:t xml:space="preserve"> </w:t>
            </w:r>
            <w:r>
              <w:rPr>
                <w:sz w:val="18"/>
              </w:rPr>
              <w:t>methods</w:t>
            </w:r>
            <w:r>
              <w:rPr>
                <w:sz w:val="18"/>
              </w:rPr>
              <w:t xml:space="preserve"> </w:t>
            </w:r>
            <w:r>
              <w:rPr>
                <w:sz w:val="18"/>
              </w:rPr>
              <w:t>in</w:t>
            </w:r>
            <w:r>
              <w:rPr>
                <w:sz w:val="18"/>
              </w:rPr>
              <w:t xml:space="preserve"> </w:t>
            </w:r>
            <w:r>
              <w:rPr>
                <w:sz w:val="18"/>
              </w:rPr>
              <w:t>agriculture</w:t>
            </w:r>
            <w:r>
              <w:rPr>
                <w:sz w:val="18"/>
              </w:rPr>
              <w:t xml:space="preserve"> </w:t>
            </w:r>
            <w:r>
              <w:rPr>
                <w:sz w:val="18"/>
              </w:rPr>
              <w:t>systems,</w:t>
            </w:r>
            <w:r>
              <w:rPr>
                <w:sz w:val="18"/>
              </w:rPr>
              <w:t xml:space="preserve"> </w:t>
            </w:r>
            <w:r>
              <w:rPr>
                <w:sz w:val="18"/>
              </w:rPr>
              <w:t>e.</w:t>
            </w:r>
            <w:r>
              <w:rPr>
                <w:sz w:val="18"/>
              </w:rPr>
              <w:t xml:space="preserve"> </w:t>
            </w:r>
            <w:r>
              <w:rPr>
                <w:sz w:val="18"/>
              </w:rPr>
              <w:t>g.</w:t>
            </w:r>
            <w:r>
              <w:rPr>
                <w:sz w:val="18"/>
              </w:rPr>
              <w:t xml:space="preserve"> </w:t>
            </w:r>
            <w:r>
              <w:rPr>
                <w:sz w:val="18"/>
              </w:rPr>
              <w:t>conservation</w:t>
            </w:r>
            <w:r>
              <w:rPr>
                <w:sz w:val="18"/>
              </w:rPr>
              <w:t xml:space="preserve"> </w:t>
            </w:r>
            <w:r>
              <w:rPr>
                <w:sz w:val="18"/>
              </w:rPr>
              <w:t>agriculture)</w:t>
            </w:r>
            <w:r>
              <w:rPr>
                <w:sz w:val="18"/>
              </w:rPr>
              <w:t xml:space="preserve">  </w:t>
            </w:r>
          </w:p>
          <w:p w:rsidR="005C0082" w:rsidRDefault="00E47B8B">
            <w:pPr>
              <w:numPr>
                <w:ilvl w:val="0"/>
                <w:numId w:val="73"/>
              </w:numPr>
              <w:spacing w:after="28" w:line="240" w:lineRule="auto"/>
              <w:ind w:right="0" w:hanging="360"/>
            </w:pPr>
            <w:r>
              <w:rPr>
                <w:sz w:val="18"/>
              </w:rPr>
              <w:t>Support</w:t>
            </w:r>
            <w:r>
              <w:rPr>
                <w:sz w:val="18"/>
              </w:rPr>
              <w:t xml:space="preserve"> </w:t>
            </w:r>
            <w:r>
              <w:rPr>
                <w:sz w:val="18"/>
              </w:rPr>
              <w:t>elaboration</w:t>
            </w:r>
            <w:r>
              <w:rPr>
                <w:sz w:val="18"/>
              </w:rPr>
              <w:t xml:space="preserve"> </w:t>
            </w:r>
            <w:r>
              <w:rPr>
                <w:sz w:val="18"/>
              </w:rPr>
              <w:t>of</w:t>
            </w:r>
            <w:r>
              <w:rPr>
                <w:sz w:val="18"/>
              </w:rPr>
              <w:t xml:space="preserve"> </w:t>
            </w:r>
            <w:r>
              <w:rPr>
                <w:sz w:val="18"/>
              </w:rPr>
              <w:t>an</w:t>
            </w:r>
            <w:r>
              <w:rPr>
                <w:sz w:val="18"/>
              </w:rPr>
              <w:t xml:space="preserve"> </w:t>
            </w:r>
            <w:r>
              <w:rPr>
                <w:sz w:val="18"/>
              </w:rPr>
              <w:t>early</w:t>
            </w:r>
            <w:r>
              <w:rPr>
                <w:sz w:val="18"/>
              </w:rPr>
              <w:t xml:space="preserve"> </w:t>
            </w:r>
            <w:r>
              <w:rPr>
                <w:sz w:val="18"/>
              </w:rPr>
              <w:t>warning</w:t>
            </w:r>
            <w:r>
              <w:rPr>
                <w:sz w:val="18"/>
              </w:rPr>
              <w:t xml:space="preserve"> </w:t>
            </w:r>
            <w:r>
              <w:rPr>
                <w:sz w:val="18"/>
              </w:rPr>
              <w:t>system</w:t>
            </w:r>
            <w:r>
              <w:rPr>
                <w:sz w:val="18"/>
              </w:rPr>
              <w:t xml:space="preserve"> </w:t>
            </w:r>
            <w:r>
              <w:rPr>
                <w:sz w:val="18"/>
              </w:rPr>
              <w:t>for</w:t>
            </w:r>
            <w:r>
              <w:rPr>
                <w:sz w:val="18"/>
              </w:rPr>
              <w:t xml:space="preserve"> </w:t>
            </w:r>
            <w:r>
              <w:rPr>
                <w:sz w:val="18"/>
              </w:rPr>
              <w:t>floods</w:t>
            </w:r>
            <w:r>
              <w:rPr>
                <w:sz w:val="18"/>
              </w:rPr>
              <w:t xml:space="preserve"> </w:t>
            </w:r>
            <w:r>
              <w:rPr>
                <w:sz w:val="18"/>
              </w:rPr>
              <w:t>and</w:t>
            </w:r>
            <w:r>
              <w:rPr>
                <w:sz w:val="18"/>
              </w:rPr>
              <w:t xml:space="preserve"> </w:t>
            </w:r>
            <w:r>
              <w:rPr>
                <w:sz w:val="18"/>
              </w:rPr>
              <w:t>drought</w:t>
            </w:r>
            <w:r>
              <w:rPr>
                <w:sz w:val="18"/>
              </w:rPr>
              <w:t xml:space="preserve">  </w:t>
            </w:r>
          </w:p>
          <w:p w:rsidR="005C0082" w:rsidRDefault="00E47B8B">
            <w:pPr>
              <w:numPr>
                <w:ilvl w:val="0"/>
                <w:numId w:val="73"/>
              </w:numPr>
              <w:spacing w:after="0" w:line="259" w:lineRule="auto"/>
              <w:ind w:right="0" w:hanging="360"/>
            </w:pPr>
            <w:r>
              <w:rPr>
                <w:sz w:val="18"/>
              </w:rPr>
              <w:t>Support</w:t>
            </w:r>
            <w:r>
              <w:rPr>
                <w:sz w:val="18"/>
              </w:rPr>
              <w:t xml:space="preserve"> </w:t>
            </w:r>
            <w:r>
              <w:rPr>
                <w:sz w:val="18"/>
              </w:rPr>
              <w:t>national</w:t>
            </w:r>
            <w:r>
              <w:rPr>
                <w:sz w:val="18"/>
              </w:rPr>
              <w:t xml:space="preserve"> </w:t>
            </w:r>
            <w:r>
              <w:rPr>
                <w:sz w:val="18"/>
              </w:rPr>
              <w:t>roundtable</w:t>
            </w:r>
            <w:r>
              <w:rPr>
                <w:sz w:val="18"/>
              </w:rPr>
              <w:t xml:space="preserve"> </w:t>
            </w:r>
            <w:r>
              <w:rPr>
                <w:sz w:val="18"/>
              </w:rPr>
              <w:t>for</w:t>
            </w:r>
            <w:r>
              <w:rPr>
                <w:sz w:val="18"/>
              </w:rPr>
              <w:t xml:space="preserve"> </w:t>
            </w:r>
            <w:r>
              <w:rPr>
                <w:sz w:val="18"/>
              </w:rPr>
              <w:t>adaptation</w:t>
            </w:r>
            <w:r>
              <w:rPr>
                <w:sz w:val="18"/>
              </w:rPr>
              <w:t xml:space="preserve"> </w:t>
            </w:r>
            <w:r>
              <w:rPr>
                <w:sz w:val="18"/>
              </w:rPr>
              <w:t>to</w:t>
            </w:r>
            <w:r>
              <w:rPr>
                <w:sz w:val="18"/>
              </w:rPr>
              <w:t xml:space="preserve"> </w:t>
            </w:r>
            <w:r>
              <w:rPr>
                <w:sz w:val="18"/>
              </w:rPr>
              <w:t>climate</w:t>
            </w:r>
            <w:r>
              <w:rPr>
                <w:sz w:val="18"/>
              </w:rPr>
              <w:t xml:space="preserve"> </w:t>
            </w:r>
            <w:r>
              <w:rPr>
                <w:sz w:val="18"/>
              </w:rPr>
              <w:t>change</w:t>
            </w:r>
            <w:r>
              <w:rPr>
                <w:sz w:val="18"/>
              </w:rPr>
              <w:t xml:space="preserve"> </w:t>
            </w:r>
            <w:r>
              <w:rPr>
                <w:sz w:val="18"/>
              </w:rPr>
              <w:t>in</w:t>
            </w:r>
            <w:r>
              <w:rPr>
                <w:sz w:val="18"/>
              </w:rPr>
              <w:t xml:space="preserve"> </w:t>
            </w:r>
            <w:r>
              <w:rPr>
                <w:sz w:val="18"/>
              </w:rPr>
              <w:t>agriculture</w:t>
            </w:r>
            <w:r>
              <w:rPr>
                <w:sz w:val="18"/>
              </w:rPr>
              <w:t xml:space="preserve">  </w:t>
            </w:r>
          </w:p>
        </w:tc>
      </w:tr>
      <w:tr w:rsidR="005C0082">
        <w:trPr>
          <w:trHeight w:val="256"/>
        </w:trPr>
        <w:tc>
          <w:tcPr>
            <w:tcW w:w="8177" w:type="dxa"/>
            <w:gridSpan w:val="3"/>
            <w:tcBorders>
              <w:top w:val="single" w:sz="6" w:space="0" w:color="000000"/>
              <w:left w:val="single" w:sz="6" w:space="0" w:color="000000"/>
              <w:bottom w:val="single" w:sz="6" w:space="0" w:color="000000"/>
              <w:right w:val="nil"/>
            </w:tcBorders>
            <w:shd w:val="clear" w:color="auto" w:fill="F3DADA"/>
          </w:tcPr>
          <w:p w:rsidR="005C0082" w:rsidRDefault="00E47B8B">
            <w:pPr>
              <w:spacing w:after="0" w:line="259" w:lineRule="auto"/>
              <w:ind w:left="476" w:right="0" w:firstLine="0"/>
              <w:jc w:val="left"/>
            </w:pPr>
            <w:r>
              <w:rPr>
                <w:b/>
                <w:i/>
                <w:sz w:val="20"/>
              </w:rPr>
              <w:t>Inadequate seed and fertiliser supply to smallholder farmers</w:t>
            </w:r>
          </w:p>
        </w:tc>
        <w:tc>
          <w:tcPr>
            <w:tcW w:w="478" w:type="dxa"/>
            <w:tcBorders>
              <w:top w:val="single" w:sz="6" w:space="0" w:color="000000"/>
              <w:left w:val="nil"/>
              <w:bottom w:val="single" w:sz="6" w:space="0" w:color="000000"/>
              <w:right w:val="nil"/>
            </w:tcBorders>
            <w:shd w:val="clear" w:color="auto" w:fill="F3DADA"/>
          </w:tcPr>
          <w:p w:rsidR="005C0082" w:rsidRDefault="005C0082">
            <w:pPr>
              <w:spacing w:after="160" w:line="259" w:lineRule="auto"/>
              <w:ind w:left="0" w:right="0" w:firstLine="0"/>
              <w:jc w:val="left"/>
            </w:pPr>
          </w:p>
        </w:tc>
        <w:tc>
          <w:tcPr>
            <w:tcW w:w="4591" w:type="dxa"/>
            <w:tcBorders>
              <w:top w:val="single" w:sz="6" w:space="0" w:color="000000"/>
              <w:left w:val="nil"/>
              <w:bottom w:val="single" w:sz="6" w:space="0" w:color="000000"/>
              <w:right w:val="single" w:sz="6" w:space="0" w:color="000000"/>
            </w:tcBorders>
            <w:shd w:val="clear" w:color="auto" w:fill="F3DADA"/>
          </w:tcPr>
          <w:p w:rsidR="005C0082" w:rsidRDefault="005C0082">
            <w:pPr>
              <w:spacing w:after="160" w:line="259" w:lineRule="auto"/>
              <w:ind w:left="0" w:right="0" w:firstLine="0"/>
              <w:jc w:val="left"/>
            </w:pPr>
          </w:p>
        </w:tc>
      </w:tr>
      <w:tr w:rsidR="005C0082">
        <w:trPr>
          <w:trHeight w:val="2556"/>
        </w:trPr>
        <w:tc>
          <w:tcPr>
            <w:tcW w:w="2548" w:type="dxa"/>
            <w:tcBorders>
              <w:top w:val="single" w:sz="6" w:space="0" w:color="000000"/>
              <w:left w:val="single" w:sz="6" w:space="0" w:color="000000"/>
              <w:bottom w:val="single" w:sz="6" w:space="0" w:color="000000"/>
              <w:right w:val="single" w:sz="6" w:space="0" w:color="000000"/>
            </w:tcBorders>
          </w:tcPr>
          <w:p w:rsidR="005C0082" w:rsidRDefault="00E47B8B">
            <w:pPr>
              <w:numPr>
                <w:ilvl w:val="0"/>
                <w:numId w:val="74"/>
              </w:numPr>
              <w:spacing w:after="0" w:line="259" w:lineRule="auto"/>
              <w:ind w:right="0" w:hanging="358"/>
              <w:jc w:val="left"/>
            </w:pPr>
            <w:r>
              <w:rPr>
                <w:sz w:val="18"/>
              </w:rPr>
              <w:t>Low</w:t>
            </w:r>
            <w:r>
              <w:rPr>
                <w:sz w:val="18"/>
              </w:rPr>
              <w:t xml:space="preserve"> </w:t>
            </w:r>
            <w:r>
              <w:rPr>
                <w:sz w:val="18"/>
              </w:rPr>
              <w:t>germination</w:t>
            </w:r>
            <w:r>
              <w:rPr>
                <w:sz w:val="18"/>
              </w:rPr>
              <w:t xml:space="preserve"> </w:t>
            </w:r>
            <w:r>
              <w:rPr>
                <w:sz w:val="18"/>
              </w:rPr>
              <w:t>rates</w:t>
            </w:r>
            <w:r>
              <w:rPr>
                <w:sz w:val="18"/>
              </w:rPr>
              <w:t xml:space="preserve"> </w:t>
            </w:r>
            <w:r>
              <w:rPr>
                <w:sz w:val="18"/>
              </w:rPr>
              <w:t>and</w:t>
            </w:r>
            <w:r>
              <w:rPr>
                <w:sz w:val="18"/>
              </w:rPr>
              <w:t xml:space="preserve"> </w:t>
            </w:r>
          </w:p>
          <w:p w:rsidR="005C0082" w:rsidRDefault="00E47B8B">
            <w:pPr>
              <w:spacing w:after="56" w:line="259" w:lineRule="auto"/>
              <w:ind w:left="476" w:right="0" w:firstLine="0"/>
              <w:jc w:val="left"/>
            </w:pPr>
            <w:r>
              <w:rPr>
                <w:sz w:val="18"/>
              </w:rPr>
              <w:t>wilting</w:t>
            </w:r>
            <w:r>
              <w:rPr>
                <w:sz w:val="18"/>
              </w:rPr>
              <w:t xml:space="preserve"> </w:t>
            </w:r>
            <w:r>
              <w:rPr>
                <w:sz w:val="18"/>
              </w:rPr>
              <w:t>of</w:t>
            </w:r>
            <w:r>
              <w:rPr>
                <w:sz w:val="18"/>
              </w:rPr>
              <w:t xml:space="preserve"> </w:t>
            </w:r>
            <w:r>
              <w:rPr>
                <w:sz w:val="18"/>
              </w:rPr>
              <w:t>crops</w:t>
            </w:r>
            <w:r>
              <w:rPr>
                <w:sz w:val="18"/>
              </w:rPr>
              <w:t xml:space="preserve"> </w:t>
            </w:r>
          </w:p>
          <w:p w:rsidR="005C0082" w:rsidRDefault="00E47B8B">
            <w:pPr>
              <w:numPr>
                <w:ilvl w:val="0"/>
                <w:numId w:val="74"/>
              </w:numPr>
              <w:spacing w:after="6" w:line="259" w:lineRule="auto"/>
              <w:ind w:right="0" w:hanging="358"/>
              <w:jc w:val="left"/>
            </w:pPr>
            <w:r>
              <w:rPr>
                <w:sz w:val="18"/>
              </w:rPr>
              <w:t>Poor</w:t>
            </w:r>
            <w:r>
              <w:rPr>
                <w:sz w:val="18"/>
              </w:rPr>
              <w:t xml:space="preserve"> </w:t>
            </w:r>
            <w:r>
              <w:rPr>
                <w:sz w:val="18"/>
              </w:rPr>
              <w:t>harvests</w:t>
            </w:r>
            <w:r>
              <w:rPr>
                <w:sz w:val="18"/>
              </w:rPr>
              <w:t xml:space="preserve"> </w:t>
            </w:r>
          </w:p>
          <w:p w:rsidR="005C0082" w:rsidRDefault="00E47B8B">
            <w:pPr>
              <w:numPr>
                <w:ilvl w:val="0"/>
                <w:numId w:val="74"/>
              </w:numPr>
              <w:spacing w:after="0" w:line="259" w:lineRule="auto"/>
              <w:ind w:right="0" w:hanging="358"/>
              <w:jc w:val="left"/>
            </w:pPr>
            <w:r>
              <w:rPr>
                <w:sz w:val="18"/>
              </w:rPr>
              <w:t>Declining</w:t>
            </w:r>
            <w:r>
              <w:rPr>
                <w:sz w:val="18"/>
              </w:rPr>
              <w:t xml:space="preserve"> </w:t>
            </w:r>
            <w:r>
              <w:rPr>
                <w:sz w:val="18"/>
              </w:rPr>
              <w:t>levels</w:t>
            </w:r>
            <w:r>
              <w:rPr>
                <w:sz w:val="18"/>
              </w:rPr>
              <w:t xml:space="preserve"> </w:t>
            </w:r>
            <w:r>
              <w:rPr>
                <w:sz w:val="18"/>
              </w:rPr>
              <w:t>of</w:t>
            </w:r>
            <w:r>
              <w:rPr>
                <w:sz w:val="18"/>
              </w:rPr>
              <w:t xml:space="preserve"> </w:t>
            </w:r>
            <w:r>
              <w:rPr>
                <w:sz w:val="18"/>
              </w:rPr>
              <w:t>land</w:t>
            </w:r>
            <w:r>
              <w:rPr>
                <w:sz w:val="18"/>
              </w:rPr>
              <w:t xml:space="preserve"> </w:t>
            </w:r>
          </w:p>
          <w:p w:rsidR="005C0082" w:rsidRDefault="00E47B8B">
            <w:pPr>
              <w:spacing w:after="56" w:line="259" w:lineRule="auto"/>
              <w:ind w:left="476" w:right="0" w:firstLine="0"/>
              <w:jc w:val="left"/>
            </w:pPr>
            <w:r>
              <w:rPr>
                <w:sz w:val="18"/>
              </w:rPr>
              <w:t>productivity</w:t>
            </w:r>
            <w:r>
              <w:rPr>
                <w:sz w:val="18"/>
              </w:rPr>
              <w:t xml:space="preserve"> </w:t>
            </w:r>
          </w:p>
          <w:p w:rsidR="005C0082" w:rsidRDefault="00E47B8B">
            <w:pPr>
              <w:numPr>
                <w:ilvl w:val="0"/>
                <w:numId w:val="74"/>
              </w:numPr>
              <w:spacing w:after="0" w:line="259" w:lineRule="auto"/>
              <w:ind w:right="0" w:hanging="358"/>
              <w:jc w:val="left"/>
            </w:pPr>
            <w:r>
              <w:rPr>
                <w:sz w:val="18"/>
              </w:rPr>
              <w:t>Low</w:t>
            </w:r>
            <w:r>
              <w:rPr>
                <w:sz w:val="18"/>
              </w:rPr>
              <w:t xml:space="preserve"> </w:t>
            </w:r>
            <w:r>
              <w:rPr>
                <w:sz w:val="18"/>
              </w:rPr>
              <w:t>soil</w:t>
            </w:r>
            <w:r>
              <w:rPr>
                <w:sz w:val="18"/>
              </w:rPr>
              <w:t xml:space="preserve"> </w:t>
            </w:r>
            <w:r>
              <w:rPr>
                <w:sz w:val="18"/>
              </w:rPr>
              <w:t>fertility</w:t>
            </w:r>
            <w:r>
              <w:rPr>
                <w:sz w:val="18"/>
              </w:rPr>
              <w:t xml:space="preserve"> </w:t>
            </w:r>
            <w:r>
              <w:rPr>
                <w:sz w:val="18"/>
              </w:rPr>
              <w:t>rate</w:t>
            </w:r>
            <w:r>
              <w:rPr>
                <w:sz w:val="18"/>
              </w:rPr>
              <w:t xml:space="preserve"> </w:t>
            </w:r>
          </w:p>
        </w:tc>
        <w:tc>
          <w:tcPr>
            <w:tcW w:w="2430" w:type="dxa"/>
            <w:tcBorders>
              <w:top w:val="single" w:sz="6" w:space="0" w:color="000000"/>
              <w:left w:val="single" w:sz="6" w:space="0" w:color="000000"/>
              <w:bottom w:val="single" w:sz="6" w:space="0" w:color="000000"/>
              <w:right w:val="single" w:sz="6" w:space="0" w:color="000000"/>
            </w:tcBorders>
          </w:tcPr>
          <w:p w:rsidR="005C0082" w:rsidRDefault="00E47B8B">
            <w:pPr>
              <w:numPr>
                <w:ilvl w:val="0"/>
                <w:numId w:val="75"/>
              </w:numPr>
              <w:spacing w:after="74" w:line="241" w:lineRule="auto"/>
              <w:ind w:right="0" w:hanging="358"/>
            </w:pPr>
            <w:r>
              <w:rPr>
                <w:sz w:val="18"/>
              </w:rPr>
              <w:t>Lack</w:t>
            </w:r>
            <w:r>
              <w:rPr>
                <w:sz w:val="18"/>
              </w:rPr>
              <w:t xml:space="preserve"> </w:t>
            </w:r>
            <w:r>
              <w:rPr>
                <w:sz w:val="18"/>
              </w:rPr>
              <w:t>of</w:t>
            </w:r>
            <w:r>
              <w:rPr>
                <w:sz w:val="18"/>
              </w:rPr>
              <w:t xml:space="preserve"> </w:t>
            </w:r>
            <w:r>
              <w:rPr>
                <w:sz w:val="18"/>
              </w:rPr>
              <w:t>sufficient</w:t>
            </w:r>
            <w:r>
              <w:rPr>
                <w:sz w:val="18"/>
              </w:rPr>
              <w:t xml:space="preserve"> </w:t>
            </w:r>
            <w:r>
              <w:rPr>
                <w:sz w:val="18"/>
              </w:rPr>
              <w:t>seed</w:t>
            </w:r>
            <w:r>
              <w:rPr>
                <w:sz w:val="18"/>
              </w:rPr>
              <w:t xml:space="preserve"> </w:t>
            </w:r>
            <w:r>
              <w:rPr>
                <w:sz w:val="18"/>
              </w:rPr>
              <w:t>banks</w:t>
            </w:r>
            <w:r>
              <w:rPr>
                <w:sz w:val="18"/>
              </w:rPr>
              <w:t xml:space="preserve"> </w:t>
            </w:r>
          </w:p>
          <w:p w:rsidR="005C0082" w:rsidRDefault="00E47B8B">
            <w:pPr>
              <w:numPr>
                <w:ilvl w:val="0"/>
                <w:numId w:val="75"/>
              </w:numPr>
              <w:spacing w:after="25" w:line="244" w:lineRule="auto"/>
              <w:ind w:right="0" w:hanging="358"/>
            </w:pPr>
            <w:r>
              <w:rPr>
                <w:sz w:val="18"/>
              </w:rPr>
              <w:t>At</w:t>
            </w:r>
            <w:r>
              <w:rPr>
                <w:sz w:val="18"/>
              </w:rPr>
              <w:t xml:space="preserve"> </w:t>
            </w:r>
            <w:r>
              <w:rPr>
                <w:sz w:val="18"/>
              </w:rPr>
              <w:t>the</w:t>
            </w:r>
            <w:r>
              <w:rPr>
                <w:sz w:val="18"/>
              </w:rPr>
              <w:t xml:space="preserve"> </w:t>
            </w:r>
            <w:r>
              <w:rPr>
                <w:sz w:val="18"/>
              </w:rPr>
              <w:t>moment</w:t>
            </w:r>
            <w:r>
              <w:rPr>
                <w:sz w:val="18"/>
              </w:rPr>
              <w:t xml:space="preserve"> </w:t>
            </w:r>
            <w:r>
              <w:rPr>
                <w:sz w:val="18"/>
              </w:rPr>
              <w:t>Namibia</w:t>
            </w:r>
            <w:r>
              <w:rPr>
                <w:sz w:val="18"/>
              </w:rPr>
              <w:t xml:space="preserve"> </w:t>
            </w:r>
            <w:r>
              <w:rPr>
                <w:sz w:val="18"/>
              </w:rPr>
              <w:t>has</w:t>
            </w:r>
            <w:r>
              <w:rPr>
                <w:sz w:val="18"/>
              </w:rPr>
              <w:t xml:space="preserve"> </w:t>
            </w:r>
            <w:r>
              <w:rPr>
                <w:sz w:val="18"/>
              </w:rPr>
              <w:t>only</w:t>
            </w:r>
            <w:r>
              <w:rPr>
                <w:sz w:val="18"/>
              </w:rPr>
              <w:t xml:space="preserve"> </w:t>
            </w:r>
            <w:r>
              <w:rPr>
                <w:sz w:val="18"/>
              </w:rPr>
              <w:t>17</w:t>
            </w:r>
            <w:r>
              <w:rPr>
                <w:sz w:val="18"/>
              </w:rPr>
              <w:t xml:space="preserve"> </w:t>
            </w:r>
            <w:r>
              <w:rPr>
                <w:sz w:val="18"/>
              </w:rPr>
              <w:t>government</w:t>
            </w:r>
            <w:r>
              <w:rPr>
                <w:sz w:val="18"/>
              </w:rPr>
              <w:t xml:space="preserve"> </w:t>
            </w:r>
            <w:r>
              <w:rPr>
                <w:sz w:val="18"/>
              </w:rPr>
              <w:t>owned</w:t>
            </w:r>
            <w:r>
              <w:rPr>
                <w:sz w:val="18"/>
              </w:rPr>
              <w:t xml:space="preserve"> </w:t>
            </w:r>
            <w:r>
              <w:rPr>
                <w:sz w:val="18"/>
              </w:rPr>
              <w:t>silos</w:t>
            </w:r>
            <w:r>
              <w:rPr>
                <w:sz w:val="18"/>
              </w:rPr>
              <w:t xml:space="preserve"> </w:t>
            </w:r>
            <w:r>
              <w:rPr>
                <w:sz w:val="18"/>
              </w:rPr>
              <w:t>that</w:t>
            </w:r>
            <w:r>
              <w:rPr>
                <w:sz w:val="18"/>
              </w:rPr>
              <w:t xml:space="preserve"> </w:t>
            </w:r>
            <w:r>
              <w:rPr>
                <w:sz w:val="18"/>
              </w:rPr>
              <w:t>cater</w:t>
            </w:r>
            <w:r>
              <w:rPr>
                <w:sz w:val="18"/>
              </w:rPr>
              <w:t xml:space="preserve"> </w:t>
            </w:r>
            <w:r>
              <w:rPr>
                <w:sz w:val="18"/>
              </w:rPr>
              <w:t>for</w:t>
            </w:r>
            <w:r>
              <w:rPr>
                <w:sz w:val="18"/>
              </w:rPr>
              <w:t xml:space="preserve"> </w:t>
            </w:r>
            <w:r>
              <w:rPr>
                <w:sz w:val="18"/>
              </w:rPr>
              <w:t>national</w:t>
            </w:r>
            <w:r>
              <w:rPr>
                <w:sz w:val="18"/>
              </w:rPr>
              <w:t xml:space="preserve"> </w:t>
            </w:r>
            <w:r>
              <w:rPr>
                <w:sz w:val="18"/>
              </w:rPr>
              <w:t>strategic</w:t>
            </w:r>
            <w:r>
              <w:rPr>
                <w:sz w:val="18"/>
              </w:rPr>
              <w:t xml:space="preserve"> </w:t>
            </w:r>
            <w:r>
              <w:rPr>
                <w:sz w:val="18"/>
              </w:rPr>
              <w:t>food</w:t>
            </w:r>
            <w:r>
              <w:rPr>
                <w:sz w:val="18"/>
              </w:rPr>
              <w:t xml:space="preserve"> </w:t>
            </w:r>
            <w:r>
              <w:rPr>
                <w:sz w:val="18"/>
              </w:rPr>
              <w:t>reserves</w:t>
            </w:r>
            <w:r>
              <w:rPr>
                <w:sz w:val="18"/>
              </w:rPr>
              <w:t xml:space="preserve"> </w:t>
            </w:r>
            <w:r>
              <w:rPr>
                <w:sz w:val="18"/>
              </w:rPr>
              <w:t>with</w:t>
            </w:r>
            <w:r>
              <w:rPr>
                <w:sz w:val="18"/>
              </w:rPr>
              <w:t xml:space="preserve"> </w:t>
            </w:r>
            <w:r>
              <w:rPr>
                <w:sz w:val="18"/>
              </w:rPr>
              <w:t>a</w:t>
            </w:r>
            <w:r>
              <w:rPr>
                <w:sz w:val="18"/>
              </w:rPr>
              <w:t xml:space="preserve"> </w:t>
            </w:r>
            <w:r>
              <w:rPr>
                <w:sz w:val="18"/>
              </w:rPr>
              <w:t>capacity</w:t>
            </w:r>
            <w:r>
              <w:rPr>
                <w:sz w:val="18"/>
              </w:rPr>
              <w:t xml:space="preserve"> </w:t>
            </w:r>
            <w:r>
              <w:rPr>
                <w:sz w:val="18"/>
              </w:rPr>
              <w:t>of</w:t>
            </w:r>
            <w:r>
              <w:rPr>
                <w:sz w:val="18"/>
              </w:rPr>
              <w:t xml:space="preserve"> </w:t>
            </w:r>
            <w:r>
              <w:rPr>
                <w:sz w:val="18"/>
              </w:rPr>
              <w:t>15</w:t>
            </w:r>
            <w:r>
              <w:rPr>
                <w:sz w:val="18"/>
              </w:rPr>
              <w:t xml:space="preserve"> </w:t>
            </w:r>
            <w:r>
              <w:rPr>
                <w:sz w:val="18"/>
              </w:rPr>
              <w:t>400</w:t>
            </w:r>
            <w:r>
              <w:rPr>
                <w:sz w:val="18"/>
              </w:rPr>
              <w:t xml:space="preserve"> </w:t>
            </w:r>
            <w:r>
              <w:rPr>
                <w:sz w:val="18"/>
              </w:rPr>
              <w:t>tons</w:t>
            </w:r>
            <w:r>
              <w:rPr>
                <w:sz w:val="25"/>
                <w:vertAlign w:val="superscript"/>
              </w:rPr>
              <w:footnoteReference w:id="19"/>
            </w:r>
            <w:r>
              <w:rPr>
                <w:sz w:val="18"/>
              </w:rPr>
              <w:t xml:space="preserve"> </w:t>
            </w:r>
          </w:p>
          <w:p w:rsidR="005C0082" w:rsidRDefault="00E47B8B">
            <w:pPr>
              <w:numPr>
                <w:ilvl w:val="0"/>
                <w:numId w:val="75"/>
              </w:numPr>
              <w:spacing w:after="0" w:line="259" w:lineRule="auto"/>
              <w:ind w:right="0" w:hanging="358"/>
            </w:pPr>
            <w:r>
              <w:rPr>
                <w:sz w:val="18"/>
              </w:rPr>
              <w:t>Insufficient</w:t>
            </w:r>
            <w:r>
              <w:rPr>
                <w:sz w:val="18"/>
              </w:rPr>
              <w:t xml:space="preserve"> </w:t>
            </w:r>
            <w:r>
              <w:rPr>
                <w:sz w:val="18"/>
              </w:rPr>
              <w:t>or</w:t>
            </w:r>
            <w:r>
              <w:rPr>
                <w:sz w:val="18"/>
              </w:rPr>
              <w:t xml:space="preserve"> </w:t>
            </w:r>
            <w:r>
              <w:rPr>
                <w:sz w:val="18"/>
              </w:rPr>
              <w:t>inefficient</w:t>
            </w:r>
            <w:r>
              <w:rPr>
                <w:sz w:val="18"/>
              </w:rPr>
              <w:t xml:space="preserve"> </w:t>
            </w:r>
            <w:r>
              <w:rPr>
                <w:sz w:val="18"/>
              </w:rPr>
              <w:t>use</w:t>
            </w:r>
            <w:r>
              <w:rPr>
                <w:sz w:val="18"/>
              </w:rPr>
              <w:t xml:space="preserve"> </w:t>
            </w:r>
            <w:r>
              <w:rPr>
                <w:sz w:val="18"/>
              </w:rPr>
              <w:t>of</w:t>
            </w:r>
            <w:r>
              <w:rPr>
                <w:sz w:val="18"/>
              </w:rPr>
              <w:t xml:space="preserve"> </w:t>
            </w:r>
            <w:r>
              <w:rPr>
                <w:sz w:val="18"/>
              </w:rPr>
              <w:t>manure</w:t>
            </w:r>
            <w:r>
              <w:rPr>
                <w:sz w:val="18"/>
              </w:rPr>
              <w:t xml:space="preserve"> </w:t>
            </w:r>
          </w:p>
        </w:tc>
        <w:tc>
          <w:tcPr>
            <w:tcW w:w="3199"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9" w:lineRule="auto"/>
              <w:ind w:left="478" w:right="0" w:hanging="358"/>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18"/>
              </w:rPr>
              <w:t>The</w:t>
            </w:r>
            <w:r>
              <w:rPr>
                <w:sz w:val="18"/>
              </w:rPr>
              <w:t xml:space="preserve">  </w:t>
            </w:r>
            <w:r>
              <w:rPr>
                <w:sz w:val="18"/>
              </w:rPr>
              <w:t>seed</w:t>
            </w:r>
            <w:r>
              <w:rPr>
                <w:sz w:val="18"/>
              </w:rPr>
              <w:t xml:space="preserve"> </w:t>
            </w:r>
            <w:r>
              <w:rPr>
                <w:sz w:val="18"/>
              </w:rPr>
              <w:t>growers</w:t>
            </w:r>
            <w:r>
              <w:rPr>
                <w:sz w:val="18"/>
              </w:rPr>
              <w:t xml:space="preserve"> </w:t>
            </w:r>
            <w:r>
              <w:rPr>
                <w:sz w:val="18"/>
              </w:rPr>
              <w:t>are</w:t>
            </w:r>
            <w:r>
              <w:rPr>
                <w:sz w:val="18"/>
              </w:rPr>
              <w:t xml:space="preserve"> </w:t>
            </w:r>
            <w:r>
              <w:rPr>
                <w:sz w:val="18"/>
              </w:rPr>
              <w:t>not</w:t>
            </w:r>
            <w:r>
              <w:rPr>
                <w:sz w:val="18"/>
              </w:rPr>
              <w:t xml:space="preserve"> </w:t>
            </w:r>
            <w:r>
              <w:rPr>
                <w:sz w:val="18"/>
              </w:rPr>
              <w:t>able</w:t>
            </w:r>
            <w:r>
              <w:rPr>
                <w:sz w:val="18"/>
              </w:rPr>
              <w:t xml:space="preserve"> </w:t>
            </w:r>
            <w:r>
              <w:rPr>
                <w:sz w:val="18"/>
              </w:rPr>
              <w:t>to</w:t>
            </w:r>
            <w:r>
              <w:rPr>
                <w:sz w:val="18"/>
              </w:rPr>
              <w:t xml:space="preserve"> </w:t>
            </w:r>
            <w:r>
              <w:rPr>
                <w:sz w:val="18"/>
              </w:rPr>
              <w:t>meet</w:t>
            </w:r>
            <w:r>
              <w:rPr>
                <w:sz w:val="18"/>
              </w:rPr>
              <w:t xml:space="preserve"> </w:t>
            </w:r>
            <w:r>
              <w:rPr>
                <w:sz w:val="18"/>
              </w:rPr>
              <w:tab/>
            </w:r>
            <w:r>
              <w:rPr>
                <w:sz w:val="18"/>
              </w:rPr>
              <w:t>the</w:t>
            </w:r>
            <w:r>
              <w:rPr>
                <w:sz w:val="18"/>
              </w:rPr>
              <w:t xml:space="preserve"> </w:t>
            </w:r>
            <w:r>
              <w:rPr>
                <w:sz w:val="18"/>
              </w:rPr>
              <w:tab/>
            </w:r>
            <w:r>
              <w:rPr>
                <w:sz w:val="18"/>
              </w:rPr>
              <w:t>demand</w:t>
            </w:r>
            <w:r>
              <w:rPr>
                <w:sz w:val="18"/>
              </w:rPr>
              <w:t xml:space="preserve"> </w:t>
            </w:r>
            <w:r>
              <w:rPr>
                <w:sz w:val="18"/>
              </w:rPr>
              <w:tab/>
            </w:r>
            <w:r>
              <w:rPr>
                <w:sz w:val="18"/>
              </w:rPr>
              <w:t>of</w:t>
            </w:r>
            <w:r>
              <w:rPr>
                <w:sz w:val="18"/>
              </w:rPr>
              <w:t xml:space="preserve"> </w:t>
            </w:r>
            <w:r>
              <w:rPr>
                <w:sz w:val="18"/>
              </w:rPr>
              <w:tab/>
            </w:r>
            <w:r>
              <w:rPr>
                <w:sz w:val="18"/>
              </w:rPr>
              <w:t>seed</w:t>
            </w:r>
            <w:r>
              <w:rPr>
                <w:sz w:val="18"/>
              </w:rPr>
              <w:t xml:space="preserve"> </w:t>
            </w:r>
            <w:r>
              <w:rPr>
                <w:sz w:val="18"/>
              </w:rPr>
              <w:t>distribution</w:t>
            </w:r>
            <w:r>
              <w:rPr>
                <w:sz w:val="18"/>
              </w:rPr>
              <w:t xml:space="preserve"> </w:t>
            </w:r>
            <w:r>
              <w:rPr>
                <w:sz w:val="18"/>
              </w:rPr>
              <w:tab/>
            </w:r>
            <w:r>
              <w:rPr>
                <w:sz w:val="18"/>
              </w:rPr>
              <w:t>to</w:t>
            </w:r>
            <w:r>
              <w:rPr>
                <w:sz w:val="18"/>
              </w:rPr>
              <w:t xml:space="preserve"> </w:t>
            </w:r>
            <w:r>
              <w:rPr>
                <w:sz w:val="18"/>
              </w:rPr>
              <w:tab/>
            </w:r>
            <w:r>
              <w:rPr>
                <w:sz w:val="18"/>
              </w:rPr>
              <w:t>the</w:t>
            </w:r>
            <w:r>
              <w:rPr>
                <w:sz w:val="18"/>
              </w:rPr>
              <w:t xml:space="preserve"> </w:t>
            </w:r>
            <w:r>
              <w:rPr>
                <w:sz w:val="18"/>
              </w:rPr>
              <w:tab/>
            </w:r>
            <w:r>
              <w:rPr>
                <w:sz w:val="18"/>
              </w:rPr>
              <w:t>smallholder</w:t>
            </w:r>
            <w:r>
              <w:rPr>
                <w:sz w:val="18"/>
              </w:rPr>
              <w:t xml:space="preserve"> </w:t>
            </w:r>
            <w:r>
              <w:rPr>
                <w:sz w:val="18"/>
              </w:rPr>
              <w:t>farmers</w:t>
            </w:r>
            <w:r>
              <w:rPr>
                <w:sz w:val="18"/>
              </w:rPr>
              <w:t xml:space="preserve"> </w:t>
            </w:r>
          </w:p>
          <w:p w:rsidR="005C0082" w:rsidRDefault="00E47B8B">
            <w:pPr>
              <w:spacing w:after="0" w:line="259" w:lineRule="auto"/>
              <w:ind w:left="478" w:right="0" w:firstLine="0"/>
              <w:jc w:val="left"/>
            </w:pPr>
            <w:r>
              <w:rPr>
                <w:sz w:val="18"/>
              </w:rPr>
              <w:t xml:space="preserve"> </w:t>
            </w:r>
          </w:p>
        </w:tc>
        <w:tc>
          <w:tcPr>
            <w:tcW w:w="478" w:type="dxa"/>
            <w:tcBorders>
              <w:top w:val="single" w:sz="6" w:space="0" w:color="000000"/>
              <w:left w:val="single" w:sz="6" w:space="0" w:color="000000"/>
              <w:bottom w:val="single" w:sz="6" w:space="0" w:color="000000"/>
              <w:right w:val="nil"/>
            </w:tcBorders>
          </w:tcPr>
          <w:p w:rsidR="005C0082" w:rsidRDefault="00E47B8B">
            <w:pPr>
              <w:spacing w:after="434"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5C0082" w:rsidRDefault="00E47B8B">
            <w:pPr>
              <w:spacing w:after="249"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5C0082" w:rsidRDefault="00E47B8B">
            <w:pPr>
              <w:spacing w:after="0" w:line="259" w:lineRule="auto"/>
              <w:ind w:left="120" w:right="0" w:firstLine="0"/>
              <w:jc w:val="left"/>
            </w:pPr>
            <w:r>
              <w:rPr>
                <w:rFonts w:ascii="Segoe UI Symbol" w:eastAsia="Segoe UI Symbol" w:hAnsi="Segoe UI Symbol" w:cs="Segoe UI Symbol"/>
                <w:sz w:val="21"/>
              </w:rPr>
              <w:t></w:t>
            </w:r>
            <w:r>
              <w:rPr>
                <w:rFonts w:ascii="Arial" w:eastAsia="Arial" w:hAnsi="Arial" w:cs="Arial"/>
                <w:sz w:val="21"/>
              </w:rPr>
              <w:t xml:space="preserve"> </w:t>
            </w:r>
          </w:p>
        </w:tc>
        <w:tc>
          <w:tcPr>
            <w:tcW w:w="4591" w:type="dxa"/>
            <w:tcBorders>
              <w:top w:val="single" w:sz="6" w:space="0" w:color="000000"/>
              <w:left w:val="nil"/>
              <w:bottom w:val="single" w:sz="6" w:space="0" w:color="000000"/>
              <w:right w:val="single" w:sz="6" w:space="0" w:color="000000"/>
            </w:tcBorders>
          </w:tcPr>
          <w:p w:rsidR="005C0082" w:rsidRDefault="00E47B8B">
            <w:pPr>
              <w:spacing w:after="10" w:line="240" w:lineRule="auto"/>
              <w:ind w:left="0" w:right="40" w:firstLine="0"/>
            </w:pPr>
            <w:r>
              <w:rPr>
                <w:sz w:val="18"/>
              </w:rPr>
              <w:t>Support</w:t>
            </w:r>
            <w:r>
              <w:rPr>
                <w:sz w:val="18"/>
              </w:rPr>
              <w:t xml:space="preserve"> </w:t>
            </w:r>
            <w:r>
              <w:rPr>
                <w:sz w:val="18"/>
              </w:rPr>
              <w:t>to</w:t>
            </w:r>
            <w:r>
              <w:rPr>
                <w:sz w:val="18"/>
              </w:rPr>
              <w:t xml:space="preserve"> </w:t>
            </w:r>
            <w:r>
              <w:rPr>
                <w:sz w:val="18"/>
              </w:rPr>
              <w:t>seed</w:t>
            </w:r>
            <w:r>
              <w:rPr>
                <w:sz w:val="18"/>
              </w:rPr>
              <w:t xml:space="preserve"> </w:t>
            </w:r>
            <w:r>
              <w:rPr>
                <w:sz w:val="18"/>
              </w:rPr>
              <w:t>cooperatives</w:t>
            </w:r>
            <w:r>
              <w:rPr>
                <w:sz w:val="18"/>
              </w:rPr>
              <w:t xml:space="preserve"> </w:t>
            </w:r>
            <w:r>
              <w:rPr>
                <w:sz w:val="18"/>
              </w:rPr>
              <w:t>and</w:t>
            </w:r>
            <w:r>
              <w:rPr>
                <w:sz w:val="18"/>
              </w:rPr>
              <w:t xml:space="preserve"> </w:t>
            </w:r>
            <w:r>
              <w:rPr>
                <w:sz w:val="18"/>
              </w:rPr>
              <w:t>farmer</w:t>
            </w:r>
            <w:r>
              <w:rPr>
                <w:sz w:val="18"/>
              </w:rPr>
              <w:t xml:space="preserve"> </w:t>
            </w:r>
            <w:r>
              <w:rPr>
                <w:sz w:val="18"/>
              </w:rPr>
              <w:t>groups</w:t>
            </w:r>
            <w:r>
              <w:rPr>
                <w:sz w:val="18"/>
              </w:rPr>
              <w:t xml:space="preserve"> </w:t>
            </w:r>
            <w:r>
              <w:rPr>
                <w:sz w:val="18"/>
              </w:rPr>
              <w:t>in</w:t>
            </w:r>
            <w:r>
              <w:rPr>
                <w:sz w:val="18"/>
              </w:rPr>
              <w:t xml:space="preserve"> </w:t>
            </w:r>
            <w:r>
              <w:rPr>
                <w:sz w:val="18"/>
              </w:rPr>
              <w:t>on</w:t>
            </w:r>
            <w:r>
              <w:rPr>
                <w:sz w:val="18"/>
              </w:rPr>
              <w:t>‐</w:t>
            </w:r>
            <w:r>
              <w:rPr>
                <w:sz w:val="18"/>
              </w:rPr>
              <w:t>farm</w:t>
            </w:r>
            <w:r>
              <w:rPr>
                <w:sz w:val="18"/>
              </w:rPr>
              <w:t xml:space="preserve"> </w:t>
            </w:r>
            <w:r>
              <w:rPr>
                <w:sz w:val="18"/>
              </w:rPr>
              <w:t>and</w:t>
            </w:r>
            <w:r>
              <w:rPr>
                <w:sz w:val="18"/>
              </w:rPr>
              <w:t xml:space="preserve"> </w:t>
            </w:r>
            <w:r>
              <w:rPr>
                <w:sz w:val="18"/>
              </w:rPr>
              <w:t>community</w:t>
            </w:r>
            <w:r>
              <w:rPr>
                <w:sz w:val="18"/>
              </w:rPr>
              <w:t xml:space="preserve"> </w:t>
            </w:r>
            <w:r>
              <w:rPr>
                <w:sz w:val="18"/>
              </w:rPr>
              <w:t>seed</w:t>
            </w:r>
            <w:r>
              <w:rPr>
                <w:sz w:val="18"/>
              </w:rPr>
              <w:t xml:space="preserve"> </w:t>
            </w:r>
            <w:r>
              <w:rPr>
                <w:sz w:val="18"/>
              </w:rPr>
              <w:t>product</w:t>
            </w:r>
            <w:r>
              <w:rPr>
                <w:sz w:val="18"/>
              </w:rPr>
              <w:t xml:space="preserve"> </w:t>
            </w:r>
            <w:r>
              <w:rPr>
                <w:sz w:val="18"/>
              </w:rPr>
              <w:t>e.g.</w:t>
            </w:r>
            <w:r>
              <w:rPr>
                <w:sz w:val="18"/>
              </w:rPr>
              <w:t xml:space="preserve"> </w:t>
            </w:r>
            <w:r>
              <w:rPr>
                <w:sz w:val="18"/>
              </w:rPr>
              <w:t>short</w:t>
            </w:r>
            <w:r>
              <w:rPr>
                <w:sz w:val="18"/>
              </w:rPr>
              <w:t xml:space="preserve"> </w:t>
            </w:r>
            <w:r>
              <w:rPr>
                <w:sz w:val="18"/>
              </w:rPr>
              <w:t>duration</w:t>
            </w:r>
            <w:r>
              <w:rPr>
                <w:sz w:val="18"/>
              </w:rPr>
              <w:t xml:space="preserve"> </w:t>
            </w:r>
            <w:r>
              <w:rPr>
                <w:sz w:val="18"/>
              </w:rPr>
              <w:t>seeds</w:t>
            </w:r>
            <w:r>
              <w:rPr>
                <w:sz w:val="18"/>
              </w:rPr>
              <w:t xml:space="preserve"> </w:t>
            </w:r>
            <w:r>
              <w:rPr>
                <w:sz w:val="18"/>
              </w:rPr>
              <w:t>such</w:t>
            </w:r>
            <w:r>
              <w:rPr>
                <w:sz w:val="18"/>
              </w:rPr>
              <w:t xml:space="preserve"> </w:t>
            </w:r>
            <w:r>
              <w:rPr>
                <w:sz w:val="18"/>
              </w:rPr>
              <w:t>as</w:t>
            </w:r>
            <w:r>
              <w:rPr>
                <w:sz w:val="18"/>
              </w:rPr>
              <w:t xml:space="preserve"> </w:t>
            </w:r>
            <w:r>
              <w:rPr>
                <w:sz w:val="18"/>
              </w:rPr>
              <w:t>maize</w:t>
            </w:r>
            <w:r>
              <w:rPr>
                <w:sz w:val="18"/>
              </w:rPr>
              <w:t xml:space="preserve">  </w:t>
            </w:r>
          </w:p>
          <w:p w:rsidR="005C0082" w:rsidRDefault="00E47B8B">
            <w:pPr>
              <w:spacing w:after="40" w:line="240" w:lineRule="auto"/>
              <w:ind w:left="0" w:right="0" w:firstLine="0"/>
            </w:pPr>
            <w:r>
              <w:rPr>
                <w:sz w:val="18"/>
              </w:rPr>
              <w:t>Encourages</w:t>
            </w:r>
            <w:r>
              <w:rPr>
                <w:sz w:val="18"/>
              </w:rPr>
              <w:t xml:space="preserve"> </w:t>
            </w:r>
            <w:r>
              <w:rPr>
                <w:sz w:val="18"/>
              </w:rPr>
              <w:t>farmers</w:t>
            </w:r>
            <w:r>
              <w:rPr>
                <w:sz w:val="18"/>
              </w:rPr>
              <w:t xml:space="preserve"> </w:t>
            </w:r>
            <w:r>
              <w:rPr>
                <w:sz w:val="18"/>
              </w:rPr>
              <w:t>to</w:t>
            </w:r>
            <w:r>
              <w:rPr>
                <w:sz w:val="18"/>
              </w:rPr>
              <w:t xml:space="preserve"> </w:t>
            </w:r>
            <w:r>
              <w:rPr>
                <w:sz w:val="18"/>
              </w:rPr>
              <w:t>produce</w:t>
            </w:r>
            <w:r>
              <w:rPr>
                <w:sz w:val="18"/>
              </w:rPr>
              <w:t xml:space="preserve"> </w:t>
            </w:r>
            <w:r>
              <w:rPr>
                <w:sz w:val="18"/>
              </w:rPr>
              <w:t>and</w:t>
            </w:r>
            <w:r>
              <w:rPr>
                <w:sz w:val="18"/>
              </w:rPr>
              <w:t xml:space="preserve"> </w:t>
            </w:r>
            <w:r>
              <w:rPr>
                <w:sz w:val="18"/>
              </w:rPr>
              <w:t>apply</w:t>
            </w:r>
            <w:r>
              <w:rPr>
                <w:sz w:val="18"/>
              </w:rPr>
              <w:t xml:space="preserve"> </w:t>
            </w:r>
            <w:r>
              <w:rPr>
                <w:sz w:val="18"/>
              </w:rPr>
              <w:t>compost</w:t>
            </w:r>
            <w:r>
              <w:rPr>
                <w:sz w:val="18"/>
              </w:rPr>
              <w:t>‐</w:t>
            </w:r>
            <w:r>
              <w:rPr>
                <w:sz w:val="18"/>
              </w:rPr>
              <w:t>based</w:t>
            </w:r>
            <w:r>
              <w:rPr>
                <w:sz w:val="18"/>
              </w:rPr>
              <w:t xml:space="preserve"> </w:t>
            </w:r>
            <w:r>
              <w:rPr>
                <w:sz w:val="18"/>
              </w:rPr>
              <w:t>fertilizer</w:t>
            </w:r>
            <w:r>
              <w:rPr>
                <w:sz w:val="18"/>
              </w:rPr>
              <w:t xml:space="preserve"> </w:t>
            </w:r>
            <w:r>
              <w:rPr>
                <w:sz w:val="18"/>
              </w:rPr>
              <w:t>(manure)</w:t>
            </w:r>
            <w:r>
              <w:rPr>
                <w:sz w:val="18"/>
              </w:rPr>
              <w:t xml:space="preserve"> </w:t>
            </w:r>
            <w:r>
              <w:rPr>
                <w:sz w:val="18"/>
              </w:rPr>
              <w:t>to</w:t>
            </w:r>
            <w:r>
              <w:rPr>
                <w:sz w:val="18"/>
              </w:rPr>
              <w:t xml:space="preserve"> </w:t>
            </w:r>
            <w:r>
              <w:rPr>
                <w:sz w:val="18"/>
              </w:rPr>
              <w:t>improve</w:t>
            </w:r>
            <w:r>
              <w:rPr>
                <w:sz w:val="18"/>
              </w:rPr>
              <w:t xml:space="preserve"> </w:t>
            </w:r>
            <w:r>
              <w:rPr>
                <w:sz w:val="18"/>
              </w:rPr>
              <w:t>the</w:t>
            </w:r>
            <w:r>
              <w:rPr>
                <w:sz w:val="18"/>
              </w:rPr>
              <w:t xml:space="preserve"> </w:t>
            </w:r>
            <w:r>
              <w:rPr>
                <w:sz w:val="18"/>
              </w:rPr>
              <w:t>soil</w:t>
            </w:r>
            <w:r>
              <w:rPr>
                <w:sz w:val="18"/>
              </w:rPr>
              <w:t xml:space="preserve"> </w:t>
            </w:r>
            <w:r>
              <w:rPr>
                <w:sz w:val="18"/>
              </w:rPr>
              <w:t>fertility</w:t>
            </w:r>
            <w:r>
              <w:rPr>
                <w:sz w:val="18"/>
              </w:rPr>
              <w:t xml:space="preserve"> </w:t>
            </w:r>
          </w:p>
          <w:p w:rsidR="005C0082" w:rsidRDefault="00E47B8B">
            <w:pPr>
              <w:spacing w:after="0" w:line="259" w:lineRule="auto"/>
              <w:ind w:left="0" w:right="40" w:firstLine="0"/>
            </w:pPr>
            <w:r>
              <w:rPr>
                <w:sz w:val="18"/>
              </w:rPr>
              <w:t>Improve</w:t>
            </w:r>
            <w:r>
              <w:rPr>
                <w:sz w:val="18"/>
              </w:rPr>
              <w:t xml:space="preserve"> </w:t>
            </w:r>
            <w:r>
              <w:rPr>
                <w:sz w:val="18"/>
              </w:rPr>
              <w:t>supply</w:t>
            </w:r>
            <w:r>
              <w:rPr>
                <w:sz w:val="18"/>
              </w:rPr>
              <w:t xml:space="preserve"> </w:t>
            </w:r>
            <w:r>
              <w:rPr>
                <w:sz w:val="18"/>
              </w:rPr>
              <w:t>of</w:t>
            </w:r>
            <w:r>
              <w:rPr>
                <w:sz w:val="18"/>
              </w:rPr>
              <w:t xml:space="preserve"> </w:t>
            </w:r>
            <w:r>
              <w:rPr>
                <w:sz w:val="18"/>
              </w:rPr>
              <w:t>inputs</w:t>
            </w:r>
            <w:r>
              <w:rPr>
                <w:sz w:val="18"/>
              </w:rPr>
              <w:t xml:space="preserve"> </w:t>
            </w:r>
            <w:r>
              <w:rPr>
                <w:sz w:val="18"/>
              </w:rPr>
              <w:t>such</w:t>
            </w:r>
            <w:r>
              <w:rPr>
                <w:sz w:val="18"/>
              </w:rPr>
              <w:t xml:space="preserve"> </w:t>
            </w:r>
            <w:r>
              <w:rPr>
                <w:sz w:val="18"/>
              </w:rPr>
              <w:t>as</w:t>
            </w:r>
            <w:r>
              <w:rPr>
                <w:sz w:val="18"/>
              </w:rPr>
              <w:t xml:space="preserve"> </w:t>
            </w:r>
            <w:r>
              <w:rPr>
                <w:sz w:val="18"/>
              </w:rPr>
              <w:t>high</w:t>
            </w:r>
            <w:r>
              <w:rPr>
                <w:sz w:val="18"/>
              </w:rPr>
              <w:t xml:space="preserve"> </w:t>
            </w:r>
            <w:r>
              <w:rPr>
                <w:sz w:val="18"/>
              </w:rPr>
              <w:t>quality</w:t>
            </w:r>
            <w:r>
              <w:rPr>
                <w:sz w:val="18"/>
              </w:rPr>
              <w:t xml:space="preserve"> </w:t>
            </w:r>
            <w:r>
              <w:rPr>
                <w:sz w:val="18"/>
              </w:rPr>
              <w:t>seed</w:t>
            </w:r>
            <w:r>
              <w:rPr>
                <w:sz w:val="18"/>
              </w:rPr>
              <w:t xml:space="preserve"> </w:t>
            </w:r>
            <w:r>
              <w:rPr>
                <w:sz w:val="18"/>
              </w:rPr>
              <w:t>varieties</w:t>
            </w:r>
            <w:r>
              <w:rPr>
                <w:sz w:val="18"/>
              </w:rPr>
              <w:t xml:space="preserve"> </w:t>
            </w:r>
            <w:r>
              <w:rPr>
                <w:sz w:val="18"/>
              </w:rPr>
              <w:t>adapted</w:t>
            </w:r>
            <w:r>
              <w:rPr>
                <w:sz w:val="18"/>
              </w:rPr>
              <w:t xml:space="preserve"> </w:t>
            </w:r>
            <w:r>
              <w:rPr>
                <w:sz w:val="18"/>
              </w:rPr>
              <w:t>to</w:t>
            </w:r>
            <w:r>
              <w:rPr>
                <w:sz w:val="18"/>
              </w:rPr>
              <w:t xml:space="preserve"> </w:t>
            </w:r>
            <w:r>
              <w:rPr>
                <w:sz w:val="18"/>
              </w:rPr>
              <w:t>the</w:t>
            </w:r>
            <w:r>
              <w:rPr>
                <w:sz w:val="18"/>
              </w:rPr>
              <w:t xml:space="preserve"> </w:t>
            </w:r>
            <w:r>
              <w:rPr>
                <w:sz w:val="18"/>
              </w:rPr>
              <w:t>climatic</w:t>
            </w:r>
            <w:r>
              <w:rPr>
                <w:sz w:val="18"/>
              </w:rPr>
              <w:t xml:space="preserve"> </w:t>
            </w:r>
            <w:r>
              <w:rPr>
                <w:sz w:val="18"/>
              </w:rPr>
              <w:t>conditions</w:t>
            </w:r>
            <w:r>
              <w:rPr>
                <w:sz w:val="18"/>
              </w:rPr>
              <w:t xml:space="preserve"> </w:t>
            </w:r>
            <w:r>
              <w:rPr>
                <w:sz w:val="18"/>
              </w:rPr>
              <w:t>in</w:t>
            </w:r>
            <w:r>
              <w:rPr>
                <w:sz w:val="18"/>
              </w:rPr>
              <w:t xml:space="preserve"> </w:t>
            </w:r>
            <w:r>
              <w:rPr>
                <w:sz w:val="18"/>
              </w:rPr>
              <w:t>the</w:t>
            </w:r>
            <w:r>
              <w:rPr>
                <w:sz w:val="18"/>
              </w:rPr>
              <w:t xml:space="preserve"> </w:t>
            </w:r>
            <w:r>
              <w:rPr>
                <w:sz w:val="18"/>
              </w:rPr>
              <w:t>northern</w:t>
            </w:r>
            <w:r>
              <w:rPr>
                <w:sz w:val="18"/>
              </w:rPr>
              <w:t xml:space="preserve"> </w:t>
            </w:r>
            <w:r>
              <w:rPr>
                <w:sz w:val="18"/>
              </w:rPr>
              <w:t>areas</w:t>
            </w:r>
            <w:r>
              <w:rPr>
                <w:sz w:val="18"/>
              </w:rPr>
              <w:t xml:space="preserve"> </w:t>
            </w:r>
            <w:r>
              <w:rPr>
                <w:sz w:val="18"/>
              </w:rPr>
              <w:t>to</w:t>
            </w:r>
            <w:r>
              <w:rPr>
                <w:sz w:val="18"/>
              </w:rPr>
              <w:t xml:space="preserve"> </w:t>
            </w:r>
            <w:r>
              <w:rPr>
                <w:sz w:val="18"/>
              </w:rPr>
              <w:t>mitigate</w:t>
            </w:r>
            <w:r>
              <w:rPr>
                <w:sz w:val="18"/>
              </w:rPr>
              <w:t xml:space="preserve"> </w:t>
            </w:r>
            <w:r>
              <w:rPr>
                <w:sz w:val="18"/>
              </w:rPr>
              <w:t>the</w:t>
            </w:r>
            <w:r>
              <w:rPr>
                <w:sz w:val="18"/>
              </w:rPr>
              <w:t xml:space="preserve"> </w:t>
            </w:r>
            <w:r>
              <w:rPr>
                <w:sz w:val="18"/>
              </w:rPr>
              <w:t>impacts</w:t>
            </w:r>
            <w:r>
              <w:rPr>
                <w:sz w:val="18"/>
              </w:rPr>
              <w:t xml:space="preserve"> </w:t>
            </w:r>
            <w:r>
              <w:rPr>
                <w:sz w:val="18"/>
              </w:rPr>
              <w:t>of</w:t>
            </w:r>
            <w:r>
              <w:rPr>
                <w:sz w:val="18"/>
              </w:rPr>
              <w:t xml:space="preserve"> </w:t>
            </w:r>
            <w:r>
              <w:rPr>
                <w:sz w:val="18"/>
              </w:rPr>
              <w:t>unreliable</w:t>
            </w:r>
            <w:r>
              <w:rPr>
                <w:sz w:val="18"/>
              </w:rPr>
              <w:t xml:space="preserve"> </w:t>
            </w:r>
            <w:r>
              <w:rPr>
                <w:sz w:val="18"/>
              </w:rPr>
              <w:t>rainfall</w:t>
            </w:r>
            <w:r>
              <w:rPr>
                <w:sz w:val="18"/>
              </w:rPr>
              <w:t xml:space="preserve"> </w:t>
            </w:r>
            <w:r>
              <w:rPr>
                <w:sz w:val="18"/>
              </w:rPr>
              <w:t>patterns</w:t>
            </w:r>
            <w:r>
              <w:rPr>
                <w:sz w:val="18"/>
              </w:rPr>
              <w:t xml:space="preserve"> </w:t>
            </w:r>
            <w:r>
              <w:rPr>
                <w:sz w:val="18"/>
              </w:rPr>
              <w:t>and</w:t>
            </w:r>
            <w:r>
              <w:rPr>
                <w:sz w:val="18"/>
              </w:rPr>
              <w:t xml:space="preserve"> </w:t>
            </w:r>
            <w:r>
              <w:rPr>
                <w:sz w:val="18"/>
              </w:rPr>
              <w:t>drought</w:t>
            </w:r>
            <w:r>
              <w:rPr>
                <w:sz w:val="18"/>
              </w:rPr>
              <w:t xml:space="preserve"> </w:t>
            </w:r>
            <w:r>
              <w:rPr>
                <w:sz w:val="18"/>
              </w:rPr>
              <w:t>spells</w:t>
            </w:r>
            <w:r>
              <w:rPr>
                <w:sz w:val="18"/>
              </w:rPr>
              <w:t xml:space="preserve"> </w:t>
            </w:r>
            <w:r>
              <w:rPr>
                <w:sz w:val="18"/>
              </w:rPr>
              <w:t>on</w:t>
            </w:r>
            <w:r>
              <w:rPr>
                <w:sz w:val="18"/>
              </w:rPr>
              <w:t xml:space="preserve"> </w:t>
            </w:r>
            <w:r>
              <w:rPr>
                <w:sz w:val="18"/>
              </w:rPr>
              <w:t>crop</w:t>
            </w:r>
            <w:r>
              <w:rPr>
                <w:sz w:val="18"/>
              </w:rPr>
              <w:t xml:space="preserve"> </w:t>
            </w:r>
            <w:r>
              <w:rPr>
                <w:sz w:val="18"/>
              </w:rPr>
              <w:t>production</w:t>
            </w:r>
            <w:r>
              <w:rPr>
                <w:sz w:val="21"/>
              </w:rPr>
              <w:t xml:space="preserve"> </w:t>
            </w:r>
          </w:p>
        </w:tc>
      </w:tr>
      <w:tr w:rsidR="005C0082">
        <w:trPr>
          <w:trHeight w:val="256"/>
        </w:trPr>
        <w:tc>
          <w:tcPr>
            <w:tcW w:w="8177" w:type="dxa"/>
            <w:gridSpan w:val="3"/>
            <w:tcBorders>
              <w:top w:val="single" w:sz="6" w:space="0" w:color="000000"/>
              <w:left w:val="single" w:sz="6" w:space="0" w:color="000000"/>
              <w:bottom w:val="single" w:sz="6" w:space="0" w:color="000000"/>
              <w:right w:val="nil"/>
            </w:tcBorders>
            <w:shd w:val="clear" w:color="auto" w:fill="F3DADA"/>
          </w:tcPr>
          <w:p w:rsidR="005C0082" w:rsidRDefault="00E47B8B">
            <w:pPr>
              <w:spacing w:after="0" w:line="259" w:lineRule="auto"/>
              <w:ind w:left="118" w:right="0" w:firstLine="0"/>
              <w:jc w:val="left"/>
            </w:pPr>
            <w:r>
              <w:rPr>
                <w:b/>
                <w:i/>
                <w:sz w:val="20"/>
              </w:rPr>
              <w:t>Poor land management practices</w:t>
            </w:r>
            <w:r>
              <w:rPr>
                <w:b/>
                <w:i/>
                <w:sz w:val="18"/>
              </w:rPr>
              <w:t xml:space="preserve"> </w:t>
            </w:r>
          </w:p>
        </w:tc>
        <w:tc>
          <w:tcPr>
            <w:tcW w:w="478" w:type="dxa"/>
            <w:tcBorders>
              <w:top w:val="single" w:sz="6" w:space="0" w:color="000000"/>
              <w:left w:val="nil"/>
              <w:bottom w:val="single" w:sz="6" w:space="0" w:color="000000"/>
              <w:right w:val="nil"/>
            </w:tcBorders>
            <w:shd w:val="clear" w:color="auto" w:fill="F3DADA"/>
          </w:tcPr>
          <w:p w:rsidR="005C0082" w:rsidRDefault="005C0082">
            <w:pPr>
              <w:spacing w:after="160" w:line="259" w:lineRule="auto"/>
              <w:ind w:left="0" w:right="0" w:firstLine="0"/>
              <w:jc w:val="left"/>
            </w:pPr>
          </w:p>
        </w:tc>
        <w:tc>
          <w:tcPr>
            <w:tcW w:w="4591" w:type="dxa"/>
            <w:tcBorders>
              <w:top w:val="single" w:sz="6" w:space="0" w:color="000000"/>
              <w:left w:val="nil"/>
              <w:bottom w:val="single" w:sz="6" w:space="0" w:color="000000"/>
              <w:right w:val="single" w:sz="6" w:space="0" w:color="000000"/>
            </w:tcBorders>
            <w:shd w:val="clear" w:color="auto" w:fill="F3DADA"/>
          </w:tcPr>
          <w:p w:rsidR="005C0082" w:rsidRDefault="005C0082">
            <w:pPr>
              <w:spacing w:after="160" w:line="259" w:lineRule="auto"/>
              <w:ind w:left="0" w:right="0" w:firstLine="0"/>
              <w:jc w:val="left"/>
            </w:pPr>
          </w:p>
        </w:tc>
      </w:tr>
      <w:tr w:rsidR="005C0082">
        <w:trPr>
          <w:trHeight w:val="1145"/>
        </w:trPr>
        <w:tc>
          <w:tcPr>
            <w:tcW w:w="254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476" w:right="42" w:hanging="358"/>
            </w:pPr>
            <w:r>
              <w:rPr>
                <w:rFonts w:ascii="Segoe UI Symbol" w:eastAsia="Segoe UI Symbol" w:hAnsi="Segoe UI Symbol" w:cs="Segoe UI Symbol"/>
                <w:sz w:val="20"/>
              </w:rPr>
              <w:lastRenderedPageBreak/>
              <w:t></w:t>
            </w:r>
            <w:r>
              <w:rPr>
                <w:rFonts w:ascii="Arial" w:eastAsia="Arial" w:hAnsi="Arial" w:cs="Arial"/>
                <w:sz w:val="20"/>
              </w:rPr>
              <w:t xml:space="preserve"> </w:t>
            </w:r>
            <w:r>
              <w:rPr>
                <w:sz w:val="18"/>
              </w:rPr>
              <w:t>Detrimental</w:t>
            </w:r>
            <w:r>
              <w:rPr>
                <w:sz w:val="18"/>
              </w:rPr>
              <w:t xml:space="preserve"> </w:t>
            </w:r>
            <w:r>
              <w:rPr>
                <w:sz w:val="18"/>
              </w:rPr>
              <w:t>effects</w:t>
            </w:r>
            <w:r>
              <w:rPr>
                <w:sz w:val="18"/>
              </w:rPr>
              <w:t xml:space="preserve"> </w:t>
            </w:r>
            <w:r>
              <w:rPr>
                <w:sz w:val="18"/>
              </w:rPr>
              <w:t>on</w:t>
            </w:r>
            <w:r>
              <w:rPr>
                <w:sz w:val="18"/>
              </w:rPr>
              <w:t xml:space="preserve"> </w:t>
            </w:r>
            <w:r>
              <w:rPr>
                <w:sz w:val="18"/>
              </w:rPr>
              <w:t>soil</w:t>
            </w:r>
            <w:r>
              <w:rPr>
                <w:sz w:val="18"/>
              </w:rPr>
              <w:t xml:space="preserve"> </w:t>
            </w:r>
            <w:r>
              <w:rPr>
                <w:sz w:val="18"/>
              </w:rPr>
              <w:t>quality</w:t>
            </w:r>
            <w:r>
              <w:rPr>
                <w:sz w:val="18"/>
              </w:rPr>
              <w:t xml:space="preserve"> </w:t>
            </w:r>
            <w:r>
              <w:rPr>
                <w:sz w:val="18"/>
              </w:rPr>
              <w:t>due</w:t>
            </w:r>
            <w:r>
              <w:rPr>
                <w:sz w:val="18"/>
              </w:rPr>
              <w:t xml:space="preserve"> </w:t>
            </w:r>
            <w:r>
              <w:rPr>
                <w:sz w:val="18"/>
              </w:rPr>
              <w:t>to</w:t>
            </w:r>
            <w:r>
              <w:rPr>
                <w:sz w:val="18"/>
              </w:rPr>
              <w:t xml:space="preserve"> </w:t>
            </w:r>
            <w:r>
              <w:rPr>
                <w:sz w:val="18"/>
              </w:rPr>
              <w:t>the</w:t>
            </w:r>
            <w:r>
              <w:rPr>
                <w:sz w:val="18"/>
              </w:rPr>
              <w:t xml:space="preserve">  </w:t>
            </w:r>
            <w:r>
              <w:rPr>
                <w:sz w:val="18"/>
              </w:rPr>
              <w:t>use</w:t>
            </w:r>
            <w:r>
              <w:rPr>
                <w:sz w:val="18"/>
              </w:rPr>
              <w:t xml:space="preserve"> </w:t>
            </w:r>
            <w:r>
              <w:rPr>
                <w:sz w:val="18"/>
              </w:rPr>
              <w:t>of</w:t>
            </w:r>
            <w:r>
              <w:rPr>
                <w:sz w:val="18"/>
              </w:rPr>
              <w:t xml:space="preserve"> </w:t>
            </w:r>
            <w:r>
              <w:rPr>
                <w:sz w:val="18"/>
              </w:rPr>
              <w:t>outdated</w:t>
            </w:r>
            <w:r>
              <w:rPr>
                <w:sz w:val="18"/>
              </w:rPr>
              <w:t xml:space="preserve"> </w:t>
            </w:r>
            <w:r>
              <w:rPr>
                <w:sz w:val="18"/>
              </w:rPr>
              <w:t>ploughing</w:t>
            </w:r>
            <w:r>
              <w:rPr>
                <w:sz w:val="18"/>
              </w:rPr>
              <w:t xml:space="preserve"> </w:t>
            </w:r>
            <w:r>
              <w:rPr>
                <w:sz w:val="18"/>
              </w:rPr>
              <w:t>methods</w:t>
            </w:r>
            <w:r>
              <w:rPr>
                <w:sz w:val="18"/>
              </w:rPr>
              <w:t xml:space="preserve"> </w:t>
            </w:r>
            <w:r>
              <w:rPr>
                <w:sz w:val="18"/>
              </w:rPr>
              <w:t>i.e.</w:t>
            </w:r>
            <w:r>
              <w:rPr>
                <w:sz w:val="18"/>
              </w:rPr>
              <w:t xml:space="preserve"> </w:t>
            </w:r>
            <w:r>
              <w:rPr>
                <w:sz w:val="18"/>
              </w:rPr>
              <w:t>ploughs</w:t>
            </w:r>
            <w:r>
              <w:rPr>
                <w:sz w:val="18"/>
              </w:rPr>
              <w:t xml:space="preserve"> </w:t>
            </w:r>
            <w:r>
              <w:rPr>
                <w:sz w:val="18"/>
              </w:rPr>
              <w:t>and</w:t>
            </w:r>
            <w:r>
              <w:rPr>
                <w:sz w:val="18"/>
              </w:rPr>
              <w:t xml:space="preserve"> </w:t>
            </w:r>
            <w:r>
              <w:rPr>
                <w:sz w:val="18"/>
              </w:rPr>
              <w:t>disc</w:t>
            </w:r>
            <w:r>
              <w:rPr>
                <w:sz w:val="18"/>
              </w:rPr>
              <w:t xml:space="preserve"> </w:t>
            </w:r>
            <w:r>
              <w:rPr>
                <w:sz w:val="18"/>
              </w:rPr>
              <w:t>harrows</w:t>
            </w:r>
            <w:r>
              <w:rPr>
                <w:sz w:val="18"/>
              </w:rPr>
              <w:t xml:space="preserve"> </w:t>
            </w:r>
          </w:p>
        </w:tc>
        <w:tc>
          <w:tcPr>
            <w:tcW w:w="243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480" w:right="42" w:hanging="360"/>
            </w:pPr>
            <w:r>
              <w:rPr>
                <w:rFonts w:ascii="Segoe UI Symbol" w:eastAsia="Segoe UI Symbol" w:hAnsi="Segoe UI Symbol" w:cs="Segoe UI Symbol"/>
                <w:sz w:val="18"/>
              </w:rPr>
              <w:t></w:t>
            </w:r>
            <w:r>
              <w:rPr>
                <w:rFonts w:ascii="Arial" w:eastAsia="Arial" w:hAnsi="Arial" w:cs="Arial"/>
                <w:sz w:val="18"/>
              </w:rPr>
              <w:t xml:space="preserve"> </w:t>
            </w:r>
            <w:r>
              <w:rPr>
                <w:sz w:val="18"/>
              </w:rPr>
              <w:t>Farmers</w:t>
            </w:r>
            <w:r>
              <w:rPr>
                <w:sz w:val="18"/>
              </w:rPr>
              <w:t xml:space="preserve"> </w:t>
            </w:r>
            <w:r>
              <w:rPr>
                <w:sz w:val="18"/>
              </w:rPr>
              <w:t>resistance</w:t>
            </w:r>
            <w:r>
              <w:rPr>
                <w:sz w:val="18"/>
              </w:rPr>
              <w:t xml:space="preserve"> </w:t>
            </w:r>
            <w:r>
              <w:rPr>
                <w:sz w:val="18"/>
              </w:rPr>
              <w:t>to</w:t>
            </w:r>
            <w:r>
              <w:rPr>
                <w:sz w:val="18"/>
              </w:rPr>
              <w:t xml:space="preserve"> </w:t>
            </w:r>
            <w:r>
              <w:rPr>
                <w:sz w:val="18"/>
              </w:rPr>
              <w:t>adopt</w:t>
            </w:r>
            <w:r>
              <w:rPr>
                <w:sz w:val="18"/>
              </w:rPr>
              <w:t xml:space="preserve"> </w:t>
            </w:r>
            <w:r>
              <w:rPr>
                <w:sz w:val="18"/>
              </w:rPr>
              <w:t>new</w:t>
            </w:r>
            <w:r>
              <w:rPr>
                <w:sz w:val="18"/>
              </w:rPr>
              <w:t xml:space="preserve"> </w:t>
            </w:r>
            <w:r>
              <w:rPr>
                <w:sz w:val="18"/>
              </w:rPr>
              <w:t>land</w:t>
            </w:r>
            <w:r>
              <w:rPr>
                <w:sz w:val="18"/>
              </w:rPr>
              <w:t xml:space="preserve"> </w:t>
            </w:r>
            <w:r>
              <w:rPr>
                <w:sz w:val="18"/>
              </w:rPr>
              <w:t>management</w:t>
            </w:r>
            <w:r>
              <w:rPr>
                <w:sz w:val="18"/>
              </w:rPr>
              <w:t xml:space="preserve"> </w:t>
            </w:r>
            <w:r>
              <w:rPr>
                <w:sz w:val="18"/>
              </w:rPr>
              <w:t>techniques</w:t>
            </w:r>
            <w:r>
              <w:rPr>
                <w:sz w:val="18"/>
              </w:rPr>
              <w:t xml:space="preserve"> </w:t>
            </w:r>
            <w:r>
              <w:rPr>
                <w:sz w:val="18"/>
              </w:rPr>
              <w:t>in</w:t>
            </w:r>
            <w:r>
              <w:rPr>
                <w:sz w:val="18"/>
              </w:rPr>
              <w:t xml:space="preserve"> </w:t>
            </w:r>
            <w:r>
              <w:rPr>
                <w:sz w:val="18"/>
              </w:rPr>
              <w:t>some</w:t>
            </w:r>
            <w:r>
              <w:rPr>
                <w:sz w:val="18"/>
              </w:rPr>
              <w:t xml:space="preserve"> </w:t>
            </w:r>
            <w:r>
              <w:rPr>
                <w:sz w:val="18"/>
              </w:rPr>
              <w:t>areas,</w:t>
            </w:r>
            <w:r>
              <w:rPr>
                <w:sz w:val="18"/>
              </w:rPr>
              <w:t xml:space="preserve"> </w:t>
            </w:r>
            <w:r>
              <w:rPr>
                <w:sz w:val="18"/>
              </w:rPr>
              <w:t>and</w:t>
            </w:r>
            <w:r>
              <w:rPr>
                <w:sz w:val="18"/>
              </w:rPr>
              <w:t xml:space="preserve"> </w:t>
            </w:r>
            <w:r>
              <w:rPr>
                <w:sz w:val="18"/>
              </w:rPr>
              <w:t>the</w:t>
            </w:r>
            <w:r>
              <w:rPr>
                <w:sz w:val="18"/>
              </w:rPr>
              <w:t xml:space="preserve"> </w:t>
            </w:r>
            <w:r>
              <w:rPr>
                <w:sz w:val="18"/>
              </w:rPr>
              <w:t>lack</w:t>
            </w:r>
            <w:r>
              <w:rPr>
                <w:sz w:val="18"/>
              </w:rPr>
              <w:t xml:space="preserve"> </w:t>
            </w:r>
            <w:r>
              <w:rPr>
                <w:sz w:val="18"/>
              </w:rPr>
              <w:t>of</w:t>
            </w:r>
            <w:r>
              <w:rPr>
                <w:sz w:val="18"/>
              </w:rPr>
              <w:t xml:space="preserve"> </w:t>
            </w:r>
            <w:r>
              <w:rPr>
                <w:sz w:val="18"/>
              </w:rPr>
              <w:t>information</w:t>
            </w:r>
            <w:r>
              <w:rPr>
                <w:sz w:val="18"/>
              </w:rPr>
              <w:t xml:space="preserve"> </w:t>
            </w:r>
          </w:p>
        </w:tc>
        <w:tc>
          <w:tcPr>
            <w:tcW w:w="3199" w:type="dxa"/>
            <w:tcBorders>
              <w:top w:val="single" w:sz="6" w:space="0" w:color="000000"/>
              <w:left w:val="single" w:sz="6" w:space="0" w:color="000000"/>
              <w:bottom w:val="single" w:sz="6" w:space="0" w:color="000000"/>
              <w:right w:val="single" w:sz="6" w:space="0" w:color="000000"/>
            </w:tcBorders>
          </w:tcPr>
          <w:p w:rsidR="005C0082" w:rsidRDefault="00E47B8B">
            <w:pPr>
              <w:numPr>
                <w:ilvl w:val="0"/>
                <w:numId w:val="76"/>
              </w:numPr>
              <w:spacing w:after="37" w:line="240" w:lineRule="auto"/>
              <w:ind w:right="0" w:hanging="358"/>
            </w:pPr>
            <w:r>
              <w:rPr>
                <w:sz w:val="18"/>
              </w:rPr>
              <w:t>Lack</w:t>
            </w:r>
            <w:r>
              <w:rPr>
                <w:sz w:val="18"/>
              </w:rPr>
              <w:t xml:space="preserve"> </w:t>
            </w:r>
            <w:r>
              <w:rPr>
                <w:sz w:val="18"/>
              </w:rPr>
              <w:t>of</w:t>
            </w:r>
            <w:r>
              <w:rPr>
                <w:sz w:val="18"/>
              </w:rPr>
              <w:t xml:space="preserve"> </w:t>
            </w:r>
            <w:r>
              <w:rPr>
                <w:sz w:val="18"/>
              </w:rPr>
              <w:t>information</w:t>
            </w:r>
            <w:r>
              <w:rPr>
                <w:sz w:val="18"/>
              </w:rPr>
              <w:t xml:space="preserve"> </w:t>
            </w:r>
            <w:r>
              <w:rPr>
                <w:sz w:val="18"/>
              </w:rPr>
              <w:t>and</w:t>
            </w:r>
            <w:r>
              <w:rPr>
                <w:sz w:val="18"/>
              </w:rPr>
              <w:t xml:space="preserve"> </w:t>
            </w:r>
            <w:r>
              <w:rPr>
                <w:sz w:val="18"/>
              </w:rPr>
              <w:t>know</w:t>
            </w:r>
            <w:r>
              <w:rPr>
                <w:sz w:val="18"/>
              </w:rPr>
              <w:t xml:space="preserve"> </w:t>
            </w:r>
            <w:r>
              <w:rPr>
                <w:sz w:val="18"/>
              </w:rPr>
              <w:t>how</w:t>
            </w:r>
            <w:r>
              <w:rPr>
                <w:sz w:val="18"/>
              </w:rPr>
              <w:t xml:space="preserve"> </w:t>
            </w:r>
            <w:r>
              <w:rPr>
                <w:sz w:val="18"/>
              </w:rPr>
              <w:t>on</w:t>
            </w:r>
            <w:r>
              <w:rPr>
                <w:sz w:val="18"/>
              </w:rPr>
              <w:t xml:space="preserve"> </w:t>
            </w:r>
            <w:r>
              <w:rPr>
                <w:sz w:val="18"/>
              </w:rPr>
              <w:t>new</w:t>
            </w:r>
            <w:r>
              <w:rPr>
                <w:sz w:val="18"/>
              </w:rPr>
              <w:t xml:space="preserve"> </w:t>
            </w:r>
            <w:r>
              <w:rPr>
                <w:sz w:val="18"/>
              </w:rPr>
              <w:t>farming</w:t>
            </w:r>
            <w:r>
              <w:rPr>
                <w:sz w:val="18"/>
              </w:rPr>
              <w:t xml:space="preserve"> </w:t>
            </w:r>
            <w:r>
              <w:rPr>
                <w:sz w:val="18"/>
              </w:rPr>
              <w:t>techniques</w:t>
            </w:r>
            <w:r>
              <w:rPr>
                <w:sz w:val="18"/>
              </w:rPr>
              <w:t xml:space="preserve"> </w:t>
            </w:r>
          </w:p>
          <w:p w:rsidR="005C0082" w:rsidRDefault="00E47B8B">
            <w:pPr>
              <w:numPr>
                <w:ilvl w:val="0"/>
                <w:numId w:val="76"/>
              </w:numPr>
              <w:spacing w:after="0" w:line="259" w:lineRule="auto"/>
              <w:ind w:right="0" w:hanging="358"/>
            </w:pPr>
            <w:r>
              <w:rPr>
                <w:sz w:val="18"/>
              </w:rPr>
              <w:t>Lack</w:t>
            </w:r>
            <w:r>
              <w:rPr>
                <w:sz w:val="18"/>
              </w:rPr>
              <w:t xml:space="preserve"> </w:t>
            </w:r>
            <w:r>
              <w:rPr>
                <w:sz w:val="18"/>
              </w:rPr>
              <w:t>of</w:t>
            </w:r>
            <w:r>
              <w:rPr>
                <w:sz w:val="18"/>
              </w:rPr>
              <w:t xml:space="preserve"> </w:t>
            </w:r>
            <w:r>
              <w:rPr>
                <w:sz w:val="18"/>
              </w:rPr>
              <w:t>weed</w:t>
            </w:r>
            <w:r>
              <w:rPr>
                <w:sz w:val="18"/>
              </w:rPr>
              <w:t xml:space="preserve"> </w:t>
            </w:r>
            <w:r>
              <w:rPr>
                <w:sz w:val="18"/>
              </w:rPr>
              <w:t>control</w:t>
            </w:r>
            <w:r>
              <w:rPr>
                <w:sz w:val="18"/>
              </w:rPr>
              <w:t xml:space="preserve"> </w:t>
            </w:r>
            <w:r>
              <w:rPr>
                <w:sz w:val="18"/>
              </w:rPr>
              <w:t>–</w:t>
            </w:r>
            <w:r>
              <w:rPr>
                <w:sz w:val="18"/>
              </w:rPr>
              <w:t xml:space="preserve"> </w:t>
            </w:r>
            <w:r>
              <w:rPr>
                <w:sz w:val="18"/>
              </w:rPr>
              <w:t>this</w:t>
            </w:r>
            <w:r>
              <w:rPr>
                <w:sz w:val="18"/>
              </w:rPr>
              <w:t xml:space="preserve"> </w:t>
            </w:r>
            <w:r>
              <w:rPr>
                <w:sz w:val="18"/>
              </w:rPr>
              <w:t>is</w:t>
            </w:r>
            <w:r>
              <w:rPr>
                <w:sz w:val="18"/>
              </w:rPr>
              <w:t xml:space="preserve"> </w:t>
            </w:r>
            <w:r>
              <w:rPr>
                <w:sz w:val="18"/>
              </w:rPr>
              <w:t>also</w:t>
            </w:r>
            <w:r>
              <w:rPr>
                <w:sz w:val="18"/>
              </w:rPr>
              <w:t xml:space="preserve"> </w:t>
            </w:r>
            <w:r>
              <w:rPr>
                <w:sz w:val="18"/>
              </w:rPr>
              <w:t>attributed</w:t>
            </w:r>
            <w:r>
              <w:rPr>
                <w:sz w:val="18"/>
              </w:rPr>
              <w:t xml:space="preserve"> </w:t>
            </w:r>
            <w:r>
              <w:rPr>
                <w:sz w:val="18"/>
              </w:rPr>
              <w:t>to</w:t>
            </w:r>
            <w:r>
              <w:rPr>
                <w:sz w:val="18"/>
              </w:rPr>
              <w:t xml:space="preserve"> </w:t>
            </w:r>
            <w:r>
              <w:rPr>
                <w:sz w:val="18"/>
              </w:rPr>
              <w:t>the</w:t>
            </w:r>
            <w:r>
              <w:rPr>
                <w:sz w:val="18"/>
              </w:rPr>
              <w:t xml:space="preserve"> </w:t>
            </w:r>
            <w:r>
              <w:rPr>
                <w:sz w:val="18"/>
              </w:rPr>
              <w:t>no</w:t>
            </w:r>
            <w:r>
              <w:rPr>
                <w:sz w:val="18"/>
              </w:rPr>
              <w:t xml:space="preserve"> </w:t>
            </w:r>
            <w:r>
              <w:rPr>
                <w:sz w:val="18"/>
              </w:rPr>
              <w:t>tillage</w:t>
            </w:r>
            <w:r>
              <w:rPr>
                <w:sz w:val="18"/>
              </w:rPr>
              <w:t xml:space="preserve"> </w:t>
            </w:r>
            <w:r>
              <w:rPr>
                <w:sz w:val="18"/>
              </w:rPr>
              <w:t>method</w:t>
            </w:r>
            <w:r>
              <w:rPr>
                <w:sz w:val="18"/>
              </w:rPr>
              <w:t xml:space="preserve"> </w:t>
            </w:r>
          </w:p>
        </w:tc>
        <w:tc>
          <w:tcPr>
            <w:tcW w:w="478" w:type="dxa"/>
            <w:tcBorders>
              <w:top w:val="single" w:sz="6" w:space="0" w:color="000000"/>
              <w:left w:val="single" w:sz="6" w:space="0" w:color="000000"/>
              <w:bottom w:val="single" w:sz="6" w:space="0" w:color="000000"/>
              <w:right w:val="nil"/>
            </w:tcBorders>
          </w:tcPr>
          <w:p w:rsidR="005C0082" w:rsidRDefault="00E47B8B">
            <w:pPr>
              <w:spacing w:after="435"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591" w:type="dxa"/>
            <w:tcBorders>
              <w:top w:val="single" w:sz="6" w:space="0" w:color="000000"/>
              <w:left w:val="nil"/>
              <w:bottom w:val="single" w:sz="6" w:space="0" w:color="000000"/>
              <w:right w:val="single" w:sz="6" w:space="0" w:color="000000"/>
            </w:tcBorders>
          </w:tcPr>
          <w:p w:rsidR="005C0082" w:rsidRDefault="00E47B8B">
            <w:pPr>
              <w:spacing w:after="11" w:line="240" w:lineRule="auto"/>
              <w:ind w:left="0" w:right="41" w:firstLine="0"/>
            </w:pPr>
            <w:r>
              <w:rPr>
                <w:sz w:val="18"/>
              </w:rPr>
              <w:t>Improve</w:t>
            </w:r>
            <w:r>
              <w:rPr>
                <w:sz w:val="18"/>
              </w:rPr>
              <w:t xml:space="preserve"> </w:t>
            </w:r>
            <w:r>
              <w:rPr>
                <w:sz w:val="18"/>
              </w:rPr>
              <w:t>dry</w:t>
            </w:r>
            <w:r>
              <w:rPr>
                <w:sz w:val="18"/>
              </w:rPr>
              <w:t xml:space="preserve"> </w:t>
            </w:r>
            <w:r>
              <w:rPr>
                <w:sz w:val="18"/>
              </w:rPr>
              <w:t>land</w:t>
            </w:r>
            <w:r>
              <w:rPr>
                <w:sz w:val="18"/>
              </w:rPr>
              <w:t xml:space="preserve"> </w:t>
            </w:r>
            <w:r>
              <w:rPr>
                <w:sz w:val="18"/>
              </w:rPr>
              <w:t>crop</w:t>
            </w:r>
            <w:r>
              <w:rPr>
                <w:sz w:val="18"/>
              </w:rPr>
              <w:t xml:space="preserve"> </w:t>
            </w:r>
            <w:r>
              <w:rPr>
                <w:sz w:val="18"/>
              </w:rPr>
              <w:t>production</w:t>
            </w:r>
            <w:r>
              <w:rPr>
                <w:sz w:val="18"/>
              </w:rPr>
              <w:t xml:space="preserve"> </w:t>
            </w:r>
            <w:r>
              <w:rPr>
                <w:sz w:val="18"/>
              </w:rPr>
              <w:t>through</w:t>
            </w:r>
            <w:r>
              <w:rPr>
                <w:sz w:val="18"/>
              </w:rPr>
              <w:t xml:space="preserve"> </w:t>
            </w:r>
            <w:r>
              <w:rPr>
                <w:sz w:val="18"/>
              </w:rPr>
              <w:t>soil</w:t>
            </w:r>
            <w:r>
              <w:rPr>
                <w:sz w:val="18"/>
              </w:rPr>
              <w:t xml:space="preserve"> </w:t>
            </w:r>
            <w:r>
              <w:rPr>
                <w:sz w:val="18"/>
              </w:rPr>
              <w:t>improving</w:t>
            </w:r>
            <w:r>
              <w:rPr>
                <w:sz w:val="18"/>
              </w:rPr>
              <w:t xml:space="preserve"> </w:t>
            </w:r>
            <w:r>
              <w:rPr>
                <w:sz w:val="18"/>
              </w:rPr>
              <w:t>management</w:t>
            </w:r>
            <w:r>
              <w:rPr>
                <w:sz w:val="18"/>
              </w:rPr>
              <w:t xml:space="preserve"> </w:t>
            </w:r>
            <w:r>
              <w:rPr>
                <w:sz w:val="18"/>
              </w:rPr>
              <w:t>methods</w:t>
            </w:r>
            <w:r>
              <w:rPr>
                <w:sz w:val="18"/>
              </w:rPr>
              <w:t xml:space="preserve"> </w:t>
            </w:r>
            <w:r>
              <w:rPr>
                <w:sz w:val="18"/>
              </w:rPr>
              <w:t>such</w:t>
            </w:r>
            <w:r>
              <w:rPr>
                <w:sz w:val="18"/>
              </w:rPr>
              <w:t xml:space="preserve"> </w:t>
            </w:r>
            <w:r>
              <w:rPr>
                <w:sz w:val="18"/>
              </w:rPr>
              <w:t>as</w:t>
            </w:r>
            <w:r>
              <w:rPr>
                <w:sz w:val="18"/>
              </w:rPr>
              <w:t xml:space="preserve"> </w:t>
            </w:r>
            <w:r>
              <w:rPr>
                <w:sz w:val="18"/>
              </w:rPr>
              <w:t>composting,</w:t>
            </w:r>
            <w:r>
              <w:rPr>
                <w:sz w:val="18"/>
              </w:rPr>
              <w:t xml:space="preserve"> </w:t>
            </w:r>
            <w:r>
              <w:rPr>
                <w:sz w:val="18"/>
              </w:rPr>
              <w:t>crop</w:t>
            </w:r>
            <w:r>
              <w:rPr>
                <w:sz w:val="18"/>
              </w:rPr>
              <w:t xml:space="preserve"> </w:t>
            </w:r>
            <w:r>
              <w:rPr>
                <w:sz w:val="18"/>
              </w:rPr>
              <w:t>rotation</w:t>
            </w:r>
            <w:r>
              <w:rPr>
                <w:sz w:val="18"/>
              </w:rPr>
              <w:t xml:space="preserve"> </w:t>
            </w:r>
            <w:r>
              <w:rPr>
                <w:sz w:val="18"/>
              </w:rPr>
              <w:t>and</w:t>
            </w:r>
            <w:r>
              <w:rPr>
                <w:sz w:val="18"/>
              </w:rPr>
              <w:t xml:space="preserve"> </w:t>
            </w:r>
            <w:r>
              <w:rPr>
                <w:sz w:val="18"/>
              </w:rPr>
              <w:t>conservation</w:t>
            </w:r>
            <w:r>
              <w:rPr>
                <w:sz w:val="18"/>
              </w:rPr>
              <w:t xml:space="preserve"> </w:t>
            </w:r>
            <w:r>
              <w:rPr>
                <w:sz w:val="18"/>
              </w:rPr>
              <w:t>agriculture</w:t>
            </w:r>
            <w:r>
              <w:rPr>
                <w:sz w:val="18"/>
              </w:rPr>
              <w:t xml:space="preserve"> </w:t>
            </w:r>
          </w:p>
          <w:p w:rsidR="005C0082" w:rsidRDefault="00E47B8B">
            <w:pPr>
              <w:spacing w:after="0" w:line="259" w:lineRule="auto"/>
              <w:ind w:left="0" w:right="0" w:firstLine="0"/>
            </w:pPr>
            <w:r>
              <w:rPr>
                <w:sz w:val="18"/>
              </w:rPr>
              <w:t>Provide</w:t>
            </w:r>
            <w:r>
              <w:rPr>
                <w:sz w:val="18"/>
              </w:rPr>
              <w:t xml:space="preserve"> </w:t>
            </w:r>
            <w:r>
              <w:rPr>
                <w:sz w:val="18"/>
              </w:rPr>
              <w:t>better</w:t>
            </w:r>
            <w:r>
              <w:rPr>
                <w:sz w:val="18"/>
              </w:rPr>
              <w:t xml:space="preserve"> </w:t>
            </w:r>
            <w:r>
              <w:rPr>
                <w:sz w:val="18"/>
              </w:rPr>
              <w:t>ploughing</w:t>
            </w:r>
            <w:r>
              <w:rPr>
                <w:sz w:val="18"/>
              </w:rPr>
              <w:t xml:space="preserve"> </w:t>
            </w:r>
            <w:r>
              <w:rPr>
                <w:sz w:val="18"/>
              </w:rPr>
              <w:t>and</w:t>
            </w:r>
            <w:r>
              <w:rPr>
                <w:sz w:val="18"/>
              </w:rPr>
              <w:t xml:space="preserve"> </w:t>
            </w:r>
            <w:r>
              <w:rPr>
                <w:sz w:val="18"/>
              </w:rPr>
              <w:t>weeding</w:t>
            </w:r>
            <w:r>
              <w:rPr>
                <w:sz w:val="18"/>
              </w:rPr>
              <w:t xml:space="preserve"> </w:t>
            </w:r>
            <w:r>
              <w:rPr>
                <w:sz w:val="18"/>
              </w:rPr>
              <w:t>equipments</w:t>
            </w:r>
            <w:r>
              <w:rPr>
                <w:sz w:val="18"/>
              </w:rPr>
              <w:t xml:space="preserve"> </w:t>
            </w:r>
            <w:r>
              <w:rPr>
                <w:sz w:val="18"/>
              </w:rPr>
              <w:t>and</w:t>
            </w:r>
            <w:r>
              <w:rPr>
                <w:sz w:val="18"/>
              </w:rPr>
              <w:t xml:space="preserve"> </w:t>
            </w:r>
            <w:r>
              <w:rPr>
                <w:sz w:val="18"/>
              </w:rPr>
              <w:t>reduce</w:t>
            </w:r>
            <w:r>
              <w:rPr>
                <w:sz w:val="18"/>
              </w:rPr>
              <w:t xml:space="preserve"> </w:t>
            </w:r>
            <w:r>
              <w:rPr>
                <w:sz w:val="18"/>
              </w:rPr>
              <w:t>the</w:t>
            </w:r>
            <w:r>
              <w:rPr>
                <w:sz w:val="18"/>
              </w:rPr>
              <w:t xml:space="preserve"> </w:t>
            </w:r>
            <w:r>
              <w:rPr>
                <w:sz w:val="18"/>
              </w:rPr>
              <w:t>dependency</w:t>
            </w:r>
            <w:r>
              <w:rPr>
                <w:sz w:val="18"/>
              </w:rPr>
              <w:t xml:space="preserve"> </w:t>
            </w:r>
            <w:r>
              <w:rPr>
                <w:sz w:val="18"/>
              </w:rPr>
              <w:t>on</w:t>
            </w:r>
            <w:r>
              <w:rPr>
                <w:sz w:val="18"/>
              </w:rPr>
              <w:t xml:space="preserve"> </w:t>
            </w:r>
            <w:r>
              <w:rPr>
                <w:sz w:val="18"/>
              </w:rPr>
              <w:t>animal</w:t>
            </w:r>
            <w:r>
              <w:rPr>
                <w:sz w:val="18"/>
              </w:rPr>
              <w:t xml:space="preserve"> </w:t>
            </w:r>
            <w:r>
              <w:rPr>
                <w:sz w:val="18"/>
              </w:rPr>
              <w:t>drawn</w:t>
            </w:r>
            <w:r>
              <w:rPr>
                <w:sz w:val="18"/>
              </w:rPr>
              <w:t xml:space="preserve"> </w:t>
            </w:r>
            <w:r>
              <w:rPr>
                <w:sz w:val="18"/>
              </w:rPr>
              <w:t>implements</w:t>
            </w:r>
            <w:r>
              <w:rPr>
                <w:sz w:val="18"/>
              </w:rPr>
              <w:t xml:space="preserve"> </w:t>
            </w:r>
          </w:p>
        </w:tc>
      </w:tr>
    </w:tbl>
    <w:p w:rsidR="005C0082" w:rsidRDefault="005C0082">
      <w:pPr>
        <w:spacing w:after="0" w:line="259" w:lineRule="auto"/>
        <w:ind w:left="-1440" w:right="13396" w:firstLine="0"/>
        <w:jc w:val="left"/>
      </w:pPr>
    </w:p>
    <w:tbl>
      <w:tblPr>
        <w:tblStyle w:val="TableGrid"/>
        <w:tblW w:w="13246" w:type="dxa"/>
        <w:tblInd w:w="10" w:type="dxa"/>
        <w:tblCellMar>
          <w:top w:w="0" w:type="dxa"/>
          <w:left w:w="0" w:type="dxa"/>
          <w:bottom w:w="0" w:type="dxa"/>
          <w:right w:w="63" w:type="dxa"/>
        </w:tblCellMar>
        <w:tblLook w:val="04A0" w:firstRow="1" w:lastRow="0" w:firstColumn="1" w:lastColumn="0" w:noHBand="0" w:noVBand="1"/>
      </w:tblPr>
      <w:tblGrid>
        <w:gridCol w:w="2547"/>
        <w:gridCol w:w="2430"/>
        <w:gridCol w:w="478"/>
        <w:gridCol w:w="2722"/>
        <w:gridCol w:w="478"/>
        <w:gridCol w:w="4591"/>
      </w:tblGrid>
      <w:tr w:rsidR="005C0082">
        <w:trPr>
          <w:trHeight w:val="686"/>
        </w:trPr>
        <w:tc>
          <w:tcPr>
            <w:tcW w:w="2548" w:type="dxa"/>
            <w:tcBorders>
              <w:top w:val="single" w:sz="6" w:space="0" w:color="000000"/>
              <w:left w:val="single" w:sz="6" w:space="0" w:color="000000"/>
              <w:bottom w:val="single" w:sz="6" w:space="0" w:color="000000"/>
              <w:right w:val="single" w:sz="6" w:space="0" w:color="000000"/>
            </w:tcBorders>
          </w:tcPr>
          <w:p w:rsidR="005C0082" w:rsidRDefault="00E47B8B">
            <w:pPr>
              <w:tabs>
                <w:tab w:val="right" w:pos="2486"/>
              </w:tabs>
              <w:spacing w:after="0" w:line="259" w:lineRule="auto"/>
              <w:ind w:left="0" w:right="0" w:firstLine="0"/>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18"/>
              </w:rPr>
              <w:t>Crops</w:t>
            </w:r>
            <w:r>
              <w:rPr>
                <w:sz w:val="18"/>
              </w:rPr>
              <w:t xml:space="preserve"> </w:t>
            </w:r>
            <w:r>
              <w:rPr>
                <w:sz w:val="18"/>
              </w:rPr>
              <w:t>exposed</w:t>
            </w:r>
            <w:r>
              <w:rPr>
                <w:sz w:val="18"/>
              </w:rPr>
              <w:t xml:space="preserve"> </w:t>
            </w:r>
            <w:r>
              <w:rPr>
                <w:sz w:val="18"/>
              </w:rPr>
              <w:t>to</w:t>
            </w:r>
            <w:r>
              <w:rPr>
                <w:sz w:val="18"/>
              </w:rPr>
              <w:t xml:space="preserve"> </w:t>
            </w:r>
            <w:r>
              <w:rPr>
                <w:sz w:val="18"/>
              </w:rPr>
              <w:t>wind,</w:t>
            </w:r>
            <w:r>
              <w:rPr>
                <w:sz w:val="18"/>
              </w:rPr>
              <w:t xml:space="preserve"> </w:t>
            </w:r>
          </w:p>
          <w:p w:rsidR="005C0082" w:rsidRDefault="00E47B8B">
            <w:pPr>
              <w:spacing w:after="0" w:line="259" w:lineRule="auto"/>
              <w:ind w:left="476" w:right="0" w:firstLine="0"/>
              <w:jc w:val="left"/>
            </w:pPr>
            <w:r>
              <w:rPr>
                <w:sz w:val="18"/>
              </w:rPr>
              <w:t>flood</w:t>
            </w:r>
            <w:r>
              <w:rPr>
                <w:sz w:val="18"/>
              </w:rPr>
              <w:t xml:space="preserve"> </w:t>
            </w:r>
            <w:r>
              <w:rPr>
                <w:sz w:val="18"/>
              </w:rPr>
              <w:t>and</w:t>
            </w:r>
            <w:r>
              <w:rPr>
                <w:sz w:val="18"/>
              </w:rPr>
              <w:t xml:space="preserve"> </w:t>
            </w:r>
            <w:r>
              <w:rPr>
                <w:sz w:val="18"/>
              </w:rPr>
              <w:t>drought</w:t>
            </w:r>
            <w:r>
              <w:rPr>
                <w:sz w:val="18"/>
              </w:rPr>
              <w:t xml:space="preserve"> </w:t>
            </w:r>
          </w:p>
        </w:tc>
        <w:tc>
          <w:tcPr>
            <w:tcW w:w="243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480" w:right="0" w:firstLine="0"/>
            </w:pPr>
            <w:r>
              <w:rPr>
                <w:sz w:val="18"/>
              </w:rPr>
              <w:t>sharing</w:t>
            </w:r>
            <w:r>
              <w:rPr>
                <w:sz w:val="18"/>
              </w:rPr>
              <w:t xml:space="preserve"> </w:t>
            </w:r>
            <w:r>
              <w:rPr>
                <w:sz w:val="18"/>
              </w:rPr>
              <w:t>on</w:t>
            </w:r>
            <w:r>
              <w:rPr>
                <w:sz w:val="18"/>
              </w:rPr>
              <w:t xml:space="preserve"> </w:t>
            </w:r>
            <w:r>
              <w:rPr>
                <w:sz w:val="18"/>
              </w:rPr>
              <w:t>such</w:t>
            </w:r>
            <w:r>
              <w:rPr>
                <w:sz w:val="18"/>
              </w:rPr>
              <w:t xml:space="preserve"> </w:t>
            </w:r>
            <w:r>
              <w:rPr>
                <w:sz w:val="18"/>
              </w:rPr>
              <w:t>practices</w:t>
            </w:r>
            <w:r>
              <w:rPr>
                <w:sz w:val="18"/>
              </w:rPr>
              <w:t xml:space="preserve"> </w:t>
            </w:r>
            <w:r>
              <w:rPr>
                <w:sz w:val="18"/>
              </w:rPr>
              <w:t>in</w:t>
            </w:r>
            <w:r>
              <w:rPr>
                <w:sz w:val="18"/>
              </w:rPr>
              <w:t xml:space="preserve"> </w:t>
            </w:r>
            <w:r>
              <w:rPr>
                <w:sz w:val="18"/>
              </w:rPr>
              <w:t>others</w:t>
            </w:r>
            <w:r>
              <w:rPr>
                <w:sz w:val="18"/>
              </w:rPr>
              <w:t xml:space="preserve"> </w:t>
            </w:r>
          </w:p>
        </w:tc>
        <w:tc>
          <w:tcPr>
            <w:tcW w:w="478" w:type="dxa"/>
            <w:tcBorders>
              <w:top w:val="single" w:sz="6" w:space="0" w:color="000000"/>
              <w:left w:val="single" w:sz="6" w:space="0" w:color="000000"/>
              <w:bottom w:val="single" w:sz="6" w:space="0" w:color="000000"/>
              <w:right w:val="nil"/>
            </w:tcBorders>
            <w:vAlign w:val="bottom"/>
          </w:tcPr>
          <w:p w:rsidR="005C0082" w:rsidRDefault="00E47B8B">
            <w:pPr>
              <w:spacing w:after="0" w:line="259" w:lineRule="auto"/>
              <w:ind w:left="120" w:right="0" w:firstLine="0"/>
              <w:jc w:val="left"/>
            </w:pPr>
            <w:r>
              <w:rPr>
                <w:sz w:val="18"/>
              </w:rPr>
              <w:t xml:space="preserve"> </w:t>
            </w:r>
          </w:p>
        </w:tc>
        <w:tc>
          <w:tcPr>
            <w:tcW w:w="2722" w:type="dxa"/>
            <w:tcBorders>
              <w:top w:val="single" w:sz="6" w:space="0" w:color="000000"/>
              <w:left w:val="nil"/>
              <w:bottom w:val="single" w:sz="6" w:space="0" w:color="000000"/>
              <w:right w:val="single" w:sz="6" w:space="0" w:color="000000"/>
            </w:tcBorders>
          </w:tcPr>
          <w:p w:rsidR="005C0082" w:rsidRDefault="00E47B8B">
            <w:pPr>
              <w:spacing w:after="0" w:line="259" w:lineRule="auto"/>
              <w:ind w:left="0" w:right="0" w:firstLine="0"/>
              <w:jc w:val="left"/>
            </w:pPr>
            <w:r>
              <w:rPr>
                <w:sz w:val="18"/>
              </w:rPr>
              <w:t>(no</w:t>
            </w:r>
            <w:r>
              <w:rPr>
                <w:sz w:val="18"/>
              </w:rPr>
              <w:t xml:space="preserve"> </w:t>
            </w:r>
            <w:r>
              <w:rPr>
                <w:sz w:val="18"/>
              </w:rPr>
              <w:t>exposure</w:t>
            </w:r>
            <w:r>
              <w:rPr>
                <w:sz w:val="18"/>
              </w:rPr>
              <w:t xml:space="preserve"> </w:t>
            </w:r>
            <w:r>
              <w:rPr>
                <w:sz w:val="18"/>
              </w:rPr>
              <w:t>of</w:t>
            </w:r>
            <w:r>
              <w:rPr>
                <w:sz w:val="18"/>
              </w:rPr>
              <w:t xml:space="preserve"> </w:t>
            </w:r>
            <w:r>
              <w:rPr>
                <w:sz w:val="18"/>
              </w:rPr>
              <w:t>moisture,</w:t>
            </w:r>
            <w:r>
              <w:rPr>
                <w:sz w:val="18"/>
              </w:rPr>
              <w:t xml:space="preserve"> </w:t>
            </w:r>
            <w:r>
              <w:rPr>
                <w:sz w:val="18"/>
              </w:rPr>
              <w:t>sun</w:t>
            </w:r>
            <w:r>
              <w:rPr>
                <w:sz w:val="18"/>
              </w:rPr>
              <w:t xml:space="preserve"> </w:t>
            </w:r>
            <w:r>
              <w:rPr>
                <w:sz w:val="18"/>
              </w:rPr>
              <w:t>and</w:t>
            </w:r>
            <w:r>
              <w:rPr>
                <w:sz w:val="18"/>
              </w:rPr>
              <w:t xml:space="preserve"> </w:t>
            </w:r>
            <w:r>
              <w:rPr>
                <w:sz w:val="18"/>
              </w:rPr>
              <w:t>organisms)</w:t>
            </w:r>
            <w:r>
              <w:rPr>
                <w:sz w:val="18"/>
              </w:rPr>
              <w:t xml:space="preserve"> </w:t>
            </w:r>
          </w:p>
        </w:tc>
        <w:tc>
          <w:tcPr>
            <w:tcW w:w="478" w:type="dxa"/>
            <w:tcBorders>
              <w:top w:val="single" w:sz="6" w:space="0" w:color="000000"/>
              <w:left w:val="single" w:sz="6" w:space="0" w:color="000000"/>
              <w:bottom w:val="single" w:sz="6" w:space="0" w:color="000000"/>
              <w:right w:val="nil"/>
            </w:tcBorders>
          </w:tcPr>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591" w:type="dxa"/>
            <w:tcBorders>
              <w:top w:val="single" w:sz="6" w:space="0" w:color="000000"/>
              <w:left w:val="nil"/>
              <w:bottom w:val="single" w:sz="6" w:space="0" w:color="000000"/>
              <w:right w:val="single" w:sz="6" w:space="0" w:color="000000"/>
            </w:tcBorders>
          </w:tcPr>
          <w:p w:rsidR="005C0082" w:rsidRDefault="00E47B8B">
            <w:pPr>
              <w:spacing w:after="0" w:line="259" w:lineRule="auto"/>
              <w:ind w:left="0" w:right="54" w:firstLine="0"/>
            </w:pPr>
            <w:r>
              <w:rPr>
                <w:sz w:val="18"/>
              </w:rPr>
              <w:t>Provide</w:t>
            </w:r>
            <w:r>
              <w:rPr>
                <w:sz w:val="18"/>
              </w:rPr>
              <w:t xml:space="preserve"> </w:t>
            </w:r>
            <w:r>
              <w:rPr>
                <w:sz w:val="18"/>
              </w:rPr>
              <w:t>training</w:t>
            </w:r>
            <w:r>
              <w:rPr>
                <w:sz w:val="18"/>
              </w:rPr>
              <w:t xml:space="preserve"> </w:t>
            </w:r>
            <w:r>
              <w:rPr>
                <w:sz w:val="18"/>
              </w:rPr>
              <w:t>through</w:t>
            </w:r>
            <w:r>
              <w:rPr>
                <w:sz w:val="18"/>
              </w:rPr>
              <w:t xml:space="preserve"> </w:t>
            </w:r>
            <w:r>
              <w:rPr>
                <w:sz w:val="18"/>
              </w:rPr>
              <w:t>the</w:t>
            </w:r>
            <w:r>
              <w:rPr>
                <w:sz w:val="18"/>
              </w:rPr>
              <w:t xml:space="preserve"> </w:t>
            </w:r>
            <w:r>
              <w:rPr>
                <w:sz w:val="18"/>
              </w:rPr>
              <w:t>farmers</w:t>
            </w:r>
            <w:r>
              <w:rPr>
                <w:sz w:val="18"/>
              </w:rPr>
              <w:t xml:space="preserve"> </w:t>
            </w:r>
            <w:r>
              <w:rPr>
                <w:sz w:val="18"/>
              </w:rPr>
              <w:t>schools</w:t>
            </w:r>
            <w:r>
              <w:rPr>
                <w:sz w:val="18"/>
              </w:rPr>
              <w:t xml:space="preserve"> </w:t>
            </w:r>
            <w:r>
              <w:rPr>
                <w:sz w:val="18"/>
              </w:rPr>
              <w:t>and</w:t>
            </w:r>
            <w:r>
              <w:rPr>
                <w:sz w:val="18"/>
              </w:rPr>
              <w:t xml:space="preserve"> </w:t>
            </w:r>
            <w:r>
              <w:rPr>
                <w:sz w:val="18"/>
              </w:rPr>
              <w:t>mentorship</w:t>
            </w:r>
            <w:r>
              <w:rPr>
                <w:sz w:val="18"/>
              </w:rPr>
              <w:t xml:space="preserve"> </w:t>
            </w:r>
            <w:r>
              <w:rPr>
                <w:sz w:val="18"/>
              </w:rPr>
              <w:t>programmes</w:t>
            </w:r>
            <w:r>
              <w:rPr>
                <w:sz w:val="18"/>
              </w:rPr>
              <w:t xml:space="preserve"> </w:t>
            </w:r>
            <w:r>
              <w:rPr>
                <w:sz w:val="18"/>
              </w:rPr>
              <w:t>on</w:t>
            </w:r>
            <w:r>
              <w:rPr>
                <w:sz w:val="18"/>
              </w:rPr>
              <w:t xml:space="preserve"> </w:t>
            </w:r>
            <w:r>
              <w:rPr>
                <w:sz w:val="18"/>
              </w:rPr>
              <w:t>SLM</w:t>
            </w:r>
            <w:r>
              <w:rPr>
                <w:sz w:val="18"/>
              </w:rPr>
              <w:t xml:space="preserve"> </w:t>
            </w:r>
            <w:r>
              <w:rPr>
                <w:sz w:val="18"/>
              </w:rPr>
              <w:t>best</w:t>
            </w:r>
            <w:r>
              <w:rPr>
                <w:sz w:val="18"/>
              </w:rPr>
              <w:t xml:space="preserve"> </w:t>
            </w:r>
            <w:r>
              <w:rPr>
                <w:sz w:val="18"/>
              </w:rPr>
              <w:t>practices</w:t>
            </w:r>
            <w:r>
              <w:rPr>
                <w:sz w:val="18"/>
              </w:rPr>
              <w:t xml:space="preserve"> </w:t>
            </w:r>
            <w:r>
              <w:rPr>
                <w:sz w:val="18"/>
              </w:rPr>
              <w:t>applicable</w:t>
            </w:r>
            <w:r>
              <w:rPr>
                <w:sz w:val="18"/>
              </w:rPr>
              <w:t xml:space="preserve"> </w:t>
            </w:r>
            <w:r>
              <w:rPr>
                <w:sz w:val="18"/>
              </w:rPr>
              <w:t>to</w:t>
            </w:r>
            <w:r>
              <w:rPr>
                <w:sz w:val="18"/>
              </w:rPr>
              <w:t xml:space="preserve"> </w:t>
            </w:r>
            <w:r>
              <w:rPr>
                <w:sz w:val="18"/>
              </w:rPr>
              <w:t>the</w:t>
            </w:r>
            <w:r>
              <w:rPr>
                <w:sz w:val="18"/>
              </w:rPr>
              <w:t xml:space="preserve"> </w:t>
            </w:r>
            <w:r>
              <w:rPr>
                <w:sz w:val="18"/>
              </w:rPr>
              <w:t>project</w:t>
            </w:r>
            <w:r>
              <w:rPr>
                <w:sz w:val="18"/>
              </w:rPr>
              <w:t xml:space="preserve"> </w:t>
            </w:r>
            <w:r>
              <w:rPr>
                <w:sz w:val="18"/>
              </w:rPr>
              <w:t>sites</w:t>
            </w:r>
            <w:r>
              <w:rPr>
                <w:sz w:val="18"/>
              </w:rPr>
              <w:t xml:space="preserve"> </w:t>
            </w:r>
          </w:p>
        </w:tc>
      </w:tr>
      <w:tr w:rsidR="005C0082">
        <w:trPr>
          <w:trHeight w:val="256"/>
        </w:trPr>
        <w:tc>
          <w:tcPr>
            <w:tcW w:w="4978" w:type="dxa"/>
            <w:gridSpan w:val="2"/>
            <w:tcBorders>
              <w:top w:val="single" w:sz="6" w:space="0" w:color="000000"/>
              <w:left w:val="single" w:sz="6" w:space="0" w:color="000000"/>
              <w:bottom w:val="single" w:sz="6" w:space="0" w:color="000000"/>
              <w:right w:val="nil"/>
            </w:tcBorders>
            <w:shd w:val="clear" w:color="auto" w:fill="F3DADA"/>
          </w:tcPr>
          <w:p w:rsidR="005C0082" w:rsidRDefault="00E47B8B">
            <w:pPr>
              <w:spacing w:after="0" w:line="259" w:lineRule="auto"/>
              <w:ind w:left="118" w:right="0" w:firstLine="0"/>
              <w:jc w:val="left"/>
            </w:pPr>
            <w:r>
              <w:rPr>
                <w:b/>
                <w:i/>
                <w:sz w:val="20"/>
              </w:rPr>
              <w:t xml:space="preserve">Crop yield under threat from worm infestation </w:t>
            </w:r>
          </w:p>
        </w:tc>
        <w:tc>
          <w:tcPr>
            <w:tcW w:w="478" w:type="dxa"/>
            <w:tcBorders>
              <w:top w:val="single" w:sz="6" w:space="0" w:color="000000"/>
              <w:left w:val="nil"/>
              <w:bottom w:val="single" w:sz="6" w:space="0" w:color="000000"/>
              <w:right w:val="nil"/>
            </w:tcBorders>
            <w:shd w:val="clear" w:color="auto" w:fill="F3DADA"/>
          </w:tcPr>
          <w:p w:rsidR="005C0082" w:rsidRDefault="005C0082">
            <w:pPr>
              <w:spacing w:after="160" w:line="259" w:lineRule="auto"/>
              <w:ind w:left="0" w:right="0" w:firstLine="0"/>
              <w:jc w:val="left"/>
            </w:pPr>
          </w:p>
        </w:tc>
        <w:tc>
          <w:tcPr>
            <w:tcW w:w="2722" w:type="dxa"/>
            <w:tcBorders>
              <w:top w:val="single" w:sz="6" w:space="0" w:color="000000"/>
              <w:left w:val="nil"/>
              <w:bottom w:val="single" w:sz="6" w:space="0" w:color="000000"/>
              <w:right w:val="nil"/>
            </w:tcBorders>
            <w:shd w:val="clear" w:color="auto" w:fill="F3DADA"/>
          </w:tcPr>
          <w:p w:rsidR="005C0082" w:rsidRDefault="005C0082">
            <w:pPr>
              <w:spacing w:after="160" w:line="259" w:lineRule="auto"/>
              <w:ind w:left="0" w:right="0" w:firstLine="0"/>
              <w:jc w:val="left"/>
            </w:pPr>
          </w:p>
        </w:tc>
        <w:tc>
          <w:tcPr>
            <w:tcW w:w="478" w:type="dxa"/>
            <w:tcBorders>
              <w:top w:val="single" w:sz="6" w:space="0" w:color="000000"/>
              <w:left w:val="nil"/>
              <w:bottom w:val="single" w:sz="6" w:space="0" w:color="000000"/>
              <w:right w:val="nil"/>
            </w:tcBorders>
            <w:shd w:val="clear" w:color="auto" w:fill="F3DADA"/>
          </w:tcPr>
          <w:p w:rsidR="005C0082" w:rsidRDefault="005C0082">
            <w:pPr>
              <w:spacing w:after="160" w:line="259" w:lineRule="auto"/>
              <w:ind w:left="0" w:right="0" w:firstLine="0"/>
              <w:jc w:val="left"/>
            </w:pPr>
          </w:p>
        </w:tc>
        <w:tc>
          <w:tcPr>
            <w:tcW w:w="4591" w:type="dxa"/>
            <w:tcBorders>
              <w:top w:val="single" w:sz="6" w:space="0" w:color="000000"/>
              <w:left w:val="nil"/>
              <w:bottom w:val="single" w:sz="6" w:space="0" w:color="000000"/>
              <w:right w:val="single" w:sz="6" w:space="0" w:color="000000"/>
            </w:tcBorders>
            <w:shd w:val="clear" w:color="auto" w:fill="F3DADA"/>
          </w:tcPr>
          <w:p w:rsidR="005C0082" w:rsidRDefault="005C0082">
            <w:pPr>
              <w:spacing w:after="160" w:line="259" w:lineRule="auto"/>
              <w:ind w:left="0" w:right="0" w:firstLine="0"/>
              <w:jc w:val="left"/>
            </w:pPr>
          </w:p>
        </w:tc>
      </w:tr>
      <w:tr w:rsidR="005C0082">
        <w:trPr>
          <w:trHeight w:val="725"/>
        </w:trPr>
        <w:tc>
          <w:tcPr>
            <w:tcW w:w="2548" w:type="dxa"/>
            <w:tcBorders>
              <w:top w:val="single" w:sz="6" w:space="0" w:color="000000"/>
              <w:left w:val="single" w:sz="6" w:space="0" w:color="000000"/>
              <w:bottom w:val="nil"/>
              <w:right w:val="single" w:sz="6" w:space="0" w:color="000000"/>
            </w:tcBorders>
          </w:tcPr>
          <w:p w:rsidR="005C0082" w:rsidRDefault="00E47B8B">
            <w:pPr>
              <w:spacing w:after="0" w:line="259" w:lineRule="auto"/>
              <w:ind w:left="118" w:right="58" w:firstLine="0"/>
            </w:pPr>
            <w:r>
              <w:rPr>
                <w:rFonts w:ascii="Segoe UI Symbol" w:eastAsia="Segoe UI Symbol" w:hAnsi="Segoe UI Symbol" w:cs="Segoe UI Symbol"/>
                <w:sz w:val="20"/>
              </w:rPr>
              <w:t></w:t>
            </w:r>
            <w:r>
              <w:rPr>
                <w:rFonts w:ascii="Arial" w:eastAsia="Arial" w:hAnsi="Arial" w:cs="Arial"/>
                <w:sz w:val="20"/>
              </w:rPr>
              <w:t xml:space="preserve"> </w:t>
            </w:r>
            <w:r>
              <w:rPr>
                <w:sz w:val="18"/>
              </w:rPr>
              <w:t>Worms</w:t>
            </w:r>
            <w:r>
              <w:rPr>
                <w:sz w:val="18"/>
              </w:rPr>
              <w:t xml:space="preserve"> </w:t>
            </w:r>
            <w:r>
              <w:rPr>
                <w:sz w:val="18"/>
              </w:rPr>
              <w:t>feeding</w:t>
            </w:r>
            <w:r>
              <w:rPr>
                <w:sz w:val="18"/>
              </w:rPr>
              <w:t xml:space="preserve"> </w:t>
            </w:r>
            <w:r>
              <w:rPr>
                <w:sz w:val="18"/>
              </w:rPr>
              <w:t>on</w:t>
            </w:r>
            <w:r>
              <w:rPr>
                <w:sz w:val="18"/>
              </w:rPr>
              <w:t xml:space="preserve"> </w:t>
            </w:r>
            <w:r>
              <w:rPr>
                <w:sz w:val="18"/>
              </w:rPr>
              <w:t>immature</w:t>
            </w:r>
            <w:r>
              <w:rPr>
                <w:sz w:val="18"/>
              </w:rPr>
              <w:t xml:space="preserve"> </w:t>
            </w:r>
            <w:r>
              <w:rPr>
                <w:sz w:val="18"/>
              </w:rPr>
              <w:t>mahangu</w:t>
            </w:r>
            <w:r>
              <w:rPr>
                <w:sz w:val="18"/>
              </w:rPr>
              <w:t xml:space="preserve"> </w:t>
            </w:r>
            <w:r>
              <w:rPr>
                <w:sz w:val="18"/>
              </w:rPr>
              <w:t>grains</w:t>
            </w:r>
            <w:r>
              <w:rPr>
                <w:sz w:val="18"/>
              </w:rPr>
              <w:t xml:space="preserve">  </w:t>
            </w:r>
            <w:r>
              <w:rPr>
                <w:rFonts w:ascii="Segoe UI Symbol" w:eastAsia="Segoe UI Symbol" w:hAnsi="Segoe UI Symbol" w:cs="Segoe UI Symbol"/>
                <w:sz w:val="20"/>
              </w:rPr>
              <w:t></w:t>
            </w:r>
            <w:r>
              <w:rPr>
                <w:rFonts w:ascii="Arial" w:eastAsia="Arial" w:hAnsi="Arial" w:cs="Arial"/>
                <w:sz w:val="20"/>
              </w:rPr>
              <w:t xml:space="preserve"> </w:t>
            </w:r>
            <w:r>
              <w:rPr>
                <w:sz w:val="18"/>
              </w:rPr>
              <w:t>Poor</w:t>
            </w:r>
            <w:r>
              <w:rPr>
                <w:sz w:val="18"/>
              </w:rPr>
              <w:t xml:space="preserve"> </w:t>
            </w:r>
            <w:r>
              <w:rPr>
                <w:sz w:val="18"/>
              </w:rPr>
              <w:t>harvest</w:t>
            </w:r>
            <w:r>
              <w:rPr>
                <w:sz w:val="18"/>
              </w:rPr>
              <w:t xml:space="preserve">  </w:t>
            </w:r>
          </w:p>
        </w:tc>
        <w:tc>
          <w:tcPr>
            <w:tcW w:w="2430" w:type="dxa"/>
            <w:tcBorders>
              <w:top w:val="single" w:sz="6" w:space="0" w:color="000000"/>
              <w:left w:val="single" w:sz="6" w:space="0" w:color="000000"/>
              <w:bottom w:val="nil"/>
              <w:right w:val="single" w:sz="6" w:space="0" w:color="000000"/>
            </w:tcBorders>
          </w:tcPr>
          <w:p w:rsidR="005C0082" w:rsidRDefault="00E47B8B">
            <w:pPr>
              <w:tabs>
                <w:tab w:val="right" w:pos="2367"/>
              </w:tabs>
              <w:spacing w:after="0" w:line="259" w:lineRule="auto"/>
              <w:ind w:left="0" w:right="0" w:firstLine="0"/>
              <w:jc w:val="left"/>
            </w:pPr>
            <w:r>
              <w:rPr>
                <w:rFonts w:ascii="Segoe UI Symbol" w:eastAsia="Segoe UI Symbol" w:hAnsi="Segoe UI Symbol" w:cs="Segoe UI Symbol"/>
                <w:sz w:val="18"/>
              </w:rPr>
              <w:t></w:t>
            </w:r>
            <w:r>
              <w:rPr>
                <w:rFonts w:ascii="Arial" w:eastAsia="Arial" w:hAnsi="Arial" w:cs="Arial"/>
                <w:sz w:val="18"/>
              </w:rPr>
              <w:t xml:space="preserve"> </w:t>
            </w:r>
            <w:r>
              <w:rPr>
                <w:rFonts w:ascii="Arial" w:eastAsia="Arial" w:hAnsi="Arial" w:cs="Arial"/>
                <w:sz w:val="18"/>
              </w:rPr>
              <w:tab/>
            </w:r>
            <w:r>
              <w:rPr>
                <w:sz w:val="18"/>
              </w:rPr>
              <w:t>Outbreak</w:t>
            </w:r>
            <w:r>
              <w:rPr>
                <w:sz w:val="18"/>
              </w:rPr>
              <w:t xml:space="preserve"> </w:t>
            </w:r>
            <w:r>
              <w:rPr>
                <w:sz w:val="18"/>
              </w:rPr>
              <w:t>of</w:t>
            </w:r>
            <w:r>
              <w:rPr>
                <w:sz w:val="18"/>
              </w:rPr>
              <w:t xml:space="preserve"> </w:t>
            </w:r>
            <w:r>
              <w:rPr>
                <w:sz w:val="18"/>
              </w:rPr>
              <w:t>army</w:t>
            </w:r>
            <w:r>
              <w:rPr>
                <w:sz w:val="18"/>
              </w:rPr>
              <w:t xml:space="preserve"> </w:t>
            </w:r>
            <w:r>
              <w:rPr>
                <w:sz w:val="18"/>
              </w:rPr>
              <w:t>and</w:t>
            </w:r>
            <w:r>
              <w:rPr>
                <w:sz w:val="18"/>
              </w:rPr>
              <w:t xml:space="preserve"> </w:t>
            </w:r>
          </w:p>
          <w:p w:rsidR="005C0082" w:rsidRDefault="00E47B8B">
            <w:pPr>
              <w:spacing w:after="0" w:line="259" w:lineRule="auto"/>
              <w:ind w:left="480" w:right="0" w:firstLine="0"/>
              <w:jc w:val="left"/>
            </w:pPr>
            <w:r>
              <w:rPr>
                <w:sz w:val="18"/>
              </w:rPr>
              <w:t>boll</w:t>
            </w:r>
            <w:r>
              <w:rPr>
                <w:sz w:val="18"/>
              </w:rPr>
              <w:t xml:space="preserve"> </w:t>
            </w:r>
            <w:r>
              <w:rPr>
                <w:sz w:val="18"/>
              </w:rPr>
              <w:t>worms</w:t>
            </w:r>
            <w:r>
              <w:rPr>
                <w:sz w:val="18"/>
                <w:vertAlign w:val="superscript"/>
              </w:rPr>
              <w:footnoteReference w:id="20"/>
            </w:r>
            <w:r>
              <w:rPr>
                <w:sz w:val="18"/>
              </w:rPr>
              <w:t xml:space="preserve"> </w:t>
            </w:r>
          </w:p>
        </w:tc>
        <w:tc>
          <w:tcPr>
            <w:tcW w:w="478" w:type="dxa"/>
            <w:tcBorders>
              <w:top w:val="single" w:sz="6" w:space="0" w:color="000000"/>
              <w:left w:val="single" w:sz="6" w:space="0" w:color="000000"/>
              <w:bottom w:val="nil"/>
              <w:right w:val="nil"/>
            </w:tcBorders>
          </w:tcPr>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2722" w:type="dxa"/>
            <w:tcBorders>
              <w:top w:val="single" w:sz="6" w:space="0" w:color="000000"/>
              <w:left w:val="nil"/>
              <w:bottom w:val="nil"/>
              <w:right w:val="single" w:sz="6" w:space="0" w:color="000000"/>
            </w:tcBorders>
          </w:tcPr>
          <w:p w:rsidR="005C0082" w:rsidRDefault="00E47B8B">
            <w:pPr>
              <w:spacing w:after="0" w:line="259" w:lineRule="auto"/>
              <w:ind w:left="0" w:right="0" w:firstLine="0"/>
            </w:pPr>
            <w:r>
              <w:rPr>
                <w:sz w:val="18"/>
              </w:rPr>
              <w:t>The</w:t>
            </w:r>
            <w:r>
              <w:rPr>
                <w:sz w:val="18"/>
              </w:rPr>
              <w:t xml:space="preserve"> </w:t>
            </w:r>
            <w:r>
              <w:rPr>
                <w:sz w:val="18"/>
              </w:rPr>
              <w:t>use</w:t>
            </w:r>
            <w:r>
              <w:rPr>
                <w:sz w:val="18"/>
              </w:rPr>
              <w:t xml:space="preserve"> </w:t>
            </w:r>
            <w:r>
              <w:rPr>
                <w:sz w:val="18"/>
              </w:rPr>
              <w:t>of</w:t>
            </w:r>
            <w:r>
              <w:rPr>
                <w:sz w:val="18"/>
              </w:rPr>
              <w:t xml:space="preserve"> </w:t>
            </w:r>
            <w:r>
              <w:rPr>
                <w:sz w:val="18"/>
              </w:rPr>
              <w:t>pesticides</w:t>
            </w:r>
            <w:r>
              <w:rPr>
                <w:sz w:val="18"/>
              </w:rPr>
              <w:t xml:space="preserve"> </w:t>
            </w:r>
            <w:r>
              <w:rPr>
                <w:sz w:val="18"/>
              </w:rPr>
              <w:t>can</w:t>
            </w:r>
            <w:r>
              <w:rPr>
                <w:sz w:val="18"/>
              </w:rPr>
              <w:t xml:space="preserve"> </w:t>
            </w:r>
            <w:r>
              <w:rPr>
                <w:sz w:val="18"/>
              </w:rPr>
              <w:t>cause</w:t>
            </w:r>
            <w:r>
              <w:rPr>
                <w:sz w:val="18"/>
              </w:rPr>
              <w:t xml:space="preserve"> </w:t>
            </w:r>
            <w:r>
              <w:rPr>
                <w:sz w:val="18"/>
              </w:rPr>
              <w:t>harm</w:t>
            </w:r>
            <w:r>
              <w:rPr>
                <w:sz w:val="18"/>
              </w:rPr>
              <w:t xml:space="preserve"> </w:t>
            </w:r>
            <w:r>
              <w:rPr>
                <w:sz w:val="18"/>
              </w:rPr>
              <w:t>to</w:t>
            </w:r>
            <w:r>
              <w:rPr>
                <w:sz w:val="18"/>
              </w:rPr>
              <w:t xml:space="preserve"> </w:t>
            </w:r>
            <w:r>
              <w:rPr>
                <w:sz w:val="18"/>
              </w:rPr>
              <w:t>the</w:t>
            </w:r>
            <w:r>
              <w:rPr>
                <w:sz w:val="18"/>
              </w:rPr>
              <w:t xml:space="preserve"> </w:t>
            </w:r>
            <w:r>
              <w:rPr>
                <w:sz w:val="18"/>
              </w:rPr>
              <w:t>ecosystems</w:t>
            </w:r>
            <w:r>
              <w:rPr>
                <w:sz w:val="18"/>
              </w:rPr>
              <w:t xml:space="preserve"> </w:t>
            </w:r>
          </w:p>
        </w:tc>
        <w:tc>
          <w:tcPr>
            <w:tcW w:w="478" w:type="dxa"/>
            <w:tcBorders>
              <w:top w:val="single" w:sz="6" w:space="0" w:color="000000"/>
              <w:left w:val="single" w:sz="6" w:space="0" w:color="000000"/>
              <w:bottom w:val="nil"/>
              <w:right w:val="nil"/>
            </w:tcBorders>
          </w:tcPr>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591" w:type="dxa"/>
            <w:tcBorders>
              <w:top w:val="single" w:sz="6" w:space="0" w:color="000000"/>
              <w:left w:val="nil"/>
              <w:bottom w:val="nil"/>
              <w:right w:val="single" w:sz="6" w:space="0" w:color="000000"/>
            </w:tcBorders>
          </w:tcPr>
          <w:p w:rsidR="005C0082" w:rsidRDefault="00E47B8B">
            <w:pPr>
              <w:spacing w:after="0" w:line="241" w:lineRule="auto"/>
              <w:ind w:left="0" w:right="0" w:firstLine="0"/>
            </w:pPr>
            <w:r>
              <w:rPr>
                <w:sz w:val="18"/>
              </w:rPr>
              <w:t>Use</w:t>
            </w:r>
            <w:r>
              <w:rPr>
                <w:sz w:val="18"/>
              </w:rPr>
              <w:t xml:space="preserve"> </w:t>
            </w:r>
            <w:r>
              <w:rPr>
                <w:sz w:val="18"/>
              </w:rPr>
              <w:t>of</w:t>
            </w:r>
            <w:r>
              <w:rPr>
                <w:sz w:val="18"/>
              </w:rPr>
              <w:t xml:space="preserve"> </w:t>
            </w:r>
            <w:r>
              <w:rPr>
                <w:sz w:val="18"/>
              </w:rPr>
              <w:t>pesticides</w:t>
            </w:r>
            <w:r>
              <w:rPr>
                <w:sz w:val="18"/>
              </w:rPr>
              <w:t xml:space="preserve"> </w:t>
            </w:r>
            <w:r>
              <w:rPr>
                <w:sz w:val="18"/>
              </w:rPr>
              <w:t>with</w:t>
            </w:r>
            <w:r>
              <w:rPr>
                <w:sz w:val="18"/>
              </w:rPr>
              <w:t xml:space="preserve"> </w:t>
            </w:r>
            <w:r>
              <w:rPr>
                <w:sz w:val="18"/>
              </w:rPr>
              <w:t>proper</w:t>
            </w:r>
            <w:r>
              <w:rPr>
                <w:sz w:val="18"/>
              </w:rPr>
              <w:t xml:space="preserve"> </w:t>
            </w:r>
            <w:r>
              <w:rPr>
                <w:sz w:val="18"/>
              </w:rPr>
              <w:t>training</w:t>
            </w:r>
            <w:r>
              <w:rPr>
                <w:sz w:val="18"/>
              </w:rPr>
              <w:t xml:space="preserve"> </w:t>
            </w:r>
            <w:r>
              <w:rPr>
                <w:sz w:val="18"/>
              </w:rPr>
              <w:t>for</w:t>
            </w:r>
            <w:r>
              <w:rPr>
                <w:sz w:val="18"/>
              </w:rPr>
              <w:t xml:space="preserve"> </w:t>
            </w:r>
            <w:r>
              <w:rPr>
                <w:sz w:val="18"/>
              </w:rPr>
              <w:t>the</w:t>
            </w:r>
            <w:r>
              <w:rPr>
                <w:sz w:val="18"/>
              </w:rPr>
              <w:t xml:space="preserve"> </w:t>
            </w:r>
            <w:r>
              <w:rPr>
                <w:sz w:val="18"/>
              </w:rPr>
              <w:t>farmers</w:t>
            </w:r>
            <w:r>
              <w:rPr>
                <w:sz w:val="18"/>
              </w:rPr>
              <w:t xml:space="preserve"> </w:t>
            </w:r>
            <w:r>
              <w:rPr>
                <w:sz w:val="18"/>
              </w:rPr>
              <w:t>to</w:t>
            </w:r>
            <w:r>
              <w:rPr>
                <w:sz w:val="18"/>
              </w:rPr>
              <w:t xml:space="preserve"> </w:t>
            </w:r>
            <w:r>
              <w:rPr>
                <w:sz w:val="18"/>
              </w:rPr>
              <w:t>do</w:t>
            </w:r>
            <w:r>
              <w:rPr>
                <w:sz w:val="18"/>
              </w:rPr>
              <w:t xml:space="preserve"> </w:t>
            </w:r>
            <w:r>
              <w:rPr>
                <w:sz w:val="18"/>
              </w:rPr>
              <w:t>this</w:t>
            </w:r>
            <w:r>
              <w:rPr>
                <w:sz w:val="18"/>
              </w:rPr>
              <w:t xml:space="preserve"> </w:t>
            </w:r>
            <w:r>
              <w:rPr>
                <w:sz w:val="18"/>
              </w:rPr>
              <w:t>in</w:t>
            </w:r>
            <w:r>
              <w:rPr>
                <w:sz w:val="18"/>
              </w:rPr>
              <w:t xml:space="preserve"> </w:t>
            </w:r>
            <w:r>
              <w:rPr>
                <w:sz w:val="18"/>
              </w:rPr>
              <w:t>a</w:t>
            </w:r>
            <w:r>
              <w:rPr>
                <w:sz w:val="18"/>
              </w:rPr>
              <w:t xml:space="preserve"> </w:t>
            </w:r>
            <w:r>
              <w:rPr>
                <w:sz w:val="18"/>
              </w:rPr>
              <w:t>manner</w:t>
            </w:r>
            <w:r>
              <w:rPr>
                <w:sz w:val="18"/>
              </w:rPr>
              <w:t xml:space="preserve"> </w:t>
            </w:r>
            <w:r>
              <w:rPr>
                <w:sz w:val="18"/>
              </w:rPr>
              <w:t>that</w:t>
            </w:r>
            <w:r>
              <w:rPr>
                <w:sz w:val="18"/>
              </w:rPr>
              <w:t xml:space="preserve"> </w:t>
            </w:r>
            <w:r>
              <w:rPr>
                <w:sz w:val="18"/>
              </w:rPr>
              <w:t>is</w:t>
            </w:r>
            <w:r>
              <w:rPr>
                <w:sz w:val="18"/>
              </w:rPr>
              <w:t xml:space="preserve"> </w:t>
            </w:r>
            <w:r>
              <w:rPr>
                <w:sz w:val="18"/>
              </w:rPr>
              <w:t>not</w:t>
            </w:r>
            <w:r>
              <w:rPr>
                <w:sz w:val="18"/>
              </w:rPr>
              <w:t xml:space="preserve"> </w:t>
            </w:r>
            <w:r>
              <w:rPr>
                <w:sz w:val="18"/>
              </w:rPr>
              <w:t>harmful,</w:t>
            </w:r>
            <w:r>
              <w:rPr>
                <w:sz w:val="18"/>
              </w:rPr>
              <w:t xml:space="preserve"> </w:t>
            </w:r>
            <w:r>
              <w:rPr>
                <w:sz w:val="18"/>
              </w:rPr>
              <w:t>this</w:t>
            </w:r>
            <w:r>
              <w:rPr>
                <w:sz w:val="18"/>
              </w:rPr>
              <w:t xml:space="preserve"> </w:t>
            </w:r>
            <w:r>
              <w:rPr>
                <w:sz w:val="18"/>
              </w:rPr>
              <w:t>should</w:t>
            </w:r>
            <w:r>
              <w:rPr>
                <w:sz w:val="18"/>
              </w:rPr>
              <w:t xml:space="preserve"> </w:t>
            </w:r>
            <w:r>
              <w:rPr>
                <w:sz w:val="18"/>
              </w:rPr>
              <w:t>be</w:t>
            </w:r>
            <w:r>
              <w:rPr>
                <w:sz w:val="18"/>
              </w:rPr>
              <w:t xml:space="preserve"> </w:t>
            </w:r>
            <w:r>
              <w:rPr>
                <w:sz w:val="18"/>
              </w:rPr>
              <w:t>done</w:t>
            </w:r>
            <w:r>
              <w:rPr>
                <w:sz w:val="18"/>
              </w:rPr>
              <w:t xml:space="preserve"> </w:t>
            </w:r>
            <w:r>
              <w:rPr>
                <w:sz w:val="18"/>
              </w:rPr>
              <w:t>with</w:t>
            </w:r>
            <w:r>
              <w:rPr>
                <w:sz w:val="18"/>
              </w:rPr>
              <w:t xml:space="preserve"> </w:t>
            </w:r>
          </w:p>
          <w:p w:rsidR="005C0082" w:rsidRDefault="00E47B8B">
            <w:pPr>
              <w:spacing w:after="0" w:line="259" w:lineRule="auto"/>
              <w:ind w:left="0" w:right="0" w:firstLine="0"/>
              <w:jc w:val="left"/>
            </w:pPr>
            <w:r>
              <w:rPr>
                <w:sz w:val="18"/>
              </w:rPr>
              <w:t>care</w:t>
            </w:r>
            <w:r>
              <w:rPr>
                <w:sz w:val="18"/>
              </w:rPr>
              <w:t xml:space="preserve"> </w:t>
            </w:r>
            <w:r>
              <w:rPr>
                <w:sz w:val="18"/>
              </w:rPr>
              <w:t>and</w:t>
            </w:r>
            <w:r>
              <w:rPr>
                <w:sz w:val="18"/>
              </w:rPr>
              <w:t xml:space="preserve"> </w:t>
            </w:r>
            <w:r>
              <w:rPr>
                <w:sz w:val="18"/>
              </w:rPr>
              <w:t>environmental</w:t>
            </w:r>
            <w:r>
              <w:rPr>
                <w:sz w:val="18"/>
              </w:rPr>
              <w:t xml:space="preserve"> </w:t>
            </w:r>
            <w:r>
              <w:rPr>
                <w:sz w:val="18"/>
              </w:rPr>
              <w:t>consideration</w:t>
            </w:r>
            <w:r>
              <w:rPr>
                <w:sz w:val="18"/>
              </w:rPr>
              <w:t xml:space="preserve"> </w:t>
            </w:r>
          </w:p>
        </w:tc>
      </w:tr>
      <w:tr w:rsidR="005C0082">
        <w:trPr>
          <w:trHeight w:val="630"/>
        </w:trPr>
        <w:tc>
          <w:tcPr>
            <w:tcW w:w="2548" w:type="dxa"/>
            <w:tcBorders>
              <w:top w:val="nil"/>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2430" w:type="dxa"/>
            <w:tcBorders>
              <w:top w:val="nil"/>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478" w:type="dxa"/>
            <w:tcBorders>
              <w:top w:val="nil"/>
              <w:left w:val="single" w:sz="6" w:space="0" w:color="000000"/>
              <w:bottom w:val="single" w:sz="6" w:space="0" w:color="000000"/>
              <w:right w:val="nil"/>
            </w:tcBorders>
          </w:tcPr>
          <w:p w:rsidR="005C0082" w:rsidRDefault="005C0082">
            <w:pPr>
              <w:spacing w:after="160" w:line="259" w:lineRule="auto"/>
              <w:ind w:left="0" w:right="0" w:firstLine="0"/>
              <w:jc w:val="left"/>
            </w:pPr>
          </w:p>
        </w:tc>
        <w:tc>
          <w:tcPr>
            <w:tcW w:w="2722" w:type="dxa"/>
            <w:tcBorders>
              <w:top w:val="nil"/>
              <w:left w:val="nil"/>
              <w:bottom w:val="single" w:sz="6" w:space="0" w:color="000000"/>
              <w:right w:val="single" w:sz="6" w:space="0" w:color="000000"/>
            </w:tcBorders>
          </w:tcPr>
          <w:p w:rsidR="005C0082" w:rsidRDefault="005C0082">
            <w:pPr>
              <w:spacing w:after="160" w:line="259" w:lineRule="auto"/>
              <w:ind w:left="0" w:right="0" w:firstLine="0"/>
              <w:jc w:val="left"/>
            </w:pPr>
          </w:p>
        </w:tc>
        <w:tc>
          <w:tcPr>
            <w:tcW w:w="478" w:type="dxa"/>
            <w:tcBorders>
              <w:top w:val="nil"/>
              <w:left w:val="single" w:sz="6" w:space="0" w:color="000000"/>
              <w:bottom w:val="single" w:sz="6" w:space="0" w:color="000000"/>
              <w:right w:val="nil"/>
            </w:tcBorders>
          </w:tcPr>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591" w:type="dxa"/>
            <w:tcBorders>
              <w:top w:val="nil"/>
              <w:left w:val="nil"/>
              <w:bottom w:val="single" w:sz="6" w:space="0" w:color="000000"/>
              <w:right w:val="single" w:sz="6" w:space="0" w:color="000000"/>
            </w:tcBorders>
          </w:tcPr>
          <w:p w:rsidR="005C0082" w:rsidRDefault="00E47B8B">
            <w:pPr>
              <w:spacing w:after="0" w:line="259" w:lineRule="auto"/>
              <w:ind w:left="0" w:right="55" w:firstLine="0"/>
            </w:pPr>
            <w:r>
              <w:rPr>
                <w:sz w:val="18"/>
              </w:rPr>
              <w:t>Investments</w:t>
            </w:r>
            <w:r>
              <w:rPr>
                <w:sz w:val="18"/>
              </w:rPr>
              <w:t xml:space="preserve"> </w:t>
            </w:r>
            <w:r>
              <w:rPr>
                <w:sz w:val="18"/>
              </w:rPr>
              <w:t>into</w:t>
            </w:r>
            <w:r>
              <w:rPr>
                <w:sz w:val="18"/>
              </w:rPr>
              <w:t xml:space="preserve"> </w:t>
            </w:r>
            <w:r>
              <w:rPr>
                <w:sz w:val="18"/>
              </w:rPr>
              <w:t>integrated</w:t>
            </w:r>
            <w:r>
              <w:rPr>
                <w:sz w:val="18"/>
              </w:rPr>
              <w:t xml:space="preserve"> </w:t>
            </w:r>
            <w:r>
              <w:rPr>
                <w:sz w:val="18"/>
              </w:rPr>
              <w:t>pest</w:t>
            </w:r>
            <w:r>
              <w:rPr>
                <w:sz w:val="18"/>
              </w:rPr>
              <w:t xml:space="preserve"> </w:t>
            </w:r>
            <w:r>
              <w:rPr>
                <w:sz w:val="18"/>
              </w:rPr>
              <w:t>management</w:t>
            </w:r>
            <w:r>
              <w:rPr>
                <w:sz w:val="18"/>
              </w:rPr>
              <w:t xml:space="preserve"> </w:t>
            </w:r>
            <w:r>
              <w:rPr>
                <w:sz w:val="18"/>
              </w:rPr>
              <w:t>i.e.</w:t>
            </w:r>
            <w:r>
              <w:rPr>
                <w:sz w:val="18"/>
              </w:rPr>
              <w:t xml:space="preserve"> </w:t>
            </w:r>
            <w:r>
              <w:rPr>
                <w:sz w:val="18"/>
              </w:rPr>
              <w:t>biological</w:t>
            </w:r>
            <w:r>
              <w:rPr>
                <w:sz w:val="18"/>
              </w:rPr>
              <w:t xml:space="preserve"> </w:t>
            </w:r>
            <w:r>
              <w:rPr>
                <w:sz w:val="18"/>
              </w:rPr>
              <w:t>ways</w:t>
            </w:r>
            <w:r>
              <w:rPr>
                <w:sz w:val="18"/>
              </w:rPr>
              <w:t xml:space="preserve"> </w:t>
            </w:r>
            <w:r>
              <w:rPr>
                <w:sz w:val="18"/>
              </w:rPr>
              <w:t>to</w:t>
            </w:r>
            <w:r>
              <w:rPr>
                <w:sz w:val="18"/>
              </w:rPr>
              <w:t xml:space="preserve"> </w:t>
            </w:r>
            <w:r>
              <w:rPr>
                <w:sz w:val="18"/>
              </w:rPr>
              <w:t>control</w:t>
            </w:r>
            <w:r>
              <w:rPr>
                <w:sz w:val="18"/>
              </w:rPr>
              <w:t xml:space="preserve"> </w:t>
            </w:r>
            <w:r>
              <w:rPr>
                <w:sz w:val="18"/>
              </w:rPr>
              <w:t>the</w:t>
            </w:r>
            <w:r>
              <w:rPr>
                <w:sz w:val="18"/>
              </w:rPr>
              <w:t xml:space="preserve"> </w:t>
            </w:r>
            <w:r>
              <w:rPr>
                <w:sz w:val="18"/>
              </w:rPr>
              <w:t>outbreak</w:t>
            </w:r>
            <w:r>
              <w:rPr>
                <w:sz w:val="18"/>
              </w:rPr>
              <w:t xml:space="preserve"> </w:t>
            </w:r>
            <w:r>
              <w:rPr>
                <w:sz w:val="18"/>
              </w:rPr>
              <w:t>and</w:t>
            </w:r>
            <w:r>
              <w:rPr>
                <w:sz w:val="18"/>
              </w:rPr>
              <w:t xml:space="preserve"> </w:t>
            </w:r>
            <w:r>
              <w:rPr>
                <w:sz w:val="18"/>
              </w:rPr>
              <w:t>improved</w:t>
            </w:r>
            <w:r>
              <w:rPr>
                <w:sz w:val="18"/>
              </w:rPr>
              <w:t xml:space="preserve"> </w:t>
            </w:r>
            <w:r>
              <w:rPr>
                <w:sz w:val="18"/>
              </w:rPr>
              <w:t>veterinary</w:t>
            </w:r>
            <w:r>
              <w:rPr>
                <w:sz w:val="18"/>
              </w:rPr>
              <w:t xml:space="preserve"> </w:t>
            </w:r>
            <w:r>
              <w:rPr>
                <w:sz w:val="18"/>
              </w:rPr>
              <w:t>services</w:t>
            </w:r>
            <w:r>
              <w:rPr>
                <w:sz w:val="18"/>
              </w:rPr>
              <w:t xml:space="preserve"> </w:t>
            </w:r>
            <w:r>
              <w:rPr>
                <w:sz w:val="18"/>
              </w:rPr>
              <w:t>and</w:t>
            </w:r>
            <w:r>
              <w:rPr>
                <w:sz w:val="18"/>
              </w:rPr>
              <w:t xml:space="preserve"> </w:t>
            </w:r>
            <w:r>
              <w:rPr>
                <w:sz w:val="18"/>
              </w:rPr>
              <w:t>care</w:t>
            </w:r>
            <w:r>
              <w:rPr>
                <w:sz w:val="18"/>
              </w:rPr>
              <w:t xml:space="preserve"> </w:t>
            </w:r>
          </w:p>
        </w:tc>
      </w:tr>
      <w:tr w:rsidR="005C0082">
        <w:trPr>
          <w:trHeight w:val="426"/>
        </w:trPr>
        <w:tc>
          <w:tcPr>
            <w:tcW w:w="4978" w:type="dxa"/>
            <w:gridSpan w:val="2"/>
            <w:tcBorders>
              <w:top w:val="single" w:sz="6" w:space="0" w:color="000000"/>
              <w:left w:val="single" w:sz="6" w:space="0" w:color="000000"/>
              <w:bottom w:val="single" w:sz="6" w:space="0" w:color="000000"/>
              <w:right w:val="nil"/>
            </w:tcBorders>
            <w:shd w:val="clear" w:color="auto" w:fill="F3DADA"/>
          </w:tcPr>
          <w:p w:rsidR="005C0082" w:rsidRDefault="00E47B8B">
            <w:pPr>
              <w:spacing w:after="0" w:line="259" w:lineRule="auto"/>
              <w:ind w:left="118" w:right="0" w:firstLine="0"/>
              <w:jc w:val="left"/>
            </w:pPr>
            <w:r>
              <w:rPr>
                <w:b/>
                <w:i/>
                <w:sz w:val="20"/>
              </w:rPr>
              <w:t xml:space="preserve">Poor soils and limited water availability </w:t>
            </w:r>
            <w:r>
              <w:rPr>
                <w:b/>
                <w:i/>
                <w:sz w:val="20"/>
              </w:rPr>
              <w:t>for dry land crops</w:t>
            </w:r>
          </w:p>
        </w:tc>
        <w:tc>
          <w:tcPr>
            <w:tcW w:w="478" w:type="dxa"/>
            <w:tcBorders>
              <w:top w:val="single" w:sz="6" w:space="0" w:color="000000"/>
              <w:left w:val="nil"/>
              <w:bottom w:val="single" w:sz="6" w:space="0" w:color="000000"/>
              <w:right w:val="nil"/>
            </w:tcBorders>
            <w:shd w:val="clear" w:color="auto" w:fill="F3DADA"/>
          </w:tcPr>
          <w:p w:rsidR="005C0082" w:rsidRDefault="005C0082">
            <w:pPr>
              <w:spacing w:after="160" w:line="259" w:lineRule="auto"/>
              <w:ind w:left="0" w:right="0" w:firstLine="0"/>
              <w:jc w:val="left"/>
            </w:pPr>
          </w:p>
        </w:tc>
        <w:tc>
          <w:tcPr>
            <w:tcW w:w="2722" w:type="dxa"/>
            <w:tcBorders>
              <w:top w:val="single" w:sz="6" w:space="0" w:color="000000"/>
              <w:left w:val="nil"/>
              <w:bottom w:val="single" w:sz="6" w:space="0" w:color="000000"/>
              <w:right w:val="nil"/>
            </w:tcBorders>
            <w:shd w:val="clear" w:color="auto" w:fill="F3DADA"/>
          </w:tcPr>
          <w:p w:rsidR="005C0082" w:rsidRDefault="005C0082">
            <w:pPr>
              <w:spacing w:after="160" w:line="259" w:lineRule="auto"/>
              <w:ind w:left="0" w:right="0" w:firstLine="0"/>
              <w:jc w:val="left"/>
            </w:pPr>
          </w:p>
        </w:tc>
        <w:tc>
          <w:tcPr>
            <w:tcW w:w="478" w:type="dxa"/>
            <w:tcBorders>
              <w:top w:val="single" w:sz="6" w:space="0" w:color="000000"/>
              <w:left w:val="nil"/>
              <w:bottom w:val="single" w:sz="6" w:space="0" w:color="000000"/>
              <w:right w:val="nil"/>
            </w:tcBorders>
            <w:shd w:val="clear" w:color="auto" w:fill="F3DADA"/>
          </w:tcPr>
          <w:p w:rsidR="005C0082" w:rsidRDefault="005C0082">
            <w:pPr>
              <w:spacing w:after="160" w:line="259" w:lineRule="auto"/>
              <w:ind w:left="0" w:right="0" w:firstLine="0"/>
              <w:jc w:val="left"/>
            </w:pPr>
          </w:p>
        </w:tc>
        <w:tc>
          <w:tcPr>
            <w:tcW w:w="4591" w:type="dxa"/>
            <w:tcBorders>
              <w:top w:val="single" w:sz="6" w:space="0" w:color="000000"/>
              <w:left w:val="nil"/>
              <w:bottom w:val="single" w:sz="6" w:space="0" w:color="000000"/>
              <w:right w:val="single" w:sz="6" w:space="0" w:color="000000"/>
            </w:tcBorders>
            <w:shd w:val="clear" w:color="auto" w:fill="F3DADA"/>
          </w:tcPr>
          <w:p w:rsidR="005C0082" w:rsidRDefault="005C0082">
            <w:pPr>
              <w:spacing w:after="160" w:line="259" w:lineRule="auto"/>
              <w:ind w:left="0" w:right="0" w:firstLine="0"/>
              <w:jc w:val="left"/>
            </w:pPr>
          </w:p>
        </w:tc>
      </w:tr>
      <w:tr w:rsidR="005C0082">
        <w:trPr>
          <w:trHeight w:val="2708"/>
        </w:trPr>
        <w:tc>
          <w:tcPr>
            <w:tcW w:w="2548" w:type="dxa"/>
            <w:tcBorders>
              <w:top w:val="single" w:sz="6" w:space="0" w:color="000000"/>
              <w:left w:val="single" w:sz="6" w:space="0" w:color="000000"/>
              <w:bottom w:val="nil"/>
              <w:right w:val="single" w:sz="6" w:space="0" w:color="000000"/>
            </w:tcBorders>
          </w:tcPr>
          <w:p w:rsidR="005C0082" w:rsidRDefault="00E47B8B">
            <w:pPr>
              <w:numPr>
                <w:ilvl w:val="0"/>
                <w:numId w:val="77"/>
              </w:numPr>
              <w:spacing w:after="73" w:line="241" w:lineRule="auto"/>
              <w:ind w:right="59" w:hanging="358"/>
            </w:pPr>
            <w:r>
              <w:rPr>
                <w:sz w:val="18"/>
              </w:rPr>
              <w:t>Increasing</w:t>
            </w:r>
            <w:r>
              <w:rPr>
                <w:sz w:val="18"/>
              </w:rPr>
              <w:t xml:space="preserve"> </w:t>
            </w:r>
            <w:r>
              <w:rPr>
                <w:sz w:val="18"/>
              </w:rPr>
              <w:t>water</w:t>
            </w:r>
            <w:r>
              <w:rPr>
                <w:sz w:val="18"/>
              </w:rPr>
              <w:t xml:space="preserve"> </w:t>
            </w:r>
            <w:r>
              <w:rPr>
                <w:sz w:val="18"/>
              </w:rPr>
              <w:t>limitations</w:t>
            </w:r>
            <w:r>
              <w:rPr>
                <w:sz w:val="18"/>
              </w:rPr>
              <w:t xml:space="preserve"> </w:t>
            </w:r>
            <w:r>
              <w:rPr>
                <w:sz w:val="18"/>
              </w:rPr>
              <w:t>for</w:t>
            </w:r>
            <w:r>
              <w:rPr>
                <w:sz w:val="18"/>
              </w:rPr>
              <w:t xml:space="preserve"> </w:t>
            </w:r>
            <w:r>
              <w:rPr>
                <w:sz w:val="18"/>
              </w:rPr>
              <w:t>rain</w:t>
            </w:r>
            <w:r>
              <w:rPr>
                <w:sz w:val="18"/>
              </w:rPr>
              <w:t xml:space="preserve"> </w:t>
            </w:r>
            <w:r>
              <w:rPr>
                <w:sz w:val="18"/>
              </w:rPr>
              <w:t>fed</w:t>
            </w:r>
            <w:r>
              <w:rPr>
                <w:sz w:val="18"/>
              </w:rPr>
              <w:t xml:space="preserve"> </w:t>
            </w:r>
            <w:r>
              <w:rPr>
                <w:sz w:val="18"/>
              </w:rPr>
              <w:t>subsistence</w:t>
            </w:r>
            <w:r>
              <w:rPr>
                <w:sz w:val="18"/>
              </w:rPr>
              <w:t xml:space="preserve"> </w:t>
            </w:r>
            <w:r>
              <w:rPr>
                <w:sz w:val="18"/>
              </w:rPr>
              <w:t>agriculture</w:t>
            </w:r>
            <w:r>
              <w:rPr>
                <w:sz w:val="18"/>
              </w:rPr>
              <w:t xml:space="preserve"> </w:t>
            </w:r>
          </w:p>
          <w:p w:rsidR="005C0082" w:rsidRDefault="00E47B8B">
            <w:pPr>
              <w:numPr>
                <w:ilvl w:val="0"/>
                <w:numId w:val="77"/>
              </w:numPr>
              <w:spacing w:after="0" w:line="241" w:lineRule="auto"/>
              <w:ind w:right="59" w:hanging="358"/>
            </w:pPr>
            <w:r>
              <w:rPr>
                <w:sz w:val="18"/>
              </w:rPr>
              <w:t>Poor</w:t>
            </w:r>
            <w:r>
              <w:rPr>
                <w:sz w:val="18"/>
              </w:rPr>
              <w:t xml:space="preserve"> </w:t>
            </w:r>
            <w:r>
              <w:rPr>
                <w:sz w:val="18"/>
              </w:rPr>
              <w:t>soil</w:t>
            </w:r>
            <w:r>
              <w:rPr>
                <w:sz w:val="18"/>
              </w:rPr>
              <w:t xml:space="preserve"> </w:t>
            </w:r>
            <w:r>
              <w:rPr>
                <w:sz w:val="18"/>
              </w:rPr>
              <w:t>quality</w:t>
            </w:r>
            <w:r>
              <w:rPr>
                <w:sz w:val="18"/>
              </w:rPr>
              <w:t xml:space="preserve"> </w:t>
            </w:r>
            <w:r>
              <w:rPr>
                <w:sz w:val="18"/>
              </w:rPr>
              <w:t>which</w:t>
            </w:r>
            <w:r>
              <w:rPr>
                <w:sz w:val="18"/>
              </w:rPr>
              <w:t xml:space="preserve"> </w:t>
            </w:r>
            <w:r>
              <w:rPr>
                <w:sz w:val="18"/>
              </w:rPr>
              <w:t>result</w:t>
            </w:r>
            <w:r>
              <w:rPr>
                <w:sz w:val="18"/>
              </w:rPr>
              <w:t xml:space="preserve"> </w:t>
            </w:r>
            <w:r>
              <w:rPr>
                <w:sz w:val="18"/>
              </w:rPr>
              <w:t>in</w:t>
            </w:r>
            <w:r>
              <w:rPr>
                <w:sz w:val="18"/>
              </w:rPr>
              <w:t xml:space="preserve"> </w:t>
            </w:r>
            <w:r>
              <w:rPr>
                <w:sz w:val="18"/>
              </w:rPr>
              <w:t>poor</w:t>
            </w:r>
            <w:r>
              <w:rPr>
                <w:sz w:val="18"/>
              </w:rPr>
              <w:t xml:space="preserve"> </w:t>
            </w:r>
            <w:r>
              <w:rPr>
                <w:sz w:val="18"/>
              </w:rPr>
              <w:t>productivity</w:t>
            </w:r>
            <w:r>
              <w:rPr>
                <w:sz w:val="18"/>
              </w:rPr>
              <w:t xml:space="preserve"> </w:t>
            </w:r>
            <w:r>
              <w:rPr>
                <w:sz w:val="18"/>
              </w:rPr>
              <w:t>of</w:t>
            </w:r>
            <w:r>
              <w:rPr>
                <w:sz w:val="18"/>
              </w:rPr>
              <w:t xml:space="preserve"> </w:t>
            </w:r>
            <w:r>
              <w:rPr>
                <w:sz w:val="18"/>
              </w:rPr>
              <w:t>the</w:t>
            </w:r>
            <w:r>
              <w:rPr>
                <w:sz w:val="18"/>
              </w:rPr>
              <w:t xml:space="preserve"> </w:t>
            </w:r>
            <w:r>
              <w:rPr>
                <w:sz w:val="18"/>
              </w:rPr>
              <w:t>land</w:t>
            </w:r>
            <w:r>
              <w:rPr>
                <w:sz w:val="18"/>
              </w:rPr>
              <w:t xml:space="preserve"> </w:t>
            </w:r>
          </w:p>
          <w:p w:rsidR="005C0082" w:rsidRDefault="00E47B8B">
            <w:pPr>
              <w:spacing w:after="0" w:line="259" w:lineRule="auto"/>
              <w:ind w:left="118" w:right="0" w:firstLine="0"/>
              <w:jc w:val="left"/>
            </w:pPr>
            <w:r>
              <w:rPr>
                <w:sz w:val="18"/>
              </w:rPr>
              <w:t xml:space="preserve"> </w:t>
            </w:r>
          </w:p>
        </w:tc>
        <w:tc>
          <w:tcPr>
            <w:tcW w:w="2430" w:type="dxa"/>
            <w:tcBorders>
              <w:top w:val="single" w:sz="6" w:space="0" w:color="000000"/>
              <w:left w:val="single" w:sz="6" w:space="0" w:color="000000"/>
              <w:bottom w:val="nil"/>
              <w:right w:val="single" w:sz="6" w:space="0" w:color="000000"/>
            </w:tcBorders>
          </w:tcPr>
          <w:p w:rsidR="005C0082" w:rsidRDefault="00E47B8B">
            <w:pPr>
              <w:numPr>
                <w:ilvl w:val="0"/>
                <w:numId w:val="78"/>
              </w:numPr>
              <w:spacing w:after="73" w:line="241" w:lineRule="auto"/>
              <w:ind w:right="56" w:hanging="358"/>
            </w:pPr>
            <w:r>
              <w:rPr>
                <w:sz w:val="18"/>
              </w:rPr>
              <w:t>Erratic</w:t>
            </w:r>
            <w:r>
              <w:rPr>
                <w:sz w:val="18"/>
              </w:rPr>
              <w:t xml:space="preserve"> </w:t>
            </w:r>
            <w:r>
              <w:rPr>
                <w:sz w:val="18"/>
              </w:rPr>
              <w:t>rainfall</w:t>
            </w:r>
            <w:r>
              <w:rPr>
                <w:sz w:val="18"/>
              </w:rPr>
              <w:t xml:space="preserve"> </w:t>
            </w:r>
            <w:r>
              <w:rPr>
                <w:sz w:val="18"/>
              </w:rPr>
              <w:t>patterns</w:t>
            </w:r>
            <w:r>
              <w:rPr>
                <w:sz w:val="18"/>
              </w:rPr>
              <w:t xml:space="preserve"> </w:t>
            </w:r>
            <w:r>
              <w:rPr>
                <w:sz w:val="18"/>
              </w:rPr>
              <w:t>that</w:t>
            </w:r>
            <w:r>
              <w:rPr>
                <w:sz w:val="18"/>
              </w:rPr>
              <w:t xml:space="preserve"> </w:t>
            </w:r>
            <w:r>
              <w:rPr>
                <w:sz w:val="18"/>
              </w:rPr>
              <w:t>result</w:t>
            </w:r>
            <w:r>
              <w:rPr>
                <w:sz w:val="18"/>
              </w:rPr>
              <w:t xml:space="preserve"> </w:t>
            </w:r>
            <w:r>
              <w:rPr>
                <w:sz w:val="18"/>
              </w:rPr>
              <w:t>in</w:t>
            </w:r>
            <w:r>
              <w:rPr>
                <w:sz w:val="18"/>
              </w:rPr>
              <w:t xml:space="preserve"> </w:t>
            </w:r>
            <w:r>
              <w:rPr>
                <w:sz w:val="18"/>
              </w:rPr>
              <w:t>shorter</w:t>
            </w:r>
            <w:r>
              <w:rPr>
                <w:sz w:val="18"/>
              </w:rPr>
              <w:t xml:space="preserve"> </w:t>
            </w:r>
            <w:r>
              <w:rPr>
                <w:sz w:val="18"/>
              </w:rPr>
              <w:t>planting</w:t>
            </w:r>
            <w:r>
              <w:rPr>
                <w:sz w:val="18"/>
              </w:rPr>
              <w:t xml:space="preserve"> </w:t>
            </w:r>
            <w:r>
              <w:rPr>
                <w:sz w:val="18"/>
              </w:rPr>
              <w:t>periods</w:t>
            </w:r>
            <w:r>
              <w:rPr>
                <w:sz w:val="18"/>
              </w:rPr>
              <w:t xml:space="preserve"> </w:t>
            </w:r>
          </w:p>
          <w:p w:rsidR="005C0082" w:rsidRDefault="00E47B8B">
            <w:pPr>
              <w:numPr>
                <w:ilvl w:val="0"/>
                <w:numId w:val="78"/>
              </w:numPr>
              <w:spacing w:after="73" w:line="240" w:lineRule="auto"/>
              <w:ind w:right="56" w:hanging="358"/>
            </w:pPr>
            <w:r>
              <w:rPr>
                <w:sz w:val="18"/>
              </w:rPr>
              <w:t>Outdated</w:t>
            </w:r>
            <w:r>
              <w:rPr>
                <w:sz w:val="18"/>
              </w:rPr>
              <w:t xml:space="preserve"> </w:t>
            </w:r>
            <w:r>
              <w:rPr>
                <w:sz w:val="18"/>
              </w:rPr>
              <w:t>agricultural</w:t>
            </w:r>
            <w:r>
              <w:rPr>
                <w:sz w:val="18"/>
              </w:rPr>
              <w:t xml:space="preserve"> </w:t>
            </w:r>
            <w:r>
              <w:rPr>
                <w:sz w:val="18"/>
              </w:rPr>
              <w:t>practices</w:t>
            </w:r>
            <w:r>
              <w:rPr>
                <w:sz w:val="18"/>
              </w:rPr>
              <w:t xml:space="preserve"> </w:t>
            </w:r>
            <w:r>
              <w:rPr>
                <w:sz w:val="18"/>
              </w:rPr>
              <w:t>that</w:t>
            </w:r>
            <w:r>
              <w:rPr>
                <w:sz w:val="18"/>
              </w:rPr>
              <w:t xml:space="preserve"> </w:t>
            </w:r>
            <w:r>
              <w:rPr>
                <w:sz w:val="18"/>
              </w:rPr>
              <w:t>impoverish</w:t>
            </w:r>
            <w:r>
              <w:rPr>
                <w:sz w:val="18"/>
              </w:rPr>
              <w:t xml:space="preserve"> </w:t>
            </w:r>
            <w:r>
              <w:rPr>
                <w:sz w:val="18"/>
              </w:rPr>
              <w:t>the</w:t>
            </w:r>
            <w:r>
              <w:rPr>
                <w:sz w:val="18"/>
              </w:rPr>
              <w:t xml:space="preserve"> </w:t>
            </w:r>
            <w:r>
              <w:rPr>
                <w:sz w:val="18"/>
              </w:rPr>
              <w:t>soil</w:t>
            </w:r>
            <w:r>
              <w:rPr>
                <w:sz w:val="18"/>
              </w:rPr>
              <w:t xml:space="preserve"> </w:t>
            </w:r>
            <w:r>
              <w:rPr>
                <w:sz w:val="18"/>
              </w:rPr>
              <w:t>quality</w:t>
            </w:r>
            <w:r>
              <w:rPr>
                <w:sz w:val="18"/>
              </w:rPr>
              <w:t xml:space="preserve"> </w:t>
            </w:r>
            <w:r>
              <w:rPr>
                <w:sz w:val="18"/>
              </w:rPr>
              <w:t>and</w:t>
            </w:r>
            <w:r>
              <w:rPr>
                <w:sz w:val="18"/>
              </w:rPr>
              <w:t xml:space="preserve"> </w:t>
            </w:r>
            <w:r>
              <w:rPr>
                <w:sz w:val="18"/>
              </w:rPr>
              <w:t>fertility</w:t>
            </w:r>
            <w:r>
              <w:rPr>
                <w:sz w:val="18"/>
              </w:rPr>
              <w:t xml:space="preserve">  </w:t>
            </w:r>
            <w:r>
              <w:rPr>
                <w:sz w:val="18"/>
              </w:rPr>
              <w:t>such</w:t>
            </w:r>
            <w:r>
              <w:rPr>
                <w:sz w:val="18"/>
              </w:rPr>
              <w:t xml:space="preserve"> </w:t>
            </w:r>
            <w:r>
              <w:rPr>
                <w:sz w:val="18"/>
              </w:rPr>
              <w:t>as</w:t>
            </w:r>
            <w:r>
              <w:rPr>
                <w:sz w:val="18"/>
              </w:rPr>
              <w:t xml:space="preserve"> </w:t>
            </w:r>
            <w:r>
              <w:rPr>
                <w:sz w:val="18"/>
              </w:rPr>
              <w:t>mono</w:t>
            </w:r>
            <w:r>
              <w:rPr>
                <w:sz w:val="18"/>
              </w:rPr>
              <w:t>‐</w:t>
            </w:r>
            <w:r>
              <w:rPr>
                <w:sz w:val="18"/>
              </w:rPr>
              <w:t>cropping</w:t>
            </w:r>
            <w:r>
              <w:rPr>
                <w:sz w:val="18"/>
              </w:rPr>
              <w:t xml:space="preserve"> </w:t>
            </w:r>
          </w:p>
          <w:p w:rsidR="005C0082" w:rsidRDefault="00E47B8B">
            <w:pPr>
              <w:numPr>
                <w:ilvl w:val="0"/>
                <w:numId w:val="78"/>
              </w:numPr>
              <w:spacing w:after="0" w:line="259" w:lineRule="auto"/>
              <w:ind w:right="56" w:hanging="358"/>
            </w:pPr>
            <w:r>
              <w:rPr>
                <w:sz w:val="18"/>
              </w:rPr>
              <w:t>Impacts</w:t>
            </w:r>
            <w:r>
              <w:rPr>
                <w:sz w:val="18"/>
              </w:rPr>
              <w:t xml:space="preserve"> </w:t>
            </w:r>
            <w:r>
              <w:rPr>
                <w:sz w:val="18"/>
              </w:rPr>
              <w:t>of</w:t>
            </w:r>
            <w:r>
              <w:rPr>
                <w:sz w:val="18"/>
              </w:rPr>
              <w:t xml:space="preserve"> </w:t>
            </w:r>
            <w:r>
              <w:rPr>
                <w:sz w:val="18"/>
              </w:rPr>
              <w:t>drought</w:t>
            </w:r>
            <w:r>
              <w:rPr>
                <w:sz w:val="18"/>
              </w:rPr>
              <w:t xml:space="preserve"> </w:t>
            </w:r>
            <w:r>
              <w:rPr>
                <w:sz w:val="18"/>
              </w:rPr>
              <w:t>and</w:t>
            </w:r>
            <w:r>
              <w:rPr>
                <w:sz w:val="18"/>
              </w:rPr>
              <w:t xml:space="preserve"> </w:t>
            </w:r>
            <w:r>
              <w:rPr>
                <w:sz w:val="18"/>
              </w:rPr>
              <w:t>floods</w:t>
            </w:r>
            <w:r>
              <w:rPr>
                <w:sz w:val="18"/>
              </w:rPr>
              <w:t xml:space="preserve"> </w:t>
            </w:r>
            <w:r>
              <w:rPr>
                <w:sz w:val="18"/>
              </w:rPr>
              <w:t>i.e.</w:t>
            </w:r>
            <w:r>
              <w:rPr>
                <w:sz w:val="18"/>
              </w:rPr>
              <w:t xml:space="preserve"> </w:t>
            </w:r>
            <w:r>
              <w:rPr>
                <w:sz w:val="18"/>
              </w:rPr>
              <w:t>lack</w:t>
            </w:r>
            <w:r>
              <w:rPr>
                <w:sz w:val="18"/>
              </w:rPr>
              <w:t xml:space="preserve"> </w:t>
            </w:r>
            <w:r>
              <w:rPr>
                <w:sz w:val="18"/>
              </w:rPr>
              <w:t>of</w:t>
            </w:r>
            <w:r>
              <w:rPr>
                <w:sz w:val="18"/>
              </w:rPr>
              <w:t xml:space="preserve"> </w:t>
            </w:r>
            <w:r>
              <w:rPr>
                <w:sz w:val="18"/>
              </w:rPr>
              <w:t>soil</w:t>
            </w:r>
            <w:r>
              <w:rPr>
                <w:sz w:val="18"/>
              </w:rPr>
              <w:t xml:space="preserve"> </w:t>
            </w:r>
            <w:r>
              <w:rPr>
                <w:sz w:val="18"/>
              </w:rPr>
              <w:t>moisture,</w:t>
            </w:r>
            <w:r>
              <w:rPr>
                <w:sz w:val="18"/>
              </w:rPr>
              <w:t xml:space="preserve"> </w:t>
            </w:r>
            <w:r>
              <w:rPr>
                <w:sz w:val="18"/>
              </w:rPr>
              <w:t>water</w:t>
            </w:r>
            <w:r>
              <w:rPr>
                <w:sz w:val="18"/>
              </w:rPr>
              <w:t xml:space="preserve"> </w:t>
            </w:r>
            <w:r>
              <w:rPr>
                <w:sz w:val="18"/>
              </w:rPr>
              <w:t>logging</w:t>
            </w:r>
            <w:r>
              <w:rPr>
                <w:sz w:val="18"/>
              </w:rPr>
              <w:t xml:space="preserve"> </w:t>
            </w:r>
          </w:p>
        </w:tc>
        <w:tc>
          <w:tcPr>
            <w:tcW w:w="478" w:type="dxa"/>
            <w:tcBorders>
              <w:top w:val="single" w:sz="6" w:space="0" w:color="000000"/>
              <w:left w:val="single" w:sz="6" w:space="0" w:color="000000"/>
              <w:bottom w:val="nil"/>
              <w:right w:val="nil"/>
            </w:tcBorders>
          </w:tcPr>
          <w:p w:rsidR="005C0082" w:rsidRDefault="00E47B8B">
            <w:pPr>
              <w:spacing w:after="221" w:line="694" w:lineRule="auto"/>
              <w:ind w:left="120" w:right="79" w:firstLine="0"/>
              <w:jc w:val="left"/>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2722" w:type="dxa"/>
            <w:tcBorders>
              <w:top w:val="single" w:sz="6" w:space="0" w:color="000000"/>
              <w:left w:val="nil"/>
              <w:bottom w:val="nil"/>
              <w:right w:val="single" w:sz="6" w:space="0" w:color="000000"/>
            </w:tcBorders>
          </w:tcPr>
          <w:p w:rsidR="005C0082" w:rsidRDefault="00E47B8B">
            <w:pPr>
              <w:spacing w:after="10" w:line="240" w:lineRule="auto"/>
              <w:ind w:left="0" w:right="57" w:firstLine="0"/>
            </w:pPr>
            <w:r>
              <w:rPr>
                <w:sz w:val="18"/>
              </w:rPr>
              <w:t>Limited</w:t>
            </w:r>
            <w:r>
              <w:rPr>
                <w:sz w:val="18"/>
              </w:rPr>
              <w:t xml:space="preserve"> </w:t>
            </w:r>
            <w:r>
              <w:rPr>
                <w:sz w:val="18"/>
              </w:rPr>
              <w:t>education</w:t>
            </w:r>
            <w:r>
              <w:rPr>
                <w:sz w:val="18"/>
              </w:rPr>
              <w:t xml:space="preserve">  </w:t>
            </w:r>
            <w:r>
              <w:rPr>
                <w:sz w:val="18"/>
              </w:rPr>
              <w:t>in</w:t>
            </w:r>
            <w:r>
              <w:rPr>
                <w:sz w:val="18"/>
              </w:rPr>
              <w:t xml:space="preserve"> </w:t>
            </w:r>
            <w:r>
              <w:rPr>
                <w:sz w:val="18"/>
              </w:rPr>
              <w:t>modern</w:t>
            </w:r>
            <w:r>
              <w:rPr>
                <w:sz w:val="18"/>
              </w:rPr>
              <w:t xml:space="preserve"> </w:t>
            </w:r>
            <w:r>
              <w:rPr>
                <w:sz w:val="18"/>
              </w:rPr>
              <w:t>agricultural</w:t>
            </w:r>
            <w:r>
              <w:rPr>
                <w:sz w:val="18"/>
              </w:rPr>
              <w:t xml:space="preserve"> </w:t>
            </w:r>
            <w:r>
              <w:rPr>
                <w:sz w:val="18"/>
              </w:rPr>
              <w:t>techniques</w:t>
            </w:r>
            <w:r>
              <w:rPr>
                <w:sz w:val="18"/>
              </w:rPr>
              <w:t xml:space="preserve"> </w:t>
            </w:r>
            <w:r>
              <w:rPr>
                <w:sz w:val="18"/>
              </w:rPr>
              <w:t>resulting</w:t>
            </w:r>
            <w:r>
              <w:rPr>
                <w:sz w:val="18"/>
              </w:rPr>
              <w:t xml:space="preserve"> </w:t>
            </w:r>
            <w:r>
              <w:rPr>
                <w:sz w:val="18"/>
              </w:rPr>
              <w:t>in</w:t>
            </w:r>
            <w:r>
              <w:rPr>
                <w:sz w:val="18"/>
              </w:rPr>
              <w:t xml:space="preserve"> </w:t>
            </w:r>
            <w:r>
              <w:rPr>
                <w:sz w:val="18"/>
              </w:rPr>
              <w:t>stagnant</w:t>
            </w:r>
            <w:r>
              <w:rPr>
                <w:sz w:val="18"/>
              </w:rPr>
              <w:t xml:space="preserve"> </w:t>
            </w:r>
            <w:r>
              <w:rPr>
                <w:sz w:val="18"/>
              </w:rPr>
              <w:t>farming</w:t>
            </w:r>
            <w:r>
              <w:rPr>
                <w:sz w:val="18"/>
              </w:rPr>
              <w:t xml:space="preserve"> </w:t>
            </w:r>
            <w:r>
              <w:rPr>
                <w:sz w:val="18"/>
              </w:rPr>
              <w:t>practices</w:t>
            </w:r>
            <w:r>
              <w:rPr>
                <w:sz w:val="18"/>
              </w:rPr>
              <w:t xml:space="preserve">   </w:t>
            </w:r>
          </w:p>
          <w:p w:rsidR="005C0082" w:rsidRDefault="00E47B8B">
            <w:pPr>
              <w:spacing w:after="11" w:line="240" w:lineRule="auto"/>
              <w:ind w:left="0" w:right="55" w:firstLine="0"/>
            </w:pPr>
            <w:r>
              <w:rPr>
                <w:sz w:val="18"/>
              </w:rPr>
              <w:t>Unsustainable</w:t>
            </w:r>
            <w:r>
              <w:rPr>
                <w:sz w:val="18"/>
              </w:rPr>
              <w:t xml:space="preserve"> </w:t>
            </w:r>
            <w:r>
              <w:rPr>
                <w:sz w:val="18"/>
              </w:rPr>
              <w:t>tillage</w:t>
            </w:r>
            <w:r>
              <w:rPr>
                <w:sz w:val="18"/>
              </w:rPr>
              <w:t xml:space="preserve"> </w:t>
            </w:r>
            <w:r>
              <w:rPr>
                <w:sz w:val="18"/>
              </w:rPr>
              <w:t>methods</w:t>
            </w:r>
            <w:r>
              <w:rPr>
                <w:sz w:val="18"/>
              </w:rPr>
              <w:t xml:space="preserve"> </w:t>
            </w:r>
            <w:r>
              <w:rPr>
                <w:sz w:val="18"/>
              </w:rPr>
              <w:t>producing</w:t>
            </w:r>
            <w:r>
              <w:rPr>
                <w:sz w:val="18"/>
              </w:rPr>
              <w:t xml:space="preserve"> </w:t>
            </w:r>
            <w:r>
              <w:rPr>
                <w:sz w:val="18"/>
              </w:rPr>
              <w:t>impoverished</w:t>
            </w:r>
            <w:r>
              <w:rPr>
                <w:sz w:val="18"/>
              </w:rPr>
              <w:t xml:space="preserve"> </w:t>
            </w:r>
            <w:r>
              <w:rPr>
                <w:sz w:val="18"/>
              </w:rPr>
              <w:t>soils</w:t>
            </w:r>
            <w:r>
              <w:rPr>
                <w:sz w:val="18"/>
              </w:rPr>
              <w:t xml:space="preserve"> </w:t>
            </w:r>
            <w:r>
              <w:rPr>
                <w:sz w:val="18"/>
              </w:rPr>
              <w:t>and</w:t>
            </w:r>
            <w:r>
              <w:rPr>
                <w:sz w:val="18"/>
              </w:rPr>
              <w:t xml:space="preserve"> </w:t>
            </w:r>
            <w:r>
              <w:rPr>
                <w:sz w:val="18"/>
              </w:rPr>
              <w:t>common</w:t>
            </w:r>
            <w:r>
              <w:rPr>
                <w:sz w:val="18"/>
              </w:rPr>
              <w:t xml:space="preserve"> </w:t>
            </w:r>
            <w:r>
              <w:rPr>
                <w:sz w:val="18"/>
              </w:rPr>
              <w:t>cause</w:t>
            </w:r>
            <w:r>
              <w:rPr>
                <w:sz w:val="18"/>
              </w:rPr>
              <w:t xml:space="preserve"> </w:t>
            </w:r>
            <w:r>
              <w:rPr>
                <w:sz w:val="18"/>
              </w:rPr>
              <w:t>of</w:t>
            </w:r>
            <w:r>
              <w:rPr>
                <w:sz w:val="18"/>
              </w:rPr>
              <w:t xml:space="preserve">  </w:t>
            </w:r>
            <w:r>
              <w:rPr>
                <w:sz w:val="18"/>
              </w:rPr>
              <w:t>soil</w:t>
            </w:r>
            <w:r>
              <w:rPr>
                <w:sz w:val="18"/>
              </w:rPr>
              <w:t xml:space="preserve"> </w:t>
            </w:r>
            <w:r>
              <w:rPr>
                <w:sz w:val="18"/>
              </w:rPr>
              <w:t>compaction</w:t>
            </w:r>
            <w:r>
              <w:rPr>
                <w:sz w:val="18"/>
              </w:rPr>
              <w:t xml:space="preserve"> </w:t>
            </w:r>
            <w:r>
              <w:rPr>
                <w:sz w:val="18"/>
              </w:rPr>
              <w:t>reducing</w:t>
            </w:r>
            <w:r>
              <w:rPr>
                <w:sz w:val="18"/>
              </w:rPr>
              <w:t xml:space="preserve"> </w:t>
            </w:r>
            <w:r>
              <w:rPr>
                <w:sz w:val="18"/>
              </w:rPr>
              <w:t>water</w:t>
            </w:r>
            <w:r>
              <w:rPr>
                <w:sz w:val="18"/>
              </w:rPr>
              <w:t xml:space="preserve"> </w:t>
            </w:r>
            <w:r>
              <w:rPr>
                <w:sz w:val="18"/>
              </w:rPr>
              <w:t>percolation</w:t>
            </w:r>
            <w:r>
              <w:rPr>
                <w:sz w:val="18"/>
              </w:rPr>
              <w:t xml:space="preserve">  </w:t>
            </w:r>
          </w:p>
          <w:p w:rsidR="005C0082" w:rsidRDefault="00E47B8B">
            <w:pPr>
              <w:spacing w:after="0" w:line="259" w:lineRule="auto"/>
              <w:ind w:left="0" w:right="0" w:firstLine="0"/>
            </w:pPr>
            <w:r>
              <w:rPr>
                <w:sz w:val="18"/>
              </w:rPr>
              <w:t>High</w:t>
            </w:r>
            <w:r>
              <w:rPr>
                <w:sz w:val="18"/>
              </w:rPr>
              <w:t xml:space="preserve"> </w:t>
            </w:r>
            <w:r>
              <w:rPr>
                <w:sz w:val="18"/>
              </w:rPr>
              <w:t>evaporation</w:t>
            </w:r>
            <w:r>
              <w:rPr>
                <w:sz w:val="18"/>
              </w:rPr>
              <w:t xml:space="preserve"> </w:t>
            </w:r>
            <w:r>
              <w:rPr>
                <w:sz w:val="18"/>
              </w:rPr>
              <w:t>rates</w:t>
            </w:r>
            <w:r>
              <w:rPr>
                <w:sz w:val="18"/>
              </w:rPr>
              <w:t xml:space="preserve"> </w:t>
            </w:r>
            <w:r>
              <w:rPr>
                <w:sz w:val="18"/>
              </w:rPr>
              <w:t>resulting</w:t>
            </w:r>
            <w:r>
              <w:rPr>
                <w:sz w:val="18"/>
              </w:rPr>
              <w:t xml:space="preserve"> </w:t>
            </w:r>
            <w:r>
              <w:rPr>
                <w:sz w:val="18"/>
              </w:rPr>
              <w:t>in</w:t>
            </w:r>
            <w:r>
              <w:rPr>
                <w:sz w:val="18"/>
              </w:rPr>
              <w:t xml:space="preserve"> </w:t>
            </w:r>
            <w:r>
              <w:rPr>
                <w:sz w:val="18"/>
              </w:rPr>
              <w:t>limited</w:t>
            </w:r>
            <w:r>
              <w:rPr>
                <w:sz w:val="18"/>
              </w:rPr>
              <w:t xml:space="preserve"> </w:t>
            </w:r>
            <w:r>
              <w:rPr>
                <w:sz w:val="18"/>
              </w:rPr>
              <w:t>surface</w:t>
            </w:r>
            <w:r>
              <w:rPr>
                <w:sz w:val="18"/>
              </w:rPr>
              <w:t xml:space="preserve"> </w:t>
            </w:r>
            <w:r>
              <w:rPr>
                <w:sz w:val="18"/>
              </w:rPr>
              <w:t>water</w:t>
            </w:r>
            <w:r>
              <w:rPr>
                <w:sz w:val="18"/>
              </w:rPr>
              <w:t xml:space="preserve"> </w:t>
            </w:r>
            <w:r>
              <w:rPr>
                <w:sz w:val="18"/>
              </w:rPr>
              <w:t>for</w:t>
            </w:r>
            <w:r>
              <w:rPr>
                <w:sz w:val="18"/>
              </w:rPr>
              <w:t xml:space="preserve"> </w:t>
            </w:r>
            <w:r>
              <w:rPr>
                <w:sz w:val="18"/>
              </w:rPr>
              <w:t>infiltration</w:t>
            </w:r>
            <w:r>
              <w:rPr>
                <w:sz w:val="18"/>
              </w:rPr>
              <w:t xml:space="preserve"> </w:t>
            </w:r>
          </w:p>
        </w:tc>
        <w:tc>
          <w:tcPr>
            <w:tcW w:w="478" w:type="dxa"/>
            <w:tcBorders>
              <w:top w:val="single" w:sz="6" w:space="0" w:color="000000"/>
              <w:left w:val="single" w:sz="6" w:space="0" w:color="000000"/>
              <w:bottom w:val="nil"/>
              <w:right w:val="nil"/>
            </w:tcBorders>
          </w:tcPr>
          <w:p w:rsidR="005C0082" w:rsidRDefault="00E47B8B">
            <w:pPr>
              <w:spacing w:after="0" w:line="474" w:lineRule="auto"/>
              <w:ind w:left="120" w:right="79" w:firstLine="0"/>
              <w:jc w:val="left"/>
            </w:pPr>
            <w:r>
              <w:rPr>
                <w:rFonts w:ascii="Segoe UI Symbol" w:eastAsia="Segoe UI Symbol" w:hAnsi="Segoe UI Symbol" w:cs="Segoe UI Symbol"/>
                <w:sz w:val="18"/>
              </w:rPr>
              <w:t></w:t>
            </w:r>
            <w:r>
              <w:rPr>
                <w:rFonts w:ascii="Arial" w:eastAsia="Arial" w:hAnsi="Arial" w:cs="Arial"/>
                <w:sz w:val="18"/>
              </w:rPr>
              <w:t xml:space="preserve"> </w:t>
            </w:r>
            <w:r>
              <w:rPr>
                <w:rFonts w:ascii="Segoe UI Symbol" w:eastAsia="Segoe UI Symbol" w:hAnsi="Segoe UI Symbol" w:cs="Segoe UI Symbol"/>
                <w:sz w:val="18"/>
              </w:rPr>
              <w:t></w:t>
            </w:r>
            <w:r>
              <w:rPr>
                <w:rFonts w:ascii="Arial" w:eastAsia="Arial" w:hAnsi="Arial" w:cs="Arial"/>
                <w:sz w:val="18"/>
              </w:rPr>
              <w:t xml:space="preserve"> </w:t>
            </w:r>
          </w:p>
          <w:p w:rsidR="005C0082" w:rsidRDefault="00E47B8B">
            <w:pPr>
              <w:spacing w:after="655"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591" w:type="dxa"/>
            <w:tcBorders>
              <w:top w:val="single" w:sz="6" w:space="0" w:color="000000"/>
              <w:left w:val="nil"/>
              <w:bottom w:val="nil"/>
              <w:right w:val="single" w:sz="6" w:space="0" w:color="000000"/>
            </w:tcBorders>
          </w:tcPr>
          <w:p w:rsidR="005C0082" w:rsidRDefault="00E47B8B">
            <w:pPr>
              <w:spacing w:after="10" w:line="240" w:lineRule="auto"/>
              <w:ind w:left="0" w:right="0" w:firstLine="0"/>
            </w:pPr>
            <w:r>
              <w:rPr>
                <w:sz w:val="18"/>
              </w:rPr>
              <w:t>Integrate</w:t>
            </w:r>
            <w:r>
              <w:rPr>
                <w:sz w:val="18"/>
              </w:rPr>
              <w:t xml:space="preserve"> </w:t>
            </w:r>
            <w:r>
              <w:rPr>
                <w:sz w:val="18"/>
              </w:rPr>
              <w:t>trees</w:t>
            </w:r>
            <w:r>
              <w:rPr>
                <w:sz w:val="18"/>
              </w:rPr>
              <w:t xml:space="preserve"> </w:t>
            </w:r>
            <w:r>
              <w:rPr>
                <w:sz w:val="18"/>
              </w:rPr>
              <w:t>(agro</w:t>
            </w:r>
            <w:r>
              <w:rPr>
                <w:sz w:val="18"/>
              </w:rPr>
              <w:t xml:space="preserve"> </w:t>
            </w:r>
            <w:r>
              <w:rPr>
                <w:sz w:val="18"/>
              </w:rPr>
              <w:t>forestry),</w:t>
            </w:r>
            <w:r>
              <w:rPr>
                <w:sz w:val="18"/>
              </w:rPr>
              <w:t xml:space="preserve"> </w:t>
            </w:r>
            <w:r>
              <w:rPr>
                <w:sz w:val="18"/>
              </w:rPr>
              <w:t>legumes</w:t>
            </w:r>
            <w:r>
              <w:rPr>
                <w:sz w:val="18"/>
              </w:rPr>
              <w:t xml:space="preserve"> </w:t>
            </w:r>
            <w:r>
              <w:rPr>
                <w:sz w:val="18"/>
              </w:rPr>
              <w:t>and</w:t>
            </w:r>
            <w:r>
              <w:rPr>
                <w:sz w:val="18"/>
              </w:rPr>
              <w:t xml:space="preserve"> </w:t>
            </w:r>
            <w:r>
              <w:rPr>
                <w:sz w:val="18"/>
              </w:rPr>
              <w:t>cowpeas</w:t>
            </w:r>
            <w:r>
              <w:rPr>
                <w:sz w:val="18"/>
              </w:rPr>
              <w:t xml:space="preserve"> </w:t>
            </w:r>
            <w:r>
              <w:rPr>
                <w:sz w:val="18"/>
              </w:rPr>
              <w:t>to</w:t>
            </w:r>
            <w:r>
              <w:rPr>
                <w:sz w:val="18"/>
              </w:rPr>
              <w:t xml:space="preserve"> </w:t>
            </w:r>
            <w:r>
              <w:rPr>
                <w:sz w:val="18"/>
              </w:rPr>
              <w:t>improve</w:t>
            </w:r>
            <w:r>
              <w:rPr>
                <w:sz w:val="18"/>
              </w:rPr>
              <w:t xml:space="preserve"> </w:t>
            </w:r>
            <w:r>
              <w:rPr>
                <w:sz w:val="18"/>
              </w:rPr>
              <w:t>soil</w:t>
            </w:r>
            <w:r>
              <w:rPr>
                <w:sz w:val="18"/>
              </w:rPr>
              <w:t xml:space="preserve"> </w:t>
            </w:r>
            <w:r>
              <w:rPr>
                <w:sz w:val="18"/>
              </w:rPr>
              <w:t>fertility</w:t>
            </w:r>
            <w:r>
              <w:rPr>
                <w:sz w:val="18"/>
              </w:rPr>
              <w:t xml:space="preserve"> </w:t>
            </w:r>
            <w:r>
              <w:rPr>
                <w:sz w:val="18"/>
              </w:rPr>
              <w:t>and</w:t>
            </w:r>
            <w:r>
              <w:rPr>
                <w:sz w:val="18"/>
              </w:rPr>
              <w:t xml:space="preserve"> </w:t>
            </w:r>
            <w:r>
              <w:rPr>
                <w:sz w:val="18"/>
              </w:rPr>
              <w:t>increase</w:t>
            </w:r>
            <w:r>
              <w:rPr>
                <w:sz w:val="18"/>
              </w:rPr>
              <w:t xml:space="preserve"> </w:t>
            </w:r>
            <w:r>
              <w:rPr>
                <w:sz w:val="18"/>
              </w:rPr>
              <w:t>dietary</w:t>
            </w:r>
            <w:r>
              <w:rPr>
                <w:sz w:val="18"/>
              </w:rPr>
              <w:t xml:space="preserve"> </w:t>
            </w:r>
            <w:r>
              <w:rPr>
                <w:sz w:val="18"/>
              </w:rPr>
              <w:t>variety</w:t>
            </w:r>
            <w:r>
              <w:rPr>
                <w:sz w:val="18"/>
              </w:rPr>
              <w:t xml:space="preserve"> </w:t>
            </w:r>
          </w:p>
          <w:p w:rsidR="005C0082" w:rsidRDefault="00E47B8B">
            <w:pPr>
              <w:spacing w:after="10" w:line="240" w:lineRule="auto"/>
              <w:ind w:left="0" w:right="0" w:firstLine="0"/>
            </w:pPr>
            <w:r>
              <w:rPr>
                <w:sz w:val="18"/>
              </w:rPr>
              <w:t>Create</w:t>
            </w:r>
            <w:r>
              <w:rPr>
                <w:sz w:val="18"/>
              </w:rPr>
              <w:t xml:space="preserve"> </w:t>
            </w:r>
            <w:r>
              <w:rPr>
                <w:sz w:val="18"/>
              </w:rPr>
              <w:t>in</w:t>
            </w:r>
            <w:r>
              <w:rPr>
                <w:sz w:val="18"/>
              </w:rPr>
              <w:t>‐</w:t>
            </w:r>
            <w:r>
              <w:rPr>
                <w:sz w:val="18"/>
              </w:rPr>
              <w:t>field</w:t>
            </w:r>
            <w:r>
              <w:rPr>
                <w:sz w:val="18"/>
              </w:rPr>
              <w:t xml:space="preserve"> </w:t>
            </w:r>
            <w:r>
              <w:rPr>
                <w:sz w:val="18"/>
              </w:rPr>
              <w:t>water</w:t>
            </w:r>
            <w:r>
              <w:rPr>
                <w:sz w:val="18"/>
              </w:rPr>
              <w:t xml:space="preserve"> </w:t>
            </w:r>
            <w:r>
              <w:rPr>
                <w:sz w:val="18"/>
              </w:rPr>
              <w:t>harvesting</w:t>
            </w:r>
            <w:r>
              <w:rPr>
                <w:sz w:val="18"/>
              </w:rPr>
              <w:t xml:space="preserve"> </w:t>
            </w:r>
            <w:r>
              <w:rPr>
                <w:sz w:val="18"/>
              </w:rPr>
              <w:t>for</w:t>
            </w:r>
            <w:r>
              <w:rPr>
                <w:sz w:val="18"/>
              </w:rPr>
              <w:t xml:space="preserve"> </w:t>
            </w:r>
            <w:r>
              <w:rPr>
                <w:sz w:val="18"/>
              </w:rPr>
              <w:t>staple</w:t>
            </w:r>
            <w:r>
              <w:rPr>
                <w:sz w:val="18"/>
              </w:rPr>
              <w:t xml:space="preserve"> </w:t>
            </w:r>
            <w:r>
              <w:rPr>
                <w:sz w:val="18"/>
              </w:rPr>
              <w:t>foods,</w:t>
            </w:r>
            <w:r>
              <w:rPr>
                <w:sz w:val="18"/>
              </w:rPr>
              <w:t xml:space="preserve"> </w:t>
            </w:r>
            <w:r>
              <w:rPr>
                <w:sz w:val="18"/>
              </w:rPr>
              <w:t>deep</w:t>
            </w:r>
            <w:r>
              <w:rPr>
                <w:sz w:val="18"/>
              </w:rPr>
              <w:t xml:space="preserve"> </w:t>
            </w:r>
            <w:r>
              <w:rPr>
                <w:sz w:val="18"/>
              </w:rPr>
              <w:t>ripping</w:t>
            </w:r>
            <w:r>
              <w:rPr>
                <w:sz w:val="18"/>
              </w:rPr>
              <w:t xml:space="preserve"> </w:t>
            </w:r>
            <w:r>
              <w:rPr>
                <w:sz w:val="18"/>
              </w:rPr>
              <w:t>and</w:t>
            </w:r>
            <w:r>
              <w:rPr>
                <w:sz w:val="18"/>
              </w:rPr>
              <w:t xml:space="preserve"> </w:t>
            </w:r>
            <w:r>
              <w:rPr>
                <w:sz w:val="18"/>
              </w:rPr>
              <w:t>furrowing</w:t>
            </w:r>
            <w:r>
              <w:rPr>
                <w:sz w:val="18"/>
              </w:rPr>
              <w:t xml:space="preserve"> </w:t>
            </w:r>
            <w:r>
              <w:rPr>
                <w:sz w:val="18"/>
              </w:rPr>
              <w:t>increases</w:t>
            </w:r>
            <w:r>
              <w:rPr>
                <w:sz w:val="18"/>
              </w:rPr>
              <w:t xml:space="preserve"> </w:t>
            </w:r>
            <w:r>
              <w:rPr>
                <w:sz w:val="18"/>
              </w:rPr>
              <w:t>water</w:t>
            </w:r>
            <w:r>
              <w:rPr>
                <w:sz w:val="18"/>
              </w:rPr>
              <w:t xml:space="preserve"> </w:t>
            </w:r>
            <w:r>
              <w:rPr>
                <w:sz w:val="18"/>
              </w:rPr>
              <w:t>infiltration</w:t>
            </w:r>
            <w:r>
              <w:rPr>
                <w:sz w:val="18"/>
              </w:rPr>
              <w:t xml:space="preserve"> </w:t>
            </w:r>
          </w:p>
          <w:p w:rsidR="005C0082" w:rsidRDefault="00E47B8B">
            <w:pPr>
              <w:spacing w:after="4" w:line="246" w:lineRule="auto"/>
              <w:ind w:left="0" w:right="0" w:firstLine="0"/>
              <w:jc w:val="left"/>
            </w:pPr>
            <w:r>
              <w:rPr>
                <w:sz w:val="18"/>
              </w:rPr>
              <w:lastRenderedPageBreak/>
              <w:t>Increase</w:t>
            </w:r>
            <w:r>
              <w:rPr>
                <w:sz w:val="18"/>
              </w:rPr>
              <w:t xml:space="preserve"> </w:t>
            </w:r>
            <w:r>
              <w:rPr>
                <w:sz w:val="18"/>
              </w:rPr>
              <w:t>the</w:t>
            </w:r>
            <w:r>
              <w:rPr>
                <w:sz w:val="18"/>
              </w:rPr>
              <w:t xml:space="preserve"> </w:t>
            </w:r>
            <w:r>
              <w:rPr>
                <w:sz w:val="18"/>
              </w:rPr>
              <w:t>water</w:t>
            </w:r>
            <w:r>
              <w:rPr>
                <w:sz w:val="18"/>
              </w:rPr>
              <w:t>‐</w:t>
            </w:r>
            <w:r>
              <w:rPr>
                <w:sz w:val="18"/>
              </w:rPr>
              <w:t>holding</w:t>
            </w:r>
            <w:r>
              <w:rPr>
                <w:sz w:val="18"/>
              </w:rPr>
              <w:t xml:space="preserve"> </w:t>
            </w:r>
            <w:r>
              <w:rPr>
                <w:sz w:val="18"/>
              </w:rPr>
              <w:t>capacity</w:t>
            </w:r>
            <w:r>
              <w:rPr>
                <w:sz w:val="18"/>
              </w:rPr>
              <w:t xml:space="preserve"> </w:t>
            </w:r>
            <w:r>
              <w:rPr>
                <w:sz w:val="18"/>
              </w:rPr>
              <w:t>of</w:t>
            </w:r>
            <w:r>
              <w:rPr>
                <w:sz w:val="18"/>
              </w:rPr>
              <w:t xml:space="preserve"> </w:t>
            </w:r>
            <w:r>
              <w:rPr>
                <w:sz w:val="18"/>
              </w:rPr>
              <w:t>soils</w:t>
            </w:r>
            <w:r>
              <w:rPr>
                <w:sz w:val="18"/>
              </w:rPr>
              <w:t xml:space="preserve"> </w:t>
            </w:r>
            <w:r>
              <w:rPr>
                <w:sz w:val="18"/>
              </w:rPr>
              <w:t>through</w:t>
            </w:r>
            <w:r>
              <w:rPr>
                <w:sz w:val="18"/>
              </w:rPr>
              <w:t xml:space="preserve"> </w:t>
            </w:r>
            <w:r>
              <w:rPr>
                <w:sz w:val="18"/>
              </w:rPr>
              <w:t>enhancing</w:t>
            </w:r>
            <w:r>
              <w:rPr>
                <w:sz w:val="18"/>
              </w:rPr>
              <w:t xml:space="preserve"> </w:t>
            </w:r>
            <w:r>
              <w:rPr>
                <w:sz w:val="18"/>
              </w:rPr>
              <w:t>the</w:t>
            </w:r>
            <w:r>
              <w:rPr>
                <w:sz w:val="18"/>
              </w:rPr>
              <w:t xml:space="preserve"> </w:t>
            </w:r>
            <w:r>
              <w:rPr>
                <w:sz w:val="18"/>
              </w:rPr>
              <w:t>soil</w:t>
            </w:r>
            <w:r>
              <w:rPr>
                <w:sz w:val="18"/>
              </w:rPr>
              <w:t xml:space="preserve"> </w:t>
            </w:r>
            <w:r>
              <w:rPr>
                <w:sz w:val="18"/>
              </w:rPr>
              <w:t>organic</w:t>
            </w:r>
            <w:r>
              <w:rPr>
                <w:sz w:val="18"/>
              </w:rPr>
              <w:t xml:space="preserve"> </w:t>
            </w:r>
            <w:r>
              <w:rPr>
                <w:sz w:val="18"/>
              </w:rPr>
              <w:t>matter</w:t>
            </w:r>
            <w:r>
              <w:rPr>
                <w:sz w:val="18"/>
              </w:rPr>
              <w:t xml:space="preserve"> </w:t>
            </w:r>
            <w:r>
              <w:rPr>
                <w:sz w:val="18"/>
              </w:rPr>
              <w:t>(SOM)</w:t>
            </w:r>
            <w:r>
              <w:rPr>
                <w:sz w:val="18"/>
              </w:rPr>
              <w:t xml:space="preserve"> </w:t>
            </w:r>
            <w:r>
              <w:rPr>
                <w:sz w:val="18"/>
              </w:rPr>
              <w:t>content;</w:t>
            </w:r>
            <w:r>
              <w:rPr>
                <w:sz w:val="18"/>
              </w:rPr>
              <w:t xml:space="preserve"> </w:t>
            </w:r>
            <w:r>
              <w:rPr>
                <w:sz w:val="18"/>
              </w:rPr>
              <w:t>bio</w:t>
            </w:r>
            <w:r>
              <w:rPr>
                <w:sz w:val="18"/>
              </w:rPr>
              <w:t xml:space="preserve"> </w:t>
            </w:r>
            <w:r>
              <w:rPr>
                <w:sz w:val="18"/>
              </w:rPr>
              <w:t>char</w:t>
            </w:r>
            <w:r>
              <w:rPr>
                <w:sz w:val="18"/>
                <w:vertAlign w:val="superscript"/>
              </w:rPr>
              <w:footnoteReference w:id="21"/>
            </w:r>
            <w:r>
              <w:rPr>
                <w:sz w:val="18"/>
              </w:rPr>
              <w:t xml:space="preserve"> </w:t>
            </w:r>
            <w:r>
              <w:rPr>
                <w:sz w:val="18"/>
              </w:rPr>
              <w:t>can</w:t>
            </w:r>
            <w:r>
              <w:rPr>
                <w:sz w:val="18"/>
              </w:rPr>
              <w:t xml:space="preserve"> </w:t>
            </w:r>
            <w:r>
              <w:rPr>
                <w:sz w:val="18"/>
              </w:rPr>
              <w:t>potentially</w:t>
            </w:r>
            <w:r>
              <w:rPr>
                <w:sz w:val="18"/>
              </w:rPr>
              <w:t xml:space="preserve"> </w:t>
            </w:r>
            <w:r>
              <w:rPr>
                <w:sz w:val="18"/>
              </w:rPr>
              <w:t>be</w:t>
            </w:r>
            <w:r>
              <w:rPr>
                <w:sz w:val="18"/>
              </w:rPr>
              <w:t xml:space="preserve"> </w:t>
            </w:r>
            <w:r>
              <w:rPr>
                <w:sz w:val="18"/>
              </w:rPr>
              <w:t>applied</w:t>
            </w:r>
            <w:r>
              <w:rPr>
                <w:sz w:val="18"/>
              </w:rPr>
              <w:t xml:space="preserve"> </w:t>
            </w:r>
            <w:r>
              <w:rPr>
                <w:sz w:val="18"/>
              </w:rPr>
              <w:t>and</w:t>
            </w:r>
            <w:r>
              <w:rPr>
                <w:sz w:val="18"/>
              </w:rPr>
              <w:t xml:space="preserve"> </w:t>
            </w:r>
            <w:r>
              <w:rPr>
                <w:sz w:val="18"/>
              </w:rPr>
              <w:t>promoting</w:t>
            </w:r>
            <w:r>
              <w:rPr>
                <w:sz w:val="18"/>
              </w:rPr>
              <w:t xml:space="preserve"> </w:t>
            </w:r>
            <w:r>
              <w:rPr>
                <w:sz w:val="18"/>
              </w:rPr>
              <w:t>soil</w:t>
            </w:r>
            <w:r>
              <w:rPr>
                <w:sz w:val="18"/>
              </w:rPr>
              <w:t xml:space="preserve"> </w:t>
            </w:r>
            <w:r>
              <w:rPr>
                <w:sz w:val="18"/>
              </w:rPr>
              <w:t>organisms</w:t>
            </w:r>
            <w:r>
              <w:rPr>
                <w:sz w:val="18"/>
              </w:rPr>
              <w:t xml:space="preserve"> </w:t>
            </w:r>
            <w:r>
              <w:rPr>
                <w:sz w:val="18"/>
              </w:rPr>
              <w:t>with</w:t>
            </w:r>
            <w:r>
              <w:rPr>
                <w:sz w:val="18"/>
              </w:rPr>
              <w:t xml:space="preserve"> </w:t>
            </w:r>
            <w:r>
              <w:rPr>
                <w:sz w:val="18"/>
              </w:rPr>
              <w:t>positive</w:t>
            </w:r>
            <w:r>
              <w:rPr>
                <w:sz w:val="18"/>
              </w:rPr>
              <w:t xml:space="preserve"> </w:t>
            </w:r>
            <w:r>
              <w:rPr>
                <w:sz w:val="18"/>
              </w:rPr>
              <w:t>soil</w:t>
            </w:r>
            <w:r>
              <w:rPr>
                <w:sz w:val="18"/>
              </w:rPr>
              <w:t>‐</w:t>
            </w:r>
            <w:r>
              <w:rPr>
                <w:sz w:val="18"/>
              </w:rPr>
              <w:t>physical</w:t>
            </w:r>
            <w:r>
              <w:rPr>
                <w:sz w:val="18"/>
              </w:rPr>
              <w:t xml:space="preserve"> </w:t>
            </w:r>
            <w:r>
              <w:rPr>
                <w:sz w:val="18"/>
              </w:rPr>
              <w:t>–</w:t>
            </w:r>
            <w:r>
              <w:rPr>
                <w:sz w:val="18"/>
              </w:rPr>
              <w:t xml:space="preserve"> </w:t>
            </w:r>
            <w:r>
              <w:rPr>
                <w:sz w:val="18"/>
              </w:rPr>
              <w:t>and</w:t>
            </w:r>
            <w:r>
              <w:rPr>
                <w:sz w:val="18"/>
              </w:rPr>
              <w:t xml:space="preserve"> </w:t>
            </w:r>
            <w:r>
              <w:rPr>
                <w:sz w:val="18"/>
              </w:rPr>
              <w:t>chemical</w:t>
            </w:r>
            <w:r>
              <w:rPr>
                <w:sz w:val="18"/>
              </w:rPr>
              <w:t xml:space="preserve"> </w:t>
            </w:r>
            <w:r>
              <w:rPr>
                <w:sz w:val="18"/>
              </w:rPr>
              <w:t>characteristics</w:t>
            </w:r>
            <w:r>
              <w:rPr>
                <w:sz w:val="18"/>
              </w:rPr>
              <w:t xml:space="preserve">  </w:t>
            </w:r>
          </w:p>
          <w:p w:rsidR="005C0082" w:rsidRDefault="00E47B8B">
            <w:pPr>
              <w:spacing w:after="0" w:line="259" w:lineRule="auto"/>
              <w:ind w:left="0" w:right="54" w:firstLine="0"/>
            </w:pPr>
            <w:r>
              <w:rPr>
                <w:sz w:val="18"/>
              </w:rPr>
              <w:t>Combat</w:t>
            </w:r>
            <w:r>
              <w:rPr>
                <w:sz w:val="18"/>
              </w:rPr>
              <w:t xml:space="preserve"> </w:t>
            </w:r>
            <w:r>
              <w:rPr>
                <w:sz w:val="18"/>
              </w:rPr>
              <w:t>soil</w:t>
            </w:r>
            <w:r>
              <w:rPr>
                <w:sz w:val="18"/>
              </w:rPr>
              <w:t xml:space="preserve"> </w:t>
            </w:r>
            <w:r>
              <w:rPr>
                <w:sz w:val="18"/>
              </w:rPr>
              <w:t>erosion</w:t>
            </w:r>
            <w:r>
              <w:rPr>
                <w:sz w:val="18"/>
              </w:rPr>
              <w:t xml:space="preserve"> </w:t>
            </w:r>
            <w:r>
              <w:rPr>
                <w:sz w:val="18"/>
              </w:rPr>
              <w:t>and</w:t>
            </w:r>
            <w:r>
              <w:rPr>
                <w:sz w:val="18"/>
              </w:rPr>
              <w:t xml:space="preserve"> </w:t>
            </w:r>
            <w:r>
              <w:rPr>
                <w:sz w:val="18"/>
              </w:rPr>
              <w:t>soil</w:t>
            </w:r>
            <w:r>
              <w:rPr>
                <w:sz w:val="18"/>
              </w:rPr>
              <w:t xml:space="preserve"> </w:t>
            </w:r>
            <w:r>
              <w:rPr>
                <w:sz w:val="18"/>
              </w:rPr>
              <w:t>compaction,</w:t>
            </w:r>
            <w:r>
              <w:rPr>
                <w:sz w:val="18"/>
              </w:rPr>
              <w:t xml:space="preserve"> </w:t>
            </w:r>
            <w:r>
              <w:rPr>
                <w:sz w:val="18"/>
              </w:rPr>
              <w:t>which</w:t>
            </w:r>
            <w:r>
              <w:rPr>
                <w:sz w:val="18"/>
              </w:rPr>
              <w:t xml:space="preserve"> </w:t>
            </w:r>
            <w:r>
              <w:rPr>
                <w:sz w:val="18"/>
              </w:rPr>
              <w:t>leads</w:t>
            </w:r>
            <w:r>
              <w:rPr>
                <w:sz w:val="18"/>
              </w:rPr>
              <w:t xml:space="preserve"> </w:t>
            </w:r>
            <w:r>
              <w:rPr>
                <w:sz w:val="18"/>
              </w:rPr>
              <w:t>to</w:t>
            </w:r>
            <w:r>
              <w:rPr>
                <w:sz w:val="18"/>
              </w:rPr>
              <w:t xml:space="preserve"> </w:t>
            </w:r>
            <w:r>
              <w:rPr>
                <w:sz w:val="18"/>
              </w:rPr>
              <w:t>poor</w:t>
            </w:r>
            <w:r>
              <w:rPr>
                <w:sz w:val="18"/>
              </w:rPr>
              <w:t xml:space="preserve"> </w:t>
            </w:r>
            <w:r>
              <w:rPr>
                <w:sz w:val="18"/>
              </w:rPr>
              <w:t>infiltration</w:t>
            </w:r>
            <w:r>
              <w:rPr>
                <w:sz w:val="18"/>
              </w:rPr>
              <w:t xml:space="preserve"> </w:t>
            </w:r>
            <w:r>
              <w:rPr>
                <w:sz w:val="18"/>
              </w:rPr>
              <w:t>and</w:t>
            </w:r>
            <w:r>
              <w:rPr>
                <w:sz w:val="18"/>
              </w:rPr>
              <w:t xml:space="preserve"> </w:t>
            </w:r>
            <w:r>
              <w:rPr>
                <w:sz w:val="18"/>
              </w:rPr>
              <w:t>ultimately</w:t>
            </w:r>
            <w:r>
              <w:rPr>
                <w:sz w:val="18"/>
              </w:rPr>
              <w:t xml:space="preserve"> </w:t>
            </w:r>
            <w:r>
              <w:rPr>
                <w:sz w:val="18"/>
              </w:rPr>
              <w:t>runoff</w:t>
            </w:r>
            <w:r>
              <w:rPr>
                <w:sz w:val="18"/>
              </w:rPr>
              <w:t xml:space="preserve"> </w:t>
            </w:r>
            <w:r>
              <w:rPr>
                <w:sz w:val="18"/>
              </w:rPr>
              <w:t>and</w:t>
            </w:r>
            <w:r>
              <w:rPr>
                <w:sz w:val="18"/>
              </w:rPr>
              <w:t xml:space="preserve"> </w:t>
            </w:r>
            <w:r>
              <w:rPr>
                <w:sz w:val="18"/>
              </w:rPr>
              <w:t>loss</w:t>
            </w:r>
            <w:r>
              <w:rPr>
                <w:sz w:val="18"/>
              </w:rPr>
              <w:t xml:space="preserve"> </w:t>
            </w:r>
            <w:r>
              <w:rPr>
                <w:sz w:val="18"/>
              </w:rPr>
              <w:t>of</w:t>
            </w:r>
            <w:r>
              <w:rPr>
                <w:sz w:val="18"/>
              </w:rPr>
              <w:t xml:space="preserve"> </w:t>
            </w:r>
            <w:r>
              <w:rPr>
                <w:sz w:val="18"/>
              </w:rPr>
              <w:t>water,</w:t>
            </w:r>
            <w:r>
              <w:rPr>
                <w:sz w:val="18"/>
              </w:rPr>
              <w:t xml:space="preserve"> </w:t>
            </w:r>
            <w:r>
              <w:rPr>
                <w:sz w:val="18"/>
              </w:rPr>
              <w:t>wind</w:t>
            </w:r>
            <w:r>
              <w:rPr>
                <w:sz w:val="18"/>
              </w:rPr>
              <w:t xml:space="preserve"> </w:t>
            </w:r>
            <w:r>
              <w:rPr>
                <w:sz w:val="18"/>
              </w:rPr>
              <w:t>and</w:t>
            </w:r>
            <w:r>
              <w:rPr>
                <w:sz w:val="18"/>
              </w:rPr>
              <w:t xml:space="preserve"> </w:t>
            </w:r>
            <w:r>
              <w:rPr>
                <w:sz w:val="18"/>
              </w:rPr>
              <w:t>floods</w:t>
            </w:r>
            <w:r>
              <w:rPr>
                <w:sz w:val="18"/>
              </w:rPr>
              <w:t xml:space="preserve"> </w:t>
            </w:r>
            <w:r>
              <w:rPr>
                <w:sz w:val="18"/>
              </w:rPr>
              <w:t>and</w:t>
            </w:r>
            <w:r>
              <w:rPr>
                <w:sz w:val="18"/>
              </w:rPr>
              <w:t xml:space="preserve"> </w:t>
            </w:r>
            <w:r>
              <w:rPr>
                <w:sz w:val="18"/>
              </w:rPr>
              <w:t>drought</w:t>
            </w:r>
            <w:r>
              <w:rPr>
                <w:sz w:val="18"/>
              </w:rPr>
              <w:t xml:space="preserve"> </w:t>
            </w:r>
            <w:r>
              <w:rPr>
                <w:sz w:val="18"/>
              </w:rPr>
              <w:t>e.g.</w:t>
            </w:r>
            <w:r>
              <w:rPr>
                <w:sz w:val="18"/>
              </w:rPr>
              <w:t xml:space="preserve"> </w:t>
            </w:r>
            <w:r>
              <w:rPr>
                <w:sz w:val="18"/>
              </w:rPr>
              <w:t>through</w:t>
            </w:r>
            <w:r>
              <w:rPr>
                <w:sz w:val="18"/>
              </w:rPr>
              <w:t xml:space="preserve"> </w:t>
            </w:r>
            <w:r>
              <w:rPr>
                <w:sz w:val="18"/>
              </w:rPr>
              <w:t>crop</w:t>
            </w:r>
            <w:r>
              <w:rPr>
                <w:sz w:val="18"/>
              </w:rPr>
              <w:t xml:space="preserve"> </w:t>
            </w:r>
            <w:r>
              <w:rPr>
                <w:sz w:val="18"/>
              </w:rPr>
              <w:t>cover</w:t>
            </w:r>
            <w:r>
              <w:rPr>
                <w:sz w:val="18"/>
              </w:rPr>
              <w:t xml:space="preserve"> </w:t>
            </w:r>
            <w:r>
              <w:rPr>
                <w:sz w:val="18"/>
              </w:rPr>
              <w:t>for</w:t>
            </w:r>
            <w:r>
              <w:rPr>
                <w:sz w:val="18"/>
              </w:rPr>
              <w:t xml:space="preserve"> </w:t>
            </w:r>
            <w:r>
              <w:rPr>
                <w:sz w:val="18"/>
              </w:rPr>
              <w:t>moisture,</w:t>
            </w:r>
            <w:r>
              <w:rPr>
                <w:sz w:val="18"/>
              </w:rPr>
              <w:t xml:space="preserve"> </w:t>
            </w:r>
            <w:r>
              <w:rPr>
                <w:sz w:val="18"/>
              </w:rPr>
              <w:t>mulching</w:t>
            </w:r>
            <w:r>
              <w:rPr>
                <w:sz w:val="18"/>
              </w:rPr>
              <w:t xml:space="preserve"> </w:t>
            </w:r>
            <w:r>
              <w:rPr>
                <w:sz w:val="18"/>
              </w:rPr>
              <w:t>and</w:t>
            </w:r>
            <w:r>
              <w:rPr>
                <w:sz w:val="18"/>
              </w:rPr>
              <w:t xml:space="preserve"> </w:t>
            </w:r>
            <w:r>
              <w:rPr>
                <w:sz w:val="18"/>
              </w:rPr>
              <w:t>improve</w:t>
            </w:r>
            <w:r>
              <w:rPr>
                <w:sz w:val="18"/>
              </w:rPr>
              <w:t xml:space="preserve"> </w:t>
            </w:r>
            <w:r>
              <w:rPr>
                <w:sz w:val="18"/>
              </w:rPr>
              <w:t>the</w:t>
            </w:r>
            <w:r>
              <w:rPr>
                <w:sz w:val="18"/>
              </w:rPr>
              <w:t xml:space="preserve"> </w:t>
            </w:r>
            <w:r>
              <w:rPr>
                <w:sz w:val="18"/>
              </w:rPr>
              <w:t>germination</w:t>
            </w:r>
            <w:r>
              <w:rPr>
                <w:sz w:val="18"/>
              </w:rPr>
              <w:t xml:space="preserve"> </w:t>
            </w:r>
            <w:r>
              <w:rPr>
                <w:sz w:val="18"/>
              </w:rPr>
              <w:t>of</w:t>
            </w:r>
            <w:r>
              <w:rPr>
                <w:sz w:val="18"/>
              </w:rPr>
              <w:t xml:space="preserve"> </w:t>
            </w:r>
            <w:r>
              <w:rPr>
                <w:sz w:val="18"/>
              </w:rPr>
              <w:t>seeds</w:t>
            </w:r>
            <w:r>
              <w:rPr>
                <w:sz w:val="18"/>
              </w:rPr>
              <w:t xml:space="preserve"> </w:t>
            </w:r>
          </w:p>
        </w:tc>
      </w:tr>
      <w:tr w:rsidR="005C0082">
        <w:trPr>
          <w:trHeight w:val="668"/>
        </w:trPr>
        <w:tc>
          <w:tcPr>
            <w:tcW w:w="2548" w:type="dxa"/>
            <w:tcBorders>
              <w:top w:val="nil"/>
              <w:left w:val="single" w:sz="6" w:space="0" w:color="000000"/>
              <w:bottom w:val="nil"/>
              <w:right w:val="single" w:sz="6" w:space="0" w:color="000000"/>
            </w:tcBorders>
          </w:tcPr>
          <w:p w:rsidR="005C0082" w:rsidRDefault="005C0082">
            <w:pPr>
              <w:spacing w:after="160" w:line="259" w:lineRule="auto"/>
              <w:ind w:left="0" w:right="0" w:firstLine="0"/>
              <w:jc w:val="left"/>
            </w:pPr>
          </w:p>
        </w:tc>
        <w:tc>
          <w:tcPr>
            <w:tcW w:w="2430" w:type="dxa"/>
            <w:tcBorders>
              <w:top w:val="nil"/>
              <w:left w:val="single" w:sz="6" w:space="0" w:color="000000"/>
              <w:bottom w:val="nil"/>
              <w:right w:val="single" w:sz="6" w:space="0" w:color="000000"/>
            </w:tcBorders>
          </w:tcPr>
          <w:p w:rsidR="005C0082" w:rsidRDefault="005C0082">
            <w:pPr>
              <w:spacing w:after="160" w:line="259" w:lineRule="auto"/>
              <w:ind w:left="0" w:right="0" w:firstLine="0"/>
              <w:jc w:val="left"/>
            </w:pPr>
          </w:p>
        </w:tc>
        <w:tc>
          <w:tcPr>
            <w:tcW w:w="478" w:type="dxa"/>
            <w:tcBorders>
              <w:top w:val="nil"/>
              <w:left w:val="single" w:sz="6" w:space="0" w:color="000000"/>
              <w:bottom w:val="nil"/>
              <w:right w:val="nil"/>
            </w:tcBorders>
          </w:tcPr>
          <w:p w:rsidR="005C0082" w:rsidRDefault="005C0082">
            <w:pPr>
              <w:spacing w:after="160" w:line="259" w:lineRule="auto"/>
              <w:ind w:left="0" w:right="0" w:firstLine="0"/>
              <w:jc w:val="left"/>
            </w:pPr>
          </w:p>
        </w:tc>
        <w:tc>
          <w:tcPr>
            <w:tcW w:w="2722" w:type="dxa"/>
            <w:tcBorders>
              <w:top w:val="nil"/>
              <w:left w:val="nil"/>
              <w:bottom w:val="nil"/>
              <w:right w:val="single" w:sz="6" w:space="0" w:color="000000"/>
            </w:tcBorders>
          </w:tcPr>
          <w:p w:rsidR="005C0082" w:rsidRDefault="005C0082">
            <w:pPr>
              <w:spacing w:after="160" w:line="259" w:lineRule="auto"/>
              <w:ind w:left="0" w:right="0" w:firstLine="0"/>
              <w:jc w:val="left"/>
            </w:pPr>
          </w:p>
        </w:tc>
        <w:tc>
          <w:tcPr>
            <w:tcW w:w="478" w:type="dxa"/>
            <w:tcBorders>
              <w:top w:val="nil"/>
              <w:left w:val="single" w:sz="6" w:space="0" w:color="000000"/>
              <w:bottom w:val="nil"/>
              <w:right w:val="nil"/>
            </w:tcBorders>
          </w:tcPr>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591" w:type="dxa"/>
            <w:tcBorders>
              <w:top w:val="nil"/>
              <w:left w:val="nil"/>
              <w:bottom w:val="nil"/>
              <w:right w:val="single" w:sz="6" w:space="0" w:color="000000"/>
            </w:tcBorders>
          </w:tcPr>
          <w:p w:rsidR="005C0082" w:rsidRDefault="00E47B8B">
            <w:pPr>
              <w:spacing w:after="0" w:line="259" w:lineRule="auto"/>
              <w:ind w:left="0" w:right="55" w:firstLine="0"/>
            </w:pPr>
            <w:r>
              <w:rPr>
                <w:sz w:val="18"/>
              </w:rPr>
              <w:t>Applying</w:t>
            </w:r>
            <w:r>
              <w:rPr>
                <w:sz w:val="18"/>
              </w:rPr>
              <w:t xml:space="preserve"> </w:t>
            </w:r>
            <w:r>
              <w:rPr>
                <w:sz w:val="18"/>
              </w:rPr>
              <w:t>water</w:t>
            </w:r>
            <w:r>
              <w:rPr>
                <w:sz w:val="18"/>
              </w:rPr>
              <w:t xml:space="preserve"> </w:t>
            </w:r>
            <w:r>
              <w:rPr>
                <w:sz w:val="18"/>
              </w:rPr>
              <w:t>use</w:t>
            </w:r>
            <w:r>
              <w:rPr>
                <w:sz w:val="18"/>
              </w:rPr>
              <w:t xml:space="preserve"> </w:t>
            </w:r>
            <w:r>
              <w:rPr>
                <w:sz w:val="18"/>
              </w:rPr>
              <w:t>efficiency</w:t>
            </w:r>
            <w:r>
              <w:rPr>
                <w:sz w:val="18"/>
              </w:rPr>
              <w:t xml:space="preserve"> </w:t>
            </w:r>
            <w:r>
              <w:rPr>
                <w:sz w:val="18"/>
              </w:rPr>
              <w:t>measures</w:t>
            </w:r>
            <w:r>
              <w:rPr>
                <w:sz w:val="18"/>
              </w:rPr>
              <w:t xml:space="preserve"> </w:t>
            </w:r>
            <w:r>
              <w:rPr>
                <w:sz w:val="18"/>
              </w:rPr>
              <w:t>e.g.</w:t>
            </w:r>
            <w:r>
              <w:rPr>
                <w:sz w:val="18"/>
              </w:rPr>
              <w:t xml:space="preserve"> </w:t>
            </w:r>
            <w:r>
              <w:rPr>
                <w:sz w:val="18"/>
              </w:rPr>
              <w:t>using</w:t>
            </w:r>
            <w:r>
              <w:rPr>
                <w:sz w:val="18"/>
              </w:rPr>
              <w:t xml:space="preserve"> </w:t>
            </w:r>
            <w:r>
              <w:rPr>
                <w:sz w:val="18"/>
              </w:rPr>
              <w:t>household</w:t>
            </w:r>
            <w:r>
              <w:rPr>
                <w:sz w:val="18"/>
              </w:rPr>
              <w:t xml:space="preserve"> </w:t>
            </w:r>
            <w:r>
              <w:rPr>
                <w:sz w:val="18"/>
              </w:rPr>
              <w:t>waste</w:t>
            </w:r>
            <w:r>
              <w:rPr>
                <w:sz w:val="18"/>
              </w:rPr>
              <w:t xml:space="preserve"> </w:t>
            </w:r>
            <w:r>
              <w:rPr>
                <w:sz w:val="18"/>
              </w:rPr>
              <w:t>(grey)</w:t>
            </w:r>
            <w:r>
              <w:rPr>
                <w:sz w:val="18"/>
              </w:rPr>
              <w:t xml:space="preserve"> </w:t>
            </w:r>
            <w:r>
              <w:rPr>
                <w:sz w:val="18"/>
              </w:rPr>
              <w:t>water</w:t>
            </w:r>
            <w:r>
              <w:rPr>
                <w:sz w:val="18"/>
              </w:rPr>
              <w:t xml:space="preserve"> </w:t>
            </w:r>
            <w:r>
              <w:rPr>
                <w:sz w:val="18"/>
              </w:rPr>
              <w:t>for</w:t>
            </w:r>
            <w:r>
              <w:rPr>
                <w:sz w:val="18"/>
              </w:rPr>
              <w:t xml:space="preserve"> </w:t>
            </w:r>
            <w:r>
              <w:rPr>
                <w:sz w:val="18"/>
              </w:rPr>
              <w:t>garden</w:t>
            </w:r>
            <w:r>
              <w:rPr>
                <w:sz w:val="18"/>
              </w:rPr>
              <w:t xml:space="preserve"> </w:t>
            </w:r>
            <w:r>
              <w:rPr>
                <w:sz w:val="18"/>
              </w:rPr>
              <w:t>irrigation;</w:t>
            </w:r>
            <w:r>
              <w:rPr>
                <w:sz w:val="18"/>
              </w:rPr>
              <w:t xml:space="preserve"> </w:t>
            </w:r>
            <w:r>
              <w:rPr>
                <w:sz w:val="18"/>
              </w:rPr>
              <w:t>managing</w:t>
            </w:r>
            <w:r>
              <w:rPr>
                <w:sz w:val="18"/>
              </w:rPr>
              <w:t xml:space="preserve"> </w:t>
            </w:r>
            <w:r>
              <w:rPr>
                <w:sz w:val="18"/>
              </w:rPr>
              <w:t>livestock</w:t>
            </w:r>
            <w:r>
              <w:rPr>
                <w:sz w:val="18"/>
              </w:rPr>
              <w:t xml:space="preserve"> </w:t>
            </w:r>
            <w:r>
              <w:rPr>
                <w:sz w:val="18"/>
              </w:rPr>
              <w:t>watering</w:t>
            </w:r>
            <w:r>
              <w:rPr>
                <w:sz w:val="18"/>
              </w:rPr>
              <w:t xml:space="preserve"> </w:t>
            </w:r>
            <w:r>
              <w:rPr>
                <w:sz w:val="18"/>
              </w:rPr>
              <w:t>in</w:t>
            </w:r>
            <w:r>
              <w:rPr>
                <w:sz w:val="18"/>
              </w:rPr>
              <w:t xml:space="preserve"> </w:t>
            </w:r>
            <w:r>
              <w:rPr>
                <w:sz w:val="18"/>
              </w:rPr>
              <w:t>efficient</w:t>
            </w:r>
            <w:r>
              <w:rPr>
                <w:sz w:val="18"/>
              </w:rPr>
              <w:t xml:space="preserve"> </w:t>
            </w:r>
            <w:r>
              <w:rPr>
                <w:sz w:val="18"/>
              </w:rPr>
              <w:t>ways</w:t>
            </w:r>
            <w:r>
              <w:rPr>
                <w:sz w:val="18"/>
              </w:rPr>
              <w:t xml:space="preserve"> </w:t>
            </w:r>
          </w:p>
        </w:tc>
      </w:tr>
      <w:tr w:rsidR="005C0082">
        <w:trPr>
          <w:trHeight w:val="889"/>
        </w:trPr>
        <w:tc>
          <w:tcPr>
            <w:tcW w:w="2548" w:type="dxa"/>
            <w:tcBorders>
              <w:top w:val="nil"/>
              <w:left w:val="single" w:sz="6" w:space="0" w:color="000000"/>
              <w:bottom w:val="nil"/>
              <w:right w:val="single" w:sz="6" w:space="0" w:color="000000"/>
            </w:tcBorders>
          </w:tcPr>
          <w:p w:rsidR="005C0082" w:rsidRDefault="005C0082">
            <w:pPr>
              <w:spacing w:after="160" w:line="259" w:lineRule="auto"/>
              <w:ind w:left="0" w:right="0" w:firstLine="0"/>
              <w:jc w:val="left"/>
            </w:pPr>
          </w:p>
        </w:tc>
        <w:tc>
          <w:tcPr>
            <w:tcW w:w="2430" w:type="dxa"/>
            <w:tcBorders>
              <w:top w:val="nil"/>
              <w:left w:val="single" w:sz="6" w:space="0" w:color="000000"/>
              <w:bottom w:val="nil"/>
              <w:right w:val="single" w:sz="6" w:space="0" w:color="000000"/>
            </w:tcBorders>
          </w:tcPr>
          <w:p w:rsidR="005C0082" w:rsidRDefault="005C0082">
            <w:pPr>
              <w:spacing w:after="160" w:line="259" w:lineRule="auto"/>
              <w:ind w:left="0" w:right="0" w:firstLine="0"/>
              <w:jc w:val="left"/>
            </w:pPr>
          </w:p>
        </w:tc>
        <w:tc>
          <w:tcPr>
            <w:tcW w:w="478" w:type="dxa"/>
            <w:tcBorders>
              <w:top w:val="nil"/>
              <w:left w:val="single" w:sz="6" w:space="0" w:color="000000"/>
              <w:bottom w:val="nil"/>
              <w:right w:val="nil"/>
            </w:tcBorders>
          </w:tcPr>
          <w:p w:rsidR="005C0082" w:rsidRDefault="005C0082">
            <w:pPr>
              <w:spacing w:after="160" w:line="259" w:lineRule="auto"/>
              <w:ind w:left="0" w:right="0" w:firstLine="0"/>
              <w:jc w:val="left"/>
            </w:pPr>
          </w:p>
        </w:tc>
        <w:tc>
          <w:tcPr>
            <w:tcW w:w="2722" w:type="dxa"/>
            <w:tcBorders>
              <w:top w:val="nil"/>
              <w:left w:val="nil"/>
              <w:bottom w:val="nil"/>
              <w:right w:val="single" w:sz="6" w:space="0" w:color="000000"/>
            </w:tcBorders>
          </w:tcPr>
          <w:p w:rsidR="005C0082" w:rsidRDefault="005C0082">
            <w:pPr>
              <w:spacing w:after="160" w:line="259" w:lineRule="auto"/>
              <w:ind w:left="0" w:right="0" w:firstLine="0"/>
              <w:jc w:val="left"/>
            </w:pPr>
          </w:p>
        </w:tc>
        <w:tc>
          <w:tcPr>
            <w:tcW w:w="478" w:type="dxa"/>
            <w:tcBorders>
              <w:top w:val="nil"/>
              <w:left w:val="single" w:sz="6" w:space="0" w:color="000000"/>
              <w:bottom w:val="nil"/>
              <w:right w:val="nil"/>
            </w:tcBorders>
          </w:tcPr>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591" w:type="dxa"/>
            <w:tcBorders>
              <w:top w:val="nil"/>
              <w:left w:val="nil"/>
              <w:bottom w:val="nil"/>
              <w:right w:val="single" w:sz="6" w:space="0" w:color="000000"/>
            </w:tcBorders>
          </w:tcPr>
          <w:p w:rsidR="005C0082" w:rsidRDefault="00E47B8B">
            <w:pPr>
              <w:spacing w:after="0" w:line="259" w:lineRule="auto"/>
              <w:ind w:left="0" w:right="55" w:firstLine="0"/>
            </w:pPr>
            <w:r>
              <w:rPr>
                <w:sz w:val="18"/>
              </w:rPr>
              <w:t>Reducing</w:t>
            </w:r>
            <w:r>
              <w:rPr>
                <w:sz w:val="18"/>
              </w:rPr>
              <w:t xml:space="preserve"> </w:t>
            </w:r>
            <w:r>
              <w:rPr>
                <w:sz w:val="18"/>
              </w:rPr>
              <w:t>water</w:t>
            </w:r>
            <w:r>
              <w:rPr>
                <w:sz w:val="18"/>
              </w:rPr>
              <w:t xml:space="preserve"> </w:t>
            </w:r>
            <w:r>
              <w:rPr>
                <w:sz w:val="18"/>
              </w:rPr>
              <w:t>usage</w:t>
            </w:r>
            <w:r>
              <w:rPr>
                <w:sz w:val="18"/>
              </w:rPr>
              <w:t xml:space="preserve"> </w:t>
            </w:r>
            <w:r>
              <w:rPr>
                <w:sz w:val="18"/>
              </w:rPr>
              <w:t>for</w:t>
            </w:r>
            <w:r>
              <w:rPr>
                <w:sz w:val="18"/>
              </w:rPr>
              <w:t xml:space="preserve"> </w:t>
            </w:r>
            <w:r>
              <w:rPr>
                <w:sz w:val="18"/>
              </w:rPr>
              <w:t>irrigation</w:t>
            </w:r>
            <w:r>
              <w:rPr>
                <w:sz w:val="18"/>
              </w:rPr>
              <w:t xml:space="preserve"> </w:t>
            </w:r>
            <w:r>
              <w:rPr>
                <w:sz w:val="18"/>
              </w:rPr>
              <w:t>by</w:t>
            </w:r>
            <w:r>
              <w:rPr>
                <w:sz w:val="18"/>
              </w:rPr>
              <w:t xml:space="preserve"> </w:t>
            </w:r>
            <w:r>
              <w:rPr>
                <w:sz w:val="18"/>
              </w:rPr>
              <w:t>applying</w:t>
            </w:r>
            <w:r>
              <w:rPr>
                <w:sz w:val="18"/>
              </w:rPr>
              <w:t xml:space="preserve"> </w:t>
            </w:r>
            <w:r>
              <w:rPr>
                <w:sz w:val="18"/>
              </w:rPr>
              <w:t>most</w:t>
            </w:r>
            <w:r>
              <w:rPr>
                <w:sz w:val="18"/>
              </w:rPr>
              <w:t xml:space="preserve"> </w:t>
            </w:r>
            <w:r>
              <w:rPr>
                <w:sz w:val="18"/>
              </w:rPr>
              <w:t>appropriate</w:t>
            </w:r>
            <w:r>
              <w:rPr>
                <w:sz w:val="18"/>
              </w:rPr>
              <w:t xml:space="preserve"> </w:t>
            </w:r>
            <w:r>
              <w:rPr>
                <w:sz w:val="18"/>
              </w:rPr>
              <w:t>technologies,</w:t>
            </w:r>
            <w:r>
              <w:rPr>
                <w:sz w:val="18"/>
              </w:rPr>
              <w:t xml:space="preserve"> </w:t>
            </w:r>
            <w:r>
              <w:rPr>
                <w:sz w:val="18"/>
              </w:rPr>
              <w:t>e.g.</w:t>
            </w:r>
            <w:r>
              <w:rPr>
                <w:sz w:val="18"/>
              </w:rPr>
              <w:t xml:space="preserve"> </w:t>
            </w:r>
            <w:r>
              <w:rPr>
                <w:sz w:val="18"/>
              </w:rPr>
              <w:t>soil</w:t>
            </w:r>
            <w:r>
              <w:rPr>
                <w:sz w:val="18"/>
              </w:rPr>
              <w:t xml:space="preserve"> </w:t>
            </w:r>
            <w:r>
              <w:rPr>
                <w:sz w:val="18"/>
              </w:rPr>
              <w:t>water</w:t>
            </w:r>
            <w:r>
              <w:rPr>
                <w:sz w:val="18"/>
              </w:rPr>
              <w:t xml:space="preserve"> </w:t>
            </w:r>
            <w:r>
              <w:rPr>
                <w:sz w:val="18"/>
              </w:rPr>
              <w:t>harvesting</w:t>
            </w:r>
            <w:r>
              <w:rPr>
                <w:sz w:val="18"/>
              </w:rPr>
              <w:t xml:space="preserve"> </w:t>
            </w:r>
            <w:r>
              <w:rPr>
                <w:sz w:val="18"/>
              </w:rPr>
              <w:t>methodologies</w:t>
            </w:r>
            <w:r>
              <w:rPr>
                <w:sz w:val="18"/>
              </w:rPr>
              <w:t xml:space="preserve"> </w:t>
            </w:r>
            <w:r>
              <w:rPr>
                <w:sz w:val="18"/>
              </w:rPr>
              <w:t>such</w:t>
            </w:r>
            <w:r>
              <w:rPr>
                <w:sz w:val="18"/>
              </w:rPr>
              <w:t xml:space="preserve"> </w:t>
            </w:r>
            <w:r>
              <w:rPr>
                <w:sz w:val="18"/>
              </w:rPr>
              <w:t>a</w:t>
            </w:r>
            <w:r>
              <w:rPr>
                <w:sz w:val="18"/>
              </w:rPr>
              <w:t xml:space="preserve"> </w:t>
            </w:r>
            <w:r>
              <w:rPr>
                <w:sz w:val="18"/>
              </w:rPr>
              <w:t>drawing</w:t>
            </w:r>
            <w:r>
              <w:rPr>
                <w:sz w:val="18"/>
              </w:rPr>
              <w:t xml:space="preserve"> </w:t>
            </w:r>
            <w:r>
              <w:rPr>
                <w:sz w:val="18"/>
              </w:rPr>
              <w:t>trench</w:t>
            </w:r>
            <w:r>
              <w:rPr>
                <w:sz w:val="18"/>
              </w:rPr>
              <w:t xml:space="preserve"> </w:t>
            </w:r>
            <w:r>
              <w:rPr>
                <w:sz w:val="18"/>
              </w:rPr>
              <w:t>lines</w:t>
            </w:r>
            <w:r>
              <w:rPr>
                <w:sz w:val="18"/>
              </w:rPr>
              <w:t xml:space="preserve"> </w:t>
            </w:r>
            <w:r>
              <w:rPr>
                <w:sz w:val="18"/>
              </w:rPr>
              <w:t>or</w:t>
            </w:r>
            <w:r>
              <w:rPr>
                <w:sz w:val="18"/>
              </w:rPr>
              <w:t xml:space="preserve"> </w:t>
            </w:r>
            <w:r>
              <w:rPr>
                <w:sz w:val="18"/>
              </w:rPr>
              <w:t>furrows,</w:t>
            </w:r>
            <w:r>
              <w:rPr>
                <w:sz w:val="18"/>
              </w:rPr>
              <w:t xml:space="preserve"> </w:t>
            </w:r>
            <w:r>
              <w:rPr>
                <w:sz w:val="18"/>
              </w:rPr>
              <w:t>and</w:t>
            </w:r>
            <w:r>
              <w:rPr>
                <w:sz w:val="18"/>
              </w:rPr>
              <w:t xml:space="preserve"> </w:t>
            </w:r>
            <w:r>
              <w:rPr>
                <w:sz w:val="18"/>
              </w:rPr>
              <w:t>appropriate</w:t>
            </w:r>
            <w:r>
              <w:rPr>
                <w:sz w:val="18"/>
              </w:rPr>
              <w:t xml:space="preserve"> </w:t>
            </w:r>
            <w:r>
              <w:rPr>
                <w:sz w:val="18"/>
              </w:rPr>
              <w:t>timing</w:t>
            </w:r>
            <w:r>
              <w:rPr>
                <w:sz w:val="18"/>
              </w:rPr>
              <w:t xml:space="preserve"> </w:t>
            </w:r>
            <w:r>
              <w:rPr>
                <w:sz w:val="18"/>
              </w:rPr>
              <w:t>of</w:t>
            </w:r>
            <w:r>
              <w:rPr>
                <w:sz w:val="18"/>
              </w:rPr>
              <w:t xml:space="preserve"> </w:t>
            </w:r>
            <w:r>
              <w:rPr>
                <w:sz w:val="18"/>
              </w:rPr>
              <w:t>irrigation</w:t>
            </w:r>
            <w:r>
              <w:rPr>
                <w:sz w:val="18"/>
              </w:rPr>
              <w:t xml:space="preserve"> </w:t>
            </w:r>
            <w:r>
              <w:rPr>
                <w:sz w:val="18"/>
              </w:rPr>
              <w:t>(length</w:t>
            </w:r>
            <w:r>
              <w:rPr>
                <w:sz w:val="18"/>
              </w:rPr>
              <w:t xml:space="preserve"> </w:t>
            </w:r>
            <w:r>
              <w:rPr>
                <w:sz w:val="18"/>
              </w:rPr>
              <w:t>of</w:t>
            </w:r>
            <w:r>
              <w:rPr>
                <w:sz w:val="18"/>
              </w:rPr>
              <w:t xml:space="preserve"> </w:t>
            </w:r>
            <w:r>
              <w:rPr>
                <w:sz w:val="18"/>
              </w:rPr>
              <w:t>watering)</w:t>
            </w:r>
            <w:r>
              <w:rPr>
                <w:sz w:val="18"/>
              </w:rPr>
              <w:t xml:space="preserve"> </w:t>
            </w:r>
          </w:p>
        </w:tc>
      </w:tr>
      <w:tr w:rsidR="005C0082">
        <w:trPr>
          <w:trHeight w:val="433"/>
        </w:trPr>
        <w:tc>
          <w:tcPr>
            <w:tcW w:w="2548" w:type="dxa"/>
            <w:tcBorders>
              <w:top w:val="nil"/>
              <w:left w:val="single" w:sz="6" w:space="0" w:color="000000"/>
              <w:bottom w:val="single" w:sz="6" w:space="0" w:color="000000"/>
              <w:right w:val="single" w:sz="6" w:space="0" w:color="000000"/>
            </w:tcBorders>
            <w:vAlign w:val="bottom"/>
          </w:tcPr>
          <w:p w:rsidR="005C0082" w:rsidRDefault="005C0082">
            <w:pPr>
              <w:spacing w:after="160" w:line="259" w:lineRule="auto"/>
              <w:ind w:left="0" w:right="0" w:firstLine="0"/>
              <w:jc w:val="left"/>
            </w:pPr>
          </w:p>
        </w:tc>
        <w:tc>
          <w:tcPr>
            <w:tcW w:w="2430" w:type="dxa"/>
            <w:tcBorders>
              <w:top w:val="nil"/>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478" w:type="dxa"/>
            <w:tcBorders>
              <w:top w:val="nil"/>
              <w:left w:val="single" w:sz="6" w:space="0" w:color="000000"/>
              <w:bottom w:val="single" w:sz="6" w:space="0" w:color="000000"/>
              <w:right w:val="nil"/>
            </w:tcBorders>
          </w:tcPr>
          <w:p w:rsidR="005C0082" w:rsidRDefault="005C0082">
            <w:pPr>
              <w:spacing w:after="160" w:line="259" w:lineRule="auto"/>
              <w:ind w:left="0" w:right="0" w:firstLine="0"/>
              <w:jc w:val="left"/>
            </w:pPr>
          </w:p>
        </w:tc>
        <w:tc>
          <w:tcPr>
            <w:tcW w:w="2722" w:type="dxa"/>
            <w:tcBorders>
              <w:top w:val="nil"/>
              <w:left w:val="nil"/>
              <w:bottom w:val="single" w:sz="6" w:space="0" w:color="000000"/>
              <w:right w:val="single" w:sz="6" w:space="0" w:color="000000"/>
            </w:tcBorders>
          </w:tcPr>
          <w:p w:rsidR="005C0082" w:rsidRDefault="005C0082">
            <w:pPr>
              <w:spacing w:after="160" w:line="259" w:lineRule="auto"/>
              <w:ind w:left="0" w:right="0" w:firstLine="0"/>
              <w:jc w:val="left"/>
            </w:pPr>
          </w:p>
        </w:tc>
        <w:tc>
          <w:tcPr>
            <w:tcW w:w="478" w:type="dxa"/>
            <w:tcBorders>
              <w:top w:val="nil"/>
              <w:left w:val="single" w:sz="6" w:space="0" w:color="000000"/>
              <w:bottom w:val="single" w:sz="6" w:space="0" w:color="000000"/>
              <w:right w:val="nil"/>
            </w:tcBorders>
          </w:tcPr>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591" w:type="dxa"/>
            <w:tcBorders>
              <w:top w:val="nil"/>
              <w:left w:val="nil"/>
              <w:bottom w:val="single" w:sz="6" w:space="0" w:color="000000"/>
              <w:right w:val="single" w:sz="6" w:space="0" w:color="000000"/>
            </w:tcBorders>
          </w:tcPr>
          <w:p w:rsidR="005C0082" w:rsidRDefault="00E47B8B">
            <w:pPr>
              <w:spacing w:after="0" w:line="259" w:lineRule="auto"/>
              <w:ind w:left="0" w:right="0" w:firstLine="0"/>
            </w:pPr>
            <w:r>
              <w:rPr>
                <w:sz w:val="18"/>
              </w:rPr>
              <w:t>Reducing</w:t>
            </w:r>
            <w:r>
              <w:rPr>
                <w:sz w:val="18"/>
              </w:rPr>
              <w:t xml:space="preserve"> </w:t>
            </w:r>
            <w:r>
              <w:rPr>
                <w:sz w:val="18"/>
              </w:rPr>
              <w:t>evaporation</w:t>
            </w:r>
            <w:r>
              <w:rPr>
                <w:sz w:val="18"/>
              </w:rPr>
              <w:t xml:space="preserve"> </w:t>
            </w:r>
            <w:r>
              <w:rPr>
                <w:sz w:val="18"/>
              </w:rPr>
              <w:t>from</w:t>
            </w:r>
            <w:r>
              <w:rPr>
                <w:sz w:val="18"/>
              </w:rPr>
              <w:t xml:space="preserve"> </w:t>
            </w:r>
            <w:r>
              <w:rPr>
                <w:sz w:val="18"/>
              </w:rPr>
              <w:t>irrigated</w:t>
            </w:r>
            <w:r>
              <w:rPr>
                <w:sz w:val="18"/>
              </w:rPr>
              <w:t xml:space="preserve"> </w:t>
            </w:r>
            <w:r>
              <w:rPr>
                <w:sz w:val="18"/>
              </w:rPr>
              <w:t>areas</w:t>
            </w:r>
            <w:r>
              <w:rPr>
                <w:sz w:val="18"/>
              </w:rPr>
              <w:t xml:space="preserve"> </w:t>
            </w:r>
            <w:r>
              <w:rPr>
                <w:sz w:val="18"/>
              </w:rPr>
              <w:t>e.g.</w:t>
            </w:r>
            <w:r>
              <w:rPr>
                <w:sz w:val="18"/>
              </w:rPr>
              <w:t xml:space="preserve"> </w:t>
            </w:r>
            <w:r>
              <w:rPr>
                <w:sz w:val="18"/>
              </w:rPr>
              <w:t>by</w:t>
            </w:r>
            <w:r>
              <w:rPr>
                <w:sz w:val="18"/>
              </w:rPr>
              <w:t xml:space="preserve"> </w:t>
            </w:r>
            <w:r>
              <w:rPr>
                <w:sz w:val="18"/>
              </w:rPr>
              <w:t>applying</w:t>
            </w:r>
            <w:r>
              <w:rPr>
                <w:sz w:val="18"/>
              </w:rPr>
              <w:t xml:space="preserve"> </w:t>
            </w:r>
            <w:r>
              <w:rPr>
                <w:sz w:val="18"/>
              </w:rPr>
              <w:t>netting</w:t>
            </w:r>
            <w:r>
              <w:rPr>
                <w:sz w:val="18"/>
              </w:rPr>
              <w:t xml:space="preserve"> </w:t>
            </w:r>
            <w:r>
              <w:rPr>
                <w:sz w:val="18"/>
              </w:rPr>
              <w:t>to</w:t>
            </w:r>
            <w:r>
              <w:rPr>
                <w:sz w:val="18"/>
              </w:rPr>
              <w:t xml:space="preserve"> </w:t>
            </w:r>
            <w:r>
              <w:rPr>
                <w:sz w:val="18"/>
              </w:rPr>
              <w:t>reduce</w:t>
            </w:r>
            <w:r>
              <w:rPr>
                <w:sz w:val="18"/>
              </w:rPr>
              <w:t xml:space="preserve"> </w:t>
            </w:r>
            <w:r>
              <w:rPr>
                <w:sz w:val="18"/>
              </w:rPr>
              <w:t>wind</w:t>
            </w:r>
            <w:r>
              <w:rPr>
                <w:sz w:val="18"/>
              </w:rPr>
              <w:t xml:space="preserve"> </w:t>
            </w:r>
            <w:r>
              <w:rPr>
                <w:sz w:val="18"/>
              </w:rPr>
              <w:t>–</w:t>
            </w:r>
            <w:r>
              <w:rPr>
                <w:sz w:val="18"/>
              </w:rPr>
              <w:t xml:space="preserve"> </w:t>
            </w:r>
            <w:r>
              <w:rPr>
                <w:sz w:val="18"/>
              </w:rPr>
              <w:t>which</w:t>
            </w:r>
            <w:r>
              <w:rPr>
                <w:sz w:val="18"/>
              </w:rPr>
              <w:t xml:space="preserve"> </w:t>
            </w:r>
            <w:r>
              <w:rPr>
                <w:sz w:val="18"/>
              </w:rPr>
              <w:t>increases</w:t>
            </w:r>
            <w:r>
              <w:rPr>
                <w:sz w:val="18"/>
              </w:rPr>
              <w:t xml:space="preserve"> </w:t>
            </w:r>
            <w:r>
              <w:rPr>
                <w:sz w:val="18"/>
              </w:rPr>
              <w:t>evaporation</w:t>
            </w:r>
            <w:r>
              <w:rPr>
                <w:sz w:val="18"/>
              </w:rPr>
              <w:t xml:space="preserve">  </w:t>
            </w:r>
          </w:p>
        </w:tc>
      </w:tr>
    </w:tbl>
    <w:p w:rsidR="005C0082" w:rsidRDefault="005C0082">
      <w:pPr>
        <w:spacing w:after="0" w:line="259" w:lineRule="auto"/>
        <w:ind w:left="-1440" w:right="13396" w:firstLine="0"/>
        <w:jc w:val="left"/>
      </w:pPr>
    </w:p>
    <w:tbl>
      <w:tblPr>
        <w:tblStyle w:val="TableGrid"/>
        <w:tblW w:w="13246" w:type="dxa"/>
        <w:tblInd w:w="10" w:type="dxa"/>
        <w:tblCellMar>
          <w:top w:w="45" w:type="dxa"/>
          <w:left w:w="0" w:type="dxa"/>
          <w:bottom w:w="0" w:type="dxa"/>
          <w:right w:w="37" w:type="dxa"/>
        </w:tblCellMar>
        <w:tblLook w:val="04A0" w:firstRow="1" w:lastRow="0" w:firstColumn="1" w:lastColumn="0" w:noHBand="0" w:noVBand="1"/>
      </w:tblPr>
      <w:tblGrid>
        <w:gridCol w:w="2548"/>
        <w:gridCol w:w="2430"/>
        <w:gridCol w:w="3199"/>
        <w:gridCol w:w="478"/>
        <w:gridCol w:w="4591"/>
      </w:tblGrid>
      <w:tr w:rsidR="005C0082">
        <w:trPr>
          <w:trHeight w:val="256"/>
        </w:trPr>
        <w:tc>
          <w:tcPr>
            <w:tcW w:w="8655" w:type="dxa"/>
            <w:gridSpan w:val="4"/>
            <w:tcBorders>
              <w:top w:val="single" w:sz="6" w:space="0" w:color="000000"/>
              <w:left w:val="single" w:sz="6" w:space="0" w:color="000000"/>
              <w:bottom w:val="single" w:sz="6" w:space="0" w:color="000000"/>
              <w:right w:val="nil"/>
            </w:tcBorders>
            <w:shd w:val="clear" w:color="auto" w:fill="F3DADA"/>
          </w:tcPr>
          <w:p w:rsidR="005C0082" w:rsidRDefault="00E47B8B">
            <w:pPr>
              <w:spacing w:after="0" w:line="259" w:lineRule="auto"/>
              <w:ind w:left="118" w:right="0" w:firstLine="0"/>
              <w:jc w:val="left"/>
            </w:pPr>
            <w:r>
              <w:rPr>
                <w:b/>
                <w:i/>
                <w:sz w:val="20"/>
              </w:rPr>
              <w:t xml:space="preserve">High vulnerability to drought and floods due to climate variability </w:t>
            </w:r>
          </w:p>
        </w:tc>
        <w:tc>
          <w:tcPr>
            <w:tcW w:w="4591" w:type="dxa"/>
            <w:tcBorders>
              <w:top w:val="single" w:sz="6" w:space="0" w:color="000000"/>
              <w:left w:val="nil"/>
              <w:bottom w:val="single" w:sz="6" w:space="0" w:color="000000"/>
              <w:right w:val="single" w:sz="6" w:space="0" w:color="000000"/>
            </w:tcBorders>
            <w:shd w:val="clear" w:color="auto" w:fill="F3DADA"/>
          </w:tcPr>
          <w:p w:rsidR="005C0082" w:rsidRDefault="005C0082">
            <w:pPr>
              <w:spacing w:after="160" w:line="259" w:lineRule="auto"/>
              <w:ind w:left="0" w:right="0" w:firstLine="0"/>
              <w:jc w:val="left"/>
            </w:pPr>
          </w:p>
        </w:tc>
      </w:tr>
      <w:tr w:rsidR="005C0082">
        <w:trPr>
          <w:trHeight w:val="6129"/>
        </w:trPr>
        <w:tc>
          <w:tcPr>
            <w:tcW w:w="2548" w:type="dxa"/>
            <w:tcBorders>
              <w:top w:val="single" w:sz="6" w:space="0" w:color="000000"/>
              <w:left w:val="single" w:sz="6" w:space="0" w:color="000000"/>
              <w:bottom w:val="single" w:sz="6" w:space="0" w:color="000000"/>
              <w:right w:val="single" w:sz="6" w:space="0" w:color="000000"/>
            </w:tcBorders>
          </w:tcPr>
          <w:p w:rsidR="005C0082" w:rsidRDefault="00E47B8B">
            <w:pPr>
              <w:numPr>
                <w:ilvl w:val="0"/>
                <w:numId w:val="79"/>
              </w:numPr>
              <w:spacing w:after="73" w:line="240" w:lineRule="auto"/>
              <w:ind w:right="82" w:hanging="358"/>
            </w:pPr>
            <w:r>
              <w:rPr>
                <w:sz w:val="18"/>
              </w:rPr>
              <w:lastRenderedPageBreak/>
              <w:t>Disruption</w:t>
            </w:r>
            <w:r>
              <w:rPr>
                <w:sz w:val="18"/>
              </w:rPr>
              <w:t xml:space="preserve"> </w:t>
            </w:r>
            <w:r>
              <w:rPr>
                <w:sz w:val="18"/>
              </w:rPr>
              <w:t>of</w:t>
            </w:r>
            <w:r>
              <w:rPr>
                <w:sz w:val="18"/>
              </w:rPr>
              <w:t xml:space="preserve"> </w:t>
            </w:r>
            <w:r>
              <w:rPr>
                <w:sz w:val="18"/>
              </w:rPr>
              <w:t>agricultural</w:t>
            </w:r>
            <w:r>
              <w:rPr>
                <w:sz w:val="18"/>
              </w:rPr>
              <w:t xml:space="preserve"> </w:t>
            </w:r>
            <w:r>
              <w:rPr>
                <w:sz w:val="18"/>
              </w:rPr>
              <w:t>activities</w:t>
            </w:r>
            <w:r>
              <w:rPr>
                <w:sz w:val="18"/>
              </w:rPr>
              <w:t xml:space="preserve"> </w:t>
            </w:r>
            <w:r>
              <w:rPr>
                <w:sz w:val="18"/>
              </w:rPr>
              <w:t>and</w:t>
            </w:r>
            <w:r>
              <w:rPr>
                <w:sz w:val="18"/>
              </w:rPr>
              <w:t xml:space="preserve"> </w:t>
            </w:r>
            <w:r>
              <w:rPr>
                <w:sz w:val="18"/>
              </w:rPr>
              <w:t>other</w:t>
            </w:r>
            <w:r>
              <w:rPr>
                <w:sz w:val="18"/>
              </w:rPr>
              <w:t xml:space="preserve"> </w:t>
            </w:r>
            <w:r>
              <w:rPr>
                <w:sz w:val="18"/>
              </w:rPr>
              <w:t>livelihoods</w:t>
            </w:r>
            <w:r>
              <w:rPr>
                <w:sz w:val="18"/>
              </w:rPr>
              <w:t xml:space="preserve"> </w:t>
            </w:r>
            <w:r>
              <w:rPr>
                <w:sz w:val="18"/>
              </w:rPr>
              <w:t>which</w:t>
            </w:r>
            <w:r>
              <w:rPr>
                <w:sz w:val="18"/>
              </w:rPr>
              <w:t xml:space="preserve"> </w:t>
            </w:r>
            <w:r>
              <w:rPr>
                <w:sz w:val="18"/>
              </w:rPr>
              <w:t>has</w:t>
            </w:r>
            <w:r>
              <w:rPr>
                <w:sz w:val="18"/>
              </w:rPr>
              <w:t xml:space="preserve"> </w:t>
            </w:r>
            <w:r>
              <w:rPr>
                <w:sz w:val="18"/>
              </w:rPr>
              <w:t>a</w:t>
            </w:r>
            <w:r>
              <w:rPr>
                <w:sz w:val="18"/>
              </w:rPr>
              <w:t xml:space="preserve"> </w:t>
            </w:r>
            <w:r>
              <w:rPr>
                <w:sz w:val="18"/>
              </w:rPr>
              <w:t>severe</w:t>
            </w:r>
            <w:r>
              <w:rPr>
                <w:sz w:val="18"/>
              </w:rPr>
              <w:t xml:space="preserve"> </w:t>
            </w:r>
            <w:r>
              <w:rPr>
                <w:sz w:val="18"/>
              </w:rPr>
              <w:t>impact</w:t>
            </w:r>
            <w:r>
              <w:rPr>
                <w:sz w:val="18"/>
              </w:rPr>
              <w:t xml:space="preserve"> </w:t>
            </w:r>
            <w:r>
              <w:rPr>
                <w:sz w:val="18"/>
              </w:rPr>
              <w:t>at</w:t>
            </w:r>
            <w:r>
              <w:rPr>
                <w:sz w:val="18"/>
              </w:rPr>
              <w:t xml:space="preserve"> </w:t>
            </w:r>
            <w:r>
              <w:rPr>
                <w:sz w:val="18"/>
              </w:rPr>
              <w:t>both</w:t>
            </w:r>
            <w:r>
              <w:rPr>
                <w:sz w:val="18"/>
              </w:rPr>
              <w:t xml:space="preserve"> </w:t>
            </w:r>
            <w:r>
              <w:rPr>
                <w:sz w:val="18"/>
              </w:rPr>
              <w:t>the</w:t>
            </w:r>
            <w:r>
              <w:rPr>
                <w:sz w:val="18"/>
              </w:rPr>
              <w:t xml:space="preserve"> </w:t>
            </w:r>
            <w:r>
              <w:rPr>
                <w:sz w:val="18"/>
              </w:rPr>
              <w:t>national</w:t>
            </w:r>
            <w:r>
              <w:rPr>
                <w:sz w:val="18"/>
              </w:rPr>
              <w:t xml:space="preserve"> </w:t>
            </w:r>
            <w:r>
              <w:rPr>
                <w:sz w:val="18"/>
              </w:rPr>
              <w:t>and</w:t>
            </w:r>
            <w:r>
              <w:rPr>
                <w:sz w:val="18"/>
              </w:rPr>
              <w:t xml:space="preserve"> </w:t>
            </w:r>
            <w:r>
              <w:rPr>
                <w:sz w:val="18"/>
              </w:rPr>
              <w:t>individual</w:t>
            </w:r>
            <w:r>
              <w:rPr>
                <w:sz w:val="18"/>
              </w:rPr>
              <w:t xml:space="preserve"> </w:t>
            </w:r>
            <w:r>
              <w:rPr>
                <w:sz w:val="18"/>
              </w:rPr>
              <w:t>household</w:t>
            </w:r>
            <w:r>
              <w:rPr>
                <w:sz w:val="18"/>
              </w:rPr>
              <w:t xml:space="preserve"> </w:t>
            </w:r>
            <w:r>
              <w:rPr>
                <w:sz w:val="18"/>
              </w:rPr>
              <w:t>food</w:t>
            </w:r>
            <w:r>
              <w:rPr>
                <w:sz w:val="18"/>
              </w:rPr>
              <w:t xml:space="preserve">  </w:t>
            </w:r>
            <w:r>
              <w:rPr>
                <w:sz w:val="18"/>
              </w:rPr>
              <w:t>security</w:t>
            </w:r>
            <w:r>
              <w:rPr>
                <w:sz w:val="18"/>
              </w:rPr>
              <w:t xml:space="preserve"> </w:t>
            </w:r>
            <w:r>
              <w:rPr>
                <w:sz w:val="18"/>
              </w:rPr>
              <w:t>level</w:t>
            </w:r>
            <w:r>
              <w:rPr>
                <w:sz w:val="18"/>
              </w:rPr>
              <w:t xml:space="preserve"> </w:t>
            </w:r>
          </w:p>
          <w:p w:rsidR="005C0082" w:rsidRDefault="00E47B8B">
            <w:pPr>
              <w:numPr>
                <w:ilvl w:val="0"/>
                <w:numId w:val="79"/>
              </w:numPr>
              <w:spacing w:after="73" w:line="241" w:lineRule="auto"/>
              <w:ind w:right="82" w:hanging="358"/>
            </w:pPr>
            <w:r>
              <w:rPr>
                <w:sz w:val="18"/>
              </w:rPr>
              <w:t>Lack</w:t>
            </w:r>
            <w:r>
              <w:rPr>
                <w:sz w:val="18"/>
              </w:rPr>
              <w:t xml:space="preserve"> </w:t>
            </w:r>
            <w:r>
              <w:rPr>
                <w:sz w:val="18"/>
              </w:rPr>
              <w:t>of</w:t>
            </w:r>
            <w:r>
              <w:rPr>
                <w:sz w:val="18"/>
              </w:rPr>
              <w:t xml:space="preserve"> </w:t>
            </w:r>
            <w:r>
              <w:rPr>
                <w:sz w:val="18"/>
              </w:rPr>
              <w:t>sufficient</w:t>
            </w:r>
            <w:r>
              <w:rPr>
                <w:sz w:val="18"/>
              </w:rPr>
              <w:t xml:space="preserve"> </w:t>
            </w:r>
            <w:r>
              <w:rPr>
                <w:sz w:val="18"/>
              </w:rPr>
              <w:t>potable</w:t>
            </w:r>
            <w:r>
              <w:rPr>
                <w:sz w:val="18"/>
              </w:rPr>
              <w:t xml:space="preserve"> </w:t>
            </w:r>
            <w:r>
              <w:rPr>
                <w:sz w:val="18"/>
              </w:rPr>
              <w:t>water</w:t>
            </w:r>
            <w:r>
              <w:rPr>
                <w:sz w:val="18"/>
              </w:rPr>
              <w:t xml:space="preserve"> </w:t>
            </w:r>
            <w:r>
              <w:rPr>
                <w:sz w:val="18"/>
              </w:rPr>
              <w:t>for</w:t>
            </w:r>
            <w:r>
              <w:rPr>
                <w:sz w:val="18"/>
              </w:rPr>
              <w:t xml:space="preserve"> </w:t>
            </w:r>
            <w:r>
              <w:rPr>
                <w:sz w:val="18"/>
              </w:rPr>
              <w:t>the</w:t>
            </w:r>
            <w:r>
              <w:rPr>
                <w:sz w:val="18"/>
              </w:rPr>
              <w:t xml:space="preserve"> </w:t>
            </w:r>
            <w:r>
              <w:rPr>
                <w:sz w:val="18"/>
              </w:rPr>
              <w:t>local</w:t>
            </w:r>
            <w:r>
              <w:rPr>
                <w:sz w:val="18"/>
              </w:rPr>
              <w:t xml:space="preserve"> </w:t>
            </w:r>
            <w:r>
              <w:rPr>
                <w:sz w:val="18"/>
              </w:rPr>
              <w:t>communities</w:t>
            </w:r>
            <w:r>
              <w:rPr>
                <w:sz w:val="18"/>
              </w:rPr>
              <w:t xml:space="preserve">  </w:t>
            </w:r>
          </w:p>
          <w:p w:rsidR="005C0082" w:rsidRDefault="00E47B8B">
            <w:pPr>
              <w:numPr>
                <w:ilvl w:val="0"/>
                <w:numId w:val="79"/>
              </w:numPr>
              <w:spacing w:after="73" w:line="240" w:lineRule="auto"/>
              <w:ind w:right="82" w:hanging="358"/>
            </w:pPr>
            <w:r>
              <w:rPr>
                <w:sz w:val="18"/>
              </w:rPr>
              <w:t>Severe</w:t>
            </w:r>
            <w:r>
              <w:rPr>
                <w:sz w:val="18"/>
              </w:rPr>
              <w:t xml:space="preserve"> </w:t>
            </w:r>
            <w:r>
              <w:rPr>
                <w:sz w:val="18"/>
              </w:rPr>
              <w:t>negative</w:t>
            </w:r>
            <w:r>
              <w:rPr>
                <w:sz w:val="18"/>
              </w:rPr>
              <w:t xml:space="preserve"> </w:t>
            </w:r>
            <w:r>
              <w:rPr>
                <w:sz w:val="18"/>
              </w:rPr>
              <w:t>socioeconomic</w:t>
            </w:r>
            <w:r>
              <w:rPr>
                <w:sz w:val="18"/>
              </w:rPr>
              <w:t xml:space="preserve"> </w:t>
            </w:r>
            <w:r>
              <w:rPr>
                <w:sz w:val="18"/>
              </w:rPr>
              <w:t>impacts</w:t>
            </w:r>
            <w:r>
              <w:rPr>
                <w:sz w:val="18"/>
              </w:rPr>
              <w:t xml:space="preserve"> </w:t>
            </w:r>
            <w:r>
              <w:rPr>
                <w:sz w:val="18"/>
              </w:rPr>
              <w:t>e.g.</w:t>
            </w:r>
            <w:r>
              <w:rPr>
                <w:sz w:val="18"/>
              </w:rPr>
              <w:t xml:space="preserve"> </w:t>
            </w:r>
            <w:r>
              <w:rPr>
                <w:sz w:val="18"/>
              </w:rPr>
              <w:t>emergency</w:t>
            </w:r>
            <w:r>
              <w:rPr>
                <w:sz w:val="18"/>
              </w:rPr>
              <w:t xml:space="preserve"> </w:t>
            </w:r>
            <w:r>
              <w:rPr>
                <w:sz w:val="18"/>
              </w:rPr>
              <w:t>aid</w:t>
            </w:r>
            <w:r>
              <w:rPr>
                <w:sz w:val="18"/>
              </w:rPr>
              <w:t xml:space="preserve"> </w:t>
            </w:r>
            <w:r>
              <w:rPr>
                <w:sz w:val="18"/>
              </w:rPr>
              <w:t>support,</w:t>
            </w:r>
            <w:r>
              <w:rPr>
                <w:sz w:val="18"/>
              </w:rPr>
              <w:t xml:space="preserve"> </w:t>
            </w:r>
            <w:r>
              <w:rPr>
                <w:sz w:val="18"/>
              </w:rPr>
              <w:t>decline</w:t>
            </w:r>
            <w:r>
              <w:rPr>
                <w:sz w:val="18"/>
              </w:rPr>
              <w:t xml:space="preserve"> </w:t>
            </w:r>
            <w:r>
              <w:rPr>
                <w:sz w:val="18"/>
              </w:rPr>
              <w:t>in</w:t>
            </w:r>
            <w:r>
              <w:rPr>
                <w:sz w:val="18"/>
              </w:rPr>
              <w:t xml:space="preserve"> </w:t>
            </w:r>
            <w:r>
              <w:rPr>
                <w:sz w:val="18"/>
              </w:rPr>
              <w:t>employment</w:t>
            </w:r>
            <w:r>
              <w:rPr>
                <w:sz w:val="18"/>
              </w:rPr>
              <w:t xml:space="preserve">  </w:t>
            </w:r>
            <w:r>
              <w:rPr>
                <w:sz w:val="18"/>
              </w:rPr>
              <w:t>and</w:t>
            </w:r>
            <w:r>
              <w:rPr>
                <w:sz w:val="18"/>
              </w:rPr>
              <w:t xml:space="preserve"> </w:t>
            </w:r>
            <w:r>
              <w:rPr>
                <w:sz w:val="18"/>
              </w:rPr>
              <w:t>household</w:t>
            </w:r>
            <w:r>
              <w:rPr>
                <w:sz w:val="18"/>
              </w:rPr>
              <w:t xml:space="preserve"> </w:t>
            </w:r>
            <w:r>
              <w:rPr>
                <w:sz w:val="18"/>
              </w:rPr>
              <w:t>income</w:t>
            </w:r>
            <w:r>
              <w:rPr>
                <w:sz w:val="18"/>
              </w:rPr>
              <w:t xml:space="preserve"> </w:t>
            </w:r>
          </w:p>
          <w:p w:rsidR="005C0082" w:rsidRDefault="00E47B8B">
            <w:pPr>
              <w:numPr>
                <w:ilvl w:val="0"/>
                <w:numId w:val="79"/>
              </w:numPr>
              <w:spacing w:after="0" w:line="241" w:lineRule="auto"/>
              <w:ind w:right="82" w:hanging="358"/>
            </w:pPr>
            <w:r>
              <w:rPr>
                <w:sz w:val="18"/>
              </w:rPr>
              <w:t>Increased</w:t>
            </w:r>
            <w:r>
              <w:rPr>
                <w:sz w:val="18"/>
              </w:rPr>
              <w:t xml:space="preserve"> </w:t>
            </w:r>
            <w:r>
              <w:rPr>
                <w:sz w:val="18"/>
              </w:rPr>
              <w:t>poverty</w:t>
            </w:r>
            <w:r>
              <w:rPr>
                <w:sz w:val="18"/>
              </w:rPr>
              <w:t xml:space="preserve"> </w:t>
            </w:r>
            <w:r>
              <w:rPr>
                <w:sz w:val="18"/>
              </w:rPr>
              <w:t>due</w:t>
            </w:r>
            <w:r>
              <w:rPr>
                <w:sz w:val="18"/>
              </w:rPr>
              <w:t xml:space="preserve"> </w:t>
            </w:r>
            <w:r>
              <w:rPr>
                <w:sz w:val="18"/>
              </w:rPr>
              <w:t>to</w:t>
            </w:r>
            <w:r>
              <w:rPr>
                <w:sz w:val="18"/>
              </w:rPr>
              <w:t xml:space="preserve"> </w:t>
            </w:r>
            <w:r>
              <w:rPr>
                <w:sz w:val="18"/>
              </w:rPr>
              <w:t>high</w:t>
            </w:r>
            <w:r>
              <w:rPr>
                <w:sz w:val="18"/>
              </w:rPr>
              <w:t xml:space="preserve"> </w:t>
            </w:r>
            <w:r>
              <w:rPr>
                <w:sz w:val="18"/>
              </w:rPr>
              <w:t>food</w:t>
            </w:r>
            <w:r>
              <w:rPr>
                <w:sz w:val="18"/>
              </w:rPr>
              <w:t xml:space="preserve"> </w:t>
            </w:r>
            <w:r>
              <w:rPr>
                <w:sz w:val="18"/>
              </w:rPr>
              <w:t>prices,</w:t>
            </w:r>
            <w:r>
              <w:rPr>
                <w:sz w:val="18"/>
              </w:rPr>
              <w:t xml:space="preserve"> </w:t>
            </w:r>
            <w:r>
              <w:rPr>
                <w:sz w:val="18"/>
              </w:rPr>
              <w:t>drops</w:t>
            </w:r>
            <w:r>
              <w:rPr>
                <w:sz w:val="18"/>
              </w:rPr>
              <w:t xml:space="preserve"> </w:t>
            </w:r>
            <w:r>
              <w:rPr>
                <w:sz w:val="18"/>
              </w:rPr>
              <w:t>in</w:t>
            </w:r>
            <w:r>
              <w:rPr>
                <w:sz w:val="18"/>
              </w:rPr>
              <w:t xml:space="preserve"> </w:t>
            </w:r>
            <w:r>
              <w:rPr>
                <w:sz w:val="18"/>
              </w:rPr>
              <w:t>income</w:t>
            </w:r>
            <w:r>
              <w:rPr>
                <w:sz w:val="18"/>
              </w:rPr>
              <w:t xml:space="preserve"> </w:t>
            </w:r>
            <w:r>
              <w:rPr>
                <w:sz w:val="18"/>
              </w:rPr>
              <w:t>and</w:t>
            </w:r>
            <w:r>
              <w:rPr>
                <w:sz w:val="18"/>
              </w:rPr>
              <w:t xml:space="preserve"> </w:t>
            </w:r>
            <w:r>
              <w:rPr>
                <w:sz w:val="18"/>
              </w:rPr>
              <w:t>household</w:t>
            </w:r>
            <w:r>
              <w:rPr>
                <w:sz w:val="18"/>
              </w:rPr>
              <w:t xml:space="preserve"> </w:t>
            </w:r>
          </w:p>
          <w:p w:rsidR="005C0082" w:rsidRDefault="00E47B8B">
            <w:pPr>
              <w:spacing w:after="57" w:line="259" w:lineRule="auto"/>
              <w:ind w:left="476" w:right="0" w:firstLine="0"/>
              <w:jc w:val="left"/>
            </w:pPr>
            <w:r>
              <w:rPr>
                <w:sz w:val="18"/>
              </w:rPr>
              <w:t>sales</w:t>
            </w:r>
            <w:r>
              <w:rPr>
                <w:sz w:val="18"/>
              </w:rPr>
              <w:t xml:space="preserve"> </w:t>
            </w:r>
            <w:r>
              <w:rPr>
                <w:sz w:val="18"/>
              </w:rPr>
              <w:t>of</w:t>
            </w:r>
            <w:r>
              <w:rPr>
                <w:sz w:val="18"/>
              </w:rPr>
              <w:t xml:space="preserve"> </w:t>
            </w:r>
            <w:r>
              <w:rPr>
                <w:sz w:val="18"/>
              </w:rPr>
              <w:t>assets</w:t>
            </w:r>
            <w:r>
              <w:rPr>
                <w:sz w:val="18"/>
              </w:rPr>
              <w:t xml:space="preserve"> </w:t>
            </w:r>
          </w:p>
          <w:p w:rsidR="005C0082" w:rsidRDefault="00E47B8B">
            <w:pPr>
              <w:numPr>
                <w:ilvl w:val="0"/>
                <w:numId w:val="79"/>
              </w:numPr>
              <w:spacing w:after="75" w:line="240" w:lineRule="auto"/>
              <w:ind w:right="82" w:hanging="358"/>
            </w:pPr>
            <w:r>
              <w:rPr>
                <w:sz w:val="18"/>
              </w:rPr>
              <w:t>Outbreaks</w:t>
            </w:r>
            <w:r>
              <w:rPr>
                <w:sz w:val="18"/>
              </w:rPr>
              <w:t xml:space="preserve"> </w:t>
            </w:r>
            <w:r>
              <w:rPr>
                <w:sz w:val="18"/>
              </w:rPr>
              <w:t>of</w:t>
            </w:r>
            <w:r>
              <w:rPr>
                <w:sz w:val="18"/>
              </w:rPr>
              <w:t xml:space="preserve"> </w:t>
            </w:r>
            <w:r>
              <w:rPr>
                <w:sz w:val="18"/>
              </w:rPr>
              <w:t>diseases</w:t>
            </w:r>
            <w:r>
              <w:rPr>
                <w:sz w:val="18"/>
              </w:rPr>
              <w:t xml:space="preserve"> </w:t>
            </w:r>
            <w:r>
              <w:rPr>
                <w:sz w:val="18"/>
              </w:rPr>
              <w:t>such</w:t>
            </w:r>
            <w:r>
              <w:rPr>
                <w:sz w:val="18"/>
              </w:rPr>
              <w:t xml:space="preserve"> </w:t>
            </w:r>
            <w:r>
              <w:rPr>
                <w:sz w:val="18"/>
              </w:rPr>
              <w:t>as</w:t>
            </w:r>
            <w:r>
              <w:rPr>
                <w:sz w:val="18"/>
              </w:rPr>
              <w:t xml:space="preserve"> </w:t>
            </w:r>
            <w:r>
              <w:rPr>
                <w:sz w:val="18"/>
              </w:rPr>
              <w:t>cholera,</w:t>
            </w:r>
            <w:r>
              <w:rPr>
                <w:sz w:val="18"/>
              </w:rPr>
              <w:t xml:space="preserve"> </w:t>
            </w:r>
            <w:r>
              <w:rPr>
                <w:sz w:val="18"/>
              </w:rPr>
              <w:t>malaria</w:t>
            </w:r>
            <w:r>
              <w:rPr>
                <w:sz w:val="18"/>
              </w:rPr>
              <w:t xml:space="preserve"> </w:t>
            </w:r>
          </w:p>
          <w:p w:rsidR="005C0082" w:rsidRDefault="00E47B8B">
            <w:pPr>
              <w:numPr>
                <w:ilvl w:val="0"/>
                <w:numId w:val="79"/>
              </w:numPr>
              <w:spacing w:after="0" w:line="259" w:lineRule="auto"/>
              <w:ind w:right="82" w:hanging="358"/>
            </w:pPr>
            <w:r>
              <w:rPr>
                <w:sz w:val="18"/>
              </w:rPr>
              <w:t>Damage</w:t>
            </w:r>
            <w:r>
              <w:rPr>
                <w:sz w:val="18"/>
              </w:rPr>
              <w:t xml:space="preserve"> </w:t>
            </w:r>
            <w:r>
              <w:rPr>
                <w:sz w:val="18"/>
              </w:rPr>
              <w:t>or</w:t>
            </w:r>
            <w:r>
              <w:rPr>
                <w:sz w:val="18"/>
              </w:rPr>
              <w:t xml:space="preserve"> </w:t>
            </w:r>
            <w:r>
              <w:rPr>
                <w:sz w:val="18"/>
              </w:rPr>
              <w:t>loss</w:t>
            </w:r>
            <w:r>
              <w:rPr>
                <w:sz w:val="18"/>
              </w:rPr>
              <w:t xml:space="preserve"> </w:t>
            </w:r>
            <w:r>
              <w:rPr>
                <w:sz w:val="18"/>
              </w:rPr>
              <w:t>of</w:t>
            </w:r>
            <w:r>
              <w:rPr>
                <w:sz w:val="18"/>
              </w:rPr>
              <w:t xml:space="preserve"> </w:t>
            </w:r>
            <w:r>
              <w:rPr>
                <w:sz w:val="18"/>
              </w:rPr>
              <w:t>homes,</w:t>
            </w:r>
            <w:r>
              <w:rPr>
                <w:sz w:val="18"/>
              </w:rPr>
              <w:t xml:space="preserve"> </w:t>
            </w:r>
            <w:r>
              <w:rPr>
                <w:sz w:val="18"/>
              </w:rPr>
              <w:t>belongings</w:t>
            </w:r>
            <w:r>
              <w:rPr>
                <w:sz w:val="18"/>
              </w:rPr>
              <w:t xml:space="preserve"> </w:t>
            </w:r>
            <w:r>
              <w:rPr>
                <w:sz w:val="18"/>
              </w:rPr>
              <w:t>and</w:t>
            </w:r>
            <w:r>
              <w:rPr>
                <w:sz w:val="18"/>
              </w:rPr>
              <w:t xml:space="preserve"> </w:t>
            </w:r>
            <w:r>
              <w:rPr>
                <w:sz w:val="18"/>
              </w:rPr>
              <w:t>goods,</w:t>
            </w:r>
            <w:r>
              <w:rPr>
                <w:sz w:val="18"/>
              </w:rPr>
              <w:t xml:space="preserve"> </w:t>
            </w:r>
            <w:r>
              <w:rPr>
                <w:sz w:val="18"/>
              </w:rPr>
              <w:t>flooded</w:t>
            </w:r>
            <w:r>
              <w:rPr>
                <w:sz w:val="18"/>
              </w:rPr>
              <w:t xml:space="preserve"> </w:t>
            </w:r>
            <w:r>
              <w:rPr>
                <w:sz w:val="18"/>
              </w:rPr>
              <w:t>of</w:t>
            </w:r>
            <w:r>
              <w:rPr>
                <w:sz w:val="18"/>
              </w:rPr>
              <w:t xml:space="preserve"> </w:t>
            </w:r>
            <w:r>
              <w:rPr>
                <w:sz w:val="18"/>
              </w:rPr>
              <w:t>settlements,</w:t>
            </w:r>
            <w:r>
              <w:rPr>
                <w:sz w:val="18"/>
              </w:rPr>
              <w:t xml:space="preserve"> </w:t>
            </w:r>
            <w:r>
              <w:rPr>
                <w:sz w:val="18"/>
              </w:rPr>
              <w:t>access</w:t>
            </w:r>
            <w:r>
              <w:rPr>
                <w:sz w:val="18"/>
              </w:rPr>
              <w:t xml:space="preserve"> </w:t>
            </w:r>
            <w:r>
              <w:rPr>
                <w:sz w:val="18"/>
              </w:rPr>
              <w:t>routes</w:t>
            </w:r>
            <w:r>
              <w:rPr>
                <w:sz w:val="18"/>
              </w:rPr>
              <w:t xml:space="preserve"> </w:t>
            </w:r>
            <w:r>
              <w:rPr>
                <w:sz w:val="18"/>
              </w:rPr>
              <w:t>to</w:t>
            </w:r>
            <w:r>
              <w:rPr>
                <w:sz w:val="18"/>
              </w:rPr>
              <w:t xml:space="preserve"> </w:t>
            </w:r>
            <w:r>
              <w:rPr>
                <w:sz w:val="18"/>
              </w:rPr>
              <w:t>schools,</w:t>
            </w:r>
            <w:r>
              <w:rPr>
                <w:sz w:val="18"/>
              </w:rPr>
              <w:t xml:space="preserve"> </w:t>
            </w:r>
            <w:r>
              <w:rPr>
                <w:sz w:val="18"/>
              </w:rPr>
              <w:t>health</w:t>
            </w:r>
            <w:r>
              <w:rPr>
                <w:sz w:val="18"/>
              </w:rPr>
              <w:t xml:space="preserve"> </w:t>
            </w:r>
            <w:r>
              <w:rPr>
                <w:sz w:val="18"/>
              </w:rPr>
              <w:t>facilities,</w:t>
            </w:r>
            <w:r>
              <w:rPr>
                <w:sz w:val="18"/>
              </w:rPr>
              <w:t xml:space="preserve"> </w:t>
            </w:r>
            <w:r>
              <w:rPr>
                <w:sz w:val="18"/>
              </w:rPr>
              <w:t>social</w:t>
            </w:r>
            <w:r>
              <w:rPr>
                <w:sz w:val="18"/>
              </w:rPr>
              <w:t xml:space="preserve"> </w:t>
            </w:r>
            <w:r>
              <w:rPr>
                <w:sz w:val="18"/>
              </w:rPr>
              <w:t>services</w:t>
            </w:r>
            <w:r>
              <w:rPr>
                <w:sz w:val="18"/>
              </w:rPr>
              <w:t xml:space="preserve"> </w:t>
            </w:r>
            <w:r>
              <w:rPr>
                <w:sz w:val="18"/>
              </w:rPr>
              <w:t>etc</w:t>
            </w:r>
            <w:r>
              <w:rPr>
                <w:sz w:val="18"/>
              </w:rPr>
              <w:t xml:space="preserve"> </w:t>
            </w:r>
          </w:p>
        </w:tc>
        <w:tc>
          <w:tcPr>
            <w:tcW w:w="2430" w:type="dxa"/>
            <w:tcBorders>
              <w:top w:val="single" w:sz="6" w:space="0" w:color="000000"/>
              <w:left w:val="single" w:sz="6" w:space="0" w:color="000000"/>
              <w:bottom w:val="single" w:sz="6" w:space="0" w:color="000000"/>
              <w:right w:val="single" w:sz="6" w:space="0" w:color="000000"/>
            </w:tcBorders>
          </w:tcPr>
          <w:p w:rsidR="005C0082" w:rsidRDefault="00E47B8B">
            <w:pPr>
              <w:numPr>
                <w:ilvl w:val="0"/>
                <w:numId w:val="80"/>
              </w:numPr>
              <w:spacing w:after="73" w:line="241" w:lineRule="auto"/>
              <w:ind w:right="82" w:hanging="358"/>
            </w:pPr>
            <w:r>
              <w:rPr>
                <w:sz w:val="18"/>
              </w:rPr>
              <w:t>High</w:t>
            </w:r>
            <w:r>
              <w:rPr>
                <w:sz w:val="18"/>
              </w:rPr>
              <w:t xml:space="preserve"> </w:t>
            </w:r>
            <w:r>
              <w:rPr>
                <w:sz w:val="18"/>
              </w:rPr>
              <w:t>variability</w:t>
            </w:r>
            <w:r>
              <w:rPr>
                <w:sz w:val="18"/>
              </w:rPr>
              <w:t xml:space="preserve"> </w:t>
            </w:r>
            <w:r>
              <w:rPr>
                <w:sz w:val="18"/>
              </w:rPr>
              <w:t>of</w:t>
            </w:r>
            <w:r>
              <w:rPr>
                <w:sz w:val="18"/>
              </w:rPr>
              <w:t xml:space="preserve"> </w:t>
            </w:r>
            <w:r>
              <w:rPr>
                <w:sz w:val="18"/>
              </w:rPr>
              <w:t>climate</w:t>
            </w:r>
            <w:r>
              <w:rPr>
                <w:sz w:val="18"/>
              </w:rPr>
              <w:t xml:space="preserve">  </w:t>
            </w:r>
            <w:r>
              <w:rPr>
                <w:sz w:val="18"/>
              </w:rPr>
              <w:t>results</w:t>
            </w:r>
            <w:r>
              <w:rPr>
                <w:sz w:val="18"/>
              </w:rPr>
              <w:t xml:space="preserve"> </w:t>
            </w:r>
            <w:r>
              <w:rPr>
                <w:sz w:val="18"/>
              </w:rPr>
              <w:t>sometimes</w:t>
            </w:r>
            <w:r>
              <w:rPr>
                <w:sz w:val="18"/>
              </w:rPr>
              <w:t xml:space="preserve"> </w:t>
            </w:r>
            <w:r>
              <w:rPr>
                <w:sz w:val="18"/>
              </w:rPr>
              <w:t>in</w:t>
            </w:r>
            <w:r>
              <w:rPr>
                <w:sz w:val="18"/>
              </w:rPr>
              <w:t xml:space="preserve"> </w:t>
            </w:r>
            <w:r>
              <w:rPr>
                <w:sz w:val="18"/>
              </w:rPr>
              <w:t>floods</w:t>
            </w:r>
            <w:r>
              <w:rPr>
                <w:sz w:val="18"/>
              </w:rPr>
              <w:t xml:space="preserve"> </w:t>
            </w:r>
            <w:r>
              <w:rPr>
                <w:sz w:val="18"/>
              </w:rPr>
              <w:t>or</w:t>
            </w:r>
            <w:r>
              <w:rPr>
                <w:sz w:val="18"/>
              </w:rPr>
              <w:t xml:space="preserve"> </w:t>
            </w:r>
            <w:r>
              <w:rPr>
                <w:sz w:val="18"/>
              </w:rPr>
              <w:t>drought</w:t>
            </w:r>
            <w:r>
              <w:rPr>
                <w:sz w:val="18"/>
              </w:rPr>
              <w:t xml:space="preserve">  </w:t>
            </w:r>
          </w:p>
          <w:p w:rsidR="005C0082" w:rsidRDefault="00E47B8B">
            <w:pPr>
              <w:numPr>
                <w:ilvl w:val="0"/>
                <w:numId w:val="80"/>
              </w:numPr>
              <w:spacing w:after="0" w:line="241" w:lineRule="auto"/>
              <w:ind w:right="82" w:hanging="358"/>
            </w:pPr>
            <w:r>
              <w:rPr>
                <w:sz w:val="18"/>
              </w:rPr>
              <w:t>Lack</w:t>
            </w:r>
            <w:r>
              <w:rPr>
                <w:sz w:val="18"/>
              </w:rPr>
              <w:t xml:space="preserve"> </w:t>
            </w:r>
            <w:r>
              <w:rPr>
                <w:sz w:val="18"/>
              </w:rPr>
              <w:t>of</w:t>
            </w:r>
            <w:r>
              <w:rPr>
                <w:sz w:val="18"/>
              </w:rPr>
              <w:t xml:space="preserve"> </w:t>
            </w:r>
            <w:r>
              <w:rPr>
                <w:sz w:val="18"/>
              </w:rPr>
              <w:t>proper</w:t>
            </w:r>
            <w:r>
              <w:rPr>
                <w:sz w:val="18"/>
              </w:rPr>
              <w:t xml:space="preserve"> </w:t>
            </w:r>
            <w:r>
              <w:rPr>
                <w:sz w:val="18"/>
              </w:rPr>
              <w:t>land</w:t>
            </w:r>
            <w:r>
              <w:rPr>
                <w:sz w:val="18"/>
              </w:rPr>
              <w:t xml:space="preserve"> </w:t>
            </w:r>
            <w:r>
              <w:rPr>
                <w:sz w:val="18"/>
              </w:rPr>
              <w:t>use</w:t>
            </w:r>
            <w:r>
              <w:rPr>
                <w:sz w:val="18"/>
              </w:rPr>
              <w:t xml:space="preserve"> </w:t>
            </w:r>
            <w:r>
              <w:rPr>
                <w:sz w:val="18"/>
              </w:rPr>
              <w:t>planning</w:t>
            </w:r>
            <w:r>
              <w:rPr>
                <w:sz w:val="18"/>
              </w:rPr>
              <w:t xml:space="preserve"> </w:t>
            </w:r>
            <w:r>
              <w:rPr>
                <w:sz w:val="18"/>
              </w:rPr>
              <w:t>e.g.</w:t>
            </w:r>
            <w:r>
              <w:rPr>
                <w:sz w:val="18"/>
              </w:rPr>
              <w:t xml:space="preserve"> </w:t>
            </w:r>
            <w:r>
              <w:rPr>
                <w:sz w:val="18"/>
              </w:rPr>
              <w:t>Oshakati</w:t>
            </w:r>
            <w:r>
              <w:rPr>
                <w:sz w:val="18"/>
              </w:rPr>
              <w:t xml:space="preserve"> </w:t>
            </w:r>
            <w:r>
              <w:rPr>
                <w:sz w:val="18"/>
              </w:rPr>
              <w:t>town</w:t>
            </w:r>
            <w:r>
              <w:rPr>
                <w:sz w:val="18"/>
              </w:rPr>
              <w:t xml:space="preserve"> </w:t>
            </w:r>
            <w:r>
              <w:rPr>
                <w:sz w:val="18"/>
              </w:rPr>
              <w:t>which</w:t>
            </w:r>
            <w:r>
              <w:rPr>
                <w:sz w:val="18"/>
              </w:rPr>
              <w:t xml:space="preserve"> </w:t>
            </w:r>
            <w:r>
              <w:rPr>
                <w:sz w:val="18"/>
              </w:rPr>
              <w:t>is</w:t>
            </w:r>
            <w:r>
              <w:rPr>
                <w:sz w:val="18"/>
              </w:rPr>
              <w:t xml:space="preserve"> </w:t>
            </w:r>
            <w:r>
              <w:rPr>
                <w:sz w:val="18"/>
              </w:rPr>
              <w:t>partly</w:t>
            </w:r>
            <w:r>
              <w:rPr>
                <w:sz w:val="18"/>
              </w:rPr>
              <w:t xml:space="preserve"> </w:t>
            </w:r>
            <w:r>
              <w:rPr>
                <w:sz w:val="18"/>
              </w:rPr>
              <w:t>in</w:t>
            </w:r>
            <w:r>
              <w:rPr>
                <w:sz w:val="18"/>
              </w:rPr>
              <w:t xml:space="preserve"> </w:t>
            </w:r>
            <w:r>
              <w:rPr>
                <w:sz w:val="18"/>
              </w:rPr>
              <w:t>a</w:t>
            </w:r>
            <w:r>
              <w:rPr>
                <w:sz w:val="18"/>
              </w:rPr>
              <w:t xml:space="preserve"> </w:t>
            </w:r>
          </w:p>
          <w:p w:rsidR="005C0082" w:rsidRDefault="00E47B8B">
            <w:pPr>
              <w:spacing w:after="0" w:line="259" w:lineRule="auto"/>
              <w:ind w:left="478" w:right="0" w:firstLine="0"/>
              <w:jc w:val="left"/>
            </w:pPr>
            <w:r>
              <w:rPr>
                <w:sz w:val="18"/>
              </w:rPr>
              <w:t>flood</w:t>
            </w:r>
            <w:r>
              <w:rPr>
                <w:sz w:val="18"/>
              </w:rPr>
              <w:t xml:space="preserve"> </w:t>
            </w:r>
            <w:r>
              <w:rPr>
                <w:sz w:val="18"/>
              </w:rPr>
              <w:t>plain</w:t>
            </w:r>
            <w:r>
              <w:rPr>
                <w:sz w:val="18"/>
              </w:rPr>
              <w:t xml:space="preserve">  </w:t>
            </w:r>
          </w:p>
          <w:p w:rsidR="005C0082" w:rsidRDefault="00E47B8B">
            <w:pPr>
              <w:spacing w:after="0" w:line="259" w:lineRule="auto"/>
              <w:ind w:left="120" w:right="0" w:firstLine="0"/>
              <w:jc w:val="left"/>
            </w:pPr>
            <w:r>
              <w:rPr>
                <w:sz w:val="18"/>
              </w:rPr>
              <w:t xml:space="preserve"> </w:t>
            </w:r>
          </w:p>
          <w:p w:rsidR="005C0082" w:rsidRDefault="00E47B8B">
            <w:pPr>
              <w:spacing w:after="0" w:line="259" w:lineRule="auto"/>
              <w:ind w:left="120" w:right="0" w:firstLine="0"/>
              <w:jc w:val="left"/>
            </w:pPr>
            <w:r>
              <w:rPr>
                <w:sz w:val="18"/>
              </w:rPr>
              <w:t xml:space="preserve"> </w:t>
            </w:r>
          </w:p>
          <w:p w:rsidR="005C0082" w:rsidRDefault="00E47B8B">
            <w:pPr>
              <w:spacing w:after="0" w:line="259" w:lineRule="auto"/>
              <w:ind w:left="120" w:right="0" w:firstLine="0"/>
              <w:jc w:val="left"/>
            </w:pPr>
            <w:r>
              <w:rPr>
                <w:sz w:val="18"/>
              </w:rPr>
              <w:t xml:space="preserve"> </w:t>
            </w:r>
          </w:p>
          <w:p w:rsidR="005C0082" w:rsidRDefault="00E47B8B">
            <w:pPr>
              <w:spacing w:after="0" w:line="259" w:lineRule="auto"/>
              <w:ind w:left="478" w:right="0" w:firstLine="0"/>
              <w:jc w:val="left"/>
            </w:pPr>
            <w:r>
              <w:rPr>
                <w:sz w:val="18"/>
              </w:rPr>
              <w:t xml:space="preserve"> </w:t>
            </w:r>
          </w:p>
          <w:p w:rsidR="005C0082" w:rsidRDefault="00E47B8B">
            <w:pPr>
              <w:spacing w:after="0" w:line="259" w:lineRule="auto"/>
              <w:ind w:left="478" w:right="0" w:firstLine="0"/>
              <w:jc w:val="left"/>
            </w:pPr>
            <w:r>
              <w:rPr>
                <w:sz w:val="18"/>
              </w:rPr>
              <w:t xml:space="preserve"> </w:t>
            </w:r>
          </w:p>
        </w:tc>
        <w:tc>
          <w:tcPr>
            <w:tcW w:w="3199" w:type="dxa"/>
            <w:tcBorders>
              <w:top w:val="single" w:sz="6" w:space="0" w:color="000000"/>
              <w:left w:val="single" w:sz="6" w:space="0" w:color="000000"/>
              <w:bottom w:val="single" w:sz="6" w:space="0" w:color="000000"/>
              <w:right w:val="single" w:sz="6" w:space="0" w:color="000000"/>
            </w:tcBorders>
          </w:tcPr>
          <w:p w:rsidR="005C0082" w:rsidRDefault="00E47B8B">
            <w:pPr>
              <w:numPr>
                <w:ilvl w:val="0"/>
                <w:numId w:val="81"/>
              </w:numPr>
              <w:spacing w:after="37" w:line="240" w:lineRule="auto"/>
              <w:ind w:right="0" w:hanging="358"/>
            </w:pPr>
            <w:r>
              <w:rPr>
                <w:sz w:val="18"/>
              </w:rPr>
              <w:t>Lack</w:t>
            </w:r>
            <w:r>
              <w:rPr>
                <w:sz w:val="18"/>
              </w:rPr>
              <w:t xml:space="preserve"> </w:t>
            </w:r>
            <w:r>
              <w:rPr>
                <w:sz w:val="18"/>
              </w:rPr>
              <w:t>of</w:t>
            </w:r>
            <w:r>
              <w:rPr>
                <w:sz w:val="18"/>
              </w:rPr>
              <w:t xml:space="preserve"> </w:t>
            </w:r>
            <w:r>
              <w:rPr>
                <w:sz w:val="18"/>
              </w:rPr>
              <w:t>means</w:t>
            </w:r>
            <w:r>
              <w:rPr>
                <w:sz w:val="18"/>
              </w:rPr>
              <w:t xml:space="preserve"> </w:t>
            </w:r>
            <w:r>
              <w:rPr>
                <w:sz w:val="18"/>
              </w:rPr>
              <w:t>to</w:t>
            </w:r>
            <w:r>
              <w:rPr>
                <w:sz w:val="18"/>
              </w:rPr>
              <w:t xml:space="preserve"> </w:t>
            </w:r>
            <w:r>
              <w:rPr>
                <w:sz w:val="18"/>
              </w:rPr>
              <w:t>capture</w:t>
            </w:r>
            <w:r>
              <w:rPr>
                <w:sz w:val="18"/>
              </w:rPr>
              <w:t xml:space="preserve"> </w:t>
            </w:r>
            <w:r>
              <w:rPr>
                <w:sz w:val="18"/>
              </w:rPr>
              <w:t>flood</w:t>
            </w:r>
            <w:r>
              <w:rPr>
                <w:sz w:val="18"/>
              </w:rPr>
              <w:t xml:space="preserve"> </w:t>
            </w:r>
            <w:r>
              <w:rPr>
                <w:sz w:val="18"/>
              </w:rPr>
              <w:t>and</w:t>
            </w:r>
            <w:r>
              <w:rPr>
                <w:sz w:val="18"/>
              </w:rPr>
              <w:t xml:space="preserve"> </w:t>
            </w:r>
            <w:r>
              <w:rPr>
                <w:sz w:val="18"/>
              </w:rPr>
              <w:t>rain</w:t>
            </w:r>
            <w:r>
              <w:rPr>
                <w:sz w:val="18"/>
              </w:rPr>
              <w:t xml:space="preserve"> </w:t>
            </w:r>
            <w:r>
              <w:rPr>
                <w:sz w:val="18"/>
              </w:rPr>
              <w:t>waters</w:t>
            </w:r>
            <w:r>
              <w:rPr>
                <w:sz w:val="18"/>
              </w:rPr>
              <w:t xml:space="preserve"> </w:t>
            </w:r>
          </w:p>
          <w:p w:rsidR="005C0082" w:rsidRDefault="00E47B8B">
            <w:pPr>
              <w:numPr>
                <w:ilvl w:val="0"/>
                <w:numId w:val="81"/>
              </w:numPr>
              <w:spacing w:after="37" w:line="240" w:lineRule="auto"/>
              <w:ind w:right="0" w:hanging="358"/>
            </w:pPr>
            <w:r>
              <w:rPr>
                <w:sz w:val="18"/>
              </w:rPr>
              <w:t>Poor</w:t>
            </w:r>
            <w:r>
              <w:rPr>
                <w:sz w:val="18"/>
              </w:rPr>
              <w:t xml:space="preserve"> </w:t>
            </w:r>
            <w:r>
              <w:rPr>
                <w:sz w:val="18"/>
              </w:rPr>
              <w:t>water</w:t>
            </w:r>
            <w:r>
              <w:rPr>
                <w:sz w:val="18"/>
              </w:rPr>
              <w:t>‐</w:t>
            </w:r>
            <w:r>
              <w:rPr>
                <w:sz w:val="18"/>
              </w:rPr>
              <w:t>holding</w:t>
            </w:r>
            <w:r>
              <w:rPr>
                <w:sz w:val="18"/>
              </w:rPr>
              <w:t xml:space="preserve"> </w:t>
            </w:r>
            <w:r>
              <w:rPr>
                <w:sz w:val="18"/>
              </w:rPr>
              <w:t>capacity,</w:t>
            </w:r>
            <w:r>
              <w:rPr>
                <w:sz w:val="18"/>
              </w:rPr>
              <w:t xml:space="preserve"> </w:t>
            </w:r>
            <w:r>
              <w:rPr>
                <w:sz w:val="18"/>
              </w:rPr>
              <w:t>low</w:t>
            </w:r>
            <w:r>
              <w:rPr>
                <w:sz w:val="18"/>
              </w:rPr>
              <w:t xml:space="preserve"> </w:t>
            </w:r>
            <w:r>
              <w:rPr>
                <w:sz w:val="18"/>
              </w:rPr>
              <w:t>nutrient</w:t>
            </w:r>
            <w:r>
              <w:rPr>
                <w:sz w:val="18"/>
              </w:rPr>
              <w:t xml:space="preserve"> </w:t>
            </w:r>
            <w:r>
              <w:rPr>
                <w:sz w:val="18"/>
              </w:rPr>
              <w:t>content</w:t>
            </w:r>
            <w:r>
              <w:rPr>
                <w:sz w:val="18"/>
              </w:rPr>
              <w:t xml:space="preserve"> </w:t>
            </w:r>
          </w:p>
          <w:p w:rsidR="005C0082" w:rsidRDefault="00E47B8B">
            <w:pPr>
              <w:numPr>
                <w:ilvl w:val="0"/>
                <w:numId w:val="81"/>
              </w:numPr>
              <w:spacing w:after="0" w:line="240" w:lineRule="auto"/>
              <w:ind w:right="0" w:hanging="358"/>
            </w:pPr>
            <w:r>
              <w:rPr>
                <w:sz w:val="18"/>
              </w:rPr>
              <w:t>Increased</w:t>
            </w:r>
            <w:r>
              <w:rPr>
                <w:sz w:val="18"/>
              </w:rPr>
              <w:t xml:space="preserve"> </w:t>
            </w:r>
            <w:r>
              <w:rPr>
                <w:sz w:val="18"/>
              </w:rPr>
              <w:t>evaporation</w:t>
            </w:r>
            <w:r>
              <w:rPr>
                <w:sz w:val="18"/>
              </w:rPr>
              <w:t xml:space="preserve"> </w:t>
            </w:r>
            <w:r>
              <w:rPr>
                <w:sz w:val="18"/>
              </w:rPr>
              <w:t>rates</w:t>
            </w:r>
            <w:r>
              <w:rPr>
                <w:sz w:val="18"/>
              </w:rPr>
              <w:t xml:space="preserve"> </w:t>
            </w:r>
            <w:r>
              <w:rPr>
                <w:sz w:val="18"/>
              </w:rPr>
              <w:t>that</w:t>
            </w:r>
            <w:r>
              <w:rPr>
                <w:sz w:val="18"/>
              </w:rPr>
              <w:t xml:space="preserve"> </w:t>
            </w:r>
            <w:r>
              <w:rPr>
                <w:sz w:val="18"/>
              </w:rPr>
              <w:t>Oshanas</w:t>
            </w:r>
            <w:r>
              <w:rPr>
                <w:sz w:val="18"/>
              </w:rPr>
              <w:t xml:space="preserve"> </w:t>
            </w:r>
            <w:r>
              <w:rPr>
                <w:sz w:val="18"/>
              </w:rPr>
              <w:t>and</w:t>
            </w:r>
            <w:r>
              <w:rPr>
                <w:sz w:val="18"/>
              </w:rPr>
              <w:t xml:space="preserve"> </w:t>
            </w:r>
            <w:r>
              <w:rPr>
                <w:sz w:val="18"/>
              </w:rPr>
              <w:t>pans</w:t>
            </w:r>
            <w:r>
              <w:rPr>
                <w:sz w:val="18"/>
              </w:rPr>
              <w:t xml:space="preserve"> </w:t>
            </w:r>
            <w:r>
              <w:rPr>
                <w:sz w:val="18"/>
              </w:rPr>
              <w:t>inundated</w:t>
            </w:r>
            <w:r>
              <w:rPr>
                <w:sz w:val="18"/>
              </w:rPr>
              <w:t xml:space="preserve"> </w:t>
            </w:r>
            <w:r>
              <w:rPr>
                <w:sz w:val="18"/>
              </w:rPr>
              <w:t>by</w:t>
            </w:r>
            <w:r>
              <w:rPr>
                <w:sz w:val="18"/>
              </w:rPr>
              <w:t xml:space="preserve"> </w:t>
            </w:r>
          </w:p>
          <w:p w:rsidR="005C0082" w:rsidRDefault="00E47B8B">
            <w:pPr>
              <w:spacing w:after="0" w:line="259" w:lineRule="auto"/>
              <w:ind w:left="478" w:right="0" w:firstLine="0"/>
              <w:jc w:val="left"/>
            </w:pPr>
            <w:r>
              <w:rPr>
                <w:sz w:val="18"/>
              </w:rPr>
              <w:t>floods</w:t>
            </w:r>
            <w:r>
              <w:rPr>
                <w:sz w:val="18"/>
              </w:rPr>
              <w:t xml:space="preserve"> </w:t>
            </w:r>
            <w:r>
              <w:rPr>
                <w:sz w:val="18"/>
              </w:rPr>
              <w:t>dry</w:t>
            </w:r>
            <w:r>
              <w:rPr>
                <w:sz w:val="18"/>
              </w:rPr>
              <w:t xml:space="preserve"> </w:t>
            </w:r>
            <w:r>
              <w:rPr>
                <w:sz w:val="18"/>
              </w:rPr>
              <w:t>out</w:t>
            </w:r>
            <w:r>
              <w:rPr>
                <w:sz w:val="18"/>
              </w:rPr>
              <w:t xml:space="preserve"> </w:t>
            </w:r>
            <w:r>
              <w:rPr>
                <w:sz w:val="18"/>
              </w:rPr>
              <w:t>sooner</w:t>
            </w:r>
            <w:r>
              <w:rPr>
                <w:sz w:val="18"/>
              </w:rPr>
              <w:t xml:space="preserve"> </w:t>
            </w:r>
          </w:p>
          <w:p w:rsidR="005C0082" w:rsidRDefault="00E47B8B">
            <w:pPr>
              <w:spacing w:after="0" w:line="259" w:lineRule="auto"/>
              <w:ind w:left="120" w:right="0" w:firstLine="0"/>
              <w:jc w:val="left"/>
            </w:pPr>
            <w:r>
              <w:rPr>
                <w:sz w:val="18"/>
              </w:rPr>
              <w:t xml:space="preserve"> </w:t>
            </w:r>
          </w:p>
          <w:p w:rsidR="005C0082" w:rsidRDefault="00E47B8B">
            <w:pPr>
              <w:spacing w:after="0" w:line="259" w:lineRule="auto"/>
              <w:ind w:left="478" w:right="0" w:firstLine="0"/>
              <w:jc w:val="left"/>
            </w:pPr>
            <w:r>
              <w:rPr>
                <w:sz w:val="18"/>
              </w:rPr>
              <w:t xml:space="preserve"> </w:t>
            </w:r>
          </w:p>
        </w:tc>
        <w:tc>
          <w:tcPr>
            <w:tcW w:w="477" w:type="dxa"/>
            <w:tcBorders>
              <w:top w:val="single" w:sz="6" w:space="0" w:color="000000"/>
              <w:left w:val="single" w:sz="6" w:space="0" w:color="000000"/>
              <w:bottom w:val="single" w:sz="6" w:space="0" w:color="000000"/>
              <w:right w:val="nil"/>
            </w:tcBorders>
          </w:tcPr>
          <w:p w:rsidR="005C0082" w:rsidRDefault="00E47B8B">
            <w:pPr>
              <w:spacing w:after="428" w:line="259" w:lineRule="auto"/>
              <w:ind w:left="120"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5C0082" w:rsidRDefault="00E47B8B">
            <w:pPr>
              <w:spacing w:after="648" w:line="259" w:lineRule="auto"/>
              <w:ind w:left="120"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5C0082" w:rsidRDefault="00E47B8B">
            <w:pPr>
              <w:spacing w:after="406" w:line="259" w:lineRule="auto"/>
              <w:ind w:left="120"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5C0082" w:rsidRDefault="00E47B8B">
            <w:pPr>
              <w:spacing w:after="434"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5C0082" w:rsidRDefault="00E47B8B">
            <w:pPr>
              <w:spacing w:after="435"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591" w:type="dxa"/>
            <w:tcBorders>
              <w:top w:val="single" w:sz="6" w:space="0" w:color="000000"/>
              <w:left w:val="nil"/>
              <w:bottom w:val="single" w:sz="6" w:space="0" w:color="000000"/>
              <w:right w:val="single" w:sz="6" w:space="0" w:color="000000"/>
            </w:tcBorders>
          </w:tcPr>
          <w:p w:rsidR="005C0082" w:rsidRDefault="00E47B8B">
            <w:pPr>
              <w:spacing w:after="28" w:line="241" w:lineRule="auto"/>
              <w:ind w:left="0" w:right="81" w:firstLine="0"/>
            </w:pPr>
            <w:r>
              <w:rPr>
                <w:sz w:val="18"/>
              </w:rPr>
              <w:t>Maintain</w:t>
            </w:r>
            <w:r>
              <w:rPr>
                <w:sz w:val="18"/>
              </w:rPr>
              <w:t xml:space="preserve"> </w:t>
            </w:r>
            <w:r>
              <w:rPr>
                <w:sz w:val="18"/>
              </w:rPr>
              <w:t>and</w:t>
            </w:r>
            <w:r>
              <w:rPr>
                <w:sz w:val="18"/>
              </w:rPr>
              <w:t xml:space="preserve"> </w:t>
            </w:r>
            <w:r>
              <w:rPr>
                <w:sz w:val="18"/>
              </w:rPr>
              <w:t>promote</w:t>
            </w:r>
            <w:r>
              <w:rPr>
                <w:sz w:val="18"/>
              </w:rPr>
              <w:t xml:space="preserve"> </w:t>
            </w:r>
            <w:r>
              <w:rPr>
                <w:sz w:val="18"/>
              </w:rPr>
              <w:t>techniques</w:t>
            </w:r>
            <w:r>
              <w:rPr>
                <w:sz w:val="18"/>
              </w:rPr>
              <w:t xml:space="preserve"> </w:t>
            </w:r>
            <w:r>
              <w:rPr>
                <w:sz w:val="18"/>
              </w:rPr>
              <w:t>on</w:t>
            </w:r>
            <w:r>
              <w:rPr>
                <w:sz w:val="18"/>
              </w:rPr>
              <w:t xml:space="preserve"> </w:t>
            </w:r>
            <w:r>
              <w:rPr>
                <w:sz w:val="18"/>
              </w:rPr>
              <w:t>rainwater</w:t>
            </w:r>
            <w:r>
              <w:rPr>
                <w:sz w:val="18"/>
              </w:rPr>
              <w:t xml:space="preserve"> </w:t>
            </w:r>
            <w:r>
              <w:rPr>
                <w:sz w:val="18"/>
              </w:rPr>
              <w:t>harvesting</w:t>
            </w:r>
            <w:r>
              <w:rPr>
                <w:sz w:val="18"/>
              </w:rPr>
              <w:t xml:space="preserve"> </w:t>
            </w:r>
            <w:r>
              <w:rPr>
                <w:sz w:val="18"/>
              </w:rPr>
              <w:t>technologies</w:t>
            </w:r>
            <w:r>
              <w:rPr>
                <w:sz w:val="18"/>
              </w:rPr>
              <w:t xml:space="preserve"> </w:t>
            </w:r>
            <w:r>
              <w:rPr>
                <w:sz w:val="18"/>
              </w:rPr>
              <w:t>from</w:t>
            </w:r>
            <w:r>
              <w:rPr>
                <w:sz w:val="18"/>
              </w:rPr>
              <w:t xml:space="preserve"> </w:t>
            </w:r>
            <w:r>
              <w:rPr>
                <w:sz w:val="18"/>
              </w:rPr>
              <w:t>roof</w:t>
            </w:r>
            <w:r>
              <w:rPr>
                <w:sz w:val="18"/>
              </w:rPr>
              <w:t xml:space="preserve"> </w:t>
            </w:r>
            <w:r>
              <w:rPr>
                <w:sz w:val="18"/>
              </w:rPr>
              <w:t>tanks,</w:t>
            </w:r>
            <w:r>
              <w:rPr>
                <w:sz w:val="18"/>
              </w:rPr>
              <w:t xml:space="preserve"> </w:t>
            </w:r>
            <w:r>
              <w:rPr>
                <w:sz w:val="18"/>
              </w:rPr>
              <w:t>runoff</w:t>
            </w:r>
            <w:r>
              <w:rPr>
                <w:sz w:val="18"/>
              </w:rPr>
              <w:t xml:space="preserve"> </w:t>
            </w:r>
            <w:r>
              <w:rPr>
                <w:sz w:val="18"/>
              </w:rPr>
              <w:t>for</w:t>
            </w:r>
            <w:r>
              <w:rPr>
                <w:sz w:val="18"/>
              </w:rPr>
              <w:t xml:space="preserve"> </w:t>
            </w:r>
            <w:r>
              <w:rPr>
                <w:sz w:val="18"/>
              </w:rPr>
              <w:t>irrigation</w:t>
            </w:r>
            <w:r>
              <w:rPr>
                <w:sz w:val="18"/>
              </w:rPr>
              <w:t xml:space="preserve"> </w:t>
            </w:r>
            <w:r>
              <w:rPr>
                <w:sz w:val="18"/>
              </w:rPr>
              <w:t>in</w:t>
            </w:r>
            <w:r>
              <w:rPr>
                <w:sz w:val="18"/>
              </w:rPr>
              <w:t xml:space="preserve"> </w:t>
            </w:r>
            <w:r>
              <w:rPr>
                <w:sz w:val="18"/>
              </w:rPr>
              <w:t>areas</w:t>
            </w:r>
            <w:r>
              <w:rPr>
                <w:sz w:val="18"/>
              </w:rPr>
              <w:t xml:space="preserve"> </w:t>
            </w:r>
            <w:r>
              <w:rPr>
                <w:sz w:val="18"/>
              </w:rPr>
              <w:t>which</w:t>
            </w:r>
            <w:r>
              <w:rPr>
                <w:sz w:val="18"/>
              </w:rPr>
              <w:t xml:space="preserve"> </w:t>
            </w:r>
            <w:r>
              <w:rPr>
                <w:sz w:val="18"/>
              </w:rPr>
              <w:t>have</w:t>
            </w:r>
            <w:r>
              <w:rPr>
                <w:sz w:val="18"/>
              </w:rPr>
              <w:t xml:space="preserve"> </w:t>
            </w:r>
            <w:r>
              <w:rPr>
                <w:sz w:val="18"/>
              </w:rPr>
              <w:t>sufficient</w:t>
            </w:r>
            <w:r>
              <w:rPr>
                <w:sz w:val="18"/>
              </w:rPr>
              <w:t xml:space="preserve"> </w:t>
            </w:r>
            <w:r>
              <w:rPr>
                <w:sz w:val="18"/>
              </w:rPr>
              <w:t>water</w:t>
            </w:r>
            <w:r>
              <w:rPr>
                <w:sz w:val="18"/>
              </w:rPr>
              <w:t xml:space="preserve"> </w:t>
            </w:r>
            <w:r>
              <w:rPr>
                <w:sz w:val="18"/>
              </w:rPr>
              <w:t>sources</w:t>
            </w:r>
            <w:r>
              <w:rPr>
                <w:sz w:val="18"/>
              </w:rPr>
              <w:t xml:space="preserve"> </w:t>
            </w:r>
          </w:p>
          <w:p w:rsidR="005C0082" w:rsidRDefault="00E47B8B">
            <w:pPr>
              <w:spacing w:after="28" w:line="240" w:lineRule="auto"/>
              <w:ind w:left="0" w:right="80" w:firstLine="0"/>
            </w:pPr>
            <w:r>
              <w:rPr>
                <w:sz w:val="18"/>
              </w:rPr>
              <w:t>Rehabilitation</w:t>
            </w:r>
            <w:r>
              <w:rPr>
                <w:sz w:val="18"/>
              </w:rPr>
              <w:t xml:space="preserve"> </w:t>
            </w:r>
            <w:r>
              <w:rPr>
                <w:sz w:val="18"/>
              </w:rPr>
              <w:t>of</w:t>
            </w:r>
            <w:r>
              <w:rPr>
                <w:sz w:val="18"/>
              </w:rPr>
              <w:t xml:space="preserve"> </w:t>
            </w:r>
            <w:r>
              <w:rPr>
                <w:sz w:val="18"/>
              </w:rPr>
              <w:t>traditional</w:t>
            </w:r>
            <w:r>
              <w:rPr>
                <w:sz w:val="18"/>
              </w:rPr>
              <w:t xml:space="preserve"> </w:t>
            </w:r>
            <w:r>
              <w:rPr>
                <w:sz w:val="18"/>
              </w:rPr>
              <w:t>wells</w:t>
            </w:r>
            <w:r>
              <w:rPr>
                <w:sz w:val="18"/>
              </w:rPr>
              <w:t xml:space="preserve"> </w:t>
            </w:r>
            <w:r>
              <w:rPr>
                <w:sz w:val="18"/>
              </w:rPr>
              <w:t>and</w:t>
            </w:r>
            <w:r>
              <w:rPr>
                <w:sz w:val="18"/>
              </w:rPr>
              <w:t xml:space="preserve"> </w:t>
            </w:r>
            <w:r>
              <w:rPr>
                <w:sz w:val="18"/>
              </w:rPr>
              <w:t>enhancement</w:t>
            </w:r>
            <w:r>
              <w:rPr>
                <w:sz w:val="18"/>
              </w:rPr>
              <w:t xml:space="preserve"> </w:t>
            </w:r>
            <w:r>
              <w:rPr>
                <w:sz w:val="18"/>
              </w:rPr>
              <w:t>of</w:t>
            </w:r>
            <w:r>
              <w:rPr>
                <w:sz w:val="18"/>
              </w:rPr>
              <w:t xml:space="preserve"> </w:t>
            </w:r>
            <w:r>
              <w:rPr>
                <w:sz w:val="18"/>
              </w:rPr>
              <w:t>inland</w:t>
            </w:r>
            <w:r>
              <w:rPr>
                <w:sz w:val="18"/>
              </w:rPr>
              <w:t xml:space="preserve"> </w:t>
            </w:r>
            <w:r>
              <w:rPr>
                <w:sz w:val="18"/>
              </w:rPr>
              <w:t>ephemeral</w:t>
            </w:r>
            <w:r>
              <w:rPr>
                <w:sz w:val="18"/>
              </w:rPr>
              <w:t xml:space="preserve"> </w:t>
            </w:r>
            <w:r>
              <w:rPr>
                <w:sz w:val="18"/>
              </w:rPr>
              <w:t>floodwater</w:t>
            </w:r>
            <w:r>
              <w:rPr>
                <w:sz w:val="18"/>
              </w:rPr>
              <w:t xml:space="preserve"> </w:t>
            </w:r>
            <w:r>
              <w:rPr>
                <w:sz w:val="18"/>
              </w:rPr>
              <w:t>ponds</w:t>
            </w:r>
            <w:r>
              <w:rPr>
                <w:sz w:val="18"/>
              </w:rPr>
              <w:t xml:space="preserve"> </w:t>
            </w:r>
            <w:r>
              <w:rPr>
                <w:sz w:val="18"/>
              </w:rPr>
              <w:t>through</w:t>
            </w:r>
            <w:r>
              <w:rPr>
                <w:sz w:val="18"/>
              </w:rPr>
              <w:t xml:space="preserve"> </w:t>
            </w:r>
            <w:r>
              <w:rPr>
                <w:sz w:val="18"/>
              </w:rPr>
              <w:t>established</w:t>
            </w:r>
            <w:r>
              <w:rPr>
                <w:sz w:val="18"/>
              </w:rPr>
              <w:t xml:space="preserve"> </w:t>
            </w:r>
            <w:r>
              <w:rPr>
                <w:sz w:val="18"/>
              </w:rPr>
              <w:t>“Food</w:t>
            </w:r>
            <w:r>
              <w:rPr>
                <w:sz w:val="18"/>
              </w:rPr>
              <w:t xml:space="preserve"> </w:t>
            </w:r>
            <w:r>
              <w:rPr>
                <w:sz w:val="18"/>
              </w:rPr>
              <w:t>for</w:t>
            </w:r>
            <w:r>
              <w:rPr>
                <w:sz w:val="18"/>
              </w:rPr>
              <w:t xml:space="preserve"> </w:t>
            </w:r>
            <w:r>
              <w:rPr>
                <w:sz w:val="18"/>
              </w:rPr>
              <w:t>work</w:t>
            </w:r>
            <w:r>
              <w:rPr>
                <w:sz w:val="18"/>
              </w:rPr>
              <w:t xml:space="preserve"> </w:t>
            </w:r>
            <w:r>
              <w:rPr>
                <w:sz w:val="18"/>
              </w:rPr>
              <w:t>and</w:t>
            </w:r>
            <w:r>
              <w:rPr>
                <w:sz w:val="18"/>
              </w:rPr>
              <w:t xml:space="preserve"> </w:t>
            </w:r>
            <w:r>
              <w:rPr>
                <w:sz w:val="18"/>
              </w:rPr>
              <w:t>Cash</w:t>
            </w:r>
            <w:r>
              <w:rPr>
                <w:sz w:val="18"/>
              </w:rPr>
              <w:t xml:space="preserve"> </w:t>
            </w:r>
            <w:r>
              <w:rPr>
                <w:sz w:val="18"/>
              </w:rPr>
              <w:t>for</w:t>
            </w:r>
            <w:r>
              <w:rPr>
                <w:sz w:val="18"/>
              </w:rPr>
              <w:t xml:space="preserve"> </w:t>
            </w:r>
            <w:r>
              <w:rPr>
                <w:sz w:val="18"/>
              </w:rPr>
              <w:t>work</w:t>
            </w:r>
            <w:r>
              <w:rPr>
                <w:sz w:val="18"/>
              </w:rPr>
              <w:t xml:space="preserve"> </w:t>
            </w:r>
            <w:r>
              <w:rPr>
                <w:sz w:val="18"/>
              </w:rPr>
              <w:t>programmes”</w:t>
            </w:r>
            <w:r>
              <w:rPr>
                <w:sz w:val="18"/>
              </w:rPr>
              <w:t xml:space="preserve"> </w:t>
            </w:r>
            <w:r>
              <w:rPr>
                <w:sz w:val="18"/>
              </w:rPr>
              <w:t>for</w:t>
            </w:r>
            <w:r>
              <w:rPr>
                <w:sz w:val="18"/>
              </w:rPr>
              <w:t xml:space="preserve"> </w:t>
            </w:r>
            <w:r>
              <w:rPr>
                <w:sz w:val="18"/>
              </w:rPr>
              <w:t>keeping</w:t>
            </w:r>
            <w:r>
              <w:rPr>
                <w:sz w:val="18"/>
              </w:rPr>
              <w:t xml:space="preserve"> </w:t>
            </w:r>
            <w:r>
              <w:rPr>
                <w:sz w:val="18"/>
              </w:rPr>
              <w:t>water</w:t>
            </w:r>
            <w:r>
              <w:rPr>
                <w:sz w:val="18"/>
              </w:rPr>
              <w:t xml:space="preserve"> </w:t>
            </w:r>
            <w:r>
              <w:rPr>
                <w:sz w:val="18"/>
              </w:rPr>
              <w:t>during</w:t>
            </w:r>
            <w:r>
              <w:rPr>
                <w:sz w:val="18"/>
              </w:rPr>
              <w:t xml:space="preserve"> </w:t>
            </w:r>
            <w:r>
              <w:rPr>
                <w:sz w:val="18"/>
              </w:rPr>
              <w:t>the</w:t>
            </w:r>
            <w:r>
              <w:rPr>
                <w:sz w:val="18"/>
              </w:rPr>
              <w:t xml:space="preserve"> </w:t>
            </w:r>
            <w:r>
              <w:rPr>
                <w:sz w:val="18"/>
              </w:rPr>
              <w:t>dry</w:t>
            </w:r>
            <w:r>
              <w:rPr>
                <w:sz w:val="18"/>
              </w:rPr>
              <w:t xml:space="preserve"> </w:t>
            </w:r>
            <w:r>
              <w:rPr>
                <w:sz w:val="18"/>
              </w:rPr>
              <w:t>season</w:t>
            </w:r>
            <w:r>
              <w:rPr>
                <w:sz w:val="18"/>
              </w:rPr>
              <w:t xml:space="preserve"> </w:t>
            </w:r>
          </w:p>
          <w:p w:rsidR="005C0082" w:rsidRDefault="00E47B8B">
            <w:pPr>
              <w:spacing w:after="9" w:line="241" w:lineRule="auto"/>
              <w:ind w:left="0" w:right="81" w:firstLine="0"/>
            </w:pPr>
            <w:r>
              <w:rPr>
                <w:sz w:val="18"/>
              </w:rPr>
              <w:t>Train</w:t>
            </w:r>
            <w:r>
              <w:rPr>
                <w:sz w:val="18"/>
              </w:rPr>
              <w:t xml:space="preserve"> </w:t>
            </w:r>
            <w:r>
              <w:rPr>
                <w:sz w:val="18"/>
              </w:rPr>
              <w:t>communities</w:t>
            </w:r>
            <w:r>
              <w:rPr>
                <w:sz w:val="18"/>
              </w:rPr>
              <w:t xml:space="preserve"> </w:t>
            </w:r>
            <w:r>
              <w:rPr>
                <w:sz w:val="18"/>
              </w:rPr>
              <w:t>on</w:t>
            </w:r>
            <w:r>
              <w:rPr>
                <w:sz w:val="18"/>
              </w:rPr>
              <w:t xml:space="preserve"> </w:t>
            </w:r>
            <w:r>
              <w:rPr>
                <w:sz w:val="18"/>
              </w:rPr>
              <w:t>managing</w:t>
            </w:r>
            <w:r>
              <w:rPr>
                <w:sz w:val="18"/>
              </w:rPr>
              <w:t xml:space="preserve"> </w:t>
            </w:r>
            <w:r>
              <w:rPr>
                <w:sz w:val="18"/>
              </w:rPr>
              <w:t>and</w:t>
            </w:r>
            <w:r>
              <w:rPr>
                <w:sz w:val="18"/>
              </w:rPr>
              <w:t xml:space="preserve"> </w:t>
            </w:r>
            <w:r>
              <w:rPr>
                <w:sz w:val="18"/>
              </w:rPr>
              <w:t>maintaining</w:t>
            </w:r>
            <w:r>
              <w:rPr>
                <w:sz w:val="18"/>
              </w:rPr>
              <w:t xml:space="preserve"> </w:t>
            </w:r>
            <w:r>
              <w:rPr>
                <w:sz w:val="18"/>
              </w:rPr>
              <w:t>harvested</w:t>
            </w:r>
            <w:r>
              <w:rPr>
                <w:sz w:val="18"/>
              </w:rPr>
              <w:t xml:space="preserve"> </w:t>
            </w:r>
            <w:r>
              <w:rPr>
                <w:sz w:val="18"/>
              </w:rPr>
              <w:t>flood</w:t>
            </w:r>
            <w:r>
              <w:rPr>
                <w:sz w:val="18"/>
              </w:rPr>
              <w:t xml:space="preserve"> </w:t>
            </w:r>
            <w:r>
              <w:rPr>
                <w:sz w:val="18"/>
              </w:rPr>
              <w:t>and</w:t>
            </w:r>
            <w:r>
              <w:rPr>
                <w:sz w:val="18"/>
              </w:rPr>
              <w:t xml:space="preserve"> </w:t>
            </w:r>
            <w:r>
              <w:rPr>
                <w:sz w:val="18"/>
              </w:rPr>
              <w:t>rain</w:t>
            </w:r>
            <w:r>
              <w:rPr>
                <w:sz w:val="18"/>
              </w:rPr>
              <w:t xml:space="preserve"> </w:t>
            </w:r>
            <w:r>
              <w:rPr>
                <w:sz w:val="18"/>
              </w:rPr>
              <w:t>water</w:t>
            </w:r>
            <w:r>
              <w:rPr>
                <w:sz w:val="18"/>
              </w:rPr>
              <w:t xml:space="preserve"> </w:t>
            </w:r>
            <w:r>
              <w:rPr>
                <w:sz w:val="18"/>
              </w:rPr>
              <w:t>for</w:t>
            </w:r>
            <w:r>
              <w:rPr>
                <w:sz w:val="18"/>
              </w:rPr>
              <w:t xml:space="preserve"> </w:t>
            </w:r>
            <w:r>
              <w:rPr>
                <w:sz w:val="18"/>
              </w:rPr>
              <w:t>multipurpose</w:t>
            </w:r>
            <w:r>
              <w:rPr>
                <w:sz w:val="18"/>
              </w:rPr>
              <w:t xml:space="preserve"> </w:t>
            </w:r>
            <w:r>
              <w:rPr>
                <w:sz w:val="18"/>
              </w:rPr>
              <w:t>such</w:t>
            </w:r>
            <w:r>
              <w:rPr>
                <w:sz w:val="18"/>
              </w:rPr>
              <w:t xml:space="preserve"> </w:t>
            </w:r>
            <w:r>
              <w:rPr>
                <w:sz w:val="18"/>
              </w:rPr>
              <w:t>as</w:t>
            </w:r>
            <w:r>
              <w:rPr>
                <w:sz w:val="18"/>
              </w:rPr>
              <w:t xml:space="preserve"> </w:t>
            </w:r>
            <w:r>
              <w:rPr>
                <w:sz w:val="18"/>
              </w:rPr>
              <w:t>livestock,</w:t>
            </w:r>
            <w:r>
              <w:rPr>
                <w:sz w:val="18"/>
              </w:rPr>
              <w:t xml:space="preserve"> </w:t>
            </w:r>
            <w:r>
              <w:rPr>
                <w:sz w:val="18"/>
              </w:rPr>
              <w:t>irrigation</w:t>
            </w:r>
            <w:r>
              <w:rPr>
                <w:sz w:val="18"/>
              </w:rPr>
              <w:t xml:space="preserve"> </w:t>
            </w:r>
            <w:r>
              <w:rPr>
                <w:sz w:val="18"/>
              </w:rPr>
              <w:t>and</w:t>
            </w:r>
            <w:r>
              <w:rPr>
                <w:sz w:val="18"/>
              </w:rPr>
              <w:t xml:space="preserve"> </w:t>
            </w:r>
            <w:r>
              <w:rPr>
                <w:sz w:val="18"/>
              </w:rPr>
              <w:t>inland</w:t>
            </w:r>
            <w:r>
              <w:rPr>
                <w:sz w:val="18"/>
              </w:rPr>
              <w:t xml:space="preserve"> </w:t>
            </w:r>
            <w:r>
              <w:rPr>
                <w:sz w:val="18"/>
              </w:rPr>
              <w:t>aquaculture</w:t>
            </w:r>
            <w:r>
              <w:rPr>
                <w:sz w:val="18"/>
              </w:rPr>
              <w:t xml:space="preserve"> </w:t>
            </w:r>
          </w:p>
          <w:p w:rsidR="005C0082" w:rsidRDefault="00E47B8B">
            <w:pPr>
              <w:spacing w:after="10" w:line="240" w:lineRule="auto"/>
              <w:ind w:left="0" w:right="81" w:firstLine="0"/>
            </w:pPr>
            <w:r>
              <w:rPr>
                <w:sz w:val="18"/>
              </w:rPr>
              <w:t>Sensitive</w:t>
            </w:r>
            <w:r>
              <w:rPr>
                <w:sz w:val="18"/>
              </w:rPr>
              <w:t xml:space="preserve"> </w:t>
            </w:r>
            <w:r>
              <w:rPr>
                <w:sz w:val="18"/>
              </w:rPr>
              <w:t>communities</w:t>
            </w:r>
            <w:r>
              <w:rPr>
                <w:sz w:val="18"/>
              </w:rPr>
              <w:t xml:space="preserve"> </w:t>
            </w:r>
            <w:r>
              <w:rPr>
                <w:sz w:val="18"/>
              </w:rPr>
              <w:t>on</w:t>
            </w:r>
            <w:r>
              <w:rPr>
                <w:sz w:val="18"/>
              </w:rPr>
              <w:t xml:space="preserve"> </w:t>
            </w:r>
            <w:r>
              <w:rPr>
                <w:sz w:val="18"/>
              </w:rPr>
              <w:t>how</w:t>
            </w:r>
            <w:r>
              <w:rPr>
                <w:sz w:val="18"/>
              </w:rPr>
              <w:t xml:space="preserve"> </w:t>
            </w:r>
            <w:r>
              <w:rPr>
                <w:sz w:val="18"/>
              </w:rPr>
              <w:t>to</w:t>
            </w:r>
            <w:r>
              <w:rPr>
                <w:sz w:val="18"/>
              </w:rPr>
              <w:t xml:space="preserve"> </w:t>
            </w:r>
            <w:r>
              <w:rPr>
                <w:sz w:val="18"/>
              </w:rPr>
              <w:t>respond</w:t>
            </w:r>
            <w:r>
              <w:rPr>
                <w:sz w:val="18"/>
              </w:rPr>
              <w:t xml:space="preserve"> </w:t>
            </w:r>
            <w:r>
              <w:rPr>
                <w:sz w:val="18"/>
              </w:rPr>
              <w:t>to</w:t>
            </w:r>
            <w:r>
              <w:rPr>
                <w:sz w:val="18"/>
              </w:rPr>
              <w:t xml:space="preserve"> </w:t>
            </w:r>
            <w:r>
              <w:rPr>
                <w:sz w:val="18"/>
              </w:rPr>
              <w:t>drought</w:t>
            </w:r>
            <w:r>
              <w:rPr>
                <w:sz w:val="18"/>
              </w:rPr>
              <w:t xml:space="preserve"> </w:t>
            </w:r>
            <w:r>
              <w:rPr>
                <w:sz w:val="18"/>
              </w:rPr>
              <w:t>and</w:t>
            </w:r>
            <w:r>
              <w:rPr>
                <w:sz w:val="18"/>
              </w:rPr>
              <w:t xml:space="preserve"> </w:t>
            </w:r>
            <w:r>
              <w:rPr>
                <w:sz w:val="18"/>
              </w:rPr>
              <w:t>floods</w:t>
            </w:r>
            <w:r>
              <w:rPr>
                <w:sz w:val="18"/>
              </w:rPr>
              <w:t xml:space="preserve"> </w:t>
            </w:r>
            <w:r>
              <w:rPr>
                <w:sz w:val="18"/>
              </w:rPr>
              <w:t>through</w:t>
            </w:r>
            <w:r>
              <w:rPr>
                <w:sz w:val="18"/>
              </w:rPr>
              <w:t xml:space="preserve"> </w:t>
            </w:r>
            <w:r>
              <w:rPr>
                <w:sz w:val="18"/>
              </w:rPr>
              <w:t>e.g.</w:t>
            </w:r>
            <w:r>
              <w:rPr>
                <w:sz w:val="18"/>
              </w:rPr>
              <w:t xml:space="preserve">  </w:t>
            </w:r>
            <w:r>
              <w:rPr>
                <w:sz w:val="18"/>
              </w:rPr>
              <w:t>early</w:t>
            </w:r>
            <w:r>
              <w:rPr>
                <w:sz w:val="18"/>
              </w:rPr>
              <w:t xml:space="preserve"> </w:t>
            </w:r>
            <w:r>
              <w:rPr>
                <w:sz w:val="18"/>
              </w:rPr>
              <w:t>planting</w:t>
            </w:r>
            <w:r>
              <w:rPr>
                <w:sz w:val="18"/>
              </w:rPr>
              <w:t xml:space="preserve"> </w:t>
            </w:r>
            <w:r>
              <w:rPr>
                <w:sz w:val="18"/>
              </w:rPr>
              <w:t>,</w:t>
            </w:r>
            <w:r>
              <w:rPr>
                <w:sz w:val="18"/>
              </w:rPr>
              <w:t xml:space="preserve"> </w:t>
            </w:r>
            <w:r>
              <w:rPr>
                <w:sz w:val="18"/>
              </w:rPr>
              <w:t>restocking</w:t>
            </w:r>
            <w:r>
              <w:rPr>
                <w:sz w:val="18"/>
              </w:rPr>
              <w:t xml:space="preserve"> </w:t>
            </w:r>
            <w:r>
              <w:rPr>
                <w:sz w:val="18"/>
              </w:rPr>
              <w:t>and</w:t>
            </w:r>
            <w:r>
              <w:rPr>
                <w:sz w:val="18"/>
              </w:rPr>
              <w:t xml:space="preserve"> </w:t>
            </w:r>
            <w:r>
              <w:rPr>
                <w:sz w:val="18"/>
              </w:rPr>
              <w:t>off</w:t>
            </w:r>
            <w:r>
              <w:rPr>
                <w:sz w:val="18"/>
              </w:rPr>
              <w:t xml:space="preserve"> </w:t>
            </w:r>
            <w:r>
              <w:rPr>
                <w:sz w:val="18"/>
              </w:rPr>
              <w:t>farming</w:t>
            </w:r>
            <w:r>
              <w:rPr>
                <w:sz w:val="18"/>
              </w:rPr>
              <w:t xml:space="preserve"> </w:t>
            </w:r>
            <w:r>
              <w:rPr>
                <w:sz w:val="18"/>
              </w:rPr>
              <w:t>livelihood</w:t>
            </w:r>
            <w:r>
              <w:rPr>
                <w:sz w:val="18"/>
              </w:rPr>
              <w:t xml:space="preserve"> </w:t>
            </w:r>
            <w:r>
              <w:rPr>
                <w:sz w:val="18"/>
              </w:rPr>
              <w:t>diversification</w:t>
            </w:r>
            <w:r>
              <w:rPr>
                <w:sz w:val="18"/>
              </w:rPr>
              <w:t xml:space="preserve">  </w:t>
            </w:r>
          </w:p>
          <w:p w:rsidR="005C0082" w:rsidRDefault="00E47B8B">
            <w:pPr>
              <w:spacing w:after="11" w:line="240" w:lineRule="auto"/>
              <w:ind w:left="0" w:right="80" w:firstLine="0"/>
            </w:pPr>
            <w:r>
              <w:rPr>
                <w:sz w:val="18"/>
              </w:rPr>
              <w:t>Promote</w:t>
            </w:r>
            <w:r>
              <w:rPr>
                <w:sz w:val="18"/>
              </w:rPr>
              <w:t xml:space="preserve"> </w:t>
            </w:r>
            <w:r>
              <w:rPr>
                <w:sz w:val="18"/>
              </w:rPr>
              <w:t>the</w:t>
            </w:r>
            <w:r>
              <w:rPr>
                <w:sz w:val="18"/>
              </w:rPr>
              <w:t xml:space="preserve"> </w:t>
            </w:r>
            <w:r>
              <w:rPr>
                <w:sz w:val="18"/>
              </w:rPr>
              <w:t>use</w:t>
            </w:r>
            <w:r>
              <w:rPr>
                <w:sz w:val="18"/>
              </w:rPr>
              <w:t xml:space="preserve"> </w:t>
            </w:r>
            <w:r>
              <w:rPr>
                <w:sz w:val="18"/>
              </w:rPr>
              <w:t>of</w:t>
            </w:r>
            <w:r>
              <w:rPr>
                <w:sz w:val="18"/>
              </w:rPr>
              <w:t xml:space="preserve"> </w:t>
            </w:r>
            <w:r>
              <w:rPr>
                <w:sz w:val="18"/>
              </w:rPr>
              <w:t>flood</w:t>
            </w:r>
            <w:r>
              <w:rPr>
                <w:sz w:val="18"/>
              </w:rPr>
              <w:t xml:space="preserve"> </w:t>
            </w:r>
            <w:r>
              <w:rPr>
                <w:sz w:val="18"/>
              </w:rPr>
              <w:t>and</w:t>
            </w:r>
            <w:r>
              <w:rPr>
                <w:sz w:val="18"/>
              </w:rPr>
              <w:t xml:space="preserve"> </w:t>
            </w:r>
            <w:r>
              <w:rPr>
                <w:sz w:val="18"/>
              </w:rPr>
              <w:t>drought</w:t>
            </w:r>
            <w:r>
              <w:rPr>
                <w:sz w:val="18"/>
              </w:rPr>
              <w:t xml:space="preserve"> </w:t>
            </w:r>
            <w:r>
              <w:rPr>
                <w:sz w:val="18"/>
              </w:rPr>
              <w:t>resistant</w:t>
            </w:r>
            <w:r>
              <w:rPr>
                <w:sz w:val="18"/>
              </w:rPr>
              <w:t xml:space="preserve"> </w:t>
            </w:r>
            <w:r>
              <w:rPr>
                <w:sz w:val="18"/>
              </w:rPr>
              <w:t>crops</w:t>
            </w:r>
            <w:r>
              <w:rPr>
                <w:sz w:val="18"/>
              </w:rPr>
              <w:t xml:space="preserve"> </w:t>
            </w:r>
            <w:r>
              <w:rPr>
                <w:sz w:val="18"/>
              </w:rPr>
              <w:t>i.e.</w:t>
            </w:r>
            <w:r>
              <w:rPr>
                <w:sz w:val="18"/>
              </w:rPr>
              <w:t xml:space="preserve"> </w:t>
            </w:r>
            <w:r>
              <w:rPr>
                <w:sz w:val="18"/>
              </w:rPr>
              <w:t>pearl</w:t>
            </w:r>
            <w:r>
              <w:rPr>
                <w:sz w:val="18"/>
              </w:rPr>
              <w:t xml:space="preserve"> </w:t>
            </w:r>
            <w:r>
              <w:rPr>
                <w:sz w:val="18"/>
              </w:rPr>
              <w:t>millet</w:t>
            </w:r>
            <w:r>
              <w:rPr>
                <w:sz w:val="18"/>
              </w:rPr>
              <w:t xml:space="preserve"> </w:t>
            </w:r>
            <w:r>
              <w:rPr>
                <w:sz w:val="18"/>
              </w:rPr>
              <w:t>and</w:t>
            </w:r>
            <w:r>
              <w:rPr>
                <w:sz w:val="18"/>
              </w:rPr>
              <w:t xml:space="preserve"> </w:t>
            </w:r>
            <w:r>
              <w:rPr>
                <w:sz w:val="18"/>
              </w:rPr>
              <w:t>maize</w:t>
            </w:r>
            <w:r>
              <w:rPr>
                <w:sz w:val="18"/>
              </w:rPr>
              <w:t xml:space="preserve"> </w:t>
            </w:r>
            <w:r>
              <w:rPr>
                <w:sz w:val="18"/>
              </w:rPr>
              <w:t>varieties,</w:t>
            </w:r>
            <w:r>
              <w:rPr>
                <w:sz w:val="18"/>
              </w:rPr>
              <w:t xml:space="preserve"> </w:t>
            </w:r>
            <w:r>
              <w:rPr>
                <w:sz w:val="18"/>
              </w:rPr>
              <w:t>rice</w:t>
            </w:r>
            <w:r>
              <w:rPr>
                <w:sz w:val="18"/>
              </w:rPr>
              <w:t xml:space="preserve"> </w:t>
            </w:r>
            <w:r>
              <w:rPr>
                <w:sz w:val="18"/>
              </w:rPr>
              <w:t>and</w:t>
            </w:r>
            <w:r>
              <w:rPr>
                <w:sz w:val="18"/>
              </w:rPr>
              <w:t xml:space="preserve"> </w:t>
            </w:r>
            <w:r>
              <w:rPr>
                <w:sz w:val="18"/>
              </w:rPr>
              <w:t>sweet</w:t>
            </w:r>
            <w:r>
              <w:rPr>
                <w:sz w:val="18"/>
              </w:rPr>
              <w:t xml:space="preserve"> </w:t>
            </w:r>
            <w:r>
              <w:rPr>
                <w:sz w:val="18"/>
              </w:rPr>
              <w:t>stem</w:t>
            </w:r>
            <w:r>
              <w:rPr>
                <w:sz w:val="18"/>
              </w:rPr>
              <w:t xml:space="preserve"> </w:t>
            </w:r>
            <w:r>
              <w:rPr>
                <w:sz w:val="18"/>
              </w:rPr>
              <w:t>sorghums</w:t>
            </w:r>
            <w:r>
              <w:rPr>
                <w:sz w:val="18"/>
              </w:rPr>
              <w:t xml:space="preserve"> </w:t>
            </w:r>
            <w:r>
              <w:rPr>
                <w:sz w:val="18"/>
              </w:rPr>
              <w:t>for</w:t>
            </w:r>
            <w:r>
              <w:rPr>
                <w:sz w:val="18"/>
              </w:rPr>
              <w:t xml:space="preserve"> </w:t>
            </w:r>
            <w:r>
              <w:rPr>
                <w:sz w:val="18"/>
              </w:rPr>
              <w:t>human</w:t>
            </w:r>
            <w:r>
              <w:rPr>
                <w:sz w:val="18"/>
              </w:rPr>
              <w:t xml:space="preserve"> </w:t>
            </w:r>
            <w:r>
              <w:rPr>
                <w:sz w:val="18"/>
              </w:rPr>
              <w:t>nutrition</w:t>
            </w:r>
            <w:r>
              <w:rPr>
                <w:sz w:val="18"/>
              </w:rPr>
              <w:t xml:space="preserve"> </w:t>
            </w:r>
            <w:r>
              <w:rPr>
                <w:sz w:val="18"/>
              </w:rPr>
              <w:t>and</w:t>
            </w:r>
            <w:r>
              <w:rPr>
                <w:sz w:val="18"/>
              </w:rPr>
              <w:t xml:space="preserve"> </w:t>
            </w:r>
            <w:r>
              <w:rPr>
                <w:sz w:val="18"/>
              </w:rPr>
              <w:t>well</w:t>
            </w:r>
            <w:r>
              <w:rPr>
                <w:sz w:val="18"/>
              </w:rPr>
              <w:t xml:space="preserve"> </w:t>
            </w:r>
            <w:r>
              <w:rPr>
                <w:sz w:val="18"/>
              </w:rPr>
              <w:t>as</w:t>
            </w:r>
            <w:r>
              <w:rPr>
                <w:sz w:val="18"/>
              </w:rPr>
              <w:t xml:space="preserve"> </w:t>
            </w:r>
            <w:r>
              <w:rPr>
                <w:sz w:val="18"/>
              </w:rPr>
              <w:t>food</w:t>
            </w:r>
            <w:r>
              <w:rPr>
                <w:sz w:val="18"/>
              </w:rPr>
              <w:t xml:space="preserve"> </w:t>
            </w:r>
            <w:r>
              <w:rPr>
                <w:sz w:val="18"/>
              </w:rPr>
              <w:t>for</w:t>
            </w:r>
            <w:r>
              <w:rPr>
                <w:sz w:val="18"/>
              </w:rPr>
              <w:t xml:space="preserve"> </w:t>
            </w:r>
            <w:r>
              <w:rPr>
                <w:sz w:val="18"/>
              </w:rPr>
              <w:t>livestock/chicken</w:t>
            </w:r>
            <w:r>
              <w:rPr>
                <w:sz w:val="18"/>
              </w:rPr>
              <w:t xml:space="preserve"> </w:t>
            </w:r>
          </w:p>
          <w:p w:rsidR="005C0082" w:rsidRDefault="00E47B8B">
            <w:pPr>
              <w:spacing w:after="0" w:line="259" w:lineRule="auto"/>
              <w:ind w:left="0" w:right="80" w:firstLine="0"/>
            </w:pPr>
            <w:r>
              <w:rPr>
                <w:sz w:val="18"/>
              </w:rPr>
              <w:t>Strengthen</w:t>
            </w:r>
            <w:r>
              <w:rPr>
                <w:sz w:val="18"/>
              </w:rPr>
              <w:t xml:space="preserve"> </w:t>
            </w:r>
            <w:r>
              <w:rPr>
                <w:sz w:val="18"/>
              </w:rPr>
              <w:t>early</w:t>
            </w:r>
            <w:r>
              <w:rPr>
                <w:sz w:val="18"/>
              </w:rPr>
              <w:t xml:space="preserve"> </w:t>
            </w:r>
            <w:r>
              <w:rPr>
                <w:sz w:val="18"/>
              </w:rPr>
              <w:t>warning</w:t>
            </w:r>
            <w:r>
              <w:rPr>
                <w:sz w:val="18"/>
              </w:rPr>
              <w:t xml:space="preserve"> </w:t>
            </w:r>
            <w:r>
              <w:rPr>
                <w:sz w:val="18"/>
              </w:rPr>
              <w:t>systems</w:t>
            </w:r>
            <w:r>
              <w:rPr>
                <w:sz w:val="18"/>
              </w:rPr>
              <w:t xml:space="preserve"> </w:t>
            </w:r>
            <w:r>
              <w:rPr>
                <w:sz w:val="18"/>
              </w:rPr>
              <w:t>on</w:t>
            </w:r>
            <w:r>
              <w:rPr>
                <w:sz w:val="18"/>
              </w:rPr>
              <w:t xml:space="preserve"> </w:t>
            </w:r>
            <w:r>
              <w:rPr>
                <w:sz w:val="18"/>
              </w:rPr>
              <w:t>floods</w:t>
            </w:r>
            <w:r>
              <w:rPr>
                <w:sz w:val="18"/>
              </w:rPr>
              <w:t xml:space="preserve"> </w:t>
            </w:r>
            <w:r>
              <w:rPr>
                <w:sz w:val="18"/>
              </w:rPr>
              <w:t>and</w:t>
            </w:r>
            <w:r>
              <w:rPr>
                <w:sz w:val="18"/>
              </w:rPr>
              <w:t xml:space="preserve"> </w:t>
            </w:r>
            <w:r>
              <w:rPr>
                <w:sz w:val="18"/>
              </w:rPr>
              <w:t>droughts</w:t>
            </w:r>
            <w:r>
              <w:rPr>
                <w:sz w:val="18"/>
              </w:rPr>
              <w:t xml:space="preserve"> </w:t>
            </w:r>
            <w:r>
              <w:rPr>
                <w:sz w:val="18"/>
              </w:rPr>
              <w:t>and</w:t>
            </w:r>
            <w:r>
              <w:rPr>
                <w:sz w:val="18"/>
              </w:rPr>
              <w:t xml:space="preserve"> </w:t>
            </w:r>
            <w:r>
              <w:rPr>
                <w:sz w:val="18"/>
              </w:rPr>
              <w:t>information</w:t>
            </w:r>
            <w:r>
              <w:rPr>
                <w:sz w:val="18"/>
              </w:rPr>
              <w:t xml:space="preserve"> </w:t>
            </w:r>
            <w:r>
              <w:rPr>
                <w:sz w:val="18"/>
              </w:rPr>
              <w:t>on</w:t>
            </w:r>
            <w:r>
              <w:rPr>
                <w:sz w:val="18"/>
              </w:rPr>
              <w:t xml:space="preserve"> </w:t>
            </w:r>
            <w:r>
              <w:rPr>
                <w:sz w:val="18"/>
              </w:rPr>
              <w:t>climate</w:t>
            </w:r>
            <w:r>
              <w:rPr>
                <w:sz w:val="18"/>
              </w:rPr>
              <w:t xml:space="preserve"> </w:t>
            </w:r>
            <w:r>
              <w:rPr>
                <w:sz w:val="18"/>
              </w:rPr>
              <w:t>change</w:t>
            </w:r>
            <w:r>
              <w:rPr>
                <w:sz w:val="18"/>
              </w:rPr>
              <w:t xml:space="preserve"> </w:t>
            </w:r>
            <w:r>
              <w:rPr>
                <w:sz w:val="18"/>
              </w:rPr>
              <w:t>and</w:t>
            </w:r>
            <w:r>
              <w:rPr>
                <w:sz w:val="18"/>
              </w:rPr>
              <w:t xml:space="preserve"> </w:t>
            </w:r>
            <w:r>
              <w:rPr>
                <w:sz w:val="18"/>
              </w:rPr>
              <w:t>climate</w:t>
            </w:r>
            <w:r>
              <w:rPr>
                <w:sz w:val="18"/>
              </w:rPr>
              <w:t xml:space="preserve"> </w:t>
            </w:r>
            <w:r>
              <w:rPr>
                <w:sz w:val="18"/>
              </w:rPr>
              <w:t>change</w:t>
            </w:r>
            <w:r>
              <w:rPr>
                <w:sz w:val="18"/>
              </w:rPr>
              <w:t xml:space="preserve"> </w:t>
            </w:r>
            <w:r>
              <w:rPr>
                <w:sz w:val="18"/>
              </w:rPr>
              <w:t>adaptation</w:t>
            </w:r>
            <w:r>
              <w:rPr>
                <w:sz w:val="18"/>
              </w:rPr>
              <w:t xml:space="preserve"> </w:t>
            </w:r>
            <w:r>
              <w:rPr>
                <w:sz w:val="18"/>
              </w:rPr>
              <w:t>in</w:t>
            </w:r>
            <w:r>
              <w:rPr>
                <w:sz w:val="18"/>
              </w:rPr>
              <w:t xml:space="preserve"> </w:t>
            </w:r>
            <w:r>
              <w:rPr>
                <w:sz w:val="18"/>
              </w:rPr>
              <w:t>the</w:t>
            </w:r>
            <w:r>
              <w:rPr>
                <w:sz w:val="18"/>
              </w:rPr>
              <w:t xml:space="preserve"> </w:t>
            </w:r>
            <w:r>
              <w:rPr>
                <w:sz w:val="18"/>
              </w:rPr>
              <w:t>regions</w:t>
            </w:r>
            <w:r>
              <w:rPr>
                <w:sz w:val="18"/>
              </w:rPr>
              <w:t xml:space="preserve"> </w:t>
            </w:r>
            <w:r>
              <w:rPr>
                <w:sz w:val="18"/>
              </w:rPr>
              <w:t>i.e.</w:t>
            </w:r>
            <w:r>
              <w:rPr>
                <w:sz w:val="18"/>
              </w:rPr>
              <w:t xml:space="preserve"> </w:t>
            </w:r>
            <w:r>
              <w:rPr>
                <w:sz w:val="18"/>
              </w:rPr>
              <w:t>provide</w:t>
            </w:r>
            <w:r>
              <w:rPr>
                <w:sz w:val="18"/>
              </w:rPr>
              <w:t xml:space="preserve"> </w:t>
            </w:r>
            <w:r>
              <w:rPr>
                <w:sz w:val="18"/>
              </w:rPr>
              <w:t>farmers</w:t>
            </w:r>
            <w:r>
              <w:rPr>
                <w:sz w:val="18"/>
              </w:rPr>
              <w:t xml:space="preserve"> </w:t>
            </w:r>
            <w:r>
              <w:rPr>
                <w:sz w:val="18"/>
              </w:rPr>
              <w:t>with</w:t>
            </w:r>
            <w:r>
              <w:rPr>
                <w:sz w:val="18"/>
              </w:rPr>
              <w:t xml:space="preserve"> </w:t>
            </w:r>
            <w:r>
              <w:rPr>
                <w:sz w:val="18"/>
              </w:rPr>
              <w:t>knowledge</w:t>
            </w:r>
            <w:r>
              <w:rPr>
                <w:sz w:val="18"/>
              </w:rPr>
              <w:t xml:space="preserve"> </w:t>
            </w:r>
            <w:r>
              <w:rPr>
                <w:sz w:val="18"/>
              </w:rPr>
              <w:t>on</w:t>
            </w:r>
            <w:r>
              <w:rPr>
                <w:sz w:val="18"/>
              </w:rPr>
              <w:t xml:space="preserve"> </w:t>
            </w:r>
            <w:r>
              <w:rPr>
                <w:sz w:val="18"/>
              </w:rPr>
              <w:t>when</w:t>
            </w:r>
            <w:r>
              <w:rPr>
                <w:sz w:val="18"/>
              </w:rPr>
              <w:t xml:space="preserve"> </w:t>
            </w:r>
            <w:r>
              <w:rPr>
                <w:sz w:val="18"/>
              </w:rPr>
              <w:t>the</w:t>
            </w:r>
            <w:r>
              <w:rPr>
                <w:sz w:val="18"/>
              </w:rPr>
              <w:t xml:space="preserve"> </w:t>
            </w:r>
            <w:r>
              <w:rPr>
                <w:sz w:val="18"/>
              </w:rPr>
              <w:t>start</w:t>
            </w:r>
            <w:r>
              <w:rPr>
                <w:sz w:val="18"/>
              </w:rPr>
              <w:t xml:space="preserve"> </w:t>
            </w:r>
            <w:r>
              <w:rPr>
                <w:sz w:val="18"/>
              </w:rPr>
              <w:t>of</w:t>
            </w:r>
            <w:r>
              <w:rPr>
                <w:sz w:val="18"/>
              </w:rPr>
              <w:t xml:space="preserve"> </w:t>
            </w:r>
            <w:r>
              <w:rPr>
                <w:sz w:val="18"/>
              </w:rPr>
              <w:t>the</w:t>
            </w:r>
            <w:r>
              <w:rPr>
                <w:sz w:val="18"/>
              </w:rPr>
              <w:t xml:space="preserve"> </w:t>
            </w:r>
            <w:r>
              <w:rPr>
                <w:sz w:val="18"/>
              </w:rPr>
              <w:t>rainfall</w:t>
            </w:r>
            <w:r>
              <w:rPr>
                <w:sz w:val="18"/>
              </w:rPr>
              <w:t xml:space="preserve"> </w:t>
            </w:r>
            <w:r>
              <w:rPr>
                <w:sz w:val="18"/>
              </w:rPr>
              <w:t>season</w:t>
            </w:r>
            <w:r>
              <w:rPr>
                <w:sz w:val="18"/>
              </w:rPr>
              <w:t xml:space="preserve"> </w:t>
            </w:r>
            <w:r>
              <w:rPr>
                <w:sz w:val="18"/>
              </w:rPr>
              <w:t>could</w:t>
            </w:r>
            <w:r>
              <w:rPr>
                <w:sz w:val="18"/>
              </w:rPr>
              <w:t xml:space="preserve"> </w:t>
            </w:r>
            <w:r>
              <w:rPr>
                <w:sz w:val="18"/>
              </w:rPr>
              <w:t>be</w:t>
            </w:r>
            <w:r>
              <w:rPr>
                <w:sz w:val="18"/>
              </w:rPr>
              <w:t xml:space="preserve"> </w:t>
            </w:r>
            <w:r>
              <w:rPr>
                <w:sz w:val="18"/>
              </w:rPr>
              <w:t>expected</w:t>
            </w:r>
            <w:r>
              <w:rPr>
                <w:sz w:val="18"/>
              </w:rPr>
              <w:t xml:space="preserve"> </w:t>
            </w:r>
            <w:r>
              <w:rPr>
                <w:sz w:val="18"/>
              </w:rPr>
              <w:t>or</w:t>
            </w:r>
            <w:r>
              <w:rPr>
                <w:sz w:val="18"/>
              </w:rPr>
              <w:t xml:space="preserve"> </w:t>
            </w:r>
            <w:r>
              <w:rPr>
                <w:sz w:val="18"/>
              </w:rPr>
              <w:t>whether</w:t>
            </w:r>
            <w:r>
              <w:rPr>
                <w:sz w:val="18"/>
              </w:rPr>
              <w:t xml:space="preserve"> </w:t>
            </w:r>
            <w:r>
              <w:rPr>
                <w:sz w:val="18"/>
              </w:rPr>
              <w:t>rainfall</w:t>
            </w:r>
            <w:r>
              <w:rPr>
                <w:sz w:val="18"/>
              </w:rPr>
              <w:t xml:space="preserve"> </w:t>
            </w:r>
            <w:r>
              <w:rPr>
                <w:sz w:val="18"/>
              </w:rPr>
              <w:t>is</w:t>
            </w:r>
            <w:r>
              <w:rPr>
                <w:sz w:val="18"/>
              </w:rPr>
              <w:t xml:space="preserve"> </w:t>
            </w:r>
            <w:r>
              <w:rPr>
                <w:sz w:val="18"/>
              </w:rPr>
              <w:t>expected</w:t>
            </w:r>
            <w:r>
              <w:rPr>
                <w:sz w:val="18"/>
              </w:rPr>
              <w:t xml:space="preserve"> </w:t>
            </w:r>
            <w:r>
              <w:rPr>
                <w:sz w:val="18"/>
              </w:rPr>
              <w:t>to</w:t>
            </w:r>
            <w:r>
              <w:rPr>
                <w:sz w:val="18"/>
              </w:rPr>
              <w:t xml:space="preserve"> </w:t>
            </w:r>
            <w:r>
              <w:rPr>
                <w:sz w:val="18"/>
              </w:rPr>
              <w:t>be</w:t>
            </w:r>
            <w:r>
              <w:rPr>
                <w:sz w:val="18"/>
              </w:rPr>
              <w:t xml:space="preserve"> </w:t>
            </w:r>
            <w:r>
              <w:rPr>
                <w:sz w:val="18"/>
              </w:rPr>
              <w:t>higher</w:t>
            </w:r>
            <w:r>
              <w:rPr>
                <w:sz w:val="18"/>
              </w:rPr>
              <w:t xml:space="preserve"> </w:t>
            </w:r>
            <w:r>
              <w:rPr>
                <w:sz w:val="18"/>
              </w:rPr>
              <w:t>or</w:t>
            </w:r>
            <w:r>
              <w:rPr>
                <w:sz w:val="18"/>
              </w:rPr>
              <w:t xml:space="preserve"> </w:t>
            </w:r>
            <w:r>
              <w:rPr>
                <w:sz w:val="18"/>
              </w:rPr>
              <w:t>lower</w:t>
            </w:r>
            <w:r>
              <w:rPr>
                <w:sz w:val="18"/>
              </w:rPr>
              <w:t xml:space="preserve"> </w:t>
            </w:r>
            <w:r>
              <w:rPr>
                <w:sz w:val="18"/>
              </w:rPr>
              <w:t>than</w:t>
            </w:r>
            <w:r>
              <w:rPr>
                <w:sz w:val="18"/>
              </w:rPr>
              <w:t xml:space="preserve"> </w:t>
            </w:r>
            <w:r>
              <w:rPr>
                <w:sz w:val="18"/>
              </w:rPr>
              <w:t>average,</w:t>
            </w:r>
            <w:r>
              <w:rPr>
                <w:sz w:val="18"/>
              </w:rPr>
              <w:t xml:space="preserve"> </w:t>
            </w:r>
            <w:r>
              <w:rPr>
                <w:sz w:val="18"/>
              </w:rPr>
              <w:t>allowing</w:t>
            </w:r>
            <w:r>
              <w:rPr>
                <w:sz w:val="18"/>
              </w:rPr>
              <w:t xml:space="preserve"> </w:t>
            </w:r>
            <w:r>
              <w:rPr>
                <w:sz w:val="18"/>
              </w:rPr>
              <w:t>them</w:t>
            </w:r>
            <w:r>
              <w:rPr>
                <w:sz w:val="18"/>
              </w:rPr>
              <w:t xml:space="preserve"> </w:t>
            </w:r>
            <w:r>
              <w:rPr>
                <w:sz w:val="18"/>
              </w:rPr>
              <w:t>to</w:t>
            </w:r>
            <w:r>
              <w:rPr>
                <w:sz w:val="18"/>
              </w:rPr>
              <w:t xml:space="preserve"> </w:t>
            </w:r>
            <w:r>
              <w:rPr>
                <w:sz w:val="18"/>
              </w:rPr>
              <w:t>decide</w:t>
            </w:r>
            <w:r>
              <w:rPr>
                <w:sz w:val="18"/>
              </w:rPr>
              <w:t xml:space="preserve"> </w:t>
            </w:r>
            <w:r>
              <w:rPr>
                <w:sz w:val="18"/>
              </w:rPr>
              <w:t>what</w:t>
            </w:r>
            <w:r>
              <w:rPr>
                <w:sz w:val="18"/>
              </w:rPr>
              <w:t xml:space="preserve"> </w:t>
            </w:r>
            <w:r>
              <w:rPr>
                <w:sz w:val="18"/>
              </w:rPr>
              <w:t>crops</w:t>
            </w:r>
            <w:r>
              <w:rPr>
                <w:sz w:val="18"/>
              </w:rPr>
              <w:t xml:space="preserve"> </w:t>
            </w:r>
            <w:r>
              <w:rPr>
                <w:sz w:val="18"/>
              </w:rPr>
              <w:t>to</w:t>
            </w:r>
            <w:r>
              <w:rPr>
                <w:sz w:val="18"/>
              </w:rPr>
              <w:t xml:space="preserve"> </w:t>
            </w:r>
            <w:r>
              <w:rPr>
                <w:sz w:val="18"/>
              </w:rPr>
              <w:t>plant</w:t>
            </w:r>
            <w:r>
              <w:rPr>
                <w:sz w:val="18"/>
              </w:rPr>
              <w:t xml:space="preserve"> </w:t>
            </w:r>
            <w:r>
              <w:rPr>
                <w:sz w:val="18"/>
              </w:rPr>
              <w:t>etc</w:t>
            </w:r>
            <w:r>
              <w:rPr>
                <w:sz w:val="18"/>
              </w:rPr>
              <w:t xml:space="preserve"> </w:t>
            </w:r>
            <w:r>
              <w:rPr>
                <w:sz w:val="18"/>
              </w:rPr>
              <w:t>and</w:t>
            </w:r>
            <w:r>
              <w:rPr>
                <w:sz w:val="18"/>
              </w:rPr>
              <w:t xml:space="preserve"> </w:t>
            </w:r>
            <w:r>
              <w:rPr>
                <w:sz w:val="18"/>
              </w:rPr>
              <w:t>to</w:t>
            </w:r>
            <w:r>
              <w:rPr>
                <w:sz w:val="18"/>
              </w:rPr>
              <w:t xml:space="preserve"> </w:t>
            </w:r>
            <w:r>
              <w:rPr>
                <w:sz w:val="18"/>
              </w:rPr>
              <w:t>better</w:t>
            </w:r>
            <w:r>
              <w:rPr>
                <w:sz w:val="18"/>
              </w:rPr>
              <w:t xml:space="preserve"> </w:t>
            </w:r>
            <w:r>
              <w:rPr>
                <w:sz w:val="18"/>
              </w:rPr>
              <w:t>prepare</w:t>
            </w:r>
            <w:r>
              <w:rPr>
                <w:sz w:val="18"/>
              </w:rPr>
              <w:t xml:space="preserve"> </w:t>
            </w:r>
            <w:r>
              <w:rPr>
                <w:sz w:val="18"/>
              </w:rPr>
              <w:t>for</w:t>
            </w:r>
            <w:r>
              <w:rPr>
                <w:sz w:val="18"/>
              </w:rPr>
              <w:t xml:space="preserve"> </w:t>
            </w:r>
            <w:r>
              <w:rPr>
                <w:sz w:val="18"/>
              </w:rPr>
              <w:t>expected</w:t>
            </w:r>
            <w:r>
              <w:rPr>
                <w:sz w:val="18"/>
              </w:rPr>
              <w:t xml:space="preserve"> </w:t>
            </w:r>
            <w:r>
              <w:rPr>
                <w:sz w:val="18"/>
              </w:rPr>
              <w:t>challenges</w:t>
            </w:r>
            <w:r>
              <w:rPr>
                <w:sz w:val="18"/>
              </w:rPr>
              <w:t xml:space="preserve"> </w:t>
            </w:r>
            <w:r>
              <w:rPr>
                <w:sz w:val="18"/>
              </w:rPr>
              <w:t>such</w:t>
            </w:r>
            <w:r>
              <w:rPr>
                <w:sz w:val="18"/>
              </w:rPr>
              <w:t xml:space="preserve"> </w:t>
            </w:r>
            <w:r>
              <w:rPr>
                <w:sz w:val="18"/>
              </w:rPr>
              <w:t>as</w:t>
            </w:r>
            <w:r>
              <w:rPr>
                <w:sz w:val="18"/>
              </w:rPr>
              <w:t xml:space="preserve"> </w:t>
            </w:r>
            <w:r>
              <w:rPr>
                <w:sz w:val="18"/>
              </w:rPr>
              <w:t>floods</w:t>
            </w:r>
            <w:r>
              <w:rPr>
                <w:sz w:val="18"/>
              </w:rPr>
              <w:t xml:space="preserve"> </w:t>
            </w:r>
            <w:r>
              <w:rPr>
                <w:sz w:val="18"/>
              </w:rPr>
              <w:t>or</w:t>
            </w:r>
            <w:r>
              <w:rPr>
                <w:sz w:val="18"/>
              </w:rPr>
              <w:t xml:space="preserve"> </w:t>
            </w:r>
            <w:r>
              <w:rPr>
                <w:sz w:val="18"/>
              </w:rPr>
              <w:t>drought</w:t>
            </w:r>
            <w:r>
              <w:rPr>
                <w:sz w:val="18"/>
              </w:rPr>
              <w:t xml:space="preserve"> </w:t>
            </w:r>
          </w:p>
        </w:tc>
      </w:tr>
      <w:tr w:rsidR="005C0082">
        <w:trPr>
          <w:trHeight w:val="256"/>
        </w:trPr>
        <w:tc>
          <w:tcPr>
            <w:tcW w:w="8655" w:type="dxa"/>
            <w:gridSpan w:val="4"/>
            <w:tcBorders>
              <w:top w:val="single" w:sz="6" w:space="0" w:color="000000"/>
              <w:left w:val="single" w:sz="6" w:space="0" w:color="000000"/>
              <w:bottom w:val="single" w:sz="6" w:space="0" w:color="000000"/>
              <w:right w:val="nil"/>
            </w:tcBorders>
            <w:shd w:val="clear" w:color="auto" w:fill="F3DADA"/>
          </w:tcPr>
          <w:p w:rsidR="005C0082" w:rsidRDefault="00E47B8B">
            <w:pPr>
              <w:spacing w:after="0" w:line="259" w:lineRule="auto"/>
              <w:ind w:left="118" w:right="0" w:firstLine="0"/>
              <w:jc w:val="left"/>
            </w:pPr>
            <w:r>
              <w:rPr>
                <w:b/>
                <w:i/>
                <w:sz w:val="20"/>
              </w:rPr>
              <w:t xml:space="preserve">Inadequate  mainstreaming of  climate change into agricultural strategy/policy processes </w:t>
            </w:r>
          </w:p>
        </w:tc>
        <w:tc>
          <w:tcPr>
            <w:tcW w:w="4591" w:type="dxa"/>
            <w:tcBorders>
              <w:top w:val="single" w:sz="6" w:space="0" w:color="000000"/>
              <w:left w:val="nil"/>
              <w:bottom w:val="single" w:sz="6" w:space="0" w:color="000000"/>
              <w:right w:val="single" w:sz="6" w:space="0" w:color="000000"/>
            </w:tcBorders>
            <w:shd w:val="clear" w:color="auto" w:fill="F3DADA"/>
          </w:tcPr>
          <w:p w:rsidR="005C0082" w:rsidRDefault="005C0082">
            <w:pPr>
              <w:spacing w:after="160" w:line="259" w:lineRule="auto"/>
              <w:ind w:left="0" w:right="0" w:firstLine="0"/>
              <w:jc w:val="left"/>
            </w:pPr>
          </w:p>
        </w:tc>
      </w:tr>
      <w:tr w:rsidR="005C0082">
        <w:trPr>
          <w:trHeight w:val="2025"/>
        </w:trPr>
        <w:tc>
          <w:tcPr>
            <w:tcW w:w="254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1" w:lineRule="auto"/>
              <w:ind w:left="476" w:right="82" w:hanging="358"/>
            </w:pPr>
            <w:r>
              <w:rPr>
                <w:rFonts w:ascii="Segoe UI Symbol" w:eastAsia="Segoe UI Symbol" w:hAnsi="Segoe UI Symbol" w:cs="Segoe UI Symbol"/>
                <w:sz w:val="20"/>
              </w:rPr>
              <w:lastRenderedPageBreak/>
              <w:t></w:t>
            </w:r>
            <w:r>
              <w:rPr>
                <w:rFonts w:ascii="Arial" w:eastAsia="Arial" w:hAnsi="Arial" w:cs="Arial"/>
                <w:sz w:val="20"/>
              </w:rPr>
              <w:t xml:space="preserve"> </w:t>
            </w:r>
            <w:r>
              <w:rPr>
                <w:sz w:val="18"/>
              </w:rPr>
              <w:t>Duplication</w:t>
            </w:r>
            <w:r>
              <w:rPr>
                <w:sz w:val="18"/>
              </w:rPr>
              <w:t xml:space="preserve"> </w:t>
            </w:r>
            <w:r>
              <w:rPr>
                <w:sz w:val="18"/>
              </w:rPr>
              <w:t>of</w:t>
            </w:r>
            <w:r>
              <w:rPr>
                <w:sz w:val="18"/>
              </w:rPr>
              <w:t xml:space="preserve"> </w:t>
            </w:r>
            <w:r>
              <w:rPr>
                <w:sz w:val="18"/>
              </w:rPr>
              <w:t>existing</w:t>
            </w:r>
            <w:r>
              <w:rPr>
                <w:sz w:val="18"/>
              </w:rPr>
              <w:t xml:space="preserve"> </w:t>
            </w:r>
            <w:r>
              <w:rPr>
                <w:sz w:val="18"/>
              </w:rPr>
              <w:t>initiatives</w:t>
            </w:r>
            <w:r>
              <w:rPr>
                <w:sz w:val="18"/>
              </w:rPr>
              <w:t xml:space="preserve"> </w:t>
            </w:r>
            <w:r>
              <w:rPr>
                <w:sz w:val="18"/>
              </w:rPr>
              <w:t>and</w:t>
            </w:r>
            <w:r>
              <w:rPr>
                <w:sz w:val="18"/>
              </w:rPr>
              <w:t xml:space="preserve"> </w:t>
            </w:r>
            <w:r>
              <w:rPr>
                <w:sz w:val="18"/>
              </w:rPr>
              <w:t>programmes</w:t>
            </w:r>
            <w:r>
              <w:rPr>
                <w:sz w:val="18"/>
              </w:rPr>
              <w:t xml:space="preserve"> </w:t>
            </w:r>
            <w:r>
              <w:rPr>
                <w:sz w:val="18"/>
              </w:rPr>
              <w:t>into</w:t>
            </w:r>
            <w:r>
              <w:rPr>
                <w:sz w:val="18"/>
              </w:rPr>
              <w:t xml:space="preserve"> </w:t>
            </w:r>
            <w:r>
              <w:rPr>
                <w:sz w:val="18"/>
              </w:rPr>
              <w:t>various</w:t>
            </w:r>
            <w:r>
              <w:rPr>
                <w:sz w:val="18"/>
              </w:rPr>
              <w:t xml:space="preserve"> </w:t>
            </w:r>
            <w:r>
              <w:rPr>
                <w:sz w:val="18"/>
              </w:rPr>
              <w:t>policies</w:t>
            </w:r>
            <w:r>
              <w:rPr>
                <w:sz w:val="18"/>
              </w:rPr>
              <w:t xml:space="preserve"> </w:t>
            </w:r>
            <w:r>
              <w:rPr>
                <w:sz w:val="18"/>
              </w:rPr>
              <w:t>and</w:t>
            </w:r>
            <w:r>
              <w:rPr>
                <w:sz w:val="18"/>
              </w:rPr>
              <w:t xml:space="preserve"> </w:t>
            </w:r>
            <w:r>
              <w:rPr>
                <w:sz w:val="18"/>
              </w:rPr>
              <w:t>the</w:t>
            </w:r>
            <w:r>
              <w:rPr>
                <w:sz w:val="18"/>
              </w:rPr>
              <w:t xml:space="preserve"> </w:t>
            </w:r>
            <w:r>
              <w:rPr>
                <w:sz w:val="18"/>
              </w:rPr>
              <w:t>lack</w:t>
            </w:r>
            <w:r>
              <w:rPr>
                <w:sz w:val="18"/>
              </w:rPr>
              <w:t xml:space="preserve"> </w:t>
            </w:r>
            <w:r>
              <w:rPr>
                <w:sz w:val="18"/>
              </w:rPr>
              <w:t>of</w:t>
            </w:r>
            <w:r>
              <w:rPr>
                <w:sz w:val="18"/>
              </w:rPr>
              <w:t xml:space="preserve"> </w:t>
            </w:r>
            <w:r>
              <w:rPr>
                <w:sz w:val="18"/>
              </w:rPr>
              <w:t>implementation</w:t>
            </w:r>
            <w:r>
              <w:rPr>
                <w:sz w:val="18"/>
              </w:rPr>
              <w:t xml:space="preserve">  </w:t>
            </w:r>
          </w:p>
          <w:p w:rsidR="005C0082" w:rsidRDefault="00E47B8B">
            <w:pPr>
              <w:spacing w:after="0" w:line="259" w:lineRule="auto"/>
              <w:ind w:left="118" w:right="0" w:firstLine="0"/>
              <w:jc w:val="left"/>
            </w:pPr>
            <w:r>
              <w:rPr>
                <w:sz w:val="18"/>
              </w:rPr>
              <w:t xml:space="preserve"> </w:t>
            </w:r>
          </w:p>
          <w:p w:rsidR="005C0082" w:rsidRDefault="00E47B8B">
            <w:pPr>
              <w:spacing w:after="0" w:line="259" w:lineRule="auto"/>
              <w:ind w:left="476" w:right="0" w:firstLine="0"/>
              <w:jc w:val="left"/>
            </w:pPr>
            <w:r>
              <w:rPr>
                <w:sz w:val="18"/>
              </w:rPr>
              <w:t xml:space="preserve"> </w:t>
            </w:r>
          </w:p>
        </w:tc>
        <w:tc>
          <w:tcPr>
            <w:tcW w:w="2430"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478" w:right="83" w:hanging="358"/>
            </w:pPr>
            <w:r>
              <w:rPr>
                <w:rFonts w:ascii="Segoe UI Symbol" w:eastAsia="Segoe UI Symbol" w:hAnsi="Segoe UI Symbol" w:cs="Segoe UI Symbol"/>
                <w:sz w:val="20"/>
              </w:rPr>
              <w:t></w:t>
            </w:r>
            <w:r>
              <w:rPr>
                <w:rFonts w:ascii="Arial" w:eastAsia="Arial" w:hAnsi="Arial" w:cs="Arial"/>
                <w:sz w:val="20"/>
              </w:rPr>
              <w:t xml:space="preserve"> </w:t>
            </w:r>
            <w:r>
              <w:rPr>
                <w:sz w:val="18"/>
              </w:rPr>
              <w:t>Low</w:t>
            </w:r>
            <w:r>
              <w:rPr>
                <w:sz w:val="18"/>
              </w:rPr>
              <w:t xml:space="preserve"> </w:t>
            </w:r>
            <w:r>
              <w:rPr>
                <w:sz w:val="18"/>
              </w:rPr>
              <w:t>investments</w:t>
            </w:r>
            <w:r>
              <w:rPr>
                <w:sz w:val="18"/>
              </w:rPr>
              <w:t xml:space="preserve"> </w:t>
            </w:r>
            <w:r>
              <w:rPr>
                <w:sz w:val="18"/>
              </w:rPr>
              <w:t>into</w:t>
            </w:r>
            <w:r>
              <w:rPr>
                <w:sz w:val="18"/>
              </w:rPr>
              <w:t xml:space="preserve"> </w:t>
            </w:r>
            <w:r>
              <w:rPr>
                <w:sz w:val="18"/>
              </w:rPr>
              <w:t>making</w:t>
            </w:r>
            <w:r>
              <w:rPr>
                <w:sz w:val="18"/>
              </w:rPr>
              <w:t xml:space="preserve"> </w:t>
            </w:r>
            <w:r>
              <w:rPr>
                <w:sz w:val="18"/>
              </w:rPr>
              <w:t>climate</w:t>
            </w:r>
            <w:r>
              <w:rPr>
                <w:sz w:val="18"/>
              </w:rPr>
              <w:t xml:space="preserve"> </w:t>
            </w:r>
            <w:r>
              <w:rPr>
                <w:sz w:val="18"/>
              </w:rPr>
              <w:t>risk</w:t>
            </w:r>
            <w:r>
              <w:rPr>
                <w:sz w:val="18"/>
              </w:rPr>
              <w:t xml:space="preserve"> </w:t>
            </w:r>
            <w:r>
              <w:rPr>
                <w:sz w:val="18"/>
              </w:rPr>
              <w:t>related</w:t>
            </w:r>
            <w:r>
              <w:rPr>
                <w:sz w:val="18"/>
              </w:rPr>
              <w:t xml:space="preserve"> </w:t>
            </w:r>
            <w:r>
              <w:rPr>
                <w:sz w:val="18"/>
              </w:rPr>
              <w:t>information</w:t>
            </w:r>
            <w:r>
              <w:rPr>
                <w:sz w:val="18"/>
              </w:rPr>
              <w:t xml:space="preserve"> </w:t>
            </w:r>
            <w:r>
              <w:rPr>
                <w:sz w:val="18"/>
              </w:rPr>
              <w:t>available</w:t>
            </w:r>
            <w:r>
              <w:rPr>
                <w:sz w:val="18"/>
              </w:rPr>
              <w:t xml:space="preserve"> </w:t>
            </w:r>
            <w:r>
              <w:rPr>
                <w:sz w:val="18"/>
              </w:rPr>
              <w:t>and</w:t>
            </w:r>
            <w:r>
              <w:rPr>
                <w:sz w:val="18"/>
              </w:rPr>
              <w:t xml:space="preserve"> </w:t>
            </w:r>
            <w:r>
              <w:rPr>
                <w:sz w:val="18"/>
              </w:rPr>
              <w:t>applying</w:t>
            </w:r>
            <w:r>
              <w:rPr>
                <w:sz w:val="18"/>
              </w:rPr>
              <w:t xml:space="preserve"> </w:t>
            </w:r>
            <w:r>
              <w:rPr>
                <w:sz w:val="18"/>
              </w:rPr>
              <w:t>it</w:t>
            </w:r>
            <w:r>
              <w:rPr>
                <w:sz w:val="18"/>
              </w:rPr>
              <w:t xml:space="preserve"> </w:t>
            </w:r>
            <w:r>
              <w:rPr>
                <w:sz w:val="18"/>
              </w:rPr>
              <w:t>at</w:t>
            </w:r>
            <w:r>
              <w:rPr>
                <w:sz w:val="18"/>
              </w:rPr>
              <w:t xml:space="preserve"> </w:t>
            </w:r>
            <w:r>
              <w:rPr>
                <w:sz w:val="18"/>
              </w:rPr>
              <w:t>regional</w:t>
            </w:r>
            <w:r>
              <w:rPr>
                <w:sz w:val="18"/>
              </w:rPr>
              <w:t xml:space="preserve"> </w:t>
            </w:r>
            <w:r>
              <w:rPr>
                <w:sz w:val="18"/>
              </w:rPr>
              <w:t>and</w:t>
            </w:r>
            <w:r>
              <w:rPr>
                <w:sz w:val="18"/>
              </w:rPr>
              <w:t xml:space="preserve"> </w:t>
            </w:r>
            <w:r>
              <w:rPr>
                <w:sz w:val="18"/>
              </w:rPr>
              <w:t>local</w:t>
            </w:r>
            <w:r>
              <w:rPr>
                <w:sz w:val="18"/>
              </w:rPr>
              <w:t xml:space="preserve"> </w:t>
            </w:r>
            <w:r>
              <w:rPr>
                <w:sz w:val="18"/>
              </w:rPr>
              <w:t>levels</w:t>
            </w:r>
            <w:r>
              <w:rPr>
                <w:sz w:val="18"/>
              </w:rPr>
              <w:t xml:space="preserve">  </w:t>
            </w:r>
          </w:p>
          <w:p w:rsidR="005C0082" w:rsidRDefault="00E47B8B">
            <w:pPr>
              <w:spacing w:after="0" w:line="259" w:lineRule="auto"/>
              <w:ind w:left="478" w:right="0" w:firstLine="0"/>
              <w:jc w:val="left"/>
            </w:pPr>
            <w:r>
              <w:rPr>
                <w:sz w:val="18"/>
              </w:rPr>
              <w:t xml:space="preserve"> </w:t>
            </w:r>
          </w:p>
          <w:p w:rsidR="005C0082" w:rsidRDefault="00E47B8B">
            <w:pPr>
              <w:spacing w:after="0" w:line="259" w:lineRule="auto"/>
              <w:ind w:left="478" w:right="0" w:firstLine="0"/>
              <w:jc w:val="left"/>
            </w:pPr>
            <w:r>
              <w:rPr>
                <w:sz w:val="18"/>
              </w:rPr>
              <w:t xml:space="preserve"> </w:t>
            </w:r>
          </w:p>
          <w:p w:rsidR="005C0082" w:rsidRDefault="00E47B8B">
            <w:pPr>
              <w:spacing w:after="0" w:line="259" w:lineRule="auto"/>
              <w:ind w:left="478" w:right="0" w:firstLine="0"/>
              <w:jc w:val="left"/>
            </w:pPr>
            <w:r>
              <w:rPr>
                <w:sz w:val="18"/>
              </w:rPr>
              <w:t xml:space="preserve"> </w:t>
            </w:r>
          </w:p>
        </w:tc>
        <w:tc>
          <w:tcPr>
            <w:tcW w:w="3199" w:type="dxa"/>
            <w:tcBorders>
              <w:top w:val="single" w:sz="6" w:space="0" w:color="000000"/>
              <w:left w:val="single" w:sz="6" w:space="0" w:color="000000"/>
              <w:bottom w:val="single" w:sz="6" w:space="0" w:color="000000"/>
              <w:right w:val="single" w:sz="6" w:space="0" w:color="000000"/>
            </w:tcBorders>
          </w:tcPr>
          <w:p w:rsidR="005C0082" w:rsidRDefault="00E47B8B">
            <w:pPr>
              <w:numPr>
                <w:ilvl w:val="0"/>
                <w:numId w:val="82"/>
              </w:numPr>
              <w:spacing w:after="75" w:line="240" w:lineRule="auto"/>
              <w:ind w:right="82" w:hanging="358"/>
            </w:pPr>
            <w:r>
              <w:rPr>
                <w:sz w:val="18"/>
              </w:rPr>
              <w:t>Limited</w:t>
            </w:r>
            <w:r>
              <w:rPr>
                <w:sz w:val="18"/>
              </w:rPr>
              <w:t xml:space="preserve"> </w:t>
            </w:r>
            <w:r>
              <w:rPr>
                <w:sz w:val="18"/>
              </w:rPr>
              <w:t>human</w:t>
            </w:r>
            <w:r>
              <w:rPr>
                <w:sz w:val="18"/>
              </w:rPr>
              <w:t xml:space="preserve"> </w:t>
            </w:r>
            <w:r>
              <w:rPr>
                <w:sz w:val="18"/>
              </w:rPr>
              <w:t>resource</w:t>
            </w:r>
            <w:r>
              <w:rPr>
                <w:sz w:val="18"/>
              </w:rPr>
              <w:t xml:space="preserve"> </w:t>
            </w:r>
            <w:r>
              <w:rPr>
                <w:sz w:val="18"/>
              </w:rPr>
              <w:t>to</w:t>
            </w:r>
            <w:r>
              <w:rPr>
                <w:sz w:val="18"/>
              </w:rPr>
              <w:t xml:space="preserve"> </w:t>
            </w:r>
            <w:r>
              <w:rPr>
                <w:sz w:val="18"/>
              </w:rPr>
              <w:t>deal</w:t>
            </w:r>
            <w:r>
              <w:rPr>
                <w:sz w:val="18"/>
              </w:rPr>
              <w:t xml:space="preserve"> </w:t>
            </w:r>
            <w:r>
              <w:rPr>
                <w:sz w:val="18"/>
              </w:rPr>
              <w:t>with</w:t>
            </w:r>
            <w:r>
              <w:rPr>
                <w:sz w:val="18"/>
              </w:rPr>
              <w:t xml:space="preserve"> </w:t>
            </w:r>
            <w:r>
              <w:rPr>
                <w:sz w:val="18"/>
              </w:rPr>
              <w:t>climate</w:t>
            </w:r>
            <w:r>
              <w:rPr>
                <w:sz w:val="18"/>
              </w:rPr>
              <w:t xml:space="preserve"> </w:t>
            </w:r>
            <w:r>
              <w:rPr>
                <w:sz w:val="18"/>
              </w:rPr>
              <w:t>related</w:t>
            </w:r>
            <w:r>
              <w:rPr>
                <w:sz w:val="18"/>
              </w:rPr>
              <w:t xml:space="preserve"> </w:t>
            </w:r>
            <w:r>
              <w:rPr>
                <w:sz w:val="18"/>
              </w:rPr>
              <w:t>issues</w:t>
            </w:r>
            <w:r>
              <w:rPr>
                <w:sz w:val="18"/>
              </w:rPr>
              <w:t xml:space="preserve"> </w:t>
            </w:r>
            <w:r>
              <w:rPr>
                <w:sz w:val="18"/>
              </w:rPr>
              <w:t>at</w:t>
            </w:r>
            <w:r>
              <w:rPr>
                <w:sz w:val="18"/>
              </w:rPr>
              <w:t xml:space="preserve"> </w:t>
            </w:r>
            <w:r>
              <w:rPr>
                <w:sz w:val="18"/>
              </w:rPr>
              <w:t>regional</w:t>
            </w:r>
            <w:r>
              <w:rPr>
                <w:sz w:val="18"/>
              </w:rPr>
              <w:t xml:space="preserve"> </w:t>
            </w:r>
            <w:r>
              <w:rPr>
                <w:sz w:val="18"/>
              </w:rPr>
              <w:t>and</w:t>
            </w:r>
            <w:r>
              <w:rPr>
                <w:sz w:val="18"/>
              </w:rPr>
              <w:t xml:space="preserve"> </w:t>
            </w:r>
            <w:r>
              <w:rPr>
                <w:sz w:val="18"/>
              </w:rPr>
              <w:t>local</w:t>
            </w:r>
            <w:r>
              <w:rPr>
                <w:sz w:val="18"/>
              </w:rPr>
              <w:t xml:space="preserve"> </w:t>
            </w:r>
            <w:r>
              <w:rPr>
                <w:sz w:val="18"/>
              </w:rPr>
              <w:t>level</w:t>
            </w:r>
            <w:r>
              <w:rPr>
                <w:sz w:val="18"/>
              </w:rPr>
              <w:t xml:space="preserve"> </w:t>
            </w:r>
            <w:r>
              <w:rPr>
                <w:sz w:val="18"/>
              </w:rPr>
              <w:t>in</w:t>
            </w:r>
            <w:r>
              <w:rPr>
                <w:sz w:val="18"/>
              </w:rPr>
              <w:t xml:space="preserve"> </w:t>
            </w:r>
            <w:r>
              <w:rPr>
                <w:sz w:val="18"/>
              </w:rPr>
              <w:t>the</w:t>
            </w:r>
            <w:r>
              <w:rPr>
                <w:sz w:val="18"/>
              </w:rPr>
              <w:t xml:space="preserve"> </w:t>
            </w:r>
            <w:r>
              <w:rPr>
                <w:sz w:val="18"/>
              </w:rPr>
              <w:t>Regional</w:t>
            </w:r>
            <w:r>
              <w:rPr>
                <w:sz w:val="18"/>
              </w:rPr>
              <w:t xml:space="preserve"> </w:t>
            </w:r>
            <w:r>
              <w:rPr>
                <w:sz w:val="18"/>
              </w:rPr>
              <w:t>Councils</w:t>
            </w:r>
            <w:r>
              <w:rPr>
                <w:sz w:val="18"/>
              </w:rPr>
              <w:t xml:space="preserve"> </w:t>
            </w:r>
          </w:p>
          <w:p w:rsidR="005C0082" w:rsidRDefault="00E47B8B">
            <w:pPr>
              <w:numPr>
                <w:ilvl w:val="0"/>
                <w:numId w:val="82"/>
              </w:numPr>
              <w:spacing w:after="0" w:line="259" w:lineRule="auto"/>
              <w:ind w:right="82" w:hanging="358"/>
            </w:pPr>
            <w:r>
              <w:rPr>
                <w:sz w:val="18"/>
              </w:rPr>
              <w:t>Lack</w:t>
            </w:r>
            <w:r>
              <w:rPr>
                <w:sz w:val="18"/>
              </w:rPr>
              <w:t xml:space="preserve"> </w:t>
            </w:r>
            <w:r>
              <w:rPr>
                <w:sz w:val="18"/>
              </w:rPr>
              <w:t>of</w:t>
            </w:r>
            <w:r>
              <w:rPr>
                <w:sz w:val="18"/>
              </w:rPr>
              <w:t xml:space="preserve"> </w:t>
            </w:r>
            <w:r>
              <w:rPr>
                <w:sz w:val="18"/>
              </w:rPr>
              <w:t>funds</w:t>
            </w:r>
            <w:r>
              <w:rPr>
                <w:sz w:val="18"/>
              </w:rPr>
              <w:t xml:space="preserve"> </w:t>
            </w:r>
            <w:r>
              <w:rPr>
                <w:sz w:val="18"/>
              </w:rPr>
              <w:t>and</w:t>
            </w:r>
            <w:r>
              <w:rPr>
                <w:sz w:val="18"/>
              </w:rPr>
              <w:t xml:space="preserve"> </w:t>
            </w:r>
            <w:r>
              <w:rPr>
                <w:sz w:val="18"/>
              </w:rPr>
              <w:t>support</w:t>
            </w:r>
            <w:r>
              <w:rPr>
                <w:sz w:val="18"/>
              </w:rPr>
              <w:t xml:space="preserve"> </w:t>
            </w:r>
            <w:r>
              <w:rPr>
                <w:sz w:val="18"/>
              </w:rPr>
              <w:t>for</w:t>
            </w:r>
            <w:r>
              <w:rPr>
                <w:sz w:val="18"/>
              </w:rPr>
              <w:t xml:space="preserve"> </w:t>
            </w:r>
            <w:r>
              <w:rPr>
                <w:sz w:val="18"/>
              </w:rPr>
              <w:t>extension</w:t>
            </w:r>
            <w:r>
              <w:rPr>
                <w:sz w:val="18"/>
              </w:rPr>
              <w:t xml:space="preserve"> </w:t>
            </w:r>
            <w:r>
              <w:rPr>
                <w:sz w:val="18"/>
              </w:rPr>
              <w:t>officers</w:t>
            </w:r>
            <w:r>
              <w:rPr>
                <w:sz w:val="18"/>
              </w:rPr>
              <w:t xml:space="preserve"> </w:t>
            </w:r>
            <w:r>
              <w:rPr>
                <w:sz w:val="18"/>
              </w:rPr>
              <w:t>and</w:t>
            </w:r>
            <w:r>
              <w:rPr>
                <w:sz w:val="18"/>
              </w:rPr>
              <w:t xml:space="preserve"> </w:t>
            </w:r>
            <w:r>
              <w:rPr>
                <w:sz w:val="18"/>
              </w:rPr>
              <w:t>councillors</w:t>
            </w:r>
            <w:r>
              <w:rPr>
                <w:sz w:val="18"/>
              </w:rPr>
              <w:t xml:space="preserve"> </w:t>
            </w:r>
            <w:r>
              <w:rPr>
                <w:sz w:val="18"/>
              </w:rPr>
              <w:t>in</w:t>
            </w:r>
            <w:r>
              <w:rPr>
                <w:sz w:val="18"/>
              </w:rPr>
              <w:t xml:space="preserve"> </w:t>
            </w:r>
            <w:r>
              <w:rPr>
                <w:sz w:val="18"/>
              </w:rPr>
              <w:t>the</w:t>
            </w:r>
            <w:r>
              <w:rPr>
                <w:sz w:val="18"/>
              </w:rPr>
              <w:t xml:space="preserve"> </w:t>
            </w:r>
            <w:r>
              <w:rPr>
                <w:sz w:val="18"/>
              </w:rPr>
              <w:t>regions</w:t>
            </w:r>
            <w:r>
              <w:rPr>
                <w:sz w:val="18"/>
              </w:rPr>
              <w:t xml:space="preserve"> </w:t>
            </w:r>
            <w:r>
              <w:rPr>
                <w:sz w:val="18"/>
              </w:rPr>
              <w:t>to</w:t>
            </w:r>
            <w:r>
              <w:rPr>
                <w:sz w:val="18"/>
              </w:rPr>
              <w:t xml:space="preserve"> </w:t>
            </w:r>
            <w:r>
              <w:rPr>
                <w:sz w:val="18"/>
              </w:rPr>
              <w:t>promote</w:t>
            </w:r>
            <w:r>
              <w:rPr>
                <w:sz w:val="18"/>
              </w:rPr>
              <w:t xml:space="preserve"> </w:t>
            </w:r>
            <w:r>
              <w:rPr>
                <w:sz w:val="18"/>
              </w:rPr>
              <w:t>climate</w:t>
            </w:r>
            <w:r>
              <w:rPr>
                <w:sz w:val="18"/>
              </w:rPr>
              <w:t xml:space="preserve"> </w:t>
            </w:r>
            <w:r>
              <w:rPr>
                <w:sz w:val="18"/>
              </w:rPr>
              <w:t>smart</w:t>
            </w:r>
            <w:r>
              <w:rPr>
                <w:sz w:val="18"/>
              </w:rPr>
              <w:t xml:space="preserve"> </w:t>
            </w:r>
            <w:r>
              <w:rPr>
                <w:sz w:val="18"/>
              </w:rPr>
              <w:t>agriculture</w:t>
            </w:r>
            <w:r>
              <w:rPr>
                <w:sz w:val="18"/>
              </w:rPr>
              <w:t xml:space="preserve"> </w:t>
            </w:r>
            <w:r>
              <w:rPr>
                <w:sz w:val="18"/>
              </w:rPr>
              <w:t>methods</w:t>
            </w:r>
            <w:r>
              <w:rPr>
                <w:sz w:val="18"/>
              </w:rPr>
              <w:t xml:space="preserve"> </w:t>
            </w:r>
            <w:r>
              <w:rPr>
                <w:sz w:val="18"/>
              </w:rPr>
              <w:t>–</w:t>
            </w:r>
            <w:r>
              <w:rPr>
                <w:sz w:val="18"/>
              </w:rPr>
              <w:t xml:space="preserve"> </w:t>
            </w:r>
            <w:r>
              <w:rPr>
                <w:sz w:val="18"/>
              </w:rPr>
              <w:t>i.e.</w:t>
            </w:r>
            <w:r>
              <w:rPr>
                <w:sz w:val="18"/>
              </w:rPr>
              <w:t xml:space="preserve"> </w:t>
            </w:r>
          </w:p>
        </w:tc>
        <w:tc>
          <w:tcPr>
            <w:tcW w:w="477" w:type="dxa"/>
            <w:tcBorders>
              <w:top w:val="single" w:sz="6" w:space="0" w:color="000000"/>
              <w:left w:val="single" w:sz="6" w:space="0" w:color="000000"/>
              <w:bottom w:val="single" w:sz="6" w:space="0" w:color="000000"/>
              <w:right w:val="nil"/>
            </w:tcBorders>
          </w:tcPr>
          <w:p w:rsidR="005C0082" w:rsidRDefault="00E47B8B">
            <w:pPr>
              <w:spacing w:after="655"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5C0082" w:rsidRDefault="00E47B8B">
            <w:pPr>
              <w:spacing w:after="215"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591" w:type="dxa"/>
            <w:tcBorders>
              <w:top w:val="single" w:sz="6" w:space="0" w:color="000000"/>
              <w:left w:val="nil"/>
              <w:bottom w:val="single" w:sz="6" w:space="0" w:color="000000"/>
              <w:right w:val="single" w:sz="6" w:space="0" w:color="000000"/>
            </w:tcBorders>
          </w:tcPr>
          <w:p w:rsidR="005C0082" w:rsidRDefault="00E47B8B">
            <w:pPr>
              <w:spacing w:after="9" w:line="240" w:lineRule="auto"/>
              <w:ind w:left="0" w:right="80" w:firstLine="0"/>
            </w:pPr>
            <w:r>
              <w:rPr>
                <w:sz w:val="18"/>
              </w:rPr>
              <w:t>Establish</w:t>
            </w:r>
            <w:r>
              <w:rPr>
                <w:sz w:val="18"/>
              </w:rPr>
              <w:t xml:space="preserve"> </w:t>
            </w:r>
            <w:r>
              <w:rPr>
                <w:sz w:val="18"/>
              </w:rPr>
              <w:t>enabling</w:t>
            </w:r>
            <w:r>
              <w:rPr>
                <w:sz w:val="18"/>
              </w:rPr>
              <w:t xml:space="preserve"> </w:t>
            </w:r>
            <w:r>
              <w:rPr>
                <w:sz w:val="18"/>
              </w:rPr>
              <w:t>environment</w:t>
            </w:r>
            <w:r>
              <w:rPr>
                <w:sz w:val="18"/>
              </w:rPr>
              <w:t xml:space="preserve"> </w:t>
            </w:r>
            <w:r>
              <w:rPr>
                <w:sz w:val="18"/>
              </w:rPr>
              <w:t>for</w:t>
            </w:r>
            <w:r>
              <w:rPr>
                <w:sz w:val="18"/>
              </w:rPr>
              <w:t xml:space="preserve"> </w:t>
            </w:r>
            <w:r>
              <w:rPr>
                <w:sz w:val="18"/>
              </w:rPr>
              <w:t>adaptation</w:t>
            </w:r>
            <w:r>
              <w:rPr>
                <w:sz w:val="18"/>
              </w:rPr>
              <w:t xml:space="preserve"> </w:t>
            </w:r>
            <w:r>
              <w:rPr>
                <w:sz w:val="18"/>
              </w:rPr>
              <w:t>actions</w:t>
            </w:r>
            <w:r>
              <w:rPr>
                <w:sz w:val="18"/>
              </w:rPr>
              <w:t xml:space="preserve"> </w:t>
            </w:r>
            <w:r>
              <w:rPr>
                <w:sz w:val="18"/>
              </w:rPr>
              <w:t>for</w:t>
            </w:r>
            <w:r>
              <w:rPr>
                <w:sz w:val="18"/>
              </w:rPr>
              <w:t xml:space="preserve"> </w:t>
            </w:r>
            <w:r>
              <w:rPr>
                <w:sz w:val="18"/>
              </w:rPr>
              <w:t>smallholders</w:t>
            </w:r>
            <w:r>
              <w:rPr>
                <w:sz w:val="18"/>
              </w:rPr>
              <w:t xml:space="preserve"> </w:t>
            </w:r>
            <w:r>
              <w:rPr>
                <w:sz w:val="18"/>
              </w:rPr>
              <w:t>i.e.</w:t>
            </w:r>
            <w:r>
              <w:rPr>
                <w:sz w:val="18"/>
              </w:rPr>
              <w:t xml:space="preserve"> </w:t>
            </w:r>
            <w:r>
              <w:rPr>
                <w:sz w:val="18"/>
              </w:rPr>
              <w:t>setting</w:t>
            </w:r>
            <w:r>
              <w:rPr>
                <w:sz w:val="18"/>
              </w:rPr>
              <w:t xml:space="preserve"> </w:t>
            </w:r>
            <w:r>
              <w:rPr>
                <w:sz w:val="18"/>
              </w:rPr>
              <w:t>policy</w:t>
            </w:r>
            <w:r>
              <w:rPr>
                <w:sz w:val="18"/>
              </w:rPr>
              <w:t xml:space="preserve"> </w:t>
            </w:r>
            <w:r>
              <w:rPr>
                <w:sz w:val="18"/>
              </w:rPr>
              <w:t>into</w:t>
            </w:r>
            <w:r>
              <w:rPr>
                <w:sz w:val="18"/>
              </w:rPr>
              <w:t xml:space="preserve"> </w:t>
            </w:r>
            <w:r>
              <w:rPr>
                <w:sz w:val="18"/>
              </w:rPr>
              <w:t>practice</w:t>
            </w:r>
            <w:r>
              <w:rPr>
                <w:sz w:val="18"/>
              </w:rPr>
              <w:t xml:space="preserve"> </w:t>
            </w:r>
            <w:r>
              <w:rPr>
                <w:sz w:val="18"/>
              </w:rPr>
              <w:t>that</w:t>
            </w:r>
            <w:r>
              <w:rPr>
                <w:sz w:val="18"/>
              </w:rPr>
              <w:t xml:space="preserve"> </w:t>
            </w:r>
            <w:r>
              <w:rPr>
                <w:sz w:val="18"/>
              </w:rPr>
              <w:t>would</w:t>
            </w:r>
            <w:r>
              <w:rPr>
                <w:sz w:val="18"/>
              </w:rPr>
              <w:t xml:space="preserve">  </w:t>
            </w:r>
            <w:r>
              <w:rPr>
                <w:sz w:val="18"/>
              </w:rPr>
              <w:t>increase</w:t>
            </w:r>
            <w:r>
              <w:rPr>
                <w:sz w:val="18"/>
              </w:rPr>
              <w:t xml:space="preserve"> </w:t>
            </w:r>
            <w:r>
              <w:rPr>
                <w:sz w:val="18"/>
              </w:rPr>
              <w:t>the</w:t>
            </w:r>
            <w:r>
              <w:rPr>
                <w:sz w:val="18"/>
              </w:rPr>
              <w:t xml:space="preserve"> </w:t>
            </w:r>
            <w:r>
              <w:rPr>
                <w:sz w:val="18"/>
              </w:rPr>
              <w:t>availability</w:t>
            </w:r>
            <w:r>
              <w:rPr>
                <w:sz w:val="18"/>
              </w:rPr>
              <w:t xml:space="preserve"> </w:t>
            </w:r>
            <w:r>
              <w:rPr>
                <w:sz w:val="18"/>
              </w:rPr>
              <w:t>for</w:t>
            </w:r>
            <w:r>
              <w:rPr>
                <w:sz w:val="18"/>
              </w:rPr>
              <w:t xml:space="preserve"> </w:t>
            </w:r>
            <w:r>
              <w:rPr>
                <w:sz w:val="18"/>
              </w:rPr>
              <w:t>drought</w:t>
            </w:r>
            <w:r>
              <w:rPr>
                <w:sz w:val="18"/>
              </w:rPr>
              <w:t xml:space="preserve"> </w:t>
            </w:r>
            <w:r>
              <w:rPr>
                <w:sz w:val="18"/>
              </w:rPr>
              <w:t>and</w:t>
            </w:r>
            <w:r>
              <w:rPr>
                <w:sz w:val="18"/>
              </w:rPr>
              <w:t xml:space="preserve"> </w:t>
            </w:r>
            <w:r>
              <w:rPr>
                <w:sz w:val="18"/>
              </w:rPr>
              <w:t>humidity</w:t>
            </w:r>
            <w:r>
              <w:rPr>
                <w:sz w:val="18"/>
              </w:rPr>
              <w:t xml:space="preserve"> </w:t>
            </w:r>
            <w:r>
              <w:rPr>
                <w:sz w:val="18"/>
              </w:rPr>
              <w:t>adapted/</w:t>
            </w:r>
            <w:r>
              <w:rPr>
                <w:sz w:val="18"/>
              </w:rPr>
              <w:t xml:space="preserve"> </w:t>
            </w:r>
            <w:r>
              <w:rPr>
                <w:sz w:val="18"/>
              </w:rPr>
              <w:t>resistant</w:t>
            </w:r>
            <w:r>
              <w:rPr>
                <w:sz w:val="18"/>
              </w:rPr>
              <w:t xml:space="preserve"> </w:t>
            </w:r>
            <w:r>
              <w:rPr>
                <w:sz w:val="18"/>
              </w:rPr>
              <w:t>seeds,</w:t>
            </w:r>
            <w:r>
              <w:rPr>
                <w:sz w:val="18"/>
              </w:rPr>
              <w:t xml:space="preserve"> </w:t>
            </w:r>
            <w:r>
              <w:rPr>
                <w:sz w:val="18"/>
              </w:rPr>
              <w:t>fertilizer</w:t>
            </w:r>
            <w:r>
              <w:rPr>
                <w:sz w:val="18"/>
              </w:rPr>
              <w:t xml:space="preserve"> </w:t>
            </w:r>
            <w:r>
              <w:rPr>
                <w:sz w:val="18"/>
              </w:rPr>
              <w:t>and</w:t>
            </w:r>
            <w:r>
              <w:rPr>
                <w:sz w:val="18"/>
              </w:rPr>
              <w:t xml:space="preserve"> </w:t>
            </w:r>
            <w:r>
              <w:rPr>
                <w:sz w:val="18"/>
              </w:rPr>
              <w:t>other</w:t>
            </w:r>
            <w:r>
              <w:rPr>
                <w:sz w:val="18"/>
              </w:rPr>
              <w:t xml:space="preserve"> </w:t>
            </w:r>
            <w:r>
              <w:rPr>
                <w:sz w:val="18"/>
              </w:rPr>
              <w:t>implements</w:t>
            </w:r>
            <w:r>
              <w:rPr>
                <w:sz w:val="18"/>
              </w:rPr>
              <w:t xml:space="preserve"> </w:t>
            </w:r>
          </w:p>
          <w:p w:rsidR="005C0082" w:rsidRDefault="00E47B8B">
            <w:pPr>
              <w:spacing w:after="10" w:line="240" w:lineRule="auto"/>
              <w:ind w:left="0" w:right="0" w:firstLine="0"/>
            </w:pPr>
            <w:r>
              <w:rPr>
                <w:sz w:val="18"/>
              </w:rPr>
              <w:t xml:space="preserve"> </w:t>
            </w:r>
            <w:r>
              <w:rPr>
                <w:sz w:val="18"/>
              </w:rPr>
              <w:t>Strengthen</w:t>
            </w:r>
            <w:r>
              <w:rPr>
                <w:sz w:val="18"/>
              </w:rPr>
              <w:t xml:space="preserve"> </w:t>
            </w:r>
            <w:r>
              <w:rPr>
                <w:sz w:val="18"/>
              </w:rPr>
              <w:t>current</w:t>
            </w:r>
            <w:r>
              <w:rPr>
                <w:sz w:val="18"/>
              </w:rPr>
              <w:t xml:space="preserve"> </w:t>
            </w:r>
            <w:r>
              <w:rPr>
                <w:sz w:val="18"/>
              </w:rPr>
              <w:t>policies</w:t>
            </w:r>
            <w:r>
              <w:rPr>
                <w:sz w:val="18"/>
              </w:rPr>
              <w:t xml:space="preserve"> </w:t>
            </w:r>
            <w:r>
              <w:rPr>
                <w:sz w:val="18"/>
              </w:rPr>
              <w:t>to</w:t>
            </w:r>
            <w:r>
              <w:rPr>
                <w:sz w:val="18"/>
              </w:rPr>
              <w:t xml:space="preserve"> </w:t>
            </w:r>
            <w:r>
              <w:rPr>
                <w:sz w:val="18"/>
              </w:rPr>
              <w:t>facilitate</w:t>
            </w:r>
            <w:r>
              <w:rPr>
                <w:sz w:val="18"/>
              </w:rPr>
              <w:t xml:space="preserve"> </w:t>
            </w:r>
            <w:r>
              <w:rPr>
                <w:sz w:val="18"/>
              </w:rPr>
              <w:t>the</w:t>
            </w:r>
            <w:r>
              <w:rPr>
                <w:sz w:val="18"/>
              </w:rPr>
              <w:t xml:space="preserve"> </w:t>
            </w:r>
            <w:r>
              <w:rPr>
                <w:sz w:val="18"/>
              </w:rPr>
              <w:t>adaptive</w:t>
            </w:r>
            <w:r>
              <w:rPr>
                <w:sz w:val="18"/>
              </w:rPr>
              <w:t xml:space="preserve"> </w:t>
            </w:r>
            <w:r>
              <w:rPr>
                <w:sz w:val="18"/>
              </w:rPr>
              <w:t>de</w:t>
            </w:r>
            <w:r>
              <w:rPr>
                <w:sz w:val="18"/>
              </w:rPr>
              <w:t xml:space="preserve">‐ </w:t>
            </w:r>
            <w:r>
              <w:rPr>
                <w:sz w:val="18"/>
              </w:rPr>
              <w:t>and</w:t>
            </w:r>
            <w:r>
              <w:rPr>
                <w:sz w:val="18"/>
              </w:rPr>
              <w:t xml:space="preserve"> </w:t>
            </w:r>
            <w:r>
              <w:rPr>
                <w:sz w:val="18"/>
              </w:rPr>
              <w:t>re</w:t>
            </w:r>
            <w:r>
              <w:rPr>
                <w:sz w:val="18"/>
              </w:rPr>
              <w:t>‐</w:t>
            </w:r>
            <w:r>
              <w:rPr>
                <w:sz w:val="18"/>
              </w:rPr>
              <w:t>stocking</w:t>
            </w:r>
            <w:r>
              <w:rPr>
                <w:sz w:val="18"/>
              </w:rPr>
              <w:t xml:space="preserve"> </w:t>
            </w:r>
            <w:r>
              <w:rPr>
                <w:sz w:val="18"/>
              </w:rPr>
              <w:t>in</w:t>
            </w:r>
            <w:r>
              <w:rPr>
                <w:sz w:val="18"/>
              </w:rPr>
              <w:t xml:space="preserve"> </w:t>
            </w:r>
            <w:r>
              <w:rPr>
                <w:sz w:val="18"/>
              </w:rPr>
              <w:t>drought</w:t>
            </w:r>
            <w:r>
              <w:rPr>
                <w:sz w:val="18"/>
              </w:rPr>
              <w:t xml:space="preserve"> </w:t>
            </w:r>
            <w:r>
              <w:rPr>
                <w:sz w:val="18"/>
              </w:rPr>
              <w:t>and</w:t>
            </w:r>
            <w:r>
              <w:rPr>
                <w:sz w:val="18"/>
              </w:rPr>
              <w:t xml:space="preserve"> </w:t>
            </w:r>
            <w:r>
              <w:rPr>
                <w:sz w:val="18"/>
              </w:rPr>
              <w:t>good</w:t>
            </w:r>
            <w:r>
              <w:rPr>
                <w:sz w:val="18"/>
              </w:rPr>
              <w:t xml:space="preserve"> </w:t>
            </w:r>
            <w:r>
              <w:rPr>
                <w:sz w:val="18"/>
              </w:rPr>
              <w:t>rainfall</w:t>
            </w:r>
            <w:r>
              <w:rPr>
                <w:sz w:val="18"/>
              </w:rPr>
              <w:t xml:space="preserve"> </w:t>
            </w:r>
            <w:r>
              <w:rPr>
                <w:sz w:val="18"/>
              </w:rPr>
              <w:t>years</w:t>
            </w:r>
            <w:r>
              <w:rPr>
                <w:sz w:val="18"/>
              </w:rPr>
              <w:t xml:space="preserve"> </w:t>
            </w:r>
          </w:p>
          <w:p w:rsidR="005C0082" w:rsidRDefault="00E47B8B">
            <w:pPr>
              <w:spacing w:after="0" w:line="259" w:lineRule="auto"/>
              <w:ind w:left="0" w:right="80" w:firstLine="0"/>
            </w:pPr>
            <w:r>
              <w:rPr>
                <w:sz w:val="18"/>
              </w:rPr>
              <w:t>Develop</w:t>
            </w:r>
            <w:r>
              <w:rPr>
                <w:sz w:val="18"/>
              </w:rPr>
              <w:t xml:space="preserve"> </w:t>
            </w:r>
            <w:r>
              <w:rPr>
                <w:sz w:val="18"/>
              </w:rPr>
              <w:t>result</w:t>
            </w:r>
            <w:r>
              <w:rPr>
                <w:sz w:val="18"/>
              </w:rPr>
              <w:t>‐</w:t>
            </w:r>
            <w:r>
              <w:rPr>
                <w:sz w:val="18"/>
              </w:rPr>
              <w:t>based</w:t>
            </w:r>
            <w:r>
              <w:rPr>
                <w:sz w:val="18"/>
              </w:rPr>
              <w:t xml:space="preserve"> </w:t>
            </w:r>
            <w:r>
              <w:rPr>
                <w:sz w:val="18"/>
              </w:rPr>
              <w:t>management</w:t>
            </w:r>
            <w:r>
              <w:rPr>
                <w:sz w:val="18"/>
              </w:rPr>
              <w:t xml:space="preserve"> </w:t>
            </w:r>
            <w:r>
              <w:rPr>
                <w:sz w:val="18"/>
              </w:rPr>
              <w:t>plan</w:t>
            </w:r>
            <w:r>
              <w:rPr>
                <w:sz w:val="18"/>
              </w:rPr>
              <w:t xml:space="preserve"> </w:t>
            </w:r>
            <w:r>
              <w:rPr>
                <w:sz w:val="18"/>
              </w:rPr>
              <w:t>for</w:t>
            </w:r>
            <w:r>
              <w:rPr>
                <w:sz w:val="18"/>
              </w:rPr>
              <w:t xml:space="preserve"> </w:t>
            </w:r>
            <w:r>
              <w:rPr>
                <w:sz w:val="18"/>
              </w:rPr>
              <w:t>climate</w:t>
            </w:r>
            <w:r>
              <w:rPr>
                <w:sz w:val="18"/>
              </w:rPr>
              <w:t xml:space="preserve"> </w:t>
            </w:r>
            <w:r>
              <w:rPr>
                <w:sz w:val="18"/>
              </w:rPr>
              <w:t>smart</w:t>
            </w:r>
            <w:r>
              <w:rPr>
                <w:sz w:val="18"/>
              </w:rPr>
              <w:t xml:space="preserve"> </w:t>
            </w:r>
            <w:r>
              <w:rPr>
                <w:sz w:val="18"/>
              </w:rPr>
              <w:t>agriculture</w:t>
            </w:r>
            <w:r>
              <w:rPr>
                <w:sz w:val="18"/>
              </w:rPr>
              <w:t xml:space="preserve"> </w:t>
            </w:r>
            <w:r>
              <w:rPr>
                <w:sz w:val="18"/>
              </w:rPr>
              <w:t>that</w:t>
            </w:r>
            <w:r>
              <w:rPr>
                <w:sz w:val="18"/>
              </w:rPr>
              <w:t xml:space="preserve"> </w:t>
            </w:r>
            <w:r>
              <w:rPr>
                <w:sz w:val="18"/>
              </w:rPr>
              <w:t>are</w:t>
            </w:r>
            <w:r>
              <w:rPr>
                <w:sz w:val="18"/>
              </w:rPr>
              <w:t xml:space="preserve"> </w:t>
            </w:r>
            <w:r>
              <w:rPr>
                <w:sz w:val="18"/>
              </w:rPr>
              <w:t>monitored</w:t>
            </w:r>
            <w:r>
              <w:rPr>
                <w:sz w:val="18"/>
              </w:rPr>
              <w:t xml:space="preserve"> </w:t>
            </w:r>
            <w:r>
              <w:rPr>
                <w:sz w:val="18"/>
              </w:rPr>
              <w:t>by</w:t>
            </w:r>
            <w:r>
              <w:rPr>
                <w:sz w:val="18"/>
              </w:rPr>
              <w:t xml:space="preserve"> </w:t>
            </w:r>
            <w:r>
              <w:rPr>
                <w:sz w:val="18"/>
              </w:rPr>
              <w:t>key</w:t>
            </w:r>
            <w:r>
              <w:rPr>
                <w:sz w:val="18"/>
              </w:rPr>
              <w:t xml:space="preserve"> </w:t>
            </w:r>
            <w:r>
              <w:rPr>
                <w:sz w:val="18"/>
              </w:rPr>
              <w:t>stakeholders</w:t>
            </w:r>
            <w:r>
              <w:rPr>
                <w:sz w:val="18"/>
              </w:rPr>
              <w:t xml:space="preserve"> </w:t>
            </w:r>
            <w:r>
              <w:rPr>
                <w:sz w:val="18"/>
              </w:rPr>
              <w:t>and</w:t>
            </w:r>
            <w:r>
              <w:rPr>
                <w:sz w:val="18"/>
              </w:rPr>
              <w:t xml:space="preserve"> </w:t>
            </w:r>
            <w:r>
              <w:rPr>
                <w:sz w:val="18"/>
              </w:rPr>
              <w:t>led</w:t>
            </w:r>
            <w:r>
              <w:rPr>
                <w:sz w:val="18"/>
              </w:rPr>
              <w:t xml:space="preserve"> </w:t>
            </w:r>
            <w:r>
              <w:rPr>
                <w:sz w:val="18"/>
              </w:rPr>
              <w:t>by</w:t>
            </w:r>
            <w:r>
              <w:rPr>
                <w:sz w:val="18"/>
              </w:rPr>
              <w:t xml:space="preserve"> </w:t>
            </w:r>
            <w:r>
              <w:rPr>
                <w:sz w:val="18"/>
              </w:rPr>
              <w:t>the</w:t>
            </w:r>
            <w:r>
              <w:rPr>
                <w:sz w:val="18"/>
              </w:rPr>
              <w:t xml:space="preserve"> </w:t>
            </w:r>
            <w:r>
              <w:rPr>
                <w:sz w:val="18"/>
              </w:rPr>
              <w:t>Regional</w:t>
            </w:r>
            <w:r>
              <w:rPr>
                <w:sz w:val="18"/>
              </w:rPr>
              <w:t xml:space="preserve"> </w:t>
            </w:r>
            <w:r>
              <w:rPr>
                <w:sz w:val="18"/>
              </w:rPr>
              <w:t>Councils</w:t>
            </w:r>
            <w:r>
              <w:rPr>
                <w:sz w:val="18"/>
              </w:rPr>
              <w:t xml:space="preserve"> </w:t>
            </w:r>
          </w:p>
        </w:tc>
      </w:tr>
    </w:tbl>
    <w:p w:rsidR="005C0082" w:rsidRDefault="005C0082">
      <w:pPr>
        <w:spacing w:after="0" w:line="259" w:lineRule="auto"/>
        <w:ind w:left="-1440" w:right="13396" w:firstLine="0"/>
        <w:jc w:val="left"/>
      </w:pPr>
    </w:p>
    <w:tbl>
      <w:tblPr>
        <w:tblStyle w:val="TableGrid"/>
        <w:tblW w:w="13246" w:type="dxa"/>
        <w:tblInd w:w="10" w:type="dxa"/>
        <w:tblCellMar>
          <w:top w:w="0" w:type="dxa"/>
          <w:left w:w="0" w:type="dxa"/>
          <w:bottom w:w="0" w:type="dxa"/>
          <w:right w:w="39" w:type="dxa"/>
        </w:tblCellMar>
        <w:tblLook w:val="04A0" w:firstRow="1" w:lastRow="0" w:firstColumn="1" w:lastColumn="0" w:noHBand="0" w:noVBand="1"/>
      </w:tblPr>
      <w:tblGrid>
        <w:gridCol w:w="476"/>
        <w:gridCol w:w="2072"/>
        <w:gridCol w:w="478"/>
        <w:gridCol w:w="1952"/>
        <w:gridCol w:w="478"/>
        <w:gridCol w:w="2722"/>
        <w:gridCol w:w="477"/>
        <w:gridCol w:w="4591"/>
      </w:tblGrid>
      <w:tr w:rsidR="005C0082">
        <w:trPr>
          <w:trHeight w:val="1354"/>
        </w:trPr>
        <w:tc>
          <w:tcPr>
            <w:tcW w:w="2548" w:type="dxa"/>
            <w:gridSpan w:val="2"/>
            <w:tcBorders>
              <w:top w:val="single" w:sz="6" w:space="0" w:color="000000"/>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2430" w:type="dxa"/>
            <w:gridSpan w:val="2"/>
            <w:tcBorders>
              <w:top w:val="single" w:sz="6" w:space="0" w:color="000000"/>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3199" w:type="dxa"/>
            <w:gridSpan w:val="2"/>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478" w:right="40" w:firstLine="0"/>
            </w:pPr>
            <w:r>
              <w:rPr>
                <w:sz w:val="18"/>
              </w:rPr>
              <w:t>inefficiencies</w:t>
            </w:r>
            <w:r>
              <w:rPr>
                <w:sz w:val="18"/>
              </w:rPr>
              <w:t xml:space="preserve"> </w:t>
            </w:r>
            <w:r>
              <w:rPr>
                <w:sz w:val="18"/>
              </w:rPr>
              <w:t>in</w:t>
            </w:r>
            <w:r>
              <w:rPr>
                <w:sz w:val="18"/>
              </w:rPr>
              <w:t xml:space="preserve"> </w:t>
            </w:r>
            <w:r>
              <w:rPr>
                <w:sz w:val="18"/>
              </w:rPr>
              <w:t>the</w:t>
            </w:r>
            <w:r>
              <w:rPr>
                <w:sz w:val="18"/>
              </w:rPr>
              <w:t xml:space="preserve"> </w:t>
            </w:r>
            <w:r>
              <w:rPr>
                <w:sz w:val="18"/>
              </w:rPr>
              <w:t>MAWF</w:t>
            </w:r>
            <w:r>
              <w:rPr>
                <w:sz w:val="18"/>
              </w:rPr>
              <w:t xml:space="preserve"> </w:t>
            </w:r>
            <w:r>
              <w:rPr>
                <w:sz w:val="18"/>
              </w:rPr>
              <w:t>structures</w:t>
            </w:r>
            <w:r>
              <w:rPr>
                <w:sz w:val="18"/>
              </w:rPr>
              <w:t xml:space="preserve"> </w:t>
            </w:r>
            <w:r>
              <w:rPr>
                <w:sz w:val="18"/>
              </w:rPr>
              <w:t>hinders</w:t>
            </w:r>
            <w:r>
              <w:rPr>
                <w:sz w:val="18"/>
              </w:rPr>
              <w:t xml:space="preserve"> </w:t>
            </w:r>
            <w:r>
              <w:rPr>
                <w:sz w:val="18"/>
              </w:rPr>
              <w:t>the</w:t>
            </w:r>
            <w:r>
              <w:rPr>
                <w:sz w:val="18"/>
              </w:rPr>
              <w:t xml:space="preserve"> </w:t>
            </w:r>
            <w:r>
              <w:rPr>
                <w:sz w:val="18"/>
              </w:rPr>
              <w:t>government</w:t>
            </w:r>
            <w:r>
              <w:rPr>
                <w:sz w:val="18"/>
              </w:rPr>
              <w:t xml:space="preserve"> </w:t>
            </w:r>
            <w:r>
              <w:rPr>
                <w:sz w:val="18"/>
              </w:rPr>
              <w:t>from</w:t>
            </w:r>
            <w:r>
              <w:rPr>
                <w:sz w:val="18"/>
              </w:rPr>
              <w:t xml:space="preserve"> </w:t>
            </w:r>
            <w:r>
              <w:rPr>
                <w:sz w:val="18"/>
              </w:rPr>
              <w:t>successfully</w:t>
            </w:r>
            <w:r>
              <w:rPr>
                <w:sz w:val="18"/>
              </w:rPr>
              <w:t xml:space="preserve"> </w:t>
            </w:r>
            <w:r>
              <w:rPr>
                <w:sz w:val="18"/>
              </w:rPr>
              <w:t>supporting</w:t>
            </w:r>
            <w:r>
              <w:rPr>
                <w:sz w:val="18"/>
              </w:rPr>
              <w:t xml:space="preserve"> </w:t>
            </w:r>
            <w:r>
              <w:rPr>
                <w:sz w:val="18"/>
              </w:rPr>
              <w:t>conservation</w:t>
            </w:r>
            <w:r>
              <w:rPr>
                <w:sz w:val="18"/>
              </w:rPr>
              <w:t xml:space="preserve"> </w:t>
            </w:r>
            <w:r>
              <w:rPr>
                <w:sz w:val="18"/>
              </w:rPr>
              <w:t>agriculture</w:t>
            </w:r>
            <w:r>
              <w:rPr>
                <w:sz w:val="18"/>
              </w:rPr>
              <w:t xml:space="preserve"> </w:t>
            </w:r>
          </w:p>
          <w:p w:rsidR="005C0082" w:rsidRDefault="00E47B8B">
            <w:pPr>
              <w:spacing w:after="0" w:line="259" w:lineRule="auto"/>
              <w:ind w:left="478" w:right="0" w:firstLine="0"/>
              <w:jc w:val="left"/>
            </w:pPr>
            <w:r>
              <w:rPr>
                <w:sz w:val="18"/>
              </w:rPr>
              <w:t xml:space="preserve"> </w:t>
            </w:r>
          </w:p>
        </w:tc>
        <w:tc>
          <w:tcPr>
            <w:tcW w:w="477" w:type="dxa"/>
            <w:tcBorders>
              <w:top w:val="single" w:sz="6" w:space="0" w:color="000000"/>
              <w:left w:val="single" w:sz="6" w:space="0" w:color="000000"/>
              <w:bottom w:val="single" w:sz="6" w:space="0" w:color="000000"/>
              <w:right w:val="nil"/>
            </w:tcBorders>
          </w:tcPr>
          <w:p w:rsidR="005C0082" w:rsidRDefault="00E47B8B">
            <w:pPr>
              <w:spacing w:after="434"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591" w:type="dxa"/>
            <w:tcBorders>
              <w:top w:val="single" w:sz="6" w:space="0" w:color="000000"/>
              <w:left w:val="nil"/>
              <w:bottom w:val="single" w:sz="6" w:space="0" w:color="000000"/>
              <w:right w:val="single" w:sz="6" w:space="0" w:color="000000"/>
            </w:tcBorders>
          </w:tcPr>
          <w:p w:rsidR="005C0082" w:rsidRDefault="00E47B8B">
            <w:pPr>
              <w:spacing w:after="0" w:line="259" w:lineRule="auto"/>
              <w:ind w:left="0" w:right="0" w:firstLine="0"/>
              <w:jc w:val="left"/>
            </w:pPr>
            <w:r>
              <w:rPr>
                <w:sz w:val="18"/>
              </w:rPr>
              <w:t>Undertake</w:t>
            </w:r>
            <w:r>
              <w:rPr>
                <w:sz w:val="18"/>
              </w:rPr>
              <w:t xml:space="preserve"> </w:t>
            </w:r>
            <w:r>
              <w:rPr>
                <w:sz w:val="18"/>
              </w:rPr>
              <w:t>consultations</w:t>
            </w:r>
            <w:r>
              <w:rPr>
                <w:sz w:val="18"/>
              </w:rPr>
              <w:t xml:space="preserve"> </w:t>
            </w:r>
            <w:r>
              <w:rPr>
                <w:sz w:val="18"/>
              </w:rPr>
              <w:t>with</w:t>
            </w:r>
            <w:r>
              <w:rPr>
                <w:sz w:val="18"/>
              </w:rPr>
              <w:t xml:space="preserve"> </w:t>
            </w:r>
            <w:r>
              <w:rPr>
                <w:sz w:val="18"/>
              </w:rPr>
              <w:t>the</w:t>
            </w:r>
            <w:r>
              <w:rPr>
                <w:sz w:val="18"/>
              </w:rPr>
              <w:t xml:space="preserve"> </w:t>
            </w:r>
            <w:r>
              <w:rPr>
                <w:sz w:val="18"/>
              </w:rPr>
              <w:t>NPC,</w:t>
            </w:r>
            <w:r>
              <w:rPr>
                <w:sz w:val="18"/>
              </w:rPr>
              <w:t xml:space="preserve"> </w:t>
            </w:r>
            <w:r>
              <w:rPr>
                <w:sz w:val="18"/>
              </w:rPr>
              <w:t>MOF,</w:t>
            </w:r>
            <w:r>
              <w:rPr>
                <w:sz w:val="18"/>
              </w:rPr>
              <w:t xml:space="preserve"> </w:t>
            </w:r>
            <w:r>
              <w:rPr>
                <w:sz w:val="18"/>
              </w:rPr>
              <w:t>Regional</w:t>
            </w:r>
            <w:r>
              <w:rPr>
                <w:sz w:val="18"/>
              </w:rPr>
              <w:t xml:space="preserve"> </w:t>
            </w:r>
          </w:p>
          <w:p w:rsidR="005C0082" w:rsidRDefault="00E47B8B">
            <w:pPr>
              <w:spacing w:after="0" w:line="259" w:lineRule="auto"/>
              <w:ind w:left="0" w:right="40" w:firstLine="0"/>
            </w:pPr>
            <w:r>
              <w:rPr>
                <w:sz w:val="18"/>
              </w:rPr>
              <w:t>Councils</w:t>
            </w:r>
            <w:r>
              <w:rPr>
                <w:sz w:val="18"/>
              </w:rPr>
              <w:t xml:space="preserve"> </w:t>
            </w:r>
            <w:r>
              <w:rPr>
                <w:sz w:val="18"/>
              </w:rPr>
              <w:t>and</w:t>
            </w:r>
            <w:r>
              <w:rPr>
                <w:sz w:val="18"/>
              </w:rPr>
              <w:t xml:space="preserve"> </w:t>
            </w:r>
            <w:r>
              <w:rPr>
                <w:sz w:val="18"/>
              </w:rPr>
              <w:t>line</w:t>
            </w:r>
            <w:r>
              <w:rPr>
                <w:sz w:val="18"/>
              </w:rPr>
              <w:t xml:space="preserve"> </w:t>
            </w:r>
            <w:r>
              <w:rPr>
                <w:sz w:val="18"/>
              </w:rPr>
              <w:t>Ministries</w:t>
            </w:r>
            <w:r>
              <w:rPr>
                <w:sz w:val="18"/>
              </w:rPr>
              <w:t xml:space="preserve"> </w:t>
            </w:r>
            <w:r>
              <w:rPr>
                <w:sz w:val="18"/>
              </w:rPr>
              <w:t>to</w:t>
            </w:r>
            <w:r>
              <w:rPr>
                <w:sz w:val="18"/>
              </w:rPr>
              <w:t xml:space="preserve"> </w:t>
            </w:r>
            <w:r>
              <w:rPr>
                <w:sz w:val="18"/>
              </w:rPr>
              <w:t>discuss</w:t>
            </w:r>
            <w:r>
              <w:rPr>
                <w:sz w:val="18"/>
              </w:rPr>
              <w:t xml:space="preserve"> </w:t>
            </w:r>
            <w:r>
              <w:rPr>
                <w:sz w:val="18"/>
              </w:rPr>
              <w:t>the</w:t>
            </w:r>
            <w:r>
              <w:rPr>
                <w:sz w:val="18"/>
              </w:rPr>
              <w:t xml:space="preserve"> </w:t>
            </w:r>
            <w:r>
              <w:rPr>
                <w:sz w:val="18"/>
              </w:rPr>
              <w:t>inclusion</w:t>
            </w:r>
            <w:r>
              <w:rPr>
                <w:sz w:val="18"/>
              </w:rPr>
              <w:t xml:space="preserve"> </w:t>
            </w:r>
            <w:r>
              <w:rPr>
                <w:sz w:val="18"/>
              </w:rPr>
              <w:t>of</w:t>
            </w:r>
            <w:r>
              <w:rPr>
                <w:sz w:val="18"/>
              </w:rPr>
              <w:t xml:space="preserve"> </w:t>
            </w:r>
            <w:r>
              <w:rPr>
                <w:sz w:val="18"/>
              </w:rPr>
              <w:t>climate</w:t>
            </w:r>
            <w:r>
              <w:rPr>
                <w:sz w:val="18"/>
              </w:rPr>
              <w:t xml:space="preserve"> </w:t>
            </w:r>
            <w:r>
              <w:rPr>
                <w:sz w:val="18"/>
              </w:rPr>
              <w:t>smart</w:t>
            </w:r>
            <w:r>
              <w:rPr>
                <w:sz w:val="18"/>
              </w:rPr>
              <w:t xml:space="preserve"> </w:t>
            </w:r>
            <w:r>
              <w:rPr>
                <w:sz w:val="18"/>
              </w:rPr>
              <w:t>agricultural</w:t>
            </w:r>
            <w:r>
              <w:rPr>
                <w:sz w:val="18"/>
              </w:rPr>
              <w:t xml:space="preserve"> </w:t>
            </w:r>
            <w:r>
              <w:rPr>
                <w:sz w:val="18"/>
              </w:rPr>
              <w:t>budges</w:t>
            </w:r>
            <w:r>
              <w:rPr>
                <w:sz w:val="18"/>
              </w:rPr>
              <w:t xml:space="preserve"> </w:t>
            </w:r>
            <w:r>
              <w:rPr>
                <w:sz w:val="18"/>
              </w:rPr>
              <w:t>in</w:t>
            </w:r>
            <w:r>
              <w:rPr>
                <w:sz w:val="18"/>
              </w:rPr>
              <w:t xml:space="preserve"> </w:t>
            </w:r>
            <w:r>
              <w:rPr>
                <w:sz w:val="18"/>
              </w:rPr>
              <w:t>the</w:t>
            </w:r>
            <w:r>
              <w:rPr>
                <w:sz w:val="18"/>
              </w:rPr>
              <w:t xml:space="preserve"> </w:t>
            </w:r>
            <w:r>
              <w:rPr>
                <w:sz w:val="18"/>
              </w:rPr>
              <w:t>annual</w:t>
            </w:r>
            <w:r>
              <w:rPr>
                <w:sz w:val="18"/>
              </w:rPr>
              <w:t xml:space="preserve"> </w:t>
            </w:r>
            <w:r>
              <w:rPr>
                <w:sz w:val="18"/>
              </w:rPr>
              <w:t>plans</w:t>
            </w:r>
            <w:r>
              <w:rPr>
                <w:sz w:val="18"/>
              </w:rPr>
              <w:t xml:space="preserve"> </w:t>
            </w:r>
            <w:r>
              <w:rPr>
                <w:sz w:val="18"/>
              </w:rPr>
              <w:t>and</w:t>
            </w:r>
            <w:r>
              <w:rPr>
                <w:sz w:val="18"/>
              </w:rPr>
              <w:t xml:space="preserve"> </w:t>
            </w:r>
            <w:r>
              <w:rPr>
                <w:sz w:val="18"/>
              </w:rPr>
              <w:t>budgets</w:t>
            </w:r>
            <w:r>
              <w:rPr>
                <w:sz w:val="18"/>
              </w:rPr>
              <w:t xml:space="preserve"> </w:t>
            </w:r>
            <w:r>
              <w:rPr>
                <w:sz w:val="18"/>
              </w:rPr>
              <w:t>Identify</w:t>
            </w:r>
            <w:r>
              <w:rPr>
                <w:sz w:val="18"/>
              </w:rPr>
              <w:t xml:space="preserve"> </w:t>
            </w:r>
            <w:r>
              <w:rPr>
                <w:sz w:val="18"/>
              </w:rPr>
              <w:t>key</w:t>
            </w:r>
            <w:r>
              <w:rPr>
                <w:sz w:val="18"/>
              </w:rPr>
              <w:t xml:space="preserve"> </w:t>
            </w:r>
            <w:r>
              <w:rPr>
                <w:sz w:val="18"/>
              </w:rPr>
              <w:t>policy</w:t>
            </w:r>
            <w:r>
              <w:rPr>
                <w:sz w:val="18"/>
              </w:rPr>
              <w:t xml:space="preserve"> </w:t>
            </w:r>
            <w:r>
              <w:rPr>
                <w:sz w:val="18"/>
              </w:rPr>
              <w:t>opportunities</w:t>
            </w:r>
            <w:r>
              <w:rPr>
                <w:sz w:val="18"/>
              </w:rPr>
              <w:t xml:space="preserve"> </w:t>
            </w:r>
            <w:r>
              <w:rPr>
                <w:sz w:val="18"/>
              </w:rPr>
              <w:t>for</w:t>
            </w:r>
            <w:r>
              <w:rPr>
                <w:sz w:val="18"/>
              </w:rPr>
              <w:t xml:space="preserve"> </w:t>
            </w:r>
            <w:r>
              <w:rPr>
                <w:sz w:val="18"/>
              </w:rPr>
              <w:t>project</w:t>
            </w:r>
            <w:r>
              <w:rPr>
                <w:sz w:val="18"/>
              </w:rPr>
              <w:t xml:space="preserve"> </w:t>
            </w:r>
            <w:r>
              <w:rPr>
                <w:sz w:val="18"/>
              </w:rPr>
              <w:t>interventions</w:t>
            </w:r>
            <w:r>
              <w:rPr>
                <w:sz w:val="18"/>
              </w:rPr>
              <w:t xml:space="preserve"> </w:t>
            </w:r>
            <w:r>
              <w:rPr>
                <w:sz w:val="18"/>
              </w:rPr>
              <w:t>and</w:t>
            </w:r>
            <w:r>
              <w:rPr>
                <w:sz w:val="18"/>
              </w:rPr>
              <w:t xml:space="preserve"> </w:t>
            </w:r>
            <w:r>
              <w:rPr>
                <w:sz w:val="18"/>
              </w:rPr>
              <w:t>integration</w:t>
            </w:r>
            <w:r>
              <w:rPr>
                <w:sz w:val="18"/>
              </w:rPr>
              <w:t xml:space="preserve"> </w:t>
            </w:r>
            <w:r>
              <w:rPr>
                <w:sz w:val="18"/>
              </w:rPr>
              <w:t>of</w:t>
            </w:r>
            <w:r>
              <w:rPr>
                <w:sz w:val="18"/>
              </w:rPr>
              <w:t xml:space="preserve"> </w:t>
            </w:r>
            <w:r>
              <w:rPr>
                <w:sz w:val="18"/>
              </w:rPr>
              <w:t>lessons</w:t>
            </w:r>
            <w:r>
              <w:rPr>
                <w:sz w:val="18"/>
              </w:rPr>
              <w:t xml:space="preserve"> </w:t>
            </w:r>
            <w:r>
              <w:rPr>
                <w:sz w:val="18"/>
              </w:rPr>
              <w:t>learnt</w:t>
            </w:r>
            <w:r>
              <w:rPr>
                <w:sz w:val="18"/>
              </w:rPr>
              <w:t xml:space="preserve"> </w:t>
            </w:r>
            <w:r>
              <w:rPr>
                <w:sz w:val="18"/>
              </w:rPr>
              <w:t>beyond</w:t>
            </w:r>
            <w:r>
              <w:rPr>
                <w:sz w:val="18"/>
              </w:rPr>
              <w:t xml:space="preserve"> </w:t>
            </w:r>
            <w:r>
              <w:rPr>
                <w:sz w:val="18"/>
              </w:rPr>
              <w:t>the</w:t>
            </w:r>
            <w:r>
              <w:rPr>
                <w:sz w:val="18"/>
              </w:rPr>
              <w:t xml:space="preserve"> </w:t>
            </w:r>
            <w:r>
              <w:rPr>
                <w:sz w:val="18"/>
              </w:rPr>
              <w:t>opportunities</w:t>
            </w:r>
            <w:r>
              <w:rPr>
                <w:sz w:val="18"/>
              </w:rPr>
              <w:t xml:space="preserve"> </w:t>
            </w:r>
            <w:r>
              <w:rPr>
                <w:sz w:val="18"/>
              </w:rPr>
              <w:t>up</w:t>
            </w:r>
            <w:r>
              <w:rPr>
                <w:sz w:val="18"/>
              </w:rPr>
              <w:t xml:space="preserve"> </w:t>
            </w:r>
            <w:r>
              <w:rPr>
                <w:sz w:val="18"/>
              </w:rPr>
              <w:t>scaled</w:t>
            </w:r>
            <w:r>
              <w:rPr>
                <w:sz w:val="18"/>
              </w:rPr>
              <w:t xml:space="preserve"> </w:t>
            </w:r>
            <w:r>
              <w:rPr>
                <w:sz w:val="18"/>
              </w:rPr>
              <w:t>during</w:t>
            </w:r>
            <w:r>
              <w:rPr>
                <w:sz w:val="18"/>
              </w:rPr>
              <w:t xml:space="preserve"> </w:t>
            </w:r>
            <w:r>
              <w:rPr>
                <w:sz w:val="18"/>
              </w:rPr>
              <w:t>the</w:t>
            </w:r>
            <w:r>
              <w:rPr>
                <w:sz w:val="18"/>
              </w:rPr>
              <w:t xml:space="preserve"> </w:t>
            </w:r>
            <w:r>
              <w:rPr>
                <w:sz w:val="18"/>
              </w:rPr>
              <w:t>project</w:t>
            </w:r>
            <w:r>
              <w:rPr>
                <w:sz w:val="18"/>
              </w:rPr>
              <w:t xml:space="preserve"> </w:t>
            </w:r>
            <w:r>
              <w:rPr>
                <w:sz w:val="18"/>
              </w:rPr>
              <w:t>phase</w:t>
            </w:r>
            <w:r>
              <w:rPr>
                <w:sz w:val="18"/>
              </w:rPr>
              <w:t xml:space="preserve"> </w:t>
            </w:r>
          </w:p>
        </w:tc>
      </w:tr>
      <w:tr w:rsidR="005C0082">
        <w:trPr>
          <w:trHeight w:val="256"/>
        </w:trPr>
        <w:tc>
          <w:tcPr>
            <w:tcW w:w="8655" w:type="dxa"/>
            <w:gridSpan w:val="7"/>
            <w:tcBorders>
              <w:top w:val="single" w:sz="6" w:space="0" w:color="000000"/>
              <w:left w:val="single" w:sz="6" w:space="0" w:color="000000"/>
              <w:bottom w:val="single" w:sz="6" w:space="0" w:color="000000"/>
              <w:right w:val="nil"/>
            </w:tcBorders>
            <w:shd w:val="clear" w:color="auto" w:fill="F3DADA"/>
          </w:tcPr>
          <w:p w:rsidR="005C0082" w:rsidRDefault="00E47B8B">
            <w:pPr>
              <w:spacing w:after="0" w:line="259" w:lineRule="auto"/>
              <w:ind w:left="118" w:right="0" w:firstLine="0"/>
              <w:jc w:val="left"/>
            </w:pPr>
            <w:r>
              <w:rPr>
                <w:b/>
                <w:i/>
                <w:sz w:val="20"/>
              </w:rPr>
              <w:t xml:space="preserve">Poor access to and availability of credits, markets, rural infrastructure that serve smallholders </w:t>
            </w:r>
          </w:p>
        </w:tc>
        <w:tc>
          <w:tcPr>
            <w:tcW w:w="4591" w:type="dxa"/>
            <w:tcBorders>
              <w:top w:val="single" w:sz="6" w:space="0" w:color="000000"/>
              <w:left w:val="nil"/>
              <w:bottom w:val="single" w:sz="6" w:space="0" w:color="000000"/>
              <w:right w:val="single" w:sz="6" w:space="0" w:color="000000"/>
            </w:tcBorders>
            <w:shd w:val="clear" w:color="auto" w:fill="F3DADA"/>
          </w:tcPr>
          <w:p w:rsidR="005C0082" w:rsidRDefault="005C0082">
            <w:pPr>
              <w:spacing w:after="160" w:line="259" w:lineRule="auto"/>
              <w:ind w:left="0" w:right="0" w:firstLine="0"/>
              <w:jc w:val="left"/>
            </w:pPr>
          </w:p>
        </w:tc>
      </w:tr>
      <w:tr w:rsidR="005C0082">
        <w:trPr>
          <w:trHeight w:val="3367"/>
        </w:trPr>
        <w:tc>
          <w:tcPr>
            <w:tcW w:w="2548" w:type="dxa"/>
            <w:gridSpan w:val="2"/>
            <w:tcBorders>
              <w:top w:val="single" w:sz="6" w:space="0" w:color="000000"/>
              <w:left w:val="single" w:sz="6" w:space="0" w:color="000000"/>
              <w:bottom w:val="nil"/>
              <w:right w:val="single" w:sz="6" w:space="0" w:color="000000"/>
            </w:tcBorders>
          </w:tcPr>
          <w:p w:rsidR="005C0082" w:rsidRDefault="00E47B8B">
            <w:pPr>
              <w:numPr>
                <w:ilvl w:val="0"/>
                <w:numId w:val="83"/>
              </w:numPr>
              <w:spacing w:after="0" w:line="259" w:lineRule="auto"/>
              <w:ind w:right="0" w:hanging="358"/>
              <w:jc w:val="left"/>
            </w:pPr>
            <w:r>
              <w:rPr>
                <w:sz w:val="18"/>
              </w:rPr>
              <w:t>Low</w:t>
            </w:r>
            <w:r>
              <w:rPr>
                <w:sz w:val="18"/>
              </w:rPr>
              <w:t xml:space="preserve"> </w:t>
            </w:r>
            <w:r>
              <w:rPr>
                <w:sz w:val="18"/>
              </w:rPr>
              <w:tab/>
            </w:r>
            <w:r>
              <w:rPr>
                <w:sz w:val="18"/>
              </w:rPr>
              <w:t>production</w:t>
            </w:r>
            <w:r>
              <w:rPr>
                <w:sz w:val="18"/>
              </w:rPr>
              <w:t xml:space="preserve"> </w:t>
            </w:r>
          </w:p>
          <w:p w:rsidR="005C0082" w:rsidRDefault="00E47B8B">
            <w:pPr>
              <w:spacing w:after="56" w:line="259" w:lineRule="auto"/>
              <w:ind w:left="476" w:right="0" w:firstLine="0"/>
              <w:jc w:val="left"/>
            </w:pPr>
            <w:r>
              <w:rPr>
                <w:sz w:val="18"/>
              </w:rPr>
              <w:t>technologies</w:t>
            </w:r>
            <w:r>
              <w:rPr>
                <w:sz w:val="18"/>
              </w:rPr>
              <w:t xml:space="preserve"> </w:t>
            </w:r>
          </w:p>
          <w:p w:rsidR="005C0082" w:rsidRDefault="00E47B8B">
            <w:pPr>
              <w:numPr>
                <w:ilvl w:val="0"/>
                <w:numId w:val="83"/>
              </w:numPr>
              <w:spacing w:after="0" w:line="259" w:lineRule="auto"/>
              <w:ind w:right="0" w:hanging="358"/>
              <w:jc w:val="left"/>
            </w:pPr>
            <w:r>
              <w:rPr>
                <w:sz w:val="18"/>
              </w:rPr>
              <w:t>No</w:t>
            </w:r>
            <w:r>
              <w:rPr>
                <w:sz w:val="18"/>
              </w:rPr>
              <w:t xml:space="preserve"> </w:t>
            </w:r>
            <w:r>
              <w:rPr>
                <w:sz w:val="18"/>
              </w:rPr>
              <w:t>value</w:t>
            </w:r>
            <w:r>
              <w:rPr>
                <w:sz w:val="18"/>
              </w:rPr>
              <w:t xml:space="preserve"> </w:t>
            </w:r>
            <w:r>
              <w:rPr>
                <w:sz w:val="18"/>
              </w:rPr>
              <w:t>addition</w:t>
            </w:r>
            <w:r>
              <w:rPr>
                <w:sz w:val="18"/>
              </w:rPr>
              <w:t xml:space="preserve"> </w:t>
            </w:r>
            <w:r>
              <w:rPr>
                <w:sz w:val="18"/>
              </w:rPr>
              <w:t>for</w:t>
            </w:r>
            <w:r>
              <w:rPr>
                <w:sz w:val="18"/>
              </w:rPr>
              <w:t xml:space="preserve"> </w:t>
            </w:r>
            <w:r>
              <w:rPr>
                <w:sz w:val="18"/>
              </w:rPr>
              <w:t>the</w:t>
            </w:r>
            <w:r>
              <w:rPr>
                <w:sz w:val="18"/>
              </w:rPr>
              <w:t xml:space="preserve"> </w:t>
            </w:r>
            <w:r>
              <w:rPr>
                <w:sz w:val="18"/>
              </w:rPr>
              <w:t>produce</w:t>
            </w:r>
            <w:r>
              <w:rPr>
                <w:sz w:val="18"/>
              </w:rPr>
              <w:t xml:space="preserve"> </w:t>
            </w:r>
          </w:p>
        </w:tc>
        <w:tc>
          <w:tcPr>
            <w:tcW w:w="2430" w:type="dxa"/>
            <w:gridSpan w:val="2"/>
            <w:tcBorders>
              <w:top w:val="single" w:sz="6" w:space="0" w:color="000000"/>
              <w:left w:val="single" w:sz="6" w:space="0" w:color="000000"/>
              <w:bottom w:val="nil"/>
              <w:right w:val="single" w:sz="6" w:space="0" w:color="000000"/>
            </w:tcBorders>
          </w:tcPr>
          <w:p w:rsidR="005C0082" w:rsidRDefault="00E47B8B">
            <w:pPr>
              <w:numPr>
                <w:ilvl w:val="0"/>
                <w:numId w:val="84"/>
              </w:numPr>
              <w:spacing w:after="72" w:line="241" w:lineRule="auto"/>
              <w:ind w:right="41" w:hanging="358"/>
            </w:pPr>
            <w:r>
              <w:rPr>
                <w:sz w:val="18"/>
              </w:rPr>
              <w:t>Lack</w:t>
            </w:r>
            <w:r>
              <w:rPr>
                <w:sz w:val="18"/>
              </w:rPr>
              <w:t xml:space="preserve"> </w:t>
            </w:r>
            <w:r>
              <w:rPr>
                <w:sz w:val="18"/>
              </w:rPr>
              <w:t>of</w:t>
            </w:r>
            <w:r>
              <w:rPr>
                <w:sz w:val="18"/>
              </w:rPr>
              <w:t xml:space="preserve"> </w:t>
            </w:r>
            <w:r>
              <w:rPr>
                <w:sz w:val="18"/>
              </w:rPr>
              <w:t>collaterals</w:t>
            </w:r>
            <w:r>
              <w:rPr>
                <w:sz w:val="18"/>
              </w:rPr>
              <w:t xml:space="preserve"> </w:t>
            </w:r>
            <w:r>
              <w:rPr>
                <w:sz w:val="18"/>
              </w:rPr>
              <w:t>such</w:t>
            </w:r>
            <w:r>
              <w:rPr>
                <w:sz w:val="18"/>
              </w:rPr>
              <w:t xml:space="preserve"> </w:t>
            </w:r>
            <w:r>
              <w:rPr>
                <w:sz w:val="18"/>
              </w:rPr>
              <w:t>as</w:t>
            </w:r>
            <w:r>
              <w:rPr>
                <w:sz w:val="18"/>
              </w:rPr>
              <w:t xml:space="preserve"> </w:t>
            </w:r>
            <w:r>
              <w:rPr>
                <w:sz w:val="18"/>
              </w:rPr>
              <w:t>title</w:t>
            </w:r>
            <w:r>
              <w:rPr>
                <w:sz w:val="18"/>
              </w:rPr>
              <w:t xml:space="preserve"> </w:t>
            </w:r>
            <w:r>
              <w:rPr>
                <w:sz w:val="18"/>
              </w:rPr>
              <w:t>deeds,</w:t>
            </w:r>
            <w:r>
              <w:rPr>
                <w:sz w:val="18"/>
              </w:rPr>
              <w:t xml:space="preserve"> </w:t>
            </w:r>
            <w:r>
              <w:rPr>
                <w:sz w:val="18"/>
              </w:rPr>
              <w:t>property</w:t>
            </w:r>
            <w:r>
              <w:rPr>
                <w:sz w:val="18"/>
              </w:rPr>
              <w:t xml:space="preserve"> </w:t>
            </w:r>
            <w:r>
              <w:rPr>
                <w:sz w:val="18"/>
              </w:rPr>
              <w:t>etc</w:t>
            </w:r>
            <w:r>
              <w:rPr>
                <w:sz w:val="18"/>
              </w:rPr>
              <w:t xml:space="preserve"> </w:t>
            </w:r>
          </w:p>
          <w:p w:rsidR="005C0082" w:rsidRDefault="00E47B8B">
            <w:pPr>
              <w:numPr>
                <w:ilvl w:val="0"/>
                <w:numId w:val="84"/>
              </w:numPr>
              <w:spacing w:after="73" w:line="241" w:lineRule="auto"/>
              <w:ind w:right="41" w:hanging="358"/>
            </w:pPr>
            <w:r>
              <w:rPr>
                <w:sz w:val="18"/>
              </w:rPr>
              <w:t>Lack</w:t>
            </w:r>
            <w:r>
              <w:rPr>
                <w:sz w:val="18"/>
              </w:rPr>
              <w:t xml:space="preserve"> </w:t>
            </w:r>
            <w:r>
              <w:rPr>
                <w:sz w:val="18"/>
              </w:rPr>
              <w:t>of</w:t>
            </w:r>
            <w:r>
              <w:rPr>
                <w:sz w:val="18"/>
              </w:rPr>
              <w:t xml:space="preserve"> </w:t>
            </w:r>
            <w:r>
              <w:rPr>
                <w:sz w:val="18"/>
              </w:rPr>
              <w:t>suitable</w:t>
            </w:r>
            <w:r>
              <w:rPr>
                <w:sz w:val="18"/>
              </w:rPr>
              <w:t xml:space="preserve"> </w:t>
            </w:r>
            <w:r>
              <w:rPr>
                <w:sz w:val="18"/>
              </w:rPr>
              <w:t>microfinance</w:t>
            </w:r>
            <w:r>
              <w:rPr>
                <w:sz w:val="18"/>
              </w:rPr>
              <w:t xml:space="preserve"> </w:t>
            </w:r>
            <w:r>
              <w:rPr>
                <w:sz w:val="18"/>
              </w:rPr>
              <w:t>packages</w:t>
            </w:r>
            <w:r>
              <w:rPr>
                <w:sz w:val="18"/>
              </w:rPr>
              <w:t xml:space="preserve"> </w:t>
            </w:r>
            <w:r>
              <w:rPr>
                <w:sz w:val="18"/>
              </w:rPr>
              <w:t>for</w:t>
            </w:r>
            <w:r>
              <w:rPr>
                <w:sz w:val="18"/>
              </w:rPr>
              <w:t xml:space="preserve"> </w:t>
            </w:r>
            <w:r>
              <w:rPr>
                <w:sz w:val="18"/>
              </w:rPr>
              <w:t>smallholder</w:t>
            </w:r>
            <w:r>
              <w:rPr>
                <w:sz w:val="18"/>
              </w:rPr>
              <w:t xml:space="preserve"> </w:t>
            </w:r>
            <w:r>
              <w:rPr>
                <w:sz w:val="18"/>
              </w:rPr>
              <w:t>farmers</w:t>
            </w:r>
            <w:r>
              <w:rPr>
                <w:sz w:val="18"/>
              </w:rPr>
              <w:t xml:space="preserve"> </w:t>
            </w:r>
          </w:p>
          <w:p w:rsidR="005C0082" w:rsidRDefault="00E47B8B">
            <w:pPr>
              <w:numPr>
                <w:ilvl w:val="0"/>
                <w:numId w:val="84"/>
              </w:numPr>
              <w:spacing w:after="0" w:line="259" w:lineRule="auto"/>
              <w:ind w:right="41" w:hanging="358"/>
            </w:pPr>
            <w:r>
              <w:rPr>
                <w:sz w:val="18"/>
              </w:rPr>
              <w:t>Insufficient</w:t>
            </w:r>
            <w:r>
              <w:rPr>
                <w:sz w:val="18"/>
              </w:rPr>
              <w:t xml:space="preserve"> </w:t>
            </w:r>
            <w:r>
              <w:rPr>
                <w:sz w:val="18"/>
              </w:rPr>
              <w:t>access</w:t>
            </w:r>
            <w:r>
              <w:rPr>
                <w:sz w:val="18"/>
              </w:rPr>
              <w:t xml:space="preserve"> </w:t>
            </w:r>
            <w:r>
              <w:rPr>
                <w:sz w:val="18"/>
              </w:rPr>
              <w:t>to</w:t>
            </w:r>
            <w:r>
              <w:rPr>
                <w:sz w:val="18"/>
              </w:rPr>
              <w:t xml:space="preserve"> </w:t>
            </w:r>
            <w:r>
              <w:rPr>
                <w:sz w:val="18"/>
              </w:rPr>
              <w:t>markets</w:t>
            </w:r>
            <w:r>
              <w:rPr>
                <w:sz w:val="18"/>
              </w:rPr>
              <w:t xml:space="preserve"> </w:t>
            </w:r>
            <w:r>
              <w:rPr>
                <w:sz w:val="18"/>
              </w:rPr>
              <w:t>and</w:t>
            </w:r>
            <w:r>
              <w:rPr>
                <w:sz w:val="18"/>
              </w:rPr>
              <w:t xml:space="preserve"> </w:t>
            </w:r>
            <w:r>
              <w:rPr>
                <w:sz w:val="18"/>
              </w:rPr>
              <w:t>limited</w:t>
            </w:r>
            <w:r>
              <w:rPr>
                <w:sz w:val="18"/>
              </w:rPr>
              <w:t xml:space="preserve"> </w:t>
            </w:r>
            <w:r>
              <w:rPr>
                <w:sz w:val="18"/>
              </w:rPr>
              <w:t>infrastructure</w:t>
            </w:r>
            <w:r>
              <w:rPr>
                <w:sz w:val="18"/>
              </w:rPr>
              <w:t xml:space="preserve"> </w:t>
            </w:r>
            <w:r>
              <w:rPr>
                <w:sz w:val="18"/>
              </w:rPr>
              <w:t>and</w:t>
            </w:r>
            <w:r>
              <w:rPr>
                <w:sz w:val="18"/>
              </w:rPr>
              <w:t xml:space="preserve"> </w:t>
            </w:r>
            <w:r>
              <w:rPr>
                <w:sz w:val="18"/>
              </w:rPr>
              <w:t>storage</w:t>
            </w:r>
            <w:r>
              <w:rPr>
                <w:sz w:val="18"/>
              </w:rPr>
              <w:t xml:space="preserve"> </w:t>
            </w:r>
            <w:r>
              <w:rPr>
                <w:sz w:val="18"/>
              </w:rPr>
              <w:t>facilities</w:t>
            </w:r>
            <w:r>
              <w:rPr>
                <w:sz w:val="18"/>
              </w:rPr>
              <w:t xml:space="preserve"> </w:t>
            </w:r>
            <w:r>
              <w:rPr>
                <w:sz w:val="18"/>
              </w:rPr>
              <w:t>for</w:t>
            </w:r>
            <w:r>
              <w:rPr>
                <w:sz w:val="18"/>
              </w:rPr>
              <w:t xml:space="preserve"> </w:t>
            </w:r>
            <w:r>
              <w:rPr>
                <w:sz w:val="18"/>
              </w:rPr>
              <w:t>produce</w:t>
            </w:r>
            <w:r>
              <w:rPr>
                <w:sz w:val="18"/>
              </w:rPr>
              <w:t xml:space="preserve"> </w:t>
            </w:r>
            <w:r>
              <w:rPr>
                <w:sz w:val="18"/>
              </w:rPr>
              <w:t>contribute</w:t>
            </w:r>
            <w:r>
              <w:rPr>
                <w:sz w:val="18"/>
              </w:rPr>
              <w:t xml:space="preserve"> </w:t>
            </w:r>
            <w:r>
              <w:rPr>
                <w:sz w:val="18"/>
              </w:rPr>
              <w:t>to</w:t>
            </w:r>
            <w:r>
              <w:rPr>
                <w:sz w:val="18"/>
              </w:rPr>
              <w:t xml:space="preserve"> </w:t>
            </w:r>
            <w:r>
              <w:rPr>
                <w:sz w:val="18"/>
              </w:rPr>
              <w:t>low</w:t>
            </w:r>
            <w:r>
              <w:rPr>
                <w:sz w:val="18"/>
              </w:rPr>
              <w:t xml:space="preserve"> </w:t>
            </w:r>
            <w:r>
              <w:rPr>
                <w:sz w:val="18"/>
              </w:rPr>
              <w:t>levels</w:t>
            </w:r>
            <w:r>
              <w:rPr>
                <w:sz w:val="18"/>
              </w:rPr>
              <w:t xml:space="preserve"> </w:t>
            </w:r>
            <w:r>
              <w:rPr>
                <w:sz w:val="18"/>
              </w:rPr>
              <w:t>of</w:t>
            </w:r>
            <w:r>
              <w:rPr>
                <w:sz w:val="18"/>
              </w:rPr>
              <w:t xml:space="preserve"> </w:t>
            </w:r>
            <w:r>
              <w:rPr>
                <w:sz w:val="18"/>
              </w:rPr>
              <w:t>agricultural</w:t>
            </w:r>
            <w:r>
              <w:rPr>
                <w:sz w:val="18"/>
              </w:rPr>
              <w:t xml:space="preserve"> </w:t>
            </w:r>
            <w:r>
              <w:rPr>
                <w:sz w:val="18"/>
              </w:rPr>
              <w:t>productivity</w:t>
            </w:r>
            <w:r>
              <w:rPr>
                <w:sz w:val="18"/>
              </w:rPr>
              <w:t xml:space="preserve"> </w:t>
            </w:r>
            <w:r>
              <w:rPr>
                <w:sz w:val="18"/>
              </w:rPr>
              <w:t>and</w:t>
            </w:r>
            <w:r>
              <w:rPr>
                <w:sz w:val="18"/>
              </w:rPr>
              <w:t xml:space="preserve"> </w:t>
            </w:r>
            <w:r>
              <w:rPr>
                <w:sz w:val="18"/>
              </w:rPr>
              <w:t>production</w:t>
            </w:r>
            <w:r>
              <w:rPr>
                <w:sz w:val="18"/>
              </w:rPr>
              <w:t xml:space="preserve"> </w:t>
            </w:r>
          </w:p>
        </w:tc>
        <w:tc>
          <w:tcPr>
            <w:tcW w:w="3199" w:type="dxa"/>
            <w:gridSpan w:val="2"/>
            <w:tcBorders>
              <w:top w:val="single" w:sz="6" w:space="0" w:color="000000"/>
              <w:left w:val="single" w:sz="6" w:space="0" w:color="000000"/>
              <w:bottom w:val="nil"/>
              <w:right w:val="single" w:sz="6" w:space="0" w:color="000000"/>
            </w:tcBorders>
          </w:tcPr>
          <w:p w:rsidR="005C0082" w:rsidRDefault="00E47B8B">
            <w:pPr>
              <w:numPr>
                <w:ilvl w:val="0"/>
                <w:numId w:val="85"/>
              </w:numPr>
              <w:spacing w:after="37" w:line="240" w:lineRule="auto"/>
              <w:ind w:right="41" w:hanging="358"/>
            </w:pPr>
            <w:r>
              <w:rPr>
                <w:sz w:val="18"/>
              </w:rPr>
              <w:t>Lack</w:t>
            </w:r>
            <w:r>
              <w:rPr>
                <w:sz w:val="18"/>
              </w:rPr>
              <w:t xml:space="preserve"> </w:t>
            </w:r>
            <w:r>
              <w:rPr>
                <w:sz w:val="18"/>
              </w:rPr>
              <w:t>of</w:t>
            </w:r>
            <w:r>
              <w:rPr>
                <w:sz w:val="18"/>
              </w:rPr>
              <w:t xml:space="preserve"> </w:t>
            </w:r>
            <w:r>
              <w:rPr>
                <w:sz w:val="18"/>
              </w:rPr>
              <w:t>affordability</w:t>
            </w:r>
            <w:r>
              <w:rPr>
                <w:sz w:val="18"/>
              </w:rPr>
              <w:t xml:space="preserve"> </w:t>
            </w:r>
            <w:r>
              <w:rPr>
                <w:sz w:val="18"/>
              </w:rPr>
              <w:t>to</w:t>
            </w:r>
            <w:r>
              <w:rPr>
                <w:sz w:val="18"/>
              </w:rPr>
              <w:t xml:space="preserve"> </w:t>
            </w:r>
            <w:r>
              <w:rPr>
                <w:sz w:val="18"/>
              </w:rPr>
              <w:t>purchase</w:t>
            </w:r>
            <w:r>
              <w:rPr>
                <w:sz w:val="18"/>
              </w:rPr>
              <w:t xml:space="preserve"> </w:t>
            </w:r>
            <w:r>
              <w:rPr>
                <w:sz w:val="18"/>
              </w:rPr>
              <w:t>inputs</w:t>
            </w:r>
            <w:r>
              <w:rPr>
                <w:sz w:val="18"/>
              </w:rPr>
              <w:t xml:space="preserve"> </w:t>
            </w:r>
            <w:r>
              <w:rPr>
                <w:sz w:val="18"/>
              </w:rPr>
              <w:t>for</w:t>
            </w:r>
            <w:r>
              <w:rPr>
                <w:sz w:val="18"/>
              </w:rPr>
              <w:t xml:space="preserve"> </w:t>
            </w:r>
            <w:r>
              <w:rPr>
                <w:sz w:val="18"/>
              </w:rPr>
              <w:t>climate</w:t>
            </w:r>
            <w:r>
              <w:rPr>
                <w:sz w:val="18"/>
              </w:rPr>
              <w:t>‐</w:t>
            </w:r>
            <w:r>
              <w:rPr>
                <w:sz w:val="18"/>
              </w:rPr>
              <w:t>resilient</w:t>
            </w:r>
            <w:r>
              <w:rPr>
                <w:sz w:val="18"/>
              </w:rPr>
              <w:t xml:space="preserve"> </w:t>
            </w:r>
            <w:r>
              <w:rPr>
                <w:sz w:val="18"/>
              </w:rPr>
              <w:t>agricultural</w:t>
            </w:r>
            <w:r>
              <w:rPr>
                <w:sz w:val="18"/>
              </w:rPr>
              <w:t xml:space="preserve"> </w:t>
            </w:r>
            <w:r>
              <w:rPr>
                <w:sz w:val="18"/>
              </w:rPr>
              <w:t>methods,</w:t>
            </w:r>
            <w:r>
              <w:rPr>
                <w:sz w:val="18"/>
              </w:rPr>
              <w:t xml:space="preserve"> </w:t>
            </w:r>
            <w:r>
              <w:rPr>
                <w:sz w:val="18"/>
              </w:rPr>
              <w:t>despite</w:t>
            </w:r>
            <w:r>
              <w:rPr>
                <w:sz w:val="18"/>
              </w:rPr>
              <w:t xml:space="preserve"> </w:t>
            </w:r>
            <w:r>
              <w:rPr>
                <w:sz w:val="18"/>
              </w:rPr>
              <w:t>the</w:t>
            </w:r>
            <w:r>
              <w:rPr>
                <w:sz w:val="18"/>
              </w:rPr>
              <w:t xml:space="preserve"> </w:t>
            </w:r>
            <w:r>
              <w:rPr>
                <w:sz w:val="18"/>
              </w:rPr>
              <w:t>fact</w:t>
            </w:r>
            <w:r>
              <w:rPr>
                <w:sz w:val="18"/>
              </w:rPr>
              <w:t xml:space="preserve"> </w:t>
            </w:r>
            <w:r>
              <w:rPr>
                <w:sz w:val="18"/>
              </w:rPr>
              <w:t>that</w:t>
            </w:r>
            <w:r>
              <w:rPr>
                <w:sz w:val="18"/>
              </w:rPr>
              <w:t xml:space="preserve"> </w:t>
            </w:r>
            <w:r>
              <w:rPr>
                <w:sz w:val="18"/>
              </w:rPr>
              <w:t>over</w:t>
            </w:r>
            <w:r>
              <w:rPr>
                <w:sz w:val="18"/>
              </w:rPr>
              <w:t xml:space="preserve"> </w:t>
            </w:r>
            <w:r>
              <w:rPr>
                <w:sz w:val="18"/>
              </w:rPr>
              <w:t>70%</w:t>
            </w:r>
            <w:r>
              <w:rPr>
                <w:sz w:val="18"/>
              </w:rPr>
              <w:t xml:space="preserve"> </w:t>
            </w:r>
            <w:r>
              <w:rPr>
                <w:sz w:val="18"/>
              </w:rPr>
              <w:t>of</w:t>
            </w:r>
            <w:r>
              <w:rPr>
                <w:sz w:val="18"/>
              </w:rPr>
              <w:t xml:space="preserve"> </w:t>
            </w:r>
            <w:r>
              <w:rPr>
                <w:sz w:val="18"/>
              </w:rPr>
              <w:t>the</w:t>
            </w:r>
            <w:r>
              <w:rPr>
                <w:sz w:val="18"/>
              </w:rPr>
              <w:t xml:space="preserve"> </w:t>
            </w:r>
            <w:r>
              <w:rPr>
                <w:sz w:val="18"/>
              </w:rPr>
              <w:t>population</w:t>
            </w:r>
            <w:r>
              <w:rPr>
                <w:sz w:val="18"/>
              </w:rPr>
              <w:t xml:space="preserve"> </w:t>
            </w:r>
            <w:r>
              <w:rPr>
                <w:sz w:val="18"/>
              </w:rPr>
              <w:t>are</w:t>
            </w:r>
            <w:r>
              <w:rPr>
                <w:sz w:val="18"/>
              </w:rPr>
              <w:t xml:space="preserve"> </w:t>
            </w:r>
            <w:r>
              <w:rPr>
                <w:sz w:val="18"/>
              </w:rPr>
              <w:t>highly</w:t>
            </w:r>
            <w:r>
              <w:rPr>
                <w:sz w:val="18"/>
              </w:rPr>
              <w:t xml:space="preserve"> </w:t>
            </w:r>
            <w:r>
              <w:rPr>
                <w:sz w:val="18"/>
              </w:rPr>
              <w:t>dependent</w:t>
            </w:r>
            <w:r>
              <w:rPr>
                <w:sz w:val="18"/>
              </w:rPr>
              <w:t xml:space="preserve"> </w:t>
            </w:r>
            <w:r>
              <w:rPr>
                <w:sz w:val="18"/>
              </w:rPr>
              <w:t>on</w:t>
            </w:r>
            <w:r>
              <w:rPr>
                <w:sz w:val="18"/>
              </w:rPr>
              <w:t xml:space="preserve"> </w:t>
            </w:r>
            <w:r>
              <w:rPr>
                <w:sz w:val="18"/>
              </w:rPr>
              <w:t>agriculture</w:t>
            </w:r>
            <w:r>
              <w:rPr>
                <w:sz w:val="18"/>
              </w:rPr>
              <w:t xml:space="preserve"> </w:t>
            </w:r>
          </w:p>
          <w:p w:rsidR="005C0082" w:rsidRDefault="00E47B8B">
            <w:pPr>
              <w:numPr>
                <w:ilvl w:val="0"/>
                <w:numId w:val="85"/>
              </w:numPr>
              <w:spacing w:after="0" w:line="259" w:lineRule="auto"/>
              <w:ind w:right="41" w:hanging="358"/>
            </w:pPr>
            <w:r>
              <w:rPr>
                <w:sz w:val="18"/>
              </w:rPr>
              <w:t>Lack</w:t>
            </w:r>
            <w:r>
              <w:rPr>
                <w:sz w:val="18"/>
              </w:rPr>
              <w:t xml:space="preserve"> </w:t>
            </w:r>
            <w:r>
              <w:rPr>
                <w:sz w:val="18"/>
              </w:rPr>
              <w:t>of</w:t>
            </w:r>
            <w:r>
              <w:rPr>
                <w:sz w:val="18"/>
              </w:rPr>
              <w:t xml:space="preserve"> </w:t>
            </w:r>
            <w:r>
              <w:rPr>
                <w:sz w:val="18"/>
              </w:rPr>
              <w:t>information</w:t>
            </w:r>
            <w:r>
              <w:rPr>
                <w:sz w:val="18"/>
              </w:rPr>
              <w:t xml:space="preserve"> </w:t>
            </w:r>
            <w:r>
              <w:rPr>
                <w:sz w:val="18"/>
              </w:rPr>
              <w:t>and</w:t>
            </w:r>
            <w:r>
              <w:rPr>
                <w:sz w:val="18"/>
              </w:rPr>
              <w:t xml:space="preserve"> </w:t>
            </w:r>
            <w:r>
              <w:rPr>
                <w:sz w:val="18"/>
              </w:rPr>
              <w:t>know</w:t>
            </w:r>
            <w:r>
              <w:rPr>
                <w:sz w:val="18"/>
              </w:rPr>
              <w:t xml:space="preserve"> </w:t>
            </w:r>
            <w:r>
              <w:rPr>
                <w:sz w:val="18"/>
              </w:rPr>
              <w:t>how</w:t>
            </w:r>
            <w:r>
              <w:rPr>
                <w:sz w:val="18"/>
              </w:rPr>
              <w:t xml:space="preserve"> </w:t>
            </w:r>
            <w:r>
              <w:rPr>
                <w:sz w:val="18"/>
              </w:rPr>
              <w:t>on</w:t>
            </w:r>
            <w:r>
              <w:rPr>
                <w:sz w:val="18"/>
              </w:rPr>
              <w:t xml:space="preserve"> </w:t>
            </w:r>
            <w:r>
              <w:rPr>
                <w:sz w:val="18"/>
              </w:rPr>
              <w:t>new</w:t>
            </w:r>
            <w:r>
              <w:rPr>
                <w:sz w:val="18"/>
              </w:rPr>
              <w:t xml:space="preserve"> </w:t>
            </w:r>
            <w:r>
              <w:rPr>
                <w:sz w:val="18"/>
              </w:rPr>
              <w:t>techniques</w:t>
            </w:r>
            <w:r>
              <w:rPr>
                <w:sz w:val="18"/>
              </w:rPr>
              <w:t xml:space="preserve"> </w:t>
            </w:r>
            <w:r>
              <w:rPr>
                <w:sz w:val="18"/>
              </w:rPr>
              <w:t>i.e.</w:t>
            </w:r>
            <w:r>
              <w:rPr>
                <w:sz w:val="18"/>
              </w:rPr>
              <w:t xml:space="preserve"> </w:t>
            </w:r>
            <w:r>
              <w:rPr>
                <w:sz w:val="18"/>
              </w:rPr>
              <w:t>neither</w:t>
            </w:r>
            <w:r>
              <w:rPr>
                <w:sz w:val="18"/>
              </w:rPr>
              <w:t xml:space="preserve"> </w:t>
            </w:r>
            <w:r>
              <w:rPr>
                <w:sz w:val="18"/>
              </w:rPr>
              <w:t>the</w:t>
            </w:r>
            <w:r>
              <w:rPr>
                <w:sz w:val="18"/>
              </w:rPr>
              <w:t xml:space="preserve"> </w:t>
            </w:r>
            <w:r>
              <w:rPr>
                <w:sz w:val="18"/>
              </w:rPr>
              <w:t>land</w:t>
            </w:r>
            <w:r>
              <w:rPr>
                <w:sz w:val="18"/>
              </w:rPr>
              <w:t xml:space="preserve"> </w:t>
            </w:r>
            <w:r>
              <w:rPr>
                <w:sz w:val="18"/>
              </w:rPr>
              <w:t>preparation</w:t>
            </w:r>
            <w:r>
              <w:rPr>
                <w:sz w:val="18"/>
              </w:rPr>
              <w:t xml:space="preserve"> </w:t>
            </w:r>
            <w:r>
              <w:rPr>
                <w:sz w:val="18"/>
              </w:rPr>
              <w:t>by</w:t>
            </w:r>
            <w:r>
              <w:rPr>
                <w:sz w:val="18"/>
              </w:rPr>
              <w:t xml:space="preserve"> </w:t>
            </w:r>
            <w:r>
              <w:rPr>
                <w:sz w:val="18"/>
              </w:rPr>
              <w:t>government</w:t>
            </w:r>
            <w:r>
              <w:rPr>
                <w:sz w:val="18"/>
              </w:rPr>
              <w:t xml:space="preserve"> </w:t>
            </w:r>
            <w:r>
              <w:rPr>
                <w:sz w:val="18"/>
              </w:rPr>
              <w:t>tractor</w:t>
            </w:r>
            <w:r>
              <w:rPr>
                <w:sz w:val="18"/>
              </w:rPr>
              <w:t xml:space="preserve"> </w:t>
            </w:r>
            <w:r>
              <w:rPr>
                <w:sz w:val="18"/>
              </w:rPr>
              <w:t>nor</w:t>
            </w:r>
            <w:r>
              <w:rPr>
                <w:sz w:val="18"/>
              </w:rPr>
              <w:t xml:space="preserve"> </w:t>
            </w:r>
            <w:r>
              <w:rPr>
                <w:sz w:val="18"/>
              </w:rPr>
              <w:t>the</w:t>
            </w:r>
            <w:r>
              <w:rPr>
                <w:sz w:val="18"/>
              </w:rPr>
              <w:t xml:space="preserve"> </w:t>
            </w:r>
            <w:r>
              <w:rPr>
                <w:sz w:val="18"/>
              </w:rPr>
              <w:t>subsidy</w:t>
            </w:r>
            <w:r>
              <w:rPr>
                <w:sz w:val="18"/>
              </w:rPr>
              <w:t xml:space="preserve"> </w:t>
            </w:r>
            <w:r>
              <w:rPr>
                <w:sz w:val="18"/>
              </w:rPr>
              <w:t>for</w:t>
            </w:r>
            <w:r>
              <w:rPr>
                <w:sz w:val="18"/>
              </w:rPr>
              <w:t xml:space="preserve"> </w:t>
            </w:r>
            <w:r>
              <w:rPr>
                <w:sz w:val="18"/>
              </w:rPr>
              <w:t>private</w:t>
            </w:r>
            <w:r>
              <w:rPr>
                <w:sz w:val="18"/>
              </w:rPr>
              <w:t xml:space="preserve"> </w:t>
            </w:r>
            <w:r>
              <w:rPr>
                <w:sz w:val="18"/>
              </w:rPr>
              <w:t>tractor</w:t>
            </w:r>
            <w:r>
              <w:rPr>
                <w:sz w:val="18"/>
              </w:rPr>
              <w:t xml:space="preserve"> </w:t>
            </w:r>
            <w:r>
              <w:rPr>
                <w:sz w:val="18"/>
              </w:rPr>
              <w:t>owners</w:t>
            </w:r>
            <w:r>
              <w:rPr>
                <w:sz w:val="18"/>
              </w:rPr>
              <w:t xml:space="preserve"> </w:t>
            </w:r>
            <w:r>
              <w:rPr>
                <w:sz w:val="18"/>
              </w:rPr>
              <w:t>is</w:t>
            </w:r>
            <w:r>
              <w:rPr>
                <w:sz w:val="18"/>
              </w:rPr>
              <w:t xml:space="preserve"> </w:t>
            </w:r>
            <w:r>
              <w:rPr>
                <w:sz w:val="18"/>
              </w:rPr>
              <w:t>effective;</w:t>
            </w:r>
            <w:r>
              <w:rPr>
                <w:sz w:val="18"/>
              </w:rPr>
              <w:t xml:space="preserve"> </w:t>
            </w:r>
            <w:r>
              <w:rPr>
                <w:sz w:val="18"/>
              </w:rPr>
              <w:t>leading</w:t>
            </w:r>
            <w:r>
              <w:rPr>
                <w:sz w:val="18"/>
              </w:rPr>
              <w:t xml:space="preserve"> </w:t>
            </w:r>
            <w:r>
              <w:rPr>
                <w:sz w:val="18"/>
              </w:rPr>
              <w:t>to</w:t>
            </w:r>
            <w:r>
              <w:rPr>
                <w:sz w:val="18"/>
              </w:rPr>
              <w:t xml:space="preserve"> </w:t>
            </w:r>
            <w:r>
              <w:rPr>
                <w:sz w:val="18"/>
              </w:rPr>
              <w:t>discouragement</w:t>
            </w:r>
            <w:r>
              <w:rPr>
                <w:sz w:val="18"/>
              </w:rPr>
              <w:t xml:space="preserve"> </w:t>
            </w:r>
            <w:r>
              <w:rPr>
                <w:sz w:val="18"/>
              </w:rPr>
              <w:t>of</w:t>
            </w:r>
            <w:r>
              <w:rPr>
                <w:sz w:val="18"/>
              </w:rPr>
              <w:t xml:space="preserve"> </w:t>
            </w:r>
            <w:r>
              <w:rPr>
                <w:sz w:val="18"/>
              </w:rPr>
              <w:t>the</w:t>
            </w:r>
            <w:r>
              <w:rPr>
                <w:sz w:val="18"/>
              </w:rPr>
              <w:t xml:space="preserve"> </w:t>
            </w:r>
            <w:r>
              <w:rPr>
                <w:sz w:val="18"/>
              </w:rPr>
              <w:t>private</w:t>
            </w:r>
            <w:r>
              <w:rPr>
                <w:sz w:val="18"/>
              </w:rPr>
              <w:t xml:space="preserve"> </w:t>
            </w:r>
            <w:r>
              <w:rPr>
                <w:sz w:val="18"/>
              </w:rPr>
              <w:t>sector</w:t>
            </w:r>
            <w:r>
              <w:rPr>
                <w:sz w:val="18"/>
              </w:rPr>
              <w:t xml:space="preserve"> </w:t>
            </w:r>
            <w:r>
              <w:rPr>
                <w:sz w:val="18"/>
              </w:rPr>
              <w:t>and</w:t>
            </w:r>
            <w:r>
              <w:rPr>
                <w:sz w:val="18"/>
              </w:rPr>
              <w:t xml:space="preserve"> </w:t>
            </w:r>
            <w:r>
              <w:rPr>
                <w:sz w:val="18"/>
              </w:rPr>
              <w:t>farmers</w:t>
            </w:r>
            <w:r>
              <w:rPr>
                <w:sz w:val="18"/>
              </w:rPr>
              <w:t xml:space="preserve"> </w:t>
            </w:r>
            <w:r>
              <w:rPr>
                <w:sz w:val="18"/>
              </w:rPr>
              <w:t>not</w:t>
            </w:r>
            <w:r>
              <w:rPr>
                <w:sz w:val="18"/>
              </w:rPr>
              <w:t xml:space="preserve"> </w:t>
            </w:r>
            <w:r>
              <w:rPr>
                <w:sz w:val="18"/>
              </w:rPr>
              <w:t>receiving</w:t>
            </w:r>
            <w:r>
              <w:rPr>
                <w:sz w:val="18"/>
              </w:rPr>
              <w:t xml:space="preserve"> </w:t>
            </w:r>
            <w:r>
              <w:rPr>
                <w:sz w:val="18"/>
              </w:rPr>
              <w:t>ripping</w:t>
            </w:r>
            <w:r>
              <w:rPr>
                <w:sz w:val="18"/>
              </w:rPr>
              <w:t xml:space="preserve"> </w:t>
            </w:r>
            <w:r>
              <w:rPr>
                <w:sz w:val="18"/>
              </w:rPr>
              <w:t>services</w:t>
            </w:r>
            <w:r>
              <w:rPr>
                <w:sz w:val="18"/>
              </w:rPr>
              <w:t xml:space="preserve"> </w:t>
            </w:r>
          </w:p>
        </w:tc>
        <w:tc>
          <w:tcPr>
            <w:tcW w:w="477" w:type="dxa"/>
            <w:tcBorders>
              <w:top w:val="single" w:sz="6" w:space="0" w:color="000000"/>
              <w:left w:val="single" w:sz="6" w:space="0" w:color="000000"/>
              <w:bottom w:val="nil"/>
              <w:right w:val="nil"/>
            </w:tcBorders>
          </w:tcPr>
          <w:p w:rsidR="005C0082" w:rsidRDefault="00E47B8B">
            <w:pPr>
              <w:spacing w:after="1093"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5C0082" w:rsidRDefault="00E47B8B">
            <w:pPr>
              <w:spacing w:after="655"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591" w:type="dxa"/>
            <w:tcBorders>
              <w:top w:val="single" w:sz="6" w:space="0" w:color="000000"/>
              <w:left w:val="nil"/>
              <w:bottom w:val="nil"/>
              <w:right w:val="single" w:sz="6" w:space="0" w:color="000000"/>
            </w:tcBorders>
          </w:tcPr>
          <w:p w:rsidR="005C0082" w:rsidRDefault="00E47B8B">
            <w:pPr>
              <w:spacing w:after="10" w:line="240" w:lineRule="auto"/>
              <w:ind w:left="2" w:right="40" w:firstLine="0"/>
            </w:pPr>
            <w:r>
              <w:rPr>
                <w:sz w:val="18"/>
              </w:rPr>
              <w:t>Encourage</w:t>
            </w:r>
            <w:r>
              <w:rPr>
                <w:sz w:val="18"/>
              </w:rPr>
              <w:t xml:space="preserve"> </w:t>
            </w:r>
            <w:r>
              <w:rPr>
                <w:sz w:val="18"/>
              </w:rPr>
              <w:t>private</w:t>
            </w:r>
            <w:r>
              <w:rPr>
                <w:sz w:val="18"/>
              </w:rPr>
              <w:t xml:space="preserve"> </w:t>
            </w:r>
            <w:r>
              <w:rPr>
                <w:sz w:val="18"/>
              </w:rPr>
              <w:t>sector</w:t>
            </w:r>
            <w:r>
              <w:rPr>
                <w:sz w:val="18"/>
              </w:rPr>
              <w:t xml:space="preserve"> </w:t>
            </w:r>
            <w:r>
              <w:rPr>
                <w:sz w:val="18"/>
              </w:rPr>
              <w:t>to</w:t>
            </w:r>
            <w:r>
              <w:rPr>
                <w:sz w:val="18"/>
              </w:rPr>
              <w:t xml:space="preserve"> </w:t>
            </w:r>
            <w:r>
              <w:rPr>
                <w:sz w:val="18"/>
              </w:rPr>
              <w:t>invest</w:t>
            </w:r>
            <w:r>
              <w:rPr>
                <w:sz w:val="18"/>
              </w:rPr>
              <w:t xml:space="preserve"> </w:t>
            </w:r>
            <w:r>
              <w:rPr>
                <w:sz w:val="18"/>
              </w:rPr>
              <w:t>in</w:t>
            </w:r>
            <w:r>
              <w:rPr>
                <w:sz w:val="18"/>
              </w:rPr>
              <w:t xml:space="preserve"> </w:t>
            </w:r>
            <w:r>
              <w:rPr>
                <w:sz w:val="18"/>
              </w:rPr>
              <w:t>adaptive</w:t>
            </w:r>
            <w:r>
              <w:rPr>
                <w:sz w:val="18"/>
              </w:rPr>
              <w:t xml:space="preserve"> </w:t>
            </w:r>
            <w:r>
              <w:rPr>
                <w:sz w:val="18"/>
              </w:rPr>
              <w:t>practices</w:t>
            </w:r>
            <w:r>
              <w:rPr>
                <w:sz w:val="18"/>
              </w:rPr>
              <w:t xml:space="preserve">  </w:t>
            </w:r>
            <w:r>
              <w:rPr>
                <w:sz w:val="18"/>
              </w:rPr>
              <w:t>and</w:t>
            </w:r>
            <w:r>
              <w:rPr>
                <w:sz w:val="18"/>
              </w:rPr>
              <w:t xml:space="preserve"> </w:t>
            </w:r>
            <w:r>
              <w:rPr>
                <w:sz w:val="18"/>
              </w:rPr>
              <w:t>climate</w:t>
            </w:r>
            <w:r>
              <w:rPr>
                <w:sz w:val="18"/>
              </w:rPr>
              <w:t xml:space="preserve"> </w:t>
            </w:r>
            <w:r>
              <w:rPr>
                <w:sz w:val="18"/>
              </w:rPr>
              <w:t>smart</w:t>
            </w:r>
            <w:r>
              <w:rPr>
                <w:sz w:val="18"/>
              </w:rPr>
              <w:t xml:space="preserve"> </w:t>
            </w:r>
            <w:r>
              <w:rPr>
                <w:sz w:val="18"/>
              </w:rPr>
              <w:t>agricultural</w:t>
            </w:r>
            <w:r>
              <w:rPr>
                <w:sz w:val="18"/>
              </w:rPr>
              <w:t xml:space="preserve"> </w:t>
            </w:r>
            <w:r>
              <w:rPr>
                <w:sz w:val="18"/>
              </w:rPr>
              <w:t>methods</w:t>
            </w:r>
            <w:r>
              <w:rPr>
                <w:sz w:val="18"/>
              </w:rPr>
              <w:t xml:space="preserve"> </w:t>
            </w:r>
            <w:r>
              <w:rPr>
                <w:sz w:val="18"/>
              </w:rPr>
              <w:t>to</w:t>
            </w:r>
            <w:r>
              <w:rPr>
                <w:sz w:val="18"/>
              </w:rPr>
              <w:t xml:space="preserve"> </w:t>
            </w:r>
            <w:r>
              <w:rPr>
                <w:sz w:val="18"/>
              </w:rPr>
              <w:t>promote</w:t>
            </w:r>
            <w:r>
              <w:rPr>
                <w:sz w:val="18"/>
              </w:rPr>
              <w:t xml:space="preserve"> </w:t>
            </w:r>
            <w:r>
              <w:rPr>
                <w:sz w:val="18"/>
              </w:rPr>
              <w:t>to</w:t>
            </w:r>
            <w:r>
              <w:rPr>
                <w:sz w:val="18"/>
              </w:rPr>
              <w:t xml:space="preserve"> </w:t>
            </w:r>
            <w:r>
              <w:rPr>
                <w:sz w:val="18"/>
              </w:rPr>
              <w:t>smallholder</w:t>
            </w:r>
            <w:r>
              <w:rPr>
                <w:sz w:val="18"/>
              </w:rPr>
              <w:t xml:space="preserve"> </w:t>
            </w:r>
            <w:r>
              <w:rPr>
                <w:sz w:val="18"/>
              </w:rPr>
              <w:t>farmers,</w:t>
            </w:r>
            <w:r>
              <w:rPr>
                <w:sz w:val="18"/>
              </w:rPr>
              <w:t xml:space="preserve"> </w:t>
            </w:r>
            <w:r>
              <w:rPr>
                <w:sz w:val="18"/>
              </w:rPr>
              <w:t>i.e.</w:t>
            </w:r>
            <w:r>
              <w:rPr>
                <w:sz w:val="18"/>
              </w:rPr>
              <w:t xml:space="preserve"> </w:t>
            </w:r>
            <w:r>
              <w:rPr>
                <w:sz w:val="18"/>
              </w:rPr>
              <w:t>through</w:t>
            </w:r>
            <w:r>
              <w:rPr>
                <w:sz w:val="18"/>
              </w:rPr>
              <w:t xml:space="preserve"> </w:t>
            </w:r>
            <w:r>
              <w:rPr>
                <w:sz w:val="18"/>
              </w:rPr>
              <w:t>improved</w:t>
            </w:r>
            <w:r>
              <w:rPr>
                <w:sz w:val="18"/>
              </w:rPr>
              <w:t xml:space="preserve"> </w:t>
            </w:r>
            <w:r>
              <w:rPr>
                <w:sz w:val="18"/>
              </w:rPr>
              <w:t>incentives</w:t>
            </w:r>
            <w:r>
              <w:rPr>
                <w:sz w:val="18"/>
              </w:rPr>
              <w:t xml:space="preserve"> </w:t>
            </w:r>
            <w:r>
              <w:rPr>
                <w:sz w:val="18"/>
              </w:rPr>
              <w:t>and</w:t>
            </w:r>
            <w:r>
              <w:rPr>
                <w:sz w:val="18"/>
              </w:rPr>
              <w:t xml:space="preserve"> </w:t>
            </w:r>
            <w:r>
              <w:rPr>
                <w:sz w:val="18"/>
              </w:rPr>
              <w:t>subsidy</w:t>
            </w:r>
            <w:r>
              <w:rPr>
                <w:sz w:val="18"/>
              </w:rPr>
              <w:t xml:space="preserve"> </w:t>
            </w:r>
            <w:r>
              <w:rPr>
                <w:sz w:val="18"/>
              </w:rPr>
              <w:t>systems</w:t>
            </w:r>
            <w:r>
              <w:rPr>
                <w:sz w:val="18"/>
              </w:rPr>
              <w:t xml:space="preserve"> </w:t>
            </w:r>
            <w:r>
              <w:rPr>
                <w:sz w:val="18"/>
              </w:rPr>
              <w:t>for</w:t>
            </w:r>
            <w:r>
              <w:rPr>
                <w:sz w:val="18"/>
              </w:rPr>
              <w:t xml:space="preserve"> </w:t>
            </w:r>
            <w:r>
              <w:rPr>
                <w:sz w:val="18"/>
              </w:rPr>
              <w:t>the</w:t>
            </w:r>
            <w:r>
              <w:rPr>
                <w:sz w:val="18"/>
              </w:rPr>
              <w:t xml:space="preserve"> </w:t>
            </w:r>
            <w:r>
              <w:rPr>
                <w:sz w:val="18"/>
              </w:rPr>
              <w:t>provision</w:t>
            </w:r>
            <w:r>
              <w:rPr>
                <w:sz w:val="18"/>
              </w:rPr>
              <w:t xml:space="preserve"> </w:t>
            </w:r>
            <w:r>
              <w:rPr>
                <w:sz w:val="18"/>
              </w:rPr>
              <w:t>of</w:t>
            </w:r>
            <w:r>
              <w:rPr>
                <w:sz w:val="18"/>
              </w:rPr>
              <w:t xml:space="preserve"> </w:t>
            </w:r>
            <w:r>
              <w:rPr>
                <w:sz w:val="18"/>
              </w:rPr>
              <w:t>ripping</w:t>
            </w:r>
            <w:r>
              <w:rPr>
                <w:sz w:val="18"/>
              </w:rPr>
              <w:t xml:space="preserve"> </w:t>
            </w:r>
            <w:r>
              <w:rPr>
                <w:sz w:val="18"/>
              </w:rPr>
              <w:t>services</w:t>
            </w:r>
            <w:r>
              <w:rPr>
                <w:sz w:val="18"/>
              </w:rPr>
              <w:t xml:space="preserve"> </w:t>
            </w:r>
            <w:r>
              <w:rPr>
                <w:sz w:val="18"/>
              </w:rPr>
              <w:t>to</w:t>
            </w:r>
            <w:r>
              <w:rPr>
                <w:sz w:val="18"/>
              </w:rPr>
              <w:t xml:space="preserve"> </w:t>
            </w:r>
            <w:r>
              <w:rPr>
                <w:sz w:val="18"/>
              </w:rPr>
              <w:t>farmers</w:t>
            </w:r>
            <w:r>
              <w:rPr>
                <w:sz w:val="18"/>
              </w:rPr>
              <w:t xml:space="preserve"> </w:t>
            </w:r>
            <w:r>
              <w:rPr>
                <w:sz w:val="18"/>
              </w:rPr>
              <w:t>as</w:t>
            </w:r>
            <w:r>
              <w:rPr>
                <w:sz w:val="18"/>
              </w:rPr>
              <w:t xml:space="preserve"> </w:t>
            </w:r>
            <w:r>
              <w:rPr>
                <w:sz w:val="18"/>
              </w:rPr>
              <w:t>the</w:t>
            </w:r>
            <w:r>
              <w:rPr>
                <w:sz w:val="18"/>
              </w:rPr>
              <w:t xml:space="preserve"> </w:t>
            </w:r>
            <w:r>
              <w:rPr>
                <w:sz w:val="18"/>
              </w:rPr>
              <w:t>government</w:t>
            </w:r>
            <w:r>
              <w:rPr>
                <w:sz w:val="18"/>
              </w:rPr>
              <w:t xml:space="preserve"> </w:t>
            </w:r>
            <w:r>
              <w:rPr>
                <w:sz w:val="18"/>
              </w:rPr>
              <w:t>is</w:t>
            </w:r>
            <w:r>
              <w:rPr>
                <w:sz w:val="18"/>
              </w:rPr>
              <w:t xml:space="preserve"> </w:t>
            </w:r>
            <w:r>
              <w:rPr>
                <w:sz w:val="18"/>
              </w:rPr>
              <w:t>unlikely</w:t>
            </w:r>
            <w:r>
              <w:rPr>
                <w:sz w:val="18"/>
              </w:rPr>
              <w:t xml:space="preserve"> </w:t>
            </w:r>
            <w:r>
              <w:rPr>
                <w:sz w:val="18"/>
              </w:rPr>
              <w:t>to</w:t>
            </w:r>
            <w:r>
              <w:rPr>
                <w:sz w:val="18"/>
              </w:rPr>
              <w:t xml:space="preserve"> </w:t>
            </w:r>
            <w:r>
              <w:rPr>
                <w:sz w:val="18"/>
              </w:rPr>
              <w:t>meet</w:t>
            </w:r>
            <w:r>
              <w:rPr>
                <w:sz w:val="18"/>
              </w:rPr>
              <w:t xml:space="preserve"> </w:t>
            </w:r>
            <w:r>
              <w:rPr>
                <w:sz w:val="18"/>
              </w:rPr>
              <w:t>the</w:t>
            </w:r>
            <w:r>
              <w:rPr>
                <w:sz w:val="18"/>
              </w:rPr>
              <w:t xml:space="preserve"> </w:t>
            </w:r>
            <w:r>
              <w:rPr>
                <w:sz w:val="18"/>
              </w:rPr>
              <w:t>ripping</w:t>
            </w:r>
            <w:r>
              <w:rPr>
                <w:sz w:val="18"/>
              </w:rPr>
              <w:t xml:space="preserve"> </w:t>
            </w:r>
            <w:r>
              <w:rPr>
                <w:sz w:val="18"/>
              </w:rPr>
              <w:t>needs</w:t>
            </w:r>
            <w:r>
              <w:rPr>
                <w:sz w:val="18"/>
              </w:rPr>
              <w:t xml:space="preserve"> </w:t>
            </w:r>
            <w:r>
              <w:rPr>
                <w:sz w:val="18"/>
              </w:rPr>
              <w:t>of</w:t>
            </w:r>
            <w:r>
              <w:rPr>
                <w:sz w:val="18"/>
              </w:rPr>
              <w:t xml:space="preserve"> </w:t>
            </w:r>
            <w:r>
              <w:rPr>
                <w:sz w:val="18"/>
              </w:rPr>
              <w:t>a</w:t>
            </w:r>
            <w:r>
              <w:rPr>
                <w:sz w:val="18"/>
              </w:rPr>
              <w:t xml:space="preserve"> </w:t>
            </w:r>
            <w:r>
              <w:rPr>
                <w:sz w:val="18"/>
              </w:rPr>
              <w:t>large</w:t>
            </w:r>
            <w:r>
              <w:rPr>
                <w:sz w:val="18"/>
              </w:rPr>
              <w:t xml:space="preserve"> </w:t>
            </w:r>
            <w:r>
              <w:rPr>
                <w:sz w:val="18"/>
              </w:rPr>
              <w:t>number</w:t>
            </w:r>
            <w:r>
              <w:rPr>
                <w:sz w:val="18"/>
              </w:rPr>
              <w:t xml:space="preserve"> </w:t>
            </w:r>
            <w:r>
              <w:rPr>
                <w:sz w:val="18"/>
              </w:rPr>
              <w:t>of</w:t>
            </w:r>
            <w:r>
              <w:rPr>
                <w:sz w:val="18"/>
              </w:rPr>
              <w:t xml:space="preserve"> </w:t>
            </w:r>
            <w:r>
              <w:rPr>
                <w:sz w:val="18"/>
              </w:rPr>
              <w:t>farmers</w:t>
            </w:r>
            <w:r>
              <w:rPr>
                <w:sz w:val="18"/>
              </w:rPr>
              <w:t xml:space="preserve"> </w:t>
            </w:r>
            <w:r>
              <w:rPr>
                <w:sz w:val="18"/>
              </w:rPr>
              <w:t>across</w:t>
            </w:r>
            <w:r>
              <w:rPr>
                <w:sz w:val="18"/>
              </w:rPr>
              <w:t xml:space="preserve"> </w:t>
            </w:r>
            <w:r>
              <w:rPr>
                <w:sz w:val="18"/>
              </w:rPr>
              <w:t>the</w:t>
            </w:r>
            <w:r>
              <w:rPr>
                <w:sz w:val="18"/>
              </w:rPr>
              <w:t xml:space="preserve"> </w:t>
            </w:r>
            <w:r>
              <w:rPr>
                <w:sz w:val="18"/>
              </w:rPr>
              <w:t>northern</w:t>
            </w:r>
            <w:r>
              <w:rPr>
                <w:sz w:val="18"/>
              </w:rPr>
              <w:t xml:space="preserve"> </w:t>
            </w:r>
            <w:r>
              <w:rPr>
                <w:sz w:val="18"/>
              </w:rPr>
              <w:t>parts</w:t>
            </w:r>
            <w:r>
              <w:rPr>
                <w:sz w:val="18"/>
              </w:rPr>
              <w:t xml:space="preserve"> </w:t>
            </w:r>
          </w:p>
          <w:p w:rsidR="005C0082" w:rsidRDefault="00E47B8B">
            <w:pPr>
              <w:spacing w:after="9" w:line="240" w:lineRule="auto"/>
              <w:ind w:left="0" w:right="40" w:firstLine="0"/>
            </w:pPr>
            <w:r>
              <w:rPr>
                <w:sz w:val="18"/>
              </w:rPr>
              <w:t>Introduce</w:t>
            </w:r>
            <w:r>
              <w:rPr>
                <w:sz w:val="18"/>
              </w:rPr>
              <w:t xml:space="preserve"> </w:t>
            </w:r>
            <w:r>
              <w:rPr>
                <w:sz w:val="18"/>
              </w:rPr>
              <w:t>soft</w:t>
            </w:r>
            <w:r>
              <w:rPr>
                <w:sz w:val="18"/>
              </w:rPr>
              <w:t xml:space="preserve"> </w:t>
            </w:r>
            <w:r>
              <w:rPr>
                <w:sz w:val="18"/>
              </w:rPr>
              <w:t>loan</w:t>
            </w:r>
            <w:r>
              <w:rPr>
                <w:sz w:val="18"/>
              </w:rPr>
              <w:t xml:space="preserve"> </w:t>
            </w:r>
            <w:r>
              <w:rPr>
                <w:sz w:val="18"/>
              </w:rPr>
              <w:t>packages</w:t>
            </w:r>
            <w:r>
              <w:rPr>
                <w:sz w:val="18"/>
              </w:rPr>
              <w:t xml:space="preserve"> </w:t>
            </w:r>
            <w:r>
              <w:rPr>
                <w:sz w:val="18"/>
              </w:rPr>
              <w:t>which</w:t>
            </w:r>
            <w:r>
              <w:rPr>
                <w:sz w:val="18"/>
              </w:rPr>
              <w:t xml:space="preserve"> </w:t>
            </w:r>
            <w:r>
              <w:rPr>
                <w:sz w:val="18"/>
              </w:rPr>
              <w:t>are</w:t>
            </w:r>
            <w:r>
              <w:rPr>
                <w:sz w:val="18"/>
              </w:rPr>
              <w:t xml:space="preserve"> </w:t>
            </w:r>
            <w:r>
              <w:rPr>
                <w:sz w:val="18"/>
              </w:rPr>
              <w:t>suitable</w:t>
            </w:r>
            <w:r>
              <w:rPr>
                <w:sz w:val="18"/>
              </w:rPr>
              <w:t xml:space="preserve"> </w:t>
            </w:r>
            <w:r>
              <w:rPr>
                <w:sz w:val="18"/>
              </w:rPr>
              <w:t>for</w:t>
            </w:r>
            <w:r>
              <w:rPr>
                <w:sz w:val="18"/>
              </w:rPr>
              <w:t xml:space="preserve"> </w:t>
            </w:r>
            <w:r>
              <w:rPr>
                <w:sz w:val="18"/>
              </w:rPr>
              <w:t>smallholder</w:t>
            </w:r>
            <w:r>
              <w:rPr>
                <w:sz w:val="18"/>
              </w:rPr>
              <w:t xml:space="preserve"> </w:t>
            </w:r>
            <w:r>
              <w:rPr>
                <w:sz w:val="18"/>
              </w:rPr>
              <w:t>farmers</w:t>
            </w:r>
            <w:r>
              <w:rPr>
                <w:sz w:val="18"/>
              </w:rPr>
              <w:t xml:space="preserve"> </w:t>
            </w:r>
            <w:r>
              <w:rPr>
                <w:sz w:val="18"/>
              </w:rPr>
              <w:t>to</w:t>
            </w:r>
            <w:r>
              <w:rPr>
                <w:sz w:val="18"/>
              </w:rPr>
              <w:t xml:space="preserve"> </w:t>
            </w:r>
            <w:r>
              <w:rPr>
                <w:sz w:val="18"/>
              </w:rPr>
              <w:t>promote</w:t>
            </w:r>
            <w:r>
              <w:rPr>
                <w:sz w:val="18"/>
              </w:rPr>
              <w:t xml:space="preserve"> </w:t>
            </w:r>
            <w:r>
              <w:rPr>
                <w:sz w:val="18"/>
              </w:rPr>
              <w:t>replication</w:t>
            </w:r>
            <w:r>
              <w:rPr>
                <w:sz w:val="18"/>
              </w:rPr>
              <w:t xml:space="preserve"> </w:t>
            </w:r>
            <w:r>
              <w:rPr>
                <w:sz w:val="18"/>
              </w:rPr>
              <w:t>and</w:t>
            </w:r>
            <w:r>
              <w:rPr>
                <w:sz w:val="18"/>
              </w:rPr>
              <w:t xml:space="preserve"> </w:t>
            </w:r>
            <w:r>
              <w:rPr>
                <w:sz w:val="18"/>
              </w:rPr>
              <w:t>up</w:t>
            </w:r>
            <w:r>
              <w:rPr>
                <w:sz w:val="18"/>
              </w:rPr>
              <w:t>‐</w:t>
            </w:r>
            <w:r>
              <w:rPr>
                <w:sz w:val="18"/>
              </w:rPr>
              <w:t>scaling</w:t>
            </w:r>
            <w:r>
              <w:rPr>
                <w:sz w:val="18"/>
              </w:rPr>
              <w:t xml:space="preserve"> </w:t>
            </w:r>
            <w:r>
              <w:rPr>
                <w:sz w:val="18"/>
              </w:rPr>
              <w:t>of</w:t>
            </w:r>
            <w:r>
              <w:rPr>
                <w:sz w:val="18"/>
              </w:rPr>
              <w:t xml:space="preserve"> </w:t>
            </w:r>
            <w:r>
              <w:rPr>
                <w:sz w:val="18"/>
              </w:rPr>
              <w:t>adaptive</w:t>
            </w:r>
            <w:r>
              <w:rPr>
                <w:sz w:val="18"/>
              </w:rPr>
              <w:t xml:space="preserve"> </w:t>
            </w:r>
            <w:r>
              <w:rPr>
                <w:sz w:val="18"/>
              </w:rPr>
              <w:t>practices</w:t>
            </w:r>
            <w:r>
              <w:rPr>
                <w:sz w:val="18"/>
              </w:rPr>
              <w:t xml:space="preserve"> </w:t>
            </w:r>
            <w:r>
              <w:rPr>
                <w:sz w:val="18"/>
              </w:rPr>
              <w:t>and</w:t>
            </w:r>
            <w:r>
              <w:rPr>
                <w:sz w:val="18"/>
              </w:rPr>
              <w:t xml:space="preserve"> </w:t>
            </w:r>
            <w:r>
              <w:rPr>
                <w:sz w:val="18"/>
              </w:rPr>
              <w:t>technologies</w:t>
            </w:r>
            <w:r>
              <w:rPr>
                <w:sz w:val="18"/>
              </w:rPr>
              <w:t xml:space="preserve"> </w:t>
            </w:r>
            <w:r>
              <w:rPr>
                <w:sz w:val="18"/>
              </w:rPr>
              <w:t>i.e.</w:t>
            </w:r>
            <w:r>
              <w:rPr>
                <w:sz w:val="18"/>
              </w:rPr>
              <w:t xml:space="preserve"> </w:t>
            </w:r>
            <w:r>
              <w:rPr>
                <w:sz w:val="18"/>
              </w:rPr>
              <w:t>through</w:t>
            </w:r>
            <w:r>
              <w:rPr>
                <w:sz w:val="18"/>
              </w:rPr>
              <w:t xml:space="preserve"> </w:t>
            </w:r>
            <w:r>
              <w:rPr>
                <w:sz w:val="18"/>
              </w:rPr>
              <w:t>grants</w:t>
            </w:r>
            <w:r>
              <w:rPr>
                <w:sz w:val="18"/>
              </w:rPr>
              <w:t xml:space="preserve"> </w:t>
            </w:r>
            <w:r>
              <w:rPr>
                <w:sz w:val="18"/>
              </w:rPr>
              <w:t>programmes,</w:t>
            </w:r>
            <w:r>
              <w:rPr>
                <w:sz w:val="18"/>
              </w:rPr>
              <w:t xml:space="preserve"> </w:t>
            </w:r>
            <w:r>
              <w:rPr>
                <w:sz w:val="18"/>
              </w:rPr>
              <w:t>Agribank,</w:t>
            </w:r>
            <w:r>
              <w:rPr>
                <w:sz w:val="18"/>
              </w:rPr>
              <w:t xml:space="preserve"> </w:t>
            </w:r>
            <w:r>
              <w:rPr>
                <w:sz w:val="18"/>
              </w:rPr>
              <w:t>Kongeland</w:t>
            </w:r>
            <w:r>
              <w:rPr>
                <w:sz w:val="18"/>
              </w:rPr>
              <w:t xml:space="preserve"> </w:t>
            </w:r>
          </w:p>
          <w:p w:rsidR="005C0082" w:rsidRDefault="00E47B8B">
            <w:pPr>
              <w:spacing w:after="0" w:line="259" w:lineRule="auto"/>
              <w:ind w:left="0" w:right="41" w:firstLine="0"/>
            </w:pPr>
            <w:r>
              <w:rPr>
                <w:sz w:val="18"/>
              </w:rPr>
              <w:t>Form</w:t>
            </w:r>
            <w:r>
              <w:rPr>
                <w:sz w:val="18"/>
              </w:rPr>
              <w:t xml:space="preserve"> </w:t>
            </w:r>
            <w:r>
              <w:rPr>
                <w:sz w:val="18"/>
              </w:rPr>
              <w:t>cooperatives</w:t>
            </w:r>
            <w:r>
              <w:rPr>
                <w:sz w:val="18"/>
              </w:rPr>
              <w:t xml:space="preserve"> </w:t>
            </w:r>
            <w:r>
              <w:rPr>
                <w:sz w:val="18"/>
              </w:rPr>
              <w:t>for</w:t>
            </w:r>
            <w:r>
              <w:rPr>
                <w:sz w:val="18"/>
              </w:rPr>
              <w:t xml:space="preserve"> </w:t>
            </w:r>
            <w:r>
              <w:rPr>
                <w:sz w:val="18"/>
              </w:rPr>
              <w:t>easier</w:t>
            </w:r>
            <w:r>
              <w:rPr>
                <w:sz w:val="18"/>
              </w:rPr>
              <w:t xml:space="preserve"> </w:t>
            </w:r>
            <w:r>
              <w:rPr>
                <w:sz w:val="18"/>
              </w:rPr>
              <w:t>access</w:t>
            </w:r>
            <w:r>
              <w:rPr>
                <w:sz w:val="18"/>
              </w:rPr>
              <w:t xml:space="preserve"> </w:t>
            </w:r>
            <w:r>
              <w:rPr>
                <w:sz w:val="18"/>
              </w:rPr>
              <w:t>of</w:t>
            </w:r>
            <w:r>
              <w:rPr>
                <w:sz w:val="18"/>
              </w:rPr>
              <w:t xml:space="preserve"> </w:t>
            </w:r>
            <w:r>
              <w:rPr>
                <w:sz w:val="18"/>
              </w:rPr>
              <w:t>SMME</w:t>
            </w:r>
            <w:r>
              <w:rPr>
                <w:sz w:val="18"/>
              </w:rPr>
              <w:t xml:space="preserve"> </w:t>
            </w:r>
            <w:r>
              <w:rPr>
                <w:sz w:val="18"/>
              </w:rPr>
              <w:t>loans</w:t>
            </w:r>
            <w:r>
              <w:rPr>
                <w:sz w:val="18"/>
              </w:rPr>
              <w:t xml:space="preserve"> </w:t>
            </w:r>
            <w:r>
              <w:rPr>
                <w:sz w:val="18"/>
              </w:rPr>
              <w:t>and</w:t>
            </w:r>
            <w:r>
              <w:rPr>
                <w:sz w:val="18"/>
              </w:rPr>
              <w:t xml:space="preserve"> </w:t>
            </w:r>
            <w:r>
              <w:rPr>
                <w:sz w:val="18"/>
              </w:rPr>
              <w:t>grants</w:t>
            </w:r>
            <w:r>
              <w:rPr>
                <w:sz w:val="18"/>
              </w:rPr>
              <w:t xml:space="preserve"> </w:t>
            </w:r>
            <w:r>
              <w:rPr>
                <w:sz w:val="18"/>
              </w:rPr>
              <w:t>Develop</w:t>
            </w:r>
            <w:r>
              <w:rPr>
                <w:sz w:val="18"/>
              </w:rPr>
              <w:t xml:space="preserve"> </w:t>
            </w:r>
            <w:r>
              <w:rPr>
                <w:sz w:val="18"/>
              </w:rPr>
              <w:t>new,</w:t>
            </w:r>
            <w:r>
              <w:rPr>
                <w:sz w:val="18"/>
              </w:rPr>
              <w:t xml:space="preserve"> </w:t>
            </w:r>
            <w:r>
              <w:rPr>
                <w:sz w:val="18"/>
              </w:rPr>
              <w:t>innovative</w:t>
            </w:r>
            <w:r>
              <w:rPr>
                <w:sz w:val="18"/>
              </w:rPr>
              <w:t xml:space="preserve"> </w:t>
            </w:r>
            <w:r>
              <w:rPr>
                <w:sz w:val="18"/>
              </w:rPr>
              <w:t>forms</w:t>
            </w:r>
            <w:r>
              <w:rPr>
                <w:sz w:val="18"/>
              </w:rPr>
              <w:t xml:space="preserve"> </w:t>
            </w:r>
            <w:r>
              <w:rPr>
                <w:sz w:val="18"/>
              </w:rPr>
              <w:t>of</w:t>
            </w:r>
            <w:r>
              <w:rPr>
                <w:sz w:val="18"/>
              </w:rPr>
              <w:t xml:space="preserve"> </w:t>
            </w:r>
            <w:r>
              <w:rPr>
                <w:sz w:val="18"/>
              </w:rPr>
              <w:t>collaterals</w:t>
            </w:r>
            <w:r>
              <w:rPr>
                <w:sz w:val="18"/>
              </w:rPr>
              <w:t xml:space="preserve"> </w:t>
            </w:r>
            <w:r>
              <w:rPr>
                <w:sz w:val="18"/>
              </w:rPr>
              <w:t>e.g.</w:t>
            </w:r>
            <w:r>
              <w:rPr>
                <w:sz w:val="18"/>
              </w:rPr>
              <w:t xml:space="preserve"> </w:t>
            </w:r>
            <w:r>
              <w:rPr>
                <w:sz w:val="18"/>
              </w:rPr>
              <w:t>agricultural</w:t>
            </w:r>
            <w:r>
              <w:rPr>
                <w:sz w:val="18"/>
              </w:rPr>
              <w:t xml:space="preserve"> </w:t>
            </w:r>
            <w:r>
              <w:rPr>
                <w:sz w:val="18"/>
              </w:rPr>
              <w:t>insurance</w:t>
            </w:r>
            <w:r>
              <w:rPr>
                <w:sz w:val="18"/>
              </w:rPr>
              <w:t xml:space="preserve"> </w:t>
            </w:r>
            <w:r>
              <w:rPr>
                <w:sz w:val="18"/>
              </w:rPr>
              <w:t>policies</w:t>
            </w:r>
            <w:r>
              <w:rPr>
                <w:sz w:val="18"/>
              </w:rPr>
              <w:t xml:space="preserve"> </w:t>
            </w:r>
            <w:r>
              <w:rPr>
                <w:sz w:val="18"/>
              </w:rPr>
              <w:t>for</w:t>
            </w:r>
            <w:r>
              <w:rPr>
                <w:sz w:val="18"/>
              </w:rPr>
              <w:t xml:space="preserve"> </w:t>
            </w:r>
            <w:r>
              <w:rPr>
                <w:sz w:val="18"/>
              </w:rPr>
              <w:t>the</w:t>
            </w:r>
            <w:r>
              <w:rPr>
                <w:sz w:val="18"/>
              </w:rPr>
              <w:t xml:space="preserve"> </w:t>
            </w:r>
            <w:r>
              <w:rPr>
                <w:sz w:val="18"/>
              </w:rPr>
              <w:t>farms</w:t>
            </w:r>
            <w:r>
              <w:rPr>
                <w:sz w:val="18"/>
              </w:rPr>
              <w:t xml:space="preserve"> </w:t>
            </w:r>
            <w:r>
              <w:rPr>
                <w:sz w:val="18"/>
              </w:rPr>
              <w:t>to</w:t>
            </w:r>
            <w:r>
              <w:rPr>
                <w:sz w:val="18"/>
              </w:rPr>
              <w:t xml:space="preserve"> </w:t>
            </w:r>
            <w:r>
              <w:rPr>
                <w:sz w:val="18"/>
              </w:rPr>
              <w:t>invest</w:t>
            </w:r>
            <w:r>
              <w:rPr>
                <w:sz w:val="18"/>
              </w:rPr>
              <w:t xml:space="preserve"> </w:t>
            </w:r>
            <w:r>
              <w:rPr>
                <w:sz w:val="18"/>
              </w:rPr>
              <w:t>in</w:t>
            </w:r>
            <w:r>
              <w:rPr>
                <w:sz w:val="18"/>
              </w:rPr>
              <w:t xml:space="preserve"> </w:t>
            </w:r>
            <w:r>
              <w:rPr>
                <w:sz w:val="18"/>
              </w:rPr>
              <w:t>appropriate</w:t>
            </w:r>
            <w:r>
              <w:rPr>
                <w:sz w:val="18"/>
              </w:rPr>
              <w:t xml:space="preserve"> </w:t>
            </w:r>
            <w:r>
              <w:rPr>
                <w:sz w:val="18"/>
              </w:rPr>
              <w:t>land</w:t>
            </w:r>
            <w:r>
              <w:rPr>
                <w:sz w:val="18"/>
              </w:rPr>
              <w:t xml:space="preserve"> </w:t>
            </w:r>
            <w:r>
              <w:rPr>
                <w:sz w:val="18"/>
              </w:rPr>
              <w:t>preparation,</w:t>
            </w:r>
            <w:r>
              <w:rPr>
                <w:sz w:val="18"/>
              </w:rPr>
              <w:t xml:space="preserve"> </w:t>
            </w:r>
            <w:r>
              <w:rPr>
                <w:sz w:val="18"/>
              </w:rPr>
              <w:t>weeding</w:t>
            </w:r>
            <w:r>
              <w:rPr>
                <w:sz w:val="18"/>
              </w:rPr>
              <w:t xml:space="preserve"> </w:t>
            </w:r>
            <w:r>
              <w:rPr>
                <w:sz w:val="18"/>
              </w:rPr>
              <w:t>and</w:t>
            </w:r>
            <w:r>
              <w:rPr>
                <w:sz w:val="18"/>
              </w:rPr>
              <w:t xml:space="preserve"> </w:t>
            </w:r>
            <w:r>
              <w:rPr>
                <w:sz w:val="18"/>
              </w:rPr>
              <w:t>har</w:t>
            </w:r>
            <w:r>
              <w:rPr>
                <w:sz w:val="18"/>
              </w:rPr>
              <w:t>vesting</w:t>
            </w:r>
            <w:r>
              <w:rPr>
                <w:sz w:val="18"/>
              </w:rPr>
              <w:t xml:space="preserve"> </w:t>
            </w:r>
            <w:r>
              <w:rPr>
                <w:sz w:val="18"/>
              </w:rPr>
              <w:t>technologies,</w:t>
            </w:r>
            <w:r>
              <w:rPr>
                <w:sz w:val="18"/>
              </w:rPr>
              <w:t xml:space="preserve"> </w:t>
            </w:r>
            <w:r>
              <w:rPr>
                <w:sz w:val="18"/>
              </w:rPr>
              <w:t>inputs</w:t>
            </w:r>
            <w:r>
              <w:rPr>
                <w:sz w:val="18"/>
              </w:rPr>
              <w:t xml:space="preserve"> </w:t>
            </w:r>
            <w:r>
              <w:rPr>
                <w:sz w:val="18"/>
              </w:rPr>
              <w:t>and</w:t>
            </w:r>
            <w:r>
              <w:rPr>
                <w:sz w:val="18"/>
              </w:rPr>
              <w:t xml:space="preserve"> </w:t>
            </w:r>
            <w:r>
              <w:rPr>
                <w:sz w:val="18"/>
              </w:rPr>
              <w:t>safer</w:t>
            </w:r>
            <w:r>
              <w:rPr>
                <w:sz w:val="18"/>
              </w:rPr>
              <w:t xml:space="preserve"> </w:t>
            </w:r>
            <w:r>
              <w:rPr>
                <w:sz w:val="18"/>
              </w:rPr>
              <w:t>storage</w:t>
            </w:r>
            <w:r>
              <w:rPr>
                <w:sz w:val="18"/>
              </w:rPr>
              <w:t xml:space="preserve"> </w:t>
            </w:r>
            <w:r>
              <w:rPr>
                <w:sz w:val="18"/>
              </w:rPr>
              <w:t>facilities</w:t>
            </w:r>
            <w:r>
              <w:rPr>
                <w:sz w:val="18"/>
              </w:rPr>
              <w:t xml:space="preserve"> </w:t>
            </w:r>
          </w:p>
        </w:tc>
      </w:tr>
      <w:tr w:rsidR="005C0082">
        <w:trPr>
          <w:trHeight w:val="435"/>
        </w:trPr>
        <w:tc>
          <w:tcPr>
            <w:tcW w:w="2548" w:type="dxa"/>
            <w:gridSpan w:val="2"/>
            <w:tcBorders>
              <w:top w:val="nil"/>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2430" w:type="dxa"/>
            <w:gridSpan w:val="2"/>
            <w:tcBorders>
              <w:top w:val="nil"/>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3199" w:type="dxa"/>
            <w:gridSpan w:val="2"/>
            <w:tcBorders>
              <w:top w:val="nil"/>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477" w:type="dxa"/>
            <w:tcBorders>
              <w:top w:val="nil"/>
              <w:left w:val="single" w:sz="6" w:space="0" w:color="000000"/>
              <w:bottom w:val="single" w:sz="6" w:space="0" w:color="000000"/>
              <w:right w:val="nil"/>
            </w:tcBorders>
          </w:tcPr>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591" w:type="dxa"/>
            <w:tcBorders>
              <w:top w:val="nil"/>
              <w:left w:val="nil"/>
              <w:bottom w:val="single" w:sz="6" w:space="0" w:color="000000"/>
              <w:right w:val="single" w:sz="6" w:space="0" w:color="000000"/>
            </w:tcBorders>
          </w:tcPr>
          <w:p w:rsidR="005C0082" w:rsidRDefault="00E47B8B">
            <w:pPr>
              <w:spacing w:after="0" w:line="259" w:lineRule="auto"/>
              <w:ind w:left="0" w:right="0" w:firstLine="0"/>
            </w:pPr>
            <w:r>
              <w:rPr>
                <w:sz w:val="18"/>
              </w:rPr>
              <w:t>Link</w:t>
            </w:r>
            <w:r>
              <w:rPr>
                <w:sz w:val="18"/>
              </w:rPr>
              <w:t xml:space="preserve"> </w:t>
            </w:r>
            <w:r>
              <w:rPr>
                <w:sz w:val="18"/>
              </w:rPr>
              <w:t>farmers</w:t>
            </w:r>
            <w:r>
              <w:rPr>
                <w:sz w:val="18"/>
              </w:rPr>
              <w:t xml:space="preserve"> </w:t>
            </w:r>
            <w:r>
              <w:rPr>
                <w:sz w:val="18"/>
              </w:rPr>
              <w:t>to</w:t>
            </w:r>
            <w:r>
              <w:rPr>
                <w:sz w:val="18"/>
              </w:rPr>
              <w:t xml:space="preserve"> </w:t>
            </w:r>
            <w:r>
              <w:rPr>
                <w:sz w:val="18"/>
              </w:rPr>
              <w:t>market</w:t>
            </w:r>
            <w:r>
              <w:rPr>
                <w:sz w:val="18"/>
              </w:rPr>
              <w:t xml:space="preserve"> </w:t>
            </w:r>
            <w:r>
              <w:rPr>
                <w:sz w:val="18"/>
              </w:rPr>
              <w:t>hubs</w:t>
            </w:r>
            <w:r>
              <w:rPr>
                <w:sz w:val="18"/>
              </w:rPr>
              <w:t xml:space="preserve"> </w:t>
            </w:r>
            <w:r>
              <w:rPr>
                <w:sz w:val="18"/>
              </w:rPr>
              <w:t>for</w:t>
            </w:r>
            <w:r>
              <w:rPr>
                <w:sz w:val="18"/>
              </w:rPr>
              <w:t xml:space="preserve"> </w:t>
            </w:r>
            <w:r>
              <w:rPr>
                <w:sz w:val="18"/>
              </w:rPr>
              <w:t>fresh</w:t>
            </w:r>
            <w:r>
              <w:rPr>
                <w:sz w:val="18"/>
              </w:rPr>
              <w:t xml:space="preserve"> </w:t>
            </w:r>
            <w:r>
              <w:rPr>
                <w:sz w:val="18"/>
              </w:rPr>
              <w:t>produce</w:t>
            </w:r>
            <w:r>
              <w:rPr>
                <w:sz w:val="18"/>
              </w:rPr>
              <w:t xml:space="preserve"> </w:t>
            </w:r>
            <w:r>
              <w:rPr>
                <w:sz w:val="18"/>
              </w:rPr>
              <w:t>through</w:t>
            </w:r>
            <w:r>
              <w:rPr>
                <w:sz w:val="18"/>
              </w:rPr>
              <w:t xml:space="preserve"> </w:t>
            </w:r>
            <w:r>
              <w:rPr>
                <w:sz w:val="18"/>
              </w:rPr>
              <w:t>the</w:t>
            </w:r>
            <w:r>
              <w:rPr>
                <w:sz w:val="18"/>
              </w:rPr>
              <w:t xml:space="preserve"> </w:t>
            </w:r>
            <w:r>
              <w:rPr>
                <w:sz w:val="18"/>
              </w:rPr>
              <w:t>MAWF’s</w:t>
            </w:r>
            <w:r>
              <w:rPr>
                <w:sz w:val="18"/>
              </w:rPr>
              <w:t xml:space="preserve"> </w:t>
            </w:r>
            <w:r>
              <w:rPr>
                <w:sz w:val="18"/>
              </w:rPr>
              <w:t>parastatal</w:t>
            </w:r>
            <w:r>
              <w:rPr>
                <w:sz w:val="18"/>
              </w:rPr>
              <w:t xml:space="preserve"> </w:t>
            </w:r>
            <w:r>
              <w:rPr>
                <w:sz w:val="18"/>
              </w:rPr>
              <w:t>AMTA</w:t>
            </w:r>
            <w:r>
              <w:rPr>
                <w:sz w:val="18"/>
              </w:rPr>
              <w:t xml:space="preserve"> </w:t>
            </w:r>
            <w:r>
              <w:rPr>
                <w:sz w:val="18"/>
              </w:rPr>
              <w:t>in</w:t>
            </w:r>
            <w:r>
              <w:rPr>
                <w:sz w:val="18"/>
              </w:rPr>
              <w:t xml:space="preserve"> </w:t>
            </w:r>
            <w:r>
              <w:rPr>
                <w:sz w:val="18"/>
              </w:rPr>
              <w:t>Rundu</w:t>
            </w:r>
            <w:r>
              <w:rPr>
                <w:sz w:val="18"/>
              </w:rPr>
              <w:t xml:space="preserve"> </w:t>
            </w:r>
            <w:r>
              <w:rPr>
                <w:sz w:val="18"/>
              </w:rPr>
              <w:t>and</w:t>
            </w:r>
            <w:r>
              <w:rPr>
                <w:sz w:val="18"/>
              </w:rPr>
              <w:t xml:space="preserve"> </w:t>
            </w:r>
            <w:r>
              <w:rPr>
                <w:sz w:val="18"/>
              </w:rPr>
              <w:t>Ongwediva</w:t>
            </w:r>
            <w:r>
              <w:rPr>
                <w:sz w:val="18"/>
              </w:rPr>
              <w:t xml:space="preserve"> </w:t>
            </w:r>
          </w:p>
        </w:tc>
      </w:tr>
      <w:tr w:rsidR="005C0082">
        <w:trPr>
          <w:trHeight w:val="256"/>
        </w:trPr>
        <w:tc>
          <w:tcPr>
            <w:tcW w:w="8655" w:type="dxa"/>
            <w:gridSpan w:val="7"/>
            <w:tcBorders>
              <w:top w:val="single" w:sz="6" w:space="0" w:color="000000"/>
              <w:left w:val="single" w:sz="6" w:space="0" w:color="000000"/>
              <w:bottom w:val="single" w:sz="6" w:space="0" w:color="000000"/>
              <w:right w:val="nil"/>
            </w:tcBorders>
            <w:shd w:val="clear" w:color="auto" w:fill="F3DADA"/>
          </w:tcPr>
          <w:p w:rsidR="005C0082" w:rsidRDefault="00E47B8B">
            <w:pPr>
              <w:spacing w:after="0" w:line="259" w:lineRule="auto"/>
              <w:ind w:left="118" w:right="0" w:firstLine="0"/>
              <w:jc w:val="left"/>
            </w:pPr>
            <w:r>
              <w:rPr>
                <w:b/>
                <w:i/>
                <w:sz w:val="20"/>
              </w:rPr>
              <w:lastRenderedPageBreak/>
              <w:t>Insecure food security at household level due to labour constraints</w:t>
            </w:r>
          </w:p>
        </w:tc>
        <w:tc>
          <w:tcPr>
            <w:tcW w:w="4591" w:type="dxa"/>
            <w:tcBorders>
              <w:top w:val="single" w:sz="6" w:space="0" w:color="000000"/>
              <w:left w:val="nil"/>
              <w:bottom w:val="single" w:sz="6" w:space="0" w:color="000000"/>
              <w:right w:val="single" w:sz="6" w:space="0" w:color="000000"/>
            </w:tcBorders>
            <w:shd w:val="clear" w:color="auto" w:fill="F3DADA"/>
          </w:tcPr>
          <w:p w:rsidR="005C0082" w:rsidRDefault="005C0082">
            <w:pPr>
              <w:spacing w:after="160" w:line="259" w:lineRule="auto"/>
              <w:ind w:left="0" w:right="0" w:firstLine="0"/>
              <w:jc w:val="left"/>
            </w:pPr>
          </w:p>
        </w:tc>
      </w:tr>
      <w:tr w:rsidR="005C0082">
        <w:trPr>
          <w:trHeight w:val="2507"/>
        </w:trPr>
        <w:tc>
          <w:tcPr>
            <w:tcW w:w="476" w:type="dxa"/>
            <w:tcBorders>
              <w:top w:val="single" w:sz="6" w:space="0" w:color="000000"/>
              <w:left w:val="single" w:sz="6" w:space="0" w:color="000000"/>
              <w:bottom w:val="nil"/>
              <w:right w:val="nil"/>
            </w:tcBorders>
          </w:tcPr>
          <w:p w:rsidR="005C0082" w:rsidRDefault="00E47B8B">
            <w:pPr>
              <w:spacing w:after="648" w:line="259" w:lineRule="auto"/>
              <w:ind w:left="120"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5C0082" w:rsidRDefault="00E47B8B">
            <w:pPr>
              <w:spacing w:after="0" w:line="259" w:lineRule="auto"/>
              <w:ind w:left="120"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072" w:type="dxa"/>
            <w:tcBorders>
              <w:top w:val="single" w:sz="6" w:space="0" w:color="000000"/>
              <w:left w:val="nil"/>
              <w:bottom w:val="nil"/>
              <w:right w:val="single" w:sz="6" w:space="0" w:color="000000"/>
            </w:tcBorders>
          </w:tcPr>
          <w:p w:rsidR="005C0082" w:rsidRDefault="00E47B8B">
            <w:pPr>
              <w:spacing w:after="28" w:line="240" w:lineRule="auto"/>
              <w:ind w:left="0" w:right="81" w:firstLine="0"/>
            </w:pPr>
            <w:r>
              <w:rPr>
                <w:sz w:val="18"/>
              </w:rPr>
              <w:t>Poor</w:t>
            </w:r>
            <w:r>
              <w:rPr>
                <w:sz w:val="18"/>
              </w:rPr>
              <w:t xml:space="preserve"> </w:t>
            </w:r>
            <w:r>
              <w:rPr>
                <w:sz w:val="18"/>
              </w:rPr>
              <w:t>nutrition</w:t>
            </w:r>
            <w:r>
              <w:rPr>
                <w:sz w:val="18"/>
              </w:rPr>
              <w:t xml:space="preserve"> </w:t>
            </w:r>
            <w:r>
              <w:rPr>
                <w:sz w:val="18"/>
              </w:rPr>
              <w:t>i.e.</w:t>
            </w:r>
            <w:r>
              <w:rPr>
                <w:sz w:val="18"/>
              </w:rPr>
              <w:t xml:space="preserve"> </w:t>
            </w:r>
            <w:r>
              <w:rPr>
                <w:sz w:val="18"/>
              </w:rPr>
              <w:t>vulnerable</w:t>
            </w:r>
            <w:r>
              <w:rPr>
                <w:sz w:val="18"/>
              </w:rPr>
              <w:t xml:space="preserve"> </w:t>
            </w:r>
            <w:r>
              <w:rPr>
                <w:sz w:val="18"/>
              </w:rPr>
              <w:t>groups</w:t>
            </w:r>
            <w:r>
              <w:rPr>
                <w:sz w:val="18"/>
              </w:rPr>
              <w:t xml:space="preserve"> </w:t>
            </w:r>
            <w:r>
              <w:rPr>
                <w:sz w:val="18"/>
              </w:rPr>
              <w:t>such</w:t>
            </w:r>
            <w:r>
              <w:rPr>
                <w:sz w:val="18"/>
              </w:rPr>
              <w:t xml:space="preserve"> </w:t>
            </w:r>
            <w:r>
              <w:rPr>
                <w:sz w:val="18"/>
              </w:rPr>
              <w:t>as</w:t>
            </w:r>
            <w:r>
              <w:rPr>
                <w:sz w:val="18"/>
              </w:rPr>
              <w:t xml:space="preserve"> </w:t>
            </w:r>
            <w:r>
              <w:rPr>
                <w:sz w:val="18"/>
              </w:rPr>
              <w:t>orphans,</w:t>
            </w:r>
            <w:r>
              <w:rPr>
                <w:sz w:val="18"/>
              </w:rPr>
              <w:t xml:space="preserve"> </w:t>
            </w:r>
            <w:r>
              <w:rPr>
                <w:sz w:val="18"/>
              </w:rPr>
              <w:t>male</w:t>
            </w:r>
            <w:r>
              <w:rPr>
                <w:sz w:val="18"/>
              </w:rPr>
              <w:t xml:space="preserve"> </w:t>
            </w:r>
            <w:r>
              <w:rPr>
                <w:sz w:val="18"/>
              </w:rPr>
              <w:t>leaded</w:t>
            </w:r>
            <w:r>
              <w:rPr>
                <w:sz w:val="18"/>
              </w:rPr>
              <w:t xml:space="preserve"> </w:t>
            </w:r>
            <w:r>
              <w:rPr>
                <w:sz w:val="18"/>
              </w:rPr>
              <w:t>households</w:t>
            </w:r>
            <w:r>
              <w:rPr>
                <w:sz w:val="18"/>
              </w:rPr>
              <w:t xml:space="preserve"> </w:t>
            </w:r>
          </w:p>
          <w:p w:rsidR="005C0082" w:rsidRDefault="00E47B8B">
            <w:pPr>
              <w:spacing w:after="0" w:line="259" w:lineRule="auto"/>
              <w:ind w:left="0" w:right="80" w:firstLine="0"/>
            </w:pPr>
            <w:r>
              <w:rPr>
                <w:sz w:val="18"/>
              </w:rPr>
              <w:t>Health</w:t>
            </w:r>
            <w:r>
              <w:rPr>
                <w:sz w:val="18"/>
              </w:rPr>
              <w:t xml:space="preserve"> </w:t>
            </w:r>
            <w:r>
              <w:rPr>
                <w:sz w:val="18"/>
              </w:rPr>
              <w:t>related</w:t>
            </w:r>
            <w:r>
              <w:rPr>
                <w:sz w:val="18"/>
              </w:rPr>
              <w:t xml:space="preserve"> </w:t>
            </w:r>
            <w:r>
              <w:rPr>
                <w:sz w:val="18"/>
              </w:rPr>
              <w:t>risks</w:t>
            </w:r>
            <w:r>
              <w:rPr>
                <w:sz w:val="18"/>
              </w:rPr>
              <w:t xml:space="preserve"> </w:t>
            </w:r>
            <w:r>
              <w:rPr>
                <w:sz w:val="18"/>
              </w:rPr>
              <w:t>such</w:t>
            </w:r>
            <w:r>
              <w:rPr>
                <w:sz w:val="18"/>
              </w:rPr>
              <w:t xml:space="preserve"> </w:t>
            </w:r>
            <w:r>
              <w:rPr>
                <w:sz w:val="18"/>
              </w:rPr>
              <w:t>as</w:t>
            </w:r>
            <w:r>
              <w:rPr>
                <w:sz w:val="18"/>
              </w:rPr>
              <w:t xml:space="preserve"> </w:t>
            </w:r>
            <w:r>
              <w:rPr>
                <w:sz w:val="18"/>
              </w:rPr>
              <w:t>malnutrition</w:t>
            </w:r>
            <w:r>
              <w:rPr>
                <w:sz w:val="18"/>
              </w:rPr>
              <w:t xml:space="preserve"> </w:t>
            </w:r>
            <w:r>
              <w:rPr>
                <w:sz w:val="18"/>
              </w:rPr>
              <w:t>due</w:t>
            </w:r>
            <w:r>
              <w:rPr>
                <w:sz w:val="18"/>
              </w:rPr>
              <w:t xml:space="preserve"> </w:t>
            </w:r>
            <w:r>
              <w:rPr>
                <w:sz w:val="18"/>
              </w:rPr>
              <w:t>to</w:t>
            </w:r>
            <w:r>
              <w:rPr>
                <w:sz w:val="18"/>
              </w:rPr>
              <w:t xml:space="preserve"> </w:t>
            </w:r>
            <w:r>
              <w:rPr>
                <w:sz w:val="18"/>
              </w:rPr>
              <w:t>insufficient</w:t>
            </w:r>
            <w:r>
              <w:rPr>
                <w:sz w:val="18"/>
              </w:rPr>
              <w:t xml:space="preserve"> </w:t>
            </w:r>
            <w:r>
              <w:rPr>
                <w:sz w:val="18"/>
              </w:rPr>
              <w:t>vitamin</w:t>
            </w:r>
            <w:r>
              <w:rPr>
                <w:sz w:val="18"/>
              </w:rPr>
              <w:t xml:space="preserve"> </w:t>
            </w:r>
            <w:r>
              <w:rPr>
                <w:sz w:val="18"/>
              </w:rPr>
              <w:t>supplements</w:t>
            </w:r>
            <w:r>
              <w:rPr>
                <w:sz w:val="18"/>
              </w:rPr>
              <w:t xml:space="preserve"> </w:t>
            </w:r>
            <w:r>
              <w:rPr>
                <w:sz w:val="18"/>
              </w:rPr>
              <w:t>in</w:t>
            </w:r>
            <w:r>
              <w:rPr>
                <w:sz w:val="18"/>
              </w:rPr>
              <w:t xml:space="preserve"> </w:t>
            </w:r>
            <w:r>
              <w:rPr>
                <w:sz w:val="18"/>
              </w:rPr>
              <w:t>the</w:t>
            </w:r>
            <w:r>
              <w:rPr>
                <w:sz w:val="18"/>
              </w:rPr>
              <w:t xml:space="preserve"> </w:t>
            </w:r>
            <w:r>
              <w:rPr>
                <w:sz w:val="18"/>
              </w:rPr>
              <w:t>body</w:t>
            </w:r>
            <w:r>
              <w:rPr>
                <w:sz w:val="18"/>
              </w:rPr>
              <w:t xml:space="preserve"> </w:t>
            </w:r>
          </w:p>
        </w:tc>
        <w:tc>
          <w:tcPr>
            <w:tcW w:w="478" w:type="dxa"/>
            <w:tcBorders>
              <w:top w:val="single" w:sz="6" w:space="0" w:color="000000"/>
              <w:left w:val="single" w:sz="6" w:space="0" w:color="000000"/>
              <w:bottom w:val="nil"/>
              <w:right w:val="nil"/>
            </w:tcBorders>
          </w:tcPr>
          <w:p w:rsidR="005C0082" w:rsidRDefault="00E47B8B">
            <w:pPr>
              <w:spacing w:after="0" w:line="259" w:lineRule="auto"/>
              <w:ind w:left="120"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1952" w:type="dxa"/>
            <w:tcBorders>
              <w:top w:val="single" w:sz="6" w:space="0" w:color="000000"/>
              <w:left w:val="nil"/>
              <w:bottom w:val="nil"/>
              <w:right w:val="single" w:sz="6" w:space="0" w:color="000000"/>
            </w:tcBorders>
          </w:tcPr>
          <w:p w:rsidR="005C0082" w:rsidRDefault="00E47B8B">
            <w:pPr>
              <w:spacing w:after="0" w:line="247" w:lineRule="auto"/>
              <w:ind w:left="0" w:right="0" w:firstLine="0"/>
              <w:jc w:val="left"/>
            </w:pPr>
            <w:r>
              <w:rPr>
                <w:sz w:val="18"/>
              </w:rPr>
              <w:t>The</w:t>
            </w:r>
            <w:r>
              <w:rPr>
                <w:sz w:val="18"/>
              </w:rPr>
              <w:t xml:space="preserve"> </w:t>
            </w:r>
            <w:r>
              <w:rPr>
                <w:sz w:val="18"/>
              </w:rPr>
              <w:t>high</w:t>
            </w:r>
            <w:r>
              <w:rPr>
                <w:sz w:val="18"/>
              </w:rPr>
              <w:t xml:space="preserve"> </w:t>
            </w:r>
            <w:r>
              <w:rPr>
                <w:sz w:val="18"/>
              </w:rPr>
              <w:t>level</w:t>
            </w:r>
            <w:r>
              <w:rPr>
                <w:sz w:val="18"/>
              </w:rPr>
              <w:t xml:space="preserve"> </w:t>
            </w:r>
            <w:r>
              <w:rPr>
                <w:sz w:val="18"/>
              </w:rPr>
              <w:t>of</w:t>
            </w:r>
            <w:r>
              <w:rPr>
                <w:sz w:val="18"/>
              </w:rPr>
              <w:t xml:space="preserve"> </w:t>
            </w:r>
            <w:r>
              <w:rPr>
                <w:sz w:val="18"/>
              </w:rPr>
              <w:t>poverty,</w:t>
            </w:r>
            <w:r>
              <w:rPr>
                <w:sz w:val="18"/>
              </w:rPr>
              <w:t xml:space="preserve"> </w:t>
            </w:r>
            <w:r>
              <w:rPr>
                <w:sz w:val="18"/>
              </w:rPr>
              <w:t>impact</w:t>
            </w:r>
            <w:r>
              <w:rPr>
                <w:sz w:val="18"/>
              </w:rPr>
              <w:t xml:space="preserve"> </w:t>
            </w:r>
            <w:r>
              <w:rPr>
                <w:sz w:val="18"/>
              </w:rPr>
              <w:t>of</w:t>
            </w:r>
            <w:r>
              <w:rPr>
                <w:sz w:val="18"/>
              </w:rPr>
              <w:t xml:space="preserve"> </w:t>
            </w:r>
            <w:r>
              <w:rPr>
                <w:sz w:val="18"/>
              </w:rPr>
              <w:t>HIV/AIDS</w:t>
            </w:r>
            <w:r>
              <w:rPr>
                <w:sz w:val="18"/>
              </w:rPr>
              <w:t xml:space="preserve"> </w:t>
            </w:r>
            <w:r>
              <w:rPr>
                <w:sz w:val="18"/>
              </w:rPr>
              <w:t>and</w:t>
            </w:r>
            <w:r>
              <w:rPr>
                <w:sz w:val="18"/>
              </w:rPr>
              <w:t xml:space="preserve"> </w:t>
            </w:r>
            <w:r>
              <w:rPr>
                <w:sz w:val="18"/>
              </w:rPr>
              <w:t>migration</w:t>
            </w:r>
            <w:r>
              <w:rPr>
                <w:sz w:val="18"/>
              </w:rPr>
              <w:t xml:space="preserve"> </w:t>
            </w:r>
            <w:r>
              <w:rPr>
                <w:sz w:val="18"/>
              </w:rPr>
              <w:tab/>
            </w:r>
            <w:r>
              <w:rPr>
                <w:sz w:val="18"/>
              </w:rPr>
              <w:t>all</w:t>
            </w:r>
            <w:r>
              <w:rPr>
                <w:sz w:val="18"/>
              </w:rPr>
              <w:t xml:space="preserve"> </w:t>
            </w:r>
            <w:r>
              <w:rPr>
                <w:sz w:val="18"/>
              </w:rPr>
              <w:tab/>
            </w:r>
            <w:r>
              <w:rPr>
                <w:sz w:val="18"/>
              </w:rPr>
              <w:t>limit</w:t>
            </w:r>
            <w:r>
              <w:rPr>
                <w:sz w:val="18"/>
              </w:rPr>
              <w:t xml:space="preserve"> </w:t>
            </w:r>
            <w:r>
              <w:rPr>
                <w:sz w:val="18"/>
              </w:rPr>
              <w:t>adaptive</w:t>
            </w:r>
            <w:r>
              <w:rPr>
                <w:sz w:val="18"/>
              </w:rPr>
              <w:t xml:space="preserve"> </w:t>
            </w:r>
            <w:r>
              <w:rPr>
                <w:sz w:val="18"/>
              </w:rPr>
              <w:tab/>
            </w:r>
            <w:r>
              <w:rPr>
                <w:sz w:val="18"/>
              </w:rPr>
              <w:t>capacity</w:t>
            </w:r>
            <w:r>
              <w:rPr>
                <w:sz w:val="18"/>
              </w:rPr>
              <w:t xml:space="preserve"> </w:t>
            </w:r>
            <w:r>
              <w:rPr>
                <w:sz w:val="18"/>
              </w:rPr>
              <w:tab/>
            </w:r>
            <w:r>
              <w:rPr>
                <w:sz w:val="18"/>
              </w:rPr>
              <w:t>i.e.</w:t>
            </w:r>
            <w:r>
              <w:rPr>
                <w:sz w:val="18"/>
              </w:rPr>
              <w:t xml:space="preserve"> </w:t>
            </w:r>
            <w:r>
              <w:rPr>
                <w:sz w:val="18"/>
              </w:rPr>
              <w:t>growing</w:t>
            </w:r>
            <w:r>
              <w:rPr>
                <w:sz w:val="18"/>
              </w:rPr>
              <w:t xml:space="preserve"> </w:t>
            </w:r>
            <w:r>
              <w:rPr>
                <w:sz w:val="18"/>
              </w:rPr>
              <w:tab/>
            </w:r>
            <w:r>
              <w:rPr>
                <w:sz w:val="18"/>
              </w:rPr>
              <w:t>number</w:t>
            </w:r>
            <w:r>
              <w:rPr>
                <w:sz w:val="18"/>
              </w:rPr>
              <w:t xml:space="preserve"> </w:t>
            </w:r>
            <w:r>
              <w:rPr>
                <w:sz w:val="18"/>
              </w:rPr>
              <w:tab/>
            </w:r>
            <w:r>
              <w:rPr>
                <w:sz w:val="18"/>
              </w:rPr>
              <w:t>of</w:t>
            </w:r>
            <w:r>
              <w:rPr>
                <w:sz w:val="18"/>
              </w:rPr>
              <w:t xml:space="preserve"> </w:t>
            </w:r>
            <w:r>
              <w:rPr>
                <w:sz w:val="18"/>
              </w:rPr>
              <w:t>orphans</w:t>
            </w:r>
            <w:r>
              <w:rPr>
                <w:sz w:val="18"/>
              </w:rPr>
              <w:t xml:space="preserve"> </w:t>
            </w:r>
            <w:r>
              <w:rPr>
                <w:sz w:val="18"/>
              </w:rPr>
              <w:t>and</w:t>
            </w:r>
            <w:r>
              <w:rPr>
                <w:sz w:val="18"/>
              </w:rPr>
              <w:t xml:space="preserve"> </w:t>
            </w:r>
            <w:r>
              <w:rPr>
                <w:sz w:val="18"/>
              </w:rPr>
              <w:t>vulnerable</w:t>
            </w:r>
            <w:r>
              <w:rPr>
                <w:sz w:val="18"/>
              </w:rPr>
              <w:t xml:space="preserve"> </w:t>
            </w:r>
            <w:r>
              <w:rPr>
                <w:sz w:val="18"/>
              </w:rPr>
              <w:t>children</w:t>
            </w:r>
            <w:r>
              <w:rPr>
                <w:sz w:val="18"/>
              </w:rPr>
              <w:t xml:space="preserve"> </w:t>
            </w:r>
            <w:r>
              <w:rPr>
                <w:sz w:val="18"/>
              </w:rPr>
              <w:t>who</w:t>
            </w:r>
            <w:r>
              <w:rPr>
                <w:sz w:val="18"/>
              </w:rPr>
              <w:t xml:space="preserve"> </w:t>
            </w:r>
            <w:r>
              <w:rPr>
                <w:sz w:val="18"/>
              </w:rPr>
              <w:t>are</w:t>
            </w:r>
            <w:r>
              <w:rPr>
                <w:sz w:val="18"/>
              </w:rPr>
              <w:t xml:space="preserve"> </w:t>
            </w:r>
            <w:r>
              <w:rPr>
                <w:sz w:val="18"/>
              </w:rPr>
              <w:t>often</w:t>
            </w:r>
            <w:r>
              <w:rPr>
                <w:sz w:val="18"/>
              </w:rPr>
              <w:t xml:space="preserve"> </w:t>
            </w:r>
            <w:r>
              <w:rPr>
                <w:sz w:val="18"/>
              </w:rPr>
              <w:t>forced</w:t>
            </w:r>
            <w:r>
              <w:rPr>
                <w:sz w:val="18"/>
              </w:rPr>
              <w:t xml:space="preserve"> </w:t>
            </w:r>
            <w:r>
              <w:rPr>
                <w:sz w:val="18"/>
              </w:rPr>
              <w:tab/>
            </w:r>
            <w:r>
              <w:rPr>
                <w:sz w:val="18"/>
              </w:rPr>
              <w:t>to</w:t>
            </w:r>
            <w:r>
              <w:rPr>
                <w:sz w:val="18"/>
              </w:rPr>
              <w:t xml:space="preserve"> </w:t>
            </w:r>
            <w:r>
              <w:rPr>
                <w:sz w:val="18"/>
              </w:rPr>
              <w:tab/>
            </w:r>
            <w:r>
              <w:rPr>
                <w:sz w:val="18"/>
              </w:rPr>
              <w:t>take</w:t>
            </w:r>
            <w:r>
              <w:rPr>
                <w:sz w:val="18"/>
              </w:rPr>
              <w:t xml:space="preserve"> </w:t>
            </w:r>
            <w:r>
              <w:rPr>
                <w:sz w:val="18"/>
              </w:rPr>
              <w:tab/>
            </w:r>
            <w:r>
              <w:rPr>
                <w:sz w:val="18"/>
              </w:rPr>
              <w:t>the</w:t>
            </w:r>
            <w:r>
              <w:rPr>
                <w:sz w:val="18"/>
              </w:rPr>
              <w:t xml:space="preserve"> </w:t>
            </w:r>
            <w:r>
              <w:rPr>
                <w:sz w:val="18"/>
              </w:rPr>
              <w:t>responsibility</w:t>
            </w:r>
            <w:r>
              <w:rPr>
                <w:sz w:val="18"/>
              </w:rPr>
              <w:t xml:space="preserve"> </w:t>
            </w:r>
            <w:r>
              <w:rPr>
                <w:sz w:val="18"/>
              </w:rPr>
              <w:tab/>
            </w:r>
            <w:r>
              <w:rPr>
                <w:sz w:val="18"/>
              </w:rPr>
              <w:t>for</w:t>
            </w:r>
            <w:r>
              <w:rPr>
                <w:sz w:val="18"/>
              </w:rPr>
              <w:t xml:space="preserve"> </w:t>
            </w:r>
            <w:r>
              <w:rPr>
                <w:sz w:val="18"/>
              </w:rPr>
              <w:tab/>
            </w:r>
            <w:r>
              <w:rPr>
                <w:sz w:val="18"/>
              </w:rPr>
              <w:t>the</w:t>
            </w:r>
            <w:r>
              <w:rPr>
                <w:sz w:val="18"/>
              </w:rPr>
              <w:t xml:space="preserve"> </w:t>
            </w:r>
            <w:r>
              <w:rPr>
                <w:sz w:val="18"/>
              </w:rPr>
              <w:t>household</w:t>
            </w:r>
            <w:r>
              <w:rPr>
                <w:sz w:val="18"/>
              </w:rPr>
              <w:t xml:space="preserve"> </w:t>
            </w:r>
          </w:p>
          <w:p w:rsidR="005C0082" w:rsidRDefault="00E47B8B">
            <w:pPr>
              <w:spacing w:after="0" w:line="259" w:lineRule="auto"/>
              <w:ind w:left="0" w:right="0" w:firstLine="0"/>
              <w:jc w:val="left"/>
            </w:pPr>
            <w:r>
              <w:rPr>
                <w:sz w:val="18"/>
              </w:rPr>
              <w:t xml:space="preserve"> </w:t>
            </w:r>
          </w:p>
        </w:tc>
        <w:tc>
          <w:tcPr>
            <w:tcW w:w="478" w:type="dxa"/>
            <w:tcBorders>
              <w:top w:val="single" w:sz="6" w:space="0" w:color="000000"/>
              <w:left w:val="single" w:sz="6" w:space="0" w:color="000000"/>
              <w:bottom w:val="nil"/>
              <w:right w:val="nil"/>
            </w:tcBorders>
          </w:tcPr>
          <w:p w:rsidR="005C0082" w:rsidRDefault="00E47B8B">
            <w:pPr>
              <w:spacing w:after="1087" w:line="259" w:lineRule="auto"/>
              <w:ind w:left="120"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5C0082" w:rsidRDefault="00E47B8B">
            <w:pPr>
              <w:spacing w:after="428" w:line="259" w:lineRule="auto"/>
              <w:ind w:left="120" w:right="0" w:firstLine="0"/>
              <w:jc w:val="left"/>
            </w:pPr>
            <w:r>
              <w:rPr>
                <w:rFonts w:ascii="Segoe UI Symbol" w:eastAsia="Segoe UI Symbol" w:hAnsi="Segoe UI Symbol" w:cs="Segoe UI Symbol"/>
                <w:sz w:val="20"/>
              </w:rPr>
              <w:t></w:t>
            </w:r>
            <w:r>
              <w:rPr>
                <w:rFonts w:ascii="Arial" w:eastAsia="Arial" w:hAnsi="Arial" w:cs="Arial"/>
                <w:sz w:val="20"/>
              </w:rPr>
              <w:t xml:space="preserve"> </w:t>
            </w:r>
          </w:p>
          <w:p w:rsidR="005C0082" w:rsidRDefault="00E47B8B">
            <w:pPr>
              <w:spacing w:after="0" w:line="259" w:lineRule="auto"/>
              <w:ind w:left="120"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2722" w:type="dxa"/>
            <w:tcBorders>
              <w:top w:val="single" w:sz="6" w:space="0" w:color="000000"/>
              <w:left w:val="nil"/>
              <w:bottom w:val="nil"/>
              <w:right w:val="single" w:sz="6" w:space="0" w:color="000000"/>
            </w:tcBorders>
          </w:tcPr>
          <w:p w:rsidR="005C0082" w:rsidRDefault="00E47B8B">
            <w:pPr>
              <w:spacing w:after="0" w:line="243" w:lineRule="auto"/>
              <w:ind w:left="0" w:right="0" w:firstLine="0"/>
              <w:jc w:val="left"/>
            </w:pPr>
            <w:r>
              <w:rPr>
                <w:sz w:val="18"/>
              </w:rPr>
              <w:t>Lack</w:t>
            </w:r>
            <w:r>
              <w:rPr>
                <w:sz w:val="18"/>
              </w:rPr>
              <w:t xml:space="preserve"> </w:t>
            </w:r>
            <w:r>
              <w:rPr>
                <w:sz w:val="18"/>
              </w:rPr>
              <w:t>of</w:t>
            </w:r>
            <w:r>
              <w:rPr>
                <w:sz w:val="18"/>
              </w:rPr>
              <w:t xml:space="preserve"> </w:t>
            </w:r>
            <w:r>
              <w:rPr>
                <w:sz w:val="18"/>
              </w:rPr>
              <w:t>sufficient</w:t>
            </w:r>
            <w:r>
              <w:rPr>
                <w:sz w:val="18"/>
              </w:rPr>
              <w:t xml:space="preserve"> </w:t>
            </w:r>
            <w:r>
              <w:rPr>
                <w:sz w:val="18"/>
              </w:rPr>
              <w:t>labour</w:t>
            </w:r>
            <w:r>
              <w:rPr>
                <w:sz w:val="18"/>
              </w:rPr>
              <w:t xml:space="preserve"> </w:t>
            </w:r>
            <w:r>
              <w:rPr>
                <w:sz w:val="18"/>
              </w:rPr>
              <w:t>power</w:t>
            </w:r>
            <w:r>
              <w:rPr>
                <w:sz w:val="18"/>
              </w:rPr>
              <w:t xml:space="preserve">  </w:t>
            </w:r>
            <w:r>
              <w:rPr>
                <w:sz w:val="18"/>
              </w:rPr>
              <w:t>for</w:t>
            </w:r>
            <w:r>
              <w:rPr>
                <w:sz w:val="18"/>
              </w:rPr>
              <w:t xml:space="preserve"> </w:t>
            </w:r>
            <w:r>
              <w:rPr>
                <w:sz w:val="18"/>
              </w:rPr>
              <w:t>preparing</w:t>
            </w:r>
            <w:r>
              <w:rPr>
                <w:sz w:val="18"/>
              </w:rPr>
              <w:t xml:space="preserve"> </w:t>
            </w:r>
            <w:r>
              <w:rPr>
                <w:sz w:val="18"/>
              </w:rPr>
              <w:t>the</w:t>
            </w:r>
            <w:r>
              <w:rPr>
                <w:sz w:val="18"/>
              </w:rPr>
              <w:t xml:space="preserve"> </w:t>
            </w:r>
            <w:r>
              <w:rPr>
                <w:sz w:val="18"/>
              </w:rPr>
              <w:t>fields</w:t>
            </w:r>
            <w:r>
              <w:rPr>
                <w:sz w:val="18"/>
              </w:rPr>
              <w:t xml:space="preserve"> </w:t>
            </w:r>
            <w:r>
              <w:rPr>
                <w:sz w:val="18"/>
              </w:rPr>
              <w:t>on</w:t>
            </w:r>
            <w:r>
              <w:rPr>
                <w:sz w:val="18"/>
              </w:rPr>
              <w:t xml:space="preserve"> </w:t>
            </w:r>
            <w:r>
              <w:rPr>
                <w:sz w:val="18"/>
              </w:rPr>
              <w:t>time,</w:t>
            </w:r>
            <w:r>
              <w:rPr>
                <w:sz w:val="18"/>
              </w:rPr>
              <w:t xml:space="preserve"> </w:t>
            </w:r>
            <w:r>
              <w:rPr>
                <w:sz w:val="18"/>
              </w:rPr>
              <w:t>for</w:t>
            </w:r>
            <w:r>
              <w:rPr>
                <w:sz w:val="18"/>
              </w:rPr>
              <w:t xml:space="preserve"> </w:t>
            </w:r>
            <w:r>
              <w:rPr>
                <w:sz w:val="18"/>
              </w:rPr>
              <w:t>weeding</w:t>
            </w:r>
            <w:r>
              <w:rPr>
                <w:sz w:val="18"/>
              </w:rPr>
              <w:t xml:space="preserve"> </w:t>
            </w:r>
            <w:r>
              <w:rPr>
                <w:sz w:val="18"/>
              </w:rPr>
              <w:t>and</w:t>
            </w:r>
            <w:r>
              <w:rPr>
                <w:sz w:val="18"/>
              </w:rPr>
              <w:t xml:space="preserve"> </w:t>
            </w:r>
            <w:r>
              <w:rPr>
                <w:sz w:val="18"/>
              </w:rPr>
              <w:t>harvesting</w:t>
            </w:r>
            <w:r>
              <w:rPr>
                <w:sz w:val="18"/>
              </w:rPr>
              <w:t xml:space="preserve"> </w:t>
            </w:r>
            <w:r>
              <w:rPr>
                <w:sz w:val="18"/>
              </w:rPr>
              <w:t>and</w:t>
            </w:r>
            <w:r>
              <w:rPr>
                <w:sz w:val="18"/>
              </w:rPr>
              <w:t xml:space="preserve"> </w:t>
            </w:r>
            <w:r>
              <w:rPr>
                <w:sz w:val="18"/>
              </w:rPr>
              <w:t>to</w:t>
            </w:r>
            <w:r>
              <w:rPr>
                <w:sz w:val="18"/>
              </w:rPr>
              <w:t xml:space="preserve"> </w:t>
            </w:r>
            <w:r>
              <w:rPr>
                <w:sz w:val="18"/>
              </w:rPr>
              <w:t>utilize</w:t>
            </w:r>
            <w:r>
              <w:rPr>
                <w:sz w:val="18"/>
              </w:rPr>
              <w:t xml:space="preserve"> </w:t>
            </w:r>
            <w:r>
              <w:rPr>
                <w:sz w:val="18"/>
              </w:rPr>
              <w:t>land</w:t>
            </w:r>
            <w:r>
              <w:rPr>
                <w:sz w:val="18"/>
              </w:rPr>
              <w:t xml:space="preserve"> </w:t>
            </w:r>
            <w:r>
              <w:rPr>
                <w:sz w:val="18"/>
              </w:rPr>
              <w:t>to</w:t>
            </w:r>
            <w:r>
              <w:rPr>
                <w:sz w:val="18"/>
              </w:rPr>
              <w:t xml:space="preserve"> </w:t>
            </w:r>
            <w:r>
              <w:rPr>
                <w:sz w:val="18"/>
              </w:rPr>
              <w:t>its</w:t>
            </w:r>
            <w:r>
              <w:rPr>
                <w:sz w:val="18"/>
              </w:rPr>
              <w:t xml:space="preserve"> </w:t>
            </w:r>
            <w:r>
              <w:rPr>
                <w:sz w:val="18"/>
              </w:rPr>
              <w:t>optimum</w:t>
            </w:r>
            <w:r>
              <w:rPr>
                <w:sz w:val="18"/>
              </w:rPr>
              <w:t xml:space="preserve"> </w:t>
            </w:r>
            <w:r>
              <w:rPr>
                <w:sz w:val="18"/>
              </w:rPr>
              <w:t>by</w:t>
            </w:r>
            <w:r>
              <w:rPr>
                <w:sz w:val="18"/>
              </w:rPr>
              <w:t xml:space="preserve"> </w:t>
            </w:r>
            <w:r>
              <w:rPr>
                <w:sz w:val="18"/>
              </w:rPr>
              <w:t>implementing</w:t>
            </w:r>
            <w:r>
              <w:rPr>
                <w:sz w:val="18"/>
              </w:rPr>
              <w:t xml:space="preserve"> </w:t>
            </w:r>
            <w:r>
              <w:rPr>
                <w:sz w:val="18"/>
              </w:rPr>
              <w:tab/>
            </w:r>
            <w:r>
              <w:rPr>
                <w:sz w:val="18"/>
              </w:rPr>
              <w:t>new</w:t>
            </w:r>
            <w:r>
              <w:rPr>
                <w:sz w:val="18"/>
              </w:rPr>
              <w:t xml:space="preserve"> </w:t>
            </w:r>
            <w:r>
              <w:rPr>
                <w:sz w:val="18"/>
              </w:rPr>
              <w:tab/>
            </w:r>
            <w:r>
              <w:rPr>
                <w:sz w:val="18"/>
              </w:rPr>
              <w:t>farming</w:t>
            </w:r>
            <w:r>
              <w:rPr>
                <w:sz w:val="18"/>
              </w:rPr>
              <w:t xml:space="preserve"> </w:t>
            </w:r>
          </w:p>
          <w:p w:rsidR="005C0082" w:rsidRDefault="00E47B8B">
            <w:pPr>
              <w:spacing w:after="11" w:line="259" w:lineRule="auto"/>
              <w:ind w:left="0" w:right="0" w:firstLine="0"/>
              <w:jc w:val="left"/>
            </w:pPr>
            <w:r>
              <w:rPr>
                <w:sz w:val="18"/>
              </w:rPr>
              <w:t>practices</w:t>
            </w:r>
            <w:r>
              <w:rPr>
                <w:sz w:val="18"/>
              </w:rPr>
              <w:t xml:space="preserve"> </w:t>
            </w:r>
            <w:r>
              <w:rPr>
                <w:sz w:val="18"/>
              </w:rPr>
              <w:t>and</w:t>
            </w:r>
            <w:r>
              <w:rPr>
                <w:sz w:val="18"/>
              </w:rPr>
              <w:t xml:space="preserve"> </w:t>
            </w:r>
            <w:r>
              <w:rPr>
                <w:sz w:val="18"/>
              </w:rPr>
              <w:t>inputs</w:t>
            </w:r>
            <w:r>
              <w:rPr>
                <w:sz w:val="18"/>
              </w:rPr>
              <w:t xml:space="preserve"> </w:t>
            </w:r>
          </w:p>
          <w:p w:rsidR="005C0082" w:rsidRDefault="00E47B8B">
            <w:pPr>
              <w:spacing w:after="0" w:line="259" w:lineRule="auto"/>
              <w:ind w:left="0" w:right="79" w:firstLine="0"/>
              <w:jc w:val="left"/>
            </w:pPr>
            <w:r>
              <w:rPr>
                <w:sz w:val="18"/>
              </w:rPr>
              <w:t>Reduction</w:t>
            </w:r>
            <w:r>
              <w:rPr>
                <w:sz w:val="18"/>
              </w:rPr>
              <w:t xml:space="preserve"> </w:t>
            </w:r>
            <w:r>
              <w:rPr>
                <w:sz w:val="18"/>
              </w:rPr>
              <w:t>in</w:t>
            </w:r>
            <w:r>
              <w:rPr>
                <w:sz w:val="18"/>
              </w:rPr>
              <w:t xml:space="preserve"> </w:t>
            </w:r>
            <w:r>
              <w:rPr>
                <w:sz w:val="18"/>
              </w:rPr>
              <w:t>crop</w:t>
            </w:r>
            <w:r>
              <w:rPr>
                <w:sz w:val="18"/>
              </w:rPr>
              <w:t xml:space="preserve"> </w:t>
            </w:r>
            <w:r>
              <w:rPr>
                <w:sz w:val="18"/>
              </w:rPr>
              <w:t>yields</w:t>
            </w:r>
            <w:r>
              <w:rPr>
                <w:sz w:val="18"/>
              </w:rPr>
              <w:t xml:space="preserve"> </w:t>
            </w:r>
            <w:r>
              <w:rPr>
                <w:sz w:val="18"/>
              </w:rPr>
              <w:t>resulting</w:t>
            </w:r>
            <w:r>
              <w:rPr>
                <w:sz w:val="18"/>
              </w:rPr>
              <w:t xml:space="preserve"> </w:t>
            </w:r>
            <w:r>
              <w:rPr>
                <w:sz w:val="18"/>
              </w:rPr>
              <w:t>in</w:t>
            </w:r>
            <w:r>
              <w:rPr>
                <w:sz w:val="18"/>
              </w:rPr>
              <w:t xml:space="preserve"> </w:t>
            </w:r>
            <w:r>
              <w:rPr>
                <w:sz w:val="18"/>
              </w:rPr>
              <w:t>temporary</w:t>
            </w:r>
            <w:r>
              <w:rPr>
                <w:sz w:val="18"/>
              </w:rPr>
              <w:t xml:space="preserve"> </w:t>
            </w:r>
            <w:r>
              <w:rPr>
                <w:sz w:val="18"/>
              </w:rPr>
              <w:t>or</w:t>
            </w:r>
            <w:r>
              <w:rPr>
                <w:sz w:val="18"/>
              </w:rPr>
              <w:t xml:space="preserve"> </w:t>
            </w:r>
            <w:r>
              <w:rPr>
                <w:sz w:val="18"/>
              </w:rPr>
              <w:t>even</w:t>
            </w:r>
            <w:r>
              <w:rPr>
                <w:sz w:val="18"/>
              </w:rPr>
              <w:t xml:space="preserve"> </w:t>
            </w:r>
            <w:r>
              <w:rPr>
                <w:sz w:val="18"/>
              </w:rPr>
              <w:t>longer</w:t>
            </w:r>
            <w:r>
              <w:rPr>
                <w:sz w:val="18"/>
              </w:rPr>
              <w:t>‐</w:t>
            </w:r>
            <w:r>
              <w:rPr>
                <w:sz w:val="18"/>
              </w:rPr>
              <w:t>term</w:t>
            </w:r>
            <w:r>
              <w:rPr>
                <w:sz w:val="18"/>
              </w:rPr>
              <w:t xml:space="preserve"> </w:t>
            </w:r>
            <w:r>
              <w:rPr>
                <w:sz w:val="18"/>
              </w:rPr>
              <w:t>food</w:t>
            </w:r>
            <w:r>
              <w:rPr>
                <w:sz w:val="18"/>
              </w:rPr>
              <w:t xml:space="preserve"> </w:t>
            </w:r>
            <w:r>
              <w:rPr>
                <w:sz w:val="18"/>
              </w:rPr>
              <w:t>shortages</w:t>
            </w:r>
            <w:r>
              <w:rPr>
                <w:sz w:val="18"/>
              </w:rPr>
              <w:t xml:space="preserve"> </w:t>
            </w:r>
            <w:r>
              <w:rPr>
                <w:sz w:val="18"/>
              </w:rPr>
              <w:t>poor</w:t>
            </w:r>
            <w:r>
              <w:rPr>
                <w:sz w:val="18"/>
              </w:rPr>
              <w:t xml:space="preserve"> </w:t>
            </w:r>
            <w:r>
              <w:rPr>
                <w:sz w:val="18"/>
              </w:rPr>
              <w:t>nutrition</w:t>
            </w:r>
            <w:r>
              <w:rPr>
                <w:sz w:val="18"/>
              </w:rPr>
              <w:t xml:space="preserve"> </w:t>
            </w:r>
            <w:r>
              <w:rPr>
                <w:sz w:val="18"/>
              </w:rPr>
              <w:t>and</w:t>
            </w:r>
            <w:r>
              <w:rPr>
                <w:sz w:val="18"/>
              </w:rPr>
              <w:t xml:space="preserve"> </w:t>
            </w:r>
            <w:r>
              <w:rPr>
                <w:sz w:val="18"/>
              </w:rPr>
              <w:t>malnutrition,</w:t>
            </w:r>
            <w:r>
              <w:rPr>
                <w:sz w:val="18"/>
              </w:rPr>
              <w:t xml:space="preserve"> </w:t>
            </w:r>
            <w:r>
              <w:rPr>
                <w:sz w:val="18"/>
              </w:rPr>
              <w:t>and</w:t>
            </w:r>
            <w:r>
              <w:rPr>
                <w:sz w:val="18"/>
              </w:rPr>
              <w:t xml:space="preserve"> </w:t>
            </w:r>
            <w:r>
              <w:rPr>
                <w:sz w:val="18"/>
              </w:rPr>
              <w:t>high</w:t>
            </w:r>
            <w:r>
              <w:rPr>
                <w:sz w:val="18"/>
              </w:rPr>
              <w:t xml:space="preserve"> </w:t>
            </w:r>
            <w:r>
              <w:rPr>
                <w:sz w:val="18"/>
              </w:rPr>
              <w:t>dependency</w:t>
            </w:r>
            <w:r>
              <w:rPr>
                <w:sz w:val="18"/>
              </w:rPr>
              <w:t xml:space="preserve"> </w:t>
            </w:r>
            <w:r>
              <w:rPr>
                <w:sz w:val="18"/>
              </w:rPr>
              <w:t>from</w:t>
            </w:r>
            <w:r>
              <w:rPr>
                <w:sz w:val="18"/>
              </w:rPr>
              <w:t xml:space="preserve"> </w:t>
            </w:r>
            <w:r>
              <w:rPr>
                <w:sz w:val="18"/>
              </w:rPr>
              <w:t>others</w:t>
            </w:r>
            <w:r>
              <w:rPr>
                <w:sz w:val="18"/>
              </w:rPr>
              <w:t xml:space="preserve"> </w:t>
            </w:r>
          </w:p>
        </w:tc>
        <w:tc>
          <w:tcPr>
            <w:tcW w:w="477" w:type="dxa"/>
            <w:tcBorders>
              <w:top w:val="single" w:sz="6" w:space="0" w:color="000000"/>
              <w:left w:val="single" w:sz="6" w:space="0" w:color="000000"/>
              <w:bottom w:val="nil"/>
              <w:right w:val="nil"/>
            </w:tcBorders>
          </w:tcPr>
          <w:p w:rsidR="005C0082" w:rsidRDefault="00E47B8B">
            <w:pPr>
              <w:spacing w:after="434"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5C0082" w:rsidRDefault="00E47B8B">
            <w:pPr>
              <w:spacing w:after="654"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591" w:type="dxa"/>
            <w:tcBorders>
              <w:top w:val="single" w:sz="6" w:space="0" w:color="000000"/>
              <w:left w:val="nil"/>
              <w:bottom w:val="nil"/>
              <w:right w:val="single" w:sz="6" w:space="0" w:color="000000"/>
            </w:tcBorders>
          </w:tcPr>
          <w:p w:rsidR="005C0082" w:rsidRDefault="00E47B8B">
            <w:pPr>
              <w:spacing w:after="10" w:line="240" w:lineRule="auto"/>
              <w:ind w:left="0" w:right="81" w:firstLine="0"/>
            </w:pPr>
            <w:r>
              <w:rPr>
                <w:sz w:val="18"/>
              </w:rPr>
              <w:t>Introduce</w:t>
            </w:r>
            <w:r>
              <w:rPr>
                <w:sz w:val="18"/>
              </w:rPr>
              <w:t xml:space="preserve"> </w:t>
            </w:r>
            <w:r>
              <w:rPr>
                <w:sz w:val="18"/>
              </w:rPr>
              <w:t>low</w:t>
            </w:r>
            <w:r>
              <w:rPr>
                <w:sz w:val="18"/>
              </w:rPr>
              <w:t xml:space="preserve"> </w:t>
            </w:r>
            <w:r>
              <w:rPr>
                <w:sz w:val="18"/>
              </w:rPr>
              <w:t>cost</w:t>
            </w:r>
            <w:r>
              <w:rPr>
                <w:sz w:val="18"/>
              </w:rPr>
              <w:t xml:space="preserve"> </w:t>
            </w:r>
            <w:r>
              <w:rPr>
                <w:sz w:val="18"/>
              </w:rPr>
              <w:t>fruit</w:t>
            </w:r>
            <w:r>
              <w:rPr>
                <w:sz w:val="18"/>
              </w:rPr>
              <w:t xml:space="preserve"> </w:t>
            </w:r>
            <w:r>
              <w:rPr>
                <w:sz w:val="18"/>
              </w:rPr>
              <w:t>and</w:t>
            </w:r>
            <w:r>
              <w:rPr>
                <w:sz w:val="18"/>
              </w:rPr>
              <w:t xml:space="preserve"> </w:t>
            </w:r>
            <w:r>
              <w:rPr>
                <w:sz w:val="18"/>
              </w:rPr>
              <w:t>vegetable</w:t>
            </w:r>
            <w:r>
              <w:rPr>
                <w:sz w:val="18"/>
              </w:rPr>
              <w:t xml:space="preserve"> </w:t>
            </w:r>
            <w:r>
              <w:rPr>
                <w:sz w:val="18"/>
              </w:rPr>
              <w:t>growing</w:t>
            </w:r>
            <w:r>
              <w:rPr>
                <w:sz w:val="18"/>
              </w:rPr>
              <w:t xml:space="preserve"> </w:t>
            </w:r>
            <w:r>
              <w:rPr>
                <w:sz w:val="18"/>
              </w:rPr>
              <w:t>irrigated</w:t>
            </w:r>
            <w:r>
              <w:rPr>
                <w:sz w:val="18"/>
              </w:rPr>
              <w:t xml:space="preserve"> </w:t>
            </w:r>
            <w:r>
              <w:rPr>
                <w:sz w:val="18"/>
              </w:rPr>
              <w:t>by</w:t>
            </w:r>
            <w:r>
              <w:rPr>
                <w:sz w:val="18"/>
              </w:rPr>
              <w:t xml:space="preserve"> </w:t>
            </w:r>
            <w:r>
              <w:rPr>
                <w:sz w:val="18"/>
              </w:rPr>
              <w:t>flood</w:t>
            </w:r>
            <w:r>
              <w:rPr>
                <w:sz w:val="18"/>
              </w:rPr>
              <w:t xml:space="preserve">  </w:t>
            </w:r>
            <w:r>
              <w:rPr>
                <w:sz w:val="18"/>
              </w:rPr>
              <w:t>and</w:t>
            </w:r>
            <w:r>
              <w:rPr>
                <w:sz w:val="18"/>
              </w:rPr>
              <w:t xml:space="preserve"> </w:t>
            </w:r>
            <w:r>
              <w:rPr>
                <w:sz w:val="18"/>
              </w:rPr>
              <w:t>rain</w:t>
            </w:r>
            <w:r>
              <w:rPr>
                <w:sz w:val="18"/>
              </w:rPr>
              <w:t xml:space="preserve"> </w:t>
            </w:r>
            <w:r>
              <w:rPr>
                <w:sz w:val="18"/>
              </w:rPr>
              <w:t>water</w:t>
            </w:r>
            <w:r>
              <w:rPr>
                <w:sz w:val="18"/>
              </w:rPr>
              <w:t xml:space="preserve"> </w:t>
            </w:r>
            <w:r>
              <w:rPr>
                <w:sz w:val="18"/>
              </w:rPr>
              <w:t>for</w:t>
            </w:r>
            <w:r>
              <w:rPr>
                <w:sz w:val="18"/>
              </w:rPr>
              <w:t xml:space="preserve"> </w:t>
            </w:r>
            <w:r>
              <w:rPr>
                <w:sz w:val="18"/>
              </w:rPr>
              <w:t>household</w:t>
            </w:r>
            <w:r>
              <w:rPr>
                <w:sz w:val="18"/>
              </w:rPr>
              <w:t xml:space="preserve"> </w:t>
            </w:r>
            <w:r>
              <w:rPr>
                <w:sz w:val="18"/>
              </w:rPr>
              <w:t>income,</w:t>
            </w:r>
            <w:r>
              <w:rPr>
                <w:sz w:val="18"/>
              </w:rPr>
              <w:t xml:space="preserve"> </w:t>
            </w:r>
            <w:r>
              <w:rPr>
                <w:sz w:val="18"/>
              </w:rPr>
              <w:t>boost</w:t>
            </w:r>
            <w:r>
              <w:rPr>
                <w:sz w:val="18"/>
              </w:rPr>
              <w:t xml:space="preserve"> </w:t>
            </w:r>
            <w:r>
              <w:rPr>
                <w:sz w:val="18"/>
              </w:rPr>
              <w:t>food</w:t>
            </w:r>
            <w:r>
              <w:rPr>
                <w:sz w:val="18"/>
              </w:rPr>
              <w:t xml:space="preserve"> </w:t>
            </w:r>
            <w:r>
              <w:rPr>
                <w:sz w:val="18"/>
              </w:rPr>
              <w:t>security</w:t>
            </w:r>
            <w:r>
              <w:rPr>
                <w:sz w:val="18"/>
              </w:rPr>
              <w:t xml:space="preserve"> </w:t>
            </w:r>
            <w:r>
              <w:rPr>
                <w:sz w:val="18"/>
              </w:rPr>
              <w:t>and</w:t>
            </w:r>
            <w:r>
              <w:rPr>
                <w:sz w:val="18"/>
              </w:rPr>
              <w:t xml:space="preserve"> </w:t>
            </w:r>
            <w:r>
              <w:rPr>
                <w:sz w:val="18"/>
              </w:rPr>
              <w:t>nutrients</w:t>
            </w:r>
            <w:r>
              <w:rPr>
                <w:sz w:val="18"/>
              </w:rPr>
              <w:t xml:space="preserve">  </w:t>
            </w:r>
          </w:p>
          <w:p w:rsidR="005C0082" w:rsidRDefault="00E47B8B">
            <w:pPr>
              <w:spacing w:after="10" w:line="240" w:lineRule="auto"/>
              <w:ind w:left="0" w:right="80" w:firstLine="0"/>
            </w:pPr>
            <w:r>
              <w:rPr>
                <w:sz w:val="18"/>
              </w:rPr>
              <w:t>Diversify</w:t>
            </w:r>
            <w:r>
              <w:rPr>
                <w:sz w:val="18"/>
              </w:rPr>
              <w:t xml:space="preserve"> </w:t>
            </w:r>
            <w:r>
              <w:rPr>
                <w:sz w:val="18"/>
              </w:rPr>
              <w:t>the</w:t>
            </w:r>
            <w:r>
              <w:rPr>
                <w:sz w:val="18"/>
              </w:rPr>
              <w:t xml:space="preserve"> </w:t>
            </w:r>
            <w:r>
              <w:rPr>
                <w:sz w:val="18"/>
              </w:rPr>
              <w:t>resource</w:t>
            </w:r>
            <w:r>
              <w:rPr>
                <w:sz w:val="18"/>
              </w:rPr>
              <w:t xml:space="preserve"> </w:t>
            </w:r>
            <w:r>
              <w:rPr>
                <w:sz w:val="18"/>
              </w:rPr>
              <w:t>base</w:t>
            </w:r>
            <w:r>
              <w:rPr>
                <w:sz w:val="18"/>
              </w:rPr>
              <w:t xml:space="preserve"> </w:t>
            </w:r>
            <w:r>
              <w:rPr>
                <w:sz w:val="18"/>
              </w:rPr>
              <w:t>(to</w:t>
            </w:r>
            <w:r>
              <w:rPr>
                <w:sz w:val="18"/>
              </w:rPr>
              <w:t xml:space="preserve"> </w:t>
            </w:r>
            <w:r>
              <w:rPr>
                <w:sz w:val="18"/>
              </w:rPr>
              <w:t>minimize</w:t>
            </w:r>
            <w:r>
              <w:rPr>
                <w:sz w:val="18"/>
              </w:rPr>
              <w:t xml:space="preserve"> </w:t>
            </w:r>
            <w:r>
              <w:rPr>
                <w:sz w:val="18"/>
              </w:rPr>
              <w:t>the</w:t>
            </w:r>
            <w:r>
              <w:rPr>
                <w:sz w:val="18"/>
              </w:rPr>
              <w:t xml:space="preserve"> </w:t>
            </w:r>
            <w:r>
              <w:rPr>
                <w:sz w:val="18"/>
              </w:rPr>
              <w:t>risk</w:t>
            </w:r>
            <w:r>
              <w:rPr>
                <w:sz w:val="18"/>
              </w:rPr>
              <w:t xml:space="preserve"> </w:t>
            </w:r>
            <w:r>
              <w:rPr>
                <w:sz w:val="18"/>
              </w:rPr>
              <w:t>due</w:t>
            </w:r>
            <w:r>
              <w:rPr>
                <w:sz w:val="18"/>
              </w:rPr>
              <w:t xml:space="preserve"> </w:t>
            </w:r>
            <w:r>
              <w:rPr>
                <w:sz w:val="18"/>
              </w:rPr>
              <w:t>to</w:t>
            </w:r>
            <w:r>
              <w:rPr>
                <w:sz w:val="18"/>
              </w:rPr>
              <w:t xml:space="preserve"> </w:t>
            </w:r>
            <w:r>
              <w:rPr>
                <w:sz w:val="18"/>
              </w:rPr>
              <w:t>harvest</w:t>
            </w:r>
            <w:r>
              <w:rPr>
                <w:sz w:val="18"/>
              </w:rPr>
              <w:t xml:space="preserve"> </w:t>
            </w:r>
            <w:r>
              <w:rPr>
                <w:sz w:val="18"/>
              </w:rPr>
              <w:t>failure,</w:t>
            </w:r>
            <w:r>
              <w:rPr>
                <w:sz w:val="18"/>
              </w:rPr>
              <w:t xml:space="preserve"> </w:t>
            </w:r>
            <w:r>
              <w:rPr>
                <w:sz w:val="18"/>
              </w:rPr>
              <w:t>by</w:t>
            </w:r>
            <w:r>
              <w:rPr>
                <w:sz w:val="18"/>
              </w:rPr>
              <w:t xml:space="preserve"> </w:t>
            </w:r>
            <w:r>
              <w:rPr>
                <w:sz w:val="18"/>
              </w:rPr>
              <w:t>growing</w:t>
            </w:r>
            <w:r>
              <w:rPr>
                <w:sz w:val="18"/>
              </w:rPr>
              <w:t xml:space="preserve"> </w:t>
            </w:r>
            <w:r>
              <w:rPr>
                <w:sz w:val="18"/>
              </w:rPr>
              <w:t>many</w:t>
            </w:r>
            <w:r>
              <w:rPr>
                <w:sz w:val="18"/>
              </w:rPr>
              <w:t xml:space="preserve"> </w:t>
            </w:r>
            <w:r>
              <w:rPr>
                <w:sz w:val="18"/>
              </w:rPr>
              <w:t>different</w:t>
            </w:r>
            <w:r>
              <w:rPr>
                <w:sz w:val="18"/>
              </w:rPr>
              <w:t xml:space="preserve">  </w:t>
            </w:r>
            <w:r>
              <w:rPr>
                <w:sz w:val="18"/>
              </w:rPr>
              <w:t>drought</w:t>
            </w:r>
            <w:r>
              <w:rPr>
                <w:sz w:val="18"/>
              </w:rPr>
              <w:t xml:space="preserve"> </w:t>
            </w:r>
            <w:r>
              <w:rPr>
                <w:sz w:val="18"/>
              </w:rPr>
              <w:t>resistant</w:t>
            </w:r>
            <w:r>
              <w:rPr>
                <w:sz w:val="18"/>
              </w:rPr>
              <w:t xml:space="preserve"> </w:t>
            </w:r>
            <w:r>
              <w:rPr>
                <w:sz w:val="18"/>
              </w:rPr>
              <w:t>crops</w:t>
            </w:r>
            <w:r>
              <w:rPr>
                <w:sz w:val="18"/>
              </w:rPr>
              <w:t xml:space="preserve"> </w:t>
            </w:r>
            <w:r>
              <w:rPr>
                <w:sz w:val="18"/>
              </w:rPr>
              <w:t>and</w:t>
            </w:r>
            <w:r>
              <w:rPr>
                <w:sz w:val="18"/>
              </w:rPr>
              <w:t xml:space="preserve"> </w:t>
            </w:r>
            <w:r>
              <w:rPr>
                <w:sz w:val="18"/>
              </w:rPr>
              <w:t>varieties,</w:t>
            </w:r>
            <w:r>
              <w:rPr>
                <w:sz w:val="18"/>
              </w:rPr>
              <w:t xml:space="preserve"> </w:t>
            </w:r>
            <w:r>
              <w:rPr>
                <w:sz w:val="18"/>
              </w:rPr>
              <w:t>and</w:t>
            </w:r>
            <w:r>
              <w:rPr>
                <w:sz w:val="18"/>
              </w:rPr>
              <w:t xml:space="preserve"> </w:t>
            </w:r>
            <w:r>
              <w:rPr>
                <w:sz w:val="18"/>
              </w:rPr>
              <w:t>they</w:t>
            </w:r>
            <w:r>
              <w:rPr>
                <w:sz w:val="18"/>
              </w:rPr>
              <w:t xml:space="preserve"> </w:t>
            </w:r>
            <w:r>
              <w:rPr>
                <w:sz w:val="18"/>
              </w:rPr>
              <w:t>also</w:t>
            </w:r>
            <w:r>
              <w:rPr>
                <w:sz w:val="18"/>
              </w:rPr>
              <w:t xml:space="preserve"> </w:t>
            </w:r>
            <w:r>
              <w:rPr>
                <w:sz w:val="18"/>
              </w:rPr>
              <w:t>fish</w:t>
            </w:r>
            <w:r>
              <w:rPr>
                <w:sz w:val="18"/>
              </w:rPr>
              <w:t xml:space="preserve"> </w:t>
            </w:r>
            <w:r>
              <w:rPr>
                <w:sz w:val="18"/>
              </w:rPr>
              <w:t>and</w:t>
            </w:r>
            <w:r>
              <w:rPr>
                <w:sz w:val="18"/>
              </w:rPr>
              <w:t xml:space="preserve"> </w:t>
            </w:r>
            <w:r>
              <w:rPr>
                <w:sz w:val="18"/>
              </w:rPr>
              <w:t>gather</w:t>
            </w:r>
            <w:r>
              <w:rPr>
                <w:sz w:val="18"/>
              </w:rPr>
              <w:t xml:space="preserve"> </w:t>
            </w:r>
            <w:r>
              <w:rPr>
                <w:sz w:val="18"/>
              </w:rPr>
              <w:t>wild</w:t>
            </w:r>
            <w:r>
              <w:rPr>
                <w:sz w:val="18"/>
              </w:rPr>
              <w:t xml:space="preserve"> </w:t>
            </w:r>
            <w:r>
              <w:rPr>
                <w:sz w:val="18"/>
              </w:rPr>
              <w:t>food</w:t>
            </w:r>
            <w:r>
              <w:rPr>
                <w:sz w:val="18"/>
              </w:rPr>
              <w:t xml:space="preserve"> </w:t>
            </w:r>
            <w:r>
              <w:rPr>
                <w:sz w:val="18"/>
              </w:rPr>
              <w:t>plants)</w:t>
            </w:r>
            <w:r>
              <w:rPr>
                <w:sz w:val="18"/>
              </w:rPr>
              <w:t xml:space="preserve"> </w:t>
            </w:r>
          </w:p>
          <w:p w:rsidR="005C0082" w:rsidRDefault="00E47B8B">
            <w:pPr>
              <w:spacing w:after="0" w:line="259" w:lineRule="auto"/>
              <w:ind w:left="0" w:right="81" w:firstLine="0"/>
            </w:pPr>
            <w:r>
              <w:rPr>
                <w:sz w:val="18"/>
              </w:rPr>
              <w:t>Enhance</w:t>
            </w:r>
            <w:r>
              <w:rPr>
                <w:sz w:val="18"/>
              </w:rPr>
              <w:t xml:space="preserve"> </w:t>
            </w:r>
            <w:r>
              <w:rPr>
                <w:sz w:val="18"/>
              </w:rPr>
              <w:t>food</w:t>
            </w:r>
            <w:r>
              <w:rPr>
                <w:sz w:val="18"/>
              </w:rPr>
              <w:t xml:space="preserve"> </w:t>
            </w:r>
            <w:r>
              <w:rPr>
                <w:sz w:val="18"/>
              </w:rPr>
              <w:t>security</w:t>
            </w:r>
            <w:r>
              <w:rPr>
                <w:sz w:val="18"/>
              </w:rPr>
              <w:t xml:space="preserve"> </w:t>
            </w:r>
            <w:r>
              <w:rPr>
                <w:sz w:val="18"/>
              </w:rPr>
              <w:t>and</w:t>
            </w:r>
            <w:r>
              <w:rPr>
                <w:sz w:val="18"/>
              </w:rPr>
              <w:t xml:space="preserve"> </w:t>
            </w:r>
            <w:r>
              <w:rPr>
                <w:sz w:val="18"/>
              </w:rPr>
              <w:t>agriculture</w:t>
            </w:r>
            <w:r>
              <w:rPr>
                <w:sz w:val="18"/>
              </w:rPr>
              <w:t>‐</w:t>
            </w:r>
            <w:r>
              <w:rPr>
                <w:sz w:val="18"/>
              </w:rPr>
              <w:t>based</w:t>
            </w:r>
            <w:r>
              <w:rPr>
                <w:sz w:val="18"/>
              </w:rPr>
              <w:t xml:space="preserve"> </w:t>
            </w:r>
            <w:r>
              <w:rPr>
                <w:sz w:val="18"/>
              </w:rPr>
              <w:t>livelihoods</w:t>
            </w:r>
            <w:r>
              <w:rPr>
                <w:sz w:val="18"/>
              </w:rPr>
              <w:t xml:space="preserve"> </w:t>
            </w:r>
            <w:r>
              <w:rPr>
                <w:sz w:val="18"/>
              </w:rPr>
              <w:t>by</w:t>
            </w:r>
            <w:r>
              <w:rPr>
                <w:sz w:val="18"/>
              </w:rPr>
              <w:t xml:space="preserve">  </w:t>
            </w:r>
            <w:r>
              <w:rPr>
                <w:sz w:val="18"/>
              </w:rPr>
              <w:t>careful</w:t>
            </w:r>
            <w:r>
              <w:rPr>
                <w:sz w:val="18"/>
              </w:rPr>
              <w:t xml:space="preserve"> </w:t>
            </w:r>
            <w:r>
              <w:rPr>
                <w:sz w:val="18"/>
              </w:rPr>
              <w:t>planning</w:t>
            </w:r>
            <w:r>
              <w:rPr>
                <w:sz w:val="18"/>
              </w:rPr>
              <w:t xml:space="preserve"> </w:t>
            </w:r>
            <w:r>
              <w:rPr>
                <w:sz w:val="18"/>
              </w:rPr>
              <w:t>for</w:t>
            </w:r>
            <w:r>
              <w:rPr>
                <w:sz w:val="18"/>
              </w:rPr>
              <w:t xml:space="preserve"> </w:t>
            </w:r>
            <w:r>
              <w:rPr>
                <w:sz w:val="18"/>
              </w:rPr>
              <w:t>emergency</w:t>
            </w:r>
            <w:r>
              <w:rPr>
                <w:sz w:val="18"/>
              </w:rPr>
              <w:t xml:space="preserve"> </w:t>
            </w:r>
            <w:r>
              <w:rPr>
                <w:sz w:val="18"/>
              </w:rPr>
              <w:t>situations</w:t>
            </w:r>
            <w:r>
              <w:rPr>
                <w:sz w:val="18"/>
              </w:rPr>
              <w:t xml:space="preserve"> </w:t>
            </w:r>
            <w:r>
              <w:rPr>
                <w:sz w:val="18"/>
              </w:rPr>
              <w:t>(e.g.</w:t>
            </w:r>
            <w:r>
              <w:rPr>
                <w:sz w:val="18"/>
              </w:rPr>
              <w:t xml:space="preserve"> </w:t>
            </w:r>
            <w:r>
              <w:rPr>
                <w:sz w:val="18"/>
              </w:rPr>
              <w:t>storing</w:t>
            </w:r>
            <w:r>
              <w:rPr>
                <w:sz w:val="18"/>
              </w:rPr>
              <w:t xml:space="preserve"> </w:t>
            </w:r>
            <w:r>
              <w:rPr>
                <w:sz w:val="18"/>
              </w:rPr>
              <w:t>of</w:t>
            </w:r>
            <w:r>
              <w:rPr>
                <w:sz w:val="18"/>
              </w:rPr>
              <w:t xml:space="preserve"> </w:t>
            </w:r>
            <w:r>
              <w:rPr>
                <w:sz w:val="18"/>
              </w:rPr>
              <w:t>grains</w:t>
            </w:r>
            <w:r>
              <w:rPr>
                <w:sz w:val="18"/>
              </w:rPr>
              <w:t xml:space="preserve"> </w:t>
            </w:r>
            <w:r>
              <w:rPr>
                <w:sz w:val="18"/>
              </w:rPr>
              <w:t>for</w:t>
            </w:r>
            <w:r>
              <w:rPr>
                <w:sz w:val="18"/>
              </w:rPr>
              <w:t xml:space="preserve"> </w:t>
            </w:r>
            <w:r>
              <w:rPr>
                <w:sz w:val="18"/>
              </w:rPr>
              <w:t>future</w:t>
            </w:r>
            <w:r>
              <w:rPr>
                <w:sz w:val="18"/>
              </w:rPr>
              <w:t xml:space="preserve"> </w:t>
            </w:r>
            <w:r>
              <w:rPr>
                <w:sz w:val="18"/>
              </w:rPr>
              <w:t>use,</w:t>
            </w:r>
            <w:r>
              <w:rPr>
                <w:sz w:val="18"/>
              </w:rPr>
              <w:t xml:space="preserve"> </w:t>
            </w:r>
            <w:r>
              <w:rPr>
                <w:sz w:val="18"/>
              </w:rPr>
              <w:t>setting</w:t>
            </w:r>
            <w:r>
              <w:rPr>
                <w:sz w:val="18"/>
              </w:rPr>
              <w:t xml:space="preserve"> </w:t>
            </w:r>
            <w:r>
              <w:rPr>
                <w:sz w:val="18"/>
              </w:rPr>
              <w:t>aside</w:t>
            </w:r>
            <w:r>
              <w:rPr>
                <w:sz w:val="18"/>
              </w:rPr>
              <w:t xml:space="preserve"> </w:t>
            </w:r>
            <w:r>
              <w:rPr>
                <w:sz w:val="18"/>
              </w:rPr>
              <w:t>savings</w:t>
            </w:r>
            <w:r>
              <w:rPr>
                <w:sz w:val="18"/>
              </w:rPr>
              <w:t xml:space="preserve"> </w:t>
            </w:r>
            <w:r>
              <w:rPr>
                <w:sz w:val="18"/>
              </w:rPr>
              <w:t>for</w:t>
            </w:r>
            <w:r>
              <w:rPr>
                <w:sz w:val="18"/>
              </w:rPr>
              <w:t xml:space="preserve"> </w:t>
            </w:r>
            <w:r>
              <w:rPr>
                <w:sz w:val="18"/>
              </w:rPr>
              <w:t>necessary</w:t>
            </w:r>
            <w:r>
              <w:rPr>
                <w:sz w:val="18"/>
              </w:rPr>
              <w:t xml:space="preserve"> </w:t>
            </w:r>
            <w:r>
              <w:rPr>
                <w:sz w:val="18"/>
              </w:rPr>
              <w:t>farm</w:t>
            </w:r>
            <w:r>
              <w:rPr>
                <w:sz w:val="18"/>
              </w:rPr>
              <w:t xml:space="preserve"> </w:t>
            </w:r>
            <w:r>
              <w:rPr>
                <w:sz w:val="18"/>
              </w:rPr>
              <w:t>investments)</w:t>
            </w:r>
            <w:r>
              <w:rPr>
                <w:sz w:val="18"/>
              </w:rPr>
              <w:t xml:space="preserve"> </w:t>
            </w:r>
          </w:p>
        </w:tc>
      </w:tr>
      <w:tr w:rsidR="005C0082">
        <w:trPr>
          <w:trHeight w:val="675"/>
        </w:trPr>
        <w:tc>
          <w:tcPr>
            <w:tcW w:w="476" w:type="dxa"/>
            <w:tcBorders>
              <w:top w:val="nil"/>
              <w:left w:val="single" w:sz="6" w:space="0" w:color="000000"/>
              <w:bottom w:val="single" w:sz="6" w:space="0" w:color="000000"/>
              <w:right w:val="nil"/>
            </w:tcBorders>
          </w:tcPr>
          <w:p w:rsidR="005C0082" w:rsidRDefault="005C0082">
            <w:pPr>
              <w:spacing w:after="160" w:line="259" w:lineRule="auto"/>
              <w:ind w:left="0" w:right="0" w:firstLine="0"/>
              <w:jc w:val="left"/>
            </w:pPr>
          </w:p>
        </w:tc>
        <w:tc>
          <w:tcPr>
            <w:tcW w:w="2072" w:type="dxa"/>
            <w:tcBorders>
              <w:top w:val="nil"/>
              <w:left w:val="nil"/>
              <w:bottom w:val="single" w:sz="6" w:space="0" w:color="000000"/>
              <w:right w:val="single" w:sz="6" w:space="0" w:color="000000"/>
            </w:tcBorders>
          </w:tcPr>
          <w:p w:rsidR="005C0082" w:rsidRDefault="005C0082">
            <w:pPr>
              <w:spacing w:after="160" w:line="259" w:lineRule="auto"/>
              <w:ind w:left="0" w:right="0" w:firstLine="0"/>
              <w:jc w:val="left"/>
            </w:pPr>
          </w:p>
        </w:tc>
        <w:tc>
          <w:tcPr>
            <w:tcW w:w="478" w:type="dxa"/>
            <w:tcBorders>
              <w:top w:val="nil"/>
              <w:left w:val="single" w:sz="6" w:space="0" w:color="000000"/>
              <w:bottom w:val="single" w:sz="6" w:space="0" w:color="000000"/>
              <w:right w:val="nil"/>
            </w:tcBorders>
          </w:tcPr>
          <w:p w:rsidR="005C0082" w:rsidRDefault="005C0082">
            <w:pPr>
              <w:spacing w:after="160" w:line="259" w:lineRule="auto"/>
              <w:ind w:left="0" w:right="0" w:firstLine="0"/>
              <w:jc w:val="left"/>
            </w:pPr>
          </w:p>
        </w:tc>
        <w:tc>
          <w:tcPr>
            <w:tcW w:w="1952" w:type="dxa"/>
            <w:tcBorders>
              <w:top w:val="nil"/>
              <w:left w:val="nil"/>
              <w:bottom w:val="single" w:sz="6" w:space="0" w:color="000000"/>
              <w:right w:val="single" w:sz="6" w:space="0" w:color="000000"/>
            </w:tcBorders>
          </w:tcPr>
          <w:p w:rsidR="005C0082" w:rsidRDefault="00E47B8B">
            <w:pPr>
              <w:spacing w:after="0" w:line="259" w:lineRule="auto"/>
              <w:ind w:left="0" w:right="0" w:firstLine="0"/>
              <w:jc w:val="left"/>
            </w:pPr>
            <w:r>
              <w:rPr>
                <w:sz w:val="18"/>
              </w:rPr>
              <w:t xml:space="preserve"> </w:t>
            </w:r>
          </w:p>
        </w:tc>
        <w:tc>
          <w:tcPr>
            <w:tcW w:w="478" w:type="dxa"/>
            <w:tcBorders>
              <w:top w:val="nil"/>
              <w:left w:val="single" w:sz="6" w:space="0" w:color="000000"/>
              <w:bottom w:val="single" w:sz="6" w:space="0" w:color="000000"/>
              <w:right w:val="nil"/>
            </w:tcBorders>
            <w:vAlign w:val="center"/>
          </w:tcPr>
          <w:p w:rsidR="005C0082" w:rsidRDefault="00E47B8B">
            <w:pPr>
              <w:spacing w:after="0" w:line="259" w:lineRule="auto"/>
              <w:ind w:left="120" w:right="0" w:firstLine="0"/>
              <w:jc w:val="left"/>
            </w:pPr>
            <w:r>
              <w:rPr>
                <w:sz w:val="18"/>
              </w:rPr>
              <w:t xml:space="preserve"> </w:t>
            </w:r>
          </w:p>
        </w:tc>
        <w:tc>
          <w:tcPr>
            <w:tcW w:w="2722" w:type="dxa"/>
            <w:tcBorders>
              <w:top w:val="nil"/>
              <w:left w:val="nil"/>
              <w:bottom w:val="single" w:sz="6" w:space="0" w:color="000000"/>
              <w:right w:val="single" w:sz="6" w:space="0" w:color="000000"/>
            </w:tcBorders>
          </w:tcPr>
          <w:p w:rsidR="005C0082" w:rsidRDefault="00E47B8B">
            <w:pPr>
              <w:spacing w:after="0" w:line="259" w:lineRule="auto"/>
              <w:ind w:left="0" w:right="0" w:firstLine="0"/>
              <w:jc w:val="left"/>
            </w:pPr>
            <w:r>
              <w:rPr>
                <w:sz w:val="18"/>
              </w:rPr>
              <w:t xml:space="preserve"> </w:t>
            </w:r>
          </w:p>
        </w:tc>
        <w:tc>
          <w:tcPr>
            <w:tcW w:w="477" w:type="dxa"/>
            <w:tcBorders>
              <w:top w:val="nil"/>
              <w:left w:val="single" w:sz="6" w:space="0" w:color="000000"/>
              <w:bottom w:val="single" w:sz="6" w:space="0" w:color="000000"/>
              <w:right w:val="nil"/>
            </w:tcBorders>
          </w:tcPr>
          <w:p w:rsidR="005C0082" w:rsidRDefault="00E47B8B">
            <w:pPr>
              <w:spacing w:after="0" w:line="259" w:lineRule="auto"/>
              <w:ind w:left="120" w:right="0" w:firstLine="0"/>
              <w:jc w:val="left"/>
            </w:pPr>
            <w:r>
              <w:rPr>
                <w:rFonts w:ascii="Segoe UI Symbol" w:eastAsia="Segoe UI Symbol" w:hAnsi="Segoe UI Symbol" w:cs="Segoe UI Symbol"/>
                <w:sz w:val="18"/>
              </w:rPr>
              <w:t></w:t>
            </w:r>
            <w:r>
              <w:rPr>
                <w:rFonts w:ascii="Arial" w:eastAsia="Arial" w:hAnsi="Arial" w:cs="Arial"/>
                <w:sz w:val="18"/>
              </w:rPr>
              <w:t xml:space="preserve"> </w:t>
            </w:r>
          </w:p>
        </w:tc>
        <w:tc>
          <w:tcPr>
            <w:tcW w:w="4591" w:type="dxa"/>
            <w:tcBorders>
              <w:top w:val="nil"/>
              <w:left w:val="nil"/>
              <w:bottom w:val="single" w:sz="6" w:space="0" w:color="000000"/>
              <w:right w:val="single" w:sz="6" w:space="0" w:color="000000"/>
            </w:tcBorders>
          </w:tcPr>
          <w:p w:rsidR="005C0082" w:rsidRDefault="00E47B8B">
            <w:pPr>
              <w:spacing w:after="0" w:line="259" w:lineRule="auto"/>
              <w:ind w:left="0" w:right="80" w:firstLine="0"/>
            </w:pPr>
            <w:r>
              <w:rPr>
                <w:sz w:val="18"/>
              </w:rPr>
              <w:t>Produce</w:t>
            </w:r>
            <w:r>
              <w:rPr>
                <w:sz w:val="18"/>
              </w:rPr>
              <w:t xml:space="preserve"> </w:t>
            </w:r>
            <w:r>
              <w:rPr>
                <w:sz w:val="18"/>
              </w:rPr>
              <w:t>fish</w:t>
            </w:r>
            <w:r>
              <w:rPr>
                <w:sz w:val="18"/>
              </w:rPr>
              <w:t xml:space="preserve"> </w:t>
            </w:r>
            <w:r>
              <w:rPr>
                <w:sz w:val="18"/>
              </w:rPr>
              <w:t>for</w:t>
            </w:r>
            <w:r>
              <w:rPr>
                <w:sz w:val="18"/>
              </w:rPr>
              <w:t xml:space="preserve"> </w:t>
            </w:r>
            <w:r>
              <w:rPr>
                <w:sz w:val="18"/>
              </w:rPr>
              <w:t>rural</w:t>
            </w:r>
            <w:r>
              <w:rPr>
                <w:sz w:val="18"/>
              </w:rPr>
              <w:t xml:space="preserve"> </w:t>
            </w:r>
            <w:r>
              <w:rPr>
                <w:sz w:val="18"/>
              </w:rPr>
              <w:t>consumption</w:t>
            </w:r>
            <w:r>
              <w:rPr>
                <w:sz w:val="18"/>
              </w:rPr>
              <w:t xml:space="preserve"> </w:t>
            </w:r>
            <w:r>
              <w:rPr>
                <w:sz w:val="18"/>
              </w:rPr>
              <w:t>through</w:t>
            </w:r>
            <w:r>
              <w:rPr>
                <w:sz w:val="18"/>
              </w:rPr>
              <w:t xml:space="preserve"> </w:t>
            </w:r>
            <w:r>
              <w:rPr>
                <w:sz w:val="18"/>
              </w:rPr>
              <w:t>aquaculture</w:t>
            </w:r>
            <w:r>
              <w:rPr>
                <w:sz w:val="18"/>
              </w:rPr>
              <w:t xml:space="preserve"> </w:t>
            </w:r>
            <w:r>
              <w:rPr>
                <w:sz w:val="18"/>
              </w:rPr>
              <w:t>where</w:t>
            </w:r>
            <w:r>
              <w:rPr>
                <w:sz w:val="18"/>
              </w:rPr>
              <w:t xml:space="preserve"> </w:t>
            </w:r>
            <w:r>
              <w:rPr>
                <w:sz w:val="18"/>
              </w:rPr>
              <w:t>sufficient</w:t>
            </w:r>
            <w:r>
              <w:rPr>
                <w:sz w:val="18"/>
              </w:rPr>
              <w:t xml:space="preserve"> </w:t>
            </w:r>
            <w:r>
              <w:rPr>
                <w:sz w:val="18"/>
              </w:rPr>
              <w:t>water</w:t>
            </w:r>
            <w:r>
              <w:rPr>
                <w:sz w:val="18"/>
              </w:rPr>
              <w:t xml:space="preserve"> </w:t>
            </w:r>
            <w:r>
              <w:rPr>
                <w:sz w:val="18"/>
              </w:rPr>
              <w:t>resources</w:t>
            </w:r>
            <w:r>
              <w:rPr>
                <w:sz w:val="18"/>
              </w:rPr>
              <w:t xml:space="preserve"> </w:t>
            </w:r>
            <w:r>
              <w:rPr>
                <w:sz w:val="18"/>
              </w:rPr>
              <w:t>are</w:t>
            </w:r>
            <w:r>
              <w:rPr>
                <w:sz w:val="18"/>
              </w:rPr>
              <w:t xml:space="preserve"> </w:t>
            </w:r>
            <w:r>
              <w:rPr>
                <w:sz w:val="18"/>
              </w:rPr>
              <w:t>available,</w:t>
            </w:r>
            <w:r>
              <w:rPr>
                <w:sz w:val="18"/>
              </w:rPr>
              <w:t xml:space="preserve"> </w:t>
            </w:r>
            <w:r>
              <w:rPr>
                <w:sz w:val="18"/>
              </w:rPr>
              <w:t>thus</w:t>
            </w:r>
            <w:r>
              <w:rPr>
                <w:sz w:val="18"/>
              </w:rPr>
              <w:t xml:space="preserve"> </w:t>
            </w:r>
            <w:r>
              <w:rPr>
                <w:sz w:val="18"/>
              </w:rPr>
              <w:t>where</w:t>
            </w:r>
            <w:r>
              <w:rPr>
                <w:sz w:val="18"/>
              </w:rPr>
              <w:t xml:space="preserve"> </w:t>
            </w:r>
            <w:r>
              <w:rPr>
                <w:sz w:val="18"/>
              </w:rPr>
              <w:t>no</w:t>
            </w:r>
            <w:r>
              <w:rPr>
                <w:sz w:val="18"/>
              </w:rPr>
              <w:t xml:space="preserve"> </w:t>
            </w:r>
            <w:r>
              <w:rPr>
                <w:sz w:val="18"/>
              </w:rPr>
              <w:t>risk</w:t>
            </w:r>
            <w:r>
              <w:rPr>
                <w:sz w:val="18"/>
              </w:rPr>
              <w:t xml:space="preserve"> </w:t>
            </w:r>
            <w:r>
              <w:rPr>
                <w:sz w:val="18"/>
              </w:rPr>
              <w:t>of</w:t>
            </w:r>
            <w:r>
              <w:rPr>
                <w:sz w:val="18"/>
              </w:rPr>
              <w:t xml:space="preserve"> </w:t>
            </w:r>
            <w:r>
              <w:rPr>
                <w:sz w:val="18"/>
              </w:rPr>
              <w:t>maladaptation</w:t>
            </w:r>
            <w:r>
              <w:rPr>
                <w:sz w:val="18"/>
              </w:rPr>
              <w:t xml:space="preserve"> </w:t>
            </w:r>
            <w:r>
              <w:rPr>
                <w:sz w:val="18"/>
              </w:rPr>
              <w:t>is</w:t>
            </w:r>
            <w:r>
              <w:rPr>
                <w:sz w:val="18"/>
              </w:rPr>
              <w:t xml:space="preserve"> </w:t>
            </w:r>
            <w:r>
              <w:rPr>
                <w:sz w:val="18"/>
              </w:rPr>
              <w:t>evident</w:t>
            </w:r>
            <w:r>
              <w:rPr>
                <w:sz w:val="18"/>
              </w:rPr>
              <w:t xml:space="preserve"> </w:t>
            </w:r>
          </w:p>
        </w:tc>
      </w:tr>
    </w:tbl>
    <w:p w:rsidR="005C0082" w:rsidRDefault="00E47B8B">
      <w:pPr>
        <w:spacing w:after="0" w:line="266" w:lineRule="auto"/>
        <w:ind w:left="0" w:right="11897" w:firstLine="0"/>
        <w:jc w:val="left"/>
      </w:pPr>
      <w:r>
        <w:rPr>
          <w:sz w:val="20"/>
        </w:rPr>
        <w:t xml:space="preserve"> </w:t>
      </w:r>
      <w:r>
        <w:t xml:space="preserve"> </w:t>
      </w:r>
      <w:r>
        <w:rPr>
          <w:b/>
          <w:sz w:val="26"/>
        </w:rPr>
        <w:t xml:space="preserve"> </w:t>
      </w:r>
      <w:r>
        <w:br w:type="page"/>
      </w:r>
    </w:p>
    <w:p w:rsidR="005C0082" w:rsidRDefault="00E47B8B">
      <w:pPr>
        <w:pStyle w:val="Heading2"/>
        <w:ind w:left="-5"/>
      </w:pPr>
      <w:r>
        <w:lastRenderedPageBreak/>
        <w:t>Annex</w:t>
      </w:r>
      <w:r>
        <w:t xml:space="preserve"> </w:t>
      </w:r>
      <w:r>
        <w:t>2:</w:t>
      </w:r>
      <w:r>
        <w:t xml:space="preserve"> </w:t>
      </w:r>
      <w:r>
        <w:t>Policy,</w:t>
      </w:r>
      <w:r>
        <w:t xml:space="preserve"> </w:t>
      </w:r>
      <w:r>
        <w:t>legislative</w:t>
      </w:r>
      <w:r>
        <w:t xml:space="preserve"> </w:t>
      </w:r>
      <w:r>
        <w:t>and</w:t>
      </w:r>
      <w:r>
        <w:t xml:space="preserve"> </w:t>
      </w:r>
      <w:r>
        <w:t>regulatory</w:t>
      </w:r>
      <w:r>
        <w:t xml:space="preserve"> </w:t>
      </w:r>
      <w:r>
        <w:t>context</w:t>
      </w:r>
      <w:r>
        <w:t xml:space="preserve"> </w:t>
      </w:r>
    </w:p>
    <w:p w:rsidR="005C0082" w:rsidRDefault="00E47B8B">
      <w:pPr>
        <w:spacing w:after="79" w:line="259" w:lineRule="auto"/>
        <w:ind w:left="0" w:right="0" w:firstLine="0"/>
        <w:jc w:val="left"/>
      </w:pPr>
      <w:r>
        <w:t xml:space="preserve"> </w:t>
      </w:r>
    </w:p>
    <w:p w:rsidR="005C0082" w:rsidRDefault="00E47B8B">
      <w:pPr>
        <w:spacing w:after="0" w:line="259" w:lineRule="auto"/>
        <w:ind w:left="10" w:right="2086"/>
        <w:jc w:val="right"/>
      </w:pPr>
      <w:r>
        <w:rPr>
          <w:b/>
          <w:sz w:val="20"/>
        </w:rPr>
        <w:t>Table 1</w:t>
      </w:r>
      <w:r>
        <w:rPr>
          <w:sz w:val="20"/>
        </w:rPr>
        <w:t xml:space="preserve"> </w:t>
      </w:r>
      <w:r>
        <w:rPr>
          <w:sz w:val="20"/>
        </w:rPr>
        <w:t>An</w:t>
      </w:r>
      <w:r>
        <w:rPr>
          <w:sz w:val="20"/>
        </w:rPr>
        <w:t xml:space="preserve"> </w:t>
      </w:r>
      <w:r>
        <w:rPr>
          <w:sz w:val="20"/>
        </w:rPr>
        <w:t>in</w:t>
      </w:r>
      <w:r>
        <w:rPr>
          <w:sz w:val="20"/>
        </w:rPr>
        <w:t>‐</w:t>
      </w:r>
      <w:r>
        <w:rPr>
          <w:sz w:val="20"/>
        </w:rPr>
        <w:t>depth</w:t>
      </w:r>
      <w:r>
        <w:rPr>
          <w:sz w:val="20"/>
        </w:rPr>
        <w:t xml:space="preserve"> </w:t>
      </w:r>
      <w:r>
        <w:rPr>
          <w:sz w:val="20"/>
        </w:rPr>
        <w:t>review</w:t>
      </w:r>
      <w:r>
        <w:rPr>
          <w:sz w:val="20"/>
        </w:rPr>
        <w:t xml:space="preserve"> </w:t>
      </w:r>
      <w:r>
        <w:rPr>
          <w:sz w:val="20"/>
        </w:rPr>
        <w:t>of</w:t>
      </w:r>
      <w:r>
        <w:rPr>
          <w:sz w:val="20"/>
        </w:rPr>
        <w:t xml:space="preserve"> </w:t>
      </w:r>
      <w:r>
        <w:rPr>
          <w:sz w:val="20"/>
        </w:rPr>
        <w:t>all</w:t>
      </w:r>
      <w:r>
        <w:rPr>
          <w:sz w:val="20"/>
        </w:rPr>
        <w:t xml:space="preserve"> </w:t>
      </w:r>
      <w:r>
        <w:rPr>
          <w:sz w:val="20"/>
        </w:rPr>
        <w:t>policies</w:t>
      </w:r>
      <w:r>
        <w:rPr>
          <w:sz w:val="20"/>
        </w:rPr>
        <w:t xml:space="preserve"> </w:t>
      </w:r>
      <w:r>
        <w:rPr>
          <w:sz w:val="20"/>
        </w:rPr>
        <w:t>relating</w:t>
      </w:r>
      <w:r>
        <w:rPr>
          <w:sz w:val="20"/>
        </w:rPr>
        <w:t xml:space="preserve"> </w:t>
      </w:r>
      <w:r>
        <w:rPr>
          <w:sz w:val="20"/>
        </w:rPr>
        <w:t>to</w:t>
      </w:r>
      <w:r>
        <w:rPr>
          <w:sz w:val="20"/>
        </w:rPr>
        <w:t xml:space="preserve"> </w:t>
      </w:r>
      <w:r>
        <w:rPr>
          <w:sz w:val="20"/>
        </w:rPr>
        <w:t>agriculture</w:t>
      </w:r>
      <w:r>
        <w:rPr>
          <w:sz w:val="20"/>
        </w:rPr>
        <w:t xml:space="preserve"> </w:t>
      </w:r>
      <w:r>
        <w:rPr>
          <w:sz w:val="20"/>
        </w:rPr>
        <w:t>and</w:t>
      </w:r>
      <w:r>
        <w:rPr>
          <w:sz w:val="20"/>
        </w:rPr>
        <w:t xml:space="preserve"> </w:t>
      </w:r>
      <w:r>
        <w:rPr>
          <w:sz w:val="20"/>
        </w:rPr>
        <w:t>climate</w:t>
      </w:r>
      <w:r>
        <w:rPr>
          <w:sz w:val="20"/>
        </w:rPr>
        <w:t xml:space="preserve"> </w:t>
      </w:r>
      <w:r>
        <w:rPr>
          <w:sz w:val="20"/>
        </w:rPr>
        <w:t>change</w:t>
      </w:r>
      <w:r>
        <w:rPr>
          <w:sz w:val="20"/>
        </w:rPr>
        <w:t xml:space="preserve"> </w:t>
      </w:r>
      <w:r>
        <w:rPr>
          <w:sz w:val="20"/>
        </w:rPr>
        <w:t>and</w:t>
      </w:r>
      <w:r>
        <w:rPr>
          <w:sz w:val="20"/>
        </w:rPr>
        <w:t xml:space="preserve"> </w:t>
      </w:r>
      <w:r>
        <w:rPr>
          <w:sz w:val="20"/>
        </w:rPr>
        <w:t>relevance</w:t>
      </w:r>
      <w:r>
        <w:rPr>
          <w:sz w:val="20"/>
        </w:rPr>
        <w:t xml:space="preserve"> </w:t>
      </w:r>
      <w:r>
        <w:rPr>
          <w:sz w:val="20"/>
        </w:rPr>
        <w:t>to</w:t>
      </w:r>
      <w:r>
        <w:rPr>
          <w:sz w:val="20"/>
        </w:rPr>
        <w:t xml:space="preserve"> </w:t>
      </w:r>
      <w:r>
        <w:rPr>
          <w:sz w:val="20"/>
        </w:rPr>
        <w:t>the</w:t>
      </w:r>
      <w:r>
        <w:rPr>
          <w:sz w:val="20"/>
        </w:rPr>
        <w:t xml:space="preserve"> </w:t>
      </w:r>
      <w:r>
        <w:rPr>
          <w:sz w:val="20"/>
        </w:rPr>
        <w:t>project.</w:t>
      </w:r>
      <w:r>
        <w:rPr>
          <w:sz w:val="20"/>
        </w:rPr>
        <w:t xml:space="preserve"> </w:t>
      </w:r>
    </w:p>
    <w:tbl>
      <w:tblPr>
        <w:tblStyle w:val="TableGrid"/>
        <w:tblW w:w="13174" w:type="dxa"/>
        <w:tblInd w:w="6" w:type="dxa"/>
        <w:tblCellMar>
          <w:top w:w="43" w:type="dxa"/>
          <w:left w:w="107" w:type="dxa"/>
          <w:bottom w:w="0" w:type="dxa"/>
          <w:right w:w="17" w:type="dxa"/>
        </w:tblCellMar>
        <w:tblLook w:val="04A0" w:firstRow="1" w:lastRow="0" w:firstColumn="1" w:lastColumn="0" w:noHBand="0" w:noVBand="1"/>
      </w:tblPr>
      <w:tblGrid>
        <w:gridCol w:w="3793"/>
        <w:gridCol w:w="9381"/>
      </w:tblGrid>
      <w:tr w:rsidR="005C0082">
        <w:trPr>
          <w:trHeight w:val="253"/>
        </w:trPr>
        <w:tc>
          <w:tcPr>
            <w:tcW w:w="3793" w:type="dxa"/>
            <w:tcBorders>
              <w:top w:val="single" w:sz="4" w:space="0" w:color="000000"/>
              <w:left w:val="single" w:sz="4" w:space="0" w:color="000000"/>
              <w:bottom w:val="single" w:sz="4" w:space="0" w:color="000000"/>
              <w:right w:val="single" w:sz="4" w:space="0" w:color="000000"/>
            </w:tcBorders>
            <w:shd w:val="clear" w:color="auto" w:fill="1F487B"/>
          </w:tcPr>
          <w:p w:rsidR="005C0082" w:rsidRDefault="00E47B8B">
            <w:pPr>
              <w:spacing w:after="0" w:line="259" w:lineRule="auto"/>
              <w:ind w:left="0" w:right="0" w:firstLine="0"/>
              <w:jc w:val="left"/>
            </w:pPr>
            <w:r>
              <w:rPr>
                <w:b/>
                <w:color w:val="FFFFFF"/>
                <w:sz w:val="20"/>
              </w:rPr>
              <w:t xml:space="preserve">Objectives of the policy </w:t>
            </w:r>
          </w:p>
        </w:tc>
        <w:tc>
          <w:tcPr>
            <w:tcW w:w="9380" w:type="dxa"/>
            <w:tcBorders>
              <w:top w:val="single" w:sz="4" w:space="0" w:color="000000"/>
              <w:left w:val="single" w:sz="4" w:space="0" w:color="000000"/>
              <w:bottom w:val="single" w:sz="4" w:space="0" w:color="000000"/>
              <w:right w:val="single" w:sz="4" w:space="0" w:color="000000"/>
            </w:tcBorders>
            <w:shd w:val="clear" w:color="auto" w:fill="1F487B"/>
          </w:tcPr>
          <w:p w:rsidR="005C0082" w:rsidRDefault="00E47B8B">
            <w:pPr>
              <w:spacing w:after="0" w:line="259" w:lineRule="auto"/>
              <w:ind w:left="1" w:right="0" w:firstLine="0"/>
              <w:jc w:val="left"/>
            </w:pPr>
            <w:r>
              <w:rPr>
                <w:b/>
                <w:color w:val="FFFFFF"/>
                <w:sz w:val="20"/>
              </w:rPr>
              <w:t>Description of relevance to the project</w:t>
            </w:r>
          </w:p>
        </w:tc>
      </w:tr>
      <w:tr w:rsidR="005C0082">
        <w:trPr>
          <w:trHeight w:val="252"/>
        </w:trPr>
        <w:tc>
          <w:tcPr>
            <w:tcW w:w="13174" w:type="dxa"/>
            <w:gridSpan w:val="2"/>
            <w:tcBorders>
              <w:top w:val="single" w:sz="4" w:space="0" w:color="000000"/>
              <w:left w:val="single" w:sz="4" w:space="0" w:color="000000"/>
              <w:bottom w:val="single" w:sz="4" w:space="0" w:color="000000"/>
              <w:right w:val="single" w:sz="4" w:space="0" w:color="000000"/>
            </w:tcBorders>
            <w:shd w:val="clear" w:color="auto" w:fill="C5D8F1"/>
          </w:tcPr>
          <w:p w:rsidR="005C0082" w:rsidRDefault="00E47B8B">
            <w:pPr>
              <w:spacing w:after="0" w:line="259" w:lineRule="auto"/>
              <w:ind w:left="0" w:right="0" w:firstLine="0"/>
              <w:jc w:val="left"/>
            </w:pPr>
            <w:r>
              <w:rPr>
                <w:b/>
                <w:sz w:val="20"/>
              </w:rPr>
              <w:t>National Development Plan 4 (2012/13 – 2016/17).</w:t>
            </w:r>
          </w:p>
        </w:tc>
      </w:tr>
      <w:tr w:rsidR="005C0082">
        <w:trPr>
          <w:trHeight w:val="5629"/>
        </w:trPr>
        <w:tc>
          <w:tcPr>
            <w:tcW w:w="379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sz w:val="20"/>
              </w:rPr>
              <w:t>Three</w:t>
            </w:r>
            <w:r>
              <w:rPr>
                <w:sz w:val="20"/>
              </w:rPr>
              <w:t xml:space="preserve"> </w:t>
            </w:r>
            <w:r>
              <w:rPr>
                <w:sz w:val="20"/>
              </w:rPr>
              <w:t>overarching</w:t>
            </w:r>
            <w:r>
              <w:rPr>
                <w:sz w:val="20"/>
              </w:rPr>
              <w:t xml:space="preserve"> </w:t>
            </w:r>
            <w:r>
              <w:rPr>
                <w:sz w:val="20"/>
              </w:rPr>
              <w:t>goals:</w:t>
            </w:r>
            <w:r>
              <w:rPr>
                <w:sz w:val="20"/>
              </w:rPr>
              <w:t xml:space="preserve"> </w:t>
            </w:r>
          </w:p>
          <w:p w:rsidR="005C0082" w:rsidRDefault="00E47B8B">
            <w:pPr>
              <w:spacing w:after="0" w:line="259" w:lineRule="auto"/>
              <w:ind w:left="360" w:right="0" w:firstLine="0"/>
              <w:jc w:val="left"/>
            </w:pPr>
            <w:r>
              <w:rPr>
                <w:sz w:val="20"/>
              </w:rPr>
              <w:t>High</w:t>
            </w:r>
            <w:r>
              <w:rPr>
                <w:sz w:val="20"/>
              </w:rPr>
              <w:t xml:space="preserve"> </w:t>
            </w:r>
            <w:r>
              <w:rPr>
                <w:sz w:val="20"/>
              </w:rPr>
              <w:t>and</w:t>
            </w:r>
            <w:r>
              <w:rPr>
                <w:sz w:val="20"/>
              </w:rPr>
              <w:t xml:space="preserve"> </w:t>
            </w:r>
            <w:r>
              <w:rPr>
                <w:sz w:val="20"/>
              </w:rPr>
              <w:t>sustained</w:t>
            </w:r>
            <w:r>
              <w:rPr>
                <w:sz w:val="20"/>
              </w:rPr>
              <w:t xml:space="preserve"> </w:t>
            </w:r>
            <w:r>
              <w:rPr>
                <w:sz w:val="20"/>
              </w:rPr>
              <w:t>economic</w:t>
            </w:r>
            <w:r>
              <w:rPr>
                <w:sz w:val="20"/>
              </w:rPr>
              <w:t xml:space="preserve"> </w:t>
            </w:r>
            <w:r>
              <w:rPr>
                <w:sz w:val="20"/>
              </w:rPr>
              <w:t>growth;</w:t>
            </w:r>
            <w:r>
              <w:rPr>
                <w:sz w:val="20"/>
              </w:rPr>
              <w:t xml:space="preserve"> </w:t>
            </w:r>
          </w:p>
          <w:p w:rsidR="005C0082" w:rsidRDefault="00E47B8B">
            <w:pPr>
              <w:spacing w:after="0" w:line="259" w:lineRule="auto"/>
              <w:ind w:left="360" w:right="0" w:firstLine="0"/>
              <w:jc w:val="left"/>
            </w:pPr>
            <w:r>
              <w:rPr>
                <w:sz w:val="20"/>
              </w:rPr>
              <w:t>Employment</w:t>
            </w:r>
            <w:r>
              <w:rPr>
                <w:sz w:val="20"/>
              </w:rPr>
              <w:t xml:space="preserve"> </w:t>
            </w:r>
            <w:r>
              <w:rPr>
                <w:sz w:val="20"/>
              </w:rPr>
              <w:t>creation;</w:t>
            </w:r>
            <w:r>
              <w:rPr>
                <w:sz w:val="20"/>
              </w:rPr>
              <w:t xml:space="preserve"> </w:t>
            </w:r>
          </w:p>
          <w:p w:rsidR="005C0082" w:rsidRDefault="00E47B8B">
            <w:pPr>
              <w:spacing w:after="0" w:line="259" w:lineRule="auto"/>
              <w:ind w:left="360" w:right="0" w:firstLine="0"/>
              <w:jc w:val="left"/>
            </w:pPr>
            <w:r>
              <w:rPr>
                <w:sz w:val="20"/>
              </w:rPr>
              <w:t>Increased</w:t>
            </w:r>
            <w:r>
              <w:rPr>
                <w:sz w:val="20"/>
              </w:rPr>
              <w:t xml:space="preserve"> </w:t>
            </w:r>
            <w:r>
              <w:rPr>
                <w:sz w:val="20"/>
              </w:rPr>
              <w:t>income</w:t>
            </w:r>
            <w:r>
              <w:rPr>
                <w:sz w:val="20"/>
              </w:rPr>
              <w:t xml:space="preserve"> </w:t>
            </w:r>
            <w:r>
              <w:rPr>
                <w:sz w:val="20"/>
              </w:rPr>
              <w:t>equality.</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spacing w:after="0" w:line="259" w:lineRule="auto"/>
              <w:ind w:left="0" w:right="0" w:firstLine="0"/>
              <w:jc w:val="left"/>
            </w:pPr>
            <w:r>
              <w:rPr>
                <w:sz w:val="20"/>
              </w:rPr>
              <w:t>Economic</w:t>
            </w:r>
            <w:r>
              <w:rPr>
                <w:sz w:val="20"/>
              </w:rPr>
              <w:t xml:space="preserve"> </w:t>
            </w:r>
            <w:r>
              <w:rPr>
                <w:sz w:val="20"/>
              </w:rPr>
              <w:t>priorities</w:t>
            </w:r>
            <w:r>
              <w:rPr>
                <w:sz w:val="20"/>
              </w:rPr>
              <w:t xml:space="preserve"> </w:t>
            </w:r>
            <w:r>
              <w:rPr>
                <w:sz w:val="20"/>
              </w:rPr>
              <w:t>are:</w:t>
            </w:r>
            <w:r>
              <w:rPr>
                <w:sz w:val="20"/>
              </w:rPr>
              <w:t xml:space="preserve">  </w:t>
            </w:r>
          </w:p>
          <w:p w:rsidR="005C0082" w:rsidRDefault="00E47B8B">
            <w:pPr>
              <w:spacing w:after="1" w:line="239" w:lineRule="auto"/>
              <w:ind w:left="360" w:right="91" w:firstLine="0"/>
            </w:pPr>
            <w:r>
              <w:rPr>
                <w:sz w:val="20"/>
              </w:rPr>
              <w:t>Logistics:</w:t>
            </w:r>
            <w:r>
              <w:rPr>
                <w:sz w:val="20"/>
              </w:rPr>
              <w:t xml:space="preserve"> </w:t>
            </w:r>
            <w:r>
              <w:rPr>
                <w:sz w:val="20"/>
              </w:rPr>
              <w:t>port</w:t>
            </w:r>
            <w:r>
              <w:rPr>
                <w:sz w:val="20"/>
              </w:rPr>
              <w:t xml:space="preserve"> </w:t>
            </w:r>
            <w:r>
              <w:rPr>
                <w:sz w:val="20"/>
              </w:rPr>
              <w:t>and</w:t>
            </w:r>
            <w:r>
              <w:rPr>
                <w:sz w:val="20"/>
              </w:rPr>
              <w:t xml:space="preserve"> </w:t>
            </w:r>
            <w:r>
              <w:rPr>
                <w:sz w:val="20"/>
              </w:rPr>
              <w:t>rail</w:t>
            </w:r>
            <w:r>
              <w:rPr>
                <w:sz w:val="20"/>
              </w:rPr>
              <w:t xml:space="preserve"> </w:t>
            </w:r>
            <w:r>
              <w:rPr>
                <w:sz w:val="20"/>
              </w:rPr>
              <w:t>for</w:t>
            </w:r>
            <w:r>
              <w:rPr>
                <w:sz w:val="20"/>
              </w:rPr>
              <w:t xml:space="preserve"> </w:t>
            </w:r>
            <w:r>
              <w:rPr>
                <w:sz w:val="20"/>
              </w:rPr>
              <w:t>southern</w:t>
            </w:r>
            <w:r>
              <w:rPr>
                <w:sz w:val="20"/>
              </w:rPr>
              <w:t xml:space="preserve"> </w:t>
            </w:r>
            <w:r>
              <w:rPr>
                <w:sz w:val="20"/>
              </w:rPr>
              <w:t>and</w:t>
            </w:r>
            <w:r>
              <w:rPr>
                <w:sz w:val="20"/>
              </w:rPr>
              <w:t xml:space="preserve"> </w:t>
            </w:r>
            <w:r>
              <w:rPr>
                <w:sz w:val="20"/>
              </w:rPr>
              <w:t>central</w:t>
            </w:r>
            <w:r>
              <w:rPr>
                <w:sz w:val="20"/>
              </w:rPr>
              <w:t xml:space="preserve"> </w:t>
            </w:r>
            <w:r>
              <w:rPr>
                <w:sz w:val="20"/>
              </w:rPr>
              <w:t>Africa;</w:t>
            </w:r>
            <w:r>
              <w:rPr>
                <w:sz w:val="20"/>
              </w:rPr>
              <w:t xml:space="preserve"> </w:t>
            </w:r>
            <w:r>
              <w:rPr>
                <w:sz w:val="20"/>
              </w:rPr>
              <w:t>Tourism;</w:t>
            </w:r>
            <w:r>
              <w:rPr>
                <w:sz w:val="20"/>
              </w:rPr>
              <w:t xml:space="preserve"> </w:t>
            </w:r>
          </w:p>
          <w:p w:rsidR="005C0082" w:rsidRDefault="00E47B8B">
            <w:pPr>
              <w:spacing w:after="0" w:line="259" w:lineRule="auto"/>
              <w:ind w:left="360" w:right="0" w:firstLine="0"/>
              <w:jc w:val="left"/>
            </w:pPr>
            <w:r>
              <w:rPr>
                <w:sz w:val="20"/>
              </w:rPr>
              <w:t>Manufacturing;</w:t>
            </w:r>
            <w:r>
              <w:rPr>
                <w:sz w:val="20"/>
              </w:rPr>
              <w:t xml:space="preserve"> </w:t>
            </w:r>
          </w:p>
          <w:p w:rsidR="005C0082" w:rsidRDefault="00E47B8B">
            <w:pPr>
              <w:spacing w:after="0" w:line="259" w:lineRule="auto"/>
              <w:ind w:left="356" w:right="0" w:firstLine="0"/>
              <w:jc w:val="left"/>
            </w:pPr>
            <w:r>
              <w:rPr>
                <w:sz w:val="20"/>
              </w:rPr>
              <w:t>Agriculture:</w:t>
            </w:r>
            <w:r>
              <w:rPr>
                <w:sz w:val="20"/>
              </w:rPr>
              <w:t xml:space="preserve"> </w:t>
            </w:r>
            <w:r>
              <w:rPr>
                <w:sz w:val="20"/>
              </w:rPr>
              <w:t>production</w:t>
            </w:r>
            <w:r>
              <w:rPr>
                <w:sz w:val="20"/>
              </w:rPr>
              <w:t xml:space="preserve"> </w:t>
            </w:r>
            <w:r>
              <w:rPr>
                <w:sz w:val="20"/>
              </w:rPr>
              <w:t>to</w:t>
            </w:r>
            <w:r>
              <w:rPr>
                <w:sz w:val="20"/>
              </w:rPr>
              <w:t xml:space="preserve"> </w:t>
            </w:r>
            <w:r>
              <w:rPr>
                <w:sz w:val="20"/>
              </w:rPr>
              <w:t>increase</w:t>
            </w:r>
            <w:r>
              <w:rPr>
                <w:sz w:val="20"/>
              </w:rPr>
              <w:t xml:space="preserve"> </w:t>
            </w:r>
            <w:r>
              <w:rPr>
                <w:sz w:val="20"/>
              </w:rPr>
              <w:t>of</w:t>
            </w:r>
            <w:r>
              <w:rPr>
                <w:sz w:val="20"/>
              </w:rPr>
              <w:t xml:space="preserve"> </w:t>
            </w:r>
          </w:p>
          <w:p w:rsidR="005C0082" w:rsidRDefault="00E47B8B">
            <w:pPr>
              <w:spacing w:after="1" w:line="239" w:lineRule="auto"/>
              <w:ind w:left="714" w:right="89" w:firstLine="0"/>
            </w:pPr>
            <w:r>
              <w:rPr>
                <w:sz w:val="20"/>
              </w:rPr>
              <w:t>4%</w:t>
            </w:r>
            <w:r>
              <w:rPr>
                <w:sz w:val="20"/>
              </w:rPr>
              <w:t xml:space="preserve"> </w:t>
            </w:r>
            <w:r>
              <w:rPr>
                <w:sz w:val="20"/>
              </w:rPr>
              <w:t>in</w:t>
            </w:r>
            <w:r>
              <w:rPr>
                <w:sz w:val="20"/>
              </w:rPr>
              <w:t xml:space="preserve"> </w:t>
            </w:r>
            <w:r>
              <w:rPr>
                <w:sz w:val="20"/>
              </w:rPr>
              <w:t>real</w:t>
            </w:r>
            <w:r>
              <w:rPr>
                <w:sz w:val="20"/>
              </w:rPr>
              <w:t xml:space="preserve"> </w:t>
            </w:r>
            <w:r>
              <w:rPr>
                <w:sz w:val="20"/>
              </w:rPr>
              <w:t>terms</w:t>
            </w:r>
            <w:r>
              <w:rPr>
                <w:sz w:val="20"/>
              </w:rPr>
              <w:t xml:space="preserve"> </w:t>
            </w:r>
            <w:r>
              <w:rPr>
                <w:sz w:val="20"/>
              </w:rPr>
              <w:t>over</w:t>
            </w:r>
            <w:r>
              <w:rPr>
                <w:sz w:val="20"/>
              </w:rPr>
              <w:t xml:space="preserve"> </w:t>
            </w:r>
            <w:r>
              <w:rPr>
                <w:sz w:val="20"/>
              </w:rPr>
              <w:t>NDP4.</w:t>
            </w:r>
            <w:r>
              <w:rPr>
                <w:sz w:val="20"/>
              </w:rPr>
              <w:t xml:space="preserve">  </w:t>
            </w:r>
            <w:r>
              <w:rPr>
                <w:sz w:val="20"/>
              </w:rPr>
              <w:t>Strategies</w:t>
            </w:r>
            <w:r>
              <w:rPr>
                <w:sz w:val="20"/>
              </w:rPr>
              <w:t xml:space="preserve"> </w:t>
            </w:r>
            <w:r>
              <w:rPr>
                <w:sz w:val="20"/>
              </w:rPr>
              <w:t>to</w:t>
            </w:r>
            <w:r>
              <w:rPr>
                <w:sz w:val="20"/>
              </w:rPr>
              <w:t xml:space="preserve"> </w:t>
            </w:r>
            <w:r>
              <w:rPr>
                <w:sz w:val="20"/>
              </w:rPr>
              <w:t>be</w:t>
            </w:r>
            <w:r>
              <w:rPr>
                <w:sz w:val="20"/>
              </w:rPr>
              <w:t xml:space="preserve"> </w:t>
            </w:r>
            <w:r>
              <w:rPr>
                <w:sz w:val="20"/>
              </w:rPr>
              <w:t>deployed</w:t>
            </w:r>
            <w:r>
              <w:rPr>
                <w:sz w:val="20"/>
              </w:rPr>
              <w:t xml:space="preserve"> </w:t>
            </w:r>
            <w:r>
              <w:rPr>
                <w:sz w:val="20"/>
              </w:rPr>
              <w:t>to</w:t>
            </w:r>
            <w:r>
              <w:rPr>
                <w:sz w:val="20"/>
              </w:rPr>
              <w:t xml:space="preserve"> </w:t>
            </w:r>
            <w:r>
              <w:rPr>
                <w:sz w:val="20"/>
              </w:rPr>
              <w:t>achieve</w:t>
            </w:r>
            <w:r>
              <w:rPr>
                <w:sz w:val="20"/>
              </w:rPr>
              <w:t xml:space="preserve"> </w:t>
            </w:r>
            <w:r>
              <w:rPr>
                <w:sz w:val="20"/>
              </w:rPr>
              <w:t>this</w:t>
            </w:r>
            <w:r>
              <w:rPr>
                <w:sz w:val="20"/>
              </w:rPr>
              <w:t xml:space="preserve"> </w:t>
            </w:r>
            <w:r>
              <w:rPr>
                <w:sz w:val="20"/>
              </w:rPr>
              <w:t>outcomes</w:t>
            </w:r>
            <w:r>
              <w:rPr>
                <w:sz w:val="20"/>
              </w:rPr>
              <w:t xml:space="preserve"> </w:t>
            </w:r>
            <w:r>
              <w:rPr>
                <w:sz w:val="20"/>
              </w:rPr>
              <w:t>are</w:t>
            </w:r>
            <w:r>
              <w:rPr>
                <w:sz w:val="20"/>
              </w:rPr>
              <w:t xml:space="preserve"> </w:t>
            </w:r>
            <w:r>
              <w:rPr>
                <w:sz w:val="20"/>
              </w:rPr>
              <w:t>as</w:t>
            </w:r>
            <w:r>
              <w:rPr>
                <w:sz w:val="20"/>
              </w:rPr>
              <w:t xml:space="preserve"> </w:t>
            </w:r>
            <w:r>
              <w:rPr>
                <w:sz w:val="20"/>
              </w:rPr>
              <w:t>follows:</w:t>
            </w:r>
            <w:r>
              <w:rPr>
                <w:sz w:val="20"/>
              </w:rPr>
              <w:t xml:space="preserve"> </w:t>
            </w:r>
          </w:p>
          <w:p w:rsidR="005C0082" w:rsidRDefault="00E47B8B">
            <w:pPr>
              <w:spacing w:after="0" w:line="239" w:lineRule="auto"/>
              <w:ind w:left="720" w:right="0" w:hanging="360"/>
              <w:jc w:val="left"/>
            </w:pPr>
            <w:r>
              <w:rPr>
                <w:sz w:val="20"/>
              </w:rPr>
              <w:t>Continued</w:t>
            </w:r>
            <w:r>
              <w:rPr>
                <w:sz w:val="20"/>
              </w:rPr>
              <w:t xml:space="preserve"> </w:t>
            </w:r>
            <w:r>
              <w:rPr>
                <w:sz w:val="20"/>
              </w:rPr>
              <w:t>promotion</w:t>
            </w:r>
            <w:r>
              <w:rPr>
                <w:sz w:val="20"/>
              </w:rPr>
              <w:t xml:space="preserve"> </w:t>
            </w:r>
            <w:r>
              <w:rPr>
                <w:sz w:val="20"/>
              </w:rPr>
              <w:t>of</w:t>
            </w:r>
            <w:r>
              <w:rPr>
                <w:sz w:val="20"/>
              </w:rPr>
              <w:t xml:space="preserve"> </w:t>
            </w:r>
            <w:r>
              <w:rPr>
                <w:sz w:val="20"/>
              </w:rPr>
              <w:t>the</w:t>
            </w:r>
            <w:r>
              <w:rPr>
                <w:sz w:val="20"/>
              </w:rPr>
              <w:t xml:space="preserve"> </w:t>
            </w:r>
            <w:r>
              <w:rPr>
                <w:sz w:val="20"/>
              </w:rPr>
              <w:t>Green</w:t>
            </w:r>
            <w:r>
              <w:rPr>
                <w:sz w:val="20"/>
              </w:rPr>
              <w:t xml:space="preserve"> </w:t>
            </w:r>
            <w:r>
              <w:rPr>
                <w:sz w:val="20"/>
              </w:rPr>
              <w:t>scheme;</w:t>
            </w:r>
            <w:r>
              <w:rPr>
                <w:sz w:val="20"/>
              </w:rPr>
              <w:t xml:space="preserve"> </w:t>
            </w:r>
          </w:p>
          <w:p w:rsidR="005C0082" w:rsidRDefault="00E47B8B">
            <w:pPr>
              <w:spacing w:after="0" w:line="259" w:lineRule="auto"/>
              <w:ind w:left="360" w:right="0" w:firstLine="0"/>
              <w:jc w:val="left"/>
            </w:pPr>
            <w:r>
              <w:rPr>
                <w:sz w:val="20"/>
              </w:rPr>
              <w:t>Increase</w:t>
            </w:r>
            <w:r>
              <w:rPr>
                <w:sz w:val="20"/>
              </w:rPr>
              <w:t xml:space="preserve"> </w:t>
            </w:r>
            <w:r>
              <w:rPr>
                <w:sz w:val="20"/>
              </w:rPr>
              <w:t>carrying</w:t>
            </w:r>
            <w:r>
              <w:rPr>
                <w:sz w:val="20"/>
              </w:rPr>
              <w:t xml:space="preserve"> </w:t>
            </w:r>
            <w:r>
              <w:rPr>
                <w:sz w:val="20"/>
              </w:rPr>
              <w:t>capacity</w:t>
            </w:r>
            <w:r>
              <w:rPr>
                <w:sz w:val="20"/>
              </w:rPr>
              <w:t xml:space="preserve"> </w:t>
            </w:r>
            <w:r>
              <w:rPr>
                <w:sz w:val="20"/>
              </w:rPr>
              <w:t>for</w:t>
            </w:r>
            <w:r>
              <w:rPr>
                <w:sz w:val="20"/>
              </w:rPr>
              <w:t xml:space="preserve"> </w:t>
            </w:r>
            <w:r>
              <w:rPr>
                <w:sz w:val="20"/>
              </w:rPr>
              <w:t>livestock;</w:t>
            </w:r>
            <w:r>
              <w:rPr>
                <w:sz w:val="20"/>
              </w:rPr>
              <w:t xml:space="preserve"> </w:t>
            </w:r>
          </w:p>
          <w:p w:rsidR="005C0082" w:rsidRDefault="00E47B8B">
            <w:pPr>
              <w:spacing w:after="1" w:line="239" w:lineRule="auto"/>
              <w:ind w:left="720" w:right="0" w:hanging="360"/>
            </w:pPr>
            <w:r>
              <w:rPr>
                <w:sz w:val="20"/>
              </w:rPr>
              <w:t>Establishment</w:t>
            </w:r>
            <w:r>
              <w:rPr>
                <w:sz w:val="20"/>
              </w:rPr>
              <w:t xml:space="preserve"> </w:t>
            </w:r>
            <w:r>
              <w:rPr>
                <w:sz w:val="20"/>
              </w:rPr>
              <w:t>of</w:t>
            </w:r>
            <w:r>
              <w:rPr>
                <w:sz w:val="20"/>
              </w:rPr>
              <w:t xml:space="preserve"> </w:t>
            </w:r>
            <w:r>
              <w:rPr>
                <w:sz w:val="20"/>
              </w:rPr>
              <w:t>agricultural</w:t>
            </w:r>
            <w:r>
              <w:rPr>
                <w:sz w:val="20"/>
              </w:rPr>
              <w:t xml:space="preserve"> </w:t>
            </w:r>
            <w:r>
              <w:rPr>
                <w:sz w:val="20"/>
              </w:rPr>
              <w:t>fresh</w:t>
            </w:r>
            <w:r>
              <w:rPr>
                <w:sz w:val="20"/>
              </w:rPr>
              <w:t xml:space="preserve"> </w:t>
            </w:r>
            <w:r>
              <w:rPr>
                <w:sz w:val="20"/>
              </w:rPr>
              <w:t>produce</w:t>
            </w:r>
            <w:r>
              <w:rPr>
                <w:sz w:val="20"/>
              </w:rPr>
              <w:t xml:space="preserve"> </w:t>
            </w:r>
            <w:r>
              <w:rPr>
                <w:sz w:val="20"/>
              </w:rPr>
              <w:t>markets;</w:t>
            </w:r>
            <w:r>
              <w:rPr>
                <w:sz w:val="20"/>
              </w:rPr>
              <w:t xml:space="preserve"> </w:t>
            </w:r>
          </w:p>
          <w:p w:rsidR="005C0082" w:rsidRDefault="00E47B8B">
            <w:pPr>
              <w:spacing w:after="0" w:line="259" w:lineRule="auto"/>
              <w:ind w:left="720" w:right="91" w:hanging="360"/>
            </w:pPr>
            <w:r>
              <w:rPr>
                <w:sz w:val="20"/>
              </w:rPr>
              <w:t>Establishment</w:t>
            </w:r>
            <w:r>
              <w:rPr>
                <w:sz w:val="20"/>
              </w:rPr>
              <w:t xml:space="preserve"> </w:t>
            </w:r>
            <w:r>
              <w:rPr>
                <w:sz w:val="20"/>
              </w:rPr>
              <w:t>of</w:t>
            </w:r>
            <w:r>
              <w:rPr>
                <w:sz w:val="20"/>
              </w:rPr>
              <w:t xml:space="preserve"> </w:t>
            </w:r>
            <w:r>
              <w:rPr>
                <w:sz w:val="20"/>
              </w:rPr>
              <w:t>other</w:t>
            </w:r>
            <w:r>
              <w:rPr>
                <w:sz w:val="20"/>
              </w:rPr>
              <w:t xml:space="preserve"> </w:t>
            </w:r>
            <w:r>
              <w:rPr>
                <w:sz w:val="20"/>
              </w:rPr>
              <w:t>agricultural</w:t>
            </w:r>
            <w:r>
              <w:rPr>
                <w:sz w:val="20"/>
              </w:rPr>
              <w:t xml:space="preserve"> </w:t>
            </w:r>
            <w:r>
              <w:rPr>
                <w:sz w:val="20"/>
              </w:rPr>
              <w:t>infrastructure</w:t>
            </w:r>
            <w:r>
              <w:rPr>
                <w:sz w:val="20"/>
              </w:rPr>
              <w:t xml:space="preserve"> </w:t>
            </w:r>
            <w:r>
              <w:rPr>
                <w:sz w:val="20"/>
              </w:rPr>
              <w:t>such</w:t>
            </w:r>
            <w:r>
              <w:rPr>
                <w:sz w:val="20"/>
              </w:rPr>
              <w:t xml:space="preserve"> </w:t>
            </w:r>
            <w:r>
              <w:rPr>
                <w:sz w:val="20"/>
              </w:rPr>
              <w:t>as</w:t>
            </w:r>
            <w:r>
              <w:rPr>
                <w:sz w:val="20"/>
              </w:rPr>
              <w:t xml:space="preserve"> </w:t>
            </w:r>
            <w:r>
              <w:rPr>
                <w:sz w:val="20"/>
              </w:rPr>
              <w:t>silos</w:t>
            </w:r>
            <w:r>
              <w:rPr>
                <w:sz w:val="20"/>
              </w:rPr>
              <w:t xml:space="preserve"> </w:t>
            </w:r>
            <w:r>
              <w:rPr>
                <w:sz w:val="20"/>
              </w:rPr>
              <w:t>and</w:t>
            </w:r>
            <w:r>
              <w:rPr>
                <w:sz w:val="20"/>
              </w:rPr>
              <w:t xml:space="preserve"> </w:t>
            </w:r>
            <w:r>
              <w:rPr>
                <w:sz w:val="20"/>
              </w:rPr>
              <w:t>research</w:t>
            </w:r>
            <w:r>
              <w:rPr>
                <w:sz w:val="20"/>
              </w:rPr>
              <w:t xml:space="preserve"> </w:t>
            </w:r>
            <w:r>
              <w:rPr>
                <w:sz w:val="20"/>
              </w:rPr>
              <w:t>stations.</w:t>
            </w:r>
            <w:r>
              <w:rPr>
                <w:sz w:val="20"/>
              </w:rPr>
              <w:t xml:space="preserve"> </w:t>
            </w:r>
          </w:p>
        </w:tc>
        <w:tc>
          <w:tcPr>
            <w:tcW w:w="938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40" w:lineRule="auto"/>
              <w:ind w:left="1" w:right="89" w:firstLine="0"/>
            </w:pPr>
            <w:r>
              <w:rPr>
                <w:sz w:val="20"/>
              </w:rPr>
              <w:t>Vision</w:t>
            </w:r>
            <w:r>
              <w:rPr>
                <w:sz w:val="20"/>
              </w:rPr>
              <w:t xml:space="preserve"> </w:t>
            </w:r>
            <w:r>
              <w:rPr>
                <w:sz w:val="20"/>
              </w:rPr>
              <w:t>2030</w:t>
            </w:r>
            <w:r>
              <w:rPr>
                <w:sz w:val="20"/>
              </w:rPr>
              <w:t xml:space="preserve"> </w:t>
            </w:r>
            <w:r>
              <w:rPr>
                <w:sz w:val="20"/>
              </w:rPr>
              <w:t>structures</w:t>
            </w:r>
            <w:r>
              <w:rPr>
                <w:sz w:val="20"/>
              </w:rPr>
              <w:t xml:space="preserve"> </w:t>
            </w:r>
            <w:r>
              <w:rPr>
                <w:sz w:val="20"/>
              </w:rPr>
              <w:t>its</w:t>
            </w:r>
            <w:r>
              <w:rPr>
                <w:sz w:val="20"/>
              </w:rPr>
              <w:t xml:space="preserve"> </w:t>
            </w:r>
            <w:r>
              <w:rPr>
                <w:sz w:val="20"/>
              </w:rPr>
              <w:t>logic</w:t>
            </w:r>
            <w:r>
              <w:rPr>
                <w:sz w:val="20"/>
              </w:rPr>
              <w:t xml:space="preserve"> </w:t>
            </w:r>
            <w:r>
              <w:rPr>
                <w:sz w:val="20"/>
              </w:rPr>
              <w:t>in</w:t>
            </w:r>
            <w:r>
              <w:rPr>
                <w:sz w:val="20"/>
              </w:rPr>
              <w:t xml:space="preserve"> </w:t>
            </w:r>
            <w:r>
              <w:rPr>
                <w:sz w:val="20"/>
              </w:rPr>
              <w:t>terms</w:t>
            </w:r>
            <w:r>
              <w:rPr>
                <w:sz w:val="20"/>
              </w:rPr>
              <w:t xml:space="preserve"> </w:t>
            </w:r>
            <w:r>
              <w:rPr>
                <w:sz w:val="20"/>
              </w:rPr>
              <w:t>of</w:t>
            </w:r>
            <w:r>
              <w:rPr>
                <w:sz w:val="20"/>
              </w:rPr>
              <w:t xml:space="preserve"> </w:t>
            </w:r>
            <w:r>
              <w:rPr>
                <w:sz w:val="20"/>
              </w:rPr>
              <w:t>two</w:t>
            </w:r>
            <w:r>
              <w:rPr>
                <w:sz w:val="20"/>
              </w:rPr>
              <w:t xml:space="preserve"> </w:t>
            </w:r>
            <w:r>
              <w:rPr>
                <w:sz w:val="20"/>
              </w:rPr>
              <w:t>groups</w:t>
            </w:r>
            <w:r>
              <w:rPr>
                <w:sz w:val="20"/>
              </w:rPr>
              <w:t xml:space="preserve"> </w:t>
            </w:r>
            <w:r>
              <w:rPr>
                <w:sz w:val="20"/>
              </w:rPr>
              <w:t>of</w:t>
            </w:r>
            <w:r>
              <w:rPr>
                <w:sz w:val="20"/>
              </w:rPr>
              <w:t xml:space="preserve"> </w:t>
            </w:r>
            <w:r>
              <w:rPr>
                <w:sz w:val="20"/>
              </w:rPr>
              <w:t>priority</w:t>
            </w:r>
            <w:r>
              <w:rPr>
                <w:sz w:val="20"/>
              </w:rPr>
              <w:t xml:space="preserve"> </w:t>
            </w:r>
            <w:r>
              <w:rPr>
                <w:sz w:val="20"/>
              </w:rPr>
              <w:t>areas</w:t>
            </w:r>
            <w:r>
              <w:rPr>
                <w:sz w:val="20"/>
              </w:rPr>
              <w:t xml:space="preserve"> </w:t>
            </w:r>
            <w:r>
              <w:rPr>
                <w:sz w:val="20"/>
              </w:rPr>
              <w:t>which</w:t>
            </w:r>
            <w:r>
              <w:rPr>
                <w:sz w:val="20"/>
              </w:rPr>
              <w:t xml:space="preserve"> </w:t>
            </w:r>
            <w:r>
              <w:rPr>
                <w:sz w:val="20"/>
              </w:rPr>
              <w:t>will</w:t>
            </w:r>
            <w:r>
              <w:rPr>
                <w:sz w:val="20"/>
              </w:rPr>
              <w:t xml:space="preserve"> </w:t>
            </w:r>
            <w:r>
              <w:rPr>
                <w:sz w:val="20"/>
              </w:rPr>
              <w:t>deliver</w:t>
            </w:r>
            <w:r>
              <w:rPr>
                <w:sz w:val="20"/>
              </w:rPr>
              <w:t xml:space="preserve"> </w:t>
            </w:r>
            <w:r>
              <w:rPr>
                <w:sz w:val="20"/>
              </w:rPr>
              <w:t>the</w:t>
            </w:r>
            <w:r>
              <w:rPr>
                <w:sz w:val="20"/>
              </w:rPr>
              <w:t xml:space="preserve"> </w:t>
            </w:r>
            <w:r>
              <w:rPr>
                <w:sz w:val="20"/>
              </w:rPr>
              <w:t>goals:</w:t>
            </w:r>
            <w:r>
              <w:rPr>
                <w:sz w:val="20"/>
              </w:rPr>
              <w:t xml:space="preserve"> </w:t>
            </w:r>
            <w:r>
              <w:rPr>
                <w:sz w:val="20"/>
              </w:rPr>
              <w:t>‘basic</w:t>
            </w:r>
            <w:r>
              <w:rPr>
                <w:sz w:val="20"/>
              </w:rPr>
              <w:t xml:space="preserve"> </w:t>
            </w:r>
            <w:r>
              <w:rPr>
                <w:sz w:val="20"/>
              </w:rPr>
              <w:t>enablers’</w:t>
            </w:r>
            <w:r>
              <w:rPr>
                <w:sz w:val="20"/>
              </w:rPr>
              <w:t xml:space="preserve"> </w:t>
            </w:r>
            <w:r>
              <w:rPr>
                <w:sz w:val="20"/>
              </w:rPr>
              <w:t>and</w:t>
            </w:r>
            <w:r>
              <w:rPr>
                <w:sz w:val="20"/>
              </w:rPr>
              <w:t xml:space="preserve"> </w:t>
            </w:r>
            <w:r>
              <w:rPr>
                <w:sz w:val="20"/>
              </w:rPr>
              <w:t>economic</w:t>
            </w:r>
            <w:r>
              <w:rPr>
                <w:sz w:val="20"/>
              </w:rPr>
              <w:t xml:space="preserve"> </w:t>
            </w:r>
            <w:r>
              <w:rPr>
                <w:sz w:val="20"/>
              </w:rPr>
              <w:t>priorities.</w:t>
            </w:r>
            <w:r>
              <w:rPr>
                <w:sz w:val="20"/>
              </w:rPr>
              <w:t xml:space="preserve">  </w:t>
            </w:r>
            <w:r>
              <w:rPr>
                <w:sz w:val="20"/>
              </w:rPr>
              <w:t>‘Basic</w:t>
            </w:r>
            <w:r>
              <w:rPr>
                <w:sz w:val="20"/>
              </w:rPr>
              <w:t xml:space="preserve"> </w:t>
            </w:r>
            <w:r>
              <w:rPr>
                <w:sz w:val="20"/>
              </w:rPr>
              <w:t>enablers’</w:t>
            </w:r>
            <w:r>
              <w:rPr>
                <w:sz w:val="20"/>
              </w:rPr>
              <w:t xml:space="preserve"> </w:t>
            </w:r>
            <w:r>
              <w:rPr>
                <w:sz w:val="20"/>
              </w:rPr>
              <w:t>(also</w:t>
            </w:r>
            <w:r>
              <w:rPr>
                <w:sz w:val="20"/>
              </w:rPr>
              <w:t xml:space="preserve"> </w:t>
            </w:r>
            <w:r>
              <w:rPr>
                <w:sz w:val="20"/>
              </w:rPr>
              <w:t>referred</w:t>
            </w:r>
            <w:r>
              <w:rPr>
                <w:sz w:val="20"/>
              </w:rPr>
              <w:t xml:space="preserve"> </w:t>
            </w:r>
            <w:r>
              <w:rPr>
                <w:sz w:val="20"/>
              </w:rPr>
              <w:t>to</w:t>
            </w:r>
            <w:r>
              <w:rPr>
                <w:sz w:val="20"/>
              </w:rPr>
              <w:t xml:space="preserve"> </w:t>
            </w:r>
            <w:r>
              <w:rPr>
                <w:sz w:val="20"/>
              </w:rPr>
              <w:t>as</w:t>
            </w:r>
            <w:r>
              <w:rPr>
                <w:sz w:val="20"/>
              </w:rPr>
              <w:t xml:space="preserve"> </w:t>
            </w:r>
            <w:r>
              <w:rPr>
                <w:sz w:val="20"/>
              </w:rPr>
              <w:t>‘foundation</w:t>
            </w:r>
            <w:r>
              <w:rPr>
                <w:sz w:val="20"/>
              </w:rPr>
              <w:t xml:space="preserve"> </w:t>
            </w:r>
            <w:r>
              <w:rPr>
                <w:sz w:val="20"/>
              </w:rPr>
              <w:t>issues’)</w:t>
            </w:r>
            <w:r>
              <w:rPr>
                <w:sz w:val="20"/>
              </w:rPr>
              <w:t xml:space="preserve"> </w:t>
            </w:r>
            <w:r>
              <w:rPr>
                <w:sz w:val="20"/>
              </w:rPr>
              <w:t>are</w:t>
            </w:r>
            <w:r>
              <w:rPr>
                <w:sz w:val="20"/>
              </w:rPr>
              <w:t xml:space="preserve"> </w:t>
            </w:r>
            <w:r>
              <w:rPr>
                <w:sz w:val="20"/>
              </w:rPr>
              <w:t>essential</w:t>
            </w:r>
            <w:r>
              <w:rPr>
                <w:sz w:val="20"/>
              </w:rPr>
              <w:t xml:space="preserve"> </w:t>
            </w:r>
            <w:r>
              <w:rPr>
                <w:sz w:val="20"/>
              </w:rPr>
              <w:t>but</w:t>
            </w:r>
            <w:r>
              <w:rPr>
                <w:sz w:val="20"/>
              </w:rPr>
              <w:t xml:space="preserve"> </w:t>
            </w:r>
            <w:r>
              <w:rPr>
                <w:sz w:val="20"/>
              </w:rPr>
              <w:t>not</w:t>
            </w:r>
            <w:r>
              <w:rPr>
                <w:sz w:val="20"/>
              </w:rPr>
              <w:t xml:space="preserve"> </w:t>
            </w:r>
            <w:r>
              <w:rPr>
                <w:sz w:val="20"/>
              </w:rPr>
              <w:t>sufficient</w:t>
            </w:r>
            <w:r>
              <w:rPr>
                <w:sz w:val="20"/>
              </w:rPr>
              <w:t xml:space="preserve"> </w:t>
            </w:r>
            <w:r>
              <w:rPr>
                <w:sz w:val="20"/>
              </w:rPr>
              <w:t>conditions</w:t>
            </w:r>
            <w:r>
              <w:rPr>
                <w:sz w:val="20"/>
              </w:rPr>
              <w:t xml:space="preserve"> </w:t>
            </w:r>
            <w:r>
              <w:rPr>
                <w:sz w:val="20"/>
              </w:rPr>
              <w:t>for</w:t>
            </w:r>
            <w:r>
              <w:rPr>
                <w:sz w:val="20"/>
              </w:rPr>
              <w:t xml:space="preserve"> </w:t>
            </w:r>
            <w:r>
              <w:rPr>
                <w:sz w:val="20"/>
              </w:rPr>
              <w:t>economic</w:t>
            </w:r>
            <w:r>
              <w:rPr>
                <w:sz w:val="20"/>
              </w:rPr>
              <w:t xml:space="preserve"> </w:t>
            </w:r>
            <w:r>
              <w:rPr>
                <w:sz w:val="20"/>
              </w:rPr>
              <w:t>development.</w:t>
            </w:r>
            <w:r>
              <w:rPr>
                <w:sz w:val="20"/>
              </w:rPr>
              <w:t xml:space="preserve">  </w:t>
            </w:r>
            <w:r>
              <w:rPr>
                <w:sz w:val="20"/>
              </w:rPr>
              <w:t>The</w:t>
            </w:r>
            <w:r>
              <w:rPr>
                <w:sz w:val="20"/>
              </w:rPr>
              <w:t xml:space="preserve"> </w:t>
            </w:r>
            <w:r>
              <w:rPr>
                <w:sz w:val="20"/>
              </w:rPr>
              <w:t>most</w:t>
            </w:r>
            <w:r>
              <w:rPr>
                <w:sz w:val="20"/>
              </w:rPr>
              <w:t xml:space="preserve"> </w:t>
            </w:r>
            <w:r>
              <w:rPr>
                <w:sz w:val="20"/>
              </w:rPr>
              <w:t>important</w:t>
            </w:r>
            <w:r>
              <w:rPr>
                <w:sz w:val="20"/>
              </w:rPr>
              <w:t xml:space="preserve"> </w:t>
            </w:r>
            <w:r>
              <w:rPr>
                <w:sz w:val="20"/>
              </w:rPr>
              <w:t>ones</w:t>
            </w:r>
            <w:r>
              <w:rPr>
                <w:sz w:val="20"/>
              </w:rPr>
              <w:t xml:space="preserve"> </w:t>
            </w:r>
            <w:r>
              <w:rPr>
                <w:sz w:val="20"/>
              </w:rPr>
              <w:t>are</w:t>
            </w:r>
            <w:r>
              <w:rPr>
                <w:sz w:val="20"/>
              </w:rPr>
              <w:t xml:space="preserve"> </w:t>
            </w:r>
            <w:r>
              <w:rPr>
                <w:sz w:val="20"/>
              </w:rPr>
              <w:t>listed</w:t>
            </w:r>
            <w:r>
              <w:rPr>
                <w:sz w:val="20"/>
              </w:rPr>
              <w:t xml:space="preserve"> </w:t>
            </w:r>
            <w:r>
              <w:rPr>
                <w:sz w:val="20"/>
              </w:rPr>
              <w:t>as</w:t>
            </w:r>
            <w:r>
              <w:rPr>
                <w:sz w:val="20"/>
              </w:rPr>
              <w:t xml:space="preserve"> </w:t>
            </w:r>
            <w:r>
              <w:rPr>
                <w:sz w:val="20"/>
              </w:rPr>
              <w:t>being:</w:t>
            </w:r>
            <w:r>
              <w:rPr>
                <w:sz w:val="20"/>
              </w:rPr>
              <w:t xml:space="preserve"> </w:t>
            </w:r>
          </w:p>
          <w:p w:rsidR="005C0082" w:rsidRDefault="00E47B8B">
            <w:pPr>
              <w:spacing w:after="0" w:line="259" w:lineRule="auto"/>
              <w:ind w:left="1" w:right="0" w:firstLine="0"/>
              <w:jc w:val="left"/>
            </w:pPr>
            <w:r>
              <w:rPr>
                <w:sz w:val="20"/>
              </w:rPr>
              <w:t xml:space="preserve"> </w:t>
            </w:r>
          </w:p>
          <w:p w:rsidR="005C0082" w:rsidRDefault="00E47B8B">
            <w:pPr>
              <w:spacing w:after="0" w:line="259" w:lineRule="auto"/>
              <w:ind w:left="361" w:right="0" w:firstLine="0"/>
              <w:jc w:val="left"/>
            </w:pPr>
            <w:r>
              <w:rPr>
                <w:sz w:val="20"/>
              </w:rPr>
              <w:t>The</w:t>
            </w:r>
            <w:r>
              <w:rPr>
                <w:sz w:val="20"/>
              </w:rPr>
              <w:t xml:space="preserve"> </w:t>
            </w:r>
            <w:r>
              <w:rPr>
                <w:sz w:val="20"/>
              </w:rPr>
              <w:t>institutional</w:t>
            </w:r>
            <w:r>
              <w:rPr>
                <w:sz w:val="20"/>
              </w:rPr>
              <w:t xml:space="preserve"> </w:t>
            </w:r>
            <w:r>
              <w:rPr>
                <w:sz w:val="20"/>
              </w:rPr>
              <w:t>environment;</w:t>
            </w:r>
            <w:r>
              <w:rPr>
                <w:sz w:val="20"/>
              </w:rPr>
              <w:t xml:space="preserve"> </w:t>
            </w:r>
          </w:p>
          <w:p w:rsidR="005C0082" w:rsidRDefault="00E47B8B">
            <w:pPr>
              <w:spacing w:after="0" w:line="259" w:lineRule="auto"/>
              <w:ind w:left="361" w:right="0" w:firstLine="0"/>
              <w:jc w:val="left"/>
            </w:pPr>
            <w:r>
              <w:rPr>
                <w:sz w:val="20"/>
              </w:rPr>
              <w:t>The</w:t>
            </w:r>
            <w:r>
              <w:rPr>
                <w:sz w:val="20"/>
              </w:rPr>
              <w:t xml:space="preserve"> </w:t>
            </w:r>
            <w:r>
              <w:rPr>
                <w:sz w:val="20"/>
              </w:rPr>
              <w:t>high</w:t>
            </w:r>
            <w:r>
              <w:rPr>
                <w:sz w:val="20"/>
              </w:rPr>
              <w:t xml:space="preserve"> </w:t>
            </w:r>
            <w:r>
              <w:rPr>
                <w:sz w:val="20"/>
              </w:rPr>
              <w:t>cost</w:t>
            </w:r>
            <w:r>
              <w:rPr>
                <w:sz w:val="20"/>
              </w:rPr>
              <w:t xml:space="preserve"> </w:t>
            </w:r>
            <w:r>
              <w:rPr>
                <w:sz w:val="20"/>
              </w:rPr>
              <w:t>of</w:t>
            </w:r>
            <w:r>
              <w:rPr>
                <w:sz w:val="20"/>
              </w:rPr>
              <w:t xml:space="preserve"> </w:t>
            </w:r>
            <w:r>
              <w:rPr>
                <w:sz w:val="20"/>
              </w:rPr>
              <w:t>doing</w:t>
            </w:r>
            <w:r>
              <w:rPr>
                <w:sz w:val="20"/>
              </w:rPr>
              <w:t xml:space="preserve"> </w:t>
            </w:r>
            <w:r>
              <w:rPr>
                <w:sz w:val="20"/>
              </w:rPr>
              <w:t>business;</w:t>
            </w:r>
            <w:r>
              <w:rPr>
                <w:sz w:val="20"/>
              </w:rPr>
              <w:t xml:space="preserve"> </w:t>
            </w:r>
          </w:p>
          <w:p w:rsidR="005C0082" w:rsidRDefault="00E47B8B">
            <w:pPr>
              <w:spacing w:after="0" w:line="259" w:lineRule="auto"/>
              <w:ind w:left="361" w:right="0" w:firstLine="0"/>
              <w:jc w:val="left"/>
            </w:pPr>
            <w:r>
              <w:rPr>
                <w:sz w:val="20"/>
              </w:rPr>
              <w:t>Low</w:t>
            </w:r>
            <w:r>
              <w:rPr>
                <w:sz w:val="20"/>
              </w:rPr>
              <w:t xml:space="preserve"> </w:t>
            </w:r>
            <w:r>
              <w:rPr>
                <w:sz w:val="20"/>
              </w:rPr>
              <w:t>quality</w:t>
            </w:r>
            <w:r>
              <w:rPr>
                <w:sz w:val="20"/>
              </w:rPr>
              <w:t xml:space="preserve"> </w:t>
            </w:r>
            <w:r>
              <w:rPr>
                <w:sz w:val="20"/>
              </w:rPr>
              <w:t>of</w:t>
            </w:r>
            <w:r>
              <w:rPr>
                <w:sz w:val="20"/>
              </w:rPr>
              <w:t xml:space="preserve"> </w:t>
            </w:r>
            <w:r>
              <w:rPr>
                <w:sz w:val="20"/>
              </w:rPr>
              <w:t>skills;</w:t>
            </w:r>
            <w:r>
              <w:rPr>
                <w:sz w:val="20"/>
              </w:rPr>
              <w:t xml:space="preserve"> </w:t>
            </w:r>
          </w:p>
          <w:p w:rsidR="005C0082" w:rsidRDefault="00E47B8B">
            <w:pPr>
              <w:spacing w:after="0" w:line="259" w:lineRule="auto"/>
              <w:ind w:left="361" w:right="0" w:firstLine="0"/>
              <w:jc w:val="left"/>
            </w:pPr>
            <w:r>
              <w:rPr>
                <w:sz w:val="20"/>
              </w:rPr>
              <w:t>Inadequate</w:t>
            </w:r>
            <w:r>
              <w:rPr>
                <w:sz w:val="20"/>
              </w:rPr>
              <w:t xml:space="preserve"> </w:t>
            </w:r>
            <w:r>
              <w:rPr>
                <w:sz w:val="20"/>
              </w:rPr>
              <w:t>access</w:t>
            </w:r>
            <w:r>
              <w:rPr>
                <w:sz w:val="20"/>
              </w:rPr>
              <w:t xml:space="preserve"> </w:t>
            </w:r>
            <w:r>
              <w:rPr>
                <w:sz w:val="20"/>
              </w:rPr>
              <w:t>to</w:t>
            </w:r>
            <w:r>
              <w:rPr>
                <w:sz w:val="20"/>
              </w:rPr>
              <w:t xml:space="preserve"> </w:t>
            </w:r>
            <w:r>
              <w:rPr>
                <w:sz w:val="20"/>
              </w:rPr>
              <w:t>finance;</w:t>
            </w:r>
            <w:r>
              <w:rPr>
                <w:sz w:val="20"/>
              </w:rPr>
              <w:t xml:space="preserve"> </w:t>
            </w:r>
          </w:p>
          <w:p w:rsidR="005C0082" w:rsidRDefault="00E47B8B">
            <w:pPr>
              <w:spacing w:after="0" w:line="259" w:lineRule="auto"/>
              <w:ind w:left="361" w:right="0" w:firstLine="0"/>
              <w:jc w:val="left"/>
            </w:pPr>
            <w:r>
              <w:rPr>
                <w:sz w:val="20"/>
              </w:rPr>
              <w:t>Low</w:t>
            </w:r>
            <w:r>
              <w:rPr>
                <w:sz w:val="20"/>
              </w:rPr>
              <w:t xml:space="preserve"> </w:t>
            </w:r>
            <w:r>
              <w:rPr>
                <w:sz w:val="20"/>
              </w:rPr>
              <w:t>productivity;</w:t>
            </w:r>
            <w:r>
              <w:rPr>
                <w:sz w:val="20"/>
              </w:rPr>
              <w:t xml:space="preserve"> </w:t>
            </w:r>
          </w:p>
          <w:p w:rsidR="005C0082" w:rsidRDefault="00E47B8B">
            <w:pPr>
              <w:spacing w:after="0" w:line="259" w:lineRule="auto"/>
              <w:ind w:left="361" w:right="0" w:firstLine="0"/>
              <w:jc w:val="left"/>
            </w:pPr>
            <w:r>
              <w:rPr>
                <w:sz w:val="20"/>
              </w:rPr>
              <w:t>Inflexibility</w:t>
            </w:r>
            <w:r>
              <w:rPr>
                <w:sz w:val="20"/>
              </w:rPr>
              <w:t xml:space="preserve"> </w:t>
            </w:r>
            <w:r>
              <w:rPr>
                <w:sz w:val="20"/>
              </w:rPr>
              <w:t>in</w:t>
            </w:r>
            <w:r>
              <w:rPr>
                <w:sz w:val="20"/>
              </w:rPr>
              <w:t xml:space="preserve"> </w:t>
            </w:r>
            <w:r>
              <w:rPr>
                <w:sz w:val="20"/>
              </w:rPr>
              <w:t>the</w:t>
            </w:r>
            <w:r>
              <w:rPr>
                <w:sz w:val="20"/>
              </w:rPr>
              <w:t xml:space="preserve"> </w:t>
            </w:r>
            <w:r>
              <w:rPr>
                <w:sz w:val="20"/>
              </w:rPr>
              <w:t>labour</w:t>
            </w:r>
            <w:r>
              <w:rPr>
                <w:sz w:val="20"/>
              </w:rPr>
              <w:t xml:space="preserve"> </w:t>
            </w:r>
            <w:r>
              <w:rPr>
                <w:sz w:val="20"/>
              </w:rPr>
              <w:t>market;</w:t>
            </w:r>
            <w:r>
              <w:rPr>
                <w:sz w:val="20"/>
              </w:rPr>
              <w:t xml:space="preserve"> </w:t>
            </w:r>
          </w:p>
          <w:p w:rsidR="005C0082" w:rsidRDefault="00E47B8B">
            <w:pPr>
              <w:spacing w:after="0" w:line="259" w:lineRule="auto"/>
              <w:ind w:left="361" w:right="0" w:firstLine="0"/>
              <w:jc w:val="left"/>
            </w:pPr>
            <w:r>
              <w:rPr>
                <w:sz w:val="20"/>
              </w:rPr>
              <w:t>Climate</w:t>
            </w:r>
            <w:r>
              <w:rPr>
                <w:sz w:val="20"/>
              </w:rPr>
              <w:t xml:space="preserve"> </w:t>
            </w:r>
            <w:r>
              <w:rPr>
                <w:sz w:val="20"/>
              </w:rPr>
              <w:t>change.</w:t>
            </w:r>
            <w:r>
              <w:rPr>
                <w:sz w:val="20"/>
              </w:rPr>
              <w:t xml:space="preserve"> </w:t>
            </w:r>
          </w:p>
          <w:p w:rsidR="005C0082" w:rsidRDefault="00E47B8B">
            <w:pPr>
              <w:spacing w:after="0" w:line="259" w:lineRule="auto"/>
              <w:ind w:left="361" w:right="0" w:firstLine="0"/>
              <w:jc w:val="left"/>
            </w:pPr>
            <w:r>
              <w:rPr>
                <w:sz w:val="20"/>
              </w:rPr>
              <w:t>Education</w:t>
            </w:r>
            <w:r>
              <w:rPr>
                <w:sz w:val="20"/>
              </w:rPr>
              <w:t xml:space="preserve"> </w:t>
            </w:r>
            <w:r>
              <w:rPr>
                <w:sz w:val="20"/>
              </w:rPr>
              <w:t>and</w:t>
            </w:r>
            <w:r>
              <w:rPr>
                <w:sz w:val="20"/>
              </w:rPr>
              <w:t xml:space="preserve"> </w:t>
            </w:r>
            <w:r>
              <w:rPr>
                <w:sz w:val="20"/>
              </w:rPr>
              <w:t>skills;</w:t>
            </w:r>
            <w:r>
              <w:rPr>
                <w:sz w:val="20"/>
              </w:rPr>
              <w:t xml:space="preserve"> </w:t>
            </w:r>
          </w:p>
          <w:p w:rsidR="005C0082" w:rsidRDefault="00E47B8B">
            <w:pPr>
              <w:spacing w:after="0" w:line="259" w:lineRule="auto"/>
              <w:ind w:left="361" w:right="0" w:firstLine="0"/>
              <w:jc w:val="left"/>
            </w:pPr>
            <w:r>
              <w:rPr>
                <w:sz w:val="20"/>
              </w:rPr>
              <w:t>Health;</w:t>
            </w:r>
            <w:r>
              <w:rPr>
                <w:sz w:val="20"/>
              </w:rPr>
              <w:t xml:space="preserve"> </w:t>
            </w:r>
          </w:p>
          <w:p w:rsidR="005C0082" w:rsidRDefault="00E47B8B">
            <w:pPr>
              <w:spacing w:after="0" w:line="259" w:lineRule="auto"/>
              <w:ind w:left="361" w:right="0" w:firstLine="0"/>
              <w:jc w:val="left"/>
            </w:pPr>
            <w:r>
              <w:rPr>
                <w:sz w:val="20"/>
              </w:rPr>
              <w:t>Reduction</w:t>
            </w:r>
            <w:r>
              <w:rPr>
                <w:sz w:val="20"/>
              </w:rPr>
              <w:t xml:space="preserve"> </w:t>
            </w:r>
            <w:r>
              <w:rPr>
                <w:sz w:val="20"/>
              </w:rPr>
              <w:t>of</w:t>
            </w:r>
            <w:r>
              <w:rPr>
                <w:sz w:val="20"/>
              </w:rPr>
              <w:t xml:space="preserve"> </w:t>
            </w:r>
            <w:r>
              <w:rPr>
                <w:sz w:val="20"/>
              </w:rPr>
              <w:t>extreme</w:t>
            </w:r>
            <w:r>
              <w:rPr>
                <w:sz w:val="20"/>
              </w:rPr>
              <w:t xml:space="preserve"> </w:t>
            </w:r>
            <w:r>
              <w:rPr>
                <w:sz w:val="20"/>
              </w:rPr>
              <w:t>poverty;</w:t>
            </w:r>
            <w:r>
              <w:rPr>
                <w:sz w:val="20"/>
              </w:rPr>
              <w:t xml:space="preserve"> </w:t>
            </w:r>
          </w:p>
          <w:p w:rsidR="005C0082" w:rsidRDefault="00E47B8B">
            <w:pPr>
              <w:spacing w:after="0" w:line="240" w:lineRule="auto"/>
              <w:ind w:left="361" w:right="2397" w:firstLine="0"/>
              <w:jc w:val="left"/>
            </w:pPr>
            <w:r>
              <w:rPr>
                <w:sz w:val="20"/>
              </w:rPr>
              <w:t>Creation</w:t>
            </w:r>
            <w:r>
              <w:rPr>
                <w:sz w:val="20"/>
              </w:rPr>
              <w:t xml:space="preserve"> </w:t>
            </w:r>
            <w:r>
              <w:rPr>
                <w:sz w:val="20"/>
              </w:rPr>
              <w:t>of</w:t>
            </w:r>
            <w:r>
              <w:rPr>
                <w:sz w:val="20"/>
              </w:rPr>
              <w:t xml:space="preserve"> </w:t>
            </w:r>
            <w:r>
              <w:rPr>
                <w:sz w:val="20"/>
              </w:rPr>
              <w:t>sustainable</w:t>
            </w:r>
            <w:r>
              <w:rPr>
                <w:sz w:val="20"/>
              </w:rPr>
              <w:t xml:space="preserve"> </w:t>
            </w:r>
            <w:r>
              <w:rPr>
                <w:sz w:val="20"/>
              </w:rPr>
              <w:t>job</w:t>
            </w:r>
            <w:r>
              <w:rPr>
                <w:sz w:val="20"/>
              </w:rPr>
              <w:t xml:space="preserve"> </w:t>
            </w:r>
            <w:r>
              <w:rPr>
                <w:sz w:val="20"/>
              </w:rPr>
              <w:t>opportunities,</w:t>
            </w:r>
            <w:r>
              <w:rPr>
                <w:sz w:val="20"/>
              </w:rPr>
              <w:t xml:space="preserve"> </w:t>
            </w:r>
            <w:r>
              <w:rPr>
                <w:sz w:val="20"/>
              </w:rPr>
              <w:t>particularly</w:t>
            </w:r>
            <w:r>
              <w:rPr>
                <w:sz w:val="20"/>
              </w:rPr>
              <w:t xml:space="preserve"> </w:t>
            </w:r>
            <w:r>
              <w:rPr>
                <w:sz w:val="20"/>
              </w:rPr>
              <w:t>for</w:t>
            </w:r>
            <w:r>
              <w:rPr>
                <w:sz w:val="20"/>
              </w:rPr>
              <w:t xml:space="preserve"> </w:t>
            </w:r>
            <w:r>
              <w:rPr>
                <w:sz w:val="20"/>
              </w:rPr>
              <w:t>unskilled</w:t>
            </w:r>
            <w:r>
              <w:rPr>
                <w:sz w:val="20"/>
              </w:rPr>
              <w:t xml:space="preserve"> </w:t>
            </w:r>
            <w:r>
              <w:rPr>
                <w:sz w:val="20"/>
              </w:rPr>
              <w:t>youth;</w:t>
            </w:r>
            <w:r>
              <w:rPr>
                <w:sz w:val="20"/>
              </w:rPr>
              <w:t xml:space="preserve"> </w:t>
            </w:r>
            <w:r>
              <w:rPr>
                <w:sz w:val="20"/>
              </w:rPr>
              <w:t>Public</w:t>
            </w:r>
            <w:r>
              <w:rPr>
                <w:sz w:val="20"/>
              </w:rPr>
              <w:t xml:space="preserve"> </w:t>
            </w:r>
            <w:r>
              <w:rPr>
                <w:sz w:val="20"/>
              </w:rPr>
              <w:t>infrastructure.</w:t>
            </w:r>
            <w:r>
              <w:rPr>
                <w:sz w:val="20"/>
              </w:rPr>
              <w:t xml:space="preserve"> </w:t>
            </w:r>
          </w:p>
          <w:p w:rsidR="005C0082" w:rsidRDefault="00E47B8B">
            <w:pPr>
              <w:spacing w:after="0" w:line="259" w:lineRule="auto"/>
              <w:ind w:left="1" w:right="0" w:firstLine="0"/>
              <w:jc w:val="left"/>
            </w:pPr>
            <w:r>
              <w:rPr>
                <w:sz w:val="20"/>
              </w:rPr>
              <w:t xml:space="preserve"> </w:t>
            </w:r>
          </w:p>
          <w:p w:rsidR="005C0082" w:rsidRDefault="00E47B8B">
            <w:pPr>
              <w:spacing w:after="0" w:line="259" w:lineRule="auto"/>
              <w:ind w:left="1" w:right="88" w:firstLine="0"/>
            </w:pPr>
            <w:r>
              <w:rPr>
                <w:sz w:val="20"/>
              </w:rPr>
              <w:t>In</w:t>
            </w:r>
            <w:r>
              <w:rPr>
                <w:sz w:val="20"/>
              </w:rPr>
              <w:t xml:space="preserve"> </w:t>
            </w:r>
            <w:r>
              <w:rPr>
                <w:sz w:val="20"/>
              </w:rPr>
              <w:t>its</w:t>
            </w:r>
            <w:r>
              <w:rPr>
                <w:sz w:val="20"/>
              </w:rPr>
              <w:t xml:space="preserve"> </w:t>
            </w:r>
            <w:r>
              <w:rPr>
                <w:sz w:val="20"/>
              </w:rPr>
              <w:t>chapter</w:t>
            </w:r>
            <w:r>
              <w:rPr>
                <w:sz w:val="20"/>
              </w:rPr>
              <w:t xml:space="preserve"> </w:t>
            </w:r>
            <w:r>
              <w:rPr>
                <w:sz w:val="20"/>
              </w:rPr>
              <w:t>5</w:t>
            </w:r>
            <w:r>
              <w:rPr>
                <w:sz w:val="20"/>
              </w:rPr>
              <w:t xml:space="preserve"> </w:t>
            </w:r>
            <w:r>
              <w:rPr>
                <w:sz w:val="20"/>
              </w:rPr>
              <w:t>on</w:t>
            </w:r>
            <w:r>
              <w:rPr>
                <w:sz w:val="20"/>
              </w:rPr>
              <w:t xml:space="preserve"> </w:t>
            </w:r>
            <w:r>
              <w:rPr>
                <w:sz w:val="20"/>
              </w:rPr>
              <w:t>‘Sustainable</w:t>
            </w:r>
            <w:r>
              <w:rPr>
                <w:sz w:val="20"/>
              </w:rPr>
              <w:t xml:space="preserve"> </w:t>
            </w:r>
            <w:r>
              <w:rPr>
                <w:sz w:val="20"/>
              </w:rPr>
              <w:t>Resource</w:t>
            </w:r>
            <w:r>
              <w:rPr>
                <w:sz w:val="20"/>
              </w:rPr>
              <w:t xml:space="preserve"> </w:t>
            </w:r>
            <w:r>
              <w:rPr>
                <w:sz w:val="20"/>
              </w:rPr>
              <w:t>Base’,</w:t>
            </w:r>
            <w:r>
              <w:rPr>
                <w:sz w:val="20"/>
              </w:rPr>
              <w:t xml:space="preserve"> </w:t>
            </w:r>
            <w:r>
              <w:rPr>
                <w:sz w:val="20"/>
              </w:rPr>
              <w:t>NDP</w:t>
            </w:r>
            <w:r>
              <w:rPr>
                <w:sz w:val="20"/>
              </w:rPr>
              <w:t xml:space="preserve"> </w:t>
            </w:r>
            <w:r>
              <w:rPr>
                <w:sz w:val="20"/>
              </w:rPr>
              <w:t>4</w:t>
            </w:r>
            <w:r>
              <w:rPr>
                <w:sz w:val="20"/>
              </w:rPr>
              <w:t xml:space="preserve"> </w:t>
            </w:r>
            <w:r>
              <w:rPr>
                <w:sz w:val="20"/>
              </w:rPr>
              <w:t>sets</w:t>
            </w:r>
            <w:r>
              <w:rPr>
                <w:sz w:val="20"/>
              </w:rPr>
              <w:t xml:space="preserve"> </w:t>
            </w:r>
            <w:r>
              <w:rPr>
                <w:sz w:val="20"/>
              </w:rPr>
              <w:t>out</w:t>
            </w:r>
            <w:r>
              <w:rPr>
                <w:sz w:val="20"/>
              </w:rPr>
              <w:t xml:space="preserve"> </w:t>
            </w:r>
            <w:r>
              <w:rPr>
                <w:sz w:val="20"/>
              </w:rPr>
              <w:t>that</w:t>
            </w:r>
            <w:r>
              <w:rPr>
                <w:sz w:val="20"/>
              </w:rPr>
              <w:t xml:space="preserve"> </w:t>
            </w:r>
            <w:r>
              <w:rPr>
                <w:sz w:val="20"/>
              </w:rPr>
              <w:t>although</w:t>
            </w:r>
            <w:r>
              <w:rPr>
                <w:sz w:val="20"/>
              </w:rPr>
              <w:t xml:space="preserve"> </w:t>
            </w:r>
            <w:r>
              <w:rPr>
                <w:sz w:val="20"/>
              </w:rPr>
              <w:t>new</w:t>
            </w:r>
            <w:r>
              <w:rPr>
                <w:sz w:val="20"/>
              </w:rPr>
              <w:t xml:space="preserve"> </w:t>
            </w:r>
            <w:r>
              <w:rPr>
                <w:sz w:val="20"/>
              </w:rPr>
              <w:t>irrigation</w:t>
            </w:r>
            <w:r>
              <w:rPr>
                <w:sz w:val="20"/>
              </w:rPr>
              <w:t xml:space="preserve"> </w:t>
            </w:r>
            <w:r>
              <w:rPr>
                <w:sz w:val="20"/>
              </w:rPr>
              <w:t>projects</w:t>
            </w:r>
            <w:r>
              <w:rPr>
                <w:sz w:val="20"/>
              </w:rPr>
              <w:t xml:space="preserve"> </w:t>
            </w:r>
            <w:r>
              <w:rPr>
                <w:sz w:val="20"/>
              </w:rPr>
              <w:t>will</w:t>
            </w:r>
            <w:r>
              <w:rPr>
                <w:sz w:val="20"/>
              </w:rPr>
              <w:t xml:space="preserve"> </w:t>
            </w:r>
            <w:r>
              <w:rPr>
                <w:sz w:val="20"/>
              </w:rPr>
              <w:t>create</w:t>
            </w:r>
            <w:r>
              <w:rPr>
                <w:sz w:val="20"/>
              </w:rPr>
              <w:t xml:space="preserve"> </w:t>
            </w:r>
            <w:r>
              <w:rPr>
                <w:sz w:val="20"/>
              </w:rPr>
              <w:t>jobs,</w:t>
            </w:r>
            <w:r>
              <w:rPr>
                <w:sz w:val="20"/>
              </w:rPr>
              <w:t xml:space="preserve"> </w:t>
            </w:r>
            <w:r>
              <w:rPr>
                <w:sz w:val="20"/>
              </w:rPr>
              <w:t>they</w:t>
            </w:r>
            <w:r>
              <w:rPr>
                <w:sz w:val="20"/>
              </w:rPr>
              <w:t xml:space="preserve"> </w:t>
            </w:r>
            <w:r>
              <w:rPr>
                <w:sz w:val="20"/>
              </w:rPr>
              <w:t>require</w:t>
            </w:r>
            <w:r>
              <w:rPr>
                <w:sz w:val="20"/>
              </w:rPr>
              <w:t xml:space="preserve"> </w:t>
            </w:r>
            <w:r>
              <w:rPr>
                <w:sz w:val="20"/>
              </w:rPr>
              <w:t>enormous</w:t>
            </w:r>
            <w:r>
              <w:rPr>
                <w:sz w:val="20"/>
              </w:rPr>
              <w:t xml:space="preserve"> </w:t>
            </w:r>
            <w:r>
              <w:rPr>
                <w:sz w:val="20"/>
              </w:rPr>
              <w:t>subsidies</w:t>
            </w:r>
            <w:r>
              <w:rPr>
                <w:sz w:val="20"/>
              </w:rPr>
              <w:t xml:space="preserve"> </w:t>
            </w:r>
            <w:r>
              <w:rPr>
                <w:sz w:val="20"/>
              </w:rPr>
              <w:t>and</w:t>
            </w:r>
            <w:r>
              <w:rPr>
                <w:sz w:val="20"/>
              </w:rPr>
              <w:t xml:space="preserve"> </w:t>
            </w:r>
            <w:r>
              <w:rPr>
                <w:sz w:val="20"/>
              </w:rPr>
              <w:t>are</w:t>
            </w:r>
            <w:r>
              <w:rPr>
                <w:sz w:val="20"/>
              </w:rPr>
              <w:t xml:space="preserve"> </w:t>
            </w:r>
            <w:r>
              <w:rPr>
                <w:sz w:val="20"/>
              </w:rPr>
              <w:t>capable</w:t>
            </w:r>
            <w:r>
              <w:rPr>
                <w:sz w:val="20"/>
              </w:rPr>
              <w:t xml:space="preserve"> </w:t>
            </w:r>
            <w:r>
              <w:rPr>
                <w:sz w:val="20"/>
              </w:rPr>
              <w:t>of</w:t>
            </w:r>
            <w:r>
              <w:rPr>
                <w:sz w:val="20"/>
              </w:rPr>
              <w:t xml:space="preserve"> </w:t>
            </w:r>
            <w:r>
              <w:rPr>
                <w:sz w:val="20"/>
              </w:rPr>
              <w:t>accelerating</w:t>
            </w:r>
            <w:r>
              <w:rPr>
                <w:sz w:val="20"/>
              </w:rPr>
              <w:t xml:space="preserve"> </w:t>
            </w:r>
            <w:r>
              <w:rPr>
                <w:sz w:val="20"/>
              </w:rPr>
              <w:t>land</w:t>
            </w:r>
            <w:r>
              <w:rPr>
                <w:sz w:val="20"/>
              </w:rPr>
              <w:t xml:space="preserve"> </w:t>
            </w:r>
            <w:r>
              <w:rPr>
                <w:sz w:val="20"/>
              </w:rPr>
              <w:t>degradation</w:t>
            </w:r>
            <w:r>
              <w:rPr>
                <w:sz w:val="20"/>
              </w:rPr>
              <w:t xml:space="preserve"> </w:t>
            </w:r>
            <w:r>
              <w:rPr>
                <w:sz w:val="20"/>
              </w:rPr>
              <w:t>through</w:t>
            </w:r>
            <w:r>
              <w:rPr>
                <w:sz w:val="20"/>
              </w:rPr>
              <w:t xml:space="preserve"> </w:t>
            </w:r>
            <w:r>
              <w:rPr>
                <w:sz w:val="20"/>
              </w:rPr>
              <w:t>pollution,</w:t>
            </w:r>
            <w:r>
              <w:rPr>
                <w:sz w:val="20"/>
              </w:rPr>
              <w:t xml:space="preserve"> </w:t>
            </w:r>
            <w:r>
              <w:rPr>
                <w:sz w:val="20"/>
              </w:rPr>
              <w:t>soil</w:t>
            </w:r>
            <w:r>
              <w:rPr>
                <w:sz w:val="20"/>
              </w:rPr>
              <w:t xml:space="preserve"> </w:t>
            </w:r>
            <w:r>
              <w:rPr>
                <w:sz w:val="20"/>
              </w:rPr>
              <w:t>salinisation</w:t>
            </w:r>
            <w:r>
              <w:rPr>
                <w:sz w:val="20"/>
              </w:rPr>
              <w:t xml:space="preserve"> </w:t>
            </w:r>
            <w:r>
              <w:rPr>
                <w:sz w:val="20"/>
              </w:rPr>
              <w:t>and</w:t>
            </w:r>
            <w:r>
              <w:rPr>
                <w:sz w:val="20"/>
              </w:rPr>
              <w:t xml:space="preserve"> </w:t>
            </w:r>
            <w:r>
              <w:rPr>
                <w:sz w:val="20"/>
              </w:rPr>
              <w:t>high</w:t>
            </w:r>
            <w:r>
              <w:rPr>
                <w:sz w:val="20"/>
              </w:rPr>
              <w:t xml:space="preserve"> </w:t>
            </w:r>
            <w:r>
              <w:rPr>
                <w:sz w:val="20"/>
              </w:rPr>
              <w:t>water</w:t>
            </w:r>
            <w:r>
              <w:rPr>
                <w:sz w:val="20"/>
              </w:rPr>
              <w:t xml:space="preserve"> </w:t>
            </w:r>
            <w:r>
              <w:rPr>
                <w:sz w:val="20"/>
              </w:rPr>
              <w:t>demands.</w:t>
            </w:r>
            <w:r>
              <w:rPr>
                <w:sz w:val="20"/>
              </w:rPr>
              <w:t xml:space="preserve"> </w:t>
            </w:r>
          </w:p>
        </w:tc>
      </w:tr>
      <w:tr w:rsidR="005C0082">
        <w:trPr>
          <w:trHeight w:val="251"/>
        </w:trPr>
        <w:tc>
          <w:tcPr>
            <w:tcW w:w="13174" w:type="dxa"/>
            <w:gridSpan w:val="2"/>
            <w:tcBorders>
              <w:top w:val="single" w:sz="4" w:space="0" w:color="000000"/>
              <w:left w:val="single" w:sz="4" w:space="0" w:color="000000"/>
              <w:bottom w:val="single" w:sz="4" w:space="0" w:color="000000"/>
              <w:right w:val="single" w:sz="4" w:space="0" w:color="000000"/>
            </w:tcBorders>
            <w:shd w:val="clear" w:color="auto" w:fill="C5D8F1"/>
          </w:tcPr>
          <w:p w:rsidR="005C0082" w:rsidRDefault="00E47B8B">
            <w:pPr>
              <w:spacing w:after="0" w:line="259" w:lineRule="auto"/>
              <w:ind w:left="32" w:right="0" w:firstLine="0"/>
              <w:jc w:val="left"/>
            </w:pPr>
            <w:r>
              <w:rPr>
                <w:b/>
                <w:sz w:val="20"/>
              </w:rPr>
              <w:t xml:space="preserve">National </w:t>
            </w:r>
            <w:r>
              <w:rPr>
                <w:b/>
                <w:sz w:val="20"/>
              </w:rPr>
              <w:t>Climate Change Policy (2011)</w:t>
            </w:r>
            <w:r>
              <w:rPr>
                <w:sz w:val="20"/>
              </w:rPr>
              <w:t xml:space="preserve"> </w:t>
            </w:r>
          </w:p>
        </w:tc>
      </w:tr>
      <w:tr w:rsidR="005C0082">
        <w:trPr>
          <w:trHeight w:val="1232"/>
        </w:trPr>
        <w:tc>
          <w:tcPr>
            <w:tcW w:w="379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720" w:right="89" w:hanging="360"/>
            </w:pPr>
            <w:r>
              <w:rPr>
                <w:sz w:val="20"/>
              </w:rPr>
              <w:lastRenderedPageBreak/>
              <w:t>To</w:t>
            </w:r>
            <w:r>
              <w:rPr>
                <w:sz w:val="20"/>
              </w:rPr>
              <w:t xml:space="preserve"> </w:t>
            </w:r>
            <w:r>
              <w:rPr>
                <w:sz w:val="20"/>
              </w:rPr>
              <w:t>develop</w:t>
            </w:r>
            <w:r>
              <w:rPr>
                <w:sz w:val="20"/>
              </w:rPr>
              <w:t xml:space="preserve"> </w:t>
            </w:r>
            <w:r>
              <w:rPr>
                <w:sz w:val="20"/>
              </w:rPr>
              <w:t>and</w:t>
            </w:r>
            <w:r>
              <w:rPr>
                <w:sz w:val="20"/>
              </w:rPr>
              <w:t xml:space="preserve"> </w:t>
            </w:r>
            <w:r>
              <w:rPr>
                <w:sz w:val="20"/>
              </w:rPr>
              <w:t>implement</w:t>
            </w:r>
            <w:r>
              <w:rPr>
                <w:sz w:val="20"/>
              </w:rPr>
              <w:t xml:space="preserve"> </w:t>
            </w:r>
            <w:r>
              <w:rPr>
                <w:sz w:val="20"/>
              </w:rPr>
              <w:t>appropriate</w:t>
            </w:r>
            <w:r>
              <w:rPr>
                <w:sz w:val="20"/>
              </w:rPr>
              <w:t xml:space="preserve"> </w:t>
            </w:r>
            <w:r>
              <w:rPr>
                <w:sz w:val="20"/>
              </w:rPr>
              <w:t>adaptation</w:t>
            </w:r>
            <w:r>
              <w:rPr>
                <w:sz w:val="20"/>
              </w:rPr>
              <w:t xml:space="preserve"> </w:t>
            </w:r>
            <w:r>
              <w:rPr>
                <w:sz w:val="20"/>
              </w:rPr>
              <w:t>strategies</w:t>
            </w:r>
            <w:r>
              <w:rPr>
                <w:sz w:val="20"/>
              </w:rPr>
              <w:t xml:space="preserve"> </w:t>
            </w:r>
            <w:r>
              <w:rPr>
                <w:sz w:val="20"/>
              </w:rPr>
              <w:t>and</w:t>
            </w:r>
            <w:r>
              <w:rPr>
                <w:sz w:val="20"/>
              </w:rPr>
              <w:t xml:space="preserve"> </w:t>
            </w:r>
            <w:r>
              <w:rPr>
                <w:sz w:val="20"/>
              </w:rPr>
              <w:t>actions</w:t>
            </w:r>
            <w:r>
              <w:rPr>
                <w:sz w:val="20"/>
              </w:rPr>
              <w:t xml:space="preserve"> </w:t>
            </w:r>
            <w:r>
              <w:rPr>
                <w:sz w:val="20"/>
              </w:rPr>
              <w:t>that</w:t>
            </w:r>
            <w:r>
              <w:rPr>
                <w:sz w:val="20"/>
              </w:rPr>
              <w:t xml:space="preserve"> </w:t>
            </w:r>
            <w:r>
              <w:rPr>
                <w:sz w:val="20"/>
              </w:rPr>
              <w:t>will</w:t>
            </w:r>
            <w:r>
              <w:rPr>
                <w:sz w:val="20"/>
              </w:rPr>
              <w:t xml:space="preserve"> </w:t>
            </w:r>
            <w:r>
              <w:rPr>
                <w:sz w:val="20"/>
              </w:rPr>
              <w:t>lower</w:t>
            </w:r>
            <w:r>
              <w:rPr>
                <w:sz w:val="20"/>
              </w:rPr>
              <w:t xml:space="preserve"> </w:t>
            </w:r>
            <w:r>
              <w:rPr>
                <w:sz w:val="20"/>
              </w:rPr>
              <w:t>the</w:t>
            </w:r>
            <w:r>
              <w:rPr>
                <w:sz w:val="20"/>
              </w:rPr>
              <w:t xml:space="preserve"> </w:t>
            </w:r>
            <w:r>
              <w:rPr>
                <w:sz w:val="20"/>
              </w:rPr>
              <w:t>vulnerability</w:t>
            </w:r>
            <w:r>
              <w:rPr>
                <w:sz w:val="20"/>
              </w:rPr>
              <w:t xml:space="preserve"> </w:t>
            </w:r>
            <w:r>
              <w:rPr>
                <w:sz w:val="20"/>
              </w:rPr>
              <w:t>of</w:t>
            </w:r>
            <w:r>
              <w:rPr>
                <w:sz w:val="20"/>
              </w:rPr>
              <w:t xml:space="preserve"> </w:t>
            </w:r>
            <w:r>
              <w:rPr>
                <w:sz w:val="20"/>
              </w:rPr>
              <w:t>Namibians</w:t>
            </w:r>
            <w:r>
              <w:rPr>
                <w:sz w:val="20"/>
              </w:rPr>
              <w:t xml:space="preserve"> </w:t>
            </w:r>
            <w:r>
              <w:rPr>
                <w:sz w:val="20"/>
              </w:rPr>
              <w:t>and</w:t>
            </w:r>
            <w:r>
              <w:rPr>
                <w:sz w:val="20"/>
              </w:rPr>
              <w:t xml:space="preserve"> </w:t>
            </w:r>
            <w:r>
              <w:rPr>
                <w:sz w:val="20"/>
              </w:rPr>
              <w:t>various</w:t>
            </w:r>
            <w:r>
              <w:rPr>
                <w:sz w:val="20"/>
              </w:rPr>
              <w:t xml:space="preserve"> </w:t>
            </w:r>
            <w:r>
              <w:rPr>
                <w:sz w:val="20"/>
              </w:rPr>
              <w:t>sectors</w:t>
            </w:r>
            <w:r>
              <w:rPr>
                <w:sz w:val="20"/>
              </w:rPr>
              <w:t xml:space="preserve"> </w:t>
            </w:r>
            <w:r>
              <w:rPr>
                <w:sz w:val="20"/>
              </w:rPr>
              <w:t>to</w:t>
            </w:r>
            <w:r>
              <w:rPr>
                <w:sz w:val="20"/>
              </w:rPr>
              <w:t xml:space="preserve"> </w:t>
            </w:r>
            <w:r>
              <w:rPr>
                <w:sz w:val="20"/>
              </w:rPr>
              <w:t>the</w:t>
            </w:r>
            <w:r>
              <w:rPr>
                <w:sz w:val="20"/>
              </w:rPr>
              <w:t xml:space="preserve"> </w:t>
            </w:r>
            <w:r>
              <w:rPr>
                <w:sz w:val="20"/>
              </w:rPr>
              <w:t>impacts</w:t>
            </w:r>
            <w:r>
              <w:rPr>
                <w:sz w:val="20"/>
              </w:rPr>
              <w:t xml:space="preserve"> </w:t>
            </w:r>
            <w:r>
              <w:rPr>
                <w:sz w:val="20"/>
              </w:rPr>
              <w:t>of</w:t>
            </w:r>
            <w:r>
              <w:rPr>
                <w:sz w:val="20"/>
              </w:rPr>
              <w:t xml:space="preserve"> </w:t>
            </w:r>
            <w:r>
              <w:rPr>
                <w:sz w:val="20"/>
              </w:rPr>
              <w:t>climate</w:t>
            </w:r>
            <w:r>
              <w:rPr>
                <w:sz w:val="20"/>
              </w:rPr>
              <w:t xml:space="preserve"> </w:t>
            </w:r>
            <w:r>
              <w:rPr>
                <w:sz w:val="20"/>
              </w:rPr>
              <w:t>change.</w:t>
            </w:r>
            <w:r>
              <w:rPr>
                <w:sz w:val="20"/>
              </w:rPr>
              <w:t xml:space="preserve"> </w:t>
            </w:r>
          </w:p>
        </w:tc>
        <w:tc>
          <w:tcPr>
            <w:tcW w:w="938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40" w:lineRule="auto"/>
              <w:ind w:left="359" w:right="0" w:hanging="358"/>
            </w:pPr>
            <w:r>
              <w:rPr>
                <w:sz w:val="20"/>
              </w:rPr>
              <w:t>The</w:t>
            </w:r>
            <w:r>
              <w:rPr>
                <w:sz w:val="20"/>
              </w:rPr>
              <w:t xml:space="preserve"> </w:t>
            </w:r>
            <w:r>
              <w:rPr>
                <w:sz w:val="20"/>
              </w:rPr>
              <w:t>government</w:t>
            </w:r>
            <w:r>
              <w:rPr>
                <w:sz w:val="20"/>
              </w:rPr>
              <w:t xml:space="preserve"> </w:t>
            </w:r>
            <w:r>
              <w:rPr>
                <w:sz w:val="20"/>
              </w:rPr>
              <w:t>recognises</w:t>
            </w:r>
            <w:r>
              <w:rPr>
                <w:sz w:val="20"/>
              </w:rPr>
              <w:t xml:space="preserve"> </w:t>
            </w:r>
            <w:r>
              <w:rPr>
                <w:sz w:val="20"/>
              </w:rPr>
              <w:t>the</w:t>
            </w:r>
            <w:r>
              <w:rPr>
                <w:sz w:val="20"/>
              </w:rPr>
              <w:t xml:space="preserve"> </w:t>
            </w:r>
            <w:r>
              <w:rPr>
                <w:sz w:val="20"/>
              </w:rPr>
              <w:t>importance</w:t>
            </w:r>
            <w:r>
              <w:rPr>
                <w:sz w:val="20"/>
              </w:rPr>
              <w:t xml:space="preserve"> </w:t>
            </w:r>
            <w:r>
              <w:rPr>
                <w:sz w:val="20"/>
              </w:rPr>
              <w:t>of</w:t>
            </w:r>
            <w:r>
              <w:rPr>
                <w:sz w:val="20"/>
              </w:rPr>
              <w:t xml:space="preserve"> </w:t>
            </w:r>
            <w:r>
              <w:rPr>
                <w:sz w:val="20"/>
              </w:rPr>
              <w:t>meaningful</w:t>
            </w:r>
            <w:r>
              <w:rPr>
                <w:sz w:val="20"/>
              </w:rPr>
              <w:t xml:space="preserve"> </w:t>
            </w:r>
            <w:r>
              <w:rPr>
                <w:sz w:val="20"/>
              </w:rPr>
              <w:t>participation</w:t>
            </w:r>
            <w:r>
              <w:rPr>
                <w:sz w:val="20"/>
              </w:rPr>
              <w:t xml:space="preserve"> </w:t>
            </w:r>
            <w:r>
              <w:rPr>
                <w:sz w:val="20"/>
              </w:rPr>
              <w:t>in</w:t>
            </w:r>
            <w:r>
              <w:rPr>
                <w:sz w:val="20"/>
              </w:rPr>
              <w:t xml:space="preserve"> </w:t>
            </w:r>
            <w:r>
              <w:rPr>
                <w:sz w:val="20"/>
              </w:rPr>
              <w:t>the</w:t>
            </w:r>
            <w:r>
              <w:rPr>
                <w:sz w:val="20"/>
              </w:rPr>
              <w:t xml:space="preserve"> </w:t>
            </w:r>
            <w:r>
              <w:rPr>
                <w:sz w:val="20"/>
              </w:rPr>
              <w:t>planning,</w:t>
            </w:r>
            <w:r>
              <w:rPr>
                <w:sz w:val="20"/>
              </w:rPr>
              <w:t xml:space="preserve"> </w:t>
            </w:r>
            <w:r>
              <w:rPr>
                <w:sz w:val="20"/>
              </w:rPr>
              <w:t>development</w:t>
            </w:r>
            <w:r>
              <w:rPr>
                <w:sz w:val="20"/>
              </w:rPr>
              <w:t xml:space="preserve"> </w:t>
            </w:r>
            <w:r>
              <w:rPr>
                <w:sz w:val="20"/>
              </w:rPr>
              <w:t>and</w:t>
            </w:r>
            <w:r>
              <w:rPr>
                <w:sz w:val="20"/>
              </w:rPr>
              <w:t xml:space="preserve"> </w:t>
            </w:r>
            <w:r>
              <w:rPr>
                <w:sz w:val="20"/>
              </w:rPr>
              <w:t>implementation</w:t>
            </w:r>
            <w:r>
              <w:rPr>
                <w:sz w:val="20"/>
              </w:rPr>
              <w:t xml:space="preserve"> </w:t>
            </w:r>
            <w:r>
              <w:rPr>
                <w:sz w:val="20"/>
              </w:rPr>
              <w:t>of</w:t>
            </w:r>
            <w:r>
              <w:rPr>
                <w:sz w:val="20"/>
              </w:rPr>
              <w:t xml:space="preserve"> </w:t>
            </w:r>
            <w:r>
              <w:rPr>
                <w:sz w:val="20"/>
              </w:rPr>
              <w:t>climate</w:t>
            </w:r>
            <w:r>
              <w:rPr>
                <w:sz w:val="20"/>
              </w:rPr>
              <w:t xml:space="preserve"> </w:t>
            </w:r>
            <w:r>
              <w:rPr>
                <w:sz w:val="20"/>
              </w:rPr>
              <w:t>change</w:t>
            </w:r>
            <w:r>
              <w:rPr>
                <w:sz w:val="20"/>
              </w:rPr>
              <w:t xml:space="preserve"> </w:t>
            </w:r>
            <w:r>
              <w:rPr>
                <w:sz w:val="20"/>
              </w:rPr>
              <w:t>activities</w:t>
            </w:r>
            <w:r>
              <w:rPr>
                <w:sz w:val="20"/>
              </w:rPr>
              <w:t xml:space="preserve"> </w:t>
            </w:r>
            <w:r>
              <w:rPr>
                <w:sz w:val="20"/>
              </w:rPr>
              <w:t>at</w:t>
            </w:r>
            <w:r>
              <w:rPr>
                <w:sz w:val="20"/>
              </w:rPr>
              <w:t xml:space="preserve"> </w:t>
            </w:r>
            <w:r>
              <w:rPr>
                <w:sz w:val="20"/>
              </w:rPr>
              <w:t>local,</w:t>
            </w:r>
            <w:r>
              <w:rPr>
                <w:sz w:val="20"/>
              </w:rPr>
              <w:t xml:space="preserve"> </w:t>
            </w:r>
            <w:r>
              <w:rPr>
                <w:sz w:val="20"/>
              </w:rPr>
              <w:t>regional</w:t>
            </w:r>
            <w:r>
              <w:rPr>
                <w:sz w:val="20"/>
              </w:rPr>
              <w:t xml:space="preserve"> </w:t>
            </w:r>
            <w:r>
              <w:rPr>
                <w:sz w:val="20"/>
              </w:rPr>
              <w:t>and</w:t>
            </w:r>
            <w:r>
              <w:rPr>
                <w:sz w:val="20"/>
              </w:rPr>
              <w:t xml:space="preserve"> </w:t>
            </w:r>
            <w:r>
              <w:rPr>
                <w:sz w:val="20"/>
              </w:rPr>
              <w:t>national</w:t>
            </w:r>
            <w:r>
              <w:rPr>
                <w:sz w:val="20"/>
              </w:rPr>
              <w:t xml:space="preserve"> </w:t>
            </w:r>
            <w:r>
              <w:rPr>
                <w:sz w:val="20"/>
              </w:rPr>
              <w:t>level.</w:t>
            </w:r>
            <w:r>
              <w:rPr>
                <w:sz w:val="20"/>
              </w:rPr>
              <w:t xml:space="preserve"> </w:t>
            </w:r>
          </w:p>
          <w:p w:rsidR="005C0082" w:rsidRDefault="00E47B8B">
            <w:pPr>
              <w:spacing w:after="0" w:line="259" w:lineRule="auto"/>
              <w:ind w:left="361" w:right="0" w:firstLine="0"/>
              <w:jc w:val="left"/>
            </w:pPr>
            <w:r>
              <w:rPr>
                <w:sz w:val="20"/>
              </w:rPr>
              <w:t>The</w:t>
            </w:r>
            <w:r>
              <w:rPr>
                <w:sz w:val="20"/>
              </w:rPr>
              <w:t xml:space="preserve"> </w:t>
            </w:r>
            <w:r>
              <w:rPr>
                <w:sz w:val="20"/>
              </w:rPr>
              <w:t>government</w:t>
            </w:r>
            <w:r>
              <w:rPr>
                <w:sz w:val="20"/>
              </w:rPr>
              <w:t xml:space="preserve"> </w:t>
            </w:r>
            <w:r>
              <w:rPr>
                <w:sz w:val="20"/>
              </w:rPr>
              <w:t>shall</w:t>
            </w:r>
            <w:r>
              <w:rPr>
                <w:sz w:val="20"/>
              </w:rPr>
              <w:t xml:space="preserve"> </w:t>
            </w:r>
            <w:r>
              <w:rPr>
                <w:sz w:val="20"/>
              </w:rPr>
              <w:t>encourage</w:t>
            </w:r>
            <w:r>
              <w:rPr>
                <w:sz w:val="20"/>
              </w:rPr>
              <w:t xml:space="preserve"> </w:t>
            </w:r>
            <w:r>
              <w:rPr>
                <w:sz w:val="20"/>
              </w:rPr>
              <w:t>the</w:t>
            </w:r>
            <w:r>
              <w:rPr>
                <w:sz w:val="20"/>
              </w:rPr>
              <w:t xml:space="preserve"> </w:t>
            </w:r>
            <w:r>
              <w:rPr>
                <w:sz w:val="20"/>
              </w:rPr>
              <w:t>development</w:t>
            </w:r>
            <w:r>
              <w:rPr>
                <w:sz w:val="20"/>
              </w:rPr>
              <w:t xml:space="preserve"> </w:t>
            </w:r>
            <w:r>
              <w:rPr>
                <w:sz w:val="20"/>
              </w:rPr>
              <w:t>of</w:t>
            </w:r>
            <w:r>
              <w:rPr>
                <w:sz w:val="20"/>
              </w:rPr>
              <w:t xml:space="preserve"> </w:t>
            </w:r>
            <w:r>
              <w:rPr>
                <w:sz w:val="20"/>
              </w:rPr>
              <w:t>public</w:t>
            </w:r>
            <w:r>
              <w:rPr>
                <w:sz w:val="20"/>
              </w:rPr>
              <w:t xml:space="preserve"> </w:t>
            </w:r>
            <w:r>
              <w:rPr>
                <w:sz w:val="20"/>
              </w:rPr>
              <w:t>private.</w:t>
            </w:r>
            <w:r>
              <w:rPr>
                <w:sz w:val="20"/>
              </w:rPr>
              <w:t xml:space="preserve"> </w:t>
            </w:r>
          </w:p>
          <w:p w:rsidR="005C0082" w:rsidRDefault="00E47B8B">
            <w:pPr>
              <w:spacing w:after="0" w:line="259" w:lineRule="auto"/>
              <w:ind w:left="361" w:right="0" w:firstLine="0"/>
              <w:jc w:val="left"/>
            </w:pPr>
            <w:r>
              <w:rPr>
                <w:sz w:val="20"/>
              </w:rPr>
              <w:t>Partnerships</w:t>
            </w:r>
            <w:r>
              <w:rPr>
                <w:sz w:val="20"/>
              </w:rPr>
              <w:t xml:space="preserve"> </w:t>
            </w:r>
            <w:r>
              <w:rPr>
                <w:sz w:val="20"/>
              </w:rPr>
              <w:t>that</w:t>
            </w:r>
            <w:r>
              <w:rPr>
                <w:sz w:val="20"/>
              </w:rPr>
              <w:t xml:space="preserve"> </w:t>
            </w:r>
            <w:r>
              <w:rPr>
                <w:sz w:val="20"/>
              </w:rPr>
              <w:t>shall</w:t>
            </w:r>
            <w:r>
              <w:rPr>
                <w:sz w:val="20"/>
              </w:rPr>
              <w:t xml:space="preserve"> </w:t>
            </w:r>
            <w:r>
              <w:rPr>
                <w:sz w:val="20"/>
              </w:rPr>
              <w:t>contribute</w:t>
            </w:r>
            <w:r>
              <w:rPr>
                <w:sz w:val="20"/>
              </w:rPr>
              <w:t xml:space="preserve"> </w:t>
            </w:r>
            <w:r>
              <w:rPr>
                <w:sz w:val="20"/>
              </w:rPr>
              <w:t>to</w:t>
            </w:r>
            <w:r>
              <w:rPr>
                <w:sz w:val="20"/>
              </w:rPr>
              <w:t xml:space="preserve"> </w:t>
            </w:r>
            <w:r>
              <w:rPr>
                <w:sz w:val="20"/>
              </w:rPr>
              <w:t>climate</w:t>
            </w:r>
            <w:r>
              <w:rPr>
                <w:sz w:val="20"/>
              </w:rPr>
              <w:t xml:space="preserve"> </w:t>
            </w:r>
            <w:r>
              <w:rPr>
                <w:sz w:val="20"/>
              </w:rPr>
              <w:t>change</w:t>
            </w:r>
            <w:r>
              <w:rPr>
                <w:sz w:val="20"/>
              </w:rPr>
              <w:t xml:space="preserve"> </w:t>
            </w:r>
            <w:r>
              <w:rPr>
                <w:sz w:val="20"/>
              </w:rPr>
              <w:t>adaptation</w:t>
            </w:r>
            <w:r>
              <w:rPr>
                <w:sz w:val="20"/>
              </w:rPr>
              <w:t xml:space="preserve"> </w:t>
            </w:r>
            <w:r>
              <w:rPr>
                <w:sz w:val="20"/>
              </w:rPr>
              <w:t>and</w:t>
            </w:r>
            <w:r>
              <w:rPr>
                <w:sz w:val="20"/>
              </w:rPr>
              <w:t xml:space="preserve"> </w:t>
            </w:r>
            <w:r>
              <w:rPr>
                <w:sz w:val="20"/>
              </w:rPr>
              <w:t>mitigation.</w:t>
            </w:r>
            <w:r>
              <w:rPr>
                <w:sz w:val="20"/>
              </w:rPr>
              <w:t xml:space="preserve"> </w:t>
            </w:r>
          </w:p>
        </w:tc>
      </w:tr>
    </w:tbl>
    <w:p w:rsidR="005C0082" w:rsidRDefault="005C0082">
      <w:pPr>
        <w:spacing w:after="0" w:line="259" w:lineRule="auto"/>
        <w:ind w:left="-1440" w:right="13396" w:firstLine="0"/>
        <w:jc w:val="left"/>
      </w:pPr>
    </w:p>
    <w:tbl>
      <w:tblPr>
        <w:tblStyle w:val="TableGrid"/>
        <w:tblW w:w="13176" w:type="dxa"/>
        <w:tblInd w:w="5" w:type="dxa"/>
        <w:tblCellMar>
          <w:top w:w="45" w:type="dxa"/>
          <w:left w:w="108" w:type="dxa"/>
          <w:bottom w:w="0" w:type="dxa"/>
          <w:right w:w="62" w:type="dxa"/>
        </w:tblCellMar>
        <w:tblLook w:val="04A0" w:firstRow="1" w:lastRow="0" w:firstColumn="1" w:lastColumn="0" w:noHBand="0" w:noVBand="1"/>
      </w:tblPr>
      <w:tblGrid>
        <w:gridCol w:w="3794"/>
        <w:gridCol w:w="9382"/>
      </w:tblGrid>
      <w:tr w:rsidR="005C0082">
        <w:trPr>
          <w:trHeight w:val="8311"/>
        </w:trPr>
        <w:tc>
          <w:tcPr>
            <w:tcW w:w="3794"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39" w:lineRule="auto"/>
              <w:ind w:left="720" w:right="0" w:hanging="360"/>
            </w:pPr>
            <w:r>
              <w:rPr>
                <w:sz w:val="20"/>
              </w:rPr>
              <w:lastRenderedPageBreak/>
              <w:t>To</w:t>
            </w:r>
            <w:r>
              <w:rPr>
                <w:sz w:val="20"/>
              </w:rPr>
              <w:t xml:space="preserve"> </w:t>
            </w:r>
            <w:r>
              <w:rPr>
                <w:sz w:val="20"/>
              </w:rPr>
              <w:t>develop</w:t>
            </w:r>
            <w:r>
              <w:rPr>
                <w:sz w:val="20"/>
              </w:rPr>
              <w:t xml:space="preserve"> </w:t>
            </w:r>
            <w:r>
              <w:rPr>
                <w:sz w:val="20"/>
              </w:rPr>
              <w:t>action</w:t>
            </w:r>
            <w:r>
              <w:rPr>
                <w:sz w:val="20"/>
              </w:rPr>
              <w:t xml:space="preserve"> </w:t>
            </w:r>
            <w:r>
              <w:rPr>
                <w:sz w:val="20"/>
              </w:rPr>
              <w:t>and</w:t>
            </w:r>
            <w:r>
              <w:rPr>
                <w:sz w:val="20"/>
              </w:rPr>
              <w:t xml:space="preserve"> </w:t>
            </w:r>
            <w:r>
              <w:rPr>
                <w:sz w:val="20"/>
              </w:rPr>
              <w:t>strategies</w:t>
            </w:r>
            <w:r>
              <w:rPr>
                <w:sz w:val="20"/>
              </w:rPr>
              <w:t xml:space="preserve"> </w:t>
            </w:r>
            <w:r>
              <w:rPr>
                <w:sz w:val="20"/>
              </w:rPr>
              <w:t>for</w:t>
            </w:r>
            <w:r>
              <w:rPr>
                <w:sz w:val="20"/>
              </w:rPr>
              <w:t xml:space="preserve"> </w:t>
            </w:r>
            <w:r>
              <w:rPr>
                <w:sz w:val="20"/>
              </w:rPr>
              <w:t>climate</w:t>
            </w:r>
            <w:r>
              <w:rPr>
                <w:sz w:val="20"/>
              </w:rPr>
              <w:t xml:space="preserve"> </w:t>
            </w:r>
            <w:r>
              <w:rPr>
                <w:sz w:val="20"/>
              </w:rPr>
              <w:t>change</w:t>
            </w:r>
            <w:r>
              <w:rPr>
                <w:sz w:val="20"/>
              </w:rPr>
              <w:t xml:space="preserve"> </w:t>
            </w:r>
            <w:r>
              <w:rPr>
                <w:sz w:val="20"/>
              </w:rPr>
              <w:t>mitigation.</w:t>
            </w:r>
            <w:r>
              <w:rPr>
                <w:sz w:val="20"/>
              </w:rPr>
              <w:t xml:space="preserve"> </w:t>
            </w:r>
          </w:p>
          <w:p w:rsidR="005C0082" w:rsidRDefault="00E47B8B">
            <w:pPr>
              <w:spacing w:after="1" w:line="240" w:lineRule="auto"/>
              <w:ind w:left="720" w:right="45" w:hanging="360"/>
            </w:pPr>
            <w:r>
              <w:rPr>
                <w:sz w:val="20"/>
              </w:rPr>
              <w:t>To</w:t>
            </w:r>
            <w:r>
              <w:rPr>
                <w:sz w:val="20"/>
              </w:rPr>
              <w:t xml:space="preserve"> </w:t>
            </w:r>
            <w:r>
              <w:rPr>
                <w:sz w:val="20"/>
              </w:rPr>
              <w:t>integrate</w:t>
            </w:r>
            <w:r>
              <w:rPr>
                <w:sz w:val="20"/>
              </w:rPr>
              <w:t xml:space="preserve"> </w:t>
            </w:r>
            <w:r>
              <w:rPr>
                <w:sz w:val="20"/>
              </w:rPr>
              <w:t>climate</w:t>
            </w:r>
            <w:r>
              <w:rPr>
                <w:sz w:val="20"/>
              </w:rPr>
              <w:t xml:space="preserve"> </w:t>
            </w:r>
            <w:r>
              <w:rPr>
                <w:sz w:val="20"/>
              </w:rPr>
              <w:t>change</w:t>
            </w:r>
            <w:r>
              <w:rPr>
                <w:sz w:val="20"/>
              </w:rPr>
              <w:t xml:space="preserve"> </w:t>
            </w:r>
            <w:r>
              <w:rPr>
                <w:sz w:val="20"/>
              </w:rPr>
              <w:t>effectively</w:t>
            </w:r>
            <w:r>
              <w:rPr>
                <w:sz w:val="20"/>
              </w:rPr>
              <w:t xml:space="preserve"> </w:t>
            </w:r>
            <w:r>
              <w:rPr>
                <w:sz w:val="20"/>
              </w:rPr>
              <w:t>into</w:t>
            </w:r>
            <w:r>
              <w:rPr>
                <w:sz w:val="20"/>
              </w:rPr>
              <w:t xml:space="preserve"> </w:t>
            </w:r>
            <w:r>
              <w:rPr>
                <w:sz w:val="20"/>
              </w:rPr>
              <w:t>policies,</w:t>
            </w:r>
            <w:r>
              <w:rPr>
                <w:sz w:val="20"/>
              </w:rPr>
              <w:t xml:space="preserve"> </w:t>
            </w:r>
            <w:r>
              <w:rPr>
                <w:sz w:val="20"/>
              </w:rPr>
              <w:t>institutional</w:t>
            </w:r>
            <w:r>
              <w:rPr>
                <w:sz w:val="20"/>
              </w:rPr>
              <w:t xml:space="preserve"> </w:t>
            </w:r>
            <w:r>
              <w:rPr>
                <w:sz w:val="20"/>
              </w:rPr>
              <w:t>and</w:t>
            </w:r>
            <w:r>
              <w:rPr>
                <w:sz w:val="20"/>
              </w:rPr>
              <w:t xml:space="preserve"> </w:t>
            </w:r>
            <w:r>
              <w:rPr>
                <w:sz w:val="20"/>
              </w:rPr>
              <w:t>development</w:t>
            </w:r>
            <w:r>
              <w:rPr>
                <w:sz w:val="20"/>
              </w:rPr>
              <w:t xml:space="preserve"> </w:t>
            </w:r>
            <w:r>
              <w:rPr>
                <w:sz w:val="20"/>
              </w:rPr>
              <w:t>frameworks</w:t>
            </w:r>
            <w:r>
              <w:rPr>
                <w:sz w:val="20"/>
              </w:rPr>
              <w:t xml:space="preserve"> </w:t>
            </w:r>
            <w:r>
              <w:rPr>
                <w:sz w:val="20"/>
              </w:rPr>
              <w:t>in</w:t>
            </w:r>
            <w:r>
              <w:rPr>
                <w:sz w:val="20"/>
              </w:rPr>
              <w:t xml:space="preserve"> </w:t>
            </w:r>
            <w:r>
              <w:rPr>
                <w:sz w:val="20"/>
              </w:rPr>
              <w:t>recognition</w:t>
            </w:r>
            <w:r>
              <w:rPr>
                <w:sz w:val="20"/>
              </w:rPr>
              <w:t xml:space="preserve"> </w:t>
            </w:r>
            <w:r>
              <w:rPr>
                <w:sz w:val="20"/>
              </w:rPr>
              <w:t>of</w:t>
            </w:r>
            <w:r>
              <w:rPr>
                <w:sz w:val="20"/>
              </w:rPr>
              <w:t xml:space="preserve"> </w:t>
            </w:r>
            <w:r>
              <w:rPr>
                <w:sz w:val="20"/>
              </w:rPr>
              <w:t>the</w:t>
            </w:r>
            <w:r>
              <w:rPr>
                <w:sz w:val="20"/>
              </w:rPr>
              <w:t xml:space="preserve"> </w:t>
            </w:r>
            <w:r>
              <w:rPr>
                <w:sz w:val="20"/>
              </w:rPr>
              <w:t>cross</w:t>
            </w:r>
            <w:r>
              <w:rPr>
                <w:sz w:val="20"/>
              </w:rPr>
              <w:t>‐</w:t>
            </w:r>
            <w:r>
              <w:rPr>
                <w:sz w:val="20"/>
              </w:rPr>
              <w:t>cutting</w:t>
            </w:r>
            <w:r>
              <w:rPr>
                <w:sz w:val="20"/>
              </w:rPr>
              <w:t xml:space="preserve"> </w:t>
            </w:r>
            <w:r>
              <w:rPr>
                <w:sz w:val="20"/>
              </w:rPr>
              <w:t>nature</w:t>
            </w:r>
            <w:r>
              <w:rPr>
                <w:sz w:val="20"/>
              </w:rPr>
              <w:t xml:space="preserve"> </w:t>
            </w:r>
            <w:r>
              <w:rPr>
                <w:sz w:val="20"/>
              </w:rPr>
              <w:t>of</w:t>
            </w:r>
            <w:r>
              <w:rPr>
                <w:sz w:val="20"/>
              </w:rPr>
              <w:t xml:space="preserve"> </w:t>
            </w:r>
            <w:r>
              <w:rPr>
                <w:sz w:val="20"/>
              </w:rPr>
              <w:t>climate</w:t>
            </w:r>
            <w:r>
              <w:rPr>
                <w:sz w:val="20"/>
              </w:rPr>
              <w:t xml:space="preserve"> </w:t>
            </w:r>
            <w:r>
              <w:rPr>
                <w:sz w:val="20"/>
              </w:rPr>
              <w:t>change.</w:t>
            </w:r>
            <w:r>
              <w:rPr>
                <w:sz w:val="20"/>
              </w:rPr>
              <w:t xml:space="preserve"> </w:t>
            </w:r>
          </w:p>
          <w:p w:rsidR="005C0082" w:rsidRDefault="00E47B8B">
            <w:pPr>
              <w:spacing w:after="13" w:line="239" w:lineRule="auto"/>
              <w:ind w:left="720" w:right="46" w:hanging="360"/>
            </w:pPr>
            <w:r>
              <w:rPr>
                <w:sz w:val="20"/>
              </w:rPr>
              <w:t>To</w:t>
            </w:r>
            <w:r>
              <w:rPr>
                <w:sz w:val="20"/>
              </w:rPr>
              <w:t xml:space="preserve"> </w:t>
            </w:r>
            <w:r>
              <w:rPr>
                <w:sz w:val="20"/>
              </w:rPr>
              <w:t>enhance</w:t>
            </w:r>
            <w:r>
              <w:rPr>
                <w:sz w:val="20"/>
              </w:rPr>
              <w:t xml:space="preserve"> </w:t>
            </w:r>
            <w:r>
              <w:rPr>
                <w:sz w:val="20"/>
              </w:rPr>
              <w:t>capacities</w:t>
            </w:r>
            <w:r>
              <w:rPr>
                <w:sz w:val="20"/>
              </w:rPr>
              <w:t xml:space="preserve"> </w:t>
            </w:r>
            <w:r>
              <w:rPr>
                <w:sz w:val="20"/>
              </w:rPr>
              <w:t>and</w:t>
            </w:r>
            <w:r>
              <w:rPr>
                <w:sz w:val="20"/>
              </w:rPr>
              <w:t xml:space="preserve"> </w:t>
            </w:r>
            <w:r>
              <w:rPr>
                <w:sz w:val="20"/>
              </w:rPr>
              <w:t>synergies</w:t>
            </w:r>
            <w:r>
              <w:rPr>
                <w:sz w:val="20"/>
              </w:rPr>
              <w:t xml:space="preserve"> </w:t>
            </w:r>
            <w:r>
              <w:rPr>
                <w:sz w:val="20"/>
              </w:rPr>
              <w:t>at</w:t>
            </w:r>
            <w:r>
              <w:rPr>
                <w:sz w:val="20"/>
              </w:rPr>
              <w:t xml:space="preserve"> </w:t>
            </w:r>
            <w:r>
              <w:rPr>
                <w:sz w:val="20"/>
              </w:rPr>
              <w:t>local,</w:t>
            </w:r>
            <w:r>
              <w:rPr>
                <w:sz w:val="20"/>
              </w:rPr>
              <w:t xml:space="preserve"> </w:t>
            </w:r>
            <w:r>
              <w:rPr>
                <w:sz w:val="20"/>
              </w:rPr>
              <w:t>regional</w:t>
            </w:r>
            <w:r>
              <w:rPr>
                <w:sz w:val="20"/>
              </w:rPr>
              <w:t xml:space="preserve"> </w:t>
            </w:r>
            <w:r>
              <w:rPr>
                <w:sz w:val="20"/>
              </w:rPr>
              <w:t>and</w:t>
            </w:r>
            <w:r>
              <w:rPr>
                <w:sz w:val="20"/>
              </w:rPr>
              <w:t xml:space="preserve"> </w:t>
            </w:r>
            <w:r>
              <w:rPr>
                <w:sz w:val="20"/>
              </w:rPr>
              <w:t>national</w:t>
            </w:r>
            <w:r>
              <w:rPr>
                <w:sz w:val="20"/>
              </w:rPr>
              <w:t xml:space="preserve"> </w:t>
            </w:r>
            <w:r>
              <w:rPr>
                <w:sz w:val="20"/>
              </w:rPr>
              <w:t>levels</w:t>
            </w:r>
            <w:r>
              <w:rPr>
                <w:sz w:val="20"/>
              </w:rPr>
              <w:t xml:space="preserve"> </w:t>
            </w:r>
            <w:r>
              <w:rPr>
                <w:sz w:val="20"/>
              </w:rPr>
              <w:t>and</w:t>
            </w:r>
            <w:r>
              <w:rPr>
                <w:sz w:val="20"/>
              </w:rPr>
              <w:t xml:space="preserve"> </w:t>
            </w:r>
            <w:r>
              <w:rPr>
                <w:sz w:val="20"/>
              </w:rPr>
              <w:t>at</w:t>
            </w:r>
            <w:r>
              <w:rPr>
                <w:sz w:val="20"/>
              </w:rPr>
              <w:t xml:space="preserve"> </w:t>
            </w:r>
            <w:r>
              <w:rPr>
                <w:sz w:val="20"/>
              </w:rPr>
              <w:t>individual,</w:t>
            </w:r>
            <w:r>
              <w:rPr>
                <w:sz w:val="20"/>
              </w:rPr>
              <w:t xml:space="preserve"> </w:t>
            </w:r>
            <w:r>
              <w:rPr>
                <w:sz w:val="20"/>
              </w:rPr>
              <w:t>institutional</w:t>
            </w:r>
            <w:r>
              <w:rPr>
                <w:sz w:val="20"/>
              </w:rPr>
              <w:t xml:space="preserve"> </w:t>
            </w:r>
            <w:r>
              <w:rPr>
                <w:sz w:val="20"/>
              </w:rPr>
              <w:t>and</w:t>
            </w:r>
            <w:r>
              <w:rPr>
                <w:sz w:val="20"/>
              </w:rPr>
              <w:t xml:space="preserve"> </w:t>
            </w:r>
            <w:r>
              <w:rPr>
                <w:sz w:val="20"/>
              </w:rPr>
              <w:t>systemic</w:t>
            </w:r>
            <w:r>
              <w:rPr>
                <w:sz w:val="20"/>
              </w:rPr>
              <w:t xml:space="preserve"> </w:t>
            </w:r>
            <w:r>
              <w:rPr>
                <w:sz w:val="20"/>
              </w:rPr>
              <w:t>levels</w:t>
            </w:r>
            <w:r>
              <w:rPr>
                <w:sz w:val="20"/>
              </w:rPr>
              <w:t xml:space="preserve"> </w:t>
            </w:r>
            <w:r>
              <w:rPr>
                <w:sz w:val="20"/>
              </w:rPr>
              <w:t>to</w:t>
            </w:r>
            <w:r>
              <w:rPr>
                <w:sz w:val="20"/>
              </w:rPr>
              <w:t xml:space="preserve"> </w:t>
            </w:r>
            <w:r>
              <w:rPr>
                <w:sz w:val="20"/>
              </w:rPr>
              <w:t>ensure</w:t>
            </w:r>
            <w:r>
              <w:rPr>
                <w:sz w:val="20"/>
              </w:rPr>
              <w:t xml:space="preserve"> </w:t>
            </w:r>
            <w:r>
              <w:rPr>
                <w:sz w:val="20"/>
              </w:rPr>
              <w:t>successful</w:t>
            </w:r>
            <w:r>
              <w:rPr>
                <w:sz w:val="20"/>
              </w:rPr>
              <w:t xml:space="preserve"> </w:t>
            </w:r>
            <w:r>
              <w:rPr>
                <w:sz w:val="20"/>
              </w:rPr>
              <w:t>implementation</w:t>
            </w:r>
            <w:r>
              <w:rPr>
                <w:sz w:val="20"/>
              </w:rPr>
              <w:t xml:space="preserve"> </w:t>
            </w:r>
            <w:r>
              <w:rPr>
                <w:sz w:val="20"/>
              </w:rPr>
              <w:t>of</w:t>
            </w:r>
            <w:r>
              <w:rPr>
                <w:sz w:val="20"/>
              </w:rPr>
              <w:t xml:space="preserve"> </w:t>
            </w:r>
            <w:r>
              <w:rPr>
                <w:sz w:val="20"/>
              </w:rPr>
              <w:t>climate</w:t>
            </w:r>
            <w:r>
              <w:rPr>
                <w:sz w:val="20"/>
              </w:rPr>
              <w:t xml:space="preserve"> </w:t>
            </w:r>
            <w:r>
              <w:rPr>
                <w:sz w:val="20"/>
              </w:rPr>
              <w:t>change</w:t>
            </w:r>
            <w:r>
              <w:rPr>
                <w:sz w:val="20"/>
              </w:rPr>
              <w:t xml:space="preserve"> </w:t>
            </w:r>
            <w:r>
              <w:rPr>
                <w:sz w:val="20"/>
              </w:rPr>
              <w:t>response</w:t>
            </w:r>
            <w:r>
              <w:rPr>
                <w:sz w:val="20"/>
              </w:rPr>
              <w:t xml:space="preserve"> </w:t>
            </w:r>
            <w:r>
              <w:rPr>
                <w:sz w:val="20"/>
              </w:rPr>
              <w:t>activities.</w:t>
            </w:r>
            <w:r>
              <w:rPr>
                <w:sz w:val="20"/>
              </w:rPr>
              <w:t xml:space="preserve"> </w:t>
            </w:r>
          </w:p>
          <w:p w:rsidR="005C0082" w:rsidRDefault="00E47B8B">
            <w:pPr>
              <w:tabs>
                <w:tab w:val="center" w:pos="462"/>
                <w:tab w:val="center" w:pos="1069"/>
                <w:tab w:val="center" w:pos="1842"/>
                <w:tab w:val="center" w:pos="2458"/>
                <w:tab w:val="center" w:pos="3192"/>
              </w:tabs>
              <w:spacing w:after="0" w:line="259" w:lineRule="auto"/>
              <w:ind w:left="0" w:right="0" w:firstLine="0"/>
              <w:jc w:val="left"/>
            </w:pPr>
            <w:r>
              <w:tab/>
            </w:r>
            <w:r>
              <w:rPr>
                <w:sz w:val="20"/>
              </w:rPr>
              <w:t>To</w:t>
            </w:r>
            <w:r>
              <w:rPr>
                <w:sz w:val="20"/>
              </w:rPr>
              <w:t xml:space="preserve"> </w:t>
            </w:r>
            <w:r>
              <w:rPr>
                <w:sz w:val="20"/>
              </w:rPr>
              <w:tab/>
            </w:r>
            <w:r>
              <w:rPr>
                <w:sz w:val="20"/>
              </w:rPr>
              <w:t>provide</w:t>
            </w:r>
            <w:r>
              <w:rPr>
                <w:sz w:val="20"/>
              </w:rPr>
              <w:t xml:space="preserve"> </w:t>
            </w:r>
            <w:r>
              <w:rPr>
                <w:sz w:val="20"/>
              </w:rPr>
              <w:tab/>
            </w:r>
            <w:r>
              <w:rPr>
                <w:sz w:val="20"/>
              </w:rPr>
              <w:t>secure</w:t>
            </w:r>
            <w:r>
              <w:rPr>
                <w:sz w:val="20"/>
              </w:rPr>
              <w:t xml:space="preserve"> </w:t>
            </w:r>
            <w:r>
              <w:rPr>
                <w:sz w:val="20"/>
              </w:rPr>
              <w:tab/>
            </w:r>
            <w:r>
              <w:rPr>
                <w:sz w:val="20"/>
              </w:rPr>
              <w:t>and</w:t>
            </w:r>
            <w:r>
              <w:rPr>
                <w:sz w:val="20"/>
              </w:rPr>
              <w:t xml:space="preserve"> </w:t>
            </w:r>
            <w:r>
              <w:rPr>
                <w:sz w:val="20"/>
              </w:rPr>
              <w:tab/>
            </w:r>
            <w:r>
              <w:rPr>
                <w:sz w:val="20"/>
              </w:rPr>
              <w:t>adequate</w:t>
            </w:r>
            <w:r>
              <w:rPr>
                <w:sz w:val="20"/>
              </w:rPr>
              <w:t xml:space="preserve"> </w:t>
            </w:r>
          </w:p>
          <w:p w:rsidR="005C0082" w:rsidRDefault="00E47B8B">
            <w:pPr>
              <w:spacing w:after="0" w:line="259" w:lineRule="auto"/>
              <w:ind w:left="720" w:right="0" w:firstLine="0"/>
              <w:jc w:val="left"/>
            </w:pPr>
            <w:r>
              <w:rPr>
                <w:sz w:val="20"/>
              </w:rPr>
              <w:t>funding</w:t>
            </w:r>
            <w:r>
              <w:rPr>
                <w:sz w:val="20"/>
              </w:rPr>
              <w:t xml:space="preserve"> </w:t>
            </w:r>
            <w:r>
              <w:rPr>
                <w:sz w:val="20"/>
              </w:rPr>
              <w:t>resources</w:t>
            </w:r>
            <w:r>
              <w:rPr>
                <w:sz w:val="20"/>
              </w:rPr>
              <w:t xml:space="preserve"> </w:t>
            </w:r>
            <w:r>
              <w:rPr>
                <w:sz w:val="20"/>
              </w:rPr>
              <w:t>for</w:t>
            </w:r>
            <w:r>
              <w:rPr>
                <w:sz w:val="20"/>
              </w:rPr>
              <w:t xml:space="preserve"> </w:t>
            </w:r>
            <w:r>
              <w:rPr>
                <w:sz w:val="20"/>
              </w:rPr>
              <w:t>effective</w:t>
            </w:r>
            <w:r>
              <w:rPr>
                <w:sz w:val="20"/>
              </w:rPr>
              <w:t xml:space="preserve"> </w:t>
            </w:r>
          </w:p>
          <w:p w:rsidR="005C0082" w:rsidRDefault="00E47B8B">
            <w:pPr>
              <w:spacing w:after="0" w:line="240" w:lineRule="auto"/>
              <w:ind w:left="720" w:right="45" w:hanging="360"/>
            </w:pPr>
            <w:r>
              <w:rPr>
                <w:sz w:val="20"/>
              </w:rPr>
              <w:t>adaptation</w:t>
            </w:r>
            <w:r>
              <w:rPr>
                <w:sz w:val="20"/>
              </w:rPr>
              <w:t xml:space="preserve"> </w:t>
            </w:r>
            <w:r>
              <w:rPr>
                <w:sz w:val="20"/>
              </w:rPr>
              <w:t>and</w:t>
            </w:r>
            <w:r>
              <w:rPr>
                <w:sz w:val="20"/>
              </w:rPr>
              <w:t xml:space="preserve"> </w:t>
            </w:r>
            <w:r>
              <w:rPr>
                <w:sz w:val="20"/>
              </w:rPr>
              <w:t>mitigation</w:t>
            </w:r>
            <w:r>
              <w:rPr>
                <w:sz w:val="20"/>
              </w:rPr>
              <w:t xml:space="preserve"> </w:t>
            </w:r>
            <w:r>
              <w:rPr>
                <w:sz w:val="20"/>
              </w:rPr>
              <w:t>investments</w:t>
            </w:r>
            <w:r>
              <w:rPr>
                <w:sz w:val="20"/>
              </w:rPr>
              <w:t xml:space="preserve"> </w:t>
            </w:r>
            <w:r>
              <w:rPr>
                <w:sz w:val="20"/>
              </w:rPr>
              <w:t>on</w:t>
            </w:r>
            <w:r>
              <w:rPr>
                <w:sz w:val="20"/>
              </w:rPr>
              <w:t xml:space="preserve"> </w:t>
            </w:r>
            <w:r>
              <w:rPr>
                <w:sz w:val="20"/>
              </w:rPr>
              <w:t>climate</w:t>
            </w:r>
            <w:r>
              <w:rPr>
                <w:sz w:val="20"/>
              </w:rPr>
              <w:t xml:space="preserve"> </w:t>
            </w:r>
            <w:r>
              <w:rPr>
                <w:sz w:val="20"/>
              </w:rPr>
              <w:t>change</w:t>
            </w:r>
            <w:r>
              <w:rPr>
                <w:sz w:val="20"/>
              </w:rPr>
              <w:t xml:space="preserve"> </w:t>
            </w:r>
            <w:r>
              <w:rPr>
                <w:sz w:val="20"/>
              </w:rPr>
              <w:t>and</w:t>
            </w:r>
            <w:r>
              <w:rPr>
                <w:sz w:val="20"/>
              </w:rPr>
              <w:t xml:space="preserve"> </w:t>
            </w:r>
            <w:r>
              <w:rPr>
                <w:sz w:val="20"/>
              </w:rPr>
              <w:t>associated</w:t>
            </w:r>
            <w:r>
              <w:rPr>
                <w:sz w:val="20"/>
              </w:rPr>
              <w:t xml:space="preserve"> </w:t>
            </w:r>
            <w:r>
              <w:rPr>
                <w:sz w:val="20"/>
              </w:rPr>
              <w:t>activities</w:t>
            </w:r>
            <w:r>
              <w:rPr>
                <w:sz w:val="20"/>
              </w:rPr>
              <w:t xml:space="preserve"> </w:t>
            </w:r>
            <w:r>
              <w:rPr>
                <w:sz w:val="20"/>
              </w:rPr>
              <w:t>(e.g.</w:t>
            </w:r>
            <w:r>
              <w:rPr>
                <w:sz w:val="20"/>
              </w:rPr>
              <w:t xml:space="preserve"> </w:t>
            </w:r>
            <w:r>
              <w:rPr>
                <w:sz w:val="20"/>
              </w:rPr>
              <w:t>capacity</w:t>
            </w:r>
            <w:r>
              <w:rPr>
                <w:sz w:val="20"/>
              </w:rPr>
              <w:t xml:space="preserve"> </w:t>
            </w:r>
            <w:r>
              <w:rPr>
                <w:sz w:val="20"/>
              </w:rPr>
              <w:t>building,</w:t>
            </w:r>
            <w:r>
              <w:rPr>
                <w:sz w:val="20"/>
              </w:rPr>
              <w:t xml:space="preserve"> </w:t>
            </w:r>
            <w:r>
              <w:rPr>
                <w:sz w:val="20"/>
              </w:rPr>
              <w:t>awareness</w:t>
            </w:r>
            <w:r>
              <w:rPr>
                <w:sz w:val="20"/>
              </w:rPr>
              <w:t xml:space="preserve"> </w:t>
            </w:r>
            <w:r>
              <w:rPr>
                <w:sz w:val="20"/>
              </w:rPr>
              <w:t>and</w:t>
            </w:r>
            <w:r>
              <w:rPr>
                <w:sz w:val="20"/>
              </w:rPr>
              <w:t xml:space="preserve"> </w:t>
            </w:r>
            <w:r>
              <w:rPr>
                <w:sz w:val="20"/>
              </w:rPr>
              <w:t>dissemination</w:t>
            </w:r>
            <w:r>
              <w:rPr>
                <w:sz w:val="20"/>
              </w:rPr>
              <w:t xml:space="preserve"> </w:t>
            </w:r>
            <w:r>
              <w:rPr>
                <w:sz w:val="20"/>
              </w:rPr>
              <w:t>of</w:t>
            </w:r>
            <w:r>
              <w:rPr>
                <w:sz w:val="20"/>
              </w:rPr>
              <w:t xml:space="preserve"> </w:t>
            </w:r>
          </w:p>
          <w:p w:rsidR="005C0082" w:rsidRDefault="00E47B8B">
            <w:pPr>
              <w:spacing w:after="0" w:line="259" w:lineRule="auto"/>
              <w:ind w:left="720" w:right="0" w:firstLine="0"/>
              <w:jc w:val="left"/>
            </w:pPr>
            <w:r>
              <w:rPr>
                <w:sz w:val="20"/>
              </w:rPr>
              <w:t>information,</w:t>
            </w:r>
            <w:r>
              <w:rPr>
                <w:sz w:val="20"/>
              </w:rPr>
              <w:t xml:space="preserve"> </w:t>
            </w:r>
            <w:r>
              <w:rPr>
                <w:sz w:val="20"/>
              </w:rPr>
              <w:t>etc)</w:t>
            </w:r>
            <w:r>
              <w:rPr>
                <w:sz w:val="20"/>
              </w:rPr>
              <w:t xml:space="preserve"> </w:t>
            </w:r>
          </w:p>
        </w:tc>
        <w:tc>
          <w:tcPr>
            <w:tcW w:w="9382" w:type="dxa"/>
            <w:tcBorders>
              <w:top w:val="single" w:sz="4" w:space="0" w:color="000000"/>
              <w:left w:val="single" w:sz="4" w:space="0" w:color="000000"/>
              <w:bottom w:val="single" w:sz="4" w:space="0" w:color="000000"/>
              <w:right w:val="single" w:sz="4" w:space="0" w:color="000000"/>
            </w:tcBorders>
          </w:tcPr>
          <w:p w:rsidR="005C0082" w:rsidRDefault="00E47B8B">
            <w:pPr>
              <w:spacing w:after="1" w:line="239" w:lineRule="auto"/>
              <w:ind w:left="720" w:right="44" w:hanging="360"/>
            </w:pPr>
            <w:r>
              <w:rPr>
                <w:sz w:val="20"/>
              </w:rPr>
              <w:t>Involvement</w:t>
            </w:r>
            <w:r>
              <w:rPr>
                <w:sz w:val="20"/>
              </w:rPr>
              <w:t xml:space="preserve"> </w:t>
            </w:r>
            <w:r>
              <w:rPr>
                <w:sz w:val="20"/>
              </w:rPr>
              <w:t>of</w:t>
            </w:r>
            <w:r>
              <w:rPr>
                <w:sz w:val="20"/>
              </w:rPr>
              <w:t xml:space="preserve"> </w:t>
            </w:r>
            <w:r>
              <w:rPr>
                <w:sz w:val="20"/>
              </w:rPr>
              <w:t>NGOs</w:t>
            </w:r>
            <w:r>
              <w:rPr>
                <w:sz w:val="20"/>
              </w:rPr>
              <w:t xml:space="preserve"> </w:t>
            </w:r>
            <w:r>
              <w:rPr>
                <w:sz w:val="20"/>
              </w:rPr>
              <w:t>and</w:t>
            </w:r>
            <w:r>
              <w:rPr>
                <w:sz w:val="20"/>
              </w:rPr>
              <w:t xml:space="preserve"> </w:t>
            </w:r>
            <w:r>
              <w:rPr>
                <w:sz w:val="20"/>
              </w:rPr>
              <w:t>Faith</w:t>
            </w:r>
            <w:r>
              <w:rPr>
                <w:sz w:val="20"/>
              </w:rPr>
              <w:t xml:space="preserve"> </w:t>
            </w:r>
            <w:r>
              <w:rPr>
                <w:sz w:val="20"/>
              </w:rPr>
              <w:t>and</w:t>
            </w:r>
            <w:r>
              <w:rPr>
                <w:sz w:val="20"/>
              </w:rPr>
              <w:t xml:space="preserve"> </w:t>
            </w:r>
            <w:r>
              <w:rPr>
                <w:sz w:val="20"/>
              </w:rPr>
              <w:t>Community</w:t>
            </w:r>
            <w:r>
              <w:rPr>
                <w:sz w:val="20"/>
              </w:rPr>
              <w:t xml:space="preserve"> </w:t>
            </w:r>
            <w:r>
              <w:rPr>
                <w:sz w:val="20"/>
              </w:rPr>
              <w:t>based</w:t>
            </w:r>
            <w:r>
              <w:rPr>
                <w:sz w:val="20"/>
              </w:rPr>
              <w:t xml:space="preserve"> </w:t>
            </w:r>
            <w:r>
              <w:rPr>
                <w:sz w:val="20"/>
              </w:rPr>
              <w:t>organisations</w:t>
            </w:r>
            <w:r>
              <w:rPr>
                <w:sz w:val="20"/>
              </w:rPr>
              <w:t xml:space="preserve"> </w:t>
            </w:r>
            <w:r>
              <w:rPr>
                <w:sz w:val="20"/>
              </w:rPr>
              <w:t>is</w:t>
            </w:r>
            <w:r>
              <w:rPr>
                <w:sz w:val="20"/>
              </w:rPr>
              <w:t xml:space="preserve"> </w:t>
            </w:r>
            <w:r>
              <w:rPr>
                <w:sz w:val="20"/>
              </w:rPr>
              <w:t>critical</w:t>
            </w:r>
            <w:r>
              <w:rPr>
                <w:sz w:val="20"/>
              </w:rPr>
              <w:t xml:space="preserve"> </w:t>
            </w:r>
            <w:r>
              <w:rPr>
                <w:sz w:val="20"/>
              </w:rPr>
              <w:t>to</w:t>
            </w:r>
            <w:r>
              <w:rPr>
                <w:sz w:val="20"/>
              </w:rPr>
              <w:t xml:space="preserve"> </w:t>
            </w:r>
            <w:r>
              <w:rPr>
                <w:sz w:val="20"/>
              </w:rPr>
              <w:t>bring</w:t>
            </w:r>
            <w:r>
              <w:rPr>
                <w:sz w:val="20"/>
              </w:rPr>
              <w:t xml:space="preserve"> </w:t>
            </w:r>
            <w:r>
              <w:rPr>
                <w:sz w:val="20"/>
              </w:rPr>
              <w:t>awareness</w:t>
            </w:r>
            <w:r>
              <w:rPr>
                <w:sz w:val="20"/>
              </w:rPr>
              <w:t xml:space="preserve"> </w:t>
            </w:r>
            <w:r>
              <w:rPr>
                <w:sz w:val="20"/>
              </w:rPr>
              <w:t>of</w:t>
            </w:r>
            <w:r>
              <w:rPr>
                <w:sz w:val="20"/>
              </w:rPr>
              <w:t xml:space="preserve"> </w:t>
            </w:r>
            <w:r>
              <w:rPr>
                <w:sz w:val="20"/>
              </w:rPr>
              <w:t>the</w:t>
            </w:r>
            <w:r>
              <w:rPr>
                <w:sz w:val="20"/>
              </w:rPr>
              <w:t xml:space="preserve"> </w:t>
            </w:r>
            <w:r>
              <w:rPr>
                <w:sz w:val="20"/>
              </w:rPr>
              <w:t>impacts</w:t>
            </w:r>
            <w:r>
              <w:rPr>
                <w:sz w:val="20"/>
              </w:rPr>
              <w:t xml:space="preserve"> </w:t>
            </w:r>
            <w:r>
              <w:rPr>
                <w:sz w:val="20"/>
              </w:rPr>
              <w:t>of</w:t>
            </w:r>
            <w:r>
              <w:rPr>
                <w:sz w:val="20"/>
              </w:rPr>
              <w:t xml:space="preserve"> </w:t>
            </w:r>
            <w:r>
              <w:rPr>
                <w:sz w:val="20"/>
              </w:rPr>
              <w:t>climate</w:t>
            </w:r>
            <w:r>
              <w:rPr>
                <w:sz w:val="20"/>
              </w:rPr>
              <w:t xml:space="preserve"> </w:t>
            </w:r>
            <w:r>
              <w:rPr>
                <w:sz w:val="20"/>
              </w:rPr>
              <w:t>change</w:t>
            </w:r>
            <w:r>
              <w:rPr>
                <w:sz w:val="20"/>
              </w:rPr>
              <w:t xml:space="preserve"> </w:t>
            </w:r>
            <w:r>
              <w:rPr>
                <w:sz w:val="20"/>
              </w:rPr>
              <w:t>and</w:t>
            </w:r>
            <w:r>
              <w:rPr>
                <w:sz w:val="20"/>
              </w:rPr>
              <w:t xml:space="preserve"> </w:t>
            </w:r>
            <w:r>
              <w:rPr>
                <w:sz w:val="20"/>
              </w:rPr>
              <w:t>also</w:t>
            </w:r>
            <w:r>
              <w:rPr>
                <w:sz w:val="20"/>
              </w:rPr>
              <w:t xml:space="preserve"> </w:t>
            </w:r>
            <w:r>
              <w:rPr>
                <w:sz w:val="20"/>
              </w:rPr>
              <w:t>mobilisations</w:t>
            </w:r>
            <w:r>
              <w:rPr>
                <w:sz w:val="20"/>
              </w:rPr>
              <w:t xml:space="preserve"> </w:t>
            </w:r>
            <w:r>
              <w:rPr>
                <w:sz w:val="20"/>
              </w:rPr>
              <w:t>of</w:t>
            </w:r>
            <w:r>
              <w:rPr>
                <w:sz w:val="20"/>
              </w:rPr>
              <w:t xml:space="preserve"> </w:t>
            </w:r>
            <w:r>
              <w:rPr>
                <w:sz w:val="20"/>
              </w:rPr>
              <w:t>financial</w:t>
            </w:r>
            <w:r>
              <w:rPr>
                <w:sz w:val="20"/>
              </w:rPr>
              <w:t xml:space="preserve"> </w:t>
            </w:r>
            <w:r>
              <w:rPr>
                <w:sz w:val="20"/>
              </w:rPr>
              <w:t>and</w:t>
            </w:r>
            <w:r>
              <w:rPr>
                <w:sz w:val="20"/>
              </w:rPr>
              <w:t xml:space="preserve"> </w:t>
            </w:r>
            <w:r>
              <w:rPr>
                <w:sz w:val="20"/>
              </w:rPr>
              <w:t>other</w:t>
            </w:r>
            <w:r>
              <w:rPr>
                <w:sz w:val="20"/>
              </w:rPr>
              <w:t xml:space="preserve"> </w:t>
            </w:r>
            <w:r>
              <w:rPr>
                <w:sz w:val="20"/>
              </w:rPr>
              <w:t>resources</w:t>
            </w:r>
            <w:r>
              <w:rPr>
                <w:sz w:val="20"/>
              </w:rPr>
              <w:t xml:space="preserve"> </w:t>
            </w:r>
            <w:r>
              <w:rPr>
                <w:sz w:val="20"/>
              </w:rPr>
              <w:t>to</w:t>
            </w:r>
            <w:r>
              <w:rPr>
                <w:sz w:val="20"/>
              </w:rPr>
              <w:t xml:space="preserve"> </w:t>
            </w:r>
            <w:r>
              <w:rPr>
                <w:sz w:val="20"/>
              </w:rPr>
              <w:t>local</w:t>
            </w:r>
            <w:r>
              <w:rPr>
                <w:sz w:val="20"/>
              </w:rPr>
              <w:t xml:space="preserve"> </w:t>
            </w:r>
            <w:r>
              <w:rPr>
                <w:sz w:val="20"/>
              </w:rPr>
              <w:t>communities</w:t>
            </w:r>
            <w:r>
              <w:rPr>
                <w:sz w:val="20"/>
              </w:rPr>
              <w:t xml:space="preserve"> </w:t>
            </w:r>
            <w:r>
              <w:rPr>
                <w:sz w:val="20"/>
              </w:rPr>
              <w:t>for</w:t>
            </w:r>
            <w:r>
              <w:rPr>
                <w:sz w:val="20"/>
              </w:rPr>
              <w:t xml:space="preserve"> </w:t>
            </w:r>
            <w:r>
              <w:rPr>
                <w:sz w:val="20"/>
              </w:rPr>
              <w:t>climate</w:t>
            </w:r>
            <w:r>
              <w:rPr>
                <w:sz w:val="20"/>
              </w:rPr>
              <w:t xml:space="preserve"> </w:t>
            </w:r>
            <w:r>
              <w:rPr>
                <w:sz w:val="20"/>
              </w:rPr>
              <w:t>change</w:t>
            </w:r>
            <w:r>
              <w:rPr>
                <w:sz w:val="20"/>
              </w:rPr>
              <w:t xml:space="preserve"> </w:t>
            </w:r>
            <w:r>
              <w:rPr>
                <w:sz w:val="20"/>
              </w:rPr>
              <w:t>adaptation</w:t>
            </w:r>
            <w:r>
              <w:rPr>
                <w:sz w:val="20"/>
              </w:rPr>
              <w:t xml:space="preserve"> </w:t>
            </w:r>
            <w:r>
              <w:rPr>
                <w:sz w:val="20"/>
              </w:rPr>
              <w:t>and</w:t>
            </w:r>
            <w:r>
              <w:rPr>
                <w:sz w:val="20"/>
              </w:rPr>
              <w:t xml:space="preserve"> </w:t>
            </w:r>
            <w:r>
              <w:rPr>
                <w:sz w:val="20"/>
              </w:rPr>
              <w:t>mitigation.</w:t>
            </w:r>
            <w:r>
              <w:rPr>
                <w:sz w:val="20"/>
              </w:rPr>
              <w:t xml:space="preserve"> </w:t>
            </w:r>
            <w:r>
              <w:rPr>
                <w:sz w:val="20"/>
              </w:rPr>
              <w:t>NGOs</w:t>
            </w:r>
            <w:r>
              <w:rPr>
                <w:sz w:val="20"/>
              </w:rPr>
              <w:t xml:space="preserve"> </w:t>
            </w:r>
            <w:r>
              <w:rPr>
                <w:sz w:val="20"/>
              </w:rPr>
              <w:t>and</w:t>
            </w:r>
            <w:r>
              <w:rPr>
                <w:sz w:val="20"/>
              </w:rPr>
              <w:t xml:space="preserve"> </w:t>
            </w:r>
            <w:r>
              <w:rPr>
                <w:sz w:val="20"/>
              </w:rPr>
              <w:t>CBOs</w:t>
            </w:r>
            <w:r>
              <w:rPr>
                <w:sz w:val="20"/>
              </w:rPr>
              <w:t xml:space="preserve"> </w:t>
            </w:r>
            <w:r>
              <w:rPr>
                <w:sz w:val="20"/>
              </w:rPr>
              <w:t>shall</w:t>
            </w:r>
            <w:r>
              <w:rPr>
                <w:sz w:val="20"/>
              </w:rPr>
              <w:t xml:space="preserve"> </w:t>
            </w:r>
            <w:r>
              <w:rPr>
                <w:sz w:val="20"/>
              </w:rPr>
              <w:t>be</w:t>
            </w:r>
            <w:r>
              <w:rPr>
                <w:sz w:val="20"/>
              </w:rPr>
              <w:t xml:space="preserve"> </w:t>
            </w:r>
            <w:r>
              <w:rPr>
                <w:sz w:val="20"/>
              </w:rPr>
              <w:t>encouraged</w:t>
            </w:r>
            <w:r>
              <w:rPr>
                <w:sz w:val="20"/>
              </w:rPr>
              <w:t xml:space="preserve"> </w:t>
            </w:r>
            <w:r>
              <w:rPr>
                <w:sz w:val="20"/>
              </w:rPr>
              <w:t>to</w:t>
            </w:r>
            <w:r>
              <w:rPr>
                <w:sz w:val="20"/>
              </w:rPr>
              <w:t xml:space="preserve"> </w:t>
            </w:r>
            <w:r>
              <w:rPr>
                <w:sz w:val="20"/>
              </w:rPr>
              <w:t>assume</w:t>
            </w:r>
            <w:r>
              <w:rPr>
                <w:sz w:val="20"/>
              </w:rPr>
              <w:t xml:space="preserve"> </w:t>
            </w:r>
            <w:r>
              <w:rPr>
                <w:sz w:val="20"/>
              </w:rPr>
              <w:t>the</w:t>
            </w:r>
            <w:r>
              <w:rPr>
                <w:sz w:val="20"/>
              </w:rPr>
              <w:t xml:space="preserve"> </w:t>
            </w:r>
            <w:r>
              <w:rPr>
                <w:sz w:val="20"/>
              </w:rPr>
              <w:t>role</w:t>
            </w:r>
            <w:r>
              <w:rPr>
                <w:sz w:val="20"/>
              </w:rPr>
              <w:t xml:space="preserve"> </w:t>
            </w:r>
            <w:r>
              <w:rPr>
                <w:sz w:val="20"/>
              </w:rPr>
              <w:t>of</w:t>
            </w:r>
            <w:r>
              <w:rPr>
                <w:sz w:val="20"/>
              </w:rPr>
              <w:t xml:space="preserve"> </w:t>
            </w:r>
            <w:r>
              <w:rPr>
                <w:sz w:val="20"/>
              </w:rPr>
              <w:t>coordinating</w:t>
            </w:r>
            <w:r>
              <w:rPr>
                <w:sz w:val="20"/>
              </w:rPr>
              <w:t xml:space="preserve"> </w:t>
            </w:r>
            <w:r>
              <w:rPr>
                <w:sz w:val="20"/>
              </w:rPr>
              <w:t>and</w:t>
            </w:r>
            <w:r>
              <w:rPr>
                <w:sz w:val="20"/>
              </w:rPr>
              <w:t xml:space="preserve"> </w:t>
            </w:r>
            <w:r>
              <w:rPr>
                <w:sz w:val="20"/>
              </w:rPr>
              <w:t>integrating</w:t>
            </w:r>
            <w:r>
              <w:rPr>
                <w:sz w:val="20"/>
              </w:rPr>
              <w:t xml:space="preserve"> </w:t>
            </w:r>
            <w:r>
              <w:rPr>
                <w:sz w:val="20"/>
              </w:rPr>
              <w:t>efforts</w:t>
            </w:r>
            <w:r>
              <w:rPr>
                <w:sz w:val="20"/>
              </w:rPr>
              <w:t xml:space="preserve"> </w:t>
            </w:r>
            <w:r>
              <w:rPr>
                <w:sz w:val="20"/>
              </w:rPr>
              <w:t>amongst</w:t>
            </w:r>
            <w:r>
              <w:rPr>
                <w:sz w:val="20"/>
              </w:rPr>
              <w:t xml:space="preserve"> </w:t>
            </w:r>
            <w:r>
              <w:rPr>
                <w:sz w:val="20"/>
              </w:rPr>
              <w:t>various</w:t>
            </w:r>
            <w:r>
              <w:rPr>
                <w:sz w:val="20"/>
              </w:rPr>
              <w:t xml:space="preserve"> </w:t>
            </w:r>
            <w:r>
              <w:rPr>
                <w:sz w:val="20"/>
              </w:rPr>
              <w:t>stakeholders</w:t>
            </w:r>
            <w:r>
              <w:rPr>
                <w:sz w:val="20"/>
              </w:rPr>
              <w:t xml:space="preserve"> </w:t>
            </w:r>
            <w:r>
              <w:rPr>
                <w:sz w:val="20"/>
              </w:rPr>
              <w:t>in</w:t>
            </w:r>
            <w:r>
              <w:rPr>
                <w:sz w:val="20"/>
              </w:rPr>
              <w:t xml:space="preserve"> </w:t>
            </w:r>
            <w:r>
              <w:rPr>
                <w:sz w:val="20"/>
              </w:rPr>
              <w:t>order</w:t>
            </w:r>
            <w:r>
              <w:rPr>
                <w:sz w:val="20"/>
              </w:rPr>
              <w:t xml:space="preserve"> </w:t>
            </w:r>
            <w:r>
              <w:rPr>
                <w:sz w:val="20"/>
              </w:rPr>
              <w:t>to</w:t>
            </w:r>
            <w:r>
              <w:rPr>
                <w:sz w:val="20"/>
              </w:rPr>
              <w:t xml:space="preserve"> </w:t>
            </w:r>
            <w:r>
              <w:rPr>
                <w:sz w:val="20"/>
              </w:rPr>
              <w:t>address</w:t>
            </w:r>
            <w:r>
              <w:rPr>
                <w:sz w:val="20"/>
              </w:rPr>
              <w:t xml:space="preserve"> </w:t>
            </w:r>
            <w:r>
              <w:rPr>
                <w:sz w:val="20"/>
              </w:rPr>
              <w:t>climate</w:t>
            </w:r>
            <w:r>
              <w:rPr>
                <w:sz w:val="20"/>
              </w:rPr>
              <w:t xml:space="preserve"> </w:t>
            </w:r>
            <w:r>
              <w:rPr>
                <w:sz w:val="20"/>
              </w:rPr>
              <w:t>change</w:t>
            </w:r>
            <w:r>
              <w:rPr>
                <w:sz w:val="20"/>
              </w:rPr>
              <w:t xml:space="preserve"> </w:t>
            </w:r>
            <w:r>
              <w:rPr>
                <w:sz w:val="20"/>
              </w:rPr>
              <w:t>issues.</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spacing w:after="0" w:line="259" w:lineRule="auto"/>
              <w:ind w:left="0" w:right="0" w:firstLine="0"/>
              <w:jc w:val="left"/>
            </w:pPr>
            <w:r>
              <w:rPr>
                <w:sz w:val="20"/>
              </w:rPr>
              <w:t>Priority</w:t>
            </w:r>
            <w:r>
              <w:rPr>
                <w:sz w:val="20"/>
              </w:rPr>
              <w:t xml:space="preserve"> </w:t>
            </w:r>
            <w:r>
              <w:rPr>
                <w:sz w:val="20"/>
              </w:rPr>
              <w:t>areas</w:t>
            </w:r>
            <w:r>
              <w:rPr>
                <w:sz w:val="20"/>
              </w:rPr>
              <w:t xml:space="preserve"> </w:t>
            </w:r>
            <w:r>
              <w:rPr>
                <w:sz w:val="20"/>
              </w:rPr>
              <w:t>set</w:t>
            </w:r>
            <w:r>
              <w:rPr>
                <w:sz w:val="20"/>
              </w:rPr>
              <w:t xml:space="preserve"> </w:t>
            </w:r>
            <w:r>
              <w:rPr>
                <w:sz w:val="20"/>
              </w:rPr>
              <w:t>out</w:t>
            </w:r>
            <w:r>
              <w:rPr>
                <w:sz w:val="20"/>
              </w:rPr>
              <w:t xml:space="preserve"> </w:t>
            </w:r>
            <w:r>
              <w:rPr>
                <w:sz w:val="20"/>
              </w:rPr>
              <w:t>in</w:t>
            </w:r>
            <w:r>
              <w:rPr>
                <w:sz w:val="20"/>
              </w:rPr>
              <w:t xml:space="preserve"> </w:t>
            </w:r>
            <w:r>
              <w:rPr>
                <w:sz w:val="20"/>
              </w:rPr>
              <w:t>the</w:t>
            </w:r>
            <w:r>
              <w:rPr>
                <w:sz w:val="20"/>
              </w:rPr>
              <w:t xml:space="preserve"> </w:t>
            </w:r>
            <w:r>
              <w:rPr>
                <w:sz w:val="20"/>
              </w:rPr>
              <w:t>policy</w:t>
            </w:r>
            <w:r>
              <w:rPr>
                <w:sz w:val="20"/>
              </w:rPr>
              <w:t xml:space="preserve"> </w:t>
            </w:r>
            <w:r>
              <w:rPr>
                <w:sz w:val="20"/>
              </w:rPr>
              <w:t>include:</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spacing w:after="0" w:line="259" w:lineRule="auto"/>
              <w:ind w:left="0" w:right="0" w:firstLine="0"/>
              <w:jc w:val="left"/>
            </w:pPr>
            <w:r>
              <w:rPr>
                <w:sz w:val="20"/>
                <w:u w:val="single" w:color="000000"/>
              </w:rPr>
              <w:t>Sustainable</w:t>
            </w:r>
            <w:r>
              <w:rPr>
                <w:sz w:val="20"/>
                <w:u w:val="single" w:color="000000"/>
              </w:rPr>
              <w:t xml:space="preserve"> </w:t>
            </w:r>
            <w:r>
              <w:rPr>
                <w:sz w:val="20"/>
                <w:u w:val="single" w:color="000000"/>
              </w:rPr>
              <w:t>access</w:t>
            </w:r>
            <w:r>
              <w:rPr>
                <w:sz w:val="20"/>
                <w:u w:val="single" w:color="000000"/>
              </w:rPr>
              <w:t xml:space="preserve"> </w:t>
            </w:r>
            <w:r>
              <w:rPr>
                <w:sz w:val="20"/>
                <w:u w:val="single" w:color="000000"/>
              </w:rPr>
              <w:t>to</w:t>
            </w:r>
            <w:r>
              <w:rPr>
                <w:sz w:val="20"/>
                <w:u w:val="single" w:color="000000"/>
              </w:rPr>
              <w:t xml:space="preserve"> </w:t>
            </w:r>
            <w:r>
              <w:rPr>
                <w:sz w:val="20"/>
                <w:u w:val="single" w:color="000000"/>
              </w:rPr>
              <w:t>water</w:t>
            </w:r>
            <w:r>
              <w:rPr>
                <w:sz w:val="20"/>
              </w:rPr>
              <w:t xml:space="preserve"> </w:t>
            </w:r>
          </w:p>
          <w:p w:rsidR="005C0082" w:rsidRDefault="00E47B8B">
            <w:pPr>
              <w:spacing w:after="0" w:line="259" w:lineRule="auto"/>
              <w:ind w:left="360" w:right="0" w:firstLine="0"/>
              <w:jc w:val="left"/>
            </w:pPr>
            <w:r>
              <w:rPr>
                <w:sz w:val="20"/>
              </w:rPr>
              <w:t>Formulate</w:t>
            </w:r>
            <w:r>
              <w:rPr>
                <w:sz w:val="20"/>
              </w:rPr>
              <w:t xml:space="preserve"> </w:t>
            </w:r>
            <w:r>
              <w:rPr>
                <w:sz w:val="20"/>
              </w:rPr>
              <w:t>and</w:t>
            </w:r>
            <w:r>
              <w:rPr>
                <w:sz w:val="20"/>
              </w:rPr>
              <w:t xml:space="preserve"> </w:t>
            </w:r>
            <w:r>
              <w:rPr>
                <w:sz w:val="20"/>
              </w:rPr>
              <w:t>implement</w:t>
            </w:r>
            <w:r>
              <w:rPr>
                <w:sz w:val="20"/>
              </w:rPr>
              <w:t xml:space="preserve"> </w:t>
            </w:r>
            <w:r>
              <w:rPr>
                <w:sz w:val="20"/>
              </w:rPr>
              <w:t>a</w:t>
            </w:r>
            <w:r>
              <w:rPr>
                <w:sz w:val="20"/>
              </w:rPr>
              <w:t xml:space="preserve"> </w:t>
            </w:r>
            <w:r>
              <w:rPr>
                <w:sz w:val="20"/>
              </w:rPr>
              <w:t>strategy</w:t>
            </w:r>
            <w:r>
              <w:rPr>
                <w:sz w:val="20"/>
              </w:rPr>
              <w:t xml:space="preserve"> </w:t>
            </w:r>
            <w:r>
              <w:rPr>
                <w:sz w:val="20"/>
              </w:rPr>
              <w:t>for</w:t>
            </w:r>
            <w:r>
              <w:rPr>
                <w:sz w:val="20"/>
              </w:rPr>
              <w:t xml:space="preserve"> </w:t>
            </w:r>
            <w:r>
              <w:rPr>
                <w:sz w:val="20"/>
              </w:rPr>
              <w:t>harvesting</w:t>
            </w:r>
            <w:r>
              <w:rPr>
                <w:sz w:val="20"/>
              </w:rPr>
              <w:t xml:space="preserve"> </w:t>
            </w:r>
            <w:r>
              <w:rPr>
                <w:sz w:val="20"/>
              </w:rPr>
              <w:t>and</w:t>
            </w:r>
            <w:r>
              <w:rPr>
                <w:sz w:val="20"/>
              </w:rPr>
              <w:t xml:space="preserve"> </w:t>
            </w:r>
            <w:r>
              <w:rPr>
                <w:sz w:val="20"/>
              </w:rPr>
              <w:t>capturing</w:t>
            </w:r>
            <w:r>
              <w:rPr>
                <w:sz w:val="20"/>
              </w:rPr>
              <w:t xml:space="preserve"> </w:t>
            </w:r>
            <w:r>
              <w:rPr>
                <w:sz w:val="20"/>
              </w:rPr>
              <w:t>water</w:t>
            </w:r>
            <w:r>
              <w:rPr>
                <w:sz w:val="20"/>
              </w:rPr>
              <w:t xml:space="preserve"> </w:t>
            </w:r>
            <w:r>
              <w:rPr>
                <w:sz w:val="20"/>
              </w:rPr>
              <w:t>during</w:t>
            </w:r>
            <w:r>
              <w:rPr>
                <w:sz w:val="20"/>
              </w:rPr>
              <w:t xml:space="preserve"> </w:t>
            </w:r>
            <w:r>
              <w:rPr>
                <w:sz w:val="20"/>
              </w:rPr>
              <w:t>the</w:t>
            </w:r>
            <w:r>
              <w:rPr>
                <w:sz w:val="20"/>
              </w:rPr>
              <w:t xml:space="preserve"> </w:t>
            </w:r>
            <w:r>
              <w:rPr>
                <w:sz w:val="20"/>
              </w:rPr>
              <w:t>rainy</w:t>
            </w:r>
            <w:r>
              <w:rPr>
                <w:sz w:val="20"/>
              </w:rPr>
              <w:t xml:space="preserve"> </w:t>
            </w:r>
            <w:r>
              <w:rPr>
                <w:sz w:val="20"/>
              </w:rPr>
              <w:t>season.</w:t>
            </w:r>
            <w:r>
              <w:rPr>
                <w:sz w:val="20"/>
              </w:rPr>
              <w:t xml:space="preserve"> </w:t>
            </w:r>
          </w:p>
          <w:p w:rsidR="005C0082" w:rsidRDefault="00E47B8B">
            <w:pPr>
              <w:spacing w:after="0" w:line="259" w:lineRule="auto"/>
              <w:ind w:left="0" w:right="0" w:firstLine="0"/>
              <w:jc w:val="left"/>
            </w:pPr>
            <w:r>
              <w:rPr>
                <w:sz w:val="20"/>
                <w:u w:val="single" w:color="000000"/>
              </w:rPr>
              <w:t>Food</w:t>
            </w:r>
            <w:r>
              <w:rPr>
                <w:sz w:val="20"/>
                <w:u w:val="single" w:color="000000"/>
              </w:rPr>
              <w:t xml:space="preserve"> </w:t>
            </w:r>
            <w:r>
              <w:rPr>
                <w:sz w:val="20"/>
                <w:u w:val="single" w:color="000000"/>
              </w:rPr>
              <w:t>security</w:t>
            </w:r>
            <w:r>
              <w:rPr>
                <w:sz w:val="20"/>
                <w:u w:val="single" w:color="000000"/>
              </w:rPr>
              <w:t xml:space="preserve"> </w:t>
            </w:r>
            <w:r>
              <w:rPr>
                <w:sz w:val="20"/>
                <w:u w:val="single" w:color="000000"/>
              </w:rPr>
              <w:t>and</w:t>
            </w:r>
            <w:r>
              <w:rPr>
                <w:sz w:val="20"/>
                <w:u w:val="single" w:color="000000"/>
              </w:rPr>
              <w:t xml:space="preserve"> </w:t>
            </w:r>
            <w:r>
              <w:rPr>
                <w:sz w:val="20"/>
                <w:u w:val="single" w:color="000000"/>
              </w:rPr>
              <w:t>the</w:t>
            </w:r>
            <w:r>
              <w:rPr>
                <w:sz w:val="20"/>
                <w:u w:val="single" w:color="000000"/>
              </w:rPr>
              <w:t xml:space="preserve"> </w:t>
            </w:r>
            <w:r>
              <w:rPr>
                <w:sz w:val="20"/>
                <w:u w:val="single" w:color="000000"/>
              </w:rPr>
              <w:t>sustainable</w:t>
            </w:r>
            <w:r>
              <w:rPr>
                <w:sz w:val="20"/>
                <w:u w:val="single" w:color="000000"/>
              </w:rPr>
              <w:t xml:space="preserve"> </w:t>
            </w:r>
            <w:r>
              <w:rPr>
                <w:sz w:val="20"/>
                <w:u w:val="single" w:color="000000"/>
              </w:rPr>
              <w:t>resource</w:t>
            </w:r>
            <w:r>
              <w:rPr>
                <w:sz w:val="20"/>
                <w:u w:val="single" w:color="000000"/>
              </w:rPr>
              <w:t xml:space="preserve"> </w:t>
            </w:r>
            <w:r>
              <w:rPr>
                <w:sz w:val="20"/>
                <w:u w:val="single" w:color="000000"/>
              </w:rPr>
              <w:t>base</w:t>
            </w:r>
            <w:r>
              <w:rPr>
                <w:sz w:val="20"/>
              </w:rPr>
              <w:t xml:space="preserve"> </w:t>
            </w:r>
          </w:p>
          <w:p w:rsidR="005C0082" w:rsidRDefault="00E47B8B">
            <w:pPr>
              <w:spacing w:after="0" w:line="240" w:lineRule="auto"/>
              <w:ind w:left="360" w:right="932" w:firstLine="0"/>
              <w:jc w:val="left"/>
            </w:pPr>
            <w:r>
              <w:rPr>
                <w:sz w:val="20"/>
              </w:rPr>
              <w:t>Integrate</w:t>
            </w:r>
            <w:r>
              <w:rPr>
                <w:sz w:val="20"/>
              </w:rPr>
              <w:t xml:space="preserve"> </w:t>
            </w:r>
            <w:r>
              <w:rPr>
                <w:sz w:val="20"/>
              </w:rPr>
              <w:t>poverty</w:t>
            </w:r>
            <w:r>
              <w:rPr>
                <w:sz w:val="20"/>
              </w:rPr>
              <w:t>‐</w:t>
            </w:r>
            <w:r>
              <w:rPr>
                <w:sz w:val="20"/>
              </w:rPr>
              <w:t>climate</w:t>
            </w:r>
            <w:r>
              <w:rPr>
                <w:sz w:val="20"/>
              </w:rPr>
              <w:t xml:space="preserve"> </w:t>
            </w:r>
            <w:r>
              <w:rPr>
                <w:sz w:val="20"/>
              </w:rPr>
              <w:t>change</w:t>
            </w:r>
            <w:r>
              <w:rPr>
                <w:sz w:val="20"/>
              </w:rPr>
              <w:t xml:space="preserve"> </w:t>
            </w:r>
            <w:r>
              <w:rPr>
                <w:sz w:val="20"/>
              </w:rPr>
              <w:t>issues</w:t>
            </w:r>
            <w:r>
              <w:rPr>
                <w:sz w:val="20"/>
              </w:rPr>
              <w:t xml:space="preserve"> </w:t>
            </w:r>
            <w:r>
              <w:rPr>
                <w:sz w:val="20"/>
              </w:rPr>
              <w:t>into</w:t>
            </w:r>
            <w:r>
              <w:rPr>
                <w:sz w:val="20"/>
              </w:rPr>
              <w:t xml:space="preserve"> </w:t>
            </w:r>
            <w:r>
              <w:rPr>
                <w:sz w:val="20"/>
              </w:rPr>
              <w:t>economic</w:t>
            </w:r>
            <w:r>
              <w:rPr>
                <w:sz w:val="20"/>
              </w:rPr>
              <w:t xml:space="preserve"> </w:t>
            </w:r>
            <w:r>
              <w:rPr>
                <w:sz w:val="20"/>
              </w:rPr>
              <w:t>policies</w:t>
            </w:r>
            <w:r>
              <w:rPr>
                <w:sz w:val="20"/>
              </w:rPr>
              <w:t xml:space="preserve"> </w:t>
            </w:r>
            <w:r>
              <w:rPr>
                <w:sz w:val="20"/>
              </w:rPr>
              <w:t>and</w:t>
            </w:r>
            <w:r>
              <w:rPr>
                <w:sz w:val="20"/>
              </w:rPr>
              <w:t xml:space="preserve"> </w:t>
            </w:r>
            <w:r>
              <w:rPr>
                <w:sz w:val="20"/>
              </w:rPr>
              <w:t>plans</w:t>
            </w:r>
            <w:r>
              <w:rPr>
                <w:sz w:val="20"/>
              </w:rPr>
              <w:t xml:space="preserve"> </w:t>
            </w:r>
            <w:r>
              <w:rPr>
                <w:sz w:val="20"/>
              </w:rPr>
              <w:t>across</w:t>
            </w:r>
            <w:r>
              <w:rPr>
                <w:sz w:val="20"/>
              </w:rPr>
              <w:t xml:space="preserve"> </w:t>
            </w:r>
            <w:r>
              <w:rPr>
                <w:sz w:val="20"/>
              </w:rPr>
              <w:t>sectors.</w:t>
            </w:r>
            <w:r>
              <w:rPr>
                <w:sz w:val="20"/>
              </w:rPr>
              <w:t xml:space="preserve"> </w:t>
            </w:r>
            <w:r>
              <w:rPr>
                <w:sz w:val="20"/>
              </w:rPr>
              <w:t>Promote</w:t>
            </w:r>
            <w:r>
              <w:rPr>
                <w:sz w:val="20"/>
              </w:rPr>
              <w:t xml:space="preserve"> </w:t>
            </w:r>
            <w:r>
              <w:rPr>
                <w:sz w:val="20"/>
              </w:rPr>
              <w:t>diversification</w:t>
            </w:r>
            <w:r>
              <w:rPr>
                <w:sz w:val="20"/>
              </w:rPr>
              <w:t xml:space="preserve"> </w:t>
            </w:r>
            <w:r>
              <w:rPr>
                <w:sz w:val="20"/>
              </w:rPr>
              <w:t>of</w:t>
            </w:r>
            <w:r>
              <w:rPr>
                <w:sz w:val="20"/>
              </w:rPr>
              <w:t xml:space="preserve"> </w:t>
            </w:r>
            <w:r>
              <w:rPr>
                <w:sz w:val="20"/>
              </w:rPr>
              <w:t>the</w:t>
            </w:r>
            <w:r>
              <w:rPr>
                <w:sz w:val="20"/>
              </w:rPr>
              <w:t xml:space="preserve"> </w:t>
            </w:r>
            <w:r>
              <w:rPr>
                <w:sz w:val="20"/>
              </w:rPr>
              <w:t>food</w:t>
            </w:r>
            <w:r>
              <w:rPr>
                <w:sz w:val="20"/>
              </w:rPr>
              <w:t xml:space="preserve"> </w:t>
            </w:r>
            <w:r>
              <w:rPr>
                <w:sz w:val="20"/>
              </w:rPr>
              <w:t>base.</w:t>
            </w:r>
            <w:r>
              <w:rPr>
                <w:sz w:val="20"/>
              </w:rPr>
              <w:t xml:space="preserve"> </w:t>
            </w:r>
          </w:p>
          <w:p w:rsidR="005C0082" w:rsidRDefault="00E47B8B">
            <w:pPr>
              <w:spacing w:after="0" w:line="259" w:lineRule="auto"/>
              <w:ind w:left="360" w:right="0" w:firstLine="0"/>
              <w:jc w:val="left"/>
            </w:pPr>
            <w:r>
              <w:rPr>
                <w:sz w:val="20"/>
              </w:rPr>
              <w:t>Promote</w:t>
            </w:r>
            <w:r>
              <w:rPr>
                <w:sz w:val="20"/>
              </w:rPr>
              <w:t xml:space="preserve"> </w:t>
            </w:r>
            <w:r>
              <w:rPr>
                <w:sz w:val="20"/>
              </w:rPr>
              <w:t>systems</w:t>
            </w:r>
            <w:r>
              <w:rPr>
                <w:sz w:val="20"/>
              </w:rPr>
              <w:t xml:space="preserve"> </w:t>
            </w:r>
            <w:r>
              <w:rPr>
                <w:sz w:val="20"/>
              </w:rPr>
              <w:t>in</w:t>
            </w:r>
            <w:r>
              <w:rPr>
                <w:sz w:val="20"/>
              </w:rPr>
              <w:t xml:space="preserve"> </w:t>
            </w:r>
            <w:r>
              <w:rPr>
                <w:sz w:val="20"/>
              </w:rPr>
              <w:t>the</w:t>
            </w:r>
            <w:r>
              <w:rPr>
                <w:sz w:val="20"/>
              </w:rPr>
              <w:t xml:space="preserve"> </w:t>
            </w:r>
            <w:r>
              <w:rPr>
                <w:sz w:val="20"/>
              </w:rPr>
              <w:t>agricultural</w:t>
            </w:r>
            <w:r>
              <w:rPr>
                <w:sz w:val="20"/>
              </w:rPr>
              <w:t xml:space="preserve"> </w:t>
            </w:r>
            <w:r>
              <w:rPr>
                <w:sz w:val="20"/>
              </w:rPr>
              <w:t>sector</w:t>
            </w:r>
            <w:r>
              <w:rPr>
                <w:sz w:val="20"/>
              </w:rPr>
              <w:t xml:space="preserve"> </w:t>
            </w:r>
            <w:r>
              <w:rPr>
                <w:sz w:val="20"/>
              </w:rPr>
              <w:t>that</w:t>
            </w:r>
            <w:r>
              <w:rPr>
                <w:sz w:val="20"/>
              </w:rPr>
              <w:t xml:space="preserve"> </w:t>
            </w:r>
            <w:r>
              <w:rPr>
                <w:sz w:val="20"/>
              </w:rPr>
              <w:t>are</w:t>
            </w:r>
            <w:r>
              <w:rPr>
                <w:sz w:val="20"/>
              </w:rPr>
              <w:t xml:space="preserve"> </w:t>
            </w:r>
            <w:r>
              <w:rPr>
                <w:sz w:val="20"/>
              </w:rPr>
              <w:t>climate</w:t>
            </w:r>
            <w:r>
              <w:rPr>
                <w:sz w:val="20"/>
              </w:rPr>
              <w:t xml:space="preserve"> </w:t>
            </w:r>
            <w:r>
              <w:rPr>
                <w:sz w:val="20"/>
              </w:rPr>
              <w:t>resilient.</w:t>
            </w:r>
            <w:r>
              <w:rPr>
                <w:sz w:val="20"/>
              </w:rPr>
              <w:t xml:space="preserve"> </w:t>
            </w:r>
          </w:p>
          <w:p w:rsidR="005C0082" w:rsidRDefault="00E47B8B">
            <w:pPr>
              <w:spacing w:after="0" w:line="259" w:lineRule="auto"/>
              <w:ind w:left="0" w:right="0" w:firstLine="0"/>
              <w:jc w:val="left"/>
            </w:pPr>
            <w:r>
              <w:rPr>
                <w:sz w:val="20"/>
                <w:u w:val="single" w:color="000000"/>
              </w:rPr>
              <w:t>Agriculture</w:t>
            </w:r>
            <w:r>
              <w:rPr>
                <w:sz w:val="20"/>
              </w:rPr>
              <w:t xml:space="preserve"> </w:t>
            </w:r>
          </w:p>
          <w:p w:rsidR="005C0082" w:rsidRDefault="00E47B8B">
            <w:pPr>
              <w:spacing w:after="0" w:line="240" w:lineRule="auto"/>
              <w:ind w:left="360" w:right="2539" w:firstLine="0"/>
              <w:jc w:val="left"/>
            </w:pPr>
            <w:r>
              <w:rPr>
                <w:sz w:val="20"/>
              </w:rPr>
              <w:t>Promote</w:t>
            </w:r>
            <w:r>
              <w:rPr>
                <w:sz w:val="20"/>
              </w:rPr>
              <w:t xml:space="preserve"> </w:t>
            </w:r>
            <w:r>
              <w:rPr>
                <w:sz w:val="20"/>
              </w:rPr>
              <w:t>and</w:t>
            </w:r>
            <w:r>
              <w:rPr>
                <w:sz w:val="20"/>
              </w:rPr>
              <w:t xml:space="preserve"> </w:t>
            </w:r>
            <w:r>
              <w:rPr>
                <w:sz w:val="20"/>
              </w:rPr>
              <w:t>encourage</w:t>
            </w:r>
            <w:r>
              <w:rPr>
                <w:sz w:val="20"/>
              </w:rPr>
              <w:t xml:space="preserve"> </w:t>
            </w:r>
            <w:r>
              <w:rPr>
                <w:sz w:val="20"/>
              </w:rPr>
              <w:t>conservation</w:t>
            </w:r>
            <w:r>
              <w:rPr>
                <w:sz w:val="20"/>
              </w:rPr>
              <w:t xml:space="preserve"> </w:t>
            </w:r>
            <w:r>
              <w:rPr>
                <w:sz w:val="20"/>
              </w:rPr>
              <w:t>agriculture</w:t>
            </w:r>
            <w:r>
              <w:rPr>
                <w:sz w:val="20"/>
              </w:rPr>
              <w:t xml:space="preserve"> </w:t>
            </w:r>
            <w:r>
              <w:rPr>
                <w:sz w:val="20"/>
              </w:rPr>
              <w:t>and</w:t>
            </w:r>
            <w:r>
              <w:rPr>
                <w:sz w:val="20"/>
              </w:rPr>
              <w:t xml:space="preserve"> </w:t>
            </w:r>
            <w:r>
              <w:rPr>
                <w:sz w:val="20"/>
              </w:rPr>
              <w:t>ecologically</w:t>
            </w:r>
            <w:r>
              <w:rPr>
                <w:sz w:val="20"/>
              </w:rPr>
              <w:t xml:space="preserve"> </w:t>
            </w:r>
            <w:r>
              <w:rPr>
                <w:sz w:val="20"/>
              </w:rPr>
              <w:t>Compatible</w:t>
            </w:r>
            <w:r>
              <w:rPr>
                <w:sz w:val="20"/>
              </w:rPr>
              <w:t xml:space="preserve"> </w:t>
            </w:r>
            <w:r>
              <w:rPr>
                <w:sz w:val="20"/>
              </w:rPr>
              <w:t>cropping</w:t>
            </w:r>
            <w:r>
              <w:rPr>
                <w:sz w:val="20"/>
              </w:rPr>
              <w:t xml:space="preserve"> </w:t>
            </w:r>
            <w:r>
              <w:rPr>
                <w:sz w:val="20"/>
              </w:rPr>
              <w:t>systems.</w:t>
            </w:r>
            <w:r>
              <w:rPr>
                <w:sz w:val="20"/>
              </w:rPr>
              <w:t xml:space="preserve"> </w:t>
            </w:r>
          </w:p>
          <w:p w:rsidR="005C0082" w:rsidRDefault="00E47B8B">
            <w:pPr>
              <w:spacing w:after="0" w:line="240" w:lineRule="auto"/>
              <w:ind w:left="720" w:right="0" w:hanging="360"/>
            </w:pPr>
            <w:r>
              <w:rPr>
                <w:sz w:val="20"/>
              </w:rPr>
              <w:t>Promote</w:t>
            </w:r>
            <w:r>
              <w:rPr>
                <w:sz w:val="20"/>
              </w:rPr>
              <w:t xml:space="preserve"> </w:t>
            </w:r>
            <w:r>
              <w:rPr>
                <w:sz w:val="20"/>
              </w:rPr>
              <w:t>and</w:t>
            </w:r>
            <w:r>
              <w:rPr>
                <w:sz w:val="20"/>
              </w:rPr>
              <w:t xml:space="preserve"> </w:t>
            </w:r>
            <w:r>
              <w:rPr>
                <w:sz w:val="20"/>
              </w:rPr>
              <w:t>encourage</w:t>
            </w:r>
            <w:r>
              <w:rPr>
                <w:sz w:val="20"/>
              </w:rPr>
              <w:t xml:space="preserve"> </w:t>
            </w:r>
            <w:r>
              <w:rPr>
                <w:sz w:val="20"/>
              </w:rPr>
              <w:t>highly</w:t>
            </w:r>
            <w:r>
              <w:rPr>
                <w:sz w:val="20"/>
              </w:rPr>
              <w:t xml:space="preserve"> </w:t>
            </w:r>
            <w:r>
              <w:rPr>
                <w:sz w:val="20"/>
              </w:rPr>
              <w:t>adaptive</w:t>
            </w:r>
            <w:r>
              <w:rPr>
                <w:sz w:val="20"/>
              </w:rPr>
              <w:t xml:space="preserve"> </w:t>
            </w:r>
            <w:r>
              <w:rPr>
                <w:sz w:val="20"/>
              </w:rPr>
              <w:t>and</w:t>
            </w:r>
            <w:r>
              <w:rPr>
                <w:sz w:val="20"/>
              </w:rPr>
              <w:t xml:space="preserve"> </w:t>
            </w:r>
            <w:r>
              <w:rPr>
                <w:sz w:val="20"/>
              </w:rPr>
              <w:t>productive</w:t>
            </w:r>
            <w:r>
              <w:rPr>
                <w:sz w:val="20"/>
              </w:rPr>
              <w:t xml:space="preserve"> </w:t>
            </w:r>
            <w:r>
              <w:rPr>
                <w:sz w:val="20"/>
              </w:rPr>
              <w:t>breeds</w:t>
            </w:r>
            <w:r>
              <w:rPr>
                <w:sz w:val="20"/>
              </w:rPr>
              <w:t xml:space="preserve"> </w:t>
            </w:r>
            <w:r>
              <w:rPr>
                <w:sz w:val="20"/>
              </w:rPr>
              <w:t>of</w:t>
            </w:r>
            <w:r>
              <w:rPr>
                <w:sz w:val="20"/>
              </w:rPr>
              <w:t xml:space="preserve"> </w:t>
            </w:r>
            <w:r>
              <w:rPr>
                <w:sz w:val="20"/>
              </w:rPr>
              <w:t>livestock</w:t>
            </w:r>
            <w:r>
              <w:rPr>
                <w:sz w:val="20"/>
              </w:rPr>
              <w:t xml:space="preserve"> </w:t>
            </w:r>
            <w:r>
              <w:rPr>
                <w:sz w:val="20"/>
              </w:rPr>
              <w:t>in</w:t>
            </w:r>
            <w:r>
              <w:rPr>
                <w:sz w:val="20"/>
              </w:rPr>
              <w:t xml:space="preserve"> </w:t>
            </w:r>
            <w:r>
              <w:rPr>
                <w:sz w:val="20"/>
              </w:rPr>
              <w:t>both</w:t>
            </w:r>
            <w:r>
              <w:rPr>
                <w:sz w:val="20"/>
              </w:rPr>
              <w:t xml:space="preserve"> </w:t>
            </w:r>
            <w:r>
              <w:rPr>
                <w:sz w:val="20"/>
              </w:rPr>
              <w:t>communal</w:t>
            </w:r>
            <w:r>
              <w:rPr>
                <w:sz w:val="20"/>
              </w:rPr>
              <w:t xml:space="preserve"> </w:t>
            </w:r>
            <w:r>
              <w:rPr>
                <w:sz w:val="20"/>
              </w:rPr>
              <w:t>and</w:t>
            </w:r>
            <w:r>
              <w:rPr>
                <w:sz w:val="20"/>
              </w:rPr>
              <w:t xml:space="preserve"> </w:t>
            </w:r>
            <w:r>
              <w:rPr>
                <w:sz w:val="20"/>
              </w:rPr>
              <w:t>commercial</w:t>
            </w:r>
            <w:r>
              <w:rPr>
                <w:sz w:val="20"/>
              </w:rPr>
              <w:t xml:space="preserve"> </w:t>
            </w:r>
            <w:r>
              <w:rPr>
                <w:sz w:val="20"/>
              </w:rPr>
              <w:t>areas.</w:t>
            </w:r>
            <w:r>
              <w:rPr>
                <w:sz w:val="20"/>
              </w:rPr>
              <w:t xml:space="preserve"> </w:t>
            </w:r>
          </w:p>
          <w:p w:rsidR="005C0082" w:rsidRDefault="00E47B8B">
            <w:pPr>
              <w:spacing w:after="0" w:line="240" w:lineRule="auto"/>
              <w:ind w:left="720" w:right="0" w:hanging="360"/>
            </w:pPr>
            <w:r>
              <w:rPr>
                <w:sz w:val="20"/>
              </w:rPr>
              <w:t>Promote</w:t>
            </w:r>
            <w:r>
              <w:rPr>
                <w:sz w:val="20"/>
              </w:rPr>
              <w:t xml:space="preserve"> </w:t>
            </w:r>
            <w:r>
              <w:rPr>
                <w:sz w:val="20"/>
              </w:rPr>
              <w:t>and</w:t>
            </w:r>
            <w:r>
              <w:rPr>
                <w:sz w:val="20"/>
              </w:rPr>
              <w:t xml:space="preserve"> </w:t>
            </w:r>
            <w:r>
              <w:rPr>
                <w:sz w:val="20"/>
              </w:rPr>
              <w:t>encourage</w:t>
            </w:r>
            <w:r>
              <w:rPr>
                <w:sz w:val="20"/>
              </w:rPr>
              <w:t xml:space="preserve"> </w:t>
            </w:r>
            <w:r>
              <w:rPr>
                <w:sz w:val="20"/>
              </w:rPr>
              <w:t>highly</w:t>
            </w:r>
            <w:r>
              <w:rPr>
                <w:sz w:val="20"/>
              </w:rPr>
              <w:t xml:space="preserve"> </w:t>
            </w:r>
            <w:r>
              <w:rPr>
                <w:sz w:val="20"/>
              </w:rPr>
              <w:t>adaptive</w:t>
            </w:r>
            <w:r>
              <w:rPr>
                <w:sz w:val="20"/>
              </w:rPr>
              <w:t xml:space="preserve"> </w:t>
            </w:r>
            <w:r>
              <w:rPr>
                <w:sz w:val="20"/>
              </w:rPr>
              <w:t>and</w:t>
            </w:r>
            <w:r>
              <w:rPr>
                <w:sz w:val="20"/>
              </w:rPr>
              <w:t xml:space="preserve"> </w:t>
            </w:r>
            <w:r>
              <w:rPr>
                <w:sz w:val="20"/>
              </w:rPr>
              <w:t>productive</w:t>
            </w:r>
            <w:r>
              <w:rPr>
                <w:sz w:val="20"/>
              </w:rPr>
              <w:t xml:space="preserve"> </w:t>
            </w:r>
            <w:r>
              <w:rPr>
                <w:sz w:val="20"/>
              </w:rPr>
              <w:t>crop</w:t>
            </w:r>
            <w:r>
              <w:rPr>
                <w:sz w:val="20"/>
              </w:rPr>
              <w:t xml:space="preserve"> </w:t>
            </w:r>
            <w:r>
              <w:rPr>
                <w:sz w:val="20"/>
              </w:rPr>
              <w:t>cultivars</w:t>
            </w:r>
            <w:r>
              <w:rPr>
                <w:sz w:val="20"/>
              </w:rPr>
              <w:t xml:space="preserve"> </w:t>
            </w:r>
            <w:r>
              <w:rPr>
                <w:sz w:val="20"/>
              </w:rPr>
              <w:t>in</w:t>
            </w:r>
            <w:r>
              <w:rPr>
                <w:sz w:val="20"/>
              </w:rPr>
              <w:t xml:space="preserve"> </w:t>
            </w:r>
            <w:r>
              <w:rPr>
                <w:sz w:val="20"/>
              </w:rPr>
              <w:t>dry</w:t>
            </w:r>
            <w:r>
              <w:rPr>
                <w:sz w:val="20"/>
              </w:rPr>
              <w:t>‐</w:t>
            </w:r>
            <w:r>
              <w:rPr>
                <w:sz w:val="20"/>
              </w:rPr>
              <w:t>land</w:t>
            </w:r>
            <w:r>
              <w:rPr>
                <w:sz w:val="20"/>
              </w:rPr>
              <w:t xml:space="preserve"> </w:t>
            </w:r>
            <w:r>
              <w:rPr>
                <w:sz w:val="20"/>
              </w:rPr>
              <w:t>or</w:t>
            </w:r>
            <w:r>
              <w:rPr>
                <w:sz w:val="20"/>
              </w:rPr>
              <w:t xml:space="preserve"> </w:t>
            </w:r>
            <w:r>
              <w:rPr>
                <w:sz w:val="20"/>
              </w:rPr>
              <w:t>rain</w:t>
            </w:r>
            <w:r>
              <w:rPr>
                <w:sz w:val="20"/>
              </w:rPr>
              <w:t>‐</w:t>
            </w:r>
            <w:r>
              <w:rPr>
                <w:sz w:val="20"/>
              </w:rPr>
              <w:t>fed</w:t>
            </w:r>
            <w:r>
              <w:rPr>
                <w:sz w:val="20"/>
              </w:rPr>
              <w:t xml:space="preserve"> </w:t>
            </w:r>
            <w:r>
              <w:rPr>
                <w:sz w:val="20"/>
              </w:rPr>
              <w:t>crop</w:t>
            </w:r>
            <w:r>
              <w:rPr>
                <w:sz w:val="20"/>
              </w:rPr>
              <w:t xml:space="preserve"> </w:t>
            </w:r>
            <w:r>
              <w:rPr>
                <w:sz w:val="20"/>
              </w:rPr>
              <w:t>farming</w:t>
            </w:r>
            <w:r>
              <w:rPr>
                <w:sz w:val="20"/>
              </w:rPr>
              <w:t xml:space="preserve"> </w:t>
            </w:r>
            <w:r>
              <w:rPr>
                <w:sz w:val="20"/>
              </w:rPr>
              <w:t>system.</w:t>
            </w:r>
            <w:r>
              <w:rPr>
                <w:sz w:val="20"/>
              </w:rPr>
              <w:t xml:space="preserve"> </w:t>
            </w:r>
          </w:p>
          <w:p w:rsidR="005C0082" w:rsidRDefault="00E47B8B">
            <w:pPr>
              <w:spacing w:after="0" w:line="259" w:lineRule="auto"/>
              <w:ind w:left="360" w:right="0" w:firstLine="0"/>
              <w:jc w:val="left"/>
            </w:pPr>
            <w:r>
              <w:rPr>
                <w:sz w:val="20"/>
              </w:rPr>
              <w:t>Promote</w:t>
            </w:r>
            <w:r>
              <w:rPr>
                <w:sz w:val="20"/>
              </w:rPr>
              <w:t xml:space="preserve"> </w:t>
            </w:r>
            <w:r>
              <w:rPr>
                <w:sz w:val="20"/>
              </w:rPr>
              <w:t>and</w:t>
            </w:r>
            <w:r>
              <w:rPr>
                <w:sz w:val="20"/>
              </w:rPr>
              <w:t xml:space="preserve"> </w:t>
            </w:r>
            <w:r>
              <w:rPr>
                <w:sz w:val="20"/>
              </w:rPr>
              <w:t>encourage</w:t>
            </w:r>
            <w:r>
              <w:rPr>
                <w:sz w:val="20"/>
              </w:rPr>
              <w:t xml:space="preserve"> </w:t>
            </w:r>
            <w:r>
              <w:rPr>
                <w:sz w:val="20"/>
              </w:rPr>
              <w:t>agricultural</w:t>
            </w:r>
            <w:r>
              <w:rPr>
                <w:sz w:val="20"/>
              </w:rPr>
              <w:t xml:space="preserve"> </w:t>
            </w:r>
            <w:r>
              <w:rPr>
                <w:sz w:val="20"/>
              </w:rPr>
              <w:t>production</w:t>
            </w:r>
            <w:r>
              <w:rPr>
                <w:sz w:val="20"/>
              </w:rPr>
              <w:t xml:space="preserve"> </w:t>
            </w:r>
            <w:r>
              <w:rPr>
                <w:sz w:val="20"/>
              </w:rPr>
              <w:t>to</w:t>
            </w:r>
            <w:r>
              <w:rPr>
                <w:sz w:val="20"/>
              </w:rPr>
              <w:t xml:space="preserve"> </w:t>
            </w:r>
            <w:r>
              <w:rPr>
                <w:sz w:val="20"/>
              </w:rPr>
              <w:t>best</w:t>
            </w:r>
            <w:r>
              <w:rPr>
                <w:sz w:val="20"/>
              </w:rPr>
              <w:t xml:space="preserve"> </w:t>
            </w:r>
            <w:r>
              <w:rPr>
                <w:sz w:val="20"/>
              </w:rPr>
              <w:t>maintain</w:t>
            </w:r>
            <w:r>
              <w:rPr>
                <w:sz w:val="20"/>
              </w:rPr>
              <w:t xml:space="preserve"> </w:t>
            </w:r>
            <w:r>
              <w:rPr>
                <w:sz w:val="20"/>
              </w:rPr>
              <w:t>and</w:t>
            </w:r>
            <w:r>
              <w:rPr>
                <w:sz w:val="20"/>
              </w:rPr>
              <w:t xml:space="preserve"> </w:t>
            </w:r>
            <w:r>
              <w:rPr>
                <w:sz w:val="20"/>
              </w:rPr>
              <w:t>improve</w:t>
            </w:r>
            <w:r>
              <w:rPr>
                <w:sz w:val="20"/>
              </w:rPr>
              <w:t xml:space="preserve"> </w:t>
            </w:r>
            <w:r>
              <w:rPr>
                <w:sz w:val="20"/>
              </w:rPr>
              <w:t>household</w:t>
            </w:r>
            <w:r>
              <w:rPr>
                <w:sz w:val="20"/>
              </w:rPr>
              <w:t xml:space="preserve"> </w:t>
            </w:r>
            <w:r>
              <w:rPr>
                <w:sz w:val="20"/>
              </w:rPr>
              <w:t>income.</w:t>
            </w:r>
            <w:r>
              <w:rPr>
                <w:sz w:val="20"/>
              </w:rPr>
              <w:t xml:space="preserve"> </w:t>
            </w:r>
          </w:p>
          <w:p w:rsidR="005C0082" w:rsidRDefault="00E47B8B">
            <w:pPr>
              <w:spacing w:after="0" w:line="240" w:lineRule="auto"/>
              <w:ind w:left="720" w:right="0" w:hanging="360"/>
            </w:pPr>
            <w:r>
              <w:rPr>
                <w:sz w:val="20"/>
              </w:rPr>
              <w:t>Promote</w:t>
            </w:r>
            <w:r>
              <w:rPr>
                <w:sz w:val="20"/>
              </w:rPr>
              <w:t xml:space="preserve"> </w:t>
            </w:r>
            <w:r>
              <w:rPr>
                <w:sz w:val="20"/>
              </w:rPr>
              <w:t>sustainable</w:t>
            </w:r>
            <w:r>
              <w:rPr>
                <w:sz w:val="20"/>
              </w:rPr>
              <w:t xml:space="preserve"> </w:t>
            </w:r>
            <w:r>
              <w:rPr>
                <w:sz w:val="20"/>
              </w:rPr>
              <w:t>management</w:t>
            </w:r>
            <w:r>
              <w:rPr>
                <w:sz w:val="20"/>
              </w:rPr>
              <w:t xml:space="preserve"> </w:t>
            </w:r>
            <w:r>
              <w:rPr>
                <w:sz w:val="20"/>
              </w:rPr>
              <w:t>of</w:t>
            </w:r>
            <w:r>
              <w:rPr>
                <w:sz w:val="20"/>
              </w:rPr>
              <w:t xml:space="preserve"> </w:t>
            </w:r>
            <w:r>
              <w:rPr>
                <w:sz w:val="20"/>
              </w:rPr>
              <w:t>rangelands</w:t>
            </w:r>
            <w:r>
              <w:rPr>
                <w:sz w:val="20"/>
              </w:rPr>
              <w:t xml:space="preserve"> </w:t>
            </w:r>
            <w:r>
              <w:rPr>
                <w:sz w:val="20"/>
              </w:rPr>
              <w:t>and</w:t>
            </w:r>
            <w:r>
              <w:rPr>
                <w:sz w:val="20"/>
              </w:rPr>
              <w:t xml:space="preserve"> </w:t>
            </w:r>
            <w:r>
              <w:rPr>
                <w:sz w:val="20"/>
              </w:rPr>
              <w:t>pastures</w:t>
            </w:r>
            <w:r>
              <w:rPr>
                <w:sz w:val="20"/>
              </w:rPr>
              <w:t xml:space="preserve"> </w:t>
            </w:r>
            <w:r>
              <w:rPr>
                <w:sz w:val="20"/>
              </w:rPr>
              <w:t>through</w:t>
            </w:r>
            <w:r>
              <w:rPr>
                <w:sz w:val="20"/>
              </w:rPr>
              <w:t xml:space="preserve"> </w:t>
            </w:r>
            <w:r>
              <w:rPr>
                <w:sz w:val="20"/>
              </w:rPr>
              <w:t>preparation</w:t>
            </w:r>
            <w:r>
              <w:rPr>
                <w:sz w:val="20"/>
              </w:rPr>
              <w:t xml:space="preserve"> </w:t>
            </w:r>
            <w:r>
              <w:rPr>
                <w:sz w:val="20"/>
              </w:rPr>
              <w:t>and</w:t>
            </w:r>
            <w:r>
              <w:rPr>
                <w:sz w:val="20"/>
              </w:rPr>
              <w:t xml:space="preserve"> </w:t>
            </w:r>
            <w:r>
              <w:rPr>
                <w:sz w:val="20"/>
              </w:rPr>
              <w:t>implementation</w:t>
            </w:r>
            <w:r>
              <w:rPr>
                <w:sz w:val="20"/>
              </w:rPr>
              <w:t xml:space="preserve"> </w:t>
            </w:r>
            <w:r>
              <w:rPr>
                <w:sz w:val="20"/>
              </w:rPr>
              <w:t>of</w:t>
            </w:r>
            <w:r>
              <w:rPr>
                <w:sz w:val="20"/>
              </w:rPr>
              <w:t xml:space="preserve"> </w:t>
            </w:r>
            <w:r>
              <w:rPr>
                <w:sz w:val="20"/>
              </w:rPr>
              <w:t>integrated</w:t>
            </w:r>
            <w:r>
              <w:rPr>
                <w:sz w:val="20"/>
              </w:rPr>
              <w:t xml:space="preserve"> </w:t>
            </w:r>
            <w:r>
              <w:rPr>
                <w:sz w:val="20"/>
              </w:rPr>
              <w:t>rangeland</w:t>
            </w:r>
            <w:r>
              <w:rPr>
                <w:sz w:val="20"/>
              </w:rPr>
              <w:t xml:space="preserve"> </w:t>
            </w:r>
            <w:r>
              <w:rPr>
                <w:sz w:val="20"/>
              </w:rPr>
              <w:t>management</w:t>
            </w:r>
            <w:r>
              <w:rPr>
                <w:sz w:val="20"/>
              </w:rPr>
              <w:t xml:space="preserve"> </w:t>
            </w:r>
            <w:r>
              <w:rPr>
                <w:sz w:val="20"/>
              </w:rPr>
              <w:t>plans</w:t>
            </w:r>
            <w:r>
              <w:rPr>
                <w:sz w:val="20"/>
              </w:rPr>
              <w:t xml:space="preserve"> </w:t>
            </w:r>
            <w:r>
              <w:rPr>
                <w:sz w:val="20"/>
              </w:rPr>
              <w:t>to</w:t>
            </w:r>
            <w:r>
              <w:rPr>
                <w:sz w:val="20"/>
              </w:rPr>
              <w:t xml:space="preserve"> </w:t>
            </w:r>
            <w:r>
              <w:rPr>
                <w:sz w:val="20"/>
              </w:rPr>
              <w:t>avoid</w:t>
            </w:r>
            <w:r>
              <w:rPr>
                <w:sz w:val="20"/>
              </w:rPr>
              <w:t xml:space="preserve"> </w:t>
            </w:r>
            <w:r>
              <w:rPr>
                <w:sz w:val="20"/>
              </w:rPr>
              <w:t>land</w:t>
            </w:r>
            <w:r>
              <w:rPr>
                <w:sz w:val="20"/>
              </w:rPr>
              <w:t xml:space="preserve"> </w:t>
            </w:r>
            <w:r>
              <w:rPr>
                <w:sz w:val="20"/>
              </w:rPr>
              <w:t>degradation</w:t>
            </w:r>
            <w:r>
              <w:rPr>
                <w:sz w:val="20"/>
              </w:rPr>
              <w:t xml:space="preserve"> </w:t>
            </w:r>
            <w:r>
              <w:rPr>
                <w:sz w:val="20"/>
              </w:rPr>
              <w:t>and</w:t>
            </w:r>
            <w:r>
              <w:rPr>
                <w:sz w:val="20"/>
              </w:rPr>
              <w:t xml:space="preserve"> </w:t>
            </w:r>
            <w:r>
              <w:rPr>
                <w:sz w:val="20"/>
              </w:rPr>
              <w:t>deforestation.</w:t>
            </w:r>
            <w:r>
              <w:rPr>
                <w:sz w:val="20"/>
              </w:rPr>
              <w:t xml:space="preserve"> </w:t>
            </w:r>
          </w:p>
          <w:p w:rsidR="005C0082" w:rsidRDefault="00E47B8B">
            <w:pPr>
              <w:spacing w:after="0" w:line="259" w:lineRule="auto"/>
              <w:ind w:left="0" w:right="0" w:firstLine="0"/>
              <w:jc w:val="left"/>
            </w:pPr>
            <w:r>
              <w:rPr>
                <w:sz w:val="20"/>
                <w:u w:val="single" w:color="000000"/>
              </w:rPr>
              <w:t>Disaster</w:t>
            </w:r>
            <w:r>
              <w:rPr>
                <w:sz w:val="20"/>
                <w:u w:val="single" w:color="000000"/>
              </w:rPr>
              <w:t xml:space="preserve"> </w:t>
            </w:r>
            <w:r>
              <w:rPr>
                <w:sz w:val="20"/>
                <w:u w:val="single" w:color="000000"/>
              </w:rPr>
              <w:t>risk</w:t>
            </w:r>
            <w:r>
              <w:rPr>
                <w:sz w:val="20"/>
                <w:u w:val="single" w:color="000000"/>
              </w:rPr>
              <w:t xml:space="preserve"> </w:t>
            </w:r>
            <w:r>
              <w:rPr>
                <w:sz w:val="20"/>
                <w:u w:val="single" w:color="000000"/>
              </w:rPr>
              <w:t>reduction</w:t>
            </w:r>
            <w:r>
              <w:rPr>
                <w:sz w:val="20"/>
                <w:u w:val="single" w:color="000000"/>
              </w:rPr>
              <w:t xml:space="preserve"> </w:t>
            </w:r>
            <w:r>
              <w:rPr>
                <w:sz w:val="20"/>
                <w:u w:val="single" w:color="000000"/>
              </w:rPr>
              <w:t>and</w:t>
            </w:r>
            <w:r>
              <w:rPr>
                <w:sz w:val="20"/>
                <w:u w:val="single" w:color="000000"/>
              </w:rPr>
              <w:t xml:space="preserve"> </w:t>
            </w:r>
            <w:r>
              <w:rPr>
                <w:sz w:val="20"/>
                <w:u w:val="single" w:color="000000"/>
              </w:rPr>
              <w:t>management</w:t>
            </w:r>
            <w:r>
              <w:rPr>
                <w:sz w:val="20"/>
              </w:rPr>
              <w:t xml:space="preserve"> </w:t>
            </w:r>
          </w:p>
          <w:p w:rsidR="005C0082" w:rsidRDefault="00E47B8B">
            <w:pPr>
              <w:spacing w:after="0" w:line="259" w:lineRule="auto"/>
              <w:ind w:left="360" w:right="0" w:firstLine="0"/>
              <w:jc w:val="left"/>
            </w:pPr>
            <w:r>
              <w:rPr>
                <w:sz w:val="20"/>
              </w:rPr>
              <w:t>Develop</w:t>
            </w:r>
            <w:r>
              <w:rPr>
                <w:sz w:val="20"/>
              </w:rPr>
              <w:t xml:space="preserve"> </w:t>
            </w:r>
            <w:r>
              <w:rPr>
                <w:sz w:val="20"/>
              </w:rPr>
              <w:t>and</w:t>
            </w:r>
            <w:r>
              <w:rPr>
                <w:sz w:val="20"/>
              </w:rPr>
              <w:t xml:space="preserve"> </w:t>
            </w:r>
            <w:r>
              <w:rPr>
                <w:sz w:val="20"/>
              </w:rPr>
              <w:t>implement</w:t>
            </w:r>
            <w:r>
              <w:rPr>
                <w:sz w:val="20"/>
              </w:rPr>
              <w:t xml:space="preserve"> </w:t>
            </w:r>
            <w:r>
              <w:rPr>
                <w:sz w:val="20"/>
              </w:rPr>
              <w:t>a</w:t>
            </w:r>
            <w:r>
              <w:rPr>
                <w:sz w:val="20"/>
              </w:rPr>
              <w:t xml:space="preserve"> </w:t>
            </w:r>
            <w:r>
              <w:rPr>
                <w:sz w:val="20"/>
              </w:rPr>
              <w:t>climate</w:t>
            </w:r>
            <w:r>
              <w:rPr>
                <w:sz w:val="20"/>
              </w:rPr>
              <w:t xml:space="preserve"> </w:t>
            </w:r>
            <w:r>
              <w:rPr>
                <w:sz w:val="20"/>
              </w:rPr>
              <w:t>change</w:t>
            </w:r>
            <w:r>
              <w:rPr>
                <w:sz w:val="20"/>
              </w:rPr>
              <w:t xml:space="preserve"> </w:t>
            </w:r>
            <w:r>
              <w:rPr>
                <w:sz w:val="20"/>
              </w:rPr>
              <w:t>induced</w:t>
            </w:r>
            <w:r>
              <w:rPr>
                <w:sz w:val="20"/>
              </w:rPr>
              <w:t xml:space="preserve"> </w:t>
            </w:r>
            <w:r>
              <w:rPr>
                <w:sz w:val="20"/>
              </w:rPr>
              <w:t>disaster</w:t>
            </w:r>
            <w:r>
              <w:rPr>
                <w:sz w:val="20"/>
              </w:rPr>
              <w:t xml:space="preserve"> </w:t>
            </w:r>
            <w:r>
              <w:rPr>
                <w:sz w:val="20"/>
              </w:rPr>
              <w:t>management</w:t>
            </w:r>
            <w:r>
              <w:rPr>
                <w:sz w:val="20"/>
              </w:rPr>
              <w:t xml:space="preserve"> </w:t>
            </w:r>
            <w:r>
              <w:rPr>
                <w:sz w:val="20"/>
              </w:rPr>
              <w:t>strategy.</w:t>
            </w:r>
            <w:r>
              <w:rPr>
                <w:sz w:val="20"/>
              </w:rPr>
              <w:t xml:space="preserve"> </w:t>
            </w:r>
          </w:p>
          <w:p w:rsidR="005C0082" w:rsidRDefault="00E47B8B">
            <w:pPr>
              <w:spacing w:after="0" w:line="240" w:lineRule="auto"/>
              <w:ind w:left="720" w:right="0" w:hanging="360"/>
            </w:pPr>
            <w:r>
              <w:rPr>
                <w:sz w:val="20"/>
              </w:rPr>
              <w:t>Establish</w:t>
            </w:r>
            <w:r>
              <w:rPr>
                <w:sz w:val="20"/>
              </w:rPr>
              <w:t xml:space="preserve"> </w:t>
            </w:r>
            <w:r>
              <w:rPr>
                <w:sz w:val="20"/>
              </w:rPr>
              <w:t>and</w:t>
            </w:r>
            <w:r>
              <w:rPr>
                <w:sz w:val="20"/>
              </w:rPr>
              <w:t xml:space="preserve"> </w:t>
            </w:r>
            <w:r>
              <w:rPr>
                <w:sz w:val="20"/>
              </w:rPr>
              <w:t>strengthen</w:t>
            </w:r>
            <w:r>
              <w:rPr>
                <w:sz w:val="20"/>
              </w:rPr>
              <w:t xml:space="preserve"> </w:t>
            </w:r>
            <w:r>
              <w:rPr>
                <w:sz w:val="20"/>
              </w:rPr>
              <w:t>climate</w:t>
            </w:r>
            <w:r>
              <w:rPr>
                <w:sz w:val="20"/>
              </w:rPr>
              <w:t xml:space="preserve"> </w:t>
            </w:r>
            <w:r>
              <w:rPr>
                <w:sz w:val="20"/>
              </w:rPr>
              <w:t>change</w:t>
            </w:r>
            <w:r>
              <w:rPr>
                <w:sz w:val="20"/>
              </w:rPr>
              <w:t xml:space="preserve"> </w:t>
            </w:r>
            <w:r>
              <w:rPr>
                <w:sz w:val="20"/>
              </w:rPr>
              <w:t>induced</w:t>
            </w:r>
            <w:r>
              <w:rPr>
                <w:sz w:val="20"/>
              </w:rPr>
              <w:t xml:space="preserve"> </w:t>
            </w:r>
            <w:r>
              <w:rPr>
                <w:sz w:val="20"/>
              </w:rPr>
              <w:t>disaster</w:t>
            </w:r>
            <w:r>
              <w:rPr>
                <w:sz w:val="20"/>
              </w:rPr>
              <w:t xml:space="preserve"> </w:t>
            </w:r>
            <w:r>
              <w:rPr>
                <w:sz w:val="20"/>
              </w:rPr>
              <w:t>management</w:t>
            </w:r>
            <w:r>
              <w:rPr>
                <w:sz w:val="20"/>
              </w:rPr>
              <w:t xml:space="preserve"> </w:t>
            </w:r>
            <w:r>
              <w:rPr>
                <w:sz w:val="20"/>
              </w:rPr>
              <w:t>institutions</w:t>
            </w:r>
            <w:r>
              <w:rPr>
                <w:sz w:val="20"/>
              </w:rPr>
              <w:t xml:space="preserve"> </w:t>
            </w:r>
            <w:r>
              <w:rPr>
                <w:sz w:val="20"/>
              </w:rPr>
              <w:t>at</w:t>
            </w:r>
            <w:r>
              <w:rPr>
                <w:sz w:val="20"/>
              </w:rPr>
              <w:t xml:space="preserve"> </w:t>
            </w:r>
            <w:r>
              <w:rPr>
                <w:sz w:val="20"/>
              </w:rPr>
              <w:t>regional</w:t>
            </w:r>
            <w:r>
              <w:rPr>
                <w:sz w:val="20"/>
              </w:rPr>
              <w:t xml:space="preserve"> </w:t>
            </w:r>
            <w:r>
              <w:rPr>
                <w:sz w:val="20"/>
              </w:rPr>
              <w:t>and</w:t>
            </w:r>
            <w:r>
              <w:rPr>
                <w:sz w:val="20"/>
              </w:rPr>
              <w:t xml:space="preserve"> </w:t>
            </w:r>
            <w:r>
              <w:rPr>
                <w:sz w:val="20"/>
              </w:rPr>
              <w:t>national</w:t>
            </w:r>
            <w:r>
              <w:rPr>
                <w:sz w:val="20"/>
              </w:rPr>
              <w:t xml:space="preserve"> </w:t>
            </w:r>
            <w:r>
              <w:rPr>
                <w:sz w:val="20"/>
              </w:rPr>
              <w:t>levels</w:t>
            </w:r>
            <w:r>
              <w:rPr>
                <w:sz w:val="20"/>
              </w:rPr>
              <w:t xml:space="preserve"> </w:t>
            </w:r>
            <w:r>
              <w:rPr>
                <w:sz w:val="20"/>
              </w:rPr>
              <w:t>to</w:t>
            </w:r>
            <w:r>
              <w:rPr>
                <w:sz w:val="20"/>
              </w:rPr>
              <w:t xml:space="preserve"> </w:t>
            </w:r>
            <w:r>
              <w:rPr>
                <w:sz w:val="20"/>
              </w:rPr>
              <w:t>reduce</w:t>
            </w:r>
            <w:r>
              <w:rPr>
                <w:sz w:val="20"/>
              </w:rPr>
              <w:t xml:space="preserve"> </w:t>
            </w:r>
            <w:r>
              <w:rPr>
                <w:sz w:val="20"/>
              </w:rPr>
              <w:t>causality</w:t>
            </w:r>
            <w:r>
              <w:rPr>
                <w:sz w:val="20"/>
              </w:rPr>
              <w:t xml:space="preserve"> </w:t>
            </w:r>
            <w:r>
              <w:rPr>
                <w:sz w:val="20"/>
              </w:rPr>
              <w:t>and</w:t>
            </w:r>
            <w:r>
              <w:rPr>
                <w:sz w:val="20"/>
              </w:rPr>
              <w:t xml:space="preserve"> </w:t>
            </w:r>
            <w:r>
              <w:rPr>
                <w:sz w:val="20"/>
              </w:rPr>
              <w:t>ensure</w:t>
            </w:r>
            <w:r>
              <w:rPr>
                <w:sz w:val="20"/>
              </w:rPr>
              <w:t xml:space="preserve"> </w:t>
            </w:r>
            <w:r>
              <w:rPr>
                <w:sz w:val="20"/>
              </w:rPr>
              <w:t>preparedness.</w:t>
            </w:r>
            <w:r>
              <w:rPr>
                <w:sz w:val="20"/>
              </w:rPr>
              <w:t xml:space="preserve"> </w:t>
            </w:r>
          </w:p>
          <w:p w:rsidR="005C0082" w:rsidRDefault="00E47B8B">
            <w:pPr>
              <w:spacing w:after="0" w:line="259" w:lineRule="auto"/>
              <w:ind w:left="0" w:right="0" w:firstLine="0"/>
              <w:jc w:val="left"/>
            </w:pPr>
            <w:r>
              <w:rPr>
                <w:sz w:val="20"/>
                <w:u w:val="single" w:color="000000"/>
              </w:rPr>
              <w:t>Policy</w:t>
            </w:r>
            <w:r>
              <w:rPr>
                <w:sz w:val="20"/>
                <w:u w:val="single" w:color="000000"/>
              </w:rPr>
              <w:t xml:space="preserve"> </w:t>
            </w:r>
            <w:r>
              <w:rPr>
                <w:sz w:val="20"/>
                <w:u w:val="single" w:color="000000"/>
              </w:rPr>
              <w:t>and</w:t>
            </w:r>
            <w:r>
              <w:rPr>
                <w:sz w:val="20"/>
                <w:u w:val="single" w:color="000000"/>
              </w:rPr>
              <w:t xml:space="preserve"> </w:t>
            </w:r>
            <w:r>
              <w:rPr>
                <w:sz w:val="20"/>
                <w:u w:val="single" w:color="000000"/>
              </w:rPr>
              <w:t>legislative</w:t>
            </w:r>
            <w:r>
              <w:rPr>
                <w:sz w:val="20"/>
                <w:u w:val="single" w:color="000000"/>
              </w:rPr>
              <w:t xml:space="preserve"> </w:t>
            </w:r>
            <w:r>
              <w:rPr>
                <w:sz w:val="20"/>
                <w:u w:val="single" w:color="000000"/>
              </w:rPr>
              <w:t>development</w:t>
            </w:r>
            <w:r>
              <w:rPr>
                <w:sz w:val="20"/>
              </w:rPr>
              <w:t xml:space="preserve"> </w:t>
            </w:r>
          </w:p>
          <w:p w:rsidR="005C0082" w:rsidRDefault="00E47B8B">
            <w:pPr>
              <w:spacing w:after="0" w:line="259" w:lineRule="auto"/>
              <w:ind w:left="360" w:right="0" w:firstLine="0"/>
              <w:jc w:val="left"/>
            </w:pPr>
            <w:r>
              <w:rPr>
                <w:sz w:val="20"/>
              </w:rPr>
              <w:t>Integrate</w:t>
            </w:r>
            <w:r>
              <w:rPr>
                <w:sz w:val="20"/>
              </w:rPr>
              <w:t xml:space="preserve"> </w:t>
            </w:r>
            <w:r>
              <w:rPr>
                <w:sz w:val="20"/>
              </w:rPr>
              <w:t>climate</w:t>
            </w:r>
            <w:r>
              <w:rPr>
                <w:sz w:val="20"/>
              </w:rPr>
              <w:t xml:space="preserve"> </w:t>
            </w:r>
            <w:r>
              <w:rPr>
                <w:sz w:val="20"/>
              </w:rPr>
              <w:t>change</w:t>
            </w:r>
            <w:r>
              <w:rPr>
                <w:sz w:val="20"/>
              </w:rPr>
              <w:t xml:space="preserve"> </w:t>
            </w:r>
            <w:r>
              <w:rPr>
                <w:sz w:val="20"/>
              </w:rPr>
              <w:t>policy</w:t>
            </w:r>
            <w:r>
              <w:rPr>
                <w:sz w:val="20"/>
              </w:rPr>
              <w:t xml:space="preserve"> </w:t>
            </w:r>
            <w:r>
              <w:rPr>
                <w:sz w:val="20"/>
              </w:rPr>
              <w:t>into</w:t>
            </w:r>
            <w:r>
              <w:rPr>
                <w:sz w:val="20"/>
              </w:rPr>
              <w:t xml:space="preserve"> </w:t>
            </w:r>
            <w:r>
              <w:rPr>
                <w:sz w:val="20"/>
              </w:rPr>
              <w:t>the</w:t>
            </w:r>
            <w:r>
              <w:rPr>
                <w:sz w:val="20"/>
              </w:rPr>
              <w:t xml:space="preserve"> </w:t>
            </w:r>
            <w:r>
              <w:rPr>
                <w:sz w:val="20"/>
              </w:rPr>
              <w:t>existing</w:t>
            </w:r>
            <w:r>
              <w:rPr>
                <w:sz w:val="20"/>
              </w:rPr>
              <w:t xml:space="preserve"> </w:t>
            </w:r>
            <w:r>
              <w:rPr>
                <w:sz w:val="20"/>
              </w:rPr>
              <w:t>policies</w:t>
            </w:r>
            <w:r>
              <w:rPr>
                <w:sz w:val="20"/>
              </w:rPr>
              <w:t xml:space="preserve"> </w:t>
            </w:r>
            <w:r>
              <w:rPr>
                <w:sz w:val="20"/>
              </w:rPr>
              <w:t>based</w:t>
            </w:r>
            <w:r>
              <w:rPr>
                <w:sz w:val="20"/>
              </w:rPr>
              <w:t xml:space="preserve"> </w:t>
            </w:r>
            <w:r>
              <w:rPr>
                <w:sz w:val="20"/>
              </w:rPr>
              <w:t>on</w:t>
            </w:r>
            <w:r>
              <w:rPr>
                <w:sz w:val="20"/>
              </w:rPr>
              <w:t xml:space="preserve"> </w:t>
            </w:r>
            <w:r>
              <w:rPr>
                <w:sz w:val="20"/>
              </w:rPr>
              <w:t>specific</w:t>
            </w:r>
            <w:r>
              <w:rPr>
                <w:sz w:val="20"/>
              </w:rPr>
              <w:t xml:space="preserve"> </w:t>
            </w:r>
            <w:r>
              <w:rPr>
                <w:sz w:val="20"/>
              </w:rPr>
              <w:t>sectors.</w:t>
            </w:r>
            <w:r>
              <w:rPr>
                <w:sz w:val="20"/>
              </w:rPr>
              <w:t xml:space="preserve"> </w:t>
            </w:r>
          </w:p>
          <w:p w:rsidR="005C0082" w:rsidRDefault="00E47B8B">
            <w:pPr>
              <w:spacing w:after="1" w:line="239" w:lineRule="auto"/>
              <w:ind w:left="720" w:right="0" w:hanging="360"/>
            </w:pPr>
            <w:r>
              <w:rPr>
                <w:sz w:val="20"/>
              </w:rPr>
              <w:t>Identify</w:t>
            </w:r>
            <w:r>
              <w:rPr>
                <w:sz w:val="20"/>
              </w:rPr>
              <w:t xml:space="preserve"> </w:t>
            </w:r>
            <w:r>
              <w:rPr>
                <w:sz w:val="20"/>
              </w:rPr>
              <w:t>issues</w:t>
            </w:r>
            <w:r>
              <w:rPr>
                <w:sz w:val="20"/>
              </w:rPr>
              <w:t xml:space="preserve"> </w:t>
            </w:r>
            <w:r>
              <w:rPr>
                <w:sz w:val="20"/>
              </w:rPr>
              <w:t>of</w:t>
            </w:r>
            <w:r>
              <w:rPr>
                <w:sz w:val="20"/>
              </w:rPr>
              <w:t xml:space="preserve"> </w:t>
            </w:r>
            <w:r>
              <w:rPr>
                <w:sz w:val="20"/>
              </w:rPr>
              <w:t>climate</w:t>
            </w:r>
            <w:r>
              <w:rPr>
                <w:sz w:val="20"/>
              </w:rPr>
              <w:t xml:space="preserve"> </w:t>
            </w:r>
            <w:r>
              <w:rPr>
                <w:sz w:val="20"/>
              </w:rPr>
              <w:t>change</w:t>
            </w:r>
            <w:r>
              <w:rPr>
                <w:sz w:val="20"/>
              </w:rPr>
              <w:t xml:space="preserve"> </w:t>
            </w:r>
            <w:r>
              <w:rPr>
                <w:sz w:val="20"/>
              </w:rPr>
              <w:t>commonality</w:t>
            </w:r>
            <w:r>
              <w:rPr>
                <w:sz w:val="20"/>
              </w:rPr>
              <w:t xml:space="preserve"> </w:t>
            </w:r>
            <w:r>
              <w:rPr>
                <w:sz w:val="20"/>
              </w:rPr>
              <w:t>amongst</w:t>
            </w:r>
            <w:r>
              <w:rPr>
                <w:sz w:val="20"/>
              </w:rPr>
              <w:t xml:space="preserve"> </w:t>
            </w:r>
            <w:r>
              <w:rPr>
                <w:sz w:val="20"/>
              </w:rPr>
              <w:t>sector</w:t>
            </w:r>
            <w:r>
              <w:rPr>
                <w:sz w:val="20"/>
              </w:rPr>
              <w:t xml:space="preserve"> </w:t>
            </w:r>
            <w:r>
              <w:rPr>
                <w:sz w:val="20"/>
              </w:rPr>
              <w:t>policies</w:t>
            </w:r>
            <w:r>
              <w:rPr>
                <w:sz w:val="20"/>
              </w:rPr>
              <w:t xml:space="preserve"> </w:t>
            </w:r>
            <w:r>
              <w:rPr>
                <w:sz w:val="20"/>
              </w:rPr>
              <w:t>in</w:t>
            </w:r>
            <w:r>
              <w:rPr>
                <w:sz w:val="20"/>
              </w:rPr>
              <w:t xml:space="preserve"> </w:t>
            </w:r>
            <w:r>
              <w:rPr>
                <w:sz w:val="20"/>
              </w:rPr>
              <w:t>order</w:t>
            </w:r>
            <w:r>
              <w:rPr>
                <w:sz w:val="20"/>
              </w:rPr>
              <w:t xml:space="preserve"> </w:t>
            </w:r>
            <w:r>
              <w:rPr>
                <w:sz w:val="20"/>
              </w:rPr>
              <w:t>to</w:t>
            </w:r>
            <w:r>
              <w:rPr>
                <w:sz w:val="20"/>
              </w:rPr>
              <w:t xml:space="preserve"> </w:t>
            </w:r>
            <w:r>
              <w:rPr>
                <w:sz w:val="20"/>
              </w:rPr>
              <w:t>enhance</w:t>
            </w:r>
            <w:r>
              <w:rPr>
                <w:sz w:val="20"/>
              </w:rPr>
              <w:t xml:space="preserve"> </w:t>
            </w:r>
            <w:r>
              <w:rPr>
                <w:sz w:val="20"/>
              </w:rPr>
              <w:t>synergies,</w:t>
            </w:r>
            <w:r>
              <w:rPr>
                <w:sz w:val="20"/>
              </w:rPr>
              <w:t xml:space="preserve"> </w:t>
            </w:r>
            <w:r>
              <w:rPr>
                <w:sz w:val="20"/>
              </w:rPr>
              <w:t>facilitate</w:t>
            </w:r>
            <w:r>
              <w:rPr>
                <w:sz w:val="20"/>
              </w:rPr>
              <w:t xml:space="preserve"> </w:t>
            </w:r>
            <w:r>
              <w:rPr>
                <w:sz w:val="20"/>
              </w:rPr>
              <w:t>cost</w:t>
            </w:r>
            <w:r>
              <w:rPr>
                <w:sz w:val="20"/>
              </w:rPr>
              <w:t xml:space="preserve"> </w:t>
            </w:r>
            <w:r>
              <w:rPr>
                <w:sz w:val="20"/>
              </w:rPr>
              <w:t>effectiveness</w:t>
            </w:r>
            <w:r>
              <w:rPr>
                <w:sz w:val="20"/>
              </w:rPr>
              <w:t xml:space="preserve"> </w:t>
            </w:r>
            <w:r>
              <w:rPr>
                <w:sz w:val="20"/>
              </w:rPr>
              <w:t>and</w:t>
            </w:r>
            <w:r>
              <w:rPr>
                <w:sz w:val="20"/>
              </w:rPr>
              <w:t xml:space="preserve"> </w:t>
            </w:r>
            <w:r>
              <w:rPr>
                <w:sz w:val="20"/>
              </w:rPr>
              <w:t>avoid</w:t>
            </w:r>
            <w:r>
              <w:rPr>
                <w:sz w:val="20"/>
              </w:rPr>
              <w:t xml:space="preserve"> </w:t>
            </w:r>
            <w:r>
              <w:rPr>
                <w:sz w:val="20"/>
              </w:rPr>
              <w:t>duplications</w:t>
            </w:r>
            <w:r>
              <w:rPr>
                <w:sz w:val="20"/>
              </w:rPr>
              <w:t xml:space="preserve"> </w:t>
            </w:r>
            <w:r>
              <w:rPr>
                <w:sz w:val="20"/>
              </w:rPr>
              <w:t>of</w:t>
            </w:r>
            <w:r>
              <w:rPr>
                <w:sz w:val="20"/>
              </w:rPr>
              <w:t xml:space="preserve"> </w:t>
            </w:r>
            <w:r>
              <w:rPr>
                <w:sz w:val="20"/>
              </w:rPr>
              <w:t>effort.</w:t>
            </w:r>
            <w:r>
              <w:rPr>
                <w:sz w:val="20"/>
              </w:rPr>
              <w:t xml:space="preserve"> </w:t>
            </w:r>
          </w:p>
          <w:p w:rsidR="005C0082" w:rsidRDefault="00E47B8B">
            <w:pPr>
              <w:spacing w:after="0" w:line="259" w:lineRule="auto"/>
              <w:ind w:left="0" w:right="0" w:firstLine="0"/>
              <w:jc w:val="left"/>
            </w:pPr>
            <w:r>
              <w:rPr>
                <w:sz w:val="20"/>
                <w:u w:val="single" w:color="000000"/>
              </w:rPr>
              <w:t>Gender</w:t>
            </w:r>
            <w:r>
              <w:rPr>
                <w:sz w:val="20"/>
                <w:u w:val="single" w:color="000000"/>
              </w:rPr>
              <w:t xml:space="preserve"> </w:t>
            </w:r>
            <w:r>
              <w:rPr>
                <w:sz w:val="20"/>
                <w:u w:val="single" w:color="000000"/>
              </w:rPr>
              <w:t>issues</w:t>
            </w:r>
            <w:r>
              <w:rPr>
                <w:sz w:val="20"/>
                <w:u w:val="single" w:color="000000"/>
              </w:rPr>
              <w:t xml:space="preserve"> </w:t>
            </w:r>
            <w:r>
              <w:rPr>
                <w:sz w:val="20"/>
                <w:u w:val="single" w:color="000000"/>
              </w:rPr>
              <w:t>and</w:t>
            </w:r>
            <w:r>
              <w:rPr>
                <w:sz w:val="20"/>
                <w:u w:val="single" w:color="000000"/>
              </w:rPr>
              <w:t xml:space="preserve"> </w:t>
            </w:r>
            <w:r>
              <w:rPr>
                <w:sz w:val="20"/>
                <w:u w:val="single" w:color="000000"/>
              </w:rPr>
              <w:t>child</w:t>
            </w:r>
            <w:r>
              <w:rPr>
                <w:sz w:val="20"/>
                <w:u w:val="single" w:color="000000"/>
              </w:rPr>
              <w:t xml:space="preserve"> </w:t>
            </w:r>
            <w:r>
              <w:rPr>
                <w:sz w:val="20"/>
                <w:u w:val="single" w:color="000000"/>
              </w:rPr>
              <w:t>development</w:t>
            </w:r>
            <w:r>
              <w:rPr>
                <w:sz w:val="20"/>
              </w:rPr>
              <w:t xml:space="preserve"> </w:t>
            </w:r>
          </w:p>
          <w:p w:rsidR="005C0082" w:rsidRDefault="00E47B8B">
            <w:pPr>
              <w:spacing w:after="0" w:line="259" w:lineRule="auto"/>
              <w:ind w:left="360" w:right="0" w:firstLine="0"/>
              <w:jc w:val="left"/>
            </w:pPr>
            <w:r>
              <w:rPr>
                <w:sz w:val="20"/>
              </w:rPr>
              <w:lastRenderedPageBreak/>
              <w:t>Ensure</w:t>
            </w:r>
            <w:r>
              <w:rPr>
                <w:sz w:val="20"/>
              </w:rPr>
              <w:t xml:space="preserve"> </w:t>
            </w:r>
            <w:r>
              <w:rPr>
                <w:sz w:val="20"/>
              </w:rPr>
              <w:t>that</w:t>
            </w:r>
            <w:r>
              <w:rPr>
                <w:sz w:val="20"/>
              </w:rPr>
              <w:t xml:space="preserve"> </w:t>
            </w:r>
            <w:r>
              <w:rPr>
                <w:sz w:val="20"/>
              </w:rPr>
              <w:t>communities</w:t>
            </w:r>
            <w:r>
              <w:rPr>
                <w:sz w:val="20"/>
              </w:rPr>
              <w:t xml:space="preserve"> </w:t>
            </w:r>
            <w:r>
              <w:rPr>
                <w:sz w:val="20"/>
              </w:rPr>
              <w:t>are</w:t>
            </w:r>
            <w:r>
              <w:rPr>
                <w:sz w:val="20"/>
              </w:rPr>
              <w:t xml:space="preserve"> </w:t>
            </w:r>
            <w:r>
              <w:rPr>
                <w:sz w:val="20"/>
              </w:rPr>
              <w:t>empowe</w:t>
            </w:r>
            <w:r>
              <w:rPr>
                <w:sz w:val="20"/>
              </w:rPr>
              <w:t>red</w:t>
            </w:r>
            <w:r>
              <w:rPr>
                <w:sz w:val="20"/>
              </w:rPr>
              <w:t xml:space="preserve"> </w:t>
            </w:r>
            <w:r>
              <w:rPr>
                <w:sz w:val="20"/>
              </w:rPr>
              <w:t>and</w:t>
            </w:r>
            <w:r>
              <w:rPr>
                <w:sz w:val="20"/>
              </w:rPr>
              <w:t xml:space="preserve"> </w:t>
            </w:r>
            <w:r>
              <w:rPr>
                <w:sz w:val="20"/>
              </w:rPr>
              <w:t>both</w:t>
            </w:r>
            <w:r>
              <w:rPr>
                <w:sz w:val="20"/>
              </w:rPr>
              <w:t xml:space="preserve"> </w:t>
            </w:r>
            <w:r>
              <w:rPr>
                <w:sz w:val="20"/>
              </w:rPr>
              <w:t>men</w:t>
            </w:r>
            <w:r>
              <w:rPr>
                <w:sz w:val="20"/>
              </w:rPr>
              <w:t xml:space="preserve"> </w:t>
            </w:r>
            <w:r>
              <w:rPr>
                <w:sz w:val="20"/>
              </w:rPr>
              <w:t>and</w:t>
            </w:r>
            <w:r>
              <w:rPr>
                <w:sz w:val="20"/>
              </w:rPr>
              <w:t xml:space="preserve"> </w:t>
            </w:r>
            <w:r>
              <w:rPr>
                <w:sz w:val="20"/>
              </w:rPr>
              <w:t>women.</w:t>
            </w:r>
            <w:r>
              <w:rPr>
                <w:sz w:val="20"/>
              </w:rPr>
              <w:t xml:space="preserve"> </w:t>
            </w:r>
          </w:p>
        </w:tc>
      </w:tr>
    </w:tbl>
    <w:p w:rsidR="005C0082" w:rsidRDefault="005C0082">
      <w:pPr>
        <w:spacing w:after="0" w:line="259" w:lineRule="auto"/>
        <w:ind w:left="-1440" w:right="13396" w:firstLine="0"/>
        <w:jc w:val="left"/>
      </w:pPr>
    </w:p>
    <w:tbl>
      <w:tblPr>
        <w:tblStyle w:val="TableGrid"/>
        <w:tblW w:w="13174" w:type="dxa"/>
        <w:tblInd w:w="6" w:type="dxa"/>
        <w:tblCellMar>
          <w:top w:w="43" w:type="dxa"/>
          <w:left w:w="108" w:type="dxa"/>
          <w:bottom w:w="0" w:type="dxa"/>
          <w:right w:w="61" w:type="dxa"/>
        </w:tblCellMar>
        <w:tblLook w:val="04A0" w:firstRow="1" w:lastRow="0" w:firstColumn="1" w:lastColumn="0" w:noHBand="0" w:noVBand="1"/>
      </w:tblPr>
      <w:tblGrid>
        <w:gridCol w:w="3793"/>
        <w:gridCol w:w="9381"/>
      </w:tblGrid>
      <w:tr w:rsidR="005C0082">
        <w:trPr>
          <w:trHeight w:val="744"/>
        </w:trPr>
        <w:tc>
          <w:tcPr>
            <w:tcW w:w="3793" w:type="dxa"/>
            <w:tcBorders>
              <w:top w:val="single" w:sz="4" w:space="0" w:color="000000"/>
              <w:left w:val="single" w:sz="4" w:space="0" w:color="000000"/>
              <w:bottom w:val="single" w:sz="4" w:space="0" w:color="000000"/>
              <w:right w:val="single" w:sz="4" w:space="0" w:color="000000"/>
            </w:tcBorders>
          </w:tcPr>
          <w:p w:rsidR="005C0082" w:rsidRDefault="005C0082">
            <w:pPr>
              <w:spacing w:after="160" w:line="259" w:lineRule="auto"/>
              <w:ind w:left="0" w:right="0" w:firstLine="0"/>
              <w:jc w:val="left"/>
            </w:pPr>
          </w:p>
        </w:tc>
        <w:tc>
          <w:tcPr>
            <w:tcW w:w="938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39" w:lineRule="auto"/>
              <w:ind w:left="720" w:right="0" w:hanging="360"/>
            </w:pPr>
            <w:r>
              <w:rPr>
                <w:sz w:val="20"/>
              </w:rPr>
              <w:t>Participate</w:t>
            </w:r>
            <w:r>
              <w:rPr>
                <w:sz w:val="20"/>
              </w:rPr>
              <w:t xml:space="preserve"> </w:t>
            </w:r>
            <w:r>
              <w:rPr>
                <w:sz w:val="20"/>
              </w:rPr>
              <w:t>meaningfully</w:t>
            </w:r>
            <w:r>
              <w:rPr>
                <w:sz w:val="20"/>
              </w:rPr>
              <w:t xml:space="preserve"> </w:t>
            </w:r>
            <w:r>
              <w:rPr>
                <w:sz w:val="20"/>
              </w:rPr>
              <w:t>in</w:t>
            </w:r>
            <w:r>
              <w:rPr>
                <w:sz w:val="20"/>
              </w:rPr>
              <w:t xml:space="preserve"> </w:t>
            </w:r>
            <w:r>
              <w:rPr>
                <w:sz w:val="20"/>
              </w:rPr>
              <w:t>the</w:t>
            </w:r>
            <w:r>
              <w:rPr>
                <w:sz w:val="20"/>
              </w:rPr>
              <w:t xml:space="preserve"> </w:t>
            </w:r>
            <w:r>
              <w:rPr>
                <w:sz w:val="20"/>
              </w:rPr>
              <w:t>planning,</w:t>
            </w:r>
            <w:r>
              <w:rPr>
                <w:sz w:val="20"/>
              </w:rPr>
              <w:t xml:space="preserve"> </w:t>
            </w:r>
            <w:r>
              <w:rPr>
                <w:sz w:val="20"/>
              </w:rPr>
              <w:t>testing</w:t>
            </w:r>
            <w:r>
              <w:rPr>
                <w:sz w:val="20"/>
              </w:rPr>
              <w:t xml:space="preserve"> </w:t>
            </w:r>
            <w:r>
              <w:rPr>
                <w:sz w:val="20"/>
              </w:rPr>
              <w:t>and</w:t>
            </w:r>
            <w:r>
              <w:rPr>
                <w:sz w:val="20"/>
              </w:rPr>
              <w:t xml:space="preserve"> </w:t>
            </w:r>
            <w:r>
              <w:rPr>
                <w:sz w:val="20"/>
              </w:rPr>
              <w:t>roll</w:t>
            </w:r>
            <w:r>
              <w:rPr>
                <w:sz w:val="20"/>
              </w:rPr>
              <w:t xml:space="preserve"> </w:t>
            </w:r>
            <w:r>
              <w:rPr>
                <w:sz w:val="20"/>
              </w:rPr>
              <w:t>out</w:t>
            </w:r>
            <w:r>
              <w:rPr>
                <w:sz w:val="20"/>
              </w:rPr>
              <w:t xml:space="preserve"> </w:t>
            </w:r>
            <w:r>
              <w:rPr>
                <w:sz w:val="20"/>
              </w:rPr>
              <w:t>of</w:t>
            </w:r>
            <w:r>
              <w:rPr>
                <w:sz w:val="20"/>
              </w:rPr>
              <w:t xml:space="preserve"> </w:t>
            </w:r>
            <w:r>
              <w:rPr>
                <w:sz w:val="20"/>
              </w:rPr>
              <w:t>adaptation</w:t>
            </w:r>
            <w:r>
              <w:rPr>
                <w:sz w:val="20"/>
              </w:rPr>
              <w:t xml:space="preserve"> </w:t>
            </w:r>
            <w:r>
              <w:rPr>
                <w:sz w:val="20"/>
              </w:rPr>
              <w:t>and</w:t>
            </w:r>
            <w:r>
              <w:rPr>
                <w:sz w:val="20"/>
              </w:rPr>
              <w:t xml:space="preserve"> </w:t>
            </w:r>
            <w:r>
              <w:rPr>
                <w:sz w:val="20"/>
              </w:rPr>
              <w:t>mitigation</w:t>
            </w:r>
            <w:r>
              <w:rPr>
                <w:sz w:val="20"/>
              </w:rPr>
              <w:t xml:space="preserve"> </w:t>
            </w:r>
            <w:r>
              <w:rPr>
                <w:sz w:val="20"/>
              </w:rPr>
              <w:t>activities</w:t>
            </w:r>
            <w:r>
              <w:rPr>
                <w:sz w:val="20"/>
              </w:rPr>
              <w:t xml:space="preserve"> </w:t>
            </w:r>
            <w:r>
              <w:rPr>
                <w:sz w:val="20"/>
              </w:rPr>
              <w:t>in</w:t>
            </w:r>
            <w:r>
              <w:rPr>
                <w:sz w:val="20"/>
              </w:rPr>
              <w:t xml:space="preserve"> </w:t>
            </w:r>
            <w:r>
              <w:rPr>
                <w:sz w:val="20"/>
              </w:rPr>
              <w:t>both</w:t>
            </w:r>
            <w:r>
              <w:rPr>
                <w:sz w:val="20"/>
              </w:rPr>
              <w:t xml:space="preserve"> </w:t>
            </w:r>
            <w:r>
              <w:rPr>
                <w:sz w:val="20"/>
              </w:rPr>
              <w:t>rural</w:t>
            </w:r>
            <w:r>
              <w:rPr>
                <w:sz w:val="20"/>
              </w:rPr>
              <w:t xml:space="preserve"> </w:t>
            </w:r>
            <w:r>
              <w:rPr>
                <w:sz w:val="20"/>
              </w:rPr>
              <w:t>and</w:t>
            </w:r>
            <w:r>
              <w:rPr>
                <w:sz w:val="20"/>
              </w:rPr>
              <w:t xml:space="preserve"> </w:t>
            </w:r>
            <w:r>
              <w:rPr>
                <w:sz w:val="20"/>
              </w:rPr>
              <w:t>urban</w:t>
            </w:r>
            <w:r>
              <w:rPr>
                <w:sz w:val="20"/>
              </w:rPr>
              <w:t xml:space="preserve"> </w:t>
            </w:r>
            <w:r>
              <w:rPr>
                <w:sz w:val="20"/>
              </w:rPr>
              <w:t>areas.</w:t>
            </w:r>
            <w:r>
              <w:rPr>
                <w:sz w:val="20"/>
              </w:rPr>
              <w:t xml:space="preserve"> </w:t>
            </w:r>
          </w:p>
          <w:p w:rsidR="005C0082" w:rsidRDefault="00E47B8B">
            <w:pPr>
              <w:spacing w:after="0" w:line="259" w:lineRule="auto"/>
              <w:ind w:left="360" w:right="0" w:firstLine="0"/>
              <w:jc w:val="left"/>
            </w:pPr>
            <w:r>
              <w:rPr>
                <w:sz w:val="20"/>
              </w:rPr>
              <w:t>Ensure</w:t>
            </w:r>
            <w:r>
              <w:rPr>
                <w:sz w:val="20"/>
              </w:rPr>
              <w:t xml:space="preserve"> </w:t>
            </w:r>
            <w:r>
              <w:rPr>
                <w:sz w:val="20"/>
              </w:rPr>
              <w:t>that</w:t>
            </w:r>
            <w:r>
              <w:rPr>
                <w:sz w:val="20"/>
              </w:rPr>
              <w:t xml:space="preserve"> </w:t>
            </w:r>
            <w:r>
              <w:rPr>
                <w:sz w:val="20"/>
              </w:rPr>
              <w:t>climate</w:t>
            </w:r>
            <w:r>
              <w:rPr>
                <w:sz w:val="20"/>
              </w:rPr>
              <w:t xml:space="preserve"> </w:t>
            </w:r>
            <w:r>
              <w:rPr>
                <w:sz w:val="20"/>
              </w:rPr>
              <w:t>change</w:t>
            </w:r>
            <w:r>
              <w:rPr>
                <w:sz w:val="20"/>
              </w:rPr>
              <w:t xml:space="preserve"> </w:t>
            </w:r>
            <w:r>
              <w:rPr>
                <w:sz w:val="20"/>
              </w:rPr>
              <w:t>response</w:t>
            </w:r>
            <w:r>
              <w:rPr>
                <w:sz w:val="20"/>
              </w:rPr>
              <w:t xml:space="preserve"> </w:t>
            </w:r>
            <w:r>
              <w:rPr>
                <w:sz w:val="20"/>
              </w:rPr>
              <w:t>activities</w:t>
            </w:r>
            <w:r>
              <w:rPr>
                <w:sz w:val="20"/>
              </w:rPr>
              <w:t xml:space="preserve"> </w:t>
            </w:r>
            <w:r>
              <w:rPr>
                <w:sz w:val="20"/>
              </w:rPr>
              <w:t>are</w:t>
            </w:r>
            <w:r>
              <w:rPr>
                <w:sz w:val="20"/>
              </w:rPr>
              <w:t xml:space="preserve"> </w:t>
            </w:r>
            <w:r>
              <w:rPr>
                <w:sz w:val="20"/>
              </w:rPr>
              <w:t>gender</w:t>
            </w:r>
            <w:r>
              <w:rPr>
                <w:sz w:val="20"/>
              </w:rPr>
              <w:t xml:space="preserve"> </w:t>
            </w:r>
            <w:r>
              <w:rPr>
                <w:sz w:val="20"/>
              </w:rPr>
              <w:t>sensitive.</w:t>
            </w:r>
            <w:r>
              <w:rPr>
                <w:sz w:val="20"/>
              </w:rPr>
              <w:t xml:space="preserve"> </w:t>
            </w:r>
          </w:p>
        </w:tc>
      </w:tr>
      <w:tr w:rsidR="005C0082">
        <w:trPr>
          <w:trHeight w:val="252"/>
        </w:trPr>
        <w:tc>
          <w:tcPr>
            <w:tcW w:w="13174" w:type="dxa"/>
            <w:gridSpan w:val="2"/>
            <w:tcBorders>
              <w:top w:val="single" w:sz="4" w:space="0" w:color="000000"/>
              <w:left w:val="single" w:sz="4" w:space="0" w:color="000000"/>
              <w:bottom w:val="single" w:sz="4" w:space="0" w:color="000000"/>
              <w:right w:val="single" w:sz="4" w:space="0" w:color="000000"/>
            </w:tcBorders>
            <w:shd w:val="clear" w:color="auto" w:fill="B8CCE4"/>
          </w:tcPr>
          <w:p w:rsidR="005C0082" w:rsidRDefault="00E47B8B">
            <w:pPr>
              <w:spacing w:after="0" w:line="259" w:lineRule="auto"/>
              <w:ind w:left="359" w:right="0" w:firstLine="0"/>
              <w:jc w:val="left"/>
            </w:pPr>
            <w:r>
              <w:rPr>
                <w:b/>
                <w:sz w:val="20"/>
              </w:rPr>
              <w:t xml:space="preserve">National Climate </w:t>
            </w:r>
            <w:r>
              <w:rPr>
                <w:b/>
                <w:sz w:val="20"/>
              </w:rPr>
              <w:t>Change Strategy and Action Plan (2013)</w:t>
            </w:r>
          </w:p>
        </w:tc>
      </w:tr>
      <w:tr w:rsidR="005C0082">
        <w:trPr>
          <w:trHeight w:val="2698"/>
        </w:trPr>
        <w:tc>
          <w:tcPr>
            <w:tcW w:w="3793" w:type="dxa"/>
            <w:tcBorders>
              <w:top w:val="single" w:sz="4" w:space="0" w:color="000000"/>
              <w:left w:val="single" w:sz="4" w:space="0" w:color="000000"/>
              <w:bottom w:val="single" w:sz="4" w:space="0" w:color="000000"/>
              <w:right w:val="single" w:sz="4" w:space="0" w:color="000000"/>
            </w:tcBorders>
          </w:tcPr>
          <w:p w:rsidR="005C0082" w:rsidRDefault="00E47B8B">
            <w:pPr>
              <w:spacing w:after="1" w:line="239" w:lineRule="auto"/>
              <w:ind w:left="719" w:right="46" w:hanging="360"/>
            </w:pPr>
            <w:r>
              <w:rPr>
                <w:sz w:val="20"/>
              </w:rPr>
              <w:t>The</w:t>
            </w:r>
            <w:r>
              <w:rPr>
                <w:sz w:val="20"/>
              </w:rPr>
              <w:t xml:space="preserve"> </w:t>
            </w:r>
            <w:r>
              <w:rPr>
                <w:sz w:val="20"/>
              </w:rPr>
              <w:t>Namibia</w:t>
            </w:r>
            <w:r>
              <w:rPr>
                <w:sz w:val="20"/>
              </w:rPr>
              <w:t xml:space="preserve"> </w:t>
            </w:r>
            <w:r>
              <w:rPr>
                <w:sz w:val="20"/>
              </w:rPr>
              <w:t>Climate</w:t>
            </w:r>
            <w:r>
              <w:rPr>
                <w:sz w:val="20"/>
              </w:rPr>
              <w:t xml:space="preserve"> </w:t>
            </w:r>
            <w:r>
              <w:rPr>
                <w:sz w:val="20"/>
              </w:rPr>
              <w:t>Change</w:t>
            </w:r>
            <w:r>
              <w:rPr>
                <w:sz w:val="20"/>
              </w:rPr>
              <w:t xml:space="preserve"> </w:t>
            </w:r>
            <w:r>
              <w:rPr>
                <w:sz w:val="20"/>
              </w:rPr>
              <w:t>Strategy</w:t>
            </w:r>
            <w:r>
              <w:rPr>
                <w:sz w:val="20"/>
              </w:rPr>
              <w:t xml:space="preserve"> </w:t>
            </w:r>
            <w:r>
              <w:rPr>
                <w:sz w:val="20"/>
              </w:rPr>
              <w:t>and</w:t>
            </w:r>
            <w:r>
              <w:rPr>
                <w:sz w:val="20"/>
              </w:rPr>
              <w:t xml:space="preserve"> </w:t>
            </w:r>
            <w:r>
              <w:rPr>
                <w:sz w:val="20"/>
              </w:rPr>
              <w:t>Action</w:t>
            </w:r>
            <w:r>
              <w:rPr>
                <w:sz w:val="20"/>
              </w:rPr>
              <w:t xml:space="preserve"> </w:t>
            </w:r>
            <w:r>
              <w:rPr>
                <w:sz w:val="20"/>
              </w:rPr>
              <w:t>Plan</w:t>
            </w:r>
            <w:r>
              <w:rPr>
                <w:sz w:val="20"/>
              </w:rPr>
              <w:t xml:space="preserve"> </w:t>
            </w:r>
            <w:r>
              <w:rPr>
                <w:sz w:val="20"/>
              </w:rPr>
              <w:t>has</w:t>
            </w:r>
            <w:r>
              <w:rPr>
                <w:sz w:val="20"/>
              </w:rPr>
              <w:t xml:space="preserve"> </w:t>
            </w:r>
            <w:r>
              <w:rPr>
                <w:sz w:val="20"/>
              </w:rPr>
              <w:t>been</w:t>
            </w:r>
            <w:r>
              <w:rPr>
                <w:sz w:val="20"/>
              </w:rPr>
              <w:t xml:space="preserve"> </w:t>
            </w:r>
            <w:r>
              <w:rPr>
                <w:sz w:val="20"/>
              </w:rPr>
              <w:t>developed</w:t>
            </w:r>
            <w:r>
              <w:rPr>
                <w:sz w:val="20"/>
              </w:rPr>
              <w:t xml:space="preserve"> </w:t>
            </w:r>
            <w:r>
              <w:rPr>
                <w:sz w:val="20"/>
              </w:rPr>
              <w:t>on</w:t>
            </w:r>
            <w:r>
              <w:rPr>
                <w:sz w:val="20"/>
              </w:rPr>
              <w:t xml:space="preserve"> </w:t>
            </w:r>
            <w:r>
              <w:rPr>
                <w:sz w:val="20"/>
              </w:rPr>
              <w:t>three</w:t>
            </w:r>
            <w:r>
              <w:rPr>
                <w:sz w:val="20"/>
              </w:rPr>
              <w:t xml:space="preserve"> </w:t>
            </w:r>
            <w:r>
              <w:rPr>
                <w:sz w:val="20"/>
              </w:rPr>
              <w:t>aspects;</w:t>
            </w:r>
            <w:r>
              <w:rPr>
                <w:sz w:val="20"/>
              </w:rPr>
              <w:t xml:space="preserve"> </w:t>
            </w:r>
            <w:r>
              <w:rPr>
                <w:sz w:val="20"/>
              </w:rPr>
              <w:t>adaptation,</w:t>
            </w:r>
            <w:r>
              <w:rPr>
                <w:sz w:val="20"/>
              </w:rPr>
              <w:t xml:space="preserve"> </w:t>
            </w:r>
            <w:r>
              <w:rPr>
                <w:sz w:val="20"/>
              </w:rPr>
              <w:t>mitigation</w:t>
            </w:r>
            <w:r>
              <w:rPr>
                <w:sz w:val="20"/>
              </w:rPr>
              <w:t xml:space="preserve"> </w:t>
            </w:r>
            <w:r>
              <w:rPr>
                <w:sz w:val="20"/>
              </w:rPr>
              <w:t>and</w:t>
            </w:r>
            <w:r>
              <w:rPr>
                <w:sz w:val="20"/>
              </w:rPr>
              <w:t xml:space="preserve"> </w:t>
            </w:r>
          </w:p>
          <w:p w:rsidR="005C0082" w:rsidRDefault="00E47B8B">
            <w:pPr>
              <w:spacing w:after="0" w:line="259" w:lineRule="auto"/>
              <w:ind w:left="719" w:right="0" w:firstLine="0"/>
              <w:jc w:val="left"/>
            </w:pPr>
            <w:r>
              <w:rPr>
                <w:sz w:val="20"/>
              </w:rPr>
              <w:t>crosscutting</w:t>
            </w:r>
            <w:r>
              <w:rPr>
                <w:sz w:val="20"/>
              </w:rPr>
              <w:t xml:space="preserve"> </w:t>
            </w:r>
            <w:r>
              <w:rPr>
                <w:sz w:val="20"/>
              </w:rPr>
              <w:t>issues.</w:t>
            </w:r>
            <w:r>
              <w:rPr>
                <w:sz w:val="20"/>
              </w:rPr>
              <w:t xml:space="preserve">  </w:t>
            </w:r>
          </w:p>
        </w:tc>
        <w:tc>
          <w:tcPr>
            <w:tcW w:w="9380"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86"/>
              </w:numPr>
              <w:spacing w:after="45" w:line="243" w:lineRule="auto"/>
              <w:ind w:right="0" w:hanging="360"/>
              <w:jc w:val="left"/>
            </w:pPr>
            <w:r>
              <w:rPr>
                <w:sz w:val="20"/>
              </w:rPr>
              <w:t>The</w:t>
            </w:r>
            <w:r>
              <w:rPr>
                <w:sz w:val="20"/>
              </w:rPr>
              <w:t xml:space="preserve"> </w:t>
            </w:r>
            <w:r>
              <w:rPr>
                <w:sz w:val="20"/>
              </w:rPr>
              <w:t>adaptation</w:t>
            </w:r>
            <w:r>
              <w:rPr>
                <w:sz w:val="20"/>
              </w:rPr>
              <w:t xml:space="preserve"> </w:t>
            </w:r>
            <w:r>
              <w:rPr>
                <w:sz w:val="20"/>
              </w:rPr>
              <w:t>is</w:t>
            </w:r>
            <w:r>
              <w:rPr>
                <w:sz w:val="20"/>
              </w:rPr>
              <w:t xml:space="preserve"> </w:t>
            </w:r>
            <w:r>
              <w:rPr>
                <w:sz w:val="20"/>
              </w:rPr>
              <w:t>to</w:t>
            </w:r>
            <w:r>
              <w:rPr>
                <w:sz w:val="20"/>
              </w:rPr>
              <w:t xml:space="preserve"> </w:t>
            </w:r>
            <w:r>
              <w:rPr>
                <w:sz w:val="20"/>
              </w:rPr>
              <w:t>be</w:t>
            </w:r>
            <w:r>
              <w:rPr>
                <w:sz w:val="20"/>
              </w:rPr>
              <w:t xml:space="preserve"> </w:t>
            </w:r>
            <w:r>
              <w:rPr>
                <w:sz w:val="20"/>
              </w:rPr>
              <w:t>addressed</w:t>
            </w:r>
            <w:r>
              <w:rPr>
                <w:sz w:val="20"/>
              </w:rPr>
              <w:t xml:space="preserve"> </w:t>
            </w:r>
            <w:r>
              <w:rPr>
                <w:sz w:val="20"/>
              </w:rPr>
              <w:t>through</w:t>
            </w:r>
            <w:r>
              <w:rPr>
                <w:sz w:val="20"/>
              </w:rPr>
              <w:t xml:space="preserve"> </w:t>
            </w:r>
            <w:r>
              <w:rPr>
                <w:sz w:val="20"/>
              </w:rPr>
              <w:t>four</w:t>
            </w:r>
            <w:r>
              <w:rPr>
                <w:sz w:val="20"/>
              </w:rPr>
              <w:t xml:space="preserve"> </w:t>
            </w:r>
            <w:r>
              <w:rPr>
                <w:sz w:val="20"/>
              </w:rPr>
              <w:t>themes</w:t>
            </w:r>
            <w:r>
              <w:rPr>
                <w:sz w:val="20"/>
              </w:rPr>
              <w:t xml:space="preserve"> </w:t>
            </w:r>
            <w:r>
              <w:rPr>
                <w:sz w:val="20"/>
              </w:rPr>
              <w:t>namely</w:t>
            </w:r>
            <w:r>
              <w:rPr>
                <w:sz w:val="20"/>
              </w:rPr>
              <w:t xml:space="preserve"> </w:t>
            </w:r>
            <w:r>
              <w:rPr>
                <w:sz w:val="20"/>
              </w:rPr>
              <w:t>food</w:t>
            </w:r>
            <w:r>
              <w:rPr>
                <w:sz w:val="20"/>
              </w:rPr>
              <w:t xml:space="preserve"> </w:t>
            </w:r>
            <w:r>
              <w:rPr>
                <w:sz w:val="20"/>
              </w:rPr>
              <w:t>security</w:t>
            </w:r>
            <w:r>
              <w:rPr>
                <w:sz w:val="20"/>
              </w:rPr>
              <w:t xml:space="preserve"> </w:t>
            </w:r>
            <w:r>
              <w:rPr>
                <w:sz w:val="20"/>
              </w:rPr>
              <w:t>and</w:t>
            </w:r>
            <w:r>
              <w:rPr>
                <w:sz w:val="20"/>
              </w:rPr>
              <w:t xml:space="preserve"> </w:t>
            </w:r>
            <w:r>
              <w:rPr>
                <w:sz w:val="20"/>
              </w:rPr>
              <w:t>sustainable</w:t>
            </w:r>
            <w:r>
              <w:rPr>
                <w:sz w:val="20"/>
              </w:rPr>
              <w:t xml:space="preserve"> </w:t>
            </w:r>
            <w:r>
              <w:rPr>
                <w:sz w:val="20"/>
              </w:rPr>
              <w:t>resource</w:t>
            </w:r>
            <w:r>
              <w:rPr>
                <w:sz w:val="20"/>
              </w:rPr>
              <w:t xml:space="preserve"> </w:t>
            </w:r>
            <w:r>
              <w:rPr>
                <w:sz w:val="20"/>
              </w:rPr>
              <w:t>base,</w:t>
            </w:r>
            <w:r>
              <w:rPr>
                <w:sz w:val="20"/>
              </w:rPr>
              <w:t xml:space="preserve"> </w:t>
            </w:r>
            <w:r>
              <w:rPr>
                <w:sz w:val="20"/>
              </w:rPr>
              <w:t>sustainable</w:t>
            </w:r>
            <w:r>
              <w:rPr>
                <w:sz w:val="20"/>
              </w:rPr>
              <w:t xml:space="preserve"> </w:t>
            </w:r>
            <w:r>
              <w:rPr>
                <w:sz w:val="20"/>
              </w:rPr>
              <w:t>water</w:t>
            </w:r>
            <w:r>
              <w:rPr>
                <w:sz w:val="20"/>
              </w:rPr>
              <w:t xml:space="preserve"> </w:t>
            </w:r>
            <w:r>
              <w:rPr>
                <w:sz w:val="20"/>
              </w:rPr>
              <w:t>resources</w:t>
            </w:r>
            <w:r>
              <w:rPr>
                <w:sz w:val="20"/>
              </w:rPr>
              <w:t xml:space="preserve"> </w:t>
            </w:r>
            <w:r>
              <w:rPr>
                <w:sz w:val="20"/>
              </w:rPr>
              <w:t>base,</w:t>
            </w:r>
            <w:r>
              <w:rPr>
                <w:sz w:val="20"/>
              </w:rPr>
              <w:t xml:space="preserve"> </w:t>
            </w:r>
            <w:r>
              <w:rPr>
                <w:sz w:val="20"/>
              </w:rPr>
              <w:t>human</w:t>
            </w:r>
            <w:r>
              <w:rPr>
                <w:sz w:val="20"/>
              </w:rPr>
              <w:t xml:space="preserve"> </w:t>
            </w:r>
            <w:r>
              <w:rPr>
                <w:sz w:val="20"/>
              </w:rPr>
              <w:t>health</w:t>
            </w:r>
            <w:r>
              <w:rPr>
                <w:sz w:val="20"/>
              </w:rPr>
              <w:t xml:space="preserve"> </w:t>
            </w:r>
            <w:r>
              <w:rPr>
                <w:sz w:val="20"/>
              </w:rPr>
              <w:t>and</w:t>
            </w:r>
            <w:r>
              <w:rPr>
                <w:sz w:val="20"/>
              </w:rPr>
              <w:t xml:space="preserve"> </w:t>
            </w:r>
            <w:r>
              <w:rPr>
                <w:sz w:val="20"/>
              </w:rPr>
              <w:t>wellbeing</w:t>
            </w:r>
            <w:r>
              <w:rPr>
                <w:sz w:val="20"/>
              </w:rPr>
              <w:t xml:space="preserve"> </w:t>
            </w:r>
            <w:r>
              <w:rPr>
                <w:sz w:val="20"/>
              </w:rPr>
              <w:t>and</w:t>
            </w:r>
            <w:r>
              <w:rPr>
                <w:sz w:val="20"/>
              </w:rPr>
              <w:t xml:space="preserve"> </w:t>
            </w:r>
            <w:r>
              <w:rPr>
                <w:sz w:val="20"/>
              </w:rPr>
              <w:t>infrastructure.</w:t>
            </w:r>
            <w:r>
              <w:rPr>
                <w:sz w:val="20"/>
              </w:rPr>
              <w:t xml:space="preserve"> </w:t>
            </w:r>
          </w:p>
          <w:p w:rsidR="005C0082" w:rsidRDefault="00E47B8B">
            <w:pPr>
              <w:numPr>
                <w:ilvl w:val="0"/>
                <w:numId w:val="86"/>
              </w:numPr>
              <w:spacing w:after="45" w:line="243" w:lineRule="auto"/>
              <w:ind w:right="0" w:hanging="360"/>
              <w:jc w:val="left"/>
            </w:pPr>
            <w:r>
              <w:rPr>
                <w:sz w:val="20"/>
              </w:rPr>
              <w:t>Mitigation</w:t>
            </w:r>
            <w:r>
              <w:rPr>
                <w:sz w:val="20"/>
              </w:rPr>
              <w:t xml:space="preserve"> </w:t>
            </w:r>
            <w:r>
              <w:rPr>
                <w:sz w:val="20"/>
              </w:rPr>
              <w:t>is</w:t>
            </w:r>
            <w:r>
              <w:rPr>
                <w:sz w:val="20"/>
              </w:rPr>
              <w:t xml:space="preserve"> </w:t>
            </w:r>
            <w:r>
              <w:rPr>
                <w:sz w:val="20"/>
              </w:rPr>
              <w:t>to</w:t>
            </w:r>
            <w:r>
              <w:rPr>
                <w:sz w:val="20"/>
              </w:rPr>
              <w:t xml:space="preserve"> </w:t>
            </w:r>
            <w:r>
              <w:rPr>
                <w:sz w:val="20"/>
              </w:rPr>
              <w:t>be</w:t>
            </w:r>
            <w:r>
              <w:rPr>
                <w:sz w:val="20"/>
              </w:rPr>
              <w:t xml:space="preserve"> </w:t>
            </w:r>
            <w:r>
              <w:rPr>
                <w:sz w:val="20"/>
              </w:rPr>
              <w:t>addressed</w:t>
            </w:r>
            <w:r>
              <w:rPr>
                <w:sz w:val="20"/>
              </w:rPr>
              <w:t xml:space="preserve"> </w:t>
            </w:r>
            <w:r>
              <w:rPr>
                <w:sz w:val="20"/>
              </w:rPr>
              <w:t>through</w:t>
            </w:r>
            <w:r>
              <w:rPr>
                <w:sz w:val="20"/>
              </w:rPr>
              <w:t xml:space="preserve"> </w:t>
            </w:r>
            <w:r>
              <w:rPr>
                <w:sz w:val="20"/>
              </w:rPr>
              <w:t>two</w:t>
            </w:r>
            <w:r>
              <w:rPr>
                <w:sz w:val="20"/>
              </w:rPr>
              <w:t xml:space="preserve"> </w:t>
            </w:r>
            <w:r>
              <w:rPr>
                <w:sz w:val="20"/>
              </w:rPr>
              <w:t>themes;</w:t>
            </w:r>
            <w:r>
              <w:rPr>
                <w:sz w:val="20"/>
              </w:rPr>
              <w:t xml:space="preserve"> </w:t>
            </w:r>
            <w:r>
              <w:rPr>
                <w:sz w:val="20"/>
              </w:rPr>
              <w:t>Sustainable</w:t>
            </w:r>
            <w:r>
              <w:rPr>
                <w:sz w:val="20"/>
              </w:rPr>
              <w:t xml:space="preserve"> </w:t>
            </w:r>
            <w:r>
              <w:rPr>
                <w:sz w:val="20"/>
              </w:rPr>
              <w:t>energy</w:t>
            </w:r>
            <w:r>
              <w:rPr>
                <w:sz w:val="20"/>
              </w:rPr>
              <w:t xml:space="preserve"> </w:t>
            </w:r>
            <w:r>
              <w:rPr>
                <w:sz w:val="20"/>
              </w:rPr>
              <w:t>and</w:t>
            </w:r>
            <w:r>
              <w:rPr>
                <w:sz w:val="20"/>
              </w:rPr>
              <w:t xml:space="preserve"> </w:t>
            </w:r>
            <w:r>
              <w:rPr>
                <w:sz w:val="20"/>
              </w:rPr>
              <w:t>low</w:t>
            </w:r>
            <w:r>
              <w:rPr>
                <w:sz w:val="20"/>
              </w:rPr>
              <w:t>‐</w:t>
            </w:r>
            <w:r>
              <w:rPr>
                <w:sz w:val="20"/>
              </w:rPr>
              <w:t>carbon</w:t>
            </w:r>
            <w:r>
              <w:rPr>
                <w:sz w:val="20"/>
              </w:rPr>
              <w:t xml:space="preserve"> </w:t>
            </w:r>
            <w:r>
              <w:rPr>
                <w:sz w:val="20"/>
              </w:rPr>
              <w:t>development</w:t>
            </w:r>
            <w:r>
              <w:rPr>
                <w:sz w:val="20"/>
              </w:rPr>
              <w:t xml:space="preserve"> </w:t>
            </w:r>
            <w:r>
              <w:rPr>
                <w:sz w:val="20"/>
              </w:rPr>
              <w:t>transport.</w:t>
            </w:r>
            <w:r>
              <w:rPr>
                <w:sz w:val="20"/>
              </w:rPr>
              <w:t xml:space="preserve"> </w:t>
            </w:r>
          </w:p>
          <w:p w:rsidR="005C0082" w:rsidRDefault="00E47B8B">
            <w:pPr>
              <w:numPr>
                <w:ilvl w:val="0"/>
                <w:numId w:val="86"/>
              </w:numPr>
              <w:spacing w:after="47" w:line="241" w:lineRule="auto"/>
              <w:ind w:right="0" w:hanging="360"/>
              <w:jc w:val="left"/>
            </w:pPr>
            <w:r>
              <w:rPr>
                <w:sz w:val="20"/>
              </w:rPr>
              <w:t>Cross</w:t>
            </w:r>
            <w:r>
              <w:rPr>
                <w:sz w:val="20"/>
              </w:rPr>
              <w:t>‐</w:t>
            </w:r>
            <w:r>
              <w:rPr>
                <w:sz w:val="20"/>
              </w:rPr>
              <w:t>cutting</w:t>
            </w:r>
            <w:r>
              <w:rPr>
                <w:sz w:val="20"/>
              </w:rPr>
              <w:t xml:space="preserve"> </w:t>
            </w:r>
            <w:r>
              <w:rPr>
                <w:sz w:val="20"/>
              </w:rPr>
              <w:t>issues</w:t>
            </w:r>
            <w:r>
              <w:rPr>
                <w:sz w:val="20"/>
              </w:rPr>
              <w:t xml:space="preserve"> </w:t>
            </w:r>
            <w:r>
              <w:rPr>
                <w:sz w:val="20"/>
              </w:rPr>
              <w:t>will</w:t>
            </w:r>
            <w:r>
              <w:rPr>
                <w:sz w:val="20"/>
              </w:rPr>
              <w:t xml:space="preserve"> </w:t>
            </w:r>
            <w:r>
              <w:rPr>
                <w:sz w:val="20"/>
              </w:rPr>
              <w:t>be</w:t>
            </w:r>
            <w:r>
              <w:rPr>
                <w:sz w:val="20"/>
              </w:rPr>
              <w:t xml:space="preserve"> </w:t>
            </w:r>
            <w:r>
              <w:rPr>
                <w:sz w:val="20"/>
              </w:rPr>
              <w:t>addressed</w:t>
            </w:r>
            <w:r>
              <w:rPr>
                <w:sz w:val="20"/>
              </w:rPr>
              <w:t xml:space="preserve"> </w:t>
            </w:r>
            <w:r>
              <w:rPr>
                <w:sz w:val="20"/>
              </w:rPr>
              <w:t>through</w:t>
            </w:r>
            <w:r>
              <w:rPr>
                <w:sz w:val="20"/>
              </w:rPr>
              <w:t xml:space="preserve"> </w:t>
            </w:r>
            <w:r>
              <w:rPr>
                <w:sz w:val="20"/>
              </w:rPr>
              <w:t>the</w:t>
            </w:r>
            <w:r>
              <w:rPr>
                <w:sz w:val="20"/>
              </w:rPr>
              <w:t xml:space="preserve"> </w:t>
            </w:r>
            <w:r>
              <w:rPr>
                <w:sz w:val="20"/>
              </w:rPr>
              <w:t>following</w:t>
            </w:r>
            <w:r>
              <w:rPr>
                <w:sz w:val="20"/>
              </w:rPr>
              <w:t xml:space="preserve"> </w:t>
            </w:r>
            <w:r>
              <w:rPr>
                <w:sz w:val="20"/>
              </w:rPr>
              <w:t>themes:</w:t>
            </w:r>
            <w:r>
              <w:rPr>
                <w:sz w:val="20"/>
              </w:rPr>
              <w:t xml:space="preserve"> </w:t>
            </w:r>
            <w:r>
              <w:rPr>
                <w:sz w:val="20"/>
              </w:rPr>
              <w:t>capacity</w:t>
            </w:r>
            <w:r>
              <w:rPr>
                <w:sz w:val="20"/>
              </w:rPr>
              <w:t xml:space="preserve"> </w:t>
            </w:r>
            <w:r>
              <w:rPr>
                <w:sz w:val="20"/>
              </w:rPr>
              <w:t>building,</w:t>
            </w:r>
            <w:r>
              <w:rPr>
                <w:sz w:val="20"/>
              </w:rPr>
              <w:t xml:space="preserve"> </w:t>
            </w:r>
            <w:r>
              <w:rPr>
                <w:sz w:val="20"/>
              </w:rPr>
              <w:t>training</w:t>
            </w:r>
            <w:r>
              <w:rPr>
                <w:sz w:val="20"/>
              </w:rPr>
              <w:t xml:space="preserve"> </w:t>
            </w:r>
            <w:r>
              <w:rPr>
                <w:sz w:val="20"/>
              </w:rPr>
              <w:t>and</w:t>
            </w:r>
            <w:r>
              <w:rPr>
                <w:sz w:val="20"/>
              </w:rPr>
              <w:t xml:space="preserve"> </w:t>
            </w:r>
            <w:r>
              <w:rPr>
                <w:sz w:val="20"/>
              </w:rPr>
              <w:t>institutional</w:t>
            </w:r>
            <w:r>
              <w:rPr>
                <w:sz w:val="20"/>
              </w:rPr>
              <w:t xml:space="preserve"> </w:t>
            </w:r>
            <w:r>
              <w:rPr>
                <w:sz w:val="20"/>
              </w:rPr>
              <w:t>strengthening,</w:t>
            </w:r>
            <w:r>
              <w:rPr>
                <w:sz w:val="20"/>
              </w:rPr>
              <w:t xml:space="preserve"> </w:t>
            </w:r>
            <w:r>
              <w:rPr>
                <w:sz w:val="20"/>
              </w:rPr>
              <w:t>research</w:t>
            </w:r>
            <w:r>
              <w:rPr>
                <w:sz w:val="20"/>
              </w:rPr>
              <w:t xml:space="preserve"> </w:t>
            </w:r>
            <w:r>
              <w:rPr>
                <w:sz w:val="20"/>
              </w:rPr>
              <w:t>and</w:t>
            </w:r>
            <w:r>
              <w:rPr>
                <w:sz w:val="20"/>
              </w:rPr>
              <w:t xml:space="preserve"> </w:t>
            </w:r>
            <w:r>
              <w:rPr>
                <w:sz w:val="20"/>
              </w:rPr>
              <w:t>information</w:t>
            </w:r>
            <w:r>
              <w:rPr>
                <w:sz w:val="20"/>
              </w:rPr>
              <w:t xml:space="preserve"> </w:t>
            </w:r>
            <w:r>
              <w:rPr>
                <w:sz w:val="20"/>
              </w:rPr>
              <w:t>needs,</w:t>
            </w:r>
            <w:r>
              <w:rPr>
                <w:sz w:val="20"/>
              </w:rPr>
              <w:t xml:space="preserve"> </w:t>
            </w:r>
            <w:r>
              <w:rPr>
                <w:sz w:val="20"/>
              </w:rPr>
              <w:t>public</w:t>
            </w:r>
            <w:r>
              <w:rPr>
                <w:sz w:val="20"/>
              </w:rPr>
              <w:t xml:space="preserve"> </w:t>
            </w:r>
            <w:r>
              <w:rPr>
                <w:sz w:val="20"/>
              </w:rPr>
              <w:t>awareness,</w:t>
            </w:r>
            <w:r>
              <w:rPr>
                <w:sz w:val="20"/>
              </w:rPr>
              <w:t xml:space="preserve"> </w:t>
            </w:r>
            <w:r>
              <w:rPr>
                <w:sz w:val="20"/>
              </w:rPr>
              <w:t>participation</w:t>
            </w:r>
            <w:r>
              <w:rPr>
                <w:sz w:val="20"/>
              </w:rPr>
              <w:t xml:space="preserve"> </w:t>
            </w:r>
            <w:r>
              <w:rPr>
                <w:sz w:val="20"/>
              </w:rPr>
              <w:t>and</w:t>
            </w:r>
            <w:r>
              <w:rPr>
                <w:sz w:val="20"/>
              </w:rPr>
              <w:t xml:space="preserve"> </w:t>
            </w:r>
            <w:r>
              <w:rPr>
                <w:sz w:val="20"/>
              </w:rPr>
              <w:t>access</w:t>
            </w:r>
            <w:r>
              <w:rPr>
                <w:sz w:val="20"/>
              </w:rPr>
              <w:t xml:space="preserve"> </w:t>
            </w:r>
            <w:r>
              <w:rPr>
                <w:sz w:val="20"/>
              </w:rPr>
              <w:t>to</w:t>
            </w:r>
            <w:r>
              <w:rPr>
                <w:sz w:val="20"/>
              </w:rPr>
              <w:t xml:space="preserve"> </w:t>
            </w:r>
            <w:r>
              <w:rPr>
                <w:sz w:val="20"/>
              </w:rPr>
              <w:t>information,</w:t>
            </w:r>
            <w:r>
              <w:rPr>
                <w:sz w:val="20"/>
              </w:rPr>
              <w:t xml:space="preserve"> </w:t>
            </w:r>
            <w:r>
              <w:rPr>
                <w:sz w:val="20"/>
              </w:rPr>
              <w:t>disaster</w:t>
            </w:r>
            <w:r>
              <w:rPr>
                <w:sz w:val="20"/>
              </w:rPr>
              <w:t xml:space="preserve"> </w:t>
            </w:r>
            <w:r>
              <w:rPr>
                <w:sz w:val="20"/>
              </w:rPr>
              <w:t>reduction</w:t>
            </w:r>
            <w:r>
              <w:rPr>
                <w:sz w:val="20"/>
              </w:rPr>
              <w:t xml:space="preserve"> </w:t>
            </w:r>
            <w:r>
              <w:rPr>
                <w:sz w:val="20"/>
              </w:rPr>
              <w:t>and</w:t>
            </w:r>
            <w:r>
              <w:rPr>
                <w:sz w:val="20"/>
              </w:rPr>
              <w:t xml:space="preserve"> </w:t>
            </w:r>
            <w:r>
              <w:rPr>
                <w:sz w:val="20"/>
              </w:rPr>
              <w:t>risk</w:t>
            </w:r>
            <w:r>
              <w:rPr>
                <w:sz w:val="20"/>
              </w:rPr>
              <w:t xml:space="preserve"> </w:t>
            </w:r>
            <w:r>
              <w:rPr>
                <w:sz w:val="20"/>
              </w:rPr>
              <w:t>management,</w:t>
            </w:r>
            <w:r>
              <w:rPr>
                <w:sz w:val="20"/>
              </w:rPr>
              <w:t xml:space="preserve"> </w:t>
            </w:r>
            <w:r>
              <w:rPr>
                <w:sz w:val="20"/>
              </w:rPr>
              <w:t>financial,</w:t>
            </w:r>
            <w:r>
              <w:rPr>
                <w:sz w:val="20"/>
              </w:rPr>
              <w:t xml:space="preserve"> </w:t>
            </w:r>
            <w:r>
              <w:rPr>
                <w:sz w:val="20"/>
              </w:rPr>
              <w:t>resource</w:t>
            </w:r>
            <w:r>
              <w:rPr>
                <w:sz w:val="20"/>
              </w:rPr>
              <w:t xml:space="preserve"> </w:t>
            </w:r>
            <w:r>
              <w:rPr>
                <w:sz w:val="20"/>
              </w:rPr>
              <w:t>mobi</w:t>
            </w:r>
            <w:r>
              <w:rPr>
                <w:sz w:val="20"/>
              </w:rPr>
              <w:t>lisation</w:t>
            </w:r>
            <w:r>
              <w:rPr>
                <w:sz w:val="20"/>
              </w:rPr>
              <w:t xml:space="preserve"> </w:t>
            </w:r>
            <w:r>
              <w:rPr>
                <w:sz w:val="20"/>
              </w:rPr>
              <w:t>and</w:t>
            </w:r>
            <w:r>
              <w:rPr>
                <w:sz w:val="20"/>
              </w:rPr>
              <w:t xml:space="preserve"> </w:t>
            </w:r>
            <w:r>
              <w:rPr>
                <w:sz w:val="20"/>
              </w:rPr>
              <w:t>management,</w:t>
            </w:r>
            <w:r>
              <w:rPr>
                <w:sz w:val="20"/>
              </w:rPr>
              <w:t xml:space="preserve"> </w:t>
            </w:r>
            <w:r>
              <w:rPr>
                <w:sz w:val="20"/>
              </w:rPr>
              <w:t>international</w:t>
            </w:r>
            <w:r>
              <w:rPr>
                <w:sz w:val="20"/>
              </w:rPr>
              <w:t xml:space="preserve"> </w:t>
            </w:r>
            <w:r>
              <w:rPr>
                <w:sz w:val="20"/>
              </w:rPr>
              <w:t>cooperation</w:t>
            </w:r>
            <w:r>
              <w:rPr>
                <w:sz w:val="20"/>
              </w:rPr>
              <w:t xml:space="preserve"> </w:t>
            </w:r>
            <w:r>
              <w:rPr>
                <w:sz w:val="20"/>
              </w:rPr>
              <w:t>and</w:t>
            </w:r>
            <w:r>
              <w:rPr>
                <w:sz w:val="20"/>
              </w:rPr>
              <w:t xml:space="preserve"> </w:t>
            </w:r>
            <w:r>
              <w:rPr>
                <w:sz w:val="20"/>
              </w:rPr>
              <w:t>networking</w:t>
            </w:r>
            <w:r>
              <w:rPr>
                <w:sz w:val="20"/>
              </w:rPr>
              <w:t xml:space="preserve"> </w:t>
            </w:r>
            <w:r>
              <w:rPr>
                <w:sz w:val="20"/>
              </w:rPr>
              <w:t>and</w:t>
            </w:r>
            <w:r>
              <w:rPr>
                <w:sz w:val="20"/>
              </w:rPr>
              <w:t xml:space="preserve"> </w:t>
            </w:r>
            <w:r>
              <w:rPr>
                <w:sz w:val="20"/>
              </w:rPr>
              <w:t>technology</w:t>
            </w:r>
            <w:r>
              <w:rPr>
                <w:sz w:val="20"/>
              </w:rPr>
              <w:t xml:space="preserve"> </w:t>
            </w:r>
            <w:r>
              <w:rPr>
                <w:sz w:val="20"/>
              </w:rPr>
              <w:t>development</w:t>
            </w:r>
            <w:r>
              <w:rPr>
                <w:sz w:val="20"/>
              </w:rPr>
              <w:t xml:space="preserve"> </w:t>
            </w:r>
            <w:r>
              <w:rPr>
                <w:sz w:val="20"/>
              </w:rPr>
              <w:t>and</w:t>
            </w:r>
            <w:r>
              <w:rPr>
                <w:sz w:val="20"/>
              </w:rPr>
              <w:t xml:space="preserve"> </w:t>
            </w:r>
            <w:r>
              <w:rPr>
                <w:sz w:val="20"/>
              </w:rPr>
              <w:t>transfer</w:t>
            </w:r>
            <w:r>
              <w:rPr>
                <w:sz w:val="20"/>
              </w:rPr>
              <w:t xml:space="preserve"> </w:t>
            </w:r>
            <w:r>
              <w:rPr>
                <w:sz w:val="20"/>
              </w:rPr>
              <w:t>and</w:t>
            </w:r>
            <w:r>
              <w:rPr>
                <w:sz w:val="20"/>
              </w:rPr>
              <w:t xml:space="preserve"> </w:t>
            </w:r>
            <w:r>
              <w:rPr>
                <w:sz w:val="20"/>
              </w:rPr>
              <w:t>legislative</w:t>
            </w:r>
            <w:r>
              <w:rPr>
                <w:sz w:val="20"/>
              </w:rPr>
              <w:t xml:space="preserve"> </w:t>
            </w:r>
            <w:r>
              <w:rPr>
                <w:sz w:val="20"/>
              </w:rPr>
              <w:t>development.</w:t>
            </w:r>
            <w:r>
              <w:rPr>
                <w:sz w:val="20"/>
              </w:rPr>
              <w:t xml:space="preserve"> </w:t>
            </w:r>
          </w:p>
          <w:p w:rsidR="005C0082" w:rsidRDefault="00E47B8B">
            <w:pPr>
              <w:numPr>
                <w:ilvl w:val="0"/>
                <w:numId w:val="86"/>
              </w:numPr>
              <w:spacing w:after="0" w:line="259" w:lineRule="auto"/>
              <w:ind w:right="0" w:hanging="360"/>
              <w:jc w:val="left"/>
            </w:pPr>
            <w:r>
              <w:rPr>
                <w:sz w:val="20"/>
              </w:rPr>
              <w:t>Specific</w:t>
            </w:r>
            <w:r>
              <w:rPr>
                <w:sz w:val="20"/>
              </w:rPr>
              <w:t xml:space="preserve"> </w:t>
            </w:r>
            <w:r>
              <w:rPr>
                <w:sz w:val="20"/>
              </w:rPr>
              <w:t>actions</w:t>
            </w:r>
            <w:r>
              <w:rPr>
                <w:sz w:val="20"/>
              </w:rPr>
              <w:t xml:space="preserve"> </w:t>
            </w:r>
            <w:r>
              <w:rPr>
                <w:sz w:val="20"/>
              </w:rPr>
              <w:t>are</w:t>
            </w:r>
            <w:r>
              <w:rPr>
                <w:sz w:val="20"/>
              </w:rPr>
              <w:t xml:space="preserve"> </w:t>
            </w:r>
            <w:r>
              <w:rPr>
                <w:sz w:val="20"/>
              </w:rPr>
              <w:t>outlined</w:t>
            </w:r>
            <w:r>
              <w:rPr>
                <w:sz w:val="20"/>
              </w:rPr>
              <w:t xml:space="preserve"> </w:t>
            </w:r>
            <w:r>
              <w:rPr>
                <w:sz w:val="20"/>
              </w:rPr>
              <w:t>in</w:t>
            </w:r>
            <w:r>
              <w:rPr>
                <w:sz w:val="20"/>
              </w:rPr>
              <w:t xml:space="preserve"> </w:t>
            </w:r>
            <w:r>
              <w:rPr>
                <w:sz w:val="20"/>
              </w:rPr>
              <w:t>terms</w:t>
            </w:r>
            <w:r>
              <w:rPr>
                <w:sz w:val="20"/>
              </w:rPr>
              <w:t xml:space="preserve"> </w:t>
            </w:r>
            <w:r>
              <w:rPr>
                <w:sz w:val="20"/>
              </w:rPr>
              <w:t>of</w:t>
            </w:r>
            <w:r>
              <w:rPr>
                <w:sz w:val="20"/>
              </w:rPr>
              <w:t xml:space="preserve"> </w:t>
            </w:r>
            <w:r>
              <w:rPr>
                <w:sz w:val="20"/>
              </w:rPr>
              <w:t>adaptation</w:t>
            </w:r>
            <w:r>
              <w:rPr>
                <w:sz w:val="20"/>
              </w:rPr>
              <w:t xml:space="preserve"> </w:t>
            </w:r>
            <w:r>
              <w:rPr>
                <w:sz w:val="20"/>
              </w:rPr>
              <w:t>throughout</w:t>
            </w:r>
            <w:r>
              <w:rPr>
                <w:sz w:val="20"/>
              </w:rPr>
              <w:t xml:space="preserve"> </w:t>
            </w:r>
            <w:r>
              <w:rPr>
                <w:sz w:val="20"/>
              </w:rPr>
              <w:t>the</w:t>
            </w:r>
            <w:r>
              <w:rPr>
                <w:sz w:val="20"/>
              </w:rPr>
              <w:t xml:space="preserve"> </w:t>
            </w:r>
            <w:r>
              <w:rPr>
                <w:sz w:val="20"/>
              </w:rPr>
              <w:t>country</w:t>
            </w:r>
            <w:r>
              <w:rPr>
                <w:sz w:val="20"/>
              </w:rPr>
              <w:t xml:space="preserve"> ‐ </w:t>
            </w:r>
            <w:r>
              <w:rPr>
                <w:sz w:val="20"/>
              </w:rPr>
              <w:t>including</w:t>
            </w:r>
            <w:r>
              <w:rPr>
                <w:sz w:val="20"/>
              </w:rPr>
              <w:t xml:space="preserve"> </w:t>
            </w:r>
            <w:r>
              <w:rPr>
                <w:sz w:val="20"/>
              </w:rPr>
              <w:t>the</w:t>
            </w:r>
            <w:r>
              <w:rPr>
                <w:sz w:val="20"/>
              </w:rPr>
              <w:t xml:space="preserve"> </w:t>
            </w:r>
            <w:r>
              <w:rPr>
                <w:sz w:val="20"/>
              </w:rPr>
              <w:t>North</w:t>
            </w:r>
            <w:r>
              <w:rPr>
                <w:sz w:val="20"/>
              </w:rPr>
              <w:t xml:space="preserve"> </w:t>
            </w:r>
            <w:r>
              <w:rPr>
                <w:sz w:val="20"/>
              </w:rPr>
              <w:t>central</w:t>
            </w:r>
            <w:r>
              <w:rPr>
                <w:sz w:val="20"/>
              </w:rPr>
              <w:t xml:space="preserve"> </w:t>
            </w:r>
            <w:r>
              <w:rPr>
                <w:sz w:val="20"/>
              </w:rPr>
              <w:t>and</w:t>
            </w:r>
            <w:r>
              <w:rPr>
                <w:sz w:val="20"/>
              </w:rPr>
              <w:t xml:space="preserve"> </w:t>
            </w:r>
            <w:r>
              <w:rPr>
                <w:sz w:val="20"/>
              </w:rPr>
              <w:t>Northeast.</w:t>
            </w:r>
            <w:r>
              <w:rPr>
                <w:sz w:val="20"/>
              </w:rPr>
              <w:t xml:space="preserve"> </w:t>
            </w:r>
          </w:p>
        </w:tc>
      </w:tr>
      <w:tr w:rsidR="005C0082">
        <w:trPr>
          <w:trHeight w:val="252"/>
        </w:trPr>
        <w:tc>
          <w:tcPr>
            <w:tcW w:w="13174" w:type="dxa"/>
            <w:gridSpan w:val="2"/>
            <w:tcBorders>
              <w:top w:val="single" w:sz="4" w:space="0" w:color="000000"/>
              <w:left w:val="single" w:sz="4" w:space="0" w:color="000000"/>
              <w:bottom w:val="single" w:sz="4" w:space="0" w:color="000000"/>
              <w:right w:val="single" w:sz="4" w:space="0" w:color="000000"/>
            </w:tcBorders>
            <w:shd w:val="clear" w:color="auto" w:fill="C5D8F1"/>
          </w:tcPr>
          <w:p w:rsidR="005C0082" w:rsidRDefault="00E47B8B">
            <w:pPr>
              <w:spacing w:after="0" w:line="259" w:lineRule="auto"/>
              <w:ind w:left="359" w:right="0" w:firstLine="0"/>
              <w:jc w:val="left"/>
            </w:pPr>
            <w:r>
              <w:rPr>
                <w:b/>
                <w:sz w:val="20"/>
              </w:rPr>
              <w:t>National  Disaster Risk Management Policy (2009)</w:t>
            </w:r>
          </w:p>
        </w:tc>
      </w:tr>
      <w:tr w:rsidR="005C0082">
        <w:trPr>
          <w:trHeight w:val="4427"/>
        </w:trPr>
        <w:tc>
          <w:tcPr>
            <w:tcW w:w="3793" w:type="dxa"/>
            <w:tcBorders>
              <w:top w:val="single" w:sz="4" w:space="0" w:color="000000"/>
              <w:left w:val="single" w:sz="4" w:space="0" w:color="000000"/>
              <w:bottom w:val="single" w:sz="4" w:space="0" w:color="000000"/>
              <w:right w:val="single" w:sz="4" w:space="0" w:color="000000"/>
            </w:tcBorders>
          </w:tcPr>
          <w:p w:rsidR="005C0082" w:rsidRDefault="00E47B8B">
            <w:pPr>
              <w:spacing w:after="13" w:line="240" w:lineRule="auto"/>
              <w:ind w:left="719" w:right="46" w:hanging="360"/>
            </w:pPr>
            <w:r>
              <w:rPr>
                <w:sz w:val="20"/>
              </w:rPr>
              <w:lastRenderedPageBreak/>
              <w:t>Make</w:t>
            </w:r>
            <w:r>
              <w:rPr>
                <w:sz w:val="20"/>
              </w:rPr>
              <w:t xml:space="preserve"> </w:t>
            </w:r>
            <w:r>
              <w:rPr>
                <w:sz w:val="20"/>
              </w:rPr>
              <w:t>disaster</w:t>
            </w:r>
            <w:r>
              <w:rPr>
                <w:sz w:val="20"/>
              </w:rPr>
              <w:t xml:space="preserve"> </w:t>
            </w:r>
            <w:r>
              <w:rPr>
                <w:sz w:val="20"/>
              </w:rPr>
              <w:t>risk</w:t>
            </w:r>
            <w:r>
              <w:rPr>
                <w:sz w:val="20"/>
              </w:rPr>
              <w:t xml:space="preserve"> </w:t>
            </w:r>
            <w:r>
              <w:rPr>
                <w:sz w:val="20"/>
              </w:rPr>
              <w:t>reduction</w:t>
            </w:r>
            <w:r>
              <w:rPr>
                <w:sz w:val="20"/>
              </w:rPr>
              <w:t xml:space="preserve"> </w:t>
            </w:r>
            <w:r>
              <w:rPr>
                <w:sz w:val="20"/>
              </w:rPr>
              <w:t>a</w:t>
            </w:r>
            <w:r>
              <w:rPr>
                <w:sz w:val="20"/>
              </w:rPr>
              <w:t xml:space="preserve"> </w:t>
            </w:r>
            <w:r>
              <w:rPr>
                <w:sz w:val="20"/>
              </w:rPr>
              <w:t>priority</w:t>
            </w:r>
            <w:r>
              <w:rPr>
                <w:sz w:val="20"/>
              </w:rPr>
              <w:t xml:space="preserve"> </w:t>
            </w:r>
            <w:r>
              <w:rPr>
                <w:sz w:val="20"/>
              </w:rPr>
              <w:t>at</w:t>
            </w:r>
            <w:r>
              <w:rPr>
                <w:sz w:val="20"/>
              </w:rPr>
              <w:t xml:space="preserve"> </w:t>
            </w:r>
            <w:r>
              <w:rPr>
                <w:sz w:val="20"/>
              </w:rPr>
              <w:t>all</w:t>
            </w:r>
            <w:r>
              <w:rPr>
                <w:sz w:val="20"/>
              </w:rPr>
              <w:t xml:space="preserve"> </w:t>
            </w:r>
            <w:r>
              <w:rPr>
                <w:sz w:val="20"/>
              </w:rPr>
              <w:t>levels</w:t>
            </w:r>
            <w:r>
              <w:rPr>
                <w:sz w:val="20"/>
              </w:rPr>
              <w:t xml:space="preserve"> </w:t>
            </w:r>
            <w:r>
              <w:rPr>
                <w:sz w:val="20"/>
              </w:rPr>
              <w:t>in</w:t>
            </w:r>
            <w:r>
              <w:rPr>
                <w:sz w:val="20"/>
              </w:rPr>
              <w:t xml:space="preserve"> </w:t>
            </w:r>
            <w:r>
              <w:rPr>
                <w:sz w:val="20"/>
              </w:rPr>
              <w:t>Namibia</w:t>
            </w:r>
            <w:r>
              <w:rPr>
                <w:sz w:val="20"/>
              </w:rPr>
              <w:t xml:space="preserve"> </w:t>
            </w:r>
            <w:r>
              <w:rPr>
                <w:sz w:val="20"/>
              </w:rPr>
              <w:t>by</w:t>
            </w:r>
            <w:r>
              <w:rPr>
                <w:sz w:val="20"/>
              </w:rPr>
              <w:t xml:space="preserve"> </w:t>
            </w:r>
            <w:r>
              <w:rPr>
                <w:sz w:val="20"/>
              </w:rPr>
              <w:t>establishing</w:t>
            </w:r>
            <w:r>
              <w:rPr>
                <w:sz w:val="20"/>
              </w:rPr>
              <w:t xml:space="preserve"> </w:t>
            </w:r>
            <w:r>
              <w:rPr>
                <w:sz w:val="20"/>
              </w:rPr>
              <w:t>sound,</w:t>
            </w:r>
            <w:r>
              <w:rPr>
                <w:sz w:val="20"/>
              </w:rPr>
              <w:t xml:space="preserve"> </w:t>
            </w:r>
            <w:r>
              <w:rPr>
                <w:sz w:val="20"/>
              </w:rPr>
              <w:t>integrated,</w:t>
            </w:r>
            <w:r>
              <w:rPr>
                <w:sz w:val="20"/>
              </w:rPr>
              <w:t xml:space="preserve"> </w:t>
            </w:r>
            <w:r>
              <w:rPr>
                <w:sz w:val="20"/>
              </w:rPr>
              <w:t>and</w:t>
            </w:r>
            <w:r>
              <w:rPr>
                <w:sz w:val="20"/>
              </w:rPr>
              <w:t xml:space="preserve"> </w:t>
            </w:r>
            <w:r>
              <w:rPr>
                <w:sz w:val="20"/>
              </w:rPr>
              <w:t>functional</w:t>
            </w:r>
            <w:r>
              <w:rPr>
                <w:sz w:val="20"/>
              </w:rPr>
              <w:t xml:space="preserve"> </w:t>
            </w:r>
            <w:r>
              <w:rPr>
                <w:sz w:val="20"/>
              </w:rPr>
              <w:t>legal</w:t>
            </w:r>
            <w:r>
              <w:rPr>
                <w:sz w:val="20"/>
              </w:rPr>
              <w:t xml:space="preserve"> </w:t>
            </w:r>
            <w:r>
              <w:rPr>
                <w:sz w:val="20"/>
              </w:rPr>
              <w:t>and</w:t>
            </w:r>
            <w:r>
              <w:rPr>
                <w:sz w:val="20"/>
              </w:rPr>
              <w:t xml:space="preserve"> </w:t>
            </w:r>
            <w:r>
              <w:rPr>
                <w:sz w:val="20"/>
              </w:rPr>
              <w:t>institutional</w:t>
            </w:r>
            <w:r>
              <w:rPr>
                <w:sz w:val="20"/>
              </w:rPr>
              <w:t xml:space="preserve"> </w:t>
            </w:r>
            <w:r>
              <w:rPr>
                <w:sz w:val="20"/>
              </w:rPr>
              <w:t>capacity</w:t>
            </w:r>
            <w:r>
              <w:rPr>
                <w:sz w:val="20"/>
              </w:rPr>
              <w:t xml:space="preserve"> </w:t>
            </w:r>
            <w:r>
              <w:rPr>
                <w:sz w:val="20"/>
              </w:rPr>
              <w:t>within</w:t>
            </w:r>
            <w:r>
              <w:rPr>
                <w:sz w:val="20"/>
              </w:rPr>
              <w:t xml:space="preserve"> </w:t>
            </w:r>
            <w:r>
              <w:rPr>
                <w:sz w:val="20"/>
              </w:rPr>
              <w:t>the</w:t>
            </w:r>
            <w:r>
              <w:rPr>
                <w:sz w:val="20"/>
              </w:rPr>
              <w:t xml:space="preserve"> </w:t>
            </w:r>
            <w:r>
              <w:rPr>
                <w:sz w:val="20"/>
              </w:rPr>
              <w:t>established</w:t>
            </w:r>
            <w:r>
              <w:rPr>
                <w:sz w:val="20"/>
              </w:rPr>
              <w:t xml:space="preserve"> </w:t>
            </w:r>
          </w:p>
          <w:p w:rsidR="005C0082" w:rsidRDefault="00E47B8B">
            <w:pPr>
              <w:tabs>
                <w:tab w:val="center" w:pos="1064"/>
                <w:tab w:val="center" w:pos="2331"/>
                <w:tab w:val="center" w:pos="3415"/>
              </w:tabs>
              <w:spacing w:after="0" w:line="259" w:lineRule="auto"/>
              <w:ind w:left="0" w:right="0" w:firstLine="0"/>
              <w:jc w:val="left"/>
            </w:pPr>
            <w:r>
              <w:tab/>
            </w:r>
            <w:r>
              <w:rPr>
                <w:sz w:val="20"/>
              </w:rPr>
              <w:t>National</w:t>
            </w:r>
            <w:r>
              <w:rPr>
                <w:sz w:val="20"/>
              </w:rPr>
              <w:t xml:space="preserve"> </w:t>
            </w:r>
            <w:r>
              <w:rPr>
                <w:sz w:val="20"/>
              </w:rPr>
              <w:tab/>
            </w:r>
            <w:r>
              <w:rPr>
                <w:sz w:val="20"/>
              </w:rPr>
              <w:t>Disaster</w:t>
            </w:r>
            <w:r>
              <w:rPr>
                <w:sz w:val="20"/>
              </w:rPr>
              <w:t xml:space="preserve"> </w:t>
            </w:r>
            <w:r>
              <w:rPr>
                <w:sz w:val="20"/>
              </w:rPr>
              <w:tab/>
            </w:r>
            <w:r>
              <w:rPr>
                <w:sz w:val="20"/>
              </w:rPr>
              <w:t>Risk</w:t>
            </w:r>
            <w:r>
              <w:rPr>
                <w:sz w:val="20"/>
              </w:rPr>
              <w:t xml:space="preserve"> </w:t>
            </w:r>
          </w:p>
          <w:p w:rsidR="005C0082" w:rsidRDefault="00E47B8B">
            <w:pPr>
              <w:spacing w:after="0" w:line="259" w:lineRule="auto"/>
              <w:ind w:left="719" w:right="0" w:firstLine="0"/>
              <w:jc w:val="left"/>
            </w:pPr>
            <w:r>
              <w:rPr>
                <w:sz w:val="20"/>
              </w:rPr>
              <w:t>Management</w:t>
            </w:r>
            <w:r>
              <w:rPr>
                <w:sz w:val="20"/>
              </w:rPr>
              <w:t xml:space="preserve"> </w:t>
            </w:r>
            <w:r>
              <w:rPr>
                <w:sz w:val="20"/>
              </w:rPr>
              <w:t>System.</w:t>
            </w:r>
            <w:r>
              <w:rPr>
                <w:sz w:val="20"/>
              </w:rPr>
              <w:t xml:space="preserve"> </w:t>
            </w:r>
          </w:p>
          <w:p w:rsidR="005C0082" w:rsidRDefault="00E47B8B">
            <w:pPr>
              <w:spacing w:after="1" w:line="240" w:lineRule="auto"/>
              <w:ind w:left="719" w:right="47" w:hanging="360"/>
            </w:pPr>
            <w:r>
              <w:rPr>
                <w:sz w:val="20"/>
              </w:rPr>
              <w:t>Improve</w:t>
            </w:r>
            <w:r>
              <w:rPr>
                <w:sz w:val="20"/>
              </w:rPr>
              <w:t xml:space="preserve"> </w:t>
            </w:r>
            <w:r>
              <w:rPr>
                <w:sz w:val="20"/>
              </w:rPr>
              <w:t>risk</w:t>
            </w:r>
            <w:r>
              <w:rPr>
                <w:sz w:val="20"/>
              </w:rPr>
              <w:t xml:space="preserve"> </w:t>
            </w:r>
            <w:r>
              <w:rPr>
                <w:sz w:val="20"/>
              </w:rPr>
              <w:t>identification,</w:t>
            </w:r>
            <w:r>
              <w:rPr>
                <w:sz w:val="20"/>
              </w:rPr>
              <w:t xml:space="preserve"> </w:t>
            </w:r>
            <w:r>
              <w:rPr>
                <w:sz w:val="20"/>
              </w:rPr>
              <w:t>assessment</w:t>
            </w:r>
            <w:r>
              <w:rPr>
                <w:sz w:val="20"/>
              </w:rPr>
              <w:t xml:space="preserve"> </w:t>
            </w:r>
            <w:r>
              <w:rPr>
                <w:sz w:val="20"/>
              </w:rPr>
              <w:t>and</w:t>
            </w:r>
            <w:r>
              <w:rPr>
                <w:sz w:val="20"/>
              </w:rPr>
              <w:t xml:space="preserve"> </w:t>
            </w:r>
            <w:r>
              <w:rPr>
                <w:sz w:val="20"/>
              </w:rPr>
              <w:t>monitoring</w:t>
            </w:r>
            <w:r>
              <w:rPr>
                <w:sz w:val="20"/>
              </w:rPr>
              <w:t xml:space="preserve"> </w:t>
            </w:r>
            <w:r>
              <w:rPr>
                <w:sz w:val="20"/>
              </w:rPr>
              <w:t>mechanisms</w:t>
            </w:r>
            <w:r>
              <w:rPr>
                <w:sz w:val="20"/>
              </w:rPr>
              <w:t xml:space="preserve"> </w:t>
            </w:r>
            <w:r>
              <w:rPr>
                <w:sz w:val="20"/>
              </w:rPr>
              <w:t>in</w:t>
            </w:r>
            <w:r>
              <w:rPr>
                <w:sz w:val="20"/>
              </w:rPr>
              <w:t xml:space="preserve"> </w:t>
            </w:r>
            <w:r>
              <w:rPr>
                <w:sz w:val="20"/>
              </w:rPr>
              <w:t>Namibia.</w:t>
            </w:r>
            <w:r>
              <w:rPr>
                <w:sz w:val="20"/>
              </w:rPr>
              <w:t xml:space="preserve"> </w:t>
            </w:r>
          </w:p>
          <w:p w:rsidR="005C0082" w:rsidRDefault="00E47B8B">
            <w:pPr>
              <w:spacing w:after="1" w:line="239" w:lineRule="auto"/>
              <w:ind w:left="719" w:right="46" w:hanging="360"/>
            </w:pPr>
            <w:r>
              <w:rPr>
                <w:sz w:val="20"/>
              </w:rPr>
              <w:t>Reduce</w:t>
            </w:r>
            <w:r>
              <w:rPr>
                <w:sz w:val="20"/>
              </w:rPr>
              <w:t xml:space="preserve"> </w:t>
            </w:r>
            <w:r>
              <w:rPr>
                <w:sz w:val="20"/>
              </w:rPr>
              <w:t>the</w:t>
            </w:r>
            <w:r>
              <w:rPr>
                <w:sz w:val="20"/>
              </w:rPr>
              <w:t xml:space="preserve"> </w:t>
            </w:r>
            <w:r>
              <w:rPr>
                <w:sz w:val="20"/>
              </w:rPr>
              <w:t>underlying</w:t>
            </w:r>
            <w:r>
              <w:rPr>
                <w:sz w:val="20"/>
              </w:rPr>
              <w:t xml:space="preserve"> </w:t>
            </w:r>
            <w:r>
              <w:rPr>
                <w:sz w:val="20"/>
              </w:rPr>
              <w:t>risk</w:t>
            </w:r>
            <w:r>
              <w:rPr>
                <w:sz w:val="20"/>
              </w:rPr>
              <w:t xml:space="preserve"> </w:t>
            </w:r>
            <w:r>
              <w:rPr>
                <w:sz w:val="20"/>
              </w:rPr>
              <w:t>and</w:t>
            </w:r>
            <w:r>
              <w:rPr>
                <w:sz w:val="20"/>
              </w:rPr>
              <w:t xml:space="preserve"> </w:t>
            </w:r>
            <w:r>
              <w:rPr>
                <w:sz w:val="20"/>
              </w:rPr>
              <w:t>vulnerability</w:t>
            </w:r>
            <w:r>
              <w:rPr>
                <w:sz w:val="20"/>
              </w:rPr>
              <w:t xml:space="preserve"> </w:t>
            </w:r>
            <w:r>
              <w:rPr>
                <w:sz w:val="20"/>
              </w:rPr>
              <w:t>factors</w:t>
            </w:r>
            <w:r>
              <w:rPr>
                <w:sz w:val="20"/>
              </w:rPr>
              <w:t xml:space="preserve"> </w:t>
            </w:r>
            <w:r>
              <w:rPr>
                <w:sz w:val="20"/>
              </w:rPr>
              <w:t>by</w:t>
            </w:r>
            <w:r>
              <w:rPr>
                <w:sz w:val="20"/>
              </w:rPr>
              <w:t xml:space="preserve"> </w:t>
            </w:r>
            <w:r>
              <w:rPr>
                <w:sz w:val="20"/>
              </w:rPr>
              <w:t>improving</w:t>
            </w:r>
            <w:r>
              <w:rPr>
                <w:sz w:val="20"/>
              </w:rPr>
              <w:t xml:space="preserve"> </w:t>
            </w:r>
            <w:r>
              <w:rPr>
                <w:sz w:val="20"/>
              </w:rPr>
              <w:t>disaster</w:t>
            </w:r>
            <w:r>
              <w:rPr>
                <w:sz w:val="20"/>
              </w:rPr>
              <w:t xml:space="preserve"> </w:t>
            </w:r>
            <w:r>
              <w:rPr>
                <w:sz w:val="20"/>
              </w:rPr>
              <w:t>risk</w:t>
            </w:r>
            <w:r>
              <w:rPr>
                <w:sz w:val="20"/>
              </w:rPr>
              <w:t xml:space="preserve"> </w:t>
            </w:r>
            <w:r>
              <w:rPr>
                <w:sz w:val="20"/>
              </w:rPr>
              <w:t>management</w:t>
            </w:r>
            <w:r>
              <w:rPr>
                <w:sz w:val="20"/>
              </w:rPr>
              <w:t xml:space="preserve"> </w:t>
            </w:r>
          </w:p>
          <w:p w:rsidR="005C0082" w:rsidRDefault="00E47B8B">
            <w:pPr>
              <w:spacing w:after="0" w:line="259" w:lineRule="auto"/>
              <w:ind w:left="0" w:right="211" w:firstLine="0"/>
              <w:jc w:val="center"/>
            </w:pPr>
            <w:r>
              <w:rPr>
                <w:sz w:val="20"/>
              </w:rPr>
              <w:t>applications</w:t>
            </w:r>
            <w:r>
              <w:rPr>
                <w:sz w:val="20"/>
              </w:rPr>
              <w:t xml:space="preserve"> </w:t>
            </w:r>
            <w:r>
              <w:rPr>
                <w:sz w:val="20"/>
              </w:rPr>
              <w:t>at</w:t>
            </w:r>
            <w:r>
              <w:rPr>
                <w:sz w:val="20"/>
              </w:rPr>
              <w:t xml:space="preserve"> </w:t>
            </w:r>
            <w:r>
              <w:rPr>
                <w:sz w:val="20"/>
              </w:rPr>
              <w:t>all</w:t>
            </w:r>
            <w:r>
              <w:rPr>
                <w:sz w:val="20"/>
              </w:rPr>
              <w:t xml:space="preserve"> </w:t>
            </w:r>
            <w:r>
              <w:rPr>
                <w:sz w:val="20"/>
              </w:rPr>
              <w:t>levels.</w:t>
            </w:r>
            <w:r>
              <w:rPr>
                <w:sz w:val="20"/>
              </w:rPr>
              <w:t xml:space="preserve"> </w:t>
            </w:r>
          </w:p>
          <w:p w:rsidR="005C0082" w:rsidRDefault="00E47B8B">
            <w:pPr>
              <w:spacing w:after="0" w:line="240" w:lineRule="auto"/>
              <w:ind w:left="719" w:right="0" w:hanging="360"/>
            </w:pPr>
            <w:r>
              <w:rPr>
                <w:sz w:val="20"/>
              </w:rPr>
              <w:t>Strengthen</w:t>
            </w:r>
            <w:r>
              <w:rPr>
                <w:sz w:val="20"/>
              </w:rPr>
              <w:t xml:space="preserve"> </w:t>
            </w:r>
            <w:r>
              <w:rPr>
                <w:sz w:val="20"/>
              </w:rPr>
              <w:t>disaster</w:t>
            </w:r>
            <w:r>
              <w:rPr>
                <w:sz w:val="20"/>
              </w:rPr>
              <w:t xml:space="preserve"> </w:t>
            </w:r>
            <w:r>
              <w:rPr>
                <w:sz w:val="20"/>
              </w:rPr>
              <w:t>preparedness</w:t>
            </w:r>
            <w:r>
              <w:rPr>
                <w:sz w:val="20"/>
              </w:rPr>
              <w:t xml:space="preserve"> </w:t>
            </w:r>
            <w:r>
              <w:rPr>
                <w:sz w:val="20"/>
              </w:rPr>
              <w:t>for</w:t>
            </w:r>
            <w:r>
              <w:rPr>
                <w:sz w:val="20"/>
              </w:rPr>
              <w:t xml:space="preserve"> </w:t>
            </w:r>
            <w:r>
              <w:rPr>
                <w:sz w:val="20"/>
              </w:rPr>
              <w:t>effective</w:t>
            </w:r>
            <w:r>
              <w:rPr>
                <w:sz w:val="20"/>
              </w:rPr>
              <w:t xml:space="preserve"> </w:t>
            </w:r>
            <w:r>
              <w:rPr>
                <w:sz w:val="20"/>
              </w:rPr>
              <w:t>response</w:t>
            </w:r>
            <w:r>
              <w:rPr>
                <w:sz w:val="20"/>
              </w:rPr>
              <w:t xml:space="preserve"> </w:t>
            </w:r>
            <w:r>
              <w:rPr>
                <w:sz w:val="20"/>
              </w:rPr>
              <w:t>and</w:t>
            </w:r>
            <w:r>
              <w:rPr>
                <w:sz w:val="20"/>
              </w:rPr>
              <w:t xml:space="preserve"> </w:t>
            </w:r>
            <w:r>
              <w:rPr>
                <w:sz w:val="20"/>
              </w:rPr>
              <w:t>recovery</w:t>
            </w:r>
            <w:r>
              <w:rPr>
                <w:sz w:val="20"/>
              </w:rPr>
              <w:t xml:space="preserve"> </w:t>
            </w:r>
          </w:p>
          <w:p w:rsidR="005C0082" w:rsidRDefault="00E47B8B">
            <w:pPr>
              <w:spacing w:after="0" w:line="259" w:lineRule="auto"/>
              <w:ind w:left="719" w:right="0" w:firstLine="0"/>
              <w:jc w:val="left"/>
            </w:pPr>
            <w:r>
              <w:rPr>
                <w:sz w:val="20"/>
              </w:rPr>
              <w:t>practices</w:t>
            </w:r>
            <w:r>
              <w:rPr>
                <w:sz w:val="20"/>
              </w:rPr>
              <w:t xml:space="preserve"> </w:t>
            </w:r>
            <w:r>
              <w:rPr>
                <w:sz w:val="20"/>
              </w:rPr>
              <w:t>at</w:t>
            </w:r>
            <w:r>
              <w:rPr>
                <w:sz w:val="20"/>
              </w:rPr>
              <w:t xml:space="preserve"> </w:t>
            </w:r>
            <w:r>
              <w:rPr>
                <w:sz w:val="20"/>
              </w:rPr>
              <w:t>all</w:t>
            </w:r>
            <w:r>
              <w:rPr>
                <w:sz w:val="20"/>
              </w:rPr>
              <w:t xml:space="preserve"> </w:t>
            </w:r>
            <w:r>
              <w:rPr>
                <w:sz w:val="20"/>
              </w:rPr>
              <w:t>levels.</w:t>
            </w:r>
            <w:r>
              <w:rPr>
                <w:sz w:val="20"/>
              </w:rPr>
              <w:t xml:space="preserve"> </w:t>
            </w:r>
          </w:p>
        </w:tc>
        <w:tc>
          <w:tcPr>
            <w:tcW w:w="938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360" w:right="0" w:firstLine="0"/>
              <w:jc w:val="left"/>
            </w:pPr>
            <w:r>
              <w:rPr>
                <w:sz w:val="20"/>
              </w:rPr>
              <w:t>The</w:t>
            </w:r>
            <w:r>
              <w:rPr>
                <w:sz w:val="20"/>
              </w:rPr>
              <w:t xml:space="preserve"> </w:t>
            </w:r>
            <w:r>
              <w:rPr>
                <w:sz w:val="20"/>
              </w:rPr>
              <w:t>policy</w:t>
            </w:r>
            <w:r>
              <w:rPr>
                <w:sz w:val="20"/>
              </w:rPr>
              <w:t xml:space="preserve"> </w:t>
            </w:r>
            <w:r>
              <w:rPr>
                <w:sz w:val="20"/>
              </w:rPr>
              <w:t>advocates</w:t>
            </w:r>
            <w:r>
              <w:rPr>
                <w:sz w:val="20"/>
              </w:rPr>
              <w:t xml:space="preserve"> </w:t>
            </w:r>
            <w:r>
              <w:rPr>
                <w:sz w:val="20"/>
              </w:rPr>
              <w:t>the</w:t>
            </w:r>
            <w:r>
              <w:rPr>
                <w:sz w:val="20"/>
              </w:rPr>
              <w:t xml:space="preserve"> </w:t>
            </w:r>
            <w:r>
              <w:rPr>
                <w:sz w:val="20"/>
              </w:rPr>
              <w:t>enhancement</w:t>
            </w:r>
            <w:r>
              <w:rPr>
                <w:sz w:val="20"/>
              </w:rPr>
              <w:t xml:space="preserve"> </w:t>
            </w:r>
            <w:r>
              <w:rPr>
                <w:sz w:val="20"/>
              </w:rPr>
              <w:t>of</w:t>
            </w:r>
            <w:r>
              <w:rPr>
                <w:sz w:val="20"/>
              </w:rPr>
              <w:t xml:space="preserve"> </w:t>
            </w:r>
            <w:r>
              <w:rPr>
                <w:sz w:val="20"/>
              </w:rPr>
              <w:t>coping</w:t>
            </w:r>
            <w:r>
              <w:rPr>
                <w:sz w:val="20"/>
              </w:rPr>
              <w:t xml:space="preserve"> </w:t>
            </w:r>
            <w:r>
              <w:rPr>
                <w:sz w:val="20"/>
              </w:rPr>
              <w:t>capacities</w:t>
            </w:r>
            <w:r>
              <w:rPr>
                <w:sz w:val="20"/>
              </w:rPr>
              <w:t xml:space="preserve"> </w:t>
            </w:r>
            <w:r>
              <w:rPr>
                <w:sz w:val="20"/>
              </w:rPr>
              <w:t>in</w:t>
            </w:r>
            <w:r>
              <w:rPr>
                <w:sz w:val="20"/>
              </w:rPr>
              <w:t xml:space="preserve"> </w:t>
            </w:r>
            <w:r>
              <w:rPr>
                <w:sz w:val="20"/>
              </w:rPr>
              <w:t>the</w:t>
            </w:r>
            <w:r>
              <w:rPr>
                <w:sz w:val="20"/>
              </w:rPr>
              <w:t xml:space="preserve"> </w:t>
            </w:r>
            <w:r>
              <w:rPr>
                <w:sz w:val="20"/>
              </w:rPr>
              <w:t>affected</w:t>
            </w:r>
            <w:r>
              <w:rPr>
                <w:sz w:val="20"/>
              </w:rPr>
              <w:t xml:space="preserve"> </w:t>
            </w:r>
            <w:r>
              <w:rPr>
                <w:sz w:val="20"/>
              </w:rPr>
              <w:t>communities.</w:t>
            </w:r>
            <w:r>
              <w:rPr>
                <w:sz w:val="20"/>
              </w:rPr>
              <w:t xml:space="preserve"> </w:t>
            </w:r>
          </w:p>
          <w:p w:rsidR="005C0082" w:rsidRDefault="00E47B8B">
            <w:pPr>
              <w:spacing w:after="42" w:line="239" w:lineRule="auto"/>
              <w:ind w:left="720" w:right="0" w:hanging="360"/>
            </w:pPr>
            <w:r>
              <w:rPr>
                <w:sz w:val="20"/>
              </w:rPr>
              <w:t>It</w:t>
            </w:r>
            <w:r>
              <w:rPr>
                <w:sz w:val="20"/>
              </w:rPr>
              <w:t xml:space="preserve"> </w:t>
            </w:r>
            <w:r>
              <w:rPr>
                <w:sz w:val="20"/>
              </w:rPr>
              <w:t>also</w:t>
            </w:r>
            <w:r>
              <w:rPr>
                <w:sz w:val="20"/>
              </w:rPr>
              <w:t xml:space="preserve"> </w:t>
            </w:r>
            <w:r>
              <w:rPr>
                <w:sz w:val="20"/>
              </w:rPr>
              <w:t>calls</w:t>
            </w:r>
            <w:r>
              <w:rPr>
                <w:sz w:val="20"/>
              </w:rPr>
              <w:t xml:space="preserve"> </w:t>
            </w:r>
            <w:r>
              <w:rPr>
                <w:sz w:val="20"/>
              </w:rPr>
              <w:t>for</w:t>
            </w:r>
            <w:r>
              <w:rPr>
                <w:sz w:val="20"/>
              </w:rPr>
              <w:t xml:space="preserve"> </w:t>
            </w:r>
            <w:r>
              <w:rPr>
                <w:sz w:val="20"/>
              </w:rPr>
              <w:t>the</w:t>
            </w:r>
            <w:r>
              <w:rPr>
                <w:sz w:val="20"/>
              </w:rPr>
              <w:t xml:space="preserve"> </w:t>
            </w:r>
            <w:r>
              <w:rPr>
                <w:sz w:val="20"/>
              </w:rPr>
              <w:t>integration</w:t>
            </w:r>
            <w:r>
              <w:rPr>
                <w:sz w:val="20"/>
              </w:rPr>
              <w:t xml:space="preserve"> </w:t>
            </w:r>
            <w:r>
              <w:rPr>
                <w:sz w:val="20"/>
              </w:rPr>
              <w:t>of</w:t>
            </w:r>
            <w:r>
              <w:rPr>
                <w:sz w:val="20"/>
              </w:rPr>
              <w:t xml:space="preserve"> </w:t>
            </w:r>
            <w:r>
              <w:rPr>
                <w:sz w:val="20"/>
              </w:rPr>
              <w:t>disaster</w:t>
            </w:r>
            <w:r>
              <w:rPr>
                <w:sz w:val="20"/>
              </w:rPr>
              <w:t xml:space="preserve"> </w:t>
            </w:r>
            <w:r>
              <w:rPr>
                <w:sz w:val="20"/>
              </w:rPr>
              <w:t>risk</w:t>
            </w:r>
            <w:r>
              <w:rPr>
                <w:sz w:val="20"/>
              </w:rPr>
              <w:t xml:space="preserve"> </w:t>
            </w:r>
            <w:r>
              <w:rPr>
                <w:sz w:val="20"/>
              </w:rPr>
              <w:t>reduction</w:t>
            </w:r>
            <w:r>
              <w:rPr>
                <w:sz w:val="20"/>
              </w:rPr>
              <w:t xml:space="preserve"> </w:t>
            </w:r>
            <w:r>
              <w:rPr>
                <w:sz w:val="20"/>
              </w:rPr>
              <w:t>initiatives</w:t>
            </w:r>
            <w:r>
              <w:rPr>
                <w:sz w:val="20"/>
              </w:rPr>
              <w:t xml:space="preserve"> </w:t>
            </w:r>
            <w:r>
              <w:rPr>
                <w:sz w:val="20"/>
              </w:rPr>
              <w:t>into</w:t>
            </w:r>
            <w:r>
              <w:rPr>
                <w:sz w:val="20"/>
              </w:rPr>
              <w:t xml:space="preserve"> </w:t>
            </w:r>
            <w:r>
              <w:rPr>
                <w:sz w:val="20"/>
              </w:rPr>
              <w:t>development</w:t>
            </w:r>
            <w:r>
              <w:rPr>
                <w:sz w:val="20"/>
              </w:rPr>
              <w:t xml:space="preserve"> </w:t>
            </w:r>
            <w:r>
              <w:rPr>
                <w:sz w:val="20"/>
              </w:rPr>
              <w:t>and</w:t>
            </w:r>
            <w:r>
              <w:rPr>
                <w:sz w:val="20"/>
              </w:rPr>
              <w:t xml:space="preserve"> </w:t>
            </w:r>
            <w:r>
              <w:rPr>
                <w:sz w:val="20"/>
              </w:rPr>
              <w:t>poverty</w:t>
            </w:r>
            <w:r>
              <w:rPr>
                <w:sz w:val="20"/>
              </w:rPr>
              <w:t xml:space="preserve"> </w:t>
            </w:r>
            <w:r>
              <w:rPr>
                <w:sz w:val="20"/>
              </w:rPr>
              <w:t>reduction</w:t>
            </w:r>
            <w:r>
              <w:rPr>
                <w:sz w:val="20"/>
              </w:rPr>
              <w:t xml:space="preserve"> </w:t>
            </w:r>
            <w:r>
              <w:rPr>
                <w:sz w:val="20"/>
              </w:rPr>
              <w:t>programmes</w:t>
            </w:r>
            <w:r>
              <w:rPr>
                <w:sz w:val="20"/>
              </w:rPr>
              <w:t xml:space="preserve"> </w:t>
            </w:r>
            <w:r>
              <w:rPr>
                <w:sz w:val="20"/>
              </w:rPr>
              <w:t>and</w:t>
            </w:r>
            <w:r>
              <w:rPr>
                <w:sz w:val="20"/>
              </w:rPr>
              <w:t xml:space="preserve"> </w:t>
            </w:r>
            <w:r>
              <w:rPr>
                <w:sz w:val="20"/>
              </w:rPr>
              <w:t>the</w:t>
            </w:r>
            <w:r>
              <w:rPr>
                <w:sz w:val="20"/>
              </w:rPr>
              <w:t xml:space="preserve"> </w:t>
            </w:r>
            <w:r>
              <w:rPr>
                <w:sz w:val="20"/>
              </w:rPr>
              <w:t>routine</w:t>
            </w:r>
            <w:r>
              <w:rPr>
                <w:sz w:val="20"/>
              </w:rPr>
              <w:t xml:space="preserve"> </w:t>
            </w:r>
            <w:r>
              <w:rPr>
                <w:sz w:val="20"/>
              </w:rPr>
              <w:t>activities</w:t>
            </w:r>
            <w:r>
              <w:rPr>
                <w:sz w:val="20"/>
              </w:rPr>
              <w:t xml:space="preserve"> </w:t>
            </w:r>
            <w:r>
              <w:rPr>
                <w:sz w:val="20"/>
              </w:rPr>
              <w:t>of</w:t>
            </w:r>
            <w:r>
              <w:rPr>
                <w:sz w:val="20"/>
              </w:rPr>
              <w:t xml:space="preserve"> </w:t>
            </w:r>
            <w:r>
              <w:rPr>
                <w:sz w:val="20"/>
              </w:rPr>
              <w:t>all</w:t>
            </w:r>
            <w:r>
              <w:rPr>
                <w:sz w:val="20"/>
              </w:rPr>
              <w:t xml:space="preserve"> </w:t>
            </w:r>
            <w:r>
              <w:rPr>
                <w:sz w:val="20"/>
              </w:rPr>
              <w:t>sectors</w:t>
            </w:r>
            <w:r>
              <w:rPr>
                <w:sz w:val="20"/>
              </w:rPr>
              <w:t xml:space="preserve"> </w:t>
            </w:r>
            <w:r>
              <w:rPr>
                <w:sz w:val="20"/>
              </w:rPr>
              <w:t>at</w:t>
            </w:r>
            <w:r>
              <w:rPr>
                <w:sz w:val="20"/>
              </w:rPr>
              <w:t xml:space="preserve"> </w:t>
            </w:r>
            <w:r>
              <w:rPr>
                <w:sz w:val="20"/>
              </w:rPr>
              <w:t>the</w:t>
            </w:r>
            <w:r>
              <w:rPr>
                <w:sz w:val="20"/>
              </w:rPr>
              <w:t xml:space="preserve"> </w:t>
            </w:r>
            <w:r>
              <w:rPr>
                <w:sz w:val="20"/>
              </w:rPr>
              <w:t>three</w:t>
            </w:r>
            <w:r>
              <w:rPr>
                <w:sz w:val="20"/>
              </w:rPr>
              <w:t xml:space="preserve"> </w:t>
            </w:r>
            <w:r>
              <w:rPr>
                <w:sz w:val="20"/>
              </w:rPr>
              <w:t>levels</w:t>
            </w:r>
            <w:r>
              <w:rPr>
                <w:sz w:val="20"/>
              </w:rPr>
              <w:t xml:space="preserve"> </w:t>
            </w:r>
            <w:r>
              <w:rPr>
                <w:sz w:val="20"/>
              </w:rPr>
              <w:t>of</w:t>
            </w:r>
            <w:r>
              <w:rPr>
                <w:sz w:val="20"/>
              </w:rPr>
              <w:t xml:space="preserve"> </w:t>
            </w:r>
            <w:r>
              <w:rPr>
                <w:sz w:val="20"/>
              </w:rPr>
              <w:t>government</w:t>
            </w:r>
            <w:r>
              <w:rPr>
                <w:sz w:val="20"/>
              </w:rPr>
              <w:t xml:space="preserve"> </w:t>
            </w:r>
            <w:r>
              <w:rPr>
                <w:sz w:val="20"/>
              </w:rPr>
              <w:t>in</w:t>
            </w:r>
            <w:r>
              <w:rPr>
                <w:sz w:val="20"/>
              </w:rPr>
              <w:t xml:space="preserve"> </w:t>
            </w:r>
            <w:r>
              <w:rPr>
                <w:sz w:val="20"/>
              </w:rPr>
              <w:t>Namibia.</w:t>
            </w:r>
            <w:r>
              <w:rPr>
                <w:sz w:val="20"/>
              </w:rPr>
              <w:t xml:space="preserve"> </w:t>
            </w:r>
          </w:p>
          <w:p w:rsidR="005C0082" w:rsidRDefault="00E47B8B">
            <w:pPr>
              <w:numPr>
                <w:ilvl w:val="0"/>
                <w:numId w:val="87"/>
              </w:numPr>
              <w:spacing w:after="0" w:line="259" w:lineRule="auto"/>
              <w:ind w:right="0" w:hanging="283"/>
              <w:jc w:val="left"/>
            </w:pPr>
            <w:r>
              <w:rPr>
                <w:sz w:val="20"/>
              </w:rPr>
              <w:t>It</w:t>
            </w:r>
            <w:r>
              <w:rPr>
                <w:sz w:val="20"/>
              </w:rPr>
              <w:t xml:space="preserve"> </w:t>
            </w:r>
            <w:r>
              <w:rPr>
                <w:sz w:val="20"/>
              </w:rPr>
              <w:t>calls</w:t>
            </w:r>
            <w:r>
              <w:rPr>
                <w:sz w:val="20"/>
              </w:rPr>
              <w:t xml:space="preserve"> </w:t>
            </w:r>
            <w:r>
              <w:rPr>
                <w:sz w:val="20"/>
              </w:rPr>
              <w:t>for</w:t>
            </w:r>
            <w:r>
              <w:rPr>
                <w:sz w:val="20"/>
              </w:rPr>
              <w:t xml:space="preserve"> </w:t>
            </w:r>
            <w:r>
              <w:rPr>
                <w:sz w:val="20"/>
              </w:rPr>
              <w:t>environmental</w:t>
            </w:r>
            <w:r>
              <w:rPr>
                <w:sz w:val="20"/>
              </w:rPr>
              <w:t xml:space="preserve"> </w:t>
            </w:r>
            <w:r>
              <w:rPr>
                <w:sz w:val="20"/>
              </w:rPr>
              <w:t>and</w:t>
            </w:r>
            <w:r>
              <w:rPr>
                <w:sz w:val="20"/>
              </w:rPr>
              <w:t xml:space="preserve"> </w:t>
            </w:r>
            <w:r>
              <w:rPr>
                <w:sz w:val="20"/>
              </w:rPr>
              <w:t>natural</w:t>
            </w:r>
            <w:r>
              <w:rPr>
                <w:sz w:val="20"/>
              </w:rPr>
              <w:t xml:space="preserve"> </w:t>
            </w:r>
            <w:r>
              <w:rPr>
                <w:sz w:val="20"/>
              </w:rPr>
              <w:t>resource</w:t>
            </w:r>
            <w:r>
              <w:rPr>
                <w:sz w:val="20"/>
              </w:rPr>
              <w:t xml:space="preserve"> </w:t>
            </w:r>
            <w:r>
              <w:rPr>
                <w:sz w:val="20"/>
              </w:rPr>
              <w:t>management</w:t>
            </w:r>
            <w:r>
              <w:rPr>
                <w:sz w:val="20"/>
              </w:rPr>
              <w:t xml:space="preserve"> </w:t>
            </w:r>
            <w:r>
              <w:rPr>
                <w:sz w:val="20"/>
              </w:rPr>
              <w:t>initiatives.</w:t>
            </w:r>
            <w:r>
              <w:rPr>
                <w:sz w:val="20"/>
              </w:rPr>
              <w:t xml:space="preserve">   </w:t>
            </w:r>
          </w:p>
          <w:p w:rsidR="005C0082" w:rsidRDefault="00E47B8B">
            <w:pPr>
              <w:spacing w:after="32" w:line="239" w:lineRule="auto"/>
              <w:ind w:left="720" w:right="0" w:hanging="360"/>
            </w:pPr>
            <w:r>
              <w:rPr>
                <w:sz w:val="20"/>
              </w:rPr>
              <w:t>Social</w:t>
            </w:r>
            <w:r>
              <w:rPr>
                <w:sz w:val="20"/>
              </w:rPr>
              <w:t xml:space="preserve"> </w:t>
            </w:r>
            <w:r>
              <w:rPr>
                <w:sz w:val="20"/>
              </w:rPr>
              <w:t>and</w:t>
            </w:r>
            <w:r>
              <w:rPr>
                <w:sz w:val="20"/>
              </w:rPr>
              <w:t xml:space="preserve"> </w:t>
            </w:r>
            <w:r>
              <w:rPr>
                <w:sz w:val="20"/>
              </w:rPr>
              <w:t>economic</w:t>
            </w:r>
            <w:r>
              <w:rPr>
                <w:sz w:val="20"/>
              </w:rPr>
              <w:t xml:space="preserve"> </w:t>
            </w:r>
            <w:r>
              <w:rPr>
                <w:sz w:val="20"/>
              </w:rPr>
              <w:t>development</w:t>
            </w:r>
            <w:r>
              <w:rPr>
                <w:sz w:val="20"/>
              </w:rPr>
              <w:t xml:space="preserve"> </w:t>
            </w:r>
            <w:r>
              <w:rPr>
                <w:sz w:val="20"/>
              </w:rPr>
              <w:t>practices</w:t>
            </w:r>
            <w:r>
              <w:rPr>
                <w:sz w:val="20"/>
              </w:rPr>
              <w:t xml:space="preserve"> </w:t>
            </w:r>
            <w:r>
              <w:rPr>
                <w:sz w:val="20"/>
              </w:rPr>
              <w:t>must</w:t>
            </w:r>
            <w:r>
              <w:rPr>
                <w:sz w:val="20"/>
              </w:rPr>
              <w:t xml:space="preserve"> </w:t>
            </w:r>
            <w:r>
              <w:rPr>
                <w:sz w:val="20"/>
              </w:rPr>
              <w:t>include</w:t>
            </w:r>
            <w:r>
              <w:rPr>
                <w:sz w:val="20"/>
              </w:rPr>
              <w:t xml:space="preserve"> </w:t>
            </w:r>
            <w:r>
              <w:rPr>
                <w:sz w:val="20"/>
              </w:rPr>
              <w:t>initiatives</w:t>
            </w:r>
            <w:r>
              <w:rPr>
                <w:sz w:val="20"/>
              </w:rPr>
              <w:t xml:space="preserve"> </w:t>
            </w:r>
            <w:r>
              <w:rPr>
                <w:sz w:val="20"/>
              </w:rPr>
              <w:t>to</w:t>
            </w:r>
            <w:r>
              <w:rPr>
                <w:sz w:val="20"/>
              </w:rPr>
              <w:t xml:space="preserve"> </w:t>
            </w:r>
            <w:r>
              <w:rPr>
                <w:sz w:val="20"/>
              </w:rPr>
              <w:t>reduce</w:t>
            </w:r>
            <w:r>
              <w:rPr>
                <w:sz w:val="20"/>
              </w:rPr>
              <w:t xml:space="preserve"> </w:t>
            </w:r>
            <w:r>
              <w:rPr>
                <w:sz w:val="20"/>
              </w:rPr>
              <w:t>disaster</w:t>
            </w:r>
            <w:r>
              <w:rPr>
                <w:sz w:val="20"/>
              </w:rPr>
              <w:t xml:space="preserve"> </w:t>
            </w:r>
            <w:r>
              <w:rPr>
                <w:sz w:val="20"/>
              </w:rPr>
              <w:t>risk</w:t>
            </w:r>
            <w:r>
              <w:rPr>
                <w:sz w:val="20"/>
              </w:rPr>
              <w:t xml:space="preserve"> </w:t>
            </w:r>
            <w:r>
              <w:rPr>
                <w:sz w:val="20"/>
              </w:rPr>
              <w:t>that</w:t>
            </w:r>
            <w:r>
              <w:rPr>
                <w:sz w:val="20"/>
              </w:rPr>
              <w:t xml:space="preserve"> </w:t>
            </w:r>
            <w:r>
              <w:rPr>
                <w:sz w:val="20"/>
              </w:rPr>
              <w:t>support</w:t>
            </w:r>
            <w:r>
              <w:rPr>
                <w:sz w:val="20"/>
              </w:rPr>
              <w:t xml:space="preserve"> </w:t>
            </w:r>
            <w:r>
              <w:rPr>
                <w:sz w:val="20"/>
              </w:rPr>
              <w:t>and</w:t>
            </w:r>
            <w:r>
              <w:rPr>
                <w:sz w:val="20"/>
              </w:rPr>
              <w:t xml:space="preserve"> </w:t>
            </w:r>
            <w:r>
              <w:rPr>
                <w:sz w:val="20"/>
              </w:rPr>
              <w:t>promote:</w:t>
            </w:r>
            <w:r>
              <w:rPr>
                <w:sz w:val="20"/>
              </w:rPr>
              <w:t xml:space="preserve"> </w:t>
            </w:r>
          </w:p>
          <w:p w:rsidR="005C0082" w:rsidRDefault="00E47B8B">
            <w:pPr>
              <w:numPr>
                <w:ilvl w:val="1"/>
                <w:numId w:val="87"/>
              </w:numPr>
              <w:spacing w:after="0" w:line="275" w:lineRule="auto"/>
              <w:ind w:right="45" w:hanging="360"/>
            </w:pPr>
            <w:r>
              <w:rPr>
                <w:sz w:val="20"/>
              </w:rPr>
              <w:t>food</w:t>
            </w:r>
            <w:r>
              <w:rPr>
                <w:sz w:val="20"/>
              </w:rPr>
              <w:t xml:space="preserve"> </w:t>
            </w:r>
            <w:r>
              <w:rPr>
                <w:sz w:val="20"/>
              </w:rPr>
              <w:t>security</w:t>
            </w:r>
            <w:r>
              <w:rPr>
                <w:sz w:val="20"/>
              </w:rPr>
              <w:t xml:space="preserve"> </w:t>
            </w:r>
            <w:r>
              <w:rPr>
                <w:sz w:val="20"/>
              </w:rPr>
              <w:t>through</w:t>
            </w:r>
            <w:r>
              <w:rPr>
                <w:sz w:val="20"/>
              </w:rPr>
              <w:t xml:space="preserve"> </w:t>
            </w:r>
            <w:r>
              <w:rPr>
                <w:sz w:val="20"/>
              </w:rPr>
              <w:t>water</w:t>
            </w:r>
            <w:r>
              <w:rPr>
                <w:sz w:val="20"/>
              </w:rPr>
              <w:t xml:space="preserve"> </w:t>
            </w:r>
            <w:r>
              <w:rPr>
                <w:sz w:val="20"/>
              </w:rPr>
              <w:t>harvesting</w:t>
            </w:r>
            <w:r>
              <w:rPr>
                <w:sz w:val="20"/>
              </w:rPr>
              <w:t xml:space="preserve"> </w:t>
            </w:r>
            <w:r>
              <w:rPr>
                <w:sz w:val="20"/>
              </w:rPr>
              <w:t>for</w:t>
            </w:r>
            <w:r>
              <w:rPr>
                <w:sz w:val="20"/>
              </w:rPr>
              <w:t xml:space="preserve"> </w:t>
            </w:r>
            <w:r>
              <w:rPr>
                <w:sz w:val="20"/>
              </w:rPr>
              <w:t>crop</w:t>
            </w:r>
            <w:r>
              <w:rPr>
                <w:sz w:val="20"/>
              </w:rPr>
              <w:t xml:space="preserve"> </w:t>
            </w:r>
            <w:r>
              <w:rPr>
                <w:sz w:val="20"/>
              </w:rPr>
              <w:t>irrigation;</w:t>
            </w:r>
            <w:r>
              <w:rPr>
                <w:sz w:val="20"/>
              </w:rP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sz w:val="20"/>
              </w:rPr>
              <w:t>the</w:t>
            </w:r>
            <w:r>
              <w:rPr>
                <w:sz w:val="20"/>
              </w:rPr>
              <w:t xml:space="preserve"> </w:t>
            </w:r>
            <w:r>
              <w:rPr>
                <w:sz w:val="20"/>
              </w:rPr>
              <w:t>implementation</w:t>
            </w:r>
            <w:r>
              <w:rPr>
                <w:sz w:val="20"/>
              </w:rPr>
              <w:t xml:space="preserve"> </w:t>
            </w:r>
            <w:r>
              <w:rPr>
                <w:sz w:val="20"/>
              </w:rPr>
              <w:t>of</w:t>
            </w:r>
            <w:r>
              <w:rPr>
                <w:sz w:val="20"/>
              </w:rPr>
              <w:t xml:space="preserve"> </w:t>
            </w:r>
            <w:r>
              <w:rPr>
                <w:sz w:val="20"/>
              </w:rPr>
              <w:t>social</w:t>
            </w:r>
            <w:r>
              <w:rPr>
                <w:sz w:val="20"/>
              </w:rPr>
              <w:t xml:space="preserve"> </w:t>
            </w:r>
            <w:r>
              <w:rPr>
                <w:sz w:val="20"/>
              </w:rPr>
              <w:t>safety</w:t>
            </w:r>
            <w:r>
              <w:rPr>
                <w:sz w:val="20"/>
              </w:rPr>
              <w:t xml:space="preserve"> </w:t>
            </w:r>
            <w:r>
              <w:rPr>
                <w:sz w:val="20"/>
              </w:rPr>
              <w:t>net</w:t>
            </w:r>
            <w:r>
              <w:rPr>
                <w:sz w:val="20"/>
              </w:rPr>
              <w:t xml:space="preserve"> </w:t>
            </w:r>
            <w:r>
              <w:rPr>
                <w:sz w:val="20"/>
              </w:rPr>
              <w:t>mechanisms;</w:t>
            </w:r>
            <w:r>
              <w:rPr>
                <w:sz w:val="20"/>
              </w:rP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sz w:val="20"/>
              </w:rPr>
              <w:t>income</w:t>
            </w:r>
            <w:r>
              <w:rPr>
                <w:sz w:val="20"/>
              </w:rPr>
              <w:t xml:space="preserve"> </w:t>
            </w:r>
            <w:r>
              <w:rPr>
                <w:sz w:val="20"/>
              </w:rPr>
              <w:t>generating</w:t>
            </w:r>
            <w:r>
              <w:rPr>
                <w:sz w:val="20"/>
              </w:rPr>
              <w:t xml:space="preserve"> </w:t>
            </w:r>
            <w:r>
              <w:rPr>
                <w:sz w:val="20"/>
              </w:rPr>
              <w:t>and</w:t>
            </w:r>
            <w:r>
              <w:rPr>
                <w:sz w:val="20"/>
              </w:rPr>
              <w:t xml:space="preserve"> </w:t>
            </w:r>
            <w:r>
              <w:rPr>
                <w:sz w:val="20"/>
              </w:rPr>
              <w:t>livelihoods</w:t>
            </w:r>
            <w:r>
              <w:rPr>
                <w:sz w:val="20"/>
              </w:rPr>
              <w:t xml:space="preserve"> </w:t>
            </w:r>
            <w:r>
              <w:rPr>
                <w:sz w:val="20"/>
              </w:rPr>
              <w:t>projects</w:t>
            </w:r>
            <w:r>
              <w:rPr>
                <w:sz w:val="20"/>
              </w:rPr>
              <w:t xml:space="preserve"> </w:t>
            </w:r>
            <w:r>
              <w:rPr>
                <w:sz w:val="20"/>
              </w:rPr>
              <w:t>to</w:t>
            </w:r>
            <w:r>
              <w:rPr>
                <w:sz w:val="20"/>
              </w:rPr>
              <w:t xml:space="preserve"> </w:t>
            </w:r>
            <w:r>
              <w:rPr>
                <w:sz w:val="20"/>
              </w:rPr>
              <w:t>assist</w:t>
            </w:r>
            <w:r>
              <w:rPr>
                <w:sz w:val="20"/>
              </w:rPr>
              <w:t xml:space="preserve"> </w:t>
            </w:r>
            <w:r>
              <w:rPr>
                <w:sz w:val="20"/>
              </w:rPr>
              <w:t>the</w:t>
            </w:r>
            <w:r>
              <w:rPr>
                <w:sz w:val="20"/>
              </w:rPr>
              <w:t xml:space="preserve"> </w:t>
            </w:r>
            <w:r>
              <w:rPr>
                <w:sz w:val="20"/>
              </w:rPr>
              <w:t>poor;</w:t>
            </w:r>
            <w:r>
              <w:rPr>
                <w:sz w:val="20"/>
              </w:rP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sz w:val="20"/>
              </w:rPr>
              <w:t>diversified</w:t>
            </w:r>
            <w:r>
              <w:rPr>
                <w:sz w:val="20"/>
              </w:rPr>
              <w:t xml:space="preserve"> </w:t>
            </w:r>
            <w:r>
              <w:rPr>
                <w:sz w:val="20"/>
              </w:rPr>
              <w:t>income</w:t>
            </w:r>
            <w:r>
              <w:rPr>
                <w:sz w:val="20"/>
              </w:rPr>
              <w:t xml:space="preserve"> </w:t>
            </w:r>
            <w:r>
              <w:rPr>
                <w:sz w:val="20"/>
              </w:rPr>
              <w:t>options</w:t>
            </w:r>
            <w:r>
              <w:rPr>
                <w:sz w:val="20"/>
              </w:rPr>
              <w:t xml:space="preserve"> </w:t>
            </w:r>
            <w:r>
              <w:rPr>
                <w:sz w:val="20"/>
              </w:rPr>
              <w:t>for</w:t>
            </w:r>
            <w:r>
              <w:rPr>
                <w:sz w:val="20"/>
              </w:rPr>
              <w:t xml:space="preserve"> </w:t>
            </w:r>
            <w:r>
              <w:rPr>
                <w:sz w:val="20"/>
              </w:rPr>
              <w:t>populations</w:t>
            </w:r>
            <w:r>
              <w:rPr>
                <w:sz w:val="20"/>
              </w:rPr>
              <w:t xml:space="preserve"> </w:t>
            </w:r>
            <w:r>
              <w:rPr>
                <w:sz w:val="20"/>
              </w:rPr>
              <w:t>in</w:t>
            </w:r>
            <w:r>
              <w:rPr>
                <w:sz w:val="20"/>
              </w:rPr>
              <w:t xml:space="preserve"> </w:t>
            </w:r>
            <w:r>
              <w:rPr>
                <w:sz w:val="20"/>
              </w:rPr>
              <w:t>high</w:t>
            </w:r>
            <w:r>
              <w:rPr>
                <w:sz w:val="20"/>
              </w:rPr>
              <w:t xml:space="preserve"> </w:t>
            </w:r>
            <w:r>
              <w:rPr>
                <w:sz w:val="20"/>
              </w:rPr>
              <w:t>risk</w:t>
            </w:r>
            <w:r>
              <w:rPr>
                <w:sz w:val="20"/>
              </w:rPr>
              <w:t xml:space="preserve"> </w:t>
            </w:r>
            <w:r>
              <w:rPr>
                <w:sz w:val="20"/>
              </w:rPr>
              <w:t>areas;</w:t>
            </w:r>
            <w:r>
              <w:rPr>
                <w:sz w:val="20"/>
              </w:rPr>
              <w:t xml:space="preserve">  </w:t>
            </w:r>
          </w:p>
          <w:p w:rsidR="005C0082" w:rsidRDefault="00E47B8B">
            <w:pPr>
              <w:numPr>
                <w:ilvl w:val="1"/>
                <w:numId w:val="87"/>
              </w:numPr>
              <w:spacing w:after="23" w:line="246" w:lineRule="auto"/>
              <w:ind w:right="45" w:hanging="360"/>
            </w:pPr>
            <w:r>
              <w:rPr>
                <w:sz w:val="20"/>
              </w:rPr>
              <w:t>the</w:t>
            </w:r>
            <w:r>
              <w:rPr>
                <w:sz w:val="20"/>
              </w:rPr>
              <w:t xml:space="preserve"> </w:t>
            </w:r>
            <w:r>
              <w:rPr>
                <w:sz w:val="20"/>
              </w:rPr>
              <w:t>development</w:t>
            </w:r>
            <w:r>
              <w:rPr>
                <w:sz w:val="20"/>
              </w:rPr>
              <w:t xml:space="preserve"> </w:t>
            </w:r>
            <w:r>
              <w:rPr>
                <w:sz w:val="20"/>
              </w:rPr>
              <w:t>of</w:t>
            </w:r>
            <w:r>
              <w:rPr>
                <w:sz w:val="20"/>
              </w:rPr>
              <w:t xml:space="preserve"> </w:t>
            </w:r>
            <w:r>
              <w:rPr>
                <w:sz w:val="20"/>
              </w:rPr>
              <w:t>financial</w:t>
            </w:r>
            <w:r>
              <w:rPr>
                <w:sz w:val="20"/>
              </w:rPr>
              <w:t xml:space="preserve"> </w:t>
            </w:r>
            <w:r>
              <w:rPr>
                <w:sz w:val="20"/>
              </w:rPr>
              <w:t>risk</w:t>
            </w:r>
            <w:r>
              <w:rPr>
                <w:sz w:val="20"/>
              </w:rPr>
              <w:t xml:space="preserve"> </w:t>
            </w:r>
            <w:r>
              <w:rPr>
                <w:sz w:val="20"/>
              </w:rPr>
              <w:t>sharing</w:t>
            </w:r>
            <w:r>
              <w:rPr>
                <w:sz w:val="20"/>
              </w:rPr>
              <w:t xml:space="preserve"> </w:t>
            </w:r>
            <w:r>
              <w:rPr>
                <w:sz w:val="20"/>
              </w:rPr>
              <w:t>mechanisms,</w:t>
            </w:r>
            <w:r>
              <w:rPr>
                <w:sz w:val="20"/>
              </w:rPr>
              <w:t xml:space="preserve"> </w:t>
            </w:r>
            <w:r>
              <w:rPr>
                <w:sz w:val="20"/>
              </w:rPr>
              <w:t>particularly</w:t>
            </w:r>
            <w:r>
              <w:rPr>
                <w:sz w:val="20"/>
              </w:rPr>
              <w:t xml:space="preserve"> </w:t>
            </w:r>
            <w:r>
              <w:rPr>
                <w:sz w:val="20"/>
              </w:rPr>
              <w:t>insurance</w:t>
            </w:r>
            <w:r>
              <w:rPr>
                <w:sz w:val="20"/>
              </w:rPr>
              <w:t xml:space="preserve"> </w:t>
            </w:r>
            <w:r>
              <w:rPr>
                <w:sz w:val="20"/>
              </w:rPr>
              <w:t>and</w:t>
            </w:r>
            <w:r>
              <w:rPr>
                <w:sz w:val="20"/>
              </w:rPr>
              <w:t xml:space="preserve"> </w:t>
            </w:r>
            <w:r>
              <w:rPr>
                <w:sz w:val="20"/>
              </w:rPr>
              <w:t>reinsurance</w:t>
            </w:r>
            <w:r>
              <w:rPr>
                <w:sz w:val="20"/>
              </w:rPr>
              <w:t xml:space="preserve"> </w:t>
            </w:r>
            <w:r>
              <w:rPr>
                <w:sz w:val="20"/>
              </w:rPr>
              <w:t>against</w:t>
            </w:r>
            <w:r>
              <w:rPr>
                <w:sz w:val="20"/>
              </w:rPr>
              <w:t xml:space="preserve"> </w:t>
            </w:r>
            <w:r>
              <w:rPr>
                <w:sz w:val="20"/>
              </w:rPr>
              <w:t>disasters;</w:t>
            </w:r>
            <w:r>
              <w:rPr>
                <w:sz w:val="20"/>
              </w:rPr>
              <w:t xml:space="preserve">  </w:t>
            </w:r>
          </w:p>
          <w:p w:rsidR="005C0082" w:rsidRDefault="00E47B8B">
            <w:pPr>
              <w:numPr>
                <w:ilvl w:val="1"/>
                <w:numId w:val="87"/>
              </w:numPr>
              <w:spacing w:after="0" w:line="243" w:lineRule="auto"/>
              <w:ind w:right="45" w:hanging="360"/>
            </w:pPr>
            <w:r>
              <w:rPr>
                <w:sz w:val="20"/>
              </w:rPr>
              <w:t>the</w:t>
            </w:r>
            <w:r>
              <w:rPr>
                <w:sz w:val="20"/>
              </w:rPr>
              <w:t xml:space="preserve"> </w:t>
            </w:r>
            <w:r>
              <w:rPr>
                <w:sz w:val="20"/>
              </w:rPr>
              <w:t>establishment</w:t>
            </w:r>
            <w:r>
              <w:rPr>
                <w:sz w:val="20"/>
              </w:rPr>
              <w:t xml:space="preserve"> </w:t>
            </w:r>
            <w:r>
              <w:rPr>
                <w:sz w:val="20"/>
              </w:rPr>
              <w:t>of</w:t>
            </w:r>
            <w:r>
              <w:rPr>
                <w:sz w:val="20"/>
              </w:rPr>
              <w:t xml:space="preserve"> </w:t>
            </w:r>
            <w:r>
              <w:rPr>
                <w:sz w:val="20"/>
              </w:rPr>
              <w:t>public/private</w:t>
            </w:r>
            <w:r>
              <w:rPr>
                <w:sz w:val="20"/>
              </w:rPr>
              <w:t xml:space="preserve"> </w:t>
            </w:r>
            <w:r>
              <w:rPr>
                <w:sz w:val="20"/>
              </w:rPr>
              <w:t>sector</w:t>
            </w:r>
            <w:r>
              <w:rPr>
                <w:sz w:val="20"/>
              </w:rPr>
              <w:t xml:space="preserve"> </w:t>
            </w:r>
            <w:r>
              <w:rPr>
                <w:sz w:val="20"/>
              </w:rPr>
              <w:t>partnership</w:t>
            </w:r>
            <w:r>
              <w:rPr>
                <w:sz w:val="20"/>
              </w:rPr>
              <w:t xml:space="preserve"> </w:t>
            </w:r>
            <w:r>
              <w:rPr>
                <w:sz w:val="20"/>
              </w:rPr>
              <w:t>to</w:t>
            </w:r>
            <w:r>
              <w:rPr>
                <w:sz w:val="20"/>
              </w:rPr>
              <w:t xml:space="preserve"> </w:t>
            </w:r>
            <w:r>
              <w:rPr>
                <w:sz w:val="20"/>
              </w:rPr>
              <w:t>better</w:t>
            </w:r>
            <w:r>
              <w:rPr>
                <w:sz w:val="20"/>
              </w:rPr>
              <w:t xml:space="preserve"> </w:t>
            </w:r>
            <w:r>
              <w:rPr>
                <w:sz w:val="20"/>
              </w:rPr>
              <w:t>engage</w:t>
            </w:r>
            <w:r>
              <w:rPr>
                <w:sz w:val="20"/>
              </w:rPr>
              <w:t xml:space="preserve"> </w:t>
            </w:r>
            <w:r>
              <w:rPr>
                <w:sz w:val="20"/>
              </w:rPr>
              <w:t>the</w:t>
            </w:r>
            <w:r>
              <w:rPr>
                <w:sz w:val="20"/>
              </w:rPr>
              <w:t xml:space="preserve"> </w:t>
            </w:r>
            <w:r>
              <w:rPr>
                <w:sz w:val="20"/>
              </w:rPr>
              <w:t>private</w:t>
            </w:r>
            <w:r>
              <w:rPr>
                <w:sz w:val="20"/>
              </w:rPr>
              <w:t xml:space="preserve"> </w:t>
            </w:r>
            <w:r>
              <w:rPr>
                <w:sz w:val="20"/>
              </w:rPr>
              <w:t>sector</w:t>
            </w:r>
            <w:r>
              <w:rPr>
                <w:sz w:val="20"/>
              </w:rPr>
              <w:t xml:space="preserve"> </w:t>
            </w:r>
            <w:r>
              <w:rPr>
                <w:sz w:val="20"/>
              </w:rPr>
              <w:t>in</w:t>
            </w:r>
            <w:r>
              <w:rPr>
                <w:sz w:val="20"/>
              </w:rPr>
              <w:t xml:space="preserve"> </w:t>
            </w:r>
            <w:r>
              <w:rPr>
                <w:sz w:val="20"/>
              </w:rPr>
              <w:t>disaster</w:t>
            </w:r>
            <w:r>
              <w:rPr>
                <w:sz w:val="20"/>
              </w:rPr>
              <w:t xml:space="preserve"> </w:t>
            </w:r>
            <w:r>
              <w:rPr>
                <w:sz w:val="20"/>
              </w:rPr>
              <w:t>risk</w:t>
            </w:r>
            <w:r>
              <w:rPr>
                <w:sz w:val="20"/>
              </w:rPr>
              <w:t xml:space="preserve"> </w:t>
            </w:r>
            <w:r>
              <w:rPr>
                <w:sz w:val="20"/>
              </w:rPr>
              <w:t>management</w:t>
            </w:r>
            <w:r>
              <w:rPr>
                <w:sz w:val="20"/>
              </w:rPr>
              <w:t xml:space="preserve"> </w:t>
            </w:r>
            <w:r>
              <w:rPr>
                <w:sz w:val="20"/>
              </w:rPr>
              <w:t>activities</w:t>
            </w:r>
            <w:r>
              <w:rPr>
                <w:sz w:val="20"/>
              </w:rPr>
              <w:t xml:space="preserve"> </w:t>
            </w:r>
            <w:r>
              <w:rPr>
                <w:sz w:val="20"/>
              </w:rPr>
              <w:t>and</w:t>
            </w:r>
            <w:r>
              <w:rPr>
                <w:sz w:val="20"/>
              </w:rPr>
              <w:t xml:space="preserve"> </w:t>
            </w:r>
            <w:r>
              <w:rPr>
                <w:sz w:val="20"/>
              </w:rPr>
              <w:t>to</w:t>
            </w:r>
            <w:r>
              <w:rPr>
                <w:sz w:val="20"/>
              </w:rPr>
              <w:t xml:space="preserve"> </w:t>
            </w:r>
            <w:r>
              <w:rPr>
                <w:sz w:val="20"/>
              </w:rPr>
              <w:t>support</w:t>
            </w:r>
            <w:r>
              <w:rPr>
                <w:sz w:val="20"/>
              </w:rPr>
              <w:t xml:space="preserve"> </w:t>
            </w:r>
            <w:r>
              <w:rPr>
                <w:sz w:val="20"/>
              </w:rPr>
              <w:t>and</w:t>
            </w:r>
            <w:r>
              <w:rPr>
                <w:sz w:val="20"/>
              </w:rPr>
              <w:t xml:space="preserve"> </w:t>
            </w:r>
            <w:r>
              <w:rPr>
                <w:sz w:val="20"/>
              </w:rPr>
              <w:t>finance</w:t>
            </w:r>
            <w:r>
              <w:rPr>
                <w:sz w:val="20"/>
              </w:rPr>
              <w:t xml:space="preserve"> </w:t>
            </w:r>
            <w:r>
              <w:rPr>
                <w:sz w:val="20"/>
              </w:rPr>
              <w:t>a</w:t>
            </w:r>
            <w:r>
              <w:rPr>
                <w:sz w:val="20"/>
              </w:rPr>
              <w:t xml:space="preserve"> </w:t>
            </w:r>
            <w:r>
              <w:rPr>
                <w:sz w:val="20"/>
              </w:rPr>
              <w:t>culture</w:t>
            </w:r>
            <w:r>
              <w:rPr>
                <w:sz w:val="20"/>
              </w:rPr>
              <w:t xml:space="preserve"> </w:t>
            </w:r>
            <w:r>
              <w:rPr>
                <w:sz w:val="20"/>
              </w:rPr>
              <w:t>of</w:t>
            </w:r>
            <w:r>
              <w:rPr>
                <w:sz w:val="20"/>
              </w:rPr>
              <w:t xml:space="preserve"> </w:t>
            </w:r>
            <w:r>
              <w:rPr>
                <w:sz w:val="20"/>
              </w:rPr>
              <w:t>disaster</w:t>
            </w:r>
            <w:r>
              <w:rPr>
                <w:sz w:val="20"/>
              </w:rPr>
              <w:t xml:space="preserve"> </w:t>
            </w:r>
            <w:r>
              <w:rPr>
                <w:sz w:val="20"/>
              </w:rPr>
              <w:t>risk</w:t>
            </w:r>
            <w:r>
              <w:rPr>
                <w:sz w:val="20"/>
              </w:rPr>
              <w:t xml:space="preserve"> </w:t>
            </w:r>
            <w:r>
              <w:rPr>
                <w:sz w:val="20"/>
              </w:rPr>
              <w:t>management;</w:t>
            </w:r>
            <w:r>
              <w:rPr>
                <w:sz w:val="20"/>
              </w:rPr>
              <w:t xml:space="preserve"> </w:t>
            </w:r>
            <w:r>
              <w:rPr>
                <w:sz w:val="20"/>
              </w:rPr>
              <w:t>and</w:t>
            </w:r>
            <w:r>
              <w:rPr>
                <w:sz w:val="20"/>
              </w:rPr>
              <w:t xml:space="preserve"> </w:t>
            </w:r>
            <w:r>
              <w:rPr>
                <w:sz w:val="20"/>
              </w:rPr>
              <w:t>land</w:t>
            </w:r>
            <w:r>
              <w:rPr>
                <w:sz w:val="20"/>
              </w:rPr>
              <w:t xml:space="preserve"> </w:t>
            </w:r>
            <w:r>
              <w:rPr>
                <w:sz w:val="20"/>
              </w:rPr>
              <w:t>use</w:t>
            </w:r>
            <w:r>
              <w:rPr>
                <w:sz w:val="20"/>
              </w:rPr>
              <w:t xml:space="preserve"> </w:t>
            </w:r>
            <w:r>
              <w:rPr>
                <w:sz w:val="20"/>
              </w:rPr>
              <w:t>planning.</w:t>
            </w:r>
            <w:r>
              <w:rPr>
                <w:sz w:val="20"/>
              </w:rPr>
              <w:t xml:space="preserve"> </w:t>
            </w:r>
          </w:p>
          <w:p w:rsidR="005C0082" w:rsidRDefault="00E47B8B">
            <w:pPr>
              <w:spacing w:after="21" w:line="259" w:lineRule="auto"/>
              <w:ind w:left="0" w:right="0" w:firstLine="0"/>
              <w:jc w:val="left"/>
            </w:pPr>
            <w:r>
              <w:rPr>
                <w:sz w:val="20"/>
              </w:rPr>
              <w:t xml:space="preserve"> </w:t>
            </w:r>
          </w:p>
          <w:p w:rsidR="005C0082" w:rsidRDefault="00E47B8B">
            <w:pPr>
              <w:numPr>
                <w:ilvl w:val="0"/>
                <w:numId w:val="87"/>
              </w:numPr>
              <w:spacing w:after="0" w:line="259" w:lineRule="auto"/>
              <w:ind w:right="0" w:hanging="283"/>
              <w:jc w:val="left"/>
            </w:pPr>
            <w:r>
              <w:rPr>
                <w:sz w:val="20"/>
              </w:rPr>
              <w:t>The</w:t>
            </w:r>
            <w:r>
              <w:rPr>
                <w:sz w:val="20"/>
              </w:rPr>
              <w:t xml:space="preserve"> </w:t>
            </w:r>
            <w:r>
              <w:rPr>
                <w:sz w:val="20"/>
              </w:rPr>
              <w:t>National</w:t>
            </w:r>
            <w:r>
              <w:rPr>
                <w:sz w:val="20"/>
              </w:rPr>
              <w:t xml:space="preserve"> </w:t>
            </w:r>
            <w:r>
              <w:rPr>
                <w:sz w:val="20"/>
              </w:rPr>
              <w:t>Disaster</w:t>
            </w:r>
            <w:r>
              <w:rPr>
                <w:sz w:val="20"/>
              </w:rPr>
              <w:t xml:space="preserve"> </w:t>
            </w:r>
            <w:r>
              <w:rPr>
                <w:sz w:val="20"/>
              </w:rPr>
              <w:t>Risk</w:t>
            </w:r>
            <w:r>
              <w:rPr>
                <w:sz w:val="20"/>
              </w:rPr>
              <w:t xml:space="preserve"> </w:t>
            </w:r>
            <w:r>
              <w:rPr>
                <w:sz w:val="20"/>
              </w:rPr>
              <w:t>Management</w:t>
            </w:r>
            <w:r>
              <w:rPr>
                <w:sz w:val="20"/>
              </w:rPr>
              <w:t xml:space="preserve"> </w:t>
            </w:r>
            <w:r>
              <w:rPr>
                <w:sz w:val="20"/>
              </w:rPr>
              <w:t>Policy</w:t>
            </w:r>
            <w:r>
              <w:rPr>
                <w:sz w:val="20"/>
              </w:rPr>
              <w:t xml:space="preserve"> </w:t>
            </w:r>
            <w:r>
              <w:rPr>
                <w:sz w:val="20"/>
              </w:rPr>
              <w:t>aims</w:t>
            </w:r>
            <w:r>
              <w:rPr>
                <w:sz w:val="20"/>
              </w:rPr>
              <w:t xml:space="preserve"> </w:t>
            </w:r>
            <w:r>
              <w:rPr>
                <w:sz w:val="20"/>
              </w:rPr>
              <w:t>to</w:t>
            </w:r>
            <w:r>
              <w:rPr>
                <w:sz w:val="20"/>
              </w:rPr>
              <w:t xml:space="preserve"> </w:t>
            </w:r>
            <w:r>
              <w:rPr>
                <w:sz w:val="20"/>
              </w:rPr>
              <w:t>facilitate</w:t>
            </w:r>
            <w:r>
              <w:rPr>
                <w:sz w:val="20"/>
              </w:rPr>
              <w:t xml:space="preserve"> </w:t>
            </w:r>
            <w:r>
              <w:rPr>
                <w:sz w:val="20"/>
              </w:rPr>
              <w:t>the</w:t>
            </w:r>
            <w:r>
              <w:rPr>
                <w:sz w:val="20"/>
              </w:rPr>
              <w:t xml:space="preserve"> </w:t>
            </w:r>
            <w:r>
              <w:rPr>
                <w:sz w:val="20"/>
              </w:rPr>
              <w:t>involvement</w:t>
            </w:r>
            <w:r>
              <w:rPr>
                <w:sz w:val="20"/>
              </w:rPr>
              <w:t xml:space="preserve"> </w:t>
            </w:r>
            <w:r>
              <w:rPr>
                <w:sz w:val="20"/>
              </w:rPr>
              <w:t>of</w:t>
            </w:r>
            <w:r>
              <w:rPr>
                <w:sz w:val="20"/>
              </w:rPr>
              <w:t xml:space="preserve"> </w:t>
            </w:r>
            <w:r>
              <w:rPr>
                <w:sz w:val="20"/>
              </w:rPr>
              <w:t>the</w:t>
            </w:r>
            <w:r>
              <w:rPr>
                <w:sz w:val="20"/>
              </w:rPr>
              <w:t xml:space="preserve"> </w:t>
            </w:r>
            <w:r>
              <w:rPr>
                <w:sz w:val="20"/>
              </w:rPr>
              <w:t>private</w:t>
            </w:r>
            <w:r>
              <w:rPr>
                <w:sz w:val="20"/>
              </w:rPr>
              <w:t xml:space="preserve"> </w:t>
            </w:r>
            <w:r>
              <w:rPr>
                <w:sz w:val="20"/>
              </w:rPr>
              <w:t>sector,</w:t>
            </w:r>
            <w:r>
              <w:rPr>
                <w:sz w:val="20"/>
              </w:rPr>
              <w:t xml:space="preserve"> </w:t>
            </w:r>
            <w:r>
              <w:rPr>
                <w:sz w:val="20"/>
              </w:rPr>
              <w:t>nongovernmental</w:t>
            </w:r>
            <w:r>
              <w:rPr>
                <w:sz w:val="20"/>
              </w:rPr>
              <w:t xml:space="preserve"> </w:t>
            </w:r>
            <w:r>
              <w:rPr>
                <w:sz w:val="20"/>
              </w:rPr>
              <w:t>organizations,</w:t>
            </w:r>
            <w:r>
              <w:rPr>
                <w:sz w:val="20"/>
              </w:rPr>
              <w:t xml:space="preserve"> </w:t>
            </w:r>
            <w:r>
              <w:rPr>
                <w:sz w:val="20"/>
              </w:rPr>
              <w:t>communities</w:t>
            </w:r>
            <w:r>
              <w:rPr>
                <w:sz w:val="20"/>
              </w:rPr>
              <w:t xml:space="preserve"> </w:t>
            </w:r>
            <w:r>
              <w:rPr>
                <w:sz w:val="20"/>
              </w:rPr>
              <w:t>and</w:t>
            </w:r>
            <w:r>
              <w:rPr>
                <w:sz w:val="20"/>
              </w:rPr>
              <w:t xml:space="preserve"> </w:t>
            </w:r>
            <w:r>
              <w:rPr>
                <w:sz w:val="20"/>
              </w:rPr>
              <w:t>volunteers</w:t>
            </w:r>
            <w:r>
              <w:rPr>
                <w:sz w:val="20"/>
              </w:rPr>
              <w:t xml:space="preserve"> </w:t>
            </w:r>
            <w:r>
              <w:rPr>
                <w:sz w:val="20"/>
              </w:rPr>
              <w:t>in</w:t>
            </w:r>
            <w:r>
              <w:rPr>
                <w:sz w:val="20"/>
              </w:rPr>
              <w:t xml:space="preserve"> </w:t>
            </w:r>
            <w:r>
              <w:rPr>
                <w:sz w:val="20"/>
              </w:rPr>
              <w:t>disaster</w:t>
            </w:r>
            <w:r>
              <w:rPr>
                <w:sz w:val="20"/>
              </w:rPr>
              <w:t xml:space="preserve"> </w:t>
            </w:r>
            <w:r>
              <w:rPr>
                <w:sz w:val="20"/>
              </w:rPr>
              <w:t>risk</w:t>
            </w:r>
            <w:r>
              <w:rPr>
                <w:sz w:val="20"/>
              </w:rPr>
              <w:t xml:space="preserve"> </w:t>
            </w:r>
            <w:r>
              <w:rPr>
                <w:sz w:val="20"/>
              </w:rPr>
              <w:t>management.</w:t>
            </w:r>
            <w:r>
              <w:rPr>
                <w:sz w:val="20"/>
              </w:rPr>
              <w:t xml:space="preserve"> </w:t>
            </w:r>
          </w:p>
        </w:tc>
      </w:tr>
    </w:tbl>
    <w:p w:rsidR="005C0082" w:rsidRDefault="005C0082">
      <w:pPr>
        <w:spacing w:after="0" w:line="259" w:lineRule="auto"/>
        <w:ind w:left="-1440" w:right="13396" w:firstLine="0"/>
        <w:jc w:val="left"/>
      </w:pPr>
    </w:p>
    <w:tbl>
      <w:tblPr>
        <w:tblStyle w:val="TableGrid"/>
        <w:tblW w:w="13174" w:type="dxa"/>
        <w:tblInd w:w="6" w:type="dxa"/>
        <w:tblCellMar>
          <w:top w:w="43" w:type="dxa"/>
          <w:left w:w="107" w:type="dxa"/>
          <w:bottom w:w="0" w:type="dxa"/>
          <w:right w:w="61" w:type="dxa"/>
        </w:tblCellMar>
        <w:tblLook w:val="04A0" w:firstRow="1" w:lastRow="0" w:firstColumn="1" w:lastColumn="0" w:noHBand="0" w:noVBand="1"/>
      </w:tblPr>
      <w:tblGrid>
        <w:gridCol w:w="3793"/>
        <w:gridCol w:w="9381"/>
      </w:tblGrid>
      <w:tr w:rsidR="005C0082">
        <w:trPr>
          <w:trHeight w:val="988"/>
        </w:trPr>
        <w:tc>
          <w:tcPr>
            <w:tcW w:w="3793" w:type="dxa"/>
            <w:tcBorders>
              <w:top w:val="single" w:sz="4" w:space="0" w:color="000000"/>
              <w:left w:val="single" w:sz="4" w:space="0" w:color="000000"/>
              <w:bottom w:val="single" w:sz="4" w:space="0" w:color="000000"/>
              <w:right w:val="single" w:sz="4" w:space="0" w:color="000000"/>
            </w:tcBorders>
          </w:tcPr>
          <w:p w:rsidR="005C0082" w:rsidRDefault="00E47B8B">
            <w:pPr>
              <w:spacing w:after="1" w:line="239" w:lineRule="auto"/>
              <w:ind w:left="720" w:right="46" w:hanging="360"/>
            </w:pPr>
            <w:r>
              <w:rPr>
                <w:sz w:val="20"/>
              </w:rPr>
              <w:t>Enhance</w:t>
            </w:r>
            <w:r>
              <w:rPr>
                <w:sz w:val="20"/>
              </w:rPr>
              <w:t xml:space="preserve"> </w:t>
            </w:r>
            <w:r>
              <w:rPr>
                <w:sz w:val="20"/>
              </w:rPr>
              <w:t>information</w:t>
            </w:r>
            <w:r>
              <w:rPr>
                <w:sz w:val="20"/>
              </w:rPr>
              <w:t xml:space="preserve"> </w:t>
            </w:r>
            <w:r>
              <w:rPr>
                <w:sz w:val="20"/>
              </w:rPr>
              <w:t>and</w:t>
            </w:r>
            <w:r>
              <w:rPr>
                <w:sz w:val="20"/>
              </w:rPr>
              <w:t xml:space="preserve"> </w:t>
            </w:r>
            <w:r>
              <w:rPr>
                <w:sz w:val="20"/>
              </w:rPr>
              <w:t>knowledge</w:t>
            </w:r>
            <w:r>
              <w:rPr>
                <w:sz w:val="20"/>
              </w:rPr>
              <w:t xml:space="preserve"> </w:t>
            </w:r>
            <w:r>
              <w:rPr>
                <w:sz w:val="20"/>
              </w:rPr>
              <w:t>management</w:t>
            </w:r>
            <w:r>
              <w:rPr>
                <w:sz w:val="20"/>
              </w:rPr>
              <w:t xml:space="preserve"> </w:t>
            </w:r>
            <w:r>
              <w:rPr>
                <w:sz w:val="20"/>
              </w:rPr>
              <w:t>for</w:t>
            </w:r>
            <w:r>
              <w:rPr>
                <w:sz w:val="20"/>
              </w:rPr>
              <w:t xml:space="preserve"> </w:t>
            </w:r>
            <w:r>
              <w:rPr>
                <w:sz w:val="20"/>
              </w:rPr>
              <w:t>disaster</w:t>
            </w:r>
            <w:r>
              <w:rPr>
                <w:sz w:val="20"/>
              </w:rPr>
              <w:t xml:space="preserve"> </w:t>
            </w:r>
            <w:r>
              <w:rPr>
                <w:sz w:val="20"/>
              </w:rPr>
              <w:t>risk</w:t>
            </w:r>
            <w:r>
              <w:rPr>
                <w:sz w:val="20"/>
              </w:rPr>
              <w:t xml:space="preserve"> </w:t>
            </w:r>
            <w:r>
              <w:rPr>
                <w:sz w:val="20"/>
              </w:rPr>
              <w:t>management.</w:t>
            </w:r>
            <w:r>
              <w:rPr>
                <w:sz w:val="20"/>
              </w:rPr>
              <w:t xml:space="preserve"> </w:t>
            </w:r>
          </w:p>
          <w:p w:rsidR="005C0082" w:rsidRDefault="00E47B8B">
            <w:pPr>
              <w:spacing w:after="0" w:line="259" w:lineRule="auto"/>
              <w:ind w:left="0" w:right="0" w:firstLine="0"/>
              <w:jc w:val="left"/>
            </w:pPr>
            <w:r>
              <w:rPr>
                <w:sz w:val="20"/>
              </w:rPr>
              <w:t xml:space="preserve"> </w:t>
            </w:r>
          </w:p>
        </w:tc>
        <w:tc>
          <w:tcPr>
            <w:tcW w:w="9380" w:type="dxa"/>
            <w:tcBorders>
              <w:top w:val="single" w:sz="4" w:space="0" w:color="000000"/>
              <w:left w:val="single" w:sz="4" w:space="0" w:color="000000"/>
              <w:bottom w:val="single" w:sz="4" w:space="0" w:color="000000"/>
              <w:right w:val="single" w:sz="4" w:space="0" w:color="000000"/>
            </w:tcBorders>
          </w:tcPr>
          <w:p w:rsidR="005C0082" w:rsidRDefault="005C0082">
            <w:pPr>
              <w:spacing w:after="160" w:line="259" w:lineRule="auto"/>
              <w:ind w:left="0" w:right="0" w:firstLine="0"/>
              <w:jc w:val="left"/>
            </w:pPr>
          </w:p>
        </w:tc>
      </w:tr>
      <w:tr w:rsidR="005C0082">
        <w:trPr>
          <w:trHeight w:val="251"/>
        </w:trPr>
        <w:tc>
          <w:tcPr>
            <w:tcW w:w="13174" w:type="dxa"/>
            <w:gridSpan w:val="2"/>
            <w:tcBorders>
              <w:top w:val="single" w:sz="4" w:space="0" w:color="000000"/>
              <w:left w:val="single" w:sz="4" w:space="0" w:color="000000"/>
              <w:bottom w:val="single" w:sz="4" w:space="0" w:color="000000"/>
              <w:right w:val="single" w:sz="4" w:space="0" w:color="000000"/>
            </w:tcBorders>
            <w:shd w:val="clear" w:color="auto" w:fill="C5D8F1"/>
          </w:tcPr>
          <w:p w:rsidR="005C0082" w:rsidRDefault="00E47B8B">
            <w:pPr>
              <w:spacing w:after="0" w:line="259" w:lineRule="auto"/>
              <w:ind w:left="360" w:right="0" w:firstLine="0"/>
              <w:jc w:val="left"/>
            </w:pPr>
            <w:r>
              <w:rPr>
                <w:b/>
                <w:sz w:val="20"/>
              </w:rPr>
              <w:t>National Agricultural Policy (1995)</w:t>
            </w:r>
            <w:r>
              <w:rPr>
                <w:sz w:val="20"/>
              </w:rPr>
              <w:t xml:space="preserve"> </w:t>
            </w:r>
          </w:p>
        </w:tc>
      </w:tr>
      <w:tr w:rsidR="005C0082">
        <w:trPr>
          <w:trHeight w:val="6848"/>
        </w:trPr>
        <w:tc>
          <w:tcPr>
            <w:tcW w:w="3793" w:type="dxa"/>
            <w:tcBorders>
              <w:top w:val="single" w:sz="4" w:space="0" w:color="000000"/>
              <w:left w:val="single" w:sz="4" w:space="0" w:color="000000"/>
              <w:bottom w:val="single" w:sz="4" w:space="0" w:color="000000"/>
              <w:right w:val="single" w:sz="4" w:space="0" w:color="000000"/>
            </w:tcBorders>
          </w:tcPr>
          <w:p w:rsidR="005C0082" w:rsidRDefault="00E47B8B">
            <w:pPr>
              <w:spacing w:after="1" w:line="240" w:lineRule="auto"/>
              <w:ind w:left="720" w:right="46" w:hanging="360"/>
            </w:pPr>
            <w:r>
              <w:rPr>
                <w:sz w:val="20"/>
              </w:rPr>
              <w:lastRenderedPageBreak/>
              <w:t>Achieve</w:t>
            </w:r>
            <w:r>
              <w:rPr>
                <w:sz w:val="20"/>
              </w:rPr>
              <w:t xml:space="preserve"> </w:t>
            </w:r>
            <w:r>
              <w:rPr>
                <w:sz w:val="20"/>
              </w:rPr>
              <w:t>growth</w:t>
            </w:r>
            <w:r>
              <w:rPr>
                <w:sz w:val="20"/>
              </w:rPr>
              <w:t xml:space="preserve"> </w:t>
            </w:r>
            <w:r>
              <w:rPr>
                <w:sz w:val="20"/>
              </w:rPr>
              <w:t>rates</w:t>
            </w:r>
            <w:r>
              <w:rPr>
                <w:sz w:val="20"/>
              </w:rPr>
              <w:t xml:space="preserve"> </w:t>
            </w:r>
            <w:r>
              <w:rPr>
                <w:sz w:val="20"/>
              </w:rPr>
              <w:t>and</w:t>
            </w:r>
            <w:r>
              <w:rPr>
                <w:sz w:val="20"/>
              </w:rPr>
              <w:t xml:space="preserve"> </w:t>
            </w:r>
            <w:r>
              <w:rPr>
                <w:sz w:val="20"/>
              </w:rPr>
              <w:t>stability</w:t>
            </w:r>
            <w:r>
              <w:rPr>
                <w:sz w:val="20"/>
              </w:rPr>
              <w:t xml:space="preserve"> </w:t>
            </w:r>
            <w:r>
              <w:rPr>
                <w:sz w:val="20"/>
              </w:rPr>
              <w:t>in</w:t>
            </w:r>
            <w:r>
              <w:rPr>
                <w:sz w:val="20"/>
              </w:rPr>
              <w:t xml:space="preserve"> </w:t>
            </w:r>
            <w:r>
              <w:rPr>
                <w:sz w:val="20"/>
              </w:rPr>
              <w:t>farm</w:t>
            </w:r>
            <w:r>
              <w:rPr>
                <w:sz w:val="20"/>
              </w:rPr>
              <w:t xml:space="preserve"> </w:t>
            </w:r>
            <w:r>
              <w:rPr>
                <w:sz w:val="20"/>
              </w:rPr>
              <w:t>income,</w:t>
            </w:r>
            <w:r>
              <w:rPr>
                <w:sz w:val="20"/>
              </w:rPr>
              <w:t xml:space="preserve"> </w:t>
            </w:r>
            <w:r>
              <w:rPr>
                <w:sz w:val="20"/>
              </w:rPr>
              <w:t>agricultural</w:t>
            </w:r>
            <w:r>
              <w:rPr>
                <w:sz w:val="20"/>
              </w:rPr>
              <w:t xml:space="preserve"> </w:t>
            </w:r>
            <w:r>
              <w:rPr>
                <w:sz w:val="20"/>
              </w:rPr>
              <w:t>productivity</w:t>
            </w:r>
            <w:r>
              <w:rPr>
                <w:sz w:val="20"/>
              </w:rPr>
              <w:t xml:space="preserve"> </w:t>
            </w:r>
            <w:r>
              <w:rPr>
                <w:sz w:val="20"/>
              </w:rPr>
              <w:t>and</w:t>
            </w:r>
            <w:r>
              <w:rPr>
                <w:sz w:val="20"/>
              </w:rPr>
              <w:t xml:space="preserve"> </w:t>
            </w:r>
            <w:r>
              <w:rPr>
                <w:sz w:val="20"/>
              </w:rPr>
              <w:t>production</w:t>
            </w:r>
            <w:r>
              <w:rPr>
                <w:sz w:val="20"/>
              </w:rPr>
              <w:t xml:space="preserve"> </w:t>
            </w:r>
            <w:r>
              <w:rPr>
                <w:sz w:val="20"/>
              </w:rPr>
              <w:t>levels</w:t>
            </w:r>
            <w:r>
              <w:rPr>
                <w:sz w:val="20"/>
              </w:rPr>
              <w:t xml:space="preserve"> </w:t>
            </w:r>
            <w:r>
              <w:rPr>
                <w:sz w:val="20"/>
              </w:rPr>
              <w:t>that</w:t>
            </w:r>
            <w:r>
              <w:rPr>
                <w:sz w:val="20"/>
              </w:rPr>
              <w:t xml:space="preserve"> </w:t>
            </w:r>
            <w:r>
              <w:rPr>
                <w:sz w:val="20"/>
              </w:rPr>
              <w:t>are</w:t>
            </w:r>
            <w:r>
              <w:rPr>
                <w:sz w:val="20"/>
              </w:rPr>
              <w:t xml:space="preserve"> </w:t>
            </w:r>
            <w:r>
              <w:rPr>
                <w:sz w:val="20"/>
              </w:rPr>
              <w:t>higher</w:t>
            </w:r>
            <w:r>
              <w:rPr>
                <w:sz w:val="20"/>
              </w:rPr>
              <w:t xml:space="preserve"> </w:t>
            </w:r>
            <w:r>
              <w:rPr>
                <w:sz w:val="20"/>
              </w:rPr>
              <w:t>than</w:t>
            </w:r>
            <w:r>
              <w:rPr>
                <w:sz w:val="20"/>
              </w:rPr>
              <w:t xml:space="preserve"> </w:t>
            </w:r>
            <w:r>
              <w:rPr>
                <w:sz w:val="20"/>
              </w:rPr>
              <w:t>the</w:t>
            </w:r>
            <w:r>
              <w:rPr>
                <w:sz w:val="20"/>
              </w:rPr>
              <w:t xml:space="preserve"> </w:t>
            </w:r>
            <w:r>
              <w:rPr>
                <w:sz w:val="20"/>
              </w:rPr>
              <w:t>population</w:t>
            </w:r>
            <w:r>
              <w:rPr>
                <w:sz w:val="20"/>
              </w:rPr>
              <w:t xml:space="preserve"> </w:t>
            </w:r>
            <w:r>
              <w:rPr>
                <w:sz w:val="20"/>
              </w:rPr>
              <w:t>growth</w:t>
            </w:r>
            <w:r>
              <w:rPr>
                <w:sz w:val="20"/>
              </w:rPr>
              <w:t xml:space="preserve"> </w:t>
            </w:r>
            <w:r>
              <w:rPr>
                <w:sz w:val="20"/>
              </w:rPr>
              <w:t>rate;</w:t>
            </w:r>
            <w:r>
              <w:rPr>
                <w:sz w:val="20"/>
              </w:rPr>
              <w:t xml:space="preserve"> </w:t>
            </w:r>
          </w:p>
          <w:p w:rsidR="005C0082" w:rsidRDefault="00E47B8B">
            <w:pPr>
              <w:spacing w:after="0" w:line="259" w:lineRule="auto"/>
              <w:ind w:left="360" w:right="0" w:firstLine="0"/>
              <w:jc w:val="left"/>
            </w:pPr>
            <w:r>
              <w:rPr>
                <w:sz w:val="20"/>
              </w:rPr>
              <w:t>Ensure</w:t>
            </w:r>
            <w:r>
              <w:rPr>
                <w:sz w:val="20"/>
              </w:rPr>
              <w:t xml:space="preserve"> </w:t>
            </w:r>
            <w:r>
              <w:rPr>
                <w:sz w:val="20"/>
              </w:rPr>
              <w:t>food</w:t>
            </w:r>
            <w:r>
              <w:rPr>
                <w:sz w:val="20"/>
              </w:rPr>
              <w:t xml:space="preserve"> </w:t>
            </w:r>
            <w:r>
              <w:rPr>
                <w:sz w:val="20"/>
              </w:rPr>
              <w:t>security</w:t>
            </w:r>
            <w:r>
              <w:rPr>
                <w:sz w:val="20"/>
              </w:rPr>
              <w:t xml:space="preserve"> </w:t>
            </w:r>
            <w:r>
              <w:rPr>
                <w:sz w:val="20"/>
              </w:rPr>
              <w:t>and</w:t>
            </w:r>
            <w:r>
              <w:rPr>
                <w:sz w:val="20"/>
              </w:rPr>
              <w:t xml:space="preserve"> </w:t>
            </w:r>
            <w:r>
              <w:rPr>
                <w:sz w:val="20"/>
              </w:rPr>
              <w:t>improve</w:t>
            </w:r>
            <w:r>
              <w:rPr>
                <w:sz w:val="20"/>
              </w:rPr>
              <w:t xml:space="preserve"> </w:t>
            </w:r>
          </w:p>
          <w:p w:rsidR="005C0082" w:rsidRDefault="00E47B8B">
            <w:pPr>
              <w:spacing w:after="0" w:line="259" w:lineRule="auto"/>
              <w:ind w:left="720" w:right="0" w:firstLine="0"/>
              <w:jc w:val="left"/>
            </w:pPr>
            <w:r>
              <w:rPr>
                <w:sz w:val="20"/>
              </w:rPr>
              <w:t>nutritional</w:t>
            </w:r>
            <w:r>
              <w:rPr>
                <w:sz w:val="20"/>
              </w:rPr>
              <w:t xml:space="preserve"> </w:t>
            </w:r>
            <w:r>
              <w:rPr>
                <w:sz w:val="20"/>
              </w:rPr>
              <w:t>status;</w:t>
            </w:r>
            <w:r>
              <w:rPr>
                <w:sz w:val="20"/>
              </w:rPr>
              <w:t xml:space="preserve"> </w:t>
            </w:r>
          </w:p>
          <w:p w:rsidR="005C0082" w:rsidRDefault="00E47B8B">
            <w:pPr>
              <w:spacing w:after="1" w:line="239" w:lineRule="auto"/>
              <w:ind w:left="720" w:right="46" w:hanging="360"/>
            </w:pPr>
            <w:r>
              <w:rPr>
                <w:sz w:val="20"/>
              </w:rPr>
              <w:t>Create</w:t>
            </w:r>
            <w:r>
              <w:rPr>
                <w:sz w:val="20"/>
              </w:rPr>
              <w:t xml:space="preserve"> </w:t>
            </w:r>
            <w:r>
              <w:rPr>
                <w:sz w:val="20"/>
              </w:rPr>
              <w:t>and</w:t>
            </w:r>
            <w:r>
              <w:rPr>
                <w:sz w:val="20"/>
              </w:rPr>
              <w:t xml:space="preserve"> </w:t>
            </w:r>
            <w:r>
              <w:rPr>
                <w:sz w:val="20"/>
              </w:rPr>
              <w:t>sustain</w:t>
            </w:r>
            <w:r>
              <w:rPr>
                <w:sz w:val="20"/>
              </w:rPr>
              <w:t xml:space="preserve"> </w:t>
            </w:r>
            <w:r>
              <w:rPr>
                <w:sz w:val="20"/>
              </w:rPr>
              <w:t>viable</w:t>
            </w:r>
            <w:r>
              <w:rPr>
                <w:sz w:val="20"/>
              </w:rPr>
              <w:t xml:space="preserve"> </w:t>
            </w:r>
            <w:r>
              <w:rPr>
                <w:sz w:val="20"/>
              </w:rPr>
              <w:t>livelihood</w:t>
            </w:r>
            <w:r>
              <w:rPr>
                <w:sz w:val="20"/>
              </w:rPr>
              <w:t xml:space="preserve"> </w:t>
            </w:r>
            <w:r>
              <w:rPr>
                <w:sz w:val="20"/>
              </w:rPr>
              <w:t>and</w:t>
            </w:r>
            <w:r>
              <w:rPr>
                <w:sz w:val="20"/>
              </w:rPr>
              <w:t xml:space="preserve"> </w:t>
            </w:r>
            <w:r>
              <w:rPr>
                <w:sz w:val="20"/>
              </w:rPr>
              <w:t>employment</w:t>
            </w:r>
            <w:r>
              <w:rPr>
                <w:sz w:val="20"/>
              </w:rPr>
              <w:t xml:space="preserve"> </w:t>
            </w:r>
            <w:r>
              <w:rPr>
                <w:sz w:val="20"/>
              </w:rPr>
              <w:t>opportunities</w:t>
            </w:r>
            <w:r>
              <w:rPr>
                <w:sz w:val="20"/>
              </w:rPr>
              <w:t xml:space="preserve"> </w:t>
            </w:r>
            <w:r>
              <w:rPr>
                <w:sz w:val="20"/>
              </w:rPr>
              <w:t>in</w:t>
            </w:r>
            <w:r>
              <w:rPr>
                <w:sz w:val="20"/>
              </w:rPr>
              <w:t xml:space="preserve"> </w:t>
            </w:r>
            <w:r>
              <w:rPr>
                <w:sz w:val="20"/>
              </w:rPr>
              <w:t>rural</w:t>
            </w:r>
            <w:r>
              <w:rPr>
                <w:sz w:val="20"/>
              </w:rPr>
              <w:t xml:space="preserve"> </w:t>
            </w:r>
            <w:r>
              <w:rPr>
                <w:sz w:val="20"/>
              </w:rPr>
              <w:t>areas;</w:t>
            </w:r>
            <w:r>
              <w:rPr>
                <w:sz w:val="20"/>
              </w:rPr>
              <w:t xml:space="preserve"> </w:t>
            </w:r>
          </w:p>
          <w:p w:rsidR="005C0082" w:rsidRDefault="00E47B8B">
            <w:pPr>
              <w:spacing w:after="0" w:line="252" w:lineRule="auto"/>
              <w:ind w:left="53" w:right="47" w:firstLine="0"/>
              <w:jc w:val="right"/>
            </w:pPr>
            <w:r>
              <w:rPr>
                <w:sz w:val="20"/>
              </w:rPr>
              <w:t>Improve</w:t>
            </w:r>
            <w:r>
              <w:rPr>
                <w:sz w:val="20"/>
              </w:rPr>
              <w:t xml:space="preserve"> </w:t>
            </w:r>
            <w:r>
              <w:rPr>
                <w:sz w:val="20"/>
              </w:rPr>
              <w:t>the</w:t>
            </w:r>
            <w:r>
              <w:rPr>
                <w:sz w:val="20"/>
              </w:rPr>
              <w:t xml:space="preserve"> </w:t>
            </w:r>
            <w:r>
              <w:rPr>
                <w:sz w:val="20"/>
              </w:rPr>
              <w:t>profitability</w:t>
            </w:r>
            <w:r>
              <w:rPr>
                <w:sz w:val="20"/>
              </w:rPr>
              <w:t xml:space="preserve"> </w:t>
            </w:r>
            <w:r>
              <w:rPr>
                <w:sz w:val="20"/>
              </w:rPr>
              <w:t>of</w:t>
            </w:r>
            <w:r>
              <w:rPr>
                <w:sz w:val="20"/>
              </w:rPr>
              <w:t xml:space="preserve"> </w:t>
            </w:r>
            <w:r>
              <w:rPr>
                <w:sz w:val="20"/>
              </w:rPr>
              <w:t>agriculture</w:t>
            </w:r>
            <w:r>
              <w:rPr>
                <w:sz w:val="20"/>
              </w:rPr>
              <w:t xml:space="preserve"> </w:t>
            </w:r>
            <w:r>
              <w:rPr>
                <w:sz w:val="20"/>
              </w:rPr>
              <w:t>and</w:t>
            </w:r>
            <w:r>
              <w:rPr>
                <w:sz w:val="20"/>
              </w:rPr>
              <w:t xml:space="preserve"> </w:t>
            </w:r>
            <w:r>
              <w:rPr>
                <w:sz w:val="20"/>
              </w:rPr>
              <w:tab/>
            </w:r>
            <w:r>
              <w:rPr>
                <w:sz w:val="20"/>
              </w:rPr>
              <w:t>increase</w:t>
            </w:r>
            <w:r>
              <w:rPr>
                <w:sz w:val="20"/>
              </w:rPr>
              <w:t xml:space="preserve"> </w:t>
            </w:r>
            <w:r>
              <w:rPr>
                <w:sz w:val="20"/>
              </w:rPr>
              <w:tab/>
            </w:r>
            <w:r>
              <w:rPr>
                <w:sz w:val="20"/>
              </w:rPr>
              <w:t>investment</w:t>
            </w:r>
            <w:r>
              <w:rPr>
                <w:sz w:val="20"/>
              </w:rPr>
              <w:t xml:space="preserve"> </w:t>
            </w:r>
            <w:r>
              <w:rPr>
                <w:sz w:val="20"/>
              </w:rPr>
              <w:tab/>
            </w:r>
            <w:r>
              <w:rPr>
                <w:sz w:val="20"/>
              </w:rPr>
              <w:t>in</w:t>
            </w:r>
            <w:r>
              <w:rPr>
                <w:sz w:val="20"/>
              </w:rPr>
              <w:t xml:space="preserve"> </w:t>
            </w:r>
          </w:p>
          <w:p w:rsidR="005C0082" w:rsidRDefault="00E47B8B">
            <w:pPr>
              <w:spacing w:after="0" w:line="259" w:lineRule="auto"/>
              <w:ind w:left="720" w:right="0" w:firstLine="0"/>
              <w:jc w:val="left"/>
            </w:pPr>
            <w:r>
              <w:rPr>
                <w:sz w:val="20"/>
              </w:rPr>
              <w:t>agriculture;</w:t>
            </w:r>
            <w:r>
              <w:rPr>
                <w:sz w:val="20"/>
              </w:rPr>
              <w:t xml:space="preserve"> </w:t>
            </w:r>
          </w:p>
          <w:p w:rsidR="005C0082" w:rsidRDefault="00E47B8B">
            <w:pPr>
              <w:spacing w:after="0" w:line="240" w:lineRule="auto"/>
              <w:ind w:left="720" w:right="0" w:hanging="360"/>
            </w:pPr>
            <w:r>
              <w:rPr>
                <w:sz w:val="20"/>
              </w:rPr>
              <w:t>Contribute</w:t>
            </w:r>
            <w:r>
              <w:rPr>
                <w:sz w:val="20"/>
              </w:rPr>
              <w:t xml:space="preserve"> </w:t>
            </w:r>
            <w:r>
              <w:rPr>
                <w:sz w:val="20"/>
              </w:rPr>
              <w:t>towards</w:t>
            </w:r>
            <w:r>
              <w:rPr>
                <w:sz w:val="20"/>
              </w:rPr>
              <w:t xml:space="preserve"> </w:t>
            </w:r>
            <w:r>
              <w:rPr>
                <w:sz w:val="20"/>
              </w:rPr>
              <w:t>the</w:t>
            </w:r>
            <w:r>
              <w:rPr>
                <w:sz w:val="20"/>
              </w:rPr>
              <w:t xml:space="preserve"> </w:t>
            </w:r>
            <w:r>
              <w:rPr>
                <w:sz w:val="20"/>
              </w:rPr>
              <w:t>improvement</w:t>
            </w:r>
            <w:r>
              <w:rPr>
                <w:sz w:val="20"/>
              </w:rPr>
              <w:t xml:space="preserve"> </w:t>
            </w:r>
            <w:r>
              <w:rPr>
                <w:sz w:val="20"/>
              </w:rPr>
              <w:t>of</w:t>
            </w:r>
            <w:r>
              <w:rPr>
                <w:sz w:val="20"/>
              </w:rPr>
              <w:t xml:space="preserve"> </w:t>
            </w:r>
            <w:r>
              <w:rPr>
                <w:sz w:val="20"/>
              </w:rPr>
              <w:t>the</w:t>
            </w:r>
            <w:r>
              <w:rPr>
                <w:sz w:val="20"/>
              </w:rPr>
              <w:t xml:space="preserve"> </w:t>
            </w:r>
            <w:r>
              <w:rPr>
                <w:sz w:val="20"/>
              </w:rPr>
              <w:t>balance</w:t>
            </w:r>
            <w:r>
              <w:rPr>
                <w:sz w:val="20"/>
              </w:rPr>
              <w:t xml:space="preserve"> </w:t>
            </w:r>
            <w:r>
              <w:rPr>
                <w:sz w:val="20"/>
              </w:rPr>
              <w:t>of</w:t>
            </w:r>
            <w:r>
              <w:rPr>
                <w:sz w:val="20"/>
              </w:rPr>
              <w:t xml:space="preserve"> </w:t>
            </w:r>
            <w:r>
              <w:rPr>
                <w:sz w:val="20"/>
              </w:rPr>
              <w:t>payments;</w:t>
            </w:r>
            <w:r>
              <w:rPr>
                <w:sz w:val="20"/>
              </w:rPr>
              <w:t xml:space="preserve"> </w:t>
            </w:r>
          </w:p>
          <w:p w:rsidR="005C0082" w:rsidRDefault="00E47B8B">
            <w:pPr>
              <w:spacing w:after="0" w:line="240" w:lineRule="auto"/>
              <w:ind w:left="720" w:right="0" w:hanging="360"/>
            </w:pPr>
            <w:r>
              <w:rPr>
                <w:sz w:val="20"/>
              </w:rPr>
              <w:t>Expand</w:t>
            </w:r>
            <w:r>
              <w:rPr>
                <w:sz w:val="20"/>
              </w:rPr>
              <w:t xml:space="preserve"> </w:t>
            </w:r>
            <w:r>
              <w:rPr>
                <w:sz w:val="20"/>
              </w:rPr>
              <w:t>vertical</w:t>
            </w:r>
            <w:r>
              <w:rPr>
                <w:sz w:val="20"/>
              </w:rPr>
              <w:t xml:space="preserve"> </w:t>
            </w:r>
            <w:r>
              <w:rPr>
                <w:sz w:val="20"/>
              </w:rPr>
              <w:t>integration</w:t>
            </w:r>
            <w:r>
              <w:rPr>
                <w:sz w:val="20"/>
              </w:rPr>
              <w:t xml:space="preserve"> </w:t>
            </w:r>
            <w:r>
              <w:rPr>
                <w:sz w:val="20"/>
              </w:rPr>
              <w:t>and</w:t>
            </w:r>
            <w:r>
              <w:rPr>
                <w:sz w:val="20"/>
              </w:rPr>
              <w:t xml:space="preserve"> </w:t>
            </w:r>
            <w:r>
              <w:rPr>
                <w:sz w:val="20"/>
              </w:rPr>
              <w:t>domestic</w:t>
            </w:r>
            <w:r>
              <w:rPr>
                <w:sz w:val="20"/>
              </w:rPr>
              <w:t xml:space="preserve"> </w:t>
            </w:r>
            <w:r>
              <w:rPr>
                <w:sz w:val="20"/>
              </w:rPr>
              <w:t>value</w:t>
            </w:r>
            <w:r>
              <w:rPr>
                <w:sz w:val="20"/>
              </w:rPr>
              <w:t>‐</w:t>
            </w:r>
            <w:r>
              <w:rPr>
                <w:sz w:val="20"/>
              </w:rPr>
              <w:t>added</w:t>
            </w:r>
            <w:r>
              <w:rPr>
                <w:sz w:val="20"/>
              </w:rPr>
              <w:t xml:space="preserve"> </w:t>
            </w:r>
            <w:r>
              <w:rPr>
                <w:sz w:val="20"/>
              </w:rPr>
              <w:t>for</w:t>
            </w:r>
            <w:r>
              <w:rPr>
                <w:sz w:val="20"/>
              </w:rPr>
              <w:t xml:space="preserve"> </w:t>
            </w:r>
          </w:p>
          <w:p w:rsidR="005C0082" w:rsidRDefault="00E47B8B">
            <w:pPr>
              <w:spacing w:after="0" w:line="259" w:lineRule="auto"/>
              <w:ind w:left="720" w:right="0" w:firstLine="0"/>
              <w:jc w:val="left"/>
            </w:pPr>
            <w:r>
              <w:rPr>
                <w:sz w:val="20"/>
              </w:rPr>
              <w:t>agricultural</w:t>
            </w:r>
            <w:r>
              <w:rPr>
                <w:sz w:val="20"/>
              </w:rPr>
              <w:t xml:space="preserve"> </w:t>
            </w:r>
            <w:r>
              <w:rPr>
                <w:sz w:val="20"/>
              </w:rPr>
              <w:t>products;</w:t>
            </w:r>
            <w:r>
              <w:rPr>
                <w:sz w:val="20"/>
              </w:rPr>
              <w:t xml:space="preserve"> </w:t>
            </w:r>
          </w:p>
          <w:p w:rsidR="005C0082" w:rsidRDefault="00E47B8B">
            <w:pPr>
              <w:spacing w:after="1" w:line="239" w:lineRule="auto"/>
              <w:ind w:left="720" w:right="45" w:hanging="360"/>
            </w:pPr>
            <w:r>
              <w:rPr>
                <w:sz w:val="20"/>
              </w:rPr>
              <w:t>Improve</w:t>
            </w:r>
            <w:r>
              <w:rPr>
                <w:sz w:val="20"/>
              </w:rPr>
              <w:t xml:space="preserve"> </w:t>
            </w:r>
            <w:r>
              <w:rPr>
                <w:sz w:val="20"/>
              </w:rPr>
              <w:t>the</w:t>
            </w:r>
            <w:r>
              <w:rPr>
                <w:sz w:val="20"/>
              </w:rPr>
              <w:t xml:space="preserve"> </w:t>
            </w:r>
            <w:r>
              <w:rPr>
                <w:sz w:val="20"/>
              </w:rPr>
              <w:t>living</w:t>
            </w:r>
            <w:r>
              <w:rPr>
                <w:sz w:val="20"/>
              </w:rPr>
              <w:t xml:space="preserve"> </w:t>
            </w:r>
            <w:r>
              <w:rPr>
                <w:sz w:val="20"/>
              </w:rPr>
              <w:t>standards</w:t>
            </w:r>
            <w:r>
              <w:rPr>
                <w:sz w:val="20"/>
              </w:rPr>
              <w:t xml:space="preserve"> </w:t>
            </w:r>
            <w:r>
              <w:rPr>
                <w:sz w:val="20"/>
              </w:rPr>
              <w:t>of</w:t>
            </w:r>
            <w:r>
              <w:rPr>
                <w:sz w:val="20"/>
              </w:rPr>
              <w:t xml:space="preserve"> </w:t>
            </w:r>
            <w:r>
              <w:rPr>
                <w:sz w:val="20"/>
              </w:rPr>
              <w:t>farmers</w:t>
            </w:r>
            <w:r>
              <w:rPr>
                <w:sz w:val="20"/>
              </w:rPr>
              <w:t xml:space="preserve"> </w:t>
            </w:r>
            <w:r>
              <w:rPr>
                <w:sz w:val="20"/>
              </w:rPr>
              <w:t>and</w:t>
            </w:r>
            <w:r>
              <w:rPr>
                <w:sz w:val="20"/>
              </w:rPr>
              <w:t xml:space="preserve"> </w:t>
            </w:r>
            <w:r>
              <w:rPr>
                <w:sz w:val="20"/>
              </w:rPr>
              <w:t>their</w:t>
            </w:r>
            <w:r>
              <w:rPr>
                <w:sz w:val="20"/>
              </w:rPr>
              <w:t xml:space="preserve"> </w:t>
            </w:r>
            <w:r>
              <w:rPr>
                <w:sz w:val="20"/>
              </w:rPr>
              <w:t>families</w:t>
            </w:r>
            <w:r>
              <w:rPr>
                <w:sz w:val="20"/>
              </w:rPr>
              <w:t xml:space="preserve"> </w:t>
            </w:r>
            <w:r>
              <w:rPr>
                <w:sz w:val="20"/>
              </w:rPr>
              <w:t>as</w:t>
            </w:r>
            <w:r>
              <w:rPr>
                <w:sz w:val="20"/>
              </w:rPr>
              <w:t xml:space="preserve"> </w:t>
            </w:r>
            <w:r>
              <w:rPr>
                <w:sz w:val="20"/>
              </w:rPr>
              <w:t>well</w:t>
            </w:r>
            <w:r>
              <w:rPr>
                <w:sz w:val="20"/>
              </w:rPr>
              <w:t xml:space="preserve"> </w:t>
            </w:r>
            <w:r>
              <w:rPr>
                <w:sz w:val="20"/>
              </w:rPr>
              <w:t>as</w:t>
            </w:r>
            <w:r>
              <w:rPr>
                <w:sz w:val="20"/>
              </w:rPr>
              <w:t xml:space="preserve"> </w:t>
            </w:r>
            <w:r>
              <w:rPr>
                <w:sz w:val="20"/>
              </w:rPr>
              <w:t>farm</w:t>
            </w:r>
            <w:r>
              <w:rPr>
                <w:sz w:val="20"/>
              </w:rPr>
              <w:t xml:space="preserve"> </w:t>
            </w:r>
            <w:r>
              <w:rPr>
                <w:sz w:val="20"/>
              </w:rPr>
              <w:t>workers;</w:t>
            </w:r>
            <w:r>
              <w:rPr>
                <w:sz w:val="20"/>
              </w:rPr>
              <w:t xml:space="preserve"> </w:t>
            </w:r>
          </w:p>
          <w:p w:rsidR="005C0082" w:rsidRDefault="00E47B8B">
            <w:pPr>
              <w:spacing w:after="0" w:line="240" w:lineRule="auto"/>
              <w:ind w:left="720" w:right="46" w:hanging="360"/>
            </w:pPr>
            <w:r>
              <w:rPr>
                <w:sz w:val="20"/>
              </w:rPr>
              <w:t>Promote</w:t>
            </w:r>
            <w:r>
              <w:rPr>
                <w:sz w:val="20"/>
              </w:rPr>
              <w:t xml:space="preserve"> </w:t>
            </w:r>
            <w:r>
              <w:rPr>
                <w:sz w:val="20"/>
              </w:rPr>
              <w:t>the</w:t>
            </w:r>
            <w:r>
              <w:rPr>
                <w:sz w:val="20"/>
              </w:rPr>
              <w:t xml:space="preserve"> </w:t>
            </w:r>
            <w:r>
              <w:rPr>
                <w:sz w:val="20"/>
              </w:rPr>
              <w:t>sustainable</w:t>
            </w:r>
            <w:r>
              <w:rPr>
                <w:sz w:val="20"/>
              </w:rPr>
              <w:t xml:space="preserve"> </w:t>
            </w:r>
            <w:r>
              <w:rPr>
                <w:sz w:val="20"/>
              </w:rPr>
              <w:t>utilization</w:t>
            </w:r>
            <w:r>
              <w:rPr>
                <w:sz w:val="20"/>
              </w:rPr>
              <w:t xml:space="preserve"> </w:t>
            </w:r>
            <w:r>
              <w:rPr>
                <w:sz w:val="20"/>
              </w:rPr>
              <w:t>of</w:t>
            </w:r>
            <w:r>
              <w:rPr>
                <w:sz w:val="20"/>
              </w:rPr>
              <w:t xml:space="preserve"> </w:t>
            </w:r>
            <w:r>
              <w:rPr>
                <w:sz w:val="20"/>
              </w:rPr>
              <w:t>the</w:t>
            </w:r>
            <w:r>
              <w:rPr>
                <w:sz w:val="20"/>
              </w:rPr>
              <w:t xml:space="preserve"> </w:t>
            </w:r>
            <w:r>
              <w:rPr>
                <w:sz w:val="20"/>
              </w:rPr>
              <w:t>nation’s</w:t>
            </w:r>
            <w:r>
              <w:rPr>
                <w:sz w:val="20"/>
              </w:rPr>
              <w:t xml:space="preserve"> </w:t>
            </w:r>
            <w:r>
              <w:rPr>
                <w:sz w:val="20"/>
              </w:rPr>
              <w:t>land</w:t>
            </w:r>
            <w:r>
              <w:rPr>
                <w:sz w:val="20"/>
              </w:rPr>
              <w:t xml:space="preserve"> </w:t>
            </w:r>
            <w:r>
              <w:rPr>
                <w:sz w:val="20"/>
              </w:rPr>
              <w:t>and</w:t>
            </w:r>
            <w:r>
              <w:rPr>
                <w:sz w:val="20"/>
              </w:rPr>
              <w:t xml:space="preserve"> </w:t>
            </w:r>
            <w:r>
              <w:rPr>
                <w:sz w:val="20"/>
              </w:rPr>
              <w:t>other</w:t>
            </w:r>
            <w:r>
              <w:rPr>
                <w:sz w:val="20"/>
              </w:rPr>
              <w:t xml:space="preserve"> </w:t>
            </w:r>
            <w:r>
              <w:rPr>
                <w:sz w:val="20"/>
              </w:rPr>
              <w:t>natural</w:t>
            </w:r>
            <w:r>
              <w:rPr>
                <w:sz w:val="20"/>
              </w:rPr>
              <w:t xml:space="preserve"> </w:t>
            </w:r>
            <w:r>
              <w:rPr>
                <w:sz w:val="20"/>
              </w:rPr>
              <w:t>resources’;</w:t>
            </w:r>
            <w:r>
              <w:rPr>
                <w:sz w:val="20"/>
              </w:rPr>
              <w:t xml:space="preserve"> </w:t>
            </w:r>
          </w:p>
          <w:p w:rsidR="005C0082" w:rsidRDefault="00E47B8B">
            <w:pPr>
              <w:spacing w:after="0" w:line="240" w:lineRule="auto"/>
              <w:ind w:left="720" w:right="0" w:hanging="360"/>
            </w:pPr>
            <w:r>
              <w:rPr>
                <w:sz w:val="20"/>
              </w:rPr>
              <w:t>Contribute</w:t>
            </w:r>
            <w:r>
              <w:rPr>
                <w:sz w:val="20"/>
              </w:rPr>
              <w:t xml:space="preserve"> </w:t>
            </w:r>
            <w:r>
              <w:rPr>
                <w:sz w:val="20"/>
              </w:rPr>
              <w:t>to</w:t>
            </w:r>
            <w:r>
              <w:rPr>
                <w:sz w:val="20"/>
              </w:rPr>
              <w:t xml:space="preserve"> </w:t>
            </w:r>
            <w:r>
              <w:rPr>
                <w:sz w:val="20"/>
              </w:rPr>
              <w:t>balanced</w:t>
            </w:r>
            <w:r>
              <w:rPr>
                <w:sz w:val="20"/>
              </w:rPr>
              <w:t xml:space="preserve"> </w:t>
            </w:r>
            <w:r>
              <w:rPr>
                <w:sz w:val="20"/>
              </w:rPr>
              <w:t>rural</w:t>
            </w:r>
            <w:r>
              <w:rPr>
                <w:sz w:val="20"/>
              </w:rPr>
              <w:t xml:space="preserve"> </w:t>
            </w:r>
            <w:r>
              <w:rPr>
                <w:sz w:val="20"/>
              </w:rPr>
              <w:t>and</w:t>
            </w:r>
            <w:r>
              <w:rPr>
                <w:sz w:val="20"/>
              </w:rPr>
              <w:t xml:space="preserve"> </w:t>
            </w:r>
            <w:r>
              <w:rPr>
                <w:sz w:val="20"/>
              </w:rPr>
              <w:t>regional</w:t>
            </w:r>
            <w:r>
              <w:rPr>
                <w:sz w:val="20"/>
              </w:rPr>
              <w:t xml:space="preserve"> </w:t>
            </w:r>
            <w:r>
              <w:rPr>
                <w:sz w:val="20"/>
              </w:rPr>
              <w:t>development</w:t>
            </w:r>
            <w:r>
              <w:rPr>
                <w:sz w:val="20"/>
              </w:rPr>
              <w:t xml:space="preserve"> </w:t>
            </w:r>
            <w:r>
              <w:rPr>
                <w:sz w:val="20"/>
              </w:rPr>
              <w:t>based</w:t>
            </w:r>
            <w:r>
              <w:rPr>
                <w:sz w:val="20"/>
              </w:rPr>
              <w:t xml:space="preserve"> </w:t>
            </w:r>
            <w:r>
              <w:rPr>
                <w:sz w:val="20"/>
              </w:rPr>
              <w:t>on</w:t>
            </w:r>
            <w:r>
              <w:rPr>
                <w:sz w:val="20"/>
              </w:rPr>
              <w:t xml:space="preserve"> </w:t>
            </w:r>
          </w:p>
          <w:p w:rsidR="005C0082" w:rsidRDefault="00E47B8B">
            <w:pPr>
              <w:spacing w:after="0" w:line="259" w:lineRule="auto"/>
              <w:ind w:left="0" w:right="220" w:firstLine="0"/>
              <w:jc w:val="center"/>
            </w:pPr>
            <w:r>
              <w:rPr>
                <w:sz w:val="20"/>
              </w:rPr>
              <w:t>comparative</w:t>
            </w:r>
            <w:r>
              <w:rPr>
                <w:sz w:val="20"/>
              </w:rPr>
              <w:t xml:space="preserve"> </w:t>
            </w:r>
            <w:r>
              <w:rPr>
                <w:sz w:val="20"/>
              </w:rPr>
              <w:t>advantage.</w:t>
            </w:r>
            <w:r>
              <w:rPr>
                <w:sz w:val="20"/>
              </w:rPr>
              <w:t xml:space="preserve"> </w:t>
            </w:r>
          </w:p>
          <w:p w:rsidR="005C0082" w:rsidRDefault="00E47B8B">
            <w:pPr>
              <w:spacing w:after="0" w:line="259" w:lineRule="auto"/>
              <w:ind w:left="0" w:right="0" w:firstLine="0"/>
              <w:jc w:val="left"/>
            </w:pPr>
            <w:r>
              <w:rPr>
                <w:sz w:val="20"/>
              </w:rPr>
              <w:t xml:space="preserve"> </w:t>
            </w:r>
          </w:p>
        </w:tc>
        <w:tc>
          <w:tcPr>
            <w:tcW w:w="938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40" w:lineRule="auto"/>
              <w:ind w:left="721" w:right="0" w:hanging="360"/>
            </w:pPr>
            <w:r>
              <w:rPr>
                <w:sz w:val="20"/>
              </w:rPr>
              <w:t>The</w:t>
            </w:r>
            <w:r>
              <w:rPr>
                <w:sz w:val="20"/>
              </w:rPr>
              <w:t xml:space="preserve"> </w:t>
            </w:r>
            <w:r>
              <w:rPr>
                <w:sz w:val="20"/>
              </w:rPr>
              <w:t>policy</w:t>
            </w:r>
            <w:r>
              <w:rPr>
                <w:sz w:val="20"/>
              </w:rPr>
              <w:t xml:space="preserve"> </w:t>
            </w:r>
            <w:r>
              <w:rPr>
                <w:sz w:val="20"/>
              </w:rPr>
              <w:t>states</w:t>
            </w:r>
            <w:r>
              <w:rPr>
                <w:sz w:val="20"/>
              </w:rPr>
              <w:t xml:space="preserve"> </w:t>
            </w:r>
            <w:r>
              <w:rPr>
                <w:sz w:val="20"/>
              </w:rPr>
              <w:t>that</w:t>
            </w:r>
            <w:r>
              <w:rPr>
                <w:sz w:val="20"/>
              </w:rPr>
              <w:t xml:space="preserve"> </w:t>
            </w:r>
            <w:r>
              <w:rPr>
                <w:sz w:val="20"/>
              </w:rPr>
              <w:t>the</w:t>
            </w:r>
            <w:r>
              <w:rPr>
                <w:sz w:val="20"/>
              </w:rPr>
              <w:t xml:space="preserve"> </w:t>
            </w:r>
            <w:r>
              <w:rPr>
                <w:sz w:val="20"/>
              </w:rPr>
              <w:t>Government’s</w:t>
            </w:r>
            <w:r>
              <w:rPr>
                <w:sz w:val="20"/>
              </w:rPr>
              <w:t xml:space="preserve"> </w:t>
            </w:r>
            <w:r>
              <w:rPr>
                <w:sz w:val="20"/>
              </w:rPr>
              <w:t>efforts</w:t>
            </w:r>
            <w:r>
              <w:rPr>
                <w:sz w:val="20"/>
              </w:rPr>
              <w:t xml:space="preserve"> </w:t>
            </w:r>
            <w:r>
              <w:rPr>
                <w:sz w:val="20"/>
              </w:rPr>
              <w:t>will</w:t>
            </w:r>
            <w:r>
              <w:rPr>
                <w:sz w:val="20"/>
              </w:rPr>
              <w:t xml:space="preserve"> </w:t>
            </w:r>
            <w:r>
              <w:rPr>
                <w:sz w:val="20"/>
              </w:rPr>
              <w:t>be</w:t>
            </w:r>
            <w:r>
              <w:rPr>
                <w:sz w:val="20"/>
              </w:rPr>
              <w:t xml:space="preserve"> </w:t>
            </w:r>
            <w:r>
              <w:rPr>
                <w:sz w:val="20"/>
              </w:rPr>
              <w:t>limited</w:t>
            </w:r>
            <w:r>
              <w:rPr>
                <w:sz w:val="20"/>
              </w:rPr>
              <w:t xml:space="preserve"> </w:t>
            </w:r>
            <w:r>
              <w:rPr>
                <w:sz w:val="20"/>
              </w:rPr>
              <w:t>to</w:t>
            </w:r>
            <w:r>
              <w:rPr>
                <w:sz w:val="20"/>
              </w:rPr>
              <w:t xml:space="preserve"> </w:t>
            </w:r>
            <w:r>
              <w:rPr>
                <w:sz w:val="20"/>
              </w:rPr>
              <w:t>the</w:t>
            </w:r>
            <w:r>
              <w:rPr>
                <w:sz w:val="20"/>
              </w:rPr>
              <w:t xml:space="preserve"> </w:t>
            </w:r>
            <w:r>
              <w:rPr>
                <w:sz w:val="20"/>
              </w:rPr>
              <w:t>provision</w:t>
            </w:r>
            <w:r>
              <w:rPr>
                <w:sz w:val="20"/>
              </w:rPr>
              <w:t xml:space="preserve"> </w:t>
            </w:r>
            <w:r>
              <w:rPr>
                <w:sz w:val="20"/>
              </w:rPr>
              <w:t>of</w:t>
            </w:r>
            <w:r>
              <w:rPr>
                <w:sz w:val="20"/>
              </w:rPr>
              <w:t xml:space="preserve"> </w:t>
            </w:r>
            <w:r>
              <w:rPr>
                <w:sz w:val="20"/>
              </w:rPr>
              <w:t>essential</w:t>
            </w:r>
            <w:r>
              <w:rPr>
                <w:sz w:val="20"/>
              </w:rPr>
              <w:t xml:space="preserve"> </w:t>
            </w:r>
            <w:r>
              <w:rPr>
                <w:sz w:val="20"/>
              </w:rPr>
              <w:t>services,</w:t>
            </w:r>
            <w:r>
              <w:rPr>
                <w:sz w:val="20"/>
              </w:rPr>
              <w:t xml:space="preserve"> </w:t>
            </w:r>
            <w:r>
              <w:rPr>
                <w:sz w:val="20"/>
              </w:rPr>
              <w:t>which</w:t>
            </w:r>
            <w:r>
              <w:rPr>
                <w:sz w:val="20"/>
              </w:rPr>
              <w:t xml:space="preserve"> </w:t>
            </w:r>
            <w:r>
              <w:rPr>
                <w:sz w:val="20"/>
              </w:rPr>
              <w:t>the</w:t>
            </w:r>
            <w:r>
              <w:rPr>
                <w:sz w:val="20"/>
              </w:rPr>
              <w:t xml:space="preserve"> </w:t>
            </w:r>
            <w:r>
              <w:rPr>
                <w:sz w:val="20"/>
              </w:rPr>
              <w:t>private</w:t>
            </w:r>
            <w:r>
              <w:rPr>
                <w:sz w:val="20"/>
              </w:rPr>
              <w:t xml:space="preserve"> </w:t>
            </w:r>
            <w:r>
              <w:rPr>
                <w:sz w:val="20"/>
              </w:rPr>
              <w:t>sector</w:t>
            </w:r>
            <w:r>
              <w:rPr>
                <w:sz w:val="20"/>
              </w:rPr>
              <w:t xml:space="preserve"> </w:t>
            </w:r>
            <w:r>
              <w:rPr>
                <w:sz w:val="20"/>
              </w:rPr>
              <w:t>in</w:t>
            </w:r>
            <w:r>
              <w:rPr>
                <w:sz w:val="20"/>
              </w:rPr>
              <w:t xml:space="preserve"> </w:t>
            </w:r>
            <w:r>
              <w:rPr>
                <w:sz w:val="20"/>
              </w:rPr>
              <w:t>unwilling</w:t>
            </w:r>
            <w:r>
              <w:rPr>
                <w:sz w:val="20"/>
              </w:rPr>
              <w:t xml:space="preserve"> </w:t>
            </w:r>
            <w:r>
              <w:rPr>
                <w:sz w:val="20"/>
              </w:rPr>
              <w:t>or</w:t>
            </w:r>
            <w:r>
              <w:rPr>
                <w:sz w:val="20"/>
              </w:rPr>
              <w:t xml:space="preserve"> </w:t>
            </w:r>
            <w:r>
              <w:rPr>
                <w:sz w:val="20"/>
              </w:rPr>
              <w:t>unable</w:t>
            </w:r>
            <w:r>
              <w:rPr>
                <w:sz w:val="20"/>
              </w:rPr>
              <w:t xml:space="preserve"> </w:t>
            </w:r>
            <w:r>
              <w:rPr>
                <w:sz w:val="20"/>
              </w:rPr>
              <w:t>to</w:t>
            </w:r>
            <w:r>
              <w:rPr>
                <w:sz w:val="20"/>
              </w:rPr>
              <w:t xml:space="preserve"> </w:t>
            </w:r>
            <w:r>
              <w:rPr>
                <w:sz w:val="20"/>
              </w:rPr>
              <w:t>provide.</w:t>
            </w:r>
            <w:r>
              <w:rPr>
                <w:sz w:val="20"/>
              </w:rPr>
              <w:t xml:space="preserve">  </w:t>
            </w:r>
          </w:p>
          <w:p w:rsidR="005C0082" w:rsidRDefault="00E47B8B">
            <w:pPr>
              <w:spacing w:after="1" w:line="240" w:lineRule="auto"/>
              <w:ind w:left="721" w:right="44" w:hanging="360"/>
            </w:pPr>
            <w:r>
              <w:rPr>
                <w:sz w:val="20"/>
              </w:rPr>
              <w:t>The</w:t>
            </w:r>
            <w:r>
              <w:rPr>
                <w:sz w:val="20"/>
              </w:rPr>
              <w:t xml:space="preserve"> </w:t>
            </w:r>
            <w:r>
              <w:rPr>
                <w:sz w:val="20"/>
              </w:rPr>
              <w:t>broad</w:t>
            </w:r>
            <w:r>
              <w:rPr>
                <w:sz w:val="20"/>
              </w:rPr>
              <w:t xml:space="preserve"> </w:t>
            </w:r>
            <w:r>
              <w:rPr>
                <w:sz w:val="20"/>
              </w:rPr>
              <w:t>based</w:t>
            </w:r>
            <w:r>
              <w:rPr>
                <w:sz w:val="20"/>
              </w:rPr>
              <w:t xml:space="preserve"> </w:t>
            </w:r>
            <w:r>
              <w:rPr>
                <w:sz w:val="20"/>
              </w:rPr>
              <w:t>participation</w:t>
            </w:r>
            <w:r>
              <w:rPr>
                <w:sz w:val="20"/>
              </w:rPr>
              <w:t xml:space="preserve"> </w:t>
            </w:r>
            <w:r>
              <w:rPr>
                <w:sz w:val="20"/>
              </w:rPr>
              <w:t>of</w:t>
            </w:r>
            <w:r>
              <w:rPr>
                <w:sz w:val="20"/>
              </w:rPr>
              <w:t xml:space="preserve"> </w:t>
            </w:r>
            <w:r>
              <w:rPr>
                <w:sz w:val="20"/>
              </w:rPr>
              <w:t>rural</w:t>
            </w:r>
            <w:r>
              <w:rPr>
                <w:sz w:val="20"/>
              </w:rPr>
              <w:t xml:space="preserve"> </w:t>
            </w:r>
            <w:r>
              <w:rPr>
                <w:sz w:val="20"/>
              </w:rPr>
              <w:t>people</w:t>
            </w:r>
            <w:r>
              <w:rPr>
                <w:sz w:val="20"/>
              </w:rPr>
              <w:t xml:space="preserve"> </w:t>
            </w:r>
            <w:r>
              <w:rPr>
                <w:sz w:val="20"/>
              </w:rPr>
              <w:t>and</w:t>
            </w:r>
            <w:r>
              <w:rPr>
                <w:sz w:val="20"/>
              </w:rPr>
              <w:t xml:space="preserve"> </w:t>
            </w:r>
            <w:r>
              <w:rPr>
                <w:sz w:val="20"/>
              </w:rPr>
              <w:t>their</w:t>
            </w:r>
            <w:r>
              <w:rPr>
                <w:sz w:val="20"/>
              </w:rPr>
              <w:t xml:space="preserve"> </w:t>
            </w:r>
            <w:r>
              <w:rPr>
                <w:sz w:val="20"/>
              </w:rPr>
              <w:t>organisations</w:t>
            </w:r>
            <w:r>
              <w:rPr>
                <w:sz w:val="20"/>
              </w:rPr>
              <w:t xml:space="preserve"> </w:t>
            </w:r>
            <w:r>
              <w:rPr>
                <w:sz w:val="20"/>
              </w:rPr>
              <w:t>in</w:t>
            </w:r>
            <w:r>
              <w:rPr>
                <w:sz w:val="20"/>
              </w:rPr>
              <w:t xml:space="preserve"> </w:t>
            </w:r>
            <w:r>
              <w:rPr>
                <w:sz w:val="20"/>
              </w:rPr>
              <w:t>efforts</w:t>
            </w:r>
            <w:r>
              <w:rPr>
                <w:sz w:val="20"/>
              </w:rPr>
              <w:t xml:space="preserve"> </w:t>
            </w:r>
            <w:r>
              <w:rPr>
                <w:sz w:val="20"/>
              </w:rPr>
              <w:t>to</w:t>
            </w:r>
            <w:r>
              <w:rPr>
                <w:sz w:val="20"/>
              </w:rPr>
              <w:t xml:space="preserve"> </w:t>
            </w:r>
            <w:r>
              <w:rPr>
                <w:sz w:val="20"/>
              </w:rPr>
              <w:t>help</w:t>
            </w:r>
            <w:r>
              <w:rPr>
                <w:sz w:val="20"/>
              </w:rPr>
              <w:t xml:space="preserve"> </w:t>
            </w:r>
            <w:r>
              <w:rPr>
                <w:sz w:val="20"/>
              </w:rPr>
              <w:t>them</w:t>
            </w:r>
            <w:r>
              <w:rPr>
                <w:sz w:val="20"/>
              </w:rPr>
              <w:t xml:space="preserve"> </w:t>
            </w:r>
            <w:r>
              <w:rPr>
                <w:sz w:val="20"/>
              </w:rPr>
              <w:t>realize</w:t>
            </w:r>
            <w:r>
              <w:rPr>
                <w:sz w:val="20"/>
              </w:rPr>
              <w:t xml:space="preserve"> </w:t>
            </w:r>
            <w:r>
              <w:rPr>
                <w:sz w:val="20"/>
              </w:rPr>
              <w:t>their</w:t>
            </w:r>
            <w:r>
              <w:rPr>
                <w:sz w:val="20"/>
              </w:rPr>
              <w:t xml:space="preserve"> </w:t>
            </w:r>
            <w:r>
              <w:rPr>
                <w:sz w:val="20"/>
              </w:rPr>
              <w:t>own</w:t>
            </w:r>
            <w:r>
              <w:rPr>
                <w:sz w:val="20"/>
              </w:rPr>
              <w:t xml:space="preserve"> </w:t>
            </w:r>
            <w:r>
              <w:rPr>
                <w:sz w:val="20"/>
              </w:rPr>
              <w:t>development</w:t>
            </w:r>
            <w:r>
              <w:rPr>
                <w:sz w:val="20"/>
              </w:rPr>
              <w:t xml:space="preserve"> </w:t>
            </w:r>
            <w:r>
              <w:rPr>
                <w:sz w:val="20"/>
              </w:rPr>
              <w:t>aspira</w:t>
            </w:r>
            <w:r>
              <w:rPr>
                <w:sz w:val="20"/>
              </w:rPr>
              <w:t>tions</w:t>
            </w:r>
            <w:r>
              <w:rPr>
                <w:sz w:val="20"/>
              </w:rPr>
              <w:t xml:space="preserve"> </w:t>
            </w:r>
            <w:r>
              <w:rPr>
                <w:sz w:val="20"/>
              </w:rPr>
              <w:t>will</w:t>
            </w:r>
            <w:r>
              <w:rPr>
                <w:sz w:val="20"/>
              </w:rPr>
              <w:t xml:space="preserve"> </w:t>
            </w:r>
            <w:r>
              <w:rPr>
                <w:sz w:val="20"/>
              </w:rPr>
              <w:t>be</w:t>
            </w:r>
            <w:r>
              <w:rPr>
                <w:sz w:val="20"/>
              </w:rPr>
              <w:t xml:space="preserve"> </w:t>
            </w:r>
            <w:r>
              <w:rPr>
                <w:sz w:val="20"/>
              </w:rPr>
              <w:t>encouraged,</w:t>
            </w:r>
            <w:r>
              <w:rPr>
                <w:sz w:val="20"/>
              </w:rPr>
              <w:t xml:space="preserve"> </w:t>
            </w:r>
            <w:r>
              <w:rPr>
                <w:sz w:val="20"/>
              </w:rPr>
              <w:t>thus</w:t>
            </w:r>
            <w:r>
              <w:rPr>
                <w:sz w:val="20"/>
              </w:rPr>
              <w:t xml:space="preserve"> </w:t>
            </w:r>
            <w:r>
              <w:rPr>
                <w:sz w:val="20"/>
              </w:rPr>
              <w:t>reducing</w:t>
            </w:r>
            <w:r>
              <w:rPr>
                <w:sz w:val="20"/>
              </w:rPr>
              <w:t xml:space="preserve"> </w:t>
            </w:r>
            <w:r>
              <w:rPr>
                <w:sz w:val="20"/>
              </w:rPr>
              <w:t>their</w:t>
            </w:r>
            <w:r>
              <w:rPr>
                <w:sz w:val="20"/>
              </w:rPr>
              <w:t xml:space="preserve"> </w:t>
            </w:r>
            <w:r>
              <w:rPr>
                <w:sz w:val="20"/>
              </w:rPr>
              <w:t>dependence</w:t>
            </w:r>
            <w:r>
              <w:rPr>
                <w:sz w:val="20"/>
              </w:rPr>
              <w:t xml:space="preserve"> </w:t>
            </w:r>
            <w:r>
              <w:rPr>
                <w:sz w:val="20"/>
              </w:rPr>
              <w:t>on</w:t>
            </w:r>
            <w:r>
              <w:rPr>
                <w:sz w:val="20"/>
              </w:rPr>
              <w:t xml:space="preserve"> </w:t>
            </w:r>
            <w:r>
              <w:rPr>
                <w:sz w:val="20"/>
              </w:rPr>
              <w:t>Government</w:t>
            </w:r>
            <w:r>
              <w:rPr>
                <w:sz w:val="20"/>
              </w:rPr>
              <w:t xml:space="preserve"> </w:t>
            </w:r>
            <w:r>
              <w:rPr>
                <w:sz w:val="20"/>
              </w:rPr>
              <w:t>interventions.</w:t>
            </w:r>
            <w:r>
              <w:rPr>
                <w:sz w:val="20"/>
              </w:rPr>
              <w:t xml:space="preserve">  </w:t>
            </w:r>
          </w:p>
          <w:p w:rsidR="005C0082" w:rsidRDefault="00E47B8B">
            <w:pPr>
              <w:spacing w:after="1" w:line="239" w:lineRule="auto"/>
              <w:ind w:left="721" w:right="0" w:hanging="360"/>
            </w:pPr>
            <w:r>
              <w:rPr>
                <w:sz w:val="20"/>
              </w:rPr>
              <w:t>In</w:t>
            </w:r>
            <w:r>
              <w:rPr>
                <w:sz w:val="20"/>
              </w:rPr>
              <w:t xml:space="preserve"> </w:t>
            </w:r>
            <w:r>
              <w:rPr>
                <w:sz w:val="20"/>
              </w:rPr>
              <w:t>planning</w:t>
            </w:r>
            <w:r>
              <w:rPr>
                <w:sz w:val="20"/>
              </w:rPr>
              <w:t xml:space="preserve"> </w:t>
            </w:r>
            <w:r>
              <w:rPr>
                <w:sz w:val="20"/>
              </w:rPr>
              <w:t>agricultural</w:t>
            </w:r>
            <w:r>
              <w:rPr>
                <w:sz w:val="20"/>
              </w:rPr>
              <w:t xml:space="preserve"> </w:t>
            </w:r>
            <w:r>
              <w:rPr>
                <w:sz w:val="20"/>
              </w:rPr>
              <w:t>interventions,</w:t>
            </w:r>
            <w:r>
              <w:rPr>
                <w:sz w:val="20"/>
              </w:rPr>
              <w:t xml:space="preserve"> </w:t>
            </w:r>
            <w:r>
              <w:rPr>
                <w:sz w:val="20"/>
              </w:rPr>
              <w:t>full</w:t>
            </w:r>
            <w:r>
              <w:rPr>
                <w:sz w:val="20"/>
              </w:rPr>
              <w:t xml:space="preserve"> </w:t>
            </w:r>
            <w:r>
              <w:rPr>
                <w:sz w:val="20"/>
              </w:rPr>
              <w:t>recognition</w:t>
            </w:r>
            <w:r>
              <w:rPr>
                <w:sz w:val="20"/>
              </w:rPr>
              <w:t xml:space="preserve"> </w:t>
            </w:r>
            <w:r>
              <w:rPr>
                <w:sz w:val="20"/>
              </w:rPr>
              <w:t>will</w:t>
            </w:r>
            <w:r>
              <w:rPr>
                <w:sz w:val="20"/>
              </w:rPr>
              <w:t xml:space="preserve"> </w:t>
            </w:r>
            <w:r>
              <w:rPr>
                <w:sz w:val="20"/>
              </w:rPr>
              <w:t>be</w:t>
            </w:r>
            <w:r>
              <w:rPr>
                <w:sz w:val="20"/>
              </w:rPr>
              <w:t xml:space="preserve"> </w:t>
            </w:r>
            <w:r>
              <w:rPr>
                <w:sz w:val="20"/>
              </w:rPr>
              <w:t>given</w:t>
            </w:r>
            <w:r>
              <w:rPr>
                <w:sz w:val="20"/>
              </w:rPr>
              <w:t xml:space="preserve"> </w:t>
            </w:r>
            <w:r>
              <w:rPr>
                <w:sz w:val="20"/>
              </w:rPr>
              <w:t>to</w:t>
            </w:r>
            <w:r>
              <w:rPr>
                <w:sz w:val="20"/>
              </w:rPr>
              <w:t xml:space="preserve"> </w:t>
            </w:r>
            <w:r>
              <w:rPr>
                <w:sz w:val="20"/>
              </w:rPr>
              <w:t>the</w:t>
            </w:r>
            <w:r>
              <w:rPr>
                <w:sz w:val="20"/>
              </w:rPr>
              <w:t xml:space="preserve"> </w:t>
            </w:r>
            <w:r>
              <w:rPr>
                <w:sz w:val="20"/>
              </w:rPr>
              <w:t>increasing</w:t>
            </w:r>
            <w:r>
              <w:rPr>
                <w:sz w:val="20"/>
              </w:rPr>
              <w:t xml:space="preserve"> </w:t>
            </w:r>
            <w:r>
              <w:rPr>
                <w:sz w:val="20"/>
              </w:rPr>
              <w:t>scarcity</w:t>
            </w:r>
            <w:r>
              <w:rPr>
                <w:sz w:val="20"/>
              </w:rPr>
              <w:t xml:space="preserve"> </w:t>
            </w:r>
            <w:r>
              <w:rPr>
                <w:sz w:val="20"/>
              </w:rPr>
              <w:t>of</w:t>
            </w:r>
            <w:r>
              <w:rPr>
                <w:sz w:val="20"/>
              </w:rPr>
              <w:t xml:space="preserve"> </w:t>
            </w:r>
            <w:r>
              <w:rPr>
                <w:sz w:val="20"/>
              </w:rPr>
              <w:t>water</w:t>
            </w:r>
            <w:r>
              <w:rPr>
                <w:sz w:val="20"/>
              </w:rPr>
              <w:t xml:space="preserve"> </w:t>
            </w:r>
            <w:r>
              <w:rPr>
                <w:sz w:val="20"/>
              </w:rPr>
              <w:t>resources</w:t>
            </w:r>
            <w:r>
              <w:rPr>
                <w:sz w:val="20"/>
              </w:rPr>
              <w:t xml:space="preserve"> </w:t>
            </w:r>
            <w:r>
              <w:rPr>
                <w:sz w:val="20"/>
              </w:rPr>
              <w:t>in</w:t>
            </w:r>
            <w:r>
              <w:rPr>
                <w:sz w:val="20"/>
              </w:rPr>
              <w:t xml:space="preserve"> </w:t>
            </w:r>
            <w:r>
              <w:rPr>
                <w:sz w:val="20"/>
              </w:rPr>
              <w:t>most</w:t>
            </w:r>
            <w:r>
              <w:rPr>
                <w:sz w:val="20"/>
              </w:rPr>
              <w:t xml:space="preserve"> </w:t>
            </w:r>
            <w:r>
              <w:rPr>
                <w:sz w:val="20"/>
              </w:rPr>
              <w:t>parts</w:t>
            </w:r>
            <w:r>
              <w:rPr>
                <w:sz w:val="20"/>
              </w:rPr>
              <w:t xml:space="preserve"> </w:t>
            </w:r>
            <w:r>
              <w:rPr>
                <w:sz w:val="20"/>
              </w:rPr>
              <w:t>of</w:t>
            </w:r>
            <w:r>
              <w:rPr>
                <w:sz w:val="20"/>
              </w:rPr>
              <w:t xml:space="preserve"> </w:t>
            </w:r>
            <w:r>
              <w:rPr>
                <w:sz w:val="20"/>
              </w:rPr>
              <w:t>the</w:t>
            </w:r>
            <w:r>
              <w:rPr>
                <w:sz w:val="20"/>
              </w:rPr>
              <w:t xml:space="preserve"> </w:t>
            </w:r>
            <w:r>
              <w:rPr>
                <w:sz w:val="20"/>
              </w:rPr>
              <w:t>country.</w:t>
            </w:r>
            <w:r>
              <w:rPr>
                <w:sz w:val="20"/>
              </w:rPr>
              <w:t xml:space="preserve">  </w:t>
            </w:r>
          </w:p>
          <w:p w:rsidR="005C0082" w:rsidRDefault="00E47B8B">
            <w:pPr>
              <w:spacing w:after="0" w:line="239" w:lineRule="auto"/>
              <w:ind w:left="721" w:right="45" w:hanging="360"/>
            </w:pPr>
            <w:r>
              <w:rPr>
                <w:sz w:val="20"/>
              </w:rPr>
              <w:t>The</w:t>
            </w:r>
            <w:r>
              <w:rPr>
                <w:sz w:val="20"/>
              </w:rPr>
              <w:t xml:space="preserve"> </w:t>
            </w:r>
            <w:r>
              <w:rPr>
                <w:sz w:val="20"/>
              </w:rPr>
              <w:t>Government</w:t>
            </w:r>
            <w:r>
              <w:rPr>
                <w:sz w:val="20"/>
              </w:rPr>
              <w:t xml:space="preserve"> </w:t>
            </w:r>
            <w:r>
              <w:rPr>
                <w:sz w:val="20"/>
              </w:rPr>
              <w:t>will</w:t>
            </w:r>
            <w:r>
              <w:rPr>
                <w:sz w:val="20"/>
              </w:rPr>
              <w:t xml:space="preserve"> </w:t>
            </w:r>
            <w:r>
              <w:rPr>
                <w:sz w:val="20"/>
              </w:rPr>
              <w:t>encourage</w:t>
            </w:r>
            <w:r>
              <w:rPr>
                <w:sz w:val="20"/>
              </w:rPr>
              <w:t xml:space="preserve"> </w:t>
            </w:r>
            <w:r>
              <w:rPr>
                <w:sz w:val="20"/>
              </w:rPr>
              <w:t>the</w:t>
            </w:r>
            <w:r>
              <w:rPr>
                <w:sz w:val="20"/>
              </w:rPr>
              <w:t xml:space="preserve"> </w:t>
            </w:r>
            <w:r>
              <w:rPr>
                <w:sz w:val="20"/>
              </w:rPr>
              <w:t>production</w:t>
            </w:r>
            <w:r>
              <w:rPr>
                <w:sz w:val="20"/>
              </w:rPr>
              <w:t xml:space="preserve"> </w:t>
            </w:r>
            <w:r>
              <w:rPr>
                <w:sz w:val="20"/>
              </w:rPr>
              <w:t>of</w:t>
            </w:r>
            <w:r>
              <w:rPr>
                <w:sz w:val="20"/>
              </w:rPr>
              <w:t xml:space="preserve"> </w:t>
            </w:r>
            <w:r>
              <w:rPr>
                <w:sz w:val="20"/>
              </w:rPr>
              <w:t>staple</w:t>
            </w:r>
            <w:r>
              <w:rPr>
                <w:sz w:val="20"/>
              </w:rPr>
              <w:t xml:space="preserve"> </w:t>
            </w:r>
            <w:r>
              <w:rPr>
                <w:sz w:val="20"/>
              </w:rPr>
              <w:t>foods</w:t>
            </w:r>
            <w:r>
              <w:rPr>
                <w:sz w:val="20"/>
              </w:rPr>
              <w:t xml:space="preserve"> </w:t>
            </w:r>
            <w:r>
              <w:rPr>
                <w:sz w:val="20"/>
              </w:rPr>
              <w:t>with</w:t>
            </w:r>
            <w:r>
              <w:rPr>
                <w:sz w:val="20"/>
              </w:rPr>
              <w:t xml:space="preserve"> </w:t>
            </w:r>
            <w:r>
              <w:rPr>
                <w:sz w:val="20"/>
              </w:rPr>
              <w:t>the</w:t>
            </w:r>
            <w:r>
              <w:rPr>
                <w:sz w:val="20"/>
              </w:rPr>
              <w:t xml:space="preserve"> </w:t>
            </w:r>
            <w:r>
              <w:rPr>
                <w:sz w:val="20"/>
              </w:rPr>
              <w:t>aim</w:t>
            </w:r>
            <w:r>
              <w:rPr>
                <w:sz w:val="20"/>
              </w:rPr>
              <w:t xml:space="preserve"> </w:t>
            </w:r>
            <w:r>
              <w:rPr>
                <w:sz w:val="20"/>
              </w:rPr>
              <w:t>of</w:t>
            </w:r>
            <w:r>
              <w:rPr>
                <w:sz w:val="20"/>
              </w:rPr>
              <w:t xml:space="preserve"> </w:t>
            </w:r>
            <w:r>
              <w:rPr>
                <w:sz w:val="20"/>
              </w:rPr>
              <w:t>achieving</w:t>
            </w:r>
            <w:r>
              <w:rPr>
                <w:sz w:val="20"/>
              </w:rPr>
              <w:t xml:space="preserve"> </w:t>
            </w:r>
            <w:r>
              <w:rPr>
                <w:sz w:val="20"/>
              </w:rPr>
              <w:t>household</w:t>
            </w:r>
            <w:r>
              <w:rPr>
                <w:sz w:val="20"/>
              </w:rPr>
              <w:t xml:space="preserve"> </w:t>
            </w:r>
            <w:r>
              <w:rPr>
                <w:sz w:val="20"/>
              </w:rPr>
              <w:t>selfsufficiency</w:t>
            </w:r>
            <w:r>
              <w:rPr>
                <w:sz w:val="20"/>
              </w:rPr>
              <w:t xml:space="preserve"> </w:t>
            </w:r>
            <w:r>
              <w:rPr>
                <w:sz w:val="20"/>
              </w:rPr>
              <w:t>and</w:t>
            </w:r>
            <w:r>
              <w:rPr>
                <w:sz w:val="20"/>
              </w:rPr>
              <w:t xml:space="preserve"> </w:t>
            </w:r>
            <w:r>
              <w:rPr>
                <w:sz w:val="20"/>
              </w:rPr>
              <w:t>food</w:t>
            </w:r>
            <w:r>
              <w:rPr>
                <w:sz w:val="20"/>
              </w:rPr>
              <w:t xml:space="preserve"> </w:t>
            </w:r>
            <w:r>
              <w:rPr>
                <w:sz w:val="20"/>
              </w:rPr>
              <w:t>security,</w:t>
            </w:r>
            <w:r>
              <w:rPr>
                <w:sz w:val="20"/>
              </w:rPr>
              <w:t xml:space="preserve"> </w:t>
            </w:r>
            <w:r>
              <w:rPr>
                <w:sz w:val="20"/>
              </w:rPr>
              <w:t>and</w:t>
            </w:r>
            <w:r>
              <w:rPr>
                <w:sz w:val="20"/>
              </w:rPr>
              <w:t xml:space="preserve"> </w:t>
            </w:r>
            <w:r>
              <w:rPr>
                <w:sz w:val="20"/>
              </w:rPr>
              <w:t>regional</w:t>
            </w:r>
            <w:r>
              <w:rPr>
                <w:sz w:val="20"/>
              </w:rPr>
              <w:t xml:space="preserve"> </w:t>
            </w:r>
            <w:r>
              <w:rPr>
                <w:sz w:val="20"/>
              </w:rPr>
              <w:t>self</w:t>
            </w:r>
            <w:r>
              <w:rPr>
                <w:sz w:val="20"/>
              </w:rPr>
              <w:t xml:space="preserve"> </w:t>
            </w:r>
            <w:r>
              <w:rPr>
                <w:sz w:val="20"/>
              </w:rPr>
              <w:t>–sufficiency</w:t>
            </w:r>
            <w:r>
              <w:rPr>
                <w:sz w:val="20"/>
              </w:rPr>
              <w:t xml:space="preserve"> </w:t>
            </w:r>
            <w:r>
              <w:rPr>
                <w:sz w:val="20"/>
              </w:rPr>
              <w:t>in</w:t>
            </w:r>
            <w:r>
              <w:rPr>
                <w:sz w:val="20"/>
              </w:rPr>
              <w:t xml:space="preserve"> </w:t>
            </w:r>
            <w:r>
              <w:rPr>
                <w:sz w:val="20"/>
              </w:rPr>
              <w:t>areas</w:t>
            </w:r>
            <w:r>
              <w:rPr>
                <w:sz w:val="20"/>
              </w:rPr>
              <w:t xml:space="preserve"> </w:t>
            </w:r>
            <w:r>
              <w:rPr>
                <w:sz w:val="20"/>
              </w:rPr>
              <w:t>with</w:t>
            </w:r>
            <w:r>
              <w:rPr>
                <w:sz w:val="20"/>
              </w:rPr>
              <w:t xml:space="preserve"> </w:t>
            </w:r>
            <w:r>
              <w:rPr>
                <w:sz w:val="20"/>
              </w:rPr>
              <w:t>adequate</w:t>
            </w:r>
            <w:r>
              <w:rPr>
                <w:sz w:val="20"/>
              </w:rPr>
              <w:t xml:space="preserve"> </w:t>
            </w:r>
            <w:r>
              <w:rPr>
                <w:sz w:val="20"/>
              </w:rPr>
              <w:t>potential.</w:t>
            </w:r>
            <w:r>
              <w:rPr>
                <w:sz w:val="20"/>
              </w:rPr>
              <w:t xml:space="preserve"> </w:t>
            </w:r>
            <w:r>
              <w:rPr>
                <w:sz w:val="20"/>
              </w:rPr>
              <w:t>However,</w:t>
            </w:r>
            <w:r>
              <w:rPr>
                <w:sz w:val="20"/>
              </w:rPr>
              <w:t xml:space="preserve"> </w:t>
            </w:r>
            <w:r>
              <w:rPr>
                <w:sz w:val="20"/>
              </w:rPr>
              <w:t>grain</w:t>
            </w:r>
            <w:r>
              <w:rPr>
                <w:sz w:val="20"/>
              </w:rPr>
              <w:t xml:space="preserve"> </w:t>
            </w:r>
            <w:r>
              <w:rPr>
                <w:sz w:val="20"/>
              </w:rPr>
              <w:t>production</w:t>
            </w:r>
            <w:r>
              <w:rPr>
                <w:sz w:val="20"/>
              </w:rPr>
              <w:t xml:space="preserve"> </w:t>
            </w:r>
            <w:r>
              <w:rPr>
                <w:sz w:val="20"/>
              </w:rPr>
              <w:t>will</w:t>
            </w:r>
            <w:r>
              <w:rPr>
                <w:sz w:val="20"/>
              </w:rPr>
              <w:t xml:space="preserve"> </w:t>
            </w:r>
            <w:r>
              <w:rPr>
                <w:sz w:val="20"/>
              </w:rPr>
              <w:t>be</w:t>
            </w:r>
            <w:r>
              <w:rPr>
                <w:sz w:val="20"/>
              </w:rPr>
              <w:t xml:space="preserve"> </w:t>
            </w:r>
            <w:r>
              <w:rPr>
                <w:sz w:val="20"/>
              </w:rPr>
              <w:t>encouraged</w:t>
            </w:r>
            <w:r>
              <w:rPr>
                <w:sz w:val="20"/>
              </w:rPr>
              <w:t xml:space="preserve"> </w:t>
            </w:r>
            <w:r>
              <w:rPr>
                <w:sz w:val="20"/>
              </w:rPr>
              <w:t>only</w:t>
            </w:r>
            <w:r>
              <w:rPr>
                <w:sz w:val="20"/>
              </w:rPr>
              <w:t xml:space="preserve"> </w:t>
            </w:r>
            <w:r>
              <w:rPr>
                <w:sz w:val="20"/>
              </w:rPr>
              <w:t>where</w:t>
            </w:r>
            <w:r>
              <w:rPr>
                <w:sz w:val="20"/>
              </w:rPr>
              <w:t xml:space="preserve"> </w:t>
            </w:r>
            <w:r>
              <w:rPr>
                <w:sz w:val="20"/>
              </w:rPr>
              <w:t>comparative</w:t>
            </w:r>
            <w:r>
              <w:rPr>
                <w:sz w:val="20"/>
              </w:rPr>
              <w:t xml:space="preserve"> </w:t>
            </w:r>
            <w:r>
              <w:rPr>
                <w:sz w:val="20"/>
              </w:rPr>
              <w:t>advantage</w:t>
            </w:r>
            <w:r>
              <w:rPr>
                <w:sz w:val="20"/>
              </w:rPr>
              <w:t xml:space="preserve"> </w:t>
            </w:r>
            <w:r>
              <w:rPr>
                <w:sz w:val="20"/>
              </w:rPr>
              <w:t>exists,</w:t>
            </w:r>
            <w:r>
              <w:rPr>
                <w:sz w:val="20"/>
              </w:rPr>
              <w:t xml:space="preserve"> </w:t>
            </w:r>
            <w:r>
              <w:rPr>
                <w:sz w:val="20"/>
              </w:rPr>
              <w:t>or</w:t>
            </w:r>
            <w:r>
              <w:rPr>
                <w:sz w:val="20"/>
              </w:rPr>
              <w:t xml:space="preserve"> </w:t>
            </w:r>
            <w:r>
              <w:rPr>
                <w:sz w:val="20"/>
              </w:rPr>
              <w:t>can</w:t>
            </w:r>
            <w:r>
              <w:rPr>
                <w:sz w:val="20"/>
              </w:rPr>
              <w:t xml:space="preserve"> </w:t>
            </w:r>
            <w:r>
              <w:rPr>
                <w:sz w:val="20"/>
              </w:rPr>
              <w:t>be</w:t>
            </w:r>
            <w:r>
              <w:rPr>
                <w:sz w:val="20"/>
              </w:rPr>
              <w:t xml:space="preserve"> </w:t>
            </w:r>
            <w:r>
              <w:rPr>
                <w:sz w:val="20"/>
              </w:rPr>
              <w:t>established,</w:t>
            </w:r>
            <w:r>
              <w:rPr>
                <w:sz w:val="20"/>
              </w:rPr>
              <w:t xml:space="preserve"> </w:t>
            </w:r>
            <w:r>
              <w:rPr>
                <w:sz w:val="20"/>
              </w:rPr>
              <w:t>and</w:t>
            </w:r>
            <w:r>
              <w:rPr>
                <w:sz w:val="20"/>
              </w:rPr>
              <w:t xml:space="preserve"> </w:t>
            </w:r>
            <w:r>
              <w:rPr>
                <w:sz w:val="20"/>
              </w:rPr>
              <w:t>where</w:t>
            </w:r>
            <w:r>
              <w:rPr>
                <w:sz w:val="20"/>
              </w:rPr>
              <w:t xml:space="preserve"> </w:t>
            </w:r>
            <w:r>
              <w:rPr>
                <w:sz w:val="20"/>
              </w:rPr>
              <w:t>economic</w:t>
            </w:r>
            <w:r>
              <w:rPr>
                <w:sz w:val="20"/>
              </w:rPr>
              <w:t xml:space="preserve"> </w:t>
            </w:r>
            <w:r>
              <w:rPr>
                <w:sz w:val="20"/>
              </w:rPr>
              <w:t>and</w:t>
            </w:r>
            <w:r>
              <w:rPr>
                <w:sz w:val="20"/>
              </w:rPr>
              <w:t xml:space="preserve"> </w:t>
            </w:r>
            <w:r>
              <w:rPr>
                <w:sz w:val="20"/>
              </w:rPr>
              <w:t>financial</w:t>
            </w:r>
            <w:r>
              <w:rPr>
                <w:sz w:val="20"/>
              </w:rPr>
              <w:t xml:space="preserve"> </w:t>
            </w:r>
            <w:r>
              <w:rPr>
                <w:sz w:val="20"/>
              </w:rPr>
              <w:t>viability</w:t>
            </w:r>
            <w:r>
              <w:rPr>
                <w:sz w:val="20"/>
              </w:rPr>
              <w:t xml:space="preserve"> </w:t>
            </w:r>
            <w:r>
              <w:rPr>
                <w:sz w:val="20"/>
              </w:rPr>
              <w:t>and</w:t>
            </w:r>
            <w:r>
              <w:rPr>
                <w:sz w:val="20"/>
              </w:rPr>
              <w:t xml:space="preserve"> </w:t>
            </w:r>
            <w:r>
              <w:rPr>
                <w:sz w:val="20"/>
              </w:rPr>
              <w:t>environment</w:t>
            </w:r>
            <w:r>
              <w:rPr>
                <w:sz w:val="20"/>
              </w:rPr>
              <w:t xml:space="preserve"> </w:t>
            </w:r>
            <w:r>
              <w:rPr>
                <w:sz w:val="20"/>
              </w:rPr>
              <w:t>sustainability</w:t>
            </w:r>
            <w:r>
              <w:rPr>
                <w:sz w:val="20"/>
              </w:rPr>
              <w:t xml:space="preserve"> </w:t>
            </w:r>
            <w:r>
              <w:rPr>
                <w:sz w:val="20"/>
              </w:rPr>
              <w:t>will</w:t>
            </w:r>
            <w:r>
              <w:rPr>
                <w:sz w:val="20"/>
              </w:rPr>
              <w:t xml:space="preserve"> </w:t>
            </w:r>
            <w:r>
              <w:rPr>
                <w:sz w:val="20"/>
              </w:rPr>
              <w:t>allow.</w:t>
            </w:r>
            <w:r>
              <w:rPr>
                <w:sz w:val="20"/>
              </w:rPr>
              <w:t xml:space="preserve">  </w:t>
            </w:r>
          </w:p>
          <w:p w:rsidR="005C0082" w:rsidRDefault="00E47B8B">
            <w:pPr>
              <w:spacing w:after="1" w:line="240" w:lineRule="auto"/>
              <w:ind w:left="721" w:right="45" w:hanging="360"/>
            </w:pPr>
            <w:r>
              <w:rPr>
                <w:sz w:val="20"/>
              </w:rPr>
              <w:t>Initiatives</w:t>
            </w:r>
            <w:r>
              <w:rPr>
                <w:sz w:val="20"/>
              </w:rPr>
              <w:t xml:space="preserve"> </w:t>
            </w:r>
            <w:r>
              <w:rPr>
                <w:sz w:val="20"/>
              </w:rPr>
              <w:t>encouraging</w:t>
            </w:r>
            <w:r>
              <w:rPr>
                <w:sz w:val="20"/>
              </w:rPr>
              <w:t xml:space="preserve"> </w:t>
            </w:r>
            <w:r>
              <w:rPr>
                <w:sz w:val="20"/>
              </w:rPr>
              <w:t>the</w:t>
            </w:r>
            <w:r>
              <w:rPr>
                <w:sz w:val="20"/>
              </w:rPr>
              <w:t xml:space="preserve"> </w:t>
            </w:r>
            <w:r>
              <w:rPr>
                <w:sz w:val="20"/>
              </w:rPr>
              <w:t>diversification</w:t>
            </w:r>
            <w:r>
              <w:rPr>
                <w:sz w:val="20"/>
              </w:rPr>
              <w:t xml:space="preserve"> </w:t>
            </w:r>
            <w:r>
              <w:rPr>
                <w:sz w:val="20"/>
              </w:rPr>
              <w:t>of</w:t>
            </w:r>
            <w:r>
              <w:rPr>
                <w:sz w:val="20"/>
              </w:rPr>
              <w:t xml:space="preserve"> </w:t>
            </w:r>
            <w:r>
              <w:rPr>
                <w:sz w:val="20"/>
              </w:rPr>
              <w:t>smallholder</w:t>
            </w:r>
            <w:r>
              <w:rPr>
                <w:sz w:val="20"/>
              </w:rPr>
              <w:t xml:space="preserve"> </w:t>
            </w:r>
            <w:r>
              <w:rPr>
                <w:sz w:val="20"/>
              </w:rPr>
              <w:t>crop</w:t>
            </w:r>
            <w:r>
              <w:rPr>
                <w:sz w:val="20"/>
              </w:rPr>
              <w:t>‐</w:t>
            </w:r>
            <w:r>
              <w:rPr>
                <w:sz w:val="20"/>
              </w:rPr>
              <w:t>based</w:t>
            </w:r>
            <w:r>
              <w:rPr>
                <w:sz w:val="20"/>
              </w:rPr>
              <w:t xml:space="preserve"> </w:t>
            </w:r>
            <w:r>
              <w:rPr>
                <w:sz w:val="20"/>
              </w:rPr>
              <w:t>systems</w:t>
            </w:r>
            <w:r>
              <w:rPr>
                <w:sz w:val="20"/>
              </w:rPr>
              <w:t xml:space="preserve"> </w:t>
            </w:r>
            <w:r>
              <w:rPr>
                <w:sz w:val="20"/>
              </w:rPr>
              <w:t>will</w:t>
            </w:r>
            <w:r>
              <w:rPr>
                <w:sz w:val="20"/>
              </w:rPr>
              <w:t xml:space="preserve"> </w:t>
            </w:r>
            <w:r>
              <w:rPr>
                <w:sz w:val="20"/>
              </w:rPr>
              <w:t>promote</w:t>
            </w:r>
            <w:r>
              <w:rPr>
                <w:sz w:val="20"/>
              </w:rPr>
              <w:t xml:space="preserve"> </w:t>
            </w:r>
            <w:r>
              <w:rPr>
                <w:sz w:val="20"/>
              </w:rPr>
              <w:t>the</w:t>
            </w:r>
            <w:r>
              <w:rPr>
                <w:sz w:val="20"/>
              </w:rPr>
              <w:t xml:space="preserve"> </w:t>
            </w:r>
            <w:r>
              <w:rPr>
                <w:sz w:val="20"/>
              </w:rPr>
              <w:t>integrated</w:t>
            </w:r>
            <w:r>
              <w:rPr>
                <w:sz w:val="20"/>
              </w:rPr>
              <w:t xml:space="preserve"> </w:t>
            </w:r>
            <w:r>
              <w:rPr>
                <w:sz w:val="20"/>
              </w:rPr>
              <w:t>production</w:t>
            </w:r>
            <w:r>
              <w:rPr>
                <w:sz w:val="20"/>
              </w:rPr>
              <w:t xml:space="preserve"> </w:t>
            </w:r>
            <w:r>
              <w:rPr>
                <w:sz w:val="20"/>
              </w:rPr>
              <w:t>of</w:t>
            </w:r>
            <w:r>
              <w:rPr>
                <w:sz w:val="20"/>
              </w:rPr>
              <w:t xml:space="preserve"> </w:t>
            </w:r>
            <w:r>
              <w:rPr>
                <w:sz w:val="20"/>
              </w:rPr>
              <w:t>legumes</w:t>
            </w:r>
            <w:r>
              <w:rPr>
                <w:sz w:val="20"/>
              </w:rPr>
              <w:t xml:space="preserve"> </w:t>
            </w:r>
            <w:r>
              <w:rPr>
                <w:sz w:val="20"/>
              </w:rPr>
              <w:t>and</w:t>
            </w:r>
            <w:r>
              <w:rPr>
                <w:sz w:val="20"/>
              </w:rPr>
              <w:t xml:space="preserve"> </w:t>
            </w:r>
            <w:r>
              <w:rPr>
                <w:sz w:val="20"/>
              </w:rPr>
              <w:t>livestock.</w:t>
            </w:r>
            <w:r>
              <w:rPr>
                <w:sz w:val="20"/>
              </w:rPr>
              <w:t xml:space="preserve"> </w:t>
            </w:r>
            <w:r>
              <w:rPr>
                <w:sz w:val="20"/>
              </w:rPr>
              <w:t>Sustainable</w:t>
            </w:r>
            <w:r>
              <w:rPr>
                <w:sz w:val="20"/>
              </w:rPr>
              <w:t xml:space="preserve"> </w:t>
            </w:r>
            <w:r>
              <w:rPr>
                <w:sz w:val="20"/>
              </w:rPr>
              <w:t>harvesting,</w:t>
            </w:r>
            <w:r>
              <w:rPr>
                <w:sz w:val="20"/>
              </w:rPr>
              <w:t xml:space="preserve"> </w:t>
            </w:r>
            <w:r>
              <w:rPr>
                <w:sz w:val="20"/>
              </w:rPr>
              <w:t>production</w:t>
            </w:r>
            <w:r>
              <w:rPr>
                <w:sz w:val="20"/>
              </w:rPr>
              <w:t xml:space="preserve"> </w:t>
            </w:r>
            <w:r>
              <w:rPr>
                <w:sz w:val="20"/>
              </w:rPr>
              <w:t>and</w:t>
            </w:r>
            <w:r>
              <w:rPr>
                <w:sz w:val="20"/>
              </w:rPr>
              <w:t xml:space="preserve"> </w:t>
            </w:r>
            <w:r>
              <w:rPr>
                <w:sz w:val="20"/>
              </w:rPr>
              <w:t>marketing</w:t>
            </w:r>
            <w:r>
              <w:rPr>
                <w:sz w:val="20"/>
              </w:rPr>
              <w:t xml:space="preserve"> </w:t>
            </w:r>
            <w:r>
              <w:rPr>
                <w:sz w:val="20"/>
              </w:rPr>
              <w:t>of</w:t>
            </w:r>
            <w:r>
              <w:rPr>
                <w:sz w:val="20"/>
              </w:rPr>
              <w:t xml:space="preserve"> </w:t>
            </w:r>
            <w:r>
              <w:rPr>
                <w:sz w:val="20"/>
              </w:rPr>
              <w:t>indigenous</w:t>
            </w:r>
            <w:r>
              <w:rPr>
                <w:sz w:val="20"/>
              </w:rPr>
              <w:t xml:space="preserve"> </w:t>
            </w:r>
            <w:r>
              <w:rPr>
                <w:sz w:val="20"/>
              </w:rPr>
              <w:t>veld</w:t>
            </w:r>
            <w:r>
              <w:rPr>
                <w:sz w:val="20"/>
              </w:rPr>
              <w:t xml:space="preserve"> </w:t>
            </w:r>
            <w:r>
              <w:rPr>
                <w:sz w:val="20"/>
              </w:rPr>
              <w:t>products</w:t>
            </w:r>
            <w:r>
              <w:rPr>
                <w:sz w:val="20"/>
              </w:rPr>
              <w:t xml:space="preserve"> </w:t>
            </w:r>
            <w:r>
              <w:rPr>
                <w:sz w:val="20"/>
              </w:rPr>
              <w:t>will</w:t>
            </w:r>
            <w:r>
              <w:rPr>
                <w:sz w:val="20"/>
              </w:rPr>
              <w:t xml:space="preserve"> </w:t>
            </w:r>
            <w:r>
              <w:rPr>
                <w:sz w:val="20"/>
              </w:rPr>
              <w:t>also</w:t>
            </w:r>
            <w:r>
              <w:rPr>
                <w:sz w:val="20"/>
              </w:rPr>
              <w:t xml:space="preserve"> </w:t>
            </w:r>
            <w:r>
              <w:rPr>
                <w:sz w:val="20"/>
              </w:rPr>
              <w:t>be</w:t>
            </w:r>
            <w:r>
              <w:rPr>
                <w:sz w:val="20"/>
              </w:rPr>
              <w:t xml:space="preserve"> </w:t>
            </w:r>
            <w:r>
              <w:rPr>
                <w:sz w:val="20"/>
              </w:rPr>
              <w:t>actively</w:t>
            </w:r>
            <w:r>
              <w:rPr>
                <w:sz w:val="20"/>
              </w:rPr>
              <w:t xml:space="preserve"> </w:t>
            </w:r>
            <w:r>
              <w:rPr>
                <w:sz w:val="20"/>
              </w:rPr>
              <w:t>promoted.</w:t>
            </w:r>
            <w:r>
              <w:rPr>
                <w:sz w:val="20"/>
              </w:rPr>
              <w:t xml:space="preserve"> </w:t>
            </w:r>
          </w:p>
          <w:p w:rsidR="005C0082" w:rsidRDefault="00E47B8B">
            <w:pPr>
              <w:spacing w:after="0" w:line="259" w:lineRule="auto"/>
              <w:ind w:left="1" w:right="0" w:firstLine="0"/>
              <w:jc w:val="left"/>
            </w:pPr>
            <w:r>
              <w:rPr>
                <w:sz w:val="20"/>
              </w:rPr>
              <w:t xml:space="preserve"> </w:t>
            </w:r>
          </w:p>
        </w:tc>
      </w:tr>
      <w:tr w:rsidR="005C0082">
        <w:trPr>
          <w:trHeight w:val="252"/>
        </w:trPr>
        <w:tc>
          <w:tcPr>
            <w:tcW w:w="13174" w:type="dxa"/>
            <w:gridSpan w:val="2"/>
            <w:tcBorders>
              <w:top w:val="single" w:sz="4" w:space="0" w:color="000000"/>
              <w:left w:val="single" w:sz="4" w:space="0" w:color="000000"/>
              <w:bottom w:val="single" w:sz="4" w:space="0" w:color="000000"/>
              <w:right w:val="single" w:sz="4" w:space="0" w:color="000000"/>
            </w:tcBorders>
            <w:shd w:val="clear" w:color="auto" w:fill="C5D8F1"/>
          </w:tcPr>
          <w:p w:rsidR="005C0082" w:rsidRDefault="00E47B8B">
            <w:pPr>
              <w:spacing w:after="0" w:line="259" w:lineRule="auto"/>
              <w:ind w:left="0" w:right="0" w:firstLine="0"/>
              <w:jc w:val="left"/>
            </w:pPr>
            <w:r>
              <w:rPr>
                <w:b/>
                <w:sz w:val="20"/>
              </w:rPr>
              <w:t>National Water Supply and Sanitation Policy (2008)</w:t>
            </w:r>
          </w:p>
        </w:tc>
      </w:tr>
    </w:tbl>
    <w:p w:rsidR="005C0082" w:rsidRDefault="005C0082">
      <w:pPr>
        <w:spacing w:after="0" w:line="259" w:lineRule="auto"/>
        <w:ind w:left="-1440" w:right="13396" w:firstLine="0"/>
        <w:jc w:val="left"/>
      </w:pPr>
    </w:p>
    <w:tbl>
      <w:tblPr>
        <w:tblStyle w:val="TableGrid"/>
        <w:tblW w:w="13174" w:type="dxa"/>
        <w:tblInd w:w="6" w:type="dxa"/>
        <w:tblCellMar>
          <w:top w:w="43" w:type="dxa"/>
          <w:left w:w="107" w:type="dxa"/>
          <w:bottom w:w="0" w:type="dxa"/>
          <w:right w:w="61" w:type="dxa"/>
        </w:tblCellMar>
        <w:tblLook w:val="04A0" w:firstRow="1" w:lastRow="0" w:firstColumn="1" w:lastColumn="0" w:noHBand="0" w:noVBand="1"/>
      </w:tblPr>
      <w:tblGrid>
        <w:gridCol w:w="3793"/>
        <w:gridCol w:w="9381"/>
      </w:tblGrid>
      <w:tr w:rsidR="005C0082">
        <w:trPr>
          <w:trHeight w:val="2453"/>
        </w:trPr>
        <w:tc>
          <w:tcPr>
            <w:tcW w:w="379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sz w:val="20"/>
              </w:rPr>
              <w:lastRenderedPageBreak/>
              <w:t>Water</w:t>
            </w:r>
            <w:r>
              <w:rPr>
                <w:sz w:val="20"/>
              </w:rPr>
              <w:t xml:space="preserve"> </w:t>
            </w:r>
            <w:r>
              <w:rPr>
                <w:sz w:val="20"/>
              </w:rPr>
              <w:t>supply:</w:t>
            </w:r>
            <w:r>
              <w:rPr>
                <w:sz w:val="20"/>
              </w:rPr>
              <w:t xml:space="preserve"> </w:t>
            </w:r>
          </w:p>
          <w:p w:rsidR="005C0082" w:rsidRDefault="00E47B8B">
            <w:pPr>
              <w:spacing w:after="0" w:line="259" w:lineRule="auto"/>
              <w:ind w:left="360" w:right="0" w:firstLine="0"/>
              <w:jc w:val="left"/>
            </w:pPr>
            <w:r>
              <w:rPr>
                <w:sz w:val="20"/>
              </w:rPr>
              <w:t>Contribute</w:t>
            </w:r>
            <w:r>
              <w:rPr>
                <w:sz w:val="20"/>
              </w:rPr>
              <w:t xml:space="preserve"> </w:t>
            </w:r>
            <w:r>
              <w:rPr>
                <w:sz w:val="20"/>
              </w:rPr>
              <w:t>to</w:t>
            </w:r>
            <w:r>
              <w:rPr>
                <w:sz w:val="20"/>
              </w:rPr>
              <w:t xml:space="preserve"> </w:t>
            </w:r>
            <w:r>
              <w:rPr>
                <w:sz w:val="20"/>
              </w:rPr>
              <w:t>improved</w:t>
            </w:r>
            <w:r>
              <w:rPr>
                <w:sz w:val="20"/>
              </w:rPr>
              <w:t xml:space="preserve"> </w:t>
            </w:r>
            <w:r>
              <w:rPr>
                <w:sz w:val="20"/>
              </w:rPr>
              <w:t>public</w:t>
            </w:r>
            <w:r>
              <w:rPr>
                <w:sz w:val="20"/>
              </w:rPr>
              <w:t xml:space="preserve"> </w:t>
            </w:r>
            <w:r>
              <w:rPr>
                <w:sz w:val="20"/>
              </w:rPr>
              <w:t>health;</w:t>
            </w:r>
            <w:r>
              <w:rPr>
                <w:sz w:val="20"/>
              </w:rPr>
              <w:t xml:space="preserve"> </w:t>
            </w:r>
          </w:p>
          <w:p w:rsidR="005C0082" w:rsidRDefault="00E47B8B">
            <w:pPr>
              <w:spacing w:after="0" w:line="259" w:lineRule="auto"/>
              <w:ind w:left="360" w:right="0" w:firstLine="0"/>
              <w:jc w:val="left"/>
            </w:pPr>
            <w:r>
              <w:rPr>
                <w:sz w:val="20"/>
              </w:rPr>
              <w:t>Reduce</w:t>
            </w:r>
            <w:r>
              <w:rPr>
                <w:sz w:val="20"/>
              </w:rPr>
              <w:t xml:space="preserve"> </w:t>
            </w:r>
            <w:r>
              <w:rPr>
                <w:sz w:val="20"/>
              </w:rPr>
              <w:t>the</w:t>
            </w:r>
            <w:r>
              <w:rPr>
                <w:sz w:val="20"/>
              </w:rPr>
              <w:t xml:space="preserve"> </w:t>
            </w:r>
            <w:r>
              <w:rPr>
                <w:sz w:val="20"/>
              </w:rPr>
              <w:t>burden</w:t>
            </w:r>
            <w:r>
              <w:rPr>
                <w:sz w:val="20"/>
              </w:rPr>
              <w:t xml:space="preserve"> </w:t>
            </w:r>
            <w:r>
              <w:rPr>
                <w:sz w:val="20"/>
              </w:rPr>
              <w:t>of</w:t>
            </w:r>
            <w:r>
              <w:rPr>
                <w:sz w:val="20"/>
              </w:rPr>
              <w:t xml:space="preserve"> </w:t>
            </w:r>
            <w:r>
              <w:rPr>
                <w:sz w:val="20"/>
              </w:rPr>
              <w:t>collecting</w:t>
            </w:r>
            <w:r>
              <w:rPr>
                <w:sz w:val="20"/>
              </w:rPr>
              <w:t xml:space="preserve"> </w:t>
            </w:r>
            <w:r>
              <w:rPr>
                <w:sz w:val="20"/>
              </w:rPr>
              <w:t>water;</w:t>
            </w:r>
            <w:r>
              <w:rPr>
                <w:sz w:val="20"/>
              </w:rPr>
              <w:t xml:space="preserve"> </w:t>
            </w:r>
          </w:p>
          <w:p w:rsidR="005C0082" w:rsidRDefault="00E47B8B">
            <w:pPr>
              <w:spacing w:after="1" w:line="239" w:lineRule="auto"/>
              <w:ind w:left="720" w:right="0" w:hanging="360"/>
            </w:pPr>
            <w:r>
              <w:rPr>
                <w:sz w:val="20"/>
              </w:rPr>
              <w:t>Promote</w:t>
            </w:r>
            <w:r>
              <w:rPr>
                <w:sz w:val="20"/>
              </w:rPr>
              <w:t xml:space="preserve"> </w:t>
            </w:r>
            <w:r>
              <w:rPr>
                <w:sz w:val="20"/>
              </w:rPr>
              <w:t>community</w:t>
            </w:r>
            <w:r>
              <w:rPr>
                <w:sz w:val="20"/>
              </w:rPr>
              <w:t xml:space="preserve"> </w:t>
            </w:r>
            <w:r>
              <w:rPr>
                <w:sz w:val="20"/>
              </w:rPr>
              <w:t>based</w:t>
            </w:r>
            <w:r>
              <w:rPr>
                <w:sz w:val="20"/>
              </w:rPr>
              <w:t xml:space="preserve"> </w:t>
            </w:r>
            <w:r>
              <w:rPr>
                <w:sz w:val="20"/>
              </w:rPr>
              <w:t>social</w:t>
            </w:r>
            <w:r>
              <w:rPr>
                <w:sz w:val="20"/>
              </w:rPr>
              <w:t xml:space="preserve"> </w:t>
            </w:r>
            <w:r>
              <w:rPr>
                <w:sz w:val="20"/>
              </w:rPr>
              <w:t>development</w:t>
            </w:r>
            <w:r>
              <w:rPr>
                <w:sz w:val="20"/>
              </w:rPr>
              <w:t xml:space="preserve"> </w:t>
            </w:r>
            <w:r>
              <w:rPr>
                <w:sz w:val="20"/>
              </w:rPr>
              <w:t>taking</w:t>
            </w:r>
            <w:r>
              <w:rPr>
                <w:sz w:val="20"/>
              </w:rPr>
              <w:t xml:space="preserve"> </w:t>
            </w:r>
            <w:r>
              <w:rPr>
                <w:sz w:val="20"/>
              </w:rPr>
              <w:t>the</w:t>
            </w:r>
            <w:r>
              <w:rPr>
                <w:sz w:val="20"/>
              </w:rPr>
              <w:t xml:space="preserve"> </w:t>
            </w:r>
            <w:r>
              <w:rPr>
                <w:sz w:val="20"/>
              </w:rPr>
              <w:t>role</w:t>
            </w:r>
            <w:r>
              <w:rPr>
                <w:sz w:val="20"/>
              </w:rPr>
              <w:t xml:space="preserve"> </w:t>
            </w:r>
            <w:r>
              <w:rPr>
                <w:sz w:val="20"/>
              </w:rPr>
              <w:t>of</w:t>
            </w:r>
            <w:r>
              <w:rPr>
                <w:sz w:val="20"/>
              </w:rPr>
              <w:t xml:space="preserve"> </w:t>
            </w:r>
          </w:p>
          <w:p w:rsidR="005C0082" w:rsidRDefault="00E47B8B">
            <w:pPr>
              <w:spacing w:after="0" w:line="259" w:lineRule="auto"/>
              <w:ind w:left="720" w:right="0" w:firstLine="0"/>
              <w:jc w:val="left"/>
            </w:pPr>
            <w:r>
              <w:rPr>
                <w:sz w:val="20"/>
              </w:rPr>
              <w:t>women</w:t>
            </w:r>
            <w:r>
              <w:rPr>
                <w:sz w:val="20"/>
              </w:rPr>
              <w:t xml:space="preserve"> </w:t>
            </w:r>
          </w:p>
          <w:p w:rsidR="005C0082" w:rsidRDefault="00E47B8B">
            <w:pPr>
              <w:spacing w:after="0" w:line="240" w:lineRule="auto"/>
              <w:ind w:left="360" w:right="899" w:firstLine="0"/>
              <w:jc w:val="left"/>
            </w:pPr>
            <w:r>
              <w:rPr>
                <w:sz w:val="20"/>
              </w:rPr>
              <w:t>into</w:t>
            </w:r>
            <w:r>
              <w:rPr>
                <w:sz w:val="20"/>
              </w:rPr>
              <w:t xml:space="preserve"> </w:t>
            </w:r>
            <w:r>
              <w:rPr>
                <w:sz w:val="20"/>
              </w:rPr>
              <w:t>special</w:t>
            </w:r>
            <w:r>
              <w:rPr>
                <w:sz w:val="20"/>
              </w:rPr>
              <w:t xml:space="preserve"> </w:t>
            </w:r>
            <w:r>
              <w:rPr>
                <w:sz w:val="20"/>
              </w:rPr>
              <w:t>account;</w:t>
            </w:r>
            <w:r>
              <w:rPr>
                <w:sz w:val="20"/>
              </w:rPr>
              <w:t xml:space="preserve"> </w:t>
            </w:r>
            <w:r>
              <w:rPr>
                <w:sz w:val="20"/>
              </w:rPr>
              <w:t>Support</w:t>
            </w:r>
            <w:r>
              <w:rPr>
                <w:sz w:val="20"/>
              </w:rPr>
              <w:t xml:space="preserve"> </w:t>
            </w:r>
            <w:r>
              <w:rPr>
                <w:sz w:val="20"/>
              </w:rPr>
              <w:t>basic</w:t>
            </w:r>
            <w:r>
              <w:rPr>
                <w:sz w:val="20"/>
              </w:rPr>
              <w:t xml:space="preserve"> </w:t>
            </w:r>
            <w:r>
              <w:rPr>
                <w:sz w:val="20"/>
              </w:rPr>
              <w:t>water</w:t>
            </w:r>
            <w:r>
              <w:rPr>
                <w:sz w:val="20"/>
              </w:rPr>
              <w:t xml:space="preserve"> </w:t>
            </w:r>
            <w:r>
              <w:rPr>
                <w:sz w:val="20"/>
              </w:rPr>
              <w:t>needs;</w:t>
            </w:r>
            <w:r>
              <w:rPr>
                <w:sz w:val="20"/>
              </w:rPr>
              <w:t xml:space="preserve"> </w:t>
            </w:r>
          </w:p>
          <w:p w:rsidR="005C0082" w:rsidRDefault="00E47B8B">
            <w:pPr>
              <w:spacing w:after="0" w:line="259" w:lineRule="auto"/>
              <w:ind w:left="360" w:right="0" w:firstLine="0"/>
              <w:jc w:val="left"/>
            </w:pPr>
            <w:r>
              <w:rPr>
                <w:sz w:val="20"/>
              </w:rPr>
              <w:t>Stimulate</w:t>
            </w:r>
            <w:r>
              <w:rPr>
                <w:sz w:val="20"/>
              </w:rPr>
              <w:t xml:space="preserve"> </w:t>
            </w:r>
            <w:r>
              <w:rPr>
                <w:sz w:val="20"/>
              </w:rPr>
              <w:t>economic</w:t>
            </w:r>
            <w:r>
              <w:rPr>
                <w:sz w:val="20"/>
              </w:rPr>
              <w:t xml:space="preserve"> </w:t>
            </w:r>
            <w:r>
              <w:rPr>
                <w:sz w:val="20"/>
              </w:rPr>
              <w:t>development;</w:t>
            </w:r>
            <w:r>
              <w:rPr>
                <w:sz w:val="20"/>
              </w:rPr>
              <w:t xml:space="preserve"> </w:t>
            </w:r>
            <w:r>
              <w:rPr>
                <w:sz w:val="20"/>
              </w:rPr>
              <w:t>and</w:t>
            </w:r>
            <w:r>
              <w:rPr>
                <w:sz w:val="20"/>
              </w:rPr>
              <w:t xml:space="preserve"> </w:t>
            </w:r>
          </w:p>
          <w:p w:rsidR="005C0082" w:rsidRDefault="00E47B8B">
            <w:pPr>
              <w:spacing w:after="0" w:line="259" w:lineRule="auto"/>
              <w:ind w:left="360" w:right="0" w:firstLine="0"/>
              <w:jc w:val="left"/>
            </w:pPr>
            <w:r>
              <w:rPr>
                <w:sz w:val="20"/>
              </w:rPr>
              <w:t>Promote</w:t>
            </w:r>
            <w:r>
              <w:rPr>
                <w:sz w:val="20"/>
              </w:rPr>
              <w:t xml:space="preserve"> </w:t>
            </w:r>
            <w:r>
              <w:rPr>
                <w:sz w:val="20"/>
              </w:rPr>
              <w:t>water</w:t>
            </w:r>
            <w:r>
              <w:rPr>
                <w:sz w:val="20"/>
              </w:rPr>
              <w:t xml:space="preserve"> </w:t>
            </w:r>
            <w:r>
              <w:rPr>
                <w:sz w:val="20"/>
              </w:rPr>
              <w:t>conservation.</w:t>
            </w:r>
            <w:r>
              <w:rPr>
                <w:sz w:val="20"/>
              </w:rPr>
              <w:t xml:space="preserve"> </w:t>
            </w:r>
          </w:p>
        </w:tc>
        <w:tc>
          <w:tcPr>
            <w:tcW w:w="938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39" w:lineRule="auto"/>
              <w:ind w:left="721" w:right="0" w:hanging="360"/>
            </w:pPr>
            <w:r>
              <w:rPr>
                <w:sz w:val="20"/>
              </w:rPr>
              <w:t>Local</w:t>
            </w:r>
            <w:r>
              <w:rPr>
                <w:sz w:val="20"/>
              </w:rPr>
              <w:t xml:space="preserve"> </w:t>
            </w:r>
            <w:r>
              <w:rPr>
                <w:sz w:val="20"/>
              </w:rPr>
              <w:t>Authorities</w:t>
            </w:r>
            <w:r>
              <w:rPr>
                <w:sz w:val="20"/>
              </w:rPr>
              <w:t xml:space="preserve"> </w:t>
            </w:r>
            <w:r>
              <w:rPr>
                <w:sz w:val="20"/>
              </w:rPr>
              <w:t>and</w:t>
            </w:r>
            <w:r>
              <w:rPr>
                <w:sz w:val="20"/>
              </w:rPr>
              <w:t xml:space="preserve"> </w:t>
            </w:r>
            <w:r>
              <w:rPr>
                <w:sz w:val="20"/>
              </w:rPr>
              <w:t>Regional</w:t>
            </w:r>
            <w:r>
              <w:rPr>
                <w:sz w:val="20"/>
              </w:rPr>
              <w:t xml:space="preserve"> </w:t>
            </w:r>
            <w:r>
              <w:rPr>
                <w:sz w:val="20"/>
              </w:rPr>
              <w:t>Councils</w:t>
            </w:r>
            <w:r>
              <w:rPr>
                <w:sz w:val="20"/>
              </w:rPr>
              <w:t xml:space="preserve"> </w:t>
            </w:r>
            <w:r>
              <w:rPr>
                <w:sz w:val="20"/>
              </w:rPr>
              <w:t>will</w:t>
            </w:r>
            <w:r>
              <w:rPr>
                <w:sz w:val="20"/>
              </w:rPr>
              <w:t xml:space="preserve"> </w:t>
            </w:r>
            <w:r>
              <w:rPr>
                <w:sz w:val="20"/>
              </w:rPr>
              <w:t>be</w:t>
            </w:r>
            <w:r>
              <w:rPr>
                <w:sz w:val="20"/>
              </w:rPr>
              <w:t xml:space="preserve"> </w:t>
            </w:r>
            <w:r>
              <w:rPr>
                <w:sz w:val="20"/>
              </w:rPr>
              <w:t>responsible</w:t>
            </w:r>
            <w:r>
              <w:rPr>
                <w:sz w:val="20"/>
              </w:rPr>
              <w:t xml:space="preserve"> </w:t>
            </w:r>
            <w:r>
              <w:rPr>
                <w:sz w:val="20"/>
              </w:rPr>
              <w:t>for</w:t>
            </w:r>
            <w:r>
              <w:rPr>
                <w:sz w:val="20"/>
              </w:rPr>
              <w:t xml:space="preserve"> </w:t>
            </w:r>
            <w:r>
              <w:rPr>
                <w:sz w:val="20"/>
              </w:rPr>
              <w:t>the</w:t>
            </w:r>
            <w:r>
              <w:rPr>
                <w:sz w:val="20"/>
              </w:rPr>
              <w:t xml:space="preserve"> </w:t>
            </w:r>
            <w:r>
              <w:rPr>
                <w:sz w:val="20"/>
              </w:rPr>
              <w:t>implementation</w:t>
            </w:r>
            <w:r>
              <w:rPr>
                <w:sz w:val="20"/>
              </w:rPr>
              <w:t xml:space="preserve"> </w:t>
            </w:r>
            <w:r>
              <w:rPr>
                <w:sz w:val="20"/>
              </w:rPr>
              <w:t>of</w:t>
            </w:r>
            <w:r>
              <w:rPr>
                <w:sz w:val="20"/>
              </w:rPr>
              <w:t xml:space="preserve"> </w:t>
            </w:r>
            <w:r>
              <w:rPr>
                <w:sz w:val="20"/>
              </w:rPr>
              <w:t>water</w:t>
            </w:r>
            <w:r>
              <w:rPr>
                <w:sz w:val="20"/>
              </w:rPr>
              <w:t xml:space="preserve"> </w:t>
            </w:r>
            <w:r>
              <w:rPr>
                <w:sz w:val="20"/>
              </w:rPr>
              <w:t>supply</w:t>
            </w:r>
            <w:r>
              <w:rPr>
                <w:sz w:val="20"/>
              </w:rPr>
              <w:t xml:space="preserve"> </w:t>
            </w:r>
            <w:r>
              <w:rPr>
                <w:sz w:val="20"/>
              </w:rPr>
              <w:t>and</w:t>
            </w:r>
            <w:r>
              <w:rPr>
                <w:sz w:val="20"/>
              </w:rPr>
              <w:t xml:space="preserve"> </w:t>
            </w:r>
            <w:r>
              <w:rPr>
                <w:sz w:val="20"/>
              </w:rPr>
              <w:t>sanitation.</w:t>
            </w:r>
            <w:r>
              <w:rPr>
                <w:sz w:val="20"/>
              </w:rPr>
              <w:t xml:space="preserve"> </w:t>
            </w:r>
          </w:p>
          <w:p w:rsidR="005C0082" w:rsidRDefault="00E47B8B">
            <w:pPr>
              <w:spacing w:after="0" w:line="259" w:lineRule="auto"/>
              <w:ind w:left="721" w:right="44" w:hanging="360"/>
            </w:pPr>
            <w:r>
              <w:rPr>
                <w:sz w:val="20"/>
              </w:rPr>
              <w:t>Where</w:t>
            </w:r>
            <w:r>
              <w:rPr>
                <w:sz w:val="20"/>
              </w:rPr>
              <w:t xml:space="preserve"> </w:t>
            </w:r>
            <w:r>
              <w:rPr>
                <w:sz w:val="20"/>
              </w:rPr>
              <w:t>possible,</w:t>
            </w:r>
            <w:r>
              <w:rPr>
                <w:sz w:val="20"/>
              </w:rPr>
              <w:t xml:space="preserve"> </w:t>
            </w:r>
            <w:r>
              <w:rPr>
                <w:sz w:val="20"/>
              </w:rPr>
              <w:t>it</w:t>
            </w:r>
            <w:r>
              <w:rPr>
                <w:sz w:val="20"/>
              </w:rPr>
              <w:t xml:space="preserve"> </w:t>
            </w:r>
            <w:r>
              <w:rPr>
                <w:sz w:val="20"/>
              </w:rPr>
              <w:t>should</w:t>
            </w:r>
            <w:r>
              <w:rPr>
                <w:sz w:val="20"/>
              </w:rPr>
              <w:t xml:space="preserve"> </w:t>
            </w:r>
            <w:r>
              <w:rPr>
                <w:sz w:val="20"/>
              </w:rPr>
              <w:t>be</w:t>
            </w:r>
            <w:r>
              <w:rPr>
                <w:sz w:val="20"/>
              </w:rPr>
              <w:t xml:space="preserve"> </w:t>
            </w:r>
            <w:r>
              <w:rPr>
                <w:sz w:val="20"/>
              </w:rPr>
              <w:t>left</w:t>
            </w:r>
            <w:r>
              <w:rPr>
                <w:sz w:val="20"/>
              </w:rPr>
              <w:t xml:space="preserve"> </w:t>
            </w:r>
            <w:r>
              <w:rPr>
                <w:sz w:val="20"/>
              </w:rPr>
              <w:t>to</w:t>
            </w:r>
            <w:r>
              <w:rPr>
                <w:sz w:val="20"/>
              </w:rPr>
              <w:t xml:space="preserve"> </w:t>
            </w:r>
            <w:r>
              <w:rPr>
                <w:sz w:val="20"/>
              </w:rPr>
              <w:t>the</w:t>
            </w:r>
            <w:r>
              <w:rPr>
                <w:sz w:val="20"/>
              </w:rPr>
              <w:t xml:space="preserve"> </w:t>
            </w:r>
            <w:r>
              <w:rPr>
                <w:sz w:val="20"/>
              </w:rPr>
              <w:t>community</w:t>
            </w:r>
            <w:r>
              <w:rPr>
                <w:sz w:val="20"/>
              </w:rPr>
              <w:t xml:space="preserve"> </w:t>
            </w:r>
            <w:r>
              <w:rPr>
                <w:sz w:val="20"/>
              </w:rPr>
              <w:t>itself</w:t>
            </w:r>
            <w:r>
              <w:rPr>
                <w:sz w:val="20"/>
              </w:rPr>
              <w:t xml:space="preserve"> </w:t>
            </w:r>
            <w:r>
              <w:rPr>
                <w:sz w:val="20"/>
              </w:rPr>
              <w:t>to</w:t>
            </w:r>
            <w:r>
              <w:rPr>
                <w:sz w:val="20"/>
              </w:rPr>
              <w:t xml:space="preserve"> </w:t>
            </w:r>
            <w:r>
              <w:rPr>
                <w:sz w:val="20"/>
              </w:rPr>
              <w:t>decide</w:t>
            </w:r>
            <w:r>
              <w:rPr>
                <w:sz w:val="20"/>
              </w:rPr>
              <w:t xml:space="preserve"> </w:t>
            </w:r>
            <w:r>
              <w:rPr>
                <w:sz w:val="20"/>
              </w:rPr>
              <w:t>on</w:t>
            </w:r>
            <w:r>
              <w:rPr>
                <w:sz w:val="20"/>
              </w:rPr>
              <w:t xml:space="preserve"> </w:t>
            </w:r>
            <w:r>
              <w:rPr>
                <w:sz w:val="20"/>
              </w:rPr>
              <w:t>internal</w:t>
            </w:r>
            <w:r>
              <w:rPr>
                <w:sz w:val="20"/>
              </w:rPr>
              <w:t xml:space="preserve"> </w:t>
            </w:r>
            <w:r>
              <w:rPr>
                <w:sz w:val="20"/>
              </w:rPr>
              <w:t>priorities</w:t>
            </w:r>
            <w:r>
              <w:rPr>
                <w:sz w:val="20"/>
              </w:rPr>
              <w:t xml:space="preserve"> </w:t>
            </w:r>
            <w:r>
              <w:rPr>
                <w:sz w:val="20"/>
              </w:rPr>
              <w:t>and</w:t>
            </w:r>
            <w:r>
              <w:rPr>
                <w:sz w:val="20"/>
              </w:rPr>
              <w:t xml:space="preserve"> </w:t>
            </w:r>
            <w:r>
              <w:rPr>
                <w:sz w:val="20"/>
              </w:rPr>
              <w:t>the</w:t>
            </w:r>
            <w:r>
              <w:rPr>
                <w:sz w:val="20"/>
              </w:rPr>
              <w:t xml:space="preserve"> </w:t>
            </w:r>
            <w:r>
              <w:rPr>
                <w:sz w:val="20"/>
              </w:rPr>
              <w:t>division</w:t>
            </w:r>
            <w:r>
              <w:rPr>
                <w:sz w:val="20"/>
              </w:rPr>
              <w:t xml:space="preserve"> </w:t>
            </w:r>
            <w:r>
              <w:rPr>
                <w:sz w:val="20"/>
              </w:rPr>
              <w:t>of</w:t>
            </w:r>
            <w:r>
              <w:rPr>
                <w:sz w:val="20"/>
              </w:rPr>
              <w:t xml:space="preserve"> </w:t>
            </w:r>
            <w:r>
              <w:rPr>
                <w:sz w:val="20"/>
              </w:rPr>
              <w:t>responsibilities.</w:t>
            </w:r>
            <w:r>
              <w:rPr>
                <w:sz w:val="20"/>
              </w:rPr>
              <w:t xml:space="preserve"> </w:t>
            </w:r>
            <w:r>
              <w:rPr>
                <w:sz w:val="20"/>
              </w:rPr>
              <w:t>Community</w:t>
            </w:r>
            <w:r>
              <w:rPr>
                <w:sz w:val="20"/>
              </w:rPr>
              <w:t xml:space="preserve"> </w:t>
            </w:r>
            <w:r>
              <w:rPr>
                <w:sz w:val="20"/>
              </w:rPr>
              <w:t>ownership</w:t>
            </w:r>
            <w:r>
              <w:rPr>
                <w:sz w:val="20"/>
              </w:rPr>
              <w:t xml:space="preserve"> </w:t>
            </w:r>
            <w:r>
              <w:rPr>
                <w:sz w:val="20"/>
              </w:rPr>
              <w:t>and</w:t>
            </w:r>
            <w:r>
              <w:rPr>
                <w:sz w:val="20"/>
              </w:rPr>
              <w:t xml:space="preserve"> </w:t>
            </w:r>
            <w:r>
              <w:rPr>
                <w:sz w:val="20"/>
              </w:rPr>
              <w:t>management</w:t>
            </w:r>
            <w:r>
              <w:rPr>
                <w:sz w:val="20"/>
              </w:rPr>
              <w:t xml:space="preserve"> </w:t>
            </w:r>
            <w:r>
              <w:rPr>
                <w:sz w:val="20"/>
              </w:rPr>
              <w:t>of</w:t>
            </w:r>
            <w:r>
              <w:rPr>
                <w:sz w:val="20"/>
              </w:rPr>
              <w:t xml:space="preserve"> </w:t>
            </w:r>
            <w:r>
              <w:rPr>
                <w:sz w:val="20"/>
              </w:rPr>
              <w:t>facilities</w:t>
            </w:r>
            <w:r>
              <w:rPr>
                <w:sz w:val="20"/>
              </w:rPr>
              <w:t xml:space="preserve"> </w:t>
            </w:r>
            <w:r>
              <w:rPr>
                <w:sz w:val="20"/>
              </w:rPr>
              <w:t>should</w:t>
            </w:r>
            <w:r>
              <w:rPr>
                <w:sz w:val="20"/>
              </w:rPr>
              <w:t xml:space="preserve"> </w:t>
            </w:r>
            <w:r>
              <w:rPr>
                <w:sz w:val="20"/>
              </w:rPr>
              <w:t>be</w:t>
            </w:r>
            <w:r>
              <w:rPr>
                <w:sz w:val="20"/>
              </w:rPr>
              <w:t xml:space="preserve"> </w:t>
            </w:r>
            <w:r>
              <w:rPr>
                <w:sz w:val="20"/>
              </w:rPr>
              <w:t>adopted</w:t>
            </w:r>
            <w:r>
              <w:rPr>
                <w:sz w:val="20"/>
              </w:rPr>
              <w:t xml:space="preserve"> </w:t>
            </w:r>
            <w:r>
              <w:rPr>
                <w:sz w:val="20"/>
              </w:rPr>
              <w:t>as</w:t>
            </w:r>
            <w:r>
              <w:rPr>
                <w:sz w:val="20"/>
              </w:rPr>
              <w:t xml:space="preserve"> </w:t>
            </w:r>
            <w:r>
              <w:rPr>
                <w:sz w:val="20"/>
              </w:rPr>
              <w:t>the</w:t>
            </w:r>
            <w:r>
              <w:rPr>
                <w:sz w:val="20"/>
              </w:rPr>
              <w:t xml:space="preserve"> </w:t>
            </w:r>
            <w:r>
              <w:rPr>
                <w:sz w:val="20"/>
              </w:rPr>
              <w:t>strategy</w:t>
            </w:r>
            <w:r>
              <w:rPr>
                <w:sz w:val="20"/>
              </w:rPr>
              <w:t xml:space="preserve"> </w:t>
            </w:r>
            <w:r>
              <w:rPr>
                <w:sz w:val="20"/>
              </w:rPr>
              <w:t>of</w:t>
            </w:r>
            <w:r>
              <w:rPr>
                <w:sz w:val="20"/>
              </w:rPr>
              <w:t xml:space="preserve"> </w:t>
            </w:r>
            <w:r>
              <w:rPr>
                <w:sz w:val="20"/>
              </w:rPr>
              <w:t>choice</w:t>
            </w:r>
            <w:r>
              <w:rPr>
                <w:sz w:val="20"/>
              </w:rPr>
              <w:t xml:space="preserve"> </w:t>
            </w:r>
            <w:r>
              <w:rPr>
                <w:sz w:val="20"/>
              </w:rPr>
              <w:t>for</w:t>
            </w:r>
            <w:r>
              <w:rPr>
                <w:sz w:val="20"/>
              </w:rPr>
              <w:t xml:space="preserve"> </w:t>
            </w:r>
            <w:r>
              <w:rPr>
                <w:sz w:val="20"/>
              </w:rPr>
              <w:t>the</w:t>
            </w:r>
            <w:r>
              <w:rPr>
                <w:sz w:val="20"/>
              </w:rPr>
              <w:t xml:space="preserve"> </w:t>
            </w:r>
            <w:r>
              <w:rPr>
                <w:sz w:val="20"/>
              </w:rPr>
              <w:t>WSS</w:t>
            </w:r>
            <w:r>
              <w:rPr>
                <w:sz w:val="20"/>
              </w:rPr>
              <w:t xml:space="preserve"> </w:t>
            </w:r>
            <w:r>
              <w:rPr>
                <w:sz w:val="20"/>
              </w:rPr>
              <w:t>sector</w:t>
            </w:r>
            <w:r>
              <w:rPr>
                <w:sz w:val="20"/>
              </w:rPr>
              <w:t xml:space="preserve"> </w:t>
            </w:r>
            <w:r>
              <w:rPr>
                <w:sz w:val="20"/>
              </w:rPr>
              <w:t>in</w:t>
            </w:r>
            <w:r>
              <w:rPr>
                <w:sz w:val="20"/>
              </w:rPr>
              <w:t xml:space="preserve"> </w:t>
            </w:r>
            <w:r>
              <w:rPr>
                <w:sz w:val="20"/>
              </w:rPr>
              <w:t>general.</w:t>
            </w:r>
            <w:r>
              <w:rPr>
                <w:sz w:val="20"/>
              </w:rPr>
              <w:t xml:space="preserve"> </w:t>
            </w:r>
          </w:p>
        </w:tc>
      </w:tr>
      <w:tr w:rsidR="005C0082">
        <w:trPr>
          <w:trHeight w:val="252"/>
        </w:trPr>
        <w:tc>
          <w:tcPr>
            <w:tcW w:w="13174" w:type="dxa"/>
            <w:gridSpan w:val="2"/>
            <w:tcBorders>
              <w:top w:val="single" w:sz="4" w:space="0" w:color="000000"/>
              <w:left w:val="single" w:sz="4" w:space="0" w:color="000000"/>
              <w:bottom w:val="single" w:sz="4" w:space="0" w:color="000000"/>
              <w:right w:val="single" w:sz="4" w:space="0" w:color="000000"/>
            </w:tcBorders>
            <w:shd w:val="clear" w:color="auto" w:fill="C5D8F1"/>
          </w:tcPr>
          <w:p w:rsidR="005C0082" w:rsidRDefault="00E47B8B">
            <w:pPr>
              <w:spacing w:after="0" w:line="259" w:lineRule="auto"/>
              <w:ind w:left="360" w:right="0" w:firstLine="0"/>
              <w:jc w:val="left"/>
            </w:pPr>
            <w:r>
              <w:rPr>
                <w:b/>
                <w:sz w:val="20"/>
              </w:rPr>
              <w:t>Decentralisation Policy (1997)</w:t>
            </w:r>
            <w:r>
              <w:rPr>
                <w:sz w:val="20"/>
              </w:rPr>
              <w:t xml:space="preserve"> </w:t>
            </w:r>
          </w:p>
        </w:tc>
      </w:tr>
      <w:tr w:rsidR="005C0082">
        <w:trPr>
          <w:trHeight w:val="2454"/>
        </w:trPr>
        <w:tc>
          <w:tcPr>
            <w:tcW w:w="3793" w:type="dxa"/>
            <w:tcBorders>
              <w:top w:val="single" w:sz="4" w:space="0" w:color="000000"/>
              <w:left w:val="single" w:sz="4" w:space="0" w:color="000000"/>
              <w:bottom w:val="single" w:sz="4" w:space="0" w:color="000000"/>
              <w:right w:val="single" w:sz="4" w:space="0" w:color="000000"/>
            </w:tcBorders>
          </w:tcPr>
          <w:p w:rsidR="005C0082" w:rsidRDefault="00E47B8B">
            <w:pPr>
              <w:spacing w:after="1" w:line="239" w:lineRule="auto"/>
              <w:ind w:left="720" w:right="45" w:hanging="360"/>
            </w:pPr>
            <w:r>
              <w:rPr>
                <w:sz w:val="20"/>
              </w:rPr>
              <w:t>Devolution</w:t>
            </w:r>
            <w:r>
              <w:rPr>
                <w:sz w:val="20"/>
              </w:rPr>
              <w:t xml:space="preserve"> </w:t>
            </w:r>
            <w:r>
              <w:rPr>
                <w:sz w:val="20"/>
              </w:rPr>
              <w:t>of</w:t>
            </w:r>
            <w:r>
              <w:rPr>
                <w:sz w:val="20"/>
              </w:rPr>
              <w:t xml:space="preserve"> </w:t>
            </w:r>
            <w:r>
              <w:rPr>
                <w:sz w:val="20"/>
              </w:rPr>
              <w:t>powers</w:t>
            </w:r>
            <w:r>
              <w:rPr>
                <w:sz w:val="20"/>
              </w:rPr>
              <w:t xml:space="preserve"> </w:t>
            </w:r>
            <w:r>
              <w:rPr>
                <w:sz w:val="20"/>
              </w:rPr>
              <w:t>to</w:t>
            </w:r>
            <w:r>
              <w:rPr>
                <w:sz w:val="20"/>
              </w:rPr>
              <w:t xml:space="preserve"> </w:t>
            </w:r>
            <w:r>
              <w:rPr>
                <w:sz w:val="20"/>
              </w:rPr>
              <w:t>lower</w:t>
            </w:r>
            <w:r>
              <w:rPr>
                <w:sz w:val="20"/>
              </w:rPr>
              <w:t xml:space="preserve"> </w:t>
            </w:r>
            <w:r>
              <w:rPr>
                <w:sz w:val="20"/>
              </w:rPr>
              <w:t>tiers</w:t>
            </w:r>
            <w:r>
              <w:rPr>
                <w:sz w:val="20"/>
              </w:rPr>
              <w:t xml:space="preserve"> </w:t>
            </w:r>
            <w:r>
              <w:rPr>
                <w:sz w:val="20"/>
              </w:rPr>
              <w:t>of</w:t>
            </w:r>
            <w:r>
              <w:rPr>
                <w:sz w:val="20"/>
              </w:rPr>
              <w:t xml:space="preserve"> </w:t>
            </w:r>
            <w:r>
              <w:rPr>
                <w:sz w:val="20"/>
              </w:rPr>
              <w:t>government:</w:t>
            </w:r>
            <w:r>
              <w:rPr>
                <w:sz w:val="20"/>
              </w:rPr>
              <w:t xml:space="preserve">  </w:t>
            </w:r>
            <w:r>
              <w:rPr>
                <w:sz w:val="20"/>
              </w:rPr>
              <w:t>Regional</w:t>
            </w:r>
            <w:r>
              <w:rPr>
                <w:sz w:val="20"/>
              </w:rPr>
              <w:t xml:space="preserve"> </w:t>
            </w:r>
            <w:r>
              <w:rPr>
                <w:sz w:val="20"/>
              </w:rPr>
              <w:t>Councils</w:t>
            </w:r>
            <w:r>
              <w:rPr>
                <w:sz w:val="20"/>
              </w:rPr>
              <w:t xml:space="preserve"> </w:t>
            </w:r>
            <w:r>
              <w:rPr>
                <w:sz w:val="20"/>
              </w:rPr>
              <w:t>and</w:t>
            </w:r>
            <w:r>
              <w:rPr>
                <w:sz w:val="20"/>
              </w:rPr>
              <w:t xml:space="preserve"> </w:t>
            </w:r>
            <w:r>
              <w:rPr>
                <w:sz w:val="20"/>
              </w:rPr>
              <w:t>Local</w:t>
            </w:r>
            <w:r>
              <w:rPr>
                <w:sz w:val="20"/>
              </w:rPr>
              <w:t xml:space="preserve"> </w:t>
            </w:r>
            <w:r>
              <w:rPr>
                <w:sz w:val="20"/>
              </w:rPr>
              <w:t>Authorities.</w:t>
            </w:r>
            <w:r>
              <w:rPr>
                <w:sz w:val="20"/>
              </w:rPr>
              <w:t xml:space="preserve">  </w:t>
            </w:r>
            <w:r>
              <w:rPr>
                <w:sz w:val="20"/>
              </w:rPr>
              <w:t>Regional</w:t>
            </w:r>
            <w:r>
              <w:rPr>
                <w:sz w:val="20"/>
              </w:rPr>
              <w:t xml:space="preserve"> </w:t>
            </w:r>
            <w:r>
              <w:rPr>
                <w:sz w:val="20"/>
              </w:rPr>
              <w:t>councils</w:t>
            </w:r>
            <w:r>
              <w:rPr>
                <w:sz w:val="20"/>
              </w:rPr>
              <w:t xml:space="preserve"> </w:t>
            </w:r>
            <w:r>
              <w:rPr>
                <w:sz w:val="20"/>
              </w:rPr>
              <w:t>represent</w:t>
            </w:r>
            <w:r>
              <w:rPr>
                <w:sz w:val="20"/>
              </w:rPr>
              <w:t xml:space="preserve"> </w:t>
            </w:r>
            <w:r>
              <w:rPr>
                <w:sz w:val="20"/>
              </w:rPr>
              <w:t>non</w:t>
            </w:r>
            <w:r>
              <w:rPr>
                <w:sz w:val="20"/>
              </w:rPr>
              <w:t>‐</w:t>
            </w:r>
            <w:r>
              <w:rPr>
                <w:sz w:val="20"/>
              </w:rPr>
              <w:t>urban</w:t>
            </w:r>
            <w:r>
              <w:rPr>
                <w:sz w:val="20"/>
              </w:rPr>
              <w:t xml:space="preserve"> </w:t>
            </w:r>
            <w:r>
              <w:rPr>
                <w:sz w:val="20"/>
              </w:rPr>
              <w:t>areas,</w:t>
            </w:r>
            <w:r>
              <w:rPr>
                <w:sz w:val="20"/>
              </w:rPr>
              <w:t xml:space="preserve"> </w:t>
            </w:r>
            <w:r>
              <w:rPr>
                <w:sz w:val="20"/>
              </w:rPr>
              <w:t>and</w:t>
            </w:r>
            <w:r>
              <w:rPr>
                <w:sz w:val="20"/>
              </w:rPr>
              <w:t xml:space="preserve"> </w:t>
            </w:r>
            <w:r>
              <w:rPr>
                <w:sz w:val="20"/>
              </w:rPr>
              <w:t>also</w:t>
            </w:r>
            <w:r>
              <w:rPr>
                <w:sz w:val="20"/>
              </w:rPr>
              <w:t xml:space="preserve"> </w:t>
            </w:r>
            <w:r>
              <w:rPr>
                <w:sz w:val="20"/>
              </w:rPr>
              <w:t>cover</w:t>
            </w:r>
            <w:r>
              <w:rPr>
                <w:sz w:val="20"/>
              </w:rPr>
              <w:t xml:space="preserve"> </w:t>
            </w:r>
            <w:r>
              <w:rPr>
                <w:sz w:val="20"/>
              </w:rPr>
              <w:t>the</w:t>
            </w:r>
            <w:r>
              <w:rPr>
                <w:sz w:val="20"/>
              </w:rPr>
              <w:t xml:space="preserve"> </w:t>
            </w:r>
            <w:r>
              <w:rPr>
                <w:sz w:val="20"/>
              </w:rPr>
              <w:t>area</w:t>
            </w:r>
            <w:r>
              <w:rPr>
                <w:sz w:val="20"/>
              </w:rPr>
              <w:t xml:space="preserve"> </w:t>
            </w:r>
            <w:r>
              <w:rPr>
                <w:sz w:val="20"/>
              </w:rPr>
              <w:t>in</w:t>
            </w:r>
            <w:r>
              <w:rPr>
                <w:sz w:val="20"/>
              </w:rPr>
              <w:t xml:space="preserve"> </w:t>
            </w:r>
            <w:r>
              <w:rPr>
                <w:sz w:val="20"/>
              </w:rPr>
              <w:t>which</w:t>
            </w:r>
            <w:r>
              <w:rPr>
                <w:sz w:val="20"/>
              </w:rPr>
              <w:t xml:space="preserve"> </w:t>
            </w:r>
            <w:r>
              <w:rPr>
                <w:sz w:val="20"/>
              </w:rPr>
              <w:t>local</w:t>
            </w:r>
            <w:r>
              <w:rPr>
                <w:sz w:val="20"/>
              </w:rPr>
              <w:t xml:space="preserve"> </w:t>
            </w:r>
            <w:r>
              <w:rPr>
                <w:sz w:val="20"/>
              </w:rPr>
              <w:t>authorities</w:t>
            </w:r>
            <w:r>
              <w:rPr>
                <w:sz w:val="20"/>
              </w:rPr>
              <w:t xml:space="preserve"> </w:t>
            </w:r>
            <w:r>
              <w:rPr>
                <w:sz w:val="20"/>
              </w:rPr>
              <w:t>fall.</w:t>
            </w:r>
            <w:r>
              <w:rPr>
                <w:sz w:val="20"/>
              </w:rPr>
              <w:t xml:space="preserve"> </w:t>
            </w:r>
          </w:p>
          <w:p w:rsidR="005C0082" w:rsidRDefault="00E47B8B">
            <w:pPr>
              <w:spacing w:after="1" w:line="239" w:lineRule="auto"/>
              <w:ind w:left="720" w:right="0" w:hanging="360"/>
            </w:pPr>
            <w:r>
              <w:rPr>
                <w:sz w:val="20"/>
              </w:rPr>
              <w:t>Democratic</w:t>
            </w:r>
            <w:r>
              <w:rPr>
                <w:sz w:val="20"/>
              </w:rPr>
              <w:t xml:space="preserve"> </w:t>
            </w:r>
            <w:r>
              <w:rPr>
                <w:sz w:val="20"/>
              </w:rPr>
              <w:t>participation</w:t>
            </w:r>
            <w:r>
              <w:rPr>
                <w:sz w:val="20"/>
              </w:rPr>
              <w:t xml:space="preserve"> </w:t>
            </w:r>
            <w:r>
              <w:rPr>
                <w:sz w:val="20"/>
              </w:rPr>
              <w:t>in</w:t>
            </w:r>
            <w:r>
              <w:rPr>
                <w:sz w:val="20"/>
              </w:rPr>
              <w:t xml:space="preserve"> </w:t>
            </w:r>
            <w:r>
              <w:rPr>
                <w:sz w:val="20"/>
              </w:rPr>
              <w:t>the</w:t>
            </w:r>
            <w:r>
              <w:rPr>
                <w:sz w:val="20"/>
              </w:rPr>
              <w:t xml:space="preserve"> </w:t>
            </w:r>
            <w:r>
              <w:rPr>
                <w:sz w:val="20"/>
              </w:rPr>
              <w:t>development</w:t>
            </w:r>
            <w:r>
              <w:rPr>
                <w:sz w:val="20"/>
              </w:rPr>
              <w:t xml:space="preserve"> </w:t>
            </w:r>
            <w:r>
              <w:rPr>
                <w:sz w:val="20"/>
              </w:rPr>
              <w:t>process</w:t>
            </w:r>
            <w:r>
              <w:rPr>
                <w:sz w:val="20"/>
              </w:rPr>
              <w:t xml:space="preserve"> </w:t>
            </w:r>
            <w:r>
              <w:rPr>
                <w:sz w:val="20"/>
              </w:rPr>
              <w:t>and</w:t>
            </w:r>
            <w:r>
              <w:rPr>
                <w:sz w:val="20"/>
              </w:rPr>
              <w:t xml:space="preserve"> </w:t>
            </w:r>
            <w:r>
              <w:rPr>
                <w:sz w:val="20"/>
              </w:rPr>
              <w:t>in</w:t>
            </w:r>
            <w:r>
              <w:rPr>
                <w:sz w:val="20"/>
              </w:rPr>
              <w:t xml:space="preserve"> </w:t>
            </w:r>
          </w:p>
          <w:p w:rsidR="005C0082" w:rsidRDefault="00E47B8B">
            <w:pPr>
              <w:spacing w:after="0" w:line="259" w:lineRule="auto"/>
              <w:ind w:left="720" w:right="0" w:firstLine="0"/>
              <w:jc w:val="left"/>
            </w:pPr>
            <w:r>
              <w:rPr>
                <w:sz w:val="20"/>
              </w:rPr>
              <w:t>service</w:t>
            </w:r>
            <w:r>
              <w:rPr>
                <w:sz w:val="20"/>
              </w:rPr>
              <w:t xml:space="preserve"> </w:t>
            </w:r>
            <w:r>
              <w:rPr>
                <w:sz w:val="20"/>
              </w:rPr>
              <w:t>delivery.</w:t>
            </w:r>
            <w:r>
              <w:rPr>
                <w:sz w:val="20"/>
              </w:rPr>
              <w:t xml:space="preserve"> </w:t>
            </w:r>
          </w:p>
          <w:p w:rsidR="005C0082" w:rsidRDefault="00E47B8B">
            <w:pPr>
              <w:spacing w:after="0" w:line="259" w:lineRule="auto"/>
              <w:ind w:left="0" w:right="0" w:firstLine="0"/>
              <w:jc w:val="left"/>
            </w:pPr>
            <w:r>
              <w:rPr>
                <w:sz w:val="20"/>
              </w:rPr>
              <w:t xml:space="preserve"> </w:t>
            </w:r>
          </w:p>
        </w:tc>
        <w:tc>
          <w:tcPr>
            <w:tcW w:w="938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40" w:lineRule="auto"/>
              <w:ind w:left="721" w:right="0" w:hanging="360"/>
            </w:pPr>
            <w:r>
              <w:rPr>
                <w:sz w:val="20"/>
              </w:rPr>
              <w:t>Functions</w:t>
            </w:r>
            <w:r>
              <w:rPr>
                <w:sz w:val="20"/>
              </w:rPr>
              <w:t xml:space="preserve"> </w:t>
            </w:r>
            <w:r>
              <w:rPr>
                <w:sz w:val="20"/>
              </w:rPr>
              <w:t>for</w:t>
            </w:r>
            <w:r>
              <w:rPr>
                <w:sz w:val="20"/>
              </w:rPr>
              <w:t xml:space="preserve"> </w:t>
            </w:r>
            <w:r>
              <w:rPr>
                <w:sz w:val="20"/>
              </w:rPr>
              <w:t>decentralisation</w:t>
            </w:r>
            <w:r>
              <w:rPr>
                <w:sz w:val="20"/>
              </w:rPr>
              <w:t xml:space="preserve"> </w:t>
            </w:r>
            <w:r>
              <w:rPr>
                <w:sz w:val="20"/>
              </w:rPr>
              <w:t>include:</w:t>
            </w:r>
            <w:r>
              <w:rPr>
                <w:sz w:val="20"/>
              </w:rPr>
              <w:t xml:space="preserve"> </w:t>
            </w:r>
            <w:r>
              <w:rPr>
                <w:sz w:val="20"/>
              </w:rPr>
              <w:t>rural</w:t>
            </w:r>
            <w:r>
              <w:rPr>
                <w:sz w:val="20"/>
              </w:rPr>
              <w:t xml:space="preserve"> </w:t>
            </w:r>
            <w:r>
              <w:rPr>
                <w:sz w:val="20"/>
              </w:rPr>
              <w:t>water</w:t>
            </w:r>
            <w:r>
              <w:rPr>
                <w:sz w:val="20"/>
              </w:rPr>
              <w:t xml:space="preserve"> </w:t>
            </w:r>
            <w:r>
              <w:rPr>
                <w:sz w:val="20"/>
              </w:rPr>
              <w:t>development</w:t>
            </w:r>
            <w:r>
              <w:rPr>
                <w:sz w:val="20"/>
              </w:rPr>
              <w:t xml:space="preserve"> </w:t>
            </w:r>
            <w:r>
              <w:rPr>
                <w:sz w:val="20"/>
              </w:rPr>
              <w:t>and</w:t>
            </w:r>
            <w:r>
              <w:rPr>
                <w:sz w:val="20"/>
              </w:rPr>
              <w:t xml:space="preserve"> </w:t>
            </w:r>
            <w:r>
              <w:rPr>
                <w:sz w:val="20"/>
              </w:rPr>
              <w:t>management;</w:t>
            </w:r>
            <w:r>
              <w:rPr>
                <w:sz w:val="20"/>
              </w:rPr>
              <w:t xml:space="preserve"> </w:t>
            </w:r>
            <w:r>
              <w:rPr>
                <w:sz w:val="20"/>
              </w:rPr>
              <w:t>management</w:t>
            </w:r>
            <w:r>
              <w:rPr>
                <w:sz w:val="20"/>
              </w:rPr>
              <w:t xml:space="preserve"> </w:t>
            </w:r>
            <w:r>
              <w:rPr>
                <w:sz w:val="20"/>
              </w:rPr>
              <w:t>and control</w:t>
            </w:r>
            <w:r>
              <w:rPr>
                <w:sz w:val="20"/>
              </w:rPr>
              <w:t xml:space="preserve"> </w:t>
            </w:r>
            <w:r>
              <w:rPr>
                <w:sz w:val="20"/>
              </w:rPr>
              <w:t>of</w:t>
            </w:r>
            <w:r>
              <w:rPr>
                <w:sz w:val="20"/>
              </w:rPr>
              <w:t xml:space="preserve"> </w:t>
            </w:r>
            <w:r>
              <w:rPr>
                <w:sz w:val="20"/>
              </w:rPr>
              <w:t>communal</w:t>
            </w:r>
            <w:r>
              <w:rPr>
                <w:sz w:val="20"/>
              </w:rPr>
              <w:t xml:space="preserve"> </w:t>
            </w:r>
            <w:r>
              <w:rPr>
                <w:sz w:val="20"/>
              </w:rPr>
              <w:t>lands;</w:t>
            </w:r>
            <w:r>
              <w:rPr>
                <w:sz w:val="20"/>
              </w:rPr>
              <w:t xml:space="preserve"> </w:t>
            </w:r>
            <w:r>
              <w:rPr>
                <w:sz w:val="20"/>
              </w:rPr>
              <w:t>and</w:t>
            </w:r>
            <w:r>
              <w:rPr>
                <w:sz w:val="20"/>
              </w:rPr>
              <w:t xml:space="preserve"> </w:t>
            </w:r>
            <w:r>
              <w:rPr>
                <w:sz w:val="20"/>
              </w:rPr>
              <w:t>physical</w:t>
            </w:r>
            <w:r>
              <w:rPr>
                <w:sz w:val="20"/>
              </w:rPr>
              <w:t xml:space="preserve"> </w:t>
            </w:r>
            <w:r>
              <w:rPr>
                <w:sz w:val="20"/>
              </w:rPr>
              <w:t>and</w:t>
            </w:r>
            <w:r>
              <w:rPr>
                <w:sz w:val="20"/>
              </w:rPr>
              <w:t xml:space="preserve"> </w:t>
            </w:r>
            <w:r>
              <w:rPr>
                <w:sz w:val="20"/>
              </w:rPr>
              <w:t>economic</w:t>
            </w:r>
            <w:r>
              <w:rPr>
                <w:sz w:val="20"/>
              </w:rPr>
              <w:t xml:space="preserve"> </w:t>
            </w:r>
            <w:r>
              <w:rPr>
                <w:sz w:val="20"/>
              </w:rPr>
              <w:t>planning</w:t>
            </w:r>
            <w:r>
              <w:rPr>
                <w:sz w:val="20"/>
              </w:rPr>
              <w:t xml:space="preserve"> </w:t>
            </w:r>
            <w:r>
              <w:rPr>
                <w:sz w:val="20"/>
              </w:rPr>
              <w:t>(including</w:t>
            </w:r>
            <w:r>
              <w:rPr>
                <w:sz w:val="20"/>
              </w:rPr>
              <w:t xml:space="preserve"> </w:t>
            </w:r>
            <w:r>
              <w:rPr>
                <w:sz w:val="20"/>
              </w:rPr>
              <w:t>capital</w:t>
            </w:r>
            <w:r>
              <w:rPr>
                <w:sz w:val="20"/>
              </w:rPr>
              <w:t xml:space="preserve"> </w:t>
            </w:r>
            <w:r>
              <w:rPr>
                <w:sz w:val="20"/>
              </w:rPr>
              <w:t>development</w:t>
            </w:r>
            <w:r>
              <w:rPr>
                <w:sz w:val="20"/>
              </w:rPr>
              <w:t xml:space="preserve"> </w:t>
            </w:r>
            <w:r>
              <w:rPr>
                <w:sz w:val="20"/>
              </w:rPr>
              <w:t>projects).</w:t>
            </w:r>
            <w:r>
              <w:rPr>
                <w:sz w:val="20"/>
              </w:rPr>
              <w:t xml:space="preserve"> </w:t>
            </w:r>
          </w:p>
          <w:p w:rsidR="005C0082" w:rsidRDefault="00E47B8B">
            <w:pPr>
              <w:spacing w:after="1" w:line="239" w:lineRule="auto"/>
              <w:ind w:left="721" w:right="0" w:hanging="360"/>
            </w:pPr>
            <w:r>
              <w:rPr>
                <w:sz w:val="20"/>
              </w:rPr>
              <w:t>All</w:t>
            </w:r>
            <w:r>
              <w:rPr>
                <w:sz w:val="20"/>
              </w:rPr>
              <w:t xml:space="preserve"> </w:t>
            </w:r>
            <w:r>
              <w:rPr>
                <w:sz w:val="20"/>
              </w:rPr>
              <w:t>government</w:t>
            </w:r>
            <w:r>
              <w:rPr>
                <w:sz w:val="20"/>
              </w:rPr>
              <w:t xml:space="preserve"> </w:t>
            </w:r>
            <w:r>
              <w:rPr>
                <w:sz w:val="20"/>
              </w:rPr>
              <w:t>functions</w:t>
            </w:r>
            <w:r>
              <w:rPr>
                <w:sz w:val="20"/>
              </w:rPr>
              <w:t xml:space="preserve"> </w:t>
            </w:r>
            <w:r>
              <w:rPr>
                <w:sz w:val="20"/>
              </w:rPr>
              <w:t>being</w:t>
            </w:r>
            <w:r>
              <w:rPr>
                <w:sz w:val="20"/>
              </w:rPr>
              <w:t xml:space="preserve"> </w:t>
            </w:r>
            <w:r>
              <w:rPr>
                <w:sz w:val="20"/>
              </w:rPr>
              <w:t>implemented</w:t>
            </w:r>
            <w:r>
              <w:rPr>
                <w:sz w:val="20"/>
              </w:rPr>
              <w:t xml:space="preserve"> </w:t>
            </w:r>
            <w:r>
              <w:rPr>
                <w:sz w:val="20"/>
              </w:rPr>
              <w:t>by</w:t>
            </w:r>
            <w:r>
              <w:rPr>
                <w:sz w:val="20"/>
              </w:rPr>
              <w:t xml:space="preserve"> </w:t>
            </w:r>
            <w:r>
              <w:rPr>
                <w:sz w:val="20"/>
              </w:rPr>
              <w:t>line</w:t>
            </w:r>
            <w:r>
              <w:rPr>
                <w:sz w:val="20"/>
              </w:rPr>
              <w:t xml:space="preserve"> </w:t>
            </w:r>
            <w:r>
              <w:rPr>
                <w:sz w:val="20"/>
              </w:rPr>
              <w:t>ministries</w:t>
            </w:r>
            <w:r>
              <w:rPr>
                <w:sz w:val="20"/>
              </w:rPr>
              <w:t xml:space="preserve"> </w:t>
            </w:r>
            <w:r>
              <w:rPr>
                <w:sz w:val="20"/>
              </w:rPr>
              <w:t>at</w:t>
            </w:r>
            <w:r>
              <w:rPr>
                <w:sz w:val="20"/>
              </w:rPr>
              <w:t xml:space="preserve"> </w:t>
            </w:r>
            <w:r>
              <w:rPr>
                <w:sz w:val="20"/>
              </w:rPr>
              <w:t>regional</w:t>
            </w:r>
            <w:r>
              <w:rPr>
                <w:sz w:val="20"/>
              </w:rPr>
              <w:t xml:space="preserve"> </w:t>
            </w:r>
            <w:r>
              <w:rPr>
                <w:sz w:val="20"/>
              </w:rPr>
              <w:t>and</w:t>
            </w:r>
            <w:r>
              <w:rPr>
                <w:sz w:val="20"/>
              </w:rPr>
              <w:t xml:space="preserve"> </w:t>
            </w:r>
            <w:r>
              <w:rPr>
                <w:sz w:val="20"/>
              </w:rPr>
              <w:t>local</w:t>
            </w:r>
            <w:r>
              <w:rPr>
                <w:sz w:val="20"/>
              </w:rPr>
              <w:t xml:space="preserve"> </w:t>
            </w:r>
            <w:r>
              <w:rPr>
                <w:sz w:val="20"/>
              </w:rPr>
              <w:t>authority</w:t>
            </w:r>
            <w:r>
              <w:rPr>
                <w:sz w:val="20"/>
              </w:rPr>
              <w:t xml:space="preserve"> </w:t>
            </w:r>
            <w:r>
              <w:rPr>
                <w:sz w:val="20"/>
              </w:rPr>
              <w:t>levels</w:t>
            </w:r>
            <w:r>
              <w:rPr>
                <w:sz w:val="20"/>
              </w:rPr>
              <w:t xml:space="preserve"> </w:t>
            </w:r>
            <w:r>
              <w:rPr>
                <w:sz w:val="20"/>
              </w:rPr>
              <w:t>should</w:t>
            </w:r>
            <w:r>
              <w:rPr>
                <w:sz w:val="20"/>
              </w:rPr>
              <w:t xml:space="preserve"> </w:t>
            </w:r>
            <w:r>
              <w:rPr>
                <w:sz w:val="20"/>
              </w:rPr>
              <w:t>eventually</w:t>
            </w:r>
            <w:r>
              <w:rPr>
                <w:sz w:val="20"/>
              </w:rPr>
              <w:t xml:space="preserve"> </w:t>
            </w:r>
            <w:r>
              <w:rPr>
                <w:sz w:val="20"/>
              </w:rPr>
              <w:t>be</w:t>
            </w:r>
            <w:r>
              <w:rPr>
                <w:sz w:val="20"/>
              </w:rPr>
              <w:t xml:space="preserve"> </w:t>
            </w:r>
            <w:r>
              <w:rPr>
                <w:sz w:val="20"/>
              </w:rPr>
              <w:t>decentralised</w:t>
            </w:r>
            <w:r>
              <w:rPr>
                <w:sz w:val="20"/>
              </w:rPr>
              <w:t xml:space="preserve"> </w:t>
            </w:r>
            <w:r>
              <w:rPr>
                <w:sz w:val="20"/>
              </w:rPr>
              <w:t>either</w:t>
            </w:r>
            <w:r>
              <w:rPr>
                <w:sz w:val="20"/>
              </w:rPr>
              <w:t xml:space="preserve"> </w:t>
            </w:r>
            <w:r>
              <w:rPr>
                <w:sz w:val="20"/>
              </w:rPr>
              <w:t>to</w:t>
            </w:r>
            <w:r>
              <w:rPr>
                <w:sz w:val="20"/>
              </w:rPr>
              <w:t xml:space="preserve"> </w:t>
            </w:r>
            <w:r>
              <w:rPr>
                <w:sz w:val="20"/>
              </w:rPr>
              <w:t>Regional</w:t>
            </w:r>
            <w:r>
              <w:rPr>
                <w:sz w:val="20"/>
              </w:rPr>
              <w:t xml:space="preserve"> </w:t>
            </w:r>
            <w:r>
              <w:rPr>
                <w:sz w:val="20"/>
              </w:rPr>
              <w:t>Councils</w:t>
            </w:r>
            <w:r>
              <w:rPr>
                <w:sz w:val="20"/>
              </w:rPr>
              <w:t xml:space="preserve"> </w:t>
            </w:r>
            <w:r>
              <w:rPr>
                <w:sz w:val="20"/>
              </w:rPr>
              <w:t>or</w:t>
            </w:r>
            <w:r>
              <w:rPr>
                <w:sz w:val="20"/>
              </w:rPr>
              <w:t xml:space="preserve"> </w:t>
            </w:r>
            <w:r>
              <w:rPr>
                <w:sz w:val="20"/>
              </w:rPr>
              <w:t>Local</w:t>
            </w:r>
            <w:r>
              <w:rPr>
                <w:sz w:val="20"/>
              </w:rPr>
              <w:t xml:space="preserve"> </w:t>
            </w:r>
            <w:r>
              <w:rPr>
                <w:sz w:val="20"/>
              </w:rPr>
              <w:t>Authorities.</w:t>
            </w:r>
            <w:r>
              <w:rPr>
                <w:sz w:val="20"/>
              </w:rPr>
              <w:t xml:space="preserve"> </w:t>
            </w:r>
          </w:p>
          <w:p w:rsidR="005C0082" w:rsidRDefault="00E47B8B">
            <w:pPr>
              <w:spacing w:after="0" w:line="259" w:lineRule="auto"/>
              <w:ind w:left="721" w:right="44" w:hanging="360"/>
            </w:pPr>
            <w:r>
              <w:rPr>
                <w:sz w:val="20"/>
              </w:rPr>
              <w:t>The</w:t>
            </w:r>
            <w:r>
              <w:rPr>
                <w:sz w:val="20"/>
              </w:rPr>
              <w:t xml:space="preserve"> </w:t>
            </w:r>
            <w:r>
              <w:rPr>
                <w:sz w:val="20"/>
              </w:rPr>
              <w:t>Regional</w:t>
            </w:r>
            <w:r>
              <w:rPr>
                <w:sz w:val="20"/>
              </w:rPr>
              <w:t xml:space="preserve"> </w:t>
            </w:r>
            <w:r>
              <w:rPr>
                <w:sz w:val="20"/>
              </w:rPr>
              <w:t>Council</w:t>
            </w:r>
            <w:r>
              <w:rPr>
                <w:sz w:val="20"/>
              </w:rPr>
              <w:t xml:space="preserve"> </w:t>
            </w:r>
            <w:r>
              <w:rPr>
                <w:sz w:val="20"/>
              </w:rPr>
              <w:t>makes</w:t>
            </w:r>
            <w:r>
              <w:rPr>
                <w:sz w:val="20"/>
              </w:rPr>
              <w:t xml:space="preserve"> </w:t>
            </w:r>
            <w:r>
              <w:rPr>
                <w:sz w:val="20"/>
              </w:rPr>
              <w:t>the</w:t>
            </w:r>
            <w:r>
              <w:rPr>
                <w:sz w:val="20"/>
              </w:rPr>
              <w:t xml:space="preserve"> </w:t>
            </w:r>
            <w:r>
              <w:rPr>
                <w:sz w:val="20"/>
              </w:rPr>
              <w:t>final</w:t>
            </w:r>
            <w:r>
              <w:rPr>
                <w:sz w:val="20"/>
              </w:rPr>
              <w:t xml:space="preserve"> </w:t>
            </w:r>
            <w:r>
              <w:rPr>
                <w:sz w:val="20"/>
              </w:rPr>
              <w:t>decision</w:t>
            </w:r>
            <w:r>
              <w:rPr>
                <w:sz w:val="20"/>
              </w:rPr>
              <w:t xml:space="preserve"> </w:t>
            </w:r>
            <w:r>
              <w:rPr>
                <w:sz w:val="20"/>
              </w:rPr>
              <w:t>on</w:t>
            </w:r>
            <w:r>
              <w:rPr>
                <w:sz w:val="20"/>
              </w:rPr>
              <w:t xml:space="preserve"> </w:t>
            </w:r>
            <w:r>
              <w:rPr>
                <w:sz w:val="20"/>
              </w:rPr>
              <w:t>regional</w:t>
            </w:r>
            <w:r>
              <w:rPr>
                <w:sz w:val="20"/>
              </w:rPr>
              <w:t xml:space="preserve"> </w:t>
            </w:r>
            <w:r>
              <w:rPr>
                <w:sz w:val="20"/>
              </w:rPr>
              <w:t>development</w:t>
            </w:r>
            <w:r>
              <w:rPr>
                <w:sz w:val="20"/>
              </w:rPr>
              <w:t xml:space="preserve"> </w:t>
            </w:r>
            <w:r>
              <w:rPr>
                <w:sz w:val="20"/>
              </w:rPr>
              <w:t>plans.</w:t>
            </w:r>
            <w:r>
              <w:rPr>
                <w:sz w:val="20"/>
              </w:rPr>
              <w:t xml:space="preserve">  </w:t>
            </w:r>
            <w:r>
              <w:rPr>
                <w:sz w:val="20"/>
              </w:rPr>
              <w:t>Regional</w:t>
            </w:r>
            <w:r>
              <w:rPr>
                <w:sz w:val="20"/>
              </w:rPr>
              <w:t xml:space="preserve"> </w:t>
            </w:r>
            <w:r>
              <w:rPr>
                <w:sz w:val="20"/>
              </w:rPr>
              <w:t>Development</w:t>
            </w:r>
            <w:r>
              <w:rPr>
                <w:sz w:val="20"/>
              </w:rPr>
              <w:t xml:space="preserve"> </w:t>
            </w:r>
            <w:r>
              <w:rPr>
                <w:sz w:val="20"/>
              </w:rPr>
              <w:t>Committees,</w:t>
            </w:r>
            <w:r>
              <w:rPr>
                <w:sz w:val="20"/>
              </w:rPr>
              <w:t xml:space="preserve"> </w:t>
            </w:r>
            <w:r>
              <w:rPr>
                <w:sz w:val="20"/>
              </w:rPr>
              <w:t>comprising</w:t>
            </w:r>
            <w:r>
              <w:rPr>
                <w:sz w:val="20"/>
              </w:rPr>
              <w:t xml:space="preserve"> </w:t>
            </w:r>
            <w:r>
              <w:rPr>
                <w:sz w:val="20"/>
              </w:rPr>
              <w:t>the</w:t>
            </w:r>
            <w:r>
              <w:rPr>
                <w:sz w:val="20"/>
              </w:rPr>
              <w:t xml:space="preserve"> </w:t>
            </w:r>
            <w:r>
              <w:rPr>
                <w:sz w:val="20"/>
              </w:rPr>
              <w:t>heads</w:t>
            </w:r>
            <w:r>
              <w:rPr>
                <w:sz w:val="20"/>
              </w:rPr>
              <w:t xml:space="preserve"> </w:t>
            </w:r>
            <w:r>
              <w:rPr>
                <w:sz w:val="20"/>
              </w:rPr>
              <w:t>of</w:t>
            </w:r>
            <w:r>
              <w:rPr>
                <w:sz w:val="20"/>
              </w:rPr>
              <w:t xml:space="preserve"> </w:t>
            </w:r>
            <w:r>
              <w:rPr>
                <w:sz w:val="20"/>
              </w:rPr>
              <w:t>sectoral</w:t>
            </w:r>
            <w:r>
              <w:rPr>
                <w:sz w:val="20"/>
              </w:rPr>
              <w:t xml:space="preserve"> </w:t>
            </w:r>
            <w:r>
              <w:rPr>
                <w:sz w:val="20"/>
              </w:rPr>
              <w:t>ministries</w:t>
            </w:r>
            <w:r>
              <w:rPr>
                <w:sz w:val="20"/>
              </w:rPr>
              <w:t xml:space="preserve"> </w:t>
            </w:r>
            <w:r>
              <w:rPr>
                <w:sz w:val="20"/>
              </w:rPr>
              <w:t>at</w:t>
            </w:r>
            <w:r>
              <w:rPr>
                <w:sz w:val="20"/>
              </w:rPr>
              <w:t xml:space="preserve"> </w:t>
            </w:r>
            <w:r>
              <w:rPr>
                <w:sz w:val="20"/>
              </w:rPr>
              <w:t>regional</w:t>
            </w:r>
            <w:r>
              <w:rPr>
                <w:sz w:val="20"/>
              </w:rPr>
              <w:t xml:space="preserve"> </w:t>
            </w:r>
            <w:r>
              <w:rPr>
                <w:sz w:val="20"/>
              </w:rPr>
              <w:t>level</w:t>
            </w:r>
            <w:r>
              <w:rPr>
                <w:sz w:val="20"/>
              </w:rPr>
              <w:t xml:space="preserve"> </w:t>
            </w:r>
            <w:r>
              <w:rPr>
                <w:sz w:val="20"/>
              </w:rPr>
              <w:t>and</w:t>
            </w:r>
            <w:r>
              <w:rPr>
                <w:sz w:val="20"/>
              </w:rPr>
              <w:t xml:space="preserve"> </w:t>
            </w:r>
            <w:r>
              <w:rPr>
                <w:sz w:val="20"/>
              </w:rPr>
              <w:t>chaired</w:t>
            </w:r>
            <w:r>
              <w:rPr>
                <w:sz w:val="20"/>
              </w:rPr>
              <w:t xml:space="preserve"> </w:t>
            </w:r>
            <w:r>
              <w:rPr>
                <w:sz w:val="20"/>
              </w:rPr>
              <w:t>by</w:t>
            </w:r>
            <w:r>
              <w:rPr>
                <w:sz w:val="20"/>
              </w:rPr>
              <w:t xml:space="preserve"> </w:t>
            </w:r>
            <w:r>
              <w:rPr>
                <w:sz w:val="20"/>
              </w:rPr>
              <w:t>a</w:t>
            </w:r>
            <w:r>
              <w:rPr>
                <w:sz w:val="20"/>
              </w:rPr>
              <w:t xml:space="preserve"> </w:t>
            </w:r>
            <w:r>
              <w:rPr>
                <w:sz w:val="20"/>
              </w:rPr>
              <w:t>Regional</w:t>
            </w:r>
            <w:r>
              <w:rPr>
                <w:sz w:val="20"/>
              </w:rPr>
              <w:t xml:space="preserve"> </w:t>
            </w:r>
            <w:r>
              <w:rPr>
                <w:sz w:val="20"/>
              </w:rPr>
              <w:t>Office,</w:t>
            </w:r>
            <w:r>
              <w:rPr>
                <w:sz w:val="20"/>
              </w:rPr>
              <w:t xml:space="preserve"> </w:t>
            </w:r>
            <w:r>
              <w:rPr>
                <w:sz w:val="20"/>
              </w:rPr>
              <w:t>recommends</w:t>
            </w:r>
            <w:r>
              <w:rPr>
                <w:sz w:val="20"/>
              </w:rPr>
              <w:t xml:space="preserve"> </w:t>
            </w:r>
            <w:r>
              <w:rPr>
                <w:sz w:val="20"/>
              </w:rPr>
              <w:t>development</w:t>
            </w:r>
            <w:r>
              <w:rPr>
                <w:sz w:val="20"/>
              </w:rPr>
              <w:t xml:space="preserve"> </w:t>
            </w:r>
            <w:r>
              <w:rPr>
                <w:sz w:val="20"/>
              </w:rPr>
              <w:t>strategies,</w:t>
            </w:r>
            <w:r>
              <w:rPr>
                <w:sz w:val="20"/>
              </w:rPr>
              <w:t xml:space="preserve"> </w:t>
            </w:r>
            <w:r>
              <w:rPr>
                <w:sz w:val="20"/>
              </w:rPr>
              <w:t>programmes</w:t>
            </w:r>
            <w:r>
              <w:rPr>
                <w:sz w:val="20"/>
              </w:rPr>
              <w:t xml:space="preserve"> </w:t>
            </w:r>
            <w:r>
              <w:rPr>
                <w:sz w:val="20"/>
              </w:rPr>
              <w:t>and</w:t>
            </w:r>
            <w:r>
              <w:rPr>
                <w:sz w:val="20"/>
              </w:rPr>
              <w:t xml:space="preserve"> </w:t>
            </w:r>
            <w:r>
              <w:rPr>
                <w:sz w:val="20"/>
              </w:rPr>
              <w:t>projects</w:t>
            </w:r>
            <w:r>
              <w:rPr>
                <w:sz w:val="20"/>
              </w:rPr>
              <w:t xml:space="preserve"> </w:t>
            </w:r>
            <w:r>
              <w:rPr>
                <w:sz w:val="20"/>
              </w:rPr>
              <w:t>to</w:t>
            </w:r>
            <w:r>
              <w:rPr>
                <w:sz w:val="20"/>
              </w:rPr>
              <w:t xml:space="preserve"> </w:t>
            </w:r>
            <w:r>
              <w:rPr>
                <w:sz w:val="20"/>
              </w:rPr>
              <w:t>the</w:t>
            </w:r>
            <w:r>
              <w:rPr>
                <w:sz w:val="20"/>
              </w:rPr>
              <w:t xml:space="preserve"> </w:t>
            </w:r>
            <w:r>
              <w:rPr>
                <w:sz w:val="20"/>
              </w:rPr>
              <w:t>Regional</w:t>
            </w:r>
            <w:r>
              <w:rPr>
                <w:sz w:val="20"/>
              </w:rPr>
              <w:t xml:space="preserve"> </w:t>
            </w:r>
            <w:r>
              <w:rPr>
                <w:sz w:val="20"/>
              </w:rPr>
              <w:t>Council.</w:t>
            </w:r>
            <w:r>
              <w:rPr>
                <w:sz w:val="20"/>
              </w:rPr>
              <w:t xml:space="preserve"> </w:t>
            </w:r>
          </w:p>
        </w:tc>
      </w:tr>
      <w:tr w:rsidR="005C0082">
        <w:trPr>
          <w:trHeight w:val="251"/>
        </w:trPr>
        <w:tc>
          <w:tcPr>
            <w:tcW w:w="13174" w:type="dxa"/>
            <w:gridSpan w:val="2"/>
            <w:tcBorders>
              <w:top w:val="single" w:sz="4" w:space="0" w:color="000000"/>
              <w:left w:val="single" w:sz="4" w:space="0" w:color="000000"/>
              <w:bottom w:val="single" w:sz="4" w:space="0" w:color="000000"/>
              <w:right w:val="single" w:sz="4" w:space="0" w:color="000000"/>
            </w:tcBorders>
            <w:shd w:val="clear" w:color="auto" w:fill="C5D8F1"/>
          </w:tcPr>
          <w:p w:rsidR="005C0082" w:rsidRDefault="00E47B8B">
            <w:pPr>
              <w:spacing w:after="0" w:line="259" w:lineRule="auto"/>
              <w:ind w:left="32" w:right="0" w:firstLine="0"/>
              <w:jc w:val="left"/>
            </w:pPr>
            <w:r>
              <w:rPr>
                <w:b/>
                <w:sz w:val="20"/>
              </w:rPr>
              <w:t>Draft Rural Development Policy (2011)</w:t>
            </w:r>
            <w:r>
              <w:rPr>
                <w:sz w:val="20"/>
              </w:rPr>
              <w:t xml:space="preserve"> </w:t>
            </w:r>
          </w:p>
        </w:tc>
      </w:tr>
      <w:tr w:rsidR="005C0082">
        <w:trPr>
          <w:trHeight w:val="3186"/>
        </w:trPr>
        <w:tc>
          <w:tcPr>
            <w:tcW w:w="3793" w:type="dxa"/>
            <w:tcBorders>
              <w:top w:val="single" w:sz="4" w:space="0" w:color="000000"/>
              <w:left w:val="single" w:sz="4" w:space="0" w:color="000000"/>
              <w:bottom w:val="single" w:sz="4" w:space="0" w:color="000000"/>
              <w:right w:val="single" w:sz="4" w:space="0" w:color="000000"/>
            </w:tcBorders>
          </w:tcPr>
          <w:p w:rsidR="005C0082" w:rsidRDefault="00E47B8B">
            <w:pPr>
              <w:spacing w:after="1" w:line="239" w:lineRule="auto"/>
              <w:ind w:left="0" w:right="45" w:firstLine="0"/>
            </w:pPr>
            <w:r>
              <w:rPr>
                <w:sz w:val="20"/>
              </w:rPr>
              <w:lastRenderedPageBreak/>
              <w:t>The</w:t>
            </w:r>
            <w:r>
              <w:rPr>
                <w:sz w:val="20"/>
              </w:rPr>
              <w:t xml:space="preserve"> </w:t>
            </w:r>
            <w:r>
              <w:rPr>
                <w:i/>
                <w:sz w:val="20"/>
              </w:rPr>
              <w:t xml:space="preserve">overall objective </w:t>
            </w:r>
            <w:r>
              <w:rPr>
                <w:sz w:val="20"/>
              </w:rPr>
              <w:t>of</w:t>
            </w:r>
            <w:r>
              <w:rPr>
                <w:sz w:val="20"/>
              </w:rPr>
              <w:t xml:space="preserve"> </w:t>
            </w:r>
            <w:r>
              <w:rPr>
                <w:sz w:val="20"/>
              </w:rPr>
              <w:t>the</w:t>
            </w:r>
            <w:r>
              <w:rPr>
                <w:sz w:val="20"/>
              </w:rPr>
              <w:t xml:space="preserve"> </w:t>
            </w:r>
            <w:r>
              <w:rPr>
                <w:sz w:val="20"/>
              </w:rPr>
              <w:t>Policy</w:t>
            </w:r>
            <w:r>
              <w:rPr>
                <w:sz w:val="20"/>
              </w:rPr>
              <w:t xml:space="preserve"> </w:t>
            </w:r>
            <w:r>
              <w:rPr>
                <w:sz w:val="20"/>
              </w:rPr>
              <w:t>is</w:t>
            </w:r>
            <w:r>
              <w:rPr>
                <w:sz w:val="20"/>
              </w:rPr>
              <w:t xml:space="preserve"> </w:t>
            </w:r>
            <w:r>
              <w:rPr>
                <w:sz w:val="20"/>
              </w:rPr>
              <w:t>to</w:t>
            </w:r>
            <w:r>
              <w:rPr>
                <w:sz w:val="20"/>
              </w:rPr>
              <w:t xml:space="preserve"> </w:t>
            </w:r>
            <w:r>
              <w:rPr>
                <w:sz w:val="20"/>
              </w:rPr>
              <w:t>achieve</w:t>
            </w:r>
            <w:r>
              <w:rPr>
                <w:sz w:val="20"/>
              </w:rPr>
              <w:t xml:space="preserve"> </w:t>
            </w:r>
            <w:r>
              <w:rPr>
                <w:sz w:val="20"/>
              </w:rPr>
              <w:t>economic</w:t>
            </w:r>
            <w:r>
              <w:rPr>
                <w:sz w:val="20"/>
              </w:rPr>
              <w:t xml:space="preserve"> </w:t>
            </w:r>
            <w:r>
              <w:rPr>
                <w:sz w:val="20"/>
              </w:rPr>
              <w:t>and</w:t>
            </w:r>
            <w:r>
              <w:rPr>
                <w:sz w:val="20"/>
              </w:rPr>
              <w:t xml:space="preserve"> </w:t>
            </w:r>
            <w:r>
              <w:rPr>
                <w:sz w:val="20"/>
              </w:rPr>
              <w:t>social</w:t>
            </w:r>
            <w:r>
              <w:rPr>
                <w:sz w:val="20"/>
              </w:rPr>
              <w:t xml:space="preserve"> </w:t>
            </w:r>
            <w:r>
              <w:rPr>
                <w:sz w:val="20"/>
              </w:rPr>
              <w:t>advancement</w:t>
            </w:r>
            <w:r>
              <w:rPr>
                <w:sz w:val="20"/>
              </w:rPr>
              <w:t xml:space="preserve"> </w:t>
            </w:r>
            <w:r>
              <w:rPr>
                <w:sz w:val="20"/>
              </w:rPr>
              <w:t>in</w:t>
            </w:r>
            <w:r>
              <w:rPr>
                <w:sz w:val="20"/>
              </w:rPr>
              <w:t xml:space="preserve"> </w:t>
            </w:r>
            <w:r>
              <w:rPr>
                <w:sz w:val="20"/>
              </w:rPr>
              <w:t>rural</w:t>
            </w:r>
            <w:r>
              <w:rPr>
                <w:sz w:val="20"/>
              </w:rPr>
              <w:t xml:space="preserve"> </w:t>
            </w:r>
            <w:r>
              <w:rPr>
                <w:sz w:val="20"/>
              </w:rPr>
              <w:t>areas</w:t>
            </w:r>
            <w:r>
              <w:rPr>
                <w:sz w:val="20"/>
              </w:rPr>
              <w:t xml:space="preserve"> </w:t>
            </w:r>
            <w:r>
              <w:rPr>
                <w:sz w:val="20"/>
              </w:rPr>
              <w:t>through</w:t>
            </w:r>
            <w:r>
              <w:rPr>
                <w:sz w:val="20"/>
              </w:rPr>
              <w:t xml:space="preserve"> </w:t>
            </w:r>
            <w:r>
              <w:rPr>
                <w:sz w:val="20"/>
              </w:rPr>
              <w:t>a</w:t>
            </w:r>
            <w:r>
              <w:rPr>
                <w:sz w:val="20"/>
              </w:rPr>
              <w:t xml:space="preserve"> </w:t>
            </w:r>
            <w:r>
              <w:rPr>
                <w:sz w:val="20"/>
              </w:rPr>
              <w:t>number</w:t>
            </w:r>
            <w:r>
              <w:rPr>
                <w:sz w:val="20"/>
              </w:rPr>
              <w:t xml:space="preserve"> </w:t>
            </w:r>
            <w:r>
              <w:rPr>
                <w:sz w:val="20"/>
              </w:rPr>
              <w:t>of</w:t>
            </w:r>
            <w:r>
              <w:rPr>
                <w:sz w:val="20"/>
              </w:rPr>
              <w:t xml:space="preserve"> </w:t>
            </w:r>
            <w:r>
              <w:rPr>
                <w:sz w:val="20"/>
              </w:rPr>
              <w:t>subobjectives</w:t>
            </w:r>
            <w:r>
              <w:rPr>
                <w:sz w:val="20"/>
              </w:rPr>
              <w:t xml:space="preserve"> </w:t>
            </w:r>
            <w:r>
              <w:rPr>
                <w:sz w:val="20"/>
              </w:rPr>
              <w:t>derived</w:t>
            </w:r>
            <w:r>
              <w:rPr>
                <w:sz w:val="20"/>
              </w:rPr>
              <w:t xml:space="preserve"> </w:t>
            </w:r>
            <w:r>
              <w:rPr>
                <w:sz w:val="20"/>
              </w:rPr>
              <w:t>from</w:t>
            </w:r>
            <w:r>
              <w:rPr>
                <w:sz w:val="20"/>
              </w:rPr>
              <w:t xml:space="preserve"> </w:t>
            </w:r>
            <w:r>
              <w:rPr>
                <w:sz w:val="20"/>
              </w:rPr>
              <w:t>Vision</w:t>
            </w:r>
            <w:r>
              <w:rPr>
                <w:sz w:val="20"/>
              </w:rPr>
              <w:t xml:space="preserve"> </w:t>
            </w:r>
            <w:r>
              <w:rPr>
                <w:sz w:val="20"/>
              </w:rPr>
              <w:t>2030:</w:t>
            </w:r>
            <w:r>
              <w:rPr>
                <w:sz w:val="20"/>
              </w:rPr>
              <w:t xml:space="preserve">  </w:t>
            </w:r>
          </w:p>
          <w:p w:rsidR="005C0082" w:rsidRDefault="00E47B8B">
            <w:pPr>
              <w:spacing w:after="21" w:line="259" w:lineRule="auto"/>
              <w:ind w:left="0" w:right="0" w:firstLine="0"/>
              <w:jc w:val="left"/>
            </w:pPr>
            <w:r>
              <w:rPr>
                <w:sz w:val="20"/>
              </w:rPr>
              <w:t xml:space="preserve"> </w:t>
            </w:r>
          </w:p>
          <w:p w:rsidR="005C0082" w:rsidRDefault="00E47B8B">
            <w:pPr>
              <w:numPr>
                <w:ilvl w:val="0"/>
                <w:numId w:val="88"/>
              </w:numPr>
              <w:spacing w:after="42" w:line="239" w:lineRule="auto"/>
              <w:ind w:right="46" w:hanging="282"/>
            </w:pPr>
            <w:r>
              <w:rPr>
                <w:sz w:val="20"/>
              </w:rPr>
              <w:t>To</w:t>
            </w:r>
            <w:r>
              <w:rPr>
                <w:sz w:val="20"/>
              </w:rPr>
              <w:t xml:space="preserve"> </w:t>
            </w:r>
            <w:r>
              <w:rPr>
                <w:sz w:val="20"/>
              </w:rPr>
              <w:t>ensure</w:t>
            </w:r>
            <w:r>
              <w:rPr>
                <w:sz w:val="20"/>
              </w:rPr>
              <w:t xml:space="preserve"> </w:t>
            </w:r>
            <w:r>
              <w:rPr>
                <w:sz w:val="20"/>
              </w:rPr>
              <w:t>that</w:t>
            </w:r>
            <w:r>
              <w:rPr>
                <w:sz w:val="20"/>
              </w:rPr>
              <w:t xml:space="preserve"> </w:t>
            </w:r>
            <w:r>
              <w:rPr>
                <w:sz w:val="20"/>
              </w:rPr>
              <w:t>all</w:t>
            </w:r>
            <w:r>
              <w:rPr>
                <w:sz w:val="20"/>
              </w:rPr>
              <w:t xml:space="preserve"> </w:t>
            </w:r>
            <w:r>
              <w:rPr>
                <w:sz w:val="20"/>
              </w:rPr>
              <w:t>rural</w:t>
            </w:r>
            <w:r>
              <w:rPr>
                <w:sz w:val="20"/>
              </w:rPr>
              <w:t xml:space="preserve"> </w:t>
            </w:r>
            <w:r>
              <w:rPr>
                <w:sz w:val="20"/>
              </w:rPr>
              <w:t>citizens</w:t>
            </w:r>
            <w:r>
              <w:rPr>
                <w:sz w:val="20"/>
              </w:rPr>
              <w:t xml:space="preserve"> </w:t>
            </w:r>
            <w:r>
              <w:rPr>
                <w:sz w:val="20"/>
              </w:rPr>
              <w:t>are</w:t>
            </w:r>
            <w:r>
              <w:rPr>
                <w:sz w:val="20"/>
              </w:rPr>
              <w:t xml:space="preserve"> </w:t>
            </w:r>
            <w:r>
              <w:rPr>
                <w:sz w:val="20"/>
              </w:rPr>
              <w:t>able</w:t>
            </w:r>
            <w:r>
              <w:rPr>
                <w:sz w:val="20"/>
              </w:rPr>
              <w:t xml:space="preserve"> </w:t>
            </w:r>
            <w:r>
              <w:rPr>
                <w:sz w:val="20"/>
              </w:rPr>
              <w:t>to</w:t>
            </w:r>
            <w:r>
              <w:rPr>
                <w:sz w:val="20"/>
              </w:rPr>
              <w:t xml:space="preserve"> </w:t>
            </w:r>
            <w:r>
              <w:rPr>
                <w:sz w:val="20"/>
              </w:rPr>
              <w:t>realize</w:t>
            </w:r>
            <w:r>
              <w:rPr>
                <w:sz w:val="20"/>
              </w:rPr>
              <w:t xml:space="preserve"> </w:t>
            </w:r>
            <w:r>
              <w:rPr>
                <w:sz w:val="20"/>
              </w:rPr>
              <w:t>their</w:t>
            </w:r>
            <w:r>
              <w:rPr>
                <w:sz w:val="20"/>
              </w:rPr>
              <w:t xml:space="preserve"> </w:t>
            </w:r>
            <w:r>
              <w:rPr>
                <w:sz w:val="20"/>
              </w:rPr>
              <w:t>full</w:t>
            </w:r>
            <w:r>
              <w:rPr>
                <w:sz w:val="20"/>
              </w:rPr>
              <w:t xml:space="preserve"> </w:t>
            </w:r>
            <w:r>
              <w:rPr>
                <w:sz w:val="20"/>
              </w:rPr>
              <w:t>potential;</w:t>
            </w:r>
            <w:r>
              <w:rPr>
                <w:sz w:val="20"/>
              </w:rPr>
              <w:t xml:space="preserve">  </w:t>
            </w:r>
          </w:p>
          <w:p w:rsidR="005C0082" w:rsidRDefault="00E47B8B">
            <w:pPr>
              <w:numPr>
                <w:ilvl w:val="0"/>
                <w:numId w:val="88"/>
              </w:numPr>
              <w:spacing w:after="0" w:line="259" w:lineRule="auto"/>
              <w:ind w:right="46" w:hanging="282"/>
            </w:pPr>
            <w:r>
              <w:rPr>
                <w:sz w:val="20"/>
              </w:rPr>
              <w:t>To</w:t>
            </w:r>
            <w:r>
              <w:rPr>
                <w:sz w:val="20"/>
              </w:rPr>
              <w:t xml:space="preserve"> </w:t>
            </w:r>
            <w:r>
              <w:rPr>
                <w:sz w:val="20"/>
              </w:rPr>
              <w:t>accelerate</w:t>
            </w:r>
            <w:r>
              <w:rPr>
                <w:sz w:val="20"/>
              </w:rPr>
              <w:t xml:space="preserve"> </w:t>
            </w:r>
            <w:r>
              <w:rPr>
                <w:sz w:val="20"/>
              </w:rPr>
              <w:t>broad</w:t>
            </w:r>
            <w:r>
              <w:rPr>
                <w:sz w:val="20"/>
              </w:rPr>
              <w:t xml:space="preserve"> </w:t>
            </w:r>
            <w:r>
              <w:rPr>
                <w:sz w:val="20"/>
              </w:rPr>
              <w:t>based</w:t>
            </w:r>
            <w:r>
              <w:rPr>
                <w:sz w:val="20"/>
              </w:rPr>
              <w:t xml:space="preserve"> </w:t>
            </w:r>
            <w:r>
              <w:rPr>
                <w:sz w:val="20"/>
              </w:rPr>
              <w:t>rural</w:t>
            </w:r>
            <w:r>
              <w:rPr>
                <w:sz w:val="20"/>
              </w:rPr>
              <w:t xml:space="preserve"> </w:t>
            </w:r>
            <w:r>
              <w:rPr>
                <w:sz w:val="20"/>
              </w:rPr>
              <w:t>economic</w:t>
            </w:r>
            <w:r>
              <w:rPr>
                <w:sz w:val="20"/>
              </w:rPr>
              <w:t xml:space="preserve"> </w:t>
            </w:r>
            <w:r>
              <w:rPr>
                <w:sz w:val="20"/>
              </w:rPr>
              <w:t>growth</w:t>
            </w:r>
            <w:r>
              <w:rPr>
                <w:sz w:val="20"/>
              </w:rPr>
              <w:t xml:space="preserve"> </w:t>
            </w:r>
            <w:r>
              <w:rPr>
                <w:sz w:val="20"/>
              </w:rPr>
              <w:t>through</w:t>
            </w:r>
            <w:r>
              <w:rPr>
                <w:sz w:val="20"/>
              </w:rPr>
              <w:t xml:space="preserve"> </w:t>
            </w:r>
            <w:r>
              <w:rPr>
                <w:sz w:val="20"/>
              </w:rPr>
              <w:t>rural</w:t>
            </w:r>
            <w:r>
              <w:rPr>
                <w:sz w:val="20"/>
              </w:rPr>
              <w:t xml:space="preserve"> </w:t>
            </w:r>
            <w:r>
              <w:rPr>
                <w:sz w:val="20"/>
              </w:rPr>
              <w:t>infrastructure</w:t>
            </w:r>
            <w:r>
              <w:rPr>
                <w:sz w:val="20"/>
              </w:rPr>
              <w:t xml:space="preserve"> </w:t>
            </w:r>
            <w:r>
              <w:rPr>
                <w:sz w:val="20"/>
              </w:rPr>
              <w:t>development,</w:t>
            </w:r>
            <w:r>
              <w:rPr>
                <w:sz w:val="20"/>
              </w:rPr>
              <w:t xml:space="preserve"> </w:t>
            </w:r>
            <w:r>
              <w:rPr>
                <w:sz w:val="20"/>
              </w:rPr>
              <w:t>income</w:t>
            </w:r>
            <w:r>
              <w:rPr>
                <w:sz w:val="20"/>
              </w:rPr>
              <w:t xml:space="preserve"> </w:t>
            </w:r>
            <w:r>
              <w:rPr>
                <w:sz w:val="20"/>
              </w:rPr>
              <w:t>generation</w:t>
            </w:r>
            <w:r>
              <w:rPr>
                <w:sz w:val="20"/>
              </w:rPr>
              <w:t xml:space="preserve"> </w:t>
            </w:r>
            <w:r>
              <w:rPr>
                <w:sz w:val="20"/>
              </w:rPr>
              <w:t>and</w:t>
            </w:r>
            <w:r>
              <w:rPr>
                <w:sz w:val="20"/>
              </w:rPr>
              <w:t xml:space="preserve"> </w:t>
            </w:r>
            <w:r>
              <w:rPr>
                <w:sz w:val="20"/>
              </w:rPr>
              <w:t>employment</w:t>
            </w:r>
            <w:r>
              <w:rPr>
                <w:sz w:val="20"/>
              </w:rPr>
              <w:t xml:space="preserve"> </w:t>
            </w:r>
            <w:r>
              <w:rPr>
                <w:sz w:val="20"/>
              </w:rPr>
              <w:t>creation;</w:t>
            </w:r>
            <w:r>
              <w:rPr>
                <w:sz w:val="20"/>
              </w:rPr>
              <w:t xml:space="preserve">  </w:t>
            </w:r>
          </w:p>
        </w:tc>
        <w:tc>
          <w:tcPr>
            <w:tcW w:w="938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361" w:right="0" w:firstLine="0"/>
              <w:jc w:val="left"/>
            </w:pPr>
            <w:r>
              <w:rPr>
                <w:sz w:val="20"/>
              </w:rPr>
              <w:t>Two</w:t>
            </w:r>
            <w:r>
              <w:rPr>
                <w:sz w:val="20"/>
              </w:rPr>
              <w:t xml:space="preserve"> </w:t>
            </w:r>
            <w:r>
              <w:rPr>
                <w:sz w:val="20"/>
              </w:rPr>
              <w:t>thirds</w:t>
            </w:r>
            <w:r>
              <w:rPr>
                <w:sz w:val="20"/>
              </w:rPr>
              <w:t xml:space="preserve"> </w:t>
            </w:r>
            <w:r>
              <w:rPr>
                <w:sz w:val="20"/>
              </w:rPr>
              <w:t>if</w:t>
            </w:r>
            <w:r>
              <w:rPr>
                <w:sz w:val="20"/>
              </w:rPr>
              <w:t xml:space="preserve"> </w:t>
            </w:r>
            <w:r>
              <w:rPr>
                <w:sz w:val="20"/>
              </w:rPr>
              <w:t>the</w:t>
            </w:r>
            <w:r>
              <w:rPr>
                <w:sz w:val="20"/>
              </w:rPr>
              <w:t xml:space="preserve"> </w:t>
            </w:r>
            <w:r>
              <w:rPr>
                <w:sz w:val="20"/>
              </w:rPr>
              <w:t>Namibia</w:t>
            </w:r>
            <w:r>
              <w:rPr>
                <w:sz w:val="20"/>
              </w:rPr>
              <w:t xml:space="preserve"> </w:t>
            </w:r>
            <w:r>
              <w:rPr>
                <w:sz w:val="20"/>
              </w:rPr>
              <w:t>population</w:t>
            </w:r>
            <w:r>
              <w:rPr>
                <w:sz w:val="20"/>
              </w:rPr>
              <w:t xml:space="preserve"> </w:t>
            </w:r>
            <w:r>
              <w:rPr>
                <w:sz w:val="20"/>
              </w:rPr>
              <w:t>live</w:t>
            </w:r>
            <w:r>
              <w:rPr>
                <w:sz w:val="20"/>
              </w:rPr>
              <w:t xml:space="preserve"> </w:t>
            </w:r>
            <w:r>
              <w:rPr>
                <w:sz w:val="20"/>
              </w:rPr>
              <w:t>in</w:t>
            </w:r>
            <w:r>
              <w:rPr>
                <w:sz w:val="20"/>
              </w:rPr>
              <w:t xml:space="preserve"> </w:t>
            </w:r>
            <w:r>
              <w:rPr>
                <w:sz w:val="20"/>
              </w:rPr>
              <w:t>r</w:t>
            </w:r>
            <w:r>
              <w:rPr>
                <w:sz w:val="20"/>
              </w:rPr>
              <w:t>ural</w:t>
            </w:r>
            <w:r>
              <w:rPr>
                <w:sz w:val="20"/>
              </w:rPr>
              <w:t xml:space="preserve"> </w:t>
            </w:r>
            <w:r>
              <w:rPr>
                <w:sz w:val="20"/>
              </w:rPr>
              <w:t>areas</w:t>
            </w:r>
            <w:r>
              <w:rPr>
                <w:sz w:val="20"/>
              </w:rPr>
              <w:t xml:space="preserve"> </w:t>
            </w:r>
            <w:r>
              <w:rPr>
                <w:sz w:val="20"/>
              </w:rPr>
              <w:t>in</w:t>
            </w:r>
            <w:r>
              <w:rPr>
                <w:sz w:val="20"/>
              </w:rPr>
              <w:t xml:space="preserve"> </w:t>
            </w:r>
            <w:r>
              <w:rPr>
                <w:sz w:val="20"/>
              </w:rPr>
              <w:t>social</w:t>
            </w:r>
            <w:r>
              <w:rPr>
                <w:sz w:val="20"/>
              </w:rPr>
              <w:t xml:space="preserve"> </w:t>
            </w:r>
            <w:r>
              <w:rPr>
                <w:sz w:val="20"/>
              </w:rPr>
              <w:t>and</w:t>
            </w:r>
            <w:r>
              <w:rPr>
                <w:sz w:val="20"/>
              </w:rPr>
              <w:t xml:space="preserve"> </w:t>
            </w:r>
            <w:r>
              <w:rPr>
                <w:sz w:val="20"/>
              </w:rPr>
              <w:t>economic</w:t>
            </w:r>
            <w:r>
              <w:rPr>
                <w:sz w:val="20"/>
              </w:rPr>
              <w:t xml:space="preserve"> </w:t>
            </w:r>
            <w:r>
              <w:rPr>
                <w:sz w:val="20"/>
              </w:rPr>
              <w:t>exclusion.</w:t>
            </w:r>
            <w:r>
              <w:rPr>
                <w:sz w:val="20"/>
              </w:rPr>
              <w:t xml:space="preserve">  </w:t>
            </w:r>
          </w:p>
          <w:p w:rsidR="005C0082" w:rsidRDefault="00E47B8B">
            <w:pPr>
              <w:spacing w:after="0" w:line="259" w:lineRule="auto"/>
              <w:ind w:left="361" w:right="0" w:firstLine="0"/>
              <w:jc w:val="left"/>
            </w:pPr>
            <w:r>
              <w:rPr>
                <w:sz w:val="20"/>
              </w:rPr>
              <w:t>Key</w:t>
            </w:r>
            <w:r>
              <w:rPr>
                <w:sz w:val="20"/>
              </w:rPr>
              <w:t xml:space="preserve"> </w:t>
            </w:r>
            <w:r>
              <w:rPr>
                <w:sz w:val="20"/>
              </w:rPr>
              <w:t>challenges</w:t>
            </w:r>
            <w:r>
              <w:rPr>
                <w:sz w:val="20"/>
              </w:rPr>
              <w:t xml:space="preserve"> </w:t>
            </w:r>
            <w:r>
              <w:rPr>
                <w:sz w:val="20"/>
              </w:rPr>
              <w:t>in</w:t>
            </w:r>
            <w:r>
              <w:rPr>
                <w:sz w:val="20"/>
              </w:rPr>
              <w:t xml:space="preserve"> </w:t>
            </w:r>
            <w:r>
              <w:rPr>
                <w:sz w:val="20"/>
              </w:rPr>
              <w:t>the</w:t>
            </w:r>
            <w:r>
              <w:rPr>
                <w:sz w:val="20"/>
              </w:rPr>
              <w:t xml:space="preserve"> </w:t>
            </w:r>
            <w:r>
              <w:rPr>
                <w:sz w:val="20"/>
              </w:rPr>
              <w:t>implementation</w:t>
            </w:r>
            <w:r>
              <w:rPr>
                <w:sz w:val="20"/>
              </w:rPr>
              <w:t xml:space="preserve"> </w:t>
            </w:r>
            <w:r>
              <w:rPr>
                <w:sz w:val="20"/>
              </w:rPr>
              <w:t>of</w:t>
            </w:r>
            <w:r>
              <w:rPr>
                <w:sz w:val="20"/>
              </w:rPr>
              <w:t xml:space="preserve"> </w:t>
            </w:r>
            <w:r>
              <w:rPr>
                <w:sz w:val="20"/>
              </w:rPr>
              <w:t>the</w:t>
            </w:r>
            <w:r>
              <w:rPr>
                <w:sz w:val="20"/>
              </w:rPr>
              <w:t xml:space="preserve"> </w:t>
            </w:r>
            <w:r>
              <w:rPr>
                <w:sz w:val="20"/>
              </w:rPr>
              <w:t>policy</w:t>
            </w:r>
            <w:r>
              <w:rPr>
                <w:sz w:val="20"/>
              </w:rPr>
              <w:t xml:space="preserve"> </w:t>
            </w:r>
            <w:r>
              <w:rPr>
                <w:sz w:val="20"/>
              </w:rPr>
              <w:t>include:</w:t>
            </w:r>
            <w:r>
              <w:rPr>
                <w:sz w:val="20"/>
              </w:rPr>
              <w:t xml:space="preserve"> </w:t>
            </w:r>
          </w:p>
          <w:p w:rsidR="005C0082" w:rsidRDefault="00E47B8B">
            <w:pPr>
              <w:numPr>
                <w:ilvl w:val="0"/>
                <w:numId w:val="89"/>
              </w:numPr>
              <w:spacing w:after="0" w:line="259" w:lineRule="auto"/>
              <w:ind w:right="0" w:hanging="360"/>
              <w:jc w:val="left"/>
            </w:pPr>
            <w:r>
              <w:rPr>
                <w:sz w:val="20"/>
              </w:rPr>
              <w:t>Weak</w:t>
            </w:r>
            <w:r>
              <w:rPr>
                <w:sz w:val="20"/>
              </w:rPr>
              <w:t xml:space="preserve"> </w:t>
            </w:r>
            <w:r>
              <w:rPr>
                <w:sz w:val="20"/>
              </w:rPr>
              <w:t>planning</w:t>
            </w:r>
            <w:r>
              <w:rPr>
                <w:sz w:val="20"/>
              </w:rPr>
              <w:t xml:space="preserve"> </w:t>
            </w:r>
            <w:r>
              <w:rPr>
                <w:sz w:val="20"/>
              </w:rPr>
              <w:t>and</w:t>
            </w:r>
            <w:r>
              <w:rPr>
                <w:sz w:val="20"/>
              </w:rPr>
              <w:t xml:space="preserve"> </w:t>
            </w:r>
            <w:r>
              <w:rPr>
                <w:sz w:val="20"/>
              </w:rPr>
              <w:t>monitoring</w:t>
            </w:r>
            <w:r>
              <w:rPr>
                <w:sz w:val="20"/>
              </w:rPr>
              <w:t xml:space="preserve"> </w:t>
            </w:r>
            <w:r>
              <w:rPr>
                <w:sz w:val="20"/>
              </w:rPr>
              <w:t>systems;</w:t>
            </w:r>
            <w:r>
              <w:rPr>
                <w:sz w:val="20"/>
              </w:rPr>
              <w:t xml:space="preserve">  </w:t>
            </w:r>
          </w:p>
          <w:p w:rsidR="005C0082" w:rsidRDefault="00E47B8B">
            <w:pPr>
              <w:numPr>
                <w:ilvl w:val="0"/>
                <w:numId w:val="89"/>
              </w:numPr>
              <w:spacing w:after="0" w:line="259" w:lineRule="auto"/>
              <w:ind w:right="0" w:hanging="360"/>
              <w:jc w:val="left"/>
            </w:pPr>
            <w:r>
              <w:rPr>
                <w:sz w:val="20"/>
              </w:rPr>
              <w:t>Poor</w:t>
            </w:r>
            <w:r>
              <w:rPr>
                <w:sz w:val="20"/>
              </w:rPr>
              <w:t xml:space="preserve"> </w:t>
            </w:r>
            <w:r>
              <w:rPr>
                <w:sz w:val="20"/>
              </w:rPr>
              <w:t>coordination</w:t>
            </w:r>
            <w:r>
              <w:rPr>
                <w:sz w:val="20"/>
              </w:rPr>
              <w:t xml:space="preserve"> </w:t>
            </w:r>
            <w:r>
              <w:rPr>
                <w:sz w:val="20"/>
              </w:rPr>
              <w:t>of</w:t>
            </w:r>
            <w:r>
              <w:rPr>
                <w:sz w:val="20"/>
              </w:rPr>
              <w:t xml:space="preserve"> </w:t>
            </w:r>
            <w:r>
              <w:rPr>
                <w:sz w:val="20"/>
              </w:rPr>
              <w:t>rural</w:t>
            </w:r>
            <w:r>
              <w:rPr>
                <w:sz w:val="20"/>
              </w:rPr>
              <w:t xml:space="preserve"> </w:t>
            </w:r>
            <w:r>
              <w:rPr>
                <w:sz w:val="20"/>
              </w:rPr>
              <w:t>development</w:t>
            </w:r>
            <w:r>
              <w:rPr>
                <w:sz w:val="20"/>
              </w:rPr>
              <w:t xml:space="preserve"> </w:t>
            </w:r>
            <w:r>
              <w:rPr>
                <w:sz w:val="20"/>
              </w:rPr>
              <w:t>interventions;</w:t>
            </w:r>
            <w:r>
              <w:rPr>
                <w:sz w:val="20"/>
              </w:rPr>
              <w:t xml:space="preserve">  </w:t>
            </w:r>
          </w:p>
          <w:p w:rsidR="005C0082" w:rsidRDefault="00E47B8B">
            <w:pPr>
              <w:numPr>
                <w:ilvl w:val="0"/>
                <w:numId w:val="89"/>
              </w:numPr>
              <w:spacing w:after="0" w:line="259" w:lineRule="auto"/>
              <w:ind w:right="0" w:hanging="360"/>
              <w:jc w:val="left"/>
            </w:pPr>
            <w:r>
              <w:rPr>
                <w:sz w:val="20"/>
              </w:rPr>
              <w:t>Limited</w:t>
            </w:r>
            <w:r>
              <w:rPr>
                <w:sz w:val="20"/>
              </w:rPr>
              <w:t xml:space="preserve"> </w:t>
            </w:r>
            <w:r>
              <w:rPr>
                <w:sz w:val="20"/>
              </w:rPr>
              <w:t>access</w:t>
            </w:r>
            <w:r>
              <w:rPr>
                <w:sz w:val="20"/>
              </w:rPr>
              <w:t xml:space="preserve"> </w:t>
            </w:r>
            <w:r>
              <w:rPr>
                <w:sz w:val="20"/>
              </w:rPr>
              <w:t>to</w:t>
            </w:r>
            <w:r>
              <w:rPr>
                <w:sz w:val="20"/>
              </w:rPr>
              <w:t xml:space="preserve"> </w:t>
            </w:r>
            <w:r>
              <w:rPr>
                <w:sz w:val="20"/>
              </w:rPr>
              <w:t>development</w:t>
            </w:r>
            <w:r>
              <w:rPr>
                <w:sz w:val="20"/>
              </w:rPr>
              <w:t xml:space="preserve"> </w:t>
            </w:r>
            <w:r>
              <w:rPr>
                <w:sz w:val="20"/>
              </w:rPr>
              <w:t>funding;</w:t>
            </w:r>
            <w:r>
              <w:rPr>
                <w:sz w:val="20"/>
              </w:rPr>
              <w:t xml:space="preserve">  </w:t>
            </w:r>
          </w:p>
          <w:p w:rsidR="005C0082" w:rsidRDefault="00E47B8B">
            <w:pPr>
              <w:numPr>
                <w:ilvl w:val="0"/>
                <w:numId w:val="89"/>
              </w:numPr>
              <w:spacing w:after="0" w:line="259" w:lineRule="auto"/>
              <w:ind w:right="0" w:hanging="360"/>
              <w:jc w:val="left"/>
            </w:pPr>
            <w:r>
              <w:rPr>
                <w:sz w:val="20"/>
              </w:rPr>
              <w:t>Insufficient</w:t>
            </w:r>
            <w:r>
              <w:rPr>
                <w:sz w:val="20"/>
              </w:rPr>
              <w:t xml:space="preserve"> </w:t>
            </w:r>
            <w:r>
              <w:rPr>
                <w:sz w:val="20"/>
              </w:rPr>
              <w:t>infrastructure</w:t>
            </w:r>
            <w:r>
              <w:rPr>
                <w:sz w:val="20"/>
              </w:rPr>
              <w:t xml:space="preserve"> </w:t>
            </w:r>
            <w:r>
              <w:rPr>
                <w:sz w:val="20"/>
              </w:rPr>
              <w:t>facilities</w:t>
            </w:r>
            <w:r>
              <w:rPr>
                <w:sz w:val="20"/>
              </w:rPr>
              <w:t xml:space="preserve"> </w:t>
            </w:r>
            <w:r>
              <w:rPr>
                <w:sz w:val="20"/>
              </w:rPr>
              <w:t>and</w:t>
            </w:r>
            <w:r>
              <w:rPr>
                <w:sz w:val="20"/>
              </w:rPr>
              <w:t xml:space="preserve"> </w:t>
            </w:r>
            <w:r>
              <w:rPr>
                <w:sz w:val="20"/>
              </w:rPr>
              <w:t>services</w:t>
            </w:r>
            <w:r>
              <w:rPr>
                <w:sz w:val="20"/>
              </w:rPr>
              <w:t xml:space="preserve"> </w:t>
            </w:r>
            <w:r>
              <w:rPr>
                <w:sz w:val="20"/>
              </w:rPr>
              <w:t>provision</w:t>
            </w:r>
            <w:r>
              <w:rPr>
                <w:sz w:val="20"/>
              </w:rPr>
              <w:t xml:space="preserve"> </w:t>
            </w:r>
            <w:r>
              <w:rPr>
                <w:sz w:val="20"/>
              </w:rPr>
              <w:t>in</w:t>
            </w:r>
            <w:r>
              <w:rPr>
                <w:sz w:val="20"/>
              </w:rPr>
              <w:t xml:space="preserve"> </w:t>
            </w:r>
            <w:r>
              <w:rPr>
                <w:sz w:val="20"/>
              </w:rPr>
              <w:t>rural</w:t>
            </w:r>
            <w:r>
              <w:rPr>
                <w:sz w:val="20"/>
              </w:rPr>
              <w:t xml:space="preserve"> </w:t>
            </w:r>
            <w:r>
              <w:rPr>
                <w:sz w:val="20"/>
              </w:rPr>
              <w:t>areas;</w:t>
            </w:r>
            <w:r>
              <w:rPr>
                <w:sz w:val="20"/>
              </w:rPr>
              <w:t xml:space="preserve">  </w:t>
            </w:r>
          </w:p>
          <w:p w:rsidR="005C0082" w:rsidRDefault="00E47B8B">
            <w:pPr>
              <w:numPr>
                <w:ilvl w:val="0"/>
                <w:numId w:val="89"/>
              </w:numPr>
              <w:spacing w:after="0" w:line="259" w:lineRule="auto"/>
              <w:ind w:right="0" w:hanging="360"/>
              <w:jc w:val="left"/>
            </w:pPr>
            <w:r>
              <w:rPr>
                <w:sz w:val="20"/>
              </w:rPr>
              <w:t>Slow</w:t>
            </w:r>
            <w:r>
              <w:rPr>
                <w:sz w:val="20"/>
              </w:rPr>
              <w:t xml:space="preserve"> </w:t>
            </w:r>
            <w:r>
              <w:rPr>
                <w:sz w:val="20"/>
              </w:rPr>
              <w:t>pace</w:t>
            </w:r>
            <w:r>
              <w:rPr>
                <w:sz w:val="20"/>
              </w:rPr>
              <w:t xml:space="preserve"> </w:t>
            </w:r>
            <w:r>
              <w:rPr>
                <w:sz w:val="20"/>
              </w:rPr>
              <w:t>of</w:t>
            </w:r>
            <w:r>
              <w:rPr>
                <w:sz w:val="20"/>
              </w:rPr>
              <w:t xml:space="preserve"> </w:t>
            </w:r>
            <w:r>
              <w:rPr>
                <w:sz w:val="20"/>
              </w:rPr>
              <w:t>Decentralization</w:t>
            </w:r>
            <w:r>
              <w:rPr>
                <w:sz w:val="20"/>
              </w:rPr>
              <w:t xml:space="preserve"> </w:t>
            </w:r>
            <w:r>
              <w:rPr>
                <w:sz w:val="20"/>
              </w:rPr>
              <w:t>implementation</w:t>
            </w:r>
            <w:r>
              <w:rPr>
                <w:sz w:val="20"/>
              </w:rPr>
              <w:t xml:space="preserve"> </w:t>
            </w:r>
            <w:r>
              <w:rPr>
                <w:sz w:val="20"/>
              </w:rPr>
              <w:t>process;</w:t>
            </w:r>
            <w:r>
              <w:rPr>
                <w:sz w:val="20"/>
              </w:rPr>
              <w:t xml:space="preserve">  </w:t>
            </w:r>
          </w:p>
          <w:p w:rsidR="005C0082" w:rsidRDefault="00E47B8B">
            <w:pPr>
              <w:numPr>
                <w:ilvl w:val="0"/>
                <w:numId w:val="89"/>
              </w:numPr>
              <w:spacing w:after="0" w:line="259" w:lineRule="auto"/>
              <w:ind w:right="0" w:hanging="360"/>
              <w:jc w:val="left"/>
            </w:pPr>
            <w:r>
              <w:rPr>
                <w:sz w:val="20"/>
              </w:rPr>
              <w:t>High</w:t>
            </w:r>
            <w:r>
              <w:rPr>
                <w:sz w:val="20"/>
              </w:rPr>
              <w:t xml:space="preserve"> </w:t>
            </w:r>
            <w:r>
              <w:rPr>
                <w:sz w:val="20"/>
              </w:rPr>
              <w:t>level</w:t>
            </w:r>
            <w:r>
              <w:rPr>
                <w:sz w:val="20"/>
              </w:rPr>
              <w:t xml:space="preserve"> </w:t>
            </w:r>
            <w:r>
              <w:rPr>
                <w:sz w:val="20"/>
              </w:rPr>
              <w:t>of</w:t>
            </w:r>
            <w:r>
              <w:rPr>
                <w:sz w:val="20"/>
              </w:rPr>
              <w:t xml:space="preserve"> </w:t>
            </w:r>
            <w:r>
              <w:rPr>
                <w:sz w:val="20"/>
              </w:rPr>
              <w:t>poverty</w:t>
            </w:r>
            <w:r>
              <w:rPr>
                <w:sz w:val="20"/>
              </w:rPr>
              <w:t xml:space="preserve"> </w:t>
            </w:r>
            <w:r>
              <w:rPr>
                <w:sz w:val="20"/>
              </w:rPr>
              <w:t>in</w:t>
            </w:r>
            <w:r>
              <w:rPr>
                <w:sz w:val="20"/>
              </w:rPr>
              <w:t xml:space="preserve"> </w:t>
            </w:r>
            <w:r>
              <w:rPr>
                <w:sz w:val="20"/>
              </w:rPr>
              <w:t>rural</w:t>
            </w:r>
            <w:r>
              <w:rPr>
                <w:sz w:val="20"/>
              </w:rPr>
              <w:t xml:space="preserve"> </w:t>
            </w:r>
            <w:r>
              <w:rPr>
                <w:sz w:val="20"/>
              </w:rPr>
              <w:t>areas;</w:t>
            </w:r>
            <w:r>
              <w:rPr>
                <w:sz w:val="20"/>
              </w:rPr>
              <w:t xml:space="preserve">  </w:t>
            </w:r>
          </w:p>
          <w:p w:rsidR="005C0082" w:rsidRDefault="00E47B8B">
            <w:pPr>
              <w:numPr>
                <w:ilvl w:val="0"/>
                <w:numId w:val="89"/>
              </w:numPr>
              <w:spacing w:after="0" w:line="259" w:lineRule="auto"/>
              <w:ind w:right="0" w:hanging="360"/>
              <w:jc w:val="left"/>
            </w:pPr>
            <w:r>
              <w:rPr>
                <w:sz w:val="20"/>
              </w:rPr>
              <w:t>High</w:t>
            </w:r>
            <w:r>
              <w:rPr>
                <w:sz w:val="20"/>
              </w:rPr>
              <w:t xml:space="preserve"> </w:t>
            </w:r>
            <w:r>
              <w:rPr>
                <w:sz w:val="20"/>
              </w:rPr>
              <w:t>level</w:t>
            </w:r>
            <w:r>
              <w:rPr>
                <w:sz w:val="20"/>
              </w:rPr>
              <w:t xml:space="preserve"> </w:t>
            </w:r>
            <w:r>
              <w:rPr>
                <w:sz w:val="20"/>
              </w:rPr>
              <w:t>of</w:t>
            </w:r>
            <w:r>
              <w:rPr>
                <w:sz w:val="20"/>
              </w:rPr>
              <w:t xml:space="preserve"> </w:t>
            </w:r>
            <w:r>
              <w:rPr>
                <w:sz w:val="20"/>
              </w:rPr>
              <w:t>unemployment</w:t>
            </w:r>
            <w:r>
              <w:rPr>
                <w:sz w:val="20"/>
              </w:rPr>
              <w:t xml:space="preserve"> </w:t>
            </w:r>
            <w:r>
              <w:rPr>
                <w:sz w:val="20"/>
              </w:rPr>
              <w:t>and</w:t>
            </w:r>
            <w:r>
              <w:rPr>
                <w:sz w:val="20"/>
              </w:rPr>
              <w:t xml:space="preserve"> </w:t>
            </w:r>
            <w:r>
              <w:rPr>
                <w:sz w:val="20"/>
              </w:rPr>
              <w:t>unskilled</w:t>
            </w:r>
            <w:r>
              <w:rPr>
                <w:sz w:val="20"/>
              </w:rPr>
              <w:t xml:space="preserve"> </w:t>
            </w:r>
            <w:r>
              <w:rPr>
                <w:sz w:val="20"/>
              </w:rPr>
              <w:t>labour</w:t>
            </w:r>
            <w:r>
              <w:rPr>
                <w:sz w:val="20"/>
              </w:rPr>
              <w:t xml:space="preserve"> </w:t>
            </w:r>
            <w:r>
              <w:rPr>
                <w:sz w:val="20"/>
              </w:rPr>
              <w:t>force;</w:t>
            </w:r>
            <w:r>
              <w:rPr>
                <w:sz w:val="20"/>
              </w:rPr>
              <w:t xml:space="preserve">  </w:t>
            </w:r>
          </w:p>
          <w:p w:rsidR="005C0082" w:rsidRDefault="00E47B8B">
            <w:pPr>
              <w:numPr>
                <w:ilvl w:val="0"/>
                <w:numId w:val="89"/>
              </w:numPr>
              <w:spacing w:after="0" w:line="259" w:lineRule="auto"/>
              <w:ind w:right="0" w:hanging="360"/>
              <w:jc w:val="left"/>
            </w:pPr>
            <w:r>
              <w:rPr>
                <w:sz w:val="20"/>
              </w:rPr>
              <w:t>Rural</w:t>
            </w:r>
            <w:r>
              <w:rPr>
                <w:sz w:val="20"/>
              </w:rPr>
              <w:t>‐</w:t>
            </w:r>
            <w:r>
              <w:rPr>
                <w:sz w:val="20"/>
              </w:rPr>
              <w:t>urban</w:t>
            </w:r>
            <w:r>
              <w:rPr>
                <w:sz w:val="20"/>
              </w:rPr>
              <w:t xml:space="preserve"> </w:t>
            </w:r>
            <w:r>
              <w:rPr>
                <w:sz w:val="20"/>
              </w:rPr>
              <w:t>migration;</w:t>
            </w:r>
            <w:r>
              <w:rPr>
                <w:sz w:val="20"/>
              </w:rPr>
              <w:t xml:space="preserve">  </w:t>
            </w:r>
          </w:p>
          <w:p w:rsidR="005C0082" w:rsidRDefault="00E47B8B">
            <w:pPr>
              <w:numPr>
                <w:ilvl w:val="0"/>
                <w:numId w:val="89"/>
              </w:numPr>
              <w:spacing w:after="0" w:line="259" w:lineRule="auto"/>
              <w:ind w:right="0" w:hanging="360"/>
              <w:jc w:val="left"/>
            </w:pPr>
            <w:r>
              <w:rPr>
                <w:sz w:val="20"/>
              </w:rPr>
              <w:t>Limited</w:t>
            </w:r>
            <w:r>
              <w:rPr>
                <w:sz w:val="20"/>
              </w:rPr>
              <w:t xml:space="preserve"> </w:t>
            </w:r>
            <w:r>
              <w:rPr>
                <w:sz w:val="20"/>
              </w:rPr>
              <w:t>skills;</w:t>
            </w:r>
            <w:r>
              <w:rPr>
                <w:sz w:val="20"/>
              </w:rPr>
              <w:t xml:space="preserve">  </w:t>
            </w:r>
          </w:p>
          <w:p w:rsidR="005C0082" w:rsidRDefault="00E47B8B">
            <w:pPr>
              <w:numPr>
                <w:ilvl w:val="0"/>
                <w:numId w:val="89"/>
              </w:numPr>
              <w:spacing w:after="0" w:line="259" w:lineRule="auto"/>
              <w:ind w:right="0" w:hanging="360"/>
              <w:jc w:val="left"/>
            </w:pPr>
            <w:r>
              <w:rPr>
                <w:sz w:val="20"/>
              </w:rPr>
              <w:t>Lack</w:t>
            </w:r>
            <w:r>
              <w:rPr>
                <w:sz w:val="20"/>
              </w:rPr>
              <w:t xml:space="preserve"> </w:t>
            </w:r>
            <w:r>
              <w:rPr>
                <w:sz w:val="20"/>
              </w:rPr>
              <w:t>of</w:t>
            </w:r>
            <w:r>
              <w:rPr>
                <w:sz w:val="20"/>
              </w:rPr>
              <w:t xml:space="preserve"> </w:t>
            </w:r>
            <w:r>
              <w:rPr>
                <w:sz w:val="20"/>
              </w:rPr>
              <w:t>ownership</w:t>
            </w:r>
            <w:r>
              <w:rPr>
                <w:sz w:val="20"/>
              </w:rPr>
              <w:t xml:space="preserve"> </w:t>
            </w:r>
            <w:r>
              <w:rPr>
                <w:sz w:val="20"/>
              </w:rPr>
              <w:t>and</w:t>
            </w:r>
            <w:r>
              <w:rPr>
                <w:sz w:val="20"/>
              </w:rPr>
              <w:t xml:space="preserve"> </w:t>
            </w:r>
            <w:r>
              <w:rPr>
                <w:sz w:val="20"/>
              </w:rPr>
              <w:t>community</w:t>
            </w:r>
            <w:r>
              <w:rPr>
                <w:sz w:val="20"/>
              </w:rPr>
              <w:t xml:space="preserve"> </w:t>
            </w:r>
            <w:r>
              <w:rPr>
                <w:sz w:val="20"/>
              </w:rPr>
              <w:t>participation</w:t>
            </w:r>
            <w:r>
              <w:rPr>
                <w:sz w:val="20"/>
              </w:rPr>
              <w:t xml:space="preserve"> </w:t>
            </w:r>
            <w:r>
              <w:rPr>
                <w:sz w:val="20"/>
              </w:rPr>
              <w:t>in</w:t>
            </w:r>
            <w:r>
              <w:rPr>
                <w:sz w:val="20"/>
              </w:rPr>
              <w:t xml:space="preserve"> </w:t>
            </w:r>
            <w:r>
              <w:rPr>
                <w:sz w:val="20"/>
              </w:rPr>
              <w:t>rural</w:t>
            </w:r>
            <w:r>
              <w:rPr>
                <w:sz w:val="20"/>
              </w:rPr>
              <w:t xml:space="preserve"> </w:t>
            </w:r>
            <w:r>
              <w:rPr>
                <w:sz w:val="20"/>
              </w:rPr>
              <w:t>development</w:t>
            </w:r>
            <w:r>
              <w:rPr>
                <w:sz w:val="20"/>
              </w:rPr>
              <w:t xml:space="preserve"> </w:t>
            </w:r>
            <w:r>
              <w:rPr>
                <w:sz w:val="20"/>
              </w:rPr>
              <w:t>interventions;</w:t>
            </w:r>
            <w:r>
              <w:rPr>
                <w:sz w:val="20"/>
              </w:rPr>
              <w:t xml:space="preserve">  </w:t>
            </w:r>
          </w:p>
          <w:p w:rsidR="005C0082" w:rsidRDefault="00E47B8B">
            <w:pPr>
              <w:numPr>
                <w:ilvl w:val="0"/>
                <w:numId w:val="89"/>
              </w:numPr>
              <w:spacing w:after="0" w:line="259" w:lineRule="auto"/>
              <w:ind w:right="0" w:hanging="360"/>
              <w:jc w:val="left"/>
            </w:pPr>
            <w:r>
              <w:rPr>
                <w:sz w:val="20"/>
              </w:rPr>
              <w:t>Lack</w:t>
            </w:r>
            <w:r>
              <w:rPr>
                <w:sz w:val="20"/>
              </w:rPr>
              <w:t xml:space="preserve"> </w:t>
            </w:r>
            <w:r>
              <w:rPr>
                <w:sz w:val="20"/>
              </w:rPr>
              <w:t>of</w:t>
            </w:r>
            <w:r>
              <w:rPr>
                <w:sz w:val="20"/>
              </w:rPr>
              <w:t xml:space="preserve"> </w:t>
            </w:r>
            <w:r>
              <w:rPr>
                <w:sz w:val="20"/>
              </w:rPr>
              <w:t>access</w:t>
            </w:r>
            <w:r>
              <w:rPr>
                <w:sz w:val="20"/>
              </w:rPr>
              <w:t xml:space="preserve"> </w:t>
            </w:r>
            <w:r>
              <w:rPr>
                <w:sz w:val="20"/>
              </w:rPr>
              <w:t>roads</w:t>
            </w:r>
            <w:r>
              <w:rPr>
                <w:sz w:val="20"/>
              </w:rPr>
              <w:t xml:space="preserve"> </w:t>
            </w:r>
            <w:r>
              <w:rPr>
                <w:sz w:val="20"/>
              </w:rPr>
              <w:t>and</w:t>
            </w:r>
            <w:r>
              <w:rPr>
                <w:sz w:val="20"/>
              </w:rPr>
              <w:t xml:space="preserve"> </w:t>
            </w:r>
            <w:r>
              <w:rPr>
                <w:sz w:val="20"/>
              </w:rPr>
              <w:t>poor</w:t>
            </w:r>
            <w:r>
              <w:rPr>
                <w:sz w:val="20"/>
              </w:rPr>
              <w:t xml:space="preserve"> </w:t>
            </w:r>
            <w:r>
              <w:rPr>
                <w:sz w:val="20"/>
              </w:rPr>
              <w:t>transport</w:t>
            </w:r>
            <w:r>
              <w:rPr>
                <w:sz w:val="20"/>
              </w:rPr>
              <w:t xml:space="preserve"> </w:t>
            </w:r>
            <w:r>
              <w:rPr>
                <w:sz w:val="20"/>
              </w:rPr>
              <w:t>systems</w:t>
            </w:r>
            <w:r>
              <w:rPr>
                <w:sz w:val="20"/>
              </w:rPr>
              <w:t xml:space="preserve"> </w:t>
            </w:r>
            <w:r>
              <w:rPr>
                <w:sz w:val="20"/>
              </w:rPr>
              <w:t>in</w:t>
            </w:r>
            <w:r>
              <w:rPr>
                <w:sz w:val="20"/>
              </w:rPr>
              <w:t xml:space="preserve"> </w:t>
            </w:r>
            <w:r>
              <w:rPr>
                <w:sz w:val="20"/>
              </w:rPr>
              <w:t>rural</w:t>
            </w:r>
            <w:r>
              <w:rPr>
                <w:sz w:val="20"/>
              </w:rPr>
              <w:t xml:space="preserve"> </w:t>
            </w:r>
            <w:r>
              <w:rPr>
                <w:sz w:val="20"/>
              </w:rPr>
              <w:t>areas;</w:t>
            </w:r>
            <w:r>
              <w:rPr>
                <w:sz w:val="20"/>
              </w:rPr>
              <w:t xml:space="preserve"> </w:t>
            </w:r>
          </w:p>
        </w:tc>
      </w:tr>
    </w:tbl>
    <w:p w:rsidR="005C0082" w:rsidRDefault="005C0082">
      <w:pPr>
        <w:spacing w:after="0" w:line="259" w:lineRule="auto"/>
        <w:ind w:left="-1440" w:right="13396" w:firstLine="0"/>
        <w:jc w:val="left"/>
      </w:pPr>
    </w:p>
    <w:tbl>
      <w:tblPr>
        <w:tblStyle w:val="TableGrid"/>
        <w:tblW w:w="13174" w:type="dxa"/>
        <w:tblInd w:w="6" w:type="dxa"/>
        <w:tblCellMar>
          <w:top w:w="43" w:type="dxa"/>
          <w:left w:w="107" w:type="dxa"/>
          <w:bottom w:w="0" w:type="dxa"/>
          <w:right w:w="16" w:type="dxa"/>
        </w:tblCellMar>
        <w:tblLook w:val="04A0" w:firstRow="1" w:lastRow="0" w:firstColumn="1" w:lastColumn="0" w:noHBand="0" w:noVBand="1"/>
      </w:tblPr>
      <w:tblGrid>
        <w:gridCol w:w="3793"/>
        <w:gridCol w:w="9381"/>
      </w:tblGrid>
      <w:tr w:rsidR="005C0082">
        <w:trPr>
          <w:trHeight w:val="4714"/>
        </w:trPr>
        <w:tc>
          <w:tcPr>
            <w:tcW w:w="3793"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90"/>
              </w:numPr>
              <w:spacing w:after="43" w:line="239" w:lineRule="auto"/>
              <w:ind w:right="92" w:hanging="282"/>
            </w:pPr>
            <w:r>
              <w:rPr>
                <w:sz w:val="20"/>
              </w:rPr>
              <w:lastRenderedPageBreak/>
              <w:t>To</w:t>
            </w:r>
            <w:r>
              <w:rPr>
                <w:sz w:val="20"/>
              </w:rPr>
              <w:t xml:space="preserve"> </w:t>
            </w:r>
            <w:r>
              <w:rPr>
                <w:sz w:val="20"/>
              </w:rPr>
              <w:t>develop</w:t>
            </w:r>
            <w:r>
              <w:rPr>
                <w:sz w:val="20"/>
              </w:rPr>
              <w:t xml:space="preserve"> </w:t>
            </w:r>
            <w:r>
              <w:rPr>
                <w:sz w:val="20"/>
              </w:rPr>
              <w:t>diversified,</w:t>
            </w:r>
            <w:r>
              <w:rPr>
                <w:sz w:val="20"/>
              </w:rPr>
              <w:t xml:space="preserve"> </w:t>
            </w:r>
            <w:r>
              <w:rPr>
                <w:sz w:val="20"/>
              </w:rPr>
              <w:t>competent</w:t>
            </w:r>
            <w:r>
              <w:rPr>
                <w:sz w:val="20"/>
              </w:rPr>
              <w:t xml:space="preserve"> </w:t>
            </w:r>
            <w:r>
              <w:rPr>
                <w:sz w:val="20"/>
              </w:rPr>
              <w:t>and</w:t>
            </w:r>
            <w:r>
              <w:rPr>
                <w:sz w:val="20"/>
              </w:rPr>
              <w:t xml:space="preserve"> </w:t>
            </w:r>
            <w:r>
              <w:rPr>
                <w:sz w:val="20"/>
              </w:rPr>
              <w:t>highly</w:t>
            </w:r>
            <w:r>
              <w:rPr>
                <w:sz w:val="20"/>
              </w:rPr>
              <w:t xml:space="preserve"> </w:t>
            </w:r>
            <w:r>
              <w:rPr>
                <w:sz w:val="20"/>
              </w:rPr>
              <w:t>productive</w:t>
            </w:r>
            <w:r>
              <w:rPr>
                <w:sz w:val="20"/>
              </w:rPr>
              <w:t xml:space="preserve"> </w:t>
            </w:r>
            <w:r>
              <w:rPr>
                <w:sz w:val="20"/>
              </w:rPr>
              <w:t>human</w:t>
            </w:r>
            <w:r>
              <w:rPr>
                <w:sz w:val="20"/>
              </w:rPr>
              <w:t xml:space="preserve"> </w:t>
            </w:r>
            <w:r>
              <w:rPr>
                <w:sz w:val="20"/>
              </w:rPr>
              <w:t>resources</w:t>
            </w:r>
            <w:r>
              <w:rPr>
                <w:sz w:val="20"/>
              </w:rPr>
              <w:t xml:space="preserve"> </w:t>
            </w:r>
            <w:r>
              <w:rPr>
                <w:sz w:val="20"/>
              </w:rPr>
              <w:t>and</w:t>
            </w:r>
            <w:r>
              <w:rPr>
                <w:sz w:val="20"/>
              </w:rPr>
              <w:t xml:space="preserve"> </w:t>
            </w:r>
            <w:r>
              <w:rPr>
                <w:sz w:val="20"/>
              </w:rPr>
              <w:t>institutions</w:t>
            </w:r>
            <w:r>
              <w:rPr>
                <w:sz w:val="20"/>
              </w:rPr>
              <w:t xml:space="preserve"> </w:t>
            </w:r>
            <w:r>
              <w:rPr>
                <w:sz w:val="20"/>
              </w:rPr>
              <w:t>in</w:t>
            </w:r>
            <w:r>
              <w:rPr>
                <w:sz w:val="20"/>
              </w:rPr>
              <w:t xml:space="preserve"> </w:t>
            </w:r>
            <w:r>
              <w:rPr>
                <w:sz w:val="20"/>
              </w:rPr>
              <w:t>rural</w:t>
            </w:r>
            <w:r>
              <w:rPr>
                <w:sz w:val="20"/>
              </w:rPr>
              <w:t xml:space="preserve"> </w:t>
            </w:r>
            <w:r>
              <w:rPr>
                <w:sz w:val="20"/>
              </w:rPr>
              <w:t>areas;</w:t>
            </w:r>
            <w:r>
              <w:rPr>
                <w:sz w:val="20"/>
              </w:rPr>
              <w:t xml:space="preserve">  </w:t>
            </w:r>
          </w:p>
          <w:p w:rsidR="005C0082" w:rsidRDefault="00E47B8B">
            <w:pPr>
              <w:numPr>
                <w:ilvl w:val="0"/>
                <w:numId w:val="90"/>
              </w:numPr>
              <w:spacing w:after="41" w:line="240" w:lineRule="auto"/>
              <w:ind w:right="92" w:hanging="282"/>
            </w:pPr>
            <w:r>
              <w:rPr>
                <w:sz w:val="20"/>
              </w:rPr>
              <w:t>To</w:t>
            </w:r>
            <w:r>
              <w:rPr>
                <w:sz w:val="20"/>
              </w:rPr>
              <w:t xml:space="preserve"> </w:t>
            </w:r>
            <w:r>
              <w:rPr>
                <w:sz w:val="20"/>
              </w:rPr>
              <w:t>maximize</w:t>
            </w:r>
            <w:r>
              <w:rPr>
                <w:sz w:val="20"/>
              </w:rPr>
              <w:t xml:space="preserve"> </w:t>
            </w:r>
            <w:r>
              <w:rPr>
                <w:sz w:val="20"/>
              </w:rPr>
              <w:t>the</w:t>
            </w:r>
            <w:r>
              <w:rPr>
                <w:sz w:val="20"/>
              </w:rPr>
              <w:t xml:space="preserve"> </w:t>
            </w:r>
            <w:r>
              <w:rPr>
                <w:sz w:val="20"/>
              </w:rPr>
              <w:t>capacity</w:t>
            </w:r>
            <w:r>
              <w:rPr>
                <w:sz w:val="20"/>
              </w:rPr>
              <w:t xml:space="preserve"> </w:t>
            </w:r>
            <w:r>
              <w:rPr>
                <w:sz w:val="20"/>
              </w:rPr>
              <w:t>of</w:t>
            </w:r>
            <w:r>
              <w:rPr>
                <w:sz w:val="20"/>
              </w:rPr>
              <w:t xml:space="preserve"> </w:t>
            </w:r>
            <w:r>
              <w:rPr>
                <w:sz w:val="20"/>
              </w:rPr>
              <w:t>the</w:t>
            </w:r>
            <w:r>
              <w:rPr>
                <w:sz w:val="20"/>
              </w:rPr>
              <w:t xml:space="preserve"> </w:t>
            </w:r>
            <w:r>
              <w:rPr>
                <w:sz w:val="20"/>
              </w:rPr>
              <w:t>rural</w:t>
            </w:r>
            <w:r>
              <w:rPr>
                <w:sz w:val="20"/>
              </w:rPr>
              <w:t xml:space="preserve"> </w:t>
            </w:r>
            <w:r>
              <w:rPr>
                <w:sz w:val="20"/>
              </w:rPr>
              <w:t>areas</w:t>
            </w:r>
            <w:r>
              <w:rPr>
                <w:sz w:val="20"/>
              </w:rPr>
              <w:t xml:space="preserve"> </w:t>
            </w:r>
            <w:r>
              <w:rPr>
                <w:sz w:val="20"/>
              </w:rPr>
              <w:t>to</w:t>
            </w:r>
            <w:r>
              <w:rPr>
                <w:sz w:val="20"/>
              </w:rPr>
              <w:t xml:space="preserve"> </w:t>
            </w:r>
            <w:r>
              <w:rPr>
                <w:sz w:val="20"/>
              </w:rPr>
              <w:t>industrialization</w:t>
            </w:r>
            <w:r>
              <w:rPr>
                <w:sz w:val="20"/>
              </w:rPr>
              <w:t xml:space="preserve"> </w:t>
            </w:r>
            <w:r>
              <w:rPr>
                <w:sz w:val="20"/>
              </w:rPr>
              <w:t>of</w:t>
            </w:r>
            <w:r>
              <w:rPr>
                <w:sz w:val="20"/>
              </w:rPr>
              <w:t xml:space="preserve"> </w:t>
            </w:r>
            <w:r>
              <w:rPr>
                <w:sz w:val="20"/>
              </w:rPr>
              <w:t>the</w:t>
            </w:r>
            <w:r>
              <w:rPr>
                <w:sz w:val="20"/>
              </w:rPr>
              <w:t xml:space="preserve"> </w:t>
            </w:r>
            <w:r>
              <w:rPr>
                <w:sz w:val="20"/>
              </w:rPr>
              <w:t>economy;</w:t>
            </w:r>
            <w:r>
              <w:rPr>
                <w:sz w:val="20"/>
              </w:rPr>
              <w:t xml:space="preserve">  </w:t>
            </w:r>
          </w:p>
          <w:p w:rsidR="005C0082" w:rsidRDefault="00E47B8B">
            <w:pPr>
              <w:numPr>
                <w:ilvl w:val="0"/>
                <w:numId w:val="90"/>
              </w:numPr>
              <w:spacing w:after="42" w:line="239" w:lineRule="auto"/>
              <w:ind w:right="92" w:hanging="282"/>
            </w:pPr>
            <w:r>
              <w:rPr>
                <w:sz w:val="20"/>
              </w:rPr>
              <w:t>To</w:t>
            </w:r>
            <w:r>
              <w:rPr>
                <w:sz w:val="20"/>
              </w:rPr>
              <w:t xml:space="preserve"> </w:t>
            </w:r>
            <w:r>
              <w:rPr>
                <w:sz w:val="20"/>
              </w:rPr>
              <w:t>ensure</w:t>
            </w:r>
            <w:r>
              <w:rPr>
                <w:sz w:val="20"/>
              </w:rPr>
              <w:t xml:space="preserve"> </w:t>
            </w:r>
            <w:r>
              <w:rPr>
                <w:sz w:val="20"/>
              </w:rPr>
              <w:t>the</w:t>
            </w:r>
            <w:r>
              <w:rPr>
                <w:sz w:val="20"/>
              </w:rPr>
              <w:t xml:space="preserve"> </w:t>
            </w:r>
            <w:r>
              <w:rPr>
                <w:sz w:val="20"/>
              </w:rPr>
              <w:t>sustainable</w:t>
            </w:r>
            <w:r>
              <w:rPr>
                <w:sz w:val="20"/>
              </w:rPr>
              <w:t xml:space="preserve"> </w:t>
            </w:r>
            <w:r>
              <w:rPr>
                <w:sz w:val="20"/>
              </w:rPr>
              <w:t>management</w:t>
            </w:r>
            <w:r>
              <w:rPr>
                <w:sz w:val="20"/>
              </w:rPr>
              <w:t xml:space="preserve"> </w:t>
            </w:r>
            <w:r>
              <w:rPr>
                <w:sz w:val="20"/>
              </w:rPr>
              <w:t>and</w:t>
            </w:r>
            <w:r>
              <w:rPr>
                <w:sz w:val="20"/>
              </w:rPr>
              <w:t xml:space="preserve"> </w:t>
            </w:r>
            <w:r>
              <w:rPr>
                <w:sz w:val="20"/>
              </w:rPr>
              <w:t>development</w:t>
            </w:r>
            <w:r>
              <w:rPr>
                <w:sz w:val="20"/>
              </w:rPr>
              <w:t xml:space="preserve"> </w:t>
            </w:r>
            <w:r>
              <w:rPr>
                <w:sz w:val="20"/>
              </w:rPr>
              <w:t>of</w:t>
            </w:r>
            <w:r>
              <w:rPr>
                <w:sz w:val="20"/>
              </w:rPr>
              <w:t xml:space="preserve"> </w:t>
            </w:r>
            <w:r>
              <w:rPr>
                <w:sz w:val="20"/>
              </w:rPr>
              <w:t>natural</w:t>
            </w:r>
            <w:r>
              <w:rPr>
                <w:sz w:val="20"/>
              </w:rPr>
              <w:t xml:space="preserve"> </w:t>
            </w:r>
            <w:r>
              <w:rPr>
                <w:sz w:val="20"/>
              </w:rPr>
              <w:t>resources;</w:t>
            </w:r>
            <w:r>
              <w:rPr>
                <w:sz w:val="20"/>
              </w:rPr>
              <w:t xml:space="preserve">  </w:t>
            </w:r>
          </w:p>
          <w:p w:rsidR="005C0082" w:rsidRDefault="00E47B8B">
            <w:pPr>
              <w:numPr>
                <w:ilvl w:val="0"/>
                <w:numId w:val="90"/>
              </w:numPr>
              <w:spacing w:after="41" w:line="240" w:lineRule="auto"/>
              <w:ind w:right="92" w:hanging="282"/>
            </w:pPr>
            <w:r>
              <w:rPr>
                <w:sz w:val="20"/>
              </w:rPr>
              <w:t>To</w:t>
            </w:r>
            <w:r>
              <w:rPr>
                <w:sz w:val="20"/>
              </w:rPr>
              <w:t xml:space="preserve"> </w:t>
            </w:r>
            <w:r>
              <w:rPr>
                <w:sz w:val="20"/>
              </w:rPr>
              <w:t>transform</w:t>
            </w:r>
            <w:r>
              <w:rPr>
                <w:sz w:val="20"/>
              </w:rPr>
              <w:t xml:space="preserve"> </w:t>
            </w:r>
            <w:r>
              <w:rPr>
                <w:sz w:val="20"/>
              </w:rPr>
              <w:t>rural</w:t>
            </w:r>
            <w:r>
              <w:rPr>
                <w:sz w:val="20"/>
              </w:rPr>
              <w:t xml:space="preserve"> </w:t>
            </w:r>
            <w:r>
              <w:rPr>
                <w:sz w:val="20"/>
              </w:rPr>
              <w:t>Namibia</w:t>
            </w:r>
            <w:r>
              <w:rPr>
                <w:sz w:val="20"/>
              </w:rPr>
              <w:t xml:space="preserve"> </w:t>
            </w:r>
            <w:r>
              <w:rPr>
                <w:sz w:val="20"/>
              </w:rPr>
              <w:t>into</w:t>
            </w:r>
            <w:r>
              <w:rPr>
                <w:sz w:val="20"/>
              </w:rPr>
              <w:t xml:space="preserve"> </w:t>
            </w:r>
            <w:r>
              <w:rPr>
                <w:sz w:val="20"/>
              </w:rPr>
              <w:t>a</w:t>
            </w:r>
            <w:r>
              <w:rPr>
                <w:sz w:val="20"/>
              </w:rPr>
              <w:t xml:space="preserve"> </w:t>
            </w:r>
            <w:r>
              <w:rPr>
                <w:sz w:val="20"/>
              </w:rPr>
              <w:t>knowledge</w:t>
            </w:r>
            <w:r>
              <w:rPr>
                <w:sz w:val="20"/>
              </w:rPr>
              <w:t>‐</w:t>
            </w:r>
            <w:r>
              <w:rPr>
                <w:sz w:val="20"/>
              </w:rPr>
              <w:t>based,</w:t>
            </w:r>
            <w:r>
              <w:rPr>
                <w:sz w:val="20"/>
              </w:rPr>
              <w:t xml:space="preserve"> </w:t>
            </w:r>
            <w:r>
              <w:rPr>
                <w:sz w:val="20"/>
              </w:rPr>
              <w:t>technology</w:t>
            </w:r>
            <w:r>
              <w:rPr>
                <w:sz w:val="20"/>
              </w:rPr>
              <w:t xml:space="preserve"> </w:t>
            </w:r>
            <w:r>
              <w:rPr>
                <w:sz w:val="20"/>
              </w:rPr>
              <w:t>driven</w:t>
            </w:r>
            <w:r>
              <w:rPr>
                <w:sz w:val="20"/>
              </w:rPr>
              <w:t xml:space="preserve"> </w:t>
            </w:r>
            <w:r>
              <w:rPr>
                <w:sz w:val="20"/>
              </w:rPr>
              <w:t>and</w:t>
            </w:r>
            <w:r>
              <w:rPr>
                <w:sz w:val="20"/>
              </w:rPr>
              <w:t xml:space="preserve"> </w:t>
            </w:r>
            <w:r>
              <w:rPr>
                <w:sz w:val="20"/>
              </w:rPr>
              <w:t>eco</w:t>
            </w:r>
            <w:r>
              <w:rPr>
                <w:sz w:val="20"/>
              </w:rPr>
              <w:t>‐</w:t>
            </w:r>
            <w:r>
              <w:rPr>
                <w:sz w:val="20"/>
              </w:rPr>
              <w:t>friendly</w:t>
            </w:r>
            <w:r>
              <w:rPr>
                <w:sz w:val="20"/>
              </w:rPr>
              <w:t xml:space="preserve"> </w:t>
            </w:r>
            <w:r>
              <w:rPr>
                <w:sz w:val="20"/>
              </w:rPr>
              <w:t>place;</w:t>
            </w:r>
            <w:r>
              <w:rPr>
                <w:sz w:val="20"/>
              </w:rPr>
              <w:t xml:space="preserve">  </w:t>
            </w:r>
          </w:p>
          <w:p w:rsidR="005C0082" w:rsidRDefault="00E47B8B">
            <w:pPr>
              <w:numPr>
                <w:ilvl w:val="0"/>
                <w:numId w:val="90"/>
              </w:numPr>
              <w:spacing w:after="0" w:line="240" w:lineRule="auto"/>
              <w:ind w:right="92" w:hanging="282"/>
            </w:pPr>
            <w:r>
              <w:rPr>
                <w:sz w:val="20"/>
              </w:rPr>
              <w:t>To</w:t>
            </w:r>
            <w:r>
              <w:rPr>
                <w:sz w:val="20"/>
              </w:rPr>
              <w:t xml:space="preserve"> </w:t>
            </w:r>
            <w:r>
              <w:rPr>
                <w:sz w:val="20"/>
              </w:rPr>
              <w:t>ensure</w:t>
            </w:r>
            <w:r>
              <w:rPr>
                <w:sz w:val="20"/>
              </w:rPr>
              <w:t xml:space="preserve"> </w:t>
            </w:r>
            <w:r>
              <w:rPr>
                <w:sz w:val="20"/>
              </w:rPr>
              <w:t>rural</w:t>
            </w:r>
            <w:r>
              <w:rPr>
                <w:sz w:val="20"/>
              </w:rPr>
              <w:t xml:space="preserve"> </w:t>
            </w:r>
            <w:r>
              <w:rPr>
                <w:sz w:val="20"/>
              </w:rPr>
              <w:t>community</w:t>
            </w:r>
            <w:r>
              <w:rPr>
                <w:sz w:val="20"/>
              </w:rPr>
              <w:t xml:space="preserve"> </w:t>
            </w:r>
            <w:r>
              <w:rPr>
                <w:sz w:val="20"/>
              </w:rPr>
              <w:t>participation</w:t>
            </w:r>
            <w:r>
              <w:rPr>
                <w:sz w:val="20"/>
              </w:rPr>
              <w:t xml:space="preserve"> </w:t>
            </w:r>
            <w:r>
              <w:rPr>
                <w:sz w:val="20"/>
              </w:rPr>
              <w:t>in</w:t>
            </w:r>
            <w:r>
              <w:rPr>
                <w:sz w:val="20"/>
              </w:rPr>
              <w:t xml:space="preserve"> </w:t>
            </w:r>
            <w:r>
              <w:rPr>
                <w:sz w:val="20"/>
              </w:rPr>
              <w:t>formulation,</w:t>
            </w:r>
            <w:r>
              <w:rPr>
                <w:sz w:val="20"/>
              </w:rPr>
              <w:t xml:space="preserve"> </w:t>
            </w:r>
            <w:r>
              <w:rPr>
                <w:sz w:val="20"/>
              </w:rPr>
              <w:t>planning,</w:t>
            </w:r>
            <w:r>
              <w:rPr>
                <w:sz w:val="20"/>
              </w:rPr>
              <w:t xml:space="preserve"> </w:t>
            </w:r>
            <w:r>
              <w:rPr>
                <w:sz w:val="20"/>
              </w:rPr>
              <w:t>implementation,</w:t>
            </w:r>
            <w:r>
              <w:rPr>
                <w:sz w:val="20"/>
              </w:rPr>
              <w:t xml:space="preserve"> </w:t>
            </w:r>
            <w:r>
              <w:rPr>
                <w:sz w:val="20"/>
              </w:rPr>
              <w:t>monitoring</w:t>
            </w:r>
            <w:r>
              <w:rPr>
                <w:sz w:val="20"/>
              </w:rPr>
              <w:t xml:space="preserve"> </w:t>
            </w:r>
            <w:r>
              <w:rPr>
                <w:sz w:val="20"/>
              </w:rPr>
              <w:t>and</w:t>
            </w:r>
            <w:r>
              <w:rPr>
                <w:sz w:val="20"/>
              </w:rPr>
              <w:t xml:space="preserve"> </w:t>
            </w:r>
          </w:p>
          <w:p w:rsidR="005C0082" w:rsidRDefault="00E47B8B">
            <w:pPr>
              <w:spacing w:after="22" w:line="259" w:lineRule="auto"/>
              <w:ind w:left="316" w:right="0" w:firstLine="0"/>
              <w:jc w:val="left"/>
            </w:pPr>
            <w:r>
              <w:rPr>
                <w:sz w:val="20"/>
              </w:rPr>
              <w:t>evaluation</w:t>
            </w:r>
            <w:r>
              <w:rPr>
                <w:sz w:val="20"/>
              </w:rPr>
              <w:t xml:space="preserve"> </w:t>
            </w:r>
            <w:r>
              <w:rPr>
                <w:sz w:val="20"/>
              </w:rPr>
              <w:t>of</w:t>
            </w:r>
            <w:r>
              <w:rPr>
                <w:sz w:val="20"/>
              </w:rPr>
              <w:t xml:space="preserve"> </w:t>
            </w:r>
            <w:r>
              <w:rPr>
                <w:sz w:val="20"/>
              </w:rPr>
              <w:t>development</w:t>
            </w:r>
            <w:r>
              <w:rPr>
                <w:sz w:val="20"/>
              </w:rPr>
              <w:t xml:space="preserve"> </w:t>
            </w:r>
            <w:r>
              <w:rPr>
                <w:sz w:val="20"/>
              </w:rPr>
              <w:t>plans;</w:t>
            </w:r>
            <w:r>
              <w:rPr>
                <w:sz w:val="20"/>
              </w:rPr>
              <w:t xml:space="preserve">  </w:t>
            </w:r>
          </w:p>
          <w:p w:rsidR="005C0082" w:rsidRDefault="00E47B8B">
            <w:pPr>
              <w:numPr>
                <w:ilvl w:val="0"/>
                <w:numId w:val="90"/>
              </w:numPr>
              <w:spacing w:after="0" w:line="239" w:lineRule="auto"/>
              <w:ind w:right="92" w:hanging="282"/>
            </w:pPr>
            <w:r>
              <w:rPr>
                <w:sz w:val="20"/>
              </w:rPr>
              <w:t>To</w:t>
            </w:r>
            <w:r>
              <w:rPr>
                <w:sz w:val="20"/>
              </w:rPr>
              <w:t xml:space="preserve"> </w:t>
            </w:r>
            <w:r>
              <w:rPr>
                <w:sz w:val="20"/>
              </w:rPr>
              <w:t>coordinate,</w:t>
            </w:r>
            <w:r>
              <w:rPr>
                <w:sz w:val="20"/>
              </w:rPr>
              <w:t xml:space="preserve"> </w:t>
            </w:r>
            <w:r>
              <w:rPr>
                <w:sz w:val="20"/>
              </w:rPr>
              <w:t>strengthen</w:t>
            </w:r>
            <w:r>
              <w:rPr>
                <w:sz w:val="20"/>
              </w:rPr>
              <w:t xml:space="preserve"> </w:t>
            </w:r>
            <w:r>
              <w:rPr>
                <w:sz w:val="20"/>
              </w:rPr>
              <w:t>and</w:t>
            </w:r>
            <w:r>
              <w:rPr>
                <w:sz w:val="20"/>
              </w:rPr>
              <w:t xml:space="preserve"> </w:t>
            </w:r>
            <w:r>
              <w:rPr>
                <w:sz w:val="20"/>
              </w:rPr>
              <w:t>promote</w:t>
            </w:r>
            <w:r>
              <w:rPr>
                <w:sz w:val="20"/>
              </w:rPr>
              <w:t xml:space="preserve"> </w:t>
            </w:r>
            <w:r>
              <w:rPr>
                <w:sz w:val="20"/>
              </w:rPr>
              <w:t>harmonized</w:t>
            </w:r>
            <w:r>
              <w:rPr>
                <w:sz w:val="20"/>
              </w:rPr>
              <w:t xml:space="preserve"> </w:t>
            </w:r>
            <w:r>
              <w:rPr>
                <w:sz w:val="20"/>
              </w:rPr>
              <w:t>rural</w:t>
            </w:r>
            <w:r>
              <w:rPr>
                <w:sz w:val="20"/>
              </w:rPr>
              <w:t xml:space="preserve"> </w:t>
            </w:r>
            <w:r>
              <w:rPr>
                <w:sz w:val="20"/>
              </w:rPr>
              <w:t>development</w:t>
            </w:r>
            <w:r>
              <w:rPr>
                <w:sz w:val="20"/>
              </w:rPr>
              <w:t xml:space="preserve"> </w:t>
            </w:r>
          </w:p>
          <w:p w:rsidR="005C0082" w:rsidRDefault="00E47B8B">
            <w:pPr>
              <w:spacing w:after="0" w:line="259" w:lineRule="auto"/>
              <w:ind w:left="316" w:right="0" w:firstLine="0"/>
              <w:jc w:val="left"/>
            </w:pPr>
            <w:r>
              <w:rPr>
                <w:sz w:val="20"/>
              </w:rPr>
              <w:t>interventions</w:t>
            </w:r>
            <w:r>
              <w:rPr>
                <w:sz w:val="20"/>
              </w:rPr>
              <w:t xml:space="preserve"> </w:t>
            </w:r>
            <w:r>
              <w:rPr>
                <w:sz w:val="20"/>
              </w:rPr>
              <w:t>by</w:t>
            </w:r>
            <w:r>
              <w:rPr>
                <w:sz w:val="20"/>
              </w:rPr>
              <w:t xml:space="preserve"> </w:t>
            </w:r>
            <w:r>
              <w:rPr>
                <w:sz w:val="20"/>
              </w:rPr>
              <w:t>different</w:t>
            </w:r>
            <w:r>
              <w:rPr>
                <w:sz w:val="20"/>
              </w:rPr>
              <w:t xml:space="preserve"> </w:t>
            </w:r>
            <w:r>
              <w:rPr>
                <w:sz w:val="20"/>
              </w:rPr>
              <w:t>stakeholders.</w:t>
            </w:r>
            <w:r>
              <w:rPr>
                <w:sz w:val="20"/>
              </w:rPr>
              <w:t xml:space="preserve"> </w:t>
            </w:r>
          </w:p>
          <w:p w:rsidR="005C0082" w:rsidRDefault="00E47B8B">
            <w:pPr>
              <w:spacing w:after="0" w:line="259" w:lineRule="auto"/>
              <w:ind w:left="0" w:right="0" w:firstLine="0"/>
              <w:jc w:val="left"/>
            </w:pPr>
            <w:r>
              <w:rPr>
                <w:sz w:val="20"/>
              </w:rPr>
              <w:t xml:space="preserve"> </w:t>
            </w:r>
          </w:p>
        </w:tc>
        <w:tc>
          <w:tcPr>
            <w:tcW w:w="9380"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91"/>
              </w:numPr>
              <w:spacing w:after="0" w:line="259" w:lineRule="auto"/>
              <w:ind w:right="0" w:hanging="360"/>
              <w:jc w:val="left"/>
            </w:pPr>
            <w:r>
              <w:rPr>
                <w:sz w:val="20"/>
              </w:rPr>
              <w:t>Lack</w:t>
            </w:r>
            <w:r>
              <w:rPr>
                <w:sz w:val="20"/>
              </w:rPr>
              <w:t xml:space="preserve"> </w:t>
            </w:r>
            <w:r>
              <w:rPr>
                <w:sz w:val="20"/>
              </w:rPr>
              <w:t>of</w:t>
            </w:r>
            <w:r>
              <w:rPr>
                <w:sz w:val="20"/>
              </w:rPr>
              <w:t xml:space="preserve"> </w:t>
            </w:r>
            <w:r>
              <w:rPr>
                <w:sz w:val="20"/>
              </w:rPr>
              <w:t>electricity</w:t>
            </w:r>
            <w:r>
              <w:rPr>
                <w:sz w:val="20"/>
              </w:rPr>
              <w:t xml:space="preserve"> </w:t>
            </w:r>
            <w:r>
              <w:rPr>
                <w:sz w:val="20"/>
              </w:rPr>
              <w:t>in</w:t>
            </w:r>
            <w:r>
              <w:rPr>
                <w:sz w:val="20"/>
              </w:rPr>
              <w:t xml:space="preserve"> </w:t>
            </w:r>
            <w:r>
              <w:rPr>
                <w:sz w:val="20"/>
              </w:rPr>
              <w:t>rural</w:t>
            </w:r>
            <w:r>
              <w:rPr>
                <w:sz w:val="20"/>
              </w:rPr>
              <w:t xml:space="preserve"> </w:t>
            </w:r>
            <w:r>
              <w:rPr>
                <w:sz w:val="20"/>
              </w:rPr>
              <w:t>areas;</w:t>
            </w:r>
          </w:p>
          <w:p w:rsidR="005C0082" w:rsidRDefault="00E47B8B">
            <w:pPr>
              <w:numPr>
                <w:ilvl w:val="0"/>
                <w:numId w:val="91"/>
              </w:numPr>
              <w:spacing w:after="0" w:line="259" w:lineRule="auto"/>
              <w:ind w:right="0" w:hanging="360"/>
              <w:jc w:val="left"/>
            </w:pPr>
            <w:r>
              <w:rPr>
                <w:sz w:val="20"/>
              </w:rPr>
              <w:t>Lack</w:t>
            </w:r>
            <w:r>
              <w:rPr>
                <w:sz w:val="20"/>
              </w:rPr>
              <w:t xml:space="preserve"> </w:t>
            </w:r>
            <w:r>
              <w:rPr>
                <w:sz w:val="20"/>
              </w:rPr>
              <w:t>of</w:t>
            </w:r>
            <w:r>
              <w:rPr>
                <w:sz w:val="20"/>
              </w:rPr>
              <w:t xml:space="preserve"> </w:t>
            </w:r>
            <w:r>
              <w:rPr>
                <w:sz w:val="20"/>
              </w:rPr>
              <w:t>rural</w:t>
            </w:r>
            <w:r>
              <w:rPr>
                <w:sz w:val="20"/>
              </w:rPr>
              <w:t xml:space="preserve"> </w:t>
            </w:r>
            <w:r>
              <w:rPr>
                <w:sz w:val="20"/>
              </w:rPr>
              <w:t>market</w:t>
            </w:r>
            <w:r>
              <w:rPr>
                <w:sz w:val="20"/>
              </w:rPr>
              <w:t xml:space="preserve"> </w:t>
            </w:r>
            <w:r>
              <w:rPr>
                <w:sz w:val="20"/>
              </w:rPr>
              <w:t>centers/system;</w:t>
            </w:r>
            <w:r>
              <w:rPr>
                <w:sz w:val="20"/>
              </w:rPr>
              <w:t xml:space="preserve">  </w:t>
            </w:r>
          </w:p>
          <w:p w:rsidR="005C0082" w:rsidRDefault="00E47B8B">
            <w:pPr>
              <w:numPr>
                <w:ilvl w:val="0"/>
                <w:numId w:val="91"/>
              </w:numPr>
              <w:spacing w:after="0" w:line="259" w:lineRule="auto"/>
              <w:ind w:right="0" w:hanging="360"/>
              <w:jc w:val="left"/>
            </w:pPr>
            <w:r>
              <w:rPr>
                <w:sz w:val="20"/>
              </w:rPr>
              <w:t>Lack</w:t>
            </w:r>
            <w:r>
              <w:rPr>
                <w:sz w:val="20"/>
              </w:rPr>
              <w:t xml:space="preserve"> </w:t>
            </w:r>
            <w:r>
              <w:rPr>
                <w:sz w:val="20"/>
              </w:rPr>
              <w:t>of</w:t>
            </w:r>
            <w:r>
              <w:rPr>
                <w:sz w:val="20"/>
              </w:rPr>
              <w:t xml:space="preserve"> </w:t>
            </w:r>
            <w:r>
              <w:rPr>
                <w:sz w:val="20"/>
              </w:rPr>
              <w:t>access</w:t>
            </w:r>
            <w:r>
              <w:rPr>
                <w:sz w:val="20"/>
              </w:rPr>
              <w:t xml:space="preserve"> </w:t>
            </w:r>
            <w:r>
              <w:rPr>
                <w:sz w:val="20"/>
              </w:rPr>
              <w:t>to</w:t>
            </w:r>
            <w:r>
              <w:rPr>
                <w:sz w:val="20"/>
              </w:rPr>
              <w:t xml:space="preserve"> </w:t>
            </w:r>
            <w:r>
              <w:rPr>
                <w:sz w:val="20"/>
              </w:rPr>
              <w:t>credit</w:t>
            </w:r>
            <w:r>
              <w:rPr>
                <w:sz w:val="20"/>
              </w:rPr>
              <w:t xml:space="preserve"> </w:t>
            </w:r>
            <w:r>
              <w:rPr>
                <w:sz w:val="20"/>
              </w:rPr>
              <w:t>facilities</w:t>
            </w:r>
            <w:r>
              <w:rPr>
                <w:sz w:val="20"/>
              </w:rPr>
              <w:t xml:space="preserve"> </w:t>
            </w:r>
            <w:r>
              <w:rPr>
                <w:sz w:val="20"/>
              </w:rPr>
              <w:t>and</w:t>
            </w:r>
            <w:r>
              <w:rPr>
                <w:sz w:val="20"/>
              </w:rPr>
              <w:t xml:space="preserve"> </w:t>
            </w:r>
            <w:r>
              <w:rPr>
                <w:sz w:val="20"/>
              </w:rPr>
              <w:t>business</w:t>
            </w:r>
            <w:r>
              <w:rPr>
                <w:sz w:val="20"/>
              </w:rPr>
              <w:t xml:space="preserve"> </w:t>
            </w:r>
            <w:r>
              <w:rPr>
                <w:sz w:val="20"/>
              </w:rPr>
              <w:t>development;</w:t>
            </w:r>
            <w:r>
              <w:rPr>
                <w:sz w:val="20"/>
              </w:rPr>
              <w:t xml:space="preserve">  </w:t>
            </w:r>
          </w:p>
          <w:p w:rsidR="005C0082" w:rsidRDefault="00E47B8B">
            <w:pPr>
              <w:numPr>
                <w:ilvl w:val="0"/>
                <w:numId w:val="91"/>
              </w:numPr>
              <w:spacing w:after="0" w:line="259" w:lineRule="auto"/>
              <w:ind w:right="0" w:hanging="360"/>
              <w:jc w:val="left"/>
            </w:pPr>
            <w:r>
              <w:rPr>
                <w:sz w:val="20"/>
              </w:rPr>
              <w:t>Low</w:t>
            </w:r>
            <w:r>
              <w:rPr>
                <w:sz w:val="20"/>
              </w:rPr>
              <w:t xml:space="preserve"> </w:t>
            </w:r>
            <w:r>
              <w:rPr>
                <w:sz w:val="20"/>
              </w:rPr>
              <w:t>level</w:t>
            </w:r>
            <w:r>
              <w:rPr>
                <w:sz w:val="20"/>
              </w:rPr>
              <w:t xml:space="preserve"> </w:t>
            </w:r>
            <w:r>
              <w:rPr>
                <w:sz w:val="20"/>
              </w:rPr>
              <w:t>of</w:t>
            </w:r>
            <w:r>
              <w:rPr>
                <w:sz w:val="20"/>
              </w:rPr>
              <w:t xml:space="preserve"> </w:t>
            </w:r>
            <w:r>
              <w:rPr>
                <w:sz w:val="20"/>
              </w:rPr>
              <w:t>agricultural</w:t>
            </w:r>
            <w:r>
              <w:rPr>
                <w:sz w:val="20"/>
              </w:rPr>
              <w:t xml:space="preserve"> </w:t>
            </w:r>
            <w:r>
              <w:rPr>
                <w:sz w:val="20"/>
              </w:rPr>
              <w:t>technology</w:t>
            </w:r>
            <w:r>
              <w:rPr>
                <w:sz w:val="20"/>
              </w:rPr>
              <w:t xml:space="preserve"> </w:t>
            </w:r>
            <w:r>
              <w:rPr>
                <w:sz w:val="20"/>
              </w:rPr>
              <w:t>and</w:t>
            </w:r>
            <w:r>
              <w:rPr>
                <w:sz w:val="20"/>
              </w:rPr>
              <w:t xml:space="preserve"> </w:t>
            </w:r>
            <w:r>
              <w:rPr>
                <w:sz w:val="20"/>
              </w:rPr>
              <w:t>diversification.</w:t>
            </w:r>
            <w:r>
              <w:rPr>
                <w:sz w:val="20"/>
              </w:rPr>
              <w:t xml:space="preserve"> </w:t>
            </w:r>
          </w:p>
          <w:p w:rsidR="005C0082" w:rsidRDefault="00E47B8B">
            <w:pPr>
              <w:spacing w:after="0" w:line="259" w:lineRule="auto"/>
              <w:ind w:left="1" w:right="0" w:firstLine="0"/>
              <w:jc w:val="left"/>
            </w:pPr>
            <w:r>
              <w:rPr>
                <w:sz w:val="20"/>
              </w:rPr>
              <w:t xml:space="preserve"> </w:t>
            </w:r>
          </w:p>
          <w:p w:rsidR="005C0082" w:rsidRDefault="00E47B8B">
            <w:pPr>
              <w:spacing w:after="0" w:line="259" w:lineRule="auto"/>
              <w:ind w:left="1" w:right="0" w:firstLine="0"/>
              <w:jc w:val="left"/>
            </w:pPr>
            <w:r>
              <w:rPr>
                <w:sz w:val="20"/>
              </w:rPr>
              <w:t xml:space="preserve"> </w:t>
            </w:r>
          </w:p>
        </w:tc>
      </w:tr>
      <w:tr w:rsidR="005C0082">
        <w:trPr>
          <w:trHeight w:val="251"/>
        </w:trPr>
        <w:tc>
          <w:tcPr>
            <w:tcW w:w="13174" w:type="dxa"/>
            <w:gridSpan w:val="2"/>
            <w:tcBorders>
              <w:top w:val="single" w:sz="4" w:space="0" w:color="000000"/>
              <w:left w:val="single" w:sz="4" w:space="0" w:color="000000"/>
              <w:bottom w:val="single" w:sz="4" w:space="0" w:color="000000"/>
              <w:right w:val="single" w:sz="4" w:space="0" w:color="000000"/>
            </w:tcBorders>
            <w:shd w:val="clear" w:color="auto" w:fill="C5D8F1"/>
          </w:tcPr>
          <w:p w:rsidR="005C0082" w:rsidRDefault="00E47B8B">
            <w:pPr>
              <w:spacing w:after="0" w:line="259" w:lineRule="auto"/>
              <w:ind w:left="0" w:right="0" w:firstLine="0"/>
              <w:jc w:val="left"/>
            </w:pPr>
            <w:r>
              <w:rPr>
                <w:b/>
                <w:sz w:val="20"/>
              </w:rPr>
              <w:t xml:space="preserve">National Gender Policy </w:t>
            </w:r>
            <w:r>
              <w:rPr>
                <w:b/>
                <w:sz w:val="20"/>
              </w:rPr>
              <w:t xml:space="preserve">(2010‐2020) </w:t>
            </w:r>
          </w:p>
        </w:tc>
      </w:tr>
      <w:tr w:rsidR="005C0082">
        <w:trPr>
          <w:trHeight w:val="3430"/>
        </w:trPr>
        <w:tc>
          <w:tcPr>
            <w:tcW w:w="3793"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92"/>
              </w:numPr>
              <w:spacing w:after="42" w:line="240" w:lineRule="auto"/>
              <w:ind w:right="92" w:hanging="360"/>
            </w:pPr>
            <w:r>
              <w:rPr>
                <w:sz w:val="20"/>
              </w:rPr>
              <w:lastRenderedPageBreak/>
              <w:t>Improve</w:t>
            </w:r>
            <w:r>
              <w:rPr>
                <w:sz w:val="20"/>
              </w:rPr>
              <w:t xml:space="preserve"> </w:t>
            </w:r>
            <w:r>
              <w:rPr>
                <w:sz w:val="20"/>
              </w:rPr>
              <w:t>access</w:t>
            </w:r>
            <w:r>
              <w:rPr>
                <w:sz w:val="20"/>
              </w:rPr>
              <w:t xml:space="preserve"> </w:t>
            </w:r>
            <w:r>
              <w:rPr>
                <w:sz w:val="20"/>
              </w:rPr>
              <w:t>to</w:t>
            </w:r>
            <w:r>
              <w:rPr>
                <w:sz w:val="20"/>
              </w:rPr>
              <w:t xml:space="preserve"> </w:t>
            </w:r>
            <w:r>
              <w:rPr>
                <w:sz w:val="20"/>
              </w:rPr>
              <w:t>and</w:t>
            </w:r>
            <w:r>
              <w:rPr>
                <w:sz w:val="20"/>
              </w:rPr>
              <w:t xml:space="preserve"> </w:t>
            </w:r>
            <w:r>
              <w:rPr>
                <w:sz w:val="20"/>
              </w:rPr>
              <w:t>control</w:t>
            </w:r>
            <w:r>
              <w:rPr>
                <w:sz w:val="20"/>
              </w:rPr>
              <w:t xml:space="preserve"> </w:t>
            </w:r>
            <w:r>
              <w:rPr>
                <w:sz w:val="20"/>
              </w:rPr>
              <w:t>of</w:t>
            </w:r>
            <w:r>
              <w:rPr>
                <w:sz w:val="20"/>
              </w:rPr>
              <w:t xml:space="preserve"> </w:t>
            </w:r>
            <w:r>
              <w:rPr>
                <w:sz w:val="20"/>
              </w:rPr>
              <w:t>productive</w:t>
            </w:r>
            <w:r>
              <w:rPr>
                <w:sz w:val="20"/>
              </w:rPr>
              <w:t xml:space="preserve"> </w:t>
            </w:r>
            <w:r>
              <w:rPr>
                <w:sz w:val="20"/>
              </w:rPr>
              <w:t>resources</w:t>
            </w:r>
            <w:r>
              <w:rPr>
                <w:sz w:val="20"/>
              </w:rPr>
              <w:t xml:space="preserve"> </w:t>
            </w:r>
            <w:r>
              <w:rPr>
                <w:sz w:val="20"/>
              </w:rPr>
              <w:t>and</w:t>
            </w:r>
            <w:r>
              <w:rPr>
                <w:sz w:val="20"/>
              </w:rPr>
              <w:t xml:space="preserve"> </w:t>
            </w:r>
            <w:r>
              <w:rPr>
                <w:sz w:val="20"/>
              </w:rPr>
              <w:t>services</w:t>
            </w:r>
            <w:r>
              <w:rPr>
                <w:sz w:val="20"/>
              </w:rPr>
              <w:t xml:space="preserve"> </w:t>
            </w:r>
            <w:r>
              <w:rPr>
                <w:sz w:val="20"/>
              </w:rPr>
              <w:t>such</w:t>
            </w:r>
            <w:r>
              <w:rPr>
                <w:sz w:val="20"/>
              </w:rPr>
              <w:t xml:space="preserve"> </w:t>
            </w:r>
            <w:r>
              <w:rPr>
                <w:sz w:val="20"/>
              </w:rPr>
              <w:t>as</w:t>
            </w:r>
            <w:r>
              <w:rPr>
                <w:sz w:val="20"/>
              </w:rPr>
              <w:t xml:space="preserve"> </w:t>
            </w:r>
            <w:r>
              <w:rPr>
                <w:sz w:val="20"/>
              </w:rPr>
              <w:t>land,</w:t>
            </w:r>
            <w:r>
              <w:rPr>
                <w:sz w:val="20"/>
              </w:rPr>
              <w:t xml:space="preserve"> </w:t>
            </w:r>
            <w:r>
              <w:rPr>
                <w:sz w:val="20"/>
              </w:rPr>
              <w:t>credit,</w:t>
            </w:r>
            <w:r>
              <w:rPr>
                <w:sz w:val="20"/>
              </w:rPr>
              <w:t xml:space="preserve"> </w:t>
            </w:r>
            <w:r>
              <w:rPr>
                <w:sz w:val="20"/>
              </w:rPr>
              <w:t>markets,</w:t>
            </w:r>
            <w:r>
              <w:rPr>
                <w:sz w:val="20"/>
              </w:rPr>
              <w:t xml:space="preserve"> </w:t>
            </w:r>
            <w:r>
              <w:rPr>
                <w:sz w:val="20"/>
              </w:rPr>
              <w:t>employment</w:t>
            </w:r>
            <w:r>
              <w:rPr>
                <w:sz w:val="20"/>
              </w:rPr>
              <w:t xml:space="preserve"> </w:t>
            </w:r>
            <w:r>
              <w:rPr>
                <w:sz w:val="20"/>
              </w:rPr>
              <w:t>and</w:t>
            </w:r>
            <w:r>
              <w:rPr>
                <w:sz w:val="20"/>
              </w:rPr>
              <w:t xml:space="preserve"> </w:t>
            </w:r>
            <w:r>
              <w:rPr>
                <w:sz w:val="20"/>
              </w:rPr>
              <w:t>training</w:t>
            </w:r>
            <w:r>
              <w:rPr>
                <w:sz w:val="20"/>
              </w:rPr>
              <w:t xml:space="preserve"> </w:t>
            </w:r>
            <w:r>
              <w:rPr>
                <w:sz w:val="20"/>
              </w:rPr>
              <w:t>for</w:t>
            </w:r>
            <w:r>
              <w:rPr>
                <w:sz w:val="20"/>
              </w:rPr>
              <w:t xml:space="preserve"> </w:t>
            </w:r>
            <w:r>
              <w:rPr>
                <w:sz w:val="20"/>
              </w:rPr>
              <w:t>women.</w:t>
            </w:r>
            <w:r>
              <w:rPr>
                <w:sz w:val="20"/>
              </w:rPr>
              <w:t xml:space="preserve">  </w:t>
            </w:r>
          </w:p>
          <w:p w:rsidR="005C0082" w:rsidRDefault="00E47B8B">
            <w:pPr>
              <w:numPr>
                <w:ilvl w:val="0"/>
                <w:numId w:val="92"/>
              </w:numPr>
              <w:spacing w:after="42" w:line="239" w:lineRule="auto"/>
              <w:ind w:right="92" w:hanging="360"/>
            </w:pPr>
            <w:r>
              <w:rPr>
                <w:sz w:val="20"/>
              </w:rPr>
              <w:t>Strengthen</w:t>
            </w:r>
            <w:r>
              <w:rPr>
                <w:sz w:val="20"/>
              </w:rPr>
              <w:t xml:space="preserve"> </w:t>
            </w:r>
            <w:r>
              <w:rPr>
                <w:sz w:val="20"/>
              </w:rPr>
              <w:t>institutional</w:t>
            </w:r>
            <w:r>
              <w:rPr>
                <w:sz w:val="20"/>
              </w:rPr>
              <w:t xml:space="preserve"> </w:t>
            </w:r>
            <w:r>
              <w:rPr>
                <w:sz w:val="20"/>
              </w:rPr>
              <w:t>mechanisms</w:t>
            </w:r>
            <w:r>
              <w:rPr>
                <w:sz w:val="20"/>
              </w:rPr>
              <w:t xml:space="preserve"> </w:t>
            </w:r>
            <w:r>
              <w:rPr>
                <w:sz w:val="20"/>
              </w:rPr>
              <w:t>to</w:t>
            </w:r>
            <w:r>
              <w:rPr>
                <w:sz w:val="20"/>
              </w:rPr>
              <w:t xml:space="preserve"> </w:t>
            </w:r>
            <w:r>
              <w:rPr>
                <w:sz w:val="20"/>
              </w:rPr>
              <w:t>address</w:t>
            </w:r>
            <w:r>
              <w:rPr>
                <w:sz w:val="20"/>
              </w:rPr>
              <w:t xml:space="preserve"> </w:t>
            </w:r>
            <w:r>
              <w:rPr>
                <w:sz w:val="20"/>
              </w:rPr>
              <w:t>the</w:t>
            </w:r>
            <w:r>
              <w:rPr>
                <w:sz w:val="20"/>
              </w:rPr>
              <w:t xml:space="preserve"> </w:t>
            </w:r>
            <w:r>
              <w:rPr>
                <w:sz w:val="20"/>
              </w:rPr>
              <w:t>needs</w:t>
            </w:r>
            <w:r>
              <w:rPr>
                <w:sz w:val="20"/>
              </w:rPr>
              <w:t xml:space="preserve"> </w:t>
            </w:r>
            <w:r>
              <w:rPr>
                <w:sz w:val="20"/>
              </w:rPr>
              <w:t>of</w:t>
            </w:r>
            <w:r>
              <w:rPr>
                <w:sz w:val="20"/>
              </w:rPr>
              <w:t xml:space="preserve"> </w:t>
            </w:r>
            <w:r>
              <w:rPr>
                <w:sz w:val="20"/>
              </w:rPr>
              <w:t>women.</w:t>
            </w:r>
            <w:r>
              <w:rPr>
                <w:sz w:val="20"/>
              </w:rPr>
              <w:t xml:space="preserve"> </w:t>
            </w:r>
          </w:p>
          <w:p w:rsidR="005C0082" w:rsidRDefault="00E47B8B">
            <w:pPr>
              <w:numPr>
                <w:ilvl w:val="0"/>
                <w:numId w:val="92"/>
              </w:numPr>
              <w:spacing w:after="0" w:line="259" w:lineRule="auto"/>
              <w:ind w:right="92" w:hanging="360"/>
            </w:pPr>
            <w:r>
              <w:rPr>
                <w:sz w:val="20"/>
              </w:rPr>
              <w:t>Reduce</w:t>
            </w:r>
            <w:r>
              <w:rPr>
                <w:sz w:val="20"/>
              </w:rPr>
              <w:t xml:space="preserve"> </w:t>
            </w:r>
            <w:r>
              <w:rPr>
                <w:sz w:val="20"/>
              </w:rPr>
              <w:tab/>
            </w:r>
            <w:r>
              <w:rPr>
                <w:sz w:val="20"/>
              </w:rPr>
              <w:t>gender</w:t>
            </w:r>
            <w:r>
              <w:rPr>
                <w:sz w:val="20"/>
              </w:rPr>
              <w:t xml:space="preserve"> </w:t>
            </w:r>
            <w:r>
              <w:rPr>
                <w:sz w:val="20"/>
              </w:rPr>
              <w:tab/>
            </w:r>
            <w:r>
              <w:rPr>
                <w:sz w:val="20"/>
              </w:rPr>
              <w:t>inequalities</w:t>
            </w:r>
            <w:r>
              <w:rPr>
                <w:sz w:val="20"/>
              </w:rPr>
              <w:t xml:space="preserve"> </w:t>
            </w:r>
            <w:r>
              <w:rPr>
                <w:sz w:val="20"/>
              </w:rPr>
              <w:tab/>
            </w:r>
            <w:r>
              <w:rPr>
                <w:sz w:val="20"/>
              </w:rPr>
              <w:t>in</w:t>
            </w:r>
            <w:r>
              <w:rPr>
                <w:sz w:val="20"/>
              </w:rPr>
              <w:t xml:space="preserve"> </w:t>
            </w:r>
          </w:p>
          <w:p w:rsidR="005C0082" w:rsidRDefault="00E47B8B">
            <w:pPr>
              <w:spacing w:after="22" w:line="259" w:lineRule="auto"/>
              <w:ind w:left="720" w:right="0" w:firstLine="0"/>
              <w:jc w:val="left"/>
            </w:pPr>
            <w:r>
              <w:rPr>
                <w:sz w:val="20"/>
              </w:rPr>
              <w:t>education.</w:t>
            </w:r>
            <w:r>
              <w:rPr>
                <w:sz w:val="20"/>
              </w:rPr>
              <w:t xml:space="preserve"> </w:t>
            </w:r>
          </w:p>
          <w:p w:rsidR="005C0082" w:rsidRDefault="00E47B8B">
            <w:pPr>
              <w:numPr>
                <w:ilvl w:val="0"/>
                <w:numId w:val="92"/>
              </w:numPr>
              <w:spacing w:after="0" w:line="259" w:lineRule="auto"/>
              <w:ind w:right="92" w:hanging="360"/>
            </w:pPr>
            <w:r>
              <w:rPr>
                <w:sz w:val="20"/>
              </w:rPr>
              <w:t>Improve</w:t>
            </w:r>
            <w:r>
              <w:rPr>
                <w:sz w:val="20"/>
              </w:rPr>
              <w:t xml:space="preserve"> </w:t>
            </w:r>
            <w:r>
              <w:rPr>
                <w:sz w:val="20"/>
              </w:rPr>
              <w:t>women’s</w:t>
            </w:r>
            <w:r>
              <w:rPr>
                <w:sz w:val="20"/>
              </w:rPr>
              <w:t xml:space="preserve"> </w:t>
            </w:r>
            <w:r>
              <w:rPr>
                <w:sz w:val="20"/>
              </w:rPr>
              <w:t>and</w:t>
            </w:r>
            <w:r>
              <w:rPr>
                <w:sz w:val="20"/>
              </w:rPr>
              <w:t xml:space="preserve"> </w:t>
            </w:r>
            <w:r>
              <w:rPr>
                <w:sz w:val="20"/>
              </w:rPr>
              <w:t>girls’</w:t>
            </w:r>
            <w:r>
              <w:rPr>
                <w:sz w:val="20"/>
              </w:rPr>
              <w:t xml:space="preserve"> </w:t>
            </w:r>
            <w:r>
              <w:rPr>
                <w:sz w:val="20"/>
              </w:rPr>
              <w:t>reproductive</w:t>
            </w:r>
            <w:r>
              <w:rPr>
                <w:sz w:val="20"/>
              </w:rPr>
              <w:t xml:space="preserve"> </w:t>
            </w:r>
            <w:r>
              <w:rPr>
                <w:sz w:val="20"/>
              </w:rPr>
              <w:t>rights,</w:t>
            </w:r>
            <w:r>
              <w:rPr>
                <w:sz w:val="20"/>
              </w:rPr>
              <w:t xml:space="preserve"> </w:t>
            </w:r>
            <w:r>
              <w:rPr>
                <w:sz w:val="20"/>
              </w:rPr>
              <w:t>health</w:t>
            </w:r>
            <w:r>
              <w:rPr>
                <w:sz w:val="20"/>
              </w:rPr>
              <w:t xml:space="preserve"> </w:t>
            </w:r>
            <w:r>
              <w:rPr>
                <w:sz w:val="20"/>
              </w:rPr>
              <w:t>and</w:t>
            </w:r>
            <w:r>
              <w:rPr>
                <w:sz w:val="20"/>
              </w:rPr>
              <w:t xml:space="preserve"> </w:t>
            </w:r>
            <w:r>
              <w:rPr>
                <w:sz w:val="20"/>
              </w:rPr>
              <w:t>HIV</w:t>
            </w:r>
            <w:r>
              <w:rPr>
                <w:sz w:val="20"/>
              </w:rPr>
              <w:t xml:space="preserve"> </w:t>
            </w:r>
            <w:r>
              <w:rPr>
                <w:sz w:val="20"/>
              </w:rPr>
              <w:t>and</w:t>
            </w:r>
            <w:r>
              <w:rPr>
                <w:sz w:val="20"/>
              </w:rPr>
              <w:t xml:space="preserve"> </w:t>
            </w:r>
            <w:r>
              <w:rPr>
                <w:sz w:val="20"/>
              </w:rPr>
              <w:t>AIDS</w:t>
            </w:r>
            <w:r>
              <w:rPr>
                <w:sz w:val="20"/>
              </w:rPr>
              <w:t xml:space="preserve"> </w:t>
            </w:r>
            <w:r>
              <w:rPr>
                <w:sz w:val="20"/>
              </w:rPr>
              <w:t>status.</w:t>
            </w:r>
            <w:r>
              <w:rPr>
                <w:sz w:val="20"/>
              </w:rPr>
              <w:t xml:space="preserve"> </w:t>
            </w:r>
          </w:p>
        </w:tc>
        <w:tc>
          <w:tcPr>
            <w:tcW w:w="9380" w:type="dxa"/>
            <w:tcBorders>
              <w:top w:val="single" w:sz="4" w:space="0" w:color="000000"/>
              <w:left w:val="single" w:sz="4" w:space="0" w:color="000000"/>
              <w:bottom w:val="single" w:sz="4" w:space="0" w:color="000000"/>
              <w:right w:val="single" w:sz="4" w:space="0" w:color="000000"/>
            </w:tcBorders>
          </w:tcPr>
          <w:p w:rsidR="005C0082" w:rsidRDefault="00E47B8B">
            <w:pPr>
              <w:spacing w:after="1" w:line="240" w:lineRule="auto"/>
              <w:ind w:left="361" w:right="90" w:hanging="360"/>
            </w:pPr>
            <w:r>
              <w:rPr>
                <w:sz w:val="20"/>
              </w:rPr>
              <w:t>The</w:t>
            </w:r>
            <w:r>
              <w:rPr>
                <w:sz w:val="20"/>
              </w:rPr>
              <w:t xml:space="preserve"> </w:t>
            </w:r>
            <w:r>
              <w:rPr>
                <w:sz w:val="20"/>
              </w:rPr>
              <w:t>first</w:t>
            </w:r>
            <w:r>
              <w:rPr>
                <w:sz w:val="20"/>
              </w:rPr>
              <w:t xml:space="preserve"> </w:t>
            </w:r>
            <w:r>
              <w:rPr>
                <w:sz w:val="20"/>
              </w:rPr>
              <w:t>gender</w:t>
            </w:r>
            <w:r>
              <w:rPr>
                <w:sz w:val="20"/>
              </w:rPr>
              <w:t xml:space="preserve"> </w:t>
            </w:r>
            <w:r>
              <w:rPr>
                <w:sz w:val="20"/>
              </w:rPr>
              <w:t>policy</w:t>
            </w:r>
            <w:r>
              <w:rPr>
                <w:sz w:val="20"/>
              </w:rPr>
              <w:t xml:space="preserve"> </w:t>
            </w:r>
            <w:r>
              <w:rPr>
                <w:sz w:val="20"/>
              </w:rPr>
              <w:t>was</w:t>
            </w:r>
            <w:r>
              <w:rPr>
                <w:sz w:val="20"/>
              </w:rPr>
              <w:t xml:space="preserve"> </w:t>
            </w:r>
            <w:r>
              <w:rPr>
                <w:sz w:val="20"/>
              </w:rPr>
              <w:t>adopted</w:t>
            </w:r>
            <w:r>
              <w:rPr>
                <w:sz w:val="20"/>
              </w:rPr>
              <w:t xml:space="preserve"> </w:t>
            </w:r>
            <w:r>
              <w:rPr>
                <w:sz w:val="20"/>
              </w:rPr>
              <w:t>in</w:t>
            </w:r>
            <w:r>
              <w:rPr>
                <w:sz w:val="20"/>
              </w:rPr>
              <w:t xml:space="preserve"> </w:t>
            </w:r>
            <w:r>
              <w:rPr>
                <w:sz w:val="20"/>
              </w:rPr>
              <w:t>1997.</w:t>
            </w:r>
            <w:r>
              <w:rPr>
                <w:sz w:val="20"/>
              </w:rPr>
              <w:t xml:space="preserve"> </w:t>
            </w:r>
            <w:r>
              <w:rPr>
                <w:sz w:val="20"/>
              </w:rPr>
              <w:t>Whilst</w:t>
            </w:r>
            <w:r>
              <w:rPr>
                <w:sz w:val="20"/>
              </w:rPr>
              <w:t xml:space="preserve"> </w:t>
            </w:r>
            <w:r>
              <w:rPr>
                <w:sz w:val="20"/>
              </w:rPr>
              <w:t>it</w:t>
            </w:r>
            <w:r>
              <w:rPr>
                <w:sz w:val="20"/>
              </w:rPr>
              <w:t xml:space="preserve"> </w:t>
            </w:r>
            <w:r>
              <w:rPr>
                <w:sz w:val="20"/>
              </w:rPr>
              <w:t>had</w:t>
            </w:r>
            <w:r>
              <w:rPr>
                <w:sz w:val="20"/>
              </w:rPr>
              <w:t xml:space="preserve"> </w:t>
            </w:r>
            <w:r>
              <w:rPr>
                <w:sz w:val="20"/>
              </w:rPr>
              <w:t>some</w:t>
            </w:r>
            <w:r>
              <w:rPr>
                <w:sz w:val="20"/>
              </w:rPr>
              <w:t xml:space="preserve"> </w:t>
            </w:r>
            <w:r>
              <w:rPr>
                <w:sz w:val="20"/>
              </w:rPr>
              <w:t>success,</w:t>
            </w:r>
            <w:r>
              <w:rPr>
                <w:sz w:val="20"/>
              </w:rPr>
              <w:t xml:space="preserve"> </w:t>
            </w:r>
            <w:r>
              <w:rPr>
                <w:sz w:val="20"/>
              </w:rPr>
              <w:t>gaps</w:t>
            </w:r>
            <w:r>
              <w:rPr>
                <w:sz w:val="20"/>
              </w:rPr>
              <w:t xml:space="preserve"> </w:t>
            </w:r>
            <w:r>
              <w:rPr>
                <w:sz w:val="20"/>
              </w:rPr>
              <w:t>were</w:t>
            </w:r>
            <w:r>
              <w:rPr>
                <w:sz w:val="20"/>
              </w:rPr>
              <w:t xml:space="preserve"> </w:t>
            </w:r>
            <w:r>
              <w:rPr>
                <w:sz w:val="20"/>
              </w:rPr>
              <w:t>noted</w:t>
            </w:r>
            <w:r>
              <w:rPr>
                <w:sz w:val="20"/>
              </w:rPr>
              <w:t xml:space="preserve"> </w:t>
            </w:r>
            <w:r>
              <w:rPr>
                <w:sz w:val="20"/>
              </w:rPr>
              <w:t>in</w:t>
            </w:r>
            <w:r>
              <w:rPr>
                <w:sz w:val="20"/>
              </w:rPr>
              <w:t xml:space="preserve"> </w:t>
            </w:r>
            <w:r>
              <w:rPr>
                <w:sz w:val="20"/>
              </w:rPr>
              <w:t>an</w:t>
            </w:r>
            <w:r>
              <w:rPr>
                <w:sz w:val="20"/>
              </w:rPr>
              <w:t xml:space="preserve"> </w:t>
            </w:r>
            <w:r>
              <w:rPr>
                <w:sz w:val="20"/>
              </w:rPr>
              <w:t>inadequate</w:t>
            </w:r>
            <w:r>
              <w:rPr>
                <w:sz w:val="20"/>
              </w:rPr>
              <w:t xml:space="preserve"> </w:t>
            </w:r>
            <w:r>
              <w:rPr>
                <w:sz w:val="20"/>
              </w:rPr>
              <w:t>knowledge</w:t>
            </w:r>
            <w:r>
              <w:rPr>
                <w:sz w:val="20"/>
              </w:rPr>
              <w:t xml:space="preserve"> </w:t>
            </w:r>
            <w:r>
              <w:rPr>
                <w:sz w:val="20"/>
              </w:rPr>
              <w:t>of</w:t>
            </w:r>
            <w:r>
              <w:rPr>
                <w:sz w:val="20"/>
              </w:rPr>
              <w:t xml:space="preserve"> </w:t>
            </w:r>
            <w:r>
              <w:rPr>
                <w:sz w:val="20"/>
              </w:rPr>
              <w:t>gender</w:t>
            </w:r>
            <w:r>
              <w:rPr>
                <w:sz w:val="20"/>
              </w:rPr>
              <w:t xml:space="preserve"> </w:t>
            </w:r>
            <w:r>
              <w:rPr>
                <w:sz w:val="20"/>
              </w:rPr>
              <w:t>mainstreaming,</w:t>
            </w:r>
            <w:r>
              <w:rPr>
                <w:sz w:val="20"/>
              </w:rPr>
              <w:t xml:space="preserve"> </w:t>
            </w:r>
            <w:r>
              <w:rPr>
                <w:sz w:val="20"/>
              </w:rPr>
              <w:t>a</w:t>
            </w:r>
            <w:r>
              <w:rPr>
                <w:sz w:val="20"/>
              </w:rPr>
              <w:t xml:space="preserve"> </w:t>
            </w:r>
            <w:r>
              <w:rPr>
                <w:sz w:val="20"/>
              </w:rPr>
              <w:t>lack</w:t>
            </w:r>
            <w:r>
              <w:rPr>
                <w:sz w:val="20"/>
              </w:rPr>
              <w:t xml:space="preserve"> </w:t>
            </w:r>
            <w:r>
              <w:rPr>
                <w:sz w:val="20"/>
              </w:rPr>
              <w:t>of</w:t>
            </w:r>
            <w:r>
              <w:rPr>
                <w:sz w:val="20"/>
              </w:rPr>
              <w:t xml:space="preserve"> </w:t>
            </w:r>
            <w:r>
              <w:rPr>
                <w:sz w:val="20"/>
              </w:rPr>
              <w:t>skills</w:t>
            </w:r>
            <w:r>
              <w:rPr>
                <w:sz w:val="20"/>
              </w:rPr>
              <w:t xml:space="preserve"> </w:t>
            </w:r>
            <w:r>
              <w:rPr>
                <w:sz w:val="20"/>
              </w:rPr>
              <w:t>on</w:t>
            </w:r>
            <w:r>
              <w:rPr>
                <w:sz w:val="20"/>
              </w:rPr>
              <w:t xml:space="preserve"> </w:t>
            </w:r>
            <w:r>
              <w:rPr>
                <w:sz w:val="20"/>
              </w:rPr>
              <w:t>gender</w:t>
            </w:r>
            <w:r>
              <w:rPr>
                <w:sz w:val="20"/>
              </w:rPr>
              <w:t xml:space="preserve"> </w:t>
            </w:r>
            <w:r>
              <w:rPr>
                <w:sz w:val="20"/>
              </w:rPr>
              <w:t>analysis</w:t>
            </w:r>
            <w:r>
              <w:rPr>
                <w:sz w:val="20"/>
              </w:rPr>
              <w:t xml:space="preserve"> </w:t>
            </w:r>
            <w:r>
              <w:rPr>
                <w:sz w:val="20"/>
              </w:rPr>
              <w:t>and</w:t>
            </w:r>
            <w:r>
              <w:rPr>
                <w:sz w:val="20"/>
              </w:rPr>
              <w:t xml:space="preserve"> </w:t>
            </w:r>
            <w:r>
              <w:rPr>
                <w:sz w:val="20"/>
              </w:rPr>
              <w:t>poor</w:t>
            </w:r>
            <w:r>
              <w:rPr>
                <w:sz w:val="20"/>
              </w:rPr>
              <w:t xml:space="preserve"> </w:t>
            </w:r>
            <w:r>
              <w:rPr>
                <w:sz w:val="20"/>
              </w:rPr>
              <w:t>coordination</w:t>
            </w:r>
            <w:r>
              <w:rPr>
                <w:sz w:val="20"/>
              </w:rPr>
              <w:t xml:space="preserve"> </w:t>
            </w:r>
            <w:r>
              <w:rPr>
                <w:sz w:val="20"/>
              </w:rPr>
              <w:t>between</w:t>
            </w:r>
            <w:r>
              <w:rPr>
                <w:sz w:val="20"/>
              </w:rPr>
              <w:t xml:space="preserve"> </w:t>
            </w:r>
            <w:r>
              <w:rPr>
                <w:sz w:val="20"/>
              </w:rPr>
              <w:t>stakeholders</w:t>
            </w:r>
            <w:r>
              <w:rPr>
                <w:sz w:val="20"/>
              </w:rPr>
              <w:t xml:space="preserve"> </w:t>
            </w:r>
            <w:r>
              <w:rPr>
                <w:sz w:val="20"/>
              </w:rPr>
              <w:t>and</w:t>
            </w:r>
            <w:r>
              <w:rPr>
                <w:sz w:val="20"/>
              </w:rPr>
              <w:t xml:space="preserve"> </w:t>
            </w:r>
            <w:r>
              <w:rPr>
                <w:sz w:val="20"/>
              </w:rPr>
              <w:t>the</w:t>
            </w:r>
            <w:r>
              <w:rPr>
                <w:sz w:val="20"/>
              </w:rPr>
              <w:t xml:space="preserve"> </w:t>
            </w:r>
            <w:r>
              <w:rPr>
                <w:sz w:val="20"/>
              </w:rPr>
              <w:t>Ministry</w:t>
            </w:r>
            <w:r>
              <w:rPr>
                <w:sz w:val="20"/>
              </w:rPr>
              <w:t xml:space="preserve"> </w:t>
            </w:r>
            <w:r>
              <w:rPr>
                <w:sz w:val="20"/>
              </w:rPr>
              <w:t>of</w:t>
            </w:r>
            <w:r>
              <w:rPr>
                <w:sz w:val="20"/>
              </w:rPr>
              <w:t xml:space="preserve"> </w:t>
            </w:r>
            <w:r>
              <w:rPr>
                <w:sz w:val="20"/>
              </w:rPr>
              <w:t>Gender</w:t>
            </w:r>
            <w:r>
              <w:rPr>
                <w:sz w:val="20"/>
              </w:rPr>
              <w:t xml:space="preserve"> </w:t>
            </w:r>
            <w:r>
              <w:rPr>
                <w:sz w:val="20"/>
              </w:rPr>
              <w:t>Equality</w:t>
            </w:r>
            <w:r>
              <w:rPr>
                <w:sz w:val="20"/>
              </w:rPr>
              <w:t xml:space="preserve"> </w:t>
            </w:r>
            <w:r>
              <w:rPr>
                <w:sz w:val="20"/>
              </w:rPr>
              <w:t>and</w:t>
            </w:r>
            <w:r>
              <w:rPr>
                <w:sz w:val="20"/>
              </w:rPr>
              <w:t xml:space="preserve"> </w:t>
            </w:r>
            <w:r>
              <w:rPr>
                <w:sz w:val="20"/>
              </w:rPr>
              <w:t>Child</w:t>
            </w:r>
            <w:r>
              <w:rPr>
                <w:sz w:val="20"/>
              </w:rPr>
              <w:t xml:space="preserve"> </w:t>
            </w:r>
            <w:r>
              <w:rPr>
                <w:sz w:val="20"/>
              </w:rPr>
              <w:t>Welfare.</w:t>
            </w:r>
            <w:r>
              <w:rPr>
                <w:sz w:val="20"/>
              </w:rPr>
              <w:t xml:space="preserve">  </w:t>
            </w:r>
            <w:r>
              <w:rPr>
                <w:sz w:val="20"/>
              </w:rPr>
              <w:t>In</w:t>
            </w:r>
            <w:r>
              <w:rPr>
                <w:sz w:val="20"/>
              </w:rPr>
              <w:t xml:space="preserve"> </w:t>
            </w:r>
            <w:r>
              <w:rPr>
                <w:sz w:val="20"/>
              </w:rPr>
              <w:t>addition,</w:t>
            </w:r>
            <w:r>
              <w:rPr>
                <w:sz w:val="20"/>
              </w:rPr>
              <w:t xml:space="preserve"> </w:t>
            </w:r>
            <w:r>
              <w:rPr>
                <w:sz w:val="20"/>
              </w:rPr>
              <w:t>new</w:t>
            </w:r>
            <w:r>
              <w:rPr>
                <w:sz w:val="20"/>
              </w:rPr>
              <w:t xml:space="preserve"> </w:t>
            </w:r>
            <w:r>
              <w:rPr>
                <w:sz w:val="20"/>
              </w:rPr>
              <w:t>and</w:t>
            </w:r>
            <w:r>
              <w:rPr>
                <w:sz w:val="20"/>
              </w:rPr>
              <w:t xml:space="preserve"> </w:t>
            </w:r>
            <w:r>
              <w:rPr>
                <w:sz w:val="20"/>
              </w:rPr>
              <w:t>emerging</w:t>
            </w:r>
            <w:r>
              <w:rPr>
                <w:sz w:val="20"/>
              </w:rPr>
              <w:t xml:space="preserve"> </w:t>
            </w:r>
            <w:r>
              <w:rPr>
                <w:sz w:val="20"/>
              </w:rPr>
              <w:t>threats</w:t>
            </w:r>
            <w:r>
              <w:rPr>
                <w:sz w:val="20"/>
              </w:rPr>
              <w:t xml:space="preserve"> </w:t>
            </w:r>
            <w:r>
              <w:rPr>
                <w:sz w:val="20"/>
              </w:rPr>
              <w:t>have</w:t>
            </w:r>
            <w:r>
              <w:rPr>
                <w:sz w:val="20"/>
              </w:rPr>
              <w:t xml:space="preserve"> </w:t>
            </w:r>
            <w:r>
              <w:rPr>
                <w:sz w:val="20"/>
              </w:rPr>
              <w:t>influenced</w:t>
            </w:r>
            <w:r>
              <w:rPr>
                <w:sz w:val="20"/>
              </w:rPr>
              <w:t xml:space="preserve"> </w:t>
            </w:r>
            <w:r>
              <w:rPr>
                <w:sz w:val="20"/>
              </w:rPr>
              <w:t>the</w:t>
            </w:r>
            <w:r>
              <w:rPr>
                <w:sz w:val="20"/>
              </w:rPr>
              <w:t xml:space="preserve"> </w:t>
            </w:r>
            <w:r>
              <w:rPr>
                <w:sz w:val="20"/>
              </w:rPr>
              <w:t>attainment</w:t>
            </w:r>
            <w:r>
              <w:rPr>
                <w:sz w:val="20"/>
              </w:rPr>
              <w:t xml:space="preserve"> </w:t>
            </w:r>
            <w:r>
              <w:rPr>
                <w:sz w:val="20"/>
              </w:rPr>
              <w:t>of</w:t>
            </w:r>
            <w:r>
              <w:rPr>
                <w:sz w:val="20"/>
              </w:rPr>
              <w:t xml:space="preserve"> </w:t>
            </w:r>
            <w:r>
              <w:rPr>
                <w:sz w:val="20"/>
              </w:rPr>
              <w:t>gender</w:t>
            </w:r>
            <w:r>
              <w:rPr>
                <w:sz w:val="20"/>
              </w:rPr>
              <w:t xml:space="preserve"> </w:t>
            </w:r>
            <w:r>
              <w:rPr>
                <w:sz w:val="20"/>
              </w:rPr>
              <w:t>equality</w:t>
            </w:r>
            <w:r>
              <w:rPr>
                <w:sz w:val="20"/>
              </w:rPr>
              <w:t xml:space="preserve"> </w:t>
            </w:r>
            <w:r>
              <w:rPr>
                <w:sz w:val="20"/>
              </w:rPr>
              <w:t>such</w:t>
            </w:r>
            <w:r>
              <w:rPr>
                <w:sz w:val="20"/>
              </w:rPr>
              <w:t xml:space="preserve"> </w:t>
            </w:r>
            <w:r>
              <w:rPr>
                <w:sz w:val="20"/>
              </w:rPr>
              <w:t>as</w:t>
            </w:r>
            <w:r>
              <w:rPr>
                <w:sz w:val="20"/>
              </w:rPr>
              <w:t xml:space="preserve"> </w:t>
            </w:r>
            <w:r>
              <w:rPr>
                <w:sz w:val="20"/>
              </w:rPr>
              <w:t>the</w:t>
            </w:r>
            <w:r>
              <w:rPr>
                <w:sz w:val="20"/>
              </w:rPr>
              <w:t xml:space="preserve"> </w:t>
            </w:r>
            <w:r>
              <w:rPr>
                <w:sz w:val="20"/>
              </w:rPr>
              <w:t>worsening</w:t>
            </w:r>
            <w:r>
              <w:rPr>
                <w:sz w:val="20"/>
              </w:rPr>
              <w:t xml:space="preserve"> </w:t>
            </w:r>
            <w:r>
              <w:rPr>
                <w:sz w:val="20"/>
              </w:rPr>
              <w:t>of</w:t>
            </w:r>
            <w:r>
              <w:rPr>
                <w:sz w:val="20"/>
              </w:rPr>
              <w:t xml:space="preserve"> </w:t>
            </w:r>
            <w:r>
              <w:rPr>
                <w:sz w:val="20"/>
              </w:rPr>
              <w:t>HIV/AIDS,</w:t>
            </w:r>
            <w:r>
              <w:rPr>
                <w:sz w:val="20"/>
              </w:rPr>
              <w:t xml:space="preserve"> </w:t>
            </w:r>
            <w:r>
              <w:rPr>
                <w:sz w:val="20"/>
              </w:rPr>
              <w:t>climate</w:t>
            </w:r>
            <w:r>
              <w:rPr>
                <w:sz w:val="20"/>
              </w:rPr>
              <w:t xml:space="preserve"> </w:t>
            </w:r>
            <w:r>
              <w:rPr>
                <w:sz w:val="20"/>
              </w:rPr>
              <w:t>change</w:t>
            </w:r>
            <w:r>
              <w:rPr>
                <w:sz w:val="20"/>
              </w:rPr>
              <w:t xml:space="preserve"> </w:t>
            </w:r>
            <w:r>
              <w:rPr>
                <w:sz w:val="20"/>
              </w:rPr>
              <w:t>and</w:t>
            </w:r>
            <w:r>
              <w:rPr>
                <w:sz w:val="20"/>
              </w:rPr>
              <w:t xml:space="preserve"> </w:t>
            </w:r>
            <w:r>
              <w:rPr>
                <w:sz w:val="20"/>
              </w:rPr>
              <w:t>human</w:t>
            </w:r>
            <w:r>
              <w:rPr>
                <w:sz w:val="20"/>
              </w:rPr>
              <w:t xml:space="preserve"> </w:t>
            </w:r>
            <w:r>
              <w:rPr>
                <w:sz w:val="20"/>
              </w:rPr>
              <w:t>trafficking.</w:t>
            </w:r>
            <w:r>
              <w:rPr>
                <w:sz w:val="20"/>
              </w:rPr>
              <w:t xml:space="preserve"> </w:t>
            </w:r>
          </w:p>
          <w:p w:rsidR="005C0082" w:rsidRDefault="00E47B8B">
            <w:pPr>
              <w:spacing w:after="0" w:line="259" w:lineRule="auto"/>
              <w:ind w:left="361" w:right="0" w:firstLine="0"/>
              <w:jc w:val="left"/>
            </w:pPr>
            <w:r>
              <w:rPr>
                <w:sz w:val="20"/>
              </w:rPr>
              <w:t xml:space="preserve"> </w:t>
            </w:r>
          </w:p>
          <w:p w:rsidR="005C0082" w:rsidRDefault="00E47B8B">
            <w:pPr>
              <w:spacing w:after="0" w:line="259" w:lineRule="auto"/>
              <w:ind w:left="1" w:right="0" w:firstLine="0"/>
              <w:jc w:val="left"/>
            </w:pPr>
            <w:r>
              <w:rPr>
                <w:sz w:val="20"/>
              </w:rPr>
              <w:t>The</w:t>
            </w:r>
            <w:r>
              <w:rPr>
                <w:sz w:val="20"/>
              </w:rPr>
              <w:t xml:space="preserve"> </w:t>
            </w:r>
            <w:r>
              <w:rPr>
                <w:sz w:val="20"/>
              </w:rPr>
              <w:t>2010</w:t>
            </w:r>
            <w:r>
              <w:rPr>
                <w:sz w:val="20"/>
              </w:rPr>
              <w:t xml:space="preserve"> </w:t>
            </w:r>
            <w:r>
              <w:rPr>
                <w:sz w:val="20"/>
              </w:rPr>
              <w:t>gender</w:t>
            </w:r>
            <w:r>
              <w:rPr>
                <w:sz w:val="20"/>
              </w:rPr>
              <w:t xml:space="preserve"> </w:t>
            </w:r>
            <w:r>
              <w:rPr>
                <w:sz w:val="20"/>
              </w:rPr>
              <w:t>policy</w:t>
            </w:r>
            <w:r>
              <w:rPr>
                <w:sz w:val="20"/>
              </w:rPr>
              <w:t xml:space="preserve"> </w:t>
            </w:r>
            <w:r>
              <w:rPr>
                <w:sz w:val="20"/>
              </w:rPr>
              <w:t>was</w:t>
            </w:r>
            <w:r>
              <w:rPr>
                <w:sz w:val="20"/>
              </w:rPr>
              <w:t xml:space="preserve"> </w:t>
            </w:r>
            <w:r>
              <w:rPr>
                <w:sz w:val="20"/>
              </w:rPr>
              <w:t>designed</w:t>
            </w:r>
            <w:r>
              <w:rPr>
                <w:sz w:val="20"/>
              </w:rPr>
              <w:t xml:space="preserve"> </w:t>
            </w:r>
            <w:r>
              <w:rPr>
                <w:sz w:val="20"/>
              </w:rPr>
              <w:t>to</w:t>
            </w:r>
            <w:r>
              <w:rPr>
                <w:sz w:val="20"/>
              </w:rPr>
              <w:t xml:space="preserve"> </w:t>
            </w:r>
            <w:r>
              <w:rPr>
                <w:sz w:val="20"/>
              </w:rPr>
              <w:t>contribute</w:t>
            </w:r>
            <w:r>
              <w:rPr>
                <w:sz w:val="20"/>
              </w:rPr>
              <w:t xml:space="preserve"> </w:t>
            </w:r>
            <w:r>
              <w:rPr>
                <w:sz w:val="20"/>
              </w:rPr>
              <w:t>to</w:t>
            </w:r>
            <w:r>
              <w:rPr>
                <w:sz w:val="20"/>
              </w:rPr>
              <w:t xml:space="preserve"> </w:t>
            </w:r>
            <w:r>
              <w:rPr>
                <w:sz w:val="20"/>
              </w:rPr>
              <w:t>the</w:t>
            </w:r>
            <w:r>
              <w:rPr>
                <w:sz w:val="20"/>
              </w:rPr>
              <w:t xml:space="preserve"> </w:t>
            </w:r>
            <w:r>
              <w:rPr>
                <w:sz w:val="20"/>
              </w:rPr>
              <w:t>attainment</w:t>
            </w:r>
            <w:r>
              <w:rPr>
                <w:sz w:val="20"/>
              </w:rPr>
              <w:t xml:space="preserve"> </w:t>
            </w:r>
            <w:r>
              <w:rPr>
                <w:sz w:val="20"/>
              </w:rPr>
              <w:t>of</w:t>
            </w:r>
            <w:r>
              <w:rPr>
                <w:sz w:val="20"/>
              </w:rPr>
              <w:t xml:space="preserve"> </w:t>
            </w:r>
            <w:r>
              <w:rPr>
                <w:sz w:val="20"/>
              </w:rPr>
              <w:t>the</w:t>
            </w:r>
            <w:r>
              <w:rPr>
                <w:sz w:val="20"/>
              </w:rPr>
              <w:t xml:space="preserve"> </w:t>
            </w:r>
            <w:r>
              <w:rPr>
                <w:sz w:val="20"/>
              </w:rPr>
              <w:t>objectives</w:t>
            </w:r>
            <w:r>
              <w:rPr>
                <w:sz w:val="20"/>
              </w:rPr>
              <w:t xml:space="preserve"> </w:t>
            </w:r>
            <w:r>
              <w:rPr>
                <w:sz w:val="20"/>
              </w:rPr>
              <w:t>of</w:t>
            </w:r>
            <w:r>
              <w:rPr>
                <w:sz w:val="20"/>
              </w:rPr>
              <w:t xml:space="preserve"> </w:t>
            </w:r>
            <w:r>
              <w:rPr>
                <w:sz w:val="20"/>
              </w:rPr>
              <w:t>Vision</w:t>
            </w:r>
            <w:r>
              <w:rPr>
                <w:sz w:val="20"/>
              </w:rPr>
              <w:t xml:space="preserve"> </w:t>
            </w:r>
            <w:r>
              <w:rPr>
                <w:sz w:val="20"/>
              </w:rPr>
              <w:t>2030.</w:t>
            </w:r>
            <w:r>
              <w:rPr>
                <w:sz w:val="20"/>
              </w:rPr>
              <w:t xml:space="preserve"> </w:t>
            </w:r>
          </w:p>
          <w:p w:rsidR="005C0082" w:rsidRDefault="00E47B8B">
            <w:pPr>
              <w:spacing w:after="0" w:line="259" w:lineRule="auto"/>
              <w:ind w:left="1" w:right="0" w:firstLine="0"/>
              <w:jc w:val="left"/>
            </w:pPr>
            <w:r>
              <w:rPr>
                <w:sz w:val="20"/>
              </w:rPr>
              <w:t xml:space="preserve"> </w:t>
            </w:r>
          </w:p>
          <w:p w:rsidR="005C0082" w:rsidRDefault="00E47B8B">
            <w:pPr>
              <w:spacing w:after="0" w:line="240" w:lineRule="auto"/>
              <w:ind w:left="1" w:right="91" w:firstLine="0"/>
            </w:pPr>
            <w:r>
              <w:rPr>
                <w:sz w:val="20"/>
              </w:rPr>
              <w:t>Government</w:t>
            </w:r>
            <w:r>
              <w:rPr>
                <w:sz w:val="20"/>
              </w:rPr>
              <w:t xml:space="preserve"> </w:t>
            </w:r>
            <w:r>
              <w:rPr>
                <w:sz w:val="20"/>
              </w:rPr>
              <w:t>gender</w:t>
            </w:r>
            <w:r>
              <w:rPr>
                <w:sz w:val="20"/>
              </w:rPr>
              <w:t xml:space="preserve"> </w:t>
            </w:r>
            <w:r>
              <w:rPr>
                <w:sz w:val="20"/>
              </w:rPr>
              <w:t>policy</w:t>
            </w:r>
            <w:r>
              <w:rPr>
                <w:sz w:val="20"/>
              </w:rPr>
              <w:t xml:space="preserve"> </w:t>
            </w:r>
            <w:r>
              <w:rPr>
                <w:sz w:val="20"/>
              </w:rPr>
              <w:t>(2010</w:t>
            </w:r>
            <w:r>
              <w:rPr>
                <w:sz w:val="20"/>
              </w:rPr>
              <w:t xml:space="preserve"> </w:t>
            </w:r>
            <w:r>
              <w:rPr>
                <w:sz w:val="20"/>
              </w:rPr>
              <w:t>–</w:t>
            </w:r>
            <w:r>
              <w:rPr>
                <w:sz w:val="20"/>
              </w:rPr>
              <w:t xml:space="preserve"> </w:t>
            </w:r>
            <w:r>
              <w:rPr>
                <w:sz w:val="20"/>
              </w:rPr>
              <w:t>2020)</w:t>
            </w:r>
            <w:r>
              <w:rPr>
                <w:sz w:val="20"/>
              </w:rPr>
              <w:t xml:space="preserve"> </w:t>
            </w:r>
            <w:r>
              <w:rPr>
                <w:sz w:val="20"/>
              </w:rPr>
              <w:t>advocates</w:t>
            </w:r>
            <w:r>
              <w:rPr>
                <w:sz w:val="20"/>
              </w:rPr>
              <w:t xml:space="preserve"> </w:t>
            </w:r>
            <w:r>
              <w:rPr>
                <w:sz w:val="20"/>
              </w:rPr>
              <w:t>for</w:t>
            </w:r>
            <w:r>
              <w:rPr>
                <w:sz w:val="20"/>
              </w:rPr>
              <w:t xml:space="preserve"> </w:t>
            </w:r>
            <w:r>
              <w:rPr>
                <w:sz w:val="20"/>
              </w:rPr>
              <w:t>the</w:t>
            </w:r>
            <w:r>
              <w:rPr>
                <w:sz w:val="20"/>
              </w:rPr>
              <w:t xml:space="preserve"> </w:t>
            </w:r>
            <w:r>
              <w:rPr>
                <w:sz w:val="20"/>
              </w:rPr>
              <w:t>empowerment</w:t>
            </w:r>
            <w:r>
              <w:rPr>
                <w:sz w:val="20"/>
              </w:rPr>
              <w:t xml:space="preserve"> </w:t>
            </w:r>
            <w:r>
              <w:rPr>
                <w:sz w:val="20"/>
              </w:rPr>
              <w:t>of</w:t>
            </w:r>
            <w:r>
              <w:rPr>
                <w:sz w:val="20"/>
              </w:rPr>
              <w:t xml:space="preserve"> </w:t>
            </w:r>
            <w:r>
              <w:rPr>
                <w:sz w:val="20"/>
              </w:rPr>
              <w:t>women,</w:t>
            </w:r>
            <w:r>
              <w:rPr>
                <w:sz w:val="20"/>
              </w:rPr>
              <w:t xml:space="preserve"> </w:t>
            </w:r>
            <w:r>
              <w:rPr>
                <w:sz w:val="20"/>
              </w:rPr>
              <w:t>which</w:t>
            </w:r>
            <w:r>
              <w:rPr>
                <w:sz w:val="20"/>
              </w:rPr>
              <w:t xml:space="preserve"> </w:t>
            </w:r>
            <w:r>
              <w:rPr>
                <w:sz w:val="20"/>
              </w:rPr>
              <w:t>will</w:t>
            </w:r>
            <w:r>
              <w:rPr>
                <w:sz w:val="20"/>
              </w:rPr>
              <w:t xml:space="preserve"> </w:t>
            </w:r>
            <w:r>
              <w:rPr>
                <w:sz w:val="20"/>
              </w:rPr>
              <w:t>reduce</w:t>
            </w:r>
            <w:r>
              <w:rPr>
                <w:sz w:val="20"/>
              </w:rPr>
              <w:t xml:space="preserve"> </w:t>
            </w:r>
            <w:r>
              <w:rPr>
                <w:sz w:val="20"/>
              </w:rPr>
              <w:t>poverty</w:t>
            </w:r>
            <w:r>
              <w:rPr>
                <w:sz w:val="20"/>
              </w:rPr>
              <w:t xml:space="preserve"> </w:t>
            </w:r>
            <w:r>
              <w:rPr>
                <w:sz w:val="20"/>
              </w:rPr>
              <w:t>and</w:t>
            </w:r>
            <w:r>
              <w:rPr>
                <w:sz w:val="20"/>
              </w:rPr>
              <w:t xml:space="preserve"> </w:t>
            </w:r>
            <w:r>
              <w:rPr>
                <w:sz w:val="20"/>
              </w:rPr>
              <w:t>vulnerability</w:t>
            </w:r>
            <w:r>
              <w:rPr>
                <w:sz w:val="20"/>
              </w:rPr>
              <w:t xml:space="preserve"> </w:t>
            </w:r>
            <w:r>
              <w:rPr>
                <w:sz w:val="20"/>
              </w:rPr>
              <w:t>levels,</w:t>
            </w:r>
            <w:r>
              <w:rPr>
                <w:sz w:val="20"/>
              </w:rPr>
              <w:t xml:space="preserve"> </w:t>
            </w:r>
            <w:r>
              <w:rPr>
                <w:sz w:val="20"/>
              </w:rPr>
              <w:t>by</w:t>
            </w:r>
            <w:r>
              <w:rPr>
                <w:sz w:val="20"/>
              </w:rPr>
              <w:t xml:space="preserve"> </w:t>
            </w:r>
            <w:r>
              <w:rPr>
                <w:sz w:val="20"/>
              </w:rPr>
              <w:t>increasing</w:t>
            </w:r>
            <w:r>
              <w:rPr>
                <w:sz w:val="20"/>
              </w:rPr>
              <w:t xml:space="preserve"> </w:t>
            </w:r>
            <w:r>
              <w:rPr>
                <w:sz w:val="20"/>
              </w:rPr>
              <w:t>the</w:t>
            </w:r>
            <w:r>
              <w:rPr>
                <w:sz w:val="20"/>
              </w:rPr>
              <w:t xml:space="preserve"> </w:t>
            </w:r>
            <w:r>
              <w:rPr>
                <w:sz w:val="20"/>
              </w:rPr>
              <w:t>opportunities</w:t>
            </w:r>
            <w:r>
              <w:rPr>
                <w:sz w:val="20"/>
              </w:rPr>
              <w:t xml:space="preserve"> </w:t>
            </w:r>
            <w:r>
              <w:rPr>
                <w:sz w:val="20"/>
              </w:rPr>
              <w:t>to</w:t>
            </w:r>
            <w:r>
              <w:rPr>
                <w:sz w:val="20"/>
              </w:rPr>
              <w:t xml:space="preserve"> </w:t>
            </w:r>
            <w:r>
              <w:rPr>
                <w:sz w:val="20"/>
              </w:rPr>
              <w:t>engage</w:t>
            </w:r>
            <w:r>
              <w:rPr>
                <w:sz w:val="20"/>
              </w:rPr>
              <w:t xml:space="preserve"> </w:t>
            </w:r>
            <w:r>
              <w:rPr>
                <w:sz w:val="20"/>
              </w:rPr>
              <w:t>in</w:t>
            </w:r>
            <w:r>
              <w:rPr>
                <w:sz w:val="20"/>
              </w:rPr>
              <w:t xml:space="preserve"> </w:t>
            </w:r>
            <w:r>
              <w:rPr>
                <w:sz w:val="20"/>
              </w:rPr>
              <w:t>more</w:t>
            </w:r>
            <w:r>
              <w:rPr>
                <w:sz w:val="20"/>
              </w:rPr>
              <w:t xml:space="preserve"> </w:t>
            </w:r>
            <w:r>
              <w:rPr>
                <w:sz w:val="20"/>
              </w:rPr>
              <w:t>productive</w:t>
            </w:r>
            <w:r>
              <w:rPr>
                <w:sz w:val="20"/>
              </w:rPr>
              <w:t xml:space="preserve"> </w:t>
            </w:r>
            <w:r>
              <w:rPr>
                <w:sz w:val="20"/>
              </w:rPr>
              <w:t>sectors,</w:t>
            </w:r>
            <w:r>
              <w:rPr>
                <w:sz w:val="20"/>
              </w:rPr>
              <w:t xml:space="preserve"> </w:t>
            </w:r>
            <w:r>
              <w:rPr>
                <w:sz w:val="20"/>
              </w:rPr>
              <w:t>investments</w:t>
            </w:r>
            <w:r>
              <w:rPr>
                <w:sz w:val="20"/>
              </w:rPr>
              <w:t xml:space="preserve"> </w:t>
            </w:r>
            <w:r>
              <w:rPr>
                <w:sz w:val="20"/>
              </w:rPr>
              <w:t>in</w:t>
            </w:r>
            <w:r>
              <w:rPr>
                <w:sz w:val="20"/>
              </w:rPr>
              <w:t xml:space="preserve"> </w:t>
            </w:r>
            <w:r>
              <w:rPr>
                <w:sz w:val="20"/>
              </w:rPr>
              <w:t>women</w:t>
            </w:r>
            <w:r>
              <w:rPr>
                <w:sz w:val="20"/>
              </w:rPr>
              <w:t xml:space="preserve"> </w:t>
            </w:r>
            <w:r>
              <w:rPr>
                <w:sz w:val="20"/>
              </w:rPr>
              <w:t>and</w:t>
            </w:r>
            <w:r>
              <w:rPr>
                <w:sz w:val="20"/>
              </w:rPr>
              <w:t xml:space="preserve"> </w:t>
            </w:r>
            <w:r>
              <w:rPr>
                <w:sz w:val="20"/>
              </w:rPr>
              <w:t>girls’</w:t>
            </w:r>
            <w:r>
              <w:rPr>
                <w:sz w:val="20"/>
              </w:rPr>
              <w:t xml:space="preserve"> </w:t>
            </w:r>
            <w:r>
              <w:rPr>
                <w:sz w:val="20"/>
              </w:rPr>
              <w:t>access</w:t>
            </w:r>
            <w:r>
              <w:rPr>
                <w:sz w:val="20"/>
              </w:rPr>
              <w:t xml:space="preserve"> </w:t>
            </w:r>
            <w:r>
              <w:rPr>
                <w:sz w:val="20"/>
              </w:rPr>
              <w:t>to</w:t>
            </w:r>
            <w:r>
              <w:rPr>
                <w:sz w:val="20"/>
              </w:rPr>
              <w:t xml:space="preserve"> </w:t>
            </w:r>
            <w:r>
              <w:rPr>
                <w:sz w:val="20"/>
              </w:rPr>
              <w:t>training</w:t>
            </w:r>
            <w:r>
              <w:rPr>
                <w:sz w:val="20"/>
              </w:rPr>
              <w:t xml:space="preserve"> </w:t>
            </w:r>
            <w:r>
              <w:rPr>
                <w:sz w:val="20"/>
              </w:rPr>
              <w:t>and</w:t>
            </w:r>
            <w:r>
              <w:rPr>
                <w:sz w:val="20"/>
              </w:rPr>
              <w:t xml:space="preserve"> </w:t>
            </w:r>
            <w:r>
              <w:rPr>
                <w:sz w:val="20"/>
              </w:rPr>
              <w:t>education,</w:t>
            </w:r>
            <w:r>
              <w:rPr>
                <w:sz w:val="20"/>
              </w:rPr>
              <w:t xml:space="preserve"> </w:t>
            </w:r>
            <w:r>
              <w:rPr>
                <w:sz w:val="20"/>
              </w:rPr>
              <w:t>employment,</w:t>
            </w:r>
            <w:r>
              <w:rPr>
                <w:sz w:val="20"/>
              </w:rPr>
              <w:t xml:space="preserve"> </w:t>
            </w:r>
            <w:r>
              <w:rPr>
                <w:sz w:val="20"/>
              </w:rPr>
              <w:t>access</w:t>
            </w:r>
            <w:r>
              <w:rPr>
                <w:sz w:val="20"/>
              </w:rPr>
              <w:t xml:space="preserve"> </w:t>
            </w:r>
            <w:r>
              <w:rPr>
                <w:sz w:val="20"/>
              </w:rPr>
              <w:t>to</w:t>
            </w:r>
            <w:r>
              <w:rPr>
                <w:sz w:val="20"/>
              </w:rPr>
              <w:t xml:space="preserve"> </w:t>
            </w:r>
            <w:r>
              <w:rPr>
                <w:sz w:val="20"/>
              </w:rPr>
              <w:t>resources</w:t>
            </w:r>
            <w:r>
              <w:rPr>
                <w:sz w:val="20"/>
              </w:rPr>
              <w:t xml:space="preserve"> </w:t>
            </w:r>
            <w:r>
              <w:rPr>
                <w:sz w:val="20"/>
              </w:rPr>
              <w:t>and</w:t>
            </w:r>
            <w:r>
              <w:rPr>
                <w:sz w:val="20"/>
              </w:rPr>
              <w:t xml:space="preserve"> </w:t>
            </w:r>
            <w:r>
              <w:rPr>
                <w:sz w:val="20"/>
              </w:rPr>
              <w:t>improved</w:t>
            </w:r>
            <w:r>
              <w:rPr>
                <w:sz w:val="20"/>
              </w:rPr>
              <w:t xml:space="preserve"> </w:t>
            </w:r>
            <w:r>
              <w:rPr>
                <w:sz w:val="20"/>
              </w:rPr>
              <w:t>livelihoods.</w:t>
            </w:r>
            <w:r>
              <w:rPr>
                <w:sz w:val="20"/>
              </w:rPr>
              <w:t xml:space="preserve">  </w:t>
            </w:r>
          </w:p>
          <w:p w:rsidR="005C0082" w:rsidRDefault="00E47B8B">
            <w:pPr>
              <w:spacing w:after="0" w:line="259" w:lineRule="auto"/>
              <w:ind w:left="1" w:right="0" w:firstLine="0"/>
              <w:jc w:val="left"/>
            </w:pPr>
            <w:r>
              <w:rPr>
                <w:sz w:val="20"/>
              </w:rPr>
              <w:t>Strategic</w:t>
            </w:r>
            <w:r>
              <w:rPr>
                <w:sz w:val="20"/>
              </w:rPr>
              <w:t xml:space="preserve"> </w:t>
            </w:r>
            <w:r>
              <w:rPr>
                <w:sz w:val="20"/>
              </w:rPr>
              <w:t>actions</w:t>
            </w:r>
            <w:r>
              <w:rPr>
                <w:sz w:val="20"/>
              </w:rPr>
              <w:t xml:space="preserve"> </w:t>
            </w:r>
            <w:r>
              <w:rPr>
                <w:sz w:val="20"/>
              </w:rPr>
              <w:t>include:</w:t>
            </w:r>
            <w:r>
              <w:rPr>
                <w:sz w:val="20"/>
              </w:rPr>
              <w:t xml:space="preserve"> </w:t>
            </w:r>
          </w:p>
          <w:p w:rsidR="005C0082" w:rsidRDefault="00E47B8B">
            <w:pPr>
              <w:spacing w:after="0" w:line="259" w:lineRule="auto"/>
              <w:ind w:left="361" w:right="0" w:hanging="360"/>
            </w:pPr>
            <w:r>
              <w:rPr>
                <w:rFonts w:ascii="Segoe UI Symbol" w:eastAsia="Segoe UI Symbol" w:hAnsi="Segoe UI Symbol" w:cs="Segoe UI Symbol"/>
                <w:sz w:val="16"/>
              </w:rPr>
              <w:t></w:t>
            </w:r>
            <w:r>
              <w:rPr>
                <w:rFonts w:ascii="Arial" w:eastAsia="Arial" w:hAnsi="Arial" w:cs="Arial"/>
                <w:sz w:val="16"/>
              </w:rPr>
              <w:t xml:space="preserve"> </w:t>
            </w:r>
            <w:r>
              <w:rPr>
                <w:sz w:val="20"/>
              </w:rPr>
              <w:t>Allocate</w:t>
            </w:r>
            <w:r>
              <w:rPr>
                <w:sz w:val="20"/>
              </w:rPr>
              <w:t xml:space="preserve"> </w:t>
            </w:r>
            <w:r>
              <w:rPr>
                <w:sz w:val="20"/>
              </w:rPr>
              <w:t>financial,</w:t>
            </w:r>
            <w:r>
              <w:rPr>
                <w:sz w:val="20"/>
              </w:rPr>
              <w:t xml:space="preserve"> </w:t>
            </w:r>
            <w:r>
              <w:rPr>
                <w:sz w:val="20"/>
              </w:rPr>
              <w:t>technical</w:t>
            </w:r>
            <w:r>
              <w:rPr>
                <w:sz w:val="20"/>
              </w:rPr>
              <w:t xml:space="preserve"> </w:t>
            </w:r>
            <w:r>
              <w:rPr>
                <w:sz w:val="20"/>
              </w:rPr>
              <w:t>and</w:t>
            </w:r>
            <w:r>
              <w:rPr>
                <w:sz w:val="20"/>
              </w:rPr>
              <w:t xml:space="preserve"> </w:t>
            </w:r>
            <w:r>
              <w:rPr>
                <w:sz w:val="20"/>
              </w:rPr>
              <w:t>human</w:t>
            </w:r>
            <w:r>
              <w:rPr>
                <w:sz w:val="20"/>
              </w:rPr>
              <w:t xml:space="preserve"> </w:t>
            </w:r>
            <w:r>
              <w:rPr>
                <w:sz w:val="20"/>
              </w:rPr>
              <w:t>resources</w:t>
            </w:r>
            <w:r>
              <w:rPr>
                <w:sz w:val="20"/>
              </w:rPr>
              <w:t xml:space="preserve"> </w:t>
            </w:r>
            <w:r>
              <w:rPr>
                <w:sz w:val="20"/>
              </w:rPr>
              <w:t>to</w:t>
            </w:r>
            <w:r>
              <w:rPr>
                <w:sz w:val="20"/>
              </w:rPr>
              <w:t xml:space="preserve"> </w:t>
            </w:r>
            <w:r>
              <w:rPr>
                <w:sz w:val="20"/>
              </w:rPr>
              <w:t>incorporate</w:t>
            </w:r>
            <w:r>
              <w:rPr>
                <w:sz w:val="20"/>
              </w:rPr>
              <w:t xml:space="preserve"> </w:t>
            </w:r>
            <w:r>
              <w:rPr>
                <w:sz w:val="20"/>
              </w:rPr>
              <w:t>women</w:t>
            </w:r>
            <w:r>
              <w:rPr>
                <w:sz w:val="20"/>
              </w:rPr>
              <w:t xml:space="preserve"> </w:t>
            </w:r>
            <w:r>
              <w:rPr>
                <w:sz w:val="20"/>
              </w:rPr>
              <w:t>into</w:t>
            </w:r>
            <w:r>
              <w:rPr>
                <w:sz w:val="20"/>
              </w:rPr>
              <w:t xml:space="preserve"> </w:t>
            </w:r>
            <w:r>
              <w:rPr>
                <w:sz w:val="20"/>
              </w:rPr>
              <w:t>the</w:t>
            </w:r>
            <w:r>
              <w:rPr>
                <w:sz w:val="20"/>
              </w:rPr>
              <w:t xml:space="preserve"> </w:t>
            </w:r>
            <w:r>
              <w:rPr>
                <w:sz w:val="20"/>
              </w:rPr>
              <w:t>development</w:t>
            </w:r>
            <w:r>
              <w:rPr>
                <w:sz w:val="20"/>
              </w:rPr>
              <w:t xml:space="preserve"> </w:t>
            </w:r>
            <w:r>
              <w:rPr>
                <w:sz w:val="20"/>
              </w:rPr>
              <w:t>of</w:t>
            </w:r>
            <w:r>
              <w:rPr>
                <w:sz w:val="20"/>
              </w:rPr>
              <w:t xml:space="preserve"> </w:t>
            </w:r>
            <w:r>
              <w:rPr>
                <w:sz w:val="20"/>
              </w:rPr>
              <w:t>the</w:t>
            </w:r>
            <w:r>
              <w:rPr>
                <w:sz w:val="20"/>
              </w:rPr>
              <w:t xml:space="preserve"> </w:t>
            </w:r>
            <w:r>
              <w:rPr>
                <w:sz w:val="20"/>
              </w:rPr>
              <w:t>natural</w:t>
            </w:r>
            <w:r>
              <w:rPr>
                <w:sz w:val="20"/>
              </w:rPr>
              <w:t xml:space="preserve"> </w:t>
            </w:r>
            <w:r>
              <w:rPr>
                <w:sz w:val="20"/>
              </w:rPr>
              <w:t>resource</w:t>
            </w:r>
            <w:r>
              <w:rPr>
                <w:sz w:val="20"/>
              </w:rPr>
              <w:t xml:space="preserve"> </w:t>
            </w:r>
            <w:r>
              <w:rPr>
                <w:sz w:val="20"/>
              </w:rPr>
              <w:t>sectors;</w:t>
            </w:r>
            <w:r>
              <w:rPr>
                <w:sz w:val="20"/>
              </w:rPr>
              <w:t xml:space="preserve"> </w:t>
            </w:r>
          </w:p>
        </w:tc>
      </w:tr>
    </w:tbl>
    <w:p w:rsidR="005C0082" w:rsidRDefault="005C0082">
      <w:pPr>
        <w:spacing w:after="0" w:line="259" w:lineRule="auto"/>
        <w:ind w:left="-1440" w:right="13396" w:firstLine="0"/>
        <w:jc w:val="left"/>
      </w:pPr>
    </w:p>
    <w:tbl>
      <w:tblPr>
        <w:tblStyle w:val="TableGrid"/>
        <w:tblW w:w="13174" w:type="dxa"/>
        <w:tblInd w:w="6" w:type="dxa"/>
        <w:tblCellMar>
          <w:top w:w="43" w:type="dxa"/>
          <w:left w:w="107" w:type="dxa"/>
          <w:bottom w:w="0" w:type="dxa"/>
          <w:right w:w="61" w:type="dxa"/>
        </w:tblCellMar>
        <w:tblLook w:val="04A0" w:firstRow="1" w:lastRow="0" w:firstColumn="1" w:lastColumn="0" w:noHBand="0" w:noVBand="1"/>
      </w:tblPr>
      <w:tblGrid>
        <w:gridCol w:w="3793"/>
        <w:gridCol w:w="9381"/>
      </w:tblGrid>
      <w:tr w:rsidR="005C0082">
        <w:trPr>
          <w:trHeight w:val="5203"/>
        </w:trPr>
        <w:tc>
          <w:tcPr>
            <w:tcW w:w="3793"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93"/>
              </w:numPr>
              <w:spacing w:after="42" w:line="239" w:lineRule="auto"/>
              <w:ind w:right="46" w:hanging="360"/>
            </w:pPr>
            <w:r>
              <w:rPr>
                <w:sz w:val="20"/>
              </w:rPr>
              <w:lastRenderedPageBreak/>
              <w:t>Reduce</w:t>
            </w:r>
            <w:r>
              <w:rPr>
                <w:sz w:val="20"/>
              </w:rPr>
              <w:t xml:space="preserve"> </w:t>
            </w:r>
            <w:r>
              <w:rPr>
                <w:sz w:val="20"/>
              </w:rPr>
              <w:t>the</w:t>
            </w:r>
            <w:r>
              <w:rPr>
                <w:sz w:val="20"/>
              </w:rPr>
              <w:t xml:space="preserve"> </w:t>
            </w:r>
            <w:r>
              <w:rPr>
                <w:sz w:val="20"/>
              </w:rPr>
              <w:t>prevalence</w:t>
            </w:r>
            <w:r>
              <w:rPr>
                <w:sz w:val="20"/>
              </w:rPr>
              <w:t xml:space="preserve"> </w:t>
            </w:r>
            <w:r>
              <w:rPr>
                <w:sz w:val="20"/>
              </w:rPr>
              <w:t>of</w:t>
            </w:r>
            <w:r>
              <w:rPr>
                <w:sz w:val="20"/>
              </w:rPr>
              <w:t xml:space="preserve"> </w:t>
            </w:r>
            <w:r>
              <w:rPr>
                <w:sz w:val="20"/>
              </w:rPr>
              <w:t>gender</w:t>
            </w:r>
            <w:r>
              <w:rPr>
                <w:sz w:val="20"/>
              </w:rPr>
              <w:t xml:space="preserve"> </w:t>
            </w:r>
            <w:r>
              <w:rPr>
                <w:sz w:val="20"/>
              </w:rPr>
              <w:t>based</w:t>
            </w:r>
            <w:r>
              <w:rPr>
                <w:sz w:val="20"/>
              </w:rPr>
              <w:t xml:space="preserve"> </w:t>
            </w:r>
            <w:r>
              <w:rPr>
                <w:sz w:val="20"/>
              </w:rPr>
              <w:t>violence,</w:t>
            </w:r>
            <w:r>
              <w:rPr>
                <w:sz w:val="20"/>
              </w:rPr>
              <w:t xml:space="preserve"> </w:t>
            </w:r>
            <w:r>
              <w:rPr>
                <w:sz w:val="20"/>
              </w:rPr>
              <w:t>and</w:t>
            </w:r>
            <w:r>
              <w:rPr>
                <w:sz w:val="20"/>
              </w:rPr>
              <w:t xml:space="preserve"> </w:t>
            </w:r>
            <w:r>
              <w:rPr>
                <w:sz w:val="20"/>
              </w:rPr>
              <w:t>increase</w:t>
            </w:r>
            <w:r>
              <w:rPr>
                <w:sz w:val="20"/>
              </w:rPr>
              <w:t xml:space="preserve"> </w:t>
            </w:r>
            <w:r>
              <w:rPr>
                <w:sz w:val="20"/>
              </w:rPr>
              <w:t>protection</w:t>
            </w:r>
            <w:r>
              <w:rPr>
                <w:sz w:val="20"/>
              </w:rPr>
              <w:t xml:space="preserve"> </w:t>
            </w:r>
            <w:r>
              <w:rPr>
                <w:sz w:val="20"/>
              </w:rPr>
              <w:t>for</w:t>
            </w:r>
            <w:r>
              <w:rPr>
                <w:sz w:val="20"/>
              </w:rPr>
              <w:t xml:space="preserve"> </w:t>
            </w:r>
            <w:r>
              <w:rPr>
                <w:sz w:val="20"/>
              </w:rPr>
              <w:t>women</w:t>
            </w:r>
            <w:r>
              <w:rPr>
                <w:sz w:val="20"/>
              </w:rPr>
              <w:t xml:space="preserve"> </w:t>
            </w:r>
            <w:r>
              <w:rPr>
                <w:sz w:val="20"/>
              </w:rPr>
              <w:t>and</w:t>
            </w:r>
            <w:r>
              <w:rPr>
                <w:sz w:val="20"/>
              </w:rPr>
              <w:t xml:space="preserve"> </w:t>
            </w:r>
            <w:r>
              <w:rPr>
                <w:sz w:val="20"/>
              </w:rPr>
              <w:t>children.</w:t>
            </w:r>
            <w:r>
              <w:rPr>
                <w:sz w:val="20"/>
              </w:rPr>
              <w:t xml:space="preserve"> </w:t>
            </w:r>
          </w:p>
          <w:p w:rsidR="005C0082" w:rsidRDefault="00E47B8B">
            <w:pPr>
              <w:numPr>
                <w:ilvl w:val="0"/>
                <w:numId w:val="93"/>
              </w:numPr>
              <w:spacing w:after="41" w:line="240" w:lineRule="auto"/>
              <w:ind w:right="46" w:hanging="360"/>
            </w:pPr>
            <w:r>
              <w:rPr>
                <w:sz w:val="20"/>
              </w:rPr>
              <w:t>Increase</w:t>
            </w:r>
            <w:r>
              <w:rPr>
                <w:sz w:val="20"/>
              </w:rPr>
              <w:t xml:space="preserve"> </w:t>
            </w:r>
            <w:r>
              <w:rPr>
                <w:sz w:val="20"/>
              </w:rPr>
              <w:t>women’s</w:t>
            </w:r>
            <w:r>
              <w:rPr>
                <w:sz w:val="20"/>
              </w:rPr>
              <w:t xml:space="preserve"> </w:t>
            </w:r>
            <w:r>
              <w:rPr>
                <w:sz w:val="20"/>
              </w:rPr>
              <w:t>access</w:t>
            </w:r>
            <w:r>
              <w:rPr>
                <w:sz w:val="20"/>
              </w:rPr>
              <w:t xml:space="preserve"> </w:t>
            </w:r>
            <w:r>
              <w:rPr>
                <w:sz w:val="20"/>
              </w:rPr>
              <w:t>to</w:t>
            </w:r>
            <w:r>
              <w:rPr>
                <w:sz w:val="20"/>
              </w:rPr>
              <w:t xml:space="preserve"> </w:t>
            </w:r>
            <w:r>
              <w:rPr>
                <w:sz w:val="20"/>
              </w:rPr>
              <w:t>decision</w:t>
            </w:r>
            <w:r>
              <w:rPr>
                <w:sz w:val="20"/>
              </w:rPr>
              <w:t>‐</w:t>
            </w:r>
            <w:r>
              <w:rPr>
                <w:sz w:val="20"/>
              </w:rPr>
              <w:t>making</w:t>
            </w:r>
            <w:r>
              <w:rPr>
                <w:sz w:val="20"/>
              </w:rPr>
              <w:t xml:space="preserve"> </w:t>
            </w:r>
            <w:r>
              <w:rPr>
                <w:sz w:val="20"/>
              </w:rPr>
              <w:t>and</w:t>
            </w:r>
            <w:r>
              <w:rPr>
                <w:sz w:val="20"/>
              </w:rPr>
              <w:t xml:space="preserve"> </w:t>
            </w:r>
            <w:r>
              <w:rPr>
                <w:sz w:val="20"/>
              </w:rPr>
              <w:t>participation</w:t>
            </w:r>
            <w:r>
              <w:rPr>
                <w:sz w:val="20"/>
              </w:rPr>
              <w:t xml:space="preserve"> </w:t>
            </w:r>
            <w:r>
              <w:rPr>
                <w:sz w:val="20"/>
              </w:rPr>
              <w:t>in</w:t>
            </w:r>
            <w:r>
              <w:rPr>
                <w:sz w:val="20"/>
              </w:rPr>
              <w:t xml:space="preserve"> </w:t>
            </w:r>
            <w:r>
              <w:rPr>
                <w:sz w:val="20"/>
              </w:rPr>
              <w:t>the</w:t>
            </w:r>
            <w:r>
              <w:rPr>
                <w:sz w:val="20"/>
              </w:rPr>
              <w:t xml:space="preserve"> </w:t>
            </w:r>
            <w:r>
              <w:rPr>
                <w:sz w:val="20"/>
              </w:rPr>
              <w:t>political</w:t>
            </w:r>
            <w:r>
              <w:rPr>
                <w:sz w:val="20"/>
              </w:rPr>
              <w:t xml:space="preserve"> </w:t>
            </w:r>
            <w:r>
              <w:rPr>
                <w:sz w:val="20"/>
              </w:rPr>
              <w:t>and</w:t>
            </w:r>
            <w:r>
              <w:rPr>
                <w:sz w:val="20"/>
              </w:rPr>
              <w:t xml:space="preserve"> </w:t>
            </w:r>
            <w:r>
              <w:rPr>
                <w:sz w:val="20"/>
              </w:rPr>
              <w:t>public</w:t>
            </w:r>
            <w:r>
              <w:rPr>
                <w:sz w:val="20"/>
              </w:rPr>
              <w:t xml:space="preserve"> </w:t>
            </w:r>
            <w:r>
              <w:rPr>
                <w:sz w:val="20"/>
              </w:rPr>
              <w:t>spheres.</w:t>
            </w:r>
            <w:r>
              <w:rPr>
                <w:sz w:val="20"/>
              </w:rPr>
              <w:t xml:space="preserve"> </w:t>
            </w:r>
          </w:p>
          <w:p w:rsidR="005C0082" w:rsidRDefault="00E47B8B">
            <w:pPr>
              <w:numPr>
                <w:ilvl w:val="0"/>
                <w:numId w:val="93"/>
              </w:numPr>
              <w:spacing w:after="41" w:line="240" w:lineRule="auto"/>
              <w:ind w:right="46" w:hanging="360"/>
            </w:pPr>
            <w:r>
              <w:rPr>
                <w:sz w:val="20"/>
              </w:rPr>
              <w:t>Promote</w:t>
            </w:r>
            <w:r>
              <w:rPr>
                <w:sz w:val="20"/>
              </w:rPr>
              <w:t xml:space="preserve"> </w:t>
            </w:r>
            <w:r>
              <w:rPr>
                <w:sz w:val="20"/>
              </w:rPr>
              <w:t>women’s</w:t>
            </w:r>
            <w:r>
              <w:rPr>
                <w:sz w:val="20"/>
              </w:rPr>
              <w:t xml:space="preserve"> </w:t>
            </w:r>
            <w:r>
              <w:rPr>
                <w:sz w:val="20"/>
              </w:rPr>
              <w:t>access</w:t>
            </w:r>
            <w:r>
              <w:rPr>
                <w:sz w:val="20"/>
              </w:rPr>
              <w:t xml:space="preserve"> </w:t>
            </w:r>
            <w:r>
              <w:rPr>
                <w:sz w:val="20"/>
              </w:rPr>
              <w:t>to</w:t>
            </w:r>
            <w:r>
              <w:rPr>
                <w:sz w:val="20"/>
              </w:rPr>
              <w:t xml:space="preserve"> </w:t>
            </w:r>
            <w:r>
              <w:rPr>
                <w:sz w:val="20"/>
              </w:rPr>
              <w:t>information</w:t>
            </w:r>
            <w:r>
              <w:rPr>
                <w:sz w:val="20"/>
              </w:rPr>
              <w:t xml:space="preserve"> </w:t>
            </w:r>
            <w:r>
              <w:rPr>
                <w:sz w:val="20"/>
              </w:rPr>
              <w:t>and</w:t>
            </w:r>
            <w:r>
              <w:rPr>
                <w:sz w:val="20"/>
              </w:rPr>
              <w:t xml:space="preserve"> </w:t>
            </w:r>
            <w:r>
              <w:rPr>
                <w:sz w:val="20"/>
              </w:rPr>
              <w:t>communication</w:t>
            </w:r>
            <w:r>
              <w:rPr>
                <w:sz w:val="20"/>
              </w:rPr>
              <w:t xml:space="preserve"> </w:t>
            </w:r>
            <w:r>
              <w:rPr>
                <w:sz w:val="20"/>
              </w:rPr>
              <w:t>technology,</w:t>
            </w:r>
            <w:r>
              <w:rPr>
                <w:sz w:val="20"/>
              </w:rPr>
              <w:t xml:space="preserve"> </w:t>
            </w:r>
            <w:r>
              <w:rPr>
                <w:sz w:val="20"/>
              </w:rPr>
              <w:t>and</w:t>
            </w:r>
            <w:r>
              <w:rPr>
                <w:sz w:val="20"/>
              </w:rPr>
              <w:t xml:space="preserve"> </w:t>
            </w:r>
            <w:r>
              <w:rPr>
                <w:sz w:val="20"/>
              </w:rPr>
              <w:t>eliminate</w:t>
            </w:r>
            <w:r>
              <w:rPr>
                <w:sz w:val="20"/>
              </w:rPr>
              <w:t xml:space="preserve"> </w:t>
            </w:r>
            <w:r>
              <w:rPr>
                <w:sz w:val="20"/>
              </w:rPr>
              <w:t>negative</w:t>
            </w:r>
            <w:r>
              <w:rPr>
                <w:sz w:val="20"/>
              </w:rPr>
              <w:t xml:space="preserve"> </w:t>
            </w:r>
            <w:r>
              <w:rPr>
                <w:sz w:val="20"/>
              </w:rPr>
              <w:t>media</w:t>
            </w:r>
            <w:r>
              <w:rPr>
                <w:sz w:val="20"/>
              </w:rPr>
              <w:t xml:space="preserve"> </w:t>
            </w:r>
            <w:r>
              <w:rPr>
                <w:sz w:val="20"/>
              </w:rPr>
              <w:t>portrayals</w:t>
            </w:r>
            <w:r>
              <w:rPr>
                <w:sz w:val="20"/>
              </w:rPr>
              <w:t xml:space="preserve"> </w:t>
            </w:r>
            <w:r>
              <w:rPr>
                <w:sz w:val="20"/>
              </w:rPr>
              <w:t>of</w:t>
            </w:r>
            <w:r>
              <w:rPr>
                <w:sz w:val="20"/>
              </w:rPr>
              <w:t xml:space="preserve"> </w:t>
            </w:r>
            <w:r>
              <w:rPr>
                <w:sz w:val="20"/>
              </w:rPr>
              <w:t>women</w:t>
            </w:r>
            <w:r>
              <w:rPr>
                <w:sz w:val="20"/>
              </w:rPr>
              <w:t xml:space="preserve"> </w:t>
            </w:r>
            <w:r>
              <w:rPr>
                <w:sz w:val="20"/>
              </w:rPr>
              <w:t>and</w:t>
            </w:r>
            <w:r>
              <w:rPr>
                <w:sz w:val="20"/>
              </w:rPr>
              <w:t xml:space="preserve"> </w:t>
            </w:r>
            <w:r>
              <w:rPr>
                <w:sz w:val="20"/>
              </w:rPr>
              <w:t>girls.</w:t>
            </w:r>
            <w:r>
              <w:rPr>
                <w:sz w:val="20"/>
              </w:rPr>
              <w:t xml:space="preserve"> </w:t>
            </w:r>
          </w:p>
          <w:p w:rsidR="005C0082" w:rsidRDefault="00E47B8B">
            <w:pPr>
              <w:numPr>
                <w:ilvl w:val="0"/>
                <w:numId w:val="93"/>
              </w:numPr>
              <w:spacing w:after="1" w:line="240" w:lineRule="auto"/>
              <w:ind w:right="46" w:hanging="360"/>
            </w:pPr>
            <w:r>
              <w:rPr>
                <w:sz w:val="20"/>
              </w:rPr>
              <w:t>Enhance</w:t>
            </w:r>
            <w:r>
              <w:rPr>
                <w:sz w:val="20"/>
              </w:rPr>
              <w:t xml:space="preserve"> </w:t>
            </w:r>
            <w:r>
              <w:rPr>
                <w:sz w:val="20"/>
              </w:rPr>
              <w:t>the</w:t>
            </w:r>
            <w:r>
              <w:rPr>
                <w:sz w:val="20"/>
              </w:rPr>
              <w:t xml:space="preserve"> </w:t>
            </w:r>
            <w:r>
              <w:rPr>
                <w:sz w:val="20"/>
              </w:rPr>
              <w:t>role</w:t>
            </w:r>
            <w:r>
              <w:rPr>
                <w:sz w:val="20"/>
              </w:rPr>
              <w:t xml:space="preserve"> </w:t>
            </w:r>
            <w:r>
              <w:rPr>
                <w:sz w:val="20"/>
              </w:rPr>
              <w:t>and</w:t>
            </w:r>
            <w:r>
              <w:rPr>
                <w:sz w:val="20"/>
              </w:rPr>
              <w:t xml:space="preserve"> </w:t>
            </w:r>
            <w:r>
              <w:rPr>
                <w:sz w:val="20"/>
              </w:rPr>
              <w:t>benefits</w:t>
            </w:r>
            <w:r>
              <w:rPr>
                <w:sz w:val="20"/>
              </w:rPr>
              <w:t xml:space="preserve"> </w:t>
            </w:r>
            <w:r>
              <w:rPr>
                <w:sz w:val="20"/>
              </w:rPr>
              <w:t>of</w:t>
            </w:r>
            <w:r>
              <w:rPr>
                <w:sz w:val="20"/>
              </w:rPr>
              <w:t xml:space="preserve"> </w:t>
            </w:r>
            <w:r>
              <w:rPr>
                <w:sz w:val="20"/>
              </w:rPr>
              <w:t>women</w:t>
            </w:r>
            <w:r>
              <w:rPr>
                <w:sz w:val="20"/>
              </w:rPr>
              <w:t xml:space="preserve"> </w:t>
            </w:r>
            <w:r>
              <w:rPr>
                <w:sz w:val="20"/>
              </w:rPr>
              <w:t>in</w:t>
            </w:r>
            <w:r>
              <w:rPr>
                <w:sz w:val="20"/>
              </w:rPr>
              <w:t xml:space="preserve"> </w:t>
            </w:r>
            <w:r>
              <w:rPr>
                <w:sz w:val="20"/>
              </w:rPr>
              <w:t>environmental</w:t>
            </w:r>
            <w:r>
              <w:rPr>
                <w:sz w:val="20"/>
              </w:rPr>
              <w:t xml:space="preserve"> </w:t>
            </w:r>
          </w:p>
          <w:p w:rsidR="005C0082" w:rsidRDefault="00E47B8B">
            <w:pPr>
              <w:spacing w:after="21" w:line="259" w:lineRule="auto"/>
              <w:ind w:left="720" w:right="0" w:firstLine="0"/>
              <w:jc w:val="left"/>
            </w:pPr>
            <w:r>
              <w:rPr>
                <w:sz w:val="20"/>
              </w:rPr>
              <w:t>protection</w:t>
            </w:r>
            <w:r>
              <w:rPr>
                <w:sz w:val="20"/>
              </w:rPr>
              <w:t xml:space="preserve"> </w:t>
            </w:r>
            <w:r>
              <w:rPr>
                <w:sz w:val="20"/>
              </w:rPr>
              <w:t>and</w:t>
            </w:r>
            <w:r>
              <w:rPr>
                <w:sz w:val="20"/>
              </w:rPr>
              <w:t xml:space="preserve"> </w:t>
            </w:r>
            <w:r>
              <w:rPr>
                <w:sz w:val="20"/>
              </w:rPr>
              <w:t>management.</w:t>
            </w:r>
            <w:r>
              <w:rPr>
                <w:sz w:val="20"/>
              </w:rPr>
              <w:t xml:space="preserve">  </w:t>
            </w:r>
          </w:p>
          <w:p w:rsidR="005C0082" w:rsidRDefault="00E47B8B">
            <w:pPr>
              <w:numPr>
                <w:ilvl w:val="0"/>
                <w:numId w:val="93"/>
              </w:numPr>
              <w:spacing w:after="42" w:line="240" w:lineRule="auto"/>
              <w:ind w:right="46" w:hanging="360"/>
            </w:pPr>
            <w:r>
              <w:rPr>
                <w:sz w:val="20"/>
              </w:rPr>
              <w:t>Promote</w:t>
            </w:r>
            <w:r>
              <w:rPr>
                <w:sz w:val="20"/>
              </w:rPr>
              <w:t xml:space="preserve"> </w:t>
            </w:r>
            <w:r>
              <w:rPr>
                <w:sz w:val="20"/>
              </w:rPr>
              <w:t>the</w:t>
            </w:r>
            <w:r>
              <w:rPr>
                <w:sz w:val="20"/>
              </w:rPr>
              <w:t xml:space="preserve"> </w:t>
            </w:r>
            <w:r>
              <w:rPr>
                <w:sz w:val="20"/>
              </w:rPr>
              <w:t>human</w:t>
            </w:r>
            <w:r>
              <w:rPr>
                <w:sz w:val="20"/>
              </w:rPr>
              <w:t xml:space="preserve"> </w:t>
            </w:r>
            <w:r>
              <w:rPr>
                <w:sz w:val="20"/>
              </w:rPr>
              <w:t>rights</w:t>
            </w:r>
            <w:r>
              <w:rPr>
                <w:sz w:val="20"/>
              </w:rPr>
              <w:t xml:space="preserve"> </w:t>
            </w:r>
            <w:r>
              <w:rPr>
                <w:sz w:val="20"/>
              </w:rPr>
              <w:t>of</w:t>
            </w:r>
            <w:r>
              <w:rPr>
                <w:sz w:val="20"/>
              </w:rPr>
              <w:t xml:space="preserve"> </w:t>
            </w:r>
            <w:r>
              <w:rPr>
                <w:sz w:val="20"/>
              </w:rPr>
              <w:t>women</w:t>
            </w:r>
            <w:r>
              <w:rPr>
                <w:sz w:val="20"/>
              </w:rPr>
              <w:t xml:space="preserve"> </w:t>
            </w:r>
            <w:r>
              <w:rPr>
                <w:sz w:val="20"/>
              </w:rPr>
              <w:t>and</w:t>
            </w:r>
            <w:r>
              <w:rPr>
                <w:sz w:val="20"/>
              </w:rPr>
              <w:t xml:space="preserve"> </w:t>
            </w:r>
            <w:r>
              <w:rPr>
                <w:sz w:val="20"/>
              </w:rPr>
              <w:t>increase</w:t>
            </w:r>
            <w:r>
              <w:rPr>
                <w:sz w:val="20"/>
              </w:rPr>
              <w:t xml:space="preserve"> </w:t>
            </w:r>
            <w:r>
              <w:rPr>
                <w:sz w:val="20"/>
              </w:rPr>
              <w:t>women’s</w:t>
            </w:r>
            <w:r>
              <w:rPr>
                <w:sz w:val="20"/>
              </w:rPr>
              <w:t xml:space="preserve"> </w:t>
            </w:r>
            <w:r>
              <w:rPr>
                <w:sz w:val="20"/>
              </w:rPr>
              <w:t>access</w:t>
            </w:r>
            <w:r>
              <w:rPr>
                <w:sz w:val="20"/>
              </w:rPr>
              <w:t xml:space="preserve"> </w:t>
            </w:r>
            <w:r>
              <w:rPr>
                <w:sz w:val="20"/>
              </w:rPr>
              <w:t>to</w:t>
            </w:r>
            <w:r>
              <w:rPr>
                <w:sz w:val="20"/>
              </w:rPr>
              <w:t xml:space="preserve"> </w:t>
            </w:r>
            <w:r>
              <w:rPr>
                <w:sz w:val="20"/>
              </w:rPr>
              <w:t>justice.</w:t>
            </w:r>
            <w:r>
              <w:rPr>
                <w:sz w:val="20"/>
              </w:rPr>
              <w:t xml:space="preserve"> </w:t>
            </w:r>
          </w:p>
          <w:p w:rsidR="005C0082" w:rsidRDefault="00E47B8B">
            <w:pPr>
              <w:numPr>
                <w:ilvl w:val="0"/>
                <w:numId w:val="93"/>
              </w:numPr>
              <w:spacing w:after="0" w:line="240" w:lineRule="auto"/>
              <w:ind w:right="46" w:hanging="360"/>
            </w:pPr>
            <w:r>
              <w:rPr>
                <w:sz w:val="20"/>
              </w:rPr>
              <w:t>Promote</w:t>
            </w:r>
            <w:r>
              <w:rPr>
                <w:sz w:val="20"/>
              </w:rPr>
              <w:t xml:space="preserve"> </w:t>
            </w:r>
            <w:r>
              <w:rPr>
                <w:sz w:val="20"/>
              </w:rPr>
              <w:t>women’s</w:t>
            </w:r>
            <w:r>
              <w:rPr>
                <w:sz w:val="20"/>
              </w:rPr>
              <w:t xml:space="preserve"> </w:t>
            </w:r>
            <w:r>
              <w:rPr>
                <w:sz w:val="20"/>
              </w:rPr>
              <w:t>contribution</w:t>
            </w:r>
            <w:r>
              <w:rPr>
                <w:sz w:val="20"/>
              </w:rPr>
              <w:t xml:space="preserve"> </w:t>
            </w:r>
            <w:r>
              <w:rPr>
                <w:sz w:val="20"/>
              </w:rPr>
              <w:t>to</w:t>
            </w:r>
            <w:r>
              <w:rPr>
                <w:sz w:val="20"/>
              </w:rPr>
              <w:t xml:space="preserve"> </w:t>
            </w:r>
            <w:r>
              <w:rPr>
                <w:sz w:val="20"/>
              </w:rPr>
              <w:t>peace</w:t>
            </w:r>
            <w:r>
              <w:rPr>
                <w:sz w:val="20"/>
              </w:rPr>
              <w:t>‐</w:t>
            </w:r>
            <w:r>
              <w:rPr>
                <w:sz w:val="20"/>
              </w:rPr>
              <w:t>building</w:t>
            </w:r>
            <w:r>
              <w:rPr>
                <w:sz w:val="20"/>
              </w:rPr>
              <w:t xml:space="preserve"> </w:t>
            </w:r>
            <w:r>
              <w:rPr>
                <w:sz w:val="20"/>
              </w:rPr>
              <w:t>and</w:t>
            </w:r>
            <w:r>
              <w:rPr>
                <w:sz w:val="20"/>
              </w:rPr>
              <w:t xml:space="preserve"> </w:t>
            </w:r>
            <w:r>
              <w:rPr>
                <w:sz w:val="20"/>
              </w:rPr>
              <w:t>natural</w:t>
            </w:r>
            <w:r>
              <w:rPr>
                <w:sz w:val="20"/>
              </w:rPr>
              <w:t xml:space="preserve"> </w:t>
            </w:r>
          </w:p>
          <w:p w:rsidR="005C0082" w:rsidRDefault="00E47B8B">
            <w:pPr>
              <w:spacing w:after="0" w:line="259" w:lineRule="auto"/>
              <w:ind w:left="720" w:right="0" w:firstLine="0"/>
              <w:jc w:val="left"/>
            </w:pPr>
            <w:r>
              <w:rPr>
                <w:sz w:val="20"/>
              </w:rPr>
              <w:t>disaster</w:t>
            </w:r>
            <w:r>
              <w:rPr>
                <w:sz w:val="20"/>
              </w:rPr>
              <w:t>‐</w:t>
            </w:r>
            <w:r>
              <w:rPr>
                <w:sz w:val="20"/>
              </w:rPr>
              <w:t>management.</w:t>
            </w:r>
            <w:r>
              <w:rPr>
                <w:sz w:val="20"/>
              </w:rPr>
              <w:t xml:space="preserve"> </w:t>
            </w:r>
          </w:p>
          <w:p w:rsidR="005C0082" w:rsidRDefault="00E47B8B">
            <w:pPr>
              <w:spacing w:after="0" w:line="259" w:lineRule="auto"/>
              <w:ind w:left="0" w:right="0" w:firstLine="0"/>
              <w:jc w:val="left"/>
            </w:pPr>
            <w:r>
              <w:rPr>
                <w:sz w:val="20"/>
              </w:rPr>
              <w:t xml:space="preserve"> </w:t>
            </w:r>
          </w:p>
        </w:tc>
        <w:tc>
          <w:tcPr>
            <w:tcW w:w="9380"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94"/>
              </w:numPr>
              <w:spacing w:after="2" w:line="239" w:lineRule="auto"/>
              <w:ind w:right="0" w:hanging="360"/>
              <w:jc w:val="left"/>
            </w:pPr>
            <w:r>
              <w:rPr>
                <w:sz w:val="20"/>
              </w:rPr>
              <w:t>Request</w:t>
            </w:r>
            <w:r>
              <w:rPr>
                <w:sz w:val="20"/>
              </w:rPr>
              <w:t xml:space="preserve"> </w:t>
            </w:r>
            <w:r>
              <w:rPr>
                <w:sz w:val="20"/>
              </w:rPr>
              <w:t>banks</w:t>
            </w:r>
            <w:r>
              <w:rPr>
                <w:sz w:val="20"/>
              </w:rPr>
              <w:t xml:space="preserve"> </w:t>
            </w:r>
            <w:r>
              <w:rPr>
                <w:sz w:val="20"/>
              </w:rPr>
              <w:t>to</w:t>
            </w:r>
            <w:r>
              <w:rPr>
                <w:sz w:val="20"/>
              </w:rPr>
              <w:t xml:space="preserve"> </w:t>
            </w:r>
            <w:r>
              <w:rPr>
                <w:sz w:val="20"/>
              </w:rPr>
              <w:t>simplify</w:t>
            </w:r>
            <w:r>
              <w:rPr>
                <w:sz w:val="20"/>
              </w:rPr>
              <w:t xml:space="preserve"> </w:t>
            </w:r>
            <w:r>
              <w:rPr>
                <w:sz w:val="20"/>
              </w:rPr>
              <w:t>banking</w:t>
            </w:r>
            <w:r>
              <w:rPr>
                <w:sz w:val="20"/>
              </w:rPr>
              <w:t xml:space="preserve"> </w:t>
            </w:r>
            <w:r>
              <w:rPr>
                <w:sz w:val="20"/>
              </w:rPr>
              <w:t>practices,</w:t>
            </w:r>
            <w:r>
              <w:rPr>
                <w:sz w:val="20"/>
              </w:rPr>
              <w:t xml:space="preserve"> </w:t>
            </w:r>
            <w:r>
              <w:rPr>
                <w:sz w:val="20"/>
              </w:rPr>
              <w:t>for</w:t>
            </w:r>
            <w:r>
              <w:rPr>
                <w:sz w:val="20"/>
              </w:rPr>
              <w:t xml:space="preserve"> </w:t>
            </w:r>
            <w:r>
              <w:rPr>
                <w:sz w:val="20"/>
              </w:rPr>
              <w:t>example</w:t>
            </w:r>
            <w:r>
              <w:rPr>
                <w:sz w:val="20"/>
              </w:rPr>
              <w:t xml:space="preserve"> </w:t>
            </w:r>
            <w:r>
              <w:rPr>
                <w:sz w:val="20"/>
              </w:rPr>
              <w:t>reducing</w:t>
            </w:r>
            <w:r>
              <w:rPr>
                <w:sz w:val="20"/>
              </w:rPr>
              <w:t xml:space="preserve"> </w:t>
            </w:r>
            <w:r>
              <w:rPr>
                <w:sz w:val="20"/>
              </w:rPr>
              <w:t>the</w:t>
            </w:r>
            <w:r>
              <w:rPr>
                <w:sz w:val="20"/>
              </w:rPr>
              <w:t xml:space="preserve"> </w:t>
            </w:r>
            <w:r>
              <w:rPr>
                <w:sz w:val="20"/>
              </w:rPr>
              <w:t>minimum</w:t>
            </w:r>
            <w:r>
              <w:rPr>
                <w:sz w:val="20"/>
              </w:rPr>
              <w:t xml:space="preserve"> </w:t>
            </w:r>
            <w:r>
              <w:rPr>
                <w:sz w:val="20"/>
              </w:rPr>
              <w:t>depos</w:t>
            </w:r>
            <w:r>
              <w:rPr>
                <w:sz w:val="20"/>
              </w:rPr>
              <w:t>it</w:t>
            </w:r>
            <w:r>
              <w:rPr>
                <w:sz w:val="20"/>
              </w:rPr>
              <w:t xml:space="preserve"> </w:t>
            </w:r>
            <w:r>
              <w:rPr>
                <w:sz w:val="20"/>
              </w:rPr>
              <w:t>and</w:t>
            </w:r>
            <w:r>
              <w:rPr>
                <w:sz w:val="20"/>
              </w:rPr>
              <w:t xml:space="preserve"> </w:t>
            </w:r>
            <w:r>
              <w:rPr>
                <w:sz w:val="20"/>
              </w:rPr>
              <w:t>other</w:t>
            </w:r>
            <w:r>
              <w:rPr>
                <w:sz w:val="20"/>
              </w:rPr>
              <w:t xml:space="preserve"> </w:t>
            </w:r>
            <w:r>
              <w:rPr>
                <w:sz w:val="20"/>
              </w:rPr>
              <w:t>requirements,</w:t>
            </w:r>
            <w:r>
              <w:rPr>
                <w:sz w:val="20"/>
              </w:rPr>
              <w:t xml:space="preserve"> </w:t>
            </w:r>
            <w:r>
              <w:rPr>
                <w:sz w:val="20"/>
              </w:rPr>
              <w:t>that</w:t>
            </w:r>
            <w:r>
              <w:rPr>
                <w:sz w:val="20"/>
              </w:rPr>
              <w:t xml:space="preserve"> </w:t>
            </w:r>
            <w:r>
              <w:rPr>
                <w:sz w:val="20"/>
              </w:rPr>
              <w:t>have</w:t>
            </w:r>
            <w:r>
              <w:rPr>
                <w:sz w:val="20"/>
              </w:rPr>
              <w:t xml:space="preserve"> </w:t>
            </w:r>
            <w:r>
              <w:rPr>
                <w:sz w:val="20"/>
              </w:rPr>
              <w:t>prevented</w:t>
            </w:r>
            <w:r>
              <w:rPr>
                <w:sz w:val="20"/>
              </w:rPr>
              <w:t xml:space="preserve"> </w:t>
            </w:r>
            <w:r>
              <w:rPr>
                <w:sz w:val="20"/>
              </w:rPr>
              <w:t>disadvantaged</w:t>
            </w:r>
            <w:r>
              <w:rPr>
                <w:sz w:val="20"/>
              </w:rPr>
              <w:t xml:space="preserve"> </w:t>
            </w:r>
            <w:r>
              <w:rPr>
                <w:sz w:val="20"/>
              </w:rPr>
              <w:t>groups</w:t>
            </w:r>
            <w:r>
              <w:rPr>
                <w:sz w:val="20"/>
              </w:rPr>
              <w:t xml:space="preserve"> </w:t>
            </w:r>
            <w:r>
              <w:rPr>
                <w:sz w:val="20"/>
              </w:rPr>
              <w:t>–</w:t>
            </w:r>
            <w:r>
              <w:rPr>
                <w:sz w:val="20"/>
              </w:rPr>
              <w:t xml:space="preserve"> </w:t>
            </w:r>
            <w:r>
              <w:rPr>
                <w:sz w:val="20"/>
              </w:rPr>
              <w:t>women</w:t>
            </w:r>
            <w:r>
              <w:rPr>
                <w:sz w:val="20"/>
              </w:rPr>
              <w:t xml:space="preserve"> </w:t>
            </w:r>
            <w:r>
              <w:rPr>
                <w:sz w:val="20"/>
              </w:rPr>
              <w:t>in</w:t>
            </w:r>
            <w:r>
              <w:rPr>
                <w:sz w:val="20"/>
              </w:rPr>
              <w:t xml:space="preserve"> </w:t>
            </w:r>
            <w:r>
              <w:rPr>
                <w:sz w:val="20"/>
              </w:rPr>
              <w:t>particular</w:t>
            </w:r>
            <w:r>
              <w:rPr>
                <w:sz w:val="20"/>
              </w:rPr>
              <w:t xml:space="preserve"> </w:t>
            </w:r>
            <w:r>
              <w:rPr>
                <w:sz w:val="20"/>
              </w:rPr>
              <w:t>–</w:t>
            </w:r>
            <w:r>
              <w:rPr>
                <w:sz w:val="20"/>
              </w:rPr>
              <w:t xml:space="preserve"> </w:t>
            </w:r>
            <w:r>
              <w:rPr>
                <w:sz w:val="20"/>
              </w:rPr>
              <w:t>from</w:t>
            </w:r>
            <w:r>
              <w:rPr>
                <w:sz w:val="20"/>
              </w:rPr>
              <w:t xml:space="preserve"> </w:t>
            </w:r>
            <w:r>
              <w:rPr>
                <w:sz w:val="20"/>
              </w:rPr>
              <w:t>opening</w:t>
            </w:r>
            <w:r>
              <w:rPr>
                <w:sz w:val="20"/>
              </w:rPr>
              <w:t xml:space="preserve"> </w:t>
            </w:r>
            <w:r>
              <w:rPr>
                <w:sz w:val="20"/>
              </w:rPr>
              <w:t>bank</w:t>
            </w:r>
            <w:r>
              <w:rPr>
                <w:sz w:val="20"/>
              </w:rPr>
              <w:t xml:space="preserve"> </w:t>
            </w:r>
            <w:r>
              <w:rPr>
                <w:sz w:val="20"/>
              </w:rPr>
              <w:t>accounts;</w:t>
            </w:r>
            <w:r>
              <w:rPr>
                <w:sz w:val="20"/>
              </w:rPr>
              <w:t xml:space="preserve"> </w:t>
            </w:r>
          </w:p>
          <w:p w:rsidR="005C0082" w:rsidRDefault="00E47B8B">
            <w:pPr>
              <w:numPr>
                <w:ilvl w:val="0"/>
                <w:numId w:val="94"/>
              </w:numPr>
              <w:spacing w:after="0" w:line="259" w:lineRule="auto"/>
              <w:ind w:right="0" w:hanging="360"/>
              <w:jc w:val="left"/>
            </w:pPr>
            <w:r>
              <w:rPr>
                <w:sz w:val="20"/>
              </w:rPr>
              <w:t>Educate</w:t>
            </w:r>
            <w:r>
              <w:rPr>
                <w:sz w:val="20"/>
              </w:rPr>
              <w:t xml:space="preserve"> </w:t>
            </w:r>
            <w:r>
              <w:rPr>
                <w:sz w:val="20"/>
              </w:rPr>
              <w:t>and</w:t>
            </w:r>
            <w:r>
              <w:rPr>
                <w:sz w:val="20"/>
              </w:rPr>
              <w:t xml:space="preserve"> </w:t>
            </w:r>
            <w:r>
              <w:rPr>
                <w:sz w:val="20"/>
              </w:rPr>
              <w:t>increase</w:t>
            </w:r>
            <w:r>
              <w:rPr>
                <w:sz w:val="20"/>
              </w:rPr>
              <w:t xml:space="preserve"> </w:t>
            </w:r>
            <w:r>
              <w:rPr>
                <w:sz w:val="20"/>
              </w:rPr>
              <w:t>women’s</w:t>
            </w:r>
            <w:r>
              <w:rPr>
                <w:sz w:val="20"/>
              </w:rPr>
              <w:t xml:space="preserve"> </w:t>
            </w:r>
            <w:r>
              <w:rPr>
                <w:sz w:val="20"/>
              </w:rPr>
              <w:t>access</w:t>
            </w:r>
            <w:r>
              <w:rPr>
                <w:sz w:val="20"/>
              </w:rPr>
              <w:t xml:space="preserve"> </w:t>
            </w:r>
            <w:r>
              <w:rPr>
                <w:sz w:val="20"/>
              </w:rPr>
              <w:t>to</w:t>
            </w:r>
            <w:r>
              <w:rPr>
                <w:sz w:val="20"/>
              </w:rPr>
              <w:t xml:space="preserve"> </w:t>
            </w:r>
            <w:r>
              <w:rPr>
                <w:sz w:val="20"/>
              </w:rPr>
              <w:t>information</w:t>
            </w:r>
            <w:r>
              <w:rPr>
                <w:sz w:val="20"/>
              </w:rPr>
              <w:t xml:space="preserve"> </w:t>
            </w:r>
            <w:r>
              <w:rPr>
                <w:sz w:val="20"/>
              </w:rPr>
              <w:t>and</w:t>
            </w:r>
            <w:r>
              <w:rPr>
                <w:sz w:val="20"/>
              </w:rPr>
              <w:t xml:space="preserve"> </w:t>
            </w:r>
            <w:r>
              <w:rPr>
                <w:sz w:val="20"/>
              </w:rPr>
              <w:t>education;</w:t>
            </w:r>
            <w:r>
              <w:rPr>
                <w:sz w:val="20"/>
              </w:rPr>
              <w:t xml:space="preserve"> </w:t>
            </w:r>
          </w:p>
          <w:p w:rsidR="005C0082" w:rsidRDefault="00E47B8B">
            <w:pPr>
              <w:numPr>
                <w:ilvl w:val="0"/>
                <w:numId w:val="94"/>
              </w:numPr>
              <w:spacing w:after="0" w:line="259" w:lineRule="auto"/>
              <w:ind w:right="0" w:hanging="360"/>
              <w:jc w:val="left"/>
            </w:pPr>
            <w:r>
              <w:rPr>
                <w:sz w:val="20"/>
              </w:rPr>
              <w:t>Promote</w:t>
            </w:r>
            <w:r>
              <w:rPr>
                <w:sz w:val="20"/>
              </w:rPr>
              <w:t xml:space="preserve"> </w:t>
            </w:r>
            <w:r>
              <w:rPr>
                <w:sz w:val="20"/>
              </w:rPr>
              <w:t>the</w:t>
            </w:r>
            <w:r>
              <w:rPr>
                <w:sz w:val="20"/>
              </w:rPr>
              <w:t xml:space="preserve"> </w:t>
            </w:r>
            <w:r>
              <w:rPr>
                <w:sz w:val="20"/>
              </w:rPr>
              <w:t>use</w:t>
            </w:r>
            <w:r>
              <w:rPr>
                <w:sz w:val="20"/>
              </w:rPr>
              <w:t xml:space="preserve"> </w:t>
            </w:r>
            <w:r>
              <w:rPr>
                <w:sz w:val="20"/>
              </w:rPr>
              <w:t>of</w:t>
            </w:r>
            <w:r>
              <w:rPr>
                <w:sz w:val="20"/>
              </w:rPr>
              <w:t xml:space="preserve"> </w:t>
            </w:r>
            <w:r>
              <w:rPr>
                <w:sz w:val="20"/>
              </w:rPr>
              <w:t>knowledge,</w:t>
            </w:r>
            <w:r>
              <w:rPr>
                <w:sz w:val="20"/>
              </w:rPr>
              <w:t xml:space="preserve"> </w:t>
            </w:r>
            <w:r>
              <w:rPr>
                <w:sz w:val="20"/>
              </w:rPr>
              <w:t>innovations</w:t>
            </w:r>
            <w:r>
              <w:rPr>
                <w:sz w:val="20"/>
              </w:rPr>
              <w:t xml:space="preserve"> </w:t>
            </w:r>
            <w:r>
              <w:rPr>
                <w:sz w:val="20"/>
              </w:rPr>
              <w:t>and</w:t>
            </w:r>
            <w:r>
              <w:rPr>
                <w:sz w:val="20"/>
              </w:rPr>
              <w:t xml:space="preserve"> </w:t>
            </w:r>
            <w:r>
              <w:rPr>
                <w:sz w:val="20"/>
              </w:rPr>
              <w:t>practices</w:t>
            </w:r>
            <w:r>
              <w:rPr>
                <w:sz w:val="20"/>
              </w:rPr>
              <w:t xml:space="preserve"> </w:t>
            </w:r>
            <w:r>
              <w:rPr>
                <w:sz w:val="20"/>
              </w:rPr>
              <w:t>of</w:t>
            </w:r>
            <w:r>
              <w:rPr>
                <w:sz w:val="20"/>
              </w:rPr>
              <w:t xml:space="preserve"> </w:t>
            </w:r>
            <w:r>
              <w:rPr>
                <w:sz w:val="20"/>
              </w:rPr>
              <w:t>women</w:t>
            </w:r>
            <w:r>
              <w:rPr>
                <w:sz w:val="20"/>
              </w:rPr>
              <w:t xml:space="preserve"> </w:t>
            </w:r>
            <w:r>
              <w:rPr>
                <w:sz w:val="20"/>
              </w:rPr>
              <w:t>of</w:t>
            </w:r>
            <w:r>
              <w:rPr>
                <w:sz w:val="20"/>
              </w:rPr>
              <w:t xml:space="preserve"> </w:t>
            </w:r>
            <w:r>
              <w:rPr>
                <w:sz w:val="20"/>
              </w:rPr>
              <w:t>indigenous</w:t>
            </w:r>
            <w:r>
              <w:rPr>
                <w:sz w:val="20"/>
              </w:rPr>
              <w:t xml:space="preserve"> </w:t>
            </w:r>
            <w:r>
              <w:rPr>
                <w:sz w:val="20"/>
              </w:rPr>
              <w:t>and</w:t>
            </w:r>
            <w:r>
              <w:rPr>
                <w:sz w:val="20"/>
              </w:rPr>
              <w:t xml:space="preserve"> </w:t>
            </w:r>
            <w:r>
              <w:rPr>
                <w:sz w:val="20"/>
              </w:rPr>
              <w:t>local</w:t>
            </w:r>
            <w:r>
              <w:rPr>
                <w:sz w:val="20"/>
              </w:rPr>
              <w:t xml:space="preserve"> </w:t>
            </w:r>
            <w:r>
              <w:rPr>
                <w:sz w:val="20"/>
              </w:rPr>
              <w:t>communities;</w:t>
            </w:r>
            <w:r>
              <w:rPr>
                <w:sz w:val="20"/>
              </w:rPr>
              <w:t xml:space="preserve"> </w:t>
            </w:r>
          </w:p>
          <w:p w:rsidR="005C0082" w:rsidRDefault="00E47B8B">
            <w:pPr>
              <w:numPr>
                <w:ilvl w:val="0"/>
                <w:numId w:val="94"/>
              </w:numPr>
              <w:spacing w:after="1" w:line="239" w:lineRule="auto"/>
              <w:ind w:right="0" w:hanging="360"/>
              <w:jc w:val="left"/>
            </w:pPr>
            <w:r>
              <w:rPr>
                <w:sz w:val="20"/>
              </w:rPr>
              <w:t>Empower</w:t>
            </w:r>
            <w:r>
              <w:rPr>
                <w:sz w:val="20"/>
              </w:rPr>
              <w:t xml:space="preserve"> </w:t>
            </w:r>
            <w:r>
              <w:rPr>
                <w:sz w:val="20"/>
              </w:rPr>
              <w:t>women</w:t>
            </w:r>
            <w:r>
              <w:rPr>
                <w:sz w:val="20"/>
              </w:rPr>
              <w:t xml:space="preserve"> </w:t>
            </w:r>
            <w:r>
              <w:rPr>
                <w:sz w:val="20"/>
              </w:rPr>
              <w:t>as</w:t>
            </w:r>
            <w:r>
              <w:rPr>
                <w:sz w:val="20"/>
              </w:rPr>
              <w:t xml:space="preserve"> </w:t>
            </w:r>
            <w:r>
              <w:rPr>
                <w:sz w:val="20"/>
              </w:rPr>
              <w:t>producers</w:t>
            </w:r>
            <w:r>
              <w:rPr>
                <w:sz w:val="20"/>
              </w:rPr>
              <w:t xml:space="preserve"> </w:t>
            </w:r>
            <w:r>
              <w:rPr>
                <w:sz w:val="20"/>
              </w:rPr>
              <w:t>and</w:t>
            </w:r>
            <w:r>
              <w:rPr>
                <w:sz w:val="20"/>
              </w:rPr>
              <w:t xml:space="preserve"> </w:t>
            </w:r>
            <w:r>
              <w:rPr>
                <w:sz w:val="20"/>
              </w:rPr>
              <w:t>consumers</w:t>
            </w:r>
            <w:r>
              <w:rPr>
                <w:sz w:val="20"/>
              </w:rPr>
              <w:t xml:space="preserve"> </w:t>
            </w:r>
            <w:r>
              <w:rPr>
                <w:sz w:val="20"/>
              </w:rPr>
              <w:t>so</w:t>
            </w:r>
            <w:r>
              <w:rPr>
                <w:sz w:val="20"/>
              </w:rPr>
              <w:t xml:space="preserve"> </w:t>
            </w:r>
            <w:r>
              <w:rPr>
                <w:sz w:val="20"/>
              </w:rPr>
              <w:t>that</w:t>
            </w:r>
            <w:r>
              <w:rPr>
                <w:sz w:val="20"/>
              </w:rPr>
              <w:t xml:space="preserve"> </w:t>
            </w:r>
            <w:r>
              <w:rPr>
                <w:sz w:val="20"/>
              </w:rPr>
              <w:t>they</w:t>
            </w:r>
            <w:r>
              <w:rPr>
                <w:sz w:val="20"/>
              </w:rPr>
              <w:t xml:space="preserve"> </w:t>
            </w:r>
            <w:r>
              <w:rPr>
                <w:sz w:val="20"/>
              </w:rPr>
              <w:t>can</w:t>
            </w:r>
            <w:r>
              <w:rPr>
                <w:sz w:val="20"/>
              </w:rPr>
              <w:t xml:space="preserve"> </w:t>
            </w:r>
            <w:r>
              <w:rPr>
                <w:sz w:val="20"/>
              </w:rPr>
              <w:t>take</w:t>
            </w:r>
            <w:r>
              <w:rPr>
                <w:sz w:val="20"/>
              </w:rPr>
              <w:t xml:space="preserve"> </w:t>
            </w:r>
            <w:r>
              <w:rPr>
                <w:sz w:val="20"/>
              </w:rPr>
              <w:t>effective</w:t>
            </w:r>
            <w:r>
              <w:rPr>
                <w:sz w:val="20"/>
              </w:rPr>
              <w:t xml:space="preserve"> </w:t>
            </w:r>
            <w:r>
              <w:rPr>
                <w:sz w:val="20"/>
              </w:rPr>
              <w:t>environmental</w:t>
            </w:r>
            <w:r>
              <w:rPr>
                <w:sz w:val="20"/>
              </w:rPr>
              <w:t xml:space="preserve"> </w:t>
            </w:r>
            <w:r>
              <w:rPr>
                <w:sz w:val="20"/>
              </w:rPr>
              <w:t>action</w:t>
            </w:r>
            <w:r>
              <w:rPr>
                <w:sz w:val="20"/>
              </w:rPr>
              <w:t xml:space="preserve"> </w:t>
            </w:r>
            <w:r>
              <w:rPr>
                <w:sz w:val="20"/>
              </w:rPr>
              <w:t>in</w:t>
            </w:r>
            <w:r>
              <w:rPr>
                <w:sz w:val="20"/>
              </w:rPr>
              <w:t xml:space="preserve"> </w:t>
            </w:r>
            <w:r>
              <w:rPr>
                <w:sz w:val="20"/>
              </w:rPr>
              <w:t>their</w:t>
            </w:r>
            <w:r>
              <w:rPr>
                <w:sz w:val="20"/>
              </w:rPr>
              <w:t xml:space="preserve"> </w:t>
            </w:r>
            <w:r>
              <w:rPr>
                <w:sz w:val="20"/>
              </w:rPr>
              <w:t>homes</w:t>
            </w:r>
            <w:r>
              <w:rPr>
                <w:sz w:val="20"/>
              </w:rPr>
              <w:t xml:space="preserve"> </w:t>
            </w:r>
            <w:r>
              <w:rPr>
                <w:sz w:val="20"/>
              </w:rPr>
              <w:t>and</w:t>
            </w:r>
            <w:r>
              <w:rPr>
                <w:sz w:val="20"/>
              </w:rPr>
              <w:t xml:space="preserve"> </w:t>
            </w:r>
            <w:r>
              <w:rPr>
                <w:sz w:val="20"/>
              </w:rPr>
              <w:t>communities;</w:t>
            </w:r>
            <w:r>
              <w:rPr>
                <w:sz w:val="20"/>
              </w:rPr>
              <w:t xml:space="preserve"> </w:t>
            </w:r>
          </w:p>
          <w:p w:rsidR="005C0082" w:rsidRDefault="00E47B8B">
            <w:pPr>
              <w:numPr>
                <w:ilvl w:val="0"/>
                <w:numId w:val="94"/>
              </w:numPr>
              <w:spacing w:after="0" w:line="259" w:lineRule="auto"/>
              <w:ind w:right="0" w:hanging="360"/>
              <w:jc w:val="left"/>
            </w:pPr>
            <w:r>
              <w:rPr>
                <w:sz w:val="20"/>
              </w:rPr>
              <w:t>Encourage</w:t>
            </w:r>
            <w:r>
              <w:rPr>
                <w:sz w:val="20"/>
              </w:rPr>
              <w:t xml:space="preserve"> </w:t>
            </w:r>
            <w:r>
              <w:rPr>
                <w:sz w:val="20"/>
              </w:rPr>
              <w:t>the</w:t>
            </w:r>
            <w:r>
              <w:rPr>
                <w:sz w:val="20"/>
              </w:rPr>
              <w:t xml:space="preserve"> </w:t>
            </w:r>
            <w:r>
              <w:rPr>
                <w:sz w:val="20"/>
              </w:rPr>
              <w:t>design</w:t>
            </w:r>
            <w:r>
              <w:rPr>
                <w:sz w:val="20"/>
              </w:rPr>
              <w:t xml:space="preserve"> </w:t>
            </w:r>
            <w:r>
              <w:rPr>
                <w:sz w:val="20"/>
              </w:rPr>
              <w:t>of</w:t>
            </w:r>
            <w:r>
              <w:rPr>
                <w:sz w:val="20"/>
              </w:rPr>
              <w:t xml:space="preserve"> </w:t>
            </w:r>
            <w:r>
              <w:rPr>
                <w:sz w:val="20"/>
              </w:rPr>
              <w:t>projects</w:t>
            </w:r>
            <w:r>
              <w:rPr>
                <w:sz w:val="20"/>
              </w:rPr>
              <w:t xml:space="preserve"> </w:t>
            </w:r>
            <w:r>
              <w:rPr>
                <w:sz w:val="20"/>
              </w:rPr>
              <w:t>that</w:t>
            </w:r>
            <w:r>
              <w:rPr>
                <w:sz w:val="20"/>
              </w:rPr>
              <w:t xml:space="preserve"> </w:t>
            </w:r>
            <w:r>
              <w:rPr>
                <w:sz w:val="20"/>
              </w:rPr>
              <w:t>would</w:t>
            </w:r>
            <w:r>
              <w:rPr>
                <w:sz w:val="20"/>
              </w:rPr>
              <w:t xml:space="preserve"> </w:t>
            </w:r>
            <w:r>
              <w:rPr>
                <w:sz w:val="20"/>
              </w:rPr>
              <w:t>specifically</w:t>
            </w:r>
            <w:r>
              <w:rPr>
                <w:sz w:val="20"/>
              </w:rPr>
              <w:t xml:space="preserve"> </w:t>
            </w:r>
            <w:r>
              <w:rPr>
                <w:sz w:val="20"/>
              </w:rPr>
              <w:t>benefit</w:t>
            </w:r>
            <w:r>
              <w:rPr>
                <w:sz w:val="20"/>
              </w:rPr>
              <w:t xml:space="preserve"> </w:t>
            </w:r>
            <w:r>
              <w:rPr>
                <w:sz w:val="20"/>
              </w:rPr>
              <w:t>women</w:t>
            </w:r>
            <w:r>
              <w:rPr>
                <w:sz w:val="20"/>
              </w:rPr>
              <w:t xml:space="preserve"> </w:t>
            </w:r>
            <w:r>
              <w:rPr>
                <w:sz w:val="20"/>
              </w:rPr>
              <w:t>and</w:t>
            </w:r>
            <w:r>
              <w:rPr>
                <w:sz w:val="20"/>
              </w:rPr>
              <w:t xml:space="preserve"> </w:t>
            </w:r>
            <w:r>
              <w:rPr>
                <w:sz w:val="20"/>
              </w:rPr>
              <w:t>be</w:t>
            </w:r>
            <w:r>
              <w:rPr>
                <w:sz w:val="20"/>
              </w:rPr>
              <w:t xml:space="preserve"> </w:t>
            </w:r>
            <w:r>
              <w:rPr>
                <w:sz w:val="20"/>
              </w:rPr>
              <w:t>managed</w:t>
            </w:r>
            <w:r>
              <w:rPr>
                <w:sz w:val="20"/>
              </w:rPr>
              <w:t xml:space="preserve"> </w:t>
            </w:r>
            <w:r>
              <w:rPr>
                <w:sz w:val="20"/>
              </w:rPr>
              <w:t>by</w:t>
            </w:r>
            <w:r>
              <w:rPr>
                <w:sz w:val="20"/>
              </w:rPr>
              <w:t xml:space="preserve"> </w:t>
            </w:r>
            <w:r>
              <w:rPr>
                <w:sz w:val="20"/>
              </w:rPr>
              <w:t>women;</w:t>
            </w:r>
            <w:r>
              <w:rPr>
                <w:sz w:val="20"/>
              </w:rPr>
              <w:t xml:space="preserve"> </w:t>
            </w:r>
          </w:p>
          <w:p w:rsidR="005C0082" w:rsidRDefault="00E47B8B">
            <w:pPr>
              <w:numPr>
                <w:ilvl w:val="0"/>
                <w:numId w:val="94"/>
              </w:numPr>
              <w:spacing w:after="0" w:line="259" w:lineRule="auto"/>
              <w:ind w:right="0" w:hanging="360"/>
              <w:jc w:val="left"/>
            </w:pPr>
            <w:r>
              <w:rPr>
                <w:sz w:val="20"/>
              </w:rPr>
              <w:t>Increase</w:t>
            </w:r>
            <w:r>
              <w:rPr>
                <w:sz w:val="20"/>
              </w:rPr>
              <w:t xml:space="preserve"> </w:t>
            </w:r>
            <w:r>
              <w:rPr>
                <w:sz w:val="20"/>
              </w:rPr>
              <w:t>the</w:t>
            </w:r>
            <w:r>
              <w:rPr>
                <w:sz w:val="20"/>
              </w:rPr>
              <w:t xml:space="preserve"> </w:t>
            </w:r>
            <w:r>
              <w:rPr>
                <w:sz w:val="20"/>
              </w:rPr>
              <w:t>percentage</w:t>
            </w:r>
            <w:r>
              <w:rPr>
                <w:sz w:val="20"/>
              </w:rPr>
              <w:t xml:space="preserve"> </w:t>
            </w:r>
            <w:r>
              <w:rPr>
                <w:sz w:val="20"/>
              </w:rPr>
              <w:t>of</w:t>
            </w:r>
            <w:r>
              <w:rPr>
                <w:sz w:val="20"/>
              </w:rPr>
              <w:t xml:space="preserve"> </w:t>
            </w:r>
            <w:r>
              <w:rPr>
                <w:sz w:val="20"/>
              </w:rPr>
              <w:t>women,</w:t>
            </w:r>
            <w:r>
              <w:rPr>
                <w:sz w:val="20"/>
              </w:rPr>
              <w:t xml:space="preserve"> </w:t>
            </w:r>
            <w:r>
              <w:rPr>
                <w:sz w:val="20"/>
              </w:rPr>
              <w:t>particularly</w:t>
            </w:r>
            <w:r>
              <w:rPr>
                <w:sz w:val="20"/>
              </w:rPr>
              <w:t xml:space="preserve"> </w:t>
            </w:r>
            <w:r>
              <w:rPr>
                <w:sz w:val="20"/>
              </w:rPr>
              <w:t>at</w:t>
            </w:r>
            <w:r>
              <w:rPr>
                <w:sz w:val="20"/>
              </w:rPr>
              <w:t xml:space="preserve"> </w:t>
            </w:r>
            <w:r>
              <w:rPr>
                <w:sz w:val="20"/>
              </w:rPr>
              <w:t>grassroots</w:t>
            </w:r>
            <w:r>
              <w:rPr>
                <w:sz w:val="20"/>
              </w:rPr>
              <w:t xml:space="preserve"> </w:t>
            </w:r>
            <w:r>
              <w:rPr>
                <w:sz w:val="20"/>
              </w:rPr>
              <w:t>level,</w:t>
            </w:r>
            <w:r>
              <w:rPr>
                <w:sz w:val="20"/>
              </w:rPr>
              <w:t xml:space="preserve"> </w:t>
            </w:r>
            <w:r>
              <w:rPr>
                <w:sz w:val="20"/>
              </w:rPr>
              <w:t>involved</w:t>
            </w:r>
            <w:r>
              <w:rPr>
                <w:sz w:val="20"/>
              </w:rPr>
              <w:t xml:space="preserve"> </w:t>
            </w:r>
            <w:r>
              <w:rPr>
                <w:sz w:val="20"/>
              </w:rPr>
              <w:t>as</w:t>
            </w:r>
            <w:r>
              <w:rPr>
                <w:sz w:val="20"/>
              </w:rPr>
              <w:t xml:space="preserve"> </w:t>
            </w:r>
            <w:r>
              <w:rPr>
                <w:sz w:val="20"/>
              </w:rPr>
              <w:t>decision</w:t>
            </w:r>
            <w:r>
              <w:rPr>
                <w:sz w:val="20"/>
              </w:rPr>
              <w:t>‐</w:t>
            </w:r>
            <w:r>
              <w:rPr>
                <w:sz w:val="20"/>
              </w:rPr>
              <w:t>makers,</w:t>
            </w:r>
            <w:r>
              <w:rPr>
                <w:sz w:val="20"/>
              </w:rPr>
              <w:t xml:space="preserve"> </w:t>
            </w:r>
            <w:r>
              <w:rPr>
                <w:sz w:val="20"/>
              </w:rPr>
              <w:t>planners,</w:t>
            </w:r>
            <w:r>
              <w:rPr>
                <w:sz w:val="20"/>
              </w:rPr>
              <w:t xml:space="preserve"> </w:t>
            </w:r>
            <w:r>
              <w:rPr>
                <w:sz w:val="20"/>
              </w:rPr>
              <w:t>managers,</w:t>
            </w:r>
            <w:r>
              <w:rPr>
                <w:sz w:val="20"/>
              </w:rPr>
              <w:t xml:space="preserve"> </w:t>
            </w:r>
            <w:r>
              <w:rPr>
                <w:sz w:val="20"/>
              </w:rPr>
              <w:t>scientists</w:t>
            </w:r>
            <w:r>
              <w:rPr>
                <w:sz w:val="20"/>
              </w:rPr>
              <w:t xml:space="preserve"> </w:t>
            </w:r>
            <w:r>
              <w:rPr>
                <w:sz w:val="20"/>
              </w:rPr>
              <w:t>and</w:t>
            </w:r>
            <w:r>
              <w:rPr>
                <w:sz w:val="20"/>
              </w:rPr>
              <w:t xml:space="preserve"> </w:t>
            </w:r>
            <w:r>
              <w:rPr>
                <w:sz w:val="20"/>
              </w:rPr>
              <w:t>technical</w:t>
            </w:r>
            <w:r>
              <w:rPr>
                <w:sz w:val="20"/>
              </w:rPr>
              <w:t xml:space="preserve"> </w:t>
            </w:r>
            <w:r>
              <w:rPr>
                <w:sz w:val="20"/>
              </w:rPr>
              <w:t>advisers.</w:t>
            </w:r>
            <w:r>
              <w:rPr>
                <w:sz w:val="20"/>
              </w:rPr>
              <w:t xml:space="preserve"> </w:t>
            </w:r>
          </w:p>
        </w:tc>
      </w:tr>
      <w:tr w:rsidR="005C0082">
        <w:trPr>
          <w:trHeight w:val="251"/>
        </w:trPr>
        <w:tc>
          <w:tcPr>
            <w:tcW w:w="13174" w:type="dxa"/>
            <w:gridSpan w:val="2"/>
            <w:tcBorders>
              <w:top w:val="single" w:sz="4" w:space="0" w:color="000000"/>
              <w:left w:val="single" w:sz="4" w:space="0" w:color="000000"/>
              <w:bottom w:val="single" w:sz="4" w:space="0" w:color="000000"/>
              <w:right w:val="single" w:sz="4" w:space="0" w:color="000000"/>
            </w:tcBorders>
            <w:shd w:val="clear" w:color="auto" w:fill="B8CCE4"/>
          </w:tcPr>
          <w:p w:rsidR="005C0082" w:rsidRDefault="00E47B8B">
            <w:pPr>
              <w:spacing w:after="0" w:line="259" w:lineRule="auto"/>
              <w:ind w:left="142" w:right="0" w:firstLine="0"/>
              <w:jc w:val="left"/>
            </w:pPr>
            <w:r>
              <w:rPr>
                <w:b/>
                <w:sz w:val="20"/>
              </w:rPr>
              <w:t>New Equitable Economic Empowerment Framework (NEEEF)</w:t>
            </w:r>
          </w:p>
        </w:tc>
      </w:tr>
      <w:tr w:rsidR="005C0082">
        <w:trPr>
          <w:trHeight w:val="3228"/>
        </w:trPr>
        <w:tc>
          <w:tcPr>
            <w:tcW w:w="379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40" w:lineRule="auto"/>
              <w:ind w:left="720" w:right="46" w:hanging="360"/>
            </w:pPr>
            <w:r>
              <w:rPr>
                <w:rFonts w:ascii="Segoe UI Symbol" w:eastAsia="Segoe UI Symbol" w:hAnsi="Segoe UI Symbol" w:cs="Segoe UI Symbol"/>
                <w:sz w:val="20"/>
              </w:rPr>
              <w:lastRenderedPageBreak/>
              <w:t></w:t>
            </w:r>
            <w:r>
              <w:rPr>
                <w:rFonts w:ascii="Arial" w:eastAsia="Arial" w:hAnsi="Arial" w:cs="Arial"/>
                <w:sz w:val="20"/>
              </w:rPr>
              <w:t xml:space="preserve"> </w:t>
            </w:r>
            <w:r>
              <w:rPr>
                <w:sz w:val="20"/>
              </w:rPr>
              <w:t>Overall</w:t>
            </w:r>
            <w:r>
              <w:rPr>
                <w:sz w:val="20"/>
              </w:rPr>
              <w:t xml:space="preserve"> </w:t>
            </w:r>
            <w:r>
              <w:rPr>
                <w:sz w:val="20"/>
              </w:rPr>
              <w:t>objective</w:t>
            </w:r>
            <w:r>
              <w:rPr>
                <w:sz w:val="20"/>
              </w:rPr>
              <w:t xml:space="preserve"> </w:t>
            </w:r>
            <w:r>
              <w:rPr>
                <w:sz w:val="20"/>
              </w:rPr>
              <w:t>is</w:t>
            </w:r>
            <w:r>
              <w:rPr>
                <w:sz w:val="20"/>
              </w:rPr>
              <w:t xml:space="preserve"> </w:t>
            </w:r>
            <w:r>
              <w:rPr>
                <w:sz w:val="20"/>
              </w:rPr>
              <w:t>to</w:t>
            </w:r>
            <w:r>
              <w:rPr>
                <w:sz w:val="20"/>
              </w:rPr>
              <w:t xml:space="preserve"> </w:t>
            </w:r>
            <w:r>
              <w:rPr>
                <w:sz w:val="20"/>
              </w:rPr>
              <w:t>create</w:t>
            </w:r>
            <w:r>
              <w:rPr>
                <w:sz w:val="20"/>
              </w:rPr>
              <w:t xml:space="preserve"> </w:t>
            </w:r>
            <w:r>
              <w:rPr>
                <w:sz w:val="20"/>
              </w:rPr>
              <w:t>an</w:t>
            </w:r>
            <w:r>
              <w:rPr>
                <w:sz w:val="20"/>
              </w:rPr>
              <w:t xml:space="preserve"> </w:t>
            </w:r>
            <w:r>
              <w:rPr>
                <w:sz w:val="20"/>
              </w:rPr>
              <w:t>equitable</w:t>
            </w:r>
            <w:r>
              <w:rPr>
                <w:sz w:val="20"/>
              </w:rPr>
              <w:t xml:space="preserve"> </w:t>
            </w:r>
            <w:r>
              <w:rPr>
                <w:sz w:val="20"/>
              </w:rPr>
              <w:t>and</w:t>
            </w:r>
            <w:r>
              <w:rPr>
                <w:sz w:val="20"/>
              </w:rPr>
              <w:t xml:space="preserve"> </w:t>
            </w:r>
            <w:r>
              <w:rPr>
                <w:sz w:val="20"/>
              </w:rPr>
              <w:t>socially</w:t>
            </w:r>
            <w:r>
              <w:rPr>
                <w:sz w:val="20"/>
              </w:rPr>
              <w:t xml:space="preserve"> </w:t>
            </w:r>
            <w:r>
              <w:rPr>
                <w:sz w:val="20"/>
              </w:rPr>
              <w:t>just</w:t>
            </w:r>
            <w:r>
              <w:rPr>
                <w:sz w:val="20"/>
              </w:rPr>
              <w:t xml:space="preserve"> </w:t>
            </w:r>
            <w:r>
              <w:rPr>
                <w:sz w:val="20"/>
              </w:rPr>
              <w:t>society</w:t>
            </w:r>
            <w:r>
              <w:rPr>
                <w:sz w:val="20"/>
              </w:rPr>
              <w:t xml:space="preserve"> </w:t>
            </w:r>
            <w:r>
              <w:rPr>
                <w:sz w:val="20"/>
              </w:rPr>
              <w:t>in</w:t>
            </w:r>
            <w:r>
              <w:rPr>
                <w:sz w:val="20"/>
              </w:rPr>
              <w:t xml:space="preserve"> </w:t>
            </w:r>
            <w:r>
              <w:rPr>
                <w:sz w:val="20"/>
              </w:rPr>
              <w:t>which</w:t>
            </w:r>
            <w:r>
              <w:rPr>
                <w:sz w:val="20"/>
              </w:rPr>
              <w:t xml:space="preserve"> </w:t>
            </w:r>
            <w:r>
              <w:rPr>
                <w:sz w:val="20"/>
              </w:rPr>
              <w:t>the</w:t>
            </w:r>
            <w:r>
              <w:rPr>
                <w:sz w:val="20"/>
              </w:rPr>
              <w:t xml:space="preserve"> </w:t>
            </w:r>
            <w:r>
              <w:rPr>
                <w:sz w:val="20"/>
              </w:rPr>
              <w:t>distribution</w:t>
            </w:r>
            <w:r>
              <w:rPr>
                <w:sz w:val="20"/>
              </w:rPr>
              <w:t xml:space="preserve"> </w:t>
            </w:r>
            <w:r>
              <w:rPr>
                <w:sz w:val="20"/>
              </w:rPr>
              <w:t>of</w:t>
            </w:r>
            <w:r>
              <w:rPr>
                <w:sz w:val="20"/>
              </w:rPr>
              <w:t xml:space="preserve"> </w:t>
            </w:r>
            <w:r>
              <w:rPr>
                <w:sz w:val="20"/>
              </w:rPr>
              <w:t>income</w:t>
            </w:r>
            <w:r>
              <w:rPr>
                <w:sz w:val="20"/>
              </w:rPr>
              <w:t xml:space="preserve"> </w:t>
            </w:r>
            <w:r>
              <w:rPr>
                <w:sz w:val="20"/>
              </w:rPr>
              <w:t>becomes</w:t>
            </w:r>
            <w:r>
              <w:rPr>
                <w:sz w:val="20"/>
              </w:rPr>
              <w:t xml:space="preserve"> </w:t>
            </w:r>
            <w:r>
              <w:rPr>
                <w:sz w:val="20"/>
              </w:rPr>
              <w:t>far</w:t>
            </w:r>
            <w:r>
              <w:rPr>
                <w:sz w:val="20"/>
              </w:rPr>
              <w:t xml:space="preserve"> </w:t>
            </w:r>
            <w:r>
              <w:rPr>
                <w:sz w:val="20"/>
              </w:rPr>
              <w:t>more</w:t>
            </w:r>
            <w:r>
              <w:rPr>
                <w:sz w:val="20"/>
              </w:rPr>
              <w:t xml:space="preserve"> </w:t>
            </w:r>
            <w:r>
              <w:rPr>
                <w:sz w:val="20"/>
              </w:rPr>
              <w:t>equitable</w:t>
            </w:r>
            <w:r>
              <w:rPr>
                <w:sz w:val="20"/>
              </w:rPr>
              <w:t xml:space="preserve"> </w:t>
            </w:r>
            <w:r>
              <w:rPr>
                <w:sz w:val="20"/>
              </w:rPr>
              <w:t>than</w:t>
            </w:r>
            <w:r>
              <w:rPr>
                <w:sz w:val="20"/>
              </w:rPr>
              <w:t xml:space="preserve"> </w:t>
            </w:r>
            <w:r>
              <w:rPr>
                <w:sz w:val="20"/>
              </w:rPr>
              <w:t>it</w:t>
            </w:r>
            <w:r>
              <w:rPr>
                <w:sz w:val="20"/>
              </w:rPr>
              <w:t xml:space="preserve"> </w:t>
            </w:r>
            <w:r>
              <w:rPr>
                <w:sz w:val="20"/>
              </w:rPr>
              <w:t>is</w:t>
            </w:r>
            <w:r>
              <w:rPr>
                <w:sz w:val="20"/>
              </w:rPr>
              <w:t xml:space="preserve"> </w:t>
            </w:r>
            <w:r>
              <w:rPr>
                <w:sz w:val="20"/>
              </w:rPr>
              <w:t>at</w:t>
            </w:r>
            <w:r>
              <w:rPr>
                <w:sz w:val="20"/>
              </w:rPr>
              <w:t xml:space="preserve"> </w:t>
            </w:r>
            <w:r>
              <w:rPr>
                <w:sz w:val="20"/>
              </w:rPr>
              <w:t>present.</w:t>
            </w:r>
            <w:r>
              <w:rPr>
                <w:sz w:val="20"/>
              </w:rPr>
              <w:t xml:space="preserve">  </w:t>
            </w:r>
          </w:p>
          <w:p w:rsidR="005C0082" w:rsidRDefault="00E47B8B">
            <w:pPr>
              <w:spacing w:after="0" w:line="259" w:lineRule="auto"/>
              <w:ind w:left="720" w:right="0" w:firstLine="0"/>
              <w:jc w:val="left"/>
            </w:pPr>
            <w:r>
              <w:rPr>
                <w:b/>
                <w:sz w:val="20"/>
              </w:rPr>
              <w:t xml:space="preserve"> </w:t>
            </w:r>
          </w:p>
        </w:tc>
        <w:tc>
          <w:tcPr>
            <w:tcW w:w="9380" w:type="dxa"/>
            <w:tcBorders>
              <w:top w:val="single" w:sz="4" w:space="0" w:color="000000"/>
              <w:left w:val="single" w:sz="4" w:space="0" w:color="000000"/>
              <w:bottom w:val="single" w:sz="4" w:space="0" w:color="000000"/>
              <w:right w:val="single" w:sz="4" w:space="0" w:color="000000"/>
            </w:tcBorders>
          </w:tcPr>
          <w:p w:rsidR="005C0082" w:rsidRDefault="00E47B8B">
            <w:pPr>
              <w:numPr>
                <w:ilvl w:val="0"/>
                <w:numId w:val="95"/>
              </w:numPr>
              <w:spacing w:after="0" w:line="259" w:lineRule="auto"/>
              <w:ind w:right="44" w:hanging="360"/>
              <w:jc w:val="left"/>
            </w:pPr>
            <w:r>
              <w:rPr>
                <w:sz w:val="20"/>
              </w:rPr>
              <w:t>Framework</w:t>
            </w:r>
            <w:r>
              <w:rPr>
                <w:sz w:val="20"/>
              </w:rPr>
              <w:t xml:space="preserve"> </w:t>
            </w:r>
            <w:r>
              <w:rPr>
                <w:sz w:val="20"/>
              </w:rPr>
              <w:t>under</w:t>
            </w:r>
            <w:r>
              <w:rPr>
                <w:sz w:val="20"/>
              </w:rPr>
              <w:t xml:space="preserve"> </w:t>
            </w:r>
            <w:r>
              <w:rPr>
                <w:sz w:val="20"/>
              </w:rPr>
              <w:t>the</w:t>
            </w:r>
            <w:r>
              <w:rPr>
                <w:sz w:val="20"/>
              </w:rPr>
              <w:t xml:space="preserve"> </w:t>
            </w:r>
            <w:r>
              <w:rPr>
                <w:sz w:val="20"/>
              </w:rPr>
              <w:t>Office</w:t>
            </w:r>
            <w:r>
              <w:rPr>
                <w:sz w:val="20"/>
              </w:rPr>
              <w:t xml:space="preserve"> </w:t>
            </w:r>
            <w:r>
              <w:rPr>
                <w:sz w:val="20"/>
              </w:rPr>
              <w:t>of</w:t>
            </w:r>
            <w:r>
              <w:rPr>
                <w:sz w:val="20"/>
              </w:rPr>
              <w:t xml:space="preserve"> </w:t>
            </w:r>
            <w:r>
              <w:rPr>
                <w:sz w:val="20"/>
              </w:rPr>
              <w:t>the</w:t>
            </w:r>
            <w:r>
              <w:rPr>
                <w:sz w:val="20"/>
              </w:rPr>
              <w:t xml:space="preserve"> </w:t>
            </w:r>
            <w:r>
              <w:rPr>
                <w:sz w:val="20"/>
              </w:rPr>
              <w:t>Prime</w:t>
            </w:r>
            <w:r>
              <w:rPr>
                <w:sz w:val="20"/>
              </w:rPr>
              <w:t xml:space="preserve"> </w:t>
            </w:r>
            <w:r>
              <w:rPr>
                <w:sz w:val="20"/>
              </w:rPr>
              <w:t>Minister.</w:t>
            </w:r>
            <w:r>
              <w:rPr>
                <w:sz w:val="20"/>
              </w:rPr>
              <w:t xml:space="preserve"> </w:t>
            </w:r>
          </w:p>
          <w:p w:rsidR="005C0082" w:rsidRDefault="00E47B8B">
            <w:pPr>
              <w:numPr>
                <w:ilvl w:val="0"/>
                <w:numId w:val="95"/>
              </w:numPr>
              <w:spacing w:after="43" w:line="239" w:lineRule="auto"/>
              <w:ind w:right="44" w:hanging="360"/>
              <w:jc w:val="left"/>
            </w:pPr>
            <w:r>
              <w:rPr>
                <w:sz w:val="20"/>
              </w:rPr>
              <w:t>NEEEF</w:t>
            </w:r>
            <w:r>
              <w:rPr>
                <w:sz w:val="20"/>
              </w:rPr>
              <w:t xml:space="preserve"> </w:t>
            </w:r>
            <w:r>
              <w:rPr>
                <w:sz w:val="20"/>
              </w:rPr>
              <w:t>consists</w:t>
            </w:r>
            <w:r>
              <w:rPr>
                <w:sz w:val="20"/>
              </w:rPr>
              <w:t xml:space="preserve"> </w:t>
            </w:r>
            <w:r>
              <w:rPr>
                <w:sz w:val="20"/>
              </w:rPr>
              <w:t>of</w:t>
            </w:r>
            <w:r>
              <w:rPr>
                <w:sz w:val="20"/>
              </w:rPr>
              <w:t xml:space="preserve"> </w:t>
            </w:r>
            <w:r>
              <w:rPr>
                <w:sz w:val="20"/>
              </w:rPr>
              <w:t>policies</w:t>
            </w:r>
            <w:r>
              <w:rPr>
                <w:sz w:val="20"/>
              </w:rPr>
              <w:t xml:space="preserve"> </w:t>
            </w:r>
            <w:r>
              <w:rPr>
                <w:sz w:val="20"/>
              </w:rPr>
              <w:t>designed</w:t>
            </w:r>
            <w:r>
              <w:rPr>
                <w:sz w:val="20"/>
              </w:rPr>
              <w:t xml:space="preserve"> </w:t>
            </w:r>
            <w:r>
              <w:rPr>
                <w:sz w:val="20"/>
              </w:rPr>
              <w:t>to</w:t>
            </w:r>
            <w:r>
              <w:rPr>
                <w:sz w:val="20"/>
              </w:rPr>
              <w:t xml:space="preserve"> </w:t>
            </w:r>
            <w:r>
              <w:rPr>
                <w:sz w:val="20"/>
              </w:rPr>
              <w:t>encourage</w:t>
            </w:r>
            <w:r>
              <w:rPr>
                <w:sz w:val="20"/>
              </w:rPr>
              <w:t xml:space="preserve"> </w:t>
            </w:r>
            <w:r>
              <w:rPr>
                <w:sz w:val="20"/>
              </w:rPr>
              <w:t>the</w:t>
            </w:r>
            <w:r>
              <w:rPr>
                <w:sz w:val="20"/>
              </w:rPr>
              <w:t xml:space="preserve"> </w:t>
            </w:r>
            <w:r>
              <w:rPr>
                <w:sz w:val="20"/>
              </w:rPr>
              <w:t>private</w:t>
            </w:r>
            <w:r>
              <w:rPr>
                <w:sz w:val="20"/>
              </w:rPr>
              <w:t xml:space="preserve"> </w:t>
            </w:r>
            <w:r>
              <w:rPr>
                <w:sz w:val="20"/>
              </w:rPr>
              <w:t>business</w:t>
            </w:r>
            <w:r>
              <w:rPr>
                <w:sz w:val="20"/>
              </w:rPr>
              <w:t xml:space="preserve"> </w:t>
            </w:r>
            <w:r>
              <w:rPr>
                <w:sz w:val="20"/>
              </w:rPr>
              <w:t>sector</w:t>
            </w:r>
            <w:r>
              <w:rPr>
                <w:sz w:val="20"/>
              </w:rPr>
              <w:t xml:space="preserve"> </w:t>
            </w:r>
            <w:r>
              <w:rPr>
                <w:sz w:val="20"/>
              </w:rPr>
              <w:t>to</w:t>
            </w:r>
            <w:r>
              <w:rPr>
                <w:sz w:val="20"/>
              </w:rPr>
              <w:t xml:space="preserve"> </w:t>
            </w:r>
            <w:r>
              <w:rPr>
                <w:sz w:val="20"/>
              </w:rPr>
              <w:t>become</w:t>
            </w:r>
            <w:r>
              <w:rPr>
                <w:sz w:val="20"/>
              </w:rPr>
              <w:t xml:space="preserve"> </w:t>
            </w:r>
            <w:r>
              <w:rPr>
                <w:sz w:val="20"/>
              </w:rPr>
              <w:t>more</w:t>
            </w:r>
            <w:r>
              <w:rPr>
                <w:sz w:val="20"/>
              </w:rPr>
              <w:t xml:space="preserve"> </w:t>
            </w:r>
            <w:r>
              <w:rPr>
                <w:sz w:val="20"/>
              </w:rPr>
              <w:t>equitable</w:t>
            </w:r>
            <w:r>
              <w:rPr>
                <w:sz w:val="20"/>
              </w:rPr>
              <w:t xml:space="preserve"> </w:t>
            </w:r>
            <w:r>
              <w:rPr>
                <w:sz w:val="20"/>
              </w:rPr>
              <w:t>and</w:t>
            </w:r>
            <w:r>
              <w:rPr>
                <w:sz w:val="20"/>
              </w:rPr>
              <w:t xml:space="preserve"> </w:t>
            </w:r>
            <w:r>
              <w:rPr>
                <w:sz w:val="20"/>
              </w:rPr>
              <w:t>to</w:t>
            </w:r>
            <w:r>
              <w:rPr>
                <w:sz w:val="20"/>
              </w:rPr>
              <w:t xml:space="preserve"> </w:t>
            </w:r>
            <w:r>
              <w:rPr>
                <w:sz w:val="20"/>
              </w:rPr>
              <w:t>make</w:t>
            </w:r>
            <w:r>
              <w:rPr>
                <w:sz w:val="20"/>
              </w:rPr>
              <w:t xml:space="preserve"> </w:t>
            </w:r>
            <w:r>
              <w:rPr>
                <w:sz w:val="20"/>
              </w:rPr>
              <w:t>a</w:t>
            </w:r>
            <w:r>
              <w:rPr>
                <w:sz w:val="20"/>
              </w:rPr>
              <w:t xml:space="preserve"> </w:t>
            </w:r>
            <w:r>
              <w:rPr>
                <w:sz w:val="20"/>
              </w:rPr>
              <w:t>greater</w:t>
            </w:r>
            <w:r>
              <w:rPr>
                <w:sz w:val="20"/>
              </w:rPr>
              <w:t xml:space="preserve"> </w:t>
            </w:r>
            <w:r>
              <w:rPr>
                <w:sz w:val="20"/>
              </w:rPr>
              <w:t>contribution</w:t>
            </w:r>
            <w:r>
              <w:rPr>
                <w:sz w:val="20"/>
              </w:rPr>
              <w:t xml:space="preserve"> </w:t>
            </w:r>
            <w:r>
              <w:rPr>
                <w:sz w:val="20"/>
              </w:rPr>
              <w:t>towards</w:t>
            </w:r>
            <w:r>
              <w:rPr>
                <w:sz w:val="20"/>
              </w:rPr>
              <w:t xml:space="preserve"> </w:t>
            </w:r>
            <w:r>
              <w:rPr>
                <w:sz w:val="20"/>
              </w:rPr>
              <w:t>national</w:t>
            </w:r>
            <w:r>
              <w:rPr>
                <w:sz w:val="20"/>
              </w:rPr>
              <w:t xml:space="preserve"> </w:t>
            </w:r>
            <w:r>
              <w:rPr>
                <w:sz w:val="20"/>
              </w:rPr>
              <w:t>economic</w:t>
            </w:r>
            <w:r>
              <w:rPr>
                <w:sz w:val="20"/>
              </w:rPr>
              <w:t xml:space="preserve"> </w:t>
            </w:r>
            <w:r>
              <w:rPr>
                <w:sz w:val="20"/>
              </w:rPr>
              <w:t>empowerment</w:t>
            </w:r>
            <w:r>
              <w:rPr>
                <w:sz w:val="20"/>
              </w:rPr>
              <w:t xml:space="preserve"> </w:t>
            </w:r>
            <w:r>
              <w:rPr>
                <w:sz w:val="20"/>
              </w:rPr>
              <w:t>and</w:t>
            </w:r>
            <w:r>
              <w:rPr>
                <w:sz w:val="20"/>
              </w:rPr>
              <w:t xml:space="preserve"> </w:t>
            </w:r>
            <w:r>
              <w:rPr>
                <w:sz w:val="20"/>
              </w:rPr>
              <w:t>transformation.</w:t>
            </w:r>
            <w:r>
              <w:rPr>
                <w:sz w:val="20"/>
              </w:rPr>
              <w:t xml:space="preserve"> </w:t>
            </w:r>
            <w:r>
              <w:rPr>
                <w:sz w:val="20"/>
              </w:rPr>
              <w:t>The</w:t>
            </w:r>
            <w:r>
              <w:rPr>
                <w:sz w:val="20"/>
              </w:rPr>
              <w:t xml:space="preserve"> </w:t>
            </w:r>
            <w:r>
              <w:rPr>
                <w:sz w:val="20"/>
              </w:rPr>
              <w:t>framework</w:t>
            </w:r>
            <w:r>
              <w:rPr>
                <w:sz w:val="20"/>
              </w:rPr>
              <w:t xml:space="preserve"> </w:t>
            </w:r>
            <w:r>
              <w:rPr>
                <w:sz w:val="20"/>
              </w:rPr>
              <w:t>is</w:t>
            </w:r>
            <w:r>
              <w:rPr>
                <w:sz w:val="20"/>
              </w:rPr>
              <w:t xml:space="preserve"> </w:t>
            </w:r>
            <w:r>
              <w:rPr>
                <w:sz w:val="20"/>
              </w:rPr>
              <w:t>set</w:t>
            </w:r>
            <w:r>
              <w:rPr>
                <w:sz w:val="20"/>
              </w:rPr>
              <w:t xml:space="preserve"> </w:t>
            </w:r>
            <w:r>
              <w:rPr>
                <w:sz w:val="20"/>
              </w:rPr>
              <w:t>to</w:t>
            </w:r>
            <w:r>
              <w:rPr>
                <w:sz w:val="20"/>
              </w:rPr>
              <w:t xml:space="preserve"> </w:t>
            </w:r>
            <w:r>
              <w:rPr>
                <w:sz w:val="20"/>
              </w:rPr>
              <w:t>operate</w:t>
            </w:r>
            <w:r>
              <w:rPr>
                <w:sz w:val="20"/>
              </w:rPr>
              <w:t xml:space="preserve"> </w:t>
            </w:r>
            <w:r>
              <w:rPr>
                <w:sz w:val="20"/>
              </w:rPr>
              <w:t>for</w:t>
            </w:r>
            <w:r>
              <w:rPr>
                <w:sz w:val="20"/>
              </w:rPr>
              <w:t xml:space="preserve"> </w:t>
            </w:r>
            <w:r>
              <w:rPr>
                <w:sz w:val="20"/>
              </w:rPr>
              <w:t>a</w:t>
            </w:r>
            <w:r>
              <w:rPr>
                <w:sz w:val="20"/>
              </w:rPr>
              <w:t xml:space="preserve"> </w:t>
            </w:r>
            <w:r>
              <w:rPr>
                <w:sz w:val="20"/>
              </w:rPr>
              <w:t>25</w:t>
            </w:r>
            <w:r>
              <w:rPr>
                <w:sz w:val="20"/>
              </w:rPr>
              <w:t xml:space="preserve"> </w:t>
            </w:r>
            <w:r>
              <w:rPr>
                <w:sz w:val="20"/>
              </w:rPr>
              <w:t>years</w:t>
            </w:r>
            <w:r>
              <w:rPr>
                <w:sz w:val="20"/>
              </w:rPr>
              <w:t xml:space="preserve"> </w:t>
            </w:r>
            <w:r>
              <w:rPr>
                <w:sz w:val="20"/>
              </w:rPr>
              <w:t>from</w:t>
            </w:r>
            <w:r>
              <w:rPr>
                <w:sz w:val="20"/>
              </w:rPr>
              <w:t xml:space="preserve"> </w:t>
            </w:r>
            <w:r>
              <w:rPr>
                <w:sz w:val="20"/>
              </w:rPr>
              <w:t>2011</w:t>
            </w:r>
            <w:r>
              <w:rPr>
                <w:sz w:val="20"/>
              </w:rPr>
              <w:t>‐</w:t>
            </w:r>
            <w:r>
              <w:rPr>
                <w:sz w:val="20"/>
              </w:rPr>
              <w:t>2036.</w:t>
            </w:r>
            <w:r>
              <w:rPr>
                <w:b/>
                <w:sz w:val="20"/>
              </w:rPr>
              <w:t xml:space="preserve"> </w:t>
            </w:r>
          </w:p>
          <w:p w:rsidR="005C0082" w:rsidRDefault="00E47B8B">
            <w:pPr>
              <w:numPr>
                <w:ilvl w:val="0"/>
                <w:numId w:val="95"/>
              </w:numPr>
              <w:spacing w:after="0" w:line="259" w:lineRule="auto"/>
              <w:ind w:right="44" w:hanging="360"/>
              <w:jc w:val="left"/>
            </w:pPr>
            <w:r>
              <w:rPr>
                <w:sz w:val="20"/>
              </w:rPr>
              <w:t>The</w:t>
            </w:r>
            <w:r>
              <w:rPr>
                <w:sz w:val="20"/>
              </w:rPr>
              <w:t xml:space="preserve"> </w:t>
            </w:r>
            <w:r>
              <w:rPr>
                <w:sz w:val="20"/>
              </w:rPr>
              <w:t>represents</w:t>
            </w:r>
            <w:r>
              <w:rPr>
                <w:sz w:val="20"/>
              </w:rPr>
              <w:t xml:space="preserve"> </w:t>
            </w:r>
            <w:r>
              <w:rPr>
                <w:sz w:val="20"/>
              </w:rPr>
              <w:t>a</w:t>
            </w:r>
            <w:r>
              <w:rPr>
                <w:sz w:val="20"/>
              </w:rPr>
              <w:t xml:space="preserve"> </w:t>
            </w:r>
            <w:r>
              <w:rPr>
                <w:sz w:val="20"/>
              </w:rPr>
              <w:t>subset</w:t>
            </w:r>
            <w:r>
              <w:rPr>
                <w:sz w:val="20"/>
              </w:rPr>
              <w:t xml:space="preserve"> </w:t>
            </w:r>
            <w:r>
              <w:rPr>
                <w:sz w:val="20"/>
              </w:rPr>
              <w:t>of</w:t>
            </w:r>
            <w:r>
              <w:rPr>
                <w:sz w:val="20"/>
              </w:rPr>
              <w:t xml:space="preserve"> </w:t>
            </w:r>
            <w:r>
              <w:rPr>
                <w:sz w:val="20"/>
              </w:rPr>
              <w:t>the</w:t>
            </w:r>
            <w:r>
              <w:rPr>
                <w:sz w:val="20"/>
              </w:rPr>
              <w:t xml:space="preserve"> </w:t>
            </w:r>
            <w:r>
              <w:rPr>
                <w:sz w:val="20"/>
              </w:rPr>
              <w:t>policies</w:t>
            </w:r>
            <w:r>
              <w:rPr>
                <w:sz w:val="20"/>
              </w:rPr>
              <w:t xml:space="preserve"> </w:t>
            </w:r>
            <w:r>
              <w:rPr>
                <w:sz w:val="20"/>
              </w:rPr>
              <w:t>required</w:t>
            </w:r>
            <w:r>
              <w:rPr>
                <w:sz w:val="20"/>
              </w:rPr>
              <w:t xml:space="preserve"> </w:t>
            </w:r>
            <w:r>
              <w:rPr>
                <w:sz w:val="20"/>
              </w:rPr>
              <w:t>to</w:t>
            </w:r>
            <w:r>
              <w:rPr>
                <w:sz w:val="20"/>
              </w:rPr>
              <w:t xml:space="preserve"> </w:t>
            </w:r>
            <w:r>
              <w:rPr>
                <w:sz w:val="20"/>
              </w:rPr>
              <w:t>achieve</w:t>
            </w:r>
            <w:r>
              <w:rPr>
                <w:sz w:val="20"/>
              </w:rPr>
              <w:t xml:space="preserve"> </w:t>
            </w:r>
            <w:r>
              <w:rPr>
                <w:sz w:val="20"/>
              </w:rPr>
              <w:t>greater</w:t>
            </w:r>
            <w:r>
              <w:rPr>
                <w:sz w:val="20"/>
              </w:rPr>
              <w:t xml:space="preserve"> </w:t>
            </w:r>
            <w:r>
              <w:rPr>
                <w:sz w:val="20"/>
              </w:rPr>
              <w:t>equity</w:t>
            </w:r>
            <w:r>
              <w:rPr>
                <w:sz w:val="20"/>
              </w:rPr>
              <w:t xml:space="preserve"> </w:t>
            </w:r>
            <w:r>
              <w:rPr>
                <w:sz w:val="20"/>
              </w:rPr>
              <w:t>in</w:t>
            </w:r>
            <w:r>
              <w:rPr>
                <w:sz w:val="20"/>
              </w:rPr>
              <w:t xml:space="preserve"> </w:t>
            </w:r>
            <w:r>
              <w:rPr>
                <w:sz w:val="20"/>
              </w:rPr>
              <w:t>society</w:t>
            </w:r>
            <w:r>
              <w:rPr>
                <w:b/>
                <w:sz w:val="20"/>
              </w:rPr>
              <w:t xml:space="preserve">. </w:t>
            </w:r>
          </w:p>
          <w:p w:rsidR="005C0082" w:rsidRDefault="00E47B8B">
            <w:pPr>
              <w:numPr>
                <w:ilvl w:val="0"/>
                <w:numId w:val="95"/>
              </w:numPr>
              <w:spacing w:after="0" w:line="259" w:lineRule="auto"/>
              <w:ind w:right="44" w:hanging="360"/>
              <w:jc w:val="left"/>
            </w:pPr>
            <w:r>
              <w:rPr>
                <w:sz w:val="20"/>
              </w:rPr>
              <w:t>The</w:t>
            </w:r>
            <w:r>
              <w:rPr>
                <w:sz w:val="20"/>
              </w:rPr>
              <w:t xml:space="preserve"> </w:t>
            </w:r>
            <w:r>
              <w:rPr>
                <w:sz w:val="20"/>
              </w:rPr>
              <w:t>objectives</w:t>
            </w:r>
            <w:r>
              <w:rPr>
                <w:sz w:val="20"/>
              </w:rPr>
              <w:t xml:space="preserve"> </w:t>
            </w:r>
            <w:r>
              <w:rPr>
                <w:sz w:val="20"/>
              </w:rPr>
              <w:t>of</w:t>
            </w:r>
            <w:r>
              <w:rPr>
                <w:sz w:val="20"/>
              </w:rPr>
              <w:t xml:space="preserve"> </w:t>
            </w:r>
            <w:r>
              <w:rPr>
                <w:sz w:val="20"/>
              </w:rPr>
              <w:t>the</w:t>
            </w:r>
            <w:r>
              <w:rPr>
                <w:sz w:val="20"/>
              </w:rPr>
              <w:t xml:space="preserve"> </w:t>
            </w:r>
            <w:r>
              <w:rPr>
                <w:sz w:val="20"/>
              </w:rPr>
              <w:t>NEEEF</w:t>
            </w:r>
            <w:r>
              <w:rPr>
                <w:sz w:val="20"/>
              </w:rPr>
              <w:t xml:space="preserve"> </w:t>
            </w:r>
            <w:r>
              <w:rPr>
                <w:sz w:val="20"/>
              </w:rPr>
              <w:t>,</w:t>
            </w:r>
            <w:r>
              <w:rPr>
                <w:sz w:val="20"/>
              </w:rPr>
              <w:t xml:space="preserve"> </w:t>
            </w:r>
            <w:r>
              <w:rPr>
                <w:sz w:val="20"/>
              </w:rPr>
              <w:t>but</w:t>
            </w:r>
            <w:r>
              <w:rPr>
                <w:sz w:val="20"/>
              </w:rPr>
              <w:t xml:space="preserve"> </w:t>
            </w:r>
            <w:r>
              <w:rPr>
                <w:sz w:val="20"/>
              </w:rPr>
              <w:t>are</w:t>
            </w:r>
            <w:r>
              <w:rPr>
                <w:sz w:val="20"/>
              </w:rPr>
              <w:t xml:space="preserve"> </w:t>
            </w:r>
            <w:r>
              <w:rPr>
                <w:sz w:val="20"/>
              </w:rPr>
              <w:t>not</w:t>
            </w:r>
            <w:r>
              <w:rPr>
                <w:sz w:val="20"/>
              </w:rPr>
              <w:t xml:space="preserve"> </w:t>
            </w:r>
            <w:r>
              <w:rPr>
                <w:sz w:val="20"/>
              </w:rPr>
              <w:t>limited</w:t>
            </w:r>
            <w:r>
              <w:rPr>
                <w:sz w:val="20"/>
              </w:rPr>
              <w:t xml:space="preserve"> </w:t>
            </w:r>
            <w:r>
              <w:rPr>
                <w:sz w:val="20"/>
              </w:rPr>
              <w:t>to</w:t>
            </w:r>
            <w:r>
              <w:rPr>
                <w:sz w:val="20"/>
              </w:rPr>
              <w:t xml:space="preserve"> </w:t>
            </w:r>
            <w:r>
              <w:rPr>
                <w:sz w:val="20"/>
              </w:rPr>
              <w:t>the</w:t>
            </w:r>
            <w:r>
              <w:rPr>
                <w:sz w:val="20"/>
              </w:rPr>
              <w:t xml:space="preserve"> </w:t>
            </w:r>
            <w:r>
              <w:rPr>
                <w:sz w:val="20"/>
              </w:rPr>
              <w:t>following:</w:t>
            </w:r>
            <w:r>
              <w:rPr>
                <w:sz w:val="20"/>
              </w:rPr>
              <w:t xml:space="preserve"> </w:t>
            </w:r>
            <w:r>
              <w:rPr>
                <w:sz w:val="20"/>
              </w:rPr>
              <w:t>Ensuring</w:t>
            </w:r>
            <w:r>
              <w:rPr>
                <w:sz w:val="20"/>
              </w:rPr>
              <w:t xml:space="preserve"> </w:t>
            </w:r>
            <w:r>
              <w:rPr>
                <w:sz w:val="20"/>
              </w:rPr>
              <w:t>the</w:t>
            </w:r>
            <w:r>
              <w:rPr>
                <w:sz w:val="20"/>
              </w:rPr>
              <w:t xml:space="preserve"> </w:t>
            </w:r>
            <w:r>
              <w:rPr>
                <w:sz w:val="20"/>
              </w:rPr>
              <w:t>sharing</w:t>
            </w:r>
            <w:r>
              <w:rPr>
                <w:sz w:val="20"/>
              </w:rPr>
              <w:t xml:space="preserve"> </w:t>
            </w:r>
            <w:r>
              <w:rPr>
                <w:sz w:val="20"/>
              </w:rPr>
              <w:t>of</w:t>
            </w:r>
            <w:r>
              <w:rPr>
                <w:sz w:val="20"/>
              </w:rPr>
              <w:t xml:space="preserve"> </w:t>
            </w:r>
            <w:r>
              <w:rPr>
                <w:sz w:val="20"/>
              </w:rPr>
              <w:t>Namibian</w:t>
            </w:r>
            <w:r>
              <w:rPr>
                <w:sz w:val="20"/>
              </w:rPr>
              <w:t xml:space="preserve"> </w:t>
            </w:r>
            <w:r>
              <w:rPr>
                <w:sz w:val="20"/>
              </w:rPr>
              <w:t>resources</w:t>
            </w:r>
            <w:r>
              <w:rPr>
                <w:sz w:val="20"/>
              </w:rPr>
              <w:t xml:space="preserve"> </w:t>
            </w:r>
            <w:r>
              <w:rPr>
                <w:sz w:val="20"/>
              </w:rPr>
              <w:t>in</w:t>
            </w:r>
            <w:r>
              <w:rPr>
                <w:sz w:val="20"/>
              </w:rPr>
              <w:t xml:space="preserve"> </w:t>
            </w:r>
            <w:r>
              <w:rPr>
                <w:sz w:val="20"/>
              </w:rPr>
              <w:t>an</w:t>
            </w:r>
            <w:r>
              <w:rPr>
                <w:sz w:val="20"/>
              </w:rPr>
              <w:t xml:space="preserve"> </w:t>
            </w:r>
            <w:r>
              <w:rPr>
                <w:sz w:val="20"/>
              </w:rPr>
              <w:t>equitable</w:t>
            </w:r>
            <w:r>
              <w:rPr>
                <w:sz w:val="20"/>
              </w:rPr>
              <w:t xml:space="preserve"> </w:t>
            </w:r>
            <w:r>
              <w:rPr>
                <w:sz w:val="20"/>
              </w:rPr>
              <w:t>and</w:t>
            </w:r>
            <w:r>
              <w:rPr>
                <w:sz w:val="20"/>
              </w:rPr>
              <w:t xml:space="preserve"> </w:t>
            </w:r>
            <w:r>
              <w:rPr>
                <w:sz w:val="20"/>
              </w:rPr>
              <w:t>sustainable</w:t>
            </w:r>
            <w:r>
              <w:rPr>
                <w:sz w:val="20"/>
              </w:rPr>
              <w:t xml:space="preserve"> </w:t>
            </w:r>
            <w:r>
              <w:rPr>
                <w:sz w:val="20"/>
              </w:rPr>
              <w:t>basis</w:t>
            </w:r>
            <w:r>
              <w:rPr>
                <w:sz w:val="20"/>
              </w:rPr>
              <w:t xml:space="preserve"> </w:t>
            </w:r>
            <w:r>
              <w:rPr>
                <w:sz w:val="20"/>
              </w:rPr>
              <w:t>by</w:t>
            </w:r>
            <w:r>
              <w:rPr>
                <w:sz w:val="20"/>
              </w:rPr>
              <w:t xml:space="preserve"> </w:t>
            </w:r>
            <w:r>
              <w:rPr>
                <w:sz w:val="20"/>
              </w:rPr>
              <w:t>the</w:t>
            </w:r>
            <w:r>
              <w:rPr>
                <w:sz w:val="20"/>
              </w:rPr>
              <w:t xml:space="preserve"> </w:t>
            </w:r>
            <w:r>
              <w:rPr>
                <w:sz w:val="20"/>
              </w:rPr>
              <w:t>people</w:t>
            </w:r>
            <w:r>
              <w:rPr>
                <w:sz w:val="20"/>
              </w:rPr>
              <w:t xml:space="preserve"> </w:t>
            </w:r>
            <w:r>
              <w:rPr>
                <w:sz w:val="20"/>
              </w:rPr>
              <w:t>of</w:t>
            </w:r>
            <w:r>
              <w:rPr>
                <w:sz w:val="20"/>
              </w:rPr>
              <w:t xml:space="preserve"> </w:t>
            </w:r>
            <w:r>
              <w:rPr>
                <w:sz w:val="20"/>
              </w:rPr>
              <w:t>Namibia;</w:t>
            </w:r>
            <w:r>
              <w:rPr>
                <w:sz w:val="20"/>
              </w:rPr>
              <w:t xml:space="preserve"> </w:t>
            </w:r>
            <w:r>
              <w:rPr>
                <w:sz w:val="20"/>
              </w:rPr>
              <w:t>Creating</w:t>
            </w:r>
            <w:r>
              <w:rPr>
                <w:sz w:val="20"/>
              </w:rPr>
              <w:t xml:space="preserve"> </w:t>
            </w:r>
            <w:r>
              <w:rPr>
                <w:sz w:val="20"/>
              </w:rPr>
              <w:t>a</w:t>
            </w:r>
            <w:r>
              <w:rPr>
                <w:sz w:val="20"/>
              </w:rPr>
              <w:t xml:space="preserve"> </w:t>
            </w:r>
            <w:r>
              <w:rPr>
                <w:sz w:val="20"/>
              </w:rPr>
              <w:t>socially</w:t>
            </w:r>
            <w:r>
              <w:rPr>
                <w:sz w:val="20"/>
              </w:rPr>
              <w:t xml:space="preserve"> </w:t>
            </w:r>
            <w:r>
              <w:rPr>
                <w:sz w:val="20"/>
              </w:rPr>
              <w:t>just</w:t>
            </w:r>
            <w:r>
              <w:rPr>
                <w:sz w:val="20"/>
              </w:rPr>
              <w:t xml:space="preserve"> </w:t>
            </w:r>
            <w:r>
              <w:rPr>
                <w:sz w:val="20"/>
              </w:rPr>
              <w:t>society;</w:t>
            </w:r>
            <w:r>
              <w:rPr>
                <w:sz w:val="20"/>
              </w:rPr>
              <w:t xml:space="preserve"> </w:t>
            </w:r>
            <w:r>
              <w:rPr>
                <w:sz w:val="20"/>
              </w:rPr>
              <w:t>Implementation</w:t>
            </w:r>
            <w:r>
              <w:rPr>
                <w:sz w:val="20"/>
              </w:rPr>
              <w:t xml:space="preserve"> </w:t>
            </w:r>
            <w:r>
              <w:rPr>
                <w:sz w:val="20"/>
              </w:rPr>
              <w:t>of</w:t>
            </w:r>
            <w:r>
              <w:rPr>
                <w:sz w:val="20"/>
              </w:rPr>
              <w:t xml:space="preserve"> </w:t>
            </w:r>
            <w:r>
              <w:rPr>
                <w:sz w:val="20"/>
              </w:rPr>
              <w:t>measurable</w:t>
            </w:r>
            <w:r>
              <w:rPr>
                <w:sz w:val="20"/>
              </w:rPr>
              <w:t xml:space="preserve"> </w:t>
            </w:r>
            <w:r>
              <w:rPr>
                <w:sz w:val="20"/>
              </w:rPr>
              <w:t>policies</w:t>
            </w:r>
            <w:r>
              <w:rPr>
                <w:sz w:val="20"/>
              </w:rPr>
              <w:t xml:space="preserve"> </w:t>
            </w:r>
            <w:r>
              <w:rPr>
                <w:sz w:val="20"/>
              </w:rPr>
              <w:t>of</w:t>
            </w:r>
            <w:r>
              <w:rPr>
                <w:sz w:val="20"/>
              </w:rPr>
              <w:t xml:space="preserve"> </w:t>
            </w:r>
            <w:r>
              <w:rPr>
                <w:sz w:val="20"/>
              </w:rPr>
              <w:t>redress</w:t>
            </w:r>
            <w:r>
              <w:rPr>
                <w:sz w:val="20"/>
              </w:rPr>
              <w:t xml:space="preserve"> </w:t>
            </w:r>
            <w:r>
              <w:rPr>
                <w:sz w:val="20"/>
              </w:rPr>
              <w:t>and</w:t>
            </w:r>
            <w:r>
              <w:rPr>
                <w:sz w:val="20"/>
              </w:rPr>
              <w:t xml:space="preserve"> </w:t>
            </w:r>
            <w:r>
              <w:rPr>
                <w:sz w:val="20"/>
              </w:rPr>
              <w:t>redistribution;</w:t>
            </w:r>
            <w:r>
              <w:rPr>
                <w:sz w:val="20"/>
              </w:rPr>
              <w:t xml:space="preserve"> </w:t>
            </w:r>
            <w:r>
              <w:rPr>
                <w:sz w:val="20"/>
              </w:rPr>
              <w:t>Creating</w:t>
            </w:r>
            <w:r>
              <w:rPr>
                <w:sz w:val="20"/>
              </w:rPr>
              <w:t xml:space="preserve"> </w:t>
            </w:r>
            <w:r>
              <w:rPr>
                <w:sz w:val="20"/>
              </w:rPr>
              <w:t>vehicles</w:t>
            </w:r>
            <w:r>
              <w:rPr>
                <w:sz w:val="20"/>
              </w:rPr>
              <w:t xml:space="preserve"> </w:t>
            </w:r>
            <w:r>
              <w:rPr>
                <w:sz w:val="20"/>
              </w:rPr>
              <w:t>for</w:t>
            </w:r>
            <w:r>
              <w:rPr>
                <w:sz w:val="20"/>
              </w:rPr>
              <w:t xml:space="preserve"> </w:t>
            </w:r>
            <w:r>
              <w:rPr>
                <w:sz w:val="20"/>
              </w:rPr>
              <w:t>empowerment;</w:t>
            </w:r>
            <w:r>
              <w:rPr>
                <w:sz w:val="20"/>
              </w:rPr>
              <w:t xml:space="preserve"> </w:t>
            </w:r>
            <w:r>
              <w:rPr>
                <w:sz w:val="20"/>
              </w:rPr>
              <w:t>Removing</w:t>
            </w:r>
            <w:r>
              <w:rPr>
                <w:sz w:val="20"/>
              </w:rPr>
              <w:t xml:space="preserve"> </w:t>
            </w:r>
            <w:r>
              <w:rPr>
                <w:sz w:val="20"/>
              </w:rPr>
              <w:t>barriers</w:t>
            </w:r>
            <w:r>
              <w:rPr>
                <w:sz w:val="20"/>
              </w:rPr>
              <w:t xml:space="preserve"> </w:t>
            </w:r>
            <w:r>
              <w:rPr>
                <w:sz w:val="20"/>
              </w:rPr>
              <w:t>of</w:t>
            </w:r>
            <w:r>
              <w:rPr>
                <w:sz w:val="20"/>
              </w:rPr>
              <w:t xml:space="preserve"> </w:t>
            </w:r>
            <w:r>
              <w:rPr>
                <w:sz w:val="20"/>
              </w:rPr>
              <w:t>socio</w:t>
            </w:r>
            <w:r>
              <w:rPr>
                <w:sz w:val="20"/>
              </w:rPr>
              <w:t>‐</w:t>
            </w:r>
            <w:r>
              <w:rPr>
                <w:sz w:val="20"/>
              </w:rPr>
              <w:t>economic</w:t>
            </w:r>
            <w:r>
              <w:rPr>
                <w:sz w:val="20"/>
              </w:rPr>
              <w:t xml:space="preserve"> </w:t>
            </w:r>
            <w:r>
              <w:rPr>
                <w:sz w:val="20"/>
              </w:rPr>
              <w:t>advancement</w:t>
            </w:r>
            <w:r>
              <w:rPr>
                <w:sz w:val="20"/>
              </w:rPr>
              <w:t xml:space="preserve"> </w:t>
            </w:r>
            <w:r>
              <w:rPr>
                <w:sz w:val="20"/>
              </w:rPr>
              <w:t>in</w:t>
            </w:r>
            <w:r>
              <w:rPr>
                <w:sz w:val="20"/>
              </w:rPr>
              <w:t xml:space="preserve"> </w:t>
            </w:r>
            <w:r>
              <w:rPr>
                <w:sz w:val="20"/>
              </w:rPr>
              <w:t>order</w:t>
            </w:r>
            <w:r>
              <w:rPr>
                <w:sz w:val="20"/>
              </w:rPr>
              <w:t xml:space="preserve"> </w:t>
            </w:r>
            <w:r>
              <w:rPr>
                <w:sz w:val="20"/>
              </w:rPr>
              <w:t>to</w:t>
            </w:r>
            <w:r>
              <w:rPr>
                <w:sz w:val="20"/>
              </w:rPr>
              <w:t xml:space="preserve"> </w:t>
            </w:r>
            <w:r>
              <w:rPr>
                <w:sz w:val="20"/>
              </w:rPr>
              <w:t>enable</w:t>
            </w:r>
            <w:r>
              <w:rPr>
                <w:sz w:val="20"/>
              </w:rPr>
              <w:t xml:space="preserve"> </w:t>
            </w:r>
            <w:r>
              <w:rPr>
                <w:sz w:val="20"/>
              </w:rPr>
              <w:t>previously</w:t>
            </w:r>
            <w:r>
              <w:rPr>
                <w:sz w:val="20"/>
              </w:rPr>
              <w:t xml:space="preserve"> </w:t>
            </w:r>
            <w:r>
              <w:rPr>
                <w:sz w:val="20"/>
              </w:rPr>
              <w:t>disadvantaged</w:t>
            </w:r>
            <w:r>
              <w:rPr>
                <w:sz w:val="20"/>
              </w:rPr>
              <w:t xml:space="preserve"> </w:t>
            </w:r>
            <w:r>
              <w:rPr>
                <w:sz w:val="20"/>
              </w:rPr>
              <w:t>persons</w:t>
            </w:r>
            <w:r>
              <w:rPr>
                <w:sz w:val="20"/>
              </w:rPr>
              <w:t xml:space="preserve"> </w:t>
            </w:r>
            <w:r>
              <w:rPr>
                <w:sz w:val="20"/>
              </w:rPr>
              <w:t>to</w:t>
            </w:r>
            <w:r>
              <w:rPr>
                <w:sz w:val="20"/>
              </w:rPr>
              <w:t xml:space="preserve"> </w:t>
            </w:r>
            <w:r>
              <w:rPr>
                <w:sz w:val="20"/>
              </w:rPr>
              <w:t>access</w:t>
            </w:r>
            <w:r>
              <w:rPr>
                <w:sz w:val="20"/>
              </w:rPr>
              <w:t xml:space="preserve"> </w:t>
            </w:r>
            <w:r>
              <w:rPr>
                <w:sz w:val="20"/>
              </w:rPr>
              <w:t>productive</w:t>
            </w:r>
            <w:r>
              <w:rPr>
                <w:sz w:val="20"/>
              </w:rPr>
              <w:t xml:space="preserve"> </w:t>
            </w:r>
            <w:r>
              <w:rPr>
                <w:sz w:val="20"/>
              </w:rPr>
              <w:t>assets</w:t>
            </w:r>
            <w:r>
              <w:rPr>
                <w:sz w:val="20"/>
              </w:rPr>
              <w:t xml:space="preserve"> </w:t>
            </w:r>
            <w:r>
              <w:rPr>
                <w:sz w:val="20"/>
              </w:rPr>
              <w:t>and</w:t>
            </w:r>
            <w:r>
              <w:rPr>
                <w:sz w:val="20"/>
              </w:rPr>
              <w:t xml:space="preserve"> </w:t>
            </w:r>
            <w:r>
              <w:rPr>
                <w:sz w:val="20"/>
              </w:rPr>
              <w:t>opportunities</w:t>
            </w:r>
            <w:r>
              <w:rPr>
                <w:sz w:val="20"/>
              </w:rPr>
              <w:t xml:space="preserve"> </w:t>
            </w:r>
            <w:r>
              <w:rPr>
                <w:sz w:val="20"/>
              </w:rPr>
              <w:t>for</w:t>
            </w:r>
            <w:r>
              <w:rPr>
                <w:sz w:val="20"/>
              </w:rPr>
              <w:t xml:space="preserve"> </w:t>
            </w:r>
            <w:r>
              <w:rPr>
                <w:sz w:val="20"/>
              </w:rPr>
              <w:t>empowerment;</w:t>
            </w:r>
            <w:r>
              <w:rPr>
                <w:sz w:val="20"/>
              </w:rPr>
              <w:t xml:space="preserve"> </w:t>
            </w:r>
            <w:r>
              <w:rPr>
                <w:sz w:val="20"/>
              </w:rPr>
              <w:t>Actively</w:t>
            </w:r>
            <w:r>
              <w:rPr>
                <w:sz w:val="20"/>
              </w:rPr>
              <w:t xml:space="preserve"> </w:t>
            </w:r>
            <w:r>
              <w:rPr>
                <w:sz w:val="20"/>
              </w:rPr>
              <w:t>guarding</w:t>
            </w:r>
            <w:r>
              <w:rPr>
                <w:sz w:val="20"/>
              </w:rPr>
              <w:t xml:space="preserve"> </w:t>
            </w:r>
            <w:r>
              <w:rPr>
                <w:sz w:val="20"/>
              </w:rPr>
              <w:t>against</w:t>
            </w:r>
            <w:r>
              <w:rPr>
                <w:sz w:val="20"/>
              </w:rPr>
              <w:t xml:space="preserve"> </w:t>
            </w:r>
            <w:r>
              <w:rPr>
                <w:sz w:val="20"/>
              </w:rPr>
              <w:t>the</w:t>
            </w:r>
            <w:r>
              <w:rPr>
                <w:sz w:val="20"/>
              </w:rPr>
              <w:t xml:space="preserve"> </w:t>
            </w:r>
            <w:r>
              <w:rPr>
                <w:sz w:val="20"/>
              </w:rPr>
              <w:t>repugnant</w:t>
            </w:r>
            <w:r>
              <w:rPr>
                <w:sz w:val="20"/>
              </w:rPr>
              <w:t xml:space="preserve"> </w:t>
            </w:r>
            <w:r>
              <w:rPr>
                <w:sz w:val="20"/>
              </w:rPr>
              <w:t>tendencies</w:t>
            </w:r>
            <w:r>
              <w:rPr>
                <w:sz w:val="20"/>
              </w:rPr>
              <w:t xml:space="preserve"> </w:t>
            </w:r>
            <w:r>
              <w:rPr>
                <w:sz w:val="20"/>
              </w:rPr>
              <w:t>of</w:t>
            </w:r>
            <w:r>
              <w:rPr>
                <w:sz w:val="20"/>
              </w:rPr>
              <w:t xml:space="preserve"> </w:t>
            </w:r>
            <w:r>
              <w:rPr>
                <w:sz w:val="20"/>
              </w:rPr>
              <w:t>window</w:t>
            </w:r>
            <w:r>
              <w:rPr>
                <w:sz w:val="20"/>
              </w:rPr>
              <w:t>‐</w:t>
            </w:r>
            <w:r>
              <w:rPr>
                <w:sz w:val="20"/>
              </w:rPr>
              <w:t>dressing,</w:t>
            </w:r>
            <w:r>
              <w:rPr>
                <w:sz w:val="20"/>
              </w:rPr>
              <w:t xml:space="preserve"> </w:t>
            </w:r>
            <w:r>
              <w:rPr>
                <w:sz w:val="20"/>
              </w:rPr>
              <w:t>favouritism,</w:t>
            </w:r>
            <w:r>
              <w:rPr>
                <w:sz w:val="20"/>
              </w:rPr>
              <w:t xml:space="preserve"> </w:t>
            </w:r>
            <w:r>
              <w:rPr>
                <w:sz w:val="20"/>
              </w:rPr>
              <w:t>nepotism</w:t>
            </w:r>
            <w:r>
              <w:rPr>
                <w:sz w:val="20"/>
              </w:rPr>
              <w:t xml:space="preserve"> </w:t>
            </w:r>
            <w:r>
              <w:rPr>
                <w:sz w:val="20"/>
              </w:rPr>
              <w:t>and</w:t>
            </w:r>
            <w:r>
              <w:rPr>
                <w:sz w:val="20"/>
              </w:rPr>
              <w:t xml:space="preserve"> </w:t>
            </w:r>
            <w:r>
              <w:rPr>
                <w:sz w:val="20"/>
              </w:rPr>
              <w:t>selfenrichment;</w:t>
            </w:r>
            <w:r>
              <w:rPr>
                <w:sz w:val="20"/>
              </w:rPr>
              <w:t xml:space="preserve"> </w:t>
            </w:r>
            <w:r>
              <w:rPr>
                <w:sz w:val="20"/>
              </w:rPr>
              <w:t>Providing</w:t>
            </w:r>
            <w:r>
              <w:rPr>
                <w:sz w:val="20"/>
              </w:rPr>
              <w:t xml:space="preserve"> </w:t>
            </w:r>
            <w:r>
              <w:rPr>
                <w:sz w:val="20"/>
              </w:rPr>
              <w:t>measurement</w:t>
            </w:r>
            <w:r>
              <w:rPr>
                <w:sz w:val="20"/>
              </w:rPr>
              <w:t xml:space="preserve"> </w:t>
            </w:r>
            <w:r>
              <w:rPr>
                <w:sz w:val="20"/>
              </w:rPr>
              <w:t>of</w:t>
            </w:r>
            <w:r>
              <w:rPr>
                <w:sz w:val="20"/>
              </w:rPr>
              <w:t xml:space="preserve"> </w:t>
            </w:r>
            <w:r>
              <w:rPr>
                <w:sz w:val="20"/>
              </w:rPr>
              <w:t>empowerment</w:t>
            </w:r>
            <w:r>
              <w:rPr>
                <w:sz w:val="20"/>
              </w:rPr>
              <w:t xml:space="preserve"> </w:t>
            </w:r>
            <w:r>
              <w:rPr>
                <w:sz w:val="20"/>
              </w:rPr>
              <w:t>targets;</w:t>
            </w:r>
            <w:r>
              <w:rPr>
                <w:sz w:val="20"/>
              </w:rPr>
              <w:t xml:space="preserve"> </w:t>
            </w:r>
            <w:r>
              <w:rPr>
                <w:sz w:val="20"/>
              </w:rPr>
              <w:t>Ensuring</w:t>
            </w:r>
            <w:r>
              <w:rPr>
                <w:sz w:val="20"/>
              </w:rPr>
              <w:t xml:space="preserve"> </w:t>
            </w:r>
            <w:r>
              <w:rPr>
                <w:sz w:val="20"/>
              </w:rPr>
              <w:t>that</w:t>
            </w:r>
            <w:r>
              <w:rPr>
                <w:sz w:val="20"/>
              </w:rPr>
              <w:t xml:space="preserve"> </w:t>
            </w:r>
            <w:r>
              <w:rPr>
                <w:sz w:val="20"/>
              </w:rPr>
              <w:t>an</w:t>
            </w:r>
            <w:r>
              <w:rPr>
                <w:sz w:val="20"/>
              </w:rPr>
              <w:t xml:space="preserve"> </w:t>
            </w:r>
            <w:r>
              <w:rPr>
                <w:sz w:val="20"/>
              </w:rPr>
              <w:t>empowering</w:t>
            </w:r>
            <w:r>
              <w:rPr>
                <w:sz w:val="20"/>
              </w:rPr>
              <w:t xml:space="preserve"> </w:t>
            </w:r>
            <w:r>
              <w:rPr>
                <w:sz w:val="20"/>
              </w:rPr>
              <w:t>act</w:t>
            </w:r>
            <w:r>
              <w:rPr>
                <w:sz w:val="20"/>
              </w:rPr>
              <w:t xml:space="preserve"> </w:t>
            </w:r>
            <w:r>
              <w:rPr>
                <w:sz w:val="20"/>
              </w:rPr>
              <w:t>is</w:t>
            </w:r>
            <w:r>
              <w:rPr>
                <w:sz w:val="20"/>
              </w:rPr>
              <w:t xml:space="preserve"> </w:t>
            </w:r>
            <w:r>
              <w:rPr>
                <w:sz w:val="20"/>
              </w:rPr>
              <w:t>meant</w:t>
            </w:r>
            <w:r>
              <w:rPr>
                <w:sz w:val="20"/>
              </w:rPr>
              <w:t xml:space="preserve"> </w:t>
            </w:r>
            <w:r>
              <w:rPr>
                <w:sz w:val="20"/>
              </w:rPr>
              <w:t>to</w:t>
            </w:r>
            <w:r>
              <w:rPr>
                <w:sz w:val="20"/>
              </w:rPr>
              <w:t xml:space="preserve"> </w:t>
            </w:r>
            <w:r>
              <w:rPr>
                <w:sz w:val="20"/>
              </w:rPr>
              <w:t>launch</w:t>
            </w:r>
            <w:r>
              <w:rPr>
                <w:sz w:val="20"/>
              </w:rPr>
              <w:t xml:space="preserve"> </w:t>
            </w:r>
            <w:r>
              <w:rPr>
                <w:sz w:val="20"/>
              </w:rPr>
              <w:t>individuals</w:t>
            </w:r>
            <w:r>
              <w:rPr>
                <w:sz w:val="20"/>
              </w:rPr>
              <w:t xml:space="preserve"> </w:t>
            </w:r>
            <w:r>
              <w:rPr>
                <w:sz w:val="20"/>
              </w:rPr>
              <w:t>to</w:t>
            </w:r>
            <w:r>
              <w:rPr>
                <w:sz w:val="20"/>
              </w:rPr>
              <w:t xml:space="preserve"> </w:t>
            </w:r>
            <w:r>
              <w:rPr>
                <w:sz w:val="20"/>
              </w:rPr>
              <w:t>empower</w:t>
            </w:r>
            <w:r>
              <w:rPr>
                <w:sz w:val="20"/>
              </w:rPr>
              <w:t xml:space="preserve"> </w:t>
            </w:r>
            <w:r>
              <w:rPr>
                <w:sz w:val="20"/>
              </w:rPr>
              <w:t>themselves</w:t>
            </w:r>
            <w:r>
              <w:rPr>
                <w:sz w:val="20"/>
              </w:rPr>
              <w:t xml:space="preserve"> </w:t>
            </w:r>
            <w:r>
              <w:rPr>
                <w:sz w:val="20"/>
              </w:rPr>
              <w:t>in</w:t>
            </w:r>
            <w:r>
              <w:rPr>
                <w:sz w:val="20"/>
              </w:rPr>
              <w:t xml:space="preserve"> </w:t>
            </w:r>
            <w:r>
              <w:rPr>
                <w:sz w:val="20"/>
              </w:rPr>
              <w:t>the</w:t>
            </w:r>
            <w:r>
              <w:rPr>
                <w:sz w:val="20"/>
              </w:rPr>
              <w:t xml:space="preserve"> </w:t>
            </w:r>
            <w:r>
              <w:rPr>
                <w:sz w:val="20"/>
              </w:rPr>
              <w:t>future</w:t>
            </w:r>
            <w:r>
              <w:rPr>
                <w:sz w:val="20"/>
              </w:rPr>
              <w:t xml:space="preserve"> </w:t>
            </w:r>
            <w:r>
              <w:rPr>
                <w:sz w:val="20"/>
              </w:rPr>
              <w:t>using</w:t>
            </w:r>
            <w:r>
              <w:rPr>
                <w:sz w:val="20"/>
              </w:rPr>
              <w:t xml:space="preserve"> </w:t>
            </w:r>
            <w:r>
              <w:rPr>
                <w:sz w:val="20"/>
              </w:rPr>
              <w:t>the</w:t>
            </w:r>
            <w:r>
              <w:rPr>
                <w:sz w:val="20"/>
              </w:rPr>
              <w:t xml:space="preserve"> </w:t>
            </w:r>
            <w:r>
              <w:rPr>
                <w:sz w:val="20"/>
              </w:rPr>
              <w:t>basis</w:t>
            </w:r>
            <w:r>
              <w:rPr>
                <w:sz w:val="20"/>
              </w:rPr>
              <w:t xml:space="preserve"> </w:t>
            </w:r>
            <w:r>
              <w:rPr>
                <w:sz w:val="20"/>
              </w:rPr>
              <w:t>of</w:t>
            </w:r>
            <w:r>
              <w:rPr>
                <w:sz w:val="20"/>
              </w:rPr>
              <w:t xml:space="preserve"> </w:t>
            </w:r>
            <w:r>
              <w:rPr>
                <w:sz w:val="20"/>
              </w:rPr>
              <w:t>their</w:t>
            </w:r>
            <w:r>
              <w:rPr>
                <w:sz w:val="20"/>
              </w:rPr>
              <w:t xml:space="preserve"> </w:t>
            </w:r>
            <w:r>
              <w:rPr>
                <w:sz w:val="20"/>
              </w:rPr>
              <w:t>initial</w:t>
            </w:r>
            <w:r>
              <w:rPr>
                <w:sz w:val="20"/>
              </w:rPr>
              <w:t xml:space="preserve"> </w:t>
            </w:r>
          </w:p>
        </w:tc>
      </w:tr>
      <w:tr w:rsidR="005C0082">
        <w:trPr>
          <w:trHeight w:val="744"/>
        </w:trPr>
        <w:tc>
          <w:tcPr>
            <w:tcW w:w="3793" w:type="dxa"/>
            <w:tcBorders>
              <w:top w:val="single" w:sz="4" w:space="0" w:color="000000"/>
              <w:left w:val="single" w:sz="4" w:space="0" w:color="000000"/>
              <w:bottom w:val="single" w:sz="4" w:space="0" w:color="000000"/>
              <w:right w:val="single" w:sz="4" w:space="0" w:color="000000"/>
            </w:tcBorders>
          </w:tcPr>
          <w:p w:rsidR="005C0082" w:rsidRDefault="005C0082">
            <w:pPr>
              <w:spacing w:after="160" w:line="259" w:lineRule="auto"/>
              <w:ind w:left="0" w:right="0" w:firstLine="0"/>
              <w:jc w:val="left"/>
            </w:pPr>
          </w:p>
        </w:tc>
        <w:tc>
          <w:tcPr>
            <w:tcW w:w="938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721" w:right="45" w:firstLine="0"/>
            </w:pPr>
            <w:r>
              <w:rPr>
                <w:sz w:val="20"/>
              </w:rPr>
              <w:t>empowerment;</w:t>
            </w:r>
            <w:r>
              <w:rPr>
                <w:sz w:val="20"/>
              </w:rPr>
              <w:t xml:space="preserve"> </w:t>
            </w:r>
            <w:r>
              <w:rPr>
                <w:sz w:val="20"/>
              </w:rPr>
              <w:t>Economic</w:t>
            </w:r>
            <w:r>
              <w:rPr>
                <w:sz w:val="20"/>
              </w:rPr>
              <w:t xml:space="preserve"> </w:t>
            </w:r>
            <w:r>
              <w:rPr>
                <w:sz w:val="20"/>
              </w:rPr>
              <w:t>empowerment</w:t>
            </w:r>
            <w:r>
              <w:rPr>
                <w:sz w:val="20"/>
              </w:rPr>
              <w:t xml:space="preserve"> </w:t>
            </w:r>
            <w:r>
              <w:rPr>
                <w:sz w:val="20"/>
              </w:rPr>
              <w:t>may</w:t>
            </w:r>
            <w:r>
              <w:rPr>
                <w:sz w:val="20"/>
              </w:rPr>
              <w:t xml:space="preserve"> </w:t>
            </w:r>
            <w:r>
              <w:rPr>
                <w:sz w:val="20"/>
              </w:rPr>
              <w:t>be</w:t>
            </w:r>
            <w:r>
              <w:rPr>
                <w:sz w:val="20"/>
              </w:rPr>
              <w:t xml:space="preserve"> </w:t>
            </w:r>
            <w:r>
              <w:rPr>
                <w:sz w:val="20"/>
              </w:rPr>
              <w:t>organised</w:t>
            </w:r>
            <w:r>
              <w:rPr>
                <w:sz w:val="20"/>
              </w:rPr>
              <w:t xml:space="preserve"> </w:t>
            </w:r>
            <w:r>
              <w:rPr>
                <w:sz w:val="20"/>
              </w:rPr>
              <w:t>in</w:t>
            </w:r>
            <w:r>
              <w:rPr>
                <w:sz w:val="20"/>
              </w:rPr>
              <w:t xml:space="preserve"> </w:t>
            </w:r>
            <w:r>
              <w:rPr>
                <w:sz w:val="20"/>
              </w:rPr>
              <w:t>the</w:t>
            </w:r>
            <w:r>
              <w:rPr>
                <w:sz w:val="20"/>
              </w:rPr>
              <w:t xml:space="preserve"> </w:t>
            </w:r>
            <w:r>
              <w:rPr>
                <w:sz w:val="20"/>
              </w:rPr>
              <w:t>following</w:t>
            </w:r>
            <w:r>
              <w:rPr>
                <w:sz w:val="20"/>
              </w:rPr>
              <w:t xml:space="preserve"> </w:t>
            </w:r>
            <w:r>
              <w:rPr>
                <w:sz w:val="20"/>
              </w:rPr>
              <w:t>forms</w:t>
            </w:r>
            <w:r>
              <w:rPr>
                <w:sz w:val="20"/>
              </w:rPr>
              <w:t xml:space="preserve"> </w:t>
            </w:r>
            <w:r>
              <w:rPr>
                <w:sz w:val="20"/>
              </w:rPr>
              <w:t>of</w:t>
            </w:r>
            <w:r>
              <w:rPr>
                <w:sz w:val="20"/>
              </w:rPr>
              <w:t xml:space="preserve"> </w:t>
            </w:r>
            <w:r>
              <w:rPr>
                <w:sz w:val="20"/>
              </w:rPr>
              <w:t>ownership:</w:t>
            </w:r>
            <w:r>
              <w:rPr>
                <w:sz w:val="20"/>
              </w:rPr>
              <w:t xml:space="preserve"> </w:t>
            </w:r>
            <w:r>
              <w:rPr>
                <w:sz w:val="20"/>
              </w:rPr>
              <w:t>public,</w:t>
            </w:r>
            <w:r>
              <w:rPr>
                <w:sz w:val="20"/>
              </w:rPr>
              <w:t xml:space="preserve"> </w:t>
            </w:r>
            <w:r>
              <w:rPr>
                <w:sz w:val="20"/>
              </w:rPr>
              <w:t>private,</w:t>
            </w:r>
            <w:r>
              <w:rPr>
                <w:sz w:val="20"/>
              </w:rPr>
              <w:t xml:space="preserve"> </w:t>
            </w:r>
            <w:r>
              <w:rPr>
                <w:sz w:val="20"/>
              </w:rPr>
              <w:t>joint</w:t>
            </w:r>
            <w:r>
              <w:rPr>
                <w:sz w:val="20"/>
              </w:rPr>
              <w:t xml:space="preserve"> </w:t>
            </w:r>
            <w:r>
              <w:rPr>
                <w:sz w:val="20"/>
              </w:rPr>
              <w:t>public</w:t>
            </w:r>
            <w:r>
              <w:rPr>
                <w:sz w:val="20"/>
              </w:rPr>
              <w:t>‐</w:t>
            </w:r>
            <w:r>
              <w:rPr>
                <w:sz w:val="20"/>
              </w:rPr>
              <w:t>private,</w:t>
            </w:r>
            <w:r>
              <w:rPr>
                <w:sz w:val="20"/>
              </w:rPr>
              <w:t xml:space="preserve"> </w:t>
            </w:r>
            <w:r>
              <w:rPr>
                <w:sz w:val="20"/>
              </w:rPr>
              <w:t>cooperative,</w:t>
            </w:r>
            <w:r>
              <w:rPr>
                <w:sz w:val="20"/>
              </w:rPr>
              <w:t xml:space="preserve"> </w:t>
            </w:r>
            <w:r>
              <w:rPr>
                <w:sz w:val="20"/>
              </w:rPr>
              <w:t>co</w:t>
            </w:r>
            <w:r>
              <w:rPr>
                <w:sz w:val="20"/>
              </w:rPr>
              <w:t>‐</w:t>
            </w:r>
            <w:r>
              <w:rPr>
                <w:sz w:val="20"/>
              </w:rPr>
              <w:t>ownership,</w:t>
            </w:r>
            <w:r>
              <w:rPr>
                <w:sz w:val="20"/>
              </w:rPr>
              <w:t xml:space="preserve"> </w:t>
            </w:r>
            <w:r>
              <w:rPr>
                <w:sz w:val="20"/>
              </w:rPr>
              <w:t>and</w:t>
            </w:r>
            <w:r>
              <w:rPr>
                <w:sz w:val="20"/>
              </w:rPr>
              <w:t xml:space="preserve"> </w:t>
            </w:r>
            <w:r>
              <w:rPr>
                <w:sz w:val="20"/>
              </w:rPr>
              <w:t>small</w:t>
            </w:r>
            <w:r>
              <w:rPr>
                <w:sz w:val="20"/>
              </w:rPr>
              <w:t>‐</w:t>
            </w:r>
            <w:r>
              <w:rPr>
                <w:sz w:val="20"/>
              </w:rPr>
              <w:t>scale</w:t>
            </w:r>
            <w:r>
              <w:rPr>
                <w:sz w:val="20"/>
              </w:rPr>
              <w:t xml:space="preserve"> </w:t>
            </w:r>
            <w:r>
              <w:rPr>
                <w:sz w:val="20"/>
              </w:rPr>
              <w:t>family</w:t>
            </w:r>
            <w:r>
              <w:rPr>
                <w:sz w:val="20"/>
              </w:rPr>
              <w:t xml:space="preserve"> </w:t>
            </w:r>
            <w:r>
              <w:rPr>
                <w:sz w:val="20"/>
              </w:rPr>
              <w:t>owned;</w:t>
            </w:r>
            <w:r>
              <w:rPr>
                <w:sz w:val="20"/>
              </w:rPr>
              <w:t xml:space="preserve">  </w:t>
            </w:r>
            <w:r>
              <w:rPr>
                <w:sz w:val="20"/>
              </w:rPr>
              <w:t>Equitable</w:t>
            </w:r>
            <w:r>
              <w:rPr>
                <w:sz w:val="20"/>
              </w:rPr>
              <w:t xml:space="preserve"> </w:t>
            </w:r>
            <w:r>
              <w:rPr>
                <w:sz w:val="20"/>
              </w:rPr>
              <w:t>empowerment</w:t>
            </w:r>
            <w:r>
              <w:rPr>
                <w:sz w:val="20"/>
              </w:rPr>
              <w:t xml:space="preserve"> </w:t>
            </w:r>
            <w:r>
              <w:rPr>
                <w:sz w:val="20"/>
              </w:rPr>
              <w:t>is</w:t>
            </w:r>
            <w:r>
              <w:rPr>
                <w:sz w:val="20"/>
              </w:rPr>
              <w:t xml:space="preserve"> </w:t>
            </w:r>
            <w:r>
              <w:rPr>
                <w:sz w:val="20"/>
              </w:rPr>
              <w:t>addressing</w:t>
            </w:r>
            <w:r>
              <w:rPr>
                <w:sz w:val="20"/>
              </w:rPr>
              <w:t xml:space="preserve"> </w:t>
            </w:r>
            <w:r>
              <w:rPr>
                <w:sz w:val="20"/>
              </w:rPr>
              <w:t>disparities</w:t>
            </w:r>
            <w:r>
              <w:rPr>
                <w:sz w:val="20"/>
              </w:rPr>
              <w:t xml:space="preserve"> </w:t>
            </w:r>
            <w:r>
              <w:rPr>
                <w:sz w:val="20"/>
              </w:rPr>
              <w:t>occasioned</w:t>
            </w:r>
            <w:r>
              <w:rPr>
                <w:sz w:val="20"/>
              </w:rPr>
              <w:t xml:space="preserve"> </w:t>
            </w:r>
            <w:r>
              <w:rPr>
                <w:sz w:val="20"/>
              </w:rPr>
              <w:t>by</w:t>
            </w:r>
            <w:r>
              <w:rPr>
                <w:sz w:val="20"/>
              </w:rPr>
              <w:t xml:space="preserve"> </w:t>
            </w:r>
            <w:r>
              <w:rPr>
                <w:sz w:val="20"/>
              </w:rPr>
              <w:t>class,</w:t>
            </w:r>
            <w:r>
              <w:rPr>
                <w:sz w:val="20"/>
              </w:rPr>
              <w:t xml:space="preserve"> </w:t>
            </w:r>
            <w:r>
              <w:rPr>
                <w:sz w:val="20"/>
              </w:rPr>
              <w:t>gender</w:t>
            </w:r>
            <w:r>
              <w:rPr>
                <w:sz w:val="20"/>
              </w:rPr>
              <w:t xml:space="preserve"> </w:t>
            </w:r>
            <w:r>
              <w:rPr>
                <w:sz w:val="20"/>
              </w:rPr>
              <w:t>and</w:t>
            </w:r>
            <w:r>
              <w:rPr>
                <w:sz w:val="20"/>
              </w:rPr>
              <w:t xml:space="preserve"> </w:t>
            </w:r>
            <w:r>
              <w:rPr>
                <w:sz w:val="20"/>
              </w:rPr>
              <w:t>generational</w:t>
            </w:r>
            <w:r>
              <w:rPr>
                <w:sz w:val="20"/>
              </w:rPr>
              <w:t xml:space="preserve"> </w:t>
            </w:r>
            <w:r>
              <w:rPr>
                <w:sz w:val="20"/>
              </w:rPr>
              <w:t>relationships.</w:t>
            </w:r>
            <w:r>
              <w:rPr>
                <w:sz w:val="20"/>
              </w:rPr>
              <w:t xml:space="preserve"> </w:t>
            </w:r>
          </w:p>
        </w:tc>
      </w:tr>
      <w:tr w:rsidR="005C0082">
        <w:trPr>
          <w:trHeight w:val="252"/>
        </w:trPr>
        <w:tc>
          <w:tcPr>
            <w:tcW w:w="13174" w:type="dxa"/>
            <w:gridSpan w:val="2"/>
            <w:tcBorders>
              <w:top w:val="single" w:sz="4" w:space="0" w:color="000000"/>
              <w:left w:val="single" w:sz="4" w:space="0" w:color="000000"/>
              <w:bottom w:val="single" w:sz="4" w:space="0" w:color="000000"/>
              <w:right w:val="single" w:sz="4" w:space="0" w:color="000000"/>
            </w:tcBorders>
            <w:shd w:val="clear" w:color="auto" w:fill="B8CCE4"/>
          </w:tcPr>
          <w:p w:rsidR="005C0082" w:rsidRDefault="00E47B8B">
            <w:pPr>
              <w:spacing w:after="0" w:line="259" w:lineRule="auto"/>
              <w:ind w:left="142" w:right="0" w:firstLine="0"/>
              <w:jc w:val="left"/>
            </w:pPr>
            <w:r>
              <w:rPr>
                <w:b/>
                <w:sz w:val="20"/>
              </w:rPr>
              <w:t>United Nations Partnership Assistance Framework (UNPAF 2013/4 ‐2017/8)</w:t>
            </w:r>
          </w:p>
        </w:tc>
      </w:tr>
      <w:tr w:rsidR="005C0082">
        <w:trPr>
          <w:trHeight w:val="7099"/>
        </w:trPr>
        <w:tc>
          <w:tcPr>
            <w:tcW w:w="3793"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0" w:right="0" w:firstLine="0"/>
              <w:jc w:val="left"/>
            </w:pPr>
            <w:r>
              <w:rPr>
                <w:b/>
                <w:sz w:val="20"/>
              </w:rPr>
              <w:lastRenderedPageBreak/>
              <w:t xml:space="preserve">Development Cooperation Objectives </w:t>
            </w:r>
          </w:p>
          <w:p w:rsidR="005C0082" w:rsidRDefault="00E47B8B">
            <w:pPr>
              <w:spacing w:after="0" w:line="259" w:lineRule="auto"/>
              <w:ind w:left="0" w:right="0" w:firstLine="0"/>
              <w:jc w:val="left"/>
            </w:pPr>
            <w:r>
              <w:rPr>
                <w:b/>
                <w:sz w:val="20"/>
              </w:rPr>
              <w:t xml:space="preserve"> </w:t>
            </w:r>
          </w:p>
          <w:p w:rsidR="005C0082" w:rsidRDefault="00E47B8B">
            <w:pPr>
              <w:spacing w:after="1" w:line="239" w:lineRule="auto"/>
              <w:ind w:left="0" w:right="46" w:firstLine="0"/>
            </w:pPr>
            <w:r>
              <w:rPr>
                <w:sz w:val="20"/>
              </w:rPr>
              <w:t>The</w:t>
            </w:r>
            <w:r>
              <w:rPr>
                <w:sz w:val="20"/>
              </w:rPr>
              <w:t xml:space="preserve"> </w:t>
            </w:r>
            <w:r>
              <w:rPr>
                <w:sz w:val="20"/>
              </w:rPr>
              <w:t>draft</w:t>
            </w:r>
            <w:r>
              <w:rPr>
                <w:sz w:val="20"/>
              </w:rPr>
              <w:t xml:space="preserve"> </w:t>
            </w:r>
            <w:r>
              <w:rPr>
                <w:sz w:val="20"/>
              </w:rPr>
              <w:t>UNPAF</w:t>
            </w:r>
            <w:r>
              <w:rPr>
                <w:sz w:val="20"/>
              </w:rPr>
              <w:t xml:space="preserve"> </w:t>
            </w:r>
            <w:r>
              <w:rPr>
                <w:sz w:val="20"/>
              </w:rPr>
              <w:t>(March</w:t>
            </w:r>
            <w:r>
              <w:rPr>
                <w:sz w:val="20"/>
              </w:rPr>
              <w:t xml:space="preserve"> </w:t>
            </w:r>
            <w:r>
              <w:rPr>
                <w:sz w:val="20"/>
              </w:rPr>
              <w:t>2013)</w:t>
            </w:r>
            <w:r>
              <w:rPr>
                <w:sz w:val="20"/>
              </w:rPr>
              <w:t xml:space="preserve"> </w:t>
            </w:r>
            <w:r>
              <w:rPr>
                <w:sz w:val="20"/>
              </w:rPr>
              <w:t>outlines</w:t>
            </w:r>
            <w:r>
              <w:rPr>
                <w:sz w:val="20"/>
              </w:rPr>
              <w:t xml:space="preserve"> </w:t>
            </w:r>
            <w:r>
              <w:rPr>
                <w:sz w:val="20"/>
              </w:rPr>
              <w:t>nine</w:t>
            </w:r>
            <w:r>
              <w:rPr>
                <w:sz w:val="20"/>
              </w:rPr>
              <w:t xml:space="preserve"> </w:t>
            </w:r>
            <w:r>
              <w:rPr>
                <w:sz w:val="20"/>
              </w:rPr>
              <w:t>outcomes</w:t>
            </w:r>
            <w:r>
              <w:rPr>
                <w:sz w:val="20"/>
              </w:rPr>
              <w:t xml:space="preserve"> </w:t>
            </w:r>
            <w:r>
              <w:rPr>
                <w:sz w:val="20"/>
              </w:rPr>
              <w:t>clustered</w:t>
            </w:r>
            <w:r>
              <w:rPr>
                <w:sz w:val="20"/>
              </w:rPr>
              <w:t xml:space="preserve"> </w:t>
            </w:r>
            <w:r>
              <w:rPr>
                <w:sz w:val="20"/>
              </w:rPr>
              <w:t>around</w:t>
            </w:r>
            <w:r>
              <w:rPr>
                <w:sz w:val="20"/>
              </w:rPr>
              <w:t xml:space="preserve"> </w:t>
            </w:r>
            <w:r>
              <w:rPr>
                <w:sz w:val="20"/>
              </w:rPr>
              <w:t>four</w:t>
            </w:r>
            <w:r>
              <w:rPr>
                <w:sz w:val="20"/>
              </w:rPr>
              <w:t xml:space="preserve"> </w:t>
            </w:r>
            <w:r>
              <w:rPr>
                <w:sz w:val="20"/>
              </w:rPr>
              <w:t>pillars</w:t>
            </w:r>
            <w:r>
              <w:rPr>
                <w:sz w:val="20"/>
              </w:rPr>
              <w:t xml:space="preserve"> </w:t>
            </w:r>
            <w:r>
              <w:rPr>
                <w:sz w:val="20"/>
              </w:rPr>
              <w:t>which</w:t>
            </w:r>
            <w:r>
              <w:rPr>
                <w:sz w:val="20"/>
              </w:rPr>
              <w:t xml:space="preserve"> </w:t>
            </w:r>
            <w:r>
              <w:rPr>
                <w:sz w:val="20"/>
              </w:rPr>
              <w:t>are</w:t>
            </w:r>
            <w:r>
              <w:rPr>
                <w:sz w:val="20"/>
              </w:rPr>
              <w:t xml:space="preserve"> </w:t>
            </w:r>
            <w:r>
              <w:rPr>
                <w:sz w:val="20"/>
              </w:rPr>
              <w:t>anchored</w:t>
            </w:r>
            <w:r>
              <w:rPr>
                <w:sz w:val="20"/>
              </w:rPr>
              <w:t xml:space="preserve"> </w:t>
            </w:r>
            <w:r>
              <w:rPr>
                <w:sz w:val="20"/>
              </w:rPr>
              <w:t>in</w:t>
            </w:r>
            <w:r>
              <w:rPr>
                <w:sz w:val="20"/>
              </w:rPr>
              <w:t xml:space="preserve"> </w:t>
            </w:r>
            <w:r>
              <w:rPr>
                <w:sz w:val="20"/>
              </w:rPr>
              <w:t>six</w:t>
            </w:r>
            <w:r>
              <w:rPr>
                <w:sz w:val="20"/>
              </w:rPr>
              <w:t xml:space="preserve"> </w:t>
            </w:r>
            <w:r>
              <w:rPr>
                <w:sz w:val="20"/>
              </w:rPr>
              <w:t>of</w:t>
            </w:r>
            <w:r>
              <w:rPr>
                <w:sz w:val="20"/>
              </w:rPr>
              <w:t xml:space="preserve"> </w:t>
            </w:r>
            <w:r>
              <w:rPr>
                <w:sz w:val="20"/>
              </w:rPr>
              <w:t>the</w:t>
            </w:r>
            <w:r>
              <w:rPr>
                <w:sz w:val="20"/>
              </w:rPr>
              <w:t xml:space="preserve"> </w:t>
            </w:r>
            <w:r>
              <w:rPr>
                <w:sz w:val="20"/>
              </w:rPr>
              <w:t>10</w:t>
            </w:r>
            <w:r>
              <w:rPr>
                <w:sz w:val="20"/>
              </w:rPr>
              <w:t xml:space="preserve"> </w:t>
            </w:r>
            <w:r>
              <w:rPr>
                <w:sz w:val="20"/>
              </w:rPr>
              <w:t>Outcomes</w:t>
            </w:r>
            <w:r>
              <w:rPr>
                <w:sz w:val="20"/>
              </w:rPr>
              <w:t xml:space="preserve"> </w:t>
            </w:r>
            <w:r>
              <w:rPr>
                <w:sz w:val="20"/>
              </w:rPr>
              <w:t>of</w:t>
            </w:r>
            <w:r>
              <w:rPr>
                <w:sz w:val="20"/>
              </w:rPr>
              <w:t xml:space="preserve"> </w:t>
            </w:r>
            <w:r>
              <w:rPr>
                <w:sz w:val="20"/>
              </w:rPr>
              <w:t>the</w:t>
            </w:r>
            <w:r>
              <w:rPr>
                <w:sz w:val="20"/>
              </w:rPr>
              <w:t xml:space="preserve"> </w:t>
            </w:r>
            <w:r>
              <w:rPr>
                <w:sz w:val="20"/>
              </w:rPr>
              <w:t>NDP4.</w:t>
            </w:r>
            <w:r>
              <w:rPr>
                <w:sz w:val="20"/>
              </w:rPr>
              <w:t xml:space="preserve"> </w:t>
            </w:r>
            <w:r>
              <w:rPr>
                <w:sz w:val="20"/>
              </w:rPr>
              <w:t>The</w:t>
            </w:r>
            <w:r>
              <w:rPr>
                <w:sz w:val="20"/>
              </w:rPr>
              <w:t xml:space="preserve"> </w:t>
            </w:r>
            <w:r>
              <w:rPr>
                <w:sz w:val="20"/>
              </w:rPr>
              <w:t>UNPAF</w:t>
            </w:r>
            <w:r>
              <w:rPr>
                <w:sz w:val="20"/>
              </w:rPr>
              <w:t xml:space="preserve"> </w:t>
            </w:r>
          </w:p>
          <w:p w:rsidR="005C0082" w:rsidRDefault="00E47B8B">
            <w:pPr>
              <w:spacing w:after="0" w:line="259" w:lineRule="auto"/>
              <w:ind w:left="0" w:right="0" w:firstLine="0"/>
              <w:jc w:val="left"/>
            </w:pPr>
            <w:r>
              <w:rPr>
                <w:sz w:val="20"/>
              </w:rPr>
              <w:t>outcomes</w:t>
            </w:r>
            <w:r>
              <w:rPr>
                <w:sz w:val="20"/>
              </w:rPr>
              <w:t xml:space="preserve"> </w:t>
            </w:r>
            <w:r>
              <w:rPr>
                <w:sz w:val="20"/>
              </w:rPr>
              <w:t>of</w:t>
            </w:r>
            <w:r>
              <w:rPr>
                <w:sz w:val="20"/>
              </w:rPr>
              <w:t xml:space="preserve"> </w:t>
            </w:r>
            <w:r>
              <w:rPr>
                <w:sz w:val="20"/>
              </w:rPr>
              <w:t>relevance</w:t>
            </w:r>
            <w:r>
              <w:rPr>
                <w:sz w:val="20"/>
              </w:rPr>
              <w:t xml:space="preserve"> </w:t>
            </w:r>
            <w:r>
              <w:rPr>
                <w:sz w:val="20"/>
              </w:rPr>
              <w:t>are</w:t>
            </w:r>
            <w:r>
              <w:rPr>
                <w:sz w:val="20"/>
              </w:rPr>
              <w:t xml:space="preserve"> </w:t>
            </w:r>
            <w:r>
              <w:rPr>
                <w:sz w:val="20"/>
              </w:rPr>
              <w:t>as</w:t>
            </w:r>
            <w:r>
              <w:rPr>
                <w:sz w:val="20"/>
              </w:rPr>
              <w:t xml:space="preserve"> </w:t>
            </w:r>
            <w:r>
              <w:rPr>
                <w:sz w:val="20"/>
              </w:rPr>
              <w:t>follows:</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spacing w:after="0" w:line="239" w:lineRule="auto"/>
              <w:ind w:left="0" w:right="0" w:firstLine="0"/>
              <w:jc w:val="left"/>
            </w:pPr>
            <w:r>
              <w:rPr>
                <w:sz w:val="20"/>
              </w:rPr>
              <w:t>O1:</w:t>
            </w:r>
            <w:r>
              <w:rPr>
                <w:sz w:val="20"/>
              </w:rPr>
              <w:t xml:space="preserve"> </w:t>
            </w:r>
            <w:r>
              <w:rPr>
                <w:sz w:val="20"/>
              </w:rPr>
              <w:tab/>
            </w:r>
            <w:r>
              <w:rPr>
                <w:sz w:val="20"/>
              </w:rPr>
              <w:t>transparent</w:t>
            </w:r>
            <w:r>
              <w:rPr>
                <w:sz w:val="20"/>
              </w:rPr>
              <w:t xml:space="preserve"> </w:t>
            </w:r>
            <w:r>
              <w:rPr>
                <w:sz w:val="20"/>
              </w:rPr>
              <w:tab/>
            </w:r>
            <w:r>
              <w:rPr>
                <w:sz w:val="20"/>
              </w:rPr>
              <w:t>accountability</w:t>
            </w:r>
            <w:r>
              <w:rPr>
                <w:sz w:val="20"/>
              </w:rPr>
              <w:t xml:space="preserve"> </w:t>
            </w:r>
            <w:r>
              <w:rPr>
                <w:sz w:val="20"/>
              </w:rPr>
              <w:tab/>
            </w:r>
            <w:r>
              <w:rPr>
                <w:sz w:val="20"/>
              </w:rPr>
              <w:t>and</w:t>
            </w:r>
            <w:r>
              <w:rPr>
                <w:sz w:val="20"/>
              </w:rPr>
              <w:t xml:space="preserve"> </w:t>
            </w:r>
            <w:r>
              <w:rPr>
                <w:sz w:val="20"/>
              </w:rPr>
              <w:t>participatory</w:t>
            </w:r>
            <w:r>
              <w:rPr>
                <w:sz w:val="20"/>
              </w:rPr>
              <w:t xml:space="preserve"> </w:t>
            </w:r>
            <w:r>
              <w:rPr>
                <w:sz w:val="20"/>
              </w:rPr>
              <w:t>management;</w:t>
            </w:r>
            <w:r>
              <w:rPr>
                <w:sz w:val="20"/>
              </w:rPr>
              <w:t xml:space="preserve"> </w:t>
            </w:r>
          </w:p>
          <w:p w:rsidR="005C0082" w:rsidRDefault="00E47B8B">
            <w:pPr>
              <w:spacing w:after="14" w:line="240" w:lineRule="auto"/>
              <w:ind w:left="0" w:right="48" w:firstLine="0"/>
            </w:pPr>
            <w:r>
              <w:rPr>
                <w:sz w:val="20"/>
              </w:rPr>
              <w:t>O7:</w:t>
            </w:r>
            <w:r>
              <w:rPr>
                <w:sz w:val="20"/>
              </w:rPr>
              <w:t xml:space="preserve"> </w:t>
            </w:r>
            <w:r>
              <w:rPr>
                <w:sz w:val="20"/>
              </w:rPr>
              <w:t>poverty</w:t>
            </w:r>
            <w:r>
              <w:rPr>
                <w:sz w:val="20"/>
              </w:rPr>
              <w:t xml:space="preserve"> </w:t>
            </w:r>
            <w:r>
              <w:rPr>
                <w:sz w:val="20"/>
              </w:rPr>
              <w:t>and</w:t>
            </w:r>
            <w:r>
              <w:rPr>
                <w:sz w:val="20"/>
              </w:rPr>
              <w:t xml:space="preserve"> </w:t>
            </w:r>
            <w:r>
              <w:rPr>
                <w:sz w:val="20"/>
              </w:rPr>
              <w:t>vulnerability</w:t>
            </w:r>
            <w:r>
              <w:rPr>
                <w:sz w:val="20"/>
              </w:rPr>
              <w:t xml:space="preserve"> </w:t>
            </w:r>
            <w:r>
              <w:rPr>
                <w:sz w:val="20"/>
              </w:rPr>
              <w:t>reduction</w:t>
            </w:r>
            <w:r>
              <w:rPr>
                <w:sz w:val="20"/>
              </w:rPr>
              <w:t xml:space="preserve">  </w:t>
            </w:r>
            <w:r>
              <w:rPr>
                <w:sz w:val="20"/>
              </w:rPr>
              <w:t>O8:</w:t>
            </w:r>
            <w:r>
              <w:rPr>
                <w:sz w:val="20"/>
              </w:rPr>
              <w:t xml:space="preserve"> </w:t>
            </w:r>
            <w:r>
              <w:rPr>
                <w:sz w:val="20"/>
              </w:rPr>
              <w:t>social</w:t>
            </w:r>
            <w:r>
              <w:rPr>
                <w:sz w:val="20"/>
              </w:rPr>
              <w:t xml:space="preserve"> </w:t>
            </w:r>
            <w:r>
              <w:rPr>
                <w:sz w:val="20"/>
              </w:rPr>
              <w:t>protection</w:t>
            </w:r>
            <w:r>
              <w:rPr>
                <w:sz w:val="20"/>
              </w:rPr>
              <w:t xml:space="preserve"> </w:t>
            </w:r>
            <w:r>
              <w:rPr>
                <w:sz w:val="20"/>
              </w:rPr>
              <w:t>system</w:t>
            </w:r>
            <w:r>
              <w:rPr>
                <w:sz w:val="20"/>
              </w:rPr>
              <w:t xml:space="preserve"> </w:t>
            </w:r>
            <w:r>
              <w:rPr>
                <w:sz w:val="20"/>
              </w:rPr>
              <w:t>expanded</w:t>
            </w:r>
            <w:r>
              <w:rPr>
                <w:sz w:val="20"/>
              </w:rPr>
              <w:t xml:space="preserve"> </w:t>
            </w:r>
            <w:r>
              <w:rPr>
                <w:sz w:val="20"/>
              </w:rPr>
              <w:t>to</w:t>
            </w:r>
            <w:r>
              <w:rPr>
                <w:sz w:val="20"/>
              </w:rPr>
              <w:t xml:space="preserve"> </w:t>
            </w:r>
            <w:r>
              <w:rPr>
                <w:sz w:val="20"/>
              </w:rPr>
              <w:t>poor</w:t>
            </w:r>
            <w:r>
              <w:rPr>
                <w:sz w:val="20"/>
              </w:rPr>
              <w:t xml:space="preserve"> </w:t>
            </w:r>
            <w:r>
              <w:rPr>
                <w:sz w:val="20"/>
              </w:rPr>
              <w:t>and</w:t>
            </w:r>
            <w:r>
              <w:rPr>
                <w:sz w:val="20"/>
              </w:rPr>
              <w:t xml:space="preserve"> </w:t>
            </w:r>
            <w:r>
              <w:rPr>
                <w:sz w:val="20"/>
              </w:rPr>
              <w:t>vulnerable</w:t>
            </w:r>
            <w:r>
              <w:rPr>
                <w:sz w:val="20"/>
              </w:rPr>
              <w:t xml:space="preserve"> </w:t>
            </w:r>
            <w:r>
              <w:rPr>
                <w:sz w:val="20"/>
              </w:rPr>
              <w:t>households;</w:t>
            </w:r>
            <w:r>
              <w:rPr>
                <w:sz w:val="20"/>
              </w:rPr>
              <w:t xml:space="preserve"> </w:t>
            </w:r>
          </w:p>
          <w:p w:rsidR="005C0082" w:rsidRDefault="00E47B8B">
            <w:pPr>
              <w:spacing w:after="0" w:line="243" w:lineRule="auto"/>
              <w:ind w:left="0" w:right="0" w:firstLine="0"/>
              <w:jc w:val="left"/>
            </w:pPr>
            <w:r>
              <w:rPr>
                <w:sz w:val="20"/>
              </w:rPr>
              <w:t>O9:</w:t>
            </w:r>
            <w:r>
              <w:rPr>
                <w:sz w:val="20"/>
              </w:rPr>
              <w:t xml:space="preserve"> </w:t>
            </w:r>
            <w:r>
              <w:rPr>
                <w:sz w:val="20"/>
              </w:rPr>
              <w:tab/>
            </w:r>
            <w:r>
              <w:rPr>
                <w:sz w:val="20"/>
              </w:rPr>
              <w:t>implementation</w:t>
            </w:r>
            <w:r>
              <w:rPr>
                <w:sz w:val="20"/>
              </w:rPr>
              <w:t xml:space="preserve"> </w:t>
            </w:r>
            <w:r>
              <w:rPr>
                <w:sz w:val="20"/>
              </w:rPr>
              <w:tab/>
            </w:r>
            <w:r>
              <w:rPr>
                <w:sz w:val="20"/>
              </w:rPr>
              <w:t>of</w:t>
            </w:r>
            <w:r>
              <w:rPr>
                <w:sz w:val="20"/>
              </w:rPr>
              <w:t xml:space="preserve"> </w:t>
            </w:r>
            <w:r>
              <w:rPr>
                <w:sz w:val="20"/>
              </w:rPr>
              <w:tab/>
            </w:r>
            <w:r>
              <w:rPr>
                <w:sz w:val="20"/>
              </w:rPr>
              <w:t>policies</w:t>
            </w:r>
            <w:r>
              <w:rPr>
                <w:sz w:val="20"/>
              </w:rPr>
              <w:t xml:space="preserve"> </w:t>
            </w:r>
            <w:r>
              <w:rPr>
                <w:sz w:val="20"/>
              </w:rPr>
              <w:tab/>
            </w:r>
            <w:r>
              <w:rPr>
                <w:sz w:val="20"/>
              </w:rPr>
              <w:t>and</w:t>
            </w:r>
            <w:r>
              <w:rPr>
                <w:sz w:val="20"/>
              </w:rPr>
              <w:t xml:space="preserve"> </w:t>
            </w:r>
            <w:r>
              <w:rPr>
                <w:sz w:val="20"/>
              </w:rPr>
              <w:t>strategies</w:t>
            </w:r>
            <w:r>
              <w:rPr>
                <w:sz w:val="20"/>
              </w:rPr>
              <w:t xml:space="preserve"> </w:t>
            </w:r>
            <w:r>
              <w:rPr>
                <w:sz w:val="20"/>
              </w:rPr>
              <w:t>which</w:t>
            </w:r>
            <w:r>
              <w:rPr>
                <w:sz w:val="20"/>
              </w:rPr>
              <w:t xml:space="preserve"> </w:t>
            </w:r>
            <w:r>
              <w:rPr>
                <w:sz w:val="20"/>
              </w:rPr>
              <w:t>ensure</w:t>
            </w:r>
            <w:r>
              <w:rPr>
                <w:sz w:val="20"/>
              </w:rPr>
              <w:t xml:space="preserve"> </w:t>
            </w:r>
            <w:r>
              <w:rPr>
                <w:sz w:val="20"/>
              </w:rPr>
              <w:t>that</w:t>
            </w:r>
            <w:r>
              <w:rPr>
                <w:sz w:val="20"/>
              </w:rPr>
              <w:t xml:space="preserve"> </w:t>
            </w:r>
            <w:r>
              <w:rPr>
                <w:sz w:val="20"/>
              </w:rPr>
              <w:t>the</w:t>
            </w:r>
            <w:r>
              <w:rPr>
                <w:sz w:val="20"/>
              </w:rPr>
              <w:t xml:space="preserve"> </w:t>
            </w:r>
            <w:r>
              <w:rPr>
                <w:sz w:val="20"/>
              </w:rPr>
              <w:t>poor</w:t>
            </w:r>
            <w:r>
              <w:rPr>
                <w:sz w:val="20"/>
              </w:rPr>
              <w:t xml:space="preserve"> </w:t>
            </w:r>
            <w:r>
              <w:rPr>
                <w:sz w:val="20"/>
              </w:rPr>
              <w:t>and</w:t>
            </w:r>
            <w:r>
              <w:rPr>
                <w:sz w:val="20"/>
              </w:rPr>
              <w:t xml:space="preserve"> </w:t>
            </w:r>
            <w:r>
              <w:rPr>
                <w:sz w:val="20"/>
              </w:rPr>
              <w:t>vulnerable</w:t>
            </w:r>
            <w:r>
              <w:rPr>
                <w:sz w:val="20"/>
              </w:rPr>
              <w:t xml:space="preserve"> </w:t>
            </w:r>
            <w:r>
              <w:rPr>
                <w:sz w:val="20"/>
              </w:rPr>
              <w:tab/>
            </w:r>
            <w:r>
              <w:rPr>
                <w:sz w:val="20"/>
              </w:rPr>
              <w:t>are</w:t>
            </w:r>
            <w:r>
              <w:rPr>
                <w:sz w:val="20"/>
              </w:rPr>
              <w:t xml:space="preserve"> </w:t>
            </w:r>
            <w:r>
              <w:rPr>
                <w:sz w:val="20"/>
              </w:rPr>
              <w:tab/>
            </w:r>
            <w:r>
              <w:rPr>
                <w:sz w:val="20"/>
              </w:rPr>
              <w:t>accessing</w:t>
            </w:r>
            <w:r>
              <w:rPr>
                <w:sz w:val="20"/>
              </w:rPr>
              <w:t xml:space="preserve"> </w:t>
            </w:r>
            <w:r>
              <w:rPr>
                <w:sz w:val="20"/>
              </w:rPr>
              <w:tab/>
            </w:r>
            <w:r>
              <w:rPr>
                <w:sz w:val="20"/>
              </w:rPr>
              <w:t>productive</w:t>
            </w:r>
            <w:r>
              <w:rPr>
                <w:sz w:val="20"/>
              </w:rPr>
              <w:t xml:space="preserve"> </w:t>
            </w:r>
            <w:r>
              <w:rPr>
                <w:sz w:val="20"/>
              </w:rPr>
              <w:t>resources</w:t>
            </w:r>
            <w:r>
              <w:rPr>
                <w:sz w:val="20"/>
              </w:rPr>
              <w:t xml:space="preserve"> </w:t>
            </w:r>
            <w:r>
              <w:rPr>
                <w:sz w:val="20"/>
              </w:rPr>
              <w:t>and</w:t>
            </w:r>
            <w:r>
              <w:rPr>
                <w:sz w:val="20"/>
              </w:rPr>
              <w:t xml:space="preserve"> </w:t>
            </w:r>
            <w:r>
              <w:rPr>
                <w:sz w:val="20"/>
              </w:rPr>
              <w:t>services</w:t>
            </w:r>
            <w:r>
              <w:rPr>
                <w:sz w:val="20"/>
              </w:rPr>
              <w:t xml:space="preserve"> </w:t>
            </w:r>
            <w:r>
              <w:rPr>
                <w:sz w:val="20"/>
              </w:rPr>
              <w:t>for</w:t>
            </w:r>
            <w:r>
              <w:rPr>
                <w:sz w:val="20"/>
              </w:rPr>
              <w:t xml:space="preserve"> </w:t>
            </w:r>
            <w:r>
              <w:rPr>
                <w:sz w:val="20"/>
              </w:rPr>
              <w:t>food</w:t>
            </w:r>
            <w:r>
              <w:rPr>
                <w:sz w:val="20"/>
              </w:rPr>
              <w:t xml:space="preserve"> </w:t>
            </w:r>
            <w:r>
              <w:rPr>
                <w:sz w:val="20"/>
              </w:rPr>
              <w:t>security</w:t>
            </w:r>
            <w:r>
              <w:rPr>
                <w:sz w:val="20"/>
              </w:rPr>
              <w:t xml:space="preserve"> </w:t>
            </w:r>
            <w:r>
              <w:rPr>
                <w:sz w:val="20"/>
              </w:rPr>
              <w:t>and</w:t>
            </w:r>
            <w:r>
              <w:rPr>
                <w:sz w:val="20"/>
              </w:rPr>
              <w:t xml:space="preserve"> </w:t>
            </w:r>
            <w:r>
              <w:rPr>
                <w:sz w:val="20"/>
              </w:rPr>
              <w:t>income</w:t>
            </w:r>
            <w:r>
              <w:rPr>
                <w:sz w:val="20"/>
              </w:rPr>
              <w:t xml:space="preserve"> </w:t>
            </w:r>
            <w:r>
              <w:rPr>
                <w:sz w:val="20"/>
              </w:rPr>
              <w:t>generation.</w:t>
            </w:r>
            <w:r>
              <w:rPr>
                <w:sz w:val="20"/>
              </w:rPr>
              <w:t xml:space="preserve"> </w:t>
            </w:r>
          </w:p>
          <w:p w:rsidR="005C0082" w:rsidRDefault="00E47B8B">
            <w:pPr>
              <w:spacing w:after="0" w:line="259" w:lineRule="auto"/>
              <w:ind w:left="0" w:right="0" w:firstLine="0"/>
              <w:jc w:val="left"/>
            </w:pPr>
            <w:r>
              <w:rPr>
                <w:sz w:val="20"/>
              </w:rPr>
              <w:t xml:space="preserve"> </w:t>
            </w:r>
          </w:p>
          <w:p w:rsidR="005C0082" w:rsidRDefault="00E47B8B">
            <w:pPr>
              <w:spacing w:after="0" w:line="239" w:lineRule="auto"/>
              <w:ind w:left="0" w:right="0" w:firstLine="0"/>
            </w:pPr>
            <w:r>
              <w:rPr>
                <w:sz w:val="20"/>
              </w:rPr>
              <w:t>These</w:t>
            </w:r>
            <w:r>
              <w:rPr>
                <w:sz w:val="20"/>
              </w:rPr>
              <w:t xml:space="preserve"> </w:t>
            </w:r>
            <w:r>
              <w:rPr>
                <w:sz w:val="20"/>
              </w:rPr>
              <w:t>will</w:t>
            </w:r>
            <w:r>
              <w:rPr>
                <w:sz w:val="20"/>
              </w:rPr>
              <w:t xml:space="preserve"> </w:t>
            </w:r>
            <w:r>
              <w:rPr>
                <w:sz w:val="20"/>
              </w:rPr>
              <w:t>be</w:t>
            </w:r>
            <w:r>
              <w:rPr>
                <w:sz w:val="20"/>
              </w:rPr>
              <w:t xml:space="preserve"> </w:t>
            </w:r>
            <w:r>
              <w:rPr>
                <w:sz w:val="20"/>
              </w:rPr>
              <w:t>aligned</w:t>
            </w:r>
            <w:r>
              <w:rPr>
                <w:sz w:val="20"/>
              </w:rPr>
              <w:t xml:space="preserve"> </w:t>
            </w:r>
            <w:r>
              <w:rPr>
                <w:sz w:val="20"/>
              </w:rPr>
              <w:t>to</w:t>
            </w:r>
            <w:r>
              <w:rPr>
                <w:sz w:val="20"/>
              </w:rPr>
              <w:t xml:space="preserve"> </w:t>
            </w:r>
            <w:r>
              <w:rPr>
                <w:sz w:val="20"/>
              </w:rPr>
              <w:t>the</w:t>
            </w:r>
            <w:r>
              <w:rPr>
                <w:sz w:val="20"/>
              </w:rPr>
              <w:t xml:space="preserve"> </w:t>
            </w:r>
            <w:r>
              <w:rPr>
                <w:sz w:val="20"/>
              </w:rPr>
              <w:t>NDP</w:t>
            </w:r>
            <w:r>
              <w:rPr>
                <w:sz w:val="20"/>
              </w:rPr>
              <w:t xml:space="preserve"> </w:t>
            </w:r>
            <w:r>
              <w:rPr>
                <w:sz w:val="20"/>
              </w:rPr>
              <w:t>4</w:t>
            </w:r>
            <w:r>
              <w:rPr>
                <w:sz w:val="20"/>
              </w:rPr>
              <w:t xml:space="preserve"> </w:t>
            </w:r>
            <w:r>
              <w:rPr>
                <w:sz w:val="20"/>
              </w:rPr>
              <w:t>strategic</w:t>
            </w:r>
            <w:r>
              <w:rPr>
                <w:sz w:val="20"/>
              </w:rPr>
              <w:t xml:space="preserve"> </w:t>
            </w:r>
            <w:r>
              <w:rPr>
                <w:sz w:val="20"/>
              </w:rPr>
              <w:t>areas</w:t>
            </w:r>
            <w:r>
              <w:rPr>
                <w:sz w:val="20"/>
              </w:rPr>
              <w:t xml:space="preserve"> </w:t>
            </w:r>
            <w:r>
              <w:rPr>
                <w:sz w:val="20"/>
              </w:rPr>
              <w:t>in</w:t>
            </w:r>
            <w:r>
              <w:rPr>
                <w:sz w:val="20"/>
              </w:rPr>
              <w:t xml:space="preserve"> </w:t>
            </w:r>
            <w:r>
              <w:rPr>
                <w:sz w:val="20"/>
              </w:rPr>
              <w:t>five</w:t>
            </w:r>
            <w:r>
              <w:rPr>
                <w:sz w:val="20"/>
              </w:rPr>
              <w:t xml:space="preserve"> </w:t>
            </w:r>
            <w:r>
              <w:rPr>
                <w:sz w:val="20"/>
              </w:rPr>
              <w:t>categories:</w:t>
            </w:r>
            <w:r>
              <w:rPr>
                <w:sz w:val="20"/>
              </w:rPr>
              <w:t xml:space="preserve"> </w:t>
            </w:r>
          </w:p>
          <w:p w:rsidR="005C0082" w:rsidRDefault="00E47B8B">
            <w:pPr>
              <w:spacing w:after="221" w:line="259" w:lineRule="auto"/>
              <w:ind w:left="0" w:right="0" w:firstLine="0"/>
              <w:jc w:val="left"/>
            </w:pPr>
            <w:r>
              <w:rPr>
                <w:sz w:val="20"/>
              </w:rPr>
              <w:t xml:space="preserve"> </w:t>
            </w:r>
          </w:p>
          <w:p w:rsidR="005C0082" w:rsidRDefault="00E47B8B">
            <w:pPr>
              <w:spacing w:after="0" w:line="259" w:lineRule="auto"/>
              <w:ind w:left="0" w:right="0" w:firstLine="0"/>
              <w:jc w:val="left"/>
            </w:pPr>
            <w:r>
              <w:rPr>
                <w:sz w:val="20"/>
              </w:rPr>
              <w:t>DO</w:t>
            </w:r>
            <w:r>
              <w:rPr>
                <w:sz w:val="20"/>
              </w:rPr>
              <w:t xml:space="preserve"> </w:t>
            </w:r>
            <w:r>
              <w:rPr>
                <w:sz w:val="20"/>
              </w:rPr>
              <w:t>1:</w:t>
            </w:r>
            <w:r>
              <w:rPr>
                <w:sz w:val="20"/>
              </w:rPr>
              <w:t xml:space="preserve"> </w:t>
            </w:r>
            <w:r>
              <w:rPr>
                <w:sz w:val="20"/>
              </w:rPr>
              <w:t>Institutional</w:t>
            </w:r>
            <w:r>
              <w:rPr>
                <w:sz w:val="20"/>
              </w:rPr>
              <w:t xml:space="preserve"> </w:t>
            </w:r>
            <w:r>
              <w:rPr>
                <w:sz w:val="20"/>
              </w:rPr>
              <w:t>Environment</w:t>
            </w:r>
            <w:r>
              <w:rPr>
                <w:sz w:val="20"/>
              </w:rPr>
              <w:t xml:space="preserve"> </w:t>
            </w:r>
          </w:p>
          <w:p w:rsidR="005C0082" w:rsidRDefault="00E47B8B">
            <w:pPr>
              <w:spacing w:after="0" w:line="239" w:lineRule="auto"/>
              <w:ind w:left="0" w:right="1216" w:firstLine="0"/>
              <w:jc w:val="left"/>
            </w:pPr>
            <w:r>
              <w:rPr>
                <w:sz w:val="20"/>
              </w:rPr>
              <w:t>DO</w:t>
            </w:r>
            <w:r>
              <w:rPr>
                <w:sz w:val="20"/>
              </w:rPr>
              <w:t xml:space="preserve"> </w:t>
            </w:r>
            <w:r>
              <w:rPr>
                <w:sz w:val="20"/>
              </w:rPr>
              <w:t>2:</w:t>
            </w:r>
            <w:r>
              <w:rPr>
                <w:sz w:val="20"/>
              </w:rPr>
              <w:t xml:space="preserve"> </w:t>
            </w:r>
            <w:r>
              <w:rPr>
                <w:sz w:val="20"/>
              </w:rPr>
              <w:t>Education</w:t>
            </w:r>
            <w:r>
              <w:rPr>
                <w:sz w:val="20"/>
              </w:rPr>
              <w:t xml:space="preserve"> </w:t>
            </w:r>
            <w:r>
              <w:rPr>
                <w:sz w:val="20"/>
              </w:rPr>
              <w:t>and</w:t>
            </w:r>
            <w:r>
              <w:rPr>
                <w:sz w:val="20"/>
              </w:rPr>
              <w:t xml:space="preserve"> </w:t>
            </w:r>
            <w:r>
              <w:rPr>
                <w:sz w:val="20"/>
              </w:rPr>
              <w:t>Skills</w:t>
            </w:r>
            <w:r>
              <w:rPr>
                <w:sz w:val="20"/>
              </w:rPr>
              <w:t xml:space="preserve"> </w:t>
            </w:r>
            <w:r>
              <w:rPr>
                <w:sz w:val="20"/>
              </w:rPr>
              <w:t>DO</w:t>
            </w:r>
            <w:r>
              <w:rPr>
                <w:sz w:val="20"/>
              </w:rPr>
              <w:t xml:space="preserve"> </w:t>
            </w:r>
            <w:r>
              <w:rPr>
                <w:sz w:val="20"/>
              </w:rPr>
              <w:t>3:</w:t>
            </w:r>
            <w:r>
              <w:rPr>
                <w:sz w:val="20"/>
              </w:rPr>
              <w:t xml:space="preserve"> </w:t>
            </w:r>
            <w:r>
              <w:rPr>
                <w:sz w:val="20"/>
              </w:rPr>
              <w:t>Health</w:t>
            </w:r>
            <w:r>
              <w:rPr>
                <w:sz w:val="20"/>
              </w:rPr>
              <w:t xml:space="preserve"> </w:t>
            </w:r>
          </w:p>
          <w:p w:rsidR="005C0082" w:rsidRDefault="00E47B8B">
            <w:pPr>
              <w:spacing w:after="0" w:line="259" w:lineRule="auto"/>
              <w:ind w:left="0" w:right="0" w:firstLine="0"/>
              <w:jc w:val="left"/>
            </w:pPr>
            <w:r>
              <w:rPr>
                <w:sz w:val="20"/>
              </w:rPr>
              <w:t>DO</w:t>
            </w:r>
            <w:r>
              <w:rPr>
                <w:sz w:val="20"/>
              </w:rPr>
              <w:t xml:space="preserve"> </w:t>
            </w:r>
            <w:r>
              <w:rPr>
                <w:sz w:val="20"/>
              </w:rPr>
              <w:t>4</w:t>
            </w:r>
            <w:r>
              <w:rPr>
                <w:sz w:val="20"/>
              </w:rPr>
              <w:t xml:space="preserve"> </w:t>
            </w:r>
            <w:r>
              <w:rPr>
                <w:sz w:val="20"/>
              </w:rPr>
              <w:t>:</w:t>
            </w:r>
            <w:r>
              <w:rPr>
                <w:sz w:val="20"/>
              </w:rPr>
              <w:t xml:space="preserve"> </w:t>
            </w:r>
            <w:r>
              <w:rPr>
                <w:sz w:val="20"/>
              </w:rPr>
              <w:t>Extreme</w:t>
            </w:r>
            <w:r>
              <w:rPr>
                <w:sz w:val="20"/>
              </w:rPr>
              <w:t xml:space="preserve"> </w:t>
            </w:r>
            <w:r>
              <w:rPr>
                <w:sz w:val="20"/>
              </w:rPr>
              <w:t>Poverty</w:t>
            </w:r>
            <w:r>
              <w:rPr>
                <w:sz w:val="20"/>
              </w:rPr>
              <w:t xml:space="preserve"> </w:t>
            </w:r>
          </w:p>
          <w:p w:rsidR="005C0082" w:rsidRDefault="00E47B8B">
            <w:pPr>
              <w:tabs>
                <w:tab w:val="center" w:pos="557"/>
                <w:tab w:val="center" w:pos="885"/>
                <w:tab w:val="center" w:pos="1534"/>
                <w:tab w:val="center" w:pos="2615"/>
                <w:tab w:val="right" w:pos="3625"/>
              </w:tabs>
              <w:spacing w:after="0" w:line="259" w:lineRule="auto"/>
              <w:ind w:left="0" w:right="0" w:firstLine="0"/>
              <w:jc w:val="left"/>
            </w:pPr>
            <w:r>
              <w:rPr>
                <w:sz w:val="20"/>
              </w:rPr>
              <w:t>DO</w:t>
            </w:r>
            <w:r>
              <w:rPr>
                <w:sz w:val="20"/>
              </w:rPr>
              <w:t xml:space="preserve"> </w:t>
            </w:r>
            <w:r>
              <w:rPr>
                <w:sz w:val="20"/>
              </w:rPr>
              <w:tab/>
            </w:r>
            <w:r>
              <w:rPr>
                <w:sz w:val="20"/>
              </w:rPr>
              <w:t>10</w:t>
            </w:r>
            <w:r>
              <w:rPr>
                <w:sz w:val="20"/>
              </w:rPr>
              <w:t xml:space="preserve"> </w:t>
            </w:r>
            <w:r>
              <w:rPr>
                <w:sz w:val="20"/>
              </w:rPr>
              <w:tab/>
            </w:r>
            <w:r>
              <w:rPr>
                <w:sz w:val="20"/>
              </w:rPr>
              <w:t>:</w:t>
            </w:r>
            <w:r>
              <w:rPr>
                <w:sz w:val="20"/>
              </w:rPr>
              <w:t xml:space="preserve"> </w:t>
            </w:r>
            <w:r>
              <w:rPr>
                <w:sz w:val="20"/>
              </w:rPr>
              <w:tab/>
            </w:r>
            <w:r>
              <w:rPr>
                <w:sz w:val="20"/>
              </w:rPr>
              <w:t>Execution,</w:t>
            </w:r>
            <w:r>
              <w:rPr>
                <w:sz w:val="20"/>
              </w:rPr>
              <w:t xml:space="preserve"> </w:t>
            </w:r>
            <w:r>
              <w:rPr>
                <w:sz w:val="20"/>
              </w:rPr>
              <w:tab/>
            </w:r>
            <w:r>
              <w:rPr>
                <w:sz w:val="20"/>
              </w:rPr>
              <w:t>Monitoring</w:t>
            </w:r>
            <w:r>
              <w:rPr>
                <w:sz w:val="20"/>
              </w:rPr>
              <w:t xml:space="preserve"> </w:t>
            </w:r>
            <w:r>
              <w:rPr>
                <w:sz w:val="20"/>
              </w:rPr>
              <w:tab/>
            </w:r>
            <w:r>
              <w:rPr>
                <w:sz w:val="20"/>
              </w:rPr>
              <w:t>and</w:t>
            </w:r>
            <w:r>
              <w:rPr>
                <w:sz w:val="20"/>
              </w:rPr>
              <w:t xml:space="preserve"> </w:t>
            </w:r>
          </w:p>
          <w:p w:rsidR="005C0082" w:rsidRDefault="00E47B8B">
            <w:pPr>
              <w:spacing w:after="0" w:line="259" w:lineRule="auto"/>
              <w:ind w:left="0" w:right="0" w:firstLine="0"/>
              <w:jc w:val="left"/>
            </w:pPr>
            <w:r>
              <w:rPr>
                <w:sz w:val="20"/>
              </w:rPr>
              <w:t>Evaluation</w:t>
            </w:r>
            <w:r>
              <w:rPr>
                <w:sz w:val="20"/>
              </w:rPr>
              <w:t xml:space="preserve"> </w:t>
            </w:r>
            <w:r>
              <w:rPr>
                <w:sz w:val="20"/>
              </w:rPr>
              <w:t>and</w:t>
            </w:r>
            <w:r>
              <w:rPr>
                <w:sz w:val="20"/>
              </w:rPr>
              <w:t xml:space="preserve"> </w:t>
            </w:r>
            <w:r>
              <w:rPr>
                <w:sz w:val="20"/>
              </w:rPr>
              <w:t>Progress</w:t>
            </w:r>
            <w:r>
              <w:rPr>
                <w:b/>
                <w:sz w:val="20"/>
              </w:rPr>
              <w:t xml:space="preserve"> </w:t>
            </w:r>
          </w:p>
        </w:tc>
        <w:tc>
          <w:tcPr>
            <w:tcW w:w="9380" w:type="dxa"/>
            <w:tcBorders>
              <w:top w:val="single" w:sz="4" w:space="0" w:color="000000"/>
              <w:left w:val="single" w:sz="4" w:space="0" w:color="000000"/>
              <w:bottom w:val="single" w:sz="4" w:space="0" w:color="000000"/>
              <w:right w:val="single" w:sz="4" w:space="0" w:color="000000"/>
            </w:tcBorders>
          </w:tcPr>
          <w:p w:rsidR="005C0082" w:rsidRDefault="00E47B8B">
            <w:pPr>
              <w:spacing w:after="0" w:line="259" w:lineRule="auto"/>
              <w:ind w:left="1" w:right="0" w:firstLine="0"/>
              <w:jc w:val="left"/>
            </w:pPr>
            <w:r>
              <w:rPr>
                <w:b/>
                <w:sz w:val="20"/>
              </w:rPr>
              <w:t xml:space="preserve">Role and Relevance of UN development cooperation in </w:t>
            </w:r>
            <w:r>
              <w:rPr>
                <w:b/>
                <w:sz w:val="20"/>
              </w:rPr>
              <w:t>Namibia</w:t>
            </w:r>
          </w:p>
          <w:p w:rsidR="005C0082" w:rsidRDefault="00E47B8B">
            <w:pPr>
              <w:spacing w:after="0" w:line="259" w:lineRule="auto"/>
              <w:ind w:left="1" w:right="0" w:firstLine="0"/>
              <w:jc w:val="left"/>
            </w:pPr>
            <w:r>
              <w:rPr>
                <w:b/>
                <w:sz w:val="20"/>
              </w:rPr>
              <w:t xml:space="preserve"> </w:t>
            </w:r>
          </w:p>
          <w:p w:rsidR="005C0082" w:rsidRDefault="00E47B8B">
            <w:pPr>
              <w:spacing w:after="0" w:line="259" w:lineRule="auto"/>
              <w:ind w:left="1" w:right="0" w:firstLine="0"/>
              <w:jc w:val="left"/>
            </w:pPr>
            <w:r>
              <w:rPr>
                <w:sz w:val="20"/>
              </w:rPr>
              <w:t>The</w:t>
            </w:r>
            <w:r>
              <w:rPr>
                <w:sz w:val="20"/>
              </w:rPr>
              <w:t xml:space="preserve"> </w:t>
            </w:r>
            <w:r>
              <w:rPr>
                <w:sz w:val="20"/>
              </w:rPr>
              <w:t>UN</w:t>
            </w:r>
            <w:r>
              <w:rPr>
                <w:sz w:val="20"/>
              </w:rPr>
              <w:t xml:space="preserve"> </w:t>
            </w:r>
            <w:r>
              <w:rPr>
                <w:sz w:val="20"/>
              </w:rPr>
              <w:t>System</w:t>
            </w:r>
            <w:r>
              <w:rPr>
                <w:sz w:val="20"/>
              </w:rPr>
              <w:t xml:space="preserve"> </w:t>
            </w:r>
            <w:r>
              <w:rPr>
                <w:sz w:val="20"/>
              </w:rPr>
              <w:t>is</w:t>
            </w:r>
            <w:r>
              <w:rPr>
                <w:sz w:val="20"/>
              </w:rPr>
              <w:t xml:space="preserve"> </w:t>
            </w:r>
            <w:r>
              <w:rPr>
                <w:sz w:val="20"/>
              </w:rPr>
              <w:t>recognized</w:t>
            </w:r>
            <w:r>
              <w:rPr>
                <w:sz w:val="20"/>
              </w:rPr>
              <w:t xml:space="preserve"> </w:t>
            </w:r>
            <w:r>
              <w:rPr>
                <w:sz w:val="20"/>
              </w:rPr>
              <w:t>as</w:t>
            </w:r>
            <w:r>
              <w:rPr>
                <w:sz w:val="20"/>
              </w:rPr>
              <w:t xml:space="preserve"> </w:t>
            </w:r>
            <w:r>
              <w:rPr>
                <w:sz w:val="20"/>
              </w:rPr>
              <w:t>a</w:t>
            </w:r>
            <w:r>
              <w:rPr>
                <w:sz w:val="20"/>
              </w:rPr>
              <w:t xml:space="preserve"> </w:t>
            </w:r>
            <w:r>
              <w:rPr>
                <w:sz w:val="20"/>
              </w:rPr>
              <w:t>trusted</w:t>
            </w:r>
            <w:r>
              <w:rPr>
                <w:sz w:val="20"/>
              </w:rPr>
              <w:t xml:space="preserve"> </w:t>
            </w:r>
            <w:r>
              <w:rPr>
                <w:sz w:val="20"/>
              </w:rPr>
              <w:t>development</w:t>
            </w:r>
            <w:r>
              <w:rPr>
                <w:sz w:val="20"/>
              </w:rPr>
              <w:t xml:space="preserve"> </w:t>
            </w:r>
            <w:r>
              <w:rPr>
                <w:sz w:val="20"/>
              </w:rPr>
              <w:t>partner</w:t>
            </w:r>
            <w:r>
              <w:rPr>
                <w:sz w:val="20"/>
              </w:rPr>
              <w:t xml:space="preserve"> </w:t>
            </w:r>
            <w:r>
              <w:rPr>
                <w:sz w:val="20"/>
              </w:rPr>
              <w:t>in</w:t>
            </w:r>
            <w:r>
              <w:rPr>
                <w:sz w:val="20"/>
              </w:rPr>
              <w:t xml:space="preserve"> </w:t>
            </w:r>
            <w:r>
              <w:rPr>
                <w:sz w:val="20"/>
              </w:rPr>
              <w:t>Namibia,</w:t>
            </w:r>
            <w:r>
              <w:rPr>
                <w:sz w:val="20"/>
              </w:rPr>
              <w:t xml:space="preserve"> </w:t>
            </w:r>
            <w:r>
              <w:rPr>
                <w:sz w:val="20"/>
              </w:rPr>
              <w:t>and</w:t>
            </w:r>
            <w:r>
              <w:rPr>
                <w:sz w:val="20"/>
              </w:rPr>
              <w:t xml:space="preserve"> </w:t>
            </w:r>
            <w:r>
              <w:rPr>
                <w:sz w:val="20"/>
              </w:rPr>
              <w:t>well</w:t>
            </w:r>
            <w:r>
              <w:rPr>
                <w:sz w:val="20"/>
              </w:rPr>
              <w:t>‐</w:t>
            </w:r>
            <w:r>
              <w:rPr>
                <w:sz w:val="20"/>
              </w:rPr>
              <w:t>placed</w:t>
            </w:r>
            <w:r>
              <w:rPr>
                <w:sz w:val="20"/>
              </w:rPr>
              <w:t xml:space="preserve"> </w:t>
            </w:r>
            <w:r>
              <w:rPr>
                <w:sz w:val="20"/>
              </w:rPr>
              <w:t>to</w:t>
            </w:r>
            <w:r>
              <w:rPr>
                <w:sz w:val="20"/>
              </w:rPr>
              <w:t xml:space="preserve"> </w:t>
            </w:r>
            <w:r>
              <w:rPr>
                <w:sz w:val="20"/>
              </w:rPr>
              <w:t>undertake</w:t>
            </w:r>
            <w:r>
              <w:rPr>
                <w:sz w:val="20"/>
              </w:rPr>
              <w:t xml:space="preserve"> </w:t>
            </w:r>
          </w:p>
          <w:p w:rsidR="005C0082" w:rsidRDefault="00E47B8B">
            <w:pPr>
              <w:spacing w:after="0" w:line="259" w:lineRule="auto"/>
              <w:ind w:left="1" w:right="0" w:firstLine="0"/>
              <w:jc w:val="left"/>
            </w:pPr>
            <w:r>
              <w:rPr>
                <w:sz w:val="20"/>
              </w:rPr>
              <w:t>development</w:t>
            </w:r>
            <w:r>
              <w:rPr>
                <w:sz w:val="20"/>
              </w:rPr>
              <w:t xml:space="preserve"> </w:t>
            </w:r>
            <w:r>
              <w:rPr>
                <w:sz w:val="20"/>
              </w:rPr>
              <w:t>cooperation</w:t>
            </w:r>
            <w:r>
              <w:rPr>
                <w:sz w:val="20"/>
              </w:rPr>
              <w:t xml:space="preserve"> </w:t>
            </w:r>
            <w:r>
              <w:rPr>
                <w:sz w:val="20"/>
              </w:rPr>
              <w:t>strategies</w:t>
            </w:r>
            <w:r>
              <w:rPr>
                <w:sz w:val="20"/>
              </w:rPr>
              <w:t xml:space="preserve"> </w:t>
            </w:r>
            <w:r>
              <w:rPr>
                <w:sz w:val="20"/>
              </w:rPr>
              <w:t>relevant</w:t>
            </w:r>
            <w:r>
              <w:rPr>
                <w:sz w:val="20"/>
              </w:rPr>
              <w:t xml:space="preserve"> </w:t>
            </w:r>
            <w:r>
              <w:rPr>
                <w:sz w:val="20"/>
              </w:rPr>
              <w:t>to</w:t>
            </w:r>
            <w:r>
              <w:rPr>
                <w:sz w:val="20"/>
              </w:rPr>
              <w:t xml:space="preserve"> </w:t>
            </w:r>
            <w:r>
              <w:rPr>
                <w:sz w:val="20"/>
              </w:rPr>
              <w:t>the</w:t>
            </w:r>
            <w:r>
              <w:rPr>
                <w:sz w:val="20"/>
              </w:rPr>
              <w:t xml:space="preserve"> </w:t>
            </w:r>
            <w:r>
              <w:rPr>
                <w:sz w:val="20"/>
              </w:rPr>
              <w:t>specific</w:t>
            </w:r>
            <w:r>
              <w:rPr>
                <w:sz w:val="20"/>
              </w:rPr>
              <w:t xml:space="preserve"> </w:t>
            </w:r>
            <w:r>
              <w:rPr>
                <w:sz w:val="20"/>
              </w:rPr>
              <w:t>context</w:t>
            </w:r>
            <w:r>
              <w:rPr>
                <w:sz w:val="20"/>
              </w:rPr>
              <w:t xml:space="preserve"> </w:t>
            </w:r>
            <w:r>
              <w:rPr>
                <w:sz w:val="20"/>
              </w:rPr>
              <w:t>of</w:t>
            </w:r>
            <w:r>
              <w:rPr>
                <w:sz w:val="20"/>
              </w:rPr>
              <w:t xml:space="preserve"> </w:t>
            </w:r>
            <w:r>
              <w:rPr>
                <w:sz w:val="20"/>
              </w:rPr>
              <w:t>the</w:t>
            </w:r>
            <w:r>
              <w:rPr>
                <w:sz w:val="20"/>
              </w:rPr>
              <w:t xml:space="preserve"> </w:t>
            </w:r>
            <w:r>
              <w:rPr>
                <w:sz w:val="20"/>
              </w:rPr>
              <w:t>country,</w:t>
            </w:r>
            <w:r>
              <w:rPr>
                <w:sz w:val="20"/>
              </w:rPr>
              <w:t xml:space="preserve"> </w:t>
            </w:r>
            <w:r>
              <w:rPr>
                <w:sz w:val="20"/>
              </w:rPr>
              <w:t>including:</w:t>
            </w:r>
            <w:r>
              <w:rPr>
                <w:sz w:val="20"/>
              </w:rPr>
              <w:t xml:space="preserve">  </w:t>
            </w:r>
          </w:p>
          <w:p w:rsidR="005C0082" w:rsidRDefault="00E47B8B">
            <w:pPr>
              <w:numPr>
                <w:ilvl w:val="0"/>
                <w:numId w:val="96"/>
              </w:numPr>
              <w:spacing w:after="0" w:line="259" w:lineRule="auto"/>
              <w:ind w:right="0" w:hanging="360"/>
              <w:jc w:val="left"/>
            </w:pPr>
            <w:r>
              <w:rPr>
                <w:sz w:val="20"/>
              </w:rPr>
              <w:t>System</w:t>
            </w:r>
            <w:r>
              <w:rPr>
                <w:sz w:val="20"/>
              </w:rPr>
              <w:t>‐</w:t>
            </w:r>
            <w:r>
              <w:rPr>
                <w:sz w:val="20"/>
              </w:rPr>
              <w:t>strengthening</w:t>
            </w:r>
            <w:r>
              <w:rPr>
                <w:sz w:val="20"/>
              </w:rPr>
              <w:t xml:space="preserve"> </w:t>
            </w:r>
            <w:r>
              <w:rPr>
                <w:sz w:val="20"/>
              </w:rPr>
              <w:t>and</w:t>
            </w:r>
            <w:r>
              <w:rPr>
                <w:sz w:val="20"/>
              </w:rPr>
              <w:t xml:space="preserve">  </w:t>
            </w:r>
            <w:r>
              <w:rPr>
                <w:sz w:val="20"/>
              </w:rPr>
              <w:t>performance</w:t>
            </w:r>
            <w:r>
              <w:rPr>
                <w:sz w:val="20"/>
              </w:rPr>
              <w:t xml:space="preserve"> </w:t>
            </w:r>
            <w:r>
              <w:rPr>
                <w:sz w:val="20"/>
              </w:rPr>
              <w:t>manageme</w:t>
            </w:r>
            <w:r>
              <w:rPr>
                <w:sz w:val="20"/>
              </w:rPr>
              <w:t>nt</w:t>
            </w:r>
            <w:r>
              <w:rPr>
                <w:sz w:val="20"/>
              </w:rPr>
              <w:t xml:space="preserve"> </w:t>
            </w:r>
            <w:r>
              <w:rPr>
                <w:sz w:val="20"/>
              </w:rPr>
              <w:t>within</w:t>
            </w:r>
            <w:r>
              <w:rPr>
                <w:sz w:val="20"/>
              </w:rPr>
              <w:t xml:space="preserve"> </w:t>
            </w:r>
            <w:r>
              <w:rPr>
                <w:sz w:val="20"/>
              </w:rPr>
              <w:t>key</w:t>
            </w:r>
            <w:r>
              <w:rPr>
                <w:sz w:val="20"/>
              </w:rPr>
              <w:t xml:space="preserve"> </w:t>
            </w:r>
            <w:r>
              <w:rPr>
                <w:sz w:val="20"/>
              </w:rPr>
              <w:t>sectors;</w:t>
            </w:r>
            <w:r>
              <w:rPr>
                <w:sz w:val="20"/>
              </w:rPr>
              <w:t xml:space="preserve"> </w:t>
            </w:r>
          </w:p>
          <w:p w:rsidR="005C0082" w:rsidRDefault="00E47B8B">
            <w:pPr>
              <w:numPr>
                <w:ilvl w:val="0"/>
                <w:numId w:val="96"/>
              </w:numPr>
              <w:spacing w:after="0" w:line="259" w:lineRule="auto"/>
              <w:ind w:right="0" w:hanging="360"/>
              <w:jc w:val="left"/>
            </w:pPr>
            <w:r>
              <w:rPr>
                <w:sz w:val="20"/>
              </w:rPr>
              <w:t>Provision</w:t>
            </w:r>
            <w:r>
              <w:rPr>
                <w:sz w:val="20"/>
              </w:rPr>
              <w:t xml:space="preserve"> </w:t>
            </w:r>
            <w:r>
              <w:rPr>
                <w:sz w:val="20"/>
              </w:rPr>
              <w:t>and</w:t>
            </w:r>
            <w:r>
              <w:rPr>
                <w:sz w:val="20"/>
              </w:rPr>
              <w:t xml:space="preserve"> </w:t>
            </w:r>
            <w:r>
              <w:rPr>
                <w:sz w:val="20"/>
              </w:rPr>
              <w:t>facilitation</w:t>
            </w:r>
            <w:r>
              <w:rPr>
                <w:sz w:val="20"/>
              </w:rPr>
              <w:t xml:space="preserve"> </w:t>
            </w:r>
            <w:r>
              <w:rPr>
                <w:sz w:val="20"/>
              </w:rPr>
              <w:t>of</w:t>
            </w:r>
            <w:r>
              <w:rPr>
                <w:sz w:val="20"/>
              </w:rPr>
              <w:t xml:space="preserve"> </w:t>
            </w:r>
            <w:r>
              <w:rPr>
                <w:sz w:val="20"/>
              </w:rPr>
              <w:t>high</w:t>
            </w:r>
            <w:r>
              <w:rPr>
                <w:sz w:val="20"/>
              </w:rPr>
              <w:t xml:space="preserve"> </w:t>
            </w:r>
            <w:r>
              <w:rPr>
                <w:sz w:val="20"/>
              </w:rPr>
              <w:t>quality</w:t>
            </w:r>
            <w:r>
              <w:rPr>
                <w:sz w:val="20"/>
              </w:rPr>
              <w:t xml:space="preserve"> </w:t>
            </w:r>
            <w:r>
              <w:rPr>
                <w:sz w:val="20"/>
              </w:rPr>
              <w:t>technical</w:t>
            </w:r>
            <w:r>
              <w:rPr>
                <w:sz w:val="20"/>
              </w:rPr>
              <w:t xml:space="preserve"> </w:t>
            </w:r>
            <w:r>
              <w:rPr>
                <w:sz w:val="20"/>
              </w:rPr>
              <w:t>expertise;</w:t>
            </w:r>
            <w:r>
              <w:rPr>
                <w:sz w:val="20"/>
              </w:rPr>
              <w:t xml:space="preserve"> </w:t>
            </w:r>
          </w:p>
          <w:p w:rsidR="005C0082" w:rsidRDefault="00E47B8B">
            <w:pPr>
              <w:numPr>
                <w:ilvl w:val="0"/>
                <w:numId w:val="96"/>
              </w:numPr>
              <w:spacing w:after="0" w:line="259" w:lineRule="auto"/>
              <w:ind w:right="0" w:hanging="360"/>
              <w:jc w:val="left"/>
            </w:pPr>
            <w:r>
              <w:rPr>
                <w:sz w:val="20"/>
              </w:rPr>
              <w:t>Facilitation</w:t>
            </w:r>
            <w:r>
              <w:rPr>
                <w:sz w:val="20"/>
              </w:rPr>
              <w:t xml:space="preserve"> </w:t>
            </w:r>
            <w:r>
              <w:rPr>
                <w:sz w:val="20"/>
              </w:rPr>
              <w:t>of</w:t>
            </w:r>
            <w:r>
              <w:rPr>
                <w:sz w:val="20"/>
              </w:rPr>
              <w:t xml:space="preserve"> </w:t>
            </w:r>
            <w:r>
              <w:rPr>
                <w:sz w:val="20"/>
              </w:rPr>
              <w:t>multi</w:t>
            </w:r>
            <w:r>
              <w:rPr>
                <w:sz w:val="20"/>
              </w:rPr>
              <w:t>‐</w:t>
            </w:r>
            <w:r>
              <w:rPr>
                <w:sz w:val="20"/>
              </w:rPr>
              <w:t>disciplinary</w:t>
            </w:r>
            <w:r>
              <w:rPr>
                <w:sz w:val="20"/>
              </w:rPr>
              <w:t xml:space="preserve"> </w:t>
            </w:r>
            <w:r>
              <w:rPr>
                <w:sz w:val="20"/>
              </w:rPr>
              <w:t>approaches</w:t>
            </w:r>
            <w:r>
              <w:rPr>
                <w:sz w:val="20"/>
              </w:rPr>
              <w:t xml:space="preserve"> </w:t>
            </w:r>
            <w:r>
              <w:rPr>
                <w:sz w:val="20"/>
              </w:rPr>
              <w:t>for</w:t>
            </w:r>
            <w:r>
              <w:rPr>
                <w:sz w:val="20"/>
              </w:rPr>
              <w:t xml:space="preserve"> </w:t>
            </w:r>
            <w:r>
              <w:rPr>
                <w:sz w:val="20"/>
              </w:rPr>
              <w:t>addressing</w:t>
            </w:r>
            <w:r>
              <w:rPr>
                <w:sz w:val="20"/>
              </w:rPr>
              <w:t xml:space="preserve"> </w:t>
            </w:r>
            <w:r>
              <w:rPr>
                <w:sz w:val="20"/>
              </w:rPr>
              <w:t>development</w:t>
            </w:r>
            <w:r>
              <w:rPr>
                <w:sz w:val="20"/>
              </w:rPr>
              <w:t xml:space="preserve"> </w:t>
            </w:r>
            <w:r>
              <w:rPr>
                <w:sz w:val="20"/>
              </w:rPr>
              <w:t>challenges;</w:t>
            </w:r>
            <w:r>
              <w:rPr>
                <w:sz w:val="20"/>
              </w:rPr>
              <w:t xml:space="preserve"> </w:t>
            </w:r>
          </w:p>
          <w:p w:rsidR="005C0082" w:rsidRDefault="00E47B8B">
            <w:pPr>
              <w:numPr>
                <w:ilvl w:val="0"/>
                <w:numId w:val="96"/>
              </w:numPr>
              <w:spacing w:after="0" w:line="259" w:lineRule="auto"/>
              <w:ind w:right="0" w:hanging="360"/>
              <w:jc w:val="left"/>
            </w:pPr>
            <w:r>
              <w:rPr>
                <w:sz w:val="20"/>
              </w:rPr>
              <w:t>Facilitation</w:t>
            </w:r>
            <w:r>
              <w:rPr>
                <w:sz w:val="20"/>
              </w:rPr>
              <w:t xml:space="preserve"> </w:t>
            </w:r>
            <w:r>
              <w:rPr>
                <w:sz w:val="20"/>
              </w:rPr>
              <w:t>of</w:t>
            </w:r>
            <w:r>
              <w:rPr>
                <w:sz w:val="20"/>
              </w:rPr>
              <w:t xml:space="preserve"> </w:t>
            </w:r>
            <w:r>
              <w:rPr>
                <w:sz w:val="20"/>
              </w:rPr>
              <w:t>South</w:t>
            </w:r>
            <w:r>
              <w:rPr>
                <w:sz w:val="20"/>
              </w:rPr>
              <w:t>‐</w:t>
            </w:r>
            <w:r>
              <w:rPr>
                <w:sz w:val="20"/>
              </w:rPr>
              <w:t>South</w:t>
            </w:r>
            <w:r>
              <w:rPr>
                <w:sz w:val="20"/>
              </w:rPr>
              <w:t xml:space="preserve"> </w:t>
            </w:r>
            <w:r>
              <w:rPr>
                <w:sz w:val="20"/>
              </w:rPr>
              <w:t>Cooperation</w:t>
            </w:r>
            <w:r>
              <w:rPr>
                <w:sz w:val="20"/>
              </w:rPr>
              <w:t xml:space="preserve"> </w:t>
            </w:r>
            <w:r>
              <w:rPr>
                <w:sz w:val="20"/>
              </w:rPr>
              <w:t>including</w:t>
            </w:r>
            <w:r>
              <w:rPr>
                <w:sz w:val="20"/>
              </w:rPr>
              <w:t xml:space="preserve"> </w:t>
            </w:r>
            <w:r>
              <w:rPr>
                <w:sz w:val="20"/>
              </w:rPr>
              <w:t>institutional</w:t>
            </w:r>
            <w:r>
              <w:rPr>
                <w:sz w:val="20"/>
              </w:rPr>
              <w:t xml:space="preserve"> </w:t>
            </w:r>
            <w:r>
              <w:rPr>
                <w:sz w:val="20"/>
              </w:rPr>
              <w:t>linkages;</w:t>
            </w:r>
            <w:r>
              <w:rPr>
                <w:sz w:val="20"/>
              </w:rPr>
              <w:t xml:space="preserve"> </w:t>
            </w:r>
          </w:p>
          <w:p w:rsidR="005C0082" w:rsidRDefault="00E47B8B">
            <w:pPr>
              <w:numPr>
                <w:ilvl w:val="0"/>
                <w:numId w:val="96"/>
              </w:numPr>
              <w:spacing w:after="0" w:line="259" w:lineRule="auto"/>
              <w:ind w:right="0" w:hanging="360"/>
              <w:jc w:val="left"/>
            </w:pPr>
            <w:r>
              <w:rPr>
                <w:sz w:val="20"/>
              </w:rPr>
              <w:t>Promoting</w:t>
            </w:r>
            <w:r>
              <w:rPr>
                <w:sz w:val="20"/>
              </w:rPr>
              <w:t xml:space="preserve"> </w:t>
            </w:r>
            <w:r>
              <w:rPr>
                <w:sz w:val="20"/>
              </w:rPr>
              <w:t>innovative</w:t>
            </w:r>
            <w:r>
              <w:rPr>
                <w:sz w:val="20"/>
              </w:rPr>
              <w:t xml:space="preserve"> </w:t>
            </w:r>
            <w:r>
              <w:rPr>
                <w:sz w:val="20"/>
              </w:rPr>
              <w:t>public</w:t>
            </w:r>
            <w:r>
              <w:rPr>
                <w:sz w:val="20"/>
              </w:rPr>
              <w:t>‐</w:t>
            </w:r>
            <w:r>
              <w:rPr>
                <w:sz w:val="20"/>
              </w:rPr>
              <w:t>private</w:t>
            </w:r>
            <w:r>
              <w:rPr>
                <w:sz w:val="20"/>
              </w:rPr>
              <w:t xml:space="preserve"> </w:t>
            </w:r>
            <w:r>
              <w:rPr>
                <w:sz w:val="20"/>
              </w:rPr>
              <w:t>sector</w:t>
            </w:r>
            <w:r>
              <w:rPr>
                <w:sz w:val="20"/>
              </w:rPr>
              <w:t xml:space="preserve"> </w:t>
            </w:r>
            <w:r>
              <w:rPr>
                <w:sz w:val="20"/>
              </w:rPr>
              <w:t>approaches</w:t>
            </w:r>
            <w:r>
              <w:rPr>
                <w:sz w:val="20"/>
              </w:rPr>
              <w:t xml:space="preserve"> </w:t>
            </w:r>
            <w:r>
              <w:rPr>
                <w:sz w:val="20"/>
              </w:rPr>
              <w:t>to</w:t>
            </w:r>
            <w:r>
              <w:rPr>
                <w:sz w:val="20"/>
              </w:rPr>
              <w:t xml:space="preserve"> </w:t>
            </w:r>
            <w:r>
              <w:rPr>
                <w:sz w:val="20"/>
              </w:rPr>
              <w:t>human,</w:t>
            </w:r>
            <w:r>
              <w:rPr>
                <w:sz w:val="20"/>
              </w:rPr>
              <w:t xml:space="preserve"> </w:t>
            </w:r>
            <w:r>
              <w:rPr>
                <w:sz w:val="20"/>
              </w:rPr>
              <w:t>social</w:t>
            </w:r>
            <w:r>
              <w:rPr>
                <w:sz w:val="20"/>
              </w:rPr>
              <w:t xml:space="preserve"> </w:t>
            </w:r>
            <w:r>
              <w:rPr>
                <w:sz w:val="20"/>
              </w:rPr>
              <w:t>and</w:t>
            </w:r>
            <w:r>
              <w:rPr>
                <w:sz w:val="20"/>
              </w:rPr>
              <w:t xml:space="preserve"> </w:t>
            </w:r>
            <w:r>
              <w:rPr>
                <w:sz w:val="20"/>
              </w:rPr>
              <w:t>economic</w:t>
            </w:r>
            <w:r>
              <w:rPr>
                <w:sz w:val="20"/>
              </w:rPr>
              <w:t xml:space="preserve"> </w:t>
            </w:r>
            <w:r>
              <w:rPr>
                <w:sz w:val="20"/>
              </w:rPr>
              <w:t>development</w:t>
            </w:r>
            <w:r>
              <w:rPr>
                <w:sz w:val="20"/>
              </w:rPr>
              <w:t xml:space="preserve"> </w:t>
            </w:r>
          </w:p>
          <w:p w:rsidR="005C0082" w:rsidRDefault="00E47B8B">
            <w:pPr>
              <w:spacing w:after="0" w:line="259" w:lineRule="auto"/>
              <w:ind w:left="361" w:right="0" w:firstLine="0"/>
              <w:jc w:val="left"/>
            </w:pPr>
            <w:r>
              <w:rPr>
                <w:sz w:val="20"/>
              </w:rPr>
              <w:t>financing;</w:t>
            </w:r>
            <w:r>
              <w:rPr>
                <w:sz w:val="20"/>
              </w:rPr>
              <w:t xml:space="preserve"> </w:t>
            </w:r>
          </w:p>
          <w:p w:rsidR="005C0082" w:rsidRDefault="00E47B8B">
            <w:pPr>
              <w:numPr>
                <w:ilvl w:val="0"/>
                <w:numId w:val="96"/>
              </w:numPr>
              <w:spacing w:after="0" w:line="259" w:lineRule="auto"/>
              <w:ind w:right="0" w:hanging="360"/>
              <w:jc w:val="left"/>
            </w:pPr>
            <w:r>
              <w:rPr>
                <w:sz w:val="20"/>
              </w:rPr>
              <w:t>Monitoring</w:t>
            </w:r>
            <w:r>
              <w:rPr>
                <w:sz w:val="20"/>
              </w:rPr>
              <w:t xml:space="preserve"> </w:t>
            </w:r>
            <w:r>
              <w:rPr>
                <w:sz w:val="20"/>
              </w:rPr>
              <w:t>implementation</w:t>
            </w:r>
            <w:r>
              <w:rPr>
                <w:sz w:val="20"/>
              </w:rPr>
              <w:t xml:space="preserve"> </w:t>
            </w:r>
            <w:r>
              <w:rPr>
                <w:sz w:val="20"/>
              </w:rPr>
              <w:t>of</w:t>
            </w:r>
            <w:r>
              <w:rPr>
                <w:sz w:val="20"/>
              </w:rPr>
              <w:t xml:space="preserve"> </w:t>
            </w:r>
            <w:r>
              <w:rPr>
                <w:sz w:val="20"/>
              </w:rPr>
              <w:t>key</w:t>
            </w:r>
            <w:r>
              <w:rPr>
                <w:sz w:val="20"/>
              </w:rPr>
              <w:t xml:space="preserve"> </w:t>
            </w:r>
            <w:r>
              <w:rPr>
                <w:sz w:val="20"/>
              </w:rPr>
              <w:t>international</w:t>
            </w:r>
            <w:r>
              <w:rPr>
                <w:sz w:val="20"/>
              </w:rPr>
              <w:t xml:space="preserve"> </w:t>
            </w:r>
            <w:r>
              <w:rPr>
                <w:sz w:val="20"/>
              </w:rPr>
              <w:t>Conventions</w:t>
            </w:r>
            <w:r>
              <w:rPr>
                <w:sz w:val="20"/>
              </w:rPr>
              <w:t xml:space="preserve"> </w:t>
            </w:r>
            <w:r>
              <w:rPr>
                <w:sz w:val="20"/>
              </w:rPr>
              <w:t>and</w:t>
            </w:r>
            <w:r>
              <w:rPr>
                <w:sz w:val="20"/>
              </w:rPr>
              <w:t xml:space="preserve"> </w:t>
            </w:r>
            <w:r>
              <w:rPr>
                <w:sz w:val="20"/>
              </w:rPr>
              <w:t>agreements;</w:t>
            </w:r>
            <w:r>
              <w:rPr>
                <w:sz w:val="20"/>
              </w:rPr>
              <w:t xml:space="preserve"> </w:t>
            </w:r>
          </w:p>
          <w:p w:rsidR="005C0082" w:rsidRDefault="00E47B8B">
            <w:pPr>
              <w:numPr>
                <w:ilvl w:val="0"/>
                <w:numId w:val="96"/>
              </w:numPr>
              <w:spacing w:after="0" w:line="259" w:lineRule="auto"/>
              <w:ind w:right="0" w:hanging="360"/>
              <w:jc w:val="left"/>
            </w:pPr>
            <w:r>
              <w:rPr>
                <w:sz w:val="20"/>
              </w:rPr>
              <w:t>Knowledge</w:t>
            </w:r>
            <w:r>
              <w:rPr>
                <w:sz w:val="20"/>
              </w:rPr>
              <w:t xml:space="preserve"> </w:t>
            </w:r>
            <w:r>
              <w:rPr>
                <w:sz w:val="20"/>
              </w:rPr>
              <w:t>generation</w:t>
            </w:r>
            <w:r>
              <w:rPr>
                <w:sz w:val="20"/>
              </w:rPr>
              <w:t xml:space="preserve"> </w:t>
            </w:r>
            <w:r>
              <w:rPr>
                <w:sz w:val="20"/>
              </w:rPr>
              <w:t>and</w:t>
            </w:r>
            <w:r>
              <w:rPr>
                <w:sz w:val="20"/>
              </w:rPr>
              <w:t xml:space="preserve"> </w:t>
            </w:r>
            <w:r>
              <w:rPr>
                <w:sz w:val="20"/>
              </w:rPr>
              <w:t>management;</w:t>
            </w:r>
            <w:r>
              <w:rPr>
                <w:sz w:val="20"/>
              </w:rPr>
              <w:t xml:space="preserve"> </w:t>
            </w:r>
          </w:p>
          <w:p w:rsidR="005C0082" w:rsidRDefault="00E47B8B">
            <w:pPr>
              <w:numPr>
                <w:ilvl w:val="0"/>
                <w:numId w:val="96"/>
              </w:numPr>
              <w:spacing w:after="0" w:line="259" w:lineRule="auto"/>
              <w:ind w:right="0" w:hanging="360"/>
              <w:jc w:val="left"/>
            </w:pPr>
            <w:r>
              <w:rPr>
                <w:sz w:val="20"/>
              </w:rPr>
              <w:t>Policy</w:t>
            </w:r>
            <w:r>
              <w:rPr>
                <w:sz w:val="20"/>
              </w:rPr>
              <w:t xml:space="preserve"> </w:t>
            </w:r>
            <w:r>
              <w:rPr>
                <w:sz w:val="20"/>
              </w:rPr>
              <w:t>guidance</w:t>
            </w:r>
            <w:r>
              <w:rPr>
                <w:sz w:val="20"/>
              </w:rPr>
              <w:t xml:space="preserve"> </w:t>
            </w:r>
            <w:r>
              <w:rPr>
                <w:sz w:val="20"/>
              </w:rPr>
              <w:t>and</w:t>
            </w:r>
            <w:r>
              <w:rPr>
                <w:sz w:val="20"/>
              </w:rPr>
              <w:t xml:space="preserve"> </w:t>
            </w:r>
            <w:r>
              <w:rPr>
                <w:sz w:val="20"/>
              </w:rPr>
              <w:t>dialogue.</w:t>
            </w:r>
            <w:r>
              <w:rPr>
                <w:sz w:val="20"/>
              </w:rPr>
              <w:t xml:space="preserve"> </w:t>
            </w:r>
          </w:p>
          <w:p w:rsidR="005C0082" w:rsidRDefault="00E47B8B">
            <w:pPr>
              <w:spacing w:after="0" w:line="259" w:lineRule="auto"/>
              <w:ind w:left="1" w:right="0" w:firstLine="0"/>
              <w:jc w:val="left"/>
            </w:pPr>
            <w:r>
              <w:rPr>
                <w:b/>
                <w:sz w:val="20"/>
              </w:rPr>
              <w:t xml:space="preserve"> </w:t>
            </w:r>
          </w:p>
        </w:tc>
      </w:tr>
    </w:tbl>
    <w:p w:rsidR="005C0082" w:rsidRDefault="00E47B8B">
      <w:pPr>
        <w:spacing w:after="0" w:line="259" w:lineRule="auto"/>
        <w:ind w:left="0" w:right="0" w:firstLine="0"/>
      </w:pPr>
      <w:r>
        <w:t xml:space="preserve"> </w:t>
      </w:r>
    </w:p>
    <w:p w:rsidR="005C0082" w:rsidRDefault="00E47B8B">
      <w:pPr>
        <w:pStyle w:val="Heading2"/>
        <w:ind w:left="-5"/>
      </w:pPr>
      <w:r>
        <w:lastRenderedPageBreak/>
        <w:t>Annex</w:t>
      </w:r>
      <w:r>
        <w:t xml:space="preserve"> </w:t>
      </w:r>
      <w:r>
        <w:t>3:</w:t>
      </w:r>
      <w:r>
        <w:t xml:space="preserve"> </w:t>
      </w:r>
      <w:r>
        <w:t>Risk</w:t>
      </w:r>
      <w:r>
        <w:t xml:space="preserve"> </w:t>
      </w:r>
      <w:r>
        <w:t>Log</w:t>
      </w:r>
      <w:r>
        <w:t xml:space="preserve"> </w:t>
      </w:r>
    </w:p>
    <w:p w:rsidR="005C0082" w:rsidRDefault="00E47B8B">
      <w:pPr>
        <w:spacing w:after="0" w:line="259" w:lineRule="auto"/>
        <w:ind w:left="0" w:right="0" w:firstLine="0"/>
        <w:jc w:val="left"/>
      </w:pPr>
      <w:r>
        <w:t xml:space="preserve"> </w:t>
      </w:r>
    </w:p>
    <w:tbl>
      <w:tblPr>
        <w:tblStyle w:val="TableGrid"/>
        <w:tblW w:w="13248" w:type="dxa"/>
        <w:tblInd w:w="16" w:type="dxa"/>
        <w:tblCellMar>
          <w:top w:w="18" w:type="dxa"/>
          <w:left w:w="46" w:type="dxa"/>
          <w:bottom w:w="7" w:type="dxa"/>
          <w:right w:w="11" w:type="dxa"/>
        </w:tblCellMar>
        <w:tblLook w:val="04A0" w:firstRow="1" w:lastRow="0" w:firstColumn="1" w:lastColumn="0" w:noHBand="0" w:noVBand="1"/>
      </w:tblPr>
      <w:tblGrid>
        <w:gridCol w:w="275"/>
        <w:gridCol w:w="3371"/>
        <w:gridCol w:w="900"/>
        <w:gridCol w:w="1189"/>
        <w:gridCol w:w="810"/>
        <w:gridCol w:w="3312"/>
        <w:gridCol w:w="978"/>
        <w:gridCol w:w="991"/>
        <w:gridCol w:w="689"/>
        <w:gridCol w:w="733"/>
      </w:tblGrid>
      <w:tr w:rsidR="005C0082">
        <w:trPr>
          <w:trHeight w:val="673"/>
        </w:trPr>
        <w:tc>
          <w:tcPr>
            <w:tcW w:w="275" w:type="dxa"/>
            <w:tcBorders>
              <w:top w:val="single" w:sz="6" w:space="0" w:color="CCCCCC"/>
              <w:left w:val="single" w:sz="6" w:space="0" w:color="CCCCCC"/>
              <w:bottom w:val="single" w:sz="6" w:space="0" w:color="CCCCCC"/>
              <w:right w:val="single" w:sz="6" w:space="0" w:color="CCCCCC"/>
            </w:tcBorders>
            <w:vAlign w:val="bottom"/>
          </w:tcPr>
          <w:p w:rsidR="005C0082" w:rsidRDefault="00E47B8B">
            <w:pPr>
              <w:spacing w:after="0" w:line="259" w:lineRule="auto"/>
              <w:ind w:left="0" w:right="0" w:firstLine="0"/>
              <w:jc w:val="left"/>
            </w:pPr>
            <w:r>
              <w:rPr>
                <w:b/>
                <w:sz w:val="18"/>
              </w:rPr>
              <w:t xml:space="preserve"># </w:t>
            </w:r>
          </w:p>
        </w:tc>
        <w:tc>
          <w:tcPr>
            <w:tcW w:w="3371" w:type="dxa"/>
            <w:tcBorders>
              <w:top w:val="single" w:sz="6" w:space="0" w:color="CCCCCC"/>
              <w:left w:val="single" w:sz="6" w:space="0" w:color="CCCCCC"/>
              <w:bottom w:val="single" w:sz="6" w:space="0" w:color="CCCCCC"/>
              <w:right w:val="single" w:sz="6" w:space="0" w:color="CCCCCC"/>
            </w:tcBorders>
            <w:vAlign w:val="bottom"/>
          </w:tcPr>
          <w:p w:rsidR="005C0082" w:rsidRDefault="00E47B8B">
            <w:pPr>
              <w:spacing w:after="0" w:line="259" w:lineRule="auto"/>
              <w:ind w:left="6" w:right="0" w:firstLine="0"/>
              <w:jc w:val="left"/>
            </w:pPr>
            <w:r>
              <w:rPr>
                <w:b/>
                <w:sz w:val="18"/>
              </w:rPr>
              <w:t xml:space="preserve">Description </w:t>
            </w:r>
          </w:p>
        </w:tc>
        <w:tc>
          <w:tcPr>
            <w:tcW w:w="900" w:type="dxa"/>
            <w:tcBorders>
              <w:top w:val="single" w:sz="6" w:space="0" w:color="CCCCCC"/>
              <w:left w:val="single" w:sz="6" w:space="0" w:color="CCCCCC"/>
              <w:bottom w:val="single" w:sz="6" w:space="0" w:color="CCCCCC"/>
              <w:right w:val="single" w:sz="6" w:space="0" w:color="CCCCCC"/>
            </w:tcBorders>
            <w:vAlign w:val="bottom"/>
          </w:tcPr>
          <w:p w:rsidR="005C0082" w:rsidRDefault="00E47B8B">
            <w:pPr>
              <w:spacing w:after="0" w:line="259" w:lineRule="auto"/>
              <w:ind w:left="6" w:right="0" w:firstLine="0"/>
              <w:jc w:val="left"/>
            </w:pPr>
            <w:r>
              <w:rPr>
                <w:b/>
                <w:sz w:val="18"/>
              </w:rPr>
              <w:t xml:space="preserve">Date </w:t>
            </w:r>
          </w:p>
          <w:p w:rsidR="005C0082" w:rsidRDefault="00E47B8B">
            <w:pPr>
              <w:spacing w:after="0" w:line="259" w:lineRule="auto"/>
              <w:ind w:left="6" w:right="0" w:firstLine="0"/>
              <w:jc w:val="left"/>
            </w:pPr>
            <w:r>
              <w:rPr>
                <w:b/>
                <w:sz w:val="18"/>
              </w:rPr>
              <w:t xml:space="preserve">Identified </w:t>
            </w:r>
          </w:p>
        </w:tc>
        <w:tc>
          <w:tcPr>
            <w:tcW w:w="1189" w:type="dxa"/>
            <w:tcBorders>
              <w:top w:val="single" w:sz="6" w:space="0" w:color="CCCCCC"/>
              <w:left w:val="single" w:sz="6" w:space="0" w:color="CCCCCC"/>
              <w:bottom w:val="single" w:sz="6" w:space="0" w:color="CCCCCC"/>
              <w:right w:val="single" w:sz="6" w:space="0" w:color="CCCCCC"/>
            </w:tcBorders>
            <w:vAlign w:val="bottom"/>
          </w:tcPr>
          <w:p w:rsidR="005C0082" w:rsidRDefault="00E47B8B">
            <w:pPr>
              <w:spacing w:after="0" w:line="259" w:lineRule="auto"/>
              <w:ind w:left="6" w:right="0" w:firstLine="0"/>
              <w:jc w:val="left"/>
            </w:pPr>
            <w:r>
              <w:rPr>
                <w:b/>
                <w:sz w:val="18"/>
              </w:rPr>
              <w:t xml:space="preserve">Type </w:t>
            </w:r>
          </w:p>
        </w:tc>
        <w:tc>
          <w:tcPr>
            <w:tcW w:w="810" w:type="dxa"/>
            <w:tcBorders>
              <w:top w:val="single" w:sz="6" w:space="0" w:color="CCCCCC"/>
              <w:left w:val="single" w:sz="6" w:space="0" w:color="CCCCCC"/>
              <w:bottom w:val="single" w:sz="6" w:space="0" w:color="CCCCCC"/>
              <w:right w:val="single" w:sz="6" w:space="0" w:color="CCCCCC"/>
            </w:tcBorders>
          </w:tcPr>
          <w:p w:rsidR="005C0082" w:rsidRDefault="00E47B8B">
            <w:pPr>
              <w:spacing w:after="0" w:line="240" w:lineRule="auto"/>
              <w:ind w:left="7" w:right="0" w:firstLine="0"/>
              <w:jc w:val="left"/>
            </w:pPr>
            <w:r>
              <w:rPr>
                <w:b/>
                <w:sz w:val="18"/>
              </w:rPr>
              <w:t>Impact &amp; Probabili</w:t>
            </w:r>
          </w:p>
          <w:p w:rsidR="005C0082" w:rsidRDefault="00E47B8B">
            <w:pPr>
              <w:spacing w:after="0" w:line="259" w:lineRule="auto"/>
              <w:ind w:left="7" w:right="0" w:firstLine="0"/>
              <w:jc w:val="left"/>
            </w:pPr>
            <w:r>
              <w:rPr>
                <w:b/>
                <w:sz w:val="18"/>
              </w:rPr>
              <w:t xml:space="preserve">ty </w:t>
            </w:r>
          </w:p>
        </w:tc>
        <w:tc>
          <w:tcPr>
            <w:tcW w:w="3312" w:type="dxa"/>
            <w:tcBorders>
              <w:top w:val="single" w:sz="6" w:space="0" w:color="CCCCCC"/>
              <w:left w:val="single" w:sz="6" w:space="0" w:color="CCCCCC"/>
              <w:bottom w:val="single" w:sz="6" w:space="0" w:color="CCCCCC"/>
              <w:right w:val="single" w:sz="6" w:space="0" w:color="CCCCCC"/>
            </w:tcBorders>
            <w:vAlign w:val="bottom"/>
          </w:tcPr>
          <w:p w:rsidR="005C0082" w:rsidRDefault="00E47B8B">
            <w:pPr>
              <w:spacing w:after="0" w:line="259" w:lineRule="auto"/>
              <w:ind w:left="7" w:right="0" w:firstLine="0"/>
              <w:jc w:val="left"/>
            </w:pPr>
            <w:r>
              <w:rPr>
                <w:b/>
                <w:sz w:val="18"/>
              </w:rPr>
              <w:t xml:space="preserve">Countermeasures / Mngt response </w:t>
            </w:r>
          </w:p>
        </w:tc>
        <w:tc>
          <w:tcPr>
            <w:tcW w:w="978" w:type="dxa"/>
            <w:tcBorders>
              <w:top w:val="single" w:sz="6" w:space="0" w:color="CCCCCC"/>
              <w:left w:val="single" w:sz="6" w:space="0" w:color="CCCCCC"/>
              <w:bottom w:val="single" w:sz="6" w:space="0" w:color="CCCCCC"/>
              <w:right w:val="single" w:sz="6" w:space="0" w:color="CCCCCC"/>
            </w:tcBorders>
            <w:vAlign w:val="bottom"/>
          </w:tcPr>
          <w:p w:rsidR="005C0082" w:rsidRDefault="00E47B8B">
            <w:pPr>
              <w:spacing w:after="0" w:line="259" w:lineRule="auto"/>
              <w:ind w:left="7" w:right="0" w:firstLine="0"/>
              <w:jc w:val="left"/>
            </w:pPr>
            <w:r>
              <w:rPr>
                <w:b/>
                <w:sz w:val="18"/>
              </w:rPr>
              <w:t xml:space="preserve">Owner </w:t>
            </w:r>
          </w:p>
        </w:tc>
        <w:tc>
          <w:tcPr>
            <w:tcW w:w="991" w:type="dxa"/>
            <w:tcBorders>
              <w:top w:val="single" w:sz="6" w:space="0" w:color="CCCCCC"/>
              <w:left w:val="single" w:sz="6" w:space="0" w:color="CCCCCC"/>
              <w:bottom w:val="single" w:sz="6" w:space="0" w:color="CCCCCC"/>
              <w:right w:val="single" w:sz="6" w:space="0" w:color="CCCCCC"/>
            </w:tcBorders>
            <w:vAlign w:val="bottom"/>
          </w:tcPr>
          <w:p w:rsidR="005C0082" w:rsidRDefault="00E47B8B">
            <w:pPr>
              <w:spacing w:after="0" w:line="259" w:lineRule="auto"/>
              <w:ind w:left="7" w:right="0" w:firstLine="0"/>
              <w:jc w:val="left"/>
            </w:pPr>
            <w:r>
              <w:rPr>
                <w:b/>
                <w:sz w:val="18"/>
              </w:rPr>
              <w:t>Submitted, updated by</w:t>
            </w:r>
          </w:p>
        </w:tc>
        <w:tc>
          <w:tcPr>
            <w:tcW w:w="689" w:type="dxa"/>
            <w:tcBorders>
              <w:top w:val="single" w:sz="6" w:space="0" w:color="CCCCCC"/>
              <w:left w:val="single" w:sz="6" w:space="0" w:color="CCCCCC"/>
              <w:bottom w:val="single" w:sz="6" w:space="0" w:color="CCCCCC"/>
              <w:right w:val="single" w:sz="6" w:space="0" w:color="CCCCCC"/>
            </w:tcBorders>
            <w:vAlign w:val="bottom"/>
          </w:tcPr>
          <w:p w:rsidR="005C0082" w:rsidRDefault="00E47B8B">
            <w:pPr>
              <w:spacing w:after="0" w:line="259" w:lineRule="auto"/>
              <w:ind w:left="7" w:right="0" w:firstLine="0"/>
              <w:jc w:val="left"/>
            </w:pPr>
            <w:r>
              <w:rPr>
                <w:b/>
                <w:sz w:val="18"/>
              </w:rPr>
              <w:t xml:space="preserve">Last </w:t>
            </w:r>
          </w:p>
          <w:p w:rsidR="005C0082" w:rsidRDefault="00E47B8B">
            <w:pPr>
              <w:spacing w:after="0" w:line="259" w:lineRule="auto"/>
              <w:ind w:left="7" w:right="0" w:firstLine="0"/>
            </w:pPr>
            <w:r>
              <w:rPr>
                <w:b/>
                <w:sz w:val="18"/>
              </w:rPr>
              <w:t>Update</w:t>
            </w:r>
          </w:p>
        </w:tc>
        <w:tc>
          <w:tcPr>
            <w:tcW w:w="733" w:type="dxa"/>
            <w:tcBorders>
              <w:top w:val="single" w:sz="6" w:space="0" w:color="CCCCCC"/>
              <w:left w:val="single" w:sz="6" w:space="0" w:color="CCCCCC"/>
              <w:bottom w:val="single" w:sz="6" w:space="0" w:color="CCCCCC"/>
              <w:right w:val="single" w:sz="6" w:space="0" w:color="CCCCCC"/>
            </w:tcBorders>
            <w:vAlign w:val="bottom"/>
          </w:tcPr>
          <w:p w:rsidR="005C0082" w:rsidRDefault="00E47B8B">
            <w:pPr>
              <w:spacing w:after="0" w:line="259" w:lineRule="auto"/>
              <w:ind w:left="7" w:right="0" w:firstLine="0"/>
              <w:jc w:val="left"/>
            </w:pPr>
            <w:r>
              <w:rPr>
                <w:b/>
                <w:sz w:val="18"/>
              </w:rPr>
              <w:t xml:space="preserve">Status </w:t>
            </w:r>
          </w:p>
        </w:tc>
      </w:tr>
      <w:tr w:rsidR="005C0082">
        <w:trPr>
          <w:trHeight w:val="674"/>
        </w:trPr>
        <w:tc>
          <w:tcPr>
            <w:tcW w:w="275" w:type="dxa"/>
            <w:tcBorders>
              <w:top w:val="single" w:sz="6" w:space="0" w:color="CCCCCC"/>
              <w:left w:val="single" w:sz="6" w:space="0" w:color="CCCCCC"/>
              <w:bottom w:val="single" w:sz="6" w:space="0" w:color="CCCCCC"/>
              <w:right w:val="single" w:sz="6" w:space="0" w:color="CCCCCC"/>
            </w:tcBorders>
          </w:tcPr>
          <w:p w:rsidR="005C0082" w:rsidRDefault="00E47B8B">
            <w:pPr>
              <w:spacing w:after="0" w:line="259" w:lineRule="auto"/>
              <w:ind w:left="0" w:right="0" w:firstLine="0"/>
              <w:jc w:val="left"/>
            </w:pPr>
            <w:r>
              <w:rPr>
                <w:sz w:val="18"/>
              </w:rPr>
              <w:t>1</w:t>
            </w:r>
            <w:r>
              <w:rPr>
                <w:sz w:val="18"/>
              </w:rPr>
              <w:t xml:space="preserve"> </w:t>
            </w:r>
          </w:p>
        </w:tc>
        <w:tc>
          <w:tcPr>
            <w:tcW w:w="3371" w:type="dxa"/>
            <w:tcBorders>
              <w:top w:val="single" w:sz="6" w:space="0" w:color="CCCCCC"/>
              <w:left w:val="single" w:sz="6" w:space="0" w:color="CCCCCC"/>
              <w:bottom w:val="single" w:sz="6" w:space="0" w:color="CCCCCC"/>
              <w:right w:val="single" w:sz="6" w:space="0" w:color="CCCCCC"/>
            </w:tcBorders>
          </w:tcPr>
          <w:p w:rsidR="005C0082" w:rsidRDefault="00E47B8B">
            <w:pPr>
              <w:spacing w:after="0" w:line="259" w:lineRule="auto"/>
              <w:ind w:left="6" w:right="0" w:firstLine="0"/>
            </w:pPr>
            <w:r>
              <w:rPr>
                <w:sz w:val="18"/>
              </w:rPr>
              <w:t>Mitigate</w:t>
            </w:r>
            <w:r>
              <w:rPr>
                <w:sz w:val="18"/>
              </w:rPr>
              <w:t xml:space="preserve"> </w:t>
            </w:r>
            <w:r>
              <w:rPr>
                <w:sz w:val="18"/>
              </w:rPr>
              <w:t>the</w:t>
            </w:r>
            <w:r>
              <w:rPr>
                <w:sz w:val="18"/>
              </w:rPr>
              <w:t xml:space="preserve"> </w:t>
            </w:r>
            <w:r>
              <w:rPr>
                <w:sz w:val="18"/>
              </w:rPr>
              <w:t>risk</w:t>
            </w:r>
            <w:r>
              <w:rPr>
                <w:sz w:val="18"/>
              </w:rPr>
              <w:t xml:space="preserve"> </w:t>
            </w:r>
            <w:r>
              <w:rPr>
                <w:sz w:val="18"/>
              </w:rPr>
              <w:t>of</w:t>
            </w:r>
            <w:r>
              <w:rPr>
                <w:sz w:val="18"/>
              </w:rPr>
              <w:t xml:space="preserve"> </w:t>
            </w:r>
            <w:r>
              <w:rPr>
                <w:sz w:val="18"/>
              </w:rPr>
              <w:t>droughts</w:t>
            </w:r>
            <w:r>
              <w:rPr>
                <w:sz w:val="18"/>
              </w:rPr>
              <w:t xml:space="preserve"> </w:t>
            </w:r>
            <w:r>
              <w:rPr>
                <w:sz w:val="18"/>
              </w:rPr>
              <w:t>and</w:t>
            </w:r>
            <w:r>
              <w:rPr>
                <w:sz w:val="18"/>
              </w:rPr>
              <w:t xml:space="preserve"> </w:t>
            </w:r>
            <w:r>
              <w:rPr>
                <w:sz w:val="18"/>
              </w:rPr>
              <w:t>floods</w:t>
            </w:r>
            <w:r>
              <w:rPr>
                <w:sz w:val="18"/>
              </w:rPr>
              <w:t xml:space="preserve">  </w:t>
            </w:r>
            <w:r>
              <w:rPr>
                <w:sz w:val="18"/>
              </w:rPr>
              <w:t>in</w:t>
            </w:r>
            <w:r>
              <w:rPr>
                <w:sz w:val="18"/>
              </w:rPr>
              <w:t xml:space="preserve"> </w:t>
            </w:r>
            <w:r>
              <w:rPr>
                <w:sz w:val="18"/>
              </w:rPr>
              <w:t>the</w:t>
            </w:r>
            <w:r>
              <w:rPr>
                <w:sz w:val="18"/>
              </w:rPr>
              <w:t xml:space="preserve"> </w:t>
            </w:r>
            <w:r>
              <w:rPr>
                <w:sz w:val="18"/>
              </w:rPr>
              <w:t>project</w:t>
            </w:r>
            <w:r>
              <w:rPr>
                <w:sz w:val="18"/>
              </w:rPr>
              <w:t xml:space="preserve"> </w:t>
            </w:r>
            <w:r>
              <w:rPr>
                <w:sz w:val="18"/>
              </w:rPr>
              <w:t>zones</w:t>
            </w:r>
            <w:r>
              <w:rPr>
                <w:sz w:val="18"/>
              </w:rPr>
              <w:t xml:space="preserve"> </w:t>
            </w:r>
          </w:p>
        </w:tc>
        <w:tc>
          <w:tcPr>
            <w:tcW w:w="900" w:type="dxa"/>
            <w:tcBorders>
              <w:top w:val="single" w:sz="6" w:space="0" w:color="CCCCCC"/>
              <w:left w:val="single" w:sz="6" w:space="0" w:color="CCCCCC"/>
              <w:bottom w:val="single" w:sz="6" w:space="0" w:color="CCCCCC"/>
              <w:right w:val="single" w:sz="6" w:space="0" w:color="CCCCCC"/>
            </w:tcBorders>
          </w:tcPr>
          <w:p w:rsidR="005C0082" w:rsidRDefault="00E47B8B">
            <w:pPr>
              <w:spacing w:after="0" w:line="259" w:lineRule="auto"/>
              <w:ind w:left="6" w:right="0" w:firstLine="0"/>
              <w:jc w:val="left"/>
            </w:pPr>
            <w:r>
              <w:rPr>
                <w:sz w:val="18"/>
              </w:rPr>
              <w:t xml:space="preserve"> </w:t>
            </w:r>
          </w:p>
        </w:tc>
        <w:tc>
          <w:tcPr>
            <w:tcW w:w="1189" w:type="dxa"/>
            <w:tcBorders>
              <w:top w:val="single" w:sz="6" w:space="0" w:color="CCCCCC"/>
              <w:left w:val="single" w:sz="6" w:space="0" w:color="CCCCCC"/>
              <w:bottom w:val="single" w:sz="6" w:space="0" w:color="CCCCCC"/>
              <w:right w:val="single" w:sz="6" w:space="0" w:color="CCCCCC"/>
            </w:tcBorders>
          </w:tcPr>
          <w:p w:rsidR="005C0082" w:rsidRDefault="00E47B8B">
            <w:pPr>
              <w:spacing w:after="0" w:line="259" w:lineRule="auto"/>
              <w:ind w:left="6" w:right="0" w:firstLine="0"/>
            </w:pPr>
            <w:r>
              <w:rPr>
                <w:sz w:val="18"/>
              </w:rPr>
              <w:t>Environmental</w:t>
            </w:r>
            <w:r>
              <w:rPr>
                <w:sz w:val="18"/>
              </w:rPr>
              <w:t xml:space="preserve"> </w:t>
            </w:r>
          </w:p>
        </w:tc>
        <w:tc>
          <w:tcPr>
            <w:tcW w:w="810" w:type="dxa"/>
            <w:tcBorders>
              <w:top w:val="single" w:sz="6" w:space="0" w:color="CCCCCC"/>
              <w:left w:val="single" w:sz="6" w:space="0" w:color="CCCCCC"/>
              <w:bottom w:val="single" w:sz="6" w:space="0" w:color="CCCCCC"/>
              <w:right w:val="single" w:sz="6" w:space="0" w:color="CCCCCC"/>
            </w:tcBorders>
          </w:tcPr>
          <w:p w:rsidR="005C0082" w:rsidRDefault="00E47B8B">
            <w:pPr>
              <w:spacing w:after="0" w:line="259" w:lineRule="auto"/>
              <w:ind w:left="7" w:right="0" w:firstLine="0"/>
              <w:jc w:val="left"/>
            </w:pPr>
            <w:r>
              <w:rPr>
                <w:sz w:val="18"/>
              </w:rPr>
              <w:t>2</w:t>
            </w:r>
            <w:r>
              <w:rPr>
                <w:sz w:val="18"/>
              </w:rPr>
              <w:t xml:space="preserve"> </w:t>
            </w:r>
          </w:p>
        </w:tc>
        <w:tc>
          <w:tcPr>
            <w:tcW w:w="3312" w:type="dxa"/>
            <w:tcBorders>
              <w:top w:val="single" w:sz="6" w:space="0" w:color="CCCCCC"/>
              <w:left w:val="single" w:sz="6" w:space="0" w:color="CCCCCC"/>
              <w:bottom w:val="single" w:sz="6" w:space="0" w:color="CCCCCC"/>
              <w:right w:val="single" w:sz="6" w:space="0" w:color="CCCCCC"/>
            </w:tcBorders>
          </w:tcPr>
          <w:p w:rsidR="005C0082" w:rsidRDefault="00E47B8B">
            <w:pPr>
              <w:spacing w:after="0" w:line="259" w:lineRule="auto"/>
              <w:ind w:left="7" w:right="41" w:firstLine="0"/>
            </w:pPr>
            <w:r>
              <w:rPr>
                <w:sz w:val="18"/>
              </w:rPr>
              <w:t>Harvesting</w:t>
            </w:r>
            <w:r>
              <w:rPr>
                <w:sz w:val="18"/>
              </w:rPr>
              <w:t xml:space="preserve"> </w:t>
            </w:r>
            <w:r>
              <w:rPr>
                <w:sz w:val="18"/>
              </w:rPr>
              <w:t>flood</w:t>
            </w:r>
            <w:r>
              <w:rPr>
                <w:sz w:val="18"/>
              </w:rPr>
              <w:t xml:space="preserve"> </w:t>
            </w:r>
            <w:r>
              <w:rPr>
                <w:sz w:val="18"/>
              </w:rPr>
              <w:t>water</w:t>
            </w:r>
            <w:r>
              <w:rPr>
                <w:sz w:val="18"/>
              </w:rPr>
              <w:t xml:space="preserve"> </w:t>
            </w:r>
            <w:r>
              <w:rPr>
                <w:sz w:val="18"/>
              </w:rPr>
              <w:t>using</w:t>
            </w:r>
            <w:r>
              <w:rPr>
                <w:sz w:val="18"/>
              </w:rPr>
              <w:t xml:space="preserve"> </w:t>
            </w:r>
            <w:r>
              <w:rPr>
                <w:sz w:val="18"/>
              </w:rPr>
              <w:t>the</w:t>
            </w:r>
            <w:r>
              <w:rPr>
                <w:sz w:val="18"/>
              </w:rPr>
              <w:t xml:space="preserve"> </w:t>
            </w:r>
            <w:r>
              <w:rPr>
                <w:sz w:val="18"/>
              </w:rPr>
              <w:t>natural</w:t>
            </w:r>
            <w:r>
              <w:rPr>
                <w:sz w:val="18"/>
              </w:rPr>
              <w:t xml:space="preserve"> </w:t>
            </w:r>
            <w:r>
              <w:rPr>
                <w:sz w:val="18"/>
              </w:rPr>
              <w:t>depressions</w:t>
            </w:r>
            <w:r>
              <w:rPr>
                <w:sz w:val="18"/>
              </w:rPr>
              <w:t xml:space="preserve"> </w:t>
            </w:r>
            <w:r>
              <w:rPr>
                <w:sz w:val="18"/>
              </w:rPr>
              <w:t>of</w:t>
            </w:r>
            <w:r>
              <w:rPr>
                <w:sz w:val="18"/>
              </w:rPr>
              <w:t xml:space="preserve"> </w:t>
            </w:r>
            <w:r>
              <w:rPr>
                <w:sz w:val="18"/>
              </w:rPr>
              <w:t>the</w:t>
            </w:r>
            <w:r>
              <w:rPr>
                <w:sz w:val="18"/>
              </w:rPr>
              <w:t xml:space="preserve"> </w:t>
            </w:r>
            <w:r>
              <w:rPr>
                <w:sz w:val="18"/>
              </w:rPr>
              <w:t>CuvelaiBasin</w:t>
            </w:r>
            <w:r>
              <w:rPr>
                <w:sz w:val="18"/>
              </w:rPr>
              <w:t xml:space="preserve"> </w:t>
            </w:r>
            <w:r>
              <w:rPr>
                <w:sz w:val="18"/>
              </w:rPr>
              <w:t>(Oshanas)</w:t>
            </w:r>
            <w:r>
              <w:rPr>
                <w:sz w:val="18"/>
              </w:rPr>
              <w:t xml:space="preserve"> </w:t>
            </w:r>
            <w:r>
              <w:rPr>
                <w:sz w:val="18"/>
              </w:rPr>
              <w:t>for</w:t>
            </w:r>
            <w:r>
              <w:rPr>
                <w:sz w:val="18"/>
              </w:rPr>
              <w:t xml:space="preserve"> </w:t>
            </w:r>
            <w:r>
              <w:rPr>
                <w:sz w:val="18"/>
              </w:rPr>
              <w:t>productive</w:t>
            </w:r>
            <w:r>
              <w:rPr>
                <w:sz w:val="18"/>
              </w:rPr>
              <w:t xml:space="preserve"> </w:t>
            </w:r>
            <w:r>
              <w:rPr>
                <w:sz w:val="18"/>
              </w:rPr>
              <w:t>use</w:t>
            </w:r>
            <w:r>
              <w:rPr>
                <w:sz w:val="18"/>
              </w:rPr>
              <w:t xml:space="preserve"> </w:t>
            </w:r>
            <w:r>
              <w:rPr>
                <w:sz w:val="18"/>
              </w:rPr>
              <w:t>by</w:t>
            </w:r>
            <w:r>
              <w:rPr>
                <w:sz w:val="18"/>
              </w:rPr>
              <w:t xml:space="preserve"> </w:t>
            </w:r>
            <w:r>
              <w:rPr>
                <w:sz w:val="18"/>
              </w:rPr>
              <w:t>households.</w:t>
            </w:r>
            <w:r>
              <w:rPr>
                <w:sz w:val="18"/>
              </w:rPr>
              <w:t xml:space="preserve"> </w:t>
            </w:r>
          </w:p>
        </w:tc>
        <w:tc>
          <w:tcPr>
            <w:tcW w:w="978" w:type="dxa"/>
            <w:tcBorders>
              <w:top w:val="single" w:sz="6" w:space="0" w:color="CCCCCC"/>
              <w:left w:val="single" w:sz="6" w:space="0" w:color="CCCCCC"/>
              <w:bottom w:val="single" w:sz="6" w:space="0" w:color="CCCCCC"/>
              <w:right w:val="single" w:sz="6" w:space="0" w:color="CCCCCC"/>
            </w:tcBorders>
          </w:tcPr>
          <w:p w:rsidR="005C0082" w:rsidRDefault="00E47B8B">
            <w:pPr>
              <w:spacing w:after="0" w:line="259" w:lineRule="auto"/>
              <w:ind w:left="7" w:right="0" w:firstLine="0"/>
            </w:pPr>
            <w:r>
              <w:rPr>
                <w:sz w:val="18"/>
              </w:rPr>
              <w:t>MET,</w:t>
            </w:r>
            <w:r>
              <w:rPr>
                <w:sz w:val="18"/>
              </w:rPr>
              <w:t xml:space="preserve"> </w:t>
            </w:r>
            <w:r>
              <w:rPr>
                <w:sz w:val="18"/>
              </w:rPr>
              <w:t>UNDP</w:t>
            </w:r>
          </w:p>
        </w:tc>
        <w:tc>
          <w:tcPr>
            <w:tcW w:w="991" w:type="dxa"/>
            <w:tcBorders>
              <w:top w:val="single" w:sz="6" w:space="0" w:color="CCCCCC"/>
              <w:left w:val="single" w:sz="6" w:space="0" w:color="CCCCCC"/>
              <w:bottom w:val="single" w:sz="6" w:space="0" w:color="CCCCCC"/>
              <w:right w:val="single" w:sz="6" w:space="0" w:color="CCCCCC"/>
            </w:tcBorders>
          </w:tcPr>
          <w:p w:rsidR="005C0082" w:rsidRDefault="00E47B8B">
            <w:pPr>
              <w:spacing w:after="0" w:line="259" w:lineRule="auto"/>
              <w:ind w:left="7" w:right="0" w:firstLine="0"/>
              <w:jc w:val="left"/>
            </w:pPr>
            <w:r>
              <w:rPr>
                <w:sz w:val="18"/>
              </w:rPr>
              <w:t xml:space="preserve"> </w:t>
            </w:r>
          </w:p>
        </w:tc>
        <w:tc>
          <w:tcPr>
            <w:tcW w:w="689" w:type="dxa"/>
            <w:tcBorders>
              <w:top w:val="single" w:sz="6" w:space="0" w:color="CCCCCC"/>
              <w:left w:val="single" w:sz="6" w:space="0" w:color="CCCCCC"/>
              <w:bottom w:val="single" w:sz="6" w:space="0" w:color="CCCCCC"/>
              <w:right w:val="single" w:sz="6" w:space="0" w:color="CCCCCC"/>
            </w:tcBorders>
          </w:tcPr>
          <w:p w:rsidR="005C0082" w:rsidRDefault="00E47B8B">
            <w:pPr>
              <w:spacing w:after="0" w:line="259" w:lineRule="auto"/>
              <w:ind w:left="7" w:right="0" w:firstLine="0"/>
              <w:jc w:val="left"/>
            </w:pPr>
            <w:r>
              <w:rPr>
                <w:sz w:val="18"/>
              </w:rPr>
              <w:t xml:space="preserve"> </w:t>
            </w:r>
          </w:p>
        </w:tc>
        <w:tc>
          <w:tcPr>
            <w:tcW w:w="733" w:type="dxa"/>
            <w:tcBorders>
              <w:top w:val="single" w:sz="6" w:space="0" w:color="CCCCCC"/>
              <w:left w:val="single" w:sz="6" w:space="0" w:color="CCCCCC"/>
              <w:bottom w:val="single" w:sz="6" w:space="0" w:color="CCCCCC"/>
              <w:right w:val="single" w:sz="6" w:space="0" w:color="CCCCCC"/>
            </w:tcBorders>
          </w:tcPr>
          <w:p w:rsidR="005C0082" w:rsidRDefault="00E47B8B">
            <w:pPr>
              <w:spacing w:after="0" w:line="259" w:lineRule="auto"/>
              <w:ind w:left="7" w:right="0" w:firstLine="0"/>
              <w:jc w:val="left"/>
            </w:pPr>
            <w:r>
              <w:rPr>
                <w:sz w:val="18"/>
              </w:rPr>
              <w:t xml:space="preserve"> </w:t>
            </w:r>
          </w:p>
        </w:tc>
      </w:tr>
      <w:tr w:rsidR="005C0082">
        <w:trPr>
          <w:trHeight w:val="1344"/>
        </w:trPr>
        <w:tc>
          <w:tcPr>
            <w:tcW w:w="275" w:type="dxa"/>
            <w:tcBorders>
              <w:top w:val="single" w:sz="6" w:space="0" w:color="CCCCCC"/>
              <w:left w:val="single" w:sz="6" w:space="0" w:color="CCCCCC"/>
              <w:bottom w:val="nil"/>
              <w:right w:val="single" w:sz="6" w:space="0" w:color="CCCCCC"/>
            </w:tcBorders>
          </w:tcPr>
          <w:p w:rsidR="005C0082" w:rsidRDefault="00E47B8B">
            <w:pPr>
              <w:spacing w:after="0" w:line="259" w:lineRule="auto"/>
              <w:ind w:left="0" w:right="0" w:firstLine="0"/>
              <w:jc w:val="left"/>
            </w:pPr>
            <w:r>
              <w:rPr>
                <w:sz w:val="18"/>
              </w:rPr>
              <w:t>2</w:t>
            </w:r>
            <w:r>
              <w:rPr>
                <w:sz w:val="18"/>
              </w:rPr>
              <w:t xml:space="preserve"> </w:t>
            </w:r>
          </w:p>
        </w:tc>
        <w:tc>
          <w:tcPr>
            <w:tcW w:w="3371" w:type="dxa"/>
            <w:tcBorders>
              <w:top w:val="single" w:sz="6" w:space="0" w:color="CCCCCC"/>
              <w:left w:val="single" w:sz="6" w:space="0" w:color="CCCCCC"/>
              <w:bottom w:val="nil"/>
              <w:right w:val="single" w:sz="6" w:space="0" w:color="CCCCCC"/>
            </w:tcBorders>
          </w:tcPr>
          <w:p w:rsidR="005C0082" w:rsidRDefault="00E47B8B">
            <w:pPr>
              <w:spacing w:after="0" w:line="259" w:lineRule="auto"/>
              <w:ind w:left="6" w:right="43" w:firstLine="0"/>
            </w:pPr>
            <w:r>
              <w:rPr>
                <w:sz w:val="18"/>
              </w:rPr>
              <w:t>Prepare</w:t>
            </w:r>
            <w:r>
              <w:rPr>
                <w:sz w:val="18"/>
              </w:rPr>
              <w:t xml:space="preserve"> </w:t>
            </w:r>
            <w:r>
              <w:rPr>
                <w:sz w:val="18"/>
              </w:rPr>
              <w:t>households</w:t>
            </w:r>
            <w:r>
              <w:rPr>
                <w:sz w:val="18"/>
              </w:rPr>
              <w:t xml:space="preserve"> </w:t>
            </w:r>
            <w:r>
              <w:rPr>
                <w:sz w:val="18"/>
              </w:rPr>
              <w:t>for</w:t>
            </w:r>
            <w:r>
              <w:rPr>
                <w:sz w:val="18"/>
              </w:rPr>
              <w:t xml:space="preserve"> </w:t>
            </w:r>
            <w:r>
              <w:rPr>
                <w:sz w:val="18"/>
              </w:rPr>
              <w:t>dry</w:t>
            </w:r>
            <w:r>
              <w:rPr>
                <w:sz w:val="18"/>
              </w:rPr>
              <w:t xml:space="preserve"> </w:t>
            </w:r>
            <w:r>
              <w:rPr>
                <w:sz w:val="18"/>
              </w:rPr>
              <w:t>years</w:t>
            </w:r>
            <w:r>
              <w:rPr>
                <w:sz w:val="18"/>
              </w:rPr>
              <w:t xml:space="preserve"> </w:t>
            </w:r>
            <w:r>
              <w:rPr>
                <w:sz w:val="18"/>
              </w:rPr>
              <w:t>(erratic</w:t>
            </w:r>
            <w:r>
              <w:rPr>
                <w:sz w:val="18"/>
              </w:rPr>
              <w:t xml:space="preserve"> </w:t>
            </w:r>
            <w:r>
              <w:rPr>
                <w:sz w:val="18"/>
              </w:rPr>
              <w:t>rains)</w:t>
            </w:r>
            <w:r>
              <w:rPr>
                <w:sz w:val="18"/>
              </w:rPr>
              <w:t xml:space="preserve"> </w:t>
            </w:r>
            <w:r>
              <w:rPr>
                <w:sz w:val="18"/>
              </w:rPr>
              <w:t>in</w:t>
            </w:r>
            <w:r>
              <w:rPr>
                <w:sz w:val="18"/>
              </w:rPr>
              <w:t xml:space="preserve"> </w:t>
            </w:r>
            <w:r>
              <w:rPr>
                <w:sz w:val="18"/>
              </w:rPr>
              <w:t>order</w:t>
            </w:r>
            <w:r>
              <w:rPr>
                <w:sz w:val="18"/>
              </w:rPr>
              <w:t xml:space="preserve"> </w:t>
            </w:r>
            <w:r>
              <w:rPr>
                <w:sz w:val="18"/>
              </w:rPr>
              <w:t>to</w:t>
            </w:r>
            <w:r>
              <w:rPr>
                <w:sz w:val="18"/>
              </w:rPr>
              <w:t xml:space="preserve"> </w:t>
            </w:r>
            <w:r>
              <w:rPr>
                <w:sz w:val="18"/>
              </w:rPr>
              <w:t>ensure</w:t>
            </w:r>
            <w:r>
              <w:rPr>
                <w:sz w:val="18"/>
              </w:rPr>
              <w:t xml:space="preserve"> </w:t>
            </w:r>
            <w:r>
              <w:rPr>
                <w:sz w:val="18"/>
              </w:rPr>
              <w:t>that</w:t>
            </w:r>
            <w:r>
              <w:rPr>
                <w:sz w:val="18"/>
              </w:rPr>
              <w:t xml:space="preserve"> </w:t>
            </w:r>
            <w:r>
              <w:rPr>
                <w:sz w:val="18"/>
              </w:rPr>
              <w:t>food</w:t>
            </w:r>
            <w:r>
              <w:rPr>
                <w:sz w:val="18"/>
              </w:rPr>
              <w:t xml:space="preserve"> </w:t>
            </w:r>
            <w:r>
              <w:rPr>
                <w:sz w:val="18"/>
              </w:rPr>
              <w:t>security</w:t>
            </w:r>
            <w:r>
              <w:rPr>
                <w:sz w:val="18"/>
              </w:rPr>
              <w:t xml:space="preserve"> </w:t>
            </w:r>
            <w:r>
              <w:rPr>
                <w:sz w:val="18"/>
              </w:rPr>
              <w:t>is</w:t>
            </w:r>
            <w:r>
              <w:rPr>
                <w:sz w:val="18"/>
              </w:rPr>
              <w:t xml:space="preserve"> </w:t>
            </w:r>
            <w:r>
              <w:rPr>
                <w:sz w:val="18"/>
              </w:rPr>
              <w:t>increased</w:t>
            </w:r>
            <w:r>
              <w:rPr>
                <w:sz w:val="18"/>
              </w:rPr>
              <w:t xml:space="preserve"> </w:t>
            </w:r>
            <w:r>
              <w:rPr>
                <w:sz w:val="18"/>
              </w:rPr>
              <w:t>at</w:t>
            </w:r>
            <w:r>
              <w:rPr>
                <w:sz w:val="18"/>
              </w:rPr>
              <w:t xml:space="preserve"> </w:t>
            </w:r>
            <w:r>
              <w:rPr>
                <w:sz w:val="18"/>
              </w:rPr>
              <w:t>the</w:t>
            </w:r>
            <w:r>
              <w:rPr>
                <w:sz w:val="18"/>
              </w:rPr>
              <w:t xml:space="preserve"> </w:t>
            </w:r>
            <w:r>
              <w:rPr>
                <w:sz w:val="18"/>
              </w:rPr>
              <w:t>household</w:t>
            </w:r>
            <w:r>
              <w:rPr>
                <w:sz w:val="18"/>
              </w:rPr>
              <w:t xml:space="preserve"> </w:t>
            </w:r>
            <w:r>
              <w:rPr>
                <w:sz w:val="18"/>
              </w:rPr>
              <w:t>level</w:t>
            </w:r>
            <w:r>
              <w:rPr>
                <w:sz w:val="18"/>
              </w:rPr>
              <w:t xml:space="preserve"> </w:t>
            </w:r>
          </w:p>
        </w:tc>
        <w:tc>
          <w:tcPr>
            <w:tcW w:w="900" w:type="dxa"/>
            <w:tcBorders>
              <w:top w:val="single" w:sz="6" w:space="0" w:color="CCCCCC"/>
              <w:left w:val="single" w:sz="6" w:space="0" w:color="CCCCCC"/>
              <w:bottom w:val="nil"/>
              <w:right w:val="single" w:sz="6" w:space="0" w:color="CCCCCC"/>
            </w:tcBorders>
          </w:tcPr>
          <w:p w:rsidR="005C0082" w:rsidRDefault="00E47B8B">
            <w:pPr>
              <w:spacing w:after="0" w:line="259" w:lineRule="auto"/>
              <w:ind w:left="6" w:right="0" w:firstLine="0"/>
              <w:jc w:val="left"/>
            </w:pPr>
            <w:r>
              <w:rPr>
                <w:sz w:val="18"/>
              </w:rPr>
              <w:t xml:space="preserve"> </w:t>
            </w:r>
          </w:p>
        </w:tc>
        <w:tc>
          <w:tcPr>
            <w:tcW w:w="1189" w:type="dxa"/>
            <w:tcBorders>
              <w:top w:val="single" w:sz="6" w:space="0" w:color="CCCCCC"/>
              <w:left w:val="single" w:sz="6" w:space="0" w:color="CCCCCC"/>
              <w:bottom w:val="nil"/>
              <w:right w:val="single" w:sz="6" w:space="0" w:color="CCCCCC"/>
            </w:tcBorders>
          </w:tcPr>
          <w:p w:rsidR="005C0082" w:rsidRDefault="00E47B8B">
            <w:pPr>
              <w:spacing w:after="0" w:line="259" w:lineRule="auto"/>
              <w:ind w:left="6" w:right="0" w:firstLine="0"/>
            </w:pPr>
            <w:r>
              <w:rPr>
                <w:sz w:val="18"/>
              </w:rPr>
              <w:t>Environmental</w:t>
            </w:r>
          </w:p>
        </w:tc>
        <w:tc>
          <w:tcPr>
            <w:tcW w:w="810" w:type="dxa"/>
            <w:tcBorders>
              <w:top w:val="single" w:sz="6" w:space="0" w:color="CCCCCC"/>
              <w:left w:val="single" w:sz="6" w:space="0" w:color="CCCCCC"/>
              <w:bottom w:val="nil"/>
              <w:right w:val="single" w:sz="6" w:space="0" w:color="CCCCCC"/>
            </w:tcBorders>
          </w:tcPr>
          <w:p w:rsidR="005C0082" w:rsidRDefault="00E47B8B">
            <w:pPr>
              <w:spacing w:after="0" w:line="259" w:lineRule="auto"/>
              <w:ind w:left="7" w:right="0" w:firstLine="0"/>
              <w:jc w:val="left"/>
            </w:pPr>
            <w:r>
              <w:rPr>
                <w:sz w:val="18"/>
              </w:rPr>
              <w:t>2</w:t>
            </w:r>
            <w:r>
              <w:rPr>
                <w:sz w:val="18"/>
              </w:rPr>
              <w:t xml:space="preserve"> </w:t>
            </w:r>
          </w:p>
        </w:tc>
        <w:tc>
          <w:tcPr>
            <w:tcW w:w="3312" w:type="dxa"/>
            <w:tcBorders>
              <w:top w:val="single" w:sz="6" w:space="0" w:color="CCCCCC"/>
              <w:left w:val="single" w:sz="6" w:space="0" w:color="CCCCCC"/>
              <w:bottom w:val="nil"/>
              <w:right w:val="single" w:sz="6" w:space="0" w:color="CCCCCC"/>
            </w:tcBorders>
          </w:tcPr>
          <w:p w:rsidR="005C0082" w:rsidRDefault="00E47B8B">
            <w:pPr>
              <w:spacing w:after="0" w:line="240" w:lineRule="auto"/>
              <w:ind w:left="7" w:right="41" w:firstLine="0"/>
            </w:pPr>
            <w:r>
              <w:rPr>
                <w:sz w:val="18"/>
              </w:rPr>
              <w:t>Implementing</w:t>
            </w:r>
            <w:r>
              <w:rPr>
                <w:sz w:val="18"/>
              </w:rPr>
              <w:t xml:space="preserve"> </w:t>
            </w:r>
            <w:r>
              <w:rPr>
                <w:sz w:val="18"/>
              </w:rPr>
              <w:t>early</w:t>
            </w:r>
            <w:r>
              <w:rPr>
                <w:sz w:val="18"/>
              </w:rPr>
              <w:t xml:space="preserve"> </w:t>
            </w:r>
            <w:r>
              <w:rPr>
                <w:sz w:val="18"/>
              </w:rPr>
              <w:t>land</w:t>
            </w:r>
            <w:r>
              <w:rPr>
                <w:sz w:val="18"/>
              </w:rPr>
              <w:t xml:space="preserve"> </w:t>
            </w:r>
            <w:r>
              <w:rPr>
                <w:sz w:val="18"/>
              </w:rPr>
              <w:t>preparation</w:t>
            </w:r>
            <w:r>
              <w:rPr>
                <w:sz w:val="18"/>
              </w:rPr>
              <w:t xml:space="preserve"> </w:t>
            </w:r>
            <w:r>
              <w:rPr>
                <w:sz w:val="18"/>
              </w:rPr>
              <w:t>and</w:t>
            </w:r>
            <w:r>
              <w:rPr>
                <w:sz w:val="18"/>
              </w:rPr>
              <w:t xml:space="preserve"> </w:t>
            </w:r>
            <w:r>
              <w:rPr>
                <w:sz w:val="18"/>
              </w:rPr>
              <w:t>planting</w:t>
            </w:r>
            <w:r>
              <w:rPr>
                <w:sz w:val="18"/>
              </w:rPr>
              <w:t xml:space="preserve"> </w:t>
            </w:r>
            <w:r>
              <w:rPr>
                <w:sz w:val="18"/>
              </w:rPr>
              <w:t>–</w:t>
            </w:r>
            <w:r>
              <w:rPr>
                <w:sz w:val="18"/>
              </w:rPr>
              <w:t xml:space="preserve"> </w:t>
            </w:r>
            <w:r>
              <w:rPr>
                <w:sz w:val="18"/>
              </w:rPr>
              <w:t>and</w:t>
            </w:r>
            <w:r>
              <w:rPr>
                <w:sz w:val="18"/>
              </w:rPr>
              <w:t xml:space="preserve"> </w:t>
            </w:r>
            <w:r>
              <w:rPr>
                <w:sz w:val="18"/>
              </w:rPr>
              <w:t>the</w:t>
            </w:r>
            <w:r>
              <w:rPr>
                <w:sz w:val="18"/>
              </w:rPr>
              <w:t xml:space="preserve"> </w:t>
            </w:r>
            <w:r>
              <w:rPr>
                <w:sz w:val="18"/>
              </w:rPr>
              <w:t>planting</w:t>
            </w:r>
            <w:r>
              <w:rPr>
                <w:sz w:val="18"/>
              </w:rPr>
              <w:t xml:space="preserve"> </w:t>
            </w:r>
            <w:r>
              <w:rPr>
                <w:sz w:val="18"/>
              </w:rPr>
              <w:t>of</w:t>
            </w:r>
            <w:r>
              <w:rPr>
                <w:sz w:val="18"/>
              </w:rPr>
              <w:t xml:space="preserve"> </w:t>
            </w:r>
            <w:r>
              <w:rPr>
                <w:sz w:val="18"/>
              </w:rPr>
              <w:t>early</w:t>
            </w:r>
            <w:r>
              <w:rPr>
                <w:sz w:val="18"/>
              </w:rPr>
              <w:t xml:space="preserve"> </w:t>
            </w:r>
            <w:r>
              <w:rPr>
                <w:sz w:val="18"/>
              </w:rPr>
              <w:t>maturing</w:t>
            </w:r>
            <w:r>
              <w:rPr>
                <w:sz w:val="18"/>
              </w:rPr>
              <w:t xml:space="preserve"> </w:t>
            </w:r>
            <w:r>
              <w:rPr>
                <w:sz w:val="18"/>
              </w:rPr>
              <w:t>crops</w:t>
            </w:r>
            <w:r>
              <w:rPr>
                <w:sz w:val="18"/>
              </w:rPr>
              <w:t xml:space="preserve"> </w:t>
            </w:r>
            <w:r>
              <w:rPr>
                <w:sz w:val="18"/>
              </w:rPr>
              <w:t>in</w:t>
            </w:r>
            <w:r>
              <w:rPr>
                <w:sz w:val="18"/>
              </w:rPr>
              <w:t xml:space="preserve"> </w:t>
            </w:r>
            <w:r>
              <w:rPr>
                <w:sz w:val="18"/>
              </w:rPr>
              <w:t>drier</w:t>
            </w:r>
            <w:r>
              <w:rPr>
                <w:sz w:val="18"/>
              </w:rPr>
              <w:t xml:space="preserve"> </w:t>
            </w:r>
            <w:r>
              <w:rPr>
                <w:sz w:val="18"/>
              </w:rPr>
              <w:t>than</w:t>
            </w:r>
            <w:r>
              <w:rPr>
                <w:sz w:val="18"/>
              </w:rPr>
              <w:t xml:space="preserve"> </w:t>
            </w:r>
            <w:r>
              <w:rPr>
                <w:sz w:val="18"/>
              </w:rPr>
              <w:t>normal</w:t>
            </w:r>
            <w:r>
              <w:rPr>
                <w:sz w:val="18"/>
              </w:rPr>
              <w:t xml:space="preserve"> </w:t>
            </w:r>
            <w:r>
              <w:rPr>
                <w:sz w:val="18"/>
              </w:rPr>
              <w:t>years.</w:t>
            </w:r>
            <w:r>
              <w:rPr>
                <w:sz w:val="18"/>
              </w:rPr>
              <w:t xml:space="preserve">  </w:t>
            </w:r>
          </w:p>
          <w:p w:rsidR="005C0082" w:rsidRDefault="00E47B8B">
            <w:pPr>
              <w:spacing w:after="0" w:line="259" w:lineRule="auto"/>
              <w:ind w:left="7" w:right="41" w:firstLine="0"/>
            </w:pPr>
            <w:r>
              <w:rPr>
                <w:sz w:val="18"/>
              </w:rPr>
              <w:t>Make</w:t>
            </w:r>
            <w:r>
              <w:rPr>
                <w:sz w:val="18"/>
              </w:rPr>
              <w:t xml:space="preserve"> </w:t>
            </w:r>
            <w:r>
              <w:rPr>
                <w:sz w:val="18"/>
              </w:rPr>
              <w:t>use</w:t>
            </w:r>
            <w:r>
              <w:rPr>
                <w:sz w:val="18"/>
              </w:rPr>
              <w:t xml:space="preserve"> </w:t>
            </w:r>
            <w:r>
              <w:rPr>
                <w:sz w:val="18"/>
              </w:rPr>
              <w:t>of</w:t>
            </w:r>
            <w:r>
              <w:rPr>
                <w:sz w:val="18"/>
              </w:rPr>
              <w:t xml:space="preserve"> </w:t>
            </w:r>
            <w:r>
              <w:rPr>
                <w:sz w:val="18"/>
              </w:rPr>
              <w:t>the</w:t>
            </w:r>
            <w:r>
              <w:rPr>
                <w:sz w:val="18"/>
              </w:rPr>
              <w:t xml:space="preserve"> </w:t>
            </w:r>
            <w:r>
              <w:rPr>
                <w:sz w:val="18"/>
              </w:rPr>
              <w:t>existing</w:t>
            </w:r>
            <w:r>
              <w:rPr>
                <w:sz w:val="18"/>
              </w:rPr>
              <w:t xml:space="preserve"> </w:t>
            </w:r>
            <w:r>
              <w:rPr>
                <w:sz w:val="18"/>
              </w:rPr>
              <w:t>weather</w:t>
            </w:r>
            <w:r>
              <w:rPr>
                <w:sz w:val="18"/>
              </w:rPr>
              <w:t xml:space="preserve"> </w:t>
            </w:r>
            <w:r>
              <w:rPr>
                <w:sz w:val="18"/>
              </w:rPr>
              <w:t>and</w:t>
            </w:r>
            <w:r>
              <w:rPr>
                <w:sz w:val="18"/>
              </w:rPr>
              <w:t xml:space="preserve"> </w:t>
            </w:r>
            <w:r>
              <w:rPr>
                <w:sz w:val="18"/>
              </w:rPr>
              <w:t>seasonal</w:t>
            </w:r>
            <w:r>
              <w:rPr>
                <w:sz w:val="18"/>
              </w:rPr>
              <w:t xml:space="preserve"> </w:t>
            </w:r>
            <w:r>
              <w:rPr>
                <w:sz w:val="18"/>
              </w:rPr>
              <w:t>forecasting</w:t>
            </w:r>
            <w:r>
              <w:rPr>
                <w:sz w:val="18"/>
              </w:rPr>
              <w:t xml:space="preserve"> </w:t>
            </w:r>
            <w:r>
              <w:rPr>
                <w:sz w:val="18"/>
              </w:rPr>
              <w:t>information</w:t>
            </w:r>
            <w:r>
              <w:rPr>
                <w:sz w:val="18"/>
              </w:rPr>
              <w:t xml:space="preserve"> </w:t>
            </w:r>
            <w:r>
              <w:rPr>
                <w:sz w:val="18"/>
              </w:rPr>
              <w:t>from</w:t>
            </w:r>
            <w:r>
              <w:rPr>
                <w:sz w:val="18"/>
              </w:rPr>
              <w:t xml:space="preserve"> </w:t>
            </w:r>
            <w:r>
              <w:rPr>
                <w:sz w:val="18"/>
              </w:rPr>
              <w:t>the</w:t>
            </w:r>
            <w:r>
              <w:rPr>
                <w:sz w:val="18"/>
              </w:rPr>
              <w:t xml:space="preserve"> </w:t>
            </w:r>
            <w:r>
              <w:rPr>
                <w:sz w:val="18"/>
              </w:rPr>
              <w:t>MET</w:t>
            </w:r>
            <w:r>
              <w:rPr>
                <w:sz w:val="18"/>
              </w:rPr>
              <w:t xml:space="preserve"> </w:t>
            </w:r>
            <w:r>
              <w:rPr>
                <w:sz w:val="18"/>
              </w:rPr>
              <w:t>service.</w:t>
            </w:r>
            <w:r>
              <w:rPr>
                <w:sz w:val="18"/>
              </w:rPr>
              <w:t xml:space="preserve"> </w:t>
            </w:r>
          </w:p>
        </w:tc>
        <w:tc>
          <w:tcPr>
            <w:tcW w:w="978" w:type="dxa"/>
            <w:tcBorders>
              <w:top w:val="single" w:sz="6" w:space="0" w:color="CCCCCC"/>
              <w:left w:val="single" w:sz="6" w:space="0" w:color="CCCCCC"/>
              <w:bottom w:val="nil"/>
              <w:right w:val="single" w:sz="6" w:space="0" w:color="CCCCCC"/>
            </w:tcBorders>
          </w:tcPr>
          <w:p w:rsidR="005C0082" w:rsidRDefault="00E47B8B">
            <w:pPr>
              <w:spacing w:after="0" w:line="259" w:lineRule="auto"/>
              <w:ind w:left="7" w:right="0" w:firstLine="0"/>
            </w:pPr>
            <w:r>
              <w:rPr>
                <w:sz w:val="18"/>
              </w:rPr>
              <w:t>MET,</w:t>
            </w:r>
            <w:r>
              <w:rPr>
                <w:sz w:val="18"/>
              </w:rPr>
              <w:t xml:space="preserve"> </w:t>
            </w:r>
            <w:r>
              <w:rPr>
                <w:sz w:val="18"/>
              </w:rPr>
              <w:t>UNDP</w:t>
            </w:r>
          </w:p>
        </w:tc>
        <w:tc>
          <w:tcPr>
            <w:tcW w:w="991" w:type="dxa"/>
            <w:tcBorders>
              <w:top w:val="single" w:sz="6" w:space="0" w:color="CCCCCC"/>
              <w:left w:val="single" w:sz="6" w:space="0" w:color="CCCCCC"/>
              <w:bottom w:val="nil"/>
              <w:right w:val="single" w:sz="6" w:space="0" w:color="CCCCCC"/>
            </w:tcBorders>
          </w:tcPr>
          <w:p w:rsidR="005C0082" w:rsidRDefault="00E47B8B">
            <w:pPr>
              <w:spacing w:after="0" w:line="259" w:lineRule="auto"/>
              <w:ind w:left="7" w:right="0" w:firstLine="0"/>
              <w:jc w:val="left"/>
            </w:pPr>
            <w:r>
              <w:rPr>
                <w:sz w:val="18"/>
              </w:rPr>
              <w:t xml:space="preserve"> </w:t>
            </w:r>
          </w:p>
        </w:tc>
        <w:tc>
          <w:tcPr>
            <w:tcW w:w="689" w:type="dxa"/>
            <w:tcBorders>
              <w:top w:val="single" w:sz="6" w:space="0" w:color="CCCCCC"/>
              <w:left w:val="single" w:sz="6" w:space="0" w:color="CCCCCC"/>
              <w:bottom w:val="nil"/>
              <w:right w:val="single" w:sz="6" w:space="0" w:color="CCCCCC"/>
            </w:tcBorders>
          </w:tcPr>
          <w:p w:rsidR="005C0082" w:rsidRDefault="00E47B8B">
            <w:pPr>
              <w:spacing w:after="0" w:line="259" w:lineRule="auto"/>
              <w:ind w:left="7" w:right="0" w:firstLine="0"/>
              <w:jc w:val="left"/>
            </w:pPr>
            <w:r>
              <w:rPr>
                <w:sz w:val="18"/>
              </w:rPr>
              <w:t xml:space="preserve"> </w:t>
            </w:r>
          </w:p>
        </w:tc>
        <w:tc>
          <w:tcPr>
            <w:tcW w:w="733" w:type="dxa"/>
            <w:tcBorders>
              <w:top w:val="single" w:sz="6" w:space="0" w:color="CCCCCC"/>
              <w:left w:val="single" w:sz="6" w:space="0" w:color="CCCCCC"/>
              <w:bottom w:val="nil"/>
              <w:right w:val="single" w:sz="6" w:space="0" w:color="CCCCCC"/>
            </w:tcBorders>
          </w:tcPr>
          <w:p w:rsidR="005C0082" w:rsidRDefault="00E47B8B">
            <w:pPr>
              <w:spacing w:after="0" w:line="259" w:lineRule="auto"/>
              <w:ind w:left="7" w:right="0" w:firstLine="0"/>
              <w:jc w:val="left"/>
            </w:pPr>
            <w:r>
              <w:rPr>
                <w:sz w:val="18"/>
              </w:rPr>
              <w:t xml:space="preserve"> </w:t>
            </w:r>
          </w:p>
        </w:tc>
      </w:tr>
      <w:tr w:rsidR="005C0082">
        <w:trPr>
          <w:trHeight w:val="1099"/>
        </w:trPr>
        <w:tc>
          <w:tcPr>
            <w:tcW w:w="275" w:type="dxa"/>
            <w:tcBorders>
              <w:top w:val="nil"/>
              <w:left w:val="single" w:sz="6" w:space="0" w:color="CCCCCC"/>
              <w:bottom w:val="nil"/>
              <w:right w:val="single" w:sz="6" w:space="0" w:color="CCCCCC"/>
            </w:tcBorders>
          </w:tcPr>
          <w:p w:rsidR="005C0082" w:rsidRDefault="00E47B8B">
            <w:pPr>
              <w:spacing w:after="0" w:line="259" w:lineRule="auto"/>
              <w:ind w:left="0" w:right="0" w:firstLine="0"/>
              <w:jc w:val="left"/>
            </w:pPr>
            <w:r>
              <w:rPr>
                <w:sz w:val="18"/>
              </w:rPr>
              <w:t>3</w:t>
            </w:r>
            <w:r>
              <w:rPr>
                <w:sz w:val="18"/>
              </w:rPr>
              <w:t xml:space="preserve"> </w:t>
            </w:r>
          </w:p>
        </w:tc>
        <w:tc>
          <w:tcPr>
            <w:tcW w:w="3371" w:type="dxa"/>
            <w:tcBorders>
              <w:top w:val="nil"/>
              <w:left w:val="single" w:sz="6" w:space="0" w:color="CCCCCC"/>
              <w:bottom w:val="nil"/>
              <w:right w:val="single" w:sz="6" w:space="0" w:color="CCCCCC"/>
            </w:tcBorders>
          </w:tcPr>
          <w:p w:rsidR="005C0082" w:rsidRDefault="00E47B8B">
            <w:pPr>
              <w:spacing w:after="0" w:line="259" w:lineRule="auto"/>
              <w:ind w:left="6" w:right="0" w:firstLine="0"/>
            </w:pPr>
            <w:r>
              <w:rPr>
                <w:sz w:val="18"/>
              </w:rPr>
              <w:t>Low</w:t>
            </w:r>
            <w:r>
              <w:rPr>
                <w:sz w:val="18"/>
              </w:rPr>
              <w:t xml:space="preserve"> </w:t>
            </w:r>
            <w:r>
              <w:rPr>
                <w:sz w:val="18"/>
              </w:rPr>
              <w:t>and</w:t>
            </w:r>
            <w:r>
              <w:rPr>
                <w:sz w:val="18"/>
              </w:rPr>
              <w:t xml:space="preserve"> </w:t>
            </w:r>
            <w:r>
              <w:rPr>
                <w:sz w:val="18"/>
              </w:rPr>
              <w:t>variable</w:t>
            </w:r>
            <w:r>
              <w:rPr>
                <w:sz w:val="18"/>
              </w:rPr>
              <w:t xml:space="preserve"> </w:t>
            </w:r>
            <w:r>
              <w:rPr>
                <w:sz w:val="18"/>
              </w:rPr>
              <w:t>organisational</w:t>
            </w:r>
            <w:r>
              <w:rPr>
                <w:sz w:val="18"/>
              </w:rPr>
              <w:t xml:space="preserve"> </w:t>
            </w:r>
            <w:r>
              <w:rPr>
                <w:sz w:val="18"/>
              </w:rPr>
              <w:t>capacities</w:t>
            </w:r>
            <w:r>
              <w:rPr>
                <w:sz w:val="18"/>
              </w:rPr>
              <w:t xml:space="preserve"> </w:t>
            </w:r>
            <w:r>
              <w:rPr>
                <w:sz w:val="18"/>
              </w:rPr>
              <w:t>for</w:t>
            </w:r>
            <w:r>
              <w:rPr>
                <w:sz w:val="18"/>
              </w:rPr>
              <w:t xml:space="preserve"> </w:t>
            </w:r>
            <w:r>
              <w:rPr>
                <w:sz w:val="18"/>
              </w:rPr>
              <w:t>implementation</w:t>
            </w:r>
            <w:r>
              <w:rPr>
                <w:sz w:val="18"/>
              </w:rPr>
              <w:t xml:space="preserve"> </w:t>
            </w:r>
            <w:r>
              <w:rPr>
                <w:sz w:val="18"/>
              </w:rPr>
              <w:t>of</w:t>
            </w:r>
            <w:r>
              <w:rPr>
                <w:sz w:val="18"/>
              </w:rPr>
              <w:t xml:space="preserve">  </w:t>
            </w:r>
            <w:r>
              <w:rPr>
                <w:sz w:val="18"/>
              </w:rPr>
              <w:t>the</w:t>
            </w:r>
            <w:r>
              <w:rPr>
                <w:sz w:val="18"/>
              </w:rPr>
              <w:t xml:space="preserve"> </w:t>
            </w:r>
            <w:r>
              <w:rPr>
                <w:sz w:val="18"/>
              </w:rPr>
              <w:t>activities</w:t>
            </w:r>
            <w:r>
              <w:rPr>
                <w:sz w:val="18"/>
              </w:rPr>
              <w:t xml:space="preserve"> </w:t>
            </w:r>
          </w:p>
        </w:tc>
        <w:tc>
          <w:tcPr>
            <w:tcW w:w="900" w:type="dxa"/>
            <w:tcBorders>
              <w:top w:val="nil"/>
              <w:left w:val="single" w:sz="6" w:space="0" w:color="CCCCCC"/>
              <w:bottom w:val="nil"/>
              <w:right w:val="single" w:sz="6" w:space="0" w:color="CCCCCC"/>
            </w:tcBorders>
          </w:tcPr>
          <w:p w:rsidR="005C0082" w:rsidRDefault="00E47B8B">
            <w:pPr>
              <w:spacing w:after="0" w:line="259" w:lineRule="auto"/>
              <w:ind w:left="6" w:right="0" w:firstLine="0"/>
              <w:jc w:val="left"/>
            </w:pPr>
            <w:r>
              <w:rPr>
                <w:sz w:val="18"/>
              </w:rPr>
              <w:t xml:space="preserve"> </w:t>
            </w:r>
          </w:p>
        </w:tc>
        <w:tc>
          <w:tcPr>
            <w:tcW w:w="1189" w:type="dxa"/>
            <w:tcBorders>
              <w:top w:val="nil"/>
              <w:left w:val="single" w:sz="6" w:space="0" w:color="CCCCCC"/>
              <w:bottom w:val="nil"/>
              <w:right w:val="single" w:sz="6" w:space="0" w:color="CCCCCC"/>
            </w:tcBorders>
          </w:tcPr>
          <w:p w:rsidR="005C0082" w:rsidRDefault="00E47B8B">
            <w:pPr>
              <w:spacing w:after="0" w:line="259" w:lineRule="auto"/>
              <w:ind w:left="6" w:right="0" w:firstLine="0"/>
            </w:pPr>
            <w:r>
              <w:rPr>
                <w:sz w:val="18"/>
              </w:rPr>
              <w:t>Organisational</w:t>
            </w:r>
          </w:p>
        </w:tc>
        <w:tc>
          <w:tcPr>
            <w:tcW w:w="810" w:type="dxa"/>
            <w:tcBorders>
              <w:top w:val="nil"/>
              <w:left w:val="single" w:sz="6" w:space="0" w:color="CCCCCC"/>
              <w:bottom w:val="nil"/>
              <w:right w:val="single" w:sz="6" w:space="0" w:color="CCCCCC"/>
            </w:tcBorders>
          </w:tcPr>
          <w:p w:rsidR="005C0082" w:rsidRDefault="00E47B8B">
            <w:pPr>
              <w:spacing w:after="0" w:line="259" w:lineRule="auto"/>
              <w:ind w:left="7" w:right="0" w:firstLine="0"/>
              <w:jc w:val="left"/>
            </w:pPr>
            <w:r>
              <w:rPr>
                <w:sz w:val="18"/>
              </w:rPr>
              <w:t>3</w:t>
            </w:r>
            <w:r>
              <w:rPr>
                <w:sz w:val="18"/>
              </w:rPr>
              <w:t xml:space="preserve"> </w:t>
            </w:r>
          </w:p>
        </w:tc>
        <w:tc>
          <w:tcPr>
            <w:tcW w:w="3312" w:type="dxa"/>
            <w:tcBorders>
              <w:top w:val="nil"/>
              <w:left w:val="single" w:sz="6" w:space="0" w:color="CCCCCC"/>
              <w:bottom w:val="nil"/>
              <w:right w:val="single" w:sz="6" w:space="0" w:color="CCCCCC"/>
            </w:tcBorders>
          </w:tcPr>
          <w:p w:rsidR="005C0082" w:rsidRDefault="00E47B8B">
            <w:pPr>
              <w:spacing w:after="0" w:line="259" w:lineRule="auto"/>
              <w:ind w:left="7" w:right="41" w:firstLine="0"/>
            </w:pPr>
            <w:r>
              <w:rPr>
                <w:sz w:val="18"/>
              </w:rPr>
              <w:t>Delegating</w:t>
            </w:r>
            <w:r>
              <w:rPr>
                <w:sz w:val="18"/>
              </w:rPr>
              <w:t xml:space="preserve"> </w:t>
            </w:r>
            <w:r>
              <w:rPr>
                <w:sz w:val="18"/>
              </w:rPr>
              <w:t>roles</w:t>
            </w:r>
            <w:r>
              <w:rPr>
                <w:sz w:val="18"/>
              </w:rPr>
              <w:t xml:space="preserve"> </w:t>
            </w:r>
            <w:r>
              <w:rPr>
                <w:sz w:val="18"/>
              </w:rPr>
              <w:t>to</w:t>
            </w:r>
            <w:r>
              <w:rPr>
                <w:sz w:val="18"/>
              </w:rPr>
              <w:t xml:space="preserve"> </w:t>
            </w:r>
            <w:r>
              <w:rPr>
                <w:sz w:val="18"/>
              </w:rPr>
              <w:t>the</w:t>
            </w:r>
            <w:r>
              <w:rPr>
                <w:sz w:val="18"/>
              </w:rPr>
              <w:t xml:space="preserve"> </w:t>
            </w:r>
            <w:r>
              <w:rPr>
                <w:sz w:val="18"/>
              </w:rPr>
              <w:t>NGO</w:t>
            </w:r>
            <w:r>
              <w:rPr>
                <w:sz w:val="18"/>
              </w:rPr>
              <w:t xml:space="preserve"> </w:t>
            </w:r>
            <w:r>
              <w:rPr>
                <w:sz w:val="18"/>
              </w:rPr>
              <w:t>and</w:t>
            </w:r>
            <w:r>
              <w:rPr>
                <w:sz w:val="18"/>
              </w:rPr>
              <w:t xml:space="preserve"> </w:t>
            </w:r>
            <w:r>
              <w:rPr>
                <w:sz w:val="18"/>
              </w:rPr>
              <w:t>private</w:t>
            </w:r>
            <w:r>
              <w:rPr>
                <w:sz w:val="18"/>
              </w:rPr>
              <w:t xml:space="preserve"> </w:t>
            </w:r>
            <w:r>
              <w:rPr>
                <w:sz w:val="18"/>
              </w:rPr>
              <w:t>sector</w:t>
            </w:r>
            <w:r>
              <w:rPr>
                <w:sz w:val="18"/>
              </w:rPr>
              <w:t xml:space="preserve"> </w:t>
            </w:r>
            <w:r>
              <w:rPr>
                <w:sz w:val="18"/>
              </w:rPr>
              <w:t>by</w:t>
            </w:r>
            <w:r>
              <w:rPr>
                <w:sz w:val="18"/>
              </w:rPr>
              <w:t xml:space="preserve"> </w:t>
            </w:r>
            <w:r>
              <w:rPr>
                <w:sz w:val="18"/>
              </w:rPr>
              <w:t>leveraging</w:t>
            </w:r>
            <w:r>
              <w:rPr>
                <w:sz w:val="18"/>
              </w:rPr>
              <w:t xml:space="preserve"> </w:t>
            </w:r>
            <w:r>
              <w:rPr>
                <w:sz w:val="18"/>
              </w:rPr>
              <w:t>capacity</w:t>
            </w:r>
            <w:r>
              <w:rPr>
                <w:sz w:val="18"/>
              </w:rPr>
              <w:t xml:space="preserve"> </w:t>
            </w:r>
            <w:r>
              <w:rPr>
                <w:sz w:val="18"/>
              </w:rPr>
              <w:t>and</w:t>
            </w:r>
            <w:r>
              <w:rPr>
                <w:sz w:val="18"/>
              </w:rPr>
              <w:t xml:space="preserve"> </w:t>
            </w:r>
            <w:r>
              <w:rPr>
                <w:sz w:val="18"/>
              </w:rPr>
              <w:t>resources</w:t>
            </w:r>
            <w:r>
              <w:rPr>
                <w:sz w:val="18"/>
              </w:rPr>
              <w:t xml:space="preserve"> </w:t>
            </w:r>
            <w:r>
              <w:rPr>
                <w:sz w:val="18"/>
              </w:rPr>
              <w:t>into</w:t>
            </w:r>
            <w:r>
              <w:rPr>
                <w:sz w:val="18"/>
              </w:rPr>
              <w:t xml:space="preserve"> </w:t>
            </w:r>
            <w:r>
              <w:rPr>
                <w:sz w:val="18"/>
              </w:rPr>
              <w:t>the</w:t>
            </w:r>
            <w:r>
              <w:rPr>
                <w:sz w:val="18"/>
              </w:rPr>
              <w:t xml:space="preserve"> </w:t>
            </w:r>
            <w:r>
              <w:rPr>
                <w:sz w:val="18"/>
              </w:rPr>
              <w:t>project,</w:t>
            </w:r>
            <w:r>
              <w:rPr>
                <w:sz w:val="18"/>
              </w:rPr>
              <w:t xml:space="preserve"> </w:t>
            </w:r>
            <w:r>
              <w:rPr>
                <w:sz w:val="18"/>
              </w:rPr>
              <w:t>as</w:t>
            </w:r>
            <w:r>
              <w:rPr>
                <w:sz w:val="18"/>
              </w:rPr>
              <w:t xml:space="preserve"> </w:t>
            </w:r>
            <w:r>
              <w:rPr>
                <w:sz w:val="18"/>
              </w:rPr>
              <w:t>well</w:t>
            </w:r>
            <w:r>
              <w:rPr>
                <w:sz w:val="18"/>
              </w:rPr>
              <w:t xml:space="preserve"> </w:t>
            </w:r>
            <w:r>
              <w:rPr>
                <w:sz w:val="18"/>
              </w:rPr>
              <w:t>as</w:t>
            </w:r>
            <w:r>
              <w:rPr>
                <w:sz w:val="18"/>
              </w:rPr>
              <w:t xml:space="preserve"> </w:t>
            </w:r>
            <w:r>
              <w:rPr>
                <w:sz w:val="18"/>
              </w:rPr>
              <w:t>adequate</w:t>
            </w:r>
            <w:r>
              <w:rPr>
                <w:sz w:val="18"/>
              </w:rPr>
              <w:t xml:space="preserve"> </w:t>
            </w:r>
            <w:r>
              <w:rPr>
                <w:sz w:val="18"/>
              </w:rPr>
              <w:t>budget</w:t>
            </w:r>
            <w:r>
              <w:rPr>
                <w:sz w:val="18"/>
              </w:rPr>
              <w:t xml:space="preserve"> </w:t>
            </w:r>
            <w:r>
              <w:rPr>
                <w:sz w:val="18"/>
              </w:rPr>
              <w:t>for</w:t>
            </w:r>
            <w:r>
              <w:rPr>
                <w:sz w:val="18"/>
              </w:rPr>
              <w:t xml:space="preserve"> </w:t>
            </w:r>
            <w:r>
              <w:rPr>
                <w:sz w:val="18"/>
              </w:rPr>
              <w:t>capacity</w:t>
            </w:r>
            <w:r>
              <w:rPr>
                <w:sz w:val="18"/>
              </w:rPr>
              <w:t xml:space="preserve"> </w:t>
            </w:r>
            <w:r>
              <w:rPr>
                <w:sz w:val="18"/>
              </w:rPr>
              <w:t>development</w:t>
            </w:r>
            <w:r>
              <w:rPr>
                <w:sz w:val="18"/>
              </w:rPr>
              <w:t xml:space="preserve"> </w:t>
            </w:r>
            <w:r>
              <w:rPr>
                <w:sz w:val="18"/>
              </w:rPr>
              <w:t>and</w:t>
            </w:r>
            <w:r>
              <w:rPr>
                <w:sz w:val="18"/>
              </w:rPr>
              <w:t xml:space="preserve"> </w:t>
            </w:r>
            <w:r>
              <w:rPr>
                <w:sz w:val="18"/>
              </w:rPr>
              <w:t>project</w:t>
            </w:r>
            <w:r>
              <w:rPr>
                <w:sz w:val="18"/>
              </w:rPr>
              <w:t xml:space="preserve"> </w:t>
            </w:r>
            <w:r>
              <w:rPr>
                <w:sz w:val="18"/>
              </w:rPr>
              <w:t>management.</w:t>
            </w:r>
            <w:r>
              <w:rPr>
                <w:sz w:val="18"/>
              </w:rPr>
              <w:t xml:space="preserve"> </w:t>
            </w:r>
          </w:p>
        </w:tc>
        <w:tc>
          <w:tcPr>
            <w:tcW w:w="978" w:type="dxa"/>
            <w:tcBorders>
              <w:top w:val="nil"/>
              <w:left w:val="single" w:sz="6" w:space="0" w:color="CCCCCC"/>
              <w:bottom w:val="nil"/>
              <w:right w:val="single" w:sz="6" w:space="0" w:color="CCCCCC"/>
            </w:tcBorders>
          </w:tcPr>
          <w:p w:rsidR="005C0082" w:rsidRDefault="00E47B8B">
            <w:pPr>
              <w:spacing w:after="0" w:line="259" w:lineRule="auto"/>
              <w:ind w:left="7" w:right="0" w:firstLine="0"/>
            </w:pPr>
            <w:r>
              <w:rPr>
                <w:sz w:val="18"/>
              </w:rPr>
              <w:t>MET,</w:t>
            </w:r>
            <w:r>
              <w:rPr>
                <w:sz w:val="18"/>
              </w:rPr>
              <w:t xml:space="preserve"> </w:t>
            </w:r>
            <w:r>
              <w:rPr>
                <w:sz w:val="18"/>
              </w:rPr>
              <w:t>UNDP</w:t>
            </w:r>
          </w:p>
        </w:tc>
        <w:tc>
          <w:tcPr>
            <w:tcW w:w="991" w:type="dxa"/>
            <w:tcBorders>
              <w:top w:val="nil"/>
              <w:left w:val="single" w:sz="6" w:space="0" w:color="CCCCCC"/>
              <w:bottom w:val="nil"/>
              <w:right w:val="single" w:sz="6" w:space="0" w:color="CCCCCC"/>
            </w:tcBorders>
          </w:tcPr>
          <w:p w:rsidR="005C0082" w:rsidRDefault="00E47B8B">
            <w:pPr>
              <w:spacing w:after="0" w:line="259" w:lineRule="auto"/>
              <w:ind w:left="7" w:right="0" w:firstLine="0"/>
              <w:jc w:val="left"/>
            </w:pPr>
            <w:r>
              <w:rPr>
                <w:sz w:val="18"/>
              </w:rPr>
              <w:t xml:space="preserve"> </w:t>
            </w:r>
          </w:p>
        </w:tc>
        <w:tc>
          <w:tcPr>
            <w:tcW w:w="689" w:type="dxa"/>
            <w:tcBorders>
              <w:top w:val="nil"/>
              <w:left w:val="single" w:sz="6" w:space="0" w:color="CCCCCC"/>
              <w:bottom w:val="nil"/>
              <w:right w:val="single" w:sz="6" w:space="0" w:color="CCCCCC"/>
            </w:tcBorders>
          </w:tcPr>
          <w:p w:rsidR="005C0082" w:rsidRDefault="00E47B8B">
            <w:pPr>
              <w:spacing w:after="0" w:line="259" w:lineRule="auto"/>
              <w:ind w:left="7" w:right="0" w:firstLine="0"/>
              <w:jc w:val="left"/>
            </w:pPr>
            <w:r>
              <w:rPr>
                <w:sz w:val="18"/>
              </w:rPr>
              <w:t xml:space="preserve"> </w:t>
            </w:r>
          </w:p>
        </w:tc>
        <w:tc>
          <w:tcPr>
            <w:tcW w:w="733" w:type="dxa"/>
            <w:tcBorders>
              <w:top w:val="nil"/>
              <w:left w:val="single" w:sz="6" w:space="0" w:color="CCCCCC"/>
              <w:bottom w:val="nil"/>
              <w:right w:val="single" w:sz="6" w:space="0" w:color="CCCCCC"/>
            </w:tcBorders>
          </w:tcPr>
          <w:p w:rsidR="005C0082" w:rsidRDefault="00E47B8B">
            <w:pPr>
              <w:spacing w:after="0" w:line="259" w:lineRule="auto"/>
              <w:ind w:left="7" w:right="0" w:firstLine="0"/>
              <w:jc w:val="left"/>
            </w:pPr>
            <w:r>
              <w:rPr>
                <w:sz w:val="18"/>
              </w:rPr>
              <w:t xml:space="preserve"> </w:t>
            </w:r>
          </w:p>
        </w:tc>
      </w:tr>
      <w:tr w:rsidR="005C0082">
        <w:trPr>
          <w:trHeight w:val="1318"/>
        </w:trPr>
        <w:tc>
          <w:tcPr>
            <w:tcW w:w="275" w:type="dxa"/>
            <w:tcBorders>
              <w:top w:val="nil"/>
              <w:left w:val="single" w:sz="6" w:space="0" w:color="CCCCCC"/>
              <w:bottom w:val="nil"/>
              <w:right w:val="single" w:sz="6" w:space="0" w:color="CCCCCC"/>
            </w:tcBorders>
          </w:tcPr>
          <w:p w:rsidR="005C0082" w:rsidRDefault="00E47B8B">
            <w:pPr>
              <w:spacing w:after="0" w:line="259" w:lineRule="auto"/>
              <w:ind w:left="0" w:right="0" w:firstLine="0"/>
              <w:jc w:val="left"/>
            </w:pPr>
            <w:r>
              <w:rPr>
                <w:sz w:val="18"/>
              </w:rPr>
              <w:t>4</w:t>
            </w:r>
            <w:r>
              <w:rPr>
                <w:sz w:val="18"/>
              </w:rPr>
              <w:t xml:space="preserve"> </w:t>
            </w:r>
          </w:p>
        </w:tc>
        <w:tc>
          <w:tcPr>
            <w:tcW w:w="3371" w:type="dxa"/>
            <w:tcBorders>
              <w:top w:val="nil"/>
              <w:left w:val="single" w:sz="6" w:space="0" w:color="CCCCCC"/>
              <w:bottom w:val="nil"/>
              <w:right w:val="single" w:sz="6" w:space="0" w:color="CCCCCC"/>
            </w:tcBorders>
          </w:tcPr>
          <w:p w:rsidR="005C0082" w:rsidRDefault="00E47B8B">
            <w:pPr>
              <w:spacing w:after="0" w:line="259" w:lineRule="auto"/>
              <w:ind w:left="6" w:right="41" w:firstLine="0"/>
            </w:pPr>
            <w:r>
              <w:rPr>
                <w:sz w:val="18"/>
              </w:rPr>
              <w:t>Some</w:t>
            </w:r>
            <w:r>
              <w:rPr>
                <w:sz w:val="18"/>
              </w:rPr>
              <w:t xml:space="preserve"> </w:t>
            </w:r>
            <w:r>
              <w:rPr>
                <w:sz w:val="18"/>
              </w:rPr>
              <w:t>of</w:t>
            </w:r>
            <w:r>
              <w:rPr>
                <w:sz w:val="18"/>
              </w:rPr>
              <w:t xml:space="preserve"> </w:t>
            </w:r>
            <w:r>
              <w:rPr>
                <w:sz w:val="18"/>
              </w:rPr>
              <w:t>the</w:t>
            </w:r>
            <w:r>
              <w:rPr>
                <w:sz w:val="18"/>
              </w:rPr>
              <w:t xml:space="preserve"> </w:t>
            </w:r>
            <w:r>
              <w:rPr>
                <w:sz w:val="18"/>
              </w:rPr>
              <w:t>smallholder</w:t>
            </w:r>
            <w:r>
              <w:rPr>
                <w:sz w:val="18"/>
              </w:rPr>
              <w:t xml:space="preserve"> </w:t>
            </w:r>
            <w:r>
              <w:rPr>
                <w:sz w:val="18"/>
              </w:rPr>
              <w:t>farmers</w:t>
            </w:r>
            <w:r>
              <w:rPr>
                <w:sz w:val="18"/>
              </w:rPr>
              <w:t xml:space="preserve"> </w:t>
            </w:r>
            <w:r>
              <w:rPr>
                <w:sz w:val="18"/>
              </w:rPr>
              <w:t>might</w:t>
            </w:r>
            <w:r>
              <w:rPr>
                <w:sz w:val="18"/>
              </w:rPr>
              <w:t xml:space="preserve"> </w:t>
            </w:r>
            <w:r>
              <w:rPr>
                <w:sz w:val="18"/>
              </w:rPr>
              <w:t>be</w:t>
            </w:r>
            <w:r>
              <w:rPr>
                <w:sz w:val="18"/>
              </w:rPr>
              <w:t xml:space="preserve"> </w:t>
            </w:r>
            <w:r>
              <w:rPr>
                <w:sz w:val="18"/>
              </w:rPr>
              <w:t>reluctant</w:t>
            </w:r>
            <w:r>
              <w:rPr>
                <w:sz w:val="18"/>
              </w:rPr>
              <w:t xml:space="preserve"> </w:t>
            </w:r>
            <w:r>
              <w:rPr>
                <w:sz w:val="18"/>
              </w:rPr>
              <w:t>to</w:t>
            </w:r>
            <w:r>
              <w:rPr>
                <w:sz w:val="18"/>
              </w:rPr>
              <w:t xml:space="preserve"> </w:t>
            </w:r>
            <w:r>
              <w:rPr>
                <w:sz w:val="18"/>
              </w:rPr>
              <w:t>be</w:t>
            </w:r>
            <w:r>
              <w:rPr>
                <w:sz w:val="18"/>
              </w:rPr>
              <w:t xml:space="preserve"> </w:t>
            </w:r>
            <w:r>
              <w:rPr>
                <w:sz w:val="18"/>
              </w:rPr>
              <w:t>inclusive</w:t>
            </w:r>
            <w:r>
              <w:rPr>
                <w:sz w:val="18"/>
              </w:rPr>
              <w:t xml:space="preserve"> </w:t>
            </w:r>
            <w:r>
              <w:rPr>
                <w:sz w:val="18"/>
              </w:rPr>
              <w:t>of</w:t>
            </w:r>
            <w:r>
              <w:rPr>
                <w:sz w:val="18"/>
              </w:rPr>
              <w:t xml:space="preserve"> </w:t>
            </w:r>
            <w:r>
              <w:rPr>
                <w:sz w:val="18"/>
              </w:rPr>
              <w:t>the</w:t>
            </w:r>
            <w:r>
              <w:rPr>
                <w:sz w:val="18"/>
              </w:rPr>
              <w:t xml:space="preserve"> </w:t>
            </w:r>
            <w:r>
              <w:rPr>
                <w:sz w:val="18"/>
              </w:rPr>
              <w:t>project</w:t>
            </w:r>
            <w:r>
              <w:rPr>
                <w:sz w:val="18"/>
              </w:rPr>
              <w:t xml:space="preserve"> </w:t>
            </w:r>
            <w:r>
              <w:rPr>
                <w:sz w:val="18"/>
              </w:rPr>
              <w:t>due</w:t>
            </w:r>
            <w:r>
              <w:rPr>
                <w:sz w:val="18"/>
              </w:rPr>
              <w:t xml:space="preserve"> </w:t>
            </w:r>
            <w:r>
              <w:rPr>
                <w:sz w:val="18"/>
              </w:rPr>
              <w:t>to</w:t>
            </w:r>
            <w:r>
              <w:rPr>
                <w:sz w:val="18"/>
              </w:rPr>
              <w:t xml:space="preserve"> </w:t>
            </w:r>
            <w:r>
              <w:rPr>
                <w:sz w:val="18"/>
              </w:rPr>
              <w:t>the</w:t>
            </w:r>
            <w:r>
              <w:rPr>
                <w:sz w:val="18"/>
              </w:rPr>
              <w:t xml:space="preserve"> </w:t>
            </w:r>
            <w:r>
              <w:rPr>
                <w:sz w:val="18"/>
              </w:rPr>
              <w:t>lack</w:t>
            </w:r>
            <w:r>
              <w:rPr>
                <w:sz w:val="18"/>
              </w:rPr>
              <w:t xml:space="preserve"> </w:t>
            </w:r>
            <w:r>
              <w:rPr>
                <w:sz w:val="18"/>
              </w:rPr>
              <w:t>of</w:t>
            </w:r>
            <w:r>
              <w:rPr>
                <w:sz w:val="18"/>
              </w:rPr>
              <w:t xml:space="preserve"> </w:t>
            </w:r>
            <w:r>
              <w:rPr>
                <w:sz w:val="18"/>
              </w:rPr>
              <w:t>knowledge</w:t>
            </w:r>
            <w:r>
              <w:rPr>
                <w:sz w:val="18"/>
              </w:rPr>
              <w:t xml:space="preserve"> </w:t>
            </w:r>
            <w:r>
              <w:rPr>
                <w:sz w:val="18"/>
              </w:rPr>
              <w:t>on</w:t>
            </w:r>
            <w:r>
              <w:rPr>
                <w:sz w:val="18"/>
              </w:rPr>
              <w:t xml:space="preserve"> </w:t>
            </w:r>
            <w:r>
              <w:rPr>
                <w:sz w:val="18"/>
              </w:rPr>
              <w:t>climate</w:t>
            </w:r>
            <w:r>
              <w:rPr>
                <w:sz w:val="18"/>
              </w:rPr>
              <w:t xml:space="preserve"> </w:t>
            </w:r>
            <w:r>
              <w:rPr>
                <w:sz w:val="18"/>
              </w:rPr>
              <w:t>smart</w:t>
            </w:r>
            <w:r>
              <w:rPr>
                <w:sz w:val="18"/>
              </w:rPr>
              <w:t xml:space="preserve"> </w:t>
            </w:r>
            <w:r>
              <w:rPr>
                <w:sz w:val="18"/>
              </w:rPr>
              <w:t>agricultural</w:t>
            </w:r>
            <w:r>
              <w:rPr>
                <w:sz w:val="18"/>
              </w:rPr>
              <w:t xml:space="preserve"> </w:t>
            </w:r>
            <w:r>
              <w:rPr>
                <w:sz w:val="18"/>
              </w:rPr>
              <w:t>methods</w:t>
            </w:r>
            <w:r>
              <w:rPr>
                <w:sz w:val="18"/>
              </w:rPr>
              <w:t xml:space="preserve"> </w:t>
            </w:r>
            <w:r>
              <w:rPr>
                <w:sz w:val="18"/>
              </w:rPr>
              <w:t>and</w:t>
            </w:r>
            <w:r>
              <w:rPr>
                <w:sz w:val="18"/>
              </w:rPr>
              <w:t xml:space="preserve"> </w:t>
            </w:r>
            <w:r>
              <w:rPr>
                <w:sz w:val="18"/>
              </w:rPr>
              <w:t>the</w:t>
            </w:r>
            <w:r>
              <w:rPr>
                <w:sz w:val="18"/>
              </w:rPr>
              <w:t xml:space="preserve"> </w:t>
            </w:r>
            <w:r>
              <w:rPr>
                <w:sz w:val="18"/>
              </w:rPr>
              <w:t>strong</w:t>
            </w:r>
            <w:r>
              <w:rPr>
                <w:sz w:val="18"/>
              </w:rPr>
              <w:t xml:space="preserve"> </w:t>
            </w:r>
            <w:r>
              <w:rPr>
                <w:sz w:val="18"/>
              </w:rPr>
              <w:t>believe</w:t>
            </w:r>
            <w:r>
              <w:rPr>
                <w:sz w:val="18"/>
              </w:rPr>
              <w:t xml:space="preserve"> </w:t>
            </w:r>
            <w:r>
              <w:rPr>
                <w:sz w:val="18"/>
              </w:rPr>
              <w:t>that</w:t>
            </w:r>
            <w:r>
              <w:rPr>
                <w:sz w:val="18"/>
              </w:rPr>
              <w:t xml:space="preserve"> </w:t>
            </w:r>
            <w:r>
              <w:rPr>
                <w:sz w:val="18"/>
              </w:rPr>
              <w:t>the</w:t>
            </w:r>
            <w:r>
              <w:rPr>
                <w:sz w:val="18"/>
              </w:rPr>
              <w:t xml:space="preserve"> </w:t>
            </w:r>
            <w:r>
              <w:rPr>
                <w:sz w:val="18"/>
              </w:rPr>
              <w:t>traditional</w:t>
            </w:r>
            <w:r>
              <w:rPr>
                <w:sz w:val="18"/>
              </w:rPr>
              <w:t xml:space="preserve"> </w:t>
            </w:r>
            <w:r>
              <w:rPr>
                <w:sz w:val="18"/>
              </w:rPr>
              <w:t>ways</w:t>
            </w:r>
            <w:r>
              <w:rPr>
                <w:sz w:val="18"/>
              </w:rPr>
              <w:t xml:space="preserve"> </w:t>
            </w:r>
            <w:r>
              <w:rPr>
                <w:sz w:val="18"/>
              </w:rPr>
              <w:t>of</w:t>
            </w:r>
            <w:r>
              <w:rPr>
                <w:sz w:val="18"/>
              </w:rPr>
              <w:t xml:space="preserve"> </w:t>
            </w:r>
            <w:r>
              <w:rPr>
                <w:sz w:val="18"/>
              </w:rPr>
              <w:t>farming</w:t>
            </w:r>
            <w:r>
              <w:rPr>
                <w:sz w:val="18"/>
              </w:rPr>
              <w:t xml:space="preserve">  </w:t>
            </w:r>
            <w:r>
              <w:rPr>
                <w:sz w:val="18"/>
              </w:rPr>
              <w:t>yield</w:t>
            </w:r>
            <w:r>
              <w:rPr>
                <w:sz w:val="18"/>
              </w:rPr>
              <w:t xml:space="preserve"> </w:t>
            </w:r>
            <w:r>
              <w:rPr>
                <w:sz w:val="18"/>
              </w:rPr>
              <w:t>more</w:t>
            </w:r>
            <w:r>
              <w:rPr>
                <w:sz w:val="18"/>
              </w:rPr>
              <w:t xml:space="preserve"> </w:t>
            </w:r>
            <w:r>
              <w:rPr>
                <w:sz w:val="18"/>
              </w:rPr>
              <w:t>harvests</w:t>
            </w:r>
            <w:r>
              <w:rPr>
                <w:sz w:val="18"/>
              </w:rPr>
              <w:t xml:space="preserve"> </w:t>
            </w:r>
          </w:p>
        </w:tc>
        <w:tc>
          <w:tcPr>
            <w:tcW w:w="900" w:type="dxa"/>
            <w:tcBorders>
              <w:top w:val="nil"/>
              <w:left w:val="single" w:sz="6" w:space="0" w:color="CCCCCC"/>
              <w:bottom w:val="nil"/>
              <w:right w:val="single" w:sz="6" w:space="0" w:color="CCCCCC"/>
            </w:tcBorders>
          </w:tcPr>
          <w:p w:rsidR="005C0082" w:rsidRDefault="00E47B8B">
            <w:pPr>
              <w:spacing w:after="0" w:line="259" w:lineRule="auto"/>
              <w:ind w:left="6" w:right="0" w:firstLine="0"/>
              <w:jc w:val="left"/>
            </w:pPr>
            <w:r>
              <w:rPr>
                <w:sz w:val="18"/>
              </w:rPr>
              <w:t xml:space="preserve"> </w:t>
            </w:r>
          </w:p>
        </w:tc>
        <w:tc>
          <w:tcPr>
            <w:tcW w:w="1189" w:type="dxa"/>
            <w:tcBorders>
              <w:top w:val="nil"/>
              <w:left w:val="single" w:sz="6" w:space="0" w:color="CCCCCC"/>
              <w:bottom w:val="nil"/>
              <w:right w:val="single" w:sz="6" w:space="0" w:color="CCCCCC"/>
            </w:tcBorders>
          </w:tcPr>
          <w:p w:rsidR="005C0082" w:rsidRDefault="00E47B8B">
            <w:pPr>
              <w:tabs>
                <w:tab w:val="right" w:pos="1133"/>
              </w:tabs>
              <w:spacing w:after="0" w:line="259" w:lineRule="auto"/>
              <w:ind w:left="0" w:right="0" w:firstLine="0"/>
              <w:jc w:val="left"/>
            </w:pPr>
            <w:r>
              <w:rPr>
                <w:sz w:val="18"/>
              </w:rPr>
              <w:t>Social</w:t>
            </w:r>
            <w:r>
              <w:rPr>
                <w:sz w:val="18"/>
              </w:rPr>
              <w:t xml:space="preserve"> </w:t>
            </w:r>
            <w:r>
              <w:rPr>
                <w:sz w:val="18"/>
              </w:rPr>
              <w:tab/>
            </w:r>
            <w:r>
              <w:rPr>
                <w:sz w:val="18"/>
              </w:rPr>
              <w:t>and</w:t>
            </w:r>
            <w:r>
              <w:rPr>
                <w:sz w:val="18"/>
              </w:rPr>
              <w:t xml:space="preserve"> </w:t>
            </w:r>
          </w:p>
          <w:p w:rsidR="005C0082" w:rsidRDefault="00E47B8B">
            <w:pPr>
              <w:spacing w:after="0" w:line="259" w:lineRule="auto"/>
              <w:ind w:left="6" w:right="0" w:firstLine="0"/>
              <w:jc w:val="left"/>
            </w:pPr>
            <w:r>
              <w:rPr>
                <w:sz w:val="18"/>
              </w:rPr>
              <w:t>political</w:t>
            </w:r>
            <w:r>
              <w:rPr>
                <w:sz w:val="18"/>
              </w:rPr>
              <w:t xml:space="preserve"> </w:t>
            </w:r>
          </w:p>
        </w:tc>
        <w:tc>
          <w:tcPr>
            <w:tcW w:w="810" w:type="dxa"/>
            <w:tcBorders>
              <w:top w:val="nil"/>
              <w:left w:val="single" w:sz="6" w:space="0" w:color="CCCCCC"/>
              <w:bottom w:val="nil"/>
              <w:right w:val="single" w:sz="6" w:space="0" w:color="CCCCCC"/>
            </w:tcBorders>
          </w:tcPr>
          <w:p w:rsidR="005C0082" w:rsidRDefault="00E47B8B">
            <w:pPr>
              <w:spacing w:after="0" w:line="259" w:lineRule="auto"/>
              <w:ind w:left="7" w:right="0" w:firstLine="0"/>
              <w:jc w:val="left"/>
            </w:pPr>
            <w:r>
              <w:rPr>
                <w:sz w:val="18"/>
              </w:rPr>
              <w:t>3</w:t>
            </w:r>
            <w:r>
              <w:rPr>
                <w:sz w:val="18"/>
              </w:rPr>
              <w:t xml:space="preserve"> </w:t>
            </w:r>
          </w:p>
        </w:tc>
        <w:tc>
          <w:tcPr>
            <w:tcW w:w="3312" w:type="dxa"/>
            <w:tcBorders>
              <w:top w:val="nil"/>
              <w:left w:val="single" w:sz="6" w:space="0" w:color="CCCCCC"/>
              <w:bottom w:val="nil"/>
              <w:right w:val="single" w:sz="6" w:space="0" w:color="CCCCCC"/>
            </w:tcBorders>
          </w:tcPr>
          <w:p w:rsidR="005C0082" w:rsidRDefault="00E47B8B">
            <w:pPr>
              <w:spacing w:after="0" w:line="259" w:lineRule="auto"/>
              <w:ind w:left="7" w:right="41" w:firstLine="0"/>
            </w:pPr>
            <w:r>
              <w:rPr>
                <w:sz w:val="18"/>
              </w:rPr>
              <w:t>Only</w:t>
            </w:r>
            <w:r>
              <w:rPr>
                <w:sz w:val="18"/>
              </w:rPr>
              <w:t xml:space="preserve"> </w:t>
            </w:r>
            <w:r>
              <w:rPr>
                <w:sz w:val="18"/>
              </w:rPr>
              <w:t>willing</w:t>
            </w:r>
            <w:r>
              <w:rPr>
                <w:sz w:val="18"/>
              </w:rPr>
              <w:t xml:space="preserve"> </w:t>
            </w:r>
            <w:r>
              <w:rPr>
                <w:sz w:val="18"/>
              </w:rPr>
              <w:t>smallholder</w:t>
            </w:r>
            <w:r>
              <w:rPr>
                <w:sz w:val="18"/>
              </w:rPr>
              <w:t xml:space="preserve"> </w:t>
            </w:r>
            <w:r>
              <w:rPr>
                <w:sz w:val="18"/>
              </w:rPr>
              <w:t>farmers</w:t>
            </w:r>
            <w:r>
              <w:rPr>
                <w:sz w:val="18"/>
              </w:rPr>
              <w:t xml:space="preserve"> </w:t>
            </w:r>
            <w:r>
              <w:rPr>
                <w:sz w:val="18"/>
              </w:rPr>
              <w:t>will</w:t>
            </w:r>
            <w:r>
              <w:rPr>
                <w:sz w:val="18"/>
              </w:rPr>
              <w:t xml:space="preserve"> </w:t>
            </w:r>
            <w:r>
              <w:rPr>
                <w:sz w:val="18"/>
              </w:rPr>
              <w:t>be</w:t>
            </w:r>
            <w:r>
              <w:rPr>
                <w:sz w:val="18"/>
              </w:rPr>
              <w:t xml:space="preserve"> </w:t>
            </w:r>
            <w:r>
              <w:rPr>
                <w:sz w:val="18"/>
              </w:rPr>
              <w:t>included</w:t>
            </w:r>
            <w:r>
              <w:rPr>
                <w:sz w:val="18"/>
              </w:rPr>
              <w:t xml:space="preserve"> </w:t>
            </w:r>
            <w:r>
              <w:rPr>
                <w:sz w:val="18"/>
              </w:rPr>
              <w:t>as</w:t>
            </w:r>
            <w:r>
              <w:rPr>
                <w:sz w:val="18"/>
              </w:rPr>
              <w:t xml:space="preserve"> </w:t>
            </w:r>
            <w:r>
              <w:rPr>
                <w:sz w:val="18"/>
              </w:rPr>
              <w:t>project</w:t>
            </w:r>
            <w:r>
              <w:rPr>
                <w:sz w:val="18"/>
              </w:rPr>
              <w:t xml:space="preserve"> </w:t>
            </w:r>
            <w:r>
              <w:rPr>
                <w:sz w:val="18"/>
              </w:rPr>
              <w:t>beneficiaries</w:t>
            </w:r>
            <w:r>
              <w:rPr>
                <w:sz w:val="18"/>
              </w:rPr>
              <w:t xml:space="preserve"> </w:t>
            </w:r>
            <w:r>
              <w:rPr>
                <w:sz w:val="18"/>
              </w:rPr>
              <w:t>and</w:t>
            </w:r>
            <w:r>
              <w:rPr>
                <w:sz w:val="18"/>
              </w:rPr>
              <w:t xml:space="preserve"> </w:t>
            </w:r>
            <w:r>
              <w:rPr>
                <w:sz w:val="18"/>
              </w:rPr>
              <w:t>care</w:t>
            </w:r>
            <w:r>
              <w:rPr>
                <w:sz w:val="18"/>
              </w:rPr>
              <w:t xml:space="preserve"> </w:t>
            </w:r>
            <w:r>
              <w:rPr>
                <w:sz w:val="18"/>
              </w:rPr>
              <w:t>will</w:t>
            </w:r>
            <w:r>
              <w:rPr>
                <w:sz w:val="18"/>
              </w:rPr>
              <w:t xml:space="preserve"> </w:t>
            </w:r>
            <w:r>
              <w:rPr>
                <w:sz w:val="18"/>
              </w:rPr>
              <w:t>be</w:t>
            </w:r>
            <w:r>
              <w:rPr>
                <w:sz w:val="18"/>
              </w:rPr>
              <w:t xml:space="preserve"> </w:t>
            </w:r>
            <w:r>
              <w:rPr>
                <w:sz w:val="18"/>
              </w:rPr>
              <w:t>taken</w:t>
            </w:r>
            <w:r>
              <w:rPr>
                <w:sz w:val="18"/>
              </w:rPr>
              <w:t xml:space="preserve"> </w:t>
            </w:r>
            <w:r>
              <w:rPr>
                <w:sz w:val="18"/>
              </w:rPr>
              <w:t>not</w:t>
            </w:r>
            <w:r>
              <w:rPr>
                <w:sz w:val="18"/>
              </w:rPr>
              <w:t xml:space="preserve"> </w:t>
            </w:r>
            <w:r>
              <w:rPr>
                <w:sz w:val="18"/>
              </w:rPr>
              <w:t>to</w:t>
            </w:r>
            <w:r>
              <w:rPr>
                <w:sz w:val="18"/>
              </w:rPr>
              <w:t xml:space="preserve"> </w:t>
            </w:r>
            <w:r>
              <w:rPr>
                <w:sz w:val="18"/>
              </w:rPr>
              <w:t>be</w:t>
            </w:r>
            <w:r>
              <w:rPr>
                <w:sz w:val="18"/>
              </w:rPr>
              <w:t xml:space="preserve"> </w:t>
            </w:r>
            <w:r>
              <w:rPr>
                <w:sz w:val="18"/>
              </w:rPr>
              <w:t>biased</w:t>
            </w:r>
            <w:r>
              <w:rPr>
                <w:sz w:val="18"/>
              </w:rPr>
              <w:t xml:space="preserve"> </w:t>
            </w:r>
            <w:r>
              <w:rPr>
                <w:sz w:val="18"/>
              </w:rPr>
              <w:t>when</w:t>
            </w:r>
            <w:r>
              <w:rPr>
                <w:sz w:val="18"/>
              </w:rPr>
              <w:t xml:space="preserve"> </w:t>
            </w:r>
            <w:r>
              <w:rPr>
                <w:sz w:val="18"/>
              </w:rPr>
              <w:t>selecting</w:t>
            </w:r>
            <w:r>
              <w:rPr>
                <w:sz w:val="18"/>
              </w:rPr>
              <w:t xml:space="preserve"> </w:t>
            </w:r>
            <w:r>
              <w:rPr>
                <w:sz w:val="18"/>
              </w:rPr>
              <w:t>the</w:t>
            </w:r>
            <w:r>
              <w:rPr>
                <w:sz w:val="18"/>
              </w:rPr>
              <w:t xml:space="preserve"> </w:t>
            </w:r>
            <w:r>
              <w:rPr>
                <w:sz w:val="18"/>
              </w:rPr>
              <w:t>beneficiaries.</w:t>
            </w:r>
            <w:r>
              <w:rPr>
                <w:sz w:val="18"/>
              </w:rPr>
              <w:t xml:space="preserve"> </w:t>
            </w:r>
          </w:p>
        </w:tc>
        <w:tc>
          <w:tcPr>
            <w:tcW w:w="978" w:type="dxa"/>
            <w:tcBorders>
              <w:top w:val="nil"/>
              <w:left w:val="single" w:sz="6" w:space="0" w:color="CCCCCC"/>
              <w:bottom w:val="nil"/>
              <w:right w:val="single" w:sz="6" w:space="0" w:color="CCCCCC"/>
            </w:tcBorders>
          </w:tcPr>
          <w:p w:rsidR="005C0082" w:rsidRDefault="00E47B8B">
            <w:pPr>
              <w:spacing w:after="0" w:line="259" w:lineRule="auto"/>
              <w:ind w:left="7" w:right="0" w:firstLine="0"/>
            </w:pPr>
            <w:r>
              <w:rPr>
                <w:sz w:val="18"/>
              </w:rPr>
              <w:t>MET,</w:t>
            </w:r>
            <w:r>
              <w:rPr>
                <w:sz w:val="18"/>
              </w:rPr>
              <w:t xml:space="preserve"> </w:t>
            </w:r>
            <w:r>
              <w:rPr>
                <w:sz w:val="18"/>
              </w:rPr>
              <w:t>UNDP</w:t>
            </w:r>
          </w:p>
        </w:tc>
        <w:tc>
          <w:tcPr>
            <w:tcW w:w="991" w:type="dxa"/>
            <w:tcBorders>
              <w:top w:val="nil"/>
              <w:left w:val="single" w:sz="6" w:space="0" w:color="CCCCCC"/>
              <w:bottom w:val="nil"/>
              <w:right w:val="single" w:sz="6" w:space="0" w:color="CCCCCC"/>
            </w:tcBorders>
          </w:tcPr>
          <w:p w:rsidR="005C0082" w:rsidRDefault="00E47B8B">
            <w:pPr>
              <w:spacing w:after="0" w:line="259" w:lineRule="auto"/>
              <w:ind w:left="7" w:right="0" w:firstLine="0"/>
              <w:jc w:val="left"/>
            </w:pPr>
            <w:r>
              <w:rPr>
                <w:sz w:val="18"/>
              </w:rPr>
              <w:t xml:space="preserve"> </w:t>
            </w:r>
          </w:p>
        </w:tc>
        <w:tc>
          <w:tcPr>
            <w:tcW w:w="689" w:type="dxa"/>
            <w:tcBorders>
              <w:top w:val="nil"/>
              <w:left w:val="single" w:sz="6" w:space="0" w:color="CCCCCC"/>
              <w:bottom w:val="nil"/>
              <w:right w:val="single" w:sz="6" w:space="0" w:color="CCCCCC"/>
            </w:tcBorders>
          </w:tcPr>
          <w:p w:rsidR="005C0082" w:rsidRDefault="00E47B8B">
            <w:pPr>
              <w:spacing w:after="0" w:line="259" w:lineRule="auto"/>
              <w:ind w:left="7" w:right="0" w:firstLine="0"/>
              <w:jc w:val="left"/>
            </w:pPr>
            <w:r>
              <w:rPr>
                <w:sz w:val="18"/>
              </w:rPr>
              <w:t xml:space="preserve"> </w:t>
            </w:r>
          </w:p>
        </w:tc>
        <w:tc>
          <w:tcPr>
            <w:tcW w:w="733" w:type="dxa"/>
            <w:tcBorders>
              <w:top w:val="nil"/>
              <w:left w:val="single" w:sz="6" w:space="0" w:color="CCCCCC"/>
              <w:bottom w:val="nil"/>
              <w:right w:val="single" w:sz="6" w:space="0" w:color="CCCCCC"/>
            </w:tcBorders>
          </w:tcPr>
          <w:p w:rsidR="005C0082" w:rsidRDefault="00E47B8B">
            <w:pPr>
              <w:spacing w:after="0" w:line="259" w:lineRule="auto"/>
              <w:ind w:left="7" w:right="0" w:firstLine="0"/>
              <w:jc w:val="left"/>
            </w:pPr>
            <w:r>
              <w:rPr>
                <w:sz w:val="18"/>
              </w:rPr>
              <w:t xml:space="preserve"> </w:t>
            </w:r>
          </w:p>
        </w:tc>
      </w:tr>
      <w:tr w:rsidR="005C0082">
        <w:trPr>
          <w:trHeight w:val="880"/>
        </w:trPr>
        <w:tc>
          <w:tcPr>
            <w:tcW w:w="275" w:type="dxa"/>
            <w:tcBorders>
              <w:top w:val="nil"/>
              <w:left w:val="single" w:sz="6" w:space="0" w:color="CCCCCC"/>
              <w:bottom w:val="nil"/>
              <w:right w:val="single" w:sz="6" w:space="0" w:color="CCCCCC"/>
            </w:tcBorders>
          </w:tcPr>
          <w:p w:rsidR="005C0082" w:rsidRDefault="00E47B8B">
            <w:pPr>
              <w:spacing w:after="0" w:line="259" w:lineRule="auto"/>
              <w:ind w:left="0" w:right="0" w:firstLine="0"/>
              <w:jc w:val="left"/>
            </w:pPr>
            <w:r>
              <w:rPr>
                <w:sz w:val="18"/>
              </w:rPr>
              <w:t>5</w:t>
            </w:r>
            <w:r>
              <w:rPr>
                <w:sz w:val="18"/>
              </w:rPr>
              <w:t xml:space="preserve"> </w:t>
            </w:r>
          </w:p>
        </w:tc>
        <w:tc>
          <w:tcPr>
            <w:tcW w:w="3371" w:type="dxa"/>
            <w:tcBorders>
              <w:top w:val="nil"/>
              <w:left w:val="single" w:sz="6" w:space="0" w:color="CCCCCC"/>
              <w:bottom w:val="nil"/>
              <w:right w:val="single" w:sz="6" w:space="0" w:color="CCCCCC"/>
            </w:tcBorders>
          </w:tcPr>
          <w:p w:rsidR="005C0082" w:rsidRDefault="00E47B8B">
            <w:pPr>
              <w:spacing w:after="0" w:line="259" w:lineRule="auto"/>
              <w:ind w:left="6" w:right="42" w:firstLine="0"/>
            </w:pPr>
            <w:r>
              <w:rPr>
                <w:sz w:val="18"/>
              </w:rPr>
              <w:t>Insufficient</w:t>
            </w:r>
            <w:r>
              <w:rPr>
                <w:sz w:val="18"/>
              </w:rPr>
              <w:t xml:space="preserve"> </w:t>
            </w:r>
            <w:r>
              <w:rPr>
                <w:sz w:val="18"/>
              </w:rPr>
              <w:t>target</w:t>
            </w:r>
            <w:r>
              <w:rPr>
                <w:sz w:val="18"/>
              </w:rPr>
              <w:t xml:space="preserve"> </w:t>
            </w:r>
            <w:r>
              <w:rPr>
                <w:sz w:val="18"/>
              </w:rPr>
              <w:t>group</w:t>
            </w:r>
            <w:r>
              <w:rPr>
                <w:sz w:val="18"/>
              </w:rPr>
              <w:t xml:space="preserve"> </w:t>
            </w:r>
            <w:r>
              <w:rPr>
                <w:sz w:val="18"/>
              </w:rPr>
              <w:t>for</w:t>
            </w:r>
            <w:r>
              <w:rPr>
                <w:sz w:val="18"/>
              </w:rPr>
              <w:t xml:space="preserve"> </w:t>
            </w:r>
            <w:r>
              <w:rPr>
                <w:sz w:val="18"/>
              </w:rPr>
              <w:t>the</w:t>
            </w:r>
            <w:r>
              <w:rPr>
                <w:sz w:val="18"/>
              </w:rPr>
              <w:t xml:space="preserve"> </w:t>
            </w:r>
            <w:r>
              <w:rPr>
                <w:sz w:val="18"/>
              </w:rPr>
              <w:t>project</w:t>
            </w:r>
            <w:r>
              <w:rPr>
                <w:sz w:val="18"/>
              </w:rPr>
              <w:t xml:space="preserve"> </w:t>
            </w:r>
            <w:r>
              <w:rPr>
                <w:sz w:val="18"/>
              </w:rPr>
              <w:t>– women,</w:t>
            </w:r>
            <w:r>
              <w:rPr>
                <w:sz w:val="18"/>
              </w:rPr>
              <w:t xml:space="preserve"> </w:t>
            </w:r>
            <w:r>
              <w:rPr>
                <w:sz w:val="18"/>
              </w:rPr>
              <w:t>children</w:t>
            </w:r>
            <w:r>
              <w:rPr>
                <w:sz w:val="18"/>
              </w:rPr>
              <w:t xml:space="preserve"> </w:t>
            </w:r>
            <w:r>
              <w:rPr>
                <w:sz w:val="18"/>
              </w:rPr>
              <w:t>and</w:t>
            </w:r>
            <w:r>
              <w:rPr>
                <w:sz w:val="18"/>
              </w:rPr>
              <w:t xml:space="preserve"> </w:t>
            </w:r>
            <w:r>
              <w:rPr>
                <w:sz w:val="18"/>
              </w:rPr>
              <w:t>orphans</w:t>
            </w:r>
            <w:r>
              <w:rPr>
                <w:sz w:val="18"/>
              </w:rPr>
              <w:t xml:space="preserve"> </w:t>
            </w:r>
            <w:r>
              <w:rPr>
                <w:sz w:val="18"/>
              </w:rPr>
              <w:t>are</w:t>
            </w:r>
            <w:r>
              <w:rPr>
                <w:sz w:val="18"/>
              </w:rPr>
              <w:t xml:space="preserve"> </w:t>
            </w:r>
            <w:r>
              <w:rPr>
                <w:sz w:val="18"/>
              </w:rPr>
              <w:t>the</w:t>
            </w:r>
            <w:r>
              <w:rPr>
                <w:sz w:val="18"/>
              </w:rPr>
              <w:t xml:space="preserve"> </w:t>
            </w:r>
            <w:r>
              <w:rPr>
                <w:sz w:val="18"/>
              </w:rPr>
              <w:t>most</w:t>
            </w:r>
            <w:r>
              <w:rPr>
                <w:sz w:val="18"/>
              </w:rPr>
              <w:t xml:space="preserve"> </w:t>
            </w:r>
            <w:r>
              <w:rPr>
                <w:sz w:val="18"/>
              </w:rPr>
              <w:t>vulnerable</w:t>
            </w:r>
            <w:r>
              <w:rPr>
                <w:sz w:val="18"/>
              </w:rPr>
              <w:t xml:space="preserve"> </w:t>
            </w:r>
            <w:r>
              <w:rPr>
                <w:sz w:val="18"/>
              </w:rPr>
              <w:t>to</w:t>
            </w:r>
            <w:r>
              <w:rPr>
                <w:sz w:val="18"/>
              </w:rPr>
              <w:t xml:space="preserve"> </w:t>
            </w:r>
            <w:r>
              <w:rPr>
                <w:sz w:val="18"/>
              </w:rPr>
              <w:t>climate</w:t>
            </w:r>
            <w:r>
              <w:rPr>
                <w:sz w:val="18"/>
              </w:rPr>
              <w:t xml:space="preserve"> </w:t>
            </w:r>
            <w:r>
              <w:rPr>
                <w:sz w:val="18"/>
              </w:rPr>
              <w:t>change</w:t>
            </w:r>
            <w:r>
              <w:rPr>
                <w:sz w:val="18"/>
              </w:rPr>
              <w:t xml:space="preserve"> </w:t>
            </w:r>
            <w:r>
              <w:rPr>
                <w:sz w:val="18"/>
              </w:rPr>
              <w:t>and</w:t>
            </w:r>
            <w:r>
              <w:rPr>
                <w:sz w:val="18"/>
              </w:rPr>
              <w:t xml:space="preserve"> </w:t>
            </w:r>
            <w:r>
              <w:rPr>
                <w:sz w:val="18"/>
              </w:rPr>
              <w:t>therefore</w:t>
            </w:r>
            <w:r>
              <w:rPr>
                <w:sz w:val="18"/>
              </w:rPr>
              <w:t xml:space="preserve"> </w:t>
            </w:r>
            <w:r>
              <w:rPr>
                <w:sz w:val="18"/>
              </w:rPr>
              <w:t>the</w:t>
            </w:r>
            <w:r>
              <w:rPr>
                <w:sz w:val="18"/>
              </w:rPr>
              <w:t xml:space="preserve"> </w:t>
            </w:r>
            <w:r>
              <w:rPr>
                <w:sz w:val="18"/>
              </w:rPr>
              <w:t>key</w:t>
            </w:r>
            <w:r>
              <w:rPr>
                <w:sz w:val="18"/>
              </w:rPr>
              <w:t xml:space="preserve"> </w:t>
            </w:r>
            <w:r>
              <w:rPr>
                <w:sz w:val="18"/>
              </w:rPr>
              <w:t>target</w:t>
            </w:r>
            <w:r>
              <w:rPr>
                <w:sz w:val="18"/>
              </w:rPr>
              <w:t xml:space="preserve"> </w:t>
            </w:r>
            <w:r>
              <w:rPr>
                <w:sz w:val="18"/>
              </w:rPr>
              <w:t>for</w:t>
            </w:r>
            <w:r>
              <w:rPr>
                <w:sz w:val="18"/>
              </w:rPr>
              <w:t xml:space="preserve"> </w:t>
            </w:r>
            <w:r>
              <w:rPr>
                <w:sz w:val="18"/>
              </w:rPr>
              <w:t>the</w:t>
            </w:r>
            <w:r>
              <w:rPr>
                <w:sz w:val="18"/>
              </w:rPr>
              <w:t xml:space="preserve"> </w:t>
            </w:r>
            <w:r>
              <w:rPr>
                <w:sz w:val="18"/>
              </w:rPr>
              <w:t>project</w:t>
            </w:r>
            <w:r>
              <w:rPr>
                <w:sz w:val="18"/>
              </w:rPr>
              <w:t xml:space="preserve">  </w:t>
            </w:r>
          </w:p>
        </w:tc>
        <w:tc>
          <w:tcPr>
            <w:tcW w:w="900" w:type="dxa"/>
            <w:tcBorders>
              <w:top w:val="nil"/>
              <w:left w:val="single" w:sz="6" w:space="0" w:color="CCCCCC"/>
              <w:bottom w:val="nil"/>
              <w:right w:val="single" w:sz="6" w:space="0" w:color="CCCCCC"/>
            </w:tcBorders>
          </w:tcPr>
          <w:p w:rsidR="005C0082" w:rsidRDefault="00E47B8B">
            <w:pPr>
              <w:spacing w:after="0" w:line="259" w:lineRule="auto"/>
              <w:ind w:left="6" w:right="0" w:firstLine="0"/>
              <w:jc w:val="left"/>
            </w:pPr>
            <w:r>
              <w:rPr>
                <w:sz w:val="18"/>
              </w:rPr>
              <w:t xml:space="preserve"> </w:t>
            </w:r>
          </w:p>
        </w:tc>
        <w:tc>
          <w:tcPr>
            <w:tcW w:w="1189" w:type="dxa"/>
            <w:tcBorders>
              <w:top w:val="nil"/>
              <w:left w:val="single" w:sz="6" w:space="0" w:color="CCCCCC"/>
              <w:bottom w:val="nil"/>
              <w:right w:val="single" w:sz="6" w:space="0" w:color="CCCCCC"/>
            </w:tcBorders>
          </w:tcPr>
          <w:p w:rsidR="005C0082" w:rsidRDefault="00E47B8B">
            <w:pPr>
              <w:spacing w:after="0" w:line="259" w:lineRule="auto"/>
              <w:ind w:left="6" w:right="0" w:firstLine="0"/>
              <w:jc w:val="left"/>
            </w:pPr>
            <w:r>
              <w:rPr>
                <w:sz w:val="18"/>
              </w:rPr>
              <w:t>Social</w:t>
            </w:r>
            <w:r>
              <w:rPr>
                <w:sz w:val="18"/>
              </w:rPr>
              <w:t xml:space="preserve"> </w:t>
            </w:r>
          </w:p>
        </w:tc>
        <w:tc>
          <w:tcPr>
            <w:tcW w:w="810" w:type="dxa"/>
            <w:tcBorders>
              <w:top w:val="nil"/>
              <w:left w:val="single" w:sz="6" w:space="0" w:color="CCCCCC"/>
              <w:bottom w:val="nil"/>
              <w:right w:val="single" w:sz="6" w:space="0" w:color="CCCCCC"/>
            </w:tcBorders>
          </w:tcPr>
          <w:p w:rsidR="005C0082" w:rsidRDefault="00E47B8B">
            <w:pPr>
              <w:spacing w:after="0" w:line="259" w:lineRule="auto"/>
              <w:ind w:left="7" w:right="0" w:firstLine="0"/>
              <w:jc w:val="left"/>
            </w:pPr>
            <w:r>
              <w:rPr>
                <w:sz w:val="18"/>
              </w:rPr>
              <w:t>2</w:t>
            </w:r>
            <w:r>
              <w:rPr>
                <w:sz w:val="18"/>
              </w:rPr>
              <w:t xml:space="preserve"> </w:t>
            </w:r>
          </w:p>
        </w:tc>
        <w:tc>
          <w:tcPr>
            <w:tcW w:w="3312" w:type="dxa"/>
            <w:tcBorders>
              <w:top w:val="nil"/>
              <w:left w:val="single" w:sz="6" w:space="0" w:color="CCCCCC"/>
              <w:bottom w:val="nil"/>
              <w:right w:val="single" w:sz="6" w:space="0" w:color="CCCCCC"/>
            </w:tcBorders>
          </w:tcPr>
          <w:p w:rsidR="005C0082" w:rsidRDefault="00E47B8B">
            <w:pPr>
              <w:spacing w:after="0" w:line="259" w:lineRule="auto"/>
              <w:ind w:left="7" w:right="42" w:firstLine="0"/>
            </w:pPr>
            <w:r>
              <w:rPr>
                <w:sz w:val="18"/>
              </w:rPr>
              <w:t>A</w:t>
            </w:r>
            <w:r>
              <w:rPr>
                <w:sz w:val="18"/>
              </w:rPr>
              <w:t xml:space="preserve"> </w:t>
            </w:r>
            <w:r>
              <w:rPr>
                <w:sz w:val="18"/>
              </w:rPr>
              <w:t>gender</w:t>
            </w:r>
            <w:r>
              <w:rPr>
                <w:sz w:val="18"/>
              </w:rPr>
              <w:t xml:space="preserve"> </w:t>
            </w:r>
            <w:r>
              <w:rPr>
                <w:sz w:val="18"/>
              </w:rPr>
              <w:t>assessment</w:t>
            </w:r>
            <w:r>
              <w:rPr>
                <w:sz w:val="18"/>
              </w:rPr>
              <w:t xml:space="preserve"> </w:t>
            </w:r>
            <w:r>
              <w:rPr>
                <w:sz w:val="18"/>
              </w:rPr>
              <w:t>was</w:t>
            </w:r>
            <w:r>
              <w:rPr>
                <w:sz w:val="18"/>
              </w:rPr>
              <w:t xml:space="preserve"> </w:t>
            </w:r>
            <w:r>
              <w:rPr>
                <w:sz w:val="18"/>
              </w:rPr>
              <w:t>carried</w:t>
            </w:r>
            <w:r>
              <w:rPr>
                <w:sz w:val="18"/>
              </w:rPr>
              <w:t xml:space="preserve"> </w:t>
            </w:r>
            <w:r>
              <w:rPr>
                <w:sz w:val="18"/>
              </w:rPr>
              <w:t>out</w:t>
            </w:r>
            <w:r>
              <w:rPr>
                <w:sz w:val="18"/>
              </w:rPr>
              <w:t xml:space="preserve"> </w:t>
            </w:r>
            <w:r>
              <w:rPr>
                <w:sz w:val="18"/>
              </w:rPr>
              <w:t>in</w:t>
            </w:r>
            <w:r>
              <w:rPr>
                <w:sz w:val="18"/>
              </w:rPr>
              <w:t xml:space="preserve"> </w:t>
            </w:r>
            <w:r>
              <w:rPr>
                <w:sz w:val="18"/>
              </w:rPr>
              <w:t>the</w:t>
            </w:r>
            <w:r>
              <w:rPr>
                <w:sz w:val="18"/>
              </w:rPr>
              <w:t xml:space="preserve"> </w:t>
            </w:r>
            <w:r>
              <w:rPr>
                <w:sz w:val="18"/>
              </w:rPr>
              <w:t>PPG</w:t>
            </w:r>
            <w:r>
              <w:rPr>
                <w:sz w:val="18"/>
              </w:rPr>
              <w:t xml:space="preserve"> </w:t>
            </w:r>
            <w:r>
              <w:rPr>
                <w:sz w:val="18"/>
              </w:rPr>
              <w:t>phase</w:t>
            </w:r>
            <w:r>
              <w:rPr>
                <w:sz w:val="18"/>
              </w:rPr>
              <w:t xml:space="preserve"> </w:t>
            </w:r>
            <w:r>
              <w:rPr>
                <w:sz w:val="18"/>
              </w:rPr>
              <w:t>to</w:t>
            </w:r>
            <w:r>
              <w:rPr>
                <w:sz w:val="18"/>
              </w:rPr>
              <w:t xml:space="preserve"> </w:t>
            </w:r>
            <w:r>
              <w:rPr>
                <w:sz w:val="18"/>
              </w:rPr>
              <w:t>mitigate</w:t>
            </w:r>
            <w:r>
              <w:rPr>
                <w:sz w:val="18"/>
              </w:rPr>
              <w:t xml:space="preserve"> </w:t>
            </w:r>
            <w:r>
              <w:rPr>
                <w:sz w:val="18"/>
              </w:rPr>
              <w:t>against</w:t>
            </w:r>
            <w:r>
              <w:rPr>
                <w:sz w:val="18"/>
              </w:rPr>
              <w:t xml:space="preserve"> </w:t>
            </w:r>
            <w:r>
              <w:rPr>
                <w:sz w:val="18"/>
              </w:rPr>
              <w:t>the</w:t>
            </w:r>
            <w:r>
              <w:rPr>
                <w:sz w:val="18"/>
              </w:rPr>
              <w:t xml:space="preserve"> </w:t>
            </w:r>
            <w:r>
              <w:rPr>
                <w:sz w:val="18"/>
              </w:rPr>
              <w:t>risk</w:t>
            </w:r>
            <w:r>
              <w:rPr>
                <w:sz w:val="18"/>
              </w:rPr>
              <w:t xml:space="preserve"> </w:t>
            </w:r>
            <w:r>
              <w:rPr>
                <w:sz w:val="18"/>
              </w:rPr>
              <w:t>–</w:t>
            </w:r>
            <w:r>
              <w:rPr>
                <w:sz w:val="18"/>
              </w:rPr>
              <w:t xml:space="preserve"> </w:t>
            </w:r>
            <w:r>
              <w:rPr>
                <w:sz w:val="18"/>
              </w:rPr>
              <w:t>and</w:t>
            </w:r>
            <w:r>
              <w:rPr>
                <w:sz w:val="18"/>
              </w:rPr>
              <w:t xml:space="preserve"> </w:t>
            </w:r>
            <w:r>
              <w:rPr>
                <w:sz w:val="18"/>
              </w:rPr>
              <w:t>experience</w:t>
            </w:r>
            <w:r>
              <w:rPr>
                <w:sz w:val="18"/>
              </w:rPr>
              <w:t xml:space="preserve"> </w:t>
            </w:r>
            <w:r>
              <w:rPr>
                <w:sz w:val="18"/>
              </w:rPr>
              <w:t>shows</w:t>
            </w:r>
            <w:r>
              <w:rPr>
                <w:sz w:val="18"/>
              </w:rPr>
              <w:t xml:space="preserve"> </w:t>
            </w:r>
            <w:r>
              <w:rPr>
                <w:sz w:val="18"/>
              </w:rPr>
              <w:t>that</w:t>
            </w:r>
            <w:r>
              <w:rPr>
                <w:sz w:val="18"/>
              </w:rPr>
              <w:t xml:space="preserve"> </w:t>
            </w:r>
            <w:r>
              <w:rPr>
                <w:sz w:val="18"/>
              </w:rPr>
              <w:t>women</w:t>
            </w:r>
            <w:r>
              <w:rPr>
                <w:sz w:val="18"/>
              </w:rPr>
              <w:t xml:space="preserve"> </w:t>
            </w:r>
            <w:r>
              <w:rPr>
                <w:sz w:val="18"/>
              </w:rPr>
              <w:t>are</w:t>
            </w:r>
            <w:r>
              <w:rPr>
                <w:sz w:val="18"/>
              </w:rPr>
              <w:t xml:space="preserve"> </w:t>
            </w:r>
            <w:r>
              <w:rPr>
                <w:sz w:val="18"/>
              </w:rPr>
              <w:t>willing</w:t>
            </w:r>
            <w:r>
              <w:rPr>
                <w:sz w:val="18"/>
              </w:rPr>
              <w:t xml:space="preserve"> </w:t>
            </w:r>
            <w:r>
              <w:rPr>
                <w:sz w:val="18"/>
              </w:rPr>
              <w:t>to</w:t>
            </w:r>
            <w:r>
              <w:rPr>
                <w:sz w:val="18"/>
              </w:rPr>
              <w:t xml:space="preserve"> </w:t>
            </w:r>
            <w:r>
              <w:rPr>
                <w:sz w:val="18"/>
              </w:rPr>
              <w:t>participate</w:t>
            </w:r>
            <w:r>
              <w:rPr>
                <w:sz w:val="18"/>
              </w:rPr>
              <w:t xml:space="preserve"> </w:t>
            </w:r>
            <w:r>
              <w:rPr>
                <w:sz w:val="18"/>
              </w:rPr>
              <w:t>in</w:t>
            </w:r>
            <w:r>
              <w:rPr>
                <w:sz w:val="18"/>
              </w:rPr>
              <w:t xml:space="preserve"> </w:t>
            </w:r>
            <w:r>
              <w:rPr>
                <w:sz w:val="18"/>
              </w:rPr>
              <w:t>many</w:t>
            </w:r>
            <w:r>
              <w:rPr>
                <w:sz w:val="18"/>
              </w:rPr>
              <w:t xml:space="preserve"> </w:t>
            </w:r>
            <w:r>
              <w:rPr>
                <w:sz w:val="18"/>
              </w:rPr>
              <w:t>developmental</w:t>
            </w:r>
            <w:r>
              <w:rPr>
                <w:sz w:val="18"/>
              </w:rPr>
              <w:t xml:space="preserve"> </w:t>
            </w:r>
            <w:r>
              <w:rPr>
                <w:sz w:val="18"/>
              </w:rPr>
              <w:t>projects.</w:t>
            </w:r>
          </w:p>
        </w:tc>
        <w:tc>
          <w:tcPr>
            <w:tcW w:w="978" w:type="dxa"/>
            <w:tcBorders>
              <w:top w:val="nil"/>
              <w:left w:val="single" w:sz="6" w:space="0" w:color="CCCCCC"/>
              <w:bottom w:val="nil"/>
              <w:right w:val="single" w:sz="6" w:space="0" w:color="CCCCCC"/>
            </w:tcBorders>
          </w:tcPr>
          <w:p w:rsidR="005C0082" w:rsidRDefault="00E47B8B">
            <w:pPr>
              <w:spacing w:after="0" w:line="259" w:lineRule="auto"/>
              <w:ind w:left="7" w:right="0" w:firstLine="0"/>
            </w:pPr>
            <w:r>
              <w:rPr>
                <w:sz w:val="18"/>
              </w:rPr>
              <w:t>MET,</w:t>
            </w:r>
            <w:r>
              <w:rPr>
                <w:sz w:val="18"/>
              </w:rPr>
              <w:t xml:space="preserve"> </w:t>
            </w:r>
            <w:r>
              <w:rPr>
                <w:sz w:val="18"/>
              </w:rPr>
              <w:t>UNDP</w:t>
            </w:r>
          </w:p>
        </w:tc>
        <w:tc>
          <w:tcPr>
            <w:tcW w:w="991" w:type="dxa"/>
            <w:tcBorders>
              <w:top w:val="nil"/>
              <w:left w:val="single" w:sz="6" w:space="0" w:color="CCCCCC"/>
              <w:bottom w:val="nil"/>
              <w:right w:val="single" w:sz="6" w:space="0" w:color="CCCCCC"/>
            </w:tcBorders>
          </w:tcPr>
          <w:p w:rsidR="005C0082" w:rsidRDefault="00E47B8B">
            <w:pPr>
              <w:spacing w:after="0" w:line="259" w:lineRule="auto"/>
              <w:ind w:left="7" w:right="0" w:firstLine="0"/>
              <w:jc w:val="left"/>
            </w:pPr>
            <w:r>
              <w:rPr>
                <w:sz w:val="18"/>
              </w:rPr>
              <w:t xml:space="preserve"> </w:t>
            </w:r>
          </w:p>
        </w:tc>
        <w:tc>
          <w:tcPr>
            <w:tcW w:w="689" w:type="dxa"/>
            <w:tcBorders>
              <w:top w:val="nil"/>
              <w:left w:val="single" w:sz="6" w:space="0" w:color="CCCCCC"/>
              <w:bottom w:val="nil"/>
              <w:right w:val="single" w:sz="6" w:space="0" w:color="CCCCCC"/>
            </w:tcBorders>
          </w:tcPr>
          <w:p w:rsidR="005C0082" w:rsidRDefault="00E47B8B">
            <w:pPr>
              <w:spacing w:after="0" w:line="259" w:lineRule="auto"/>
              <w:ind w:left="7" w:right="0" w:firstLine="0"/>
              <w:jc w:val="left"/>
            </w:pPr>
            <w:r>
              <w:rPr>
                <w:sz w:val="18"/>
              </w:rPr>
              <w:t xml:space="preserve"> </w:t>
            </w:r>
          </w:p>
        </w:tc>
        <w:tc>
          <w:tcPr>
            <w:tcW w:w="733" w:type="dxa"/>
            <w:tcBorders>
              <w:top w:val="nil"/>
              <w:left w:val="single" w:sz="6" w:space="0" w:color="CCCCCC"/>
              <w:bottom w:val="nil"/>
              <w:right w:val="single" w:sz="6" w:space="0" w:color="CCCCCC"/>
            </w:tcBorders>
          </w:tcPr>
          <w:p w:rsidR="005C0082" w:rsidRDefault="00E47B8B">
            <w:pPr>
              <w:spacing w:after="0" w:line="259" w:lineRule="auto"/>
              <w:ind w:left="7" w:right="0" w:firstLine="0"/>
              <w:jc w:val="left"/>
            </w:pPr>
            <w:r>
              <w:rPr>
                <w:sz w:val="18"/>
              </w:rPr>
              <w:t xml:space="preserve"> </w:t>
            </w:r>
          </w:p>
        </w:tc>
      </w:tr>
      <w:tr w:rsidR="005C0082">
        <w:trPr>
          <w:trHeight w:val="648"/>
        </w:trPr>
        <w:tc>
          <w:tcPr>
            <w:tcW w:w="275" w:type="dxa"/>
            <w:tcBorders>
              <w:top w:val="nil"/>
              <w:left w:val="single" w:sz="6" w:space="0" w:color="CCCCCC"/>
              <w:bottom w:val="single" w:sz="6" w:space="0" w:color="CCCCCC"/>
              <w:right w:val="single" w:sz="6" w:space="0" w:color="CCCCCC"/>
            </w:tcBorders>
          </w:tcPr>
          <w:p w:rsidR="005C0082" w:rsidRDefault="00E47B8B">
            <w:pPr>
              <w:spacing w:after="0" w:line="259" w:lineRule="auto"/>
              <w:ind w:left="0" w:right="0" w:firstLine="0"/>
              <w:jc w:val="left"/>
            </w:pPr>
            <w:r>
              <w:rPr>
                <w:sz w:val="18"/>
              </w:rPr>
              <w:t>6</w:t>
            </w:r>
            <w:r>
              <w:rPr>
                <w:sz w:val="18"/>
              </w:rPr>
              <w:t xml:space="preserve"> </w:t>
            </w:r>
          </w:p>
        </w:tc>
        <w:tc>
          <w:tcPr>
            <w:tcW w:w="3371" w:type="dxa"/>
            <w:tcBorders>
              <w:top w:val="nil"/>
              <w:left w:val="single" w:sz="6" w:space="0" w:color="CCCCCC"/>
              <w:bottom w:val="single" w:sz="6" w:space="0" w:color="CCCCCC"/>
              <w:right w:val="single" w:sz="6" w:space="0" w:color="CCCCCC"/>
            </w:tcBorders>
          </w:tcPr>
          <w:p w:rsidR="005C0082" w:rsidRDefault="00E47B8B">
            <w:pPr>
              <w:spacing w:after="0" w:line="259" w:lineRule="auto"/>
              <w:ind w:left="6" w:right="0" w:firstLine="0"/>
            </w:pPr>
            <w:r>
              <w:rPr>
                <w:sz w:val="18"/>
              </w:rPr>
              <w:t xml:space="preserve"> </w:t>
            </w:r>
            <w:r>
              <w:rPr>
                <w:sz w:val="18"/>
              </w:rPr>
              <w:t>The</w:t>
            </w:r>
            <w:r>
              <w:rPr>
                <w:sz w:val="18"/>
              </w:rPr>
              <w:t xml:space="preserve"> </w:t>
            </w:r>
            <w:r>
              <w:rPr>
                <w:sz w:val="18"/>
              </w:rPr>
              <w:t>lack</w:t>
            </w:r>
            <w:r>
              <w:rPr>
                <w:sz w:val="18"/>
              </w:rPr>
              <w:t xml:space="preserve"> </w:t>
            </w:r>
            <w:r>
              <w:rPr>
                <w:sz w:val="18"/>
              </w:rPr>
              <w:t>of</w:t>
            </w:r>
            <w:r>
              <w:rPr>
                <w:sz w:val="18"/>
              </w:rPr>
              <w:t xml:space="preserve"> </w:t>
            </w:r>
            <w:r>
              <w:rPr>
                <w:sz w:val="18"/>
              </w:rPr>
              <w:t>support</w:t>
            </w:r>
            <w:r>
              <w:rPr>
                <w:sz w:val="18"/>
              </w:rPr>
              <w:t xml:space="preserve"> </w:t>
            </w:r>
            <w:r>
              <w:rPr>
                <w:sz w:val="18"/>
              </w:rPr>
              <w:t>from</w:t>
            </w:r>
            <w:r>
              <w:rPr>
                <w:sz w:val="18"/>
              </w:rPr>
              <w:t xml:space="preserve"> </w:t>
            </w:r>
            <w:r>
              <w:rPr>
                <w:sz w:val="18"/>
              </w:rPr>
              <w:t>the</w:t>
            </w:r>
            <w:r>
              <w:rPr>
                <w:sz w:val="18"/>
              </w:rPr>
              <w:t xml:space="preserve"> </w:t>
            </w:r>
            <w:r>
              <w:rPr>
                <w:sz w:val="18"/>
              </w:rPr>
              <w:t>politicians</w:t>
            </w:r>
            <w:r>
              <w:rPr>
                <w:sz w:val="18"/>
              </w:rPr>
              <w:t xml:space="preserve"> </w:t>
            </w:r>
            <w:r>
              <w:rPr>
                <w:sz w:val="18"/>
              </w:rPr>
              <w:t>and</w:t>
            </w:r>
            <w:r>
              <w:rPr>
                <w:sz w:val="18"/>
              </w:rPr>
              <w:t xml:space="preserve"> </w:t>
            </w:r>
            <w:r>
              <w:rPr>
                <w:sz w:val="18"/>
              </w:rPr>
              <w:t>stakeholders</w:t>
            </w:r>
            <w:r>
              <w:rPr>
                <w:sz w:val="18"/>
              </w:rPr>
              <w:t xml:space="preserve"> </w:t>
            </w:r>
            <w:r>
              <w:rPr>
                <w:sz w:val="18"/>
              </w:rPr>
              <w:t>to</w:t>
            </w:r>
            <w:r>
              <w:rPr>
                <w:sz w:val="18"/>
              </w:rPr>
              <w:t xml:space="preserve"> </w:t>
            </w:r>
            <w:r>
              <w:rPr>
                <w:sz w:val="18"/>
              </w:rPr>
              <w:t>support</w:t>
            </w:r>
            <w:r>
              <w:rPr>
                <w:sz w:val="18"/>
              </w:rPr>
              <w:t xml:space="preserve"> </w:t>
            </w:r>
            <w:r>
              <w:rPr>
                <w:sz w:val="18"/>
              </w:rPr>
              <w:t>the</w:t>
            </w:r>
            <w:r>
              <w:rPr>
                <w:sz w:val="18"/>
              </w:rPr>
              <w:t xml:space="preserve"> </w:t>
            </w:r>
            <w:r>
              <w:rPr>
                <w:sz w:val="18"/>
              </w:rPr>
              <w:t>project</w:t>
            </w:r>
            <w:r>
              <w:rPr>
                <w:sz w:val="18"/>
              </w:rPr>
              <w:t xml:space="preserve"> </w:t>
            </w:r>
          </w:p>
        </w:tc>
        <w:tc>
          <w:tcPr>
            <w:tcW w:w="900" w:type="dxa"/>
            <w:tcBorders>
              <w:top w:val="nil"/>
              <w:left w:val="single" w:sz="6" w:space="0" w:color="CCCCCC"/>
              <w:bottom w:val="single" w:sz="6" w:space="0" w:color="CCCCCC"/>
              <w:right w:val="single" w:sz="6" w:space="0" w:color="CCCCCC"/>
            </w:tcBorders>
          </w:tcPr>
          <w:p w:rsidR="005C0082" w:rsidRDefault="00E47B8B">
            <w:pPr>
              <w:spacing w:after="0" w:line="259" w:lineRule="auto"/>
              <w:ind w:left="6" w:right="0" w:firstLine="0"/>
              <w:jc w:val="left"/>
            </w:pPr>
            <w:r>
              <w:rPr>
                <w:sz w:val="18"/>
              </w:rPr>
              <w:t xml:space="preserve"> </w:t>
            </w:r>
          </w:p>
        </w:tc>
        <w:tc>
          <w:tcPr>
            <w:tcW w:w="1189" w:type="dxa"/>
            <w:tcBorders>
              <w:top w:val="nil"/>
              <w:left w:val="single" w:sz="6" w:space="0" w:color="CCCCCC"/>
              <w:bottom w:val="single" w:sz="6" w:space="0" w:color="CCCCCC"/>
              <w:right w:val="single" w:sz="6" w:space="0" w:color="CCCCCC"/>
            </w:tcBorders>
          </w:tcPr>
          <w:p w:rsidR="005C0082" w:rsidRDefault="00E47B8B">
            <w:pPr>
              <w:spacing w:after="0" w:line="259" w:lineRule="auto"/>
              <w:ind w:left="6" w:right="0" w:firstLine="0"/>
              <w:jc w:val="left"/>
            </w:pPr>
            <w:r>
              <w:rPr>
                <w:sz w:val="18"/>
              </w:rPr>
              <w:t>Political</w:t>
            </w:r>
            <w:r>
              <w:rPr>
                <w:sz w:val="18"/>
              </w:rPr>
              <w:t xml:space="preserve"> </w:t>
            </w:r>
          </w:p>
        </w:tc>
        <w:tc>
          <w:tcPr>
            <w:tcW w:w="810" w:type="dxa"/>
            <w:tcBorders>
              <w:top w:val="nil"/>
              <w:left w:val="single" w:sz="6" w:space="0" w:color="CCCCCC"/>
              <w:bottom w:val="single" w:sz="6" w:space="0" w:color="CCCCCC"/>
              <w:right w:val="single" w:sz="6" w:space="0" w:color="CCCCCC"/>
            </w:tcBorders>
          </w:tcPr>
          <w:p w:rsidR="005C0082" w:rsidRDefault="00E47B8B">
            <w:pPr>
              <w:spacing w:after="0" w:line="259" w:lineRule="auto"/>
              <w:ind w:left="7" w:right="0" w:firstLine="0"/>
              <w:jc w:val="left"/>
            </w:pPr>
            <w:r>
              <w:rPr>
                <w:sz w:val="18"/>
              </w:rPr>
              <w:t>3</w:t>
            </w:r>
            <w:r>
              <w:rPr>
                <w:sz w:val="18"/>
              </w:rPr>
              <w:t xml:space="preserve"> </w:t>
            </w:r>
          </w:p>
        </w:tc>
        <w:tc>
          <w:tcPr>
            <w:tcW w:w="3312" w:type="dxa"/>
            <w:tcBorders>
              <w:top w:val="nil"/>
              <w:left w:val="single" w:sz="6" w:space="0" w:color="CCCCCC"/>
              <w:bottom w:val="single" w:sz="6" w:space="0" w:color="CCCCCC"/>
              <w:right w:val="single" w:sz="6" w:space="0" w:color="CCCCCC"/>
            </w:tcBorders>
          </w:tcPr>
          <w:p w:rsidR="005C0082" w:rsidRDefault="00E47B8B">
            <w:pPr>
              <w:spacing w:after="0" w:line="259" w:lineRule="auto"/>
              <w:ind w:left="7" w:right="41" w:firstLine="0"/>
            </w:pPr>
            <w:r>
              <w:rPr>
                <w:sz w:val="18"/>
              </w:rPr>
              <w:t>Roles</w:t>
            </w:r>
            <w:r>
              <w:rPr>
                <w:sz w:val="18"/>
              </w:rPr>
              <w:t xml:space="preserve"> </w:t>
            </w:r>
            <w:r>
              <w:rPr>
                <w:sz w:val="18"/>
              </w:rPr>
              <w:t>and</w:t>
            </w:r>
            <w:r>
              <w:rPr>
                <w:sz w:val="18"/>
              </w:rPr>
              <w:t xml:space="preserve"> </w:t>
            </w:r>
            <w:r>
              <w:rPr>
                <w:sz w:val="18"/>
              </w:rPr>
              <w:t>responsibilities</w:t>
            </w:r>
            <w:r>
              <w:rPr>
                <w:sz w:val="18"/>
              </w:rPr>
              <w:t xml:space="preserve"> </w:t>
            </w:r>
            <w:r>
              <w:rPr>
                <w:sz w:val="18"/>
              </w:rPr>
              <w:t>will</w:t>
            </w:r>
            <w:r>
              <w:rPr>
                <w:sz w:val="18"/>
              </w:rPr>
              <w:t xml:space="preserve"> </w:t>
            </w:r>
            <w:r>
              <w:rPr>
                <w:sz w:val="18"/>
              </w:rPr>
              <w:t>be</w:t>
            </w:r>
            <w:r>
              <w:rPr>
                <w:sz w:val="18"/>
              </w:rPr>
              <w:t xml:space="preserve"> </w:t>
            </w:r>
            <w:r>
              <w:rPr>
                <w:sz w:val="18"/>
              </w:rPr>
              <w:t>clearly</w:t>
            </w:r>
            <w:r>
              <w:rPr>
                <w:sz w:val="18"/>
              </w:rPr>
              <w:t xml:space="preserve"> </w:t>
            </w:r>
            <w:r>
              <w:rPr>
                <w:sz w:val="18"/>
              </w:rPr>
              <w:t>defined</w:t>
            </w:r>
            <w:r>
              <w:rPr>
                <w:sz w:val="18"/>
              </w:rPr>
              <w:t xml:space="preserve"> </w:t>
            </w:r>
            <w:r>
              <w:rPr>
                <w:sz w:val="18"/>
              </w:rPr>
              <w:t>through</w:t>
            </w:r>
            <w:r>
              <w:rPr>
                <w:sz w:val="18"/>
              </w:rPr>
              <w:t xml:space="preserve"> </w:t>
            </w:r>
            <w:r>
              <w:rPr>
                <w:sz w:val="18"/>
              </w:rPr>
              <w:t>a</w:t>
            </w:r>
            <w:r>
              <w:rPr>
                <w:sz w:val="18"/>
              </w:rPr>
              <w:t xml:space="preserve"> </w:t>
            </w:r>
            <w:r>
              <w:rPr>
                <w:sz w:val="18"/>
              </w:rPr>
              <w:t>consultative</w:t>
            </w:r>
            <w:r>
              <w:rPr>
                <w:sz w:val="18"/>
              </w:rPr>
              <w:t xml:space="preserve"> </w:t>
            </w:r>
            <w:r>
              <w:rPr>
                <w:sz w:val="18"/>
              </w:rPr>
              <w:t>process</w:t>
            </w:r>
            <w:r>
              <w:rPr>
                <w:sz w:val="18"/>
              </w:rPr>
              <w:t xml:space="preserve"> </w:t>
            </w:r>
            <w:r>
              <w:rPr>
                <w:sz w:val="18"/>
              </w:rPr>
              <w:t>– with</w:t>
            </w:r>
            <w:r>
              <w:rPr>
                <w:sz w:val="18"/>
              </w:rPr>
              <w:t xml:space="preserve"> </w:t>
            </w:r>
            <w:r>
              <w:rPr>
                <w:sz w:val="18"/>
              </w:rPr>
              <w:t>all</w:t>
            </w:r>
            <w:r>
              <w:rPr>
                <w:sz w:val="18"/>
              </w:rPr>
              <w:t xml:space="preserve"> </w:t>
            </w:r>
            <w:r>
              <w:rPr>
                <w:sz w:val="18"/>
              </w:rPr>
              <w:t>the</w:t>
            </w:r>
            <w:r>
              <w:rPr>
                <w:sz w:val="18"/>
              </w:rPr>
              <w:t xml:space="preserve"> </w:t>
            </w:r>
            <w:r>
              <w:rPr>
                <w:sz w:val="18"/>
              </w:rPr>
              <w:t>various</w:t>
            </w:r>
            <w:r>
              <w:rPr>
                <w:sz w:val="18"/>
              </w:rPr>
              <w:t xml:space="preserve"> </w:t>
            </w:r>
            <w:r>
              <w:rPr>
                <w:sz w:val="18"/>
              </w:rPr>
              <w:t>stakeholders.</w:t>
            </w:r>
            <w:r>
              <w:rPr>
                <w:sz w:val="18"/>
              </w:rPr>
              <w:t xml:space="preserve"> </w:t>
            </w:r>
          </w:p>
        </w:tc>
        <w:tc>
          <w:tcPr>
            <w:tcW w:w="978" w:type="dxa"/>
            <w:tcBorders>
              <w:top w:val="nil"/>
              <w:left w:val="single" w:sz="6" w:space="0" w:color="CCCCCC"/>
              <w:bottom w:val="single" w:sz="6" w:space="0" w:color="CCCCCC"/>
              <w:right w:val="single" w:sz="6" w:space="0" w:color="CCCCCC"/>
            </w:tcBorders>
          </w:tcPr>
          <w:p w:rsidR="005C0082" w:rsidRDefault="00E47B8B">
            <w:pPr>
              <w:spacing w:after="0" w:line="259" w:lineRule="auto"/>
              <w:ind w:left="7" w:right="0" w:firstLine="0"/>
            </w:pPr>
            <w:r>
              <w:rPr>
                <w:sz w:val="18"/>
              </w:rPr>
              <w:t>MET,UNDP</w:t>
            </w:r>
            <w:r>
              <w:rPr>
                <w:sz w:val="18"/>
              </w:rPr>
              <w:t xml:space="preserve"> </w:t>
            </w:r>
          </w:p>
        </w:tc>
        <w:tc>
          <w:tcPr>
            <w:tcW w:w="991" w:type="dxa"/>
            <w:tcBorders>
              <w:top w:val="nil"/>
              <w:left w:val="single" w:sz="6" w:space="0" w:color="CCCCCC"/>
              <w:bottom w:val="single" w:sz="6" w:space="0" w:color="CCCCCC"/>
              <w:right w:val="single" w:sz="6" w:space="0" w:color="CCCCCC"/>
            </w:tcBorders>
          </w:tcPr>
          <w:p w:rsidR="005C0082" w:rsidRDefault="00E47B8B">
            <w:pPr>
              <w:spacing w:after="0" w:line="259" w:lineRule="auto"/>
              <w:ind w:left="7" w:right="0" w:firstLine="0"/>
              <w:jc w:val="left"/>
            </w:pPr>
            <w:r>
              <w:rPr>
                <w:sz w:val="18"/>
              </w:rPr>
              <w:t xml:space="preserve"> </w:t>
            </w:r>
          </w:p>
        </w:tc>
        <w:tc>
          <w:tcPr>
            <w:tcW w:w="689" w:type="dxa"/>
            <w:tcBorders>
              <w:top w:val="nil"/>
              <w:left w:val="single" w:sz="6" w:space="0" w:color="CCCCCC"/>
              <w:bottom w:val="single" w:sz="6" w:space="0" w:color="CCCCCC"/>
              <w:right w:val="single" w:sz="6" w:space="0" w:color="CCCCCC"/>
            </w:tcBorders>
          </w:tcPr>
          <w:p w:rsidR="005C0082" w:rsidRDefault="00E47B8B">
            <w:pPr>
              <w:spacing w:after="0" w:line="259" w:lineRule="auto"/>
              <w:ind w:left="7" w:right="0" w:firstLine="0"/>
              <w:jc w:val="left"/>
            </w:pPr>
            <w:r>
              <w:rPr>
                <w:sz w:val="18"/>
              </w:rPr>
              <w:t xml:space="preserve"> </w:t>
            </w:r>
          </w:p>
        </w:tc>
        <w:tc>
          <w:tcPr>
            <w:tcW w:w="733" w:type="dxa"/>
            <w:tcBorders>
              <w:top w:val="nil"/>
              <w:left w:val="single" w:sz="6" w:space="0" w:color="CCCCCC"/>
              <w:bottom w:val="single" w:sz="6" w:space="0" w:color="CCCCCC"/>
              <w:right w:val="single" w:sz="6" w:space="0" w:color="CCCCCC"/>
            </w:tcBorders>
          </w:tcPr>
          <w:p w:rsidR="005C0082" w:rsidRDefault="00E47B8B">
            <w:pPr>
              <w:spacing w:after="0" w:line="259" w:lineRule="auto"/>
              <w:ind w:left="7" w:right="0" w:firstLine="0"/>
              <w:jc w:val="left"/>
            </w:pPr>
            <w:r>
              <w:rPr>
                <w:sz w:val="18"/>
              </w:rPr>
              <w:t xml:space="preserve"> </w:t>
            </w:r>
          </w:p>
        </w:tc>
      </w:tr>
    </w:tbl>
    <w:p w:rsidR="005C0082" w:rsidRDefault="00E47B8B">
      <w:pPr>
        <w:spacing w:after="0" w:line="259" w:lineRule="auto"/>
        <w:ind w:left="0" w:right="0" w:firstLine="0"/>
        <w:jc w:val="left"/>
      </w:pPr>
      <w:r>
        <w:t xml:space="preserve"> </w:t>
      </w:r>
    </w:p>
    <w:p w:rsidR="005C0082" w:rsidRDefault="00E47B8B">
      <w:pPr>
        <w:spacing w:after="0" w:line="259" w:lineRule="auto"/>
        <w:ind w:left="0" w:right="0" w:firstLine="0"/>
        <w:jc w:val="left"/>
      </w:pPr>
      <w:r>
        <w:t xml:space="preserve"> </w:t>
      </w:r>
    </w:p>
    <w:p w:rsidR="005C0082" w:rsidRDefault="00E47B8B">
      <w:pPr>
        <w:spacing w:after="0" w:line="259" w:lineRule="auto"/>
        <w:ind w:left="0" w:right="0" w:firstLine="0"/>
        <w:jc w:val="left"/>
      </w:pPr>
      <w:r>
        <w:lastRenderedPageBreak/>
        <w:t xml:space="preserve"> </w:t>
      </w:r>
    </w:p>
    <w:p w:rsidR="005C0082" w:rsidRDefault="00E47B8B">
      <w:pPr>
        <w:spacing w:after="0" w:line="259" w:lineRule="auto"/>
        <w:ind w:left="0" w:right="0" w:firstLine="0"/>
        <w:jc w:val="left"/>
      </w:pPr>
      <w:r>
        <w:t xml:space="preserve"> </w:t>
      </w:r>
    </w:p>
    <w:p w:rsidR="005C0082" w:rsidRDefault="00E47B8B">
      <w:pPr>
        <w:spacing w:after="4" w:line="259" w:lineRule="auto"/>
        <w:ind w:left="-5" w:right="0"/>
        <w:jc w:val="left"/>
      </w:pPr>
      <w:r>
        <w:rPr>
          <w:b/>
          <w:sz w:val="20"/>
        </w:rPr>
        <w:t>Types of Risks</w:t>
      </w:r>
      <w:r>
        <w:rPr>
          <w:sz w:val="20"/>
        </w:rPr>
        <w:t xml:space="preserve"> </w:t>
      </w:r>
    </w:p>
    <w:p w:rsidR="005C0082" w:rsidRDefault="005C0082">
      <w:pPr>
        <w:spacing w:after="0" w:line="259" w:lineRule="auto"/>
        <w:ind w:left="-1440" w:right="13396" w:firstLine="0"/>
        <w:jc w:val="left"/>
      </w:pPr>
    </w:p>
    <w:tbl>
      <w:tblPr>
        <w:tblStyle w:val="TableGrid"/>
        <w:tblW w:w="12940" w:type="dxa"/>
        <w:tblInd w:w="10" w:type="dxa"/>
        <w:tblCellMar>
          <w:top w:w="38" w:type="dxa"/>
          <w:left w:w="103" w:type="dxa"/>
          <w:bottom w:w="9" w:type="dxa"/>
          <w:right w:w="66" w:type="dxa"/>
        </w:tblCellMar>
        <w:tblLook w:val="04A0" w:firstRow="1" w:lastRow="0" w:firstColumn="1" w:lastColumn="0" w:noHBand="0" w:noVBand="1"/>
      </w:tblPr>
      <w:tblGrid>
        <w:gridCol w:w="1356"/>
        <w:gridCol w:w="2305"/>
        <w:gridCol w:w="1484"/>
        <w:gridCol w:w="1307"/>
        <w:gridCol w:w="1988"/>
        <w:gridCol w:w="1295"/>
        <w:gridCol w:w="1388"/>
        <w:gridCol w:w="1817"/>
      </w:tblGrid>
      <w:tr w:rsidR="005C0082">
        <w:trPr>
          <w:trHeight w:val="267"/>
        </w:trPr>
        <w:tc>
          <w:tcPr>
            <w:tcW w:w="1355" w:type="dxa"/>
            <w:tcBorders>
              <w:top w:val="single" w:sz="6" w:space="0" w:color="000000"/>
              <w:left w:val="single" w:sz="6" w:space="0" w:color="000000"/>
              <w:bottom w:val="single" w:sz="6" w:space="0" w:color="000000"/>
              <w:right w:val="single" w:sz="6" w:space="0" w:color="000000"/>
            </w:tcBorders>
            <w:shd w:val="clear" w:color="auto" w:fill="00007F"/>
          </w:tcPr>
          <w:p w:rsidR="005C0082" w:rsidRDefault="00E47B8B">
            <w:pPr>
              <w:spacing w:after="0" w:line="259" w:lineRule="auto"/>
              <w:ind w:left="0" w:right="0" w:firstLine="0"/>
              <w:jc w:val="left"/>
            </w:pPr>
            <w:r>
              <w:rPr>
                <w:color w:val="FFFFFF"/>
                <w:sz w:val="16"/>
              </w:rPr>
              <w:t>Environmental</w:t>
            </w:r>
            <w:r>
              <w:rPr>
                <w:color w:val="FFFFFF"/>
                <w:sz w:val="16"/>
              </w:rPr>
              <w:t xml:space="preserve"> </w:t>
            </w:r>
          </w:p>
        </w:tc>
        <w:tc>
          <w:tcPr>
            <w:tcW w:w="2304" w:type="dxa"/>
            <w:tcBorders>
              <w:top w:val="single" w:sz="6" w:space="0" w:color="000000"/>
              <w:left w:val="single" w:sz="6" w:space="0" w:color="000000"/>
              <w:bottom w:val="single" w:sz="6" w:space="0" w:color="000000"/>
              <w:right w:val="single" w:sz="6" w:space="0" w:color="000000"/>
            </w:tcBorders>
            <w:shd w:val="clear" w:color="auto" w:fill="00007F"/>
          </w:tcPr>
          <w:p w:rsidR="005C0082" w:rsidRDefault="00E47B8B">
            <w:pPr>
              <w:spacing w:after="0" w:line="259" w:lineRule="auto"/>
              <w:ind w:left="3" w:right="0" w:firstLine="0"/>
              <w:jc w:val="left"/>
            </w:pPr>
            <w:r>
              <w:rPr>
                <w:color w:val="FFFFFF"/>
                <w:sz w:val="16"/>
              </w:rPr>
              <w:t>Financial</w:t>
            </w:r>
            <w:r>
              <w:rPr>
                <w:color w:val="FFFFFF"/>
                <w:sz w:val="16"/>
              </w:rPr>
              <w:t xml:space="preserve"> </w:t>
            </w:r>
          </w:p>
        </w:tc>
        <w:tc>
          <w:tcPr>
            <w:tcW w:w="1484" w:type="dxa"/>
            <w:tcBorders>
              <w:top w:val="single" w:sz="6" w:space="0" w:color="000000"/>
              <w:left w:val="single" w:sz="6" w:space="0" w:color="000000"/>
              <w:bottom w:val="single" w:sz="6" w:space="0" w:color="000000"/>
              <w:right w:val="single" w:sz="6" w:space="0" w:color="000000"/>
            </w:tcBorders>
            <w:shd w:val="clear" w:color="auto" w:fill="00007F"/>
          </w:tcPr>
          <w:p w:rsidR="005C0082" w:rsidRDefault="00E47B8B">
            <w:pPr>
              <w:spacing w:after="0" w:line="259" w:lineRule="auto"/>
              <w:ind w:left="2" w:right="0" w:firstLine="0"/>
              <w:jc w:val="left"/>
            </w:pPr>
            <w:r>
              <w:rPr>
                <w:color w:val="FFFFFF"/>
                <w:sz w:val="16"/>
              </w:rPr>
              <w:t>Organizational</w:t>
            </w:r>
          </w:p>
        </w:tc>
        <w:tc>
          <w:tcPr>
            <w:tcW w:w="1307" w:type="dxa"/>
            <w:tcBorders>
              <w:top w:val="single" w:sz="6" w:space="0" w:color="000000"/>
              <w:left w:val="single" w:sz="6" w:space="0" w:color="000000"/>
              <w:bottom w:val="single" w:sz="6" w:space="0" w:color="000000"/>
              <w:right w:val="single" w:sz="6" w:space="0" w:color="000000"/>
            </w:tcBorders>
            <w:shd w:val="clear" w:color="auto" w:fill="00007F"/>
          </w:tcPr>
          <w:p w:rsidR="005C0082" w:rsidRDefault="00E47B8B">
            <w:pPr>
              <w:spacing w:after="0" w:line="259" w:lineRule="auto"/>
              <w:ind w:left="2" w:right="0" w:firstLine="0"/>
              <w:jc w:val="left"/>
            </w:pPr>
            <w:r>
              <w:rPr>
                <w:color w:val="FFFFFF"/>
                <w:sz w:val="16"/>
              </w:rPr>
              <w:t>Political</w:t>
            </w:r>
          </w:p>
        </w:tc>
        <w:tc>
          <w:tcPr>
            <w:tcW w:w="1988" w:type="dxa"/>
            <w:tcBorders>
              <w:top w:val="single" w:sz="6" w:space="0" w:color="000000"/>
              <w:left w:val="single" w:sz="6" w:space="0" w:color="000000"/>
              <w:bottom w:val="single" w:sz="6" w:space="0" w:color="000000"/>
              <w:right w:val="single" w:sz="6" w:space="0" w:color="000000"/>
            </w:tcBorders>
            <w:shd w:val="clear" w:color="auto" w:fill="00007F"/>
          </w:tcPr>
          <w:p w:rsidR="005C0082" w:rsidRDefault="00E47B8B">
            <w:pPr>
              <w:spacing w:after="0" w:line="259" w:lineRule="auto"/>
              <w:ind w:left="3" w:right="0" w:firstLine="0"/>
              <w:jc w:val="left"/>
            </w:pPr>
            <w:r>
              <w:rPr>
                <w:color w:val="FFFFFF"/>
                <w:sz w:val="16"/>
              </w:rPr>
              <w:t>Operational</w:t>
            </w:r>
          </w:p>
        </w:tc>
        <w:tc>
          <w:tcPr>
            <w:tcW w:w="1295" w:type="dxa"/>
            <w:tcBorders>
              <w:top w:val="single" w:sz="6" w:space="0" w:color="000000"/>
              <w:left w:val="single" w:sz="6" w:space="0" w:color="000000"/>
              <w:bottom w:val="single" w:sz="6" w:space="0" w:color="000000"/>
              <w:right w:val="single" w:sz="6" w:space="0" w:color="000000"/>
            </w:tcBorders>
            <w:shd w:val="clear" w:color="auto" w:fill="00007F"/>
          </w:tcPr>
          <w:p w:rsidR="005C0082" w:rsidRDefault="00E47B8B">
            <w:pPr>
              <w:spacing w:after="0" w:line="259" w:lineRule="auto"/>
              <w:ind w:left="2" w:right="0" w:firstLine="0"/>
              <w:jc w:val="left"/>
            </w:pPr>
            <w:r>
              <w:rPr>
                <w:color w:val="FFFFFF"/>
                <w:sz w:val="16"/>
              </w:rPr>
              <w:t>Regulatory</w:t>
            </w:r>
          </w:p>
        </w:tc>
        <w:tc>
          <w:tcPr>
            <w:tcW w:w="1388" w:type="dxa"/>
            <w:tcBorders>
              <w:top w:val="single" w:sz="6" w:space="0" w:color="000000"/>
              <w:left w:val="single" w:sz="6" w:space="0" w:color="000000"/>
              <w:bottom w:val="single" w:sz="6" w:space="0" w:color="000000"/>
              <w:right w:val="single" w:sz="6" w:space="0" w:color="000000"/>
            </w:tcBorders>
            <w:shd w:val="clear" w:color="auto" w:fill="00007F"/>
          </w:tcPr>
          <w:p w:rsidR="005C0082" w:rsidRDefault="00E47B8B">
            <w:pPr>
              <w:spacing w:after="0" w:line="259" w:lineRule="auto"/>
              <w:ind w:left="2" w:right="0" w:firstLine="0"/>
              <w:jc w:val="left"/>
            </w:pPr>
            <w:r>
              <w:rPr>
                <w:color w:val="FFFFFF"/>
                <w:sz w:val="16"/>
              </w:rPr>
              <w:t>Strategic</w:t>
            </w:r>
          </w:p>
        </w:tc>
        <w:tc>
          <w:tcPr>
            <w:tcW w:w="1817" w:type="dxa"/>
            <w:tcBorders>
              <w:top w:val="single" w:sz="6" w:space="0" w:color="000000"/>
              <w:left w:val="single" w:sz="6" w:space="0" w:color="000000"/>
              <w:bottom w:val="single" w:sz="6" w:space="0" w:color="000000"/>
              <w:right w:val="single" w:sz="6" w:space="0" w:color="000000"/>
            </w:tcBorders>
            <w:shd w:val="clear" w:color="auto" w:fill="00007F"/>
          </w:tcPr>
          <w:p w:rsidR="005C0082" w:rsidRDefault="00E47B8B">
            <w:pPr>
              <w:spacing w:after="0" w:line="259" w:lineRule="auto"/>
              <w:ind w:left="2" w:right="0" w:firstLine="0"/>
              <w:jc w:val="left"/>
            </w:pPr>
            <w:r>
              <w:rPr>
                <w:color w:val="FFFFFF"/>
                <w:sz w:val="16"/>
              </w:rPr>
              <w:t>Other</w:t>
            </w:r>
          </w:p>
        </w:tc>
      </w:tr>
      <w:tr w:rsidR="005C0082">
        <w:trPr>
          <w:trHeight w:val="1250"/>
        </w:trPr>
        <w:tc>
          <w:tcPr>
            <w:tcW w:w="135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39" w:firstLine="0"/>
            </w:pPr>
            <w:r>
              <w:rPr>
                <w:sz w:val="16"/>
              </w:rPr>
              <w:t>Natural</w:t>
            </w:r>
            <w:r>
              <w:rPr>
                <w:sz w:val="16"/>
              </w:rPr>
              <w:t xml:space="preserve"> </w:t>
            </w:r>
            <w:r>
              <w:rPr>
                <w:sz w:val="16"/>
              </w:rPr>
              <w:t>Disasters:</w:t>
            </w:r>
            <w:r>
              <w:rPr>
                <w:sz w:val="16"/>
              </w:rPr>
              <w:t xml:space="preserve"> </w:t>
            </w:r>
            <w:r>
              <w:rPr>
                <w:sz w:val="16"/>
              </w:rPr>
              <w:t>storms,</w:t>
            </w:r>
            <w:r>
              <w:rPr>
                <w:sz w:val="16"/>
              </w:rPr>
              <w:t xml:space="preserve"> </w:t>
            </w:r>
            <w:r>
              <w:rPr>
                <w:sz w:val="16"/>
              </w:rPr>
              <w:t>flooding,</w:t>
            </w:r>
            <w:r>
              <w:rPr>
                <w:sz w:val="16"/>
              </w:rPr>
              <w:t xml:space="preserve"> </w:t>
            </w:r>
            <w:r>
              <w:rPr>
                <w:sz w:val="16"/>
              </w:rPr>
              <w:t>earthquakes</w:t>
            </w:r>
            <w:r>
              <w:rPr>
                <w:sz w:val="16"/>
              </w:rPr>
              <w:t xml:space="preserve"> </w:t>
            </w:r>
          </w:p>
        </w:tc>
        <w:tc>
          <w:tcPr>
            <w:tcW w:w="230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1" w:lineRule="auto"/>
              <w:ind w:left="3" w:right="0" w:firstLine="0"/>
            </w:pPr>
            <w:r>
              <w:rPr>
                <w:sz w:val="16"/>
              </w:rPr>
              <w:t>EXTERNAL</w:t>
            </w:r>
            <w:r>
              <w:rPr>
                <w:sz w:val="16"/>
              </w:rPr>
              <w:t xml:space="preserve"> </w:t>
            </w:r>
            <w:r>
              <w:rPr>
                <w:sz w:val="16"/>
              </w:rPr>
              <w:t>economic</w:t>
            </w:r>
            <w:r>
              <w:rPr>
                <w:sz w:val="16"/>
              </w:rPr>
              <w:t xml:space="preserve"> </w:t>
            </w:r>
            <w:r>
              <w:rPr>
                <w:sz w:val="16"/>
              </w:rPr>
              <w:t>factors:</w:t>
            </w:r>
            <w:r>
              <w:rPr>
                <w:sz w:val="16"/>
              </w:rPr>
              <w:t xml:space="preserve"> </w:t>
            </w:r>
            <w:r>
              <w:rPr>
                <w:sz w:val="16"/>
              </w:rPr>
              <w:t>interest</w:t>
            </w:r>
            <w:r>
              <w:rPr>
                <w:sz w:val="16"/>
              </w:rPr>
              <w:t xml:space="preserve"> </w:t>
            </w:r>
            <w:r>
              <w:rPr>
                <w:sz w:val="16"/>
              </w:rPr>
              <w:t>rates,</w:t>
            </w:r>
            <w:r>
              <w:rPr>
                <w:sz w:val="16"/>
              </w:rPr>
              <w:t xml:space="preserve"> </w:t>
            </w:r>
            <w:r>
              <w:rPr>
                <w:sz w:val="16"/>
              </w:rPr>
              <w:t>exchange</w:t>
            </w:r>
            <w:r>
              <w:rPr>
                <w:sz w:val="16"/>
              </w:rPr>
              <w:t xml:space="preserve"> </w:t>
            </w:r>
            <w:r>
              <w:rPr>
                <w:sz w:val="16"/>
              </w:rPr>
              <w:t>rate</w:t>
            </w:r>
            <w:r>
              <w:rPr>
                <w:sz w:val="16"/>
              </w:rPr>
              <w:t xml:space="preserve"> </w:t>
            </w:r>
          </w:p>
          <w:p w:rsidR="005C0082" w:rsidRDefault="00E47B8B">
            <w:pPr>
              <w:spacing w:after="0" w:line="259" w:lineRule="auto"/>
              <w:ind w:left="3" w:right="0" w:firstLine="0"/>
              <w:jc w:val="left"/>
            </w:pPr>
            <w:r>
              <w:rPr>
                <w:sz w:val="16"/>
              </w:rPr>
              <w:t>fluctuation,</w:t>
            </w:r>
            <w:r>
              <w:rPr>
                <w:sz w:val="16"/>
              </w:rPr>
              <w:t xml:space="preserve"> </w:t>
            </w:r>
            <w:r>
              <w:rPr>
                <w:sz w:val="16"/>
              </w:rPr>
              <w:t>inflation</w:t>
            </w:r>
            <w:r>
              <w:rPr>
                <w:sz w:val="16"/>
              </w:rPr>
              <w:t xml:space="preserve"> </w:t>
            </w:r>
          </w:p>
        </w:tc>
        <w:tc>
          <w:tcPr>
            <w:tcW w:w="148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Institutional</w:t>
            </w:r>
            <w:r>
              <w:rPr>
                <w:sz w:val="16"/>
              </w:rPr>
              <w:t xml:space="preserve"> </w:t>
            </w:r>
          </w:p>
          <w:p w:rsidR="005C0082" w:rsidRDefault="00E47B8B">
            <w:pPr>
              <w:spacing w:after="44" w:line="259" w:lineRule="auto"/>
              <w:ind w:left="2" w:right="0" w:firstLine="0"/>
              <w:jc w:val="left"/>
            </w:pPr>
            <w:r>
              <w:rPr>
                <w:sz w:val="16"/>
              </w:rPr>
              <w:t>Arrangements</w:t>
            </w:r>
            <w:r>
              <w:rPr>
                <w:sz w:val="16"/>
              </w:rPr>
              <w:t xml:space="preserve"> </w:t>
            </w:r>
          </w:p>
          <w:p w:rsidR="005C0082" w:rsidRDefault="00E47B8B">
            <w:pPr>
              <w:spacing w:after="0" w:line="259" w:lineRule="auto"/>
              <w:ind w:left="2" w:right="0" w:firstLine="0"/>
              <w:jc w:val="left"/>
            </w:pPr>
            <w:r>
              <w:rPr>
                <w:sz w:val="16"/>
              </w:rPr>
              <w:t xml:space="preserve"> </w:t>
            </w:r>
          </w:p>
          <w:p w:rsidR="005C0082" w:rsidRDefault="00E47B8B">
            <w:pPr>
              <w:spacing w:after="0" w:line="259" w:lineRule="auto"/>
              <w:ind w:left="2" w:right="0" w:firstLine="0"/>
              <w:jc w:val="left"/>
            </w:pPr>
            <w:r>
              <w:rPr>
                <w:sz w:val="16"/>
              </w:rPr>
              <w:t xml:space="preserve"> </w:t>
            </w:r>
          </w:p>
        </w:tc>
        <w:tc>
          <w:tcPr>
            <w:tcW w:w="1307"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Corruption</w:t>
            </w:r>
          </w:p>
        </w:tc>
        <w:tc>
          <w:tcPr>
            <w:tcW w:w="1988" w:type="dxa"/>
            <w:tcBorders>
              <w:top w:val="single" w:sz="6" w:space="0" w:color="000000"/>
              <w:left w:val="single" w:sz="6" w:space="0" w:color="000000"/>
              <w:bottom w:val="single" w:sz="6" w:space="0" w:color="000000"/>
              <w:right w:val="single" w:sz="6" w:space="0" w:color="000000"/>
            </w:tcBorders>
          </w:tcPr>
          <w:p w:rsidR="005C0082" w:rsidRDefault="00E47B8B">
            <w:pPr>
              <w:tabs>
                <w:tab w:val="center" w:pos="286"/>
                <w:tab w:val="center" w:pos="1008"/>
                <w:tab w:val="center" w:pos="1613"/>
              </w:tabs>
              <w:spacing w:after="0" w:line="259" w:lineRule="auto"/>
              <w:ind w:left="0" w:right="0" w:firstLine="0"/>
              <w:jc w:val="left"/>
            </w:pPr>
            <w:r>
              <w:tab/>
            </w:r>
            <w:r>
              <w:rPr>
                <w:sz w:val="16"/>
              </w:rPr>
              <w:t>Complex</w:t>
            </w:r>
            <w:r>
              <w:rPr>
                <w:sz w:val="16"/>
              </w:rPr>
              <w:t xml:space="preserve"> </w:t>
            </w:r>
            <w:r>
              <w:rPr>
                <w:sz w:val="16"/>
              </w:rPr>
              <w:tab/>
            </w:r>
            <w:r>
              <w:rPr>
                <w:sz w:val="16"/>
              </w:rPr>
              <w:t>Design</w:t>
            </w:r>
            <w:r>
              <w:rPr>
                <w:sz w:val="16"/>
              </w:rPr>
              <w:t xml:space="preserve"> </w:t>
            </w:r>
            <w:r>
              <w:rPr>
                <w:sz w:val="16"/>
              </w:rPr>
              <w:tab/>
            </w:r>
            <w:r>
              <w:rPr>
                <w:sz w:val="16"/>
              </w:rPr>
              <w:t>(size:</w:t>
            </w:r>
            <w:r>
              <w:rPr>
                <w:sz w:val="16"/>
              </w:rPr>
              <w:t xml:space="preserve"> </w:t>
            </w:r>
          </w:p>
          <w:p w:rsidR="005C0082" w:rsidRDefault="00E47B8B">
            <w:pPr>
              <w:spacing w:after="0" w:line="259" w:lineRule="auto"/>
              <w:ind w:left="3" w:right="0" w:firstLine="0"/>
              <w:jc w:val="left"/>
            </w:pPr>
            <w:r>
              <w:rPr>
                <w:sz w:val="16"/>
              </w:rPr>
              <w:t>larger/multi</w:t>
            </w:r>
            <w:r>
              <w:rPr>
                <w:sz w:val="16"/>
              </w:rPr>
              <w:t>‐</w:t>
            </w:r>
            <w:r>
              <w:rPr>
                <w:sz w:val="16"/>
              </w:rPr>
              <w:t>country</w:t>
            </w:r>
            <w:r>
              <w:rPr>
                <w:sz w:val="16"/>
              </w:rPr>
              <w:t xml:space="preserve"> </w:t>
            </w:r>
          </w:p>
          <w:p w:rsidR="005C0082" w:rsidRDefault="00E47B8B">
            <w:pPr>
              <w:tabs>
                <w:tab w:val="center" w:pos="256"/>
                <w:tab w:val="center" w:pos="1488"/>
              </w:tabs>
              <w:spacing w:after="0" w:line="259" w:lineRule="auto"/>
              <w:ind w:left="0" w:right="0" w:firstLine="0"/>
              <w:jc w:val="left"/>
            </w:pPr>
            <w:r>
              <w:tab/>
            </w:r>
            <w:r>
              <w:rPr>
                <w:sz w:val="16"/>
              </w:rPr>
              <w:t>project;</w:t>
            </w:r>
            <w:r>
              <w:rPr>
                <w:sz w:val="16"/>
              </w:rPr>
              <w:t xml:space="preserve"> </w:t>
            </w:r>
            <w:r>
              <w:rPr>
                <w:sz w:val="16"/>
              </w:rPr>
              <w:tab/>
            </w:r>
            <w:r>
              <w:rPr>
                <w:sz w:val="16"/>
              </w:rPr>
              <w:t>technical</w:t>
            </w:r>
            <w:r>
              <w:rPr>
                <w:sz w:val="16"/>
              </w:rPr>
              <w:t xml:space="preserve"> </w:t>
            </w:r>
          </w:p>
          <w:p w:rsidR="005C0082" w:rsidRDefault="00E47B8B">
            <w:pPr>
              <w:spacing w:after="0" w:line="259" w:lineRule="auto"/>
              <w:ind w:left="3" w:right="0" w:firstLine="0"/>
              <w:jc w:val="left"/>
            </w:pPr>
            <w:r>
              <w:rPr>
                <w:sz w:val="16"/>
              </w:rPr>
              <w:t>complexity;</w:t>
            </w:r>
            <w:r>
              <w:rPr>
                <w:sz w:val="16"/>
              </w:rPr>
              <w:t xml:space="preserve"> </w:t>
            </w:r>
          </w:p>
          <w:p w:rsidR="005C0082" w:rsidRDefault="00E47B8B">
            <w:pPr>
              <w:spacing w:after="0" w:line="259" w:lineRule="auto"/>
              <w:ind w:left="3" w:right="0" w:firstLine="0"/>
              <w:jc w:val="left"/>
            </w:pPr>
            <w:r>
              <w:rPr>
                <w:sz w:val="16"/>
              </w:rPr>
              <w:t>innovativeness,</w:t>
            </w:r>
            <w:r>
              <w:rPr>
                <w:sz w:val="16"/>
              </w:rPr>
              <w:t xml:space="preserve"> </w:t>
            </w:r>
            <w:r>
              <w:rPr>
                <w:sz w:val="16"/>
              </w:rPr>
              <w:tab/>
            </w:r>
            <w:r>
              <w:rPr>
                <w:sz w:val="16"/>
              </w:rPr>
              <w:t>multiple</w:t>
            </w:r>
            <w:r>
              <w:rPr>
                <w:sz w:val="16"/>
              </w:rPr>
              <w:t xml:space="preserve"> </w:t>
            </w:r>
            <w:r>
              <w:rPr>
                <w:sz w:val="16"/>
              </w:rPr>
              <w:t>funding</w:t>
            </w:r>
            <w:r>
              <w:rPr>
                <w:sz w:val="16"/>
              </w:rPr>
              <w:t xml:space="preserve"> </w:t>
            </w:r>
            <w:r>
              <w:rPr>
                <w:sz w:val="16"/>
              </w:rPr>
              <w:t>sources)</w:t>
            </w:r>
            <w:r>
              <w:rPr>
                <w:sz w:val="16"/>
              </w:rPr>
              <w:t xml:space="preserve"> </w:t>
            </w:r>
          </w:p>
        </w:tc>
        <w:tc>
          <w:tcPr>
            <w:tcW w:w="129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27" w:firstLine="0"/>
              <w:jc w:val="left"/>
            </w:pPr>
            <w:r>
              <w:rPr>
                <w:sz w:val="16"/>
              </w:rPr>
              <w:t>New</w:t>
            </w:r>
            <w:r>
              <w:rPr>
                <w:sz w:val="16"/>
              </w:rPr>
              <w:t xml:space="preserve"> </w:t>
            </w:r>
            <w:r>
              <w:rPr>
                <w:sz w:val="16"/>
              </w:rPr>
              <w:t>unexpected</w:t>
            </w:r>
            <w:r>
              <w:rPr>
                <w:sz w:val="16"/>
              </w:rPr>
              <w:t xml:space="preserve"> </w:t>
            </w:r>
            <w:r>
              <w:rPr>
                <w:sz w:val="16"/>
              </w:rPr>
              <w:t>regulations,</w:t>
            </w:r>
            <w:r>
              <w:rPr>
                <w:sz w:val="16"/>
              </w:rPr>
              <w:t xml:space="preserve"> </w:t>
            </w:r>
            <w:r>
              <w:rPr>
                <w:sz w:val="16"/>
              </w:rPr>
              <w:t>policies</w:t>
            </w:r>
            <w:r>
              <w:rPr>
                <w:sz w:val="16"/>
              </w:rPr>
              <w:t xml:space="preserve"> </w:t>
            </w:r>
          </w:p>
        </w:tc>
        <w:tc>
          <w:tcPr>
            <w:tcW w:w="13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Partnerships</w:t>
            </w:r>
            <w:r>
              <w:rPr>
                <w:sz w:val="16"/>
              </w:rPr>
              <w:t xml:space="preserve"> </w:t>
            </w:r>
            <w:r>
              <w:rPr>
                <w:sz w:val="16"/>
              </w:rPr>
              <w:t>failing</w:t>
            </w:r>
            <w:r>
              <w:rPr>
                <w:sz w:val="16"/>
              </w:rPr>
              <w:t xml:space="preserve"> </w:t>
            </w:r>
            <w:r>
              <w:rPr>
                <w:sz w:val="16"/>
              </w:rPr>
              <w:t>to</w:t>
            </w:r>
            <w:r>
              <w:rPr>
                <w:sz w:val="16"/>
              </w:rPr>
              <w:t xml:space="preserve"> </w:t>
            </w:r>
            <w:r>
              <w:rPr>
                <w:sz w:val="16"/>
              </w:rPr>
              <w:t>deliver</w:t>
            </w:r>
            <w:r>
              <w:rPr>
                <w:sz w:val="16"/>
              </w:rPr>
              <w:t xml:space="preserve"> </w:t>
            </w:r>
          </w:p>
        </w:tc>
        <w:tc>
          <w:tcPr>
            <w:tcW w:w="1817"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1" w:lineRule="auto"/>
              <w:ind w:left="2" w:right="0" w:firstLine="0"/>
            </w:pPr>
            <w:r>
              <w:rPr>
                <w:sz w:val="16"/>
              </w:rPr>
              <w:t>Other</w:t>
            </w:r>
            <w:r>
              <w:rPr>
                <w:sz w:val="16"/>
              </w:rPr>
              <w:t xml:space="preserve"> </w:t>
            </w:r>
            <w:r>
              <w:rPr>
                <w:sz w:val="16"/>
              </w:rPr>
              <w:t>risks</w:t>
            </w:r>
            <w:r>
              <w:rPr>
                <w:sz w:val="16"/>
              </w:rPr>
              <w:t xml:space="preserve"> </w:t>
            </w:r>
            <w:r>
              <w:rPr>
                <w:sz w:val="16"/>
              </w:rPr>
              <w:t>that</w:t>
            </w:r>
            <w:r>
              <w:rPr>
                <w:sz w:val="16"/>
              </w:rPr>
              <w:t xml:space="preserve"> </w:t>
            </w:r>
            <w:r>
              <w:rPr>
                <w:sz w:val="16"/>
              </w:rPr>
              <w:t>do</w:t>
            </w:r>
            <w:r>
              <w:rPr>
                <w:sz w:val="16"/>
              </w:rPr>
              <w:t xml:space="preserve"> </w:t>
            </w:r>
            <w:r>
              <w:rPr>
                <w:sz w:val="16"/>
              </w:rPr>
              <w:t>not</w:t>
            </w:r>
            <w:r>
              <w:rPr>
                <w:sz w:val="16"/>
              </w:rPr>
              <w:t xml:space="preserve"> </w:t>
            </w:r>
            <w:r>
              <w:rPr>
                <w:sz w:val="16"/>
              </w:rPr>
              <w:t>fit</w:t>
            </w:r>
            <w:r>
              <w:rPr>
                <w:sz w:val="16"/>
              </w:rPr>
              <w:t xml:space="preserve"> </w:t>
            </w:r>
            <w:r>
              <w:rPr>
                <w:sz w:val="16"/>
              </w:rPr>
              <w:t>in</w:t>
            </w:r>
            <w:r>
              <w:rPr>
                <w:sz w:val="16"/>
              </w:rPr>
              <w:t xml:space="preserve"> </w:t>
            </w:r>
            <w:r>
              <w:rPr>
                <w:sz w:val="16"/>
              </w:rPr>
              <w:t>an</w:t>
            </w:r>
            <w:r>
              <w:rPr>
                <w:sz w:val="16"/>
              </w:rPr>
              <w:t xml:space="preserve"> </w:t>
            </w:r>
            <w:r>
              <w:rPr>
                <w:sz w:val="16"/>
              </w:rPr>
              <w:t>of</w:t>
            </w:r>
            <w:r>
              <w:rPr>
                <w:sz w:val="16"/>
              </w:rPr>
              <w:t xml:space="preserve"> </w:t>
            </w:r>
            <w:r>
              <w:rPr>
                <w:sz w:val="16"/>
              </w:rPr>
              <w:t>the</w:t>
            </w:r>
            <w:r>
              <w:rPr>
                <w:sz w:val="16"/>
              </w:rPr>
              <w:t xml:space="preserve"> </w:t>
            </w:r>
            <w:r>
              <w:rPr>
                <w:sz w:val="16"/>
              </w:rPr>
              <w:t>other</w:t>
            </w:r>
            <w:r>
              <w:rPr>
                <w:sz w:val="16"/>
              </w:rPr>
              <w:t xml:space="preserve"> </w:t>
            </w:r>
          </w:p>
          <w:p w:rsidR="005C0082" w:rsidRDefault="00E47B8B">
            <w:pPr>
              <w:spacing w:after="0" w:line="259" w:lineRule="auto"/>
              <w:ind w:left="2" w:right="0" w:firstLine="0"/>
              <w:jc w:val="left"/>
            </w:pPr>
            <w:r>
              <w:rPr>
                <w:sz w:val="16"/>
              </w:rPr>
              <w:t>categories</w:t>
            </w:r>
            <w:r>
              <w:rPr>
                <w:sz w:val="16"/>
              </w:rPr>
              <w:t xml:space="preserve"> </w:t>
            </w:r>
          </w:p>
        </w:tc>
      </w:tr>
      <w:tr w:rsidR="005C0082">
        <w:trPr>
          <w:trHeight w:val="1637"/>
        </w:trPr>
        <w:tc>
          <w:tcPr>
            <w:tcW w:w="1355" w:type="dxa"/>
            <w:tcBorders>
              <w:top w:val="single" w:sz="6" w:space="0" w:color="000000"/>
              <w:left w:val="single" w:sz="6" w:space="0" w:color="000000"/>
              <w:bottom w:val="single" w:sz="6" w:space="0" w:color="000000"/>
              <w:right w:val="single" w:sz="6" w:space="0" w:color="000000"/>
            </w:tcBorders>
          </w:tcPr>
          <w:p w:rsidR="005C0082" w:rsidRDefault="00E47B8B">
            <w:pPr>
              <w:spacing w:after="60" w:line="241" w:lineRule="auto"/>
              <w:ind w:left="0" w:right="0" w:firstLine="0"/>
              <w:jc w:val="left"/>
            </w:pPr>
            <w:r>
              <w:rPr>
                <w:sz w:val="16"/>
              </w:rPr>
              <w:t>Pollution</w:t>
            </w:r>
            <w:r>
              <w:rPr>
                <w:sz w:val="16"/>
              </w:rPr>
              <w:t xml:space="preserve"> </w:t>
            </w:r>
            <w:r>
              <w:rPr>
                <w:sz w:val="16"/>
              </w:rPr>
              <w:t>incidents</w:t>
            </w:r>
            <w:r>
              <w:rPr>
                <w:sz w:val="16"/>
              </w:rPr>
              <w:t xml:space="preserve"> </w:t>
            </w:r>
          </w:p>
          <w:p w:rsidR="005C0082" w:rsidRDefault="00E47B8B">
            <w:pPr>
              <w:spacing w:after="0" w:line="259" w:lineRule="auto"/>
              <w:ind w:left="0" w:right="0" w:firstLine="0"/>
              <w:jc w:val="left"/>
            </w:pPr>
            <w:r>
              <w:rPr>
                <w:sz w:val="16"/>
              </w:rPr>
              <w:t xml:space="preserve"> </w:t>
            </w:r>
          </w:p>
          <w:p w:rsidR="005C0082" w:rsidRDefault="00E47B8B">
            <w:pPr>
              <w:spacing w:after="0" w:line="259" w:lineRule="auto"/>
              <w:ind w:left="0" w:right="0" w:firstLine="0"/>
              <w:jc w:val="left"/>
            </w:pPr>
            <w:r>
              <w:rPr>
                <w:sz w:val="16"/>
              </w:rPr>
              <w:t xml:space="preserve"> </w:t>
            </w:r>
          </w:p>
        </w:tc>
        <w:tc>
          <w:tcPr>
            <w:tcW w:w="230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3" w:right="0" w:firstLine="0"/>
              <w:jc w:val="left"/>
            </w:pPr>
            <w:r>
              <w:rPr>
                <w:sz w:val="16"/>
              </w:rPr>
              <w:t>INTERNAL:</w:t>
            </w:r>
            <w:r>
              <w:rPr>
                <w:sz w:val="16"/>
              </w:rPr>
              <w:t xml:space="preserve">  </w:t>
            </w:r>
          </w:p>
        </w:tc>
        <w:tc>
          <w:tcPr>
            <w:tcW w:w="148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Institutional/</w:t>
            </w:r>
            <w:r>
              <w:rPr>
                <w:sz w:val="16"/>
              </w:rPr>
              <w:t xml:space="preserve"> </w:t>
            </w:r>
          </w:p>
          <w:p w:rsidR="005C0082" w:rsidRDefault="00E47B8B">
            <w:pPr>
              <w:spacing w:after="45" w:line="259" w:lineRule="auto"/>
              <w:ind w:left="2" w:right="0" w:firstLine="0"/>
              <w:jc w:val="left"/>
            </w:pPr>
            <w:r>
              <w:rPr>
                <w:sz w:val="16"/>
              </w:rPr>
              <w:t>Execution</w:t>
            </w:r>
            <w:r>
              <w:rPr>
                <w:sz w:val="16"/>
              </w:rPr>
              <w:t xml:space="preserve"> </w:t>
            </w:r>
            <w:r>
              <w:rPr>
                <w:sz w:val="16"/>
              </w:rPr>
              <w:t>Capacity</w:t>
            </w:r>
            <w:r>
              <w:rPr>
                <w:sz w:val="16"/>
              </w:rPr>
              <w:t xml:space="preserve"> </w:t>
            </w:r>
          </w:p>
          <w:p w:rsidR="005C0082" w:rsidRDefault="00E47B8B">
            <w:pPr>
              <w:spacing w:after="0" w:line="259" w:lineRule="auto"/>
              <w:ind w:left="2" w:right="0" w:firstLine="0"/>
              <w:jc w:val="left"/>
            </w:pPr>
            <w:r>
              <w:rPr>
                <w:sz w:val="16"/>
              </w:rPr>
              <w:t xml:space="preserve"> </w:t>
            </w:r>
          </w:p>
          <w:p w:rsidR="005C0082" w:rsidRDefault="00E47B8B">
            <w:pPr>
              <w:spacing w:after="0" w:line="259" w:lineRule="auto"/>
              <w:ind w:left="2" w:right="0" w:firstLine="0"/>
              <w:jc w:val="left"/>
            </w:pPr>
            <w:r>
              <w:rPr>
                <w:sz w:val="16"/>
              </w:rPr>
              <w:t xml:space="preserve"> </w:t>
            </w:r>
          </w:p>
        </w:tc>
        <w:tc>
          <w:tcPr>
            <w:tcW w:w="1307"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Government</w:t>
            </w:r>
            <w:r>
              <w:rPr>
                <w:sz w:val="16"/>
              </w:rPr>
              <w:t xml:space="preserve"> </w:t>
            </w:r>
            <w:r>
              <w:rPr>
                <w:sz w:val="16"/>
              </w:rPr>
              <w:t>Commitment</w:t>
            </w:r>
            <w:r>
              <w:rPr>
                <w:sz w:val="16"/>
              </w:rPr>
              <w:t xml:space="preserve"> </w:t>
            </w:r>
          </w:p>
        </w:tc>
        <w:tc>
          <w:tcPr>
            <w:tcW w:w="19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3" w:right="0" w:firstLine="0"/>
              <w:jc w:val="left"/>
            </w:pPr>
            <w:r>
              <w:rPr>
                <w:sz w:val="16"/>
              </w:rPr>
              <w:t>Project</w:t>
            </w:r>
            <w:r>
              <w:rPr>
                <w:sz w:val="16"/>
              </w:rPr>
              <w:t xml:space="preserve"> </w:t>
            </w:r>
            <w:r>
              <w:rPr>
                <w:sz w:val="16"/>
              </w:rPr>
              <w:t>Management</w:t>
            </w:r>
            <w:r>
              <w:rPr>
                <w:sz w:val="16"/>
              </w:rPr>
              <w:t xml:space="preserve"> </w:t>
            </w:r>
          </w:p>
        </w:tc>
        <w:tc>
          <w:tcPr>
            <w:tcW w:w="129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Critical</w:t>
            </w:r>
            <w:r>
              <w:rPr>
                <w:sz w:val="16"/>
              </w:rPr>
              <w:t xml:space="preserve"> </w:t>
            </w:r>
            <w:r>
              <w:rPr>
                <w:sz w:val="16"/>
              </w:rPr>
              <w:tab/>
            </w:r>
            <w:r>
              <w:rPr>
                <w:sz w:val="16"/>
              </w:rPr>
              <w:t>policies</w:t>
            </w:r>
            <w:r>
              <w:rPr>
                <w:sz w:val="16"/>
              </w:rPr>
              <w:t xml:space="preserve"> </w:t>
            </w:r>
            <w:r>
              <w:rPr>
                <w:sz w:val="16"/>
              </w:rPr>
              <w:t>or</w:t>
            </w:r>
            <w:r>
              <w:rPr>
                <w:sz w:val="16"/>
              </w:rPr>
              <w:t xml:space="preserve"> </w:t>
            </w:r>
            <w:r>
              <w:rPr>
                <w:sz w:val="16"/>
              </w:rPr>
              <w:tab/>
            </w:r>
            <w:r>
              <w:rPr>
                <w:sz w:val="16"/>
              </w:rPr>
              <w:t>legislation</w:t>
            </w:r>
            <w:r>
              <w:rPr>
                <w:sz w:val="16"/>
              </w:rPr>
              <w:t xml:space="preserve"> </w:t>
            </w:r>
            <w:r>
              <w:rPr>
                <w:sz w:val="16"/>
              </w:rPr>
              <w:t>fails</w:t>
            </w:r>
            <w:r>
              <w:rPr>
                <w:sz w:val="16"/>
              </w:rPr>
              <w:t xml:space="preserve"> </w:t>
            </w:r>
            <w:r>
              <w:rPr>
                <w:sz w:val="16"/>
              </w:rPr>
              <w:t>to</w:t>
            </w:r>
            <w:r>
              <w:rPr>
                <w:sz w:val="16"/>
              </w:rPr>
              <w:t xml:space="preserve"> </w:t>
            </w:r>
            <w:r>
              <w:rPr>
                <w:sz w:val="16"/>
              </w:rPr>
              <w:t>pass</w:t>
            </w:r>
            <w:r>
              <w:rPr>
                <w:sz w:val="16"/>
              </w:rPr>
              <w:t xml:space="preserve"> </w:t>
            </w:r>
            <w:r>
              <w:rPr>
                <w:sz w:val="16"/>
              </w:rPr>
              <w:t>or</w:t>
            </w:r>
            <w:r>
              <w:rPr>
                <w:sz w:val="16"/>
              </w:rPr>
              <w:t xml:space="preserve"> </w:t>
            </w:r>
            <w:r>
              <w:rPr>
                <w:sz w:val="16"/>
              </w:rPr>
              <w:t>progress</w:t>
            </w:r>
            <w:r>
              <w:rPr>
                <w:sz w:val="16"/>
              </w:rPr>
              <w:t xml:space="preserve"> </w:t>
            </w:r>
            <w:r>
              <w:rPr>
                <w:sz w:val="16"/>
              </w:rPr>
              <w:t>in</w:t>
            </w:r>
            <w:r>
              <w:rPr>
                <w:sz w:val="16"/>
              </w:rPr>
              <w:t xml:space="preserve"> </w:t>
            </w:r>
            <w:r>
              <w:rPr>
                <w:sz w:val="16"/>
              </w:rPr>
              <w:t>the</w:t>
            </w:r>
            <w:r>
              <w:rPr>
                <w:sz w:val="16"/>
              </w:rPr>
              <w:t xml:space="preserve"> </w:t>
            </w:r>
            <w:r>
              <w:rPr>
                <w:sz w:val="16"/>
              </w:rPr>
              <w:t>legislative</w:t>
            </w:r>
            <w:r>
              <w:rPr>
                <w:sz w:val="16"/>
              </w:rPr>
              <w:t xml:space="preserve"> </w:t>
            </w:r>
            <w:r>
              <w:rPr>
                <w:sz w:val="16"/>
              </w:rPr>
              <w:t>process</w:t>
            </w:r>
            <w:r>
              <w:rPr>
                <w:sz w:val="16"/>
              </w:rPr>
              <w:t xml:space="preserve"> </w:t>
            </w:r>
          </w:p>
        </w:tc>
        <w:tc>
          <w:tcPr>
            <w:tcW w:w="1388" w:type="dxa"/>
            <w:tcBorders>
              <w:top w:val="single" w:sz="6" w:space="0" w:color="000000"/>
              <w:left w:val="single" w:sz="6" w:space="0" w:color="000000"/>
              <w:bottom w:val="single" w:sz="6" w:space="0" w:color="000000"/>
              <w:right w:val="single" w:sz="6" w:space="0" w:color="000000"/>
            </w:tcBorders>
          </w:tcPr>
          <w:p w:rsidR="005C0082" w:rsidRDefault="00E47B8B">
            <w:pPr>
              <w:tabs>
                <w:tab w:val="center" w:pos="288"/>
                <w:tab w:val="center" w:pos="962"/>
              </w:tabs>
              <w:spacing w:after="0" w:line="259" w:lineRule="auto"/>
              <w:ind w:left="0" w:right="0" w:firstLine="0"/>
              <w:jc w:val="left"/>
            </w:pPr>
            <w:r>
              <w:tab/>
            </w:r>
            <w:r>
              <w:rPr>
                <w:sz w:val="16"/>
              </w:rPr>
              <w:t>Strategic</w:t>
            </w:r>
            <w:r>
              <w:rPr>
                <w:sz w:val="16"/>
              </w:rPr>
              <w:t xml:space="preserve"> </w:t>
            </w:r>
            <w:r>
              <w:rPr>
                <w:sz w:val="16"/>
              </w:rPr>
              <w:tab/>
            </w:r>
            <w:r>
              <w:rPr>
                <w:sz w:val="16"/>
              </w:rPr>
              <w:t>Vision,</w:t>
            </w:r>
            <w:r>
              <w:rPr>
                <w:sz w:val="16"/>
              </w:rPr>
              <w:t xml:space="preserve"> </w:t>
            </w:r>
          </w:p>
          <w:p w:rsidR="005C0082" w:rsidRDefault="00E47B8B">
            <w:pPr>
              <w:tabs>
                <w:tab w:val="center" w:pos="282"/>
                <w:tab w:val="center" w:pos="1059"/>
              </w:tabs>
              <w:spacing w:after="0" w:line="259" w:lineRule="auto"/>
              <w:ind w:left="0" w:right="0" w:firstLine="0"/>
              <w:jc w:val="left"/>
            </w:pPr>
            <w:r>
              <w:tab/>
            </w:r>
            <w:r>
              <w:rPr>
                <w:sz w:val="16"/>
              </w:rPr>
              <w:t>Planning</w:t>
            </w:r>
            <w:r>
              <w:rPr>
                <w:sz w:val="16"/>
              </w:rPr>
              <w:t xml:space="preserve"> </w:t>
            </w:r>
            <w:r>
              <w:rPr>
                <w:sz w:val="16"/>
              </w:rPr>
              <w:tab/>
            </w:r>
            <w:r>
              <w:rPr>
                <w:sz w:val="16"/>
              </w:rPr>
              <w:t>and</w:t>
            </w:r>
            <w:r>
              <w:rPr>
                <w:sz w:val="16"/>
              </w:rPr>
              <w:t xml:space="preserve"> </w:t>
            </w:r>
          </w:p>
          <w:p w:rsidR="005C0082" w:rsidRDefault="00E47B8B">
            <w:pPr>
              <w:spacing w:after="0" w:line="259" w:lineRule="auto"/>
              <w:ind w:left="2" w:right="0" w:firstLine="0"/>
              <w:jc w:val="left"/>
            </w:pPr>
            <w:r>
              <w:rPr>
                <w:sz w:val="16"/>
              </w:rPr>
              <w:t>Communication</w:t>
            </w:r>
            <w:r>
              <w:rPr>
                <w:sz w:val="16"/>
              </w:rPr>
              <w:t xml:space="preserve"> </w:t>
            </w:r>
          </w:p>
        </w:tc>
        <w:tc>
          <w:tcPr>
            <w:tcW w:w="1817"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36" w:firstLine="0"/>
            </w:pPr>
            <w:r>
              <w:rPr>
                <w:sz w:val="16"/>
              </w:rPr>
              <w:t>Might</w:t>
            </w:r>
            <w:r>
              <w:rPr>
                <w:sz w:val="16"/>
              </w:rPr>
              <w:t xml:space="preserve"> </w:t>
            </w:r>
            <w:r>
              <w:rPr>
                <w:sz w:val="16"/>
              </w:rPr>
              <w:t>refer</w:t>
            </w:r>
            <w:r>
              <w:rPr>
                <w:sz w:val="16"/>
              </w:rPr>
              <w:t xml:space="preserve"> </w:t>
            </w:r>
            <w:r>
              <w:rPr>
                <w:sz w:val="16"/>
              </w:rPr>
              <w:t>to</w:t>
            </w:r>
            <w:r>
              <w:rPr>
                <w:sz w:val="16"/>
              </w:rPr>
              <w:t xml:space="preserve"> </w:t>
            </w:r>
            <w:r>
              <w:rPr>
                <w:sz w:val="16"/>
              </w:rPr>
              <w:t>socioeconomic</w:t>
            </w:r>
            <w:r>
              <w:rPr>
                <w:sz w:val="16"/>
              </w:rPr>
              <w:t xml:space="preserve"> </w:t>
            </w:r>
            <w:r>
              <w:rPr>
                <w:sz w:val="16"/>
              </w:rPr>
              <w:t>factors</w:t>
            </w:r>
            <w:r>
              <w:rPr>
                <w:sz w:val="16"/>
              </w:rPr>
              <w:t xml:space="preserve"> </w:t>
            </w:r>
            <w:r>
              <w:rPr>
                <w:sz w:val="16"/>
              </w:rPr>
              <w:t>such</w:t>
            </w:r>
            <w:r>
              <w:rPr>
                <w:sz w:val="16"/>
              </w:rPr>
              <w:t xml:space="preserve"> </w:t>
            </w:r>
            <w:r>
              <w:rPr>
                <w:sz w:val="16"/>
              </w:rPr>
              <w:t>as:</w:t>
            </w:r>
            <w:r>
              <w:rPr>
                <w:sz w:val="16"/>
              </w:rPr>
              <w:t xml:space="preserve"> </w:t>
            </w:r>
            <w:r>
              <w:rPr>
                <w:sz w:val="16"/>
              </w:rPr>
              <w:t>population</w:t>
            </w:r>
            <w:r>
              <w:rPr>
                <w:sz w:val="16"/>
              </w:rPr>
              <w:t xml:space="preserve"> </w:t>
            </w:r>
            <w:r>
              <w:rPr>
                <w:sz w:val="16"/>
              </w:rPr>
              <w:t>pressures;</w:t>
            </w:r>
            <w:r>
              <w:rPr>
                <w:sz w:val="16"/>
              </w:rPr>
              <w:t xml:space="preserve"> </w:t>
            </w:r>
            <w:r>
              <w:rPr>
                <w:sz w:val="16"/>
              </w:rPr>
              <w:t>encroachment</w:t>
            </w:r>
            <w:r>
              <w:rPr>
                <w:sz w:val="16"/>
              </w:rPr>
              <w:t xml:space="preserve"> </w:t>
            </w:r>
            <w:r>
              <w:rPr>
                <w:sz w:val="16"/>
              </w:rPr>
              <w:t>–</w:t>
            </w:r>
            <w:r>
              <w:rPr>
                <w:sz w:val="16"/>
              </w:rPr>
              <w:t xml:space="preserve"> </w:t>
            </w:r>
            <w:r>
              <w:rPr>
                <w:sz w:val="16"/>
              </w:rPr>
              <w:t>illegal</w:t>
            </w:r>
            <w:r>
              <w:rPr>
                <w:sz w:val="16"/>
              </w:rPr>
              <w:t xml:space="preserve"> </w:t>
            </w:r>
            <w:r>
              <w:rPr>
                <w:sz w:val="16"/>
              </w:rPr>
              <w:t>invasions;</w:t>
            </w:r>
            <w:r>
              <w:rPr>
                <w:sz w:val="16"/>
              </w:rPr>
              <w:t xml:space="preserve"> </w:t>
            </w:r>
            <w:r>
              <w:rPr>
                <w:sz w:val="16"/>
              </w:rPr>
              <w:t>poaching/illegal</w:t>
            </w:r>
            <w:r>
              <w:rPr>
                <w:sz w:val="16"/>
              </w:rPr>
              <w:t xml:space="preserve"> </w:t>
            </w:r>
            <w:r>
              <w:rPr>
                <w:sz w:val="16"/>
              </w:rPr>
              <w:t>hunting</w:t>
            </w:r>
            <w:r>
              <w:rPr>
                <w:sz w:val="16"/>
              </w:rPr>
              <w:t xml:space="preserve"> </w:t>
            </w:r>
            <w:r>
              <w:rPr>
                <w:sz w:val="16"/>
              </w:rPr>
              <w:t>or</w:t>
            </w:r>
            <w:r>
              <w:rPr>
                <w:sz w:val="16"/>
              </w:rPr>
              <w:t xml:space="preserve"> </w:t>
            </w:r>
            <w:r>
              <w:rPr>
                <w:sz w:val="16"/>
              </w:rPr>
              <w:t>fishing</w:t>
            </w:r>
            <w:r>
              <w:rPr>
                <w:sz w:val="16"/>
              </w:rPr>
              <w:t xml:space="preserve"> </w:t>
            </w:r>
          </w:p>
        </w:tc>
      </w:tr>
      <w:tr w:rsidR="005C0082">
        <w:trPr>
          <w:trHeight w:val="857"/>
        </w:trPr>
        <w:tc>
          <w:tcPr>
            <w:tcW w:w="1355" w:type="dxa"/>
            <w:tcBorders>
              <w:top w:val="single" w:sz="6" w:space="0" w:color="000000"/>
              <w:left w:val="single" w:sz="6" w:space="0" w:color="000000"/>
              <w:bottom w:val="single" w:sz="6" w:space="0" w:color="000000"/>
              <w:right w:val="single" w:sz="6" w:space="0" w:color="000000"/>
            </w:tcBorders>
          </w:tcPr>
          <w:p w:rsidR="005C0082" w:rsidRDefault="00E47B8B">
            <w:pPr>
              <w:tabs>
                <w:tab w:val="center" w:pos="187"/>
                <w:tab w:val="center" w:pos="1026"/>
              </w:tabs>
              <w:spacing w:after="0" w:line="259" w:lineRule="auto"/>
              <w:ind w:left="0" w:right="0" w:firstLine="0"/>
              <w:jc w:val="left"/>
            </w:pPr>
            <w:r>
              <w:tab/>
            </w:r>
            <w:r>
              <w:rPr>
                <w:sz w:val="16"/>
              </w:rPr>
              <w:t>Social</w:t>
            </w:r>
            <w:r>
              <w:rPr>
                <w:sz w:val="16"/>
              </w:rPr>
              <w:t xml:space="preserve"> </w:t>
            </w:r>
            <w:r>
              <w:rPr>
                <w:sz w:val="16"/>
              </w:rPr>
              <w:tab/>
            </w:r>
            <w:r>
              <w:rPr>
                <w:sz w:val="16"/>
              </w:rPr>
              <w:t>and</w:t>
            </w:r>
            <w:r>
              <w:rPr>
                <w:sz w:val="16"/>
              </w:rPr>
              <w:t xml:space="preserve"> </w:t>
            </w:r>
          </w:p>
          <w:p w:rsidR="005C0082" w:rsidRDefault="00E47B8B">
            <w:pPr>
              <w:spacing w:after="45" w:line="259" w:lineRule="auto"/>
              <w:ind w:left="0" w:right="0" w:firstLine="0"/>
              <w:jc w:val="left"/>
            </w:pPr>
            <w:r>
              <w:rPr>
                <w:sz w:val="16"/>
              </w:rPr>
              <w:t>Cultural</w:t>
            </w:r>
            <w:r>
              <w:rPr>
                <w:sz w:val="16"/>
              </w:rPr>
              <w:t xml:space="preserve"> </w:t>
            </w:r>
          </w:p>
          <w:p w:rsidR="005C0082" w:rsidRDefault="00E47B8B">
            <w:pPr>
              <w:spacing w:after="0" w:line="259" w:lineRule="auto"/>
              <w:ind w:left="0" w:right="0" w:firstLine="0"/>
              <w:jc w:val="left"/>
            </w:pPr>
            <w:r>
              <w:rPr>
                <w:sz w:val="16"/>
              </w:rPr>
              <w:t xml:space="preserve"> </w:t>
            </w:r>
          </w:p>
          <w:p w:rsidR="005C0082" w:rsidRDefault="00E47B8B">
            <w:pPr>
              <w:spacing w:after="0" w:line="259" w:lineRule="auto"/>
              <w:ind w:left="0" w:right="0" w:firstLine="0"/>
              <w:jc w:val="left"/>
            </w:pPr>
            <w:r>
              <w:rPr>
                <w:sz w:val="16"/>
              </w:rPr>
              <w:t xml:space="preserve"> </w:t>
            </w:r>
          </w:p>
        </w:tc>
        <w:tc>
          <w:tcPr>
            <w:tcW w:w="2304" w:type="dxa"/>
            <w:tcBorders>
              <w:top w:val="single" w:sz="6" w:space="0" w:color="000000"/>
              <w:left w:val="single" w:sz="6" w:space="0" w:color="000000"/>
              <w:bottom w:val="single" w:sz="6" w:space="0" w:color="000000"/>
              <w:right w:val="single" w:sz="6" w:space="0" w:color="000000"/>
            </w:tcBorders>
          </w:tcPr>
          <w:p w:rsidR="005C0082" w:rsidRDefault="00E47B8B">
            <w:pPr>
              <w:spacing w:after="44" w:line="259" w:lineRule="auto"/>
              <w:ind w:left="3" w:right="0" w:firstLine="0"/>
              <w:jc w:val="left"/>
            </w:pPr>
            <w:r>
              <w:rPr>
                <w:sz w:val="16"/>
              </w:rPr>
              <w:t>Co</w:t>
            </w:r>
            <w:r>
              <w:rPr>
                <w:sz w:val="16"/>
              </w:rPr>
              <w:t>‐</w:t>
            </w:r>
            <w:r>
              <w:rPr>
                <w:sz w:val="16"/>
              </w:rPr>
              <w:t>financing</w:t>
            </w:r>
            <w:r>
              <w:rPr>
                <w:sz w:val="16"/>
              </w:rPr>
              <w:t xml:space="preserve"> </w:t>
            </w:r>
            <w:r>
              <w:rPr>
                <w:sz w:val="16"/>
              </w:rPr>
              <w:t>difficulties</w:t>
            </w:r>
            <w:r>
              <w:rPr>
                <w:sz w:val="16"/>
              </w:rPr>
              <w:t xml:space="preserve"> </w:t>
            </w:r>
          </w:p>
          <w:p w:rsidR="005C0082" w:rsidRDefault="00E47B8B">
            <w:pPr>
              <w:spacing w:after="0" w:line="259" w:lineRule="auto"/>
              <w:ind w:left="3" w:right="0" w:firstLine="0"/>
              <w:jc w:val="left"/>
            </w:pPr>
            <w:r>
              <w:rPr>
                <w:sz w:val="16"/>
              </w:rPr>
              <w:t xml:space="preserve"> </w:t>
            </w:r>
          </w:p>
          <w:p w:rsidR="005C0082" w:rsidRDefault="00E47B8B">
            <w:pPr>
              <w:spacing w:after="0" w:line="259" w:lineRule="auto"/>
              <w:ind w:left="3" w:right="0" w:firstLine="0"/>
              <w:jc w:val="left"/>
            </w:pPr>
            <w:r>
              <w:rPr>
                <w:sz w:val="16"/>
              </w:rPr>
              <w:t xml:space="preserve"> </w:t>
            </w:r>
          </w:p>
        </w:tc>
        <w:tc>
          <w:tcPr>
            <w:tcW w:w="1484" w:type="dxa"/>
            <w:tcBorders>
              <w:top w:val="single" w:sz="6" w:space="0" w:color="000000"/>
              <w:left w:val="single" w:sz="6" w:space="0" w:color="000000"/>
              <w:bottom w:val="single" w:sz="6" w:space="0" w:color="000000"/>
              <w:right w:val="single" w:sz="6" w:space="0" w:color="000000"/>
            </w:tcBorders>
          </w:tcPr>
          <w:p w:rsidR="005C0082" w:rsidRDefault="00E47B8B">
            <w:pPr>
              <w:spacing w:after="61" w:line="239" w:lineRule="auto"/>
              <w:ind w:left="2" w:right="0" w:firstLine="0"/>
              <w:jc w:val="left"/>
            </w:pPr>
            <w:r>
              <w:rPr>
                <w:sz w:val="16"/>
              </w:rPr>
              <w:t>Implementation</w:t>
            </w:r>
            <w:r>
              <w:rPr>
                <w:sz w:val="16"/>
              </w:rPr>
              <w:t xml:space="preserve"> </w:t>
            </w:r>
            <w:r>
              <w:rPr>
                <w:sz w:val="16"/>
              </w:rPr>
              <w:t>arrangements</w:t>
            </w:r>
            <w:r>
              <w:rPr>
                <w:sz w:val="16"/>
              </w:rPr>
              <w:t xml:space="preserve"> </w:t>
            </w:r>
          </w:p>
          <w:p w:rsidR="005C0082" w:rsidRDefault="00E47B8B">
            <w:pPr>
              <w:spacing w:after="0" w:line="259" w:lineRule="auto"/>
              <w:ind w:left="2" w:right="0" w:firstLine="0"/>
              <w:jc w:val="left"/>
            </w:pPr>
            <w:r>
              <w:rPr>
                <w:sz w:val="16"/>
              </w:rPr>
              <w:t xml:space="preserve"> </w:t>
            </w:r>
          </w:p>
          <w:p w:rsidR="005C0082" w:rsidRDefault="00E47B8B">
            <w:pPr>
              <w:spacing w:after="0" w:line="259" w:lineRule="auto"/>
              <w:ind w:left="2" w:right="0" w:firstLine="0"/>
              <w:jc w:val="left"/>
            </w:pPr>
            <w:r>
              <w:rPr>
                <w:sz w:val="16"/>
              </w:rPr>
              <w:t xml:space="preserve"> </w:t>
            </w:r>
          </w:p>
        </w:tc>
        <w:tc>
          <w:tcPr>
            <w:tcW w:w="1307"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Political</w:t>
            </w:r>
            <w:r>
              <w:rPr>
                <w:sz w:val="16"/>
              </w:rPr>
              <w:t xml:space="preserve"> </w:t>
            </w:r>
            <w:r>
              <w:rPr>
                <w:sz w:val="16"/>
              </w:rPr>
              <w:t>Will</w:t>
            </w:r>
            <w:r>
              <w:rPr>
                <w:sz w:val="16"/>
              </w:rPr>
              <w:t xml:space="preserve"> </w:t>
            </w:r>
          </w:p>
        </w:tc>
        <w:tc>
          <w:tcPr>
            <w:tcW w:w="19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3" w:right="0" w:firstLine="0"/>
              <w:jc w:val="left"/>
            </w:pPr>
            <w:r>
              <w:rPr>
                <w:sz w:val="16"/>
              </w:rPr>
              <w:t>Human</w:t>
            </w:r>
            <w:r>
              <w:rPr>
                <w:sz w:val="16"/>
              </w:rPr>
              <w:t xml:space="preserve"> </w:t>
            </w:r>
          </w:p>
          <w:p w:rsidR="005C0082" w:rsidRDefault="00E47B8B">
            <w:pPr>
              <w:spacing w:after="0" w:line="259" w:lineRule="auto"/>
              <w:ind w:left="3" w:right="0" w:firstLine="0"/>
              <w:jc w:val="left"/>
            </w:pPr>
            <w:r>
              <w:rPr>
                <w:sz w:val="16"/>
              </w:rPr>
              <w:t>Error/Incompetence</w:t>
            </w:r>
            <w:r>
              <w:rPr>
                <w:sz w:val="16"/>
              </w:rPr>
              <w:t xml:space="preserve"> </w:t>
            </w:r>
          </w:p>
        </w:tc>
        <w:tc>
          <w:tcPr>
            <w:tcW w:w="129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 xml:space="preserve"> </w:t>
            </w:r>
          </w:p>
        </w:tc>
        <w:tc>
          <w:tcPr>
            <w:tcW w:w="13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Leadership</w:t>
            </w:r>
            <w:r>
              <w:rPr>
                <w:sz w:val="16"/>
              </w:rPr>
              <w:t xml:space="preserve"> </w:t>
            </w:r>
            <w:r>
              <w:rPr>
                <w:sz w:val="16"/>
              </w:rPr>
              <w:tab/>
            </w:r>
            <w:r>
              <w:rPr>
                <w:sz w:val="16"/>
              </w:rPr>
              <w:t>and</w:t>
            </w:r>
            <w:r>
              <w:rPr>
                <w:sz w:val="16"/>
              </w:rPr>
              <w:t xml:space="preserve"> </w:t>
            </w:r>
            <w:r>
              <w:rPr>
                <w:sz w:val="16"/>
              </w:rPr>
              <w:t>Management</w:t>
            </w:r>
            <w:r>
              <w:rPr>
                <w:sz w:val="16"/>
              </w:rPr>
              <w:t xml:space="preserve"> </w:t>
            </w:r>
          </w:p>
        </w:tc>
        <w:tc>
          <w:tcPr>
            <w:tcW w:w="1817"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pPr>
            <w:r>
              <w:rPr>
                <w:sz w:val="16"/>
              </w:rPr>
              <w:t>Poor</w:t>
            </w:r>
            <w:r>
              <w:rPr>
                <w:sz w:val="16"/>
              </w:rPr>
              <w:t xml:space="preserve"> </w:t>
            </w:r>
            <w:r>
              <w:rPr>
                <w:sz w:val="16"/>
              </w:rPr>
              <w:t>response</w:t>
            </w:r>
            <w:r>
              <w:rPr>
                <w:sz w:val="16"/>
              </w:rPr>
              <w:t xml:space="preserve"> </w:t>
            </w:r>
            <w:r>
              <w:rPr>
                <w:sz w:val="16"/>
              </w:rPr>
              <w:t>to</w:t>
            </w:r>
            <w:r>
              <w:rPr>
                <w:sz w:val="16"/>
              </w:rPr>
              <w:t xml:space="preserve"> </w:t>
            </w:r>
            <w:r>
              <w:rPr>
                <w:sz w:val="16"/>
              </w:rPr>
              <w:t>gender</w:t>
            </w:r>
            <w:r>
              <w:rPr>
                <w:sz w:val="16"/>
              </w:rPr>
              <w:t xml:space="preserve"> </w:t>
            </w:r>
            <w:r>
              <w:rPr>
                <w:sz w:val="16"/>
              </w:rPr>
              <w:t>equity</w:t>
            </w:r>
            <w:r>
              <w:rPr>
                <w:sz w:val="16"/>
              </w:rPr>
              <w:t xml:space="preserve"> </w:t>
            </w:r>
            <w:r>
              <w:rPr>
                <w:sz w:val="16"/>
              </w:rPr>
              <w:t>efforts</w:t>
            </w:r>
            <w:r>
              <w:rPr>
                <w:sz w:val="16"/>
              </w:rPr>
              <w:t xml:space="preserve"> </w:t>
            </w:r>
          </w:p>
        </w:tc>
      </w:tr>
      <w:tr w:rsidR="005C0082">
        <w:trPr>
          <w:trHeight w:val="856"/>
        </w:trPr>
        <w:tc>
          <w:tcPr>
            <w:tcW w:w="1355" w:type="dxa"/>
            <w:tcBorders>
              <w:top w:val="single" w:sz="6" w:space="0" w:color="000000"/>
              <w:left w:val="single" w:sz="6" w:space="0" w:color="000000"/>
              <w:bottom w:val="single" w:sz="6" w:space="0" w:color="000000"/>
              <w:right w:val="single" w:sz="6" w:space="0" w:color="000000"/>
            </w:tcBorders>
          </w:tcPr>
          <w:p w:rsidR="005C0082" w:rsidRDefault="00E47B8B">
            <w:pPr>
              <w:spacing w:after="45" w:line="259" w:lineRule="auto"/>
              <w:ind w:left="0" w:right="0" w:firstLine="0"/>
              <w:jc w:val="left"/>
            </w:pPr>
            <w:r>
              <w:rPr>
                <w:sz w:val="16"/>
              </w:rPr>
              <w:t>Security/Safety</w:t>
            </w:r>
            <w:r>
              <w:rPr>
                <w:sz w:val="16"/>
              </w:rPr>
              <w:t xml:space="preserve"> </w:t>
            </w:r>
          </w:p>
          <w:p w:rsidR="005C0082" w:rsidRDefault="00E47B8B">
            <w:pPr>
              <w:spacing w:after="0" w:line="259" w:lineRule="auto"/>
              <w:ind w:left="0" w:right="0" w:firstLine="0"/>
              <w:jc w:val="left"/>
            </w:pPr>
            <w:r>
              <w:rPr>
                <w:sz w:val="16"/>
              </w:rPr>
              <w:t xml:space="preserve"> </w:t>
            </w:r>
          </w:p>
          <w:p w:rsidR="005C0082" w:rsidRDefault="00E47B8B">
            <w:pPr>
              <w:spacing w:after="0" w:line="259" w:lineRule="auto"/>
              <w:ind w:left="0" w:right="0" w:firstLine="0"/>
              <w:jc w:val="left"/>
            </w:pPr>
            <w:r>
              <w:rPr>
                <w:sz w:val="16"/>
              </w:rPr>
              <w:t xml:space="preserve"> </w:t>
            </w:r>
          </w:p>
        </w:tc>
        <w:tc>
          <w:tcPr>
            <w:tcW w:w="230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3" w:right="0" w:firstLine="0"/>
              <w:jc w:val="left"/>
            </w:pPr>
            <w:r>
              <w:rPr>
                <w:sz w:val="16"/>
              </w:rPr>
              <w:t>Use</w:t>
            </w:r>
            <w:r>
              <w:rPr>
                <w:sz w:val="16"/>
              </w:rPr>
              <w:t xml:space="preserve"> </w:t>
            </w:r>
            <w:r>
              <w:rPr>
                <w:sz w:val="16"/>
              </w:rPr>
              <w:t>of</w:t>
            </w:r>
            <w:r>
              <w:rPr>
                <w:sz w:val="16"/>
              </w:rPr>
              <w:t xml:space="preserve"> </w:t>
            </w:r>
            <w:r>
              <w:rPr>
                <w:sz w:val="16"/>
              </w:rPr>
              <w:t>financing</w:t>
            </w:r>
            <w:r>
              <w:rPr>
                <w:sz w:val="16"/>
              </w:rPr>
              <w:t xml:space="preserve"> </w:t>
            </w:r>
            <w:r>
              <w:rPr>
                <w:sz w:val="16"/>
              </w:rPr>
              <w:t>mechanisms</w:t>
            </w:r>
            <w:r>
              <w:rPr>
                <w:sz w:val="16"/>
              </w:rPr>
              <w:t xml:space="preserve"> </w:t>
            </w:r>
          </w:p>
        </w:tc>
        <w:tc>
          <w:tcPr>
            <w:tcW w:w="1484" w:type="dxa"/>
            <w:tcBorders>
              <w:top w:val="single" w:sz="6" w:space="0" w:color="000000"/>
              <w:left w:val="single" w:sz="6" w:space="0" w:color="000000"/>
              <w:bottom w:val="single" w:sz="6" w:space="0" w:color="000000"/>
              <w:right w:val="single" w:sz="6" w:space="0" w:color="000000"/>
            </w:tcBorders>
          </w:tcPr>
          <w:p w:rsidR="005C0082" w:rsidRDefault="00E47B8B">
            <w:pPr>
              <w:tabs>
                <w:tab w:val="center" w:pos="261"/>
                <w:tab w:val="center" w:pos="1082"/>
              </w:tabs>
              <w:spacing w:after="0" w:line="259" w:lineRule="auto"/>
              <w:ind w:left="0" w:right="0" w:firstLine="0"/>
              <w:jc w:val="left"/>
            </w:pPr>
            <w:r>
              <w:tab/>
            </w:r>
            <w:r>
              <w:rPr>
                <w:sz w:val="16"/>
              </w:rPr>
              <w:t>Country</w:t>
            </w:r>
            <w:r>
              <w:rPr>
                <w:sz w:val="16"/>
              </w:rPr>
              <w:t xml:space="preserve"> </w:t>
            </w:r>
            <w:r>
              <w:rPr>
                <w:sz w:val="16"/>
              </w:rPr>
              <w:tab/>
            </w:r>
            <w:r>
              <w:rPr>
                <w:sz w:val="16"/>
              </w:rPr>
              <w:t>Office</w:t>
            </w:r>
            <w:r>
              <w:rPr>
                <w:sz w:val="16"/>
              </w:rPr>
              <w:t xml:space="preserve"> </w:t>
            </w:r>
          </w:p>
          <w:p w:rsidR="005C0082" w:rsidRDefault="00E47B8B">
            <w:pPr>
              <w:spacing w:after="0" w:line="241" w:lineRule="auto"/>
              <w:ind w:left="2" w:right="0" w:firstLine="0"/>
            </w:pPr>
            <w:r>
              <w:rPr>
                <w:sz w:val="16"/>
              </w:rPr>
              <w:t>Capacity</w:t>
            </w:r>
            <w:r>
              <w:rPr>
                <w:sz w:val="16"/>
              </w:rPr>
              <w:t xml:space="preserve"> </w:t>
            </w:r>
            <w:r>
              <w:rPr>
                <w:sz w:val="16"/>
              </w:rPr>
              <w:t>(specific</w:t>
            </w:r>
            <w:r>
              <w:rPr>
                <w:sz w:val="16"/>
              </w:rPr>
              <w:t xml:space="preserve"> </w:t>
            </w:r>
            <w:r>
              <w:rPr>
                <w:sz w:val="16"/>
              </w:rPr>
              <w:t>elements</w:t>
            </w:r>
            <w:r>
              <w:rPr>
                <w:sz w:val="16"/>
              </w:rPr>
              <w:t xml:space="preserve"> </w:t>
            </w:r>
            <w:r>
              <w:rPr>
                <w:sz w:val="16"/>
              </w:rPr>
              <w:t>limiting</w:t>
            </w:r>
            <w:r>
              <w:rPr>
                <w:sz w:val="16"/>
              </w:rPr>
              <w:t xml:space="preserve"> </w:t>
            </w:r>
          </w:p>
          <w:p w:rsidR="005C0082" w:rsidRDefault="00E47B8B">
            <w:pPr>
              <w:spacing w:after="0" w:line="259" w:lineRule="auto"/>
              <w:ind w:left="2" w:right="0" w:firstLine="0"/>
              <w:jc w:val="left"/>
            </w:pPr>
            <w:r>
              <w:rPr>
                <w:sz w:val="16"/>
              </w:rPr>
              <w:t>CO</w:t>
            </w:r>
            <w:r>
              <w:rPr>
                <w:sz w:val="16"/>
              </w:rPr>
              <w:t xml:space="preserve"> </w:t>
            </w:r>
            <w:r>
              <w:rPr>
                <w:sz w:val="16"/>
              </w:rPr>
              <w:t>capacity)</w:t>
            </w:r>
            <w:r>
              <w:rPr>
                <w:sz w:val="16"/>
              </w:rPr>
              <w:t xml:space="preserve"> </w:t>
            </w:r>
          </w:p>
        </w:tc>
        <w:tc>
          <w:tcPr>
            <w:tcW w:w="1307"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Political</w:t>
            </w:r>
            <w:r>
              <w:rPr>
                <w:sz w:val="16"/>
              </w:rPr>
              <w:t xml:space="preserve"> </w:t>
            </w:r>
            <w:r>
              <w:rPr>
                <w:sz w:val="16"/>
              </w:rPr>
              <w:t>Instability</w:t>
            </w:r>
            <w:r>
              <w:rPr>
                <w:sz w:val="16"/>
              </w:rPr>
              <w:t xml:space="preserve"> </w:t>
            </w:r>
          </w:p>
        </w:tc>
        <w:tc>
          <w:tcPr>
            <w:tcW w:w="19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3" w:right="0" w:firstLine="0"/>
              <w:jc w:val="left"/>
            </w:pPr>
            <w:r>
              <w:rPr>
                <w:sz w:val="16"/>
              </w:rPr>
              <w:t>Infrastructure</w:t>
            </w:r>
            <w:r>
              <w:rPr>
                <w:sz w:val="16"/>
              </w:rPr>
              <w:t xml:space="preserve"> </w:t>
            </w:r>
            <w:r>
              <w:rPr>
                <w:sz w:val="16"/>
              </w:rPr>
              <w:t>Failure</w:t>
            </w:r>
            <w:r>
              <w:rPr>
                <w:sz w:val="16"/>
              </w:rPr>
              <w:t xml:space="preserve"> </w:t>
            </w:r>
          </w:p>
        </w:tc>
        <w:tc>
          <w:tcPr>
            <w:tcW w:w="129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 xml:space="preserve"> </w:t>
            </w:r>
          </w:p>
        </w:tc>
        <w:tc>
          <w:tcPr>
            <w:tcW w:w="13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Program</w:t>
            </w:r>
            <w:r>
              <w:rPr>
                <w:sz w:val="16"/>
              </w:rPr>
              <w:t xml:space="preserve"> </w:t>
            </w:r>
            <w:r>
              <w:rPr>
                <w:sz w:val="16"/>
              </w:rPr>
              <w:t>Alignment</w:t>
            </w:r>
            <w:r>
              <w:rPr>
                <w:sz w:val="16"/>
              </w:rPr>
              <w:t xml:space="preserve"> </w:t>
            </w:r>
          </w:p>
        </w:tc>
        <w:tc>
          <w:tcPr>
            <w:tcW w:w="1817"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 xml:space="preserve"> </w:t>
            </w:r>
          </w:p>
        </w:tc>
      </w:tr>
      <w:tr w:rsidR="005C0082">
        <w:trPr>
          <w:trHeight w:val="466"/>
        </w:trPr>
        <w:tc>
          <w:tcPr>
            <w:tcW w:w="135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6"/>
              </w:rPr>
              <w:t>Economic</w:t>
            </w:r>
            <w:r>
              <w:rPr>
                <w:sz w:val="16"/>
              </w:rPr>
              <w:t xml:space="preserve"> </w:t>
            </w:r>
          </w:p>
        </w:tc>
        <w:tc>
          <w:tcPr>
            <w:tcW w:w="230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3" w:right="0" w:firstLine="0"/>
              <w:jc w:val="left"/>
            </w:pPr>
            <w:r>
              <w:rPr>
                <w:sz w:val="16"/>
              </w:rPr>
              <w:t>Funding</w:t>
            </w:r>
            <w:r>
              <w:rPr>
                <w:sz w:val="16"/>
              </w:rPr>
              <w:t xml:space="preserve"> </w:t>
            </w:r>
            <w:r>
              <w:rPr>
                <w:sz w:val="16"/>
              </w:rPr>
              <w:t>(Financial</w:t>
            </w:r>
            <w:r>
              <w:rPr>
                <w:sz w:val="16"/>
              </w:rPr>
              <w:t xml:space="preserve"> </w:t>
            </w:r>
            <w:r>
              <w:rPr>
                <w:sz w:val="16"/>
              </w:rPr>
              <w:t>Resources)</w:t>
            </w:r>
            <w:r>
              <w:rPr>
                <w:sz w:val="16"/>
              </w:rPr>
              <w:t xml:space="preserve"> </w:t>
            </w:r>
          </w:p>
        </w:tc>
        <w:tc>
          <w:tcPr>
            <w:tcW w:w="148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Governance</w:t>
            </w:r>
          </w:p>
        </w:tc>
        <w:tc>
          <w:tcPr>
            <w:tcW w:w="1307" w:type="dxa"/>
            <w:tcBorders>
              <w:top w:val="single" w:sz="6" w:space="0" w:color="000000"/>
              <w:left w:val="single" w:sz="6" w:space="0" w:color="000000"/>
              <w:bottom w:val="single" w:sz="6" w:space="0" w:color="000000"/>
              <w:right w:val="single" w:sz="6" w:space="0" w:color="000000"/>
            </w:tcBorders>
          </w:tcPr>
          <w:p w:rsidR="005C0082" w:rsidRDefault="00E47B8B">
            <w:pPr>
              <w:tabs>
                <w:tab w:val="center" w:pos="244"/>
                <w:tab w:val="center" w:pos="1038"/>
              </w:tabs>
              <w:spacing w:after="0" w:line="259" w:lineRule="auto"/>
              <w:ind w:left="0" w:right="0" w:firstLine="0"/>
              <w:jc w:val="left"/>
            </w:pPr>
            <w:r>
              <w:tab/>
            </w:r>
            <w:r>
              <w:rPr>
                <w:sz w:val="16"/>
              </w:rPr>
              <w:t>Change</w:t>
            </w:r>
            <w:r>
              <w:rPr>
                <w:sz w:val="16"/>
              </w:rPr>
              <w:t xml:space="preserve"> </w:t>
            </w:r>
            <w:r>
              <w:rPr>
                <w:sz w:val="16"/>
              </w:rPr>
              <w:tab/>
            </w:r>
            <w:r>
              <w:rPr>
                <w:sz w:val="16"/>
              </w:rPr>
              <w:t>in</w:t>
            </w:r>
            <w:r>
              <w:rPr>
                <w:sz w:val="16"/>
              </w:rPr>
              <w:t xml:space="preserve"> </w:t>
            </w:r>
          </w:p>
          <w:p w:rsidR="005C0082" w:rsidRDefault="00E47B8B">
            <w:pPr>
              <w:spacing w:after="0" w:line="259" w:lineRule="auto"/>
              <w:ind w:left="2" w:right="0" w:firstLine="0"/>
              <w:jc w:val="left"/>
            </w:pPr>
            <w:r>
              <w:rPr>
                <w:sz w:val="16"/>
              </w:rPr>
              <w:t>Government</w:t>
            </w:r>
            <w:r>
              <w:rPr>
                <w:sz w:val="16"/>
              </w:rPr>
              <w:t xml:space="preserve"> </w:t>
            </w:r>
          </w:p>
        </w:tc>
        <w:tc>
          <w:tcPr>
            <w:tcW w:w="19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3" w:right="0" w:firstLine="0"/>
              <w:jc w:val="left"/>
            </w:pPr>
            <w:r>
              <w:rPr>
                <w:sz w:val="16"/>
              </w:rPr>
              <w:t>Safety</w:t>
            </w:r>
            <w:r>
              <w:rPr>
                <w:sz w:val="16"/>
              </w:rPr>
              <w:t xml:space="preserve"> </w:t>
            </w:r>
            <w:r>
              <w:rPr>
                <w:sz w:val="16"/>
              </w:rPr>
              <w:t>being</w:t>
            </w:r>
            <w:r>
              <w:rPr>
                <w:sz w:val="16"/>
              </w:rPr>
              <w:t xml:space="preserve"> </w:t>
            </w:r>
            <w:r>
              <w:rPr>
                <w:sz w:val="16"/>
              </w:rPr>
              <w:t>compromised</w:t>
            </w:r>
            <w:r>
              <w:rPr>
                <w:sz w:val="16"/>
              </w:rPr>
              <w:t xml:space="preserve">  </w:t>
            </w:r>
          </w:p>
        </w:tc>
        <w:tc>
          <w:tcPr>
            <w:tcW w:w="1295"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2" w:right="0" w:firstLine="0"/>
              <w:jc w:val="left"/>
            </w:pPr>
            <w:r>
              <w:rPr>
                <w:sz w:val="16"/>
              </w:rPr>
              <w:t xml:space="preserve"> </w:t>
            </w:r>
          </w:p>
        </w:tc>
        <w:tc>
          <w:tcPr>
            <w:tcW w:w="13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Competition</w:t>
            </w:r>
          </w:p>
        </w:tc>
        <w:tc>
          <w:tcPr>
            <w:tcW w:w="1817"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2" w:right="0" w:firstLine="0"/>
              <w:jc w:val="left"/>
            </w:pPr>
            <w:r>
              <w:rPr>
                <w:sz w:val="16"/>
              </w:rPr>
              <w:t xml:space="preserve"> </w:t>
            </w:r>
          </w:p>
        </w:tc>
      </w:tr>
      <w:tr w:rsidR="005C0082">
        <w:trPr>
          <w:trHeight w:val="466"/>
        </w:trPr>
        <w:tc>
          <w:tcPr>
            <w:tcW w:w="135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6"/>
              </w:rPr>
              <w:t xml:space="preserve"> </w:t>
            </w:r>
          </w:p>
          <w:p w:rsidR="005C0082" w:rsidRDefault="00E47B8B">
            <w:pPr>
              <w:spacing w:after="0" w:line="259" w:lineRule="auto"/>
              <w:ind w:left="0" w:right="0" w:firstLine="0"/>
              <w:jc w:val="left"/>
            </w:pPr>
            <w:r>
              <w:rPr>
                <w:sz w:val="16"/>
              </w:rPr>
              <w:t xml:space="preserve"> </w:t>
            </w:r>
          </w:p>
        </w:tc>
        <w:tc>
          <w:tcPr>
            <w:tcW w:w="230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3" w:right="0" w:firstLine="0"/>
              <w:jc w:val="left"/>
            </w:pPr>
            <w:r>
              <w:rPr>
                <w:sz w:val="16"/>
              </w:rPr>
              <w:t>Reserve</w:t>
            </w:r>
            <w:r>
              <w:rPr>
                <w:sz w:val="16"/>
              </w:rPr>
              <w:t xml:space="preserve"> </w:t>
            </w:r>
            <w:r>
              <w:rPr>
                <w:sz w:val="16"/>
              </w:rPr>
              <w:t>Adequacy</w:t>
            </w:r>
            <w:r>
              <w:rPr>
                <w:sz w:val="16"/>
              </w:rPr>
              <w:t xml:space="preserve"> </w:t>
            </w:r>
          </w:p>
        </w:tc>
        <w:tc>
          <w:tcPr>
            <w:tcW w:w="148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pPr>
            <w:r>
              <w:rPr>
                <w:sz w:val="16"/>
              </w:rPr>
              <w:t>Culture,</w:t>
            </w:r>
            <w:r>
              <w:rPr>
                <w:sz w:val="16"/>
              </w:rPr>
              <w:t xml:space="preserve"> </w:t>
            </w:r>
            <w:r>
              <w:rPr>
                <w:sz w:val="16"/>
              </w:rPr>
              <w:t>Code</w:t>
            </w:r>
            <w:r>
              <w:rPr>
                <w:sz w:val="16"/>
              </w:rPr>
              <w:t xml:space="preserve"> </w:t>
            </w:r>
            <w:r>
              <w:rPr>
                <w:sz w:val="16"/>
              </w:rPr>
              <w:t>of</w:t>
            </w:r>
            <w:r>
              <w:rPr>
                <w:sz w:val="16"/>
              </w:rPr>
              <w:t xml:space="preserve"> </w:t>
            </w:r>
            <w:r>
              <w:rPr>
                <w:sz w:val="16"/>
              </w:rPr>
              <w:t>Conduct</w:t>
            </w:r>
            <w:r>
              <w:rPr>
                <w:sz w:val="16"/>
              </w:rPr>
              <w:t xml:space="preserve"> </w:t>
            </w:r>
            <w:r>
              <w:rPr>
                <w:sz w:val="16"/>
              </w:rPr>
              <w:t>and</w:t>
            </w:r>
            <w:r>
              <w:rPr>
                <w:sz w:val="16"/>
              </w:rPr>
              <w:t xml:space="preserve"> </w:t>
            </w:r>
            <w:r>
              <w:rPr>
                <w:sz w:val="16"/>
              </w:rPr>
              <w:t>Ethics</w:t>
            </w:r>
            <w:r>
              <w:rPr>
                <w:sz w:val="16"/>
              </w:rPr>
              <w:t xml:space="preserve"> </w:t>
            </w:r>
          </w:p>
        </w:tc>
        <w:tc>
          <w:tcPr>
            <w:tcW w:w="1307"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pPr>
            <w:r>
              <w:rPr>
                <w:sz w:val="16"/>
              </w:rPr>
              <w:t>Armed</w:t>
            </w:r>
            <w:r>
              <w:rPr>
                <w:sz w:val="16"/>
              </w:rPr>
              <w:t xml:space="preserve"> </w:t>
            </w:r>
            <w:r>
              <w:rPr>
                <w:sz w:val="16"/>
              </w:rPr>
              <w:t>Conflict</w:t>
            </w:r>
            <w:r>
              <w:rPr>
                <w:sz w:val="16"/>
              </w:rPr>
              <w:t xml:space="preserve"> </w:t>
            </w:r>
            <w:r>
              <w:rPr>
                <w:sz w:val="16"/>
              </w:rPr>
              <w:t>and</w:t>
            </w:r>
            <w:r>
              <w:rPr>
                <w:sz w:val="16"/>
              </w:rPr>
              <w:t xml:space="preserve"> </w:t>
            </w:r>
            <w:r>
              <w:rPr>
                <w:sz w:val="16"/>
              </w:rPr>
              <w:t>Instability</w:t>
            </w:r>
            <w:r>
              <w:rPr>
                <w:sz w:val="16"/>
              </w:rPr>
              <w:t xml:space="preserve"> </w:t>
            </w:r>
          </w:p>
        </w:tc>
        <w:tc>
          <w:tcPr>
            <w:tcW w:w="1988" w:type="dxa"/>
            <w:tcBorders>
              <w:top w:val="single" w:sz="6" w:space="0" w:color="000000"/>
              <w:left w:val="single" w:sz="6" w:space="0" w:color="000000"/>
              <w:bottom w:val="single" w:sz="6" w:space="0" w:color="000000"/>
              <w:right w:val="single" w:sz="6" w:space="0" w:color="000000"/>
            </w:tcBorders>
          </w:tcPr>
          <w:p w:rsidR="005C0082" w:rsidRDefault="00E47B8B">
            <w:pPr>
              <w:tabs>
                <w:tab w:val="center" w:pos="156"/>
                <w:tab w:val="center" w:pos="922"/>
                <w:tab w:val="center" w:pos="1659"/>
              </w:tabs>
              <w:spacing w:after="0" w:line="259" w:lineRule="auto"/>
              <w:ind w:left="0" w:right="0" w:firstLine="0"/>
              <w:jc w:val="left"/>
            </w:pPr>
            <w:r>
              <w:tab/>
            </w:r>
            <w:r>
              <w:rPr>
                <w:sz w:val="16"/>
              </w:rPr>
              <w:t>Poor</w:t>
            </w:r>
            <w:r>
              <w:rPr>
                <w:sz w:val="16"/>
              </w:rPr>
              <w:t xml:space="preserve"> </w:t>
            </w:r>
            <w:r>
              <w:rPr>
                <w:sz w:val="16"/>
              </w:rPr>
              <w:tab/>
            </w:r>
            <w:r>
              <w:rPr>
                <w:sz w:val="16"/>
              </w:rPr>
              <w:t>monitoring</w:t>
            </w:r>
            <w:r>
              <w:rPr>
                <w:sz w:val="16"/>
              </w:rPr>
              <w:t xml:space="preserve"> </w:t>
            </w:r>
            <w:r>
              <w:rPr>
                <w:sz w:val="16"/>
              </w:rPr>
              <w:tab/>
            </w:r>
            <w:r>
              <w:rPr>
                <w:sz w:val="16"/>
              </w:rPr>
              <w:t>and</w:t>
            </w:r>
            <w:r>
              <w:rPr>
                <w:sz w:val="16"/>
              </w:rPr>
              <w:t xml:space="preserve"> </w:t>
            </w:r>
          </w:p>
          <w:p w:rsidR="005C0082" w:rsidRDefault="00E47B8B">
            <w:pPr>
              <w:spacing w:after="0" w:line="259" w:lineRule="auto"/>
              <w:ind w:left="3" w:right="0" w:firstLine="0"/>
              <w:jc w:val="left"/>
            </w:pPr>
            <w:r>
              <w:rPr>
                <w:sz w:val="16"/>
              </w:rPr>
              <w:t>evaluation</w:t>
            </w:r>
            <w:r>
              <w:rPr>
                <w:sz w:val="16"/>
              </w:rPr>
              <w:t xml:space="preserve"> </w:t>
            </w:r>
          </w:p>
        </w:tc>
        <w:tc>
          <w:tcPr>
            <w:tcW w:w="1295"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2" w:right="0" w:firstLine="0"/>
              <w:jc w:val="left"/>
            </w:pPr>
            <w:r>
              <w:rPr>
                <w:sz w:val="16"/>
              </w:rPr>
              <w:t xml:space="preserve"> </w:t>
            </w:r>
          </w:p>
        </w:tc>
        <w:tc>
          <w:tcPr>
            <w:tcW w:w="13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Stakeholder</w:t>
            </w:r>
            <w:r>
              <w:rPr>
                <w:sz w:val="16"/>
              </w:rPr>
              <w:t xml:space="preserve"> </w:t>
            </w:r>
            <w:r>
              <w:rPr>
                <w:sz w:val="16"/>
              </w:rPr>
              <w:t>Relations</w:t>
            </w:r>
            <w:r>
              <w:rPr>
                <w:sz w:val="16"/>
              </w:rPr>
              <w:t xml:space="preserve"> </w:t>
            </w:r>
          </w:p>
        </w:tc>
        <w:tc>
          <w:tcPr>
            <w:tcW w:w="1817"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2" w:right="0" w:firstLine="0"/>
              <w:jc w:val="left"/>
            </w:pPr>
            <w:r>
              <w:rPr>
                <w:sz w:val="16"/>
              </w:rPr>
              <w:t xml:space="preserve"> </w:t>
            </w:r>
          </w:p>
        </w:tc>
      </w:tr>
      <w:tr w:rsidR="005C0082">
        <w:trPr>
          <w:trHeight w:val="661"/>
        </w:trPr>
        <w:tc>
          <w:tcPr>
            <w:tcW w:w="135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6"/>
              </w:rPr>
              <w:lastRenderedPageBreak/>
              <w:t xml:space="preserve"> </w:t>
            </w:r>
          </w:p>
          <w:p w:rsidR="005C0082" w:rsidRDefault="00E47B8B">
            <w:pPr>
              <w:spacing w:after="0" w:line="259" w:lineRule="auto"/>
              <w:ind w:left="0" w:right="0" w:firstLine="0"/>
              <w:jc w:val="left"/>
            </w:pPr>
            <w:r>
              <w:rPr>
                <w:sz w:val="16"/>
              </w:rPr>
              <w:t xml:space="preserve"> </w:t>
            </w:r>
          </w:p>
        </w:tc>
        <w:tc>
          <w:tcPr>
            <w:tcW w:w="230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3" w:right="0" w:firstLine="0"/>
              <w:jc w:val="left"/>
            </w:pPr>
            <w:r>
              <w:rPr>
                <w:sz w:val="16"/>
              </w:rPr>
              <w:t>Currency</w:t>
            </w:r>
            <w:r>
              <w:rPr>
                <w:sz w:val="16"/>
              </w:rPr>
              <w:t xml:space="preserve"> </w:t>
            </w:r>
          </w:p>
        </w:tc>
        <w:tc>
          <w:tcPr>
            <w:tcW w:w="148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Accountability</w:t>
            </w:r>
            <w:r>
              <w:rPr>
                <w:sz w:val="16"/>
              </w:rPr>
              <w:t xml:space="preserve"> </w:t>
            </w:r>
            <w:r>
              <w:rPr>
                <w:sz w:val="16"/>
              </w:rPr>
              <w:t>and</w:t>
            </w:r>
            <w:r>
              <w:rPr>
                <w:sz w:val="16"/>
              </w:rPr>
              <w:t xml:space="preserve"> </w:t>
            </w:r>
            <w:r>
              <w:rPr>
                <w:sz w:val="16"/>
              </w:rPr>
              <w:t>Compensation</w:t>
            </w:r>
            <w:r>
              <w:rPr>
                <w:sz w:val="16"/>
              </w:rPr>
              <w:t xml:space="preserve"> </w:t>
            </w:r>
          </w:p>
        </w:tc>
        <w:tc>
          <w:tcPr>
            <w:tcW w:w="1307"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Adverse</w:t>
            </w:r>
            <w:r>
              <w:rPr>
                <w:sz w:val="16"/>
              </w:rPr>
              <w:t xml:space="preserve"> </w:t>
            </w:r>
            <w:r>
              <w:rPr>
                <w:sz w:val="16"/>
              </w:rPr>
              <w:tab/>
            </w:r>
            <w:r>
              <w:rPr>
                <w:sz w:val="16"/>
              </w:rPr>
              <w:t>Public</w:t>
            </w:r>
            <w:r>
              <w:rPr>
                <w:sz w:val="16"/>
              </w:rPr>
              <w:t xml:space="preserve"> </w:t>
            </w:r>
            <w:r>
              <w:rPr>
                <w:sz w:val="16"/>
              </w:rPr>
              <w:t>opinion/media</w:t>
            </w:r>
            <w:r>
              <w:rPr>
                <w:sz w:val="16"/>
              </w:rPr>
              <w:t xml:space="preserve"> </w:t>
            </w:r>
            <w:r>
              <w:rPr>
                <w:sz w:val="16"/>
              </w:rPr>
              <w:t>intervention</w:t>
            </w:r>
            <w:r>
              <w:rPr>
                <w:sz w:val="16"/>
              </w:rPr>
              <w:t xml:space="preserve"> </w:t>
            </w:r>
          </w:p>
        </w:tc>
        <w:tc>
          <w:tcPr>
            <w:tcW w:w="19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3" w:right="0" w:firstLine="0"/>
              <w:jc w:val="left"/>
            </w:pPr>
            <w:r>
              <w:rPr>
                <w:sz w:val="16"/>
              </w:rPr>
              <w:t>Delivery</w:t>
            </w:r>
          </w:p>
        </w:tc>
        <w:tc>
          <w:tcPr>
            <w:tcW w:w="1295"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2" w:right="0" w:firstLine="0"/>
              <w:jc w:val="left"/>
            </w:pPr>
            <w:r>
              <w:rPr>
                <w:sz w:val="16"/>
              </w:rPr>
              <w:t xml:space="preserve"> </w:t>
            </w:r>
          </w:p>
        </w:tc>
        <w:tc>
          <w:tcPr>
            <w:tcW w:w="13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Reputation</w:t>
            </w:r>
          </w:p>
        </w:tc>
        <w:tc>
          <w:tcPr>
            <w:tcW w:w="1817"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2" w:right="0" w:firstLine="0"/>
              <w:jc w:val="left"/>
            </w:pPr>
            <w:r>
              <w:rPr>
                <w:sz w:val="16"/>
              </w:rPr>
              <w:t xml:space="preserve"> </w:t>
            </w:r>
          </w:p>
        </w:tc>
      </w:tr>
      <w:tr w:rsidR="005C0082">
        <w:trPr>
          <w:trHeight w:val="661"/>
        </w:trPr>
        <w:tc>
          <w:tcPr>
            <w:tcW w:w="135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6"/>
              </w:rPr>
              <w:t xml:space="preserve"> </w:t>
            </w:r>
          </w:p>
          <w:p w:rsidR="005C0082" w:rsidRDefault="00E47B8B">
            <w:pPr>
              <w:spacing w:after="0" w:line="259" w:lineRule="auto"/>
              <w:ind w:left="0" w:right="0" w:firstLine="0"/>
              <w:jc w:val="left"/>
            </w:pPr>
            <w:r>
              <w:rPr>
                <w:sz w:val="16"/>
              </w:rPr>
              <w:t xml:space="preserve"> </w:t>
            </w:r>
          </w:p>
        </w:tc>
        <w:tc>
          <w:tcPr>
            <w:tcW w:w="230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3" w:right="0" w:firstLine="0"/>
              <w:jc w:val="left"/>
            </w:pPr>
            <w:r>
              <w:rPr>
                <w:sz w:val="16"/>
              </w:rPr>
              <w:t>Receivables</w:t>
            </w:r>
            <w:r>
              <w:rPr>
                <w:sz w:val="16"/>
              </w:rPr>
              <w:t xml:space="preserve"> </w:t>
            </w:r>
          </w:p>
        </w:tc>
        <w:tc>
          <w:tcPr>
            <w:tcW w:w="148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Succession</w:t>
            </w:r>
            <w:r>
              <w:rPr>
                <w:sz w:val="16"/>
              </w:rPr>
              <w:t xml:space="preserve"> </w:t>
            </w:r>
          </w:p>
          <w:p w:rsidR="005C0082" w:rsidRDefault="00E47B8B">
            <w:pPr>
              <w:spacing w:after="0" w:line="259" w:lineRule="auto"/>
              <w:ind w:left="2" w:right="0" w:firstLine="0"/>
              <w:jc w:val="left"/>
            </w:pPr>
            <w:r>
              <w:rPr>
                <w:sz w:val="16"/>
              </w:rPr>
              <w:t>Planning</w:t>
            </w:r>
            <w:r>
              <w:rPr>
                <w:sz w:val="16"/>
              </w:rPr>
              <w:t xml:space="preserve"> </w:t>
            </w:r>
            <w:r>
              <w:rPr>
                <w:sz w:val="16"/>
              </w:rPr>
              <w:t>and</w:t>
            </w:r>
            <w:r>
              <w:rPr>
                <w:sz w:val="16"/>
              </w:rPr>
              <w:t xml:space="preserve"> </w:t>
            </w:r>
            <w:r>
              <w:rPr>
                <w:sz w:val="16"/>
              </w:rPr>
              <w:t>Talent</w:t>
            </w:r>
            <w:r>
              <w:rPr>
                <w:sz w:val="16"/>
              </w:rPr>
              <w:t xml:space="preserve"> </w:t>
            </w:r>
          </w:p>
          <w:p w:rsidR="005C0082" w:rsidRDefault="00E47B8B">
            <w:pPr>
              <w:spacing w:after="0" w:line="259" w:lineRule="auto"/>
              <w:ind w:left="2" w:right="0" w:firstLine="0"/>
              <w:jc w:val="left"/>
            </w:pPr>
            <w:r>
              <w:rPr>
                <w:sz w:val="16"/>
              </w:rPr>
              <w:t>Management</w:t>
            </w:r>
            <w:r>
              <w:rPr>
                <w:sz w:val="16"/>
              </w:rPr>
              <w:t xml:space="preserve"> </w:t>
            </w:r>
          </w:p>
        </w:tc>
        <w:tc>
          <w:tcPr>
            <w:tcW w:w="1307"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2" w:right="0" w:firstLine="0"/>
              <w:jc w:val="left"/>
            </w:pPr>
            <w:r>
              <w:rPr>
                <w:sz w:val="16"/>
              </w:rPr>
              <w:t xml:space="preserve"> </w:t>
            </w:r>
          </w:p>
        </w:tc>
        <w:tc>
          <w:tcPr>
            <w:tcW w:w="19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3" w:right="0" w:firstLine="0"/>
              <w:jc w:val="left"/>
            </w:pPr>
            <w:r>
              <w:rPr>
                <w:sz w:val="16"/>
              </w:rPr>
              <w:t>Program</w:t>
            </w:r>
            <w:r>
              <w:rPr>
                <w:sz w:val="16"/>
              </w:rPr>
              <w:t xml:space="preserve"> </w:t>
            </w:r>
            <w:r>
              <w:rPr>
                <w:sz w:val="16"/>
              </w:rPr>
              <w:t>Management</w:t>
            </w:r>
            <w:r>
              <w:rPr>
                <w:sz w:val="16"/>
              </w:rPr>
              <w:t xml:space="preserve"> </w:t>
            </w:r>
          </w:p>
        </w:tc>
        <w:tc>
          <w:tcPr>
            <w:tcW w:w="1295"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2" w:right="0" w:firstLine="0"/>
              <w:jc w:val="left"/>
            </w:pPr>
            <w:r>
              <w:rPr>
                <w:sz w:val="16"/>
              </w:rPr>
              <w:t xml:space="preserve"> </w:t>
            </w:r>
          </w:p>
        </w:tc>
        <w:tc>
          <w:tcPr>
            <w:tcW w:w="13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UN</w:t>
            </w:r>
            <w:r>
              <w:rPr>
                <w:sz w:val="16"/>
              </w:rPr>
              <w:t xml:space="preserve"> </w:t>
            </w:r>
            <w:r>
              <w:rPr>
                <w:sz w:val="16"/>
              </w:rPr>
              <w:t>Coordination</w:t>
            </w:r>
          </w:p>
        </w:tc>
        <w:tc>
          <w:tcPr>
            <w:tcW w:w="1817"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2" w:right="0" w:firstLine="0"/>
              <w:jc w:val="left"/>
            </w:pPr>
            <w:r>
              <w:rPr>
                <w:sz w:val="16"/>
              </w:rPr>
              <w:t xml:space="preserve"> </w:t>
            </w:r>
          </w:p>
        </w:tc>
      </w:tr>
      <w:tr w:rsidR="005C0082">
        <w:trPr>
          <w:trHeight w:val="661"/>
        </w:trPr>
        <w:tc>
          <w:tcPr>
            <w:tcW w:w="135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6"/>
              </w:rPr>
              <w:t xml:space="preserve"> </w:t>
            </w:r>
          </w:p>
          <w:p w:rsidR="005C0082" w:rsidRDefault="00E47B8B">
            <w:pPr>
              <w:spacing w:after="0" w:line="259" w:lineRule="auto"/>
              <w:ind w:left="0" w:right="0" w:firstLine="0"/>
              <w:jc w:val="left"/>
            </w:pPr>
            <w:r>
              <w:rPr>
                <w:sz w:val="16"/>
              </w:rPr>
              <w:t xml:space="preserve"> </w:t>
            </w:r>
          </w:p>
        </w:tc>
        <w:tc>
          <w:tcPr>
            <w:tcW w:w="230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3" w:right="0" w:firstLine="0"/>
              <w:jc w:val="left"/>
            </w:pPr>
            <w:r>
              <w:rPr>
                <w:sz w:val="16"/>
              </w:rPr>
              <w:t>Accounting/Financial</w:t>
            </w:r>
            <w:r>
              <w:rPr>
                <w:sz w:val="16"/>
              </w:rPr>
              <w:t xml:space="preserve"> </w:t>
            </w:r>
            <w:r>
              <w:rPr>
                <w:sz w:val="16"/>
              </w:rPr>
              <w:t>Reporting</w:t>
            </w:r>
          </w:p>
        </w:tc>
        <w:tc>
          <w:tcPr>
            <w:tcW w:w="1484" w:type="dxa"/>
            <w:tcBorders>
              <w:top w:val="single" w:sz="6" w:space="0" w:color="000000"/>
              <w:left w:val="single" w:sz="6" w:space="0" w:color="000000"/>
              <w:bottom w:val="single" w:sz="6" w:space="0" w:color="000000"/>
              <w:right w:val="single" w:sz="6" w:space="0" w:color="000000"/>
            </w:tcBorders>
          </w:tcPr>
          <w:p w:rsidR="005C0082" w:rsidRDefault="00E47B8B">
            <w:pPr>
              <w:tabs>
                <w:tab w:val="center" w:pos="237"/>
                <w:tab w:val="center" w:pos="960"/>
              </w:tabs>
              <w:spacing w:after="0" w:line="259" w:lineRule="auto"/>
              <w:ind w:left="0" w:right="0" w:firstLine="0"/>
              <w:jc w:val="left"/>
            </w:pPr>
            <w:r>
              <w:tab/>
            </w:r>
            <w:r>
              <w:rPr>
                <w:sz w:val="16"/>
              </w:rPr>
              <w:t>Human</w:t>
            </w:r>
            <w:r>
              <w:rPr>
                <w:sz w:val="16"/>
              </w:rPr>
              <w:t xml:space="preserve"> </w:t>
            </w:r>
            <w:r>
              <w:rPr>
                <w:sz w:val="16"/>
              </w:rPr>
              <w:tab/>
            </w:r>
            <w:r>
              <w:rPr>
                <w:sz w:val="16"/>
              </w:rPr>
              <w:t>resources</w:t>
            </w:r>
            <w:r>
              <w:rPr>
                <w:sz w:val="16"/>
              </w:rPr>
              <w:t xml:space="preserve"> </w:t>
            </w:r>
          </w:p>
          <w:p w:rsidR="005C0082" w:rsidRDefault="00E47B8B">
            <w:pPr>
              <w:tabs>
                <w:tab w:val="center" w:pos="320"/>
                <w:tab w:val="center" w:pos="1153"/>
              </w:tabs>
              <w:spacing w:after="0" w:line="259" w:lineRule="auto"/>
              <w:ind w:left="0" w:right="0" w:firstLine="0"/>
              <w:jc w:val="left"/>
            </w:pPr>
            <w:r>
              <w:tab/>
            </w:r>
            <w:r>
              <w:rPr>
                <w:sz w:val="16"/>
              </w:rPr>
              <w:t>Processes</w:t>
            </w:r>
            <w:r>
              <w:rPr>
                <w:sz w:val="16"/>
              </w:rPr>
              <w:t xml:space="preserve"> </w:t>
            </w:r>
            <w:r>
              <w:rPr>
                <w:sz w:val="16"/>
              </w:rPr>
              <w:tab/>
            </w:r>
            <w:r>
              <w:rPr>
                <w:sz w:val="16"/>
              </w:rPr>
              <w:t>and</w:t>
            </w:r>
            <w:r>
              <w:rPr>
                <w:sz w:val="16"/>
              </w:rPr>
              <w:t xml:space="preserve"> </w:t>
            </w:r>
          </w:p>
          <w:p w:rsidR="005C0082" w:rsidRDefault="00E47B8B">
            <w:pPr>
              <w:spacing w:after="0" w:line="259" w:lineRule="auto"/>
              <w:ind w:left="2" w:right="0" w:firstLine="0"/>
              <w:jc w:val="left"/>
            </w:pPr>
            <w:r>
              <w:rPr>
                <w:sz w:val="16"/>
              </w:rPr>
              <w:t>Procedures</w:t>
            </w:r>
            <w:r>
              <w:rPr>
                <w:sz w:val="16"/>
              </w:rPr>
              <w:t xml:space="preserve"> </w:t>
            </w:r>
          </w:p>
        </w:tc>
        <w:tc>
          <w:tcPr>
            <w:tcW w:w="1307"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2" w:right="0" w:firstLine="0"/>
              <w:jc w:val="left"/>
            </w:pPr>
            <w:r>
              <w:rPr>
                <w:sz w:val="16"/>
              </w:rPr>
              <w:t xml:space="preserve"> </w:t>
            </w:r>
          </w:p>
        </w:tc>
        <w:tc>
          <w:tcPr>
            <w:tcW w:w="19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3" w:right="0" w:firstLine="0"/>
              <w:jc w:val="left"/>
            </w:pPr>
            <w:r>
              <w:rPr>
                <w:sz w:val="16"/>
              </w:rPr>
              <w:t>Process</w:t>
            </w:r>
            <w:r>
              <w:rPr>
                <w:sz w:val="16"/>
              </w:rPr>
              <w:t xml:space="preserve"> </w:t>
            </w:r>
            <w:r>
              <w:rPr>
                <w:sz w:val="16"/>
              </w:rPr>
              <w:t>Efficiency</w:t>
            </w:r>
            <w:r>
              <w:rPr>
                <w:sz w:val="16"/>
              </w:rPr>
              <w:t xml:space="preserve"> </w:t>
            </w:r>
          </w:p>
        </w:tc>
        <w:tc>
          <w:tcPr>
            <w:tcW w:w="1295"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2" w:right="0" w:firstLine="0"/>
              <w:jc w:val="left"/>
            </w:pPr>
            <w:r>
              <w:rPr>
                <w:sz w:val="16"/>
              </w:rPr>
              <w:t xml:space="preserve"> </w:t>
            </w:r>
          </w:p>
        </w:tc>
        <w:tc>
          <w:tcPr>
            <w:tcW w:w="13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2" w:right="0" w:firstLine="0"/>
              <w:jc w:val="left"/>
            </w:pPr>
            <w:r>
              <w:rPr>
                <w:sz w:val="16"/>
              </w:rPr>
              <w:t>UN</w:t>
            </w:r>
            <w:r>
              <w:rPr>
                <w:sz w:val="16"/>
              </w:rPr>
              <w:t xml:space="preserve"> </w:t>
            </w:r>
            <w:r>
              <w:rPr>
                <w:sz w:val="16"/>
              </w:rPr>
              <w:t>Reform</w:t>
            </w:r>
          </w:p>
        </w:tc>
        <w:tc>
          <w:tcPr>
            <w:tcW w:w="1817"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2" w:right="0" w:firstLine="0"/>
              <w:jc w:val="left"/>
            </w:pPr>
            <w:r>
              <w:rPr>
                <w:sz w:val="16"/>
              </w:rPr>
              <w:t xml:space="preserve"> </w:t>
            </w:r>
          </w:p>
        </w:tc>
      </w:tr>
      <w:tr w:rsidR="005C0082">
        <w:trPr>
          <w:trHeight w:val="465"/>
        </w:trPr>
        <w:tc>
          <w:tcPr>
            <w:tcW w:w="1355"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6"/>
              </w:rPr>
              <w:t xml:space="preserve"> </w:t>
            </w:r>
          </w:p>
          <w:p w:rsidR="005C0082" w:rsidRDefault="00E47B8B">
            <w:pPr>
              <w:spacing w:after="0" w:line="259" w:lineRule="auto"/>
              <w:ind w:left="0" w:right="0" w:firstLine="0"/>
              <w:jc w:val="left"/>
            </w:pPr>
            <w:r>
              <w:rPr>
                <w:sz w:val="16"/>
              </w:rPr>
              <w:t xml:space="preserve"> </w:t>
            </w:r>
          </w:p>
        </w:tc>
        <w:tc>
          <w:tcPr>
            <w:tcW w:w="2304" w:type="dxa"/>
            <w:tcBorders>
              <w:top w:val="single" w:sz="6" w:space="0" w:color="000000"/>
              <w:left w:val="single" w:sz="6" w:space="0" w:color="000000"/>
              <w:bottom w:val="single" w:sz="6" w:space="0" w:color="000000"/>
              <w:right w:val="single" w:sz="6" w:space="0" w:color="000000"/>
            </w:tcBorders>
          </w:tcPr>
          <w:p w:rsidR="005C0082" w:rsidRDefault="00E47B8B">
            <w:pPr>
              <w:tabs>
                <w:tab w:val="center" w:pos="234"/>
                <w:tab w:val="center" w:pos="1158"/>
                <w:tab w:val="center" w:pos="1973"/>
              </w:tabs>
              <w:spacing w:after="0" w:line="259" w:lineRule="auto"/>
              <w:ind w:left="0" w:right="0" w:firstLine="0"/>
              <w:jc w:val="left"/>
            </w:pPr>
            <w:r>
              <w:tab/>
            </w:r>
            <w:r>
              <w:rPr>
                <w:sz w:val="16"/>
              </w:rPr>
              <w:t>Budget</w:t>
            </w:r>
            <w:r>
              <w:rPr>
                <w:sz w:val="16"/>
              </w:rPr>
              <w:t xml:space="preserve"> </w:t>
            </w:r>
            <w:r>
              <w:rPr>
                <w:sz w:val="16"/>
              </w:rPr>
              <w:tab/>
            </w:r>
            <w:r>
              <w:rPr>
                <w:sz w:val="16"/>
              </w:rPr>
              <w:t>Allocation</w:t>
            </w:r>
            <w:r>
              <w:rPr>
                <w:sz w:val="16"/>
              </w:rPr>
              <w:t xml:space="preserve"> </w:t>
            </w:r>
            <w:r>
              <w:rPr>
                <w:sz w:val="16"/>
              </w:rPr>
              <w:tab/>
            </w:r>
            <w:r>
              <w:rPr>
                <w:sz w:val="16"/>
              </w:rPr>
              <w:t>and</w:t>
            </w:r>
            <w:r>
              <w:rPr>
                <w:sz w:val="16"/>
              </w:rPr>
              <w:t xml:space="preserve"> </w:t>
            </w:r>
          </w:p>
          <w:p w:rsidR="005C0082" w:rsidRDefault="00E47B8B">
            <w:pPr>
              <w:spacing w:after="0" w:line="259" w:lineRule="auto"/>
              <w:ind w:left="3" w:right="0" w:firstLine="0"/>
              <w:jc w:val="left"/>
            </w:pPr>
            <w:r>
              <w:rPr>
                <w:sz w:val="16"/>
              </w:rPr>
              <w:t>Management</w:t>
            </w:r>
            <w:r>
              <w:rPr>
                <w:sz w:val="16"/>
              </w:rPr>
              <w:t xml:space="preserve"> </w:t>
            </w:r>
          </w:p>
        </w:tc>
        <w:tc>
          <w:tcPr>
            <w:tcW w:w="1484"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2" w:right="0" w:firstLine="0"/>
              <w:jc w:val="left"/>
            </w:pPr>
            <w:r>
              <w:rPr>
                <w:sz w:val="16"/>
              </w:rPr>
              <w:t xml:space="preserve"> </w:t>
            </w:r>
          </w:p>
        </w:tc>
        <w:tc>
          <w:tcPr>
            <w:tcW w:w="1307"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2" w:right="0" w:firstLine="0"/>
              <w:jc w:val="left"/>
            </w:pPr>
            <w:r>
              <w:rPr>
                <w:sz w:val="16"/>
              </w:rPr>
              <w:t xml:space="preserve"> </w:t>
            </w:r>
          </w:p>
        </w:tc>
        <w:tc>
          <w:tcPr>
            <w:tcW w:w="19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3" w:right="0" w:firstLine="0"/>
              <w:jc w:val="left"/>
            </w:pPr>
            <w:r>
              <w:rPr>
                <w:sz w:val="16"/>
              </w:rPr>
              <w:t>Internal</w:t>
            </w:r>
            <w:r>
              <w:rPr>
                <w:sz w:val="16"/>
              </w:rPr>
              <w:t xml:space="preserve"> </w:t>
            </w:r>
            <w:r>
              <w:rPr>
                <w:sz w:val="16"/>
              </w:rPr>
              <w:t>Controls</w:t>
            </w:r>
          </w:p>
        </w:tc>
        <w:tc>
          <w:tcPr>
            <w:tcW w:w="1295"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2" w:right="0" w:firstLine="0"/>
              <w:jc w:val="left"/>
            </w:pPr>
            <w:r>
              <w:rPr>
                <w:sz w:val="16"/>
              </w:rPr>
              <w:t xml:space="preserve"> </w:t>
            </w:r>
          </w:p>
        </w:tc>
        <w:tc>
          <w:tcPr>
            <w:tcW w:w="1388"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2" w:right="0" w:firstLine="0"/>
              <w:jc w:val="left"/>
            </w:pPr>
            <w:r>
              <w:rPr>
                <w:sz w:val="16"/>
              </w:rPr>
              <w:t xml:space="preserve"> </w:t>
            </w:r>
          </w:p>
        </w:tc>
        <w:tc>
          <w:tcPr>
            <w:tcW w:w="1817"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2" w:right="0" w:firstLine="0"/>
              <w:jc w:val="left"/>
            </w:pPr>
            <w:r>
              <w:rPr>
                <w:sz w:val="16"/>
              </w:rPr>
              <w:t xml:space="preserve"> </w:t>
            </w:r>
          </w:p>
        </w:tc>
      </w:tr>
    </w:tbl>
    <w:p w:rsidR="005C0082" w:rsidRDefault="005C0082">
      <w:pPr>
        <w:spacing w:after="0" w:line="259" w:lineRule="auto"/>
        <w:ind w:left="-1440" w:right="13396" w:firstLine="0"/>
        <w:jc w:val="left"/>
      </w:pPr>
    </w:p>
    <w:tbl>
      <w:tblPr>
        <w:tblStyle w:val="TableGrid"/>
        <w:tblW w:w="12943" w:type="dxa"/>
        <w:tblInd w:w="9" w:type="dxa"/>
        <w:tblCellMar>
          <w:top w:w="39" w:type="dxa"/>
          <w:left w:w="104" w:type="dxa"/>
          <w:bottom w:w="8" w:type="dxa"/>
          <w:right w:w="76" w:type="dxa"/>
        </w:tblCellMar>
        <w:tblLook w:val="04A0" w:firstRow="1" w:lastRow="0" w:firstColumn="1" w:lastColumn="0" w:noHBand="0" w:noVBand="1"/>
      </w:tblPr>
      <w:tblGrid>
        <w:gridCol w:w="1358"/>
        <w:gridCol w:w="2304"/>
        <w:gridCol w:w="1484"/>
        <w:gridCol w:w="1307"/>
        <w:gridCol w:w="1988"/>
        <w:gridCol w:w="1295"/>
        <w:gridCol w:w="1388"/>
        <w:gridCol w:w="1819"/>
      </w:tblGrid>
      <w:tr w:rsidR="005C0082">
        <w:trPr>
          <w:trHeight w:val="466"/>
        </w:trPr>
        <w:tc>
          <w:tcPr>
            <w:tcW w:w="1357"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6"/>
              </w:rPr>
              <w:t xml:space="preserve"> </w:t>
            </w:r>
          </w:p>
          <w:p w:rsidR="005C0082" w:rsidRDefault="00E47B8B">
            <w:pPr>
              <w:spacing w:after="0" w:line="259" w:lineRule="auto"/>
              <w:ind w:left="0" w:right="0" w:firstLine="0"/>
              <w:jc w:val="left"/>
            </w:pPr>
            <w:r>
              <w:rPr>
                <w:sz w:val="16"/>
              </w:rPr>
              <w:t xml:space="preserve"> </w:t>
            </w:r>
          </w:p>
        </w:tc>
        <w:tc>
          <w:tcPr>
            <w:tcW w:w="230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 w:right="0" w:firstLine="0"/>
              <w:jc w:val="left"/>
            </w:pPr>
            <w:r>
              <w:rPr>
                <w:sz w:val="16"/>
              </w:rPr>
              <w:t>Cash</w:t>
            </w:r>
            <w:r>
              <w:rPr>
                <w:sz w:val="16"/>
              </w:rPr>
              <w:t xml:space="preserve"> </w:t>
            </w:r>
          </w:p>
          <w:p w:rsidR="005C0082" w:rsidRDefault="00E47B8B">
            <w:pPr>
              <w:spacing w:after="0" w:line="259" w:lineRule="auto"/>
              <w:ind w:left="1" w:right="0" w:firstLine="0"/>
              <w:jc w:val="left"/>
            </w:pPr>
            <w:r>
              <w:rPr>
                <w:sz w:val="16"/>
              </w:rPr>
              <w:t>Management/Reconciliation</w:t>
            </w:r>
            <w:r>
              <w:rPr>
                <w:sz w:val="16"/>
              </w:rPr>
              <w:t xml:space="preserve"> </w:t>
            </w:r>
          </w:p>
        </w:tc>
        <w:tc>
          <w:tcPr>
            <w:tcW w:w="1484"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307"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9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 w:right="0" w:firstLine="0"/>
              <w:jc w:val="left"/>
            </w:pPr>
            <w:r>
              <w:rPr>
                <w:sz w:val="16"/>
              </w:rPr>
              <w:t>Internal</w:t>
            </w:r>
            <w:r>
              <w:rPr>
                <w:sz w:val="16"/>
              </w:rPr>
              <w:t xml:space="preserve"> </w:t>
            </w:r>
            <w:r>
              <w:rPr>
                <w:sz w:val="16"/>
              </w:rPr>
              <w:t>and</w:t>
            </w:r>
            <w:r>
              <w:rPr>
                <w:sz w:val="16"/>
              </w:rPr>
              <w:t xml:space="preserve"> </w:t>
            </w:r>
            <w:r>
              <w:rPr>
                <w:sz w:val="16"/>
              </w:rPr>
              <w:t>External</w:t>
            </w:r>
            <w:r>
              <w:rPr>
                <w:sz w:val="16"/>
              </w:rPr>
              <w:t xml:space="preserve"> </w:t>
            </w:r>
            <w:r>
              <w:rPr>
                <w:sz w:val="16"/>
              </w:rPr>
              <w:t>Fraud</w:t>
            </w:r>
            <w:r>
              <w:rPr>
                <w:sz w:val="16"/>
              </w:rPr>
              <w:t xml:space="preserve"> </w:t>
            </w:r>
          </w:p>
        </w:tc>
        <w:tc>
          <w:tcPr>
            <w:tcW w:w="1295"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388"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819"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r>
      <w:tr w:rsidR="005C0082">
        <w:trPr>
          <w:trHeight w:val="406"/>
        </w:trPr>
        <w:tc>
          <w:tcPr>
            <w:tcW w:w="1357"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6"/>
              </w:rPr>
              <w:t xml:space="preserve"> </w:t>
            </w:r>
          </w:p>
          <w:p w:rsidR="005C0082" w:rsidRDefault="00E47B8B">
            <w:pPr>
              <w:spacing w:after="0" w:line="259" w:lineRule="auto"/>
              <w:ind w:left="0" w:right="0" w:firstLine="0"/>
              <w:jc w:val="left"/>
            </w:pPr>
            <w:r>
              <w:rPr>
                <w:sz w:val="16"/>
              </w:rPr>
              <w:t xml:space="preserve"> </w:t>
            </w:r>
          </w:p>
        </w:tc>
        <w:tc>
          <w:tcPr>
            <w:tcW w:w="230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 w:right="0" w:firstLine="0"/>
              <w:jc w:val="left"/>
            </w:pPr>
            <w:r>
              <w:rPr>
                <w:sz w:val="16"/>
              </w:rPr>
              <w:t>Pricing/Cost</w:t>
            </w:r>
            <w:r>
              <w:rPr>
                <w:sz w:val="16"/>
              </w:rPr>
              <w:t xml:space="preserve"> </w:t>
            </w:r>
            <w:r>
              <w:rPr>
                <w:sz w:val="16"/>
              </w:rPr>
              <w:t>Recovery</w:t>
            </w:r>
            <w:r>
              <w:rPr>
                <w:sz w:val="16"/>
              </w:rPr>
              <w:t xml:space="preserve"> </w:t>
            </w:r>
          </w:p>
        </w:tc>
        <w:tc>
          <w:tcPr>
            <w:tcW w:w="1484"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307"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9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 w:right="0" w:firstLine="0"/>
              <w:jc w:val="left"/>
            </w:pPr>
            <w:r>
              <w:rPr>
                <w:sz w:val="16"/>
              </w:rPr>
              <w:t>Compliance</w:t>
            </w:r>
            <w:r>
              <w:rPr>
                <w:sz w:val="16"/>
              </w:rPr>
              <w:t xml:space="preserve"> </w:t>
            </w:r>
            <w:r>
              <w:rPr>
                <w:sz w:val="16"/>
              </w:rPr>
              <w:t>and</w:t>
            </w:r>
            <w:r>
              <w:rPr>
                <w:sz w:val="16"/>
              </w:rPr>
              <w:t xml:space="preserve"> </w:t>
            </w:r>
            <w:r>
              <w:rPr>
                <w:sz w:val="16"/>
              </w:rPr>
              <w:t>Legal</w:t>
            </w:r>
            <w:r>
              <w:rPr>
                <w:sz w:val="16"/>
              </w:rPr>
              <w:t xml:space="preserve">  </w:t>
            </w:r>
          </w:p>
        </w:tc>
        <w:tc>
          <w:tcPr>
            <w:tcW w:w="1295"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388"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819"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r>
      <w:tr w:rsidR="005C0082">
        <w:trPr>
          <w:trHeight w:val="406"/>
        </w:trPr>
        <w:tc>
          <w:tcPr>
            <w:tcW w:w="1357"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6"/>
              </w:rPr>
              <w:t xml:space="preserve"> </w:t>
            </w:r>
          </w:p>
          <w:p w:rsidR="005C0082" w:rsidRDefault="00E47B8B">
            <w:pPr>
              <w:spacing w:after="0" w:line="259" w:lineRule="auto"/>
              <w:ind w:left="0" w:right="0" w:firstLine="0"/>
              <w:jc w:val="left"/>
            </w:pPr>
            <w:r>
              <w:rPr>
                <w:sz w:val="16"/>
              </w:rPr>
              <w:t xml:space="preserve"> </w:t>
            </w:r>
          </w:p>
        </w:tc>
        <w:tc>
          <w:tcPr>
            <w:tcW w:w="230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 w:right="0" w:firstLine="0"/>
              <w:jc w:val="left"/>
            </w:pPr>
            <w:r>
              <w:rPr>
                <w:sz w:val="16"/>
              </w:rPr>
              <w:t xml:space="preserve"> </w:t>
            </w:r>
          </w:p>
          <w:p w:rsidR="005C0082" w:rsidRDefault="00E47B8B">
            <w:pPr>
              <w:spacing w:after="0" w:line="259" w:lineRule="auto"/>
              <w:ind w:left="1" w:right="0" w:firstLine="0"/>
              <w:jc w:val="left"/>
            </w:pPr>
            <w:r>
              <w:rPr>
                <w:sz w:val="16"/>
              </w:rPr>
              <w:t xml:space="preserve"> </w:t>
            </w:r>
          </w:p>
        </w:tc>
        <w:tc>
          <w:tcPr>
            <w:tcW w:w="1484"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307"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9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 w:right="0" w:firstLine="0"/>
              <w:jc w:val="left"/>
            </w:pPr>
            <w:r>
              <w:rPr>
                <w:sz w:val="16"/>
              </w:rPr>
              <w:t>Procurement</w:t>
            </w:r>
          </w:p>
        </w:tc>
        <w:tc>
          <w:tcPr>
            <w:tcW w:w="1295"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388"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819"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r>
      <w:tr w:rsidR="005C0082">
        <w:trPr>
          <w:trHeight w:val="406"/>
        </w:trPr>
        <w:tc>
          <w:tcPr>
            <w:tcW w:w="1357"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6"/>
              </w:rPr>
              <w:t xml:space="preserve"> </w:t>
            </w:r>
          </w:p>
          <w:p w:rsidR="005C0082" w:rsidRDefault="00E47B8B">
            <w:pPr>
              <w:spacing w:after="0" w:line="259" w:lineRule="auto"/>
              <w:ind w:left="0" w:right="0" w:firstLine="0"/>
              <w:jc w:val="left"/>
            </w:pPr>
            <w:r>
              <w:rPr>
                <w:sz w:val="16"/>
              </w:rPr>
              <w:t xml:space="preserve"> </w:t>
            </w:r>
          </w:p>
        </w:tc>
        <w:tc>
          <w:tcPr>
            <w:tcW w:w="230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 w:right="0" w:firstLine="0"/>
              <w:jc w:val="left"/>
            </w:pPr>
            <w:r>
              <w:rPr>
                <w:sz w:val="16"/>
              </w:rPr>
              <w:t xml:space="preserve"> </w:t>
            </w:r>
          </w:p>
          <w:p w:rsidR="005C0082" w:rsidRDefault="00E47B8B">
            <w:pPr>
              <w:spacing w:after="0" w:line="259" w:lineRule="auto"/>
              <w:ind w:left="1" w:right="0" w:firstLine="0"/>
              <w:jc w:val="left"/>
            </w:pPr>
            <w:r>
              <w:rPr>
                <w:sz w:val="16"/>
              </w:rPr>
              <w:t xml:space="preserve"> </w:t>
            </w:r>
          </w:p>
        </w:tc>
        <w:tc>
          <w:tcPr>
            <w:tcW w:w="1484"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307"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9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 w:right="0" w:firstLine="0"/>
              <w:jc w:val="left"/>
            </w:pPr>
            <w:r>
              <w:rPr>
                <w:sz w:val="16"/>
              </w:rPr>
              <w:t>Technology</w:t>
            </w:r>
          </w:p>
        </w:tc>
        <w:tc>
          <w:tcPr>
            <w:tcW w:w="1295"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388"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819"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r>
      <w:tr w:rsidR="005C0082">
        <w:trPr>
          <w:trHeight w:val="406"/>
        </w:trPr>
        <w:tc>
          <w:tcPr>
            <w:tcW w:w="1357"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6"/>
              </w:rPr>
              <w:t xml:space="preserve"> </w:t>
            </w:r>
          </w:p>
          <w:p w:rsidR="005C0082" w:rsidRDefault="00E47B8B">
            <w:pPr>
              <w:spacing w:after="0" w:line="259" w:lineRule="auto"/>
              <w:ind w:left="0" w:right="0" w:firstLine="0"/>
              <w:jc w:val="left"/>
            </w:pPr>
            <w:r>
              <w:rPr>
                <w:sz w:val="16"/>
              </w:rPr>
              <w:t xml:space="preserve"> </w:t>
            </w:r>
          </w:p>
        </w:tc>
        <w:tc>
          <w:tcPr>
            <w:tcW w:w="2304"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 w:right="0" w:firstLine="0"/>
              <w:jc w:val="left"/>
            </w:pPr>
            <w:r>
              <w:rPr>
                <w:sz w:val="16"/>
              </w:rPr>
              <w:t xml:space="preserve"> </w:t>
            </w:r>
          </w:p>
          <w:p w:rsidR="005C0082" w:rsidRDefault="00E47B8B">
            <w:pPr>
              <w:spacing w:after="0" w:line="259" w:lineRule="auto"/>
              <w:ind w:left="1" w:right="0" w:firstLine="0"/>
              <w:jc w:val="left"/>
            </w:pPr>
            <w:r>
              <w:rPr>
                <w:sz w:val="16"/>
              </w:rPr>
              <w:t xml:space="preserve"> </w:t>
            </w:r>
          </w:p>
        </w:tc>
        <w:tc>
          <w:tcPr>
            <w:tcW w:w="1484"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307"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988"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 w:right="0" w:firstLine="0"/>
              <w:jc w:val="left"/>
            </w:pPr>
            <w:r>
              <w:rPr>
                <w:sz w:val="16"/>
              </w:rPr>
              <w:t>Physical</w:t>
            </w:r>
            <w:r>
              <w:rPr>
                <w:sz w:val="16"/>
              </w:rPr>
              <w:t xml:space="preserve"> </w:t>
            </w:r>
            <w:r>
              <w:rPr>
                <w:sz w:val="16"/>
              </w:rPr>
              <w:t>Assets</w:t>
            </w:r>
          </w:p>
        </w:tc>
        <w:tc>
          <w:tcPr>
            <w:tcW w:w="1295"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388"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c>
          <w:tcPr>
            <w:tcW w:w="1819" w:type="dxa"/>
            <w:tcBorders>
              <w:top w:val="single" w:sz="6" w:space="0" w:color="000000"/>
              <w:left w:val="single" w:sz="6" w:space="0" w:color="000000"/>
              <w:bottom w:val="single" w:sz="6" w:space="0" w:color="000000"/>
              <w:right w:val="single" w:sz="6" w:space="0" w:color="000000"/>
            </w:tcBorders>
            <w:vAlign w:val="bottom"/>
          </w:tcPr>
          <w:p w:rsidR="005C0082" w:rsidRDefault="00E47B8B">
            <w:pPr>
              <w:spacing w:after="0" w:line="259" w:lineRule="auto"/>
              <w:ind w:left="0" w:right="0" w:firstLine="0"/>
              <w:jc w:val="left"/>
            </w:pPr>
            <w:r>
              <w:rPr>
                <w:sz w:val="16"/>
              </w:rPr>
              <w:t xml:space="preserve"> </w:t>
            </w:r>
          </w:p>
        </w:tc>
      </w:tr>
    </w:tbl>
    <w:p w:rsidR="005C0082" w:rsidRDefault="005C0082">
      <w:pPr>
        <w:sectPr w:rsidR="005C0082">
          <w:footerReference w:type="even" r:id="rId36"/>
          <w:footerReference w:type="default" r:id="rId37"/>
          <w:footerReference w:type="first" r:id="rId38"/>
          <w:pgSz w:w="15840" w:h="12240" w:orient="landscape"/>
          <w:pgMar w:top="1799" w:right="2444" w:bottom="1737" w:left="1440" w:header="720" w:footer="755" w:gutter="0"/>
          <w:cols w:space="720"/>
        </w:sectPr>
      </w:pPr>
    </w:p>
    <w:p w:rsidR="005C0082" w:rsidRDefault="00E47B8B">
      <w:pPr>
        <w:pStyle w:val="Heading2"/>
        <w:ind w:left="-5"/>
      </w:pPr>
      <w:r>
        <w:lastRenderedPageBreak/>
        <w:t>Annex</w:t>
      </w:r>
      <w:r>
        <w:t xml:space="preserve"> </w:t>
      </w:r>
      <w:r>
        <w:t>4:</w:t>
      </w:r>
      <w:r>
        <w:t xml:space="preserve"> </w:t>
      </w:r>
      <w:r>
        <w:t>Co</w:t>
      </w:r>
      <w:r>
        <w:t>‐</w:t>
      </w:r>
      <w:r>
        <w:t>Financing</w:t>
      </w:r>
      <w:r>
        <w:t xml:space="preserve"> </w:t>
      </w:r>
      <w:r>
        <w:t>Letters</w:t>
      </w:r>
      <w:r>
        <w:t xml:space="preserve"> </w:t>
      </w:r>
    </w:p>
    <w:p w:rsidR="005C0082" w:rsidRDefault="00E47B8B">
      <w:pPr>
        <w:spacing w:after="0" w:line="259" w:lineRule="auto"/>
        <w:ind w:left="720" w:right="0" w:firstLine="0"/>
        <w:jc w:val="left"/>
      </w:pPr>
      <w:r>
        <w:t xml:space="preserve"> </w:t>
      </w:r>
    </w:p>
    <w:p w:rsidR="005C0082" w:rsidRDefault="00E47B8B">
      <w:pPr>
        <w:spacing w:after="0" w:line="259" w:lineRule="auto"/>
        <w:ind w:left="720" w:right="0" w:firstLine="0"/>
        <w:jc w:val="left"/>
      </w:pPr>
      <w:r>
        <w:t xml:space="preserve"> </w:t>
      </w:r>
    </w:p>
    <w:p w:rsidR="005C0082" w:rsidRDefault="00E47B8B">
      <w:pPr>
        <w:spacing w:after="0" w:line="259" w:lineRule="auto"/>
        <w:ind w:left="0" w:right="1823" w:firstLine="0"/>
        <w:jc w:val="right"/>
      </w:pPr>
      <w:r>
        <w:rPr>
          <w:noProof/>
        </w:rPr>
        <mc:AlternateContent>
          <mc:Choice Requires="wpg">
            <w:drawing>
              <wp:inline distT="0" distB="0" distL="0" distR="0">
                <wp:extent cx="4797552" cy="6739128"/>
                <wp:effectExtent l="0" t="0" r="0" b="0"/>
                <wp:docPr id="442445" name="Group 442445"/>
                <wp:cNvGraphicFramePr/>
                <a:graphic xmlns:a="http://schemas.openxmlformats.org/drawingml/2006/main">
                  <a:graphicData uri="http://schemas.microsoft.com/office/word/2010/wordprocessingGroup">
                    <wpg:wgp>
                      <wpg:cNvGrpSpPr/>
                      <wpg:grpSpPr>
                        <a:xfrm>
                          <a:off x="0" y="0"/>
                          <a:ext cx="4797552" cy="6739128"/>
                          <a:chOff x="0" y="0"/>
                          <a:chExt cx="4797552" cy="6739128"/>
                        </a:xfrm>
                      </wpg:grpSpPr>
                      <pic:pic xmlns:pic="http://schemas.openxmlformats.org/drawingml/2006/picture">
                        <pic:nvPicPr>
                          <pic:cNvPr id="78831" name="Picture 78831"/>
                          <pic:cNvPicPr/>
                        </pic:nvPicPr>
                        <pic:blipFill>
                          <a:blip r:embed="rId39"/>
                          <a:stretch>
                            <a:fillRect/>
                          </a:stretch>
                        </pic:blipFill>
                        <pic:spPr>
                          <a:xfrm>
                            <a:off x="0" y="0"/>
                            <a:ext cx="4797552" cy="1684782"/>
                          </a:xfrm>
                          <a:prstGeom prst="rect">
                            <a:avLst/>
                          </a:prstGeom>
                        </pic:spPr>
                      </pic:pic>
                      <pic:pic xmlns:pic="http://schemas.openxmlformats.org/drawingml/2006/picture">
                        <pic:nvPicPr>
                          <pic:cNvPr id="78832" name="Picture 78832"/>
                          <pic:cNvPicPr/>
                        </pic:nvPicPr>
                        <pic:blipFill>
                          <a:blip r:embed="rId40"/>
                          <a:stretch>
                            <a:fillRect/>
                          </a:stretch>
                        </pic:blipFill>
                        <pic:spPr>
                          <a:xfrm>
                            <a:off x="0" y="1684782"/>
                            <a:ext cx="4797552" cy="1684782"/>
                          </a:xfrm>
                          <a:prstGeom prst="rect">
                            <a:avLst/>
                          </a:prstGeom>
                        </pic:spPr>
                      </pic:pic>
                      <pic:pic xmlns:pic="http://schemas.openxmlformats.org/drawingml/2006/picture">
                        <pic:nvPicPr>
                          <pic:cNvPr id="78833" name="Picture 78833"/>
                          <pic:cNvPicPr/>
                        </pic:nvPicPr>
                        <pic:blipFill>
                          <a:blip r:embed="rId41"/>
                          <a:stretch>
                            <a:fillRect/>
                          </a:stretch>
                        </pic:blipFill>
                        <pic:spPr>
                          <a:xfrm>
                            <a:off x="0" y="3369563"/>
                            <a:ext cx="4797552" cy="1684782"/>
                          </a:xfrm>
                          <a:prstGeom prst="rect">
                            <a:avLst/>
                          </a:prstGeom>
                        </pic:spPr>
                      </pic:pic>
                      <pic:pic xmlns:pic="http://schemas.openxmlformats.org/drawingml/2006/picture">
                        <pic:nvPicPr>
                          <pic:cNvPr id="78834" name="Picture 78834"/>
                          <pic:cNvPicPr/>
                        </pic:nvPicPr>
                        <pic:blipFill>
                          <a:blip r:embed="rId42"/>
                          <a:stretch>
                            <a:fillRect/>
                          </a:stretch>
                        </pic:blipFill>
                        <pic:spPr>
                          <a:xfrm>
                            <a:off x="0" y="5054346"/>
                            <a:ext cx="4797552" cy="1684782"/>
                          </a:xfrm>
                          <a:prstGeom prst="rect">
                            <a:avLst/>
                          </a:prstGeom>
                        </pic:spPr>
                      </pic:pic>
                    </wpg:wgp>
                  </a:graphicData>
                </a:graphic>
              </wp:inline>
            </w:drawing>
          </mc:Choice>
          <mc:Fallback>
            <w:pict>
              <v:group w14:anchorId="18C2EAA7" id="Group 442445" o:spid="_x0000_s1026" style="width:377.75pt;height:530.65pt;mso-position-horizontal-relative:char;mso-position-vertical-relative:line" coordsize="47975,673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">
                <v:shape id="Picture 78831" o:spid="_x0000_s1027" type="#_x0000_t75" style="position:absolute;width:47975;height:16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b1PIAAAA3gAAAA8AAABkcnMvZG93bnJldi54bWxEj19Lw0AQxN8Fv8OxBd/spQoa016LiAUt&#10;UmibF982uc0fmtsLuW0bv71XEHwcZuY3zGI1uk6daQitZwOzaQKKuPS25dpAfljfp6CCIFvsPJOB&#10;HwqwWt7eLDCz/sI7Ou+lVhHCIUMDjUifaR3KhhyGqe+Jo1f5waFEOdTaDniJcNfphyR50g5bjgsN&#10;9vTWUHncn5yBYpO/fBfb47ryX/pU1UX+KfJuzN1kfJ2DEhrlP/zX/rAGntP0cQbXO/EK6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29TyAAAAN4AAAAPAAAAAAAAAAAA&#10;AAAAAJ8CAABkcnMvZG93bnJldi54bWxQSwUGAAAAAAQABAD3AAAAlAMAAAAA&#10;">
                  <v:imagedata r:id="rId43" o:title=""/>
                </v:shape>
                <v:shape id="Picture 78832" o:spid="_x0000_s1028" type="#_x0000_t75" style="position:absolute;top:16847;width:47975;height:16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li4vIAAAA3gAAAA8AAABkcnMvZG93bnJldi54bWxEj0FLAzEUhO+C/yE8oRex2bag69q0tKVC&#10;oZdae/H23Dw3W5OXZZPdrv++EQSPw8x8w8yXg7OipzbUnhVMxhkI4tLrmisFp/fXhxxEiMgarWdS&#10;8EMBlovbmzkW2l/4jfpjrESCcChQgYmxKaQMpSGHYewb4uR9+dZhTLKtpG7xkuDOymmWPUqHNacF&#10;gw1tDJXfx84psOeDPfX3Z6Ofd+vtx/6TujDrlBrdDasXEJGG+B/+a++0gqc8n03h9066AnJx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95YuLyAAAAN4AAAAPAAAAAAAAAAAA&#10;AAAAAJ8CAABkcnMvZG93bnJldi54bWxQSwUGAAAAAAQABAD3AAAAlAMAAAAA&#10;">
                  <v:imagedata r:id="rId44" o:title=""/>
                </v:shape>
                <v:shape id="Picture 78833" o:spid="_x0000_s1029" type="#_x0000_t75" style="position:absolute;top:33695;width:47975;height:16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D/a7GAAAA3gAAAA8AAABkcnMvZG93bnJldi54bWxEj0FrwkAUhO8F/8PyBG91Uy02pK6ioiBF&#10;hNqA10f2NQlm3y7ZNab/visIHoeZ+YaZL3vTiI5aX1tW8DZOQBAXVtdcKsh/dq8pCB+QNTaWScEf&#10;eVguBi9zzLS98Td1p1CKCGGfoYIqBJdJ6YuKDPqxdcTR+7WtwRBlW0rd4i3CTSMnSTKTBmuOCxU6&#10;2lRUXE5Xo0Dm63Pu3LG/bI/d7kzb/eHLvys1GvarTxCB+vAMP9p7reAjTadTuN+JV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P9rsYAAADeAAAADwAAAAAAAAAAAAAA&#10;AACfAgAAZHJzL2Rvd25yZXYueG1sUEsFBgAAAAAEAAQA9wAAAJIDAAAAAA==&#10;">
                  <v:imagedata r:id="rId45" o:title=""/>
                </v:shape>
                <v:shape id="Picture 78834" o:spid="_x0000_s1030" type="#_x0000_t75" style="position:absolute;top:50543;width:47975;height:16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cFfGAAAA3gAAAA8AAABkcnMvZG93bnJldi54bWxEj91qAjEUhO8LvkM4hd5ptj/qshrFCgWx&#10;F7brPsBhc9wsbk6WJNX17Ruh0MthZr5hluvBduJCPrSOFTxPMhDEtdMtNwqq48c4BxEissbOMSm4&#10;UYD1avSwxEK7K3/TpYyNSBAOBSowMfaFlKE2ZDFMXE+cvJPzFmOSvpHa4zXBbSdfsmwmLbacFgz2&#10;tDVUn8sfq2D7bqaU7/bVgc5+Nnx+ZeUtVEo9PQ6bBYhIQ/wP/7V3WsE8z1/f4H4nXQ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GZwV8YAAADeAAAADwAAAAAAAAAAAAAA&#10;AACfAgAAZHJzL2Rvd25yZXYueG1sUEsFBgAAAAAEAAQA9wAAAJIDAAAAAA==&#10;">
                  <v:imagedata r:id="rId46" o:title=""/>
                </v:shape>
                <w10:anchorlock/>
              </v:group>
            </w:pict>
          </mc:Fallback>
        </mc:AlternateContent>
      </w:r>
      <w:r>
        <w:t xml:space="preserve"> </w:t>
      </w:r>
    </w:p>
    <w:p w:rsidR="005C0082" w:rsidRDefault="00E47B8B">
      <w:pPr>
        <w:spacing w:after="0" w:line="259" w:lineRule="auto"/>
        <w:ind w:left="720" w:right="0" w:firstLine="0"/>
        <w:jc w:val="left"/>
      </w:pPr>
      <w:r>
        <w:t xml:space="preserve"> </w:t>
      </w:r>
    </w:p>
    <w:p w:rsidR="005C0082" w:rsidRDefault="00E47B8B">
      <w:pPr>
        <w:spacing w:after="0" w:line="259" w:lineRule="auto"/>
        <w:ind w:left="720" w:right="0" w:firstLine="0"/>
        <w:jc w:val="left"/>
      </w:pPr>
      <w:r>
        <w:t xml:space="preserve"> </w:t>
      </w:r>
    </w:p>
    <w:p w:rsidR="005C0082" w:rsidRDefault="00E47B8B">
      <w:pPr>
        <w:spacing w:after="0" w:line="259" w:lineRule="auto"/>
        <w:ind w:left="0" w:right="1168" w:firstLine="0"/>
        <w:jc w:val="right"/>
      </w:pPr>
      <w:r>
        <w:rPr>
          <w:noProof/>
        </w:rPr>
        <w:lastRenderedPageBreak/>
        <mc:AlternateContent>
          <mc:Choice Requires="wpg">
            <w:drawing>
              <wp:inline distT="0" distB="0" distL="0" distR="0">
                <wp:extent cx="5212080" cy="7376161"/>
                <wp:effectExtent l="0" t="0" r="0" b="0"/>
                <wp:docPr id="443328" name="Group 443328"/>
                <wp:cNvGraphicFramePr/>
                <a:graphic xmlns:a="http://schemas.openxmlformats.org/drawingml/2006/main">
                  <a:graphicData uri="http://schemas.microsoft.com/office/word/2010/wordprocessingGroup">
                    <wpg:wgp>
                      <wpg:cNvGrpSpPr/>
                      <wpg:grpSpPr>
                        <a:xfrm>
                          <a:off x="0" y="0"/>
                          <a:ext cx="5212080" cy="7376161"/>
                          <a:chOff x="0" y="0"/>
                          <a:chExt cx="5212080" cy="7376161"/>
                        </a:xfrm>
                      </wpg:grpSpPr>
                      <pic:pic xmlns:pic="http://schemas.openxmlformats.org/drawingml/2006/picture">
                        <pic:nvPicPr>
                          <pic:cNvPr id="78877" name="Picture 78877"/>
                          <pic:cNvPicPr/>
                        </pic:nvPicPr>
                        <pic:blipFill>
                          <a:blip r:embed="rId47"/>
                          <a:stretch>
                            <a:fillRect/>
                          </a:stretch>
                        </pic:blipFill>
                        <pic:spPr>
                          <a:xfrm>
                            <a:off x="0" y="0"/>
                            <a:ext cx="5212080" cy="1844040"/>
                          </a:xfrm>
                          <a:prstGeom prst="rect">
                            <a:avLst/>
                          </a:prstGeom>
                        </pic:spPr>
                      </pic:pic>
                      <pic:pic xmlns:pic="http://schemas.openxmlformats.org/drawingml/2006/picture">
                        <pic:nvPicPr>
                          <pic:cNvPr id="78878" name="Picture 78878"/>
                          <pic:cNvPicPr/>
                        </pic:nvPicPr>
                        <pic:blipFill>
                          <a:blip r:embed="rId48"/>
                          <a:stretch>
                            <a:fillRect/>
                          </a:stretch>
                        </pic:blipFill>
                        <pic:spPr>
                          <a:xfrm>
                            <a:off x="0" y="1844041"/>
                            <a:ext cx="5212080" cy="1844040"/>
                          </a:xfrm>
                          <a:prstGeom prst="rect">
                            <a:avLst/>
                          </a:prstGeom>
                        </pic:spPr>
                      </pic:pic>
                      <pic:pic xmlns:pic="http://schemas.openxmlformats.org/drawingml/2006/picture">
                        <pic:nvPicPr>
                          <pic:cNvPr id="78879" name="Picture 78879"/>
                          <pic:cNvPicPr/>
                        </pic:nvPicPr>
                        <pic:blipFill>
                          <a:blip r:embed="rId49"/>
                          <a:stretch>
                            <a:fillRect/>
                          </a:stretch>
                        </pic:blipFill>
                        <pic:spPr>
                          <a:xfrm>
                            <a:off x="0" y="3688080"/>
                            <a:ext cx="5212080" cy="1844040"/>
                          </a:xfrm>
                          <a:prstGeom prst="rect">
                            <a:avLst/>
                          </a:prstGeom>
                        </pic:spPr>
                      </pic:pic>
                      <pic:pic xmlns:pic="http://schemas.openxmlformats.org/drawingml/2006/picture">
                        <pic:nvPicPr>
                          <pic:cNvPr id="78880" name="Picture 78880"/>
                          <pic:cNvPicPr/>
                        </pic:nvPicPr>
                        <pic:blipFill>
                          <a:blip r:embed="rId50"/>
                          <a:stretch>
                            <a:fillRect/>
                          </a:stretch>
                        </pic:blipFill>
                        <pic:spPr>
                          <a:xfrm>
                            <a:off x="0" y="5532121"/>
                            <a:ext cx="5212080" cy="1844040"/>
                          </a:xfrm>
                          <a:prstGeom prst="rect">
                            <a:avLst/>
                          </a:prstGeom>
                        </pic:spPr>
                      </pic:pic>
                    </wpg:wgp>
                  </a:graphicData>
                </a:graphic>
              </wp:inline>
            </w:drawing>
          </mc:Choice>
          <mc:Fallback>
            <w:pict>
              <v:group w14:anchorId="0A45C9D1" id="Group 443328" o:spid="_x0000_s1026" style="width:410.4pt;height:580.8pt;mso-position-horizontal-relative:char;mso-position-vertical-relative:line" coordsize="52120,737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">
                <v:shape id="Picture 78877" o:spid="_x0000_s1027" type="#_x0000_t75" style="position:absolute;width:52120;height:1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OnxnHAAAA3gAAAA8AAABkcnMvZG93bnJldi54bWxEj8FqwzAQRO+F/IPYQG+NnB5q40YJxqWQ&#10;XAJJ2vvW2lhOrJWRVMft11eFQo/DzLxhVpvJ9mIkHzrHCpaLDARx43THrYK30+tDASJEZI29Y1Lw&#10;RQE269ndCkvtbnyg8RhbkSAcSlRgYhxKKUNjyGJYuIE4eWfnLcYkfSu1x1uC214+ZtmTtNhxWjA4&#10;UG2ouR4/rYKPbF9fX/y5tvvdybyP1fchry5K3c+n6hlEpCn+h//aW60gL4o8h9876QrI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OnxnHAAAA3gAAAA8AAAAAAAAAAAAA&#10;AAAAnwIAAGRycy9kb3ducmV2LnhtbFBLBQYAAAAABAAEAPcAAACTAwAAAAA=&#10;">
                  <v:imagedata r:id="rId51" o:title=""/>
                </v:shape>
                <v:shape id="Picture 78878" o:spid="_x0000_s1028" type="#_x0000_t75" style="position:absolute;top:18440;width:52120;height:1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gv7PBAAAA3gAAAA8AAABkcnMvZG93bnJldi54bWxET8uKwjAU3QvzD+EOuNNUEVs6RpGRwbpw&#10;4Wt/ae60xeamk2S0/r1ZCC4P571Y9aYVN3K+saxgMk5AEJdWN1wpOJ9+RhkIH5A1tpZJwYM8rJYf&#10;gwXm2t75QLdjqEQMYZ+jgjqELpfSlzUZ9GPbEUfu1zqDIUJXSe3wHsNNK6dJMpcGG44NNXb0XVN5&#10;Pf4bBfuicLP2Qn+YpZuL2e7mEzSo1PCzX3+BCNSHt/jlLrSCNMvSuDfeiVd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gv7PBAAAA3gAAAA8AAAAAAAAAAAAAAAAAnwIA&#10;AGRycy9kb3ducmV2LnhtbFBLBQYAAAAABAAEAPcAAACNAwAAAAA=&#10;">
                  <v:imagedata r:id="rId52" o:title=""/>
                </v:shape>
                <v:shape id="Picture 78879" o:spid="_x0000_s1029" type="#_x0000_t75" style="position:absolute;top:36880;width:52120;height:18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ByOvEAAAA3gAAAA8AAABkcnMvZG93bnJldi54bWxEj0GLwjAUhO8L/ofwhL2tqYvYWo0iC4Lg&#10;SV0WvD2aZ1tMXmqTavffG0HwOMzMN8xi1VsjbtT62rGC8SgBQVw4XXOp4Pe4+cpA+ICs0TgmBf/k&#10;YbUcfCww1+7Oe7odQikihH2OCqoQmlxKX1Rk0Y9cQxy9s2sthijbUuoW7xFujfxOkqm0WHNcqLCh&#10;n4qKy6GzCq49mW5qabfpXDj9JX7nzSRV6nPYr+cgAvXhHX61t1pBmmXpDJ534hW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ByOvEAAAA3gAAAA8AAAAAAAAAAAAAAAAA&#10;nwIAAGRycy9kb3ducmV2LnhtbFBLBQYAAAAABAAEAPcAAACQAwAAAAA=&#10;">
                  <v:imagedata r:id="rId53" o:title=""/>
                </v:shape>
                <v:shape id="Picture 78880" o:spid="_x0000_s1030" type="#_x0000_t75" style="position:absolute;top:55321;width:52120;height:18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oOLFAAAA3gAAAA8AAABkcnMvZG93bnJldi54bWxEj81KAzEUhfdC3yHcgjubaRENY9MiBcGN&#10;oLWCy+vkdpKa3Ewn6XT06c1C6PJw/viW6zF4MVCfXGQN81kFgriJxnGrYff+dKNApIxs0EcmDT+U&#10;YL2aXC2xNvHMbzRscyvKCKcaNdicu1rK1FgKmGaxIy7ePvYBc5F9K02P5zIevFxU1Z0M6Lg8WOxo&#10;Y6n53p6Chs+wOe2Og339CH6hvtzt4cX5X62vp+PjA4hMY76E/9vPRsO9UqoAFJyC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LqDixQAAAN4AAAAPAAAAAAAAAAAAAAAA&#10;AJ8CAABkcnMvZG93bnJldi54bWxQSwUGAAAAAAQABAD3AAAAkQMAAAAA&#10;">
                  <v:imagedata r:id="rId54" o:title=""/>
                </v:shape>
                <w10:anchorlock/>
              </v:group>
            </w:pict>
          </mc:Fallback>
        </mc:AlternateContent>
      </w:r>
      <w:r>
        <w:t xml:space="preserve"> </w:t>
      </w:r>
    </w:p>
    <w:p w:rsidR="005C0082" w:rsidRDefault="00E47B8B">
      <w:pPr>
        <w:spacing w:after="0" w:line="259" w:lineRule="auto"/>
        <w:ind w:left="720" w:right="0" w:firstLine="0"/>
        <w:jc w:val="left"/>
      </w:pPr>
      <w:r>
        <w:t xml:space="preserve"> </w:t>
      </w:r>
    </w:p>
    <w:p w:rsidR="005C0082" w:rsidRDefault="00E47B8B">
      <w:pPr>
        <w:spacing w:after="0" w:line="259" w:lineRule="auto"/>
        <w:ind w:left="0" w:right="1831" w:firstLine="0"/>
        <w:jc w:val="right"/>
      </w:pPr>
      <w:r>
        <w:rPr>
          <w:noProof/>
        </w:rPr>
        <w:lastRenderedPageBreak/>
        <mc:AlternateContent>
          <mc:Choice Requires="wpg">
            <w:drawing>
              <wp:inline distT="0" distB="0" distL="0" distR="0">
                <wp:extent cx="4785360" cy="4529328"/>
                <wp:effectExtent l="0" t="0" r="0" b="0"/>
                <wp:docPr id="443370" name="Group 443370"/>
                <wp:cNvGraphicFramePr/>
                <a:graphic xmlns:a="http://schemas.openxmlformats.org/drawingml/2006/main">
                  <a:graphicData uri="http://schemas.microsoft.com/office/word/2010/wordprocessingGroup">
                    <wpg:wgp>
                      <wpg:cNvGrpSpPr/>
                      <wpg:grpSpPr>
                        <a:xfrm>
                          <a:off x="0" y="0"/>
                          <a:ext cx="4785360" cy="4529328"/>
                          <a:chOff x="0" y="0"/>
                          <a:chExt cx="4785360" cy="4529328"/>
                        </a:xfrm>
                      </wpg:grpSpPr>
                      <pic:pic xmlns:pic="http://schemas.openxmlformats.org/drawingml/2006/picture">
                        <pic:nvPicPr>
                          <pic:cNvPr id="78923" name="Picture 78923"/>
                          <pic:cNvPicPr/>
                        </pic:nvPicPr>
                        <pic:blipFill>
                          <a:blip r:embed="rId55"/>
                          <a:stretch>
                            <a:fillRect/>
                          </a:stretch>
                        </pic:blipFill>
                        <pic:spPr>
                          <a:xfrm>
                            <a:off x="0" y="0"/>
                            <a:ext cx="4785360" cy="1510284"/>
                          </a:xfrm>
                          <a:prstGeom prst="rect">
                            <a:avLst/>
                          </a:prstGeom>
                        </pic:spPr>
                      </pic:pic>
                      <pic:pic xmlns:pic="http://schemas.openxmlformats.org/drawingml/2006/picture">
                        <pic:nvPicPr>
                          <pic:cNvPr id="78924" name="Picture 78924"/>
                          <pic:cNvPicPr/>
                        </pic:nvPicPr>
                        <pic:blipFill>
                          <a:blip r:embed="rId56"/>
                          <a:stretch>
                            <a:fillRect/>
                          </a:stretch>
                        </pic:blipFill>
                        <pic:spPr>
                          <a:xfrm>
                            <a:off x="0" y="1510284"/>
                            <a:ext cx="4785360" cy="1510284"/>
                          </a:xfrm>
                          <a:prstGeom prst="rect">
                            <a:avLst/>
                          </a:prstGeom>
                        </pic:spPr>
                      </pic:pic>
                      <pic:pic xmlns:pic="http://schemas.openxmlformats.org/drawingml/2006/picture">
                        <pic:nvPicPr>
                          <pic:cNvPr id="78925" name="Picture 78925"/>
                          <pic:cNvPicPr/>
                        </pic:nvPicPr>
                        <pic:blipFill>
                          <a:blip r:embed="rId57"/>
                          <a:stretch>
                            <a:fillRect/>
                          </a:stretch>
                        </pic:blipFill>
                        <pic:spPr>
                          <a:xfrm>
                            <a:off x="0" y="3020568"/>
                            <a:ext cx="4785360" cy="1508760"/>
                          </a:xfrm>
                          <a:prstGeom prst="rect">
                            <a:avLst/>
                          </a:prstGeom>
                        </pic:spPr>
                      </pic:pic>
                    </wpg:wgp>
                  </a:graphicData>
                </a:graphic>
              </wp:inline>
            </w:drawing>
          </mc:Choice>
          <mc:Fallback>
            <w:pict>
              <v:group w14:anchorId="4EEF03B0" id="Group 443370" o:spid="_x0000_s1026" style="width:376.8pt;height:356.65pt;mso-position-horizontal-relative:char;mso-position-vertical-relative:line" coordsize="47853,452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">
                <v:shape id="Picture 78923" o:spid="_x0000_s1027" type="#_x0000_t75" style="position:absolute;width:47853;height:15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kHvfHAAAA3gAAAA8AAABkcnMvZG93bnJldi54bWxEj0FrwkAUhO+C/2F5BW9mo0Kr0VU0Ku21&#10;VhFvz+xrEs2+DdlV47/vFgo9DjPzDTNbtKYSd2pcaVnBIIpBEGdWl5wr2H9t+2MQziNrrCyTgic5&#10;WMy7nRkm2j74k+47n4sAYZeggsL7OpHSZQUZdJGtiYP3bRuDPsgml7rBR4CbSg7j+FUaLDksFFhT&#10;WlB23d2MgpV71rfze7W+HM6b0/Wo0007SJXqvbTLKQhPrf8P/7U/tIK38WQ4gt874QrI+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kHvfHAAAA3gAAAA8AAAAAAAAAAAAA&#10;AAAAnwIAAGRycy9kb3ducmV2LnhtbFBLBQYAAAAABAAEAPcAAACTAwAAAAA=&#10;">
                  <v:imagedata r:id="rId58" o:title=""/>
                </v:shape>
                <v:shape id="Picture 78924" o:spid="_x0000_s1028" type="#_x0000_t75" style="position:absolute;top:15102;width:47853;height:15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0zU/GAAAA3gAAAA8AAABkcnMvZG93bnJldi54bWxEj0FrwkAUhO9C/8PyCt50UxG1qauItDaH&#10;gpjq/ZF9JsHs27C7xvTfu0LB4zAz3zDLdW8a0ZHztWUFb+MEBHFhdc2lguPv12gBwgdkjY1lUvBH&#10;Htarl8ESU21vfKAuD6WIEPYpKqhCaFMpfVGRQT+2LXH0ztYZDFG6UmqHtwg3jZwkyUwarDkuVNjS&#10;tqLikl+NgmzX5+efWff53Up37faXqT7ZTKnha7/5ABGoD8/wfzvTCuaL98kUHnfiFZ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TNT8YAAADeAAAADwAAAAAAAAAAAAAA&#10;AACfAgAAZHJzL2Rvd25yZXYueG1sUEsFBgAAAAAEAAQA9wAAAJIDAAAAAA==&#10;">
                  <v:imagedata r:id="rId59" o:title=""/>
                </v:shape>
                <v:shape id="Picture 78925" o:spid="_x0000_s1029" type="#_x0000_t75" style="position:absolute;top:30205;width:47853;height:15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o/dvGAAAA3gAAAA8AAABkcnMvZG93bnJldi54bWxEj0uLwkAQhO+C/2FowZtOVNRs1lFEETz6&#10;2OetN9ObBDM9ITOa+O93hAWPRVV9RS1WrSnFjWpXWFYwGkYgiFOrC84UvJ13gxiE88gaS8uk4E4O&#10;VstuZ4GJtg0f6XbymQgQdgkqyL2vEildmpNBN7QVcfB+bW3QB1lnUtfYBLgp5TiKZtJgwWEhx4o2&#10;OaWX09UEyqw8a71dbz/jyfGjaH52X9+Hd6X6vXb9CsJT65/h//ZeK5jHL+MpPO6EK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2j928YAAADeAAAADwAAAAAAAAAAAAAA&#10;AACfAgAAZHJzL2Rvd25yZXYueG1sUEsFBgAAAAAEAAQA9wAAAJIDAAAAAA==&#10;">
                  <v:imagedata r:id="rId60" o:title=""/>
                </v:shape>
                <w10:anchorlock/>
              </v:group>
            </w:pict>
          </mc:Fallback>
        </mc:AlternateContent>
      </w:r>
      <w:r>
        <w:t xml:space="preserve"> </w:t>
      </w:r>
    </w:p>
    <w:p w:rsidR="005C0082" w:rsidRDefault="00E47B8B">
      <w:pPr>
        <w:spacing w:after="0" w:line="259" w:lineRule="auto"/>
        <w:ind w:left="720" w:right="0" w:firstLine="0"/>
        <w:jc w:val="left"/>
      </w:pPr>
      <w:r>
        <w:t xml:space="preserve"> </w:t>
      </w:r>
    </w:p>
    <w:p w:rsidR="005C0082" w:rsidRDefault="00E47B8B">
      <w:pPr>
        <w:spacing w:after="0" w:line="259" w:lineRule="auto"/>
        <w:ind w:left="744" w:right="0" w:firstLine="0"/>
      </w:pPr>
      <w:r>
        <w:rPr>
          <w:noProof/>
        </w:rPr>
        <w:lastRenderedPageBreak/>
        <mc:AlternateContent>
          <mc:Choice Requires="wpg">
            <w:drawing>
              <wp:inline distT="0" distB="0" distL="0" distR="0">
                <wp:extent cx="5949696" cy="8842246"/>
                <wp:effectExtent l="0" t="0" r="0" b="0"/>
                <wp:docPr id="443413" name="Group 443413"/>
                <wp:cNvGraphicFramePr/>
                <a:graphic xmlns:a="http://schemas.openxmlformats.org/drawingml/2006/main">
                  <a:graphicData uri="http://schemas.microsoft.com/office/word/2010/wordprocessingGroup">
                    <wpg:wgp>
                      <wpg:cNvGrpSpPr/>
                      <wpg:grpSpPr>
                        <a:xfrm>
                          <a:off x="0" y="0"/>
                          <a:ext cx="5949696" cy="8842246"/>
                          <a:chOff x="0" y="0"/>
                          <a:chExt cx="5949696" cy="8842246"/>
                        </a:xfrm>
                      </wpg:grpSpPr>
                      <pic:pic xmlns:pic="http://schemas.openxmlformats.org/drawingml/2006/picture">
                        <pic:nvPicPr>
                          <pic:cNvPr id="78967" name="Picture 78967"/>
                          <pic:cNvPicPr/>
                        </pic:nvPicPr>
                        <pic:blipFill>
                          <a:blip r:embed="rId61"/>
                          <a:stretch>
                            <a:fillRect/>
                          </a:stretch>
                        </pic:blipFill>
                        <pic:spPr>
                          <a:xfrm>
                            <a:off x="0" y="0"/>
                            <a:ext cx="5949696" cy="1473708"/>
                          </a:xfrm>
                          <a:prstGeom prst="rect">
                            <a:avLst/>
                          </a:prstGeom>
                        </pic:spPr>
                      </pic:pic>
                      <pic:pic xmlns:pic="http://schemas.openxmlformats.org/drawingml/2006/picture">
                        <pic:nvPicPr>
                          <pic:cNvPr id="78968" name="Picture 78968"/>
                          <pic:cNvPicPr/>
                        </pic:nvPicPr>
                        <pic:blipFill>
                          <a:blip r:embed="rId62"/>
                          <a:stretch>
                            <a:fillRect/>
                          </a:stretch>
                        </pic:blipFill>
                        <pic:spPr>
                          <a:xfrm>
                            <a:off x="0" y="1473708"/>
                            <a:ext cx="5949696" cy="1473708"/>
                          </a:xfrm>
                          <a:prstGeom prst="rect">
                            <a:avLst/>
                          </a:prstGeom>
                        </pic:spPr>
                      </pic:pic>
                      <pic:pic xmlns:pic="http://schemas.openxmlformats.org/drawingml/2006/picture">
                        <pic:nvPicPr>
                          <pic:cNvPr id="78969" name="Picture 78969"/>
                          <pic:cNvPicPr/>
                        </pic:nvPicPr>
                        <pic:blipFill>
                          <a:blip r:embed="rId63"/>
                          <a:stretch>
                            <a:fillRect/>
                          </a:stretch>
                        </pic:blipFill>
                        <pic:spPr>
                          <a:xfrm>
                            <a:off x="0" y="2947416"/>
                            <a:ext cx="5949696" cy="1473708"/>
                          </a:xfrm>
                          <a:prstGeom prst="rect">
                            <a:avLst/>
                          </a:prstGeom>
                        </pic:spPr>
                      </pic:pic>
                      <pic:pic xmlns:pic="http://schemas.openxmlformats.org/drawingml/2006/picture">
                        <pic:nvPicPr>
                          <pic:cNvPr id="78970" name="Picture 78970"/>
                          <pic:cNvPicPr/>
                        </pic:nvPicPr>
                        <pic:blipFill>
                          <a:blip r:embed="rId64"/>
                          <a:stretch>
                            <a:fillRect/>
                          </a:stretch>
                        </pic:blipFill>
                        <pic:spPr>
                          <a:xfrm>
                            <a:off x="0" y="4421124"/>
                            <a:ext cx="5949696" cy="1473708"/>
                          </a:xfrm>
                          <a:prstGeom prst="rect">
                            <a:avLst/>
                          </a:prstGeom>
                        </pic:spPr>
                      </pic:pic>
                      <pic:pic xmlns:pic="http://schemas.openxmlformats.org/drawingml/2006/picture">
                        <pic:nvPicPr>
                          <pic:cNvPr id="78971" name="Picture 78971"/>
                          <pic:cNvPicPr/>
                        </pic:nvPicPr>
                        <pic:blipFill>
                          <a:blip r:embed="rId65"/>
                          <a:stretch>
                            <a:fillRect/>
                          </a:stretch>
                        </pic:blipFill>
                        <pic:spPr>
                          <a:xfrm>
                            <a:off x="0" y="5894832"/>
                            <a:ext cx="5949696" cy="1473708"/>
                          </a:xfrm>
                          <a:prstGeom prst="rect">
                            <a:avLst/>
                          </a:prstGeom>
                        </pic:spPr>
                      </pic:pic>
                      <pic:pic xmlns:pic="http://schemas.openxmlformats.org/drawingml/2006/picture">
                        <pic:nvPicPr>
                          <pic:cNvPr id="78972" name="Picture 78972"/>
                          <pic:cNvPicPr/>
                        </pic:nvPicPr>
                        <pic:blipFill>
                          <a:blip r:embed="rId66"/>
                          <a:stretch>
                            <a:fillRect/>
                          </a:stretch>
                        </pic:blipFill>
                        <pic:spPr>
                          <a:xfrm>
                            <a:off x="0" y="7368539"/>
                            <a:ext cx="5949696" cy="1473708"/>
                          </a:xfrm>
                          <a:prstGeom prst="rect">
                            <a:avLst/>
                          </a:prstGeom>
                        </pic:spPr>
                      </pic:pic>
                    </wpg:wgp>
                  </a:graphicData>
                </a:graphic>
              </wp:inline>
            </w:drawing>
          </mc:Choice>
          <mc:Fallback>
            <w:pict>
              <v:group w14:anchorId="3AC7E8AC" id="Group 443413" o:spid="_x0000_s1026" style="width:468.5pt;height:696.25pt;mso-position-horizontal-relative:char;mso-position-vertical-relative:line" coordsize="59496,884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">
                <v:shape id="Picture 78967" o:spid="_x0000_s1027" type="#_x0000_t75" style="position:absolute;width:59496;height:14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CQYXGAAAA3gAAAA8AAABkcnMvZG93bnJldi54bWxEj0uLwkAQhO+C/2FowZtOXMRHNqMsCwFP&#10;K0Y97K3JdB6Y6QmZWY3++h1B8FhU1VdUsu1NI67Uudqygtk0AkGcW11zqeB0TCcrEM4ja2wsk4I7&#10;OdhuhoMEY21vfKBr5ksRIOxiVFB538ZSurwig25qW+LgFbYz6IPsSqk7vAW4aeRHFC2kwZrDQoUt&#10;fVeUX7I/o+Aw3/H+9PNoz3VaPFL6va9tnyk1HvVfnyA89f4dfrV3WsFytV4s4XknXAG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JBhcYAAADeAAAADwAAAAAAAAAAAAAA&#10;AACfAgAAZHJzL2Rvd25yZXYueG1sUEsFBgAAAAAEAAQA9wAAAJIDAAAAAA==&#10;">
                  <v:imagedata r:id="rId67" o:title=""/>
                </v:shape>
                <v:shape id="Picture 78968" o:spid="_x0000_s1028" type="#_x0000_t75" style="position:absolute;top:14737;width:59496;height:14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pXM3BAAAA3gAAAA8AAABkcnMvZG93bnJldi54bWxET02LwjAQvQv+hzCCN5sq4mptFHFx8SRY&#10;V/Y6NGNbbCahyWr335uDsMfH+863vWnFgzrfWFYwTVIQxKXVDVcKvi+HyRKED8gaW8uk4I88bDfD&#10;QY6Ztk8+06MIlYgh7DNUUIfgMil9WZNBn1hHHLmb7QyGCLtK6g6fMdy0cpamC2mw4dhQo6N9TeW9&#10;+DUKTn1zve6/Sjl3P8Wc+LJy58+g1HjU79YgAvXhX/x2H7WCj+VqEffGO/EKyM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pXM3BAAAA3gAAAA8AAAAAAAAAAAAAAAAAnwIA&#10;AGRycy9kb3ducmV2LnhtbFBLBQYAAAAABAAEAPcAAACNAwAAAAA=&#10;">
                  <v:imagedata r:id="rId68" o:title=""/>
                </v:shape>
                <v:shape id="Picture 78969" o:spid="_x0000_s1029" type="#_x0000_t75" style="position:absolute;top:29474;width:59496;height:14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yWTXHAAAA3gAAAA8AAABkcnMvZG93bnJldi54bWxEj81uwjAQhO+V+g7WIvVWHHpIIWBQW1SJ&#10;G7+ROK7iJQ6N1yF2IH37uhISx9HMfKOZLXpbiyu1vnKsYDRMQBAXTldcKjjsv1/HIHxA1lg7JgW/&#10;5GExf36aYabdjbd03YVSRAj7DBWYEJpMSl8YsuiHriGO3sm1FkOUbSl1i7cIt7V8S5JUWqw4Lhhs&#10;6MtQ8bPrrII032zP+6br6uV6k3+aJM2PxUWpl0H/MQURqA+P8L290grex5N0Av934hW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yWTXHAAAA3gAAAA8AAAAAAAAAAAAA&#10;AAAAnwIAAGRycy9kb3ducmV2LnhtbFBLBQYAAAAABAAEAPcAAACTAwAAAAA=&#10;">
                  <v:imagedata r:id="rId69" o:title=""/>
                </v:shape>
                <v:shape id="Picture 78970" o:spid="_x0000_s1030" type="#_x0000_t75" style="position:absolute;top:44211;width:59496;height:14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vn2PHAAAA3gAAAA8AAABkcnMvZG93bnJldi54bWxEj09rwjAYxu+DfYfwDnYZmrpDrdUoYzDY&#10;SdRN0NtL89pUmzddktn67c1hsOPD84/fYjXYVlzJh8axgsk4A0FcOd1wreD762NUgAgRWWPrmBTc&#10;KMBq+fiwwFK7nrd03cVapBEOJSowMXallKEyZDGMXUecvJPzFmOSvpbaY5/GbStfsyyXFhtODwY7&#10;ejdUXXa/VkGfXUy+dj8ve58fXbHdHM6zyUGp56fhbQ4i0hD/w3/tT61gWsymCSDhJBSQy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3vn2PHAAAA3gAAAA8AAAAAAAAAAAAA&#10;AAAAnwIAAGRycy9kb3ducmV2LnhtbFBLBQYAAAAABAAEAPcAAACTAwAAAAA=&#10;">
                  <v:imagedata r:id="rId70" o:title=""/>
                </v:shape>
                <v:shape id="Picture 78971" o:spid="_x0000_s1031" type="#_x0000_t75" style="position:absolute;top:58948;width:59496;height:14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pcDTEAAAA3gAAAA8AAABkcnMvZG93bnJldi54bWxEj81uwjAQhO+V+g7WVuqtccKhQIpBqBUV&#10;V34uva3iJQ7Ea8s2EN6+RkLiOJqZbzSzxWB7caEQO8cKqqIEQdw43XGrYL9bfUxAxISssXdMCm4U&#10;YTF/fZlhrd2VN3TZplZkCMcaFZiUfC1lbAxZjIXzxNk7uGAxZRlaqQNeM9z2clSWn9Jix3nBoKdv&#10;Q81pe7YKfpsffytTe+TVsQoH3PxNzc4r9f42LL9AJBrSM/xor7WC8WQ6ruB+J18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pcDTEAAAA3gAAAA8AAAAAAAAAAAAAAAAA&#10;nwIAAGRycy9kb3ducmV2LnhtbFBLBQYAAAAABAAEAPcAAACQAwAAAAA=&#10;">
                  <v:imagedata r:id="rId71" o:title=""/>
                </v:shape>
                <v:shape id="Picture 78972" o:spid="_x0000_s1032" type="#_x0000_t75" style="position:absolute;top:73685;width:59496;height:14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VxvPEAAAA3gAAAA8AAABkcnMvZG93bnJldi54bWxEj92KwjAUhO+FfYdwFrzTdAX/qlHcRUG8&#10;cus+wLE5tnWbk9JEjW9vBMHLYWa+YebLYGpxpdZVlhV89RMQxLnVFRcK/g6b3gSE88gaa8uk4E4O&#10;louPzhxTbW/8S9fMFyJC2KWooPS+SaV0eUkGXd82xNE72dagj7ItpG7xFuGmloMkGUmDFceFEhv6&#10;KSn/zy5GQQj8vb0cXHPcmwp351VyH57WSnU/w2oGwlPw7/CrvdUKxpPpeADPO/EK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VxvPEAAAA3gAAAA8AAAAAAAAAAAAAAAAA&#10;nwIAAGRycy9kb3ducmV2LnhtbFBLBQYAAAAABAAEAPcAAACQAwAAAAA=&#10;">
                  <v:imagedata r:id="rId72" o:title=""/>
                </v:shape>
                <w10:anchorlock/>
              </v:group>
            </w:pict>
          </mc:Fallback>
        </mc:AlternateContent>
      </w:r>
      <w:r>
        <w:t xml:space="preserve"> </w:t>
      </w:r>
    </w:p>
    <w:p w:rsidR="005C0082" w:rsidRDefault="00E47B8B">
      <w:pPr>
        <w:spacing w:after="0" w:line="259" w:lineRule="auto"/>
        <w:ind w:left="0" w:right="0" w:firstLine="0"/>
      </w:pPr>
      <w:r>
        <w:rPr>
          <w:b/>
          <w:sz w:val="29"/>
        </w:rPr>
        <w:lastRenderedPageBreak/>
        <w:t xml:space="preserve"> </w:t>
      </w:r>
    </w:p>
    <w:p w:rsidR="005C0082" w:rsidRDefault="00E47B8B">
      <w:pPr>
        <w:spacing w:after="0" w:line="259" w:lineRule="auto"/>
        <w:ind w:left="24" w:right="0" w:firstLine="0"/>
        <w:jc w:val="left"/>
      </w:pPr>
      <w:r>
        <w:rPr>
          <w:noProof/>
        </w:rPr>
        <mc:AlternateContent>
          <mc:Choice Requires="wpg">
            <w:drawing>
              <wp:inline distT="0" distB="0" distL="0" distR="0">
                <wp:extent cx="5949696" cy="5885688"/>
                <wp:effectExtent l="0" t="0" r="0" b="0"/>
                <wp:docPr id="443427" name="Group 443427"/>
                <wp:cNvGraphicFramePr/>
                <a:graphic xmlns:a="http://schemas.openxmlformats.org/drawingml/2006/main">
                  <a:graphicData uri="http://schemas.microsoft.com/office/word/2010/wordprocessingGroup">
                    <wpg:wgp>
                      <wpg:cNvGrpSpPr/>
                      <wpg:grpSpPr>
                        <a:xfrm>
                          <a:off x="0" y="0"/>
                          <a:ext cx="5949696" cy="5885688"/>
                          <a:chOff x="0" y="0"/>
                          <a:chExt cx="5949696" cy="5885688"/>
                        </a:xfrm>
                      </wpg:grpSpPr>
                      <pic:pic xmlns:pic="http://schemas.openxmlformats.org/drawingml/2006/picture">
                        <pic:nvPicPr>
                          <pic:cNvPr id="79014" name="Picture 79014"/>
                          <pic:cNvPicPr/>
                        </pic:nvPicPr>
                        <pic:blipFill>
                          <a:blip r:embed="rId73"/>
                          <a:stretch>
                            <a:fillRect/>
                          </a:stretch>
                        </pic:blipFill>
                        <pic:spPr>
                          <a:xfrm>
                            <a:off x="0" y="0"/>
                            <a:ext cx="5949696" cy="1471422"/>
                          </a:xfrm>
                          <a:prstGeom prst="rect">
                            <a:avLst/>
                          </a:prstGeom>
                        </pic:spPr>
                      </pic:pic>
                      <pic:pic xmlns:pic="http://schemas.openxmlformats.org/drawingml/2006/picture">
                        <pic:nvPicPr>
                          <pic:cNvPr id="79015" name="Picture 79015"/>
                          <pic:cNvPicPr/>
                        </pic:nvPicPr>
                        <pic:blipFill>
                          <a:blip r:embed="rId74"/>
                          <a:stretch>
                            <a:fillRect/>
                          </a:stretch>
                        </pic:blipFill>
                        <pic:spPr>
                          <a:xfrm>
                            <a:off x="0" y="1471422"/>
                            <a:ext cx="5949696" cy="1471422"/>
                          </a:xfrm>
                          <a:prstGeom prst="rect">
                            <a:avLst/>
                          </a:prstGeom>
                        </pic:spPr>
                      </pic:pic>
                      <pic:pic xmlns:pic="http://schemas.openxmlformats.org/drawingml/2006/picture">
                        <pic:nvPicPr>
                          <pic:cNvPr id="79016" name="Picture 79016"/>
                          <pic:cNvPicPr/>
                        </pic:nvPicPr>
                        <pic:blipFill>
                          <a:blip r:embed="rId75"/>
                          <a:stretch>
                            <a:fillRect/>
                          </a:stretch>
                        </pic:blipFill>
                        <pic:spPr>
                          <a:xfrm>
                            <a:off x="0" y="2942844"/>
                            <a:ext cx="5949696" cy="1471422"/>
                          </a:xfrm>
                          <a:prstGeom prst="rect">
                            <a:avLst/>
                          </a:prstGeom>
                        </pic:spPr>
                      </pic:pic>
                      <pic:pic xmlns:pic="http://schemas.openxmlformats.org/drawingml/2006/picture">
                        <pic:nvPicPr>
                          <pic:cNvPr id="79017" name="Picture 79017"/>
                          <pic:cNvPicPr/>
                        </pic:nvPicPr>
                        <pic:blipFill>
                          <a:blip r:embed="rId76"/>
                          <a:stretch>
                            <a:fillRect/>
                          </a:stretch>
                        </pic:blipFill>
                        <pic:spPr>
                          <a:xfrm>
                            <a:off x="0" y="4414266"/>
                            <a:ext cx="5949696" cy="1471422"/>
                          </a:xfrm>
                          <a:prstGeom prst="rect">
                            <a:avLst/>
                          </a:prstGeom>
                        </pic:spPr>
                      </pic:pic>
                    </wpg:wgp>
                  </a:graphicData>
                </a:graphic>
              </wp:inline>
            </w:drawing>
          </mc:Choice>
          <mc:Fallback>
            <w:pict>
              <v:group w14:anchorId="299FB9E2" id="Group 443427" o:spid="_x0000_s1026" style="width:468.5pt;height:463.45pt;mso-position-horizontal-relative:char;mso-position-vertical-relative:line" coordsize="59496,588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6iiigAooooAKKKKACiiigAooooAKKKKACiiigAooo&#10;oAKKKKACiiigAooooAKKKKACiiigAooooAKKKKACiiigAooooAKKKKACiiigAooooAKKKKACiiig&#10;AooooAKKKKACiiigAooooAKKKKACiiigAooooAKKKKACiiigAooooAKKKKACiiigAooooAKKKKAC&#10;iiigAooooAKKKKAI7jnb/vVJUc/8P+9UlADIfvP/AL1Ppkf3n/3qf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igAooooAKKKKACiiigAooooAKKKKACiiigAooooAKKKKACiiigAooo&#10;oAKKKKACiiigAooooAKKKKACiiigAooooAKKKKACiiigAooooAKKKKACiiigAooooAKKKKACiiig&#10;AooooAKKKKACiiigAooooAKKKKACiiigAooooAKKKKACiiigAooooAKKKKACiiigCO4/hP8AtVJU&#10;dxjC5/vVJQAyH7z/AO9T6ZF95/8Aep9ABRRRQAUUUUAFFFFABRR0pEZXUMjBgehFAC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R3GPlz/eqSmTfw/71PoAZ&#10;D95/96n0yH7z/wC9T6ACiiigAooooAKKKKACgADgC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">
                <v:shape id="Picture 79014" o:spid="_x0000_s1027" type="#_x0000_t75" style="position:absolute;width:59496;height:14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hUP3HAAAA3gAAAA8AAABkcnMvZG93bnJldi54bWxEj91qwkAUhO8LfYflFHpXdy2l1egmqNBS&#10;pCD+IF4essckmD0bsmuMb98VBC+HmfmGmWa9rUVHra8caxgOFAji3JmKCw277ffbCIQPyAZrx6Th&#10;Sh6y9PlpiolxF15TtwmFiBD2CWooQ2gSKX1ekkU/cA1x9I6utRiibAtpWrxEuK3lu1Kf0mLFcaHE&#10;hhYl5afN2WrAVbeieZDjTv3x+rC9/iwX573Wry/9bAIiUB8e4Xv712j4GqvhB9zuxCsg0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hUP3HAAAA3gAAAA8AAAAAAAAAAAAA&#10;AAAAnwIAAGRycy9kb3ducmV2LnhtbFBLBQYAAAAABAAEAPcAAACTAwAAAAA=&#10;">
                  <v:imagedata r:id="rId77" o:title=""/>
                </v:shape>
                <v:shape id="Picture 79015" o:spid="_x0000_s1028" type="#_x0000_t75" style="position:absolute;top:14714;width:59496;height:14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6WgPHAAAA3gAAAA8AAABkcnMvZG93bnJldi54bWxEj0FrAjEUhO9C/0N4hd402UJbuzVKKYjW&#10;Q6lr0etj89xd3LwsSXTXf28KhR6HmfmGmS0G24oL+dA41pBNFAji0pmGKw0/u+V4CiJEZIOtY9Jw&#10;pQCL+d1ohrlxPW/pUsRKJAiHHDXUMXa5lKGsyWKYuI44eUfnLcYkfSWNxz7BbSsflXqWFhtOCzV2&#10;9FFTeSrOVsPhu9l8FqetUSbb7758vzlOV6j1w/3w/gYi0hD/w3/ttdHw8qqyJ/i9k66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T6WgPHAAAA3gAAAA8AAAAAAAAAAAAA&#10;AAAAnwIAAGRycy9kb3ducmV2LnhtbFBLBQYAAAAABAAEAPcAAACTAwAAAAA=&#10;">
                  <v:imagedata r:id="rId78" o:title=""/>
                </v:shape>
                <v:shape id="Picture 79016" o:spid="_x0000_s1029" type="#_x0000_t75" style="position:absolute;top:29428;width:59496;height:14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3MQHHAAAA3gAAAA8AAABkcnMvZG93bnJldi54bWxEj0FLAzEUhO+C/yG8gjebrZbabpsWkQo9&#10;eLBrf8Bj85pdunlZk5hd++uNIHgcZuYbZrMbbScS+dA6VjCbFiCIa6dbNgpOH6/3SxAhImvsHJOC&#10;bwqw297ebLDUbuAjpSoakSEcSlTQxNiXUoa6IYth6nri7J2dtxiz9EZqj0OG204+FMVCWmw5LzTY&#10;00tD9aX6sgrCfmUex/l7Mpf5/vzpfXobrkmpu8n4vAYRaYz/4b/2QSt4WhWzBfzeyVdAb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03MQHHAAAA3gAAAA8AAAAAAAAAAAAA&#10;AAAAnwIAAGRycy9kb3ducmV2LnhtbFBLBQYAAAAABAAEAPcAAACTAwAAAAA=&#10;">
                  <v:imagedata r:id="rId79" o:title=""/>
                </v:shape>
                <v:shape id="Picture 79017" o:spid="_x0000_s1030" type="#_x0000_t75" style="position:absolute;top:44142;width:59496;height:14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HiLIAAAA3gAAAA8AAABkcnMvZG93bnJldi54bWxEj0FrAjEUhO+F/ofwCl5EEytU3RrFCoLS&#10;Q6nV+2Pzurt087JN4u7qr28KhR6HmfmGWa57W4uWfKgca5iMFQji3JmKCw2nj91oDiJEZIO1Y9Jw&#10;pQDr1f3dEjPjOn6n9hgLkSAcMtRQxthkUoa8JIth7Bri5H06bzEm6QtpPHYJbmv5qNSTtFhxWiix&#10;oW1J+dfxYjW8dkN/aE093Lyo3fbt+8yX23mq9eCh3zyDiNTH//Bfe280zBZqMoPfO+kKyN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Yx4iyAAAAN4AAAAPAAAAAAAAAAAA&#10;AAAAAJ8CAABkcnMvZG93bnJldi54bWxQSwUGAAAAAAQABAD3AAAAlAMAAAAA&#10;">
                  <v:imagedata r:id="rId80" o:title=""/>
                </v:shape>
                <w10:anchorlock/>
              </v:group>
            </w:pict>
          </mc:Fallback>
        </mc:AlternateContent>
      </w:r>
    </w:p>
    <w:p w:rsidR="005C0082" w:rsidRDefault="005C0082">
      <w:pPr>
        <w:sectPr w:rsidR="005C0082">
          <w:footerReference w:type="even" r:id="rId81"/>
          <w:footerReference w:type="default" r:id="rId82"/>
          <w:footerReference w:type="first" r:id="rId83"/>
          <w:pgSz w:w="12240" w:h="15840"/>
          <w:pgMar w:top="1790" w:right="640" w:bottom="68" w:left="1440" w:header="720" w:footer="755" w:gutter="0"/>
          <w:cols w:space="720"/>
        </w:sectPr>
      </w:pPr>
    </w:p>
    <w:p w:rsidR="005C0082" w:rsidRDefault="00E47B8B">
      <w:pPr>
        <w:pStyle w:val="Heading2"/>
        <w:ind w:left="-5"/>
      </w:pPr>
      <w:r>
        <w:lastRenderedPageBreak/>
        <w:t>Annex</w:t>
      </w:r>
      <w:r>
        <w:t xml:space="preserve"> </w:t>
      </w:r>
      <w:r>
        <w:t>5:</w:t>
      </w:r>
      <w:r>
        <w:t xml:space="preserve"> </w:t>
      </w:r>
      <w:r>
        <w:t>Stakeholder</w:t>
      </w:r>
      <w:r>
        <w:t xml:space="preserve"> </w:t>
      </w:r>
      <w:r>
        <w:t>involvement</w:t>
      </w:r>
      <w:r>
        <w:t xml:space="preserve"> </w:t>
      </w:r>
      <w:r>
        <w:t>plan</w:t>
      </w:r>
      <w:r>
        <w:t xml:space="preserve"> </w:t>
      </w:r>
    </w:p>
    <w:p w:rsidR="005C0082" w:rsidRDefault="00E47B8B">
      <w:pPr>
        <w:spacing w:after="79" w:line="259" w:lineRule="auto"/>
        <w:ind w:left="720" w:right="0" w:firstLine="0"/>
        <w:jc w:val="left"/>
      </w:pPr>
      <w:r>
        <w:t xml:space="preserve"> </w:t>
      </w:r>
    </w:p>
    <w:p w:rsidR="005C0082" w:rsidRDefault="00E47B8B">
      <w:pPr>
        <w:spacing w:after="0" w:line="259" w:lineRule="auto"/>
        <w:ind w:left="10" w:right="5262"/>
        <w:jc w:val="right"/>
      </w:pPr>
      <w:r>
        <w:rPr>
          <w:b/>
          <w:sz w:val="20"/>
        </w:rPr>
        <w:t>Table 11</w:t>
      </w:r>
      <w:r>
        <w:rPr>
          <w:sz w:val="20"/>
        </w:rPr>
        <w:t xml:space="preserve"> </w:t>
      </w:r>
      <w:r>
        <w:rPr>
          <w:sz w:val="20"/>
        </w:rPr>
        <w:t>Summary</w:t>
      </w:r>
      <w:r>
        <w:rPr>
          <w:sz w:val="20"/>
        </w:rPr>
        <w:t xml:space="preserve"> </w:t>
      </w:r>
      <w:r>
        <w:rPr>
          <w:sz w:val="20"/>
        </w:rPr>
        <w:t>of</w:t>
      </w:r>
      <w:r>
        <w:rPr>
          <w:sz w:val="20"/>
        </w:rPr>
        <w:t xml:space="preserve"> </w:t>
      </w:r>
      <w:r>
        <w:rPr>
          <w:sz w:val="20"/>
        </w:rPr>
        <w:t>planned</w:t>
      </w:r>
      <w:r>
        <w:rPr>
          <w:sz w:val="20"/>
        </w:rPr>
        <w:t xml:space="preserve"> </w:t>
      </w:r>
      <w:r>
        <w:rPr>
          <w:sz w:val="20"/>
        </w:rPr>
        <w:t>stakeholder</w:t>
      </w:r>
      <w:r>
        <w:rPr>
          <w:sz w:val="20"/>
        </w:rPr>
        <w:t xml:space="preserve"> </w:t>
      </w:r>
      <w:r>
        <w:rPr>
          <w:sz w:val="20"/>
        </w:rPr>
        <w:t>involvement</w:t>
      </w:r>
      <w:r>
        <w:rPr>
          <w:sz w:val="20"/>
        </w:rPr>
        <w:t xml:space="preserve"> </w:t>
      </w:r>
      <w:r>
        <w:rPr>
          <w:sz w:val="20"/>
        </w:rPr>
        <w:t>as</w:t>
      </w:r>
      <w:r>
        <w:rPr>
          <w:sz w:val="20"/>
        </w:rPr>
        <w:t xml:space="preserve"> </w:t>
      </w:r>
      <w:r>
        <w:rPr>
          <w:sz w:val="20"/>
        </w:rPr>
        <w:t>per</w:t>
      </w:r>
      <w:r>
        <w:rPr>
          <w:sz w:val="20"/>
        </w:rPr>
        <w:t xml:space="preserve"> </w:t>
      </w:r>
      <w:r>
        <w:rPr>
          <w:sz w:val="20"/>
        </w:rPr>
        <w:t>Outcomes</w:t>
      </w:r>
      <w:r>
        <w:rPr>
          <w:sz w:val="20"/>
        </w:rPr>
        <w:t xml:space="preserve"> </w:t>
      </w:r>
      <w:r>
        <w:rPr>
          <w:sz w:val="20"/>
        </w:rPr>
        <w:t>and</w:t>
      </w:r>
      <w:r>
        <w:rPr>
          <w:sz w:val="20"/>
        </w:rPr>
        <w:t xml:space="preserve"> </w:t>
      </w:r>
      <w:r>
        <w:rPr>
          <w:sz w:val="20"/>
        </w:rPr>
        <w:t>Outputs</w:t>
      </w:r>
      <w:r>
        <w:rPr>
          <w:sz w:val="20"/>
        </w:rPr>
        <w:t xml:space="preserve"> </w:t>
      </w:r>
    </w:p>
    <w:tbl>
      <w:tblPr>
        <w:tblStyle w:val="TableGrid"/>
        <w:tblW w:w="12940" w:type="dxa"/>
        <w:tblInd w:w="10" w:type="dxa"/>
        <w:tblCellMar>
          <w:top w:w="149" w:type="dxa"/>
          <w:left w:w="104" w:type="dxa"/>
          <w:bottom w:w="0" w:type="dxa"/>
          <w:right w:w="68" w:type="dxa"/>
        </w:tblCellMar>
        <w:tblLook w:val="04A0" w:firstRow="1" w:lastRow="0" w:firstColumn="1" w:lastColumn="0" w:noHBand="0" w:noVBand="1"/>
      </w:tblPr>
      <w:tblGrid>
        <w:gridCol w:w="3687"/>
        <w:gridCol w:w="6143"/>
        <w:gridCol w:w="3110"/>
      </w:tblGrid>
      <w:tr w:rsidR="005C0082">
        <w:trPr>
          <w:trHeight w:val="426"/>
        </w:trPr>
        <w:tc>
          <w:tcPr>
            <w:tcW w:w="3687" w:type="dxa"/>
            <w:tcBorders>
              <w:top w:val="single" w:sz="6" w:space="0" w:color="000000"/>
              <w:left w:val="single" w:sz="6" w:space="0" w:color="000000"/>
              <w:bottom w:val="single" w:sz="6" w:space="0" w:color="000000"/>
              <w:right w:val="single" w:sz="6" w:space="0" w:color="000000"/>
            </w:tcBorders>
            <w:shd w:val="clear" w:color="auto" w:fill="EEEBE0"/>
          </w:tcPr>
          <w:p w:rsidR="005C0082" w:rsidRDefault="00E47B8B">
            <w:pPr>
              <w:spacing w:after="0" w:line="259" w:lineRule="auto"/>
              <w:ind w:left="60" w:right="0" w:firstLine="0"/>
              <w:jc w:val="center"/>
            </w:pPr>
            <w:r>
              <w:rPr>
                <w:b/>
                <w:sz w:val="20"/>
              </w:rPr>
              <w:t xml:space="preserve">Outcomes </w:t>
            </w:r>
          </w:p>
        </w:tc>
        <w:tc>
          <w:tcPr>
            <w:tcW w:w="6143" w:type="dxa"/>
            <w:tcBorders>
              <w:top w:val="single" w:sz="6" w:space="0" w:color="000000"/>
              <w:left w:val="single" w:sz="6" w:space="0" w:color="000000"/>
              <w:bottom w:val="single" w:sz="6" w:space="0" w:color="000000"/>
              <w:right w:val="single" w:sz="6" w:space="0" w:color="000000"/>
            </w:tcBorders>
            <w:shd w:val="clear" w:color="auto" w:fill="EEEBE0"/>
          </w:tcPr>
          <w:p w:rsidR="005C0082" w:rsidRDefault="00E47B8B">
            <w:pPr>
              <w:spacing w:after="0" w:line="259" w:lineRule="auto"/>
              <w:ind w:left="64" w:right="0" w:firstLine="0"/>
              <w:jc w:val="center"/>
            </w:pPr>
            <w:r>
              <w:rPr>
                <w:b/>
                <w:sz w:val="20"/>
              </w:rPr>
              <w:t>Outputs</w:t>
            </w:r>
          </w:p>
        </w:tc>
        <w:tc>
          <w:tcPr>
            <w:tcW w:w="3110" w:type="dxa"/>
            <w:tcBorders>
              <w:top w:val="single" w:sz="6" w:space="0" w:color="000000"/>
              <w:left w:val="single" w:sz="6" w:space="0" w:color="000000"/>
              <w:bottom w:val="single" w:sz="6" w:space="0" w:color="000000"/>
              <w:right w:val="single" w:sz="6" w:space="0" w:color="000000"/>
            </w:tcBorders>
            <w:shd w:val="clear" w:color="auto" w:fill="EEEBE0"/>
          </w:tcPr>
          <w:p w:rsidR="005C0082" w:rsidRDefault="00E47B8B">
            <w:pPr>
              <w:spacing w:after="0" w:line="259" w:lineRule="auto"/>
              <w:ind w:left="66" w:right="0" w:firstLine="0"/>
              <w:jc w:val="center"/>
            </w:pPr>
            <w:r>
              <w:rPr>
                <w:b/>
                <w:sz w:val="20"/>
              </w:rPr>
              <w:t>Stakeholders</w:t>
            </w:r>
          </w:p>
        </w:tc>
      </w:tr>
      <w:tr w:rsidR="005C0082">
        <w:trPr>
          <w:trHeight w:val="1804"/>
        </w:trPr>
        <w:tc>
          <w:tcPr>
            <w:tcW w:w="3687" w:type="dxa"/>
            <w:vMerge w:val="restart"/>
            <w:tcBorders>
              <w:top w:val="single" w:sz="6" w:space="0" w:color="000000"/>
              <w:left w:val="single" w:sz="6" w:space="0" w:color="000000"/>
              <w:bottom w:val="nil"/>
              <w:right w:val="single" w:sz="6" w:space="0" w:color="000000"/>
            </w:tcBorders>
          </w:tcPr>
          <w:p w:rsidR="005C0082" w:rsidRDefault="00E47B8B">
            <w:pPr>
              <w:spacing w:after="0" w:line="259" w:lineRule="auto"/>
              <w:ind w:left="0" w:right="0" w:firstLine="19"/>
              <w:jc w:val="center"/>
            </w:pPr>
            <w:r>
              <w:rPr>
                <w:sz w:val="18"/>
              </w:rPr>
              <w:t>Outcome</w:t>
            </w:r>
            <w:r>
              <w:rPr>
                <w:sz w:val="18"/>
              </w:rPr>
              <w:t xml:space="preserve"> </w:t>
            </w:r>
            <w:r>
              <w:rPr>
                <w:sz w:val="18"/>
              </w:rPr>
              <w:t>1:</w:t>
            </w:r>
            <w:r>
              <w:rPr>
                <w:sz w:val="18"/>
              </w:rPr>
              <w:t xml:space="preserve"> </w:t>
            </w:r>
            <w:r>
              <w:rPr>
                <w:sz w:val="18"/>
              </w:rPr>
              <w:t>Smallholder</w:t>
            </w:r>
            <w:r>
              <w:rPr>
                <w:sz w:val="18"/>
              </w:rPr>
              <w:t xml:space="preserve"> </w:t>
            </w:r>
            <w:r>
              <w:rPr>
                <w:sz w:val="18"/>
              </w:rPr>
              <w:t>farmer</w:t>
            </w:r>
            <w:r>
              <w:rPr>
                <w:sz w:val="18"/>
              </w:rPr>
              <w:t xml:space="preserve"> </w:t>
            </w:r>
            <w:r>
              <w:rPr>
                <w:sz w:val="18"/>
              </w:rPr>
              <w:t>adaptive</w:t>
            </w:r>
            <w:r>
              <w:rPr>
                <w:sz w:val="18"/>
              </w:rPr>
              <w:t xml:space="preserve"> </w:t>
            </w:r>
            <w:r>
              <w:rPr>
                <w:sz w:val="18"/>
              </w:rPr>
              <w:t>capacity</w:t>
            </w:r>
            <w:r>
              <w:rPr>
                <w:sz w:val="18"/>
              </w:rPr>
              <w:t xml:space="preserve"> </w:t>
            </w:r>
            <w:r>
              <w:rPr>
                <w:sz w:val="18"/>
              </w:rPr>
              <w:t>for</w:t>
            </w:r>
            <w:r>
              <w:rPr>
                <w:sz w:val="18"/>
              </w:rPr>
              <w:t xml:space="preserve"> </w:t>
            </w:r>
            <w:r>
              <w:rPr>
                <w:sz w:val="18"/>
              </w:rPr>
              <w:t>implementation</w:t>
            </w:r>
            <w:r>
              <w:rPr>
                <w:sz w:val="18"/>
              </w:rPr>
              <w:t xml:space="preserve"> </w:t>
            </w:r>
            <w:r>
              <w:rPr>
                <w:sz w:val="18"/>
              </w:rPr>
              <w:t>of</w:t>
            </w:r>
            <w:r>
              <w:rPr>
                <w:sz w:val="18"/>
              </w:rPr>
              <w:t xml:space="preserve"> </w:t>
            </w:r>
            <w:r>
              <w:rPr>
                <w:sz w:val="18"/>
              </w:rPr>
              <w:t>climate</w:t>
            </w:r>
            <w:r>
              <w:rPr>
                <w:sz w:val="18"/>
              </w:rPr>
              <w:t xml:space="preserve"> </w:t>
            </w:r>
            <w:r>
              <w:rPr>
                <w:sz w:val="18"/>
              </w:rPr>
              <w:t>resilient</w:t>
            </w:r>
            <w:r>
              <w:rPr>
                <w:sz w:val="18"/>
              </w:rPr>
              <w:t xml:space="preserve"> </w:t>
            </w:r>
            <w:r>
              <w:rPr>
                <w:sz w:val="18"/>
              </w:rPr>
              <w:t>agricultural</w:t>
            </w:r>
            <w:r>
              <w:rPr>
                <w:sz w:val="18"/>
              </w:rPr>
              <w:t xml:space="preserve"> </w:t>
            </w:r>
            <w:r>
              <w:rPr>
                <w:sz w:val="18"/>
              </w:rPr>
              <w:t>production</w:t>
            </w:r>
            <w:r>
              <w:rPr>
                <w:sz w:val="18"/>
              </w:rPr>
              <w:t xml:space="preserve"> </w:t>
            </w:r>
            <w:r>
              <w:rPr>
                <w:sz w:val="18"/>
              </w:rPr>
              <w:t>practices</w:t>
            </w:r>
            <w:r>
              <w:rPr>
                <w:sz w:val="18"/>
              </w:rPr>
              <w:t xml:space="preserve"> </w:t>
            </w:r>
            <w:r>
              <w:rPr>
                <w:sz w:val="18"/>
              </w:rPr>
              <w:t>strengthened</w:t>
            </w:r>
            <w:r>
              <w:rPr>
                <w:sz w:val="18"/>
              </w:rPr>
              <w:t xml:space="preserve"> </w:t>
            </w:r>
          </w:p>
        </w:tc>
        <w:tc>
          <w:tcPr>
            <w:tcW w:w="61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76" w:lineRule="auto"/>
              <w:ind w:left="0" w:right="0" w:firstLine="0"/>
              <w:jc w:val="left"/>
            </w:pPr>
            <w:r>
              <w:rPr>
                <w:sz w:val="18"/>
              </w:rPr>
              <w:t>Output</w:t>
            </w:r>
            <w:r>
              <w:rPr>
                <w:sz w:val="18"/>
              </w:rPr>
              <w:t xml:space="preserve"> </w:t>
            </w:r>
            <w:r>
              <w:rPr>
                <w:sz w:val="18"/>
              </w:rPr>
              <w:t>1.1:</w:t>
            </w:r>
            <w:r>
              <w:rPr>
                <w:sz w:val="18"/>
              </w:rPr>
              <w:t xml:space="preserve"> </w:t>
            </w:r>
            <w:r>
              <w:rPr>
                <w:sz w:val="18"/>
              </w:rPr>
              <w:t>Smallholder</w:t>
            </w:r>
            <w:r>
              <w:rPr>
                <w:sz w:val="18"/>
              </w:rPr>
              <w:t xml:space="preserve"> </w:t>
            </w:r>
            <w:r>
              <w:rPr>
                <w:sz w:val="18"/>
              </w:rPr>
              <w:t>advisory</w:t>
            </w:r>
            <w:r>
              <w:rPr>
                <w:sz w:val="18"/>
              </w:rPr>
              <w:t xml:space="preserve"> </w:t>
            </w:r>
            <w:r>
              <w:rPr>
                <w:sz w:val="18"/>
              </w:rPr>
              <w:t>and</w:t>
            </w:r>
            <w:r>
              <w:rPr>
                <w:sz w:val="18"/>
              </w:rPr>
              <w:t xml:space="preserve"> </w:t>
            </w:r>
            <w:r>
              <w:rPr>
                <w:sz w:val="18"/>
              </w:rPr>
              <w:t>mentorship</w:t>
            </w:r>
            <w:r>
              <w:rPr>
                <w:sz w:val="18"/>
              </w:rPr>
              <w:t xml:space="preserve"> </w:t>
            </w:r>
            <w:r>
              <w:rPr>
                <w:sz w:val="18"/>
              </w:rPr>
              <w:t>programme</w:t>
            </w:r>
            <w:r>
              <w:rPr>
                <w:sz w:val="18"/>
              </w:rPr>
              <w:t xml:space="preserve"> </w:t>
            </w:r>
            <w:r>
              <w:rPr>
                <w:sz w:val="18"/>
              </w:rPr>
              <w:t>that</w:t>
            </w:r>
            <w:r>
              <w:rPr>
                <w:sz w:val="18"/>
              </w:rPr>
              <w:t xml:space="preserve"> </w:t>
            </w:r>
            <w:r>
              <w:rPr>
                <w:sz w:val="18"/>
              </w:rPr>
              <w:t>promotes</w:t>
            </w:r>
            <w:r>
              <w:rPr>
                <w:sz w:val="18"/>
              </w:rPr>
              <w:t xml:space="preserve"> </w:t>
            </w:r>
            <w:r>
              <w:rPr>
                <w:sz w:val="18"/>
              </w:rPr>
              <w:t>drought</w:t>
            </w:r>
            <w:r>
              <w:rPr>
                <w:sz w:val="18"/>
              </w:rPr>
              <w:t xml:space="preserve"> </w:t>
            </w:r>
            <w:r>
              <w:rPr>
                <w:sz w:val="18"/>
              </w:rPr>
              <w:t>resilient</w:t>
            </w:r>
            <w:r>
              <w:rPr>
                <w:sz w:val="18"/>
              </w:rPr>
              <w:t xml:space="preserve"> </w:t>
            </w:r>
            <w:r>
              <w:rPr>
                <w:sz w:val="18"/>
              </w:rPr>
              <w:t>land</w:t>
            </w:r>
            <w:r>
              <w:rPr>
                <w:sz w:val="18"/>
              </w:rPr>
              <w:t xml:space="preserve"> </w:t>
            </w:r>
            <w:r>
              <w:rPr>
                <w:sz w:val="18"/>
              </w:rPr>
              <w:t>management</w:t>
            </w:r>
            <w:r>
              <w:rPr>
                <w:sz w:val="18"/>
              </w:rPr>
              <w:t xml:space="preserve"> </w:t>
            </w:r>
            <w:r>
              <w:rPr>
                <w:sz w:val="18"/>
              </w:rPr>
              <w:t>and</w:t>
            </w:r>
            <w:r>
              <w:rPr>
                <w:sz w:val="18"/>
              </w:rPr>
              <w:t xml:space="preserve"> </w:t>
            </w:r>
            <w:r>
              <w:rPr>
                <w:sz w:val="18"/>
              </w:rPr>
              <w:t>crop</w:t>
            </w:r>
            <w:r>
              <w:rPr>
                <w:sz w:val="18"/>
              </w:rPr>
              <w:t xml:space="preserve"> </w:t>
            </w:r>
            <w:r>
              <w:rPr>
                <w:sz w:val="18"/>
              </w:rPr>
              <w:t>production</w:t>
            </w:r>
            <w:r>
              <w:rPr>
                <w:sz w:val="18"/>
              </w:rPr>
              <w:t xml:space="preserve"> </w:t>
            </w:r>
            <w:r>
              <w:rPr>
                <w:sz w:val="18"/>
              </w:rPr>
              <w:t>practices</w:t>
            </w:r>
            <w:r>
              <w:rPr>
                <w:sz w:val="18"/>
              </w:rPr>
              <w:t xml:space="preserve"> </w:t>
            </w:r>
            <w:r>
              <w:rPr>
                <w:sz w:val="18"/>
              </w:rPr>
              <w:t>established</w:t>
            </w:r>
            <w:r>
              <w:rPr>
                <w:sz w:val="18"/>
              </w:rPr>
              <w:t xml:space="preserve"> </w:t>
            </w:r>
            <w:r>
              <w:rPr>
                <w:sz w:val="18"/>
              </w:rPr>
              <w:t>to</w:t>
            </w:r>
            <w:r>
              <w:rPr>
                <w:sz w:val="18"/>
              </w:rPr>
              <w:t xml:space="preserve"> </w:t>
            </w:r>
            <w:r>
              <w:rPr>
                <w:sz w:val="18"/>
              </w:rPr>
              <w:t>scale</w:t>
            </w:r>
            <w:r>
              <w:rPr>
                <w:sz w:val="18"/>
              </w:rPr>
              <w:t xml:space="preserve"> </w:t>
            </w:r>
            <w:r>
              <w:rPr>
                <w:sz w:val="18"/>
              </w:rPr>
              <w:t>up</w:t>
            </w:r>
            <w:r>
              <w:rPr>
                <w:sz w:val="18"/>
              </w:rPr>
              <w:t xml:space="preserve"> </w:t>
            </w:r>
            <w:r>
              <w:rPr>
                <w:sz w:val="18"/>
              </w:rPr>
              <w:t>good</w:t>
            </w:r>
            <w:r>
              <w:rPr>
                <w:sz w:val="18"/>
              </w:rPr>
              <w:t xml:space="preserve"> </w:t>
            </w:r>
            <w:r>
              <w:rPr>
                <w:sz w:val="18"/>
              </w:rPr>
              <w:t>practice</w:t>
            </w:r>
            <w:r>
              <w:rPr>
                <w:sz w:val="18"/>
              </w:rPr>
              <w:t xml:space="preserve"> </w:t>
            </w:r>
            <w:r>
              <w:rPr>
                <w:sz w:val="18"/>
              </w:rPr>
              <w:t>for</w:t>
            </w:r>
            <w:r>
              <w:rPr>
                <w:sz w:val="18"/>
              </w:rPr>
              <w:t xml:space="preserve"> </w:t>
            </w:r>
            <w:r>
              <w:rPr>
                <w:sz w:val="18"/>
              </w:rPr>
              <w:t>4000</w:t>
            </w:r>
            <w:r>
              <w:rPr>
                <w:sz w:val="18"/>
              </w:rPr>
              <w:t xml:space="preserve"> </w:t>
            </w:r>
            <w:r>
              <w:rPr>
                <w:sz w:val="18"/>
              </w:rPr>
              <w:t>smallholder</w:t>
            </w:r>
            <w:r>
              <w:rPr>
                <w:sz w:val="18"/>
              </w:rPr>
              <w:t xml:space="preserve"> </w:t>
            </w:r>
            <w:r>
              <w:rPr>
                <w:sz w:val="18"/>
              </w:rPr>
              <w:t>farmers.</w:t>
            </w:r>
            <w:r>
              <w:rPr>
                <w:sz w:val="18"/>
              </w:rPr>
              <w:t xml:space="preserve"> </w:t>
            </w:r>
          </w:p>
          <w:p w:rsidR="005C0082" w:rsidRDefault="00E47B8B">
            <w:pPr>
              <w:spacing w:after="0" w:line="259" w:lineRule="auto"/>
              <w:ind w:left="4" w:right="0" w:firstLine="0"/>
              <w:jc w:val="center"/>
            </w:pPr>
            <w:r>
              <w:rPr>
                <w:sz w:val="18"/>
              </w:rPr>
              <w:t xml:space="preserve"> </w:t>
            </w:r>
          </w:p>
        </w:tc>
        <w:tc>
          <w:tcPr>
            <w:tcW w:w="3110"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1" w:right="0" w:firstLine="0"/>
              <w:jc w:val="left"/>
            </w:pPr>
            <w:r>
              <w:rPr>
                <w:sz w:val="18"/>
              </w:rPr>
              <w:t>Min</w:t>
            </w:r>
            <w:r>
              <w:rPr>
                <w:sz w:val="18"/>
              </w:rPr>
              <w:t xml:space="preserve"> </w:t>
            </w:r>
            <w:r>
              <w:rPr>
                <w:sz w:val="18"/>
              </w:rPr>
              <w:t>of</w:t>
            </w:r>
            <w:r>
              <w:rPr>
                <w:sz w:val="18"/>
              </w:rPr>
              <w:t xml:space="preserve"> </w:t>
            </w:r>
            <w:r>
              <w:rPr>
                <w:sz w:val="18"/>
              </w:rPr>
              <w:t>Environment</w:t>
            </w:r>
            <w:r>
              <w:rPr>
                <w:sz w:val="18"/>
              </w:rPr>
              <w:t xml:space="preserve"> </w:t>
            </w:r>
            <w:r>
              <w:rPr>
                <w:sz w:val="18"/>
              </w:rPr>
              <w:t>&amp;Tourism</w:t>
            </w:r>
            <w:r>
              <w:rPr>
                <w:sz w:val="18"/>
              </w:rPr>
              <w:t xml:space="preserve"> </w:t>
            </w:r>
          </w:p>
          <w:p w:rsidR="005C0082" w:rsidRDefault="00E47B8B">
            <w:pPr>
              <w:spacing w:after="0" w:line="259" w:lineRule="auto"/>
              <w:ind w:left="1" w:right="0" w:firstLine="0"/>
              <w:jc w:val="left"/>
            </w:pPr>
            <w:r>
              <w:rPr>
                <w:sz w:val="18"/>
              </w:rPr>
              <w:t>Min</w:t>
            </w:r>
            <w:r>
              <w:rPr>
                <w:sz w:val="18"/>
              </w:rPr>
              <w:t xml:space="preserve"> </w:t>
            </w:r>
            <w:r>
              <w:rPr>
                <w:sz w:val="18"/>
              </w:rPr>
              <w:t>of</w:t>
            </w:r>
            <w:r>
              <w:rPr>
                <w:sz w:val="18"/>
              </w:rPr>
              <w:t xml:space="preserve"> </w:t>
            </w:r>
            <w:r>
              <w:rPr>
                <w:sz w:val="18"/>
              </w:rPr>
              <w:t>Agriculture,</w:t>
            </w:r>
            <w:r>
              <w:rPr>
                <w:sz w:val="18"/>
              </w:rPr>
              <w:t xml:space="preserve"> </w:t>
            </w:r>
            <w:r>
              <w:rPr>
                <w:sz w:val="18"/>
              </w:rPr>
              <w:t>Water</w:t>
            </w:r>
            <w:r>
              <w:rPr>
                <w:sz w:val="18"/>
              </w:rPr>
              <w:t xml:space="preserve"> </w:t>
            </w:r>
            <w:r>
              <w:rPr>
                <w:sz w:val="18"/>
              </w:rPr>
              <w:t>&amp;</w:t>
            </w:r>
            <w:r>
              <w:rPr>
                <w:sz w:val="18"/>
              </w:rPr>
              <w:t>Forestry</w:t>
            </w:r>
            <w:r>
              <w:rPr>
                <w:sz w:val="18"/>
              </w:rPr>
              <w:t xml:space="preserve"> </w:t>
            </w:r>
          </w:p>
          <w:p w:rsidR="005C0082" w:rsidRDefault="00E47B8B">
            <w:pPr>
              <w:spacing w:after="0" w:line="259" w:lineRule="auto"/>
              <w:ind w:left="1" w:right="0" w:firstLine="0"/>
              <w:jc w:val="left"/>
            </w:pPr>
            <w:r>
              <w:rPr>
                <w:sz w:val="18"/>
              </w:rPr>
              <w:t>Relevant</w:t>
            </w:r>
            <w:r>
              <w:rPr>
                <w:sz w:val="18"/>
              </w:rPr>
              <w:t xml:space="preserve"> </w:t>
            </w:r>
            <w:r>
              <w:rPr>
                <w:sz w:val="18"/>
              </w:rPr>
              <w:t>line</w:t>
            </w:r>
            <w:r>
              <w:rPr>
                <w:sz w:val="18"/>
              </w:rPr>
              <w:t xml:space="preserve"> </w:t>
            </w:r>
            <w:r>
              <w:rPr>
                <w:sz w:val="18"/>
              </w:rPr>
              <w:t>Ministries</w:t>
            </w:r>
            <w:r>
              <w:rPr>
                <w:sz w:val="18"/>
              </w:rPr>
              <w:t xml:space="preserve"> </w:t>
            </w:r>
            <w:r>
              <w:rPr>
                <w:sz w:val="18"/>
              </w:rPr>
              <w:t>such</w:t>
            </w:r>
            <w:r>
              <w:rPr>
                <w:sz w:val="18"/>
              </w:rPr>
              <w:t xml:space="preserve"> </w:t>
            </w:r>
            <w:r>
              <w:rPr>
                <w:sz w:val="18"/>
              </w:rPr>
              <w:t>as</w:t>
            </w:r>
            <w:r>
              <w:rPr>
                <w:sz w:val="18"/>
              </w:rPr>
              <w:t xml:space="preserve"> </w:t>
            </w:r>
          </w:p>
          <w:p w:rsidR="005C0082" w:rsidRDefault="00E47B8B">
            <w:pPr>
              <w:spacing w:after="0" w:line="259" w:lineRule="auto"/>
              <w:ind w:left="1" w:right="0" w:firstLine="0"/>
              <w:jc w:val="left"/>
            </w:pPr>
            <w:r>
              <w:rPr>
                <w:sz w:val="18"/>
              </w:rPr>
              <w:t>MRLGHRD</w:t>
            </w:r>
            <w:r>
              <w:rPr>
                <w:sz w:val="18"/>
              </w:rPr>
              <w:t xml:space="preserve"> </w:t>
            </w:r>
          </w:p>
          <w:p w:rsidR="005C0082" w:rsidRDefault="00E47B8B">
            <w:pPr>
              <w:spacing w:after="0" w:line="259" w:lineRule="auto"/>
              <w:ind w:left="1" w:right="0" w:firstLine="0"/>
              <w:jc w:val="left"/>
            </w:pPr>
            <w:r>
              <w:rPr>
                <w:sz w:val="18"/>
              </w:rPr>
              <w:t>Representatives</w:t>
            </w:r>
            <w:r>
              <w:rPr>
                <w:sz w:val="18"/>
              </w:rPr>
              <w:t xml:space="preserve"> </w:t>
            </w:r>
            <w:r>
              <w:rPr>
                <w:sz w:val="18"/>
              </w:rPr>
              <w:t>of</w:t>
            </w:r>
            <w:r>
              <w:rPr>
                <w:sz w:val="18"/>
              </w:rPr>
              <w:t xml:space="preserve"> </w:t>
            </w:r>
            <w:r>
              <w:rPr>
                <w:sz w:val="18"/>
              </w:rPr>
              <w:t>RCs</w:t>
            </w:r>
            <w:r>
              <w:rPr>
                <w:sz w:val="18"/>
              </w:rPr>
              <w:t xml:space="preserve"> </w:t>
            </w:r>
            <w:r>
              <w:rPr>
                <w:sz w:val="18"/>
              </w:rPr>
              <w:t>(CDC/VDCs)</w:t>
            </w:r>
            <w:r>
              <w:rPr>
                <w:sz w:val="18"/>
              </w:rPr>
              <w:t xml:space="preserve"> </w:t>
            </w:r>
            <w:r>
              <w:rPr>
                <w:sz w:val="18"/>
              </w:rPr>
              <w:t>CES,CBOs,</w:t>
            </w:r>
            <w:r>
              <w:rPr>
                <w:sz w:val="18"/>
              </w:rPr>
              <w:t xml:space="preserve"> </w:t>
            </w:r>
            <w:r>
              <w:rPr>
                <w:sz w:val="18"/>
              </w:rPr>
              <w:t>End</w:t>
            </w:r>
            <w:r>
              <w:rPr>
                <w:sz w:val="18"/>
              </w:rPr>
              <w:t>‐</w:t>
            </w:r>
            <w:r>
              <w:rPr>
                <w:sz w:val="18"/>
              </w:rPr>
              <w:t>users</w:t>
            </w:r>
            <w:r>
              <w:rPr>
                <w:sz w:val="18"/>
              </w:rPr>
              <w:t xml:space="preserve"> </w:t>
            </w:r>
            <w:r>
              <w:rPr>
                <w:sz w:val="18"/>
              </w:rPr>
              <w:t>at</w:t>
            </w:r>
            <w:r>
              <w:rPr>
                <w:sz w:val="18"/>
              </w:rPr>
              <w:t xml:space="preserve"> </w:t>
            </w:r>
            <w:r>
              <w:rPr>
                <w:sz w:val="18"/>
              </w:rPr>
              <w:t>regional</w:t>
            </w:r>
            <w:r>
              <w:rPr>
                <w:sz w:val="18"/>
              </w:rPr>
              <w:t xml:space="preserve"> </w:t>
            </w:r>
            <w:r>
              <w:rPr>
                <w:sz w:val="18"/>
              </w:rPr>
              <w:t>and</w:t>
            </w:r>
            <w:r>
              <w:rPr>
                <w:sz w:val="18"/>
              </w:rPr>
              <w:t xml:space="preserve"> </w:t>
            </w:r>
            <w:r>
              <w:rPr>
                <w:sz w:val="18"/>
              </w:rPr>
              <w:t>local</w:t>
            </w:r>
            <w:r>
              <w:rPr>
                <w:sz w:val="18"/>
              </w:rPr>
              <w:t xml:space="preserve"> </w:t>
            </w:r>
            <w:r>
              <w:rPr>
                <w:sz w:val="18"/>
              </w:rPr>
              <w:t>levels</w:t>
            </w:r>
            <w:r>
              <w:rPr>
                <w:sz w:val="18"/>
              </w:rPr>
              <w:t xml:space="preserve"> </w:t>
            </w:r>
            <w:r>
              <w:rPr>
                <w:sz w:val="18"/>
              </w:rPr>
              <w:t>in</w:t>
            </w:r>
            <w:r>
              <w:rPr>
                <w:sz w:val="18"/>
              </w:rPr>
              <w:t xml:space="preserve"> </w:t>
            </w:r>
            <w:r>
              <w:rPr>
                <w:sz w:val="18"/>
              </w:rPr>
              <w:t>six</w:t>
            </w:r>
            <w:r>
              <w:rPr>
                <w:sz w:val="18"/>
              </w:rPr>
              <w:t xml:space="preserve"> </w:t>
            </w:r>
            <w:r>
              <w:rPr>
                <w:sz w:val="18"/>
              </w:rPr>
              <w:t>pilot</w:t>
            </w:r>
            <w:r>
              <w:rPr>
                <w:sz w:val="18"/>
              </w:rPr>
              <w:t xml:space="preserve"> </w:t>
            </w:r>
            <w:r>
              <w:rPr>
                <w:sz w:val="18"/>
              </w:rPr>
              <w:t>zones</w:t>
            </w:r>
            <w:r>
              <w:rPr>
                <w:sz w:val="18"/>
              </w:rPr>
              <w:t xml:space="preserve"> </w:t>
            </w:r>
          </w:p>
        </w:tc>
      </w:tr>
      <w:tr w:rsidR="005C0082">
        <w:trPr>
          <w:trHeight w:val="1763"/>
        </w:trPr>
        <w:tc>
          <w:tcPr>
            <w:tcW w:w="0" w:type="auto"/>
            <w:vMerge/>
            <w:tcBorders>
              <w:top w:val="nil"/>
              <w:left w:val="single" w:sz="6" w:space="0" w:color="000000"/>
              <w:bottom w:val="nil"/>
              <w:right w:val="single" w:sz="6" w:space="0" w:color="000000"/>
            </w:tcBorders>
          </w:tcPr>
          <w:p w:rsidR="005C0082" w:rsidRDefault="005C0082">
            <w:pPr>
              <w:spacing w:after="160" w:line="259" w:lineRule="auto"/>
              <w:ind w:left="0" w:right="0" w:firstLine="0"/>
              <w:jc w:val="left"/>
            </w:pPr>
          </w:p>
        </w:tc>
        <w:tc>
          <w:tcPr>
            <w:tcW w:w="6143" w:type="dxa"/>
            <w:tcBorders>
              <w:top w:val="single" w:sz="6" w:space="0" w:color="000000"/>
              <w:left w:val="single" w:sz="6" w:space="0" w:color="000000"/>
              <w:bottom w:val="single" w:sz="6" w:space="0" w:color="000000"/>
              <w:right w:val="single" w:sz="6" w:space="0" w:color="000000"/>
            </w:tcBorders>
          </w:tcPr>
          <w:p w:rsidR="005C0082" w:rsidRDefault="00E47B8B">
            <w:pPr>
              <w:spacing w:after="200" w:line="240" w:lineRule="auto"/>
              <w:ind w:left="0" w:right="32" w:firstLine="0"/>
              <w:jc w:val="left"/>
            </w:pPr>
            <w:r>
              <w:rPr>
                <w:sz w:val="18"/>
              </w:rPr>
              <w:t>Output</w:t>
            </w:r>
            <w:r>
              <w:rPr>
                <w:sz w:val="18"/>
              </w:rPr>
              <w:t xml:space="preserve"> </w:t>
            </w:r>
            <w:r>
              <w:rPr>
                <w:sz w:val="18"/>
              </w:rPr>
              <w:t>1.2:</w:t>
            </w:r>
            <w:r>
              <w:rPr>
                <w:sz w:val="18"/>
              </w:rPr>
              <w:t xml:space="preserve"> </w:t>
            </w:r>
            <w:r>
              <w:rPr>
                <w:sz w:val="18"/>
              </w:rPr>
              <w:t>Community</w:t>
            </w:r>
            <w:r>
              <w:rPr>
                <w:sz w:val="18"/>
              </w:rPr>
              <w:t xml:space="preserve"> </w:t>
            </w:r>
            <w:r>
              <w:rPr>
                <w:sz w:val="18"/>
              </w:rPr>
              <w:t>self</w:t>
            </w:r>
            <w:r>
              <w:rPr>
                <w:sz w:val="18"/>
              </w:rPr>
              <w:t>‐</w:t>
            </w:r>
            <w:r>
              <w:rPr>
                <w:sz w:val="18"/>
              </w:rPr>
              <w:t>help</w:t>
            </w:r>
            <w:r>
              <w:rPr>
                <w:sz w:val="18"/>
              </w:rPr>
              <w:t xml:space="preserve"> </w:t>
            </w:r>
            <w:r>
              <w:rPr>
                <w:sz w:val="18"/>
              </w:rPr>
              <w:t>groups</w:t>
            </w:r>
            <w:r>
              <w:rPr>
                <w:sz w:val="18"/>
              </w:rPr>
              <w:t xml:space="preserve"> </w:t>
            </w:r>
            <w:r>
              <w:rPr>
                <w:sz w:val="18"/>
              </w:rPr>
              <w:t>formed</w:t>
            </w:r>
            <w:r>
              <w:rPr>
                <w:sz w:val="18"/>
              </w:rPr>
              <w:t xml:space="preserve"> </w:t>
            </w:r>
            <w:r>
              <w:rPr>
                <w:sz w:val="18"/>
              </w:rPr>
              <w:t>to</w:t>
            </w:r>
            <w:r>
              <w:rPr>
                <w:sz w:val="18"/>
              </w:rPr>
              <w:t xml:space="preserve"> </w:t>
            </w:r>
            <w:r>
              <w:rPr>
                <w:sz w:val="18"/>
              </w:rPr>
              <w:t>promote</w:t>
            </w:r>
            <w:r>
              <w:rPr>
                <w:sz w:val="18"/>
              </w:rPr>
              <w:t xml:space="preserve"> </w:t>
            </w:r>
            <w:r>
              <w:rPr>
                <w:sz w:val="18"/>
              </w:rPr>
              <w:t>implementation</w:t>
            </w:r>
            <w:r>
              <w:rPr>
                <w:sz w:val="18"/>
              </w:rPr>
              <w:t xml:space="preserve"> </w:t>
            </w:r>
            <w:r>
              <w:rPr>
                <w:sz w:val="18"/>
              </w:rPr>
              <w:t>and</w:t>
            </w:r>
            <w:r>
              <w:rPr>
                <w:sz w:val="18"/>
              </w:rPr>
              <w:t xml:space="preserve"> </w:t>
            </w:r>
            <w:r>
              <w:rPr>
                <w:sz w:val="18"/>
              </w:rPr>
              <w:t>replication</w:t>
            </w:r>
            <w:r>
              <w:rPr>
                <w:sz w:val="18"/>
              </w:rPr>
              <w:t xml:space="preserve"> </w:t>
            </w:r>
            <w:r>
              <w:rPr>
                <w:sz w:val="18"/>
              </w:rPr>
              <w:t>of</w:t>
            </w:r>
            <w:r>
              <w:rPr>
                <w:sz w:val="18"/>
              </w:rPr>
              <w:t xml:space="preserve"> </w:t>
            </w:r>
            <w:r>
              <w:rPr>
                <w:sz w:val="18"/>
              </w:rPr>
              <w:t>climate</w:t>
            </w:r>
            <w:r>
              <w:rPr>
                <w:sz w:val="18"/>
              </w:rPr>
              <w:t>‐</w:t>
            </w:r>
            <w:r>
              <w:rPr>
                <w:sz w:val="18"/>
              </w:rPr>
              <w:t>smart</w:t>
            </w:r>
            <w:r>
              <w:rPr>
                <w:sz w:val="18"/>
              </w:rPr>
              <w:t xml:space="preserve"> </w:t>
            </w:r>
            <w:r>
              <w:rPr>
                <w:sz w:val="18"/>
              </w:rPr>
              <w:t>methods.</w:t>
            </w:r>
            <w:r>
              <w:rPr>
                <w:sz w:val="18"/>
              </w:rPr>
              <w:t xml:space="preserve"> </w:t>
            </w:r>
          </w:p>
          <w:p w:rsidR="005C0082" w:rsidRDefault="00E47B8B">
            <w:pPr>
              <w:spacing w:after="0" w:line="259" w:lineRule="auto"/>
              <w:ind w:left="4" w:right="0" w:firstLine="0"/>
              <w:jc w:val="center"/>
            </w:pPr>
            <w:r>
              <w:rPr>
                <w:sz w:val="18"/>
              </w:rPr>
              <w:t xml:space="preserve"> </w:t>
            </w:r>
          </w:p>
        </w:tc>
        <w:tc>
          <w:tcPr>
            <w:tcW w:w="3110"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1" w:right="0" w:firstLine="0"/>
              <w:jc w:val="left"/>
            </w:pPr>
            <w:r>
              <w:rPr>
                <w:sz w:val="18"/>
              </w:rPr>
              <w:t>CES,</w:t>
            </w:r>
            <w:r>
              <w:rPr>
                <w:sz w:val="18"/>
              </w:rPr>
              <w:t xml:space="preserve"> </w:t>
            </w:r>
            <w:r>
              <w:rPr>
                <w:sz w:val="18"/>
              </w:rPr>
              <w:t>Min</w:t>
            </w:r>
            <w:r>
              <w:rPr>
                <w:sz w:val="18"/>
              </w:rPr>
              <w:t xml:space="preserve"> </w:t>
            </w:r>
            <w:r>
              <w:rPr>
                <w:sz w:val="18"/>
              </w:rPr>
              <w:t>of</w:t>
            </w:r>
            <w:r>
              <w:rPr>
                <w:sz w:val="18"/>
              </w:rPr>
              <w:t xml:space="preserve"> </w:t>
            </w:r>
            <w:r>
              <w:rPr>
                <w:sz w:val="18"/>
              </w:rPr>
              <w:t>Environment</w:t>
            </w:r>
            <w:r>
              <w:rPr>
                <w:sz w:val="18"/>
              </w:rPr>
              <w:t xml:space="preserve"> </w:t>
            </w:r>
            <w:r>
              <w:rPr>
                <w:sz w:val="18"/>
              </w:rPr>
              <w:t>&amp;Tourism</w:t>
            </w:r>
            <w:r>
              <w:rPr>
                <w:sz w:val="18"/>
              </w:rPr>
              <w:t xml:space="preserve"> </w:t>
            </w:r>
          </w:p>
          <w:p w:rsidR="005C0082" w:rsidRDefault="00E47B8B">
            <w:pPr>
              <w:spacing w:after="0" w:line="259" w:lineRule="auto"/>
              <w:ind w:left="1" w:right="0" w:firstLine="0"/>
              <w:jc w:val="left"/>
            </w:pPr>
            <w:r>
              <w:rPr>
                <w:sz w:val="18"/>
              </w:rPr>
              <w:t>Min</w:t>
            </w:r>
            <w:r>
              <w:rPr>
                <w:sz w:val="18"/>
              </w:rPr>
              <w:t xml:space="preserve"> </w:t>
            </w:r>
            <w:r>
              <w:rPr>
                <w:sz w:val="18"/>
              </w:rPr>
              <w:t>of</w:t>
            </w:r>
            <w:r>
              <w:rPr>
                <w:sz w:val="18"/>
              </w:rPr>
              <w:t xml:space="preserve"> </w:t>
            </w:r>
            <w:r>
              <w:rPr>
                <w:sz w:val="18"/>
              </w:rPr>
              <w:t>Agriculture,</w:t>
            </w:r>
            <w:r>
              <w:rPr>
                <w:sz w:val="18"/>
              </w:rPr>
              <w:t xml:space="preserve"> </w:t>
            </w:r>
            <w:r>
              <w:rPr>
                <w:sz w:val="18"/>
              </w:rPr>
              <w:t>Water</w:t>
            </w:r>
            <w:r>
              <w:rPr>
                <w:sz w:val="18"/>
              </w:rPr>
              <w:t xml:space="preserve"> </w:t>
            </w:r>
            <w:r>
              <w:rPr>
                <w:sz w:val="18"/>
              </w:rPr>
              <w:t>&amp;Forestry</w:t>
            </w:r>
            <w:r>
              <w:rPr>
                <w:sz w:val="18"/>
              </w:rPr>
              <w:t xml:space="preserve"> </w:t>
            </w:r>
          </w:p>
          <w:p w:rsidR="005C0082" w:rsidRDefault="00E47B8B">
            <w:pPr>
              <w:spacing w:after="0" w:line="259" w:lineRule="auto"/>
              <w:ind w:left="1" w:right="0" w:firstLine="0"/>
              <w:jc w:val="left"/>
            </w:pPr>
            <w:r>
              <w:rPr>
                <w:sz w:val="18"/>
              </w:rPr>
              <w:t>Relevant</w:t>
            </w:r>
            <w:r>
              <w:rPr>
                <w:sz w:val="18"/>
              </w:rPr>
              <w:t xml:space="preserve"> </w:t>
            </w:r>
            <w:r>
              <w:rPr>
                <w:sz w:val="18"/>
              </w:rPr>
              <w:t>line</w:t>
            </w:r>
            <w:r>
              <w:rPr>
                <w:sz w:val="18"/>
              </w:rPr>
              <w:t xml:space="preserve"> </w:t>
            </w:r>
            <w:r>
              <w:rPr>
                <w:sz w:val="18"/>
              </w:rPr>
              <w:t>Ministries</w:t>
            </w:r>
            <w:r>
              <w:rPr>
                <w:sz w:val="18"/>
              </w:rPr>
              <w:t xml:space="preserve"> </w:t>
            </w:r>
            <w:r>
              <w:rPr>
                <w:sz w:val="18"/>
              </w:rPr>
              <w:t>such</w:t>
            </w:r>
            <w:r>
              <w:rPr>
                <w:sz w:val="18"/>
              </w:rPr>
              <w:t xml:space="preserve"> </w:t>
            </w:r>
            <w:r>
              <w:rPr>
                <w:sz w:val="18"/>
              </w:rPr>
              <w:t>as</w:t>
            </w:r>
            <w:r>
              <w:rPr>
                <w:sz w:val="18"/>
              </w:rPr>
              <w:t xml:space="preserve"> </w:t>
            </w:r>
          </w:p>
          <w:p w:rsidR="005C0082" w:rsidRDefault="00E47B8B">
            <w:pPr>
              <w:spacing w:after="0" w:line="241" w:lineRule="auto"/>
              <w:ind w:left="1" w:right="0" w:firstLine="0"/>
              <w:jc w:val="left"/>
            </w:pPr>
            <w:r>
              <w:rPr>
                <w:sz w:val="18"/>
              </w:rPr>
              <w:t>MRLGHRD,</w:t>
            </w:r>
            <w:r>
              <w:rPr>
                <w:sz w:val="18"/>
              </w:rPr>
              <w:t xml:space="preserve"> </w:t>
            </w:r>
            <w:r>
              <w:rPr>
                <w:sz w:val="18"/>
              </w:rPr>
              <w:t>Representatives</w:t>
            </w:r>
            <w:r>
              <w:rPr>
                <w:sz w:val="18"/>
              </w:rPr>
              <w:t xml:space="preserve"> </w:t>
            </w:r>
            <w:r>
              <w:rPr>
                <w:sz w:val="18"/>
              </w:rPr>
              <w:t>of</w:t>
            </w:r>
            <w:r>
              <w:rPr>
                <w:sz w:val="18"/>
              </w:rPr>
              <w:t xml:space="preserve"> </w:t>
            </w:r>
            <w:r>
              <w:rPr>
                <w:sz w:val="18"/>
              </w:rPr>
              <w:t>RCs</w:t>
            </w:r>
            <w:r>
              <w:rPr>
                <w:sz w:val="18"/>
              </w:rPr>
              <w:t xml:space="preserve"> </w:t>
            </w:r>
            <w:r>
              <w:rPr>
                <w:sz w:val="18"/>
              </w:rPr>
              <w:t>(CDC/VDCs)</w:t>
            </w:r>
            <w:r>
              <w:rPr>
                <w:sz w:val="18"/>
              </w:rPr>
              <w:t xml:space="preserve"> </w:t>
            </w:r>
            <w:r>
              <w:rPr>
                <w:sz w:val="18"/>
              </w:rPr>
              <w:t>CBOs</w:t>
            </w:r>
            <w:r>
              <w:rPr>
                <w:sz w:val="18"/>
              </w:rPr>
              <w:t xml:space="preserve"> </w:t>
            </w:r>
            <w:r>
              <w:rPr>
                <w:sz w:val="18"/>
              </w:rPr>
              <w:t>End</w:t>
            </w:r>
            <w:r>
              <w:rPr>
                <w:sz w:val="18"/>
              </w:rPr>
              <w:t>‐</w:t>
            </w:r>
            <w:r>
              <w:rPr>
                <w:sz w:val="18"/>
              </w:rPr>
              <w:t>users</w:t>
            </w:r>
            <w:r>
              <w:rPr>
                <w:sz w:val="18"/>
              </w:rPr>
              <w:t xml:space="preserve"> </w:t>
            </w:r>
            <w:r>
              <w:rPr>
                <w:sz w:val="18"/>
              </w:rPr>
              <w:t>at</w:t>
            </w:r>
            <w:r>
              <w:rPr>
                <w:sz w:val="18"/>
              </w:rPr>
              <w:t xml:space="preserve"> </w:t>
            </w:r>
            <w:r>
              <w:rPr>
                <w:sz w:val="18"/>
              </w:rPr>
              <w:t>regional</w:t>
            </w:r>
            <w:r>
              <w:rPr>
                <w:sz w:val="18"/>
              </w:rPr>
              <w:t xml:space="preserve"> </w:t>
            </w:r>
            <w:r>
              <w:rPr>
                <w:sz w:val="18"/>
              </w:rPr>
              <w:t>and</w:t>
            </w:r>
            <w:r>
              <w:rPr>
                <w:sz w:val="18"/>
              </w:rPr>
              <w:t xml:space="preserve"> </w:t>
            </w:r>
            <w:r>
              <w:rPr>
                <w:sz w:val="18"/>
              </w:rPr>
              <w:t>local</w:t>
            </w:r>
            <w:r>
              <w:rPr>
                <w:sz w:val="18"/>
              </w:rPr>
              <w:t xml:space="preserve"> </w:t>
            </w:r>
            <w:r>
              <w:rPr>
                <w:sz w:val="18"/>
              </w:rPr>
              <w:t>levels</w:t>
            </w:r>
            <w:r>
              <w:rPr>
                <w:sz w:val="18"/>
              </w:rPr>
              <w:t xml:space="preserve"> </w:t>
            </w:r>
            <w:r>
              <w:rPr>
                <w:sz w:val="18"/>
              </w:rPr>
              <w:t>in</w:t>
            </w:r>
            <w:r>
              <w:rPr>
                <w:sz w:val="18"/>
              </w:rPr>
              <w:t xml:space="preserve"> </w:t>
            </w:r>
            <w:r>
              <w:rPr>
                <w:sz w:val="18"/>
              </w:rPr>
              <w:t>six</w:t>
            </w:r>
            <w:r>
              <w:rPr>
                <w:sz w:val="18"/>
              </w:rPr>
              <w:t xml:space="preserve"> </w:t>
            </w:r>
            <w:r>
              <w:rPr>
                <w:sz w:val="18"/>
              </w:rPr>
              <w:t>pilot</w:t>
            </w:r>
            <w:r>
              <w:rPr>
                <w:sz w:val="18"/>
              </w:rPr>
              <w:t xml:space="preserve"> </w:t>
            </w:r>
            <w:r>
              <w:rPr>
                <w:sz w:val="18"/>
              </w:rPr>
              <w:t>zones</w:t>
            </w:r>
            <w:r>
              <w:rPr>
                <w:sz w:val="18"/>
              </w:rPr>
              <w:t xml:space="preserve"> </w:t>
            </w:r>
          </w:p>
          <w:p w:rsidR="005C0082" w:rsidRDefault="00E47B8B">
            <w:pPr>
              <w:spacing w:after="0" w:line="259" w:lineRule="auto"/>
              <w:ind w:left="1" w:right="0" w:firstLine="0"/>
              <w:jc w:val="left"/>
            </w:pPr>
            <w:r>
              <w:rPr>
                <w:sz w:val="18"/>
              </w:rPr>
              <w:t xml:space="preserve"> </w:t>
            </w:r>
          </w:p>
        </w:tc>
      </w:tr>
      <w:tr w:rsidR="005C0082">
        <w:trPr>
          <w:trHeight w:val="1764"/>
        </w:trPr>
        <w:tc>
          <w:tcPr>
            <w:tcW w:w="0" w:type="auto"/>
            <w:vMerge/>
            <w:tcBorders>
              <w:top w:val="nil"/>
              <w:left w:val="single" w:sz="6" w:space="0" w:color="000000"/>
              <w:bottom w:val="nil"/>
              <w:right w:val="single" w:sz="6" w:space="0" w:color="000000"/>
            </w:tcBorders>
          </w:tcPr>
          <w:p w:rsidR="005C0082" w:rsidRDefault="005C0082">
            <w:pPr>
              <w:spacing w:after="160" w:line="259" w:lineRule="auto"/>
              <w:ind w:left="0" w:right="0" w:firstLine="0"/>
              <w:jc w:val="left"/>
            </w:pPr>
          </w:p>
        </w:tc>
        <w:tc>
          <w:tcPr>
            <w:tcW w:w="6143" w:type="dxa"/>
            <w:tcBorders>
              <w:top w:val="single" w:sz="6" w:space="0" w:color="000000"/>
              <w:left w:val="single" w:sz="6" w:space="0" w:color="000000"/>
              <w:bottom w:val="single" w:sz="6" w:space="0" w:color="000000"/>
              <w:right w:val="single" w:sz="6" w:space="0" w:color="000000"/>
            </w:tcBorders>
          </w:tcPr>
          <w:p w:rsidR="005C0082" w:rsidRDefault="00E47B8B">
            <w:pPr>
              <w:spacing w:after="1" w:line="240" w:lineRule="auto"/>
              <w:ind w:left="0" w:right="0" w:firstLine="0"/>
              <w:jc w:val="left"/>
            </w:pPr>
            <w:r>
              <w:rPr>
                <w:sz w:val="18"/>
              </w:rPr>
              <w:t>Output</w:t>
            </w:r>
            <w:r>
              <w:rPr>
                <w:sz w:val="18"/>
              </w:rPr>
              <w:t xml:space="preserve"> </w:t>
            </w:r>
            <w:r>
              <w:rPr>
                <w:sz w:val="18"/>
              </w:rPr>
              <w:t>1.3:</w:t>
            </w:r>
            <w:r>
              <w:rPr>
                <w:sz w:val="18"/>
              </w:rPr>
              <w:t xml:space="preserve"> </w:t>
            </w:r>
            <w:r>
              <w:rPr>
                <w:sz w:val="18"/>
              </w:rPr>
              <w:t>200</w:t>
            </w:r>
            <w:r>
              <w:rPr>
                <w:sz w:val="18"/>
              </w:rPr>
              <w:t xml:space="preserve"> </w:t>
            </w:r>
            <w:r>
              <w:rPr>
                <w:sz w:val="18"/>
              </w:rPr>
              <w:t>trained</w:t>
            </w:r>
            <w:r>
              <w:rPr>
                <w:sz w:val="18"/>
              </w:rPr>
              <w:t xml:space="preserve"> </w:t>
            </w:r>
            <w:r>
              <w:rPr>
                <w:sz w:val="18"/>
              </w:rPr>
              <w:t>farmer</w:t>
            </w:r>
            <w:r>
              <w:rPr>
                <w:sz w:val="18"/>
              </w:rPr>
              <w:t xml:space="preserve"> </w:t>
            </w:r>
            <w:r>
              <w:rPr>
                <w:sz w:val="18"/>
              </w:rPr>
              <w:t>field</w:t>
            </w:r>
            <w:r>
              <w:rPr>
                <w:sz w:val="18"/>
              </w:rPr>
              <w:t xml:space="preserve"> </w:t>
            </w:r>
            <w:r>
              <w:rPr>
                <w:sz w:val="18"/>
              </w:rPr>
              <w:t>school</w:t>
            </w:r>
            <w:r>
              <w:rPr>
                <w:sz w:val="18"/>
              </w:rPr>
              <w:t xml:space="preserve"> </w:t>
            </w:r>
            <w:r>
              <w:rPr>
                <w:sz w:val="18"/>
              </w:rPr>
              <w:t>leaders</w:t>
            </w:r>
            <w:r>
              <w:rPr>
                <w:sz w:val="18"/>
              </w:rPr>
              <w:t xml:space="preserve"> </w:t>
            </w:r>
            <w:r>
              <w:rPr>
                <w:sz w:val="18"/>
              </w:rPr>
              <w:t>and</w:t>
            </w:r>
            <w:r>
              <w:rPr>
                <w:sz w:val="18"/>
              </w:rPr>
              <w:t xml:space="preserve"> </w:t>
            </w:r>
            <w:r>
              <w:rPr>
                <w:sz w:val="18"/>
              </w:rPr>
              <w:t>coordinators</w:t>
            </w:r>
            <w:r>
              <w:rPr>
                <w:sz w:val="18"/>
              </w:rPr>
              <w:t xml:space="preserve"> </w:t>
            </w:r>
            <w:r>
              <w:rPr>
                <w:sz w:val="18"/>
              </w:rPr>
              <w:t>in</w:t>
            </w:r>
            <w:r>
              <w:rPr>
                <w:sz w:val="18"/>
              </w:rPr>
              <w:t xml:space="preserve"> </w:t>
            </w:r>
            <w:r>
              <w:rPr>
                <w:sz w:val="18"/>
              </w:rPr>
              <w:t>drought</w:t>
            </w:r>
            <w:r>
              <w:rPr>
                <w:sz w:val="18"/>
              </w:rPr>
              <w:t xml:space="preserve"> </w:t>
            </w:r>
            <w:r>
              <w:rPr>
                <w:sz w:val="18"/>
              </w:rPr>
              <w:t>resilient</w:t>
            </w:r>
            <w:r>
              <w:rPr>
                <w:sz w:val="18"/>
              </w:rPr>
              <w:t xml:space="preserve"> </w:t>
            </w:r>
            <w:r>
              <w:rPr>
                <w:sz w:val="18"/>
              </w:rPr>
              <w:t>land</w:t>
            </w:r>
            <w:r>
              <w:rPr>
                <w:sz w:val="18"/>
              </w:rPr>
              <w:t xml:space="preserve"> </w:t>
            </w:r>
            <w:r>
              <w:rPr>
                <w:sz w:val="18"/>
              </w:rPr>
              <w:t>management</w:t>
            </w:r>
            <w:r>
              <w:rPr>
                <w:sz w:val="18"/>
              </w:rPr>
              <w:t xml:space="preserve"> </w:t>
            </w:r>
            <w:r>
              <w:rPr>
                <w:sz w:val="18"/>
              </w:rPr>
              <w:t>practices</w:t>
            </w:r>
            <w:r>
              <w:rPr>
                <w:sz w:val="18"/>
              </w:rPr>
              <w:t xml:space="preserve"> </w:t>
            </w:r>
            <w:r>
              <w:rPr>
                <w:sz w:val="18"/>
              </w:rPr>
              <w:t>serving</w:t>
            </w:r>
            <w:r>
              <w:rPr>
                <w:sz w:val="18"/>
              </w:rPr>
              <w:t xml:space="preserve"> </w:t>
            </w:r>
            <w:r>
              <w:rPr>
                <w:sz w:val="18"/>
              </w:rPr>
              <w:t>4000</w:t>
            </w:r>
            <w:r>
              <w:rPr>
                <w:sz w:val="18"/>
              </w:rPr>
              <w:t xml:space="preserve"> </w:t>
            </w:r>
            <w:r>
              <w:rPr>
                <w:sz w:val="18"/>
              </w:rPr>
              <w:t>households.</w:t>
            </w:r>
            <w:r>
              <w:rPr>
                <w:sz w:val="18"/>
              </w:rPr>
              <w:t xml:space="preserve"> </w:t>
            </w:r>
          </w:p>
          <w:p w:rsidR="005C0082" w:rsidRDefault="00E47B8B">
            <w:pPr>
              <w:spacing w:after="0" w:line="259" w:lineRule="auto"/>
              <w:ind w:left="4" w:right="0" w:firstLine="0"/>
              <w:jc w:val="center"/>
            </w:pPr>
            <w:r>
              <w:rPr>
                <w:sz w:val="18"/>
              </w:rPr>
              <w:t xml:space="preserve"> </w:t>
            </w:r>
          </w:p>
        </w:tc>
        <w:tc>
          <w:tcPr>
            <w:tcW w:w="3110"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1" w:right="0" w:firstLine="0"/>
              <w:jc w:val="left"/>
            </w:pPr>
            <w:r>
              <w:rPr>
                <w:sz w:val="18"/>
              </w:rPr>
              <w:t>CES,</w:t>
            </w:r>
            <w:r>
              <w:rPr>
                <w:sz w:val="18"/>
              </w:rPr>
              <w:t xml:space="preserve"> </w:t>
            </w:r>
            <w:r>
              <w:rPr>
                <w:sz w:val="18"/>
              </w:rPr>
              <w:t>Min</w:t>
            </w:r>
            <w:r>
              <w:rPr>
                <w:sz w:val="18"/>
              </w:rPr>
              <w:t xml:space="preserve"> </w:t>
            </w:r>
            <w:r>
              <w:rPr>
                <w:sz w:val="18"/>
              </w:rPr>
              <w:t>of</w:t>
            </w:r>
            <w:r>
              <w:rPr>
                <w:sz w:val="18"/>
              </w:rPr>
              <w:t xml:space="preserve"> </w:t>
            </w:r>
            <w:r>
              <w:rPr>
                <w:sz w:val="18"/>
              </w:rPr>
              <w:t>Environment</w:t>
            </w:r>
            <w:r>
              <w:rPr>
                <w:sz w:val="18"/>
              </w:rPr>
              <w:t xml:space="preserve"> </w:t>
            </w:r>
            <w:r>
              <w:rPr>
                <w:sz w:val="18"/>
              </w:rPr>
              <w:t>&amp;Tourism</w:t>
            </w:r>
            <w:r>
              <w:rPr>
                <w:sz w:val="18"/>
              </w:rPr>
              <w:t xml:space="preserve"> </w:t>
            </w:r>
          </w:p>
          <w:p w:rsidR="005C0082" w:rsidRDefault="00E47B8B">
            <w:pPr>
              <w:spacing w:after="0" w:line="259" w:lineRule="auto"/>
              <w:ind w:left="1" w:right="0" w:firstLine="0"/>
              <w:jc w:val="left"/>
            </w:pPr>
            <w:r>
              <w:rPr>
                <w:sz w:val="18"/>
              </w:rPr>
              <w:t>Min</w:t>
            </w:r>
            <w:r>
              <w:rPr>
                <w:sz w:val="18"/>
              </w:rPr>
              <w:t xml:space="preserve"> </w:t>
            </w:r>
            <w:r>
              <w:rPr>
                <w:sz w:val="18"/>
              </w:rPr>
              <w:t>of</w:t>
            </w:r>
            <w:r>
              <w:rPr>
                <w:sz w:val="18"/>
              </w:rPr>
              <w:t xml:space="preserve"> </w:t>
            </w:r>
            <w:r>
              <w:rPr>
                <w:sz w:val="18"/>
              </w:rPr>
              <w:t>Agriculture,</w:t>
            </w:r>
            <w:r>
              <w:rPr>
                <w:sz w:val="18"/>
              </w:rPr>
              <w:t xml:space="preserve"> </w:t>
            </w:r>
            <w:r>
              <w:rPr>
                <w:sz w:val="18"/>
              </w:rPr>
              <w:t>Water</w:t>
            </w:r>
            <w:r>
              <w:rPr>
                <w:sz w:val="18"/>
              </w:rPr>
              <w:t xml:space="preserve"> </w:t>
            </w:r>
            <w:r>
              <w:rPr>
                <w:sz w:val="18"/>
              </w:rPr>
              <w:t>&amp;Forestry</w:t>
            </w:r>
            <w:r>
              <w:rPr>
                <w:sz w:val="18"/>
              </w:rPr>
              <w:t xml:space="preserve"> </w:t>
            </w:r>
          </w:p>
          <w:p w:rsidR="005C0082" w:rsidRDefault="00E47B8B">
            <w:pPr>
              <w:spacing w:after="0" w:line="259" w:lineRule="auto"/>
              <w:ind w:left="1" w:right="0" w:firstLine="0"/>
              <w:jc w:val="left"/>
            </w:pPr>
            <w:r>
              <w:rPr>
                <w:sz w:val="18"/>
              </w:rPr>
              <w:t>Relevant</w:t>
            </w:r>
            <w:r>
              <w:rPr>
                <w:sz w:val="18"/>
              </w:rPr>
              <w:t xml:space="preserve"> </w:t>
            </w:r>
            <w:r>
              <w:rPr>
                <w:sz w:val="18"/>
              </w:rPr>
              <w:t>line</w:t>
            </w:r>
            <w:r>
              <w:rPr>
                <w:sz w:val="18"/>
              </w:rPr>
              <w:t xml:space="preserve"> </w:t>
            </w:r>
            <w:r>
              <w:rPr>
                <w:sz w:val="18"/>
              </w:rPr>
              <w:t>Ministries</w:t>
            </w:r>
            <w:r>
              <w:rPr>
                <w:sz w:val="18"/>
              </w:rPr>
              <w:t xml:space="preserve"> </w:t>
            </w:r>
            <w:r>
              <w:rPr>
                <w:sz w:val="18"/>
              </w:rPr>
              <w:t>such</w:t>
            </w:r>
            <w:r>
              <w:rPr>
                <w:sz w:val="18"/>
              </w:rPr>
              <w:t xml:space="preserve"> </w:t>
            </w:r>
            <w:r>
              <w:rPr>
                <w:sz w:val="18"/>
              </w:rPr>
              <w:t>as</w:t>
            </w:r>
            <w:r>
              <w:rPr>
                <w:sz w:val="18"/>
              </w:rPr>
              <w:t xml:space="preserve"> </w:t>
            </w:r>
          </w:p>
          <w:p w:rsidR="005C0082" w:rsidRDefault="00E47B8B">
            <w:pPr>
              <w:spacing w:after="0" w:line="240" w:lineRule="auto"/>
              <w:ind w:left="1" w:right="0" w:firstLine="0"/>
              <w:jc w:val="left"/>
            </w:pPr>
            <w:r>
              <w:rPr>
                <w:sz w:val="18"/>
              </w:rPr>
              <w:t>MRLGHRD,</w:t>
            </w:r>
            <w:r>
              <w:rPr>
                <w:sz w:val="18"/>
              </w:rPr>
              <w:t xml:space="preserve"> </w:t>
            </w:r>
            <w:r>
              <w:rPr>
                <w:sz w:val="18"/>
              </w:rPr>
              <w:t>Representatives</w:t>
            </w:r>
            <w:r>
              <w:rPr>
                <w:sz w:val="18"/>
              </w:rPr>
              <w:t xml:space="preserve"> </w:t>
            </w:r>
            <w:r>
              <w:rPr>
                <w:sz w:val="18"/>
              </w:rPr>
              <w:t>of</w:t>
            </w:r>
            <w:r>
              <w:rPr>
                <w:sz w:val="18"/>
              </w:rPr>
              <w:t xml:space="preserve"> </w:t>
            </w:r>
            <w:r>
              <w:rPr>
                <w:sz w:val="18"/>
              </w:rPr>
              <w:t>RCs</w:t>
            </w:r>
            <w:r>
              <w:rPr>
                <w:sz w:val="18"/>
              </w:rPr>
              <w:t xml:space="preserve"> </w:t>
            </w:r>
            <w:r>
              <w:rPr>
                <w:sz w:val="18"/>
              </w:rPr>
              <w:t>(CDC/VDCs)</w:t>
            </w:r>
            <w:r>
              <w:rPr>
                <w:sz w:val="18"/>
              </w:rPr>
              <w:t xml:space="preserve"> </w:t>
            </w:r>
            <w:r>
              <w:rPr>
                <w:sz w:val="18"/>
              </w:rPr>
              <w:t>CBOs</w:t>
            </w:r>
            <w:r>
              <w:rPr>
                <w:sz w:val="18"/>
              </w:rPr>
              <w:t xml:space="preserve"> </w:t>
            </w:r>
            <w:r>
              <w:rPr>
                <w:sz w:val="18"/>
              </w:rPr>
              <w:t>End</w:t>
            </w:r>
            <w:r>
              <w:rPr>
                <w:sz w:val="18"/>
              </w:rPr>
              <w:t>‐</w:t>
            </w:r>
            <w:r>
              <w:rPr>
                <w:sz w:val="18"/>
              </w:rPr>
              <w:t>users</w:t>
            </w:r>
            <w:r>
              <w:rPr>
                <w:sz w:val="18"/>
              </w:rPr>
              <w:t xml:space="preserve"> </w:t>
            </w:r>
            <w:r>
              <w:rPr>
                <w:sz w:val="18"/>
              </w:rPr>
              <w:t>at</w:t>
            </w:r>
            <w:r>
              <w:rPr>
                <w:sz w:val="18"/>
              </w:rPr>
              <w:t xml:space="preserve"> </w:t>
            </w:r>
            <w:r>
              <w:rPr>
                <w:sz w:val="18"/>
              </w:rPr>
              <w:t>regional</w:t>
            </w:r>
            <w:r>
              <w:rPr>
                <w:sz w:val="18"/>
              </w:rPr>
              <w:t xml:space="preserve"> </w:t>
            </w:r>
            <w:r>
              <w:rPr>
                <w:sz w:val="18"/>
              </w:rPr>
              <w:t>and</w:t>
            </w:r>
            <w:r>
              <w:rPr>
                <w:sz w:val="18"/>
              </w:rPr>
              <w:t xml:space="preserve"> </w:t>
            </w:r>
            <w:r>
              <w:rPr>
                <w:sz w:val="18"/>
              </w:rPr>
              <w:t>local</w:t>
            </w:r>
            <w:r>
              <w:rPr>
                <w:sz w:val="18"/>
              </w:rPr>
              <w:t xml:space="preserve"> </w:t>
            </w:r>
            <w:r>
              <w:rPr>
                <w:sz w:val="18"/>
              </w:rPr>
              <w:t>levels</w:t>
            </w:r>
            <w:r>
              <w:rPr>
                <w:sz w:val="18"/>
              </w:rPr>
              <w:t xml:space="preserve"> </w:t>
            </w:r>
            <w:r>
              <w:rPr>
                <w:sz w:val="18"/>
              </w:rPr>
              <w:t>in</w:t>
            </w:r>
            <w:r>
              <w:rPr>
                <w:sz w:val="18"/>
              </w:rPr>
              <w:t xml:space="preserve"> </w:t>
            </w:r>
            <w:r>
              <w:rPr>
                <w:sz w:val="18"/>
              </w:rPr>
              <w:t>six</w:t>
            </w:r>
            <w:r>
              <w:rPr>
                <w:sz w:val="18"/>
              </w:rPr>
              <w:t xml:space="preserve"> </w:t>
            </w:r>
            <w:r>
              <w:rPr>
                <w:sz w:val="18"/>
              </w:rPr>
              <w:t>pilot</w:t>
            </w:r>
            <w:r>
              <w:rPr>
                <w:sz w:val="18"/>
              </w:rPr>
              <w:t xml:space="preserve"> </w:t>
            </w:r>
            <w:r>
              <w:rPr>
                <w:sz w:val="18"/>
              </w:rPr>
              <w:t>zones</w:t>
            </w:r>
            <w:r>
              <w:rPr>
                <w:sz w:val="18"/>
              </w:rPr>
              <w:t xml:space="preserve"> </w:t>
            </w:r>
          </w:p>
          <w:p w:rsidR="005C0082" w:rsidRDefault="00E47B8B">
            <w:pPr>
              <w:spacing w:after="0" w:line="259" w:lineRule="auto"/>
              <w:ind w:left="1" w:right="0" w:firstLine="0"/>
              <w:jc w:val="left"/>
            </w:pPr>
            <w:r>
              <w:rPr>
                <w:sz w:val="18"/>
              </w:rPr>
              <w:t xml:space="preserve"> </w:t>
            </w:r>
          </w:p>
        </w:tc>
      </w:tr>
      <w:tr w:rsidR="005C0082">
        <w:trPr>
          <w:trHeight w:val="1763"/>
        </w:trPr>
        <w:tc>
          <w:tcPr>
            <w:tcW w:w="0" w:type="auto"/>
            <w:vMerge/>
            <w:tcBorders>
              <w:top w:val="nil"/>
              <w:left w:val="single" w:sz="6" w:space="0" w:color="000000"/>
              <w:bottom w:val="nil"/>
              <w:right w:val="single" w:sz="6" w:space="0" w:color="000000"/>
            </w:tcBorders>
          </w:tcPr>
          <w:p w:rsidR="005C0082" w:rsidRDefault="005C0082">
            <w:pPr>
              <w:spacing w:after="160" w:line="259" w:lineRule="auto"/>
              <w:ind w:left="0" w:right="0" w:firstLine="0"/>
              <w:jc w:val="left"/>
            </w:pPr>
          </w:p>
        </w:tc>
        <w:tc>
          <w:tcPr>
            <w:tcW w:w="6143" w:type="dxa"/>
            <w:tcBorders>
              <w:top w:val="single" w:sz="6" w:space="0" w:color="000000"/>
              <w:left w:val="single" w:sz="6" w:space="0" w:color="000000"/>
              <w:bottom w:val="single" w:sz="6" w:space="0" w:color="000000"/>
              <w:right w:val="single" w:sz="6" w:space="0" w:color="000000"/>
            </w:tcBorders>
          </w:tcPr>
          <w:p w:rsidR="005C0082" w:rsidRDefault="00E47B8B">
            <w:pPr>
              <w:spacing w:after="183" w:line="259" w:lineRule="auto"/>
              <w:ind w:left="0" w:right="0" w:firstLine="0"/>
              <w:jc w:val="left"/>
            </w:pPr>
            <w:r>
              <w:rPr>
                <w:sz w:val="18"/>
              </w:rPr>
              <w:t>Output</w:t>
            </w:r>
            <w:r>
              <w:rPr>
                <w:sz w:val="18"/>
              </w:rPr>
              <w:t xml:space="preserve"> </w:t>
            </w:r>
            <w:r>
              <w:rPr>
                <w:sz w:val="18"/>
              </w:rPr>
              <w:t>1.4:</w:t>
            </w:r>
            <w:r>
              <w:rPr>
                <w:sz w:val="18"/>
              </w:rPr>
              <w:t xml:space="preserve"> </w:t>
            </w:r>
            <w:r>
              <w:rPr>
                <w:sz w:val="18"/>
              </w:rPr>
              <w:t>4000</w:t>
            </w:r>
            <w:r>
              <w:rPr>
                <w:sz w:val="18"/>
              </w:rPr>
              <w:t xml:space="preserve"> </w:t>
            </w:r>
            <w:r>
              <w:rPr>
                <w:sz w:val="18"/>
              </w:rPr>
              <w:t>smallholder</w:t>
            </w:r>
            <w:r>
              <w:rPr>
                <w:sz w:val="18"/>
              </w:rPr>
              <w:t xml:space="preserve"> </w:t>
            </w:r>
            <w:r>
              <w:rPr>
                <w:sz w:val="18"/>
              </w:rPr>
              <w:t>farmer</w:t>
            </w:r>
            <w:r>
              <w:rPr>
                <w:sz w:val="18"/>
              </w:rPr>
              <w:t xml:space="preserve"> </w:t>
            </w:r>
            <w:r>
              <w:rPr>
                <w:sz w:val="18"/>
              </w:rPr>
              <w:t>land</w:t>
            </w:r>
            <w:r>
              <w:rPr>
                <w:sz w:val="18"/>
              </w:rPr>
              <w:t xml:space="preserve"> </w:t>
            </w:r>
            <w:r>
              <w:rPr>
                <w:sz w:val="18"/>
              </w:rPr>
              <w:t>planted</w:t>
            </w:r>
            <w:r>
              <w:rPr>
                <w:sz w:val="18"/>
              </w:rPr>
              <w:t xml:space="preserve"> </w:t>
            </w:r>
            <w:r>
              <w:rPr>
                <w:sz w:val="18"/>
              </w:rPr>
              <w:t>in</w:t>
            </w:r>
            <w:r>
              <w:rPr>
                <w:sz w:val="18"/>
              </w:rPr>
              <w:t xml:space="preserve"> </w:t>
            </w:r>
            <w:r>
              <w:rPr>
                <w:sz w:val="18"/>
              </w:rPr>
              <w:t>time</w:t>
            </w:r>
            <w:r>
              <w:rPr>
                <w:sz w:val="18"/>
              </w:rPr>
              <w:t xml:space="preserve"> </w:t>
            </w:r>
            <w:r>
              <w:rPr>
                <w:sz w:val="18"/>
              </w:rPr>
              <w:t>to</w:t>
            </w:r>
            <w:r>
              <w:rPr>
                <w:sz w:val="18"/>
              </w:rPr>
              <w:t xml:space="preserve"> </w:t>
            </w:r>
            <w:r>
              <w:rPr>
                <w:sz w:val="18"/>
              </w:rPr>
              <w:t>catch</w:t>
            </w:r>
            <w:r>
              <w:rPr>
                <w:sz w:val="18"/>
              </w:rPr>
              <w:t xml:space="preserve"> </w:t>
            </w:r>
            <w:r>
              <w:rPr>
                <w:sz w:val="18"/>
              </w:rPr>
              <w:t>first</w:t>
            </w:r>
            <w:r>
              <w:rPr>
                <w:sz w:val="18"/>
              </w:rPr>
              <w:t xml:space="preserve"> </w:t>
            </w:r>
            <w:r>
              <w:rPr>
                <w:sz w:val="18"/>
              </w:rPr>
              <w:t>rains.</w:t>
            </w:r>
            <w:r>
              <w:rPr>
                <w:sz w:val="18"/>
              </w:rPr>
              <w:t xml:space="preserve"> </w:t>
            </w:r>
          </w:p>
          <w:p w:rsidR="005C0082" w:rsidRDefault="00E47B8B">
            <w:pPr>
              <w:spacing w:after="0" w:line="259" w:lineRule="auto"/>
              <w:ind w:left="4" w:right="0" w:firstLine="0"/>
              <w:jc w:val="center"/>
            </w:pPr>
            <w:r>
              <w:rPr>
                <w:sz w:val="18"/>
              </w:rPr>
              <w:t xml:space="preserve"> </w:t>
            </w:r>
          </w:p>
        </w:tc>
        <w:tc>
          <w:tcPr>
            <w:tcW w:w="3110"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1" w:right="0" w:firstLine="0"/>
              <w:jc w:val="left"/>
            </w:pPr>
            <w:r>
              <w:rPr>
                <w:sz w:val="18"/>
              </w:rPr>
              <w:t>CES,</w:t>
            </w:r>
            <w:r>
              <w:rPr>
                <w:sz w:val="18"/>
              </w:rPr>
              <w:t xml:space="preserve"> </w:t>
            </w:r>
            <w:r>
              <w:rPr>
                <w:sz w:val="18"/>
              </w:rPr>
              <w:t>Min</w:t>
            </w:r>
            <w:r>
              <w:rPr>
                <w:sz w:val="18"/>
              </w:rPr>
              <w:t xml:space="preserve"> </w:t>
            </w:r>
            <w:r>
              <w:rPr>
                <w:sz w:val="18"/>
              </w:rPr>
              <w:t>of</w:t>
            </w:r>
            <w:r>
              <w:rPr>
                <w:sz w:val="18"/>
              </w:rPr>
              <w:t xml:space="preserve"> </w:t>
            </w:r>
            <w:r>
              <w:rPr>
                <w:sz w:val="18"/>
              </w:rPr>
              <w:t>Environment</w:t>
            </w:r>
            <w:r>
              <w:rPr>
                <w:sz w:val="18"/>
              </w:rPr>
              <w:t xml:space="preserve"> </w:t>
            </w:r>
            <w:r>
              <w:rPr>
                <w:sz w:val="18"/>
              </w:rPr>
              <w:t>&amp;Tourism</w:t>
            </w:r>
            <w:r>
              <w:rPr>
                <w:sz w:val="18"/>
              </w:rPr>
              <w:t xml:space="preserve"> </w:t>
            </w:r>
          </w:p>
          <w:p w:rsidR="005C0082" w:rsidRDefault="00E47B8B">
            <w:pPr>
              <w:spacing w:after="0" w:line="259" w:lineRule="auto"/>
              <w:ind w:left="1" w:right="0" w:firstLine="0"/>
              <w:jc w:val="left"/>
            </w:pPr>
            <w:r>
              <w:rPr>
                <w:sz w:val="18"/>
              </w:rPr>
              <w:t>Min</w:t>
            </w:r>
            <w:r>
              <w:rPr>
                <w:sz w:val="18"/>
              </w:rPr>
              <w:t xml:space="preserve"> </w:t>
            </w:r>
            <w:r>
              <w:rPr>
                <w:sz w:val="18"/>
              </w:rPr>
              <w:t>of</w:t>
            </w:r>
            <w:r>
              <w:rPr>
                <w:sz w:val="18"/>
              </w:rPr>
              <w:t xml:space="preserve"> </w:t>
            </w:r>
            <w:r>
              <w:rPr>
                <w:sz w:val="18"/>
              </w:rPr>
              <w:t>Agriculture,</w:t>
            </w:r>
            <w:r>
              <w:rPr>
                <w:sz w:val="18"/>
              </w:rPr>
              <w:t xml:space="preserve"> </w:t>
            </w:r>
            <w:r>
              <w:rPr>
                <w:sz w:val="18"/>
              </w:rPr>
              <w:t>Water</w:t>
            </w:r>
            <w:r>
              <w:rPr>
                <w:sz w:val="18"/>
              </w:rPr>
              <w:t xml:space="preserve"> </w:t>
            </w:r>
            <w:r>
              <w:rPr>
                <w:sz w:val="18"/>
              </w:rPr>
              <w:t>&amp;Forestry</w:t>
            </w:r>
            <w:r>
              <w:rPr>
                <w:sz w:val="18"/>
              </w:rPr>
              <w:t xml:space="preserve"> </w:t>
            </w:r>
          </w:p>
          <w:p w:rsidR="005C0082" w:rsidRDefault="00E47B8B">
            <w:pPr>
              <w:spacing w:after="0" w:line="259" w:lineRule="auto"/>
              <w:ind w:left="1" w:right="0" w:firstLine="0"/>
              <w:jc w:val="left"/>
            </w:pPr>
            <w:r>
              <w:rPr>
                <w:sz w:val="18"/>
              </w:rPr>
              <w:t>Relevant</w:t>
            </w:r>
            <w:r>
              <w:rPr>
                <w:sz w:val="18"/>
              </w:rPr>
              <w:t xml:space="preserve"> </w:t>
            </w:r>
            <w:r>
              <w:rPr>
                <w:sz w:val="18"/>
              </w:rPr>
              <w:t>line</w:t>
            </w:r>
            <w:r>
              <w:rPr>
                <w:sz w:val="18"/>
              </w:rPr>
              <w:t xml:space="preserve"> </w:t>
            </w:r>
            <w:r>
              <w:rPr>
                <w:sz w:val="18"/>
              </w:rPr>
              <w:t>Ministries</w:t>
            </w:r>
            <w:r>
              <w:rPr>
                <w:sz w:val="18"/>
              </w:rPr>
              <w:t xml:space="preserve"> </w:t>
            </w:r>
            <w:r>
              <w:rPr>
                <w:sz w:val="18"/>
              </w:rPr>
              <w:t>such</w:t>
            </w:r>
            <w:r>
              <w:rPr>
                <w:sz w:val="18"/>
              </w:rPr>
              <w:t xml:space="preserve"> </w:t>
            </w:r>
            <w:r>
              <w:rPr>
                <w:sz w:val="18"/>
              </w:rPr>
              <w:t>as</w:t>
            </w:r>
            <w:r>
              <w:rPr>
                <w:sz w:val="18"/>
              </w:rPr>
              <w:t xml:space="preserve"> </w:t>
            </w:r>
          </w:p>
          <w:p w:rsidR="005C0082" w:rsidRDefault="00E47B8B">
            <w:pPr>
              <w:spacing w:after="0" w:line="259" w:lineRule="auto"/>
              <w:ind w:left="1" w:right="0" w:firstLine="0"/>
              <w:jc w:val="left"/>
            </w:pPr>
            <w:r>
              <w:rPr>
                <w:sz w:val="18"/>
              </w:rPr>
              <w:t>MRLGHRD</w:t>
            </w:r>
            <w:r>
              <w:rPr>
                <w:sz w:val="18"/>
              </w:rPr>
              <w:t xml:space="preserve"> </w:t>
            </w:r>
          </w:p>
          <w:p w:rsidR="005C0082" w:rsidRDefault="00E47B8B">
            <w:pPr>
              <w:spacing w:after="0" w:line="259" w:lineRule="auto"/>
              <w:ind w:left="1" w:right="0" w:firstLine="0"/>
              <w:jc w:val="left"/>
            </w:pPr>
            <w:r>
              <w:rPr>
                <w:sz w:val="18"/>
              </w:rPr>
              <w:t>Representatives</w:t>
            </w:r>
            <w:r>
              <w:rPr>
                <w:sz w:val="18"/>
              </w:rPr>
              <w:t xml:space="preserve"> </w:t>
            </w:r>
            <w:r>
              <w:rPr>
                <w:sz w:val="18"/>
              </w:rPr>
              <w:t>of</w:t>
            </w:r>
            <w:r>
              <w:rPr>
                <w:sz w:val="18"/>
              </w:rPr>
              <w:t xml:space="preserve"> </w:t>
            </w:r>
            <w:r>
              <w:rPr>
                <w:sz w:val="18"/>
              </w:rPr>
              <w:t>RCs</w:t>
            </w:r>
            <w:r>
              <w:rPr>
                <w:sz w:val="18"/>
              </w:rPr>
              <w:t xml:space="preserve"> </w:t>
            </w:r>
            <w:r>
              <w:rPr>
                <w:sz w:val="18"/>
              </w:rPr>
              <w:t>(CDC/VDCs)</w:t>
            </w:r>
            <w:r>
              <w:rPr>
                <w:sz w:val="18"/>
              </w:rPr>
              <w:t xml:space="preserve"> </w:t>
            </w:r>
            <w:r>
              <w:rPr>
                <w:sz w:val="18"/>
              </w:rPr>
              <w:t>CBOs</w:t>
            </w:r>
            <w:r>
              <w:rPr>
                <w:sz w:val="18"/>
              </w:rPr>
              <w:t xml:space="preserve"> </w:t>
            </w:r>
            <w:r>
              <w:rPr>
                <w:sz w:val="18"/>
              </w:rPr>
              <w:t>End</w:t>
            </w:r>
            <w:r>
              <w:rPr>
                <w:sz w:val="18"/>
              </w:rPr>
              <w:t>‐</w:t>
            </w:r>
            <w:r>
              <w:rPr>
                <w:sz w:val="18"/>
              </w:rPr>
              <w:t>users</w:t>
            </w:r>
            <w:r>
              <w:rPr>
                <w:sz w:val="18"/>
              </w:rPr>
              <w:t xml:space="preserve"> </w:t>
            </w:r>
            <w:r>
              <w:rPr>
                <w:sz w:val="18"/>
              </w:rPr>
              <w:t>at</w:t>
            </w:r>
            <w:r>
              <w:rPr>
                <w:sz w:val="18"/>
              </w:rPr>
              <w:t xml:space="preserve"> </w:t>
            </w:r>
            <w:r>
              <w:rPr>
                <w:sz w:val="18"/>
              </w:rPr>
              <w:t>regional</w:t>
            </w:r>
            <w:r>
              <w:rPr>
                <w:sz w:val="18"/>
              </w:rPr>
              <w:t xml:space="preserve"> </w:t>
            </w:r>
            <w:r>
              <w:rPr>
                <w:sz w:val="18"/>
              </w:rPr>
              <w:t>and</w:t>
            </w:r>
            <w:r>
              <w:rPr>
                <w:sz w:val="18"/>
              </w:rPr>
              <w:t xml:space="preserve"> </w:t>
            </w:r>
            <w:r>
              <w:rPr>
                <w:sz w:val="18"/>
              </w:rPr>
              <w:t>local</w:t>
            </w:r>
            <w:r>
              <w:rPr>
                <w:sz w:val="18"/>
              </w:rPr>
              <w:t xml:space="preserve"> </w:t>
            </w:r>
            <w:r>
              <w:rPr>
                <w:sz w:val="18"/>
              </w:rPr>
              <w:t>levels</w:t>
            </w:r>
            <w:r>
              <w:rPr>
                <w:sz w:val="18"/>
              </w:rPr>
              <w:t xml:space="preserve"> </w:t>
            </w:r>
            <w:r>
              <w:rPr>
                <w:sz w:val="18"/>
              </w:rPr>
              <w:t>in</w:t>
            </w:r>
            <w:r>
              <w:rPr>
                <w:sz w:val="18"/>
              </w:rPr>
              <w:t xml:space="preserve"> </w:t>
            </w:r>
            <w:r>
              <w:rPr>
                <w:sz w:val="18"/>
              </w:rPr>
              <w:t>six</w:t>
            </w:r>
            <w:r>
              <w:rPr>
                <w:sz w:val="18"/>
              </w:rPr>
              <w:t xml:space="preserve"> </w:t>
            </w:r>
            <w:r>
              <w:rPr>
                <w:sz w:val="18"/>
              </w:rPr>
              <w:t>pilot</w:t>
            </w:r>
            <w:r>
              <w:rPr>
                <w:sz w:val="18"/>
              </w:rPr>
              <w:t xml:space="preserve"> </w:t>
            </w:r>
            <w:r>
              <w:rPr>
                <w:sz w:val="18"/>
              </w:rPr>
              <w:t>zones</w:t>
            </w:r>
            <w:r>
              <w:rPr>
                <w:sz w:val="18"/>
              </w:rPr>
              <w:t xml:space="preserve"> </w:t>
            </w:r>
          </w:p>
        </w:tc>
      </w:tr>
    </w:tbl>
    <w:p w:rsidR="005C0082" w:rsidRDefault="005C0082">
      <w:pPr>
        <w:spacing w:after="0" w:line="259" w:lineRule="auto"/>
        <w:ind w:left="-1440" w:right="8" w:firstLine="0"/>
        <w:jc w:val="left"/>
      </w:pPr>
    </w:p>
    <w:tbl>
      <w:tblPr>
        <w:tblStyle w:val="TableGrid"/>
        <w:tblW w:w="12943" w:type="dxa"/>
        <w:tblInd w:w="8" w:type="dxa"/>
        <w:tblCellMar>
          <w:top w:w="149" w:type="dxa"/>
          <w:left w:w="104" w:type="dxa"/>
          <w:bottom w:w="0" w:type="dxa"/>
          <w:right w:w="78" w:type="dxa"/>
        </w:tblCellMar>
        <w:tblLook w:val="04A0" w:firstRow="1" w:lastRow="0" w:firstColumn="1" w:lastColumn="0" w:noHBand="0" w:noVBand="1"/>
      </w:tblPr>
      <w:tblGrid>
        <w:gridCol w:w="3689"/>
        <w:gridCol w:w="6142"/>
        <w:gridCol w:w="3112"/>
      </w:tblGrid>
      <w:tr w:rsidR="005C0082">
        <w:trPr>
          <w:trHeight w:val="1763"/>
        </w:trPr>
        <w:tc>
          <w:tcPr>
            <w:tcW w:w="3689" w:type="dxa"/>
            <w:vMerge w:val="restart"/>
            <w:tcBorders>
              <w:top w:val="nil"/>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614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0" w:right="0" w:firstLine="0"/>
              <w:jc w:val="left"/>
            </w:pPr>
            <w:r>
              <w:rPr>
                <w:sz w:val="18"/>
              </w:rPr>
              <w:t>Output</w:t>
            </w:r>
            <w:r>
              <w:rPr>
                <w:sz w:val="18"/>
              </w:rPr>
              <w:t xml:space="preserve"> </w:t>
            </w:r>
            <w:r>
              <w:rPr>
                <w:sz w:val="18"/>
              </w:rPr>
              <w:t>1.5:</w:t>
            </w:r>
            <w:r>
              <w:rPr>
                <w:sz w:val="18"/>
              </w:rPr>
              <w:t xml:space="preserve"> </w:t>
            </w:r>
            <w:r>
              <w:rPr>
                <w:sz w:val="18"/>
              </w:rPr>
              <w:t>Fresh</w:t>
            </w:r>
            <w:r>
              <w:rPr>
                <w:sz w:val="18"/>
              </w:rPr>
              <w:t xml:space="preserve"> </w:t>
            </w:r>
            <w:r>
              <w:rPr>
                <w:sz w:val="18"/>
              </w:rPr>
              <w:t>vegetable</w:t>
            </w:r>
            <w:r>
              <w:rPr>
                <w:sz w:val="18"/>
              </w:rPr>
              <w:t xml:space="preserve">  </w:t>
            </w:r>
            <w:r>
              <w:rPr>
                <w:sz w:val="18"/>
              </w:rPr>
              <w:t>production</w:t>
            </w:r>
            <w:r>
              <w:rPr>
                <w:sz w:val="18"/>
              </w:rPr>
              <w:t xml:space="preserve"> </w:t>
            </w:r>
            <w:r>
              <w:rPr>
                <w:sz w:val="18"/>
              </w:rPr>
              <w:t>through</w:t>
            </w:r>
            <w:r>
              <w:rPr>
                <w:sz w:val="18"/>
              </w:rPr>
              <w:t xml:space="preserve"> </w:t>
            </w:r>
            <w:r>
              <w:rPr>
                <w:sz w:val="18"/>
              </w:rPr>
              <w:t>soil</w:t>
            </w:r>
            <w:r>
              <w:rPr>
                <w:sz w:val="18"/>
              </w:rPr>
              <w:t xml:space="preserve"> </w:t>
            </w:r>
            <w:r>
              <w:rPr>
                <w:sz w:val="18"/>
              </w:rPr>
              <w:t>improvement</w:t>
            </w:r>
            <w:r>
              <w:rPr>
                <w:sz w:val="18"/>
              </w:rPr>
              <w:t xml:space="preserve"> </w:t>
            </w:r>
            <w:r>
              <w:rPr>
                <w:sz w:val="18"/>
              </w:rPr>
              <w:t>and</w:t>
            </w:r>
            <w:r>
              <w:rPr>
                <w:sz w:val="18"/>
              </w:rPr>
              <w:t xml:space="preserve"> </w:t>
            </w:r>
            <w:r>
              <w:rPr>
                <w:sz w:val="18"/>
              </w:rPr>
              <w:t>microdrip</w:t>
            </w:r>
            <w:r>
              <w:rPr>
                <w:sz w:val="18"/>
              </w:rPr>
              <w:t xml:space="preserve"> </w:t>
            </w:r>
            <w:r>
              <w:rPr>
                <w:sz w:val="18"/>
              </w:rPr>
              <w:t>irrigation</w:t>
            </w:r>
            <w:r>
              <w:rPr>
                <w:sz w:val="18"/>
              </w:rPr>
              <w:t xml:space="preserve"> </w:t>
            </w:r>
            <w:r>
              <w:rPr>
                <w:sz w:val="18"/>
              </w:rPr>
              <w:t>practiced</w:t>
            </w:r>
            <w:r>
              <w:rPr>
                <w:sz w:val="18"/>
              </w:rPr>
              <w:t xml:space="preserve"> </w:t>
            </w:r>
            <w:r>
              <w:rPr>
                <w:sz w:val="18"/>
              </w:rPr>
              <w:t>by</w:t>
            </w:r>
            <w:r>
              <w:rPr>
                <w:sz w:val="18"/>
              </w:rPr>
              <w:t xml:space="preserve"> </w:t>
            </w:r>
            <w:r>
              <w:rPr>
                <w:sz w:val="18"/>
              </w:rPr>
              <w:t>2000</w:t>
            </w:r>
            <w:r>
              <w:rPr>
                <w:sz w:val="18"/>
              </w:rPr>
              <w:t xml:space="preserve"> </w:t>
            </w:r>
            <w:r>
              <w:rPr>
                <w:sz w:val="18"/>
              </w:rPr>
              <w:t>households.</w:t>
            </w:r>
            <w:r>
              <w:rPr>
                <w:sz w:val="18"/>
              </w:rPr>
              <w:t xml:space="preserve"> </w:t>
            </w:r>
          </w:p>
          <w:p w:rsidR="005C0082" w:rsidRDefault="00E47B8B">
            <w:pPr>
              <w:spacing w:after="0" w:line="259" w:lineRule="auto"/>
              <w:ind w:left="13" w:right="0" w:firstLine="0"/>
              <w:jc w:val="center"/>
            </w:pPr>
            <w:r>
              <w:rPr>
                <w:sz w:val="18"/>
              </w:rPr>
              <w:t xml:space="preserve"> </w:t>
            </w:r>
          </w:p>
        </w:tc>
        <w:tc>
          <w:tcPr>
            <w:tcW w:w="3112"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1" w:right="0" w:firstLine="0"/>
              <w:jc w:val="left"/>
            </w:pPr>
            <w:r>
              <w:rPr>
                <w:sz w:val="18"/>
              </w:rPr>
              <w:t>CES,</w:t>
            </w:r>
            <w:r>
              <w:rPr>
                <w:sz w:val="18"/>
              </w:rPr>
              <w:t xml:space="preserve"> </w:t>
            </w:r>
            <w:r>
              <w:rPr>
                <w:sz w:val="18"/>
              </w:rPr>
              <w:t>Min</w:t>
            </w:r>
            <w:r>
              <w:rPr>
                <w:sz w:val="18"/>
              </w:rPr>
              <w:t xml:space="preserve"> </w:t>
            </w:r>
            <w:r>
              <w:rPr>
                <w:sz w:val="18"/>
              </w:rPr>
              <w:t>of</w:t>
            </w:r>
            <w:r>
              <w:rPr>
                <w:sz w:val="18"/>
              </w:rPr>
              <w:t xml:space="preserve"> </w:t>
            </w:r>
            <w:r>
              <w:rPr>
                <w:sz w:val="18"/>
              </w:rPr>
              <w:t>Environment</w:t>
            </w:r>
            <w:r>
              <w:rPr>
                <w:sz w:val="18"/>
              </w:rPr>
              <w:t xml:space="preserve"> </w:t>
            </w:r>
            <w:r>
              <w:rPr>
                <w:sz w:val="18"/>
              </w:rPr>
              <w:t>&amp;Tourism</w:t>
            </w:r>
            <w:r>
              <w:rPr>
                <w:sz w:val="18"/>
              </w:rPr>
              <w:t xml:space="preserve"> </w:t>
            </w:r>
          </w:p>
          <w:p w:rsidR="005C0082" w:rsidRDefault="00E47B8B">
            <w:pPr>
              <w:spacing w:after="0" w:line="259" w:lineRule="auto"/>
              <w:ind w:left="1" w:right="0" w:firstLine="0"/>
              <w:jc w:val="left"/>
            </w:pPr>
            <w:r>
              <w:rPr>
                <w:sz w:val="18"/>
              </w:rPr>
              <w:t>Min</w:t>
            </w:r>
            <w:r>
              <w:rPr>
                <w:sz w:val="18"/>
              </w:rPr>
              <w:t xml:space="preserve"> </w:t>
            </w:r>
            <w:r>
              <w:rPr>
                <w:sz w:val="18"/>
              </w:rPr>
              <w:t>of</w:t>
            </w:r>
            <w:r>
              <w:rPr>
                <w:sz w:val="18"/>
              </w:rPr>
              <w:t xml:space="preserve"> </w:t>
            </w:r>
            <w:r>
              <w:rPr>
                <w:sz w:val="18"/>
              </w:rPr>
              <w:t>Agriculture,</w:t>
            </w:r>
            <w:r>
              <w:rPr>
                <w:sz w:val="18"/>
              </w:rPr>
              <w:t xml:space="preserve"> </w:t>
            </w:r>
            <w:r>
              <w:rPr>
                <w:sz w:val="18"/>
              </w:rPr>
              <w:t>Water</w:t>
            </w:r>
            <w:r>
              <w:rPr>
                <w:sz w:val="18"/>
              </w:rPr>
              <w:t xml:space="preserve"> </w:t>
            </w:r>
            <w:r>
              <w:rPr>
                <w:sz w:val="18"/>
              </w:rPr>
              <w:t>&amp;Forestry</w:t>
            </w:r>
            <w:r>
              <w:rPr>
                <w:sz w:val="18"/>
              </w:rPr>
              <w:t xml:space="preserve"> </w:t>
            </w:r>
          </w:p>
          <w:p w:rsidR="005C0082" w:rsidRDefault="00E47B8B">
            <w:pPr>
              <w:spacing w:after="0" w:line="259" w:lineRule="auto"/>
              <w:ind w:left="1" w:right="0" w:firstLine="0"/>
              <w:jc w:val="left"/>
            </w:pPr>
            <w:r>
              <w:rPr>
                <w:sz w:val="18"/>
              </w:rPr>
              <w:t>Relevant</w:t>
            </w:r>
            <w:r>
              <w:rPr>
                <w:sz w:val="18"/>
              </w:rPr>
              <w:t xml:space="preserve"> </w:t>
            </w:r>
            <w:r>
              <w:rPr>
                <w:sz w:val="18"/>
              </w:rPr>
              <w:t>line</w:t>
            </w:r>
            <w:r>
              <w:rPr>
                <w:sz w:val="18"/>
              </w:rPr>
              <w:t xml:space="preserve"> </w:t>
            </w:r>
            <w:r>
              <w:rPr>
                <w:sz w:val="18"/>
              </w:rPr>
              <w:t>Ministries</w:t>
            </w:r>
            <w:r>
              <w:rPr>
                <w:sz w:val="18"/>
              </w:rPr>
              <w:t xml:space="preserve"> </w:t>
            </w:r>
            <w:r>
              <w:rPr>
                <w:sz w:val="18"/>
              </w:rPr>
              <w:t>such</w:t>
            </w:r>
            <w:r>
              <w:rPr>
                <w:sz w:val="18"/>
              </w:rPr>
              <w:t xml:space="preserve"> </w:t>
            </w:r>
            <w:r>
              <w:rPr>
                <w:sz w:val="18"/>
              </w:rPr>
              <w:t>as</w:t>
            </w:r>
            <w:r>
              <w:rPr>
                <w:sz w:val="18"/>
              </w:rPr>
              <w:t xml:space="preserve"> </w:t>
            </w:r>
          </w:p>
          <w:p w:rsidR="005C0082" w:rsidRDefault="00E47B8B">
            <w:pPr>
              <w:spacing w:after="0" w:line="241" w:lineRule="auto"/>
              <w:ind w:left="1" w:right="0" w:firstLine="0"/>
              <w:jc w:val="left"/>
            </w:pPr>
            <w:r>
              <w:rPr>
                <w:sz w:val="18"/>
              </w:rPr>
              <w:t>MRLGHRD,</w:t>
            </w:r>
            <w:r>
              <w:rPr>
                <w:sz w:val="18"/>
              </w:rPr>
              <w:t xml:space="preserve"> </w:t>
            </w:r>
            <w:r>
              <w:rPr>
                <w:sz w:val="18"/>
              </w:rPr>
              <w:t>Representatives</w:t>
            </w:r>
            <w:r>
              <w:rPr>
                <w:sz w:val="18"/>
              </w:rPr>
              <w:t xml:space="preserve"> </w:t>
            </w:r>
            <w:r>
              <w:rPr>
                <w:sz w:val="18"/>
              </w:rPr>
              <w:t>of</w:t>
            </w:r>
            <w:r>
              <w:rPr>
                <w:sz w:val="18"/>
              </w:rPr>
              <w:t xml:space="preserve"> </w:t>
            </w:r>
            <w:r>
              <w:rPr>
                <w:sz w:val="18"/>
              </w:rPr>
              <w:t>RCs</w:t>
            </w:r>
            <w:r>
              <w:rPr>
                <w:sz w:val="18"/>
              </w:rPr>
              <w:t xml:space="preserve"> </w:t>
            </w:r>
            <w:r>
              <w:rPr>
                <w:sz w:val="18"/>
              </w:rPr>
              <w:t>(CDC/VDCs)</w:t>
            </w:r>
            <w:r>
              <w:rPr>
                <w:sz w:val="18"/>
              </w:rPr>
              <w:t xml:space="preserve"> </w:t>
            </w:r>
            <w:r>
              <w:rPr>
                <w:sz w:val="18"/>
              </w:rPr>
              <w:t>CBOs</w:t>
            </w:r>
            <w:r>
              <w:rPr>
                <w:sz w:val="18"/>
              </w:rPr>
              <w:t xml:space="preserve"> </w:t>
            </w:r>
            <w:r>
              <w:rPr>
                <w:sz w:val="18"/>
              </w:rPr>
              <w:t>End</w:t>
            </w:r>
            <w:r>
              <w:rPr>
                <w:sz w:val="18"/>
              </w:rPr>
              <w:t>‐</w:t>
            </w:r>
            <w:r>
              <w:rPr>
                <w:sz w:val="18"/>
              </w:rPr>
              <w:t>users</w:t>
            </w:r>
            <w:r>
              <w:rPr>
                <w:sz w:val="18"/>
              </w:rPr>
              <w:t xml:space="preserve"> </w:t>
            </w:r>
            <w:r>
              <w:rPr>
                <w:sz w:val="18"/>
              </w:rPr>
              <w:t>at</w:t>
            </w:r>
            <w:r>
              <w:rPr>
                <w:sz w:val="18"/>
              </w:rPr>
              <w:t xml:space="preserve"> </w:t>
            </w:r>
            <w:r>
              <w:rPr>
                <w:sz w:val="18"/>
              </w:rPr>
              <w:t>regional</w:t>
            </w:r>
            <w:r>
              <w:rPr>
                <w:sz w:val="18"/>
              </w:rPr>
              <w:t xml:space="preserve"> </w:t>
            </w:r>
            <w:r>
              <w:rPr>
                <w:sz w:val="18"/>
              </w:rPr>
              <w:t>and</w:t>
            </w:r>
            <w:r>
              <w:rPr>
                <w:sz w:val="18"/>
              </w:rPr>
              <w:t xml:space="preserve"> </w:t>
            </w:r>
            <w:r>
              <w:rPr>
                <w:sz w:val="18"/>
              </w:rPr>
              <w:t>local</w:t>
            </w:r>
            <w:r>
              <w:rPr>
                <w:sz w:val="18"/>
              </w:rPr>
              <w:t xml:space="preserve"> </w:t>
            </w:r>
            <w:r>
              <w:rPr>
                <w:sz w:val="18"/>
              </w:rPr>
              <w:t>levels</w:t>
            </w:r>
            <w:r>
              <w:rPr>
                <w:sz w:val="18"/>
              </w:rPr>
              <w:t xml:space="preserve"> </w:t>
            </w:r>
            <w:r>
              <w:rPr>
                <w:sz w:val="18"/>
              </w:rPr>
              <w:t>in</w:t>
            </w:r>
            <w:r>
              <w:rPr>
                <w:sz w:val="18"/>
              </w:rPr>
              <w:t xml:space="preserve"> </w:t>
            </w:r>
            <w:r>
              <w:rPr>
                <w:sz w:val="18"/>
              </w:rPr>
              <w:t>six</w:t>
            </w:r>
            <w:r>
              <w:rPr>
                <w:sz w:val="18"/>
              </w:rPr>
              <w:t xml:space="preserve"> </w:t>
            </w:r>
            <w:r>
              <w:rPr>
                <w:sz w:val="18"/>
              </w:rPr>
              <w:t>pilot</w:t>
            </w:r>
            <w:r>
              <w:rPr>
                <w:sz w:val="18"/>
              </w:rPr>
              <w:t xml:space="preserve"> </w:t>
            </w:r>
            <w:r>
              <w:rPr>
                <w:sz w:val="18"/>
              </w:rPr>
              <w:t>zones</w:t>
            </w:r>
            <w:r>
              <w:rPr>
                <w:sz w:val="18"/>
              </w:rPr>
              <w:t xml:space="preserve"> </w:t>
            </w:r>
          </w:p>
          <w:p w:rsidR="005C0082" w:rsidRDefault="00E47B8B">
            <w:pPr>
              <w:spacing w:after="0" w:line="259" w:lineRule="auto"/>
              <w:ind w:left="1" w:right="0" w:firstLine="0"/>
              <w:jc w:val="left"/>
            </w:pPr>
            <w:r>
              <w:rPr>
                <w:sz w:val="18"/>
              </w:rPr>
              <w:t xml:space="preserve"> </w:t>
            </w:r>
          </w:p>
        </w:tc>
      </w:tr>
      <w:tr w:rsidR="005C0082">
        <w:trPr>
          <w:trHeight w:val="1764"/>
        </w:trPr>
        <w:tc>
          <w:tcPr>
            <w:tcW w:w="0" w:type="auto"/>
            <w:vMerge/>
            <w:tcBorders>
              <w:top w:val="nil"/>
              <w:left w:val="single" w:sz="6" w:space="0" w:color="000000"/>
              <w:bottom w:val="nil"/>
              <w:right w:val="single" w:sz="6" w:space="0" w:color="000000"/>
            </w:tcBorders>
          </w:tcPr>
          <w:p w:rsidR="005C0082" w:rsidRDefault="005C0082">
            <w:pPr>
              <w:spacing w:after="160" w:line="259" w:lineRule="auto"/>
              <w:ind w:left="0" w:right="0" w:firstLine="0"/>
              <w:jc w:val="left"/>
            </w:pPr>
          </w:p>
        </w:tc>
        <w:tc>
          <w:tcPr>
            <w:tcW w:w="61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41" w:lineRule="auto"/>
              <w:ind w:left="0" w:right="0" w:firstLine="0"/>
              <w:jc w:val="left"/>
            </w:pPr>
            <w:r>
              <w:rPr>
                <w:sz w:val="18"/>
              </w:rPr>
              <w:t>Output</w:t>
            </w:r>
            <w:r>
              <w:rPr>
                <w:sz w:val="18"/>
              </w:rPr>
              <w:t xml:space="preserve"> </w:t>
            </w:r>
            <w:r>
              <w:rPr>
                <w:sz w:val="18"/>
              </w:rPr>
              <w:t>1.6:</w:t>
            </w:r>
            <w:r>
              <w:rPr>
                <w:sz w:val="18"/>
              </w:rPr>
              <w:t xml:space="preserve"> </w:t>
            </w:r>
            <w:r>
              <w:rPr>
                <w:sz w:val="18"/>
              </w:rPr>
              <w:t>Livelihood</w:t>
            </w:r>
            <w:r>
              <w:rPr>
                <w:sz w:val="18"/>
              </w:rPr>
              <w:t xml:space="preserve"> </w:t>
            </w:r>
            <w:r>
              <w:rPr>
                <w:sz w:val="18"/>
              </w:rPr>
              <w:t>diversified</w:t>
            </w:r>
            <w:r>
              <w:rPr>
                <w:sz w:val="18"/>
              </w:rPr>
              <w:t xml:space="preserve"> </w:t>
            </w:r>
            <w:r>
              <w:rPr>
                <w:sz w:val="18"/>
              </w:rPr>
              <w:t>away</w:t>
            </w:r>
            <w:r>
              <w:rPr>
                <w:sz w:val="18"/>
              </w:rPr>
              <w:t xml:space="preserve"> </w:t>
            </w:r>
            <w:r>
              <w:rPr>
                <w:sz w:val="18"/>
              </w:rPr>
              <w:t>from</w:t>
            </w:r>
            <w:r>
              <w:rPr>
                <w:sz w:val="18"/>
              </w:rPr>
              <w:t xml:space="preserve"> </w:t>
            </w:r>
            <w:r>
              <w:rPr>
                <w:sz w:val="18"/>
              </w:rPr>
              <w:t>traditional</w:t>
            </w:r>
            <w:r>
              <w:rPr>
                <w:sz w:val="18"/>
              </w:rPr>
              <w:t xml:space="preserve"> </w:t>
            </w:r>
            <w:r>
              <w:rPr>
                <w:sz w:val="18"/>
              </w:rPr>
              <w:t>crop</w:t>
            </w:r>
            <w:r>
              <w:rPr>
                <w:sz w:val="18"/>
              </w:rPr>
              <w:t xml:space="preserve"> </w:t>
            </w:r>
            <w:r>
              <w:rPr>
                <w:sz w:val="18"/>
              </w:rPr>
              <w:t>production</w:t>
            </w:r>
            <w:r>
              <w:rPr>
                <w:sz w:val="18"/>
              </w:rPr>
              <w:t xml:space="preserve"> </w:t>
            </w:r>
            <w:r>
              <w:rPr>
                <w:sz w:val="18"/>
              </w:rPr>
              <w:t>for</w:t>
            </w:r>
            <w:r>
              <w:rPr>
                <w:sz w:val="18"/>
              </w:rPr>
              <w:t xml:space="preserve"> </w:t>
            </w:r>
            <w:r>
              <w:rPr>
                <w:sz w:val="18"/>
              </w:rPr>
              <w:t>75%</w:t>
            </w:r>
            <w:r>
              <w:rPr>
                <w:sz w:val="18"/>
              </w:rPr>
              <w:t xml:space="preserve"> </w:t>
            </w:r>
            <w:r>
              <w:rPr>
                <w:sz w:val="18"/>
              </w:rPr>
              <w:t>of</w:t>
            </w:r>
            <w:r>
              <w:rPr>
                <w:sz w:val="18"/>
              </w:rPr>
              <w:t xml:space="preserve"> </w:t>
            </w:r>
            <w:r>
              <w:rPr>
                <w:sz w:val="18"/>
              </w:rPr>
              <w:t>households.</w:t>
            </w:r>
            <w:r>
              <w:rPr>
                <w:sz w:val="18"/>
              </w:rPr>
              <w:t xml:space="preserve"> </w:t>
            </w:r>
          </w:p>
          <w:p w:rsidR="005C0082" w:rsidRDefault="00E47B8B">
            <w:pPr>
              <w:spacing w:after="0" w:line="259" w:lineRule="auto"/>
              <w:ind w:left="0" w:right="0" w:firstLine="0"/>
              <w:jc w:val="left"/>
            </w:pPr>
            <w:r>
              <w:rPr>
                <w:sz w:val="18"/>
              </w:rPr>
              <w:t xml:space="preserve"> </w:t>
            </w:r>
          </w:p>
          <w:p w:rsidR="005C0082" w:rsidRDefault="00E47B8B">
            <w:pPr>
              <w:spacing w:after="0" w:line="259" w:lineRule="auto"/>
              <w:ind w:left="0" w:right="0" w:firstLine="0"/>
              <w:jc w:val="left"/>
            </w:pPr>
            <w:r>
              <w:rPr>
                <w:sz w:val="18"/>
              </w:rPr>
              <w:t xml:space="preserve"> </w:t>
            </w:r>
          </w:p>
          <w:p w:rsidR="005C0082" w:rsidRDefault="00E47B8B">
            <w:pPr>
              <w:spacing w:after="0" w:line="259" w:lineRule="auto"/>
              <w:ind w:left="0" w:right="0" w:firstLine="0"/>
              <w:jc w:val="left"/>
            </w:pPr>
            <w:r>
              <w:rPr>
                <w:sz w:val="18"/>
              </w:rPr>
              <w:t xml:space="preserve"> </w:t>
            </w:r>
          </w:p>
          <w:p w:rsidR="005C0082" w:rsidRDefault="00E47B8B">
            <w:pPr>
              <w:spacing w:after="0" w:line="259" w:lineRule="auto"/>
              <w:ind w:left="0" w:right="0" w:firstLine="0"/>
              <w:jc w:val="left"/>
            </w:pPr>
            <w:r>
              <w:rPr>
                <w:sz w:val="18"/>
              </w:rPr>
              <w:t xml:space="preserve"> </w:t>
            </w:r>
          </w:p>
          <w:p w:rsidR="005C0082" w:rsidRDefault="00E47B8B">
            <w:pPr>
              <w:spacing w:after="0" w:line="259" w:lineRule="auto"/>
              <w:ind w:left="0" w:right="0" w:firstLine="0"/>
              <w:jc w:val="left"/>
            </w:pPr>
            <w:r>
              <w:rPr>
                <w:b/>
                <w:sz w:val="18"/>
              </w:rPr>
              <w:t xml:space="preserve"> </w:t>
            </w:r>
          </w:p>
        </w:tc>
        <w:tc>
          <w:tcPr>
            <w:tcW w:w="3112"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1" w:right="0" w:firstLine="0"/>
              <w:jc w:val="left"/>
            </w:pPr>
            <w:r>
              <w:rPr>
                <w:sz w:val="18"/>
              </w:rPr>
              <w:t>CES,</w:t>
            </w:r>
            <w:r>
              <w:rPr>
                <w:sz w:val="18"/>
              </w:rPr>
              <w:t xml:space="preserve"> </w:t>
            </w:r>
            <w:r>
              <w:rPr>
                <w:sz w:val="18"/>
              </w:rPr>
              <w:t>Min</w:t>
            </w:r>
            <w:r>
              <w:rPr>
                <w:sz w:val="18"/>
              </w:rPr>
              <w:t xml:space="preserve"> </w:t>
            </w:r>
            <w:r>
              <w:rPr>
                <w:sz w:val="18"/>
              </w:rPr>
              <w:t>of</w:t>
            </w:r>
            <w:r>
              <w:rPr>
                <w:sz w:val="18"/>
              </w:rPr>
              <w:t xml:space="preserve"> </w:t>
            </w:r>
            <w:r>
              <w:rPr>
                <w:sz w:val="18"/>
              </w:rPr>
              <w:t>Environment</w:t>
            </w:r>
            <w:r>
              <w:rPr>
                <w:sz w:val="18"/>
              </w:rPr>
              <w:t xml:space="preserve"> </w:t>
            </w:r>
            <w:r>
              <w:rPr>
                <w:sz w:val="18"/>
              </w:rPr>
              <w:t>&amp;Tourism</w:t>
            </w:r>
            <w:r>
              <w:rPr>
                <w:sz w:val="18"/>
              </w:rPr>
              <w:t xml:space="preserve"> </w:t>
            </w:r>
          </w:p>
          <w:p w:rsidR="005C0082" w:rsidRDefault="00E47B8B">
            <w:pPr>
              <w:spacing w:after="0" w:line="259" w:lineRule="auto"/>
              <w:ind w:left="1" w:right="0" w:firstLine="0"/>
              <w:jc w:val="left"/>
            </w:pPr>
            <w:r>
              <w:rPr>
                <w:sz w:val="18"/>
              </w:rPr>
              <w:t>Min</w:t>
            </w:r>
            <w:r>
              <w:rPr>
                <w:sz w:val="18"/>
              </w:rPr>
              <w:t xml:space="preserve"> </w:t>
            </w:r>
            <w:r>
              <w:rPr>
                <w:sz w:val="18"/>
              </w:rPr>
              <w:t>of</w:t>
            </w:r>
            <w:r>
              <w:rPr>
                <w:sz w:val="18"/>
              </w:rPr>
              <w:t xml:space="preserve"> </w:t>
            </w:r>
            <w:r>
              <w:rPr>
                <w:sz w:val="18"/>
              </w:rPr>
              <w:t>Agriculture,</w:t>
            </w:r>
            <w:r>
              <w:rPr>
                <w:sz w:val="18"/>
              </w:rPr>
              <w:t xml:space="preserve"> </w:t>
            </w:r>
            <w:r>
              <w:rPr>
                <w:sz w:val="18"/>
              </w:rPr>
              <w:t>Water</w:t>
            </w:r>
            <w:r>
              <w:rPr>
                <w:sz w:val="18"/>
              </w:rPr>
              <w:t xml:space="preserve"> </w:t>
            </w:r>
            <w:r>
              <w:rPr>
                <w:sz w:val="18"/>
              </w:rPr>
              <w:t>&amp;Forestry</w:t>
            </w:r>
            <w:r>
              <w:rPr>
                <w:sz w:val="18"/>
              </w:rPr>
              <w:t xml:space="preserve"> </w:t>
            </w:r>
          </w:p>
          <w:p w:rsidR="005C0082" w:rsidRDefault="00E47B8B">
            <w:pPr>
              <w:spacing w:after="0" w:line="259" w:lineRule="auto"/>
              <w:ind w:left="1" w:right="0" w:firstLine="0"/>
              <w:jc w:val="left"/>
            </w:pPr>
            <w:r>
              <w:rPr>
                <w:sz w:val="18"/>
              </w:rPr>
              <w:t>Relevant</w:t>
            </w:r>
            <w:r>
              <w:rPr>
                <w:sz w:val="18"/>
              </w:rPr>
              <w:t xml:space="preserve"> </w:t>
            </w:r>
            <w:r>
              <w:rPr>
                <w:sz w:val="18"/>
              </w:rPr>
              <w:t>line</w:t>
            </w:r>
            <w:r>
              <w:rPr>
                <w:sz w:val="18"/>
              </w:rPr>
              <w:t xml:space="preserve"> </w:t>
            </w:r>
            <w:r>
              <w:rPr>
                <w:sz w:val="18"/>
              </w:rPr>
              <w:t>Ministries</w:t>
            </w:r>
            <w:r>
              <w:rPr>
                <w:sz w:val="18"/>
              </w:rPr>
              <w:t xml:space="preserve"> </w:t>
            </w:r>
            <w:r>
              <w:rPr>
                <w:sz w:val="18"/>
              </w:rPr>
              <w:t>such</w:t>
            </w:r>
            <w:r>
              <w:rPr>
                <w:sz w:val="18"/>
              </w:rPr>
              <w:t xml:space="preserve"> </w:t>
            </w:r>
            <w:r>
              <w:rPr>
                <w:sz w:val="18"/>
              </w:rPr>
              <w:t>as</w:t>
            </w:r>
            <w:r>
              <w:rPr>
                <w:sz w:val="18"/>
              </w:rPr>
              <w:t xml:space="preserve"> </w:t>
            </w:r>
          </w:p>
          <w:p w:rsidR="005C0082" w:rsidRDefault="00E47B8B">
            <w:pPr>
              <w:spacing w:after="0" w:line="240" w:lineRule="auto"/>
              <w:ind w:left="1" w:right="0" w:firstLine="0"/>
              <w:jc w:val="left"/>
            </w:pPr>
            <w:r>
              <w:rPr>
                <w:sz w:val="18"/>
              </w:rPr>
              <w:t>MRLGHRD,</w:t>
            </w:r>
            <w:r>
              <w:rPr>
                <w:sz w:val="18"/>
              </w:rPr>
              <w:t xml:space="preserve"> </w:t>
            </w:r>
            <w:r>
              <w:rPr>
                <w:sz w:val="18"/>
              </w:rPr>
              <w:t>Representatives</w:t>
            </w:r>
            <w:r>
              <w:rPr>
                <w:sz w:val="18"/>
              </w:rPr>
              <w:t xml:space="preserve"> </w:t>
            </w:r>
            <w:r>
              <w:rPr>
                <w:sz w:val="18"/>
              </w:rPr>
              <w:t>of</w:t>
            </w:r>
            <w:r>
              <w:rPr>
                <w:sz w:val="18"/>
              </w:rPr>
              <w:t xml:space="preserve"> </w:t>
            </w:r>
            <w:r>
              <w:rPr>
                <w:sz w:val="18"/>
              </w:rPr>
              <w:t>RCs</w:t>
            </w:r>
            <w:r>
              <w:rPr>
                <w:sz w:val="18"/>
              </w:rPr>
              <w:t xml:space="preserve"> </w:t>
            </w:r>
            <w:r>
              <w:rPr>
                <w:sz w:val="18"/>
              </w:rPr>
              <w:t>(CDC/VDCs)</w:t>
            </w:r>
            <w:r>
              <w:rPr>
                <w:sz w:val="18"/>
              </w:rPr>
              <w:t xml:space="preserve"> </w:t>
            </w:r>
            <w:r>
              <w:rPr>
                <w:sz w:val="18"/>
              </w:rPr>
              <w:t>CBOs</w:t>
            </w:r>
            <w:r>
              <w:rPr>
                <w:sz w:val="18"/>
              </w:rPr>
              <w:t xml:space="preserve"> </w:t>
            </w:r>
            <w:r>
              <w:rPr>
                <w:sz w:val="18"/>
              </w:rPr>
              <w:t>End</w:t>
            </w:r>
            <w:r>
              <w:rPr>
                <w:sz w:val="18"/>
              </w:rPr>
              <w:t>‐</w:t>
            </w:r>
            <w:r>
              <w:rPr>
                <w:sz w:val="18"/>
              </w:rPr>
              <w:t>users</w:t>
            </w:r>
            <w:r>
              <w:rPr>
                <w:sz w:val="18"/>
              </w:rPr>
              <w:t xml:space="preserve"> </w:t>
            </w:r>
            <w:r>
              <w:rPr>
                <w:sz w:val="18"/>
              </w:rPr>
              <w:t>at</w:t>
            </w:r>
            <w:r>
              <w:rPr>
                <w:sz w:val="18"/>
              </w:rPr>
              <w:t xml:space="preserve"> </w:t>
            </w:r>
            <w:r>
              <w:rPr>
                <w:sz w:val="18"/>
              </w:rPr>
              <w:t>regional</w:t>
            </w:r>
            <w:r>
              <w:rPr>
                <w:sz w:val="18"/>
              </w:rPr>
              <w:t xml:space="preserve"> </w:t>
            </w:r>
            <w:r>
              <w:rPr>
                <w:sz w:val="18"/>
              </w:rPr>
              <w:t>and</w:t>
            </w:r>
            <w:r>
              <w:rPr>
                <w:sz w:val="18"/>
              </w:rPr>
              <w:t xml:space="preserve"> </w:t>
            </w:r>
            <w:r>
              <w:rPr>
                <w:sz w:val="18"/>
              </w:rPr>
              <w:t>local</w:t>
            </w:r>
            <w:r>
              <w:rPr>
                <w:sz w:val="18"/>
              </w:rPr>
              <w:t xml:space="preserve"> </w:t>
            </w:r>
            <w:r>
              <w:rPr>
                <w:sz w:val="18"/>
              </w:rPr>
              <w:t>levels</w:t>
            </w:r>
            <w:r>
              <w:rPr>
                <w:sz w:val="18"/>
              </w:rPr>
              <w:t xml:space="preserve"> </w:t>
            </w:r>
            <w:r>
              <w:rPr>
                <w:sz w:val="18"/>
              </w:rPr>
              <w:t>in</w:t>
            </w:r>
            <w:r>
              <w:rPr>
                <w:sz w:val="18"/>
              </w:rPr>
              <w:t xml:space="preserve"> </w:t>
            </w:r>
            <w:r>
              <w:rPr>
                <w:sz w:val="18"/>
              </w:rPr>
              <w:t>six</w:t>
            </w:r>
            <w:r>
              <w:rPr>
                <w:sz w:val="18"/>
              </w:rPr>
              <w:t xml:space="preserve"> </w:t>
            </w:r>
            <w:r>
              <w:rPr>
                <w:sz w:val="18"/>
              </w:rPr>
              <w:t>pilot</w:t>
            </w:r>
            <w:r>
              <w:rPr>
                <w:sz w:val="18"/>
              </w:rPr>
              <w:t xml:space="preserve"> </w:t>
            </w:r>
            <w:r>
              <w:rPr>
                <w:sz w:val="18"/>
              </w:rPr>
              <w:t>zones</w:t>
            </w:r>
            <w:r>
              <w:rPr>
                <w:sz w:val="18"/>
              </w:rPr>
              <w:t xml:space="preserve"> </w:t>
            </w:r>
          </w:p>
          <w:p w:rsidR="005C0082" w:rsidRDefault="00E47B8B">
            <w:pPr>
              <w:spacing w:after="0" w:line="259" w:lineRule="auto"/>
              <w:ind w:left="1" w:right="0" w:firstLine="0"/>
              <w:jc w:val="left"/>
            </w:pPr>
            <w:r>
              <w:rPr>
                <w:sz w:val="18"/>
              </w:rPr>
              <w:t xml:space="preserve"> </w:t>
            </w:r>
          </w:p>
        </w:tc>
      </w:tr>
      <w:tr w:rsidR="005C0082">
        <w:trPr>
          <w:trHeight w:val="1543"/>
        </w:trPr>
        <w:tc>
          <w:tcPr>
            <w:tcW w:w="0" w:type="auto"/>
            <w:vMerge/>
            <w:tcBorders>
              <w:top w:val="nil"/>
              <w:left w:val="single" w:sz="6" w:space="0" w:color="000000"/>
              <w:bottom w:val="nil"/>
              <w:right w:val="single" w:sz="6" w:space="0" w:color="000000"/>
            </w:tcBorders>
          </w:tcPr>
          <w:p w:rsidR="005C0082" w:rsidRDefault="005C0082">
            <w:pPr>
              <w:spacing w:after="160" w:line="259" w:lineRule="auto"/>
              <w:ind w:left="0" w:right="0" w:firstLine="0"/>
              <w:jc w:val="left"/>
            </w:pPr>
          </w:p>
        </w:tc>
        <w:tc>
          <w:tcPr>
            <w:tcW w:w="614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0" w:right="0" w:firstLine="0"/>
              <w:jc w:val="left"/>
            </w:pPr>
            <w:r>
              <w:rPr>
                <w:sz w:val="18"/>
              </w:rPr>
              <w:t>Output</w:t>
            </w:r>
            <w:r>
              <w:rPr>
                <w:sz w:val="18"/>
              </w:rPr>
              <w:t xml:space="preserve"> </w:t>
            </w:r>
            <w:r>
              <w:rPr>
                <w:sz w:val="18"/>
              </w:rPr>
              <w:t>1.7:</w:t>
            </w:r>
            <w:r>
              <w:rPr>
                <w:sz w:val="18"/>
              </w:rPr>
              <w:t xml:space="preserve"> </w:t>
            </w:r>
            <w:r>
              <w:rPr>
                <w:sz w:val="18"/>
              </w:rPr>
              <w:t>Savings</w:t>
            </w:r>
            <w:r>
              <w:rPr>
                <w:sz w:val="18"/>
              </w:rPr>
              <w:t xml:space="preserve"> </w:t>
            </w:r>
            <w:r>
              <w:rPr>
                <w:sz w:val="18"/>
              </w:rPr>
              <w:t>and</w:t>
            </w:r>
            <w:r>
              <w:rPr>
                <w:sz w:val="18"/>
              </w:rPr>
              <w:t xml:space="preserve"> </w:t>
            </w:r>
            <w:r>
              <w:rPr>
                <w:sz w:val="18"/>
              </w:rPr>
              <w:t>loan</w:t>
            </w:r>
            <w:r>
              <w:rPr>
                <w:sz w:val="18"/>
              </w:rPr>
              <w:t xml:space="preserve"> </w:t>
            </w:r>
            <w:r>
              <w:rPr>
                <w:sz w:val="18"/>
              </w:rPr>
              <w:t>scheme</w:t>
            </w:r>
            <w:r>
              <w:rPr>
                <w:sz w:val="18"/>
              </w:rPr>
              <w:t xml:space="preserve"> </w:t>
            </w:r>
            <w:r>
              <w:rPr>
                <w:sz w:val="18"/>
              </w:rPr>
              <w:t>tested</w:t>
            </w:r>
            <w:r>
              <w:rPr>
                <w:sz w:val="18"/>
              </w:rPr>
              <w:t xml:space="preserve"> </w:t>
            </w:r>
            <w:r>
              <w:rPr>
                <w:sz w:val="18"/>
              </w:rPr>
              <w:t>among</w:t>
            </w:r>
            <w:r>
              <w:rPr>
                <w:sz w:val="18"/>
              </w:rPr>
              <w:t xml:space="preserve"> </w:t>
            </w:r>
            <w:r>
              <w:rPr>
                <w:sz w:val="18"/>
              </w:rPr>
              <w:t>smallholder</w:t>
            </w:r>
            <w:r>
              <w:rPr>
                <w:sz w:val="18"/>
              </w:rPr>
              <w:t xml:space="preserve"> </w:t>
            </w:r>
            <w:r>
              <w:rPr>
                <w:sz w:val="18"/>
              </w:rPr>
              <w:t>farmers</w:t>
            </w:r>
            <w:r>
              <w:rPr>
                <w:sz w:val="18"/>
              </w:rPr>
              <w:t xml:space="preserve"> </w:t>
            </w:r>
            <w:r>
              <w:rPr>
                <w:sz w:val="18"/>
              </w:rPr>
              <w:t>to</w:t>
            </w:r>
            <w:r>
              <w:rPr>
                <w:sz w:val="18"/>
              </w:rPr>
              <w:t xml:space="preserve"> </w:t>
            </w:r>
            <w:r>
              <w:rPr>
                <w:sz w:val="18"/>
              </w:rPr>
              <w:t>promote</w:t>
            </w:r>
            <w:r>
              <w:rPr>
                <w:sz w:val="18"/>
              </w:rPr>
              <w:t xml:space="preserve"> </w:t>
            </w:r>
            <w:r>
              <w:rPr>
                <w:sz w:val="18"/>
              </w:rPr>
              <w:t>replication</w:t>
            </w:r>
            <w:r>
              <w:rPr>
                <w:sz w:val="18"/>
              </w:rPr>
              <w:t xml:space="preserve"> </w:t>
            </w:r>
            <w:r>
              <w:rPr>
                <w:sz w:val="18"/>
              </w:rPr>
              <w:t>and</w:t>
            </w:r>
            <w:r>
              <w:rPr>
                <w:sz w:val="18"/>
              </w:rPr>
              <w:t xml:space="preserve"> </w:t>
            </w:r>
            <w:r>
              <w:rPr>
                <w:sz w:val="18"/>
              </w:rPr>
              <w:t>up</w:t>
            </w:r>
            <w:r>
              <w:rPr>
                <w:sz w:val="18"/>
              </w:rPr>
              <w:t>‐</w:t>
            </w:r>
            <w:r>
              <w:rPr>
                <w:sz w:val="18"/>
              </w:rPr>
              <w:t>scaling</w:t>
            </w:r>
            <w:r>
              <w:rPr>
                <w:sz w:val="18"/>
              </w:rPr>
              <w:t xml:space="preserve"> </w:t>
            </w:r>
            <w:r>
              <w:rPr>
                <w:sz w:val="18"/>
              </w:rPr>
              <w:t>of</w:t>
            </w:r>
            <w:r>
              <w:rPr>
                <w:sz w:val="18"/>
              </w:rPr>
              <w:t xml:space="preserve"> </w:t>
            </w:r>
            <w:r>
              <w:rPr>
                <w:sz w:val="18"/>
              </w:rPr>
              <w:t>adaptive</w:t>
            </w:r>
            <w:r>
              <w:rPr>
                <w:sz w:val="18"/>
              </w:rPr>
              <w:t xml:space="preserve"> </w:t>
            </w:r>
            <w:r>
              <w:rPr>
                <w:sz w:val="18"/>
              </w:rPr>
              <w:t>practices</w:t>
            </w:r>
            <w:r>
              <w:rPr>
                <w:sz w:val="18"/>
              </w:rPr>
              <w:t xml:space="preserve"> </w:t>
            </w:r>
            <w:r>
              <w:rPr>
                <w:sz w:val="18"/>
              </w:rPr>
              <w:t>and</w:t>
            </w:r>
            <w:r>
              <w:rPr>
                <w:sz w:val="18"/>
              </w:rPr>
              <w:t xml:space="preserve"> </w:t>
            </w:r>
            <w:r>
              <w:rPr>
                <w:sz w:val="18"/>
              </w:rPr>
              <w:t>technologies.</w:t>
            </w:r>
            <w:r>
              <w:rPr>
                <w:sz w:val="18"/>
              </w:rPr>
              <w:t xml:space="preserve"> </w:t>
            </w:r>
          </w:p>
          <w:p w:rsidR="005C0082" w:rsidRDefault="00E47B8B">
            <w:pPr>
              <w:spacing w:after="0" w:line="259" w:lineRule="auto"/>
              <w:ind w:left="0" w:right="0" w:firstLine="0"/>
              <w:jc w:val="left"/>
            </w:pPr>
            <w:r>
              <w:rPr>
                <w:sz w:val="18"/>
              </w:rPr>
              <w:t xml:space="preserve"> </w:t>
            </w:r>
          </w:p>
          <w:p w:rsidR="005C0082" w:rsidRDefault="00E47B8B">
            <w:pPr>
              <w:spacing w:after="0" w:line="259" w:lineRule="auto"/>
              <w:ind w:left="0" w:right="0" w:firstLine="0"/>
              <w:jc w:val="left"/>
            </w:pPr>
            <w:r>
              <w:rPr>
                <w:sz w:val="18"/>
              </w:rPr>
              <w:t xml:space="preserve"> </w:t>
            </w:r>
          </w:p>
        </w:tc>
        <w:tc>
          <w:tcPr>
            <w:tcW w:w="3112"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1" w:right="0" w:firstLine="0"/>
              <w:jc w:val="left"/>
            </w:pPr>
            <w:r>
              <w:rPr>
                <w:sz w:val="18"/>
              </w:rPr>
              <w:t>Agribank,</w:t>
            </w:r>
            <w:r>
              <w:rPr>
                <w:sz w:val="18"/>
              </w:rPr>
              <w:t xml:space="preserve"> </w:t>
            </w:r>
            <w:r>
              <w:rPr>
                <w:sz w:val="18"/>
              </w:rPr>
              <w:t>Fides,</w:t>
            </w:r>
            <w:r>
              <w:rPr>
                <w:sz w:val="18"/>
              </w:rPr>
              <w:t xml:space="preserve"> </w:t>
            </w:r>
            <w:r>
              <w:rPr>
                <w:sz w:val="18"/>
              </w:rPr>
              <w:t>Kongalend,</w:t>
            </w:r>
            <w:r>
              <w:rPr>
                <w:sz w:val="18"/>
              </w:rPr>
              <w:t xml:space="preserve"> </w:t>
            </w:r>
            <w:r>
              <w:rPr>
                <w:sz w:val="18"/>
              </w:rPr>
              <w:t>Min</w:t>
            </w:r>
            <w:r>
              <w:rPr>
                <w:sz w:val="18"/>
              </w:rPr>
              <w:t xml:space="preserve"> </w:t>
            </w:r>
            <w:r>
              <w:rPr>
                <w:sz w:val="18"/>
              </w:rPr>
              <w:t>of</w:t>
            </w:r>
            <w:r>
              <w:rPr>
                <w:sz w:val="18"/>
              </w:rPr>
              <w:t xml:space="preserve"> </w:t>
            </w:r>
          </w:p>
          <w:p w:rsidR="005C0082" w:rsidRDefault="00E47B8B">
            <w:pPr>
              <w:spacing w:after="0" w:line="259" w:lineRule="auto"/>
              <w:ind w:left="1" w:right="0" w:firstLine="0"/>
              <w:jc w:val="left"/>
            </w:pPr>
            <w:r>
              <w:rPr>
                <w:sz w:val="18"/>
              </w:rPr>
              <w:t>Environment</w:t>
            </w:r>
            <w:r>
              <w:rPr>
                <w:sz w:val="18"/>
              </w:rPr>
              <w:t xml:space="preserve"> </w:t>
            </w:r>
            <w:r>
              <w:rPr>
                <w:sz w:val="18"/>
              </w:rPr>
              <w:t>&amp;</w:t>
            </w:r>
            <w:r>
              <w:rPr>
                <w:sz w:val="18"/>
              </w:rPr>
              <w:t>Tourism,</w:t>
            </w:r>
            <w:r>
              <w:rPr>
                <w:sz w:val="18"/>
              </w:rPr>
              <w:t xml:space="preserve"> </w:t>
            </w:r>
            <w:r>
              <w:rPr>
                <w:sz w:val="18"/>
              </w:rPr>
              <w:t>Min</w:t>
            </w:r>
            <w:r>
              <w:rPr>
                <w:sz w:val="18"/>
              </w:rPr>
              <w:t xml:space="preserve"> </w:t>
            </w:r>
            <w:r>
              <w:rPr>
                <w:sz w:val="18"/>
              </w:rPr>
              <w:t>of</w:t>
            </w:r>
            <w:r>
              <w:rPr>
                <w:sz w:val="18"/>
              </w:rPr>
              <w:t xml:space="preserve"> </w:t>
            </w:r>
          </w:p>
          <w:p w:rsidR="005C0082" w:rsidRDefault="00E47B8B">
            <w:pPr>
              <w:spacing w:after="0" w:line="240" w:lineRule="auto"/>
              <w:ind w:left="1" w:right="0" w:firstLine="0"/>
              <w:jc w:val="left"/>
            </w:pPr>
            <w:r>
              <w:rPr>
                <w:sz w:val="18"/>
              </w:rPr>
              <w:t>Agriculture,</w:t>
            </w:r>
            <w:r>
              <w:rPr>
                <w:sz w:val="18"/>
              </w:rPr>
              <w:t xml:space="preserve"> </w:t>
            </w:r>
            <w:r>
              <w:rPr>
                <w:sz w:val="18"/>
              </w:rPr>
              <w:t>Water</w:t>
            </w:r>
            <w:r>
              <w:rPr>
                <w:sz w:val="18"/>
              </w:rPr>
              <w:t xml:space="preserve"> </w:t>
            </w:r>
            <w:r>
              <w:rPr>
                <w:sz w:val="18"/>
              </w:rPr>
              <w:t>&amp;Forestry</w:t>
            </w:r>
            <w:r>
              <w:rPr>
                <w:sz w:val="18"/>
              </w:rPr>
              <w:t xml:space="preserve"> </w:t>
            </w:r>
            <w:r>
              <w:rPr>
                <w:sz w:val="18"/>
              </w:rPr>
              <w:t>End</w:t>
            </w:r>
            <w:r>
              <w:rPr>
                <w:sz w:val="18"/>
              </w:rPr>
              <w:t>‐</w:t>
            </w:r>
            <w:r>
              <w:rPr>
                <w:sz w:val="18"/>
              </w:rPr>
              <w:t>users</w:t>
            </w:r>
            <w:r>
              <w:rPr>
                <w:sz w:val="18"/>
              </w:rPr>
              <w:t xml:space="preserve"> </w:t>
            </w:r>
            <w:r>
              <w:rPr>
                <w:sz w:val="18"/>
              </w:rPr>
              <w:t>at</w:t>
            </w:r>
            <w:r>
              <w:rPr>
                <w:sz w:val="18"/>
              </w:rPr>
              <w:t xml:space="preserve"> </w:t>
            </w:r>
            <w:r>
              <w:rPr>
                <w:sz w:val="18"/>
              </w:rPr>
              <w:t>regional</w:t>
            </w:r>
            <w:r>
              <w:rPr>
                <w:sz w:val="18"/>
              </w:rPr>
              <w:t xml:space="preserve"> </w:t>
            </w:r>
            <w:r>
              <w:rPr>
                <w:sz w:val="18"/>
              </w:rPr>
              <w:t>and</w:t>
            </w:r>
            <w:r>
              <w:rPr>
                <w:sz w:val="18"/>
              </w:rPr>
              <w:t xml:space="preserve"> </w:t>
            </w:r>
            <w:r>
              <w:rPr>
                <w:sz w:val="18"/>
              </w:rPr>
              <w:t>local</w:t>
            </w:r>
            <w:r>
              <w:rPr>
                <w:sz w:val="18"/>
              </w:rPr>
              <w:t xml:space="preserve"> </w:t>
            </w:r>
            <w:r>
              <w:rPr>
                <w:sz w:val="18"/>
              </w:rPr>
              <w:t>levels</w:t>
            </w:r>
            <w:r>
              <w:rPr>
                <w:sz w:val="18"/>
              </w:rPr>
              <w:t xml:space="preserve"> </w:t>
            </w:r>
            <w:r>
              <w:rPr>
                <w:sz w:val="18"/>
              </w:rPr>
              <w:t>in</w:t>
            </w:r>
            <w:r>
              <w:rPr>
                <w:sz w:val="18"/>
              </w:rPr>
              <w:t xml:space="preserve"> </w:t>
            </w:r>
            <w:r>
              <w:rPr>
                <w:sz w:val="18"/>
              </w:rPr>
              <w:t>six</w:t>
            </w:r>
            <w:r>
              <w:rPr>
                <w:sz w:val="18"/>
              </w:rPr>
              <w:t xml:space="preserve"> </w:t>
            </w:r>
            <w:r>
              <w:rPr>
                <w:sz w:val="18"/>
              </w:rPr>
              <w:t>pilot</w:t>
            </w:r>
            <w:r>
              <w:rPr>
                <w:sz w:val="18"/>
              </w:rPr>
              <w:t xml:space="preserve"> </w:t>
            </w:r>
            <w:r>
              <w:rPr>
                <w:sz w:val="18"/>
              </w:rPr>
              <w:t>zones</w:t>
            </w:r>
            <w:r>
              <w:rPr>
                <w:sz w:val="18"/>
              </w:rPr>
              <w:t xml:space="preserve"> </w:t>
            </w:r>
          </w:p>
          <w:p w:rsidR="005C0082" w:rsidRDefault="00E47B8B">
            <w:pPr>
              <w:spacing w:after="0" w:line="259" w:lineRule="auto"/>
              <w:ind w:left="1" w:right="0" w:firstLine="0"/>
              <w:jc w:val="left"/>
            </w:pPr>
            <w:r>
              <w:rPr>
                <w:sz w:val="18"/>
              </w:rPr>
              <w:t xml:space="preserve"> </w:t>
            </w:r>
          </w:p>
        </w:tc>
      </w:tr>
      <w:tr w:rsidR="005C0082">
        <w:trPr>
          <w:trHeight w:val="884"/>
        </w:trPr>
        <w:tc>
          <w:tcPr>
            <w:tcW w:w="0" w:type="auto"/>
            <w:vMerge/>
            <w:tcBorders>
              <w:top w:val="nil"/>
              <w:left w:val="single" w:sz="6" w:space="0" w:color="000000"/>
              <w:bottom w:val="nil"/>
              <w:right w:val="single" w:sz="6" w:space="0" w:color="000000"/>
            </w:tcBorders>
          </w:tcPr>
          <w:p w:rsidR="005C0082" w:rsidRDefault="005C0082">
            <w:pPr>
              <w:spacing w:after="160" w:line="259" w:lineRule="auto"/>
              <w:ind w:left="0" w:right="0" w:firstLine="0"/>
              <w:jc w:val="left"/>
            </w:pPr>
          </w:p>
        </w:tc>
        <w:tc>
          <w:tcPr>
            <w:tcW w:w="614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Output</w:t>
            </w:r>
            <w:r>
              <w:rPr>
                <w:sz w:val="18"/>
              </w:rPr>
              <w:t xml:space="preserve"> </w:t>
            </w:r>
            <w:r>
              <w:rPr>
                <w:sz w:val="18"/>
              </w:rPr>
              <w:t>1.8:</w:t>
            </w:r>
            <w:r>
              <w:rPr>
                <w:sz w:val="18"/>
              </w:rPr>
              <w:t xml:space="preserve"> </w:t>
            </w:r>
            <w:r>
              <w:rPr>
                <w:sz w:val="18"/>
              </w:rPr>
              <w:t>Market</w:t>
            </w:r>
            <w:r>
              <w:rPr>
                <w:sz w:val="18"/>
              </w:rPr>
              <w:t xml:space="preserve"> </w:t>
            </w:r>
            <w:r>
              <w:rPr>
                <w:sz w:val="18"/>
              </w:rPr>
              <w:t>linkages</w:t>
            </w:r>
            <w:r>
              <w:rPr>
                <w:sz w:val="18"/>
              </w:rPr>
              <w:t xml:space="preserve"> </w:t>
            </w:r>
            <w:r>
              <w:rPr>
                <w:sz w:val="18"/>
              </w:rPr>
              <w:t>established</w:t>
            </w:r>
            <w:r>
              <w:rPr>
                <w:sz w:val="18"/>
              </w:rPr>
              <w:t xml:space="preserve"> </w:t>
            </w:r>
            <w:r>
              <w:rPr>
                <w:sz w:val="18"/>
              </w:rPr>
              <w:t>for</w:t>
            </w:r>
            <w:r>
              <w:rPr>
                <w:sz w:val="18"/>
              </w:rPr>
              <w:t xml:space="preserve"> </w:t>
            </w:r>
            <w:r>
              <w:rPr>
                <w:sz w:val="18"/>
              </w:rPr>
              <w:t>dryland</w:t>
            </w:r>
            <w:r>
              <w:rPr>
                <w:sz w:val="18"/>
              </w:rPr>
              <w:t xml:space="preserve"> </w:t>
            </w:r>
            <w:r>
              <w:rPr>
                <w:sz w:val="18"/>
              </w:rPr>
              <w:t>products</w:t>
            </w:r>
            <w:r>
              <w:rPr>
                <w:sz w:val="18"/>
              </w:rPr>
              <w:t xml:space="preserve"> </w:t>
            </w:r>
            <w:r>
              <w:rPr>
                <w:sz w:val="18"/>
              </w:rPr>
              <w:t>working</w:t>
            </w:r>
            <w:r>
              <w:rPr>
                <w:sz w:val="18"/>
              </w:rPr>
              <w:t xml:space="preserve"> </w:t>
            </w:r>
            <w:r>
              <w:rPr>
                <w:sz w:val="18"/>
              </w:rPr>
              <w:t>with</w:t>
            </w:r>
            <w:r>
              <w:rPr>
                <w:sz w:val="18"/>
              </w:rPr>
              <w:t xml:space="preserve"> </w:t>
            </w:r>
            <w:r>
              <w:rPr>
                <w:sz w:val="18"/>
              </w:rPr>
              <w:t>the</w:t>
            </w:r>
            <w:r>
              <w:rPr>
                <w:sz w:val="18"/>
              </w:rPr>
              <w:t xml:space="preserve"> </w:t>
            </w:r>
            <w:r>
              <w:rPr>
                <w:sz w:val="18"/>
              </w:rPr>
              <w:t>private</w:t>
            </w:r>
            <w:r>
              <w:rPr>
                <w:sz w:val="18"/>
              </w:rPr>
              <w:t xml:space="preserve"> </w:t>
            </w:r>
            <w:r>
              <w:rPr>
                <w:sz w:val="18"/>
              </w:rPr>
              <w:t>sector.</w:t>
            </w:r>
            <w:r>
              <w:rPr>
                <w:sz w:val="18"/>
              </w:rPr>
              <w:t xml:space="preserve"> </w:t>
            </w:r>
          </w:p>
        </w:tc>
        <w:tc>
          <w:tcPr>
            <w:tcW w:w="3112"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1" w:right="0" w:firstLine="0"/>
              <w:jc w:val="left"/>
            </w:pPr>
            <w:r>
              <w:rPr>
                <w:sz w:val="18"/>
              </w:rPr>
              <w:t>AMTA</w:t>
            </w:r>
            <w:r>
              <w:rPr>
                <w:sz w:val="18"/>
              </w:rPr>
              <w:t xml:space="preserve"> </w:t>
            </w:r>
            <w:r>
              <w:rPr>
                <w:sz w:val="18"/>
              </w:rPr>
              <w:t>,Min</w:t>
            </w:r>
            <w:r>
              <w:rPr>
                <w:sz w:val="18"/>
              </w:rPr>
              <w:t xml:space="preserve"> </w:t>
            </w:r>
            <w:r>
              <w:rPr>
                <w:sz w:val="18"/>
              </w:rPr>
              <w:t>of</w:t>
            </w:r>
            <w:r>
              <w:rPr>
                <w:sz w:val="18"/>
              </w:rPr>
              <w:t xml:space="preserve"> </w:t>
            </w:r>
            <w:r>
              <w:rPr>
                <w:sz w:val="18"/>
              </w:rPr>
              <w:t>Agriculture,</w:t>
            </w:r>
            <w:r>
              <w:rPr>
                <w:sz w:val="18"/>
              </w:rPr>
              <w:t xml:space="preserve"> </w:t>
            </w:r>
            <w:r>
              <w:rPr>
                <w:sz w:val="18"/>
              </w:rPr>
              <w:t>Water</w:t>
            </w:r>
            <w:r>
              <w:rPr>
                <w:sz w:val="18"/>
              </w:rPr>
              <w:t xml:space="preserve"> </w:t>
            </w:r>
          </w:p>
          <w:p w:rsidR="005C0082" w:rsidRDefault="00E47B8B">
            <w:pPr>
              <w:spacing w:after="0" w:line="259" w:lineRule="auto"/>
              <w:ind w:left="1" w:right="0" w:firstLine="0"/>
              <w:jc w:val="left"/>
            </w:pPr>
            <w:r>
              <w:rPr>
                <w:sz w:val="18"/>
              </w:rPr>
              <w:t>&amp;Forestry</w:t>
            </w:r>
            <w:r>
              <w:rPr>
                <w:sz w:val="18"/>
              </w:rPr>
              <w:t xml:space="preserve"> </w:t>
            </w:r>
          </w:p>
          <w:p w:rsidR="005C0082" w:rsidRDefault="00E47B8B">
            <w:pPr>
              <w:spacing w:after="0" w:line="259" w:lineRule="auto"/>
              <w:ind w:left="1" w:right="0" w:firstLine="0"/>
              <w:jc w:val="left"/>
            </w:pPr>
            <w:r>
              <w:rPr>
                <w:sz w:val="18"/>
              </w:rPr>
              <w:t xml:space="preserve"> </w:t>
            </w:r>
          </w:p>
        </w:tc>
      </w:tr>
      <w:tr w:rsidR="005C0082">
        <w:trPr>
          <w:trHeight w:val="664"/>
        </w:trPr>
        <w:tc>
          <w:tcPr>
            <w:tcW w:w="0" w:type="auto"/>
            <w:vMerge/>
            <w:tcBorders>
              <w:top w:val="nil"/>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61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sz w:val="18"/>
              </w:rPr>
              <w:t>Output</w:t>
            </w:r>
            <w:r>
              <w:rPr>
                <w:sz w:val="18"/>
              </w:rPr>
              <w:t xml:space="preserve"> </w:t>
            </w:r>
            <w:r>
              <w:rPr>
                <w:sz w:val="18"/>
              </w:rPr>
              <w:t>1.9.</w:t>
            </w:r>
            <w:r>
              <w:rPr>
                <w:sz w:val="18"/>
              </w:rPr>
              <w:t xml:space="preserve"> </w:t>
            </w:r>
            <w:r>
              <w:rPr>
                <w:sz w:val="18"/>
              </w:rPr>
              <w:t>Documentation</w:t>
            </w:r>
            <w:r>
              <w:rPr>
                <w:sz w:val="18"/>
              </w:rPr>
              <w:t xml:space="preserve"> </w:t>
            </w:r>
            <w:r>
              <w:rPr>
                <w:sz w:val="18"/>
              </w:rPr>
              <w:t>of</w:t>
            </w:r>
            <w:r>
              <w:rPr>
                <w:sz w:val="18"/>
              </w:rPr>
              <w:t xml:space="preserve"> </w:t>
            </w:r>
            <w:r>
              <w:rPr>
                <w:sz w:val="18"/>
              </w:rPr>
              <w:t>best</w:t>
            </w:r>
            <w:r>
              <w:rPr>
                <w:sz w:val="18"/>
              </w:rPr>
              <w:t xml:space="preserve"> </w:t>
            </w:r>
            <w:r>
              <w:rPr>
                <w:sz w:val="18"/>
              </w:rPr>
              <w:t>practices</w:t>
            </w:r>
            <w:r>
              <w:rPr>
                <w:sz w:val="18"/>
              </w:rPr>
              <w:t xml:space="preserve"> </w:t>
            </w:r>
          </w:p>
          <w:p w:rsidR="005C0082" w:rsidRDefault="00E47B8B">
            <w:pPr>
              <w:spacing w:after="0" w:line="259" w:lineRule="auto"/>
              <w:ind w:left="0" w:right="0" w:firstLine="0"/>
              <w:jc w:val="left"/>
            </w:pPr>
            <w:r>
              <w:rPr>
                <w:sz w:val="18"/>
              </w:rPr>
              <w:t xml:space="preserve"> </w:t>
            </w:r>
          </w:p>
        </w:tc>
        <w:tc>
          <w:tcPr>
            <w:tcW w:w="3112"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1" w:right="0" w:firstLine="0"/>
              <w:jc w:val="left"/>
            </w:pPr>
            <w:r>
              <w:rPr>
                <w:sz w:val="18"/>
              </w:rPr>
              <w:t>All</w:t>
            </w:r>
            <w:r>
              <w:rPr>
                <w:sz w:val="18"/>
              </w:rPr>
              <w:t xml:space="preserve"> </w:t>
            </w:r>
            <w:r>
              <w:rPr>
                <w:sz w:val="18"/>
              </w:rPr>
              <w:t>implementing</w:t>
            </w:r>
            <w:r>
              <w:rPr>
                <w:sz w:val="18"/>
              </w:rPr>
              <w:t xml:space="preserve"> </w:t>
            </w:r>
            <w:r>
              <w:rPr>
                <w:sz w:val="18"/>
              </w:rPr>
              <w:t>partners,</w:t>
            </w:r>
            <w:r>
              <w:rPr>
                <w:sz w:val="18"/>
              </w:rPr>
              <w:t xml:space="preserve"> </w:t>
            </w:r>
          </w:p>
        </w:tc>
      </w:tr>
      <w:tr w:rsidR="005C0082">
        <w:trPr>
          <w:trHeight w:val="1292"/>
        </w:trPr>
        <w:tc>
          <w:tcPr>
            <w:tcW w:w="3689" w:type="dxa"/>
            <w:vMerge w:val="restart"/>
            <w:tcBorders>
              <w:top w:val="single" w:sz="6" w:space="0" w:color="000000"/>
              <w:left w:val="single" w:sz="6" w:space="0" w:color="000000"/>
              <w:bottom w:val="nil"/>
              <w:right w:val="single" w:sz="6" w:space="0" w:color="000000"/>
            </w:tcBorders>
          </w:tcPr>
          <w:p w:rsidR="005C0082" w:rsidRDefault="00E47B8B">
            <w:pPr>
              <w:spacing w:after="0" w:line="259" w:lineRule="auto"/>
              <w:ind w:left="0" w:right="0" w:firstLine="0"/>
              <w:jc w:val="left"/>
            </w:pPr>
            <w:r>
              <w:rPr>
                <w:sz w:val="18"/>
              </w:rPr>
              <w:t>Outcome</w:t>
            </w:r>
            <w:r>
              <w:rPr>
                <w:sz w:val="18"/>
              </w:rPr>
              <w:t xml:space="preserve"> </w:t>
            </w:r>
            <w:r>
              <w:rPr>
                <w:sz w:val="18"/>
              </w:rPr>
              <w:t>2:</w:t>
            </w:r>
            <w:r>
              <w:rPr>
                <w:sz w:val="18"/>
              </w:rPr>
              <w:t xml:space="preserve"> </w:t>
            </w:r>
            <w:r>
              <w:rPr>
                <w:sz w:val="18"/>
              </w:rPr>
              <w:t>Reduced</w:t>
            </w:r>
            <w:r>
              <w:rPr>
                <w:sz w:val="18"/>
              </w:rPr>
              <w:t xml:space="preserve"> </w:t>
            </w:r>
            <w:r>
              <w:rPr>
                <w:sz w:val="18"/>
              </w:rPr>
              <w:t>vulnerability</w:t>
            </w:r>
            <w:r>
              <w:rPr>
                <w:sz w:val="18"/>
              </w:rPr>
              <w:t xml:space="preserve"> </w:t>
            </w:r>
            <w:r>
              <w:rPr>
                <w:sz w:val="18"/>
              </w:rPr>
              <w:t>to</w:t>
            </w:r>
            <w:r>
              <w:rPr>
                <w:sz w:val="18"/>
              </w:rPr>
              <w:t xml:space="preserve"> </w:t>
            </w:r>
            <w:r>
              <w:rPr>
                <w:sz w:val="18"/>
              </w:rPr>
              <w:t>droughts</w:t>
            </w:r>
            <w:r>
              <w:rPr>
                <w:sz w:val="18"/>
              </w:rPr>
              <w:t xml:space="preserve"> </w:t>
            </w:r>
            <w:r>
              <w:rPr>
                <w:sz w:val="18"/>
              </w:rPr>
              <w:t>and</w:t>
            </w:r>
            <w:r>
              <w:rPr>
                <w:sz w:val="18"/>
              </w:rPr>
              <w:t xml:space="preserve"> </w:t>
            </w:r>
            <w:r>
              <w:rPr>
                <w:sz w:val="18"/>
              </w:rPr>
              <w:t>floods</w:t>
            </w:r>
            <w:r>
              <w:rPr>
                <w:sz w:val="18"/>
              </w:rPr>
              <w:t xml:space="preserve"> </w:t>
            </w:r>
            <w:r>
              <w:rPr>
                <w:sz w:val="18"/>
              </w:rPr>
              <w:t>through</w:t>
            </w:r>
            <w:r>
              <w:rPr>
                <w:sz w:val="18"/>
              </w:rPr>
              <w:t xml:space="preserve"> </w:t>
            </w:r>
            <w:r>
              <w:rPr>
                <w:sz w:val="18"/>
              </w:rPr>
              <w:t>restoration</w:t>
            </w:r>
            <w:r>
              <w:rPr>
                <w:sz w:val="18"/>
              </w:rPr>
              <w:t xml:space="preserve"> </w:t>
            </w:r>
            <w:r>
              <w:rPr>
                <w:sz w:val="18"/>
              </w:rPr>
              <w:t>of</w:t>
            </w:r>
            <w:r>
              <w:rPr>
                <w:sz w:val="18"/>
              </w:rPr>
              <w:t xml:space="preserve"> </w:t>
            </w:r>
            <w:r>
              <w:rPr>
                <w:sz w:val="18"/>
              </w:rPr>
              <w:t>wells</w:t>
            </w:r>
            <w:r>
              <w:rPr>
                <w:sz w:val="18"/>
              </w:rPr>
              <w:t xml:space="preserve"> </w:t>
            </w:r>
            <w:r>
              <w:rPr>
                <w:sz w:val="18"/>
              </w:rPr>
              <w:t>and</w:t>
            </w:r>
            <w:r>
              <w:rPr>
                <w:sz w:val="18"/>
              </w:rPr>
              <w:t xml:space="preserve"> </w:t>
            </w:r>
            <w:r>
              <w:rPr>
                <w:sz w:val="18"/>
              </w:rPr>
              <w:t>harvesting</w:t>
            </w:r>
            <w:r>
              <w:rPr>
                <w:sz w:val="18"/>
              </w:rPr>
              <w:t xml:space="preserve"> </w:t>
            </w:r>
            <w:r>
              <w:rPr>
                <w:sz w:val="18"/>
              </w:rPr>
              <w:t>of</w:t>
            </w:r>
            <w:r>
              <w:rPr>
                <w:sz w:val="18"/>
              </w:rPr>
              <w:t xml:space="preserve"> </w:t>
            </w:r>
            <w:r>
              <w:rPr>
                <w:sz w:val="18"/>
              </w:rPr>
              <w:t>floodwater</w:t>
            </w:r>
            <w:r>
              <w:rPr>
                <w:sz w:val="18"/>
              </w:rPr>
              <w:t xml:space="preserve"> </w:t>
            </w:r>
            <w:r>
              <w:rPr>
                <w:sz w:val="18"/>
              </w:rPr>
              <w:t>for</w:t>
            </w:r>
            <w:r>
              <w:rPr>
                <w:sz w:val="18"/>
              </w:rPr>
              <w:t xml:space="preserve"> </w:t>
            </w:r>
            <w:r>
              <w:rPr>
                <w:sz w:val="18"/>
              </w:rPr>
              <w:t>food</w:t>
            </w:r>
            <w:r>
              <w:rPr>
                <w:sz w:val="18"/>
              </w:rPr>
              <w:t xml:space="preserve"> </w:t>
            </w:r>
            <w:r>
              <w:rPr>
                <w:sz w:val="18"/>
              </w:rPr>
              <w:t>security</w:t>
            </w:r>
            <w:r>
              <w:rPr>
                <w:sz w:val="18"/>
              </w:rPr>
              <w:t xml:space="preserve"> </w:t>
            </w:r>
          </w:p>
        </w:tc>
        <w:tc>
          <w:tcPr>
            <w:tcW w:w="6143" w:type="dxa"/>
            <w:tcBorders>
              <w:top w:val="single" w:sz="6" w:space="0" w:color="000000"/>
              <w:left w:val="single" w:sz="6" w:space="0" w:color="000000"/>
              <w:bottom w:val="single" w:sz="6" w:space="0" w:color="000000"/>
              <w:right w:val="single" w:sz="6" w:space="0" w:color="000000"/>
            </w:tcBorders>
          </w:tcPr>
          <w:p w:rsidR="005C0082" w:rsidRDefault="00E47B8B">
            <w:pPr>
              <w:spacing w:after="1" w:line="240" w:lineRule="auto"/>
              <w:ind w:left="0" w:right="0" w:firstLine="0"/>
            </w:pPr>
            <w:r>
              <w:rPr>
                <w:sz w:val="18"/>
              </w:rPr>
              <w:t>Output</w:t>
            </w:r>
            <w:r>
              <w:rPr>
                <w:sz w:val="18"/>
              </w:rPr>
              <w:t xml:space="preserve"> </w:t>
            </w:r>
            <w:r>
              <w:rPr>
                <w:sz w:val="18"/>
              </w:rPr>
              <w:t>2.1:</w:t>
            </w:r>
            <w:r>
              <w:rPr>
                <w:sz w:val="18"/>
              </w:rPr>
              <w:t xml:space="preserve"> </w:t>
            </w:r>
            <w:r>
              <w:rPr>
                <w:sz w:val="18"/>
              </w:rPr>
              <w:t>Flood</w:t>
            </w:r>
            <w:r>
              <w:rPr>
                <w:sz w:val="18"/>
              </w:rPr>
              <w:t xml:space="preserve"> </w:t>
            </w:r>
            <w:r>
              <w:rPr>
                <w:sz w:val="18"/>
              </w:rPr>
              <w:t>control</w:t>
            </w:r>
            <w:r>
              <w:rPr>
                <w:sz w:val="18"/>
              </w:rPr>
              <w:t xml:space="preserve"> </w:t>
            </w:r>
            <w:r>
              <w:rPr>
                <w:sz w:val="18"/>
              </w:rPr>
              <w:t>measures</w:t>
            </w:r>
            <w:r>
              <w:rPr>
                <w:sz w:val="18"/>
              </w:rPr>
              <w:t xml:space="preserve"> </w:t>
            </w:r>
            <w:r>
              <w:rPr>
                <w:sz w:val="18"/>
              </w:rPr>
              <w:t>provided</w:t>
            </w:r>
            <w:r>
              <w:rPr>
                <w:sz w:val="18"/>
              </w:rPr>
              <w:t xml:space="preserve"> </w:t>
            </w:r>
            <w:r>
              <w:rPr>
                <w:sz w:val="18"/>
              </w:rPr>
              <w:t>smallholder</w:t>
            </w:r>
            <w:r>
              <w:rPr>
                <w:sz w:val="18"/>
              </w:rPr>
              <w:t xml:space="preserve"> </w:t>
            </w:r>
            <w:r>
              <w:rPr>
                <w:sz w:val="18"/>
              </w:rPr>
              <w:t>farmers</w:t>
            </w:r>
            <w:r>
              <w:rPr>
                <w:sz w:val="18"/>
              </w:rPr>
              <w:t xml:space="preserve"> </w:t>
            </w:r>
            <w:r>
              <w:rPr>
                <w:sz w:val="18"/>
              </w:rPr>
              <w:t>in</w:t>
            </w:r>
            <w:r>
              <w:rPr>
                <w:sz w:val="18"/>
              </w:rPr>
              <w:t xml:space="preserve"> </w:t>
            </w:r>
            <w:r>
              <w:rPr>
                <w:sz w:val="18"/>
              </w:rPr>
              <w:t>flood</w:t>
            </w:r>
            <w:r>
              <w:rPr>
                <w:sz w:val="18"/>
              </w:rPr>
              <w:t>‐</w:t>
            </w:r>
            <w:r>
              <w:rPr>
                <w:sz w:val="18"/>
              </w:rPr>
              <w:t>prone</w:t>
            </w:r>
            <w:r>
              <w:rPr>
                <w:sz w:val="18"/>
              </w:rPr>
              <w:t xml:space="preserve"> </w:t>
            </w:r>
            <w:r>
              <w:rPr>
                <w:sz w:val="18"/>
              </w:rPr>
              <w:t>areas.</w:t>
            </w:r>
            <w:r>
              <w:rPr>
                <w:sz w:val="18"/>
              </w:rPr>
              <w:t xml:space="preserve"> </w:t>
            </w:r>
          </w:p>
          <w:p w:rsidR="005C0082" w:rsidRDefault="00E47B8B">
            <w:pPr>
              <w:spacing w:after="0" w:line="259" w:lineRule="auto"/>
              <w:ind w:left="0" w:right="0" w:firstLine="0"/>
              <w:jc w:val="left"/>
            </w:pPr>
            <w:r>
              <w:rPr>
                <w:sz w:val="18"/>
              </w:rPr>
              <w:t xml:space="preserve"> </w:t>
            </w:r>
          </w:p>
        </w:tc>
        <w:tc>
          <w:tcPr>
            <w:tcW w:w="3112" w:type="dxa"/>
            <w:tcBorders>
              <w:top w:val="single" w:sz="6" w:space="0" w:color="000000"/>
              <w:left w:val="single" w:sz="6" w:space="0" w:color="000000"/>
              <w:bottom w:val="single" w:sz="6" w:space="0" w:color="000000"/>
              <w:right w:val="single" w:sz="6" w:space="0" w:color="000000"/>
            </w:tcBorders>
          </w:tcPr>
          <w:p w:rsidR="005C0082" w:rsidRDefault="00E47B8B">
            <w:pPr>
              <w:spacing w:after="1" w:line="240" w:lineRule="auto"/>
              <w:ind w:left="1" w:right="0" w:firstLine="0"/>
              <w:jc w:val="left"/>
            </w:pPr>
            <w:r>
              <w:rPr>
                <w:sz w:val="18"/>
              </w:rPr>
              <w:t>MAWF,</w:t>
            </w:r>
            <w:r>
              <w:rPr>
                <w:sz w:val="18"/>
              </w:rPr>
              <w:t xml:space="preserve"> </w:t>
            </w:r>
            <w:r>
              <w:rPr>
                <w:sz w:val="18"/>
              </w:rPr>
              <w:t>CES,</w:t>
            </w:r>
            <w:r>
              <w:rPr>
                <w:sz w:val="18"/>
              </w:rPr>
              <w:t xml:space="preserve"> </w:t>
            </w:r>
            <w:r>
              <w:rPr>
                <w:sz w:val="18"/>
              </w:rPr>
              <w:t>other</w:t>
            </w:r>
            <w:r>
              <w:rPr>
                <w:sz w:val="18"/>
              </w:rPr>
              <w:t xml:space="preserve"> </w:t>
            </w:r>
            <w:r>
              <w:rPr>
                <w:sz w:val="18"/>
              </w:rPr>
              <w:t>NGO’s</w:t>
            </w:r>
            <w:r>
              <w:rPr>
                <w:sz w:val="18"/>
              </w:rPr>
              <w:t xml:space="preserve"> </w:t>
            </w:r>
            <w:r>
              <w:rPr>
                <w:sz w:val="18"/>
              </w:rPr>
              <w:t>such</w:t>
            </w:r>
            <w:r>
              <w:rPr>
                <w:sz w:val="18"/>
              </w:rPr>
              <w:t xml:space="preserve"> </w:t>
            </w:r>
            <w:r>
              <w:rPr>
                <w:sz w:val="18"/>
              </w:rPr>
              <w:t>as</w:t>
            </w:r>
            <w:r>
              <w:rPr>
                <w:sz w:val="18"/>
              </w:rPr>
              <w:t xml:space="preserve"> </w:t>
            </w:r>
            <w:r>
              <w:rPr>
                <w:sz w:val="18"/>
              </w:rPr>
              <w:t>red</w:t>
            </w:r>
            <w:r>
              <w:rPr>
                <w:sz w:val="18"/>
              </w:rPr>
              <w:t xml:space="preserve"> </w:t>
            </w:r>
            <w:r>
              <w:rPr>
                <w:sz w:val="18"/>
              </w:rPr>
              <w:t>cross,</w:t>
            </w:r>
            <w:r>
              <w:rPr>
                <w:sz w:val="18"/>
              </w:rPr>
              <w:t xml:space="preserve"> </w:t>
            </w:r>
            <w:r>
              <w:rPr>
                <w:sz w:val="18"/>
              </w:rPr>
              <w:t>NNFU</w:t>
            </w:r>
            <w:r>
              <w:rPr>
                <w:sz w:val="18"/>
              </w:rPr>
              <w:t xml:space="preserve"> </w:t>
            </w:r>
          </w:p>
          <w:p w:rsidR="005C0082" w:rsidRDefault="00E47B8B">
            <w:pPr>
              <w:spacing w:after="0" w:line="259" w:lineRule="auto"/>
              <w:ind w:left="1" w:right="0" w:firstLine="0"/>
              <w:jc w:val="left"/>
            </w:pPr>
            <w:r>
              <w:rPr>
                <w:sz w:val="18"/>
              </w:rPr>
              <w:t>Academic</w:t>
            </w:r>
            <w:r>
              <w:rPr>
                <w:sz w:val="18"/>
              </w:rPr>
              <w:t xml:space="preserve"> </w:t>
            </w:r>
            <w:r>
              <w:rPr>
                <w:sz w:val="18"/>
              </w:rPr>
              <w:t>institutions</w:t>
            </w:r>
            <w:r>
              <w:rPr>
                <w:sz w:val="18"/>
              </w:rPr>
              <w:t xml:space="preserve"> </w:t>
            </w:r>
            <w:r>
              <w:rPr>
                <w:sz w:val="18"/>
              </w:rPr>
              <w:t>e.g.</w:t>
            </w:r>
            <w:r>
              <w:rPr>
                <w:sz w:val="18"/>
              </w:rPr>
              <w:t xml:space="preserve"> </w:t>
            </w:r>
            <w:r>
              <w:rPr>
                <w:sz w:val="18"/>
              </w:rPr>
              <w:t>PoN</w:t>
            </w:r>
            <w:r>
              <w:rPr>
                <w:sz w:val="18"/>
              </w:rPr>
              <w:t xml:space="preserve"> </w:t>
            </w:r>
            <w:r>
              <w:rPr>
                <w:sz w:val="18"/>
              </w:rPr>
              <w:t>and</w:t>
            </w:r>
            <w:r>
              <w:rPr>
                <w:sz w:val="18"/>
              </w:rPr>
              <w:t xml:space="preserve"> </w:t>
            </w:r>
          </w:p>
          <w:p w:rsidR="005C0082" w:rsidRDefault="00E47B8B">
            <w:pPr>
              <w:spacing w:after="0" w:line="259" w:lineRule="auto"/>
              <w:ind w:left="1" w:right="0" w:firstLine="0"/>
              <w:jc w:val="left"/>
            </w:pPr>
            <w:r>
              <w:rPr>
                <w:sz w:val="18"/>
              </w:rPr>
              <w:t>UNAM,</w:t>
            </w:r>
            <w:r>
              <w:rPr>
                <w:sz w:val="18"/>
              </w:rPr>
              <w:t xml:space="preserve"> </w:t>
            </w:r>
            <w:r>
              <w:rPr>
                <w:sz w:val="18"/>
              </w:rPr>
              <w:t>OPM</w:t>
            </w:r>
            <w:r>
              <w:rPr>
                <w:sz w:val="18"/>
              </w:rPr>
              <w:t xml:space="preserve"> </w:t>
            </w:r>
          </w:p>
        </w:tc>
      </w:tr>
      <w:tr w:rsidR="005C0082">
        <w:trPr>
          <w:trHeight w:val="665"/>
        </w:trPr>
        <w:tc>
          <w:tcPr>
            <w:tcW w:w="0" w:type="auto"/>
            <w:vMerge/>
            <w:tcBorders>
              <w:top w:val="nil"/>
              <w:left w:val="single" w:sz="6" w:space="0" w:color="000000"/>
              <w:bottom w:val="nil"/>
              <w:right w:val="single" w:sz="6" w:space="0" w:color="000000"/>
            </w:tcBorders>
          </w:tcPr>
          <w:p w:rsidR="005C0082" w:rsidRDefault="005C0082">
            <w:pPr>
              <w:spacing w:after="160" w:line="259" w:lineRule="auto"/>
              <w:ind w:left="0" w:right="0" w:firstLine="0"/>
              <w:jc w:val="left"/>
            </w:pPr>
          </w:p>
        </w:tc>
        <w:tc>
          <w:tcPr>
            <w:tcW w:w="61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sz w:val="18"/>
              </w:rPr>
              <w:t>Output</w:t>
            </w:r>
            <w:r>
              <w:rPr>
                <w:sz w:val="18"/>
              </w:rPr>
              <w:t xml:space="preserve"> </w:t>
            </w:r>
            <w:r>
              <w:rPr>
                <w:sz w:val="18"/>
              </w:rPr>
              <w:t>2.2:</w:t>
            </w:r>
            <w:r>
              <w:rPr>
                <w:sz w:val="18"/>
              </w:rPr>
              <w:t xml:space="preserve"> </w:t>
            </w:r>
            <w:r>
              <w:rPr>
                <w:sz w:val="18"/>
              </w:rPr>
              <w:t>Climate</w:t>
            </w:r>
            <w:r>
              <w:rPr>
                <w:sz w:val="18"/>
              </w:rPr>
              <w:t>‐</w:t>
            </w:r>
            <w:r>
              <w:rPr>
                <w:sz w:val="18"/>
              </w:rPr>
              <w:t>smart</w:t>
            </w:r>
            <w:r>
              <w:rPr>
                <w:sz w:val="18"/>
              </w:rPr>
              <w:t xml:space="preserve"> </w:t>
            </w:r>
            <w:r>
              <w:rPr>
                <w:sz w:val="18"/>
              </w:rPr>
              <w:t>irrigation</w:t>
            </w:r>
            <w:r>
              <w:rPr>
                <w:sz w:val="18"/>
              </w:rPr>
              <w:t xml:space="preserve"> </w:t>
            </w:r>
            <w:r>
              <w:rPr>
                <w:sz w:val="18"/>
              </w:rPr>
              <w:t>practiced.</w:t>
            </w:r>
            <w:r>
              <w:rPr>
                <w:sz w:val="18"/>
              </w:rPr>
              <w:t xml:space="preserve"> </w:t>
            </w:r>
          </w:p>
          <w:p w:rsidR="005C0082" w:rsidRDefault="00E47B8B">
            <w:pPr>
              <w:spacing w:after="0" w:line="259" w:lineRule="auto"/>
              <w:ind w:left="0" w:right="0" w:firstLine="0"/>
              <w:jc w:val="left"/>
            </w:pPr>
            <w:r>
              <w:rPr>
                <w:sz w:val="18"/>
              </w:rPr>
              <w:t xml:space="preserve"> </w:t>
            </w:r>
          </w:p>
        </w:tc>
        <w:tc>
          <w:tcPr>
            <w:tcW w:w="3112"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1" w:right="0" w:firstLine="0"/>
              <w:jc w:val="left"/>
            </w:pPr>
            <w:r>
              <w:rPr>
                <w:sz w:val="18"/>
              </w:rPr>
              <w:t>MAWF,</w:t>
            </w:r>
            <w:r>
              <w:rPr>
                <w:sz w:val="18"/>
              </w:rPr>
              <w:t xml:space="preserve"> </w:t>
            </w:r>
            <w:r>
              <w:rPr>
                <w:sz w:val="18"/>
              </w:rPr>
              <w:t>CES,</w:t>
            </w:r>
            <w:r>
              <w:rPr>
                <w:sz w:val="18"/>
              </w:rPr>
              <w:t xml:space="preserve"> </w:t>
            </w:r>
            <w:r>
              <w:rPr>
                <w:sz w:val="18"/>
              </w:rPr>
              <w:t>End</w:t>
            </w:r>
            <w:r>
              <w:rPr>
                <w:sz w:val="18"/>
              </w:rPr>
              <w:t>‐</w:t>
            </w:r>
            <w:r>
              <w:rPr>
                <w:sz w:val="18"/>
              </w:rPr>
              <w:t>users</w:t>
            </w:r>
            <w:r>
              <w:rPr>
                <w:sz w:val="18"/>
              </w:rPr>
              <w:t xml:space="preserve"> </w:t>
            </w:r>
            <w:r>
              <w:rPr>
                <w:sz w:val="18"/>
              </w:rPr>
              <w:t>at</w:t>
            </w:r>
            <w:r>
              <w:rPr>
                <w:sz w:val="18"/>
              </w:rPr>
              <w:t xml:space="preserve"> </w:t>
            </w:r>
            <w:r>
              <w:rPr>
                <w:sz w:val="18"/>
              </w:rPr>
              <w:t>regional</w:t>
            </w:r>
            <w:r>
              <w:rPr>
                <w:sz w:val="18"/>
              </w:rPr>
              <w:t xml:space="preserve"> </w:t>
            </w:r>
            <w:r>
              <w:rPr>
                <w:sz w:val="18"/>
              </w:rPr>
              <w:t>and</w:t>
            </w:r>
            <w:r>
              <w:rPr>
                <w:sz w:val="18"/>
              </w:rPr>
              <w:t xml:space="preserve"> </w:t>
            </w:r>
            <w:r>
              <w:rPr>
                <w:sz w:val="18"/>
              </w:rPr>
              <w:t>local</w:t>
            </w:r>
            <w:r>
              <w:rPr>
                <w:sz w:val="18"/>
              </w:rPr>
              <w:t xml:space="preserve"> </w:t>
            </w:r>
            <w:r>
              <w:rPr>
                <w:sz w:val="18"/>
              </w:rPr>
              <w:t>levels</w:t>
            </w:r>
            <w:r>
              <w:rPr>
                <w:sz w:val="18"/>
              </w:rPr>
              <w:t xml:space="preserve"> </w:t>
            </w:r>
            <w:r>
              <w:rPr>
                <w:sz w:val="18"/>
              </w:rPr>
              <w:t>in</w:t>
            </w:r>
            <w:r>
              <w:rPr>
                <w:sz w:val="18"/>
              </w:rPr>
              <w:t xml:space="preserve"> </w:t>
            </w:r>
            <w:r>
              <w:rPr>
                <w:sz w:val="18"/>
              </w:rPr>
              <w:t>six</w:t>
            </w:r>
            <w:r>
              <w:rPr>
                <w:sz w:val="18"/>
              </w:rPr>
              <w:t xml:space="preserve"> </w:t>
            </w:r>
            <w:r>
              <w:rPr>
                <w:sz w:val="18"/>
              </w:rPr>
              <w:t>pilot</w:t>
            </w:r>
            <w:r>
              <w:rPr>
                <w:sz w:val="18"/>
              </w:rPr>
              <w:t xml:space="preserve"> </w:t>
            </w:r>
            <w:r>
              <w:rPr>
                <w:sz w:val="18"/>
              </w:rPr>
              <w:t>zones</w:t>
            </w:r>
            <w:r>
              <w:rPr>
                <w:sz w:val="18"/>
              </w:rPr>
              <w:t xml:space="preserve"> </w:t>
            </w:r>
          </w:p>
        </w:tc>
      </w:tr>
    </w:tbl>
    <w:p w:rsidR="005C0082" w:rsidRDefault="005C0082">
      <w:pPr>
        <w:spacing w:after="0" w:line="259" w:lineRule="auto"/>
        <w:ind w:left="-1440" w:right="8" w:firstLine="0"/>
        <w:jc w:val="left"/>
      </w:pPr>
    </w:p>
    <w:tbl>
      <w:tblPr>
        <w:tblStyle w:val="TableGrid"/>
        <w:tblW w:w="12943" w:type="dxa"/>
        <w:tblInd w:w="8" w:type="dxa"/>
        <w:tblCellMar>
          <w:top w:w="149" w:type="dxa"/>
          <w:left w:w="104" w:type="dxa"/>
          <w:bottom w:w="0" w:type="dxa"/>
          <w:right w:w="65" w:type="dxa"/>
        </w:tblCellMar>
        <w:tblLook w:val="04A0" w:firstRow="1" w:lastRow="0" w:firstColumn="1" w:lastColumn="0" w:noHBand="0" w:noVBand="1"/>
      </w:tblPr>
      <w:tblGrid>
        <w:gridCol w:w="3689"/>
        <w:gridCol w:w="6142"/>
        <w:gridCol w:w="3112"/>
      </w:tblGrid>
      <w:tr w:rsidR="005C0082">
        <w:trPr>
          <w:trHeight w:val="445"/>
        </w:trPr>
        <w:tc>
          <w:tcPr>
            <w:tcW w:w="3689" w:type="dxa"/>
            <w:vMerge w:val="restart"/>
            <w:tcBorders>
              <w:top w:val="nil"/>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6143" w:type="dxa"/>
            <w:tcBorders>
              <w:top w:val="single" w:sz="6" w:space="0" w:color="000000"/>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3112"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1" w:right="0" w:firstLine="0"/>
              <w:jc w:val="left"/>
            </w:pPr>
            <w:r>
              <w:rPr>
                <w:sz w:val="18"/>
              </w:rPr>
              <w:t xml:space="preserve"> </w:t>
            </w:r>
          </w:p>
        </w:tc>
      </w:tr>
      <w:tr w:rsidR="005C0082">
        <w:trPr>
          <w:trHeight w:val="664"/>
        </w:trPr>
        <w:tc>
          <w:tcPr>
            <w:tcW w:w="0" w:type="auto"/>
            <w:vMerge/>
            <w:tcBorders>
              <w:top w:val="nil"/>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614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Output</w:t>
            </w:r>
            <w:r>
              <w:rPr>
                <w:sz w:val="18"/>
              </w:rPr>
              <w:t xml:space="preserve"> </w:t>
            </w:r>
            <w:r>
              <w:rPr>
                <w:sz w:val="18"/>
              </w:rPr>
              <w:t>2.3:</w:t>
            </w:r>
            <w:r>
              <w:rPr>
                <w:sz w:val="18"/>
              </w:rPr>
              <w:t xml:space="preserve"> </w:t>
            </w:r>
            <w:r>
              <w:rPr>
                <w:sz w:val="18"/>
              </w:rPr>
              <w:t>Climate</w:t>
            </w:r>
            <w:r>
              <w:rPr>
                <w:sz w:val="18"/>
              </w:rPr>
              <w:t>‐</w:t>
            </w:r>
            <w:r>
              <w:rPr>
                <w:sz w:val="18"/>
              </w:rPr>
              <w:t>smart</w:t>
            </w:r>
            <w:r>
              <w:rPr>
                <w:sz w:val="18"/>
              </w:rPr>
              <w:t xml:space="preserve"> </w:t>
            </w:r>
            <w:r>
              <w:rPr>
                <w:sz w:val="18"/>
              </w:rPr>
              <w:t>fish</w:t>
            </w:r>
            <w:r>
              <w:rPr>
                <w:sz w:val="18"/>
              </w:rPr>
              <w:t xml:space="preserve"> </w:t>
            </w:r>
            <w:r>
              <w:rPr>
                <w:sz w:val="18"/>
              </w:rPr>
              <w:t>Farming</w:t>
            </w:r>
            <w:r>
              <w:rPr>
                <w:sz w:val="18"/>
              </w:rPr>
              <w:t xml:space="preserve"> </w:t>
            </w:r>
            <w:r>
              <w:rPr>
                <w:sz w:val="18"/>
              </w:rPr>
              <w:t>practiced.</w:t>
            </w:r>
            <w:r>
              <w:rPr>
                <w:sz w:val="18"/>
              </w:rPr>
              <w:t xml:space="preserve"> </w:t>
            </w:r>
          </w:p>
        </w:tc>
        <w:tc>
          <w:tcPr>
            <w:tcW w:w="3112"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1" w:right="0" w:firstLine="0"/>
              <w:jc w:val="left"/>
            </w:pPr>
            <w:r>
              <w:rPr>
                <w:sz w:val="18"/>
              </w:rPr>
              <w:t>MFMR,</w:t>
            </w:r>
            <w:r>
              <w:rPr>
                <w:sz w:val="18"/>
              </w:rPr>
              <w:t xml:space="preserve"> </w:t>
            </w:r>
            <w:r>
              <w:rPr>
                <w:sz w:val="18"/>
              </w:rPr>
              <w:t>End</w:t>
            </w:r>
            <w:r>
              <w:rPr>
                <w:sz w:val="18"/>
              </w:rPr>
              <w:t>‐</w:t>
            </w:r>
            <w:r>
              <w:rPr>
                <w:sz w:val="18"/>
              </w:rPr>
              <w:t>users</w:t>
            </w:r>
            <w:r>
              <w:rPr>
                <w:sz w:val="18"/>
              </w:rPr>
              <w:t xml:space="preserve"> </w:t>
            </w:r>
            <w:r>
              <w:rPr>
                <w:sz w:val="18"/>
              </w:rPr>
              <w:t>at</w:t>
            </w:r>
            <w:r>
              <w:rPr>
                <w:sz w:val="18"/>
              </w:rPr>
              <w:t xml:space="preserve"> </w:t>
            </w:r>
            <w:r>
              <w:rPr>
                <w:sz w:val="18"/>
              </w:rPr>
              <w:t>regional</w:t>
            </w:r>
            <w:r>
              <w:rPr>
                <w:sz w:val="18"/>
              </w:rPr>
              <w:t xml:space="preserve"> </w:t>
            </w:r>
            <w:r>
              <w:rPr>
                <w:sz w:val="18"/>
              </w:rPr>
              <w:t>and</w:t>
            </w:r>
            <w:r>
              <w:rPr>
                <w:sz w:val="18"/>
              </w:rPr>
              <w:t xml:space="preserve"> </w:t>
            </w:r>
            <w:r>
              <w:rPr>
                <w:sz w:val="18"/>
              </w:rPr>
              <w:t>local</w:t>
            </w:r>
            <w:r>
              <w:rPr>
                <w:sz w:val="18"/>
              </w:rPr>
              <w:t xml:space="preserve"> </w:t>
            </w:r>
            <w:r>
              <w:rPr>
                <w:sz w:val="18"/>
              </w:rPr>
              <w:t>levels</w:t>
            </w:r>
            <w:r>
              <w:rPr>
                <w:sz w:val="18"/>
              </w:rPr>
              <w:t xml:space="preserve"> </w:t>
            </w:r>
            <w:r>
              <w:rPr>
                <w:sz w:val="18"/>
              </w:rPr>
              <w:t>in</w:t>
            </w:r>
            <w:r>
              <w:rPr>
                <w:sz w:val="18"/>
              </w:rPr>
              <w:t xml:space="preserve"> </w:t>
            </w:r>
            <w:r>
              <w:rPr>
                <w:sz w:val="18"/>
              </w:rPr>
              <w:t>six</w:t>
            </w:r>
            <w:r>
              <w:rPr>
                <w:sz w:val="18"/>
              </w:rPr>
              <w:t xml:space="preserve"> </w:t>
            </w:r>
            <w:r>
              <w:rPr>
                <w:sz w:val="18"/>
              </w:rPr>
              <w:t>pilot</w:t>
            </w:r>
            <w:r>
              <w:rPr>
                <w:sz w:val="18"/>
              </w:rPr>
              <w:t xml:space="preserve"> </w:t>
            </w:r>
            <w:r>
              <w:rPr>
                <w:sz w:val="18"/>
              </w:rPr>
              <w:t>zones,</w:t>
            </w:r>
            <w:r>
              <w:rPr>
                <w:sz w:val="18"/>
              </w:rPr>
              <w:t xml:space="preserve"> </w:t>
            </w:r>
            <w:r>
              <w:rPr>
                <w:sz w:val="18"/>
              </w:rPr>
              <w:t>CES</w:t>
            </w:r>
            <w:r>
              <w:rPr>
                <w:sz w:val="18"/>
              </w:rPr>
              <w:t xml:space="preserve"> </w:t>
            </w:r>
          </w:p>
        </w:tc>
      </w:tr>
      <w:tr w:rsidR="005C0082">
        <w:trPr>
          <w:trHeight w:val="1213"/>
        </w:trPr>
        <w:tc>
          <w:tcPr>
            <w:tcW w:w="3689" w:type="dxa"/>
            <w:vMerge w:val="restart"/>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6" w:firstLine="0"/>
              <w:jc w:val="left"/>
            </w:pPr>
            <w:r>
              <w:rPr>
                <w:sz w:val="18"/>
              </w:rPr>
              <w:t>Outcome</w:t>
            </w:r>
            <w:r>
              <w:rPr>
                <w:sz w:val="18"/>
              </w:rPr>
              <w:t xml:space="preserve"> </w:t>
            </w:r>
            <w:r>
              <w:rPr>
                <w:sz w:val="18"/>
              </w:rPr>
              <w:t>3:</w:t>
            </w:r>
            <w:r>
              <w:rPr>
                <w:sz w:val="18"/>
              </w:rPr>
              <w:t xml:space="preserve"> </w:t>
            </w:r>
            <w:r>
              <w:rPr>
                <w:sz w:val="18"/>
              </w:rPr>
              <w:t>Mainstream</w:t>
            </w:r>
            <w:r>
              <w:rPr>
                <w:sz w:val="18"/>
              </w:rPr>
              <w:t xml:space="preserve"> </w:t>
            </w:r>
            <w:r>
              <w:rPr>
                <w:sz w:val="18"/>
              </w:rPr>
              <w:t>climate</w:t>
            </w:r>
            <w:r>
              <w:rPr>
                <w:sz w:val="18"/>
              </w:rPr>
              <w:t xml:space="preserve"> </w:t>
            </w:r>
            <w:r>
              <w:rPr>
                <w:sz w:val="18"/>
              </w:rPr>
              <w:t>change</w:t>
            </w:r>
            <w:r>
              <w:rPr>
                <w:sz w:val="18"/>
              </w:rPr>
              <w:t xml:space="preserve"> </w:t>
            </w:r>
            <w:r>
              <w:rPr>
                <w:sz w:val="18"/>
              </w:rPr>
              <w:t>into</w:t>
            </w:r>
            <w:r>
              <w:rPr>
                <w:sz w:val="18"/>
              </w:rPr>
              <w:t xml:space="preserve"> </w:t>
            </w:r>
            <w:r>
              <w:rPr>
                <w:sz w:val="18"/>
              </w:rPr>
              <w:t>national</w:t>
            </w:r>
            <w:r>
              <w:rPr>
                <w:sz w:val="18"/>
              </w:rPr>
              <w:t xml:space="preserve"> </w:t>
            </w:r>
            <w:r>
              <w:rPr>
                <w:sz w:val="18"/>
              </w:rPr>
              <w:t>agricultural</w:t>
            </w:r>
            <w:r>
              <w:rPr>
                <w:sz w:val="18"/>
              </w:rPr>
              <w:t xml:space="preserve"> </w:t>
            </w:r>
            <w:r>
              <w:rPr>
                <w:sz w:val="18"/>
              </w:rPr>
              <w:t>strategy/sector</w:t>
            </w:r>
            <w:r>
              <w:rPr>
                <w:sz w:val="18"/>
              </w:rPr>
              <w:t xml:space="preserve"> </w:t>
            </w:r>
            <w:r>
              <w:rPr>
                <w:sz w:val="18"/>
              </w:rPr>
              <w:t>policy,</w:t>
            </w:r>
            <w:r>
              <w:rPr>
                <w:sz w:val="18"/>
              </w:rPr>
              <w:t xml:space="preserve"> </w:t>
            </w:r>
            <w:r>
              <w:rPr>
                <w:sz w:val="18"/>
              </w:rPr>
              <w:t>including</w:t>
            </w:r>
            <w:r>
              <w:rPr>
                <w:sz w:val="18"/>
              </w:rPr>
              <w:t xml:space="preserve"> </w:t>
            </w:r>
            <w:r>
              <w:rPr>
                <w:sz w:val="18"/>
              </w:rPr>
              <w:t>adjustments</w:t>
            </w:r>
            <w:r>
              <w:rPr>
                <w:sz w:val="18"/>
              </w:rPr>
              <w:t xml:space="preserve"> </w:t>
            </w:r>
            <w:r>
              <w:rPr>
                <w:sz w:val="18"/>
              </w:rPr>
              <w:t>to</w:t>
            </w:r>
            <w:r>
              <w:rPr>
                <w:sz w:val="18"/>
              </w:rPr>
              <w:t xml:space="preserve"> </w:t>
            </w:r>
            <w:r>
              <w:rPr>
                <w:sz w:val="18"/>
              </w:rPr>
              <w:t>budgets</w:t>
            </w:r>
            <w:r>
              <w:rPr>
                <w:sz w:val="18"/>
              </w:rPr>
              <w:t xml:space="preserve"> </w:t>
            </w:r>
            <w:r>
              <w:rPr>
                <w:sz w:val="18"/>
              </w:rPr>
              <w:t>for</w:t>
            </w:r>
            <w:r>
              <w:rPr>
                <w:sz w:val="18"/>
              </w:rPr>
              <w:t xml:space="preserve"> </w:t>
            </w:r>
            <w:r>
              <w:rPr>
                <w:sz w:val="18"/>
              </w:rPr>
              <w:t>replication</w:t>
            </w:r>
            <w:r>
              <w:rPr>
                <w:sz w:val="18"/>
              </w:rPr>
              <w:t xml:space="preserve"> </w:t>
            </w:r>
            <w:r>
              <w:rPr>
                <w:sz w:val="18"/>
              </w:rPr>
              <w:t>and</w:t>
            </w:r>
            <w:r>
              <w:rPr>
                <w:sz w:val="18"/>
              </w:rPr>
              <w:t xml:space="preserve"> </w:t>
            </w:r>
            <w:r>
              <w:rPr>
                <w:sz w:val="18"/>
              </w:rPr>
              <w:t>up</w:t>
            </w:r>
            <w:r>
              <w:rPr>
                <w:sz w:val="18"/>
              </w:rPr>
              <w:t xml:space="preserve"> </w:t>
            </w:r>
            <w:r>
              <w:rPr>
                <w:sz w:val="18"/>
              </w:rPr>
              <w:t>scaling</w:t>
            </w:r>
            <w:r>
              <w:rPr>
                <w:sz w:val="18"/>
              </w:rPr>
              <w:t xml:space="preserve"> </w:t>
            </w:r>
          </w:p>
        </w:tc>
        <w:tc>
          <w:tcPr>
            <w:tcW w:w="614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 xml:space="preserve"> </w:t>
            </w:r>
          </w:p>
          <w:p w:rsidR="005C0082" w:rsidRDefault="00E47B8B">
            <w:pPr>
              <w:spacing w:after="0" w:line="259" w:lineRule="auto"/>
              <w:ind w:left="0" w:right="0" w:firstLine="0"/>
              <w:jc w:val="left"/>
            </w:pPr>
            <w:r>
              <w:rPr>
                <w:sz w:val="18"/>
              </w:rPr>
              <w:t>Output</w:t>
            </w:r>
            <w:r>
              <w:rPr>
                <w:sz w:val="18"/>
              </w:rPr>
              <w:t xml:space="preserve"> </w:t>
            </w:r>
            <w:r>
              <w:rPr>
                <w:sz w:val="18"/>
              </w:rPr>
              <w:t>3.1:</w:t>
            </w:r>
            <w:r>
              <w:rPr>
                <w:sz w:val="18"/>
              </w:rPr>
              <w:t xml:space="preserve"> </w:t>
            </w:r>
            <w:r>
              <w:rPr>
                <w:sz w:val="18"/>
              </w:rPr>
              <w:t>Impact</w:t>
            </w:r>
            <w:r>
              <w:rPr>
                <w:sz w:val="18"/>
              </w:rPr>
              <w:t xml:space="preserve"> </w:t>
            </w:r>
            <w:r>
              <w:rPr>
                <w:sz w:val="18"/>
              </w:rPr>
              <w:t>Assessment</w:t>
            </w:r>
            <w:r>
              <w:rPr>
                <w:sz w:val="18"/>
              </w:rPr>
              <w:t xml:space="preserve"> </w:t>
            </w:r>
            <w:r>
              <w:rPr>
                <w:sz w:val="18"/>
              </w:rPr>
              <w:t>carried</w:t>
            </w:r>
            <w:r>
              <w:rPr>
                <w:sz w:val="18"/>
              </w:rPr>
              <w:t xml:space="preserve"> </w:t>
            </w:r>
            <w:r>
              <w:rPr>
                <w:sz w:val="18"/>
              </w:rPr>
              <w:t>out.</w:t>
            </w:r>
            <w:r>
              <w:rPr>
                <w:sz w:val="18"/>
              </w:rPr>
              <w:t xml:space="preserve"> </w:t>
            </w:r>
          </w:p>
          <w:p w:rsidR="005C0082" w:rsidRDefault="00E47B8B">
            <w:pPr>
              <w:spacing w:after="0" w:line="259" w:lineRule="auto"/>
              <w:ind w:left="0" w:right="0" w:firstLine="0"/>
              <w:jc w:val="left"/>
            </w:pPr>
            <w:r>
              <w:rPr>
                <w:sz w:val="18"/>
              </w:rPr>
              <w:t xml:space="preserve"> </w:t>
            </w:r>
          </w:p>
        </w:tc>
        <w:tc>
          <w:tcPr>
            <w:tcW w:w="3112"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1" w:right="0" w:firstLine="0"/>
              <w:jc w:val="left"/>
            </w:pPr>
            <w:r>
              <w:rPr>
                <w:sz w:val="18"/>
              </w:rPr>
              <w:t>Min</w:t>
            </w:r>
            <w:r>
              <w:rPr>
                <w:sz w:val="18"/>
              </w:rPr>
              <w:t xml:space="preserve"> </w:t>
            </w:r>
            <w:r>
              <w:rPr>
                <w:sz w:val="18"/>
              </w:rPr>
              <w:t>of</w:t>
            </w:r>
            <w:r>
              <w:rPr>
                <w:sz w:val="18"/>
              </w:rPr>
              <w:t xml:space="preserve"> </w:t>
            </w:r>
            <w:r>
              <w:rPr>
                <w:sz w:val="18"/>
              </w:rPr>
              <w:t>Environment</w:t>
            </w:r>
            <w:r>
              <w:rPr>
                <w:sz w:val="18"/>
              </w:rPr>
              <w:t xml:space="preserve"> </w:t>
            </w:r>
            <w:r>
              <w:rPr>
                <w:sz w:val="18"/>
              </w:rPr>
              <w:t>&amp;Tourism,</w:t>
            </w:r>
            <w:r>
              <w:rPr>
                <w:sz w:val="18"/>
              </w:rPr>
              <w:t xml:space="preserve"> </w:t>
            </w:r>
          </w:p>
          <w:p w:rsidR="005C0082" w:rsidRDefault="00E47B8B">
            <w:pPr>
              <w:spacing w:after="0" w:line="259" w:lineRule="auto"/>
              <w:ind w:left="1" w:right="0" w:firstLine="0"/>
              <w:jc w:val="left"/>
            </w:pPr>
            <w:r>
              <w:rPr>
                <w:sz w:val="18"/>
              </w:rPr>
              <w:t>Representatives</w:t>
            </w:r>
            <w:r>
              <w:rPr>
                <w:sz w:val="18"/>
              </w:rPr>
              <w:t xml:space="preserve"> </w:t>
            </w:r>
            <w:r>
              <w:rPr>
                <w:sz w:val="18"/>
              </w:rPr>
              <w:t>of</w:t>
            </w:r>
            <w:r>
              <w:rPr>
                <w:sz w:val="18"/>
              </w:rPr>
              <w:t xml:space="preserve"> </w:t>
            </w:r>
            <w:r>
              <w:rPr>
                <w:sz w:val="18"/>
              </w:rPr>
              <w:t>Regional</w:t>
            </w:r>
            <w:r>
              <w:rPr>
                <w:sz w:val="18"/>
              </w:rPr>
              <w:t xml:space="preserve"> </w:t>
            </w:r>
            <w:r>
              <w:rPr>
                <w:sz w:val="18"/>
              </w:rPr>
              <w:t>Councils,</w:t>
            </w:r>
            <w:r>
              <w:rPr>
                <w:sz w:val="18"/>
              </w:rPr>
              <w:t xml:space="preserve"> </w:t>
            </w:r>
          </w:p>
          <w:p w:rsidR="005C0082" w:rsidRDefault="00E47B8B">
            <w:pPr>
              <w:spacing w:after="0" w:line="259" w:lineRule="auto"/>
              <w:ind w:left="1" w:right="0" w:firstLine="0"/>
              <w:jc w:val="left"/>
            </w:pPr>
            <w:r>
              <w:rPr>
                <w:sz w:val="18"/>
              </w:rPr>
              <w:t>Relevant</w:t>
            </w:r>
            <w:r>
              <w:rPr>
                <w:sz w:val="18"/>
              </w:rPr>
              <w:t xml:space="preserve"> </w:t>
            </w:r>
            <w:r>
              <w:rPr>
                <w:sz w:val="18"/>
              </w:rPr>
              <w:t>line</w:t>
            </w:r>
            <w:r>
              <w:rPr>
                <w:sz w:val="18"/>
              </w:rPr>
              <w:t xml:space="preserve"> </w:t>
            </w:r>
            <w:r>
              <w:rPr>
                <w:sz w:val="18"/>
              </w:rPr>
              <w:t>Ministries</w:t>
            </w:r>
            <w:r>
              <w:rPr>
                <w:sz w:val="18"/>
              </w:rPr>
              <w:t xml:space="preserve"> </w:t>
            </w:r>
            <w:r>
              <w:rPr>
                <w:sz w:val="18"/>
              </w:rPr>
              <w:t>such</w:t>
            </w:r>
            <w:r>
              <w:rPr>
                <w:sz w:val="18"/>
              </w:rPr>
              <w:t xml:space="preserve"> </w:t>
            </w:r>
            <w:r>
              <w:rPr>
                <w:sz w:val="18"/>
              </w:rPr>
              <w:t>as</w:t>
            </w:r>
            <w:r>
              <w:rPr>
                <w:sz w:val="18"/>
              </w:rPr>
              <w:t xml:space="preserve"> </w:t>
            </w:r>
          </w:p>
          <w:p w:rsidR="005C0082" w:rsidRDefault="00E47B8B">
            <w:pPr>
              <w:spacing w:after="0" w:line="259" w:lineRule="auto"/>
              <w:ind w:left="1" w:right="0" w:firstLine="0"/>
              <w:jc w:val="left"/>
            </w:pPr>
            <w:r>
              <w:rPr>
                <w:sz w:val="18"/>
              </w:rPr>
              <w:t>MRLGHRD,</w:t>
            </w:r>
            <w:r>
              <w:rPr>
                <w:sz w:val="18"/>
              </w:rPr>
              <w:t xml:space="preserve"> </w:t>
            </w:r>
            <w:r>
              <w:rPr>
                <w:sz w:val="18"/>
              </w:rPr>
              <w:t>MAWF,</w:t>
            </w:r>
            <w:r>
              <w:rPr>
                <w:sz w:val="18"/>
              </w:rPr>
              <w:t xml:space="preserve"> </w:t>
            </w:r>
            <w:r>
              <w:rPr>
                <w:sz w:val="18"/>
              </w:rPr>
              <w:t>MLR</w:t>
            </w:r>
            <w:r>
              <w:rPr>
                <w:sz w:val="18"/>
              </w:rPr>
              <w:t xml:space="preserve"> </w:t>
            </w:r>
          </w:p>
        </w:tc>
      </w:tr>
      <w:tr w:rsidR="005C0082">
        <w:trPr>
          <w:trHeight w:val="1324"/>
        </w:trPr>
        <w:tc>
          <w:tcPr>
            <w:tcW w:w="0" w:type="auto"/>
            <w:vMerge/>
            <w:tcBorders>
              <w:top w:val="nil"/>
              <w:left w:val="single" w:sz="6" w:space="0" w:color="000000"/>
              <w:bottom w:val="nil"/>
              <w:right w:val="single" w:sz="6" w:space="0" w:color="000000"/>
            </w:tcBorders>
          </w:tcPr>
          <w:p w:rsidR="005C0082" w:rsidRDefault="005C0082">
            <w:pPr>
              <w:spacing w:after="160" w:line="259" w:lineRule="auto"/>
              <w:ind w:left="0" w:right="0" w:firstLine="0"/>
              <w:jc w:val="left"/>
            </w:pPr>
          </w:p>
        </w:tc>
        <w:tc>
          <w:tcPr>
            <w:tcW w:w="614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0" w:right="0" w:firstLine="0"/>
              <w:jc w:val="left"/>
            </w:pPr>
            <w:r>
              <w:rPr>
                <w:sz w:val="18"/>
              </w:rPr>
              <w:t>Output</w:t>
            </w:r>
            <w:r>
              <w:rPr>
                <w:sz w:val="18"/>
              </w:rPr>
              <w:t xml:space="preserve"> </w:t>
            </w:r>
            <w:r>
              <w:rPr>
                <w:sz w:val="18"/>
              </w:rPr>
              <w:t>3.2:</w:t>
            </w:r>
            <w:r>
              <w:rPr>
                <w:sz w:val="18"/>
              </w:rPr>
              <w:t xml:space="preserve"> </w:t>
            </w:r>
            <w:r>
              <w:rPr>
                <w:sz w:val="18"/>
              </w:rPr>
              <w:t>Results</w:t>
            </w:r>
            <w:r>
              <w:rPr>
                <w:sz w:val="18"/>
              </w:rPr>
              <w:t>‐</w:t>
            </w:r>
            <w:r>
              <w:rPr>
                <w:sz w:val="18"/>
              </w:rPr>
              <w:t>based</w:t>
            </w:r>
            <w:r>
              <w:rPr>
                <w:sz w:val="18"/>
              </w:rPr>
              <w:t xml:space="preserve"> </w:t>
            </w:r>
            <w:r>
              <w:rPr>
                <w:sz w:val="18"/>
              </w:rPr>
              <w:t>management</w:t>
            </w:r>
            <w:r>
              <w:rPr>
                <w:sz w:val="18"/>
              </w:rPr>
              <w:t xml:space="preserve"> </w:t>
            </w:r>
            <w:r>
              <w:rPr>
                <w:sz w:val="18"/>
              </w:rPr>
              <w:t>plan</w:t>
            </w:r>
            <w:r>
              <w:rPr>
                <w:sz w:val="18"/>
              </w:rPr>
              <w:t xml:space="preserve"> </w:t>
            </w:r>
            <w:r>
              <w:rPr>
                <w:sz w:val="18"/>
              </w:rPr>
              <w:t>for</w:t>
            </w:r>
            <w:r>
              <w:rPr>
                <w:sz w:val="18"/>
              </w:rPr>
              <w:t xml:space="preserve"> </w:t>
            </w:r>
            <w:r>
              <w:rPr>
                <w:sz w:val="18"/>
              </w:rPr>
              <w:t>climate</w:t>
            </w:r>
            <w:r>
              <w:rPr>
                <w:sz w:val="18"/>
              </w:rPr>
              <w:t xml:space="preserve"> </w:t>
            </w:r>
            <w:r>
              <w:rPr>
                <w:sz w:val="18"/>
              </w:rPr>
              <w:t>smart</w:t>
            </w:r>
            <w:r>
              <w:rPr>
                <w:sz w:val="18"/>
              </w:rPr>
              <w:t xml:space="preserve"> </w:t>
            </w:r>
            <w:r>
              <w:rPr>
                <w:sz w:val="18"/>
              </w:rPr>
              <w:t>agriculture</w:t>
            </w:r>
            <w:r>
              <w:rPr>
                <w:sz w:val="18"/>
              </w:rPr>
              <w:t xml:space="preserve"> </w:t>
            </w:r>
            <w:r>
              <w:rPr>
                <w:sz w:val="18"/>
              </w:rPr>
              <w:t>monitored</w:t>
            </w:r>
            <w:r>
              <w:rPr>
                <w:sz w:val="18"/>
              </w:rPr>
              <w:t xml:space="preserve"> </w:t>
            </w:r>
            <w:r>
              <w:rPr>
                <w:sz w:val="18"/>
              </w:rPr>
              <w:t>by</w:t>
            </w:r>
            <w:r>
              <w:rPr>
                <w:sz w:val="18"/>
              </w:rPr>
              <w:t xml:space="preserve"> </w:t>
            </w:r>
            <w:r>
              <w:rPr>
                <w:sz w:val="18"/>
              </w:rPr>
              <w:t>main</w:t>
            </w:r>
            <w:r>
              <w:rPr>
                <w:sz w:val="18"/>
              </w:rPr>
              <w:t xml:space="preserve"> </w:t>
            </w:r>
            <w:r>
              <w:rPr>
                <w:sz w:val="18"/>
              </w:rPr>
              <w:t>stakeholder</w:t>
            </w:r>
            <w:r>
              <w:rPr>
                <w:sz w:val="18"/>
              </w:rPr>
              <w:t xml:space="preserve"> </w:t>
            </w:r>
            <w:r>
              <w:rPr>
                <w:sz w:val="18"/>
              </w:rPr>
              <w:t>groups,</w:t>
            </w:r>
            <w:r>
              <w:rPr>
                <w:sz w:val="18"/>
              </w:rPr>
              <w:t xml:space="preserve"> </w:t>
            </w:r>
            <w:r>
              <w:rPr>
                <w:sz w:val="18"/>
              </w:rPr>
              <w:t>to</w:t>
            </w:r>
            <w:r>
              <w:rPr>
                <w:sz w:val="18"/>
              </w:rPr>
              <w:t xml:space="preserve"> </w:t>
            </w:r>
            <w:r>
              <w:rPr>
                <w:sz w:val="18"/>
              </w:rPr>
              <w:t>be</w:t>
            </w:r>
            <w:r>
              <w:rPr>
                <w:sz w:val="18"/>
              </w:rPr>
              <w:t xml:space="preserve"> </w:t>
            </w:r>
            <w:r>
              <w:rPr>
                <w:sz w:val="18"/>
              </w:rPr>
              <w:t>led</w:t>
            </w:r>
            <w:r>
              <w:rPr>
                <w:sz w:val="18"/>
              </w:rPr>
              <w:t xml:space="preserve"> </w:t>
            </w:r>
            <w:r>
              <w:rPr>
                <w:sz w:val="18"/>
              </w:rPr>
              <w:t>by</w:t>
            </w:r>
            <w:r>
              <w:rPr>
                <w:sz w:val="18"/>
              </w:rPr>
              <w:t xml:space="preserve"> </w:t>
            </w:r>
            <w:r>
              <w:rPr>
                <w:sz w:val="18"/>
              </w:rPr>
              <w:t>the</w:t>
            </w:r>
            <w:r>
              <w:rPr>
                <w:sz w:val="18"/>
              </w:rPr>
              <w:t xml:space="preserve"> </w:t>
            </w:r>
            <w:r>
              <w:rPr>
                <w:sz w:val="18"/>
              </w:rPr>
              <w:t>Regional</w:t>
            </w:r>
            <w:r>
              <w:rPr>
                <w:sz w:val="18"/>
              </w:rPr>
              <w:t xml:space="preserve"> </w:t>
            </w:r>
            <w:r>
              <w:rPr>
                <w:sz w:val="18"/>
              </w:rPr>
              <w:t>Councils.</w:t>
            </w:r>
            <w:r>
              <w:rPr>
                <w:sz w:val="18"/>
              </w:rPr>
              <w:t xml:space="preserve"> </w:t>
            </w:r>
          </w:p>
          <w:p w:rsidR="005C0082" w:rsidRDefault="00E47B8B">
            <w:pPr>
              <w:spacing w:after="0" w:line="259" w:lineRule="auto"/>
              <w:ind w:left="0" w:right="0" w:firstLine="0"/>
              <w:jc w:val="left"/>
            </w:pPr>
            <w:r>
              <w:rPr>
                <w:sz w:val="18"/>
              </w:rPr>
              <w:t xml:space="preserve"> </w:t>
            </w:r>
          </w:p>
        </w:tc>
        <w:tc>
          <w:tcPr>
            <w:tcW w:w="3112"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40" w:lineRule="auto"/>
              <w:ind w:left="1" w:right="0" w:firstLine="0"/>
              <w:jc w:val="left"/>
            </w:pPr>
            <w:r>
              <w:rPr>
                <w:sz w:val="18"/>
              </w:rPr>
              <w:t>Representatives</w:t>
            </w:r>
            <w:r>
              <w:rPr>
                <w:sz w:val="18"/>
              </w:rPr>
              <w:t xml:space="preserve"> </w:t>
            </w:r>
            <w:r>
              <w:rPr>
                <w:sz w:val="18"/>
              </w:rPr>
              <w:t>of</w:t>
            </w:r>
            <w:r>
              <w:rPr>
                <w:sz w:val="18"/>
              </w:rPr>
              <w:t xml:space="preserve"> </w:t>
            </w:r>
            <w:r>
              <w:rPr>
                <w:sz w:val="18"/>
              </w:rPr>
              <w:t>Regional</w:t>
            </w:r>
            <w:r>
              <w:rPr>
                <w:sz w:val="18"/>
              </w:rPr>
              <w:t xml:space="preserve"> </w:t>
            </w:r>
            <w:r>
              <w:rPr>
                <w:sz w:val="18"/>
              </w:rPr>
              <w:t>Councils,</w:t>
            </w:r>
            <w:r>
              <w:rPr>
                <w:sz w:val="18"/>
              </w:rPr>
              <w:t xml:space="preserve"> </w:t>
            </w:r>
            <w:r>
              <w:rPr>
                <w:sz w:val="18"/>
              </w:rPr>
              <w:t>Min</w:t>
            </w:r>
            <w:r>
              <w:rPr>
                <w:sz w:val="18"/>
              </w:rPr>
              <w:t xml:space="preserve"> </w:t>
            </w:r>
            <w:r>
              <w:rPr>
                <w:sz w:val="18"/>
              </w:rPr>
              <w:t>of</w:t>
            </w:r>
            <w:r>
              <w:rPr>
                <w:sz w:val="18"/>
              </w:rPr>
              <w:t xml:space="preserve"> </w:t>
            </w:r>
            <w:r>
              <w:rPr>
                <w:sz w:val="18"/>
              </w:rPr>
              <w:t>Environment</w:t>
            </w:r>
            <w:r>
              <w:rPr>
                <w:sz w:val="18"/>
              </w:rPr>
              <w:t xml:space="preserve"> </w:t>
            </w:r>
            <w:r>
              <w:rPr>
                <w:sz w:val="18"/>
              </w:rPr>
              <w:t>&amp;Tourism,</w:t>
            </w:r>
            <w:r>
              <w:rPr>
                <w:sz w:val="18"/>
              </w:rPr>
              <w:t xml:space="preserve">  </w:t>
            </w:r>
          </w:p>
          <w:p w:rsidR="005C0082" w:rsidRDefault="00E47B8B">
            <w:pPr>
              <w:spacing w:after="0" w:line="259" w:lineRule="auto"/>
              <w:ind w:left="1" w:right="0" w:firstLine="0"/>
              <w:jc w:val="left"/>
            </w:pPr>
            <w:r>
              <w:rPr>
                <w:sz w:val="18"/>
              </w:rPr>
              <w:t>Relevant</w:t>
            </w:r>
            <w:r>
              <w:rPr>
                <w:sz w:val="18"/>
              </w:rPr>
              <w:t xml:space="preserve"> </w:t>
            </w:r>
            <w:r>
              <w:rPr>
                <w:sz w:val="18"/>
              </w:rPr>
              <w:t>line</w:t>
            </w:r>
            <w:r>
              <w:rPr>
                <w:sz w:val="18"/>
              </w:rPr>
              <w:t xml:space="preserve"> </w:t>
            </w:r>
            <w:r>
              <w:rPr>
                <w:sz w:val="18"/>
              </w:rPr>
              <w:t>Ministries</w:t>
            </w:r>
            <w:r>
              <w:rPr>
                <w:sz w:val="18"/>
              </w:rPr>
              <w:t xml:space="preserve"> </w:t>
            </w:r>
            <w:r>
              <w:rPr>
                <w:sz w:val="18"/>
              </w:rPr>
              <w:t>such</w:t>
            </w:r>
            <w:r>
              <w:rPr>
                <w:sz w:val="18"/>
              </w:rPr>
              <w:t xml:space="preserve"> </w:t>
            </w:r>
            <w:r>
              <w:rPr>
                <w:sz w:val="18"/>
              </w:rPr>
              <w:t>as</w:t>
            </w:r>
            <w:r>
              <w:rPr>
                <w:sz w:val="18"/>
              </w:rPr>
              <w:t xml:space="preserve"> </w:t>
            </w:r>
          </w:p>
          <w:p w:rsidR="005C0082" w:rsidRDefault="00E47B8B">
            <w:pPr>
              <w:spacing w:after="0" w:line="259" w:lineRule="auto"/>
              <w:ind w:left="1" w:right="0" w:firstLine="0"/>
              <w:jc w:val="left"/>
            </w:pPr>
            <w:r>
              <w:rPr>
                <w:sz w:val="18"/>
              </w:rPr>
              <w:t>MRLGHRD,</w:t>
            </w:r>
            <w:r>
              <w:rPr>
                <w:sz w:val="18"/>
              </w:rPr>
              <w:t xml:space="preserve"> </w:t>
            </w:r>
            <w:r>
              <w:rPr>
                <w:sz w:val="18"/>
              </w:rPr>
              <w:t>MAWF,</w:t>
            </w:r>
            <w:r>
              <w:rPr>
                <w:sz w:val="18"/>
              </w:rPr>
              <w:t xml:space="preserve"> </w:t>
            </w:r>
            <w:r>
              <w:rPr>
                <w:sz w:val="18"/>
              </w:rPr>
              <w:t>MLR</w:t>
            </w:r>
            <w:r>
              <w:rPr>
                <w:sz w:val="18"/>
              </w:rPr>
              <w:t xml:space="preserve"> </w:t>
            </w:r>
          </w:p>
          <w:p w:rsidR="005C0082" w:rsidRDefault="00E47B8B">
            <w:pPr>
              <w:spacing w:after="0" w:line="259" w:lineRule="auto"/>
              <w:ind w:left="1" w:right="0" w:firstLine="0"/>
              <w:jc w:val="left"/>
            </w:pPr>
            <w:r>
              <w:rPr>
                <w:sz w:val="18"/>
              </w:rPr>
              <w:t xml:space="preserve"> </w:t>
            </w:r>
          </w:p>
        </w:tc>
      </w:tr>
      <w:tr w:rsidR="005C0082">
        <w:trPr>
          <w:trHeight w:val="1231"/>
        </w:trPr>
        <w:tc>
          <w:tcPr>
            <w:tcW w:w="0" w:type="auto"/>
            <w:vMerge/>
            <w:tcBorders>
              <w:top w:val="nil"/>
              <w:left w:val="single" w:sz="6" w:space="0" w:color="000000"/>
              <w:bottom w:val="nil"/>
              <w:right w:val="single" w:sz="6" w:space="0" w:color="000000"/>
            </w:tcBorders>
          </w:tcPr>
          <w:p w:rsidR="005C0082" w:rsidRDefault="005C0082">
            <w:pPr>
              <w:spacing w:after="160" w:line="259" w:lineRule="auto"/>
              <w:ind w:left="0" w:right="0" w:firstLine="0"/>
              <w:jc w:val="left"/>
            </w:pPr>
          </w:p>
        </w:tc>
        <w:tc>
          <w:tcPr>
            <w:tcW w:w="614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40" w:lineRule="auto"/>
              <w:ind w:left="0" w:right="0" w:firstLine="0"/>
            </w:pPr>
            <w:r>
              <w:rPr>
                <w:sz w:val="18"/>
              </w:rPr>
              <w:t>Output</w:t>
            </w:r>
            <w:r>
              <w:rPr>
                <w:sz w:val="18"/>
              </w:rPr>
              <w:t xml:space="preserve"> </w:t>
            </w:r>
            <w:r>
              <w:rPr>
                <w:sz w:val="18"/>
              </w:rPr>
              <w:t>3.3:</w:t>
            </w:r>
            <w:r>
              <w:rPr>
                <w:sz w:val="18"/>
              </w:rPr>
              <w:t xml:space="preserve"> </w:t>
            </w:r>
            <w:r>
              <w:rPr>
                <w:sz w:val="18"/>
              </w:rPr>
              <w:t>NNFU</w:t>
            </w:r>
            <w:r>
              <w:rPr>
                <w:sz w:val="18"/>
              </w:rPr>
              <w:t xml:space="preserve"> </w:t>
            </w:r>
            <w:r>
              <w:rPr>
                <w:sz w:val="18"/>
              </w:rPr>
              <w:t>advocacy</w:t>
            </w:r>
            <w:r>
              <w:rPr>
                <w:sz w:val="18"/>
              </w:rPr>
              <w:t xml:space="preserve"> </w:t>
            </w:r>
            <w:r>
              <w:rPr>
                <w:sz w:val="18"/>
              </w:rPr>
              <w:t>messages</w:t>
            </w:r>
            <w:r>
              <w:rPr>
                <w:sz w:val="18"/>
              </w:rPr>
              <w:t xml:space="preserve"> </w:t>
            </w:r>
            <w:r>
              <w:rPr>
                <w:sz w:val="18"/>
              </w:rPr>
              <w:t>developed</w:t>
            </w:r>
            <w:r>
              <w:rPr>
                <w:sz w:val="18"/>
              </w:rPr>
              <w:t xml:space="preserve"> </w:t>
            </w:r>
            <w:r>
              <w:rPr>
                <w:sz w:val="18"/>
              </w:rPr>
              <w:t>and</w:t>
            </w:r>
            <w:r>
              <w:rPr>
                <w:sz w:val="18"/>
              </w:rPr>
              <w:t xml:space="preserve"> </w:t>
            </w:r>
            <w:r>
              <w:rPr>
                <w:sz w:val="18"/>
              </w:rPr>
              <w:t>delivered</w:t>
            </w:r>
            <w:r>
              <w:rPr>
                <w:sz w:val="18"/>
              </w:rPr>
              <w:t xml:space="preserve"> </w:t>
            </w:r>
            <w:r>
              <w:rPr>
                <w:sz w:val="18"/>
              </w:rPr>
              <w:t>in</w:t>
            </w:r>
            <w:r>
              <w:rPr>
                <w:sz w:val="18"/>
              </w:rPr>
              <w:t xml:space="preserve"> </w:t>
            </w:r>
            <w:r>
              <w:rPr>
                <w:sz w:val="18"/>
              </w:rPr>
              <w:t>policy</w:t>
            </w:r>
            <w:r>
              <w:rPr>
                <w:sz w:val="18"/>
              </w:rPr>
              <w:t xml:space="preserve"> </w:t>
            </w:r>
            <w:r>
              <w:rPr>
                <w:sz w:val="18"/>
              </w:rPr>
              <w:t>fora</w:t>
            </w:r>
            <w:r>
              <w:rPr>
                <w:sz w:val="18"/>
              </w:rPr>
              <w:t xml:space="preserve"> </w:t>
            </w:r>
            <w:r>
              <w:rPr>
                <w:sz w:val="18"/>
              </w:rPr>
              <w:t>to</w:t>
            </w:r>
            <w:r>
              <w:rPr>
                <w:sz w:val="18"/>
              </w:rPr>
              <w:t xml:space="preserve"> </w:t>
            </w:r>
            <w:r>
              <w:rPr>
                <w:sz w:val="18"/>
              </w:rPr>
              <w:t>promote</w:t>
            </w:r>
            <w:r>
              <w:rPr>
                <w:sz w:val="18"/>
              </w:rPr>
              <w:t xml:space="preserve"> </w:t>
            </w:r>
            <w:r>
              <w:rPr>
                <w:sz w:val="18"/>
              </w:rPr>
              <w:t>scale</w:t>
            </w:r>
            <w:r>
              <w:rPr>
                <w:sz w:val="18"/>
              </w:rPr>
              <w:t>‐</w:t>
            </w:r>
            <w:r>
              <w:rPr>
                <w:sz w:val="18"/>
              </w:rPr>
              <w:t>up</w:t>
            </w:r>
            <w:r>
              <w:rPr>
                <w:sz w:val="18"/>
              </w:rPr>
              <w:t xml:space="preserve"> </w:t>
            </w:r>
            <w:r>
              <w:rPr>
                <w:sz w:val="18"/>
              </w:rPr>
              <w:t>of</w:t>
            </w:r>
            <w:r>
              <w:rPr>
                <w:sz w:val="18"/>
              </w:rPr>
              <w:t xml:space="preserve"> </w:t>
            </w:r>
            <w:r>
              <w:rPr>
                <w:sz w:val="18"/>
              </w:rPr>
              <w:t>climate</w:t>
            </w:r>
            <w:r>
              <w:rPr>
                <w:sz w:val="18"/>
              </w:rPr>
              <w:t>‐</w:t>
            </w:r>
            <w:r>
              <w:rPr>
                <w:sz w:val="18"/>
              </w:rPr>
              <w:t>smart</w:t>
            </w:r>
            <w:r>
              <w:rPr>
                <w:sz w:val="18"/>
              </w:rPr>
              <w:t xml:space="preserve"> </w:t>
            </w:r>
            <w:r>
              <w:rPr>
                <w:sz w:val="18"/>
              </w:rPr>
              <w:t>agricultural</w:t>
            </w:r>
            <w:r>
              <w:rPr>
                <w:sz w:val="18"/>
              </w:rPr>
              <w:t xml:space="preserve"> </w:t>
            </w:r>
            <w:r>
              <w:rPr>
                <w:sz w:val="18"/>
              </w:rPr>
              <w:t>methods.</w:t>
            </w:r>
            <w:r>
              <w:rPr>
                <w:sz w:val="18"/>
              </w:rPr>
              <w:t xml:space="preserve"> </w:t>
            </w:r>
          </w:p>
          <w:p w:rsidR="005C0082" w:rsidRDefault="00E47B8B">
            <w:pPr>
              <w:spacing w:after="0" w:line="259" w:lineRule="auto"/>
              <w:ind w:left="0" w:right="0" w:firstLine="0"/>
              <w:jc w:val="left"/>
            </w:pPr>
            <w:r>
              <w:rPr>
                <w:sz w:val="18"/>
              </w:rPr>
              <w:t xml:space="preserve"> </w:t>
            </w:r>
          </w:p>
        </w:tc>
        <w:tc>
          <w:tcPr>
            <w:tcW w:w="3112"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40" w:lineRule="auto"/>
              <w:ind w:left="1" w:right="0" w:firstLine="0"/>
              <w:jc w:val="left"/>
            </w:pPr>
            <w:r>
              <w:rPr>
                <w:sz w:val="18"/>
              </w:rPr>
              <w:t>National</w:t>
            </w:r>
            <w:r>
              <w:rPr>
                <w:sz w:val="18"/>
              </w:rPr>
              <w:t xml:space="preserve"> </w:t>
            </w:r>
            <w:r>
              <w:rPr>
                <w:sz w:val="18"/>
              </w:rPr>
              <w:t>Planning</w:t>
            </w:r>
            <w:r>
              <w:rPr>
                <w:sz w:val="18"/>
              </w:rPr>
              <w:t xml:space="preserve"> </w:t>
            </w:r>
            <w:r>
              <w:rPr>
                <w:sz w:val="18"/>
              </w:rPr>
              <w:t>Commission,</w:t>
            </w:r>
            <w:r>
              <w:rPr>
                <w:sz w:val="18"/>
              </w:rPr>
              <w:t xml:space="preserve"> </w:t>
            </w:r>
            <w:r>
              <w:rPr>
                <w:sz w:val="18"/>
              </w:rPr>
              <w:t>Min</w:t>
            </w:r>
            <w:r>
              <w:rPr>
                <w:sz w:val="18"/>
              </w:rPr>
              <w:t xml:space="preserve"> </w:t>
            </w:r>
            <w:r>
              <w:rPr>
                <w:sz w:val="18"/>
              </w:rPr>
              <w:t>of</w:t>
            </w:r>
            <w:r>
              <w:rPr>
                <w:sz w:val="18"/>
              </w:rPr>
              <w:t xml:space="preserve"> </w:t>
            </w:r>
            <w:r>
              <w:rPr>
                <w:sz w:val="18"/>
              </w:rPr>
              <w:t>Environment</w:t>
            </w:r>
            <w:r>
              <w:rPr>
                <w:sz w:val="18"/>
              </w:rPr>
              <w:t xml:space="preserve"> </w:t>
            </w:r>
            <w:r>
              <w:rPr>
                <w:sz w:val="18"/>
              </w:rPr>
              <w:t>&amp;Tourism,</w:t>
            </w:r>
            <w:r>
              <w:rPr>
                <w:sz w:val="18"/>
              </w:rPr>
              <w:t xml:space="preserve"> </w:t>
            </w:r>
            <w:r>
              <w:rPr>
                <w:sz w:val="18"/>
              </w:rPr>
              <w:t>Relevant</w:t>
            </w:r>
            <w:r>
              <w:rPr>
                <w:sz w:val="18"/>
              </w:rPr>
              <w:t xml:space="preserve"> </w:t>
            </w:r>
            <w:r>
              <w:rPr>
                <w:sz w:val="18"/>
              </w:rPr>
              <w:t>line</w:t>
            </w:r>
            <w:r>
              <w:rPr>
                <w:sz w:val="18"/>
              </w:rPr>
              <w:t xml:space="preserve"> </w:t>
            </w:r>
          </w:p>
          <w:p w:rsidR="005C0082" w:rsidRDefault="00E47B8B">
            <w:pPr>
              <w:spacing w:after="0" w:line="259" w:lineRule="auto"/>
              <w:ind w:left="1" w:right="0" w:firstLine="0"/>
              <w:jc w:val="left"/>
            </w:pPr>
            <w:r>
              <w:rPr>
                <w:sz w:val="18"/>
              </w:rPr>
              <w:t>Ministries</w:t>
            </w:r>
            <w:r>
              <w:rPr>
                <w:sz w:val="18"/>
              </w:rPr>
              <w:t xml:space="preserve"> </w:t>
            </w:r>
            <w:r>
              <w:rPr>
                <w:sz w:val="18"/>
              </w:rPr>
              <w:t>such</w:t>
            </w:r>
            <w:r>
              <w:rPr>
                <w:sz w:val="18"/>
              </w:rPr>
              <w:t xml:space="preserve"> </w:t>
            </w:r>
            <w:r>
              <w:rPr>
                <w:sz w:val="18"/>
              </w:rPr>
              <w:t>as</w:t>
            </w:r>
            <w:r>
              <w:rPr>
                <w:sz w:val="18"/>
              </w:rPr>
              <w:t xml:space="preserve"> </w:t>
            </w:r>
            <w:r>
              <w:rPr>
                <w:sz w:val="18"/>
              </w:rPr>
              <w:t>MRLGHRD,</w:t>
            </w:r>
            <w:r>
              <w:rPr>
                <w:sz w:val="18"/>
              </w:rPr>
              <w:t xml:space="preserve"> </w:t>
            </w:r>
            <w:r>
              <w:rPr>
                <w:sz w:val="18"/>
              </w:rPr>
              <w:t>MAWF,</w:t>
            </w:r>
            <w:r>
              <w:rPr>
                <w:sz w:val="18"/>
              </w:rPr>
              <w:t xml:space="preserve"> </w:t>
            </w:r>
            <w:r>
              <w:rPr>
                <w:sz w:val="18"/>
              </w:rPr>
              <w:t>MLR</w:t>
            </w:r>
            <w:r>
              <w:rPr>
                <w:sz w:val="18"/>
              </w:rPr>
              <w:t xml:space="preserve"> </w:t>
            </w:r>
          </w:p>
        </w:tc>
      </w:tr>
      <w:tr w:rsidR="005C0082">
        <w:trPr>
          <w:trHeight w:val="1324"/>
        </w:trPr>
        <w:tc>
          <w:tcPr>
            <w:tcW w:w="0" w:type="auto"/>
            <w:vMerge/>
            <w:tcBorders>
              <w:top w:val="nil"/>
              <w:left w:val="single" w:sz="6" w:space="0" w:color="000000"/>
              <w:bottom w:val="nil"/>
              <w:right w:val="single" w:sz="6" w:space="0" w:color="000000"/>
            </w:tcBorders>
          </w:tcPr>
          <w:p w:rsidR="005C0082" w:rsidRDefault="005C0082">
            <w:pPr>
              <w:spacing w:after="160" w:line="259" w:lineRule="auto"/>
              <w:ind w:left="0" w:right="0" w:firstLine="0"/>
              <w:jc w:val="left"/>
            </w:pPr>
          </w:p>
        </w:tc>
        <w:tc>
          <w:tcPr>
            <w:tcW w:w="6143" w:type="dxa"/>
            <w:tcBorders>
              <w:top w:val="single" w:sz="6" w:space="0" w:color="000000"/>
              <w:left w:val="single" w:sz="6" w:space="0" w:color="000000"/>
              <w:bottom w:val="single" w:sz="6" w:space="0" w:color="000000"/>
              <w:right w:val="single" w:sz="6" w:space="0" w:color="000000"/>
            </w:tcBorders>
          </w:tcPr>
          <w:p w:rsidR="005C0082" w:rsidRDefault="00E47B8B">
            <w:pPr>
              <w:spacing w:after="1" w:line="240" w:lineRule="auto"/>
              <w:ind w:left="0" w:right="0" w:firstLine="0"/>
              <w:jc w:val="left"/>
            </w:pPr>
            <w:r>
              <w:rPr>
                <w:sz w:val="18"/>
              </w:rPr>
              <w:t>Output</w:t>
            </w:r>
            <w:r>
              <w:rPr>
                <w:sz w:val="18"/>
              </w:rPr>
              <w:t xml:space="preserve"> </w:t>
            </w:r>
            <w:r>
              <w:rPr>
                <w:sz w:val="18"/>
              </w:rPr>
              <w:t>3.4:</w:t>
            </w:r>
            <w:r>
              <w:rPr>
                <w:sz w:val="18"/>
              </w:rPr>
              <w:t xml:space="preserve"> </w:t>
            </w:r>
            <w:r>
              <w:rPr>
                <w:sz w:val="18"/>
              </w:rPr>
              <w:t>Regional</w:t>
            </w:r>
            <w:r>
              <w:rPr>
                <w:sz w:val="18"/>
              </w:rPr>
              <w:t xml:space="preserve"> </w:t>
            </w:r>
            <w:r>
              <w:rPr>
                <w:sz w:val="18"/>
              </w:rPr>
              <w:t>Councils,</w:t>
            </w:r>
            <w:r>
              <w:rPr>
                <w:sz w:val="18"/>
              </w:rPr>
              <w:t xml:space="preserve"> </w:t>
            </w:r>
            <w:r>
              <w:rPr>
                <w:sz w:val="18"/>
              </w:rPr>
              <w:t>line</w:t>
            </w:r>
            <w:r>
              <w:rPr>
                <w:sz w:val="18"/>
              </w:rPr>
              <w:t xml:space="preserve"> </w:t>
            </w:r>
            <w:r>
              <w:rPr>
                <w:sz w:val="18"/>
              </w:rPr>
              <w:t>ministries</w:t>
            </w:r>
            <w:r>
              <w:rPr>
                <w:sz w:val="18"/>
              </w:rPr>
              <w:t xml:space="preserve"> </w:t>
            </w:r>
            <w:r>
              <w:rPr>
                <w:sz w:val="18"/>
              </w:rPr>
              <w:t>and</w:t>
            </w:r>
            <w:r>
              <w:rPr>
                <w:sz w:val="18"/>
              </w:rPr>
              <w:t xml:space="preserve"> </w:t>
            </w:r>
            <w:r>
              <w:rPr>
                <w:sz w:val="18"/>
              </w:rPr>
              <w:t>other</w:t>
            </w:r>
            <w:r>
              <w:rPr>
                <w:sz w:val="18"/>
              </w:rPr>
              <w:t xml:space="preserve"> </w:t>
            </w:r>
            <w:r>
              <w:rPr>
                <w:sz w:val="18"/>
              </w:rPr>
              <w:t>partners</w:t>
            </w:r>
            <w:r>
              <w:rPr>
                <w:sz w:val="18"/>
              </w:rPr>
              <w:t xml:space="preserve"> </w:t>
            </w:r>
            <w:r>
              <w:rPr>
                <w:sz w:val="18"/>
              </w:rPr>
              <w:t>include</w:t>
            </w:r>
            <w:r>
              <w:rPr>
                <w:sz w:val="18"/>
              </w:rPr>
              <w:t xml:space="preserve"> </w:t>
            </w:r>
            <w:r>
              <w:rPr>
                <w:sz w:val="18"/>
              </w:rPr>
              <w:t>climatesmart</w:t>
            </w:r>
            <w:r>
              <w:rPr>
                <w:sz w:val="18"/>
              </w:rPr>
              <w:t xml:space="preserve"> </w:t>
            </w:r>
            <w:r>
              <w:rPr>
                <w:sz w:val="18"/>
              </w:rPr>
              <w:t>agricultural</w:t>
            </w:r>
            <w:r>
              <w:rPr>
                <w:sz w:val="18"/>
              </w:rPr>
              <w:t xml:space="preserve"> </w:t>
            </w:r>
            <w:r>
              <w:rPr>
                <w:sz w:val="18"/>
              </w:rPr>
              <w:t>methods</w:t>
            </w:r>
            <w:r>
              <w:rPr>
                <w:sz w:val="18"/>
              </w:rPr>
              <w:t xml:space="preserve"> </w:t>
            </w:r>
            <w:r>
              <w:rPr>
                <w:sz w:val="18"/>
              </w:rPr>
              <w:t>and</w:t>
            </w:r>
            <w:r>
              <w:rPr>
                <w:sz w:val="18"/>
              </w:rPr>
              <w:t xml:space="preserve"> </w:t>
            </w:r>
            <w:r>
              <w:rPr>
                <w:sz w:val="18"/>
              </w:rPr>
              <w:t>water</w:t>
            </w:r>
            <w:r>
              <w:rPr>
                <w:sz w:val="18"/>
              </w:rPr>
              <w:t xml:space="preserve"> </w:t>
            </w:r>
            <w:r>
              <w:rPr>
                <w:sz w:val="18"/>
              </w:rPr>
              <w:t>harvesting</w:t>
            </w:r>
            <w:r>
              <w:rPr>
                <w:sz w:val="18"/>
              </w:rPr>
              <w:t xml:space="preserve"> </w:t>
            </w:r>
            <w:r>
              <w:rPr>
                <w:sz w:val="18"/>
              </w:rPr>
              <w:t>and</w:t>
            </w:r>
            <w:r>
              <w:rPr>
                <w:sz w:val="18"/>
              </w:rPr>
              <w:t xml:space="preserve"> </w:t>
            </w:r>
            <w:r>
              <w:rPr>
                <w:sz w:val="18"/>
              </w:rPr>
              <w:t>storage</w:t>
            </w:r>
            <w:r>
              <w:rPr>
                <w:sz w:val="18"/>
              </w:rPr>
              <w:t xml:space="preserve"> </w:t>
            </w:r>
            <w:r>
              <w:rPr>
                <w:sz w:val="18"/>
              </w:rPr>
              <w:t>in</w:t>
            </w:r>
            <w:r>
              <w:rPr>
                <w:sz w:val="18"/>
              </w:rPr>
              <w:t xml:space="preserve"> </w:t>
            </w:r>
            <w:r>
              <w:rPr>
                <w:sz w:val="18"/>
              </w:rPr>
              <w:t>their</w:t>
            </w:r>
            <w:r>
              <w:rPr>
                <w:sz w:val="18"/>
              </w:rPr>
              <w:t xml:space="preserve"> </w:t>
            </w:r>
            <w:r>
              <w:rPr>
                <w:sz w:val="18"/>
              </w:rPr>
              <w:t>annual</w:t>
            </w:r>
            <w:r>
              <w:rPr>
                <w:sz w:val="18"/>
              </w:rPr>
              <w:t xml:space="preserve"> </w:t>
            </w:r>
            <w:r>
              <w:rPr>
                <w:sz w:val="18"/>
              </w:rPr>
              <w:t>plans</w:t>
            </w:r>
            <w:r>
              <w:rPr>
                <w:sz w:val="18"/>
              </w:rPr>
              <w:t xml:space="preserve"> </w:t>
            </w:r>
            <w:r>
              <w:rPr>
                <w:sz w:val="18"/>
              </w:rPr>
              <w:t>and</w:t>
            </w:r>
            <w:r>
              <w:rPr>
                <w:sz w:val="18"/>
              </w:rPr>
              <w:t xml:space="preserve"> </w:t>
            </w:r>
            <w:r>
              <w:rPr>
                <w:sz w:val="18"/>
              </w:rPr>
              <w:t>budgets.</w:t>
            </w:r>
            <w:r>
              <w:rPr>
                <w:sz w:val="18"/>
              </w:rPr>
              <w:t xml:space="preserve"> </w:t>
            </w:r>
          </w:p>
          <w:p w:rsidR="005C0082" w:rsidRDefault="00E47B8B">
            <w:pPr>
              <w:spacing w:after="0" w:line="259" w:lineRule="auto"/>
              <w:ind w:left="0" w:right="0" w:firstLine="0"/>
              <w:jc w:val="left"/>
            </w:pPr>
            <w:r>
              <w:rPr>
                <w:sz w:val="18"/>
              </w:rPr>
              <w:t xml:space="preserve"> </w:t>
            </w:r>
          </w:p>
        </w:tc>
        <w:tc>
          <w:tcPr>
            <w:tcW w:w="3112"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1" w:right="0" w:firstLine="0"/>
              <w:jc w:val="left"/>
            </w:pPr>
            <w:r>
              <w:rPr>
                <w:sz w:val="18"/>
              </w:rPr>
              <w:t>Min</w:t>
            </w:r>
            <w:r>
              <w:rPr>
                <w:sz w:val="18"/>
              </w:rPr>
              <w:t xml:space="preserve"> </w:t>
            </w:r>
            <w:r>
              <w:rPr>
                <w:sz w:val="18"/>
              </w:rPr>
              <w:t>of</w:t>
            </w:r>
            <w:r>
              <w:rPr>
                <w:sz w:val="18"/>
              </w:rPr>
              <w:t xml:space="preserve"> </w:t>
            </w:r>
            <w:r>
              <w:rPr>
                <w:sz w:val="18"/>
              </w:rPr>
              <w:t>Finance,</w:t>
            </w:r>
            <w:r>
              <w:rPr>
                <w:sz w:val="18"/>
              </w:rPr>
              <w:t xml:space="preserve"> </w:t>
            </w:r>
            <w:r>
              <w:rPr>
                <w:sz w:val="18"/>
              </w:rPr>
              <w:t>Representatives</w:t>
            </w:r>
            <w:r>
              <w:rPr>
                <w:sz w:val="18"/>
              </w:rPr>
              <w:t xml:space="preserve"> </w:t>
            </w:r>
            <w:r>
              <w:rPr>
                <w:sz w:val="18"/>
              </w:rPr>
              <w:t>of</w:t>
            </w:r>
            <w:r>
              <w:rPr>
                <w:sz w:val="18"/>
              </w:rPr>
              <w:t xml:space="preserve"> </w:t>
            </w:r>
          </w:p>
          <w:p w:rsidR="005C0082" w:rsidRDefault="00E47B8B">
            <w:pPr>
              <w:spacing w:after="1" w:line="240" w:lineRule="auto"/>
              <w:ind w:left="1" w:right="0" w:firstLine="0"/>
              <w:jc w:val="left"/>
            </w:pPr>
            <w:r>
              <w:rPr>
                <w:sz w:val="18"/>
              </w:rPr>
              <w:t>Regional</w:t>
            </w:r>
            <w:r>
              <w:rPr>
                <w:sz w:val="18"/>
              </w:rPr>
              <w:t xml:space="preserve"> </w:t>
            </w:r>
            <w:r>
              <w:rPr>
                <w:sz w:val="18"/>
              </w:rPr>
              <w:t>Councils,</w:t>
            </w:r>
            <w:r>
              <w:rPr>
                <w:sz w:val="18"/>
              </w:rPr>
              <w:t xml:space="preserve"> </w:t>
            </w:r>
            <w:r>
              <w:rPr>
                <w:sz w:val="18"/>
              </w:rPr>
              <w:t>Min</w:t>
            </w:r>
            <w:r>
              <w:rPr>
                <w:sz w:val="18"/>
              </w:rPr>
              <w:t xml:space="preserve"> </w:t>
            </w:r>
            <w:r>
              <w:rPr>
                <w:sz w:val="18"/>
              </w:rPr>
              <w:t>of</w:t>
            </w:r>
            <w:r>
              <w:rPr>
                <w:sz w:val="18"/>
              </w:rPr>
              <w:t xml:space="preserve"> </w:t>
            </w:r>
            <w:r>
              <w:rPr>
                <w:sz w:val="18"/>
              </w:rPr>
              <w:t>Environment</w:t>
            </w:r>
            <w:r>
              <w:rPr>
                <w:sz w:val="18"/>
              </w:rPr>
              <w:t xml:space="preserve"> </w:t>
            </w:r>
            <w:r>
              <w:rPr>
                <w:sz w:val="18"/>
              </w:rPr>
              <w:t>&amp;Tourism,</w:t>
            </w:r>
            <w:r>
              <w:rPr>
                <w:sz w:val="18"/>
              </w:rPr>
              <w:t xml:space="preserve">  </w:t>
            </w:r>
            <w:r>
              <w:rPr>
                <w:sz w:val="18"/>
              </w:rPr>
              <w:t>Relevant</w:t>
            </w:r>
            <w:r>
              <w:rPr>
                <w:sz w:val="18"/>
              </w:rPr>
              <w:t xml:space="preserve"> </w:t>
            </w:r>
            <w:r>
              <w:rPr>
                <w:sz w:val="18"/>
              </w:rPr>
              <w:t>line</w:t>
            </w:r>
            <w:r>
              <w:rPr>
                <w:sz w:val="18"/>
              </w:rPr>
              <w:t xml:space="preserve"> </w:t>
            </w:r>
            <w:r>
              <w:rPr>
                <w:sz w:val="18"/>
              </w:rPr>
              <w:t>Ministries</w:t>
            </w:r>
            <w:r>
              <w:rPr>
                <w:sz w:val="18"/>
              </w:rPr>
              <w:t xml:space="preserve"> </w:t>
            </w:r>
          </w:p>
          <w:p w:rsidR="005C0082" w:rsidRDefault="00E47B8B">
            <w:pPr>
              <w:spacing w:after="0" w:line="259" w:lineRule="auto"/>
              <w:ind w:left="1" w:right="0" w:firstLine="0"/>
              <w:jc w:val="left"/>
            </w:pPr>
            <w:r>
              <w:rPr>
                <w:sz w:val="18"/>
              </w:rPr>
              <w:t>such</w:t>
            </w:r>
            <w:r>
              <w:rPr>
                <w:sz w:val="18"/>
              </w:rPr>
              <w:t xml:space="preserve"> </w:t>
            </w:r>
            <w:r>
              <w:rPr>
                <w:sz w:val="18"/>
              </w:rPr>
              <w:t>as</w:t>
            </w:r>
            <w:r>
              <w:rPr>
                <w:sz w:val="18"/>
              </w:rPr>
              <w:t xml:space="preserve"> </w:t>
            </w:r>
            <w:r>
              <w:rPr>
                <w:sz w:val="18"/>
              </w:rPr>
              <w:t>MRLGHRD,</w:t>
            </w:r>
            <w:r>
              <w:rPr>
                <w:sz w:val="18"/>
              </w:rPr>
              <w:t xml:space="preserve"> </w:t>
            </w:r>
            <w:r>
              <w:rPr>
                <w:sz w:val="18"/>
              </w:rPr>
              <w:t>MAWF,</w:t>
            </w:r>
            <w:r>
              <w:rPr>
                <w:sz w:val="18"/>
              </w:rPr>
              <w:t xml:space="preserve"> </w:t>
            </w:r>
            <w:r>
              <w:rPr>
                <w:sz w:val="18"/>
              </w:rPr>
              <w:t>MLR</w:t>
            </w:r>
            <w:r>
              <w:rPr>
                <w:sz w:val="18"/>
              </w:rPr>
              <w:t xml:space="preserve"> </w:t>
            </w:r>
          </w:p>
          <w:p w:rsidR="005C0082" w:rsidRDefault="00E47B8B">
            <w:pPr>
              <w:spacing w:after="0" w:line="259" w:lineRule="auto"/>
              <w:ind w:left="1" w:right="0" w:firstLine="0"/>
              <w:jc w:val="left"/>
            </w:pPr>
            <w:r>
              <w:rPr>
                <w:sz w:val="18"/>
              </w:rPr>
              <w:t xml:space="preserve"> </w:t>
            </w:r>
          </w:p>
        </w:tc>
      </w:tr>
      <w:tr w:rsidR="005C0082">
        <w:trPr>
          <w:trHeight w:val="1409"/>
        </w:trPr>
        <w:tc>
          <w:tcPr>
            <w:tcW w:w="0" w:type="auto"/>
            <w:vMerge/>
            <w:tcBorders>
              <w:top w:val="nil"/>
              <w:left w:val="single" w:sz="6" w:space="0" w:color="000000"/>
              <w:bottom w:val="single" w:sz="6" w:space="0" w:color="000000"/>
              <w:right w:val="single" w:sz="6" w:space="0" w:color="000000"/>
            </w:tcBorders>
          </w:tcPr>
          <w:p w:rsidR="005C0082" w:rsidRDefault="005C0082">
            <w:pPr>
              <w:spacing w:after="160" w:line="259" w:lineRule="auto"/>
              <w:ind w:left="0" w:right="0" w:firstLine="0"/>
              <w:jc w:val="left"/>
            </w:pPr>
          </w:p>
        </w:tc>
        <w:tc>
          <w:tcPr>
            <w:tcW w:w="6143" w:type="dxa"/>
            <w:tcBorders>
              <w:top w:val="single" w:sz="6" w:space="0" w:color="000000"/>
              <w:left w:val="single" w:sz="6" w:space="0" w:color="000000"/>
              <w:bottom w:val="single" w:sz="6" w:space="0" w:color="000000"/>
              <w:right w:val="single" w:sz="6" w:space="0" w:color="000000"/>
            </w:tcBorders>
          </w:tcPr>
          <w:p w:rsidR="005C0082" w:rsidRDefault="00E47B8B">
            <w:pPr>
              <w:spacing w:after="0" w:line="259" w:lineRule="auto"/>
              <w:ind w:left="0" w:right="0" w:firstLine="0"/>
              <w:jc w:val="left"/>
            </w:pPr>
            <w:r>
              <w:rPr>
                <w:sz w:val="18"/>
              </w:rPr>
              <w:t>Output</w:t>
            </w:r>
            <w:r>
              <w:rPr>
                <w:sz w:val="18"/>
              </w:rPr>
              <w:t xml:space="preserve"> </w:t>
            </w:r>
            <w:r>
              <w:rPr>
                <w:sz w:val="18"/>
              </w:rPr>
              <w:t>3.5:</w:t>
            </w:r>
            <w:r>
              <w:rPr>
                <w:sz w:val="18"/>
              </w:rPr>
              <w:t xml:space="preserve"> </w:t>
            </w:r>
            <w:r>
              <w:rPr>
                <w:sz w:val="18"/>
              </w:rPr>
              <w:t>Policy</w:t>
            </w:r>
            <w:r>
              <w:rPr>
                <w:sz w:val="18"/>
              </w:rPr>
              <w:t xml:space="preserve"> </w:t>
            </w:r>
            <w:r>
              <w:rPr>
                <w:sz w:val="18"/>
              </w:rPr>
              <w:t>recommendations</w:t>
            </w:r>
            <w:r>
              <w:rPr>
                <w:sz w:val="18"/>
              </w:rPr>
              <w:t xml:space="preserve"> </w:t>
            </w:r>
            <w:r>
              <w:rPr>
                <w:sz w:val="18"/>
              </w:rPr>
              <w:t>and</w:t>
            </w:r>
            <w:r>
              <w:rPr>
                <w:sz w:val="18"/>
              </w:rPr>
              <w:t xml:space="preserve"> </w:t>
            </w:r>
            <w:r>
              <w:rPr>
                <w:sz w:val="18"/>
              </w:rPr>
              <w:t>replication</w:t>
            </w:r>
            <w:r>
              <w:rPr>
                <w:sz w:val="18"/>
              </w:rPr>
              <w:t xml:space="preserve"> </w:t>
            </w:r>
            <w:r>
              <w:rPr>
                <w:sz w:val="18"/>
              </w:rPr>
              <w:t>plan</w:t>
            </w:r>
            <w:r>
              <w:rPr>
                <w:sz w:val="18"/>
              </w:rPr>
              <w:t xml:space="preserve"> </w:t>
            </w:r>
            <w:r>
              <w:rPr>
                <w:sz w:val="18"/>
              </w:rPr>
              <w:t>developed</w:t>
            </w:r>
            <w:r>
              <w:rPr>
                <w:sz w:val="18"/>
              </w:rPr>
              <w:t xml:space="preserve"> </w:t>
            </w:r>
            <w:r>
              <w:rPr>
                <w:sz w:val="18"/>
              </w:rPr>
              <w:t>for</w:t>
            </w:r>
            <w:r>
              <w:rPr>
                <w:sz w:val="18"/>
              </w:rPr>
              <w:t xml:space="preserve"> </w:t>
            </w:r>
            <w:r>
              <w:rPr>
                <w:sz w:val="18"/>
              </w:rPr>
              <w:t>continuation</w:t>
            </w:r>
            <w:r>
              <w:rPr>
                <w:sz w:val="18"/>
              </w:rPr>
              <w:t xml:space="preserve"> </w:t>
            </w:r>
            <w:r>
              <w:rPr>
                <w:sz w:val="18"/>
              </w:rPr>
              <w:t>of</w:t>
            </w:r>
            <w:r>
              <w:rPr>
                <w:sz w:val="18"/>
              </w:rPr>
              <w:t xml:space="preserve"> </w:t>
            </w:r>
            <w:r>
              <w:rPr>
                <w:sz w:val="18"/>
              </w:rPr>
              <w:t>good</w:t>
            </w:r>
            <w:r>
              <w:rPr>
                <w:sz w:val="18"/>
              </w:rPr>
              <w:t xml:space="preserve"> </w:t>
            </w:r>
            <w:r>
              <w:rPr>
                <w:sz w:val="18"/>
              </w:rPr>
              <w:t>practice</w:t>
            </w:r>
            <w:r>
              <w:rPr>
                <w:sz w:val="18"/>
              </w:rPr>
              <w:t xml:space="preserve"> </w:t>
            </w:r>
            <w:r>
              <w:rPr>
                <w:sz w:val="18"/>
              </w:rPr>
              <w:t>and</w:t>
            </w:r>
            <w:r>
              <w:rPr>
                <w:sz w:val="18"/>
              </w:rPr>
              <w:t xml:space="preserve"> </w:t>
            </w:r>
            <w:r>
              <w:rPr>
                <w:sz w:val="18"/>
              </w:rPr>
              <w:t>presented</w:t>
            </w:r>
            <w:r>
              <w:rPr>
                <w:sz w:val="18"/>
              </w:rPr>
              <w:t xml:space="preserve"> </w:t>
            </w:r>
            <w:r>
              <w:rPr>
                <w:sz w:val="18"/>
              </w:rPr>
              <w:t>at</w:t>
            </w:r>
            <w:r>
              <w:rPr>
                <w:sz w:val="18"/>
              </w:rPr>
              <w:t xml:space="preserve"> </w:t>
            </w:r>
            <w:r>
              <w:rPr>
                <w:sz w:val="18"/>
              </w:rPr>
              <w:t>final</w:t>
            </w:r>
            <w:r>
              <w:rPr>
                <w:sz w:val="18"/>
              </w:rPr>
              <w:t xml:space="preserve"> </w:t>
            </w:r>
            <w:r>
              <w:rPr>
                <w:sz w:val="18"/>
              </w:rPr>
              <w:t>project</w:t>
            </w:r>
            <w:r>
              <w:rPr>
                <w:sz w:val="18"/>
              </w:rPr>
              <w:t xml:space="preserve"> </w:t>
            </w:r>
            <w:r>
              <w:rPr>
                <w:sz w:val="18"/>
              </w:rPr>
              <w:t>closure</w:t>
            </w:r>
            <w:r>
              <w:rPr>
                <w:sz w:val="18"/>
              </w:rPr>
              <w:t xml:space="preserve"> </w:t>
            </w:r>
            <w:r>
              <w:rPr>
                <w:sz w:val="18"/>
              </w:rPr>
              <w:t>workshop.</w:t>
            </w:r>
            <w:r>
              <w:rPr>
                <w:sz w:val="18"/>
              </w:rPr>
              <w:t xml:space="preserve"> </w:t>
            </w:r>
          </w:p>
        </w:tc>
        <w:tc>
          <w:tcPr>
            <w:tcW w:w="3112"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1" w:right="0" w:firstLine="0"/>
              <w:jc w:val="left"/>
            </w:pPr>
            <w:r>
              <w:rPr>
                <w:sz w:val="18"/>
              </w:rPr>
              <w:t>National</w:t>
            </w:r>
            <w:r>
              <w:rPr>
                <w:sz w:val="18"/>
              </w:rPr>
              <w:t xml:space="preserve"> </w:t>
            </w:r>
            <w:r>
              <w:rPr>
                <w:sz w:val="18"/>
              </w:rPr>
              <w:t>Planning</w:t>
            </w:r>
            <w:r>
              <w:rPr>
                <w:sz w:val="18"/>
              </w:rPr>
              <w:t xml:space="preserve"> </w:t>
            </w:r>
            <w:r>
              <w:rPr>
                <w:sz w:val="18"/>
              </w:rPr>
              <w:t>Commission,</w:t>
            </w:r>
            <w:r>
              <w:rPr>
                <w:sz w:val="18"/>
              </w:rPr>
              <w:t xml:space="preserve"> </w:t>
            </w:r>
            <w:r>
              <w:rPr>
                <w:sz w:val="18"/>
              </w:rPr>
              <w:t>Min</w:t>
            </w:r>
            <w:r>
              <w:rPr>
                <w:sz w:val="18"/>
              </w:rPr>
              <w:t xml:space="preserve"> </w:t>
            </w:r>
            <w:r>
              <w:rPr>
                <w:sz w:val="18"/>
              </w:rPr>
              <w:t>of</w:t>
            </w:r>
            <w:r>
              <w:rPr>
                <w:sz w:val="18"/>
              </w:rPr>
              <w:t xml:space="preserve"> </w:t>
            </w:r>
          </w:p>
          <w:p w:rsidR="005C0082" w:rsidRDefault="00E47B8B">
            <w:pPr>
              <w:spacing w:after="0" w:line="259" w:lineRule="auto"/>
              <w:ind w:left="1" w:right="0" w:firstLine="0"/>
              <w:jc w:val="left"/>
            </w:pPr>
            <w:r>
              <w:rPr>
                <w:sz w:val="18"/>
              </w:rPr>
              <w:t>Environment</w:t>
            </w:r>
            <w:r>
              <w:rPr>
                <w:sz w:val="18"/>
              </w:rPr>
              <w:t xml:space="preserve"> </w:t>
            </w:r>
            <w:r>
              <w:rPr>
                <w:sz w:val="18"/>
              </w:rPr>
              <w:t>&amp;Tourism,</w:t>
            </w:r>
            <w:r>
              <w:rPr>
                <w:sz w:val="18"/>
              </w:rPr>
              <w:t xml:space="preserve"> </w:t>
            </w:r>
            <w:r>
              <w:rPr>
                <w:sz w:val="18"/>
              </w:rPr>
              <w:t>Relevant</w:t>
            </w:r>
            <w:r>
              <w:rPr>
                <w:sz w:val="18"/>
              </w:rPr>
              <w:t xml:space="preserve"> </w:t>
            </w:r>
            <w:r>
              <w:rPr>
                <w:sz w:val="18"/>
              </w:rPr>
              <w:t>line</w:t>
            </w:r>
            <w:r>
              <w:rPr>
                <w:sz w:val="18"/>
              </w:rPr>
              <w:t xml:space="preserve"> </w:t>
            </w:r>
            <w:r>
              <w:rPr>
                <w:sz w:val="18"/>
              </w:rPr>
              <w:t>Ministries</w:t>
            </w:r>
            <w:r>
              <w:rPr>
                <w:sz w:val="18"/>
              </w:rPr>
              <w:t xml:space="preserve"> </w:t>
            </w:r>
            <w:r>
              <w:rPr>
                <w:sz w:val="18"/>
              </w:rPr>
              <w:t>such</w:t>
            </w:r>
            <w:r>
              <w:rPr>
                <w:sz w:val="18"/>
              </w:rPr>
              <w:t xml:space="preserve"> </w:t>
            </w:r>
            <w:r>
              <w:rPr>
                <w:sz w:val="18"/>
              </w:rPr>
              <w:t>as</w:t>
            </w:r>
            <w:r>
              <w:rPr>
                <w:sz w:val="18"/>
              </w:rPr>
              <w:t xml:space="preserve"> </w:t>
            </w:r>
            <w:r>
              <w:rPr>
                <w:sz w:val="18"/>
              </w:rPr>
              <w:t>MRLGHRD,</w:t>
            </w:r>
            <w:r>
              <w:rPr>
                <w:sz w:val="18"/>
              </w:rPr>
              <w:t xml:space="preserve"> </w:t>
            </w:r>
            <w:r>
              <w:rPr>
                <w:sz w:val="18"/>
              </w:rPr>
              <w:t>MAWF,</w:t>
            </w:r>
            <w:r>
              <w:rPr>
                <w:sz w:val="18"/>
              </w:rPr>
              <w:t xml:space="preserve"> </w:t>
            </w:r>
            <w:r>
              <w:rPr>
                <w:sz w:val="18"/>
              </w:rPr>
              <w:t>MLR,</w:t>
            </w:r>
            <w:r>
              <w:rPr>
                <w:sz w:val="18"/>
              </w:rPr>
              <w:t xml:space="preserve"> </w:t>
            </w:r>
            <w:r>
              <w:rPr>
                <w:sz w:val="18"/>
              </w:rPr>
              <w:t>Min</w:t>
            </w:r>
            <w:r>
              <w:rPr>
                <w:sz w:val="18"/>
              </w:rPr>
              <w:t xml:space="preserve"> </w:t>
            </w:r>
            <w:r>
              <w:rPr>
                <w:sz w:val="18"/>
              </w:rPr>
              <w:t>of</w:t>
            </w:r>
            <w:r>
              <w:rPr>
                <w:sz w:val="18"/>
              </w:rPr>
              <w:t xml:space="preserve"> </w:t>
            </w:r>
            <w:r>
              <w:rPr>
                <w:sz w:val="18"/>
              </w:rPr>
              <w:t>Finance,</w:t>
            </w:r>
            <w:r>
              <w:rPr>
                <w:sz w:val="18"/>
              </w:rPr>
              <w:t xml:space="preserve"> </w:t>
            </w:r>
            <w:r>
              <w:rPr>
                <w:sz w:val="18"/>
              </w:rPr>
              <w:t>Representatives</w:t>
            </w:r>
            <w:r>
              <w:rPr>
                <w:sz w:val="18"/>
              </w:rPr>
              <w:t xml:space="preserve"> </w:t>
            </w:r>
            <w:r>
              <w:rPr>
                <w:sz w:val="18"/>
              </w:rPr>
              <w:t>of</w:t>
            </w:r>
            <w:r>
              <w:rPr>
                <w:sz w:val="18"/>
              </w:rPr>
              <w:t xml:space="preserve"> </w:t>
            </w:r>
            <w:r>
              <w:rPr>
                <w:sz w:val="18"/>
              </w:rPr>
              <w:t>Regional</w:t>
            </w:r>
            <w:r>
              <w:rPr>
                <w:sz w:val="18"/>
              </w:rPr>
              <w:t xml:space="preserve"> </w:t>
            </w:r>
            <w:r>
              <w:rPr>
                <w:sz w:val="18"/>
              </w:rPr>
              <w:t>Councils</w:t>
            </w:r>
            <w:r>
              <w:rPr>
                <w:sz w:val="18"/>
              </w:rPr>
              <w:t xml:space="preserve"> </w:t>
            </w:r>
          </w:p>
        </w:tc>
      </w:tr>
    </w:tbl>
    <w:p w:rsidR="005C0082" w:rsidRDefault="005C0082">
      <w:pPr>
        <w:sectPr w:rsidR="005C0082">
          <w:footerReference w:type="even" r:id="rId84"/>
          <w:footerReference w:type="default" r:id="rId85"/>
          <w:footerReference w:type="first" r:id="rId86"/>
          <w:pgSz w:w="15840" w:h="12240" w:orient="landscape"/>
          <w:pgMar w:top="1440" w:right="1440" w:bottom="1440" w:left="1440" w:header="720" w:footer="755" w:gutter="0"/>
          <w:cols w:space="720"/>
        </w:sectPr>
      </w:pPr>
    </w:p>
    <w:p w:rsidR="005C0082" w:rsidRDefault="00E47B8B">
      <w:pPr>
        <w:pStyle w:val="Heading2"/>
        <w:ind w:left="160"/>
      </w:pPr>
      <w:r>
        <w:lastRenderedPageBreak/>
        <w:t>Annex</w:t>
      </w:r>
      <w:r>
        <w:t xml:space="preserve"> </w:t>
      </w:r>
      <w:r>
        <w:t>6:</w:t>
      </w:r>
      <w:r>
        <w:t xml:space="preserve"> </w:t>
      </w:r>
      <w:r>
        <w:t>Terms</w:t>
      </w:r>
      <w:r>
        <w:t xml:space="preserve"> </w:t>
      </w:r>
      <w:r>
        <w:t>of</w:t>
      </w:r>
      <w:r>
        <w:t xml:space="preserve"> </w:t>
      </w:r>
      <w:r>
        <w:t>Reference</w:t>
      </w:r>
      <w:r>
        <w:t xml:space="preserve"> </w:t>
      </w:r>
      <w:r>
        <w:t>for</w:t>
      </w:r>
      <w:r>
        <w:t xml:space="preserve"> </w:t>
      </w:r>
      <w:r>
        <w:t>project</w:t>
      </w:r>
      <w:r>
        <w:t xml:space="preserve"> </w:t>
      </w:r>
      <w:r>
        <w:t>staff/consultants</w:t>
      </w:r>
      <w:r>
        <w:t xml:space="preserve"> </w:t>
      </w:r>
    </w:p>
    <w:p w:rsidR="005C0082" w:rsidRDefault="00E47B8B">
      <w:pPr>
        <w:spacing w:after="0" w:line="259" w:lineRule="auto"/>
        <w:ind w:left="150" w:right="0" w:firstLine="0"/>
        <w:jc w:val="left"/>
      </w:pPr>
      <w:r>
        <w:t xml:space="preserve"> </w:t>
      </w:r>
    </w:p>
    <w:p w:rsidR="005C0082" w:rsidRDefault="00E47B8B">
      <w:pPr>
        <w:spacing w:after="34"/>
        <w:ind w:left="160" w:right="0"/>
      </w:pPr>
      <w:r>
        <w:rPr>
          <w:sz w:val="20"/>
        </w:rPr>
        <w:t>Terms</w:t>
      </w:r>
      <w:r>
        <w:rPr>
          <w:sz w:val="20"/>
        </w:rPr>
        <w:t xml:space="preserve"> </w:t>
      </w:r>
      <w:r>
        <w:rPr>
          <w:sz w:val="20"/>
        </w:rPr>
        <w:t>of</w:t>
      </w:r>
      <w:r>
        <w:rPr>
          <w:sz w:val="20"/>
        </w:rPr>
        <w:t xml:space="preserve"> </w:t>
      </w:r>
      <w:r>
        <w:rPr>
          <w:sz w:val="20"/>
        </w:rPr>
        <w:t>Reference</w:t>
      </w:r>
      <w:r>
        <w:rPr>
          <w:sz w:val="20"/>
        </w:rPr>
        <w:t xml:space="preserve"> </w:t>
      </w:r>
      <w:r>
        <w:rPr>
          <w:sz w:val="20"/>
        </w:rPr>
        <w:t>(ToRs)</w:t>
      </w:r>
      <w:r>
        <w:rPr>
          <w:sz w:val="20"/>
        </w:rPr>
        <w:t xml:space="preserve"> </w:t>
      </w:r>
      <w:r>
        <w:rPr>
          <w:sz w:val="20"/>
        </w:rPr>
        <w:t>for</w:t>
      </w:r>
      <w:r>
        <w:rPr>
          <w:sz w:val="20"/>
        </w:rPr>
        <w:t xml:space="preserve"> </w:t>
      </w:r>
      <w:r>
        <w:rPr>
          <w:sz w:val="20"/>
        </w:rPr>
        <w:t>suggested</w:t>
      </w:r>
      <w:r>
        <w:rPr>
          <w:sz w:val="20"/>
        </w:rPr>
        <w:t xml:space="preserve"> </w:t>
      </w:r>
      <w:r>
        <w:rPr>
          <w:sz w:val="20"/>
        </w:rPr>
        <w:t>project</w:t>
      </w:r>
      <w:r>
        <w:rPr>
          <w:sz w:val="20"/>
        </w:rPr>
        <w:t xml:space="preserve"> </w:t>
      </w:r>
      <w:r>
        <w:rPr>
          <w:sz w:val="20"/>
        </w:rPr>
        <w:t>key</w:t>
      </w:r>
      <w:r>
        <w:rPr>
          <w:sz w:val="20"/>
        </w:rPr>
        <w:t xml:space="preserve"> </w:t>
      </w:r>
      <w:r>
        <w:rPr>
          <w:sz w:val="20"/>
        </w:rPr>
        <w:t>staff/consultants</w:t>
      </w:r>
      <w:r>
        <w:rPr>
          <w:sz w:val="20"/>
        </w:rPr>
        <w:t xml:space="preserve"> </w:t>
      </w:r>
      <w:r>
        <w:rPr>
          <w:sz w:val="20"/>
        </w:rPr>
        <w:t>are</w:t>
      </w:r>
      <w:r>
        <w:rPr>
          <w:sz w:val="20"/>
        </w:rPr>
        <w:t xml:space="preserve"> </w:t>
      </w:r>
      <w:r>
        <w:rPr>
          <w:sz w:val="20"/>
        </w:rPr>
        <w:t>included</w:t>
      </w:r>
      <w:r>
        <w:rPr>
          <w:sz w:val="20"/>
        </w:rPr>
        <w:t xml:space="preserve"> </w:t>
      </w:r>
      <w:r>
        <w:rPr>
          <w:sz w:val="20"/>
        </w:rPr>
        <w:t>in</w:t>
      </w:r>
      <w:r>
        <w:rPr>
          <w:sz w:val="20"/>
        </w:rPr>
        <w:t xml:space="preserve"> </w:t>
      </w:r>
      <w:r>
        <w:rPr>
          <w:sz w:val="20"/>
        </w:rPr>
        <w:t>the</w:t>
      </w:r>
      <w:r>
        <w:rPr>
          <w:sz w:val="20"/>
        </w:rPr>
        <w:t xml:space="preserve"> </w:t>
      </w:r>
      <w:r>
        <w:rPr>
          <w:sz w:val="20"/>
        </w:rPr>
        <w:t>below.</w:t>
      </w:r>
      <w:r>
        <w:rPr>
          <w:sz w:val="20"/>
        </w:rPr>
        <w:t xml:space="preserve"> </w:t>
      </w:r>
      <w:r>
        <w:rPr>
          <w:sz w:val="20"/>
        </w:rPr>
        <w:t>The</w:t>
      </w:r>
      <w:r>
        <w:rPr>
          <w:sz w:val="20"/>
        </w:rPr>
        <w:t xml:space="preserve"> </w:t>
      </w:r>
      <w:r>
        <w:rPr>
          <w:sz w:val="20"/>
        </w:rPr>
        <w:t>TORs</w:t>
      </w:r>
      <w:r>
        <w:rPr>
          <w:sz w:val="20"/>
        </w:rPr>
        <w:t xml:space="preserve"> </w:t>
      </w:r>
      <w:r>
        <w:rPr>
          <w:sz w:val="20"/>
        </w:rPr>
        <w:t>may</w:t>
      </w:r>
      <w:r>
        <w:rPr>
          <w:sz w:val="20"/>
        </w:rPr>
        <w:t xml:space="preserve"> </w:t>
      </w:r>
      <w:r>
        <w:rPr>
          <w:sz w:val="20"/>
        </w:rPr>
        <w:t>be</w:t>
      </w:r>
      <w:r>
        <w:rPr>
          <w:sz w:val="20"/>
        </w:rPr>
        <w:t xml:space="preserve"> </w:t>
      </w:r>
      <w:r>
        <w:rPr>
          <w:sz w:val="20"/>
        </w:rPr>
        <w:t>reviewed</w:t>
      </w:r>
      <w:r>
        <w:rPr>
          <w:sz w:val="20"/>
        </w:rPr>
        <w:t xml:space="preserve"> </w:t>
      </w:r>
      <w:r>
        <w:rPr>
          <w:sz w:val="20"/>
        </w:rPr>
        <w:t>and</w:t>
      </w:r>
      <w:r>
        <w:rPr>
          <w:sz w:val="20"/>
        </w:rPr>
        <w:t xml:space="preserve"> </w:t>
      </w:r>
      <w:r>
        <w:rPr>
          <w:sz w:val="20"/>
        </w:rPr>
        <w:t>adjusted</w:t>
      </w:r>
      <w:r>
        <w:rPr>
          <w:sz w:val="20"/>
        </w:rPr>
        <w:t xml:space="preserve"> </w:t>
      </w:r>
      <w:r>
        <w:rPr>
          <w:sz w:val="20"/>
        </w:rPr>
        <w:t>during</w:t>
      </w:r>
      <w:r>
        <w:rPr>
          <w:sz w:val="20"/>
        </w:rPr>
        <w:t xml:space="preserve"> </w:t>
      </w:r>
      <w:r>
        <w:rPr>
          <w:sz w:val="20"/>
        </w:rPr>
        <w:t>the</w:t>
      </w:r>
      <w:r>
        <w:rPr>
          <w:sz w:val="20"/>
        </w:rPr>
        <w:t xml:space="preserve"> </w:t>
      </w:r>
      <w:r>
        <w:rPr>
          <w:sz w:val="20"/>
        </w:rPr>
        <w:t>inception</w:t>
      </w:r>
      <w:r>
        <w:rPr>
          <w:sz w:val="20"/>
        </w:rPr>
        <w:t xml:space="preserve"> </w:t>
      </w:r>
      <w:r>
        <w:rPr>
          <w:sz w:val="20"/>
        </w:rPr>
        <w:t>phase.</w:t>
      </w:r>
      <w:r>
        <w:rPr>
          <w:sz w:val="20"/>
        </w:rPr>
        <w:t xml:space="preserve">  </w:t>
      </w:r>
    </w:p>
    <w:p w:rsidR="005C0082" w:rsidRDefault="00E47B8B">
      <w:pPr>
        <w:numPr>
          <w:ilvl w:val="0"/>
          <w:numId w:val="43"/>
        </w:numPr>
        <w:ind w:right="0" w:hanging="360"/>
      </w:pPr>
      <w:r>
        <w:rPr>
          <w:sz w:val="20"/>
        </w:rPr>
        <w:t>National</w:t>
      </w:r>
      <w:r>
        <w:rPr>
          <w:sz w:val="20"/>
        </w:rPr>
        <w:t xml:space="preserve"> </w:t>
      </w:r>
      <w:r>
        <w:rPr>
          <w:sz w:val="20"/>
        </w:rPr>
        <w:t>Project</w:t>
      </w:r>
      <w:r>
        <w:rPr>
          <w:sz w:val="20"/>
        </w:rPr>
        <w:t xml:space="preserve"> </w:t>
      </w:r>
      <w:r>
        <w:rPr>
          <w:sz w:val="20"/>
        </w:rPr>
        <w:t>Manager</w:t>
      </w:r>
      <w:r>
        <w:rPr>
          <w:sz w:val="20"/>
        </w:rPr>
        <w:t xml:space="preserve"> </w:t>
      </w:r>
    </w:p>
    <w:p w:rsidR="005C0082" w:rsidRDefault="00E47B8B">
      <w:pPr>
        <w:numPr>
          <w:ilvl w:val="0"/>
          <w:numId w:val="43"/>
        </w:numPr>
        <w:ind w:right="0" w:hanging="360"/>
      </w:pPr>
      <w:r>
        <w:rPr>
          <w:sz w:val="20"/>
        </w:rPr>
        <w:t>Accountant</w:t>
      </w:r>
      <w:r>
        <w:rPr>
          <w:sz w:val="20"/>
        </w:rPr>
        <w:t xml:space="preserve"> </w:t>
      </w:r>
      <w:r>
        <w:rPr>
          <w:sz w:val="20"/>
        </w:rPr>
        <w:t>officer</w:t>
      </w:r>
      <w:r>
        <w:rPr>
          <w:sz w:val="20"/>
        </w:rPr>
        <w:t xml:space="preserve"> </w:t>
      </w:r>
    </w:p>
    <w:p w:rsidR="005C0082" w:rsidRDefault="00E47B8B">
      <w:pPr>
        <w:numPr>
          <w:ilvl w:val="0"/>
          <w:numId w:val="43"/>
        </w:numPr>
        <w:ind w:right="0" w:hanging="360"/>
      </w:pPr>
      <w:r>
        <w:rPr>
          <w:sz w:val="20"/>
        </w:rPr>
        <w:t>Administration/Procurement</w:t>
      </w:r>
      <w:r>
        <w:rPr>
          <w:sz w:val="20"/>
        </w:rPr>
        <w:t xml:space="preserve"> </w:t>
      </w:r>
      <w:r>
        <w:rPr>
          <w:sz w:val="20"/>
        </w:rPr>
        <w:t>officer</w:t>
      </w:r>
      <w:r>
        <w:rPr>
          <w:sz w:val="20"/>
        </w:rPr>
        <w:t xml:space="preserve"> </w:t>
      </w:r>
    </w:p>
    <w:p w:rsidR="005C0082" w:rsidRDefault="00E47B8B">
      <w:pPr>
        <w:numPr>
          <w:ilvl w:val="0"/>
          <w:numId w:val="43"/>
        </w:numPr>
        <w:ind w:right="0" w:hanging="360"/>
      </w:pPr>
      <w:r>
        <w:rPr>
          <w:sz w:val="20"/>
        </w:rPr>
        <w:t>Regional</w:t>
      </w:r>
      <w:r>
        <w:rPr>
          <w:sz w:val="20"/>
        </w:rPr>
        <w:t xml:space="preserve"> </w:t>
      </w:r>
      <w:r>
        <w:rPr>
          <w:sz w:val="20"/>
        </w:rPr>
        <w:t>Project</w:t>
      </w:r>
      <w:r>
        <w:rPr>
          <w:sz w:val="20"/>
        </w:rPr>
        <w:t xml:space="preserve"> </w:t>
      </w:r>
      <w:r>
        <w:rPr>
          <w:sz w:val="20"/>
        </w:rPr>
        <w:t>Coordinators</w:t>
      </w:r>
      <w:r>
        <w:rPr>
          <w:sz w:val="20"/>
        </w:rPr>
        <w:t xml:space="preserve"> </w:t>
      </w:r>
      <w:r>
        <w:rPr>
          <w:sz w:val="20"/>
        </w:rPr>
        <w:t>(*3)</w:t>
      </w:r>
      <w:r>
        <w:rPr>
          <w:sz w:val="20"/>
        </w:rPr>
        <w:t xml:space="preserve"> </w:t>
      </w:r>
    </w:p>
    <w:p w:rsidR="005C0082" w:rsidRDefault="00E47B8B">
      <w:pPr>
        <w:spacing w:after="83" w:line="259" w:lineRule="auto"/>
        <w:ind w:left="150" w:right="0" w:firstLine="0"/>
        <w:jc w:val="left"/>
      </w:pPr>
      <w:r>
        <w:t xml:space="preserve"> </w:t>
      </w:r>
    </w:p>
    <w:p w:rsidR="005C0082" w:rsidRDefault="00E47B8B">
      <w:pPr>
        <w:pStyle w:val="Heading3"/>
        <w:spacing w:after="4" w:line="249" w:lineRule="auto"/>
        <w:ind w:left="2680"/>
        <w:jc w:val="both"/>
      </w:pPr>
      <w:r>
        <w:t>A.</w:t>
      </w:r>
      <w:r>
        <w:rPr>
          <w:rFonts w:ascii="Arial" w:eastAsia="Arial" w:hAnsi="Arial" w:cs="Arial"/>
        </w:rPr>
        <w:t xml:space="preserve"> </w:t>
      </w:r>
      <w:r>
        <w:rPr>
          <w:sz w:val="22"/>
        </w:rPr>
        <w:t>National</w:t>
      </w:r>
      <w:r>
        <w:rPr>
          <w:sz w:val="22"/>
        </w:rPr>
        <w:t xml:space="preserve"> </w:t>
      </w:r>
      <w:r>
        <w:rPr>
          <w:sz w:val="22"/>
        </w:rPr>
        <w:t>Project</w:t>
      </w:r>
      <w:r>
        <w:rPr>
          <w:sz w:val="22"/>
        </w:rPr>
        <w:t xml:space="preserve"> </w:t>
      </w:r>
      <w:r>
        <w:rPr>
          <w:sz w:val="22"/>
        </w:rPr>
        <w:t>Manager</w:t>
      </w:r>
      <w:r>
        <w:rPr>
          <w:sz w:val="22"/>
        </w:rPr>
        <w:t xml:space="preserve"> </w:t>
      </w:r>
    </w:p>
    <w:p w:rsidR="005C0082" w:rsidRDefault="00E47B8B">
      <w:pPr>
        <w:spacing w:after="0" w:line="259" w:lineRule="auto"/>
        <w:ind w:left="150" w:right="0" w:firstLine="0"/>
        <w:jc w:val="left"/>
      </w:pPr>
      <w:r>
        <w:t xml:space="preserve"> </w:t>
      </w:r>
    </w:p>
    <w:tbl>
      <w:tblPr>
        <w:tblStyle w:val="TableGrid"/>
        <w:tblW w:w="9343" w:type="dxa"/>
        <w:tblInd w:w="159" w:type="dxa"/>
        <w:tblCellMar>
          <w:top w:w="0" w:type="dxa"/>
          <w:left w:w="0" w:type="dxa"/>
          <w:bottom w:w="0" w:type="dxa"/>
          <w:right w:w="59" w:type="dxa"/>
        </w:tblCellMar>
        <w:tblLook w:val="04A0" w:firstRow="1" w:lastRow="0" w:firstColumn="1" w:lastColumn="0" w:noHBand="0" w:noVBand="1"/>
      </w:tblPr>
      <w:tblGrid>
        <w:gridCol w:w="464"/>
        <w:gridCol w:w="8879"/>
      </w:tblGrid>
      <w:tr w:rsidR="005C0082">
        <w:trPr>
          <w:trHeight w:val="493"/>
        </w:trPr>
        <w:tc>
          <w:tcPr>
            <w:tcW w:w="9343" w:type="dxa"/>
            <w:gridSpan w:val="2"/>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b/>
              </w:rPr>
              <w:t xml:space="preserve">Background </w:t>
            </w:r>
          </w:p>
        </w:tc>
      </w:tr>
      <w:tr w:rsidR="005C0082">
        <w:trPr>
          <w:trHeight w:val="1690"/>
        </w:trPr>
        <w:tc>
          <w:tcPr>
            <w:tcW w:w="9343" w:type="dxa"/>
            <w:gridSpan w:val="2"/>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44" w:firstLine="0"/>
            </w:pPr>
            <w:r>
              <w:rPr>
                <w:sz w:val="20"/>
              </w:rPr>
              <w:t>The</w:t>
            </w:r>
            <w:r>
              <w:rPr>
                <w:sz w:val="20"/>
              </w:rPr>
              <w:t xml:space="preserve"> </w:t>
            </w:r>
            <w:r>
              <w:rPr>
                <w:sz w:val="20"/>
              </w:rPr>
              <w:t>Project</w:t>
            </w:r>
            <w:r>
              <w:rPr>
                <w:sz w:val="20"/>
              </w:rPr>
              <w:t xml:space="preserve"> </w:t>
            </w:r>
            <w:r>
              <w:rPr>
                <w:sz w:val="20"/>
              </w:rPr>
              <w:t>Manager</w:t>
            </w:r>
            <w:r>
              <w:rPr>
                <w:sz w:val="20"/>
              </w:rPr>
              <w:t xml:space="preserve"> </w:t>
            </w:r>
            <w:r>
              <w:rPr>
                <w:sz w:val="20"/>
              </w:rPr>
              <w:t>works</w:t>
            </w:r>
            <w:r>
              <w:rPr>
                <w:sz w:val="20"/>
              </w:rPr>
              <w:t xml:space="preserve"> </w:t>
            </w:r>
            <w:r>
              <w:rPr>
                <w:sz w:val="20"/>
              </w:rPr>
              <w:t>at</w:t>
            </w:r>
            <w:r>
              <w:rPr>
                <w:sz w:val="20"/>
              </w:rPr>
              <w:t xml:space="preserve"> </w:t>
            </w:r>
            <w:r>
              <w:rPr>
                <w:sz w:val="20"/>
              </w:rPr>
              <w:t>national</w:t>
            </w:r>
            <w:r>
              <w:rPr>
                <w:sz w:val="20"/>
              </w:rPr>
              <w:t xml:space="preserve"> </w:t>
            </w:r>
            <w:r>
              <w:rPr>
                <w:sz w:val="20"/>
              </w:rPr>
              <w:t>level</w:t>
            </w:r>
            <w:r>
              <w:rPr>
                <w:sz w:val="20"/>
              </w:rPr>
              <w:t xml:space="preserve"> </w:t>
            </w:r>
            <w:r>
              <w:rPr>
                <w:sz w:val="20"/>
              </w:rPr>
              <w:t>and</w:t>
            </w:r>
            <w:r>
              <w:rPr>
                <w:sz w:val="20"/>
              </w:rPr>
              <w:t xml:space="preserve"> </w:t>
            </w:r>
            <w:r>
              <w:rPr>
                <w:sz w:val="20"/>
              </w:rPr>
              <w:t>has</w:t>
            </w:r>
            <w:r>
              <w:rPr>
                <w:sz w:val="20"/>
              </w:rPr>
              <w:t xml:space="preserve"> </w:t>
            </w:r>
            <w:r>
              <w:rPr>
                <w:sz w:val="20"/>
              </w:rPr>
              <w:t>overall</w:t>
            </w:r>
            <w:r>
              <w:rPr>
                <w:sz w:val="20"/>
              </w:rPr>
              <w:t xml:space="preserve"> </w:t>
            </w:r>
            <w:r>
              <w:rPr>
                <w:sz w:val="20"/>
              </w:rPr>
              <w:t>responsibility</w:t>
            </w:r>
            <w:r>
              <w:rPr>
                <w:sz w:val="20"/>
              </w:rPr>
              <w:t xml:space="preserve"> </w:t>
            </w:r>
            <w:r>
              <w:rPr>
                <w:sz w:val="20"/>
              </w:rPr>
              <w:t>for</w:t>
            </w:r>
            <w:r>
              <w:rPr>
                <w:sz w:val="20"/>
              </w:rPr>
              <w:t xml:space="preserve"> </w:t>
            </w:r>
            <w:r>
              <w:rPr>
                <w:sz w:val="20"/>
              </w:rPr>
              <w:t>delivering</w:t>
            </w:r>
            <w:r>
              <w:rPr>
                <w:sz w:val="20"/>
              </w:rPr>
              <w:t xml:space="preserve"> </w:t>
            </w:r>
            <w:r>
              <w:rPr>
                <w:sz w:val="20"/>
              </w:rPr>
              <w:t>the</w:t>
            </w:r>
            <w:r>
              <w:rPr>
                <w:sz w:val="20"/>
              </w:rPr>
              <w:t xml:space="preserve"> </w:t>
            </w:r>
            <w:r>
              <w:rPr>
                <w:sz w:val="20"/>
              </w:rPr>
              <w:t>project</w:t>
            </w:r>
            <w:r>
              <w:rPr>
                <w:sz w:val="20"/>
              </w:rPr>
              <w:t xml:space="preserve"> </w:t>
            </w:r>
            <w:r>
              <w:rPr>
                <w:sz w:val="20"/>
              </w:rPr>
              <w:t>successfully.</w:t>
            </w:r>
            <w:r>
              <w:rPr>
                <w:sz w:val="20"/>
              </w:rPr>
              <w:t xml:space="preserve"> </w:t>
            </w:r>
            <w:r>
              <w:rPr>
                <w:sz w:val="20"/>
              </w:rPr>
              <w:t>The</w:t>
            </w:r>
            <w:r>
              <w:rPr>
                <w:sz w:val="20"/>
              </w:rPr>
              <w:t xml:space="preserve"> </w:t>
            </w:r>
            <w:r>
              <w:rPr>
                <w:sz w:val="20"/>
              </w:rPr>
              <w:t>Project</w:t>
            </w:r>
            <w:r>
              <w:rPr>
                <w:sz w:val="20"/>
              </w:rPr>
              <w:t xml:space="preserve"> </w:t>
            </w:r>
            <w:r>
              <w:rPr>
                <w:sz w:val="20"/>
              </w:rPr>
              <w:t>Manager</w:t>
            </w:r>
            <w:r>
              <w:rPr>
                <w:sz w:val="20"/>
              </w:rPr>
              <w:t xml:space="preserve"> </w:t>
            </w:r>
            <w:r>
              <w:rPr>
                <w:sz w:val="20"/>
              </w:rPr>
              <w:t>(PM)</w:t>
            </w:r>
            <w:r>
              <w:rPr>
                <w:sz w:val="20"/>
              </w:rPr>
              <w:t xml:space="preserve"> </w:t>
            </w:r>
            <w:r>
              <w:rPr>
                <w:sz w:val="20"/>
              </w:rPr>
              <w:t>shall</w:t>
            </w:r>
            <w:r>
              <w:rPr>
                <w:sz w:val="20"/>
              </w:rPr>
              <w:t xml:space="preserve"> </w:t>
            </w:r>
            <w:r>
              <w:rPr>
                <w:sz w:val="20"/>
              </w:rPr>
              <w:t>head</w:t>
            </w:r>
            <w:r>
              <w:rPr>
                <w:sz w:val="20"/>
              </w:rPr>
              <w:t xml:space="preserve"> </w:t>
            </w:r>
            <w:r>
              <w:rPr>
                <w:sz w:val="20"/>
              </w:rPr>
              <w:t>the</w:t>
            </w:r>
            <w:r>
              <w:rPr>
                <w:sz w:val="20"/>
              </w:rPr>
              <w:t xml:space="preserve"> </w:t>
            </w:r>
            <w:r>
              <w:rPr>
                <w:sz w:val="20"/>
              </w:rPr>
              <w:t>Project</w:t>
            </w:r>
            <w:r>
              <w:rPr>
                <w:sz w:val="20"/>
              </w:rPr>
              <w:t xml:space="preserve"> </w:t>
            </w:r>
            <w:r>
              <w:rPr>
                <w:sz w:val="20"/>
              </w:rPr>
              <w:t>Management</w:t>
            </w:r>
            <w:r>
              <w:rPr>
                <w:sz w:val="20"/>
              </w:rPr>
              <w:t xml:space="preserve"> </w:t>
            </w:r>
            <w:r>
              <w:rPr>
                <w:sz w:val="20"/>
              </w:rPr>
              <w:t>Unit</w:t>
            </w:r>
            <w:r>
              <w:rPr>
                <w:sz w:val="20"/>
              </w:rPr>
              <w:t xml:space="preserve"> </w:t>
            </w:r>
            <w:r>
              <w:rPr>
                <w:sz w:val="20"/>
              </w:rPr>
              <w:t>(PMU)</w:t>
            </w:r>
            <w:r>
              <w:rPr>
                <w:sz w:val="20"/>
              </w:rPr>
              <w:t xml:space="preserve"> </w:t>
            </w:r>
            <w:r>
              <w:rPr>
                <w:sz w:val="20"/>
              </w:rPr>
              <w:t>and</w:t>
            </w:r>
            <w:r>
              <w:rPr>
                <w:sz w:val="20"/>
              </w:rPr>
              <w:t xml:space="preserve"> </w:t>
            </w:r>
            <w:r>
              <w:rPr>
                <w:sz w:val="20"/>
              </w:rPr>
              <w:t>shall</w:t>
            </w:r>
            <w:r>
              <w:rPr>
                <w:sz w:val="20"/>
              </w:rPr>
              <w:t xml:space="preserve"> </w:t>
            </w:r>
            <w:r>
              <w:rPr>
                <w:sz w:val="20"/>
              </w:rPr>
              <w:t>be</w:t>
            </w:r>
            <w:r>
              <w:rPr>
                <w:sz w:val="20"/>
              </w:rPr>
              <w:t xml:space="preserve"> </w:t>
            </w:r>
            <w:r>
              <w:rPr>
                <w:sz w:val="20"/>
              </w:rPr>
              <w:t>responsible</w:t>
            </w:r>
            <w:r>
              <w:rPr>
                <w:sz w:val="20"/>
              </w:rPr>
              <w:t xml:space="preserve"> </w:t>
            </w:r>
            <w:r>
              <w:rPr>
                <w:sz w:val="20"/>
              </w:rPr>
              <w:t>for</w:t>
            </w:r>
            <w:r>
              <w:rPr>
                <w:sz w:val="20"/>
              </w:rPr>
              <w:t xml:space="preserve"> </w:t>
            </w:r>
            <w:r>
              <w:rPr>
                <w:sz w:val="20"/>
              </w:rPr>
              <w:t>the</w:t>
            </w:r>
            <w:r>
              <w:rPr>
                <w:sz w:val="20"/>
              </w:rPr>
              <w:t xml:space="preserve"> </w:t>
            </w:r>
            <w:r>
              <w:rPr>
                <w:sz w:val="20"/>
              </w:rPr>
              <w:t>overall</w:t>
            </w:r>
            <w:r>
              <w:rPr>
                <w:sz w:val="20"/>
              </w:rPr>
              <w:t xml:space="preserve"> </w:t>
            </w:r>
            <w:r>
              <w:rPr>
                <w:sz w:val="20"/>
              </w:rPr>
              <w:t>day</w:t>
            </w:r>
            <w:r>
              <w:rPr>
                <w:sz w:val="20"/>
              </w:rPr>
              <w:t>‐</w:t>
            </w:r>
            <w:r>
              <w:rPr>
                <w:sz w:val="20"/>
              </w:rPr>
              <w:t>to</w:t>
            </w:r>
            <w:r>
              <w:rPr>
                <w:sz w:val="20"/>
              </w:rPr>
              <w:t>‐</w:t>
            </w:r>
            <w:r>
              <w:rPr>
                <w:sz w:val="20"/>
              </w:rPr>
              <w:t>day</w:t>
            </w:r>
            <w:r>
              <w:rPr>
                <w:sz w:val="20"/>
              </w:rPr>
              <w:t xml:space="preserve"> </w:t>
            </w:r>
            <w:r>
              <w:rPr>
                <w:sz w:val="20"/>
              </w:rPr>
              <w:t>management,</w:t>
            </w:r>
            <w:r>
              <w:rPr>
                <w:sz w:val="20"/>
              </w:rPr>
              <w:t xml:space="preserve"> </w:t>
            </w:r>
            <w:r>
              <w:rPr>
                <w:sz w:val="20"/>
              </w:rPr>
              <w:t>co</w:t>
            </w:r>
            <w:r>
              <w:rPr>
                <w:sz w:val="20"/>
              </w:rPr>
              <w:t>‐</w:t>
            </w:r>
            <w:r>
              <w:rPr>
                <w:sz w:val="20"/>
              </w:rPr>
              <w:t>ordination</w:t>
            </w:r>
            <w:r>
              <w:rPr>
                <w:sz w:val="20"/>
              </w:rPr>
              <w:t xml:space="preserve"> </w:t>
            </w:r>
            <w:r>
              <w:rPr>
                <w:sz w:val="20"/>
              </w:rPr>
              <w:t>and</w:t>
            </w:r>
            <w:r>
              <w:rPr>
                <w:sz w:val="20"/>
              </w:rPr>
              <w:t xml:space="preserve"> </w:t>
            </w:r>
            <w:r>
              <w:rPr>
                <w:sz w:val="20"/>
              </w:rPr>
              <w:t>supervision</w:t>
            </w:r>
            <w:r>
              <w:rPr>
                <w:sz w:val="20"/>
              </w:rPr>
              <w:t xml:space="preserve"> </w:t>
            </w:r>
            <w:r>
              <w:rPr>
                <w:sz w:val="20"/>
              </w:rPr>
              <w:t>of</w:t>
            </w:r>
            <w:r>
              <w:rPr>
                <w:sz w:val="20"/>
              </w:rPr>
              <w:t xml:space="preserve"> </w:t>
            </w:r>
            <w:r>
              <w:rPr>
                <w:sz w:val="20"/>
              </w:rPr>
              <w:t>both</w:t>
            </w:r>
            <w:r>
              <w:rPr>
                <w:sz w:val="20"/>
              </w:rPr>
              <w:t xml:space="preserve"> </w:t>
            </w:r>
            <w:r>
              <w:rPr>
                <w:sz w:val="20"/>
              </w:rPr>
              <w:t>the</w:t>
            </w:r>
            <w:r>
              <w:rPr>
                <w:sz w:val="20"/>
              </w:rPr>
              <w:t xml:space="preserve"> </w:t>
            </w:r>
            <w:r>
              <w:rPr>
                <w:sz w:val="20"/>
              </w:rPr>
              <w:t>technical</w:t>
            </w:r>
            <w:r>
              <w:rPr>
                <w:sz w:val="20"/>
              </w:rPr>
              <w:t xml:space="preserve"> </w:t>
            </w:r>
            <w:r>
              <w:rPr>
                <w:sz w:val="20"/>
              </w:rPr>
              <w:t>and</w:t>
            </w:r>
            <w:r>
              <w:rPr>
                <w:sz w:val="20"/>
              </w:rPr>
              <w:t xml:space="preserve"> </w:t>
            </w:r>
            <w:r>
              <w:rPr>
                <w:sz w:val="20"/>
              </w:rPr>
              <w:t>administrative</w:t>
            </w:r>
            <w:r>
              <w:rPr>
                <w:sz w:val="20"/>
              </w:rPr>
              <w:t xml:space="preserve"> </w:t>
            </w:r>
            <w:r>
              <w:rPr>
                <w:sz w:val="20"/>
              </w:rPr>
              <w:t>aspects</w:t>
            </w:r>
            <w:r>
              <w:rPr>
                <w:sz w:val="20"/>
              </w:rPr>
              <w:t xml:space="preserve"> </w:t>
            </w:r>
            <w:r>
              <w:rPr>
                <w:sz w:val="20"/>
              </w:rPr>
              <w:t>involved</w:t>
            </w:r>
            <w:r>
              <w:rPr>
                <w:sz w:val="20"/>
              </w:rPr>
              <w:t xml:space="preserve"> </w:t>
            </w:r>
            <w:r>
              <w:rPr>
                <w:sz w:val="20"/>
              </w:rPr>
              <w:t>in</w:t>
            </w:r>
            <w:r>
              <w:rPr>
                <w:sz w:val="20"/>
              </w:rPr>
              <w:t xml:space="preserve"> </w:t>
            </w:r>
            <w:r>
              <w:rPr>
                <w:sz w:val="20"/>
              </w:rPr>
              <w:t>the</w:t>
            </w:r>
            <w:r>
              <w:rPr>
                <w:sz w:val="20"/>
              </w:rPr>
              <w:t xml:space="preserve"> </w:t>
            </w:r>
            <w:r>
              <w:rPr>
                <w:sz w:val="20"/>
              </w:rPr>
              <w:t>implementation</w:t>
            </w:r>
            <w:r>
              <w:rPr>
                <w:sz w:val="20"/>
              </w:rPr>
              <w:t xml:space="preserve"> </w:t>
            </w:r>
            <w:r>
              <w:rPr>
                <w:sz w:val="20"/>
              </w:rPr>
              <w:t>of</w:t>
            </w:r>
            <w:r>
              <w:rPr>
                <w:sz w:val="20"/>
              </w:rPr>
              <w:t xml:space="preserve"> </w:t>
            </w:r>
            <w:r>
              <w:rPr>
                <w:sz w:val="20"/>
              </w:rPr>
              <w:t>the</w:t>
            </w:r>
            <w:r>
              <w:rPr>
                <w:sz w:val="20"/>
              </w:rPr>
              <w:t xml:space="preserve"> </w:t>
            </w:r>
            <w:r>
              <w:rPr>
                <w:sz w:val="20"/>
              </w:rPr>
              <w:t>SCORE</w:t>
            </w:r>
            <w:r>
              <w:rPr>
                <w:sz w:val="20"/>
              </w:rPr>
              <w:t xml:space="preserve"> </w:t>
            </w:r>
            <w:r>
              <w:rPr>
                <w:sz w:val="20"/>
              </w:rPr>
              <w:t>project</w:t>
            </w:r>
            <w:r>
              <w:rPr>
                <w:sz w:val="20"/>
              </w:rPr>
              <w:t xml:space="preserve"> </w:t>
            </w:r>
            <w:r>
              <w:rPr>
                <w:sz w:val="20"/>
              </w:rPr>
              <w:t>activities.</w:t>
            </w:r>
            <w:r>
              <w:rPr>
                <w:sz w:val="20"/>
              </w:rPr>
              <w:t xml:space="preserve"> </w:t>
            </w:r>
            <w:r>
              <w:rPr>
                <w:sz w:val="20"/>
              </w:rPr>
              <w:t>The</w:t>
            </w:r>
            <w:r>
              <w:rPr>
                <w:sz w:val="20"/>
              </w:rPr>
              <w:t xml:space="preserve"> </w:t>
            </w:r>
            <w:r>
              <w:rPr>
                <w:sz w:val="20"/>
              </w:rPr>
              <w:t>PM</w:t>
            </w:r>
            <w:r>
              <w:rPr>
                <w:sz w:val="20"/>
              </w:rPr>
              <w:t xml:space="preserve"> </w:t>
            </w:r>
            <w:r>
              <w:rPr>
                <w:sz w:val="20"/>
              </w:rPr>
              <w:t>shall</w:t>
            </w:r>
            <w:r>
              <w:rPr>
                <w:sz w:val="20"/>
              </w:rPr>
              <w:t xml:space="preserve"> </w:t>
            </w:r>
            <w:r>
              <w:rPr>
                <w:sz w:val="20"/>
              </w:rPr>
              <w:t>report</w:t>
            </w:r>
            <w:r>
              <w:rPr>
                <w:sz w:val="20"/>
              </w:rPr>
              <w:t xml:space="preserve"> </w:t>
            </w:r>
            <w:r>
              <w:rPr>
                <w:sz w:val="20"/>
              </w:rPr>
              <w:t>directly</w:t>
            </w:r>
            <w:r>
              <w:rPr>
                <w:sz w:val="20"/>
              </w:rPr>
              <w:t xml:space="preserve"> </w:t>
            </w:r>
            <w:r>
              <w:rPr>
                <w:sz w:val="20"/>
              </w:rPr>
              <w:t>to</w:t>
            </w:r>
            <w:r>
              <w:rPr>
                <w:sz w:val="20"/>
              </w:rPr>
              <w:t xml:space="preserve"> </w:t>
            </w:r>
            <w:r>
              <w:rPr>
                <w:sz w:val="20"/>
              </w:rPr>
              <w:t>the</w:t>
            </w:r>
            <w:r>
              <w:rPr>
                <w:sz w:val="20"/>
              </w:rPr>
              <w:t xml:space="preserve"> </w:t>
            </w:r>
            <w:r>
              <w:rPr>
                <w:sz w:val="20"/>
              </w:rPr>
              <w:t>MET</w:t>
            </w:r>
            <w:r>
              <w:rPr>
                <w:sz w:val="20"/>
              </w:rPr>
              <w:t xml:space="preserve"> </w:t>
            </w:r>
            <w:r>
              <w:rPr>
                <w:sz w:val="20"/>
              </w:rPr>
              <w:t>Environmental</w:t>
            </w:r>
            <w:r>
              <w:rPr>
                <w:sz w:val="20"/>
              </w:rPr>
              <w:t xml:space="preserve"> </w:t>
            </w:r>
            <w:r>
              <w:rPr>
                <w:sz w:val="20"/>
              </w:rPr>
              <w:t>Commissioner</w:t>
            </w:r>
            <w:r>
              <w:rPr>
                <w:sz w:val="20"/>
              </w:rPr>
              <w:t xml:space="preserve"> </w:t>
            </w:r>
            <w:r>
              <w:rPr>
                <w:sz w:val="20"/>
              </w:rPr>
              <w:t>as</w:t>
            </w:r>
            <w:r>
              <w:rPr>
                <w:sz w:val="20"/>
              </w:rPr>
              <w:t xml:space="preserve"> </w:t>
            </w:r>
            <w:r>
              <w:rPr>
                <w:sz w:val="20"/>
              </w:rPr>
              <w:t>the</w:t>
            </w:r>
            <w:r>
              <w:rPr>
                <w:sz w:val="20"/>
              </w:rPr>
              <w:t xml:space="preserve"> </w:t>
            </w:r>
            <w:r>
              <w:rPr>
                <w:sz w:val="20"/>
              </w:rPr>
              <w:t>designated</w:t>
            </w:r>
            <w:r>
              <w:rPr>
                <w:sz w:val="20"/>
              </w:rPr>
              <w:t xml:space="preserve"> </w:t>
            </w:r>
            <w:r>
              <w:rPr>
                <w:sz w:val="20"/>
              </w:rPr>
              <w:t>National</w:t>
            </w:r>
            <w:r>
              <w:rPr>
                <w:sz w:val="20"/>
              </w:rPr>
              <w:t xml:space="preserve"> </w:t>
            </w:r>
            <w:r>
              <w:rPr>
                <w:sz w:val="20"/>
              </w:rPr>
              <w:t>Project</w:t>
            </w:r>
            <w:r>
              <w:rPr>
                <w:sz w:val="20"/>
              </w:rPr>
              <w:t xml:space="preserve"> </w:t>
            </w:r>
            <w:r>
              <w:rPr>
                <w:sz w:val="20"/>
              </w:rPr>
              <w:t>Director</w:t>
            </w:r>
            <w:r>
              <w:rPr>
                <w:sz w:val="20"/>
              </w:rPr>
              <w:t xml:space="preserve"> </w:t>
            </w:r>
            <w:r>
              <w:rPr>
                <w:sz w:val="20"/>
              </w:rPr>
              <w:t>(NPD).</w:t>
            </w:r>
            <w:r>
              <w:rPr>
                <w:sz w:val="20"/>
              </w:rPr>
              <w:t xml:space="preserve"> </w:t>
            </w:r>
            <w:r>
              <w:rPr>
                <w:sz w:val="20"/>
              </w:rPr>
              <w:t>S/he</w:t>
            </w:r>
            <w:r>
              <w:rPr>
                <w:sz w:val="20"/>
              </w:rPr>
              <w:t xml:space="preserve"> </w:t>
            </w:r>
            <w:r>
              <w:rPr>
                <w:sz w:val="20"/>
              </w:rPr>
              <w:t>shall</w:t>
            </w:r>
            <w:r>
              <w:rPr>
                <w:sz w:val="20"/>
              </w:rPr>
              <w:t xml:space="preserve"> </w:t>
            </w:r>
            <w:r>
              <w:rPr>
                <w:sz w:val="20"/>
              </w:rPr>
              <w:t>also</w:t>
            </w:r>
            <w:r>
              <w:rPr>
                <w:sz w:val="20"/>
              </w:rPr>
              <w:t xml:space="preserve"> </w:t>
            </w:r>
            <w:r>
              <w:rPr>
                <w:sz w:val="20"/>
              </w:rPr>
              <w:t>liaise</w:t>
            </w:r>
            <w:r>
              <w:rPr>
                <w:sz w:val="20"/>
              </w:rPr>
              <w:t xml:space="preserve"> </w:t>
            </w:r>
            <w:r>
              <w:rPr>
                <w:sz w:val="20"/>
              </w:rPr>
              <w:t>with</w:t>
            </w:r>
            <w:r>
              <w:rPr>
                <w:sz w:val="20"/>
              </w:rPr>
              <w:t xml:space="preserve"> </w:t>
            </w:r>
            <w:r>
              <w:rPr>
                <w:sz w:val="20"/>
              </w:rPr>
              <w:t>designated</w:t>
            </w:r>
            <w:r>
              <w:rPr>
                <w:sz w:val="20"/>
              </w:rPr>
              <w:t xml:space="preserve"> </w:t>
            </w:r>
            <w:r>
              <w:rPr>
                <w:sz w:val="20"/>
              </w:rPr>
              <w:t>officials</w:t>
            </w:r>
            <w:r>
              <w:rPr>
                <w:sz w:val="20"/>
              </w:rPr>
              <w:t xml:space="preserve"> </w:t>
            </w:r>
            <w:r>
              <w:rPr>
                <w:sz w:val="20"/>
              </w:rPr>
              <w:t>of</w:t>
            </w:r>
            <w:r>
              <w:rPr>
                <w:sz w:val="20"/>
              </w:rPr>
              <w:t xml:space="preserve"> </w:t>
            </w:r>
            <w:r>
              <w:rPr>
                <w:sz w:val="20"/>
              </w:rPr>
              <w:t>MAWF,</w:t>
            </w:r>
            <w:r>
              <w:rPr>
                <w:sz w:val="20"/>
              </w:rPr>
              <w:t xml:space="preserve"> </w:t>
            </w:r>
            <w:r>
              <w:rPr>
                <w:sz w:val="20"/>
              </w:rPr>
              <w:t>and</w:t>
            </w:r>
            <w:r>
              <w:rPr>
                <w:sz w:val="20"/>
              </w:rPr>
              <w:t xml:space="preserve"> </w:t>
            </w:r>
            <w:r>
              <w:rPr>
                <w:sz w:val="20"/>
              </w:rPr>
              <w:t>other</w:t>
            </w:r>
            <w:r>
              <w:rPr>
                <w:sz w:val="20"/>
              </w:rPr>
              <w:t xml:space="preserve"> </w:t>
            </w:r>
            <w:r>
              <w:rPr>
                <w:sz w:val="20"/>
              </w:rPr>
              <w:t>bodies</w:t>
            </w:r>
            <w:r>
              <w:rPr>
                <w:sz w:val="20"/>
              </w:rPr>
              <w:t xml:space="preserve"> </w:t>
            </w:r>
            <w:r>
              <w:rPr>
                <w:sz w:val="20"/>
              </w:rPr>
              <w:t>as</w:t>
            </w:r>
            <w:r>
              <w:rPr>
                <w:sz w:val="20"/>
              </w:rPr>
              <w:t xml:space="preserve"> </w:t>
            </w:r>
            <w:r>
              <w:rPr>
                <w:sz w:val="20"/>
              </w:rPr>
              <w:t>indicated</w:t>
            </w:r>
            <w:r>
              <w:rPr>
                <w:sz w:val="20"/>
              </w:rPr>
              <w:t xml:space="preserve"> </w:t>
            </w:r>
            <w:r>
              <w:rPr>
                <w:sz w:val="20"/>
              </w:rPr>
              <w:t>in</w:t>
            </w:r>
            <w:r>
              <w:rPr>
                <w:sz w:val="20"/>
              </w:rPr>
              <w:t xml:space="preserve"> </w:t>
            </w:r>
            <w:r>
              <w:rPr>
                <w:sz w:val="20"/>
              </w:rPr>
              <w:t>the</w:t>
            </w:r>
            <w:r>
              <w:rPr>
                <w:sz w:val="20"/>
              </w:rPr>
              <w:t xml:space="preserve"> </w:t>
            </w:r>
            <w:r>
              <w:rPr>
                <w:sz w:val="20"/>
              </w:rPr>
              <w:t>project</w:t>
            </w:r>
            <w:r>
              <w:rPr>
                <w:sz w:val="20"/>
              </w:rPr>
              <w:t xml:space="preserve"> </w:t>
            </w:r>
            <w:r>
              <w:rPr>
                <w:sz w:val="20"/>
              </w:rPr>
              <w:t>organogram,</w:t>
            </w:r>
            <w:r>
              <w:rPr>
                <w:sz w:val="20"/>
              </w:rPr>
              <w:t xml:space="preserve"> </w:t>
            </w:r>
            <w:r>
              <w:rPr>
                <w:sz w:val="20"/>
              </w:rPr>
              <w:t>with</w:t>
            </w:r>
            <w:r>
              <w:rPr>
                <w:sz w:val="20"/>
              </w:rPr>
              <w:t xml:space="preserve"> </w:t>
            </w:r>
            <w:r>
              <w:rPr>
                <w:sz w:val="20"/>
              </w:rPr>
              <w:t>copies</w:t>
            </w:r>
            <w:r>
              <w:rPr>
                <w:sz w:val="20"/>
              </w:rPr>
              <w:t xml:space="preserve"> </w:t>
            </w:r>
            <w:r>
              <w:rPr>
                <w:sz w:val="20"/>
              </w:rPr>
              <w:t>of</w:t>
            </w:r>
            <w:r>
              <w:rPr>
                <w:sz w:val="20"/>
              </w:rPr>
              <w:t xml:space="preserve"> </w:t>
            </w:r>
            <w:r>
              <w:rPr>
                <w:sz w:val="20"/>
              </w:rPr>
              <w:t>reports</w:t>
            </w:r>
            <w:r>
              <w:rPr>
                <w:sz w:val="20"/>
              </w:rPr>
              <w:t xml:space="preserve"> </w:t>
            </w:r>
            <w:r>
              <w:rPr>
                <w:sz w:val="20"/>
              </w:rPr>
              <w:t>to</w:t>
            </w:r>
            <w:r>
              <w:rPr>
                <w:sz w:val="20"/>
              </w:rPr>
              <w:t xml:space="preserve"> </w:t>
            </w:r>
            <w:r>
              <w:rPr>
                <w:sz w:val="20"/>
              </w:rPr>
              <w:t>UNDP.</w:t>
            </w:r>
            <w:r>
              <w:rPr>
                <w:sz w:val="20"/>
              </w:rPr>
              <w:t xml:space="preserve">  </w:t>
            </w:r>
          </w:p>
        </w:tc>
      </w:tr>
      <w:tr w:rsidR="005C0082">
        <w:trPr>
          <w:trHeight w:val="494"/>
        </w:trPr>
        <w:tc>
          <w:tcPr>
            <w:tcW w:w="9343" w:type="dxa"/>
            <w:gridSpan w:val="2"/>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b/>
              </w:rPr>
              <w:t xml:space="preserve">Duties and Responsibilities </w:t>
            </w:r>
          </w:p>
        </w:tc>
      </w:tr>
      <w:tr w:rsidR="005C0082">
        <w:trPr>
          <w:trHeight w:val="4013"/>
        </w:trPr>
        <w:tc>
          <w:tcPr>
            <w:tcW w:w="9343" w:type="dxa"/>
            <w:gridSpan w:val="2"/>
            <w:tcBorders>
              <w:top w:val="single" w:sz="6" w:space="0" w:color="000000"/>
              <w:left w:val="single" w:sz="6" w:space="0" w:color="000000"/>
              <w:bottom w:val="single" w:sz="6" w:space="0" w:color="000000"/>
              <w:right w:val="single" w:sz="6" w:space="0" w:color="000000"/>
            </w:tcBorders>
            <w:vAlign w:val="center"/>
          </w:tcPr>
          <w:p w:rsidR="005C0082" w:rsidRDefault="00E47B8B">
            <w:pPr>
              <w:numPr>
                <w:ilvl w:val="0"/>
                <w:numId w:val="97"/>
              </w:numPr>
              <w:spacing w:after="42" w:line="239" w:lineRule="auto"/>
              <w:ind w:right="0" w:hanging="360"/>
              <w:jc w:val="left"/>
            </w:pPr>
            <w:r>
              <w:rPr>
                <w:sz w:val="20"/>
              </w:rPr>
              <w:t>Ensure</w:t>
            </w:r>
            <w:r>
              <w:rPr>
                <w:sz w:val="20"/>
              </w:rPr>
              <w:t xml:space="preserve"> </w:t>
            </w:r>
            <w:r>
              <w:rPr>
                <w:sz w:val="20"/>
              </w:rPr>
              <w:t>the</w:t>
            </w:r>
            <w:r>
              <w:rPr>
                <w:sz w:val="20"/>
              </w:rPr>
              <w:t xml:space="preserve"> </w:t>
            </w:r>
            <w:r>
              <w:rPr>
                <w:sz w:val="20"/>
              </w:rPr>
              <w:t>timely</w:t>
            </w:r>
            <w:r>
              <w:rPr>
                <w:sz w:val="20"/>
              </w:rPr>
              <w:t xml:space="preserve"> </w:t>
            </w:r>
            <w:r>
              <w:rPr>
                <w:sz w:val="20"/>
              </w:rPr>
              <w:t>implementation</w:t>
            </w:r>
            <w:r>
              <w:rPr>
                <w:sz w:val="20"/>
              </w:rPr>
              <w:t xml:space="preserve"> </w:t>
            </w:r>
            <w:r>
              <w:rPr>
                <w:sz w:val="20"/>
              </w:rPr>
              <w:t>of</w:t>
            </w:r>
            <w:r>
              <w:rPr>
                <w:sz w:val="20"/>
              </w:rPr>
              <w:t xml:space="preserve"> </w:t>
            </w:r>
            <w:r>
              <w:rPr>
                <w:sz w:val="20"/>
              </w:rPr>
              <w:t>planned</w:t>
            </w:r>
            <w:r>
              <w:rPr>
                <w:sz w:val="20"/>
              </w:rPr>
              <w:t xml:space="preserve"> </w:t>
            </w:r>
            <w:r>
              <w:rPr>
                <w:sz w:val="20"/>
              </w:rPr>
              <w:t>activities</w:t>
            </w:r>
            <w:r>
              <w:rPr>
                <w:sz w:val="20"/>
              </w:rPr>
              <w:t xml:space="preserve"> </w:t>
            </w:r>
            <w:r>
              <w:rPr>
                <w:sz w:val="20"/>
              </w:rPr>
              <w:t>under</w:t>
            </w:r>
            <w:r>
              <w:rPr>
                <w:sz w:val="20"/>
              </w:rPr>
              <w:t xml:space="preserve"> </w:t>
            </w:r>
            <w:r>
              <w:rPr>
                <w:sz w:val="20"/>
              </w:rPr>
              <w:t>the</w:t>
            </w:r>
            <w:r>
              <w:rPr>
                <w:sz w:val="20"/>
              </w:rPr>
              <w:t xml:space="preserve"> </w:t>
            </w:r>
            <w:r>
              <w:rPr>
                <w:sz w:val="20"/>
              </w:rPr>
              <w:t>project</w:t>
            </w:r>
            <w:r>
              <w:rPr>
                <w:sz w:val="20"/>
              </w:rPr>
              <w:t xml:space="preserve"> </w:t>
            </w:r>
            <w:r>
              <w:rPr>
                <w:sz w:val="20"/>
              </w:rPr>
              <w:t>as</w:t>
            </w:r>
            <w:r>
              <w:rPr>
                <w:sz w:val="20"/>
              </w:rPr>
              <w:t xml:space="preserve"> </w:t>
            </w:r>
            <w:r>
              <w:rPr>
                <w:sz w:val="20"/>
              </w:rPr>
              <w:t>stipulated</w:t>
            </w:r>
            <w:r>
              <w:rPr>
                <w:sz w:val="20"/>
              </w:rPr>
              <w:t xml:space="preserve"> </w:t>
            </w:r>
            <w:r>
              <w:rPr>
                <w:sz w:val="20"/>
              </w:rPr>
              <w:t>in</w:t>
            </w:r>
            <w:r>
              <w:rPr>
                <w:sz w:val="20"/>
              </w:rPr>
              <w:t xml:space="preserve"> </w:t>
            </w:r>
            <w:r>
              <w:rPr>
                <w:sz w:val="20"/>
              </w:rPr>
              <w:t>the</w:t>
            </w:r>
            <w:r>
              <w:rPr>
                <w:sz w:val="20"/>
              </w:rPr>
              <w:t xml:space="preserve"> </w:t>
            </w:r>
            <w:r>
              <w:rPr>
                <w:sz w:val="20"/>
              </w:rPr>
              <w:t>work</w:t>
            </w:r>
            <w:r>
              <w:rPr>
                <w:sz w:val="20"/>
              </w:rPr>
              <w:t xml:space="preserve"> </w:t>
            </w:r>
            <w:r>
              <w:rPr>
                <w:sz w:val="20"/>
              </w:rPr>
              <w:t>plan.</w:t>
            </w:r>
            <w:r>
              <w:rPr>
                <w:sz w:val="20"/>
              </w:rPr>
              <w:t xml:space="preserve"> </w:t>
            </w:r>
            <w:r>
              <w:rPr>
                <w:sz w:val="20"/>
              </w:rPr>
              <w:t>The</w:t>
            </w:r>
            <w:r>
              <w:rPr>
                <w:sz w:val="20"/>
              </w:rPr>
              <w:t xml:space="preserve"> </w:t>
            </w:r>
            <w:r>
              <w:rPr>
                <w:sz w:val="20"/>
              </w:rPr>
              <w:t>PC</w:t>
            </w:r>
            <w:r>
              <w:rPr>
                <w:sz w:val="20"/>
              </w:rPr>
              <w:t xml:space="preserve"> </w:t>
            </w:r>
            <w:r>
              <w:rPr>
                <w:sz w:val="20"/>
              </w:rPr>
              <w:t>should</w:t>
            </w:r>
            <w:r>
              <w:rPr>
                <w:sz w:val="20"/>
              </w:rPr>
              <w:t xml:space="preserve"> </w:t>
            </w:r>
            <w:r>
              <w:rPr>
                <w:sz w:val="20"/>
              </w:rPr>
              <w:t>provide</w:t>
            </w:r>
            <w:r>
              <w:rPr>
                <w:sz w:val="20"/>
              </w:rPr>
              <w:t xml:space="preserve"> </w:t>
            </w:r>
            <w:r>
              <w:rPr>
                <w:sz w:val="20"/>
              </w:rPr>
              <w:t>the</w:t>
            </w:r>
            <w:r>
              <w:rPr>
                <w:sz w:val="20"/>
              </w:rPr>
              <w:t xml:space="preserve"> </w:t>
            </w:r>
            <w:r>
              <w:rPr>
                <w:sz w:val="20"/>
              </w:rPr>
              <w:t>lead</w:t>
            </w:r>
            <w:r>
              <w:rPr>
                <w:sz w:val="20"/>
              </w:rPr>
              <w:t xml:space="preserve"> </w:t>
            </w:r>
            <w:r>
              <w:rPr>
                <w:sz w:val="20"/>
              </w:rPr>
              <w:t>role</w:t>
            </w:r>
            <w:r>
              <w:rPr>
                <w:sz w:val="20"/>
              </w:rPr>
              <w:t xml:space="preserve"> </w:t>
            </w:r>
            <w:r>
              <w:rPr>
                <w:sz w:val="20"/>
              </w:rPr>
              <w:t>in</w:t>
            </w:r>
            <w:r>
              <w:rPr>
                <w:sz w:val="20"/>
              </w:rPr>
              <w:t xml:space="preserve"> </w:t>
            </w:r>
            <w:r>
              <w:rPr>
                <w:sz w:val="20"/>
              </w:rPr>
              <w:t>implementing</w:t>
            </w:r>
            <w:r>
              <w:rPr>
                <w:sz w:val="20"/>
              </w:rPr>
              <w:t xml:space="preserve"> </w:t>
            </w:r>
            <w:r>
              <w:rPr>
                <w:sz w:val="20"/>
              </w:rPr>
              <w:t>such</w:t>
            </w:r>
            <w:r>
              <w:rPr>
                <w:sz w:val="20"/>
              </w:rPr>
              <w:t xml:space="preserve"> </w:t>
            </w:r>
            <w:r>
              <w:rPr>
                <w:sz w:val="20"/>
              </w:rPr>
              <w:t>activities;</w:t>
            </w:r>
            <w:r>
              <w:rPr>
                <w:sz w:val="20"/>
              </w:rPr>
              <w:t xml:space="preserve"> </w:t>
            </w:r>
          </w:p>
          <w:p w:rsidR="005C0082" w:rsidRDefault="00E47B8B">
            <w:pPr>
              <w:numPr>
                <w:ilvl w:val="0"/>
                <w:numId w:val="97"/>
              </w:numPr>
              <w:spacing w:after="0" w:line="259" w:lineRule="auto"/>
              <w:ind w:right="0" w:hanging="360"/>
              <w:jc w:val="left"/>
            </w:pPr>
            <w:r>
              <w:rPr>
                <w:sz w:val="20"/>
              </w:rPr>
              <w:t>Liaise</w:t>
            </w:r>
            <w:r>
              <w:rPr>
                <w:sz w:val="20"/>
              </w:rPr>
              <w:t xml:space="preserve"> </w:t>
            </w:r>
            <w:r>
              <w:rPr>
                <w:sz w:val="20"/>
              </w:rPr>
              <w:t>with</w:t>
            </w:r>
            <w:r>
              <w:rPr>
                <w:sz w:val="20"/>
              </w:rPr>
              <w:t xml:space="preserve"> </w:t>
            </w:r>
            <w:r>
              <w:rPr>
                <w:sz w:val="20"/>
              </w:rPr>
              <w:t>the</w:t>
            </w:r>
            <w:r>
              <w:rPr>
                <w:sz w:val="20"/>
              </w:rPr>
              <w:t xml:space="preserve"> </w:t>
            </w:r>
            <w:r>
              <w:rPr>
                <w:sz w:val="20"/>
              </w:rPr>
              <w:t>NPD,</w:t>
            </w:r>
            <w:r>
              <w:rPr>
                <w:sz w:val="20"/>
              </w:rPr>
              <w:t xml:space="preserve"> </w:t>
            </w:r>
            <w:r>
              <w:rPr>
                <w:sz w:val="20"/>
              </w:rPr>
              <w:t>UNDP</w:t>
            </w:r>
            <w:r>
              <w:rPr>
                <w:sz w:val="20"/>
              </w:rPr>
              <w:t xml:space="preserve"> </w:t>
            </w:r>
            <w:r>
              <w:rPr>
                <w:sz w:val="20"/>
              </w:rPr>
              <w:t>and</w:t>
            </w:r>
            <w:r>
              <w:rPr>
                <w:sz w:val="20"/>
              </w:rPr>
              <w:t xml:space="preserve"> </w:t>
            </w:r>
            <w:r>
              <w:rPr>
                <w:sz w:val="20"/>
              </w:rPr>
              <w:t>Steering</w:t>
            </w:r>
            <w:r>
              <w:rPr>
                <w:sz w:val="20"/>
              </w:rPr>
              <w:t xml:space="preserve"> </w:t>
            </w:r>
            <w:r>
              <w:rPr>
                <w:sz w:val="20"/>
              </w:rPr>
              <w:t>Committee</w:t>
            </w:r>
            <w:r>
              <w:rPr>
                <w:sz w:val="20"/>
              </w:rPr>
              <w:t xml:space="preserve"> </w:t>
            </w:r>
            <w:r>
              <w:rPr>
                <w:sz w:val="20"/>
              </w:rPr>
              <w:t>on</w:t>
            </w:r>
            <w:r>
              <w:rPr>
                <w:sz w:val="20"/>
              </w:rPr>
              <w:t xml:space="preserve"> </w:t>
            </w:r>
            <w:r>
              <w:rPr>
                <w:sz w:val="20"/>
              </w:rPr>
              <w:t>the</w:t>
            </w:r>
            <w:r>
              <w:rPr>
                <w:sz w:val="20"/>
              </w:rPr>
              <w:t xml:space="preserve"> </w:t>
            </w:r>
            <w:r>
              <w:rPr>
                <w:sz w:val="20"/>
              </w:rPr>
              <w:t>preparation</w:t>
            </w:r>
            <w:r>
              <w:rPr>
                <w:sz w:val="20"/>
              </w:rPr>
              <w:t xml:space="preserve"> </w:t>
            </w:r>
            <w:r>
              <w:rPr>
                <w:sz w:val="20"/>
              </w:rPr>
              <w:t>of</w:t>
            </w:r>
            <w:r>
              <w:rPr>
                <w:sz w:val="20"/>
              </w:rPr>
              <w:t xml:space="preserve"> </w:t>
            </w:r>
            <w:r>
              <w:rPr>
                <w:sz w:val="20"/>
              </w:rPr>
              <w:t>annual</w:t>
            </w:r>
            <w:r>
              <w:rPr>
                <w:sz w:val="20"/>
              </w:rPr>
              <w:t xml:space="preserve"> </w:t>
            </w:r>
            <w:r>
              <w:rPr>
                <w:sz w:val="20"/>
              </w:rPr>
              <w:t>workplans</w:t>
            </w:r>
            <w:r>
              <w:rPr>
                <w:sz w:val="20"/>
              </w:rPr>
              <w:t xml:space="preserve"> </w:t>
            </w:r>
            <w:r>
              <w:rPr>
                <w:sz w:val="20"/>
              </w:rPr>
              <w:t>for</w:t>
            </w:r>
            <w:r>
              <w:rPr>
                <w:sz w:val="20"/>
              </w:rPr>
              <w:t xml:space="preserve"> </w:t>
            </w:r>
            <w:r>
              <w:rPr>
                <w:sz w:val="20"/>
              </w:rPr>
              <w:t>the</w:t>
            </w:r>
            <w:r>
              <w:rPr>
                <w:sz w:val="20"/>
              </w:rPr>
              <w:t xml:space="preserve"> </w:t>
            </w:r>
            <w:r>
              <w:rPr>
                <w:sz w:val="20"/>
              </w:rPr>
              <w:t>project;</w:t>
            </w:r>
            <w:r>
              <w:rPr>
                <w:sz w:val="20"/>
              </w:rPr>
              <w:t xml:space="preserve"> </w:t>
            </w:r>
          </w:p>
          <w:p w:rsidR="005C0082" w:rsidRDefault="00E47B8B">
            <w:pPr>
              <w:numPr>
                <w:ilvl w:val="0"/>
                <w:numId w:val="97"/>
              </w:numPr>
              <w:spacing w:after="42" w:line="239" w:lineRule="auto"/>
              <w:ind w:right="0" w:hanging="360"/>
              <w:jc w:val="left"/>
            </w:pPr>
            <w:r>
              <w:rPr>
                <w:sz w:val="20"/>
              </w:rPr>
              <w:t>Develop</w:t>
            </w:r>
            <w:r>
              <w:rPr>
                <w:sz w:val="20"/>
              </w:rPr>
              <w:t xml:space="preserve"> </w:t>
            </w:r>
            <w:r>
              <w:rPr>
                <w:sz w:val="20"/>
              </w:rPr>
              <w:t>scopes</w:t>
            </w:r>
            <w:r>
              <w:rPr>
                <w:sz w:val="20"/>
              </w:rPr>
              <w:t xml:space="preserve"> </w:t>
            </w:r>
            <w:r>
              <w:rPr>
                <w:sz w:val="20"/>
              </w:rPr>
              <w:t>of</w:t>
            </w:r>
            <w:r>
              <w:rPr>
                <w:sz w:val="20"/>
              </w:rPr>
              <w:t xml:space="preserve"> </w:t>
            </w:r>
            <w:r>
              <w:rPr>
                <w:sz w:val="20"/>
              </w:rPr>
              <w:t>work</w:t>
            </w:r>
            <w:r>
              <w:rPr>
                <w:sz w:val="20"/>
              </w:rPr>
              <w:t xml:space="preserve"> </w:t>
            </w:r>
            <w:r>
              <w:rPr>
                <w:sz w:val="20"/>
              </w:rPr>
              <w:t>and</w:t>
            </w:r>
            <w:r>
              <w:rPr>
                <w:sz w:val="20"/>
              </w:rPr>
              <w:t xml:space="preserve"> </w:t>
            </w:r>
            <w:r>
              <w:rPr>
                <w:sz w:val="20"/>
              </w:rPr>
              <w:t>terms</w:t>
            </w:r>
            <w:r>
              <w:rPr>
                <w:sz w:val="20"/>
              </w:rPr>
              <w:t xml:space="preserve"> </w:t>
            </w:r>
            <w:r>
              <w:rPr>
                <w:sz w:val="20"/>
              </w:rPr>
              <w:t>of</w:t>
            </w:r>
            <w:r>
              <w:rPr>
                <w:sz w:val="20"/>
              </w:rPr>
              <w:t xml:space="preserve"> </w:t>
            </w:r>
            <w:r>
              <w:rPr>
                <w:sz w:val="20"/>
              </w:rPr>
              <w:t>reference</w:t>
            </w:r>
            <w:r>
              <w:rPr>
                <w:sz w:val="20"/>
              </w:rPr>
              <w:t xml:space="preserve"> </w:t>
            </w:r>
            <w:r>
              <w:rPr>
                <w:sz w:val="20"/>
              </w:rPr>
              <w:t>and</w:t>
            </w:r>
            <w:r>
              <w:rPr>
                <w:sz w:val="20"/>
              </w:rPr>
              <w:t xml:space="preserve"> </w:t>
            </w:r>
            <w:r>
              <w:rPr>
                <w:sz w:val="20"/>
              </w:rPr>
              <w:t>other</w:t>
            </w:r>
            <w:r>
              <w:rPr>
                <w:sz w:val="20"/>
              </w:rPr>
              <w:t xml:space="preserve"> </w:t>
            </w:r>
            <w:r>
              <w:rPr>
                <w:sz w:val="20"/>
              </w:rPr>
              <w:t>procurement</w:t>
            </w:r>
            <w:r>
              <w:rPr>
                <w:sz w:val="20"/>
              </w:rPr>
              <w:t xml:space="preserve"> </w:t>
            </w:r>
            <w:r>
              <w:rPr>
                <w:sz w:val="20"/>
              </w:rPr>
              <w:t>documentation</w:t>
            </w:r>
            <w:r>
              <w:rPr>
                <w:sz w:val="20"/>
              </w:rPr>
              <w:t xml:space="preserve"> </w:t>
            </w:r>
            <w:r>
              <w:rPr>
                <w:sz w:val="20"/>
              </w:rPr>
              <w:t>required</w:t>
            </w:r>
            <w:r>
              <w:rPr>
                <w:sz w:val="20"/>
              </w:rPr>
              <w:t xml:space="preserve"> </w:t>
            </w:r>
            <w:r>
              <w:rPr>
                <w:sz w:val="20"/>
              </w:rPr>
              <w:t>to</w:t>
            </w:r>
            <w:r>
              <w:rPr>
                <w:sz w:val="20"/>
              </w:rPr>
              <w:t xml:space="preserve"> </w:t>
            </w:r>
            <w:r>
              <w:rPr>
                <w:sz w:val="20"/>
              </w:rPr>
              <w:t>solicit</w:t>
            </w:r>
            <w:r>
              <w:rPr>
                <w:sz w:val="20"/>
              </w:rPr>
              <w:t xml:space="preserve"> </w:t>
            </w:r>
            <w:r>
              <w:rPr>
                <w:sz w:val="20"/>
              </w:rPr>
              <w:t>the</w:t>
            </w:r>
            <w:r>
              <w:rPr>
                <w:sz w:val="20"/>
              </w:rPr>
              <w:t xml:space="preserve"> </w:t>
            </w:r>
            <w:r>
              <w:rPr>
                <w:sz w:val="20"/>
              </w:rPr>
              <w:t>procurement</w:t>
            </w:r>
            <w:r>
              <w:rPr>
                <w:sz w:val="20"/>
              </w:rPr>
              <w:t xml:space="preserve"> </w:t>
            </w:r>
            <w:r>
              <w:rPr>
                <w:sz w:val="20"/>
              </w:rPr>
              <w:t>of</w:t>
            </w:r>
            <w:r>
              <w:rPr>
                <w:sz w:val="20"/>
              </w:rPr>
              <w:t xml:space="preserve"> </w:t>
            </w:r>
            <w:r>
              <w:rPr>
                <w:sz w:val="20"/>
              </w:rPr>
              <w:t>technical</w:t>
            </w:r>
            <w:r>
              <w:rPr>
                <w:sz w:val="20"/>
              </w:rPr>
              <w:t xml:space="preserve"> </w:t>
            </w:r>
            <w:r>
              <w:rPr>
                <w:sz w:val="20"/>
              </w:rPr>
              <w:t>assistance</w:t>
            </w:r>
            <w:r>
              <w:rPr>
                <w:sz w:val="20"/>
              </w:rPr>
              <w:t xml:space="preserve"> </w:t>
            </w:r>
            <w:r>
              <w:rPr>
                <w:sz w:val="20"/>
              </w:rPr>
              <w:t>and</w:t>
            </w:r>
            <w:r>
              <w:rPr>
                <w:sz w:val="20"/>
              </w:rPr>
              <w:t xml:space="preserve"> </w:t>
            </w:r>
            <w:r>
              <w:rPr>
                <w:sz w:val="20"/>
              </w:rPr>
              <w:t>other</w:t>
            </w:r>
            <w:r>
              <w:rPr>
                <w:sz w:val="20"/>
              </w:rPr>
              <w:t xml:space="preserve"> </w:t>
            </w:r>
            <w:r>
              <w:rPr>
                <w:sz w:val="20"/>
              </w:rPr>
              <w:t>services,</w:t>
            </w:r>
            <w:r>
              <w:rPr>
                <w:sz w:val="20"/>
              </w:rPr>
              <w:t xml:space="preserve"> </w:t>
            </w:r>
            <w:r>
              <w:rPr>
                <w:sz w:val="20"/>
              </w:rPr>
              <w:t>if</w:t>
            </w:r>
            <w:r>
              <w:rPr>
                <w:sz w:val="20"/>
              </w:rPr>
              <w:t xml:space="preserve"> </w:t>
            </w:r>
            <w:r>
              <w:rPr>
                <w:sz w:val="20"/>
              </w:rPr>
              <w:t>such</w:t>
            </w:r>
            <w:r>
              <w:rPr>
                <w:sz w:val="20"/>
              </w:rPr>
              <w:t xml:space="preserve"> </w:t>
            </w:r>
            <w:r>
              <w:rPr>
                <w:sz w:val="20"/>
              </w:rPr>
              <w:t>should</w:t>
            </w:r>
            <w:r>
              <w:rPr>
                <w:sz w:val="20"/>
              </w:rPr>
              <w:t xml:space="preserve"> </w:t>
            </w:r>
            <w:r>
              <w:rPr>
                <w:sz w:val="20"/>
              </w:rPr>
              <w:t>be</w:t>
            </w:r>
            <w:r>
              <w:rPr>
                <w:sz w:val="20"/>
              </w:rPr>
              <w:t xml:space="preserve"> </w:t>
            </w:r>
            <w:r>
              <w:rPr>
                <w:sz w:val="20"/>
              </w:rPr>
              <w:t>required;</w:t>
            </w:r>
            <w:r>
              <w:rPr>
                <w:sz w:val="20"/>
              </w:rPr>
              <w:t xml:space="preserve"> </w:t>
            </w:r>
          </w:p>
          <w:p w:rsidR="005C0082" w:rsidRDefault="00E47B8B">
            <w:pPr>
              <w:numPr>
                <w:ilvl w:val="0"/>
                <w:numId w:val="97"/>
              </w:numPr>
              <w:spacing w:after="0" w:line="259" w:lineRule="auto"/>
              <w:ind w:right="0" w:hanging="360"/>
              <w:jc w:val="left"/>
            </w:pPr>
            <w:r>
              <w:rPr>
                <w:sz w:val="20"/>
              </w:rPr>
              <w:t>Supervise</w:t>
            </w:r>
            <w:r>
              <w:rPr>
                <w:sz w:val="20"/>
              </w:rPr>
              <w:t xml:space="preserve"> </w:t>
            </w:r>
            <w:r>
              <w:rPr>
                <w:sz w:val="20"/>
              </w:rPr>
              <w:t>and</w:t>
            </w:r>
            <w:r>
              <w:rPr>
                <w:sz w:val="20"/>
              </w:rPr>
              <w:t xml:space="preserve"> </w:t>
            </w:r>
            <w:r>
              <w:rPr>
                <w:sz w:val="20"/>
              </w:rPr>
              <w:t>delegate</w:t>
            </w:r>
            <w:r>
              <w:rPr>
                <w:sz w:val="20"/>
              </w:rPr>
              <w:t xml:space="preserve"> </w:t>
            </w:r>
            <w:r>
              <w:rPr>
                <w:sz w:val="20"/>
              </w:rPr>
              <w:t>work</w:t>
            </w:r>
            <w:r>
              <w:rPr>
                <w:sz w:val="20"/>
              </w:rPr>
              <w:t xml:space="preserve"> </w:t>
            </w:r>
            <w:r>
              <w:rPr>
                <w:sz w:val="20"/>
              </w:rPr>
              <w:t>to</w:t>
            </w:r>
            <w:r>
              <w:rPr>
                <w:sz w:val="20"/>
              </w:rPr>
              <w:t xml:space="preserve"> </w:t>
            </w:r>
            <w:r>
              <w:rPr>
                <w:sz w:val="20"/>
              </w:rPr>
              <w:t>full</w:t>
            </w:r>
            <w:r>
              <w:rPr>
                <w:sz w:val="20"/>
              </w:rPr>
              <w:t xml:space="preserve"> </w:t>
            </w:r>
            <w:r>
              <w:rPr>
                <w:sz w:val="20"/>
              </w:rPr>
              <w:t>time</w:t>
            </w:r>
            <w:r>
              <w:rPr>
                <w:sz w:val="20"/>
              </w:rPr>
              <w:t xml:space="preserve"> </w:t>
            </w:r>
            <w:r>
              <w:rPr>
                <w:sz w:val="20"/>
              </w:rPr>
              <w:t>and</w:t>
            </w:r>
            <w:r>
              <w:rPr>
                <w:sz w:val="20"/>
              </w:rPr>
              <w:t xml:space="preserve"> </w:t>
            </w:r>
            <w:r>
              <w:rPr>
                <w:sz w:val="20"/>
              </w:rPr>
              <w:t>contract</w:t>
            </w:r>
            <w:r>
              <w:rPr>
                <w:sz w:val="20"/>
              </w:rPr>
              <w:t xml:space="preserve"> </w:t>
            </w:r>
            <w:r>
              <w:rPr>
                <w:sz w:val="20"/>
              </w:rPr>
              <w:t>(if</w:t>
            </w:r>
            <w:r>
              <w:rPr>
                <w:sz w:val="20"/>
              </w:rPr>
              <w:t xml:space="preserve"> </w:t>
            </w:r>
            <w:r>
              <w:rPr>
                <w:sz w:val="20"/>
              </w:rPr>
              <w:t>any)</w:t>
            </w:r>
            <w:r>
              <w:rPr>
                <w:sz w:val="20"/>
              </w:rPr>
              <w:t xml:space="preserve"> </w:t>
            </w:r>
            <w:r>
              <w:rPr>
                <w:sz w:val="20"/>
              </w:rPr>
              <w:t>staff</w:t>
            </w:r>
            <w:r>
              <w:rPr>
                <w:sz w:val="20"/>
              </w:rPr>
              <w:t xml:space="preserve"> </w:t>
            </w:r>
            <w:r>
              <w:rPr>
                <w:sz w:val="20"/>
              </w:rPr>
              <w:t>members</w:t>
            </w:r>
            <w:r>
              <w:rPr>
                <w:sz w:val="20"/>
              </w:rPr>
              <w:t xml:space="preserve"> </w:t>
            </w:r>
            <w:r>
              <w:rPr>
                <w:sz w:val="20"/>
              </w:rPr>
              <w:t>on</w:t>
            </w:r>
            <w:r>
              <w:rPr>
                <w:sz w:val="20"/>
              </w:rPr>
              <w:t xml:space="preserve"> </w:t>
            </w:r>
            <w:r>
              <w:rPr>
                <w:sz w:val="20"/>
              </w:rPr>
              <w:t>the</w:t>
            </w:r>
            <w:r>
              <w:rPr>
                <w:sz w:val="20"/>
              </w:rPr>
              <w:t xml:space="preserve"> </w:t>
            </w:r>
            <w:r>
              <w:rPr>
                <w:sz w:val="20"/>
              </w:rPr>
              <w:t>PMU;</w:t>
            </w:r>
            <w:r>
              <w:rPr>
                <w:sz w:val="20"/>
              </w:rPr>
              <w:t xml:space="preserve"> </w:t>
            </w:r>
          </w:p>
          <w:p w:rsidR="005C0082" w:rsidRDefault="00E47B8B">
            <w:pPr>
              <w:numPr>
                <w:ilvl w:val="0"/>
                <w:numId w:val="97"/>
              </w:numPr>
              <w:spacing w:after="0" w:line="259" w:lineRule="auto"/>
              <w:ind w:right="0" w:hanging="360"/>
              <w:jc w:val="left"/>
            </w:pPr>
            <w:r>
              <w:rPr>
                <w:sz w:val="20"/>
              </w:rPr>
              <w:t>Prepare</w:t>
            </w:r>
            <w:r>
              <w:rPr>
                <w:sz w:val="20"/>
              </w:rPr>
              <w:t xml:space="preserve"> </w:t>
            </w:r>
            <w:r>
              <w:rPr>
                <w:sz w:val="20"/>
              </w:rPr>
              <w:t>the</w:t>
            </w:r>
            <w:r>
              <w:rPr>
                <w:sz w:val="20"/>
              </w:rPr>
              <w:t xml:space="preserve"> </w:t>
            </w:r>
            <w:r>
              <w:rPr>
                <w:sz w:val="20"/>
              </w:rPr>
              <w:t>requisite</w:t>
            </w:r>
            <w:r>
              <w:rPr>
                <w:sz w:val="20"/>
              </w:rPr>
              <w:t xml:space="preserve"> </w:t>
            </w:r>
            <w:r>
              <w:rPr>
                <w:sz w:val="20"/>
              </w:rPr>
              <w:t>quarterly</w:t>
            </w:r>
            <w:r>
              <w:rPr>
                <w:sz w:val="20"/>
              </w:rPr>
              <w:t xml:space="preserve"> </w:t>
            </w:r>
            <w:r>
              <w:rPr>
                <w:sz w:val="20"/>
              </w:rPr>
              <w:t>and</w:t>
            </w:r>
            <w:r>
              <w:rPr>
                <w:sz w:val="20"/>
              </w:rPr>
              <w:t xml:space="preserve"> </w:t>
            </w:r>
            <w:r>
              <w:rPr>
                <w:sz w:val="20"/>
              </w:rPr>
              <w:t>annual</w:t>
            </w:r>
            <w:r>
              <w:rPr>
                <w:sz w:val="20"/>
              </w:rPr>
              <w:t xml:space="preserve"> </w:t>
            </w:r>
            <w:r>
              <w:rPr>
                <w:sz w:val="20"/>
              </w:rPr>
              <w:t>project</w:t>
            </w:r>
            <w:r>
              <w:rPr>
                <w:sz w:val="20"/>
              </w:rPr>
              <w:t xml:space="preserve"> </w:t>
            </w:r>
            <w:r>
              <w:rPr>
                <w:sz w:val="20"/>
              </w:rPr>
              <w:t>reports</w:t>
            </w:r>
            <w:r>
              <w:rPr>
                <w:sz w:val="20"/>
              </w:rPr>
              <w:t xml:space="preserve"> </w:t>
            </w:r>
            <w:r>
              <w:rPr>
                <w:sz w:val="20"/>
              </w:rPr>
              <w:t>in</w:t>
            </w:r>
            <w:r>
              <w:rPr>
                <w:sz w:val="20"/>
              </w:rPr>
              <w:t xml:space="preserve"> </w:t>
            </w:r>
            <w:r>
              <w:rPr>
                <w:sz w:val="20"/>
              </w:rPr>
              <w:t>a</w:t>
            </w:r>
            <w:r>
              <w:rPr>
                <w:sz w:val="20"/>
              </w:rPr>
              <w:t xml:space="preserve"> </w:t>
            </w:r>
            <w:r>
              <w:rPr>
                <w:sz w:val="20"/>
              </w:rPr>
              <w:t>timely</w:t>
            </w:r>
            <w:r>
              <w:rPr>
                <w:sz w:val="20"/>
              </w:rPr>
              <w:t xml:space="preserve"> </w:t>
            </w:r>
            <w:r>
              <w:rPr>
                <w:sz w:val="20"/>
              </w:rPr>
              <w:t>manner;</w:t>
            </w:r>
            <w:r>
              <w:rPr>
                <w:sz w:val="20"/>
              </w:rPr>
              <w:t xml:space="preserve">  </w:t>
            </w:r>
          </w:p>
          <w:p w:rsidR="005C0082" w:rsidRDefault="00E47B8B">
            <w:pPr>
              <w:numPr>
                <w:ilvl w:val="0"/>
                <w:numId w:val="97"/>
              </w:numPr>
              <w:spacing w:after="41" w:line="240" w:lineRule="auto"/>
              <w:ind w:right="0" w:hanging="360"/>
              <w:jc w:val="left"/>
            </w:pPr>
            <w:r>
              <w:rPr>
                <w:sz w:val="20"/>
              </w:rPr>
              <w:t>Participate</w:t>
            </w:r>
            <w:r>
              <w:rPr>
                <w:sz w:val="20"/>
              </w:rPr>
              <w:t xml:space="preserve"> </w:t>
            </w:r>
            <w:r>
              <w:rPr>
                <w:sz w:val="20"/>
              </w:rPr>
              <w:t>in</w:t>
            </w:r>
            <w:r>
              <w:rPr>
                <w:sz w:val="20"/>
              </w:rPr>
              <w:t xml:space="preserve"> </w:t>
            </w:r>
            <w:r>
              <w:rPr>
                <w:sz w:val="20"/>
              </w:rPr>
              <w:t>the</w:t>
            </w:r>
            <w:r>
              <w:rPr>
                <w:sz w:val="20"/>
              </w:rPr>
              <w:t xml:space="preserve"> </w:t>
            </w:r>
            <w:r>
              <w:rPr>
                <w:sz w:val="20"/>
              </w:rPr>
              <w:t>regional</w:t>
            </w:r>
            <w:r>
              <w:rPr>
                <w:sz w:val="20"/>
              </w:rPr>
              <w:t xml:space="preserve"> </w:t>
            </w:r>
            <w:r>
              <w:rPr>
                <w:sz w:val="20"/>
              </w:rPr>
              <w:t>Inter</w:t>
            </w:r>
            <w:r>
              <w:rPr>
                <w:sz w:val="20"/>
              </w:rPr>
              <w:t>‐</w:t>
            </w:r>
            <w:r>
              <w:rPr>
                <w:sz w:val="20"/>
              </w:rPr>
              <w:t>ministerial</w:t>
            </w:r>
            <w:r>
              <w:rPr>
                <w:sz w:val="20"/>
              </w:rPr>
              <w:t xml:space="preserve"> </w:t>
            </w:r>
            <w:r>
              <w:rPr>
                <w:sz w:val="20"/>
              </w:rPr>
              <w:t>Steering</w:t>
            </w:r>
            <w:r>
              <w:rPr>
                <w:sz w:val="20"/>
              </w:rPr>
              <w:t xml:space="preserve"> </w:t>
            </w:r>
            <w:r>
              <w:rPr>
                <w:sz w:val="20"/>
              </w:rPr>
              <w:t>Committee</w:t>
            </w:r>
            <w:r>
              <w:rPr>
                <w:sz w:val="20"/>
              </w:rPr>
              <w:t xml:space="preserve"> </w:t>
            </w:r>
            <w:r>
              <w:rPr>
                <w:sz w:val="20"/>
              </w:rPr>
              <w:t>and</w:t>
            </w:r>
            <w:r>
              <w:rPr>
                <w:sz w:val="20"/>
              </w:rPr>
              <w:t xml:space="preserve"> </w:t>
            </w:r>
            <w:r>
              <w:rPr>
                <w:sz w:val="20"/>
              </w:rPr>
              <w:t>ensure</w:t>
            </w:r>
            <w:r>
              <w:rPr>
                <w:sz w:val="20"/>
              </w:rPr>
              <w:t xml:space="preserve"> </w:t>
            </w:r>
            <w:r>
              <w:rPr>
                <w:sz w:val="20"/>
              </w:rPr>
              <w:t>that</w:t>
            </w:r>
            <w:r>
              <w:rPr>
                <w:sz w:val="20"/>
              </w:rPr>
              <w:t xml:space="preserve"> </w:t>
            </w:r>
            <w:r>
              <w:rPr>
                <w:sz w:val="20"/>
              </w:rPr>
              <w:t>information</w:t>
            </w:r>
            <w:r>
              <w:rPr>
                <w:sz w:val="20"/>
              </w:rPr>
              <w:t xml:space="preserve"> </w:t>
            </w:r>
            <w:r>
              <w:rPr>
                <w:sz w:val="20"/>
              </w:rPr>
              <w:t>and</w:t>
            </w:r>
            <w:r>
              <w:rPr>
                <w:sz w:val="20"/>
              </w:rPr>
              <w:t xml:space="preserve"> </w:t>
            </w:r>
            <w:r>
              <w:rPr>
                <w:sz w:val="20"/>
              </w:rPr>
              <w:t>updates</w:t>
            </w:r>
            <w:r>
              <w:rPr>
                <w:sz w:val="20"/>
              </w:rPr>
              <w:t xml:space="preserve"> </w:t>
            </w:r>
            <w:r>
              <w:rPr>
                <w:sz w:val="20"/>
              </w:rPr>
              <w:t>regarding</w:t>
            </w:r>
            <w:r>
              <w:rPr>
                <w:sz w:val="20"/>
              </w:rPr>
              <w:t xml:space="preserve"> </w:t>
            </w:r>
            <w:r>
              <w:rPr>
                <w:sz w:val="20"/>
              </w:rPr>
              <w:t>the</w:t>
            </w:r>
            <w:r>
              <w:rPr>
                <w:sz w:val="20"/>
              </w:rPr>
              <w:t xml:space="preserve"> </w:t>
            </w:r>
            <w:r>
              <w:rPr>
                <w:sz w:val="20"/>
              </w:rPr>
              <w:t>implementation</w:t>
            </w:r>
            <w:r>
              <w:rPr>
                <w:sz w:val="20"/>
              </w:rPr>
              <w:t xml:space="preserve"> </w:t>
            </w:r>
            <w:r>
              <w:rPr>
                <w:sz w:val="20"/>
              </w:rPr>
              <w:t>of</w:t>
            </w:r>
            <w:r>
              <w:rPr>
                <w:sz w:val="20"/>
              </w:rPr>
              <w:t xml:space="preserve"> </w:t>
            </w:r>
            <w:r>
              <w:rPr>
                <w:sz w:val="20"/>
              </w:rPr>
              <w:t>the</w:t>
            </w:r>
            <w:r>
              <w:rPr>
                <w:sz w:val="20"/>
              </w:rPr>
              <w:t xml:space="preserve"> </w:t>
            </w:r>
            <w:r>
              <w:rPr>
                <w:sz w:val="20"/>
              </w:rPr>
              <w:t>project</w:t>
            </w:r>
            <w:r>
              <w:rPr>
                <w:sz w:val="20"/>
              </w:rPr>
              <w:t xml:space="preserve"> </w:t>
            </w:r>
            <w:r>
              <w:rPr>
                <w:sz w:val="20"/>
              </w:rPr>
              <w:t>activities</w:t>
            </w:r>
            <w:r>
              <w:rPr>
                <w:sz w:val="20"/>
              </w:rPr>
              <w:t xml:space="preserve"> </w:t>
            </w:r>
            <w:r>
              <w:rPr>
                <w:sz w:val="20"/>
              </w:rPr>
              <w:t>is</w:t>
            </w:r>
            <w:r>
              <w:rPr>
                <w:sz w:val="20"/>
              </w:rPr>
              <w:t xml:space="preserve"> </w:t>
            </w:r>
            <w:r>
              <w:rPr>
                <w:sz w:val="20"/>
              </w:rPr>
              <w:t>channelled</w:t>
            </w:r>
            <w:r>
              <w:rPr>
                <w:sz w:val="20"/>
              </w:rPr>
              <w:t xml:space="preserve"> </w:t>
            </w:r>
            <w:r>
              <w:rPr>
                <w:sz w:val="20"/>
              </w:rPr>
              <w:t>to</w:t>
            </w:r>
            <w:r>
              <w:rPr>
                <w:sz w:val="20"/>
              </w:rPr>
              <w:t xml:space="preserve"> </w:t>
            </w:r>
            <w:r>
              <w:rPr>
                <w:sz w:val="20"/>
              </w:rPr>
              <w:t>the</w:t>
            </w:r>
            <w:r>
              <w:rPr>
                <w:sz w:val="20"/>
              </w:rPr>
              <w:t xml:space="preserve"> </w:t>
            </w:r>
            <w:r>
              <w:rPr>
                <w:sz w:val="20"/>
              </w:rPr>
              <w:t>national</w:t>
            </w:r>
            <w:r>
              <w:rPr>
                <w:sz w:val="20"/>
              </w:rPr>
              <w:t xml:space="preserve"> </w:t>
            </w:r>
            <w:r>
              <w:rPr>
                <w:sz w:val="20"/>
              </w:rPr>
              <w:t>Project</w:t>
            </w:r>
            <w:r>
              <w:rPr>
                <w:sz w:val="20"/>
              </w:rPr>
              <w:t xml:space="preserve"> </w:t>
            </w:r>
            <w:r>
              <w:rPr>
                <w:sz w:val="20"/>
              </w:rPr>
              <w:t>Committee</w:t>
            </w:r>
            <w:r>
              <w:rPr>
                <w:sz w:val="20"/>
              </w:rPr>
              <w:t xml:space="preserve"> </w:t>
            </w:r>
            <w:r>
              <w:rPr>
                <w:sz w:val="20"/>
              </w:rPr>
              <w:t>Meeting</w:t>
            </w:r>
            <w:r>
              <w:rPr>
                <w:sz w:val="20"/>
              </w:rPr>
              <w:t xml:space="preserve"> </w:t>
            </w:r>
            <w:r>
              <w:rPr>
                <w:sz w:val="20"/>
              </w:rPr>
              <w:t>(PCM)</w:t>
            </w:r>
            <w:r>
              <w:rPr>
                <w:sz w:val="20"/>
              </w:rPr>
              <w:t xml:space="preserve"> </w:t>
            </w:r>
            <w:r>
              <w:rPr>
                <w:sz w:val="20"/>
              </w:rPr>
              <w:t>via</w:t>
            </w:r>
            <w:r>
              <w:rPr>
                <w:sz w:val="20"/>
              </w:rPr>
              <w:t xml:space="preserve"> </w:t>
            </w:r>
            <w:r>
              <w:rPr>
                <w:sz w:val="20"/>
              </w:rPr>
              <w:t>the</w:t>
            </w:r>
            <w:r>
              <w:rPr>
                <w:sz w:val="20"/>
              </w:rPr>
              <w:t xml:space="preserve"> </w:t>
            </w:r>
            <w:r>
              <w:rPr>
                <w:sz w:val="20"/>
              </w:rPr>
              <w:t>NPD;</w:t>
            </w:r>
            <w:r>
              <w:rPr>
                <w:sz w:val="20"/>
              </w:rPr>
              <w:t xml:space="preserve">  </w:t>
            </w:r>
          </w:p>
          <w:p w:rsidR="005C0082" w:rsidRDefault="00E47B8B">
            <w:pPr>
              <w:numPr>
                <w:ilvl w:val="0"/>
                <w:numId w:val="97"/>
              </w:numPr>
              <w:spacing w:after="0" w:line="259" w:lineRule="auto"/>
              <w:ind w:right="0" w:hanging="360"/>
              <w:jc w:val="left"/>
            </w:pPr>
            <w:r>
              <w:rPr>
                <w:sz w:val="20"/>
              </w:rPr>
              <w:t>Liaise</w:t>
            </w:r>
            <w:r>
              <w:rPr>
                <w:sz w:val="20"/>
              </w:rPr>
              <w:t xml:space="preserve"> </w:t>
            </w:r>
            <w:r>
              <w:rPr>
                <w:sz w:val="20"/>
              </w:rPr>
              <w:t>with</w:t>
            </w:r>
            <w:r>
              <w:rPr>
                <w:sz w:val="20"/>
              </w:rPr>
              <w:t xml:space="preserve"> </w:t>
            </w:r>
            <w:r>
              <w:rPr>
                <w:sz w:val="20"/>
              </w:rPr>
              <w:t>partners</w:t>
            </w:r>
            <w:r>
              <w:rPr>
                <w:sz w:val="20"/>
              </w:rPr>
              <w:t xml:space="preserve"> </w:t>
            </w:r>
            <w:r>
              <w:rPr>
                <w:sz w:val="20"/>
              </w:rPr>
              <w:t>(MAWF,</w:t>
            </w:r>
            <w:r>
              <w:rPr>
                <w:sz w:val="20"/>
              </w:rPr>
              <w:t xml:space="preserve"> </w:t>
            </w:r>
            <w:r>
              <w:rPr>
                <w:sz w:val="20"/>
              </w:rPr>
              <w:t>MET,</w:t>
            </w:r>
            <w:r>
              <w:rPr>
                <w:sz w:val="20"/>
              </w:rPr>
              <w:t xml:space="preserve"> </w:t>
            </w:r>
            <w:r>
              <w:rPr>
                <w:sz w:val="20"/>
              </w:rPr>
              <w:t>RC,</w:t>
            </w:r>
            <w:r>
              <w:rPr>
                <w:sz w:val="20"/>
              </w:rPr>
              <w:t xml:space="preserve"> </w:t>
            </w:r>
            <w:r>
              <w:rPr>
                <w:sz w:val="20"/>
              </w:rPr>
              <w:t>UNDP)</w:t>
            </w:r>
            <w:r>
              <w:rPr>
                <w:sz w:val="20"/>
              </w:rPr>
              <w:t xml:space="preserve"> </w:t>
            </w:r>
            <w:r>
              <w:rPr>
                <w:sz w:val="20"/>
              </w:rPr>
              <w:t>on</w:t>
            </w:r>
            <w:r>
              <w:rPr>
                <w:sz w:val="20"/>
              </w:rPr>
              <w:t xml:space="preserve"> </w:t>
            </w:r>
            <w:r>
              <w:rPr>
                <w:sz w:val="20"/>
              </w:rPr>
              <w:t>project</w:t>
            </w:r>
            <w:r>
              <w:rPr>
                <w:sz w:val="20"/>
              </w:rPr>
              <w:t xml:space="preserve"> </w:t>
            </w:r>
            <w:r>
              <w:rPr>
                <w:sz w:val="20"/>
              </w:rPr>
              <w:t>implementation;</w:t>
            </w:r>
            <w:r>
              <w:rPr>
                <w:sz w:val="20"/>
              </w:rPr>
              <w:t xml:space="preserve"> </w:t>
            </w:r>
          </w:p>
          <w:p w:rsidR="005C0082" w:rsidRDefault="00E47B8B">
            <w:pPr>
              <w:numPr>
                <w:ilvl w:val="0"/>
                <w:numId w:val="97"/>
              </w:numPr>
              <w:spacing w:after="0" w:line="259" w:lineRule="auto"/>
              <w:ind w:right="0" w:hanging="360"/>
              <w:jc w:val="left"/>
            </w:pPr>
            <w:r>
              <w:rPr>
                <w:sz w:val="20"/>
              </w:rPr>
              <w:t>Coordinate</w:t>
            </w:r>
            <w:r>
              <w:rPr>
                <w:sz w:val="20"/>
              </w:rPr>
              <w:t xml:space="preserve"> </w:t>
            </w:r>
            <w:r>
              <w:rPr>
                <w:sz w:val="20"/>
              </w:rPr>
              <w:t>and</w:t>
            </w:r>
            <w:r>
              <w:rPr>
                <w:sz w:val="20"/>
              </w:rPr>
              <w:t xml:space="preserve"> </w:t>
            </w:r>
            <w:r>
              <w:rPr>
                <w:sz w:val="20"/>
              </w:rPr>
              <w:t>facilitate</w:t>
            </w:r>
            <w:r>
              <w:rPr>
                <w:sz w:val="20"/>
              </w:rPr>
              <w:t xml:space="preserve"> </w:t>
            </w:r>
            <w:r>
              <w:rPr>
                <w:sz w:val="20"/>
              </w:rPr>
              <w:t>meetings,</w:t>
            </w:r>
            <w:r>
              <w:rPr>
                <w:sz w:val="20"/>
              </w:rPr>
              <w:t xml:space="preserve"> </w:t>
            </w:r>
            <w:r>
              <w:rPr>
                <w:sz w:val="20"/>
              </w:rPr>
              <w:t>workshops</w:t>
            </w:r>
            <w:r>
              <w:rPr>
                <w:sz w:val="20"/>
              </w:rPr>
              <w:t xml:space="preserve"> </w:t>
            </w:r>
            <w:r>
              <w:rPr>
                <w:sz w:val="20"/>
              </w:rPr>
              <w:t>and</w:t>
            </w:r>
            <w:r>
              <w:rPr>
                <w:sz w:val="20"/>
              </w:rPr>
              <w:t xml:space="preserve"> </w:t>
            </w:r>
            <w:r>
              <w:rPr>
                <w:sz w:val="20"/>
              </w:rPr>
              <w:t>awareness</w:t>
            </w:r>
            <w:r>
              <w:rPr>
                <w:sz w:val="20"/>
              </w:rPr>
              <w:t xml:space="preserve"> </w:t>
            </w:r>
            <w:r>
              <w:rPr>
                <w:sz w:val="20"/>
              </w:rPr>
              <w:t>raising</w:t>
            </w:r>
            <w:r>
              <w:rPr>
                <w:sz w:val="20"/>
              </w:rPr>
              <w:t xml:space="preserve"> </w:t>
            </w:r>
            <w:r>
              <w:rPr>
                <w:sz w:val="20"/>
              </w:rPr>
              <w:t>activities</w:t>
            </w:r>
            <w:r>
              <w:rPr>
                <w:sz w:val="20"/>
              </w:rPr>
              <w:t xml:space="preserve"> </w:t>
            </w:r>
            <w:r>
              <w:rPr>
                <w:sz w:val="20"/>
              </w:rPr>
              <w:t>as</w:t>
            </w:r>
            <w:r>
              <w:rPr>
                <w:sz w:val="20"/>
              </w:rPr>
              <w:t xml:space="preserve"> </w:t>
            </w:r>
            <w:r>
              <w:rPr>
                <w:sz w:val="20"/>
              </w:rPr>
              <w:t>stipulated</w:t>
            </w:r>
            <w:r>
              <w:rPr>
                <w:sz w:val="20"/>
              </w:rPr>
              <w:t xml:space="preserve"> </w:t>
            </w:r>
            <w:r>
              <w:rPr>
                <w:sz w:val="20"/>
              </w:rPr>
              <w:t>in</w:t>
            </w:r>
            <w:r>
              <w:rPr>
                <w:sz w:val="20"/>
              </w:rPr>
              <w:t xml:space="preserve"> </w:t>
            </w:r>
            <w:r>
              <w:rPr>
                <w:sz w:val="20"/>
              </w:rPr>
              <w:t>the</w:t>
            </w:r>
            <w:r>
              <w:rPr>
                <w:sz w:val="20"/>
              </w:rPr>
              <w:t xml:space="preserve"> </w:t>
            </w:r>
            <w:r>
              <w:rPr>
                <w:sz w:val="20"/>
              </w:rPr>
              <w:t>work</w:t>
            </w:r>
            <w:r>
              <w:rPr>
                <w:sz w:val="20"/>
              </w:rPr>
              <w:t xml:space="preserve"> </w:t>
            </w:r>
            <w:r>
              <w:rPr>
                <w:sz w:val="20"/>
              </w:rPr>
              <w:t>plan;</w:t>
            </w:r>
          </w:p>
          <w:p w:rsidR="005C0082" w:rsidRDefault="00E47B8B">
            <w:pPr>
              <w:numPr>
                <w:ilvl w:val="0"/>
                <w:numId w:val="97"/>
              </w:numPr>
              <w:spacing w:after="35" w:line="259" w:lineRule="auto"/>
              <w:ind w:right="0" w:hanging="360"/>
              <w:jc w:val="left"/>
            </w:pPr>
            <w:r>
              <w:rPr>
                <w:sz w:val="20"/>
              </w:rPr>
              <w:t>Facilitate</w:t>
            </w:r>
            <w:r>
              <w:rPr>
                <w:sz w:val="20"/>
              </w:rPr>
              <w:t xml:space="preserve"> </w:t>
            </w:r>
            <w:r>
              <w:rPr>
                <w:sz w:val="20"/>
              </w:rPr>
              <w:t>coordination</w:t>
            </w:r>
            <w:r>
              <w:rPr>
                <w:sz w:val="20"/>
              </w:rPr>
              <w:t xml:space="preserve"> </w:t>
            </w:r>
            <w:r>
              <w:rPr>
                <w:sz w:val="20"/>
              </w:rPr>
              <w:t>and</w:t>
            </w:r>
            <w:r>
              <w:rPr>
                <w:sz w:val="20"/>
              </w:rPr>
              <w:t xml:space="preserve"> </w:t>
            </w:r>
            <w:r>
              <w:rPr>
                <w:sz w:val="20"/>
              </w:rPr>
              <w:t>synergy</w:t>
            </w:r>
            <w:r>
              <w:rPr>
                <w:sz w:val="20"/>
              </w:rPr>
              <w:t xml:space="preserve"> </w:t>
            </w:r>
            <w:r>
              <w:rPr>
                <w:sz w:val="20"/>
              </w:rPr>
              <w:t>with</w:t>
            </w:r>
            <w:r>
              <w:rPr>
                <w:sz w:val="20"/>
              </w:rPr>
              <w:t xml:space="preserve"> </w:t>
            </w:r>
            <w:r>
              <w:rPr>
                <w:sz w:val="20"/>
              </w:rPr>
              <w:t>other</w:t>
            </w:r>
            <w:r>
              <w:rPr>
                <w:sz w:val="20"/>
              </w:rPr>
              <w:t xml:space="preserve"> </w:t>
            </w:r>
            <w:r>
              <w:rPr>
                <w:sz w:val="20"/>
              </w:rPr>
              <w:t>relevant</w:t>
            </w:r>
            <w:r>
              <w:rPr>
                <w:sz w:val="20"/>
              </w:rPr>
              <w:t xml:space="preserve"> </w:t>
            </w:r>
            <w:r>
              <w:rPr>
                <w:sz w:val="20"/>
              </w:rPr>
              <w:t>programmes,</w:t>
            </w:r>
            <w:r>
              <w:rPr>
                <w:sz w:val="20"/>
              </w:rPr>
              <w:t xml:space="preserve"> </w:t>
            </w:r>
            <w:r>
              <w:rPr>
                <w:sz w:val="20"/>
              </w:rPr>
              <w:t>projects</w:t>
            </w:r>
            <w:r>
              <w:rPr>
                <w:sz w:val="20"/>
              </w:rPr>
              <w:t xml:space="preserve"> </w:t>
            </w:r>
            <w:r>
              <w:rPr>
                <w:sz w:val="20"/>
              </w:rPr>
              <w:t>and</w:t>
            </w:r>
            <w:r>
              <w:rPr>
                <w:sz w:val="20"/>
              </w:rPr>
              <w:t xml:space="preserve"> </w:t>
            </w:r>
            <w:r>
              <w:rPr>
                <w:sz w:val="20"/>
              </w:rPr>
              <w:t>activities;</w:t>
            </w:r>
            <w:r>
              <w:rPr>
                <w:sz w:val="20"/>
              </w:rPr>
              <w:t xml:space="preserve"> </w:t>
            </w:r>
          </w:p>
          <w:p w:rsidR="005C0082" w:rsidRDefault="00E47B8B">
            <w:pPr>
              <w:numPr>
                <w:ilvl w:val="0"/>
                <w:numId w:val="97"/>
              </w:numPr>
              <w:spacing w:after="0" w:line="259" w:lineRule="auto"/>
              <w:ind w:right="0" w:hanging="360"/>
              <w:jc w:val="left"/>
            </w:pPr>
            <w:r>
              <w:rPr>
                <w:sz w:val="20"/>
              </w:rPr>
              <w:t>Interact</w:t>
            </w:r>
            <w:r>
              <w:rPr>
                <w:sz w:val="20"/>
              </w:rPr>
              <w:t xml:space="preserve"> </w:t>
            </w:r>
            <w:r>
              <w:rPr>
                <w:sz w:val="20"/>
              </w:rPr>
              <w:t>closely</w:t>
            </w:r>
            <w:r>
              <w:rPr>
                <w:sz w:val="20"/>
              </w:rPr>
              <w:t xml:space="preserve"> </w:t>
            </w:r>
            <w:r>
              <w:rPr>
                <w:sz w:val="20"/>
              </w:rPr>
              <w:t>with</w:t>
            </w:r>
            <w:r>
              <w:rPr>
                <w:sz w:val="20"/>
              </w:rPr>
              <w:t xml:space="preserve"> </w:t>
            </w:r>
            <w:r>
              <w:rPr>
                <w:sz w:val="20"/>
              </w:rPr>
              <w:t>relevant</w:t>
            </w:r>
            <w:r>
              <w:rPr>
                <w:sz w:val="20"/>
              </w:rPr>
              <w:t xml:space="preserve"> </w:t>
            </w:r>
            <w:r>
              <w:rPr>
                <w:sz w:val="20"/>
              </w:rPr>
              <w:t>stakeholders</w:t>
            </w:r>
            <w:r>
              <w:rPr>
                <w:sz w:val="20"/>
              </w:rPr>
              <w:t xml:space="preserve"> </w:t>
            </w:r>
            <w:r>
              <w:rPr>
                <w:sz w:val="20"/>
              </w:rPr>
              <w:t>and</w:t>
            </w:r>
            <w:r>
              <w:rPr>
                <w:sz w:val="20"/>
              </w:rPr>
              <w:t xml:space="preserve"> </w:t>
            </w:r>
            <w:r>
              <w:rPr>
                <w:sz w:val="20"/>
              </w:rPr>
              <w:t>support</w:t>
            </w:r>
            <w:r>
              <w:rPr>
                <w:sz w:val="20"/>
              </w:rPr>
              <w:t xml:space="preserve"> </w:t>
            </w:r>
            <w:r>
              <w:rPr>
                <w:sz w:val="20"/>
              </w:rPr>
              <w:t>the</w:t>
            </w:r>
            <w:r>
              <w:rPr>
                <w:sz w:val="20"/>
              </w:rPr>
              <w:t xml:space="preserve"> </w:t>
            </w:r>
            <w:r>
              <w:rPr>
                <w:sz w:val="20"/>
              </w:rPr>
              <w:t>involvement</w:t>
            </w:r>
            <w:r>
              <w:rPr>
                <w:sz w:val="20"/>
              </w:rPr>
              <w:t xml:space="preserve"> </w:t>
            </w:r>
            <w:r>
              <w:rPr>
                <w:sz w:val="20"/>
              </w:rPr>
              <w:t>of</w:t>
            </w:r>
            <w:r>
              <w:rPr>
                <w:sz w:val="20"/>
              </w:rPr>
              <w:t xml:space="preserve"> </w:t>
            </w:r>
            <w:r>
              <w:rPr>
                <w:sz w:val="20"/>
              </w:rPr>
              <w:t>all</w:t>
            </w:r>
            <w:r>
              <w:rPr>
                <w:sz w:val="20"/>
              </w:rPr>
              <w:t xml:space="preserve"> </w:t>
            </w:r>
            <w:r>
              <w:rPr>
                <w:sz w:val="20"/>
              </w:rPr>
              <w:t>stakeholders</w:t>
            </w:r>
            <w:r>
              <w:rPr>
                <w:sz w:val="20"/>
              </w:rPr>
              <w:t xml:space="preserve"> </w:t>
            </w:r>
            <w:r>
              <w:rPr>
                <w:sz w:val="20"/>
              </w:rPr>
              <w:t>in</w:t>
            </w:r>
            <w:r>
              <w:rPr>
                <w:sz w:val="20"/>
              </w:rPr>
              <w:t xml:space="preserve"> </w:t>
            </w:r>
            <w:r>
              <w:rPr>
                <w:sz w:val="20"/>
              </w:rPr>
              <w:t>the</w:t>
            </w:r>
            <w:r>
              <w:rPr>
                <w:sz w:val="20"/>
              </w:rPr>
              <w:t xml:space="preserve"> </w:t>
            </w:r>
            <w:r>
              <w:rPr>
                <w:sz w:val="20"/>
              </w:rPr>
              <w:t>project</w:t>
            </w:r>
            <w:r>
              <w:rPr>
                <w:sz w:val="20"/>
              </w:rPr>
              <w:t xml:space="preserve"> </w:t>
            </w:r>
          </w:p>
          <w:p w:rsidR="005C0082" w:rsidRDefault="00E47B8B">
            <w:pPr>
              <w:spacing w:after="0" w:line="259" w:lineRule="auto"/>
              <w:ind w:left="360" w:right="0" w:firstLine="0"/>
              <w:jc w:val="left"/>
            </w:pPr>
            <w:r>
              <w:rPr>
                <w:sz w:val="20"/>
              </w:rPr>
              <w:t>activities.</w:t>
            </w:r>
            <w:r>
              <w:t xml:space="preserve"> </w:t>
            </w:r>
          </w:p>
        </w:tc>
      </w:tr>
      <w:tr w:rsidR="005C0082">
        <w:trPr>
          <w:trHeight w:val="494"/>
        </w:trPr>
        <w:tc>
          <w:tcPr>
            <w:tcW w:w="9343" w:type="dxa"/>
            <w:gridSpan w:val="2"/>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b/>
              </w:rPr>
              <w:t xml:space="preserve">Qualifications </w:t>
            </w:r>
          </w:p>
        </w:tc>
      </w:tr>
      <w:tr w:rsidR="005C0082">
        <w:trPr>
          <w:trHeight w:val="1733"/>
        </w:trPr>
        <w:tc>
          <w:tcPr>
            <w:tcW w:w="9343" w:type="dxa"/>
            <w:gridSpan w:val="2"/>
            <w:tcBorders>
              <w:top w:val="single" w:sz="6" w:space="0" w:color="000000"/>
              <w:left w:val="single" w:sz="6" w:space="0" w:color="000000"/>
              <w:bottom w:val="single" w:sz="6" w:space="0" w:color="000000"/>
              <w:right w:val="single" w:sz="6" w:space="0" w:color="000000"/>
            </w:tcBorders>
            <w:vAlign w:val="center"/>
          </w:tcPr>
          <w:p w:rsidR="005C0082" w:rsidRDefault="00E47B8B">
            <w:pPr>
              <w:numPr>
                <w:ilvl w:val="0"/>
                <w:numId w:val="98"/>
              </w:numPr>
              <w:spacing w:after="0" w:line="259" w:lineRule="auto"/>
              <w:ind w:right="0" w:hanging="360"/>
              <w:jc w:val="left"/>
            </w:pPr>
            <w:r>
              <w:rPr>
                <w:sz w:val="20"/>
              </w:rPr>
              <w:t>A</w:t>
            </w:r>
            <w:r>
              <w:rPr>
                <w:sz w:val="20"/>
              </w:rPr>
              <w:t xml:space="preserve"> </w:t>
            </w:r>
            <w:r>
              <w:rPr>
                <w:sz w:val="20"/>
              </w:rPr>
              <w:t>Master’s</w:t>
            </w:r>
            <w:r>
              <w:rPr>
                <w:sz w:val="20"/>
              </w:rPr>
              <w:t xml:space="preserve"> </w:t>
            </w:r>
            <w:r>
              <w:rPr>
                <w:sz w:val="20"/>
              </w:rPr>
              <w:t>degree</w:t>
            </w:r>
            <w:r>
              <w:rPr>
                <w:sz w:val="20"/>
              </w:rPr>
              <w:t xml:space="preserve"> </w:t>
            </w:r>
            <w:r>
              <w:rPr>
                <w:sz w:val="20"/>
              </w:rPr>
              <w:t>in</w:t>
            </w:r>
            <w:r>
              <w:rPr>
                <w:sz w:val="20"/>
              </w:rPr>
              <w:t xml:space="preserve"> </w:t>
            </w:r>
            <w:r>
              <w:rPr>
                <w:sz w:val="20"/>
              </w:rPr>
              <w:t>environment</w:t>
            </w:r>
            <w:r>
              <w:rPr>
                <w:sz w:val="20"/>
              </w:rPr>
              <w:t>‐</w:t>
            </w:r>
            <w:r>
              <w:rPr>
                <w:sz w:val="20"/>
              </w:rPr>
              <w:t>natural</w:t>
            </w:r>
            <w:r>
              <w:rPr>
                <w:sz w:val="20"/>
              </w:rPr>
              <w:t xml:space="preserve"> </w:t>
            </w:r>
            <w:r>
              <w:rPr>
                <w:sz w:val="20"/>
              </w:rPr>
              <w:t>resources</w:t>
            </w:r>
            <w:r>
              <w:rPr>
                <w:sz w:val="20"/>
              </w:rPr>
              <w:t xml:space="preserve"> </w:t>
            </w:r>
            <w:r>
              <w:rPr>
                <w:sz w:val="20"/>
              </w:rPr>
              <w:t>or</w:t>
            </w:r>
            <w:r>
              <w:rPr>
                <w:sz w:val="20"/>
              </w:rPr>
              <w:t xml:space="preserve"> </w:t>
            </w:r>
            <w:r>
              <w:rPr>
                <w:sz w:val="20"/>
              </w:rPr>
              <w:t>agriculture</w:t>
            </w:r>
            <w:r>
              <w:rPr>
                <w:sz w:val="20"/>
              </w:rPr>
              <w:t xml:space="preserve"> </w:t>
            </w:r>
            <w:r>
              <w:rPr>
                <w:sz w:val="20"/>
              </w:rPr>
              <w:t>related</w:t>
            </w:r>
            <w:r>
              <w:rPr>
                <w:sz w:val="20"/>
              </w:rPr>
              <w:t xml:space="preserve"> </w:t>
            </w:r>
            <w:r>
              <w:rPr>
                <w:sz w:val="20"/>
              </w:rPr>
              <w:t>studies</w:t>
            </w:r>
            <w:r>
              <w:rPr>
                <w:sz w:val="20"/>
              </w:rPr>
              <w:t xml:space="preserve"> </w:t>
            </w:r>
            <w:r>
              <w:rPr>
                <w:sz w:val="20"/>
              </w:rPr>
              <w:t>or</w:t>
            </w:r>
            <w:r>
              <w:rPr>
                <w:sz w:val="20"/>
              </w:rPr>
              <w:t xml:space="preserve"> </w:t>
            </w:r>
            <w:r>
              <w:rPr>
                <w:sz w:val="20"/>
              </w:rPr>
              <w:t>other</w:t>
            </w:r>
            <w:r>
              <w:rPr>
                <w:sz w:val="20"/>
              </w:rPr>
              <w:t xml:space="preserve"> </w:t>
            </w:r>
            <w:r>
              <w:rPr>
                <w:sz w:val="20"/>
              </w:rPr>
              <w:t>related</w:t>
            </w:r>
            <w:r>
              <w:rPr>
                <w:sz w:val="20"/>
              </w:rPr>
              <w:t xml:space="preserve"> </w:t>
            </w:r>
          </w:p>
          <w:p w:rsidR="005C0082" w:rsidRDefault="00E47B8B">
            <w:pPr>
              <w:spacing w:after="21" w:line="259" w:lineRule="auto"/>
              <w:ind w:left="360" w:right="0" w:firstLine="0"/>
              <w:jc w:val="left"/>
            </w:pPr>
            <w:r>
              <w:rPr>
                <w:sz w:val="20"/>
              </w:rPr>
              <w:t>disciplines;</w:t>
            </w:r>
            <w:r>
              <w:rPr>
                <w:b/>
                <w:sz w:val="20"/>
              </w:rPr>
              <w:t xml:space="preserve"> </w:t>
            </w:r>
          </w:p>
          <w:p w:rsidR="005C0082" w:rsidRDefault="00E47B8B">
            <w:pPr>
              <w:numPr>
                <w:ilvl w:val="0"/>
                <w:numId w:val="98"/>
              </w:numPr>
              <w:spacing w:after="0" w:line="258" w:lineRule="auto"/>
              <w:ind w:right="0" w:hanging="360"/>
              <w:jc w:val="left"/>
            </w:pPr>
            <w:r>
              <w:rPr>
                <w:sz w:val="20"/>
              </w:rPr>
              <w:t>Good</w:t>
            </w:r>
            <w:r>
              <w:rPr>
                <w:sz w:val="20"/>
              </w:rPr>
              <w:t xml:space="preserve"> </w:t>
            </w:r>
            <w:r>
              <w:rPr>
                <w:sz w:val="20"/>
              </w:rPr>
              <w:t>understanding</w:t>
            </w:r>
            <w:r>
              <w:rPr>
                <w:sz w:val="20"/>
              </w:rPr>
              <w:t xml:space="preserve"> </w:t>
            </w:r>
            <w:r>
              <w:rPr>
                <w:sz w:val="20"/>
              </w:rPr>
              <w:t>of</w:t>
            </w:r>
            <w:r>
              <w:rPr>
                <w:sz w:val="20"/>
              </w:rPr>
              <w:t xml:space="preserve"> </w:t>
            </w:r>
            <w:r>
              <w:rPr>
                <w:sz w:val="20"/>
              </w:rPr>
              <w:t>climate</w:t>
            </w:r>
            <w:r>
              <w:rPr>
                <w:sz w:val="20"/>
              </w:rPr>
              <w:t xml:space="preserve"> </w:t>
            </w:r>
            <w:r>
              <w:rPr>
                <w:sz w:val="20"/>
              </w:rPr>
              <w:t>change</w:t>
            </w:r>
            <w:r>
              <w:rPr>
                <w:sz w:val="20"/>
              </w:rPr>
              <w:t xml:space="preserve"> </w:t>
            </w:r>
            <w:r>
              <w:rPr>
                <w:sz w:val="20"/>
              </w:rPr>
              <w:t>and</w:t>
            </w:r>
            <w:r>
              <w:rPr>
                <w:sz w:val="20"/>
              </w:rPr>
              <w:t xml:space="preserve"> </w:t>
            </w:r>
            <w:r>
              <w:rPr>
                <w:sz w:val="20"/>
              </w:rPr>
              <w:t>other</w:t>
            </w:r>
            <w:r>
              <w:rPr>
                <w:sz w:val="20"/>
              </w:rPr>
              <w:t xml:space="preserve"> </w:t>
            </w:r>
            <w:r>
              <w:rPr>
                <w:sz w:val="20"/>
              </w:rPr>
              <w:t>environmental</w:t>
            </w:r>
            <w:r>
              <w:rPr>
                <w:sz w:val="20"/>
              </w:rPr>
              <w:t xml:space="preserve"> </w:t>
            </w:r>
            <w:r>
              <w:rPr>
                <w:sz w:val="20"/>
              </w:rPr>
              <w:t>issues</w:t>
            </w:r>
            <w:r>
              <w:rPr>
                <w:sz w:val="20"/>
              </w:rPr>
              <w:t xml:space="preserve"> </w:t>
            </w:r>
            <w:r>
              <w:rPr>
                <w:sz w:val="20"/>
              </w:rPr>
              <w:t>in</w:t>
            </w:r>
            <w:r>
              <w:rPr>
                <w:sz w:val="20"/>
              </w:rPr>
              <w:t xml:space="preserve"> </w:t>
            </w:r>
            <w:r>
              <w:rPr>
                <w:sz w:val="20"/>
              </w:rPr>
              <w:t>Namibia;</w:t>
            </w:r>
            <w:r>
              <w:rPr>
                <w:sz w:val="20"/>
              </w:rPr>
              <w:t xml:space="preserv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Eight</w:t>
            </w:r>
            <w:r>
              <w:rPr>
                <w:sz w:val="20"/>
              </w:rPr>
              <w:t xml:space="preserve"> </w:t>
            </w:r>
            <w:r>
              <w:rPr>
                <w:sz w:val="20"/>
              </w:rPr>
              <w:t>(8)</w:t>
            </w:r>
            <w:r>
              <w:rPr>
                <w:sz w:val="20"/>
              </w:rPr>
              <w:t xml:space="preserve">  </w:t>
            </w:r>
            <w:r>
              <w:rPr>
                <w:sz w:val="20"/>
              </w:rPr>
              <w:t>years</w:t>
            </w:r>
            <w:r>
              <w:rPr>
                <w:sz w:val="20"/>
              </w:rPr>
              <w:t xml:space="preserve"> </w:t>
            </w:r>
            <w:r>
              <w:rPr>
                <w:sz w:val="20"/>
              </w:rPr>
              <w:t>experience</w:t>
            </w:r>
            <w:r>
              <w:rPr>
                <w:sz w:val="20"/>
              </w:rPr>
              <w:t xml:space="preserve"> </w:t>
            </w:r>
            <w:r>
              <w:rPr>
                <w:sz w:val="20"/>
              </w:rPr>
              <w:t>relevant</w:t>
            </w:r>
            <w:r>
              <w:rPr>
                <w:sz w:val="20"/>
              </w:rPr>
              <w:t xml:space="preserve"> </w:t>
            </w:r>
            <w:r>
              <w:rPr>
                <w:sz w:val="20"/>
              </w:rPr>
              <w:t>to</w:t>
            </w:r>
            <w:r>
              <w:rPr>
                <w:sz w:val="20"/>
              </w:rPr>
              <w:t xml:space="preserve"> </w:t>
            </w:r>
            <w:r>
              <w:rPr>
                <w:sz w:val="20"/>
              </w:rPr>
              <w:t>the</w:t>
            </w:r>
            <w:r>
              <w:rPr>
                <w:sz w:val="20"/>
              </w:rPr>
              <w:t xml:space="preserve"> </w:t>
            </w:r>
            <w:r>
              <w:rPr>
                <w:sz w:val="20"/>
              </w:rPr>
              <w:t>project;</w:t>
            </w:r>
            <w:r>
              <w:rPr>
                <w:sz w:val="20"/>
              </w:rPr>
              <w:t xml:space="preserve"> </w:t>
            </w:r>
          </w:p>
          <w:p w:rsidR="005C0082" w:rsidRDefault="00E47B8B">
            <w:pPr>
              <w:numPr>
                <w:ilvl w:val="0"/>
                <w:numId w:val="98"/>
              </w:numPr>
              <w:spacing w:after="0" w:line="259" w:lineRule="auto"/>
              <w:ind w:right="0" w:hanging="360"/>
              <w:jc w:val="left"/>
            </w:pPr>
            <w:r>
              <w:rPr>
                <w:sz w:val="20"/>
              </w:rPr>
              <w:t>Demonstrated</w:t>
            </w:r>
            <w:r>
              <w:rPr>
                <w:sz w:val="20"/>
              </w:rPr>
              <w:t xml:space="preserve"> </w:t>
            </w:r>
            <w:r>
              <w:rPr>
                <w:sz w:val="20"/>
              </w:rPr>
              <w:t>experience</w:t>
            </w:r>
            <w:r>
              <w:rPr>
                <w:sz w:val="20"/>
              </w:rPr>
              <w:t xml:space="preserve"> </w:t>
            </w:r>
            <w:r>
              <w:rPr>
                <w:sz w:val="20"/>
              </w:rPr>
              <w:t>in</w:t>
            </w:r>
            <w:r>
              <w:rPr>
                <w:sz w:val="20"/>
              </w:rPr>
              <w:t xml:space="preserve"> </w:t>
            </w:r>
            <w:r>
              <w:rPr>
                <w:sz w:val="20"/>
              </w:rPr>
              <w:t>implementation</w:t>
            </w:r>
            <w:r>
              <w:rPr>
                <w:sz w:val="20"/>
              </w:rPr>
              <w:t xml:space="preserve"> </w:t>
            </w:r>
            <w:r>
              <w:rPr>
                <w:sz w:val="20"/>
              </w:rPr>
              <w:t>of</w:t>
            </w:r>
            <w:r>
              <w:rPr>
                <w:sz w:val="20"/>
              </w:rPr>
              <w:t xml:space="preserve"> </w:t>
            </w:r>
            <w:r>
              <w:rPr>
                <w:sz w:val="20"/>
              </w:rPr>
              <w:t>climate</w:t>
            </w:r>
            <w:r>
              <w:rPr>
                <w:sz w:val="20"/>
              </w:rPr>
              <w:t xml:space="preserve"> </w:t>
            </w:r>
            <w:r>
              <w:rPr>
                <w:sz w:val="20"/>
              </w:rPr>
              <w:t>change</w:t>
            </w:r>
            <w:r>
              <w:rPr>
                <w:sz w:val="20"/>
              </w:rPr>
              <w:t xml:space="preserve"> </w:t>
            </w:r>
            <w:r>
              <w:rPr>
                <w:sz w:val="20"/>
              </w:rPr>
              <w:t>projects</w:t>
            </w:r>
            <w:r>
              <w:rPr>
                <w:sz w:val="20"/>
              </w:rPr>
              <w:t xml:space="preserve"> </w:t>
            </w:r>
            <w:r>
              <w:rPr>
                <w:sz w:val="20"/>
              </w:rPr>
              <w:t>or</w:t>
            </w:r>
            <w:r>
              <w:rPr>
                <w:sz w:val="20"/>
              </w:rPr>
              <w:t xml:space="preserve"> </w:t>
            </w:r>
            <w:r>
              <w:rPr>
                <w:sz w:val="20"/>
              </w:rPr>
              <w:t>farmers</w:t>
            </w:r>
            <w:r>
              <w:rPr>
                <w:sz w:val="20"/>
              </w:rPr>
              <w:t xml:space="preserve"> </w:t>
            </w:r>
            <w:r>
              <w:rPr>
                <w:sz w:val="20"/>
              </w:rPr>
              <w:t>action</w:t>
            </w:r>
            <w:r>
              <w:rPr>
                <w:sz w:val="20"/>
              </w:rPr>
              <w:t xml:space="preserve"> </w:t>
            </w:r>
            <w:r>
              <w:rPr>
                <w:sz w:val="20"/>
              </w:rPr>
              <w:t>research</w:t>
            </w:r>
            <w:r>
              <w:rPr>
                <w:sz w:val="20"/>
              </w:rPr>
              <w:t xml:space="preserve"> </w:t>
            </w:r>
            <w:r>
              <w:rPr>
                <w:sz w:val="20"/>
              </w:rPr>
              <w:t>projects</w:t>
            </w:r>
            <w:r>
              <w:rPr>
                <w:sz w:val="20"/>
              </w:rPr>
              <w:t xml:space="preserve"> </w:t>
            </w:r>
            <w:r>
              <w:rPr>
                <w:sz w:val="20"/>
              </w:rPr>
              <w:t>and</w:t>
            </w:r>
            <w:r>
              <w:rPr>
                <w:sz w:val="20"/>
              </w:rPr>
              <w:t xml:space="preserve"> </w:t>
            </w:r>
            <w:r>
              <w:rPr>
                <w:sz w:val="20"/>
              </w:rPr>
              <w:t>project</w:t>
            </w:r>
            <w:r>
              <w:rPr>
                <w:sz w:val="20"/>
              </w:rPr>
              <w:t xml:space="preserve"> </w:t>
            </w:r>
            <w:r>
              <w:rPr>
                <w:sz w:val="20"/>
              </w:rPr>
              <w:t>management;</w:t>
            </w:r>
            <w:r>
              <w:rPr>
                <w:sz w:val="20"/>
              </w:rPr>
              <w:t xml:space="preserve">  </w:t>
            </w:r>
          </w:p>
        </w:tc>
      </w:tr>
      <w:tr w:rsidR="005C0082">
        <w:trPr>
          <w:trHeight w:val="637"/>
        </w:trPr>
        <w:tc>
          <w:tcPr>
            <w:tcW w:w="464" w:type="dxa"/>
            <w:tcBorders>
              <w:top w:val="single" w:sz="6" w:space="0" w:color="000000"/>
              <w:left w:val="single" w:sz="6" w:space="0" w:color="000000"/>
              <w:bottom w:val="nil"/>
              <w:right w:val="nil"/>
            </w:tcBorders>
          </w:tcPr>
          <w:p w:rsidR="005C0082" w:rsidRDefault="00E47B8B">
            <w:pPr>
              <w:spacing w:after="0" w:line="259" w:lineRule="auto"/>
              <w:ind w:left="104" w:right="0" w:firstLine="0"/>
              <w:jc w:val="left"/>
            </w:pPr>
            <w:r>
              <w:rPr>
                <w:rFonts w:ascii="Segoe UI Symbol" w:eastAsia="Segoe UI Symbol" w:hAnsi="Segoe UI Symbol" w:cs="Segoe UI Symbol"/>
                <w:sz w:val="20"/>
              </w:rPr>
              <w:lastRenderedPageBreak/>
              <w:t></w:t>
            </w:r>
            <w:r>
              <w:rPr>
                <w:rFonts w:ascii="Arial" w:eastAsia="Arial" w:hAnsi="Arial" w:cs="Arial"/>
                <w:sz w:val="20"/>
              </w:rPr>
              <w:t xml:space="preserve"> </w:t>
            </w:r>
          </w:p>
        </w:tc>
        <w:tc>
          <w:tcPr>
            <w:tcW w:w="8879" w:type="dxa"/>
            <w:tcBorders>
              <w:top w:val="single" w:sz="6" w:space="0" w:color="000000"/>
              <w:left w:val="nil"/>
              <w:bottom w:val="nil"/>
              <w:right w:val="single" w:sz="6" w:space="0" w:color="000000"/>
            </w:tcBorders>
            <w:vAlign w:val="bottom"/>
          </w:tcPr>
          <w:p w:rsidR="005C0082" w:rsidRDefault="00E47B8B">
            <w:pPr>
              <w:spacing w:after="0" w:line="259" w:lineRule="auto"/>
              <w:ind w:left="0" w:right="0" w:firstLine="0"/>
            </w:pPr>
            <w:r>
              <w:rPr>
                <w:sz w:val="20"/>
              </w:rPr>
              <w:t>Demonstrated</w:t>
            </w:r>
            <w:r>
              <w:rPr>
                <w:sz w:val="20"/>
              </w:rPr>
              <w:t xml:space="preserve"> </w:t>
            </w:r>
            <w:r>
              <w:rPr>
                <w:sz w:val="20"/>
              </w:rPr>
              <w:t>experience</w:t>
            </w:r>
            <w:r>
              <w:rPr>
                <w:sz w:val="20"/>
              </w:rPr>
              <w:t xml:space="preserve"> </w:t>
            </w:r>
            <w:r>
              <w:rPr>
                <w:sz w:val="20"/>
              </w:rPr>
              <w:t>in</w:t>
            </w:r>
            <w:r>
              <w:rPr>
                <w:sz w:val="20"/>
              </w:rPr>
              <w:t xml:space="preserve"> </w:t>
            </w:r>
            <w:r>
              <w:rPr>
                <w:sz w:val="20"/>
              </w:rPr>
              <w:t>working</w:t>
            </w:r>
            <w:r>
              <w:rPr>
                <w:sz w:val="20"/>
              </w:rPr>
              <w:t xml:space="preserve"> </w:t>
            </w:r>
            <w:r>
              <w:rPr>
                <w:sz w:val="20"/>
              </w:rPr>
              <w:t>with</w:t>
            </w:r>
            <w:r>
              <w:rPr>
                <w:sz w:val="20"/>
              </w:rPr>
              <w:t xml:space="preserve"> </w:t>
            </w:r>
            <w:r>
              <w:rPr>
                <w:sz w:val="20"/>
              </w:rPr>
              <w:t>government,</w:t>
            </w:r>
            <w:r>
              <w:rPr>
                <w:sz w:val="20"/>
              </w:rPr>
              <w:t xml:space="preserve"> </w:t>
            </w:r>
            <w:r>
              <w:rPr>
                <w:sz w:val="20"/>
              </w:rPr>
              <w:t>NGOs,</w:t>
            </w:r>
            <w:r>
              <w:rPr>
                <w:sz w:val="20"/>
              </w:rPr>
              <w:t xml:space="preserve"> </w:t>
            </w:r>
            <w:r>
              <w:rPr>
                <w:sz w:val="20"/>
              </w:rPr>
              <w:t>private</w:t>
            </w:r>
            <w:r>
              <w:rPr>
                <w:sz w:val="20"/>
              </w:rPr>
              <w:t xml:space="preserve"> </w:t>
            </w:r>
            <w:r>
              <w:rPr>
                <w:sz w:val="20"/>
              </w:rPr>
              <w:t>sector,</w:t>
            </w:r>
            <w:r>
              <w:rPr>
                <w:sz w:val="20"/>
              </w:rPr>
              <w:t xml:space="preserve"> </w:t>
            </w:r>
            <w:r>
              <w:rPr>
                <w:sz w:val="20"/>
              </w:rPr>
              <w:t>donors</w:t>
            </w:r>
            <w:r>
              <w:rPr>
                <w:sz w:val="20"/>
              </w:rPr>
              <w:t xml:space="preserve"> </w:t>
            </w:r>
            <w:r>
              <w:rPr>
                <w:sz w:val="20"/>
              </w:rPr>
              <w:t>and</w:t>
            </w:r>
            <w:r>
              <w:rPr>
                <w:sz w:val="20"/>
              </w:rPr>
              <w:t xml:space="preserve"> </w:t>
            </w:r>
            <w:r>
              <w:rPr>
                <w:sz w:val="20"/>
              </w:rPr>
              <w:t>the</w:t>
            </w:r>
            <w:r>
              <w:rPr>
                <w:sz w:val="20"/>
              </w:rPr>
              <w:t xml:space="preserve"> </w:t>
            </w:r>
            <w:r>
              <w:rPr>
                <w:sz w:val="20"/>
              </w:rPr>
              <w:t>United</w:t>
            </w:r>
            <w:r>
              <w:rPr>
                <w:sz w:val="20"/>
              </w:rPr>
              <w:t xml:space="preserve"> </w:t>
            </w:r>
            <w:r>
              <w:rPr>
                <w:sz w:val="20"/>
              </w:rPr>
              <w:t>Nations</w:t>
            </w:r>
            <w:r>
              <w:rPr>
                <w:sz w:val="20"/>
              </w:rPr>
              <w:t xml:space="preserve"> </w:t>
            </w:r>
            <w:r>
              <w:rPr>
                <w:sz w:val="20"/>
              </w:rPr>
              <w:t>system;</w:t>
            </w:r>
            <w:r>
              <w:rPr>
                <w:sz w:val="20"/>
              </w:rPr>
              <w:t xml:space="preserve"> </w:t>
            </w:r>
          </w:p>
        </w:tc>
      </w:tr>
      <w:tr w:rsidR="005C0082">
        <w:trPr>
          <w:trHeight w:val="499"/>
        </w:trPr>
        <w:tc>
          <w:tcPr>
            <w:tcW w:w="464" w:type="dxa"/>
            <w:tcBorders>
              <w:top w:val="nil"/>
              <w:left w:val="single" w:sz="6" w:space="0" w:color="000000"/>
              <w:bottom w:val="nil"/>
              <w:right w:val="nil"/>
            </w:tcBorders>
          </w:tcPr>
          <w:p w:rsidR="005C0082" w:rsidRDefault="00E47B8B">
            <w:pPr>
              <w:spacing w:after="0" w:line="259" w:lineRule="auto"/>
              <w:ind w:left="104"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8879" w:type="dxa"/>
            <w:tcBorders>
              <w:top w:val="nil"/>
              <w:left w:val="nil"/>
              <w:bottom w:val="nil"/>
              <w:right w:val="single" w:sz="6" w:space="0" w:color="000000"/>
            </w:tcBorders>
          </w:tcPr>
          <w:p w:rsidR="005C0082" w:rsidRDefault="00E47B8B">
            <w:pPr>
              <w:spacing w:after="0" w:line="259" w:lineRule="auto"/>
              <w:ind w:left="0" w:right="0" w:firstLine="0"/>
            </w:pPr>
            <w:r>
              <w:rPr>
                <w:sz w:val="20"/>
              </w:rPr>
              <w:t>Excellent</w:t>
            </w:r>
            <w:r>
              <w:rPr>
                <w:sz w:val="20"/>
              </w:rPr>
              <w:t xml:space="preserve"> </w:t>
            </w:r>
            <w:r>
              <w:rPr>
                <w:sz w:val="20"/>
              </w:rPr>
              <w:t>inter</w:t>
            </w:r>
            <w:r>
              <w:rPr>
                <w:sz w:val="20"/>
              </w:rPr>
              <w:t>‐</w:t>
            </w:r>
            <w:r>
              <w:rPr>
                <w:sz w:val="20"/>
              </w:rPr>
              <w:t>personal</w:t>
            </w:r>
            <w:r>
              <w:rPr>
                <w:sz w:val="20"/>
              </w:rPr>
              <w:t xml:space="preserve"> </w:t>
            </w:r>
            <w:r>
              <w:rPr>
                <w:sz w:val="20"/>
              </w:rPr>
              <w:t>skills</w:t>
            </w:r>
            <w:r>
              <w:rPr>
                <w:sz w:val="20"/>
              </w:rPr>
              <w:t xml:space="preserve"> </w:t>
            </w:r>
            <w:r>
              <w:rPr>
                <w:sz w:val="20"/>
              </w:rPr>
              <w:t>as</w:t>
            </w:r>
            <w:r>
              <w:rPr>
                <w:sz w:val="20"/>
              </w:rPr>
              <w:t xml:space="preserve"> </w:t>
            </w:r>
            <w:r>
              <w:rPr>
                <w:sz w:val="20"/>
              </w:rPr>
              <w:t>well</w:t>
            </w:r>
            <w:r>
              <w:rPr>
                <w:sz w:val="20"/>
              </w:rPr>
              <w:t xml:space="preserve"> </w:t>
            </w:r>
            <w:r>
              <w:rPr>
                <w:sz w:val="20"/>
              </w:rPr>
              <w:t>as</w:t>
            </w:r>
            <w:r>
              <w:rPr>
                <w:sz w:val="20"/>
              </w:rPr>
              <w:t xml:space="preserve"> </w:t>
            </w:r>
            <w:r>
              <w:rPr>
                <w:sz w:val="20"/>
              </w:rPr>
              <w:t>the</w:t>
            </w:r>
            <w:r>
              <w:rPr>
                <w:sz w:val="20"/>
              </w:rPr>
              <w:t xml:space="preserve"> </w:t>
            </w:r>
            <w:r>
              <w:rPr>
                <w:sz w:val="20"/>
              </w:rPr>
              <w:t>ability</w:t>
            </w:r>
            <w:r>
              <w:rPr>
                <w:sz w:val="20"/>
              </w:rPr>
              <w:t xml:space="preserve"> </w:t>
            </w:r>
            <w:r>
              <w:rPr>
                <w:sz w:val="20"/>
              </w:rPr>
              <w:t>to</w:t>
            </w:r>
            <w:r>
              <w:rPr>
                <w:sz w:val="20"/>
              </w:rPr>
              <w:t xml:space="preserve"> </w:t>
            </w:r>
            <w:r>
              <w:rPr>
                <w:sz w:val="20"/>
              </w:rPr>
              <w:t>establish</w:t>
            </w:r>
            <w:r>
              <w:rPr>
                <w:sz w:val="20"/>
              </w:rPr>
              <w:t xml:space="preserve"> </w:t>
            </w:r>
            <w:r>
              <w:rPr>
                <w:sz w:val="20"/>
              </w:rPr>
              <w:t>and</w:t>
            </w:r>
            <w:r>
              <w:rPr>
                <w:sz w:val="20"/>
              </w:rPr>
              <w:t xml:space="preserve"> </w:t>
            </w:r>
            <w:r>
              <w:rPr>
                <w:sz w:val="20"/>
              </w:rPr>
              <w:t>maintain</w:t>
            </w:r>
            <w:r>
              <w:rPr>
                <w:sz w:val="20"/>
              </w:rPr>
              <w:t xml:space="preserve"> </w:t>
            </w:r>
            <w:r>
              <w:rPr>
                <w:sz w:val="20"/>
              </w:rPr>
              <w:t>effective</w:t>
            </w:r>
            <w:r>
              <w:rPr>
                <w:sz w:val="20"/>
              </w:rPr>
              <w:t xml:space="preserve"> </w:t>
            </w:r>
            <w:r>
              <w:rPr>
                <w:sz w:val="20"/>
              </w:rPr>
              <w:t>working</w:t>
            </w:r>
            <w:r>
              <w:rPr>
                <w:sz w:val="20"/>
              </w:rPr>
              <w:t xml:space="preserve"> </w:t>
            </w:r>
            <w:r>
              <w:rPr>
                <w:sz w:val="20"/>
              </w:rPr>
              <w:t>relations</w:t>
            </w:r>
            <w:r>
              <w:rPr>
                <w:sz w:val="20"/>
              </w:rPr>
              <w:t xml:space="preserve"> </w:t>
            </w:r>
            <w:r>
              <w:rPr>
                <w:sz w:val="20"/>
              </w:rPr>
              <w:t>with</w:t>
            </w:r>
            <w:r>
              <w:rPr>
                <w:sz w:val="20"/>
              </w:rPr>
              <w:t xml:space="preserve"> </w:t>
            </w:r>
            <w:r>
              <w:rPr>
                <w:sz w:val="20"/>
              </w:rPr>
              <w:t>people;</w:t>
            </w:r>
            <w:r>
              <w:rPr>
                <w:sz w:val="20"/>
              </w:rPr>
              <w:t xml:space="preserve"> </w:t>
            </w:r>
          </w:p>
        </w:tc>
      </w:tr>
      <w:tr w:rsidR="005C0082">
        <w:trPr>
          <w:trHeight w:val="499"/>
        </w:trPr>
        <w:tc>
          <w:tcPr>
            <w:tcW w:w="464" w:type="dxa"/>
            <w:tcBorders>
              <w:top w:val="nil"/>
              <w:left w:val="single" w:sz="6" w:space="0" w:color="000000"/>
              <w:bottom w:val="nil"/>
              <w:right w:val="nil"/>
            </w:tcBorders>
          </w:tcPr>
          <w:p w:rsidR="005C0082" w:rsidRDefault="00E47B8B">
            <w:pPr>
              <w:spacing w:after="0" w:line="259" w:lineRule="auto"/>
              <w:ind w:left="104"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8879" w:type="dxa"/>
            <w:tcBorders>
              <w:top w:val="nil"/>
              <w:left w:val="nil"/>
              <w:bottom w:val="nil"/>
              <w:right w:val="single" w:sz="6" w:space="0" w:color="000000"/>
            </w:tcBorders>
          </w:tcPr>
          <w:p w:rsidR="005C0082" w:rsidRDefault="00E47B8B">
            <w:pPr>
              <w:spacing w:after="0" w:line="259" w:lineRule="auto"/>
              <w:ind w:left="0" w:right="0" w:firstLine="0"/>
            </w:pPr>
            <w:r>
              <w:rPr>
                <w:sz w:val="20"/>
              </w:rPr>
              <w:t>Fluency</w:t>
            </w:r>
            <w:r>
              <w:rPr>
                <w:sz w:val="20"/>
              </w:rPr>
              <w:t xml:space="preserve"> </w:t>
            </w:r>
            <w:r>
              <w:rPr>
                <w:sz w:val="20"/>
              </w:rPr>
              <w:t>in</w:t>
            </w:r>
            <w:r>
              <w:rPr>
                <w:sz w:val="20"/>
              </w:rPr>
              <w:t xml:space="preserve"> </w:t>
            </w:r>
            <w:r>
              <w:rPr>
                <w:sz w:val="20"/>
              </w:rPr>
              <w:t>English</w:t>
            </w:r>
            <w:r>
              <w:rPr>
                <w:sz w:val="20"/>
              </w:rPr>
              <w:t xml:space="preserve"> </w:t>
            </w:r>
            <w:r>
              <w:rPr>
                <w:sz w:val="20"/>
              </w:rPr>
              <w:t>(written</w:t>
            </w:r>
            <w:r>
              <w:rPr>
                <w:sz w:val="20"/>
              </w:rPr>
              <w:t xml:space="preserve"> </w:t>
            </w:r>
            <w:r>
              <w:rPr>
                <w:sz w:val="20"/>
              </w:rPr>
              <w:t>and</w:t>
            </w:r>
            <w:r>
              <w:rPr>
                <w:sz w:val="20"/>
              </w:rPr>
              <w:t xml:space="preserve"> </w:t>
            </w:r>
            <w:r>
              <w:rPr>
                <w:sz w:val="20"/>
              </w:rPr>
              <w:t>oral)</w:t>
            </w:r>
            <w:r>
              <w:rPr>
                <w:sz w:val="20"/>
              </w:rPr>
              <w:t xml:space="preserve"> </w:t>
            </w:r>
            <w:r>
              <w:rPr>
                <w:sz w:val="20"/>
              </w:rPr>
              <w:t>with</w:t>
            </w:r>
            <w:r>
              <w:rPr>
                <w:sz w:val="20"/>
              </w:rPr>
              <w:t xml:space="preserve"> </w:t>
            </w:r>
            <w:r>
              <w:rPr>
                <w:sz w:val="20"/>
              </w:rPr>
              <w:t>a</w:t>
            </w:r>
            <w:r>
              <w:rPr>
                <w:sz w:val="20"/>
              </w:rPr>
              <w:t xml:space="preserve"> </w:t>
            </w:r>
            <w:r>
              <w:rPr>
                <w:sz w:val="20"/>
              </w:rPr>
              <w:t>working</w:t>
            </w:r>
            <w:r>
              <w:rPr>
                <w:sz w:val="20"/>
              </w:rPr>
              <w:t xml:space="preserve"> </w:t>
            </w:r>
            <w:r>
              <w:rPr>
                <w:sz w:val="20"/>
              </w:rPr>
              <w:t>knowledge</w:t>
            </w:r>
            <w:r>
              <w:rPr>
                <w:sz w:val="20"/>
              </w:rPr>
              <w:t xml:space="preserve"> </w:t>
            </w:r>
            <w:r>
              <w:rPr>
                <w:sz w:val="20"/>
              </w:rPr>
              <w:t>of</w:t>
            </w:r>
            <w:r>
              <w:rPr>
                <w:sz w:val="20"/>
              </w:rPr>
              <w:t xml:space="preserve"> </w:t>
            </w:r>
            <w:r>
              <w:rPr>
                <w:sz w:val="20"/>
              </w:rPr>
              <w:t>Namibian</w:t>
            </w:r>
            <w:r>
              <w:rPr>
                <w:sz w:val="20"/>
              </w:rPr>
              <w:t xml:space="preserve"> </w:t>
            </w:r>
            <w:r>
              <w:rPr>
                <w:sz w:val="20"/>
              </w:rPr>
              <w:t>local</w:t>
            </w:r>
            <w:r>
              <w:rPr>
                <w:sz w:val="20"/>
              </w:rPr>
              <w:t xml:space="preserve"> </w:t>
            </w:r>
            <w:r>
              <w:rPr>
                <w:sz w:val="20"/>
              </w:rPr>
              <w:t>languages</w:t>
            </w:r>
            <w:r>
              <w:rPr>
                <w:sz w:val="20"/>
              </w:rPr>
              <w:t xml:space="preserve"> </w:t>
            </w:r>
            <w:r>
              <w:rPr>
                <w:sz w:val="20"/>
              </w:rPr>
              <w:t>(preferably</w:t>
            </w:r>
            <w:r>
              <w:rPr>
                <w:sz w:val="20"/>
              </w:rPr>
              <w:t xml:space="preserve"> </w:t>
            </w:r>
            <w:r>
              <w:rPr>
                <w:sz w:val="20"/>
              </w:rPr>
              <w:t>Oshiwambo</w:t>
            </w:r>
            <w:r>
              <w:rPr>
                <w:sz w:val="20"/>
              </w:rPr>
              <w:t xml:space="preserve"> </w:t>
            </w:r>
            <w:r>
              <w:rPr>
                <w:sz w:val="20"/>
              </w:rPr>
              <w:t>and</w:t>
            </w:r>
            <w:r>
              <w:rPr>
                <w:sz w:val="20"/>
              </w:rPr>
              <w:t xml:space="preserve"> </w:t>
            </w:r>
            <w:r>
              <w:rPr>
                <w:sz w:val="20"/>
              </w:rPr>
              <w:t>Rukwangali)</w:t>
            </w:r>
            <w:r>
              <w:rPr>
                <w:sz w:val="20"/>
              </w:rPr>
              <w:t xml:space="preserve"> </w:t>
            </w:r>
            <w:r>
              <w:rPr>
                <w:sz w:val="20"/>
              </w:rPr>
              <w:t>considered</w:t>
            </w:r>
            <w:r>
              <w:rPr>
                <w:sz w:val="20"/>
              </w:rPr>
              <w:t xml:space="preserve"> </w:t>
            </w:r>
            <w:r>
              <w:rPr>
                <w:sz w:val="20"/>
              </w:rPr>
              <w:t>a</w:t>
            </w:r>
            <w:r>
              <w:rPr>
                <w:sz w:val="20"/>
              </w:rPr>
              <w:t xml:space="preserve"> </w:t>
            </w:r>
            <w:r>
              <w:rPr>
                <w:sz w:val="20"/>
              </w:rPr>
              <w:t>bonus;</w:t>
            </w:r>
            <w:r>
              <w:rPr>
                <w:sz w:val="20"/>
              </w:rPr>
              <w:t xml:space="preserve"> </w:t>
            </w:r>
            <w:r>
              <w:rPr>
                <w:b/>
                <w:sz w:val="20"/>
              </w:rPr>
              <w:t xml:space="preserve"> </w:t>
            </w:r>
          </w:p>
        </w:tc>
      </w:tr>
      <w:tr w:rsidR="005C0082">
        <w:trPr>
          <w:trHeight w:val="264"/>
        </w:trPr>
        <w:tc>
          <w:tcPr>
            <w:tcW w:w="464" w:type="dxa"/>
            <w:tcBorders>
              <w:top w:val="nil"/>
              <w:left w:val="single" w:sz="6" w:space="0" w:color="000000"/>
              <w:bottom w:val="nil"/>
              <w:right w:val="nil"/>
            </w:tcBorders>
          </w:tcPr>
          <w:p w:rsidR="005C0082" w:rsidRDefault="00E47B8B">
            <w:pPr>
              <w:spacing w:after="0" w:line="259" w:lineRule="auto"/>
              <w:ind w:left="104" w:right="0" w:firstLine="0"/>
              <w:jc w:val="left"/>
            </w:pPr>
            <w:r>
              <w:rPr>
                <w:rFonts w:ascii="Segoe UI Symbol" w:eastAsia="Segoe UI Symbol" w:hAnsi="Segoe UI Symbol" w:cs="Segoe UI Symbol"/>
                <w:sz w:val="20"/>
              </w:rPr>
              <w:t></w:t>
            </w:r>
            <w:r>
              <w:rPr>
                <w:rFonts w:ascii="Arial" w:eastAsia="Arial" w:hAnsi="Arial" w:cs="Arial"/>
                <w:sz w:val="20"/>
              </w:rPr>
              <w:t xml:space="preserve"> </w:t>
            </w:r>
          </w:p>
        </w:tc>
        <w:tc>
          <w:tcPr>
            <w:tcW w:w="8879" w:type="dxa"/>
            <w:tcBorders>
              <w:top w:val="nil"/>
              <w:left w:val="nil"/>
              <w:bottom w:val="nil"/>
              <w:right w:val="single" w:sz="6" w:space="0" w:color="000000"/>
            </w:tcBorders>
          </w:tcPr>
          <w:p w:rsidR="005C0082" w:rsidRDefault="00E47B8B">
            <w:pPr>
              <w:spacing w:after="0" w:line="259" w:lineRule="auto"/>
              <w:ind w:left="0" w:right="0" w:firstLine="0"/>
              <w:jc w:val="left"/>
            </w:pPr>
            <w:r>
              <w:rPr>
                <w:sz w:val="20"/>
              </w:rPr>
              <w:t>Good</w:t>
            </w:r>
            <w:r>
              <w:rPr>
                <w:sz w:val="20"/>
              </w:rPr>
              <w:t xml:space="preserve"> </w:t>
            </w:r>
            <w:r>
              <w:rPr>
                <w:sz w:val="20"/>
              </w:rPr>
              <w:t>computer</w:t>
            </w:r>
            <w:r>
              <w:rPr>
                <w:sz w:val="20"/>
              </w:rPr>
              <w:t xml:space="preserve"> </w:t>
            </w:r>
            <w:r>
              <w:rPr>
                <w:sz w:val="20"/>
              </w:rPr>
              <w:t>skills</w:t>
            </w:r>
            <w:r>
              <w:rPr>
                <w:sz w:val="20"/>
              </w:rPr>
              <w:t xml:space="preserve"> </w:t>
            </w:r>
            <w:r>
              <w:rPr>
                <w:sz w:val="20"/>
              </w:rPr>
              <w:t>and</w:t>
            </w:r>
            <w:r>
              <w:rPr>
                <w:sz w:val="20"/>
              </w:rPr>
              <w:t xml:space="preserve"> </w:t>
            </w:r>
            <w:r>
              <w:rPr>
                <w:sz w:val="20"/>
              </w:rPr>
              <w:t>proficiency</w:t>
            </w:r>
            <w:r>
              <w:rPr>
                <w:sz w:val="20"/>
              </w:rPr>
              <w:t xml:space="preserve"> </w:t>
            </w:r>
            <w:r>
              <w:rPr>
                <w:sz w:val="20"/>
              </w:rPr>
              <w:t>in</w:t>
            </w:r>
            <w:r>
              <w:rPr>
                <w:sz w:val="20"/>
              </w:rPr>
              <w:t xml:space="preserve"> </w:t>
            </w:r>
            <w:r>
              <w:rPr>
                <w:sz w:val="20"/>
              </w:rPr>
              <w:t>standard</w:t>
            </w:r>
            <w:r>
              <w:rPr>
                <w:sz w:val="20"/>
              </w:rPr>
              <w:t xml:space="preserve"> </w:t>
            </w:r>
            <w:r>
              <w:rPr>
                <w:sz w:val="20"/>
              </w:rPr>
              <w:t>computer</w:t>
            </w:r>
            <w:r>
              <w:rPr>
                <w:sz w:val="20"/>
              </w:rPr>
              <w:t xml:space="preserve"> </w:t>
            </w:r>
            <w:r>
              <w:rPr>
                <w:sz w:val="20"/>
              </w:rPr>
              <w:t>applications</w:t>
            </w:r>
            <w:r>
              <w:rPr>
                <w:sz w:val="20"/>
              </w:rPr>
              <w:t xml:space="preserve"> </w:t>
            </w:r>
            <w:r>
              <w:rPr>
                <w:sz w:val="20"/>
              </w:rPr>
              <w:t>(MS</w:t>
            </w:r>
            <w:r>
              <w:rPr>
                <w:sz w:val="20"/>
              </w:rPr>
              <w:t xml:space="preserve"> </w:t>
            </w:r>
            <w:r>
              <w:rPr>
                <w:sz w:val="20"/>
              </w:rPr>
              <w:t>Word,</w:t>
            </w:r>
            <w:r>
              <w:rPr>
                <w:sz w:val="20"/>
              </w:rPr>
              <w:t xml:space="preserve"> </w:t>
            </w:r>
            <w:r>
              <w:rPr>
                <w:sz w:val="20"/>
              </w:rPr>
              <w:t>MS</w:t>
            </w:r>
            <w:r>
              <w:rPr>
                <w:sz w:val="20"/>
              </w:rPr>
              <w:t xml:space="preserve"> </w:t>
            </w:r>
            <w:r>
              <w:rPr>
                <w:sz w:val="20"/>
              </w:rPr>
              <w:t>Excel,</w:t>
            </w:r>
            <w:r>
              <w:rPr>
                <w:sz w:val="20"/>
              </w:rPr>
              <w:t xml:space="preserve"> </w:t>
            </w:r>
            <w:r>
              <w:rPr>
                <w:sz w:val="20"/>
              </w:rPr>
              <w:t>etc.);</w:t>
            </w:r>
            <w:r>
              <w:rPr>
                <w:sz w:val="20"/>
              </w:rPr>
              <w:t xml:space="preserve"> </w:t>
            </w:r>
          </w:p>
        </w:tc>
      </w:tr>
      <w:tr w:rsidR="005C0082">
        <w:trPr>
          <w:trHeight w:val="354"/>
        </w:trPr>
        <w:tc>
          <w:tcPr>
            <w:tcW w:w="464" w:type="dxa"/>
            <w:tcBorders>
              <w:top w:val="nil"/>
              <w:left w:val="single" w:sz="6" w:space="0" w:color="000000"/>
              <w:bottom w:val="single" w:sz="6" w:space="0" w:color="000000"/>
              <w:right w:val="nil"/>
            </w:tcBorders>
          </w:tcPr>
          <w:p w:rsidR="005C0082" w:rsidRDefault="00E47B8B">
            <w:pPr>
              <w:spacing w:after="0" w:line="259" w:lineRule="auto"/>
              <w:ind w:left="104" w:right="0" w:firstLine="0"/>
              <w:jc w:val="left"/>
            </w:pPr>
            <w:r>
              <w:rPr>
                <w:rFonts w:ascii="Segoe UI Symbol" w:eastAsia="Segoe UI Symbol" w:hAnsi="Segoe UI Symbol" w:cs="Segoe UI Symbol"/>
              </w:rPr>
              <w:t></w:t>
            </w:r>
            <w:r>
              <w:rPr>
                <w:rFonts w:ascii="Arial" w:eastAsia="Arial" w:hAnsi="Arial" w:cs="Arial"/>
              </w:rPr>
              <w:t xml:space="preserve"> </w:t>
            </w:r>
          </w:p>
        </w:tc>
        <w:tc>
          <w:tcPr>
            <w:tcW w:w="8879" w:type="dxa"/>
            <w:tcBorders>
              <w:top w:val="nil"/>
              <w:left w:val="nil"/>
              <w:bottom w:val="single" w:sz="6" w:space="0" w:color="000000"/>
              <w:right w:val="single" w:sz="6" w:space="0" w:color="000000"/>
            </w:tcBorders>
          </w:tcPr>
          <w:p w:rsidR="005C0082" w:rsidRDefault="00E47B8B">
            <w:pPr>
              <w:spacing w:after="0" w:line="259" w:lineRule="auto"/>
              <w:ind w:left="0" w:right="0" w:firstLine="0"/>
              <w:jc w:val="left"/>
            </w:pPr>
            <w:r>
              <w:rPr>
                <w:sz w:val="20"/>
              </w:rPr>
              <w:t>Be</w:t>
            </w:r>
            <w:r>
              <w:rPr>
                <w:sz w:val="20"/>
              </w:rPr>
              <w:t xml:space="preserve"> </w:t>
            </w:r>
            <w:r>
              <w:rPr>
                <w:sz w:val="20"/>
              </w:rPr>
              <w:t>willing</w:t>
            </w:r>
            <w:r>
              <w:rPr>
                <w:sz w:val="20"/>
              </w:rPr>
              <w:t xml:space="preserve"> </w:t>
            </w:r>
            <w:r>
              <w:rPr>
                <w:sz w:val="20"/>
              </w:rPr>
              <w:t>and</w:t>
            </w:r>
            <w:r>
              <w:rPr>
                <w:sz w:val="20"/>
              </w:rPr>
              <w:t xml:space="preserve"> </w:t>
            </w:r>
            <w:r>
              <w:rPr>
                <w:sz w:val="20"/>
              </w:rPr>
              <w:t>prepared</w:t>
            </w:r>
            <w:r>
              <w:rPr>
                <w:sz w:val="20"/>
              </w:rPr>
              <w:t xml:space="preserve"> </w:t>
            </w:r>
            <w:r>
              <w:rPr>
                <w:sz w:val="20"/>
              </w:rPr>
              <w:t>to</w:t>
            </w:r>
            <w:r>
              <w:rPr>
                <w:sz w:val="20"/>
              </w:rPr>
              <w:t xml:space="preserve"> </w:t>
            </w:r>
            <w:r>
              <w:rPr>
                <w:sz w:val="20"/>
              </w:rPr>
              <w:t>be</w:t>
            </w:r>
            <w:r>
              <w:rPr>
                <w:sz w:val="20"/>
              </w:rPr>
              <w:t xml:space="preserve"> </w:t>
            </w:r>
            <w:r>
              <w:rPr>
                <w:sz w:val="20"/>
              </w:rPr>
              <w:t>based</w:t>
            </w:r>
            <w:r>
              <w:rPr>
                <w:sz w:val="20"/>
              </w:rPr>
              <w:t xml:space="preserve"> </w:t>
            </w:r>
            <w:r>
              <w:rPr>
                <w:sz w:val="20"/>
              </w:rPr>
              <w:t>in</w:t>
            </w:r>
            <w:r>
              <w:rPr>
                <w:sz w:val="20"/>
              </w:rPr>
              <w:t xml:space="preserve"> </w:t>
            </w:r>
            <w:r>
              <w:rPr>
                <w:sz w:val="20"/>
              </w:rPr>
              <w:t>North</w:t>
            </w:r>
            <w:r>
              <w:rPr>
                <w:sz w:val="20"/>
              </w:rPr>
              <w:t>‐</w:t>
            </w:r>
            <w:r>
              <w:rPr>
                <w:sz w:val="20"/>
              </w:rPr>
              <w:t>Central</w:t>
            </w:r>
            <w:r>
              <w:rPr>
                <w:sz w:val="20"/>
              </w:rPr>
              <w:t xml:space="preserve"> </w:t>
            </w:r>
            <w:r>
              <w:rPr>
                <w:sz w:val="20"/>
              </w:rPr>
              <w:t>Namibia</w:t>
            </w:r>
            <w:r>
              <w:rPr>
                <w:sz w:val="20"/>
              </w:rPr>
              <w:t xml:space="preserve"> </w:t>
            </w:r>
            <w:r>
              <w:rPr>
                <w:sz w:val="20"/>
              </w:rPr>
              <w:t>or</w:t>
            </w:r>
            <w:r>
              <w:rPr>
                <w:sz w:val="20"/>
              </w:rPr>
              <w:t xml:space="preserve"> </w:t>
            </w:r>
            <w:r>
              <w:rPr>
                <w:sz w:val="20"/>
              </w:rPr>
              <w:t>travel</w:t>
            </w:r>
            <w:r>
              <w:rPr>
                <w:sz w:val="20"/>
              </w:rPr>
              <w:t xml:space="preserve"> </w:t>
            </w:r>
            <w:r>
              <w:rPr>
                <w:sz w:val="20"/>
              </w:rPr>
              <w:t>frequently</w:t>
            </w:r>
            <w:r>
              <w:rPr>
                <w:sz w:val="20"/>
              </w:rPr>
              <w:t xml:space="preserve"> </w:t>
            </w:r>
            <w:r>
              <w:rPr>
                <w:sz w:val="20"/>
              </w:rPr>
              <w:t>to</w:t>
            </w:r>
            <w:r>
              <w:rPr>
                <w:sz w:val="20"/>
              </w:rPr>
              <w:t xml:space="preserve"> </w:t>
            </w:r>
            <w:r>
              <w:rPr>
                <w:sz w:val="20"/>
              </w:rPr>
              <w:t>these</w:t>
            </w:r>
            <w:r>
              <w:rPr>
                <w:sz w:val="20"/>
              </w:rPr>
              <w:t xml:space="preserve"> </w:t>
            </w:r>
            <w:r>
              <w:rPr>
                <w:sz w:val="20"/>
              </w:rPr>
              <w:t>Regions.</w:t>
            </w:r>
          </w:p>
        </w:tc>
      </w:tr>
    </w:tbl>
    <w:p w:rsidR="005C0082" w:rsidRDefault="00E47B8B">
      <w:pPr>
        <w:spacing w:after="0" w:line="259" w:lineRule="auto"/>
        <w:ind w:left="150" w:right="0" w:firstLine="0"/>
        <w:jc w:val="left"/>
      </w:pPr>
      <w:r>
        <w:t xml:space="preserve"> </w:t>
      </w:r>
    </w:p>
    <w:p w:rsidR="005C0082" w:rsidRDefault="00E47B8B">
      <w:pPr>
        <w:spacing w:after="82" w:line="259" w:lineRule="auto"/>
        <w:ind w:left="150" w:right="0" w:firstLine="0"/>
        <w:jc w:val="left"/>
      </w:pPr>
      <w:r>
        <w:t xml:space="preserve"> </w:t>
      </w:r>
    </w:p>
    <w:p w:rsidR="005C0082" w:rsidRDefault="00E47B8B">
      <w:pPr>
        <w:numPr>
          <w:ilvl w:val="0"/>
          <w:numId w:val="44"/>
        </w:numPr>
        <w:spacing w:after="0" w:line="259" w:lineRule="auto"/>
        <w:ind w:right="3440" w:hanging="360"/>
        <w:jc w:val="right"/>
      </w:pPr>
      <w:r>
        <w:rPr>
          <w:b/>
        </w:rPr>
        <w:t xml:space="preserve">Accountant officer </w:t>
      </w:r>
    </w:p>
    <w:tbl>
      <w:tblPr>
        <w:tblStyle w:val="TableGrid"/>
        <w:tblW w:w="9343" w:type="dxa"/>
        <w:tblInd w:w="159" w:type="dxa"/>
        <w:tblCellMar>
          <w:top w:w="0" w:type="dxa"/>
          <w:left w:w="104" w:type="dxa"/>
          <w:bottom w:w="0" w:type="dxa"/>
          <w:right w:w="59" w:type="dxa"/>
        </w:tblCellMar>
        <w:tblLook w:val="04A0" w:firstRow="1" w:lastRow="0" w:firstColumn="1" w:lastColumn="0" w:noHBand="0" w:noVBand="1"/>
      </w:tblPr>
      <w:tblGrid>
        <w:gridCol w:w="9343"/>
      </w:tblGrid>
      <w:tr w:rsidR="005C0082">
        <w:trPr>
          <w:trHeight w:val="493"/>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b/>
              </w:rPr>
              <w:t xml:space="preserve">Background </w:t>
            </w:r>
          </w:p>
        </w:tc>
      </w:tr>
      <w:tr w:rsidR="005C0082">
        <w:trPr>
          <w:trHeight w:val="714"/>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pPr>
            <w:r>
              <w:rPr>
                <w:sz w:val="20"/>
              </w:rPr>
              <w:t>The</w:t>
            </w:r>
            <w:r>
              <w:rPr>
                <w:sz w:val="20"/>
              </w:rPr>
              <w:t xml:space="preserve"> </w:t>
            </w:r>
            <w:r>
              <w:rPr>
                <w:sz w:val="20"/>
              </w:rPr>
              <w:t>Project</w:t>
            </w:r>
            <w:r>
              <w:rPr>
                <w:sz w:val="20"/>
              </w:rPr>
              <w:t xml:space="preserve"> </w:t>
            </w:r>
            <w:r>
              <w:rPr>
                <w:sz w:val="20"/>
              </w:rPr>
              <w:t>Accountant</w:t>
            </w:r>
            <w:r>
              <w:rPr>
                <w:sz w:val="20"/>
              </w:rPr>
              <w:t xml:space="preserve"> </w:t>
            </w:r>
            <w:r>
              <w:rPr>
                <w:sz w:val="20"/>
              </w:rPr>
              <w:t>shall</w:t>
            </w:r>
            <w:r>
              <w:rPr>
                <w:sz w:val="20"/>
              </w:rPr>
              <w:t xml:space="preserve"> </w:t>
            </w:r>
            <w:r>
              <w:rPr>
                <w:sz w:val="20"/>
              </w:rPr>
              <w:t>be</w:t>
            </w:r>
            <w:r>
              <w:rPr>
                <w:sz w:val="20"/>
              </w:rPr>
              <w:t xml:space="preserve"> </w:t>
            </w:r>
            <w:r>
              <w:rPr>
                <w:sz w:val="20"/>
              </w:rPr>
              <w:t>responsible</w:t>
            </w:r>
            <w:r>
              <w:rPr>
                <w:sz w:val="20"/>
              </w:rPr>
              <w:t xml:space="preserve"> </w:t>
            </w:r>
            <w:r>
              <w:rPr>
                <w:sz w:val="20"/>
              </w:rPr>
              <w:t>for</w:t>
            </w:r>
            <w:r>
              <w:rPr>
                <w:sz w:val="20"/>
              </w:rPr>
              <w:t xml:space="preserve"> </w:t>
            </w:r>
            <w:r>
              <w:rPr>
                <w:sz w:val="20"/>
              </w:rPr>
              <w:t>the</w:t>
            </w:r>
            <w:r>
              <w:rPr>
                <w:sz w:val="20"/>
              </w:rPr>
              <w:t xml:space="preserve"> </w:t>
            </w:r>
            <w:r>
              <w:rPr>
                <w:sz w:val="20"/>
              </w:rPr>
              <w:t>overall</w:t>
            </w:r>
            <w:r>
              <w:rPr>
                <w:sz w:val="20"/>
              </w:rPr>
              <w:t xml:space="preserve"> </w:t>
            </w:r>
            <w:r>
              <w:rPr>
                <w:sz w:val="20"/>
              </w:rPr>
              <w:t>financial</w:t>
            </w:r>
            <w:r>
              <w:rPr>
                <w:sz w:val="20"/>
              </w:rPr>
              <w:t xml:space="preserve"> </w:t>
            </w:r>
            <w:r>
              <w:rPr>
                <w:sz w:val="20"/>
              </w:rPr>
              <w:t>management</w:t>
            </w:r>
            <w:r>
              <w:rPr>
                <w:sz w:val="20"/>
              </w:rPr>
              <w:t xml:space="preserve"> </w:t>
            </w:r>
            <w:r>
              <w:rPr>
                <w:sz w:val="20"/>
              </w:rPr>
              <w:t>of</w:t>
            </w:r>
            <w:r>
              <w:rPr>
                <w:sz w:val="20"/>
              </w:rPr>
              <w:t xml:space="preserve"> </w:t>
            </w:r>
            <w:r>
              <w:rPr>
                <w:sz w:val="20"/>
              </w:rPr>
              <w:t>the</w:t>
            </w:r>
            <w:r>
              <w:rPr>
                <w:sz w:val="20"/>
              </w:rPr>
              <w:t xml:space="preserve"> </w:t>
            </w:r>
            <w:r>
              <w:rPr>
                <w:sz w:val="20"/>
              </w:rPr>
              <w:t>project,</w:t>
            </w:r>
            <w:r>
              <w:rPr>
                <w:sz w:val="20"/>
              </w:rPr>
              <w:t xml:space="preserve"> </w:t>
            </w:r>
            <w:r>
              <w:rPr>
                <w:sz w:val="20"/>
              </w:rPr>
              <w:t>under</w:t>
            </w:r>
            <w:r>
              <w:rPr>
                <w:sz w:val="20"/>
              </w:rPr>
              <w:t xml:space="preserve"> </w:t>
            </w:r>
            <w:r>
              <w:rPr>
                <w:sz w:val="20"/>
              </w:rPr>
              <w:t>the</w:t>
            </w:r>
            <w:r>
              <w:rPr>
                <w:sz w:val="20"/>
              </w:rPr>
              <w:t xml:space="preserve"> </w:t>
            </w:r>
            <w:r>
              <w:rPr>
                <w:sz w:val="20"/>
              </w:rPr>
              <w:t>supervision</w:t>
            </w:r>
            <w:r>
              <w:rPr>
                <w:sz w:val="20"/>
              </w:rPr>
              <w:t xml:space="preserve"> </w:t>
            </w:r>
            <w:r>
              <w:rPr>
                <w:sz w:val="20"/>
              </w:rPr>
              <w:t>of</w:t>
            </w:r>
            <w:r>
              <w:rPr>
                <w:sz w:val="20"/>
              </w:rPr>
              <w:t xml:space="preserve"> </w:t>
            </w:r>
            <w:r>
              <w:rPr>
                <w:sz w:val="20"/>
              </w:rPr>
              <w:t>the</w:t>
            </w:r>
            <w:r>
              <w:rPr>
                <w:sz w:val="20"/>
              </w:rPr>
              <w:t xml:space="preserve"> </w:t>
            </w:r>
            <w:r>
              <w:rPr>
                <w:sz w:val="20"/>
              </w:rPr>
              <w:t>Project</w:t>
            </w:r>
            <w:r>
              <w:rPr>
                <w:sz w:val="20"/>
              </w:rPr>
              <w:t xml:space="preserve"> </w:t>
            </w:r>
            <w:r>
              <w:rPr>
                <w:sz w:val="20"/>
              </w:rPr>
              <w:t>Manager.</w:t>
            </w:r>
            <w:r>
              <w:rPr>
                <w:sz w:val="20"/>
              </w:rPr>
              <w:t xml:space="preserve">   </w:t>
            </w:r>
          </w:p>
        </w:tc>
      </w:tr>
      <w:tr w:rsidR="005C0082">
        <w:trPr>
          <w:trHeight w:val="493"/>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b/>
              </w:rPr>
              <w:t xml:space="preserve">Duties and Responsibilities </w:t>
            </w:r>
          </w:p>
        </w:tc>
      </w:tr>
      <w:tr w:rsidR="005C0082">
        <w:trPr>
          <w:trHeight w:val="3758"/>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numPr>
                <w:ilvl w:val="0"/>
                <w:numId w:val="99"/>
              </w:numPr>
              <w:spacing w:after="41" w:line="240" w:lineRule="auto"/>
              <w:ind w:right="0" w:hanging="360"/>
              <w:jc w:val="left"/>
            </w:pPr>
            <w:r>
              <w:rPr>
                <w:sz w:val="20"/>
              </w:rPr>
              <w:t>Ensure</w:t>
            </w:r>
            <w:r>
              <w:rPr>
                <w:sz w:val="20"/>
              </w:rPr>
              <w:t xml:space="preserve"> </w:t>
            </w:r>
            <w:r>
              <w:rPr>
                <w:sz w:val="20"/>
              </w:rPr>
              <w:t>that</w:t>
            </w:r>
            <w:r>
              <w:rPr>
                <w:sz w:val="20"/>
              </w:rPr>
              <w:t xml:space="preserve"> </w:t>
            </w:r>
            <w:r>
              <w:rPr>
                <w:sz w:val="20"/>
              </w:rPr>
              <w:t>all</w:t>
            </w:r>
            <w:r>
              <w:rPr>
                <w:sz w:val="20"/>
              </w:rPr>
              <w:t xml:space="preserve"> </w:t>
            </w:r>
            <w:r>
              <w:rPr>
                <w:sz w:val="20"/>
              </w:rPr>
              <w:t>procurements</w:t>
            </w:r>
            <w:r>
              <w:rPr>
                <w:sz w:val="20"/>
              </w:rPr>
              <w:t xml:space="preserve"> </w:t>
            </w:r>
            <w:r>
              <w:rPr>
                <w:sz w:val="20"/>
              </w:rPr>
              <w:t>and</w:t>
            </w:r>
            <w:r>
              <w:rPr>
                <w:sz w:val="20"/>
              </w:rPr>
              <w:t xml:space="preserve"> </w:t>
            </w:r>
            <w:r>
              <w:rPr>
                <w:sz w:val="20"/>
              </w:rPr>
              <w:t>disbursements</w:t>
            </w:r>
            <w:r>
              <w:rPr>
                <w:sz w:val="20"/>
              </w:rPr>
              <w:t xml:space="preserve"> </w:t>
            </w:r>
            <w:r>
              <w:rPr>
                <w:sz w:val="20"/>
              </w:rPr>
              <w:t>are</w:t>
            </w:r>
            <w:r>
              <w:rPr>
                <w:sz w:val="20"/>
              </w:rPr>
              <w:t xml:space="preserve"> </w:t>
            </w:r>
            <w:r>
              <w:rPr>
                <w:sz w:val="20"/>
              </w:rPr>
              <w:t>carried</w:t>
            </w:r>
            <w:r>
              <w:rPr>
                <w:sz w:val="20"/>
              </w:rPr>
              <w:t xml:space="preserve"> </w:t>
            </w:r>
            <w:r>
              <w:rPr>
                <w:sz w:val="20"/>
              </w:rPr>
              <w:t>out</w:t>
            </w:r>
            <w:r>
              <w:rPr>
                <w:sz w:val="20"/>
              </w:rPr>
              <w:t xml:space="preserve"> </w:t>
            </w:r>
            <w:r>
              <w:rPr>
                <w:sz w:val="20"/>
              </w:rPr>
              <w:t>in</w:t>
            </w:r>
            <w:r>
              <w:rPr>
                <w:sz w:val="20"/>
              </w:rPr>
              <w:t xml:space="preserve"> </w:t>
            </w:r>
            <w:r>
              <w:rPr>
                <w:sz w:val="20"/>
              </w:rPr>
              <w:t>accordance</w:t>
            </w:r>
            <w:r>
              <w:rPr>
                <w:sz w:val="20"/>
              </w:rPr>
              <w:t xml:space="preserve"> </w:t>
            </w:r>
            <w:r>
              <w:rPr>
                <w:sz w:val="20"/>
              </w:rPr>
              <w:t>with</w:t>
            </w:r>
            <w:r>
              <w:rPr>
                <w:sz w:val="20"/>
              </w:rPr>
              <w:t xml:space="preserve"> </w:t>
            </w:r>
            <w:r>
              <w:rPr>
                <w:sz w:val="20"/>
              </w:rPr>
              <w:t>the</w:t>
            </w:r>
            <w:r>
              <w:rPr>
                <w:sz w:val="20"/>
              </w:rPr>
              <w:t xml:space="preserve"> </w:t>
            </w:r>
            <w:r>
              <w:rPr>
                <w:sz w:val="20"/>
              </w:rPr>
              <w:t>UNDP/GEF</w:t>
            </w:r>
            <w:r>
              <w:rPr>
                <w:sz w:val="20"/>
              </w:rPr>
              <w:t xml:space="preserve"> </w:t>
            </w:r>
            <w:r>
              <w:rPr>
                <w:sz w:val="20"/>
              </w:rPr>
              <w:t>and</w:t>
            </w:r>
            <w:r>
              <w:rPr>
                <w:sz w:val="20"/>
              </w:rPr>
              <w:t xml:space="preserve"> </w:t>
            </w:r>
            <w:r>
              <w:rPr>
                <w:sz w:val="20"/>
              </w:rPr>
              <w:t>Government</w:t>
            </w:r>
            <w:r>
              <w:rPr>
                <w:sz w:val="20"/>
              </w:rPr>
              <w:t xml:space="preserve"> </w:t>
            </w:r>
            <w:r>
              <w:rPr>
                <w:sz w:val="20"/>
              </w:rPr>
              <w:t>of</w:t>
            </w:r>
            <w:r>
              <w:rPr>
                <w:sz w:val="20"/>
              </w:rPr>
              <w:t xml:space="preserve"> </w:t>
            </w:r>
            <w:r>
              <w:rPr>
                <w:sz w:val="20"/>
              </w:rPr>
              <w:t>the</w:t>
            </w:r>
            <w:r>
              <w:rPr>
                <w:sz w:val="20"/>
              </w:rPr>
              <w:t xml:space="preserve"> </w:t>
            </w:r>
            <w:r>
              <w:rPr>
                <w:sz w:val="20"/>
              </w:rPr>
              <w:t>Republic</w:t>
            </w:r>
            <w:r>
              <w:rPr>
                <w:sz w:val="20"/>
              </w:rPr>
              <w:t xml:space="preserve"> </w:t>
            </w:r>
            <w:r>
              <w:rPr>
                <w:sz w:val="20"/>
              </w:rPr>
              <w:t>of</w:t>
            </w:r>
            <w:r>
              <w:rPr>
                <w:sz w:val="20"/>
              </w:rPr>
              <w:t xml:space="preserve"> </w:t>
            </w:r>
            <w:r>
              <w:rPr>
                <w:sz w:val="20"/>
              </w:rPr>
              <w:t>Namibia</w:t>
            </w:r>
            <w:r>
              <w:rPr>
                <w:sz w:val="20"/>
              </w:rPr>
              <w:t xml:space="preserve"> </w:t>
            </w:r>
            <w:r>
              <w:rPr>
                <w:sz w:val="20"/>
              </w:rPr>
              <w:t>requirements,</w:t>
            </w:r>
            <w:r>
              <w:rPr>
                <w:sz w:val="20"/>
              </w:rPr>
              <w:t xml:space="preserve"> </w:t>
            </w:r>
            <w:r>
              <w:rPr>
                <w:sz w:val="20"/>
              </w:rPr>
              <w:t>which</w:t>
            </w:r>
            <w:r>
              <w:rPr>
                <w:sz w:val="20"/>
              </w:rPr>
              <w:t xml:space="preserve"> </w:t>
            </w:r>
            <w:r>
              <w:rPr>
                <w:sz w:val="20"/>
              </w:rPr>
              <w:t>requires</w:t>
            </w:r>
            <w:r>
              <w:rPr>
                <w:sz w:val="20"/>
              </w:rPr>
              <w:t xml:space="preserve"> </w:t>
            </w:r>
            <w:r>
              <w:rPr>
                <w:sz w:val="20"/>
              </w:rPr>
              <w:t>familiarity</w:t>
            </w:r>
            <w:r>
              <w:rPr>
                <w:sz w:val="20"/>
              </w:rPr>
              <w:t xml:space="preserve"> </w:t>
            </w:r>
            <w:r>
              <w:rPr>
                <w:sz w:val="20"/>
              </w:rPr>
              <w:t>with</w:t>
            </w:r>
            <w:r>
              <w:rPr>
                <w:sz w:val="20"/>
              </w:rPr>
              <w:t xml:space="preserve"> </w:t>
            </w:r>
            <w:r>
              <w:rPr>
                <w:sz w:val="20"/>
              </w:rPr>
              <w:t>the</w:t>
            </w:r>
            <w:r>
              <w:rPr>
                <w:sz w:val="20"/>
              </w:rPr>
              <w:t xml:space="preserve"> </w:t>
            </w:r>
            <w:r>
              <w:rPr>
                <w:sz w:val="20"/>
              </w:rPr>
              <w:t>financial</w:t>
            </w:r>
            <w:r>
              <w:rPr>
                <w:sz w:val="20"/>
              </w:rPr>
              <w:t xml:space="preserve"> </w:t>
            </w:r>
            <w:r>
              <w:rPr>
                <w:sz w:val="20"/>
              </w:rPr>
              <w:t>management</w:t>
            </w:r>
            <w:r>
              <w:rPr>
                <w:sz w:val="20"/>
              </w:rPr>
              <w:t xml:space="preserve"> </w:t>
            </w:r>
            <w:r>
              <w:rPr>
                <w:sz w:val="20"/>
              </w:rPr>
              <w:t>procedures;</w:t>
            </w:r>
            <w:r>
              <w:rPr>
                <w:sz w:val="20"/>
              </w:rPr>
              <w:t xml:space="preserve"> </w:t>
            </w:r>
          </w:p>
          <w:p w:rsidR="005C0082" w:rsidRDefault="00E47B8B">
            <w:pPr>
              <w:numPr>
                <w:ilvl w:val="0"/>
                <w:numId w:val="99"/>
              </w:numPr>
              <w:spacing w:after="0" w:line="259" w:lineRule="auto"/>
              <w:ind w:right="0" w:hanging="360"/>
              <w:jc w:val="left"/>
            </w:pPr>
            <w:r>
              <w:rPr>
                <w:sz w:val="20"/>
              </w:rPr>
              <w:t>Ensure</w:t>
            </w:r>
            <w:r>
              <w:rPr>
                <w:sz w:val="20"/>
              </w:rPr>
              <w:t xml:space="preserve"> </w:t>
            </w:r>
            <w:r>
              <w:rPr>
                <w:sz w:val="20"/>
              </w:rPr>
              <w:t>that</w:t>
            </w:r>
            <w:r>
              <w:rPr>
                <w:sz w:val="20"/>
              </w:rPr>
              <w:t xml:space="preserve"> </w:t>
            </w:r>
            <w:r>
              <w:rPr>
                <w:sz w:val="20"/>
              </w:rPr>
              <w:t>project</w:t>
            </w:r>
            <w:r>
              <w:rPr>
                <w:sz w:val="20"/>
              </w:rPr>
              <w:t>‐</w:t>
            </w:r>
            <w:r>
              <w:rPr>
                <w:sz w:val="20"/>
              </w:rPr>
              <w:t>related</w:t>
            </w:r>
            <w:r>
              <w:rPr>
                <w:sz w:val="20"/>
              </w:rPr>
              <w:t xml:space="preserve"> </w:t>
            </w:r>
            <w:r>
              <w:rPr>
                <w:sz w:val="20"/>
              </w:rPr>
              <w:t>disbursements</w:t>
            </w:r>
            <w:r>
              <w:rPr>
                <w:sz w:val="20"/>
              </w:rPr>
              <w:t xml:space="preserve"> </w:t>
            </w:r>
            <w:r>
              <w:rPr>
                <w:sz w:val="20"/>
              </w:rPr>
              <w:t>are</w:t>
            </w:r>
            <w:r>
              <w:rPr>
                <w:sz w:val="20"/>
              </w:rPr>
              <w:t xml:space="preserve"> </w:t>
            </w:r>
            <w:r>
              <w:rPr>
                <w:sz w:val="20"/>
              </w:rPr>
              <w:t>carried</w:t>
            </w:r>
            <w:r>
              <w:rPr>
                <w:sz w:val="20"/>
              </w:rPr>
              <w:t xml:space="preserve"> </w:t>
            </w:r>
            <w:r>
              <w:rPr>
                <w:sz w:val="20"/>
              </w:rPr>
              <w:t>out</w:t>
            </w:r>
            <w:r>
              <w:rPr>
                <w:sz w:val="20"/>
              </w:rPr>
              <w:t xml:space="preserve"> </w:t>
            </w:r>
            <w:r>
              <w:rPr>
                <w:sz w:val="20"/>
              </w:rPr>
              <w:t>in</w:t>
            </w:r>
            <w:r>
              <w:rPr>
                <w:sz w:val="20"/>
              </w:rPr>
              <w:t xml:space="preserve"> </w:t>
            </w:r>
            <w:r>
              <w:rPr>
                <w:sz w:val="20"/>
              </w:rPr>
              <w:t>a</w:t>
            </w:r>
            <w:r>
              <w:rPr>
                <w:sz w:val="20"/>
              </w:rPr>
              <w:t xml:space="preserve"> </w:t>
            </w:r>
            <w:r>
              <w:rPr>
                <w:sz w:val="20"/>
              </w:rPr>
              <w:t>timely</w:t>
            </w:r>
            <w:r>
              <w:rPr>
                <w:sz w:val="20"/>
              </w:rPr>
              <w:t xml:space="preserve"> </w:t>
            </w:r>
            <w:r>
              <w:rPr>
                <w:sz w:val="20"/>
              </w:rPr>
              <w:t>and</w:t>
            </w:r>
            <w:r>
              <w:rPr>
                <w:sz w:val="20"/>
              </w:rPr>
              <w:t xml:space="preserve"> </w:t>
            </w:r>
            <w:r>
              <w:rPr>
                <w:sz w:val="20"/>
              </w:rPr>
              <w:t>efficient</w:t>
            </w:r>
            <w:r>
              <w:rPr>
                <w:sz w:val="20"/>
              </w:rPr>
              <w:t xml:space="preserve"> </w:t>
            </w:r>
            <w:r>
              <w:rPr>
                <w:sz w:val="20"/>
              </w:rPr>
              <w:t>manner;</w:t>
            </w:r>
            <w:r>
              <w:rPr>
                <w:sz w:val="20"/>
              </w:rPr>
              <w:t xml:space="preserve">   </w:t>
            </w:r>
          </w:p>
          <w:p w:rsidR="005C0082" w:rsidRDefault="00E47B8B">
            <w:pPr>
              <w:numPr>
                <w:ilvl w:val="0"/>
                <w:numId w:val="99"/>
              </w:numPr>
              <w:spacing w:after="42" w:line="239" w:lineRule="auto"/>
              <w:ind w:right="0" w:hanging="360"/>
              <w:jc w:val="left"/>
            </w:pPr>
            <w:r>
              <w:rPr>
                <w:sz w:val="20"/>
              </w:rPr>
              <w:t>Ensure</w:t>
            </w:r>
            <w:r>
              <w:rPr>
                <w:sz w:val="20"/>
              </w:rPr>
              <w:t xml:space="preserve"> </w:t>
            </w:r>
            <w:r>
              <w:rPr>
                <w:sz w:val="20"/>
              </w:rPr>
              <w:t>the</w:t>
            </w:r>
            <w:r>
              <w:rPr>
                <w:sz w:val="20"/>
              </w:rPr>
              <w:t xml:space="preserve"> </w:t>
            </w:r>
            <w:r>
              <w:rPr>
                <w:sz w:val="20"/>
              </w:rPr>
              <w:t>smooth</w:t>
            </w:r>
            <w:r>
              <w:rPr>
                <w:sz w:val="20"/>
              </w:rPr>
              <w:t xml:space="preserve"> </w:t>
            </w:r>
            <w:r>
              <w:rPr>
                <w:sz w:val="20"/>
              </w:rPr>
              <w:t>flow</w:t>
            </w:r>
            <w:r>
              <w:rPr>
                <w:sz w:val="20"/>
              </w:rPr>
              <w:t xml:space="preserve"> </w:t>
            </w:r>
            <w:r>
              <w:rPr>
                <w:sz w:val="20"/>
              </w:rPr>
              <w:t>of</w:t>
            </w:r>
            <w:r>
              <w:rPr>
                <w:sz w:val="20"/>
              </w:rPr>
              <w:t xml:space="preserve"> </w:t>
            </w:r>
            <w:r>
              <w:rPr>
                <w:sz w:val="20"/>
              </w:rPr>
              <w:t>funds</w:t>
            </w:r>
            <w:r>
              <w:rPr>
                <w:sz w:val="20"/>
              </w:rPr>
              <w:t xml:space="preserve"> </w:t>
            </w:r>
            <w:r>
              <w:rPr>
                <w:sz w:val="20"/>
              </w:rPr>
              <w:t>to</w:t>
            </w:r>
            <w:r>
              <w:rPr>
                <w:sz w:val="20"/>
              </w:rPr>
              <w:t xml:space="preserve"> </w:t>
            </w:r>
            <w:r>
              <w:rPr>
                <w:sz w:val="20"/>
              </w:rPr>
              <w:t>enable</w:t>
            </w:r>
            <w:r>
              <w:rPr>
                <w:sz w:val="20"/>
              </w:rPr>
              <w:t xml:space="preserve"> </w:t>
            </w:r>
            <w:r>
              <w:rPr>
                <w:sz w:val="20"/>
              </w:rPr>
              <w:t>the</w:t>
            </w:r>
            <w:r>
              <w:rPr>
                <w:sz w:val="20"/>
              </w:rPr>
              <w:t xml:space="preserve"> </w:t>
            </w:r>
            <w:r>
              <w:rPr>
                <w:sz w:val="20"/>
              </w:rPr>
              <w:t>timely</w:t>
            </w:r>
            <w:r>
              <w:rPr>
                <w:sz w:val="20"/>
              </w:rPr>
              <w:t xml:space="preserve"> </w:t>
            </w:r>
            <w:r>
              <w:rPr>
                <w:sz w:val="20"/>
              </w:rPr>
              <w:t>implementation</w:t>
            </w:r>
            <w:r>
              <w:rPr>
                <w:sz w:val="20"/>
              </w:rPr>
              <w:t xml:space="preserve"> </w:t>
            </w:r>
            <w:r>
              <w:rPr>
                <w:sz w:val="20"/>
              </w:rPr>
              <w:t>of</w:t>
            </w:r>
            <w:r>
              <w:rPr>
                <w:sz w:val="20"/>
              </w:rPr>
              <w:t xml:space="preserve"> </w:t>
            </w:r>
            <w:r>
              <w:rPr>
                <w:sz w:val="20"/>
              </w:rPr>
              <w:t>project</w:t>
            </w:r>
            <w:r>
              <w:rPr>
                <w:sz w:val="20"/>
              </w:rPr>
              <w:t xml:space="preserve"> </w:t>
            </w:r>
            <w:r>
              <w:rPr>
                <w:sz w:val="20"/>
              </w:rPr>
              <w:t>activities,</w:t>
            </w:r>
            <w:r>
              <w:rPr>
                <w:sz w:val="20"/>
              </w:rPr>
              <w:t xml:space="preserve"> </w:t>
            </w:r>
            <w:r>
              <w:rPr>
                <w:sz w:val="20"/>
              </w:rPr>
              <w:t>including</w:t>
            </w:r>
            <w:r>
              <w:rPr>
                <w:sz w:val="20"/>
              </w:rPr>
              <w:t xml:space="preserve"> </w:t>
            </w:r>
            <w:r>
              <w:rPr>
                <w:sz w:val="20"/>
              </w:rPr>
              <w:t>the</w:t>
            </w:r>
            <w:r>
              <w:rPr>
                <w:sz w:val="20"/>
              </w:rPr>
              <w:t xml:space="preserve"> </w:t>
            </w:r>
            <w:r>
              <w:rPr>
                <w:sz w:val="20"/>
              </w:rPr>
              <w:t>timely</w:t>
            </w:r>
            <w:r>
              <w:rPr>
                <w:sz w:val="20"/>
              </w:rPr>
              <w:t xml:space="preserve"> </w:t>
            </w:r>
            <w:r>
              <w:rPr>
                <w:sz w:val="20"/>
              </w:rPr>
              <w:t>replenishment</w:t>
            </w:r>
            <w:r>
              <w:rPr>
                <w:sz w:val="20"/>
              </w:rPr>
              <w:t xml:space="preserve"> </w:t>
            </w:r>
            <w:r>
              <w:rPr>
                <w:sz w:val="20"/>
              </w:rPr>
              <w:t>of</w:t>
            </w:r>
            <w:r>
              <w:rPr>
                <w:sz w:val="20"/>
              </w:rPr>
              <w:t xml:space="preserve"> </w:t>
            </w:r>
            <w:r>
              <w:rPr>
                <w:sz w:val="20"/>
              </w:rPr>
              <w:t>the</w:t>
            </w:r>
            <w:r>
              <w:rPr>
                <w:sz w:val="20"/>
              </w:rPr>
              <w:t xml:space="preserve"> </w:t>
            </w:r>
            <w:r>
              <w:rPr>
                <w:sz w:val="20"/>
              </w:rPr>
              <w:t>project</w:t>
            </w:r>
            <w:r>
              <w:rPr>
                <w:sz w:val="20"/>
              </w:rPr>
              <w:t xml:space="preserve"> </w:t>
            </w:r>
            <w:r>
              <w:rPr>
                <w:sz w:val="20"/>
              </w:rPr>
              <w:t>account;</w:t>
            </w:r>
            <w:r>
              <w:rPr>
                <w:sz w:val="20"/>
              </w:rPr>
              <w:t xml:space="preserve"> </w:t>
            </w:r>
          </w:p>
          <w:p w:rsidR="005C0082" w:rsidRDefault="00E47B8B">
            <w:pPr>
              <w:numPr>
                <w:ilvl w:val="0"/>
                <w:numId w:val="99"/>
              </w:numPr>
              <w:spacing w:after="40" w:line="240" w:lineRule="auto"/>
              <w:ind w:right="0" w:hanging="360"/>
              <w:jc w:val="left"/>
            </w:pPr>
            <w:r>
              <w:rPr>
                <w:sz w:val="20"/>
              </w:rPr>
              <w:t>Compile</w:t>
            </w:r>
            <w:r>
              <w:rPr>
                <w:sz w:val="20"/>
              </w:rPr>
              <w:t xml:space="preserve"> </w:t>
            </w:r>
            <w:r>
              <w:rPr>
                <w:sz w:val="20"/>
              </w:rPr>
              <w:t>the</w:t>
            </w:r>
            <w:r>
              <w:rPr>
                <w:sz w:val="20"/>
              </w:rPr>
              <w:t xml:space="preserve"> </w:t>
            </w:r>
            <w:r>
              <w:rPr>
                <w:sz w:val="20"/>
              </w:rPr>
              <w:t>quarterly</w:t>
            </w:r>
            <w:r>
              <w:rPr>
                <w:sz w:val="20"/>
              </w:rPr>
              <w:t xml:space="preserve"> </w:t>
            </w:r>
            <w:r>
              <w:rPr>
                <w:sz w:val="20"/>
              </w:rPr>
              <w:t>and</w:t>
            </w:r>
            <w:r>
              <w:rPr>
                <w:sz w:val="20"/>
              </w:rPr>
              <w:t xml:space="preserve"> </w:t>
            </w:r>
            <w:r>
              <w:rPr>
                <w:sz w:val="20"/>
              </w:rPr>
              <w:t>annual</w:t>
            </w:r>
            <w:r>
              <w:rPr>
                <w:sz w:val="20"/>
              </w:rPr>
              <w:t xml:space="preserve"> </w:t>
            </w:r>
            <w:r>
              <w:rPr>
                <w:sz w:val="20"/>
              </w:rPr>
              <w:t>financial</w:t>
            </w:r>
            <w:r>
              <w:rPr>
                <w:sz w:val="20"/>
              </w:rPr>
              <w:t xml:space="preserve"> </w:t>
            </w:r>
            <w:r>
              <w:rPr>
                <w:sz w:val="20"/>
              </w:rPr>
              <w:t>reports</w:t>
            </w:r>
            <w:r>
              <w:rPr>
                <w:sz w:val="20"/>
              </w:rPr>
              <w:t xml:space="preserve"> </w:t>
            </w:r>
            <w:r>
              <w:rPr>
                <w:sz w:val="20"/>
              </w:rPr>
              <w:t>in</w:t>
            </w:r>
            <w:r>
              <w:rPr>
                <w:sz w:val="20"/>
              </w:rPr>
              <w:t xml:space="preserve"> </w:t>
            </w:r>
            <w:r>
              <w:rPr>
                <w:sz w:val="20"/>
              </w:rPr>
              <w:t>a</w:t>
            </w:r>
            <w:r>
              <w:rPr>
                <w:sz w:val="20"/>
              </w:rPr>
              <w:t xml:space="preserve"> </w:t>
            </w:r>
            <w:r>
              <w:rPr>
                <w:sz w:val="20"/>
              </w:rPr>
              <w:t>timely</w:t>
            </w:r>
            <w:r>
              <w:rPr>
                <w:sz w:val="20"/>
              </w:rPr>
              <w:t xml:space="preserve"> </w:t>
            </w:r>
            <w:r>
              <w:rPr>
                <w:sz w:val="20"/>
              </w:rPr>
              <w:t>manner,</w:t>
            </w:r>
            <w:r>
              <w:rPr>
                <w:sz w:val="20"/>
              </w:rPr>
              <w:t xml:space="preserve"> </w:t>
            </w:r>
            <w:r>
              <w:rPr>
                <w:sz w:val="20"/>
              </w:rPr>
              <w:t>with</w:t>
            </w:r>
            <w:r>
              <w:rPr>
                <w:sz w:val="20"/>
              </w:rPr>
              <w:t xml:space="preserve"> </w:t>
            </w:r>
            <w:r>
              <w:rPr>
                <w:sz w:val="20"/>
              </w:rPr>
              <w:t>a</w:t>
            </w:r>
            <w:r>
              <w:rPr>
                <w:sz w:val="20"/>
              </w:rPr>
              <w:t xml:space="preserve"> </w:t>
            </w:r>
            <w:r>
              <w:rPr>
                <w:sz w:val="20"/>
              </w:rPr>
              <w:t>focus</w:t>
            </w:r>
            <w:r>
              <w:rPr>
                <w:sz w:val="20"/>
              </w:rPr>
              <w:t xml:space="preserve"> </w:t>
            </w:r>
            <w:r>
              <w:rPr>
                <w:sz w:val="20"/>
              </w:rPr>
              <w:t>on</w:t>
            </w:r>
            <w:r>
              <w:rPr>
                <w:sz w:val="20"/>
              </w:rPr>
              <w:t xml:space="preserve"> </w:t>
            </w:r>
            <w:r>
              <w:rPr>
                <w:sz w:val="20"/>
              </w:rPr>
              <w:t>the</w:t>
            </w:r>
            <w:r>
              <w:rPr>
                <w:sz w:val="20"/>
              </w:rPr>
              <w:t xml:space="preserve"> </w:t>
            </w:r>
            <w:r>
              <w:rPr>
                <w:sz w:val="20"/>
              </w:rPr>
              <w:t>financial</w:t>
            </w:r>
            <w:r>
              <w:rPr>
                <w:sz w:val="20"/>
              </w:rPr>
              <w:t xml:space="preserve"> </w:t>
            </w:r>
            <w:r>
              <w:rPr>
                <w:sz w:val="20"/>
              </w:rPr>
              <w:t>delivery</w:t>
            </w:r>
            <w:r>
              <w:rPr>
                <w:sz w:val="20"/>
              </w:rPr>
              <w:t xml:space="preserve"> </w:t>
            </w:r>
            <w:r>
              <w:rPr>
                <w:sz w:val="20"/>
              </w:rPr>
              <w:t>of</w:t>
            </w:r>
            <w:r>
              <w:rPr>
                <w:sz w:val="20"/>
              </w:rPr>
              <w:t xml:space="preserve"> </w:t>
            </w:r>
            <w:r>
              <w:rPr>
                <w:sz w:val="20"/>
              </w:rPr>
              <w:t>the</w:t>
            </w:r>
            <w:r>
              <w:rPr>
                <w:sz w:val="20"/>
              </w:rPr>
              <w:t xml:space="preserve"> </w:t>
            </w:r>
            <w:r>
              <w:rPr>
                <w:sz w:val="20"/>
              </w:rPr>
              <w:t>project;</w:t>
            </w:r>
            <w:r>
              <w:rPr>
                <w:sz w:val="20"/>
              </w:rPr>
              <w:t xml:space="preserve"> </w:t>
            </w:r>
          </w:p>
          <w:p w:rsidR="005C0082" w:rsidRDefault="00E47B8B">
            <w:pPr>
              <w:numPr>
                <w:ilvl w:val="0"/>
                <w:numId w:val="99"/>
              </w:numPr>
              <w:spacing w:after="0" w:line="259" w:lineRule="auto"/>
              <w:ind w:right="0" w:hanging="360"/>
              <w:jc w:val="left"/>
            </w:pPr>
            <w:r>
              <w:rPr>
                <w:sz w:val="20"/>
              </w:rPr>
              <w:t>Prepare</w:t>
            </w:r>
            <w:r>
              <w:rPr>
                <w:sz w:val="20"/>
              </w:rPr>
              <w:t xml:space="preserve"> </w:t>
            </w:r>
            <w:r>
              <w:rPr>
                <w:sz w:val="20"/>
              </w:rPr>
              <w:t>a</w:t>
            </w:r>
            <w:r>
              <w:rPr>
                <w:sz w:val="20"/>
              </w:rPr>
              <w:t xml:space="preserve"> </w:t>
            </w:r>
            <w:r>
              <w:rPr>
                <w:sz w:val="20"/>
              </w:rPr>
              <w:t>monthly</w:t>
            </w:r>
            <w:r>
              <w:rPr>
                <w:sz w:val="20"/>
              </w:rPr>
              <w:t xml:space="preserve"> </w:t>
            </w:r>
            <w:r>
              <w:rPr>
                <w:sz w:val="20"/>
              </w:rPr>
              <w:t>project</w:t>
            </w:r>
            <w:r>
              <w:rPr>
                <w:sz w:val="20"/>
              </w:rPr>
              <w:t xml:space="preserve"> </w:t>
            </w:r>
            <w:r>
              <w:rPr>
                <w:sz w:val="20"/>
              </w:rPr>
              <w:t>bank</w:t>
            </w:r>
            <w:r>
              <w:rPr>
                <w:sz w:val="20"/>
              </w:rPr>
              <w:t xml:space="preserve"> </w:t>
            </w:r>
            <w:r>
              <w:rPr>
                <w:sz w:val="20"/>
              </w:rPr>
              <w:t>reconciliation;</w:t>
            </w:r>
            <w:r>
              <w:rPr>
                <w:sz w:val="20"/>
              </w:rPr>
              <w:t xml:space="preserve"> </w:t>
            </w:r>
          </w:p>
          <w:p w:rsidR="005C0082" w:rsidRDefault="00E47B8B">
            <w:pPr>
              <w:numPr>
                <w:ilvl w:val="0"/>
                <w:numId w:val="99"/>
              </w:numPr>
              <w:spacing w:after="40" w:line="240" w:lineRule="auto"/>
              <w:ind w:right="0" w:hanging="360"/>
              <w:jc w:val="left"/>
            </w:pPr>
            <w:r>
              <w:rPr>
                <w:sz w:val="20"/>
              </w:rPr>
              <w:t>Maintain</w:t>
            </w:r>
            <w:r>
              <w:rPr>
                <w:sz w:val="20"/>
              </w:rPr>
              <w:t xml:space="preserve"> </w:t>
            </w:r>
            <w:r>
              <w:rPr>
                <w:sz w:val="20"/>
              </w:rPr>
              <w:t>a</w:t>
            </w:r>
            <w:r>
              <w:rPr>
                <w:sz w:val="20"/>
              </w:rPr>
              <w:t xml:space="preserve"> </w:t>
            </w:r>
            <w:r>
              <w:rPr>
                <w:sz w:val="20"/>
              </w:rPr>
              <w:t>logical</w:t>
            </w:r>
            <w:r>
              <w:rPr>
                <w:sz w:val="20"/>
              </w:rPr>
              <w:t xml:space="preserve"> </w:t>
            </w:r>
            <w:r>
              <w:rPr>
                <w:sz w:val="20"/>
              </w:rPr>
              <w:t>and</w:t>
            </w:r>
            <w:r>
              <w:rPr>
                <w:sz w:val="20"/>
              </w:rPr>
              <w:t xml:space="preserve"> </w:t>
            </w:r>
            <w:r>
              <w:rPr>
                <w:sz w:val="20"/>
              </w:rPr>
              <w:t>comprehensive</w:t>
            </w:r>
            <w:r>
              <w:rPr>
                <w:sz w:val="20"/>
              </w:rPr>
              <w:t xml:space="preserve"> </w:t>
            </w:r>
            <w:r>
              <w:rPr>
                <w:sz w:val="20"/>
              </w:rPr>
              <w:t>record</w:t>
            </w:r>
            <w:r>
              <w:rPr>
                <w:sz w:val="20"/>
              </w:rPr>
              <w:t xml:space="preserve"> </w:t>
            </w:r>
            <w:r>
              <w:rPr>
                <w:sz w:val="20"/>
              </w:rPr>
              <w:t>of</w:t>
            </w:r>
            <w:r>
              <w:rPr>
                <w:sz w:val="20"/>
              </w:rPr>
              <w:t xml:space="preserve"> </w:t>
            </w:r>
            <w:r>
              <w:rPr>
                <w:sz w:val="20"/>
              </w:rPr>
              <w:t>financial</w:t>
            </w:r>
            <w:r>
              <w:rPr>
                <w:sz w:val="20"/>
              </w:rPr>
              <w:t xml:space="preserve"> </w:t>
            </w:r>
            <w:r>
              <w:rPr>
                <w:sz w:val="20"/>
              </w:rPr>
              <w:t>transactions,</w:t>
            </w:r>
            <w:r>
              <w:rPr>
                <w:sz w:val="20"/>
              </w:rPr>
              <w:t xml:space="preserve"> </w:t>
            </w:r>
            <w:r>
              <w:rPr>
                <w:sz w:val="20"/>
              </w:rPr>
              <w:t>with</w:t>
            </w:r>
            <w:r>
              <w:rPr>
                <w:sz w:val="20"/>
              </w:rPr>
              <w:t xml:space="preserve"> </w:t>
            </w:r>
            <w:r>
              <w:rPr>
                <w:sz w:val="20"/>
              </w:rPr>
              <w:t>supporting</w:t>
            </w:r>
            <w:r>
              <w:rPr>
                <w:sz w:val="20"/>
              </w:rPr>
              <w:t xml:space="preserve"> </w:t>
            </w:r>
            <w:r>
              <w:rPr>
                <w:sz w:val="20"/>
              </w:rPr>
              <w:t>documentation,</w:t>
            </w:r>
            <w:r>
              <w:rPr>
                <w:sz w:val="20"/>
              </w:rPr>
              <w:t xml:space="preserve"> </w:t>
            </w:r>
            <w:r>
              <w:rPr>
                <w:sz w:val="20"/>
              </w:rPr>
              <w:t>for</w:t>
            </w:r>
            <w:r>
              <w:rPr>
                <w:sz w:val="20"/>
              </w:rPr>
              <w:t xml:space="preserve"> </w:t>
            </w:r>
            <w:r>
              <w:rPr>
                <w:sz w:val="20"/>
              </w:rPr>
              <w:t>reference</w:t>
            </w:r>
            <w:r>
              <w:rPr>
                <w:sz w:val="20"/>
              </w:rPr>
              <w:t xml:space="preserve"> </w:t>
            </w:r>
            <w:r>
              <w:rPr>
                <w:sz w:val="20"/>
              </w:rPr>
              <w:t>and</w:t>
            </w:r>
            <w:r>
              <w:rPr>
                <w:sz w:val="20"/>
              </w:rPr>
              <w:t xml:space="preserve"> </w:t>
            </w:r>
            <w:r>
              <w:rPr>
                <w:sz w:val="20"/>
              </w:rPr>
              <w:t>audit</w:t>
            </w:r>
            <w:r>
              <w:rPr>
                <w:sz w:val="20"/>
              </w:rPr>
              <w:t xml:space="preserve"> </w:t>
            </w:r>
            <w:r>
              <w:rPr>
                <w:sz w:val="20"/>
              </w:rPr>
              <w:t>purposes;</w:t>
            </w:r>
            <w:r>
              <w:rPr>
                <w:sz w:val="20"/>
              </w:rPr>
              <w:t xml:space="preserve"> </w:t>
            </w:r>
          </w:p>
          <w:p w:rsidR="005C0082" w:rsidRDefault="00E47B8B">
            <w:pPr>
              <w:numPr>
                <w:ilvl w:val="0"/>
                <w:numId w:val="99"/>
              </w:numPr>
              <w:spacing w:after="36" w:line="258" w:lineRule="auto"/>
              <w:ind w:right="0" w:hanging="360"/>
              <w:jc w:val="left"/>
            </w:pPr>
            <w:r>
              <w:rPr>
                <w:sz w:val="20"/>
              </w:rPr>
              <w:t>Provide</w:t>
            </w:r>
            <w:r>
              <w:rPr>
                <w:sz w:val="20"/>
              </w:rPr>
              <w:t xml:space="preserve"> </w:t>
            </w:r>
            <w:r>
              <w:rPr>
                <w:sz w:val="20"/>
              </w:rPr>
              <w:t>the</w:t>
            </w:r>
            <w:r>
              <w:rPr>
                <w:sz w:val="20"/>
              </w:rPr>
              <w:t xml:space="preserve"> </w:t>
            </w:r>
            <w:r>
              <w:rPr>
                <w:sz w:val="20"/>
              </w:rPr>
              <w:t>necessary</w:t>
            </w:r>
            <w:r>
              <w:rPr>
                <w:sz w:val="20"/>
              </w:rPr>
              <w:t xml:space="preserve"> </w:t>
            </w:r>
            <w:r>
              <w:rPr>
                <w:sz w:val="20"/>
              </w:rPr>
              <w:t>assistance</w:t>
            </w:r>
            <w:r>
              <w:rPr>
                <w:sz w:val="20"/>
              </w:rPr>
              <w:t xml:space="preserve"> </w:t>
            </w:r>
            <w:r>
              <w:rPr>
                <w:sz w:val="20"/>
              </w:rPr>
              <w:t>and</w:t>
            </w:r>
            <w:r>
              <w:rPr>
                <w:sz w:val="20"/>
              </w:rPr>
              <w:t xml:space="preserve"> </w:t>
            </w:r>
            <w:r>
              <w:rPr>
                <w:sz w:val="20"/>
              </w:rPr>
              <w:t>documentation</w:t>
            </w:r>
            <w:r>
              <w:rPr>
                <w:sz w:val="20"/>
              </w:rPr>
              <w:t xml:space="preserve"> </w:t>
            </w:r>
            <w:r>
              <w:rPr>
                <w:sz w:val="20"/>
              </w:rPr>
              <w:t>for</w:t>
            </w:r>
            <w:r>
              <w:rPr>
                <w:sz w:val="20"/>
              </w:rPr>
              <w:t xml:space="preserve"> </w:t>
            </w:r>
            <w:r>
              <w:rPr>
                <w:sz w:val="20"/>
              </w:rPr>
              <w:t>the</w:t>
            </w:r>
            <w:r>
              <w:rPr>
                <w:sz w:val="20"/>
              </w:rPr>
              <w:t xml:space="preserve"> </w:t>
            </w:r>
            <w:r>
              <w:rPr>
                <w:sz w:val="20"/>
              </w:rPr>
              <w:t>statutory</w:t>
            </w:r>
            <w:r>
              <w:rPr>
                <w:sz w:val="20"/>
              </w:rPr>
              <w:t xml:space="preserve"> </w:t>
            </w:r>
            <w:r>
              <w:rPr>
                <w:sz w:val="20"/>
              </w:rPr>
              <w:t>audit</w:t>
            </w:r>
            <w:r>
              <w:rPr>
                <w:sz w:val="20"/>
              </w:rPr>
              <w:t xml:space="preserve"> </w:t>
            </w:r>
            <w:r>
              <w:rPr>
                <w:sz w:val="20"/>
              </w:rPr>
              <w:t>of</w:t>
            </w:r>
            <w:r>
              <w:rPr>
                <w:sz w:val="20"/>
              </w:rPr>
              <w:t xml:space="preserve"> </w:t>
            </w:r>
            <w:r>
              <w:rPr>
                <w:sz w:val="20"/>
              </w:rPr>
              <w:t>annual</w:t>
            </w:r>
            <w:r>
              <w:rPr>
                <w:sz w:val="20"/>
              </w:rPr>
              <w:t xml:space="preserve"> </w:t>
            </w:r>
            <w:r>
              <w:rPr>
                <w:sz w:val="20"/>
              </w:rPr>
              <w:t>financial</w:t>
            </w:r>
            <w:r>
              <w:rPr>
                <w:sz w:val="20"/>
              </w:rPr>
              <w:t xml:space="preserve"> </w:t>
            </w:r>
            <w:r>
              <w:rPr>
                <w:sz w:val="20"/>
              </w:rPr>
              <w:t>statements;</w:t>
            </w:r>
            <w:r>
              <w:rPr>
                <w:sz w:val="20"/>
              </w:rPr>
              <w:t xml:space="preserv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Perform</w:t>
            </w:r>
            <w:r>
              <w:rPr>
                <w:sz w:val="20"/>
              </w:rPr>
              <w:t xml:space="preserve"> </w:t>
            </w:r>
            <w:r>
              <w:rPr>
                <w:sz w:val="20"/>
              </w:rPr>
              <w:t>all</w:t>
            </w:r>
            <w:r>
              <w:rPr>
                <w:sz w:val="20"/>
              </w:rPr>
              <w:t xml:space="preserve"> </w:t>
            </w:r>
            <w:r>
              <w:rPr>
                <w:sz w:val="20"/>
              </w:rPr>
              <w:t>other</w:t>
            </w:r>
            <w:r>
              <w:rPr>
                <w:sz w:val="20"/>
              </w:rPr>
              <w:t xml:space="preserve"> </w:t>
            </w:r>
            <w:r>
              <w:rPr>
                <w:sz w:val="20"/>
              </w:rPr>
              <w:t>duties</w:t>
            </w:r>
            <w:r>
              <w:rPr>
                <w:sz w:val="20"/>
              </w:rPr>
              <w:t xml:space="preserve"> </w:t>
            </w:r>
            <w:r>
              <w:rPr>
                <w:sz w:val="20"/>
              </w:rPr>
              <w:t>as</w:t>
            </w:r>
            <w:r>
              <w:rPr>
                <w:sz w:val="20"/>
              </w:rPr>
              <w:t xml:space="preserve"> </w:t>
            </w:r>
            <w:r>
              <w:rPr>
                <w:sz w:val="20"/>
              </w:rPr>
              <w:t>requested</w:t>
            </w:r>
            <w:r>
              <w:rPr>
                <w:sz w:val="20"/>
              </w:rPr>
              <w:t xml:space="preserve"> </w:t>
            </w:r>
            <w:r>
              <w:rPr>
                <w:sz w:val="20"/>
              </w:rPr>
              <w:t>by</w:t>
            </w:r>
            <w:r>
              <w:rPr>
                <w:sz w:val="20"/>
              </w:rPr>
              <w:t xml:space="preserve"> </w:t>
            </w:r>
            <w:r>
              <w:rPr>
                <w:sz w:val="20"/>
              </w:rPr>
              <w:t>the</w:t>
            </w:r>
            <w:r>
              <w:rPr>
                <w:sz w:val="20"/>
              </w:rPr>
              <w:t xml:space="preserve"> </w:t>
            </w:r>
            <w:r>
              <w:rPr>
                <w:sz w:val="20"/>
              </w:rPr>
              <w:t>PM;</w:t>
            </w:r>
            <w:r>
              <w:rPr>
                <w:sz w:val="20"/>
              </w:rPr>
              <w:t xml:space="preserve"> </w:t>
            </w:r>
          </w:p>
          <w:p w:rsidR="005C0082" w:rsidRDefault="00E47B8B">
            <w:pPr>
              <w:numPr>
                <w:ilvl w:val="0"/>
                <w:numId w:val="99"/>
              </w:numPr>
              <w:spacing w:after="0" w:line="259" w:lineRule="auto"/>
              <w:ind w:right="0" w:hanging="360"/>
              <w:jc w:val="left"/>
            </w:pPr>
            <w:r>
              <w:rPr>
                <w:sz w:val="20"/>
              </w:rPr>
              <w:t>Perform</w:t>
            </w:r>
            <w:r>
              <w:rPr>
                <w:sz w:val="20"/>
              </w:rPr>
              <w:t xml:space="preserve"> </w:t>
            </w:r>
            <w:r>
              <w:rPr>
                <w:sz w:val="20"/>
              </w:rPr>
              <w:t>any</w:t>
            </w:r>
            <w:r>
              <w:rPr>
                <w:sz w:val="20"/>
              </w:rPr>
              <w:t xml:space="preserve"> </w:t>
            </w:r>
            <w:r>
              <w:rPr>
                <w:sz w:val="20"/>
              </w:rPr>
              <w:t>othe</w:t>
            </w:r>
            <w:r>
              <w:rPr>
                <w:sz w:val="20"/>
              </w:rPr>
              <w:t>r</w:t>
            </w:r>
            <w:r>
              <w:rPr>
                <w:sz w:val="20"/>
              </w:rPr>
              <w:t xml:space="preserve"> </w:t>
            </w:r>
            <w:r>
              <w:rPr>
                <w:sz w:val="20"/>
              </w:rPr>
              <w:t>duty</w:t>
            </w:r>
            <w:r>
              <w:rPr>
                <w:sz w:val="20"/>
              </w:rPr>
              <w:t xml:space="preserve"> </w:t>
            </w:r>
            <w:r>
              <w:rPr>
                <w:sz w:val="20"/>
              </w:rPr>
              <w:t>relevant</w:t>
            </w:r>
            <w:r>
              <w:rPr>
                <w:sz w:val="20"/>
              </w:rPr>
              <w:t xml:space="preserve"> </w:t>
            </w:r>
            <w:r>
              <w:rPr>
                <w:sz w:val="20"/>
              </w:rPr>
              <w:t>to</w:t>
            </w:r>
            <w:r>
              <w:rPr>
                <w:sz w:val="20"/>
              </w:rPr>
              <w:t xml:space="preserve"> </w:t>
            </w:r>
            <w:r>
              <w:rPr>
                <w:sz w:val="20"/>
              </w:rPr>
              <w:t>the</w:t>
            </w:r>
            <w:r>
              <w:rPr>
                <w:sz w:val="20"/>
              </w:rPr>
              <w:t xml:space="preserve"> </w:t>
            </w:r>
            <w:r>
              <w:rPr>
                <w:sz w:val="20"/>
              </w:rPr>
              <w:t>assignment.</w:t>
            </w:r>
          </w:p>
        </w:tc>
      </w:tr>
      <w:tr w:rsidR="005C0082">
        <w:trPr>
          <w:trHeight w:val="494"/>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b/>
              </w:rPr>
              <w:t xml:space="preserve">Qualifications </w:t>
            </w:r>
          </w:p>
        </w:tc>
      </w:tr>
      <w:tr w:rsidR="005C0082">
        <w:trPr>
          <w:trHeight w:val="3026"/>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numPr>
                <w:ilvl w:val="0"/>
                <w:numId w:val="100"/>
              </w:numPr>
              <w:spacing w:after="0" w:line="259" w:lineRule="auto"/>
              <w:ind w:right="0" w:hanging="360"/>
              <w:jc w:val="left"/>
            </w:pPr>
            <w:r>
              <w:rPr>
                <w:sz w:val="20"/>
              </w:rPr>
              <w:t>At</w:t>
            </w:r>
            <w:r>
              <w:rPr>
                <w:sz w:val="20"/>
              </w:rPr>
              <w:t xml:space="preserve"> </w:t>
            </w:r>
            <w:r>
              <w:rPr>
                <w:sz w:val="20"/>
              </w:rPr>
              <w:t>least</w:t>
            </w:r>
            <w:r>
              <w:rPr>
                <w:sz w:val="20"/>
              </w:rPr>
              <w:t xml:space="preserve"> </w:t>
            </w:r>
            <w:r>
              <w:rPr>
                <w:sz w:val="20"/>
              </w:rPr>
              <w:t>a</w:t>
            </w:r>
            <w:r>
              <w:rPr>
                <w:sz w:val="20"/>
              </w:rPr>
              <w:t xml:space="preserve"> </w:t>
            </w:r>
            <w:r>
              <w:rPr>
                <w:sz w:val="20"/>
              </w:rPr>
              <w:t>Bachelor’s</w:t>
            </w:r>
            <w:r>
              <w:rPr>
                <w:sz w:val="20"/>
              </w:rPr>
              <w:t xml:space="preserve"> </w:t>
            </w:r>
            <w:r>
              <w:rPr>
                <w:sz w:val="20"/>
              </w:rPr>
              <w:t>Degree</w:t>
            </w:r>
            <w:r>
              <w:rPr>
                <w:sz w:val="20"/>
              </w:rPr>
              <w:t xml:space="preserve"> </w:t>
            </w:r>
            <w:r>
              <w:rPr>
                <w:sz w:val="20"/>
              </w:rPr>
              <w:t>in</w:t>
            </w:r>
            <w:r>
              <w:rPr>
                <w:sz w:val="20"/>
              </w:rPr>
              <w:t xml:space="preserve"> </w:t>
            </w:r>
            <w:r>
              <w:rPr>
                <w:sz w:val="20"/>
              </w:rPr>
              <w:t>Accounting,</w:t>
            </w:r>
            <w:r>
              <w:rPr>
                <w:sz w:val="20"/>
              </w:rPr>
              <w:t xml:space="preserve"> </w:t>
            </w:r>
            <w:r>
              <w:rPr>
                <w:sz w:val="20"/>
              </w:rPr>
              <w:t>Economics</w:t>
            </w:r>
            <w:r>
              <w:rPr>
                <w:sz w:val="20"/>
              </w:rPr>
              <w:t xml:space="preserve"> </w:t>
            </w:r>
            <w:r>
              <w:rPr>
                <w:sz w:val="20"/>
              </w:rPr>
              <w:t>or</w:t>
            </w:r>
            <w:r>
              <w:rPr>
                <w:sz w:val="20"/>
              </w:rPr>
              <w:t xml:space="preserve"> </w:t>
            </w:r>
            <w:r>
              <w:rPr>
                <w:sz w:val="20"/>
              </w:rPr>
              <w:t>Commerce;</w:t>
            </w:r>
            <w:r>
              <w:rPr>
                <w:sz w:val="20"/>
              </w:rPr>
              <w:t xml:space="preserve"> </w:t>
            </w:r>
          </w:p>
          <w:p w:rsidR="005C0082" w:rsidRDefault="00E47B8B">
            <w:pPr>
              <w:numPr>
                <w:ilvl w:val="0"/>
                <w:numId w:val="100"/>
              </w:numPr>
              <w:spacing w:after="0" w:line="259" w:lineRule="auto"/>
              <w:ind w:right="0" w:hanging="360"/>
              <w:jc w:val="left"/>
            </w:pPr>
            <w:r>
              <w:rPr>
                <w:sz w:val="20"/>
              </w:rPr>
              <w:t>Knowledge</w:t>
            </w:r>
            <w:r>
              <w:rPr>
                <w:sz w:val="20"/>
              </w:rPr>
              <w:t xml:space="preserve"> </w:t>
            </w:r>
            <w:r>
              <w:rPr>
                <w:sz w:val="20"/>
              </w:rPr>
              <w:t>of</w:t>
            </w:r>
            <w:r>
              <w:rPr>
                <w:sz w:val="20"/>
              </w:rPr>
              <w:t xml:space="preserve"> </w:t>
            </w:r>
            <w:r>
              <w:rPr>
                <w:sz w:val="20"/>
              </w:rPr>
              <w:t>accounting</w:t>
            </w:r>
            <w:r>
              <w:rPr>
                <w:sz w:val="20"/>
              </w:rPr>
              <w:t xml:space="preserve"> </w:t>
            </w:r>
            <w:r>
              <w:rPr>
                <w:sz w:val="20"/>
              </w:rPr>
              <w:t>policies</w:t>
            </w:r>
            <w:r>
              <w:rPr>
                <w:sz w:val="20"/>
              </w:rPr>
              <w:t xml:space="preserve"> </w:t>
            </w:r>
            <w:r>
              <w:rPr>
                <w:sz w:val="20"/>
              </w:rPr>
              <w:t>and</w:t>
            </w:r>
            <w:r>
              <w:rPr>
                <w:sz w:val="20"/>
              </w:rPr>
              <w:t xml:space="preserve"> </w:t>
            </w:r>
            <w:r>
              <w:rPr>
                <w:sz w:val="20"/>
              </w:rPr>
              <w:t>principles;</w:t>
            </w:r>
            <w:r>
              <w:rPr>
                <w:sz w:val="20"/>
              </w:rPr>
              <w:t xml:space="preserve"> </w:t>
            </w:r>
          </w:p>
          <w:p w:rsidR="005C0082" w:rsidRDefault="00E47B8B">
            <w:pPr>
              <w:numPr>
                <w:ilvl w:val="0"/>
                <w:numId w:val="100"/>
              </w:numPr>
              <w:spacing w:after="40" w:line="240" w:lineRule="auto"/>
              <w:ind w:right="0" w:hanging="360"/>
              <w:jc w:val="left"/>
            </w:pPr>
            <w:r>
              <w:rPr>
                <w:sz w:val="20"/>
              </w:rPr>
              <w:t>At</w:t>
            </w:r>
            <w:r>
              <w:rPr>
                <w:sz w:val="20"/>
              </w:rPr>
              <w:t xml:space="preserve"> </w:t>
            </w:r>
            <w:r>
              <w:rPr>
                <w:sz w:val="20"/>
              </w:rPr>
              <w:t>least</w:t>
            </w:r>
            <w:r>
              <w:rPr>
                <w:sz w:val="20"/>
              </w:rPr>
              <w:t xml:space="preserve"> </w:t>
            </w:r>
            <w:r>
              <w:rPr>
                <w:sz w:val="20"/>
              </w:rPr>
              <w:t>four</w:t>
            </w:r>
            <w:r>
              <w:rPr>
                <w:sz w:val="20"/>
              </w:rPr>
              <w:t xml:space="preserve"> </w:t>
            </w:r>
            <w:r>
              <w:rPr>
                <w:sz w:val="20"/>
              </w:rPr>
              <w:t>(4)</w:t>
            </w:r>
            <w:r>
              <w:rPr>
                <w:sz w:val="20"/>
              </w:rPr>
              <w:t xml:space="preserve"> </w:t>
            </w:r>
            <w:r>
              <w:rPr>
                <w:sz w:val="20"/>
              </w:rPr>
              <w:t>years</w:t>
            </w:r>
            <w:r>
              <w:rPr>
                <w:sz w:val="20"/>
              </w:rPr>
              <w:t xml:space="preserve"> </w:t>
            </w:r>
            <w:r>
              <w:rPr>
                <w:sz w:val="20"/>
              </w:rPr>
              <w:t>work</w:t>
            </w:r>
            <w:r>
              <w:rPr>
                <w:sz w:val="20"/>
              </w:rPr>
              <w:t xml:space="preserve"> </w:t>
            </w:r>
            <w:r>
              <w:rPr>
                <w:sz w:val="20"/>
              </w:rPr>
              <w:t>experience</w:t>
            </w:r>
            <w:r>
              <w:rPr>
                <w:sz w:val="20"/>
              </w:rPr>
              <w:t xml:space="preserve"> </w:t>
            </w:r>
            <w:r>
              <w:rPr>
                <w:sz w:val="20"/>
              </w:rPr>
              <w:t>in</w:t>
            </w:r>
            <w:r>
              <w:rPr>
                <w:sz w:val="20"/>
              </w:rPr>
              <w:t xml:space="preserve"> </w:t>
            </w:r>
            <w:r>
              <w:rPr>
                <w:sz w:val="20"/>
              </w:rPr>
              <w:t>financial</w:t>
            </w:r>
            <w:r>
              <w:rPr>
                <w:sz w:val="20"/>
              </w:rPr>
              <w:t xml:space="preserve"> </w:t>
            </w:r>
            <w:r>
              <w:rPr>
                <w:sz w:val="20"/>
              </w:rPr>
              <w:t>management,</w:t>
            </w:r>
            <w:r>
              <w:rPr>
                <w:sz w:val="20"/>
              </w:rPr>
              <w:t xml:space="preserve"> </w:t>
            </w:r>
            <w:r>
              <w:rPr>
                <w:sz w:val="20"/>
              </w:rPr>
              <w:t>of</w:t>
            </w:r>
            <w:r>
              <w:rPr>
                <w:sz w:val="20"/>
              </w:rPr>
              <w:t xml:space="preserve"> </w:t>
            </w:r>
            <w:r>
              <w:rPr>
                <w:sz w:val="20"/>
              </w:rPr>
              <w:t>which</w:t>
            </w:r>
            <w:r>
              <w:rPr>
                <w:sz w:val="20"/>
              </w:rPr>
              <w:t xml:space="preserve"> </w:t>
            </w:r>
            <w:r>
              <w:rPr>
                <w:sz w:val="20"/>
              </w:rPr>
              <w:t>at</w:t>
            </w:r>
            <w:r>
              <w:rPr>
                <w:sz w:val="20"/>
              </w:rPr>
              <w:t xml:space="preserve"> </w:t>
            </w:r>
            <w:r>
              <w:rPr>
                <w:sz w:val="20"/>
              </w:rPr>
              <w:t>least</w:t>
            </w:r>
            <w:r>
              <w:rPr>
                <w:sz w:val="20"/>
              </w:rPr>
              <w:t xml:space="preserve"> </w:t>
            </w:r>
            <w:r>
              <w:rPr>
                <w:sz w:val="20"/>
              </w:rPr>
              <w:t>one</w:t>
            </w:r>
            <w:r>
              <w:rPr>
                <w:sz w:val="20"/>
              </w:rPr>
              <w:t xml:space="preserve"> </w:t>
            </w:r>
            <w:r>
              <w:rPr>
                <w:sz w:val="20"/>
              </w:rPr>
              <w:t>year</w:t>
            </w:r>
            <w:r>
              <w:rPr>
                <w:sz w:val="20"/>
              </w:rPr>
              <w:t xml:space="preserve"> </w:t>
            </w:r>
            <w:r>
              <w:rPr>
                <w:sz w:val="20"/>
              </w:rPr>
              <w:t>was</w:t>
            </w:r>
            <w:r>
              <w:rPr>
                <w:sz w:val="20"/>
              </w:rPr>
              <w:t xml:space="preserve"> </w:t>
            </w:r>
            <w:r>
              <w:rPr>
                <w:sz w:val="20"/>
              </w:rPr>
              <w:t>closely</w:t>
            </w:r>
            <w:r>
              <w:rPr>
                <w:sz w:val="20"/>
              </w:rPr>
              <w:t xml:space="preserve"> </w:t>
            </w:r>
            <w:r>
              <w:rPr>
                <w:sz w:val="20"/>
              </w:rPr>
              <w:t>related</w:t>
            </w:r>
            <w:r>
              <w:rPr>
                <w:sz w:val="20"/>
              </w:rPr>
              <w:t xml:space="preserve"> </w:t>
            </w:r>
            <w:r>
              <w:rPr>
                <w:sz w:val="20"/>
              </w:rPr>
              <w:t>to</w:t>
            </w:r>
            <w:r>
              <w:rPr>
                <w:sz w:val="20"/>
              </w:rPr>
              <w:t xml:space="preserve"> </w:t>
            </w:r>
            <w:r>
              <w:rPr>
                <w:sz w:val="20"/>
              </w:rPr>
              <w:t>support</w:t>
            </w:r>
            <w:r>
              <w:rPr>
                <w:sz w:val="20"/>
              </w:rPr>
              <w:t xml:space="preserve"> </w:t>
            </w:r>
            <w:r>
              <w:rPr>
                <w:sz w:val="20"/>
              </w:rPr>
              <w:t>of</w:t>
            </w:r>
            <w:r>
              <w:rPr>
                <w:sz w:val="20"/>
              </w:rPr>
              <w:t xml:space="preserve"> </w:t>
            </w:r>
            <w:r>
              <w:rPr>
                <w:sz w:val="20"/>
              </w:rPr>
              <w:t>project</w:t>
            </w:r>
            <w:r>
              <w:rPr>
                <w:sz w:val="20"/>
              </w:rPr>
              <w:t xml:space="preserve"> </w:t>
            </w:r>
            <w:r>
              <w:rPr>
                <w:sz w:val="20"/>
              </w:rPr>
              <w:t>/</w:t>
            </w:r>
            <w:r>
              <w:rPr>
                <w:sz w:val="20"/>
              </w:rPr>
              <w:t xml:space="preserve"> </w:t>
            </w:r>
            <w:r>
              <w:rPr>
                <w:sz w:val="20"/>
              </w:rPr>
              <w:t>programme</w:t>
            </w:r>
            <w:r>
              <w:rPr>
                <w:sz w:val="20"/>
              </w:rPr>
              <w:t xml:space="preserve"> </w:t>
            </w:r>
            <w:r>
              <w:rPr>
                <w:sz w:val="20"/>
              </w:rPr>
              <w:t>activities;</w:t>
            </w:r>
            <w:r>
              <w:rPr>
                <w:sz w:val="20"/>
              </w:rPr>
              <w:t xml:space="preserve"> </w:t>
            </w:r>
          </w:p>
          <w:p w:rsidR="005C0082" w:rsidRDefault="00E47B8B">
            <w:pPr>
              <w:numPr>
                <w:ilvl w:val="0"/>
                <w:numId w:val="100"/>
              </w:numPr>
              <w:spacing w:after="0" w:line="259" w:lineRule="auto"/>
              <w:ind w:right="0" w:hanging="360"/>
              <w:jc w:val="left"/>
            </w:pPr>
            <w:r>
              <w:rPr>
                <w:sz w:val="20"/>
              </w:rPr>
              <w:t>Capable</w:t>
            </w:r>
            <w:r>
              <w:rPr>
                <w:sz w:val="20"/>
              </w:rPr>
              <w:t xml:space="preserve"> </w:t>
            </w:r>
            <w:r>
              <w:rPr>
                <w:sz w:val="20"/>
              </w:rPr>
              <w:t>of</w:t>
            </w:r>
            <w:r>
              <w:rPr>
                <w:sz w:val="20"/>
              </w:rPr>
              <w:t xml:space="preserve"> </w:t>
            </w:r>
            <w:r>
              <w:rPr>
                <w:sz w:val="20"/>
              </w:rPr>
              <w:t>working</w:t>
            </w:r>
            <w:r>
              <w:rPr>
                <w:sz w:val="20"/>
              </w:rPr>
              <w:t xml:space="preserve"> </w:t>
            </w:r>
            <w:r>
              <w:rPr>
                <w:sz w:val="20"/>
              </w:rPr>
              <w:t>fairly</w:t>
            </w:r>
            <w:r>
              <w:rPr>
                <w:sz w:val="20"/>
              </w:rPr>
              <w:t xml:space="preserve"> </w:t>
            </w:r>
            <w:r>
              <w:rPr>
                <w:sz w:val="20"/>
              </w:rPr>
              <w:t>independently;</w:t>
            </w:r>
            <w:r>
              <w:rPr>
                <w:sz w:val="20"/>
              </w:rPr>
              <w:t xml:space="preserve">  </w:t>
            </w:r>
          </w:p>
          <w:p w:rsidR="005C0082" w:rsidRDefault="00E47B8B">
            <w:pPr>
              <w:numPr>
                <w:ilvl w:val="0"/>
                <w:numId w:val="100"/>
              </w:numPr>
              <w:spacing w:after="0" w:line="259" w:lineRule="auto"/>
              <w:ind w:right="0" w:hanging="360"/>
              <w:jc w:val="left"/>
            </w:pPr>
            <w:r>
              <w:rPr>
                <w:sz w:val="20"/>
              </w:rPr>
              <w:t>Excellent</w:t>
            </w:r>
            <w:r>
              <w:rPr>
                <w:sz w:val="20"/>
              </w:rPr>
              <w:t xml:space="preserve"> </w:t>
            </w:r>
            <w:r>
              <w:rPr>
                <w:sz w:val="20"/>
              </w:rPr>
              <w:t>organizational</w:t>
            </w:r>
            <w:r>
              <w:rPr>
                <w:sz w:val="20"/>
              </w:rPr>
              <w:t xml:space="preserve"> </w:t>
            </w:r>
            <w:r>
              <w:rPr>
                <w:sz w:val="20"/>
              </w:rPr>
              <w:t>skills;</w:t>
            </w:r>
            <w:r>
              <w:rPr>
                <w:sz w:val="20"/>
              </w:rPr>
              <w:t xml:space="preserve"> </w:t>
            </w:r>
          </w:p>
          <w:p w:rsidR="005C0082" w:rsidRDefault="00E47B8B">
            <w:pPr>
              <w:numPr>
                <w:ilvl w:val="0"/>
                <w:numId w:val="100"/>
              </w:numPr>
              <w:spacing w:after="0" w:line="259" w:lineRule="auto"/>
              <w:ind w:right="0" w:hanging="360"/>
              <w:jc w:val="left"/>
            </w:pPr>
            <w:r>
              <w:rPr>
                <w:sz w:val="20"/>
              </w:rPr>
              <w:t>Excellent</w:t>
            </w:r>
            <w:r>
              <w:rPr>
                <w:sz w:val="20"/>
              </w:rPr>
              <w:t xml:space="preserve"> </w:t>
            </w:r>
            <w:r>
              <w:rPr>
                <w:sz w:val="20"/>
              </w:rPr>
              <w:t>communication</w:t>
            </w:r>
            <w:r>
              <w:rPr>
                <w:sz w:val="20"/>
              </w:rPr>
              <w:t xml:space="preserve"> </w:t>
            </w:r>
            <w:r>
              <w:rPr>
                <w:sz w:val="20"/>
              </w:rPr>
              <w:t>skills</w:t>
            </w:r>
            <w:r>
              <w:rPr>
                <w:sz w:val="20"/>
              </w:rPr>
              <w:t xml:space="preserve"> </w:t>
            </w:r>
            <w:r>
              <w:rPr>
                <w:sz w:val="20"/>
              </w:rPr>
              <w:t>(oral</w:t>
            </w:r>
            <w:r>
              <w:rPr>
                <w:sz w:val="20"/>
              </w:rPr>
              <w:t xml:space="preserve"> </w:t>
            </w:r>
            <w:r>
              <w:rPr>
                <w:sz w:val="20"/>
              </w:rPr>
              <w:t>and</w:t>
            </w:r>
            <w:r>
              <w:rPr>
                <w:sz w:val="20"/>
              </w:rPr>
              <w:t xml:space="preserve"> </w:t>
            </w:r>
            <w:r>
              <w:rPr>
                <w:sz w:val="20"/>
              </w:rPr>
              <w:t>written);</w:t>
            </w:r>
            <w:r>
              <w:rPr>
                <w:sz w:val="20"/>
              </w:rPr>
              <w:t xml:space="preserve"> </w:t>
            </w:r>
          </w:p>
          <w:p w:rsidR="005C0082" w:rsidRDefault="00E47B8B">
            <w:pPr>
              <w:numPr>
                <w:ilvl w:val="0"/>
                <w:numId w:val="100"/>
              </w:numPr>
              <w:spacing w:after="43" w:line="239" w:lineRule="auto"/>
              <w:ind w:right="0" w:hanging="360"/>
              <w:jc w:val="left"/>
            </w:pPr>
            <w:r>
              <w:rPr>
                <w:sz w:val="20"/>
              </w:rPr>
              <w:t>Excellent</w:t>
            </w:r>
            <w:r>
              <w:rPr>
                <w:sz w:val="20"/>
              </w:rPr>
              <w:t xml:space="preserve"> </w:t>
            </w:r>
            <w:r>
              <w:rPr>
                <w:sz w:val="20"/>
              </w:rPr>
              <w:t>inter</w:t>
            </w:r>
            <w:r>
              <w:rPr>
                <w:sz w:val="20"/>
              </w:rPr>
              <w:t>‐</w:t>
            </w:r>
            <w:r>
              <w:rPr>
                <w:sz w:val="20"/>
              </w:rPr>
              <w:t>personal</w:t>
            </w:r>
            <w:r>
              <w:rPr>
                <w:sz w:val="20"/>
              </w:rPr>
              <w:t xml:space="preserve"> </w:t>
            </w:r>
            <w:r>
              <w:rPr>
                <w:sz w:val="20"/>
              </w:rPr>
              <w:t>skills</w:t>
            </w:r>
            <w:r>
              <w:rPr>
                <w:sz w:val="20"/>
              </w:rPr>
              <w:t xml:space="preserve"> </w:t>
            </w:r>
            <w:r>
              <w:rPr>
                <w:sz w:val="20"/>
              </w:rPr>
              <w:t>and</w:t>
            </w:r>
            <w:r>
              <w:rPr>
                <w:sz w:val="20"/>
              </w:rPr>
              <w:t xml:space="preserve"> </w:t>
            </w:r>
            <w:r>
              <w:rPr>
                <w:sz w:val="20"/>
              </w:rPr>
              <w:t>the</w:t>
            </w:r>
            <w:r>
              <w:rPr>
                <w:sz w:val="20"/>
              </w:rPr>
              <w:t xml:space="preserve"> </w:t>
            </w:r>
            <w:r>
              <w:rPr>
                <w:sz w:val="20"/>
              </w:rPr>
              <w:t>ability</w:t>
            </w:r>
            <w:r>
              <w:rPr>
                <w:sz w:val="20"/>
              </w:rPr>
              <w:t xml:space="preserve"> </w:t>
            </w:r>
            <w:r>
              <w:rPr>
                <w:sz w:val="20"/>
              </w:rPr>
              <w:t>to</w:t>
            </w:r>
            <w:r>
              <w:rPr>
                <w:sz w:val="20"/>
              </w:rPr>
              <w:t xml:space="preserve"> </w:t>
            </w:r>
            <w:r>
              <w:rPr>
                <w:sz w:val="20"/>
              </w:rPr>
              <w:t>establish</w:t>
            </w:r>
            <w:r>
              <w:rPr>
                <w:sz w:val="20"/>
              </w:rPr>
              <w:t xml:space="preserve"> </w:t>
            </w:r>
            <w:r>
              <w:rPr>
                <w:sz w:val="20"/>
              </w:rPr>
              <w:t>and</w:t>
            </w:r>
            <w:r>
              <w:rPr>
                <w:sz w:val="20"/>
              </w:rPr>
              <w:t xml:space="preserve"> </w:t>
            </w:r>
            <w:r>
              <w:rPr>
                <w:sz w:val="20"/>
              </w:rPr>
              <w:t>maintain</w:t>
            </w:r>
            <w:r>
              <w:rPr>
                <w:sz w:val="20"/>
              </w:rPr>
              <w:t xml:space="preserve"> </w:t>
            </w:r>
            <w:r>
              <w:rPr>
                <w:sz w:val="20"/>
              </w:rPr>
              <w:t>effective</w:t>
            </w:r>
            <w:r>
              <w:rPr>
                <w:sz w:val="20"/>
              </w:rPr>
              <w:t xml:space="preserve"> </w:t>
            </w:r>
            <w:r>
              <w:rPr>
                <w:sz w:val="20"/>
              </w:rPr>
              <w:t>working</w:t>
            </w:r>
            <w:r>
              <w:rPr>
                <w:sz w:val="20"/>
              </w:rPr>
              <w:t xml:space="preserve"> </w:t>
            </w:r>
            <w:r>
              <w:rPr>
                <w:sz w:val="20"/>
              </w:rPr>
              <w:t>relations</w:t>
            </w:r>
            <w:r>
              <w:rPr>
                <w:sz w:val="20"/>
              </w:rPr>
              <w:t xml:space="preserve"> </w:t>
            </w:r>
            <w:r>
              <w:rPr>
                <w:sz w:val="20"/>
              </w:rPr>
              <w:t>with</w:t>
            </w:r>
            <w:r>
              <w:rPr>
                <w:sz w:val="20"/>
              </w:rPr>
              <w:t xml:space="preserve"> </w:t>
            </w:r>
            <w:r>
              <w:rPr>
                <w:sz w:val="20"/>
              </w:rPr>
              <w:t>people;</w:t>
            </w:r>
            <w:r>
              <w:rPr>
                <w:sz w:val="20"/>
              </w:rPr>
              <w:t xml:space="preserve"> </w:t>
            </w:r>
          </w:p>
          <w:p w:rsidR="005C0082" w:rsidRDefault="00E47B8B">
            <w:pPr>
              <w:numPr>
                <w:ilvl w:val="0"/>
                <w:numId w:val="100"/>
              </w:numPr>
              <w:spacing w:after="35" w:line="259" w:lineRule="auto"/>
              <w:ind w:right="0" w:hanging="360"/>
              <w:jc w:val="left"/>
            </w:pPr>
            <w:r>
              <w:rPr>
                <w:sz w:val="20"/>
              </w:rPr>
              <w:t>Fluency</w:t>
            </w:r>
            <w:r>
              <w:rPr>
                <w:sz w:val="20"/>
              </w:rPr>
              <w:t xml:space="preserve"> </w:t>
            </w:r>
            <w:r>
              <w:rPr>
                <w:sz w:val="20"/>
              </w:rPr>
              <w:t>in</w:t>
            </w:r>
            <w:r>
              <w:rPr>
                <w:sz w:val="20"/>
              </w:rPr>
              <w:t xml:space="preserve"> </w:t>
            </w:r>
            <w:r>
              <w:rPr>
                <w:sz w:val="20"/>
              </w:rPr>
              <w:t>English</w:t>
            </w:r>
            <w:r>
              <w:rPr>
                <w:sz w:val="20"/>
              </w:rPr>
              <w:t xml:space="preserve"> </w:t>
            </w:r>
            <w:r>
              <w:rPr>
                <w:sz w:val="20"/>
              </w:rPr>
              <w:t>(written</w:t>
            </w:r>
            <w:r>
              <w:rPr>
                <w:sz w:val="20"/>
              </w:rPr>
              <w:t xml:space="preserve"> </w:t>
            </w:r>
            <w:r>
              <w:rPr>
                <w:sz w:val="20"/>
              </w:rPr>
              <w:t>and</w:t>
            </w:r>
            <w:r>
              <w:rPr>
                <w:sz w:val="20"/>
              </w:rPr>
              <w:t xml:space="preserve"> </w:t>
            </w:r>
            <w:r>
              <w:rPr>
                <w:sz w:val="20"/>
              </w:rPr>
              <w:t>oral);</w:t>
            </w:r>
            <w:r>
              <w:rPr>
                <w:sz w:val="20"/>
              </w:rPr>
              <w:t xml:space="preserve"> </w:t>
            </w:r>
          </w:p>
          <w:p w:rsidR="005C0082" w:rsidRDefault="00E47B8B">
            <w:pPr>
              <w:numPr>
                <w:ilvl w:val="0"/>
                <w:numId w:val="100"/>
              </w:numPr>
              <w:spacing w:after="0" w:line="259" w:lineRule="auto"/>
              <w:ind w:right="0" w:hanging="360"/>
              <w:jc w:val="left"/>
            </w:pPr>
            <w:r>
              <w:rPr>
                <w:sz w:val="20"/>
              </w:rPr>
              <w:t>Good</w:t>
            </w:r>
            <w:r>
              <w:rPr>
                <w:sz w:val="20"/>
              </w:rPr>
              <w:t xml:space="preserve"> </w:t>
            </w:r>
            <w:r>
              <w:rPr>
                <w:sz w:val="20"/>
              </w:rPr>
              <w:t>computer</w:t>
            </w:r>
            <w:r>
              <w:rPr>
                <w:sz w:val="20"/>
              </w:rPr>
              <w:t xml:space="preserve"> </w:t>
            </w:r>
            <w:r>
              <w:rPr>
                <w:sz w:val="20"/>
              </w:rPr>
              <w:t>skills</w:t>
            </w:r>
            <w:r>
              <w:rPr>
                <w:sz w:val="20"/>
              </w:rPr>
              <w:t xml:space="preserve"> </w:t>
            </w:r>
            <w:r>
              <w:rPr>
                <w:sz w:val="20"/>
              </w:rPr>
              <w:t>and</w:t>
            </w:r>
            <w:r>
              <w:rPr>
                <w:sz w:val="20"/>
              </w:rPr>
              <w:t xml:space="preserve"> </w:t>
            </w:r>
            <w:r>
              <w:rPr>
                <w:sz w:val="20"/>
              </w:rPr>
              <w:t>proficiency</w:t>
            </w:r>
            <w:r>
              <w:rPr>
                <w:sz w:val="20"/>
              </w:rPr>
              <w:t xml:space="preserve"> </w:t>
            </w:r>
            <w:r>
              <w:rPr>
                <w:sz w:val="20"/>
              </w:rPr>
              <w:t>in</w:t>
            </w:r>
            <w:r>
              <w:rPr>
                <w:sz w:val="20"/>
              </w:rPr>
              <w:t xml:space="preserve"> </w:t>
            </w:r>
            <w:r>
              <w:rPr>
                <w:sz w:val="20"/>
              </w:rPr>
              <w:t>standard</w:t>
            </w:r>
            <w:r>
              <w:rPr>
                <w:sz w:val="20"/>
              </w:rPr>
              <w:t xml:space="preserve"> </w:t>
            </w:r>
            <w:r>
              <w:rPr>
                <w:sz w:val="20"/>
              </w:rPr>
              <w:t>computer</w:t>
            </w:r>
            <w:r>
              <w:rPr>
                <w:sz w:val="20"/>
              </w:rPr>
              <w:t xml:space="preserve"> </w:t>
            </w:r>
            <w:r>
              <w:rPr>
                <w:sz w:val="20"/>
              </w:rPr>
              <w:t>applications</w:t>
            </w:r>
            <w:r>
              <w:rPr>
                <w:sz w:val="20"/>
              </w:rPr>
              <w:t xml:space="preserve"> </w:t>
            </w:r>
            <w:r>
              <w:rPr>
                <w:sz w:val="20"/>
              </w:rPr>
              <w:t>(MS</w:t>
            </w:r>
            <w:r>
              <w:rPr>
                <w:sz w:val="20"/>
              </w:rPr>
              <w:t xml:space="preserve"> </w:t>
            </w:r>
            <w:r>
              <w:rPr>
                <w:sz w:val="20"/>
              </w:rPr>
              <w:t>Word,</w:t>
            </w:r>
            <w:r>
              <w:rPr>
                <w:sz w:val="20"/>
              </w:rPr>
              <w:t xml:space="preserve"> </w:t>
            </w:r>
            <w:r>
              <w:rPr>
                <w:sz w:val="20"/>
              </w:rPr>
              <w:t>MS</w:t>
            </w:r>
            <w:r>
              <w:rPr>
                <w:sz w:val="20"/>
              </w:rPr>
              <w:t xml:space="preserve"> </w:t>
            </w:r>
            <w:r>
              <w:rPr>
                <w:sz w:val="20"/>
              </w:rPr>
              <w:t>Excel,</w:t>
            </w:r>
            <w:r>
              <w:rPr>
                <w:sz w:val="20"/>
              </w:rPr>
              <w:t xml:space="preserve"> </w:t>
            </w:r>
            <w:r>
              <w:rPr>
                <w:sz w:val="20"/>
              </w:rPr>
              <w:t>etc.).</w:t>
            </w:r>
          </w:p>
        </w:tc>
      </w:tr>
    </w:tbl>
    <w:p w:rsidR="005C0082" w:rsidRDefault="00E47B8B">
      <w:pPr>
        <w:spacing w:after="0" w:line="259" w:lineRule="auto"/>
        <w:ind w:left="150" w:right="0" w:firstLine="0"/>
        <w:jc w:val="left"/>
      </w:pPr>
      <w:r>
        <w:t xml:space="preserve"> </w:t>
      </w:r>
    </w:p>
    <w:p w:rsidR="005C0082" w:rsidRDefault="00E47B8B">
      <w:pPr>
        <w:spacing w:after="85" w:line="259" w:lineRule="auto"/>
        <w:ind w:left="150" w:right="0" w:firstLine="0"/>
        <w:jc w:val="left"/>
      </w:pPr>
      <w:r>
        <w:lastRenderedPageBreak/>
        <w:t xml:space="preserve"> </w:t>
      </w:r>
    </w:p>
    <w:p w:rsidR="005C0082" w:rsidRDefault="00E47B8B">
      <w:pPr>
        <w:numPr>
          <w:ilvl w:val="0"/>
          <w:numId w:val="44"/>
        </w:numPr>
        <w:spacing w:after="0" w:line="259" w:lineRule="auto"/>
        <w:ind w:right="3440" w:hanging="360"/>
        <w:jc w:val="right"/>
      </w:pPr>
      <w:r>
        <w:rPr>
          <w:b/>
        </w:rPr>
        <w:t xml:space="preserve">Administration/Procurement officer </w:t>
      </w:r>
    </w:p>
    <w:tbl>
      <w:tblPr>
        <w:tblStyle w:val="TableGrid"/>
        <w:tblW w:w="9343" w:type="dxa"/>
        <w:tblInd w:w="159" w:type="dxa"/>
        <w:tblCellMar>
          <w:top w:w="0" w:type="dxa"/>
          <w:left w:w="104" w:type="dxa"/>
          <w:bottom w:w="0" w:type="dxa"/>
          <w:right w:w="59" w:type="dxa"/>
        </w:tblCellMar>
        <w:tblLook w:val="04A0" w:firstRow="1" w:lastRow="0" w:firstColumn="1" w:lastColumn="0" w:noHBand="0" w:noVBand="1"/>
      </w:tblPr>
      <w:tblGrid>
        <w:gridCol w:w="9343"/>
      </w:tblGrid>
      <w:tr w:rsidR="005C0082">
        <w:trPr>
          <w:trHeight w:val="494"/>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b/>
              </w:rPr>
              <w:t xml:space="preserve">Background </w:t>
            </w:r>
          </w:p>
        </w:tc>
      </w:tr>
      <w:tr w:rsidR="005C0082">
        <w:trPr>
          <w:trHeight w:val="713"/>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pPr>
            <w:r>
              <w:rPr>
                <w:sz w:val="20"/>
              </w:rPr>
              <w:t>The</w:t>
            </w:r>
            <w:r>
              <w:rPr>
                <w:sz w:val="20"/>
              </w:rPr>
              <w:t xml:space="preserve"> </w:t>
            </w:r>
            <w:r>
              <w:rPr>
                <w:sz w:val="20"/>
              </w:rPr>
              <w:t>Project</w:t>
            </w:r>
            <w:r>
              <w:rPr>
                <w:sz w:val="20"/>
              </w:rPr>
              <w:t xml:space="preserve"> </w:t>
            </w:r>
            <w:r>
              <w:rPr>
                <w:sz w:val="20"/>
              </w:rPr>
              <w:t>Accountant</w:t>
            </w:r>
            <w:r>
              <w:rPr>
                <w:sz w:val="20"/>
              </w:rPr>
              <w:t xml:space="preserve"> </w:t>
            </w:r>
            <w:r>
              <w:rPr>
                <w:sz w:val="20"/>
              </w:rPr>
              <w:t>shall</w:t>
            </w:r>
            <w:r>
              <w:rPr>
                <w:sz w:val="20"/>
              </w:rPr>
              <w:t xml:space="preserve"> </w:t>
            </w:r>
            <w:r>
              <w:rPr>
                <w:sz w:val="20"/>
              </w:rPr>
              <w:t>be</w:t>
            </w:r>
            <w:r>
              <w:rPr>
                <w:sz w:val="20"/>
              </w:rPr>
              <w:t xml:space="preserve"> </w:t>
            </w:r>
            <w:r>
              <w:rPr>
                <w:sz w:val="20"/>
              </w:rPr>
              <w:t>responsible</w:t>
            </w:r>
            <w:r>
              <w:rPr>
                <w:sz w:val="20"/>
              </w:rPr>
              <w:t xml:space="preserve"> </w:t>
            </w:r>
            <w:r>
              <w:rPr>
                <w:sz w:val="20"/>
              </w:rPr>
              <w:t>for</w:t>
            </w:r>
            <w:r>
              <w:rPr>
                <w:sz w:val="20"/>
              </w:rPr>
              <w:t xml:space="preserve"> </w:t>
            </w:r>
            <w:r>
              <w:rPr>
                <w:sz w:val="20"/>
              </w:rPr>
              <w:t>the</w:t>
            </w:r>
            <w:r>
              <w:rPr>
                <w:sz w:val="20"/>
              </w:rPr>
              <w:t xml:space="preserve"> </w:t>
            </w:r>
            <w:r>
              <w:rPr>
                <w:sz w:val="20"/>
              </w:rPr>
              <w:t>overall</w:t>
            </w:r>
            <w:r>
              <w:rPr>
                <w:sz w:val="20"/>
              </w:rPr>
              <w:t xml:space="preserve"> </w:t>
            </w:r>
            <w:r>
              <w:rPr>
                <w:sz w:val="20"/>
              </w:rPr>
              <w:t>administration</w:t>
            </w:r>
            <w:r>
              <w:rPr>
                <w:sz w:val="20"/>
              </w:rPr>
              <w:t xml:space="preserve"> </w:t>
            </w:r>
            <w:r>
              <w:rPr>
                <w:sz w:val="20"/>
              </w:rPr>
              <w:t>and</w:t>
            </w:r>
            <w:r>
              <w:rPr>
                <w:sz w:val="20"/>
              </w:rPr>
              <w:t xml:space="preserve"> </w:t>
            </w:r>
            <w:r>
              <w:rPr>
                <w:sz w:val="20"/>
              </w:rPr>
              <w:t>management</w:t>
            </w:r>
            <w:r>
              <w:rPr>
                <w:sz w:val="20"/>
              </w:rPr>
              <w:t xml:space="preserve"> </w:t>
            </w:r>
            <w:r>
              <w:rPr>
                <w:sz w:val="20"/>
              </w:rPr>
              <w:t>of</w:t>
            </w:r>
            <w:r>
              <w:rPr>
                <w:sz w:val="20"/>
              </w:rPr>
              <w:t xml:space="preserve"> </w:t>
            </w:r>
            <w:r>
              <w:rPr>
                <w:sz w:val="20"/>
              </w:rPr>
              <w:t>the</w:t>
            </w:r>
            <w:r>
              <w:rPr>
                <w:sz w:val="20"/>
              </w:rPr>
              <w:t xml:space="preserve"> </w:t>
            </w:r>
            <w:r>
              <w:rPr>
                <w:sz w:val="20"/>
              </w:rPr>
              <w:t>project,</w:t>
            </w:r>
            <w:r>
              <w:rPr>
                <w:sz w:val="20"/>
              </w:rPr>
              <w:t xml:space="preserve"> </w:t>
            </w:r>
            <w:r>
              <w:rPr>
                <w:sz w:val="20"/>
              </w:rPr>
              <w:t>under</w:t>
            </w:r>
            <w:r>
              <w:rPr>
                <w:sz w:val="20"/>
              </w:rPr>
              <w:t xml:space="preserve"> </w:t>
            </w:r>
            <w:r>
              <w:rPr>
                <w:sz w:val="20"/>
              </w:rPr>
              <w:t>the</w:t>
            </w:r>
            <w:r>
              <w:rPr>
                <w:sz w:val="20"/>
              </w:rPr>
              <w:t xml:space="preserve"> </w:t>
            </w:r>
            <w:r>
              <w:rPr>
                <w:sz w:val="20"/>
              </w:rPr>
              <w:t>supervision</w:t>
            </w:r>
            <w:r>
              <w:rPr>
                <w:sz w:val="20"/>
              </w:rPr>
              <w:t xml:space="preserve"> </w:t>
            </w:r>
            <w:r>
              <w:rPr>
                <w:sz w:val="20"/>
              </w:rPr>
              <w:t>of</w:t>
            </w:r>
            <w:r>
              <w:rPr>
                <w:sz w:val="20"/>
              </w:rPr>
              <w:t xml:space="preserve"> </w:t>
            </w:r>
            <w:r>
              <w:rPr>
                <w:sz w:val="20"/>
              </w:rPr>
              <w:t>the</w:t>
            </w:r>
            <w:r>
              <w:rPr>
                <w:sz w:val="20"/>
              </w:rPr>
              <w:t xml:space="preserve"> </w:t>
            </w:r>
            <w:r>
              <w:rPr>
                <w:sz w:val="20"/>
              </w:rPr>
              <w:t>Project</w:t>
            </w:r>
            <w:r>
              <w:rPr>
                <w:sz w:val="20"/>
              </w:rPr>
              <w:t xml:space="preserve"> </w:t>
            </w:r>
            <w:r>
              <w:rPr>
                <w:sz w:val="20"/>
              </w:rPr>
              <w:t>Manager.</w:t>
            </w:r>
            <w:r>
              <w:rPr>
                <w:sz w:val="20"/>
              </w:rPr>
              <w:t xml:space="preserve">   </w:t>
            </w:r>
          </w:p>
        </w:tc>
      </w:tr>
      <w:tr w:rsidR="005C0082">
        <w:trPr>
          <w:trHeight w:val="493"/>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b/>
              </w:rPr>
              <w:t xml:space="preserve">Duties and Responsibilities </w:t>
            </w:r>
          </w:p>
        </w:tc>
      </w:tr>
      <w:tr w:rsidR="005C0082">
        <w:trPr>
          <w:trHeight w:val="2518"/>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numPr>
                <w:ilvl w:val="0"/>
                <w:numId w:val="101"/>
              </w:numPr>
              <w:spacing w:after="42" w:line="240" w:lineRule="auto"/>
              <w:ind w:right="0" w:hanging="360"/>
              <w:jc w:val="left"/>
            </w:pPr>
            <w:r>
              <w:rPr>
                <w:sz w:val="20"/>
              </w:rPr>
              <w:t>Ensure</w:t>
            </w:r>
            <w:r>
              <w:rPr>
                <w:sz w:val="20"/>
              </w:rPr>
              <w:t xml:space="preserve"> </w:t>
            </w:r>
            <w:r>
              <w:rPr>
                <w:sz w:val="20"/>
              </w:rPr>
              <w:t>that</w:t>
            </w:r>
            <w:r>
              <w:rPr>
                <w:sz w:val="20"/>
              </w:rPr>
              <w:t xml:space="preserve"> </w:t>
            </w:r>
            <w:r>
              <w:rPr>
                <w:sz w:val="20"/>
              </w:rPr>
              <w:t>all</w:t>
            </w:r>
            <w:r>
              <w:rPr>
                <w:sz w:val="20"/>
              </w:rPr>
              <w:t xml:space="preserve"> </w:t>
            </w:r>
            <w:r>
              <w:rPr>
                <w:sz w:val="20"/>
              </w:rPr>
              <w:t>procurements</w:t>
            </w:r>
            <w:r>
              <w:rPr>
                <w:sz w:val="20"/>
              </w:rPr>
              <w:t xml:space="preserve"> </w:t>
            </w:r>
            <w:r>
              <w:rPr>
                <w:sz w:val="20"/>
              </w:rPr>
              <w:t>and</w:t>
            </w:r>
            <w:r>
              <w:rPr>
                <w:sz w:val="20"/>
              </w:rPr>
              <w:t xml:space="preserve"> </w:t>
            </w:r>
            <w:r>
              <w:rPr>
                <w:sz w:val="20"/>
              </w:rPr>
              <w:t>disbursements</w:t>
            </w:r>
            <w:r>
              <w:rPr>
                <w:sz w:val="20"/>
              </w:rPr>
              <w:t xml:space="preserve"> </w:t>
            </w:r>
            <w:r>
              <w:rPr>
                <w:sz w:val="20"/>
              </w:rPr>
              <w:t>are</w:t>
            </w:r>
            <w:r>
              <w:rPr>
                <w:sz w:val="20"/>
              </w:rPr>
              <w:t xml:space="preserve"> </w:t>
            </w:r>
            <w:r>
              <w:rPr>
                <w:sz w:val="20"/>
              </w:rPr>
              <w:t>carried</w:t>
            </w:r>
            <w:r>
              <w:rPr>
                <w:sz w:val="20"/>
              </w:rPr>
              <w:t xml:space="preserve"> </w:t>
            </w:r>
            <w:r>
              <w:rPr>
                <w:sz w:val="20"/>
              </w:rPr>
              <w:t>out</w:t>
            </w:r>
            <w:r>
              <w:rPr>
                <w:sz w:val="20"/>
              </w:rPr>
              <w:t xml:space="preserve"> </w:t>
            </w:r>
            <w:r>
              <w:rPr>
                <w:sz w:val="20"/>
              </w:rPr>
              <w:t>in</w:t>
            </w:r>
            <w:r>
              <w:rPr>
                <w:sz w:val="20"/>
              </w:rPr>
              <w:t xml:space="preserve"> </w:t>
            </w:r>
            <w:r>
              <w:rPr>
                <w:sz w:val="20"/>
              </w:rPr>
              <w:t>accordance</w:t>
            </w:r>
            <w:r>
              <w:rPr>
                <w:sz w:val="20"/>
              </w:rPr>
              <w:t xml:space="preserve"> </w:t>
            </w:r>
            <w:r>
              <w:rPr>
                <w:sz w:val="20"/>
              </w:rPr>
              <w:t>with</w:t>
            </w:r>
            <w:r>
              <w:rPr>
                <w:sz w:val="20"/>
              </w:rPr>
              <w:t xml:space="preserve"> </w:t>
            </w:r>
            <w:r>
              <w:rPr>
                <w:sz w:val="20"/>
              </w:rPr>
              <w:t>the</w:t>
            </w:r>
            <w:r>
              <w:rPr>
                <w:sz w:val="20"/>
              </w:rPr>
              <w:t xml:space="preserve"> </w:t>
            </w:r>
            <w:r>
              <w:rPr>
                <w:sz w:val="20"/>
              </w:rPr>
              <w:t>UNDP/GEF</w:t>
            </w:r>
            <w:r>
              <w:rPr>
                <w:sz w:val="20"/>
              </w:rPr>
              <w:t xml:space="preserve"> </w:t>
            </w:r>
            <w:r>
              <w:rPr>
                <w:sz w:val="20"/>
              </w:rPr>
              <w:t>and</w:t>
            </w:r>
            <w:r>
              <w:rPr>
                <w:sz w:val="20"/>
              </w:rPr>
              <w:t xml:space="preserve"> </w:t>
            </w:r>
            <w:r>
              <w:rPr>
                <w:sz w:val="20"/>
              </w:rPr>
              <w:t>Government</w:t>
            </w:r>
            <w:r>
              <w:rPr>
                <w:sz w:val="20"/>
              </w:rPr>
              <w:t xml:space="preserve"> </w:t>
            </w:r>
            <w:r>
              <w:rPr>
                <w:sz w:val="20"/>
              </w:rPr>
              <w:t>of</w:t>
            </w:r>
            <w:r>
              <w:rPr>
                <w:sz w:val="20"/>
              </w:rPr>
              <w:t xml:space="preserve"> </w:t>
            </w:r>
            <w:r>
              <w:rPr>
                <w:sz w:val="20"/>
              </w:rPr>
              <w:t>the</w:t>
            </w:r>
            <w:r>
              <w:rPr>
                <w:sz w:val="20"/>
              </w:rPr>
              <w:t xml:space="preserve"> </w:t>
            </w:r>
            <w:r>
              <w:rPr>
                <w:sz w:val="20"/>
              </w:rPr>
              <w:t>Republic</w:t>
            </w:r>
            <w:r>
              <w:rPr>
                <w:sz w:val="20"/>
              </w:rPr>
              <w:t xml:space="preserve"> </w:t>
            </w:r>
            <w:r>
              <w:rPr>
                <w:sz w:val="20"/>
              </w:rPr>
              <w:t>of</w:t>
            </w:r>
            <w:r>
              <w:rPr>
                <w:sz w:val="20"/>
              </w:rPr>
              <w:t xml:space="preserve"> </w:t>
            </w:r>
            <w:r>
              <w:rPr>
                <w:sz w:val="20"/>
              </w:rPr>
              <w:t>Namibia</w:t>
            </w:r>
            <w:r>
              <w:rPr>
                <w:sz w:val="20"/>
              </w:rPr>
              <w:t xml:space="preserve"> </w:t>
            </w:r>
            <w:r>
              <w:rPr>
                <w:sz w:val="20"/>
              </w:rPr>
              <w:t>requirements,</w:t>
            </w:r>
            <w:r>
              <w:rPr>
                <w:sz w:val="20"/>
              </w:rPr>
              <w:t xml:space="preserve"> </w:t>
            </w:r>
            <w:r>
              <w:rPr>
                <w:sz w:val="20"/>
              </w:rPr>
              <w:t>which</w:t>
            </w:r>
            <w:r>
              <w:rPr>
                <w:sz w:val="20"/>
              </w:rPr>
              <w:t xml:space="preserve"> </w:t>
            </w:r>
            <w:r>
              <w:rPr>
                <w:sz w:val="20"/>
              </w:rPr>
              <w:t>requires</w:t>
            </w:r>
            <w:r>
              <w:rPr>
                <w:sz w:val="20"/>
              </w:rPr>
              <w:t xml:space="preserve"> </w:t>
            </w:r>
            <w:r>
              <w:rPr>
                <w:sz w:val="20"/>
              </w:rPr>
              <w:t>familiarity</w:t>
            </w:r>
            <w:r>
              <w:rPr>
                <w:sz w:val="20"/>
              </w:rPr>
              <w:t xml:space="preserve"> </w:t>
            </w:r>
            <w:r>
              <w:rPr>
                <w:sz w:val="20"/>
              </w:rPr>
              <w:t>with</w:t>
            </w:r>
            <w:r>
              <w:rPr>
                <w:sz w:val="20"/>
              </w:rPr>
              <w:t xml:space="preserve"> </w:t>
            </w:r>
            <w:r>
              <w:rPr>
                <w:sz w:val="20"/>
              </w:rPr>
              <w:t>the</w:t>
            </w:r>
            <w:r>
              <w:rPr>
                <w:sz w:val="20"/>
              </w:rPr>
              <w:t xml:space="preserve"> </w:t>
            </w:r>
            <w:r>
              <w:rPr>
                <w:sz w:val="20"/>
              </w:rPr>
              <w:t>financial</w:t>
            </w:r>
            <w:r>
              <w:rPr>
                <w:sz w:val="20"/>
              </w:rPr>
              <w:t xml:space="preserve"> </w:t>
            </w:r>
            <w:r>
              <w:rPr>
                <w:sz w:val="20"/>
              </w:rPr>
              <w:t>management</w:t>
            </w:r>
            <w:r>
              <w:rPr>
                <w:sz w:val="20"/>
              </w:rPr>
              <w:t xml:space="preserve"> </w:t>
            </w:r>
            <w:r>
              <w:rPr>
                <w:sz w:val="20"/>
              </w:rPr>
              <w:t>procedures;</w:t>
            </w:r>
            <w:r>
              <w:rPr>
                <w:sz w:val="20"/>
              </w:rPr>
              <w:t xml:space="preserve"> </w:t>
            </w:r>
          </w:p>
          <w:p w:rsidR="005C0082" w:rsidRDefault="00E47B8B">
            <w:pPr>
              <w:numPr>
                <w:ilvl w:val="0"/>
                <w:numId w:val="101"/>
              </w:numPr>
              <w:spacing w:after="0" w:line="259" w:lineRule="auto"/>
              <w:ind w:right="0" w:hanging="360"/>
              <w:jc w:val="left"/>
            </w:pPr>
            <w:r>
              <w:rPr>
                <w:sz w:val="20"/>
              </w:rPr>
              <w:t>Ensure</w:t>
            </w:r>
            <w:r>
              <w:rPr>
                <w:sz w:val="20"/>
              </w:rPr>
              <w:t xml:space="preserve"> </w:t>
            </w:r>
            <w:r>
              <w:rPr>
                <w:sz w:val="20"/>
              </w:rPr>
              <w:t>that</w:t>
            </w:r>
            <w:r>
              <w:rPr>
                <w:sz w:val="20"/>
              </w:rPr>
              <w:t xml:space="preserve"> </w:t>
            </w:r>
            <w:r>
              <w:rPr>
                <w:sz w:val="20"/>
              </w:rPr>
              <w:t>project</w:t>
            </w:r>
            <w:r>
              <w:rPr>
                <w:sz w:val="20"/>
              </w:rPr>
              <w:t>‐</w:t>
            </w:r>
            <w:r>
              <w:rPr>
                <w:sz w:val="20"/>
              </w:rPr>
              <w:t>related</w:t>
            </w:r>
            <w:r>
              <w:rPr>
                <w:sz w:val="20"/>
              </w:rPr>
              <w:t xml:space="preserve"> </w:t>
            </w:r>
            <w:r>
              <w:rPr>
                <w:sz w:val="20"/>
              </w:rPr>
              <w:t>disbursements</w:t>
            </w:r>
            <w:r>
              <w:rPr>
                <w:sz w:val="20"/>
              </w:rPr>
              <w:t xml:space="preserve"> </w:t>
            </w:r>
            <w:r>
              <w:rPr>
                <w:sz w:val="20"/>
              </w:rPr>
              <w:t>are</w:t>
            </w:r>
            <w:r>
              <w:rPr>
                <w:sz w:val="20"/>
              </w:rPr>
              <w:t xml:space="preserve"> </w:t>
            </w:r>
            <w:r>
              <w:rPr>
                <w:sz w:val="20"/>
              </w:rPr>
              <w:t>carried</w:t>
            </w:r>
            <w:r>
              <w:rPr>
                <w:sz w:val="20"/>
              </w:rPr>
              <w:t xml:space="preserve"> </w:t>
            </w:r>
            <w:r>
              <w:rPr>
                <w:sz w:val="20"/>
              </w:rPr>
              <w:t>out</w:t>
            </w:r>
            <w:r>
              <w:rPr>
                <w:sz w:val="20"/>
              </w:rPr>
              <w:t xml:space="preserve"> </w:t>
            </w:r>
            <w:r>
              <w:rPr>
                <w:sz w:val="20"/>
              </w:rPr>
              <w:t>in</w:t>
            </w:r>
            <w:r>
              <w:rPr>
                <w:sz w:val="20"/>
              </w:rPr>
              <w:t xml:space="preserve"> </w:t>
            </w:r>
            <w:r>
              <w:rPr>
                <w:sz w:val="20"/>
              </w:rPr>
              <w:t>a</w:t>
            </w:r>
            <w:r>
              <w:rPr>
                <w:sz w:val="20"/>
              </w:rPr>
              <w:t xml:space="preserve"> </w:t>
            </w:r>
            <w:r>
              <w:rPr>
                <w:sz w:val="20"/>
              </w:rPr>
              <w:t>timely</w:t>
            </w:r>
            <w:r>
              <w:rPr>
                <w:sz w:val="20"/>
              </w:rPr>
              <w:t xml:space="preserve"> </w:t>
            </w:r>
            <w:r>
              <w:rPr>
                <w:sz w:val="20"/>
              </w:rPr>
              <w:t>and</w:t>
            </w:r>
            <w:r>
              <w:rPr>
                <w:sz w:val="20"/>
              </w:rPr>
              <w:t xml:space="preserve"> </w:t>
            </w:r>
            <w:r>
              <w:rPr>
                <w:sz w:val="20"/>
              </w:rPr>
              <w:t>efficient</w:t>
            </w:r>
            <w:r>
              <w:rPr>
                <w:sz w:val="20"/>
              </w:rPr>
              <w:t xml:space="preserve"> </w:t>
            </w:r>
            <w:r>
              <w:rPr>
                <w:sz w:val="20"/>
              </w:rPr>
              <w:t>manner;</w:t>
            </w:r>
            <w:r>
              <w:rPr>
                <w:sz w:val="20"/>
              </w:rPr>
              <w:t xml:space="preserve">   </w:t>
            </w:r>
          </w:p>
          <w:p w:rsidR="005C0082" w:rsidRDefault="00E47B8B">
            <w:pPr>
              <w:numPr>
                <w:ilvl w:val="0"/>
                <w:numId w:val="101"/>
              </w:numPr>
              <w:spacing w:after="0" w:line="259" w:lineRule="auto"/>
              <w:ind w:right="0" w:hanging="360"/>
              <w:jc w:val="left"/>
            </w:pPr>
            <w:r>
              <w:rPr>
                <w:sz w:val="20"/>
              </w:rPr>
              <w:t>Ensure</w:t>
            </w:r>
            <w:r>
              <w:rPr>
                <w:sz w:val="20"/>
              </w:rPr>
              <w:t xml:space="preserve"> </w:t>
            </w:r>
            <w:r>
              <w:rPr>
                <w:sz w:val="20"/>
              </w:rPr>
              <w:t>that</w:t>
            </w:r>
            <w:r>
              <w:rPr>
                <w:sz w:val="20"/>
              </w:rPr>
              <w:t xml:space="preserve"> </w:t>
            </w:r>
            <w:r>
              <w:rPr>
                <w:sz w:val="20"/>
              </w:rPr>
              <w:t>office</w:t>
            </w:r>
            <w:r>
              <w:rPr>
                <w:sz w:val="20"/>
              </w:rPr>
              <w:t xml:space="preserve"> </w:t>
            </w:r>
            <w:r>
              <w:rPr>
                <w:sz w:val="20"/>
              </w:rPr>
              <w:t>equipments</w:t>
            </w:r>
            <w:r>
              <w:rPr>
                <w:sz w:val="20"/>
              </w:rPr>
              <w:t xml:space="preserve"> </w:t>
            </w:r>
            <w:r>
              <w:rPr>
                <w:sz w:val="20"/>
              </w:rPr>
              <w:t>and</w:t>
            </w:r>
            <w:r>
              <w:rPr>
                <w:sz w:val="20"/>
              </w:rPr>
              <w:t xml:space="preserve"> </w:t>
            </w:r>
            <w:r>
              <w:rPr>
                <w:sz w:val="20"/>
              </w:rPr>
              <w:t>furnitures</w:t>
            </w:r>
            <w:r>
              <w:rPr>
                <w:sz w:val="20"/>
              </w:rPr>
              <w:t xml:space="preserve"> </w:t>
            </w:r>
            <w:r>
              <w:rPr>
                <w:sz w:val="20"/>
              </w:rPr>
              <w:t>are</w:t>
            </w:r>
            <w:r>
              <w:rPr>
                <w:sz w:val="20"/>
              </w:rPr>
              <w:t xml:space="preserve"> </w:t>
            </w:r>
            <w:r>
              <w:rPr>
                <w:sz w:val="20"/>
              </w:rPr>
              <w:t>procured</w:t>
            </w:r>
            <w:r>
              <w:rPr>
                <w:sz w:val="20"/>
              </w:rPr>
              <w:t xml:space="preserve"> </w:t>
            </w:r>
            <w:r>
              <w:rPr>
                <w:sz w:val="20"/>
              </w:rPr>
              <w:t>for;</w:t>
            </w:r>
            <w:r>
              <w:rPr>
                <w:sz w:val="20"/>
              </w:rPr>
              <w:t xml:space="preserve"> </w:t>
            </w:r>
          </w:p>
          <w:p w:rsidR="005C0082" w:rsidRDefault="00E47B8B">
            <w:pPr>
              <w:numPr>
                <w:ilvl w:val="0"/>
                <w:numId w:val="101"/>
              </w:numPr>
              <w:spacing w:after="0" w:line="259" w:lineRule="auto"/>
              <w:ind w:right="0" w:hanging="360"/>
              <w:jc w:val="left"/>
            </w:pPr>
            <w:r>
              <w:rPr>
                <w:sz w:val="20"/>
              </w:rPr>
              <w:t>Responsible</w:t>
            </w:r>
            <w:r>
              <w:rPr>
                <w:sz w:val="20"/>
              </w:rPr>
              <w:t xml:space="preserve"> </w:t>
            </w:r>
            <w:r>
              <w:rPr>
                <w:sz w:val="20"/>
              </w:rPr>
              <w:t>for</w:t>
            </w:r>
            <w:r>
              <w:rPr>
                <w:sz w:val="20"/>
              </w:rPr>
              <w:t xml:space="preserve"> </w:t>
            </w:r>
            <w:r>
              <w:rPr>
                <w:sz w:val="20"/>
              </w:rPr>
              <w:t>meeting</w:t>
            </w:r>
            <w:r>
              <w:rPr>
                <w:sz w:val="20"/>
              </w:rPr>
              <w:t xml:space="preserve"> </w:t>
            </w:r>
            <w:r>
              <w:rPr>
                <w:sz w:val="20"/>
              </w:rPr>
              <w:t>agendas</w:t>
            </w:r>
            <w:r>
              <w:rPr>
                <w:sz w:val="20"/>
              </w:rPr>
              <w:t xml:space="preserve"> </w:t>
            </w:r>
            <w:r>
              <w:rPr>
                <w:sz w:val="20"/>
              </w:rPr>
              <w:t>and</w:t>
            </w:r>
            <w:r>
              <w:rPr>
                <w:sz w:val="20"/>
              </w:rPr>
              <w:t xml:space="preserve"> </w:t>
            </w:r>
            <w:r>
              <w:rPr>
                <w:sz w:val="20"/>
              </w:rPr>
              <w:t>booking</w:t>
            </w:r>
            <w:r>
              <w:rPr>
                <w:sz w:val="20"/>
              </w:rPr>
              <w:t xml:space="preserve"> </w:t>
            </w:r>
            <w:r>
              <w:rPr>
                <w:sz w:val="20"/>
              </w:rPr>
              <w:t>of</w:t>
            </w:r>
            <w:r>
              <w:rPr>
                <w:sz w:val="20"/>
              </w:rPr>
              <w:t xml:space="preserve"> </w:t>
            </w:r>
            <w:r>
              <w:rPr>
                <w:sz w:val="20"/>
              </w:rPr>
              <w:t>meeting</w:t>
            </w:r>
            <w:r>
              <w:rPr>
                <w:sz w:val="20"/>
              </w:rPr>
              <w:t xml:space="preserve"> </w:t>
            </w:r>
            <w:r>
              <w:rPr>
                <w:sz w:val="20"/>
              </w:rPr>
              <w:t>venues</w:t>
            </w:r>
            <w:r>
              <w:rPr>
                <w:sz w:val="20"/>
              </w:rPr>
              <w:t xml:space="preserve"> </w:t>
            </w:r>
            <w:r>
              <w:rPr>
                <w:sz w:val="20"/>
              </w:rPr>
              <w:t>and</w:t>
            </w:r>
            <w:r>
              <w:rPr>
                <w:sz w:val="20"/>
              </w:rPr>
              <w:t xml:space="preserve"> </w:t>
            </w:r>
            <w:r>
              <w:rPr>
                <w:sz w:val="20"/>
              </w:rPr>
              <w:t>related</w:t>
            </w:r>
            <w:r>
              <w:rPr>
                <w:sz w:val="20"/>
              </w:rPr>
              <w:t xml:space="preserve"> </w:t>
            </w:r>
            <w:r>
              <w:rPr>
                <w:sz w:val="20"/>
              </w:rPr>
              <w:t>workshops;</w:t>
            </w:r>
            <w:r>
              <w:rPr>
                <w:sz w:val="20"/>
              </w:rPr>
              <w:t xml:space="preserve"> </w:t>
            </w:r>
          </w:p>
          <w:p w:rsidR="005C0082" w:rsidRDefault="00E47B8B">
            <w:pPr>
              <w:numPr>
                <w:ilvl w:val="0"/>
                <w:numId w:val="101"/>
              </w:numPr>
              <w:spacing w:after="36" w:line="258" w:lineRule="auto"/>
              <w:ind w:right="0" w:hanging="360"/>
              <w:jc w:val="left"/>
            </w:pPr>
            <w:r>
              <w:rPr>
                <w:sz w:val="20"/>
              </w:rPr>
              <w:t>Responsible</w:t>
            </w:r>
            <w:r>
              <w:rPr>
                <w:sz w:val="20"/>
              </w:rPr>
              <w:t xml:space="preserve"> </w:t>
            </w:r>
            <w:r>
              <w:rPr>
                <w:sz w:val="20"/>
              </w:rPr>
              <w:t>for</w:t>
            </w:r>
            <w:r>
              <w:rPr>
                <w:sz w:val="20"/>
              </w:rPr>
              <w:t xml:space="preserve"> </w:t>
            </w:r>
            <w:r>
              <w:rPr>
                <w:sz w:val="20"/>
              </w:rPr>
              <w:t>Vehicle</w:t>
            </w:r>
            <w:r>
              <w:rPr>
                <w:sz w:val="20"/>
              </w:rPr>
              <w:t xml:space="preserve"> </w:t>
            </w:r>
            <w:r>
              <w:rPr>
                <w:sz w:val="20"/>
              </w:rPr>
              <w:t>fleet</w:t>
            </w:r>
            <w:r>
              <w:rPr>
                <w:sz w:val="20"/>
              </w:rPr>
              <w:t xml:space="preserve"> </w:t>
            </w:r>
            <w:r>
              <w:rPr>
                <w:sz w:val="20"/>
              </w:rPr>
              <w:t>management;</w:t>
            </w:r>
            <w:r>
              <w:rPr>
                <w:sz w:val="20"/>
              </w:rPr>
              <w:t xml:space="preserv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Perform</w:t>
            </w:r>
            <w:r>
              <w:rPr>
                <w:sz w:val="20"/>
              </w:rPr>
              <w:t xml:space="preserve"> </w:t>
            </w:r>
            <w:r>
              <w:rPr>
                <w:sz w:val="20"/>
              </w:rPr>
              <w:t>all</w:t>
            </w:r>
            <w:r>
              <w:rPr>
                <w:sz w:val="20"/>
              </w:rPr>
              <w:t xml:space="preserve"> </w:t>
            </w:r>
            <w:r>
              <w:rPr>
                <w:sz w:val="20"/>
              </w:rPr>
              <w:t>other</w:t>
            </w:r>
            <w:r>
              <w:rPr>
                <w:sz w:val="20"/>
              </w:rPr>
              <w:t xml:space="preserve"> </w:t>
            </w:r>
            <w:r>
              <w:rPr>
                <w:sz w:val="20"/>
              </w:rPr>
              <w:t>duties</w:t>
            </w:r>
            <w:r>
              <w:rPr>
                <w:sz w:val="20"/>
              </w:rPr>
              <w:t xml:space="preserve"> </w:t>
            </w:r>
            <w:r>
              <w:rPr>
                <w:sz w:val="20"/>
              </w:rPr>
              <w:t>as</w:t>
            </w:r>
            <w:r>
              <w:rPr>
                <w:sz w:val="20"/>
              </w:rPr>
              <w:t xml:space="preserve"> </w:t>
            </w:r>
            <w:r>
              <w:rPr>
                <w:sz w:val="20"/>
              </w:rPr>
              <w:t>requested</w:t>
            </w:r>
            <w:r>
              <w:rPr>
                <w:sz w:val="20"/>
              </w:rPr>
              <w:t xml:space="preserve"> </w:t>
            </w:r>
            <w:r>
              <w:rPr>
                <w:sz w:val="20"/>
              </w:rPr>
              <w:t>by</w:t>
            </w:r>
            <w:r>
              <w:rPr>
                <w:sz w:val="20"/>
              </w:rPr>
              <w:t xml:space="preserve"> </w:t>
            </w:r>
            <w:r>
              <w:rPr>
                <w:sz w:val="20"/>
              </w:rPr>
              <w:t>the</w:t>
            </w:r>
            <w:r>
              <w:rPr>
                <w:sz w:val="20"/>
              </w:rPr>
              <w:t xml:space="preserve"> </w:t>
            </w:r>
            <w:r>
              <w:rPr>
                <w:sz w:val="20"/>
              </w:rPr>
              <w:t>PM;</w:t>
            </w:r>
            <w:r>
              <w:rPr>
                <w:sz w:val="20"/>
              </w:rPr>
              <w:t xml:space="preserve"> </w:t>
            </w:r>
          </w:p>
          <w:p w:rsidR="005C0082" w:rsidRDefault="00E47B8B">
            <w:pPr>
              <w:numPr>
                <w:ilvl w:val="0"/>
                <w:numId w:val="101"/>
              </w:numPr>
              <w:spacing w:after="0" w:line="259" w:lineRule="auto"/>
              <w:ind w:right="0" w:hanging="360"/>
              <w:jc w:val="left"/>
            </w:pPr>
            <w:r>
              <w:rPr>
                <w:sz w:val="20"/>
              </w:rPr>
              <w:t>Perform</w:t>
            </w:r>
            <w:r>
              <w:rPr>
                <w:sz w:val="20"/>
              </w:rPr>
              <w:t xml:space="preserve"> </w:t>
            </w:r>
            <w:r>
              <w:rPr>
                <w:sz w:val="20"/>
              </w:rPr>
              <w:t>any</w:t>
            </w:r>
            <w:r>
              <w:rPr>
                <w:sz w:val="20"/>
              </w:rPr>
              <w:t xml:space="preserve"> </w:t>
            </w:r>
            <w:r>
              <w:rPr>
                <w:sz w:val="20"/>
              </w:rPr>
              <w:t>other</w:t>
            </w:r>
            <w:r>
              <w:rPr>
                <w:sz w:val="20"/>
              </w:rPr>
              <w:t xml:space="preserve"> </w:t>
            </w:r>
            <w:r>
              <w:rPr>
                <w:sz w:val="20"/>
              </w:rPr>
              <w:t>duty</w:t>
            </w:r>
            <w:r>
              <w:rPr>
                <w:sz w:val="20"/>
              </w:rPr>
              <w:t xml:space="preserve"> </w:t>
            </w:r>
            <w:r>
              <w:rPr>
                <w:sz w:val="20"/>
              </w:rPr>
              <w:t>relevant</w:t>
            </w:r>
            <w:r>
              <w:rPr>
                <w:sz w:val="20"/>
              </w:rPr>
              <w:t xml:space="preserve"> </w:t>
            </w:r>
            <w:r>
              <w:rPr>
                <w:sz w:val="20"/>
              </w:rPr>
              <w:t>to</w:t>
            </w:r>
            <w:r>
              <w:rPr>
                <w:sz w:val="20"/>
              </w:rPr>
              <w:t xml:space="preserve"> </w:t>
            </w:r>
            <w:r>
              <w:rPr>
                <w:sz w:val="20"/>
              </w:rPr>
              <w:t>the</w:t>
            </w:r>
            <w:r>
              <w:rPr>
                <w:sz w:val="20"/>
              </w:rPr>
              <w:t xml:space="preserve"> </w:t>
            </w:r>
            <w:r>
              <w:rPr>
                <w:sz w:val="20"/>
              </w:rPr>
              <w:t>assignment.</w:t>
            </w:r>
          </w:p>
        </w:tc>
      </w:tr>
      <w:tr w:rsidR="005C0082">
        <w:trPr>
          <w:trHeight w:val="493"/>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b/>
              </w:rPr>
              <w:t xml:space="preserve">Qualifications </w:t>
            </w:r>
          </w:p>
        </w:tc>
      </w:tr>
      <w:tr w:rsidR="005C0082">
        <w:trPr>
          <w:trHeight w:val="3028"/>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numPr>
                <w:ilvl w:val="0"/>
                <w:numId w:val="102"/>
              </w:numPr>
              <w:spacing w:after="0" w:line="259" w:lineRule="auto"/>
              <w:ind w:right="0" w:hanging="360"/>
              <w:jc w:val="left"/>
            </w:pPr>
            <w:r>
              <w:rPr>
                <w:sz w:val="20"/>
              </w:rPr>
              <w:t>At</w:t>
            </w:r>
            <w:r>
              <w:rPr>
                <w:sz w:val="20"/>
              </w:rPr>
              <w:t xml:space="preserve"> </w:t>
            </w:r>
            <w:r>
              <w:rPr>
                <w:sz w:val="20"/>
              </w:rPr>
              <w:t>least</w:t>
            </w:r>
            <w:r>
              <w:rPr>
                <w:sz w:val="20"/>
              </w:rPr>
              <w:t xml:space="preserve"> </w:t>
            </w:r>
            <w:r>
              <w:rPr>
                <w:sz w:val="20"/>
              </w:rPr>
              <w:t>a</w:t>
            </w:r>
            <w:r>
              <w:rPr>
                <w:sz w:val="20"/>
              </w:rPr>
              <w:t xml:space="preserve"> </w:t>
            </w:r>
            <w:r>
              <w:rPr>
                <w:sz w:val="20"/>
              </w:rPr>
              <w:t>Bachelor’s</w:t>
            </w:r>
            <w:r>
              <w:rPr>
                <w:sz w:val="20"/>
              </w:rPr>
              <w:t xml:space="preserve"> </w:t>
            </w:r>
            <w:r>
              <w:rPr>
                <w:sz w:val="20"/>
              </w:rPr>
              <w:t>Degree</w:t>
            </w:r>
            <w:r>
              <w:rPr>
                <w:sz w:val="20"/>
              </w:rPr>
              <w:t xml:space="preserve"> </w:t>
            </w:r>
            <w:r>
              <w:rPr>
                <w:sz w:val="20"/>
              </w:rPr>
              <w:t>in</w:t>
            </w:r>
            <w:r>
              <w:rPr>
                <w:sz w:val="20"/>
              </w:rPr>
              <w:t xml:space="preserve"> </w:t>
            </w:r>
            <w:r>
              <w:rPr>
                <w:sz w:val="20"/>
              </w:rPr>
              <w:t>Business</w:t>
            </w:r>
            <w:r>
              <w:rPr>
                <w:sz w:val="20"/>
              </w:rPr>
              <w:t xml:space="preserve"> </w:t>
            </w:r>
            <w:r>
              <w:rPr>
                <w:sz w:val="20"/>
              </w:rPr>
              <w:t>Administration;</w:t>
            </w:r>
            <w:r>
              <w:rPr>
                <w:sz w:val="20"/>
              </w:rPr>
              <w:t xml:space="preserve"> </w:t>
            </w:r>
          </w:p>
          <w:p w:rsidR="005C0082" w:rsidRDefault="00E47B8B">
            <w:pPr>
              <w:numPr>
                <w:ilvl w:val="0"/>
                <w:numId w:val="102"/>
              </w:numPr>
              <w:spacing w:after="0" w:line="259" w:lineRule="auto"/>
              <w:ind w:right="0" w:hanging="360"/>
              <w:jc w:val="left"/>
            </w:pPr>
            <w:r>
              <w:rPr>
                <w:sz w:val="20"/>
              </w:rPr>
              <w:t>Knowledge</w:t>
            </w:r>
            <w:r>
              <w:rPr>
                <w:sz w:val="20"/>
              </w:rPr>
              <w:t xml:space="preserve"> </w:t>
            </w:r>
            <w:r>
              <w:rPr>
                <w:sz w:val="20"/>
              </w:rPr>
              <w:t>of</w:t>
            </w:r>
            <w:r>
              <w:rPr>
                <w:sz w:val="20"/>
              </w:rPr>
              <w:t xml:space="preserve"> </w:t>
            </w:r>
            <w:r>
              <w:rPr>
                <w:sz w:val="20"/>
              </w:rPr>
              <w:t>accounting</w:t>
            </w:r>
            <w:r>
              <w:rPr>
                <w:sz w:val="20"/>
              </w:rPr>
              <w:t xml:space="preserve"> </w:t>
            </w:r>
            <w:r>
              <w:rPr>
                <w:sz w:val="20"/>
              </w:rPr>
              <w:t>policies</w:t>
            </w:r>
            <w:r>
              <w:rPr>
                <w:sz w:val="20"/>
              </w:rPr>
              <w:t xml:space="preserve"> </w:t>
            </w:r>
            <w:r>
              <w:rPr>
                <w:sz w:val="20"/>
              </w:rPr>
              <w:t>and</w:t>
            </w:r>
            <w:r>
              <w:rPr>
                <w:sz w:val="20"/>
              </w:rPr>
              <w:t xml:space="preserve"> </w:t>
            </w:r>
            <w:r>
              <w:rPr>
                <w:sz w:val="20"/>
              </w:rPr>
              <w:t>principles;</w:t>
            </w:r>
            <w:r>
              <w:rPr>
                <w:sz w:val="20"/>
              </w:rPr>
              <w:t xml:space="preserve"> </w:t>
            </w:r>
          </w:p>
          <w:p w:rsidR="005C0082" w:rsidRDefault="00E47B8B">
            <w:pPr>
              <w:numPr>
                <w:ilvl w:val="0"/>
                <w:numId w:val="102"/>
              </w:numPr>
              <w:spacing w:after="41" w:line="239" w:lineRule="auto"/>
              <w:ind w:right="0" w:hanging="360"/>
              <w:jc w:val="left"/>
            </w:pPr>
            <w:r>
              <w:rPr>
                <w:sz w:val="20"/>
              </w:rPr>
              <w:t>At</w:t>
            </w:r>
            <w:r>
              <w:rPr>
                <w:sz w:val="20"/>
              </w:rPr>
              <w:t xml:space="preserve"> </w:t>
            </w:r>
            <w:r>
              <w:rPr>
                <w:sz w:val="20"/>
              </w:rPr>
              <w:t>least</w:t>
            </w:r>
            <w:r>
              <w:rPr>
                <w:sz w:val="20"/>
              </w:rPr>
              <w:t xml:space="preserve"> </w:t>
            </w:r>
            <w:r>
              <w:rPr>
                <w:sz w:val="20"/>
              </w:rPr>
              <w:t>four</w:t>
            </w:r>
            <w:r>
              <w:rPr>
                <w:sz w:val="20"/>
              </w:rPr>
              <w:t xml:space="preserve"> </w:t>
            </w:r>
            <w:r>
              <w:rPr>
                <w:sz w:val="20"/>
              </w:rPr>
              <w:t>(3)</w:t>
            </w:r>
            <w:r>
              <w:rPr>
                <w:sz w:val="20"/>
              </w:rPr>
              <w:t xml:space="preserve"> </w:t>
            </w:r>
            <w:r>
              <w:rPr>
                <w:sz w:val="20"/>
              </w:rPr>
              <w:t>years</w:t>
            </w:r>
            <w:r>
              <w:rPr>
                <w:sz w:val="20"/>
              </w:rPr>
              <w:t xml:space="preserve"> </w:t>
            </w:r>
            <w:r>
              <w:rPr>
                <w:sz w:val="20"/>
              </w:rPr>
              <w:t>work</w:t>
            </w:r>
            <w:r>
              <w:rPr>
                <w:sz w:val="20"/>
              </w:rPr>
              <w:t xml:space="preserve"> </w:t>
            </w:r>
            <w:r>
              <w:rPr>
                <w:sz w:val="20"/>
              </w:rPr>
              <w:t>experience</w:t>
            </w:r>
            <w:r>
              <w:rPr>
                <w:sz w:val="20"/>
              </w:rPr>
              <w:t xml:space="preserve"> </w:t>
            </w:r>
            <w:r>
              <w:rPr>
                <w:sz w:val="20"/>
              </w:rPr>
              <w:t>in</w:t>
            </w:r>
            <w:r>
              <w:rPr>
                <w:sz w:val="20"/>
              </w:rPr>
              <w:t xml:space="preserve"> </w:t>
            </w:r>
            <w:r>
              <w:rPr>
                <w:sz w:val="20"/>
              </w:rPr>
              <w:t>administration,</w:t>
            </w:r>
            <w:r>
              <w:rPr>
                <w:sz w:val="20"/>
              </w:rPr>
              <w:t xml:space="preserve"> </w:t>
            </w:r>
            <w:r>
              <w:rPr>
                <w:sz w:val="20"/>
              </w:rPr>
              <w:t>of</w:t>
            </w:r>
            <w:r>
              <w:rPr>
                <w:sz w:val="20"/>
              </w:rPr>
              <w:t xml:space="preserve"> </w:t>
            </w:r>
            <w:r>
              <w:rPr>
                <w:sz w:val="20"/>
              </w:rPr>
              <w:t>which</w:t>
            </w:r>
            <w:r>
              <w:rPr>
                <w:sz w:val="20"/>
              </w:rPr>
              <w:t xml:space="preserve"> </w:t>
            </w:r>
            <w:r>
              <w:rPr>
                <w:sz w:val="20"/>
              </w:rPr>
              <w:t>at</w:t>
            </w:r>
            <w:r>
              <w:rPr>
                <w:sz w:val="20"/>
              </w:rPr>
              <w:t xml:space="preserve"> </w:t>
            </w:r>
            <w:r>
              <w:rPr>
                <w:sz w:val="20"/>
              </w:rPr>
              <w:t>least</w:t>
            </w:r>
            <w:r>
              <w:rPr>
                <w:sz w:val="20"/>
              </w:rPr>
              <w:t xml:space="preserve"> </w:t>
            </w:r>
            <w:r>
              <w:rPr>
                <w:sz w:val="20"/>
              </w:rPr>
              <w:t>one</w:t>
            </w:r>
            <w:r>
              <w:rPr>
                <w:sz w:val="20"/>
              </w:rPr>
              <w:t xml:space="preserve"> </w:t>
            </w:r>
            <w:r>
              <w:rPr>
                <w:sz w:val="20"/>
              </w:rPr>
              <w:t>year</w:t>
            </w:r>
            <w:r>
              <w:rPr>
                <w:sz w:val="20"/>
              </w:rPr>
              <w:t xml:space="preserve"> </w:t>
            </w:r>
            <w:r>
              <w:rPr>
                <w:sz w:val="20"/>
              </w:rPr>
              <w:t>was</w:t>
            </w:r>
            <w:r>
              <w:rPr>
                <w:sz w:val="20"/>
              </w:rPr>
              <w:t xml:space="preserve"> </w:t>
            </w:r>
            <w:r>
              <w:rPr>
                <w:sz w:val="20"/>
              </w:rPr>
              <w:t>closely</w:t>
            </w:r>
            <w:r>
              <w:rPr>
                <w:sz w:val="20"/>
              </w:rPr>
              <w:t xml:space="preserve"> </w:t>
            </w:r>
            <w:r>
              <w:rPr>
                <w:sz w:val="20"/>
              </w:rPr>
              <w:t>related</w:t>
            </w:r>
            <w:r>
              <w:rPr>
                <w:sz w:val="20"/>
              </w:rPr>
              <w:t xml:space="preserve"> </w:t>
            </w:r>
            <w:r>
              <w:rPr>
                <w:sz w:val="20"/>
              </w:rPr>
              <w:t>to</w:t>
            </w:r>
            <w:r>
              <w:rPr>
                <w:sz w:val="20"/>
              </w:rPr>
              <w:t xml:space="preserve"> </w:t>
            </w:r>
            <w:r>
              <w:rPr>
                <w:sz w:val="20"/>
              </w:rPr>
              <w:t>support</w:t>
            </w:r>
            <w:r>
              <w:rPr>
                <w:sz w:val="20"/>
              </w:rPr>
              <w:t xml:space="preserve"> </w:t>
            </w:r>
            <w:r>
              <w:rPr>
                <w:sz w:val="20"/>
              </w:rPr>
              <w:t>of</w:t>
            </w:r>
            <w:r>
              <w:rPr>
                <w:sz w:val="20"/>
              </w:rPr>
              <w:t xml:space="preserve"> </w:t>
            </w:r>
            <w:r>
              <w:rPr>
                <w:sz w:val="20"/>
              </w:rPr>
              <w:t>project</w:t>
            </w:r>
            <w:r>
              <w:rPr>
                <w:sz w:val="20"/>
              </w:rPr>
              <w:t xml:space="preserve"> </w:t>
            </w:r>
            <w:r>
              <w:rPr>
                <w:sz w:val="20"/>
              </w:rPr>
              <w:t>/</w:t>
            </w:r>
            <w:r>
              <w:rPr>
                <w:sz w:val="20"/>
              </w:rPr>
              <w:t xml:space="preserve"> </w:t>
            </w:r>
            <w:r>
              <w:rPr>
                <w:sz w:val="20"/>
              </w:rPr>
              <w:t>programme</w:t>
            </w:r>
            <w:r>
              <w:rPr>
                <w:sz w:val="20"/>
              </w:rPr>
              <w:t xml:space="preserve"> </w:t>
            </w:r>
            <w:r>
              <w:rPr>
                <w:sz w:val="20"/>
              </w:rPr>
              <w:t>activities;</w:t>
            </w:r>
            <w:r>
              <w:rPr>
                <w:sz w:val="20"/>
              </w:rPr>
              <w:t xml:space="preserve"> </w:t>
            </w:r>
          </w:p>
          <w:p w:rsidR="005C0082" w:rsidRDefault="00E47B8B">
            <w:pPr>
              <w:numPr>
                <w:ilvl w:val="0"/>
                <w:numId w:val="102"/>
              </w:numPr>
              <w:spacing w:after="0" w:line="259" w:lineRule="auto"/>
              <w:ind w:right="0" w:hanging="360"/>
              <w:jc w:val="left"/>
            </w:pPr>
            <w:r>
              <w:rPr>
                <w:sz w:val="20"/>
              </w:rPr>
              <w:t>Capable</w:t>
            </w:r>
            <w:r>
              <w:rPr>
                <w:sz w:val="20"/>
              </w:rPr>
              <w:t xml:space="preserve"> </w:t>
            </w:r>
            <w:r>
              <w:rPr>
                <w:sz w:val="20"/>
              </w:rPr>
              <w:t>of</w:t>
            </w:r>
            <w:r>
              <w:rPr>
                <w:sz w:val="20"/>
              </w:rPr>
              <w:t xml:space="preserve"> </w:t>
            </w:r>
            <w:r>
              <w:rPr>
                <w:sz w:val="20"/>
              </w:rPr>
              <w:t>working</w:t>
            </w:r>
            <w:r>
              <w:rPr>
                <w:sz w:val="20"/>
              </w:rPr>
              <w:t xml:space="preserve"> </w:t>
            </w:r>
            <w:r>
              <w:rPr>
                <w:sz w:val="20"/>
              </w:rPr>
              <w:t>fairly</w:t>
            </w:r>
            <w:r>
              <w:rPr>
                <w:sz w:val="20"/>
              </w:rPr>
              <w:t xml:space="preserve"> </w:t>
            </w:r>
            <w:r>
              <w:rPr>
                <w:sz w:val="20"/>
              </w:rPr>
              <w:t>independently;</w:t>
            </w:r>
            <w:r>
              <w:rPr>
                <w:sz w:val="20"/>
              </w:rPr>
              <w:t xml:space="preserve">  </w:t>
            </w:r>
          </w:p>
          <w:p w:rsidR="005C0082" w:rsidRDefault="00E47B8B">
            <w:pPr>
              <w:numPr>
                <w:ilvl w:val="0"/>
                <w:numId w:val="102"/>
              </w:numPr>
              <w:spacing w:after="0" w:line="259" w:lineRule="auto"/>
              <w:ind w:right="0" w:hanging="360"/>
              <w:jc w:val="left"/>
            </w:pPr>
            <w:r>
              <w:rPr>
                <w:sz w:val="20"/>
              </w:rPr>
              <w:t>Excellent</w:t>
            </w:r>
            <w:r>
              <w:rPr>
                <w:sz w:val="20"/>
              </w:rPr>
              <w:t xml:space="preserve"> </w:t>
            </w:r>
            <w:r>
              <w:rPr>
                <w:sz w:val="20"/>
              </w:rPr>
              <w:t>organizational</w:t>
            </w:r>
            <w:r>
              <w:rPr>
                <w:sz w:val="20"/>
              </w:rPr>
              <w:t xml:space="preserve"> </w:t>
            </w:r>
            <w:r>
              <w:rPr>
                <w:sz w:val="20"/>
              </w:rPr>
              <w:t>skills;</w:t>
            </w:r>
            <w:r>
              <w:rPr>
                <w:sz w:val="20"/>
              </w:rPr>
              <w:t xml:space="preserve"> </w:t>
            </w:r>
          </w:p>
          <w:p w:rsidR="005C0082" w:rsidRDefault="00E47B8B">
            <w:pPr>
              <w:numPr>
                <w:ilvl w:val="0"/>
                <w:numId w:val="102"/>
              </w:numPr>
              <w:spacing w:after="0" w:line="259" w:lineRule="auto"/>
              <w:ind w:right="0" w:hanging="360"/>
              <w:jc w:val="left"/>
            </w:pPr>
            <w:r>
              <w:rPr>
                <w:sz w:val="20"/>
              </w:rPr>
              <w:t>Excellent</w:t>
            </w:r>
            <w:r>
              <w:rPr>
                <w:sz w:val="20"/>
              </w:rPr>
              <w:t xml:space="preserve"> </w:t>
            </w:r>
            <w:r>
              <w:rPr>
                <w:sz w:val="20"/>
              </w:rPr>
              <w:t>communication</w:t>
            </w:r>
            <w:r>
              <w:rPr>
                <w:sz w:val="20"/>
              </w:rPr>
              <w:t xml:space="preserve"> </w:t>
            </w:r>
            <w:r>
              <w:rPr>
                <w:sz w:val="20"/>
              </w:rPr>
              <w:t>skills</w:t>
            </w:r>
            <w:r>
              <w:rPr>
                <w:sz w:val="20"/>
              </w:rPr>
              <w:t xml:space="preserve"> </w:t>
            </w:r>
            <w:r>
              <w:rPr>
                <w:sz w:val="20"/>
              </w:rPr>
              <w:t>(oral</w:t>
            </w:r>
            <w:r>
              <w:rPr>
                <w:sz w:val="20"/>
              </w:rPr>
              <w:t xml:space="preserve"> </w:t>
            </w:r>
            <w:r>
              <w:rPr>
                <w:sz w:val="20"/>
              </w:rPr>
              <w:t>and</w:t>
            </w:r>
            <w:r>
              <w:rPr>
                <w:sz w:val="20"/>
              </w:rPr>
              <w:t xml:space="preserve"> </w:t>
            </w:r>
            <w:r>
              <w:rPr>
                <w:sz w:val="20"/>
              </w:rPr>
              <w:t>written);</w:t>
            </w:r>
            <w:r>
              <w:rPr>
                <w:sz w:val="20"/>
              </w:rPr>
              <w:t xml:space="preserve"> </w:t>
            </w:r>
          </w:p>
          <w:p w:rsidR="005C0082" w:rsidRDefault="00E47B8B">
            <w:pPr>
              <w:numPr>
                <w:ilvl w:val="0"/>
                <w:numId w:val="102"/>
              </w:numPr>
              <w:spacing w:after="40" w:line="240" w:lineRule="auto"/>
              <w:ind w:right="0" w:hanging="360"/>
              <w:jc w:val="left"/>
            </w:pPr>
            <w:r>
              <w:rPr>
                <w:sz w:val="20"/>
              </w:rPr>
              <w:t>Excellent</w:t>
            </w:r>
            <w:r>
              <w:rPr>
                <w:sz w:val="20"/>
              </w:rPr>
              <w:t xml:space="preserve"> </w:t>
            </w:r>
            <w:r>
              <w:rPr>
                <w:sz w:val="20"/>
              </w:rPr>
              <w:t>inter</w:t>
            </w:r>
            <w:r>
              <w:rPr>
                <w:sz w:val="20"/>
              </w:rPr>
              <w:t>‐</w:t>
            </w:r>
            <w:r>
              <w:rPr>
                <w:sz w:val="20"/>
              </w:rPr>
              <w:t>personal</w:t>
            </w:r>
            <w:r>
              <w:rPr>
                <w:sz w:val="20"/>
              </w:rPr>
              <w:t xml:space="preserve"> </w:t>
            </w:r>
            <w:r>
              <w:rPr>
                <w:sz w:val="20"/>
              </w:rPr>
              <w:t>skills</w:t>
            </w:r>
            <w:r>
              <w:rPr>
                <w:sz w:val="20"/>
              </w:rPr>
              <w:t xml:space="preserve"> </w:t>
            </w:r>
            <w:r>
              <w:rPr>
                <w:sz w:val="20"/>
              </w:rPr>
              <w:t>and</w:t>
            </w:r>
            <w:r>
              <w:rPr>
                <w:sz w:val="20"/>
              </w:rPr>
              <w:t xml:space="preserve"> </w:t>
            </w:r>
            <w:r>
              <w:rPr>
                <w:sz w:val="20"/>
              </w:rPr>
              <w:t>the</w:t>
            </w:r>
            <w:r>
              <w:rPr>
                <w:sz w:val="20"/>
              </w:rPr>
              <w:t xml:space="preserve"> </w:t>
            </w:r>
            <w:r>
              <w:rPr>
                <w:sz w:val="20"/>
              </w:rPr>
              <w:t>ability</w:t>
            </w:r>
            <w:r>
              <w:rPr>
                <w:sz w:val="20"/>
              </w:rPr>
              <w:t xml:space="preserve"> </w:t>
            </w:r>
            <w:r>
              <w:rPr>
                <w:sz w:val="20"/>
              </w:rPr>
              <w:t>to</w:t>
            </w:r>
            <w:r>
              <w:rPr>
                <w:sz w:val="20"/>
              </w:rPr>
              <w:t xml:space="preserve"> </w:t>
            </w:r>
            <w:r>
              <w:rPr>
                <w:sz w:val="20"/>
              </w:rPr>
              <w:t>establish</w:t>
            </w:r>
            <w:r>
              <w:rPr>
                <w:sz w:val="20"/>
              </w:rPr>
              <w:t xml:space="preserve"> </w:t>
            </w:r>
            <w:r>
              <w:rPr>
                <w:sz w:val="20"/>
              </w:rPr>
              <w:t>and</w:t>
            </w:r>
            <w:r>
              <w:rPr>
                <w:sz w:val="20"/>
              </w:rPr>
              <w:t xml:space="preserve"> </w:t>
            </w:r>
            <w:r>
              <w:rPr>
                <w:sz w:val="20"/>
              </w:rPr>
              <w:t>maintain</w:t>
            </w:r>
            <w:r>
              <w:rPr>
                <w:sz w:val="20"/>
              </w:rPr>
              <w:t xml:space="preserve"> </w:t>
            </w:r>
            <w:r>
              <w:rPr>
                <w:sz w:val="20"/>
              </w:rPr>
              <w:t>effective</w:t>
            </w:r>
            <w:r>
              <w:rPr>
                <w:sz w:val="20"/>
              </w:rPr>
              <w:t xml:space="preserve"> </w:t>
            </w:r>
            <w:r>
              <w:rPr>
                <w:sz w:val="20"/>
              </w:rPr>
              <w:t>working</w:t>
            </w:r>
            <w:r>
              <w:rPr>
                <w:sz w:val="20"/>
              </w:rPr>
              <w:t xml:space="preserve"> </w:t>
            </w:r>
            <w:r>
              <w:rPr>
                <w:sz w:val="20"/>
              </w:rPr>
              <w:t>relations</w:t>
            </w:r>
            <w:r>
              <w:rPr>
                <w:sz w:val="20"/>
              </w:rPr>
              <w:t xml:space="preserve"> </w:t>
            </w:r>
            <w:r>
              <w:rPr>
                <w:sz w:val="20"/>
              </w:rPr>
              <w:t>with</w:t>
            </w:r>
            <w:r>
              <w:rPr>
                <w:sz w:val="20"/>
              </w:rPr>
              <w:t xml:space="preserve"> </w:t>
            </w:r>
            <w:r>
              <w:rPr>
                <w:sz w:val="20"/>
              </w:rPr>
              <w:t>people;</w:t>
            </w:r>
            <w:r>
              <w:rPr>
                <w:sz w:val="20"/>
              </w:rPr>
              <w:t xml:space="preserve"> </w:t>
            </w:r>
          </w:p>
          <w:p w:rsidR="005C0082" w:rsidRDefault="00E47B8B">
            <w:pPr>
              <w:numPr>
                <w:ilvl w:val="0"/>
                <w:numId w:val="102"/>
              </w:numPr>
              <w:spacing w:after="35" w:line="259" w:lineRule="auto"/>
              <w:ind w:right="0" w:hanging="360"/>
              <w:jc w:val="left"/>
            </w:pPr>
            <w:r>
              <w:rPr>
                <w:sz w:val="20"/>
              </w:rPr>
              <w:t>Fluency</w:t>
            </w:r>
            <w:r>
              <w:rPr>
                <w:sz w:val="20"/>
              </w:rPr>
              <w:t xml:space="preserve"> </w:t>
            </w:r>
            <w:r>
              <w:rPr>
                <w:sz w:val="20"/>
              </w:rPr>
              <w:t>in</w:t>
            </w:r>
            <w:r>
              <w:rPr>
                <w:sz w:val="20"/>
              </w:rPr>
              <w:t xml:space="preserve"> </w:t>
            </w:r>
            <w:r>
              <w:rPr>
                <w:sz w:val="20"/>
              </w:rPr>
              <w:t>English</w:t>
            </w:r>
            <w:r>
              <w:rPr>
                <w:sz w:val="20"/>
              </w:rPr>
              <w:t xml:space="preserve"> </w:t>
            </w:r>
            <w:r>
              <w:rPr>
                <w:sz w:val="20"/>
              </w:rPr>
              <w:t>(written</w:t>
            </w:r>
            <w:r>
              <w:rPr>
                <w:sz w:val="20"/>
              </w:rPr>
              <w:t xml:space="preserve"> </w:t>
            </w:r>
            <w:r>
              <w:rPr>
                <w:sz w:val="20"/>
              </w:rPr>
              <w:t>and</w:t>
            </w:r>
            <w:r>
              <w:rPr>
                <w:sz w:val="20"/>
              </w:rPr>
              <w:t xml:space="preserve"> </w:t>
            </w:r>
            <w:r>
              <w:rPr>
                <w:sz w:val="20"/>
              </w:rPr>
              <w:t>oral);</w:t>
            </w:r>
            <w:r>
              <w:rPr>
                <w:sz w:val="20"/>
              </w:rPr>
              <w:t xml:space="preserve"> </w:t>
            </w:r>
          </w:p>
          <w:p w:rsidR="005C0082" w:rsidRDefault="00E47B8B">
            <w:pPr>
              <w:numPr>
                <w:ilvl w:val="0"/>
                <w:numId w:val="102"/>
              </w:numPr>
              <w:spacing w:after="0" w:line="259" w:lineRule="auto"/>
              <w:ind w:right="0" w:hanging="360"/>
              <w:jc w:val="left"/>
            </w:pPr>
            <w:r>
              <w:rPr>
                <w:sz w:val="20"/>
              </w:rPr>
              <w:t>Good</w:t>
            </w:r>
            <w:r>
              <w:rPr>
                <w:sz w:val="20"/>
              </w:rPr>
              <w:t xml:space="preserve"> </w:t>
            </w:r>
            <w:r>
              <w:rPr>
                <w:sz w:val="20"/>
              </w:rPr>
              <w:t>computer</w:t>
            </w:r>
            <w:r>
              <w:rPr>
                <w:sz w:val="20"/>
              </w:rPr>
              <w:t xml:space="preserve"> </w:t>
            </w:r>
            <w:r>
              <w:rPr>
                <w:sz w:val="20"/>
              </w:rPr>
              <w:t>skills</w:t>
            </w:r>
            <w:r>
              <w:rPr>
                <w:sz w:val="20"/>
              </w:rPr>
              <w:t xml:space="preserve"> </w:t>
            </w:r>
            <w:r>
              <w:rPr>
                <w:sz w:val="20"/>
              </w:rPr>
              <w:t>and</w:t>
            </w:r>
            <w:r>
              <w:rPr>
                <w:sz w:val="20"/>
              </w:rPr>
              <w:t xml:space="preserve"> </w:t>
            </w:r>
            <w:r>
              <w:rPr>
                <w:sz w:val="20"/>
              </w:rPr>
              <w:t>proficiency</w:t>
            </w:r>
            <w:r>
              <w:rPr>
                <w:sz w:val="20"/>
              </w:rPr>
              <w:t xml:space="preserve"> </w:t>
            </w:r>
            <w:r>
              <w:rPr>
                <w:sz w:val="20"/>
              </w:rPr>
              <w:t>in</w:t>
            </w:r>
            <w:r>
              <w:rPr>
                <w:sz w:val="20"/>
              </w:rPr>
              <w:t xml:space="preserve"> </w:t>
            </w:r>
            <w:r>
              <w:rPr>
                <w:sz w:val="20"/>
              </w:rPr>
              <w:t>standard</w:t>
            </w:r>
            <w:r>
              <w:rPr>
                <w:sz w:val="20"/>
              </w:rPr>
              <w:t xml:space="preserve"> </w:t>
            </w:r>
            <w:r>
              <w:rPr>
                <w:sz w:val="20"/>
              </w:rPr>
              <w:t>computer</w:t>
            </w:r>
            <w:r>
              <w:rPr>
                <w:sz w:val="20"/>
              </w:rPr>
              <w:t xml:space="preserve"> </w:t>
            </w:r>
            <w:r>
              <w:rPr>
                <w:sz w:val="20"/>
              </w:rPr>
              <w:t>applications</w:t>
            </w:r>
            <w:r>
              <w:rPr>
                <w:sz w:val="20"/>
              </w:rPr>
              <w:t xml:space="preserve"> </w:t>
            </w:r>
            <w:r>
              <w:rPr>
                <w:sz w:val="20"/>
              </w:rPr>
              <w:t>(MS</w:t>
            </w:r>
            <w:r>
              <w:rPr>
                <w:sz w:val="20"/>
              </w:rPr>
              <w:t xml:space="preserve"> </w:t>
            </w:r>
            <w:r>
              <w:rPr>
                <w:sz w:val="20"/>
              </w:rPr>
              <w:t>Word,</w:t>
            </w:r>
            <w:r>
              <w:rPr>
                <w:sz w:val="20"/>
              </w:rPr>
              <w:t xml:space="preserve"> </w:t>
            </w:r>
            <w:r>
              <w:rPr>
                <w:sz w:val="20"/>
              </w:rPr>
              <w:t>MS</w:t>
            </w:r>
            <w:r>
              <w:rPr>
                <w:sz w:val="20"/>
              </w:rPr>
              <w:t xml:space="preserve"> </w:t>
            </w:r>
            <w:r>
              <w:rPr>
                <w:sz w:val="20"/>
              </w:rPr>
              <w:t>Excel,</w:t>
            </w:r>
            <w:r>
              <w:rPr>
                <w:sz w:val="20"/>
              </w:rPr>
              <w:t xml:space="preserve"> </w:t>
            </w:r>
            <w:r>
              <w:rPr>
                <w:sz w:val="20"/>
              </w:rPr>
              <w:t>etc.).</w:t>
            </w:r>
          </w:p>
        </w:tc>
      </w:tr>
    </w:tbl>
    <w:p w:rsidR="005C0082" w:rsidRDefault="00E47B8B">
      <w:pPr>
        <w:spacing w:after="0" w:line="259" w:lineRule="auto"/>
        <w:ind w:left="150" w:right="0" w:firstLine="0"/>
        <w:jc w:val="left"/>
      </w:pPr>
      <w:r>
        <w:t xml:space="preserve"> </w:t>
      </w:r>
    </w:p>
    <w:p w:rsidR="005C0082" w:rsidRDefault="00E47B8B">
      <w:pPr>
        <w:spacing w:after="85" w:line="259" w:lineRule="auto"/>
        <w:ind w:left="150" w:right="0" w:firstLine="0"/>
        <w:jc w:val="left"/>
      </w:pPr>
      <w:r>
        <w:t xml:space="preserve"> </w:t>
      </w:r>
    </w:p>
    <w:p w:rsidR="005C0082" w:rsidRDefault="00E47B8B">
      <w:pPr>
        <w:numPr>
          <w:ilvl w:val="0"/>
          <w:numId w:val="44"/>
        </w:numPr>
        <w:spacing w:after="0" w:line="259" w:lineRule="auto"/>
        <w:ind w:right="3440" w:hanging="360"/>
        <w:jc w:val="right"/>
      </w:pPr>
      <w:r>
        <w:rPr>
          <w:b/>
        </w:rPr>
        <w:t xml:space="preserve">Regional Project Coordinators x 3 </w:t>
      </w:r>
    </w:p>
    <w:p w:rsidR="005C0082" w:rsidRDefault="00E47B8B">
      <w:pPr>
        <w:spacing w:after="0" w:line="259" w:lineRule="auto"/>
        <w:ind w:left="150" w:right="0" w:firstLine="0"/>
        <w:jc w:val="left"/>
      </w:pPr>
      <w:r>
        <w:t xml:space="preserve"> </w:t>
      </w:r>
    </w:p>
    <w:tbl>
      <w:tblPr>
        <w:tblStyle w:val="TableGrid"/>
        <w:tblW w:w="9343" w:type="dxa"/>
        <w:tblInd w:w="159" w:type="dxa"/>
        <w:tblCellMar>
          <w:top w:w="0" w:type="dxa"/>
          <w:left w:w="104" w:type="dxa"/>
          <w:bottom w:w="0" w:type="dxa"/>
          <w:right w:w="59" w:type="dxa"/>
        </w:tblCellMar>
        <w:tblLook w:val="04A0" w:firstRow="1" w:lastRow="0" w:firstColumn="1" w:lastColumn="0" w:noHBand="0" w:noVBand="1"/>
      </w:tblPr>
      <w:tblGrid>
        <w:gridCol w:w="9343"/>
      </w:tblGrid>
      <w:tr w:rsidR="005C0082">
        <w:trPr>
          <w:trHeight w:val="494"/>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b/>
              </w:rPr>
              <w:t xml:space="preserve">Background </w:t>
            </w:r>
          </w:p>
        </w:tc>
      </w:tr>
      <w:tr w:rsidR="005C0082">
        <w:trPr>
          <w:trHeight w:val="958"/>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1" w:line="239" w:lineRule="auto"/>
              <w:ind w:left="0" w:right="0" w:firstLine="0"/>
            </w:pPr>
            <w:r>
              <w:rPr>
                <w:sz w:val="20"/>
              </w:rPr>
              <w:t>The</w:t>
            </w:r>
            <w:r>
              <w:rPr>
                <w:sz w:val="20"/>
              </w:rPr>
              <w:t xml:space="preserve"> </w:t>
            </w:r>
            <w:r>
              <w:rPr>
                <w:sz w:val="20"/>
              </w:rPr>
              <w:t>three</w:t>
            </w:r>
            <w:r>
              <w:rPr>
                <w:sz w:val="20"/>
              </w:rPr>
              <w:t xml:space="preserve"> </w:t>
            </w:r>
            <w:r>
              <w:rPr>
                <w:sz w:val="20"/>
              </w:rPr>
              <w:t>Project</w:t>
            </w:r>
            <w:r>
              <w:rPr>
                <w:sz w:val="20"/>
              </w:rPr>
              <w:t xml:space="preserve"> </w:t>
            </w:r>
            <w:r>
              <w:rPr>
                <w:sz w:val="20"/>
              </w:rPr>
              <w:t>Coordinators</w:t>
            </w:r>
            <w:r>
              <w:rPr>
                <w:sz w:val="20"/>
              </w:rPr>
              <w:t xml:space="preserve"> </w:t>
            </w:r>
            <w:r>
              <w:rPr>
                <w:sz w:val="20"/>
              </w:rPr>
              <w:t>shall</w:t>
            </w:r>
            <w:r>
              <w:rPr>
                <w:sz w:val="20"/>
              </w:rPr>
              <w:t xml:space="preserve"> </w:t>
            </w:r>
            <w:r>
              <w:rPr>
                <w:sz w:val="20"/>
              </w:rPr>
              <w:t>be</w:t>
            </w:r>
            <w:r>
              <w:rPr>
                <w:sz w:val="20"/>
              </w:rPr>
              <w:t xml:space="preserve"> </w:t>
            </w:r>
            <w:r>
              <w:rPr>
                <w:sz w:val="20"/>
              </w:rPr>
              <w:t>responsible</w:t>
            </w:r>
            <w:r>
              <w:rPr>
                <w:sz w:val="20"/>
              </w:rPr>
              <w:t xml:space="preserve"> </w:t>
            </w:r>
            <w:r>
              <w:rPr>
                <w:sz w:val="20"/>
              </w:rPr>
              <w:t>for</w:t>
            </w:r>
            <w:r>
              <w:rPr>
                <w:sz w:val="20"/>
              </w:rPr>
              <w:t xml:space="preserve"> </w:t>
            </w:r>
            <w:r>
              <w:rPr>
                <w:sz w:val="20"/>
              </w:rPr>
              <w:t>supervising</w:t>
            </w:r>
            <w:r>
              <w:rPr>
                <w:sz w:val="20"/>
              </w:rPr>
              <w:t xml:space="preserve"> </w:t>
            </w:r>
            <w:r>
              <w:rPr>
                <w:sz w:val="20"/>
              </w:rPr>
              <w:t>the</w:t>
            </w:r>
            <w:r>
              <w:rPr>
                <w:sz w:val="20"/>
              </w:rPr>
              <w:t xml:space="preserve"> </w:t>
            </w:r>
            <w:r>
              <w:rPr>
                <w:sz w:val="20"/>
              </w:rPr>
              <w:t>project</w:t>
            </w:r>
            <w:r>
              <w:rPr>
                <w:sz w:val="20"/>
              </w:rPr>
              <w:t xml:space="preserve"> </w:t>
            </w:r>
            <w:r>
              <w:rPr>
                <w:sz w:val="20"/>
              </w:rPr>
              <w:t>activities</w:t>
            </w:r>
            <w:r>
              <w:rPr>
                <w:sz w:val="20"/>
              </w:rPr>
              <w:t xml:space="preserve"> </w:t>
            </w:r>
            <w:r>
              <w:rPr>
                <w:sz w:val="20"/>
              </w:rPr>
              <w:t>and</w:t>
            </w:r>
            <w:r>
              <w:rPr>
                <w:sz w:val="20"/>
              </w:rPr>
              <w:t xml:space="preserve"> </w:t>
            </w:r>
            <w:r>
              <w:rPr>
                <w:sz w:val="20"/>
              </w:rPr>
              <w:t>shall</w:t>
            </w:r>
            <w:r>
              <w:rPr>
                <w:sz w:val="20"/>
              </w:rPr>
              <w:t xml:space="preserve"> </w:t>
            </w:r>
            <w:r>
              <w:rPr>
                <w:sz w:val="20"/>
              </w:rPr>
              <w:t>create</w:t>
            </w:r>
            <w:r>
              <w:rPr>
                <w:sz w:val="20"/>
              </w:rPr>
              <w:t xml:space="preserve"> </w:t>
            </w:r>
            <w:r>
              <w:rPr>
                <w:sz w:val="20"/>
              </w:rPr>
              <w:t>linkages</w:t>
            </w:r>
            <w:r>
              <w:rPr>
                <w:sz w:val="20"/>
              </w:rPr>
              <w:t xml:space="preserve"> </w:t>
            </w:r>
            <w:r>
              <w:rPr>
                <w:sz w:val="20"/>
              </w:rPr>
              <w:t>to</w:t>
            </w:r>
            <w:r>
              <w:rPr>
                <w:sz w:val="20"/>
              </w:rPr>
              <w:t xml:space="preserve"> </w:t>
            </w:r>
            <w:r>
              <w:rPr>
                <w:sz w:val="20"/>
              </w:rPr>
              <w:t>between</w:t>
            </w:r>
            <w:r>
              <w:rPr>
                <w:sz w:val="20"/>
              </w:rPr>
              <w:t xml:space="preserve"> </w:t>
            </w:r>
            <w:r>
              <w:rPr>
                <w:sz w:val="20"/>
              </w:rPr>
              <w:t>the</w:t>
            </w:r>
            <w:r>
              <w:rPr>
                <w:sz w:val="20"/>
              </w:rPr>
              <w:t xml:space="preserve"> </w:t>
            </w:r>
            <w:r>
              <w:rPr>
                <w:sz w:val="20"/>
              </w:rPr>
              <w:t>communities</w:t>
            </w:r>
            <w:r>
              <w:rPr>
                <w:sz w:val="20"/>
              </w:rPr>
              <w:t xml:space="preserve"> </w:t>
            </w:r>
            <w:r>
              <w:rPr>
                <w:sz w:val="20"/>
              </w:rPr>
              <w:t>and</w:t>
            </w:r>
            <w:r>
              <w:rPr>
                <w:sz w:val="20"/>
              </w:rPr>
              <w:t xml:space="preserve"> </w:t>
            </w:r>
            <w:r>
              <w:rPr>
                <w:sz w:val="20"/>
              </w:rPr>
              <w:t>the</w:t>
            </w:r>
            <w:r>
              <w:rPr>
                <w:sz w:val="20"/>
              </w:rPr>
              <w:t xml:space="preserve"> </w:t>
            </w:r>
            <w:r>
              <w:rPr>
                <w:sz w:val="20"/>
              </w:rPr>
              <w:t>Project</w:t>
            </w:r>
            <w:r>
              <w:rPr>
                <w:sz w:val="20"/>
              </w:rPr>
              <w:t xml:space="preserve"> </w:t>
            </w:r>
            <w:r>
              <w:rPr>
                <w:sz w:val="20"/>
              </w:rPr>
              <w:t>Management</w:t>
            </w:r>
            <w:r>
              <w:rPr>
                <w:sz w:val="20"/>
              </w:rPr>
              <w:t xml:space="preserve"> </w:t>
            </w:r>
            <w:r>
              <w:rPr>
                <w:sz w:val="20"/>
              </w:rPr>
              <w:t>Unit</w:t>
            </w:r>
            <w:r>
              <w:rPr>
                <w:sz w:val="20"/>
              </w:rPr>
              <w:t xml:space="preserve"> </w:t>
            </w:r>
            <w:r>
              <w:rPr>
                <w:sz w:val="20"/>
              </w:rPr>
              <w:t>(PMU).</w:t>
            </w:r>
            <w:r>
              <w:rPr>
                <w:sz w:val="20"/>
              </w:rPr>
              <w:t xml:space="preserve">  </w:t>
            </w:r>
            <w:r>
              <w:rPr>
                <w:sz w:val="20"/>
              </w:rPr>
              <w:t>S/he</w:t>
            </w:r>
            <w:r>
              <w:rPr>
                <w:sz w:val="20"/>
              </w:rPr>
              <w:t xml:space="preserve"> </w:t>
            </w:r>
            <w:r>
              <w:rPr>
                <w:sz w:val="20"/>
              </w:rPr>
              <w:t>shall</w:t>
            </w:r>
            <w:r>
              <w:rPr>
                <w:sz w:val="20"/>
              </w:rPr>
              <w:t xml:space="preserve"> </w:t>
            </w:r>
            <w:r>
              <w:rPr>
                <w:sz w:val="20"/>
              </w:rPr>
              <w:t>directly</w:t>
            </w:r>
            <w:r>
              <w:rPr>
                <w:sz w:val="20"/>
              </w:rPr>
              <w:t xml:space="preserve"> </w:t>
            </w:r>
            <w:r>
              <w:rPr>
                <w:sz w:val="20"/>
              </w:rPr>
              <w:t>report</w:t>
            </w:r>
            <w:r>
              <w:rPr>
                <w:sz w:val="20"/>
              </w:rPr>
              <w:t xml:space="preserve"> </w:t>
            </w:r>
            <w:r>
              <w:rPr>
                <w:sz w:val="20"/>
              </w:rPr>
              <w:t>to</w:t>
            </w:r>
            <w:r>
              <w:rPr>
                <w:sz w:val="20"/>
              </w:rPr>
              <w:t xml:space="preserve"> </w:t>
            </w:r>
            <w:r>
              <w:rPr>
                <w:sz w:val="20"/>
              </w:rPr>
              <w:t>the</w:t>
            </w:r>
            <w:r>
              <w:rPr>
                <w:sz w:val="20"/>
              </w:rPr>
              <w:t xml:space="preserve"> </w:t>
            </w:r>
            <w:r>
              <w:rPr>
                <w:sz w:val="20"/>
              </w:rPr>
              <w:t>Project</w:t>
            </w:r>
            <w:r>
              <w:rPr>
                <w:sz w:val="20"/>
              </w:rPr>
              <w:t xml:space="preserve"> </w:t>
            </w:r>
          </w:p>
          <w:p w:rsidR="005C0082" w:rsidRDefault="00E47B8B">
            <w:pPr>
              <w:spacing w:after="0" w:line="259" w:lineRule="auto"/>
              <w:ind w:left="0" w:right="0" w:firstLine="0"/>
              <w:jc w:val="left"/>
            </w:pPr>
            <w:r>
              <w:rPr>
                <w:sz w:val="20"/>
              </w:rPr>
              <w:t>Manager</w:t>
            </w:r>
            <w:r>
              <w:rPr>
                <w:sz w:val="20"/>
              </w:rPr>
              <w:t xml:space="preserve"> </w:t>
            </w:r>
            <w:r>
              <w:rPr>
                <w:sz w:val="20"/>
              </w:rPr>
              <w:t>(PM).</w:t>
            </w:r>
            <w:r>
              <w:rPr>
                <w:sz w:val="20"/>
              </w:rPr>
              <w:t xml:space="preserve"> </w:t>
            </w:r>
          </w:p>
        </w:tc>
      </w:tr>
      <w:tr w:rsidR="005C0082">
        <w:trPr>
          <w:trHeight w:val="493"/>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b/>
              </w:rPr>
              <w:t>Duties and Responsibili</w:t>
            </w:r>
            <w:r>
              <w:rPr>
                <w:b/>
              </w:rPr>
              <w:t xml:space="preserve">ties </w:t>
            </w:r>
          </w:p>
        </w:tc>
      </w:tr>
      <w:tr w:rsidR="005C0082">
        <w:trPr>
          <w:trHeight w:val="469"/>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sz w:val="20"/>
              </w:rPr>
              <w:t>His/her</w:t>
            </w:r>
            <w:r>
              <w:rPr>
                <w:sz w:val="20"/>
              </w:rPr>
              <w:t xml:space="preserve"> </w:t>
            </w:r>
            <w:r>
              <w:rPr>
                <w:sz w:val="20"/>
              </w:rPr>
              <w:t>responsibilities</w:t>
            </w:r>
            <w:r>
              <w:rPr>
                <w:sz w:val="20"/>
              </w:rPr>
              <w:t xml:space="preserve"> </w:t>
            </w:r>
            <w:r>
              <w:rPr>
                <w:sz w:val="20"/>
              </w:rPr>
              <w:t>will</w:t>
            </w:r>
            <w:r>
              <w:rPr>
                <w:sz w:val="20"/>
              </w:rPr>
              <w:t xml:space="preserve"> </w:t>
            </w:r>
            <w:r>
              <w:rPr>
                <w:sz w:val="20"/>
              </w:rPr>
              <w:t>include,</w:t>
            </w:r>
            <w:r>
              <w:rPr>
                <w:sz w:val="20"/>
              </w:rPr>
              <w:t xml:space="preserve"> </w:t>
            </w:r>
            <w:r>
              <w:rPr>
                <w:sz w:val="20"/>
              </w:rPr>
              <w:t>but</w:t>
            </w:r>
            <w:r>
              <w:rPr>
                <w:sz w:val="20"/>
              </w:rPr>
              <w:t xml:space="preserve"> </w:t>
            </w:r>
            <w:r>
              <w:rPr>
                <w:sz w:val="20"/>
              </w:rPr>
              <w:t>not</w:t>
            </w:r>
            <w:r>
              <w:rPr>
                <w:sz w:val="20"/>
              </w:rPr>
              <w:t xml:space="preserve"> </w:t>
            </w:r>
            <w:r>
              <w:rPr>
                <w:sz w:val="20"/>
              </w:rPr>
              <w:t>be</w:t>
            </w:r>
            <w:r>
              <w:rPr>
                <w:sz w:val="20"/>
              </w:rPr>
              <w:t xml:space="preserve"> </w:t>
            </w:r>
            <w:r>
              <w:rPr>
                <w:sz w:val="20"/>
              </w:rPr>
              <w:t>limited</w:t>
            </w:r>
            <w:r>
              <w:rPr>
                <w:sz w:val="20"/>
              </w:rPr>
              <w:t xml:space="preserve"> </w:t>
            </w:r>
            <w:r>
              <w:rPr>
                <w:sz w:val="20"/>
              </w:rPr>
              <w:t>to</w:t>
            </w:r>
            <w:r>
              <w:rPr>
                <w:sz w:val="20"/>
              </w:rPr>
              <w:t xml:space="preserve"> </w:t>
            </w:r>
            <w:r>
              <w:rPr>
                <w:sz w:val="20"/>
              </w:rPr>
              <w:t>the</w:t>
            </w:r>
            <w:r>
              <w:rPr>
                <w:sz w:val="20"/>
              </w:rPr>
              <w:t xml:space="preserve"> </w:t>
            </w:r>
            <w:r>
              <w:rPr>
                <w:sz w:val="20"/>
              </w:rPr>
              <w:t>following:</w:t>
            </w:r>
          </w:p>
        </w:tc>
      </w:tr>
      <w:tr w:rsidR="005C0082">
        <w:trPr>
          <w:trHeight w:val="2018"/>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22" w:line="259" w:lineRule="auto"/>
              <w:ind w:left="0" w:right="0" w:firstLine="0"/>
              <w:jc w:val="left"/>
            </w:pPr>
            <w:r>
              <w:rPr>
                <w:sz w:val="20"/>
              </w:rPr>
              <w:lastRenderedPageBreak/>
              <w:t xml:space="preserve"> </w:t>
            </w:r>
          </w:p>
          <w:p w:rsidR="005C0082" w:rsidRDefault="00E47B8B">
            <w:pPr>
              <w:numPr>
                <w:ilvl w:val="0"/>
                <w:numId w:val="103"/>
              </w:numPr>
              <w:spacing w:after="0" w:line="257" w:lineRule="auto"/>
              <w:ind w:right="1454" w:hanging="360"/>
              <w:jc w:val="left"/>
            </w:pPr>
            <w:r>
              <w:rPr>
                <w:sz w:val="20"/>
              </w:rPr>
              <w:t>Supervising</w:t>
            </w:r>
            <w:r>
              <w:rPr>
                <w:sz w:val="20"/>
              </w:rPr>
              <w:t xml:space="preserve"> </w:t>
            </w:r>
            <w:r>
              <w:rPr>
                <w:sz w:val="20"/>
              </w:rPr>
              <w:t>demonstrations,</w:t>
            </w:r>
            <w:r>
              <w:rPr>
                <w:sz w:val="20"/>
              </w:rPr>
              <w:t xml:space="preserve"> </w:t>
            </w:r>
            <w:r>
              <w:rPr>
                <w:sz w:val="20"/>
              </w:rPr>
              <w:t>piloting</w:t>
            </w:r>
            <w:r>
              <w:rPr>
                <w:sz w:val="20"/>
              </w:rPr>
              <w:t xml:space="preserve"> </w:t>
            </w:r>
            <w:r>
              <w:rPr>
                <w:sz w:val="20"/>
              </w:rPr>
              <w:t>and</w:t>
            </w:r>
            <w:r>
              <w:rPr>
                <w:sz w:val="20"/>
              </w:rPr>
              <w:t xml:space="preserve"> </w:t>
            </w:r>
            <w:r>
              <w:rPr>
                <w:sz w:val="20"/>
              </w:rPr>
              <w:t>testing</w:t>
            </w:r>
            <w:r>
              <w:rPr>
                <w:sz w:val="20"/>
              </w:rPr>
              <w:t xml:space="preserve"> </w:t>
            </w:r>
            <w:r>
              <w:rPr>
                <w:sz w:val="20"/>
              </w:rPr>
              <w:t>of</w:t>
            </w:r>
            <w:r>
              <w:rPr>
                <w:sz w:val="20"/>
              </w:rPr>
              <w:t xml:space="preserve"> </w:t>
            </w:r>
            <w:r>
              <w:rPr>
                <w:sz w:val="20"/>
              </w:rPr>
              <w:t>activities</w:t>
            </w:r>
            <w:r>
              <w:rPr>
                <w:sz w:val="20"/>
              </w:rPr>
              <w:t xml:space="preserve"> </w:t>
            </w:r>
            <w:r>
              <w:rPr>
                <w:sz w:val="20"/>
              </w:rPr>
              <w:t>on</w:t>
            </w:r>
            <w:r>
              <w:rPr>
                <w:sz w:val="20"/>
              </w:rPr>
              <w:t xml:space="preserve"> </w:t>
            </w:r>
            <w:r>
              <w:rPr>
                <w:sz w:val="20"/>
              </w:rPr>
              <w:t>farms</w:t>
            </w:r>
            <w:r>
              <w:rPr>
                <w:sz w:val="20"/>
              </w:rPr>
              <w:t xml:space="preserve"> </w:t>
            </w:r>
            <w:r>
              <w:rPr>
                <w:sz w:val="20"/>
              </w:rPr>
              <w:t>with</w:t>
            </w:r>
            <w:r>
              <w:rPr>
                <w:sz w:val="20"/>
              </w:rPr>
              <w:t xml:space="preserve"> </w:t>
            </w:r>
            <w:r>
              <w:rPr>
                <w:sz w:val="20"/>
              </w:rPr>
              <w:t>communities;</w:t>
            </w:r>
            <w:r>
              <w:rPr>
                <w:sz w:val="20"/>
              </w:rPr>
              <w:t xml:space="preserve">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sz w:val="20"/>
              </w:rPr>
              <w:t>Gather</w:t>
            </w:r>
            <w:r>
              <w:rPr>
                <w:sz w:val="20"/>
              </w:rPr>
              <w:t xml:space="preserve"> </w:t>
            </w:r>
            <w:r>
              <w:rPr>
                <w:sz w:val="20"/>
              </w:rPr>
              <w:t>relevant</w:t>
            </w:r>
            <w:r>
              <w:rPr>
                <w:sz w:val="20"/>
              </w:rPr>
              <w:t xml:space="preserve"> </w:t>
            </w:r>
            <w:r>
              <w:rPr>
                <w:sz w:val="20"/>
              </w:rPr>
              <w:t>information</w:t>
            </w:r>
            <w:r>
              <w:rPr>
                <w:sz w:val="20"/>
              </w:rPr>
              <w:t xml:space="preserve"> </w:t>
            </w:r>
            <w:r>
              <w:rPr>
                <w:sz w:val="20"/>
              </w:rPr>
              <w:t>from</w:t>
            </w:r>
            <w:r>
              <w:rPr>
                <w:sz w:val="20"/>
              </w:rPr>
              <w:t xml:space="preserve"> </w:t>
            </w:r>
            <w:r>
              <w:rPr>
                <w:sz w:val="20"/>
              </w:rPr>
              <w:t>farmers</w:t>
            </w:r>
            <w:r>
              <w:rPr>
                <w:sz w:val="20"/>
              </w:rPr>
              <w:t xml:space="preserve"> </w:t>
            </w:r>
            <w:r>
              <w:rPr>
                <w:sz w:val="20"/>
              </w:rPr>
              <w:t>and</w:t>
            </w:r>
            <w:r>
              <w:rPr>
                <w:sz w:val="20"/>
              </w:rPr>
              <w:t xml:space="preserve"> </w:t>
            </w:r>
            <w:r>
              <w:rPr>
                <w:sz w:val="20"/>
              </w:rPr>
              <w:t>partners;</w:t>
            </w:r>
            <w:r>
              <w:rPr>
                <w:sz w:val="20"/>
              </w:rPr>
              <w:t xml:space="preserve"> </w:t>
            </w:r>
          </w:p>
          <w:p w:rsidR="005C0082" w:rsidRDefault="00E47B8B">
            <w:pPr>
              <w:numPr>
                <w:ilvl w:val="0"/>
                <w:numId w:val="103"/>
              </w:numPr>
              <w:spacing w:after="0" w:line="259" w:lineRule="auto"/>
              <w:ind w:right="1454" w:hanging="360"/>
              <w:jc w:val="left"/>
            </w:pPr>
            <w:r>
              <w:rPr>
                <w:sz w:val="20"/>
              </w:rPr>
              <w:t>Advice</w:t>
            </w:r>
            <w:r>
              <w:rPr>
                <w:sz w:val="20"/>
              </w:rPr>
              <w:t xml:space="preserve"> </w:t>
            </w:r>
            <w:r>
              <w:rPr>
                <w:sz w:val="20"/>
              </w:rPr>
              <w:t>on,</w:t>
            </w:r>
            <w:r>
              <w:rPr>
                <w:sz w:val="20"/>
              </w:rPr>
              <w:t xml:space="preserve"> </w:t>
            </w:r>
            <w:r>
              <w:rPr>
                <w:sz w:val="20"/>
              </w:rPr>
              <w:t>and</w:t>
            </w:r>
            <w:r>
              <w:rPr>
                <w:sz w:val="20"/>
              </w:rPr>
              <w:t xml:space="preserve"> </w:t>
            </w:r>
            <w:r>
              <w:rPr>
                <w:sz w:val="20"/>
              </w:rPr>
              <w:t>conduct</w:t>
            </w:r>
            <w:r>
              <w:rPr>
                <w:sz w:val="20"/>
              </w:rPr>
              <w:t xml:space="preserve"> </w:t>
            </w:r>
            <w:r>
              <w:rPr>
                <w:sz w:val="20"/>
              </w:rPr>
              <w:t>training</w:t>
            </w:r>
            <w:r>
              <w:rPr>
                <w:sz w:val="20"/>
              </w:rPr>
              <w:t xml:space="preserve"> </w:t>
            </w:r>
            <w:r>
              <w:rPr>
                <w:sz w:val="20"/>
              </w:rPr>
              <w:t>and</w:t>
            </w:r>
            <w:r>
              <w:rPr>
                <w:sz w:val="20"/>
              </w:rPr>
              <w:t xml:space="preserve"> </w:t>
            </w:r>
            <w:r>
              <w:rPr>
                <w:sz w:val="20"/>
              </w:rPr>
              <w:t>outreach</w:t>
            </w:r>
            <w:r>
              <w:rPr>
                <w:sz w:val="20"/>
              </w:rPr>
              <w:t xml:space="preserve"> </w:t>
            </w:r>
            <w:r>
              <w:rPr>
                <w:sz w:val="20"/>
              </w:rPr>
              <w:t>programmes</w:t>
            </w:r>
            <w:r>
              <w:rPr>
                <w:sz w:val="20"/>
              </w:rPr>
              <w:t xml:space="preserve"> </w:t>
            </w:r>
            <w:r>
              <w:rPr>
                <w:sz w:val="20"/>
              </w:rPr>
              <w:t>for</w:t>
            </w:r>
            <w:r>
              <w:rPr>
                <w:sz w:val="20"/>
              </w:rPr>
              <w:t xml:space="preserve"> </w:t>
            </w:r>
            <w:r>
              <w:rPr>
                <w:sz w:val="20"/>
              </w:rPr>
              <w:t>farmers;</w:t>
            </w:r>
            <w:r>
              <w:rPr>
                <w:sz w:val="20"/>
              </w:rPr>
              <w:t xml:space="preserve"> </w:t>
            </w:r>
          </w:p>
          <w:p w:rsidR="005C0082" w:rsidRDefault="00E47B8B">
            <w:pPr>
              <w:numPr>
                <w:ilvl w:val="0"/>
                <w:numId w:val="103"/>
              </w:numPr>
              <w:spacing w:after="0" w:line="259" w:lineRule="auto"/>
              <w:ind w:right="1454" w:hanging="360"/>
              <w:jc w:val="left"/>
            </w:pPr>
            <w:r>
              <w:rPr>
                <w:sz w:val="20"/>
              </w:rPr>
              <w:t>Create</w:t>
            </w:r>
            <w:r>
              <w:rPr>
                <w:sz w:val="20"/>
              </w:rPr>
              <w:t xml:space="preserve"> </w:t>
            </w:r>
            <w:r>
              <w:rPr>
                <w:sz w:val="20"/>
              </w:rPr>
              <w:t>linkages</w:t>
            </w:r>
            <w:r>
              <w:rPr>
                <w:sz w:val="20"/>
              </w:rPr>
              <w:t xml:space="preserve"> </w:t>
            </w:r>
            <w:r>
              <w:rPr>
                <w:sz w:val="20"/>
              </w:rPr>
              <w:t>between</w:t>
            </w:r>
            <w:r>
              <w:rPr>
                <w:sz w:val="20"/>
              </w:rPr>
              <w:t xml:space="preserve"> </w:t>
            </w:r>
            <w:r>
              <w:rPr>
                <w:sz w:val="20"/>
              </w:rPr>
              <w:t>farmers</w:t>
            </w:r>
            <w:r>
              <w:rPr>
                <w:sz w:val="20"/>
              </w:rPr>
              <w:t xml:space="preserve"> </w:t>
            </w:r>
            <w:r>
              <w:rPr>
                <w:sz w:val="20"/>
              </w:rPr>
              <w:t>and</w:t>
            </w:r>
            <w:r>
              <w:rPr>
                <w:sz w:val="20"/>
              </w:rPr>
              <w:t xml:space="preserve"> </w:t>
            </w:r>
            <w:r>
              <w:rPr>
                <w:sz w:val="20"/>
              </w:rPr>
              <w:t>service</w:t>
            </w:r>
            <w:r>
              <w:rPr>
                <w:sz w:val="20"/>
              </w:rPr>
              <w:t xml:space="preserve"> </w:t>
            </w:r>
            <w:r>
              <w:rPr>
                <w:sz w:val="20"/>
              </w:rPr>
              <w:t>providers</w:t>
            </w:r>
            <w:r>
              <w:rPr>
                <w:sz w:val="20"/>
              </w:rPr>
              <w:t xml:space="preserve"> </w:t>
            </w:r>
            <w:r>
              <w:rPr>
                <w:sz w:val="20"/>
              </w:rPr>
              <w:t>(CBOs,</w:t>
            </w:r>
            <w:r>
              <w:rPr>
                <w:sz w:val="20"/>
              </w:rPr>
              <w:t xml:space="preserve"> </w:t>
            </w:r>
            <w:r>
              <w:rPr>
                <w:sz w:val="20"/>
              </w:rPr>
              <w:t>NGOs,</w:t>
            </w:r>
            <w:r>
              <w:rPr>
                <w:sz w:val="20"/>
              </w:rPr>
              <w:t xml:space="preserve"> </w:t>
            </w:r>
            <w:r>
              <w:rPr>
                <w:sz w:val="20"/>
              </w:rPr>
              <w:t>Government);</w:t>
            </w:r>
            <w:r>
              <w:rPr>
                <w:sz w:val="20"/>
              </w:rPr>
              <w:t xml:space="preserve"> </w:t>
            </w:r>
          </w:p>
          <w:p w:rsidR="005C0082" w:rsidRDefault="00E47B8B">
            <w:pPr>
              <w:numPr>
                <w:ilvl w:val="0"/>
                <w:numId w:val="103"/>
              </w:numPr>
              <w:spacing w:after="0" w:line="259" w:lineRule="auto"/>
              <w:ind w:right="1454" w:hanging="360"/>
              <w:jc w:val="left"/>
            </w:pPr>
            <w:r>
              <w:rPr>
                <w:sz w:val="20"/>
              </w:rPr>
              <w:t>Participate</w:t>
            </w:r>
            <w:r>
              <w:rPr>
                <w:sz w:val="20"/>
              </w:rPr>
              <w:t xml:space="preserve"> </w:t>
            </w:r>
            <w:r>
              <w:rPr>
                <w:sz w:val="20"/>
              </w:rPr>
              <w:t>in</w:t>
            </w:r>
            <w:r>
              <w:rPr>
                <w:sz w:val="20"/>
              </w:rPr>
              <w:t xml:space="preserve"> </w:t>
            </w:r>
            <w:r>
              <w:rPr>
                <w:sz w:val="20"/>
              </w:rPr>
              <w:t>relevant</w:t>
            </w:r>
            <w:r>
              <w:rPr>
                <w:sz w:val="20"/>
              </w:rPr>
              <w:t xml:space="preserve"> </w:t>
            </w:r>
            <w:r>
              <w:rPr>
                <w:sz w:val="20"/>
              </w:rPr>
              <w:t>meetings</w:t>
            </w:r>
            <w:r>
              <w:rPr>
                <w:sz w:val="20"/>
              </w:rPr>
              <w:t xml:space="preserve"> </w:t>
            </w:r>
            <w:r>
              <w:rPr>
                <w:sz w:val="20"/>
              </w:rPr>
              <w:t>and</w:t>
            </w:r>
            <w:r>
              <w:rPr>
                <w:sz w:val="20"/>
              </w:rPr>
              <w:t xml:space="preserve"> </w:t>
            </w:r>
            <w:r>
              <w:rPr>
                <w:sz w:val="20"/>
              </w:rPr>
              <w:t>workshops;</w:t>
            </w:r>
            <w:r>
              <w:rPr>
                <w:sz w:val="20"/>
              </w:rP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sz w:val="20"/>
              </w:rPr>
              <w:t>Prepare</w:t>
            </w:r>
            <w:r>
              <w:rPr>
                <w:sz w:val="20"/>
              </w:rPr>
              <w:t xml:space="preserve"> </w:t>
            </w:r>
            <w:r>
              <w:rPr>
                <w:sz w:val="20"/>
              </w:rPr>
              <w:t>reports</w:t>
            </w:r>
            <w:r>
              <w:rPr>
                <w:sz w:val="20"/>
              </w:rPr>
              <w:t xml:space="preserve"> </w:t>
            </w:r>
            <w:r>
              <w:rPr>
                <w:sz w:val="20"/>
              </w:rPr>
              <w:t>in</w:t>
            </w:r>
            <w:r>
              <w:rPr>
                <w:sz w:val="20"/>
              </w:rPr>
              <w:t xml:space="preserve"> </w:t>
            </w:r>
            <w:r>
              <w:rPr>
                <w:sz w:val="20"/>
              </w:rPr>
              <w:t>a</w:t>
            </w:r>
            <w:r>
              <w:rPr>
                <w:sz w:val="20"/>
              </w:rPr>
              <w:t xml:space="preserve"> </w:t>
            </w:r>
            <w:r>
              <w:rPr>
                <w:sz w:val="20"/>
              </w:rPr>
              <w:t>timely</w:t>
            </w:r>
            <w:r>
              <w:rPr>
                <w:sz w:val="20"/>
              </w:rPr>
              <w:t xml:space="preserve"> </w:t>
            </w:r>
            <w:r>
              <w:rPr>
                <w:sz w:val="20"/>
              </w:rPr>
              <w:t>manner.</w:t>
            </w:r>
            <w:r>
              <w:t xml:space="preserve"> </w:t>
            </w:r>
          </w:p>
        </w:tc>
      </w:tr>
      <w:tr w:rsidR="005C0082">
        <w:trPr>
          <w:trHeight w:val="493"/>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spacing w:after="0" w:line="259" w:lineRule="auto"/>
              <w:ind w:left="0" w:right="0" w:firstLine="0"/>
              <w:jc w:val="left"/>
            </w:pPr>
            <w:r>
              <w:rPr>
                <w:b/>
              </w:rPr>
              <w:t xml:space="preserve">Qualifications </w:t>
            </w:r>
          </w:p>
        </w:tc>
      </w:tr>
      <w:tr w:rsidR="005C0082">
        <w:trPr>
          <w:trHeight w:val="3505"/>
        </w:trPr>
        <w:tc>
          <w:tcPr>
            <w:tcW w:w="9343" w:type="dxa"/>
            <w:tcBorders>
              <w:top w:val="single" w:sz="6" w:space="0" w:color="000000"/>
              <w:left w:val="single" w:sz="6" w:space="0" w:color="000000"/>
              <w:bottom w:val="single" w:sz="6" w:space="0" w:color="000000"/>
              <w:right w:val="single" w:sz="6" w:space="0" w:color="000000"/>
            </w:tcBorders>
            <w:vAlign w:val="center"/>
          </w:tcPr>
          <w:p w:rsidR="005C0082" w:rsidRDefault="00E47B8B">
            <w:pPr>
              <w:numPr>
                <w:ilvl w:val="0"/>
                <w:numId w:val="104"/>
              </w:numPr>
              <w:spacing w:after="43" w:line="239" w:lineRule="auto"/>
              <w:ind w:right="0" w:hanging="360"/>
            </w:pPr>
            <w:r>
              <w:rPr>
                <w:sz w:val="20"/>
              </w:rPr>
              <w:t>Preferably</w:t>
            </w:r>
            <w:r>
              <w:rPr>
                <w:sz w:val="20"/>
              </w:rPr>
              <w:t xml:space="preserve"> </w:t>
            </w:r>
            <w:r>
              <w:rPr>
                <w:sz w:val="20"/>
              </w:rPr>
              <w:t>a</w:t>
            </w:r>
            <w:r>
              <w:rPr>
                <w:sz w:val="20"/>
              </w:rPr>
              <w:t xml:space="preserve"> </w:t>
            </w:r>
            <w:r>
              <w:rPr>
                <w:sz w:val="20"/>
              </w:rPr>
              <w:t>Bachelors</w:t>
            </w:r>
            <w:r>
              <w:rPr>
                <w:sz w:val="20"/>
              </w:rPr>
              <w:t xml:space="preserve"> </w:t>
            </w:r>
            <w:r>
              <w:rPr>
                <w:sz w:val="20"/>
              </w:rPr>
              <w:t>Degree</w:t>
            </w:r>
            <w:r>
              <w:rPr>
                <w:sz w:val="20"/>
              </w:rPr>
              <w:t xml:space="preserve"> </w:t>
            </w:r>
            <w:r>
              <w:rPr>
                <w:sz w:val="20"/>
              </w:rPr>
              <w:t>or</w:t>
            </w:r>
            <w:r>
              <w:rPr>
                <w:sz w:val="20"/>
              </w:rPr>
              <w:t xml:space="preserve"> </w:t>
            </w:r>
            <w:r>
              <w:rPr>
                <w:sz w:val="20"/>
              </w:rPr>
              <w:t>Postgraduate</w:t>
            </w:r>
            <w:r>
              <w:rPr>
                <w:sz w:val="20"/>
              </w:rPr>
              <w:t xml:space="preserve"> </w:t>
            </w:r>
            <w:r>
              <w:rPr>
                <w:sz w:val="20"/>
              </w:rPr>
              <w:t>Diploma</w:t>
            </w:r>
            <w:r>
              <w:rPr>
                <w:sz w:val="20"/>
              </w:rPr>
              <w:t xml:space="preserve"> </w:t>
            </w:r>
            <w:r>
              <w:rPr>
                <w:sz w:val="20"/>
              </w:rPr>
              <w:t>in</w:t>
            </w:r>
            <w:r>
              <w:rPr>
                <w:sz w:val="20"/>
              </w:rPr>
              <w:t xml:space="preserve"> </w:t>
            </w:r>
            <w:r>
              <w:rPr>
                <w:sz w:val="20"/>
              </w:rPr>
              <w:t>environment</w:t>
            </w:r>
            <w:r>
              <w:rPr>
                <w:sz w:val="20"/>
              </w:rPr>
              <w:t>‐</w:t>
            </w:r>
            <w:r>
              <w:rPr>
                <w:sz w:val="20"/>
              </w:rPr>
              <w:t>natural</w:t>
            </w:r>
            <w:r>
              <w:rPr>
                <w:sz w:val="20"/>
              </w:rPr>
              <w:t xml:space="preserve"> </w:t>
            </w:r>
            <w:r>
              <w:rPr>
                <w:sz w:val="20"/>
              </w:rPr>
              <w:t>resources,</w:t>
            </w:r>
            <w:r>
              <w:rPr>
                <w:sz w:val="20"/>
              </w:rPr>
              <w:t xml:space="preserve"> </w:t>
            </w:r>
            <w:r>
              <w:rPr>
                <w:sz w:val="20"/>
              </w:rPr>
              <w:t>agriculture,</w:t>
            </w:r>
            <w:r>
              <w:rPr>
                <w:sz w:val="20"/>
              </w:rPr>
              <w:t xml:space="preserve"> </w:t>
            </w:r>
            <w:r>
              <w:rPr>
                <w:sz w:val="20"/>
              </w:rPr>
              <w:t>community</w:t>
            </w:r>
            <w:r>
              <w:rPr>
                <w:sz w:val="20"/>
              </w:rPr>
              <w:t xml:space="preserve"> </w:t>
            </w:r>
            <w:r>
              <w:rPr>
                <w:sz w:val="20"/>
              </w:rPr>
              <w:t>development</w:t>
            </w:r>
            <w:r>
              <w:rPr>
                <w:sz w:val="20"/>
              </w:rPr>
              <w:t xml:space="preserve"> </w:t>
            </w:r>
            <w:r>
              <w:rPr>
                <w:sz w:val="20"/>
              </w:rPr>
              <w:t>related</w:t>
            </w:r>
            <w:r>
              <w:rPr>
                <w:sz w:val="20"/>
              </w:rPr>
              <w:t xml:space="preserve"> </w:t>
            </w:r>
            <w:r>
              <w:rPr>
                <w:sz w:val="20"/>
              </w:rPr>
              <w:t>studies</w:t>
            </w:r>
            <w:r>
              <w:rPr>
                <w:sz w:val="20"/>
              </w:rPr>
              <w:t xml:space="preserve"> </w:t>
            </w:r>
            <w:r>
              <w:rPr>
                <w:sz w:val="20"/>
              </w:rPr>
              <w:t>or</w:t>
            </w:r>
            <w:r>
              <w:rPr>
                <w:sz w:val="20"/>
              </w:rPr>
              <w:t xml:space="preserve"> </w:t>
            </w:r>
            <w:r>
              <w:rPr>
                <w:sz w:val="20"/>
              </w:rPr>
              <w:t>other</w:t>
            </w:r>
            <w:r>
              <w:rPr>
                <w:sz w:val="20"/>
              </w:rPr>
              <w:t xml:space="preserve"> </w:t>
            </w:r>
            <w:r>
              <w:rPr>
                <w:sz w:val="20"/>
              </w:rPr>
              <w:t>related</w:t>
            </w:r>
            <w:r>
              <w:rPr>
                <w:sz w:val="20"/>
              </w:rPr>
              <w:t xml:space="preserve"> </w:t>
            </w:r>
            <w:r>
              <w:rPr>
                <w:sz w:val="20"/>
              </w:rPr>
              <w:t>disciplines;</w:t>
            </w:r>
            <w:r>
              <w:rPr>
                <w:b/>
                <w:sz w:val="20"/>
              </w:rPr>
              <w:t xml:space="preserve"> </w:t>
            </w:r>
          </w:p>
          <w:p w:rsidR="005C0082" w:rsidRDefault="00E47B8B">
            <w:pPr>
              <w:numPr>
                <w:ilvl w:val="0"/>
                <w:numId w:val="104"/>
              </w:numPr>
              <w:spacing w:after="0" w:line="259" w:lineRule="auto"/>
              <w:ind w:right="0" w:hanging="360"/>
            </w:pPr>
            <w:r>
              <w:rPr>
                <w:sz w:val="20"/>
              </w:rPr>
              <w:t>Good</w:t>
            </w:r>
            <w:r>
              <w:rPr>
                <w:sz w:val="20"/>
              </w:rPr>
              <w:t xml:space="preserve"> </w:t>
            </w:r>
            <w:r>
              <w:rPr>
                <w:sz w:val="20"/>
              </w:rPr>
              <w:t>understanding</w:t>
            </w:r>
            <w:r>
              <w:rPr>
                <w:sz w:val="20"/>
              </w:rPr>
              <w:t xml:space="preserve"> </w:t>
            </w:r>
            <w:r>
              <w:rPr>
                <w:sz w:val="20"/>
              </w:rPr>
              <w:t>of</w:t>
            </w:r>
            <w:r>
              <w:rPr>
                <w:sz w:val="20"/>
              </w:rPr>
              <w:t xml:space="preserve"> </w:t>
            </w:r>
            <w:r>
              <w:rPr>
                <w:sz w:val="20"/>
              </w:rPr>
              <w:t>climate</w:t>
            </w:r>
            <w:r>
              <w:rPr>
                <w:sz w:val="20"/>
              </w:rPr>
              <w:t xml:space="preserve"> </w:t>
            </w:r>
            <w:r>
              <w:rPr>
                <w:sz w:val="20"/>
              </w:rPr>
              <w:t>change</w:t>
            </w:r>
            <w:r>
              <w:rPr>
                <w:sz w:val="20"/>
              </w:rPr>
              <w:t xml:space="preserve"> </w:t>
            </w:r>
            <w:r>
              <w:rPr>
                <w:sz w:val="20"/>
              </w:rPr>
              <w:t>and</w:t>
            </w:r>
            <w:r>
              <w:rPr>
                <w:sz w:val="20"/>
              </w:rPr>
              <w:t xml:space="preserve"> </w:t>
            </w:r>
            <w:r>
              <w:rPr>
                <w:sz w:val="20"/>
              </w:rPr>
              <w:t>other</w:t>
            </w:r>
            <w:r>
              <w:rPr>
                <w:sz w:val="20"/>
              </w:rPr>
              <w:t xml:space="preserve"> </w:t>
            </w:r>
            <w:r>
              <w:rPr>
                <w:sz w:val="20"/>
              </w:rPr>
              <w:t>environmental</w:t>
            </w:r>
            <w:r>
              <w:rPr>
                <w:sz w:val="20"/>
              </w:rPr>
              <w:t xml:space="preserve"> </w:t>
            </w:r>
            <w:r>
              <w:rPr>
                <w:sz w:val="20"/>
              </w:rPr>
              <w:t>issues</w:t>
            </w:r>
            <w:r>
              <w:rPr>
                <w:sz w:val="20"/>
              </w:rPr>
              <w:t xml:space="preserve"> </w:t>
            </w:r>
            <w:r>
              <w:rPr>
                <w:sz w:val="20"/>
              </w:rPr>
              <w:t>in</w:t>
            </w:r>
            <w:r>
              <w:rPr>
                <w:sz w:val="20"/>
              </w:rPr>
              <w:t xml:space="preserve"> </w:t>
            </w:r>
            <w:r>
              <w:rPr>
                <w:sz w:val="20"/>
              </w:rPr>
              <w:t>Namibia;</w:t>
            </w:r>
            <w:r>
              <w:rPr>
                <w:sz w:val="20"/>
              </w:rPr>
              <w:t xml:space="preserve"> </w:t>
            </w:r>
          </w:p>
          <w:p w:rsidR="005C0082" w:rsidRDefault="00E47B8B">
            <w:pPr>
              <w:numPr>
                <w:ilvl w:val="0"/>
                <w:numId w:val="104"/>
              </w:numPr>
              <w:spacing w:after="40" w:line="240" w:lineRule="auto"/>
              <w:ind w:right="0" w:hanging="360"/>
            </w:pPr>
            <w:r>
              <w:rPr>
                <w:sz w:val="20"/>
              </w:rPr>
              <w:t>Six</w:t>
            </w:r>
            <w:r>
              <w:rPr>
                <w:sz w:val="20"/>
              </w:rPr>
              <w:t xml:space="preserve"> </w:t>
            </w:r>
            <w:r>
              <w:rPr>
                <w:sz w:val="20"/>
              </w:rPr>
              <w:t>(6)</w:t>
            </w:r>
            <w:r>
              <w:rPr>
                <w:sz w:val="20"/>
              </w:rPr>
              <w:t xml:space="preserve"> </w:t>
            </w:r>
            <w:r>
              <w:rPr>
                <w:sz w:val="20"/>
              </w:rPr>
              <w:t>years</w:t>
            </w:r>
            <w:r>
              <w:rPr>
                <w:sz w:val="20"/>
              </w:rPr>
              <w:t xml:space="preserve"> </w:t>
            </w:r>
            <w:r>
              <w:rPr>
                <w:sz w:val="20"/>
              </w:rPr>
              <w:t>experience</w:t>
            </w:r>
            <w:r>
              <w:rPr>
                <w:sz w:val="20"/>
              </w:rPr>
              <w:t xml:space="preserve"> </w:t>
            </w:r>
            <w:r>
              <w:rPr>
                <w:sz w:val="20"/>
              </w:rPr>
              <w:t>relevant</w:t>
            </w:r>
            <w:r>
              <w:rPr>
                <w:sz w:val="20"/>
              </w:rPr>
              <w:t xml:space="preserve"> </w:t>
            </w:r>
            <w:r>
              <w:rPr>
                <w:sz w:val="20"/>
              </w:rPr>
              <w:t>to</w:t>
            </w:r>
            <w:r>
              <w:rPr>
                <w:sz w:val="20"/>
              </w:rPr>
              <w:t xml:space="preserve"> </w:t>
            </w:r>
            <w:r>
              <w:rPr>
                <w:sz w:val="20"/>
              </w:rPr>
              <w:t>the</w:t>
            </w:r>
            <w:r>
              <w:rPr>
                <w:sz w:val="20"/>
              </w:rPr>
              <w:t xml:space="preserve"> </w:t>
            </w:r>
            <w:r>
              <w:rPr>
                <w:sz w:val="20"/>
              </w:rPr>
              <w:t>project,</w:t>
            </w:r>
            <w:r>
              <w:rPr>
                <w:sz w:val="20"/>
              </w:rPr>
              <w:t xml:space="preserve"> </w:t>
            </w:r>
            <w:r>
              <w:rPr>
                <w:sz w:val="20"/>
              </w:rPr>
              <w:t>especially</w:t>
            </w:r>
            <w:r>
              <w:rPr>
                <w:sz w:val="20"/>
              </w:rPr>
              <w:t xml:space="preserve"> </w:t>
            </w:r>
            <w:r>
              <w:rPr>
                <w:sz w:val="20"/>
              </w:rPr>
              <w:t>that</w:t>
            </w:r>
            <w:r>
              <w:rPr>
                <w:sz w:val="20"/>
              </w:rPr>
              <w:t xml:space="preserve"> </w:t>
            </w:r>
            <w:r>
              <w:rPr>
                <w:sz w:val="20"/>
              </w:rPr>
              <w:t>of</w:t>
            </w:r>
            <w:r>
              <w:rPr>
                <w:sz w:val="20"/>
              </w:rPr>
              <w:t xml:space="preserve"> </w:t>
            </w:r>
            <w:r>
              <w:rPr>
                <w:sz w:val="20"/>
              </w:rPr>
              <w:t>a</w:t>
            </w:r>
            <w:r>
              <w:rPr>
                <w:sz w:val="20"/>
              </w:rPr>
              <w:t xml:space="preserve"> </w:t>
            </w:r>
            <w:r>
              <w:rPr>
                <w:sz w:val="20"/>
              </w:rPr>
              <w:t>field</w:t>
            </w:r>
            <w:r>
              <w:rPr>
                <w:sz w:val="20"/>
              </w:rPr>
              <w:t xml:space="preserve"> </w:t>
            </w:r>
            <w:r>
              <w:rPr>
                <w:sz w:val="20"/>
              </w:rPr>
              <w:t>facilitator,</w:t>
            </w:r>
            <w:r>
              <w:rPr>
                <w:sz w:val="20"/>
              </w:rPr>
              <w:t xml:space="preserve"> </w:t>
            </w:r>
            <w:r>
              <w:rPr>
                <w:sz w:val="20"/>
              </w:rPr>
              <w:t>would</w:t>
            </w:r>
            <w:r>
              <w:rPr>
                <w:sz w:val="20"/>
              </w:rPr>
              <w:t xml:space="preserve"> </w:t>
            </w:r>
            <w:r>
              <w:rPr>
                <w:sz w:val="20"/>
              </w:rPr>
              <w:t>be</w:t>
            </w:r>
            <w:r>
              <w:rPr>
                <w:sz w:val="20"/>
              </w:rPr>
              <w:t xml:space="preserve"> </w:t>
            </w:r>
            <w:r>
              <w:rPr>
                <w:sz w:val="20"/>
              </w:rPr>
              <w:t>an</w:t>
            </w:r>
            <w:r>
              <w:rPr>
                <w:sz w:val="20"/>
              </w:rPr>
              <w:t xml:space="preserve"> </w:t>
            </w:r>
            <w:r>
              <w:rPr>
                <w:sz w:val="20"/>
              </w:rPr>
              <w:t>added</w:t>
            </w:r>
            <w:r>
              <w:rPr>
                <w:sz w:val="20"/>
              </w:rPr>
              <w:t xml:space="preserve"> </w:t>
            </w:r>
            <w:r>
              <w:rPr>
                <w:sz w:val="20"/>
              </w:rPr>
              <w:t>advantage;</w:t>
            </w:r>
            <w:r>
              <w:rPr>
                <w:sz w:val="20"/>
              </w:rPr>
              <w:t xml:space="preserve"> </w:t>
            </w:r>
          </w:p>
          <w:p w:rsidR="005C0082" w:rsidRDefault="00E47B8B">
            <w:pPr>
              <w:numPr>
                <w:ilvl w:val="0"/>
                <w:numId w:val="104"/>
              </w:numPr>
              <w:spacing w:after="43" w:line="239" w:lineRule="auto"/>
              <w:ind w:right="0" w:hanging="360"/>
            </w:pPr>
            <w:r>
              <w:rPr>
                <w:sz w:val="20"/>
              </w:rPr>
              <w:t>Demonstrated</w:t>
            </w:r>
            <w:r>
              <w:rPr>
                <w:sz w:val="20"/>
              </w:rPr>
              <w:t xml:space="preserve"> </w:t>
            </w:r>
            <w:r>
              <w:rPr>
                <w:sz w:val="20"/>
              </w:rPr>
              <w:t>experience</w:t>
            </w:r>
            <w:r>
              <w:rPr>
                <w:sz w:val="20"/>
              </w:rPr>
              <w:t xml:space="preserve"> </w:t>
            </w:r>
            <w:r>
              <w:rPr>
                <w:sz w:val="20"/>
              </w:rPr>
              <w:t>in</w:t>
            </w:r>
            <w:r>
              <w:rPr>
                <w:sz w:val="20"/>
              </w:rPr>
              <w:t xml:space="preserve"> </w:t>
            </w:r>
            <w:r>
              <w:rPr>
                <w:sz w:val="20"/>
              </w:rPr>
              <w:t>working</w:t>
            </w:r>
            <w:r>
              <w:rPr>
                <w:sz w:val="20"/>
              </w:rPr>
              <w:t xml:space="preserve"> </w:t>
            </w:r>
            <w:r>
              <w:rPr>
                <w:sz w:val="20"/>
              </w:rPr>
              <w:t>with</w:t>
            </w:r>
            <w:r>
              <w:rPr>
                <w:sz w:val="20"/>
              </w:rPr>
              <w:t xml:space="preserve"> </w:t>
            </w:r>
            <w:r>
              <w:rPr>
                <w:sz w:val="20"/>
              </w:rPr>
              <w:t>rural</w:t>
            </w:r>
            <w:r>
              <w:rPr>
                <w:sz w:val="20"/>
              </w:rPr>
              <w:t xml:space="preserve"> </w:t>
            </w:r>
            <w:r>
              <w:rPr>
                <w:sz w:val="20"/>
              </w:rPr>
              <w:t>communities,</w:t>
            </w:r>
            <w:r>
              <w:rPr>
                <w:sz w:val="20"/>
              </w:rPr>
              <w:t xml:space="preserve"> </w:t>
            </w:r>
            <w:r>
              <w:rPr>
                <w:sz w:val="20"/>
              </w:rPr>
              <w:t>government,</w:t>
            </w:r>
            <w:r>
              <w:rPr>
                <w:sz w:val="20"/>
              </w:rPr>
              <w:t xml:space="preserve"> </w:t>
            </w:r>
            <w:r>
              <w:rPr>
                <w:sz w:val="20"/>
              </w:rPr>
              <w:t>NGOs,</w:t>
            </w:r>
            <w:r>
              <w:rPr>
                <w:sz w:val="20"/>
              </w:rPr>
              <w:t xml:space="preserve"> </w:t>
            </w:r>
            <w:r>
              <w:rPr>
                <w:sz w:val="20"/>
              </w:rPr>
              <w:t>private</w:t>
            </w:r>
            <w:r>
              <w:rPr>
                <w:sz w:val="20"/>
              </w:rPr>
              <w:t xml:space="preserve"> </w:t>
            </w:r>
            <w:r>
              <w:rPr>
                <w:sz w:val="20"/>
              </w:rPr>
              <w:t>sector,</w:t>
            </w:r>
            <w:r>
              <w:rPr>
                <w:sz w:val="20"/>
              </w:rPr>
              <w:t xml:space="preserve"> </w:t>
            </w:r>
            <w:r>
              <w:rPr>
                <w:sz w:val="20"/>
              </w:rPr>
              <w:t>donors</w:t>
            </w:r>
            <w:r>
              <w:rPr>
                <w:sz w:val="20"/>
              </w:rPr>
              <w:t xml:space="preserve"> </w:t>
            </w:r>
            <w:r>
              <w:rPr>
                <w:sz w:val="20"/>
              </w:rPr>
              <w:t>and</w:t>
            </w:r>
            <w:r>
              <w:rPr>
                <w:sz w:val="20"/>
              </w:rPr>
              <w:t xml:space="preserve"> </w:t>
            </w:r>
            <w:r>
              <w:rPr>
                <w:sz w:val="20"/>
              </w:rPr>
              <w:t>the</w:t>
            </w:r>
            <w:r>
              <w:rPr>
                <w:sz w:val="20"/>
              </w:rPr>
              <w:t xml:space="preserve"> </w:t>
            </w:r>
            <w:r>
              <w:rPr>
                <w:sz w:val="20"/>
              </w:rPr>
              <w:t>United</w:t>
            </w:r>
            <w:r>
              <w:rPr>
                <w:sz w:val="20"/>
              </w:rPr>
              <w:t xml:space="preserve"> </w:t>
            </w:r>
            <w:r>
              <w:rPr>
                <w:sz w:val="20"/>
              </w:rPr>
              <w:t>Nations</w:t>
            </w:r>
            <w:r>
              <w:rPr>
                <w:sz w:val="20"/>
              </w:rPr>
              <w:t xml:space="preserve"> </w:t>
            </w:r>
            <w:r>
              <w:rPr>
                <w:sz w:val="20"/>
              </w:rPr>
              <w:t>system;</w:t>
            </w:r>
            <w:r>
              <w:rPr>
                <w:sz w:val="20"/>
              </w:rPr>
              <w:t xml:space="preserve"> </w:t>
            </w:r>
          </w:p>
          <w:p w:rsidR="005C0082" w:rsidRDefault="00E47B8B">
            <w:pPr>
              <w:numPr>
                <w:ilvl w:val="0"/>
                <w:numId w:val="104"/>
              </w:numPr>
              <w:spacing w:after="0" w:line="259" w:lineRule="auto"/>
              <w:ind w:right="0" w:hanging="360"/>
            </w:pPr>
            <w:r>
              <w:rPr>
                <w:sz w:val="20"/>
              </w:rPr>
              <w:t>Knowledge</w:t>
            </w:r>
            <w:r>
              <w:rPr>
                <w:sz w:val="20"/>
              </w:rPr>
              <w:t xml:space="preserve"> </w:t>
            </w:r>
            <w:r>
              <w:rPr>
                <w:sz w:val="20"/>
              </w:rPr>
              <w:t>and</w:t>
            </w:r>
            <w:r>
              <w:rPr>
                <w:sz w:val="20"/>
              </w:rPr>
              <w:t xml:space="preserve"> </w:t>
            </w:r>
            <w:r>
              <w:rPr>
                <w:sz w:val="20"/>
              </w:rPr>
              <w:t>work</w:t>
            </w:r>
            <w:r>
              <w:rPr>
                <w:sz w:val="20"/>
              </w:rPr>
              <w:t xml:space="preserve"> </w:t>
            </w:r>
            <w:r>
              <w:rPr>
                <w:sz w:val="20"/>
              </w:rPr>
              <w:t>experience</w:t>
            </w:r>
            <w:r>
              <w:rPr>
                <w:sz w:val="20"/>
              </w:rPr>
              <w:t xml:space="preserve"> </w:t>
            </w:r>
            <w:r>
              <w:rPr>
                <w:sz w:val="20"/>
              </w:rPr>
              <w:t>in</w:t>
            </w:r>
            <w:r>
              <w:rPr>
                <w:sz w:val="20"/>
              </w:rPr>
              <w:t xml:space="preserve"> </w:t>
            </w:r>
            <w:r>
              <w:rPr>
                <w:sz w:val="20"/>
              </w:rPr>
              <w:t>North</w:t>
            </w:r>
            <w:r>
              <w:rPr>
                <w:sz w:val="20"/>
              </w:rPr>
              <w:t>‐</w:t>
            </w:r>
            <w:r>
              <w:rPr>
                <w:sz w:val="20"/>
              </w:rPr>
              <w:t>Central</w:t>
            </w:r>
            <w:r>
              <w:rPr>
                <w:sz w:val="20"/>
              </w:rPr>
              <w:t xml:space="preserve"> </w:t>
            </w:r>
            <w:r>
              <w:rPr>
                <w:sz w:val="20"/>
              </w:rPr>
              <w:t>geographic</w:t>
            </w:r>
            <w:r>
              <w:rPr>
                <w:sz w:val="20"/>
              </w:rPr>
              <w:t xml:space="preserve"> </w:t>
            </w:r>
            <w:r>
              <w:rPr>
                <w:sz w:val="20"/>
              </w:rPr>
              <w:t>regions</w:t>
            </w:r>
            <w:r>
              <w:rPr>
                <w:sz w:val="20"/>
              </w:rPr>
              <w:t xml:space="preserve"> </w:t>
            </w:r>
            <w:r>
              <w:rPr>
                <w:sz w:val="20"/>
              </w:rPr>
              <w:t>of</w:t>
            </w:r>
            <w:r>
              <w:rPr>
                <w:sz w:val="20"/>
              </w:rPr>
              <w:t xml:space="preserve"> </w:t>
            </w:r>
            <w:r>
              <w:rPr>
                <w:sz w:val="20"/>
              </w:rPr>
              <w:t>Namibia</w:t>
            </w:r>
            <w:r>
              <w:rPr>
                <w:sz w:val="20"/>
              </w:rPr>
              <w:t xml:space="preserve"> </w:t>
            </w:r>
            <w:r>
              <w:rPr>
                <w:sz w:val="20"/>
              </w:rPr>
              <w:t>is</w:t>
            </w:r>
            <w:r>
              <w:rPr>
                <w:sz w:val="20"/>
              </w:rPr>
              <w:t xml:space="preserve"> </w:t>
            </w:r>
            <w:r>
              <w:rPr>
                <w:sz w:val="20"/>
              </w:rPr>
              <w:t>essential;</w:t>
            </w:r>
            <w:r>
              <w:rPr>
                <w:sz w:val="20"/>
              </w:rPr>
              <w:t xml:space="preserve"> </w:t>
            </w:r>
          </w:p>
          <w:p w:rsidR="005C0082" w:rsidRDefault="00E47B8B">
            <w:pPr>
              <w:numPr>
                <w:ilvl w:val="0"/>
                <w:numId w:val="104"/>
              </w:numPr>
              <w:spacing w:after="43" w:line="239" w:lineRule="auto"/>
              <w:ind w:right="0" w:hanging="360"/>
            </w:pPr>
            <w:r>
              <w:rPr>
                <w:sz w:val="20"/>
              </w:rPr>
              <w:t>Excellent</w:t>
            </w:r>
            <w:r>
              <w:rPr>
                <w:sz w:val="20"/>
              </w:rPr>
              <w:t xml:space="preserve"> </w:t>
            </w:r>
            <w:r>
              <w:rPr>
                <w:sz w:val="20"/>
              </w:rPr>
              <w:t>inter</w:t>
            </w:r>
            <w:r>
              <w:rPr>
                <w:sz w:val="20"/>
              </w:rPr>
              <w:t>‐</w:t>
            </w:r>
            <w:r>
              <w:rPr>
                <w:sz w:val="20"/>
              </w:rPr>
              <w:t>personal</w:t>
            </w:r>
            <w:r>
              <w:rPr>
                <w:sz w:val="20"/>
              </w:rPr>
              <w:t xml:space="preserve"> </w:t>
            </w:r>
            <w:r>
              <w:rPr>
                <w:sz w:val="20"/>
              </w:rPr>
              <w:t>skills</w:t>
            </w:r>
            <w:r>
              <w:rPr>
                <w:sz w:val="20"/>
              </w:rPr>
              <w:t xml:space="preserve"> </w:t>
            </w:r>
            <w:r>
              <w:rPr>
                <w:sz w:val="20"/>
              </w:rPr>
              <w:t>and</w:t>
            </w:r>
            <w:r>
              <w:rPr>
                <w:sz w:val="20"/>
              </w:rPr>
              <w:t xml:space="preserve"> </w:t>
            </w:r>
            <w:r>
              <w:rPr>
                <w:sz w:val="20"/>
              </w:rPr>
              <w:t>the</w:t>
            </w:r>
            <w:r>
              <w:rPr>
                <w:sz w:val="20"/>
              </w:rPr>
              <w:t xml:space="preserve"> </w:t>
            </w:r>
            <w:r>
              <w:rPr>
                <w:sz w:val="20"/>
              </w:rPr>
              <w:t>ability</w:t>
            </w:r>
            <w:r>
              <w:rPr>
                <w:sz w:val="20"/>
              </w:rPr>
              <w:t xml:space="preserve"> </w:t>
            </w:r>
            <w:r>
              <w:rPr>
                <w:sz w:val="20"/>
              </w:rPr>
              <w:t>to</w:t>
            </w:r>
            <w:r>
              <w:rPr>
                <w:sz w:val="20"/>
              </w:rPr>
              <w:t xml:space="preserve"> </w:t>
            </w:r>
            <w:r>
              <w:rPr>
                <w:sz w:val="20"/>
              </w:rPr>
              <w:t>establish</w:t>
            </w:r>
            <w:r>
              <w:rPr>
                <w:sz w:val="20"/>
              </w:rPr>
              <w:t xml:space="preserve"> </w:t>
            </w:r>
            <w:r>
              <w:rPr>
                <w:sz w:val="20"/>
              </w:rPr>
              <w:t>and</w:t>
            </w:r>
            <w:r>
              <w:rPr>
                <w:sz w:val="20"/>
              </w:rPr>
              <w:t xml:space="preserve"> </w:t>
            </w:r>
            <w:r>
              <w:rPr>
                <w:sz w:val="20"/>
              </w:rPr>
              <w:t>maintain</w:t>
            </w:r>
            <w:r>
              <w:rPr>
                <w:sz w:val="20"/>
              </w:rPr>
              <w:t xml:space="preserve"> </w:t>
            </w:r>
            <w:r>
              <w:rPr>
                <w:sz w:val="20"/>
              </w:rPr>
              <w:t>effective</w:t>
            </w:r>
            <w:r>
              <w:rPr>
                <w:sz w:val="20"/>
              </w:rPr>
              <w:t xml:space="preserve"> </w:t>
            </w:r>
            <w:r>
              <w:rPr>
                <w:sz w:val="20"/>
              </w:rPr>
              <w:t>working</w:t>
            </w:r>
            <w:r>
              <w:rPr>
                <w:sz w:val="20"/>
              </w:rPr>
              <w:t xml:space="preserve"> </w:t>
            </w:r>
            <w:r>
              <w:rPr>
                <w:sz w:val="20"/>
              </w:rPr>
              <w:t>relations</w:t>
            </w:r>
            <w:r>
              <w:rPr>
                <w:sz w:val="20"/>
              </w:rPr>
              <w:t xml:space="preserve"> </w:t>
            </w:r>
            <w:r>
              <w:rPr>
                <w:sz w:val="20"/>
              </w:rPr>
              <w:t>with</w:t>
            </w:r>
            <w:r>
              <w:rPr>
                <w:sz w:val="20"/>
              </w:rPr>
              <w:t xml:space="preserve"> </w:t>
            </w:r>
            <w:r>
              <w:rPr>
                <w:sz w:val="20"/>
              </w:rPr>
              <w:t>people;</w:t>
            </w:r>
            <w:r>
              <w:rPr>
                <w:sz w:val="20"/>
              </w:rPr>
              <w:t xml:space="preserve"> </w:t>
            </w:r>
          </w:p>
          <w:p w:rsidR="005C0082" w:rsidRDefault="00E47B8B">
            <w:pPr>
              <w:numPr>
                <w:ilvl w:val="0"/>
                <w:numId w:val="104"/>
              </w:numPr>
              <w:spacing w:after="80" w:line="239" w:lineRule="auto"/>
              <w:ind w:right="0" w:hanging="360"/>
            </w:pPr>
            <w:r>
              <w:rPr>
                <w:sz w:val="20"/>
              </w:rPr>
              <w:t>Fluency</w:t>
            </w:r>
            <w:r>
              <w:rPr>
                <w:sz w:val="20"/>
              </w:rPr>
              <w:t xml:space="preserve"> </w:t>
            </w:r>
            <w:r>
              <w:rPr>
                <w:sz w:val="20"/>
              </w:rPr>
              <w:t>in</w:t>
            </w:r>
            <w:r>
              <w:rPr>
                <w:sz w:val="20"/>
              </w:rPr>
              <w:t xml:space="preserve"> </w:t>
            </w:r>
            <w:r>
              <w:rPr>
                <w:sz w:val="20"/>
              </w:rPr>
              <w:t>English</w:t>
            </w:r>
            <w:r>
              <w:rPr>
                <w:sz w:val="20"/>
              </w:rPr>
              <w:t xml:space="preserve"> </w:t>
            </w:r>
            <w:r>
              <w:rPr>
                <w:sz w:val="20"/>
              </w:rPr>
              <w:t>(written</w:t>
            </w:r>
            <w:r>
              <w:rPr>
                <w:sz w:val="20"/>
              </w:rPr>
              <w:t xml:space="preserve"> </w:t>
            </w:r>
            <w:r>
              <w:rPr>
                <w:sz w:val="20"/>
              </w:rPr>
              <w:t>and</w:t>
            </w:r>
            <w:r>
              <w:rPr>
                <w:sz w:val="20"/>
              </w:rPr>
              <w:t xml:space="preserve"> </w:t>
            </w:r>
            <w:r>
              <w:rPr>
                <w:sz w:val="20"/>
              </w:rPr>
              <w:t>oral)</w:t>
            </w:r>
            <w:r>
              <w:rPr>
                <w:sz w:val="20"/>
              </w:rPr>
              <w:t xml:space="preserve"> </w:t>
            </w:r>
            <w:r>
              <w:rPr>
                <w:sz w:val="20"/>
              </w:rPr>
              <w:t>with</w:t>
            </w:r>
            <w:r>
              <w:rPr>
                <w:sz w:val="20"/>
              </w:rPr>
              <w:t xml:space="preserve"> </w:t>
            </w:r>
            <w:r>
              <w:rPr>
                <w:sz w:val="20"/>
              </w:rPr>
              <w:t>a</w:t>
            </w:r>
            <w:r>
              <w:rPr>
                <w:sz w:val="20"/>
              </w:rPr>
              <w:t xml:space="preserve"> </w:t>
            </w:r>
            <w:r>
              <w:rPr>
                <w:sz w:val="20"/>
              </w:rPr>
              <w:t>working</w:t>
            </w:r>
            <w:r>
              <w:rPr>
                <w:sz w:val="20"/>
              </w:rPr>
              <w:t xml:space="preserve"> </w:t>
            </w:r>
            <w:r>
              <w:rPr>
                <w:sz w:val="20"/>
              </w:rPr>
              <w:t>knowledge</w:t>
            </w:r>
            <w:r>
              <w:rPr>
                <w:sz w:val="20"/>
              </w:rPr>
              <w:t xml:space="preserve"> </w:t>
            </w:r>
            <w:r>
              <w:rPr>
                <w:sz w:val="20"/>
              </w:rPr>
              <w:t>of</w:t>
            </w:r>
            <w:r>
              <w:rPr>
                <w:sz w:val="20"/>
              </w:rPr>
              <w:t xml:space="preserve"> </w:t>
            </w:r>
            <w:r>
              <w:rPr>
                <w:sz w:val="20"/>
              </w:rPr>
              <w:t>Namibian</w:t>
            </w:r>
            <w:r>
              <w:rPr>
                <w:sz w:val="20"/>
              </w:rPr>
              <w:t xml:space="preserve"> </w:t>
            </w:r>
            <w:r>
              <w:rPr>
                <w:sz w:val="20"/>
              </w:rPr>
              <w:t>local</w:t>
            </w:r>
            <w:r>
              <w:rPr>
                <w:sz w:val="20"/>
              </w:rPr>
              <w:t xml:space="preserve"> </w:t>
            </w:r>
            <w:r>
              <w:rPr>
                <w:sz w:val="20"/>
              </w:rPr>
              <w:t>languages</w:t>
            </w:r>
            <w:r>
              <w:rPr>
                <w:sz w:val="20"/>
              </w:rPr>
              <w:t xml:space="preserve"> </w:t>
            </w:r>
            <w:r>
              <w:rPr>
                <w:sz w:val="20"/>
              </w:rPr>
              <w:t>(preferably</w:t>
            </w:r>
            <w:r>
              <w:rPr>
                <w:sz w:val="20"/>
              </w:rPr>
              <w:t xml:space="preserve"> </w:t>
            </w:r>
            <w:r>
              <w:rPr>
                <w:sz w:val="20"/>
              </w:rPr>
              <w:t>Oshiwambo</w:t>
            </w:r>
            <w:r>
              <w:rPr>
                <w:sz w:val="20"/>
              </w:rPr>
              <w:t xml:space="preserve"> </w:t>
            </w:r>
            <w:r>
              <w:rPr>
                <w:sz w:val="20"/>
              </w:rPr>
              <w:t>or</w:t>
            </w:r>
            <w:r>
              <w:rPr>
                <w:sz w:val="20"/>
              </w:rPr>
              <w:t xml:space="preserve"> </w:t>
            </w:r>
            <w:r>
              <w:rPr>
                <w:sz w:val="20"/>
              </w:rPr>
              <w:t>Rukwangali</w:t>
            </w:r>
            <w:r>
              <w:rPr>
                <w:sz w:val="20"/>
              </w:rPr>
              <w:t xml:space="preserve"> </w:t>
            </w:r>
            <w:r>
              <w:rPr>
                <w:sz w:val="20"/>
              </w:rPr>
              <w:t>)</w:t>
            </w:r>
            <w:r>
              <w:rPr>
                <w:sz w:val="20"/>
              </w:rPr>
              <w:t xml:space="preserve"> </w:t>
            </w:r>
            <w:r>
              <w:rPr>
                <w:sz w:val="20"/>
              </w:rPr>
              <w:t>considered</w:t>
            </w:r>
            <w:r>
              <w:rPr>
                <w:sz w:val="20"/>
              </w:rPr>
              <w:t xml:space="preserve"> </w:t>
            </w:r>
            <w:r>
              <w:rPr>
                <w:sz w:val="20"/>
              </w:rPr>
              <w:t>a</w:t>
            </w:r>
            <w:r>
              <w:rPr>
                <w:sz w:val="20"/>
              </w:rPr>
              <w:t xml:space="preserve"> </w:t>
            </w:r>
            <w:r>
              <w:rPr>
                <w:sz w:val="20"/>
              </w:rPr>
              <w:t>bonus;</w:t>
            </w:r>
            <w:r>
              <w:rPr>
                <w:sz w:val="20"/>
              </w:rPr>
              <w:t xml:space="preserve"> </w:t>
            </w:r>
            <w:r>
              <w:rPr>
                <w:b/>
                <w:sz w:val="20"/>
              </w:rPr>
              <w:t xml:space="preserve"> </w:t>
            </w:r>
          </w:p>
          <w:p w:rsidR="005C0082" w:rsidRDefault="00E47B8B">
            <w:pPr>
              <w:numPr>
                <w:ilvl w:val="0"/>
                <w:numId w:val="104"/>
              </w:numPr>
              <w:spacing w:after="0" w:line="259" w:lineRule="auto"/>
              <w:ind w:right="0" w:hanging="360"/>
            </w:pPr>
            <w:r>
              <w:rPr>
                <w:sz w:val="20"/>
              </w:rPr>
              <w:t>Good</w:t>
            </w:r>
            <w:r>
              <w:rPr>
                <w:sz w:val="20"/>
              </w:rPr>
              <w:t xml:space="preserve"> </w:t>
            </w:r>
            <w:r>
              <w:rPr>
                <w:sz w:val="20"/>
              </w:rPr>
              <w:t>computer</w:t>
            </w:r>
            <w:r>
              <w:rPr>
                <w:sz w:val="20"/>
              </w:rPr>
              <w:t xml:space="preserve"> </w:t>
            </w:r>
            <w:r>
              <w:rPr>
                <w:sz w:val="20"/>
              </w:rPr>
              <w:t>skills</w:t>
            </w:r>
            <w:r>
              <w:rPr>
                <w:sz w:val="20"/>
              </w:rPr>
              <w:t xml:space="preserve"> </w:t>
            </w:r>
            <w:r>
              <w:rPr>
                <w:sz w:val="20"/>
              </w:rPr>
              <w:t>and</w:t>
            </w:r>
            <w:r>
              <w:rPr>
                <w:sz w:val="20"/>
              </w:rPr>
              <w:t xml:space="preserve"> </w:t>
            </w:r>
            <w:r>
              <w:rPr>
                <w:sz w:val="20"/>
              </w:rPr>
              <w:t>proficiency</w:t>
            </w:r>
            <w:r>
              <w:rPr>
                <w:sz w:val="20"/>
              </w:rPr>
              <w:t xml:space="preserve"> </w:t>
            </w:r>
            <w:r>
              <w:rPr>
                <w:sz w:val="20"/>
              </w:rPr>
              <w:t>in</w:t>
            </w:r>
            <w:r>
              <w:rPr>
                <w:sz w:val="20"/>
              </w:rPr>
              <w:t xml:space="preserve"> </w:t>
            </w:r>
            <w:r>
              <w:rPr>
                <w:sz w:val="20"/>
              </w:rPr>
              <w:t>standard</w:t>
            </w:r>
            <w:r>
              <w:rPr>
                <w:sz w:val="20"/>
              </w:rPr>
              <w:t xml:space="preserve"> </w:t>
            </w:r>
            <w:r>
              <w:rPr>
                <w:sz w:val="20"/>
              </w:rPr>
              <w:t>computer</w:t>
            </w:r>
            <w:r>
              <w:rPr>
                <w:sz w:val="20"/>
              </w:rPr>
              <w:t xml:space="preserve"> </w:t>
            </w:r>
            <w:r>
              <w:rPr>
                <w:sz w:val="20"/>
              </w:rPr>
              <w:t>applications</w:t>
            </w:r>
            <w:r>
              <w:rPr>
                <w:sz w:val="20"/>
              </w:rPr>
              <w:t xml:space="preserve"> </w:t>
            </w:r>
            <w:r>
              <w:rPr>
                <w:sz w:val="20"/>
              </w:rPr>
              <w:t>(MS</w:t>
            </w:r>
            <w:r>
              <w:rPr>
                <w:sz w:val="20"/>
              </w:rPr>
              <w:t xml:space="preserve"> </w:t>
            </w:r>
            <w:r>
              <w:rPr>
                <w:sz w:val="20"/>
              </w:rPr>
              <w:t>Word,</w:t>
            </w:r>
            <w:r>
              <w:rPr>
                <w:sz w:val="20"/>
              </w:rPr>
              <w:t xml:space="preserve"> </w:t>
            </w:r>
            <w:r>
              <w:rPr>
                <w:sz w:val="20"/>
              </w:rPr>
              <w:t>MS</w:t>
            </w:r>
            <w:r>
              <w:rPr>
                <w:sz w:val="20"/>
              </w:rPr>
              <w:t xml:space="preserve"> </w:t>
            </w:r>
            <w:r>
              <w:rPr>
                <w:sz w:val="20"/>
              </w:rPr>
              <w:t>Excel,</w:t>
            </w:r>
            <w:r>
              <w:rPr>
                <w:sz w:val="20"/>
              </w:rPr>
              <w:t xml:space="preserve"> </w:t>
            </w:r>
            <w:r>
              <w:rPr>
                <w:sz w:val="20"/>
              </w:rPr>
              <w:t>etc.).</w:t>
            </w:r>
          </w:p>
        </w:tc>
      </w:tr>
    </w:tbl>
    <w:p w:rsidR="005C0082" w:rsidRDefault="00E47B8B">
      <w:pPr>
        <w:spacing w:after="16" w:line="259" w:lineRule="auto"/>
        <w:ind w:left="150" w:right="0" w:firstLine="0"/>
        <w:jc w:val="left"/>
      </w:pPr>
      <w:r>
        <w:t xml:space="preserve"> </w:t>
      </w:r>
    </w:p>
    <w:p w:rsidR="005C0082" w:rsidRDefault="00E47B8B">
      <w:pPr>
        <w:spacing w:after="0" w:line="259" w:lineRule="auto"/>
        <w:ind w:left="150" w:right="0" w:firstLine="0"/>
        <w:jc w:val="left"/>
      </w:pPr>
      <w:r>
        <w:rPr>
          <w:b/>
          <w:sz w:val="26"/>
        </w:rPr>
        <w:t xml:space="preserve"> </w:t>
      </w:r>
    </w:p>
    <w:p w:rsidR="005C0082" w:rsidRDefault="00E47B8B">
      <w:pPr>
        <w:spacing w:after="0" w:line="259" w:lineRule="auto"/>
        <w:ind w:left="150" w:right="0" w:firstLine="0"/>
        <w:jc w:val="left"/>
      </w:pPr>
      <w:r>
        <w:rPr>
          <w:b/>
          <w:sz w:val="26"/>
        </w:rPr>
        <w:t xml:space="preserve"> </w:t>
      </w:r>
    </w:p>
    <w:p w:rsidR="005C0082" w:rsidRDefault="00E47B8B">
      <w:pPr>
        <w:spacing w:after="0" w:line="259" w:lineRule="auto"/>
        <w:ind w:left="150" w:right="0" w:firstLine="0"/>
        <w:jc w:val="left"/>
      </w:pPr>
      <w:r>
        <w:rPr>
          <w:b/>
          <w:sz w:val="26"/>
        </w:rPr>
        <w:t xml:space="preserve"> </w:t>
      </w:r>
    </w:p>
    <w:p w:rsidR="005C0082" w:rsidRDefault="00E47B8B">
      <w:pPr>
        <w:spacing w:after="0" w:line="259" w:lineRule="auto"/>
        <w:ind w:left="150" w:right="0" w:firstLine="0"/>
        <w:jc w:val="left"/>
      </w:pPr>
      <w:r>
        <w:rPr>
          <w:b/>
          <w:sz w:val="26"/>
        </w:rPr>
        <w:t xml:space="preserve"> </w:t>
      </w:r>
    </w:p>
    <w:p w:rsidR="005C0082" w:rsidRDefault="00E47B8B">
      <w:pPr>
        <w:spacing w:after="0" w:line="259" w:lineRule="auto"/>
        <w:ind w:left="150" w:right="0" w:firstLine="0"/>
      </w:pPr>
      <w:r>
        <w:rPr>
          <w:sz w:val="26"/>
        </w:rPr>
        <w:t xml:space="preserve"> </w:t>
      </w:r>
      <w:r>
        <w:rPr>
          <w:sz w:val="26"/>
        </w:rPr>
        <w:tab/>
      </w:r>
      <w:r>
        <w:rPr>
          <w:b/>
          <w:sz w:val="26"/>
        </w:rPr>
        <w:t xml:space="preserve"> </w:t>
      </w:r>
    </w:p>
    <w:p w:rsidR="005C0082" w:rsidRDefault="00E47B8B">
      <w:pPr>
        <w:pStyle w:val="Heading2"/>
        <w:ind w:left="160"/>
      </w:pPr>
      <w:r>
        <w:t>Annex</w:t>
      </w:r>
      <w:r>
        <w:t xml:space="preserve"> </w:t>
      </w:r>
      <w:r>
        <w:t>7:</w:t>
      </w:r>
      <w:r>
        <w:t xml:space="preserve"> </w:t>
      </w:r>
      <w:r>
        <w:t>Summaries</w:t>
      </w:r>
      <w:r>
        <w:t xml:space="preserve"> </w:t>
      </w:r>
      <w:r>
        <w:t>of</w:t>
      </w:r>
      <w:r>
        <w:t xml:space="preserve"> </w:t>
      </w:r>
      <w:r>
        <w:t>Technical</w:t>
      </w:r>
      <w:r>
        <w:t xml:space="preserve"> </w:t>
      </w:r>
      <w:r>
        <w:t>Reports</w:t>
      </w:r>
      <w:r>
        <w:t xml:space="preserve"> </w:t>
      </w:r>
      <w:r>
        <w:t>from</w:t>
      </w:r>
      <w:r>
        <w:t xml:space="preserve"> </w:t>
      </w:r>
      <w:r>
        <w:t>PPG</w:t>
      </w:r>
      <w:r>
        <w:t xml:space="preserve"> </w:t>
      </w:r>
      <w:r>
        <w:t>phase</w:t>
      </w:r>
      <w:r>
        <w:t xml:space="preserve"> </w:t>
      </w:r>
    </w:p>
    <w:p w:rsidR="005C0082" w:rsidRDefault="00E47B8B">
      <w:pPr>
        <w:spacing w:after="0" w:line="259" w:lineRule="auto"/>
        <w:ind w:left="870" w:right="0" w:firstLine="0"/>
        <w:jc w:val="left"/>
      </w:pPr>
      <w:r>
        <w:t xml:space="preserve"> </w:t>
      </w:r>
    </w:p>
    <w:p w:rsidR="005C0082" w:rsidRDefault="00E47B8B">
      <w:pPr>
        <w:ind w:left="160" w:right="0"/>
      </w:pPr>
      <w:r>
        <w:t>This</w:t>
      </w:r>
      <w:r>
        <w:t xml:space="preserve"> </w:t>
      </w:r>
      <w:r>
        <w:t>section</w:t>
      </w:r>
      <w:r>
        <w:t xml:space="preserve"> </w:t>
      </w:r>
      <w:r>
        <w:t>provides</w:t>
      </w:r>
      <w:r>
        <w:t xml:space="preserve"> </w:t>
      </w:r>
      <w:r>
        <w:t>a</w:t>
      </w:r>
      <w:r>
        <w:t xml:space="preserve"> </w:t>
      </w:r>
      <w:r>
        <w:t>summary</w:t>
      </w:r>
      <w:r>
        <w:t xml:space="preserve"> </w:t>
      </w:r>
      <w:r>
        <w:t>in</w:t>
      </w:r>
      <w:r>
        <w:t xml:space="preserve"> </w:t>
      </w:r>
      <w:r>
        <w:t>English</w:t>
      </w:r>
      <w:r>
        <w:t xml:space="preserve"> </w:t>
      </w:r>
      <w:r>
        <w:t>of</w:t>
      </w:r>
      <w:r>
        <w:t xml:space="preserve"> </w:t>
      </w:r>
      <w:r>
        <w:t>each</w:t>
      </w:r>
      <w:r>
        <w:t xml:space="preserve"> </w:t>
      </w:r>
      <w:r>
        <w:t>study</w:t>
      </w:r>
      <w:r>
        <w:t xml:space="preserve"> </w:t>
      </w:r>
      <w:r>
        <w:t>carried</w:t>
      </w:r>
      <w:r>
        <w:t xml:space="preserve"> </w:t>
      </w:r>
      <w:r>
        <w:t>out</w:t>
      </w:r>
      <w:r>
        <w:t xml:space="preserve"> </w:t>
      </w:r>
      <w:r>
        <w:t>during</w:t>
      </w:r>
      <w:r>
        <w:t xml:space="preserve"> </w:t>
      </w:r>
      <w:r>
        <w:t>the</w:t>
      </w:r>
      <w:r>
        <w:t xml:space="preserve"> </w:t>
      </w:r>
      <w:r>
        <w:t>PPG</w:t>
      </w:r>
      <w:r>
        <w:t xml:space="preserve"> </w:t>
      </w:r>
      <w:r>
        <w:t>phase</w:t>
      </w:r>
      <w:r>
        <w:t xml:space="preserve"> </w:t>
      </w:r>
      <w:r>
        <w:t>(available</w:t>
      </w:r>
      <w:r>
        <w:t xml:space="preserve"> </w:t>
      </w:r>
      <w:r>
        <w:t>from</w:t>
      </w:r>
      <w:r>
        <w:t xml:space="preserve"> </w:t>
      </w:r>
      <w:r>
        <w:t>UNDP</w:t>
      </w:r>
      <w:r>
        <w:t xml:space="preserve"> </w:t>
      </w:r>
      <w:r>
        <w:t>Country</w:t>
      </w:r>
      <w:r>
        <w:t xml:space="preserve"> </w:t>
      </w:r>
      <w:r>
        <w:t>Office).</w:t>
      </w:r>
      <w:r>
        <w:t xml:space="preserve">  </w:t>
      </w:r>
    </w:p>
    <w:p w:rsidR="005C0082" w:rsidRDefault="00E47B8B">
      <w:pPr>
        <w:spacing w:after="0" w:line="259" w:lineRule="auto"/>
        <w:ind w:left="150" w:right="0" w:firstLine="0"/>
        <w:jc w:val="left"/>
      </w:pPr>
      <w:r>
        <w:t xml:space="preserve"> </w:t>
      </w:r>
    </w:p>
    <w:p w:rsidR="005C0082" w:rsidRDefault="00E47B8B">
      <w:pPr>
        <w:pStyle w:val="Heading3"/>
        <w:spacing w:after="4" w:line="249" w:lineRule="auto"/>
        <w:ind w:left="160"/>
        <w:jc w:val="both"/>
      </w:pPr>
      <w:r>
        <w:rPr>
          <w:sz w:val="22"/>
        </w:rPr>
        <w:t>Stakeholder</w:t>
      </w:r>
      <w:r>
        <w:rPr>
          <w:sz w:val="22"/>
        </w:rPr>
        <w:t xml:space="preserve"> </w:t>
      </w:r>
      <w:r>
        <w:rPr>
          <w:sz w:val="22"/>
        </w:rPr>
        <w:t>consultations</w:t>
      </w:r>
      <w:r>
        <w:rPr>
          <w:sz w:val="22"/>
        </w:rPr>
        <w:t xml:space="preserve"> </w:t>
      </w:r>
      <w:r>
        <w:rPr>
          <w:sz w:val="22"/>
        </w:rPr>
        <w:t>1:</w:t>
      </w:r>
      <w:r>
        <w:rPr>
          <w:sz w:val="22"/>
        </w:rPr>
        <w:t xml:space="preserve"> </w:t>
      </w:r>
      <w:r>
        <w:rPr>
          <w:sz w:val="22"/>
        </w:rPr>
        <w:t>Technical</w:t>
      </w:r>
      <w:r>
        <w:rPr>
          <w:sz w:val="22"/>
        </w:rPr>
        <w:t xml:space="preserve"> </w:t>
      </w:r>
      <w:r>
        <w:rPr>
          <w:sz w:val="22"/>
        </w:rPr>
        <w:t>stakeholder</w:t>
      </w:r>
      <w:r>
        <w:rPr>
          <w:sz w:val="22"/>
        </w:rPr>
        <w:t xml:space="preserve"> </w:t>
      </w:r>
      <w:r>
        <w:rPr>
          <w:sz w:val="22"/>
        </w:rPr>
        <w:t>workshop</w:t>
      </w:r>
      <w:r>
        <w:rPr>
          <w:sz w:val="22"/>
        </w:rPr>
        <w:t xml:space="preserve"> </w:t>
      </w:r>
      <w:r>
        <w:rPr>
          <w:sz w:val="22"/>
        </w:rPr>
        <w:t>report</w:t>
      </w:r>
      <w:r>
        <w:rPr>
          <w:sz w:val="22"/>
        </w:rPr>
        <w:t xml:space="preserve"> </w:t>
      </w:r>
      <w:r>
        <w:rPr>
          <w:sz w:val="22"/>
        </w:rPr>
        <w:t>(by</w:t>
      </w:r>
      <w:r>
        <w:rPr>
          <w:sz w:val="22"/>
        </w:rPr>
        <w:t xml:space="preserve"> </w:t>
      </w:r>
      <w:r>
        <w:rPr>
          <w:sz w:val="22"/>
        </w:rPr>
        <w:t>MET/UNDP)</w:t>
      </w:r>
      <w:r>
        <w:rPr>
          <w:sz w:val="22"/>
        </w:rPr>
        <w:t xml:space="preserve"> </w:t>
      </w:r>
    </w:p>
    <w:p w:rsidR="005C0082" w:rsidRDefault="00E47B8B">
      <w:pPr>
        <w:ind w:left="160" w:right="0"/>
      </w:pPr>
      <w:r>
        <w:t>The</w:t>
      </w:r>
      <w:r>
        <w:t xml:space="preserve"> </w:t>
      </w:r>
      <w:r>
        <w:t>main</w:t>
      </w:r>
      <w:r>
        <w:t xml:space="preserve"> </w:t>
      </w:r>
      <w:r>
        <w:t>purpose</w:t>
      </w:r>
      <w:r>
        <w:t xml:space="preserve"> </w:t>
      </w:r>
      <w:r>
        <w:t>of</w:t>
      </w:r>
      <w:r>
        <w:t xml:space="preserve"> </w:t>
      </w:r>
      <w:r>
        <w:t>this</w:t>
      </w:r>
      <w:r>
        <w:t xml:space="preserve"> </w:t>
      </w:r>
      <w:r>
        <w:t>consultative</w:t>
      </w:r>
      <w:r>
        <w:t xml:space="preserve"> </w:t>
      </w:r>
      <w:r>
        <w:t>workshop</w:t>
      </w:r>
      <w:r>
        <w:t xml:space="preserve"> </w:t>
      </w:r>
      <w:r>
        <w:t>was</w:t>
      </w:r>
      <w:r>
        <w:t xml:space="preserve"> </w:t>
      </w:r>
      <w:r>
        <w:t>to</w:t>
      </w:r>
      <w:r>
        <w:t xml:space="preserve"> </w:t>
      </w:r>
      <w:r>
        <w:t>involve</w:t>
      </w:r>
      <w:r>
        <w:t xml:space="preserve"> </w:t>
      </w:r>
      <w:r>
        <w:t>the</w:t>
      </w:r>
      <w:r>
        <w:t xml:space="preserve"> </w:t>
      </w:r>
      <w:r>
        <w:t>stakeholders</w:t>
      </w:r>
      <w:r>
        <w:t xml:space="preserve"> </w:t>
      </w:r>
      <w:r>
        <w:t>through</w:t>
      </w:r>
      <w:r>
        <w:t xml:space="preserve"> </w:t>
      </w:r>
      <w:r>
        <w:t>direct</w:t>
      </w:r>
      <w:r>
        <w:t xml:space="preserve"> </w:t>
      </w:r>
      <w:r>
        <w:t>consultation</w:t>
      </w:r>
      <w:r>
        <w:t xml:space="preserve"> </w:t>
      </w:r>
      <w:r>
        <w:t>on</w:t>
      </w:r>
      <w:r>
        <w:t xml:space="preserve"> </w:t>
      </w:r>
      <w:r>
        <w:t>the</w:t>
      </w:r>
      <w:r>
        <w:t xml:space="preserve"> </w:t>
      </w:r>
      <w:r>
        <w:t>draft</w:t>
      </w:r>
      <w:r>
        <w:t xml:space="preserve"> </w:t>
      </w:r>
      <w:r>
        <w:t>Project</w:t>
      </w:r>
      <w:r>
        <w:t xml:space="preserve"> </w:t>
      </w:r>
      <w:r>
        <w:t>Identification</w:t>
      </w:r>
      <w:r>
        <w:t xml:space="preserve"> </w:t>
      </w:r>
      <w:r>
        <w:t>Form</w:t>
      </w:r>
      <w:r>
        <w:t xml:space="preserve"> </w:t>
      </w:r>
      <w:r>
        <w:t>(PIF)</w:t>
      </w:r>
      <w:r>
        <w:t xml:space="preserve"> </w:t>
      </w:r>
      <w:r>
        <w:t>and</w:t>
      </w:r>
      <w:r>
        <w:t xml:space="preserve"> </w:t>
      </w:r>
      <w:r>
        <w:t>incorporation</w:t>
      </w:r>
      <w:r>
        <w:t xml:space="preserve"> </w:t>
      </w:r>
      <w:r>
        <w:t>of</w:t>
      </w:r>
      <w:r>
        <w:t xml:space="preserve"> </w:t>
      </w:r>
      <w:r>
        <w:t>comments</w:t>
      </w:r>
      <w:r>
        <w:t xml:space="preserve"> </w:t>
      </w:r>
      <w:r>
        <w:t>and</w:t>
      </w:r>
      <w:r>
        <w:t xml:space="preserve"> </w:t>
      </w:r>
      <w:r>
        <w:t>amendments</w:t>
      </w:r>
      <w:r>
        <w:t xml:space="preserve"> </w:t>
      </w:r>
      <w:r>
        <w:t>to</w:t>
      </w:r>
      <w:r>
        <w:t xml:space="preserve"> </w:t>
      </w:r>
      <w:r>
        <w:t>this</w:t>
      </w:r>
      <w:r>
        <w:t xml:space="preserve"> </w:t>
      </w:r>
      <w:r>
        <w:t>document.</w:t>
      </w:r>
      <w:r>
        <w:t xml:space="preserve">  </w:t>
      </w:r>
    </w:p>
    <w:p w:rsidR="005C0082" w:rsidRDefault="00E47B8B">
      <w:pPr>
        <w:spacing w:after="0" w:line="259" w:lineRule="auto"/>
        <w:ind w:left="150" w:right="0" w:firstLine="0"/>
        <w:jc w:val="left"/>
      </w:pPr>
      <w:r>
        <w:t xml:space="preserve"> </w:t>
      </w:r>
    </w:p>
    <w:p w:rsidR="005C0082" w:rsidRDefault="00E47B8B">
      <w:pPr>
        <w:pStyle w:val="Heading3"/>
        <w:spacing w:after="4" w:line="249" w:lineRule="auto"/>
        <w:ind w:left="160"/>
        <w:jc w:val="both"/>
      </w:pPr>
      <w:r>
        <w:rPr>
          <w:sz w:val="22"/>
        </w:rPr>
        <w:t>Stakeholder</w:t>
      </w:r>
      <w:r>
        <w:rPr>
          <w:sz w:val="22"/>
        </w:rPr>
        <w:t xml:space="preserve"> </w:t>
      </w:r>
      <w:r>
        <w:rPr>
          <w:sz w:val="22"/>
        </w:rPr>
        <w:t>consultations</w:t>
      </w:r>
      <w:r>
        <w:rPr>
          <w:sz w:val="22"/>
        </w:rPr>
        <w:t xml:space="preserve"> </w:t>
      </w:r>
      <w:r>
        <w:rPr>
          <w:sz w:val="22"/>
        </w:rPr>
        <w:t>2</w:t>
      </w:r>
      <w:r>
        <w:rPr>
          <w:sz w:val="22"/>
        </w:rPr>
        <w:t xml:space="preserve"> </w:t>
      </w:r>
      <w:r>
        <w:rPr>
          <w:sz w:val="22"/>
        </w:rPr>
        <w:t>&amp;</w:t>
      </w:r>
      <w:r>
        <w:rPr>
          <w:sz w:val="22"/>
        </w:rPr>
        <w:t xml:space="preserve"> </w:t>
      </w:r>
      <w:r>
        <w:rPr>
          <w:sz w:val="22"/>
        </w:rPr>
        <w:t>3:</w:t>
      </w:r>
      <w:r>
        <w:rPr>
          <w:sz w:val="22"/>
        </w:rPr>
        <w:t xml:space="preserve"> </w:t>
      </w:r>
      <w:r>
        <w:rPr>
          <w:sz w:val="22"/>
        </w:rPr>
        <w:t>Technical</w:t>
      </w:r>
      <w:r>
        <w:rPr>
          <w:sz w:val="22"/>
        </w:rPr>
        <w:t xml:space="preserve"> </w:t>
      </w:r>
      <w:r>
        <w:rPr>
          <w:sz w:val="22"/>
        </w:rPr>
        <w:t>stakeholders</w:t>
      </w:r>
      <w:r>
        <w:rPr>
          <w:sz w:val="22"/>
        </w:rPr>
        <w:t xml:space="preserve"> </w:t>
      </w:r>
      <w:r>
        <w:rPr>
          <w:sz w:val="22"/>
        </w:rPr>
        <w:t>and</w:t>
      </w:r>
      <w:r>
        <w:rPr>
          <w:sz w:val="22"/>
        </w:rPr>
        <w:t xml:space="preserve"> </w:t>
      </w:r>
      <w:r>
        <w:rPr>
          <w:sz w:val="22"/>
        </w:rPr>
        <w:t>Regional</w:t>
      </w:r>
      <w:r>
        <w:rPr>
          <w:sz w:val="22"/>
        </w:rPr>
        <w:t xml:space="preserve"> </w:t>
      </w:r>
      <w:r>
        <w:rPr>
          <w:sz w:val="22"/>
        </w:rPr>
        <w:t>Councillors</w:t>
      </w:r>
      <w:r>
        <w:rPr>
          <w:sz w:val="22"/>
        </w:rPr>
        <w:t xml:space="preserve"> </w:t>
      </w:r>
      <w:r>
        <w:rPr>
          <w:sz w:val="22"/>
        </w:rPr>
        <w:t>workshop</w:t>
      </w:r>
      <w:r>
        <w:rPr>
          <w:sz w:val="22"/>
        </w:rPr>
        <w:t xml:space="preserve"> </w:t>
      </w:r>
      <w:r>
        <w:rPr>
          <w:sz w:val="22"/>
        </w:rPr>
        <w:t>report</w:t>
      </w:r>
      <w:r>
        <w:rPr>
          <w:sz w:val="22"/>
        </w:rPr>
        <w:t xml:space="preserve"> </w:t>
      </w:r>
      <w:r>
        <w:rPr>
          <w:sz w:val="22"/>
        </w:rPr>
        <w:t>(by</w:t>
      </w:r>
      <w:r>
        <w:rPr>
          <w:sz w:val="22"/>
        </w:rPr>
        <w:t xml:space="preserve"> </w:t>
      </w:r>
      <w:r>
        <w:rPr>
          <w:sz w:val="22"/>
        </w:rPr>
        <w:t>CorlenMasunda)</w:t>
      </w:r>
      <w:r>
        <w:rPr>
          <w:b w:val="0"/>
          <w:sz w:val="22"/>
        </w:rPr>
        <w:t xml:space="preserve"> </w:t>
      </w:r>
    </w:p>
    <w:p w:rsidR="005C0082" w:rsidRDefault="00E47B8B">
      <w:pPr>
        <w:ind w:left="160" w:right="0"/>
      </w:pPr>
      <w:r>
        <w:t>This</w:t>
      </w:r>
      <w:r>
        <w:t xml:space="preserve"> </w:t>
      </w:r>
      <w:r>
        <w:t>workshop,</w:t>
      </w:r>
      <w:r>
        <w:t xml:space="preserve"> </w:t>
      </w:r>
      <w:r>
        <w:t>which</w:t>
      </w:r>
      <w:r>
        <w:t xml:space="preserve"> </w:t>
      </w:r>
      <w:r>
        <w:t>is</w:t>
      </w:r>
      <w:r>
        <w:t xml:space="preserve"> </w:t>
      </w:r>
      <w:r>
        <w:t>also</w:t>
      </w:r>
      <w:r>
        <w:t xml:space="preserve"> </w:t>
      </w:r>
      <w:r>
        <w:t>the</w:t>
      </w:r>
      <w:r>
        <w:t xml:space="preserve"> </w:t>
      </w:r>
      <w:r>
        <w:t>report</w:t>
      </w:r>
      <w:r>
        <w:t xml:space="preserve"> </w:t>
      </w:r>
      <w:r>
        <w:t>of</w:t>
      </w:r>
      <w:r>
        <w:t xml:space="preserve"> </w:t>
      </w:r>
      <w:r>
        <w:t>the</w:t>
      </w:r>
      <w:r>
        <w:t xml:space="preserve"> </w:t>
      </w:r>
      <w:r>
        <w:t>national</w:t>
      </w:r>
      <w:r>
        <w:t xml:space="preserve"> </w:t>
      </w:r>
      <w:r>
        <w:t>lead</w:t>
      </w:r>
      <w:r>
        <w:t xml:space="preserve"> </w:t>
      </w:r>
      <w:r>
        <w:t>facilitator,</w:t>
      </w:r>
      <w:r>
        <w:t xml:space="preserve"> </w:t>
      </w:r>
      <w:r>
        <w:t>provides</w:t>
      </w:r>
      <w:r>
        <w:t xml:space="preserve"> </w:t>
      </w:r>
      <w:r>
        <w:t>an</w:t>
      </w:r>
      <w:r>
        <w:t xml:space="preserve"> </w:t>
      </w:r>
      <w:r>
        <w:t>overview</w:t>
      </w:r>
      <w:r>
        <w:t xml:space="preserve"> </w:t>
      </w:r>
      <w:r>
        <w:t>of</w:t>
      </w:r>
      <w:r>
        <w:t xml:space="preserve"> </w:t>
      </w:r>
      <w:r>
        <w:t>the</w:t>
      </w:r>
      <w:r>
        <w:t xml:space="preserve"> </w:t>
      </w:r>
      <w:r>
        <w:t>team’s</w:t>
      </w:r>
      <w:r>
        <w:t xml:space="preserve"> </w:t>
      </w:r>
      <w:r>
        <w:t>findings</w:t>
      </w:r>
      <w:r>
        <w:t xml:space="preserve"> </w:t>
      </w:r>
      <w:r>
        <w:t>on</w:t>
      </w:r>
      <w:r>
        <w:t xml:space="preserve"> </w:t>
      </w:r>
      <w:r>
        <w:t>the</w:t>
      </w:r>
      <w:r>
        <w:t xml:space="preserve"> </w:t>
      </w:r>
      <w:r>
        <w:t>project</w:t>
      </w:r>
      <w:r>
        <w:t xml:space="preserve"> </w:t>
      </w:r>
      <w:r>
        <w:t>design</w:t>
      </w:r>
      <w:r>
        <w:t xml:space="preserve"> </w:t>
      </w:r>
      <w:r>
        <w:t>and</w:t>
      </w:r>
      <w:r>
        <w:t xml:space="preserve"> </w:t>
      </w:r>
      <w:r>
        <w:t>implementation</w:t>
      </w:r>
      <w:r>
        <w:t xml:space="preserve"> </w:t>
      </w:r>
      <w:r>
        <w:t>arrangements,</w:t>
      </w:r>
      <w:r>
        <w:t xml:space="preserve"> </w:t>
      </w:r>
      <w:r>
        <w:t>as</w:t>
      </w:r>
      <w:r>
        <w:t xml:space="preserve"> </w:t>
      </w:r>
      <w:r>
        <w:t>well</w:t>
      </w:r>
      <w:r>
        <w:t xml:space="preserve"> </w:t>
      </w:r>
      <w:r>
        <w:t>as</w:t>
      </w:r>
      <w:r>
        <w:t xml:space="preserve"> </w:t>
      </w:r>
      <w:r>
        <w:t>stakeholder</w:t>
      </w:r>
      <w:r>
        <w:t xml:space="preserve"> </w:t>
      </w:r>
      <w:r>
        <w:t>involvement</w:t>
      </w:r>
      <w:r>
        <w:t xml:space="preserve"> </w:t>
      </w:r>
      <w:r>
        <w:t>plans</w:t>
      </w:r>
      <w:r>
        <w:t xml:space="preserve"> </w:t>
      </w:r>
      <w:r>
        <w:t>from</w:t>
      </w:r>
      <w:r>
        <w:t xml:space="preserve"> </w:t>
      </w:r>
      <w:r>
        <w:t>both</w:t>
      </w:r>
      <w:r>
        <w:t xml:space="preserve"> </w:t>
      </w:r>
      <w:r>
        <w:t>the</w:t>
      </w:r>
      <w:r>
        <w:t xml:space="preserve"> </w:t>
      </w:r>
      <w:r>
        <w:t>technical</w:t>
      </w:r>
      <w:r>
        <w:t xml:space="preserve"> </w:t>
      </w:r>
      <w:r>
        <w:t>stakeholders</w:t>
      </w:r>
      <w:r>
        <w:t xml:space="preserve"> </w:t>
      </w:r>
      <w:r>
        <w:t>as</w:t>
      </w:r>
      <w:r>
        <w:t xml:space="preserve"> </w:t>
      </w:r>
      <w:r>
        <w:t>well</w:t>
      </w:r>
      <w:r>
        <w:t xml:space="preserve"> </w:t>
      </w:r>
      <w:r>
        <w:t>as</w:t>
      </w:r>
      <w:r>
        <w:t xml:space="preserve"> </w:t>
      </w:r>
      <w:r>
        <w:t>the</w:t>
      </w:r>
      <w:r>
        <w:t xml:space="preserve"> </w:t>
      </w:r>
      <w:r>
        <w:t>Regional</w:t>
      </w:r>
      <w:r>
        <w:t xml:space="preserve"> </w:t>
      </w:r>
      <w:r>
        <w:t>Councillors</w:t>
      </w:r>
      <w:r>
        <w:t xml:space="preserve"> </w:t>
      </w:r>
      <w:r>
        <w:t>from</w:t>
      </w:r>
      <w:r>
        <w:t xml:space="preserve"> </w:t>
      </w:r>
      <w:r>
        <w:t>the</w:t>
      </w:r>
      <w:r>
        <w:t xml:space="preserve"> </w:t>
      </w:r>
      <w:r>
        <w:t>regions.</w:t>
      </w:r>
      <w:r>
        <w:t xml:space="preserve"> </w:t>
      </w:r>
      <w:r>
        <w:t>Both</w:t>
      </w:r>
      <w:r>
        <w:t xml:space="preserve"> </w:t>
      </w:r>
      <w:r>
        <w:t>consultations</w:t>
      </w:r>
      <w:r>
        <w:t xml:space="preserve"> </w:t>
      </w:r>
      <w:r>
        <w:t>were</w:t>
      </w:r>
      <w:r>
        <w:t xml:space="preserve"> </w:t>
      </w:r>
      <w:r>
        <w:t>aimed</w:t>
      </w:r>
      <w:r>
        <w:t xml:space="preserve"> </w:t>
      </w:r>
      <w:r>
        <w:t>at</w:t>
      </w:r>
      <w:r>
        <w:t xml:space="preserve"> </w:t>
      </w:r>
      <w:r>
        <w:t>elaborating</w:t>
      </w:r>
      <w:r>
        <w:t xml:space="preserve"> </w:t>
      </w:r>
      <w:r>
        <w:t>the</w:t>
      </w:r>
      <w:r>
        <w:t xml:space="preserve"> </w:t>
      </w:r>
      <w:r>
        <w:t>mentioned</w:t>
      </w:r>
      <w:r>
        <w:t xml:space="preserve"> </w:t>
      </w:r>
      <w:r>
        <w:t>aspects</w:t>
      </w:r>
      <w:r>
        <w:t xml:space="preserve"> </w:t>
      </w:r>
      <w:r>
        <w:t>and</w:t>
      </w:r>
      <w:r>
        <w:t xml:space="preserve"> </w:t>
      </w:r>
      <w:r>
        <w:t>validating</w:t>
      </w:r>
      <w:r>
        <w:t xml:space="preserve"> </w:t>
      </w:r>
      <w:r>
        <w:t>on</w:t>
      </w:r>
      <w:r>
        <w:t xml:space="preserve"> </w:t>
      </w:r>
      <w:r>
        <w:t>how</w:t>
      </w:r>
      <w:r>
        <w:t xml:space="preserve"> </w:t>
      </w:r>
      <w:r>
        <w:t>this</w:t>
      </w:r>
      <w:r>
        <w:t xml:space="preserve"> </w:t>
      </w:r>
      <w:r>
        <w:t>would</w:t>
      </w:r>
      <w:r>
        <w:t xml:space="preserve"> </w:t>
      </w:r>
      <w:r>
        <w:t>suit</w:t>
      </w:r>
      <w:r>
        <w:t xml:space="preserve"> </w:t>
      </w:r>
      <w:r>
        <w:t>the</w:t>
      </w:r>
      <w:r>
        <w:t xml:space="preserve"> </w:t>
      </w:r>
      <w:r>
        <w:lastRenderedPageBreak/>
        <w:t>needs</w:t>
      </w:r>
      <w:r>
        <w:t xml:space="preserve"> </w:t>
      </w:r>
      <w:r>
        <w:t>of</w:t>
      </w:r>
      <w:r>
        <w:t xml:space="preserve"> </w:t>
      </w:r>
      <w:r>
        <w:t>this</w:t>
      </w:r>
      <w:r>
        <w:t xml:space="preserve"> </w:t>
      </w:r>
      <w:r>
        <w:t>project.</w:t>
      </w:r>
      <w:r>
        <w:t xml:space="preserve"> </w:t>
      </w:r>
      <w:r>
        <w:t>In</w:t>
      </w:r>
      <w:r>
        <w:t xml:space="preserve"> </w:t>
      </w:r>
      <w:r>
        <w:t>brief,</w:t>
      </w:r>
      <w:r>
        <w:t xml:space="preserve"> </w:t>
      </w:r>
      <w:r>
        <w:t>the</w:t>
      </w:r>
      <w:r>
        <w:t xml:space="preserve"> </w:t>
      </w:r>
      <w:r>
        <w:t>report</w:t>
      </w:r>
      <w:r>
        <w:t xml:space="preserve"> </w:t>
      </w:r>
      <w:r>
        <w:t>confirms</w:t>
      </w:r>
      <w:r>
        <w:t xml:space="preserve"> </w:t>
      </w:r>
      <w:r>
        <w:t>stakeholder</w:t>
      </w:r>
      <w:r>
        <w:t xml:space="preserve"> </w:t>
      </w:r>
      <w:r>
        <w:t>demand</w:t>
      </w:r>
      <w:r>
        <w:t xml:space="preserve"> </w:t>
      </w:r>
      <w:r>
        <w:t>for</w:t>
      </w:r>
      <w:r>
        <w:t xml:space="preserve"> </w:t>
      </w:r>
      <w:r>
        <w:t>the</w:t>
      </w:r>
      <w:r>
        <w:t xml:space="preserve"> </w:t>
      </w:r>
      <w:r>
        <w:t>project,</w:t>
      </w:r>
      <w:r>
        <w:t xml:space="preserve"> </w:t>
      </w:r>
      <w:r>
        <w:t>and</w:t>
      </w:r>
      <w:r>
        <w:t xml:space="preserve"> </w:t>
      </w:r>
      <w:r>
        <w:t>the</w:t>
      </w:r>
      <w:r>
        <w:t xml:space="preserve"> </w:t>
      </w:r>
      <w:r>
        <w:t>good</w:t>
      </w:r>
      <w:r>
        <w:t xml:space="preserve"> </w:t>
      </w:r>
      <w:r>
        <w:t>fit</w:t>
      </w:r>
      <w:r>
        <w:t xml:space="preserve"> </w:t>
      </w:r>
      <w:r>
        <w:t>with</w:t>
      </w:r>
      <w:r>
        <w:t xml:space="preserve"> </w:t>
      </w:r>
      <w:r>
        <w:t>existing</w:t>
      </w:r>
      <w:r>
        <w:t xml:space="preserve"> </w:t>
      </w:r>
      <w:r>
        <w:t>institutional</w:t>
      </w:r>
      <w:r>
        <w:t xml:space="preserve"> </w:t>
      </w:r>
      <w:r>
        <w:t>frameworks</w:t>
      </w:r>
      <w:r>
        <w:t xml:space="preserve"> </w:t>
      </w:r>
      <w:r>
        <w:t>at</w:t>
      </w:r>
      <w:r>
        <w:t xml:space="preserve"> </w:t>
      </w:r>
      <w:r>
        <w:t>sub</w:t>
      </w:r>
      <w:r>
        <w:t>‐</w:t>
      </w:r>
      <w:r>
        <w:t>national</w:t>
      </w:r>
      <w:r>
        <w:t xml:space="preserve"> </w:t>
      </w:r>
      <w:r>
        <w:t>levels.</w:t>
      </w:r>
      <w:r>
        <w:t xml:space="preserve">   </w:t>
      </w:r>
    </w:p>
    <w:p w:rsidR="005C0082" w:rsidRDefault="00E47B8B">
      <w:pPr>
        <w:spacing w:after="0" w:line="259" w:lineRule="auto"/>
        <w:ind w:left="150" w:right="0" w:firstLine="0"/>
        <w:jc w:val="left"/>
      </w:pPr>
      <w:r>
        <w:t xml:space="preserve"> </w:t>
      </w:r>
    </w:p>
    <w:p w:rsidR="005C0082" w:rsidRDefault="00E47B8B">
      <w:pPr>
        <w:pStyle w:val="Heading3"/>
        <w:spacing w:after="4" w:line="249" w:lineRule="auto"/>
        <w:ind w:left="160"/>
        <w:jc w:val="both"/>
      </w:pPr>
      <w:r>
        <w:rPr>
          <w:sz w:val="22"/>
        </w:rPr>
        <w:t>Community</w:t>
      </w:r>
      <w:r>
        <w:rPr>
          <w:sz w:val="22"/>
        </w:rPr>
        <w:t xml:space="preserve"> </w:t>
      </w:r>
      <w:r>
        <w:rPr>
          <w:sz w:val="22"/>
        </w:rPr>
        <w:t>report</w:t>
      </w:r>
      <w:r>
        <w:rPr>
          <w:sz w:val="22"/>
        </w:rPr>
        <w:t xml:space="preserve"> </w:t>
      </w:r>
      <w:r>
        <w:rPr>
          <w:sz w:val="22"/>
        </w:rPr>
        <w:t>1:</w:t>
      </w:r>
      <w:r>
        <w:rPr>
          <w:sz w:val="22"/>
        </w:rPr>
        <w:t xml:space="preserve"> </w:t>
      </w:r>
      <w:r>
        <w:rPr>
          <w:sz w:val="22"/>
        </w:rPr>
        <w:t>Kavango</w:t>
      </w:r>
      <w:r>
        <w:rPr>
          <w:sz w:val="22"/>
        </w:rPr>
        <w:t xml:space="preserve"> </w:t>
      </w:r>
      <w:r>
        <w:rPr>
          <w:sz w:val="22"/>
        </w:rPr>
        <w:t>West</w:t>
      </w:r>
      <w:r>
        <w:rPr>
          <w:sz w:val="22"/>
        </w:rPr>
        <w:t xml:space="preserve"> </w:t>
      </w:r>
      <w:r>
        <w:rPr>
          <w:sz w:val="22"/>
        </w:rPr>
        <w:t>and</w:t>
      </w:r>
      <w:r>
        <w:rPr>
          <w:sz w:val="22"/>
        </w:rPr>
        <w:t xml:space="preserve"> </w:t>
      </w:r>
      <w:r>
        <w:rPr>
          <w:sz w:val="22"/>
        </w:rPr>
        <w:t>Kavango</w:t>
      </w:r>
      <w:r>
        <w:rPr>
          <w:sz w:val="22"/>
        </w:rPr>
        <w:t xml:space="preserve"> </w:t>
      </w:r>
      <w:r>
        <w:rPr>
          <w:sz w:val="22"/>
        </w:rPr>
        <w:t>East</w:t>
      </w:r>
      <w:r>
        <w:rPr>
          <w:sz w:val="22"/>
        </w:rPr>
        <w:t xml:space="preserve"> </w:t>
      </w:r>
      <w:r>
        <w:rPr>
          <w:sz w:val="22"/>
        </w:rPr>
        <w:t>findings</w:t>
      </w:r>
      <w:r>
        <w:rPr>
          <w:sz w:val="22"/>
        </w:rPr>
        <w:t xml:space="preserve"> </w:t>
      </w:r>
      <w:r>
        <w:rPr>
          <w:sz w:val="22"/>
        </w:rPr>
        <w:t>(by</w:t>
      </w:r>
      <w:r>
        <w:rPr>
          <w:sz w:val="22"/>
        </w:rPr>
        <w:t xml:space="preserve"> </w:t>
      </w:r>
      <w:r>
        <w:rPr>
          <w:sz w:val="22"/>
        </w:rPr>
        <w:t>MutjindeKatjiua,</w:t>
      </w:r>
      <w:r>
        <w:rPr>
          <w:sz w:val="22"/>
        </w:rPr>
        <w:t xml:space="preserve"> </w:t>
      </w:r>
      <w:r>
        <w:rPr>
          <w:sz w:val="22"/>
        </w:rPr>
        <w:t>Polytechnic</w:t>
      </w:r>
      <w:r>
        <w:rPr>
          <w:sz w:val="22"/>
        </w:rPr>
        <w:t xml:space="preserve"> </w:t>
      </w:r>
      <w:r>
        <w:rPr>
          <w:sz w:val="22"/>
        </w:rPr>
        <w:t>of</w:t>
      </w:r>
      <w:r>
        <w:rPr>
          <w:sz w:val="22"/>
        </w:rPr>
        <w:t xml:space="preserve"> </w:t>
      </w:r>
      <w:r>
        <w:rPr>
          <w:sz w:val="22"/>
        </w:rPr>
        <w:t>Namibia)</w:t>
      </w:r>
      <w:r>
        <w:rPr>
          <w:b w:val="0"/>
          <w:sz w:val="22"/>
        </w:rPr>
        <w:t xml:space="preserve"> </w:t>
      </w:r>
    </w:p>
    <w:p w:rsidR="005C0082" w:rsidRDefault="00E47B8B">
      <w:pPr>
        <w:ind w:left="160" w:right="0"/>
      </w:pPr>
      <w:r>
        <w:t>This</w:t>
      </w:r>
      <w:r>
        <w:t xml:space="preserve"> </w:t>
      </w:r>
      <w:r>
        <w:t>report</w:t>
      </w:r>
      <w:r>
        <w:t xml:space="preserve"> </w:t>
      </w:r>
      <w:r>
        <w:t>described</w:t>
      </w:r>
      <w:r>
        <w:t xml:space="preserve"> </w:t>
      </w:r>
      <w:r>
        <w:t>the</w:t>
      </w:r>
      <w:r>
        <w:t xml:space="preserve"> </w:t>
      </w:r>
      <w:r>
        <w:t>baseline</w:t>
      </w:r>
      <w:r>
        <w:t xml:space="preserve"> </w:t>
      </w:r>
      <w:r>
        <w:t>data</w:t>
      </w:r>
      <w:r>
        <w:t xml:space="preserve"> </w:t>
      </w:r>
      <w:r>
        <w:t>on</w:t>
      </w:r>
      <w:r>
        <w:t xml:space="preserve"> </w:t>
      </w:r>
      <w:r>
        <w:t>the</w:t>
      </w:r>
      <w:r>
        <w:t xml:space="preserve"> </w:t>
      </w:r>
      <w:r>
        <w:t>livelihood</w:t>
      </w:r>
      <w:r>
        <w:t xml:space="preserve"> </w:t>
      </w:r>
      <w:r>
        <w:t>options,</w:t>
      </w:r>
      <w:r>
        <w:t xml:space="preserve"> </w:t>
      </w:r>
      <w:r>
        <w:t>climate</w:t>
      </w:r>
      <w:r>
        <w:t xml:space="preserve"> </w:t>
      </w:r>
      <w:r>
        <w:t>change</w:t>
      </w:r>
      <w:r>
        <w:t xml:space="preserve"> </w:t>
      </w:r>
      <w:r>
        <w:t>related</w:t>
      </w:r>
      <w:r>
        <w:t xml:space="preserve"> </w:t>
      </w:r>
      <w:r>
        <w:t>hazards</w:t>
      </w:r>
      <w:r>
        <w:t xml:space="preserve"> </w:t>
      </w:r>
      <w:r>
        <w:t>and</w:t>
      </w:r>
      <w:r>
        <w:t xml:space="preserve"> </w:t>
      </w:r>
      <w:r>
        <w:t>responses</w:t>
      </w:r>
      <w:r>
        <w:t xml:space="preserve"> </w:t>
      </w:r>
      <w:r>
        <w:t>from</w:t>
      </w:r>
      <w:r>
        <w:t xml:space="preserve"> </w:t>
      </w:r>
      <w:r>
        <w:t>communities</w:t>
      </w:r>
      <w:r>
        <w:t xml:space="preserve"> </w:t>
      </w:r>
      <w:r>
        <w:t>to</w:t>
      </w:r>
      <w:r>
        <w:t xml:space="preserve"> </w:t>
      </w:r>
      <w:r>
        <w:t>these</w:t>
      </w:r>
      <w:r>
        <w:t xml:space="preserve"> </w:t>
      </w:r>
      <w:r>
        <w:t>hazards</w:t>
      </w:r>
      <w:r>
        <w:t xml:space="preserve"> </w:t>
      </w:r>
      <w:r>
        <w:t>of</w:t>
      </w:r>
      <w:r>
        <w:t xml:space="preserve"> </w:t>
      </w:r>
      <w:r>
        <w:t>the</w:t>
      </w:r>
      <w:r>
        <w:t xml:space="preserve"> </w:t>
      </w:r>
      <w:r>
        <w:t>sites.</w:t>
      </w:r>
      <w:r>
        <w:t xml:space="preserve"> </w:t>
      </w:r>
      <w:r>
        <w:t>These</w:t>
      </w:r>
      <w:r>
        <w:t xml:space="preserve"> </w:t>
      </w:r>
      <w:r>
        <w:t>were</w:t>
      </w:r>
      <w:r>
        <w:t xml:space="preserve"> </w:t>
      </w:r>
      <w:r>
        <w:t>also</w:t>
      </w:r>
      <w:r>
        <w:t xml:space="preserve"> </w:t>
      </w:r>
      <w:r>
        <w:t>attempts</w:t>
      </w:r>
      <w:r>
        <w:t xml:space="preserve"> </w:t>
      </w:r>
      <w:r>
        <w:t>for</w:t>
      </w:r>
      <w:r>
        <w:t xml:space="preserve"> </w:t>
      </w:r>
      <w:r>
        <w:t>site</w:t>
      </w:r>
      <w:r>
        <w:t xml:space="preserve"> </w:t>
      </w:r>
      <w:r>
        <w:t>selections</w:t>
      </w:r>
      <w:r>
        <w:t xml:space="preserve"> </w:t>
      </w:r>
      <w:r>
        <w:t>for</w:t>
      </w:r>
      <w:r>
        <w:t xml:space="preserve"> </w:t>
      </w:r>
      <w:r>
        <w:t>the</w:t>
      </w:r>
      <w:r>
        <w:t xml:space="preserve"> </w:t>
      </w:r>
      <w:r>
        <w:t>project</w:t>
      </w:r>
      <w:r>
        <w:t xml:space="preserve"> </w:t>
      </w:r>
      <w:r>
        <w:t>in</w:t>
      </w:r>
      <w:r>
        <w:t xml:space="preserve"> </w:t>
      </w:r>
      <w:r>
        <w:t>the</w:t>
      </w:r>
      <w:r>
        <w:t xml:space="preserve"> </w:t>
      </w:r>
      <w:r>
        <w:t>Kavango</w:t>
      </w:r>
      <w:r>
        <w:t xml:space="preserve"> </w:t>
      </w:r>
      <w:r>
        <w:t>West</w:t>
      </w:r>
      <w:r>
        <w:t xml:space="preserve"> </w:t>
      </w:r>
      <w:r>
        <w:t>and</w:t>
      </w:r>
      <w:r>
        <w:t xml:space="preserve"> </w:t>
      </w:r>
      <w:r>
        <w:t>Kavango</w:t>
      </w:r>
      <w:r>
        <w:t xml:space="preserve"> </w:t>
      </w:r>
      <w:r>
        <w:t>East</w:t>
      </w:r>
      <w:r>
        <w:t xml:space="preserve"> </w:t>
      </w:r>
      <w:r>
        <w:t>regions.</w:t>
      </w:r>
      <w:r>
        <w:t xml:space="preserve"> </w:t>
      </w:r>
      <w:r>
        <w:t>Of</w:t>
      </w:r>
      <w:r>
        <w:t xml:space="preserve"> </w:t>
      </w:r>
      <w:r>
        <w:t>the</w:t>
      </w:r>
      <w:r>
        <w:t xml:space="preserve"> </w:t>
      </w:r>
      <w:r>
        <w:t>identified</w:t>
      </w:r>
      <w:r>
        <w:t xml:space="preserve"> </w:t>
      </w:r>
      <w:r>
        <w:t>hazards,</w:t>
      </w:r>
      <w:r>
        <w:t xml:space="preserve"> </w:t>
      </w:r>
      <w:r>
        <w:t>the</w:t>
      </w:r>
      <w:r>
        <w:t xml:space="preserve"> </w:t>
      </w:r>
      <w:r>
        <w:t>communities</w:t>
      </w:r>
      <w:r>
        <w:t xml:space="preserve"> </w:t>
      </w:r>
      <w:r>
        <w:t>described</w:t>
      </w:r>
      <w:r>
        <w:t xml:space="preserve"> </w:t>
      </w:r>
      <w:r>
        <w:t>the</w:t>
      </w:r>
      <w:r>
        <w:t xml:space="preserve"> </w:t>
      </w:r>
      <w:r>
        <w:t>aspects</w:t>
      </w:r>
      <w:r>
        <w:t xml:space="preserve"> </w:t>
      </w:r>
      <w:r>
        <w:t>of</w:t>
      </w:r>
      <w:r>
        <w:t xml:space="preserve"> </w:t>
      </w:r>
      <w:r>
        <w:t>their</w:t>
      </w:r>
      <w:r>
        <w:t xml:space="preserve"> </w:t>
      </w:r>
      <w:r>
        <w:t>livelihood</w:t>
      </w:r>
      <w:r>
        <w:t xml:space="preserve"> </w:t>
      </w:r>
      <w:r>
        <w:t>that</w:t>
      </w:r>
      <w:r>
        <w:t xml:space="preserve"> </w:t>
      </w:r>
      <w:r>
        <w:t>are</w:t>
      </w:r>
      <w:r>
        <w:t xml:space="preserve"> </w:t>
      </w:r>
      <w:r>
        <w:t>affected</w:t>
      </w:r>
      <w:r>
        <w:t xml:space="preserve"> </w:t>
      </w:r>
      <w:r>
        <w:t>and</w:t>
      </w:r>
      <w:r>
        <w:t xml:space="preserve"> </w:t>
      </w:r>
      <w:r>
        <w:t>the</w:t>
      </w:r>
      <w:r>
        <w:t xml:space="preserve"> </w:t>
      </w:r>
      <w:r>
        <w:t>results</w:t>
      </w:r>
      <w:r>
        <w:t xml:space="preserve"> </w:t>
      </w:r>
      <w:r>
        <w:t>are</w:t>
      </w:r>
      <w:r>
        <w:t xml:space="preserve"> </w:t>
      </w:r>
      <w:r>
        <w:t>presented</w:t>
      </w:r>
      <w:r>
        <w:t xml:space="preserve"> </w:t>
      </w:r>
      <w:r>
        <w:t>in</w:t>
      </w:r>
      <w:r>
        <w:t xml:space="preserve"> </w:t>
      </w:r>
      <w:r>
        <w:t>table</w:t>
      </w:r>
      <w:r>
        <w:t xml:space="preserve"> </w:t>
      </w:r>
      <w:r>
        <w:t>7</w:t>
      </w:r>
      <w:r>
        <w:t xml:space="preserve"> </w:t>
      </w:r>
      <w:r>
        <w:t>and</w:t>
      </w:r>
      <w:r>
        <w:t xml:space="preserve"> </w:t>
      </w:r>
      <w:r>
        <w:t>8</w:t>
      </w:r>
      <w:r>
        <w:t xml:space="preserve"> </w:t>
      </w:r>
      <w:r>
        <w:t>for</w:t>
      </w:r>
      <w:r>
        <w:t xml:space="preserve"> </w:t>
      </w:r>
      <w:r>
        <w:t>Kavango</w:t>
      </w:r>
      <w:r>
        <w:t xml:space="preserve"> </w:t>
      </w:r>
      <w:r>
        <w:t>West</w:t>
      </w:r>
      <w:r>
        <w:t xml:space="preserve"> </w:t>
      </w:r>
      <w:r>
        <w:t>and</w:t>
      </w:r>
      <w:r>
        <w:t xml:space="preserve"> </w:t>
      </w:r>
      <w:r>
        <w:t>East</w:t>
      </w:r>
      <w:r>
        <w:t xml:space="preserve"> </w:t>
      </w:r>
      <w:r>
        <w:t>respectively.</w:t>
      </w:r>
      <w:r>
        <w:t xml:space="preserve"> </w:t>
      </w:r>
      <w:r>
        <w:t>The</w:t>
      </w:r>
      <w:r>
        <w:t xml:space="preserve"> </w:t>
      </w:r>
      <w:r>
        <w:t>major</w:t>
      </w:r>
      <w:r>
        <w:t xml:space="preserve"> </w:t>
      </w:r>
      <w:r>
        <w:t>hazards</w:t>
      </w:r>
      <w:r>
        <w:t xml:space="preserve"> </w:t>
      </w:r>
      <w:r>
        <w:t>were</w:t>
      </w:r>
      <w:r>
        <w:t xml:space="preserve"> </w:t>
      </w:r>
      <w:r>
        <w:t>drought</w:t>
      </w:r>
      <w:r>
        <w:t xml:space="preserve"> </w:t>
      </w:r>
      <w:r>
        <w:t>and</w:t>
      </w:r>
      <w:r>
        <w:t xml:space="preserve"> </w:t>
      </w:r>
      <w:r>
        <w:t>floods.</w:t>
      </w:r>
      <w:r>
        <w:t xml:space="preserve">  </w:t>
      </w:r>
    </w:p>
    <w:p w:rsidR="005C0082" w:rsidRDefault="00E47B8B">
      <w:pPr>
        <w:spacing w:after="0" w:line="259" w:lineRule="auto"/>
        <w:ind w:left="150" w:right="0" w:firstLine="0"/>
        <w:jc w:val="left"/>
      </w:pPr>
      <w:r>
        <w:t xml:space="preserve"> </w:t>
      </w:r>
    </w:p>
    <w:p w:rsidR="005C0082" w:rsidRDefault="00E47B8B">
      <w:pPr>
        <w:pStyle w:val="Heading3"/>
        <w:spacing w:after="4" w:line="249" w:lineRule="auto"/>
        <w:ind w:left="160"/>
        <w:jc w:val="both"/>
      </w:pPr>
      <w:r>
        <w:rPr>
          <w:sz w:val="22"/>
        </w:rPr>
        <w:t>Community</w:t>
      </w:r>
      <w:r>
        <w:rPr>
          <w:sz w:val="22"/>
        </w:rPr>
        <w:t xml:space="preserve"> </w:t>
      </w:r>
      <w:r>
        <w:rPr>
          <w:sz w:val="22"/>
        </w:rPr>
        <w:t>report</w:t>
      </w:r>
      <w:r>
        <w:rPr>
          <w:sz w:val="22"/>
        </w:rPr>
        <w:t xml:space="preserve"> </w:t>
      </w:r>
      <w:r>
        <w:rPr>
          <w:sz w:val="22"/>
        </w:rPr>
        <w:t>2:</w:t>
      </w:r>
      <w:r>
        <w:rPr>
          <w:sz w:val="22"/>
        </w:rPr>
        <w:t xml:space="preserve"> </w:t>
      </w:r>
      <w:r>
        <w:rPr>
          <w:sz w:val="22"/>
        </w:rPr>
        <w:t>Omusati,</w:t>
      </w:r>
      <w:r>
        <w:rPr>
          <w:sz w:val="22"/>
        </w:rPr>
        <w:t xml:space="preserve"> </w:t>
      </w:r>
      <w:r>
        <w:rPr>
          <w:sz w:val="22"/>
        </w:rPr>
        <w:t>Oshana</w:t>
      </w:r>
      <w:r>
        <w:rPr>
          <w:sz w:val="22"/>
        </w:rPr>
        <w:t xml:space="preserve"> </w:t>
      </w:r>
      <w:r>
        <w:rPr>
          <w:sz w:val="22"/>
        </w:rPr>
        <w:t>and</w:t>
      </w:r>
      <w:r>
        <w:rPr>
          <w:sz w:val="22"/>
        </w:rPr>
        <w:t xml:space="preserve"> </w:t>
      </w:r>
      <w:r>
        <w:rPr>
          <w:sz w:val="22"/>
        </w:rPr>
        <w:t>Oshikoto</w:t>
      </w:r>
      <w:r>
        <w:rPr>
          <w:sz w:val="22"/>
        </w:rPr>
        <w:t xml:space="preserve"> </w:t>
      </w:r>
      <w:r>
        <w:rPr>
          <w:sz w:val="22"/>
        </w:rPr>
        <w:t>findings</w:t>
      </w:r>
      <w:r>
        <w:rPr>
          <w:sz w:val="22"/>
        </w:rPr>
        <w:t xml:space="preserve"> </w:t>
      </w:r>
      <w:r>
        <w:rPr>
          <w:sz w:val="22"/>
        </w:rPr>
        <w:t>(by</w:t>
      </w:r>
      <w:r>
        <w:rPr>
          <w:sz w:val="22"/>
        </w:rPr>
        <w:t xml:space="preserve"> </w:t>
      </w:r>
      <w:r>
        <w:rPr>
          <w:sz w:val="22"/>
        </w:rPr>
        <w:t>MutjindeKatjiua,</w:t>
      </w:r>
      <w:r>
        <w:rPr>
          <w:sz w:val="22"/>
        </w:rPr>
        <w:t xml:space="preserve"> </w:t>
      </w:r>
      <w:r>
        <w:rPr>
          <w:sz w:val="22"/>
        </w:rPr>
        <w:t>Polytechnic</w:t>
      </w:r>
      <w:r>
        <w:rPr>
          <w:sz w:val="22"/>
        </w:rPr>
        <w:t xml:space="preserve"> </w:t>
      </w:r>
      <w:r>
        <w:rPr>
          <w:sz w:val="22"/>
        </w:rPr>
        <w:t>of</w:t>
      </w:r>
      <w:r>
        <w:rPr>
          <w:sz w:val="22"/>
        </w:rPr>
        <w:t xml:space="preserve"> </w:t>
      </w:r>
      <w:r>
        <w:rPr>
          <w:sz w:val="22"/>
        </w:rPr>
        <w:t>Namibia)</w:t>
      </w:r>
      <w:r>
        <w:rPr>
          <w:b w:val="0"/>
          <w:sz w:val="22"/>
        </w:rPr>
        <w:t xml:space="preserve"> </w:t>
      </w:r>
    </w:p>
    <w:p w:rsidR="005C0082" w:rsidRDefault="00E47B8B">
      <w:pPr>
        <w:ind w:left="160" w:right="0"/>
      </w:pPr>
      <w:r>
        <w:t>This</w:t>
      </w:r>
      <w:r>
        <w:t xml:space="preserve"> </w:t>
      </w:r>
      <w:r>
        <w:t>report,</w:t>
      </w:r>
      <w:r>
        <w:t xml:space="preserve"> </w:t>
      </w:r>
      <w:r>
        <w:t>similar</w:t>
      </w:r>
      <w:r>
        <w:t xml:space="preserve"> </w:t>
      </w:r>
      <w:r>
        <w:t>to</w:t>
      </w:r>
      <w:r>
        <w:t xml:space="preserve"> </w:t>
      </w:r>
      <w:r>
        <w:t>the</w:t>
      </w:r>
      <w:r>
        <w:t xml:space="preserve"> </w:t>
      </w:r>
      <w:r>
        <w:t>above,</w:t>
      </w:r>
      <w:r>
        <w:t xml:space="preserve"> </w:t>
      </w:r>
      <w:r>
        <w:t>described</w:t>
      </w:r>
      <w:r>
        <w:t xml:space="preserve"> </w:t>
      </w:r>
      <w:r>
        <w:t>the</w:t>
      </w:r>
      <w:r>
        <w:t xml:space="preserve"> </w:t>
      </w:r>
      <w:r>
        <w:t>baseline</w:t>
      </w:r>
      <w:r>
        <w:t xml:space="preserve"> </w:t>
      </w:r>
      <w:r>
        <w:t>data</w:t>
      </w:r>
      <w:r>
        <w:t xml:space="preserve"> </w:t>
      </w:r>
      <w:r>
        <w:t>on</w:t>
      </w:r>
      <w:r>
        <w:t xml:space="preserve"> </w:t>
      </w:r>
      <w:r>
        <w:t>the</w:t>
      </w:r>
      <w:r>
        <w:t xml:space="preserve"> </w:t>
      </w:r>
      <w:r>
        <w:t>demography,</w:t>
      </w:r>
      <w:r>
        <w:t xml:space="preserve"> </w:t>
      </w:r>
      <w:r>
        <w:t>livelihood</w:t>
      </w:r>
      <w:r>
        <w:t xml:space="preserve"> </w:t>
      </w:r>
      <w:r>
        <w:t>options,</w:t>
      </w:r>
      <w:r>
        <w:t xml:space="preserve"> </w:t>
      </w:r>
      <w:r>
        <w:t>climate</w:t>
      </w:r>
      <w:r>
        <w:t xml:space="preserve"> </w:t>
      </w:r>
      <w:r>
        <w:t>change</w:t>
      </w:r>
      <w:r>
        <w:t xml:space="preserve"> </w:t>
      </w:r>
      <w:r>
        <w:t>related</w:t>
      </w:r>
      <w:r>
        <w:t xml:space="preserve"> </w:t>
      </w:r>
      <w:r>
        <w:t>hazards</w:t>
      </w:r>
      <w:r>
        <w:t xml:space="preserve"> </w:t>
      </w:r>
      <w:r>
        <w:t>and</w:t>
      </w:r>
      <w:r>
        <w:t xml:space="preserve"> </w:t>
      </w:r>
      <w:r>
        <w:t>responses</w:t>
      </w:r>
      <w:r>
        <w:t xml:space="preserve"> </w:t>
      </w:r>
      <w:r>
        <w:t>from</w:t>
      </w:r>
      <w:r>
        <w:t xml:space="preserve"> </w:t>
      </w:r>
      <w:r>
        <w:t>communities</w:t>
      </w:r>
      <w:r>
        <w:t xml:space="preserve"> </w:t>
      </w:r>
      <w:r>
        <w:t>to</w:t>
      </w:r>
      <w:r>
        <w:t xml:space="preserve"> </w:t>
      </w:r>
      <w:r>
        <w:t>these</w:t>
      </w:r>
      <w:r>
        <w:t xml:space="preserve"> </w:t>
      </w:r>
      <w:r>
        <w:t>hazards</w:t>
      </w:r>
      <w:r>
        <w:t xml:space="preserve"> </w:t>
      </w:r>
      <w:r>
        <w:t>of</w:t>
      </w:r>
      <w:r>
        <w:t xml:space="preserve"> </w:t>
      </w:r>
      <w:r>
        <w:t>the</w:t>
      </w:r>
      <w:r>
        <w:t xml:space="preserve"> </w:t>
      </w:r>
      <w:r>
        <w:t>sites.</w:t>
      </w:r>
      <w:r>
        <w:t xml:space="preserve"> </w:t>
      </w:r>
      <w:r>
        <w:t>These</w:t>
      </w:r>
      <w:r>
        <w:t xml:space="preserve"> </w:t>
      </w:r>
      <w:r>
        <w:t>were</w:t>
      </w:r>
      <w:r>
        <w:t xml:space="preserve"> </w:t>
      </w:r>
      <w:r>
        <w:t>also</w:t>
      </w:r>
      <w:r>
        <w:t xml:space="preserve"> </w:t>
      </w:r>
      <w:r>
        <w:t>attempts</w:t>
      </w:r>
      <w:r>
        <w:t xml:space="preserve"> </w:t>
      </w:r>
      <w:r>
        <w:t>for</w:t>
      </w:r>
      <w:r>
        <w:t xml:space="preserve"> </w:t>
      </w:r>
      <w:r>
        <w:t>site</w:t>
      </w:r>
      <w:r>
        <w:t xml:space="preserve"> </w:t>
      </w:r>
      <w:r>
        <w:t>selections</w:t>
      </w:r>
      <w:r>
        <w:t xml:space="preserve"> </w:t>
      </w:r>
      <w:r>
        <w:t>for</w:t>
      </w:r>
      <w:r>
        <w:t xml:space="preserve"> </w:t>
      </w:r>
      <w:r>
        <w:t>the</w:t>
      </w:r>
      <w:r>
        <w:t xml:space="preserve"> </w:t>
      </w:r>
      <w:r>
        <w:t>project</w:t>
      </w:r>
      <w:r>
        <w:t xml:space="preserve"> </w:t>
      </w:r>
      <w:r>
        <w:t>in</w:t>
      </w:r>
      <w:r>
        <w:t xml:space="preserve"> </w:t>
      </w:r>
      <w:r>
        <w:t>the</w:t>
      </w:r>
      <w:r>
        <w:t xml:space="preserve"> </w:t>
      </w:r>
      <w:r>
        <w:t>Omusati,</w:t>
      </w:r>
      <w:r>
        <w:t xml:space="preserve"> </w:t>
      </w:r>
      <w:r>
        <w:t>Oshana</w:t>
      </w:r>
      <w:r>
        <w:t xml:space="preserve"> </w:t>
      </w:r>
      <w:r>
        <w:t>and</w:t>
      </w:r>
      <w:r>
        <w:t xml:space="preserve"> </w:t>
      </w:r>
      <w:r>
        <w:t>Oshikoto</w:t>
      </w:r>
      <w:r>
        <w:t xml:space="preserve"> </w:t>
      </w:r>
      <w:r>
        <w:t>regions.</w:t>
      </w:r>
      <w:r>
        <w:t xml:space="preserve"> </w:t>
      </w:r>
      <w:r>
        <w:t>Of</w:t>
      </w:r>
      <w:r>
        <w:t xml:space="preserve"> </w:t>
      </w:r>
      <w:r>
        <w:t>the</w:t>
      </w:r>
      <w:r>
        <w:t xml:space="preserve"> </w:t>
      </w:r>
      <w:r>
        <w:t>identified</w:t>
      </w:r>
      <w:r>
        <w:t xml:space="preserve"> </w:t>
      </w:r>
      <w:r>
        <w:t>hazards,</w:t>
      </w:r>
      <w:r>
        <w:t xml:space="preserve"> </w:t>
      </w:r>
      <w:r>
        <w:t>the</w:t>
      </w:r>
      <w:r>
        <w:t xml:space="preserve"> </w:t>
      </w:r>
      <w:r>
        <w:t>communities</w:t>
      </w:r>
      <w:r>
        <w:t xml:space="preserve"> </w:t>
      </w:r>
      <w:r>
        <w:t>described</w:t>
      </w:r>
      <w:r>
        <w:t xml:space="preserve"> </w:t>
      </w:r>
      <w:r>
        <w:t>the</w:t>
      </w:r>
      <w:r>
        <w:t xml:space="preserve"> </w:t>
      </w:r>
      <w:r>
        <w:t>aspects</w:t>
      </w:r>
      <w:r>
        <w:t xml:space="preserve"> </w:t>
      </w:r>
      <w:r>
        <w:t>of</w:t>
      </w:r>
      <w:r>
        <w:t xml:space="preserve"> </w:t>
      </w:r>
      <w:r>
        <w:t>their</w:t>
      </w:r>
      <w:r>
        <w:t xml:space="preserve"> </w:t>
      </w:r>
      <w:r>
        <w:t>livelihood</w:t>
      </w:r>
      <w:r>
        <w:t xml:space="preserve"> </w:t>
      </w:r>
      <w:r>
        <w:t>that</w:t>
      </w:r>
      <w:r>
        <w:t xml:space="preserve"> </w:t>
      </w:r>
      <w:r>
        <w:t>are</w:t>
      </w:r>
      <w:r>
        <w:t xml:space="preserve"> </w:t>
      </w:r>
      <w:r>
        <w:t>affected</w:t>
      </w:r>
      <w:r>
        <w:t xml:space="preserve"> </w:t>
      </w:r>
      <w:r>
        <w:t>and</w:t>
      </w:r>
      <w:r>
        <w:t xml:space="preserve"> </w:t>
      </w:r>
      <w:r>
        <w:t>the</w:t>
      </w:r>
      <w:r>
        <w:t xml:space="preserve"> </w:t>
      </w:r>
      <w:r>
        <w:t>results</w:t>
      </w:r>
      <w:r>
        <w:t xml:space="preserve"> </w:t>
      </w:r>
      <w:r>
        <w:t>are</w:t>
      </w:r>
      <w:r>
        <w:t xml:space="preserve"> </w:t>
      </w:r>
      <w:r>
        <w:t>presented</w:t>
      </w:r>
      <w:r>
        <w:t xml:space="preserve"> </w:t>
      </w:r>
      <w:r>
        <w:t>in</w:t>
      </w:r>
      <w:r>
        <w:t xml:space="preserve"> </w:t>
      </w:r>
      <w:r>
        <w:t>this</w:t>
      </w:r>
      <w:r>
        <w:t xml:space="preserve"> </w:t>
      </w:r>
      <w:r>
        <w:t>report.</w:t>
      </w:r>
      <w:r>
        <w:t xml:space="preserve">  </w:t>
      </w:r>
    </w:p>
    <w:p w:rsidR="005C0082" w:rsidRDefault="00E47B8B">
      <w:pPr>
        <w:spacing w:after="0" w:line="259" w:lineRule="auto"/>
        <w:ind w:left="150" w:right="0" w:firstLine="0"/>
        <w:jc w:val="left"/>
      </w:pPr>
      <w:r>
        <w:rPr>
          <w:sz w:val="23"/>
        </w:rPr>
        <w:t xml:space="preserve"> </w:t>
      </w:r>
    </w:p>
    <w:p w:rsidR="005C0082" w:rsidRDefault="00E47B8B">
      <w:pPr>
        <w:spacing w:after="9" w:line="259" w:lineRule="auto"/>
        <w:ind w:left="150" w:right="0" w:firstLine="0"/>
        <w:jc w:val="left"/>
      </w:pPr>
      <w:r>
        <w:rPr>
          <w:sz w:val="23"/>
        </w:rPr>
        <w:t xml:space="preserve"> </w:t>
      </w:r>
    </w:p>
    <w:p w:rsidR="005C0082" w:rsidRDefault="00E47B8B">
      <w:pPr>
        <w:spacing w:after="35" w:line="259" w:lineRule="auto"/>
        <w:ind w:left="150" w:right="0" w:firstLine="0"/>
        <w:jc w:val="left"/>
      </w:pPr>
      <w:r>
        <w:rPr>
          <w:b/>
        </w:rPr>
        <w:t xml:space="preserve"> </w:t>
      </w:r>
    </w:p>
    <w:p w:rsidR="005C0082" w:rsidRDefault="00E47B8B">
      <w:pPr>
        <w:spacing w:after="0" w:line="259" w:lineRule="auto"/>
        <w:ind w:left="150" w:right="0" w:firstLine="0"/>
        <w:jc w:val="left"/>
      </w:pPr>
      <w:r>
        <w:rPr>
          <w:b/>
          <w:sz w:val="26"/>
        </w:rPr>
        <w:t xml:space="preserve"> </w:t>
      </w:r>
      <w:r>
        <w:rPr>
          <w:b/>
          <w:sz w:val="26"/>
        </w:rPr>
        <w:tab/>
      </w:r>
      <w:r>
        <w:rPr>
          <w:sz w:val="26"/>
        </w:rPr>
        <w:t xml:space="preserve"> </w:t>
      </w:r>
    </w:p>
    <w:p w:rsidR="005C0082" w:rsidRDefault="00E47B8B">
      <w:pPr>
        <w:pStyle w:val="Heading2"/>
        <w:ind w:left="160"/>
      </w:pPr>
      <w:r>
        <w:t>Annex</w:t>
      </w:r>
      <w:r>
        <w:t xml:space="preserve"> </w:t>
      </w:r>
      <w:r>
        <w:t>8:</w:t>
      </w:r>
      <w:r>
        <w:t xml:space="preserve"> </w:t>
      </w:r>
      <w:r>
        <w:t>Expert</w:t>
      </w:r>
      <w:r>
        <w:t xml:space="preserve"> </w:t>
      </w:r>
      <w:r>
        <w:t>review</w:t>
      </w:r>
      <w:r>
        <w:t xml:space="preserve"> </w:t>
      </w:r>
      <w:r>
        <w:t>of</w:t>
      </w:r>
      <w:r>
        <w:t xml:space="preserve"> </w:t>
      </w:r>
      <w:r>
        <w:t>micro</w:t>
      </w:r>
      <w:r>
        <w:t>‐</w:t>
      </w:r>
      <w:r>
        <w:t>finance</w:t>
      </w:r>
      <w:r>
        <w:t xml:space="preserve"> </w:t>
      </w:r>
      <w:r>
        <w:t>sections</w:t>
      </w:r>
      <w:r>
        <w:t xml:space="preserve"> </w:t>
      </w:r>
    </w:p>
    <w:p w:rsidR="005C0082" w:rsidRDefault="00E47B8B">
      <w:pPr>
        <w:spacing w:after="23" w:line="249" w:lineRule="auto"/>
        <w:ind w:left="160" w:right="0"/>
      </w:pPr>
      <w:r>
        <w:rPr>
          <w:i/>
        </w:rPr>
        <w:t xml:space="preserve">Input into the design of the microfinance component of the UNDP/GEF financed project: “Scaling up community resilience to climate variability and climate change in </w:t>
      </w:r>
      <w:r>
        <w:rPr>
          <w:i/>
        </w:rPr>
        <w:t xml:space="preserve">Northern Namibia” in cooperation with the Namibian Ministry of Environment and Tourism and the Ministry of Agriculture, Water and Forestry, by MZ Nyleti Consulting ‐ Inclusive Financial and Rural markets </w:t>
      </w:r>
    </w:p>
    <w:p w:rsidR="005C0082" w:rsidRDefault="00E47B8B">
      <w:pPr>
        <w:spacing w:after="0" w:line="259" w:lineRule="auto"/>
        <w:ind w:left="150" w:right="0" w:firstLine="0"/>
        <w:jc w:val="left"/>
      </w:pPr>
      <w:r>
        <w:rPr>
          <w:i/>
          <w:sz w:val="24"/>
        </w:rPr>
        <w:t xml:space="preserve"> </w:t>
      </w:r>
    </w:p>
    <w:p w:rsidR="005C0082" w:rsidRDefault="00E47B8B">
      <w:pPr>
        <w:spacing w:after="56" w:line="259" w:lineRule="auto"/>
        <w:ind w:left="150" w:right="0" w:firstLine="0"/>
        <w:jc w:val="left"/>
      </w:pPr>
      <w:r>
        <w:t xml:space="preserve"> </w:t>
      </w:r>
    </w:p>
    <w:p w:rsidR="005C0082" w:rsidRDefault="00E47B8B">
      <w:pPr>
        <w:pStyle w:val="Heading2"/>
        <w:tabs>
          <w:tab w:val="center" w:pos="1511"/>
        </w:tabs>
        <w:ind w:left="0" w:firstLine="0"/>
      </w:pPr>
      <w:r>
        <w:t>1.</w:t>
      </w:r>
      <w:r>
        <w:rPr>
          <w:rFonts w:ascii="Arial" w:eastAsia="Arial" w:hAnsi="Arial" w:cs="Arial"/>
        </w:rPr>
        <w:t xml:space="preserve"> </w:t>
      </w:r>
      <w:r>
        <w:rPr>
          <w:rFonts w:ascii="Arial" w:eastAsia="Arial" w:hAnsi="Arial" w:cs="Arial"/>
        </w:rPr>
        <w:tab/>
      </w:r>
      <w:r>
        <w:t>Background</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UNDP</w:t>
      </w:r>
      <w:r>
        <w:t xml:space="preserve"> </w:t>
      </w:r>
      <w:r>
        <w:t>Namibia</w:t>
      </w:r>
      <w:r>
        <w:t xml:space="preserve"> </w:t>
      </w:r>
      <w:r>
        <w:t>and</w:t>
      </w:r>
      <w:r>
        <w:t xml:space="preserve"> </w:t>
      </w:r>
      <w:r>
        <w:t>the</w:t>
      </w:r>
      <w:r>
        <w:t xml:space="preserve"> </w:t>
      </w:r>
      <w:r>
        <w:t>Namibia</w:t>
      </w:r>
      <w:r>
        <w:t>n</w:t>
      </w:r>
      <w:r>
        <w:t xml:space="preserve"> </w:t>
      </w:r>
      <w:r>
        <w:t>Government</w:t>
      </w:r>
      <w:r>
        <w:t xml:space="preserve"> </w:t>
      </w:r>
      <w:r>
        <w:t>through</w:t>
      </w:r>
      <w:r>
        <w:t xml:space="preserve"> </w:t>
      </w:r>
      <w:r>
        <w:t>specifically</w:t>
      </w:r>
      <w:r>
        <w:t xml:space="preserve"> </w:t>
      </w:r>
      <w:r>
        <w:t>the</w:t>
      </w:r>
      <w:r>
        <w:t xml:space="preserve"> </w:t>
      </w:r>
      <w:r>
        <w:t>Ministry</w:t>
      </w:r>
      <w:r>
        <w:t xml:space="preserve"> </w:t>
      </w:r>
      <w:r>
        <w:t>of</w:t>
      </w:r>
      <w:r>
        <w:t xml:space="preserve"> </w:t>
      </w:r>
      <w:r>
        <w:t>Environment</w:t>
      </w:r>
      <w:r>
        <w:t xml:space="preserve"> </w:t>
      </w:r>
      <w:r>
        <w:t>and</w:t>
      </w:r>
      <w:r>
        <w:t xml:space="preserve"> </w:t>
      </w:r>
      <w:r>
        <w:t>Tourism</w:t>
      </w:r>
      <w:r>
        <w:t xml:space="preserve"> </w:t>
      </w:r>
      <w:r>
        <w:t>(MET),</w:t>
      </w:r>
      <w:r>
        <w:t xml:space="preserve"> </w:t>
      </w:r>
      <w:r>
        <w:t>the</w:t>
      </w:r>
      <w:r>
        <w:t xml:space="preserve"> </w:t>
      </w:r>
      <w:r>
        <w:t>Ministry</w:t>
      </w:r>
      <w:r>
        <w:t xml:space="preserve"> </w:t>
      </w:r>
      <w:r>
        <w:t>of</w:t>
      </w:r>
      <w:r>
        <w:t xml:space="preserve"> </w:t>
      </w:r>
      <w:r>
        <w:t>Agriculture,</w:t>
      </w:r>
      <w:r>
        <w:t xml:space="preserve"> </w:t>
      </w:r>
      <w:r>
        <w:t>Water</w:t>
      </w:r>
      <w:r>
        <w:t xml:space="preserve"> </w:t>
      </w:r>
      <w:r>
        <w:t>and</w:t>
      </w:r>
      <w:r>
        <w:t xml:space="preserve"> </w:t>
      </w:r>
      <w:r>
        <w:t>Forestry</w:t>
      </w:r>
      <w:r>
        <w:t xml:space="preserve"> </w:t>
      </w:r>
      <w:r>
        <w:t>(MAWF)</w:t>
      </w:r>
      <w:r>
        <w:t xml:space="preserve"> </w:t>
      </w:r>
      <w:r>
        <w:t>have</w:t>
      </w:r>
      <w:r>
        <w:t xml:space="preserve"> </w:t>
      </w:r>
      <w:r>
        <w:t>developed</w:t>
      </w:r>
      <w:r>
        <w:t xml:space="preserve"> </w:t>
      </w:r>
      <w:r>
        <w:t>and</w:t>
      </w:r>
      <w:r>
        <w:t xml:space="preserve"> </w:t>
      </w:r>
      <w:r>
        <w:t>started</w:t>
      </w:r>
      <w:r>
        <w:t xml:space="preserve"> </w:t>
      </w:r>
      <w:r>
        <w:t>to</w:t>
      </w:r>
      <w:r>
        <w:t xml:space="preserve"> </w:t>
      </w:r>
      <w:r>
        <w:t>implement</w:t>
      </w:r>
      <w:r>
        <w:t xml:space="preserve"> </w:t>
      </w:r>
      <w:r>
        <w:t>a</w:t>
      </w:r>
      <w:r>
        <w:t xml:space="preserve"> </w:t>
      </w:r>
      <w:r>
        <w:t>project</w:t>
      </w:r>
      <w:r>
        <w:t xml:space="preserve"> </w:t>
      </w:r>
      <w:r>
        <w:t>titled</w:t>
      </w:r>
      <w:r>
        <w:t xml:space="preserve"> </w:t>
      </w:r>
      <w:r>
        <w:t>“Scaling</w:t>
      </w:r>
      <w:r>
        <w:t xml:space="preserve"> </w:t>
      </w:r>
      <w:r>
        <w:t>up</w:t>
      </w:r>
      <w:r>
        <w:t xml:space="preserve"> </w:t>
      </w:r>
      <w:r>
        <w:t>community</w:t>
      </w:r>
      <w:r>
        <w:t xml:space="preserve"> </w:t>
      </w:r>
      <w:r>
        <w:t>resilience</w:t>
      </w:r>
      <w:r>
        <w:t xml:space="preserve"> </w:t>
      </w:r>
      <w:r>
        <w:t>to</w:t>
      </w:r>
      <w:r>
        <w:t xml:space="preserve"> </w:t>
      </w:r>
      <w:r>
        <w:t>climate</w:t>
      </w:r>
      <w:r>
        <w:t xml:space="preserve"> </w:t>
      </w:r>
      <w:r>
        <w:t>variability</w:t>
      </w:r>
      <w:r>
        <w:t xml:space="preserve"> </w:t>
      </w:r>
      <w:r>
        <w:t>and</w:t>
      </w:r>
      <w:r>
        <w:t xml:space="preserve"> </w:t>
      </w:r>
      <w:r>
        <w:t>Climate</w:t>
      </w:r>
      <w:r>
        <w:t xml:space="preserve"> </w:t>
      </w:r>
      <w:r>
        <w:t>change</w:t>
      </w:r>
      <w:r>
        <w:t xml:space="preserve"> </w:t>
      </w:r>
      <w:r>
        <w:t>in</w:t>
      </w:r>
      <w:r>
        <w:t xml:space="preserve"> </w:t>
      </w:r>
      <w:r>
        <w:t>Northern</w:t>
      </w:r>
      <w:r>
        <w:t xml:space="preserve"> </w:t>
      </w:r>
      <w:r>
        <w:t>Namibia”.</w:t>
      </w:r>
      <w:r>
        <w:t xml:space="preserve"> </w:t>
      </w:r>
      <w:r>
        <w:t>The</w:t>
      </w:r>
      <w:r>
        <w:t xml:space="preserve"> </w:t>
      </w:r>
      <w:r>
        <w:t>project</w:t>
      </w:r>
      <w:r>
        <w:t xml:space="preserve"> </w:t>
      </w:r>
      <w:r>
        <w:t>will</w:t>
      </w:r>
      <w:r>
        <w:t xml:space="preserve"> </w:t>
      </w:r>
      <w:r>
        <w:t>be</w:t>
      </w:r>
      <w:r>
        <w:t xml:space="preserve"> </w:t>
      </w:r>
      <w:r>
        <w:t>implemented</w:t>
      </w:r>
      <w:r>
        <w:t xml:space="preserve"> </w:t>
      </w:r>
      <w:r>
        <w:t>over</w:t>
      </w:r>
      <w:r>
        <w:t xml:space="preserve"> </w:t>
      </w:r>
      <w:r>
        <w:t>a</w:t>
      </w:r>
      <w:r>
        <w:t xml:space="preserve"> </w:t>
      </w:r>
      <w:r>
        <w:t>period</w:t>
      </w:r>
      <w:r>
        <w:t xml:space="preserve"> </w:t>
      </w:r>
      <w:r>
        <w:t>of</w:t>
      </w:r>
      <w:r>
        <w:t xml:space="preserve"> </w:t>
      </w:r>
      <w:r>
        <w:t>5</w:t>
      </w:r>
      <w:r>
        <w:t xml:space="preserve"> </w:t>
      </w:r>
      <w:r>
        <w:t>years</w:t>
      </w:r>
      <w:r>
        <w:t xml:space="preserve"> </w:t>
      </w:r>
      <w:r>
        <w:t>and</w:t>
      </w:r>
      <w:r>
        <w:t xml:space="preserve"> </w:t>
      </w:r>
      <w:r>
        <w:t>has</w:t>
      </w:r>
      <w:r>
        <w:t xml:space="preserve"> </w:t>
      </w:r>
      <w:r>
        <w:t>a</w:t>
      </w:r>
      <w:r>
        <w:t xml:space="preserve"> </w:t>
      </w:r>
      <w:r>
        <w:t>volume</w:t>
      </w:r>
      <w:r>
        <w:t xml:space="preserve"> </w:t>
      </w:r>
      <w:r>
        <w:t>of</w:t>
      </w:r>
      <w:r>
        <w:t xml:space="preserve"> </w:t>
      </w:r>
      <w:r>
        <w:t>about</w:t>
      </w:r>
      <w:r>
        <w:t xml:space="preserve"> </w:t>
      </w:r>
      <w:r>
        <w:t>43</w:t>
      </w:r>
      <w:r>
        <w:t xml:space="preserve"> </w:t>
      </w:r>
      <w:r>
        <w:t>Mio</w:t>
      </w:r>
      <w:r>
        <w:t xml:space="preserve"> </w:t>
      </w:r>
      <w:r>
        <w:t>US$.</w:t>
      </w:r>
      <w:r>
        <w:t xml:space="preserve">  </w:t>
      </w:r>
      <w:r>
        <w:t>The</w:t>
      </w:r>
      <w:r>
        <w:t xml:space="preserve"> </w:t>
      </w:r>
      <w:r>
        <w:t>project’s</w:t>
      </w:r>
      <w:r>
        <w:t xml:space="preserve"> </w:t>
      </w:r>
      <w:r>
        <w:t>special</w:t>
      </w:r>
      <w:r>
        <w:t xml:space="preserve"> </w:t>
      </w:r>
      <w:r>
        <w:t>focus</w:t>
      </w:r>
      <w:r>
        <w:t xml:space="preserve"> </w:t>
      </w:r>
      <w:r>
        <w:t>is</w:t>
      </w:r>
      <w:r>
        <w:t xml:space="preserve"> </w:t>
      </w:r>
      <w:r>
        <w:t>women</w:t>
      </w:r>
      <w:r>
        <w:t xml:space="preserve"> </w:t>
      </w:r>
      <w:r>
        <w:t>and</w:t>
      </w:r>
      <w:r>
        <w:t xml:space="preserve"> </w:t>
      </w:r>
      <w:r>
        <w:t>children.</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The</w:t>
      </w:r>
      <w:r>
        <w:t xml:space="preserve"> </w:t>
      </w:r>
      <w:r>
        <w:t>overall</w:t>
      </w:r>
      <w:r>
        <w:t xml:space="preserve"> </w:t>
      </w:r>
      <w:r>
        <w:t>objective</w:t>
      </w:r>
      <w:r>
        <w:t xml:space="preserve"> </w:t>
      </w:r>
      <w:r>
        <w:t>of</w:t>
      </w:r>
      <w:r>
        <w:t xml:space="preserve"> </w:t>
      </w:r>
      <w:r>
        <w:t>the</w:t>
      </w:r>
      <w:r>
        <w:t xml:space="preserve"> </w:t>
      </w:r>
      <w:r>
        <w:t>programme</w:t>
      </w:r>
      <w:r>
        <w:t xml:space="preserve"> </w:t>
      </w:r>
      <w:r>
        <w:t>is</w:t>
      </w:r>
      <w:r>
        <w:t xml:space="preserve"> </w:t>
      </w:r>
      <w:r>
        <w:t>to</w:t>
      </w:r>
      <w:r>
        <w:t xml:space="preserve"> </w:t>
      </w:r>
      <w:r>
        <w:t>strengthen</w:t>
      </w:r>
      <w:r>
        <w:t xml:space="preserve"> </w:t>
      </w:r>
      <w:r>
        <w:t>the</w:t>
      </w:r>
      <w:r>
        <w:t xml:space="preserve"> </w:t>
      </w:r>
      <w:r>
        <w:t>adaptive</w:t>
      </w:r>
      <w:r>
        <w:t xml:space="preserve"> </w:t>
      </w:r>
      <w:r>
        <w:t>capacity</w:t>
      </w:r>
      <w:r>
        <w:t xml:space="preserve"> </w:t>
      </w:r>
      <w:r>
        <w:t>to</w:t>
      </w:r>
      <w:r>
        <w:t xml:space="preserve"> </w:t>
      </w:r>
      <w:r>
        <w:t>reduce</w:t>
      </w:r>
      <w:r>
        <w:t xml:space="preserve"> </w:t>
      </w:r>
      <w:r>
        <w:t>vulnerability</w:t>
      </w:r>
      <w:r>
        <w:t xml:space="preserve"> </w:t>
      </w:r>
      <w:r>
        <w:t>of</w:t>
      </w:r>
      <w:r>
        <w:t xml:space="preserve"> </w:t>
      </w:r>
      <w:r>
        <w:t>rural</w:t>
      </w:r>
      <w:r>
        <w:t xml:space="preserve"> </w:t>
      </w:r>
      <w:r>
        <w:t>communities</w:t>
      </w:r>
      <w:r>
        <w:t xml:space="preserve"> </w:t>
      </w:r>
      <w:r>
        <w:t>in</w:t>
      </w:r>
      <w:r>
        <w:t xml:space="preserve"> </w:t>
      </w:r>
      <w:r>
        <w:t>responding</w:t>
      </w:r>
      <w:r>
        <w:t xml:space="preserve"> </w:t>
      </w:r>
      <w:r>
        <w:t>to</w:t>
      </w:r>
      <w:r>
        <w:t xml:space="preserve"> </w:t>
      </w:r>
      <w:r>
        <w:t>drought</w:t>
      </w:r>
      <w:r>
        <w:t xml:space="preserve"> </w:t>
      </w:r>
      <w:r>
        <w:t>and</w:t>
      </w:r>
      <w:r>
        <w:t xml:space="preserve"> </w:t>
      </w:r>
      <w:r>
        <w:t>floods</w:t>
      </w:r>
      <w:r>
        <w:t xml:space="preserve"> </w:t>
      </w:r>
      <w:r>
        <w:t>in</w:t>
      </w:r>
      <w:r>
        <w:t xml:space="preserve"> </w:t>
      </w:r>
      <w:r>
        <w:t>Northern</w:t>
      </w:r>
      <w:r>
        <w:t xml:space="preserve"> </w:t>
      </w:r>
      <w:r>
        <w:t>Namibia.</w:t>
      </w:r>
      <w:r>
        <w:t xml:space="preserve"> </w:t>
      </w:r>
      <w:r>
        <w:t>It</w:t>
      </w:r>
      <w:r>
        <w:t xml:space="preserve"> </w:t>
      </w:r>
      <w:r>
        <w:t>is</w:t>
      </w:r>
      <w:r>
        <w:t xml:space="preserve"> </w:t>
      </w:r>
      <w:r>
        <w:t>planned</w:t>
      </w:r>
      <w:r>
        <w:t xml:space="preserve"> </w:t>
      </w:r>
      <w:r>
        <w:t>to</w:t>
      </w:r>
      <w:r>
        <w:t xml:space="preserve"> </w:t>
      </w:r>
      <w:r>
        <w:t>achieve</w:t>
      </w:r>
      <w:r>
        <w:t xml:space="preserve"> </w:t>
      </w:r>
      <w:r>
        <w:t>the</w:t>
      </w:r>
      <w:r>
        <w:t xml:space="preserve"> </w:t>
      </w:r>
      <w:r>
        <w:t>following</w:t>
      </w:r>
      <w:r>
        <w:t xml:space="preserve"> </w:t>
      </w:r>
      <w:r>
        <w:t>3</w:t>
      </w:r>
      <w:r>
        <w:t xml:space="preserve"> </w:t>
      </w:r>
      <w:r>
        <w:t>outcomes:</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rPr>
          <w:b/>
        </w:rPr>
        <w:t>Outcome 1:</w:t>
      </w:r>
      <w:r>
        <w:t xml:space="preserve"> </w:t>
      </w:r>
      <w:r>
        <w:t>Smallholder</w:t>
      </w:r>
      <w:r>
        <w:t xml:space="preserve"> </w:t>
      </w:r>
      <w:r>
        <w:t>farmer</w:t>
      </w:r>
      <w:r>
        <w:t xml:space="preserve"> </w:t>
      </w:r>
      <w:r>
        <w:t>adaptive</w:t>
      </w:r>
      <w:r>
        <w:t xml:space="preserve"> </w:t>
      </w:r>
      <w:r>
        <w:t>capacity</w:t>
      </w:r>
      <w:r>
        <w:t xml:space="preserve"> </w:t>
      </w:r>
      <w:r>
        <w:t>for</w:t>
      </w:r>
      <w:r>
        <w:t xml:space="preserve"> </w:t>
      </w:r>
      <w:r>
        <w:t>implementation</w:t>
      </w:r>
      <w:r>
        <w:t xml:space="preserve"> </w:t>
      </w:r>
      <w:r>
        <w:t>of</w:t>
      </w:r>
      <w:r>
        <w:t xml:space="preserve"> </w:t>
      </w:r>
      <w:r>
        <w:t>climate</w:t>
      </w:r>
      <w:r>
        <w:t xml:space="preserve"> </w:t>
      </w:r>
      <w:r>
        <w:t>resilient</w:t>
      </w:r>
      <w:r>
        <w:t xml:space="preserve"> </w:t>
      </w:r>
      <w:r>
        <w:t>agricultural</w:t>
      </w:r>
      <w:r>
        <w:t xml:space="preserve"> </w:t>
      </w:r>
      <w:r>
        <w:t>production</w:t>
      </w:r>
      <w:r>
        <w:t xml:space="preserve"> </w:t>
      </w:r>
      <w:r>
        <w:t>practices</w:t>
      </w:r>
      <w:r>
        <w:t xml:space="preserve"> </w:t>
      </w:r>
      <w:r>
        <w:t>strengthened.</w:t>
      </w:r>
      <w:r>
        <w:t xml:space="preserve"> </w:t>
      </w:r>
    </w:p>
    <w:p w:rsidR="005C0082" w:rsidRDefault="00E47B8B">
      <w:pPr>
        <w:ind w:left="160" w:right="0"/>
      </w:pPr>
      <w:r>
        <w:rPr>
          <w:b/>
        </w:rPr>
        <w:lastRenderedPageBreak/>
        <w:t>Outcome 2:</w:t>
      </w:r>
      <w:r>
        <w:t xml:space="preserve"> </w:t>
      </w:r>
      <w:r>
        <w:t>Reduce</w:t>
      </w:r>
      <w:r>
        <w:t xml:space="preserve"> </w:t>
      </w:r>
      <w:r>
        <w:t>vulnerability</w:t>
      </w:r>
      <w:r>
        <w:t xml:space="preserve"> </w:t>
      </w:r>
      <w:r>
        <w:t>to</w:t>
      </w:r>
      <w:r>
        <w:t xml:space="preserve"> </w:t>
      </w:r>
      <w:r>
        <w:t>droughts</w:t>
      </w:r>
      <w:r>
        <w:t xml:space="preserve"> </w:t>
      </w:r>
      <w:r>
        <w:t>and</w:t>
      </w:r>
      <w:r>
        <w:t xml:space="preserve"> </w:t>
      </w:r>
      <w:r>
        <w:t>floods</w:t>
      </w:r>
      <w:r>
        <w:t xml:space="preserve"> </w:t>
      </w:r>
      <w:r>
        <w:t>through</w:t>
      </w:r>
      <w:r>
        <w:t xml:space="preserve"> </w:t>
      </w:r>
      <w:r>
        <w:t>restoration</w:t>
      </w:r>
      <w:r>
        <w:t xml:space="preserve"> </w:t>
      </w:r>
      <w:r>
        <w:t>of</w:t>
      </w:r>
      <w:r>
        <w:t xml:space="preserve"> </w:t>
      </w:r>
      <w:r>
        <w:t>wells</w:t>
      </w:r>
      <w:r>
        <w:t xml:space="preserve"> </w:t>
      </w:r>
      <w:r>
        <w:t>and</w:t>
      </w:r>
      <w:r>
        <w:t xml:space="preserve"> </w:t>
      </w:r>
      <w:r>
        <w:t>harvesting</w:t>
      </w:r>
      <w:r>
        <w:t xml:space="preserve"> </w:t>
      </w:r>
      <w:r>
        <w:t>of</w:t>
      </w:r>
      <w:r>
        <w:t xml:space="preserve"> </w:t>
      </w:r>
      <w:r>
        <w:t>floodwater</w:t>
      </w:r>
      <w:r>
        <w:t xml:space="preserve"> </w:t>
      </w:r>
      <w:r>
        <w:t>for</w:t>
      </w:r>
      <w:r>
        <w:t xml:space="preserve"> </w:t>
      </w:r>
      <w:r>
        <w:t>food</w:t>
      </w:r>
      <w:r>
        <w:t xml:space="preserve"> </w:t>
      </w:r>
      <w:r>
        <w:t>security.</w:t>
      </w:r>
      <w:r>
        <w:t xml:space="preserve"> </w:t>
      </w:r>
    </w:p>
    <w:p w:rsidR="005C0082" w:rsidRDefault="00E47B8B">
      <w:pPr>
        <w:ind w:left="160" w:right="0"/>
      </w:pPr>
      <w:r>
        <w:rPr>
          <w:b/>
        </w:rPr>
        <w:t>Outcome 3:</w:t>
      </w:r>
      <w:r>
        <w:t xml:space="preserve"> </w:t>
      </w:r>
      <w:r>
        <w:t>Mainstream</w:t>
      </w:r>
      <w:r>
        <w:t xml:space="preserve"> </w:t>
      </w:r>
      <w:r>
        <w:t>climate</w:t>
      </w:r>
      <w:r>
        <w:t xml:space="preserve"> </w:t>
      </w:r>
      <w:r>
        <w:t>change</w:t>
      </w:r>
      <w:r>
        <w:t xml:space="preserve"> </w:t>
      </w:r>
      <w:r>
        <w:t>into</w:t>
      </w:r>
      <w:r>
        <w:t xml:space="preserve"> </w:t>
      </w:r>
      <w:r>
        <w:t>national</w:t>
      </w:r>
      <w:r>
        <w:t xml:space="preserve"> </w:t>
      </w:r>
      <w:r>
        <w:t>agricultural</w:t>
      </w:r>
      <w:r>
        <w:t xml:space="preserve"> </w:t>
      </w:r>
      <w:r>
        <w:t>strategy/s</w:t>
      </w:r>
      <w:r>
        <w:t>ector</w:t>
      </w:r>
      <w:r>
        <w:t xml:space="preserve"> </w:t>
      </w:r>
      <w:r>
        <w:t>policy,</w:t>
      </w:r>
      <w:r>
        <w:t xml:space="preserve"> </w:t>
      </w:r>
      <w:r>
        <w:t>including</w:t>
      </w:r>
      <w:r>
        <w:t xml:space="preserve"> </w:t>
      </w:r>
      <w:r>
        <w:t>adjustments</w:t>
      </w:r>
      <w:r>
        <w:t xml:space="preserve"> </w:t>
      </w:r>
      <w:r>
        <w:t>to</w:t>
      </w:r>
      <w:r>
        <w:t xml:space="preserve"> </w:t>
      </w:r>
      <w:r>
        <w:t>budgets</w:t>
      </w:r>
      <w:r>
        <w:t xml:space="preserve"> </w:t>
      </w:r>
      <w:r>
        <w:t>for</w:t>
      </w:r>
      <w:r>
        <w:t xml:space="preserve"> </w:t>
      </w:r>
      <w:r>
        <w:t>replication</w:t>
      </w:r>
      <w:r>
        <w:t xml:space="preserve"> </w:t>
      </w:r>
      <w:r>
        <w:t>and</w:t>
      </w:r>
      <w:r>
        <w:t xml:space="preserve"> </w:t>
      </w:r>
      <w:r>
        <w:t>up</w:t>
      </w:r>
      <w:r>
        <w:t>‐</w:t>
      </w:r>
      <w:r>
        <w:t>scaling</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It</w:t>
      </w:r>
      <w:r>
        <w:t xml:space="preserve"> </w:t>
      </w:r>
      <w:r>
        <w:t>is</w:t>
      </w:r>
      <w:r>
        <w:t xml:space="preserve"> </w:t>
      </w:r>
      <w:r>
        <w:t>envisaged</w:t>
      </w:r>
      <w:r>
        <w:t xml:space="preserve"> </w:t>
      </w:r>
      <w:r>
        <w:t>to</w:t>
      </w:r>
      <w:r>
        <w:t xml:space="preserve"> </w:t>
      </w:r>
      <w:r>
        <w:t>achieve</w:t>
      </w:r>
      <w:r>
        <w:t xml:space="preserve"> </w:t>
      </w:r>
      <w:r>
        <w:t>these</w:t>
      </w:r>
      <w:r>
        <w:t xml:space="preserve"> </w:t>
      </w:r>
      <w:r>
        <w:t>outcomes</w:t>
      </w:r>
      <w:r>
        <w:t xml:space="preserve"> </w:t>
      </w:r>
      <w:r>
        <w:t>by</w:t>
      </w:r>
      <w:r>
        <w:t xml:space="preserve"> </w:t>
      </w:r>
      <w:r>
        <w:t>elaborating</w:t>
      </w:r>
      <w:r>
        <w:t xml:space="preserve"> </w:t>
      </w:r>
      <w:r>
        <w:t>variety</w:t>
      </w:r>
      <w:r>
        <w:t xml:space="preserve"> </w:t>
      </w:r>
      <w:r>
        <w:t>of</w:t>
      </w:r>
      <w:r>
        <w:t xml:space="preserve"> </w:t>
      </w:r>
      <w:r>
        <w:t>outputs</w:t>
      </w:r>
      <w:r>
        <w:t xml:space="preserve"> </w:t>
      </w:r>
      <w:r>
        <w:t>ranging</w:t>
      </w:r>
      <w:r>
        <w:t xml:space="preserve"> </w:t>
      </w:r>
      <w:r>
        <w:t>from</w:t>
      </w:r>
      <w:r>
        <w:t xml:space="preserve"> </w:t>
      </w:r>
      <w:r>
        <w:t>various</w:t>
      </w:r>
      <w:r>
        <w:t xml:space="preserve"> </w:t>
      </w:r>
      <w:r>
        <w:t>areas</w:t>
      </w:r>
      <w:r>
        <w:t xml:space="preserve"> ‐ </w:t>
      </w:r>
      <w:r>
        <w:t>two</w:t>
      </w:r>
      <w:r>
        <w:t xml:space="preserve"> </w:t>
      </w:r>
      <w:r>
        <w:t>such</w:t>
      </w:r>
      <w:r>
        <w:t xml:space="preserve"> </w:t>
      </w:r>
      <w:r>
        <w:t>outputs</w:t>
      </w:r>
      <w:r>
        <w:t xml:space="preserve"> </w:t>
      </w:r>
      <w:r>
        <w:t>which</w:t>
      </w:r>
      <w:r>
        <w:t xml:space="preserve"> </w:t>
      </w:r>
      <w:r>
        <w:t>are</w:t>
      </w:r>
      <w:r>
        <w:t xml:space="preserve"> </w:t>
      </w:r>
      <w:r>
        <w:t>subject</w:t>
      </w:r>
      <w:r>
        <w:t xml:space="preserve"> </w:t>
      </w:r>
      <w:r>
        <w:t>to</w:t>
      </w:r>
      <w:r>
        <w:t xml:space="preserve"> </w:t>
      </w:r>
      <w:r>
        <w:t>this</w:t>
      </w:r>
      <w:r>
        <w:t xml:space="preserve"> </w:t>
      </w:r>
      <w:r>
        <w:t>paper</w:t>
      </w:r>
      <w:r>
        <w:t xml:space="preserve"> </w:t>
      </w:r>
      <w:r>
        <w:t>are</w:t>
      </w:r>
      <w:r>
        <w:t xml:space="preserve"> </w:t>
      </w:r>
      <w:r>
        <w:t>related</w:t>
      </w:r>
      <w:r>
        <w:t xml:space="preserve"> </w:t>
      </w:r>
      <w:r>
        <w:t>to</w:t>
      </w:r>
      <w:r>
        <w:t xml:space="preserve"> </w:t>
      </w:r>
      <w:r>
        <w:t>the</w:t>
      </w:r>
      <w:r>
        <w:t xml:space="preserve"> </w:t>
      </w:r>
      <w:r>
        <w:t>financial</w:t>
      </w:r>
      <w:r>
        <w:t xml:space="preserve"> </w:t>
      </w:r>
      <w:r>
        <w:t>sector</w:t>
      </w:r>
      <w:r>
        <w:t xml:space="preserve"> </w:t>
      </w:r>
      <w:r>
        <w:t>including</w:t>
      </w:r>
      <w:r>
        <w:t xml:space="preserve"> </w:t>
      </w:r>
      <w:r>
        <w:t>microfinance</w:t>
      </w:r>
      <w:r>
        <w:t xml:space="preserve"> </w:t>
      </w:r>
      <w:r>
        <w:t>as</w:t>
      </w:r>
      <w:r>
        <w:t xml:space="preserve"> </w:t>
      </w:r>
      <w:r>
        <w:t>well</w:t>
      </w:r>
      <w:r>
        <w:t xml:space="preserve"> </w:t>
      </w:r>
      <w:r>
        <w:t>as</w:t>
      </w:r>
      <w:r>
        <w:t xml:space="preserve"> </w:t>
      </w:r>
      <w:r>
        <w:t>the</w:t>
      </w:r>
      <w:r>
        <w:t xml:space="preserve"> </w:t>
      </w:r>
      <w:r>
        <w:t>regulatory</w:t>
      </w:r>
      <w:r>
        <w:t xml:space="preserve"> </w:t>
      </w:r>
      <w:r>
        <w:t>framework</w:t>
      </w:r>
      <w:r>
        <w:t xml:space="preserve"> </w:t>
      </w:r>
      <w:r>
        <w:t>of</w:t>
      </w:r>
      <w:r>
        <w:t xml:space="preserve"> </w:t>
      </w:r>
      <w:r>
        <w:t>the</w:t>
      </w:r>
      <w:r>
        <w:t xml:space="preserve"> </w:t>
      </w:r>
      <w:r>
        <w:t>financial</w:t>
      </w:r>
      <w:r>
        <w:t xml:space="preserve"> </w:t>
      </w:r>
      <w:r>
        <w:t>sector.</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rPr>
          <w:b/>
        </w:rPr>
        <w:t>Output 1.8:</w:t>
      </w:r>
      <w:r>
        <w:t xml:space="preserve"> </w:t>
      </w:r>
      <w:r>
        <w:t>Savings</w:t>
      </w:r>
      <w:r>
        <w:t xml:space="preserve"> </w:t>
      </w:r>
      <w:r>
        <w:t>and</w:t>
      </w:r>
      <w:r>
        <w:t xml:space="preserve"> </w:t>
      </w:r>
      <w:r>
        <w:t>loan</w:t>
      </w:r>
      <w:r>
        <w:t xml:space="preserve"> </w:t>
      </w:r>
      <w:r>
        <w:t>scheme</w:t>
      </w:r>
      <w:r>
        <w:t xml:space="preserve"> </w:t>
      </w:r>
      <w:r>
        <w:t>tested</w:t>
      </w:r>
      <w:r>
        <w:t xml:space="preserve"> </w:t>
      </w:r>
      <w:r>
        <w:t>among</w:t>
      </w:r>
      <w:r>
        <w:t xml:space="preserve"> </w:t>
      </w:r>
      <w:r>
        <w:t>small</w:t>
      </w:r>
      <w:r>
        <w:t xml:space="preserve"> </w:t>
      </w:r>
      <w:r>
        <w:t>holder</w:t>
      </w:r>
      <w:r>
        <w:t xml:space="preserve"> </w:t>
      </w:r>
      <w:r>
        <w:t>farmers</w:t>
      </w:r>
      <w:r>
        <w:t xml:space="preserve"> </w:t>
      </w:r>
      <w:r>
        <w:t>to</w:t>
      </w:r>
      <w:r>
        <w:t xml:space="preserve"> </w:t>
      </w:r>
      <w:r>
        <w:t>promote</w:t>
      </w:r>
      <w:r>
        <w:t xml:space="preserve"> </w:t>
      </w:r>
      <w:r>
        <w:t>replication</w:t>
      </w:r>
      <w:r>
        <w:t xml:space="preserve"> </w:t>
      </w:r>
      <w:r>
        <w:t>and</w:t>
      </w:r>
      <w:r>
        <w:t xml:space="preserve"> </w:t>
      </w:r>
      <w:r>
        <w:t>upscaling</w:t>
      </w:r>
      <w:r>
        <w:t xml:space="preserve"> </w:t>
      </w:r>
      <w:r>
        <w:t>of</w:t>
      </w:r>
      <w:r>
        <w:t xml:space="preserve"> </w:t>
      </w:r>
      <w:r>
        <w:t>adaptive</w:t>
      </w:r>
      <w:r>
        <w:t xml:space="preserve"> </w:t>
      </w:r>
      <w:r>
        <w:t>practices</w:t>
      </w:r>
      <w:r>
        <w:t xml:space="preserve"> </w:t>
      </w:r>
      <w:r>
        <w:t>and</w:t>
      </w:r>
      <w:r>
        <w:t xml:space="preserve"> </w:t>
      </w:r>
      <w:r>
        <w:t>technologies</w:t>
      </w:r>
      <w:r>
        <w:t xml:space="preserve"> </w:t>
      </w:r>
      <w:r>
        <w:t>(Micro</w:t>
      </w:r>
      <w:r>
        <w:t>‐</w:t>
      </w:r>
      <w:r>
        <w:t>level)</w:t>
      </w:r>
      <w:r>
        <w:t xml:space="preserve"> </w:t>
      </w:r>
    </w:p>
    <w:p w:rsidR="005C0082" w:rsidRDefault="00E47B8B">
      <w:pPr>
        <w:ind w:left="160" w:right="0"/>
      </w:pPr>
      <w:r>
        <w:rPr>
          <w:b/>
        </w:rPr>
        <w:t>Output 3.5:</w:t>
      </w:r>
      <w:r>
        <w:t xml:space="preserve"> </w:t>
      </w:r>
      <w:r>
        <w:t>Recommendations</w:t>
      </w:r>
      <w:r>
        <w:t xml:space="preserve"> </w:t>
      </w:r>
      <w:r>
        <w:t>prepared</w:t>
      </w:r>
      <w:r>
        <w:t xml:space="preserve"> </w:t>
      </w:r>
      <w:r>
        <w:t>on</w:t>
      </w:r>
      <w:r>
        <w:t xml:space="preserve"> </w:t>
      </w:r>
      <w:r>
        <w:t>additional</w:t>
      </w:r>
      <w:r>
        <w:t xml:space="preserve"> </w:t>
      </w:r>
      <w:r>
        <w:t>regulatory</w:t>
      </w:r>
      <w:r>
        <w:t xml:space="preserve"> </w:t>
      </w:r>
      <w:r>
        <w:t>and</w:t>
      </w:r>
      <w:r>
        <w:t xml:space="preserve"> </w:t>
      </w:r>
      <w:r>
        <w:t>policy</w:t>
      </w:r>
      <w:r>
        <w:t xml:space="preserve"> </w:t>
      </w:r>
      <w:r>
        <w:t>needs</w:t>
      </w:r>
      <w:r>
        <w:t xml:space="preserve"> </w:t>
      </w:r>
      <w:r>
        <w:t>to</w:t>
      </w:r>
      <w:r>
        <w:t xml:space="preserve"> </w:t>
      </w:r>
      <w:r>
        <w:t>encourage</w:t>
      </w:r>
      <w:r>
        <w:t xml:space="preserve"> </w:t>
      </w:r>
      <w:r>
        <w:t>credit</w:t>
      </w:r>
      <w:r>
        <w:t xml:space="preserve"> </w:t>
      </w:r>
      <w:r>
        <w:t>provision</w:t>
      </w:r>
      <w:r>
        <w:t xml:space="preserve"> </w:t>
      </w:r>
      <w:r>
        <w:t>to</w:t>
      </w:r>
      <w:r>
        <w:t xml:space="preserve"> </w:t>
      </w:r>
      <w:r>
        <w:t>private</w:t>
      </w:r>
      <w:r>
        <w:t xml:space="preserve"> </w:t>
      </w:r>
      <w:r>
        <w:t>sector</w:t>
      </w:r>
      <w:r>
        <w:t xml:space="preserve"> </w:t>
      </w:r>
      <w:r>
        <w:t>for</w:t>
      </w:r>
      <w:r>
        <w:t xml:space="preserve"> </w:t>
      </w:r>
      <w:r>
        <w:t>investments</w:t>
      </w:r>
      <w:r>
        <w:t xml:space="preserve"> </w:t>
      </w:r>
      <w:r>
        <w:t>in</w:t>
      </w:r>
      <w:r>
        <w:t xml:space="preserve"> </w:t>
      </w:r>
      <w:r>
        <w:t>adaptive</w:t>
      </w:r>
      <w:r>
        <w:t xml:space="preserve"> </w:t>
      </w:r>
      <w:r>
        <w:t>practices</w:t>
      </w:r>
      <w:r>
        <w:t xml:space="preserve"> </w:t>
      </w:r>
      <w:r>
        <w:t>(Macro</w:t>
      </w:r>
      <w:r>
        <w:t>‐</w:t>
      </w:r>
      <w:r>
        <w:t>level)</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Over</w:t>
      </w:r>
      <w:r>
        <w:t xml:space="preserve"> </w:t>
      </w:r>
      <w:r>
        <w:t>the</w:t>
      </w:r>
      <w:r>
        <w:t xml:space="preserve"> </w:t>
      </w:r>
      <w:r>
        <w:t>last</w:t>
      </w:r>
      <w:r>
        <w:t xml:space="preserve"> </w:t>
      </w:r>
      <w:r>
        <w:t>two</w:t>
      </w:r>
      <w:r>
        <w:t xml:space="preserve"> </w:t>
      </w:r>
      <w:r>
        <w:t>decades</w:t>
      </w:r>
      <w:r>
        <w:t xml:space="preserve"> </w:t>
      </w:r>
      <w:r>
        <w:t>many</w:t>
      </w:r>
      <w:r>
        <w:t xml:space="preserve"> </w:t>
      </w:r>
      <w:r>
        <w:t>advances</w:t>
      </w:r>
      <w:r>
        <w:t xml:space="preserve"> </w:t>
      </w:r>
      <w:r>
        <w:t>have</w:t>
      </w:r>
      <w:r>
        <w:t xml:space="preserve"> </w:t>
      </w:r>
      <w:r>
        <w:t>been</w:t>
      </w:r>
      <w:r>
        <w:t xml:space="preserve"> </w:t>
      </w:r>
      <w:r>
        <w:t>achieved</w:t>
      </w:r>
      <w:r>
        <w:t xml:space="preserve"> </w:t>
      </w:r>
      <w:r>
        <w:t>on</w:t>
      </w:r>
      <w:r>
        <w:t xml:space="preserve"> </w:t>
      </w:r>
      <w:r>
        <w:t>the</w:t>
      </w:r>
      <w:r>
        <w:t xml:space="preserve"> </w:t>
      </w:r>
      <w:r>
        <w:t>side</w:t>
      </w:r>
      <w:r>
        <w:t xml:space="preserve"> </w:t>
      </w:r>
      <w:r>
        <w:t>of</w:t>
      </w:r>
      <w:r>
        <w:t xml:space="preserve"> </w:t>
      </w:r>
      <w:r>
        <w:t>microfinance,</w:t>
      </w:r>
      <w:r>
        <w:t xml:space="preserve"> </w:t>
      </w:r>
      <w:r>
        <w:t>rural</w:t>
      </w:r>
      <w:r>
        <w:t xml:space="preserve"> </w:t>
      </w:r>
      <w:r>
        <w:t>and</w:t>
      </w:r>
      <w:r>
        <w:t xml:space="preserve"> </w:t>
      </w:r>
      <w:r>
        <w:t>agriculture</w:t>
      </w:r>
      <w:r>
        <w:t xml:space="preserve"> </w:t>
      </w:r>
      <w:r>
        <w:t>finance</w:t>
      </w:r>
      <w:r>
        <w:t xml:space="preserve"> </w:t>
      </w:r>
      <w:r>
        <w:t>as</w:t>
      </w:r>
      <w:r>
        <w:t xml:space="preserve"> </w:t>
      </w:r>
      <w:r>
        <w:t>well</w:t>
      </w:r>
      <w:r>
        <w:t xml:space="preserve"> </w:t>
      </w:r>
      <w:r>
        <w:t>as</w:t>
      </w:r>
      <w:r>
        <w:t xml:space="preserve"> </w:t>
      </w:r>
      <w:r>
        <w:t>financial</w:t>
      </w:r>
      <w:r>
        <w:t xml:space="preserve"> </w:t>
      </w:r>
      <w:r>
        <w:t>sector</w:t>
      </w:r>
      <w:r>
        <w:t xml:space="preserve"> </w:t>
      </w:r>
      <w:r>
        <w:t>development</w:t>
      </w:r>
      <w:r>
        <w:t xml:space="preserve"> </w:t>
      </w:r>
      <w:r>
        <w:t>per</w:t>
      </w:r>
      <w:r>
        <w:t xml:space="preserve"> </w:t>
      </w:r>
      <w:r>
        <w:t>se</w:t>
      </w:r>
      <w:r>
        <w:t xml:space="preserve"> </w:t>
      </w:r>
      <w:r>
        <w:t>leading</w:t>
      </w:r>
      <w:r>
        <w:t xml:space="preserve"> </w:t>
      </w:r>
      <w:r>
        <w:t>to</w:t>
      </w:r>
      <w:r>
        <w:t xml:space="preserve"> </w:t>
      </w:r>
      <w:r>
        <w:t>an</w:t>
      </w:r>
      <w:r>
        <w:t xml:space="preserve"> </w:t>
      </w:r>
      <w:r>
        <w:t>increased</w:t>
      </w:r>
      <w:r>
        <w:t xml:space="preserve"> </w:t>
      </w:r>
      <w:r>
        <w:t>financial</w:t>
      </w:r>
      <w:r>
        <w:t xml:space="preserve"> </w:t>
      </w:r>
      <w:r>
        <w:t>inclusion</w:t>
      </w:r>
      <w:r>
        <w:t xml:space="preserve"> </w:t>
      </w:r>
      <w:r>
        <w:t>of</w:t>
      </w:r>
      <w:r>
        <w:t xml:space="preserve"> </w:t>
      </w:r>
      <w:r>
        <w:t>the</w:t>
      </w:r>
      <w:r>
        <w:t xml:space="preserve"> </w:t>
      </w:r>
      <w:r>
        <w:t>population</w:t>
      </w:r>
      <w:r>
        <w:t xml:space="preserve"> </w:t>
      </w:r>
      <w:r>
        <w:t>but</w:t>
      </w:r>
      <w:r>
        <w:t xml:space="preserve"> </w:t>
      </w:r>
      <w:r>
        <w:t>also</w:t>
      </w:r>
      <w:r>
        <w:t xml:space="preserve"> </w:t>
      </w:r>
      <w:r>
        <w:t>to</w:t>
      </w:r>
      <w:r>
        <w:t xml:space="preserve"> </w:t>
      </w:r>
      <w:r>
        <w:t>improvement</w:t>
      </w:r>
      <w:r>
        <w:t xml:space="preserve"> </w:t>
      </w:r>
      <w:r>
        <w:t>of</w:t>
      </w:r>
      <w:r>
        <w:t xml:space="preserve"> </w:t>
      </w:r>
      <w:r>
        <w:t>the</w:t>
      </w:r>
      <w:r>
        <w:t xml:space="preserve"> </w:t>
      </w:r>
      <w:r>
        <w:t>efficiency</w:t>
      </w:r>
      <w:r>
        <w:t xml:space="preserve"> </w:t>
      </w:r>
      <w:r>
        <w:t>of</w:t>
      </w:r>
      <w:r>
        <w:t xml:space="preserve"> </w:t>
      </w:r>
      <w:r>
        <w:t>country’s</w:t>
      </w:r>
      <w:r>
        <w:t xml:space="preserve"> </w:t>
      </w:r>
      <w:r>
        <w:t>financial</w:t>
      </w:r>
      <w:r>
        <w:t xml:space="preserve"> </w:t>
      </w:r>
      <w:r>
        <w:t>sectors.</w:t>
      </w:r>
      <w:r>
        <w:t xml:space="preserve">  </w:t>
      </w:r>
    </w:p>
    <w:p w:rsidR="005C0082" w:rsidRDefault="00E47B8B">
      <w:pPr>
        <w:ind w:left="160" w:right="0"/>
      </w:pPr>
      <w:r>
        <w:t>Progress</w:t>
      </w:r>
      <w:r>
        <w:t xml:space="preserve"> </w:t>
      </w:r>
      <w:r>
        <w:t>has</w:t>
      </w:r>
      <w:r>
        <w:t xml:space="preserve"> </w:t>
      </w:r>
      <w:r>
        <w:t>not</w:t>
      </w:r>
      <w:r>
        <w:t xml:space="preserve"> </w:t>
      </w:r>
      <w:r>
        <w:t>only</w:t>
      </w:r>
      <w:r>
        <w:t xml:space="preserve"> </w:t>
      </w:r>
      <w:r>
        <w:t>been</w:t>
      </w:r>
      <w:r>
        <w:t xml:space="preserve"> </w:t>
      </w:r>
      <w:r>
        <w:t>achieved</w:t>
      </w:r>
      <w:r>
        <w:t xml:space="preserve"> </w:t>
      </w:r>
      <w:r>
        <w:t>in</w:t>
      </w:r>
      <w:r>
        <w:t xml:space="preserve"> </w:t>
      </w:r>
      <w:r>
        <w:t>the</w:t>
      </w:r>
      <w:r>
        <w:t xml:space="preserve"> </w:t>
      </w:r>
      <w:r>
        <w:t>urban</w:t>
      </w:r>
      <w:r>
        <w:t xml:space="preserve"> </w:t>
      </w:r>
      <w:r>
        <w:t>but</w:t>
      </w:r>
      <w:r>
        <w:t xml:space="preserve"> </w:t>
      </w:r>
      <w:r>
        <w:t>also</w:t>
      </w:r>
      <w:r>
        <w:t xml:space="preserve"> </w:t>
      </w:r>
      <w:r>
        <w:t>in</w:t>
      </w:r>
      <w:r>
        <w:t xml:space="preserve"> </w:t>
      </w:r>
      <w:r>
        <w:t>the</w:t>
      </w:r>
      <w:r>
        <w:t xml:space="preserve"> </w:t>
      </w:r>
      <w:r>
        <w:t>rural</w:t>
      </w:r>
      <w:r>
        <w:t xml:space="preserve"> </w:t>
      </w:r>
      <w:r>
        <w:t>context:</w:t>
      </w:r>
      <w:r>
        <w:t xml:space="preserve"> </w:t>
      </w:r>
      <w:r>
        <w:t>Today</w:t>
      </w:r>
      <w:r>
        <w:t xml:space="preserve"> </w:t>
      </w:r>
      <w:r>
        <w:t>we</w:t>
      </w:r>
      <w:r>
        <w:t xml:space="preserve"> </w:t>
      </w:r>
      <w:r>
        <w:t>can</w:t>
      </w:r>
      <w:r>
        <w:t xml:space="preserve"> </w:t>
      </w:r>
      <w:r>
        <w:t>report</w:t>
      </w:r>
      <w:r>
        <w:t xml:space="preserve"> </w:t>
      </w:r>
      <w:r>
        <w:t>on</w:t>
      </w:r>
      <w:r>
        <w:t xml:space="preserve"> </w:t>
      </w:r>
      <w:r>
        <w:t>advances</w:t>
      </w:r>
      <w:r>
        <w:t xml:space="preserve"> </w:t>
      </w:r>
      <w:r>
        <w:t>in</w:t>
      </w:r>
      <w:r>
        <w:t xml:space="preserve"> </w:t>
      </w:r>
      <w:r>
        <w:t>institutions,</w:t>
      </w:r>
      <w:r>
        <w:t xml:space="preserve"> </w:t>
      </w:r>
      <w:r>
        <w:t>products,</w:t>
      </w:r>
      <w:r>
        <w:t xml:space="preserve"> </w:t>
      </w:r>
      <w:r>
        <w:t>services,</w:t>
      </w:r>
      <w:r>
        <w:t xml:space="preserve"> </w:t>
      </w:r>
      <w:r>
        <w:t>processes,</w:t>
      </w:r>
      <w:r>
        <w:t xml:space="preserve"> </w:t>
      </w:r>
      <w:r>
        <w:t>outreach</w:t>
      </w:r>
      <w:r>
        <w:t xml:space="preserve"> </w:t>
      </w:r>
      <w:r>
        <w:t>and</w:t>
      </w:r>
      <w:r>
        <w:t xml:space="preserve"> </w:t>
      </w:r>
      <w:r>
        <w:t>sustainability</w:t>
      </w:r>
      <w:r>
        <w:t xml:space="preserve"> </w:t>
      </w:r>
      <w:r>
        <w:t>and</w:t>
      </w:r>
      <w:r>
        <w:t xml:space="preserve"> </w:t>
      </w:r>
      <w:r>
        <w:t>finally</w:t>
      </w:r>
      <w:r>
        <w:t xml:space="preserve"> </w:t>
      </w:r>
      <w:r>
        <w:t>in</w:t>
      </w:r>
      <w:r>
        <w:t xml:space="preserve"> </w:t>
      </w:r>
      <w:r>
        <w:t>the</w:t>
      </w:r>
      <w:r>
        <w:t xml:space="preserve"> </w:t>
      </w:r>
      <w:r>
        <w:t>macro</w:t>
      </w:r>
      <w:r>
        <w:t xml:space="preserve"> </w:t>
      </w:r>
      <w:r>
        <w:t>environment</w:t>
      </w:r>
      <w:r>
        <w:t xml:space="preserve"> </w:t>
      </w:r>
      <w:r>
        <w:t>in</w:t>
      </w:r>
      <w:r>
        <w:t xml:space="preserve"> </w:t>
      </w:r>
      <w:r>
        <w:t>the</w:t>
      </w:r>
      <w:r>
        <w:t xml:space="preserve"> </w:t>
      </w:r>
      <w:r>
        <w:t>provision</w:t>
      </w:r>
      <w:r>
        <w:t xml:space="preserve"> </w:t>
      </w:r>
      <w:r>
        <w:t>of</w:t>
      </w:r>
      <w:r>
        <w:t xml:space="preserve"> </w:t>
      </w:r>
      <w:r>
        <w:t>rural</w:t>
      </w:r>
      <w:r>
        <w:t xml:space="preserve"> </w:t>
      </w:r>
      <w:r>
        <w:t>and</w:t>
      </w:r>
      <w:r>
        <w:t xml:space="preserve"> </w:t>
      </w:r>
      <w:r>
        <w:t>agricultural</w:t>
      </w:r>
      <w:r>
        <w:t xml:space="preserve"> </w:t>
      </w:r>
      <w:r>
        <w:t>financial</w:t>
      </w:r>
      <w:r>
        <w:t xml:space="preserve"> </w:t>
      </w:r>
      <w:r>
        <w:t>services.</w:t>
      </w:r>
      <w:r>
        <w:t xml:space="preserve">  </w:t>
      </w:r>
    </w:p>
    <w:p w:rsidR="005C0082" w:rsidRDefault="00E47B8B">
      <w:pPr>
        <w:spacing w:after="0" w:line="259" w:lineRule="auto"/>
        <w:ind w:left="150" w:right="0" w:firstLine="0"/>
        <w:jc w:val="left"/>
      </w:pPr>
      <w:r>
        <w:t xml:space="preserve"> </w:t>
      </w:r>
    </w:p>
    <w:p w:rsidR="005C0082" w:rsidRDefault="00E47B8B">
      <w:pPr>
        <w:spacing w:after="57" w:line="259" w:lineRule="auto"/>
        <w:ind w:left="150" w:right="0" w:firstLine="0"/>
        <w:jc w:val="left"/>
      </w:pPr>
      <w:r>
        <w:t xml:space="preserve"> </w:t>
      </w:r>
    </w:p>
    <w:p w:rsidR="005C0082" w:rsidRDefault="00E47B8B">
      <w:pPr>
        <w:pStyle w:val="Heading2"/>
        <w:ind w:left="160"/>
      </w:pPr>
      <w:r>
        <w:t>2.</w:t>
      </w:r>
      <w:r>
        <w:rPr>
          <w:rFonts w:ascii="Arial" w:eastAsia="Arial" w:hAnsi="Arial" w:cs="Arial"/>
        </w:rPr>
        <w:t xml:space="preserve"> </w:t>
      </w:r>
      <w:r>
        <w:t>Review</w:t>
      </w:r>
      <w:r>
        <w:t xml:space="preserve"> </w:t>
      </w:r>
      <w:r>
        <w:t>related</w:t>
      </w:r>
      <w:r>
        <w:t xml:space="preserve"> </w:t>
      </w:r>
      <w:r>
        <w:t>to</w:t>
      </w:r>
      <w:r>
        <w:t xml:space="preserve"> </w:t>
      </w:r>
      <w:r>
        <w:t>Output</w:t>
      </w:r>
      <w:r>
        <w:t xml:space="preserve"> </w:t>
      </w:r>
      <w:r>
        <w:t>1.8:</w:t>
      </w:r>
      <w:r>
        <w:t xml:space="preserve"> </w:t>
      </w:r>
      <w:r>
        <w:t>Micro</w:t>
      </w:r>
      <w:r>
        <w:t xml:space="preserve"> </w:t>
      </w:r>
      <w:r>
        <w:t>level</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As</w:t>
      </w:r>
      <w:r>
        <w:t xml:space="preserve"> </w:t>
      </w:r>
      <w:r>
        <w:t>per proposal</w:t>
      </w:r>
      <w:r>
        <w:t xml:space="preserve"> </w:t>
      </w:r>
      <w:r>
        <w:t>the</w:t>
      </w:r>
      <w:r>
        <w:t xml:space="preserve"> </w:t>
      </w:r>
      <w:r>
        <w:t>following</w:t>
      </w:r>
      <w:r>
        <w:t xml:space="preserve"> </w:t>
      </w:r>
      <w:r>
        <w:t>is</w:t>
      </w:r>
      <w:r>
        <w:t xml:space="preserve"> </w:t>
      </w:r>
      <w:r>
        <w:t>envisaged:</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rPr>
          <w:b/>
        </w:rPr>
        <w:t>Output 1.8:</w:t>
      </w:r>
      <w:r>
        <w:t xml:space="preserve"> </w:t>
      </w:r>
      <w:r>
        <w:t>Savings</w:t>
      </w:r>
      <w:r>
        <w:t xml:space="preserve"> </w:t>
      </w:r>
      <w:r>
        <w:t>and</w:t>
      </w:r>
      <w:r>
        <w:t xml:space="preserve"> </w:t>
      </w:r>
      <w:r>
        <w:t>loan</w:t>
      </w:r>
      <w:r>
        <w:t xml:space="preserve"> </w:t>
      </w:r>
      <w:r>
        <w:t>scheme</w:t>
      </w:r>
      <w:r>
        <w:t xml:space="preserve"> </w:t>
      </w:r>
      <w:r>
        <w:t>tested</w:t>
      </w:r>
      <w:r>
        <w:t xml:space="preserve"> </w:t>
      </w:r>
      <w:r>
        <w:t>among</w:t>
      </w:r>
      <w:r>
        <w:t xml:space="preserve"> </w:t>
      </w:r>
      <w:r>
        <w:t>smallholder</w:t>
      </w:r>
      <w:r>
        <w:t xml:space="preserve"> </w:t>
      </w:r>
      <w:r>
        <w:t>farmers</w:t>
      </w:r>
      <w:r>
        <w:t xml:space="preserve"> </w:t>
      </w:r>
      <w:r>
        <w:t>to</w:t>
      </w:r>
      <w:r>
        <w:t xml:space="preserve"> </w:t>
      </w:r>
      <w:r>
        <w:t>promote</w:t>
      </w:r>
      <w:r>
        <w:t xml:space="preserve"> </w:t>
      </w:r>
      <w:r>
        <w:t>replication</w:t>
      </w:r>
      <w:r>
        <w:t xml:space="preserve"> </w:t>
      </w:r>
      <w:r>
        <w:t>and</w:t>
      </w:r>
      <w:r>
        <w:t xml:space="preserve"> </w:t>
      </w:r>
      <w:r>
        <w:t>upscaling</w:t>
      </w:r>
      <w:r>
        <w:t xml:space="preserve"> </w:t>
      </w:r>
      <w:r>
        <w:t>of</w:t>
      </w:r>
      <w:r>
        <w:t xml:space="preserve"> </w:t>
      </w:r>
      <w:r>
        <w:t>adaptive</w:t>
      </w:r>
      <w:r>
        <w:t xml:space="preserve"> </w:t>
      </w:r>
      <w:r>
        <w:t>practices</w:t>
      </w:r>
      <w:r>
        <w:t xml:space="preserve"> </w:t>
      </w:r>
      <w:r>
        <w:t>and</w:t>
      </w:r>
      <w:r>
        <w:t xml:space="preserve"> </w:t>
      </w:r>
      <w:r>
        <w:t>technologies.</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The</w:t>
      </w:r>
      <w:r>
        <w:t xml:space="preserve"> </w:t>
      </w:r>
      <w:r>
        <w:t>CBA</w:t>
      </w:r>
      <w:r>
        <w:t xml:space="preserve"> </w:t>
      </w:r>
      <w:r>
        <w:t>pilots</w:t>
      </w:r>
      <w:r>
        <w:t xml:space="preserve"> </w:t>
      </w:r>
      <w:r>
        <w:t>show</w:t>
      </w:r>
      <w:r>
        <w:t xml:space="preserve"> </w:t>
      </w:r>
      <w:r>
        <w:t>that</w:t>
      </w:r>
      <w:r>
        <w:t xml:space="preserve"> </w:t>
      </w:r>
      <w:r>
        <w:t>smallholder</w:t>
      </w:r>
      <w:r>
        <w:t xml:space="preserve"> </w:t>
      </w:r>
      <w:r>
        <w:t>farmers</w:t>
      </w:r>
      <w:r>
        <w:t xml:space="preserve"> </w:t>
      </w:r>
      <w:r>
        <w:t>can</w:t>
      </w:r>
      <w:r>
        <w:t xml:space="preserve"> </w:t>
      </w:r>
      <w:r>
        <w:t>make</w:t>
      </w:r>
      <w:r>
        <w:t xml:space="preserve"> </w:t>
      </w:r>
      <w:r>
        <w:t>good</w:t>
      </w:r>
      <w:r>
        <w:t xml:space="preserve"> </w:t>
      </w:r>
      <w:r>
        <w:t>returns</w:t>
      </w:r>
      <w:r>
        <w:t xml:space="preserve"> </w:t>
      </w:r>
      <w:r>
        <w:t>on</w:t>
      </w:r>
      <w:r>
        <w:t xml:space="preserve"> </w:t>
      </w:r>
      <w:r>
        <w:t>their</w:t>
      </w:r>
      <w:r>
        <w:t xml:space="preserve"> </w:t>
      </w:r>
      <w:r>
        <w:t>plots</w:t>
      </w:r>
      <w:r>
        <w:t xml:space="preserve"> </w:t>
      </w:r>
      <w:r>
        <w:t>by</w:t>
      </w:r>
      <w:r>
        <w:t xml:space="preserve"> </w:t>
      </w:r>
      <w:r>
        <w:t>practicing</w:t>
      </w:r>
      <w:r>
        <w:t xml:space="preserve"> </w:t>
      </w:r>
      <w:r>
        <w:t>low</w:t>
      </w:r>
      <w:r>
        <w:t xml:space="preserve"> </w:t>
      </w:r>
      <w:r>
        <w:t>tillage</w:t>
      </w:r>
      <w:r>
        <w:t xml:space="preserve"> </w:t>
      </w:r>
      <w:r>
        <w:t>land</w:t>
      </w:r>
      <w:r>
        <w:t xml:space="preserve"> </w:t>
      </w:r>
      <w:r>
        <w:t>preparation</w:t>
      </w:r>
      <w:r>
        <w:t xml:space="preserve"> </w:t>
      </w:r>
      <w:r>
        <w:t>and</w:t>
      </w:r>
      <w:r>
        <w:t xml:space="preserve"> </w:t>
      </w:r>
      <w:r>
        <w:t>other</w:t>
      </w:r>
      <w:r>
        <w:t xml:space="preserve"> </w:t>
      </w:r>
      <w:r>
        <w:t>climate</w:t>
      </w:r>
      <w:r>
        <w:t>‐</w:t>
      </w:r>
      <w:r>
        <w:t>smart</w:t>
      </w:r>
      <w:r>
        <w:t xml:space="preserve"> </w:t>
      </w:r>
      <w:r>
        <w:t>agricultural</w:t>
      </w:r>
      <w:r>
        <w:t xml:space="preserve"> </w:t>
      </w:r>
      <w:r>
        <w:t>practices,</w:t>
      </w:r>
      <w:r>
        <w:t xml:space="preserve"> </w:t>
      </w:r>
      <w:r>
        <w:t>and</w:t>
      </w:r>
      <w:r>
        <w:t xml:space="preserve"> </w:t>
      </w:r>
      <w:r>
        <w:t>that</w:t>
      </w:r>
      <w:r>
        <w:t xml:space="preserve"> </w:t>
      </w:r>
      <w:r>
        <w:t>even</w:t>
      </w:r>
      <w:r>
        <w:t xml:space="preserve"> </w:t>
      </w:r>
      <w:r>
        <w:t>very</w:t>
      </w:r>
      <w:r>
        <w:t xml:space="preserve"> </w:t>
      </w:r>
      <w:r>
        <w:t>poor</w:t>
      </w:r>
      <w:r>
        <w:t xml:space="preserve"> </w:t>
      </w:r>
      <w:r>
        <w:t>smallholder</w:t>
      </w:r>
      <w:r>
        <w:t xml:space="preserve"> </w:t>
      </w:r>
      <w:r>
        <w:t>farmers</w:t>
      </w:r>
      <w:r>
        <w:t xml:space="preserve"> </w:t>
      </w:r>
      <w:r>
        <w:t>are</w:t>
      </w:r>
      <w:r>
        <w:t xml:space="preserve"> </w:t>
      </w:r>
      <w:r>
        <w:t>able</w:t>
      </w:r>
      <w:r>
        <w:t xml:space="preserve"> </w:t>
      </w:r>
      <w:r>
        <w:t>to</w:t>
      </w:r>
      <w:r>
        <w:t xml:space="preserve"> </w:t>
      </w:r>
      <w:r>
        <w:t>save</w:t>
      </w:r>
      <w:r>
        <w:t xml:space="preserve"> </w:t>
      </w:r>
      <w:r>
        <w:t>something</w:t>
      </w:r>
      <w:r>
        <w:t xml:space="preserve"> </w:t>
      </w:r>
      <w:r>
        <w:t>every</w:t>
      </w:r>
      <w:r>
        <w:t xml:space="preserve"> </w:t>
      </w:r>
      <w:r>
        <w:t>month.</w:t>
      </w:r>
      <w:r>
        <w:t xml:space="preserve">  </w:t>
      </w:r>
      <w:r>
        <w:t>Preliminary</w:t>
      </w:r>
      <w:r>
        <w:t xml:space="preserve"> </w:t>
      </w:r>
      <w:r>
        <w:t>discussions</w:t>
      </w:r>
      <w:r>
        <w:t xml:space="preserve"> </w:t>
      </w:r>
      <w:r>
        <w:t>with</w:t>
      </w:r>
      <w:r>
        <w:t xml:space="preserve"> </w:t>
      </w:r>
      <w:r>
        <w:t>various</w:t>
      </w:r>
      <w:r>
        <w:t xml:space="preserve"> </w:t>
      </w:r>
      <w:r>
        <w:t>lenders</w:t>
      </w:r>
      <w:r>
        <w:t xml:space="preserve"> </w:t>
      </w:r>
      <w:r>
        <w:t>show</w:t>
      </w:r>
      <w:r>
        <w:t xml:space="preserve"> </w:t>
      </w:r>
      <w:r>
        <w:t>an</w:t>
      </w:r>
      <w:r>
        <w:t xml:space="preserve"> </w:t>
      </w:r>
      <w:r>
        <w:t>interest</w:t>
      </w:r>
      <w:r>
        <w:t xml:space="preserve"> </w:t>
      </w:r>
      <w:r>
        <w:t>to</w:t>
      </w:r>
      <w:r>
        <w:t xml:space="preserve"> </w:t>
      </w:r>
      <w:r>
        <w:t>provide</w:t>
      </w:r>
      <w:r>
        <w:t xml:space="preserve"> </w:t>
      </w:r>
      <w:r>
        <w:t>financial</w:t>
      </w:r>
      <w:r>
        <w:t xml:space="preserve"> </w:t>
      </w:r>
      <w:r>
        <w:t>services</w:t>
      </w:r>
      <w:r>
        <w:t xml:space="preserve"> </w:t>
      </w:r>
      <w:r>
        <w:t>to</w:t>
      </w:r>
      <w:r>
        <w:t xml:space="preserve"> </w:t>
      </w:r>
      <w:r>
        <w:t>smallholder</w:t>
      </w:r>
      <w:r>
        <w:t xml:space="preserve"> </w:t>
      </w:r>
      <w:r>
        <w:t>farmers.</w:t>
      </w:r>
      <w:r>
        <w:t xml:space="preserve">  </w:t>
      </w:r>
      <w:r>
        <w:t>The</w:t>
      </w:r>
      <w:r>
        <w:t xml:space="preserve"> </w:t>
      </w:r>
      <w:r>
        <w:t>proposal</w:t>
      </w:r>
      <w:r>
        <w:t xml:space="preserve"> </w:t>
      </w:r>
      <w:r>
        <w:t>is</w:t>
      </w:r>
      <w:r>
        <w:t xml:space="preserve"> </w:t>
      </w:r>
      <w:r>
        <w:t>that</w:t>
      </w:r>
      <w:r>
        <w:t xml:space="preserve"> </w:t>
      </w:r>
      <w:r>
        <w:t>grant</w:t>
      </w:r>
      <w:r>
        <w:t xml:space="preserve"> </w:t>
      </w:r>
      <w:r>
        <w:t>financing</w:t>
      </w:r>
      <w:r>
        <w:t xml:space="preserve"> </w:t>
      </w:r>
      <w:r>
        <w:t>would</w:t>
      </w:r>
      <w:r>
        <w:t xml:space="preserve"> </w:t>
      </w:r>
      <w:r>
        <w:t>be</w:t>
      </w:r>
      <w:r>
        <w:t xml:space="preserve"> </w:t>
      </w:r>
      <w:r>
        <w:t>used</w:t>
      </w:r>
      <w:r>
        <w:t xml:space="preserve"> </w:t>
      </w:r>
      <w:r>
        <w:t>to</w:t>
      </w:r>
      <w:r>
        <w:t xml:space="preserve"> </w:t>
      </w:r>
      <w:r>
        <w:t>establish</w:t>
      </w:r>
      <w:r>
        <w:t xml:space="preserve"> </w:t>
      </w:r>
      <w:r>
        <w:t>the</w:t>
      </w:r>
      <w:r>
        <w:t xml:space="preserve"> </w:t>
      </w:r>
      <w:r>
        <w:t>advisory</w:t>
      </w:r>
      <w:r>
        <w:t xml:space="preserve"> </w:t>
      </w:r>
      <w:r>
        <w:t>and</w:t>
      </w:r>
      <w:r>
        <w:t xml:space="preserve"> </w:t>
      </w:r>
      <w:r>
        <w:t>mentorship</w:t>
      </w:r>
      <w:r>
        <w:t xml:space="preserve"> </w:t>
      </w:r>
      <w:r>
        <w:t>programme</w:t>
      </w:r>
      <w:r>
        <w:t xml:space="preserve"> </w:t>
      </w:r>
      <w:r>
        <w:t>and</w:t>
      </w:r>
      <w:r>
        <w:t xml:space="preserve"> </w:t>
      </w:r>
      <w:r>
        <w:t>other</w:t>
      </w:r>
      <w:r>
        <w:t xml:space="preserve"> </w:t>
      </w:r>
      <w:r>
        <w:t>institutional</w:t>
      </w:r>
      <w:r>
        <w:t xml:space="preserve"> </w:t>
      </w:r>
      <w:r>
        <w:t>arrangements</w:t>
      </w:r>
      <w:r>
        <w:t xml:space="preserve"> </w:t>
      </w:r>
      <w:r>
        <w:t>in</w:t>
      </w:r>
      <w:r>
        <w:t xml:space="preserve"> </w:t>
      </w:r>
      <w:r>
        <w:t>years</w:t>
      </w:r>
      <w:r>
        <w:t xml:space="preserve"> </w:t>
      </w:r>
      <w:r>
        <w:t>1</w:t>
      </w:r>
      <w:r>
        <w:t xml:space="preserve"> </w:t>
      </w:r>
      <w:r>
        <w:t>and</w:t>
      </w:r>
      <w:r>
        <w:t xml:space="preserve"> </w:t>
      </w:r>
      <w:r>
        <w:t>2</w:t>
      </w:r>
      <w:r>
        <w:t xml:space="preserve"> </w:t>
      </w:r>
      <w:r>
        <w:t>of</w:t>
      </w:r>
      <w:r>
        <w:t xml:space="preserve"> </w:t>
      </w:r>
      <w:r>
        <w:t>the</w:t>
      </w:r>
      <w:r>
        <w:t xml:space="preserve"> </w:t>
      </w:r>
      <w:r>
        <w:t>project,</w:t>
      </w:r>
      <w:r>
        <w:t xml:space="preserve"> </w:t>
      </w:r>
      <w:r>
        <w:t>and</w:t>
      </w:r>
      <w:r>
        <w:t xml:space="preserve"> </w:t>
      </w:r>
      <w:r>
        <w:t>that</w:t>
      </w:r>
      <w:r>
        <w:t xml:space="preserve"> </w:t>
      </w:r>
      <w:r>
        <w:t>in</w:t>
      </w:r>
      <w:r>
        <w:t xml:space="preserve"> </w:t>
      </w:r>
      <w:r>
        <w:t>years</w:t>
      </w:r>
      <w:r>
        <w:t xml:space="preserve"> </w:t>
      </w:r>
      <w:r>
        <w:t>3,</w:t>
      </w:r>
      <w:r>
        <w:t xml:space="preserve"> </w:t>
      </w:r>
      <w:r>
        <w:t>4</w:t>
      </w:r>
      <w:r>
        <w:t xml:space="preserve"> </w:t>
      </w:r>
      <w:r>
        <w:t>and</w:t>
      </w:r>
      <w:r>
        <w:t xml:space="preserve"> </w:t>
      </w:r>
      <w:r>
        <w:t>5</w:t>
      </w:r>
      <w:r>
        <w:t xml:space="preserve"> </w:t>
      </w:r>
      <w:r>
        <w:t>of</w:t>
      </w:r>
      <w:r>
        <w:t xml:space="preserve"> </w:t>
      </w:r>
      <w:r>
        <w:t>the</w:t>
      </w:r>
      <w:r>
        <w:t xml:space="preserve"> </w:t>
      </w:r>
      <w:r>
        <w:t>project,</w:t>
      </w:r>
      <w:r>
        <w:t xml:space="preserve"> </w:t>
      </w:r>
      <w:r>
        <w:t>a</w:t>
      </w:r>
      <w:r>
        <w:t xml:space="preserve"> </w:t>
      </w:r>
      <w:r>
        <w:t>financial</w:t>
      </w:r>
      <w:r>
        <w:t xml:space="preserve"> </w:t>
      </w:r>
      <w:r>
        <w:t>services</w:t>
      </w:r>
      <w:r>
        <w:t xml:space="preserve"> </w:t>
      </w:r>
      <w:r>
        <w:t>provider</w:t>
      </w:r>
      <w:r>
        <w:t xml:space="preserve"> </w:t>
      </w:r>
      <w:r>
        <w:t>would</w:t>
      </w:r>
      <w:r>
        <w:t xml:space="preserve"> </w:t>
      </w:r>
      <w:r>
        <w:t>be</w:t>
      </w:r>
      <w:r>
        <w:t xml:space="preserve"> </w:t>
      </w:r>
      <w:r>
        <w:t>step</w:t>
      </w:r>
      <w:r>
        <w:t xml:space="preserve"> </w:t>
      </w:r>
      <w:r>
        <w:t>in</w:t>
      </w:r>
      <w:r>
        <w:t xml:space="preserve"> </w:t>
      </w:r>
      <w:r>
        <w:t>to</w:t>
      </w:r>
      <w:r>
        <w:t xml:space="preserve"> </w:t>
      </w:r>
      <w:r>
        <w:t>take</w:t>
      </w:r>
      <w:r>
        <w:t xml:space="preserve"> </w:t>
      </w:r>
      <w:r>
        <w:t>the</w:t>
      </w:r>
      <w:r>
        <w:t xml:space="preserve"> </w:t>
      </w:r>
      <w:r>
        <w:t>place</w:t>
      </w:r>
      <w:r>
        <w:t xml:space="preserve"> </w:t>
      </w:r>
      <w:r>
        <w:t>of</w:t>
      </w:r>
      <w:r>
        <w:t xml:space="preserve"> </w:t>
      </w:r>
      <w:r>
        <w:t>grant</w:t>
      </w:r>
      <w:r>
        <w:t xml:space="preserve"> </w:t>
      </w:r>
      <w:r>
        <w:t>financing,</w:t>
      </w:r>
      <w:r>
        <w:t xml:space="preserve"> </w:t>
      </w:r>
      <w:r>
        <w:t>based</w:t>
      </w:r>
      <w:r>
        <w:t xml:space="preserve"> </w:t>
      </w:r>
      <w:r>
        <w:t>on</w:t>
      </w:r>
      <w:r>
        <w:t xml:space="preserve"> </w:t>
      </w:r>
      <w:r>
        <w:t>results</w:t>
      </w:r>
      <w:r>
        <w:t xml:space="preserve"> </w:t>
      </w:r>
      <w:r>
        <w:t>from</w:t>
      </w:r>
      <w:r>
        <w:t xml:space="preserve"> </w:t>
      </w:r>
      <w:r>
        <w:t>years</w:t>
      </w:r>
      <w:r>
        <w:t xml:space="preserve"> </w:t>
      </w:r>
      <w:r>
        <w:t>1</w:t>
      </w:r>
      <w:r>
        <w:t xml:space="preserve"> </w:t>
      </w:r>
      <w:r>
        <w:t>and</w:t>
      </w:r>
      <w:r>
        <w:t xml:space="preserve"> </w:t>
      </w:r>
      <w:r>
        <w:t>2.</w:t>
      </w:r>
      <w:r>
        <w:t xml:space="preserve"> </w:t>
      </w:r>
      <w:r>
        <w:t>The</w:t>
      </w:r>
      <w:r>
        <w:t xml:space="preserve"> </w:t>
      </w:r>
      <w:r>
        <w:t>PPG</w:t>
      </w:r>
      <w:r>
        <w:t xml:space="preserve"> </w:t>
      </w:r>
      <w:r>
        <w:t>phase</w:t>
      </w:r>
      <w:r>
        <w:t xml:space="preserve"> </w:t>
      </w:r>
      <w:r>
        <w:t>will</w:t>
      </w:r>
      <w:r>
        <w:t xml:space="preserve"> </w:t>
      </w:r>
      <w:r>
        <w:t>explore</w:t>
      </w:r>
      <w:r>
        <w:t xml:space="preserve"> </w:t>
      </w:r>
      <w:r>
        <w:t>the</w:t>
      </w:r>
      <w:r>
        <w:t xml:space="preserve"> </w:t>
      </w:r>
      <w:r>
        <w:t>potential</w:t>
      </w:r>
      <w:r>
        <w:t xml:space="preserve"> </w:t>
      </w:r>
      <w:r>
        <w:t>for</w:t>
      </w:r>
      <w:r>
        <w:t xml:space="preserve"> </w:t>
      </w:r>
      <w:r>
        <w:t>group</w:t>
      </w:r>
      <w:r>
        <w:t xml:space="preserve"> </w:t>
      </w:r>
      <w:r>
        <w:t>saving</w:t>
      </w:r>
      <w:r>
        <w:t xml:space="preserve"> </w:t>
      </w:r>
      <w:r>
        <w:t>and</w:t>
      </w:r>
      <w:r>
        <w:t xml:space="preserve"> </w:t>
      </w:r>
      <w:r>
        <w:t>lending</w:t>
      </w:r>
      <w:r>
        <w:t xml:space="preserve"> </w:t>
      </w:r>
      <w:r>
        <w:t>schemes,</w:t>
      </w:r>
      <w:r>
        <w:t xml:space="preserve"> </w:t>
      </w:r>
      <w:r>
        <w:t>based</w:t>
      </w:r>
      <w:r>
        <w:t xml:space="preserve"> </w:t>
      </w:r>
      <w:r>
        <w:t>on</w:t>
      </w:r>
      <w:r>
        <w:t xml:space="preserve"> </w:t>
      </w:r>
      <w:r>
        <w:t>the</w:t>
      </w:r>
      <w:r>
        <w:t xml:space="preserve"> </w:t>
      </w:r>
      <w:r>
        <w:t>formation</w:t>
      </w:r>
      <w:r>
        <w:t xml:space="preserve"> </w:t>
      </w:r>
      <w:r>
        <w:t>of</w:t>
      </w:r>
      <w:r>
        <w:t xml:space="preserve"> </w:t>
      </w:r>
      <w:r>
        <w:t>Self</w:t>
      </w:r>
      <w:r>
        <w:t xml:space="preserve"> </w:t>
      </w:r>
    </w:p>
    <w:p w:rsidR="005C0082" w:rsidRDefault="00E47B8B">
      <w:pPr>
        <w:ind w:left="160" w:right="0"/>
      </w:pPr>
      <w:r>
        <w:t>Help</w:t>
      </w:r>
      <w:r>
        <w:t xml:space="preserve"> </w:t>
      </w:r>
      <w:r>
        <w:t>Groups</w:t>
      </w:r>
      <w:r>
        <w:t xml:space="preserve"> </w:t>
      </w:r>
      <w:r>
        <w:t>described</w:t>
      </w:r>
      <w:r>
        <w:t xml:space="preserve"> </w:t>
      </w:r>
      <w:r>
        <w:t>under</w:t>
      </w:r>
      <w:r>
        <w:t xml:space="preserve"> </w:t>
      </w:r>
      <w:r>
        <w:t>Output</w:t>
      </w:r>
      <w:r>
        <w:t xml:space="preserve"> </w:t>
      </w:r>
      <w:r>
        <w:t>1.2;</w:t>
      </w:r>
      <w:r>
        <w:t xml:space="preserve"> </w:t>
      </w:r>
      <w:r>
        <w:t>as</w:t>
      </w:r>
      <w:r>
        <w:t xml:space="preserve"> </w:t>
      </w:r>
      <w:r>
        <w:t>well</w:t>
      </w:r>
      <w:r>
        <w:t xml:space="preserve"> </w:t>
      </w:r>
      <w:r>
        <w:t>as</w:t>
      </w:r>
      <w:r>
        <w:t xml:space="preserve"> </w:t>
      </w:r>
      <w:r>
        <w:t>lending</w:t>
      </w:r>
      <w:r>
        <w:t xml:space="preserve"> </w:t>
      </w:r>
      <w:r>
        <w:t>on</w:t>
      </w:r>
      <w:r>
        <w:t xml:space="preserve"> </w:t>
      </w:r>
      <w:r>
        <w:t>the</w:t>
      </w:r>
      <w:r>
        <w:t xml:space="preserve"> </w:t>
      </w:r>
      <w:r>
        <w:t>basis</w:t>
      </w:r>
      <w:r>
        <w:t xml:space="preserve"> </w:t>
      </w:r>
      <w:r>
        <w:t>of</w:t>
      </w:r>
      <w:r>
        <w:t xml:space="preserve"> </w:t>
      </w:r>
      <w:r>
        <w:t>mobile</w:t>
      </w:r>
      <w:r>
        <w:t xml:space="preserve"> </w:t>
      </w:r>
      <w:r>
        <w:t>assets,</w:t>
      </w:r>
      <w:r>
        <w:t xml:space="preserve"> </w:t>
      </w:r>
      <w:r>
        <w:t>i.e.</w:t>
      </w:r>
      <w:r>
        <w:t xml:space="preserve"> </w:t>
      </w:r>
      <w:r>
        <w:t>small</w:t>
      </w:r>
      <w:r>
        <w:t>‐</w:t>
      </w:r>
      <w:r>
        <w:t>stock.</w:t>
      </w:r>
      <w:r>
        <w:t xml:space="preserve">  </w:t>
      </w:r>
      <w:r>
        <w:t>Initial</w:t>
      </w:r>
      <w:r>
        <w:t xml:space="preserve"> </w:t>
      </w:r>
      <w:r>
        <w:t>discussions</w:t>
      </w:r>
      <w:r>
        <w:t xml:space="preserve"> </w:t>
      </w:r>
      <w:r>
        <w:t>with</w:t>
      </w:r>
      <w:r>
        <w:t xml:space="preserve"> </w:t>
      </w:r>
      <w:r>
        <w:t>the</w:t>
      </w:r>
      <w:r>
        <w:t xml:space="preserve"> </w:t>
      </w:r>
      <w:r>
        <w:t>Director</w:t>
      </w:r>
      <w:r>
        <w:t xml:space="preserve"> </w:t>
      </w:r>
      <w:r>
        <w:t>of</w:t>
      </w:r>
      <w:r>
        <w:t xml:space="preserve"> </w:t>
      </w:r>
      <w:r>
        <w:t>Agribank</w:t>
      </w:r>
      <w:r>
        <w:t xml:space="preserve"> </w:t>
      </w:r>
      <w:r>
        <w:t>in</w:t>
      </w:r>
      <w:r>
        <w:t xml:space="preserve"> </w:t>
      </w:r>
      <w:r>
        <w:t>the</w:t>
      </w:r>
      <w:r>
        <w:t xml:space="preserve"> </w:t>
      </w:r>
      <w:r>
        <w:t>northern</w:t>
      </w:r>
      <w:r>
        <w:t xml:space="preserve"> </w:t>
      </w:r>
      <w:r>
        <w:t>regions</w:t>
      </w:r>
      <w:r>
        <w:t xml:space="preserve"> </w:t>
      </w:r>
      <w:r>
        <w:t>branch</w:t>
      </w:r>
      <w:r>
        <w:t xml:space="preserve"> </w:t>
      </w:r>
      <w:r>
        <w:t>revealed</w:t>
      </w:r>
      <w:r>
        <w:t xml:space="preserve"> </w:t>
      </w:r>
      <w:r>
        <w:t>their</w:t>
      </w:r>
      <w:r>
        <w:t xml:space="preserve"> </w:t>
      </w:r>
      <w:r>
        <w:t>willingness</w:t>
      </w:r>
      <w:r>
        <w:t xml:space="preserve"> </w:t>
      </w:r>
      <w:r>
        <w:t>to</w:t>
      </w:r>
      <w:r>
        <w:t xml:space="preserve"> </w:t>
      </w:r>
      <w:r>
        <w:t>revive</w:t>
      </w:r>
      <w:r>
        <w:t xml:space="preserve"> </w:t>
      </w:r>
      <w:r>
        <w:t>a</w:t>
      </w:r>
      <w:r>
        <w:t xml:space="preserve"> </w:t>
      </w:r>
      <w:r>
        <w:t>group</w:t>
      </w:r>
      <w:r>
        <w:t xml:space="preserve"> </w:t>
      </w:r>
      <w:r>
        <w:t>loan</w:t>
      </w:r>
      <w:r>
        <w:t xml:space="preserve"> </w:t>
      </w:r>
      <w:r>
        <w:t>scheme</w:t>
      </w:r>
      <w:r>
        <w:t xml:space="preserve"> </w:t>
      </w:r>
      <w:r>
        <w:t>for</w:t>
      </w:r>
      <w:r>
        <w:t xml:space="preserve"> </w:t>
      </w:r>
      <w:r>
        <w:t>inputs</w:t>
      </w:r>
      <w:r>
        <w:t xml:space="preserve"> </w:t>
      </w:r>
      <w:r>
        <w:t>and</w:t>
      </w:r>
      <w:r>
        <w:t xml:space="preserve"> </w:t>
      </w:r>
      <w:r>
        <w:t>land</w:t>
      </w:r>
      <w:r>
        <w:t xml:space="preserve"> </w:t>
      </w:r>
      <w:r>
        <w:t>preparation</w:t>
      </w:r>
      <w:r>
        <w:t xml:space="preserve"> </w:t>
      </w:r>
      <w:r>
        <w:t>services.</w:t>
      </w:r>
      <w:r>
        <w:t xml:space="preserve">  </w:t>
      </w:r>
      <w:r>
        <w:t>Using</w:t>
      </w:r>
      <w:r>
        <w:t xml:space="preserve"> </w:t>
      </w:r>
      <w:r>
        <w:t>mobile</w:t>
      </w:r>
      <w:r>
        <w:t xml:space="preserve"> </w:t>
      </w:r>
      <w:r>
        <w:t>collateral</w:t>
      </w:r>
      <w:r>
        <w:t xml:space="preserve"> </w:t>
      </w:r>
      <w:r>
        <w:t>to</w:t>
      </w:r>
      <w:r>
        <w:t xml:space="preserve"> </w:t>
      </w:r>
      <w:r>
        <w:t>secure</w:t>
      </w:r>
      <w:r>
        <w:t xml:space="preserve"> </w:t>
      </w:r>
      <w:r>
        <w:t>loans</w:t>
      </w:r>
      <w:r>
        <w:t xml:space="preserve"> </w:t>
      </w:r>
      <w:r>
        <w:t>is</w:t>
      </w:r>
      <w:r>
        <w:t xml:space="preserve"> </w:t>
      </w:r>
      <w:r>
        <w:t>already</w:t>
      </w:r>
      <w:r>
        <w:t xml:space="preserve"> </w:t>
      </w:r>
      <w:r>
        <w:t>being</w:t>
      </w:r>
      <w:r>
        <w:t xml:space="preserve"> </w:t>
      </w:r>
      <w:r>
        <w:t>practiced</w:t>
      </w:r>
      <w:r>
        <w:t xml:space="preserve"> </w:t>
      </w:r>
      <w:r>
        <w:t>successful</w:t>
      </w:r>
      <w:r>
        <w:t xml:space="preserve"> </w:t>
      </w:r>
      <w:r>
        <w:t>in</w:t>
      </w:r>
      <w:r>
        <w:t xml:space="preserve"> </w:t>
      </w:r>
      <w:r>
        <w:t>Namibia</w:t>
      </w:r>
      <w:r>
        <w:t xml:space="preserve"> </w:t>
      </w:r>
      <w:r>
        <w:t>in</w:t>
      </w:r>
      <w:r>
        <w:t xml:space="preserve"> </w:t>
      </w:r>
      <w:r>
        <w:t>relation</w:t>
      </w:r>
      <w:r>
        <w:t xml:space="preserve"> </w:t>
      </w:r>
      <w:r>
        <w:t>to</w:t>
      </w:r>
      <w:r>
        <w:t xml:space="preserve"> </w:t>
      </w:r>
      <w:r>
        <w:t>cattle</w:t>
      </w:r>
      <w:r>
        <w:t xml:space="preserve"> </w:t>
      </w:r>
      <w:r>
        <w:t>by</w:t>
      </w:r>
      <w:r>
        <w:t xml:space="preserve"> </w:t>
      </w:r>
      <w:r>
        <w:t>the</w:t>
      </w:r>
      <w:r>
        <w:t xml:space="preserve"> </w:t>
      </w:r>
      <w:r>
        <w:t>Namibia</w:t>
      </w:r>
      <w:r>
        <w:t xml:space="preserve"> </w:t>
      </w:r>
      <w:r>
        <w:t>Meat</w:t>
      </w:r>
      <w:r>
        <w:t xml:space="preserve"> </w:t>
      </w:r>
      <w:r>
        <w:t>Board.</w:t>
      </w:r>
      <w:r>
        <w:t xml:space="preserve">  </w:t>
      </w:r>
      <w:r>
        <w:t>By</w:t>
      </w:r>
      <w:r>
        <w:t xml:space="preserve"> </w:t>
      </w:r>
      <w:r>
        <w:t>the</w:t>
      </w:r>
      <w:r>
        <w:t xml:space="preserve"> </w:t>
      </w:r>
      <w:r>
        <w:t>end</w:t>
      </w:r>
      <w:r>
        <w:t xml:space="preserve"> </w:t>
      </w:r>
      <w:r>
        <w:t>of</w:t>
      </w:r>
      <w:r>
        <w:t xml:space="preserve"> </w:t>
      </w:r>
      <w:r>
        <w:t>the</w:t>
      </w:r>
      <w:r>
        <w:t xml:space="preserve"> </w:t>
      </w:r>
      <w:r>
        <w:t>project,</w:t>
      </w:r>
      <w:r>
        <w:t xml:space="preserve"> </w:t>
      </w:r>
      <w:r>
        <w:t>it</w:t>
      </w:r>
      <w:r>
        <w:t xml:space="preserve"> </w:t>
      </w:r>
      <w:r>
        <w:t>is</w:t>
      </w:r>
      <w:r>
        <w:t xml:space="preserve"> </w:t>
      </w:r>
      <w:r>
        <w:t>expected</w:t>
      </w:r>
      <w:r>
        <w:t xml:space="preserve"> </w:t>
      </w:r>
      <w:r>
        <w:t>that</w:t>
      </w:r>
      <w:r>
        <w:t xml:space="preserve"> </w:t>
      </w:r>
      <w:r>
        <w:t>beneficiary</w:t>
      </w:r>
      <w:r>
        <w:t xml:space="preserve"> </w:t>
      </w:r>
      <w:r>
        <w:t>households</w:t>
      </w:r>
      <w:r>
        <w:t xml:space="preserve"> </w:t>
      </w:r>
      <w:r>
        <w:t>(smallholder</w:t>
      </w:r>
      <w:r>
        <w:t xml:space="preserve"> </w:t>
      </w:r>
      <w:r>
        <w:t>farmers)</w:t>
      </w:r>
      <w:r>
        <w:t xml:space="preserve"> </w:t>
      </w:r>
      <w:r>
        <w:t>would</w:t>
      </w:r>
      <w:r>
        <w:t xml:space="preserve"> </w:t>
      </w:r>
      <w:r>
        <w:t>be</w:t>
      </w:r>
      <w:r>
        <w:t xml:space="preserve"> </w:t>
      </w:r>
      <w:r>
        <w:t>able</w:t>
      </w:r>
      <w:r>
        <w:t xml:space="preserve"> </w:t>
      </w:r>
      <w:r>
        <w:t>to</w:t>
      </w:r>
      <w:r>
        <w:t xml:space="preserve"> </w:t>
      </w:r>
      <w:r>
        <w:t>afford</w:t>
      </w:r>
      <w:r>
        <w:t xml:space="preserve"> </w:t>
      </w:r>
      <w:r>
        <w:t>to</w:t>
      </w:r>
      <w:r>
        <w:t xml:space="preserve"> </w:t>
      </w:r>
      <w:r>
        <w:t>pay</w:t>
      </w:r>
      <w:r>
        <w:t xml:space="preserve"> </w:t>
      </w:r>
      <w:r>
        <w:t>for</w:t>
      </w:r>
      <w:r>
        <w:t xml:space="preserve"> </w:t>
      </w:r>
      <w:r>
        <w:t>land</w:t>
      </w:r>
      <w:r>
        <w:t xml:space="preserve"> </w:t>
      </w:r>
      <w:r>
        <w:t>preparation</w:t>
      </w:r>
      <w:r>
        <w:t xml:space="preserve"> </w:t>
      </w:r>
      <w:r>
        <w:t>services,</w:t>
      </w:r>
      <w:r>
        <w:t xml:space="preserve"> </w:t>
      </w:r>
      <w:r>
        <w:t>that</w:t>
      </w:r>
      <w:r>
        <w:t xml:space="preserve"> </w:t>
      </w:r>
      <w:r>
        <w:t>they</w:t>
      </w:r>
      <w:r>
        <w:t xml:space="preserve"> </w:t>
      </w:r>
      <w:r>
        <w:t>would</w:t>
      </w:r>
      <w:r>
        <w:t xml:space="preserve"> </w:t>
      </w:r>
      <w:r>
        <w:t>have</w:t>
      </w:r>
      <w:r>
        <w:t xml:space="preserve"> </w:t>
      </w:r>
      <w:r>
        <w:t>the</w:t>
      </w:r>
      <w:r>
        <w:t xml:space="preserve"> </w:t>
      </w:r>
      <w:r>
        <w:t>financial</w:t>
      </w:r>
      <w:r>
        <w:t xml:space="preserve"> </w:t>
      </w:r>
      <w:r>
        <w:t>services</w:t>
      </w:r>
      <w:r>
        <w:t xml:space="preserve"> </w:t>
      </w:r>
      <w:r>
        <w:t>and</w:t>
      </w:r>
      <w:r>
        <w:t xml:space="preserve"> </w:t>
      </w:r>
      <w:r>
        <w:t>business</w:t>
      </w:r>
      <w:r>
        <w:t xml:space="preserve"> </w:t>
      </w:r>
      <w:r>
        <w:t>planning</w:t>
      </w:r>
      <w:r>
        <w:t xml:space="preserve"> </w:t>
      </w:r>
      <w:r>
        <w:t>skills</w:t>
      </w:r>
      <w:r>
        <w:t xml:space="preserve"> </w:t>
      </w:r>
      <w:r>
        <w:t>to</w:t>
      </w:r>
      <w:r>
        <w:t xml:space="preserve"> </w:t>
      </w:r>
      <w:r>
        <w:t>be</w:t>
      </w:r>
      <w:r>
        <w:t xml:space="preserve"> </w:t>
      </w:r>
      <w:r>
        <w:t>able</w:t>
      </w:r>
      <w:r>
        <w:t xml:space="preserve"> </w:t>
      </w:r>
      <w:r>
        <w:t>to</w:t>
      </w:r>
      <w:r>
        <w:t xml:space="preserve"> </w:t>
      </w:r>
      <w:r>
        <w:t>grow</w:t>
      </w:r>
      <w:r>
        <w:t xml:space="preserve"> </w:t>
      </w:r>
      <w:r>
        <w:t>th</w:t>
      </w:r>
      <w:r>
        <w:t>eir</w:t>
      </w:r>
      <w:r>
        <w:t xml:space="preserve"> </w:t>
      </w:r>
      <w:r>
        <w:t>agricultural</w:t>
      </w:r>
      <w:r>
        <w:t xml:space="preserve"> </w:t>
      </w:r>
      <w:r>
        <w:t>livelihoods,</w:t>
      </w:r>
      <w:r>
        <w:t xml:space="preserve"> </w:t>
      </w:r>
      <w:r>
        <w:t>and</w:t>
      </w:r>
      <w:r>
        <w:t xml:space="preserve"> </w:t>
      </w:r>
      <w:r>
        <w:t>have</w:t>
      </w:r>
      <w:r>
        <w:t xml:space="preserve"> </w:t>
      </w:r>
      <w:r>
        <w:t>livelihoods</w:t>
      </w:r>
      <w:r>
        <w:t xml:space="preserve"> </w:t>
      </w:r>
      <w:r>
        <w:t>that</w:t>
      </w:r>
      <w:r>
        <w:t xml:space="preserve"> </w:t>
      </w:r>
      <w:r>
        <w:t>generate</w:t>
      </w:r>
      <w:r>
        <w:t xml:space="preserve"> </w:t>
      </w:r>
      <w:r>
        <w:t>good</w:t>
      </w:r>
      <w:r>
        <w:t xml:space="preserve"> </w:t>
      </w:r>
      <w:r>
        <w:t>returns.</w:t>
      </w:r>
      <w:r>
        <w:t xml:space="preserve"> </w:t>
      </w:r>
    </w:p>
    <w:p w:rsidR="005C0082" w:rsidRDefault="00E47B8B">
      <w:pPr>
        <w:spacing w:after="0" w:line="259" w:lineRule="auto"/>
        <w:ind w:left="150" w:right="0" w:firstLine="0"/>
        <w:jc w:val="left"/>
      </w:pPr>
      <w:r>
        <w:lastRenderedPageBreak/>
        <w:t xml:space="preserve"> </w:t>
      </w:r>
    </w:p>
    <w:p w:rsidR="005C0082" w:rsidRDefault="00E47B8B">
      <w:pPr>
        <w:ind w:left="160" w:right="0"/>
      </w:pPr>
      <w:r>
        <w:t>Savings</w:t>
      </w:r>
      <w:r>
        <w:t xml:space="preserve"> </w:t>
      </w:r>
      <w:r>
        <w:t>and</w:t>
      </w:r>
      <w:r>
        <w:t xml:space="preserve"> </w:t>
      </w:r>
      <w:r>
        <w:t>credit</w:t>
      </w:r>
      <w:r>
        <w:t xml:space="preserve"> </w:t>
      </w:r>
      <w:r>
        <w:t>schemes</w:t>
      </w:r>
      <w:r>
        <w:t xml:space="preserve"> </w:t>
      </w:r>
      <w:r>
        <w:t>will</w:t>
      </w:r>
      <w:r>
        <w:t xml:space="preserve"> </w:t>
      </w:r>
      <w:r>
        <w:t>be</w:t>
      </w:r>
      <w:r>
        <w:t xml:space="preserve"> </w:t>
      </w:r>
      <w:r>
        <w:t>brought</w:t>
      </w:r>
      <w:r>
        <w:t xml:space="preserve"> </w:t>
      </w:r>
      <w:r>
        <w:t>in</w:t>
      </w:r>
      <w:r>
        <w:t xml:space="preserve"> </w:t>
      </w:r>
      <w:r>
        <w:t>to</w:t>
      </w:r>
      <w:r>
        <w:t xml:space="preserve"> </w:t>
      </w:r>
      <w:r>
        <w:t>take</w:t>
      </w:r>
      <w:r>
        <w:t xml:space="preserve"> </w:t>
      </w:r>
      <w:r>
        <w:t>the</w:t>
      </w:r>
      <w:r>
        <w:t xml:space="preserve"> </w:t>
      </w:r>
      <w:r>
        <w:t>place</w:t>
      </w:r>
      <w:r>
        <w:t xml:space="preserve"> </w:t>
      </w:r>
      <w:r>
        <w:t>of</w:t>
      </w:r>
      <w:r>
        <w:t xml:space="preserve"> </w:t>
      </w:r>
      <w:r>
        <w:t>grant</w:t>
      </w:r>
      <w:r>
        <w:t xml:space="preserve"> </w:t>
      </w:r>
      <w:r>
        <w:t>financing.</w:t>
      </w:r>
      <w:r>
        <w:t xml:space="preserve">  </w:t>
      </w:r>
      <w:r>
        <w:t>The</w:t>
      </w:r>
      <w:r>
        <w:t xml:space="preserve"> </w:t>
      </w:r>
      <w:r>
        <w:t>project</w:t>
      </w:r>
      <w:r>
        <w:t xml:space="preserve"> </w:t>
      </w:r>
      <w:r>
        <w:t>will</w:t>
      </w:r>
      <w:r>
        <w:t xml:space="preserve"> </w:t>
      </w:r>
      <w:r>
        <w:t>explore</w:t>
      </w:r>
      <w:r>
        <w:t xml:space="preserve"> </w:t>
      </w:r>
      <w:r>
        <w:t>the</w:t>
      </w:r>
      <w:r>
        <w:t xml:space="preserve"> </w:t>
      </w:r>
      <w:r>
        <w:t>potential</w:t>
      </w:r>
      <w:r>
        <w:t xml:space="preserve"> </w:t>
      </w:r>
      <w:r>
        <w:t>to</w:t>
      </w:r>
      <w:r>
        <w:t xml:space="preserve"> </w:t>
      </w:r>
      <w:r>
        <w:t>put</w:t>
      </w:r>
      <w:r>
        <w:t xml:space="preserve"> </w:t>
      </w:r>
      <w:r>
        <w:t>into</w:t>
      </w:r>
      <w:r>
        <w:t xml:space="preserve"> </w:t>
      </w:r>
      <w:r>
        <w:t>place</w:t>
      </w:r>
      <w:r>
        <w:t xml:space="preserve"> </w:t>
      </w:r>
      <w:r>
        <w:t>group</w:t>
      </w:r>
      <w:r>
        <w:t xml:space="preserve"> </w:t>
      </w:r>
      <w:r>
        <w:t>schemes</w:t>
      </w:r>
      <w:r>
        <w:t xml:space="preserve"> </w:t>
      </w:r>
      <w:r>
        <w:t>using</w:t>
      </w:r>
      <w:r>
        <w:t xml:space="preserve"> </w:t>
      </w:r>
      <w:r>
        <w:t>the</w:t>
      </w:r>
      <w:r>
        <w:t xml:space="preserve"> </w:t>
      </w:r>
      <w:r>
        <w:t>SHGs</w:t>
      </w:r>
      <w:r>
        <w:t xml:space="preserve"> </w:t>
      </w:r>
      <w:r>
        <w:t>as</w:t>
      </w:r>
      <w:r>
        <w:t xml:space="preserve"> </w:t>
      </w:r>
      <w:r>
        <w:t>the</w:t>
      </w:r>
      <w:r>
        <w:t xml:space="preserve"> </w:t>
      </w:r>
      <w:r>
        <w:t>saving</w:t>
      </w:r>
      <w:r>
        <w:t xml:space="preserve"> </w:t>
      </w:r>
      <w:r>
        <w:t>and</w:t>
      </w:r>
      <w:r>
        <w:t xml:space="preserve"> </w:t>
      </w:r>
      <w:r>
        <w:t>borrowing</w:t>
      </w:r>
      <w:r>
        <w:t xml:space="preserve"> </w:t>
      </w:r>
      <w:r>
        <w:t>entity</w:t>
      </w:r>
      <w:r>
        <w:t xml:space="preserve"> </w:t>
      </w:r>
      <w:r>
        <w:t>and</w:t>
      </w:r>
      <w:r>
        <w:t xml:space="preserve"> </w:t>
      </w:r>
      <w:r>
        <w:t>mobile</w:t>
      </w:r>
      <w:r>
        <w:t xml:space="preserve"> </w:t>
      </w:r>
      <w:r>
        <w:t>credit</w:t>
      </w:r>
      <w:r>
        <w:t xml:space="preserve"> </w:t>
      </w:r>
      <w:r>
        <w:t>using</w:t>
      </w:r>
      <w:r>
        <w:t xml:space="preserve"> </w:t>
      </w:r>
      <w:r>
        <w:t>small</w:t>
      </w:r>
      <w:r>
        <w:t xml:space="preserve"> </w:t>
      </w:r>
      <w:r>
        <w:t>stock</w:t>
      </w:r>
      <w:r>
        <w:t xml:space="preserve"> </w:t>
      </w:r>
      <w:r>
        <w:t>as</w:t>
      </w:r>
      <w:r>
        <w:t xml:space="preserve"> </w:t>
      </w:r>
      <w:r>
        <w:t>collateral.</w:t>
      </w:r>
      <w:r>
        <w:t xml:space="preserve"> </w:t>
      </w:r>
    </w:p>
    <w:p w:rsidR="005C0082" w:rsidRDefault="00E47B8B">
      <w:pPr>
        <w:spacing w:after="0" w:line="259" w:lineRule="auto"/>
        <w:ind w:left="150" w:right="0" w:firstLine="0"/>
        <w:jc w:val="left"/>
      </w:pPr>
      <w:r>
        <w:t xml:space="preserve"> </w:t>
      </w:r>
    </w:p>
    <w:p w:rsidR="005C0082" w:rsidRDefault="00E47B8B">
      <w:pPr>
        <w:spacing w:after="0" w:line="259" w:lineRule="auto"/>
        <w:ind w:left="150" w:right="0" w:firstLine="0"/>
        <w:jc w:val="left"/>
      </w:pPr>
      <w:r>
        <w:t xml:space="preserve"> </w:t>
      </w:r>
    </w:p>
    <w:p w:rsidR="005C0082" w:rsidRDefault="00E47B8B">
      <w:pPr>
        <w:pStyle w:val="Heading3"/>
        <w:spacing w:after="4" w:line="249" w:lineRule="auto"/>
        <w:ind w:left="160"/>
        <w:jc w:val="both"/>
      </w:pPr>
      <w:r>
        <w:rPr>
          <w:sz w:val="22"/>
        </w:rPr>
        <w:t>2.1</w:t>
      </w:r>
      <w:r>
        <w:rPr>
          <w:sz w:val="22"/>
        </w:rPr>
        <w:t xml:space="preserve"> </w:t>
      </w:r>
      <w:r>
        <w:rPr>
          <w:sz w:val="22"/>
        </w:rPr>
        <w:t>International</w:t>
      </w:r>
      <w:r>
        <w:rPr>
          <w:sz w:val="22"/>
        </w:rPr>
        <w:t xml:space="preserve"> </w:t>
      </w:r>
      <w:r>
        <w:rPr>
          <w:sz w:val="22"/>
        </w:rPr>
        <w:t>experiences</w:t>
      </w:r>
      <w:r>
        <w:rPr>
          <w:sz w:val="22"/>
        </w:rPr>
        <w:t xml:space="preserve"> </w:t>
      </w:r>
      <w:r>
        <w:rPr>
          <w:sz w:val="22"/>
        </w:rPr>
        <w:t>in</w:t>
      </w:r>
      <w:r>
        <w:rPr>
          <w:sz w:val="22"/>
        </w:rPr>
        <w:t xml:space="preserve"> </w:t>
      </w:r>
      <w:r>
        <w:rPr>
          <w:sz w:val="22"/>
        </w:rPr>
        <w:t>the</w:t>
      </w:r>
      <w:r>
        <w:rPr>
          <w:sz w:val="22"/>
        </w:rPr>
        <w:t xml:space="preserve"> </w:t>
      </w:r>
      <w:r>
        <w:rPr>
          <w:sz w:val="22"/>
        </w:rPr>
        <w:t>micro</w:t>
      </w:r>
      <w:r>
        <w:rPr>
          <w:sz w:val="22"/>
        </w:rPr>
        <w:t>‐</w:t>
      </w:r>
      <w:r>
        <w:rPr>
          <w:sz w:val="22"/>
        </w:rPr>
        <w:t>finance</w:t>
      </w:r>
      <w:r>
        <w:rPr>
          <w:sz w:val="22"/>
        </w:rPr>
        <w:t xml:space="preserve"> </w:t>
      </w:r>
      <w:r>
        <w:rPr>
          <w:sz w:val="22"/>
        </w:rPr>
        <w:t>sector</w:t>
      </w:r>
      <w:r>
        <w:rPr>
          <w:sz w:val="22"/>
        </w:rPr>
        <w:t xml:space="preserve"> </w:t>
      </w:r>
    </w:p>
    <w:p w:rsidR="005C0082" w:rsidRDefault="00E47B8B">
      <w:pPr>
        <w:spacing w:after="0" w:line="259" w:lineRule="auto"/>
        <w:ind w:left="150" w:right="0" w:firstLine="0"/>
        <w:jc w:val="left"/>
      </w:pPr>
      <w:r>
        <w:t xml:space="preserve"> </w:t>
      </w:r>
    </w:p>
    <w:p w:rsidR="005C0082" w:rsidRDefault="00E47B8B">
      <w:pPr>
        <w:ind w:left="160" w:right="0"/>
      </w:pPr>
      <w:r>
        <w:t>Taking</w:t>
      </w:r>
      <w:r>
        <w:t xml:space="preserve"> </w:t>
      </w:r>
      <w:r>
        <w:t>the</w:t>
      </w:r>
      <w:r>
        <w:t xml:space="preserve"> </w:t>
      </w:r>
      <w:r>
        <w:t>international</w:t>
      </w:r>
      <w:r>
        <w:t xml:space="preserve"> </w:t>
      </w:r>
      <w:r>
        <w:t>and</w:t>
      </w:r>
      <w:r>
        <w:t xml:space="preserve"> </w:t>
      </w:r>
      <w:r>
        <w:t>the</w:t>
      </w:r>
      <w:r>
        <w:t xml:space="preserve"> </w:t>
      </w:r>
      <w:r>
        <w:t>Namibian</w:t>
      </w:r>
      <w:r>
        <w:t xml:space="preserve"> </w:t>
      </w:r>
      <w:r>
        <w:t>context</w:t>
      </w:r>
      <w:r>
        <w:t xml:space="preserve"> </w:t>
      </w:r>
      <w:r>
        <w:t>especially</w:t>
      </w:r>
      <w:r>
        <w:t xml:space="preserve"> </w:t>
      </w:r>
      <w:r>
        <w:t>institutional</w:t>
      </w:r>
      <w:r>
        <w:t xml:space="preserve"> </w:t>
      </w:r>
      <w:r>
        <w:t>landscape</w:t>
      </w:r>
      <w:r>
        <w:t xml:space="preserve"> </w:t>
      </w:r>
      <w:r>
        <w:t>into</w:t>
      </w:r>
      <w:r>
        <w:t xml:space="preserve"> </w:t>
      </w:r>
      <w:r>
        <w:t>account,</w:t>
      </w:r>
      <w:r>
        <w:t xml:space="preserve"> </w:t>
      </w:r>
      <w:r>
        <w:t>the</w:t>
      </w:r>
      <w:r>
        <w:t xml:space="preserve"> </w:t>
      </w:r>
      <w:r>
        <w:t>below</w:t>
      </w:r>
      <w:r>
        <w:t xml:space="preserve"> </w:t>
      </w:r>
      <w:r>
        <w:t>set</w:t>
      </w:r>
      <w:r>
        <w:t>‐</w:t>
      </w:r>
      <w:r>
        <w:t>out</w:t>
      </w:r>
      <w:r>
        <w:t xml:space="preserve"> </w:t>
      </w:r>
      <w:r>
        <w:t>principles</w:t>
      </w:r>
      <w:r>
        <w:t xml:space="preserve"> </w:t>
      </w:r>
      <w:r>
        <w:t>should</w:t>
      </w:r>
      <w:r>
        <w:t xml:space="preserve"> </w:t>
      </w:r>
      <w:r>
        <w:t>guide</w:t>
      </w:r>
      <w:r>
        <w:t xml:space="preserve"> </w:t>
      </w:r>
      <w:r>
        <w:t>the</w:t>
      </w:r>
      <w:r>
        <w:t xml:space="preserve"> </w:t>
      </w:r>
      <w:r>
        <w:t>detailed</w:t>
      </w:r>
      <w:r>
        <w:t xml:space="preserve"> </w:t>
      </w:r>
      <w:r>
        <w:t>design</w:t>
      </w:r>
      <w:r>
        <w:t xml:space="preserve"> </w:t>
      </w:r>
      <w:r>
        <w:t>and</w:t>
      </w:r>
      <w:r>
        <w:t xml:space="preserve"> </w:t>
      </w:r>
      <w:r>
        <w:t>implementation</w:t>
      </w:r>
      <w:r>
        <w:t xml:space="preserve"> </w:t>
      </w:r>
      <w:r>
        <w:t>of</w:t>
      </w:r>
      <w:r>
        <w:t xml:space="preserve"> </w:t>
      </w:r>
      <w:r>
        <w:t>the</w:t>
      </w:r>
      <w:r>
        <w:t xml:space="preserve"> </w:t>
      </w:r>
      <w:r>
        <w:t>microfinance</w:t>
      </w:r>
      <w:r>
        <w:t xml:space="preserve"> </w:t>
      </w:r>
      <w:r>
        <w:t>component</w:t>
      </w:r>
      <w:r>
        <w:t xml:space="preserve"> </w:t>
      </w:r>
      <w:r>
        <w:t>of</w:t>
      </w:r>
      <w:r>
        <w:t xml:space="preserve"> </w:t>
      </w:r>
      <w:r>
        <w:t>the</w:t>
      </w:r>
      <w:r>
        <w:t xml:space="preserve"> </w:t>
      </w:r>
      <w:r>
        <w:t>SCORE</w:t>
      </w:r>
      <w:r>
        <w:t xml:space="preserve"> </w:t>
      </w:r>
      <w:r>
        <w:t>project.</w:t>
      </w:r>
      <w:r>
        <w:t xml:space="preserve">  </w:t>
      </w:r>
    </w:p>
    <w:p w:rsidR="005C0082" w:rsidRDefault="00E47B8B">
      <w:pPr>
        <w:spacing w:after="0" w:line="259" w:lineRule="auto"/>
        <w:ind w:left="150" w:right="0" w:firstLine="0"/>
        <w:jc w:val="left"/>
      </w:pPr>
      <w:r>
        <w:t xml:space="preserve"> </w:t>
      </w:r>
    </w:p>
    <w:p w:rsidR="005C0082" w:rsidRDefault="00E47B8B">
      <w:pPr>
        <w:pStyle w:val="Heading3"/>
        <w:ind w:left="146"/>
      </w:pPr>
      <w:r>
        <w:rPr>
          <w:i/>
          <w:sz w:val="22"/>
        </w:rPr>
        <w:t xml:space="preserve">Microfinance as institution and financial sector building </w:t>
      </w:r>
    </w:p>
    <w:p w:rsidR="005C0082" w:rsidRDefault="00E47B8B">
      <w:pPr>
        <w:ind w:left="160" w:right="0"/>
      </w:pPr>
      <w:r>
        <w:t>During</w:t>
      </w:r>
      <w:r>
        <w:t xml:space="preserve"> </w:t>
      </w:r>
      <w:r>
        <w:t>the</w:t>
      </w:r>
      <w:r>
        <w:t xml:space="preserve"> </w:t>
      </w:r>
      <w:r>
        <w:t>last</w:t>
      </w:r>
      <w:r>
        <w:t xml:space="preserve"> </w:t>
      </w:r>
      <w:r>
        <w:t>decades</w:t>
      </w:r>
      <w:r>
        <w:t xml:space="preserve"> </w:t>
      </w:r>
      <w:r>
        <w:t>the</w:t>
      </w:r>
      <w:r>
        <w:t xml:space="preserve"> </w:t>
      </w:r>
      <w:r>
        <w:t>provision</w:t>
      </w:r>
      <w:r>
        <w:t xml:space="preserve"> </w:t>
      </w:r>
      <w:r>
        <w:t>of</w:t>
      </w:r>
      <w:r>
        <w:t xml:space="preserve"> </w:t>
      </w:r>
      <w:r>
        <w:t>financial</w:t>
      </w:r>
      <w:r>
        <w:t xml:space="preserve"> </w:t>
      </w:r>
      <w:r>
        <w:t>services</w:t>
      </w:r>
      <w:r>
        <w:t xml:space="preserve"> </w:t>
      </w:r>
      <w:r>
        <w:t>in</w:t>
      </w:r>
      <w:r>
        <w:t xml:space="preserve"> </w:t>
      </w:r>
      <w:r>
        <w:t>comparison</w:t>
      </w:r>
      <w:r>
        <w:t xml:space="preserve"> </w:t>
      </w:r>
      <w:r>
        <w:t>to</w:t>
      </w:r>
      <w:r>
        <w:t xml:space="preserve"> </w:t>
      </w:r>
      <w:r>
        <w:t>credit</w:t>
      </w:r>
      <w:r>
        <w:t xml:space="preserve"> </w:t>
      </w:r>
      <w:r>
        <w:t>has</w:t>
      </w:r>
      <w:r>
        <w:t xml:space="preserve"> </w:t>
      </w:r>
      <w:r>
        <w:t>advanced</w:t>
      </w:r>
      <w:r>
        <w:t xml:space="preserve"> </w:t>
      </w:r>
      <w:r>
        <w:t>a</w:t>
      </w:r>
      <w:r>
        <w:t xml:space="preserve"> </w:t>
      </w:r>
      <w:r>
        <w:t>lot.</w:t>
      </w:r>
      <w:r>
        <w:t xml:space="preserve"> </w:t>
      </w:r>
      <w:r>
        <w:t>Savings,</w:t>
      </w:r>
      <w:r>
        <w:t xml:space="preserve"> </w:t>
      </w:r>
      <w:r>
        <w:t>micro</w:t>
      </w:r>
      <w:r>
        <w:t xml:space="preserve"> </w:t>
      </w:r>
      <w:r>
        <w:t>insurance,</w:t>
      </w:r>
      <w:r>
        <w:t xml:space="preserve"> </w:t>
      </w:r>
      <w:r>
        <w:t>and</w:t>
      </w:r>
      <w:r>
        <w:t xml:space="preserve"> </w:t>
      </w:r>
      <w:r>
        <w:t>other</w:t>
      </w:r>
      <w:r>
        <w:t xml:space="preserve"> </w:t>
      </w:r>
      <w:r>
        <w:t>financial</w:t>
      </w:r>
      <w:r>
        <w:t xml:space="preserve"> </w:t>
      </w:r>
      <w:r>
        <w:t>products</w:t>
      </w:r>
      <w:r>
        <w:t xml:space="preserve"> </w:t>
      </w:r>
      <w:r>
        <w:t>have</w:t>
      </w:r>
      <w:r>
        <w:t xml:space="preserve"> </w:t>
      </w:r>
      <w:r>
        <w:t>made</w:t>
      </w:r>
      <w:r>
        <w:t xml:space="preserve"> </w:t>
      </w:r>
      <w:r>
        <w:t>their</w:t>
      </w:r>
      <w:r>
        <w:t xml:space="preserve"> </w:t>
      </w:r>
      <w:r>
        <w:t>entry</w:t>
      </w:r>
      <w:r>
        <w:t xml:space="preserve"> </w:t>
      </w:r>
      <w:r>
        <w:t>into</w:t>
      </w:r>
      <w:r>
        <w:t xml:space="preserve"> </w:t>
      </w:r>
      <w:r>
        <w:t>programme</w:t>
      </w:r>
      <w:r>
        <w:t xml:space="preserve"> </w:t>
      </w:r>
      <w:r>
        <w:t>design</w:t>
      </w:r>
      <w:r>
        <w:t xml:space="preserve"> </w:t>
      </w:r>
      <w:r>
        <w:t>and</w:t>
      </w:r>
      <w:r>
        <w:t xml:space="preserve"> </w:t>
      </w:r>
      <w:r>
        <w:t>especially</w:t>
      </w:r>
      <w:r>
        <w:t xml:space="preserve"> </w:t>
      </w:r>
      <w:r>
        <w:t>women</w:t>
      </w:r>
      <w:r>
        <w:t xml:space="preserve"> </w:t>
      </w:r>
      <w:r>
        <w:t>and</w:t>
      </w:r>
      <w:r>
        <w:t xml:space="preserve"> </w:t>
      </w:r>
      <w:r>
        <w:t>children</w:t>
      </w:r>
      <w:r>
        <w:t xml:space="preserve"> </w:t>
      </w:r>
      <w:r>
        <w:t>benefit</w:t>
      </w:r>
      <w:r>
        <w:t xml:space="preserve"> </w:t>
      </w:r>
      <w:r>
        <w:t>from</w:t>
      </w:r>
      <w:r>
        <w:t xml:space="preserve"> </w:t>
      </w:r>
      <w:r>
        <w:t>the</w:t>
      </w:r>
      <w:r>
        <w:t xml:space="preserve"> </w:t>
      </w:r>
      <w:r>
        <w:t>opening</w:t>
      </w:r>
      <w:r>
        <w:t xml:space="preserve"> </w:t>
      </w:r>
      <w:r>
        <w:t>up</w:t>
      </w:r>
      <w:r>
        <w:t xml:space="preserve"> </w:t>
      </w:r>
      <w:r>
        <w:t>of</w:t>
      </w:r>
      <w:r>
        <w:t xml:space="preserve"> </w:t>
      </w:r>
      <w:r>
        <w:t>credit</w:t>
      </w:r>
      <w:r>
        <w:t xml:space="preserve"> </w:t>
      </w:r>
      <w:r>
        <w:t>products.</w:t>
      </w:r>
      <w:r>
        <w:t xml:space="preserve">  </w:t>
      </w:r>
      <w:r>
        <w:t>Interventions</w:t>
      </w:r>
      <w:r>
        <w:t xml:space="preserve"> </w:t>
      </w:r>
      <w:r>
        <w:t>in</w:t>
      </w:r>
      <w:r>
        <w:t xml:space="preserve"> </w:t>
      </w:r>
      <w:r>
        <w:t>the</w:t>
      </w:r>
      <w:r>
        <w:t xml:space="preserve"> </w:t>
      </w:r>
      <w:r>
        <w:t>financial</w:t>
      </w:r>
      <w:r>
        <w:t xml:space="preserve"> </w:t>
      </w:r>
      <w:r>
        <w:t>sector</w:t>
      </w:r>
      <w:r>
        <w:t xml:space="preserve"> </w:t>
      </w:r>
      <w:r>
        <w:t>have</w:t>
      </w:r>
      <w:r>
        <w:t xml:space="preserve"> </w:t>
      </w:r>
      <w:r>
        <w:t>now</w:t>
      </w:r>
      <w:r>
        <w:t xml:space="preserve"> </w:t>
      </w:r>
      <w:r>
        <w:t>been</w:t>
      </w:r>
      <w:r>
        <w:t xml:space="preserve"> </w:t>
      </w:r>
      <w:r>
        <w:t>better</w:t>
      </w:r>
      <w:r>
        <w:t xml:space="preserve"> </w:t>
      </w:r>
      <w:r>
        <w:t>understood</w:t>
      </w:r>
      <w:r>
        <w:t xml:space="preserve"> </w:t>
      </w:r>
      <w:r>
        <w:t>with</w:t>
      </w:r>
      <w:r>
        <w:t xml:space="preserve"> </w:t>
      </w:r>
      <w:r>
        <w:t>their</w:t>
      </w:r>
      <w:r>
        <w:t xml:space="preserve"> </w:t>
      </w:r>
      <w:r>
        <w:t>negative</w:t>
      </w:r>
      <w:r>
        <w:t xml:space="preserve"> </w:t>
      </w:r>
      <w:r>
        <w:t>and</w:t>
      </w:r>
      <w:r>
        <w:t xml:space="preserve"> </w:t>
      </w:r>
      <w:r>
        <w:t>positive</w:t>
      </w:r>
      <w:r>
        <w:t xml:space="preserve"> </w:t>
      </w:r>
      <w:r>
        <w:t>implications.</w:t>
      </w:r>
      <w:r>
        <w:t xml:space="preserve"> </w:t>
      </w:r>
      <w:r>
        <w:t>Financial</w:t>
      </w:r>
      <w:r>
        <w:t xml:space="preserve"> </w:t>
      </w:r>
      <w:r>
        <w:t>sectors</w:t>
      </w:r>
      <w:r>
        <w:t xml:space="preserve"> </w:t>
      </w:r>
      <w:r>
        <w:t>are</w:t>
      </w:r>
      <w:r>
        <w:t xml:space="preserve"> </w:t>
      </w:r>
      <w:r>
        <w:t>treated</w:t>
      </w:r>
      <w:r>
        <w:t xml:space="preserve"> </w:t>
      </w:r>
      <w:r>
        <w:t>nowadays</w:t>
      </w:r>
      <w:r>
        <w:t xml:space="preserve"> </w:t>
      </w:r>
      <w:r>
        <w:t>as</w:t>
      </w:r>
      <w:r>
        <w:t xml:space="preserve"> </w:t>
      </w:r>
      <w:r>
        <w:t>key</w:t>
      </w:r>
      <w:r>
        <w:t xml:space="preserve"> </w:t>
      </w:r>
      <w:r>
        <w:t>sectors</w:t>
      </w:r>
      <w:r>
        <w:t xml:space="preserve"> </w:t>
      </w:r>
      <w:r>
        <w:t>to</w:t>
      </w:r>
      <w:r>
        <w:t xml:space="preserve"> </w:t>
      </w:r>
      <w:r>
        <w:t>drive</w:t>
      </w:r>
      <w:r>
        <w:t xml:space="preserve"> </w:t>
      </w:r>
      <w:r>
        <w:t>development</w:t>
      </w:r>
      <w:r>
        <w:t xml:space="preserve"> </w:t>
      </w:r>
      <w:r>
        <w:t>in</w:t>
      </w:r>
      <w:r>
        <w:t xml:space="preserve"> </w:t>
      </w:r>
      <w:r>
        <w:t>countries,</w:t>
      </w:r>
      <w:r>
        <w:t xml:space="preserve"> </w:t>
      </w:r>
      <w:r>
        <w:t>instead</w:t>
      </w:r>
      <w:r>
        <w:t xml:space="preserve"> </w:t>
      </w:r>
      <w:r>
        <w:t>of</w:t>
      </w:r>
      <w:r>
        <w:t xml:space="preserve"> </w:t>
      </w:r>
      <w:r>
        <w:t>been</w:t>
      </w:r>
      <w:r>
        <w:t xml:space="preserve"> </w:t>
      </w:r>
      <w:r>
        <w:t>seen</w:t>
      </w:r>
      <w:r>
        <w:t xml:space="preserve"> </w:t>
      </w:r>
      <w:r>
        <w:t>as</w:t>
      </w:r>
      <w:r>
        <w:t xml:space="preserve"> </w:t>
      </w:r>
      <w:r>
        <w:t>mere</w:t>
      </w:r>
      <w:r>
        <w:t xml:space="preserve"> </w:t>
      </w:r>
      <w:r>
        <w:t>conduits</w:t>
      </w:r>
      <w:r>
        <w:t xml:space="preserve"> </w:t>
      </w:r>
      <w:r>
        <w:t>to</w:t>
      </w:r>
      <w:r>
        <w:t xml:space="preserve"> </w:t>
      </w:r>
      <w:r>
        <w:t>facilitate</w:t>
      </w:r>
      <w:r>
        <w:t xml:space="preserve"> </w:t>
      </w:r>
      <w:r>
        <w:t>transactions.</w:t>
      </w:r>
      <w:r>
        <w:t xml:space="preserve"> </w:t>
      </w:r>
      <w:r>
        <w:t>A</w:t>
      </w:r>
      <w:r>
        <w:t xml:space="preserve"> </w:t>
      </w:r>
      <w:r>
        <w:t>stable</w:t>
      </w:r>
      <w:r>
        <w:t xml:space="preserve"> </w:t>
      </w:r>
      <w:r>
        <w:t>undist</w:t>
      </w:r>
      <w:r>
        <w:t>orted</w:t>
      </w:r>
      <w:r>
        <w:t xml:space="preserve"> </w:t>
      </w:r>
      <w:r>
        <w:t>financial</w:t>
      </w:r>
      <w:r>
        <w:t xml:space="preserve"> </w:t>
      </w:r>
      <w:r>
        <w:t>sector</w:t>
      </w:r>
      <w:r>
        <w:t xml:space="preserve"> </w:t>
      </w:r>
      <w:r>
        <w:t>helps</w:t>
      </w:r>
      <w:r>
        <w:t xml:space="preserve"> </w:t>
      </w:r>
      <w:r>
        <w:t>development</w:t>
      </w:r>
      <w:r>
        <w:t xml:space="preserve"> </w:t>
      </w:r>
      <w:r>
        <w:t>more</w:t>
      </w:r>
      <w:r>
        <w:t xml:space="preserve"> </w:t>
      </w:r>
      <w:r>
        <w:t>than</w:t>
      </w:r>
      <w:r>
        <w:t xml:space="preserve"> </w:t>
      </w:r>
      <w:r>
        <w:t>any</w:t>
      </w:r>
      <w:r>
        <w:t xml:space="preserve"> </w:t>
      </w:r>
      <w:r>
        <w:t>subsidised</w:t>
      </w:r>
      <w:r>
        <w:t xml:space="preserve"> </w:t>
      </w:r>
      <w:r>
        <w:t>well</w:t>
      </w:r>
      <w:r>
        <w:t>‐</w:t>
      </w:r>
      <w:r>
        <w:t>meant</w:t>
      </w:r>
      <w:r>
        <w:t xml:space="preserve"> </w:t>
      </w:r>
      <w:r>
        <w:t>hand</w:t>
      </w:r>
      <w:r>
        <w:t xml:space="preserve"> </w:t>
      </w:r>
      <w:r>
        <w:t>out</w:t>
      </w:r>
      <w:r>
        <w:t xml:space="preserve"> </w:t>
      </w:r>
      <w:r>
        <w:t>project</w:t>
      </w:r>
      <w:r>
        <w:t xml:space="preserve"> </w:t>
      </w:r>
      <w:r>
        <w:t>considered</w:t>
      </w:r>
      <w:r>
        <w:t xml:space="preserve"> </w:t>
      </w:r>
      <w:r>
        <w:t>as</w:t>
      </w:r>
      <w:r>
        <w:t xml:space="preserve"> </w:t>
      </w:r>
      <w:r>
        <w:t>socially</w:t>
      </w:r>
      <w:r>
        <w:t xml:space="preserve"> </w:t>
      </w:r>
      <w:r>
        <w:t>necessary.</w:t>
      </w:r>
      <w:r>
        <w:t xml:space="preserve"> </w:t>
      </w:r>
      <w:r>
        <w:t>With</w:t>
      </w:r>
      <w:r>
        <w:t xml:space="preserve"> </w:t>
      </w:r>
      <w:r>
        <w:t>a</w:t>
      </w:r>
      <w:r>
        <w:t xml:space="preserve"> </w:t>
      </w:r>
      <w:r>
        <w:t>strict</w:t>
      </w:r>
      <w:r>
        <w:t xml:space="preserve"> </w:t>
      </w:r>
      <w:r>
        <w:t>commercial</w:t>
      </w:r>
      <w:r>
        <w:t xml:space="preserve"> </w:t>
      </w:r>
      <w:r>
        <w:t>approach</w:t>
      </w:r>
      <w:r>
        <w:t xml:space="preserve"> </w:t>
      </w:r>
      <w:r>
        <w:t>to</w:t>
      </w:r>
      <w:r>
        <w:t xml:space="preserve"> </w:t>
      </w:r>
      <w:r>
        <w:t>financial</w:t>
      </w:r>
      <w:r>
        <w:t xml:space="preserve"> </w:t>
      </w:r>
      <w:r>
        <w:t>sector</w:t>
      </w:r>
      <w:r>
        <w:t xml:space="preserve"> </w:t>
      </w:r>
      <w:r>
        <w:t>development,</w:t>
      </w:r>
      <w:r>
        <w:t xml:space="preserve"> </w:t>
      </w:r>
      <w:r>
        <w:t>much</w:t>
      </w:r>
      <w:r>
        <w:t xml:space="preserve"> </w:t>
      </w:r>
      <w:r>
        <w:t>has</w:t>
      </w:r>
      <w:r>
        <w:t xml:space="preserve"> </w:t>
      </w:r>
      <w:r>
        <w:t>happened</w:t>
      </w:r>
      <w:r>
        <w:t xml:space="preserve"> </w:t>
      </w:r>
      <w:r>
        <w:t>and</w:t>
      </w:r>
      <w:r>
        <w:t xml:space="preserve"> </w:t>
      </w:r>
      <w:r>
        <w:t>competition</w:t>
      </w:r>
      <w:r>
        <w:t xml:space="preserve"> </w:t>
      </w:r>
      <w:r>
        <w:t>increased</w:t>
      </w:r>
      <w:r>
        <w:t xml:space="preserve"> </w:t>
      </w:r>
      <w:r>
        <w:t>in</w:t>
      </w:r>
      <w:r>
        <w:t xml:space="preserve"> </w:t>
      </w:r>
      <w:r>
        <w:t>some</w:t>
      </w:r>
      <w:r>
        <w:t xml:space="preserve"> </w:t>
      </w:r>
      <w:r>
        <w:t>countries</w:t>
      </w:r>
      <w:r>
        <w:t xml:space="preserve"> </w:t>
      </w:r>
      <w:r>
        <w:t>in</w:t>
      </w:r>
      <w:r>
        <w:t xml:space="preserve"> </w:t>
      </w:r>
      <w:r>
        <w:t>the</w:t>
      </w:r>
      <w:r>
        <w:t xml:space="preserve"> </w:t>
      </w:r>
      <w:r>
        <w:t>world,</w:t>
      </w:r>
      <w:r>
        <w:t xml:space="preserve"> </w:t>
      </w:r>
      <w:r>
        <w:t>seeing</w:t>
      </w:r>
      <w:r>
        <w:t xml:space="preserve"> </w:t>
      </w:r>
      <w:r>
        <w:t>banks</w:t>
      </w:r>
      <w:r>
        <w:t xml:space="preserve"> </w:t>
      </w:r>
      <w:r>
        <w:t>entering</w:t>
      </w:r>
      <w:r>
        <w:t xml:space="preserve"> </w:t>
      </w:r>
      <w:r>
        <w:t>out</w:t>
      </w:r>
      <w:r>
        <w:t xml:space="preserve"> </w:t>
      </w:r>
      <w:r>
        <w:t>of</w:t>
      </w:r>
      <w:r>
        <w:t xml:space="preserve"> </w:t>
      </w:r>
      <w:r>
        <w:t>competitive</w:t>
      </w:r>
      <w:r>
        <w:t xml:space="preserve"> </w:t>
      </w:r>
      <w:r>
        <w:t>considerations</w:t>
      </w:r>
      <w:r>
        <w:t xml:space="preserve"> </w:t>
      </w:r>
      <w:r>
        <w:t>into</w:t>
      </w:r>
      <w:r>
        <w:t xml:space="preserve"> </w:t>
      </w:r>
      <w:r>
        <w:t>green</w:t>
      </w:r>
      <w:r>
        <w:t xml:space="preserve"> </w:t>
      </w:r>
      <w:r>
        <w:t>finance,</w:t>
      </w:r>
      <w:r>
        <w:t xml:space="preserve"> </w:t>
      </w:r>
      <w:r>
        <w:t>gender</w:t>
      </w:r>
      <w:r>
        <w:t xml:space="preserve"> </w:t>
      </w:r>
      <w:r>
        <w:t>finance,</w:t>
      </w:r>
      <w:r>
        <w:t xml:space="preserve"> </w:t>
      </w:r>
      <w:r>
        <w:t>and</w:t>
      </w:r>
      <w:r>
        <w:t xml:space="preserve"> </w:t>
      </w:r>
      <w:r>
        <w:t>finance</w:t>
      </w:r>
      <w:r>
        <w:t xml:space="preserve"> </w:t>
      </w:r>
      <w:r>
        <w:t>for</w:t>
      </w:r>
      <w:r>
        <w:t xml:space="preserve"> </w:t>
      </w:r>
      <w:r>
        <w:t>the</w:t>
      </w:r>
      <w:r>
        <w:t xml:space="preserve"> </w:t>
      </w:r>
      <w:r>
        <w:t>poor,</w:t>
      </w:r>
      <w:r>
        <w:t xml:space="preserve"> </w:t>
      </w:r>
      <w:r>
        <w:t>and</w:t>
      </w:r>
      <w:r>
        <w:t xml:space="preserve"> </w:t>
      </w:r>
      <w:r>
        <w:t>so</w:t>
      </w:r>
      <w:r>
        <w:t xml:space="preserve"> </w:t>
      </w:r>
      <w:r>
        <w:t>on.</w:t>
      </w:r>
      <w:r>
        <w:t xml:space="preserve"> </w:t>
      </w:r>
      <w:r>
        <w:t>These</w:t>
      </w:r>
      <w:r>
        <w:t xml:space="preserve"> </w:t>
      </w:r>
      <w:r>
        <w:t>developments</w:t>
      </w:r>
      <w:r>
        <w:t xml:space="preserve"> </w:t>
      </w:r>
      <w:r>
        <w:t>often</w:t>
      </w:r>
      <w:r>
        <w:t xml:space="preserve"> </w:t>
      </w:r>
      <w:r>
        <w:t>took</w:t>
      </w:r>
      <w:r>
        <w:t xml:space="preserve"> </w:t>
      </w:r>
      <w:r>
        <w:t>place</w:t>
      </w:r>
      <w:r>
        <w:t xml:space="preserve"> </w:t>
      </w:r>
      <w:r>
        <w:t>through</w:t>
      </w:r>
      <w:r>
        <w:t xml:space="preserve"> </w:t>
      </w:r>
      <w:r>
        <w:t>initial</w:t>
      </w:r>
      <w:r>
        <w:t xml:space="preserve"> </w:t>
      </w:r>
      <w:r>
        <w:t>donor support,</w:t>
      </w:r>
      <w:r>
        <w:t xml:space="preserve"> </w:t>
      </w:r>
      <w:r>
        <w:t>but</w:t>
      </w:r>
      <w:r>
        <w:t xml:space="preserve"> </w:t>
      </w:r>
      <w:r>
        <w:t>taking</w:t>
      </w:r>
      <w:r>
        <w:t xml:space="preserve"> </w:t>
      </w:r>
      <w:r>
        <w:t>off</w:t>
      </w:r>
      <w:r>
        <w:t xml:space="preserve"> </w:t>
      </w:r>
      <w:r>
        <w:t>due</w:t>
      </w:r>
      <w:r>
        <w:t xml:space="preserve"> </w:t>
      </w:r>
      <w:r>
        <w:t>to</w:t>
      </w:r>
      <w:r>
        <w:t xml:space="preserve"> </w:t>
      </w:r>
      <w:r>
        <w:t>market</w:t>
      </w:r>
      <w:r>
        <w:t xml:space="preserve"> </w:t>
      </w:r>
      <w:r>
        <w:t>forces.</w:t>
      </w:r>
      <w:r>
        <w:t xml:space="preserve"> </w:t>
      </w:r>
      <w:r>
        <w:t>Only</w:t>
      </w:r>
      <w:r>
        <w:t xml:space="preserve"> </w:t>
      </w:r>
      <w:r>
        <w:t>the</w:t>
      </w:r>
      <w:r>
        <w:t xml:space="preserve"> </w:t>
      </w:r>
      <w:r>
        <w:t>private</w:t>
      </w:r>
      <w:r>
        <w:t xml:space="preserve"> </w:t>
      </w:r>
      <w:r>
        <w:t>sector</w:t>
      </w:r>
      <w:r>
        <w:t xml:space="preserve"> </w:t>
      </w:r>
      <w:r>
        <w:t>can</w:t>
      </w:r>
      <w:r>
        <w:t xml:space="preserve"> </w:t>
      </w:r>
      <w:r>
        <w:t>service</w:t>
      </w:r>
      <w:r>
        <w:t xml:space="preserve"> </w:t>
      </w:r>
      <w:r>
        <w:t>the</w:t>
      </w:r>
      <w:r>
        <w:t xml:space="preserve"> </w:t>
      </w:r>
      <w:r>
        <w:t>demand</w:t>
      </w:r>
      <w:r>
        <w:t xml:space="preserve"> </w:t>
      </w:r>
      <w:r>
        <w:t>for</w:t>
      </w:r>
      <w:r>
        <w:t xml:space="preserve"> </w:t>
      </w:r>
      <w:r>
        <w:t>access to</w:t>
      </w:r>
      <w:r>
        <w:t xml:space="preserve"> </w:t>
      </w:r>
      <w:r>
        <w:t>finance</w:t>
      </w:r>
      <w:r>
        <w:t xml:space="preserve"> </w:t>
      </w:r>
      <w:r>
        <w:t>for</w:t>
      </w:r>
      <w:r>
        <w:t xml:space="preserve"> </w:t>
      </w:r>
      <w:r>
        <w:t>all</w:t>
      </w:r>
      <w:r>
        <w:t xml:space="preserve"> </w:t>
      </w:r>
      <w:r>
        <w:t>in</w:t>
      </w:r>
      <w:r>
        <w:t xml:space="preserve"> </w:t>
      </w:r>
      <w:r>
        <w:t>a</w:t>
      </w:r>
      <w:r>
        <w:t xml:space="preserve"> </w:t>
      </w:r>
      <w:r>
        <w:t>sustainable</w:t>
      </w:r>
      <w:r>
        <w:t xml:space="preserve"> </w:t>
      </w:r>
      <w:r>
        <w:t>way,</w:t>
      </w:r>
      <w:r>
        <w:t xml:space="preserve"> </w:t>
      </w:r>
      <w:r>
        <w:t>not</w:t>
      </w:r>
      <w:r>
        <w:t xml:space="preserve"> </w:t>
      </w:r>
      <w:r>
        <w:t>marginally</w:t>
      </w:r>
      <w:r>
        <w:t xml:space="preserve"> </w:t>
      </w:r>
      <w:r>
        <w:t>scattered</w:t>
      </w:r>
      <w:r>
        <w:t xml:space="preserve"> </w:t>
      </w:r>
      <w:r>
        <w:t>short</w:t>
      </w:r>
      <w:r>
        <w:t xml:space="preserve"> </w:t>
      </w:r>
      <w:r>
        <w:t>term</w:t>
      </w:r>
      <w:r>
        <w:t xml:space="preserve"> </w:t>
      </w:r>
      <w:r>
        <w:t>grant</w:t>
      </w:r>
      <w:r>
        <w:t xml:space="preserve"> </w:t>
      </w:r>
      <w:r>
        <w:t>funded</w:t>
      </w:r>
      <w:r>
        <w:t xml:space="preserve"> </w:t>
      </w:r>
      <w:r>
        <w:t>projects.</w:t>
      </w:r>
      <w:r>
        <w:t xml:space="preserve"> </w:t>
      </w:r>
      <w:r>
        <w:t>It</w:t>
      </w:r>
      <w:r>
        <w:t xml:space="preserve"> </w:t>
      </w:r>
      <w:r>
        <w:t>is</w:t>
      </w:r>
      <w:r>
        <w:t xml:space="preserve"> </w:t>
      </w:r>
      <w:r>
        <w:t>a</w:t>
      </w:r>
      <w:r>
        <w:t xml:space="preserve"> </w:t>
      </w:r>
      <w:r>
        <w:t>long</w:t>
      </w:r>
      <w:r>
        <w:t xml:space="preserve"> </w:t>
      </w:r>
      <w:r>
        <w:t>time</w:t>
      </w:r>
      <w:r>
        <w:t xml:space="preserve"> </w:t>
      </w:r>
      <w:r>
        <w:t>ago</w:t>
      </w:r>
      <w:r>
        <w:t xml:space="preserve"> </w:t>
      </w:r>
      <w:r>
        <w:t>that</w:t>
      </w:r>
      <w:r>
        <w:t xml:space="preserve"> </w:t>
      </w:r>
      <w:r>
        <w:t>clients</w:t>
      </w:r>
      <w:r>
        <w:t xml:space="preserve"> </w:t>
      </w:r>
      <w:r>
        <w:t>were</w:t>
      </w:r>
      <w:r>
        <w:t xml:space="preserve"> </w:t>
      </w:r>
      <w:r>
        <w:t>called</w:t>
      </w:r>
      <w:r>
        <w:t xml:space="preserve"> </w:t>
      </w:r>
      <w:r>
        <w:t>beneficiaries,</w:t>
      </w:r>
      <w:r>
        <w:t xml:space="preserve"> </w:t>
      </w:r>
      <w:r>
        <w:t>and</w:t>
      </w:r>
      <w:r>
        <w:t xml:space="preserve"> </w:t>
      </w:r>
      <w:r>
        <w:t>subsidised</w:t>
      </w:r>
      <w:r>
        <w:t xml:space="preserve"> </w:t>
      </w:r>
      <w:r>
        <w:t>interest</w:t>
      </w:r>
      <w:r>
        <w:t xml:space="preserve"> </w:t>
      </w:r>
      <w:r>
        <w:t>rates</w:t>
      </w:r>
      <w:r>
        <w:t xml:space="preserve"> </w:t>
      </w:r>
      <w:r>
        <w:t>have</w:t>
      </w:r>
      <w:r>
        <w:t xml:space="preserve"> </w:t>
      </w:r>
      <w:r>
        <w:t>been</w:t>
      </w:r>
      <w:r>
        <w:t xml:space="preserve"> </w:t>
      </w:r>
      <w:r>
        <w:t>substituted</w:t>
      </w:r>
      <w:r>
        <w:t xml:space="preserve"> </w:t>
      </w:r>
      <w:r>
        <w:t>by</w:t>
      </w:r>
      <w:r>
        <w:t xml:space="preserve"> </w:t>
      </w:r>
      <w:r>
        <w:t>commercial</w:t>
      </w:r>
      <w:r>
        <w:t xml:space="preserve"> </w:t>
      </w:r>
      <w:r>
        <w:t>viable</w:t>
      </w:r>
      <w:r>
        <w:t xml:space="preserve"> </w:t>
      </w:r>
      <w:r>
        <w:t>ones</w:t>
      </w:r>
      <w:r>
        <w:t xml:space="preserve"> </w:t>
      </w:r>
      <w:r>
        <w:t>giving</w:t>
      </w:r>
      <w:r>
        <w:t xml:space="preserve"> </w:t>
      </w:r>
      <w:r>
        <w:t>financial</w:t>
      </w:r>
      <w:r>
        <w:t xml:space="preserve"> </w:t>
      </w:r>
      <w:r>
        <w:t>institution</w:t>
      </w:r>
      <w:r>
        <w:t xml:space="preserve"> </w:t>
      </w:r>
      <w:r>
        <w:t>an</w:t>
      </w:r>
      <w:r>
        <w:t xml:space="preserve"> </w:t>
      </w:r>
      <w:r>
        <w:t>opportunity</w:t>
      </w:r>
      <w:r>
        <w:t xml:space="preserve"> </w:t>
      </w:r>
      <w:r>
        <w:t>to</w:t>
      </w:r>
      <w:r>
        <w:t xml:space="preserve"> </w:t>
      </w:r>
      <w:r>
        <w:t>cover</w:t>
      </w:r>
      <w:r>
        <w:t xml:space="preserve"> </w:t>
      </w:r>
      <w:r>
        <w:t>their</w:t>
      </w:r>
      <w:r>
        <w:t xml:space="preserve"> </w:t>
      </w:r>
      <w:r>
        <w:t>costs</w:t>
      </w:r>
      <w:r>
        <w:t xml:space="preserve"> </w:t>
      </w:r>
      <w:r>
        <w:t>and</w:t>
      </w:r>
      <w:r>
        <w:t xml:space="preserve"> </w:t>
      </w:r>
      <w:r>
        <w:t>so</w:t>
      </w:r>
      <w:r>
        <w:t xml:space="preserve"> </w:t>
      </w:r>
      <w:r>
        <w:t>guarantee</w:t>
      </w:r>
      <w:r>
        <w:t xml:space="preserve"> </w:t>
      </w:r>
      <w:r>
        <w:t>long</w:t>
      </w:r>
      <w:r>
        <w:t xml:space="preserve"> </w:t>
      </w:r>
      <w:r>
        <w:t>term</w:t>
      </w:r>
      <w:r>
        <w:t xml:space="preserve"> </w:t>
      </w:r>
      <w:r>
        <w:t>access</w:t>
      </w:r>
      <w:r>
        <w:t xml:space="preserve"> </w:t>
      </w:r>
      <w:r>
        <w:t>to</w:t>
      </w:r>
      <w:r>
        <w:t xml:space="preserve"> </w:t>
      </w:r>
      <w:r>
        <w:t>financial</w:t>
      </w:r>
      <w:r>
        <w:t xml:space="preserve"> </w:t>
      </w:r>
      <w:r>
        <w:t>services</w:t>
      </w:r>
      <w:r>
        <w:t xml:space="preserve"> </w:t>
      </w:r>
      <w:r>
        <w:t>by</w:t>
      </w:r>
      <w:r>
        <w:t xml:space="preserve"> </w:t>
      </w:r>
      <w:r>
        <w:t>the</w:t>
      </w:r>
      <w:r>
        <w:t xml:space="preserve"> </w:t>
      </w:r>
      <w:r>
        <w:t>excluded</w:t>
      </w:r>
      <w:r>
        <w:t xml:space="preserve"> </w:t>
      </w:r>
      <w:r>
        <w:t>population.</w:t>
      </w:r>
      <w:r>
        <w:t xml:space="preserve"> </w:t>
      </w:r>
      <w:r>
        <w:t>This</w:t>
      </w:r>
      <w:r>
        <w:t xml:space="preserve"> </w:t>
      </w:r>
      <w:r>
        <w:t>approach</w:t>
      </w:r>
      <w:r>
        <w:t xml:space="preserve"> </w:t>
      </w:r>
      <w:r>
        <w:t>can</w:t>
      </w:r>
      <w:r>
        <w:t xml:space="preserve"> </w:t>
      </w:r>
      <w:r>
        <w:t>produce</w:t>
      </w:r>
      <w:r>
        <w:t xml:space="preserve"> </w:t>
      </w:r>
      <w:r>
        <w:t>viable</w:t>
      </w:r>
      <w:r>
        <w:t xml:space="preserve"> </w:t>
      </w:r>
      <w:r>
        <w:t>demand</w:t>
      </w:r>
      <w:r>
        <w:t xml:space="preserve"> </w:t>
      </w:r>
      <w:r>
        <w:t>driven</w:t>
      </w:r>
      <w:r>
        <w:t xml:space="preserve"> </w:t>
      </w:r>
      <w:r>
        <w:t>financial</w:t>
      </w:r>
      <w:r>
        <w:t xml:space="preserve"> </w:t>
      </w:r>
      <w:r>
        <w:t>institutions</w:t>
      </w:r>
      <w:r>
        <w:t xml:space="preserve"> </w:t>
      </w:r>
      <w:r>
        <w:t>reacting</w:t>
      </w:r>
      <w:r>
        <w:t xml:space="preserve"> </w:t>
      </w:r>
      <w:r>
        <w:t>to</w:t>
      </w:r>
      <w:r>
        <w:t xml:space="preserve"> </w:t>
      </w:r>
      <w:r>
        <w:t>an</w:t>
      </w:r>
      <w:r>
        <w:t xml:space="preserve"> </w:t>
      </w:r>
      <w:r>
        <w:t>ever</w:t>
      </w:r>
      <w:r>
        <w:t xml:space="preserve"> </w:t>
      </w:r>
      <w:r>
        <w:t>changing</w:t>
      </w:r>
      <w:r>
        <w:t xml:space="preserve"> </w:t>
      </w:r>
      <w:r>
        <w:t>environment</w:t>
      </w:r>
      <w:r>
        <w:t xml:space="preserve"> </w:t>
      </w:r>
      <w:r>
        <w:t>instead</w:t>
      </w:r>
      <w:r>
        <w:t xml:space="preserve"> </w:t>
      </w:r>
      <w:r>
        <w:t>of</w:t>
      </w:r>
      <w:r>
        <w:t xml:space="preserve"> </w:t>
      </w:r>
      <w:r>
        <w:t>3</w:t>
      </w:r>
      <w:r>
        <w:t xml:space="preserve">‐ </w:t>
      </w:r>
      <w:r>
        <w:t>5</w:t>
      </w:r>
      <w:r>
        <w:t xml:space="preserve"> </w:t>
      </w:r>
      <w:r>
        <w:t>year</w:t>
      </w:r>
      <w:r>
        <w:t xml:space="preserve"> </w:t>
      </w:r>
      <w:r>
        <w:t>long</w:t>
      </w:r>
      <w:r>
        <w:t xml:space="preserve"> </w:t>
      </w:r>
      <w:r>
        <w:t>donor</w:t>
      </w:r>
      <w:r>
        <w:t xml:space="preserve"> </w:t>
      </w:r>
      <w:r>
        <w:t>programmes</w:t>
      </w:r>
      <w:r>
        <w:t xml:space="preserve"> </w:t>
      </w:r>
      <w:r>
        <w:t>who</w:t>
      </w:r>
      <w:r>
        <w:t xml:space="preserve"> </w:t>
      </w:r>
      <w:r>
        <w:t>offer</w:t>
      </w:r>
      <w:r>
        <w:t xml:space="preserve"> </w:t>
      </w:r>
      <w:r>
        <w:t>short</w:t>
      </w:r>
      <w:r>
        <w:t>‐</w:t>
      </w:r>
      <w:r>
        <w:t>term</w:t>
      </w:r>
      <w:r>
        <w:t xml:space="preserve"> </w:t>
      </w:r>
      <w:r>
        <w:t>relief</w:t>
      </w:r>
      <w:r>
        <w:t xml:space="preserve"> </w:t>
      </w:r>
      <w:r>
        <w:t>and</w:t>
      </w:r>
      <w:r>
        <w:t xml:space="preserve"> </w:t>
      </w:r>
      <w:r>
        <w:t>create</w:t>
      </w:r>
      <w:r>
        <w:t xml:space="preserve"> </w:t>
      </w:r>
      <w:r>
        <w:t>an</w:t>
      </w:r>
      <w:r>
        <w:t xml:space="preserve"> </w:t>
      </w:r>
      <w:r>
        <w:t>artificial,</w:t>
      </w:r>
      <w:r>
        <w:t xml:space="preserve"> </w:t>
      </w:r>
      <w:r>
        <w:t>rent</w:t>
      </w:r>
      <w:r>
        <w:t xml:space="preserve"> </w:t>
      </w:r>
      <w:r>
        <w:t>seeking</w:t>
      </w:r>
      <w:r>
        <w:t xml:space="preserve"> </w:t>
      </w:r>
      <w:r>
        <w:t>non</w:t>
      </w:r>
      <w:r>
        <w:t>‐</w:t>
      </w:r>
      <w:r>
        <w:t>viable</w:t>
      </w:r>
      <w:r>
        <w:t xml:space="preserve"> </w:t>
      </w:r>
      <w:r>
        <w:t>market</w:t>
      </w:r>
      <w:r>
        <w:t xml:space="preserve"> </w:t>
      </w:r>
      <w:r>
        <w:t>for</w:t>
      </w:r>
      <w:r>
        <w:t xml:space="preserve"> </w:t>
      </w:r>
      <w:r>
        <w:t>the</w:t>
      </w:r>
      <w:r>
        <w:t xml:space="preserve"> </w:t>
      </w:r>
      <w:r>
        <w:t>services</w:t>
      </w:r>
      <w:r>
        <w:t xml:space="preserve"> </w:t>
      </w:r>
      <w:r>
        <w:t>on</w:t>
      </w:r>
      <w:r>
        <w:t xml:space="preserve"> </w:t>
      </w:r>
      <w:r>
        <w:t>offer.</w:t>
      </w:r>
      <w:r>
        <w:t xml:space="preserve"> </w:t>
      </w:r>
      <w:r>
        <w:t>Often</w:t>
      </w:r>
      <w:r>
        <w:t xml:space="preserve"> </w:t>
      </w:r>
      <w:r>
        <w:t>donor</w:t>
      </w:r>
      <w:r>
        <w:t xml:space="preserve"> </w:t>
      </w:r>
      <w:r>
        <w:t>projects</w:t>
      </w:r>
      <w:r>
        <w:t xml:space="preserve"> </w:t>
      </w:r>
      <w:r>
        <w:t>attach</w:t>
      </w:r>
      <w:r>
        <w:t xml:space="preserve"> </w:t>
      </w:r>
      <w:r>
        <w:t>a</w:t>
      </w:r>
      <w:r>
        <w:t xml:space="preserve"> </w:t>
      </w:r>
      <w:r>
        <w:t>credit</w:t>
      </w:r>
      <w:r>
        <w:t xml:space="preserve"> </w:t>
      </w:r>
      <w:r>
        <w:t>component</w:t>
      </w:r>
      <w:r>
        <w:t xml:space="preserve"> </w:t>
      </w:r>
      <w:r>
        <w:t>to</w:t>
      </w:r>
      <w:r>
        <w:t xml:space="preserve"> </w:t>
      </w:r>
      <w:r>
        <w:t>their</w:t>
      </w:r>
      <w:r>
        <w:t xml:space="preserve"> </w:t>
      </w:r>
      <w:r>
        <w:t>project</w:t>
      </w:r>
      <w:r>
        <w:t xml:space="preserve"> </w:t>
      </w:r>
      <w:r>
        <w:t>to</w:t>
      </w:r>
      <w:r>
        <w:t xml:space="preserve"> </w:t>
      </w:r>
      <w:r>
        <w:t>make</w:t>
      </w:r>
      <w:r>
        <w:t xml:space="preserve"> </w:t>
      </w:r>
      <w:r>
        <w:t>their</w:t>
      </w:r>
      <w:r>
        <w:t xml:space="preserve"> </w:t>
      </w:r>
      <w:r>
        <w:t>new</w:t>
      </w:r>
      <w:r>
        <w:t xml:space="preserve"> </w:t>
      </w:r>
      <w:r>
        <w:t>products</w:t>
      </w:r>
      <w:r>
        <w:t xml:space="preserve"> </w:t>
      </w:r>
      <w:r>
        <w:t>“flow”</w:t>
      </w:r>
      <w:r>
        <w:t xml:space="preserve">‐ </w:t>
      </w:r>
      <w:r>
        <w:t>this</w:t>
      </w:r>
      <w:r>
        <w:t xml:space="preserve"> </w:t>
      </w:r>
      <w:r>
        <w:t>rather</w:t>
      </w:r>
      <w:r>
        <w:t xml:space="preserve"> </w:t>
      </w:r>
      <w:r>
        <w:t>hinders</w:t>
      </w:r>
      <w:r>
        <w:t xml:space="preserve"> </w:t>
      </w:r>
      <w:r>
        <w:t>then</w:t>
      </w:r>
      <w:r>
        <w:t xml:space="preserve"> </w:t>
      </w:r>
      <w:r>
        <w:t>help</w:t>
      </w:r>
      <w:r>
        <w:t xml:space="preserve"> </w:t>
      </w:r>
      <w:r>
        <w:t>development</w:t>
      </w:r>
      <w:r>
        <w:t xml:space="preserve"> </w:t>
      </w:r>
      <w:r>
        <w:t>as</w:t>
      </w:r>
      <w:r>
        <w:t xml:space="preserve"> </w:t>
      </w:r>
      <w:r>
        <w:t>it</w:t>
      </w:r>
      <w:r>
        <w:t xml:space="preserve"> </w:t>
      </w:r>
      <w:r>
        <w:t>often</w:t>
      </w:r>
      <w:r>
        <w:t xml:space="preserve"> </w:t>
      </w:r>
      <w:r>
        <w:t>proves</w:t>
      </w:r>
      <w:r>
        <w:t xml:space="preserve"> </w:t>
      </w:r>
      <w:r>
        <w:t>as</w:t>
      </w:r>
      <w:r>
        <w:t xml:space="preserve"> </w:t>
      </w:r>
      <w:r>
        <w:t>unviable</w:t>
      </w:r>
      <w:r>
        <w:t xml:space="preserve"> </w:t>
      </w:r>
      <w:r>
        <w:t>as</w:t>
      </w:r>
      <w:r>
        <w:t xml:space="preserve"> </w:t>
      </w:r>
      <w:r>
        <w:t>soon</w:t>
      </w:r>
      <w:r>
        <w:t xml:space="preserve"> </w:t>
      </w:r>
      <w:r>
        <w:t>as</w:t>
      </w:r>
      <w:r>
        <w:t xml:space="preserve"> </w:t>
      </w:r>
      <w:r>
        <w:t>donor</w:t>
      </w:r>
      <w:r>
        <w:t xml:space="preserve"> </w:t>
      </w:r>
      <w:r>
        <w:t>funds</w:t>
      </w:r>
      <w:r>
        <w:t xml:space="preserve"> </w:t>
      </w:r>
      <w:r>
        <w:t>dry</w:t>
      </w:r>
      <w:r>
        <w:t xml:space="preserve"> </w:t>
      </w:r>
      <w:r>
        <w:t>up.</w:t>
      </w:r>
      <w:r>
        <w:t xml:space="preserve">  </w:t>
      </w:r>
    </w:p>
    <w:p w:rsidR="005C0082" w:rsidRDefault="00E47B8B">
      <w:pPr>
        <w:spacing w:after="0" w:line="259" w:lineRule="auto"/>
        <w:ind w:left="150" w:right="0" w:firstLine="0"/>
        <w:jc w:val="left"/>
      </w:pPr>
      <w:r>
        <w:t xml:space="preserve"> </w:t>
      </w:r>
    </w:p>
    <w:p w:rsidR="005C0082" w:rsidRDefault="00E47B8B">
      <w:pPr>
        <w:pStyle w:val="Heading3"/>
        <w:ind w:left="146"/>
      </w:pPr>
      <w:r>
        <w:rPr>
          <w:i/>
          <w:sz w:val="22"/>
        </w:rPr>
        <w:t xml:space="preserve">Lending to Groups </w:t>
      </w:r>
    </w:p>
    <w:p w:rsidR="005C0082" w:rsidRDefault="00E47B8B">
      <w:pPr>
        <w:ind w:left="160" w:right="0"/>
      </w:pPr>
      <w:r>
        <w:t>The</w:t>
      </w:r>
      <w:r>
        <w:t xml:space="preserve"> </w:t>
      </w:r>
      <w:r>
        <w:t>Nobel</w:t>
      </w:r>
      <w:r>
        <w:t xml:space="preserve"> </w:t>
      </w:r>
      <w:r>
        <w:t>Prize</w:t>
      </w:r>
      <w:r>
        <w:t xml:space="preserve"> </w:t>
      </w:r>
      <w:r>
        <w:t>laureate</w:t>
      </w:r>
      <w:r>
        <w:t xml:space="preserve"> </w:t>
      </w:r>
      <w:r>
        <w:t>MohammedYunus</w:t>
      </w:r>
      <w:r>
        <w:t xml:space="preserve"> </w:t>
      </w:r>
      <w:r>
        <w:t>proved</w:t>
      </w:r>
      <w:r>
        <w:t xml:space="preserve"> </w:t>
      </w:r>
      <w:r>
        <w:t>with</w:t>
      </w:r>
      <w:r>
        <w:t xml:space="preserve"> </w:t>
      </w:r>
      <w:r>
        <w:t>his</w:t>
      </w:r>
      <w:r>
        <w:t xml:space="preserve"> </w:t>
      </w:r>
      <w:r>
        <w:t>Grameen</w:t>
      </w:r>
      <w:r>
        <w:t xml:space="preserve"> </w:t>
      </w:r>
      <w:r>
        <w:t>Bank</w:t>
      </w:r>
      <w:r>
        <w:t xml:space="preserve"> </w:t>
      </w:r>
      <w:r>
        <w:t>worldwide</w:t>
      </w:r>
      <w:r>
        <w:t xml:space="preserve"> </w:t>
      </w:r>
      <w:r>
        <w:t>that</w:t>
      </w:r>
      <w:r>
        <w:t xml:space="preserve"> </w:t>
      </w:r>
      <w:r>
        <w:t>unsecured</w:t>
      </w:r>
      <w:r>
        <w:t xml:space="preserve"> </w:t>
      </w:r>
      <w:r>
        <w:t>lending</w:t>
      </w:r>
      <w:r>
        <w:t xml:space="preserve"> </w:t>
      </w:r>
      <w:r>
        <w:t>to</w:t>
      </w:r>
      <w:r>
        <w:t xml:space="preserve"> </w:t>
      </w:r>
      <w:r>
        <w:t>groups</w:t>
      </w:r>
      <w:r>
        <w:t xml:space="preserve"> </w:t>
      </w:r>
      <w:r>
        <w:t>of</w:t>
      </w:r>
      <w:r>
        <w:t xml:space="preserve"> </w:t>
      </w:r>
      <w:r>
        <w:t>poor</w:t>
      </w:r>
      <w:r>
        <w:t xml:space="preserve"> </w:t>
      </w:r>
      <w:r>
        <w:t>people</w:t>
      </w:r>
      <w:r>
        <w:t xml:space="preserve"> </w:t>
      </w:r>
      <w:r>
        <w:t>can</w:t>
      </w:r>
      <w:r>
        <w:t xml:space="preserve"> </w:t>
      </w:r>
      <w:r>
        <w:t>be</w:t>
      </w:r>
      <w:r>
        <w:t xml:space="preserve"> </w:t>
      </w:r>
      <w:r>
        <w:t>feasible;</w:t>
      </w:r>
      <w:r>
        <w:t xml:space="preserve"> </w:t>
      </w:r>
      <w:r>
        <w:t>many</w:t>
      </w:r>
      <w:r>
        <w:t xml:space="preserve"> </w:t>
      </w:r>
      <w:r>
        <w:t>have</w:t>
      </w:r>
      <w:r>
        <w:t xml:space="preserve"> </w:t>
      </w:r>
      <w:r>
        <w:t>replicated</w:t>
      </w:r>
      <w:r>
        <w:t xml:space="preserve"> </w:t>
      </w:r>
      <w:r>
        <w:t>this</w:t>
      </w:r>
      <w:r>
        <w:t xml:space="preserve"> </w:t>
      </w:r>
      <w:r>
        <w:t>methodology</w:t>
      </w:r>
      <w:r>
        <w:t xml:space="preserve"> </w:t>
      </w:r>
      <w:r>
        <w:t>confirming</w:t>
      </w:r>
      <w:r>
        <w:t xml:space="preserve"> </w:t>
      </w:r>
      <w:r>
        <w:t>the</w:t>
      </w:r>
      <w:r>
        <w:t xml:space="preserve"> </w:t>
      </w:r>
      <w:r>
        <w:t>feasibility</w:t>
      </w:r>
      <w:r>
        <w:t xml:space="preserve"> </w:t>
      </w:r>
      <w:r>
        <w:t>of</w:t>
      </w:r>
      <w:r>
        <w:t xml:space="preserve"> </w:t>
      </w:r>
      <w:r>
        <w:t>group</w:t>
      </w:r>
      <w:r>
        <w:t xml:space="preserve"> </w:t>
      </w:r>
      <w:r>
        <w:t>lending.</w:t>
      </w:r>
      <w:r>
        <w:t xml:space="preserve"> </w:t>
      </w:r>
      <w:r>
        <w:t>Different</w:t>
      </w:r>
      <w:r>
        <w:t xml:space="preserve"> </w:t>
      </w:r>
      <w:r>
        <w:t>models</w:t>
      </w:r>
      <w:r>
        <w:t xml:space="preserve"> </w:t>
      </w:r>
      <w:r>
        <w:t>in</w:t>
      </w:r>
      <w:r>
        <w:t xml:space="preserve"> </w:t>
      </w:r>
      <w:r>
        <w:t>different</w:t>
      </w:r>
      <w:r>
        <w:t xml:space="preserve"> </w:t>
      </w:r>
      <w:r>
        <w:t>countries</w:t>
      </w:r>
      <w:r>
        <w:t xml:space="preserve"> </w:t>
      </w:r>
      <w:r>
        <w:t>and</w:t>
      </w:r>
      <w:r>
        <w:t xml:space="preserve"> </w:t>
      </w:r>
      <w:r>
        <w:t>contexts</w:t>
      </w:r>
      <w:r>
        <w:t xml:space="preserve"> </w:t>
      </w:r>
      <w:r>
        <w:t>have</w:t>
      </w:r>
      <w:r>
        <w:t xml:space="preserve"> </w:t>
      </w:r>
      <w:r>
        <w:t>been</w:t>
      </w:r>
      <w:r>
        <w:t xml:space="preserve"> </w:t>
      </w:r>
      <w:r>
        <w:t>developed</w:t>
      </w:r>
      <w:r>
        <w:t xml:space="preserve"> </w:t>
      </w:r>
      <w:r>
        <w:t>to</w:t>
      </w:r>
      <w:r>
        <w:t xml:space="preserve"> </w:t>
      </w:r>
      <w:r>
        <w:t>show</w:t>
      </w:r>
      <w:r>
        <w:t xml:space="preserve"> </w:t>
      </w:r>
      <w:r>
        <w:t>that</w:t>
      </w:r>
      <w:r>
        <w:t xml:space="preserve"> </w:t>
      </w:r>
      <w:r>
        <w:t>credit</w:t>
      </w:r>
      <w:r>
        <w:t xml:space="preserve"> </w:t>
      </w:r>
      <w:r>
        <w:t>and/or</w:t>
      </w:r>
      <w:r>
        <w:t xml:space="preserve"> </w:t>
      </w:r>
      <w:r>
        <w:t>savings</w:t>
      </w:r>
      <w:r>
        <w:t xml:space="preserve"> </w:t>
      </w:r>
      <w:r>
        <w:t>to</w:t>
      </w:r>
      <w:r>
        <w:t xml:space="preserve"> </w:t>
      </w:r>
      <w:r>
        <w:t>groups</w:t>
      </w:r>
      <w:r>
        <w:t xml:space="preserve"> </w:t>
      </w:r>
      <w:r>
        <w:t>can</w:t>
      </w:r>
      <w:r>
        <w:t xml:space="preserve"> </w:t>
      </w:r>
      <w:r>
        <w:t>be</w:t>
      </w:r>
      <w:r>
        <w:t xml:space="preserve"> </w:t>
      </w:r>
      <w:r>
        <w:t>successful</w:t>
      </w:r>
      <w:r>
        <w:t xml:space="preserve"> </w:t>
      </w:r>
      <w:r>
        <w:t>in</w:t>
      </w:r>
      <w:r>
        <w:t xml:space="preserve"> </w:t>
      </w:r>
      <w:r>
        <w:t>terms</w:t>
      </w:r>
      <w:r>
        <w:t xml:space="preserve"> </w:t>
      </w:r>
      <w:r>
        <w:t>of</w:t>
      </w:r>
      <w:r>
        <w:t xml:space="preserve"> </w:t>
      </w:r>
      <w:r>
        <w:t>outreach</w:t>
      </w:r>
      <w:r>
        <w:t xml:space="preserve"> </w:t>
      </w:r>
      <w:r>
        <w:t>and</w:t>
      </w:r>
      <w:r>
        <w:t xml:space="preserve"> </w:t>
      </w:r>
      <w:r>
        <w:t>sustainability.</w:t>
      </w:r>
      <w:r>
        <w:t xml:space="preserve"> </w:t>
      </w:r>
      <w:r>
        <w:t>It</w:t>
      </w:r>
      <w:r>
        <w:t xml:space="preserve"> </w:t>
      </w:r>
      <w:r>
        <w:t>minimises</w:t>
      </w:r>
      <w:r>
        <w:t xml:space="preserve"> </w:t>
      </w:r>
      <w:r>
        <w:t>transaction</w:t>
      </w:r>
      <w:r>
        <w:t xml:space="preserve"> </w:t>
      </w:r>
      <w:r>
        <w:t>costs</w:t>
      </w:r>
      <w:r>
        <w:t xml:space="preserve"> </w:t>
      </w:r>
      <w:r>
        <w:t>for</w:t>
      </w:r>
      <w:r>
        <w:t xml:space="preserve"> </w:t>
      </w:r>
      <w:r>
        <w:t>the</w:t>
      </w:r>
      <w:r>
        <w:t xml:space="preserve"> </w:t>
      </w:r>
      <w:r>
        <w:t>financial</w:t>
      </w:r>
      <w:r>
        <w:t xml:space="preserve"> </w:t>
      </w:r>
      <w:r>
        <w:t>institutions</w:t>
      </w:r>
      <w:r>
        <w:t xml:space="preserve"> </w:t>
      </w:r>
      <w:r>
        <w:t>as</w:t>
      </w:r>
      <w:r>
        <w:t xml:space="preserve"> </w:t>
      </w:r>
      <w:r>
        <w:t>well</w:t>
      </w:r>
      <w:r>
        <w:t xml:space="preserve"> </w:t>
      </w:r>
      <w:r>
        <w:t>as</w:t>
      </w:r>
      <w:r>
        <w:t xml:space="preserve"> </w:t>
      </w:r>
      <w:r>
        <w:t>its</w:t>
      </w:r>
      <w:r>
        <w:t xml:space="preserve"> </w:t>
      </w:r>
      <w:r>
        <w:t>clients.</w:t>
      </w:r>
      <w:r>
        <w:t xml:space="preserve"> </w:t>
      </w:r>
      <w:r>
        <w:t>Nonetheless</w:t>
      </w:r>
      <w:r>
        <w:t xml:space="preserve"> </w:t>
      </w:r>
      <w:r>
        <w:t>the</w:t>
      </w:r>
      <w:r>
        <w:t xml:space="preserve"> </w:t>
      </w:r>
      <w:r>
        <w:t>group</w:t>
      </w:r>
      <w:r>
        <w:t xml:space="preserve"> </w:t>
      </w:r>
      <w:r>
        <w:t>concept</w:t>
      </w:r>
      <w:r>
        <w:t xml:space="preserve"> </w:t>
      </w:r>
      <w:r>
        <w:t>might</w:t>
      </w:r>
      <w:r>
        <w:t xml:space="preserve"> </w:t>
      </w:r>
      <w:r>
        <w:t>be</w:t>
      </w:r>
      <w:r>
        <w:t xml:space="preserve"> </w:t>
      </w:r>
      <w:r>
        <w:t>a</w:t>
      </w:r>
      <w:r>
        <w:t xml:space="preserve"> </w:t>
      </w:r>
      <w:r>
        <w:t>cost</w:t>
      </w:r>
      <w:r>
        <w:t xml:space="preserve"> </w:t>
      </w:r>
      <w:r>
        <w:t>saver,</w:t>
      </w:r>
      <w:r>
        <w:t xml:space="preserve"> </w:t>
      </w:r>
      <w:r>
        <w:t>though</w:t>
      </w:r>
      <w:r>
        <w:t xml:space="preserve"> </w:t>
      </w:r>
      <w:r>
        <w:t>certain</w:t>
      </w:r>
      <w:r>
        <w:t xml:space="preserve"> </w:t>
      </w:r>
      <w:r>
        <w:t>group</w:t>
      </w:r>
      <w:r>
        <w:t xml:space="preserve"> </w:t>
      </w:r>
      <w:r>
        <w:t>building</w:t>
      </w:r>
      <w:r>
        <w:t xml:space="preserve"> </w:t>
      </w:r>
      <w:r>
        <w:t>strategies</w:t>
      </w:r>
      <w:r>
        <w:t xml:space="preserve"> </w:t>
      </w:r>
      <w:r>
        <w:t>have</w:t>
      </w:r>
      <w:r>
        <w:t xml:space="preserve"> </w:t>
      </w:r>
      <w:r>
        <w:t>to</w:t>
      </w:r>
      <w:r>
        <w:t xml:space="preserve"> </w:t>
      </w:r>
      <w:r>
        <w:t>be</w:t>
      </w:r>
      <w:r>
        <w:t xml:space="preserve"> </w:t>
      </w:r>
      <w:r>
        <w:t>observed</w:t>
      </w:r>
      <w:r>
        <w:t xml:space="preserve"> </w:t>
      </w:r>
      <w:r>
        <w:t>in</w:t>
      </w:r>
      <w:r>
        <w:t xml:space="preserve"> </w:t>
      </w:r>
      <w:r>
        <w:t>order</w:t>
      </w:r>
      <w:r>
        <w:t xml:space="preserve"> </w:t>
      </w:r>
      <w:r>
        <w:t>to</w:t>
      </w:r>
      <w:r>
        <w:t xml:space="preserve"> </w:t>
      </w:r>
      <w:r>
        <w:t>be</w:t>
      </w:r>
      <w:r>
        <w:t xml:space="preserve"> </w:t>
      </w:r>
      <w:r>
        <w:t>successful.</w:t>
      </w:r>
      <w:r>
        <w:t xml:space="preserve"> </w:t>
      </w:r>
      <w:r>
        <w:t>A</w:t>
      </w:r>
      <w:r>
        <w:t xml:space="preserve"> </w:t>
      </w:r>
      <w:r>
        <w:t>demand</w:t>
      </w:r>
      <w:r>
        <w:t xml:space="preserve"> </w:t>
      </w:r>
      <w:r>
        <w:t>driven</w:t>
      </w:r>
      <w:r>
        <w:t xml:space="preserve"> </w:t>
      </w:r>
      <w:r>
        <w:t>participatory</w:t>
      </w:r>
      <w:r>
        <w:t xml:space="preserve"> </w:t>
      </w:r>
      <w:r>
        <w:t>approach</w:t>
      </w:r>
      <w:r>
        <w:t xml:space="preserve"> </w:t>
      </w:r>
      <w:r>
        <w:t>has</w:t>
      </w:r>
      <w:r>
        <w:t xml:space="preserve"> </w:t>
      </w:r>
      <w:r>
        <w:t>to</w:t>
      </w:r>
      <w:r>
        <w:t xml:space="preserve"> </w:t>
      </w:r>
      <w:r>
        <w:t>be</w:t>
      </w:r>
      <w:r>
        <w:t xml:space="preserve"> </w:t>
      </w:r>
      <w:r>
        <w:t>followed</w:t>
      </w:r>
      <w:r>
        <w:t xml:space="preserve"> </w:t>
      </w:r>
      <w:r>
        <w:t>and</w:t>
      </w:r>
      <w:r>
        <w:t xml:space="preserve"> </w:t>
      </w:r>
      <w:r>
        <w:t>a</w:t>
      </w:r>
      <w:r>
        <w:t xml:space="preserve"> </w:t>
      </w:r>
      <w:r>
        <w:t>certain</w:t>
      </w:r>
      <w:r>
        <w:t xml:space="preserve"> </w:t>
      </w:r>
      <w:r>
        <w:t>degree</w:t>
      </w:r>
      <w:r>
        <w:t xml:space="preserve"> </w:t>
      </w:r>
      <w:r>
        <w:t>of</w:t>
      </w:r>
      <w:r>
        <w:t xml:space="preserve"> </w:t>
      </w:r>
      <w:r>
        <w:t>service</w:t>
      </w:r>
      <w:r>
        <w:t xml:space="preserve"> </w:t>
      </w:r>
      <w:r>
        <w:t>orientation</w:t>
      </w:r>
      <w:r>
        <w:t xml:space="preserve"> </w:t>
      </w:r>
      <w:r>
        <w:t>in</w:t>
      </w:r>
      <w:r>
        <w:t xml:space="preserve"> </w:t>
      </w:r>
      <w:r>
        <w:t>not</w:t>
      </w:r>
      <w:r>
        <w:t xml:space="preserve"> </w:t>
      </w:r>
      <w:r>
        <w:t>yet</w:t>
      </w:r>
      <w:r>
        <w:t xml:space="preserve"> </w:t>
      </w:r>
      <w:r>
        <w:t>fully</w:t>
      </w:r>
      <w:r>
        <w:t xml:space="preserve"> </w:t>
      </w:r>
      <w:r>
        <w:t>competitive</w:t>
      </w:r>
      <w:r>
        <w:t xml:space="preserve"> </w:t>
      </w:r>
      <w:r>
        <w:t>markets</w:t>
      </w:r>
      <w:r>
        <w:t xml:space="preserve"> </w:t>
      </w:r>
      <w:r>
        <w:t>have</w:t>
      </w:r>
      <w:r>
        <w:t xml:space="preserve"> </w:t>
      </w:r>
      <w:r>
        <w:t>to</w:t>
      </w:r>
      <w:r>
        <w:t xml:space="preserve"> </w:t>
      </w:r>
      <w:r>
        <w:t>be</w:t>
      </w:r>
      <w:r>
        <w:t xml:space="preserve"> </w:t>
      </w:r>
      <w:r>
        <w:t>taken</w:t>
      </w:r>
      <w:r>
        <w:t xml:space="preserve"> </w:t>
      </w:r>
      <w:r>
        <w:t>into</w:t>
      </w:r>
      <w:r>
        <w:t xml:space="preserve"> </w:t>
      </w:r>
      <w:r>
        <w:t>account</w:t>
      </w:r>
      <w:r>
        <w:t xml:space="preserve"> </w:t>
      </w:r>
      <w:r>
        <w:t>to</w:t>
      </w:r>
      <w:r>
        <w:t xml:space="preserve"> </w:t>
      </w:r>
      <w:r>
        <w:t>obtain</w:t>
      </w:r>
      <w:r>
        <w:t xml:space="preserve"> </w:t>
      </w:r>
      <w:r>
        <w:t>the</w:t>
      </w:r>
      <w:r>
        <w:t xml:space="preserve"> </w:t>
      </w:r>
      <w:r>
        <w:t>desired</w:t>
      </w:r>
      <w:r>
        <w:t xml:space="preserve"> </w:t>
      </w:r>
      <w:r>
        <w:t>results:</w:t>
      </w:r>
      <w:r>
        <w:t xml:space="preserve"> </w:t>
      </w:r>
      <w:r>
        <w:t>financial</w:t>
      </w:r>
      <w:r>
        <w:t xml:space="preserve"> </w:t>
      </w:r>
      <w:r>
        <w:t>institutions</w:t>
      </w:r>
      <w:r>
        <w:t xml:space="preserve"> </w:t>
      </w:r>
      <w:r>
        <w:t>serving</w:t>
      </w:r>
      <w:r>
        <w:t xml:space="preserve"> </w:t>
      </w:r>
      <w:r>
        <w:t>the</w:t>
      </w:r>
      <w:r>
        <w:t xml:space="preserve"> </w:t>
      </w:r>
      <w:r>
        <w:t>target</w:t>
      </w:r>
      <w:r>
        <w:t xml:space="preserve"> </w:t>
      </w:r>
      <w:r>
        <w:t>clientele</w:t>
      </w:r>
      <w:r>
        <w:t xml:space="preserve"> </w:t>
      </w:r>
      <w:r>
        <w:t>and</w:t>
      </w:r>
      <w:r>
        <w:t xml:space="preserve"> </w:t>
      </w:r>
      <w:r>
        <w:t>clients</w:t>
      </w:r>
      <w:r>
        <w:t xml:space="preserve"> </w:t>
      </w:r>
      <w:r>
        <w:t>repaying</w:t>
      </w:r>
      <w:r>
        <w:t xml:space="preserve"> </w:t>
      </w:r>
      <w:r>
        <w:t>their</w:t>
      </w:r>
      <w:r>
        <w:t xml:space="preserve"> </w:t>
      </w:r>
      <w:r>
        <w:t>loans</w:t>
      </w:r>
      <w:r>
        <w:t xml:space="preserve"> </w:t>
      </w:r>
      <w:r>
        <w:t>in</w:t>
      </w:r>
      <w:r>
        <w:t xml:space="preserve"> </w:t>
      </w:r>
      <w:r>
        <w:t>a</w:t>
      </w:r>
      <w:r>
        <w:t xml:space="preserve"> </w:t>
      </w:r>
      <w:r>
        <w:t>timely</w:t>
      </w:r>
      <w:r>
        <w:t xml:space="preserve"> </w:t>
      </w:r>
      <w:r>
        <w:t>fashion</w:t>
      </w:r>
      <w:r>
        <w:t xml:space="preserve"> </w:t>
      </w:r>
      <w:r>
        <w:t>as</w:t>
      </w:r>
      <w:r>
        <w:t xml:space="preserve">  </w:t>
      </w:r>
      <w:r>
        <w:t>stipulated</w:t>
      </w:r>
      <w:r>
        <w:t xml:space="preserve"> </w:t>
      </w:r>
      <w:r>
        <w:t>in</w:t>
      </w:r>
      <w:r>
        <w:t xml:space="preserve"> </w:t>
      </w:r>
      <w:r>
        <w:t>their</w:t>
      </w:r>
      <w:r>
        <w:t xml:space="preserve"> </w:t>
      </w:r>
      <w:r>
        <w:t>contractual</w:t>
      </w:r>
      <w:r>
        <w:t xml:space="preserve"> </w:t>
      </w:r>
      <w:r>
        <w:t>agreements.</w:t>
      </w:r>
      <w:r>
        <w:t xml:space="preserve"> </w:t>
      </w:r>
    </w:p>
    <w:p w:rsidR="005C0082" w:rsidRDefault="00E47B8B">
      <w:pPr>
        <w:spacing w:after="3" w:line="240" w:lineRule="auto"/>
        <w:ind w:left="160" w:right="0"/>
        <w:jc w:val="left"/>
      </w:pPr>
      <w:r>
        <w:lastRenderedPageBreak/>
        <w:t>What</w:t>
      </w:r>
      <w:r>
        <w:t xml:space="preserve"> </w:t>
      </w:r>
      <w:r>
        <w:t>is</w:t>
      </w:r>
      <w:r>
        <w:t xml:space="preserve"> </w:t>
      </w:r>
      <w:r>
        <w:t>of</w:t>
      </w:r>
      <w:r>
        <w:t xml:space="preserve"> </w:t>
      </w:r>
      <w:r>
        <w:t>utmost</w:t>
      </w:r>
      <w:r>
        <w:t xml:space="preserve"> </w:t>
      </w:r>
      <w:r>
        <w:t>importance</w:t>
      </w:r>
      <w:r>
        <w:t xml:space="preserve"> </w:t>
      </w:r>
      <w:r>
        <w:t>is</w:t>
      </w:r>
      <w:r>
        <w:t xml:space="preserve"> </w:t>
      </w:r>
      <w:r>
        <w:t>how</w:t>
      </w:r>
      <w:r>
        <w:t xml:space="preserve"> </w:t>
      </w:r>
      <w:r>
        <w:t>groups</w:t>
      </w:r>
      <w:r>
        <w:t xml:space="preserve"> </w:t>
      </w:r>
      <w:r>
        <w:t>are</w:t>
      </w:r>
      <w:r>
        <w:t xml:space="preserve"> </w:t>
      </w:r>
      <w:r>
        <w:t>formed.</w:t>
      </w:r>
      <w:r>
        <w:t xml:space="preserve"> </w:t>
      </w:r>
      <w:r>
        <w:t>Is</w:t>
      </w:r>
      <w:r>
        <w:t xml:space="preserve"> </w:t>
      </w:r>
      <w:r>
        <w:t>it</w:t>
      </w:r>
      <w:r>
        <w:t xml:space="preserve"> </w:t>
      </w:r>
      <w:r>
        <w:t>the</w:t>
      </w:r>
      <w:r>
        <w:t xml:space="preserve"> </w:t>
      </w:r>
      <w:r>
        <w:t>project</w:t>
      </w:r>
      <w:r>
        <w:t xml:space="preserve"> </w:t>
      </w:r>
      <w:r>
        <w:t>staff</w:t>
      </w:r>
      <w:r>
        <w:t xml:space="preserve"> </w:t>
      </w:r>
      <w:r>
        <w:t>putting</w:t>
      </w:r>
      <w:r>
        <w:t xml:space="preserve"> </w:t>
      </w:r>
      <w:r>
        <w:t>groups</w:t>
      </w:r>
      <w:r>
        <w:t xml:space="preserve"> </w:t>
      </w:r>
      <w:r>
        <w:t>together</w:t>
      </w:r>
      <w:r>
        <w:t xml:space="preserve"> </w:t>
      </w:r>
      <w:r>
        <w:t>or</w:t>
      </w:r>
      <w:r>
        <w:t xml:space="preserve"> </w:t>
      </w:r>
      <w:r>
        <w:t>are</w:t>
      </w:r>
      <w:r>
        <w:t xml:space="preserve"> </w:t>
      </w:r>
      <w:r>
        <w:t>th</w:t>
      </w:r>
      <w:r>
        <w:t>e</w:t>
      </w:r>
      <w:r>
        <w:t xml:space="preserve"> </w:t>
      </w:r>
      <w:r>
        <w:t>members</w:t>
      </w:r>
      <w:r>
        <w:t xml:space="preserve"> </w:t>
      </w:r>
      <w:r>
        <w:t>themselves</w:t>
      </w:r>
      <w:r>
        <w:t xml:space="preserve"> </w:t>
      </w:r>
      <w:r>
        <w:t>the</w:t>
      </w:r>
      <w:r>
        <w:t xml:space="preserve"> </w:t>
      </w:r>
      <w:r>
        <w:t>driving</w:t>
      </w:r>
      <w:r>
        <w:t xml:space="preserve"> </w:t>
      </w:r>
      <w:r>
        <w:t>force</w:t>
      </w:r>
      <w:r>
        <w:t xml:space="preserve"> </w:t>
      </w:r>
      <w:r>
        <w:t>in</w:t>
      </w:r>
      <w:r>
        <w:t xml:space="preserve"> </w:t>
      </w:r>
      <w:r>
        <w:t>the</w:t>
      </w:r>
      <w:r>
        <w:t xml:space="preserve"> </w:t>
      </w:r>
      <w:r>
        <w:t>group</w:t>
      </w:r>
      <w:r>
        <w:t xml:space="preserve"> </w:t>
      </w:r>
      <w:r>
        <w:t>building</w:t>
      </w:r>
      <w:r>
        <w:t xml:space="preserve"> </w:t>
      </w:r>
      <w:r>
        <w:t>process?</w:t>
      </w:r>
      <w:r>
        <w:t xml:space="preserve"> </w:t>
      </w:r>
      <w:r>
        <w:t>Only</w:t>
      </w:r>
      <w:r>
        <w:t xml:space="preserve"> </w:t>
      </w:r>
      <w:r>
        <w:t>the</w:t>
      </w:r>
      <w:r>
        <w:t xml:space="preserve"> </w:t>
      </w:r>
      <w:r>
        <w:t>latter</w:t>
      </w:r>
      <w:r>
        <w:t xml:space="preserve"> </w:t>
      </w:r>
      <w:r>
        <w:t>is</w:t>
      </w:r>
      <w:r>
        <w:t xml:space="preserve"> </w:t>
      </w:r>
      <w:r>
        <w:t>the</w:t>
      </w:r>
      <w:r>
        <w:t xml:space="preserve"> </w:t>
      </w:r>
      <w:r>
        <w:t>key</w:t>
      </w:r>
      <w:r>
        <w:t xml:space="preserve"> </w:t>
      </w:r>
      <w:r>
        <w:t>to</w:t>
      </w:r>
      <w:r>
        <w:t xml:space="preserve"> </w:t>
      </w:r>
      <w:r>
        <w:t>success</w:t>
      </w:r>
      <w:r>
        <w:t xml:space="preserve"> </w:t>
      </w:r>
      <w:r>
        <w:t>in</w:t>
      </w:r>
      <w:r>
        <w:t xml:space="preserve"> </w:t>
      </w:r>
      <w:r>
        <w:t>reaping</w:t>
      </w:r>
      <w:r>
        <w:t xml:space="preserve"> </w:t>
      </w:r>
      <w:r>
        <w:t>the</w:t>
      </w:r>
      <w:r>
        <w:t xml:space="preserve"> </w:t>
      </w:r>
      <w:r>
        <w:t>gains</w:t>
      </w:r>
      <w:r>
        <w:t xml:space="preserve"> </w:t>
      </w:r>
      <w:r>
        <w:t>of</w:t>
      </w:r>
      <w:r>
        <w:t xml:space="preserve"> </w:t>
      </w:r>
      <w:r>
        <w:t>building</w:t>
      </w:r>
      <w:r>
        <w:t xml:space="preserve"> </w:t>
      </w:r>
      <w:r>
        <w:t>up</w:t>
      </w:r>
      <w:r>
        <w:t xml:space="preserve"> </w:t>
      </w:r>
      <w:r>
        <w:t>peer</w:t>
      </w:r>
      <w:r>
        <w:t xml:space="preserve"> </w:t>
      </w:r>
      <w:r>
        <w:t>pressure</w:t>
      </w:r>
      <w:r>
        <w:t xml:space="preserve"> </w:t>
      </w:r>
      <w:r>
        <w:t>and</w:t>
      </w:r>
      <w:r>
        <w:t xml:space="preserve"> </w:t>
      </w:r>
      <w:r>
        <w:t>ownership.</w:t>
      </w:r>
      <w:r>
        <w:t xml:space="preserve"> </w:t>
      </w:r>
    </w:p>
    <w:p w:rsidR="005C0082" w:rsidRDefault="00E47B8B">
      <w:pPr>
        <w:spacing w:after="0" w:line="259" w:lineRule="auto"/>
        <w:ind w:left="150" w:right="0" w:firstLine="0"/>
        <w:jc w:val="left"/>
      </w:pPr>
      <w:r>
        <w:t xml:space="preserve"> </w:t>
      </w:r>
    </w:p>
    <w:p w:rsidR="005C0082" w:rsidRDefault="00E47B8B">
      <w:pPr>
        <w:pStyle w:val="Heading3"/>
        <w:ind w:left="146"/>
      </w:pPr>
      <w:r>
        <w:rPr>
          <w:i/>
          <w:sz w:val="22"/>
        </w:rPr>
        <w:t xml:space="preserve">Informal versus formal sector </w:t>
      </w:r>
    </w:p>
    <w:p w:rsidR="005C0082" w:rsidRDefault="00E47B8B">
      <w:pPr>
        <w:ind w:left="160" w:right="0"/>
      </w:pPr>
      <w:r>
        <w:t>The</w:t>
      </w:r>
      <w:r>
        <w:t xml:space="preserve"> </w:t>
      </w:r>
      <w:r>
        <w:t>intervention</w:t>
      </w:r>
      <w:r>
        <w:t xml:space="preserve"> </w:t>
      </w:r>
      <w:r>
        <w:t>can</w:t>
      </w:r>
      <w:r>
        <w:t xml:space="preserve"> </w:t>
      </w:r>
      <w:r>
        <w:t>be</w:t>
      </w:r>
      <w:r>
        <w:t xml:space="preserve"> </w:t>
      </w:r>
      <w:r>
        <w:t>based</w:t>
      </w:r>
      <w:r>
        <w:t xml:space="preserve"> </w:t>
      </w:r>
      <w:r>
        <w:t>on</w:t>
      </w:r>
      <w:r>
        <w:t xml:space="preserve"> </w:t>
      </w:r>
      <w:r>
        <w:t>informal,</w:t>
      </w:r>
      <w:r>
        <w:t xml:space="preserve"> </w:t>
      </w:r>
      <w:r>
        <w:t>semi</w:t>
      </w:r>
      <w:r>
        <w:t>‐</w:t>
      </w:r>
      <w:r>
        <w:t>formal</w:t>
      </w:r>
      <w:r>
        <w:t xml:space="preserve"> </w:t>
      </w:r>
      <w:r>
        <w:t>or</w:t>
      </w:r>
      <w:r>
        <w:t xml:space="preserve"> </w:t>
      </w:r>
      <w:r>
        <w:t>formal</w:t>
      </w:r>
      <w:r>
        <w:t xml:space="preserve"> </w:t>
      </w:r>
      <w:r>
        <w:t>arrangements.</w:t>
      </w:r>
      <w:r>
        <w:t xml:space="preserve"> </w:t>
      </w:r>
      <w:r>
        <w:t>Basically</w:t>
      </w:r>
      <w:r>
        <w:t xml:space="preserve"> </w:t>
      </w:r>
      <w:r>
        <w:t>there</w:t>
      </w:r>
      <w:r>
        <w:t xml:space="preserve"> </w:t>
      </w:r>
      <w:r>
        <w:t>is</w:t>
      </w:r>
      <w:r>
        <w:t xml:space="preserve"> </w:t>
      </w:r>
      <w:r>
        <w:t>nothing</w:t>
      </w:r>
      <w:r>
        <w:t xml:space="preserve"> </w:t>
      </w:r>
      <w:r>
        <w:t>wrong</w:t>
      </w:r>
      <w:r>
        <w:t xml:space="preserve"> </w:t>
      </w:r>
      <w:r>
        <w:t>with</w:t>
      </w:r>
      <w:r>
        <w:t xml:space="preserve"> </w:t>
      </w:r>
      <w:r>
        <w:t>any</w:t>
      </w:r>
      <w:r>
        <w:t xml:space="preserve"> </w:t>
      </w:r>
      <w:r>
        <w:t>of</w:t>
      </w:r>
      <w:r>
        <w:t xml:space="preserve"> </w:t>
      </w:r>
      <w:r>
        <w:t>these</w:t>
      </w:r>
      <w:r>
        <w:t xml:space="preserve"> </w:t>
      </w:r>
      <w:r>
        <w:t>but</w:t>
      </w:r>
      <w:r>
        <w:t xml:space="preserve"> </w:t>
      </w:r>
      <w:r>
        <w:t>sometimes</w:t>
      </w:r>
      <w:r>
        <w:t xml:space="preserve"> </w:t>
      </w:r>
      <w:r>
        <w:t>project</w:t>
      </w:r>
      <w:r>
        <w:t xml:space="preserve"> </w:t>
      </w:r>
      <w:r>
        <w:t>designers</w:t>
      </w:r>
      <w:r>
        <w:t xml:space="preserve"> </w:t>
      </w:r>
      <w:r>
        <w:t>and</w:t>
      </w:r>
      <w:r>
        <w:t xml:space="preserve"> </w:t>
      </w:r>
      <w:r>
        <w:t>politicians</w:t>
      </w:r>
      <w:r>
        <w:t xml:space="preserve"> </w:t>
      </w:r>
      <w:r>
        <w:t>prefer</w:t>
      </w:r>
      <w:r>
        <w:t xml:space="preserve"> </w:t>
      </w:r>
      <w:r>
        <w:t>a</w:t>
      </w:r>
      <w:r>
        <w:t xml:space="preserve"> </w:t>
      </w:r>
      <w:r>
        <w:t>formal</w:t>
      </w:r>
      <w:r>
        <w:t xml:space="preserve"> </w:t>
      </w:r>
      <w:r>
        <w:t>approach</w:t>
      </w:r>
      <w:r>
        <w:t xml:space="preserve"> </w:t>
      </w:r>
      <w:r>
        <w:t>to</w:t>
      </w:r>
      <w:r>
        <w:t xml:space="preserve"> </w:t>
      </w:r>
      <w:r>
        <w:t>financial</w:t>
      </w:r>
      <w:r>
        <w:t xml:space="preserve"> </w:t>
      </w:r>
      <w:r>
        <w:t>service</w:t>
      </w:r>
      <w:r>
        <w:t xml:space="preserve"> </w:t>
      </w:r>
      <w:r>
        <w:t>delivery.</w:t>
      </w:r>
      <w:r>
        <w:t xml:space="preserve"> </w:t>
      </w:r>
      <w:r>
        <w:t>But</w:t>
      </w:r>
      <w:r>
        <w:t xml:space="preserve"> </w:t>
      </w:r>
      <w:r>
        <w:t>it</w:t>
      </w:r>
      <w:r>
        <w:t xml:space="preserve"> </w:t>
      </w:r>
      <w:r>
        <w:t>is</w:t>
      </w:r>
      <w:r>
        <w:t xml:space="preserve"> </w:t>
      </w:r>
      <w:r>
        <w:t>often</w:t>
      </w:r>
      <w:r>
        <w:t xml:space="preserve"> </w:t>
      </w:r>
      <w:r>
        <w:t>self</w:t>
      </w:r>
      <w:r>
        <w:t>‐</w:t>
      </w:r>
      <w:r>
        <w:t>defeating</w:t>
      </w:r>
      <w:r>
        <w:t xml:space="preserve"> </w:t>
      </w:r>
      <w:r>
        <w:t>as</w:t>
      </w:r>
      <w:r>
        <w:t xml:space="preserve"> </w:t>
      </w:r>
      <w:r>
        <w:t>all</w:t>
      </w:r>
      <w:r>
        <w:t xml:space="preserve"> </w:t>
      </w:r>
      <w:r>
        <w:t>the</w:t>
      </w:r>
      <w:r>
        <w:t xml:space="preserve"> </w:t>
      </w:r>
      <w:r>
        <w:t>rules</w:t>
      </w:r>
      <w:r>
        <w:t xml:space="preserve"> </w:t>
      </w:r>
      <w:r>
        <w:t>and</w:t>
      </w:r>
      <w:r>
        <w:t xml:space="preserve"> </w:t>
      </w:r>
      <w:r>
        <w:t>regulations</w:t>
      </w:r>
      <w:r>
        <w:t xml:space="preserve"> </w:t>
      </w:r>
      <w:r>
        <w:t>attached</w:t>
      </w:r>
      <w:r>
        <w:t xml:space="preserve"> </w:t>
      </w:r>
      <w:r>
        <w:t>to</w:t>
      </w:r>
      <w:r>
        <w:t xml:space="preserve"> </w:t>
      </w:r>
      <w:r>
        <w:t>it</w:t>
      </w:r>
      <w:r>
        <w:t xml:space="preserve"> </w:t>
      </w:r>
      <w:r>
        <w:t>are</w:t>
      </w:r>
      <w:r>
        <w:t xml:space="preserve"> </w:t>
      </w:r>
      <w:r>
        <w:t>counterproductive</w:t>
      </w:r>
      <w:r>
        <w:t xml:space="preserve"> </w:t>
      </w:r>
      <w:r>
        <w:t>and</w:t>
      </w:r>
      <w:r>
        <w:t xml:space="preserve"> </w:t>
      </w:r>
      <w:r>
        <w:t>rather</w:t>
      </w:r>
      <w:r>
        <w:t xml:space="preserve"> </w:t>
      </w:r>
      <w:r>
        <w:t>limit</w:t>
      </w:r>
      <w:r>
        <w:t xml:space="preserve"> </w:t>
      </w:r>
      <w:r>
        <w:t>access</w:t>
      </w:r>
      <w:r>
        <w:t xml:space="preserve"> </w:t>
      </w:r>
      <w:r>
        <w:t>of</w:t>
      </w:r>
      <w:r>
        <w:t xml:space="preserve"> </w:t>
      </w:r>
      <w:r>
        <w:t>poorer</w:t>
      </w:r>
      <w:r>
        <w:t xml:space="preserve"> </w:t>
      </w:r>
      <w:r>
        <w:t>population</w:t>
      </w:r>
      <w:r>
        <w:t xml:space="preserve"> </w:t>
      </w:r>
      <w:r>
        <w:t>segments</w:t>
      </w:r>
      <w:r>
        <w:t xml:space="preserve"> </w:t>
      </w:r>
      <w:r>
        <w:t>to</w:t>
      </w:r>
      <w:r>
        <w:t xml:space="preserve"> </w:t>
      </w:r>
      <w:r>
        <w:t>financial</w:t>
      </w:r>
      <w:r>
        <w:t xml:space="preserve"> </w:t>
      </w:r>
      <w:r>
        <w:t>services</w:t>
      </w:r>
      <w:r>
        <w:t xml:space="preserve"> </w:t>
      </w:r>
      <w:r>
        <w:t>and</w:t>
      </w:r>
      <w:r>
        <w:t xml:space="preserve"> </w:t>
      </w:r>
      <w:r>
        <w:t>technological</w:t>
      </w:r>
      <w:r>
        <w:t xml:space="preserve"> </w:t>
      </w:r>
      <w:r>
        <w:t>advances.</w:t>
      </w:r>
      <w:r>
        <w:t xml:space="preserve"> </w:t>
      </w:r>
      <w:r>
        <w:t>Keeping</w:t>
      </w:r>
      <w:r>
        <w:t xml:space="preserve"> </w:t>
      </w:r>
      <w:r>
        <w:t>it</w:t>
      </w:r>
      <w:r>
        <w:t xml:space="preserve"> </w:t>
      </w:r>
      <w:r>
        <w:t>simple</w:t>
      </w:r>
      <w:r>
        <w:t xml:space="preserve"> </w:t>
      </w:r>
      <w:r>
        <w:t>and</w:t>
      </w:r>
      <w:r>
        <w:t xml:space="preserve"> </w:t>
      </w:r>
      <w:r>
        <w:t>understandable</w:t>
      </w:r>
      <w:r>
        <w:t xml:space="preserve"> </w:t>
      </w:r>
      <w:r>
        <w:t>is</w:t>
      </w:r>
      <w:r>
        <w:t xml:space="preserve"> </w:t>
      </w:r>
      <w:r>
        <w:t>vital</w:t>
      </w:r>
      <w:r>
        <w:t xml:space="preserve"> </w:t>
      </w:r>
      <w:r>
        <w:t>for</w:t>
      </w:r>
      <w:r>
        <w:t xml:space="preserve"> </w:t>
      </w:r>
      <w:r>
        <w:t>the</w:t>
      </w:r>
      <w:r>
        <w:t xml:space="preserve"> </w:t>
      </w:r>
      <w:r>
        <w:t>project</w:t>
      </w:r>
      <w:r>
        <w:t xml:space="preserve"> </w:t>
      </w:r>
      <w:r>
        <w:t>success.</w:t>
      </w:r>
      <w:r>
        <w:t xml:space="preserve"> </w:t>
      </w:r>
      <w:r>
        <w:t>Especially</w:t>
      </w:r>
      <w:r>
        <w:t xml:space="preserve"> </w:t>
      </w:r>
      <w:r>
        <w:t>in</w:t>
      </w:r>
      <w:r>
        <w:t xml:space="preserve"> </w:t>
      </w:r>
      <w:r>
        <w:t>Africa</w:t>
      </w:r>
      <w:r>
        <w:t xml:space="preserve"> </w:t>
      </w:r>
      <w:r>
        <w:t>informal</w:t>
      </w:r>
      <w:r>
        <w:t xml:space="preserve"> </w:t>
      </w:r>
      <w:r>
        <w:t>arrangements</w:t>
      </w:r>
      <w:r>
        <w:t xml:space="preserve"> </w:t>
      </w:r>
      <w:r>
        <w:t>like</w:t>
      </w:r>
      <w:r>
        <w:t xml:space="preserve"> </w:t>
      </w:r>
      <w:r>
        <w:t>Rotating</w:t>
      </w:r>
      <w:r>
        <w:t xml:space="preserve"> </w:t>
      </w:r>
      <w:r>
        <w:t>or</w:t>
      </w:r>
      <w:r>
        <w:t xml:space="preserve"> </w:t>
      </w:r>
      <w:r>
        <w:t>Accumulating</w:t>
      </w:r>
      <w:r>
        <w:t xml:space="preserve"> </w:t>
      </w:r>
      <w:r>
        <w:t>Savings</w:t>
      </w:r>
      <w:r>
        <w:t xml:space="preserve"> </w:t>
      </w:r>
      <w:r>
        <w:t>and</w:t>
      </w:r>
      <w:r>
        <w:t xml:space="preserve"> </w:t>
      </w:r>
      <w:r>
        <w:t>Credit</w:t>
      </w:r>
      <w:r>
        <w:t xml:space="preserve"> </w:t>
      </w:r>
      <w:r>
        <w:t>Associations</w:t>
      </w:r>
      <w:r>
        <w:t xml:space="preserve"> </w:t>
      </w:r>
      <w:r>
        <w:t>(ROSCAs</w:t>
      </w:r>
      <w:r>
        <w:t xml:space="preserve"> </w:t>
      </w:r>
      <w:r>
        <w:t>and</w:t>
      </w:r>
      <w:r>
        <w:t xml:space="preserve"> </w:t>
      </w:r>
      <w:r>
        <w:t>ASCAs),</w:t>
      </w:r>
      <w:r>
        <w:t xml:space="preserve"> </w:t>
      </w:r>
      <w:r>
        <w:t>known</w:t>
      </w:r>
      <w:r>
        <w:t xml:space="preserve"> </w:t>
      </w:r>
      <w:r>
        <w:t>as</w:t>
      </w:r>
      <w:r>
        <w:t xml:space="preserve"> </w:t>
      </w:r>
      <w:r>
        <w:t>tontines,</w:t>
      </w:r>
      <w:r>
        <w:t xml:space="preserve"> </w:t>
      </w:r>
      <w:r>
        <w:t>xitiques,</w:t>
      </w:r>
      <w:r>
        <w:t xml:space="preserve"> </w:t>
      </w:r>
      <w:r>
        <w:t>stokvels</w:t>
      </w:r>
      <w:r>
        <w:t xml:space="preserve"> </w:t>
      </w:r>
      <w:r>
        <w:t>etc.</w:t>
      </w:r>
      <w:r>
        <w:t xml:space="preserve"> </w:t>
      </w:r>
      <w:r>
        <w:t>are</w:t>
      </w:r>
      <w:r>
        <w:t xml:space="preserve"> </w:t>
      </w:r>
      <w:r>
        <w:t>striving.</w:t>
      </w:r>
      <w:r>
        <w:t xml:space="preserve"> </w:t>
      </w:r>
      <w:r>
        <w:t>For</w:t>
      </w:r>
      <w:r>
        <w:t xml:space="preserve"> </w:t>
      </w:r>
      <w:r>
        <w:t>example,</w:t>
      </w:r>
      <w:r>
        <w:t xml:space="preserve"> </w:t>
      </w:r>
      <w:r>
        <w:t>these</w:t>
      </w:r>
      <w:r>
        <w:t xml:space="preserve"> </w:t>
      </w:r>
      <w:r>
        <w:t>informal</w:t>
      </w:r>
      <w:r>
        <w:t xml:space="preserve"> </w:t>
      </w:r>
      <w:r>
        <w:t>saving</w:t>
      </w:r>
      <w:r>
        <w:t xml:space="preserve"> </w:t>
      </w:r>
      <w:r>
        <w:t>and</w:t>
      </w:r>
      <w:r>
        <w:t xml:space="preserve"> </w:t>
      </w:r>
      <w:r>
        <w:t>loans</w:t>
      </w:r>
      <w:r>
        <w:t xml:space="preserve"> </w:t>
      </w:r>
      <w:r>
        <w:t>groups</w:t>
      </w:r>
      <w:r>
        <w:t xml:space="preserve"> </w:t>
      </w:r>
      <w:r>
        <w:t>rely</w:t>
      </w:r>
      <w:r>
        <w:t xml:space="preserve"> </w:t>
      </w:r>
      <w:r>
        <w:t>on</w:t>
      </w:r>
      <w:r>
        <w:t xml:space="preserve"> </w:t>
      </w:r>
      <w:r>
        <w:t>their</w:t>
      </w:r>
      <w:r>
        <w:t xml:space="preserve"> </w:t>
      </w:r>
      <w:r>
        <w:t>intimate</w:t>
      </w:r>
      <w:r>
        <w:t xml:space="preserve"> </w:t>
      </w:r>
      <w:r>
        <w:t>knowledge</w:t>
      </w:r>
      <w:r>
        <w:t xml:space="preserve"> </w:t>
      </w:r>
      <w:r>
        <w:t>among</w:t>
      </w:r>
      <w:r>
        <w:t xml:space="preserve"> </w:t>
      </w:r>
      <w:r>
        <w:t>its</w:t>
      </w:r>
      <w:r>
        <w:t xml:space="preserve"> </w:t>
      </w:r>
      <w:r>
        <w:t>members</w:t>
      </w:r>
      <w:r>
        <w:t xml:space="preserve"> </w:t>
      </w:r>
      <w:r>
        <w:t>exercising</w:t>
      </w:r>
      <w:r>
        <w:t xml:space="preserve"> </w:t>
      </w:r>
      <w:r>
        <w:t>peer</w:t>
      </w:r>
      <w:r>
        <w:t xml:space="preserve"> </w:t>
      </w:r>
      <w:r>
        <w:t>pressure</w:t>
      </w:r>
      <w:r>
        <w:t xml:space="preserve"> </w:t>
      </w:r>
      <w:r>
        <w:t>which</w:t>
      </w:r>
      <w:r>
        <w:t xml:space="preserve"> </w:t>
      </w:r>
      <w:r>
        <w:t>would</w:t>
      </w:r>
      <w:r>
        <w:t xml:space="preserve"> </w:t>
      </w:r>
      <w:r>
        <w:t>not</w:t>
      </w:r>
      <w:r>
        <w:t xml:space="preserve"> </w:t>
      </w:r>
      <w:r>
        <w:t>be</w:t>
      </w:r>
      <w:r>
        <w:t xml:space="preserve"> </w:t>
      </w:r>
      <w:r>
        <w:t>allowed</w:t>
      </w:r>
      <w:r>
        <w:t xml:space="preserve"> </w:t>
      </w:r>
      <w:r>
        <w:t>if</w:t>
      </w:r>
      <w:r>
        <w:t xml:space="preserve"> </w:t>
      </w:r>
      <w:r>
        <w:t>transformed</w:t>
      </w:r>
      <w:r>
        <w:t xml:space="preserve"> </w:t>
      </w:r>
      <w:r>
        <w:t>to</w:t>
      </w:r>
      <w:r>
        <w:t xml:space="preserve"> </w:t>
      </w:r>
      <w:r>
        <w:t>a</w:t>
      </w:r>
      <w:r>
        <w:t xml:space="preserve"> </w:t>
      </w:r>
      <w:r>
        <w:t>formal</w:t>
      </w:r>
      <w:r>
        <w:t xml:space="preserve"> </w:t>
      </w:r>
      <w:r>
        <w:t>arrangement.</w:t>
      </w:r>
      <w:r>
        <w:t xml:space="preserve"> </w:t>
      </w:r>
      <w:r>
        <w:t>These</w:t>
      </w:r>
      <w:r>
        <w:t xml:space="preserve"> </w:t>
      </w:r>
      <w:r>
        <w:t>institutional</w:t>
      </w:r>
      <w:r>
        <w:t xml:space="preserve"> </w:t>
      </w:r>
      <w:r>
        <w:t>arrangements</w:t>
      </w:r>
      <w:r>
        <w:t xml:space="preserve"> </w:t>
      </w:r>
      <w:r>
        <w:t>are</w:t>
      </w:r>
      <w:r>
        <w:t xml:space="preserve"> </w:t>
      </w:r>
      <w:r>
        <w:t>informal</w:t>
      </w:r>
      <w:r>
        <w:t xml:space="preserve"> </w:t>
      </w:r>
      <w:r>
        <w:t>but</w:t>
      </w:r>
      <w:r>
        <w:t xml:space="preserve"> </w:t>
      </w:r>
      <w:r>
        <w:t>more</w:t>
      </w:r>
      <w:r>
        <w:t xml:space="preserve"> </w:t>
      </w:r>
      <w:r>
        <w:t>efficient</w:t>
      </w:r>
      <w:r>
        <w:t xml:space="preserve"> </w:t>
      </w:r>
      <w:r>
        <w:t>than</w:t>
      </w:r>
      <w:r>
        <w:t xml:space="preserve"> </w:t>
      </w:r>
      <w:r>
        <w:t>any</w:t>
      </w:r>
      <w:r>
        <w:t xml:space="preserve"> </w:t>
      </w:r>
      <w:r>
        <w:t>artificially</w:t>
      </w:r>
      <w:r>
        <w:t xml:space="preserve"> </w:t>
      </w:r>
      <w:r>
        <w:t>created</w:t>
      </w:r>
      <w:r>
        <w:t xml:space="preserve"> </w:t>
      </w:r>
      <w:r>
        <w:t>formal</w:t>
      </w:r>
      <w:r>
        <w:t xml:space="preserve"> </w:t>
      </w:r>
      <w:r>
        <w:t>approach.</w:t>
      </w:r>
      <w:r>
        <w:t xml:space="preserve"> </w:t>
      </w:r>
    </w:p>
    <w:p w:rsidR="005C0082" w:rsidRDefault="00E47B8B">
      <w:pPr>
        <w:spacing w:after="0" w:line="259" w:lineRule="auto"/>
        <w:ind w:left="150" w:right="0" w:firstLine="0"/>
        <w:jc w:val="left"/>
      </w:pPr>
      <w:r>
        <w:t xml:space="preserve"> </w:t>
      </w:r>
    </w:p>
    <w:p w:rsidR="005C0082" w:rsidRDefault="00E47B8B">
      <w:pPr>
        <w:spacing w:after="0" w:line="249" w:lineRule="auto"/>
        <w:ind w:left="160" w:right="0"/>
      </w:pPr>
      <w:r>
        <w:rPr>
          <w:b/>
          <w:i/>
        </w:rPr>
        <w:t>Action:</w:t>
      </w:r>
      <w:r>
        <w:rPr>
          <w:i/>
        </w:rPr>
        <w:t xml:space="preserve"> The project should research in the pilot phase what </w:t>
      </w:r>
      <w:r>
        <w:rPr>
          <w:i/>
        </w:rPr>
        <w:t xml:space="preserve">informal arrangements are used by the population and mimicry these elements in the final design of the microfinance component.  </w:t>
      </w:r>
    </w:p>
    <w:p w:rsidR="005C0082" w:rsidRDefault="00E47B8B">
      <w:pPr>
        <w:spacing w:after="0" w:line="259" w:lineRule="auto"/>
        <w:ind w:left="150" w:right="0" w:firstLine="0"/>
        <w:jc w:val="left"/>
      </w:pPr>
      <w:r>
        <w:t xml:space="preserve"> </w:t>
      </w:r>
    </w:p>
    <w:p w:rsidR="005C0082" w:rsidRDefault="00E47B8B">
      <w:pPr>
        <w:pStyle w:val="Heading3"/>
        <w:ind w:left="146"/>
      </w:pPr>
      <w:r>
        <w:rPr>
          <w:i/>
          <w:sz w:val="22"/>
        </w:rPr>
        <w:t xml:space="preserve">Possible Linkages </w:t>
      </w:r>
    </w:p>
    <w:p w:rsidR="005C0082" w:rsidRDefault="00E47B8B">
      <w:pPr>
        <w:ind w:left="160" w:right="0"/>
      </w:pPr>
      <w:r>
        <w:t>It</w:t>
      </w:r>
      <w:r>
        <w:t xml:space="preserve"> </w:t>
      </w:r>
      <w:r>
        <w:t>is</w:t>
      </w:r>
      <w:r>
        <w:t xml:space="preserve"> </w:t>
      </w:r>
      <w:r>
        <w:t>possible</w:t>
      </w:r>
      <w:r>
        <w:t xml:space="preserve"> </w:t>
      </w:r>
      <w:r>
        <w:t>to</w:t>
      </w:r>
      <w:r>
        <w:t xml:space="preserve"> </w:t>
      </w:r>
      <w:r>
        <w:t>link</w:t>
      </w:r>
      <w:r>
        <w:t xml:space="preserve"> </w:t>
      </w:r>
      <w:r>
        <w:t>informal</w:t>
      </w:r>
      <w:r>
        <w:t xml:space="preserve"> </w:t>
      </w:r>
      <w:r>
        <w:t>group</w:t>
      </w:r>
      <w:r>
        <w:t xml:space="preserve"> </w:t>
      </w:r>
      <w:r>
        <w:t>lending</w:t>
      </w:r>
      <w:r>
        <w:t xml:space="preserve"> </w:t>
      </w:r>
      <w:r>
        <w:t>mechanisms</w:t>
      </w:r>
      <w:r>
        <w:t xml:space="preserve"> </w:t>
      </w:r>
      <w:r>
        <w:t>with</w:t>
      </w:r>
      <w:r>
        <w:t xml:space="preserve"> </w:t>
      </w:r>
      <w:r>
        <w:t>the</w:t>
      </w:r>
      <w:r>
        <w:t xml:space="preserve"> </w:t>
      </w:r>
      <w:r>
        <w:t>formal</w:t>
      </w:r>
      <w:r>
        <w:t xml:space="preserve"> </w:t>
      </w:r>
      <w:r>
        <w:t>financial</w:t>
      </w:r>
      <w:r>
        <w:t xml:space="preserve"> </w:t>
      </w:r>
      <w:r>
        <w:t>system.</w:t>
      </w:r>
      <w:r>
        <w:t xml:space="preserve"> </w:t>
      </w:r>
      <w:r>
        <w:t>Many</w:t>
      </w:r>
      <w:r>
        <w:t xml:space="preserve"> </w:t>
      </w:r>
      <w:r>
        <w:t>central</w:t>
      </w:r>
      <w:r>
        <w:t xml:space="preserve"> </w:t>
      </w:r>
      <w:r>
        <w:t>banks</w:t>
      </w:r>
      <w:r>
        <w:t xml:space="preserve"> </w:t>
      </w:r>
      <w:r>
        <w:t>are</w:t>
      </w:r>
      <w:r>
        <w:t xml:space="preserve"> </w:t>
      </w:r>
      <w:r>
        <w:t>“concerned”</w:t>
      </w:r>
      <w:r>
        <w:t xml:space="preserve"> </w:t>
      </w:r>
      <w:r>
        <w:t>if</w:t>
      </w:r>
      <w:r>
        <w:t xml:space="preserve"> </w:t>
      </w:r>
      <w:r>
        <w:t>money</w:t>
      </w:r>
      <w:r>
        <w:t xml:space="preserve"> </w:t>
      </w:r>
      <w:r>
        <w:t>circulates</w:t>
      </w:r>
      <w:r>
        <w:t xml:space="preserve"> </w:t>
      </w:r>
      <w:r>
        <w:t>uncontrolled</w:t>
      </w:r>
      <w:r>
        <w:t xml:space="preserve"> </w:t>
      </w:r>
      <w:r>
        <w:t>between</w:t>
      </w:r>
      <w:r>
        <w:t xml:space="preserve"> </w:t>
      </w:r>
      <w:r>
        <w:t>savers</w:t>
      </w:r>
      <w:r>
        <w:t xml:space="preserve"> </w:t>
      </w:r>
      <w:r>
        <w:t>and</w:t>
      </w:r>
      <w:r>
        <w:t xml:space="preserve"> </w:t>
      </w:r>
      <w:r>
        <w:t>lenders</w:t>
      </w:r>
      <w:r>
        <w:t xml:space="preserve"> </w:t>
      </w:r>
      <w:r>
        <w:t>in</w:t>
      </w:r>
      <w:r>
        <w:t xml:space="preserve"> </w:t>
      </w:r>
      <w:r>
        <w:t>an</w:t>
      </w:r>
      <w:r>
        <w:t xml:space="preserve"> </w:t>
      </w:r>
      <w:r>
        <w:t>informal</w:t>
      </w:r>
      <w:r>
        <w:t xml:space="preserve"> </w:t>
      </w:r>
      <w:r>
        <w:t>way</w:t>
      </w:r>
      <w:r>
        <w:t xml:space="preserve"> </w:t>
      </w:r>
      <w:r>
        <w:t>by</w:t>
      </w:r>
      <w:r>
        <w:t xml:space="preserve"> </w:t>
      </w:r>
      <w:r>
        <w:t>Roscas</w:t>
      </w:r>
      <w:r>
        <w:t xml:space="preserve"> </w:t>
      </w:r>
      <w:r>
        <w:t>or</w:t>
      </w:r>
      <w:r>
        <w:t xml:space="preserve"> </w:t>
      </w:r>
      <w:r>
        <w:t>Ascas</w:t>
      </w:r>
      <w:r>
        <w:t xml:space="preserve"> </w:t>
      </w:r>
      <w:r>
        <w:t>not</w:t>
      </w:r>
      <w:r>
        <w:t xml:space="preserve"> </w:t>
      </w:r>
      <w:r>
        <w:t>accounted</w:t>
      </w:r>
      <w:r>
        <w:t xml:space="preserve"> </w:t>
      </w:r>
      <w:r>
        <w:t>for</w:t>
      </w:r>
      <w:r>
        <w:t xml:space="preserve"> </w:t>
      </w:r>
      <w:r>
        <w:t>in</w:t>
      </w:r>
      <w:r>
        <w:t xml:space="preserve"> </w:t>
      </w:r>
      <w:r>
        <w:t>the</w:t>
      </w:r>
      <w:r>
        <w:t xml:space="preserve"> </w:t>
      </w:r>
      <w:r>
        <w:t>financial</w:t>
      </w:r>
      <w:r>
        <w:t xml:space="preserve"> </w:t>
      </w:r>
      <w:r>
        <w:t>system.</w:t>
      </w:r>
      <w:r>
        <w:t xml:space="preserve"> </w:t>
      </w:r>
      <w:r>
        <w:t>Poor</w:t>
      </w:r>
      <w:r>
        <w:t xml:space="preserve"> </w:t>
      </w:r>
      <w:r>
        <w:t>people</w:t>
      </w:r>
      <w:r>
        <w:t xml:space="preserve"> </w:t>
      </w:r>
      <w:r>
        <w:t>especially</w:t>
      </w:r>
      <w:r>
        <w:t xml:space="preserve"> </w:t>
      </w:r>
      <w:r>
        <w:t>women</w:t>
      </w:r>
      <w:r>
        <w:t xml:space="preserve"> </w:t>
      </w:r>
      <w:r>
        <w:t>move</w:t>
      </w:r>
      <w:r>
        <w:t xml:space="preserve"> </w:t>
      </w:r>
      <w:r>
        <w:t>a</w:t>
      </w:r>
      <w:r>
        <w:t xml:space="preserve"> </w:t>
      </w:r>
      <w:r>
        <w:t>lot</w:t>
      </w:r>
      <w:r>
        <w:t xml:space="preserve"> </w:t>
      </w:r>
      <w:r>
        <w:t>of</w:t>
      </w:r>
      <w:r>
        <w:t xml:space="preserve"> </w:t>
      </w:r>
      <w:r>
        <w:t>money around</w:t>
      </w:r>
      <w:r>
        <w:t xml:space="preserve"> </w:t>
      </w:r>
      <w:r>
        <w:t>under</w:t>
      </w:r>
      <w:r>
        <w:t xml:space="preserve"> </w:t>
      </w:r>
      <w:r>
        <w:t>non</w:t>
      </w:r>
      <w:r>
        <w:t xml:space="preserve"> </w:t>
      </w:r>
      <w:r>
        <w:t>supervision</w:t>
      </w:r>
      <w:r>
        <w:t xml:space="preserve"> </w:t>
      </w:r>
      <w:r>
        <w:t>by</w:t>
      </w:r>
      <w:r>
        <w:t xml:space="preserve"> </w:t>
      </w:r>
      <w:r>
        <w:t>financial</w:t>
      </w:r>
      <w:r>
        <w:t xml:space="preserve"> </w:t>
      </w:r>
      <w:r>
        <w:t>authorities.</w:t>
      </w:r>
      <w:r>
        <w:t xml:space="preserve"> </w:t>
      </w:r>
      <w:r>
        <w:t>Rather</w:t>
      </w:r>
      <w:r>
        <w:t xml:space="preserve"> </w:t>
      </w:r>
      <w:r>
        <w:t>than</w:t>
      </w:r>
      <w:r>
        <w:t xml:space="preserve"> </w:t>
      </w:r>
      <w:r>
        <w:t>forbidding</w:t>
      </w:r>
      <w:r>
        <w:t xml:space="preserve"> </w:t>
      </w:r>
      <w:r>
        <w:t>these</w:t>
      </w:r>
      <w:r>
        <w:t xml:space="preserve"> </w:t>
      </w:r>
      <w:r>
        <w:t>informal</w:t>
      </w:r>
      <w:r>
        <w:t xml:space="preserve"> </w:t>
      </w:r>
      <w:r>
        <w:t>saving and</w:t>
      </w:r>
      <w:r>
        <w:t xml:space="preserve"> </w:t>
      </w:r>
      <w:r>
        <w:t>credit</w:t>
      </w:r>
      <w:r>
        <w:t xml:space="preserve"> </w:t>
      </w:r>
      <w:r>
        <w:t>mechanisms,</w:t>
      </w:r>
      <w:r>
        <w:t xml:space="preserve"> </w:t>
      </w:r>
      <w:r>
        <w:t>policy</w:t>
      </w:r>
      <w:r>
        <w:t xml:space="preserve"> </w:t>
      </w:r>
      <w:r>
        <w:t>makers</w:t>
      </w:r>
      <w:r>
        <w:t xml:space="preserve"> </w:t>
      </w:r>
      <w:r>
        <w:t>should</w:t>
      </w:r>
      <w:r>
        <w:t xml:space="preserve"> </w:t>
      </w:r>
      <w:r>
        <w:t>encourage</w:t>
      </w:r>
      <w:r>
        <w:t xml:space="preserve"> </w:t>
      </w:r>
      <w:r>
        <w:t>these</w:t>
      </w:r>
      <w:r>
        <w:t xml:space="preserve"> </w:t>
      </w:r>
      <w:r>
        <w:t>efforts</w:t>
      </w:r>
      <w:r>
        <w:t xml:space="preserve"> </w:t>
      </w:r>
      <w:r>
        <w:t>and</w:t>
      </w:r>
      <w:r>
        <w:t xml:space="preserve"> </w:t>
      </w:r>
      <w:r>
        <w:t>try</w:t>
      </w:r>
      <w:r>
        <w:t xml:space="preserve"> </w:t>
      </w:r>
      <w:r>
        <w:t>to</w:t>
      </w:r>
      <w:r>
        <w:t xml:space="preserve"> </w:t>
      </w:r>
      <w:r>
        <w:t>integrate</w:t>
      </w:r>
      <w:r>
        <w:t xml:space="preserve"> </w:t>
      </w:r>
      <w:r>
        <w:t>them</w:t>
      </w:r>
      <w:r>
        <w:t xml:space="preserve"> </w:t>
      </w:r>
      <w:r>
        <w:t>slowly</w:t>
      </w:r>
      <w:r>
        <w:t xml:space="preserve"> </w:t>
      </w:r>
      <w:r>
        <w:t>into</w:t>
      </w:r>
      <w:r>
        <w:t xml:space="preserve"> </w:t>
      </w:r>
      <w:r>
        <w:t>the</w:t>
      </w:r>
      <w:r>
        <w:t xml:space="preserve"> </w:t>
      </w:r>
      <w:r>
        <w:t>formal</w:t>
      </w:r>
      <w:r>
        <w:t xml:space="preserve"> </w:t>
      </w:r>
      <w:r>
        <w:t>financial</w:t>
      </w:r>
      <w:r>
        <w:t xml:space="preserve"> </w:t>
      </w:r>
      <w:r>
        <w:t>system.</w:t>
      </w:r>
      <w:r>
        <w:t xml:space="preserve"> </w:t>
      </w:r>
      <w:r>
        <w:t>If</w:t>
      </w:r>
      <w:r>
        <w:t xml:space="preserve"> </w:t>
      </w:r>
      <w:r>
        <w:t>people</w:t>
      </w:r>
      <w:r>
        <w:t xml:space="preserve"> </w:t>
      </w:r>
      <w:r>
        <w:t>save</w:t>
      </w:r>
      <w:r>
        <w:t xml:space="preserve"> </w:t>
      </w:r>
      <w:r>
        <w:t>up</w:t>
      </w:r>
      <w:r>
        <w:t xml:space="preserve"> </w:t>
      </w:r>
      <w:r>
        <w:t>due</w:t>
      </w:r>
      <w:r>
        <w:t xml:space="preserve"> </w:t>
      </w:r>
      <w:r>
        <w:t>to</w:t>
      </w:r>
      <w:r>
        <w:t xml:space="preserve"> </w:t>
      </w:r>
      <w:r>
        <w:t>higher</w:t>
      </w:r>
      <w:r>
        <w:t xml:space="preserve"> </w:t>
      </w:r>
      <w:r>
        <w:t>returns</w:t>
      </w:r>
      <w:r>
        <w:t xml:space="preserve"> </w:t>
      </w:r>
      <w:r>
        <w:t>through</w:t>
      </w:r>
      <w:r>
        <w:t xml:space="preserve"> </w:t>
      </w:r>
      <w:r>
        <w:t>their</w:t>
      </w:r>
      <w:r>
        <w:t xml:space="preserve"> </w:t>
      </w:r>
      <w:r>
        <w:t>increased</w:t>
      </w:r>
      <w:r>
        <w:t xml:space="preserve"> </w:t>
      </w:r>
      <w:r>
        <w:t>adaptive</w:t>
      </w:r>
      <w:r>
        <w:t xml:space="preserve"> </w:t>
      </w:r>
      <w:r>
        <w:t>capacity</w:t>
      </w:r>
      <w:r>
        <w:t xml:space="preserve"> </w:t>
      </w:r>
      <w:r>
        <w:t>to</w:t>
      </w:r>
      <w:r>
        <w:t xml:space="preserve"> </w:t>
      </w:r>
      <w:r>
        <w:t>implement</w:t>
      </w:r>
      <w:r>
        <w:t xml:space="preserve"> </w:t>
      </w:r>
      <w:r>
        <w:t>climate</w:t>
      </w:r>
      <w:r>
        <w:t xml:space="preserve"> </w:t>
      </w:r>
      <w:r>
        <w:t>resilient</w:t>
      </w:r>
      <w:r>
        <w:t xml:space="preserve"> </w:t>
      </w:r>
      <w:r>
        <w:t>agricultural</w:t>
      </w:r>
      <w:r>
        <w:t xml:space="preserve"> </w:t>
      </w:r>
      <w:r>
        <w:t>production</w:t>
      </w:r>
      <w:r>
        <w:t xml:space="preserve"> </w:t>
      </w:r>
      <w:r>
        <w:t>practices,</w:t>
      </w:r>
      <w:r>
        <w:t xml:space="preserve"> </w:t>
      </w:r>
      <w:r>
        <w:t>opportunities</w:t>
      </w:r>
      <w:r>
        <w:t xml:space="preserve"> </w:t>
      </w:r>
      <w:r>
        <w:t>should</w:t>
      </w:r>
      <w:r>
        <w:t xml:space="preserve"> </w:t>
      </w:r>
      <w:r>
        <w:t>be</w:t>
      </w:r>
      <w:r>
        <w:t xml:space="preserve"> </w:t>
      </w:r>
      <w:r>
        <w:t>offered</w:t>
      </w:r>
      <w:r>
        <w:t xml:space="preserve"> </w:t>
      </w:r>
      <w:r>
        <w:t>to</w:t>
      </w:r>
      <w:r>
        <w:t xml:space="preserve"> </w:t>
      </w:r>
      <w:r>
        <w:t>the</w:t>
      </w:r>
      <w:r>
        <w:t xml:space="preserve"> </w:t>
      </w:r>
      <w:r>
        <w:t>target</w:t>
      </w:r>
      <w:r>
        <w:t xml:space="preserve"> </w:t>
      </w:r>
      <w:r>
        <w:t>group</w:t>
      </w:r>
      <w:r>
        <w:t xml:space="preserve"> </w:t>
      </w:r>
      <w:r>
        <w:t>to</w:t>
      </w:r>
      <w:r>
        <w:t xml:space="preserve"> </w:t>
      </w:r>
      <w:r>
        <w:t>invest</w:t>
      </w:r>
      <w:r>
        <w:t xml:space="preserve"> </w:t>
      </w:r>
      <w:r>
        <w:t>their</w:t>
      </w:r>
      <w:r>
        <w:t xml:space="preserve"> </w:t>
      </w:r>
      <w:r>
        <w:t>savings</w:t>
      </w:r>
      <w:r>
        <w:t xml:space="preserve"> </w:t>
      </w:r>
      <w:r>
        <w:t>into</w:t>
      </w:r>
      <w:r>
        <w:t xml:space="preserve"> </w:t>
      </w:r>
      <w:r>
        <w:t>interest</w:t>
      </w:r>
      <w:r>
        <w:t xml:space="preserve"> </w:t>
      </w:r>
      <w:r>
        <w:t>bearing</w:t>
      </w:r>
      <w:r>
        <w:t xml:space="preserve"> </w:t>
      </w:r>
      <w:r>
        <w:t>accounts.</w:t>
      </w:r>
      <w:r>
        <w:t xml:space="preserve">  </w:t>
      </w:r>
    </w:p>
    <w:p w:rsidR="005C0082" w:rsidRDefault="00E47B8B">
      <w:pPr>
        <w:spacing w:after="0" w:line="259" w:lineRule="auto"/>
        <w:ind w:left="150" w:right="0" w:firstLine="0"/>
        <w:jc w:val="left"/>
      </w:pPr>
      <w:r>
        <w:t xml:space="preserve"> </w:t>
      </w:r>
    </w:p>
    <w:p w:rsidR="005C0082" w:rsidRDefault="00E47B8B">
      <w:pPr>
        <w:spacing w:after="0" w:line="249" w:lineRule="auto"/>
        <w:ind w:left="160" w:right="0"/>
      </w:pPr>
      <w:r>
        <w:rPr>
          <w:b/>
          <w:i/>
        </w:rPr>
        <w:t>Action:</w:t>
      </w:r>
      <w:r>
        <w:rPr>
          <w:i/>
        </w:rPr>
        <w:t xml:space="preserve"> Research options how the groups can be linked for </w:t>
      </w:r>
      <w:r>
        <w:rPr>
          <w:i/>
        </w:rPr>
        <w:t xml:space="preserve">example to a post savings account, to safeguard their deposits keeping them safe and secure and produce a return.  </w:t>
      </w:r>
    </w:p>
    <w:p w:rsidR="005C0082" w:rsidRDefault="00E47B8B">
      <w:pPr>
        <w:spacing w:after="0" w:line="259" w:lineRule="auto"/>
        <w:ind w:left="150" w:right="0" w:firstLine="0"/>
        <w:jc w:val="left"/>
      </w:pPr>
      <w:r>
        <w:rPr>
          <w:i/>
        </w:rPr>
        <w:t xml:space="preserve"> </w:t>
      </w:r>
    </w:p>
    <w:p w:rsidR="005C0082" w:rsidRDefault="00E47B8B">
      <w:pPr>
        <w:pStyle w:val="Heading3"/>
        <w:ind w:left="146"/>
      </w:pPr>
      <w:r>
        <w:rPr>
          <w:i/>
          <w:sz w:val="22"/>
        </w:rPr>
        <w:t xml:space="preserve">Multipurpose groups </w:t>
      </w:r>
    </w:p>
    <w:p w:rsidR="005C0082" w:rsidRDefault="00E47B8B">
      <w:pPr>
        <w:ind w:left="160" w:right="0"/>
      </w:pPr>
      <w:r>
        <w:t>Savings</w:t>
      </w:r>
      <w:r>
        <w:t xml:space="preserve"> </w:t>
      </w:r>
      <w:r>
        <w:t>and</w:t>
      </w:r>
      <w:r>
        <w:t xml:space="preserve"> </w:t>
      </w:r>
      <w:r>
        <w:t>Loan</w:t>
      </w:r>
      <w:r>
        <w:t xml:space="preserve"> </w:t>
      </w:r>
      <w:r>
        <w:t>groups</w:t>
      </w:r>
      <w:r>
        <w:t xml:space="preserve"> </w:t>
      </w:r>
      <w:r>
        <w:t>are</w:t>
      </w:r>
      <w:r>
        <w:t xml:space="preserve"> </w:t>
      </w:r>
      <w:r>
        <w:t>different</w:t>
      </w:r>
      <w:r>
        <w:t xml:space="preserve"> </w:t>
      </w:r>
      <w:r>
        <w:t>from</w:t>
      </w:r>
      <w:r>
        <w:t xml:space="preserve"> </w:t>
      </w:r>
      <w:r>
        <w:t>community</w:t>
      </w:r>
      <w:r>
        <w:t xml:space="preserve"> </w:t>
      </w:r>
      <w:r>
        <w:t>groups</w:t>
      </w:r>
      <w:r>
        <w:t xml:space="preserve"> </w:t>
      </w:r>
      <w:r>
        <w:t>set</w:t>
      </w:r>
      <w:r>
        <w:t xml:space="preserve"> </w:t>
      </w:r>
      <w:r>
        <w:t>up,</w:t>
      </w:r>
      <w:r>
        <w:t xml:space="preserve"> </w:t>
      </w:r>
      <w:r>
        <w:t>for</w:t>
      </w:r>
      <w:r>
        <w:t xml:space="preserve"> </w:t>
      </w:r>
      <w:r>
        <w:t>example,</w:t>
      </w:r>
      <w:r>
        <w:t xml:space="preserve"> </w:t>
      </w:r>
      <w:r>
        <w:t>for</w:t>
      </w:r>
      <w:r>
        <w:t xml:space="preserve"> </w:t>
      </w:r>
      <w:r>
        <w:t>water</w:t>
      </w:r>
      <w:r>
        <w:t xml:space="preserve"> </w:t>
      </w:r>
      <w:r>
        <w:t>management</w:t>
      </w:r>
      <w:r>
        <w:t xml:space="preserve"> </w:t>
      </w:r>
      <w:r>
        <w:t>issues.</w:t>
      </w:r>
      <w:r>
        <w:t xml:space="preserve"> </w:t>
      </w:r>
      <w:r>
        <w:t>Money</w:t>
      </w:r>
      <w:r>
        <w:t xml:space="preserve"> </w:t>
      </w:r>
      <w:r>
        <w:t>r</w:t>
      </w:r>
      <w:r>
        <w:t>equires</w:t>
      </w:r>
      <w:r>
        <w:t xml:space="preserve"> </w:t>
      </w:r>
      <w:r>
        <w:t>a</w:t>
      </w:r>
      <w:r>
        <w:t xml:space="preserve"> </w:t>
      </w:r>
      <w:r>
        <w:t>different</w:t>
      </w:r>
      <w:r>
        <w:t xml:space="preserve"> </w:t>
      </w:r>
      <w:r>
        <w:t>sort</w:t>
      </w:r>
      <w:r>
        <w:t xml:space="preserve"> </w:t>
      </w:r>
      <w:r>
        <w:t>of</w:t>
      </w:r>
      <w:r>
        <w:t xml:space="preserve"> </w:t>
      </w:r>
      <w:r>
        <w:t>bond</w:t>
      </w:r>
      <w:r>
        <w:t xml:space="preserve"> </w:t>
      </w:r>
      <w:r>
        <w:t>and</w:t>
      </w:r>
      <w:r>
        <w:t xml:space="preserve"> </w:t>
      </w:r>
      <w:r>
        <w:t>trust</w:t>
      </w:r>
      <w:r>
        <w:t xml:space="preserve"> </w:t>
      </w:r>
      <w:r>
        <w:t>among</w:t>
      </w:r>
      <w:r>
        <w:t xml:space="preserve"> </w:t>
      </w:r>
      <w:r>
        <w:t>people.</w:t>
      </w:r>
      <w:r>
        <w:t xml:space="preserve"> </w:t>
      </w:r>
      <w:r>
        <w:t>So</w:t>
      </w:r>
      <w:r>
        <w:t xml:space="preserve"> </w:t>
      </w:r>
      <w:r>
        <w:t>group</w:t>
      </w:r>
      <w:r>
        <w:t xml:space="preserve"> </w:t>
      </w:r>
      <w:r>
        <w:t>cohesiveness</w:t>
      </w:r>
      <w:r>
        <w:t xml:space="preserve"> </w:t>
      </w:r>
      <w:r>
        <w:t>is</w:t>
      </w:r>
      <w:r>
        <w:t xml:space="preserve"> </w:t>
      </w:r>
      <w:r>
        <w:t>an</w:t>
      </w:r>
      <w:r>
        <w:t xml:space="preserve"> </w:t>
      </w:r>
      <w:r>
        <w:t>important</w:t>
      </w:r>
      <w:r>
        <w:t xml:space="preserve"> </w:t>
      </w:r>
      <w:r>
        <w:t>factor</w:t>
      </w:r>
      <w:r>
        <w:t xml:space="preserve"> </w:t>
      </w:r>
      <w:r>
        <w:t>to</w:t>
      </w:r>
      <w:r>
        <w:t xml:space="preserve"> </w:t>
      </w:r>
      <w:r>
        <w:t>make</w:t>
      </w:r>
      <w:r>
        <w:t xml:space="preserve"> </w:t>
      </w:r>
      <w:r>
        <w:t>or</w:t>
      </w:r>
      <w:r>
        <w:t xml:space="preserve"> </w:t>
      </w:r>
      <w:r>
        <w:t>break</w:t>
      </w:r>
      <w:r>
        <w:t xml:space="preserve"> </w:t>
      </w:r>
      <w:r>
        <w:t>a</w:t>
      </w:r>
      <w:r>
        <w:t xml:space="preserve"> </w:t>
      </w:r>
      <w:r>
        <w:t>group</w:t>
      </w:r>
      <w:r>
        <w:t xml:space="preserve"> </w:t>
      </w:r>
      <w:r>
        <w:t>which</w:t>
      </w:r>
      <w:r>
        <w:t xml:space="preserve"> </w:t>
      </w:r>
      <w:r>
        <w:t>deals</w:t>
      </w:r>
      <w:r>
        <w:t xml:space="preserve"> </w:t>
      </w:r>
      <w:r>
        <w:t>with</w:t>
      </w:r>
      <w:r>
        <w:t xml:space="preserve"> </w:t>
      </w:r>
      <w:r>
        <w:t>monies</w:t>
      </w:r>
      <w:r>
        <w:t xml:space="preserve"> </w:t>
      </w:r>
      <w:r>
        <w:t>of</w:t>
      </w:r>
      <w:r>
        <w:t xml:space="preserve"> </w:t>
      </w:r>
      <w:r>
        <w:t>its</w:t>
      </w:r>
      <w:r>
        <w:t xml:space="preserve"> </w:t>
      </w:r>
      <w:r>
        <w:t>members.</w:t>
      </w:r>
      <w:r>
        <w:t xml:space="preserve"> </w:t>
      </w:r>
      <w:r>
        <w:t>Groups</w:t>
      </w:r>
      <w:r>
        <w:t xml:space="preserve"> </w:t>
      </w:r>
      <w:r>
        <w:t>behave</w:t>
      </w:r>
      <w:r>
        <w:t xml:space="preserve"> </w:t>
      </w:r>
      <w:r>
        <w:t>differently</w:t>
      </w:r>
      <w:r>
        <w:t xml:space="preserve"> </w:t>
      </w:r>
      <w:r>
        <w:t>when</w:t>
      </w:r>
      <w:r>
        <w:t xml:space="preserve"> </w:t>
      </w:r>
      <w:r>
        <w:t>outside</w:t>
      </w:r>
      <w:r>
        <w:t xml:space="preserve"> </w:t>
      </w:r>
      <w:r>
        <w:t>money</w:t>
      </w:r>
      <w:r>
        <w:t xml:space="preserve"> </w:t>
      </w:r>
      <w:r>
        <w:t>is</w:t>
      </w:r>
      <w:r>
        <w:t xml:space="preserve"> </w:t>
      </w:r>
      <w:r>
        <w:t>involved</w:t>
      </w:r>
      <w:r>
        <w:t xml:space="preserve"> </w:t>
      </w:r>
      <w:r>
        <w:t>and</w:t>
      </w:r>
      <w:r>
        <w:t xml:space="preserve"> </w:t>
      </w:r>
      <w:r>
        <w:t>are</w:t>
      </w:r>
      <w:r>
        <w:t xml:space="preserve"> </w:t>
      </w:r>
      <w:r>
        <w:t>less</w:t>
      </w:r>
      <w:r>
        <w:t xml:space="preserve"> </w:t>
      </w:r>
      <w:r>
        <w:t>prudent</w:t>
      </w:r>
      <w:r>
        <w:t xml:space="preserve"> </w:t>
      </w:r>
      <w:r>
        <w:t>in</w:t>
      </w:r>
      <w:r>
        <w:t xml:space="preserve"> </w:t>
      </w:r>
      <w:r>
        <w:t>its</w:t>
      </w:r>
      <w:r>
        <w:t xml:space="preserve"> </w:t>
      </w:r>
      <w:r>
        <w:t>management</w:t>
      </w:r>
      <w:r>
        <w:t xml:space="preserve"> </w:t>
      </w:r>
      <w:r>
        <w:t>as</w:t>
      </w:r>
      <w:r>
        <w:t xml:space="preserve"> </w:t>
      </w:r>
      <w:r>
        <w:t>if</w:t>
      </w:r>
      <w:r>
        <w:t xml:space="preserve"> </w:t>
      </w:r>
      <w:r>
        <w:t>it</w:t>
      </w:r>
      <w:r>
        <w:t xml:space="preserve"> </w:t>
      </w:r>
      <w:r>
        <w:t>is</w:t>
      </w:r>
      <w:r>
        <w:t xml:space="preserve"> </w:t>
      </w:r>
      <w:r>
        <w:t>their</w:t>
      </w:r>
      <w:r>
        <w:t xml:space="preserve"> </w:t>
      </w:r>
      <w:r>
        <w:t>own.</w:t>
      </w:r>
      <w:r>
        <w:t xml:space="preserve"> </w:t>
      </w:r>
    </w:p>
    <w:p w:rsidR="005C0082" w:rsidRDefault="00E47B8B">
      <w:pPr>
        <w:spacing w:after="0" w:line="259" w:lineRule="auto"/>
        <w:ind w:left="150" w:right="0" w:firstLine="0"/>
        <w:jc w:val="left"/>
      </w:pPr>
      <w:r>
        <w:t xml:space="preserve"> </w:t>
      </w:r>
    </w:p>
    <w:p w:rsidR="005C0082" w:rsidRDefault="00E47B8B">
      <w:pPr>
        <w:spacing w:after="0" w:line="249" w:lineRule="auto"/>
        <w:ind w:left="160" w:right="0"/>
      </w:pPr>
      <w:r>
        <w:rPr>
          <w:b/>
          <w:i/>
        </w:rPr>
        <w:t>Action:</w:t>
      </w:r>
      <w:r>
        <w:rPr>
          <w:i/>
        </w:rPr>
        <w:t xml:space="preserve"> Evaluate existing groups (CLUSA) in terms of cohesiveness and soundness. Financial literacy and other mentoring might be required to strengthen the bond among group members. </w:t>
      </w:r>
    </w:p>
    <w:p w:rsidR="005C0082" w:rsidRDefault="00E47B8B">
      <w:pPr>
        <w:spacing w:after="0" w:line="259" w:lineRule="auto"/>
        <w:ind w:left="150" w:right="0" w:firstLine="0"/>
        <w:jc w:val="left"/>
      </w:pPr>
      <w:r>
        <w:t xml:space="preserve"> </w:t>
      </w:r>
    </w:p>
    <w:p w:rsidR="005C0082" w:rsidRDefault="00E47B8B">
      <w:pPr>
        <w:pStyle w:val="Heading3"/>
        <w:ind w:left="146"/>
      </w:pPr>
      <w:r>
        <w:rPr>
          <w:i/>
          <w:sz w:val="22"/>
        </w:rPr>
        <w:t xml:space="preserve">Grants versus commercial oriented </w:t>
      </w:r>
      <w:r>
        <w:rPr>
          <w:i/>
          <w:sz w:val="22"/>
        </w:rPr>
        <w:t xml:space="preserve">products </w:t>
      </w:r>
    </w:p>
    <w:p w:rsidR="005C0082" w:rsidRDefault="00E47B8B">
      <w:pPr>
        <w:ind w:left="160" w:right="0"/>
      </w:pPr>
      <w:r>
        <w:t>This</w:t>
      </w:r>
      <w:r>
        <w:t xml:space="preserve"> </w:t>
      </w:r>
      <w:r>
        <w:t>is</w:t>
      </w:r>
      <w:r>
        <w:t xml:space="preserve"> </w:t>
      </w:r>
      <w:r>
        <w:t>the</w:t>
      </w:r>
      <w:r>
        <w:t xml:space="preserve"> </w:t>
      </w:r>
      <w:r>
        <w:t>most</w:t>
      </w:r>
      <w:r>
        <w:t xml:space="preserve"> </w:t>
      </w:r>
      <w:r>
        <w:t>uncontroversial</w:t>
      </w:r>
      <w:r>
        <w:t xml:space="preserve"> </w:t>
      </w:r>
      <w:r>
        <w:t>issue</w:t>
      </w:r>
      <w:r>
        <w:t xml:space="preserve"> </w:t>
      </w:r>
      <w:r>
        <w:t>in</w:t>
      </w:r>
      <w:r>
        <w:t xml:space="preserve"> </w:t>
      </w:r>
      <w:r>
        <w:t>theory</w:t>
      </w:r>
      <w:r>
        <w:t xml:space="preserve"> </w:t>
      </w:r>
      <w:r>
        <w:t>and</w:t>
      </w:r>
      <w:r>
        <w:t xml:space="preserve"> </w:t>
      </w:r>
      <w:r>
        <w:t>practice</w:t>
      </w:r>
      <w:r>
        <w:t xml:space="preserve"> </w:t>
      </w:r>
      <w:r>
        <w:t>valid</w:t>
      </w:r>
      <w:r>
        <w:t xml:space="preserve"> </w:t>
      </w:r>
      <w:r>
        <w:t>in</w:t>
      </w:r>
      <w:r>
        <w:t xml:space="preserve"> </w:t>
      </w:r>
      <w:r>
        <w:t>all</w:t>
      </w:r>
      <w:r>
        <w:t xml:space="preserve"> </w:t>
      </w:r>
      <w:r>
        <w:t>different</w:t>
      </w:r>
      <w:r>
        <w:t xml:space="preserve"> </w:t>
      </w:r>
      <w:r>
        <w:t>county</w:t>
      </w:r>
      <w:r>
        <w:t xml:space="preserve"> </w:t>
      </w:r>
      <w:r>
        <w:t>contexts.</w:t>
      </w:r>
      <w:r>
        <w:t xml:space="preserve"> </w:t>
      </w:r>
      <w:r>
        <w:t>Basically</w:t>
      </w:r>
      <w:r>
        <w:t xml:space="preserve"> </w:t>
      </w:r>
      <w:r>
        <w:t>you</w:t>
      </w:r>
      <w:r>
        <w:t xml:space="preserve"> </w:t>
      </w:r>
      <w:r>
        <w:t>will</w:t>
      </w:r>
      <w:r>
        <w:t xml:space="preserve"> </w:t>
      </w:r>
      <w:r>
        <w:t>never</w:t>
      </w:r>
      <w:r>
        <w:t xml:space="preserve"> </w:t>
      </w:r>
      <w:r>
        <w:t>make</w:t>
      </w:r>
      <w:r>
        <w:t xml:space="preserve"> </w:t>
      </w:r>
      <w:r>
        <w:t>anyone</w:t>
      </w:r>
      <w:r>
        <w:t xml:space="preserve"> </w:t>
      </w:r>
      <w:r>
        <w:t>pay</w:t>
      </w:r>
      <w:r>
        <w:t xml:space="preserve"> </w:t>
      </w:r>
      <w:r>
        <w:t>its</w:t>
      </w:r>
      <w:r>
        <w:t xml:space="preserve"> </w:t>
      </w:r>
      <w:r>
        <w:t>real</w:t>
      </w:r>
      <w:r>
        <w:t xml:space="preserve"> </w:t>
      </w:r>
      <w:r>
        <w:t>price</w:t>
      </w:r>
      <w:r>
        <w:t xml:space="preserve"> </w:t>
      </w:r>
      <w:r>
        <w:t>for</w:t>
      </w:r>
      <w:r>
        <w:t xml:space="preserve"> </w:t>
      </w:r>
      <w:r>
        <w:t>a</w:t>
      </w:r>
      <w:r>
        <w:t xml:space="preserve"> </w:t>
      </w:r>
      <w:r>
        <w:t>product</w:t>
      </w:r>
      <w:r>
        <w:t xml:space="preserve"> </w:t>
      </w:r>
      <w:r>
        <w:t>if</w:t>
      </w:r>
      <w:r>
        <w:t xml:space="preserve"> </w:t>
      </w:r>
      <w:r>
        <w:t>a</w:t>
      </w:r>
      <w:r>
        <w:t xml:space="preserve"> </w:t>
      </w:r>
      <w:r>
        <w:t>person</w:t>
      </w:r>
      <w:r>
        <w:t xml:space="preserve"> </w:t>
      </w:r>
      <w:r>
        <w:t>has</w:t>
      </w:r>
      <w:r>
        <w:t xml:space="preserve"> </w:t>
      </w:r>
      <w:r>
        <w:t>received</w:t>
      </w:r>
      <w:r>
        <w:t xml:space="preserve"> </w:t>
      </w:r>
      <w:r>
        <w:t>this</w:t>
      </w:r>
      <w:r>
        <w:t xml:space="preserve"> </w:t>
      </w:r>
      <w:r>
        <w:t>service</w:t>
      </w:r>
      <w:r>
        <w:t xml:space="preserve"> </w:t>
      </w:r>
      <w:r>
        <w:t>or</w:t>
      </w:r>
      <w:r>
        <w:t xml:space="preserve"> </w:t>
      </w:r>
      <w:r>
        <w:t>product</w:t>
      </w:r>
      <w:r>
        <w:t xml:space="preserve"> </w:t>
      </w:r>
      <w:r>
        <w:t>for</w:t>
      </w:r>
      <w:r>
        <w:t xml:space="preserve"> </w:t>
      </w:r>
      <w:r>
        <w:t>free</w:t>
      </w:r>
      <w:r>
        <w:t xml:space="preserve"> </w:t>
      </w:r>
      <w:r>
        <w:t>or</w:t>
      </w:r>
      <w:r>
        <w:t xml:space="preserve"> </w:t>
      </w:r>
      <w:r>
        <w:t>subsidised</w:t>
      </w:r>
      <w:r>
        <w:t xml:space="preserve"> </w:t>
      </w:r>
      <w:r>
        <w:t>terms</w:t>
      </w:r>
      <w:r>
        <w:t xml:space="preserve"> </w:t>
      </w:r>
      <w:r>
        <w:t>before.</w:t>
      </w:r>
      <w:r>
        <w:t xml:space="preserve"> </w:t>
      </w:r>
      <w:r>
        <w:t>The</w:t>
      </w:r>
      <w:r>
        <w:t xml:space="preserve"> </w:t>
      </w:r>
      <w:r>
        <w:t>project</w:t>
      </w:r>
      <w:r>
        <w:t xml:space="preserve"> </w:t>
      </w:r>
      <w:r>
        <w:t>even</w:t>
      </w:r>
      <w:r>
        <w:t xml:space="preserve"> </w:t>
      </w:r>
      <w:r>
        <w:t>in</w:t>
      </w:r>
      <w:r>
        <w:t xml:space="preserve"> </w:t>
      </w:r>
      <w:r>
        <w:t>its</w:t>
      </w:r>
      <w:r>
        <w:t xml:space="preserve"> </w:t>
      </w:r>
      <w:r>
        <w:t>pilot</w:t>
      </w:r>
      <w:r>
        <w:t xml:space="preserve"> </w:t>
      </w:r>
      <w:r>
        <w:t>phase</w:t>
      </w:r>
      <w:r>
        <w:t xml:space="preserve"> </w:t>
      </w:r>
      <w:r>
        <w:t>has</w:t>
      </w:r>
      <w:r>
        <w:t xml:space="preserve"> </w:t>
      </w:r>
      <w:r>
        <w:t>to</w:t>
      </w:r>
      <w:r>
        <w:t xml:space="preserve"> </w:t>
      </w:r>
      <w:r>
        <w:t>make</w:t>
      </w:r>
      <w:r>
        <w:t xml:space="preserve"> </w:t>
      </w:r>
      <w:r>
        <w:t>it</w:t>
      </w:r>
      <w:r>
        <w:t xml:space="preserve"> </w:t>
      </w:r>
      <w:r>
        <w:t>clear,</w:t>
      </w:r>
      <w:r>
        <w:t xml:space="preserve"> </w:t>
      </w:r>
      <w:r>
        <w:t>right</w:t>
      </w:r>
      <w:r>
        <w:t xml:space="preserve"> </w:t>
      </w:r>
      <w:r>
        <w:t>from</w:t>
      </w:r>
      <w:r>
        <w:t xml:space="preserve"> </w:t>
      </w:r>
      <w:r>
        <w:t>the</w:t>
      </w:r>
      <w:r>
        <w:t xml:space="preserve"> </w:t>
      </w:r>
      <w:r>
        <w:lastRenderedPageBreak/>
        <w:t>beginning</w:t>
      </w:r>
      <w:r>
        <w:t xml:space="preserve"> </w:t>
      </w:r>
      <w:r>
        <w:t>that</w:t>
      </w:r>
      <w:r>
        <w:t xml:space="preserve"> </w:t>
      </w:r>
      <w:r>
        <w:t>clients</w:t>
      </w:r>
      <w:r>
        <w:t xml:space="preserve"> </w:t>
      </w:r>
      <w:r>
        <w:t>have</w:t>
      </w:r>
      <w:r>
        <w:t xml:space="preserve"> </w:t>
      </w:r>
      <w:r>
        <w:t>to</w:t>
      </w:r>
      <w:r>
        <w:t xml:space="preserve"> </w:t>
      </w:r>
      <w:r>
        <w:t>pay</w:t>
      </w:r>
      <w:r>
        <w:t xml:space="preserve"> </w:t>
      </w:r>
      <w:r>
        <w:t>a</w:t>
      </w:r>
      <w:r>
        <w:t xml:space="preserve"> </w:t>
      </w:r>
      <w:r>
        <w:t>market</w:t>
      </w:r>
      <w:r>
        <w:t xml:space="preserve"> </w:t>
      </w:r>
      <w:r>
        <w:t>price</w:t>
      </w:r>
      <w:r>
        <w:t xml:space="preserve"> </w:t>
      </w:r>
      <w:r>
        <w:t>for</w:t>
      </w:r>
      <w:r>
        <w:t xml:space="preserve"> </w:t>
      </w:r>
      <w:r>
        <w:t>the</w:t>
      </w:r>
      <w:r>
        <w:t xml:space="preserve"> </w:t>
      </w:r>
      <w:r>
        <w:t>product.</w:t>
      </w:r>
      <w:r>
        <w:t xml:space="preserve"> </w:t>
      </w:r>
      <w:r>
        <w:t>There</w:t>
      </w:r>
      <w:r>
        <w:t xml:space="preserve"> </w:t>
      </w:r>
      <w:r>
        <w:t>is</w:t>
      </w:r>
      <w:r>
        <w:t xml:space="preserve"> </w:t>
      </w:r>
      <w:r>
        <w:t>no</w:t>
      </w:r>
      <w:r>
        <w:t xml:space="preserve"> </w:t>
      </w:r>
      <w:r>
        <w:t>way</w:t>
      </w:r>
      <w:r>
        <w:t xml:space="preserve"> </w:t>
      </w:r>
      <w:r>
        <w:t>to</w:t>
      </w:r>
      <w:r>
        <w:t xml:space="preserve"> </w:t>
      </w:r>
      <w:r>
        <w:t>instil</w:t>
      </w:r>
      <w:r>
        <w:t xml:space="preserve"> </w:t>
      </w:r>
      <w:r>
        <w:t>a</w:t>
      </w:r>
      <w:r>
        <w:t xml:space="preserve"> </w:t>
      </w:r>
      <w:r>
        <w:t>commercial</w:t>
      </w:r>
      <w:r>
        <w:t xml:space="preserve"> </w:t>
      </w:r>
      <w:r>
        <w:t>approach</w:t>
      </w:r>
      <w:r>
        <w:t xml:space="preserve"> </w:t>
      </w:r>
      <w:r>
        <w:t>thereafter.</w:t>
      </w:r>
      <w:r>
        <w:t xml:space="preserve">  </w:t>
      </w:r>
    </w:p>
    <w:p w:rsidR="005C0082" w:rsidRDefault="00E47B8B">
      <w:pPr>
        <w:spacing w:after="0" w:line="259" w:lineRule="auto"/>
        <w:ind w:left="150" w:right="0" w:firstLine="0"/>
        <w:jc w:val="left"/>
      </w:pPr>
      <w:r>
        <w:t xml:space="preserve"> </w:t>
      </w:r>
    </w:p>
    <w:p w:rsidR="005C0082" w:rsidRDefault="00E47B8B">
      <w:pPr>
        <w:spacing w:after="0" w:line="249" w:lineRule="auto"/>
        <w:ind w:left="160" w:right="0"/>
      </w:pPr>
      <w:r>
        <w:rPr>
          <w:b/>
          <w:i/>
        </w:rPr>
        <w:t>Action:</w:t>
      </w:r>
      <w:r>
        <w:rPr>
          <w:i/>
        </w:rPr>
        <w:t xml:space="preserve"> Set up the loans and savings </w:t>
      </w:r>
      <w:r>
        <w:rPr>
          <w:i/>
        </w:rPr>
        <w:t xml:space="preserve">component right from the beginning according to commercial terms, or in turn let the groups decide about their pricing policy without subsidising them. </w:t>
      </w:r>
    </w:p>
    <w:p w:rsidR="005C0082" w:rsidRDefault="00E47B8B">
      <w:pPr>
        <w:spacing w:after="13" w:line="259" w:lineRule="auto"/>
        <w:ind w:left="150" w:right="0" w:firstLine="0"/>
        <w:jc w:val="left"/>
      </w:pPr>
      <w:r>
        <w:rPr>
          <w:i/>
        </w:rPr>
        <w:t xml:space="preserve"> </w:t>
      </w:r>
    </w:p>
    <w:p w:rsidR="005C0082" w:rsidRDefault="00E47B8B">
      <w:pPr>
        <w:pStyle w:val="Heading4"/>
        <w:spacing w:after="4" w:line="249" w:lineRule="auto"/>
        <w:ind w:left="160"/>
        <w:jc w:val="both"/>
      </w:pPr>
      <w:r>
        <w:rPr>
          <w:sz w:val="22"/>
        </w:rPr>
        <w:t>2.2</w:t>
      </w:r>
      <w:r>
        <w:rPr>
          <w:rFonts w:ascii="Arial" w:eastAsia="Arial" w:hAnsi="Arial" w:cs="Arial"/>
          <w:sz w:val="22"/>
        </w:rPr>
        <w:t xml:space="preserve"> </w:t>
      </w:r>
      <w:r>
        <w:rPr>
          <w:sz w:val="22"/>
        </w:rPr>
        <w:t>Recent</w:t>
      </w:r>
      <w:r>
        <w:rPr>
          <w:sz w:val="22"/>
        </w:rPr>
        <w:t xml:space="preserve"> </w:t>
      </w:r>
      <w:r>
        <w:rPr>
          <w:sz w:val="22"/>
        </w:rPr>
        <w:t>developments</w:t>
      </w:r>
      <w:r>
        <w:rPr>
          <w:sz w:val="22"/>
        </w:rPr>
        <w:t xml:space="preserve"> </w:t>
      </w:r>
      <w:r>
        <w:rPr>
          <w:sz w:val="22"/>
        </w:rPr>
        <w:t>on</w:t>
      </w:r>
      <w:r>
        <w:rPr>
          <w:sz w:val="22"/>
        </w:rPr>
        <w:t xml:space="preserve"> </w:t>
      </w:r>
      <w:r>
        <w:rPr>
          <w:sz w:val="22"/>
        </w:rPr>
        <w:t>micro</w:t>
      </w:r>
      <w:r>
        <w:rPr>
          <w:sz w:val="22"/>
        </w:rPr>
        <w:t xml:space="preserve"> </w:t>
      </w:r>
      <w:r>
        <w:rPr>
          <w:sz w:val="22"/>
        </w:rPr>
        <w:t>level</w:t>
      </w:r>
      <w:r>
        <w:rPr>
          <w:sz w:val="22"/>
        </w:rPr>
        <w:t xml:space="preserve"> </w:t>
      </w:r>
      <w:r>
        <w:rPr>
          <w:sz w:val="22"/>
        </w:rPr>
        <w:t>in</w:t>
      </w:r>
      <w:r>
        <w:rPr>
          <w:sz w:val="22"/>
        </w:rPr>
        <w:t xml:space="preserve"> </w:t>
      </w:r>
      <w:r>
        <w:rPr>
          <w:sz w:val="22"/>
        </w:rPr>
        <w:t>Namibia’s</w:t>
      </w:r>
      <w:r>
        <w:rPr>
          <w:sz w:val="22"/>
        </w:rPr>
        <w:t xml:space="preserve"> </w:t>
      </w:r>
      <w:r>
        <w:rPr>
          <w:sz w:val="22"/>
        </w:rPr>
        <w:t>microfinance</w:t>
      </w:r>
      <w:r>
        <w:rPr>
          <w:sz w:val="22"/>
        </w:rPr>
        <w:t xml:space="preserve"> </w:t>
      </w:r>
      <w:r>
        <w:rPr>
          <w:sz w:val="22"/>
        </w:rPr>
        <w:t>sector</w:t>
      </w:r>
      <w:r>
        <w:rPr>
          <w:sz w:val="22"/>
        </w:rPr>
        <w:t xml:space="preserve"> </w:t>
      </w:r>
    </w:p>
    <w:p w:rsidR="005C0082" w:rsidRDefault="00E47B8B">
      <w:pPr>
        <w:spacing w:after="0" w:line="259" w:lineRule="auto"/>
        <w:ind w:left="150" w:right="0" w:firstLine="0"/>
        <w:jc w:val="left"/>
      </w:pPr>
      <w:r>
        <w:t xml:space="preserve"> </w:t>
      </w:r>
    </w:p>
    <w:p w:rsidR="005C0082" w:rsidRDefault="00E47B8B">
      <w:pPr>
        <w:ind w:left="160" w:right="0"/>
      </w:pPr>
      <w:r>
        <w:t>Namibia</w:t>
      </w:r>
      <w:r>
        <w:t xml:space="preserve"> </w:t>
      </w:r>
      <w:r>
        <w:t>was</w:t>
      </w:r>
      <w:r>
        <w:t xml:space="preserve"> </w:t>
      </w:r>
      <w:r>
        <w:t>never</w:t>
      </w:r>
      <w:r>
        <w:t xml:space="preserve"> </w:t>
      </w:r>
      <w:r>
        <w:t>famous</w:t>
      </w:r>
      <w:r>
        <w:t xml:space="preserve"> </w:t>
      </w:r>
      <w:r>
        <w:t>f</w:t>
      </w:r>
      <w:r>
        <w:t>or</w:t>
      </w:r>
      <w:r>
        <w:t xml:space="preserve"> </w:t>
      </w:r>
      <w:r>
        <w:t>having</w:t>
      </w:r>
      <w:r>
        <w:t xml:space="preserve"> </w:t>
      </w:r>
      <w:r>
        <w:t>applied</w:t>
      </w:r>
      <w:r>
        <w:t xml:space="preserve"> </w:t>
      </w:r>
      <w:r>
        <w:t>microfinance</w:t>
      </w:r>
      <w:r>
        <w:t xml:space="preserve"> </w:t>
      </w:r>
      <w:r>
        <w:t>best</w:t>
      </w:r>
      <w:r>
        <w:t xml:space="preserve"> </w:t>
      </w:r>
      <w:r>
        <w:t>practices.</w:t>
      </w:r>
      <w:r>
        <w:t xml:space="preserve"> </w:t>
      </w:r>
      <w:r>
        <w:t>Namibia</w:t>
      </w:r>
      <w:r>
        <w:t xml:space="preserve"> </w:t>
      </w:r>
      <w:r>
        <w:t>is</w:t>
      </w:r>
      <w:r>
        <w:t xml:space="preserve"> </w:t>
      </w:r>
      <w:r>
        <w:t>scattered</w:t>
      </w:r>
      <w:r>
        <w:t xml:space="preserve"> </w:t>
      </w:r>
      <w:r>
        <w:t>with</w:t>
      </w:r>
      <w:r>
        <w:t xml:space="preserve"> </w:t>
      </w:r>
      <w:r>
        <w:t>partially</w:t>
      </w:r>
      <w:r>
        <w:t xml:space="preserve"> </w:t>
      </w:r>
      <w:r>
        <w:t>very</w:t>
      </w:r>
      <w:r>
        <w:t xml:space="preserve"> </w:t>
      </w:r>
      <w:r>
        <w:t>exploitative</w:t>
      </w:r>
      <w:r>
        <w:t xml:space="preserve"> </w:t>
      </w:r>
      <w:r>
        <w:t>cash</w:t>
      </w:r>
      <w:r>
        <w:t xml:space="preserve"> </w:t>
      </w:r>
      <w:r>
        <w:t>lenders</w:t>
      </w:r>
      <w:r>
        <w:t xml:space="preserve"> </w:t>
      </w:r>
      <w:r>
        <w:t>operating</w:t>
      </w:r>
      <w:r>
        <w:t xml:space="preserve"> </w:t>
      </w:r>
      <w:r>
        <w:t>mainly</w:t>
      </w:r>
      <w:r>
        <w:t xml:space="preserve"> </w:t>
      </w:r>
      <w:r>
        <w:t>on</w:t>
      </w:r>
      <w:r>
        <w:t xml:space="preserve"> </w:t>
      </w:r>
      <w:r>
        <w:t>salary</w:t>
      </w:r>
      <w:r>
        <w:t xml:space="preserve"> </w:t>
      </w:r>
      <w:r>
        <w:t>based</w:t>
      </w:r>
      <w:r>
        <w:t xml:space="preserve"> </w:t>
      </w:r>
      <w:r>
        <w:t>loan</w:t>
      </w:r>
      <w:r>
        <w:t xml:space="preserve"> </w:t>
      </w:r>
      <w:r>
        <w:t>products.</w:t>
      </w:r>
      <w:r>
        <w:t xml:space="preserve"> </w:t>
      </w:r>
      <w:r>
        <w:t>The</w:t>
      </w:r>
      <w:r>
        <w:t xml:space="preserve"> </w:t>
      </w:r>
      <w:r>
        <w:t>more</w:t>
      </w:r>
      <w:r>
        <w:t xml:space="preserve"> </w:t>
      </w:r>
      <w:r>
        <w:t>developmental</w:t>
      </w:r>
      <w:r>
        <w:t xml:space="preserve"> </w:t>
      </w:r>
      <w:r>
        <w:t>micro</w:t>
      </w:r>
      <w:r>
        <w:t xml:space="preserve"> </w:t>
      </w:r>
      <w:r>
        <w:t>lenders</w:t>
      </w:r>
      <w:r>
        <w:t xml:space="preserve"> </w:t>
      </w:r>
      <w:r>
        <w:t>were</w:t>
      </w:r>
      <w:r>
        <w:t xml:space="preserve"> </w:t>
      </w:r>
      <w:r>
        <w:t>few,</w:t>
      </w:r>
      <w:r>
        <w:t xml:space="preserve"> </w:t>
      </w:r>
      <w:r>
        <w:t>and</w:t>
      </w:r>
      <w:r>
        <w:t xml:space="preserve"> </w:t>
      </w:r>
      <w:r>
        <w:t>on</w:t>
      </w:r>
      <w:r>
        <w:t xml:space="preserve"> </w:t>
      </w:r>
      <w:r>
        <w:t>top</w:t>
      </w:r>
      <w:r>
        <w:t xml:space="preserve"> </w:t>
      </w:r>
      <w:r>
        <w:t>of</w:t>
      </w:r>
      <w:r>
        <w:t xml:space="preserve"> </w:t>
      </w:r>
      <w:r>
        <w:t>it</w:t>
      </w:r>
      <w:r>
        <w:t xml:space="preserve"> </w:t>
      </w:r>
      <w:r>
        <w:t>small</w:t>
      </w:r>
      <w:r>
        <w:t xml:space="preserve"> </w:t>
      </w:r>
      <w:r>
        <w:t>and</w:t>
      </w:r>
      <w:r>
        <w:t xml:space="preserve"> </w:t>
      </w:r>
      <w:r>
        <w:t>unprofitable.</w:t>
      </w:r>
      <w:r>
        <w:t xml:space="preserve"> </w:t>
      </w:r>
      <w:r>
        <w:t>The</w:t>
      </w:r>
      <w:r>
        <w:t xml:space="preserve"> </w:t>
      </w:r>
      <w:r>
        <w:t>only</w:t>
      </w:r>
      <w:r>
        <w:t xml:space="preserve"> </w:t>
      </w:r>
      <w:r>
        <w:t>developmental</w:t>
      </w:r>
      <w:r>
        <w:t xml:space="preserve"> </w:t>
      </w:r>
      <w:r>
        <w:t>microfinance</w:t>
      </w:r>
      <w:r>
        <w:t xml:space="preserve"> </w:t>
      </w:r>
      <w:r>
        <w:t>institution</w:t>
      </w:r>
      <w:r>
        <w:t xml:space="preserve"> </w:t>
      </w:r>
      <w:r>
        <w:t>with</w:t>
      </w:r>
      <w:r>
        <w:t xml:space="preserve"> </w:t>
      </w:r>
      <w:r>
        <w:t>some</w:t>
      </w:r>
      <w:r>
        <w:t xml:space="preserve"> </w:t>
      </w:r>
      <w:r>
        <w:t>sort</w:t>
      </w:r>
      <w:r>
        <w:t xml:space="preserve"> </w:t>
      </w:r>
      <w:r>
        <w:t>of</w:t>
      </w:r>
      <w:r>
        <w:t xml:space="preserve"> </w:t>
      </w:r>
      <w:r>
        <w:t>outreach</w:t>
      </w:r>
      <w:r>
        <w:t xml:space="preserve"> </w:t>
      </w:r>
      <w:r>
        <w:t>and</w:t>
      </w:r>
      <w:r>
        <w:t xml:space="preserve"> </w:t>
      </w:r>
      <w:r>
        <w:t>sustainability,</w:t>
      </w:r>
      <w:r>
        <w:t xml:space="preserve"> </w:t>
      </w:r>
      <w:r>
        <w:t>concentrating</w:t>
      </w:r>
      <w:r>
        <w:t xml:space="preserve"> </w:t>
      </w:r>
      <w:r>
        <w:t>in</w:t>
      </w:r>
      <w:r>
        <w:t xml:space="preserve"> </w:t>
      </w:r>
      <w:r>
        <w:t>the</w:t>
      </w:r>
      <w:r>
        <w:t xml:space="preserve"> </w:t>
      </w:r>
      <w:r>
        <w:t>Namibian</w:t>
      </w:r>
      <w:r>
        <w:t xml:space="preserve"> </w:t>
      </w:r>
      <w:r>
        <w:t>North,</w:t>
      </w:r>
      <w:r>
        <w:t xml:space="preserve"> </w:t>
      </w:r>
      <w:r>
        <w:t>the</w:t>
      </w:r>
      <w:r>
        <w:t xml:space="preserve"> </w:t>
      </w:r>
      <w:r>
        <w:t>Fides</w:t>
      </w:r>
      <w:r>
        <w:t xml:space="preserve"> </w:t>
      </w:r>
      <w:r>
        <w:t>bank,</w:t>
      </w:r>
      <w:r>
        <w:t xml:space="preserve"> </w:t>
      </w:r>
      <w:r>
        <w:t>was</w:t>
      </w:r>
      <w:r>
        <w:t xml:space="preserve"> </w:t>
      </w:r>
      <w:r>
        <w:t>just</w:t>
      </w:r>
      <w:r>
        <w:t xml:space="preserve"> </w:t>
      </w:r>
      <w:r>
        <w:t>sold</w:t>
      </w:r>
      <w:r>
        <w:t xml:space="preserve"> </w:t>
      </w:r>
      <w:r>
        <w:t>to</w:t>
      </w:r>
      <w:r>
        <w:t xml:space="preserve"> </w:t>
      </w:r>
      <w:r>
        <w:t>Trustco</w:t>
      </w:r>
      <w:r>
        <w:t xml:space="preserve"> </w:t>
      </w:r>
      <w:r>
        <w:t>as</w:t>
      </w:r>
      <w:r>
        <w:t xml:space="preserve"> </w:t>
      </w:r>
      <w:r>
        <w:t>shareholders</w:t>
      </w:r>
      <w:r>
        <w:t xml:space="preserve"> </w:t>
      </w:r>
      <w:r>
        <w:t>were</w:t>
      </w:r>
      <w:r>
        <w:t xml:space="preserve"> </w:t>
      </w:r>
      <w:r>
        <w:t>unhappy</w:t>
      </w:r>
      <w:r>
        <w:t xml:space="preserve"> </w:t>
      </w:r>
      <w:r>
        <w:t>about</w:t>
      </w:r>
      <w:r>
        <w:t xml:space="preserve"> </w:t>
      </w:r>
      <w:r>
        <w:t>its</w:t>
      </w:r>
      <w:r>
        <w:t xml:space="preserve"> </w:t>
      </w:r>
      <w:r>
        <w:t>performance.</w:t>
      </w:r>
      <w:r>
        <w:t xml:space="preserve"> </w:t>
      </w:r>
      <w:r>
        <w:t>As</w:t>
      </w:r>
      <w:r>
        <w:t xml:space="preserve"> </w:t>
      </w:r>
      <w:r>
        <w:t>it</w:t>
      </w:r>
      <w:r>
        <w:t xml:space="preserve"> </w:t>
      </w:r>
      <w:r>
        <w:t>is</w:t>
      </w:r>
      <w:r>
        <w:t xml:space="preserve"> </w:t>
      </w:r>
      <w:r>
        <w:t>still</w:t>
      </w:r>
      <w:r>
        <w:t xml:space="preserve"> </w:t>
      </w:r>
      <w:r>
        <w:t>early</w:t>
      </w:r>
      <w:r>
        <w:t xml:space="preserve"> </w:t>
      </w:r>
      <w:r>
        <w:t>stage,</w:t>
      </w:r>
      <w:r>
        <w:t xml:space="preserve"> </w:t>
      </w:r>
      <w:r>
        <w:t>the</w:t>
      </w:r>
      <w:r>
        <w:t xml:space="preserve"> </w:t>
      </w:r>
      <w:r>
        <w:t>outcome</w:t>
      </w:r>
      <w:r>
        <w:t xml:space="preserve"> </w:t>
      </w:r>
      <w:r>
        <w:t>of</w:t>
      </w:r>
      <w:r>
        <w:t xml:space="preserve"> </w:t>
      </w:r>
      <w:r>
        <w:t>this</w:t>
      </w:r>
      <w:r>
        <w:t xml:space="preserve"> </w:t>
      </w:r>
      <w:r>
        <w:t>move</w:t>
      </w:r>
      <w:r>
        <w:t xml:space="preserve"> </w:t>
      </w:r>
      <w:r>
        <w:t>is</w:t>
      </w:r>
      <w:r>
        <w:t xml:space="preserve"> </w:t>
      </w:r>
      <w:r>
        <w:t>unknown.</w:t>
      </w:r>
      <w:r>
        <w:t xml:space="preserve"> </w:t>
      </w:r>
      <w:r>
        <w:t>It</w:t>
      </w:r>
      <w:r>
        <w:t xml:space="preserve"> </w:t>
      </w:r>
      <w:r>
        <w:t>is</w:t>
      </w:r>
      <w:r>
        <w:t xml:space="preserve"> </w:t>
      </w:r>
      <w:r>
        <w:t>rumoured</w:t>
      </w:r>
      <w:r>
        <w:t xml:space="preserve"> </w:t>
      </w:r>
      <w:r>
        <w:t>that</w:t>
      </w:r>
      <w:r>
        <w:t xml:space="preserve"> </w:t>
      </w:r>
      <w:r>
        <w:t>the</w:t>
      </w:r>
      <w:r>
        <w:t xml:space="preserve"> </w:t>
      </w:r>
      <w:r>
        <w:t>central</w:t>
      </w:r>
      <w:r>
        <w:t xml:space="preserve"> </w:t>
      </w:r>
      <w:r>
        <w:t>Bank</w:t>
      </w:r>
      <w:r>
        <w:t xml:space="preserve"> </w:t>
      </w:r>
      <w:r>
        <w:t>has</w:t>
      </w:r>
      <w:r>
        <w:t xml:space="preserve"> </w:t>
      </w:r>
      <w:r>
        <w:t>“forced”</w:t>
      </w:r>
      <w:r>
        <w:t xml:space="preserve"> </w:t>
      </w:r>
      <w:r>
        <w:t>Trustco</w:t>
      </w:r>
      <w:r>
        <w:t xml:space="preserve"> </w:t>
      </w:r>
      <w:r>
        <w:t>to</w:t>
      </w:r>
      <w:r>
        <w:t xml:space="preserve"> </w:t>
      </w:r>
      <w:r>
        <w:t>stick</w:t>
      </w:r>
      <w:r>
        <w:t xml:space="preserve"> </w:t>
      </w:r>
      <w:r>
        <w:t>to</w:t>
      </w:r>
      <w:r>
        <w:t xml:space="preserve"> </w:t>
      </w:r>
      <w:r>
        <w:t>the</w:t>
      </w:r>
      <w:r>
        <w:t xml:space="preserve"> </w:t>
      </w:r>
      <w:r>
        <w:t>microfinance</w:t>
      </w:r>
      <w:r>
        <w:t xml:space="preserve"> </w:t>
      </w:r>
      <w:r>
        <w:t>market</w:t>
      </w:r>
      <w:r>
        <w:t xml:space="preserve"> </w:t>
      </w:r>
      <w:r>
        <w:t>and</w:t>
      </w:r>
      <w:r>
        <w:t xml:space="preserve"> </w:t>
      </w:r>
      <w:r>
        <w:t>not</w:t>
      </w:r>
      <w:r>
        <w:t xml:space="preserve"> </w:t>
      </w:r>
      <w:r>
        <w:t>to</w:t>
      </w:r>
      <w:r>
        <w:t xml:space="preserve"> </w:t>
      </w:r>
      <w:r>
        <w:t>allow</w:t>
      </w:r>
      <w:r>
        <w:t xml:space="preserve"> </w:t>
      </w:r>
      <w:r>
        <w:t>a</w:t>
      </w:r>
      <w:r>
        <w:t xml:space="preserve"> </w:t>
      </w:r>
      <w:r>
        <w:t>mission</w:t>
      </w:r>
      <w:r>
        <w:t xml:space="preserve"> </w:t>
      </w:r>
      <w:r>
        <w:t>drift,</w:t>
      </w:r>
      <w:r>
        <w:t xml:space="preserve"> </w:t>
      </w:r>
      <w:r>
        <w:t>but</w:t>
      </w:r>
      <w:r>
        <w:t xml:space="preserve"> </w:t>
      </w:r>
      <w:r>
        <w:t>often</w:t>
      </w:r>
      <w:r>
        <w:t xml:space="preserve"> </w:t>
      </w:r>
      <w:r>
        <w:t>if</w:t>
      </w:r>
      <w:r>
        <w:t xml:space="preserve"> </w:t>
      </w:r>
      <w:r>
        <w:t>the</w:t>
      </w:r>
      <w:r>
        <w:t xml:space="preserve"> </w:t>
      </w:r>
      <w:r>
        <w:t>Government</w:t>
      </w:r>
      <w:r>
        <w:t xml:space="preserve"> </w:t>
      </w:r>
      <w:r>
        <w:t>dictates</w:t>
      </w:r>
      <w:r>
        <w:t xml:space="preserve"> </w:t>
      </w:r>
      <w:r>
        <w:t>and</w:t>
      </w:r>
      <w:r>
        <w:t xml:space="preserve"> </w:t>
      </w:r>
      <w:r>
        <w:t>interferes</w:t>
      </w:r>
      <w:r>
        <w:t xml:space="preserve"> </w:t>
      </w:r>
      <w:r>
        <w:t>in</w:t>
      </w:r>
      <w:r>
        <w:t xml:space="preserve"> </w:t>
      </w:r>
      <w:r>
        <w:t>private</w:t>
      </w:r>
      <w:r>
        <w:t xml:space="preserve"> </w:t>
      </w:r>
      <w:r>
        <w:t>sector</w:t>
      </w:r>
      <w:r>
        <w:t xml:space="preserve"> </w:t>
      </w:r>
      <w:r>
        <w:t>decision</w:t>
      </w:r>
      <w:r>
        <w:t xml:space="preserve"> </w:t>
      </w:r>
      <w:r>
        <w:t>and</w:t>
      </w:r>
      <w:r>
        <w:t xml:space="preserve"> </w:t>
      </w:r>
      <w:r>
        <w:t>does</w:t>
      </w:r>
      <w:r>
        <w:t xml:space="preserve"> </w:t>
      </w:r>
      <w:r>
        <w:t>not</w:t>
      </w:r>
      <w:r>
        <w:t xml:space="preserve"> </w:t>
      </w:r>
      <w:r>
        <w:t>leave</w:t>
      </w:r>
      <w:r>
        <w:t xml:space="preserve"> </w:t>
      </w:r>
      <w:r>
        <w:t>the</w:t>
      </w:r>
      <w:r>
        <w:t xml:space="preserve"> </w:t>
      </w:r>
      <w:r>
        <w:t>market</w:t>
      </w:r>
      <w:r>
        <w:t xml:space="preserve"> </w:t>
      </w:r>
      <w:r>
        <w:t>operate</w:t>
      </w:r>
      <w:r>
        <w:t xml:space="preserve"> </w:t>
      </w:r>
      <w:r>
        <w:t>according</w:t>
      </w:r>
      <w:r>
        <w:t xml:space="preserve"> </w:t>
      </w:r>
      <w:r>
        <w:t>to</w:t>
      </w:r>
      <w:r>
        <w:t xml:space="preserve"> </w:t>
      </w:r>
      <w:r>
        <w:t>supply</w:t>
      </w:r>
      <w:r>
        <w:t xml:space="preserve"> </w:t>
      </w:r>
      <w:r>
        <w:t>and</w:t>
      </w:r>
      <w:r>
        <w:t xml:space="preserve"> </w:t>
      </w:r>
      <w:r>
        <w:t>demand,</w:t>
      </w:r>
      <w:r>
        <w:t xml:space="preserve"> </w:t>
      </w:r>
      <w:r>
        <w:t>the</w:t>
      </w:r>
      <w:r>
        <w:t xml:space="preserve"> </w:t>
      </w:r>
      <w:r>
        <w:t>well</w:t>
      </w:r>
      <w:r>
        <w:t>‐</w:t>
      </w:r>
      <w:r>
        <w:t>meant</w:t>
      </w:r>
      <w:r>
        <w:t xml:space="preserve"> </w:t>
      </w:r>
      <w:r>
        <w:t>inference</w:t>
      </w:r>
      <w:r>
        <w:t xml:space="preserve"> </w:t>
      </w:r>
      <w:r>
        <w:t>is</w:t>
      </w:r>
      <w:r>
        <w:t xml:space="preserve"> </w:t>
      </w:r>
      <w:r>
        <w:t>self</w:t>
      </w:r>
      <w:r>
        <w:t>‐</w:t>
      </w:r>
      <w:r>
        <w:t>defeating</w:t>
      </w:r>
      <w:r>
        <w:t xml:space="preserve"> </w:t>
      </w:r>
      <w:r>
        <w:t>and</w:t>
      </w:r>
      <w:r>
        <w:t xml:space="preserve"> </w:t>
      </w:r>
      <w:r>
        <w:t>crowds</w:t>
      </w:r>
      <w:r>
        <w:t xml:space="preserve"> </w:t>
      </w:r>
      <w:r>
        <w:t>out</w:t>
      </w:r>
      <w:r>
        <w:t xml:space="preserve"> </w:t>
      </w:r>
      <w:r>
        <w:t>the</w:t>
      </w:r>
      <w:r>
        <w:t xml:space="preserve"> </w:t>
      </w:r>
      <w:r>
        <w:t>beneficiaries</w:t>
      </w:r>
      <w:r>
        <w:t xml:space="preserve"> </w:t>
      </w:r>
      <w:r>
        <w:t>the</w:t>
      </w:r>
      <w:r>
        <w:t xml:space="preserve"> </w:t>
      </w:r>
      <w:r>
        <w:t>policy</w:t>
      </w:r>
      <w:r>
        <w:t xml:space="preserve"> </w:t>
      </w:r>
      <w:r>
        <w:t>tried</w:t>
      </w:r>
      <w:r>
        <w:t xml:space="preserve"> </w:t>
      </w:r>
      <w:r>
        <w:t>to</w:t>
      </w:r>
      <w:r>
        <w:t xml:space="preserve"> </w:t>
      </w:r>
      <w:r>
        <w:t>protect</w:t>
      </w:r>
      <w:r>
        <w:t xml:space="preserve"> </w:t>
      </w:r>
      <w:r>
        <w:t>in</w:t>
      </w:r>
      <w:r>
        <w:t xml:space="preserve"> </w:t>
      </w:r>
      <w:r>
        <w:t>the</w:t>
      </w:r>
      <w:r>
        <w:t xml:space="preserve"> </w:t>
      </w:r>
      <w:r>
        <w:t>first</w:t>
      </w:r>
      <w:r>
        <w:t xml:space="preserve"> </w:t>
      </w:r>
      <w:r>
        <w:t>place.</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These</w:t>
      </w:r>
      <w:r>
        <w:t xml:space="preserve"> </w:t>
      </w:r>
      <w:r>
        <w:t>are</w:t>
      </w:r>
      <w:r>
        <w:t xml:space="preserve"> </w:t>
      </w:r>
      <w:r>
        <w:t>not</w:t>
      </w:r>
      <w:r>
        <w:t xml:space="preserve"> </w:t>
      </w:r>
      <w:r>
        <w:t>good</w:t>
      </w:r>
      <w:r>
        <w:t xml:space="preserve"> </w:t>
      </w:r>
      <w:r>
        <w:t>news</w:t>
      </w:r>
      <w:r>
        <w:t xml:space="preserve"> </w:t>
      </w:r>
      <w:r>
        <w:t>for</w:t>
      </w:r>
      <w:r>
        <w:t xml:space="preserve"> </w:t>
      </w:r>
      <w:r>
        <w:t>outside</w:t>
      </w:r>
      <w:r>
        <w:t xml:space="preserve"> </w:t>
      </w:r>
      <w:r>
        <w:t>investors</w:t>
      </w:r>
      <w:r>
        <w:t xml:space="preserve"> </w:t>
      </w:r>
      <w:r>
        <w:t>and</w:t>
      </w:r>
      <w:r>
        <w:t xml:space="preserve"> </w:t>
      </w:r>
      <w:r>
        <w:t>the</w:t>
      </w:r>
      <w:r>
        <w:t xml:space="preserve"> </w:t>
      </w:r>
      <w:r>
        <w:t>Namibian</w:t>
      </w:r>
      <w:r>
        <w:t xml:space="preserve"> </w:t>
      </w:r>
      <w:r>
        <w:t>microfina</w:t>
      </w:r>
      <w:r>
        <w:t>nce</w:t>
      </w:r>
      <w:r>
        <w:t xml:space="preserve"> </w:t>
      </w:r>
      <w:r>
        <w:t>sector</w:t>
      </w:r>
      <w:r>
        <w:t xml:space="preserve"> </w:t>
      </w:r>
      <w:r>
        <w:t>per</w:t>
      </w:r>
      <w:r>
        <w:t xml:space="preserve"> </w:t>
      </w:r>
      <w:r>
        <w:t>se.</w:t>
      </w:r>
      <w:r>
        <w:t xml:space="preserve"> </w:t>
      </w:r>
      <w:r>
        <w:t>No</w:t>
      </w:r>
      <w:r>
        <w:t xml:space="preserve"> </w:t>
      </w:r>
      <w:r>
        <w:t>new</w:t>
      </w:r>
      <w:r>
        <w:t xml:space="preserve"> </w:t>
      </w:r>
      <w:r>
        <w:t>players</w:t>
      </w:r>
      <w:r>
        <w:t xml:space="preserve"> </w:t>
      </w:r>
      <w:r>
        <w:t>will</w:t>
      </w:r>
      <w:r>
        <w:t xml:space="preserve"> </w:t>
      </w:r>
      <w:r>
        <w:t>be</w:t>
      </w:r>
      <w:r>
        <w:t xml:space="preserve"> </w:t>
      </w:r>
      <w:r>
        <w:t>attracted</w:t>
      </w:r>
      <w:r>
        <w:t xml:space="preserve"> </w:t>
      </w:r>
      <w:r>
        <w:t>and</w:t>
      </w:r>
      <w:r>
        <w:t xml:space="preserve"> </w:t>
      </w:r>
      <w:r>
        <w:t>existing</w:t>
      </w:r>
      <w:r>
        <w:t xml:space="preserve"> </w:t>
      </w:r>
      <w:r>
        <w:t>ones</w:t>
      </w:r>
      <w:r>
        <w:t xml:space="preserve"> </w:t>
      </w:r>
      <w:r>
        <w:t>will</w:t>
      </w:r>
      <w:r>
        <w:t xml:space="preserve"> </w:t>
      </w:r>
      <w:r>
        <w:t>be</w:t>
      </w:r>
      <w:r>
        <w:t xml:space="preserve"> </w:t>
      </w:r>
      <w:r>
        <w:t>even</w:t>
      </w:r>
      <w:r>
        <w:t xml:space="preserve"> </w:t>
      </w:r>
      <w:r>
        <w:t>more</w:t>
      </w:r>
      <w:r>
        <w:t xml:space="preserve"> </w:t>
      </w:r>
      <w:r>
        <w:t>cautious</w:t>
      </w:r>
      <w:r>
        <w:t xml:space="preserve"> </w:t>
      </w:r>
      <w:r>
        <w:t>to</w:t>
      </w:r>
      <w:r>
        <w:t xml:space="preserve"> </w:t>
      </w:r>
      <w:r>
        <w:t>enter</w:t>
      </w:r>
      <w:r>
        <w:t xml:space="preserve"> </w:t>
      </w:r>
      <w:r>
        <w:t>the</w:t>
      </w:r>
      <w:r>
        <w:t xml:space="preserve"> </w:t>
      </w:r>
      <w:r>
        <w:t>target</w:t>
      </w:r>
      <w:r>
        <w:t xml:space="preserve"> </w:t>
      </w:r>
      <w:r>
        <w:t>market</w:t>
      </w:r>
      <w:r>
        <w:t xml:space="preserve"> </w:t>
      </w:r>
      <w:r>
        <w:t>or</w:t>
      </w:r>
      <w:r>
        <w:t xml:space="preserve"> </w:t>
      </w:r>
      <w:r>
        <w:t>experiment</w:t>
      </w:r>
      <w:r>
        <w:t xml:space="preserve"> </w:t>
      </w:r>
      <w:r>
        <w:t>with</w:t>
      </w:r>
      <w:r>
        <w:t xml:space="preserve"> </w:t>
      </w:r>
      <w:r>
        <w:t>new</w:t>
      </w:r>
      <w:r>
        <w:t xml:space="preserve"> </w:t>
      </w:r>
      <w:r>
        <w:t>financial</w:t>
      </w:r>
      <w:r>
        <w:t xml:space="preserve"> </w:t>
      </w:r>
      <w:r>
        <w:t>products.</w:t>
      </w:r>
      <w:r>
        <w:t xml:space="preserve"> </w:t>
      </w:r>
      <w:r>
        <w:t>That</w:t>
      </w:r>
      <w:r>
        <w:t xml:space="preserve"> </w:t>
      </w:r>
      <w:r>
        <w:t>means</w:t>
      </w:r>
      <w:r>
        <w:t xml:space="preserve"> </w:t>
      </w:r>
      <w:r>
        <w:t>for</w:t>
      </w:r>
      <w:r>
        <w:t xml:space="preserve"> </w:t>
      </w:r>
      <w:r>
        <w:t>the</w:t>
      </w:r>
      <w:r>
        <w:t xml:space="preserve"> </w:t>
      </w:r>
      <w:r>
        <w:t>UNDP</w:t>
      </w:r>
      <w:r>
        <w:t xml:space="preserve"> </w:t>
      </w:r>
      <w:r>
        <w:t>programme</w:t>
      </w:r>
      <w:r>
        <w:t xml:space="preserve"> </w:t>
      </w:r>
      <w:r>
        <w:t>that</w:t>
      </w:r>
      <w:r>
        <w:t xml:space="preserve"> </w:t>
      </w:r>
      <w:r>
        <w:t>now</w:t>
      </w:r>
      <w:r>
        <w:t xml:space="preserve"> </w:t>
      </w:r>
      <w:r>
        <w:t>there</w:t>
      </w:r>
      <w:r>
        <w:t xml:space="preserve"> </w:t>
      </w:r>
      <w:r>
        <w:t>are</w:t>
      </w:r>
      <w:r>
        <w:t xml:space="preserve"> </w:t>
      </w:r>
      <w:r>
        <w:t>even</w:t>
      </w:r>
      <w:r>
        <w:t xml:space="preserve"> </w:t>
      </w:r>
      <w:r>
        <w:t>fewer</w:t>
      </w:r>
      <w:r>
        <w:t xml:space="preserve"> </w:t>
      </w:r>
      <w:r>
        <w:t>choices</w:t>
      </w:r>
      <w:r>
        <w:t xml:space="preserve"> </w:t>
      </w:r>
      <w:r>
        <w:t>to</w:t>
      </w:r>
      <w:r>
        <w:t xml:space="preserve"> </w:t>
      </w:r>
      <w:r>
        <w:t>link</w:t>
      </w:r>
      <w:r>
        <w:t xml:space="preserve"> </w:t>
      </w:r>
      <w:r>
        <w:t>up</w:t>
      </w:r>
      <w:r>
        <w:t xml:space="preserve"> </w:t>
      </w:r>
      <w:r>
        <w:t>the</w:t>
      </w:r>
      <w:r>
        <w:t xml:space="preserve"> </w:t>
      </w:r>
      <w:r>
        <w:t>microfinance</w:t>
      </w:r>
      <w:r>
        <w:t xml:space="preserve"> </w:t>
      </w:r>
      <w:r>
        <w:t>component</w:t>
      </w:r>
      <w:r>
        <w:t xml:space="preserve"> </w:t>
      </w:r>
      <w:r>
        <w:t>with</w:t>
      </w:r>
      <w:r>
        <w:t xml:space="preserve"> </w:t>
      </w:r>
      <w:r>
        <w:t>formal</w:t>
      </w:r>
      <w:r>
        <w:t xml:space="preserve"> </w:t>
      </w:r>
      <w:r>
        <w:t>financial</w:t>
      </w:r>
      <w:r>
        <w:t xml:space="preserve"> </w:t>
      </w:r>
      <w:r>
        <w:t>institutions</w:t>
      </w:r>
      <w:r>
        <w:t xml:space="preserve"> </w:t>
      </w:r>
      <w:r>
        <w:t>as</w:t>
      </w:r>
      <w:r>
        <w:t xml:space="preserve"> </w:t>
      </w:r>
      <w:r>
        <w:t>commercial</w:t>
      </w:r>
      <w:r>
        <w:t xml:space="preserve"> </w:t>
      </w:r>
      <w:r>
        <w:t>banks are</w:t>
      </w:r>
      <w:r>
        <w:t xml:space="preserve"> </w:t>
      </w:r>
      <w:r>
        <w:t>not</w:t>
      </w:r>
      <w:r>
        <w:t xml:space="preserve"> </w:t>
      </w:r>
      <w:r>
        <w:t>able</w:t>
      </w:r>
      <w:r>
        <w:t xml:space="preserve"> </w:t>
      </w:r>
      <w:r>
        <w:t>and</w:t>
      </w:r>
      <w:r>
        <w:t xml:space="preserve"> </w:t>
      </w:r>
      <w:r>
        <w:t>interested</w:t>
      </w:r>
      <w:r>
        <w:t xml:space="preserve"> </w:t>
      </w:r>
      <w:r>
        <w:t>to</w:t>
      </w:r>
      <w:r>
        <w:t xml:space="preserve"> </w:t>
      </w:r>
      <w:r>
        <w:t>service</w:t>
      </w:r>
      <w:r>
        <w:t xml:space="preserve"> </w:t>
      </w:r>
      <w:r>
        <w:t>the</w:t>
      </w:r>
      <w:r>
        <w:t xml:space="preserve"> </w:t>
      </w:r>
      <w:r>
        <w:t>target</w:t>
      </w:r>
      <w:r>
        <w:t xml:space="preserve"> </w:t>
      </w:r>
      <w:r>
        <w:t>market.</w:t>
      </w:r>
      <w:r>
        <w:t xml:space="preserve"> </w:t>
      </w:r>
    </w:p>
    <w:p w:rsidR="005C0082" w:rsidRDefault="00E47B8B">
      <w:pPr>
        <w:spacing w:after="0" w:line="259" w:lineRule="auto"/>
        <w:ind w:left="150" w:right="0" w:firstLine="0"/>
        <w:jc w:val="left"/>
      </w:pPr>
      <w:r>
        <w:t xml:space="preserve"> </w:t>
      </w:r>
    </w:p>
    <w:p w:rsidR="005C0082" w:rsidRDefault="00E47B8B">
      <w:pPr>
        <w:spacing w:after="0" w:line="249" w:lineRule="auto"/>
        <w:ind w:left="160" w:right="0"/>
      </w:pPr>
      <w:r>
        <w:rPr>
          <w:b/>
          <w:i/>
        </w:rPr>
        <w:t>Action:</w:t>
      </w:r>
      <w:r>
        <w:rPr>
          <w:i/>
        </w:rPr>
        <w:t xml:space="preserve"> A detailed actor analysis has to be conducted to see who is still on the ground and what products and terms </w:t>
      </w:r>
      <w:r>
        <w:rPr>
          <w:i/>
        </w:rPr>
        <w:t>and conditions are available to build on. The product offering of Agribank, the development bank, commercial banks and the newly to be established SME Bank should be analysed. There is also a Namibian development microfinance institution with offices in Wi</w:t>
      </w:r>
      <w:r>
        <w:rPr>
          <w:i/>
        </w:rPr>
        <w:t xml:space="preserve">ndhoek, Ondangwa, Oshakati, Rundu and Walvis Bay, offering a wide range of credit products, including, SME finance, green energy finance, group loans and agribusiness finance, targeting small holder farmers in the northern  Namibia crop producing regions, </w:t>
      </w:r>
      <w:r>
        <w:rPr>
          <w:i/>
        </w:rPr>
        <w:t>with particular focus on those practicing conservation tillage methods. It seems there are still small and not geographically present all over, but it is worth a try. Most of these financial intuitions only start with loan sizes around US$ 10,000 most prob</w:t>
      </w:r>
      <w:r>
        <w:rPr>
          <w:i/>
        </w:rPr>
        <w:t>ably a too high amount for the target group. Cash lenders have often a negative imagine, but is worthwhile to consults them as they play an important role in some countries in the provision of microfinance opportunities for a clean energy future. Also, the</w:t>
      </w:r>
      <w:r>
        <w:rPr>
          <w:i/>
        </w:rPr>
        <w:t xml:space="preserve"> products of players like, MeatCo should be researched and lessons learnt incorporated into the final project design. They also use a movable collateral approach which the project intends to use, but it should be noted that putting too much emphasis on col</w:t>
      </w:r>
      <w:r>
        <w:rPr>
          <w:i/>
        </w:rPr>
        <w:t>lateral based lending might not be the right approach. If the income generating activity is not viable, the best collateral will not make it profitable. No collateral substitutes for a lack of peer pressure in savings and loan groups and willingness to rep</w:t>
      </w:r>
      <w:r>
        <w:rPr>
          <w:i/>
        </w:rPr>
        <w:t xml:space="preserve">ay their loans; though it can signal that prospective members are serious about their obligations.  </w:t>
      </w:r>
    </w:p>
    <w:p w:rsidR="005C0082" w:rsidRDefault="00E47B8B">
      <w:pPr>
        <w:spacing w:after="0" w:line="259" w:lineRule="auto"/>
        <w:ind w:left="150" w:right="0" w:firstLine="0"/>
        <w:jc w:val="left"/>
      </w:pPr>
      <w:r>
        <w:t xml:space="preserve"> </w:t>
      </w:r>
    </w:p>
    <w:p w:rsidR="005C0082" w:rsidRDefault="00E47B8B">
      <w:pPr>
        <w:pStyle w:val="Heading4"/>
        <w:spacing w:after="4" w:line="249" w:lineRule="auto"/>
        <w:ind w:left="160"/>
        <w:jc w:val="both"/>
      </w:pPr>
      <w:r>
        <w:rPr>
          <w:sz w:val="22"/>
        </w:rPr>
        <w:t>2.3</w:t>
      </w:r>
      <w:r>
        <w:rPr>
          <w:sz w:val="22"/>
        </w:rPr>
        <w:t xml:space="preserve"> </w:t>
      </w:r>
      <w:r>
        <w:rPr>
          <w:sz w:val="22"/>
        </w:rPr>
        <w:t>Summary</w:t>
      </w:r>
      <w:r>
        <w:rPr>
          <w:sz w:val="22"/>
        </w:rPr>
        <w:t xml:space="preserve"> </w:t>
      </w:r>
      <w:r>
        <w:rPr>
          <w:sz w:val="22"/>
        </w:rPr>
        <w:t>of</w:t>
      </w:r>
      <w:r>
        <w:rPr>
          <w:sz w:val="22"/>
        </w:rPr>
        <w:t xml:space="preserve"> </w:t>
      </w:r>
      <w:r>
        <w:rPr>
          <w:sz w:val="22"/>
        </w:rPr>
        <w:t>priorities</w:t>
      </w:r>
      <w:r>
        <w:rPr>
          <w:sz w:val="22"/>
        </w:rPr>
        <w:t xml:space="preserve"> </w:t>
      </w:r>
      <w:r>
        <w:rPr>
          <w:sz w:val="22"/>
        </w:rPr>
        <w:t>for</w:t>
      </w:r>
      <w:r>
        <w:rPr>
          <w:sz w:val="22"/>
        </w:rPr>
        <w:t xml:space="preserve"> </w:t>
      </w:r>
      <w:r>
        <w:rPr>
          <w:sz w:val="22"/>
        </w:rPr>
        <w:t>this</w:t>
      </w:r>
      <w:r>
        <w:rPr>
          <w:sz w:val="22"/>
        </w:rPr>
        <w:t xml:space="preserve"> </w:t>
      </w:r>
      <w:r>
        <w:rPr>
          <w:sz w:val="22"/>
        </w:rPr>
        <w:t>component</w:t>
      </w:r>
      <w:r>
        <w:rPr>
          <w:sz w:val="22"/>
        </w:rPr>
        <w:t xml:space="preserve"> </w:t>
      </w:r>
      <w:r>
        <w:rPr>
          <w:sz w:val="22"/>
        </w:rPr>
        <w:t>based</w:t>
      </w:r>
      <w:r>
        <w:rPr>
          <w:sz w:val="22"/>
        </w:rPr>
        <w:t xml:space="preserve"> </w:t>
      </w:r>
      <w:r>
        <w:rPr>
          <w:sz w:val="22"/>
        </w:rPr>
        <w:t>on</w:t>
      </w:r>
      <w:r>
        <w:rPr>
          <w:sz w:val="22"/>
        </w:rPr>
        <w:t xml:space="preserve"> </w:t>
      </w:r>
      <w:r>
        <w:rPr>
          <w:sz w:val="22"/>
        </w:rPr>
        <w:t>lessons</w:t>
      </w:r>
      <w:r>
        <w:rPr>
          <w:sz w:val="22"/>
        </w:rPr>
        <w:t xml:space="preserve"> </w:t>
      </w:r>
      <w:r>
        <w:rPr>
          <w:sz w:val="22"/>
        </w:rPr>
        <w:t>learnt</w:t>
      </w:r>
      <w:r>
        <w:rPr>
          <w:sz w:val="22"/>
        </w:rPr>
        <w:t xml:space="preserve"> </w:t>
      </w:r>
      <w:r>
        <w:rPr>
          <w:sz w:val="22"/>
        </w:rPr>
        <w:t>internationally</w:t>
      </w:r>
      <w:r>
        <w:rPr>
          <w:sz w:val="22"/>
        </w:rPr>
        <w:t xml:space="preserve"> </w:t>
      </w:r>
    </w:p>
    <w:p w:rsidR="005C0082" w:rsidRDefault="00E47B8B">
      <w:pPr>
        <w:spacing w:after="13" w:line="259" w:lineRule="auto"/>
        <w:ind w:left="150" w:right="0" w:firstLine="0"/>
        <w:jc w:val="left"/>
      </w:pPr>
      <w:r>
        <w:t xml:space="preserve"> </w:t>
      </w:r>
    </w:p>
    <w:p w:rsidR="005C0082" w:rsidRDefault="00E47B8B">
      <w:pPr>
        <w:numPr>
          <w:ilvl w:val="0"/>
          <w:numId w:val="45"/>
        </w:numPr>
        <w:spacing w:after="26"/>
        <w:ind w:right="0" w:hanging="360"/>
      </w:pPr>
      <w:r>
        <w:lastRenderedPageBreak/>
        <w:t>Understand</w:t>
      </w:r>
      <w:r>
        <w:t xml:space="preserve"> </w:t>
      </w:r>
      <w:r>
        <w:t>strength</w:t>
      </w:r>
      <w:r>
        <w:t xml:space="preserve"> </w:t>
      </w:r>
      <w:r>
        <w:t>and</w:t>
      </w:r>
      <w:r>
        <w:t xml:space="preserve"> </w:t>
      </w:r>
      <w:r>
        <w:t>weaknesses</w:t>
      </w:r>
      <w:r>
        <w:t xml:space="preserve"> </w:t>
      </w:r>
      <w:r>
        <w:t>of</w:t>
      </w:r>
      <w:r>
        <w:t xml:space="preserve"> </w:t>
      </w:r>
      <w:r>
        <w:t>existing</w:t>
      </w:r>
      <w:r>
        <w:t xml:space="preserve"> </w:t>
      </w:r>
      <w:r>
        <w:t>groups</w:t>
      </w:r>
      <w:r>
        <w:t xml:space="preserve"> </w:t>
      </w:r>
      <w:r>
        <w:t>and</w:t>
      </w:r>
      <w:r>
        <w:t xml:space="preserve"> </w:t>
      </w:r>
      <w:r>
        <w:t>analyse</w:t>
      </w:r>
      <w:r>
        <w:t xml:space="preserve"> </w:t>
      </w:r>
      <w:r>
        <w:t>their</w:t>
      </w:r>
      <w:r>
        <w:t xml:space="preserve"> </w:t>
      </w:r>
      <w:r>
        <w:t>suitability</w:t>
      </w:r>
      <w:r>
        <w:t xml:space="preserve"> </w:t>
      </w:r>
      <w:r>
        <w:t>for</w:t>
      </w:r>
      <w:r>
        <w:t xml:space="preserve"> </w:t>
      </w:r>
      <w:r>
        <w:t>administering</w:t>
      </w:r>
      <w:r>
        <w:t xml:space="preserve"> </w:t>
      </w:r>
      <w:r>
        <w:t>loans</w:t>
      </w:r>
      <w:r>
        <w:t xml:space="preserve"> </w:t>
      </w:r>
      <w:r>
        <w:t>and</w:t>
      </w:r>
      <w:r>
        <w:t xml:space="preserve"> </w:t>
      </w:r>
      <w:r>
        <w:t>savings</w:t>
      </w:r>
      <w:r>
        <w:t xml:space="preserve"> </w:t>
      </w:r>
      <w:r>
        <w:t>products.</w:t>
      </w:r>
      <w:r>
        <w:t xml:space="preserve"> </w:t>
      </w:r>
    </w:p>
    <w:p w:rsidR="005C0082" w:rsidRDefault="00E47B8B">
      <w:pPr>
        <w:numPr>
          <w:ilvl w:val="0"/>
          <w:numId w:val="45"/>
        </w:numPr>
        <w:ind w:right="0" w:hanging="360"/>
      </w:pPr>
      <w:r>
        <w:t>Conduct</w:t>
      </w:r>
      <w:r>
        <w:t xml:space="preserve"> </w:t>
      </w:r>
      <w:r>
        <w:t>mini</w:t>
      </w:r>
      <w:r>
        <w:t xml:space="preserve"> </w:t>
      </w:r>
      <w:r>
        <w:t>Due</w:t>
      </w:r>
      <w:r>
        <w:t xml:space="preserve"> </w:t>
      </w:r>
      <w:r>
        <w:t>diligence</w:t>
      </w:r>
      <w:r>
        <w:t xml:space="preserve"> </w:t>
      </w:r>
      <w:r>
        <w:t>for</w:t>
      </w:r>
      <w:r>
        <w:t xml:space="preserve"> </w:t>
      </w:r>
      <w:r>
        <w:t>prospective</w:t>
      </w:r>
      <w:r>
        <w:t xml:space="preserve"> </w:t>
      </w:r>
      <w:r>
        <w:t>financial</w:t>
      </w:r>
      <w:r>
        <w:t xml:space="preserve"> </w:t>
      </w:r>
      <w:r>
        <w:t>partner</w:t>
      </w:r>
      <w:r>
        <w:t xml:space="preserve"> </w:t>
      </w:r>
      <w:r>
        <w:t>institutions.</w:t>
      </w:r>
      <w:r>
        <w:t xml:space="preserve"> </w:t>
      </w:r>
    </w:p>
    <w:p w:rsidR="005C0082" w:rsidRDefault="00E47B8B">
      <w:pPr>
        <w:numPr>
          <w:ilvl w:val="0"/>
          <w:numId w:val="45"/>
        </w:numPr>
        <w:ind w:right="0" w:hanging="360"/>
      </w:pPr>
      <w:r>
        <w:t>Avoid</w:t>
      </w:r>
      <w:r>
        <w:t xml:space="preserve"> </w:t>
      </w:r>
      <w:r>
        <w:t>politicised</w:t>
      </w:r>
      <w:r>
        <w:t xml:space="preserve"> </w:t>
      </w:r>
      <w:r>
        <w:t>lending.</w:t>
      </w:r>
      <w:r>
        <w:t xml:space="preserve"> </w:t>
      </w:r>
    </w:p>
    <w:p w:rsidR="005C0082" w:rsidRDefault="00E47B8B">
      <w:pPr>
        <w:numPr>
          <w:ilvl w:val="0"/>
          <w:numId w:val="45"/>
        </w:numPr>
        <w:spacing w:after="27"/>
        <w:ind w:right="0" w:hanging="360"/>
      </w:pPr>
      <w:r>
        <w:t>Analyse</w:t>
      </w:r>
      <w:r>
        <w:t xml:space="preserve"> </w:t>
      </w:r>
      <w:r>
        <w:t>whether</w:t>
      </w:r>
      <w:r>
        <w:t xml:space="preserve"> </w:t>
      </w:r>
      <w:r>
        <w:t>informal,</w:t>
      </w:r>
      <w:r>
        <w:t xml:space="preserve"> </w:t>
      </w:r>
      <w:r>
        <w:t>semi</w:t>
      </w:r>
      <w:r>
        <w:t>‐</w:t>
      </w:r>
      <w:r>
        <w:t>formal</w:t>
      </w:r>
      <w:r>
        <w:t xml:space="preserve"> </w:t>
      </w:r>
      <w:r>
        <w:t>or</w:t>
      </w:r>
      <w:r>
        <w:t xml:space="preserve"> </w:t>
      </w:r>
      <w:r>
        <w:t>formal</w:t>
      </w:r>
      <w:r>
        <w:t xml:space="preserve"> </w:t>
      </w:r>
      <w:r>
        <w:t>mechanisms</w:t>
      </w:r>
      <w:r>
        <w:t xml:space="preserve"> </w:t>
      </w:r>
      <w:r>
        <w:t>are</w:t>
      </w:r>
      <w:r>
        <w:t xml:space="preserve"> </w:t>
      </w:r>
      <w:r>
        <w:t>most</w:t>
      </w:r>
      <w:r>
        <w:t xml:space="preserve"> </w:t>
      </w:r>
      <w:r>
        <w:t>efficient</w:t>
      </w:r>
      <w:r>
        <w:t xml:space="preserve"> </w:t>
      </w:r>
      <w:r>
        <w:t>in</w:t>
      </w:r>
      <w:r>
        <w:t xml:space="preserve"> </w:t>
      </w:r>
      <w:r>
        <w:t>the</w:t>
      </w:r>
      <w:r>
        <w:t xml:space="preserve"> </w:t>
      </w:r>
      <w:r>
        <w:t>project</w:t>
      </w:r>
      <w:r>
        <w:t xml:space="preserve"> </w:t>
      </w:r>
      <w:r>
        <w:t>context.</w:t>
      </w:r>
      <w:r>
        <w:t xml:space="preserve"> </w:t>
      </w:r>
    </w:p>
    <w:p w:rsidR="005C0082" w:rsidRDefault="00E47B8B">
      <w:pPr>
        <w:numPr>
          <w:ilvl w:val="0"/>
          <w:numId w:val="45"/>
        </w:numPr>
        <w:spacing w:after="28"/>
        <w:ind w:right="0" w:hanging="360"/>
      </w:pPr>
      <w:r>
        <w:t>Offer</w:t>
      </w:r>
      <w:r>
        <w:t xml:space="preserve"> </w:t>
      </w:r>
      <w:r>
        <w:t>right</w:t>
      </w:r>
      <w:r>
        <w:t xml:space="preserve"> </w:t>
      </w:r>
      <w:r>
        <w:t>from</w:t>
      </w:r>
      <w:r>
        <w:t xml:space="preserve"> </w:t>
      </w:r>
      <w:r>
        <w:t>the</w:t>
      </w:r>
      <w:r>
        <w:t xml:space="preserve"> </w:t>
      </w:r>
      <w:r>
        <w:t>project</w:t>
      </w:r>
      <w:r>
        <w:t xml:space="preserve"> </w:t>
      </w:r>
      <w:r>
        <w:t>inception</w:t>
      </w:r>
      <w:r>
        <w:t xml:space="preserve"> </w:t>
      </w:r>
      <w:r>
        <w:t>only</w:t>
      </w:r>
      <w:r>
        <w:t xml:space="preserve"> </w:t>
      </w:r>
      <w:r>
        <w:t>cost</w:t>
      </w:r>
      <w:r>
        <w:t xml:space="preserve"> </w:t>
      </w:r>
      <w:r>
        <w:t>covering</w:t>
      </w:r>
      <w:r>
        <w:t xml:space="preserve"> </w:t>
      </w:r>
      <w:r>
        <w:t>financial</w:t>
      </w:r>
      <w:r>
        <w:t xml:space="preserve"> </w:t>
      </w:r>
      <w:r>
        <w:t>products</w:t>
      </w:r>
      <w:r>
        <w:t xml:space="preserve"> </w:t>
      </w:r>
      <w:r>
        <w:t>–</w:t>
      </w:r>
      <w:r>
        <w:t xml:space="preserve"> </w:t>
      </w:r>
      <w:r>
        <w:t>avoid</w:t>
      </w:r>
      <w:r>
        <w:t xml:space="preserve"> </w:t>
      </w:r>
      <w:r>
        <w:t>direct</w:t>
      </w:r>
      <w:r>
        <w:t xml:space="preserve"> </w:t>
      </w:r>
      <w:r>
        <w:t>subsidise.</w:t>
      </w:r>
      <w:r>
        <w:t xml:space="preserve"> </w:t>
      </w:r>
    </w:p>
    <w:p w:rsidR="005C0082" w:rsidRDefault="00E47B8B">
      <w:pPr>
        <w:numPr>
          <w:ilvl w:val="0"/>
          <w:numId w:val="45"/>
        </w:numPr>
        <w:spacing w:after="27"/>
        <w:ind w:right="0" w:hanging="360"/>
      </w:pPr>
      <w:r>
        <w:t>Use</w:t>
      </w:r>
      <w:r>
        <w:t xml:space="preserve"> </w:t>
      </w:r>
      <w:r>
        <w:t>financial</w:t>
      </w:r>
      <w:r>
        <w:t xml:space="preserve"> </w:t>
      </w:r>
      <w:r>
        <w:t>sector</w:t>
      </w:r>
      <w:r>
        <w:t xml:space="preserve"> </w:t>
      </w:r>
      <w:r>
        <w:t>specialist</w:t>
      </w:r>
      <w:r>
        <w:t xml:space="preserve"> </w:t>
      </w:r>
      <w:r>
        <w:t>for</w:t>
      </w:r>
      <w:r>
        <w:t xml:space="preserve"> </w:t>
      </w:r>
      <w:r>
        <w:t>component</w:t>
      </w:r>
      <w:r>
        <w:t xml:space="preserve"> </w:t>
      </w:r>
      <w:r>
        <w:t>definition</w:t>
      </w:r>
      <w:r>
        <w:t xml:space="preserve"> </w:t>
      </w:r>
      <w:r>
        <w:t>and</w:t>
      </w:r>
      <w:r>
        <w:t xml:space="preserve"> </w:t>
      </w:r>
      <w:r>
        <w:t>implementation</w:t>
      </w:r>
      <w:r>
        <w:t xml:space="preserve"> </w:t>
      </w:r>
      <w:r>
        <w:t>throughout</w:t>
      </w:r>
      <w:r>
        <w:t xml:space="preserve"> </w:t>
      </w:r>
      <w:r>
        <w:t>project</w:t>
      </w:r>
      <w:r>
        <w:t xml:space="preserve"> </w:t>
      </w:r>
      <w:r>
        <w:t>duration.</w:t>
      </w:r>
      <w:r>
        <w:t xml:space="preserve"> </w:t>
      </w:r>
    </w:p>
    <w:p w:rsidR="005C0082" w:rsidRDefault="00E47B8B">
      <w:pPr>
        <w:numPr>
          <w:ilvl w:val="0"/>
          <w:numId w:val="45"/>
        </w:numPr>
        <w:spacing w:after="26"/>
        <w:ind w:right="0" w:hanging="360"/>
      </w:pPr>
      <w:r>
        <w:t>Microfinance</w:t>
      </w:r>
      <w:r>
        <w:t xml:space="preserve"> </w:t>
      </w:r>
      <w:r>
        <w:t>not</w:t>
      </w:r>
      <w:r>
        <w:t xml:space="preserve"> </w:t>
      </w:r>
      <w:r>
        <w:t>to</w:t>
      </w:r>
      <w:r>
        <w:t xml:space="preserve"> </w:t>
      </w:r>
      <w:r>
        <w:t>be</w:t>
      </w:r>
      <w:r>
        <w:t xml:space="preserve"> </w:t>
      </w:r>
      <w:r>
        <w:t>used</w:t>
      </w:r>
      <w:r>
        <w:t xml:space="preserve"> </w:t>
      </w:r>
      <w:r>
        <w:t>as</w:t>
      </w:r>
      <w:r>
        <w:t xml:space="preserve"> </w:t>
      </w:r>
      <w:r>
        <w:t>a</w:t>
      </w:r>
      <w:r>
        <w:t xml:space="preserve"> </w:t>
      </w:r>
      <w:r>
        <w:t>mechanism</w:t>
      </w:r>
      <w:r>
        <w:t xml:space="preserve"> </w:t>
      </w:r>
      <w:r>
        <w:t>to</w:t>
      </w:r>
      <w:r>
        <w:t xml:space="preserve"> </w:t>
      </w:r>
      <w:r>
        <w:t>achieve</w:t>
      </w:r>
      <w:r>
        <w:t xml:space="preserve"> </w:t>
      </w:r>
      <w:r>
        <w:t>project</w:t>
      </w:r>
      <w:r>
        <w:t xml:space="preserve"> </w:t>
      </w:r>
      <w:r>
        <w:t>results</w:t>
      </w:r>
      <w:r>
        <w:t xml:space="preserve"> </w:t>
      </w:r>
      <w:r>
        <w:t>but</w:t>
      </w:r>
      <w:r>
        <w:t xml:space="preserve"> </w:t>
      </w:r>
      <w:r>
        <w:t>rather</w:t>
      </w:r>
      <w:r>
        <w:t xml:space="preserve"> </w:t>
      </w:r>
      <w:r>
        <w:t>base</w:t>
      </w:r>
      <w:r>
        <w:t xml:space="preserve"> </w:t>
      </w:r>
      <w:r>
        <w:t>on</w:t>
      </w:r>
      <w:r>
        <w:t xml:space="preserve"> </w:t>
      </w:r>
      <w:r>
        <w:t>financial</w:t>
      </w:r>
      <w:r>
        <w:t xml:space="preserve"> </w:t>
      </w:r>
      <w:r>
        <w:t>sector</w:t>
      </w:r>
      <w:r>
        <w:t xml:space="preserve"> </w:t>
      </w:r>
      <w:r>
        <w:t>development.</w:t>
      </w:r>
      <w:r>
        <w:t xml:space="preserve"> </w:t>
      </w:r>
    </w:p>
    <w:p w:rsidR="005C0082" w:rsidRDefault="00E47B8B">
      <w:pPr>
        <w:numPr>
          <w:ilvl w:val="0"/>
          <w:numId w:val="45"/>
        </w:numPr>
        <w:spacing w:after="27"/>
        <w:ind w:right="0" w:hanging="360"/>
      </w:pPr>
      <w:r>
        <w:t>Focus</w:t>
      </w:r>
      <w:r>
        <w:t xml:space="preserve"> </w:t>
      </w:r>
      <w:r>
        <w:t>intervention</w:t>
      </w:r>
      <w:r>
        <w:t xml:space="preserve"> </w:t>
      </w:r>
      <w:r>
        <w:t>not</w:t>
      </w:r>
      <w:r>
        <w:t xml:space="preserve"> </w:t>
      </w:r>
      <w:r>
        <w:t>only</w:t>
      </w:r>
      <w:r>
        <w:t xml:space="preserve"> </w:t>
      </w:r>
      <w:r>
        <w:t>on</w:t>
      </w:r>
      <w:r>
        <w:t xml:space="preserve"> </w:t>
      </w:r>
      <w:r>
        <w:t>credit,</w:t>
      </w:r>
      <w:r>
        <w:t xml:space="preserve"> </w:t>
      </w:r>
      <w:r>
        <w:t>but</w:t>
      </w:r>
      <w:r>
        <w:t xml:space="preserve"> </w:t>
      </w:r>
      <w:r>
        <w:t>savings</w:t>
      </w:r>
      <w:r>
        <w:t xml:space="preserve"> </w:t>
      </w:r>
      <w:r>
        <w:t>and</w:t>
      </w:r>
      <w:r>
        <w:t xml:space="preserve"> </w:t>
      </w:r>
      <w:r>
        <w:t>micro</w:t>
      </w:r>
      <w:r>
        <w:t xml:space="preserve"> </w:t>
      </w:r>
      <w:r>
        <w:t>insurance</w:t>
      </w:r>
      <w:r>
        <w:t xml:space="preserve"> </w:t>
      </w:r>
      <w:r>
        <w:t>might</w:t>
      </w:r>
      <w:r>
        <w:t xml:space="preserve"> </w:t>
      </w:r>
      <w:r>
        <w:t>be</w:t>
      </w:r>
      <w:r>
        <w:t xml:space="preserve"> </w:t>
      </w:r>
      <w:r>
        <w:t>at</w:t>
      </w:r>
      <w:r>
        <w:t xml:space="preserve"> </w:t>
      </w:r>
      <w:r>
        <w:t>least</w:t>
      </w:r>
      <w:r>
        <w:t xml:space="preserve"> </w:t>
      </w:r>
      <w:r>
        <w:t>equally</w:t>
      </w:r>
      <w:r>
        <w:t xml:space="preserve"> </w:t>
      </w:r>
      <w:r>
        <w:t>important</w:t>
      </w:r>
      <w:r>
        <w:t xml:space="preserve"> </w:t>
      </w:r>
      <w:r>
        <w:t>in</w:t>
      </w:r>
      <w:r>
        <w:t xml:space="preserve"> </w:t>
      </w:r>
      <w:r>
        <w:t>particular</w:t>
      </w:r>
      <w:r>
        <w:t xml:space="preserve"> </w:t>
      </w:r>
      <w:r>
        <w:t>for</w:t>
      </w:r>
      <w:r>
        <w:t xml:space="preserve"> </w:t>
      </w:r>
      <w:r>
        <w:t>women</w:t>
      </w:r>
      <w:r>
        <w:t xml:space="preserve"> </w:t>
      </w:r>
      <w:r>
        <w:t>and</w:t>
      </w:r>
      <w:r>
        <w:t xml:space="preserve"> </w:t>
      </w:r>
      <w:r>
        <w:t>children.</w:t>
      </w:r>
      <w:r>
        <w:t xml:space="preserve"> </w:t>
      </w:r>
    </w:p>
    <w:p w:rsidR="005C0082" w:rsidRDefault="00E47B8B">
      <w:pPr>
        <w:numPr>
          <w:ilvl w:val="0"/>
          <w:numId w:val="45"/>
        </w:numPr>
        <w:spacing w:after="26"/>
        <w:ind w:right="0" w:hanging="360"/>
      </w:pPr>
      <w:r>
        <w:t>Consider</w:t>
      </w:r>
      <w:r>
        <w:t xml:space="preserve"> </w:t>
      </w:r>
      <w:r>
        <w:t>micro</w:t>
      </w:r>
      <w:r>
        <w:t xml:space="preserve"> </w:t>
      </w:r>
      <w:r>
        <w:t>insurance</w:t>
      </w:r>
      <w:r>
        <w:t xml:space="preserve"> </w:t>
      </w:r>
      <w:r>
        <w:t>mechanism</w:t>
      </w:r>
      <w:r>
        <w:t xml:space="preserve"> </w:t>
      </w:r>
      <w:r>
        <w:t>to</w:t>
      </w:r>
      <w:r>
        <w:t xml:space="preserve"> </w:t>
      </w:r>
      <w:r>
        <w:t>diversify</w:t>
      </w:r>
      <w:r>
        <w:t xml:space="preserve"> </w:t>
      </w:r>
      <w:r>
        <w:t>risks</w:t>
      </w:r>
      <w:r>
        <w:t xml:space="preserve"> </w:t>
      </w:r>
      <w:r>
        <w:t>also</w:t>
      </w:r>
      <w:r>
        <w:t xml:space="preserve"> </w:t>
      </w:r>
      <w:r>
        <w:t>related</w:t>
      </w:r>
      <w:r>
        <w:t xml:space="preserve"> </w:t>
      </w:r>
      <w:r>
        <w:t>to</w:t>
      </w:r>
      <w:r>
        <w:t xml:space="preserve"> </w:t>
      </w:r>
      <w:r>
        <w:t>climate</w:t>
      </w:r>
      <w:r>
        <w:t xml:space="preserve"> </w:t>
      </w:r>
      <w:r>
        <w:t>change.</w:t>
      </w:r>
      <w:r>
        <w:t xml:space="preserve"> </w:t>
      </w:r>
      <w:r>
        <w:t>This</w:t>
      </w:r>
      <w:r>
        <w:t xml:space="preserve"> </w:t>
      </w:r>
      <w:r>
        <w:t>benefits</w:t>
      </w:r>
      <w:r>
        <w:t xml:space="preserve"> </w:t>
      </w:r>
      <w:r>
        <w:t>the</w:t>
      </w:r>
      <w:r>
        <w:t xml:space="preserve"> </w:t>
      </w:r>
      <w:r>
        <w:t>entire</w:t>
      </w:r>
      <w:r>
        <w:t xml:space="preserve"> </w:t>
      </w:r>
      <w:r>
        <w:t>household</w:t>
      </w:r>
      <w:r>
        <w:t xml:space="preserve"> </w:t>
      </w:r>
      <w:r>
        <w:t>and</w:t>
      </w:r>
      <w:r>
        <w:t xml:space="preserve"> </w:t>
      </w:r>
      <w:r>
        <w:t>food</w:t>
      </w:r>
      <w:r>
        <w:t xml:space="preserve"> </w:t>
      </w:r>
      <w:r>
        <w:t>security.</w:t>
      </w:r>
      <w:r>
        <w:t xml:space="preserve"> </w:t>
      </w:r>
      <w:r>
        <w:t>Namibia</w:t>
      </w:r>
      <w:r>
        <w:t xml:space="preserve"> </w:t>
      </w:r>
      <w:r>
        <w:t>has</w:t>
      </w:r>
      <w:r>
        <w:t xml:space="preserve"> </w:t>
      </w:r>
      <w:r>
        <w:t>some</w:t>
      </w:r>
      <w:r>
        <w:t xml:space="preserve"> </w:t>
      </w:r>
      <w:r>
        <w:t>experiences</w:t>
      </w:r>
      <w:r>
        <w:t xml:space="preserve"> </w:t>
      </w:r>
      <w:r>
        <w:t>to</w:t>
      </w:r>
      <w:r>
        <w:t xml:space="preserve"> </w:t>
      </w:r>
      <w:r>
        <w:t>offer</w:t>
      </w:r>
      <w:r>
        <w:t xml:space="preserve"> </w:t>
      </w:r>
      <w:r>
        <w:t>in</w:t>
      </w:r>
      <w:r>
        <w:t xml:space="preserve"> </w:t>
      </w:r>
      <w:r>
        <w:t>the</w:t>
      </w:r>
      <w:r>
        <w:t xml:space="preserve"> </w:t>
      </w:r>
      <w:r>
        <w:t>micro</w:t>
      </w:r>
      <w:r>
        <w:t xml:space="preserve"> </w:t>
      </w:r>
      <w:r>
        <w:t>insurance</w:t>
      </w:r>
      <w:r>
        <w:t xml:space="preserve"> </w:t>
      </w:r>
      <w:r>
        <w:t>market.</w:t>
      </w:r>
      <w:r>
        <w:t xml:space="preserve">  </w:t>
      </w:r>
    </w:p>
    <w:p w:rsidR="005C0082" w:rsidRDefault="00E47B8B">
      <w:pPr>
        <w:numPr>
          <w:ilvl w:val="0"/>
          <w:numId w:val="45"/>
        </w:numPr>
        <w:spacing w:after="27"/>
        <w:ind w:right="0" w:hanging="360"/>
      </w:pPr>
      <w:r>
        <w:t>Coordinate</w:t>
      </w:r>
      <w:r>
        <w:t xml:space="preserve"> </w:t>
      </w:r>
      <w:r>
        <w:t>with</w:t>
      </w:r>
      <w:r>
        <w:t xml:space="preserve"> </w:t>
      </w:r>
      <w:r>
        <w:t>all</w:t>
      </w:r>
      <w:r>
        <w:t xml:space="preserve"> </w:t>
      </w:r>
      <w:r>
        <w:t>major</w:t>
      </w:r>
      <w:r>
        <w:t xml:space="preserve"> </w:t>
      </w:r>
      <w:r>
        <w:t>players</w:t>
      </w:r>
      <w:r>
        <w:t xml:space="preserve"> </w:t>
      </w:r>
      <w:r>
        <w:t>(government,</w:t>
      </w:r>
      <w:r>
        <w:t xml:space="preserve"> </w:t>
      </w:r>
      <w:r>
        <w:t>non</w:t>
      </w:r>
      <w:r>
        <w:t>‐</w:t>
      </w:r>
      <w:r>
        <w:t>Governmen</w:t>
      </w:r>
      <w:r>
        <w:t>t</w:t>
      </w:r>
      <w:r>
        <w:t xml:space="preserve"> </w:t>
      </w:r>
      <w:r>
        <w:t>and</w:t>
      </w:r>
      <w:r>
        <w:t xml:space="preserve"> </w:t>
      </w:r>
      <w:r>
        <w:t>donors)</w:t>
      </w:r>
      <w:r>
        <w:t xml:space="preserve"> </w:t>
      </w:r>
      <w:r>
        <w:t>so</w:t>
      </w:r>
      <w:r>
        <w:t xml:space="preserve"> </w:t>
      </w:r>
      <w:r>
        <w:t>that</w:t>
      </w:r>
      <w:r>
        <w:t xml:space="preserve"> </w:t>
      </w:r>
      <w:r>
        <w:t>the</w:t>
      </w:r>
      <w:r>
        <w:t xml:space="preserve"> </w:t>
      </w:r>
      <w:r>
        <w:t>project</w:t>
      </w:r>
      <w:r>
        <w:t xml:space="preserve"> </w:t>
      </w:r>
      <w:r>
        <w:t>component</w:t>
      </w:r>
      <w:r>
        <w:t xml:space="preserve"> </w:t>
      </w:r>
      <w:r>
        <w:t>is</w:t>
      </w:r>
      <w:r>
        <w:t xml:space="preserve"> </w:t>
      </w:r>
      <w:r>
        <w:t>embedded</w:t>
      </w:r>
      <w:r>
        <w:t xml:space="preserve"> </w:t>
      </w:r>
      <w:r>
        <w:t>into</w:t>
      </w:r>
      <w:r>
        <w:t xml:space="preserve"> </w:t>
      </w:r>
      <w:r>
        <w:t>national</w:t>
      </w:r>
      <w:r>
        <w:t xml:space="preserve"> </w:t>
      </w:r>
      <w:r>
        <w:t>financial</w:t>
      </w:r>
      <w:r>
        <w:t xml:space="preserve"> </w:t>
      </w:r>
      <w:r>
        <w:t>sector</w:t>
      </w:r>
      <w:r>
        <w:t xml:space="preserve"> </w:t>
      </w:r>
      <w:r>
        <w:t>development</w:t>
      </w:r>
      <w:r>
        <w:t xml:space="preserve"> </w:t>
      </w:r>
      <w:r>
        <w:t>policies.</w:t>
      </w:r>
      <w:r>
        <w:t xml:space="preserve">  </w:t>
      </w:r>
    </w:p>
    <w:p w:rsidR="005C0082" w:rsidRDefault="00E47B8B">
      <w:pPr>
        <w:numPr>
          <w:ilvl w:val="0"/>
          <w:numId w:val="45"/>
        </w:numPr>
        <w:ind w:right="0" w:hanging="360"/>
      </w:pPr>
      <w:r>
        <w:t>Be</w:t>
      </w:r>
      <w:r>
        <w:t xml:space="preserve"> </w:t>
      </w:r>
      <w:r>
        <w:t>clear</w:t>
      </w:r>
      <w:r>
        <w:t xml:space="preserve"> </w:t>
      </w:r>
      <w:r>
        <w:t>and</w:t>
      </w:r>
      <w:r>
        <w:t xml:space="preserve"> </w:t>
      </w:r>
      <w:r>
        <w:t>realistic</w:t>
      </w:r>
      <w:r>
        <w:t xml:space="preserve"> </w:t>
      </w:r>
      <w:r>
        <w:t>about</w:t>
      </w:r>
      <w:r>
        <w:t xml:space="preserve"> </w:t>
      </w:r>
      <w:r>
        <w:t>that</w:t>
      </w:r>
      <w:r>
        <w:t xml:space="preserve"> </w:t>
      </w:r>
      <w:r>
        <w:t>commercial</w:t>
      </w:r>
      <w:r>
        <w:t xml:space="preserve"> </w:t>
      </w:r>
      <w:r>
        <w:t>players</w:t>
      </w:r>
      <w:r>
        <w:t xml:space="preserve"> </w:t>
      </w:r>
      <w:r>
        <w:t>only</w:t>
      </w:r>
      <w:r>
        <w:t xml:space="preserve"> </w:t>
      </w:r>
      <w:r>
        <w:t>come</w:t>
      </w:r>
      <w:r>
        <w:t xml:space="preserve"> </w:t>
      </w:r>
      <w:r>
        <w:t>in</w:t>
      </w:r>
      <w:r>
        <w:t xml:space="preserve"> </w:t>
      </w:r>
      <w:r>
        <w:t>if</w:t>
      </w:r>
      <w:r>
        <w:t xml:space="preserve"> </w:t>
      </w:r>
      <w:r>
        <w:t>the</w:t>
      </w:r>
      <w:r>
        <w:t xml:space="preserve"> </w:t>
      </w:r>
      <w:r>
        <w:t>financial</w:t>
      </w:r>
      <w:r>
        <w:t xml:space="preserve"> </w:t>
      </w:r>
      <w:r>
        <w:t>product</w:t>
      </w:r>
      <w:r>
        <w:t xml:space="preserve"> </w:t>
      </w:r>
      <w:r>
        <w:t>will</w:t>
      </w:r>
      <w:r>
        <w:t xml:space="preserve"> </w:t>
      </w:r>
      <w:r>
        <w:t>be</w:t>
      </w:r>
      <w:r>
        <w:t xml:space="preserve"> </w:t>
      </w:r>
      <w:r>
        <w:t>profitable</w:t>
      </w:r>
      <w:r>
        <w:t xml:space="preserve"> </w:t>
      </w:r>
      <w:r>
        <w:t>in</w:t>
      </w:r>
      <w:r>
        <w:t xml:space="preserve"> </w:t>
      </w:r>
      <w:r>
        <w:t>the</w:t>
      </w:r>
      <w:r>
        <w:t xml:space="preserve"> </w:t>
      </w:r>
      <w:r>
        <w:t>long</w:t>
      </w:r>
      <w:r>
        <w:t>‐</w:t>
      </w:r>
      <w:r>
        <w:t>term.</w:t>
      </w:r>
      <w:r>
        <w:t xml:space="preserve"> </w:t>
      </w:r>
      <w:r>
        <w:t>Therefore</w:t>
      </w:r>
      <w:r>
        <w:t xml:space="preserve"> </w:t>
      </w:r>
      <w:r>
        <w:t>products</w:t>
      </w:r>
      <w:r>
        <w:t xml:space="preserve"> </w:t>
      </w:r>
      <w:r>
        <w:t>need</w:t>
      </w:r>
      <w:r>
        <w:t xml:space="preserve"> </w:t>
      </w:r>
      <w:r>
        <w:t>to</w:t>
      </w:r>
      <w:r>
        <w:t xml:space="preserve"> </w:t>
      </w:r>
      <w:r>
        <w:t>have</w:t>
      </w:r>
      <w:r>
        <w:t xml:space="preserve"> </w:t>
      </w:r>
      <w:r>
        <w:t>a</w:t>
      </w:r>
      <w:r>
        <w:t xml:space="preserve"> </w:t>
      </w:r>
      <w:r>
        <w:t>prospect</w:t>
      </w:r>
      <w:r>
        <w:t xml:space="preserve"> </w:t>
      </w:r>
      <w:r>
        <w:t>of</w:t>
      </w:r>
      <w:r>
        <w:t xml:space="preserve"> </w:t>
      </w:r>
      <w:r>
        <w:t>reaching</w:t>
      </w:r>
      <w:r>
        <w:t xml:space="preserve"> </w:t>
      </w:r>
      <w:r>
        <w:t>large</w:t>
      </w:r>
      <w:r>
        <w:t xml:space="preserve"> </w:t>
      </w:r>
      <w:r>
        <w:t>numbers</w:t>
      </w:r>
      <w:r>
        <w:t xml:space="preserve"> </w:t>
      </w:r>
      <w:r>
        <w:t>of</w:t>
      </w:r>
      <w:r>
        <w:t xml:space="preserve"> </w:t>
      </w:r>
      <w:r>
        <w:t>customers</w:t>
      </w:r>
      <w:r>
        <w:t xml:space="preserve"> </w:t>
      </w:r>
      <w:r>
        <w:t>to</w:t>
      </w:r>
      <w:r>
        <w:t xml:space="preserve"> </w:t>
      </w:r>
      <w:r>
        <w:t>reach</w:t>
      </w:r>
      <w:r>
        <w:t xml:space="preserve"> </w:t>
      </w:r>
      <w:r>
        <w:t>economies</w:t>
      </w:r>
      <w:r>
        <w:t xml:space="preserve"> </w:t>
      </w:r>
      <w:r>
        <w:t>of</w:t>
      </w:r>
      <w:r>
        <w:t xml:space="preserve"> </w:t>
      </w:r>
      <w:r>
        <w:t>scale</w:t>
      </w:r>
      <w:r>
        <w:t xml:space="preserve"> </w:t>
      </w:r>
      <w:r>
        <w:t>otherwise</w:t>
      </w:r>
      <w:r>
        <w:t xml:space="preserve"> </w:t>
      </w:r>
      <w:r>
        <w:t>it</w:t>
      </w:r>
      <w:r>
        <w:t xml:space="preserve"> </w:t>
      </w:r>
      <w:r>
        <w:t>will</w:t>
      </w:r>
      <w:r>
        <w:t xml:space="preserve"> </w:t>
      </w:r>
      <w:r>
        <w:t>be</w:t>
      </w:r>
      <w:r>
        <w:t xml:space="preserve"> </w:t>
      </w:r>
      <w:r>
        <w:t>a</w:t>
      </w:r>
      <w:r>
        <w:t xml:space="preserve"> </w:t>
      </w:r>
      <w:r>
        <w:t>one</w:t>
      </w:r>
      <w:r>
        <w:t xml:space="preserve"> </w:t>
      </w:r>
      <w:r>
        <w:t>shot</w:t>
      </w:r>
      <w:r>
        <w:t xml:space="preserve"> </w:t>
      </w:r>
      <w:r>
        <w:t>initiative</w:t>
      </w:r>
      <w:r>
        <w:t xml:space="preserve"> </w:t>
      </w:r>
      <w:r>
        <w:t>and</w:t>
      </w:r>
      <w:r>
        <w:t xml:space="preserve"> </w:t>
      </w:r>
      <w:r>
        <w:t>dry</w:t>
      </w:r>
      <w:r>
        <w:t xml:space="preserve"> </w:t>
      </w:r>
      <w:r>
        <w:t>up</w:t>
      </w:r>
      <w:r>
        <w:t xml:space="preserve"> </w:t>
      </w:r>
      <w:r>
        <w:t>as</w:t>
      </w:r>
      <w:r>
        <w:t xml:space="preserve"> </w:t>
      </w:r>
      <w:r>
        <w:t>soon</w:t>
      </w:r>
      <w:r>
        <w:t xml:space="preserve"> </w:t>
      </w:r>
      <w:r>
        <w:t>as</w:t>
      </w:r>
      <w:r>
        <w:t xml:space="preserve"> </w:t>
      </w:r>
      <w:r>
        <w:t>subsidies</w:t>
      </w:r>
      <w:r>
        <w:t xml:space="preserve"> </w:t>
      </w:r>
      <w:r>
        <w:t>vanish.</w:t>
      </w:r>
      <w:r>
        <w:t xml:space="preserve"> </w:t>
      </w:r>
    </w:p>
    <w:p w:rsidR="005C0082" w:rsidRDefault="00E47B8B">
      <w:pPr>
        <w:spacing w:after="0" w:line="259" w:lineRule="auto"/>
        <w:ind w:left="150" w:right="0" w:firstLine="0"/>
        <w:jc w:val="left"/>
      </w:pPr>
      <w:r>
        <w:t xml:space="preserve"> </w:t>
      </w:r>
    </w:p>
    <w:p w:rsidR="005C0082" w:rsidRDefault="00E47B8B">
      <w:pPr>
        <w:pStyle w:val="Heading2"/>
        <w:tabs>
          <w:tab w:val="center" w:pos="3197"/>
        </w:tabs>
        <w:ind w:left="0" w:firstLine="0"/>
      </w:pPr>
      <w:r>
        <w:t>3.</w:t>
      </w:r>
      <w:r>
        <w:rPr>
          <w:rFonts w:ascii="Arial" w:eastAsia="Arial" w:hAnsi="Arial" w:cs="Arial"/>
        </w:rPr>
        <w:t xml:space="preserve"> </w:t>
      </w:r>
      <w:r>
        <w:rPr>
          <w:rFonts w:ascii="Arial" w:eastAsia="Arial" w:hAnsi="Arial" w:cs="Arial"/>
        </w:rPr>
        <w:tab/>
      </w:r>
      <w:r>
        <w:t>Review</w:t>
      </w:r>
      <w:r>
        <w:t xml:space="preserve"> </w:t>
      </w:r>
      <w:r>
        <w:t>related</w:t>
      </w:r>
      <w:r>
        <w:t xml:space="preserve"> </w:t>
      </w:r>
      <w:r>
        <w:t>to</w:t>
      </w:r>
      <w:r>
        <w:t xml:space="preserve"> </w:t>
      </w:r>
      <w:r>
        <w:t>Output</w:t>
      </w:r>
      <w:r>
        <w:t xml:space="preserve"> </w:t>
      </w:r>
      <w:r>
        <w:t>3.5.:</w:t>
      </w:r>
      <w:r>
        <w:t xml:space="preserve"> </w:t>
      </w:r>
      <w:r>
        <w:t>Macro</w:t>
      </w:r>
      <w:r>
        <w:t xml:space="preserve"> </w:t>
      </w:r>
      <w:r>
        <w:t>Level</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As</w:t>
      </w:r>
      <w:r>
        <w:t xml:space="preserve"> </w:t>
      </w:r>
      <w:r>
        <w:t>per</w:t>
      </w:r>
      <w:r>
        <w:t xml:space="preserve"> </w:t>
      </w:r>
      <w:r>
        <w:t>proposal</w:t>
      </w:r>
      <w:r>
        <w:t xml:space="preserve"> </w:t>
      </w:r>
      <w:r>
        <w:t>the</w:t>
      </w:r>
      <w:r>
        <w:t xml:space="preserve"> </w:t>
      </w:r>
      <w:r>
        <w:t>following</w:t>
      </w:r>
      <w:r>
        <w:t xml:space="preserve"> </w:t>
      </w:r>
      <w:r>
        <w:t>is</w:t>
      </w:r>
      <w:r>
        <w:t xml:space="preserve"> </w:t>
      </w:r>
      <w:r>
        <w:t>envisaged:</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rPr>
          <w:b/>
        </w:rPr>
        <w:t>Output 3.5:</w:t>
      </w:r>
      <w:r>
        <w:t xml:space="preserve"> </w:t>
      </w:r>
      <w:r>
        <w:t>Recommendations</w:t>
      </w:r>
      <w:r>
        <w:t xml:space="preserve"> </w:t>
      </w:r>
      <w:r>
        <w:t>prepared</w:t>
      </w:r>
      <w:r>
        <w:t xml:space="preserve"> </w:t>
      </w:r>
      <w:r>
        <w:t>on</w:t>
      </w:r>
      <w:r>
        <w:t xml:space="preserve"> </w:t>
      </w:r>
      <w:r>
        <w:t>additional</w:t>
      </w:r>
      <w:r>
        <w:t xml:space="preserve"> </w:t>
      </w:r>
      <w:r>
        <w:t>regulatory</w:t>
      </w:r>
      <w:r>
        <w:t xml:space="preserve"> </w:t>
      </w:r>
      <w:r>
        <w:t>and</w:t>
      </w:r>
      <w:r>
        <w:t xml:space="preserve"> </w:t>
      </w:r>
      <w:r>
        <w:t>policy</w:t>
      </w:r>
      <w:r>
        <w:t xml:space="preserve"> </w:t>
      </w:r>
      <w:r>
        <w:t>needs</w:t>
      </w:r>
      <w:r>
        <w:t xml:space="preserve"> </w:t>
      </w:r>
      <w:r>
        <w:t>to</w:t>
      </w:r>
      <w:r>
        <w:t xml:space="preserve"> </w:t>
      </w:r>
      <w:r>
        <w:t>encourage</w:t>
      </w:r>
      <w:r>
        <w:t xml:space="preserve"> </w:t>
      </w:r>
      <w:r>
        <w:t>credit</w:t>
      </w:r>
      <w:r>
        <w:t xml:space="preserve"> </w:t>
      </w:r>
      <w:r>
        <w:t>provision</w:t>
      </w:r>
      <w:r>
        <w:t xml:space="preserve"> </w:t>
      </w:r>
      <w:r>
        <w:t>to</w:t>
      </w:r>
      <w:r>
        <w:t xml:space="preserve"> </w:t>
      </w:r>
      <w:r>
        <w:t>private</w:t>
      </w:r>
      <w:r>
        <w:t xml:space="preserve"> </w:t>
      </w:r>
      <w:r>
        <w:t>sector</w:t>
      </w:r>
      <w:r>
        <w:t xml:space="preserve"> </w:t>
      </w:r>
      <w:r>
        <w:t>for</w:t>
      </w:r>
      <w:r>
        <w:t xml:space="preserve"> </w:t>
      </w:r>
      <w:r>
        <w:t>investments</w:t>
      </w:r>
      <w:r>
        <w:t xml:space="preserve"> </w:t>
      </w:r>
      <w:r>
        <w:t>in</w:t>
      </w:r>
      <w:r>
        <w:t xml:space="preserve"> </w:t>
      </w:r>
      <w:r>
        <w:t>adaptive</w:t>
      </w:r>
      <w:r>
        <w:t xml:space="preserve"> </w:t>
      </w:r>
      <w:r>
        <w:t>practices</w:t>
      </w:r>
      <w:r>
        <w:t xml:space="preserve"> </w:t>
      </w:r>
      <w:r>
        <w:t>based</w:t>
      </w:r>
      <w:r>
        <w:t xml:space="preserve"> </w:t>
      </w:r>
      <w:r>
        <w:t>on</w:t>
      </w:r>
      <w:r>
        <w:t xml:space="preserve"> </w:t>
      </w:r>
      <w:r>
        <w:t>project</w:t>
      </w:r>
      <w:r>
        <w:t xml:space="preserve"> </w:t>
      </w:r>
      <w:r>
        <w:t>experience</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There</w:t>
      </w:r>
      <w:r>
        <w:t xml:space="preserve"> </w:t>
      </w:r>
      <w:r>
        <w:t>are</w:t>
      </w:r>
      <w:r>
        <w:t xml:space="preserve"> </w:t>
      </w:r>
      <w:r>
        <w:t>many</w:t>
      </w:r>
      <w:r>
        <w:t xml:space="preserve"> </w:t>
      </w:r>
      <w:r>
        <w:t>national</w:t>
      </w:r>
      <w:r>
        <w:t xml:space="preserve"> </w:t>
      </w:r>
      <w:r>
        <w:t>policies</w:t>
      </w:r>
      <w:r>
        <w:t xml:space="preserve"> </w:t>
      </w:r>
      <w:r>
        <w:t>at</w:t>
      </w:r>
      <w:r>
        <w:t xml:space="preserve"> </w:t>
      </w:r>
      <w:r>
        <w:t>play</w:t>
      </w:r>
      <w:r>
        <w:t xml:space="preserve"> </w:t>
      </w:r>
      <w:r>
        <w:t>in</w:t>
      </w:r>
      <w:r>
        <w:t xml:space="preserve"> </w:t>
      </w:r>
      <w:r>
        <w:t>this</w:t>
      </w:r>
      <w:r>
        <w:t xml:space="preserve"> </w:t>
      </w:r>
      <w:r>
        <w:t>project,</w:t>
      </w:r>
      <w:r>
        <w:t xml:space="preserve"> </w:t>
      </w:r>
      <w:r>
        <w:t>like</w:t>
      </w:r>
      <w:r>
        <w:t xml:space="preserve"> </w:t>
      </w:r>
      <w:r>
        <w:t>rural</w:t>
      </w:r>
      <w:r>
        <w:t xml:space="preserve"> </w:t>
      </w:r>
      <w:r>
        <w:t>development</w:t>
      </w:r>
      <w:r>
        <w:t xml:space="preserve"> </w:t>
      </w:r>
      <w:r>
        <w:t>policy,</w:t>
      </w:r>
      <w:r>
        <w:t xml:space="preserve"> </w:t>
      </w:r>
      <w:r>
        <w:t>national</w:t>
      </w:r>
      <w:r>
        <w:t xml:space="preserve"> </w:t>
      </w:r>
      <w:r>
        <w:t>development</w:t>
      </w:r>
      <w:r>
        <w:t xml:space="preserve"> </w:t>
      </w:r>
      <w:r>
        <w:t>plan,</w:t>
      </w:r>
      <w:r>
        <w:t xml:space="preserve"> </w:t>
      </w:r>
      <w:r>
        <w:t>Youth,</w:t>
      </w:r>
      <w:r>
        <w:t xml:space="preserve"> </w:t>
      </w:r>
      <w:r>
        <w:t>Women,</w:t>
      </w:r>
      <w:r>
        <w:t xml:space="preserve"> </w:t>
      </w:r>
      <w:r>
        <w:t>Environment</w:t>
      </w:r>
      <w:r>
        <w:t xml:space="preserve"> </w:t>
      </w:r>
      <w:r>
        <w:t>policies</w:t>
      </w:r>
      <w:r>
        <w:t xml:space="preserve"> </w:t>
      </w:r>
      <w:r>
        <w:t>etc.</w:t>
      </w:r>
      <w:r>
        <w:t xml:space="preserve"> </w:t>
      </w:r>
      <w:r>
        <w:t>all</w:t>
      </w:r>
      <w:r>
        <w:t xml:space="preserve"> </w:t>
      </w:r>
      <w:r>
        <w:t>of</w:t>
      </w:r>
      <w:r>
        <w:t xml:space="preserve"> </w:t>
      </w:r>
      <w:r>
        <w:t>them</w:t>
      </w:r>
      <w:r>
        <w:t xml:space="preserve"> </w:t>
      </w:r>
      <w:r>
        <w:t>carry</w:t>
      </w:r>
      <w:r>
        <w:t xml:space="preserve"> </w:t>
      </w:r>
      <w:r>
        <w:t>some</w:t>
      </w:r>
      <w:r>
        <w:t xml:space="preserve"> </w:t>
      </w:r>
      <w:r>
        <w:t>elements</w:t>
      </w:r>
      <w:r>
        <w:t xml:space="preserve"> </w:t>
      </w:r>
      <w:r>
        <w:t>of</w:t>
      </w:r>
      <w:r>
        <w:t xml:space="preserve"> </w:t>
      </w:r>
      <w:r>
        <w:t>financial</w:t>
      </w:r>
      <w:r>
        <w:t xml:space="preserve"> </w:t>
      </w:r>
      <w:r>
        <w:t>sector</w:t>
      </w:r>
      <w:r>
        <w:t xml:space="preserve"> </w:t>
      </w:r>
      <w:r>
        <w:t>invention</w:t>
      </w:r>
      <w:r>
        <w:t xml:space="preserve"> </w:t>
      </w:r>
      <w:r>
        <w:t>as</w:t>
      </w:r>
      <w:r>
        <w:t xml:space="preserve"> </w:t>
      </w:r>
      <w:r>
        <w:t>shown</w:t>
      </w:r>
      <w:r>
        <w:t xml:space="preserve"> </w:t>
      </w:r>
      <w:r>
        <w:t>below.</w:t>
      </w:r>
      <w:r>
        <w:t xml:space="preserve"> </w:t>
      </w:r>
      <w:r>
        <w:t>Though</w:t>
      </w:r>
      <w:r>
        <w:t xml:space="preserve"> </w:t>
      </w:r>
      <w:r>
        <w:t>the</w:t>
      </w:r>
      <w:r>
        <w:t xml:space="preserve"> </w:t>
      </w:r>
      <w:r>
        <w:t>financial</w:t>
      </w:r>
      <w:r>
        <w:t xml:space="preserve"> </w:t>
      </w:r>
      <w:r>
        <w:t>sector</w:t>
      </w:r>
      <w:r>
        <w:t xml:space="preserve"> </w:t>
      </w:r>
      <w:r>
        <w:t>is</w:t>
      </w:r>
      <w:r>
        <w:t xml:space="preserve"> </w:t>
      </w:r>
      <w:r>
        <w:t>a</w:t>
      </w:r>
      <w:r>
        <w:t xml:space="preserve"> </w:t>
      </w:r>
      <w:r>
        <w:t>primary</w:t>
      </w:r>
      <w:r>
        <w:t xml:space="preserve"> </w:t>
      </w:r>
      <w:r>
        <w:t>sector</w:t>
      </w:r>
      <w:r>
        <w:t xml:space="preserve"> </w:t>
      </w:r>
      <w:r>
        <w:t>which</w:t>
      </w:r>
      <w:r>
        <w:t xml:space="preserve"> </w:t>
      </w:r>
      <w:r>
        <w:t>drives</w:t>
      </w:r>
      <w:r>
        <w:t xml:space="preserve"> </w:t>
      </w:r>
      <w:r>
        <w:t>development</w:t>
      </w:r>
      <w:r>
        <w:t xml:space="preserve"> </w:t>
      </w:r>
      <w:r>
        <w:t>and</w:t>
      </w:r>
      <w:r>
        <w:t xml:space="preserve"> </w:t>
      </w:r>
      <w:r>
        <w:t>not</w:t>
      </w:r>
      <w:r>
        <w:t xml:space="preserve"> </w:t>
      </w:r>
      <w:r>
        <w:t>vice</w:t>
      </w:r>
      <w:r>
        <w:t xml:space="preserve"> </w:t>
      </w:r>
      <w:r>
        <w:t>versa</w:t>
      </w:r>
      <w:r>
        <w:t xml:space="preserve"> </w:t>
      </w:r>
      <w:r>
        <w:t>it</w:t>
      </w:r>
      <w:r>
        <w:t xml:space="preserve"> </w:t>
      </w:r>
      <w:r>
        <w:t>is</w:t>
      </w:r>
      <w:r>
        <w:t xml:space="preserve"> </w:t>
      </w:r>
      <w:r>
        <w:t>treated</w:t>
      </w:r>
      <w:r>
        <w:t xml:space="preserve"> </w:t>
      </w:r>
      <w:r>
        <w:t>in</w:t>
      </w:r>
      <w:r>
        <w:t xml:space="preserve"> </w:t>
      </w:r>
      <w:r>
        <w:t>most</w:t>
      </w:r>
      <w:r>
        <w:t xml:space="preserve"> </w:t>
      </w:r>
      <w:r>
        <w:t>policies</w:t>
      </w:r>
      <w:r>
        <w:t xml:space="preserve"> </w:t>
      </w:r>
      <w:r>
        <w:t>as</w:t>
      </w:r>
      <w:r>
        <w:t xml:space="preserve"> </w:t>
      </w:r>
      <w:r>
        <w:t>a</w:t>
      </w:r>
      <w:r>
        <w:t xml:space="preserve"> </w:t>
      </w:r>
      <w:r>
        <w:t>facilitator.</w:t>
      </w:r>
      <w:r>
        <w:t xml:space="preserve">  </w:t>
      </w:r>
      <w:r>
        <w:t>Namibia</w:t>
      </w:r>
      <w:r>
        <w:t xml:space="preserve"> </w:t>
      </w:r>
      <w:r>
        <w:t>has</w:t>
      </w:r>
      <w:r>
        <w:t xml:space="preserve"> </w:t>
      </w:r>
      <w:r>
        <w:t>developed</w:t>
      </w:r>
      <w:r>
        <w:t xml:space="preserve"> </w:t>
      </w:r>
      <w:r>
        <w:t>a</w:t>
      </w:r>
      <w:r>
        <w:t xml:space="preserve"> </w:t>
      </w:r>
      <w:r>
        <w:t>Financial</w:t>
      </w:r>
      <w:r>
        <w:t xml:space="preserve"> </w:t>
      </w:r>
      <w:r>
        <w:t>Sector</w:t>
      </w:r>
      <w:r>
        <w:t xml:space="preserve"> </w:t>
      </w:r>
      <w:r>
        <w:t>Strategy</w:t>
      </w:r>
      <w:r>
        <w:t xml:space="preserve"> </w:t>
      </w:r>
      <w:r>
        <w:t>for</w:t>
      </w:r>
      <w:r>
        <w:t xml:space="preserve"> </w:t>
      </w:r>
      <w:r>
        <w:t>the</w:t>
      </w:r>
      <w:r>
        <w:t xml:space="preserve"> </w:t>
      </w:r>
      <w:r>
        <w:t>period</w:t>
      </w:r>
      <w:r>
        <w:t xml:space="preserve"> </w:t>
      </w:r>
      <w:r>
        <w:t>2011</w:t>
      </w:r>
      <w:r>
        <w:t xml:space="preserve">‐ </w:t>
      </w:r>
      <w:r>
        <w:t>2021.</w:t>
      </w:r>
      <w:r>
        <w:t xml:space="preserve"> </w:t>
      </w:r>
      <w:r>
        <w:t>This</w:t>
      </w:r>
      <w:r>
        <w:t xml:space="preserve"> </w:t>
      </w:r>
      <w:r>
        <w:t>should</w:t>
      </w:r>
      <w:r>
        <w:t xml:space="preserve"> </w:t>
      </w:r>
      <w:r>
        <w:t>be</w:t>
      </w:r>
      <w:r>
        <w:t xml:space="preserve"> </w:t>
      </w:r>
      <w:r>
        <w:t>an</w:t>
      </w:r>
      <w:r>
        <w:t xml:space="preserve"> </w:t>
      </w:r>
      <w:r>
        <w:t>integral</w:t>
      </w:r>
      <w:r>
        <w:t xml:space="preserve"> </w:t>
      </w:r>
      <w:r>
        <w:t>part</w:t>
      </w:r>
      <w:r>
        <w:t xml:space="preserve"> </w:t>
      </w:r>
      <w:r>
        <w:t>of</w:t>
      </w:r>
      <w:r>
        <w:t xml:space="preserve"> </w:t>
      </w:r>
      <w:r>
        <w:t>the</w:t>
      </w:r>
      <w:r>
        <w:t xml:space="preserve"> </w:t>
      </w:r>
      <w:r>
        <w:t>planning</w:t>
      </w:r>
      <w:r>
        <w:t xml:space="preserve"> </w:t>
      </w:r>
      <w:r>
        <w:t>and</w:t>
      </w:r>
      <w:r>
        <w:t xml:space="preserve"> </w:t>
      </w:r>
      <w:r>
        <w:t>design</w:t>
      </w:r>
      <w:r>
        <w:t xml:space="preserve"> </w:t>
      </w:r>
      <w:r>
        <w:t>of</w:t>
      </w:r>
      <w:r>
        <w:t xml:space="preserve"> </w:t>
      </w:r>
      <w:r>
        <w:t>the</w:t>
      </w:r>
      <w:r>
        <w:t xml:space="preserve"> </w:t>
      </w:r>
      <w:r>
        <w:t>SCORE</w:t>
      </w:r>
      <w:r>
        <w:t xml:space="preserve"> </w:t>
      </w:r>
      <w:r>
        <w:t>project.</w:t>
      </w:r>
      <w:r>
        <w:t xml:space="preserve">  </w:t>
      </w:r>
      <w:r>
        <w:t>Financial</w:t>
      </w:r>
      <w:r>
        <w:t xml:space="preserve"> </w:t>
      </w:r>
      <w:r>
        <w:t>sector</w:t>
      </w:r>
      <w:r>
        <w:t xml:space="preserve"> </w:t>
      </w:r>
      <w:r>
        <w:t>development</w:t>
      </w:r>
      <w:r>
        <w:t xml:space="preserve"> </w:t>
      </w:r>
      <w:r>
        <w:t>drives</w:t>
      </w:r>
      <w:r>
        <w:t xml:space="preserve"> </w:t>
      </w:r>
      <w:r>
        <w:t>development</w:t>
      </w:r>
      <w:r>
        <w:t xml:space="preserve"> </w:t>
      </w:r>
      <w:r>
        <w:t>and</w:t>
      </w:r>
      <w:r>
        <w:t xml:space="preserve"> </w:t>
      </w:r>
      <w:r>
        <w:t>not</w:t>
      </w:r>
      <w:r>
        <w:t xml:space="preserve"> </w:t>
      </w:r>
      <w:r>
        <w:t>the</w:t>
      </w:r>
      <w:r>
        <w:t xml:space="preserve"> </w:t>
      </w:r>
      <w:r>
        <w:t>other</w:t>
      </w:r>
      <w:r>
        <w:t xml:space="preserve"> </w:t>
      </w:r>
      <w:r>
        <w:t>way</w:t>
      </w:r>
      <w:r>
        <w:t xml:space="preserve"> </w:t>
      </w:r>
      <w:r>
        <w:t>round.</w:t>
      </w:r>
      <w:r>
        <w:t xml:space="preserve"> </w:t>
      </w:r>
      <w:r>
        <w:t>Distortions</w:t>
      </w:r>
      <w:r>
        <w:t xml:space="preserve"> </w:t>
      </w:r>
      <w:r>
        <w:t>in</w:t>
      </w:r>
      <w:r>
        <w:t xml:space="preserve"> </w:t>
      </w:r>
      <w:r>
        <w:t>this</w:t>
      </w:r>
      <w:r>
        <w:t xml:space="preserve"> </w:t>
      </w:r>
      <w:r>
        <w:t>sector</w:t>
      </w:r>
      <w:r>
        <w:t xml:space="preserve"> </w:t>
      </w:r>
      <w:r>
        <w:t>delay</w:t>
      </w:r>
      <w:r>
        <w:t xml:space="preserve"> </w:t>
      </w:r>
      <w:r>
        <w:t>rather</w:t>
      </w:r>
      <w:r>
        <w:t xml:space="preserve"> </w:t>
      </w:r>
      <w:r>
        <w:t>than</w:t>
      </w:r>
      <w:r>
        <w:t xml:space="preserve"> </w:t>
      </w:r>
      <w:r>
        <w:t>accelerate</w:t>
      </w:r>
      <w:r>
        <w:t xml:space="preserve"> </w:t>
      </w:r>
      <w:r>
        <w:t>development.</w:t>
      </w:r>
      <w:r>
        <w:t xml:space="preserve">  </w:t>
      </w:r>
      <w:r>
        <w:t>It</w:t>
      </w:r>
      <w:r>
        <w:t xml:space="preserve"> </w:t>
      </w:r>
      <w:r>
        <w:t>should</w:t>
      </w:r>
      <w:r>
        <w:t xml:space="preserve"> </w:t>
      </w:r>
      <w:r>
        <w:t>not</w:t>
      </w:r>
      <w:r>
        <w:t xml:space="preserve"> </w:t>
      </w:r>
      <w:r>
        <w:t>be</w:t>
      </w:r>
      <w:r>
        <w:t xml:space="preserve"> </w:t>
      </w:r>
      <w:r>
        <w:t>“misused”</w:t>
      </w:r>
      <w:r>
        <w:t xml:space="preserve"> </w:t>
      </w:r>
      <w:r>
        <w:t>as</w:t>
      </w:r>
      <w:r>
        <w:t xml:space="preserve"> </w:t>
      </w:r>
      <w:r>
        <w:t>a</w:t>
      </w:r>
      <w:r>
        <w:t xml:space="preserve"> </w:t>
      </w:r>
      <w:r>
        <w:t>mere</w:t>
      </w:r>
      <w:r>
        <w:t xml:space="preserve"> </w:t>
      </w:r>
      <w:r>
        <w:t>mechanism</w:t>
      </w:r>
      <w:r>
        <w:t xml:space="preserve"> </w:t>
      </w:r>
      <w:r>
        <w:t>to</w:t>
      </w:r>
      <w:r>
        <w:t xml:space="preserve"> </w:t>
      </w:r>
      <w:r>
        <w:t>market</w:t>
      </w:r>
      <w:r>
        <w:t xml:space="preserve"> </w:t>
      </w:r>
      <w:r>
        <w:t>products</w:t>
      </w:r>
      <w:r>
        <w:t xml:space="preserve"> </w:t>
      </w:r>
      <w:r>
        <w:t>which</w:t>
      </w:r>
      <w:r>
        <w:t xml:space="preserve"> </w:t>
      </w:r>
      <w:r>
        <w:t>would</w:t>
      </w:r>
      <w:r>
        <w:t xml:space="preserve"> </w:t>
      </w:r>
      <w:r>
        <w:t>not</w:t>
      </w:r>
      <w:r>
        <w:t xml:space="preserve"> </w:t>
      </w:r>
      <w:r>
        <w:t>be</w:t>
      </w:r>
      <w:r>
        <w:t xml:space="preserve"> </w:t>
      </w:r>
      <w:r>
        <w:t>viable</w:t>
      </w:r>
      <w:r>
        <w:t xml:space="preserve"> </w:t>
      </w:r>
      <w:r>
        <w:t>when</w:t>
      </w:r>
      <w:r>
        <w:t xml:space="preserve"> </w:t>
      </w:r>
      <w:r>
        <w:t>tested</w:t>
      </w:r>
      <w:r>
        <w:t xml:space="preserve"> </w:t>
      </w:r>
      <w:r>
        <w:t>by</w:t>
      </w:r>
      <w:r>
        <w:t xml:space="preserve"> </w:t>
      </w:r>
      <w:r>
        <w:t>the</w:t>
      </w:r>
      <w:r>
        <w:t xml:space="preserve"> </w:t>
      </w:r>
      <w:r>
        <w:t>market</w:t>
      </w:r>
      <w:r>
        <w:t xml:space="preserve"> </w:t>
      </w:r>
      <w:r>
        <w:t>forces</w:t>
      </w:r>
      <w:r>
        <w:t xml:space="preserve"> </w:t>
      </w:r>
      <w:r>
        <w:t>of</w:t>
      </w:r>
      <w:r>
        <w:t xml:space="preserve"> </w:t>
      </w:r>
      <w:r>
        <w:t>supply</w:t>
      </w:r>
      <w:r>
        <w:t xml:space="preserve"> </w:t>
      </w:r>
      <w:r>
        <w:t>and</w:t>
      </w:r>
      <w:r>
        <w:t xml:space="preserve"> </w:t>
      </w:r>
      <w:r>
        <w:t>demand.</w:t>
      </w:r>
      <w:r>
        <w:t xml:space="preserve"> </w:t>
      </w:r>
      <w:r>
        <w:t>An</w:t>
      </w:r>
      <w:r>
        <w:t xml:space="preserve"> </w:t>
      </w:r>
      <w:r>
        <w:t>artificially</w:t>
      </w:r>
      <w:r>
        <w:t xml:space="preserve"> </w:t>
      </w:r>
      <w:r>
        <w:t>set</w:t>
      </w:r>
      <w:r>
        <w:t xml:space="preserve"> </w:t>
      </w:r>
      <w:r>
        <w:t>up</w:t>
      </w:r>
      <w:r>
        <w:t xml:space="preserve"> </w:t>
      </w:r>
      <w:r>
        <w:t>“market”</w:t>
      </w:r>
      <w:r>
        <w:t xml:space="preserve"> </w:t>
      </w:r>
      <w:r>
        <w:t>based</w:t>
      </w:r>
      <w:r>
        <w:t xml:space="preserve"> </w:t>
      </w:r>
      <w:r>
        <w:t>on</w:t>
      </w:r>
      <w:r>
        <w:t xml:space="preserve"> </w:t>
      </w:r>
      <w:r>
        <w:t>subsidies</w:t>
      </w:r>
      <w:r>
        <w:t xml:space="preserve"> </w:t>
      </w:r>
      <w:r>
        <w:t>by</w:t>
      </w:r>
      <w:r>
        <w:t xml:space="preserve"> </w:t>
      </w:r>
      <w:r>
        <w:t>donors</w:t>
      </w:r>
      <w:r>
        <w:t xml:space="preserve"> </w:t>
      </w:r>
      <w:r>
        <w:t>or</w:t>
      </w:r>
      <w:r>
        <w:t xml:space="preserve"> </w:t>
      </w:r>
      <w:r>
        <w:t>Namibian</w:t>
      </w:r>
      <w:r>
        <w:t xml:space="preserve"> </w:t>
      </w:r>
      <w:r>
        <w:t>taxpayers</w:t>
      </w:r>
      <w:r>
        <w:t xml:space="preserve"> </w:t>
      </w:r>
      <w:r>
        <w:t>will</w:t>
      </w:r>
      <w:r>
        <w:t xml:space="preserve"> </w:t>
      </w:r>
      <w:r>
        <w:t>hardly</w:t>
      </w:r>
      <w:r>
        <w:t xml:space="preserve"> </w:t>
      </w:r>
      <w:r>
        <w:t>survive</w:t>
      </w:r>
      <w:r>
        <w:t xml:space="preserve"> </w:t>
      </w:r>
      <w:r>
        <w:t>in</w:t>
      </w:r>
      <w:r>
        <w:t xml:space="preserve"> </w:t>
      </w:r>
      <w:r>
        <w:t>the</w:t>
      </w:r>
      <w:r>
        <w:t xml:space="preserve"> </w:t>
      </w:r>
      <w:r>
        <w:t>medium</w:t>
      </w:r>
      <w:r>
        <w:t xml:space="preserve"> </w:t>
      </w:r>
      <w:r>
        <w:t>turn</w:t>
      </w:r>
      <w:r>
        <w:t xml:space="preserve"> </w:t>
      </w:r>
      <w:r>
        <w:t>when</w:t>
      </w:r>
      <w:r>
        <w:t xml:space="preserve"> </w:t>
      </w:r>
      <w:r>
        <w:t>subsidies</w:t>
      </w:r>
      <w:r>
        <w:t xml:space="preserve"> </w:t>
      </w:r>
      <w:r>
        <w:t>are</w:t>
      </w:r>
      <w:r>
        <w:t xml:space="preserve"> </w:t>
      </w:r>
      <w:r>
        <w:t>lifted.</w:t>
      </w:r>
      <w:r>
        <w:t xml:space="preserve"> </w:t>
      </w:r>
    </w:p>
    <w:p w:rsidR="005C0082" w:rsidRDefault="00E47B8B">
      <w:pPr>
        <w:spacing w:after="0" w:line="259" w:lineRule="auto"/>
        <w:ind w:left="150" w:right="0" w:firstLine="0"/>
        <w:jc w:val="left"/>
      </w:pPr>
      <w:r>
        <w:t xml:space="preserve"> </w:t>
      </w:r>
    </w:p>
    <w:p w:rsidR="005C0082" w:rsidRDefault="00E47B8B">
      <w:pPr>
        <w:spacing w:after="0" w:line="249" w:lineRule="auto"/>
        <w:ind w:left="160" w:right="0"/>
      </w:pPr>
      <w:r>
        <w:rPr>
          <w:b/>
          <w:i/>
        </w:rPr>
        <w:t>Action:</w:t>
      </w:r>
      <w:r>
        <w:rPr>
          <w:i/>
        </w:rPr>
        <w:t xml:space="preserve"> The Financial Sector Strategy foresees and has established various </w:t>
      </w:r>
      <w:r>
        <w:rPr>
          <w:i/>
        </w:rPr>
        <w:t xml:space="preserve">working groups to help drive implementation thereof. There is a working group shared by the Governor and his Deputy to promote </w:t>
      </w:r>
      <w:r>
        <w:rPr>
          <w:i/>
        </w:rPr>
        <w:lastRenderedPageBreak/>
        <w:t>financial inclusion of the Namibian population, which would cover the planned UNDP SCCF climate change project. It is important t</w:t>
      </w:r>
      <w:r>
        <w:rPr>
          <w:i/>
        </w:rPr>
        <w:t xml:space="preserve">hat all interventions are coordinated. It seems in reality each Ministry is working within their mandate with little interministerial collaboration: there is the Central Bank and the Ministry of Finance tasked to safeguard and develop the financial sector </w:t>
      </w:r>
      <w:r>
        <w:rPr>
          <w:i/>
        </w:rPr>
        <w:t>appointed by the Government to formulate financial policies and regulations, but other Ministries like Agriculture, Water and Environment, Ministry of Commerce and Industry, Women, Family and Social Welfare formulate programmes which interfere and sometime</w:t>
      </w:r>
      <w:r>
        <w:rPr>
          <w:i/>
        </w:rPr>
        <w:t>s even contradict developed financial sector policies. For example, the Central Bank strives to encourage financial institutions to develop viable unsubsidized products and downscale their operations. Other Ministries roll out their programmes often with a</w:t>
      </w:r>
      <w:r>
        <w:rPr>
          <w:i/>
        </w:rPr>
        <w:t xml:space="preserve"> microfinance component attached, actually being counterproductive to mainstream policies.  </w:t>
      </w:r>
    </w:p>
    <w:p w:rsidR="005C0082" w:rsidRDefault="00E47B8B">
      <w:pPr>
        <w:spacing w:after="0" w:line="259" w:lineRule="auto"/>
        <w:ind w:left="150" w:right="0" w:firstLine="0"/>
        <w:jc w:val="left"/>
      </w:pPr>
      <w:r>
        <w:t xml:space="preserve"> </w:t>
      </w:r>
    </w:p>
    <w:p w:rsidR="005C0082" w:rsidRDefault="00E47B8B">
      <w:pPr>
        <w:ind w:left="160" w:right="0"/>
      </w:pPr>
      <w:r>
        <w:t>Often</w:t>
      </w:r>
      <w:r>
        <w:t xml:space="preserve"> </w:t>
      </w:r>
      <w:r>
        <w:t>these</w:t>
      </w:r>
      <w:r>
        <w:t xml:space="preserve"> </w:t>
      </w:r>
      <w:r>
        <w:t>objectives</w:t>
      </w:r>
      <w:r>
        <w:t xml:space="preserve"> </w:t>
      </w:r>
      <w:r>
        <w:t>are</w:t>
      </w:r>
      <w:r>
        <w:t xml:space="preserve"> </w:t>
      </w:r>
      <w:r>
        <w:t>not</w:t>
      </w:r>
      <w:r>
        <w:t xml:space="preserve"> </w:t>
      </w:r>
      <w:r>
        <w:t>mutually</w:t>
      </w:r>
      <w:r>
        <w:t xml:space="preserve"> </w:t>
      </w:r>
      <w:r>
        <w:t>exclusive</w:t>
      </w:r>
      <w:r>
        <w:t xml:space="preserve"> </w:t>
      </w:r>
      <w:r>
        <w:t>but</w:t>
      </w:r>
      <w:r>
        <w:t xml:space="preserve"> </w:t>
      </w:r>
      <w:r>
        <w:t>can</w:t>
      </w:r>
      <w:r>
        <w:t xml:space="preserve"> </w:t>
      </w:r>
      <w:r>
        <w:t>be</w:t>
      </w:r>
      <w:r>
        <w:t xml:space="preserve"> </w:t>
      </w:r>
      <w:r>
        <w:t>a</w:t>
      </w:r>
      <w:r>
        <w:t xml:space="preserve"> </w:t>
      </w:r>
      <w:r>
        <w:t>win</w:t>
      </w:r>
      <w:r>
        <w:t>‐</w:t>
      </w:r>
      <w:r>
        <w:t>win</w:t>
      </w:r>
      <w:r>
        <w:t xml:space="preserve"> </w:t>
      </w:r>
      <w:r>
        <w:t>situation</w:t>
      </w:r>
      <w:r>
        <w:t xml:space="preserve"> </w:t>
      </w:r>
      <w:r>
        <w:t>for</w:t>
      </w:r>
      <w:r>
        <w:t xml:space="preserve"> </w:t>
      </w:r>
      <w:r>
        <w:t>both</w:t>
      </w:r>
      <w:r>
        <w:t xml:space="preserve"> </w:t>
      </w:r>
      <w:r>
        <w:t>sides</w:t>
      </w:r>
      <w:r>
        <w:t xml:space="preserve"> </w:t>
      </w:r>
      <w:r>
        <w:t>if</w:t>
      </w:r>
      <w:r>
        <w:t xml:space="preserve"> </w:t>
      </w:r>
      <w:r>
        <w:t>coordinated</w:t>
      </w:r>
      <w:r>
        <w:t xml:space="preserve"> </w:t>
      </w:r>
      <w:r>
        <w:t>and</w:t>
      </w:r>
      <w:r>
        <w:t xml:space="preserve"> </w:t>
      </w:r>
      <w:r>
        <w:t>mutually</w:t>
      </w:r>
      <w:r>
        <w:t xml:space="preserve"> </w:t>
      </w:r>
      <w:r>
        <w:t>agreed</w:t>
      </w:r>
      <w:r>
        <w:t xml:space="preserve"> </w:t>
      </w:r>
      <w:r>
        <w:t>upon</w:t>
      </w:r>
      <w:r>
        <w:t xml:space="preserve"> </w:t>
      </w:r>
      <w:r>
        <w:t>and</w:t>
      </w:r>
      <w:r>
        <w:t xml:space="preserve"> </w:t>
      </w:r>
      <w:r>
        <w:t>not</w:t>
      </w:r>
      <w:r>
        <w:t xml:space="preserve"> </w:t>
      </w:r>
      <w:r>
        <w:t>implemented</w:t>
      </w:r>
      <w:r>
        <w:t xml:space="preserve"> </w:t>
      </w:r>
      <w:r>
        <w:t>in</w:t>
      </w:r>
      <w:r>
        <w:t xml:space="preserve"> </w:t>
      </w:r>
      <w:r>
        <w:t>a</w:t>
      </w:r>
      <w:r>
        <w:t xml:space="preserve"> </w:t>
      </w:r>
      <w:r>
        <w:t>vacuum</w:t>
      </w:r>
      <w:r>
        <w:t xml:space="preserve"> </w:t>
      </w:r>
      <w:r>
        <w:t>which</w:t>
      </w:r>
      <w:r>
        <w:t xml:space="preserve"> </w:t>
      </w:r>
      <w:r>
        <w:t>leads</w:t>
      </w:r>
      <w:r>
        <w:t xml:space="preserve"> </w:t>
      </w:r>
      <w:r>
        <w:t>to</w:t>
      </w:r>
      <w:r>
        <w:t xml:space="preserve"> </w:t>
      </w:r>
      <w:r>
        <w:t>duplication</w:t>
      </w:r>
      <w:r>
        <w:t xml:space="preserve"> </w:t>
      </w:r>
      <w:r>
        <w:t>of</w:t>
      </w:r>
      <w:r>
        <w:t xml:space="preserve"> </w:t>
      </w:r>
      <w:r>
        <w:t>efforts</w:t>
      </w:r>
      <w:r>
        <w:t xml:space="preserve"> </w:t>
      </w:r>
      <w:r>
        <w:t>and</w:t>
      </w:r>
      <w:r>
        <w:t xml:space="preserve"> </w:t>
      </w:r>
      <w:r>
        <w:t>often</w:t>
      </w:r>
      <w:r>
        <w:t xml:space="preserve"> </w:t>
      </w:r>
      <w:r>
        <w:t>mismanagement</w:t>
      </w:r>
      <w:r>
        <w:t xml:space="preserve"> </w:t>
      </w:r>
      <w:r>
        <w:t>of</w:t>
      </w:r>
      <w:r>
        <w:t xml:space="preserve"> </w:t>
      </w:r>
      <w:r>
        <w:t>scarce</w:t>
      </w:r>
      <w:r>
        <w:t xml:space="preserve"> </w:t>
      </w:r>
      <w:r>
        <w:t>resources.</w:t>
      </w:r>
      <w:r>
        <w:t xml:space="preserve"> </w:t>
      </w:r>
      <w:r>
        <w:t>Therefore</w:t>
      </w:r>
      <w:r>
        <w:t xml:space="preserve"> </w:t>
      </w:r>
      <w:r>
        <w:t>it</w:t>
      </w:r>
      <w:r>
        <w:t xml:space="preserve"> </w:t>
      </w:r>
      <w:r>
        <w:t>is</w:t>
      </w:r>
      <w:r>
        <w:t xml:space="preserve"> </w:t>
      </w:r>
      <w:r>
        <w:t>recommended</w:t>
      </w:r>
      <w:r>
        <w:t xml:space="preserve"> </w:t>
      </w:r>
      <w:r>
        <w:t>that</w:t>
      </w:r>
      <w:r>
        <w:t xml:space="preserve"> </w:t>
      </w:r>
      <w:r>
        <w:t>this</w:t>
      </w:r>
      <w:r>
        <w:t xml:space="preserve"> </w:t>
      </w:r>
      <w:r>
        <w:t>project</w:t>
      </w:r>
      <w:r>
        <w:t xml:space="preserve"> </w:t>
      </w:r>
      <w:r>
        <w:t>component</w:t>
      </w:r>
      <w:r>
        <w:t xml:space="preserve"> </w:t>
      </w:r>
      <w:r>
        <w:t>tries</w:t>
      </w:r>
      <w:r>
        <w:t xml:space="preserve"> </w:t>
      </w:r>
      <w:r>
        <w:t>right</w:t>
      </w:r>
      <w:r>
        <w:t xml:space="preserve"> </w:t>
      </w:r>
      <w:r>
        <w:t>from</w:t>
      </w:r>
      <w:r>
        <w:t xml:space="preserve"> </w:t>
      </w:r>
      <w:r>
        <w:t>the</w:t>
      </w:r>
      <w:r>
        <w:t xml:space="preserve"> </w:t>
      </w:r>
      <w:r>
        <w:t>beginning</w:t>
      </w:r>
      <w:r>
        <w:t xml:space="preserve"> </w:t>
      </w:r>
      <w:r>
        <w:t>e.g.</w:t>
      </w:r>
      <w:r>
        <w:t xml:space="preserve"> </w:t>
      </w:r>
      <w:r>
        <w:t>design</w:t>
      </w:r>
      <w:r>
        <w:t xml:space="preserve"> </w:t>
      </w:r>
      <w:r>
        <w:t>phase</w:t>
      </w:r>
      <w:r>
        <w:t xml:space="preserve"> </w:t>
      </w:r>
      <w:r>
        <w:t>and</w:t>
      </w:r>
      <w:r>
        <w:t xml:space="preserve"> </w:t>
      </w:r>
      <w:r>
        <w:t>throughout</w:t>
      </w:r>
      <w:r>
        <w:t xml:space="preserve"> </w:t>
      </w:r>
      <w:r>
        <w:t>its</w:t>
      </w:r>
      <w:r>
        <w:t xml:space="preserve"> </w:t>
      </w:r>
      <w:r>
        <w:t>implementation</w:t>
      </w:r>
      <w:r>
        <w:t xml:space="preserve"> </w:t>
      </w:r>
      <w:r>
        <w:t>tries</w:t>
      </w:r>
      <w:r>
        <w:t xml:space="preserve"> </w:t>
      </w:r>
      <w:r>
        <w:t>to</w:t>
      </w:r>
      <w:r>
        <w:t xml:space="preserve"> </w:t>
      </w:r>
      <w:r>
        <w:t>seek</w:t>
      </w:r>
      <w:r>
        <w:t xml:space="preserve"> </w:t>
      </w:r>
      <w:r>
        <w:t>an</w:t>
      </w:r>
      <w:r>
        <w:t xml:space="preserve"> </w:t>
      </w:r>
      <w:r>
        <w:t>integrated</w:t>
      </w:r>
      <w:r>
        <w:t xml:space="preserve"> </w:t>
      </w:r>
      <w:r>
        <w:t>and</w:t>
      </w:r>
      <w:r>
        <w:t xml:space="preserve"> </w:t>
      </w:r>
      <w:r>
        <w:t>coordinated</w:t>
      </w:r>
      <w:r>
        <w:t xml:space="preserve"> </w:t>
      </w:r>
      <w:r>
        <w:t>approach</w:t>
      </w:r>
      <w:r>
        <w:t xml:space="preserve"> </w:t>
      </w:r>
      <w:r>
        <w:t>with</w:t>
      </w:r>
      <w:r>
        <w:t xml:space="preserve"> </w:t>
      </w:r>
      <w:r>
        <w:t>especially</w:t>
      </w:r>
      <w:r>
        <w:t xml:space="preserve"> </w:t>
      </w:r>
      <w:r>
        <w:t>the</w:t>
      </w:r>
      <w:r>
        <w:t xml:space="preserve"> </w:t>
      </w:r>
      <w:r>
        <w:t>financial</w:t>
      </w:r>
      <w:r>
        <w:t xml:space="preserve"> </w:t>
      </w:r>
      <w:r>
        <w:t>sector</w:t>
      </w:r>
      <w:r>
        <w:t xml:space="preserve"> </w:t>
      </w:r>
      <w:r>
        <w:t>authorities</w:t>
      </w:r>
      <w:r>
        <w:t xml:space="preserve"> </w:t>
      </w:r>
      <w:r>
        <w:t>and</w:t>
      </w:r>
      <w:r>
        <w:t xml:space="preserve"> </w:t>
      </w:r>
      <w:r>
        <w:t>is</w:t>
      </w:r>
      <w:r>
        <w:t xml:space="preserve"> </w:t>
      </w:r>
      <w:r>
        <w:t>embedded</w:t>
      </w:r>
      <w:r>
        <w:t xml:space="preserve"> </w:t>
      </w:r>
      <w:r>
        <w:t>in</w:t>
      </w:r>
      <w:r>
        <w:t xml:space="preserve"> </w:t>
      </w:r>
      <w:r>
        <w:t>other</w:t>
      </w:r>
      <w:r>
        <w:t xml:space="preserve"> </w:t>
      </w:r>
      <w:r>
        <w:t>national</w:t>
      </w:r>
      <w:r>
        <w:t xml:space="preserve"> </w:t>
      </w:r>
      <w:r>
        <w:t>policies.</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The</w:t>
      </w:r>
      <w:r>
        <w:t xml:space="preserve"> </w:t>
      </w:r>
      <w:r>
        <w:t>project</w:t>
      </w:r>
      <w:r>
        <w:t xml:space="preserve"> </w:t>
      </w:r>
      <w:r>
        <w:t>document</w:t>
      </w:r>
      <w:r>
        <w:t xml:space="preserve"> </w:t>
      </w:r>
      <w:r>
        <w:t>aims</w:t>
      </w:r>
      <w:r>
        <w:t xml:space="preserve"> </w:t>
      </w:r>
      <w:r>
        <w:t>at</w:t>
      </w:r>
      <w:r>
        <w:t xml:space="preserve"> </w:t>
      </w:r>
      <w:r>
        <w:t>developing</w:t>
      </w:r>
      <w:r>
        <w:t xml:space="preserve"> </w:t>
      </w:r>
      <w:r>
        <w:t>policies</w:t>
      </w:r>
      <w:r>
        <w:t xml:space="preserve"> </w:t>
      </w:r>
      <w:r>
        <w:t>to</w:t>
      </w:r>
      <w:r>
        <w:t xml:space="preserve"> </w:t>
      </w:r>
      <w:r>
        <w:t>encourage</w:t>
      </w:r>
      <w:r>
        <w:t xml:space="preserve"> </w:t>
      </w:r>
      <w:r>
        <w:t>the</w:t>
      </w:r>
      <w:r>
        <w:t xml:space="preserve"> </w:t>
      </w:r>
      <w:r>
        <w:t>financial</w:t>
      </w:r>
      <w:r>
        <w:t xml:space="preserve"> </w:t>
      </w:r>
      <w:r>
        <w:t>sector</w:t>
      </w:r>
      <w:r>
        <w:t xml:space="preserve"> </w:t>
      </w:r>
      <w:r>
        <w:t>to</w:t>
      </w:r>
      <w:r>
        <w:t xml:space="preserve"> </w:t>
      </w:r>
      <w:r>
        <w:t>extend</w:t>
      </w:r>
      <w:r>
        <w:t xml:space="preserve"> </w:t>
      </w:r>
      <w:r>
        <w:t>credit</w:t>
      </w:r>
      <w:r>
        <w:t xml:space="preserve"> </w:t>
      </w:r>
      <w:r>
        <w:t>to</w:t>
      </w:r>
      <w:r>
        <w:t xml:space="preserve"> </w:t>
      </w:r>
      <w:r>
        <w:t>the</w:t>
      </w:r>
      <w:r>
        <w:t xml:space="preserve"> </w:t>
      </w:r>
      <w:r>
        <w:t>target</w:t>
      </w:r>
      <w:r>
        <w:t xml:space="preserve"> </w:t>
      </w:r>
      <w:r>
        <w:t>group</w:t>
      </w:r>
      <w:r>
        <w:t xml:space="preserve"> </w:t>
      </w:r>
      <w:r>
        <w:t>to</w:t>
      </w:r>
      <w:r>
        <w:t xml:space="preserve"> </w:t>
      </w:r>
      <w:r>
        <w:t>enable</w:t>
      </w:r>
      <w:r>
        <w:t xml:space="preserve"> </w:t>
      </w:r>
      <w:r>
        <w:t>them</w:t>
      </w:r>
      <w:r>
        <w:t xml:space="preserve"> </w:t>
      </w:r>
      <w:r>
        <w:t>to</w:t>
      </w:r>
      <w:r>
        <w:t xml:space="preserve"> </w:t>
      </w:r>
      <w:r>
        <w:t>adapt</w:t>
      </w:r>
      <w:r>
        <w:t xml:space="preserve"> </w:t>
      </w:r>
      <w:r>
        <w:t>to</w:t>
      </w:r>
      <w:r>
        <w:t xml:space="preserve"> </w:t>
      </w:r>
      <w:r>
        <w:t>climate</w:t>
      </w:r>
      <w:r>
        <w:t xml:space="preserve"> </w:t>
      </w:r>
      <w:r>
        <w:t>change</w:t>
      </w:r>
      <w:r>
        <w:t xml:space="preserve"> </w:t>
      </w:r>
      <w:r>
        <w:t>and</w:t>
      </w:r>
      <w:r>
        <w:t xml:space="preserve"> </w:t>
      </w:r>
      <w:r>
        <w:t>reducing</w:t>
      </w:r>
      <w:r>
        <w:t xml:space="preserve"> </w:t>
      </w:r>
      <w:r>
        <w:t>their</w:t>
      </w:r>
      <w:r>
        <w:t xml:space="preserve"> </w:t>
      </w:r>
      <w:r>
        <w:t>vulnerability.</w:t>
      </w:r>
      <w:r>
        <w:t xml:space="preserve"> </w:t>
      </w:r>
      <w:r>
        <w:t>This</w:t>
      </w:r>
      <w:r>
        <w:t xml:space="preserve"> </w:t>
      </w:r>
      <w:r>
        <w:t>should</w:t>
      </w:r>
      <w:r>
        <w:t xml:space="preserve"> </w:t>
      </w:r>
      <w:r>
        <w:t>be</w:t>
      </w:r>
      <w:r>
        <w:t xml:space="preserve"> </w:t>
      </w:r>
      <w:r>
        <w:t>done</w:t>
      </w:r>
      <w:r>
        <w:t xml:space="preserve"> </w:t>
      </w:r>
      <w:r>
        <w:t>together</w:t>
      </w:r>
      <w:r>
        <w:t xml:space="preserve"> </w:t>
      </w:r>
      <w:r>
        <w:t>with</w:t>
      </w:r>
      <w:r>
        <w:t xml:space="preserve"> </w:t>
      </w:r>
      <w:r>
        <w:t>the</w:t>
      </w:r>
      <w:r>
        <w:t xml:space="preserve"> </w:t>
      </w:r>
      <w:r>
        <w:t>private</w:t>
      </w:r>
      <w:r>
        <w:t xml:space="preserve"> </w:t>
      </w:r>
      <w:r>
        <w:t>sector</w:t>
      </w:r>
      <w:r>
        <w:t xml:space="preserve"> </w:t>
      </w:r>
      <w:r>
        <w:t>and</w:t>
      </w:r>
      <w:r>
        <w:t xml:space="preserve"> </w:t>
      </w:r>
      <w:r>
        <w:t>rather</w:t>
      </w:r>
      <w:r>
        <w:t xml:space="preserve"> </w:t>
      </w:r>
      <w:r>
        <w:t>focus</w:t>
      </w:r>
      <w:r>
        <w:t xml:space="preserve"> </w:t>
      </w:r>
      <w:r>
        <w:t>on</w:t>
      </w:r>
      <w:r>
        <w:t xml:space="preserve"> </w:t>
      </w:r>
      <w:r>
        <w:t>helping</w:t>
      </w:r>
      <w:r>
        <w:t xml:space="preserve"> </w:t>
      </w:r>
      <w:r>
        <w:t>to</w:t>
      </w:r>
      <w:r>
        <w:t xml:space="preserve"> </w:t>
      </w:r>
      <w:r>
        <w:t>push</w:t>
      </w:r>
      <w:r>
        <w:t xml:space="preserve"> </w:t>
      </w:r>
      <w:r>
        <w:t>research</w:t>
      </w:r>
      <w:r>
        <w:t xml:space="preserve"> </w:t>
      </w:r>
      <w:r>
        <w:t>and</w:t>
      </w:r>
      <w:r>
        <w:t xml:space="preserve"> </w:t>
      </w:r>
      <w:r>
        <w:t>development</w:t>
      </w:r>
      <w:r>
        <w:t xml:space="preserve"> </w:t>
      </w:r>
      <w:r>
        <w:t>that</w:t>
      </w:r>
      <w:r>
        <w:t xml:space="preserve"> </w:t>
      </w:r>
      <w:r>
        <w:t>leads</w:t>
      </w:r>
      <w:r>
        <w:t xml:space="preserve"> </w:t>
      </w:r>
      <w:r>
        <w:t>to</w:t>
      </w:r>
      <w:r>
        <w:t xml:space="preserve"> </w:t>
      </w:r>
      <w:r>
        <w:t>new</w:t>
      </w:r>
      <w:r>
        <w:t xml:space="preserve"> </w:t>
      </w:r>
      <w:r>
        <w:t>innovative</w:t>
      </w:r>
      <w:r>
        <w:t xml:space="preserve"> </w:t>
      </w:r>
      <w:r>
        <w:t>products</w:t>
      </w:r>
      <w:r>
        <w:t xml:space="preserve"> </w:t>
      </w:r>
      <w:r>
        <w:t>serving</w:t>
      </w:r>
      <w:r>
        <w:t xml:space="preserve"> </w:t>
      </w:r>
      <w:r>
        <w:t>the</w:t>
      </w:r>
      <w:r>
        <w:t xml:space="preserve"> </w:t>
      </w:r>
      <w:r>
        <w:t>market</w:t>
      </w:r>
      <w:r>
        <w:t xml:space="preserve"> </w:t>
      </w:r>
      <w:r>
        <w:t>and</w:t>
      </w:r>
      <w:r>
        <w:t xml:space="preserve"> </w:t>
      </w:r>
      <w:r>
        <w:t>not</w:t>
      </w:r>
      <w:r>
        <w:t xml:space="preserve"> </w:t>
      </w:r>
      <w:r>
        <w:t>through</w:t>
      </w:r>
      <w:r>
        <w:t xml:space="preserve"> </w:t>
      </w:r>
      <w:r>
        <w:t>sub</w:t>
      </w:r>
      <w:r>
        <w:t>sidized</w:t>
      </w:r>
      <w:r>
        <w:t xml:space="preserve"> </w:t>
      </w:r>
      <w:r>
        <w:t>interest</w:t>
      </w:r>
      <w:r>
        <w:t xml:space="preserve"> </w:t>
      </w:r>
      <w:r>
        <w:t>rates</w:t>
      </w:r>
      <w:r>
        <w:t xml:space="preserve"> </w:t>
      </w:r>
      <w:r>
        <w:t>which</w:t>
      </w:r>
      <w:r>
        <w:t xml:space="preserve"> </w:t>
      </w:r>
      <w:r>
        <w:t>just</w:t>
      </w:r>
      <w:r>
        <w:t xml:space="preserve"> </w:t>
      </w:r>
      <w:r>
        <w:t>distorts</w:t>
      </w:r>
      <w:r>
        <w:t xml:space="preserve"> </w:t>
      </w:r>
      <w:r>
        <w:t>the</w:t>
      </w:r>
      <w:r>
        <w:t xml:space="preserve"> </w:t>
      </w:r>
      <w:r>
        <w:t>market</w:t>
      </w:r>
      <w:r>
        <w:t xml:space="preserve"> </w:t>
      </w:r>
      <w:r>
        <w:t>and</w:t>
      </w:r>
      <w:r>
        <w:t xml:space="preserve"> </w:t>
      </w:r>
      <w:r>
        <w:t>is</w:t>
      </w:r>
      <w:r>
        <w:t xml:space="preserve"> </w:t>
      </w:r>
      <w:r>
        <w:t>most</w:t>
      </w:r>
      <w:r>
        <w:t xml:space="preserve"> </w:t>
      </w:r>
      <w:r>
        <w:t>often</w:t>
      </w:r>
      <w:r>
        <w:t xml:space="preserve"> </w:t>
      </w:r>
      <w:r>
        <w:t>exploited</w:t>
      </w:r>
      <w:r>
        <w:t xml:space="preserve"> </w:t>
      </w:r>
      <w:r>
        <w:t>by</w:t>
      </w:r>
      <w:r>
        <w:t xml:space="preserve"> </w:t>
      </w:r>
      <w:r>
        <w:t>politicians.</w:t>
      </w:r>
      <w:r>
        <w:t xml:space="preserve"> </w:t>
      </w:r>
      <w:r>
        <w:t>In</w:t>
      </w:r>
      <w:r>
        <w:t xml:space="preserve"> </w:t>
      </w:r>
      <w:r>
        <w:t>discussion</w:t>
      </w:r>
      <w:r>
        <w:t xml:space="preserve"> </w:t>
      </w:r>
      <w:r>
        <w:t>with</w:t>
      </w:r>
      <w:r>
        <w:t xml:space="preserve"> </w:t>
      </w:r>
      <w:r>
        <w:t>Namibian</w:t>
      </w:r>
      <w:r>
        <w:t xml:space="preserve"> </w:t>
      </w:r>
      <w:r>
        <w:t>financial</w:t>
      </w:r>
      <w:r>
        <w:t xml:space="preserve"> </w:t>
      </w:r>
      <w:r>
        <w:t>sector</w:t>
      </w:r>
      <w:r>
        <w:t xml:space="preserve"> </w:t>
      </w:r>
      <w:r>
        <w:t>experts,</w:t>
      </w:r>
      <w:r>
        <w:t xml:space="preserve"> </w:t>
      </w:r>
      <w:r>
        <w:t>a</w:t>
      </w:r>
      <w:r>
        <w:t xml:space="preserve"> </w:t>
      </w:r>
      <w:r>
        <w:t>leasing</w:t>
      </w:r>
      <w:r>
        <w:t xml:space="preserve"> </w:t>
      </w:r>
      <w:r>
        <w:t>product</w:t>
      </w:r>
      <w:r>
        <w:t xml:space="preserve"> </w:t>
      </w:r>
      <w:r>
        <w:t>for</w:t>
      </w:r>
      <w:r>
        <w:t xml:space="preserve"> </w:t>
      </w:r>
      <w:r>
        <w:t>asset</w:t>
      </w:r>
      <w:r>
        <w:t xml:space="preserve"> </w:t>
      </w:r>
      <w:r>
        <w:t>based</w:t>
      </w:r>
      <w:r>
        <w:t xml:space="preserve"> </w:t>
      </w:r>
      <w:r>
        <w:t>finance</w:t>
      </w:r>
      <w:r>
        <w:t xml:space="preserve"> </w:t>
      </w:r>
      <w:r>
        <w:t>related</w:t>
      </w:r>
      <w:r>
        <w:t xml:space="preserve"> </w:t>
      </w:r>
      <w:r>
        <w:t>to</w:t>
      </w:r>
      <w:r>
        <w:t xml:space="preserve"> </w:t>
      </w:r>
      <w:r>
        <w:t>climate</w:t>
      </w:r>
      <w:r>
        <w:t xml:space="preserve"> </w:t>
      </w:r>
      <w:r>
        <w:t>change,</w:t>
      </w:r>
      <w:r>
        <w:t xml:space="preserve"> </w:t>
      </w:r>
      <w:r>
        <w:t>might</w:t>
      </w:r>
      <w:r>
        <w:t xml:space="preserve"> </w:t>
      </w:r>
      <w:r>
        <w:t>be</w:t>
      </w:r>
      <w:r>
        <w:t xml:space="preserve"> </w:t>
      </w:r>
      <w:r>
        <w:t>one</w:t>
      </w:r>
      <w:r>
        <w:t xml:space="preserve"> </w:t>
      </w:r>
      <w:r>
        <w:t>way</w:t>
      </w:r>
      <w:r>
        <w:t xml:space="preserve"> </w:t>
      </w:r>
      <w:r>
        <w:t>to</w:t>
      </w:r>
      <w:r>
        <w:t xml:space="preserve"> </w:t>
      </w:r>
      <w:r>
        <w:t>go</w:t>
      </w:r>
      <w:r>
        <w:t xml:space="preserve"> </w:t>
      </w:r>
      <w:r>
        <w:t>forward.</w:t>
      </w:r>
      <w:r>
        <w:t xml:space="preserve">  </w:t>
      </w:r>
    </w:p>
    <w:p w:rsidR="005C0082" w:rsidRDefault="00E47B8B">
      <w:pPr>
        <w:pStyle w:val="Heading2"/>
        <w:spacing w:after="37"/>
        <w:ind w:left="160"/>
      </w:pPr>
      <w:r>
        <w:t>Annex</w:t>
      </w:r>
      <w:r>
        <w:t xml:space="preserve"> </w:t>
      </w:r>
      <w:r>
        <w:t>9:</w:t>
      </w:r>
      <w:r>
        <w:t xml:space="preserve"> </w:t>
      </w:r>
      <w:r>
        <w:t>Lessons</w:t>
      </w:r>
      <w:r>
        <w:t xml:space="preserve"> </w:t>
      </w:r>
      <w:r>
        <w:t>learned</w:t>
      </w:r>
      <w:r>
        <w:t xml:space="preserve"> </w:t>
      </w:r>
      <w:r>
        <w:t>from</w:t>
      </w:r>
      <w:r>
        <w:t xml:space="preserve"> </w:t>
      </w:r>
      <w:r>
        <w:t>the</w:t>
      </w:r>
      <w:r>
        <w:t xml:space="preserve"> </w:t>
      </w:r>
      <w:r>
        <w:t>SPA/CCP</w:t>
      </w:r>
      <w:r>
        <w:t xml:space="preserve"> </w:t>
      </w:r>
      <w:r>
        <w:t>and</w:t>
      </w:r>
      <w:r>
        <w:t xml:space="preserve"> </w:t>
      </w:r>
      <w:r>
        <w:t>CBA</w:t>
      </w:r>
      <w:r>
        <w:t xml:space="preserve"> </w:t>
      </w:r>
      <w:r>
        <w:t>projects</w:t>
      </w:r>
      <w:r>
        <w:t xml:space="preserve"> </w:t>
      </w:r>
    </w:p>
    <w:p w:rsidR="005C0082" w:rsidRDefault="00E47B8B">
      <w:pPr>
        <w:spacing w:after="157"/>
        <w:ind w:left="880" w:right="0"/>
      </w:pPr>
      <w:r>
        <w:rPr>
          <w:b/>
          <w:sz w:val="20"/>
        </w:rPr>
        <w:t>Box 1</w:t>
      </w:r>
      <w:r>
        <w:rPr>
          <w:sz w:val="20"/>
        </w:rPr>
        <w:t>Lessons</w:t>
      </w:r>
      <w:r>
        <w:rPr>
          <w:sz w:val="20"/>
        </w:rPr>
        <w:t xml:space="preserve"> </w:t>
      </w:r>
      <w:r>
        <w:rPr>
          <w:sz w:val="20"/>
        </w:rPr>
        <w:t>learned</w:t>
      </w:r>
      <w:r>
        <w:rPr>
          <w:sz w:val="20"/>
        </w:rPr>
        <w:t xml:space="preserve"> </w:t>
      </w:r>
      <w:r>
        <w:rPr>
          <w:sz w:val="20"/>
        </w:rPr>
        <w:t>from</w:t>
      </w:r>
      <w:r>
        <w:rPr>
          <w:sz w:val="20"/>
        </w:rPr>
        <w:t xml:space="preserve"> </w:t>
      </w:r>
      <w:r>
        <w:rPr>
          <w:sz w:val="20"/>
        </w:rPr>
        <w:t>the</w:t>
      </w:r>
      <w:r>
        <w:rPr>
          <w:sz w:val="20"/>
        </w:rPr>
        <w:t xml:space="preserve"> </w:t>
      </w:r>
      <w:r>
        <w:rPr>
          <w:sz w:val="20"/>
        </w:rPr>
        <w:t>SPA/CBA</w:t>
      </w:r>
      <w:r>
        <w:rPr>
          <w:sz w:val="20"/>
        </w:rPr>
        <w:t xml:space="preserve"> </w:t>
      </w:r>
      <w:r>
        <w:rPr>
          <w:sz w:val="20"/>
        </w:rPr>
        <w:t>projects</w:t>
      </w:r>
      <w:r>
        <w:rPr>
          <w:sz w:val="20"/>
        </w:rPr>
        <w:t xml:space="preserve"> </w:t>
      </w:r>
      <w:r>
        <w:rPr>
          <w:sz w:val="20"/>
        </w:rPr>
        <w:t>provide</w:t>
      </w:r>
      <w:r>
        <w:rPr>
          <w:sz w:val="20"/>
        </w:rPr>
        <w:t xml:space="preserve"> </w:t>
      </w:r>
      <w:r>
        <w:rPr>
          <w:sz w:val="20"/>
        </w:rPr>
        <w:t>a</w:t>
      </w:r>
      <w:r>
        <w:rPr>
          <w:sz w:val="20"/>
        </w:rPr>
        <w:t xml:space="preserve"> </w:t>
      </w:r>
      <w:r>
        <w:rPr>
          <w:sz w:val="20"/>
        </w:rPr>
        <w:t>strong</w:t>
      </w:r>
      <w:r>
        <w:rPr>
          <w:sz w:val="20"/>
        </w:rPr>
        <w:t xml:space="preserve"> </w:t>
      </w:r>
      <w:r>
        <w:rPr>
          <w:sz w:val="20"/>
        </w:rPr>
        <w:t>basis</w:t>
      </w:r>
      <w:r>
        <w:rPr>
          <w:sz w:val="20"/>
        </w:rPr>
        <w:t xml:space="preserve"> </w:t>
      </w:r>
      <w:r>
        <w:rPr>
          <w:sz w:val="20"/>
        </w:rPr>
        <w:t>to</w:t>
      </w:r>
      <w:r>
        <w:rPr>
          <w:sz w:val="20"/>
        </w:rPr>
        <w:t xml:space="preserve"> </w:t>
      </w:r>
      <w:r>
        <w:rPr>
          <w:sz w:val="20"/>
        </w:rPr>
        <w:t>upscale</w:t>
      </w:r>
      <w:r>
        <w:rPr>
          <w:sz w:val="20"/>
        </w:rPr>
        <w:t xml:space="preserve"> </w:t>
      </w:r>
      <w:r>
        <w:rPr>
          <w:sz w:val="20"/>
        </w:rPr>
        <w:t>and</w:t>
      </w:r>
      <w:r>
        <w:rPr>
          <w:sz w:val="20"/>
        </w:rPr>
        <w:t xml:space="preserve"> </w:t>
      </w:r>
      <w:r>
        <w:rPr>
          <w:sz w:val="20"/>
        </w:rPr>
        <w:t>adopt</w:t>
      </w:r>
      <w:r>
        <w:rPr>
          <w:sz w:val="20"/>
        </w:rPr>
        <w:t xml:space="preserve"> </w:t>
      </w:r>
      <w:r>
        <w:rPr>
          <w:sz w:val="20"/>
        </w:rPr>
        <w:t>best</w:t>
      </w:r>
      <w:r>
        <w:rPr>
          <w:sz w:val="20"/>
        </w:rPr>
        <w:t xml:space="preserve"> </w:t>
      </w:r>
      <w:r>
        <w:rPr>
          <w:sz w:val="20"/>
        </w:rPr>
        <w:t>practices</w:t>
      </w:r>
      <w:r>
        <w:rPr>
          <w:b/>
          <w:sz w:val="20"/>
        </w:rPr>
        <w:t xml:space="preserve"> </w:t>
      </w:r>
      <w:r>
        <w:rPr>
          <w:b/>
          <w:sz w:val="20"/>
        </w:rPr>
        <w:tab/>
        <w:t xml:space="preserve"> </w:t>
      </w:r>
    </w:p>
    <w:p w:rsidR="005C0082" w:rsidRDefault="00E47B8B">
      <w:pPr>
        <w:pBdr>
          <w:top w:val="single" w:sz="6" w:space="0" w:color="000000"/>
          <w:left w:val="single" w:sz="6" w:space="0" w:color="000000"/>
          <w:bottom w:val="single" w:sz="6" w:space="0" w:color="000000"/>
          <w:right w:val="single" w:sz="6" w:space="0" w:color="000000"/>
        </w:pBdr>
        <w:spacing w:after="0" w:line="240" w:lineRule="auto"/>
        <w:ind w:left="261" w:right="0"/>
      </w:pPr>
      <w:r>
        <w:t>CBA</w:t>
      </w:r>
      <w:r>
        <w:t xml:space="preserve"> </w:t>
      </w:r>
      <w:r>
        <w:t>project</w:t>
      </w:r>
      <w:r>
        <w:t xml:space="preserve"> </w:t>
      </w:r>
      <w:r>
        <w:t>had</w:t>
      </w:r>
      <w:r>
        <w:t xml:space="preserve"> </w:t>
      </w:r>
      <w:r>
        <w:t>three</w:t>
      </w:r>
      <w:r>
        <w:t xml:space="preserve"> </w:t>
      </w:r>
      <w:r>
        <w:t>target</w:t>
      </w:r>
      <w:r>
        <w:t xml:space="preserve"> </w:t>
      </w:r>
      <w:r>
        <w:t>interventions</w:t>
      </w:r>
      <w:r>
        <w:t xml:space="preserve"> </w:t>
      </w:r>
      <w:r>
        <w:t>that</w:t>
      </w:r>
      <w:r>
        <w:t xml:space="preserve"> </w:t>
      </w:r>
      <w:r>
        <w:t>provided</w:t>
      </w:r>
      <w:r>
        <w:t xml:space="preserve"> </w:t>
      </w:r>
      <w:r>
        <w:t>a</w:t>
      </w:r>
      <w:r>
        <w:t xml:space="preserve"> </w:t>
      </w:r>
      <w:r>
        <w:t>strong</w:t>
      </w:r>
      <w:r>
        <w:t xml:space="preserve"> </w:t>
      </w:r>
      <w:r>
        <w:t>basis</w:t>
      </w:r>
      <w:r>
        <w:t xml:space="preserve"> </w:t>
      </w:r>
      <w:r>
        <w:t>to</w:t>
      </w:r>
      <w:r>
        <w:t xml:space="preserve"> </w:t>
      </w:r>
      <w:r>
        <w:t>adapt</w:t>
      </w:r>
      <w:r>
        <w:t xml:space="preserve"> </w:t>
      </w:r>
      <w:r>
        <w:t>and</w:t>
      </w:r>
      <w:r>
        <w:t xml:space="preserve"> </w:t>
      </w:r>
      <w:r>
        <w:t>upscale</w:t>
      </w:r>
      <w:r>
        <w:t xml:space="preserve"> </w:t>
      </w:r>
      <w:r>
        <w:t>climate</w:t>
      </w:r>
      <w:r>
        <w:t xml:space="preserve"> </w:t>
      </w:r>
      <w:r>
        <w:t>smart</w:t>
      </w:r>
      <w:r>
        <w:t xml:space="preserve"> </w:t>
      </w:r>
      <w:r>
        <w:t>agriculture</w:t>
      </w:r>
      <w:r>
        <w:t xml:space="preserve"> </w:t>
      </w:r>
      <w:r>
        <w:t>in</w:t>
      </w:r>
      <w:r>
        <w:t xml:space="preserve"> </w:t>
      </w:r>
      <w:r>
        <w:t>Namibia</w:t>
      </w:r>
      <w:r>
        <w:t xml:space="preserve"> </w:t>
      </w:r>
      <w:r>
        <w:t>(UNDP,</w:t>
      </w:r>
      <w:r>
        <w:t xml:space="preserve"> </w:t>
      </w:r>
      <w:r>
        <w:t>2010):</w:t>
      </w:r>
      <w:r>
        <w:t xml:space="preserve"> </w:t>
      </w:r>
    </w:p>
    <w:p w:rsidR="005C0082" w:rsidRDefault="00E47B8B">
      <w:pPr>
        <w:pBdr>
          <w:top w:val="single" w:sz="6" w:space="0" w:color="000000"/>
          <w:left w:val="single" w:sz="6" w:space="0" w:color="000000"/>
          <w:bottom w:val="single" w:sz="6" w:space="0" w:color="000000"/>
          <w:right w:val="single" w:sz="6" w:space="0" w:color="000000"/>
        </w:pBdr>
        <w:spacing w:after="0" w:line="259" w:lineRule="auto"/>
        <w:ind w:left="251" w:right="0" w:firstLine="0"/>
        <w:jc w:val="left"/>
      </w:pPr>
      <w:r>
        <w:t xml:space="preserve"> </w:t>
      </w:r>
    </w:p>
    <w:p w:rsidR="005C0082" w:rsidRDefault="00E47B8B">
      <w:pPr>
        <w:pBdr>
          <w:top w:val="single" w:sz="6" w:space="0" w:color="000000"/>
          <w:left w:val="single" w:sz="6" w:space="0" w:color="000000"/>
          <w:bottom w:val="single" w:sz="6" w:space="0" w:color="000000"/>
          <w:right w:val="single" w:sz="6" w:space="0" w:color="000000"/>
        </w:pBdr>
        <w:spacing w:after="0" w:line="240" w:lineRule="auto"/>
        <w:ind w:left="261" w:right="0"/>
      </w:pPr>
      <w:r>
        <w:rPr>
          <w:b/>
        </w:rPr>
        <w:t>1) Soil conservation</w:t>
      </w:r>
      <w:r>
        <w:t>‐</w:t>
      </w:r>
      <w:r>
        <w:t>OIKE</w:t>
      </w:r>
      <w:r>
        <w:t xml:space="preserve"> </w:t>
      </w:r>
      <w:r>
        <w:t>group</w:t>
      </w:r>
      <w:r>
        <w:t xml:space="preserve"> </w:t>
      </w:r>
      <w:r>
        <w:t>farmers,</w:t>
      </w:r>
      <w:r>
        <w:t xml:space="preserve"> </w:t>
      </w:r>
      <w:r>
        <w:t>including</w:t>
      </w:r>
      <w:r>
        <w:t xml:space="preserve"> </w:t>
      </w:r>
      <w:r>
        <w:t>key</w:t>
      </w:r>
      <w:r>
        <w:t xml:space="preserve"> </w:t>
      </w:r>
      <w:r>
        <w:t>women</w:t>
      </w:r>
      <w:r>
        <w:t xml:space="preserve"> </w:t>
      </w:r>
      <w:r>
        <w:t>farmers,</w:t>
      </w:r>
      <w:r>
        <w:t xml:space="preserve"> </w:t>
      </w:r>
      <w:r>
        <w:t>undertook</w:t>
      </w:r>
      <w:r>
        <w:t xml:space="preserve"> </w:t>
      </w:r>
      <w:r>
        <w:t>conservation</w:t>
      </w:r>
      <w:r>
        <w:t xml:space="preserve"> </w:t>
      </w:r>
      <w:r>
        <w:t>tillage</w:t>
      </w:r>
      <w:r>
        <w:t xml:space="preserve"> </w:t>
      </w:r>
      <w:r>
        <w:t>in</w:t>
      </w:r>
      <w:r>
        <w:t xml:space="preserve"> </w:t>
      </w:r>
      <w:r>
        <w:t>Onakapya</w:t>
      </w:r>
      <w:r>
        <w:t xml:space="preserve"> </w:t>
      </w:r>
      <w:r>
        <w:t>and</w:t>
      </w:r>
      <w:r>
        <w:t xml:space="preserve"> </w:t>
      </w:r>
      <w:r>
        <w:t>Omungwelume</w:t>
      </w:r>
      <w:r>
        <w:t xml:space="preserve"> </w:t>
      </w:r>
      <w:r>
        <w:t>using</w:t>
      </w:r>
      <w:r>
        <w:t xml:space="preserve"> </w:t>
      </w:r>
      <w:r>
        <w:t>a</w:t>
      </w:r>
      <w:r>
        <w:t xml:space="preserve"> </w:t>
      </w:r>
      <w:r>
        <w:t>“ripper”</w:t>
      </w:r>
      <w:r>
        <w:t xml:space="preserve"> </w:t>
      </w:r>
      <w:r>
        <w:t>(a</w:t>
      </w:r>
      <w:r>
        <w:t xml:space="preserve"> </w:t>
      </w:r>
      <w:r>
        <w:t>ploughing</w:t>
      </w:r>
      <w:r>
        <w:t xml:space="preserve"> </w:t>
      </w:r>
      <w:r>
        <w:t>implement</w:t>
      </w:r>
      <w:r>
        <w:t xml:space="preserve"> </w:t>
      </w:r>
      <w:r>
        <w:t>that</w:t>
      </w:r>
      <w:r>
        <w:t xml:space="preserve"> </w:t>
      </w:r>
      <w:r>
        <w:t>is</w:t>
      </w:r>
      <w:r>
        <w:t xml:space="preserve"> </w:t>
      </w:r>
      <w:r>
        <w:t>being</w:t>
      </w:r>
      <w:r>
        <w:t xml:space="preserve"> </w:t>
      </w:r>
      <w:r>
        <w:t>popularized</w:t>
      </w:r>
      <w:r>
        <w:t xml:space="preserve"> </w:t>
      </w:r>
      <w:r>
        <w:t>in</w:t>
      </w:r>
      <w:r>
        <w:t xml:space="preserve"> </w:t>
      </w:r>
      <w:r>
        <w:t>the</w:t>
      </w:r>
      <w:r>
        <w:t xml:space="preserve"> </w:t>
      </w:r>
      <w:r>
        <w:t>region</w:t>
      </w:r>
      <w:r>
        <w:t xml:space="preserve"> </w:t>
      </w:r>
      <w:r>
        <w:t>for</w:t>
      </w:r>
      <w:r>
        <w:t xml:space="preserve"> </w:t>
      </w:r>
      <w:r>
        <w:t>soil</w:t>
      </w:r>
      <w:r>
        <w:t xml:space="preserve"> </w:t>
      </w:r>
      <w:r>
        <w:t>tilling).</w:t>
      </w:r>
      <w:r>
        <w:t xml:space="preserve"> </w:t>
      </w:r>
      <w:r>
        <w:t>Through</w:t>
      </w:r>
      <w:r>
        <w:t xml:space="preserve"> </w:t>
      </w:r>
      <w:r>
        <w:t>a</w:t>
      </w:r>
      <w:r>
        <w:t xml:space="preserve"> </w:t>
      </w:r>
      <w:r>
        <w:t>partnership</w:t>
      </w:r>
      <w:r>
        <w:t xml:space="preserve"> </w:t>
      </w:r>
      <w:r>
        <w:t>forged</w:t>
      </w:r>
      <w:r>
        <w:t xml:space="preserve"> </w:t>
      </w:r>
      <w:r>
        <w:t>with</w:t>
      </w:r>
      <w:r>
        <w:t xml:space="preserve"> </w:t>
      </w:r>
      <w:r>
        <w:t>CES,</w:t>
      </w:r>
      <w:r>
        <w:t xml:space="preserve"> </w:t>
      </w:r>
      <w:r>
        <w:t>the</w:t>
      </w:r>
      <w:r>
        <w:t xml:space="preserve"> </w:t>
      </w:r>
      <w:r>
        <w:t>group</w:t>
      </w:r>
      <w:r>
        <w:t xml:space="preserve"> </w:t>
      </w:r>
      <w:r>
        <w:t>received</w:t>
      </w:r>
      <w:r>
        <w:t xml:space="preserve"> </w:t>
      </w:r>
      <w:r>
        <w:t>hybrid</w:t>
      </w:r>
      <w:r>
        <w:t xml:space="preserve"> </w:t>
      </w:r>
      <w:r>
        <w:t>seeds</w:t>
      </w:r>
      <w:r>
        <w:t xml:space="preserve"> </w:t>
      </w:r>
      <w:r>
        <w:t>for</w:t>
      </w:r>
      <w:r>
        <w:t xml:space="preserve"> </w:t>
      </w:r>
      <w:r>
        <w:t>a</w:t>
      </w:r>
      <w:r>
        <w:t xml:space="preserve"> </w:t>
      </w:r>
      <w:r>
        <w:t>number</w:t>
      </w:r>
      <w:r>
        <w:t xml:space="preserve"> </w:t>
      </w:r>
      <w:r>
        <w:t>of</w:t>
      </w:r>
      <w:r>
        <w:t xml:space="preserve"> </w:t>
      </w:r>
      <w:r>
        <w:t>crops</w:t>
      </w:r>
      <w:r>
        <w:t xml:space="preserve"> </w:t>
      </w:r>
      <w:r>
        <w:t>types</w:t>
      </w:r>
      <w:r>
        <w:t xml:space="preserve"> </w:t>
      </w:r>
      <w:r>
        <w:t>in</w:t>
      </w:r>
      <w:r>
        <w:t xml:space="preserve"> </w:t>
      </w:r>
      <w:r>
        <w:t>the</w:t>
      </w:r>
      <w:r>
        <w:t xml:space="preserve"> </w:t>
      </w:r>
      <w:r>
        <w:t>region,</w:t>
      </w:r>
      <w:r>
        <w:t xml:space="preserve"> </w:t>
      </w:r>
      <w:r>
        <w:t>which</w:t>
      </w:r>
      <w:r>
        <w:t xml:space="preserve"> </w:t>
      </w:r>
      <w:r>
        <w:t>are</w:t>
      </w:r>
      <w:r>
        <w:t xml:space="preserve"> </w:t>
      </w:r>
      <w:r>
        <w:t>producing</w:t>
      </w:r>
      <w:r>
        <w:t xml:space="preserve"> </w:t>
      </w:r>
      <w:r>
        <w:t>excellent</w:t>
      </w:r>
      <w:r>
        <w:t xml:space="preserve"> </w:t>
      </w:r>
      <w:r>
        <w:t>results.</w:t>
      </w:r>
      <w:r>
        <w:t xml:space="preserve"> </w:t>
      </w:r>
      <w:r>
        <w:t>Through</w:t>
      </w:r>
      <w:r>
        <w:t xml:space="preserve"> </w:t>
      </w:r>
      <w:r>
        <w:t>the</w:t>
      </w:r>
      <w:r>
        <w:t xml:space="preserve"> </w:t>
      </w:r>
      <w:r>
        <w:t>application</w:t>
      </w:r>
      <w:r>
        <w:t xml:space="preserve"> </w:t>
      </w:r>
      <w:r>
        <w:t>of</w:t>
      </w:r>
      <w:r>
        <w:t xml:space="preserve"> </w:t>
      </w:r>
      <w:r>
        <w:t>CONTILL</w:t>
      </w:r>
      <w:r>
        <w:t xml:space="preserve"> </w:t>
      </w:r>
      <w:r>
        <w:t>conservation</w:t>
      </w:r>
      <w:r>
        <w:t xml:space="preserve"> </w:t>
      </w:r>
      <w:r>
        <w:t>agriculture</w:t>
      </w:r>
      <w:r>
        <w:t xml:space="preserve"> </w:t>
      </w:r>
      <w:r>
        <w:t>and</w:t>
      </w:r>
      <w:r>
        <w:t xml:space="preserve"> </w:t>
      </w:r>
      <w:r>
        <w:t>use</w:t>
      </w:r>
      <w:r>
        <w:t xml:space="preserve"> </w:t>
      </w:r>
      <w:r>
        <w:t>of</w:t>
      </w:r>
      <w:r>
        <w:t xml:space="preserve"> </w:t>
      </w:r>
      <w:r>
        <w:t>hybrid</w:t>
      </w:r>
      <w:r>
        <w:t xml:space="preserve"> </w:t>
      </w:r>
      <w:r>
        <w:t>seeds,</w:t>
      </w:r>
      <w:r>
        <w:t xml:space="preserve"> </w:t>
      </w:r>
      <w:r>
        <w:t>communities</w:t>
      </w:r>
      <w:r>
        <w:t xml:space="preserve"> </w:t>
      </w:r>
      <w:r>
        <w:t>were</w:t>
      </w:r>
      <w:r>
        <w:t xml:space="preserve"> </w:t>
      </w:r>
      <w:r>
        <w:t>able</w:t>
      </w:r>
      <w:r>
        <w:t xml:space="preserve"> </w:t>
      </w:r>
      <w:r>
        <w:t>to</w:t>
      </w:r>
      <w:r>
        <w:t xml:space="preserve"> </w:t>
      </w:r>
      <w:r>
        <w:t>harvest</w:t>
      </w:r>
      <w:r>
        <w:t xml:space="preserve"> </w:t>
      </w:r>
      <w:r>
        <w:t>10</w:t>
      </w:r>
      <w:r>
        <w:t xml:space="preserve"> </w:t>
      </w:r>
      <w:r>
        <w:t>of</w:t>
      </w:r>
      <w:r>
        <w:t xml:space="preserve"> </w:t>
      </w:r>
      <w:r>
        <w:t>57</w:t>
      </w:r>
      <w:r>
        <w:t xml:space="preserve"> </w:t>
      </w:r>
      <w:r>
        <w:t>kg</w:t>
      </w:r>
      <w:r>
        <w:t xml:space="preserve"> </w:t>
      </w:r>
      <w:r>
        <w:t>bags</w:t>
      </w:r>
      <w:r>
        <w:t xml:space="preserve"> </w:t>
      </w:r>
      <w:r>
        <w:t>per</w:t>
      </w:r>
      <w:r>
        <w:t xml:space="preserve"> </w:t>
      </w:r>
      <w:r>
        <w:t>hectare.</w:t>
      </w:r>
      <w:r>
        <w:t xml:space="preserve"> </w:t>
      </w:r>
      <w:r>
        <w:t>This</w:t>
      </w:r>
      <w:r>
        <w:t xml:space="preserve"> </w:t>
      </w:r>
      <w:r>
        <w:t>is</w:t>
      </w:r>
      <w:r>
        <w:t xml:space="preserve"> </w:t>
      </w:r>
      <w:r>
        <w:t>comparable</w:t>
      </w:r>
      <w:r>
        <w:t xml:space="preserve"> </w:t>
      </w:r>
      <w:r>
        <w:t>to</w:t>
      </w:r>
      <w:r>
        <w:t xml:space="preserve"> </w:t>
      </w:r>
      <w:r>
        <w:t>normal</w:t>
      </w:r>
      <w:r>
        <w:t xml:space="preserve"> </w:t>
      </w:r>
      <w:r>
        <w:t>harvesting</w:t>
      </w:r>
      <w:r>
        <w:t xml:space="preserve"> </w:t>
      </w:r>
      <w:r>
        <w:t>figures</w:t>
      </w:r>
      <w:r>
        <w:t xml:space="preserve"> </w:t>
      </w:r>
      <w:r>
        <w:t>for</w:t>
      </w:r>
      <w:r>
        <w:t xml:space="preserve"> </w:t>
      </w:r>
      <w:r>
        <w:t>this</w:t>
      </w:r>
      <w:r>
        <w:t xml:space="preserve"> </w:t>
      </w:r>
      <w:r>
        <w:t>drought/flood</w:t>
      </w:r>
      <w:r>
        <w:t xml:space="preserve"> </w:t>
      </w:r>
      <w:r>
        <w:t>stricken</w:t>
      </w:r>
      <w:r>
        <w:t xml:space="preserve"> </w:t>
      </w:r>
      <w:r>
        <w:t>area,</w:t>
      </w:r>
      <w:r>
        <w:t xml:space="preserve"> </w:t>
      </w:r>
      <w:r>
        <w:t>which</w:t>
      </w:r>
      <w:r>
        <w:t xml:space="preserve"> </w:t>
      </w:r>
      <w:r>
        <w:t>are</w:t>
      </w:r>
      <w:r>
        <w:t xml:space="preserve"> </w:t>
      </w:r>
      <w:r>
        <w:t>1.33</w:t>
      </w:r>
      <w:r>
        <w:t xml:space="preserve"> </w:t>
      </w:r>
      <w:r>
        <w:t>of</w:t>
      </w:r>
      <w:r>
        <w:t xml:space="preserve"> </w:t>
      </w:r>
      <w:r>
        <w:t>50</w:t>
      </w:r>
      <w:r>
        <w:t xml:space="preserve"> </w:t>
      </w:r>
      <w:r>
        <w:t>kg</w:t>
      </w:r>
      <w:r>
        <w:t xml:space="preserve"> </w:t>
      </w:r>
      <w:r>
        <w:t>bags</w:t>
      </w:r>
      <w:r>
        <w:t xml:space="preserve"> </w:t>
      </w:r>
      <w:r>
        <w:t>per</w:t>
      </w:r>
      <w:r>
        <w:t xml:space="preserve"> </w:t>
      </w:r>
      <w:r>
        <w:t>hectare.</w:t>
      </w:r>
      <w:r>
        <w:t xml:space="preserve"> </w:t>
      </w:r>
    </w:p>
    <w:p w:rsidR="005C0082" w:rsidRDefault="00E47B8B">
      <w:pPr>
        <w:pBdr>
          <w:top w:val="single" w:sz="6" w:space="0" w:color="000000"/>
          <w:left w:val="single" w:sz="6" w:space="0" w:color="000000"/>
          <w:bottom w:val="single" w:sz="6" w:space="0" w:color="000000"/>
          <w:right w:val="single" w:sz="6" w:space="0" w:color="000000"/>
        </w:pBdr>
        <w:spacing w:after="0" w:line="259" w:lineRule="auto"/>
        <w:ind w:left="251" w:right="0" w:firstLine="0"/>
        <w:jc w:val="left"/>
      </w:pPr>
      <w:r>
        <w:t xml:space="preserve"> </w:t>
      </w:r>
    </w:p>
    <w:p w:rsidR="005C0082" w:rsidRDefault="00E47B8B">
      <w:pPr>
        <w:pBdr>
          <w:top w:val="single" w:sz="6" w:space="0" w:color="000000"/>
          <w:left w:val="single" w:sz="6" w:space="0" w:color="000000"/>
          <w:bottom w:val="single" w:sz="6" w:space="0" w:color="000000"/>
          <w:right w:val="single" w:sz="6" w:space="0" w:color="000000"/>
        </w:pBdr>
        <w:spacing w:after="0" w:line="240" w:lineRule="auto"/>
        <w:ind w:left="261" w:right="0"/>
      </w:pPr>
      <w:r>
        <w:rPr>
          <w:b/>
        </w:rPr>
        <w:t>2)Water harvesting and hand‐made wells</w:t>
      </w:r>
      <w:r>
        <w:t>‐</w:t>
      </w:r>
      <w:r>
        <w:t>With</w:t>
      </w:r>
      <w:r>
        <w:t xml:space="preserve"> </w:t>
      </w:r>
      <w:r>
        <w:t>support</w:t>
      </w:r>
      <w:r>
        <w:t xml:space="preserve"> </w:t>
      </w:r>
      <w:r>
        <w:t>from</w:t>
      </w:r>
      <w:r>
        <w:t xml:space="preserve"> </w:t>
      </w:r>
      <w:r>
        <w:t>CES,</w:t>
      </w:r>
      <w:r>
        <w:t xml:space="preserve"> </w:t>
      </w:r>
      <w:r>
        <w:t>the</w:t>
      </w:r>
      <w:r>
        <w:t xml:space="preserve"> </w:t>
      </w:r>
      <w:r>
        <w:t>OIKE</w:t>
      </w:r>
      <w:r>
        <w:t xml:space="preserve"> </w:t>
      </w:r>
      <w:r>
        <w:t>group</w:t>
      </w:r>
      <w:r>
        <w:t xml:space="preserve"> </w:t>
      </w:r>
      <w:r>
        <w:t>has</w:t>
      </w:r>
      <w:r>
        <w:t xml:space="preserve"> </w:t>
      </w:r>
      <w:r>
        <w:t>identified</w:t>
      </w:r>
      <w:r>
        <w:t xml:space="preserve"> </w:t>
      </w:r>
      <w:r>
        <w:t>appropriate</w:t>
      </w:r>
      <w:r>
        <w:t xml:space="preserve"> </w:t>
      </w:r>
      <w:r>
        <w:t>water</w:t>
      </w:r>
      <w:r>
        <w:t xml:space="preserve"> </w:t>
      </w:r>
      <w:r>
        <w:t>harvesting</w:t>
      </w:r>
      <w:r>
        <w:t xml:space="preserve"> </w:t>
      </w:r>
      <w:r>
        <w:t>techniques</w:t>
      </w:r>
      <w:r>
        <w:t xml:space="preserve"> </w:t>
      </w:r>
      <w:r>
        <w:t>(e.g.</w:t>
      </w:r>
      <w:r>
        <w:t xml:space="preserve"> </w:t>
      </w:r>
      <w:r>
        <w:t>micro</w:t>
      </w:r>
      <w:r>
        <w:t>‐</w:t>
      </w:r>
      <w:r>
        <w:t>catchments</w:t>
      </w:r>
      <w:r>
        <w:t xml:space="preserve"> </w:t>
      </w:r>
      <w:r>
        <w:t>for</w:t>
      </w:r>
      <w:r>
        <w:t xml:space="preserve"> </w:t>
      </w:r>
      <w:r>
        <w:t>dryland’s</w:t>
      </w:r>
      <w:r>
        <w:t xml:space="preserve"> </w:t>
      </w:r>
      <w:r>
        <w:t>agriculture)</w:t>
      </w:r>
      <w:r>
        <w:t xml:space="preserve"> </w:t>
      </w:r>
      <w:r>
        <w:t>and</w:t>
      </w:r>
      <w:r>
        <w:t xml:space="preserve"> </w:t>
      </w:r>
      <w:r>
        <w:t>visited</w:t>
      </w:r>
      <w:r>
        <w:t xml:space="preserve"> </w:t>
      </w:r>
      <w:r>
        <w:t>local</w:t>
      </w:r>
      <w:r>
        <w:t xml:space="preserve"> </w:t>
      </w:r>
      <w:r>
        <w:t>sites</w:t>
      </w:r>
      <w:r>
        <w:t xml:space="preserve"> </w:t>
      </w:r>
      <w:r>
        <w:t>to</w:t>
      </w:r>
      <w:r>
        <w:t xml:space="preserve"> </w:t>
      </w:r>
      <w:r>
        <w:t>learn</w:t>
      </w:r>
      <w:r>
        <w:t xml:space="preserve"> </w:t>
      </w:r>
      <w:r>
        <w:t>and</w:t>
      </w:r>
      <w:r>
        <w:t xml:space="preserve"> </w:t>
      </w:r>
      <w:r>
        <w:t>exchange</w:t>
      </w:r>
      <w:r>
        <w:t xml:space="preserve"> </w:t>
      </w:r>
      <w:r>
        <w:t>ideas</w:t>
      </w:r>
      <w:r>
        <w:t xml:space="preserve"> </w:t>
      </w:r>
      <w:r>
        <w:t>on</w:t>
      </w:r>
      <w:r>
        <w:t xml:space="preserve"> </w:t>
      </w:r>
      <w:r>
        <w:t>water</w:t>
      </w:r>
      <w:r>
        <w:t xml:space="preserve"> </w:t>
      </w:r>
      <w:r>
        <w:t>harvesting</w:t>
      </w:r>
      <w:r>
        <w:t xml:space="preserve"> </w:t>
      </w:r>
      <w:r>
        <w:t>for</w:t>
      </w:r>
      <w:r>
        <w:t xml:space="preserve"> </w:t>
      </w:r>
      <w:r>
        <w:t>collective</w:t>
      </w:r>
      <w:r>
        <w:t xml:space="preserve"> </w:t>
      </w:r>
      <w:r>
        <w:t>community</w:t>
      </w:r>
      <w:r>
        <w:t xml:space="preserve"> </w:t>
      </w:r>
      <w:r>
        <w:t>use.</w:t>
      </w:r>
      <w:r>
        <w:t xml:space="preserve"> </w:t>
      </w:r>
      <w:r>
        <w:t>In</w:t>
      </w:r>
      <w:r>
        <w:t xml:space="preserve"> </w:t>
      </w:r>
      <w:r>
        <w:t>addition,</w:t>
      </w:r>
      <w:r>
        <w:t xml:space="preserve"> </w:t>
      </w:r>
      <w:r>
        <w:t>the</w:t>
      </w:r>
      <w:r>
        <w:t xml:space="preserve"> </w:t>
      </w:r>
      <w:r>
        <w:t>installation</w:t>
      </w:r>
      <w:r>
        <w:t xml:space="preserve"> </w:t>
      </w:r>
      <w:r>
        <w:t>of</w:t>
      </w:r>
      <w:r>
        <w:t xml:space="preserve"> </w:t>
      </w:r>
      <w:r>
        <w:t>hand</w:t>
      </w:r>
      <w:r>
        <w:t xml:space="preserve"> </w:t>
      </w:r>
      <w:r>
        <w:t>pumps</w:t>
      </w:r>
      <w:r>
        <w:t xml:space="preserve"> </w:t>
      </w:r>
      <w:r>
        <w:t>on</w:t>
      </w:r>
      <w:r>
        <w:t xml:space="preserve"> </w:t>
      </w:r>
      <w:r>
        <w:t>existing</w:t>
      </w:r>
      <w:r>
        <w:t xml:space="preserve"> </w:t>
      </w:r>
      <w:r>
        <w:t>traditional</w:t>
      </w:r>
      <w:r>
        <w:t xml:space="preserve"> </w:t>
      </w:r>
      <w:r>
        <w:t>wells</w:t>
      </w:r>
      <w:r>
        <w:t xml:space="preserve"> </w:t>
      </w:r>
      <w:r>
        <w:t>took</w:t>
      </w:r>
      <w:r>
        <w:t xml:space="preserve"> </w:t>
      </w:r>
      <w:r>
        <w:t>place</w:t>
      </w:r>
      <w:r>
        <w:t xml:space="preserve"> </w:t>
      </w:r>
      <w:r>
        <w:t>in</w:t>
      </w:r>
      <w:r>
        <w:t xml:space="preserve"> </w:t>
      </w:r>
      <w:r>
        <w:t>the</w:t>
      </w:r>
      <w:r>
        <w:t xml:space="preserve"> </w:t>
      </w:r>
      <w:r>
        <w:t>Onkaankaa</w:t>
      </w:r>
      <w:r>
        <w:t xml:space="preserve"> </w:t>
      </w:r>
      <w:r>
        <w:t>village</w:t>
      </w:r>
      <w:r>
        <w:t xml:space="preserve"> </w:t>
      </w:r>
      <w:r>
        <w:t>and</w:t>
      </w:r>
      <w:r>
        <w:t xml:space="preserve"> </w:t>
      </w:r>
      <w:r>
        <w:t>surrounding</w:t>
      </w:r>
      <w:r>
        <w:t xml:space="preserve"> </w:t>
      </w:r>
      <w:r>
        <w:t>areas.</w:t>
      </w:r>
      <w:r>
        <w:t xml:space="preserve">  </w:t>
      </w:r>
      <w:r>
        <w:t>Thirty</w:t>
      </w:r>
      <w:r>
        <w:t xml:space="preserve"> </w:t>
      </w:r>
      <w:r>
        <w:t>households</w:t>
      </w:r>
      <w:r>
        <w:t xml:space="preserve"> </w:t>
      </w:r>
      <w:r>
        <w:t>and</w:t>
      </w:r>
      <w:r>
        <w:t xml:space="preserve"> </w:t>
      </w:r>
      <w:r>
        <w:t>four</w:t>
      </w:r>
      <w:r>
        <w:t xml:space="preserve"> </w:t>
      </w:r>
      <w:r>
        <w:t>primary</w:t>
      </w:r>
      <w:r>
        <w:t xml:space="preserve"> </w:t>
      </w:r>
      <w:r>
        <w:t>schools</w:t>
      </w:r>
      <w:r>
        <w:t xml:space="preserve"> </w:t>
      </w:r>
      <w:r>
        <w:t>in</w:t>
      </w:r>
      <w:r>
        <w:t xml:space="preserve"> </w:t>
      </w:r>
      <w:r>
        <w:t>Onkaankaa,</w:t>
      </w:r>
      <w:r>
        <w:t xml:space="preserve"> </w:t>
      </w:r>
      <w:r>
        <w:t>Onkani,</w:t>
      </w:r>
      <w:r>
        <w:t xml:space="preserve"> </w:t>
      </w:r>
      <w:r>
        <w:t>Omungwelume,</w:t>
      </w:r>
      <w:r>
        <w:t xml:space="preserve"> </w:t>
      </w:r>
      <w:r>
        <w:t>and</w:t>
      </w:r>
      <w:r>
        <w:t xml:space="preserve"> </w:t>
      </w:r>
      <w:r>
        <w:t>Uuvuudhiya</w:t>
      </w:r>
      <w:r>
        <w:t xml:space="preserve"> </w:t>
      </w:r>
      <w:r>
        <w:t>are</w:t>
      </w:r>
      <w:r>
        <w:t xml:space="preserve"> </w:t>
      </w:r>
      <w:r>
        <w:t>participated</w:t>
      </w:r>
      <w:r>
        <w:t xml:space="preserve"> </w:t>
      </w:r>
      <w:r>
        <w:t>in</w:t>
      </w:r>
      <w:r>
        <w:t xml:space="preserve"> </w:t>
      </w:r>
      <w:r>
        <w:t>a</w:t>
      </w:r>
      <w:r>
        <w:t xml:space="preserve"> </w:t>
      </w:r>
      <w:r>
        <w:t>water</w:t>
      </w:r>
      <w:r>
        <w:t>‐</w:t>
      </w:r>
      <w:r>
        <w:t>harvesting</w:t>
      </w:r>
      <w:r>
        <w:t xml:space="preserve"> </w:t>
      </w:r>
      <w:r>
        <w:t>pilot</w:t>
      </w:r>
      <w:r>
        <w:t xml:space="preserve"> </w:t>
      </w:r>
      <w:r>
        <w:t>initiative</w:t>
      </w:r>
      <w:r>
        <w:t xml:space="preserve"> </w:t>
      </w:r>
      <w:r>
        <w:t>to</w:t>
      </w:r>
      <w:r>
        <w:t xml:space="preserve"> </w:t>
      </w:r>
      <w:r>
        <w:t>demonstrate</w:t>
      </w:r>
      <w:r>
        <w:t xml:space="preserve"> </w:t>
      </w:r>
      <w:r>
        <w:t>water</w:t>
      </w:r>
      <w:r>
        <w:t>‐</w:t>
      </w:r>
      <w:r>
        <w:t>harvesting</w:t>
      </w:r>
      <w:r>
        <w:t xml:space="preserve"> </w:t>
      </w:r>
      <w:r>
        <w:lastRenderedPageBreak/>
        <w:t>techniques</w:t>
      </w:r>
      <w:r>
        <w:t xml:space="preserve"> </w:t>
      </w:r>
      <w:r>
        <w:t>in</w:t>
      </w:r>
      <w:r>
        <w:t xml:space="preserve"> </w:t>
      </w:r>
      <w:r>
        <w:t>community</w:t>
      </w:r>
      <w:r>
        <w:t xml:space="preserve"> </w:t>
      </w:r>
      <w:r>
        <w:t>institutions.</w:t>
      </w:r>
      <w:r>
        <w:t xml:space="preserve"> </w:t>
      </w:r>
      <w:r>
        <w:t>The</w:t>
      </w:r>
      <w:r>
        <w:t xml:space="preserve"> </w:t>
      </w:r>
      <w:r>
        <w:t>water</w:t>
      </w:r>
      <w:r>
        <w:t xml:space="preserve"> </w:t>
      </w:r>
      <w:r>
        <w:t>collected</w:t>
      </w:r>
      <w:r>
        <w:t xml:space="preserve"> </w:t>
      </w:r>
      <w:r>
        <w:t>was</w:t>
      </w:r>
      <w:r>
        <w:t xml:space="preserve"> </w:t>
      </w:r>
      <w:r>
        <w:t>used</w:t>
      </w:r>
      <w:r>
        <w:t xml:space="preserve"> </w:t>
      </w:r>
      <w:r>
        <w:t>to</w:t>
      </w:r>
      <w:r>
        <w:t xml:space="preserve"> </w:t>
      </w:r>
      <w:r>
        <w:t>irrigate</w:t>
      </w:r>
      <w:r>
        <w:t xml:space="preserve"> </w:t>
      </w:r>
      <w:r>
        <w:t>small</w:t>
      </w:r>
      <w:r>
        <w:t xml:space="preserve"> </w:t>
      </w:r>
      <w:r>
        <w:t>gardens</w:t>
      </w:r>
      <w:r>
        <w:t xml:space="preserve"> </w:t>
      </w:r>
      <w:r>
        <w:t>and</w:t>
      </w:r>
      <w:r>
        <w:t xml:space="preserve"> </w:t>
      </w:r>
      <w:r>
        <w:t>provide</w:t>
      </w:r>
      <w:r>
        <w:t xml:space="preserve"> </w:t>
      </w:r>
      <w:r>
        <w:t>food</w:t>
      </w:r>
      <w:r>
        <w:t xml:space="preserve"> </w:t>
      </w:r>
      <w:r>
        <w:t>and</w:t>
      </w:r>
      <w:r>
        <w:t xml:space="preserve"> </w:t>
      </w:r>
      <w:r>
        <w:t>drinking</w:t>
      </w:r>
      <w:r>
        <w:t xml:space="preserve"> </w:t>
      </w:r>
      <w:r>
        <w:t>water.</w:t>
      </w:r>
      <w:r>
        <w:t xml:space="preserve"> </w:t>
      </w:r>
      <w:r>
        <w:t>The</w:t>
      </w:r>
      <w:r>
        <w:t xml:space="preserve"> </w:t>
      </w:r>
      <w:r>
        <w:t>participating</w:t>
      </w:r>
      <w:r>
        <w:t xml:space="preserve"> </w:t>
      </w:r>
      <w:r>
        <w:t>schools</w:t>
      </w:r>
      <w:r>
        <w:t xml:space="preserve"> </w:t>
      </w:r>
      <w:r>
        <w:t>were</w:t>
      </w:r>
      <w:r>
        <w:t xml:space="preserve"> </w:t>
      </w:r>
      <w:r>
        <w:t>issued</w:t>
      </w:r>
      <w:r>
        <w:t xml:space="preserve"> </w:t>
      </w:r>
      <w:r>
        <w:t>tanks</w:t>
      </w:r>
      <w:r>
        <w:t xml:space="preserve"> </w:t>
      </w:r>
      <w:r>
        <w:t>to</w:t>
      </w:r>
      <w:r>
        <w:t xml:space="preserve"> </w:t>
      </w:r>
      <w:r>
        <w:t>store</w:t>
      </w:r>
      <w:r>
        <w:t xml:space="preserve"> </w:t>
      </w:r>
      <w:r>
        <w:t>water</w:t>
      </w:r>
      <w:r>
        <w:t xml:space="preserve"> </w:t>
      </w:r>
      <w:r>
        <w:t>for</w:t>
      </w:r>
      <w:r>
        <w:t xml:space="preserve"> </w:t>
      </w:r>
      <w:r>
        <w:t>school</w:t>
      </w:r>
      <w:r>
        <w:t xml:space="preserve"> </w:t>
      </w:r>
      <w:r>
        <w:t>and</w:t>
      </w:r>
      <w:r>
        <w:t xml:space="preserve"> </w:t>
      </w:r>
      <w:r>
        <w:t>community</w:t>
      </w:r>
      <w:r>
        <w:t xml:space="preserve"> </w:t>
      </w:r>
      <w:r>
        <w:t>use.</w:t>
      </w:r>
      <w:r>
        <w:t xml:space="preserve"> </w:t>
      </w:r>
      <w:r>
        <w:t>The</w:t>
      </w:r>
      <w:r>
        <w:t xml:space="preserve"> </w:t>
      </w:r>
      <w:r>
        <w:t>CBA</w:t>
      </w:r>
      <w:r>
        <w:t xml:space="preserve"> </w:t>
      </w:r>
      <w:r>
        <w:t>SHGs</w:t>
      </w:r>
      <w:r>
        <w:t xml:space="preserve"> </w:t>
      </w:r>
      <w:r>
        <w:t>pilot</w:t>
      </w:r>
      <w:r>
        <w:t xml:space="preserve"> </w:t>
      </w:r>
      <w:r>
        <w:t>revivals</w:t>
      </w:r>
      <w:r>
        <w:t xml:space="preserve"> </w:t>
      </w:r>
      <w:r>
        <w:t>of</w:t>
      </w:r>
      <w:r>
        <w:t xml:space="preserve"> </w:t>
      </w:r>
      <w:r>
        <w:t>flood</w:t>
      </w:r>
      <w:r>
        <w:t xml:space="preserve"> </w:t>
      </w:r>
      <w:r>
        <w:t>and</w:t>
      </w:r>
      <w:r>
        <w:t xml:space="preserve"> </w:t>
      </w:r>
      <w:r>
        <w:t>rain</w:t>
      </w:r>
      <w:r>
        <w:t xml:space="preserve"> </w:t>
      </w:r>
      <w:r>
        <w:t>water</w:t>
      </w:r>
      <w:r>
        <w:t xml:space="preserve"> </w:t>
      </w:r>
      <w:r>
        <w:t>harvesting</w:t>
      </w:r>
      <w:r>
        <w:t xml:space="preserve"> </w:t>
      </w:r>
      <w:r>
        <w:t>in</w:t>
      </w:r>
      <w:r>
        <w:t xml:space="preserve"> </w:t>
      </w:r>
      <w:r>
        <w:t>traditional</w:t>
      </w:r>
      <w:r>
        <w:t xml:space="preserve"> </w:t>
      </w:r>
      <w:r>
        <w:t>wells,</w:t>
      </w:r>
      <w:r>
        <w:t xml:space="preserve"> </w:t>
      </w:r>
      <w:r>
        <w:t>or</w:t>
      </w:r>
      <w:r>
        <w:t xml:space="preserve"> </w:t>
      </w:r>
      <w:r>
        <w:t>the</w:t>
      </w:r>
      <w:r>
        <w:t xml:space="preserve"> </w:t>
      </w:r>
      <w:r>
        <w:t>digging</w:t>
      </w:r>
      <w:r>
        <w:t xml:space="preserve"> </w:t>
      </w:r>
      <w:r>
        <w:t>of</w:t>
      </w:r>
      <w:r>
        <w:t xml:space="preserve"> </w:t>
      </w:r>
      <w:r>
        <w:t>new</w:t>
      </w:r>
      <w:r>
        <w:t xml:space="preserve"> </w:t>
      </w:r>
      <w:r>
        <w:t>earth</w:t>
      </w:r>
      <w:r>
        <w:t xml:space="preserve"> </w:t>
      </w:r>
      <w:r>
        <w:t>ponds</w:t>
      </w:r>
      <w:r>
        <w:t xml:space="preserve"> </w:t>
      </w:r>
      <w:r>
        <w:t>as</w:t>
      </w:r>
      <w:r>
        <w:t xml:space="preserve"> </w:t>
      </w:r>
      <w:r>
        <w:t>an</w:t>
      </w:r>
      <w:r>
        <w:t xml:space="preserve"> </w:t>
      </w:r>
      <w:r>
        <w:t>adaptive</w:t>
      </w:r>
      <w:r>
        <w:t xml:space="preserve"> </w:t>
      </w:r>
      <w:r>
        <w:t>measure</w:t>
      </w:r>
      <w:r>
        <w:t xml:space="preserve"> </w:t>
      </w:r>
      <w:r>
        <w:t>proved</w:t>
      </w:r>
      <w:r>
        <w:t xml:space="preserve"> </w:t>
      </w:r>
      <w:r>
        <w:t>an</w:t>
      </w:r>
      <w:r>
        <w:t xml:space="preserve"> </w:t>
      </w:r>
      <w:r>
        <w:t>effective</w:t>
      </w:r>
      <w:r>
        <w:t xml:space="preserve"> </w:t>
      </w:r>
      <w:r>
        <w:t>and</w:t>
      </w:r>
      <w:r>
        <w:t xml:space="preserve"> </w:t>
      </w:r>
      <w:r>
        <w:t>welcomed</w:t>
      </w:r>
      <w:r>
        <w:t xml:space="preserve"> </w:t>
      </w:r>
      <w:r>
        <w:t>method</w:t>
      </w:r>
      <w:r>
        <w:t xml:space="preserve"> </w:t>
      </w:r>
      <w:r>
        <w:t>by</w:t>
      </w:r>
      <w:r>
        <w:t xml:space="preserve"> </w:t>
      </w:r>
      <w:r>
        <w:t>rural</w:t>
      </w:r>
      <w:r>
        <w:t xml:space="preserve"> </w:t>
      </w:r>
      <w:r>
        <w:t>dwellers</w:t>
      </w:r>
      <w:r>
        <w:t xml:space="preserve"> </w:t>
      </w:r>
      <w:r>
        <w:t>due</w:t>
      </w:r>
      <w:r>
        <w:t xml:space="preserve"> </w:t>
      </w:r>
      <w:r>
        <w:t>to</w:t>
      </w:r>
      <w:r>
        <w:t xml:space="preserve"> </w:t>
      </w:r>
      <w:r>
        <w:t>the</w:t>
      </w:r>
      <w:r>
        <w:t xml:space="preserve"> </w:t>
      </w:r>
      <w:r>
        <w:t>increasing</w:t>
      </w:r>
      <w:r>
        <w:t xml:space="preserve"> </w:t>
      </w:r>
      <w:r>
        <w:t>negative</w:t>
      </w:r>
      <w:r>
        <w:t xml:space="preserve"> </w:t>
      </w:r>
      <w:r>
        <w:t>impacts</w:t>
      </w:r>
      <w:r>
        <w:t xml:space="preserve"> </w:t>
      </w:r>
      <w:r>
        <w:t>of</w:t>
      </w:r>
      <w:r>
        <w:t xml:space="preserve"> </w:t>
      </w:r>
      <w:r>
        <w:t>floods</w:t>
      </w:r>
      <w:r>
        <w:t xml:space="preserve"> </w:t>
      </w:r>
      <w:r>
        <w:t>on</w:t>
      </w:r>
      <w:r>
        <w:t xml:space="preserve"> </w:t>
      </w:r>
      <w:r>
        <w:t>livelihoods.</w:t>
      </w:r>
      <w:r>
        <w:t xml:space="preserve">  </w:t>
      </w:r>
    </w:p>
    <w:p w:rsidR="005C0082" w:rsidRDefault="00E47B8B">
      <w:pPr>
        <w:pBdr>
          <w:top w:val="single" w:sz="6" w:space="0" w:color="000000"/>
          <w:left w:val="single" w:sz="6" w:space="0" w:color="000000"/>
          <w:bottom w:val="single" w:sz="6" w:space="0" w:color="000000"/>
          <w:right w:val="single" w:sz="6" w:space="0" w:color="000000"/>
        </w:pBdr>
        <w:spacing w:after="0" w:line="259" w:lineRule="auto"/>
        <w:ind w:left="251" w:right="0" w:firstLine="0"/>
        <w:jc w:val="left"/>
      </w:pPr>
      <w:r>
        <w:t xml:space="preserve"> </w:t>
      </w:r>
    </w:p>
    <w:p w:rsidR="005C0082" w:rsidRDefault="00E47B8B">
      <w:pPr>
        <w:pBdr>
          <w:top w:val="single" w:sz="6" w:space="0" w:color="000000"/>
          <w:left w:val="single" w:sz="6" w:space="0" w:color="000000"/>
          <w:bottom w:val="single" w:sz="6" w:space="0" w:color="000000"/>
          <w:right w:val="single" w:sz="6" w:space="0" w:color="000000"/>
        </w:pBdr>
        <w:spacing w:after="0" w:line="240" w:lineRule="auto"/>
        <w:ind w:left="261" w:right="0"/>
      </w:pPr>
      <w:r>
        <w:rPr>
          <w:b/>
        </w:rPr>
        <w:t xml:space="preserve"> 3) Good practices for Climate Change Adaptation</w:t>
      </w:r>
      <w:r>
        <w:t>‐</w:t>
      </w:r>
      <w:r>
        <w:t>OIKE</w:t>
      </w:r>
      <w:r>
        <w:t xml:space="preserve"> </w:t>
      </w:r>
      <w:r>
        <w:t>community</w:t>
      </w:r>
      <w:r>
        <w:t xml:space="preserve"> </w:t>
      </w:r>
      <w:r>
        <w:t>members</w:t>
      </w:r>
      <w:r>
        <w:t xml:space="preserve"> </w:t>
      </w:r>
      <w:r>
        <w:t>mobilized</w:t>
      </w:r>
      <w:r>
        <w:t xml:space="preserve"> </w:t>
      </w:r>
      <w:r>
        <w:t>into</w:t>
      </w:r>
      <w:r>
        <w:t xml:space="preserve"> </w:t>
      </w:r>
      <w:r>
        <w:t>Self</w:t>
      </w:r>
      <w:r>
        <w:t xml:space="preserve"> </w:t>
      </w:r>
      <w:r>
        <w:t>Help</w:t>
      </w:r>
      <w:r>
        <w:t xml:space="preserve"> </w:t>
      </w:r>
      <w:r>
        <w:t>Groups</w:t>
      </w:r>
      <w:r>
        <w:t xml:space="preserve"> </w:t>
      </w:r>
      <w:r>
        <w:t>to</w:t>
      </w:r>
      <w:r>
        <w:t xml:space="preserve"> </w:t>
      </w:r>
      <w:r>
        <w:t>build</w:t>
      </w:r>
      <w:r>
        <w:t xml:space="preserve"> </w:t>
      </w:r>
      <w:r>
        <w:t>awareness</w:t>
      </w:r>
      <w:r>
        <w:t xml:space="preserve"> </w:t>
      </w:r>
      <w:r>
        <w:t>on</w:t>
      </w:r>
      <w:r>
        <w:t xml:space="preserve"> </w:t>
      </w:r>
      <w:r>
        <w:t>good</w:t>
      </w:r>
      <w:r>
        <w:t xml:space="preserve"> </w:t>
      </w:r>
      <w:r>
        <w:t>practices</w:t>
      </w:r>
      <w:r>
        <w:t xml:space="preserve"> </w:t>
      </w:r>
      <w:r>
        <w:t>to</w:t>
      </w:r>
      <w:r>
        <w:t xml:space="preserve"> </w:t>
      </w:r>
      <w:r>
        <w:t>cope</w:t>
      </w:r>
      <w:r>
        <w:t xml:space="preserve"> </w:t>
      </w:r>
      <w:r>
        <w:t>with</w:t>
      </w:r>
      <w:r>
        <w:t xml:space="preserve"> </w:t>
      </w:r>
      <w:r>
        <w:t>the</w:t>
      </w:r>
      <w:r>
        <w:t xml:space="preserve"> </w:t>
      </w:r>
      <w:r>
        <w:t>stresses</w:t>
      </w:r>
      <w:r>
        <w:t xml:space="preserve"> </w:t>
      </w:r>
      <w:r>
        <w:t>of</w:t>
      </w:r>
      <w:r>
        <w:t xml:space="preserve"> </w:t>
      </w:r>
      <w:r>
        <w:t>climate</w:t>
      </w:r>
      <w:r>
        <w:t xml:space="preserve"> </w:t>
      </w:r>
      <w:r>
        <w:t>change</w:t>
      </w:r>
      <w:r>
        <w:t xml:space="preserve"> </w:t>
      </w:r>
      <w:r>
        <w:t>adaptation.</w:t>
      </w:r>
      <w:r>
        <w:t xml:space="preserve"> </w:t>
      </w:r>
      <w:r>
        <w:t>For</w:t>
      </w:r>
      <w:r>
        <w:t xml:space="preserve"> </w:t>
      </w:r>
      <w:r>
        <w:t>water</w:t>
      </w:r>
      <w:r>
        <w:t xml:space="preserve"> </w:t>
      </w:r>
      <w:r>
        <w:t>and</w:t>
      </w:r>
      <w:r>
        <w:t xml:space="preserve"> </w:t>
      </w:r>
      <w:r>
        <w:t>food</w:t>
      </w:r>
      <w:r>
        <w:t xml:space="preserve"> </w:t>
      </w:r>
      <w:r>
        <w:t>security),</w:t>
      </w:r>
      <w:r>
        <w:t xml:space="preserve"> </w:t>
      </w:r>
      <w:r>
        <w:t>flood</w:t>
      </w:r>
      <w:r>
        <w:t xml:space="preserve"> </w:t>
      </w:r>
      <w:r>
        <w:t>and</w:t>
      </w:r>
      <w:r>
        <w:t xml:space="preserve"> </w:t>
      </w:r>
      <w:r>
        <w:t>rainwater</w:t>
      </w:r>
      <w:r>
        <w:t xml:space="preserve"> </w:t>
      </w:r>
      <w:r>
        <w:t>harvesting</w:t>
      </w:r>
      <w:r>
        <w:t xml:space="preserve"> </w:t>
      </w:r>
      <w:r>
        <w:t>for</w:t>
      </w:r>
      <w:r>
        <w:t xml:space="preserve"> </w:t>
      </w:r>
      <w:r>
        <w:t>irrigated</w:t>
      </w:r>
      <w:r>
        <w:t xml:space="preserve"> </w:t>
      </w:r>
      <w:r>
        <w:t>agriculture</w:t>
      </w:r>
      <w:r>
        <w:t xml:space="preserve"> </w:t>
      </w:r>
      <w:r>
        <w:t>and</w:t>
      </w:r>
      <w:r>
        <w:t xml:space="preserve"> </w:t>
      </w:r>
      <w:r>
        <w:t>livestock</w:t>
      </w:r>
      <w:r>
        <w:t xml:space="preserve"> </w:t>
      </w:r>
      <w:r>
        <w:t>and</w:t>
      </w:r>
      <w:r>
        <w:t xml:space="preserve"> </w:t>
      </w:r>
      <w:r>
        <w:t>fish</w:t>
      </w:r>
      <w:r>
        <w:t xml:space="preserve"> </w:t>
      </w:r>
      <w:r>
        <w:t>farming</w:t>
      </w:r>
      <w:r>
        <w:t xml:space="preserve"> </w:t>
      </w:r>
      <w:r>
        <w:t>were</w:t>
      </w:r>
      <w:r>
        <w:t xml:space="preserve"> </w:t>
      </w:r>
      <w:r>
        <w:t>promoted</w:t>
      </w:r>
      <w:r>
        <w:t xml:space="preserve"> </w:t>
      </w:r>
      <w:r>
        <w:t>Improved</w:t>
      </w:r>
      <w:r>
        <w:t xml:space="preserve"> </w:t>
      </w:r>
      <w:r>
        <w:t>dry</w:t>
      </w:r>
      <w:r>
        <w:t xml:space="preserve"> </w:t>
      </w:r>
      <w:r>
        <w:t>land</w:t>
      </w:r>
      <w:r>
        <w:t xml:space="preserve"> </w:t>
      </w:r>
      <w:r>
        <w:t>crop</w:t>
      </w:r>
      <w:r>
        <w:t xml:space="preserve"> </w:t>
      </w:r>
      <w:r>
        <w:t>production</w:t>
      </w:r>
      <w:r>
        <w:t xml:space="preserve"> </w:t>
      </w:r>
      <w:r>
        <w:t>through</w:t>
      </w:r>
      <w:r>
        <w:t xml:space="preserve"> </w:t>
      </w:r>
      <w:r>
        <w:t>soil</w:t>
      </w:r>
      <w:r>
        <w:t xml:space="preserve"> </w:t>
      </w:r>
      <w:r>
        <w:t>improvement/conservation</w:t>
      </w:r>
      <w:r>
        <w:t xml:space="preserve"> </w:t>
      </w:r>
      <w:r>
        <w:t>strategies</w:t>
      </w:r>
      <w:r>
        <w:t xml:space="preserve"> </w:t>
      </w:r>
      <w:r>
        <w:t>such</w:t>
      </w:r>
      <w:r>
        <w:t xml:space="preserve"> </w:t>
      </w:r>
      <w:r>
        <w:t>as</w:t>
      </w:r>
      <w:r>
        <w:t xml:space="preserve"> </w:t>
      </w:r>
      <w:r>
        <w:t>composting,</w:t>
      </w:r>
      <w:r>
        <w:t xml:space="preserve"> </w:t>
      </w:r>
      <w:r>
        <w:t>bio</w:t>
      </w:r>
      <w:r>
        <w:t xml:space="preserve"> </w:t>
      </w:r>
      <w:r>
        <w:t>char,</w:t>
      </w:r>
      <w:r>
        <w:t xml:space="preserve"> </w:t>
      </w:r>
      <w:r>
        <w:t>crop</w:t>
      </w:r>
      <w:r>
        <w:t xml:space="preserve"> </w:t>
      </w:r>
      <w:r>
        <w:t>rotation</w:t>
      </w:r>
      <w:r>
        <w:t xml:space="preserve"> </w:t>
      </w:r>
      <w:r>
        <w:t>and</w:t>
      </w:r>
      <w:r>
        <w:t xml:space="preserve"> </w:t>
      </w:r>
      <w:r>
        <w:t>conservation</w:t>
      </w:r>
      <w:r>
        <w:t xml:space="preserve"> </w:t>
      </w:r>
      <w:r>
        <w:t>agriculture</w:t>
      </w:r>
      <w:r>
        <w:t xml:space="preserve"> </w:t>
      </w:r>
      <w:r>
        <w:t>were</w:t>
      </w:r>
      <w:r>
        <w:t xml:space="preserve"> </w:t>
      </w:r>
      <w:r>
        <w:t>al</w:t>
      </w:r>
      <w:r>
        <w:t>so</w:t>
      </w:r>
      <w:r>
        <w:t xml:space="preserve"> </w:t>
      </w:r>
      <w:r>
        <w:t>promoted.</w:t>
      </w:r>
      <w:r>
        <w:t xml:space="preserve"> </w:t>
      </w:r>
      <w:r>
        <w:t>New</w:t>
      </w:r>
      <w:r>
        <w:t xml:space="preserve"> </w:t>
      </w:r>
      <w:r>
        <w:t>agricultural</w:t>
      </w:r>
      <w:r>
        <w:t xml:space="preserve"> </w:t>
      </w:r>
      <w:r>
        <w:t>practices</w:t>
      </w:r>
      <w:r>
        <w:t xml:space="preserve"> </w:t>
      </w:r>
      <w:r>
        <w:t>were</w:t>
      </w:r>
      <w:r>
        <w:t xml:space="preserve"> </w:t>
      </w:r>
      <w:r>
        <w:t>introduced,</w:t>
      </w:r>
      <w:r>
        <w:t xml:space="preserve"> </w:t>
      </w:r>
      <w:r>
        <w:t>using</w:t>
      </w:r>
      <w:r>
        <w:t xml:space="preserve"> </w:t>
      </w:r>
      <w:r>
        <w:t>new</w:t>
      </w:r>
      <w:r>
        <w:t xml:space="preserve"> </w:t>
      </w:r>
      <w:r>
        <w:t>flood</w:t>
      </w:r>
      <w:r>
        <w:t xml:space="preserve"> </w:t>
      </w:r>
      <w:r>
        <w:t>and</w:t>
      </w:r>
      <w:r>
        <w:t xml:space="preserve"> </w:t>
      </w:r>
      <w:r>
        <w:t>drought</w:t>
      </w:r>
      <w:r>
        <w:t xml:space="preserve"> </w:t>
      </w:r>
      <w:r>
        <w:t>resistant</w:t>
      </w:r>
      <w:r>
        <w:t xml:space="preserve"> </w:t>
      </w:r>
      <w:r>
        <w:t>staple</w:t>
      </w:r>
      <w:r>
        <w:t xml:space="preserve"> </w:t>
      </w:r>
      <w:r>
        <w:t>and</w:t>
      </w:r>
      <w:r>
        <w:t xml:space="preserve"> </w:t>
      </w:r>
      <w:r>
        <w:t>other</w:t>
      </w:r>
      <w:r>
        <w:t xml:space="preserve"> </w:t>
      </w:r>
      <w:r>
        <w:t>crops,</w:t>
      </w:r>
      <w:r>
        <w:t xml:space="preserve"> </w:t>
      </w:r>
      <w:r>
        <w:t>which</w:t>
      </w:r>
      <w:r>
        <w:t xml:space="preserve"> </w:t>
      </w:r>
      <w:r>
        <w:t>boost</w:t>
      </w:r>
      <w:r>
        <w:t xml:space="preserve"> </w:t>
      </w:r>
      <w:r>
        <w:t>human</w:t>
      </w:r>
      <w:r>
        <w:t xml:space="preserve"> </w:t>
      </w:r>
      <w:r>
        <w:t>nutrition</w:t>
      </w:r>
      <w:r>
        <w:t xml:space="preserve"> </w:t>
      </w:r>
      <w:r>
        <w:t>and</w:t>
      </w:r>
      <w:r>
        <w:t xml:space="preserve"> </w:t>
      </w:r>
      <w:r>
        <w:t>increase</w:t>
      </w:r>
      <w:r>
        <w:t xml:space="preserve"> </w:t>
      </w:r>
      <w:r>
        <w:t>fodder</w:t>
      </w:r>
      <w:r>
        <w:t xml:space="preserve"> </w:t>
      </w:r>
      <w:r>
        <w:t>security</w:t>
      </w:r>
      <w:r>
        <w:t xml:space="preserve"> </w:t>
      </w:r>
      <w:r>
        <w:t>for</w:t>
      </w:r>
      <w:r>
        <w:t xml:space="preserve"> </w:t>
      </w:r>
      <w:r>
        <w:t>livestock,</w:t>
      </w:r>
      <w:r>
        <w:t xml:space="preserve"> </w:t>
      </w:r>
      <w:r>
        <w:t>chicken,</w:t>
      </w:r>
      <w:r>
        <w:t xml:space="preserve"> </w:t>
      </w:r>
      <w:r>
        <w:t>and</w:t>
      </w:r>
      <w:r>
        <w:t xml:space="preserve"> </w:t>
      </w:r>
      <w:r>
        <w:t>fish,</w:t>
      </w:r>
      <w:r>
        <w:t xml:space="preserve"> </w:t>
      </w:r>
      <w:r>
        <w:t>and</w:t>
      </w:r>
      <w:r>
        <w:t xml:space="preserve"> </w:t>
      </w:r>
      <w:r>
        <w:t>safeguard</w:t>
      </w:r>
      <w:r>
        <w:t xml:space="preserve"> </w:t>
      </w:r>
      <w:r>
        <w:t>sector</w:t>
      </w:r>
      <w:r>
        <w:t xml:space="preserve"> </w:t>
      </w:r>
      <w:r>
        <w:t>related</w:t>
      </w:r>
      <w:r>
        <w:t xml:space="preserve"> </w:t>
      </w:r>
      <w:r>
        <w:t>incomes.</w:t>
      </w:r>
      <w:r>
        <w:t xml:space="preserve"> </w:t>
      </w:r>
    </w:p>
    <w:p w:rsidR="005C0082" w:rsidRDefault="00E47B8B">
      <w:pPr>
        <w:pBdr>
          <w:top w:val="single" w:sz="6" w:space="0" w:color="000000"/>
          <w:left w:val="single" w:sz="6" w:space="0" w:color="000000"/>
          <w:bottom w:val="single" w:sz="6" w:space="0" w:color="000000"/>
          <w:right w:val="single" w:sz="6" w:space="0" w:color="000000"/>
        </w:pBdr>
        <w:spacing w:after="0" w:line="259" w:lineRule="auto"/>
        <w:ind w:left="251" w:right="0" w:firstLine="0"/>
        <w:jc w:val="left"/>
      </w:pPr>
      <w:r>
        <w:rPr>
          <w:b/>
        </w:rPr>
        <w:t xml:space="preserve"> </w:t>
      </w:r>
    </w:p>
    <w:p w:rsidR="005C0082" w:rsidRDefault="00E47B8B">
      <w:pPr>
        <w:pBdr>
          <w:top w:val="single" w:sz="6" w:space="0" w:color="000000"/>
          <w:left w:val="single" w:sz="6" w:space="0" w:color="000000"/>
          <w:bottom w:val="single" w:sz="6" w:space="0" w:color="000000"/>
          <w:right w:val="single" w:sz="6" w:space="0" w:color="000000"/>
        </w:pBdr>
        <w:spacing w:after="0" w:line="259" w:lineRule="auto"/>
        <w:ind w:left="251" w:right="0" w:firstLine="0"/>
        <w:jc w:val="left"/>
      </w:pPr>
      <w:r>
        <w:rPr>
          <w:b/>
        </w:rPr>
        <w:t xml:space="preserve">(http://www.undpalm.org/sites/default/files/downloads/undp_f2_namibia_final1.pdf) </w:t>
      </w:r>
    </w:p>
    <w:p w:rsidR="005C0082" w:rsidRDefault="00E47B8B">
      <w:pPr>
        <w:pBdr>
          <w:top w:val="single" w:sz="6" w:space="0" w:color="000000"/>
          <w:left w:val="single" w:sz="6" w:space="0" w:color="000000"/>
          <w:bottom w:val="single" w:sz="6" w:space="0" w:color="000000"/>
          <w:right w:val="single" w:sz="6" w:space="0" w:color="000000"/>
        </w:pBdr>
        <w:spacing w:after="0" w:line="259" w:lineRule="auto"/>
        <w:ind w:left="251" w:right="0" w:firstLine="0"/>
        <w:jc w:val="left"/>
      </w:pPr>
      <w:r>
        <w:rPr>
          <w:b/>
        </w:rPr>
        <w:t xml:space="preserve"> </w:t>
      </w:r>
    </w:p>
    <w:p w:rsidR="005C0082" w:rsidRDefault="00E47B8B">
      <w:pPr>
        <w:spacing w:after="367"/>
        <w:ind w:left="579" w:right="0"/>
      </w:pPr>
      <w:r>
        <w:rPr>
          <w:b/>
          <w:sz w:val="20"/>
        </w:rPr>
        <w:t xml:space="preserve">Box 2 </w:t>
      </w:r>
      <w:r>
        <w:rPr>
          <w:sz w:val="20"/>
        </w:rPr>
        <w:t>CCA</w:t>
      </w:r>
      <w:r>
        <w:rPr>
          <w:sz w:val="20"/>
        </w:rPr>
        <w:t xml:space="preserve"> </w:t>
      </w:r>
      <w:r>
        <w:rPr>
          <w:sz w:val="20"/>
        </w:rPr>
        <w:t>project</w:t>
      </w:r>
      <w:r>
        <w:rPr>
          <w:sz w:val="20"/>
        </w:rPr>
        <w:t xml:space="preserve"> </w:t>
      </w:r>
      <w:r>
        <w:rPr>
          <w:sz w:val="20"/>
        </w:rPr>
        <w:t>lessons</w:t>
      </w:r>
      <w:r>
        <w:rPr>
          <w:sz w:val="20"/>
        </w:rPr>
        <w:t xml:space="preserve"> </w:t>
      </w:r>
      <w:r>
        <w:rPr>
          <w:sz w:val="20"/>
        </w:rPr>
        <w:t>learned</w:t>
      </w:r>
      <w:r>
        <w:rPr>
          <w:sz w:val="20"/>
        </w:rPr>
        <w:t xml:space="preserve"> </w:t>
      </w:r>
      <w:r>
        <w:rPr>
          <w:sz w:val="20"/>
        </w:rPr>
        <w:t>per</w:t>
      </w:r>
      <w:r>
        <w:rPr>
          <w:sz w:val="20"/>
        </w:rPr>
        <w:t xml:space="preserve"> </w:t>
      </w:r>
      <w:r>
        <w:rPr>
          <w:sz w:val="20"/>
        </w:rPr>
        <w:t>outcome</w:t>
      </w:r>
      <w:r>
        <w:rPr>
          <w:sz w:val="20"/>
        </w:rPr>
        <w:t xml:space="preserve"> </w:t>
      </w:r>
    </w:p>
    <w:p w:rsidR="005C0082" w:rsidRDefault="00E47B8B">
      <w:pPr>
        <w:tabs>
          <w:tab w:val="center" w:pos="4043"/>
        </w:tabs>
        <w:ind w:left="-15" w:right="0" w:firstLine="0"/>
        <w:jc w:val="left"/>
      </w:pPr>
      <w:r>
        <w:t>Lessons</w:t>
      </w:r>
      <w:r>
        <w:rPr>
          <w:sz w:val="34"/>
          <w:vertAlign w:val="superscript"/>
        </w:rPr>
        <w:t xml:space="preserve"> </w:t>
      </w:r>
      <w:r>
        <w:rPr>
          <w:sz w:val="34"/>
          <w:vertAlign w:val="superscript"/>
        </w:rPr>
        <w:tab/>
      </w:r>
      <w:r>
        <w:t xml:space="preserve"> </w:t>
      </w:r>
      <w:r>
        <w:t>learned</w:t>
      </w:r>
      <w:r>
        <w:t xml:space="preserve"> </w:t>
      </w:r>
      <w:r>
        <w:t>from</w:t>
      </w:r>
      <w:r>
        <w:t xml:space="preserve"> </w:t>
      </w:r>
      <w:r>
        <w:t>the</w:t>
      </w:r>
      <w:r>
        <w:t xml:space="preserve"> </w:t>
      </w:r>
      <w:r>
        <w:t>CCA</w:t>
      </w:r>
      <w:r>
        <w:t xml:space="preserve"> </w:t>
      </w:r>
      <w:r>
        <w:t>project</w:t>
      </w:r>
      <w:r>
        <w:t xml:space="preserve"> </w:t>
      </w:r>
      <w:r>
        <w:t>under</w:t>
      </w:r>
      <w:r>
        <w:t xml:space="preserve"> </w:t>
      </w:r>
      <w:r>
        <w:t>the</w:t>
      </w:r>
      <w:r>
        <w:t xml:space="preserve"> </w:t>
      </w:r>
      <w:r>
        <w:t>different</w:t>
      </w:r>
      <w:r>
        <w:t xml:space="preserve"> </w:t>
      </w:r>
      <w:r>
        <w:t>outcomes</w:t>
      </w:r>
      <w:r>
        <w:t xml:space="preserve"> </w:t>
      </w:r>
      <w:r>
        <w:t>are</w:t>
      </w:r>
      <w:r>
        <w:t xml:space="preserve"> </w:t>
      </w:r>
      <w:r>
        <w:t>as</w:t>
      </w:r>
      <w:r>
        <w:t xml:space="preserve"> </w:t>
      </w:r>
      <w:r>
        <w:t>follows:</w:t>
      </w:r>
      <w:r>
        <w:t xml:space="preserve"> </w:t>
      </w:r>
    </w:p>
    <w:p w:rsidR="005C0082" w:rsidRDefault="00E47B8B">
      <w:pPr>
        <w:spacing w:after="171" w:line="259" w:lineRule="auto"/>
        <w:ind w:left="0" w:right="0" w:firstLine="0"/>
        <w:jc w:val="left"/>
      </w:pPr>
      <w:r>
        <w:t xml:space="preserve">  </w:t>
      </w:r>
    </w:p>
    <w:p w:rsidR="005C0082" w:rsidRDefault="00E47B8B">
      <w:pPr>
        <w:spacing w:after="191"/>
        <w:ind w:left="-5" w:right="505"/>
      </w:pPr>
      <w:r>
        <w:rPr>
          <w:noProof/>
        </w:rPr>
        <mc:AlternateContent>
          <mc:Choice Requires="wpg">
            <w:drawing>
              <wp:anchor distT="0" distB="0" distL="114300" distR="114300" simplePos="0" relativeHeight="251659264" behindDoc="1" locked="0" layoutInCell="1" allowOverlap="1">
                <wp:simplePos x="0" y="0"/>
                <wp:positionH relativeFrom="column">
                  <wp:posOffset>-100385</wp:posOffset>
                </wp:positionH>
                <wp:positionV relativeFrom="paragraph">
                  <wp:posOffset>-761447</wp:posOffset>
                </wp:positionV>
                <wp:extent cx="5921502" cy="5458968"/>
                <wp:effectExtent l="0" t="0" r="0" b="0"/>
                <wp:wrapNone/>
                <wp:docPr id="455136" name="Group 455136"/>
                <wp:cNvGraphicFramePr/>
                <a:graphic xmlns:a="http://schemas.openxmlformats.org/drawingml/2006/main">
                  <a:graphicData uri="http://schemas.microsoft.com/office/word/2010/wordprocessingGroup">
                    <wpg:wgp>
                      <wpg:cNvGrpSpPr/>
                      <wpg:grpSpPr>
                        <a:xfrm>
                          <a:off x="0" y="0"/>
                          <a:ext cx="5921502" cy="5458968"/>
                          <a:chOff x="0" y="0"/>
                          <a:chExt cx="5921502" cy="5458968"/>
                        </a:xfrm>
                      </wpg:grpSpPr>
                      <wps:wsp>
                        <wps:cNvPr id="91985" name="Shape 91985"/>
                        <wps:cNvSpPr/>
                        <wps:spPr>
                          <a:xfrm>
                            <a:off x="0" y="338327"/>
                            <a:ext cx="2960751" cy="5120640"/>
                          </a:xfrm>
                          <a:custGeom>
                            <a:avLst/>
                            <a:gdLst/>
                            <a:ahLst/>
                            <a:cxnLst/>
                            <a:rect l="0" t="0" r="0" b="0"/>
                            <a:pathLst>
                              <a:path w="2960751" h="5120640">
                                <a:moveTo>
                                  <a:pt x="0" y="0"/>
                                </a:moveTo>
                                <a:lnTo>
                                  <a:pt x="2960751" y="0"/>
                                </a:lnTo>
                                <a:lnTo>
                                  <a:pt x="2960751" y="9906"/>
                                </a:lnTo>
                                <a:lnTo>
                                  <a:pt x="9906" y="9906"/>
                                </a:lnTo>
                                <a:lnTo>
                                  <a:pt x="9906" y="5110734"/>
                                </a:lnTo>
                                <a:lnTo>
                                  <a:pt x="2960751" y="5110734"/>
                                </a:lnTo>
                                <a:lnTo>
                                  <a:pt x="2960751" y="5120640"/>
                                </a:lnTo>
                                <a:lnTo>
                                  <a:pt x="0" y="51206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986" name="Shape 91986"/>
                        <wps:cNvSpPr/>
                        <wps:spPr>
                          <a:xfrm>
                            <a:off x="2960751" y="338327"/>
                            <a:ext cx="2960752" cy="5120640"/>
                          </a:xfrm>
                          <a:custGeom>
                            <a:avLst/>
                            <a:gdLst/>
                            <a:ahLst/>
                            <a:cxnLst/>
                            <a:rect l="0" t="0" r="0" b="0"/>
                            <a:pathLst>
                              <a:path w="2960752" h="5120640">
                                <a:moveTo>
                                  <a:pt x="0" y="0"/>
                                </a:moveTo>
                                <a:lnTo>
                                  <a:pt x="2960752" y="0"/>
                                </a:lnTo>
                                <a:lnTo>
                                  <a:pt x="2960752" y="5120640"/>
                                </a:lnTo>
                                <a:lnTo>
                                  <a:pt x="0" y="5120640"/>
                                </a:lnTo>
                                <a:lnTo>
                                  <a:pt x="0" y="5110734"/>
                                </a:lnTo>
                                <a:lnTo>
                                  <a:pt x="2950845" y="5110734"/>
                                </a:lnTo>
                                <a:lnTo>
                                  <a:pt x="2950845"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299" name="Shape 475299"/>
                        <wps:cNvSpPr/>
                        <wps:spPr>
                          <a:xfrm>
                            <a:off x="4572" y="0"/>
                            <a:ext cx="5911596" cy="342900"/>
                          </a:xfrm>
                          <a:custGeom>
                            <a:avLst/>
                            <a:gdLst/>
                            <a:ahLst/>
                            <a:cxnLst/>
                            <a:rect l="0" t="0" r="0" b="0"/>
                            <a:pathLst>
                              <a:path w="5911596" h="342900">
                                <a:moveTo>
                                  <a:pt x="0" y="0"/>
                                </a:moveTo>
                                <a:lnTo>
                                  <a:pt x="5911596" y="0"/>
                                </a:lnTo>
                                <a:lnTo>
                                  <a:pt x="5911596" y="342900"/>
                                </a:lnTo>
                                <a:lnTo>
                                  <a:pt x="0" y="342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09971B4" id="Group 455136" o:spid="_x0000_s1026" style="position:absolute;margin-left:-7.9pt;margin-top:-59.95pt;width:466.25pt;height:429.85pt;z-index:-251657216" coordsize="59215,54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">
                <v:shape id="Shape 91985" o:spid="_x0000_s1027" style="position:absolute;top:3383;width:29607;height:51206;visibility:visible;mso-wrap-style:square;v-text-anchor:top" coordsize="2960751,512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yYMUA&#10;AADeAAAADwAAAGRycy9kb3ducmV2LnhtbESPUWsCMRCE3wv9D2EFX46as9KrnkYphUKhUND2ByyX&#10;NXd42RzJque/bwqFPg4z8w2z2Y2+VxeKqQtsYD4rQRE3wXbsDHx/vT0sQSVBttgHJgM3SrDb3t9t&#10;sLbhynu6HMSpDOFUo4FWZKi1Tk1LHtMsDMTZO4boUbKMTtuI1wz3vX4sy0p77DgvtDjQa0vN6XD2&#10;Bj5YXMWLz4YLCXH/XBVuUZyNmU7GlzUooVH+w3/td2tgNV8tn+D3Tr4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fJgxQAAAN4AAAAPAAAAAAAAAAAAAAAAAJgCAABkcnMv&#10;ZG93bnJldi54bWxQSwUGAAAAAAQABAD1AAAAigMAAAAA&#10;" path="m,l2960751,r,9906l9906,9906r,5100828l2960751,5110734r,9906l,5120640,,xe" fillcolor="black" stroked="f" strokeweight="0">
                  <v:stroke miterlimit="83231f" joinstyle="miter"/>
                  <v:path arrowok="t" textboxrect="0,0,2960751,5120640"/>
                </v:shape>
                <v:shape id="Shape 91986" o:spid="_x0000_s1028" style="position:absolute;left:29607;top:3383;width:29608;height:51206;visibility:visible;mso-wrap-style:square;v-text-anchor:top" coordsize="2960752,512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0EMgA&#10;AADeAAAADwAAAGRycy9kb3ducmV2LnhtbESPT2vCQBTE74LfYXlCb7qJFv9EVxFBKD1YqqJ4e2Sf&#10;STD7Nma3JvXTdwuFHoeZ+Q2zWLWmFA+qXWFZQTyIQBCnVhecKTgetv0pCOeRNZaWScE3OVgtu50F&#10;Jto2/EmPvc9EgLBLUEHufZVI6dKcDLqBrYiDd7W1QR9knUldYxPgppTDKBpLgwWHhRwr2uSU3vZf&#10;RsEd09M5fj2NnpN3uWsMNh/xJVPqpdeu5yA8tf4//Nd+0wpm8Ww6ht874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nvQQyAAAAN4AAAAPAAAAAAAAAAAAAAAAAJgCAABk&#10;cnMvZG93bnJldi54bWxQSwUGAAAAAAQABAD1AAAAjQMAAAAA&#10;" path="m,l2960752,r,5120640l,5120640r,-9906l2950845,5110734r,-5100828l,9906,,xe" fillcolor="black" stroked="f" strokeweight="0">
                  <v:stroke miterlimit="83231f" joinstyle="miter"/>
                  <v:path arrowok="t" textboxrect="0,0,2960752,5120640"/>
                </v:shape>
                <v:shape id="Shape 475299" o:spid="_x0000_s1029" style="position:absolute;left:45;width:59116;height:3429;visibility:visible;mso-wrap-style:square;v-text-anchor:top" coordsize="5911596,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I98oA&#10;AADfAAAADwAAAGRycy9kb3ducmV2LnhtbESPQWvCQBSE70L/w/IKvemmqdaauopWFEugYFqkx0f2&#10;NQnNvg3ZNab++m5B6HGYmW+Y+bI3teiodZVlBfejCARxbnXFhYKP9+3wCYTzyBpry6TghxwsFzeD&#10;OSbanvlAXeYLESDsElRQet8kUrq8JINuZBvi4H3Z1qAPsi2kbvEc4KaWcRQ9SoMVh4USG3opKf/O&#10;TkbB5Zh+ni6bdH3Mus3E1Wn8+vC2U+rutl89g/DU+//wtb3XCsbTSTybwd+f8AX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eGyPfKAAAA3wAAAA8AAAAAAAAAAAAAAAAAmAIA&#10;AGRycy9kb3ducmV2LnhtbFBLBQYAAAAABAAEAPUAAACPAwAAAAA=&#10;" path="m,l5911596,r,342900l,342900,,e" stroked="f" strokeweight="0">
                  <v:stroke miterlimit="83231f" joinstyle="miter"/>
                  <v:path arrowok="t" textboxrect="0,0,5911596,342900"/>
                </v:shape>
              </v:group>
            </w:pict>
          </mc:Fallback>
        </mc:AlternateContent>
      </w:r>
      <w:r>
        <w:rPr>
          <w:b/>
        </w:rPr>
        <w:t>Outcome</w:t>
      </w:r>
      <w:r>
        <w:rPr>
          <w:sz w:val="34"/>
          <w:vertAlign w:val="superscript"/>
        </w:rPr>
        <w:t xml:space="preserve"> </w:t>
      </w:r>
      <w:r>
        <w:rPr>
          <w:b/>
        </w:rPr>
        <w:t xml:space="preserve"> 1)Climate change </w:t>
      </w:r>
      <w:r>
        <w:rPr>
          <w:b/>
        </w:rPr>
        <w:t>adaptation measures of rural communities in agricultural production piloted</w:t>
      </w:r>
      <w:r>
        <w:rPr>
          <w:sz w:val="34"/>
          <w:vertAlign w:val="superscript"/>
        </w:rPr>
        <w:t xml:space="preserve"> </w:t>
      </w:r>
      <w:r>
        <w:rPr>
          <w:b/>
        </w:rPr>
        <w:t xml:space="preserve"> and tested ‐</w:t>
      </w:r>
      <w:r>
        <w:t xml:space="preserve"> </w:t>
      </w:r>
      <w:r>
        <w:t>Adaptation</w:t>
      </w:r>
      <w:r>
        <w:t xml:space="preserve"> </w:t>
      </w:r>
      <w:r>
        <w:t>measures</w:t>
      </w:r>
      <w:r>
        <w:t xml:space="preserve"> </w:t>
      </w:r>
      <w:r>
        <w:t>and</w:t>
      </w:r>
      <w:r>
        <w:t xml:space="preserve"> </w:t>
      </w:r>
      <w:r>
        <w:t>coping</w:t>
      </w:r>
      <w:r>
        <w:t xml:space="preserve"> </w:t>
      </w:r>
      <w:r>
        <w:t>mechanisms</w:t>
      </w:r>
      <w:r>
        <w:t xml:space="preserve"> </w:t>
      </w:r>
      <w:r>
        <w:t>were</w:t>
      </w:r>
      <w:r>
        <w:t xml:space="preserve"> </w:t>
      </w:r>
      <w:r>
        <w:t>piloted</w:t>
      </w:r>
      <w:r>
        <w:t xml:space="preserve"> </w:t>
      </w:r>
      <w:r>
        <w:t>and</w:t>
      </w:r>
      <w:r>
        <w:t xml:space="preserve"> </w:t>
      </w:r>
      <w:r>
        <w:t>tested</w:t>
      </w:r>
      <w:r>
        <w:t xml:space="preserve"> </w:t>
      </w:r>
      <w:r>
        <w:t>in</w:t>
      </w:r>
      <w:r>
        <w:t xml:space="preserve"> </w:t>
      </w:r>
      <w:r>
        <w:t>the</w:t>
      </w:r>
      <w:r>
        <w:t xml:space="preserve"> </w:t>
      </w:r>
      <w:r>
        <w:t>12</w:t>
      </w:r>
      <w:r>
        <w:t xml:space="preserve"> </w:t>
      </w:r>
      <w:r>
        <w:t>constituencies</w:t>
      </w:r>
      <w:r>
        <w:rPr>
          <w:sz w:val="34"/>
          <w:vertAlign w:val="superscript"/>
        </w:rPr>
        <w:t xml:space="preserve"> </w:t>
      </w:r>
      <w:r>
        <w:t xml:space="preserve"> </w:t>
      </w:r>
      <w:r>
        <w:t>in</w:t>
      </w:r>
      <w:r>
        <w:t xml:space="preserve"> </w:t>
      </w:r>
      <w:r>
        <w:t>Omusati</w:t>
      </w:r>
      <w:r>
        <w:t xml:space="preserve"> </w:t>
      </w:r>
      <w:r>
        <w:t>Region</w:t>
      </w:r>
      <w:r>
        <w:t xml:space="preserve"> </w:t>
      </w:r>
      <w:r>
        <w:t>that</w:t>
      </w:r>
      <w:r>
        <w:t xml:space="preserve"> </w:t>
      </w:r>
      <w:r>
        <w:t>included;</w:t>
      </w:r>
      <w:r>
        <w:t xml:space="preserve"> </w:t>
      </w:r>
      <w:r>
        <w:t>water</w:t>
      </w:r>
      <w:r>
        <w:t xml:space="preserve"> </w:t>
      </w:r>
      <w:r>
        <w:t>harvesting,</w:t>
      </w:r>
      <w:r>
        <w:t xml:space="preserve"> </w:t>
      </w:r>
      <w:r>
        <w:t>aquaculture,</w:t>
      </w:r>
      <w:r>
        <w:t xml:space="preserve"> </w:t>
      </w:r>
      <w:r>
        <w:t>seeds,</w:t>
      </w:r>
      <w:r>
        <w:t xml:space="preserve"> </w:t>
      </w:r>
      <w:r>
        <w:t>liv</w:t>
      </w:r>
      <w:r>
        <w:t>estock,</w:t>
      </w:r>
      <w:r>
        <w:t xml:space="preserve">  </w:t>
      </w:r>
      <w:r>
        <w:t>conservation</w:t>
      </w:r>
      <w:r>
        <w:rPr>
          <w:sz w:val="34"/>
          <w:vertAlign w:val="superscript"/>
        </w:rPr>
        <w:t xml:space="preserve"> </w:t>
      </w:r>
      <w:r>
        <w:t xml:space="preserve"> </w:t>
      </w:r>
      <w:r>
        <w:t>agriculture</w:t>
      </w:r>
      <w:r>
        <w:t xml:space="preserve"> </w:t>
      </w:r>
      <w:r>
        <w:t>and</w:t>
      </w:r>
      <w:r>
        <w:t xml:space="preserve"> </w:t>
      </w:r>
      <w:r>
        <w:t>drip</w:t>
      </w:r>
      <w:r>
        <w:t xml:space="preserve"> </w:t>
      </w:r>
      <w:r>
        <w:t>irrigation.</w:t>
      </w:r>
      <w:r>
        <w:t xml:space="preserve">  </w:t>
      </w:r>
      <w:r>
        <w:t>Positive</w:t>
      </w:r>
      <w:r>
        <w:t xml:space="preserve"> </w:t>
      </w:r>
      <w:r>
        <w:t>response</w:t>
      </w:r>
      <w:r>
        <w:t xml:space="preserve"> </w:t>
      </w:r>
      <w:r>
        <w:t>in</w:t>
      </w:r>
      <w:r>
        <w:t xml:space="preserve"> </w:t>
      </w:r>
      <w:r>
        <w:t>reducing</w:t>
      </w:r>
      <w:r>
        <w:t xml:space="preserve"> </w:t>
      </w:r>
      <w:r>
        <w:t>the</w:t>
      </w:r>
      <w:r>
        <w:t xml:space="preserve"> </w:t>
      </w:r>
      <w:r>
        <w:t>vulnerability</w:t>
      </w:r>
      <w:r>
        <w:t xml:space="preserve"> </w:t>
      </w:r>
      <w:r>
        <w:t>of</w:t>
      </w:r>
      <w:r>
        <w:t xml:space="preserve"> </w:t>
      </w:r>
      <w:r>
        <w:t>farmers</w:t>
      </w:r>
      <w:r>
        <w:t xml:space="preserve"> </w:t>
      </w:r>
      <w:r>
        <w:t>has</w:t>
      </w:r>
      <w:r>
        <w:rPr>
          <w:sz w:val="34"/>
          <w:vertAlign w:val="superscript"/>
        </w:rPr>
        <w:t xml:space="preserve"> </w:t>
      </w:r>
      <w:r>
        <w:t xml:space="preserve"> </w:t>
      </w:r>
      <w:r>
        <w:t>been</w:t>
      </w:r>
      <w:r>
        <w:t xml:space="preserve"> </w:t>
      </w:r>
      <w:r>
        <w:t>significant,</w:t>
      </w:r>
      <w:r>
        <w:t xml:space="preserve"> </w:t>
      </w:r>
      <w:r>
        <w:t>notably</w:t>
      </w:r>
      <w:r>
        <w:t xml:space="preserve"> </w:t>
      </w:r>
      <w:r>
        <w:t>in</w:t>
      </w:r>
      <w:r>
        <w:t xml:space="preserve"> </w:t>
      </w:r>
      <w:r>
        <w:t>the</w:t>
      </w:r>
      <w:r>
        <w:t xml:space="preserve"> </w:t>
      </w:r>
      <w:r>
        <w:t>interventions</w:t>
      </w:r>
      <w:r>
        <w:t xml:space="preserve"> </w:t>
      </w:r>
      <w:r>
        <w:t>of</w:t>
      </w:r>
      <w:r>
        <w:t xml:space="preserve"> </w:t>
      </w:r>
      <w:r>
        <w:t>livestock</w:t>
      </w:r>
      <w:r>
        <w:t xml:space="preserve"> </w:t>
      </w:r>
      <w:r>
        <w:t>improvement</w:t>
      </w:r>
      <w:r>
        <w:t xml:space="preserve"> </w:t>
      </w:r>
      <w:r>
        <w:t>programme,</w:t>
      </w:r>
      <w:r>
        <w:t xml:space="preserve"> </w:t>
      </w:r>
      <w:r>
        <w:t>dry</w:t>
      </w:r>
      <w:r>
        <w:t>‐</w:t>
      </w:r>
      <w:r>
        <w:t>lands</w:t>
      </w:r>
      <w:r>
        <w:t xml:space="preserve"> </w:t>
      </w:r>
      <w:r>
        <w:t>crop</w:t>
      </w:r>
      <w:r>
        <w:rPr>
          <w:sz w:val="34"/>
          <w:vertAlign w:val="superscript"/>
        </w:rPr>
        <w:t xml:space="preserve"> </w:t>
      </w:r>
      <w:r>
        <w:t xml:space="preserve"> </w:t>
      </w:r>
      <w:r>
        <w:t>farming:</w:t>
      </w:r>
      <w:r>
        <w:t xml:space="preserve"> </w:t>
      </w:r>
      <w:r>
        <w:t>conservation</w:t>
      </w:r>
      <w:r>
        <w:t xml:space="preserve"> </w:t>
      </w:r>
      <w:r>
        <w:t>agriculture</w:t>
      </w:r>
      <w:r>
        <w:t xml:space="preserve"> </w:t>
      </w:r>
      <w:r>
        <w:t>(CA)</w:t>
      </w:r>
      <w:r>
        <w:t xml:space="preserve"> </w:t>
      </w:r>
      <w:r>
        <w:t>and</w:t>
      </w:r>
      <w:r>
        <w:t xml:space="preserve"> </w:t>
      </w:r>
      <w:r>
        <w:t>improved</w:t>
      </w:r>
      <w:r>
        <w:t xml:space="preserve"> </w:t>
      </w:r>
      <w:r>
        <w:t>seeds,</w:t>
      </w:r>
      <w:r>
        <w:t xml:space="preserve"> </w:t>
      </w:r>
      <w:r>
        <w:t>horticulture</w:t>
      </w:r>
      <w:r>
        <w:t xml:space="preserve"> </w:t>
      </w:r>
      <w:r>
        <w:t>production</w:t>
      </w:r>
      <w:r>
        <w:t xml:space="preserve"> </w:t>
      </w:r>
      <w:r>
        <w:t>using</w:t>
      </w:r>
      <w:r>
        <w:t xml:space="preserve"> </w:t>
      </w:r>
      <w:r>
        <w:t>drip</w:t>
      </w:r>
      <w:r>
        <w:t xml:space="preserve"> </w:t>
      </w:r>
      <w:r>
        <w:t>irrigation</w:t>
      </w:r>
      <w:r>
        <w:rPr>
          <w:sz w:val="34"/>
          <w:vertAlign w:val="superscript"/>
        </w:rPr>
        <w:t xml:space="preserve"> </w:t>
      </w:r>
      <w:r>
        <w:t xml:space="preserve"> </w:t>
      </w:r>
      <w:r>
        <w:t>systems,</w:t>
      </w:r>
      <w:r>
        <w:t xml:space="preserve"> </w:t>
      </w:r>
      <w:r>
        <w:t>as</w:t>
      </w:r>
      <w:r>
        <w:t xml:space="preserve"> </w:t>
      </w:r>
      <w:r>
        <w:t>well</w:t>
      </w:r>
      <w:r>
        <w:t xml:space="preserve"> </w:t>
      </w:r>
      <w:r>
        <w:t>as</w:t>
      </w:r>
      <w:r>
        <w:t xml:space="preserve"> </w:t>
      </w:r>
      <w:r>
        <w:t>in</w:t>
      </w:r>
      <w:r>
        <w:t xml:space="preserve"> </w:t>
      </w:r>
      <w:r>
        <w:t>livelihood</w:t>
      </w:r>
      <w:r>
        <w:t xml:space="preserve"> </w:t>
      </w:r>
      <w:r>
        <w:t>options</w:t>
      </w:r>
      <w:r>
        <w:t xml:space="preserve"> </w:t>
      </w:r>
      <w:r>
        <w:t>that</w:t>
      </w:r>
      <w:r>
        <w:t xml:space="preserve"> </w:t>
      </w:r>
      <w:r>
        <w:t>entails</w:t>
      </w:r>
      <w:r>
        <w:t xml:space="preserve"> </w:t>
      </w:r>
      <w:r>
        <w:t>rearing</w:t>
      </w:r>
      <w:r>
        <w:t xml:space="preserve"> </w:t>
      </w:r>
      <w:r>
        <w:t>of</w:t>
      </w:r>
      <w:r>
        <w:t xml:space="preserve"> </w:t>
      </w:r>
      <w:r>
        <w:t>chickens</w:t>
      </w:r>
      <w:r>
        <w:t xml:space="preserve"> </w:t>
      </w:r>
      <w:r>
        <w:t>and</w:t>
      </w:r>
      <w:r>
        <w:t xml:space="preserve"> </w:t>
      </w:r>
      <w:r>
        <w:t>guinea</w:t>
      </w:r>
      <w:r>
        <w:t xml:space="preserve"> </w:t>
      </w:r>
      <w:r>
        <w:t>fowls</w:t>
      </w:r>
      <w:r>
        <w:t xml:space="preserve"> </w:t>
      </w:r>
      <w:r>
        <w:t>and</w:t>
      </w:r>
      <w:r>
        <w:rPr>
          <w:sz w:val="34"/>
          <w:vertAlign w:val="superscript"/>
        </w:rPr>
        <w:t xml:space="preserve"> </w:t>
      </w:r>
      <w:r>
        <w:t xml:space="preserve"> </w:t>
      </w:r>
      <w:r>
        <w:t>water</w:t>
      </w:r>
      <w:r>
        <w:t xml:space="preserve"> </w:t>
      </w:r>
      <w:r>
        <w:t>storage</w:t>
      </w:r>
      <w:r>
        <w:t xml:space="preserve"> </w:t>
      </w:r>
      <w:r>
        <w:t>facilities.</w:t>
      </w:r>
      <w:r>
        <w:t xml:space="preserve"> </w:t>
      </w:r>
      <w:r>
        <w:t>In</w:t>
      </w:r>
      <w:r>
        <w:t xml:space="preserve"> </w:t>
      </w:r>
      <w:r>
        <w:t>this</w:t>
      </w:r>
      <w:r>
        <w:t xml:space="preserve"> </w:t>
      </w:r>
      <w:r>
        <w:t>context</w:t>
      </w:r>
      <w:r>
        <w:t xml:space="preserve"> </w:t>
      </w:r>
      <w:r>
        <w:t>and</w:t>
      </w:r>
      <w:r>
        <w:t xml:space="preserve"> </w:t>
      </w:r>
      <w:r>
        <w:t>as</w:t>
      </w:r>
      <w:r>
        <w:t xml:space="preserve"> </w:t>
      </w:r>
      <w:r>
        <w:t>per</w:t>
      </w:r>
      <w:r>
        <w:t xml:space="preserve"> </w:t>
      </w:r>
      <w:r>
        <w:t>impact</w:t>
      </w:r>
      <w:r>
        <w:t xml:space="preserve"> </w:t>
      </w:r>
      <w:r>
        <w:t>assessment,</w:t>
      </w:r>
      <w:r>
        <w:t xml:space="preserve"> </w:t>
      </w:r>
      <w:r>
        <w:t>the</w:t>
      </w:r>
      <w:r>
        <w:t xml:space="preserve"> </w:t>
      </w:r>
      <w:r>
        <w:t>project</w:t>
      </w:r>
      <w:r>
        <w:t xml:space="preserve"> </w:t>
      </w:r>
      <w:r>
        <w:t>intervention</w:t>
      </w:r>
      <w:r>
        <w:t xml:space="preserve"> </w:t>
      </w:r>
      <w:r>
        <w:t>boosted</w:t>
      </w:r>
      <w:r>
        <w:rPr>
          <w:sz w:val="34"/>
          <w:vertAlign w:val="superscript"/>
        </w:rPr>
        <w:t xml:space="preserve"> </w:t>
      </w:r>
      <w:r>
        <w:t xml:space="preserve"> </w:t>
      </w:r>
      <w:r>
        <w:t>yield</w:t>
      </w:r>
      <w:r>
        <w:t xml:space="preserve"> </w:t>
      </w:r>
      <w:r>
        <w:t>in</w:t>
      </w:r>
      <w:r>
        <w:t xml:space="preserve"> </w:t>
      </w:r>
      <w:r>
        <w:t>dry</w:t>
      </w:r>
      <w:r>
        <w:t>‐</w:t>
      </w:r>
      <w:r>
        <w:t>land</w:t>
      </w:r>
      <w:r>
        <w:t xml:space="preserve"> </w:t>
      </w:r>
      <w:r>
        <w:t>production</w:t>
      </w:r>
      <w:r>
        <w:t xml:space="preserve"> </w:t>
      </w:r>
      <w:r>
        <w:t>areas.</w:t>
      </w:r>
      <w:r>
        <w:t xml:space="preserve">   </w:t>
      </w:r>
    </w:p>
    <w:p w:rsidR="005C0082" w:rsidRDefault="00E47B8B">
      <w:pPr>
        <w:spacing w:after="190"/>
        <w:ind w:left="-5" w:right="505"/>
      </w:pPr>
      <w:r>
        <w:rPr>
          <w:b/>
        </w:rPr>
        <w:t>Outcome</w:t>
      </w:r>
      <w:r>
        <w:rPr>
          <w:sz w:val="34"/>
          <w:vertAlign w:val="superscript"/>
        </w:rPr>
        <w:t xml:space="preserve"> </w:t>
      </w:r>
      <w:r>
        <w:rPr>
          <w:b/>
        </w:rPr>
        <w:t xml:space="preserve"> 2)Improved information flows on climate change, including variability such as drought between</w:t>
      </w:r>
      <w:r>
        <w:rPr>
          <w:sz w:val="34"/>
          <w:vertAlign w:val="superscript"/>
        </w:rPr>
        <w:t xml:space="preserve"> </w:t>
      </w:r>
      <w:r>
        <w:rPr>
          <w:b/>
        </w:rPr>
        <w:t xml:space="preserve"> providers and key users‐</w:t>
      </w:r>
      <w:r>
        <w:t>Trained</w:t>
      </w:r>
      <w:r>
        <w:t xml:space="preserve"> </w:t>
      </w:r>
      <w:r>
        <w:t>technicians</w:t>
      </w:r>
      <w:r>
        <w:t xml:space="preserve"> </w:t>
      </w:r>
      <w:r>
        <w:t>where</w:t>
      </w:r>
      <w:r>
        <w:t xml:space="preserve"> </w:t>
      </w:r>
      <w:r>
        <w:t>engaged</w:t>
      </w:r>
      <w:r>
        <w:t xml:space="preserve"> </w:t>
      </w:r>
      <w:r>
        <w:t>in</w:t>
      </w:r>
      <w:r>
        <w:t xml:space="preserve"> </w:t>
      </w:r>
      <w:r>
        <w:t>disseminating</w:t>
      </w:r>
      <w:r>
        <w:t xml:space="preserve"> </w:t>
      </w:r>
      <w:r>
        <w:t>climate</w:t>
      </w:r>
      <w:r>
        <w:t xml:space="preserve"> </w:t>
      </w:r>
      <w:r>
        <w:t>risk</w:t>
      </w:r>
      <w:r>
        <w:t xml:space="preserve"> </w:t>
      </w:r>
      <w:r>
        <w:t>inf</w:t>
      </w:r>
      <w:r>
        <w:t>ormation</w:t>
      </w:r>
      <w:r>
        <w:rPr>
          <w:sz w:val="34"/>
          <w:vertAlign w:val="superscript"/>
        </w:rPr>
        <w:t xml:space="preserve"> </w:t>
      </w:r>
      <w:r>
        <w:t xml:space="preserve"> </w:t>
      </w:r>
      <w:r>
        <w:t>to</w:t>
      </w:r>
      <w:r>
        <w:t xml:space="preserve"> </w:t>
      </w:r>
      <w:r>
        <w:t>farmers</w:t>
      </w:r>
      <w:r>
        <w:t xml:space="preserve"> </w:t>
      </w:r>
      <w:r>
        <w:t>at</w:t>
      </w:r>
      <w:r>
        <w:t xml:space="preserve"> </w:t>
      </w:r>
      <w:r>
        <w:t>constituency</w:t>
      </w:r>
      <w:r>
        <w:t xml:space="preserve"> </w:t>
      </w:r>
      <w:r>
        <w:t>level</w:t>
      </w:r>
      <w:r>
        <w:t xml:space="preserve"> </w:t>
      </w:r>
      <w:r>
        <w:t>to</w:t>
      </w:r>
      <w:r>
        <w:t xml:space="preserve"> </w:t>
      </w:r>
      <w:r>
        <w:t>ensure</w:t>
      </w:r>
      <w:r>
        <w:t xml:space="preserve"> </w:t>
      </w:r>
      <w:r>
        <w:t>that</w:t>
      </w:r>
      <w:r>
        <w:t xml:space="preserve"> </w:t>
      </w:r>
      <w:r>
        <w:t>key</w:t>
      </w:r>
      <w:r>
        <w:t xml:space="preserve"> </w:t>
      </w:r>
      <w:r>
        <w:t>resource</w:t>
      </w:r>
      <w:r>
        <w:t xml:space="preserve"> </w:t>
      </w:r>
      <w:r>
        <w:t>users</w:t>
      </w:r>
      <w:r>
        <w:t xml:space="preserve"> </w:t>
      </w:r>
      <w:r>
        <w:t>(farmers)</w:t>
      </w:r>
      <w:r>
        <w:t xml:space="preserve"> </w:t>
      </w:r>
      <w:r>
        <w:t>made</w:t>
      </w:r>
      <w:r>
        <w:t xml:space="preserve"> </w:t>
      </w:r>
      <w:r>
        <w:t>informed</w:t>
      </w:r>
      <w:r>
        <w:rPr>
          <w:sz w:val="34"/>
          <w:vertAlign w:val="superscript"/>
        </w:rPr>
        <w:t xml:space="preserve"> </w:t>
      </w:r>
      <w:r>
        <w:t xml:space="preserve"> </w:t>
      </w:r>
      <w:r>
        <w:t>decisions</w:t>
      </w:r>
      <w:r>
        <w:t xml:space="preserve"> </w:t>
      </w:r>
      <w:r>
        <w:t>when</w:t>
      </w:r>
      <w:r>
        <w:t xml:space="preserve"> </w:t>
      </w:r>
      <w:r>
        <w:t>farming</w:t>
      </w:r>
      <w:r>
        <w:t xml:space="preserve"> </w:t>
      </w:r>
      <w:r>
        <w:t>in</w:t>
      </w:r>
      <w:r>
        <w:t xml:space="preserve"> </w:t>
      </w:r>
      <w:r>
        <w:t>varying</w:t>
      </w:r>
      <w:r>
        <w:t xml:space="preserve"> </w:t>
      </w:r>
      <w:r>
        <w:t>climate.</w:t>
      </w:r>
      <w:r>
        <w:t xml:space="preserve"> </w:t>
      </w:r>
      <w:r>
        <w:t>The</w:t>
      </w:r>
      <w:r>
        <w:t xml:space="preserve"> </w:t>
      </w:r>
      <w:r>
        <w:t>training</w:t>
      </w:r>
      <w:r>
        <w:t xml:space="preserve"> </w:t>
      </w:r>
      <w:r>
        <w:t>of</w:t>
      </w:r>
      <w:r>
        <w:t xml:space="preserve"> </w:t>
      </w:r>
      <w:r>
        <w:t>AETs</w:t>
      </w:r>
      <w:r>
        <w:t xml:space="preserve"> </w:t>
      </w:r>
      <w:r>
        <w:t>and</w:t>
      </w:r>
      <w:r>
        <w:t xml:space="preserve"> </w:t>
      </w:r>
      <w:r>
        <w:t>and</w:t>
      </w:r>
      <w:r>
        <w:t xml:space="preserve"> </w:t>
      </w:r>
      <w:r>
        <w:t>other</w:t>
      </w:r>
      <w:r>
        <w:t xml:space="preserve"> </w:t>
      </w:r>
      <w:r>
        <w:t>officers</w:t>
      </w:r>
      <w:r>
        <w:t xml:space="preserve"> </w:t>
      </w:r>
      <w:r>
        <w:t>were</w:t>
      </w:r>
      <w:r>
        <w:t xml:space="preserve"> </w:t>
      </w:r>
      <w:r>
        <w:t>also</w:t>
      </w:r>
      <w:r>
        <w:rPr>
          <w:sz w:val="34"/>
          <w:vertAlign w:val="superscript"/>
        </w:rPr>
        <w:t xml:space="preserve"> </w:t>
      </w:r>
      <w:r>
        <w:t xml:space="preserve"> </w:t>
      </w:r>
      <w:r>
        <w:t>aimed</w:t>
      </w:r>
      <w:r>
        <w:t xml:space="preserve"> </w:t>
      </w:r>
      <w:r>
        <w:t>at</w:t>
      </w:r>
      <w:r>
        <w:t xml:space="preserve"> </w:t>
      </w:r>
      <w:r>
        <w:t>integrating</w:t>
      </w:r>
      <w:r>
        <w:t xml:space="preserve"> </w:t>
      </w:r>
      <w:r>
        <w:t>climate</w:t>
      </w:r>
      <w:r>
        <w:t xml:space="preserve"> </w:t>
      </w:r>
      <w:r>
        <w:t>change</w:t>
      </w:r>
      <w:r>
        <w:t xml:space="preserve"> </w:t>
      </w:r>
      <w:r>
        <w:t>issues</w:t>
      </w:r>
      <w:r>
        <w:t xml:space="preserve"> </w:t>
      </w:r>
      <w:r>
        <w:t>into</w:t>
      </w:r>
      <w:r>
        <w:t xml:space="preserve"> </w:t>
      </w:r>
      <w:r>
        <w:t>regional</w:t>
      </w:r>
      <w:r>
        <w:t xml:space="preserve"> </w:t>
      </w:r>
      <w:r>
        <w:t>development</w:t>
      </w:r>
      <w:r>
        <w:t xml:space="preserve"> </w:t>
      </w:r>
      <w:r>
        <w:t>planning.The</w:t>
      </w:r>
      <w:r>
        <w:t xml:space="preserve"> </w:t>
      </w:r>
      <w:r>
        <w:t>information</w:t>
      </w:r>
      <w:r>
        <w:t xml:space="preserve"> </w:t>
      </w:r>
      <w:r>
        <w:t>toolkit</w:t>
      </w:r>
      <w:r>
        <w:rPr>
          <w:sz w:val="34"/>
          <w:vertAlign w:val="superscript"/>
        </w:rPr>
        <w:t xml:space="preserve"> </w:t>
      </w:r>
      <w:r>
        <w:t xml:space="preserve"> </w:t>
      </w:r>
      <w:r>
        <w:t>developed</w:t>
      </w:r>
      <w:r>
        <w:t xml:space="preserve"> </w:t>
      </w:r>
      <w:r>
        <w:t>with</w:t>
      </w:r>
      <w:r>
        <w:t xml:space="preserve"> </w:t>
      </w:r>
      <w:r>
        <w:t>farmers</w:t>
      </w:r>
      <w:r>
        <w:t xml:space="preserve"> </w:t>
      </w:r>
      <w:r>
        <w:t>in</w:t>
      </w:r>
      <w:r>
        <w:t xml:space="preserve"> </w:t>
      </w:r>
      <w:r>
        <w:t>Omusati</w:t>
      </w:r>
      <w:r>
        <w:t xml:space="preserve"> </w:t>
      </w:r>
      <w:r>
        <w:t>region</w:t>
      </w:r>
      <w:r>
        <w:t xml:space="preserve"> </w:t>
      </w:r>
      <w:r>
        <w:t>has</w:t>
      </w:r>
      <w:r>
        <w:t xml:space="preserve"> </w:t>
      </w:r>
      <w:r>
        <w:t>been</w:t>
      </w:r>
      <w:r>
        <w:t xml:space="preserve"> </w:t>
      </w:r>
      <w:r>
        <w:t>tested</w:t>
      </w:r>
      <w:r>
        <w:t xml:space="preserve"> </w:t>
      </w:r>
      <w:r>
        <w:t>and</w:t>
      </w:r>
      <w:r>
        <w:t xml:space="preserve"> </w:t>
      </w:r>
      <w:r>
        <w:t>applied</w:t>
      </w:r>
      <w:r>
        <w:t xml:space="preserve"> </w:t>
      </w:r>
      <w:r>
        <w:t>since</w:t>
      </w:r>
      <w:r>
        <w:t xml:space="preserve"> </w:t>
      </w:r>
      <w:r>
        <w:t>then</w:t>
      </w:r>
      <w:r>
        <w:t xml:space="preserve"> </w:t>
      </w:r>
      <w:r>
        <w:t>throughout</w:t>
      </w:r>
      <w:r>
        <w:t xml:space="preserve"> </w:t>
      </w:r>
      <w:r>
        <w:t>Namibia</w:t>
      </w:r>
      <w:r>
        <w:rPr>
          <w:sz w:val="34"/>
          <w:vertAlign w:val="superscript"/>
        </w:rPr>
        <w:t xml:space="preserve"> </w:t>
      </w:r>
      <w:r>
        <w:t xml:space="preserve"> </w:t>
      </w:r>
      <w:r>
        <w:t>including</w:t>
      </w:r>
      <w:r>
        <w:t xml:space="preserve"> </w:t>
      </w:r>
      <w:r>
        <w:t>Erongo,</w:t>
      </w:r>
      <w:r>
        <w:t xml:space="preserve"> </w:t>
      </w:r>
      <w:r>
        <w:t>Hardap,</w:t>
      </w:r>
      <w:r>
        <w:t xml:space="preserve"> </w:t>
      </w:r>
      <w:r>
        <w:t>Karas</w:t>
      </w:r>
      <w:r>
        <w:t xml:space="preserve"> </w:t>
      </w:r>
      <w:r>
        <w:t>and</w:t>
      </w:r>
      <w:r>
        <w:t xml:space="preserve"> </w:t>
      </w:r>
      <w:r>
        <w:t>Khomas</w:t>
      </w:r>
      <w:r>
        <w:t xml:space="preserve"> </w:t>
      </w:r>
      <w:r>
        <w:t>regions.</w:t>
      </w:r>
      <w:r>
        <w:t xml:space="preserve">   </w:t>
      </w:r>
    </w:p>
    <w:p w:rsidR="005C0082" w:rsidRDefault="00E47B8B">
      <w:pPr>
        <w:ind w:left="-5" w:right="505"/>
      </w:pPr>
      <w:r>
        <w:rPr>
          <w:b/>
        </w:rPr>
        <w:t>Outcome</w:t>
      </w:r>
      <w:r>
        <w:rPr>
          <w:sz w:val="34"/>
          <w:vertAlign w:val="superscript"/>
        </w:rPr>
        <w:t xml:space="preserve"> </w:t>
      </w:r>
      <w:r>
        <w:rPr>
          <w:b/>
        </w:rPr>
        <w:t xml:space="preserve"> 3) Climate change issues integrated into </w:t>
      </w:r>
      <w:r>
        <w:rPr>
          <w:b/>
        </w:rPr>
        <w:t>planning processes‐</w:t>
      </w:r>
      <w:r>
        <w:t>The</w:t>
      </w:r>
      <w:r>
        <w:t xml:space="preserve"> </w:t>
      </w:r>
      <w:r>
        <w:t>project</w:t>
      </w:r>
      <w:r>
        <w:t xml:space="preserve"> </w:t>
      </w:r>
      <w:r>
        <w:t>in</w:t>
      </w:r>
      <w:r>
        <w:t xml:space="preserve"> </w:t>
      </w:r>
      <w:r>
        <w:t>collaboration</w:t>
      </w:r>
      <w:r>
        <w:t xml:space="preserve"> </w:t>
      </w:r>
      <w:r>
        <w:t>with</w:t>
      </w:r>
      <w:r>
        <w:t xml:space="preserve"> </w:t>
      </w:r>
      <w:r>
        <w:t>MET,</w:t>
      </w:r>
      <w:r>
        <w:t xml:space="preserve"> </w:t>
      </w:r>
      <w:r>
        <w:t>NAM</w:t>
      </w:r>
      <w:r>
        <w:t xml:space="preserve"> </w:t>
      </w:r>
      <w:r>
        <w:t>AAP,</w:t>
      </w:r>
      <w:r>
        <w:t xml:space="preserve"> </w:t>
      </w:r>
      <w:r>
        <w:t>UNDP</w:t>
      </w:r>
      <w:r>
        <w:t xml:space="preserve"> </w:t>
      </w:r>
      <w:r>
        <w:t>and</w:t>
      </w:r>
      <w:r>
        <w:t xml:space="preserve"> </w:t>
      </w:r>
      <w:r>
        <w:t>the</w:t>
      </w:r>
      <w:r>
        <w:t xml:space="preserve"> </w:t>
      </w:r>
      <w:r>
        <w:t>CCA</w:t>
      </w:r>
      <w:r>
        <w:t xml:space="preserve"> </w:t>
      </w:r>
      <w:r>
        <w:t>Project</w:t>
      </w:r>
      <w:r>
        <w:t xml:space="preserve"> </w:t>
      </w:r>
      <w:r>
        <w:t>Steering</w:t>
      </w:r>
      <w:r>
        <w:t xml:space="preserve"> </w:t>
      </w:r>
      <w:r>
        <w:t>Committee</w:t>
      </w:r>
      <w:r>
        <w:t xml:space="preserve"> </w:t>
      </w:r>
      <w:r>
        <w:t>took</w:t>
      </w:r>
      <w:r>
        <w:t xml:space="preserve"> </w:t>
      </w:r>
      <w:r>
        <w:t>a</w:t>
      </w:r>
      <w:r>
        <w:t xml:space="preserve"> </w:t>
      </w:r>
      <w:r>
        <w:t>strategic</w:t>
      </w:r>
      <w:r>
        <w:t xml:space="preserve"> </w:t>
      </w:r>
      <w:r>
        <w:t>decision</w:t>
      </w:r>
      <w:r>
        <w:t xml:space="preserve"> </w:t>
      </w:r>
      <w:r>
        <w:t>to</w:t>
      </w:r>
      <w:r>
        <w:t xml:space="preserve"> </w:t>
      </w:r>
      <w:r>
        <w:rPr>
          <w:sz w:val="34"/>
          <w:vertAlign w:val="superscript"/>
        </w:rPr>
        <w:t xml:space="preserve"> </w:t>
      </w:r>
      <w:r>
        <w:t>withdraw</w:t>
      </w:r>
      <w:r>
        <w:rPr>
          <w:sz w:val="34"/>
          <w:vertAlign w:val="superscript"/>
        </w:rPr>
        <w:t xml:space="preserve"> </w:t>
      </w:r>
      <w:r>
        <w:t xml:space="preserve"> </w:t>
      </w:r>
      <w:r>
        <w:t>plans</w:t>
      </w:r>
      <w:r>
        <w:t xml:space="preserve"> </w:t>
      </w:r>
      <w:r>
        <w:t>of</w:t>
      </w:r>
      <w:r>
        <w:t xml:space="preserve"> </w:t>
      </w:r>
      <w:r>
        <w:t>developing</w:t>
      </w:r>
      <w:r>
        <w:t xml:space="preserve"> </w:t>
      </w:r>
      <w:r>
        <w:t>constituencies</w:t>
      </w:r>
      <w:r>
        <w:rPr>
          <w:sz w:val="34"/>
          <w:vertAlign w:val="superscript"/>
        </w:rPr>
        <w:t xml:space="preserve"> </w:t>
      </w:r>
      <w:r>
        <w:t xml:space="preserve"> </w:t>
      </w:r>
      <w:r>
        <w:t>and</w:t>
      </w:r>
      <w:r>
        <w:t xml:space="preserve"> </w:t>
      </w:r>
      <w:r>
        <w:t>a</w:t>
      </w:r>
      <w:r>
        <w:t xml:space="preserve"> </w:t>
      </w:r>
      <w:r>
        <w:t>regional</w:t>
      </w:r>
      <w:r>
        <w:t xml:space="preserve"> </w:t>
      </w:r>
      <w:r>
        <w:t>climate</w:t>
      </w:r>
      <w:r>
        <w:t xml:space="preserve"> </w:t>
      </w:r>
      <w:r>
        <w:t>change</w:t>
      </w:r>
      <w:r>
        <w:t xml:space="preserve"> </w:t>
      </w:r>
      <w:r>
        <w:t>adaptation</w:t>
      </w:r>
      <w:r>
        <w:t xml:space="preserve"> </w:t>
      </w:r>
      <w:r>
        <w:t>strategy</w:t>
      </w:r>
      <w:r>
        <w:t xml:space="preserve"> </w:t>
      </w:r>
      <w:r>
        <w:t>on</w:t>
      </w:r>
      <w:r>
        <w:t xml:space="preserve"> </w:t>
      </w:r>
      <w:r>
        <w:t>the</w:t>
      </w:r>
      <w:r>
        <w:t xml:space="preserve"> </w:t>
      </w:r>
      <w:r>
        <w:t>basis</w:t>
      </w:r>
      <w:r>
        <w:t xml:space="preserve"> </w:t>
      </w:r>
      <w:r>
        <w:t>that</w:t>
      </w:r>
      <w:r>
        <w:t xml:space="preserve"> </w:t>
      </w:r>
      <w:r>
        <w:t>the</w:t>
      </w:r>
      <w:r>
        <w:t xml:space="preserve"> </w:t>
      </w:r>
      <w:r>
        <w:t>intervention</w:t>
      </w:r>
      <w:r>
        <w:t xml:space="preserve"> </w:t>
      </w:r>
      <w:r>
        <w:t>could</w:t>
      </w:r>
      <w:r>
        <w:t xml:space="preserve"> </w:t>
      </w:r>
      <w:r>
        <w:t>result</w:t>
      </w:r>
      <w:r>
        <w:t xml:space="preserve"> </w:t>
      </w:r>
      <w:r>
        <w:t>duplication</w:t>
      </w:r>
      <w:r>
        <w:t xml:space="preserve"> </w:t>
      </w:r>
      <w:r>
        <w:t>of</w:t>
      </w:r>
      <w:r>
        <w:t xml:space="preserve"> </w:t>
      </w:r>
      <w:r>
        <w:t>resources</w:t>
      </w:r>
      <w:r>
        <w:t xml:space="preserve"> </w:t>
      </w:r>
      <w:r>
        <w:t>to</w:t>
      </w:r>
      <w:r>
        <w:t xml:space="preserve"> </w:t>
      </w:r>
      <w:r>
        <w:t>have</w:t>
      </w:r>
      <w:r>
        <w:t xml:space="preserve"> </w:t>
      </w:r>
      <w:r>
        <w:t>a</w:t>
      </w:r>
      <w:r>
        <w:t xml:space="preserve"> </w:t>
      </w:r>
      <w:r>
        <w:t>regional</w:t>
      </w:r>
      <w:r>
        <w:t xml:space="preserve"> </w:t>
      </w:r>
      <w:r>
        <w:t>climate</w:t>
      </w:r>
      <w:r>
        <w:t xml:space="preserve"> </w:t>
      </w:r>
      <w:r>
        <w:t>change</w:t>
      </w:r>
      <w:r>
        <w:t xml:space="preserve"> </w:t>
      </w:r>
      <w:r>
        <w:t>strategy</w:t>
      </w:r>
      <w:r>
        <w:t xml:space="preserve"> </w:t>
      </w:r>
      <w:r>
        <w:t>and</w:t>
      </w:r>
      <w:r>
        <w:t xml:space="preserve"> </w:t>
      </w:r>
      <w:r>
        <w:t>strategies</w:t>
      </w:r>
      <w:r>
        <w:t xml:space="preserve"> </w:t>
      </w:r>
      <w:r>
        <w:t>per</w:t>
      </w:r>
      <w:r>
        <w:t xml:space="preserve"> </w:t>
      </w:r>
      <w:r>
        <w:t>12</w:t>
      </w:r>
      <w:r>
        <w:t xml:space="preserve"> </w:t>
      </w:r>
      <w:r>
        <w:t>constituencies</w:t>
      </w:r>
      <w:r>
        <w:t xml:space="preserve"> </w:t>
      </w:r>
      <w:r>
        <w:t>before</w:t>
      </w:r>
      <w:r>
        <w:t xml:space="preserve"> </w:t>
      </w:r>
      <w:r>
        <w:t>the</w:t>
      </w:r>
      <w:r>
        <w:t xml:space="preserve"> </w:t>
      </w:r>
      <w:r>
        <w:t>Namibia`s</w:t>
      </w:r>
      <w:r>
        <w:t xml:space="preserve"> </w:t>
      </w:r>
      <w:r>
        <w:t>Policy</w:t>
      </w:r>
      <w:r>
        <w:t xml:space="preserve"> </w:t>
      </w:r>
      <w:r>
        <w:t>on</w:t>
      </w:r>
      <w:r>
        <w:t xml:space="preserve"> </w:t>
      </w:r>
      <w:r>
        <w:t>Climate</w:t>
      </w:r>
      <w:r>
        <w:t xml:space="preserve"> </w:t>
      </w:r>
      <w:r>
        <w:t>Change</w:t>
      </w:r>
      <w:r>
        <w:t xml:space="preserve"> </w:t>
      </w:r>
      <w:r>
        <w:t>is</w:t>
      </w:r>
      <w:r>
        <w:t xml:space="preserve"> </w:t>
      </w:r>
      <w:r>
        <w:t>in</w:t>
      </w:r>
      <w:r>
        <w:t xml:space="preserve"> </w:t>
      </w:r>
      <w:r>
        <w:t>place.</w:t>
      </w:r>
      <w:r>
        <w:t xml:space="preserve">  </w:t>
      </w:r>
      <w:r>
        <w:t>However,</w:t>
      </w:r>
      <w:r>
        <w:t xml:space="preserve"> </w:t>
      </w:r>
      <w:r>
        <w:t>lessons</w:t>
      </w:r>
      <w:r>
        <w:t xml:space="preserve"> </w:t>
      </w:r>
      <w:r>
        <w:t>learned</w:t>
      </w:r>
      <w:r>
        <w:t xml:space="preserve"> </w:t>
      </w:r>
      <w:r>
        <w:t>from</w:t>
      </w:r>
      <w:r>
        <w:t xml:space="preserve"> </w:t>
      </w:r>
      <w:r>
        <w:t>the</w:t>
      </w:r>
      <w:r>
        <w:t xml:space="preserve"> </w:t>
      </w:r>
      <w:r>
        <w:t>CCA</w:t>
      </w:r>
      <w:r>
        <w:t xml:space="preserve"> </w:t>
      </w:r>
      <w:r>
        <w:t>project</w:t>
      </w:r>
      <w:r>
        <w:t xml:space="preserve"> </w:t>
      </w:r>
      <w:r>
        <w:t>has</w:t>
      </w:r>
      <w:r>
        <w:t xml:space="preserve"> </w:t>
      </w:r>
      <w:r>
        <w:t>immensely</w:t>
      </w:r>
      <w:r>
        <w:t xml:space="preserve"> </w:t>
      </w:r>
      <w:r>
        <w:t>contributed</w:t>
      </w:r>
      <w:r>
        <w:t xml:space="preserve"> </w:t>
      </w:r>
      <w:r>
        <w:t>to</w:t>
      </w:r>
      <w:r>
        <w:t xml:space="preserve"> </w:t>
      </w:r>
      <w:r>
        <w:t>the</w:t>
      </w:r>
      <w:r>
        <w:t xml:space="preserve"> </w:t>
      </w:r>
      <w:r>
        <w:t>formation</w:t>
      </w:r>
      <w:r>
        <w:t xml:space="preserve"> </w:t>
      </w:r>
      <w:r>
        <w:lastRenderedPageBreak/>
        <w:t>of</w:t>
      </w:r>
      <w:r>
        <w:t xml:space="preserve"> </w:t>
      </w:r>
      <w:r>
        <w:t>Namibia’s</w:t>
      </w:r>
      <w:r>
        <w:t xml:space="preserve"> </w:t>
      </w:r>
      <w:r>
        <w:t>Policy</w:t>
      </w:r>
      <w:r>
        <w:t xml:space="preserve"> </w:t>
      </w:r>
      <w:r>
        <w:t>on</w:t>
      </w:r>
      <w:r>
        <w:t xml:space="preserve"> </w:t>
      </w:r>
      <w:r>
        <w:t>Climate</w:t>
      </w:r>
      <w:r>
        <w:t xml:space="preserve"> </w:t>
      </w:r>
      <w:r>
        <w:t>Change,</w:t>
      </w:r>
      <w:r>
        <w:t xml:space="preserve"> </w:t>
      </w:r>
      <w:r>
        <w:t>which</w:t>
      </w:r>
      <w:r>
        <w:t xml:space="preserve"> </w:t>
      </w:r>
      <w:r>
        <w:t>was</w:t>
      </w:r>
      <w:r>
        <w:t xml:space="preserve"> </w:t>
      </w:r>
      <w:r>
        <w:t>officially</w:t>
      </w:r>
      <w:r>
        <w:t xml:space="preserve"> </w:t>
      </w:r>
      <w:r>
        <w:t>approved</w:t>
      </w:r>
      <w:r>
        <w:t xml:space="preserve"> </w:t>
      </w:r>
      <w:r>
        <w:t>by</w:t>
      </w:r>
      <w:r>
        <w:t xml:space="preserve"> </w:t>
      </w:r>
      <w:r>
        <w:t>Cabinet</w:t>
      </w:r>
      <w:r>
        <w:t xml:space="preserve"> </w:t>
      </w:r>
      <w:r>
        <w:t>in</w:t>
      </w:r>
      <w:r>
        <w:t xml:space="preserve"> </w:t>
      </w:r>
      <w:r>
        <w:t>May</w:t>
      </w:r>
      <w:r>
        <w:t xml:space="preserve"> </w:t>
      </w:r>
      <w:r>
        <w:t>2011.In</w:t>
      </w:r>
      <w:r>
        <w:t xml:space="preserve"> </w:t>
      </w:r>
      <w:r>
        <w:t>conclusion,</w:t>
      </w:r>
      <w:r>
        <w:t xml:space="preserve"> </w:t>
      </w:r>
      <w:r>
        <w:t>besides</w:t>
      </w:r>
      <w:r>
        <w:t xml:space="preserve"> </w:t>
      </w:r>
      <w:r>
        <w:t>the</w:t>
      </w:r>
      <w:r>
        <w:t xml:space="preserve"> </w:t>
      </w:r>
      <w:r>
        <w:t>Namibia’s</w:t>
      </w:r>
      <w:r>
        <w:t xml:space="preserve"> </w:t>
      </w:r>
      <w:r>
        <w:t>Policy</w:t>
      </w:r>
      <w:r>
        <w:t xml:space="preserve"> </w:t>
      </w:r>
      <w:r>
        <w:t>on</w:t>
      </w:r>
      <w:r>
        <w:t xml:space="preserve"> </w:t>
      </w:r>
      <w:r>
        <w:t>Climate</w:t>
      </w:r>
      <w:r>
        <w:t xml:space="preserve"> </w:t>
      </w:r>
      <w:r>
        <w:t>Change,</w:t>
      </w:r>
      <w:r>
        <w:t xml:space="preserve"> </w:t>
      </w:r>
      <w:r>
        <w:t>there</w:t>
      </w:r>
      <w:r>
        <w:t xml:space="preserve"> </w:t>
      </w:r>
      <w:r>
        <w:t>is</w:t>
      </w:r>
      <w:r>
        <w:t xml:space="preserve"> </w:t>
      </w:r>
      <w:r>
        <w:t>no</w:t>
      </w:r>
      <w:r>
        <w:t xml:space="preserve"> </w:t>
      </w:r>
      <w:r>
        <w:t>firm</w:t>
      </w:r>
      <w:r>
        <w:t xml:space="preserve"> </w:t>
      </w:r>
      <w:r>
        <w:t>evidence</w:t>
      </w:r>
      <w:r>
        <w:t xml:space="preserve"> </w:t>
      </w:r>
      <w:r>
        <w:t>of</w:t>
      </w:r>
      <w:r>
        <w:t xml:space="preserve"> </w:t>
      </w:r>
      <w:r>
        <w:t>mainstreaming</w:t>
      </w:r>
      <w:r>
        <w:t xml:space="preserve"> </w:t>
      </w:r>
      <w:r>
        <w:t>budgets</w:t>
      </w:r>
      <w:r>
        <w:t xml:space="preserve"> </w:t>
      </w:r>
      <w:r>
        <w:t>and</w:t>
      </w:r>
      <w:r>
        <w:t xml:space="preserve"> </w:t>
      </w:r>
      <w:r>
        <w:t>promoting</w:t>
      </w:r>
      <w:r>
        <w:t xml:space="preserve"> </w:t>
      </w:r>
      <w:r>
        <w:t>key</w:t>
      </w:r>
      <w:r>
        <w:t xml:space="preserve"> </w:t>
      </w:r>
      <w:r>
        <w:t>inv</w:t>
      </w:r>
      <w:r>
        <w:t>estments</w:t>
      </w:r>
      <w:r>
        <w:t xml:space="preserve"> </w:t>
      </w:r>
      <w:r>
        <w:t>for</w:t>
      </w:r>
      <w:r>
        <w:t xml:space="preserve"> </w:t>
      </w:r>
      <w:r>
        <w:t>climate</w:t>
      </w:r>
      <w:r>
        <w:t xml:space="preserve"> </w:t>
      </w:r>
      <w:r>
        <w:t>change.</w:t>
      </w:r>
      <w:r>
        <w:rPr>
          <w:b/>
        </w:rPr>
        <w:t xml:space="preserve"> </w:t>
      </w:r>
    </w:p>
    <w:p w:rsidR="005C0082" w:rsidRDefault="00E47B8B">
      <w:pPr>
        <w:pStyle w:val="Heading2"/>
        <w:tabs>
          <w:tab w:val="center" w:pos="3239"/>
        </w:tabs>
        <w:ind w:left="0" w:firstLine="0"/>
      </w:pPr>
      <w:r>
        <w:rPr>
          <w:rFonts w:ascii="Garamond" w:eastAsia="Garamond" w:hAnsi="Garamond" w:cs="Garamond"/>
          <w:sz w:val="29"/>
        </w:rPr>
        <w:t xml:space="preserve"> </w:t>
      </w:r>
      <w:r>
        <w:rPr>
          <w:rFonts w:ascii="Garamond" w:eastAsia="Garamond" w:hAnsi="Garamond" w:cs="Garamond"/>
          <w:sz w:val="29"/>
        </w:rPr>
        <w:tab/>
      </w:r>
      <w:r>
        <w:t>Annex</w:t>
      </w:r>
      <w:r>
        <w:t xml:space="preserve"> </w:t>
      </w:r>
      <w:r>
        <w:t>10:</w:t>
      </w:r>
      <w:r>
        <w:t xml:space="preserve"> </w:t>
      </w:r>
      <w:r>
        <w:t>Impact</w:t>
      </w:r>
      <w:r>
        <w:t xml:space="preserve"> </w:t>
      </w:r>
      <w:r>
        <w:t>Assessment</w:t>
      </w:r>
      <w:r>
        <w:t xml:space="preserve"> </w:t>
      </w:r>
      <w:r>
        <w:t>Methodology</w:t>
      </w:r>
      <w:r>
        <w:t xml:space="preserve"> </w:t>
      </w:r>
    </w:p>
    <w:p w:rsidR="005C0082" w:rsidRDefault="00E47B8B">
      <w:pPr>
        <w:spacing w:after="39" w:line="259" w:lineRule="auto"/>
        <w:ind w:left="150" w:right="0" w:firstLine="0"/>
        <w:jc w:val="left"/>
      </w:pPr>
      <w:r>
        <w:rPr>
          <w:rFonts w:ascii="Arial" w:eastAsia="Arial" w:hAnsi="Arial" w:cs="Arial"/>
          <w:sz w:val="20"/>
        </w:rPr>
        <w:t xml:space="preserve"> </w:t>
      </w:r>
    </w:p>
    <w:p w:rsidR="005C0082" w:rsidRDefault="00E47B8B">
      <w:pPr>
        <w:spacing w:after="270" w:line="249" w:lineRule="auto"/>
        <w:ind w:left="160" w:right="0"/>
      </w:pPr>
      <w:r>
        <w:rPr>
          <w:b/>
        </w:rPr>
        <w:t xml:space="preserve">Short proposal for Namibia Impact assessment by UNAM:  Scaling up community resilience to climate variability and climate change in Northern Namibia, with a special focus on women </w:t>
      </w:r>
      <w:r>
        <w:rPr>
          <w:b/>
        </w:rPr>
        <w:t xml:space="preserve">and children. </w:t>
      </w:r>
    </w:p>
    <w:p w:rsidR="005C0082" w:rsidRDefault="00E47B8B">
      <w:pPr>
        <w:ind w:left="160" w:right="0"/>
      </w:pPr>
      <w:r>
        <w:t>The</w:t>
      </w:r>
      <w:r>
        <w:t xml:space="preserve"> </w:t>
      </w:r>
      <w:r>
        <w:t>project</w:t>
      </w:r>
      <w:r>
        <w:t xml:space="preserve"> </w:t>
      </w:r>
      <w:r>
        <w:t>will</w:t>
      </w:r>
      <w:r>
        <w:t xml:space="preserve"> </w:t>
      </w:r>
      <w:r>
        <w:t>strengthen</w:t>
      </w:r>
      <w:r>
        <w:t xml:space="preserve"> </w:t>
      </w:r>
      <w:r>
        <w:t>the</w:t>
      </w:r>
      <w:r>
        <w:t xml:space="preserve"> </w:t>
      </w:r>
      <w:r>
        <w:t>adaptive</w:t>
      </w:r>
      <w:r>
        <w:t xml:space="preserve"> </w:t>
      </w:r>
      <w:r>
        <w:t>capacity</w:t>
      </w:r>
      <w:r>
        <w:t xml:space="preserve"> </w:t>
      </w:r>
      <w:r>
        <w:t>and</w:t>
      </w:r>
      <w:r>
        <w:t xml:space="preserve"> </w:t>
      </w:r>
      <w:r>
        <w:t>reduce</w:t>
      </w:r>
      <w:r>
        <w:t xml:space="preserve"> </w:t>
      </w:r>
      <w:r>
        <w:t>the</w:t>
      </w:r>
      <w:r>
        <w:t xml:space="preserve"> </w:t>
      </w:r>
      <w:r>
        <w:t>vulnerability</w:t>
      </w:r>
      <w:r>
        <w:t xml:space="preserve"> </w:t>
      </w:r>
      <w:r>
        <w:t>of</w:t>
      </w:r>
      <w:r>
        <w:t xml:space="preserve"> </w:t>
      </w:r>
      <w:r>
        <w:t>4000</w:t>
      </w:r>
      <w:r>
        <w:t xml:space="preserve"> </w:t>
      </w:r>
      <w:r>
        <w:t>households</w:t>
      </w:r>
      <w:r>
        <w:t xml:space="preserve"> </w:t>
      </w:r>
      <w:r>
        <w:t>(25,000</w:t>
      </w:r>
      <w:r>
        <w:t xml:space="preserve"> </w:t>
      </w:r>
      <w:r>
        <w:t>people),</w:t>
      </w:r>
      <w:r>
        <w:t xml:space="preserve"> </w:t>
      </w:r>
      <w:r>
        <w:t>80%</w:t>
      </w:r>
      <w:r>
        <w:t xml:space="preserve"> </w:t>
      </w:r>
      <w:r>
        <w:t>of</w:t>
      </w:r>
      <w:r>
        <w:t xml:space="preserve"> </w:t>
      </w:r>
      <w:r>
        <w:t>which</w:t>
      </w:r>
      <w:r>
        <w:t xml:space="preserve"> </w:t>
      </w:r>
      <w:r>
        <w:t>are</w:t>
      </w:r>
      <w:r>
        <w:t xml:space="preserve"> </w:t>
      </w:r>
      <w:r>
        <w:t>female</w:t>
      </w:r>
      <w:r>
        <w:t>‐</w:t>
      </w:r>
      <w:r>
        <w:t>headed,</w:t>
      </w:r>
      <w:r>
        <w:t xml:space="preserve"> </w:t>
      </w:r>
      <w:r>
        <w:t>and</w:t>
      </w:r>
      <w:r>
        <w:t xml:space="preserve"> </w:t>
      </w:r>
      <w:r>
        <w:t>children</w:t>
      </w:r>
      <w:r>
        <w:t xml:space="preserve"> </w:t>
      </w:r>
      <w:r>
        <w:t>in</w:t>
      </w:r>
      <w:r>
        <w:t xml:space="preserve"> </w:t>
      </w:r>
      <w:r>
        <w:t>75</w:t>
      </w:r>
      <w:r>
        <w:t xml:space="preserve"> </w:t>
      </w:r>
      <w:r>
        <w:t>schools,</w:t>
      </w:r>
      <w:r>
        <w:t xml:space="preserve"> </w:t>
      </w:r>
      <w:r>
        <w:t>to</w:t>
      </w:r>
      <w:r>
        <w:t xml:space="preserve"> </w:t>
      </w:r>
      <w:r>
        <w:t>droughts</w:t>
      </w:r>
      <w:r>
        <w:t xml:space="preserve"> </w:t>
      </w:r>
      <w:r>
        <w:t>and</w:t>
      </w:r>
      <w:r>
        <w:t xml:space="preserve"> </w:t>
      </w:r>
      <w:r>
        <w:t>floods</w:t>
      </w:r>
      <w:r>
        <w:t xml:space="preserve"> </w:t>
      </w:r>
      <w:r>
        <w:t>in</w:t>
      </w:r>
      <w:r>
        <w:t xml:space="preserve"> </w:t>
      </w:r>
      <w:r>
        <w:t>Northern</w:t>
      </w:r>
      <w:r>
        <w:t xml:space="preserve"> </w:t>
      </w:r>
      <w:r>
        <w:t>Namibia</w:t>
      </w:r>
      <w:r>
        <w:t xml:space="preserve"> </w:t>
      </w:r>
      <w:r>
        <w:t>by</w:t>
      </w:r>
      <w:r>
        <w:t xml:space="preserve"> </w:t>
      </w:r>
      <w:r>
        <w:t>scaling</w:t>
      </w:r>
      <w:r>
        <w:t xml:space="preserve"> </w:t>
      </w:r>
      <w:r>
        <w:t>up</w:t>
      </w:r>
      <w:r>
        <w:t xml:space="preserve"> </w:t>
      </w:r>
      <w:r>
        <w:t>climate</w:t>
      </w:r>
      <w:r>
        <w:t>‐</w:t>
      </w:r>
      <w:r>
        <w:t>smart</w:t>
      </w:r>
      <w:r>
        <w:t xml:space="preserve"> </w:t>
      </w:r>
      <w:r>
        <w:t>livelihoods</w:t>
      </w:r>
      <w:r>
        <w:t xml:space="preserve"> </w:t>
      </w:r>
      <w:r>
        <w:t>which</w:t>
      </w:r>
      <w:r>
        <w:t xml:space="preserve"> </w:t>
      </w:r>
      <w:r>
        <w:t>have</w:t>
      </w:r>
      <w:r>
        <w:t xml:space="preserve"> </w:t>
      </w:r>
      <w:r>
        <w:t>been</w:t>
      </w:r>
      <w:r>
        <w:t xml:space="preserve"> </w:t>
      </w:r>
      <w:r>
        <w:t>piloted</w:t>
      </w:r>
      <w:r>
        <w:t xml:space="preserve"> </w:t>
      </w:r>
      <w:r>
        <w:t>in</w:t>
      </w:r>
      <w:r>
        <w:t xml:space="preserve"> </w:t>
      </w:r>
      <w:r>
        <w:t>the</w:t>
      </w:r>
      <w:r>
        <w:t xml:space="preserve"> </w:t>
      </w:r>
      <w:r>
        <w:t>CBA</w:t>
      </w:r>
      <w:r>
        <w:t xml:space="preserve"> </w:t>
      </w:r>
      <w:r>
        <w:t>programme</w:t>
      </w:r>
      <w:r>
        <w:t xml:space="preserve"> </w:t>
      </w:r>
      <w:r>
        <w:t>and</w:t>
      </w:r>
      <w:r>
        <w:t xml:space="preserve"> </w:t>
      </w:r>
      <w:r>
        <w:t>the</w:t>
      </w:r>
      <w:r>
        <w:t xml:space="preserve"> </w:t>
      </w:r>
      <w:r>
        <w:t>SPA</w:t>
      </w:r>
      <w:r>
        <w:t xml:space="preserve"> </w:t>
      </w:r>
      <w:r>
        <w:t>project.</w:t>
      </w:r>
      <w:r>
        <w:t xml:space="preserve"> </w:t>
      </w:r>
      <w:r>
        <w:t>The</w:t>
      </w:r>
      <w:r>
        <w:t xml:space="preserve"> </w:t>
      </w:r>
      <w:r>
        <w:t>project</w:t>
      </w:r>
      <w:r>
        <w:t xml:space="preserve"> </w:t>
      </w:r>
      <w:r>
        <w:t>will</w:t>
      </w:r>
      <w:r>
        <w:t xml:space="preserve"> </w:t>
      </w:r>
      <w:r>
        <w:t>be</w:t>
      </w:r>
      <w:r>
        <w:t xml:space="preserve"> </w:t>
      </w:r>
      <w:r>
        <w:t>implemented</w:t>
      </w:r>
      <w:r>
        <w:t xml:space="preserve"> </w:t>
      </w:r>
      <w:r>
        <w:t>in</w:t>
      </w:r>
      <w:r>
        <w:t xml:space="preserve"> </w:t>
      </w:r>
      <w:r>
        <w:t>five</w:t>
      </w:r>
      <w:r>
        <w:t xml:space="preserve"> </w:t>
      </w:r>
      <w:r>
        <w:t>regions</w:t>
      </w:r>
      <w:r>
        <w:t xml:space="preserve"> </w:t>
      </w:r>
      <w:r>
        <w:t>in</w:t>
      </w:r>
      <w:r>
        <w:t xml:space="preserve"> </w:t>
      </w:r>
      <w:r>
        <w:t>North</w:t>
      </w:r>
      <w:r>
        <w:t>‐</w:t>
      </w:r>
      <w:r>
        <w:t>Central</w:t>
      </w:r>
      <w:r>
        <w:t xml:space="preserve"> </w:t>
      </w:r>
      <w:r>
        <w:t>Namibia.</w:t>
      </w:r>
      <w:r>
        <w:t xml:space="preserve"> </w:t>
      </w:r>
      <w:r>
        <w:t>Potential</w:t>
      </w:r>
      <w:r>
        <w:t xml:space="preserve"> </w:t>
      </w:r>
      <w:r>
        <w:t>replicability</w:t>
      </w:r>
      <w:r>
        <w:t xml:space="preserve"> </w:t>
      </w:r>
      <w:r>
        <w:t>is</w:t>
      </w:r>
      <w:r>
        <w:t xml:space="preserve"> </w:t>
      </w:r>
      <w:r>
        <w:t>for</w:t>
      </w:r>
      <w:r>
        <w:t xml:space="preserve"> </w:t>
      </w:r>
      <w:r>
        <w:t>150,000</w:t>
      </w:r>
      <w:r>
        <w:t xml:space="preserve"> </w:t>
      </w:r>
      <w:r>
        <w:t>households</w:t>
      </w:r>
      <w:r>
        <w:t xml:space="preserve"> </w:t>
      </w:r>
      <w:r>
        <w:t>in</w:t>
      </w:r>
      <w:r>
        <w:t xml:space="preserve"> </w:t>
      </w:r>
      <w:r>
        <w:t>the</w:t>
      </w:r>
      <w:r>
        <w:t xml:space="preserve"> </w:t>
      </w:r>
      <w:r>
        <w:t>North</w:t>
      </w:r>
      <w:r>
        <w:t xml:space="preserve"> </w:t>
      </w:r>
      <w:r>
        <w:t>and</w:t>
      </w:r>
      <w:r>
        <w:t xml:space="preserve"> </w:t>
      </w:r>
      <w:r>
        <w:t>North</w:t>
      </w:r>
      <w:r>
        <w:t xml:space="preserve"> </w:t>
      </w:r>
      <w:r>
        <w:t>Central</w:t>
      </w:r>
      <w:r>
        <w:t xml:space="preserve"> </w:t>
      </w:r>
      <w:r>
        <w:t>Namibia.</w:t>
      </w:r>
      <w:r>
        <w:t xml:space="preserve"> </w:t>
      </w:r>
    </w:p>
    <w:p w:rsidR="005C0082" w:rsidRDefault="00E47B8B">
      <w:pPr>
        <w:spacing w:after="0" w:line="259" w:lineRule="auto"/>
        <w:ind w:left="150" w:right="0" w:firstLine="0"/>
        <w:jc w:val="left"/>
      </w:pPr>
      <w:r>
        <w:t xml:space="preserve"> </w:t>
      </w:r>
    </w:p>
    <w:p w:rsidR="005C0082" w:rsidRDefault="00E47B8B">
      <w:pPr>
        <w:spacing w:after="36"/>
        <w:ind w:left="160" w:right="0"/>
      </w:pPr>
      <w:r>
        <w:t>The</w:t>
      </w:r>
      <w:r>
        <w:t xml:space="preserve"> </w:t>
      </w:r>
      <w:r>
        <w:t>p</w:t>
      </w:r>
      <w:r>
        <w:t>roject</w:t>
      </w:r>
      <w:r>
        <w:t xml:space="preserve"> </w:t>
      </w:r>
      <w:r>
        <w:t>aims</w:t>
      </w:r>
      <w:r>
        <w:t xml:space="preserve"> </w:t>
      </w:r>
      <w:r>
        <w:t>to</w:t>
      </w:r>
      <w:r>
        <w:t xml:space="preserve"> </w:t>
      </w:r>
      <w:r>
        <w:t>deliver</w:t>
      </w:r>
      <w:r>
        <w:t xml:space="preserve"> </w:t>
      </w:r>
      <w:r>
        <w:t>three</w:t>
      </w:r>
      <w:r>
        <w:t xml:space="preserve"> </w:t>
      </w:r>
      <w:r>
        <w:t>Outcomes</w:t>
      </w:r>
      <w:r>
        <w:t xml:space="preserve"> </w:t>
      </w:r>
      <w:r>
        <w:t>with</w:t>
      </w:r>
      <w:r>
        <w:t xml:space="preserve"> </w:t>
      </w:r>
      <w:r>
        <w:t>a</w:t>
      </w:r>
      <w:r>
        <w:t xml:space="preserve"> </w:t>
      </w:r>
      <w:r>
        <w:t>grant</w:t>
      </w:r>
      <w:r>
        <w:t xml:space="preserve"> </w:t>
      </w:r>
      <w:r>
        <w:t>of</w:t>
      </w:r>
      <w:r>
        <w:t xml:space="preserve"> </w:t>
      </w:r>
      <w:r>
        <w:t>$3</w:t>
      </w:r>
      <w:r>
        <w:t xml:space="preserve"> </w:t>
      </w:r>
      <w:r>
        <w:t>million:</w:t>
      </w:r>
      <w:r>
        <w:t xml:space="preserve"> </w:t>
      </w:r>
    </w:p>
    <w:p w:rsidR="005C0082" w:rsidRDefault="00E47B8B">
      <w:pPr>
        <w:numPr>
          <w:ilvl w:val="0"/>
          <w:numId w:val="46"/>
        </w:numPr>
        <w:spacing w:after="72"/>
        <w:ind w:right="0" w:hanging="360"/>
      </w:pPr>
      <w:r>
        <w:t>Outcome</w:t>
      </w:r>
      <w:r>
        <w:t xml:space="preserve"> </w:t>
      </w:r>
      <w:r>
        <w:t>1:</w:t>
      </w:r>
      <w:r>
        <w:t xml:space="preserve"> </w:t>
      </w:r>
      <w:r>
        <w:t>Smallholder</w:t>
      </w:r>
      <w:r>
        <w:t xml:space="preserve"> </w:t>
      </w:r>
      <w:r>
        <w:t>farmer</w:t>
      </w:r>
      <w:r>
        <w:t xml:space="preserve"> </w:t>
      </w:r>
      <w:r>
        <w:t>adaptive</w:t>
      </w:r>
      <w:r>
        <w:t xml:space="preserve"> </w:t>
      </w:r>
      <w:r>
        <w:t>capacity</w:t>
      </w:r>
      <w:r>
        <w:t xml:space="preserve"> </w:t>
      </w:r>
      <w:r>
        <w:t>for</w:t>
      </w:r>
      <w:r>
        <w:t xml:space="preserve"> </w:t>
      </w:r>
      <w:r>
        <w:t>implementation</w:t>
      </w:r>
      <w:r>
        <w:t xml:space="preserve"> </w:t>
      </w:r>
      <w:r>
        <w:t>of</w:t>
      </w:r>
      <w:r>
        <w:t xml:space="preserve"> </w:t>
      </w:r>
      <w:r>
        <w:t>climate</w:t>
      </w:r>
      <w:r>
        <w:t xml:space="preserve"> </w:t>
      </w:r>
      <w:r>
        <w:t>resilient</w:t>
      </w:r>
      <w:r>
        <w:t xml:space="preserve"> </w:t>
      </w:r>
      <w:r>
        <w:t>agricultural</w:t>
      </w:r>
      <w:r>
        <w:t xml:space="preserve"> </w:t>
      </w:r>
      <w:r>
        <w:t>production</w:t>
      </w:r>
      <w:r>
        <w:t xml:space="preserve"> </w:t>
      </w:r>
      <w:r>
        <w:t>practices</w:t>
      </w:r>
      <w:r>
        <w:t xml:space="preserve"> </w:t>
      </w:r>
      <w:r>
        <w:t>strengthened.</w:t>
      </w:r>
      <w:r>
        <w:t xml:space="preserve"> </w:t>
      </w:r>
    </w:p>
    <w:p w:rsidR="005C0082" w:rsidRDefault="00E47B8B">
      <w:pPr>
        <w:numPr>
          <w:ilvl w:val="0"/>
          <w:numId w:val="46"/>
        </w:numPr>
        <w:spacing w:after="38"/>
        <w:ind w:right="0" w:hanging="360"/>
      </w:pPr>
      <w:r>
        <w:t>Outcome</w:t>
      </w:r>
      <w:r>
        <w:t xml:space="preserve"> </w:t>
      </w:r>
      <w:r>
        <w:t>2:</w:t>
      </w:r>
      <w:r>
        <w:t xml:space="preserve">  </w:t>
      </w:r>
      <w:r>
        <w:t>Reduced</w:t>
      </w:r>
      <w:r>
        <w:t xml:space="preserve"> </w:t>
      </w:r>
      <w:r>
        <w:t>vulnerability</w:t>
      </w:r>
      <w:r>
        <w:t xml:space="preserve"> </w:t>
      </w:r>
      <w:r>
        <w:t>to</w:t>
      </w:r>
      <w:r>
        <w:t xml:space="preserve"> </w:t>
      </w:r>
      <w:r>
        <w:t>droughts</w:t>
      </w:r>
      <w:r>
        <w:t xml:space="preserve"> </w:t>
      </w:r>
      <w:r>
        <w:t>and</w:t>
      </w:r>
      <w:r>
        <w:t xml:space="preserve"> </w:t>
      </w:r>
      <w:r>
        <w:t>floods</w:t>
      </w:r>
      <w:r>
        <w:t xml:space="preserve"> </w:t>
      </w:r>
      <w:r>
        <w:t>through</w:t>
      </w:r>
      <w:r>
        <w:t xml:space="preserve"> </w:t>
      </w:r>
      <w:r>
        <w:t>restoration</w:t>
      </w:r>
      <w:r>
        <w:t xml:space="preserve"> </w:t>
      </w:r>
      <w:r>
        <w:t>of</w:t>
      </w:r>
      <w:r>
        <w:t xml:space="preserve"> </w:t>
      </w:r>
      <w:r>
        <w:t>wells</w:t>
      </w:r>
      <w:r>
        <w:t xml:space="preserve"> </w:t>
      </w:r>
      <w:r>
        <w:t>and</w:t>
      </w:r>
      <w:r>
        <w:t xml:space="preserve"> </w:t>
      </w:r>
      <w:r>
        <w:t>harvesting</w:t>
      </w:r>
      <w:r>
        <w:t xml:space="preserve"> </w:t>
      </w:r>
      <w:r>
        <w:t>of</w:t>
      </w:r>
      <w:r>
        <w:t xml:space="preserve"> </w:t>
      </w:r>
      <w:r>
        <w:t>floodwater</w:t>
      </w:r>
      <w:r>
        <w:t xml:space="preserve"> </w:t>
      </w:r>
      <w:r>
        <w:t>for</w:t>
      </w:r>
      <w:r>
        <w:t xml:space="preserve"> </w:t>
      </w:r>
      <w:r>
        <w:t>food</w:t>
      </w:r>
      <w:r>
        <w:t xml:space="preserve"> </w:t>
      </w:r>
      <w:r>
        <w:t>security.</w:t>
      </w:r>
      <w:r>
        <w:t xml:space="preserve"> </w:t>
      </w:r>
    </w:p>
    <w:p w:rsidR="005C0082" w:rsidRDefault="00E47B8B">
      <w:pPr>
        <w:numPr>
          <w:ilvl w:val="0"/>
          <w:numId w:val="46"/>
        </w:numPr>
        <w:ind w:right="0" w:hanging="360"/>
      </w:pPr>
      <w:r>
        <w:t>Outcome</w:t>
      </w:r>
      <w:r>
        <w:t xml:space="preserve"> </w:t>
      </w:r>
      <w:r>
        <w:t>3:</w:t>
      </w:r>
      <w:r>
        <w:t xml:space="preserve"> </w:t>
      </w:r>
      <w:r>
        <w:t>Mainstream</w:t>
      </w:r>
      <w:r>
        <w:t xml:space="preserve"> </w:t>
      </w:r>
      <w:r>
        <w:t>climate</w:t>
      </w:r>
      <w:r>
        <w:t xml:space="preserve"> </w:t>
      </w:r>
      <w:r>
        <w:t>change</w:t>
      </w:r>
      <w:r>
        <w:t xml:space="preserve"> </w:t>
      </w:r>
      <w:r>
        <w:t>into</w:t>
      </w:r>
      <w:r>
        <w:t xml:space="preserve"> </w:t>
      </w:r>
      <w:r>
        <w:t>national</w:t>
      </w:r>
      <w:r>
        <w:t xml:space="preserve"> </w:t>
      </w:r>
      <w:r>
        <w:t>agricultural</w:t>
      </w:r>
      <w:r>
        <w:t xml:space="preserve"> </w:t>
      </w:r>
      <w:r>
        <w:t>strategy/sector</w:t>
      </w:r>
      <w:r>
        <w:t xml:space="preserve"> </w:t>
      </w:r>
      <w:r>
        <w:t>policy,</w:t>
      </w:r>
      <w:r>
        <w:t xml:space="preserve"> </w:t>
      </w:r>
      <w:r>
        <w:t>including</w:t>
      </w:r>
      <w:r>
        <w:t xml:space="preserve"> </w:t>
      </w:r>
      <w:r>
        <w:t>adjustments</w:t>
      </w:r>
      <w:r>
        <w:t xml:space="preserve"> </w:t>
      </w:r>
      <w:r>
        <w:t>to</w:t>
      </w:r>
      <w:r>
        <w:t xml:space="preserve"> </w:t>
      </w:r>
      <w:r>
        <w:t>budgets</w:t>
      </w:r>
      <w:r>
        <w:t xml:space="preserve"> </w:t>
      </w:r>
      <w:r>
        <w:t>for</w:t>
      </w:r>
      <w:r>
        <w:t xml:space="preserve"> </w:t>
      </w:r>
      <w:r>
        <w:t>replication</w:t>
      </w:r>
      <w:r>
        <w:t xml:space="preserve"> </w:t>
      </w:r>
      <w:r>
        <w:t>and</w:t>
      </w:r>
      <w:r>
        <w:t xml:space="preserve"> </w:t>
      </w:r>
      <w:r>
        <w:t>up</w:t>
      </w:r>
      <w:r>
        <w:t>‐</w:t>
      </w:r>
      <w:r>
        <w:t>scaling.</w:t>
      </w:r>
      <w:r>
        <w:t xml:space="preserve"> </w:t>
      </w:r>
    </w:p>
    <w:p w:rsidR="005C0082" w:rsidRDefault="00E47B8B">
      <w:pPr>
        <w:spacing w:after="0" w:line="259" w:lineRule="auto"/>
        <w:ind w:left="150" w:right="0" w:firstLine="0"/>
        <w:jc w:val="left"/>
      </w:pPr>
      <w:r>
        <w:rPr>
          <w:b/>
        </w:rPr>
        <w:t xml:space="preserve"> </w:t>
      </w:r>
    </w:p>
    <w:p w:rsidR="005C0082" w:rsidRDefault="00E47B8B">
      <w:pPr>
        <w:ind w:left="160" w:right="0"/>
      </w:pPr>
      <w:r>
        <w:t>The</w:t>
      </w:r>
      <w:r>
        <w:t xml:space="preserve"> </w:t>
      </w:r>
      <w:r>
        <w:t>expected</w:t>
      </w:r>
      <w:r>
        <w:t xml:space="preserve"> </w:t>
      </w:r>
      <w:r>
        <w:t>outcomes</w:t>
      </w:r>
      <w:r>
        <w:t xml:space="preserve"> </w:t>
      </w:r>
      <w:r>
        <w:t>will</w:t>
      </w:r>
      <w:r>
        <w:t xml:space="preserve"> </w:t>
      </w:r>
      <w:r>
        <w:t>benefit</w:t>
      </w:r>
      <w:r>
        <w:t xml:space="preserve"> </w:t>
      </w:r>
      <w:r>
        <w:t>4000</w:t>
      </w:r>
      <w:r>
        <w:t xml:space="preserve"> </w:t>
      </w:r>
      <w:r>
        <w:t>smallholder</w:t>
      </w:r>
      <w:r>
        <w:t xml:space="preserve"> </w:t>
      </w:r>
      <w:r>
        <w:t>farmers</w:t>
      </w:r>
      <w:r>
        <w:t xml:space="preserve"> </w:t>
      </w:r>
      <w:r>
        <w:t>practising</w:t>
      </w:r>
      <w:r>
        <w:t xml:space="preserve"> </w:t>
      </w:r>
      <w:r>
        <w:t>climate</w:t>
      </w:r>
      <w:r>
        <w:t xml:space="preserve"> </w:t>
      </w:r>
      <w:r>
        <w:t>resilient</w:t>
      </w:r>
      <w:r>
        <w:t xml:space="preserve"> </w:t>
      </w:r>
      <w:r>
        <w:t>agricultural</w:t>
      </w:r>
      <w:r>
        <w:t xml:space="preserve"> </w:t>
      </w:r>
      <w:r>
        <w:t>production</w:t>
      </w:r>
      <w:r>
        <w:t xml:space="preserve"> </w:t>
      </w:r>
      <w:r>
        <w:t>for</w:t>
      </w:r>
      <w:r>
        <w:t xml:space="preserve"> </w:t>
      </w:r>
      <w:r>
        <w:t>food</w:t>
      </w:r>
      <w:r>
        <w:t xml:space="preserve"> </w:t>
      </w:r>
      <w:r>
        <w:t>security,</w:t>
      </w:r>
      <w:r>
        <w:t xml:space="preserve"> </w:t>
      </w:r>
      <w:r>
        <w:t>rainfall</w:t>
      </w:r>
      <w:r>
        <w:t xml:space="preserve"> </w:t>
      </w:r>
      <w:r>
        <w:t>and</w:t>
      </w:r>
      <w:r>
        <w:t xml:space="preserve"> </w:t>
      </w:r>
      <w:r>
        <w:t>flood</w:t>
      </w:r>
      <w:r>
        <w:t xml:space="preserve"> </w:t>
      </w:r>
      <w:r>
        <w:t>water</w:t>
      </w:r>
      <w:r>
        <w:t xml:space="preserve"> </w:t>
      </w:r>
      <w:r>
        <w:t>harvesting,</w:t>
      </w:r>
      <w:r>
        <w:t xml:space="preserve"> </w:t>
      </w:r>
      <w:r>
        <w:t>and</w:t>
      </w:r>
      <w:r>
        <w:t xml:space="preserve"> </w:t>
      </w:r>
      <w:r>
        <w:t>diversification</w:t>
      </w:r>
      <w:r>
        <w:t xml:space="preserve"> </w:t>
      </w:r>
      <w:r>
        <w:t>of</w:t>
      </w:r>
      <w:r>
        <w:t xml:space="preserve"> </w:t>
      </w:r>
      <w:r>
        <w:t>their</w:t>
      </w:r>
      <w:r>
        <w:t xml:space="preserve"> </w:t>
      </w:r>
      <w:r>
        <w:t>livelihoods.</w:t>
      </w:r>
      <w:r>
        <w:t xml:space="preserve"> </w:t>
      </w:r>
      <w:r>
        <w:t>Food</w:t>
      </w:r>
      <w:r>
        <w:t xml:space="preserve"> </w:t>
      </w:r>
      <w:r>
        <w:t>security</w:t>
      </w:r>
      <w:r>
        <w:t xml:space="preserve"> </w:t>
      </w:r>
      <w:r>
        <w:t>will</w:t>
      </w:r>
      <w:r>
        <w:t xml:space="preserve"> </w:t>
      </w:r>
      <w:r>
        <w:t>be</w:t>
      </w:r>
      <w:r>
        <w:t xml:space="preserve"> </w:t>
      </w:r>
      <w:r>
        <w:t>improved:</w:t>
      </w:r>
      <w:r>
        <w:t xml:space="preserve"> </w:t>
      </w:r>
      <w:r>
        <w:t>agricultural</w:t>
      </w:r>
      <w:r>
        <w:t xml:space="preserve"> </w:t>
      </w:r>
      <w:r>
        <w:t>will</w:t>
      </w:r>
      <w:r>
        <w:t xml:space="preserve"> </w:t>
      </w:r>
      <w:r>
        <w:t>move</w:t>
      </w:r>
      <w:r>
        <w:t xml:space="preserve"> </w:t>
      </w:r>
      <w:r>
        <w:t>from</w:t>
      </w:r>
      <w:r>
        <w:t xml:space="preserve"> </w:t>
      </w:r>
      <w:r>
        <w:t>being</w:t>
      </w:r>
      <w:r>
        <w:t xml:space="preserve"> </w:t>
      </w:r>
      <w:r>
        <w:t>as</w:t>
      </w:r>
      <w:r>
        <w:t xml:space="preserve"> </w:t>
      </w:r>
      <w:r>
        <w:t>a</w:t>
      </w:r>
      <w:r>
        <w:t xml:space="preserve"> </w:t>
      </w:r>
      <w:r>
        <w:t>subsistence</w:t>
      </w:r>
      <w:r>
        <w:t xml:space="preserve"> </w:t>
      </w:r>
      <w:r>
        <w:t>livelihood</w:t>
      </w:r>
      <w:r>
        <w:t xml:space="preserve"> </w:t>
      </w:r>
      <w:r>
        <w:t>to</w:t>
      </w:r>
      <w:r>
        <w:t xml:space="preserve"> </w:t>
      </w:r>
      <w:r>
        <w:t>a</w:t>
      </w:r>
      <w:r>
        <w:t xml:space="preserve"> </w:t>
      </w:r>
      <w:r>
        <w:t>livelihood</w:t>
      </w:r>
      <w:r>
        <w:t xml:space="preserve"> </w:t>
      </w:r>
      <w:r>
        <w:t>that</w:t>
      </w:r>
      <w:r>
        <w:t xml:space="preserve"> </w:t>
      </w:r>
      <w:r>
        <w:t>provides</w:t>
      </w:r>
      <w:r>
        <w:t xml:space="preserve"> </w:t>
      </w:r>
      <w:r>
        <w:t>income</w:t>
      </w:r>
      <w:r>
        <w:t xml:space="preserve"> </w:t>
      </w:r>
      <w:r>
        <w:t>and</w:t>
      </w:r>
      <w:r>
        <w:t xml:space="preserve"> </w:t>
      </w:r>
      <w:r>
        <w:t>economic</w:t>
      </w:r>
      <w:r>
        <w:t xml:space="preserve"> </w:t>
      </w:r>
      <w:r>
        <w:t>resilience</w:t>
      </w:r>
      <w:r>
        <w:t xml:space="preserve"> </w:t>
      </w:r>
      <w:r>
        <w:t>to</w:t>
      </w:r>
      <w:r>
        <w:t xml:space="preserve"> </w:t>
      </w:r>
      <w:r>
        <w:t>future</w:t>
      </w:r>
      <w:r>
        <w:t xml:space="preserve"> </w:t>
      </w:r>
      <w:r>
        <w:t>climate</w:t>
      </w:r>
      <w:r>
        <w:t xml:space="preserve"> </w:t>
      </w:r>
      <w:r>
        <w:t>shocks.</w:t>
      </w:r>
      <w:r>
        <w:t xml:space="preserve">  </w:t>
      </w:r>
      <w:r>
        <w:t>The</w:t>
      </w:r>
      <w:r>
        <w:t xml:space="preserve"> </w:t>
      </w:r>
      <w:r>
        <w:t>metric</w:t>
      </w:r>
      <w:r>
        <w:t xml:space="preserve"> </w:t>
      </w:r>
      <w:r>
        <w:t>for</w:t>
      </w:r>
      <w:r>
        <w:t xml:space="preserve"> </w:t>
      </w:r>
      <w:r>
        <w:t>vulnerability</w:t>
      </w:r>
      <w:r>
        <w:t xml:space="preserve"> </w:t>
      </w:r>
      <w:r>
        <w:t>reduction</w:t>
      </w:r>
      <w:r>
        <w:t xml:space="preserve"> </w:t>
      </w:r>
      <w:r>
        <w:t>will</w:t>
      </w:r>
      <w:r>
        <w:t xml:space="preserve"> </w:t>
      </w:r>
      <w:r>
        <w:t>be</w:t>
      </w:r>
      <w:r>
        <w:t xml:space="preserve"> </w:t>
      </w:r>
      <w:r>
        <w:t>established</w:t>
      </w:r>
      <w:r>
        <w:t xml:space="preserve"> </w:t>
      </w:r>
      <w:r>
        <w:t>during</w:t>
      </w:r>
      <w:r>
        <w:t xml:space="preserve"> </w:t>
      </w:r>
      <w:r>
        <w:t>the</w:t>
      </w:r>
      <w:r>
        <w:t xml:space="preserve"> </w:t>
      </w:r>
      <w:r>
        <w:t>PPG</w:t>
      </w:r>
      <w:r>
        <w:t xml:space="preserve"> </w:t>
      </w:r>
      <w:r>
        <w:t>phase.</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A</w:t>
      </w:r>
      <w:r>
        <w:t xml:space="preserve"> </w:t>
      </w:r>
      <w:r>
        <w:t>quasi</w:t>
      </w:r>
      <w:r>
        <w:t>‐</w:t>
      </w:r>
      <w:r>
        <w:t>experimental</w:t>
      </w:r>
      <w:r>
        <w:t xml:space="preserve"> </w:t>
      </w:r>
      <w:r>
        <w:t>impact</w:t>
      </w:r>
      <w:r>
        <w:t xml:space="preserve"> </w:t>
      </w:r>
      <w:r>
        <w:t>assessment</w:t>
      </w:r>
      <w:r>
        <w:t xml:space="preserve"> </w:t>
      </w:r>
      <w:r>
        <w:t>method</w:t>
      </w:r>
      <w:r>
        <w:t>ology</w:t>
      </w:r>
      <w:r>
        <w:t xml:space="preserve"> </w:t>
      </w:r>
      <w:r>
        <w:t>was</w:t>
      </w:r>
      <w:r>
        <w:t xml:space="preserve"> </w:t>
      </w:r>
      <w:r>
        <w:t>designed</w:t>
      </w:r>
      <w:r>
        <w:t xml:space="preserve"> </w:t>
      </w:r>
      <w:r>
        <w:t>during</w:t>
      </w:r>
      <w:r>
        <w:t xml:space="preserve"> </w:t>
      </w:r>
      <w:r>
        <w:t>the</w:t>
      </w:r>
      <w:r>
        <w:t xml:space="preserve"> </w:t>
      </w:r>
      <w:r>
        <w:t>PPG</w:t>
      </w:r>
      <w:r>
        <w:t xml:space="preserve"> </w:t>
      </w:r>
      <w:r>
        <w:t>phase</w:t>
      </w:r>
      <w:r>
        <w:t xml:space="preserve"> </w:t>
      </w:r>
      <w:r>
        <w:t>in</w:t>
      </w:r>
      <w:r>
        <w:t xml:space="preserve"> </w:t>
      </w:r>
      <w:r>
        <w:t>order</w:t>
      </w:r>
      <w:r>
        <w:t xml:space="preserve"> </w:t>
      </w:r>
      <w:r>
        <w:t>to</w:t>
      </w:r>
      <w:r>
        <w:t xml:space="preserve"> </w:t>
      </w:r>
      <w:r>
        <w:t>ascertain</w:t>
      </w:r>
      <w:r>
        <w:t xml:space="preserve"> </w:t>
      </w:r>
      <w:r>
        <w:t>in</w:t>
      </w:r>
      <w:r>
        <w:t xml:space="preserve"> </w:t>
      </w:r>
      <w:r>
        <w:t>scientific,</w:t>
      </w:r>
      <w:r>
        <w:t xml:space="preserve"> </w:t>
      </w:r>
      <w:r>
        <w:t>evidence</w:t>
      </w:r>
      <w:r>
        <w:t>‐</w:t>
      </w:r>
      <w:r>
        <w:t>based</w:t>
      </w:r>
      <w:r>
        <w:t xml:space="preserve"> </w:t>
      </w:r>
      <w:r>
        <w:t>terms</w:t>
      </w:r>
      <w:r>
        <w:t xml:space="preserve"> </w:t>
      </w:r>
      <w:r>
        <w:t>the</w:t>
      </w:r>
      <w:r>
        <w:t xml:space="preserve"> </w:t>
      </w:r>
      <w:r>
        <w:t>effectiveness</w:t>
      </w:r>
      <w:r>
        <w:t xml:space="preserve"> </w:t>
      </w:r>
      <w:r>
        <w:t>of</w:t>
      </w:r>
      <w:r>
        <w:t xml:space="preserve"> </w:t>
      </w:r>
      <w:r>
        <w:t>the</w:t>
      </w:r>
      <w:r>
        <w:t xml:space="preserve"> </w:t>
      </w:r>
      <w:r>
        <w:t>two</w:t>
      </w:r>
      <w:r>
        <w:t xml:space="preserve"> </w:t>
      </w:r>
      <w:r>
        <w:t>project</w:t>
      </w:r>
      <w:r>
        <w:t xml:space="preserve"> </w:t>
      </w:r>
      <w:r>
        <w:t>interventions</w:t>
      </w:r>
      <w:r>
        <w:t xml:space="preserve"> </w:t>
      </w:r>
      <w:r>
        <w:t>in</w:t>
      </w:r>
      <w:r>
        <w:t xml:space="preserve"> </w:t>
      </w:r>
      <w:r>
        <w:t>delivering</w:t>
      </w:r>
      <w:r>
        <w:t xml:space="preserve"> </w:t>
      </w:r>
      <w:r>
        <w:t>adaptation</w:t>
      </w:r>
      <w:r>
        <w:t xml:space="preserve"> </w:t>
      </w:r>
      <w:r>
        <w:t>benefits</w:t>
      </w:r>
      <w:r>
        <w:t xml:space="preserve"> </w:t>
      </w:r>
      <w:r>
        <w:t>and</w:t>
      </w:r>
      <w:r>
        <w:t xml:space="preserve"> </w:t>
      </w:r>
      <w:r>
        <w:t>their</w:t>
      </w:r>
      <w:r>
        <w:t xml:space="preserve"> </w:t>
      </w:r>
      <w:r>
        <w:t>replicability</w:t>
      </w:r>
      <w:r>
        <w:t xml:space="preserve"> </w:t>
      </w:r>
      <w:r>
        <w:t>to</w:t>
      </w:r>
      <w:r>
        <w:t xml:space="preserve"> </w:t>
      </w:r>
      <w:r>
        <w:t>other</w:t>
      </w:r>
      <w:r>
        <w:t xml:space="preserve"> </w:t>
      </w:r>
      <w:r>
        <w:t>communities</w:t>
      </w:r>
      <w:r>
        <w:t xml:space="preserve"> </w:t>
      </w:r>
      <w:r>
        <w:t>in</w:t>
      </w:r>
      <w:r>
        <w:t xml:space="preserve"> </w:t>
      </w:r>
      <w:r>
        <w:t>Namibia.</w:t>
      </w:r>
      <w:r>
        <w:t xml:space="preserve">  </w:t>
      </w:r>
      <w:r>
        <w:t>The</w:t>
      </w:r>
      <w:r>
        <w:t xml:space="preserve"> </w:t>
      </w:r>
      <w:r>
        <w:t>findings</w:t>
      </w:r>
      <w:r>
        <w:t xml:space="preserve"> </w:t>
      </w:r>
      <w:r>
        <w:t>will</w:t>
      </w:r>
      <w:r>
        <w:t xml:space="preserve"> </w:t>
      </w:r>
      <w:r>
        <w:t>be</w:t>
      </w:r>
      <w:r>
        <w:t xml:space="preserve"> </w:t>
      </w:r>
      <w:r>
        <w:t>packaged</w:t>
      </w:r>
      <w:r>
        <w:t xml:space="preserve"> </w:t>
      </w:r>
      <w:r>
        <w:t>into</w:t>
      </w:r>
      <w:r>
        <w:t xml:space="preserve"> </w:t>
      </w:r>
      <w:r>
        <w:t>a</w:t>
      </w:r>
      <w:r>
        <w:t xml:space="preserve"> </w:t>
      </w:r>
      <w:r>
        <w:t>user</w:t>
      </w:r>
      <w:r>
        <w:t>‐</w:t>
      </w:r>
      <w:r>
        <w:t>friendly</w:t>
      </w:r>
      <w:r>
        <w:t xml:space="preserve"> </w:t>
      </w:r>
      <w:r>
        <w:t>publication</w:t>
      </w:r>
      <w:r>
        <w:t xml:space="preserve"> </w:t>
      </w:r>
      <w:r>
        <w:t>on</w:t>
      </w:r>
      <w:r>
        <w:t xml:space="preserve"> </w:t>
      </w:r>
      <w:r>
        <w:t>policy</w:t>
      </w:r>
      <w:r>
        <w:t xml:space="preserve"> </w:t>
      </w:r>
      <w:r>
        <w:t>recommendations</w:t>
      </w:r>
      <w:r>
        <w:t xml:space="preserve"> </w:t>
      </w:r>
      <w:r>
        <w:t>and</w:t>
      </w:r>
      <w:r>
        <w:t xml:space="preserve"> </w:t>
      </w:r>
      <w:r>
        <w:t>results</w:t>
      </w:r>
      <w:r>
        <w:t xml:space="preserve"> </w:t>
      </w:r>
      <w:r>
        <w:t>will</w:t>
      </w:r>
      <w:r>
        <w:t xml:space="preserve"> </w:t>
      </w:r>
      <w:r>
        <w:t>be</w:t>
      </w:r>
      <w:r>
        <w:t xml:space="preserve"> </w:t>
      </w:r>
      <w:r>
        <w:t>disseminated.</w:t>
      </w:r>
      <w:r>
        <w:t xml:space="preserve"> </w:t>
      </w:r>
      <w:r>
        <w:t>The</w:t>
      </w:r>
      <w:r>
        <w:t xml:space="preserve"> </w:t>
      </w:r>
      <w:r>
        <w:t>impact</w:t>
      </w:r>
      <w:r>
        <w:t xml:space="preserve"> </w:t>
      </w:r>
      <w:r>
        <w:t>assessment</w:t>
      </w:r>
      <w:r>
        <w:t xml:space="preserve"> </w:t>
      </w:r>
      <w:r>
        <w:t>will</w:t>
      </w:r>
      <w:r>
        <w:t xml:space="preserve"> </w:t>
      </w:r>
      <w:r>
        <w:t>be</w:t>
      </w:r>
      <w:r>
        <w:t xml:space="preserve"> </w:t>
      </w:r>
      <w:r>
        <w:t>an</w:t>
      </w:r>
      <w:r>
        <w:t xml:space="preserve"> </w:t>
      </w:r>
      <w:r>
        <w:t>additional</w:t>
      </w:r>
      <w:r>
        <w:t xml:space="preserve"> </w:t>
      </w:r>
      <w:r>
        <w:t>tool</w:t>
      </w:r>
      <w:r>
        <w:t xml:space="preserve"> </w:t>
      </w:r>
      <w:r>
        <w:t>to</w:t>
      </w:r>
      <w:r>
        <w:t xml:space="preserve"> </w:t>
      </w:r>
      <w:r>
        <w:t>help</w:t>
      </w:r>
      <w:r>
        <w:t xml:space="preserve"> </w:t>
      </w:r>
      <w:r>
        <w:t>mainstream</w:t>
      </w:r>
      <w:r>
        <w:t xml:space="preserve"> </w:t>
      </w:r>
      <w:r>
        <w:t>adaptation</w:t>
      </w:r>
      <w:r>
        <w:t xml:space="preserve"> </w:t>
      </w:r>
      <w:r>
        <w:t>into</w:t>
      </w:r>
      <w:r>
        <w:t xml:space="preserve"> </w:t>
      </w:r>
      <w:r>
        <w:t>policies</w:t>
      </w:r>
      <w:r>
        <w:t xml:space="preserve"> </w:t>
      </w:r>
      <w:r>
        <w:t>and</w:t>
      </w:r>
      <w:r>
        <w:t xml:space="preserve"> </w:t>
      </w:r>
      <w:r>
        <w:t>budgets.</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The</w:t>
      </w:r>
      <w:r>
        <w:t xml:space="preserve"> </w:t>
      </w:r>
      <w:r>
        <w:t>‘treatments’</w:t>
      </w:r>
      <w:r>
        <w:t xml:space="preserve"> </w:t>
      </w:r>
      <w:r>
        <w:t>that</w:t>
      </w:r>
      <w:r>
        <w:t xml:space="preserve"> </w:t>
      </w:r>
      <w:r>
        <w:t>will</w:t>
      </w:r>
      <w:r>
        <w:t xml:space="preserve"> </w:t>
      </w:r>
      <w:r>
        <w:t>be</w:t>
      </w:r>
      <w:r>
        <w:t xml:space="preserve"> </w:t>
      </w:r>
      <w:r>
        <w:t>assessed</w:t>
      </w:r>
      <w:r>
        <w:t xml:space="preserve"> </w:t>
      </w:r>
      <w:r>
        <w:t>for</w:t>
      </w:r>
      <w:r>
        <w:t xml:space="preserve"> </w:t>
      </w:r>
      <w:r>
        <w:t>its</w:t>
      </w:r>
      <w:r>
        <w:t xml:space="preserve"> </w:t>
      </w:r>
      <w:r>
        <w:t>effectiveness</w:t>
      </w:r>
      <w:r>
        <w:t xml:space="preserve"> </w:t>
      </w:r>
      <w:r>
        <w:t>in</w:t>
      </w:r>
      <w:r>
        <w:t xml:space="preserve"> </w:t>
      </w:r>
      <w:r>
        <w:t>reducing</w:t>
      </w:r>
      <w:r>
        <w:t xml:space="preserve"> </w:t>
      </w:r>
      <w:r>
        <w:t>vulnerability</w:t>
      </w:r>
      <w:r>
        <w:t xml:space="preserve"> </w:t>
      </w:r>
      <w:r>
        <w:t>to</w:t>
      </w:r>
      <w:r>
        <w:t xml:space="preserve"> </w:t>
      </w:r>
      <w:r>
        <w:t>climate</w:t>
      </w:r>
      <w:r>
        <w:t xml:space="preserve"> </w:t>
      </w:r>
      <w:r>
        <w:t>change</w:t>
      </w:r>
      <w:r>
        <w:t xml:space="preserve"> </w:t>
      </w:r>
      <w:r>
        <w:t>is</w:t>
      </w:r>
      <w:r>
        <w:t xml:space="preserve"> </w:t>
      </w:r>
      <w:r>
        <w:t>taken</w:t>
      </w:r>
      <w:r>
        <w:t xml:space="preserve"> </w:t>
      </w:r>
      <w:r>
        <w:t>from</w:t>
      </w:r>
      <w:r>
        <w:t xml:space="preserve"> </w:t>
      </w:r>
      <w:r>
        <w:t>Outcome</w:t>
      </w:r>
      <w:r>
        <w:t xml:space="preserve"> </w:t>
      </w:r>
      <w:r>
        <w:t>1</w:t>
      </w:r>
      <w:r>
        <w:t xml:space="preserve"> </w:t>
      </w:r>
      <w:r>
        <w:t>of</w:t>
      </w:r>
      <w:r>
        <w:t xml:space="preserve"> </w:t>
      </w:r>
      <w:r>
        <w:t>the</w:t>
      </w:r>
      <w:r>
        <w:t xml:space="preserve"> </w:t>
      </w:r>
      <w:r>
        <w:t>project</w:t>
      </w:r>
      <w:r>
        <w:t xml:space="preserve"> </w:t>
      </w:r>
      <w:r>
        <w:t>(budget</w:t>
      </w:r>
      <w:r>
        <w:t xml:space="preserve"> </w:t>
      </w:r>
      <w:r>
        <w:t>$1.9</w:t>
      </w:r>
      <w:r>
        <w:t xml:space="preserve"> </w:t>
      </w:r>
      <w:r>
        <w:t>million)</w:t>
      </w:r>
      <w:r>
        <w:t xml:space="preserve"> </w:t>
      </w:r>
      <w:r>
        <w:t>and</w:t>
      </w:r>
      <w:r>
        <w:t xml:space="preserve"> </w:t>
      </w:r>
      <w:r>
        <w:t>are</w:t>
      </w:r>
      <w:r>
        <w:t xml:space="preserve"> </w:t>
      </w:r>
      <w:r>
        <w:t>as</w:t>
      </w:r>
      <w:r>
        <w:t xml:space="preserve"> </w:t>
      </w:r>
      <w:r>
        <w:t>follows:</w:t>
      </w:r>
      <w:r>
        <w:t xml:space="preserve"> </w:t>
      </w:r>
    </w:p>
    <w:p w:rsidR="005C0082" w:rsidRDefault="00E47B8B">
      <w:pPr>
        <w:spacing w:after="0" w:line="259" w:lineRule="auto"/>
        <w:ind w:left="150" w:right="0" w:firstLine="0"/>
        <w:jc w:val="left"/>
      </w:pPr>
      <w:r>
        <w:t xml:space="preserve"> </w:t>
      </w:r>
    </w:p>
    <w:p w:rsidR="005C0082" w:rsidRDefault="00E47B8B">
      <w:pPr>
        <w:spacing w:after="0" w:line="250" w:lineRule="auto"/>
        <w:ind w:left="160" w:right="0"/>
      </w:pPr>
      <w:r>
        <w:rPr>
          <w:u w:val="single" w:color="000000"/>
        </w:rPr>
        <w:t>Output</w:t>
      </w:r>
      <w:r>
        <w:rPr>
          <w:u w:val="single" w:color="000000"/>
        </w:rPr>
        <w:t xml:space="preserve"> </w:t>
      </w:r>
      <w:r>
        <w:rPr>
          <w:u w:val="single" w:color="000000"/>
        </w:rPr>
        <w:t>1.1:</w:t>
      </w:r>
      <w:r>
        <w:rPr>
          <w:u w:val="single" w:color="000000"/>
        </w:rPr>
        <w:t xml:space="preserve"> </w:t>
      </w:r>
      <w:r>
        <w:rPr>
          <w:u w:val="single" w:color="000000"/>
        </w:rPr>
        <w:t>Smallholder</w:t>
      </w:r>
      <w:r>
        <w:rPr>
          <w:u w:val="single" w:color="000000"/>
        </w:rPr>
        <w:t xml:space="preserve"> </w:t>
      </w:r>
      <w:r>
        <w:rPr>
          <w:u w:val="single" w:color="000000"/>
        </w:rPr>
        <w:t>advisory</w:t>
      </w:r>
      <w:r>
        <w:rPr>
          <w:u w:val="single" w:color="000000"/>
        </w:rPr>
        <w:t xml:space="preserve"> </w:t>
      </w:r>
      <w:r>
        <w:rPr>
          <w:u w:val="single" w:color="000000"/>
        </w:rPr>
        <w:t>and</w:t>
      </w:r>
      <w:r>
        <w:rPr>
          <w:u w:val="single" w:color="000000"/>
        </w:rPr>
        <w:t xml:space="preserve"> </w:t>
      </w:r>
      <w:r>
        <w:rPr>
          <w:u w:val="single" w:color="000000"/>
        </w:rPr>
        <w:t>mentorship</w:t>
      </w:r>
      <w:r>
        <w:rPr>
          <w:u w:val="single" w:color="000000"/>
        </w:rPr>
        <w:t xml:space="preserve"> </w:t>
      </w:r>
      <w:r>
        <w:rPr>
          <w:u w:val="single" w:color="000000"/>
        </w:rPr>
        <w:t>programme</w:t>
      </w:r>
      <w:r>
        <w:rPr>
          <w:u w:val="single" w:color="000000"/>
        </w:rPr>
        <w:t xml:space="preserve"> </w:t>
      </w:r>
      <w:r>
        <w:rPr>
          <w:u w:val="single" w:color="000000"/>
        </w:rPr>
        <w:t>that</w:t>
      </w:r>
      <w:r>
        <w:rPr>
          <w:u w:val="single" w:color="000000"/>
        </w:rPr>
        <w:t xml:space="preserve"> </w:t>
      </w:r>
      <w:r>
        <w:rPr>
          <w:u w:val="single" w:color="000000"/>
        </w:rPr>
        <w:t>promotes</w:t>
      </w:r>
      <w:r>
        <w:rPr>
          <w:u w:val="single" w:color="000000"/>
        </w:rPr>
        <w:t xml:space="preserve"> </w:t>
      </w:r>
      <w:r>
        <w:rPr>
          <w:u w:val="single" w:color="000000"/>
        </w:rPr>
        <w:t>drought</w:t>
      </w:r>
      <w:r>
        <w:rPr>
          <w:u w:val="single" w:color="000000"/>
        </w:rPr>
        <w:t xml:space="preserve"> </w:t>
      </w:r>
      <w:r>
        <w:rPr>
          <w:u w:val="single" w:color="000000"/>
        </w:rPr>
        <w:t>resilient</w:t>
      </w:r>
      <w:r>
        <w:rPr>
          <w:u w:val="single" w:color="000000"/>
        </w:rPr>
        <w:t xml:space="preserve"> </w:t>
      </w:r>
      <w:r>
        <w:rPr>
          <w:u w:val="single" w:color="000000"/>
        </w:rPr>
        <w:t>land</w:t>
      </w:r>
      <w:r>
        <w:t xml:space="preserve"> </w:t>
      </w:r>
      <w:r>
        <w:rPr>
          <w:u w:val="single" w:color="000000"/>
        </w:rPr>
        <w:t>management</w:t>
      </w:r>
      <w:r>
        <w:rPr>
          <w:u w:val="single" w:color="000000"/>
        </w:rPr>
        <w:t xml:space="preserve"> </w:t>
      </w:r>
      <w:r>
        <w:rPr>
          <w:u w:val="single" w:color="000000"/>
        </w:rPr>
        <w:t>and</w:t>
      </w:r>
      <w:r>
        <w:rPr>
          <w:u w:val="single" w:color="000000"/>
        </w:rPr>
        <w:t xml:space="preserve"> </w:t>
      </w:r>
      <w:r>
        <w:rPr>
          <w:u w:val="single" w:color="000000"/>
        </w:rPr>
        <w:t>crop</w:t>
      </w:r>
      <w:r>
        <w:rPr>
          <w:u w:val="single" w:color="000000"/>
        </w:rPr>
        <w:t xml:space="preserve"> </w:t>
      </w:r>
      <w:r>
        <w:rPr>
          <w:u w:val="single" w:color="000000"/>
        </w:rPr>
        <w:t>production</w:t>
      </w:r>
      <w:r>
        <w:rPr>
          <w:u w:val="single" w:color="000000"/>
        </w:rPr>
        <w:t xml:space="preserve"> </w:t>
      </w:r>
      <w:r>
        <w:rPr>
          <w:u w:val="single" w:color="000000"/>
        </w:rPr>
        <w:t>practices</w:t>
      </w:r>
      <w:r>
        <w:rPr>
          <w:u w:val="single" w:color="000000"/>
        </w:rPr>
        <w:t xml:space="preserve"> </w:t>
      </w:r>
      <w:r>
        <w:rPr>
          <w:u w:val="single" w:color="000000"/>
        </w:rPr>
        <w:t>established</w:t>
      </w:r>
      <w:r>
        <w:rPr>
          <w:u w:val="single" w:color="000000"/>
        </w:rPr>
        <w:t xml:space="preserve"> </w:t>
      </w:r>
      <w:r>
        <w:rPr>
          <w:u w:val="single" w:color="000000"/>
        </w:rPr>
        <w:t>to</w:t>
      </w:r>
      <w:r>
        <w:rPr>
          <w:u w:val="single" w:color="000000"/>
        </w:rPr>
        <w:t xml:space="preserve"> </w:t>
      </w:r>
      <w:r>
        <w:rPr>
          <w:u w:val="single" w:color="000000"/>
        </w:rPr>
        <w:t>scale</w:t>
      </w:r>
      <w:r>
        <w:rPr>
          <w:u w:val="single" w:color="000000"/>
        </w:rPr>
        <w:t xml:space="preserve"> </w:t>
      </w:r>
      <w:r>
        <w:rPr>
          <w:u w:val="single" w:color="000000"/>
        </w:rPr>
        <w:t>up</w:t>
      </w:r>
      <w:r>
        <w:rPr>
          <w:u w:val="single" w:color="000000"/>
        </w:rPr>
        <w:t xml:space="preserve"> </w:t>
      </w:r>
      <w:r>
        <w:rPr>
          <w:u w:val="single" w:color="000000"/>
        </w:rPr>
        <w:t>good</w:t>
      </w:r>
      <w:r>
        <w:rPr>
          <w:u w:val="single" w:color="000000"/>
        </w:rPr>
        <w:t xml:space="preserve"> </w:t>
      </w:r>
      <w:r>
        <w:rPr>
          <w:u w:val="single" w:color="000000"/>
        </w:rPr>
        <w:t>practice</w:t>
      </w:r>
      <w:r>
        <w:rPr>
          <w:u w:val="single" w:color="000000"/>
        </w:rPr>
        <w:t xml:space="preserve"> </w:t>
      </w:r>
      <w:r>
        <w:rPr>
          <w:u w:val="single" w:color="000000"/>
        </w:rPr>
        <w:t>for</w:t>
      </w:r>
      <w:r>
        <w:rPr>
          <w:u w:val="single" w:color="000000"/>
        </w:rPr>
        <w:t xml:space="preserve"> </w:t>
      </w:r>
      <w:r>
        <w:rPr>
          <w:u w:val="single" w:color="000000"/>
        </w:rPr>
        <w:t>4000</w:t>
      </w:r>
      <w:r>
        <w:rPr>
          <w:u w:val="single" w:color="000000"/>
        </w:rPr>
        <w:t xml:space="preserve"> </w:t>
      </w:r>
      <w:r>
        <w:rPr>
          <w:u w:val="single" w:color="000000"/>
        </w:rPr>
        <w:t>smallholder</w:t>
      </w:r>
      <w:r>
        <w:t xml:space="preserve"> </w:t>
      </w:r>
      <w:r>
        <w:rPr>
          <w:u w:val="single" w:color="000000"/>
        </w:rPr>
        <w:t>farmers</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An</w:t>
      </w:r>
      <w:r>
        <w:t xml:space="preserve"> </w:t>
      </w:r>
      <w:r>
        <w:t>advisory</w:t>
      </w:r>
      <w:r>
        <w:t xml:space="preserve"> </w:t>
      </w:r>
      <w:r>
        <w:t>and</w:t>
      </w:r>
      <w:r>
        <w:t xml:space="preserve"> </w:t>
      </w:r>
      <w:r>
        <w:t>mentorship</w:t>
      </w:r>
      <w:r>
        <w:t xml:space="preserve"> </w:t>
      </w:r>
      <w:r>
        <w:t>programme</w:t>
      </w:r>
      <w:r>
        <w:t xml:space="preserve"> </w:t>
      </w:r>
      <w:r>
        <w:t>will</w:t>
      </w:r>
      <w:r>
        <w:t xml:space="preserve"> </w:t>
      </w:r>
      <w:r>
        <w:t>be</w:t>
      </w:r>
      <w:r>
        <w:t xml:space="preserve"> </w:t>
      </w:r>
      <w:r>
        <w:t>established</w:t>
      </w:r>
      <w:r>
        <w:t xml:space="preserve"> </w:t>
      </w:r>
      <w:r>
        <w:t>to</w:t>
      </w:r>
      <w:r>
        <w:t xml:space="preserve"> </w:t>
      </w:r>
      <w:r>
        <w:t>deliver</w:t>
      </w:r>
      <w:r>
        <w:t xml:space="preserve"> </w:t>
      </w:r>
      <w:r>
        <w:t>an</w:t>
      </w:r>
      <w:r>
        <w:t xml:space="preserve"> </w:t>
      </w:r>
      <w:r>
        <w:t>integrated</w:t>
      </w:r>
      <w:r>
        <w:t xml:space="preserve"> </w:t>
      </w:r>
      <w:r>
        <w:t>package</w:t>
      </w:r>
      <w:r>
        <w:t xml:space="preserve"> </w:t>
      </w:r>
      <w:r>
        <w:t>of</w:t>
      </w:r>
      <w:r>
        <w:t xml:space="preserve"> </w:t>
      </w:r>
      <w:r>
        <w:t>support</w:t>
      </w:r>
      <w:r>
        <w:t xml:space="preserve"> </w:t>
      </w:r>
      <w:r>
        <w:t>services</w:t>
      </w:r>
      <w:r>
        <w:t xml:space="preserve"> </w:t>
      </w:r>
      <w:r>
        <w:t>to</w:t>
      </w:r>
      <w:r>
        <w:t xml:space="preserve"> </w:t>
      </w:r>
      <w:r>
        <w:t>communities.</w:t>
      </w:r>
      <w:r>
        <w:t xml:space="preserve"> </w:t>
      </w:r>
      <w:r>
        <w:t>The</w:t>
      </w:r>
      <w:r>
        <w:t xml:space="preserve"> </w:t>
      </w:r>
      <w:r>
        <w:t>mentorship</w:t>
      </w:r>
      <w:r>
        <w:t xml:space="preserve"> </w:t>
      </w:r>
      <w:r>
        <w:t>programme</w:t>
      </w:r>
      <w:r>
        <w:t xml:space="preserve"> </w:t>
      </w:r>
      <w:r>
        <w:t>would</w:t>
      </w:r>
      <w:r>
        <w:t xml:space="preserve"> </w:t>
      </w:r>
      <w:r>
        <w:t>provide</w:t>
      </w:r>
      <w:r>
        <w:t xml:space="preserve"> </w:t>
      </w:r>
      <w:r>
        <w:t>advice</w:t>
      </w:r>
      <w:r>
        <w:t xml:space="preserve"> </w:t>
      </w:r>
      <w:r>
        <w:t>and</w:t>
      </w:r>
      <w:r>
        <w:t xml:space="preserve"> </w:t>
      </w:r>
      <w:r>
        <w:t>facilitate</w:t>
      </w:r>
      <w:r>
        <w:t xml:space="preserve"> </w:t>
      </w:r>
      <w:r>
        <w:t>access</w:t>
      </w:r>
      <w:r>
        <w:t xml:space="preserve"> </w:t>
      </w:r>
      <w:r>
        <w:t>to</w:t>
      </w:r>
      <w:r>
        <w:t xml:space="preserve"> </w:t>
      </w:r>
      <w:r>
        <w:t>land</w:t>
      </w:r>
      <w:r>
        <w:t xml:space="preserve"> </w:t>
      </w:r>
      <w:r>
        <w:t>preparation</w:t>
      </w:r>
      <w:r>
        <w:t xml:space="preserve"> </w:t>
      </w:r>
      <w:r>
        <w:t>services,</w:t>
      </w:r>
      <w:r>
        <w:t xml:space="preserve"> </w:t>
      </w:r>
      <w:r>
        <w:t>and</w:t>
      </w:r>
      <w:r>
        <w:t xml:space="preserve"> </w:t>
      </w:r>
      <w:r>
        <w:t>inputs</w:t>
      </w:r>
      <w:r>
        <w:t xml:space="preserve"> </w:t>
      </w:r>
      <w:r>
        <w:t>such</w:t>
      </w:r>
      <w:r>
        <w:t xml:space="preserve"> </w:t>
      </w:r>
      <w:r>
        <w:t>as</w:t>
      </w:r>
      <w:r>
        <w:t xml:space="preserve"> </w:t>
      </w:r>
      <w:r>
        <w:t>indigenous</w:t>
      </w:r>
      <w:r>
        <w:t xml:space="preserve"> </w:t>
      </w:r>
      <w:r>
        <w:t>seeds,</w:t>
      </w:r>
      <w:r>
        <w:t xml:space="preserve"> </w:t>
      </w:r>
      <w:r>
        <w:t>fertilizer,</w:t>
      </w:r>
      <w:r>
        <w:t xml:space="preserve"> </w:t>
      </w:r>
      <w:r>
        <w:t>manure,</w:t>
      </w:r>
      <w:r>
        <w:t xml:space="preserve"> </w:t>
      </w:r>
      <w:r>
        <w:t>technical</w:t>
      </w:r>
      <w:r>
        <w:t xml:space="preserve"> </w:t>
      </w:r>
      <w:r>
        <w:t>training,</w:t>
      </w:r>
      <w:r>
        <w:t xml:space="preserve"> </w:t>
      </w:r>
      <w:r>
        <w:t>advisory</w:t>
      </w:r>
      <w:r>
        <w:t xml:space="preserve"> </w:t>
      </w:r>
      <w:r>
        <w:lastRenderedPageBreak/>
        <w:t>inputs</w:t>
      </w:r>
      <w:r>
        <w:t xml:space="preserve"> </w:t>
      </w:r>
      <w:r>
        <w:t>and</w:t>
      </w:r>
      <w:r>
        <w:t xml:space="preserve"> </w:t>
      </w:r>
      <w:r>
        <w:t>credit,</w:t>
      </w:r>
      <w:r>
        <w:t xml:space="preserve"> </w:t>
      </w:r>
      <w:r>
        <w:t>mobilized</w:t>
      </w:r>
      <w:r>
        <w:t xml:space="preserve"> </w:t>
      </w:r>
      <w:r>
        <w:t>in</w:t>
      </w:r>
      <w:r>
        <w:t xml:space="preserve"> </w:t>
      </w:r>
      <w:r>
        <w:t>time</w:t>
      </w:r>
      <w:r>
        <w:t xml:space="preserve"> </w:t>
      </w:r>
      <w:r>
        <w:t>to</w:t>
      </w:r>
      <w:r>
        <w:t xml:space="preserve"> </w:t>
      </w:r>
      <w:r>
        <w:t>prepare</w:t>
      </w:r>
      <w:r>
        <w:t xml:space="preserve"> </w:t>
      </w:r>
      <w:r>
        <w:t>for</w:t>
      </w:r>
      <w:r>
        <w:t xml:space="preserve"> </w:t>
      </w:r>
      <w:r>
        <w:t>the</w:t>
      </w:r>
      <w:r>
        <w:t xml:space="preserve"> </w:t>
      </w:r>
      <w:r>
        <w:t>first</w:t>
      </w:r>
      <w:r>
        <w:t xml:space="preserve"> </w:t>
      </w:r>
      <w:r>
        <w:t>rains</w:t>
      </w:r>
      <w:r>
        <w:t xml:space="preserve"> </w:t>
      </w:r>
      <w:r>
        <w:t>in</w:t>
      </w:r>
      <w:r>
        <w:t xml:space="preserve"> </w:t>
      </w:r>
      <w:r>
        <w:t>November.</w:t>
      </w:r>
      <w:r>
        <w:t xml:space="preserve">  </w:t>
      </w:r>
      <w:r>
        <w:t>The</w:t>
      </w:r>
      <w:r>
        <w:t xml:space="preserve"> </w:t>
      </w:r>
      <w:r>
        <w:t>p</w:t>
      </w:r>
      <w:r>
        <w:t>rogramme</w:t>
      </w:r>
      <w:r>
        <w:t xml:space="preserve"> </w:t>
      </w:r>
      <w:r>
        <w:t>would</w:t>
      </w:r>
      <w:r>
        <w:t xml:space="preserve"> </w:t>
      </w:r>
      <w:r>
        <w:t>be</w:t>
      </w:r>
      <w:r>
        <w:t xml:space="preserve"> </w:t>
      </w:r>
      <w:r>
        <w:t>contracted</w:t>
      </w:r>
      <w:r>
        <w:t xml:space="preserve"> </w:t>
      </w:r>
      <w:r>
        <w:t>to</w:t>
      </w:r>
      <w:r>
        <w:t xml:space="preserve"> </w:t>
      </w:r>
      <w:r>
        <w:t>proven</w:t>
      </w:r>
      <w:r>
        <w:t xml:space="preserve"> </w:t>
      </w:r>
      <w:r>
        <w:t>organizations</w:t>
      </w:r>
      <w:r>
        <w:t xml:space="preserve"> </w:t>
      </w:r>
      <w:r>
        <w:t>with</w:t>
      </w:r>
      <w:r>
        <w:t xml:space="preserve"> </w:t>
      </w:r>
      <w:r>
        <w:t>a</w:t>
      </w:r>
      <w:r>
        <w:t xml:space="preserve"> </w:t>
      </w:r>
      <w:r>
        <w:t>track</w:t>
      </w:r>
      <w:r>
        <w:t xml:space="preserve"> </w:t>
      </w:r>
      <w:r>
        <w:t>record</w:t>
      </w:r>
      <w:r>
        <w:t xml:space="preserve"> </w:t>
      </w:r>
      <w:r>
        <w:t>in</w:t>
      </w:r>
      <w:r>
        <w:t xml:space="preserve"> </w:t>
      </w:r>
      <w:r>
        <w:t>climate</w:t>
      </w:r>
      <w:r>
        <w:t>‐</w:t>
      </w:r>
      <w:r>
        <w:t>smart</w:t>
      </w:r>
      <w:r>
        <w:t xml:space="preserve"> </w:t>
      </w:r>
      <w:r>
        <w:t>agriculture</w:t>
      </w:r>
      <w:r>
        <w:t xml:space="preserve"> </w:t>
      </w:r>
      <w:r>
        <w:t>focused</w:t>
      </w:r>
      <w:r>
        <w:t xml:space="preserve"> </w:t>
      </w:r>
      <w:r>
        <w:t>on</w:t>
      </w:r>
      <w:r>
        <w:t xml:space="preserve"> </w:t>
      </w:r>
      <w:r>
        <w:t>the</w:t>
      </w:r>
      <w:r>
        <w:t xml:space="preserve"> </w:t>
      </w:r>
      <w:r>
        <w:t>smallholder</w:t>
      </w:r>
      <w:r>
        <w:t xml:space="preserve"> </w:t>
      </w:r>
      <w:r>
        <w:t>farmer.</w:t>
      </w:r>
      <w:r>
        <w:t xml:space="preserve">  </w:t>
      </w:r>
      <w:r>
        <w:t>Women</w:t>
      </w:r>
      <w:r>
        <w:t>‐</w:t>
      </w:r>
      <w:r>
        <w:t>headed</w:t>
      </w:r>
      <w:r>
        <w:t xml:space="preserve"> </w:t>
      </w:r>
      <w:r>
        <w:t>organizations</w:t>
      </w:r>
      <w:r>
        <w:t xml:space="preserve"> </w:t>
      </w:r>
      <w:r>
        <w:t>will</w:t>
      </w:r>
      <w:r>
        <w:t xml:space="preserve"> </w:t>
      </w:r>
      <w:r>
        <w:t>be</w:t>
      </w:r>
      <w:r>
        <w:t xml:space="preserve"> </w:t>
      </w:r>
      <w:r>
        <w:t>given</w:t>
      </w:r>
      <w:r>
        <w:t xml:space="preserve"> </w:t>
      </w:r>
      <w:r>
        <w:t>special</w:t>
      </w:r>
      <w:r>
        <w:t xml:space="preserve"> </w:t>
      </w:r>
      <w:r>
        <w:t>consideration,</w:t>
      </w:r>
      <w:r>
        <w:t xml:space="preserve"> </w:t>
      </w:r>
      <w:r>
        <w:t>given</w:t>
      </w:r>
      <w:r>
        <w:t xml:space="preserve"> </w:t>
      </w:r>
      <w:r>
        <w:t>the</w:t>
      </w:r>
      <w:r>
        <w:t xml:space="preserve"> </w:t>
      </w:r>
      <w:r>
        <w:t>predominance</w:t>
      </w:r>
      <w:r>
        <w:t xml:space="preserve"> </w:t>
      </w:r>
      <w:r>
        <w:t>of</w:t>
      </w:r>
      <w:r>
        <w:t xml:space="preserve"> </w:t>
      </w:r>
      <w:r>
        <w:t>women</w:t>
      </w:r>
      <w:r>
        <w:t>‐</w:t>
      </w:r>
      <w:r>
        <w:t>headed</w:t>
      </w:r>
      <w:r>
        <w:t xml:space="preserve"> </w:t>
      </w:r>
      <w:r>
        <w:t>households</w:t>
      </w:r>
      <w:r>
        <w:t xml:space="preserve"> </w:t>
      </w:r>
      <w:r>
        <w:t>in</w:t>
      </w:r>
      <w:r>
        <w:t xml:space="preserve"> </w:t>
      </w:r>
      <w:r>
        <w:t>the</w:t>
      </w:r>
      <w:r>
        <w:t xml:space="preserve"> </w:t>
      </w:r>
      <w:r>
        <w:t>northern</w:t>
      </w:r>
      <w:r>
        <w:t xml:space="preserve"> </w:t>
      </w:r>
      <w:r>
        <w:t>regions.</w:t>
      </w:r>
      <w:r>
        <w:t xml:space="preserve"> </w:t>
      </w:r>
      <w:r>
        <w:t>Experts</w:t>
      </w:r>
      <w:r>
        <w:t xml:space="preserve"> </w:t>
      </w:r>
      <w:r>
        <w:t>in</w:t>
      </w:r>
      <w:r>
        <w:t xml:space="preserve"> </w:t>
      </w:r>
      <w:r>
        <w:t>the</w:t>
      </w:r>
      <w:r>
        <w:t xml:space="preserve"> </w:t>
      </w:r>
      <w:r>
        <w:t>field</w:t>
      </w:r>
      <w:r>
        <w:t xml:space="preserve"> </w:t>
      </w:r>
      <w:r>
        <w:t>estimate</w:t>
      </w:r>
      <w:r>
        <w:t xml:space="preserve"> </w:t>
      </w:r>
      <w:r>
        <w:t>that</w:t>
      </w:r>
      <w:r>
        <w:t xml:space="preserve"> </w:t>
      </w:r>
      <w:r>
        <w:t>the</w:t>
      </w:r>
      <w:r>
        <w:t xml:space="preserve"> </w:t>
      </w:r>
      <w:r>
        <w:t>cost</w:t>
      </w:r>
      <w:r>
        <w:t xml:space="preserve"> </w:t>
      </w:r>
      <w:r>
        <w:t>of</w:t>
      </w:r>
      <w:r>
        <w:t xml:space="preserve"> </w:t>
      </w:r>
      <w:r>
        <w:t>a</w:t>
      </w:r>
      <w:r>
        <w:t xml:space="preserve"> </w:t>
      </w:r>
      <w:r>
        <w:t>mentorship</w:t>
      </w:r>
      <w:r>
        <w:t xml:space="preserve"> </w:t>
      </w:r>
      <w:r>
        <w:t>programme</w:t>
      </w:r>
      <w:r>
        <w:t xml:space="preserve"> </w:t>
      </w:r>
      <w:r>
        <w:t>could</w:t>
      </w:r>
      <w:r>
        <w:t xml:space="preserve"> </w:t>
      </w:r>
      <w:r>
        <w:t>be</w:t>
      </w:r>
      <w:r>
        <w:t xml:space="preserve"> </w:t>
      </w:r>
      <w:r>
        <w:t>in</w:t>
      </w:r>
      <w:r>
        <w:t xml:space="preserve"> </w:t>
      </w:r>
      <w:r>
        <w:t>the</w:t>
      </w:r>
      <w:r>
        <w:t xml:space="preserve"> </w:t>
      </w:r>
      <w:r>
        <w:t>region</w:t>
      </w:r>
      <w:r>
        <w:t xml:space="preserve"> </w:t>
      </w:r>
      <w:r>
        <w:t>of</w:t>
      </w:r>
      <w:r>
        <w:t xml:space="preserve"> </w:t>
      </w:r>
      <w:r>
        <w:t>N$500</w:t>
      </w:r>
      <w:r>
        <w:t xml:space="preserve"> </w:t>
      </w:r>
      <w:r>
        <w:t>per</w:t>
      </w:r>
      <w:r>
        <w:t xml:space="preserve"> </w:t>
      </w:r>
      <w:r>
        <w:t>hectare,</w:t>
      </w:r>
      <w:r>
        <w:t xml:space="preserve"> </w:t>
      </w:r>
      <w:r>
        <w:t>which</w:t>
      </w:r>
      <w:r>
        <w:t xml:space="preserve"> </w:t>
      </w:r>
      <w:r>
        <w:t>is</w:t>
      </w:r>
      <w:r>
        <w:t xml:space="preserve"> </w:t>
      </w:r>
      <w:r>
        <w:t>lower</w:t>
      </w:r>
      <w:r>
        <w:t xml:space="preserve"> </w:t>
      </w:r>
      <w:r>
        <w:t>than</w:t>
      </w:r>
      <w:r>
        <w:t xml:space="preserve"> </w:t>
      </w:r>
      <w:r>
        <w:t>the</w:t>
      </w:r>
      <w:r>
        <w:t xml:space="preserve"> </w:t>
      </w:r>
      <w:r>
        <w:t>demonstrated</w:t>
      </w:r>
      <w:r>
        <w:t xml:space="preserve"> </w:t>
      </w:r>
      <w:r>
        <w:t>returns</w:t>
      </w:r>
      <w:r>
        <w:t xml:space="preserve"> </w:t>
      </w:r>
      <w:r>
        <w:t>of</w:t>
      </w:r>
      <w:r>
        <w:t xml:space="preserve"> </w:t>
      </w:r>
      <w:r>
        <w:t>climate</w:t>
      </w:r>
      <w:r>
        <w:t>‐</w:t>
      </w:r>
      <w:r>
        <w:t>smart</w:t>
      </w:r>
      <w:r>
        <w:t xml:space="preserve"> </w:t>
      </w:r>
      <w:r>
        <w:t>agriculture</w:t>
      </w:r>
      <w:r>
        <w:t xml:space="preserve"> </w:t>
      </w:r>
      <w:r>
        <w:t>in</w:t>
      </w:r>
      <w:r>
        <w:t xml:space="preserve"> </w:t>
      </w:r>
      <w:r>
        <w:t>Namibia.</w:t>
      </w:r>
      <w:r>
        <w:t xml:space="preserve"> </w:t>
      </w:r>
    </w:p>
    <w:p w:rsidR="005C0082" w:rsidRDefault="00E47B8B">
      <w:pPr>
        <w:spacing w:after="19" w:line="259" w:lineRule="auto"/>
        <w:ind w:left="150" w:right="0" w:firstLine="0"/>
        <w:jc w:val="left"/>
      </w:pPr>
      <w:r>
        <w:t xml:space="preserve"> </w:t>
      </w:r>
    </w:p>
    <w:p w:rsidR="005C0082" w:rsidRDefault="00E47B8B">
      <w:pPr>
        <w:spacing w:after="24" w:line="250" w:lineRule="auto"/>
        <w:ind w:left="160" w:right="0"/>
      </w:pPr>
      <w:r>
        <w:rPr>
          <w:u w:val="single" w:color="000000"/>
        </w:rPr>
        <w:t>Output</w:t>
      </w:r>
      <w:r>
        <w:rPr>
          <w:u w:val="single" w:color="000000"/>
        </w:rPr>
        <w:t xml:space="preserve"> </w:t>
      </w:r>
      <w:r>
        <w:rPr>
          <w:u w:val="single" w:color="000000"/>
        </w:rPr>
        <w:t>1.8</w:t>
      </w:r>
      <w:r>
        <w:rPr>
          <w:u w:val="single" w:color="000000"/>
        </w:rPr>
        <w:t xml:space="preserve"> </w:t>
      </w:r>
      <w:r>
        <w:rPr>
          <w:u w:val="single" w:color="000000"/>
        </w:rPr>
        <w:t>Savings</w:t>
      </w:r>
      <w:r>
        <w:rPr>
          <w:u w:val="single" w:color="000000"/>
        </w:rPr>
        <w:t xml:space="preserve"> </w:t>
      </w:r>
      <w:r>
        <w:rPr>
          <w:u w:val="single" w:color="000000"/>
        </w:rPr>
        <w:t>and</w:t>
      </w:r>
      <w:r>
        <w:rPr>
          <w:u w:val="single" w:color="000000"/>
        </w:rPr>
        <w:t xml:space="preserve"> </w:t>
      </w:r>
      <w:r>
        <w:rPr>
          <w:u w:val="single" w:color="000000"/>
        </w:rPr>
        <w:t>loan</w:t>
      </w:r>
      <w:r>
        <w:rPr>
          <w:u w:val="single" w:color="000000"/>
        </w:rPr>
        <w:t xml:space="preserve"> </w:t>
      </w:r>
      <w:r>
        <w:rPr>
          <w:u w:val="single" w:color="000000"/>
        </w:rPr>
        <w:t>scheme</w:t>
      </w:r>
      <w:r>
        <w:rPr>
          <w:u w:val="single" w:color="000000"/>
        </w:rPr>
        <w:t xml:space="preserve"> </w:t>
      </w:r>
      <w:r>
        <w:rPr>
          <w:u w:val="single" w:color="000000"/>
        </w:rPr>
        <w:t>tested</w:t>
      </w:r>
      <w:r>
        <w:rPr>
          <w:u w:val="single" w:color="000000"/>
        </w:rPr>
        <w:t xml:space="preserve"> </w:t>
      </w:r>
      <w:r>
        <w:rPr>
          <w:u w:val="single" w:color="000000"/>
        </w:rPr>
        <w:t>among</w:t>
      </w:r>
      <w:r>
        <w:rPr>
          <w:u w:val="single" w:color="000000"/>
        </w:rPr>
        <w:t xml:space="preserve"> </w:t>
      </w:r>
      <w:r>
        <w:rPr>
          <w:u w:val="single" w:color="000000"/>
        </w:rPr>
        <w:t>smallholder</w:t>
      </w:r>
      <w:r>
        <w:rPr>
          <w:u w:val="single" w:color="000000"/>
        </w:rPr>
        <w:t xml:space="preserve"> </w:t>
      </w:r>
      <w:r>
        <w:rPr>
          <w:u w:val="single" w:color="000000"/>
        </w:rPr>
        <w:t>farmers</w:t>
      </w:r>
      <w:r>
        <w:rPr>
          <w:u w:val="single" w:color="000000"/>
        </w:rPr>
        <w:t xml:space="preserve"> </w:t>
      </w:r>
      <w:r>
        <w:rPr>
          <w:u w:val="single" w:color="000000"/>
        </w:rPr>
        <w:t>to</w:t>
      </w:r>
      <w:r>
        <w:rPr>
          <w:u w:val="single" w:color="000000"/>
        </w:rPr>
        <w:t xml:space="preserve"> </w:t>
      </w:r>
      <w:r>
        <w:rPr>
          <w:u w:val="single" w:color="000000"/>
        </w:rPr>
        <w:t>promote</w:t>
      </w:r>
      <w:r>
        <w:rPr>
          <w:u w:val="single" w:color="000000"/>
        </w:rPr>
        <w:t xml:space="preserve"> </w:t>
      </w:r>
      <w:r>
        <w:rPr>
          <w:u w:val="single" w:color="000000"/>
        </w:rPr>
        <w:t>replication</w:t>
      </w:r>
      <w:r>
        <w:rPr>
          <w:u w:val="single" w:color="000000"/>
        </w:rPr>
        <w:t xml:space="preserve"> </w:t>
      </w:r>
      <w:r>
        <w:rPr>
          <w:u w:val="single" w:color="000000"/>
        </w:rPr>
        <w:t>and</w:t>
      </w:r>
      <w:r>
        <w:rPr>
          <w:u w:val="single" w:color="000000"/>
        </w:rPr>
        <w:t xml:space="preserve"> </w:t>
      </w:r>
      <w:r>
        <w:rPr>
          <w:u w:val="single" w:color="000000"/>
        </w:rPr>
        <w:t>upscaling</w:t>
      </w:r>
      <w:r>
        <w:rPr>
          <w:u w:val="single" w:color="000000"/>
        </w:rPr>
        <w:t xml:space="preserve"> </w:t>
      </w:r>
      <w:r>
        <w:rPr>
          <w:u w:val="single" w:color="000000"/>
        </w:rPr>
        <w:t>of</w:t>
      </w:r>
      <w:r>
        <w:rPr>
          <w:u w:val="single" w:color="000000"/>
        </w:rPr>
        <w:t xml:space="preserve"> </w:t>
      </w:r>
      <w:r>
        <w:rPr>
          <w:u w:val="single" w:color="000000"/>
        </w:rPr>
        <w:t>adaptive</w:t>
      </w:r>
      <w:r>
        <w:rPr>
          <w:u w:val="single" w:color="000000"/>
        </w:rPr>
        <w:t xml:space="preserve"> </w:t>
      </w:r>
      <w:r>
        <w:rPr>
          <w:u w:val="single" w:color="000000"/>
        </w:rPr>
        <w:t>practices</w:t>
      </w:r>
      <w:r>
        <w:rPr>
          <w:u w:val="single" w:color="000000"/>
        </w:rPr>
        <w:t xml:space="preserve"> </w:t>
      </w:r>
      <w:r>
        <w:rPr>
          <w:u w:val="single" w:color="000000"/>
        </w:rPr>
        <w:t>and</w:t>
      </w:r>
      <w:r>
        <w:rPr>
          <w:u w:val="single" w:color="000000"/>
        </w:rPr>
        <w:t xml:space="preserve"> </w:t>
      </w:r>
      <w:r>
        <w:rPr>
          <w:u w:val="single" w:color="000000"/>
        </w:rPr>
        <w:t>technologies</w:t>
      </w:r>
      <w:r>
        <w:t>.</w:t>
      </w:r>
      <w:r>
        <w:rPr>
          <w:b/>
          <w:i/>
        </w:rPr>
        <w:t xml:space="preserve"> </w:t>
      </w:r>
    </w:p>
    <w:p w:rsidR="005C0082" w:rsidRDefault="00E47B8B">
      <w:pPr>
        <w:spacing w:after="19" w:line="259" w:lineRule="auto"/>
        <w:ind w:left="150" w:right="0" w:firstLine="0"/>
        <w:jc w:val="left"/>
      </w:pPr>
      <w:r>
        <w:t xml:space="preserve"> </w:t>
      </w:r>
    </w:p>
    <w:p w:rsidR="005C0082" w:rsidRDefault="00E47B8B">
      <w:pPr>
        <w:ind w:left="160" w:right="0"/>
      </w:pPr>
      <w:r>
        <w:t>The</w:t>
      </w:r>
      <w:r>
        <w:t xml:space="preserve"> </w:t>
      </w:r>
      <w:r>
        <w:t>CBA</w:t>
      </w:r>
      <w:r>
        <w:t xml:space="preserve"> </w:t>
      </w:r>
      <w:r>
        <w:t>pilots</w:t>
      </w:r>
      <w:r>
        <w:t xml:space="preserve"> </w:t>
      </w:r>
      <w:r>
        <w:t>show</w:t>
      </w:r>
      <w:r>
        <w:t xml:space="preserve"> </w:t>
      </w:r>
      <w:r>
        <w:t>that</w:t>
      </w:r>
      <w:r>
        <w:t xml:space="preserve"> </w:t>
      </w:r>
      <w:r>
        <w:t>smallholder</w:t>
      </w:r>
      <w:r>
        <w:t xml:space="preserve"> </w:t>
      </w:r>
      <w:r>
        <w:t>farmers</w:t>
      </w:r>
      <w:r>
        <w:t xml:space="preserve"> </w:t>
      </w:r>
      <w:r>
        <w:t>can</w:t>
      </w:r>
      <w:r>
        <w:t xml:space="preserve"> </w:t>
      </w:r>
      <w:r>
        <w:t>make</w:t>
      </w:r>
      <w:r>
        <w:t xml:space="preserve"> </w:t>
      </w:r>
      <w:r>
        <w:t>good</w:t>
      </w:r>
      <w:r>
        <w:t xml:space="preserve"> </w:t>
      </w:r>
      <w:r>
        <w:t>returns</w:t>
      </w:r>
      <w:r>
        <w:t xml:space="preserve"> </w:t>
      </w:r>
      <w:r>
        <w:t>on</w:t>
      </w:r>
      <w:r>
        <w:t xml:space="preserve"> </w:t>
      </w:r>
      <w:r>
        <w:t>their</w:t>
      </w:r>
      <w:r>
        <w:t xml:space="preserve"> </w:t>
      </w:r>
      <w:r>
        <w:t>plots</w:t>
      </w:r>
      <w:r>
        <w:t xml:space="preserve"> </w:t>
      </w:r>
      <w:r>
        <w:t>practicing</w:t>
      </w:r>
      <w:r>
        <w:t xml:space="preserve"> </w:t>
      </w:r>
      <w:r>
        <w:t>low</w:t>
      </w:r>
      <w:r>
        <w:t xml:space="preserve"> </w:t>
      </w:r>
      <w:r>
        <w:t>tillage</w:t>
      </w:r>
      <w:r>
        <w:t xml:space="preserve"> </w:t>
      </w:r>
      <w:r>
        <w:t>land</w:t>
      </w:r>
      <w:r>
        <w:t xml:space="preserve"> </w:t>
      </w:r>
      <w:r>
        <w:t>preparation</w:t>
      </w:r>
      <w:r>
        <w:t xml:space="preserve"> </w:t>
      </w:r>
      <w:r>
        <w:t>and</w:t>
      </w:r>
      <w:r>
        <w:t xml:space="preserve"> </w:t>
      </w:r>
      <w:r>
        <w:t>other</w:t>
      </w:r>
      <w:r>
        <w:t xml:space="preserve"> </w:t>
      </w:r>
      <w:r>
        <w:t>climate</w:t>
      </w:r>
      <w:r>
        <w:t>‐</w:t>
      </w:r>
      <w:r>
        <w:t>smart</w:t>
      </w:r>
      <w:r>
        <w:t xml:space="preserve"> </w:t>
      </w:r>
      <w:r>
        <w:t>agricultural</w:t>
      </w:r>
      <w:r>
        <w:t xml:space="preserve"> </w:t>
      </w:r>
      <w:r>
        <w:t>practices,</w:t>
      </w:r>
      <w:r>
        <w:t xml:space="preserve"> </w:t>
      </w:r>
      <w:r>
        <w:t>and</w:t>
      </w:r>
      <w:r>
        <w:t xml:space="preserve"> </w:t>
      </w:r>
      <w:r>
        <w:t>that</w:t>
      </w:r>
      <w:r>
        <w:t xml:space="preserve"> </w:t>
      </w:r>
      <w:r>
        <w:t>even</w:t>
      </w:r>
      <w:r>
        <w:t xml:space="preserve"> </w:t>
      </w:r>
      <w:r>
        <w:t>very</w:t>
      </w:r>
      <w:r>
        <w:t xml:space="preserve"> </w:t>
      </w:r>
      <w:r>
        <w:t>poor</w:t>
      </w:r>
      <w:r>
        <w:t xml:space="preserve"> </w:t>
      </w:r>
      <w:r>
        <w:t>smallholder</w:t>
      </w:r>
      <w:r>
        <w:t xml:space="preserve"> </w:t>
      </w:r>
      <w:r>
        <w:t>farmers</w:t>
      </w:r>
      <w:r>
        <w:t xml:space="preserve"> </w:t>
      </w:r>
      <w:r>
        <w:t>are</w:t>
      </w:r>
      <w:r>
        <w:t xml:space="preserve"> </w:t>
      </w:r>
      <w:r>
        <w:t>able</w:t>
      </w:r>
      <w:r>
        <w:t xml:space="preserve"> </w:t>
      </w:r>
      <w:r>
        <w:t>to</w:t>
      </w:r>
      <w:r>
        <w:t xml:space="preserve"> </w:t>
      </w:r>
      <w:r>
        <w:t>save</w:t>
      </w:r>
      <w:r>
        <w:t xml:space="preserve"> </w:t>
      </w:r>
      <w:r>
        <w:t>something</w:t>
      </w:r>
      <w:r>
        <w:t xml:space="preserve"> </w:t>
      </w:r>
      <w:r>
        <w:t>every</w:t>
      </w:r>
      <w:r>
        <w:t xml:space="preserve"> </w:t>
      </w:r>
      <w:r>
        <w:t>month.</w:t>
      </w:r>
      <w:r>
        <w:t xml:space="preserve">  </w:t>
      </w:r>
      <w:r>
        <w:t>Preliminary</w:t>
      </w:r>
      <w:r>
        <w:t xml:space="preserve"> </w:t>
      </w:r>
      <w:r>
        <w:t>discussions</w:t>
      </w:r>
      <w:r>
        <w:t xml:space="preserve"> </w:t>
      </w:r>
      <w:r>
        <w:t>with</w:t>
      </w:r>
      <w:r>
        <w:t xml:space="preserve"> </w:t>
      </w:r>
      <w:r>
        <w:t>various</w:t>
      </w:r>
      <w:r>
        <w:t xml:space="preserve"> </w:t>
      </w:r>
      <w:r>
        <w:t>lenders</w:t>
      </w:r>
      <w:r>
        <w:t xml:space="preserve"> </w:t>
      </w:r>
      <w:r>
        <w:t>show</w:t>
      </w:r>
      <w:r>
        <w:t xml:space="preserve"> </w:t>
      </w:r>
      <w:r>
        <w:t>an</w:t>
      </w:r>
      <w:r>
        <w:t xml:space="preserve"> </w:t>
      </w:r>
      <w:r>
        <w:t>interest</w:t>
      </w:r>
      <w:r>
        <w:t xml:space="preserve"> </w:t>
      </w:r>
      <w:r>
        <w:t>to</w:t>
      </w:r>
      <w:r>
        <w:t xml:space="preserve"> </w:t>
      </w:r>
      <w:r>
        <w:t>provide</w:t>
      </w:r>
      <w:r>
        <w:t xml:space="preserve"> </w:t>
      </w:r>
      <w:r>
        <w:t>financial</w:t>
      </w:r>
      <w:r>
        <w:t xml:space="preserve"> </w:t>
      </w:r>
      <w:r>
        <w:t>services</w:t>
      </w:r>
      <w:r>
        <w:t xml:space="preserve"> </w:t>
      </w:r>
      <w:r>
        <w:t>to</w:t>
      </w:r>
      <w:r>
        <w:t xml:space="preserve"> </w:t>
      </w:r>
      <w:r>
        <w:t>smallholder</w:t>
      </w:r>
      <w:r>
        <w:t xml:space="preserve"> </w:t>
      </w:r>
      <w:r>
        <w:t>farmers.</w:t>
      </w:r>
      <w:r>
        <w:t xml:space="preserve">  </w:t>
      </w:r>
      <w:r>
        <w:t>The</w:t>
      </w:r>
      <w:r>
        <w:t xml:space="preserve"> </w:t>
      </w:r>
      <w:r>
        <w:t>proposal</w:t>
      </w:r>
      <w:r>
        <w:t xml:space="preserve"> </w:t>
      </w:r>
      <w:r>
        <w:t>is</w:t>
      </w:r>
      <w:r>
        <w:t xml:space="preserve"> </w:t>
      </w:r>
      <w:r>
        <w:t>that</w:t>
      </w:r>
      <w:r>
        <w:t xml:space="preserve"> </w:t>
      </w:r>
      <w:r>
        <w:t>grant</w:t>
      </w:r>
      <w:r>
        <w:t xml:space="preserve"> </w:t>
      </w:r>
      <w:r>
        <w:t>financing</w:t>
      </w:r>
      <w:r>
        <w:t xml:space="preserve"> </w:t>
      </w:r>
      <w:r>
        <w:t>would</w:t>
      </w:r>
      <w:r>
        <w:t xml:space="preserve"> </w:t>
      </w:r>
      <w:r>
        <w:t>be</w:t>
      </w:r>
      <w:r>
        <w:t xml:space="preserve"> </w:t>
      </w:r>
      <w:r>
        <w:t>used</w:t>
      </w:r>
      <w:r>
        <w:t xml:space="preserve"> </w:t>
      </w:r>
      <w:r>
        <w:t>to</w:t>
      </w:r>
      <w:r>
        <w:t xml:space="preserve"> </w:t>
      </w:r>
      <w:r>
        <w:t>establish</w:t>
      </w:r>
      <w:r>
        <w:t xml:space="preserve"> </w:t>
      </w:r>
      <w:r>
        <w:t>the</w:t>
      </w:r>
      <w:r>
        <w:t xml:space="preserve"> </w:t>
      </w:r>
      <w:r>
        <w:t>advisory</w:t>
      </w:r>
      <w:r>
        <w:t xml:space="preserve"> </w:t>
      </w:r>
      <w:r>
        <w:t>and</w:t>
      </w:r>
      <w:r>
        <w:t xml:space="preserve"> </w:t>
      </w:r>
      <w:r>
        <w:t>mentorship</w:t>
      </w:r>
      <w:r>
        <w:t xml:space="preserve"> </w:t>
      </w:r>
      <w:r>
        <w:t>programme</w:t>
      </w:r>
      <w:r>
        <w:t xml:space="preserve"> </w:t>
      </w:r>
      <w:r>
        <w:t>and</w:t>
      </w:r>
      <w:r>
        <w:t xml:space="preserve"> </w:t>
      </w:r>
      <w:r>
        <w:t>other</w:t>
      </w:r>
      <w:r>
        <w:t xml:space="preserve"> </w:t>
      </w:r>
      <w:r>
        <w:t>institutional</w:t>
      </w:r>
      <w:r>
        <w:t xml:space="preserve"> </w:t>
      </w:r>
      <w:r>
        <w:t>arrangements</w:t>
      </w:r>
      <w:r>
        <w:t xml:space="preserve"> </w:t>
      </w:r>
      <w:r>
        <w:t>in</w:t>
      </w:r>
      <w:r>
        <w:t xml:space="preserve"> </w:t>
      </w:r>
      <w:r>
        <w:t>years</w:t>
      </w:r>
      <w:r>
        <w:t xml:space="preserve"> </w:t>
      </w:r>
      <w:r>
        <w:t>1</w:t>
      </w:r>
      <w:r>
        <w:t xml:space="preserve"> </w:t>
      </w:r>
      <w:r>
        <w:t>and</w:t>
      </w:r>
      <w:r>
        <w:t xml:space="preserve"> </w:t>
      </w:r>
      <w:r>
        <w:t>2</w:t>
      </w:r>
      <w:r>
        <w:t xml:space="preserve"> </w:t>
      </w:r>
      <w:r>
        <w:t>of</w:t>
      </w:r>
      <w:r>
        <w:t xml:space="preserve">  </w:t>
      </w:r>
      <w:r>
        <w:t>the</w:t>
      </w:r>
      <w:r>
        <w:t xml:space="preserve"> </w:t>
      </w:r>
      <w:r>
        <w:t>project,</w:t>
      </w:r>
      <w:r>
        <w:t xml:space="preserve"> </w:t>
      </w:r>
      <w:r>
        <w:t>and</w:t>
      </w:r>
      <w:r>
        <w:t xml:space="preserve"> </w:t>
      </w:r>
      <w:r>
        <w:t>that</w:t>
      </w:r>
      <w:r>
        <w:t xml:space="preserve"> </w:t>
      </w:r>
      <w:r>
        <w:t>in</w:t>
      </w:r>
      <w:r>
        <w:t xml:space="preserve"> </w:t>
      </w:r>
      <w:r>
        <w:t>years</w:t>
      </w:r>
      <w:r>
        <w:t xml:space="preserve"> </w:t>
      </w:r>
      <w:r>
        <w:t>3,</w:t>
      </w:r>
      <w:r>
        <w:t xml:space="preserve"> </w:t>
      </w:r>
      <w:r>
        <w:t>4</w:t>
      </w:r>
      <w:r>
        <w:t xml:space="preserve"> </w:t>
      </w:r>
      <w:r>
        <w:t>and</w:t>
      </w:r>
      <w:r>
        <w:t xml:space="preserve"> </w:t>
      </w:r>
      <w:r>
        <w:t>5</w:t>
      </w:r>
      <w:r>
        <w:t xml:space="preserve"> </w:t>
      </w:r>
      <w:r>
        <w:t>of</w:t>
      </w:r>
      <w:r>
        <w:t xml:space="preserve"> </w:t>
      </w:r>
      <w:r>
        <w:t>the</w:t>
      </w:r>
      <w:r>
        <w:t xml:space="preserve"> </w:t>
      </w:r>
      <w:r>
        <w:t>project,</w:t>
      </w:r>
      <w:r>
        <w:t xml:space="preserve"> </w:t>
      </w:r>
      <w:r>
        <w:t>a</w:t>
      </w:r>
      <w:r>
        <w:t xml:space="preserve"> </w:t>
      </w:r>
      <w:r>
        <w:t>financial</w:t>
      </w:r>
      <w:r>
        <w:t xml:space="preserve"> </w:t>
      </w:r>
      <w:r>
        <w:t>services</w:t>
      </w:r>
      <w:r>
        <w:t xml:space="preserve"> </w:t>
      </w:r>
      <w:r>
        <w:t>provider</w:t>
      </w:r>
      <w:r>
        <w:t xml:space="preserve"> </w:t>
      </w:r>
      <w:r>
        <w:t>would</w:t>
      </w:r>
      <w:r>
        <w:t xml:space="preserve"> </w:t>
      </w:r>
      <w:r>
        <w:t>be</w:t>
      </w:r>
      <w:r>
        <w:t xml:space="preserve"> </w:t>
      </w:r>
      <w:r>
        <w:t>step</w:t>
      </w:r>
      <w:r>
        <w:t xml:space="preserve"> </w:t>
      </w:r>
      <w:r>
        <w:t>in</w:t>
      </w:r>
      <w:r>
        <w:t xml:space="preserve"> </w:t>
      </w:r>
      <w:r>
        <w:t>to</w:t>
      </w:r>
      <w:r>
        <w:t xml:space="preserve"> </w:t>
      </w:r>
      <w:r>
        <w:t>take</w:t>
      </w:r>
      <w:r>
        <w:t xml:space="preserve"> </w:t>
      </w:r>
      <w:r>
        <w:t>the</w:t>
      </w:r>
      <w:r>
        <w:t xml:space="preserve"> </w:t>
      </w:r>
      <w:r>
        <w:t>place</w:t>
      </w:r>
      <w:r>
        <w:t xml:space="preserve"> </w:t>
      </w:r>
      <w:r>
        <w:t>of</w:t>
      </w:r>
      <w:r>
        <w:t xml:space="preserve"> </w:t>
      </w:r>
      <w:r>
        <w:t>grant</w:t>
      </w:r>
      <w:r>
        <w:t xml:space="preserve"> </w:t>
      </w:r>
      <w:r>
        <w:t>financing.</w:t>
      </w:r>
      <w:r>
        <w:t xml:space="preserve"> </w:t>
      </w:r>
      <w:r>
        <w:t>The</w:t>
      </w:r>
      <w:r>
        <w:t xml:space="preserve"> </w:t>
      </w:r>
      <w:r>
        <w:t>PPG</w:t>
      </w:r>
      <w:r>
        <w:t xml:space="preserve"> </w:t>
      </w:r>
      <w:r>
        <w:t>phase</w:t>
      </w:r>
      <w:r>
        <w:t xml:space="preserve"> </w:t>
      </w:r>
      <w:r>
        <w:t>will</w:t>
      </w:r>
      <w:r>
        <w:t xml:space="preserve"> </w:t>
      </w:r>
      <w:r>
        <w:t>explore</w:t>
      </w:r>
      <w:r>
        <w:t xml:space="preserve"> </w:t>
      </w:r>
      <w:r>
        <w:t>the</w:t>
      </w:r>
      <w:r>
        <w:t xml:space="preserve"> </w:t>
      </w:r>
      <w:r>
        <w:t>potential</w:t>
      </w:r>
      <w:r>
        <w:t xml:space="preserve"> </w:t>
      </w:r>
      <w:r>
        <w:t>for</w:t>
      </w:r>
      <w:r>
        <w:t xml:space="preserve"> </w:t>
      </w:r>
      <w:r>
        <w:t>group</w:t>
      </w:r>
      <w:r>
        <w:t xml:space="preserve"> </w:t>
      </w:r>
      <w:r>
        <w:t>saving</w:t>
      </w:r>
      <w:r>
        <w:t xml:space="preserve"> </w:t>
      </w:r>
      <w:r>
        <w:t>and</w:t>
      </w:r>
      <w:r>
        <w:t xml:space="preserve"> </w:t>
      </w:r>
      <w:r>
        <w:t>lending</w:t>
      </w:r>
      <w:r>
        <w:t xml:space="preserve"> </w:t>
      </w:r>
      <w:r>
        <w:t>schemes,</w:t>
      </w:r>
      <w:r>
        <w:t xml:space="preserve"> </w:t>
      </w:r>
      <w:r>
        <w:t>based</w:t>
      </w:r>
      <w:r>
        <w:t xml:space="preserve"> </w:t>
      </w:r>
      <w:r>
        <w:t>on</w:t>
      </w:r>
      <w:r>
        <w:t xml:space="preserve"> </w:t>
      </w:r>
      <w:r>
        <w:t>the</w:t>
      </w:r>
      <w:r>
        <w:t xml:space="preserve"> </w:t>
      </w:r>
      <w:r>
        <w:t>formation</w:t>
      </w:r>
      <w:r>
        <w:t xml:space="preserve"> </w:t>
      </w:r>
      <w:r>
        <w:t>of</w:t>
      </w:r>
      <w:r>
        <w:t xml:space="preserve"> </w:t>
      </w:r>
      <w:r>
        <w:t>Self</w:t>
      </w:r>
      <w:r>
        <w:t xml:space="preserve"> </w:t>
      </w:r>
      <w:r>
        <w:t>Help</w:t>
      </w:r>
      <w:r>
        <w:t xml:space="preserve"> </w:t>
      </w:r>
      <w:r>
        <w:t>Groups</w:t>
      </w:r>
      <w:r>
        <w:t xml:space="preserve"> </w:t>
      </w:r>
      <w:r>
        <w:t>described</w:t>
      </w:r>
      <w:r>
        <w:t xml:space="preserve"> </w:t>
      </w:r>
      <w:r>
        <w:t>under</w:t>
      </w:r>
      <w:r>
        <w:t xml:space="preserve"> </w:t>
      </w:r>
      <w:r>
        <w:t>Output</w:t>
      </w:r>
      <w:r>
        <w:t xml:space="preserve"> </w:t>
      </w:r>
      <w:r>
        <w:t>1.2;</w:t>
      </w:r>
      <w:r>
        <w:t xml:space="preserve"> </w:t>
      </w:r>
      <w:r>
        <w:t>as</w:t>
      </w:r>
      <w:r>
        <w:t xml:space="preserve"> </w:t>
      </w:r>
      <w:r>
        <w:t>well</w:t>
      </w:r>
      <w:r>
        <w:t xml:space="preserve"> </w:t>
      </w:r>
      <w:r>
        <w:t>as</w:t>
      </w:r>
      <w:r>
        <w:t xml:space="preserve"> </w:t>
      </w:r>
      <w:r>
        <w:t>lending</w:t>
      </w:r>
      <w:r>
        <w:t xml:space="preserve"> </w:t>
      </w:r>
      <w:r>
        <w:t>on</w:t>
      </w:r>
      <w:r>
        <w:t xml:space="preserve"> </w:t>
      </w:r>
      <w:r>
        <w:t>the</w:t>
      </w:r>
      <w:r>
        <w:t xml:space="preserve"> </w:t>
      </w:r>
      <w:r>
        <w:t>basis</w:t>
      </w:r>
      <w:r>
        <w:t xml:space="preserve"> </w:t>
      </w:r>
      <w:r>
        <w:t>of</w:t>
      </w:r>
      <w:r>
        <w:t xml:space="preserve"> </w:t>
      </w:r>
      <w:r>
        <w:t>mobile</w:t>
      </w:r>
      <w:r>
        <w:t xml:space="preserve"> </w:t>
      </w:r>
      <w:r>
        <w:t>assets,</w:t>
      </w:r>
      <w:r>
        <w:t xml:space="preserve"> </w:t>
      </w:r>
      <w:r>
        <w:t>i.e.</w:t>
      </w:r>
      <w:r>
        <w:t xml:space="preserve"> </w:t>
      </w:r>
      <w:r>
        <w:t>small</w:t>
      </w:r>
      <w:r>
        <w:t>‐</w:t>
      </w:r>
      <w:r>
        <w:t>stock.</w:t>
      </w:r>
      <w:r>
        <w:t xml:space="preserve">  </w:t>
      </w:r>
      <w:r>
        <w:t>Initia</w:t>
      </w:r>
      <w:r>
        <w:t>l</w:t>
      </w:r>
      <w:r>
        <w:t xml:space="preserve"> </w:t>
      </w:r>
      <w:r>
        <w:t>discussions</w:t>
      </w:r>
      <w:r>
        <w:t xml:space="preserve"> </w:t>
      </w:r>
      <w:r>
        <w:t>with</w:t>
      </w:r>
      <w:r>
        <w:t xml:space="preserve"> </w:t>
      </w:r>
      <w:r>
        <w:t>the</w:t>
      </w:r>
      <w:r>
        <w:t xml:space="preserve"> </w:t>
      </w:r>
      <w:r>
        <w:t>Director</w:t>
      </w:r>
      <w:r>
        <w:t xml:space="preserve"> </w:t>
      </w:r>
      <w:r>
        <w:t>of</w:t>
      </w:r>
      <w:r>
        <w:t xml:space="preserve"> </w:t>
      </w:r>
      <w:r>
        <w:t>Agribank</w:t>
      </w:r>
      <w:r>
        <w:t xml:space="preserve"> </w:t>
      </w:r>
      <w:r>
        <w:t>in</w:t>
      </w:r>
      <w:r>
        <w:t xml:space="preserve"> </w:t>
      </w:r>
      <w:r>
        <w:t>the</w:t>
      </w:r>
      <w:r>
        <w:t xml:space="preserve"> </w:t>
      </w:r>
      <w:r>
        <w:t>northern</w:t>
      </w:r>
      <w:r>
        <w:t xml:space="preserve"> </w:t>
      </w:r>
      <w:r>
        <w:t>regions</w:t>
      </w:r>
      <w:r>
        <w:t xml:space="preserve"> </w:t>
      </w:r>
      <w:r>
        <w:t>branch</w:t>
      </w:r>
      <w:r>
        <w:t xml:space="preserve"> </w:t>
      </w:r>
      <w:r>
        <w:t>revealed</w:t>
      </w:r>
      <w:r>
        <w:t xml:space="preserve"> </w:t>
      </w:r>
      <w:r>
        <w:t>their</w:t>
      </w:r>
      <w:r>
        <w:t xml:space="preserve"> </w:t>
      </w:r>
      <w:r>
        <w:t>willingness</w:t>
      </w:r>
      <w:r>
        <w:t xml:space="preserve"> </w:t>
      </w:r>
      <w:r>
        <w:t>to</w:t>
      </w:r>
      <w:r>
        <w:t xml:space="preserve"> </w:t>
      </w:r>
      <w:r>
        <w:t>revive</w:t>
      </w:r>
      <w:r>
        <w:t xml:space="preserve"> </w:t>
      </w:r>
      <w:r>
        <w:t>a</w:t>
      </w:r>
      <w:r>
        <w:t xml:space="preserve"> </w:t>
      </w:r>
      <w:r>
        <w:t>group</w:t>
      </w:r>
      <w:r>
        <w:t xml:space="preserve"> </w:t>
      </w:r>
      <w:r>
        <w:t>loan</w:t>
      </w:r>
      <w:r>
        <w:t xml:space="preserve"> </w:t>
      </w:r>
      <w:r>
        <w:t>scheme</w:t>
      </w:r>
      <w:r>
        <w:t xml:space="preserve"> </w:t>
      </w:r>
      <w:r>
        <w:t>for</w:t>
      </w:r>
      <w:r>
        <w:t xml:space="preserve"> </w:t>
      </w:r>
      <w:r>
        <w:t>inputs</w:t>
      </w:r>
      <w:r>
        <w:t xml:space="preserve"> </w:t>
      </w:r>
      <w:r>
        <w:t>and</w:t>
      </w:r>
      <w:r>
        <w:t xml:space="preserve"> </w:t>
      </w:r>
      <w:r>
        <w:t>land</w:t>
      </w:r>
      <w:r>
        <w:t xml:space="preserve"> </w:t>
      </w:r>
      <w:r>
        <w:t>preparation</w:t>
      </w:r>
      <w:r>
        <w:t xml:space="preserve"> </w:t>
      </w:r>
      <w:r>
        <w:t>services.</w:t>
      </w:r>
      <w:r>
        <w:t xml:space="preserve">  </w:t>
      </w:r>
      <w:r>
        <w:t>Using</w:t>
      </w:r>
      <w:r>
        <w:t xml:space="preserve"> </w:t>
      </w:r>
      <w:r>
        <w:t>mobile</w:t>
      </w:r>
      <w:r>
        <w:t xml:space="preserve"> </w:t>
      </w:r>
      <w:r>
        <w:t>collateral</w:t>
      </w:r>
      <w:r>
        <w:t xml:space="preserve"> </w:t>
      </w:r>
      <w:r>
        <w:t>to</w:t>
      </w:r>
      <w:r>
        <w:t xml:space="preserve"> </w:t>
      </w:r>
      <w:r>
        <w:t>secure</w:t>
      </w:r>
      <w:r>
        <w:t xml:space="preserve"> </w:t>
      </w:r>
      <w:r>
        <w:t>loans</w:t>
      </w:r>
      <w:r>
        <w:t xml:space="preserve"> </w:t>
      </w:r>
      <w:r>
        <w:t>is</w:t>
      </w:r>
      <w:r>
        <w:t xml:space="preserve"> </w:t>
      </w:r>
      <w:r>
        <w:t>already</w:t>
      </w:r>
      <w:r>
        <w:t xml:space="preserve"> </w:t>
      </w:r>
      <w:r>
        <w:t>being</w:t>
      </w:r>
      <w:r>
        <w:t xml:space="preserve"> </w:t>
      </w:r>
      <w:r>
        <w:t>practiced</w:t>
      </w:r>
      <w:r>
        <w:t xml:space="preserve"> </w:t>
      </w:r>
      <w:r>
        <w:t>successful</w:t>
      </w:r>
      <w:r>
        <w:t xml:space="preserve"> </w:t>
      </w:r>
      <w:r>
        <w:t>in</w:t>
      </w:r>
      <w:r>
        <w:t xml:space="preserve"> </w:t>
      </w:r>
      <w:r>
        <w:t>Namibia</w:t>
      </w:r>
      <w:r>
        <w:t xml:space="preserve"> </w:t>
      </w:r>
      <w:r>
        <w:t>in</w:t>
      </w:r>
      <w:r>
        <w:t xml:space="preserve"> </w:t>
      </w:r>
      <w:r>
        <w:t>relation</w:t>
      </w:r>
      <w:r>
        <w:t xml:space="preserve"> </w:t>
      </w:r>
      <w:r>
        <w:t>to</w:t>
      </w:r>
      <w:r>
        <w:t xml:space="preserve"> </w:t>
      </w:r>
      <w:r>
        <w:t>cattle</w:t>
      </w:r>
      <w:r>
        <w:t xml:space="preserve"> </w:t>
      </w:r>
      <w:r>
        <w:t>by</w:t>
      </w:r>
      <w:r>
        <w:t xml:space="preserve"> </w:t>
      </w:r>
      <w:r>
        <w:t>the</w:t>
      </w:r>
      <w:r>
        <w:t xml:space="preserve"> </w:t>
      </w:r>
      <w:r>
        <w:t>Namibia</w:t>
      </w:r>
      <w:r>
        <w:t xml:space="preserve"> </w:t>
      </w:r>
      <w:r>
        <w:t>Meat</w:t>
      </w:r>
      <w:r>
        <w:t xml:space="preserve"> </w:t>
      </w:r>
      <w:r>
        <w:t>Board.</w:t>
      </w:r>
      <w:r>
        <w:t xml:space="preserve">  </w:t>
      </w:r>
      <w:r>
        <w:t>By</w:t>
      </w:r>
      <w:r>
        <w:t xml:space="preserve"> </w:t>
      </w:r>
      <w:r>
        <w:t>the</w:t>
      </w:r>
      <w:r>
        <w:t xml:space="preserve"> </w:t>
      </w:r>
      <w:r>
        <w:t>end</w:t>
      </w:r>
      <w:r>
        <w:t xml:space="preserve"> </w:t>
      </w:r>
      <w:r>
        <w:t>of</w:t>
      </w:r>
      <w:r>
        <w:t xml:space="preserve"> </w:t>
      </w:r>
      <w:r>
        <w:t>the</w:t>
      </w:r>
      <w:r>
        <w:t xml:space="preserve"> </w:t>
      </w:r>
      <w:r>
        <w:t>project,</w:t>
      </w:r>
      <w:r>
        <w:t xml:space="preserve"> </w:t>
      </w:r>
      <w:r>
        <w:t>it</w:t>
      </w:r>
      <w:r>
        <w:t xml:space="preserve"> </w:t>
      </w:r>
      <w:r>
        <w:t>is</w:t>
      </w:r>
      <w:r>
        <w:t xml:space="preserve"> </w:t>
      </w:r>
      <w:r>
        <w:t>expected</w:t>
      </w:r>
      <w:r>
        <w:t xml:space="preserve"> </w:t>
      </w:r>
      <w:r>
        <w:t>that</w:t>
      </w:r>
      <w:r>
        <w:t xml:space="preserve"> </w:t>
      </w:r>
      <w:r>
        <w:t>beneficiary</w:t>
      </w:r>
      <w:r>
        <w:t xml:space="preserve"> </w:t>
      </w:r>
      <w:r>
        <w:t>households</w:t>
      </w:r>
      <w:r>
        <w:t xml:space="preserve"> </w:t>
      </w:r>
      <w:r>
        <w:t>(smallholder</w:t>
      </w:r>
      <w:r>
        <w:t xml:space="preserve"> </w:t>
      </w:r>
      <w:r>
        <w:t>farmers)</w:t>
      </w:r>
      <w:r>
        <w:t xml:space="preserve"> </w:t>
      </w:r>
      <w:r>
        <w:t>would</w:t>
      </w:r>
      <w:r>
        <w:t xml:space="preserve"> </w:t>
      </w:r>
      <w:r>
        <w:t>be</w:t>
      </w:r>
      <w:r>
        <w:t xml:space="preserve"> </w:t>
      </w:r>
      <w:r>
        <w:t>able</w:t>
      </w:r>
      <w:r>
        <w:t xml:space="preserve"> </w:t>
      </w:r>
      <w:r>
        <w:t>to</w:t>
      </w:r>
      <w:r>
        <w:t xml:space="preserve"> </w:t>
      </w:r>
      <w:r>
        <w:t>afford</w:t>
      </w:r>
      <w:r>
        <w:t xml:space="preserve"> </w:t>
      </w:r>
      <w:r>
        <w:t>to</w:t>
      </w:r>
      <w:r>
        <w:t xml:space="preserve"> </w:t>
      </w:r>
      <w:r>
        <w:t>pay</w:t>
      </w:r>
      <w:r>
        <w:t xml:space="preserve"> </w:t>
      </w:r>
      <w:r>
        <w:t>for</w:t>
      </w:r>
      <w:r>
        <w:t xml:space="preserve"> </w:t>
      </w:r>
      <w:r>
        <w:t>land</w:t>
      </w:r>
      <w:r>
        <w:t xml:space="preserve"> </w:t>
      </w:r>
      <w:r>
        <w:t>preparation</w:t>
      </w:r>
      <w:r>
        <w:t xml:space="preserve"> </w:t>
      </w:r>
      <w:r>
        <w:t>services,</w:t>
      </w:r>
      <w:r>
        <w:t xml:space="preserve"> </w:t>
      </w:r>
      <w:r>
        <w:t>that</w:t>
      </w:r>
      <w:r>
        <w:t xml:space="preserve"> </w:t>
      </w:r>
      <w:r>
        <w:t>they</w:t>
      </w:r>
      <w:r>
        <w:t xml:space="preserve"> </w:t>
      </w:r>
      <w:r>
        <w:t>would</w:t>
      </w:r>
      <w:r>
        <w:t xml:space="preserve"> </w:t>
      </w:r>
      <w:r>
        <w:t>have</w:t>
      </w:r>
      <w:r>
        <w:t xml:space="preserve"> </w:t>
      </w:r>
      <w:r>
        <w:t>the</w:t>
      </w:r>
      <w:r>
        <w:t xml:space="preserve"> </w:t>
      </w:r>
      <w:r>
        <w:t>financial</w:t>
      </w:r>
      <w:r>
        <w:t xml:space="preserve"> </w:t>
      </w:r>
      <w:r>
        <w:t>services</w:t>
      </w:r>
      <w:r>
        <w:t xml:space="preserve"> </w:t>
      </w:r>
      <w:r>
        <w:t>and</w:t>
      </w:r>
      <w:r>
        <w:t xml:space="preserve"> </w:t>
      </w:r>
      <w:r>
        <w:t>business</w:t>
      </w:r>
      <w:r>
        <w:t xml:space="preserve"> </w:t>
      </w:r>
      <w:r>
        <w:t>planning</w:t>
      </w:r>
      <w:r>
        <w:t xml:space="preserve"> </w:t>
      </w:r>
      <w:r>
        <w:t>skills</w:t>
      </w:r>
      <w:r>
        <w:t xml:space="preserve"> </w:t>
      </w:r>
      <w:r>
        <w:t>to</w:t>
      </w:r>
      <w:r>
        <w:t xml:space="preserve"> </w:t>
      </w:r>
      <w:r>
        <w:t>be</w:t>
      </w:r>
      <w:r>
        <w:t xml:space="preserve"> </w:t>
      </w:r>
      <w:r>
        <w:t>able</w:t>
      </w:r>
      <w:r>
        <w:t xml:space="preserve"> </w:t>
      </w:r>
      <w:r>
        <w:t>to</w:t>
      </w:r>
      <w:r>
        <w:t xml:space="preserve"> </w:t>
      </w:r>
      <w:r>
        <w:t>grow</w:t>
      </w:r>
      <w:r>
        <w:t xml:space="preserve"> </w:t>
      </w:r>
      <w:r>
        <w:t>their</w:t>
      </w:r>
      <w:r>
        <w:t xml:space="preserve"> </w:t>
      </w:r>
      <w:r>
        <w:t>agricultural</w:t>
      </w:r>
      <w:r>
        <w:t xml:space="preserve"> </w:t>
      </w:r>
      <w:r>
        <w:t>livelihoods,</w:t>
      </w:r>
      <w:r>
        <w:t xml:space="preserve"> </w:t>
      </w:r>
      <w:r>
        <w:t>and</w:t>
      </w:r>
      <w:r>
        <w:t xml:space="preserve"> </w:t>
      </w:r>
      <w:r>
        <w:t>have</w:t>
      </w:r>
      <w:r>
        <w:t xml:space="preserve"> </w:t>
      </w:r>
      <w:r>
        <w:t>livelihoods</w:t>
      </w:r>
      <w:r>
        <w:t xml:space="preserve"> </w:t>
      </w:r>
      <w:r>
        <w:t>that</w:t>
      </w:r>
      <w:r>
        <w:t xml:space="preserve"> </w:t>
      </w:r>
      <w:r>
        <w:t>generate</w:t>
      </w:r>
      <w:r>
        <w:t xml:space="preserve"> </w:t>
      </w:r>
      <w:r>
        <w:t>good</w:t>
      </w:r>
      <w:r>
        <w:t xml:space="preserve"> </w:t>
      </w:r>
      <w:r>
        <w:t>returns.</w:t>
      </w:r>
      <w:r>
        <w:t xml:space="preserve"> </w:t>
      </w:r>
    </w:p>
    <w:p w:rsidR="005C0082" w:rsidRDefault="00E47B8B">
      <w:pPr>
        <w:spacing w:after="0" w:line="259" w:lineRule="auto"/>
        <w:ind w:left="150" w:right="0" w:firstLine="0"/>
        <w:jc w:val="left"/>
      </w:pPr>
      <w:r>
        <w:t xml:space="preserve"> </w:t>
      </w:r>
    </w:p>
    <w:p w:rsidR="005C0082" w:rsidRDefault="00E47B8B">
      <w:pPr>
        <w:spacing w:after="24" w:line="250" w:lineRule="auto"/>
        <w:ind w:left="160" w:right="0"/>
      </w:pPr>
      <w:r>
        <w:rPr>
          <w:u w:val="single" w:color="000000"/>
        </w:rPr>
        <w:t>Background</w:t>
      </w:r>
      <w:r>
        <w:t xml:space="preserve"> </w:t>
      </w:r>
    </w:p>
    <w:p w:rsidR="005C0082" w:rsidRDefault="00E47B8B">
      <w:pPr>
        <w:spacing w:after="27"/>
        <w:ind w:left="160" w:right="0"/>
      </w:pPr>
      <w:r>
        <w:t>In</w:t>
      </w:r>
      <w:r>
        <w:t xml:space="preserve"> </w:t>
      </w:r>
      <w:r>
        <w:t>Namibia</w:t>
      </w:r>
      <w:r>
        <w:t xml:space="preserve"> </w:t>
      </w:r>
      <w:r>
        <w:t>climate</w:t>
      </w:r>
      <w:r>
        <w:t xml:space="preserve"> </w:t>
      </w:r>
      <w:r>
        <w:t>change</w:t>
      </w:r>
      <w:r>
        <w:t xml:space="preserve"> </w:t>
      </w:r>
      <w:r>
        <w:t>is</w:t>
      </w:r>
      <w:r>
        <w:t xml:space="preserve"> </w:t>
      </w:r>
      <w:r>
        <w:t>expected</w:t>
      </w:r>
      <w:r>
        <w:t xml:space="preserve"> </w:t>
      </w:r>
      <w:r>
        <w:t>to</w:t>
      </w:r>
      <w:r>
        <w:t xml:space="preserve"> </w:t>
      </w:r>
      <w:r>
        <w:t>result</w:t>
      </w:r>
      <w:r>
        <w:t xml:space="preserve"> </w:t>
      </w:r>
      <w:r>
        <w:t>in</w:t>
      </w:r>
      <w:r>
        <w:t xml:space="preserve"> </w:t>
      </w:r>
      <w:r>
        <w:t>higher</w:t>
      </w:r>
      <w:r>
        <w:t xml:space="preserve"> </w:t>
      </w:r>
      <w:r>
        <w:t>temperatures</w:t>
      </w:r>
      <w:r>
        <w:t xml:space="preserve"> </w:t>
      </w:r>
      <w:r>
        <w:t>and</w:t>
      </w:r>
      <w:r>
        <w:t xml:space="preserve"> </w:t>
      </w:r>
      <w:r>
        <w:t>high</w:t>
      </w:r>
      <w:r>
        <w:t xml:space="preserve"> </w:t>
      </w:r>
      <w:r>
        <w:t>evaporation</w:t>
      </w:r>
      <w:r>
        <w:t xml:space="preserve"> </w:t>
      </w:r>
      <w:r>
        <w:t>and</w:t>
      </w:r>
      <w:r>
        <w:t xml:space="preserve"> </w:t>
      </w:r>
      <w:r>
        <w:t>evapo</w:t>
      </w:r>
      <w:r>
        <w:t>transpiration,</w:t>
      </w:r>
      <w:r>
        <w:t xml:space="preserve"> </w:t>
      </w:r>
      <w:r>
        <w:t>reduced</w:t>
      </w:r>
      <w:r>
        <w:t xml:space="preserve"> </w:t>
      </w:r>
      <w:r>
        <w:t>water</w:t>
      </w:r>
      <w:r>
        <w:t xml:space="preserve"> </w:t>
      </w:r>
      <w:r>
        <w:t>resource</w:t>
      </w:r>
      <w:r>
        <w:t xml:space="preserve"> </w:t>
      </w:r>
      <w:r>
        <w:t>availability,</w:t>
      </w:r>
      <w:r>
        <w:t xml:space="preserve"> </w:t>
      </w:r>
      <w:r>
        <w:t>changes</w:t>
      </w:r>
      <w:r>
        <w:t xml:space="preserve"> </w:t>
      </w:r>
      <w:r>
        <w:t>in</w:t>
      </w:r>
      <w:r>
        <w:t xml:space="preserve"> </w:t>
      </w:r>
      <w:r>
        <w:t>rainfall</w:t>
      </w:r>
      <w:r>
        <w:t xml:space="preserve"> </w:t>
      </w:r>
      <w:r>
        <w:t>patterns</w:t>
      </w:r>
      <w:r>
        <w:t xml:space="preserve"> </w:t>
      </w:r>
      <w:r>
        <w:t>affecting</w:t>
      </w:r>
      <w:r>
        <w:t xml:space="preserve"> </w:t>
      </w:r>
      <w:r>
        <w:t>agricultural</w:t>
      </w:r>
      <w:r>
        <w:t xml:space="preserve"> </w:t>
      </w:r>
      <w:r>
        <w:t>seasons</w:t>
      </w:r>
      <w:r>
        <w:t xml:space="preserve"> </w:t>
      </w:r>
      <w:r>
        <w:t>and</w:t>
      </w:r>
      <w:r>
        <w:t xml:space="preserve"> </w:t>
      </w:r>
      <w:r>
        <w:t>changes</w:t>
      </w:r>
      <w:r>
        <w:t xml:space="preserve"> </w:t>
      </w:r>
      <w:r>
        <w:t>in</w:t>
      </w:r>
      <w:r>
        <w:t xml:space="preserve"> </w:t>
      </w:r>
      <w:r>
        <w:t>vegetation.</w:t>
      </w:r>
      <w:r>
        <w:t xml:space="preserve"> </w:t>
      </w:r>
      <w:r>
        <w:t>The</w:t>
      </w:r>
      <w:r>
        <w:t xml:space="preserve"> </w:t>
      </w:r>
      <w:r>
        <w:t>majority</w:t>
      </w:r>
      <w:r>
        <w:t xml:space="preserve"> </w:t>
      </w:r>
      <w:r>
        <w:t>of</w:t>
      </w:r>
      <w:r>
        <w:t xml:space="preserve"> </w:t>
      </w:r>
      <w:r>
        <w:t>Namibians</w:t>
      </w:r>
      <w:r>
        <w:t xml:space="preserve"> </w:t>
      </w:r>
      <w:r>
        <w:t>depend</w:t>
      </w:r>
      <w:r>
        <w:t xml:space="preserve"> </w:t>
      </w:r>
      <w:r>
        <w:t>on</w:t>
      </w:r>
      <w:r>
        <w:t xml:space="preserve"> </w:t>
      </w:r>
      <w:r>
        <w:t>rainfed</w:t>
      </w:r>
      <w:r>
        <w:t xml:space="preserve"> </w:t>
      </w:r>
      <w:r>
        <w:t>subsistence</w:t>
      </w:r>
      <w:r>
        <w:t xml:space="preserve"> </w:t>
      </w:r>
      <w:r>
        <w:t>agriculture,</w:t>
      </w:r>
      <w:r>
        <w:t xml:space="preserve"> </w:t>
      </w:r>
      <w:r>
        <w:t>characterized</w:t>
      </w:r>
      <w:r>
        <w:t xml:space="preserve"> </w:t>
      </w:r>
      <w:r>
        <w:t>by</w:t>
      </w:r>
      <w:r>
        <w:t xml:space="preserve"> </w:t>
      </w:r>
      <w:r>
        <w:t>declining</w:t>
      </w:r>
      <w:r>
        <w:t xml:space="preserve"> </w:t>
      </w:r>
      <w:r>
        <w:t>levels</w:t>
      </w:r>
      <w:r>
        <w:t xml:space="preserve"> </w:t>
      </w:r>
      <w:r>
        <w:t>of</w:t>
      </w:r>
      <w:r>
        <w:t xml:space="preserve"> </w:t>
      </w:r>
      <w:r>
        <w:t>productivity.</w:t>
      </w:r>
      <w:r>
        <w:t xml:space="preserve"> </w:t>
      </w:r>
      <w:r>
        <w:t>Major</w:t>
      </w:r>
      <w:r>
        <w:t xml:space="preserve"> </w:t>
      </w:r>
      <w:r>
        <w:t>constraints</w:t>
      </w:r>
      <w:r>
        <w:t xml:space="preserve"> </w:t>
      </w:r>
      <w:r>
        <w:t>include</w:t>
      </w:r>
      <w:r>
        <w:t xml:space="preserve"> </w:t>
      </w:r>
      <w:r>
        <w:t>lack</w:t>
      </w:r>
      <w:r>
        <w:t xml:space="preserve"> </w:t>
      </w:r>
      <w:r>
        <w:t>of</w:t>
      </w:r>
      <w:r>
        <w:t xml:space="preserve"> </w:t>
      </w:r>
      <w:r>
        <w:t>water</w:t>
      </w:r>
      <w:r>
        <w:t xml:space="preserve"> </w:t>
      </w:r>
      <w:r>
        <w:t>and</w:t>
      </w:r>
      <w:r>
        <w:t xml:space="preserve"> </w:t>
      </w:r>
      <w:r>
        <w:t>poor</w:t>
      </w:r>
      <w:r>
        <w:t xml:space="preserve"> </w:t>
      </w:r>
      <w:r>
        <w:t>soils,</w:t>
      </w:r>
      <w:r>
        <w:t xml:space="preserve"> </w:t>
      </w:r>
      <w:r>
        <w:t>low</w:t>
      </w:r>
      <w:r>
        <w:t xml:space="preserve"> </w:t>
      </w:r>
      <w:r>
        <w:t>use</w:t>
      </w:r>
      <w:r>
        <w:t xml:space="preserve"> </w:t>
      </w:r>
      <w:r>
        <w:t>of</w:t>
      </w:r>
      <w:r>
        <w:t xml:space="preserve"> </w:t>
      </w:r>
      <w:r>
        <w:t>farm</w:t>
      </w:r>
      <w:r>
        <w:t xml:space="preserve"> </w:t>
      </w:r>
      <w:r>
        <w:t>inputs,</w:t>
      </w:r>
      <w:r>
        <w:t xml:space="preserve"> </w:t>
      </w:r>
      <w:r>
        <w:t>lack</w:t>
      </w:r>
      <w:r>
        <w:t xml:space="preserve"> </w:t>
      </w:r>
      <w:r>
        <w:t>of</w:t>
      </w:r>
      <w:r>
        <w:t xml:space="preserve"> </w:t>
      </w:r>
      <w:r>
        <w:t>affordable</w:t>
      </w:r>
      <w:r>
        <w:t xml:space="preserve"> </w:t>
      </w:r>
      <w:r>
        <w:t>credit</w:t>
      </w:r>
      <w:r>
        <w:t xml:space="preserve"> </w:t>
      </w:r>
      <w:r>
        <w:t>and</w:t>
      </w:r>
      <w:r>
        <w:t xml:space="preserve"> </w:t>
      </w:r>
      <w:r>
        <w:t>market</w:t>
      </w:r>
      <w:r>
        <w:t xml:space="preserve"> </w:t>
      </w:r>
      <w:r>
        <w:t>access.</w:t>
      </w:r>
      <w:r>
        <w:t xml:space="preserve"> </w:t>
      </w:r>
      <w:r>
        <w:t>The</w:t>
      </w:r>
      <w:r>
        <w:t xml:space="preserve"> </w:t>
      </w:r>
      <w:r>
        <w:t>capacity</w:t>
      </w:r>
      <w:r>
        <w:t xml:space="preserve"> </w:t>
      </w:r>
      <w:r>
        <w:t>for</w:t>
      </w:r>
      <w:r>
        <w:t xml:space="preserve"> </w:t>
      </w:r>
      <w:r>
        <w:t>social</w:t>
      </w:r>
      <w:r>
        <w:t xml:space="preserve"> </w:t>
      </w:r>
      <w:r>
        <w:t>organization</w:t>
      </w:r>
      <w:r>
        <w:t xml:space="preserve"> </w:t>
      </w:r>
      <w:r>
        <w:t>and</w:t>
      </w:r>
      <w:r>
        <w:t xml:space="preserve"> </w:t>
      </w:r>
      <w:r>
        <w:t>support</w:t>
      </w:r>
      <w:r>
        <w:t xml:space="preserve"> </w:t>
      </w:r>
      <w:r>
        <w:t>is</w:t>
      </w:r>
      <w:r>
        <w:t xml:space="preserve"> </w:t>
      </w:r>
      <w:r>
        <w:t>dwindling</w:t>
      </w:r>
      <w:r>
        <w:t xml:space="preserve"> </w:t>
      </w:r>
      <w:r>
        <w:t>due</w:t>
      </w:r>
      <w:r>
        <w:t xml:space="preserve"> </w:t>
      </w:r>
      <w:r>
        <w:t>to</w:t>
      </w:r>
      <w:r>
        <w:t xml:space="preserve"> </w:t>
      </w:r>
      <w:r>
        <w:t>the</w:t>
      </w:r>
      <w:r>
        <w:t xml:space="preserve"> </w:t>
      </w:r>
      <w:r>
        <w:t>impact</w:t>
      </w:r>
      <w:r>
        <w:t xml:space="preserve"> </w:t>
      </w:r>
      <w:r>
        <w:t>of</w:t>
      </w:r>
      <w:r>
        <w:t xml:space="preserve"> </w:t>
      </w:r>
      <w:r>
        <w:t>HIV/AIDS.</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Agricultural</w:t>
      </w:r>
      <w:r>
        <w:t xml:space="preserve"> </w:t>
      </w:r>
      <w:r>
        <w:t>policy</w:t>
      </w:r>
      <w:r>
        <w:t xml:space="preserve"> </w:t>
      </w:r>
      <w:r>
        <w:t>has</w:t>
      </w:r>
      <w:r>
        <w:t xml:space="preserve"> </w:t>
      </w:r>
      <w:r>
        <w:t>been</w:t>
      </w:r>
      <w:r>
        <w:t xml:space="preserve"> </w:t>
      </w:r>
      <w:r>
        <w:t>draft</w:t>
      </w:r>
      <w:r>
        <w:t xml:space="preserve"> </w:t>
      </w:r>
      <w:r>
        <w:t>for</w:t>
      </w:r>
      <w:r>
        <w:t xml:space="preserve"> </w:t>
      </w:r>
      <w:r>
        <w:t>a</w:t>
      </w:r>
      <w:r>
        <w:t xml:space="preserve"> </w:t>
      </w:r>
      <w:r>
        <w:t>number</w:t>
      </w:r>
      <w:r>
        <w:t xml:space="preserve"> </w:t>
      </w:r>
      <w:r>
        <w:t>of</w:t>
      </w:r>
      <w:r>
        <w:t xml:space="preserve"> </w:t>
      </w:r>
      <w:r>
        <w:t>years.</w:t>
      </w:r>
      <w:r>
        <w:t xml:space="preserve">  </w:t>
      </w:r>
      <w:r>
        <w:t>Two</w:t>
      </w:r>
      <w:r>
        <w:t xml:space="preserve"> </w:t>
      </w:r>
      <w:r>
        <w:t>high</w:t>
      </w:r>
      <w:r>
        <w:t xml:space="preserve"> </w:t>
      </w:r>
      <w:r>
        <w:t>profile</w:t>
      </w:r>
      <w:r>
        <w:t xml:space="preserve"> </w:t>
      </w:r>
      <w:r>
        <w:t>government</w:t>
      </w:r>
      <w:r>
        <w:t xml:space="preserve"> </w:t>
      </w:r>
      <w:r>
        <w:t>agricultural</w:t>
      </w:r>
      <w:r>
        <w:t xml:space="preserve"> </w:t>
      </w:r>
      <w:r>
        <w:t>programmes</w:t>
      </w:r>
      <w:r>
        <w:t xml:space="preserve"> </w:t>
      </w:r>
      <w:r>
        <w:t>are</w:t>
      </w:r>
      <w:r>
        <w:t xml:space="preserve"> </w:t>
      </w:r>
      <w:r>
        <w:t>focused</w:t>
      </w:r>
      <w:r>
        <w:t xml:space="preserve"> </w:t>
      </w:r>
      <w:r>
        <w:t>on</w:t>
      </w:r>
      <w:r>
        <w:t xml:space="preserve"> </w:t>
      </w:r>
      <w:r>
        <w:t>intensive,</w:t>
      </w:r>
      <w:r>
        <w:t xml:space="preserve"> </w:t>
      </w:r>
      <w:r>
        <w:t>high</w:t>
      </w:r>
      <w:r>
        <w:t xml:space="preserve"> </w:t>
      </w:r>
      <w:r>
        <w:t>consumption</w:t>
      </w:r>
      <w:r>
        <w:t xml:space="preserve"> </w:t>
      </w:r>
      <w:r>
        <w:t>agricultural,</w:t>
      </w:r>
      <w:r>
        <w:t xml:space="preserve"> </w:t>
      </w:r>
      <w:r>
        <w:t>poorly</w:t>
      </w:r>
      <w:r>
        <w:t xml:space="preserve"> </w:t>
      </w:r>
      <w:r>
        <w:t>suited</w:t>
      </w:r>
      <w:r>
        <w:t xml:space="preserve"> </w:t>
      </w:r>
      <w:r>
        <w:t>to</w:t>
      </w:r>
      <w:r>
        <w:t xml:space="preserve"> </w:t>
      </w:r>
      <w:r>
        <w:t>smallholder</w:t>
      </w:r>
      <w:r>
        <w:t xml:space="preserve"> </w:t>
      </w:r>
      <w:r>
        <w:t>farmer</w:t>
      </w:r>
      <w:r>
        <w:t xml:space="preserve"> </w:t>
      </w:r>
      <w:r>
        <w:t>needs.</w:t>
      </w:r>
      <w:r>
        <w:t xml:space="preserve">  </w:t>
      </w:r>
    </w:p>
    <w:p w:rsidR="005C0082" w:rsidRDefault="00E47B8B">
      <w:pPr>
        <w:spacing w:after="0" w:line="259" w:lineRule="auto"/>
        <w:ind w:left="150" w:right="0" w:firstLine="0"/>
        <w:jc w:val="left"/>
      </w:pPr>
      <w:r>
        <w:t xml:space="preserve"> </w:t>
      </w:r>
    </w:p>
    <w:p w:rsidR="005C0082" w:rsidRDefault="00E47B8B">
      <w:pPr>
        <w:pStyle w:val="Heading3"/>
        <w:spacing w:after="34" w:line="249" w:lineRule="auto"/>
        <w:ind w:left="160"/>
        <w:jc w:val="both"/>
      </w:pPr>
      <w:r>
        <w:rPr>
          <w:sz w:val="22"/>
        </w:rPr>
        <w:t>Objectives</w:t>
      </w:r>
      <w:r>
        <w:rPr>
          <w:sz w:val="22"/>
        </w:rPr>
        <w:t xml:space="preserve"> </w:t>
      </w:r>
      <w:r>
        <w:rPr>
          <w:sz w:val="22"/>
        </w:rPr>
        <w:t>of</w:t>
      </w:r>
      <w:r>
        <w:rPr>
          <w:sz w:val="22"/>
        </w:rPr>
        <w:t xml:space="preserve"> </w:t>
      </w:r>
      <w:r>
        <w:rPr>
          <w:sz w:val="22"/>
        </w:rPr>
        <w:t>the</w:t>
      </w:r>
      <w:r>
        <w:rPr>
          <w:sz w:val="22"/>
        </w:rPr>
        <w:t xml:space="preserve"> </w:t>
      </w:r>
      <w:r>
        <w:rPr>
          <w:sz w:val="22"/>
        </w:rPr>
        <w:t>impact</w:t>
      </w:r>
      <w:r>
        <w:rPr>
          <w:sz w:val="22"/>
        </w:rPr>
        <w:t xml:space="preserve"> </w:t>
      </w:r>
      <w:r>
        <w:rPr>
          <w:sz w:val="22"/>
        </w:rPr>
        <w:t>assessment</w:t>
      </w:r>
      <w:r>
        <w:rPr>
          <w:sz w:val="22"/>
        </w:rPr>
        <w:t xml:space="preserve"> </w:t>
      </w:r>
    </w:p>
    <w:p w:rsidR="005C0082" w:rsidRDefault="00E47B8B">
      <w:pPr>
        <w:numPr>
          <w:ilvl w:val="0"/>
          <w:numId w:val="47"/>
        </w:numPr>
        <w:spacing w:after="50"/>
        <w:ind w:right="0" w:hanging="360"/>
      </w:pPr>
      <w:r>
        <w:t>To</w:t>
      </w:r>
      <w:r>
        <w:t xml:space="preserve"> </w:t>
      </w:r>
      <w:r>
        <w:t>assess</w:t>
      </w:r>
      <w:r>
        <w:t xml:space="preserve"> </w:t>
      </w:r>
      <w:r>
        <w:t>the</w:t>
      </w:r>
      <w:r>
        <w:t xml:space="preserve"> </w:t>
      </w:r>
      <w:r>
        <w:t>main</w:t>
      </w:r>
      <w:r>
        <w:t xml:space="preserve"> </w:t>
      </w:r>
      <w:r>
        <w:t>factors</w:t>
      </w:r>
      <w:r>
        <w:t xml:space="preserve"> </w:t>
      </w:r>
      <w:r>
        <w:t>causing</w:t>
      </w:r>
      <w:r>
        <w:t xml:space="preserve"> </w:t>
      </w:r>
      <w:r>
        <w:t>vulnerability;</w:t>
      </w:r>
      <w:r>
        <w:t xml:space="preserve"> </w:t>
      </w:r>
    </w:p>
    <w:p w:rsidR="005C0082" w:rsidRDefault="00E47B8B">
      <w:pPr>
        <w:numPr>
          <w:ilvl w:val="0"/>
          <w:numId w:val="47"/>
        </w:numPr>
        <w:spacing w:after="72"/>
        <w:ind w:right="0" w:hanging="360"/>
      </w:pPr>
      <w:r>
        <w:t>To</w:t>
      </w:r>
      <w:r>
        <w:t xml:space="preserve"> </w:t>
      </w:r>
      <w:r>
        <w:t>determine</w:t>
      </w:r>
      <w:r>
        <w:t xml:space="preserve"> </w:t>
      </w:r>
      <w:r>
        <w:t>which</w:t>
      </w:r>
      <w:r>
        <w:t xml:space="preserve"> </w:t>
      </w:r>
      <w:r>
        <w:t>indicators</w:t>
      </w:r>
      <w:r>
        <w:t xml:space="preserve"> </w:t>
      </w:r>
      <w:r>
        <w:t>best</w:t>
      </w:r>
      <w:r>
        <w:t xml:space="preserve"> </w:t>
      </w:r>
      <w:r>
        <w:t>measure</w:t>
      </w:r>
      <w:r>
        <w:t xml:space="preserve"> </w:t>
      </w:r>
      <w:r>
        <w:t>adaptation</w:t>
      </w:r>
      <w:r>
        <w:t xml:space="preserve"> </w:t>
      </w:r>
      <w:r>
        <w:t>progress</w:t>
      </w:r>
      <w:r>
        <w:t xml:space="preserve"> </w:t>
      </w:r>
      <w:r>
        <w:t>among</w:t>
      </w:r>
      <w:r>
        <w:t xml:space="preserve"> </w:t>
      </w:r>
      <w:r>
        <w:t>smallholder</w:t>
      </w:r>
      <w:r>
        <w:t xml:space="preserve"> </w:t>
      </w:r>
      <w:r>
        <w:t>farming</w:t>
      </w:r>
      <w:r>
        <w:t xml:space="preserve"> </w:t>
      </w:r>
      <w:r>
        <w:t>community;</w:t>
      </w:r>
      <w:r>
        <w:t xml:space="preserve"> </w:t>
      </w:r>
    </w:p>
    <w:p w:rsidR="005C0082" w:rsidRDefault="00E47B8B">
      <w:pPr>
        <w:numPr>
          <w:ilvl w:val="0"/>
          <w:numId w:val="47"/>
        </w:numPr>
        <w:spacing w:after="50"/>
        <w:ind w:right="0" w:hanging="360"/>
      </w:pPr>
      <w:r>
        <w:t>To</w:t>
      </w:r>
      <w:r>
        <w:t xml:space="preserve"> </w:t>
      </w:r>
      <w:r>
        <w:t>assess</w:t>
      </w:r>
      <w:r>
        <w:t xml:space="preserve"> </w:t>
      </w:r>
      <w:r>
        <w:t>effectiveness</w:t>
      </w:r>
      <w:r>
        <w:t xml:space="preserve"> </w:t>
      </w:r>
      <w:r>
        <w:t>of</w:t>
      </w:r>
      <w:r>
        <w:t xml:space="preserve"> </w:t>
      </w:r>
      <w:r>
        <w:t>two</w:t>
      </w:r>
      <w:r>
        <w:t xml:space="preserve"> </w:t>
      </w:r>
      <w:r>
        <w:t>adaptation</w:t>
      </w:r>
      <w:r>
        <w:t xml:space="preserve"> </w:t>
      </w:r>
      <w:r>
        <w:t>measures</w:t>
      </w:r>
      <w:r>
        <w:t xml:space="preserve"> </w:t>
      </w:r>
      <w:r>
        <w:t>in</w:t>
      </w:r>
      <w:r>
        <w:t xml:space="preserve"> </w:t>
      </w:r>
      <w:r>
        <w:t>reducing</w:t>
      </w:r>
      <w:r>
        <w:t xml:space="preserve"> </w:t>
      </w:r>
      <w:r>
        <w:t>vulnerability;</w:t>
      </w:r>
      <w:r>
        <w:t xml:space="preserve"> </w:t>
      </w:r>
    </w:p>
    <w:p w:rsidR="005C0082" w:rsidRDefault="00E47B8B">
      <w:pPr>
        <w:numPr>
          <w:ilvl w:val="0"/>
          <w:numId w:val="47"/>
        </w:numPr>
        <w:spacing w:after="73"/>
        <w:ind w:right="0" w:hanging="360"/>
      </w:pPr>
      <w:r>
        <w:lastRenderedPageBreak/>
        <w:t>To</w:t>
      </w:r>
      <w:r>
        <w:t xml:space="preserve"> </w:t>
      </w:r>
      <w:r>
        <w:t>assess</w:t>
      </w:r>
      <w:r>
        <w:t xml:space="preserve"> </w:t>
      </w:r>
      <w:r>
        <w:t>extent</w:t>
      </w:r>
      <w:r>
        <w:t xml:space="preserve"> </w:t>
      </w:r>
      <w:r>
        <w:t>of</w:t>
      </w:r>
      <w:r>
        <w:t xml:space="preserve"> </w:t>
      </w:r>
      <w:r>
        <w:t>replicability</w:t>
      </w:r>
      <w:r>
        <w:t xml:space="preserve"> </w:t>
      </w:r>
      <w:r>
        <w:t>of</w:t>
      </w:r>
      <w:r>
        <w:t xml:space="preserve"> </w:t>
      </w:r>
      <w:r>
        <w:t>the</w:t>
      </w:r>
      <w:r>
        <w:t xml:space="preserve"> </w:t>
      </w:r>
      <w:r>
        <w:t>interventions</w:t>
      </w:r>
      <w:r>
        <w:t xml:space="preserve"> </w:t>
      </w:r>
      <w:r>
        <w:t>to</w:t>
      </w:r>
      <w:r>
        <w:t xml:space="preserve"> </w:t>
      </w:r>
      <w:r>
        <w:t>the</w:t>
      </w:r>
      <w:r>
        <w:t xml:space="preserve"> </w:t>
      </w:r>
      <w:r>
        <w:t>smallholder</w:t>
      </w:r>
      <w:r>
        <w:t xml:space="preserve"> </w:t>
      </w:r>
      <w:r>
        <w:t>farming</w:t>
      </w:r>
      <w:r>
        <w:t xml:space="preserve"> </w:t>
      </w:r>
      <w:r>
        <w:t>communities</w:t>
      </w:r>
      <w:r>
        <w:t xml:space="preserve"> </w:t>
      </w:r>
      <w:r>
        <w:t>in</w:t>
      </w:r>
      <w:r>
        <w:t xml:space="preserve"> </w:t>
      </w:r>
      <w:r>
        <w:t>Namibia:</w:t>
      </w:r>
      <w:r>
        <w:t xml:space="preserve"> </w:t>
      </w:r>
    </w:p>
    <w:p w:rsidR="005C0082" w:rsidRDefault="00E47B8B">
      <w:pPr>
        <w:numPr>
          <w:ilvl w:val="0"/>
          <w:numId w:val="47"/>
        </w:numPr>
        <w:ind w:right="0" w:hanging="360"/>
      </w:pPr>
      <w:r>
        <w:t>To</w:t>
      </w:r>
      <w:r>
        <w:t xml:space="preserve"> </w:t>
      </w:r>
      <w:r>
        <w:t>quantify</w:t>
      </w:r>
      <w:r>
        <w:t xml:space="preserve"> </w:t>
      </w:r>
      <w:r>
        <w:t>potential</w:t>
      </w:r>
      <w:r>
        <w:t xml:space="preserve"> </w:t>
      </w:r>
      <w:r>
        <w:t>macro</w:t>
      </w:r>
      <w:r>
        <w:t>‐</w:t>
      </w:r>
      <w:r>
        <w:t>impact</w:t>
      </w:r>
      <w:r>
        <w:t xml:space="preserve"> </w:t>
      </w:r>
      <w:r>
        <w:t>of</w:t>
      </w:r>
      <w:r>
        <w:t xml:space="preserve"> </w:t>
      </w:r>
      <w:r>
        <w:t>vulnerability</w:t>
      </w:r>
      <w:r>
        <w:t xml:space="preserve"> </w:t>
      </w:r>
      <w:r>
        <w:t>reduction</w:t>
      </w:r>
      <w:r>
        <w:t xml:space="preserve"> </w:t>
      </w:r>
      <w:r>
        <w:t>e.g.</w:t>
      </w:r>
      <w:r>
        <w:t xml:space="preserve"> </w:t>
      </w:r>
      <w:r>
        <w:t>national</w:t>
      </w:r>
      <w:r>
        <w:t xml:space="preserve"> </w:t>
      </w:r>
      <w:r>
        <w:t>level</w:t>
      </w:r>
      <w:r>
        <w:t xml:space="preserve"> </w:t>
      </w:r>
      <w:r>
        <w:t>food</w:t>
      </w:r>
      <w:r>
        <w:t xml:space="preserve"> </w:t>
      </w:r>
      <w:r>
        <w:t>security;</w:t>
      </w:r>
      <w:r>
        <w:t xml:space="preserve"> </w:t>
      </w:r>
    </w:p>
    <w:p w:rsidR="005C0082" w:rsidRDefault="00E47B8B">
      <w:pPr>
        <w:numPr>
          <w:ilvl w:val="0"/>
          <w:numId w:val="47"/>
        </w:numPr>
        <w:spacing w:after="0" w:line="259" w:lineRule="auto"/>
        <w:ind w:right="0" w:hanging="360"/>
      </w:pPr>
      <w:r>
        <w:t>Recommendations</w:t>
      </w:r>
      <w:r>
        <w:t xml:space="preserve"> </w:t>
      </w:r>
      <w:r>
        <w:t>for</w:t>
      </w:r>
      <w:r>
        <w:t xml:space="preserve"> </w:t>
      </w:r>
      <w:r>
        <w:t>policies</w:t>
      </w:r>
      <w:r>
        <w:t xml:space="preserve"> </w:t>
      </w:r>
      <w:r>
        <w:t>and</w:t>
      </w:r>
      <w:r>
        <w:t xml:space="preserve"> </w:t>
      </w:r>
      <w:r>
        <w:t>measures</w:t>
      </w:r>
      <w:r>
        <w:t xml:space="preserve"> </w:t>
      </w:r>
      <w:r>
        <w:t>to</w:t>
      </w:r>
      <w:r>
        <w:t xml:space="preserve"> </w:t>
      </w:r>
      <w:r>
        <w:t>promote</w:t>
      </w:r>
      <w:r>
        <w:t xml:space="preserve"> </w:t>
      </w:r>
      <w:r>
        <w:t>replicability.</w:t>
      </w:r>
      <w:r>
        <w:t xml:space="preserve">  </w:t>
      </w:r>
    </w:p>
    <w:p w:rsidR="005C0082" w:rsidRDefault="00E47B8B">
      <w:pPr>
        <w:spacing w:after="20" w:line="259" w:lineRule="auto"/>
        <w:ind w:left="870" w:right="0" w:firstLine="0"/>
        <w:jc w:val="left"/>
      </w:pPr>
      <w:r>
        <w:t xml:space="preserve"> </w:t>
      </w:r>
    </w:p>
    <w:p w:rsidR="005C0082" w:rsidRDefault="00E47B8B">
      <w:pPr>
        <w:pStyle w:val="Heading3"/>
        <w:spacing w:after="4" w:line="249" w:lineRule="auto"/>
        <w:ind w:left="160"/>
        <w:jc w:val="both"/>
      </w:pPr>
      <w:r>
        <w:rPr>
          <w:sz w:val="22"/>
        </w:rPr>
        <w:t>The</w:t>
      </w:r>
      <w:r>
        <w:rPr>
          <w:sz w:val="22"/>
        </w:rPr>
        <w:t xml:space="preserve"> </w:t>
      </w:r>
      <w:r>
        <w:rPr>
          <w:sz w:val="22"/>
        </w:rPr>
        <w:t>methodology</w:t>
      </w:r>
      <w:r>
        <w:rPr>
          <w:sz w:val="22"/>
        </w:rPr>
        <w:t xml:space="preserve"> </w:t>
      </w:r>
    </w:p>
    <w:p w:rsidR="005C0082" w:rsidRDefault="00E47B8B">
      <w:pPr>
        <w:spacing w:after="0" w:line="259" w:lineRule="auto"/>
        <w:ind w:left="150" w:right="0" w:firstLine="0"/>
        <w:jc w:val="left"/>
      </w:pPr>
      <w:r>
        <w:rPr>
          <w:b/>
        </w:rPr>
        <w:t xml:space="preserve"> </w:t>
      </w:r>
    </w:p>
    <w:p w:rsidR="005C0082" w:rsidRDefault="00E47B8B">
      <w:pPr>
        <w:ind w:left="160" w:right="0"/>
      </w:pPr>
      <w:r>
        <w:t>The</w:t>
      </w:r>
      <w:r>
        <w:t xml:space="preserve"> </w:t>
      </w:r>
      <w:r>
        <w:t>steps</w:t>
      </w:r>
      <w:r>
        <w:t xml:space="preserve"> </w:t>
      </w:r>
      <w:r>
        <w:t>to</w:t>
      </w:r>
      <w:r>
        <w:t xml:space="preserve"> </w:t>
      </w:r>
      <w:r>
        <w:t>be</w:t>
      </w:r>
      <w:r>
        <w:t xml:space="preserve"> </w:t>
      </w:r>
      <w:r>
        <w:t>undertaken</w:t>
      </w:r>
      <w:r>
        <w:t xml:space="preserve"> </w:t>
      </w:r>
      <w:r>
        <w:t>for</w:t>
      </w:r>
      <w:r>
        <w:t xml:space="preserve"> </w:t>
      </w:r>
      <w:r>
        <w:t>the</w:t>
      </w:r>
      <w:r>
        <w:t xml:space="preserve"> </w:t>
      </w:r>
      <w:r>
        <w:t>impact</w:t>
      </w:r>
      <w:r>
        <w:t xml:space="preserve"> </w:t>
      </w:r>
      <w:r>
        <w:t>assessment</w:t>
      </w:r>
      <w:r>
        <w:t xml:space="preserve"> </w:t>
      </w:r>
      <w:r>
        <w:t>are</w:t>
      </w:r>
      <w:r>
        <w:t xml:space="preserve"> </w:t>
      </w:r>
      <w:r>
        <w:t>as</w:t>
      </w:r>
      <w:r>
        <w:t xml:space="preserve"> </w:t>
      </w:r>
      <w:r>
        <w:t>follows:</w:t>
      </w:r>
      <w:r>
        <w:t xml:space="preserve"> </w:t>
      </w:r>
    </w:p>
    <w:p w:rsidR="005C0082" w:rsidRDefault="00E47B8B">
      <w:pPr>
        <w:spacing w:after="0" w:line="259" w:lineRule="auto"/>
        <w:ind w:left="150" w:right="0" w:firstLine="0"/>
        <w:jc w:val="left"/>
      </w:pPr>
      <w:r>
        <w:t xml:space="preserve"> </w:t>
      </w:r>
    </w:p>
    <w:tbl>
      <w:tblPr>
        <w:tblStyle w:val="TableGrid"/>
        <w:tblW w:w="9242" w:type="dxa"/>
        <w:tblInd w:w="155" w:type="dxa"/>
        <w:tblCellMar>
          <w:top w:w="43" w:type="dxa"/>
          <w:left w:w="0" w:type="dxa"/>
          <w:bottom w:w="0" w:type="dxa"/>
          <w:right w:w="58" w:type="dxa"/>
        </w:tblCellMar>
        <w:tblLook w:val="04A0" w:firstRow="1" w:lastRow="0" w:firstColumn="1" w:lastColumn="0" w:noHBand="0" w:noVBand="1"/>
      </w:tblPr>
      <w:tblGrid>
        <w:gridCol w:w="828"/>
        <w:gridCol w:w="8414"/>
      </w:tblGrid>
      <w:tr w:rsidR="005C0082">
        <w:trPr>
          <w:trHeight w:val="1930"/>
        </w:trPr>
        <w:tc>
          <w:tcPr>
            <w:tcW w:w="9242" w:type="dxa"/>
            <w:gridSpan w:val="2"/>
            <w:tcBorders>
              <w:top w:val="single" w:sz="4" w:space="0" w:color="000000"/>
              <w:left w:val="single" w:sz="4" w:space="0" w:color="000000"/>
              <w:bottom w:val="single" w:sz="4" w:space="0" w:color="000000"/>
              <w:right w:val="single" w:sz="4" w:space="0" w:color="000000"/>
            </w:tcBorders>
          </w:tcPr>
          <w:p w:rsidR="005C0082" w:rsidRDefault="00E47B8B">
            <w:pPr>
              <w:spacing w:after="20" w:line="259" w:lineRule="auto"/>
              <w:ind w:left="0" w:right="0" w:firstLine="0"/>
              <w:jc w:val="left"/>
            </w:pPr>
            <w:r>
              <w:rPr>
                <w:b/>
              </w:rPr>
              <w:t xml:space="preserve">Participatory monitoring and evaluation process set up </w:t>
            </w:r>
          </w:p>
          <w:p w:rsidR="005C0082" w:rsidRDefault="00E47B8B">
            <w:pPr>
              <w:spacing w:after="0" w:line="259" w:lineRule="auto"/>
              <w:ind w:left="0" w:right="50" w:firstLine="0"/>
            </w:pPr>
            <w:r>
              <w:t>Focus</w:t>
            </w:r>
            <w:r>
              <w:t xml:space="preserve"> </w:t>
            </w:r>
            <w:r>
              <w:t>group</w:t>
            </w:r>
            <w:r>
              <w:t xml:space="preserve"> </w:t>
            </w:r>
            <w:r>
              <w:t>discussions</w:t>
            </w:r>
            <w:r>
              <w:t xml:space="preserve"> </w:t>
            </w:r>
            <w:r>
              <w:t>will</w:t>
            </w:r>
            <w:r>
              <w:t xml:space="preserve"> </w:t>
            </w:r>
            <w:r>
              <w:t>provide</w:t>
            </w:r>
            <w:r>
              <w:t xml:space="preserve"> </w:t>
            </w:r>
            <w:r>
              <w:t>the</w:t>
            </w:r>
            <w:r>
              <w:t xml:space="preserve"> </w:t>
            </w:r>
            <w:r>
              <w:t>qualitative</w:t>
            </w:r>
            <w:r>
              <w:t xml:space="preserve"> </w:t>
            </w:r>
            <w:r>
              <w:t>basis</w:t>
            </w:r>
            <w:r>
              <w:t xml:space="preserve"> </w:t>
            </w:r>
            <w:r>
              <w:t>for</w:t>
            </w:r>
            <w:r>
              <w:t xml:space="preserve"> </w:t>
            </w:r>
            <w:r>
              <w:t>the</w:t>
            </w:r>
            <w:r>
              <w:t xml:space="preserve"> </w:t>
            </w:r>
            <w:r>
              <w:t>quantitative</w:t>
            </w:r>
            <w:r>
              <w:t xml:space="preserve"> </w:t>
            </w:r>
            <w:r>
              <w:t>research</w:t>
            </w:r>
            <w:r>
              <w:t xml:space="preserve"> </w:t>
            </w:r>
            <w:r>
              <w:t>on</w:t>
            </w:r>
            <w:r>
              <w:t xml:space="preserve"> </w:t>
            </w:r>
            <w:r>
              <w:t>measuring</w:t>
            </w:r>
            <w:r>
              <w:t xml:space="preserve"> </w:t>
            </w:r>
            <w:r>
              <w:t>vulnerability</w:t>
            </w:r>
            <w:r>
              <w:t xml:space="preserve"> </w:t>
            </w:r>
            <w:r>
              <w:t>reduction.</w:t>
            </w:r>
            <w:r>
              <w:t xml:space="preserve"> </w:t>
            </w:r>
            <w:r>
              <w:t>Aims:</w:t>
            </w:r>
            <w:r>
              <w:t xml:space="preserve"> </w:t>
            </w:r>
            <w:r>
              <w:t>to</w:t>
            </w:r>
            <w:r>
              <w:t xml:space="preserve"> </w:t>
            </w:r>
            <w:r>
              <w:t>understand</w:t>
            </w:r>
            <w:r>
              <w:t xml:space="preserve"> </w:t>
            </w:r>
            <w:r>
              <w:t>how</w:t>
            </w:r>
            <w:r>
              <w:t xml:space="preserve"> </w:t>
            </w:r>
            <w:r>
              <w:t>vulnerability</w:t>
            </w:r>
            <w:r>
              <w:t xml:space="preserve"> </w:t>
            </w:r>
            <w:r>
              <w:t>is</w:t>
            </w:r>
            <w:r>
              <w:t xml:space="preserve"> </w:t>
            </w:r>
            <w:r>
              <w:t>understood,</w:t>
            </w:r>
            <w:r>
              <w:t xml:space="preserve"> </w:t>
            </w:r>
            <w:r>
              <w:t>factors</w:t>
            </w:r>
            <w:r>
              <w:t xml:space="preserve"> </w:t>
            </w:r>
            <w:r>
              <w:t>causing</w:t>
            </w:r>
            <w:r>
              <w:t xml:space="preserve"> </w:t>
            </w:r>
            <w:r>
              <w:t>vulnerability</w:t>
            </w:r>
            <w:r>
              <w:t xml:space="preserve"> </w:t>
            </w:r>
            <w:r>
              <w:t>and</w:t>
            </w:r>
            <w:r>
              <w:t xml:space="preserve"> </w:t>
            </w:r>
            <w:r>
              <w:t>community</w:t>
            </w:r>
            <w:r>
              <w:t xml:space="preserve"> </w:t>
            </w:r>
            <w:r>
              <w:t>strategies</w:t>
            </w:r>
            <w:r>
              <w:t xml:space="preserve"> </w:t>
            </w:r>
            <w:r>
              <w:t>to</w:t>
            </w:r>
            <w:r>
              <w:t xml:space="preserve"> </w:t>
            </w:r>
            <w:r>
              <w:t>reduce</w:t>
            </w:r>
            <w:r>
              <w:t xml:space="preserve"> </w:t>
            </w:r>
            <w:r>
              <w:t>vulnerability.</w:t>
            </w:r>
            <w:r>
              <w:t xml:space="preserve"> </w:t>
            </w:r>
            <w:r>
              <w:t>The</w:t>
            </w:r>
            <w:r>
              <w:t xml:space="preserve"> </w:t>
            </w:r>
            <w:r>
              <w:t>focus</w:t>
            </w:r>
            <w:r>
              <w:t xml:space="preserve"> </w:t>
            </w:r>
            <w:r>
              <w:t>group</w:t>
            </w:r>
            <w:r>
              <w:t xml:space="preserve"> </w:t>
            </w:r>
            <w:r>
              <w:t>discussions</w:t>
            </w:r>
            <w:r>
              <w:t xml:space="preserve"> </w:t>
            </w:r>
            <w:r>
              <w:t>will</w:t>
            </w:r>
            <w:r>
              <w:t xml:space="preserve"> </w:t>
            </w:r>
            <w:r>
              <w:t>validate</w:t>
            </w:r>
            <w:r>
              <w:t xml:space="preserve"> </w:t>
            </w:r>
            <w:r>
              <w:t>the</w:t>
            </w:r>
            <w:r>
              <w:t xml:space="preserve"> </w:t>
            </w:r>
            <w:r>
              <w:t>relevant</w:t>
            </w:r>
            <w:r>
              <w:t xml:space="preserve"> </w:t>
            </w:r>
            <w:r>
              <w:t>outcome</w:t>
            </w:r>
            <w:r>
              <w:t xml:space="preserve"> </w:t>
            </w:r>
            <w:r>
              <w:t>and</w:t>
            </w:r>
            <w:r>
              <w:t xml:space="preserve"> </w:t>
            </w:r>
            <w:r>
              <w:t>explanatory</w:t>
            </w:r>
            <w:r>
              <w:t xml:space="preserve"> </w:t>
            </w:r>
            <w:r>
              <w:t>variables</w:t>
            </w:r>
            <w:r>
              <w:t xml:space="preserve"> </w:t>
            </w:r>
            <w:r>
              <w:t>to</w:t>
            </w:r>
            <w:r>
              <w:t xml:space="preserve"> </w:t>
            </w:r>
            <w:r>
              <w:t>include</w:t>
            </w:r>
            <w:r>
              <w:t xml:space="preserve"> </w:t>
            </w:r>
            <w:r>
              <w:t>in</w:t>
            </w:r>
            <w:r>
              <w:t xml:space="preserve"> </w:t>
            </w:r>
            <w:r>
              <w:t>the</w:t>
            </w:r>
            <w:r>
              <w:t xml:space="preserve"> </w:t>
            </w:r>
            <w:r>
              <w:t>quantitative</w:t>
            </w:r>
            <w:r>
              <w:t xml:space="preserve"> </w:t>
            </w:r>
            <w:r>
              <w:t>research</w:t>
            </w:r>
            <w:r>
              <w:t xml:space="preserve"> </w:t>
            </w:r>
            <w:r>
              <w:t>plus</w:t>
            </w:r>
            <w:r>
              <w:t xml:space="preserve"> </w:t>
            </w:r>
            <w:r>
              <w:t>indicators.</w:t>
            </w:r>
            <w:r>
              <w:t xml:space="preserve"> </w:t>
            </w:r>
            <w:r>
              <w:t>Communities</w:t>
            </w:r>
            <w:r>
              <w:t xml:space="preserve"> </w:t>
            </w:r>
            <w:r>
              <w:t>will</w:t>
            </w:r>
            <w:r>
              <w:t xml:space="preserve"> </w:t>
            </w:r>
            <w:r>
              <w:t>select</w:t>
            </w:r>
            <w:r>
              <w:t xml:space="preserve"> </w:t>
            </w:r>
            <w:r>
              <w:t>indicators</w:t>
            </w:r>
            <w:r>
              <w:t xml:space="preserve"> </w:t>
            </w:r>
            <w:r>
              <w:t>that</w:t>
            </w:r>
            <w:r>
              <w:t xml:space="preserve"> </w:t>
            </w:r>
            <w:r>
              <w:t>could</w:t>
            </w:r>
            <w:r>
              <w:t xml:space="preserve"> </w:t>
            </w:r>
            <w:r>
              <w:t>be</w:t>
            </w:r>
            <w:r>
              <w:t xml:space="preserve"> </w:t>
            </w:r>
            <w:r>
              <w:t>used</w:t>
            </w:r>
            <w:r>
              <w:t xml:space="preserve"> </w:t>
            </w:r>
            <w:r>
              <w:t>to</w:t>
            </w:r>
            <w:r>
              <w:t xml:space="preserve"> </w:t>
            </w:r>
            <w:r>
              <w:t>measure</w:t>
            </w:r>
            <w:r>
              <w:t xml:space="preserve"> </w:t>
            </w:r>
            <w:r>
              <w:t>reduced</w:t>
            </w:r>
            <w:r>
              <w:t xml:space="preserve"> </w:t>
            </w:r>
            <w:r>
              <w:t>vulnerability.</w:t>
            </w:r>
            <w:r>
              <w:t xml:space="preserve"> </w:t>
            </w:r>
            <w:r>
              <w:rPr>
                <w:u w:val="single" w:color="000000"/>
              </w:rPr>
              <w:t>Financed</w:t>
            </w:r>
            <w:r>
              <w:rPr>
                <w:u w:val="single" w:color="000000"/>
              </w:rPr>
              <w:t xml:space="preserve"> </w:t>
            </w:r>
            <w:r>
              <w:rPr>
                <w:u w:val="single" w:color="000000"/>
              </w:rPr>
              <w:t>from</w:t>
            </w:r>
            <w:r>
              <w:rPr>
                <w:u w:val="single" w:color="000000"/>
              </w:rPr>
              <w:t xml:space="preserve"> </w:t>
            </w:r>
            <w:r>
              <w:rPr>
                <w:u w:val="single" w:color="000000"/>
              </w:rPr>
              <w:t>PPG</w:t>
            </w:r>
            <w:r>
              <w:rPr>
                <w:u w:val="single" w:color="000000"/>
              </w:rPr>
              <w:t xml:space="preserve"> </w:t>
            </w:r>
            <w:r>
              <w:rPr>
                <w:u w:val="single" w:color="000000"/>
              </w:rPr>
              <w:t>budget.</w:t>
            </w:r>
            <w:r>
              <w:t xml:space="preserve"> </w:t>
            </w:r>
          </w:p>
        </w:tc>
      </w:tr>
      <w:tr w:rsidR="005C0082">
        <w:trPr>
          <w:trHeight w:val="937"/>
        </w:trPr>
        <w:tc>
          <w:tcPr>
            <w:tcW w:w="9242" w:type="dxa"/>
            <w:gridSpan w:val="2"/>
            <w:tcBorders>
              <w:top w:val="single" w:sz="4" w:space="0" w:color="000000"/>
              <w:left w:val="single" w:sz="4" w:space="0" w:color="000000"/>
              <w:bottom w:val="single" w:sz="4" w:space="0" w:color="000000"/>
              <w:right w:val="single" w:sz="4" w:space="0" w:color="000000"/>
            </w:tcBorders>
          </w:tcPr>
          <w:p w:rsidR="005C0082" w:rsidRDefault="00E47B8B">
            <w:pPr>
              <w:spacing w:after="19" w:line="259" w:lineRule="auto"/>
              <w:ind w:left="0" w:right="0" w:firstLine="0"/>
              <w:jc w:val="left"/>
            </w:pPr>
            <w:r>
              <w:rPr>
                <w:b/>
              </w:rPr>
              <w:t xml:space="preserve">Establish treatment groups and control groups </w:t>
            </w:r>
          </w:p>
          <w:p w:rsidR="005C0082" w:rsidRDefault="00E47B8B">
            <w:pPr>
              <w:spacing w:after="19" w:line="259" w:lineRule="auto"/>
              <w:ind w:left="0" w:right="0" w:firstLine="0"/>
              <w:jc w:val="left"/>
            </w:pPr>
            <w:r>
              <w:t>Distinguish</w:t>
            </w:r>
            <w:r>
              <w:t xml:space="preserve"> </w:t>
            </w:r>
            <w:r>
              <w:t>treatments</w:t>
            </w:r>
            <w:r>
              <w:t xml:space="preserve"> </w:t>
            </w:r>
            <w:r>
              <w:t>(interventions)</w:t>
            </w:r>
            <w:r>
              <w:t xml:space="preserve">  </w:t>
            </w:r>
            <w:r>
              <w:t>to</w:t>
            </w:r>
            <w:r>
              <w:t xml:space="preserve"> </w:t>
            </w:r>
            <w:r>
              <w:t>be</w:t>
            </w:r>
            <w:r>
              <w:t xml:space="preserve"> </w:t>
            </w:r>
            <w:r>
              <w:t>monitored</w:t>
            </w:r>
            <w:r>
              <w:t xml:space="preserve"> </w:t>
            </w:r>
            <w:r>
              <w:t>and</w:t>
            </w:r>
            <w:r>
              <w:t xml:space="preserve"> </w:t>
            </w:r>
            <w:r>
              <w:t>assessed</w:t>
            </w:r>
            <w:r>
              <w:t xml:space="preserve"> </w:t>
            </w:r>
          </w:p>
          <w:p w:rsidR="005C0082" w:rsidRDefault="00E47B8B">
            <w:pPr>
              <w:spacing w:after="0" w:line="259" w:lineRule="auto"/>
              <w:ind w:left="0" w:right="0" w:firstLine="0"/>
              <w:jc w:val="left"/>
            </w:pPr>
            <w:r>
              <w:t>Establish</w:t>
            </w:r>
            <w:r>
              <w:t xml:space="preserve"> </w:t>
            </w:r>
            <w:r>
              <w:t>when</w:t>
            </w:r>
            <w:r>
              <w:t xml:space="preserve"> </w:t>
            </w:r>
            <w:r>
              <w:t>measurement</w:t>
            </w:r>
            <w:r>
              <w:t xml:space="preserve"> </w:t>
            </w:r>
            <w:r>
              <w:t>of</w:t>
            </w:r>
            <w:r>
              <w:t xml:space="preserve"> </w:t>
            </w:r>
            <w:r>
              <w:t>behavioural</w:t>
            </w:r>
            <w:r>
              <w:t xml:space="preserve"> </w:t>
            </w:r>
            <w:r>
              <w:t>change</w:t>
            </w:r>
            <w:r>
              <w:t xml:space="preserve"> </w:t>
            </w:r>
            <w:r>
              <w:t>will</w:t>
            </w:r>
            <w:r>
              <w:t xml:space="preserve"> </w:t>
            </w:r>
            <w:r>
              <w:t>be</w:t>
            </w:r>
            <w:r>
              <w:t xml:space="preserve"> </w:t>
            </w:r>
            <w:r>
              <w:t>taken</w:t>
            </w:r>
            <w:r>
              <w:t xml:space="preserve"> </w:t>
            </w:r>
          </w:p>
        </w:tc>
      </w:tr>
      <w:tr w:rsidR="005C0082">
        <w:trPr>
          <w:trHeight w:val="628"/>
        </w:trPr>
        <w:tc>
          <w:tcPr>
            <w:tcW w:w="9242" w:type="dxa"/>
            <w:gridSpan w:val="2"/>
            <w:tcBorders>
              <w:top w:val="single" w:sz="4" w:space="0" w:color="000000"/>
              <w:left w:val="single" w:sz="4" w:space="0" w:color="000000"/>
              <w:bottom w:val="single" w:sz="4" w:space="0" w:color="000000"/>
              <w:right w:val="single" w:sz="4" w:space="0" w:color="000000"/>
            </w:tcBorders>
          </w:tcPr>
          <w:p w:rsidR="005C0082" w:rsidRDefault="00E47B8B">
            <w:pPr>
              <w:spacing w:after="19" w:line="259" w:lineRule="auto"/>
              <w:ind w:left="0" w:right="0" w:firstLine="0"/>
              <w:jc w:val="left"/>
            </w:pPr>
            <w:r>
              <w:rPr>
                <w:b/>
              </w:rPr>
              <w:t xml:space="preserve">Questionnaire developed </w:t>
            </w:r>
          </w:p>
          <w:p w:rsidR="005C0082" w:rsidRDefault="00E47B8B">
            <w:pPr>
              <w:spacing w:after="0" w:line="259" w:lineRule="auto"/>
              <w:ind w:left="0" w:right="0" w:firstLine="0"/>
              <w:jc w:val="left"/>
            </w:pPr>
            <w:r>
              <w:t>Semi</w:t>
            </w:r>
            <w:r>
              <w:t xml:space="preserve"> </w:t>
            </w:r>
            <w:r>
              <w:t>structured</w:t>
            </w:r>
            <w:r>
              <w:t xml:space="preserve"> </w:t>
            </w:r>
            <w:r>
              <w:t>to</w:t>
            </w:r>
            <w:r>
              <w:t xml:space="preserve"> </w:t>
            </w:r>
            <w:r>
              <w:t>provide</w:t>
            </w:r>
            <w:r>
              <w:t xml:space="preserve"> </w:t>
            </w:r>
            <w:r>
              <w:t>measurements</w:t>
            </w:r>
            <w:r>
              <w:t xml:space="preserve"> </w:t>
            </w:r>
            <w:r>
              <w:t>for</w:t>
            </w:r>
            <w:r>
              <w:t xml:space="preserve"> </w:t>
            </w:r>
            <w:r>
              <w:t>determinant</w:t>
            </w:r>
            <w:r>
              <w:t xml:space="preserve"> </w:t>
            </w:r>
            <w:r>
              <w:t>variables</w:t>
            </w:r>
            <w:r>
              <w:t xml:space="preserve"> </w:t>
            </w:r>
          </w:p>
        </w:tc>
      </w:tr>
      <w:tr w:rsidR="005C0082">
        <w:trPr>
          <w:trHeight w:val="1246"/>
        </w:trPr>
        <w:tc>
          <w:tcPr>
            <w:tcW w:w="9242" w:type="dxa"/>
            <w:gridSpan w:val="2"/>
            <w:tcBorders>
              <w:top w:val="single" w:sz="4" w:space="0" w:color="000000"/>
              <w:left w:val="single" w:sz="4" w:space="0" w:color="000000"/>
              <w:bottom w:val="single" w:sz="4" w:space="0" w:color="000000"/>
              <w:right w:val="single" w:sz="4" w:space="0" w:color="000000"/>
            </w:tcBorders>
          </w:tcPr>
          <w:p w:rsidR="005C0082" w:rsidRDefault="00E47B8B">
            <w:pPr>
              <w:spacing w:after="20" w:line="259" w:lineRule="auto"/>
              <w:ind w:left="0" w:right="0" w:firstLine="0"/>
              <w:jc w:val="left"/>
            </w:pPr>
            <w:r>
              <w:rPr>
                <w:b/>
              </w:rPr>
              <w:t xml:space="preserve">Questionnaire pilot tested </w:t>
            </w:r>
          </w:p>
          <w:p w:rsidR="005C0082" w:rsidRDefault="00E47B8B">
            <w:pPr>
              <w:spacing w:after="0" w:line="259" w:lineRule="auto"/>
              <w:ind w:left="0" w:right="51" w:firstLine="0"/>
            </w:pPr>
            <w:r>
              <w:t>To</w:t>
            </w:r>
            <w:r>
              <w:t xml:space="preserve"> </w:t>
            </w:r>
            <w:r>
              <w:t>ensure</w:t>
            </w:r>
            <w:r>
              <w:t xml:space="preserve"> </w:t>
            </w:r>
            <w:r>
              <w:t>that</w:t>
            </w:r>
            <w:r>
              <w:t xml:space="preserve"> </w:t>
            </w:r>
            <w:r>
              <w:t>a)</w:t>
            </w:r>
            <w:r>
              <w:t xml:space="preserve"> </w:t>
            </w:r>
            <w:r>
              <w:t>all</w:t>
            </w:r>
            <w:r>
              <w:t xml:space="preserve"> </w:t>
            </w:r>
            <w:r>
              <w:t>questions</w:t>
            </w:r>
            <w:r>
              <w:t xml:space="preserve"> </w:t>
            </w:r>
            <w:r>
              <w:t>are</w:t>
            </w:r>
            <w:r>
              <w:t xml:space="preserve"> </w:t>
            </w:r>
            <w:r>
              <w:t>understood</w:t>
            </w:r>
            <w:r>
              <w:t xml:space="preserve"> </w:t>
            </w:r>
            <w:r>
              <w:t>as</w:t>
            </w:r>
            <w:r>
              <w:t xml:space="preserve"> </w:t>
            </w:r>
            <w:r>
              <w:t>intended</w:t>
            </w:r>
            <w:r>
              <w:t xml:space="preserve"> </w:t>
            </w:r>
            <w:r>
              <w:t>b)</w:t>
            </w:r>
            <w:r>
              <w:t xml:space="preserve"> </w:t>
            </w:r>
            <w:r>
              <w:t>that</w:t>
            </w:r>
            <w:r>
              <w:t xml:space="preserve"> </w:t>
            </w:r>
            <w:r>
              <w:t>no</w:t>
            </w:r>
            <w:r>
              <w:t xml:space="preserve"> </w:t>
            </w:r>
            <w:r>
              <w:t>question</w:t>
            </w:r>
            <w:r>
              <w:t xml:space="preserve"> </w:t>
            </w:r>
            <w:r>
              <w:t>leads</w:t>
            </w:r>
            <w:r>
              <w:t xml:space="preserve"> </w:t>
            </w:r>
            <w:r>
              <w:t>the</w:t>
            </w:r>
            <w:r>
              <w:t xml:space="preserve"> </w:t>
            </w:r>
            <w:r>
              <w:t>respondent</w:t>
            </w:r>
            <w:r>
              <w:t xml:space="preserve"> </w:t>
            </w:r>
            <w:r>
              <w:t>into</w:t>
            </w:r>
            <w:r>
              <w:t xml:space="preserve"> </w:t>
            </w:r>
            <w:r>
              <w:t>a</w:t>
            </w:r>
            <w:r>
              <w:t xml:space="preserve"> </w:t>
            </w:r>
            <w:r>
              <w:t>particular</w:t>
            </w:r>
            <w:r>
              <w:t xml:space="preserve"> </w:t>
            </w:r>
            <w:r>
              <w:t>answer</w:t>
            </w:r>
            <w:r>
              <w:t xml:space="preserve"> </w:t>
            </w:r>
            <w:r>
              <w:t>nor</w:t>
            </w:r>
            <w:r>
              <w:t xml:space="preserve"> </w:t>
            </w:r>
            <w:r>
              <w:t>influences</w:t>
            </w:r>
            <w:r>
              <w:t xml:space="preserve"> </w:t>
            </w:r>
            <w:r>
              <w:t>any</w:t>
            </w:r>
            <w:r>
              <w:t xml:space="preserve"> </w:t>
            </w:r>
            <w:r>
              <w:t>other</w:t>
            </w:r>
            <w:r>
              <w:t xml:space="preserve"> </w:t>
            </w:r>
            <w:r>
              <w:t>question</w:t>
            </w:r>
            <w:r>
              <w:t xml:space="preserve"> </w:t>
            </w:r>
            <w:r>
              <w:t>i.e.</w:t>
            </w:r>
            <w:r>
              <w:t xml:space="preserve"> </w:t>
            </w:r>
            <w:r>
              <w:t>the</w:t>
            </w:r>
            <w:r>
              <w:t xml:space="preserve"> </w:t>
            </w:r>
            <w:r>
              <w:t>questionnaire</w:t>
            </w:r>
            <w:r>
              <w:t xml:space="preserve"> </w:t>
            </w:r>
            <w:r>
              <w:t>should</w:t>
            </w:r>
            <w:r>
              <w:t xml:space="preserve"> </w:t>
            </w:r>
            <w:r>
              <w:t>be</w:t>
            </w:r>
            <w:r>
              <w:t xml:space="preserve"> </w:t>
            </w:r>
            <w:r>
              <w:t>as</w:t>
            </w:r>
            <w:r>
              <w:t xml:space="preserve"> </w:t>
            </w:r>
            <w:r>
              <w:t>neutral</w:t>
            </w:r>
            <w:r>
              <w:t xml:space="preserve"> </w:t>
            </w:r>
            <w:r>
              <w:t>as</w:t>
            </w:r>
            <w:r>
              <w:t xml:space="preserve"> </w:t>
            </w:r>
            <w:r>
              <w:t>possible</w:t>
            </w:r>
            <w:r>
              <w:t xml:space="preserve"> </w:t>
            </w:r>
            <w:r>
              <w:t>c)</w:t>
            </w:r>
            <w:r>
              <w:t xml:space="preserve"> </w:t>
            </w:r>
            <w:r>
              <w:t>that</w:t>
            </w:r>
            <w:r>
              <w:t xml:space="preserve"> </w:t>
            </w:r>
            <w:r>
              <w:t>the</w:t>
            </w:r>
            <w:r>
              <w:t xml:space="preserve"> </w:t>
            </w:r>
            <w:r>
              <w:t>questionnaire</w:t>
            </w:r>
            <w:r>
              <w:t xml:space="preserve"> </w:t>
            </w:r>
            <w:r>
              <w:t>is</w:t>
            </w:r>
            <w:r>
              <w:t xml:space="preserve"> </w:t>
            </w:r>
            <w:r>
              <w:t>complete,</w:t>
            </w:r>
            <w:r>
              <w:t xml:space="preserve"> </w:t>
            </w:r>
            <w:r>
              <w:t>avoids</w:t>
            </w:r>
            <w:r>
              <w:t xml:space="preserve"> </w:t>
            </w:r>
            <w:r>
              <w:t>duplication</w:t>
            </w:r>
            <w:r>
              <w:t xml:space="preserve"> </w:t>
            </w:r>
            <w:r>
              <w:t>and</w:t>
            </w:r>
            <w:r>
              <w:t xml:space="preserve"> </w:t>
            </w:r>
            <w:r>
              <w:t>avoids</w:t>
            </w:r>
            <w:r>
              <w:t xml:space="preserve"> </w:t>
            </w:r>
            <w:r>
              <w:t>redundant</w:t>
            </w:r>
            <w:r>
              <w:t xml:space="preserve"> </w:t>
            </w:r>
            <w:r>
              <w:t>questions.</w:t>
            </w:r>
          </w:p>
        </w:tc>
      </w:tr>
      <w:tr w:rsidR="005C0082">
        <w:trPr>
          <w:trHeight w:val="2609"/>
        </w:trPr>
        <w:tc>
          <w:tcPr>
            <w:tcW w:w="9242" w:type="dxa"/>
            <w:gridSpan w:val="2"/>
            <w:tcBorders>
              <w:top w:val="single" w:sz="4" w:space="0" w:color="000000"/>
              <w:left w:val="single" w:sz="4" w:space="0" w:color="000000"/>
              <w:bottom w:val="single" w:sz="4" w:space="0" w:color="000000"/>
              <w:right w:val="single" w:sz="4" w:space="0" w:color="000000"/>
            </w:tcBorders>
          </w:tcPr>
          <w:p w:rsidR="005C0082" w:rsidRDefault="00E47B8B">
            <w:pPr>
              <w:spacing w:after="19" w:line="259" w:lineRule="auto"/>
              <w:ind w:left="0" w:right="0" w:firstLine="0"/>
              <w:jc w:val="left"/>
            </w:pPr>
            <w:r>
              <w:rPr>
                <w:b/>
              </w:rPr>
              <w:t xml:space="preserve">Sampling </w:t>
            </w:r>
            <w:r>
              <w:rPr>
                <w:b/>
              </w:rPr>
              <w:t xml:space="preserve">and baseline data collection </w:t>
            </w:r>
          </w:p>
          <w:p w:rsidR="005C0082" w:rsidRDefault="00E47B8B">
            <w:pPr>
              <w:spacing w:after="0" w:line="277" w:lineRule="auto"/>
              <w:ind w:left="0" w:right="0" w:firstLine="0"/>
            </w:pPr>
            <w:r>
              <w:t>Sample</w:t>
            </w:r>
            <w:r>
              <w:t xml:space="preserve"> </w:t>
            </w:r>
            <w:r>
              <w:t>measurements</w:t>
            </w:r>
            <w:r>
              <w:t xml:space="preserve"> </w:t>
            </w:r>
            <w:r>
              <w:t>will</w:t>
            </w:r>
            <w:r>
              <w:t xml:space="preserve"> </w:t>
            </w:r>
            <w:r>
              <w:t>be</w:t>
            </w:r>
            <w:r>
              <w:t xml:space="preserve"> </w:t>
            </w:r>
            <w:r>
              <w:t>taken</w:t>
            </w:r>
            <w:r>
              <w:t xml:space="preserve"> </w:t>
            </w:r>
            <w:r>
              <w:t>from</w:t>
            </w:r>
            <w:r>
              <w:t xml:space="preserve"> </w:t>
            </w:r>
            <w:r>
              <w:t>260</w:t>
            </w:r>
            <w:r>
              <w:t xml:space="preserve"> </w:t>
            </w:r>
            <w:r>
              <w:t>households</w:t>
            </w:r>
            <w:r>
              <w:t xml:space="preserve"> </w:t>
            </w:r>
            <w:r>
              <w:t>in</w:t>
            </w:r>
            <w:r>
              <w:t xml:space="preserve"> </w:t>
            </w:r>
            <w:r>
              <w:t>the</w:t>
            </w:r>
            <w:r>
              <w:t xml:space="preserve"> </w:t>
            </w:r>
            <w:r>
              <w:t>region</w:t>
            </w:r>
            <w:r>
              <w:t xml:space="preserve"> </w:t>
            </w:r>
            <w:r>
              <w:t>(total</w:t>
            </w:r>
            <w:r>
              <w:t xml:space="preserve"> </w:t>
            </w:r>
            <w:r>
              <w:t>population:</w:t>
            </w:r>
            <w:r>
              <w:t xml:space="preserve">  </w:t>
            </w:r>
            <w:r>
              <w:t>800</w:t>
            </w:r>
            <w:r>
              <w:t xml:space="preserve"> </w:t>
            </w:r>
            <w:r>
              <w:t>households).</w:t>
            </w:r>
            <w:r>
              <w:t xml:space="preserve"> </w:t>
            </w:r>
            <w:r>
              <w:t>The</w:t>
            </w:r>
            <w:r>
              <w:t xml:space="preserve"> </w:t>
            </w:r>
            <w:r>
              <w:t>sample</w:t>
            </w:r>
            <w:r>
              <w:t xml:space="preserve"> </w:t>
            </w:r>
            <w:r>
              <w:t>may</w:t>
            </w:r>
            <w:r>
              <w:t xml:space="preserve"> </w:t>
            </w:r>
            <w:r>
              <w:t>be</w:t>
            </w:r>
            <w:r>
              <w:t xml:space="preserve"> </w:t>
            </w:r>
            <w:r>
              <w:t>widened</w:t>
            </w:r>
            <w:r>
              <w:t xml:space="preserve"> </w:t>
            </w:r>
            <w:r>
              <w:t>to</w:t>
            </w:r>
            <w:r>
              <w:t xml:space="preserve"> </w:t>
            </w:r>
            <w:r>
              <w:t>allow</w:t>
            </w:r>
            <w:r>
              <w:t xml:space="preserve"> </w:t>
            </w:r>
            <w:r>
              <w:t>for</w:t>
            </w:r>
            <w:r>
              <w:t xml:space="preserve"> </w:t>
            </w:r>
            <w:r>
              <w:t>attrition.</w:t>
            </w:r>
            <w:r>
              <w:t xml:space="preserve"> </w:t>
            </w:r>
          </w:p>
          <w:p w:rsidR="005C0082" w:rsidRDefault="00E47B8B">
            <w:pPr>
              <w:spacing w:after="0" w:line="276" w:lineRule="auto"/>
              <w:ind w:left="0" w:right="51" w:firstLine="0"/>
            </w:pPr>
            <w:r>
              <w:t>Control</w:t>
            </w:r>
            <w:r>
              <w:t xml:space="preserve"> </w:t>
            </w:r>
            <w:r>
              <w:t>groups</w:t>
            </w:r>
            <w:r>
              <w:t xml:space="preserve"> </w:t>
            </w:r>
            <w:r>
              <w:t>will</w:t>
            </w:r>
            <w:r>
              <w:t xml:space="preserve"> </w:t>
            </w:r>
            <w:r>
              <w:t>be</w:t>
            </w:r>
            <w:r>
              <w:t xml:space="preserve"> </w:t>
            </w:r>
            <w:r>
              <w:t>chosen</w:t>
            </w:r>
            <w:r>
              <w:t xml:space="preserve"> </w:t>
            </w:r>
            <w:r>
              <w:t>the</w:t>
            </w:r>
            <w:r>
              <w:t xml:space="preserve"> </w:t>
            </w:r>
            <w:r>
              <w:t>following</w:t>
            </w:r>
            <w:r>
              <w:t xml:space="preserve"> </w:t>
            </w:r>
            <w:r>
              <w:t>way:</w:t>
            </w:r>
            <w:r>
              <w:t xml:space="preserve">    </w:t>
            </w:r>
            <w:r>
              <w:t>choose</w:t>
            </w:r>
            <w:r>
              <w:t xml:space="preserve"> </w:t>
            </w:r>
            <w:r>
              <w:t>a</w:t>
            </w:r>
            <w:r>
              <w:t xml:space="preserve"> </w:t>
            </w:r>
            <w:r>
              <w:t>constituency</w:t>
            </w:r>
            <w:r>
              <w:t xml:space="preserve"> </w:t>
            </w:r>
            <w:r>
              <w:t>in</w:t>
            </w:r>
            <w:r>
              <w:t xml:space="preserve"> </w:t>
            </w:r>
            <w:r>
              <w:t>each</w:t>
            </w:r>
            <w:r>
              <w:t xml:space="preserve"> </w:t>
            </w:r>
            <w:r>
              <w:t>region</w:t>
            </w:r>
            <w:r>
              <w:t xml:space="preserve"> </w:t>
            </w:r>
            <w:r>
              <w:t>that</w:t>
            </w:r>
            <w:r>
              <w:t xml:space="preserve"> </w:t>
            </w:r>
            <w:r>
              <w:t>is</w:t>
            </w:r>
            <w:r>
              <w:t xml:space="preserve"> </w:t>
            </w:r>
            <w:r>
              <w:t>furthest</w:t>
            </w:r>
            <w:r>
              <w:t xml:space="preserve"> </w:t>
            </w:r>
            <w:r>
              <w:t>away</w:t>
            </w:r>
            <w:r>
              <w:t xml:space="preserve"> </w:t>
            </w:r>
            <w:r>
              <w:t>from</w:t>
            </w:r>
            <w:r>
              <w:t xml:space="preserve"> </w:t>
            </w:r>
            <w:r>
              <w:t>the</w:t>
            </w:r>
            <w:r>
              <w:t xml:space="preserve"> </w:t>
            </w:r>
            <w:r>
              <w:t>beneficiary</w:t>
            </w:r>
            <w:r>
              <w:t xml:space="preserve"> </w:t>
            </w:r>
            <w:r>
              <w:t>constituencies</w:t>
            </w:r>
            <w:r>
              <w:t xml:space="preserve"> </w:t>
            </w:r>
            <w:r>
              <w:t>to</w:t>
            </w:r>
            <w:r>
              <w:t xml:space="preserve"> </w:t>
            </w:r>
            <w:r>
              <w:t>minimize</w:t>
            </w:r>
            <w:r>
              <w:t xml:space="preserve"> </w:t>
            </w:r>
            <w:r>
              <w:t>the</w:t>
            </w:r>
            <w:r>
              <w:t xml:space="preserve"> </w:t>
            </w:r>
            <w:r>
              <w:t>risk</w:t>
            </w:r>
            <w:r>
              <w:t xml:space="preserve"> </w:t>
            </w:r>
            <w:r>
              <w:t>of</w:t>
            </w:r>
            <w:r>
              <w:t xml:space="preserve"> </w:t>
            </w:r>
            <w:r>
              <w:t>spill</w:t>
            </w:r>
            <w:r>
              <w:t xml:space="preserve"> </w:t>
            </w:r>
            <w:r>
              <w:t>over</w:t>
            </w:r>
            <w:r>
              <w:t xml:space="preserve"> </w:t>
            </w:r>
            <w:r>
              <w:t>effects.</w:t>
            </w:r>
            <w:r>
              <w:t xml:space="preserve">   </w:t>
            </w:r>
            <w:r>
              <w:t>Choose</w:t>
            </w:r>
            <w:r>
              <w:t xml:space="preserve"> </w:t>
            </w:r>
            <w:r>
              <w:t>a</w:t>
            </w:r>
            <w:r>
              <w:t xml:space="preserve"> </w:t>
            </w:r>
            <w:r>
              <w:t>community</w:t>
            </w:r>
            <w:r>
              <w:t xml:space="preserve"> </w:t>
            </w:r>
            <w:r>
              <w:t>that</w:t>
            </w:r>
            <w:r>
              <w:t xml:space="preserve"> </w:t>
            </w:r>
            <w:r>
              <w:t>has</w:t>
            </w:r>
            <w:r>
              <w:t xml:space="preserve"> </w:t>
            </w:r>
            <w:r>
              <w:t>similar</w:t>
            </w:r>
            <w:r>
              <w:t xml:space="preserve"> </w:t>
            </w:r>
            <w:r>
              <w:t>characteristics</w:t>
            </w:r>
            <w:r>
              <w:t xml:space="preserve"> </w:t>
            </w:r>
            <w:r>
              <w:t>to</w:t>
            </w:r>
            <w:r>
              <w:t xml:space="preserve"> </w:t>
            </w:r>
            <w:r>
              <w:t>the</w:t>
            </w:r>
            <w:r>
              <w:t xml:space="preserve"> </w:t>
            </w:r>
            <w:r>
              <w:t>beneficiary</w:t>
            </w:r>
            <w:r>
              <w:t xml:space="preserve"> </w:t>
            </w:r>
            <w:r>
              <w:t>communities</w:t>
            </w:r>
            <w:r>
              <w:t xml:space="preserve"> </w:t>
            </w:r>
            <w:r>
              <w:t>using</w:t>
            </w:r>
            <w:r>
              <w:t xml:space="preserve"> </w:t>
            </w:r>
            <w:r>
              <w:t>GIS</w:t>
            </w:r>
            <w:r>
              <w:t xml:space="preserve"> </w:t>
            </w:r>
            <w:r>
              <w:t>to</w:t>
            </w:r>
            <w:r>
              <w:t xml:space="preserve"> </w:t>
            </w:r>
            <w:r>
              <w:t>compare</w:t>
            </w:r>
            <w:r>
              <w:t xml:space="preserve"> </w:t>
            </w:r>
            <w:r>
              <w:t>land</w:t>
            </w:r>
            <w:r>
              <w:t xml:space="preserve"> </w:t>
            </w:r>
            <w:r>
              <w:t>characteristics</w:t>
            </w:r>
            <w:r>
              <w:t xml:space="preserve"> </w:t>
            </w:r>
            <w:r>
              <w:t>and</w:t>
            </w:r>
            <w:r>
              <w:t xml:space="preserve"> </w:t>
            </w:r>
            <w:r>
              <w:t>through</w:t>
            </w:r>
            <w:r>
              <w:t xml:space="preserve"> </w:t>
            </w:r>
            <w:r>
              <w:t>comparison</w:t>
            </w:r>
            <w:r>
              <w:t xml:space="preserve"> </w:t>
            </w:r>
            <w:r>
              <w:t>of</w:t>
            </w:r>
            <w:r>
              <w:t xml:space="preserve"> </w:t>
            </w:r>
            <w:r>
              <w:t>income</w:t>
            </w:r>
            <w:r>
              <w:t xml:space="preserve"> </w:t>
            </w:r>
            <w:r>
              <w:t>and</w:t>
            </w:r>
            <w:r>
              <w:t xml:space="preserve"> </w:t>
            </w:r>
            <w:r>
              <w:t>health</w:t>
            </w:r>
            <w:r>
              <w:t xml:space="preserve"> </w:t>
            </w:r>
            <w:r>
              <w:t>statistics</w:t>
            </w:r>
            <w:r>
              <w:t xml:space="preserve"> </w:t>
            </w:r>
            <w:r>
              <w:t>and</w:t>
            </w:r>
            <w:r>
              <w:t xml:space="preserve"> </w:t>
            </w:r>
            <w:r>
              <w:t>livelihood</w:t>
            </w:r>
            <w:r>
              <w:t xml:space="preserve"> </w:t>
            </w:r>
            <w:r>
              <w:t>characteristics</w:t>
            </w:r>
            <w:r>
              <w:t xml:space="preserve"> </w:t>
            </w:r>
          </w:p>
          <w:p w:rsidR="005C0082" w:rsidRDefault="00E47B8B">
            <w:pPr>
              <w:spacing w:after="0" w:line="259" w:lineRule="auto"/>
              <w:ind w:left="0" w:right="0" w:firstLine="0"/>
              <w:jc w:val="left"/>
            </w:pPr>
            <w:r>
              <w:t>(using</w:t>
            </w:r>
            <w:r>
              <w:t xml:space="preserve"> </w:t>
            </w:r>
            <w:r>
              <w:t>national</w:t>
            </w:r>
            <w:r>
              <w:t xml:space="preserve"> </w:t>
            </w:r>
            <w:r>
              <w:t>data</w:t>
            </w:r>
            <w:r>
              <w:t xml:space="preserve"> </w:t>
            </w:r>
            <w:r>
              <w:t>sources).</w:t>
            </w:r>
            <w:r>
              <w:t xml:space="preserve">  </w:t>
            </w:r>
          </w:p>
        </w:tc>
      </w:tr>
      <w:tr w:rsidR="005C0082">
        <w:trPr>
          <w:trHeight w:val="1246"/>
        </w:trPr>
        <w:tc>
          <w:tcPr>
            <w:tcW w:w="9242" w:type="dxa"/>
            <w:gridSpan w:val="2"/>
            <w:tcBorders>
              <w:top w:val="single" w:sz="4" w:space="0" w:color="000000"/>
              <w:left w:val="single" w:sz="4" w:space="0" w:color="000000"/>
              <w:bottom w:val="single" w:sz="4" w:space="0" w:color="000000"/>
              <w:right w:val="single" w:sz="4" w:space="0" w:color="000000"/>
            </w:tcBorders>
          </w:tcPr>
          <w:p w:rsidR="005C0082" w:rsidRDefault="00E47B8B">
            <w:pPr>
              <w:spacing w:after="19" w:line="259" w:lineRule="auto"/>
              <w:ind w:left="0" w:right="0" w:firstLine="0"/>
              <w:jc w:val="left"/>
            </w:pPr>
            <w:r>
              <w:rPr>
                <w:b/>
              </w:rPr>
              <w:t xml:space="preserve">Data collection:  year 2 </w:t>
            </w:r>
          </w:p>
          <w:p w:rsidR="005C0082" w:rsidRDefault="00E47B8B">
            <w:pPr>
              <w:spacing w:after="20" w:line="259" w:lineRule="auto"/>
              <w:ind w:left="0" w:right="0" w:firstLine="0"/>
              <w:jc w:val="left"/>
            </w:pPr>
            <w:r>
              <w:t>Focus</w:t>
            </w:r>
            <w:r>
              <w:t xml:space="preserve"> </w:t>
            </w:r>
            <w:r>
              <w:t>groups</w:t>
            </w:r>
            <w:r>
              <w:t xml:space="preserve"> </w:t>
            </w:r>
          </w:p>
          <w:p w:rsidR="005C0082" w:rsidRDefault="00E47B8B">
            <w:pPr>
              <w:spacing w:after="19" w:line="259" w:lineRule="auto"/>
              <w:ind w:left="0" w:right="0" w:firstLine="0"/>
              <w:jc w:val="left"/>
            </w:pPr>
            <w:r>
              <w:t>Survey</w:t>
            </w:r>
            <w:r>
              <w:t xml:space="preserve"> </w:t>
            </w:r>
          </w:p>
          <w:p w:rsidR="005C0082" w:rsidRDefault="00E47B8B">
            <w:pPr>
              <w:spacing w:after="0" w:line="259" w:lineRule="auto"/>
              <w:ind w:left="0" w:right="0" w:firstLine="0"/>
              <w:jc w:val="left"/>
            </w:pPr>
            <w:r>
              <w:t>Assess</w:t>
            </w:r>
            <w:r>
              <w:t xml:space="preserve"> </w:t>
            </w:r>
            <w:r>
              <w:t>significance</w:t>
            </w:r>
            <w:r>
              <w:t xml:space="preserve"> </w:t>
            </w:r>
            <w:r>
              <w:t>of</w:t>
            </w:r>
            <w:r>
              <w:t xml:space="preserve"> </w:t>
            </w:r>
            <w:r>
              <w:t>treatment</w:t>
            </w:r>
            <w:r>
              <w:t xml:space="preserve"> </w:t>
            </w:r>
            <w:r>
              <w:t>effect</w:t>
            </w:r>
            <w:r>
              <w:t xml:space="preserve"> </w:t>
            </w:r>
            <w:r>
              <w:t>and</w:t>
            </w:r>
            <w:r>
              <w:t xml:space="preserve"> </w:t>
            </w:r>
            <w:r>
              <w:t>main</w:t>
            </w:r>
            <w:r>
              <w:t xml:space="preserve"> </w:t>
            </w:r>
            <w:r>
              <w:t>determinants</w:t>
            </w:r>
            <w:r>
              <w:t xml:space="preserve"> </w:t>
            </w:r>
          </w:p>
        </w:tc>
      </w:tr>
      <w:tr w:rsidR="005C0082">
        <w:trPr>
          <w:trHeight w:val="1244"/>
        </w:trPr>
        <w:tc>
          <w:tcPr>
            <w:tcW w:w="9242" w:type="dxa"/>
            <w:gridSpan w:val="2"/>
            <w:tcBorders>
              <w:top w:val="single" w:sz="4" w:space="0" w:color="000000"/>
              <w:left w:val="single" w:sz="4" w:space="0" w:color="000000"/>
              <w:bottom w:val="single" w:sz="4" w:space="0" w:color="000000"/>
              <w:right w:val="single" w:sz="4" w:space="0" w:color="000000"/>
            </w:tcBorders>
          </w:tcPr>
          <w:p w:rsidR="005C0082" w:rsidRDefault="00E47B8B">
            <w:pPr>
              <w:spacing w:after="19" w:line="259" w:lineRule="auto"/>
              <w:ind w:left="0" w:right="0" w:firstLine="0"/>
              <w:jc w:val="left"/>
            </w:pPr>
            <w:r>
              <w:rPr>
                <w:b/>
              </w:rPr>
              <w:lastRenderedPageBreak/>
              <w:t>Data collection:  year</w:t>
            </w:r>
            <w:r>
              <w:rPr>
                <w:b/>
              </w:rPr>
              <w:t xml:space="preserve"> 3 </w:t>
            </w:r>
          </w:p>
          <w:p w:rsidR="005C0082" w:rsidRDefault="00E47B8B">
            <w:pPr>
              <w:spacing w:after="20" w:line="259" w:lineRule="auto"/>
              <w:ind w:left="0" w:right="0" w:firstLine="0"/>
              <w:jc w:val="left"/>
            </w:pPr>
            <w:r>
              <w:t>Focus</w:t>
            </w:r>
            <w:r>
              <w:t xml:space="preserve"> </w:t>
            </w:r>
            <w:r>
              <w:t>groups</w:t>
            </w:r>
            <w:r>
              <w:t xml:space="preserve"> </w:t>
            </w:r>
          </w:p>
          <w:p w:rsidR="005C0082" w:rsidRDefault="00E47B8B">
            <w:pPr>
              <w:spacing w:after="19" w:line="259" w:lineRule="auto"/>
              <w:ind w:left="0" w:right="0" w:firstLine="0"/>
              <w:jc w:val="left"/>
            </w:pPr>
            <w:r>
              <w:t>Survey</w:t>
            </w:r>
            <w:r>
              <w:t xml:space="preserve"> </w:t>
            </w:r>
          </w:p>
          <w:p w:rsidR="005C0082" w:rsidRDefault="00E47B8B">
            <w:pPr>
              <w:spacing w:after="0" w:line="259" w:lineRule="auto"/>
              <w:ind w:left="0" w:right="0" w:firstLine="0"/>
              <w:jc w:val="left"/>
            </w:pPr>
            <w:r>
              <w:t>Assess</w:t>
            </w:r>
            <w:r>
              <w:t xml:space="preserve"> </w:t>
            </w:r>
            <w:r>
              <w:t>significance</w:t>
            </w:r>
            <w:r>
              <w:t xml:space="preserve"> </w:t>
            </w:r>
            <w:r>
              <w:t>of</w:t>
            </w:r>
            <w:r>
              <w:t xml:space="preserve"> </w:t>
            </w:r>
            <w:r>
              <w:t>treatment</w:t>
            </w:r>
            <w:r>
              <w:t xml:space="preserve"> </w:t>
            </w:r>
            <w:r>
              <w:t>effect</w:t>
            </w:r>
            <w:r>
              <w:t xml:space="preserve"> </w:t>
            </w:r>
            <w:r>
              <w:t>and</w:t>
            </w:r>
            <w:r>
              <w:t xml:space="preserve"> </w:t>
            </w:r>
            <w:r>
              <w:t>main</w:t>
            </w:r>
            <w:r>
              <w:t xml:space="preserve"> </w:t>
            </w:r>
            <w:r>
              <w:t>determinants</w:t>
            </w:r>
            <w:r>
              <w:t xml:space="preserve"> </w:t>
            </w:r>
          </w:p>
        </w:tc>
      </w:tr>
      <w:tr w:rsidR="005C0082">
        <w:trPr>
          <w:trHeight w:val="641"/>
        </w:trPr>
        <w:tc>
          <w:tcPr>
            <w:tcW w:w="9242" w:type="dxa"/>
            <w:gridSpan w:val="2"/>
            <w:tcBorders>
              <w:top w:val="single" w:sz="4" w:space="0" w:color="000000"/>
              <w:left w:val="single" w:sz="4" w:space="0" w:color="000000"/>
              <w:bottom w:val="single" w:sz="4" w:space="0" w:color="000000"/>
              <w:right w:val="single" w:sz="4" w:space="0" w:color="000000"/>
            </w:tcBorders>
          </w:tcPr>
          <w:p w:rsidR="005C0082" w:rsidRDefault="00E47B8B">
            <w:pPr>
              <w:spacing w:after="65" w:line="259" w:lineRule="auto"/>
              <w:ind w:left="0" w:right="0" w:firstLine="0"/>
              <w:jc w:val="left"/>
            </w:pPr>
            <w:r>
              <w:rPr>
                <w:b/>
              </w:rPr>
              <w:t xml:space="preserve">Preparation of policy implications </w:t>
            </w:r>
          </w:p>
          <w:p w:rsidR="005C0082" w:rsidRDefault="00E47B8B">
            <w:pPr>
              <w:tabs>
                <w:tab w:val="center" w:pos="519"/>
                <w:tab w:val="center" w:pos="3615"/>
              </w:tabs>
              <w:spacing w:after="0" w:line="259" w:lineRule="auto"/>
              <w:ind w:left="0" w:right="0" w:firstLine="0"/>
              <w:jc w:val="left"/>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Benefits</w:t>
            </w:r>
            <w:r>
              <w:t xml:space="preserve"> </w:t>
            </w:r>
            <w:r>
              <w:t>extrapolated</w:t>
            </w:r>
            <w:r>
              <w:t xml:space="preserve"> </w:t>
            </w:r>
            <w:r>
              <w:t>to</w:t>
            </w:r>
            <w:r>
              <w:t xml:space="preserve"> </w:t>
            </w:r>
            <w:r>
              <w:t>other</w:t>
            </w:r>
            <w:r>
              <w:t xml:space="preserve"> </w:t>
            </w:r>
            <w:r>
              <w:t>similar</w:t>
            </w:r>
            <w:r>
              <w:t xml:space="preserve"> </w:t>
            </w:r>
            <w:r>
              <w:t>communities</w:t>
            </w:r>
            <w:r>
              <w:t xml:space="preserve"> </w:t>
            </w:r>
            <w:r>
              <w:t>in</w:t>
            </w:r>
            <w:r>
              <w:t xml:space="preserve"> </w:t>
            </w:r>
            <w:r>
              <w:t>Namibia</w:t>
            </w:r>
            <w:r>
              <w:t xml:space="preserve"> </w:t>
            </w:r>
          </w:p>
        </w:tc>
      </w:tr>
      <w:tr w:rsidR="005C0082">
        <w:trPr>
          <w:trHeight w:val="334"/>
        </w:trPr>
        <w:tc>
          <w:tcPr>
            <w:tcW w:w="828" w:type="dxa"/>
            <w:tcBorders>
              <w:top w:val="single" w:sz="4" w:space="0" w:color="000000"/>
              <w:left w:val="single" w:sz="4" w:space="0" w:color="000000"/>
              <w:bottom w:val="nil"/>
              <w:right w:val="nil"/>
            </w:tcBorders>
          </w:tcPr>
          <w:p w:rsidR="005C0082" w:rsidRDefault="00E47B8B">
            <w:pPr>
              <w:spacing w:after="0" w:line="259" w:lineRule="auto"/>
              <w:ind w:left="324" w:right="0" w:firstLine="0"/>
              <w:jc w:val="center"/>
            </w:pPr>
            <w:r>
              <w:rPr>
                <w:rFonts w:ascii="Segoe UI Symbol" w:eastAsia="Segoe UI Symbol" w:hAnsi="Segoe UI Symbol" w:cs="Segoe UI Symbol"/>
              </w:rPr>
              <w:t></w:t>
            </w:r>
            <w:r>
              <w:rPr>
                <w:rFonts w:ascii="Arial" w:eastAsia="Arial" w:hAnsi="Arial" w:cs="Arial"/>
              </w:rPr>
              <w:t xml:space="preserve"> </w:t>
            </w:r>
          </w:p>
        </w:tc>
        <w:tc>
          <w:tcPr>
            <w:tcW w:w="8414" w:type="dxa"/>
            <w:tcBorders>
              <w:top w:val="single" w:sz="4" w:space="0" w:color="000000"/>
              <w:left w:val="nil"/>
              <w:bottom w:val="nil"/>
              <w:right w:val="single" w:sz="4" w:space="0" w:color="000000"/>
            </w:tcBorders>
          </w:tcPr>
          <w:p w:rsidR="005C0082" w:rsidRDefault="00E47B8B">
            <w:pPr>
              <w:spacing w:after="0" w:line="259" w:lineRule="auto"/>
              <w:ind w:left="0" w:right="0" w:firstLine="0"/>
              <w:jc w:val="left"/>
            </w:pPr>
            <w:r>
              <w:t>Quantification</w:t>
            </w:r>
            <w:r>
              <w:t xml:space="preserve"> </w:t>
            </w:r>
            <w:r>
              <w:t>of</w:t>
            </w:r>
            <w:r>
              <w:t xml:space="preserve"> </w:t>
            </w:r>
            <w:r>
              <w:t>impacts</w:t>
            </w:r>
            <w:r>
              <w:t xml:space="preserve"> </w:t>
            </w:r>
            <w:r>
              <w:t>from</w:t>
            </w:r>
            <w:r>
              <w:t xml:space="preserve"> </w:t>
            </w:r>
            <w:r>
              <w:t>a</w:t>
            </w:r>
            <w:r>
              <w:t xml:space="preserve"> </w:t>
            </w:r>
            <w:r>
              <w:t>CCA</w:t>
            </w:r>
            <w:r>
              <w:t xml:space="preserve"> </w:t>
            </w:r>
            <w:r>
              <w:t>project</w:t>
            </w:r>
            <w:r>
              <w:rPr>
                <w:b/>
              </w:rPr>
              <w:t xml:space="preserve"> </w:t>
            </w:r>
          </w:p>
        </w:tc>
      </w:tr>
      <w:tr w:rsidR="005C0082">
        <w:trPr>
          <w:trHeight w:val="317"/>
        </w:trPr>
        <w:tc>
          <w:tcPr>
            <w:tcW w:w="828" w:type="dxa"/>
            <w:tcBorders>
              <w:top w:val="nil"/>
              <w:left w:val="single" w:sz="4" w:space="0" w:color="000000"/>
              <w:bottom w:val="single" w:sz="4" w:space="0" w:color="000000"/>
              <w:right w:val="nil"/>
            </w:tcBorders>
          </w:tcPr>
          <w:p w:rsidR="005C0082" w:rsidRDefault="00E47B8B">
            <w:pPr>
              <w:spacing w:after="0" w:line="259" w:lineRule="auto"/>
              <w:ind w:left="324" w:right="0" w:firstLine="0"/>
              <w:jc w:val="center"/>
            </w:pPr>
            <w:r>
              <w:rPr>
                <w:rFonts w:ascii="Segoe UI Symbol" w:eastAsia="Segoe UI Symbol" w:hAnsi="Segoe UI Symbol" w:cs="Segoe UI Symbol"/>
              </w:rPr>
              <w:t></w:t>
            </w:r>
            <w:r>
              <w:rPr>
                <w:rFonts w:ascii="Arial" w:eastAsia="Arial" w:hAnsi="Arial" w:cs="Arial"/>
              </w:rPr>
              <w:t xml:space="preserve"> </w:t>
            </w:r>
          </w:p>
        </w:tc>
        <w:tc>
          <w:tcPr>
            <w:tcW w:w="8414" w:type="dxa"/>
            <w:tcBorders>
              <w:top w:val="nil"/>
              <w:left w:val="nil"/>
              <w:bottom w:val="single" w:sz="4" w:space="0" w:color="000000"/>
              <w:right w:val="single" w:sz="4" w:space="0" w:color="000000"/>
            </w:tcBorders>
          </w:tcPr>
          <w:p w:rsidR="005C0082" w:rsidRDefault="00E47B8B">
            <w:pPr>
              <w:spacing w:after="0" w:line="259" w:lineRule="auto"/>
              <w:ind w:left="0" w:right="0" w:firstLine="0"/>
              <w:jc w:val="left"/>
            </w:pPr>
            <w:r>
              <w:t>Policy</w:t>
            </w:r>
            <w:r>
              <w:t xml:space="preserve"> </w:t>
            </w:r>
            <w:r>
              <w:t>implications</w:t>
            </w:r>
            <w:r>
              <w:rPr>
                <w:b/>
              </w:rPr>
              <w:t xml:space="preserve"> </w:t>
            </w:r>
          </w:p>
        </w:tc>
      </w:tr>
    </w:tbl>
    <w:p w:rsidR="005C0082" w:rsidRDefault="00E47B8B">
      <w:pPr>
        <w:spacing w:after="0" w:line="259" w:lineRule="auto"/>
        <w:ind w:left="150" w:right="0" w:firstLine="0"/>
        <w:jc w:val="left"/>
      </w:pPr>
      <w:r>
        <w:t xml:space="preserve"> </w:t>
      </w:r>
    </w:p>
    <w:p w:rsidR="005C0082" w:rsidRDefault="00E47B8B">
      <w:pPr>
        <w:ind w:left="160" w:right="0"/>
      </w:pPr>
      <w:r>
        <w:rPr>
          <w:b/>
        </w:rPr>
        <w:t xml:space="preserve">Establishment of the treatment groups and control groups. </w:t>
      </w:r>
      <w:r>
        <w:t>Beneficiary</w:t>
      </w:r>
      <w:r>
        <w:t xml:space="preserve"> </w:t>
      </w:r>
      <w:r>
        <w:t>groups</w:t>
      </w:r>
      <w:r>
        <w:t xml:space="preserve"> </w:t>
      </w:r>
      <w:r>
        <w:t>will</w:t>
      </w:r>
      <w:r>
        <w:t xml:space="preserve"> </w:t>
      </w:r>
      <w:r>
        <w:t>be</w:t>
      </w:r>
      <w:r>
        <w:t xml:space="preserve"> </w:t>
      </w:r>
      <w:r>
        <w:t>selected</w:t>
      </w:r>
      <w:r>
        <w:t xml:space="preserve"> </w:t>
      </w:r>
      <w:r>
        <w:t>by</w:t>
      </w:r>
      <w:r>
        <w:t xml:space="preserve"> </w:t>
      </w:r>
      <w:r>
        <w:t>the</w:t>
      </w:r>
      <w:r>
        <w:t xml:space="preserve"> </w:t>
      </w:r>
      <w:r>
        <w:t>Government</w:t>
      </w:r>
      <w:r>
        <w:t xml:space="preserve"> </w:t>
      </w:r>
      <w:r>
        <w:t>of</w:t>
      </w:r>
      <w:r>
        <w:t xml:space="preserve"> </w:t>
      </w:r>
      <w:r>
        <w:t>Namibia.</w:t>
      </w:r>
      <w:r>
        <w:t xml:space="preserve"> </w:t>
      </w:r>
      <w:r>
        <w:t>Control</w:t>
      </w:r>
      <w:r>
        <w:t xml:space="preserve"> </w:t>
      </w:r>
      <w:r>
        <w:t>groups</w:t>
      </w:r>
      <w:r>
        <w:t xml:space="preserve"> </w:t>
      </w:r>
      <w:r>
        <w:t>will</w:t>
      </w:r>
      <w:r>
        <w:t xml:space="preserve"> </w:t>
      </w:r>
      <w:r>
        <w:t>be</w:t>
      </w:r>
      <w:r>
        <w:t xml:space="preserve"> </w:t>
      </w:r>
      <w:r>
        <w:t>selected</w:t>
      </w:r>
      <w:r>
        <w:t xml:space="preserve"> </w:t>
      </w:r>
      <w:r>
        <w:t>that</w:t>
      </w:r>
      <w:r>
        <w:t xml:space="preserve"> </w:t>
      </w:r>
      <w:r>
        <w:t>match</w:t>
      </w:r>
      <w:r>
        <w:t xml:space="preserve"> </w:t>
      </w:r>
      <w:r>
        <w:t>the</w:t>
      </w:r>
      <w:r>
        <w:t xml:space="preserve"> </w:t>
      </w:r>
      <w:r>
        <w:t>characteristics</w:t>
      </w:r>
      <w:r>
        <w:t xml:space="preserve"> </w:t>
      </w:r>
      <w:r>
        <w:t>of</w:t>
      </w:r>
      <w:r>
        <w:t xml:space="preserve"> </w:t>
      </w:r>
      <w:r>
        <w:t>the</w:t>
      </w:r>
      <w:r>
        <w:t xml:space="preserve"> </w:t>
      </w:r>
      <w:r>
        <w:t>beneficiary</w:t>
      </w:r>
      <w:r>
        <w:t xml:space="preserve"> </w:t>
      </w:r>
      <w:r>
        <w:t>communities</w:t>
      </w:r>
      <w:r>
        <w:t xml:space="preserve"> </w:t>
      </w:r>
      <w:r>
        <w:t>but</w:t>
      </w:r>
      <w:r>
        <w:t xml:space="preserve"> </w:t>
      </w:r>
      <w:r>
        <w:t>that</w:t>
      </w:r>
      <w:r>
        <w:t xml:space="preserve"> </w:t>
      </w:r>
      <w:r>
        <w:t>are</w:t>
      </w:r>
      <w:r>
        <w:t xml:space="preserve"> </w:t>
      </w:r>
      <w:r>
        <w:t>geographically</w:t>
      </w:r>
      <w:r>
        <w:t xml:space="preserve"> </w:t>
      </w:r>
      <w:r>
        <w:t>separated</w:t>
      </w:r>
      <w:r>
        <w:t xml:space="preserve"> </w:t>
      </w:r>
      <w:r>
        <w:t>in</w:t>
      </w:r>
      <w:r>
        <w:t xml:space="preserve"> </w:t>
      </w:r>
      <w:r>
        <w:t>order</w:t>
      </w:r>
      <w:r>
        <w:t xml:space="preserve"> </w:t>
      </w:r>
      <w:r>
        <w:t>to</w:t>
      </w:r>
      <w:r>
        <w:t xml:space="preserve"> </w:t>
      </w:r>
      <w:r>
        <w:t>minimise</w:t>
      </w:r>
      <w:r>
        <w:t xml:space="preserve"> </w:t>
      </w:r>
      <w:r>
        <w:t>spill</w:t>
      </w:r>
      <w:r>
        <w:t>‐</w:t>
      </w:r>
      <w:r>
        <w:t>over</w:t>
      </w:r>
      <w:r>
        <w:t xml:space="preserve"> </w:t>
      </w:r>
      <w:r>
        <w:t>effects.</w:t>
      </w:r>
      <w:r>
        <w:t xml:space="preserve">  </w:t>
      </w:r>
      <w:r>
        <w:t>The</w:t>
      </w:r>
      <w:r>
        <w:t xml:space="preserve"> </w:t>
      </w:r>
      <w:r>
        <w:t>effects</w:t>
      </w:r>
      <w:r>
        <w:t xml:space="preserve"> </w:t>
      </w:r>
      <w:r>
        <w:t>of</w:t>
      </w:r>
      <w:r>
        <w:t xml:space="preserve"> </w:t>
      </w:r>
      <w:r>
        <w:t>the</w:t>
      </w:r>
      <w:r>
        <w:t xml:space="preserve"> </w:t>
      </w:r>
      <w:r>
        <w:t>CCA</w:t>
      </w:r>
      <w:r>
        <w:t xml:space="preserve"> </w:t>
      </w:r>
      <w:r>
        <w:t>measures</w:t>
      </w:r>
      <w:r>
        <w:t xml:space="preserve"> </w:t>
      </w:r>
      <w:r>
        <w:t>tested</w:t>
      </w:r>
      <w:r>
        <w:t xml:space="preserve"> </w:t>
      </w:r>
      <w:r>
        <w:t>can</w:t>
      </w:r>
      <w:r>
        <w:t xml:space="preserve"> </w:t>
      </w:r>
      <w:r>
        <w:t>then</w:t>
      </w:r>
      <w:r>
        <w:t xml:space="preserve"> </w:t>
      </w:r>
      <w:r>
        <w:t>be</w:t>
      </w:r>
      <w:r>
        <w:t xml:space="preserve"> </w:t>
      </w:r>
      <w:r>
        <w:t>observed.</w:t>
      </w:r>
      <w:r>
        <w:t xml:space="preserve">  </w:t>
      </w:r>
      <w:r>
        <w:t>Use</w:t>
      </w:r>
      <w:r>
        <w:t xml:space="preserve"> </w:t>
      </w:r>
      <w:r>
        <w:t>GIS</w:t>
      </w:r>
      <w:r>
        <w:t xml:space="preserve"> </w:t>
      </w:r>
      <w:r>
        <w:t>mapping</w:t>
      </w:r>
      <w:r>
        <w:t xml:space="preserve"> </w:t>
      </w:r>
      <w:r>
        <w:t>software</w:t>
      </w:r>
      <w:r>
        <w:t xml:space="preserve"> </w:t>
      </w:r>
      <w:r>
        <w:t>to</w:t>
      </w:r>
      <w:r>
        <w:t xml:space="preserve"> </w:t>
      </w:r>
      <w:r>
        <w:t>determine</w:t>
      </w:r>
      <w:r>
        <w:t xml:space="preserve"> </w:t>
      </w:r>
      <w:r>
        <w:t>similar</w:t>
      </w:r>
      <w:r>
        <w:t xml:space="preserve"> </w:t>
      </w:r>
      <w:r>
        <w:t>topography</w:t>
      </w:r>
      <w:r>
        <w:t xml:space="preserve"> </w:t>
      </w:r>
      <w:r>
        <w:t>and</w:t>
      </w:r>
      <w:r>
        <w:t xml:space="preserve"> </w:t>
      </w:r>
      <w:r>
        <w:t>land</w:t>
      </w:r>
      <w:r>
        <w:t xml:space="preserve"> </w:t>
      </w:r>
      <w:r>
        <w:t>quality.</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Two</w:t>
      </w:r>
      <w:r>
        <w:t xml:space="preserve"> </w:t>
      </w:r>
      <w:r>
        <w:t>interventions</w:t>
      </w:r>
      <w:r>
        <w:t xml:space="preserve"> </w:t>
      </w:r>
      <w:r>
        <w:t>(treatments)</w:t>
      </w:r>
      <w:r>
        <w:t xml:space="preserve"> </w:t>
      </w:r>
      <w:r>
        <w:t>will</w:t>
      </w:r>
      <w:r>
        <w:t xml:space="preserve"> </w:t>
      </w:r>
      <w:r>
        <w:t>be</w:t>
      </w:r>
      <w:r>
        <w:t xml:space="preserve"> </w:t>
      </w:r>
      <w:r>
        <w:t>implemented:</w:t>
      </w:r>
      <w:r>
        <w:t xml:space="preserve">   </w:t>
      </w:r>
    </w:p>
    <w:p w:rsidR="005C0082" w:rsidRDefault="00E47B8B">
      <w:pPr>
        <w:numPr>
          <w:ilvl w:val="0"/>
          <w:numId w:val="48"/>
        </w:numPr>
        <w:spacing w:after="60"/>
        <w:ind w:right="0" w:hanging="360"/>
      </w:pPr>
      <w:r>
        <w:t>An</w:t>
      </w:r>
      <w:r>
        <w:t xml:space="preserve"> </w:t>
      </w:r>
      <w:r>
        <w:t>integrated</w:t>
      </w:r>
      <w:r>
        <w:t xml:space="preserve"> </w:t>
      </w:r>
      <w:r>
        <w:t>package</w:t>
      </w:r>
      <w:r>
        <w:t xml:space="preserve"> </w:t>
      </w:r>
      <w:r>
        <w:t>of</w:t>
      </w:r>
      <w:r>
        <w:t xml:space="preserve"> </w:t>
      </w:r>
      <w:r>
        <w:t>measures</w:t>
      </w:r>
      <w:r>
        <w:t xml:space="preserve"> </w:t>
      </w:r>
      <w:r>
        <w:t>which</w:t>
      </w:r>
      <w:r>
        <w:t xml:space="preserve"> </w:t>
      </w:r>
      <w:r>
        <w:t>comprise:</w:t>
      </w:r>
      <w:r>
        <w:t xml:space="preserve"> </w:t>
      </w:r>
      <w:r>
        <w:t>mentorship</w:t>
      </w:r>
      <w:r>
        <w:t xml:space="preserve"> </w:t>
      </w:r>
      <w:r>
        <w:t>for</w:t>
      </w:r>
      <w:r>
        <w:t xml:space="preserve"> </w:t>
      </w:r>
      <w:r>
        <w:t>the</w:t>
      </w:r>
      <w:r>
        <w:t xml:space="preserve"> </w:t>
      </w:r>
      <w:r>
        <w:t>formation</w:t>
      </w:r>
      <w:r>
        <w:t xml:space="preserve"> </w:t>
      </w:r>
      <w:r>
        <w:t>of</w:t>
      </w:r>
      <w:r>
        <w:t xml:space="preserve"> </w:t>
      </w:r>
      <w:r>
        <w:t>self</w:t>
      </w:r>
      <w:r>
        <w:t>‐</w:t>
      </w:r>
      <w:r>
        <w:t>help</w:t>
      </w:r>
      <w:r>
        <w:t xml:space="preserve"> </w:t>
      </w:r>
      <w:r>
        <w:t>groups,</w:t>
      </w:r>
      <w:r>
        <w:t xml:space="preserve"> </w:t>
      </w:r>
      <w:r>
        <w:t>provision</w:t>
      </w:r>
      <w:r>
        <w:t xml:space="preserve"> </w:t>
      </w:r>
      <w:r>
        <w:t>of</w:t>
      </w:r>
      <w:r>
        <w:t xml:space="preserve"> </w:t>
      </w:r>
      <w:r>
        <w:t>agricultural</w:t>
      </w:r>
      <w:r>
        <w:t xml:space="preserve"> </w:t>
      </w:r>
      <w:r>
        <w:t>inputs</w:t>
      </w:r>
      <w:r>
        <w:t xml:space="preserve"> </w:t>
      </w:r>
      <w:r>
        <w:t>such</w:t>
      </w:r>
      <w:r>
        <w:t xml:space="preserve"> </w:t>
      </w:r>
      <w:r>
        <w:t>as</w:t>
      </w:r>
      <w:r>
        <w:t xml:space="preserve"> </w:t>
      </w:r>
      <w:r>
        <w:t>tractor</w:t>
      </w:r>
      <w:r>
        <w:t xml:space="preserve"> </w:t>
      </w:r>
      <w:r>
        <w:t>services,</w:t>
      </w:r>
      <w:r>
        <w:t xml:space="preserve"> </w:t>
      </w:r>
      <w:r>
        <w:t>fertilizer</w:t>
      </w:r>
      <w:r>
        <w:t xml:space="preserve"> </w:t>
      </w:r>
      <w:r>
        <w:t>and</w:t>
      </w:r>
      <w:r>
        <w:t xml:space="preserve"> </w:t>
      </w:r>
      <w:r>
        <w:t>seeds;</w:t>
      </w:r>
      <w:r>
        <w:t xml:space="preserve"> </w:t>
      </w:r>
    </w:p>
    <w:p w:rsidR="005C0082" w:rsidRDefault="00E47B8B">
      <w:pPr>
        <w:numPr>
          <w:ilvl w:val="0"/>
          <w:numId w:val="48"/>
        </w:numPr>
        <w:spacing w:after="31"/>
        <w:ind w:right="0" w:hanging="360"/>
      </w:pPr>
      <w:r>
        <w:t>A</w:t>
      </w:r>
      <w:r>
        <w:t xml:space="preserve"> </w:t>
      </w:r>
      <w:r>
        <w:t>savings</w:t>
      </w:r>
      <w:r>
        <w:t xml:space="preserve"> </w:t>
      </w:r>
      <w:r>
        <w:t>and</w:t>
      </w:r>
      <w:r>
        <w:t xml:space="preserve"> </w:t>
      </w:r>
      <w:r>
        <w:t>loan</w:t>
      </w:r>
      <w:r>
        <w:t xml:space="preserve"> </w:t>
      </w:r>
      <w:r>
        <w:t>scheme</w:t>
      </w:r>
      <w:r>
        <w:t xml:space="preserve"> </w:t>
      </w:r>
      <w:r>
        <w:t>(that</w:t>
      </w:r>
      <w:r>
        <w:t xml:space="preserve"> </w:t>
      </w:r>
      <w:r>
        <w:t>will</w:t>
      </w:r>
      <w:r>
        <w:t xml:space="preserve"> </w:t>
      </w:r>
      <w:r>
        <w:t>eventually</w:t>
      </w:r>
      <w:r>
        <w:t xml:space="preserve"> </w:t>
      </w:r>
      <w:r>
        <w:t>replace</w:t>
      </w:r>
      <w:r>
        <w:t xml:space="preserve"> </w:t>
      </w:r>
      <w:r>
        <w:t>the</w:t>
      </w:r>
      <w:r>
        <w:t xml:space="preserve"> </w:t>
      </w:r>
      <w:r>
        <w:t>project</w:t>
      </w:r>
      <w:r>
        <w:t xml:space="preserve"> </w:t>
      </w:r>
      <w:r>
        <w:t>grant).</w:t>
      </w:r>
      <w:r>
        <w:t xml:space="preserve"> </w:t>
      </w:r>
    </w:p>
    <w:p w:rsidR="005C0082" w:rsidRDefault="00E47B8B">
      <w:pPr>
        <w:spacing w:after="19" w:line="259" w:lineRule="auto"/>
        <w:ind w:left="870" w:right="0" w:firstLine="0"/>
        <w:jc w:val="left"/>
      </w:pPr>
      <w:r>
        <w:t xml:space="preserve"> </w:t>
      </w:r>
    </w:p>
    <w:p w:rsidR="005C0082" w:rsidRDefault="00E47B8B">
      <w:pPr>
        <w:ind w:left="160" w:right="0"/>
      </w:pPr>
      <w:r>
        <w:t>The</w:t>
      </w:r>
      <w:r>
        <w:t xml:space="preserve"> </w:t>
      </w:r>
      <w:r>
        <w:t>changes</w:t>
      </w:r>
      <w:r>
        <w:t xml:space="preserve"> </w:t>
      </w:r>
      <w:r>
        <w:t>in</w:t>
      </w:r>
      <w:r>
        <w:t xml:space="preserve"> </w:t>
      </w:r>
      <w:r>
        <w:t>the</w:t>
      </w:r>
      <w:r>
        <w:t xml:space="preserve"> </w:t>
      </w:r>
      <w:r>
        <w:t>dependent</w:t>
      </w:r>
      <w:r>
        <w:t xml:space="preserve"> </w:t>
      </w:r>
      <w:r>
        <w:t>variable</w:t>
      </w:r>
      <w:r>
        <w:t xml:space="preserve"> </w:t>
      </w:r>
      <w:r>
        <w:t>(vulnerability)</w:t>
      </w:r>
      <w:r>
        <w:t xml:space="preserve"> </w:t>
      </w:r>
      <w:r>
        <w:t>will</w:t>
      </w:r>
      <w:r>
        <w:t xml:space="preserve"> </w:t>
      </w:r>
      <w:r>
        <w:t>be</w:t>
      </w:r>
      <w:r>
        <w:t xml:space="preserve"> </w:t>
      </w:r>
      <w:r>
        <w:t>measured</w:t>
      </w:r>
      <w:r>
        <w:t xml:space="preserve"> </w:t>
      </w:r>
      <w:r>
        <w:t>using</w:t>
      </w:r>
      <w:r>
        <w:t xml:space="preserve"> </w:t>
      </w:r>
      <w:r>
        <w:t>observable</w:t>
      </w:r>
      <w:r>
        <w:t xml:space="preserve"> </w:t>
      </w:r>
      <w:r>
        <w:t>variables</w:t>
      </w:r>
      <w:r>
        <w:t xml:space="preserve"> </w:t>
      </w:r>
      <w:r>
        <w:t>such</w:t>
      </w:r>
      <w:r>
        <w:t xml:space="preserve"> </w:t>
      </w:r>
      <w:r>
        <w:t>as:</w:t>
      </w:r>
      <w:r>
        <w:t xml:space="preserve">  </w:t>
      </w:r>
      <w:r>
        <w:t>i)</w:t>
      </w:r>
      <w:r>
        <w:t xml:space="preserve"> </w:t>
      </w:r>
      <w:r>
        <w:t>hectares</w:t>
      </w:r>
      <w:r>
        <w:t xml:space="preserve"> </w:t>
      </w:r>
      <w:r>
        <w:t>planted</w:t>
      </w:r>
      <w:r>
        <w:t xml:space="preserve"> </w:t>
      </w:r>
      <w:r>
        <w:t>in</w:t>
      </w:r>
      <w:r>
        <w:t xml:space="preserve"> </w:t>
      </w:r>
      <w:r>
        <w:t>time</w:t>
      </w:r>
      <w:r>
        <w:t xml:space="preserve"> </w:t>
      </w:r>
      <w:r>
        <w:t>for</w:t>
      </w:r>
      <w:r>
        <w:t xml:space="preserve"> </w:t>
      </w:r>
      <w:r>
        <w:t>rains</w:t>
      </w:r>
      <w:r>
        <w:t xml:space="preserve"> </w:t>
      </w:r>
      <w:r>
        <w:t>or</w:t>
      </w:r>
      <w:r>
        <w:t xml:space="preserve"> </w:t>
      </w:r>
      <w:r>
        <w:t>ii)</w:t>
      </w:r>
      <w:r>
        <w:t xml:space="preserve"> </w:t>
      </w:r>
      <w:r>
        <w:t>yields</w:t>
      </w:r>
      <w:r>
        <w:t xml:space="preserve"> </w:t>
      </w:r>
      <w:r>
        <w:t>of</w:t>
      </w:r>
      <w:r>
        <w:t xml:space="preserve"> </w:t>
      </w:r>
      <w:r>
        <w:t>diversified</w:t>
      </w:r>
      <w:r>
        <w:t xml:space="preserve"> </w:t>
      </w:r>
      <w:r>
        <w:t>agricultural</w:t>
      </w:r>
      <w:r>
        <w:t xml:space="preserve"> </w:t>
      </w:r>
      <w:r>
        <w:t>production</w:t>
      </w:r>
      <w:r>
        <w:t xml:space="preserve"> </w:t>
      </w:r>
      <w:r>
        <w:t>away</w:t>
      </w:r>
      <w:r>
        <w:t xml:space="preserve"> </w:t>
      </w:r>
      <w:r>
        <w:t>from</w:t>
      </w:r>
      <w:r>
        <w:t xml:space="preserve"> </w:t>
      </w:r>
      <w:r>
        <w:t>traditional</w:t>
      </w:r>
      <w:r>
        <w:t xml:space="preserve"> </w:t>
      </w:r>
      <w:r>
        <w:t>grains).</w:t>
      </w:r>
      <w:r>
        <w:t xml:space="preserve">  </w:t>
      </w:r>
      <w:r>
        <w:t>Tr</w:t>
      </w:r>
      <w:r>
        <w:t>eatment</w:t>
      </w:r>
      <w:r>
        <w:t xml:space="preserve"> </w:t>
      </w:r>
      <w:r>
        <w:t>1</w:t>
      </w:r>
      <w:r>
        <w:t xml:space="preserve"> </w:t>
      </w:r>
      <w:r>
        <w:t>will</w:t>
      </w:r>
      <w:r>
        <w:t xml:space="preserve"> </w:t>
      </w:r>
      <w:r>
        <w:t>be</w:t>
      </w:r>
      <w:r>
        <w:t xml:space="preserve"> </w:t>
      </w:r>
      <w:r>
        <w:t>introduced</w:t>
      </w:r>
      <w:r>
        <w:t xml:space="preserve"> </w:t>
      </w:r>
      <w:r>
        <w:t>in</w:t>
      </w:r>
      <w:r>
        <w:t xml:space="preserve"> </w:t>
      </w:r>
      <w:r>
        <w:t>years</w:t>
      </w:r>
      <w:r>
        <w:t xml:space="preserve"> </w:t>
      </w:r>
      <w:r>
        <w:t>1</w:t>
      </w:r>
      <w:r>
        <w:t xml:space="preserve"> </w:t>
      </w:r>
      <w:r>
        <w:t>and</w:t>
      </w:r>
      <w:r>
        <w:t xml:space="preserve"> </w:t>
      </w:r>
      <w:r>
        <w:t>2</w:t>
      </w:r>
      <w:r>
        <w:t xml:space="preserve"> </w:t>
      </w:r>
      <w:r>
        <w:t>of</w:t>
      </w:r>
      <w:r>
        <w:t xml:space="preserve"> </w:t>
      </w:r>
      <w:r>
        <w:t>the</w:t>
      </w:r>
      <w:r>
        <w:t xml:space="preserve"> </w:t>
      </w:r>
      <w:r>
        <w:t>project.</w:t>
      </w:r>
      <w:r>
        <w:t xml:space="preserve">  </w:t>
      </w:r>
      <w:r>
        <w:t>Observational</w:t>
      </w:r>
      <w:r>
        <w:t xml:space="preserve"> </w:t>
      </w:r>
      <w:r>
        <w:t>change</w:t>
      </w:r>
      <w:r>
        <w:t xml:space="preserve"> </w:t>
      </w:r>
      <w:r>
        <w:t>could</w:t>
      </w:r>
      <w:r>
        <w:t xml:space="preserve"> </w:t>
      </w:r>
      <w:r>
        <w:t>be</w:t>
      </w:r>
      <w:r>
        <w:t xml:space="preserve"> </w:t>
      </w:r>
      <w:r>
        <w:t>measured</w:t>
      </w:r>
      <w:r>
        <w:t xml:space="preserve"> </w:t>
      </w:r>
      <w:r>
        <w:t>in</w:t>
      </w:r>
      <w:r>
        <w:t xml:space="preserve"> </w:t>
      </w:r>
      <w:r>
        <w:t>year</w:t>
      </w:r>
      <w:r>
        <w:t xml:space="preserve"> </w:t>
      </w:r>
      <w:r>
        <w:t>2.</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Treatment</w:t>
      </w:r>
      <w:r>
        <w:t xml:space="preserve"> </w:t>
      </w:r>
      <w:r>
        <w:t>2</w:t>
      </w:r>
      <w:r>
        <w:t xml:space="preserve"> </w:t>
      </w:r>
      <w:r>
        <w:t>will</w:t>
      </w:r>
      <w:r>
        <w:t xml:space="preserve"> </w:t>
      </w:r>
      <w:r>
        <w:t>be</w:t>
      </w:r>
      <w:r>
        <w:t xml:space="preserve"> </w:t>
      </w:r>
      <w:r>
        <w:t>introduced</w:t>
      </w:r>
      <w:r>
        <w:t xml:space="preserve"> </w:t>
      </w:r>
      <w:r>
        <w:t>in</w:t>
      </w:r>
      <w:r>
        <w:t xml:space="preserve"> </w:t>
      </w:r>
      <w:r>
        <w:t>year</w:t>
      </w:r>
      <w:r>
        <w:t xml:space="preserve"> </w:t>
      </w:r>
      <w:r>
        <w:t>3</w:t>
      </w:r>
      <w:r>
        <w:t xml:space="preserve"> </w:t>
      </w:r>
      <w:r>
        <w:t>of</w:t>
      </w:r>
      <w:r>
        <w:t xml:space="preserve"> </w:t>
      </w:r>
      <w:r>
        <w:t>the</w:t>
      </w:r>
      <w:r>
        <w:t xml:space="preserve"> </w:t>
      </w:r>
      <w:r>
        <w:t>project.</w:t>
      </w:r>
      <w:r>
        <w:t xml:space="preserve">  </w:t>
      </w:r>
      <w:r>
        <w:t>Research</w:t>
      </w:r>
      <w:r>
        <w:t xml:space="preserve"> </w:t>
      </w:r>
      <w:r>
        <w:t>will</w:t>
      </w:r>
      <w:r>
        <w:t xml:space="preserve"> </w:t>
      </w:r>
      <w:r>
        <w:t>determine</w:t>
      </w:r>
      <w:r>
        <w:t xml:space="preserve"> </w:t>
      </w:r>
      <w:r>
        <w:t>effectiveness</w:t>
      </w:r>
      <w:r>
        <w:t xml:space="preserve"> </w:t>
      </w:r>
      <w:r>
        <w:t>of</w:t>
      </w:r>
      <w:r>
        <w:t xml:space="preserve"> </w:t>
      </w:r>
      <w:r>
        <w:t>the</w:t>
      </w:r>
      <w:r>
        <w:t xml:space="preserve"> </w:t>
      </w:r>
      <w:r>
        <w:t>policy</w:t>
      </w:r>
      <w:r>
        <w:t xml:space="preserve"> </w:t>
      </w:r>
      <w:r>
        <w:t>alternative</w:t>
      </w:r>
      <w:r>
        <w:t xml:space="preserve"> </w:t>
      </w:r>
      <w:r>
        <w:t>(financial</w:t>
      </w:r>
      <w:r>
        <w:t xml:space="preserve"> </w:t>
      </w:r>
      <w:r>
        <w:t>services</w:t>
      </w:r>
      <w:r>
        <w:t xml:space="preserve"> </w:t>
      </w:r>
      <w:r>
        <w:t>vs</w:t>
      </w:r>
      <w:r>
        <w:t xml:space="preserve"> </w:t>
      </w:r>
      <w:r>
        <w:t>grant),</w:t>
      </w:r>
      <w:r>
        <w:t xml:space="preserve"> </w:t>
      </w:r>
      <w:r>
        <w:t>using</w:t>
      </w:r>
      <w:r>
        <w:t xml:space="preserve"> </w:t>
      </w:r>
      <w:r>
        <w:t>the</w:t>
      </w:r>
      <w:r>
        <w:t xml:space="preserve"> </w:t>
      </w:r>
      <w:r>
        <w:t>same</w:t>
      </w:r>
      <w:r>
        <w:t xml:space="preserve"> </w:t>
      </w:r>
      <w:r>
        <w:t>indicators</w:t>
      </w:r>
      <w:r>
        <w:t xml:space="preserve"> </w:t>
      </w:r>
      <w:r>
        <w:t>for</w:t>
      </w:r>
      <w:r>
        <w:t xml:space="preserve"> </w:t>
      </w:r>
      <w:r>
        <w:t>comparability</w:t>
      </w:r>
      <w:r>
        <w:t xml:space="preserve"> </w:t>
      </w:r>
      <w:r>
        <w:t>across</w:t>
      </w:r>
      <w:r>
        <w:t xml:space="preserve"> </w:t>
      </w:r>
      <w:r>
        <w:t>groups.</w:t>
      </w:r>
      <w:r>
        <w:t xml:space="preserve"> </w:t>
      </w:r>
      <w:r>
        <w:t>A</w:t>
      </w:r>
      <w:r>
        <w:t xml:space="preserve"> </w:t>
      </w:r>
      <w:r>
        <w:t>subset</w:t>
      </w:r>
      <w:r>
        <w:t xml:space="preserve"> </w:t>
      </w:r>
      <w:r>
        <w:t>of</w:t>
      </w:r>
      <w:r>
        <w:t xml:space="preserve"> </w:t>
      </w:r>
      <w:r>
        <w:t>households</w:t>
      </w:r>
      <w:r>
        <w:t xml:space="preserve"> </w:t>
      </w:r>
      <w:r>
        <w:t>of</w:t>
      </w:r>
      <w:r>
        <w:t xml:space="preserve"> </w:t>
      </w:r>
      <w:r>
        <w:t>the</w:t>
      </w:r>
      <w:r>
        <w:t xml:space="preserve"> </w:t>
      </w:r>
      <w:r>
        <w:t>project</w:t>
      </w:r>
      <w:r>
        <w:t xml:space="preserve"> </w:t>
      </w:r>
      <w:r>
        <w:t>beneficiaries</w:t>
      </w:r>
      <w:r>
        <w:t xml:space="preserve"> </w:t>
      </w:r>
      <w:r>
        <w:t>is</w:t>
      </w:r>
      <w:r>
        <w:t xml:space="preserve"> </w:t>
      </w:r>
      <w:r>
        <w:t>expected</w:t>
      </w:r>
      <w:r>
        <w:t xml:space="preserve"> </w:t>
      </w:r>
      <w:r>
        <w:t>to</w:t>
      </w:r>
      <w:r>
        <w:t xml:space="preserve"> </w:t>
      </w:r>
      <w:r>
        <w:t>be</w:t>
      </w:r>
      <w:r>
        <w:t xml:space="preserve"> </w:t>
      </w:r>
      <w:r>
        <w:t>the</w:t>
      </w:r>
      <w:r>
        <w:t xml:space="preserve"> </w:t>
      </w:r>
      <w:r>
        <w:t>population</w:t>
      </w:r>
      <w:r>
        <w:t xml:space="preserve"> </w:t>
      </w:r>
      <w:r>
        <w:t>for</w:t>
      </w:r>
      <w:r>
        <w:t xml:space="preserve"> </w:t>
      </w:r>
      <w:r>
        <w:t>this</w:t>
      </w:r>
      <w:r>
        <w:t xml:space="preserve"> </w:t>
      </w:r>
      <w:r>
        <w:t>treatment.</w:t>
      </w:r>
      <w:r>
        <w:t xml:space="preserve">  </w:t>
      </w:r>
      <w:r>
        <w:t>A</w:t>
      </w:r>
      <w:r>
        <w:t xml:space="preserve"> </w:t>
      </w:r>
      <w:r>
        <w:t>sample</w:t>
      </w:r>
      <w:r>
        <w:t xml:space="preserve"> </w:t>
      </w:r>
      <w:r>
        <w:t>of</w:t>
      </w:r>
      <w:r>
        <w:t xml:space="preserve"> </w:t>
      </w:r>
      <w:r>
        <w:t>this</w:t>
      </w:r>
      <w:r>
        <w:t xml:space="preserve"> </w:t>
      </w:r>
      <w:r>
        <w:t>smaller</w:t>
      </w:r>
      <w:r>
        <w:t xml:space="preserve"> </w:t>
      </w:r>
      <w:r>
        <w:t>population</w:t>
      </w:r>
      <w:r>
        <w:t xml:space="preserve"> </w:t>
      </w:r>
      <w:r>
        <w:t>will</w:t>
      </w:r>
      <w:r>
        <w:t xml:space="preserve"> </w:t>
      </w:r>
      <w:r>
        <w:t>be</w:t>
      </w:r>
      <w:r>
        <w:t xml:space="preserve"> </w:t>
      </w:r>
      <w:r>
        <w:t>taken</w:t>
      </w:r>
      <w:r>
        <w:t xml:space="preserve"> </w:t>
      </w:r>
      <w:r>
        <w:t>to</w:t>
      </w:r>
      <w:r>
        <w:t xml:space="preserve"> </w:t>
      </w:r>
      <w:r>
        <w:t>measure</w:t>
      </w:r>
      <w:r>
        <w:t xml:space="preserve"> </w:t>
      </w:r>
      <w:r>
        <w:t>the</w:t>
      </w:r>
      <w:r>
        <w:t xml:space="preserve"> </w:t>
      </w:r>
      <w:r>
        <w:t>effectiveness</w:t>
      </w:r>
      <w:r>
        <w:t xml:space="preserve"> </w:t>
      </w:r>
      <w:r>
        <w:t>of</w:t>
      </w:r>
      <w:r>
        <w:t xml:space="preserve"> </w:t>
      </w:r>
      <w:r>
        <w:t>the</w:t>
      </w:r>
      <w:r>
        <w:t xml:space="preserve"> </w:t>
      </w:r>
      <w:r>
        <w:t>treatment.</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Due</w:t>
      </w:r>
      <w:r>
        <w:t xml:space="preserve"> </w:t>
      </w:r>
      <w:r>
        <w:t>to</w:t>
      </w:r>
      <w:r>
        <w:t xml:space="preserve"> </w:t>
      </w:r>
      <w:r>
        <w:t>funding</w:t>
      </w:r>
      <w:r>
        <w:t xml:space="preserve"> </w:t>
      </w:r>
      <w:r>
        <w:t>constraints</w:t>
      </w:r>
      <w:r>
        <w:t xml:space="preserve"> </w:t>
      </w:r>
      <w:r>
        <w:t>and</w:t>
      </w:r>
      <w:r>
        <w:t xml:space="preserve"> </w:t>
      </w:r>
      <w:r>
        <w:t>given</w:t>
      </w:r>
      <w:r>
        <w:t xml:space="preserve"> </w:t>
      </w:r>
      <w:r>
        <w:t>the</w:t>
      </w:r>
      <w:r>
        <w:t xml:space="preserve"> </w:t>
      </w:r>
      <w:r>
        <w:t>pilot</w:t>
      </w:r>
      <w:r>
        <w:t xml:space="preserve"> </w:t>
      </w:r>
      <w:r>
        <w:t>nature</w:t>
      </w:r>
      <w:r>
        <w:t xml:space="preserve"> </w:t>
      </w:r>
      <w:r>
        <w:t>of</w:t>
      </w:r>
      <w:r>
        <w:t xml:space="preserve"> </w:t>
      </w:r>
      <w:r>
        <w:t>this</w:t>
      </w:r>
      <w:r>
        <w:t xml:space="preserve"> </w:t>
      </w:r>
      <w:r>
        <w:t>work,</w:t>
      </w:r>
      <w:r>
        <w:t xml:space="preserve"> </w:t>
      </w:r>
      <w:r>
        <w:t>the</w:t>
      </w:r>
      <w:r>
        <w:t xml:space="preserve"> </w:t>
      </w:r>
      <w:r>
        <w:t>research</w:t>
      </w:r>
      <w:r>
        <w:t xml:space="preserve"> </w:t>
      </w:r>
      <w:r>
        <w:t>will</w:t>
      </w:r>
      <w:r>
        <w:t xml:space="preserve"> </w:t>
      </w:r>
      <w:r>
        <w:t>likely</w:t>
      </w:r>
      <w:r>
        <w:t xml:space="preserve"> </w:t>
      </w:r>
      <w:r>
        <w:t>take</w:t>
      </w:r>
      <w:r>
        <w:t xml:space="preserve"> </w:t>
      </w:r>
      <w:r>
        <w:t>place</w:t>
      </w:r>
      <w:r>
        <w:t xml:space="preserve"> </w:t>
      </w:r>
      <w:r>
        <w:t>in</w:t>
      </w:r>
      <w:r>
        <w:t xml:space="preserve"> </w:t>
      </w:r>
      <w:r>
        <w:t>two</w:t>
      </w:r>
      <w:r>
        <w:t xml:space="preserve"> </w:t>
      </w:r>
      <w:r>
        <w:t>of</w:t>
      </w:r>
      <w:r>
        <w:t xml:space="preserve"> </w:t>
      </w:r>
      <w:r>
        <w:t>the</w:t>
      </w:r>
      <w:r>
        <w:t xml:space="preserve"> </w:t>
      </w:r>
      <w:r>
        <w:t>five</w:t>
      </w:r>
      <w:r>
        <w:t xml:space="preserve"> </w:t>
      </w:r>
      <w:r>
        <w:t>regions.</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The</w:t>
      </w:r>
      <w:r>
        <w:t xml:space="preserve"> </w:t>
      </w:r>
      <w:r>
        <w:t>University</w:t>
      </w:r>
      <w:r>
        <w:t xml:space="preserve"> </w:t>
      </w:r>
      <w:r>
        <w:t>of</w:t>
      </w:r>
      <w:r>
        <w:t xml:space="preserve"> </w:t>
      </w:r>
      <w:r>
        <w:t>Namibia,</w:t>
      </w:r>
      <w:r>
        <w:t xml:space="preserve"> </w:t>
      </w:r>
      <w:r>
        <w:t>Multidisciplinary</w:t>
      </w:r>
      <w:r>
        <w:t xml:space="preserve"> </w:t>
      </w:r>
      <w:r>
        <w:t>Research</w:t>
      </w:r>
      <w:r>
        <w:t xml:space="preserve"> </w:t>
      </w:r>
      <w:r>
        <w:t>Centre,</w:t>
      </w:r>
      <w:r>
        <w:t xml:space="preserve"> </w:t>
      </w:r>
      <w:r>
        <w:t>and</w:t>
      </w:r>
      <w:r>
        <w:t xml:space="preserve"> </w:t>
      </w:r>
      <w:r>
        <w:t>Life</w:t>
      </w:r>
      <w:r>
        <w:t xml:space="preserve"> </w:t>
      </w:r>
      <w:r>
        <w:t>Science</w:t>
      </w:r>
      <w:r>
        <w:t xml:space="preserve"> </w:t>
      </w:r>
      <w:r>
        <w:t>Division</w:t>
      </w:r>
      <w:r>
        <w:t xml:space="preserve"> </w:t>
      </w:r>
      <w:r>
        <w:t>will</w:t>
      </w:r>
      <w:r>
        <w:t xml:space="preserve"> </w:t>
      </w:r>
      <w:r>
        <w:t>implement</w:t>
      </w:r>
      <w:r>
        <w:t xml:space="preserve"> </w:t>
      </w:r>
      <w:r>
        <w:t>the</w:t>
      </w:r>
      <w:r>
        <w:t xml:space="preserve"> </w:t>
      </w:r>
      <w:r>
        <w:t>impact</w:t>
      </w:r>
      <w:r>
        <w:t xml:space="preserve"> </w:t>
      </w:r>
      <w:r>
        <w:t>assessment.</w:t>
      </w:r>
      <w:r>
        <w:t xml:space="preserve"> </w:t>
      </w:r>
    </w:p>
    <w:p w:rsidR="005C0082" w:rsidRDefault="00E47B8B">
      <w:pPr>
        <w:spacing w:after="0" w:line="259" w:lineRule="auto"/>
        <w:ind w:left="150" w:right="0" w:firstLine="0"/>
        <w:jc w:val="left"/>
      </w:pPr>
      <w:r>
        <w:t xml:space="preserve"> </w:t>
      </w:r>
    </w:p>
    <w:p w:rsidR="005C0082" w:rsidRDefault="00E47B8B">
      <w:pPr>
        <w:pStyle w:val="Heading3"/>
        <w:spacing w:after="4" w:line="249" w:lineRule="auto"/>
        <w:ind w:left="160"/>
        <w:jc w:val="both"/>
      </w:pPr>
      <w:r>
        <w:rPr>
          <w:sz w:val="22"/>
        </w:rPr>
        <w:t>Budget</w:t>
      </w:r>
      <w:r>
        <w:rPr>
          <w:sz w:val="22"/>
        </w:rPr>
        <w:t xml:space="preserve"> </w:t>
      </w:r>
    </w:p>
    <w:p w:rsidR="005C0082" w:rsidRDefault="00E47B8B">
      <w:pPr>
        <w:spacing w:after="0" w:line="259" w:lineRule="auto"/>
        <w:ind w:left="150" w:right="0" w:firstLine="0"/>
        <w:jc w:val="left"/>
      </w:pPr>
      <w:r>
        <w:rPr>
          <w:b/>
        </w:rPr>
        <w:t xml:space="preserve"> </w:t>
      </w:r>
    </w:p>
    <w:p w:rsidR="005C0082" w:rsidRDefault="00E47B8B">
      <w:pPr>
        <w:ind w:left="160" w:right="0"/>
      </w:pPr>
      <w:r>
        <w:t>The</w:t>
      </w:r>
      <w:r>
        <w:t xml:space="preserve"> </w:t>
      </w:r>
      <w:r>
        <w:t>budget</w:t>
      </w:r>
      <w:r>
        <w:t xml:space="preserve"> </w:t>
      </w:r>
      <w:r>
        <w:t>covers</w:t>
      </w:r>
      <w:r>
        <w:t xml:space="preserve"> </w:t>
      </w:r>
      <w:r>
        <w:t>the</w:t>
      </w:r>
      <w:r>
        <w:t xml:space="preserve"> </w:t>
      </w:r>
      <w:r>
        <w:t>fees</w:t>
      </w:r>
      <w:r>
        <w:t xml:space="preserve"> </w:t>
      </w:r>
      <w:r>
        <w:t>for</w:t>
      </w:r>
      <w:r>
        <w:t xml:space="preserve"> </w:t>
      </w:r>
      <w:r>
        <w:t>a</w:t>
      </w:r>
      <w:r>
        <w:t xml:space="preserve"> </w:t>
      </w:r>
      <w:r>
        <w:t>principle</w:t>
      </w:r>
      <w:r>
        <w:t xml:space="preserve"> </w:t>
      </w:r>
      <w:r>
        <w:t>researcher,</w:t>
      </w:r>
      <w:r>
        <w:t xml:space="preserve"> </w:t>
      </w:r>
      <w:r>
        <w:t>researchers,</w:t>
      </w:r>
      <w:r>
        <w:t xml:space="preserve"> </w:t>
      </w:r>
      <w:r>
        <w:t>enumerators,</w:t>
      </w:r>
      <w:r>
        <w:t xml:space="preserve"> </w:t>
      </w:r>
      <w:r>
        <w:t>interpreters,</w:t>
      </w:r>
      <w:r>
        <w:t xml:space="preserve"> </w:t>
      </w:r>
      <w:r>
        <w:t>note</w:t>
      </w:r>
      <w:r>
        <w:t xml:space="preserve"> </w:t>
      </w:r>
      <w:r>
        <w:t>takers/transcribers</w:t>
      </w:r>
      <w:r>
        <w:t xml:space="preserve"> </w:t>
      </w:r>
      <w:r>
        <w:t>and</w:t>
      </w:r>
      <w:r>
        <w:t xml:space="preserve"> </w:t>
      </w:r>
      <w:r>
        <w:t>data</w:t>
      </w:r>
      <w:r>
        <w:t xml:space="preserve"> </w:t>
      </w:r>
      <w:r>
        <w:t>entry</w:t>
      </w:r>
      <w:r>
        <w:t xml:space="preserve"> </w:t>
      </w:r>
      <w:r>
        <w:t>clerks.</w:t>
      </w:r>
      <w:r>
        <w:t xml:space="preserve">  </w:t>
      </w:r>
    </w:p>
    <w:p w:rsidR="005C0082" w:rsidRDefault="00E47B8B">
      <w:pPr>
        <w:spacing w:after="0" w:line="259" w:lineRule="auto"/>
        <w:ind w:left="150" w:right="0" w:firstLine="0"/>
        <w:jc w:val="left"/>
      </w:pPr>
      <w:r>
        <w:t xml:space="preserve"> </w:t>
      </w:r>
    </w:p>
    <w:p w:rsidR="005C0082" w:rsidRDefault="00E47B8B">
      <w:pPr>
        <w:spacing w:after="2747"/>
        <w:ind w:left="160" w:right="0"/>
      </w:pPr>
      <w:r>
        <w:rPr>
          <w:b/>
          <w:sz w:val="20"/>
        </w:rPr>
        <w:t>Table 12</w:t>
      </w:r>
      <w:r>
        <w:rPr>
          <w:sz w:val="20"/>
        </w:rPr>
        <w:t xml:space="preserve"> </w:t>
      </w:r>
      <w:r>
        <w:rPr>
          <w:sz w:val="20"/>
        </w:rPr>
        <w:t>Budget</w:t>
      </w:r>
      <w:r>
        <w:rPr>
          <w:sz w:val="20"/>
        </w:rPr>
        <w:t xml:space="preserve"> </w:t>
      </w:r>
      <w:r>
        <w:rPr>
          <w:sz w:val="20"/>
        </w:rPr>
        <w:t>for</w:t>
      </w:r>
      <w:r>
        <w:rPr>
          <w:sz w:val="20"/>
        </w:rPr>
        <w:t xml:space="preserve"> </w:t>
      </w:r>
      <w:r>
        <w:rPr>
          <w:sz w:val="20"/>
        </w:rPr>
        <w:t>Impact</w:t>
      </w:r>
      <w:r>
        <w:rPr>
          <w:sz w:val="20"/>
        </w:rPr>
        <w:t xml:space="preserve"> </w:t>
      </w:r>
      <w:r>
        <w:rPr>
          <w:sz w:val="20"/>
        </w:rPr>
        <w:t>Assessment</w:t>
      </w:r>
      <w:r>
        <w:rPr>
          <w:sz w:val="20"/>
        </w:rPr>
        <w:t xml:space="preserve"> </w:t>
      </w:r>
    </w:p>
    <w:tbl>
      <w:tblPr>
        <w:tblStyle w:val="TableGrid"/>
        <w:tblpPr w:vertAnchor="text" w:tblpX="158" w:tblpY="-2994"/>
        <w:tblOverlap w:val="never"/>
        <w:tblW w:w="5309" w:type="dxa"/>
        <w:tblInd w:w="0" w:type="dxa"/>
        <w:tblCellMar>
          <w:top w:w="65" w:type="dxa"/>
          <w:left w:w="40" w:type="dxa"/>
          <w:bottom w:w="1" w:type="dxa"/>
          <w:right w:w="29" w:type="dxa"/>
        </w:tblCellMar>
        <w:tblLook w:val="04A0" w:firstRow="1" w:lastRow="0" w:firstColumn="1" w:lastColumn="0" w:noHBand="0" w:noVBand="1"/>
      </w:tblPr>
      <w:tblGrid>
        <w:gridCol w:w="3970"/>
        <w:gridCol w:w="1339"/>
      </w:tblGrid>
      <w:tr w:rsidR="005C0082">
        <w:trPr>
          <w:trHeight w:val="284"/>
        </w:trPr>
        <w:tc>
          <w:tcPr>
            <w:tcW w:w="3970" w:type="dxa"/>
            <w:tcBorders>
              <w:top w:val="single" w:sz="6" w:space="0" w:color="000000"/>
              <w:left w:val="single" w:sz="6" w:space="0" w:color="000000"/>
              <w:bottom w:val="single" w:sz="6" w:space="0" w:color="000000"/>
              <w:right w:val="single" w:sz="7" w:space="0" w:color="000000"/>
            </w:tcBorders>
          </w:tcPr>
          <w:p w:rsidR="005C0082" w:rsidRDefault="00E47B8B">
            <w:pPr>
              <w:spacing w:after="0" w:line="259" w:lineRule="auto"/>
              <w:ind w:left="0" w:right="0" w:firstLine="0"/>
              <w:jc w:val="left"/>
            </w:pPr>
            <w:r>
              <w:rPr>
                <w:b/>
                <w:sz w:val="21"/>
              </w:rPr>
              <w:lastRenderedPageBreak/>
              <w:t>First data</w:t>
            </w:r>
            <w:r>
              <w:rPr>
                <w:b/>
                <w:sz w:val="21"/>
              </w:rPr>
              <w:t xml:space="preserve"> collection and analysis</w:t>
            </w:r>
          </w:p>
        </w:tc>
        <w:tc>
          <w:tcPr>
            <w:tcW w:w="1339" w:type="dxa"/>
            <w:tcBorders>
              <w:top w:val="single" w:sz="6" w:space="0" w:color="000000"/>
              <w:left w:val="single" w:sz="7" w:space="0" w:color="000000"/>
              <w:bottom w:val="single" w:sz="6" w:space="0" w:color="000000"/>
              <w:right w:val="single" w:sz="7" w:space="0" w:color="000000"/>
            </w:tcBorders>
          </w:tcPr>
          <w:p w:rsidR="005C0082" w:rsidRDefault="00E47B8B">
            <w:pPr>
              <w:spacing w:after="0" w:line="259" w:lineRule="auto"/>
              <w:ind w:left="1" w:right="0" w:firstLine="0"/>
              <w:jc w:val="left"/>
            </w:pPr>
            <w:r>
              <w:rPr>
                <w:sz w:val="21"/>
              </w:rPr>
              <w:t>USD</w:t>
            </w:r>
          </w:p>
        </w:tc>
      </w:tr>
      <w:tr w:rsidR="005C0082">
        <w:trPr>
          <w:trHeight w:val="286"/>
        </w:trPr>
        <w:tc>
          <w:tcPr>
            <w:tcW w:w="3970" w:type="dxa"/>
            <w:tcBorders>
              <w:top w:val="single" w:sz="6" w:space="0" w:color="000000"/>
              <w:left w:val="single" w:sz="6" w:space="0" w:color="000000"/>
              <w:bottom w:val="single" w:sz="6" w:space="0" w:color="000000"/>
              <w:right w:val="single" w:sz="7" w:space="0" w:color="000000"/>
            </w:tcBorders>
          </w:tcPr>
          <w:p w:rsidR="005C0082" w:rsidRDefault="00E47B8B">
            <w:pPr>
              <w:spacing w:after="0" w:line="259" w:lineRule="auto"/>
              <w:ind w:left="0" w:right="0" w:firstLine="0"/>
              <w:jc w:val="left"/>
            </w:pPr>
            <w:r>
              <w:rPr>
                <w:sz w:val="21"/>
              </w:rPr>
              <w:t xml:space="preserve">    </w:t>
            </w:r>
            <w:r>
              <w:rPr>
                <w:sz w:val="21"/>
              </w:rPr>
              <w:t>Training</w:t>
            </w:r>
            <w:r>
              <w:rPr>
                <w:sz w:val="21"/>
              </w:rPr>
              <w:t xml:space="preserve"> </w:t>
            </w:r>
            <w:r>
              <w:rPr>
                <w:sz w:val="21"/>
              </w:rPr>
              <w:t>of</w:t>
            </w:r>
            <w:r>
              <w:rPr>
                <w:sz w:val="21"/>
              </w:rPr>
              <w:t xml:space="preserve">  </w:t>
            </w:r>
            <w:r>
              <w:rPr>
                <w:sz w:val="21"/>
              </w:rPr>
              <w:t>data</w:t>
            </w:r>
            <w:r>
              <w:rPr>
                <w:sz w:val="21"/>
              </w:rPr>
              <w:t xml:space="preserve"> </w:t>
            </w:r>
            <w:r>
              <w:rPr>
                <w:sz w:val="21"/>
              </w:rPr>
              <w:t>collectors</w:t>
            </w:r>
          </w:p>
        </w:tc>
        <w:tc>
          <w:tcPr>
            <w:tcW w:w="1339" w:type="dxa"/>
            <w:tcBorders>
              <w:top w:val="single" w:sz="6" w:space="0" w:color="000000"/>
              <w:left w:val="single" w:sz="7" w:space="0" w:color="000000"/>
              <w:bottom w:val="single" w:sz="6" w:space="0" w:color="000000"/>
              <w:right w:val="single" w:sz="7" w:space="0" w:color="000000"/>
            </w:tcBorders>
          </w:tcPr>
          <w:p w:rsidR="005C0082" w:rsidRDefault="00E47B8B">
            <w:pPr>
              <w:spacing w:after="0" w:line="259" w:lineRule="auto"/>
              <w:ind w:left="0" w:firstLine="0"/>
              <w:jc w:val="right"/>
            </w:pPr>
            <w:r>
              <w:rPr>
                <w:sz w:val="21"/>
              </w:rPr>
              <w:t>10500</w:t>
            </w:r>
          </w:p>
        </w:tc>
      </w:tr>
      <w:tr w:rsidR="005C0082">
        <w:trPr>
          <w:trHeight w:val="285"/>
        </w:trPr>
        <w:tc>
          <w:tcPr>
            <w:tcW w:w="3970" w:type="dxa"/>
            <w:tcBorders>
              <w:top w:val="single" w:sz="6" w:space="0" w:color="000000"/>
              <w:left w:val="single" w:sz="6" w:space="0" w:color="000000"/>
              <w:bottom w:val="single" w:sz="6" w:space="0" w:color="000000"/>
              <w:right w:val="single" w:sz="7" w:space="0" w:color="000000"/>
            </w:tcBorders>
          </w:tcPr>
          <w:p w:rsidR="005C0082" w:rsidRDefault="00E47B8B">
            <w:pPr>
              <w:spacing w:after="0" w:line="259" w:lineRule="auto"/>
              <w:ind w:left="0" w:right="0" w:firstLine="0"/>
              <w:jc w:val="left"/>
            </w:pPr>
            <w:r>
              <w:rPr>
                <w:sz w:val="21"/>
              </w:rPr>
              <w:t>Data</w:t>
            </w:r>
            <w:r>
              <w:rPr>
                <w:sz w:val="21"/>
              </w:rPr>
              <w:t xml:space="preserve"> </w:t>
            </w:r>
            <w:r>
              <w:rPr>
                <w:sz w:val="21"/>
              </w:rPr>
              <w:t>Collection</w:t>
            </w:r>
          </w:p>
        </w:tc>
        <w:tc>
          <w:tcPr>
            <w:tcW w:w="1339" w:type="dxa"/>
            <w:tcBorders>
              <w:top w:val="single" w:sz="6" w:space="0" w:color="000000"/>
              <w:left w:val="single" w:sz="7" w:space="0" w:color="000000"/>
              <w:bottom w:val="single" w:sz="6" w:space="0" w:color="000000"/>
              <w:right w:val="single" w:sz="7" w:space="0" w:color="000000"/>
            </w:tcBorders>
          </w:tcPr>
          <w:p w:rsidR="005C0082" w:rsidRDefault="00E47B8B">
            <w:pPr>
              <w:spacing w:after="0" w:line="259" w:lineRule="auto"/>
              <w:ind w:left="0" w:firstLine="0"/>
              <w:jc w:val="right"/>
            </w:pPr>
            <w:r>
              <w:rPr>
                <w:sz w:val="21"/>
              </w:rPr>
              <w:t>17750</w:t>
            </w:r>
          </w:p>
        </w:tc>
      </w:tr>
      <w:tr w:rsidR="005C0082">
        <w:trPr>
          <w:trHeight w:val="285"/>
        </w:trPr>
        <w:tc>
          <w:tcPr>
            <w:tcW w:w="3970" w:type="dxa"/>
            <w:tcBorders>
              <w:top w:val="single" w:sz="6" w:space="0" w:color="000000"/>
              <w:left w:val="single" w:sz="6" w:space="0" w:color="000000"/>
              <w:bottom w:val="single" w:sz="6" w:space="0" w:color="000000"/>
              <w:right w:val="single" w:sz="7" w:space="0" w:color="000000"/>
            </w:tcBorders>
          </w:tcPr>
          <w:p w:rsidR="005C0082" w:rsidRDefault="00E47B8B">
            <w:pPr>
              <w:spacing w:after="0" w:line="259" w:lineRule="auto"/>
              <w:ind w:left="0" w:right="0" w:firstLine="0"/>
              <w:jc w:val="left"/>
            </w:pPr>
            <w:r>
              <w:rPr>
                <w:sz w:val="21"/>
              </w:rPr>
              <w:t>Data</w:t>
            </w:r>
            <w:r>
              <w:rPr>
                <w:sz w:val="21"/>
              </w:rPr>
              <w:t xml:space="preserve"> </w:t>
            </w:r>
            <w:r>
              <w:rPr>
                <w:sz w:val="21"/>
              </w:rPr>
              <w:t>Management</w:t>
            </w:r>
            <w:r>
              <w:rPr>
                <w:sz w:val="21"/>
              </w:rPr>
              <w:t xml:space="preserve"> </w:t>
            </w:r>
            <w:r>
              <w:rPr>
                <w:sz w:val="21"/>
              </w:rPr>
              <w:t>(Statistical</w:t>
            </w:r>
            <w:r>
              <w:rPr>
                <w:sz w:val="21"/>
              </w:rPr>
              <w:t xml:space="preserve"> </w:t>
            </w:r>
            <w:r>
              <w:rPr>
                <w:sz w:val="21"/>
              </w:rPr>
              <w:t>Analysis)</w:t>
            </w:r>
          </w:p>
        </w:tc>
        <w:tc>
          <w:tcPr>
            <w:tcW w:w="1339" w:type="dxa"/>
            <w:tcBorders>
              <w:top w:val="single" w:sz="6" w:space="0" w:color="000000"/>
              <w:left w:val="single" w:sz="7" w:space="0" w:color="000000"/>
              <w:bottom w:val="single" w:sz="6" w:space="0" w:color="000000"/>
              <w:right w:val="single" w:sz="7" w:space="0" w:color="000000"/>
            </w:tcBorders>
          </w:tcPr>
          <w:p w:rsidR="005C0082" w:rsidRDefault="00E47B8B">
            <w:pPr>
              <w:spacing w:after="0" w:line="259" w:lineRule="auto"/>
              <w:ind w:left="0" w:firstLine="0"/>
              <w:jc w:val="right"/>
            </w:pPr>
            <w:r>
              <w:rPr>
                <w:sz w:val="21"/>
              </w:rPr>
              <w:t>17625</w:t>
            </w:r>
          </w:p>
        </w:tc>
      </w:tr>
      <w:tr w:rsidR="005C0082">
        <w:trPr>
          <w:trHeight w:val="285"/>
        </w:trPr>
        <w:tc>
          <w:tcPr>
            <w:tcW w:w="3970" w:type="dxa"/>
            <w:tcBorders>
              <w:top w:val="single" w:sz="6" w:space="0" w:color="000000"/>
              <w:left w:val="single" w:sz="6" w:space="0" w:color="000000"/>
              <w:bottom w:val="single" w:sz="6" w:space="0" w:color="000000"/>
              <w:right w:val="single" w:sz="7" w:space="0" w:color="000000"/>
            </w:tcBorders>
          </w:tcPr>
          <w:p w:rsidR="005C0082" w:rsidRDefault="00E47B8B">
            <w:pPr>
              <w:spacing w:after="0" w:line="259" w:lineRule="auto"/>
              <w:ind w:left="0" w:right="0" w:firstLine="0"/>
              <w:jc w:val="left"/>
            </w:pPr>
            <w:r>
              <w:rPr>
                <w:sz w:val="21"/>
              </w:rPr>
              <w:t>Travel</w:t>
            </w:r>
            <w:r>
              <w:rPr>
                <w:sz w:val="21"/>
              </w:rPr>
              <w:t xml:space="preserve"> </w:t>
            </w:r>
            <w:r>
              <w:rPr>
                <w:sz w:val="21"/>
              </w:rPr>
              <w:t>and</w:t>
            </w:r>
            <w:r>
              <w:rPr>
                <w:sz w:val="21"/>
              </w:rPr>
              <w:t xml:space="preserve"> </w:t>
            </w:r>
            <w:r>
              <w:rPr>
                <w:sz w:val="21"/>
              </w:rPr>
              <w:t>Subsistance</w:t>
            </w:r>
          </w:p>
        </w:tc>
        <w:tc>
          <w:tcPr>
            <w:tcW w:w="1339" w:type="dxa"/>
            <w:tcBorders>
              <w:top w:val="single" w:sz="6" w:space="0" w:color="000000"/>
              <w:left w:val="single" w:sz="7" w:space="0" w:color="000000"/>
              <w:bottom w:val="single" w:sz="6" w:space="0" w:color="000000"/>
              <w:right w:val="single" w:sz="7" w:space="0" w:color="000000"/>
            </w:tcBorders>
          </w:tcPr>
          <w:p w:rsidR="005C0082" w:rsidRDefault="00E47B8B">
            <w:pPr>
              <w:spacing w:after="0" w:line="259" w:lineRule="auto"/>
              <w:ind w:left="0" w:firstLine="0"/>
              <w:jc w:val="right"/>
            </w:pPr>
            <w:r>
              <w:rPr>
                <w:sz w:val="21"/>
              </w:rPr>
              <w:t>1800</w:t>
            </w:r>
          </w:p>
        </w:tc>
      </w:tr>
      <w:tr w:rsidR="005C0082">
        <w:trPr>
          <w:trHeight w:val="285"/>
        </w:trPr>
        <w:tc>
          <w:tcPr>
            <w:tcW w:w="3970" w:type="dxa"/>
            <w:tcBorders>
              <w:top w:val="single" w:sz="6" w:space="0" w:color="000000"/>
              <w:left w:val="single" w:sz="6" w:space="0" w:color="000000"/>
              <w:bottom w:val="single" w:sz="6" w:space="0" w:color="000000"/>
              <w:right w:val="single" w:sz="7" w:space="0" w:color="000000"/>
            </w:tcBorders>
          </w:tcPr>
          <w:p w:rsidR="005C0082" w:rsidRDefault="00E47B8B">
            <w:pPr>
              <w:spacing w:after="0" w:line="259" w:lineRule="auto"/>
              <w:ind w:left="0" w:right="0" w:firstLine="0"/>
              <w:jc w:val="left"/>
            </w:pPr>
            <w:r>
              <w:rPr>
                <w:b/>
                <w:sz w:val="21"/>
              </w:rPr>
              <w:t>Sub‐total</w:t>
            </w:r>
          </w:p>
        </w:tc>
        <w:tc>
          <w:tcPr>
            <w:tcW w:w="1339" w:type="dxa"/>
            <w:tcBorders>
              <w:top w:val="single" w:sz="6" w:space="0" w:color="000000"/>
              <w:left w:val="single" w:sz="7" w:space="0" w:color="000000"/>
              <w:bottom w:val="single" w:sz="6" w:space="0" w:color="000000"/>
              <w:right w:val="single" w:sz="7" w:space="0" w:color="000000"/>
            </w:tcBorders>
          </w:tcPr>
          <w:p w:rsidR="005C0082" w:rsidRDefault="00E47B8B">
            <w:pPr>
              <w:spacing w:after="0" w:line="259" w:lineRule="auto"/>
              <w:ind w:left="0" w:right="0" w:firstLine="0"/>
              <w:jc w:val="right"/>
            </w:pPr>
            <w:r>
              <w:rPr>
                <w:b/>
                <w:sz w:val="21"/>
              </w:rPr>
              <w:t>47675</w:t>
            </w:r>
          </w:p>
        </w:tc>
      </w:tr>
      <w:tr w:rsidR="005C0082">
        <w:trPr>
          <w:trHeight w:val="285"/>
        </w:trPr>
        <w:tc>
          <w:tcPr>
            <w:tcW w:w="3970" w:type="dxa"/>
            <w:tcBorders>
              <w:top w:val="single" w:sz="6" w:space="0" w:color="000000"/>
              <w:left w:val="single" w:sz="6" w:space="0" w:color="000000"/>
              <w:bottom w:val="single" w:sz="6" w:space="0" w:color="000000"/>
              <w:right w:val="single" w:sz="7" w:space="0" w:color="000000"/>
            </w:tcBorders>
          </w:tcPr>
          <w:p w:rsidR="005C0082" w:rsidRDefault="00E47B8B">
            <w:pPr>
              <w:spacing w:after="0" w:line="259" w:lineRule="auto"/>
              <w:ind w:left="0" w:right="0" w:firstLine="0"/>
              <w:jc w:val="left"/>
            </w:pPr>
            <w:r>
              <w:rPr>
                <w:sz w:val="21"/>
              </w:rPr>
              <w:t>Institutional</w:t>
            </w:r>
            <w:r>
              <w:rPr>
                <w:sz w:val="21"/>
              </w:rPr>
              <w:t xml:space="preserve"> </w:t>
            </w:r>
            <w:r>
              <w:rPr>
                <w:sz w:val="21"/>
              </w:rPr>
              <w:t>overheads</w:t>
            </w:r>
            <w:r>
              <w:rPr>
                <w:sz w:val="21"/>
              </w:rPr>
              <w:t xml:space="preserve"> </w:t>
            </w:r>
            <w:r>
              <w:rPr>
                <w:sz w:val="21"/>
              </w:rPr>
              <w:t>(10%)</w:t>
            </w:r>
          </w:p>
        </w:tc>
        <w:tc>
          <w:tcPr>
            <w:tcW w:w="1339" w:type="dxa"/>
            <w:tcBorders>
              <w:top w:val="single" w:sz="6" w:space="0" w:color="000000"/>
              <w:left w:val="single" w:sz="7" w:space="0" w:color="000000"/>
              <w:bottom w:val="single" w:sz="6" w:space="0" w:color="000000"/>
              <w:right w:val="single" w:sz="7" w:space="0" w:color="000000"/>
            </w:tcBorders>
          </w:tcPr>
          <w:p w:rsidR="005C0082" w:rsidRDefault="00E47B8B">
            <w:pPr>
              <w:spacing w:after="0" w:line="259" w:lineRule="auto"/>
              <w:ind w:left="0" w:firstLine="0"/>
              <w:jc w:val="right"/>
            </w:pPr>
            <w:r>
              <w:rPr>
                <w:sz w:val="21"/>
              </w:rPr>
              <w:t>4767.5</w:t>
            </w:r>
          </w:p>
        </w:tc>
      </w:tr>
      <w:tr w:rsidR="005C0082">
        <w:trPr>
          <w:trHeight w:val="285"/>
        </w:trPr>
        <w:tc>
          <w:tcPr>
            <w:tcW w:w="3970" w:type="dxa"/>
            <w:tcBorders>
              <w:top w:val="single" w:sz="6" w:space="0" w:color="000000"/>
              <w:left w:val="single" w:sz="6" w:space="0" w:color="000000"/>
              <w:bottom w:val="single" w:sz="6" w:space="0" w:color="000000"/>
              <w:right w:val="single" w:sz="7" w:space="0" w:color="000000"/>
            </w:tcBorders>
          </w:tcPr>
          <w:p w:rsidR="005C0082" w:rsidRDefault="00E47B8B">
            <w:pPr>
              <w:spacing w:after="0" w:line="259" w:lineRule="auto"/>
              <w:ind w:left="0" w:right="0" w:firstLine="0"/>
              <w:jc w:val="left"/>
            </w:pPr>
            <w:r>
              <w:rPr>
                <w:b/>
                <w:sz w:val="21"/>
              </w:rPr>
              <w:t>Total</w:t>
            </w:r>
          </w:p>
        </w:tc>
        <w:tc>
          <w:tcPr>
            <w:tcW w:w="1339" w:type="dxa"/>
            <w:tcBorders>
              <w:top w:val="single" w:sz="6" w:space="0" w:color="000000"/>
              <w:left w:val="single" w:sz="7" w:space="0" w:color="000000"/>
              <w:bottom w:val="single" w:sz="6" w:space="0" w:color="000000"/>
              <w:right w:val="single" w:sz="7" w:space="0" w:color="000000"/>
            </w:tcBorders>
          </w:tcPr>
          <w:p w:rsidR="005C0082" w:rsidRDefault="00E47B8B">
            <w:pPr>
              <w:spacing w:after="0" w:line="259" w:lineRule="auto"/>
              <w:ind w:left="80" w:right="0" w:firstLine="0"/>
              <w:jc w:val="left"/>
            </w:pPr>
            <w:r>
              <w:rPr>
                <w:b/>
                <w:sz w:val="21"/>
              </w:rPr>
              <w:t xml:space="preserve">     52,442.50</w:t>
            </w:r>
          </w:p>
        </w:tc>
      </w:tr>
      <w:tr w:rsidR="005C0082">
        <w:trPr>
          <w:trHeight w:val="286"/>
        </w:trPr>
        <w:tc>
          <w:tcPr>
            <w:tcW w:w="3970" w:type="dxa"/>
            <w:tcBorders>
              <w:top w:val="single" w:sz="6" w:space="0" w:color="000000"/>
              <w:left w:val="single" w:sz="6" w:space="0" w:color="000000"/>
              <w:bottom w:val="single" w:sz="6" w:space="0" w:color="000000"/>
              <w:right w:val="single" w:sz="7" w:space="0" w:color="000000"/>
            </w:tcBorders>
          </w:tcPr>
          <w:p w:rsidR="005C0082" w:rsidRDefault="005C0082">
            <w:pPr>
              <w:spacing w:after="160" w:line="259" w:lineRule="auto"/>
              <w:ind w:left="0" w:right="0" w:firstLine="0"/>
              <w:jc w:val="left"/>
            </w:pPr>
          </w:p>
        </w:tc>
        <w:tc>
          <w:tcPr>
            <w:tcW w:w="1339" w:type="dxa"/>
            <w:tcBorders>
              <w:top w:val="single" w:sz="6" w:space="0" w:color="000000"/>
              <w:left w:val="single" w:sz="7" w:space="0" w:color="000000"/>
              <w:bottom w:val="single" w:sz="6" w:space="0" w:color="000000"/>
              <w:right w:val="single" w:sz="7" w:space="0" w:color="000000"/>
            </w:tcBorders>
          </w:tcPr>
          <w:p w:rsidR="005C0082" w:rsidRDefault="005C0082">
            <w:pPr>
              <w:spacing w:after="160" w:line="259" w:lineRule="auto"/>
              <w:ind w:left="0" w:right="0" w:firstLine="0"/>
              <w:jc w:val="left"/>
            </w:pPr>
          </w:p>
        </w:tc>
      </w:tr>
      <w:tr w:rsidR="005C0082">
        <w:trPr>
          <w:trHeight w:val="570"/>
        </w:trPr>
        <w:tc>
          <w:tcPr>
            <w:tcW w:w="3970" w:type="dxa"/>
            <w:tcBorders>
              <w:top w:val="single" w:sz="6" w:space="0" w:color="000000"/>
              <w:left w:val="single" w:sz="6" w:space="0" w:color="000000"/>
              <w:bottom w:val="single" w:sz="6" w:space="0" w:color="000000"/>
              <w:right w:val="single" w:sz="7" w:space="0" w:color="000000"/>
            </w:tcBorders>
          </w:tcPr>
          <w:p w:rsidR="005C0082" w:rsidRDefault="00E47B8B">
            <w:pPr>
              <w:spacing w:after="0" w:line="259" w:lineRule="auto"/>
              <w:ind w:left="0" w:right="0" w:firstLine="0"/>
              <w:jc w:val="left"/>
            </w:pPr>
            <w:r>
              <w:rPr>
                <w:b/>
                <w:sz w:val="21"/>
              </w:rPr>
              <w:t>Multipled by three for addition two data collection phases</w:t>
            </w:r>
          </w:p>
        </w:tc>
        <w:tc>
          <w:tcPr>
            <w:tcW w:w="1339" w:type="dxa"/>
            <w:tcBorders>
              <w:top w:val="single" w:sz="6" w:space="0" w:color="000000"/>
              <w:left w:val="single" w:sz="7" w:space="0" w:color="000000"/>
              <w:bottom w:val="single" w:sz="6" w:space="0" w:color="000000"/>
              <w:right w:val="single" w:sz="7" w:space="0" w:color="000000"/>
            </w:tcBorders>
            <w:vAlign w:val="bottom"/>
          </w:tcPr>
          <w:p w:rsidR="005C0082" w:rsidRDefault="00E47B8B">
            <w:pPr>
              <w:spacing w:after="0" w:line="259" w:lineRule="auto"/>
              <w:ind w:left="47" w:right="0" w:firstLine="0"/>
            </w:pPr>
            <w:r>
              <w:rPr>
                <w:b/>
                <w:sz w:val="21"/>
              </w:rPr>
              <w:t xml:space="preserve">    157,327.50</w:t>
            </w:r>
          </w:p>
        </w:tc>
      </w:tr>
    </w:tbl>
    <w:p w:rsidR="005C0082" w:rsidRDefault="00E47B8B">
      <w:pPr>
        <w:spacing w:after="0" w:line="259" w:lineRule="auto"/>
        <w:ind w:left="0" w:right="6437" w:firstLine="0"/>
        <w:jc w:val="right"/>
      </w:pPr>
      <w:r>
        <w:rPr>
          <w:sz w:val="20"/>
        </w:rPr>
        <w:t xml:space="preserve"> </w:t>
      </w:r>
      <w:r>
        <w:rPr>
          <w:sz w:val="20"/>
        </w:rPr>
        <w:tab/>
        <w:t xml:space="preserve"> </w:t>
      </w:r>
      <w:r>
        <w:br w:type="page"/>
      </w:r>
    </w:p>
    <w:p w:rsidR="005C0082" w:rsidRDefault="00E47B8B">
      <w:pPr>
        <w:spacing w:after="0" w:line="259" w:lineRule="auto"/>
        <w:ind w:left="160" w:right="0"/>
        <w:jc w:val="left"/>
      </w:pPr>
      <w:r>
        <w:rPr>
          <w:b/>
          <w:sz w:val="26"/>
        </w:rPr>
        <w:lastRenderedPageBreak/>
        <w:t xml:space="preserve">Annex 11: Detailed review ‐ Climate change, environmental and socio ecnomic context </w:t>
      </w:r>
    </w:p>
    <w:p w:rsidR="005C0082" w:rsidRDefault="00E47B8B">
      <w:pPr>
        <w:spacing w:after="78" w:line="259" w:lineRule="auto"/>
        <w:ind w:left="150" w:right="0" w:firstLine="0"/>
        <w:jc w:val="left"/>
      </w:pPr>
      <w:r>
        <w:rPr>
          <w:rFonts w:ascii="Arial" w:eastAsia="Arial" w:hAnsi="Arial" w:cs="Arial"/>
          <w:sz w:val="20"/>
        </w:rPr>
        <w:t xml:space="preserve"> </w:t>
      </w:r>
    </w:p>
    <w:p w:rsidR="005C0082" w:rsidRDefault="00E47B8B">
      <w:pPr>
        <w:pStyle w:val="Heading2"/>
        <w:ind w:left="160"/>
      </w:pPr>
      <w:r>
        <w:t>Context</w:t>
      </w:r>
      <w:r>
        <w:t xml:space="preserve"> </w:t>
      </w:r>
    </w:p>
    <w:p w:rsidR="005C0082" w:rsidRDefault="00E47B8B">
      <w:pPr>
        <w:spacing w:after="0" w:line="259" w:lineRule="auto"/>
        <w:ind w:left="150" w:right="0" w:firstLine="0"/>
        <w:jc w:val="left"/>
      </w:pPr>
      <w:r>
        <w:rPr>
          <w:sz w:val="24"/>
        </w:rPr>
        <w:t xml:space="preserve"> </w:t>
      </w:r>
    </w:p>
    <w:p w:rsidR="005C0082" w:rsidRDefault="00E47B8B">
      <w:pPr>
        <w:ind w:left="160" w:right="0"/>
      </w:pPr>
      <w:r>
        <w:t>Namibia</w:t>
      </w:r>
      <w:r>
        <w:t xml:space="preserve"> </w:t>
      </w:r>
      <w:r>
        <w:t>is</w:t>
      </w:r>
      <w:r>
        <w:t xml:space="preserve"> </w:t>
      </w:r>
      <w:r>
        <w:t>a</w:t>
      </w:r>
      <w:r>
        <w:t xml:space="preserve"> </w:t>
      </w:r>
      <w:r>
        <w:t>middle</w:t>
      </w:r>
      <w:r>
        <w:t xml:space="preserve"> </w:t>
      </w:r>
      <w:r>
        <w:t>income</w:t>
      </w:r>
      <w:r>
        <w:t xml:space="preserve"> </w:t>
      </w:r>
      <w:r>
        <w:t>country</w:t>
      </w:r>
      <w:r>
        <w:t xml:space="preserve"> </w:t>
      </w:r>
      <w:r>
        <w:t>in</w:t>
      </w:r>
      <w:r>
        <w:t xml:space="preserve"> </w:t>
      </w:r>
      <w:r>
        <w:t>Southern</w:t>
      </w:r>
      <w:r>
        <w:t xml:space="preserve"> </w:t>
      </w:r>
      <w:r>
        <w:t>Africa.</w:t>
      </w:r>
      <w:r>
        <w:t xml:space="preserve"> </w:t>
      </w:r>
      <w:r>
        <w:t>Since</w:t>
      </w:r>
      <w:r>
        <w:t xml:space="preserve"> </w:t>
      </w:r>
      <w:r>
        <w:t>Independence</w:t>
      </w:r>
      <w:r>
        <w:t xml:space="preserve"> </w:t>
      </w:r>
      <w:r>
        <w:t>in</w:t>
      </w:r>
      <w:r>
        <w:t xml:space="preserve"> </w:t>
      </w:r>
      <w:r>
        <w:t>1990,</w:t>
      </w:r>
      <w:r>
        <w:t xml:space="preserve"> </w:t>
      </w:r>
      <w:r>
        <w:t>Namibia</w:t>
      </w:r>
      <w:r>
        <w:t xml:space="preserve"> </w:t>
      </w:r>
      <w:r>
        <w:t>has</w:t>
      </w:r>
      <w:r>
        <w:t xml:space="preserve"> </w:t>
      </w:r>
      <w:r>
        <w:t>enjoyed</w:t>
      </w:r>
      <w:r>
        <w:t xml:space="preserve"> </w:t>
      </w:r>
      <w:r>
        <w:t>political</w:t>
      </w:r>
      <w:r>
        <w:t xml:space="preserve"> </w:t>
      </w:r>
      <w:r>
        <w:t>stability</w:t>
      </w:r>
      <w:r>
        <w:t xml:space="preserve"> </w:t>
      </w:r>
      <w:r>
        <w:t>and</w:t>
      </w:r>
      <w:r>
        <w:t xml:space="preserve"> </w:t>
      </w:r>
      <w:r>
        <w:t>economic</w:t>
      </w:r>
      <w:r>
        <w:t xml:space="preserve"> </w:t>
      </w:r>
      <w:r>
        <w:t>growth.</w:t>
      </w:r>
      <w:r>
        <w:t xml:space="preserve"> </w:t>
      </w:r>
      <w:r>
        <w:t>Generally,</w:t>
      </w:r>
      <w:r>
        <w:t xml:space="preserve"> </w:t>
      </w:r>
      <w:r>
        <w:t>Namibia</w:t>
      </w:r>
      <w:r>
        <w:t xml:space="preserve"> </w:t>
      </w:r>
      <w:r>
        <w:t>is</w:t>
      </w:r>
      <w:r>
        <w:t xml:space="preserve"> </w:t>
      </w:r>
      <w:r>
        <w:t>on</w:t>
      </w:r>
      <w:r>
        <w:t xml:space="preserve"> </w:t>
      </w:r>
      <w:r>
        <w:t>a</w:t>
      </w:r>
      <w:r>
        <w:t xml:space="preserve"> </w:t>
      </w:r>
      <w:r>
        <w:t>steady</w:t>
      </w:r>
      <w:r>
        <w:t xml:space="preserve"> </w:t>
      </w:r>
      <w:r>
        <w:t>development</w:t>
      </w:r>
      <w:r>
        <w:t xml:space="preserve"> </w:t>
      </w:r>
      <w:r>
        <w:t>path</w:t>
      </w:r>
      <w:r>
        <w:t xml:space="preserve"> </w:t>
      </w:r>
      <w:r>
        <w:t>and</w:t>
      </w:r>
      <w:r>
        <w:t xml:space="preserve"> </w:t>
      </w:r>
      <w:r>
        <w:t>policy</w:t>
      </w:r>
      <w:r>
        <w:t xml:space="preserve"> </w:t>
      </w:r>
      <w:r>
        <w:t>makers</w:t>
      </w:r>
      <w:r>
        <w:t xml:space="preserve"> </w:t>
      </w:r>
      <w:r>
        <w:t>are</w:t>
      </w:r>
      <w:r>
        <w:t xml:space="preserve"> </w:t>
      </w:r>
      <w:r>
        <w:t>becoming</w:t>
      </w:r>
      <w:r>
        <w:t xml:space="preserve"> </w:t>
      </w:r>
      <w:r>
        <w:t>increasingly</w:t>
      </w:r>
      <w:r>
        <w:t xml:space="preserve"> </w:t>
      </w:r>
      <w:r>
        <w:t>aware</w:t>
      </w:r>
      <w:r>
        <w:t xml:space="preserve"> </w:t>
      </w:r>
      <w:r>
        <w:t>of</w:t>
      </w:r>
      <w:r>
        <w:t xml:space="preserve"> </w:t>
      </w:r>
      <w:r>
        <w:t>the</w:t>
      </w:r>
      <w:r>
        <w:t xml:space="preserve"> </w:t>
      </w:r>
      <w:r>
        <w:t>importance</w:t>
      </w:r>
      <w:r>
        <w:t xml:space="preserve"> </w:t>
      </w:r>
      <w:r>
        <w:t>of</w:t>
      </w:r>
      <w:r>
        <w:t xml:space="preserve"> </w:t>
      </w:r>
      <w:r>
        <w:t>addressing</w:t>
      </w:r>
      <w:r>
        <w:t xml:space="preserve"> </w:t>
      </w:r>
      <w:r>
        <w:t>climate</w:t>
      </w:r>
      <w:r>
        <w:t xml:space="preserve"> </w:t>
      </w:r>
      <w:r>
        <w:t>change</w:t>
      </w:r>
      <w:r>
        <w:t xml:space="preserve"> </w:t>
      </w:r>
      <w:r>
        <w:t>risks,</w:t>
      </w:r>
      <w:r>
        <w:t xml:space="preserve"> </w:t>
      </w:r>
      <w:r>
        <w:t>demonstrated,</w:t>
      </w:r>
      <w:r>
        <w:t xml:space="preserve"> </w:t>
      </w:r>
      <w:r>
        <w:t>for</w:t>
      </w:r>
      <w:r>
        <w:t xml:space="preserve"> </w:t>
      </w:r>
      <w:r>
        <w:t>example,</w:t>
      </w:r>
      <w:r>
        <w:t xml:space="preserve"> </w:t>
      </w:r>
      <w:r>
        <w:t>through</w:t>
      </w:r>
      <w:r>
        <w:t xml:space="preserve"> </w:t>
      </w:r>
      <w:r>
        <w:t>the</w:t>
      </w:r>
      <w:r>
        <w:t xml:space="preserve"> </w:t>
      </w:r>
      <w:r>
        <w:t>setting</w:t>
      </w:r>
      <w:r>
        <w:t xml:space="preserve"> </w:t>
      </w:r>
      <w:r>
        <w:t>out</w:t>
      </w:r>
      <w:r>
        <w:t xml:space="preserve"> </w:t>
      </w:r>
      <w:r>
        <w:t>of</w:t>
      </w:r>
      <w:r>
        <w:t xml:space="preserve"> </w:t>
      </w:r>
      <w:r>
        <w:t>a</w:t>
      </w:r>
      <w:r>
        <w:t xml:space="preserve"> </w:t>
      </w:r>
      <w:r>
        <w:t>National</w:t>
      </w:r>
      <w:r>
        <w:t xml:space="preserve"> </w:t>
      </w:r>
      <w:r>
        <w:t>Climate</w:t>
      </w:r>
      <w:r>
        <w:t xml:space="preserve"> </w:t>
      </w:r>
      <w:r>
        <w:t>Change</w:t>
      </w:r>
      <w:r>
        <w:t xml:space="preserve"> </w:t>
      </w:r>
      <w:r>
        <w:t>Policy</w:t>
      </w:r>
      <w:r>
        <w:rPr>
          <w:vertAlign w:val="superscript"/>
        </w:rPr>
        <w:footnoteReference w:id="22"/>
      </w:r>
      <w:r>
        <w:t xml:space="preserve"> </w:t>
      </w:r>
      <w:r>
        <w:t>as</w:t>
      </w:r>
      <w:r>
        <w:t xml:space="preserve"> </w:t>
      </w:r>
      <w:r>
        <w:t>well</w:t>
      </w:r>
      <w:r>
        <w:t xml:space="preserve"> </w:t>
      </w:r>
      <w:r>
        <w:t>as</w:t>
      </w:r>
      <w:r>
        <w:t xml:space="preserve"> </w:t>
      </w:r>
      <w:r>
        <w:t>a</w:t>
      </w:r>
      <w:r>
        <w:t xml:space="preserve"> </w:t>
      </w:r>
      <w:r>
        <w:t>National</w:t>
      </w:r>
      <w:r>
        <w:t xml:space="preserve"> </w:t>
      </w:r>
      <w:r>
        <w:t>Climate</w:t>
      </w:r>
      <w:r>
        <w:t xml:space="preserve"> </w:t>
      </w:r>
      <w:r>
        <w:t>Change</w:t>
      </w:r>
      <w:r>
        <w:t xml:space="preserve"> </w:t>
      </w:r>
      <w:r>
        <w:t>Strategy</w:t>
      </w:r>
      <w:r>
        <w:t xml:space="preserve"> </w:t>
      </w:r>
      <w:r>
        <w:t>and</w:t>
      </w:r>
      <w:r>
        <w:t xml:space="preserve"> </w:t>
      </w:r>
      <w:r>
        <w:t>Action</w:t>
      </w:r>
      <w:r>
        <w:t xml:space="preserve"> </w:t>
      </w:r>
      <w:r>
        <w:t>Plan</w:t>
      </w:r>
      <w:r>
        <w:rPr>
          <w:vertAlign w:val="superscript"/>
        </w:rPr>
        <w:footnoteReference w:id="23"/>
      </w:r>
      <w:r>
        <w:t>.</w:t>
      </w:r>
      <w:r>
        <w:t xml:space="preserve"> </w:t>
      </w:r>
      <w:r>
        <w:t>Overall,</w:t>
      </w:r>
      <w:r>
        <w:t xml:space="preserve"> </w:t>
      </w:r>
      <w:r>
        <w:t>the</w:t>
      </w:r>
      <w:r>
        <w:t xml:space="preserve"> </w:t>
      </w:r>
      <w:r>
        <w:t>adaptive</w:t>
      </w:r>
      <w:r>
        <w:t xml:space="preserve"> </w:t>
      </w:r>
      <w:r>
        <w:t>capacities</w:t>
      </w:r>
      <w:r>
        <w:t xml:space="preserve"> </w:t>
      </w:r>
      <w:r>
        <w:t>of</w:t>
      </w:r>
      <w:r>
        <w:t xml:space="preserve"> </w:t>
      </w:r>
      <w:r>
        <w:t>Namibia</w:t>
      </w:r>
      <w:r>
        <w:t xml:space="preserve"> </w:t>
      </w:r>
      <w:r>
        <w:t>are</w:t>
      </w:r>
      <w:r>
        <w:t xml:space="preserve"> </w:t>
      </w:r>
      <w:r>
        <w:t>relatively</w:t>
      </w:r>
      <w:r>
        <w:t xml:space="preserve"> </w:t>
      </w:r>
      <w:r>
        <w:t>stronger</w:t>
      </w:r>
      <w:r>
        <w:t xml:space="preserve"> </w:t>
      </w:r>
      <w:r>
        <w:t>than</w:t>
      </w:r>
      <w:r>
        <w:t xml:space="preserve"> </w:t>
      </w:r>
      <w:r>
        <w:t>in</w:t>
      </w:r>
      <w:r>
        <w:t xml:space="preserve"> </w:t>
      </w:r>
      <w:r>
        <w:t>most</w:t>
      </w:r>
      <w:r>
        <w:t xml:space="preserve"> </w:t>
      </w:r>
      <w:r>
        <w:t>other</w:t>
      </w:r>
      <w:r>
        <w:t xml:space="preserve"> </w:t>
      </w:r>
      <w:r>
        <w:t>African</w:t>
      </w:r>
      <w:r>
        <w:t xml:space="preserve"> </w:t>
      </w:r>
      <w:r>
        <w:t>countries,</w:t>
      </w:r>
      <w:r>
        <w:t xml:space="preserve"> </w:t>
      </w:r>
      <w:r>
        <w:t>given</w:t>
      </w:r>
      <w:r>
        <w:t xml:space="preserve"> </w:t>
      </w:r>
      <w:r>
        <w:t>the</w:t>
      </w:r>
      <w:r>
        <w:t xml:space="preserve"> </w:t>
      </w:r>
      <w:r>
        <w:t>quite</w:t>
      </w:r>
      <w:r>
        <w:t xml:space="preserve"> </w:t>
      </w:r>
      <w:r>
        <w:t>stable</w:t>
      </w:r>
      <w:r>
        <w:t xml:space="preserve"> </w:t>
      </w:r>
      <w:r>
        <w:t>political</w:t>
      </w:r>
      <w:r>
        <w:t xml:space="preserve"> </w:t>
      </w:r>
      <w:r>
        <w:t>and</w:t>
      </w:r>
      <w:r>
        <w:t xml:space="preserve"> </w:t>
      </w:r>
      <w:r>
        <w:t>economic</w:t>
      </w:r>
      <w:r>
        <w:t xml:space="preserve"> </w:t>
      </w:r>
      <w:r>
        <w:t>situation.</w:t>
      </w:r>
      <w:r>
        <w:t xml:space="preserve"> </w:t>
      </w:r>
      <w:r>
        <w:t>However,</w:t>
      </w:r>
      <w:r>
        <w:t xml:space="preserve"> </w:t>
      </w:r>
      <w:r>
        <w:t>it</w:t>
      </w:r>
      <w:r>
        <w:t xml:space="preserve"> </w:t>
      </w:r>
      <w:r>
        <w:t>is</w:t>
      </w:r>
      <w:r>
        <w:t xml:space="preserve"> </w:t>
      </w:r>
      <w:r>
        <w:t>also</w:t>
      </w:r>
      <w:r>
        <w:t xml:space="preserve"> </w:t>
      </w:r>
      <w:r>
        <w:t>clear</w:t>
      </w:r>
      <w:r>
        <w:t xml:space="preserve"> </w:t>
      </w:r>
      <w:r>
        <w:t>that</w:t>
      </w:r>
      <w:r>
        <w:t xml:space="preserve"> </w:t>
      </w:r>
      <w:r>
        <w:t>there</w:t>
      </w:r>
      <w:r>
        <w:t xml:space="preserve"> </w:t>
      </w:r>
      <w:r>
        <w:t>are</w:t>
      </w:r>
      <w:r>
        <w:t xml:space="preserve"> </w:t>
      </w:r>
      <w:r>
        <w:t>high</w:t>
      </w:r>
      <w:r>
        <w:t xml:space="preserve"> </w:t>
      </w:r>
      <w:r>
        <w:t>levels</w:t>
      </w:r>
      <w:r>
        <w:t xml:space="preserve"> </w:t>
      </w:r>
      <w:r>
        <w:t>of</w:t>
      </w:r>
      <w:r>
        <w:t xml:space="preserve"> </w:t>
      </w:r>
      <w:r>
        <w:t>disparity</w:t>
      </w:r>
      <w:r>
        <w:t xml:space="preserve"> </w:t>
      </w:r>
      <w:r>
        <w:t>in</w:t>
      </w:r>
      <w:r>
        <w:t xml:space="preserve"> </w:t>
      </w:r>
      <w:r>
        <w:t>Namibia,</w:t>
      </w:r>
      <w:r>
        <w:t xml:space="preserve"> </w:t>
      </w:r>
      <w:r>
        <w:t>and</w:t>
      </w:r>
      <w:r>
        <w:t xml:space="preserve"> </w:t>
      </w:r>
      <w:r>
        <w:t>adaptive</w:t>
      </w:r>
      <w:r>
        <w:t xml:space="preserve"> </w:t>
      </w:r>
      <w:r>
        <w:t>capacities</w:t>
      </w:r>
      <w:r>
        <w:t xml:space="preserve"> </w:t>
      </w:r>
      <w:r>
        <w:t>in</w:t>
      </w:r>
      <w:r>
        <w:t xml:space="preserve"> </w:t>
      </w:r>
      <w:r>
        <w:t>certain</w:t>
      </w:r>
      <w:r>
        <w:t xml:space="preserve"> </w:t>
      </w:r>
      <w:r>
        <w:t>areas</w:t>
      </w:r>
      <w:r>
        <w:t xml:space="preserve"> </w:t>
      </w:r>
      <w:r>
        <w:t>are</w:t>
      </w:r>
      <w:r>
        <w:t xml:space="preserve"> </w:t>
      </w:r>
      <w:r>
        <w:t>much</w:t>
      </w:r>
      <w:r>
        <w:t xml:space="preserve"> </w:t>
      </w:r>
      <w:r>
        <w:t>weaker</w:t>
      </w:r>
      <w:r>
        <w:t xml:space="preserve"> </w:t>
      </w:r>
      <w:r>
        <w:t>than</w:t>
      </w:r>
      <w:r>
        <w:t xml:space="preserve"> </w:t>
      </w:r>
      <w:r>
        <w:t>elsewhere.</w:t>
      </w:r>
      <w:r>
        <w:t xml:space="preserve"> </w:t>
      </w:r>
      <w:r>
        <w:t>Overall,</w:t>
      </w:r>
      <w:r>
        <w:t xml:space="preserve"> </w:t>
      </w:r>
      <w:r>
        <w:t>it</w:t>
      </w:r>
      <w:r>
        <w:t xml:space="preserve"> </w:t>
      </w:r>
      <w:r>
        <w:t>is</w:t>
      </w:r>
      <w:r>
        <w:t xml:space="preserve"> </w:t>
      </w:r>
      <w:r>
        <w:t>apparent</w:t>
      </w:r>
      <w:r>
        <w:t xml:space="preserve"> </w:t>
      </w:r>
      <w:r>
        <w:t>that</w:t>
      </w:r>
      <w:r>
        <w:t xml:space="preserve"> </w:t>
      </w:r>
      <w:r>
        <w:t>climate</w:t>
      </w:r>
      <w:r>
        <w:t xml:space="preserve"> </w:t>
      </w:r>
      <w:r>
        <w:t>change</w:t>
      </w:r>
      <w:r>
        <w:t xml:space="preserve"> </w:t>
      </w:r>
      <w:r>
        <w:t>policy</w:t>
      </w:r>
      <w:r>
        <w:t xml:space="preserve"> </w:t>
      </w:r>
      <w:r>
        <w:t>and</w:t>
      </w:r>
      <w:r>
        <w:t xml:space="preserve"> </w:t>
      </w:r>
      <w:r>
        <w:t>responses</w:t>
      </w:r>
      <w:r>
        <w:t xml:space="preserve"> </w:t>
      </w:r>
      <w:r>
        <w:t>are</w:t>
      </w:r>
      <w:r>
        <w:t xml:space="preserve"> </w:t>
      </w:r>
      <w:r>
        <w:t>still</w:t>
      </w:r>
      <w:r>
        <w:t xml:space="preserve"> </w:t>
      </w:r>
      <w:r>
        <w:t>in</w:t>
      </w:r>
      <w:r>
        <w:t xml:space="preserve"> </w:t>
      </w:r>
      <w:r>
        <w:t>a</w:t>
      </w:r>
      <w:r>
        <w:t xml:space="preserve"> </w:t>
      </w:r>
      <w:r>
        <w:t>starting</w:t>
      </w:r>
      <w:r>
        <w:t xml:space="preserve"> </w:t>
      </w:r>
      <w:r>
        <w:t>phase,</w:t>
      </w:r>
      <w:r>
        <w:t xml:space="preserve"> </w:t>
      </w:r>
      <w:r>
        <w:t>and</w:t>
      </w:r>
      <w:r>
        <w:t xml:space="preserve"> </w:t>
      </w:r>
      <w:r>
        <w:t>a</w:t>
      </w:r>
      <w:r>
        <w:t xml:space="preserve"> </w:t>
      </w:r>
      <w:r>
        <w:t>significantly</w:t>
      </w:r>
      <w:r>
        <w:t xml:space="preserve"> </w:t>
      </w:r>
      <w:r>
        <w:t>more</w:t>
      </w:r>
      <w:r>
        <w:t xml:space="preserve"> </w:t>
      </w:r>
      <w:r>
        <w:t>concerted</w:t>
      </w:r>
      <w:r>
        <w:t xml:space="preserve"> </w:t>
      </w:r>
      <w:r>
        <w:t>effort</w:t>
      </w:r>
      <w:r>
        <w:t xml:space="preserve"> </w:t>
      </w:r>
      <w:r>
        <w:t>is</w:t>
      </w:r>
      <w:r>
        <w:t xml:space="preserve"> </w:t>
      </w:r>
      <w:r>
        <w:t>needed</w:t>
      </w:r>
      <w:r>
        <w:t xml:space="preserve"> </w:t>
      </w:r>
      <w:r>
        <w:t>to</w:t>
      </w:r>
      <w:r>
        <w:t xml:space="preserve"> </w:t>
      </w:r>
      <w:r>
        <w:t>assist</w:t>
      </w:r>
      <w:r>
        <w:t xml:space="preserve"> </w:t>
      </w:r>
      <w:r>
        <w:t>the</w:t>
      </w:r>
      <w:r>
        <w:t xml:space="preserve"> </w:t>
      </w:r>
      <w:r>
        <w:t>country</w:t>
      </w:r>
      <w:r>
        <w:t xml:space="preserve"> </w:t>
      </w:r>
      <w:r>
        <w:t>in</w:t>
      </w:r>
      <w:r>
        <w:t xml:space="preserve"> </w:t>
      </w:r>
      <w:r>
        <w:t>building</w:t>
      </w:r>
      <w:r>
        <w:t xml:space="preserve"> </w:t>
      </w:r>
      <w:r>
        <w:t>meaningful</w:t>
      </w:r>
      <w:r>
        <w:t xml:space="preserve"> </w:t>
      </w:r>
      <w:r>
        <w:t>adaptive</w:t>
      </w:r>
      <w:r>
        <w:t xml:space="preserve"> </w:t>
      </w:r>
      <w:r>
        <w:t>capacity.</w:t>
      </w:r>
      <w:r>
        <w:t xml:space="preserve"> </w:t>
      </w:r>
    </w:p>
    <w:p w:rsidR="005C0082" w:rsidRDefault="00E47B8B">
      <w:pPr>
        <w:spacing w:after="0" w:line="259" w:lineRule="auto"/>
        <w:ind w:left="870" w:right="0" w:firstLine="0"/>
        <w:jc w:val="left"/>
      </w:pPr>
      <w:r>
        <w:t xml:space="preserve"> </w:t>
      </w:r>
    </w:p>
    <w:p w:rsidR="005C0082" w:rsidRDefault="00E47B8B">
      <w:pPr>
        <w:ind w:left="160" w:right="0"/>
      </w:pPr>
      <w:r>
        <w:t>Considering</w:t>
      </w:r>
      <w:r>
        <w:t xml:space="preserve"> </w:t>
      </w:r>
      <w:r>
        <w:t>the</w:t>
      </w:r>
      <w:r>
        <w:t xml:space="preserve"> </w:t>
      </w:r>
      <w:r>
        <w:t>draft</w:t>
      </w:r>
      <w:r>
        <w:t xml:space="preserve"> </w:t>
      </w:r>
      <w:r>
        <w:t>report</w:t>
      </w:r>
      <w:r>
        <w:t xml:space="preserve"> </w:t>
      </w:r>
      <w:r>
        <w:t>of</w:t>
      </w:r>
      <w:r>
        <w:t xml:space="preserve"> </w:t>
      </w:r>
      <w:r>
        <w:t>the</w:t>
      </w:r>
      <w:r>
        <w:t xml:space="preserve"> </w:t>
      </w:r>
      <w:r>
        <w:t>International</w:t>
      </w:r>
      <w:r>
        <w:t xml:space="preserve"> </w:t>
      </w:r>
      <w:r>
        <w:t>Panel</w:t>
      </w:r>
      <w:r>
        <w:t xml:space="preserve"> </w:t>
      </w:r>
      <w:r>
        <w:t>for</w:t>
      </w:r>
      <w:r>
        <w:t xml:space="preserve"> </w:t>
      </w:r>
      <w:r>
        <w:t>Climate</w:t>
      </w:r>
      <w:r>
        <w:t xml:space="preserve"> </w:t>
      </w:r>
      <w:r>
        <w:t>Change</w:t>
      </w:r>
      <w:r>
        <w:t xml:space="preserve"> </w:t>
      </w:r>
      <w:r>
        <w:t>(IPCC)</w:t>
      </w:r>
      <w:r>
        <w:t xml:space="preserve"> </w:t>
      </w:r>
      <w:r>
        <w:t>Working</w:t>
      </w:r>
      <w:r>
        <w:t xml:space="preserve"> </w:t>
      </w:r>
      <w:r>
        <w:t>Group</w:t>
      </w:r>
      <w:r>
        <w:t xml:space="preserve"> </w:t>
      </w:r>
      <w:r>
        <w:t>II</w:t>
      </w:r>
      <w:r>
        <w:t xml:space="preserve"> </w:t>
      </w:r>
      <w:r>
        <w:t>contribution</w:t>
      </w:r>
      <w:r>
        <w:t xml:space="preserve"> </w:t>
      </w:r>
      <w:r>
        <w:t>to</w:t>
      </w:r>
      <w:r>
        <w:t xml:space="preserve"> </w:t>
      </w:r>
      <w:r>
        <w:t>the</w:t>
      </w:r>
      <w:r>
        <w:t xml:space="preserve"> </w:t>
      </w:r>
      <w:r>
        <w:t>IP</w:t>
      </w:r>
      <w:r>
        <w:t>CC</w:t>
      </w:r>
      <w:r>
        <w:t xml:space="preserve"> </w:t>
      </w:r>
      <w:r>
        <w:t>Fifth</w:t>
      </w:r>
      <w:r>
        <w:t xml:space="preserve"> </w:t>
      </w:r>
      <w:r>
        <w:t>Assessment</w:t>
      </w:r>
      <w:r>
        <w:t xml:space="preserve"> </w:t>
      </w:r>
      <w:r>
        <w:t>Report</w:t>
      </w:r>
      <w:r>
        <w:t xml:space="preserve"> </w:t>
      </w:r>
      <w:r>
        <w:t>WGIIAR5,</w:t>
      </w:r>
      <w:r>
        <w:t xml:space="preserve"> </w:t>
      </w:r>
      <w:r>
        <w:t>released</w:t>
      </w:r>
      <w:r>
        <w:t xml:space="preserve"> </w:t>
      </w:r>
      <w:r>
        <w:t>in</w:t>
      </w:r>
      <w:r>
        <w:t xml:space="preserve"> </w:t>
      </w:r>
      <w:r>
        <w:t>March</w:t>
      </w:r>
      <w:r>
        <w:t xml:space="preserve"> </w:t>
      </w:r>
      <w:r>
        <w:t>2014,</w:t>
      </w:r>
      <w:r>
        <w:t xml:space="preserve"> </w:t>
      </w:r>
      <w:r>
        <w:t>it</w:t>
      </w:r>
      <w:r>
        <w:t xml:space="preserve"> </w:t>
      </w:r>
      <w:r>
        <w:t>is</w:t>
      </w:r>
      <w:r>
        <w:t xml:space="preserve"> </w:t>
      </w:r>
      <w:r>
        <w:t>clear</w:t>
      </w:r>
      <w:r>
        <w:t xml:space="preserve"> </w:t>
      </w:r>
      <w:r>
        <w:t>that</w:t>
      </w:r>
      <w:r>
        <w:t xml:space="preserve"> </w:t>
      </w:r>
      <w:r>
        <w:t>more</w:t>
      </w:r>
      <w:r>
        <w:t xml:space="preserve"> </w:t>
      </w:r>
      <w:r>
        <w:t>investments</w:t>
      </w:r>
      <w:r>
        <w:t xml:space="preserve"> </w:t>
      </w:r>
      <w:r>
        <w:t>into</w:t>
      </w:r>
      <w:r>
        <w:t xml:space="preserve"> </w:t>
      </w:r>
      <w:r>
        <w:t>adaptation</w:t>
      </w:r>
      <w:r>
        <w:t xml:space="preserve"> </w:t>
      </w:r>
      <w:r>
        <w:t>research,</w:t>
      </w:r>
      <w:r>
        <w:t xml:space="preserve"> </w:t>
      </w:r>
      <w:r>
        <w:t>planning</w:t>
      </w:r>
      <w:r>
        <w:t xml:space="preserve"> </w:t>
      </w:r>
      <w:r>
        <w:t>and</w:t>
      </w:r>
      <w:r>
        <w:t xml:space="preserve"> </w:t>
      </w:r>
      <w:r>
        <w:t>implementation</w:t>
      </w:r>
      <w:r>
        <w:t xml:space="preserve"> </w:t>
      </w:r>
      <w:r>
        <w:t>are</w:t>
      </w:r>
      <w:r>
        <w:t xml:space="preserve"> </w:t>
      </w:r>
      <w:r>
        <w:t>needed</w:t>
      </w:r>
      <w:r>
        <w:t xml:space="preserve"> </w:t>
      </w:r>
      <w:r>
        <w:t>throughout</w:t>
      </w:r>
      <w:r>
        <w:t xml:space="preserve"> </w:t>
      </w:r>
      <w:r>
        <w:t>the</w:t>
      </w:r>
      <w:r>
        <w:t xml:space="preserve"> </w:t>
      </w:r>
      <w:r>
        <w:t>World,</w:t>
      </w:r>
      <w:r>
        <w:t xml:space="preserve"> </w:t>
      </w:r>
      <w:r>
        <w:t>but</w:t>
      </w:r>
      <w:r>
        <w:t xml:space="preserve"> </w:t>
      </w:r>
      <w:r>
        <w:t>particularly</w:t>
      </w:r>
      <w:r>
        <w:t xml:space="preserve"> </w:t>
      </w:r>
      <w:r>
        <w:t>Africa,</w:t>
      </w:r>
      <w:r>
        <w:t xml:space="preserve"> </w:t>
      </w:r>
      <w:r>
        <w:t>to</w:t>
      </w:r>
      <w:r>
        <w:t xml:space="preserve"> </w:t>
      </w:r>
      <w:r>
        <w:t>prepare</w:t>
      </w:r>
      <w:r>
        <w:t xml:space="preserve"> </w:t>
      </w:r>
      <w:r>
        <w:t>for</w:t>
      </w:r>
      <w:r>
        <w:t xml:space="preserve"> </w:t>
      </w:r>
      <w:r>
        <w:t>the</w:t>
      </w:r>
      <w:r>
        <w:t xml:space="preserve"> </w:t>
      </w:r>
      <w:r>
        <w:t>significant</w:t>
      </w:r>
      <w:r>
        <w:t xml:space="preserve"> </w:t>
      </w:r>
      <w:r>
        <w:t>changes</w:t>
      </w:r>
      <w:r>
        <w:t xml:space="preserve"> </w:t>
      </w:r>
      <w:r>
        <w:t>projected</w:t>
      </w:r>
      <w:r>
        <w:t xml:space="preserve"> </w:t>
      </w:r>
      <w:r>
        <w:t>by</w:t>
      </w:r>
      <w:r>
        <w:t xml:space="preserve"> </w:t>
      </w:r>
      <w:r>
        <w:t>mid</w:t>
      </w:r>
      <w:r>
        <w:t>‐</w:t>
      </w:r>
      <w:r>
        <w:t>century</w:t>
      </w:r>
      <w:r>
        <w:t xml:space="preserve"> </w:t>
      </w:r>
      <w:r>
        <w:t>(Box</w:t>
      </w:r>
      <w:r>
        <w:t xml:space="preserve"> </w:t>
      </w:r>
      <w:r>
        <w:t>1).</w:t>
      </w:r>
      <w:r>
        <w:t xml:space="preserve">  </w:t>
      </w:r>
      <w:r>
        <w:t>The</w:t>
      </w:r>
      <w:r>
        <w:t xml:space="preserve"> </w:t>
      </w:r>
      <w:r>
        <w:t>IPCC</w:t>
      </w:r>
      <w:r>
        <w:t xml:space="preserve"> </w:t>
      </w:r>
      <w:r>
        <w:t>report</w:t>
      </w:r>
      <w:r>
        <w:t xml:space="preserve"> </w:t>
      </w:r>
      <w:r>
        <w:t>states</w:t>
      </w:r>
      <w:r>
        <w:t xml:space="preserve"> </w:t>
      </w:r>
      <w:r>
        <w:t>that</w:t>
      </w:r>
      <w:r>
        <w:t xml:space="preserve"> </w:t>
      </w:r>
      <w:r>
        <w:t>for</w:t>
      </w:r>
      <w:r>
        <w:t xml:space="preserve"> </w:t>
      </w:r>
      <w:r>
        <w:t>Africa,</w:t>
      </w:r>
      <w:r>
        <w:t xml:space="preserve"> </w:t>
      </w:r>
      <w:r>
        <w:t>already</w:t>
      </w:r>
      <w:r>
        <w:t xml:space="preserve"> </w:t>
      </w:r>
      <w:r>
        <w:t>significant</w:t>
      </w:r>
      <w:r>
        <w:t xml:space="preserve"> </w:t>
      </w:r>
      <w:r>
        <w:t>changes</w:t>
      </w:r>
      <w:r>
        <w:t xml:space="preserve"> </w:t>
      </w:r>
      <w:r>
        <w:t>in</w:t>
      </w:r>
      <w:r>
        <w:t xml:space="preserve"> </w:t>
      </w:r>
      <w:r>
        <w:t>climates</w:t>
      </w:r>
      <w:r>
        <w:t xml:space="preserve"> </w:t>
      </w:r>
      <w:r>
        <w:t>are</w:t>
      </w:r>
      <w:r>
        <w:t xml:space="preserve"> </w:t>
      </w:r>
      <w:r>
        <w:t>observed,</w:t>
      </w:r>
      <w:r>
        <w:t xml:space="preserve"> </w:t>
      </w:r>
      <w:r>
        <w:t>affecting</w:t>
      </w:r>
      <w:r>
        <w:t xml:space="preserve"> </w:t>
      </w:r>
      <w:r>
        <w:t>millions</w:t>
      </w:r>
      <w:r>
        <w:t xml:space="preserve"> </w:t>
      </w:r>
      <w:r>
        <w:t>of</w:t>
      </w:r>
      <w:r>
        <w:t xml:space="preserve"> </w:t>
      </w:r>
      <w:r>
        <w:t>people</w:t>
      </w:r>
      <w:r>
        <w:t xml:space="preserve"> </w:t>
      </w:r>
      <w:r>
        <w:t>across</w:t>
      </w:r>
      <w:r>
        <w:t xml:space="preserve"> </w:t>
      </w:r>
      <w:r>
        <w:t>the</w:t>
      </w:r>
      <w:r>
        <w:t xml:space="preserve"> </w:t>
      </w:r>
      <w:r>
        <w:t>continent</w:t>
      </w:r>
      <w:r>
        <w:rPr>
          <w:vertAlign w:val="superscript"/>
        </w:rPr>
        <w:footnoteReference w:id="24"/>
      </w:r>
      <w:r>
        <w:t>.</w:t>
      </w:r>
      <w:r>
        <w:t xml:space="preserve">  </w:t>
      </w:r>
      <w:r>
        <w:t>In</w:t>
      </w:r>
      <w:r>
        <w:t xml:space="preserve"> </w:t>
      </w:r>
      <w:r>
        <w:t>a</w:t>
      </w:r>
      <w:r>
        <w:t xml:space="preserve"> </w:t>
      </w:r>
      <w:r>
        <w:t>2011</w:t>
      </w:r>
      <w:r>
        <w:t xml:space="preserve"> </w:t>
      </w:r>
      <w:r>
        <w:t>study</w:t>
      </w:r>
      <w:r>
        <w:rPr>
          <w:vertAlign w:val="superscript"/>
        </w:rPr>
        <w:footnoteReference w:id="25"/>
      </w:r>
      <w:r>
        <w:t>,</w:t>
      </w:r>
      <w:r>
        <w:t xml:space="preserve"> </w:t>
      </w:r>
      <w:r>
        <w:t>Namibia</w:t>
      </w:r>
      <w:r>
        <w:t xml:space="preserve"> </w:t>
      </w:r>
      <w:r>
        <w:t>has</w:t>
      </w:r>
      <w:r>
        <w:t xml:space="preserve"> </w:t>
      </w:r>
      <w:r>
        <w:t>been</w:t>
      </w:r>
      <w:r>
        <w:t xml:space="preserve"> </w:t>
      </w:r>
      <w:r>
        <w:t>classified</w:t>
      </w:r>
      <w:r>
        <w:t xml:space="preserve"> </w:t>
      </w:r>
      <w:r>
        <w:t>to</w:t>
      </w:r>
      <w:r>
        <w:t xml:space="preserve"> </w:t>
      </w:r>
      <w:r>
        <w:t>be</w:t>
      </w:r>
      <w:r>
        <w:t xml:space="preserve"> </w:t>
      </w:r>
      <w:r>
        <w:t>the</w:t>
      </w:r>
      <w:r>
        <w:t xml:space="preserve"> </w:t>
      </w:r>
      <w:r>
        <w:t>7</w:t>
      </w:r>
      <w:r>
        <w:rPr>
          <w:vertAlign w:val="superscript"/>
        </w:rPr>
        <w:t>th</w:t>
      </w:r>
      <w:r>
        <w:t xml:space="preserve"> </w:t>
      </w:r>
      <w:r>
        <w:t>most</w:t>
      </w:r>
      <w:r>
        <w:t xml:space="preserve"> </w:t>
      </w:r>
      <w:r>
        <w:t>at</w:t>
      </w:r>
      <w:r>
        <w:t xml:space="preserve"> </w:t>
      </w:r>
      <w:r>
        <w:t>direct</w:t>
      </w:r>
      <w:r>
        <w:t xml:space="preserve"> </w:t>
      </w:r>
      <w:r>
        <w:t>risk</w:t>
      </w:r>
      <w:r>
        <w:t xml:space="preserve"> </w:t>
      </w:r>
      <w:r>
        <w:t>country</w:t>
      </w:r>
      <w:r>
        <w:t xml:space="preserve"> </w:t>
      </w:r>
      <w:r>
        <w:t>in</w:t>
      </w:r>
      <w:r>
        <w:t xml:space="preserve"> </w:t>
      </w:r>
      <w:r>
        <w:t>the</w:t>
      </w:r>
      <w:r>
        <w:t xml:space="preserve"> </w:t>
      </w:r>
      <w:r>
        <w:t>World</w:t>
      </w:r>
      <w:r>
        <w:t xml:space="preserve"> </w:t>
      </w:r>
      <w:r>
        <w:t>in</w:t>
      </w:r>
      <w:r>
        <w:t xml:space="preserve"> </w:t>
      </w:r>
      <w:r>
        <w:t>terms</w:t>
      </w:r>
      <w:r>
        <w:t xml:space="preserve"> </w:t>
      </w:r>
      <w:r>
        <w:t>of</w:t>
      </w:r>
      <w:r>
        <w:t xml:space="preserve"> </w:t>
      </w:r>
      <w:r>
        <w:t>agricultural</w:t>
      </w:r>
      <w:r>
        <w:t xml:space="preserve"> </w:t>
      </w:r>
      <w:r>
        <w:t>production</w:t>
      </w:r>
      <w:r>
        <w:t xml:space="preserve"> </w:t>
      </w:r>
      <w:r>
        <w:t>losses</w:t>
      </w:r>
      <w:r>
        <w:t xml:space="preserve"> </w:t>
      </w:r>
      <w:r>
        <w:t>due</w:t>
      </w:r>
      <w:r>
        <w:t xml:space="preserve"> </w:t>
      </w:r>
      <w:r>
        <w:t>to</w:t>
      </w:r>
      <w:r>
        <w:t xml:space="preserve"> </w:t>
      </w:r>
      <w:r>
        <w:t>climate</w:t>
      </w:r>
      <w:r>
        <w:t xml:space="preserve"> </w:t>
      </w:r>
      <w:r>
        <w:t>change</w:t>
      </w:r>
      <w:r>
        <w:t xml:space="preserve"> </w:t>
      </w:r>
      <w:r>
        <w:t>(Figure</w:t>
      </w:r>
      <w:r>
        <w:t xml:space="preserve"> </w:t>
      </w:r>
      <w:r>
        <w:t>1).</w:t>
      </w:r>
      <w:r>
        <w:t xml:space="preserve"> </w:t>
      </w:r>
      <w:r>
        <w:t>This</w:t>
      </w:r>
      <w:r>
        <w:t xml:space="preserve"> </w:t>
      </w:r>
      <w:r>
        <w:t>ranking</w:t>
      </w:r>
      <w:r>
        <w:t xml:space="preserve"> </w:t>
      </w:r>
      <w:r>
        <w:t>is</w:t>
      </w:r>
      <w:r>
        <w:t xml:space="preserve"> </w:t>
      </w:r>
      <w:r>
        <w:t>motivated</w:t>
      </w:r>
      <w:r>
        <w:t xml:space="preserve"> </w:t>
      </w:r>
      <w:r>
        <w:t>by</w:t>
      </w:r>
      <w:r>
        <w:t xml:space="preserve"> </w:t>
      </w:r>
      <w:r>
        <w:t>the</w:t>
      </w:r>
      <w:r>
        <w:t xml:space="preserve"> </w:t>
      </w:r>
      <w:r>
        <w:t>already</w:t>
      </w:r>
      <w:r>
        <w:t xml:space="preserve"> </w:t>
      </w:r>
      <w:r>
        <w:t>arid</w:t>
      </w:r>
      <w:r>
        <w:t xml:space="preserve"> </w:t>
      </w:r>
      <w:r>
        <w:t>conditions</w:t>
      </w:r>
      <w:r>
        <w:t xml:space="preserve"> </w:t>
      </w:r>
      <w:r>
        <w:t>prevailing</w:t>
      </w:r>
      <w:r>
        <w:t xml:space="preserve"> </w:t>
      </w:r>
      <w:r>
        <w:t>in</w:t>
      </w:r>
      <w:r>
        <w:t xml:space="preserve"> </w:t>
      </w:r>
      <w:r>
        <w:t>Namibia,</w:t>
      </w:r>
      <w:r>
        <w:t xml:space="preserve"> </w:t>
      </w:r>
      <w:r>
        <w:t>naturally</w:t>
      </w:r>
      <w:r>
        <w:t xml:space="preserve"> </w:t>
      </w:r>
      <w:r>
        <w:t>providing</w:t>
      </w:r>
      <w:r>
        <w:t xml:space="preserve"> </w:t>
      </w:r>
      <w:r>
        <w:t>difficult</w:t>
      </w:r>
      <w:r>
        <w:t xml:space="preserve"> </w:t>
      </w:r>
      <w:r>
        <w:t>climatic</w:t>
      </w:r>
      <w:r>
        <w:t xml:space="preserve"> </w:t>
      </w:r>
      <w:r>
        <w:t>conditions</w:t>
      </w:r>
      <w:r>
        <w:t xml:space="preserve"> </w:t>
      </w:r>
      <w:r>
        <w:t>for</w:t>
      </w:r>
      <w:r>
        <w:t xml:space="preserve"> </w:t>
      </w:r>
      <w:r>
        <w:t>agriculture,</w:t>
      </w:r>
      <w:r>
        <w:t xml:space="preserve"> </w:t>
      </w:r>
      <w:r>
        <w:t>which</w:t>
      </w:r>
      <w:r>
        <w:t xml:space="preserve"> </w:t>
      </w:r>
      <w:r>
        <w:t>are</w:t>
      </w:r>
      <w:r>
        <w:t xml:space="preserve"> </w:t>
      </w:r>
      <w:r>
        <w:t>further</w:t>
      </w:r>
      <w:r>
        <w:t xml:space="preserve"> </w:t>
      </w:r>
      <w:r>
        <w:t>exacerbated</w:t>
      </w:r>
      <w:r>
        <w:t xml:space="preserve"> </w:t>
      </w:r>
      <w:r>
        <w:t>by</w:t>
      </w:r>
      <w:r>
        <w:t xml:space="preserve"> </w:t>
      </w:r>
      <w:r>
        <w:t>ongoing</w:t>
      </w:r>
      <w:r>
        <w:t xml:space="preserve"> </w:t>
      </w:r>
      <w:r>
        <w:t>and</w:t>
      </w:r>
      <w:r>
        <w:t xml:space="preserve"> </w:t>
      </w:r>
      <w:r>
        <w:t>future</w:t>
      </w:r>
      <w:r>
        <w:t xml:space="preserve"> </w:t>
      </w:r>
      <w:r>
        <w:t>aridification</w:t>
      </w:r>
      <w:r>
        <w:t xml:space="preserve"> </w:t>
      </w:r>
      <w:r>
        <w:t>and</w:t>
      </w:r>
      <w:r>
        <w:t xml:space="preserve"> </w:t>
      </w:r>
      <w:r>
        <w:t>warming.</w:t>
      </w:r>
      <w:r>
        <w:t xml:space="preserve"> </w:t>
      </w:r>
      <w:r>
        <w:t>The</w:t>
      </w:r>
      <w:r>
        <w:t xml:space="preserve"> </w:t>
      </w:r>
      <w:r>
        <w:t>notion</w:t>
      </w:r>
      <w:r>
        <w:t xml:space="preserve"> </w:t>
      </w:r>
      <w:r>
        <w:t>that</w:t>
      </w:r>
      <w:r>
        <w:t xml:space="preserve"> </w:t>
      </w:r>
      <w:r>
        <w:t>semi</w:t>
      </w:r>
      <w:r>
        <w:t>‐</w:t>
      </w:r>
      <w:r>
        <w:t>arid</w:t>
      </w:r>
      <w:r>
        <w:t xml:space="preserve"> </w:t>
      </w:r>
      <w:r>
        <w:t>areas</w:t>
      </w:r>
      <w:r>
        <w:t xml:space="preserve"> </w:t>
      </w:r>
      <w:r>
        <w:t>in</w:t>
      </w:r>
      <w:r>
        <w:t xml:space="preserve"> </w:t>
      </w:r>
      <w:r>
        <w:t>Africa</w:t>
      </w:r>
      <w:r>
        <w:t xml:space="preserve"> </w:t>
      </w:r>
      <w:r>
        <w:t>will</w:t>
      </w:r>
      <w:r>
        <w:t xml:space="preserve"> </w:t>
      </w:r>
      <w:r>
        <w:t>be</w:t>
      </w:r>
      <w:r>
        <w:t xml:space="preserve"> </w:t>
      </w:r>
      <w:r>
        <w:t>particularly</w:t>
      </w:r>
      <w:r>
        <w:t xml:space="preserve"> </w:t>
      </w:r>
      <w:r>
        <w:t>affected</w:t>
      </w:r>
      <w:r>
        <w:t xml:space="preserve"> </w:t>
      </w:r>
      <w:r>
        <w:t>by</w:t>
      </w:r>
      <w:r>
        <w:t xml:space="preserve"> </w:t>
      </w:r>
      <w:r>
        <w:t>climate</w:t>
      </w:r>
      <w:r>
        <w:t xml:space="preserve"> </w:t>
      </w:r>
      <w:r>
        <w:t>change</w:t>
      </w:r>
      <w:r>
        <w:t xml:space="preserve"> </w:t>
      </w:r>
      <w:r>
        <w:t>was</w:t>
      </w:r>
      <w:r>
        <w:t xml:space="preserve"> </w:t>
      </w:r>
      <w:r>
        <w:t>recently</w:t>
      </w:r>
      <w:r>
        <w:t xml:space="preserve"> </w:t>
      </w:r>
      <w:r>
        <w:t>renewed</w:t>
      </w:r>
      <w:r>
        <w:t xml:space="preserve"> </w:t>
      </w:r>
      <w:r>
        <w:t>and</w:t>
      </w:r>
      <w:r>
        <w:t xml:space="preserve"> </w:t>
      </w:r>
      <w:r>
        <w:t>strengthened</w:t>
      </w:r>
      <w:r>
        <w:t xml:space="preserve"> </w:t>
      </w:r>
      <w:r>
        <w:t>by</w:t>
      </w:r>
      <w:r>
        <w:t xml:space="preserve"> </w:t>
      </w:r>
      <w:r>
        <w:t>the</w:t>
      </w:r>
      <w:r>
        <w:t xml:space="preserve"> </w:t>
      </w:r>
      <w:r>
        <w:t>IPCC</w:t>
      </w:r>
      <w:r>
        <w:t xml:space="preserve"> </w:t>
      </w:r>
      <w:r>
        <w:t>WGIIAR5</w:t>
      </w:r>
      <w:r>
        <w:rPr>
          <w:vertAlign w:val="superscript"/>
        </w:rPr>
        <w:footnoteReference w:id="26"/>
      </w:r>
      <w:r>
        <w:t>.</w:t>
      </w:r>
      <w:r>
        <w:t xml:space="preserve">  </w:t>
      </w:r>
      <w:r>
        <w:t>And</w:t>
      </w:r>
      <w:r>
        <w:t xml:space="preserve"> </w:t>
      </w:r>
      <w:r>
        <w:t>although</w:t>
      </w:r>
      <w:r>
        <w:t xml:space="preserve"> </w:t>
      </w:r>
      <w:r>
        <w:t>the</w:t>
      </w:r>
      <w:r>
        <w:t xml:space="preserve"> </w:t>
      </w:r>
      <w:r>
        <w:t>ranking</w:t>
      </w:r>
      <w:r>
        <w:t xml:space="preserve"> </w:t>
      </w:r>
      <w:r>
        <w:t>does</w:t>
      </w:r>
      <w:r>
        <w:t xml:space="preserve"> </w:t>
      </w:r>
      <w:r>
        <w:t>improve</w:t>
      </w:r>
      <w:r>
        <w:t xml:space="preserve"> </w:t>
      </w:r>
      <w:r>
        <w:t>when</w:t>
      </w:r>
      <w:r>
        <w:t xml:space="preserve"> </w:t>
      </w:r>
      <w:r>
        <w:t>factoring</w:t>
      </w:r>
      <w:r>
        <w:t xml:space="preserve"> </w:t>
      </w:r>
      <w:r>
        <w:t>in</w:t>
      </w:r>
      <w:r>
        <w:t xml:space="preserve"> </w:t>
      </w:r>
      <w:r>
        <w:t>potential</w:t>
      </w:r>
      <w:r>
        <w:t xml:space="preserve"> </w:t>
      </w:r>
      <w:r>
        <w:t>adaptive</w:t>
      </w:r>
      <w:r>
        <w:t xml:space="preserve"> </w:t>
      </w:r>
      <w:r>
        <w:t>capacity</w:t>
      </w:r>
      <w:r>
        <w:t xml:space="preserve"> </w:t>
      </w:r>
      <w:r>
        <w:t>to</w:t>
      </w:r>
      <w:r>
        <w:t xml:space="preserve"> </w:t>
      </w:r>
      <w:r>
        <w:t>number</w:t>
      </w:r>
      <w:r>
        <w:t xml:space="preserve"> </w:t>
      </w:r>
      <w:r>
        <w:t>62</w:t>
      </w:r>
      <w:r>
        <w:t xml:space="preserve"> </w:t>
      </w:r>
      <w:r>
        <w:t>on</w:t>
      </w:r>
      <w:r>
        <w:t xml:space="preserve"> </w:t>
      </w:r>
      <w:r>
        <w:t>a</w:t>
      </w:r>
      <w:r>
        <w:t xml:space="preserve"> </w:t>
      </w:r>
      <w:r>
        <w:t>global</w:t>
      </w:r>
      <w:r>
        <w:t xml:space="preserve"> </w:t>
      </w:r>
      <w:r>
        <w:t>scale,</w:t>
      </w:r>
      <w:r>
        <w:t xml:space="preserve"> </w:t>
      </w:r>
      <w:r>
        <w:t>the</w:t>
      </w:r>
      <w:r>
        <w:t xml:space="preserve"> </w:t>
      </w:r>
      <w:r>
        <w:t>identified</w:t>
      </w:r>
      <w:r>
        <w:t xml:space="preserve"> </w:t>
      </w:r>
      <w:r>
        <w:t>vulnerability</w:t>
      </w:r>
      <w:r>
        <w:t xml:space="preserve"> </w:t>
      </w:r>
      <w:r>
        <w:t>to</w:t>
      </w:r>
      <w:r>
        <w:t xml:space="preserve"> </w:t>
      </w:r>
      <w:r>
        <w:t>direct</w:t>
      </w:r>
      <w:r>
        <w:t xml:space="preserve"> </w:t>
      </w:r>
      <w:r>
        <w:t>climate</w:t>
      </w:r>
      <w:r>
        <w:t xml:space="preserve"> </w:t>
      </w:r>
      <w:r>
        <w:t>risks</w:t>
      </w:r>
      <w:r>
        <w:t xml:space="preserve"> </w:t>
      </w:r>
      <w:r>
        <w:t>to</w:t>
      </w:r>
      <w:r>
        <w:t xml:space="preserve"> </w:t>
      </w:r>
      <w:r>
        <w:t>agriculture</w:t>
      </w:r>
      <w:r>
        <w:t xml:space="preserve"> </w:t>
      </w:r>
      <w:r>
        <w:t>–</w:t>
      </w:r>
      <w:r>
        <w:t xml:space="preserve"> </w:t>
      </w:r>
      <w:r>
        <w:t>and</w:t>
      </w:r>
      <w:r>
        <w:t xml:space="preserve"> </w:t>
      </w:r>
      <w:r>
        <w:t>consequently</w:t>
      </w:r>
      <w:r>
        <w:t xml:space="preserve"> </w:t>
      </w:r>
      <w:r>
        <w:t>food</w:t>
      </w:r>
      <w:r>
        <w:t xml:space="preserve"> </w:t>
      </w:r>
      <w:r>
        <w:t>security,</w:t>
      </w:r>
      <w:r>
        <w:t xml:space="preserve"> </w:t>
      </w:r>
      <w:r>
        <w:t>health,</w:t>
      </w:r>
      <w:r>
        <w:t xml:space="preserve"> </w:t>
      </w:r>
      <w:r>
        <w:t>household</w:t>
      </w:r>
      <w:r>
        <w:t xml:space="preserve"> </w:t>
      </w:r>
      <w:r>
        <w:t>economics</w:t>
      </w:r>
      <w:r>
        <w:t xml:space="preserve"> </w:t>
      </w:r>
      <w:r>
        <w:t>and</w:t>
      </w:r>
      <w:r>
        <w:t xml:space="preserve"> </w:t>
      </w:r>
      <w:r>
        <w:t>other</w:t>
      </w:r>
      <w:r>
        <w:t xml:space="preserve"> </w:t>
      </w:r>
      <w:r>
        <w:t>livelihood</w:t>
      </w:r>
      <w:r>
        <w:t xml:space="preserve"> </w:t>
      </w:r>
      <w:r>
        <w:t>relevant</w:t>
      </w:r>
      <w:r>
        <w:t xml:space="preserve"> </w:t>
      </w:r>
      <w:r>
        <w:t>aspects</w:t>
      </w:r>
      <w:r>
        <w:t xml:space="preserve"> </w:t>
      </w:r>
      <w:r>
        <w:t>–</w:t>
      </w:r>
      <w:r>
        <w:t xml:space="preserve"> </w:t>
      </w:r>
      <w:r>
        <w:t>will</w:t>
      </w:r>
      <w:r>
        <w:t xml:space="preserve"> </w:t>
      </w:r>
      <w:r>
        <w:t>likely</w:t>
      </w:r>
      <w:r>
        <w:t xml:space="preserve"> </w:t>
      </w:r>
      <w:r>
        <w:t>be</w:t>
      </w:r>
      <w:r>
        <w:t xml:space="preserve"> </w:t>
      </w:r>
      <w:r>
        <w:t>severe.</w:t>
      </w:r>
      <w:r>
        <w:t xml:space="preserve"> </w:t>
      </w:r>
      <w:r>
        <w:t>This</w:t>
      </w:r>
      <w:r>
        <w:t xml:space="preserve"> </w:t>
      </w:r>
      <w:r>
        <w:t>is</w:t>
      </w:r>
      <w:r>
        <w:t xml:space="preserve"> </w:t>
      </w:r>
      <w:r>
        <w:t>particularly</w:t>
      </w:r>
      <w:r>
        <w:t xml:space="preserve"> </w:t>
      </w:r>
      <w:r>
        <w:t>so</w:t>
      </w:r>
      <w:r>
        <w:t xml:space="preserve"> </w:t>
      </w:r>
      <w:r>
        <w:t>for</w:t>
      </w:r>
      <w:r>
        <w:t xml:space="preserve"> </w:t>
      </w:r>
      <w:r>
        <w:t>rural</w:t>
      </w:r>
      <w:r>
        <w:t xml:space="preserve"> </w:t>
      </w:r>
      <w:r>
        <w:t>households</w:t>
      </w:r>
      <w:r>
        <w:t xml:space="preserve"> </w:t>
      </w:r>
      <w:r>
        <w:t>and</w:t>
      </w:r>
      <w:r>
        <w:t xml:space="preserve"> </w:t>
      </w:r>
      <w:r>
        <w:t>small</w:t>
      </w:r>
      <w:r>
        <w:t>‐</w:t>
      </w:r>
      <w:r>
        <w:t>scale</w:t>
      </w:r>
      <w:r>
        <w:t xml:space="preserve"> </w:t>
      </w:r>
      <w:r>
        <w:t>farmers</w:t>
      </w:r>
      <w:r>
        <w:t xml:space="preserve"> </w:t>
      </w:r>
      <w:r>
        <w:t>that</w:t>
      </w:r>
      <w:r>
        <w:t xml:space="preserve"> </w:t>
      </w:r>
      <w:r>
        <w:t>depend</w:t>
      </w:r>
      <w:r>
        <w:t xml:space="preserve"> </w:t>
      </w:r>
      <w:r>
        <w:t>on</w:t>
      </w:r>
      <w:r>
        <w:t xml:space="preserve"> </w:t>
      </w:r>
      <w:r>
        <w:t>subsistence</w:t>
      </w:r>
      <w:r>
        <w:t xml:space="preserve"> </w:t>
      </w:r>
      <w:r>
        <w:t>farming</w:t>
      </w:r>
      <w:r>
        <w:t xml:space="preserve"> </w:t>
      </w:r>
      <w:r>
        <w:t>and</w:t>
      </w:r>
      <w:r>
        <w:t xml:space="preserve"> </w:t>
      </w:r>
      <w:r>
        <w:t>further</w:t>
      </w:r>
      <w:r>
        <w:t xml:space="preserve"> </w:t>
      </w:r>
      <w:r>
        <w:t>more</w:t>
      </w:r>
      <w:r>
        <w:t xml:space="preserve"> </w:t>
      </w:r>
      <w:r>
        <w:t>so</w:t>
      </w:r>
      <w:r>
        <w:t xml:space="preserve"> </w:t>
      </w:r>
      <w:r>
        <w:t>for</w:t>
      </w:r>
      <w:r>
        <w:t xml:space="preserve"> </w:t>
      </w:r>
      <w:r>
        <w:t>marginalized</w:t>
      </w:r>
      <w:r>
        <w:t xml:space="preserve"> </w:t>
      </w:r>
      <w:r>
        <w:t>groups</w:t>
      </w:r>
      <w:r>
        <w:t xml:space="preserve"> </w:t>
      </w:r>
      <w:r>
        <w:t>of</w:t>
      </w:r>
      <w:r>
        <w:t xml:space="preserve"> </w:t>
      </w:r>
      <w:r>
        <w:t>society,</w:t>
      </w:r>
      <w:r>
        <w:t xml:space="preserve"> </w:t>
      </w:r>
      <w:r>
        <w:t>such</w:t>
      </w:r>
      <w:r>
        <w:t xml:space="preserve"> </w:t>
      </w:r>
      <w:r>
        <w:t>as</w:t>
      </w:r>
      <w:r>
        <w:t xml:space="preserve"> </w:t>
      </w:r>
      <w:r>
        <w:t>women,</w:t>
      </w:r>
      <w:r>
        <w:t xml:space="preserve"> </w:t>
      </w:r>
      <w:r>
        <w:t>women</w:t>
      </w:r>
      <w:r>
        <w:t>‐</w:t>
      </w:r>
      <w:r>
        <w:t>led</w:t>
      </w:r>
      <w:r>
        <w:t xml:space="preserve"> </w:t>
      </w:r>
      <w:r>
        <w:t>households</w:t>
      </w:r>
      <w:r>
        <w:t xml:space="preserve"> </w:t>
      </w:r>
      <w:r>
        <w:t>and</w:t>
      </w:r>
      <w:r>
        <w:t xml:space="preserve"> </w:t>
      </w:r>
      <w:r>
        <w:t>children.</w:t>
      </w:r>
      <w:r>
        <w:t xml:space="preserve"> </w:t>
      </w:r>
      <w:r>
        <w:t>Supported</w:t>
      </w:r>
      <w:r>
        <w:t xml:space="preserve"> </w:t>
      </w:r>
      <w:r>
        <w:t>by</w:t>
      </w:r>
      <w:r>
        <w:t xml:space="preserve"> </w:t>
      </w:r>
      <w:r>
        <w:t>evidence</w:t>
      </w:r>
      <w:r>
        <w:t xml:space="preserve"> </w:t>
      </w:r>
      <w:r>
        <w:t>presented</w:t>
      </w:r>
      <w:r>
        <w:t xml:space="preserve"> </w:t>
      </w:r>
      <w:r>
        <w:t>in</w:t>
      </w:r>
      <w:r>
        <w:t xml:space="preserve"> </w:t>
      </w:r>
      <w:r>
        <w:t>chapter</w:t>
      </w:r>
      <w:r>
        <w:t xml:space="preserve"> </w:t>
      </w:r>
      <w:r>
        <w:t>22</w:t>
      </w:r>
      <w:r>
        <w:t xml:space="preserve"> </w:t>
      </w:r>
      <w:r>
        <w:t>of</w:t>
      </w:r>
      <w:r>
        <w:t xml:space="preserve"> </w:t>
      </w:r>
      <w:r>
        <w:t>the</w:t>
      </w:r>
      <w:r>
        <w:t xml:space="preserve"> </w:t>
      </w:r>
      <w:r>
        <w:t>IPCC</w:t>
      </w:r>
      <w:r>
        <w:t xml:space="preserve"> </w:t>
      </w:r>
      <w:r>
        <w:t>WGIIAR5</w:t>
      </w:r>
      <w:r>
        <w:t xml:space="preserve"> </w:t>
      </w:r>
      <w:r>
        <w:t>Africa</w:t>
      </w:r>
      <w:r>
        <w:t xml:space="preserve"> </w:t>
      </w:r>
      <w:r>
        <w:t>report,</w:t>
      </w:r>
      <w:r>
        <w:t xml:space="preserve"> </w:t>
      </w:r>
      <w:r>
        <w:t>the</w:t>
      </w:r>
      <w:r>
        <w:t xml:space="preserve"> </w:t>
      </w:r>
      <w:r>
        <w:t>particular</w:t>
      </w:r>
      <w:r>
        <w:t xml:space="preserve"> </w:t>
      </w:r>
      <w:r>
        <w:t>vulnerability</w:t>
      </w:r>
      <w:r>
        <w:t xml:space="preserve"> </w:t>
      </w:r>
      <w:r>
        <w:t>of</w:t>
      </w:r>
      <w:r>
        <w:t xml:space="preserve"> </w:t>
      </w:r>
      <w:r>
        <w:t>these</w:t>
      </w:r>
      <w:r>
        <w:t xml:space="preserve"> </w:t>
      </w:r>
      <w:r>
        <w:t>groups</w:t>
      </w:r>
      <w:r>
        <w:t xml:space="preserve"> </w:t>
      </w:r>
      <w:r>
        <w:t>is</w:t>
      </w:r>
      <w:r>
        <w:t xml:space="preserve"> </w:t>
      </w:r>
      <w:r>
        <w:t>highlighted</w:t>
      </w:r>
      <w:r>
        <w:t xml:space="preserve"> </w:t>
      </w:r>
      <w:r>
        <w:t>and</w:t>
      </w:r>
      <w:r>
        <w:t xml:space="preserve"> </w:t>
      </w:r>
      <w:r>
        <w:t>a</w:t>
      </w:r>
      <w:r>
        <w:t xml:space="preserve"> </w:t>
      </w:r>
      <w:r>
        <w:t>strong</w:t>
      </w:r>
      <w:r>
        <w:t xml:space="preserve"> </w:t>
      </w:r>
      <w:r>
        <w:t>call</w:t>
      </w:r>
      <w:r>
        <w:t xml:space="preserve"> </w:t>
      </w:r>
      <w:r>
        <w:t>for</w:t>
      </w:r>
      <w:r>
        <w:t xml:space="preserve"> </w:t>
      </w:r>
      <w:r>
        <w:t>gender</w:t>
      </w:r>
      <w:r>
        <w:t xml:space="preserve"> </w:t>
      </w:r>
      <w:r>
        <w:t>mainstreaming</w:t>
      </w:r>
      <w:r>
        <w:t xml:space="preserve"> </w:t>
      </w:r>
      <w:r>
        <w:t>approaches</w:t>
      </w:r>
      <w:r>
        <w:t xml:space="preserve"> </w:t>
      </w:r>
      <w:r>
        <w:t>in</w:t>
      </w:r>
      <w:r>
        <w:t xml:space="preserve"> </w:t>
      </w:r>
      <w:r>
        <w:t>adaptation</w:t>
      </w:r>
      <w:r>
        <w:t xml:space="preserve"> </w:t>
      </w:r>
      <w:r>
        <w:t>responses</w:t>
      </w:r>
      <w:r>
        <w:t xml:space="preserve"> </w:t>
      </w:r>
      <w:r>
        <w:t>is</w:t>
      </w:r>
      <w:r>
        <w:t xml:space="preserve"> </w:t>
      </w:r>
      <w:r>
        <w:t>presented,</w:t>
      </w:r>
      <w:r>
        <w:t xml:space="preserve"> ‐ </w:t>
      </w:r>
      <w:r>
        <w:t>all</w:t>
      </w:r>
      <w:r>
        <w:t xml:space="preserve"> </w:t>
      </w:r>
      <w:r>
        <w:t>relevant</w:t>
      </w:r>
      <w:r>
        <w:t xml:space="preserve"> </w:t>
      </w:r>
      <w:r>
        <w:t>to</w:t>
      </w:r>
      <w:r>
        <w:t xml:space="preserve"> </w:t>
      </w:r>
      <w:r>
        <w:t>the</w:t>
      </w:r>
      <w:r>
        <w:t xml:space="preserve"> </w:t>
      </w:r>
      <w:r>
        <w:t>Namibia’s</w:t>
      </w:r>
      <w:r>
        <w:t xml:space="preserve"> </w:t>
      </w:r>
      <w:r>
        <w:t>context.</w:t>
      </w:r>
      <w:r>
        <w:t xml:space="preserve">  </w:t>
      </w:r>
    </w:p>
    <w:p w:rsidR="005C0082" w:rsidRDefault="00E47B8B">
      <w:pPr>
        <w:spacing w:after="0" w:line="259" w:lineRule="auto"/>
        <w:ind w:left="150" w:right="0" w:firstLine="0"/>
        <w:jc w:val="left"/>
      </w:pPr>
      <w:r>
        <w:t xml:space="preserve"> </w:t>
      </w:r>
    </w:p>
    <w:p w:rsidR="005C0082" w:rsidRDefault="00E47B8B">
      <w:pPr>
        <w:spacing w:after="25" w:line="259" w:lineRule="auto"/>
        <w:ind w:left="150" w:right="0" w:firstLine="0"/>
        <w:jc w:val="left"/>
      </w:pPr>
      <w:r>
        <w:rPr>
          <w:sz w:val="23"/>
        </w:rPr>
        <w:t xml:space="preserve"> </w:t>
      </w:r>
    </w:p>
    <w:p w:rsidR="005C0082" w:rsidRDefault="00E47B8B">
      <w:pPr>
        <w:pBdr>
          <w:top w:val="single" w:sz="6" w:space="0" w:color="000000"/>
          <w:left w:val="single" w:sz="6" w:space="0" w:color="000000"/>
          <w:bottom w:val="single" w:sz="6" w:space="0" w:color="000000"/>
          <w:right w:val="single" w:sz="6" w:space="0" w:color="000000"/>
        </w:pBdr>
        <w:shd w:val="clear" w:color="auto" w:fill="D8D8D8"/>
        <w:spacing w:after="4" w:line="249" w:lineRule="auto"/>
        <w:ind w:left="311" w:right="109"/>
      </w:pPr>
      <w:r>
        <w:rPr>
          <w:b/>
          <w:sz w:val="18"/>
        </w:rPr>
        <w:t xml:space="preserve">Text box 1: </w:t>
      </w:r>
      <w:r>
        <w:rPr>
          <w:sz w:val="18"/>
        </w:rPr>
        <w:t>The</w:t>
      </w:r>
      <w:r>
        <w:rPr>
          <w:sz w:val="18"/>
        </w:rPr>
        <w:t xml:space="preserve"> </w:t>
      </w:r>
      <w:r>
        <w:rPr>
          <w:sz w:val="18"/>
        </w:rPr>
        <w:t>IPCC</w:t>
      </w:r>
      <w:r>
        <w:rPr>
          <w:sz w:val="18"/>
        </w:rPr>
        <w:t xml:space="preserve"> </w:t>
      </w:r>
      <w:r>
        <w:rPr>
          <w:sz w:val="18"/>
        </w:rPr>
        <w:t>WGIIAR5</w:t>
      </w:r>
      <w:r>
        <w:rPr>
          <w:sz w:val="18"/>
        </w:rPr>
        <w:t xml:space="preserve"> </w:t>
      </w:r>
      <w:r>
        <w:rPr>
          <w:sz w:val="18"/>
        </w:rPr>
        <w:t>report’s</w:t>
      </w:r>
      <w:r>
        <w:rPr>
          <w:sz w:val="18"/>
        </w:rPr>
        <w:t xml:space="preserve"> </w:t>
      </w:r>
      <w:r>
        <w:rPr>
          <w:sz w:val="18"/>
        </w:rPr>
        <w:t>Executive</w:t>
      </w:r>
      <w:r>
        <w:rPr>
          <w:sz w:val="18"/>
        </w:rPr>
        <w:t xml:space="preserve"> </w:t>
      </w:r>
      <w:r>
        <w:rPr>
          <w:sz w:val="18"/>
        </w:rPr>
        <w:t>Summary</w:t>
      </w:r>
      <w:r>
        <w:rPr>
          <w:sz w:val="18"/>
        </w:rPr>
        <w:t xml:space="preserve"> </w:t>
      </w:r>
      <w:r>
        <w:rPr>
          <w:sz w:val="18"/>
        </w:rPr>
        <w:t>states:</w:t>
      </w:r>
      <w:r>
        <w:rPr>
          <w:b/>
          <w:sz w:val="18"/>
        </w:rPr>
        <w:t xml:space="preserve">  </w:t>
      </w:r>
    </w:p>
    <w:p w:rsidR="005C0082" w:rsidRDefault="00E47B8B">
      <w:pPr>
        <w:pBdr>
          <w:top w:val="single" w:sz="6" w:space="0" w:color="000000"/>
          <w:left w:val="single" w:sz="6" w:space="0" w:color="000000"/>
          <w:bottom w:val="single" w:sz="6" w:space="0" w:color="000000"/>
          <w:right w:val="single" w:sz="6" w:space="0" w:color="000000"/>
        </w:pBdr>
        <w:shd w:val="clear" w:color="auto" w:fill="D8D8D8"/>
        <w:spacing w:after="0" w:line="259" w:lineRule="auto"/>
        <w:ind w:left="301" w:right="109" w:firstLine="0"/>
        <w:jc w:val="left"/>
      </w:pPr>
      <w:r>
        <w:rPr>
          <w:sz w:val="18"/>
        </w:rPr>
        <w:t xml:space="preserve"> </w:t>
      </w:r>
    </w:p>
    <w:p w:rsidR="005C0082" w:rsidRDefault="00E47B8B">
      <w:pPr>
        <w:pBdr>
          <w:top w:val="single" w:sz="6" w:space="0" w:color="000000"/>
          <w:left w:val="single" w:sz="6" w:space="0" w:color="000000"/>
          <w:bottom w:val="single" w:sz="6" w:space="0" w:color="000000"/>
          <w:right w:val="single" w:sz="6" w:space="0" w:color="000000"/>
        </w:pBdr>
        <w:shd w:val="clear" w:color="auto" w:fill="D8D8D8"/>
        <w:spacing w:after="4" w:line="249" w:lineRule="auto"/>
        <w:ind w:left="311" w:right="109"/>
      </w:pPr>
      <w:r>
        <w:rPr>
          <w:b/>
          <w:sz w:val="18"/>
        </w:rPr>
        <w:lastRenderedPageBreak/>
        <w:t>Evidence of warming over land regions across Africa, consistent with anthropogenic climate change, has increased (</w:t>
      </w:r>
      <w:r>
        <w:rPr>
          <w:b/>
          <w:i/>
          <w:sz w:val="18"/>
        </w:rPr>
        <w:t>high confidence</w:t>
      </w:r>
      <w:r>
        <w:rPr>
          <w:b/>
          <w:sz w:val="18"/>
        </w:rPr>
        <w:t xml:space="preserve">). </w:t>
      </w:r>
      <w:r>
        <w:rPr>
          <w:sz w:val="18"/>
        </w:rPr>
        <w:t>Decadal</w:t>
      </w:r>
      <w:r>
        <w:rPr>
          <w:sz w:val="18"/>
        </w:rPr>
        <w:t xml:space="preserve"> </w:t>
      </w:r>
      <w:r>
        <w:rPr>
          <w:sz w:val="18"/>
        </w:rPr>
        <w:t>analyses</w:t>
      </w:r>
      <w:r>
        <w:rPr>
          <w:sz w:val="18"/>
        </w:rPr>
        <w:t xml:space="preserve"> </w:t>
      </w:r>
      <w:r>
        <w:rPr>
          <w:sz w:val="18"/>
        </w:rPr>
        <w:t>of</w:t>
      </w:r>
      <w:r>
        <w:rPr>
          <w:sz w:val="18"/>
        </w:rPr>
        <w:t xml:space="preserve"> </w:t>
      </w:r>
      <w:r>
        <w:rPr>
          <w:sz w:val="18"/>
        </w:rPr>
        <w:t>temperatures</w:t>
      </w:r>
      <w:r>
        <w:rPr>
          <w:sz w:val="18"/>
        </w:rPr>
        <w:t xml:space="preserve"> </w:t>
      </w:r>
      <w:r>
        <w:rPr>
          <w:sz w:val="18"/>
        </w:rPr>
        <w:t>strongly</w:t>
      </w:r>
      <w:r>
        <w:rPr>
          <w:sz w:val="18"/>
        </w:rPr>
        <w:t xml:space="preserve"> </w:t>
      </w:r>
      <w:r>
        <w:rPr>
          <w:sz w:val="18"/>
        </w:rPr>
        <w:t>point</w:t>
      </w:r>
      <w:r>
        <w:rPr>
          <w:sz w:val="18"/>
        </w:rPr>
        <w:t xml:space="preserve"> </w:t>
      </w:r>
      <w:r>
        <w:rPr>
          <w:sz w:val="18"/>
        </w:rPr>
        <w:t>to</w:t>
      </w:r>
      <w:r>
        <w:rPr>
          <w:sz w:val="18"/>
        </w:rPr>
        <w:t xml:space="preserve"> </w:t>
      </w:r>
      <w:r>
        <w:rPr>
          <w:sz w:val="18"/>
        </w:rPr>
        <w:t>an</w:t>
      </w:r>
      <w:r>
        <w:rPr>
          <w:sz w:val="18"/>
        </w:rPr>
        <w:t xml:space="preserve"> </w:t>
      </w:r>
      <w:r>
        <w:rPr>
          <w:sz w:val="18"/>
        </w:rPr>
        <w:t>increased</w:t>
      </w:r>
      <w:r>
        <w:rPr>
          <w:sz w:val="18"/>
        </w:rPr>
        <w:t xml:space="preserve"> </w:t>
      </w:r>
      <w:r>
        <w:rPr>
          <w:sz w:val="18"/>
        </w:rPr>
        <w:t>warming</w:t>
      </w:r>
      <w:r>
        <w:rPr>
          <w:sz w:val="18"/>
        </w:rPr>
        <w:t xml:space="preserve"> </w:t>
      </w:r>
      <w:r>
        <w:rPr>
          <w:sz w:val="18"/>
        </w:rPr>
        <w:t>trend</w:t>
      </w:r>
      <w:r>
        <w:rPr>
          <w:sz w:val="18"/>
        </w:rPr>
        <w:t xml:space="preserve"> </w:t>
      </w:r>
      <w:r>
        <w:rPr>
          <w:sz w:val="18"/>
        </w:rPr>
        <w:t>across</w:t>
      </w:r>
      <w:r>
        <w:rPr>
          <w:sz w:val="18"/>
        </w:rPr>
        <w:t xml:space="preserve"> </w:t>
      </w:r>
      <w:r>
        <w:rPr>
          <w:sz w:val="18"/>
        </w:rPr>
        <w:t>the</w:t>
      </w:r>
      <w:r>
        <w:rPr>
          <w:sz w:val="18"/>
        </w:rPr>
        <w:t xml:space="preserve"> </w:t>
      </w:r>
      <w:r>
        <w:rPr>
          <w:sz w:val="18"/>
        </w:rPr>
        <w:t>continent</w:t>
      </w:r>
      <w:r>
        <w:rPr>
          <w:sz w:val="18"/>
        </w:rPr>
        <w:t xml:space="preserve"> </w:t>
      </w:r>
      <w:r>
        <w:rPr>
          <w:sz w:val="18"/>
        </w:rPr>
        <w:t>over</w:t>
      </w:r>
      <w:r>
        <w:rPr>
          <w:sz w:val="18"/>
        </w:rPr>
        <w:t xml:space="preserve"> </w:t>
      </w:r>
      <w:r>
        <w:rPr>
          <w:sz w:val="18"/>
        </w:rPr>
        <w:t>the</w:t>
      </w:r>
      <w:r>
        <w:rPr>
          <w:sz w:val="18"/>
        </w:rPr>
        <w:t xml:space="preserve"> </w:t>
      </w:r>
      <w:r>
        <w:rPr>
          <w:sz w:val="18"/>
        </w:rPr>
        <w:t>last</w:t>
      </w:r>
      <w:r>
        <w:rPr>
          <w:sz w:val="18"/>
        </w:rPr>
        <w:t xml:space="preserve"> </w:t>
      </w:r>
      <w:r>
        <w:rPr>
          <w:sz w:val="18"/>
        </w:rPr>
        <w:t>50</w:t>
      </w:r>
      <w:r>
        <w:rPr>
          <w:sz w:val="18"/>
        </w:rPr>
        <w:t>‐</w:t>
      </w:r>
      <w:r>
        <w:rPr>
          <w:sz w:val="18"/>
        </w:rPr>
        <w:t>100</w:t>
      </w:r>
      <w:r>
        <w:rPr>
          <w:sz w:val="18"/>
        </w:rPr>
        <w:t xml:space="preserve"> </w:t>
      </w:r>
      <w:r>
        <w:rPr>
          <w:sz w:val="18"/>
        </w:rPr>
        <w:t>years.</w:t>
      </w:r>
      <w:r>
        <w:rPr>
          <w:sz w:val="18"/>
        </w:rPr>
        <w:t xml:space="preserve">  </w:t>
      </w:r>
    </w:p>
    <w:p w:rsidR="005C0082" w:rsidRDefault="00E47B8B">
      <w:pPr>
        <w:pBdr>
          <w:top w:val="single" w:sz="6" w:space="0" w:color="000000"/>
          <w:left w:val="single" w:sz="6" w:space="0" w:color="000000"/>
          <w:bottom w:val="single" w:sz="6" w:space="0" w:color="000000"/>
          <w:right w:val="single" w:sz="6" w:space="0" w:color="000000"/>
        </w:pBdr>
        <w:shd w:val="clear" w:color="auto" w:fill="D8D8D8"/>
        <w:spacing w:after="0" w:line="259" w:lineRule="auto"/>
        <w:ind w:left="301" w:right="109" w:firstLine="0"/>
        <w:jc w:val="left"/>
      </w:pPr>
      <w:r>
        <w:rPr>
          <w:sz w:val="18"/>
        </w:rPr>
        <w:t xml:space="preserve"> </w:t>
      </w:r>
    </w:p>
    <w:p w:rsidR="005C0082" w:rsidRDefault="00E47B8B">
      <w:pPr>
        <w:pBdr>
          <w:top w:val="single" w:sz="6" w:space="0" w:color="000000"/>
          <w:left w:val="single" w:sz="6" w:space="0" w:color="000000"/>
          <w:bottom w:val="single" w:sz="6" w:space="0" w:color="000000"/>
          <w:right w:val="single" w:sz="6" w:space="0" w:color="000000"/>
        </w:pBdr>
        <w:shd w:val="clear" w:color="auto" w:fill="D8D8D8"/>
        <w:spacing w:after="4" w:line="249" w:lineRule="auto"/>
        <w:ind w:left="311" w:right="109"/>
      </w:pPr>
      <w:r>
        <w:rPr>
          <w:b/>
          <w:sz w:val="18"/>
        </w:rPr>
        <w:t>Mean annual temperature rise over Africa, relative to the late 20th Century mean annual temperature, is</w:t>
      </w:r>
      <w:r>
        <w:rPr>
          <w:b/>
          <w:i/>
          <w:sz w:val="18"/>
        </w:rPr>
        <w:t xml:space="preserve"> likely </w:t>
      </w:r>
      <w:r>
        <w:rPr>
          <w:b/>
          <w:sz w:val="18"/>
        </w:rPr>
        <w:t>to exceed 2° C in the A1B and A2 scenarios by the end of this centur</w:t>
      </w:r>
      <w:r>
        <w:rPr>
          <w:b/>
          <w:sz w:val="18"/>
        </w:rPr>
        <w:t>y (</w:t>
      </w:r>
      <w:r>
        <w:rPr>
          <w:b/>
          <w:i/>
          <w:sz w:val="18"/>
        </w:rPr>
        <w:t>medium confidence</w:t>
      </w:r>
      <w:r>
        <w:rPr>
          <w:b/>
          <w:sz w:val="18"/>
        </w:rPr>
        <w:t xml:space="preserve">). </w:t>
      </w:r>
      <w:r>
        <w:rPr>
          <w:sz w:val="18"/>
        </w:rPr>
        <w:t>Warming</w:t>
      </w:r>
      <w:r>
        <w:rPr>
          <w:sz w:val="18"/>
        </w:rPr>
        <w:t xml:space="preserve"> </w:t>
      </w:r>
      <w:r>
        <w:rPr>
          <w:sz w:val="18"/>
        </w:rPr>
        <w:t>projections</w:t>
      </w:r>
      <w:r>
        <w:rPr>
          <w:sz w:val="18"/>
        </w:rPr>
        <w:t xml:space="preserve"> </w:t>
      </w:r>
      <w:r>
        <w:rPr>
          <w:sz w:val="18"/>
        </w:rPr>
        <w:t>under</w:t>
      </w:r>
      <w:r>
        <w:rPr>
          <w:sz w:val="18"/>
        </w:rPr>
        <w:t xml:space="preserve"> </w:t>
      </w:r>
      <w:r>
        <w:rPr>
          <w:sz w:val="18"/>
        </w:rPr>
        <w:t>medium</w:t>
      </w:r>
      <w:r>
        <w:rPr>
          <w:sz w:val="18"/>
        </w:rPr>
        <w:t xml:space="preserve"> </w:t>
      </w:r>
      <w:r>
        <w:rPr>
          <w:sz w:val="18"/>
        </w:rPr>
        <w:t>scenarios</w:t>
      </w:r>
      <w:r>
        <w:rPr>
          <w:sz w:val="18"/>
        </w:rPr>
        <w:t xml:space="preserve"> </w:t>
      </w:r>
      <w:r>
        <w:rPr>
          <w:sz w:val="18"/>
        </w:rPr>
        <w:t>indicate</w:t>
      </w:r>
      <w:r>
        <w:rPr>
          <w:sz w:val="18"/>
        </w:rPr>
        <w:t xml:space="preserve"> </w:t>
      </w:r>
      <w:r>
        <w:rPr>
          <w:sz w:val="18"/>
        </w:rPr>
        <w:t>that</w:t>
      </w:r>
      <w:r>
        <w:rPr>
          <w:sz w:val="18"/>
        </w:rPr>
        <w:t xml:space="preserve"> </w:t>
      </w:r>
      <w:r>
        <w:rPr>
          <w:sz w:val="18"/>
        </w:rPr>
        <w:t>extensive</w:t>
      </w:r>
      <w:r>
        <w:rPr>
          <w:sz w:val="18"/>
        </w:rPr>
        <w:t xml:space="preserve"> </w:t>
      </w:r>
      <w:r>
        <w:rPr>
          <w:sz w:val="18"/>
        </w:rPr>
        <w:t>areas</w:t>
      </w:r>
      <w:r>
        <w:rPr>
          <w:sz w:val="18"/>
        </w:rPr>
        <w:t xml:space="preserve"> </w:t>
      </w:r>
      <w:r>
        <w:rPr>
          <w:sz w:val="18"/>
        </w:rPr>
        <w:t>of</w:t>
      </w:r>
      <w:r>
        <w:rPr>
          <w:sz w:val="18"/>
        </w:rPr>
        <w:t xml:space="preserve"> </w:t>
      </w:r>
      <w:r>
        <w:rPr>
          <w:sz w:val="18"/>
        </w:rPr>
        <w:t>Africa</w:t>
      </w:r>
      <w:r>
        <w:rPr>
          <w:sz w:val="18"/>
        </w:rPr>
        <w:t xml:space="preserve"> </w:t>
      </w:r>
      <w:r>
        <w:rPr>
          <w:sz w:val="18"/>
        </w:rPr>
        <w:t>will</w:t>
      </w:r>
      <w:r>
        <w:rPr>
          <w:sz w:val="18"/>
        </w:rPr>
        <w:t xml:space="preserve"> </w:t>
      </w:r>
      <w:r>
        <w:rPr>
          <w:sz w:val="18"/>
        </w:rPr>
        <w:t>exceed</w:t>
      </w:r>
      <w:r>
        <w:rPr>
          <w:sz w:val="18"/>
        </w:rPr>
        <w:t xml:space="preserve"> </w:t>
      </w:r>
      <w:r>
        <w:rPr>
          <w:sz w:val="18"/>
        </w:rPr>
        <w:t>2°</w:t>
      </w:r>
      <w:r>
        <w:rPr>
          <w:sz w:val="18"/>
        </w:rPr>
        <w:t xml:space="preserve"> </w:t>
      </w:r>
      <w:r>
        <w:rPr>
          <w:sz w:val="18"/>
        </w:rPr>
        <w:t>C</w:t>
      </w:r>
      <w:r>
        <w:rPr>
          <w:sz w:val="18"/>
        </w:rPr>
        <w:t xml:space="preserve"> </w:t>
      </w:r>
      <w:r>
        <w:rPr>
          <w:sz w:val="18"/>
        </w:rPr>
        <w:t>by</w:t>
      </w:r>
      <w:r>
        <w:rPr>
          <w:sz w:val="18"/>
        </w:rPr>
        <w:t xml:space="preserve"> </w:t>
      </w:r>
      <w:r>
        <w:rPr>
          <w:sz w:val="18"/>
        </w:rPr>
        <w:t>the</w:t>
      </w:r>
      <w:r>
        <w:rPr>
          <w:sz w:val="18"/>
        </w:rPr>
        <w:t xml:space="preserve"> </w:t>
      </w:r>
      <w:r>
        <w:rPr>
          <w:sz w:val="18"/>
        </w:rPr>
        <w:t>last</w:t>
      </w:r>
      <w:r>
        <w:rPr>
          <w:sz w:val="18"/>
        </w:rPr>
        <w:t xml:space="preserve"> </w:t>
      </w:r>
      <w:r>
        <w:rPr>
          <w:sz w:val="18"/>
        </w:rPr>
        <w:t>two</w:t>
      </w:r>
      <w:r>
        <w:rPr>
          <w:sz w:val="18"/>
        </w:rPr>
        <w:t xml:space="preserve"> </w:t>
      </w:r>
      <w:r>
        <w:rPr>
          <w:sz w:val="18"/>
        </w:rPr>
        <w:t>decades</w:t>
      </w:r>
      <w:r>
        <w:rPr>
          <w:sz w:val="18"/>
        </w:rPr>
        <w:t xml:space="preserve"> </w:t>
      </w:r>
      <w:r>
        <w:rPr>
          <w:sz w:val="18"/>
        </w:rPr>
        <w:t>of</w:t>
      </w:r>
      <w:r>
        <w:rPr>
          <w:sz w:val="18"/>
        </w:rPr>
        <w:t xml:space="preserve"> </w:t>
      </w:r>
      <w:r>
        <w:rPr>
          <w:sz w:val="18"/>
        </w:rPr>
        <w:t>this</w:t>
      </w:r>
      <w:r>
        <w:rPr>
          <w:sz w:val="18"/>
        </w:rPr>
        <w:t xml:space="preserve"> </w:t>
      </w:r>
      <w:r>
        <w:rPr>
          <w:sz w:val="18"/>
        </w:rPr>
        <w:t>century</w:t>
      </w:r>
      <w:r>
        <w:rPr>
          <w:sz w:val="18"/>
        </w:rPr>
        <w:t xml:space="preserve"> </w:t>
      </w:r>
      <w:r>
        <w:rPr>
          <w:sz w:val="18"/>
        </w:rPr>
        <w:t>relative</w:t>
      </w:r>
      <w:r>
        <w:rPr>
          <w:sz w:val="18"/>
        </w:rPr>
        <w:t xml:space="preserve"> </w:t>
      </w:r>
      <w:r>
        <w:rPr>
          <w:sz w:val="18"/>
        </w:rPr>
        <w:t>to</w:t>
      </w:r>
      <w:r>
        <w:rPr>
          <w:sz w:val="18"/>
        </w:rPr>
        <w:t xml:space="preserve"> </w:t>
      </w:r>
      <w:r>
        <w:rPr>
          <w:sz w:val="18"/>
        </w:rPr>
        <w:t>the</w:t>
      </w:r>
      <w:r>
        <w:rPr>
          <w:sz w:val="18"/>
        </w:rPr>
        <w:t xml:space="preserve"> </w:t>
      </w:r>
      <w:r>
        <w:rPr>
          <w:sz w:val="18"/>
        </w:rPr>
        <w:t>late</w:t>
      </w:r>
      <w:r>
        <w:rPr>
          <w:sz w:val="18"/>
        </w:rPr>
        <w:t xml:space="preserve"> </w:t>
      </w:r>
      <w:r>
        <w:rPr>
          <w:sz w:val="18"/>
        </w:rPr>
        <w:t>20th</w:t>
      </w:r>
      <w:r>
        <w:rPr>
          <w:sz w:val="18"/>
        </w:rPr>
        <w:t xml:space="preserve"> </w:t>
      </w:r>
      <w:r>
        <w:rPr>
          <w:sz w:val="18"/>
        </w:rPr>
        <w:t>Century</w:t>
      </w:r>
      <w:r>
        <w:rPr>
          <w:sz w:val="18"/>
        </w:rPr>
        <w:t xml:space="preserve"> </w:t>
      </w:r>
      <w:r>
        <w:rPr>
          <w:sz w:val="18"/>
        </w:rPr>
        <w:t>mean</w:t>
      </w:r>
      <w:r>
        <w:rPr>
          <w:sz w:val="18"/>
        </w:rPr>
        <w:t xml:space="preserve"> </w:t>
      </w:r>
      <w:r>
        <w:rPr>
          <w:sz w:val="18"/>
        </w:rPr>
        <w:t>annual</w:t>
      </w:r>
      <w:r>
        <w:rPr>
          <w:sz w:val="18"/>
        </w:rPr>
        <w:t xml:space="preserve"> </w:t>
      </w:r>
      <w:r>
        <w:rPr>
          <w:sz w:val="18"/>
        </w:rPr>
        <w:t>temperature</w:t>
      </w:r>
      <w:r>
        <w:rPr>
          <w:sz w:val="18"/>
        </w:rPr>
        <w:t xml:space="preserve"> </w:t>
      </w:r>
      <w:r>
        <w:rPr>
          <w:sz w:val="18"/>
        </w:rPr>
        <w:t>and</w:t>
      </w:r>
      <w:r>
        <w:rPr>
          <w:sz w:val="18"/>
        </w:rPr>
        <w:t xml:space="preserve"> </w:t>
      </w:r>
      <w:r>
        <w:rPr>
          <w:sz w:val="18"/>
        </w:rPr>
        <w:t>all</w:t>
      </w:r>
      <w:r>
        <w:rPr>
          <w:sz w:val="18"/>
        </w:rPr>
        <w:t xml:space="preserve"> </w:t>
      </w:r>
      <w:r>
        <w:rPr>
          <w:sz w:val="18"/>
        </w:rPr>
        <w:t>of</w:t>
      </w:r>
      <w:r>
        <w:rPr>
          <w:sz w:val="18"/>
        </w:rPr>
        <w:t xml:space="preserve"> </w:t>
      </w:r>
      <w:r>
        <w:rPr>
          <w:sz w:val="18"/>
        </w:rPr>
        <w:t>Africa</w:t>
      </w:r>
      <w:r>
        <w:rPr>
          <w:sz w:val="18"/>
        </w:rPr>
        <w:t xml:space="preserve"> </w:t>
      </w:r>
      <w:r>
        <w:rPr>
          <w:sz w:val="18"/>
        </w:rPr>
        <w:t>under</w:t>
      </w:r>
      <w:r>
        <w:rPr>
          <w:sz w:val="18"/>
        </w:rPr>
        <w:t xml:space="preserve"> </w:t>
      </w:r>
      <w:r>
        <w:rPr>
          <w:sz w:val="18"/>
        </w:rPr>
        <w:t>high</w:t>
      </w:r>
      <w:r>
        <w:rPr>
          <w:sz w:val="18"/>
        </w:rPr>
        <w:t xml:space="preserve"> </w:t>
      </w:r>
      <w:r>
        <w:rPr>
          <w:sz w:val="18"/>
        </w:rPr>
        <w:t>emission</w:t>
      </w:r>
      <w:r>
        <w:rPr>
          <w:sz w:val="18"/>
        </w:rPr>
        <w:t xml:space="preserve"> </w:t>
      </w:r>
      <w:r>
        <w:rPr>
          <w:sz w:val="18"/>
        </w:rPr>
        <w:t>scenarios.</w:t>
      </w:r>
      <w:r>
        <w:rPr>
          <w:sz w:val="18"/>
        </w:rPr>
        <w:t xml:space="preserve"> </w:t>
      </w:r>
      <w:r>
        <w:rPr>
          <w:sz w:val="18"/>
        </w:rPr>
        <w:t>Under</w:t>
      </w:r>
      <w:r>
        <w:rPr>
          <w:sz w:val="18"/>
        </w:rPr>
        <w:t xml:space="preserve"> </w:t>
      </w:r>
      <w:r>
        <w:rPr>
          <w:sz w:val="18"/>
        </w:rPr>
        <w:t>a</w:t>
      </w:r>
      <w:r>
        <w:rPr>
          <w:sz w:val="18"/>
        </w:rPr>
        <w:t xml:space="preserve"> </w:t>
      </w:r>
      <w:r>
        <w:rPr>
          <w:sz w:val="18"/>
        </w:rPr>
        <w:t>high</w:t>
      </w:r>
      <w:r>
        <w:rPr>
          <w:sz w:val="18"/>
        </w:rPr>
        <w:t xml:space="preserve"> </w:t>
      </w:r>
      <w:r>
        <w:rPr>
          <w:sz w:val="18"/>
        </w:rPr>
        <w:t>RCP,</w:t>
      </w:r>
      <w:r>
        <w:rPr>
          <w:sz w:val="18"/>
        </w:rPr>
        <w:t xml:space="preserve"> </w:t>
      </w:r>
      <w:r>
        <w:rPr>
          <w:sz w:val="18"/>
        </w:rPr>
        <w:t>that</w:t>
      </w:r>
      <w:r>
        <w:rPr>
          <w:sz w:val="18"/>
        </w:rPr>
        <w:t xml:space="preserve"> </w:t>
      </w:r>
      <w:r>
        <w:rPr>
          <w:sz w:val="18"/>
        </w:rPr>
        <w:t>exceed</w:t>
      </w:r>
      <w:r>
        <w:rPr>
          <w:sz w:val="18"/>
        </w:rPr>
        <w:t xml:space="preserve"> </w:t>
      </w:r>
      <w:r>
        <w:rPr>
          <w:sz w:val="18"/>
        </w:rPr>
        <w:t>could</w:t>
      </w:r>
      <w:r>
        <w:rPr>
          <w:sz w:val="18"/>
        </w:rPr>
        <w:t xml:space="preserve"> </w:t>
      </w:r>
      <w:r>
        <w:rPr>
          <w:sz w:val="18"/>
        </w:rPr>
        <w:t>occur</w:t>
      </w:r>
      <w:r>
        <w:rPr>
          <w:sz w:val="18"/>
        </w:rPr>
        <w:t xml:space="preserve"> </w:t>
      </w:r>
      <w:r>
        <w:rPr>
          <w:sz w:val="18"/>
        </w:rPr>
        <w:t>by</w:t>
      </w:r>
      <w:r>
        <w:rPr>
          <w:sz w:val="18"/>
        </w:rPr>
        <w:t xml:space="preserve"> </w:t>
      </w:r>
      <w:r>
        <w:rPr>
          <w:sz w:val="18"/>
        </w:rPr>
        <w:t>mid</w:t>
      </w:r>
      <w:r>
        <w:rPr>
          <w:sz w:val="18"/>
        </w:rPr>
        <w:t>‐</w:t>
      </w:r>
      <w:r>
        <w:rPr>
          <w:sz w:val="18"/>
        </w:rPr>
        <w:t>century</w:t>
      </w:r>
      <w:r>
        <w:rPr>
          <w:sz w:val="18"/>
        </w:rPr>
        <w:t xml:space="preserve"> </w:t>
      </w:r>
      <w:r>
        <w:rPr>
          <w:sz w:val="18"/>
        </w:rPr>
        <w:t>across</w:t>
      </w:r>
      <w:r>
        <w:rPr>
          <w:sz w:val="18"/>
        </w:rPr>
        <w:t xml:space="preserve"> </w:t>
      </w:r>
      <w:r>
        <w:rPr>
          <w:sz w:val="18"/>
        </w:rPr>
        <w:t>much</w:t>
      </w:r>
      <w:r>
        <w:rPr>
          <w:sz w:val="18"/>
        </w:rPr>
        <w:t xml:space="preserve"> </w:t>
      </w:r>
      <w:r>
        <w:rPr>
          <w:sz w:val="18"/>
        </w:rPr>
        <w:t>of</w:t>
      </w:r>
      <w:r>
        <w:rPr>
          <w:sz w:val="18"/>
        </w:rPr>
        <w:t xml:space="preserve"> </w:t>
      </w:r>
      <w:r>
        <w:rPr>
          <w:sz w:val="18"/>
        </w:rPr>
        <w:t>Africa</w:t>
      </w:r>
      <w:r>
        <w:rPr>
          <w:sz w:val="18"/>
        </w:rPr>
        <w:t xml:space="preserve"> </w:t>
      </w:r>
      <w:r>
        <w:rPr>
          <w:sz w:val="18"/>
        </w:rPr>
        <w:t>and</w:t>
      </w:r>
      <w:r>
        <w:rPr>
          <w:sz w:val="18"/>
        </w:rPr>
        <w:t xml:space="preserve"> </w:t>
      </w:r>
      <w:r>
        <w:rPr>
          <w:sz w:val="18"/>
        </w:rPr>
        <w:t>reach</w:t>
      </w:r>
      <w:r>
        <w:rPr>
          <w:sz w:val="18"/>
        </w:rPr>
        <w:t xml:space="preserve"> </w:t>
      </w:r>
      <w:r>
        <w:rPr>
          <w:sz w:val="18"/>
        </w:rPr>
        <w:t>between3</w:t>
      </w:r>
      <w:r>
        <w:rPr>
          <w:sz w:val="18"/>
        </w:rPr>
        <w:t xml:space="preserve"> </w:t>
      </w:r>
      <w:r>
        <w:rPr>
          <w:sz w:val="18"/>
        </w:rPr>
        <w:t>and</w:t>
      </w:r>
      <w:r>
        <w:rPr>
          <w:sz w:val="18"/>
        </w:rPr>
        <w:t xml:space="preserve"> </w:t>
      </w:r>
      <w:r>
        <w:rPr>
          <w:sz w:val="18"/>
        </w:rPr>
        <w:t>6°</w:t>
      </w:r>
      <w:r>
        <w:rPr>
          <w:sz w:val="18"/>
        </w:rPr>
        <w:t xml:space="preserve"> </w:t>
      </w:r>
      <w:r>
        <w:rPr>
          <w:sz w:val="18"/>
        </w:rPr>
        <w:t>C</w:t>
      </w:r>
      <w:r>
        <w:rPr>
          <w:sz w:val="18"/>
        </w:rPr>
        <w:t xml:space="preserve"> </w:t>
      </w:r>
      <w:r>
        <w:rPr>
          <w:sz w:val="18"/>
        </w:rPr>
        <w:t>by</w:t>
      </w:r>
      <w:r>
        <w:rPr>
          <w:sz w:val="18"/>
        </w:rPr>
        <w:t xml:space="preserve"> </w:t>
      </w:r>
      <w:r>
        <w:rPr>
          <w:sz w:val="18"/>
        </w:rPr>
        <w:t>the</w:t>
      </w:r>
      <w:r>
        <w:rPr>
          <w:sz w:val="18"/>
        </w:rPr>
        <w:t xml:space="preserve"> </w:t>
      </w:r>
      <w:r>
        <w:rPr>
          <w:sz w:val="18"/>
        </w:rPr>
        <w:t>end</w:t>
      </w:r>
      <w:r>
        <w:rPr>
          <w:sz w:val="18"/>
        </w:rPr>
        <w:t xml:space="preserve"> </w:t>
      </w:r>
      <w:r>
        <w:rPr>
          <w:sz w:val="18"/>
        </w:rPr>
        <w:t>of</w:t>
      </w:r>
      <w:r>
        <w:rPr>
          <w:sz w:val="18"/>
        </w:rPr>
        <w:t xml:space="preserve"> </w:t>
      </w:r>
      <w:r>
        <w:rPr>
          <w:sz w:val="18"/>
        </w:rPr>
        <w:t>the</w:t>
      </w:r>
      <w:r>
        <w:rPr>
          <w:sz w:val="18"/>
        </w:rPr>
        <w:t xml:space="preserve"> </w:t>
      </w:r>
      <w:r>
        <w:rPr>
          <w:sz w:val="18"/>
        </w:rPr>
        <w:t>century.</w:t>
      </w:r>
      <w:r>
        <w:rPr>
          <w:sz w:val="18"/>
        </w:rPr>
        <w:t xml:space="preserve"> </w:t>
      </w:r>
      <w:r>
        <w:rPr>
          <w:sz w:val="18"/>
        </w:rPr>
        <w:t>It</w:t>
      </w:r>
      <w:r>
        <w:rPr>
          <w:sz w:val="18"/>
        </w:rPr>
        <w:t xml:space="preserve"> </w:t>
      </w:r>
      <w:r>
        <w:rPr>
          <w:sz w:val="18"/>
        </w:rPr>
        <w:t>is</w:t>
      </w:r>
      <w:r>
        <w:rPr>
          <w:sz w:val="18"/>
        </w:rPr>
        <w:t xml:space="preserve"> </w:t>
      </w:r>
      <w:r>
        <w:rPr>
          <w:i/>
          <w:sz w:val="18"/>
        </w:rPr>
        <w:t xml:space="preserve">likely </w:t>
      </w:r>
      <w:r>
        <w:rPr>
          <w:sz w:val="18"/>
        </w:rPr>
        <w:t>that</w:t>
      </w:r>
      <w:r>
        <w:rPr>
          <w:sz w:val="18"/>
        </w:rPr>
        <w:t xml:space="preserve"> </w:t>
      </w:r>
      <w:r>
        <w:rPr>
          <w:sz w:val="18"/>
        </w:rPr>
        <w:t>land</w:t>
      </w:r>
      <w:r>
        <w:rPr>
          <w:sz w:val="18"/>
        </w:rPr>
        <w:t xml:space="preserve"> </w:t>
      </w:r>
      <w:r>
        <w:rPr>
          <w:sz w:val="18"/>
        </w:rPr>
        <w:t>temperatures</w:t>
      </w:r>
      <w:r>
        <w:rPr>
          <w:sz w:val="18"/>
        </w:rPr>
        <w:t xml:space="preserve"> </w:t>
      </w:r>
      <w:r>
        <w:rPr>
          <w:sz w:val="18"/>
        </w:rPr>
        <w:t>over</w:t>
      </w:r>
      <w:r>
        <w:rPr>
          <w:sz w:val="18"/>
        </w:rPr>
        <w:t xml:space="preserve"> </w:t>
      </w:r>
      <w:r>
        <w:rPr>
          <w:sz w:val="18"/>
        </w:rPr>
        <w:t>Africa</w:t>
      </w:r>
      <w:r>
        <w:rPr>
          <w:sz w:val="18"/>
        </w:rPr>
        <w:t xml:space="preserve"> </w:t>
      </w:r>
      <w:r>
        <w:rPr>
          <w:sz w:val="18"/>
        </w:rPr>
        <w:t>will</w:t>
      </w:r>
      <w:r>
        <w:rPr>
          <w:sz w:val="18"/>
        </w:rPr>
        <w:t xml:space="preserve"> </w:t>
      </w:r>
      <w:r>
        <w:rPr>
          <w:sz w:val="18"/>
        </w:rPr>
        <w:t>rise</w:t>
      </w:r>
      <w:r>
        <w:rPr>
          <w:sz w:val="18"/>
        </w:rPr>
        <w:t xml:space="preserve"> </w:t>
      </w:r>
      <w:r>
        <w:rPr>
          <w:sz w:val="18"/>
        </w:rPr>
        <w:t>faster</w:t>
      </w:r>
      <w:r>
        <w:rPr>
          <w:sz w:val="18"/>
        </w:rPr>
        <w:t xml:space="preserve"> </w:t>
      </w:r>
      <w:r>
        <w:rPr>
          <w:sz w:val="18"/>
        </w:rPr>
        <w:t>than</w:t>
      </w:r>
      <w:r>
        <w:rPr>
          <w:sz w:val="18"/>
        </w:rPr>
        <w:t xml:space="preserve"> </w:t>
      </w:r>
      <w:r>
        <w:rPr>
          <w:sz w:val="18"/>
        </w:rPr>
        <w:t>the</w:t>
      </w:r>
      <w:r>
        <w:rPr>
          <w:sz w:val="18"/>
        </w:rPr>
        <w:t xml:space="preserve"> </w:t>
      </w:r>
      <w:r>
        <w:rPr>
          <w:sz w:val="18"/>
        </w:rPr>
        <w:t>global</w:t>
      </w:r>
      <w:r>
        <w:rPr>
          <w:sz w:val="18"/>
        </w:rPr>
        <w:t xml:space="preserve"> </w:t>
      </w:r>
      <w:r>
        <w:rPr>
          <w:sz w:val="18"/>
        </w:rPr>
        <w:t>land</w:t>
      </w:r>
      <w:r>
        <w:rPr>
          <w:sz w:val="18"/>
        </w:rPr>
        <w:t xml:space="preserve"> </w:t>
      </w:r>
      <w:r>
        <w:rPr>
          <w:sz w:val="18"/>
        </w:rPr>
        <w:t>average,</w:t>
      </w:r>
      <w:r>
        <w:rPr>
          <w:sz w:val="18"/>
        </w:rPr>
        <w:t xml:space="preserve"> </w:t>
      </w:r>
      <w:r>
        <w:rPr>
          <w:sz w:val="18"/>
        </w:rPr>
        <w:t>particularly</w:t>
      </w:r>
      <w:r>
        <w:rPr>
          <w:sz w:val="18"/>
        </w:rPr>
        <w:t xml:space="preserve"> </w:t>
      </w:r>
      <w:r>
        <w:rPr>
          <w:sz w:val="18"/>
        </w:rPr>
        <w:t>in</w:t>
      </w:r>
      <w:r>
        <w:rPr>
          <w:sz w:val="18"/>
        </w:rPr>
        <w:t xml:space="preserve"> </w:t>
      </w:r>
      <w:r>
        <w:rPr>
          <w:sz w:val="18"/>
        </w:rPr>
        <w:t>the</w:t>
      </w:r>
      <w:r>
        <w:rPr>
          <w:sz w:val="18"/>
        </w:rPr>
        <w:t xml:space="preserve"> </w:t>
      </w:r>
      <w:r>
        <w:rPr>
          <w:sz w:val="18"/>
        </w:rPr>
        <w:t>more</w:t>
      </w:r>
      <w:r>
        <w:rPr>
          <w:sz w:val="18"/>
        </w:rPr>
        <w:t xml:space="preserve"> </w:t>
      </w:r>
      <w:r>
        <w:rPr>
          <w:sz w:val="18"/>
        </w:rPr>
        <w:t>arid</w:t>
      </w:r>
      <w:r>
        <w:rPr>
          <w:sz w:val="18"/>
        </w:rPr>
        <w:t xml:space="preserve"> </w:t>
      </w:r>
      <w:r>
        <w:rPr>
          <w:sz w:val="18"/>
        </w:rPr>
        <w:t>regions,</w:t>
      </w:r>
      <w:r>
        <w:rPr>
          <w:sz w:val="18"/>
        </w:rPr>
        <w:t xml:space="preserve"> </w:t>
      </w:r>
      <w:r>
        <w:rPr>
          <w:sz w:val="18"/>
        </w:rPr>
        <w:t>and</w:t>
      </w:r>
      <w:r>
        <w:rPr>
          <w:sz w:val="18"/>
        </w:rPr>
        <w:t xml:space="preserve"> </w:t>
      </w:r>
      <w:r>
        <w:rPr>
          <w:sz w:val="18"/>
        </w:rPr>
        <w:t>that</w:t>
      </w:r>
      <w:r>
        <w:rPr>
          <w:sz w:val="18"/>
        </w:rPr>
        <w:t xml:space="preserve"> </w:t>
      </w:r>
      <w:r>
        <w:rPr>
          <w:sz w:val="18"/>
        </w:rPr>
        <w:t>the</w:t>
      </w:r>
      <w:r>
        <w:rPr>
          <w:sz w:val="18"/>
        </w:rPr>
        <w:t xml:space="preserve"> </w:t>
      </w:r>
      <w:r>
        <w:rPr>
          <w:sz w:val="18"/>
        </w:rPr>
        <w:t>rate</w:t>
      </w:r>
      <w:r>
        <w:rPr>
          <w:sz w:val="18"/>
        </w:rPr>
        <w:t xml:space="preserve"> </w:t>
      </w:r>
      <w:r>
        <w:rPr>
          <w:sz w:val="18"/>
        </w:rPr>
        <w:t>of</w:t>
      </w:r>
      <w:r>
        <w:rPr>
          <w:sz w:val="18"/>
        </w:rPr>
        <w:t xml:space="preserve"> </w:t>
      </w:r>
      <w:r>
        <w:rPr>
          <w:sz w:val="18"/>
        </w:rPr>
        <w:t>increase</w:t>
      </w:r>
      <w:r>
        <w:rPr>
          <w:sz w:val="18"/>
        </w:rPr>
        <w:t xml:space="preserve"> </w:t>
      </w:r>
      <w:r>
        <w:rPr>
          <w:sz w:val="18"/>
        </w:rPr>
        <w:t>in</w:t>
      </w:r>
      <w:r>
        <w:rPr>
          <w:sz w:val="18"/>
        </w:rPr>
        <w:t xml:space="preserve"> </w:t>
      </w:r>
      <w:r>
        <w:rPr>
          <w:sz w:val="18"/>
        </w:rPr>
        <w:t>minimum</w:t>
      </w:r>
      <w:r>
        <w:rPr>
          <w:sz w:val="18"/>
        </w:rPr>
        <w:t xml:space="preserve"> </w:t>
      </w:r>
      <w:r>
        <w:rPr>
          <w:sz w:val="18"/>
        </w:rPr>
        <w:t>temperatures</w:t>
      </w:r>
      <w:r>
        <w:rPr>
          <w:sz w:val="18"/>
        </w:rPr>
        <w:t xml:space="preserve"> </w:t>
      </w:r>
      <w:r>
        <w:rPr>
          <w:sz w:val="18"/>
        </w:rPr>
        <w:t>will</w:t>
      </w:r>
      <w:r>
        <w:rPr>
          <w:sz w:val="18"/>
        </w:rPr>
        <w:t xml:space="preserve"> </w:t>
      </w:r>
      <w:r>
        <w:rPr>
          <w:sz w:val="18"/>
        </w:rPr>
        <w:t>exceed</w:t>
      </w:r>
      <w:r>
        <w:rPr>
          <w:sz w:val="18"/>
        </w:rPr>
        <w:t xml:space="preserve"> </w:t>
      </w:r>
      <w:r>
        <w:rPr>
          <w:sz w:val="18"/>
        </w:rPr>
        <w:t>that</w:t>
      </w:r>
      <w:r>
        <w:rPr>
          <w:sz w:val="18"/>
        </w:rPr>
        <w:t xml:space="preserve"> </w:t>
      </w:r>
      <w:r>
        <w:rPr>
          <w:sz w:val="18"/>
        </w:rPr>
        <w:t>of</w:t>
      </w:r>
      <w:r>
        <w:rPr>
          <w:sz w:val="18"/>
        </w:rPr>
        <w:t xml:space="preserve"> </w:t>
      </w:r>
      <w:r>
        <w:rPr>
          <w:sz w:val="18"/>
        </w:rPr>
        <w:t>maximum</w:t>
      </w:r>
      <w:r>
        <w:rPr>
          <w:sz w:val="18"/>
        </w:rPr>
        <w:t xml:space="preserve"> </w:t>
      </w:r>
      <w:r>
        <w:rPr>
          <w:sz w:val="18"/>
        </w:rPr>
        <w:t>temperatures.</w:t>
      </w:r>
      <w:r>
        <w:rPr>
          <w:sz w:val="18"/>
        </w:rPr>
        <w:t xml:space="preserve"> </w:t>
      </w:r>
    </w:p>
    <w:p w:rsidR="005C0082" w:rsidRDefault="00E47B8B">
      <w:pPr>
        <w:pBdr>
          <w:top w:val="single" w:sz="6" w:space="0" w:color="000000"/>
          <w:left w:val="single" w:sz="6" w:space="0" w:color="000000"/>
          <w:bottom w:val="single" w:sz="6" w:space="0" w:color="000000"/>
          <w:right w:val="single" w:sz="6" w:space="0" w:color="000000"/>
        </w:pBdr>
        <w:shd w:val="clear" w:color="auto" w:fill="D8D8D8"/>
        <w:spacing w:after="0" w:line="259" w:lineRule="auto"/>
        <w:ind w:left="301" w:right="109" w:firstLine="0"/>
        <w:jc w:val="left"/>
      </w:pPr>
      <w:r>
        <w:rPr>
          <w:sz w:val="18"/>
        </w:rPr>
        <w:t xml:space="preserve"> </w:t>
      </w:r>
    </w:p>
    <w:p w:rsidR="005C0082" w:rsidRDefault="00E47B8B">
      <w:pPr>
        <w:pBdr>
          <w:top w:val="single" w:sz="6" w:space="0" w:color="000000"/>
          <w:left w:val="single" w:sz="6" w:space="0" w:color="000000"/>
          <w:bottom w:val="single" w:sz="6" w:space="0" w:color="000000"/>
          <w:right w:val="single" w:sz="6" w:space="0" w:color="000000"/>
        </w:pBdr>
        <w:shd w:val="clear" w:color="auto" w:fill="D8D8D8"/>
        <w:spacing w:after="4" w:line="249" w:lineRule="auto"/>
        <w:ind w:left="311" w:right="109"/>
      </w:pPr>
      <w:r>
        <w:rPr>
          <w:b/>
          <w:sz w:val="18"/>
        </w:rPr>
        <w:t xml:space="preserve">A reduction in precipitation is </w:t>
      </w:r>
      <w:r>
        <w:rPr>
          <w:b/>
          <w:i/>
          <w:sz w:val="18"/>
        </w:rPr>
        <w:t xml:space="preserve">likely </w:t>
      </w:r>
      <w:r>
        <w:rPr>
          <w:b/>
          <w:sz w:val="18"/>
        </w:rPr>
        <w:t xml:space="preserve">over Northern Africa and the south‐western parts of South Africa by the end of </w:t>
      </w:r>
      <w:r>
        <w:rPr>
          <w:b/>
          <w:sz w:val="18"/>
        </w:rPr>
        <w:t>the 21st Century under the A1B and A2 scenarios (</w:t>
      </w:r>
      <w:r>
        <w:rPr>
          <w:b/>
          <w:i/>
          <w:sz w:val="18"/>
        </w:rPr>
        <w:t>medium to high confidence</w:t>
      </w:r>
      <w:r>
        <w:rPr>
          <w:b/>
          <w:sz w:val="18"/>
        </w:rPr>
        <w:t xml:space="preserve">). </w:t>
      </w:r>
      <w:r>
        <w:rPr>
          <w:sz w:val="18"/>
        </w:rPr>
        <w:t>Projected</w:t>
      </w:r>
      <w:r>
        <w:rPr>
          <w:sz w:val="18"/>
        </w:rPr>
        <w:t xml:space="preserve"> </w:t>
      </w:r>
      <w:r>
        <w:rPr>
          <w:sz w:val="18"/>
        </w:rPr>
        <w:t>rainfall</w:t>
      </w:r>
      <w:r>
        <w:rPr>
          <w:sz w:val="18"/>
        </w:rPr>
        <w:t xml:space="preserve"> </w:t>
      </w:r>
      <w:r>
        <w:rPr>
          <w:sz w:val="18"/>
        </w:rPr>
        <w:t>change</w:t>
      </w:r>
      <w:r>
        <w:rPr>
          <w:sz w:val="18"/>
        </w:rPr>
        <w:t xml:space="preserve"> </w:t>
      </w:r>
      <w:r>
        <w:rPr>
          <w:sz w:val="18"/>
        </w:rPr>
        <w:t>over</w:t>
      </w:r>
      <w:r>
        <w:rPr>
          <w:sz w:val="18"/>
        </w:rPr>
        <w:t xml:space="preserve"> </w:t>
      </w:r>
      <w:r>
        <w:rPr>
          <w:sz w:val="18"/>
        </w:rPr>
        <w:t>sub</w:t>
      </w:r>
      <w:r>
        <w:rPr>
          <w:sz w:val="18"/>
        </w:rPr>
        <w:t>‐</w:t>
      </w:r>
      <w:r>
        <w:rPr>
          <w:sz w:val="18"/>
        </w:rPr>
        <w:t>Saharan</w:t>
      </w:r>
      <w:r>
        <w:rPr>
          <w:sz w:val="18"/>
        </w:rPr>
        <w:t xml:space="preserve"> </w:t>
      </w:r>
      <w:r>
        <w:rPr>
          <w:sz w:val="18"/>
        </w:rPr>
        <w:t>Africa</w:t>
      </w:r>
      <w:r>
        <w:rPr>
          <w:sz w:val="18"/>
        </w:rPr>
        <w:t xml:space="preserve"> </w:t>
      </w:r>
      <w:r>
        <w:rPr>
          <w:sz w:val="18"/>
        </w:rPr>
        <w:t>in</w:t>
      </w:r>
      <w:r>
        <w:rPr>
          <w:sz w:val="18"/>
        </w:rPr>
        <w:t xml:space="preserve"> </w:t>
      </w:r>
      <w:r>
        <w:rPr>
          <w:sz w:val="18"/>
        </w:rPr>
        <w:t>the</w:t>
      </w:r>
      <w:r>
        <w:rPr>
          <w:sz w:val="18"/>
        </w:rPr>
        <w:t xml:space="preserve"> </w:t>
      </w:r>
      <w:r>
        <w:rPr>
          <w:sz w:val="18"/>
        </w:rPr>
        <w:t>mid</w:t>
      </w:r>
      <w:r>
        <w:rPr>
          <w:sz w:val="18"/>
        </w:rPr>
        <w:t xml:space="preserve">‐ </w:t>
      </w:r>
      <w:r>
        <w:rPr>
          <w:sz w:val="18"/>
        </w:rPr>
        <w:t>and</w:t>
      </w:r>
      <w:r>
        <w:rPr>
          <w:sz w:val="18"/>
        </w:rPr>
        <w:t xml:space="preserve"> </w:t>
      </w:r>
      <w:r>
        <w:rPr>
          <w:sz w:val="18"/>
        </w:rPr>
        <w:t>late</w:t>
      </w:r>
      <w:r>
        <w:rPr>
          <w:sz w:val="18"/>
        </w:rPr>
        <w:t xml:space="preserve"> </w:t>
      </w:r>
      <w:r>
        <w:rPr>
          <w:sz w:val="18"/>
        </w:rPr>
        <w:t>21st</w:t>
      </w:r>
      <w:r>
        <w:rPr>
          <w:sz w:val="18"/>
        </w:rPr>
        <w:t xml:space="preserve"> </w:t>
      </w:r>
      <w:r>
        <w:rPr>
          <w:sz w:val="18"/>
        </w:rPr>
        <w:t>Century</w:t>
      </w:r>
      <w:r>
        <w:rPr>
          <w:sz w:val="18"/>
        </w:rPr>
        <w:t xml:space="preserve"> </w:t>
      </w:r>
      <w:r>
        <w:rPr>
          <w:sz w:val="18"/>
        </w:rPr>
        <w:t>is</w:t>
      </w:r>
      <w:r>
        <w:rPr>
          <w:sz w:val="18"/>
        </w:rPr>
        <w:t xml:space="preserve"> </w:t>
      </w:r>
      <w:r>
        <w:rPr>
          <w:sz w:val="18"/>
        </w:rPr>
        <w:t>uncertain.</w:t>
      </w:r>
      <w:r>
        <w:rPr>
          <w:sz w:val="18"/>
        </w:rPr>
        <w:t xml:space="preserve"> </w:t>
      </w:r>
      <w:r>
        <w:rPr>
          <w:sz w:val="18"/>
        </w:rPr>
        <w:t>In</w:t>
      </w:r>
      <w:r>
        <w:rPr>
          <w:sz w:val="18"/>
        </w:rPr>
        <w:t xml:space="preserve"> </w:t>
      </w:r>
      <w:r>
        <w:rPr>
          <w:sz w:val="18"/>
        </w:rPr>
        <w:t>regions</w:t>
      </w:r>
      <w:r>
        <w:rPr>
          <w:sz w:val="18"/>
        </w:rPr>
        <w:t xml:space="preserve"> </w:t>
      </w:r>
      <w:r>
        <w:rPr>
          <w:sz w:val="18"/>
        </w:rPr>
        <w:t>of</w:t>
      </w:r>
      <w:r>
        <w:rPr>
          <w:sz w:val="18"/>
        </w:rPr>
        <w:t xml:space="preserve"> </w:t>
      </w:r>
      <w:r>
        <w:rPr>
          <w:sz w:val="18"/>
        </w:rPr>
        <w:t>high</w:t>
      </w:r>
      <w:r>
        <w:rPr>
          <w:sz w:val="18"/>
        </w:rPr>
        <w:t xml:space="preserve"> </w:t>
      </w:r>
      <w:r>
        <w:rPr>
          <w:sz w:val="18"/>
        </w:rPr>
        <w:t>or</w:t>
      </w:r>
      <w:r>
        <w:rPr>
          <w:sz w:val="18"/>
        </w:rPr>
        <w:t xml:space="preserve"> </w:t>
      </w:r>
      <w:r>
        <w:rPr>
          <w:sz w:val="18"/>
        </w:rPr>
        <w:t>complex</w:t>
      </w:r>
      <w:r>
        <w:rPr>
          <w:sz w:val="18"/>
        </w:rPr>
        <w:t xml:space="preserve"> </w:t>
      </w:r>
      <w:r>
        <w:rPr>
          <w:sz w:val="18"/>
        </w:rPr>
        <w:t>topography</w:t>
      </w:r>
      <w:r>
        <w:rPr>
          <w:sz w:val="18"/>
        </w:rPr>
        <w:t xml:space="preserve"> </w:t>
      </w:r>
      <w:r>
        <w:rPr>
          <w:sz w:val="18"/>
        </w:rPr>
        <w:t>such</w:t>
      </w:r>
      <w:r>
        <w:rPr>
          <w:sz w:val="18"/>
        </w:rPr>
        <w:t xml:space="preserve"> </w:t>
      </w:r>
      <w:r>
        <w:rPr>
          <w:sz w:val="18"/>
        </w:rPr>
        <w:t>as</w:t>
      </w:r>
      <w:r>
        <w:rPr>
          <w:sz w:val="18"/>
        </w:rPr>
        <w:t xml:space="preserve"> </w:t>
      </w:r>
      <w:r>
        <w:rPr>
          <w:sz w:val="18"/>
        </w:rPr>
        <w:t>the</w:t>
      </w:r>
      <w:r>
        <w:rPr>
          <w:sz w:val="18"/>
        </w:rPr>
        <w:t xml:space="preserve"> </w:t>
      </w:r>
      <w:r>
        <w:rPr>
          <w:sz w:val="18"/>
        </w:rPr>
        <w:t>Ethiopian</w:t>
      </w:r>
      <w:r>
        <w:rPr>
          <w:sz w:val="18"/>
        </w:rPr>
        <w:t xml:space="preserve"> </w:t>
      </w:r>
      <w:r>
        <w:rPr>
          <w:sz w:val="18"/>
        </w:rPr>
        <w:t>Highlands,</w:t>
      </w:r>
      <w:r>
        <w:rPr>
          <w:sz w:val="18"/>
        </w:rPr>
        <w:t xml:space="preserve"> </w:t>
      </w:r>
      <w:r>
        <w:rPr>
          <w:sz w:val="18"/>
        </w:rPr>
        <w:t>downscaled</w:t>
      </w:r>
      <w:r>
        <w:rPr>
          <w:sz w:val="18"/>
        </w:rPr>
        <w:t xml:space="preserve"> </w:t>
      </w:r>
      <w:r>
        <w:rPr>
          <w:sz w:val="18"/>
        </w:rPr>
        <w:t>projections</w:t>
      </w:r>
      <w:r>
        <w:rPr>
          <w:sz w:val="18"/>
        </w:rPr>
        <w:t xml:space="preserve"> </w:t>
      </w:r>
      <w:r>
        <w:rPr>
          <w:sz w:val="18"/>
        </w:rPr>
        <w:t>indicate</w:t>
      </w:r>
      <w:r>
        <w:rPr>
          <w:sz w:val="18"/>
        </w:rPr>
        <w:t xml:space="preserve"> </w:t>
      </w:r>
      <w:r>
        <w:rPr>
          <w:i/>
          <w:sz w:val="18"/>
        </w:rPr>
        <w:t xml:space="preserve">likely </w:t>
      </w:r>
      <w:r>
        <w:rPr>
          <w:sz w:val="18"/>
        </w:rPr>
        <w:t>increases</w:t>
      </w:r>
      <w:r>
        <w:rPr>
          <w:sz w:val="18"/>
        </w:rPr>
        <w:t xml:space="preserve"> </w:t>
      </w:r>
      <w:r>
        <w:rPr>
          <w:sz w:val="18"/>
        </w:rPr>
        <w:t>in</w:t>
      </w:r>
      <w:r>
        <w:rPr>
          <w:sz w:val="18"/>
        </w:rPr>
        <w:t xml:space="preserve"> </w:t>
      </w:r>
      <w:r>
        <w:rPr>
          <w:sz w:val="18"/>
        </w:rPr>
        <w:t>rainfall</w:t>
      </w:r>
      <w:r>
        <w:rPr>
          <w:sz w:val="18"/>
        </w:rPr>
        <w:t xml:space="preserve"> </w:t>
      </w:r>
      <w:r>
        <w:rPr>
          <w:sz w:val="18"/>
        </w:rPr>
        <w:t>and</w:t>
      </w:r>
      <w:r>
        <w:rPr>
          <w:sz w:val="18"/>
        </w:rPr>
        <w:t xml:space="preserve"> </w:t>
      </w:r>
      <w:r>
        <w:rPr>
          <w:sz w:val="18"/>
        </w:rPr>
        <w:t>extreme</w:t>
      </w:r>
      <w:r>
        <w:rPr>
          <w:sz w:val="18"/>
        </w:rPr>
        <w:t xml:space="preserve"> </w:t>
      </w:r>
      <w:r>
        <w:rPr>
          <w:sz w:val="18"/>
        </w:rPr>
        <w:t>rainfall</w:t>
      </w:r>
      <w:r>
        <w:rPr>
          <w:sz w:val="18"/>
        </w:rPr>
        <w:t xml:space="preserve"> </w:t>
      </w:r>
      <w:r>
        <w:rPr>
          <w:sz w:val="18"/>
        </w:rPr>
        <w:t>by</w:t>
      </w:r>
      <w:r>
        <w:rPr>
          <w:sz w:val="18"/>
        </w:rPr>
        <w:t xml:space="preserve"> </w:t>
      </w:r>
      <w:r>
        <w:rPr>
          <w:sz w:val="18"/>
        </w:rPr>
        <w:t>the</w:t>
      </w:r>
      <w:r>
        <w:rPr>
          <w:sz w:val="18"/>
        </w:rPr>
        <w:t xml:space="preserve"> </w:t>
      </w:r>
      <w:r>
        <w:rPr>
          <w:sz w:val="18"/>
        </w:rPr>
        <w:t>end</w:t>
      </w:r>
      <w:r>
        <w:rPr>
          <w:sz w:val="18"/>
        </w:rPr>
        <w:t xml:space="preserve"> </w:t>
      </w:r>
      <w:r>
        <w:rPr>
          <w:sz w:val="18"/>
        </w:rPr>
        <w:t>of</w:t>
      </w:r>
      <w:r>
        <w:rPr>
          <w:sz w:val="18"/>
        </w:rPr>
        <w:t xml:space="preserve"> </w:t>
      </w:r>
      <w:r>
        <w:rPr>
          <w:sz w:val="18"/>
        </w:rPr>
        <w:t>the</w:t>
      </w:r>
      <w:r>
        <w:rPr>
          <w:sz w:val="18"/>
        </w:rPr>
        <w:t xml:space="preserve"> </w:t>
      </w:r>
      <w:r>
        <w:rPr>
          <w:sz w:val="18"/>
        </w:rPr>
        <w:t>21st</w:t>
      </w:r>
      <w:r>
        <w:rPr>
          <w:sz w:val="18"/>
        </w:rPr>
        <w:t xml:space="preserve"> </w:t>
      </w:r>
      <w:r>
        <w:rPr>
          <w:sz w:val="18"/>
        </w:rPr>
        <w:t>Century.</w:t>
      </w:r>
      <w:r>
        <w:rPr>
          <w:sz w:val="18"/>
        </w:rPr>
        <w:t xml:space="preserve">  </w:t>
      </w:r>
    </w:p>
    <w:p w:rsidR="005C0082" w:rsidRDefault="00E47B8B">
      <w:pPr>
        <w:pBdr>
          <w:top w:val="single" w:sz="6" w:space="0" w:color="000000"/>
          <w:left w:val="single" w:sz="6" w:space="0" w:color="000000"/>
          <w:bottom w:val="single" w:sz="6" w:space="0" w:color="000000"/>
          <w:right w:val="single" w:sz="6" w:space="0" w:color="000000"/>
        </w:pBdr>
        <w:shd w:val="clear" w:color="auto" w:fill="D8D8D8"/>
        <w:spacing w:after="0" w:line="259" w:lineRule="auto"/>
        <w:ind w:left="301" w:right="109" w:firstLine="0"/>
        <w:jc w:val="left"/>
      </w:pPr>
      <w:r>
        <w:rPr>
          <w:b/>
          <w:sz w:val="18"/>
        </w:rPr>
        <w:t xml:space="preserve"> </w:t>
      </w:r>
    </w:p>
    <w:p w:rsidR="005C0082" w:rsidRDefault="00E47B8B">
      <w:pPr>
        <w:pBdr>
          <w:top w:val="single" w:sz="6" w:space="0" w:color="000000"/>
          <w:left w:val="single" w:sz="6" w:space="0" w:color="000000"/>
          <w:bottom w:val="single" w:sz="6" w:space="0" w:color="000000"/>
          <w:right w:val="single" w:sz="6" w:space="0" w:color="000000"/>
        </w:pBdr>
        <w:shd w:val="clear" w:color="auto" w:fill="D8D8D8"/>
        <w:spacing w:after="339" w:line="249" w:lineRule="auto"/>
        <w:ind w:left="311" w:right="109"/>
      </w:pPr>
      <w:r>
        <w:rPr>
          <w:b/>
          <w:sz w:val="18"/>
        </w:rPr>
        <w:t>African ecosystems are already being affected by climate change, and future impacts are expected to be substantial (</w:t>
      </w:r>
      <w:r>
        <w:rPr>
          <w:b/>
          <w:i/>
          <w:sz w:val="18"/>
        </w:rPr>
        <w:t>high confidence</w:t>
      </w:r>
      <w:r>
        <w:rPr>
          <w:b/>
          <w:sz w:val="18"/>
        </w:rPr>
        <w:t xml:space="preserve">). </w:t>
      </w:r>
      <w:r>
        <w:rPr>
          <w:sz w:val="18"/>
        </w:rPr>
        <w:t>There</w:t>
      </w:r>
      <w:r>
        <w:rPr>
          <w:sz w:val="18"/>
        </w:rPr>
        <w:t xml:space="preserve"> </w:t>
      </w:r>
      <w:r>
        <w:rPr>
          <w:sz w:val="18"/>
        </w:rPr>
        <w:t>is</w:t>
      </w:r>
      <w:r>
        <w:rPr>
          <w:sz w:val="18"/>
        </w:rPr>
        <w:t xml:space="preserve"> </w:t>
      </w:r>
      <w:r>
        <w:rPr>
          <w:sz w:val="18"/>
        </w:rPr>
        <w:t>emerging</w:t>
      </w:r>
      <w:r>
        <w:rPr>
          <w:sz w:val="18"/>
        </w:rPr>
        <w:t xml:space="preserve"> </w:t>
      </w:r>
      <w:r>
        <w:rPr>
          <w:sz w:val="18"/>
        </w:rPr>
        <w:t>evidence</w:t>
      </w:r>
      <w:r>
        <w:rPr>
          <w:sz w:val="18"/>
        </w:rPr>
        <w:t xml:space="preserve"> </w:t>
      </w:r>
      <w:r>
        <w:rPr>
          <w:sz w:val="18"/>
        </w:rPr>
        <w:t>on</w:t>
      </w:r>
      <w:r>
        <w:rPr>
          <w:sz w:val="18"/>
        </w:rPr>
        <w:t xml:space="preserve"> </w:t>
      </w:r>
      <w:r>
        <w:rPr>
          <w:sz w:val="18"/>
        </w:rPr>
        <w:t>shifting</w:t>
      </w:r>
      <w:r>
        <w:rPr>
          <w:sz w:val="18"/>
        </w:rPr>
        <w:t xml:space="preserve"> </w:t>
      </w:r>
      <w:r>
        <w:rPr>
          <w:sz w:val="18"/>
        </w:rPr>
        <w:t>ranges</w:t>
      </w:r>
      <w:r>
        <w:rPr>
          <w:sz w:val="18"/>
        </w:rPr>
        <w:t xml:space="preserve"> </w:t>
      </w:r>
      <w:r>
        <w:rPr>
          <w:sz w:val="18"/>
        </w:rPr>
        <w:t>of</w:t>
      </w:r>
      <w:r>
        <w:rPr>
          <w:sz w:val="18"/>
        </w:rPr>
        <w:t xml:space="preserve"> </w:t>
      </w:r>
      <w:r>
        <w:rPr>
          <w:sz w:val="18"/>
        </w:rPr>
        <w:t>some</w:t>
      </w:r>
      <w:r>
        <w:rPr>
          <w:sz w:val="18"/>
        </w:rPr>
        <w:t xml:space="preserve"> </w:t>
      </w:r>
      <w:r>
        <w:rPr>
          <w:sz w:val="18"/>
        </w:rPr>
        <w:t>species</w:t>
      </w:r>
      <w:r>
        <w:rPr>
          <w:sz w:val="18"/>
        </w:rPr>
        <w:t xml:space="preserve"> </w:t>
      </w:r>
      <w:r>
        <w:rPr>
          <w:sz w:val="18"/>
        </w:rPr>
        <w:t>and</w:t>
      </w:r>
      <w:r>
        <w:rPr>
          <w:sz w:val="18"/>
        </w:rPr>
        <w:t xml:space="preserve"> </w:t>
      </w:r>
      <w:r>
        <w:rPr>
          <w:sz w:val="18"/>
        </w:rPr>
        <w:t>ecosystems</w:t>
      </w:r>
      <w:r>
        <w:rPr>
          <w:sz w:val="18"/>
        </w:rPr>
        <w:t xml:space="preserve"> </w:t>
      </w:r>
      <w:r>
        <w:rPr>
          <w:sz w:val="18"/>
        </w:rPr>
        <w:t>due</w:t>
      </w:r>
      <w:r>
        <w:rPr>
          <w:sz w:val="18"/>
        </w:rPr>
        <w:t xml:space="preserve"> </w:t>
      </w:r>
      <w:r>
        <w:rPr>
          <w:sz w:val="18"/>
        </w:rPr>
        <w:t>to</w:t>
      </w:r>
      <w:r>
        <w:rPr>
          <w:sz w:val="18"/>
        </w:rPr>
        <w:t xml:space="preserve"> </w:t>
      </w:r>
      <w:r>
        <w:rPr>
          <w:sz w:val="18"/>
        </w:rPr>
        <w:t>elevated</w:t>
      </w:r>
      <w:r>
        <w:rPr>
          <w:sz w:val="18"/>
        </w:rPr>
        <w:t xml:space="preserve"> </w:t>
      </w:r>
      <w:r>
        <w:rPr>
          <w:sz w:val="18"/>
        </w:rPr>
        <w:t>CO2</w:t>
      </w:r>
      <w:r>
        <w:rPr>
          <w:sz w:val="18"/>
        </w:rPr>
        <w:t xml:space="preserve"> </w:t>
      </w:r>
      <w:r>
        <w:rPr>
          <w:sz w:val="18"/>
        </w:rPr>
        <w:t>and</w:t>
      </w:r>
      <w:r>
        <w:rPr>
          <w:sz w:val="18"/>
        </w:rPr>
        <w:t xml:space="preserve"> </w:t>
      </w:r>
      <w:r>
        <w:rPr>
          <w:sz w:val="18"/>
        </w:rPr>
        <w:t>climate</w:t>
      </w:r>
      <w:r>
        <w:rPr>
          <w:sz w:val="18"/>
        </w:rPr>
        <w:t xml:space="preserve"> </w:t>
      </w:r>
      <w:r>
        <w:rPr>
          <w:sz w:val="18"/>
        </w:rPr>
        <w:t>change,</w:t>
      </w:r>
      <w:r>
        <w:rPr>
          <w:sz w:val="18"/>
        </w:rPr>
        <w:t xml:space="preserve"> </w:t>
      </w:r>
      <w:r>
        <w:rPr>
          <w:sz w:val="18"/>
        </w:rPr>
        <w:t>beyond</w:t>
      </w:r>
      <w:r>
        <w:rPr>
          <w:sz w:val="18"/>
        </w:rPr>
        <w:t xml:space="preserve"> </w:t>
      </w:r>
      <w:r>
        <w:rPr>
          <w:sz w:val="18"/>
        </w:rPr>
        <w:t>the</w:t>
      </w:r>
      <w:r>
        <w:rPr>
          <w:sz w:val="18"/>
        </w:rPr>
        <w:t xml:space="preserve"> </w:t>
      </w:r>
      <w:r>
        <w:rPr>
          <w:sz w:val="18"/>
        </w:rPr>
        <w:t>effects</w:t>
      </w:r>
      <w:r>
        <w:rPr>
          <w:sz w:val="18"/>
        </w:rPr>
        <w:t xml:space="preserve"> </w:t>
      </w:r>
      <w:r>
        <w:rPr>
          <w:sz w:val="18"/>
        </w:rPr>
        <w:t>of</w:t>
      </w:r>
      <w:r>
        <w:rPr>
          <w:sz w:val="18"/>
        </w:rPr>
        <w:t xml:space="preserve"> </w:t>
      </w:r>
      <w:r>
        <w:rPr>
          <w:sz w:val="18"/>
        </w:rPr>
        <w:t>land</w:t>
      </w:r>
      <w:r>
        <w:rPr>
          <w:sz w:val="18"/>
        </w:rPr>
        <w:t>‐</w:t>
      </w:r>
      <w:r>
        <w:rPr>
          <w:sz w:val="18"/>
        </w:rPr>
        <w:t>use</w:t>
      </w:r>
      <w:r>
        <w:rPr>
          <w:sz w:val="18"/>
        </w:rPr>
        <w:t xml:space="preserve"> </w:t>
      </w:r>
      <w:r>
        <w:rPr>
          <w:sz w:val="18"/>
        </w:rPr>
        <w:t>change</w:t>
      </w:r>
      <w:r>
        <w:rPr>
          <w:sz w:val="18"/>
        </w:rPr>
        <w:t xml:space="preserve"> </w:t>
      </w:r>
      <w:r>
        <w:rPr>
          <w:sz w:val="18"/>
        </w:rPr>
        <w:t>and</w:t>
      </w:r>
      <w:r>
        <w:rPr>
          <w:sz w:val="18"/>
        </w:rPr>
        <w:t xml:space="preserve"> </w:t>
      </w:r>
      <w:r>
        <w:rPr>
          <w:sz w:val="18"/>
        </w:rPr>
        <w:t>other</w:t>
      </w:r>
      <w:r>
        <w:rPr>
          <w:sz w:val="18"/>
        </w:rPr>
        <w:t xml:space="preserve"> </w:t>
      </w:r>
      <w:r>
        <w:rPr>
          <w:sz w:val="18"/>
        </w:rPr>
        <w:t>non</w:t>
      </w:r>
      <w:r>
        <w:rPr>
          <w:sz w:val="18"/>
        </w:rPr>
        <w:t>‐</w:t>
      </w:r>
      <w:r>
        <w:rPr>
          <w:sz w:val="18"/>
        </w:rPr>
        <w:t>climate</w:t>
      </w:r>
      <w:r>
        <w:rPr>
          <w:sz w:val="18"/>
        </w:rPr>
        <w:t xml:space="preserve"> </w:t>
      </w:r>
      <w:r>
        <w:rPr>
          <w:sz w:val="18"/>
        </w:rPr>
        <w:t>stressors</w:t>
      </w:r>
      <w:r>
        <w:rPr>
          <w:sz w:val="18"/>
        </w:rPr>
        <w:t xml:space="preserve"> </w:t>
      </w:r>
      <w:r>
        <w:rPr>
          <w:sz w:val="18"/>
        </w:rPr>
        <w:t>(</w:t>
      </w:r>
      <w:r>
        <w:rPr>
          <w:i/>
          <w:sz w:val="18"/>
        </w:rPr>
        <w:t>high confidence</w:t>
      </w:r>
      <w:r>
        <w:rPr>
          <w:sz w:val="18"/>
        </w:rPr>
        <w:t>).</w:t>
      </w:r>
      <w:r>
        <w:rPr>
          <w:sz w:val="18"/>
        </w:rPr>
        <w:t xml:space="preserve"> </w:t>
      </w:r>
      <w:r>
        <w:rPr>
          <w:sz w:val="18"/>
        </w:rPr>
        <w:t>Ocean</w:t>
      </w:r>
      <w:r>
        <w:rPr>
          <w:sz w:val="18"/>
        </w:rPr>
        <w:t xml:space="preserve"> </w:t>
      </w:r>
      <w:r>
        <w:rPr>
          <w:sz w:val="18"/>
        </w:rPr>
        <w:t>ecosystems,</w:t>
      </w:r>
      <w:r>
        <w:rPr>
          <w:sz w:val="18"/>
        </w:rPr>
        <w:t xml:space="preserve"> </w:t>
      </w:r>
      <w:r>
        <w:rPr>
          <w:sz w:val="18"/>
        </w:rPr>
        <w:t>in</w:t>
      </w:r>
      <w:r>
        <w:rPr>
          <w:sz w:val="18"/>
        </w:rPr>
        <w:t xml:space="preserve"> </w:t>
      </w:r>
      <w:r>
        <w:rPr>
          <w:sz w:val="18"/>
        </w:rPr>
        <w:t>particular</w:t>
      </w:r>
      <w:r>
        <w:rPr>
          <w:sz w:val="18"/>
        </w:rPr>
        <w:t xml:space="preserve"> </w:t>
      </w:r>
      <w:r>
        <w:rPr>
          <w:sz w:val="18"/>
        </w:rPr>
        <w:t>coral</w:t>
      </w:r>
      <w:r>
        <w:rPr>
          <w:sz w:val="18"/>
        </w:rPr>
        <w:t xml:space="preserve"> </w:t>
      </w:r>
      <w:r>
        <w:rPr>
          <w:sz w:val="18"/>
        </w:rPr>
        <w:t>reefs,</w:t>
      </w:r>
      <w:r>
        <w:rPr>
          <w:sz w:val="18"/>
        </w:rPr>
        <w:t xml:space="preserve"> </w:t>
      </w:r>
      <w:r>
        <w:rPr>
          <w:sz w:val="18"/>
        </w:rPr>
        <w:t>will</w:t>
      </w:r>
      <w:r>
        <w:rPr>
          <w:sz w:val="18"/>
        </w:rPr>
        <w:t xml:space="preserve"> </w:t>
      </w:r>
      <w:r>
        <w:rPr>
          <w:sz w:val="18"/>
        </w:rPr>
        <w:t>be</w:t>
      </w:r>
      <w:r>
        <w:rPr>
          <w:sz w:val="18"/>
        </w:rPr>
        <w:t xml:space="preserve"> </w:t>
      </w:r>
      <w:r>
        <w:rPr>
          <w:sz w:val="18"/>
        </w:rPr>
        <w:t>affected</w:t>
      </w:r>
      <w:r>
        <w:rPr>
          <w:sz w:val="18"/>
        </w:rPr>
        <w:t xml:space="preserve"> </w:t>
      </w:r>
      <w:r>
        <w:rPr>
          <w:sz w:val="18"/>
        </w:rPr>
        <w:t>by</w:t>
      </w:r>
      <w:r>
        <w:rPr>
          <w:sz w:val="18"/>
        </w:rPr>
        <w:t xml:space="preserve"> </w:t>
      </w:r>
      <w:r>
        <w:rPr>
          <w:sz w:val="18"/>
        </w:rPr>
        <w:t>ocean</w:t>
      </w:r>
      <w:r>
        <w:rPr>
          <w:sz w:val="18"/>
        </w:rPr>
        <w:t xml:space="preserve"> </w:t>
      </w:r>
      <w:r>
        <w:rPr>
          <w:sz w:val="18"/>
        </w:rPr>
        <w:t>acidification</w:t>
      </w:r>
      <w:r>
        <w:rPr>
          <w:sz w:val="18"/>
        </w:rPr>
        <w:t xml:space="preserve"> </w:t>
      </w:r>
      <w:r>
        <w:rPr>
          <w:sz w:val="18"/>
        </w:rPr>
        <w:t>and</w:t>
      </w:r>
      <w:r>
        <w:rPr>
          <w:sz w:val="18"/>
        </w:rPr>
        <w:t xml:space="preserve"> </w:t>
      </w:r>
      <w:r>
        <w:rPr>
          <w:sz w:val="18"/>
        </w:rPr>
        <w:t>warming</w:t>
      </w:r>
      <w:r>
        <w:rPr>
          <w:sz w:val="18"/>
        </w:rPr>
        <w:t xml:space="preserve"> </w:t>
      </w:r>
      <w:r>
        <w:rPr>
          <w:sz w:val="18"/>
        </w:rPr>
        <w:t>as</w:t>
      </w:r>
      <w:r>
        <w:rPr>
          <w:sz w:val="18"/>
        </w:rPr>
        <w:t xml:space="preserve"> </w:t>
      </w:r>
      <w:r>
        <w:rPr>
          <w:sz w:val="18"/>
        </w:rPr>
        <w:t>well</w:t>
      </w:r>
      <w:r>
        <w:rPr>
          <w:sz w:val="18"/>
        </w:rPr>
        <w:t xml:space="preserve"> </w:t>
      </w:r>
      <w:r>
        <w:rPr>
          <w:sz w:val="18"/>
        </w:rPr>
        <w:t>as</w:t>
      </w:r>
      <w:r>
        <w:rPr>
          <w:sz w:val="18"/>
        </w:rPr>
        <w:t xml:space="preserve"> </w:t>
      </w:r>
      <w:r>
        <w:rPr>
          <w:sz w:val="18"/>
        </w:rPr>
        <w:t>changes</w:t>
      </w:r>
      <w:r>
        <w:rPr>
          <w:sz w:val="18"/>
        </w:rPr>
        <w:t xml:space="preserve"> </w:t>
      </w:r>
      <w:r>
        <w:rPr>
          <w:sz w:val="18"/>
        </w:rPr>
        <w:t>in</w:t>
      </w:r>
      <w:r>
        <w:rPr>
          <w:sz w:val="18"/>
        </w:rPr>
        <w:t xml:space="preserve"> </w:t>
      </w:r>
      <w:r>
        <w:rPr>
          <w:sz w:val="18"/>
        </w:rPr>
        <w:t>ocean</w:t>
      </w:r>
      <w:r>
        <w:rPr>
          <w:sz w:val="18"/>
        </w:rPr>
        <w:t xml:space="preserve"> </w:t>
      </w:r>
      <w:r>
        <w:rPr>
          <w:sz w:val="18"/>
        </w:rPr>
        <w:t>upwelling’s,</w:t>
      </w:r>
      <w:r>
        <w:rPr>
          <w:sz w:val="18"/>
        </w:rPr>
        <w:t xml:space="preserve"> </w:t>
      </w:r>
      <w:r>
        <w:rPr>
          <w:sz w:val="18"/>
        </w:rPr>
        <w:t>thus</w:t>
      </w:r>
      <w:r>
        <w:rPr>
          <w:sz w:val="18"/>
        </w:rPr>
        <w:t xml:space="preserve"> </w:t>
      </w:r>
      <w:r>
        <w:rPr>
          <w:sz w:val="18"/>
        </w:rPr>
        <w:t>negatively</w:t>
      </w:r>
      <w:r>
        <w:rPr>
          <w:sz w:val="18"/>
        </w:rPr>
        <w:t xml:space="preserve"> </w:t>
      </w:r>
      <w:r>
        <w:rPr>
          <w:sz w:val="18"/>
        </w:rPr>
        <w:t>affecting</w:t>
      </w:r>
      <w:r>
        <w:rPr>
          <w:sz w:val="18"/>
        </w:rPr>
        <w:t xml:space="preserve"> </w:t>
      </w:r>
      <w:r>
        <w:rPr>
          <w:sz w:val="18"/>
        </w:rPr>
        <w:t>economic</w:t>
      </w:r>
      <w:r>
        <w:rPr>
          <w:sz w:val="18"/>
        </w:rPr>
        <w:t xml:space="preserve"> </w:t>
      </w:r>
      <w:r>
        <w:rPr>
          <w:sz w:val="18"/>
        </w:rPr>
        <w:t>sectors</w:t>
      </w:r>
      <w:r>
        <w:rPr>
          <w:sz w:val="18"/>
        </w:rPr>
        <w:t xml:space="preserve"> </w:t>
      </w:r>
      <w:r>
        <w:rPr>
          <w:sz w:val="18"/>
        </w:rPr>
        <w:t>such</w:t>
      </w:r>
      <w:r>
        <w:rPr>
          <w:sz w:val="18"/>
        </w:rPr>
        <w:t xml:space="preserve"> </w:t>
      </w:r>
      <w:r>
        <w:rPr>
          <w:sz w:val="18"/>
        </w:rPr>
        <w:t>as</w:t>
      </w:r>
      <w:r>
        <w:rPr>
          <w:sz w:val="18"/>
        </w:rPr>
        <w:t xml:space="preserve"> </w:t>
      </w:r>
      <w:r>
        <w:rPr>
          <w:sz w:val="18"/>
        </w:rPr>
        <w:t>fisheries</w:t>
      </w:r>
      <w:r>
        <w:rPr>
          <w:sz w:val="18"/>
        </w:rPr>
        <w:t xml:space="preserve"> </w:t>
      </w:r>
      <w:r>
        <w:rPr>
          <w:sz w:val="18"/>
        </w:rPr>
        <w:t>(</w:t>
      </w:r>
      <w:r>
        <w:rPr>
          <w:i/>
          <w:sz w:val="18"/>
        </w:rPr>
        <w:t>medium confidence</w:t>
      </w:r>
      <w:r>
        <w:rPr>
          <w:sz w:val="18"/>
        </w:rPr>
        <w:t>).</w:t>
      </w:r>
      <w:r>
        <w:rPr>
          <w:sz w:val="18"/>
        </w:rPr>
        <w:t xml:space="preserve"> </w:t>
      </w:r>
    </w:p>
    <w:p w:rsidR="005C0082" w:rsidRDefault="00E47B8B">
      <w:pPr>
        <w:spacing w:after="0" w:line="259" w:lineRule="auto"/>
        <w:ind w:left="150" w:right="0" w:firstLine="0"/>
        <w:jc w:val="left"/>
      </w:pPr>
      <w:r>
        <w:rPr>
          <w:sz w:val="24"/>
        </w:rPr>
        <w:t xml:space="preserve"> </w:t>
      </w:r>
    </w:p>
    <w:p w:rsidR="005C0082" w:rsidRDefault="00E47B8B">
      <w:pPr>
        <w:spacing w:after="21" w:line="259" w:lineRule="auto"/>
        <w:ind w:left="0" w:right="240" w:firstLine="0"/>
        <w:jc w:val="right"/>
      </w:pPr>
      <w:r>
        <w:rPr>
          <w:noProof/>
        </w:rPr>
        <w:drawing>
          <wp:inline distT="0" distB="0" distL="0" distR="0">
            <wp:extent cx="5741670" cy="2891790"/>
            <wp:effectExtent l="0" t="0" r="0" b="0"/>
            <wp:docPr id="97399" name="Picture 97399"/>
            <wp:cNvGraphicFramePr/>
            <a:graphic xmlns:a="http://schemas.openxmlformats.org/drawingml/2006/main">
              <a:graphicData uri="http://schemas.openxmlformats.org/drawingml/2006/picture">
                <pic:pic xmlns:pic="http://schemas.openxmlformats.org/drawingml/2006/picture">
                  <pic:nvPicPr>
                    <pic:cNvPr id="97399" name="Picture 97399"/>
                    <pic:cNvPicPr/>
                  </pic:nvPicPr>
                  <pic:blipFill>
                    <a:blip r:embed="rId87"/>
                    <a:stretch>
                      <a:fillRect/>
                    </a:stretch>
                  </pic:blipFill>
                  <pic:spPr>
                    <a:xfrm>
                      <a:off x="0" y="0"/>
                      <a:ext cx="5741670" cy="2891790"/>
                    </a:xfrm>
                    <a:prstGeom prst="rect">
                      <a:avLst/>
                    </a:prstGeom>
                  </pic:spPr>
                </pic:pic>
              </a:graphicData>
            </a:graphic>
          </wp:inline>
        </w:drawing>
      </w:r>
      <w:r>
        <w:t xml:space="preserve"> </w:t>
      </w:r>
    </w:p>
    <w:p w:rsidR="005C0082" w:rsidRDefault="00E47B8B">
      <w:pPr>
        <w:ind w:left="880" w:right="0"/>
      </w:pPr>
      <w:r>
        <w:rPr>
          <w:b/>
          <w:sz w:val="20"/>
        </w:rPr>
        <w:t>Figure 1:</w:t>
      </w:r>
      <w:r>
        <w:rPr>
          <w:sz w:val="20"/>
        </w:rPr>
        <w:t xml:space="preserve"> </w:t>
      </w:r>
      <w:r>
        <w:rPr>
          <w:sz w:val="20"/>
        </w:rPr>
        <w:t>Globally,</w:t>
      </w:r>
      <w:r>
        <w:rPr>
          <w:sz w:val="20"/>
        </w:rPr>
        <w:t xml:space="preserve"> </w:t>
      </w:r>
      <w:r>
        <w:rPr>
          <w:sz w:val="20"/>
        </w:rPr>
        <w:t>in</w:t>
      </w:r>
      <w:r>
        <w:rPr>
          <w:sz w:val="20"/>
        </w:rPr>
        <w:t xml:space="preserve"> </w:t>
      </w:r>
      <w:r>
        <w:rPr>
          <w:sz w:val="20"/>
        </w:rPr>
        <w:t>terms</w:t>
      </w:r>
      <w:r>
        <w:rPr>
          <w:sz w:val="20"/>
        </w:rPr>
        <w:t xml:space="preserve"> </w:t>
      </w:r>
      <w:r>
        <w:rPr>
          <w:sz w:val="20"/>
        </w:rPr>
        <w:t>of</w:t>
      </w:r>
      <w:r>
        <w:rPr>
          <w:sz w:val="20"/>
        </w:rPr>
        <w:t xml:space="preserve"> </w:t>
      </w:r>
      <w:r>
        <w:rPr>
          <w:sz w:val="20"/>
        </w:rPr>
        <w:t>direct</w:t>
      </w:r>
      <w:r>
        <w:rPr>
          <w:sz w:val="20"/>
        </w:rPr>
        <w:t xml:space="preserve"> </w:t>
      </w:r>
      <w:r>
        <w:rPr>
          <w:sz w:val="20"/>
        </w:rPr>
        <w:t>risks</w:t>
      </w:r>
      <w:r>
        <w:rPr>
          <w:sz w:val="20"/>
        </w:rPr>
        <w:t xml:space="preserve"> </w:t>
      </w:r>
      <w:r>
        <w:rPr>
          <w:sz w:val="20"/>
        </w:rPr>
        <w:t>of</w:t>
      </w:r>
      <w:r>
        <w:rPr>
          <w:sz w:val="20"/>
        </w:rPr>
        <w:t xml:space="preserve"> </w:t>
      </w:r>
      <w:r>
        <w:rPr>
          <w:sz w:val="20"/>
        </w:rPr>
        <w:t>agricultural</w:t>
      </w:r>
      <w:r>
        <w:rPr>
          <w:sz w:val="20"/>
        </w:rPr>
        <w:t xml:space="preserve"> </w:t>
      </w:r>
      <w:r>
        <w:rPr>
          <w:sz w:val="20"/>
        </w:rPr>
        <w:t>productivity</w:t>
      </w:r>
      <w:r>
        <w:rPr>
          <w:sz w:val="20"/>
        </w:rPr>
        <w:t xml:space="preserve"> </w:t>
      </w:r>
      <w:r>
        <w:rPr>
          <w:sz w:val="20"/>
        </w:rPr>
        <w:t>loss</w:t>
      </w:r>
      <w:r>
        <w:rPr>
          <w:sz w:val="20"/>
        </w:rPr>
        <w:t xml:space="preserve"> </w:t>
      </w:r>
      <w:r>
        <w:rPr>
          <w:sz w:val="20"/>
        </w:rPr>
        <w:t>due</w:t>
      </w:r>
      <w:r>
        <w:rPr>
          <w:sz w:val="20"/>
        </w:rPr>
        <w:t xml:space="preserve"> </w:t>
      </w:r>
      <w:r>
        <w:rPr>
          <w:sz w:val="20"/>
        </w:rPr>
        <w:t>to</w:t>
      </w:r>
      <w:r>
        <w:rPr>
          <w:sz w:val="20"/>
        </w:rPr>
        <w:t xml:space="preserve"> </w:t>
      </w:r>
      <w:r>
        <w:rPr>
          <w:sz w:val="20"/>
        </w:rPr>
        <w:t>climate</w:t>
      </w:r>
      <w:r>
        <w:rPr>
          <w:sz w:val="20"/>
        </w:rPr>
        <w:t xml:space="preserve"> </w:t>
      </w:r>
      <w:r>
        <w:rPr>
          <w:sz w:val="20"/>
        </w:rPr>
        <w:t>change</w:t>
      </w:r>
      <w:r>
        <w:rPr>
          <w:sz w:val="20"/>
        </w:rPr>
        <w:t xml:space="preserve"> </w:t>
      </w:r>
      <w:r>
        <w:rPr>
          <w:sz w:val="20"/>
        </w:rPr>
        <w:t>impacts,</w:t>
      </w:r>
      <w:r>
        <w:rPr>
          <w:sz w:val="20"/>
        </w:rPr>
        <w:t xml:space="preserve"> </w:t>
      </w:r>
      <w:r>
        <w:rPr>
          <w:sz w:val="20"/>
        </w:rPr>
        <w:t>Namibia</w:t>
      </w:r>
      <w:r>
        <w:rPr>
          <w:sz w:val="20"/>
        </w:rPr>
        <w:t xml:space="preserve"> </w:t>
      </w:r>
      <w:r>
        <w:rPr>
          <w:sz w:val="20"/>
        </w:rPr>
        <w:t>is</w:t>
      </w:r>
      <w:r>
        <w:rPr>
          <w:sz w:val="20"/>
        </w:rPr>
        <w:t xml:space="preserve"> </w:t>
      </w:r>
      <w:r>
        <w:rPr>
          <w:sz w:val="20"/>
        </w:rPr>
        <w:t>rated</w:t>
      </w:r>
      <w:r>
        <w:rPr>
          <w:sz w:val="20"/>
        </w:rPr>
        <w:t xml:space="preserve"> </w:t>
      </w:r>
      <w:r>
        <w:rPr>
          <w:sz w:val="20"/>
        </w:rPr>
        <w:t>to</w:t>
      </w:r>
      <w:r>
        <w:rPr>
          <w:sz w:val="20"/>
        </w:rPr>
        <w:t xml:space="preserve"> </w:t>
      </w:r>
      <w:r>
        <w:rPr>
          <w:sz w:val="20"/>
        </w:rPr>
        <w:t>be</w:t>
      </w:r>
      <w:r>
        <w:rPr>
          <w:sz w:val="20"/>
        </w:rPr>
        <w:t xml:space="preserve"> </w:t>
      </w:r>
      <w:r>
        <w:rPr>
          <w:sz w:val="20"/>
        </w:rPr>
        <w:t>the</w:t>
      </w:r>
      <w:r>
        <w:rPr>
          <w:sz w:val="20"/>
        </w:rPr>
        <w:t xml:space="preserve"> </w:t>
      </w:r>
      <w:r>
        <w:rPr>
          <w:sz w:val="20"/>
        </w:rPr>
        <w:t>7</w:t>
      </w:r>
      <w:r>
        <w:rPr>
          <w:sz w:val="20"/>
          <w:vertAlign w:val="superscript"/>
        </w:rPr>
        <w:t>th</w:t>
      </w:r>
      <w:r>
        <w:rPr>
          <w:sz w:val="20"/>
        </w:rPr>
        <w:t xml:space="preserve"> </w:t>
      </w:r>
      <w:r>
        <w:rPr>
          <w:sz w:val="20"/>
        </w:rPr>
        <w:t>most</w:t>
      </w:r>
      <w:r>
        <w:rPr>
          <w:sz w:val="20"/>
        </w:rPr>
        <w:t xml:space="preserve"> </w:t>
      </w:r>
      <w:r>
        <w:rPr>
          <w:sz w:val="20"/>
        </w:rPr>
        <w:t>at</w:t>
      </w:r>
      <w:r>
        <w:rPr>
          <w:sz w:val="20"/>
        </w:rPr>
        <w:t xml:space="preserve"> </w:t>
      </w:r>
      <w:r>
        <w:rPr>
          <w:sz w:val="20"/>
        </w:rPr>
        <w:t>risk</w:t>
      </w:r>
      <w:r>
        <w:rPr>
          <w:sz w:val="20"/>
        </w:rPr>
        <w:t xml:space="preserve"> </w:t>
      </w:r>
      <w:r>
        <w:rPr>
          <w:sz w:val="20"/>
        </w:rPr>
        <w:t>nation</w:t>
      </w:r>
      <w:r>
        <w:rPr>
          <w:sz w:val="20"/>
        </w:rPr>
        <w:t xml:space="preserve"> </w:t>
      </w:r>
      <w:r>
        <w:rPr>
          <w:sz w:val="20"/>
        </w:rPr>
        <w:t>in</w:t>
      </w:r>
      <w:r>
        <w:rPr>
          <w:sz w:val="20"/>
        </w:rPr>
        <w:t xml:space="preserve"> </w:t>
      </w:r>
      <w:r>
        <w:rPr>
          <w:sz w:val="20"/>
        </w:rPr>
        <w:t>the</w:t>
      </w:r>
      <w:r>
        <w:rPr>
          <w:sz w:val="20"/>
        </w:rPr>
        <w:t xml:space="preserve"> </w:t>
      </w:r>
      <w:r>
        <w:rPr>
          <w:sz w:val="20"/>
        </w:rPr>
        <w:t>world</w:t>
      </w:r>
      <w:r>
        <w:rPr>
          <w:sz w:val="20"/>
        </w:rPr>
        <w:t xml:space="preserve"> </w:t>
      </w:r>
      <w:r>
        <w:rPr>
          <w:sz w:val="20"/>
        </w:rPr>
        <w:t>(Wheeler,</w:t>
      </w:r>
      <w:r>
        <w:rPr>
          <w:sz w:val="20"/>
        </w:rPr>
        <w:t xml:space="preserve"> </w:t>
      </w:r>
      <w:r>
        <w:rPr>
          <w:sz w:val="20"/>
        </w:rPr>
        <w:t>D.,</w:t>
      </w:r>
      <w:r>
        <w:rPr>
          <w:sz w:val="20"/>
        </w:rPr>
        <w:t xml:space="preserve"> </w:t>
      </w:r>
      <w:r>
        <w:rPr>
          <w:sz w:val="20"/>
        </w:rPr>
        <w:t>2011;</w:t>
      </w:r>
      <w:r>
        <w:rPr>
          <w:sz w:val="20"/>
        </w:rPr>
        <w:t xml:space="preserve"> </w:t>
      </w:r>
      <w:r>
        <w:rPr>
          <w:color w:val="0000FF"/>
          <w:sz w:val="20"/>
          <w:u w:val="single" w:color="0000FF"/>
        </w:rPr>
        <w:t>www.cgdev.org</w:t>
      </w:r>
      <w:r>
        <w:rPr>
          <w:sz w:val="20"/>
        </w:rPr>
        <w:t>).</w:t>
      </w:r>
      <w:r>
        <w:rPr>
          <w:sz w:val="20"/>
        </w:rPr>
        <w:t xml:space="preserve">  </w:t>
      </w:r>
      <w:r>
        <w:rPr>
          <w:sz w:val="23"/>
        </w:rPr>
        <w:t xml:space="preserve"> </w:t>
      </w:r>
    </w:p>
    <w:p w:rsidR="005C0082" w:rsidRDefault="00E47B8B">
      <w:pPr>
        <w:spacing w:after="0" w:line="259" w:lineRule="auto"/>
        <w:ind w:left="150" w:right="0" w:firstLine="0"/>
        <w:jc w:val="left"/>
      </w:pPr>
      <w:r>
        <w:rPr>
          <w:b/>
          <w:sz w:val="23"/>
        </w:rPr>
        <w:t xml:space="preserve"> </w:t>
      </w:r>
    </w:p>
    <w:p w:rsidR="005C0082" w:rsidRDefault="00E47B8B">
      <w:pPr>
        <w:spacing w:after="0" w:line="259" w:lineRule="auto"/>
        <w:ind w:left="150" w:right="0" w:firstLine="0"/>
        <w:jc w:val="left"/>
      </w:pPr>
      <w:r>
        <w:rPr>
          <w:b/>
          <w:sz w:val="23"/>
        </w:rPr>
        <w:t xml:space="preserve"> </w:t>
      </w:r>
    </w:p>
    <w:p w:rsidR="005C0082" w:rsidRDefault="00E47B8B">
      <w:pPr>
        <w:spacing w:after="0" w:line="259" w:lineRule="auto"/>
        <w:ind w:left="150" w:right="0" w:firstLine="0"/>
        <w:jc w:val="left"/>
      </w:pPr>
      <w:r>
        <w:rPr>
          <w:b/>
          <w:sz w:val="23"/>
        </w:rPr>
        <w:t xml:space="preserve"> </w:t>
      </w:r>
    </w:p>
    <w:p w:rsidR="005C0082" w:rsidRDefault="00E47B8B">
      <w:pPr>
        <w:pStyle w:val="Heading3"/>
        <w:spacing w:after="4"/>
        <w:ind w:left="160"/>
      </w:pPr>
      <w:r>
        <w:rPr>
          <w:sz w:val="23"/>
        </w:rPr>
        <w:t>Geography,</w:t>
      </w:r>
      <w:r>
        <w:rPr>
          <w:sz w:val="23"/>
        </w:rPr>
        <w:t xml:space="preserve"> </w:t>
      </w:r>
      <w:r>
        <w:rPr>
          <w:sz w:val="23"/>
        </w:rPr>
        <w:t>environment</w:t>
      </w:r>
      <w:r>
        <w:rPr>
          <w:sz w:val="23"/>
        </w:rPr>
        <w:t xml:space="preserve"> </w:t>
      </w:r>
      <w:r>
        <w:rPr>
          <w:sz w:val="23"/>
        </w:rPr>
        <w:t>and</w:t>
      </w:r>
      <w:r>
        <w:rPr>
          <w:sz w:val="23"/>
        </w:rPr>
        <w:t xml:space="preserve"> </w:t>
      </w:r>
      <w:r>
        <w:rPr>
          <w:sz w:val="23"/>
        </w:rPr>
        <w:t>key</w:t>
      </w:r>
      <w:r>
        <w:rPr>
          <w:sz w:val="23"/>
        </w:rPr>
        <w:t xml:space="preserve"> </w:t>
      </w:r>
      <w:r>
        <w:rPr>
          <w:sz w:val="23"/>
        </w:rPr>
        <w:t>production</w:t>
      </w:r>
      <w:r>
        <w:rPr>
          <w:sz w:val="23"/>
        </w:rPr>
        <w:t xml:space="preserve"> </w:t>
      </w:r>
      <w:r>
        <w:rPr>
          <w:sz w:val="23"/>
        </w:rPr>
        <w:t>systems</w:t>
      </w:r>
      <w:r>
        <w:rPr>
          <w:sz w:val="23"/>
        </w:rPr>
        <w:t xml:space="preserve">  </w:t>
      </w:r>
    </w:p>
    <w:p w:rsidR="005C0082" w:rsidRDefault="00E47B8B">
      <w:pPr>
        <w:ind w:left="160" w:right="0"/>
      </w:pPr>
      <w:r>
        <w:t>Namibia</w:t>
      </w:r>
      <w:r>
        <w:t xml:space="preserve"> </w:t>
      </w:r>
      <w:r>
        <w:t>is</w:t>
      </w:r>
      <w:r>
        <w:t xml:space="preserve"> </w:t>
      </w:r>
      <w:r>
        <w:t>situated</w:t>
      </w:r>
      <w:r>
        <w:t xml:space="preserve"> </w:t>
      </w:r>
      <w:r>
        <w:t>in</w:t>
      </w:r>
      <w:r>
        <w:t xml:space="preserve"> </w:t>
      </w:r>
      <w:r>
        <w:t>southern</w:t>
      </w:r>
      <w:r>
        <w:t xml:space="preserve"> </w:t>
      </w:r>
      <w:r>
        <w:t>Africa,</w:t>
      </w:r>
      <w:r>
        <w:t xml:space="preserve"> </w:t>
      </w:r>
      <w:r>
        <w:t>covering</w:t>
      </w:r>
      <w:r>
        <w:t xml:space="preserve"> </w:t>
      </w:r>
      <w:r>
        <w:t>an</w:t>
      </w:r>
      <w:r>
        <w:t xml:space="preserve"> </w:t>
      </w:r>
      <w:r>
        <w:t>area</w:t>
      </w:r>
      <w:r>
        <w:t xml:space="preserve"> </w:t>
      </w:r>
      <w:r>
        <w:t>of</w:t>
      </w:r>
      <w:r>
        <w:t xml:space="preserve"> </w:t>
      </w:r>
      <w:r>
        <w:t>about</w:t>
      </w:r>
      <w:r>
        <w:t xml:space="preserve"> </w:t>
      </w:r>
      <w:r>
        <w:t>823</w:t>
      </w:r>
      <w:r>
        <w:t xml:space="preserve"> </w:t>
      </w:r>
      <w:r>
        <w:t>680</w:t>
      </w:r>
      <w:r>
        <w:t xml:space="preserve"> </w:t>
      </w:r>
      <w:r>
        <w:t>km.</w:t>
      </w:r>
      <w:r>
        <w:t xml:space="preserve"> </w:t>
      </w:r>
      <w:r>
        <w:t>It</w:t>
      </w:r>
      <w:r>
        <w:t xml:space="preserve"> </w:t>
      </w:r>
      <w:r>
        <w:t>is</w:t>
      </w:r>
      <w:r>
        <w:t xml:space="preserve"> </w:t>
      </w:r>
      <w:r>
        <w:t>bordered</w:t>
      </w:r>
      <w:r>
        <w:t xml:space="preserve"> </w:t>
      </w:r>
      <w:r>
        <w:t>by</w:t>
      </w:r>
      <w:r>
        <w:t xml:space="preserve"> </w:t>
      </w:r>
      <w:r>
        <w:t>the</w:t>
      </w:r>
      <w:r>
        <w:t xml:space="preserve"> </w:t>
      </w:r>
      <w:r>
        <w:t>Atlantic Ocean</w:t>
      </w:r>
      <w:r>
        <w:t xml:space="preserve"> </w:t>
      </w:r>
      <w:r>
        <w:t>in</w:t>
      </w:r>
      <w:r>
        <w:t xml:space="preserve"> </w:t>
      </w:r>
      <w:r>
        <w:t>the</w:t>
      </w:r>
      <w:r>
        <w:t xml:space="preserve"> </w:t>
      </w:r>
      <w:r>
        <w:t>west,</w:t>
      </w:r>
      <w:r>
        <w:t xml:space="preserve"> </w:t>
      </w:r>
      <w:r>
        <w:t>Angola</w:t>
      </w:r>
      <w:r>
        <w:t xml:space="preserve"> </w:t>
      </w:r>
      <w:r>
        <w:t>in</w:t>
      </w:r>
      <w:r>
        <w:t xml:space="preserve"> </w:t>
      </w:r>
      <w:r>
        <w:t>the</w:t>
      </w:r>
      <w:r>
        <w:t xml:space="preserve"> </w:t>
      </w:r>
      <w:r>
        <w:t>North,</w:t>
      </w:r>
      <w:r>
        <w:t xml:space="preserve"> </w:t>
      </w:r>
      <w:r>
        <w:t>Botswana</w:t>
      </w:r>
      <w:r>
        <w:t xml:space="preserve"> </w:t>
      </w:r>
      <w:r>
        <w:t>in</w:t>
      </w:r>
      <w:r>
        <w:t xml:space="preserve"> </w:t>
      </w:r>
      <w:r>
        <w:t>the</w:t>
      </w:r>
      <w:r>
        <w:t xml:space="preserve"> </w:t>
      </w:r>
      <w:r>
        <w:t>north</w:t>
      </w:r>
      <w:r>
        <w:t xml:space="preserve"> </w:t>
      </w:r>
      <w:r>
        <w:t>east</w:t>
      </w:r>
      <w:r>
        <w:t xml:space="preserve"> </w:t>
      </w:r>
      <w:r>
        <w:t>and</w:t>
      </w:r>
      <w:r>
        <w:t xml:space="preserve"> </w:t>
      </w:r>
      <w:r>
        <w:t>South</w:t>
      </w:r>
      <w:r>
        <w:t xml:space="preserve"> </w:t>
      </w:r>
      <w:r>
        <w:t>Africa</w:t>
      </w:r>
      <w:r>
        <w:t xml:space="preserve"> </w:t>
      </w:r>
      <w:r>
        <w:t>in</w:t>
      </w:r>
      <w:r>
        <w:t xml:space="preserve"> </w:t>
      </w:r>
      <w:r>
        <w:t>the</w:t>
      </w:r>
      <w:r>
        <w:t xml:space="preserve"> </w:t>
      </w:r>
      <w:r>
        <w:t>south.</w:t>
      </w:r>
      <w:r>
        <w:t xml:space="preserve"> </w:t>
      </w:r>
      <w:r>
        <w:t>Nambia</w:t>
      </w:r>
      <w:r>
        <w:t xml:space="preserve"> </w:t>
      </w:r>
      <w:r>
        <w:lastRenderedPageBreak/>
        <w:t>is</w:t>
      </w:r>
      <w:r>
        <w:t xml:space="preserve"> </w:t>
      </w:r>
      <w:r>
        <w:t>classified</w:t>
      </w:r>
      <w:r>
        <w:t xml:space="preserve"> </w:t>
      </w:r>
      <w:r>
        <w:t>as</w:t>
      </w:r>
      <w:r>
        <w:t xml:space="preserve"> </w:t>
      </w:r>
      <w:r>
        <w:t>the</w:t>
      </w:r>
      <w:r>
        <w:t xml:space="preserve"> </w:t>
      </w:r>
      <w:r>
        <w:t>most</w:t>
      </w:r>
      <w:r>
        <w:t xml:space="preserve"> </w:t>
      </w:r>
      <w:r>
        <w:t>arid</w:t>
      </w:r>
      <w:r>
        <w:t xml:space="preserve"> </w:t>
      </w:r>
      <w:r>
        <w:t>country</w:t>
      </w:r>
      <w:r>
        <w:t xml:space="preserve"> </w:t>
      </w:r>
      <w:r>
        <w:t>in</w:t>
      </w:r>
      <w:r>
        <w:t xml:space="preserve"> </w:t>
      </w:r>
      <w:r>
        <w:t>sub</w:t>
      </w:r>
      <w:r>
        <w:t>‐</w:t>
      </w:r>
      <w:r>
        <w:t>Saharan</w:t>
      </w:r>
      <w:r>
        <w:t xml:space="preserve"> </w:t>
      </w:r>
      <w:r>
        <w:t>Africa,</w:t>
      </w:r>
      <w:r>
        <w:t xml:space="preserve"> </w:t>
      </w:r>
      <w:r>
        <w:t>with</w:t>
      </w:r>
      <w:r>
        <w:t xml:space="preserve"> </w:t>
      </w:r>
      <w:r>
        <w:t>naturally</w:t>
      </w:r>
      <w:r>
        <w:t xml:space="preserve"> </w:t>
      </w:r>
      <w:r>
        <w:t>highly</w:t>
      </w:r>
      <w:r>
        <w:t xml:space="preserve"> </w:t>
      </w:r>
      <w:r>
        <w:t>variable</w:t>
      </w:r>
      <w:r>
        <w:t xml:space="preserve"> </w:t>
      </w:r>
      <w:r>
        <w:t>climates.</w:t>
      </w:r>
      <w:r>
        <w:t xml:space="preserve"> </w:t>
      </w:r>
      <w:r>
        <w:t>The</w:t>
      </w:r>
      <w:r>
        <w:t xml:space="preserve"> </w:t>
      </w:r>
      <w:r>
        <w:t>country</w:t>
      </w:r>
      <w:r>
        <w:t xml:space="preserve"> </w:t>
      </w:r>
      <w:r>
        <w:t>is</w:t>
      </w:r>
      <w:r>
        <w:t xml:space="preserve"> </w:t>
      </w:r>
      <w:r>
        <w:t>located</w:t>
      </w:r>
      <w:r>
        <w:t xml:space="preserve"> </w:t>
      </w:r>
      <w:r>
        <w:t>between</w:t>
      </w:r>
      <w:r>
        <w:t xml:space="preserve"> </w:t>
      </w:r>
      <w:r>
        <w:t>two</w:t>
      </w:r>
      <w:r>
        <w:t xml:space="preserve"> </w:t>
      </w:r>
      <w:r>
        <w:t>climatic</w:t>
      </w:r>
      <w:r>
        <w:t xml:space="preserve"> </w:t>
      </w:r>
      <w:r>
        <w:t>systems;</w:t>
      </w:r>
      <w:r>
        <w:t xml:space="preserve"> </w:t>
      </w:r>
      <w:r>
        <w:t>the</w:t>
      </w:r>
      <w:r>
        <w:t xml:space="preserve"> </w:t>
      </w:r>
      <w:r>
        <w:t>Intertropical</w:t>
      </w:r>
      <w:r>
        <w:t xml:space="preserve"> </w:t>
      </w:r>
      <w:r>
        <w:t>convergence</w:t>
      </w:r>
      <w:r>
        <w:t xml:space="preserve"> </w:t>
      </w:r>
      <w:r>
        <w:t>zone,</w:t>
      </w:r>
      <w:r>
        <w:t xml:space="preserve"> </w:t>
      </w:r>
      <w:r>
        <w:t>which</w:t>
      </w:r>
      <w:r>
        <w:t xml:space="preserve"> </w:t>
      </w:r>
      <w:r>
        <w:t>feeds</w:t>
      </w:r>
      <w:r>
        <w:t xml:space="preserve"> </w:t>
      </w:r>
      <w:r>
        <w:t>in</w:t>
      </w:r>
      <w:r>
        <w:t xml:space="preserve"> </w:t>
      </w:r>
      <w:r>
        <w:t>moisture</w:t>
      </w:r>
      <w:r>
        <w:t xml:space="preserve"> </w:t>
      </w:r>
      <w:r>
        <w:t>from</w:t>
      </w:r>
      <w:r>
        <w:t xml:space="preserve"> </w:t>
      </w:r>
      <w:r>
        <w:t>the</w:t>
      </w:r>
      <w:r>
        <w:t xml:space="preserve"> </w:t>
      </w:r>
      <w:r>
        <w:t>north</w:t>
      </w:r>
      <w:r>
        <w:t xml:space="preserve"> </w:t>
      </w:r>
      <w:r>
        <w:t>and</w:t>
      </w:r>
      <w:r>
        <w:t xml:space="preserve"> </w:t>
      </w:r>
      <w:r>
        <w:t>the</w:t>
      </w:r>
      <w:r>
        <w:t xml:space="preserve"> </w:t>
      </w:r>
      <w:r>
        <w:t>Subtropical</w:t>
      </w:r>
      <w:r>
        <w:t xml:space="preserve"> </w:t>
      </w:r>
      <w:r>
        <w:t>high</w:t>
      </w:r>
      <w:r>
        <w:t xml:space="preserve"> </w:t>
      </w:r>
      <w:r>
        <w:t>pressure</w:t>
      </w:r>
      <w:r>
        <w:t xml:space="preserve"> </w:t>
      </w:r>
      <w:r>
        <w:t>zone,</w:t>
      </w:r>
      <w:r>
        <w:t xml:space="preserve"> </w:t>
      </w:r>
      <w:r>
        <w:t>which</w:t>
      </w:r>
      <w:r>
        <w:t xml:space="preserve"> </w:t>
      </w:r>
      <w:r>
        <w:t>pushes</w:t>
      </w:r>
      <w:r>
        <w:t xml:space="preserve"> </w:t>
      </w:r>
      <w:r>
        <w:t>the</w:t>
      </w:r>
      <w:r>
        <w:t xml:space="preserve"> </w:t>
      </w:r>
      <w:r>
        <w:t>moist</w:t>
      </w:r>
      <w:r>
        <w:t xml:space="preserve"> </w:t>
      </w:r>
      <w:r>
        <w:t>air</w:t>
      </w:r>
      <w:r>
        <w:t xml:space="preserve"> </w:t>
      </w:r>
      <w:r>
        <w:t>back</w:t>
      </w:r>
      <w:r>
        <w:t xml:space="preserve"> </w:t>
      </w:r>
      <w:r>
        <w:t>with</w:t>
      </w:r>
      <w:r>
        <w:t xml:space="preserve"> </w:t>
      </w:r>
      <w:r>
        <w:t>the</w:t>
      </w:r>
      <w:r>
        <w:t xml:space="preserve"> </w:t>
      </w:r>
      <w:r>
        <w:t>dry</w:t>
      </w:r>
      <w:r>
        <w:t xml:space="preserve"> </w:t>
      </w:r>
      <w:r>
        <w:t>air,</w:t>
      </w:r>
      <w:r>
        <w:t xml:space="preserve"> </w:t>
      </w:r>
      <w:r>
        <w:t>thus</w:t>
      </w:r>
      <w:r>
        <w:t xml:space="preserve"> </w:t>
      </w:r>
      <w:r>
        <w:t>the</w:t>
      </w:r>
      <w:r>
        <w:t xml:space="preserve"> </w:t>
      </w:r>
      <w:r>
        <w:t>absence</w:t>
      </w:r>
      <w:r>
        <w:t xml:space="preserve"> </w:t>
      </w:r>
      <w:r>
        <w:t>of</w:t>
      </w:r>
      <w:r>
        <w:t xml:space="preserve"> </w:t>
      </w:r>
      <w:r>
        <w:t>moisture</w:t>
      </w:r>
      <w:r>
        <w:t xml:space="preserve"> </w:t>
      </w:r>
      <w:r>
        <w:t>in</w:t>
      </w:r>
      <w:r>
        <w:t xml:space="preserve"> </w:t>
      </w:r>
      <w:r>
        <w:t>the</w:t>
      </w:r>
      <w:r>
        <w:t xml:space="preserve"> </w:t>
      </w:r>
      <w:r>
        <w:t>atmosphere,</w:t>
      </w:r>
      <w:r>
        <w:t xml:space="preserve"> </w:t>
      </w:r>
      <w:r>
        <w:t>rather</w:t>
      </w:r>
      <w:r>
        <w:t xml:space="preserve"> </w:t>
      </w:r>
      <w:r>
        <w:t>than</w:t>
      </w:r>
      <w:r>
        <w:t xml:space="preserve"> </w:t>
      </w:r>
      <w:r>
        <w:t>the</w:t>
      </w:r>
      <w:r>
        <w:t xml:space="preserve"> </w:t>
      </w:r>
      <w:r>
        <w:t>absence</w:t>
      </w:r>
      <w:r>
        <w:t xml:space="preserve"> </w:t>
      </w:r>
      <w:r>
        <w:t>of</w:t>
      </w:r>
      <w:r>
        <w:t xml:space="preserve"> </w:t>
      </w:r>
      <w:r>
        <w:t>rain,</w:t>
      </w:r>
      <w:r>
        <w:t xml:space="preserve"> </w:t>
      </w:r>
      <w:r>
        <w:t>gives</w:t>
      </w:r>
      <w:r>
        <w:t xml:space="preserve"> </w:t>
      </w:r>
      <w:r>
        <w:t>Namibia</w:t>
      </w:r>
      <w:r>
        <w:t xml:space="preserve"> </w:t>
      </w:r>
      <w:r>
        <w:t>its</w:t>
      </w:r>
      <w:r>
        <w:t xml:space="preserve"> </w:t>
      </w:r>
      <w:r>
        <w:t>dry</w:t>
      </w:r>
      <w:r>
        <w:t xml:space="preserve"> </w:t>
      </w:r>
      <w:r>
        <w:t>weather</w:t>
      </w:r>
      <w:r>
        <w:t xml:space="preserve"> </w:t>
      </w:r>
      <w:r>
        <w:t>conditions,</w:t>
      </w:r>
      <w:r>
        <w:t xml:space="preserve"> </w:t>
      </w:r>
      <w:r>
        <w:t>leading</w:t>
      </w:r>
      <w:r>
        <w:t xml:space="preserve"> </w:t>
      </w:r>
      <w:r>
        <w:t>to</w:t>
      </w:r>
      <w:r>
        <w:t xml:space="preserve"> </w:t>
      </w:r>
      <w:r>
        <w:t>the</w:t>
      </w:r>
      <w:r>
        <w:t xml:space="preserve"> </w:t>
      </w:r>
      <w:r>
        <w:t>classification</w:t>
      </w:r>
      <w:r>
        <w:t xml:space="preserve"> </w:t>
      </w:r>
      <w:r>
        <w:t>of</w:t>
      </w:r>
      <w:r>
        <w:t xml:space="preserve"> </w:t>
      </w:r>
      <w:r>
        <w:t>Namibia</w:t>
      </w:r>
      <w:r>
        <w:t xml:space="preserve"> </w:t>
      </w:r>
      <w:r>
        <w:t>as</w:t>
      </w:r>
      <w:r>
        <w:t xml:space="preserve"> </w:t>
      </w:r>
      <w:r>
        <w:t>arid</w:t>
      </w:r>
      <w:r>
        <w:rPr>
          <w:vertAlign w:val="superscript"/>
        </w:rPr>
        <w:footnoteReference w:id="27"/>
      </w:r>
      <w:r>
        <w:t>.</w:t>
      </w:r>
      <w:r>
        <w:t xml:space="preserve"> </w:t>
      </w:r>
    </w:p>
    <w:p w:rsidR="005C0082" w:rsidRDefault="00E47B8B">
      <w:pPr>
        <w:spacing w:after="0" w:line="259" w:lineRule="auto"/>
        <w:ind w:left="150" w:right="0" w:firstLine="0"/>
        <w:jc w:val="left"/>
      </w:pPr>
      <w:r>
        <w:rPr>
          <w:noProof/>
        </w:rPr>
        <mc:AlternateContent>
          <mc:Choice Requires="wpg">
            <w:drawing>
              <wp:inline distT="0" distB="0" distL="0" distR="0">
                <wp:extent cx="5055870" cy="2749297"/>
                <wp:effectExtent l="0" t="0" r="0" b="0"/>
                <wp:docPr id="456728" name="Group 456728"/>
                <wp:cNvGraphicFramePr/>
                <a:graphic xmlns:a="http://schemas.openxmlformats.org/drawingml/2006/main">
                  <a:graphicData uri="http://schemas.microsoft.com/office/word/2010/wordprocessingGroup">
                    <wpg:wgp>
                      <wpg:cNvGrpSpPr/>
                      <wpg:grpSpPr>
                        <a:xfrm>
                          <a:off x="0" y="0"/>
                          <a:ext cx="5055870" cy="2749297"/>
                          <a:chOff x="0" y="0"/>
                          <a:chExt cx="5055870" cy="2749297"/>
                        </a:xfrm>
                      </wpg:grpSpPr>
                      <wps:wsp>
                        <wps:cNvPr id="98427" name="Rectangle 98427"/>
                        <wps:cNvSpPr/>
                        <wps:spPr>
                          <a:xfrm>
                            <a:off x="0" y="0"/>
                            <a:ext cx="45722" cy="206453"/>
                          </a:xfrm>
                          <a:prstGeom prst="rect">
                            <a:avLst/>
                          </a:prstGeom>
                          <a:ln>
                            <a:noFill/>
                          </a:ln>
                        </wps:spPr>
                        <wps:txbx>
                          <w:txbxContent>
                            <w:p w:rsidR="005C0082" w:rsidRDefault="00E47B8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428" name="Rectangle 98428"/>
                        <wps:cNvSpPr/>
                        <wps:spPr>
                          <a:xfrm>
                            <a:off x="0" y="185928"/>
                            <a:ext cx="45722" cy="206453"/>
                          </a:xfrm>
                          <a:prstGeom prst="rect">
                            <a:avLst/>
                          </a:prstGeom>
                          <a:ln>
                            <a:noFill/>
                          </a:ln>
                        </wps:spPr>
                        <wps:txbx>
                          <w:txbxContent>
                            <w:p w:rsidR="005C0082" w:rsidRDefault="00E47B8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429" name="Rectangle 98429"/>
                        <wps:cNvSpPr/>
                        <wps:spPr>
                          <a:xfrm>
                            <a:off x="0" y="371856"/>
                            <a:ext cx="45722" cy="206453"/>
                          </a:xfrm>
                          <a:prstGeom prst="rect">
                            <a:avLst/>
                          </a:prstGeom>
                          <a:ln>
                            <a:noFill/>
                          </a:ln>
                        </wps:spPr>
                        <wps:txbx>
                          <w:txbxContent>
                            <w:p w:rsidR="005C0082" w:rsidRDefault="00E47B8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430" name="Rectangle 98430"/>
                        <wps:cNvSpPr/>
                        <wps:spPr>
                          <a:xfrm>
                            <a:off x="0" y="557785"/>
                            <a:ext cx="45722" cy="206453"/>
                          </a:xfrm>
                          <a:prstGeom prst="rect">
                            <a:avLst/>
                          </a:prstGeom>
                          <a:ln>
                            <a:noFill/>
                          </a:ln>
                        </wps:spPr>
                        <wps:txbx>
                          <w:txbxContent>
                            <w:p w:rsidR="005C0082" w:rsidRDefault="00E47B8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431" name="Rectangle 98431"/>
                        <wps:cNvSpPr/>
                        <wps:spPr>
                          <a:xfrm>
                            <a:off x="0" y="743713"/>
                            <a:ext cx="45722" cy="206453"/>
                          </a:xfrm>
                          <a:prstGeom prst="rect">
                            <a:avLst/>
                          </a:prstGeom>
                          <a:ln>
                            <a:noFill/>
                          </a:ln>
                        </wps:spPr>
                        <wps:txbx>
                          <w:txbxContent>
                            <w:p w:rsidR="005C0082" w:rsidRDefault="00E47B8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432" name="Rectangle 98432"/>
                        <wps:cNvSpPr/>
                        <wps:spPr>
                          <a:xfrm>
                            <a:off x="0" y="929641"/>
                            <a:ext cx="45722" cy="206453"/>
                          </a:xfrm>
                          <a:prstGeom prst="rect">
                            <a:avLst/>
                          </a:prstGeom>
                          <a:ln>
                            <a:noFill/>
                          </a:ln>
                        </wps:spPr>
                        <wps:txbx>
                          <w:txbxContent>
                            <w:p w:rsidR="005C0082" w:rsidRDefault="00E47B8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433" name="Rectangle 98433"/>
                        <wps:cNvSpPr/>
                        <wps:spPr>
                          <a:xfrm>
                            <a:off x="0" y="1116331"/>
                            <a:ext cx="45722" cy="206453"/>
                          </a:xfrm>
                          <a:prstGeom prst="rect">
                            <a:avLst/>
                          </a:prstGeom>
                          <a:ln>
                            <a:noFill/>
                          </a:ln>
                        </wps:spPr>
                        <wps:txbx>
                          <w:txbxContent>
                            <w:p w:rsidR="005C0082" w:rsidRDefault="00E47B8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434" name="Rectangle 98434"/>
                        <wps:cNvSpPr/>
                        <wps:spPr>
                          <a:xfrm>
                            <a:off x="0" y="1302259"/>
                            <a:ext cx="45722" cy="206453"/>
                          </a:xfrm>
                          <a:prstGeom prst="rect">
                            <a:avLst/>
                          </a:prstGeom>
                          <a:ln>
                            <a:noFill/>
                          </a:ln>
                        </wps:spPr>
                        <wps:txbx>
                          <w:txbxContent>
                            <w:p w:rsidR="005C0082" w:rsidRDefault="00E47B8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435" name="Rectangle 98435"/>
                        <wps:cNvSpPr/>
                        <wps:spPr>
                          <a:xfrm>
                            <a:off x="0" y="1488188"/>
                            <a:ext cx="45722" cy="206453"/>
                          </a:xfrm>
                          <a:prstGeom prst="rect">
                            <a:avLst/>
                          </a:prstGeom>
                          <a:ln>
                            <a:noFill/>
                          </a:ln>
                        </wps:spPr>
                        <wps:txbx>
                          <w:txbxContent>
                            <w:p w:rsidR="005C0082" w:rsidRDefault="00E47B8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436" name="Rectangle 98436"/>
                        <wps:cNvSpPr/>
                        <wps:spPr>
                          <a:xfrm>
                            <a:off x="0" y="1674116"/>
                            <a:ext cx="45722" cy="206453"/>
                          </a:xfrm>
                          <a:prstGeom prst="rect">
                            <a:avLst/>
                          </a:prstGeom>
                          <a:ln>
                            <a:noFill/>
                          </a:ln>
                        </wps:spPr>
                        <wps:txbx>
                          <w:txbxContent>
                            <w:p w:rsidR="005C0082" w:rsidRDefault="00E47B8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437" name="Rectangle 98437"/>
                        <wps:cNvSpPr/>
                        <wps:spPr>
                          <a:xfrm>
                            <a:off x="0" y="1860044"/>
                            <a:ext cx="45722" cy="206453"/>
                          </a:xfrm>
                          <a:prstGeom prst="rect">
                            <a:avLst/>
                          </a:prstGeom>
                          <a:ln>
                            <a:noFill/>
                          </a:ln>
                        </wps:spPr>
                        <wps:txbx>
                          <w:txbxContent>
                            <w:p w:rsidR="005C0082" w:rsidRDefault="00E47B8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438" name="Rectangle 98438"/>
                        <wps:cNvSpPr/>
                        <wps:spPr>
                          <a:xfrm>
                            <a:off x="0" y="2045972"/>
                            <a:ext cx="45722" cy="206453"/>
                          </a:xfrm>
                          <a:prstGeom prst="rect">
                            <a:avLst/>
                          </a:prstGeom>
                          <a:ln>
                            <a:noFill/>
                          </a:ln>
                        </wps:spPr>
                        <wps:txbx>
                          <w:txbxContent>
                            <w:p w:rsidR="005C0082" w:rsidRDefault="00E47B8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439" name="Rectangle 98439"/>
                        <wps:cNvSpPr/>
                        <wps:spPr>
                          <a:xfrm>
                            <a:off x="0" y="2231900"/>
                            <a:ext cx="45722" cy="206453"/>
                          </a:xfrm>
                          <a:prstGeom prst="rect">
                            <a:avLst/>
                          </a:prstGeom>
                          <a:ln>
                            <a:noFill/>
                          </a:ln>
                        </wps:spPr>
                        <wps:txbx>
                          <w:txbxContent>
                            <w:p w:rsidR="005C0082" w:rsidRDefault="00E47B8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440" name="Rectangle 98440"/>
                        <wps:cNvSpPr/>
                        <wps:spPr>
                          <a:xfrm>
                            <a:off x="0" y="2418590"/>
                            <a:ext cx="45722" cy="206453"/>
                          </a:xfrm>
                          <a:prstGeom prst="rect">
                            <a:avLst/>
                          </a:prstGeom>
                          <a:ln>
                            <a:noFill/>
                          </a:ln>
                        </wps:spPr>
                        <wps:txbx>
                          <w:txbxContent>
                            <w:p w:rsidR="005C0082" w:rsidRDefault="00E47B8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8441" name="Rectangle 98441"/>
                        <wps:cNvSpPr/>
                        <wps:spPr>
                          <a:xfrm>
                            <a:off x="457200" y="2594801"/>
                            <a:ext cx="30404" cy="137291"/>
                          </a:xfrm>
                          <a:prstGeom prst="rect">
                            <a:avLst/>
                          </a:prstGeom>
                          <a:ln>
                            <a:noFill/>
                          </a:ln>
                        </wps:spPr>
                        <wps:txbx>
                          <w:txbxContent>
                            <w:p w:rsidR="005C0082" w:rsidRDefault="00E47B8B">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98991" name="Shape 98991"/>
                        <wps:cNvSpPr/>
                        <wps:spPr>
                          <a:xfrm>
                            <a:off x="27432" y="62485"/>
                            <a:ext cx="2514219" cy="2686812"/>
                          </a:xfrm>
                          <a:custGeom>
                            <a:avLst/>
                            <a:gdLst/>
                            <a:ahLst/>
                            <a:cxnLst/>
                            <a:rect l="0" t="0" r="0" b="0"/>
                            <a:pathLst>
                              <a:path w="2514219" h="2686812">
                                <a:moveTo>
                                  <a:pt x="0" y="0"/>
                                </a:moveTo>
                                <a:lnTo>
                                  <a:pt x="2514219" y="0"/>
                                </a:lnTo>
                                <a:lnTo>
                                  <a:pt x="2514219" y="9906"/>
                                </a:lnTo>
                                <a:lnTo>
                                  <a:pt x="9906" y="9906"/>
                                </a:lnTo>
                                <a:lnTo>
                                  <a:pt x="9906" y="2676906"/>
                                </a:lnTo>
                                <a:lnTo>
                                  <a:pt x="2514219" y="2676906"/>
                                </a:lnTo>
                                <a:lnTo>
                                  <a:pt x="2514219" y="2686812"/>
                                </a:lnTo>
                                <a:lnTo>
                                  <a:pt x="0" y="2686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992" name="Shape 98992"/>
                        <wps:cNvSpPr/>
                        <wps:spPr>
                          <a:xfrm>
                            <a:off x="2541651" y="62485"/>
                            <a:ext cx="2514219" cy="2686812"/>
                          </a:xfrm>
                          <a:custGeom>
                            <a:avLst/>
                            <a:gdLst/>
                            <a:ahLst/>
                            <a:cxnLst/>
                            <a:rect l="0" t="0" r="0" b="0"/>
                            <a:pathLst>
                              <a:path w="2514219" h="2686812">
                                <a:moveTo>
                                  <a:pt x="0" y="0"/>
                                </a:moveTo>
                                <a:lnTo>
                                  <a:pt x="2514219" y="0"/>
                                </a:lnTo>
                                <a:lnTo>
                                  <a:pt x="2514219" y="2686812"/>
                                </a:lnTo>
                                <a:lnTo>
                                  <a:pt x="0" y="2686812"/>
                                </a:lnTo>
                                <a:lnTo>
                                  <a:pt x="0" y="2676906"/>
                                </a:lnTo>
                                <a:lnTo>
                                  <a:pt x="2504313" y="2676906"/>
                                </a:lnTo>
                                <a:lnTo>
                                  <a:pt x="2504313"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993" name="Rectangle 98993"/>
                        <wps:cNvSpPr/>
                        <wps:spPr>
                          <a:xfrm>
                            <a:off x="3918966" y="2085404"/>
                            <a:ext cx="41835" cy="188904"/>
                          </a:xfrm>
                          <a:prstGeom prst="rect">
                            <a:avLst/>
                          </a:prstGeom>
                          <a:ln>
                            <a:noFill/>
                          </a:ln>
                        </wps:spPr>
                        <wps:txbx>
                          <w:txbxContent>
                            <w:p w:rsidR="005C0082" w:rsidRDefault="00E47B8B">
                              <w:pPr>
                                <w:spacing w:after="160" w:line="259" w:lineRule="auto"/>
                                <w:ind w:left="0" w:right="0" w:firstLine="0"/>
                                <w:jc w:val="left"/>
                              </w:pPr>
                              <w:r>
                                <w:t xml:space="preserve"> </w:t>
                              </w:r>
                            </w:p>
                          </w:txbxContent>
                        </wps:txbx>
                        <wps:bodyPr horzOverflow="overflow" vert="horz" lIns="0" tIns="0" rIns="0" bIns="0" rtlCol="0">
                          <a:noAutofit/>
                        </wps:bodyPr>
                      </wps:wsp>
                      <wps:wsp>
                        <wps:cNvPr id="98994" name="Rectangle 98994"/>
                        <wps:cNvSpPr/>
                        <wps:spPr>
                          <a:xfrm>
                            <a:off x="128016" y="2210753"/>
                            <a:ext cx="30404" cy="137291"/>
                          </a:xfrm>
                          <a:prstGeom prst="rect">
                            <a:avLst/>
                          </a:prstGeom>
                          <a:ln>
                            <a:noFill/>
                          </a:ln>
                        </wps:spPr>
                        <wps:txbx>
                          <w:txbxContent>
                            <w:p w:rsidR="005C0082" w:rsidRDefault="00E47B8B">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8995" name="Rectangle 98995"/>
                        <wps:cNvSpPr/>
                        <wps:spPr>
                          <a:xfrm>
                            <a:off x="128016" y="2339912"/>
                            <a:ext cx="435325" cy="172388"/>
                          </a:xfrm>
                          <a:prstGeom prst="rect">
                            <a:avLst/>
                          </a:prstGeom>
                          <a:ln>
                            <a:noFill/>
                          </a:ln>
                        </wps:spPr>
                        <wps:txbx>
                          <w:txbxContent>
                            <w:p w:rsidR="005C0082" w:rsidRDefault="00E47B8B">
                              <w:pPr>
                                <w:spacing w:after="160" w:line="259" w:lineRule="auto"/>
                                <w:ind w:left="0" w:right="0" w:firstLine="0"/>
                                <w:jc w:val="left"/>
                              </w:pPr>
                              <w:r>
                                <w:rPr>
                                  <w:b/>
                                  <w:sz w:val="20"/>
                                </w:rPr>
                                <w:t>Figure</w:t>
                              </w:r>
                            </w:p>
                          </w:txbxContent>
                        </wps:txbx>
                        <wps:bodyPr horzOverflow="overflow" vert="horz" lIns="0" tIns="0" rIns="0" bIns="0" rtlCol="0">
                          <a:noAutofit/>
                        </wps:bodyPr>
                      </wps:wsp>
                      <wps:wsp>
                        <wps:cNvPr id="98996" name="Rectangle 98996"/>
                        <wps:cNvSpPr/>
                        <wps:spPr>
                          <a:xfrm>
                            <a:off x="455671" y="2339912"/>
                            <a:ext cx="38177" cy="172388"/>
                          </a:xfrm>
                          <a:prstGeom prst="rect">
                            <a:avLst/>
                          </a:prstGeom>
                          <a:ln>
                            <a:noFill/>
                          </a:ln>
                        </wps:spPr>
                        <wps:txbx>
                          <w:txbxContent>
                            <w:p w:rsidR="005C0082" w:rsidRDefault="00E47B8B">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98997" name="Rectangle 98997"/>
                        <wps:cNvSpPr/>
                        <wps:spPr>
                          <a:xfrm>
                            <a:off x="483868" y="2339912"/>
                            <a:ext cx="132793" cy="172388"/>
                          </a:xfrm>
                          <a:prstGeom prst="rect">
                            <a:avLst/>
                          </a:prstGeom>
                          <a:ln>
                            <a:noFill/>
                          </a:ln>
                        </wps:spPr>
                        <wps:txbx>
                          <w:txbxContent>
                            <w:p w:rsidR="005C0082" w:rsidRDefault="00E47B8B">
                              <w:pPr>
                                <w:spacing w:after="160" w:line="259" w:lineRule="auto"/>
                                <w:ind w:left="0" w:right="0" w:firstLine="0"/>
                                <w:jc w:val="left"/>
                              </w:pPr>
                              <w:r>
                                <w:rPr>
                                  <w:b/>
                                  <w:sz w:val="20"/>
                                </w:rPr>
                                <w:t>2:</w:t>
                              </w:r>
                            </w:p>
                          </w:txbxContent>
                        </wps:txbx>
                        <wps:bodyPr horzOverflow="overflow" vert="horz" lIns="0" tIns="0" rIns="0" bIns="0" rtlCol="0">
                          <a:noAutofit/>
                        </wps:bodyPr>
                      </wps:wsp>
                      <wps:wsp>
                        <wps:cNvPr id="98998" name="Rectangle 98998"/>
                        <wps:cNvSpPr/>
                        <wps:spPr>
                          <a:xfrm>
                            <a:off x="583687" y="2339912"/>
                            <a:ext cx="38177" cy="172388"/>
                          </a:xfrm>
                          <a:prstGeom prst="rect">
                            <a:avLst/>
                          </a:prstGeom>
                          <a:ln>
                            <a:noFill/>
                          </a:ln>
                        </wps:spPr>
                        <wps:txbx>
                          <w:txbxContent>
                            <w:p w:rsidR="005C0082" w:rsidRDefault="00E47B8B">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98999" name="Rectangle 98999"/>
                        <wps:cNvSpPr/>
                        <wps:spPr>
                          <a:xfrm>
                            <a:off x="611884" y="2339912"/>
                            <a:ext cx="391910" cy="172388"/>
                          </a:xfrm>
                          <a:prstGeom prst="rect">
                            <a:avLst/>
                          </a:prstGeom>
                          <a:ln>
                            <a:noFill/>
                          </a:ln>
                        </wps:spPr>
                        <wps:txbx>
                          <w:txbxContent>
                            <w:p w:rsidR="005C0082" w:rsidRDefault="00E47B8B">
                              <w:pPr>
                                <w:spacing w:after="160" w:line="259" w:lineRule="auto"/>
                                <w:ind w:left="0" w:right="0" w:firstLine="0"/>
                                <w:jc w:val="left"/>
                              </w:pPr>
                              <w:r>
                                <w:rPr>
                                  <w:b/>
                                  <w:sz w:val="20"/>
                                </w:rPr>
                                <w:t>Flood</w:t>
                              </w:r>
                            </w:p>
                          </w:txbxContent>
                        </wps:txbx>
                        <wps:bodyPr horzOverflow="overflow" vert="horz" lIns="0" tIns="0" rIns="0" bIns="0" rtlCol="0">
                          <a:noAutofit/>
                        </wps:bodyPr>
                      </wps:wsp>
                      <wps:wsp>
                        <wps:cNvPr id="99000" name="Rectangle 99000"/>
                        <wps:cNvSpPr/>
                        <wps:spPr>
                          <a:xfrm>
                            <a:off x="906020" y="2339912"/>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9001" name="Rectangle 99001"/>
                        <wps:cNvSpPr/>
                        <wps:spPr>
                          <a:xfrm>
                            <a:off x="934979" y="2339912"/>
                            <a:ext cx="569182" cy="172388"/>
                          </a:xfrm>
                          <a:prstGeom prst="rect">
                            <a:avLst/>
                          </a:prstGeom>
                          <a:ln>
                            <a:noFill/>
                          </a:ln>
                        </wps:spPr>
                        <wps:txbx>
                          <w:txbxContent>
                            <w:p w:rsidR="005C0082" w:rsidRDefault="00E47B8B">
                              <w:pPr>
                                <w:spacing w:after="160" w:line="259" w:lineRule="auto"/>
                                <w:ind w:left="0" w:right="0" w:firstLine="0"/>
                                <w:jc w:val="left"/>
                              </w:pPr>
                              <w:r>
                                <w:rPr>
                                  <w:sz w:val="20"/>
                                </w:rPr>
                                <w:t>affected</w:t>
                              </w:r>
                            </w:p>
                          </w:txbxContent>
                        </wps:txbx>
                        <wps:bodyPr horzOverflow="overflow" vert="horz" lIns="0" tIns="0" rIns="0" bIns="0" rtlCol="0">
                          <a:noAutofit/>
                        </wps:bodyPr>
                      </wps:wsp>
                      <wps:wsp>
                        <wps:cNvPr id="99002" name="Rectangle 99002"/>
                        <wps:cNvSpPr/>
                        <wps:spPr>
                          <a:xfrm>
                            <a:off x="1363215" y="2339912"/>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9003" name="Rectangle 99003"/>
                        <wps:cNvSpPr/>
                        <wps:spPr>
                          <a:xfrm>
                            <a:off x="1392174" y="2339912"/>
                            <a:ext cx="503875" cy="172388"/>
                          </a:xfrm>
                          <a:prstGeom prst="rect">
                            <a:avLst/>
                          </a:prstGeom>
                          <a:ln>
                            <a:noFill/>
                          </a:ln>
                        </wps:spPr>
                        <wps:txbx>
                          <w:txbxContent>
                            <w:p w:rsidR="005C0082" w:rsidRDefault="00E47B8B">
                              <w:pPr>
                                <w:spacing w:after="160" w:line="259" w:lineRule="auto"/>
                                <w:ind w:left="0" w:right="0" w:firstLine="0"/>
                                <w:jc w:val="left"/>
                              </w:pPr>
                              <w:r>
                                <w:rPr>
                                  <w:sz w:val="20"/>
                                </w:rPr>
                                <w:t>regions</w:t>
                              </w:r>
                            </w:p>
                          </w:txbxContent>
                        </wps:txbx>
                        <wps:bodyPr horzOverflow="overflow" vert="horz" lIns="0" tIns="0" rIns="0" bIns="0" rtlCol="0">
                          <a:noAutofit/>
                        </wps:bodyPr>
                      </wps:wsp>
                      <wps:wsp>
                        <wps:cNvPr id="99004" name="Rectangle 99004"/>
                        <wps:cNvSpPr/>
                        <wps:spPr>
                          <a:xfrm>
                            <a:off x="1770887" y="2339912"/>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9005" name="Rectangle 99005"/>
                        <wps:cNvSpPr/>
                        <wps:spPr>
                          <a:xfrm>
                            <a:off x="1799846" y="2339912"/>
                            <a:ext cx="127118" cy="172388"/>
                          </a:xfrm>
                          <a:prstGeom prst="rect">
                            <a:avLst/>
                          </a:prstGeom>
                          <a:ln>
                            <a:noFill/>
                          </a:ln>
                        </wps:spPr>
                        <wps:txbx>
                          <w:txbxContent>
                            <w:p w:rsidR="005C0082" w:rsidRDefault="00E47B8B">
                              <w:pPr>
                                <w:spacing w:after="160" w:line="259" w:lineRule="auto"/>
                                <w:ind w:left="0" w:right="0" w:firstLine="0"/>
                                <w:jc w:val="left"/>
                              </w:pPr>
                              <w:r>
                                <w:rPr>
                                  <w:sz w:val="20"/>
                                </w:rPr>
                                <w:t>in</w:t>
                              </w:r>
                            </w:p>
                          </w:txbxContent>
                        </wps:txbx>
                        <wps:bodyPr horzOverflow="overflow" vert="horz" lIns="0" tIns="0" rIns="0" bIns="0" rtlCol="0">
                          <a:noAutofit/>
                        </wps:bodyPr>
                      </wps:wsp>
                      <wps:wsp>
                        <wps:cNvPr id="99006" name="Rectangle 99006"/>
                        <wps:cNvSpPr/>
                        <wps:spPr>
                          <a:xfrm>
                            <a:off x="1895855" y="2339912"/>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9007" name="Rectangle 99007"/>
                        <wps:cNvSpPr/>
                        <wps:spPr>
                          <a:xfrm>
                            <a:off x="1924052" y="2339912"/>
                            <a:ext cx="572291" cy="172388"/>
                          </a:xfrm>
                          <a:prstGeom prst="rect">
                            <a:avLst/>
                          </a:prstGeom>
                          <a:ln>
                            <a:noFill/>
                          </a:ln>
                        </wps:spPr>
                        <wps:txbx>
                          <w:txbxContent>
                            <w:p w:rsidR="005C0082" w:rsidRDefault="00E47B8B">
                              <w:pPr>
                                <w:spacing w:after="160" w:line="259" w:lineRule="auto"/>
                                <w:ind w:left="0" w:right="0" w:firstLine="0"/>
                                <w:jc w:val="left"/>
                              </w:pPr>
                              <w:r>
                                <w:rPr>
                                  <w:sz w:val="20"/>
                                </w:rPr>
                                <w:t>Namibia</w:t>
                              </w:r>
                            </w:p>
                          </w:txbxContent>
                        </wps:txbx>
                        <wps:bodyPr horzOverflow="overflow" vert="horz" lIns="0" tIns="0" rIns="0" bIns="0" rtlCol="0">
                          <a:noAutofit/>
                        </wps:bodyPr>
                      </wps:wsp>
                      <wps:wsp>
                        <wps:cNvPr id="99008" name="Rectangle 99008"/>
                        <wps:cNvSpPr/>
                        <wps:spPr>
                          <a:xfrm>
                            <a:off x="2353812" y="2339912"/>
                            <a:ext cx="118232"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9009" name="Rectangle 99009"/>
                        <wps:cNvSpPr/>
                        <wps:spPr>
                          <a:xfrm>
                            <a:off x="2871211" y="2339912"/>
                            <a:ext cx="435325" cy="172388"/>
                          </a:xfrm>
                          <a:prstGeom prst="rect">
                            <a:avLst/>
                          </a:prstGeom>
                          <a:ln>
                            <a:noFill/>
                          </a:ln>
                        </wps:spPr>
                        <wps:txbx>
                          <w:txbxContent>
                            <w:p w:rsidR="005C0082" w:rsidRDefault="00E47B8B">
                              <w:pPr>
                                <w:spacing w:after="160" w:line="259" w:lineRule="auto"/>
                                <w:ind w:left="0" w:right="0" w:firstLine="0"/>
                                <w:jc w:val="left"/>
                              </w:pPr>
                              <w:r>
                                <w:rPr>
                                  <w:b/>
                                  <w:sz w:val="20"/>
                                </w:rPr>
                                <w:t>Figure</w:t>
                              </w:r>
                            </w:p>
                          </w:txbxContent>
                        </wps:txbx>
                        <wps:bodyPr horzOverflow="overflow" vert="horz" lIns="0" tIns="0" rIns="0" bIns="0" rtlCol="0">
                          <a:noAutofit/>
                        </wps:bodyPr>
                      </wps:wsp>
                      <wps:wsp>
                        <wps:cNvPr id="99010" name="Rectangle 99010"/>
                        <wps:cNvSpPr/>
                        <wps:spPr>
                          <a:xfrm>
                            <a:off x="3198866" y="2339912"/>
                            <a:ext cx="38177" cy="172388"/>
                          </a:xfrm>
                          <a:prstGeom prst="rect">
                            <a:avLst/>
                          </a:prstGeom>
                          <a:ln>
                            <a:noFill/>
                          </a:ln>
                        </wps:spPr>
                        <wps:txbx>
                          <w:txbxContent>
                            <w:p w:rsidR="005C0082" w:rsidRDefault="00E47B8B">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99011" name="Rectangle 99011"/>
                        <wps:cNvSpPr/>
                        <wps:spPr>
                          <a:xfrm>
                            <a:off x="3227063" y="2339912"/>
                            <a:ext cx="85646" cy="172388"/>
                          </a:xfrm>
                          <a:prstGeom prst="rect">
                            <a:avLst/>
                          </a:prstGeom>
                          <a:ln>
                            <a:noFill/>
                          </a:ln>
                        </wps:spPr>
                        <wps:txbx>
                          <w:txbxContent>
                            <w:p w:rsidR="005C0082" w:rsidRDefault="00E47B8B">
                              <w:pPr>
                                <w:spacing w:after="160" w:line="259" w:lineRule="auto"/>
                                <w:ind w:left="0" w:right="0" w:firstLine="0"/>
                                <w:jc w:val="left"/>
                              </w:pPr>
                              <w:r>
                                <w:rPr>
                                  <w:b/>
                                  <w:sz w:val="20"/>
                                </w:rPr>
                                <w:t>3</w:t>
                              </w:r>
                            </w:p>
                          </w:txbxContent>
                        </wps:txbx>
                        <wps:bodyPr horzOverflow="overflow" vert="horz" lIns="0" tIns="0" rIns="0" bIns="0" rtlCol="0">
                          <a:noAutofit/>
                        </wps:bodyPr>
                      </wps:wsp>
                      <wps:wsp>
                        <wps:cNvPr id="99012" name="Rectangle 99012"/>
                        <wps:cNvSpPr/>
                        <wps:spPr>
                          <a:xfrm>
                            <a:off x="3291827" y="2339912"/>
                            <a:ext cx="45272" cy="172388"/>
                          </a:xfrm>
                          <a:prstGeom prst="rect">
                            <a:avLst/>
                          </a:prstGeom>
                          <a:ln>
                            <a:noFill/>
                          </a:ln>
                        </wps:spPr>
                        <wps:txbx>
                          <w:txbxContent>
                            <w:p w:rsidR="005C0082" w:rsidRDefault="00E47B8B">
                              <w:pPr>
                                <w:spacing w:after="160" w:line="259" w:lineRule="auto"/>
                                <w:ind w:left="0" w:right="0" w:firstLine="0"/>
                                <w:jc w:val="left"/>
                              </w:pPr>
                              <w:r>
                                <w:rPr>
                                  <w:sz w:val="20"/>
                                </w:rPr>
                                <w:t>:</w:t>
                              </w:r>
                            </w:p>
                          </w:txbxContent>
                        </wps:txbx>
                        <wps:bodyPr horzOverflow="overflow" vert="horz" lIns="0" tIns="0" rIns="0" bIns="0" rtlCol="0">
                          <a:noAutofit/>
                        </wps:bodyPr>
                      </wps:wsp>
                      <wps:wsp>
                        <wps:cNvPr id="99013" name="Rectangle 99013"/>
                        <wps:cNvSpPr/>
                        <wps:spPr>
                          <a:xfrm>
                            <a:off x="3325358" y="2339912"/>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9014" name="Rectangle 99014"/>
                        <wps:cNvSpPr/>
                        <wps:spPr>
                          <a:xfrm>
                            <a:off x="3354317" y="2339912"/>
                            <a:ext cx="585095" cy="172388"/>
                          </a:xfrm>
                          <a:prstGeom prst="rect">
                            <a:avLst/>
                          </a:prstGeom>
                          <a:ln>
                            <a:noFill/>
                          </a:ln>
                        </wps:spPr>
                        <wps:txbx>
                          <w:txbxContent>
                            <w:p w:rsidR="005C0082" w:rsidRDefault="00E47B8B">
                              <w:pPr>
                                <w:spacing w:after="160" w:line="259" w:lineRule="auto"/>
                                <w:ind w:left="0" w:right="0" w:firstLine="0"/>
                                <w:jc w:val="left"/>
                              </w:pPr>
                              <w:r>
                                <w:rPr>
                                  <w:sz w:val="20"/>
                                </w:rPr>
                                <w:t>Location</w:t>
                              </w:r>
                            </w:p>
                          </w:txbxContent>
                        </wps:txbx>
                        <wps:bodyPr horzOverflow="overflow" vert="horz" lIns="0" tIns="0" rIns="0" bIns="0" rtlCol="0">
                          <a:noAutofit/>
                        </wps:bodyPr>
                      </wps:wsp>
                      <wps:wsp>
                        <wps:cNvPr id="99015" name="Rectangle 99015"/>
                        <wps:cNvSpPr/>
                        <wps:spPr>
                          <a:xfrm>
                            <a:off x="3794746" y="2339912"/>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9016" name="Rectangle 99016"/>
                        <wps:cNvSpPr/>
                        <wps:spPr>
                          <a:xfrm>
                            <a:off x="3823705" y="2339912"/>
                            <a:ext cx="140649" cy="172388"/>
                          </a:xfrm>
                          <a:prstGeom prst="rect">
                            <a:avLst/>
                          </a:prstGeom>
                          <a:ln>
                            <a:noFill/>
                          </a:ln>
                        </wps:spPr>
                        <wps:txbx>
                          <w:txbxContent>
                            <w:p w:rsidR="005C0082" w:rsidRDefault="00E47B8B">
                              <w:pPr>
                                <w:spacing w:after="160" w:line="259" w:lineRule="auto"/>
                                <w:ind w:left="0" w:right="0" w:firstLine="0"/>
                                <w:jc w:val="left"/>
                              </w:pPr>
                              <w:r>
                                <w:rPr>
                                  <w:sz w:val="20"/>
                                </w:rPr>
                                <w:t>of</w:t>
                              </w:r>
                            </w:p>
                          </w:txbxContent>
                        </wps:txbx>
                        <wps:bodyPr horzOverflow="overflow" vert="horz" lIns="0" tIns="0" rIns="0" bIns="0" rtlCol="0">
                          <a:noAutofit/>
                        </wps:bodyPr>
                      </wps:wsp>
                      <wps:wsp>
                        <wps:cNvPr id="99017" name="Rectangle 99017"/>
                        <wps:cNvSpPr/>
                        <wps:spPr>
                          <a:xfrm>
                            <a:off x="3929622" y="2339912"/>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9018" name="Rectangle 99018"/>
                        <wps:cNvSpPr/>
                        <wps:spPr>
                          <a:xfrm>
                            <a:off x="3957818" y="2339912"/>
                            <a:ext cx="572290" cy="172388"/>
                          </a:xfrm>
                          <a:prstGeom prst="rect">
                            <a:avLst/>
                          </a:prstGeom>
                          <a:ln>
                            <a:noFill/>
                          </a:ln>
                        </wps:spPr>
                        <wps:txbx>
                          <w:txbxContent>
                            <w:p w:rsidR="005C0082" w:rsidRDefault="00E47B8B">
                              <w:pPr>
                                <w:spacing w:after="160" w:line="259" w:lineRule="auto"/>
                                <w:ind w:left="0" w:right="0" w:firstLine="0"/>
                                <w:jc w:val="left"/>
                              </w:pPr>
                              <w:r>
                                <w:rPr>
                                  <w:sz w:val="20"/>
                                </w:rPr>
                                <w:t>Namibia</w:t>
                              </w:r>
                            </w:p>
                          </w:txbxContent>
                        </wps:txbx>
                        <wps:bodyPr horzOverflow="overflow" vert="horz" lIns="0" tIns="0" rIns="0" bIns="0" rtlCol="0">
                          <a:noAutofit/>
                        </wps:bodyPr>
                      </wps:wsp>
                      <wps:wsp>
                        <wps:cNvPr id="99019" name="Rectangle 99019"/>
                        <wps:cNvSpPr/>
                        <wps:spPr>
                          <a:xfrm>
                            <a:off x="4387579" y="2339912"/>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9020" name="Rectangle 99020"/>
                        <wps:cNvSpPr/>
                        <wps:spPr>
                          <a:xfrm>
                            <a:off x="4416538" y="2339912"/>
                            <a:ext cx="177812" cy="172388"/>
                          </a:xfrm>
                          <a:prstGeom prst="rect">
                            <a:avLst/>
                          </a:prstGeom>
                          <a:ln>
                            <a:noFill/>
                          </a:ln>
                        </wps:spPr>
                        <wps:txbx>
                          <w:txbxContent>
                            <w:p w:rsidR="005C0082" w:rsidRDefault="00E47B8B">
                              <w:pPr>
                                <w:spacing w:after="160" w:line="259" w:lineRule="auto"/>
                                <w:ind w:left="0" w:right="0" w:firstLine="0"/>
                                <w:jc w:val="left"/>
                              </w:pPr>
                              <w:r>
                                <w:rPr>
                                  <w:sz w:val="20"/>
                                </w:rPr>
                                <w:t>on</w:t>
                              </w:r>
                            </w:p>
                          </w:txbxContent>
                        </wps:txbx>
                        <wps:bodyPr horzOverflow="overflow" vert="horz" lIns="0" tIns="0" rIns="0" bIns="0" rtlCol="0">
                          <a:noAutofit/>
                        </wps:bodyPr>
                      </wps:wsp>
                      <wps:wsp>
                        <wps:cNvPr id="99021" name="Rectangle 99021"/>
                        <wps:cNvSpPr/>
                        <wps:spPr>
                          <a:xfrm>
                            <a:off x="4550650" y="2339912"/>
                            <a:ext cx="75663"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8476" name="Rectangle 118476"/>
                        <wps:cNvSpPr/>
                        <wps:spPr>
                          <a:xfrm>
                            <a:off x="128017" y="2494602"/>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8477" name="Rectangle 118477"/>
                        <wps:cNvSpPr/>
                        <wps:spPr>
                          <a:xfrm>
                            <a:off x="585212" y="2494602"/>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8478" name="Rectangle 118478"/>
                        <wps:cNvSpPr/>
                        <wps:spPr>
                          <a:xfrm>
                            <a:off x="1042407" y="2494602"/>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8479" name="Rectangle 118479"/>
                        <wps:cNvSpPr/>
                        <wps:spPr>
                          <a:xfrm>
                            <a:off x="1499602" y="2494602"/>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8481" name="Rectangle 118481"/>
                        <wps:cNvSpPr/>
                        <wps:spPr>
                          <a:xfrm>
                            <a:off x="2413992" y="2494602"/>
                            <a:ext cx="38178"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8482" name="Rectangle 118482"/>
                        <wps:cNvSpPr/>
                        <wps:spPr>
                          <a:xfrm>
                            <a:off x="2871187" y="2494602"/>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8480" name="Rectangle 118480"/>
                        <wps:cNvSpPr/>
                        <wps:spPr>
                          <a:xfrm>
                            <a:off x="1956797" y="2494602"/>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9023" name="Rectangle 99023"/>
                        <wps:cNvSpPr/>
                        <wps:spPr>
                          <a:xfrm>
                            <a:off x="3328407" y="2494602"/>
                            <a:ext cx="230011" cy="172388"/>
                          </a:xfrm>
                          <a:prstGeom prst="rect">
                            <a:avLst/>
                          </a:prstGeom>
                          <a:ln>
                            <a:noFill/>
                          </a:ln>
                        </wps:spPr>
                        <wps:txbx>
                          <w:txbxContent>
                            <w:p w:rsidR="005C0082" w:rsidRDefault="00E47B8B">
                              <w:pPr>
                                <w:spacing w:after="160" w:line="259" w:lineRule="auto"/>
                                <w:ind w:left="0" w:right="0" w:firstLine="0"/>
                                <w:jc w:val="left"/>
                              </w:pPr>
                              <w:r>
                                <w:rPr>
                                  <w:sz w:val="20"/>
                                </w:rPr>
                                <w:t>the</w:t>
                              </w:r>
                            </w:p>
                          </w:txbxContent>
                        </wps:txbx>
                        <wps:bodyPr horzOverflow="overflow" vert="horz" lIns="0" tIns="0" rIns="0" bIns="0" rtlCol="0">
                          <a:noAutofit/>
                        </wps:bodyPr>
                      </wps:wsp>
                      <wps:wsp>
                        <wps:cNvPr id="99024" name="Rectangle 99024"/>
                        <wps:cNvSpPr/>
                        <wps:spPr>
                          <a:xfrm>
                            <a:off x="3501386" y="2494602"/>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9025" name="Rectangle 99025"/>
                        <wps:cNvSpPr/>
                        <wps:spPr>
                          <a:xfrm>
                            <a:off x="3529582" y="2494602"/>
                            <a:ext cx="488351" cy="172388"/>
                          </a:xfrm>
                          <a:prstGeom prst="rect">
                            <a:avLst/>
                          </a:prstGeom>
                          <a:ln>
                            <a:noFill/>
                          </a:ln>
                        </wps:spPr>
                        <wps:txbx>
                          <w:txbxContent>
                            <w:p w:rsidR="005C0082" w:rsidRDefault="00E47B8B">
                              <w:pPr>
                                <w:spacing w:after="160" w:line="259" w:lineRule="auto"/>
                                <w:ind w:left="0" w:right="0" w:firstLine="0"/>
                                <w:jc w:val="left"/>
                              </w:pPr>
                              <w:r>
                                <w:rPr>
                                  <w:sz w:val="20"/>
                                </w:rPr>
                                <w:t>African</w:t>
                              </w:r>
                            </w:p>
                          </w:txbxContent>
                        </wps:txbx>
                        <wps:bodyPr horzOverflow="overflow" vert="horz" lIns="0" tIns="0" rIns="0" bIns="0" rtlCol="0">
                          <a:noAutofit/>
                        </wps:bodyPr>
                      </wps:wsp>
                      <wps:wsp>
                        <wps:cNvPr id="99026" name="Rectangle 99026"/>
                        <wps:cNvSpPr/>
                        <wps:spPr>
                          <a:xfrm>
                            <a:off x="3896865" y="2494602"/>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9027" name="Rectangle 99027"/>
                        <wps:cNvSpPr/>
                        <wps:spPr>
                          <a:xfrm>
                            <a:off x="3925824" y="2494602"/>
                            <a:ext cx="303562" cy="172388"/>
                          </a:xfrm>
                          <a:prstGeom prst="rect">
                            <a:avLst/>
                          </a:prstGeom>
                          <a:ln>
                            <a:noFill/>
                          </a:ln>
                        </wps:spPr>
                        <wps:txbx>
                          <w:txbxContent>
                            <w:p w:rsidR="005C0082" w:rsidRDefault="00E47B8B">
                              <w:pPr>
                                <w:spacing w:after="160" w:line="259" w:lineRule="auto"/>
                                <w:ind w:left="0" w:right="0" w:firstLine="0"/>
                                <w:jc w:val="left"/>
                              </w:pPr>
                              <w:r>
                                <w:rPr>
                                  <w:sz w:val="20"/>
                                </w:rPr>
                                <w:t>map</w:t>
                              </w:r>
                            </w:p>
                          </w:txbxContent>
                        </wps:txbx>
                        <wps:bodyPr horzOverflow="overflow" vert="horz" lIns="0" tIns="0" rIns="0" bIns="0" rtlCol="0">
                          <a:noAutofit/>
                        </wps:bodyPr>
                      </wps:wsp>
                      <wps:wsp>
                        <wps:cNvPr id="99028" name="Rectangle 99028"/>
                        <wps:cNvSpPr/>
                        <wps:spPr>
                          <a:xfrm>
                            <a:off x="4154421" y="2494602"/>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99029" name="Picture 99029"/>
                          <pic:cNvPicPr/>
                        </pic:nvPicPr>
                        <pic:blipFill>
                          <a:blip r:embed="rId88"/>
                          <a:stretch>
                            <a:fillRect/>
                          </a:stretch>
                        </pic:blipFill>
                        <pic:spPr>
                          <a:xfrm>
                            <a:off x="143256" y="115824"/>
                            <a:ext cx="2517648" cy="2078736"/>
                          </a:xfrm>
                          <a:prstGeom prst="rect">
                            <a:avLst/>
                          </a:prstGeom>
                        </pic:spPr>
                      </pic:pic>
                      <pic:pic xmlns:pic="http://schemas.openxmlformats.org/drawingml/2006/picture">
                        <pic:nvPicPr>
                          <pic:cNvPr id="99030" name="Picture 99030"/>
                          <pic:cNvPicPr/>
                        </pic:nvPicPr>
                        <pic:blipFill>
                          <a:blip r:embed="rId89"/>
                          <a:stretch>
                            <a:fillRect/>
                          </a:stretch>
                        </pic:blipFill>
                        <pic:spPr>
                          <a:xfrm>
                            <a:off x="2680716" y="755142"/>
                            <a:ext cx="1232916" cy="1435608"/>
                          </a:xfrm>
                          <a:prstGeom prst="rect">
                            <a:avLst/>
                          </a:prstGeom>
                        </pic:spPr>
                      </pic:pic>
                    </wpg:wgp>
                  </a:graphicData>
                </a:graphic>
              </wp:inline>
            </w:drawing>
          </mc:Choice>
          <mc:Fallback>
            <w:pict>
              <v:group id="Group 456728" o:spid="_x0000_s1026" style="width:398.1pt;height:216.5pt;mso-position-horizontal-relative:char;mso-position-vertical-relative:line" coordsize="50558,274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">
                <v:rect id="Rectangle 98427" o:spid="_x0000_s1027" style="position:absolute;width:45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KnMcA&#10;AADeAAAADwAAAGRycy9kb3ducmV2LnhtbESPQWvCQBSE74L/YXmCN90oUpPUVcRW9NiqoL09sq9J&#10;aPZtyK4m9de7BaHHYWa+YRarzlTiRo0rLSuYjCMQxJnVJecKTsftKAbhPLLGyjIp+CUHq2W/t8BU&#10;25Y/6XbwuQgQdikqKLyvUyldVpBBN7Y1cfC+bWPQB9nkUjfYBrip5DSKXqTBksNCgTVtCsp+Dlej&#10;YBfX68ve3tu8ev/anT/Oydsx8UoNB936FYSnzv+Hn+29VpDEs+k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pSpz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4"/>
                          </w:rPr>
                          <w:t xml:space="preserve"> </w:t>
                        </w:r>
                      </w:p>
                    </w:txbxContent>
                  </v:textbox>
                </v:rect>
                <v:rect id="Rectangle 98428" o:spid="_x0000_s1028" style="position:absolute;top:1859;width:45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e7sUA&#10;AADeAAAADwAAAGRycy9kb3ducmV2LnhtbERPy2qDQBTdF/IPww10V8eGUNRkEkIe6LJNCra7i3Oj&#10;UueOOJNo+/WdRaHLw3mvt5PpxJ0G11pW8BzFIIgrq1uuFbxfTk8JCOeRNXaWScE3OdhuZg9rzLQd&#10;+Y3uZ1+LEMIuQwWN930mpasaMugi2xMH7moHgz7AoZZ6wDGEm04u4vhFGmw5NDTY076h6ut8Mwry&#10;pN99FPZnrLvjZ16+lunhknqlHufTbgXC0+T/xX/uQitIk+Ui7A13w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t7uxQAAAN4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4"/>
                          </w:rPr>
                          <w:t xml:space="preserve"> </w:t>
                        </w:r>
                      </w:p>
                    </w:txbxContent>
                  </v:textbox>
                </v:rect>
                <v:rect id="Rectangle 98429" o:spid="_x0000_s1029" style="position:absolute;top:3718;width:45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7dcYA&#10;AADeAAAADwAAAGRycy9kb3ducmV2LnhtbESPQWvCQBSE7wX/w/IEb3WjFEmiq4i26LFVQb09ss8k&#10;mH0bslsT/fXdguBxmJlvmNmiM5W4UeNKywpGwwgEcWZ1ybmCw/7rPQbhPLLGyjIpuJODxbz3NsNU&#10;25Z/6LbzuQgQdikqKLyvUyldVpBBN7Q1cfAutjHog2xyqRtsA9xUchxFE2mw5LBQYE2rgrLr7tco&#10;2MT18rS1jzavPs+b4/cxWe8Tr9Sg3y2nIDx1/hV+trdaQRJ/jB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p7dcYAAADeAAAADwAAAAAAAAAAAAAAAACYAgAAZHJz&#10;L2Rvd25yZXYueG1sUEsFBgAAAAAEAAQA9QAAAIsDAAAAAA==&#10;" filled="f" stroked="f">
                  <v:textbox inset="0,0,0,0">
                    <w:txbxContent>
                      <w:p w:rsidR="005C0082" w:rsidRDefault="00E47B8B">
                        <w:pPr>
                          <w:spacing w:after="160" w:line="259" w:lineRule="auto"/>
                          <w:ind w:left="0" w:right="0" w:firstLine="0"/>
                          <w:jc w:val="left"/>
                        </w:pPr>
                        <w:r>
                          <w:rPr>
                            <w:sz w:val="24"/>
                          </w:rPr>
                          <w:t xml:space="preserve"> </w:t>
                        </w:r>
                      </w:p>
                    </w:txbxContent>
                  </v:textbox>
                </v:rect>
                <v:rect id="Rectangle 98430" o:spid="_x0000_s1030" style="position:absolute;top:5577;width:45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ENcYA&#10;AADeAAAADwAAAGRycy9kb3ducmV2LnhtbESPzWrCQBSF94LvMNxCdzqplpLEjCJq0WXVQurukrlN&#10;QjN3QmZqok/fWRRcHs4fX7YaTCOu1LnasoKXaQSCuLC65lLB5/l9EoNwHlljY5kU3MjBajkeZZhq&#10;2/ORridfijDCLkUFlfdtKqUrKjLoprYlDt637Qz6ILtS6g77MG4aOYuiN2mw5vBQYUubioqf069R&#10;sI/b9dfB3vuy2V32+UeebM+JV+r5aVgvQHga/CP83z5oBUn8Og8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lENcYAAADeAAAADwAAAAAAAAAAAAAAAACYAgAAZHJz&#10;L2Rvd25yZXYueG1sUEsFBgAAAAAEAAQA9QAAAIsDAAAAAA==&#10;" filled="f" stroked="f">
                  <v:textbox inset="0,0,0,0">
                    <w:txbxContent>
                      <w:p w:rsidR="005C0082" w:rsidRDefault="00E47B8B">
                        <w:pPr>
                          <w:spacing w:after="160" w:line="259" w:lineRule="auto"/>
                          <w:ind w:left="0" w:right="0" w:firstLine="0"/>
                          <w:jc w:val="left"/>
                        </w:pPr>
                        <w:r>
                          <w:rPr>
                            <w:sz w:val="24"/>
                          </w:rPr>
                          <w:t xml:space="preserve"> </w:t>
                        </w:r>
                      </w:p>
                    </w:txbxContent>
                  </v:textbox>
                </v:rect>
                <v:rect id="Rectangle 98431" o:spid="_x0000_s1031" style="position:absolute;top:7437;width:45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hrscA&#10;AADeAAAADwAAAGRycy9kb3ducmV2LnhtbESPQWvCQBSE7wX/w/IEb3WjlpLEbERsix5bFdTbI/tM&#10;gtm3Ibs1aX99t1DocZiZb5hsNZhG3KlztWUFs2kEgriwuuZSwfHw9hiDcB5ZY2OZFHyRg1U+esgw&#10;1bbnD7rvfSkChF2KCirv21RKV1Rk0E1tSxy8q+0M+iC7UuoO+wA3jZxH0bM0WHNYqLClTUXFbf9p&#10;FGzjdn3e2e++bF4v29P7KXk5JF6pyXhYL0F4Gvx/+K+90wqS+Gkx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V4a7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4"/>
                          </w:rPr>
                          <w:t xml:space="preserve"> </w:t>
                        </w:r>
                      </w:p>
                    </w:txbxContent>
                  </v:textbox>
                </v:rect>
                <v:rect id="Rectangle 98432" o:spid="_x0000_s1032" style="position:absolute;top:9296;width:45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2ccA&#10;AADeAAAADwAAAGRycy9kb3ducmV2LnhtbESPQWvCQBSE74L/YXmCN92oRZLUVcRW9NiqoL09sq9J&#10;aPZtyK4m9de7BaHHYWa+YRarzlTiRo0rLSuYjCMQxJnVJecKTsftKAbhPLLGyjIp+CUHq2W/t8BU&#10;25Y/6XbwuQgQdikqKLyvUyldVpBBN7Y1cfC+bWPQB9nkUjfYBrip5DSK5tJgyWGhwJo2BWU/h6tR&#10;sIvr9WVv721evX/tzh/n5O2YeKWGg279CsJT5//Dz/ZeK0jil9kU/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Hf9n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4"/>
                          </w:rPr>
                          <w:t xml:space="preserve"> </w:t>
                        </w:r>
                      </w:p>
                    </w:txbxContent>
                  </v:textbox>
                </v:rect>
                <v:rect id="Rectangle 98433" o:spid="_x0000_s1033" style="position:absolute;top:11163;width:45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aQscA&#10;AADeAAAADwAAAGRycy9kb3ducmV2LnhtbESPQWvCQBSE70L/w/IK3nRTLSWJ2YhUix6rFqy3R/aZ&#10;BLNvQ3Zr0v76bqHgcZiZb5hsOZhG3KhztWUFT9MIBHFhdc2lgo/j2yQG4TyyxsYyKfgmB8v8YZRh&#10;qm3Pe7odfCkChF2KCirv21RKV1Rk0E1tSxy8i+0M+iC7UuoO+wA3jZxF0Ys0WHNYqLCl14qK6+HL&#10;KNjG7epzZ3/6stmct6f3U7I+Jl6p8eOwWoDwNPh7+L+90wqS+Hk+h7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L2kL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4"/>
                          </w:rPr>
                          <w:t xml:space="preserve"> </w:t>
                        </w:r>
                      </w:p>
                    </w:txbxContent>
                  </v:textbox>
                </v:rect>
                <v:rect id="Rectangle 98434" o:spid="_x0000_s1034" style="position:absolute;top:13022;width:45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CNscA&#10;AADeAAAADwAAAGRycy9kb3ducmV2LnhtbESPQWvCQBSE70L/w/IK3nRTlZJEV5Gq6LFVQb09ss8k&#10;mH0bsquJ/fXdQqHHYWa+YWaLzlTiQY0rLSt4G0YgiDOrS84VHA+bQQzCeWSNlWVS8CQHi/lLb4ap&#10;ti1/0WPvcxEg7FJUUHhfp1K6rCCDbmhr4uBdbWPQB9nkUjfYBrip5CiK3qXBksNCgTV9FJTd9nej&#10;YBvXy/POfrd5tb5sT5+nZHVIvFL91245BeGp8//hv/ZOK0jiyXg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iQjb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4"/>
                          </w:rPr>
                          <w:t xml:space="preserve"> </w:t>
                        </w:r>
                      </w:p>
                    </w:txbxContent>
                  </v:textbox>
                </v:rect>
                <v:rect id="Rectangle 98435" o:spid="_x0000_s1035" style="position:absolute;top:14881;width:45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nrcgA&#10;AADeAAAADwAAAGRycy9kb3ducmV2LnhtbESPT2vCQBTE7wW/w/KE3upGq5JEV5G2osf6B9TbI/tM&#10;gtm3Ibs1aT99tyD0OMzMb5j5sjOVuFPjSssKhoMIBHFmdcm5guNh/RKDcB5ZY2WZFHyTg+Wi9zTH&#10;VNuWd3Tf+1wECLsUFRTe16mULivIoBvYmjh4V9sY9EE2udQNtgFuKjmKoqk0WHJYKLCmt4Ky2/7L&#10;KNjE9eq8tT9tXn1cNqfPU/J+SLxSz/1uNQPhqfP/4Ud7qxUk8fh1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7uetyAAAAN4AAAAPAAAAAAAAAAAAAAAAAJgCAABk&#10;cnMvZG93bnJldi54bWxQSwUGAAAAAAQABAD1AAAAjQMAAAAA&#10;" filled="f" stroked="f">
                  <v:textbox inset="0,0,0,0">
                    <w:txbxContent>
                      <w:p w:rsidR="005C0082" w:rsidRDefault="00E47B8B">
                        <w:pPr>
                          <w:spacing w:after="160" w:line="259" w:lineRule="auto"/>
                          <w:ind w:left="0" w:right="0" w:firstLine="0"/>
                          <w:jc w:val="left"/>
                        </w:pPr>
                        <w:r>
                          <w:rPr>
                            <w:sz w:val="24"/>
                          </w:rPr>
                          <w:t xml:space="preserve"> </w:t>
                        </w:r>
                      </w:p>
                    </w:txbxContent>
                  </v:textbox>
                </v:rect>
                <v:rect id="Rectangle 98436" o:spid="_x0000_s1036" style="position:absolute;top:16741;width:45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52scA&#10;AADeAAAADwAAAGRycy9kb3ducmV2LnhtbESPQWvCQBSE74L/YXmCN93YFkmiq4ht0WPVgvX2yL4m&#10;odm3Ibua6K93hYLHYWa+YebLzlTiQo0rLSuYjCMQxJnVJecKvg+foxiE88gaK8uk4EoOlot+b46p&#10;ti3v6LL3uQgQdikqKLyvUyldVpBBN7Y1cfB+bWPQB9nkUjfYBrip5EsUTaXBksNCgTWtC8r+9mej&#10;YBPXq5+tvbV59XHaHL+Oyfsh8UoNB91qBsJT55/h//ZWK0jit9cp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8edr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4"/>
                          </w:rPr>
                          <w:t xml:space="preserve"> </w:t>
                        </w:r>
                      </w:p>
                    </w:txbxContent>
                  </v:textbox>
                </v:rect>
                <v:rect id="Rectangle 98437" o:spid="_x0000_s1037" style="position:absolute;top:18600;width:45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cQcgA&#10;AADeAAAADwAAAGRycy9kb3ducmV2LnhtbESPT2vCQBTE7wW/w/KE3upGK5pEV5G2osf6B9TbI/tM&#10;gtm3Ibs1aT99tyD0OMzMb5j5sjOVuFPjSssKhoMIBHFmdcm5guNh/RKDcB5ZY2WZFHyTg+Wi9zTH&#10;VNuWd3Tf+1wECLsUFRTe16mULivIoBvYmjh4V9sY9EE2udQNtgFuKjmKook0WHJYKLCmt4Ky2/7L&#10;KNjE9eq8tT9tXn1cNqfPU/J+SLxSz/1uNQPhqfP/4Ud7qxUk8fh1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cNxByAAAAN4AAAAPAAAAAAAAAAAAAAAAAJgCAABk&#10;cnMvZG93bnJldi54bWxQSwUGAAAAAAQABAD1AAAAjQMAAAAA&#10;" filled="f" stroked="f">
                  <v:textbox inset="0,0,0,0">
                    <w:txbxContent>
                      <w:p w:rsidR="005C0082" w:rsidRDefault="00E47B8B">
                        <w:pPr>
                          <w:spacing w:after="160" w:line="259" w:lineRule="auto"/>
                          <w:ind w:left="0" w:right="0" w:firstLine="0"/>
                          <w:jc w:val="left"/>
                        </w:pPr>
                        <w:r>
                          <w:rPr>
                            <w:sz w:val="24"/>
                          </w:rPr>
                          <w:t xml:space="preserve"> </w:t>
                        </w:r>
                      </w:p>
                    </w:txbxContent>
                  </v:textbox>
                </v:rect>
                <v:rect id="Rectangle 98438" o:spid="_x0000_s1038" style="position:absolute;top:20459;width:45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M8QA&#10;AADeAAAADwAAAGRycy9kb3ducmV2LnhtbERPTWvCQBC9C/6HZQq96aZaShKziqhFj1ULqbchO01C&#10;s7MhuzXRX989FDw+3ne2GkwjrtS52rKCl2kEgriwuuZSwef5fRKDcB5ZY2OZFNzIwWo5HmWYatvz&#10;ka4nX4oQwi5FBZX3bSqlKyoy6Ka2JQ7ct+0M+gC7UuoO+xBuGjmLojdpsObQUGFLm4qKn9OvUbCP&#10;2/XXwd77stld9vlHnmzPiVfq+WlYL0B4GvxD/O8+aAVJ/DoPe8O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SDPEAAAA3g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4"/>
                          </w:rPr>
                          <w:t xml:space="preserve"> </w:t>
                        </w:r>
                      </w:p>
                    </w:txbxContent>
                  </v:textbox>
                </v:rect>
                <v:rect id="Rectangle 98439" o:spid="_x0000_s1039" style="position:absolute;top:22319;width:45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tqMcA&#10;AADeAAAADwAAAGRycy9kb3ducmV2LnhtbESPT2vCQBTE70K/w/IK3nTTKpKkriJV0aN/Cra3R/Y1&#10;Cc2+DdnVRD+9Kwg9DjPzG2Y670wlLtS40rKCt2EEgjizuuRcwddxPYhBOI+ssbJMCq7kYD576U0x&#10;1bblPV0OPhcBwi5FBYX3dSqlywoy6Ia2Jg7er20M+iCbXOoG2wA3lXyPook0WHJYKLCmz4Kyv8PZ&#10;KNjE9eJ7a29tXq1+NqfdKVkeE69U/7VbfIDw1Pn/8LO91QqSeDxK4H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j7aj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4"/>
                          </w:rPr>
                          <w:t xml:space="preserve"> </w:t>
                        </w:r>
                      </w:p>
                    </w:txbxContent>
                  </v:textbox>
                </v:rect>
                <v:rect id="Rectangle 98440" o:spid="_x0000_s1040" style="position:absolute;top:24185;width:45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3SMYA&#10;AADeAAAADwAAAGRycy9kb3ducmV2LnhtbESPzWrCQBSF9wXfYbhCd3XSIpJERxGtJMs2KdjuLplr&#10;Epq5EzKjSX36zqLQ5eH88W12k+nEjQbXWlbwvIhAEFdWt1wr+ChPTzEI55E1dpZJwQ852G1nDxtM&#10;tR35nW6Fr0UYYZeigsb7PpXSVQ0ZdAvbEwfvYgeDPsihlnrAMYybTr5E0UoabDk8NNjToaHqu7ga&#10;BVnc7z9zex/r7vUrO7+dk2OZeKUe59N+DcLT5P/Df+1cK0ji5TIABJyA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83SMYAAADeAAAADwAAAAAAAAAAAAAAAACYAgAAZHJz&#10;L2Rvd25yZXYueG1sUEsFBgAAAAAEAAQA9QAAAIsDAAAAAA==&#10;" filled="f" stroked="f">
                  <v:textbox inset="0,0,0,0">
                    <w:txbxContent>
                      <w:p w:rsidR="005C0082" w:rsidRDefault="00E47B8B">
                        <w:pPr>
                          <w:spacing w:after="160" w:line="259" w:lineRule="auto"/>
                          <w:ind w:left="0" w:right="0" w:firstLine="0"/>
                          <w:jc w:val="left"/>
                        </w:pPr>
                        <w:r>
                          <w:rPr>
                            <w:sz w:val="24"/>
                          </w:rPr>
                          <w:t xml:space="preserve"> </w:t>
                        </w:r>
                      </w:p>
                    </w:txbxContent>
                  </v:textbox>
                </v:rect>
                <v:rect id="Rectangle 98441" o:spid="_x0000_s1041" style="position:absolute;left:4572;top:25948;width:304;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S08cA&#10;AADeAAAADwAAAGRycy9kb3ducmV2LnhtbESPQWvCQBSE7wX/w/KE3urGIiVJsxHRFj1WI2hvj+wz&#10;CWbfhuzWpP31XaHQ4zAz3zDZcjStuFHvGssK5rMIBHFpdcOVgmPx/hSDcB5ZY2uZFHyTg2U+ecgw&#10;1XbgPd0OvhIBwi5FBbX3XSqlK2sy6Ga2Iw7exfYGfZB9JXWPQ4CbVj5H0Ys02HBYqLGjdU3l9fBl&#10;FGzjbnXe2Z+hat8+t6ePU7IpEq/U43RcvYLwNPr/8F97pxUk8WIxh/u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TktP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16"/>
                          </w:rPr>
                          <w:t xml:space="preserve"> </w:t>
                        </w:r>
                      </w:p>
                    </w:txbxContent>
                  </v:textbox>
                </v:rect>
                <v:shape id="Shape 98991" o:spid="_x0000_s1042" style="position:absolute;left:274;top:624;width:25142;height:26868;visibility:visible;mso-wrap-style:square;v-text-anchor:top" coordsize="2514219,268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28UA&#10;AADeAAAADwAAAGRycy9kb3ducmV2LnhtbESPT4vCMBTE78J+h/AWvGmqB7XVKLvCoixe/AceH8mz&#10;LTYvtclq/fYbQfA4zMxvmNmitZW4UeNLxwoG/QQEsXam5FzBYf/Tm4DwAdlg5ZgUPMjDYv7RmWFm&#10;3J23dNuFXEQI+wwVFCHUmZReF2TR911NHL2zayyGKJtcmgbvEW4rOUySkbRYclwosKZlQfqy+7MK&#10;xuPv03Kj7X6d/F5HYXXUtLJeqe5n+zUFEagN7/CrvTYK0kmaDuB5J1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YXbxQAAAN4AAAAPAAAAAAAAAAAAAAAAAJgCAABkcnMv&#10;ZG93bnJldi54bWxQSwUGAAAAAAQABAD1AAAAigMAAAAA&#10;" path="m,l2514219,r,9906l9906,9906r,2667000l2514219,2676906r,9906l,2686812,,xe" fillcolor="black" stroked="f" strokeweight="0">
                  <v:stroke miterlimit="83231f" joinstyle="miter"/>
                  <v:path arrowok="t" textboxrect="0,0,2514219,2686812"/>
                </v:shape>
                <v:shape id="Shape 98992" o:spid="_x0000_s1043" style="position:absolute;left:25416;top:624;width:25142;height:26868;visibility:visible;mso-wrap-style:square;v-text-anchor:top" coordsize="2514219,268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brMcA&#10;AADeAAAADwAAAGRycy9kb3ducmV2LnhtbESPzWrDMBCE74W8g9hAb7WcHJzYtRKSQEkovTQ/0OMi&#10;bW1Ta+VYauy+fVUo5DjMzDdMuR5tK27U+8axglmSgiDWzjRcKTifXp6WIHxANtg6JgU/5GG9mjyU&#10;WBg38DvdjqESEcK+QAV1CF0hpdc1WfSJ64ij9+l6iyHKvpKmxyHCbSvnaZpJiw3HhRo72tWkv47f&#10;VsFisf3YvWl7OqSv1yzsL5r21iv1OB03zyACjeEe/m8fjIJ8medz+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zG6zHAAAA3gAAAA8AAAAAAAAAAAAAAAAAmAIAAGRy&#10;cy9kb3ducmV2LnhtbFBLBQYAAAAABAAEAPUAAACMAwAAAAA=&#10;" path="m,l2514219,r,2686812l,2686812r,-9906l2504313,2676906r,-2667000l,9906,,xe" fillcolor="black" stroked="f" strokeweight="0">
                  <v:stroke miterlimit="83231f" joinstyle="miter"/>
                  <v:path arrowok="t" textboxrect="0,0,2514219,2686812"/>
                </v:shape>
                <v:rect id="Rectangle 98993" o:spid="_x0000_s1044" style="position:absolute;left:39189;top:20854;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z8YA&#10;AADeAAAADwAAAGRycy9kb3ducmV2LnhtbESPQWvCQBSE70L/w/KE3nSjBclGV5HaokerBevtkX1N&#10;QrNvQ3ZrUn+9WxA8DjPzDbNY9bYWF2p95VjDZJyAIM6dqbjQ8Hl8H6UgfEA2WDsmDX/kYbV8Giww&#10;M67jD7ocQiEihH2GGsoQmkxKn5dk0Y9dQxy9b9daDFG2hTQtdhFuazlNkpm0WHFcKLGh15Lyn8Ov&#10;1bBNm/XXzl27on47b0/7k9ocVdD6ediv5yAC9eERvrd3RoNKlXqB/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1/z8YAAADeAAAADwAAAAAAAAAAAAAAAACYAgAAZHJz&#10;L2Rvd25yZXYueG1sUEsFBgAAAAAEAAQA9QAAAIsDAAAAAA==&#10;" filled="f" stroked="f">
                  <v:textbox inset="0,0,0,0">
                    <w:txbxContent>
                      <w:p w:rsidR="005C0082" w:rsidRDefault="00E47B8B">
                        <w:pPr>
                          <w:spacing w:after="160" w:line="259" w:lineRule="auto"/>
                          <w:ind w:left="0" w:right="0" w:firstLine="0"/>
                          <w:jc w:val="left"/>
                        </w:pPr>
                        <w:r>
                          <w:t xml:space="preserve"> </w:t>
                        </w:r>
                      </w:p>
                    </w:txbxContent>
                  </v:textbox>
                </v:rect>
                <v:rect id="Rectangle 98994" o:spid="_x0000_s1045" style="position:absolute;left:1280;top:22107;width:304;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nu8YA&#10;AADeAAAADwAAAGRycy9kb3ducmV2LnhtbESPQWvCQBSE70L/w/KE3nSjFMlGV5HaokerBevtkX1N&#10;QrNvQ3ZrUn+9WxA8DjPzDbNY9bYWF2p95VjDZJyAIM6dqbjQ8Hl8H6UgfEA2WDsmDX/kYbV8Giww&#10;M67jD7ocQiEihH2GGsoQmkxKn5dk0Y9dQxy9b9daDFG2hTQtdhFuazlNkpm0WHFcKLGh15Lyn8Ov&#10;1bBNm/XXzl27on47b0/7k9ocVdD6ediv5yAC9eERvrd3RoNKlXqB/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Tnu8YAAADeAAAADwAAAAAAAAAAAAAAAACYAgAAZHJz&#10;L2Rvd25yZXYueG1sUEsFBgAAAAAEAAQA9QAAAIsDAAAAAA==&#10;" filled="f" stroked="f">
                  <v:textbox inset="0,0,0,0">
                    <w:txbxContent>
                      <w:p w:rsidR="005C0082" w:rsidRDefault="00E47B8B">
                        <w:pPr>
                          <w:spacing w:after="160" w:line="259" w:lineRule="auto"/>
                          <w:ind w:left="0" w:right="0" w:firstLine="0"/>
                          <w:jc w:val="left"/>
                        </w:pPr>
                        <w:r>
                          <w:rPr>
                            <w:b/>
                            <w:sz w:val="16"/>
                          </w:rPr>
                          <w:t xml:space="preserve"> </w:t>
                        </w:r>
                      </w:p>
                    </w:txbxContent>
                  </v:textbox>
                </v:rect>
                <v:rect id="Rectangle 98995" o:spid="_x0000_s1046" style="position:absolute;left:1280;top:23399;width:435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CIMYA&#10;AADeAAAADwAAAGRycy9kb3ducmV2LnhtbESPQWvCQBSE70L/w/KE3nSjUMlGV5HaokerBevtkX1N&#10;QrNvQ3ZrUn+9WxA8DjPzDbNY9bYWF2p95VjDZJyAIM6dqbjQ8Hl8H6UgfEA2WDsmDX/kYbV8Giww&#10;M67jD7ocQiEihH2GGsoQmkxKn5dk0Y9dQxy9b9daDFG2hTQtdhFuazlNkpm0WHFcKLGh15Lyn8Ov&#10;1bBNm/XXzl27on47b0/7k9ocVdD6ediv5yAC9eERvrd3RoNKlXqB/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hCIMYAAADeAAAADwAAAAAAAAAAAAAAAACYAgAAZHJz&#10;L2Rvd25yZXYueG1sUEsFBgAAAAAEAAQA9QAAAIsDAAAAAA==&#10;" filled="f" stroked="f">
                  <v:textbox inset="0,0,0,0">
                    <w:txbxContent>
                      <w:p w:rsidR="005C0082" w:rsidRDefault="00E47B8B">
                        <w:pPr>
                          <w:spacing w:after="160" w:line="259" w:lineRule="auto"/>
                          <w:ind w:left="0" w:right="0" w:firstLine="0"/>
                          <w:jc w:val="left"/>
                        </w:pPr>
                        <w:r>
                          <w:rPr>
                            <w:b/>
                            <w:sz w:val="20"/>
                          </w:rPr>
                          <w:t>Figure</w:t>
                        </w:r>
                      </w:p>
                    </w:txbxContent>
                  </v:textbox>
                </v:rect>
                <v:rect id="Rectangle 98996" o:spid="_x0000_s1047" style="position:absolute;left:4556;top:23399;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cV8YA&#10;AADeAAAADwAAAGRycy9kb3ducmV2LnhtbESPQWvCQBSE7wX/w/IEb3VjD5KNriJa0WOrBfX2yD6T&#10;YPZtyK4m9td3C4Ueh5n5hpkve1uLB7W+cqxhMk5AEOfOVFxo+DpuX1MQPiAbrB2Thid5WC4GL3PM&#10;jOv4kx6HUIgIYZ+hhjKEJpPS5yVZ9GPXEEfv6lqLIcq2kKbFLsJtLd+SZCotVhwXSmxoXVJ+O9yt&#10;hl3arM57990V9ftld/o4qc1RBa1Hw341AxGoD//hv/beaFCpUlP4vROv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rcV8YAAADeAAAADwAAAAAAAAAAAAAAAACYAgAAZHJz&#10;L2Rvd25yZXYueG1sUEsFBgAAAAAEAAQA9QAAAIsDAAAAAA==&#10;" filled="f" stroked="f">
                  <v:textbox inset="0,0,0,0">
                    <w:txbxContent>
                      <w:p w:rsidR="005C0082" w:rsidRDefault="00E47B8B">
                        <w:pPr>
                          <w:spacing w:after="160" w:line="259" w:lineRule="auto"/>
                          <w:ind w:left="0" w:right="0" w:firstLine="0"/>
                          <w:jc w:val="left"/>
                        </w:pPr>
                        <w:r>
                          <w:rPr>
                            <w:b/>
                            <w:sz w:val="20"/>
                          </w:rPr>
                          <w:t xml:space="preserve"> </w:t>
                        </w:r>
                      </w:p>
                    </w:txbxContent>
                  </v:textbox>
                </v:rect>
                <v:rect id="Rectangle 98997" o:spid="_x0000_s1048" style="position:absolute;left:4838;top:23399;width:1328;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5zMcA&#10;AADeAAAADwAAAGRycy9kb3ducmV2LnhtbESPQWvCQBSE70L/w/KE3nSjh5qNriK1RY9WC9bbI/ua&#10;hGbfhuzWpP56tyB4HGbmG2ax6m0tLtT6yrGGyTgBQZw7U3Gh4fP4PkpB+IBssHZMGv7Iw2r5NFhg&#10;ZlzHH3Q5hEJECPsMNZQhNJmUPi/Joh+7hjh63661GKJsC2la7CLc1nKaJC/SYsVxocSGXkvKfw6/&#10;VsM2bdZfO3ftivrtvD3tT2pzVEHr52G/noMI1IdH+N7eGQ0qVWoG/3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mecz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b/>
                            <w:sz w:val="20"/>
                          </w:rPr>
                          <w:t>2:</w:t>
                        </w:r>
                      </w:p>
                    </w:txbxContent>
                  </v:textbox>
                </v:rect>
                <v:rect id="Rectangle 98998" o:spid="_x0000_s1049" style="position:absolute;left:5836;top:23399;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tvsMA&#10;AADeAAAADwAAAGRycy9kb3ducmV2LnhtbERPz2vCMBS+C/sfwhvspqkepOmMIm6ix2kF3e3RvLVl&#10;zUtpou3215uD4PHj+71YDbYRN+p87VjDdJKAIC6cqbnUcMq34xSED8gGG8ek4Y88rJYvowVmxvV8&#10;oNsxlCKGsM9QQxVCm0npi4os+olriSP34zqLIcKulKbDPobbRs6SZC4t1hwbKmxpU1Hxe7xaDbu0&#10;XV/27r8vm8/v3fnrrD5yFbR+ex3W7yACDeEpfrj3RoNKlYp74514B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ntvsMAAADeAAAADwAAAAAAAAAAAAAAAACYAgAAZHJzL2Rv&#10;d25yZXYueG1sUEsFBgAAAAAEAAQA9QAAAIgDAAAAAA==&#10;" filled="f" stroked="f">
                  <v:textbox inset="0,0,0,0">
                    <w:txbxContent>
                      <w:p w:rsidR="005C0082" w:rsidRDefault="00E47B8B">
                        <w:pPr>
                          <w:spacing w:after="160" w:line="259" w:lineRule="auto"/>
                          <w:ind w:left="0" w:right="0" w:firstLine="0"/>
                          <w:jc w:val="left"/>
                        </w:pPr>
                        <w:r>
                          <w:rPr>
                            <w:b/>
                            <w:sz w:val="20"/>
                          </w:rPr>
                          <w:t xml:space="preserve"> </w:t>
                        </w:r>
                      </w:p>
                    </w:txbxContent>
                  </v:textbox>
                </v:rect>
                <v:rect id="Rectangle 98999" o:spid="_x0000_s1050" style="position:absolute;left:6118;top:23399;width:391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IJcYA&#10;AADeAAAADwAAAGRycy9kb3ducmV2LnhtbESPQWvCQBSE7wX/w/IEb3XTHko2uopUix6tCurtkX0m&#10;wezbkN2a6K/vFgoeh5n5hpnOe1uLG7W+cqzhbZyAIM6dqbjQcNh/vaYgfEA2WDsmDXfyMJ8NXqaY&#10;GdfxN912oRARwj5DDWUITSalz0uy6MeuIY7exbUWQ5RtIU2LXYTbWr4nyYe0WHFcKLGhz5Ly6+7H&#10;alinzeK0cY+uqFfn9XF7VMu9ClqPhv1iAiJQH57h//bGaFCpUgr+7sQr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VIJcYAAADeAAAADwAAAAAAAAAAAAAAAACYAgAAZHJz&#10;L2Rvd25yZXYueG1sUEsFBgAAAAAEAAQA9QAAAIsDAAAAAA==&#10;" filled="f" stroked="f">
                  <v:textbox inset="0,0,0,0">
                    <w:txbxContent>
                      <w:p w:rsidR="005C0082" w:rsidRDefault="00E47B8B">
                        <w:pPr>
                          <w:spacing w:after="160" w:line="259" w:lineRule="auto"/>
                          <w:ind w:left="0" w:right="0" w:firstLine="0"/>
                          <w:jc w:val="left"/>
                        </w:pPr>
                        <w:r>
                          <w:rPr>
                            <w:b/>
                            <w:sz w:val="20"/>
                          </w:rPr>
                          <w:t>Flood</w:t>
                        </w:r>
                      </w:p>
                    </w:txbxContent>
                  </v:textbox>
                </v:rect>
                <v:rect id="Rectangle 99000" o:spid="_x0000_s1051" style="position:absolute;left:9060;top:23399;width:38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ZKMQA&#10;AADeAAAADwAAAGRycy9kb3ducmV2LnhtbESPzYrCMBSF94LvEK4wO02chdiOUUQddOmooLO7NNe2&#10;2NyUJtqOTz9ZCC4P549vtuhsJR7U+NKxhvFIgSDOnCk513A6fg+nIHxANlg5Jg1/5GEx7/dmmBrX&#10;8g89DiEXcYR9ihqKEOpUSp8VZNGPXE0cvatrLIYom1yaBts4biv5qdREWiw5PhRY06qg7Ha4Ww3b&#10;ab287NyzzavN7/a8PyfrYxK0/hh0yy8QgbrwDr/aO6MhSZSKABEno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2SjEAAAA3g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99001" o:spid="_x0000_s1052" style="position:absolute;left:9349;top:23399;width:569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s8YA&#10;AADeAAAADwAAAGRycy9kb3ducmV2LnhtbESPQWvCQBSE7wX/w/IEb3XXHoqJboKoRY+tFtTbI/tM&#10;gtm3Ibs1sb++Wyj0OMzMN8wyH2wj7tT52rGG2VSBIC6cqbnU8Hl8e56D8AHZYOOYNDzIQ56NnpaY&#10;GtfzB90PoRQRwj5FDVUIbSqlLyqy6KeuJY7e1XUWQ5RdKU2HfYTbRr4o9Sot1hwXKmxpXVFxO3xZ&#10;Dbt5uzrv3XdfNtvL7vR+SjbHJGg9GQ+rBYhAQ/gP/7X3RkOSKDWD3zvxCs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8s8YAAADeAAAADwAAAAAAAAAAAAAAAACYAgAAZHJz&#10;L2Rvd25yZXYueG1sUEsFBgAAAAAEAAQA9QAAAIsDAAAAAA==&#10;" filled="f" stroked="f">
                  <v:textbox inset="0,0,0,0">
                    <w:txbxContent>
                      <w:p w:rsidR="005C0082" w:rsidRDefault="00E47B8B">
                        <w:pPr>
                          <w:spacing w:after="160" w:line="259" w:lineRule="auto"/>
                          <w:ind w:left="0" w:right="0" w:firstLine="0"/>
                          <w:jc w:val="left"/>
                        </w:pPr>
                        <w:r>
                          <w:rPr>
                            <w:sz w:val="20"/>
                          </w:rPr>
                          <w:t>affected</w:t>
                        </w:r>
                      </w:p>
                    </w:txbxContent>
                  </v:textbox>
                </v:rect>
                <v:rect id="Rectangle 99002" o:spid="_x0000_s1053" style="position:absolute;left:13632;top:23399;width:38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xMcA&#10;AADeAAAADwAAAGRycy9kb3ducmV2LnhtbESPT2vCQBTE70K/w/IK3nS3HsSkriKtokf/FFJvj+wz&#10;Cc2+DdnVRD+9Wyj0OMzMb5j5sre1uFHrK8ca3sYKBHHuTMWFhq/TZjQD4QOywdoxabiTh+XiZTDH&#10;1LiOD3Q7hkJECPsUNZQhNKmUPi/Joh+7hjh6F9daDFG2hTQtdhFuazlRaiotVhwXSmzoo6T853i1&#10;GrazZvW9c4+uqNfnbbbPks9TErQevvardxCB+vAf/mvvjIYkUWoCv3fiFZ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4sT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99003" o:spid="_x0000_s1054" style="position:absolute;left:13921;top:23399;width:503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HX8cA&#10;AADeAAAADwAAAGRycy9kb3ducmV2LnhtbESPT2vCQBTE70K/w/IKveluLYhJ3YjUFj36p2B7e2Rf&#10;k9Ds25DdJqmf3hUEj8PM/IZZLAdbi45aXznW8DxRIIhzZyouNHweP8ZzED4gG6wdk4Z/8rDMHkYL&#10;TI3reU/dIRQiQtinqKEMoUml9HlJFv3ENcTR+3GtxRBlW0jTYh/htpZTpWbSYsVxocSG3krKfw9/&#10;VsNm3qy+tu7cF/X79+a0OyXrYxK0fnocVq8gAg3hHr61t0ZDkij1Atc78Qr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R1/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0"/>
                          </w:rPr>
                          <w:t>regions</w:t>
                        </w:r>
                      </w:p>
                    </w:txbxContent>
                  </v:textbox>
                </v:rect>
                <v:rect id="Rectangle 99004" o:spid="_x0000_s1055" style="position:absolute;left:17708;top:23399;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fK8cA&#10;AADeAAAADwAAAGRycy9kb3ducmV2LnhtbESPT2vCQBTE70K/w/IKvelupYhJ3YjUFj36p2B7e2Rf&#10;k9Ds25DdJqmf3hUEj8PM/IZZLAdbi45aXznW8DxRIIhzZyouNHweP8ZzED4gG6wdk4Z/8rDMHkYL&#10;TI3reU/dIRQiQtinqKEMoUml9HlJFv3ENcTR+3GtxRBlW0jTYh/htpZTpWbSYsVxocSG3krKfw9/&#10;VsNm3qy+tu7cF/X79+a0OyXrYxK0fnocVq8gAg3hHr61t0ZDkij1Atc78Qr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a3yv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99005" o:spid="_x0000_s1056" style="position:absolute;left:17998;top:23399;width:127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6sMcA&#10;AADeAAAADwAAAGRycy9kb3ducmV2LnhtbESPT2vCQBTE70K/w/IKveluhYpJ3YjUFj36p2B7e2Rf&#10;k9Ds25DdJqmf3hUEj8PM/IZZLAdbi45aXznW8DxRIIhzZyouNHweP8ZzED4gG6wdk4Z/8rDMHkYL&#10;TI3reU/dIRQiQtinqKEMoUml9HlJFv3ENcTR+3GtxRBlW0jTYh/htpZTpWbSYsVxocSG3krKfw9/&#10;VsNm3qy+tu7cF/X79+a0OyXrYxK0fnocVq8gAg3hHr61t0ZDkij1Atc78Qr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WerD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0"/>
                          </w:rPr>
                          <w:t>in</w:t>
                        </w:r>
                      </w:p>
                    </w:txbxContent>
                  </v:textbox>
                </v:rect>
                <v:rect id="Rectangle 99006" o:spid="_x0000_s1057" style="position:absolute;left:18958;top:23399;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kx8UA&#10;AADeAAAADwAAAGRycy9kb3ducmV2LnhtbESPQYvCMBSE74L/ITzBm6buQWzXKKIuenRVqHt7NG/b&#10;ss1LaaKt/vqNIHgcZuYbZr7sTCVu1LjSsoLJOAJBnFldcq7gfPoazUA4j6yxskwK7uRguej35pho&#10;2/I33Y4+FwHCLkEFhfd1IqXLCjLoxrYmDt6vbQz6IJtc6gbbADeV/IiiqTRYclgosKZ1Qdnf8WoU&#10;7Gb16rK3jzavtj+79JDGm1PslRoOutUnCE+df4df7b1WEMcBCc874Q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OTHxQAAAN4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99007" o:spid="_x0000_s1058" style="position:absolute;left:19240;top:23399;width:572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XMcA&#10;AADeAAAADwAAAGRycy9kb3ducmV2LnhtbESPT2vCQBTE70K/w/IKveluPVSTuhGpLXr0T8H29si+&#10;JqHZtyG7TVI/vSsIHoeZ+Q2zWA62Fh21vnKs4XmiQBDnzlRcaPg8foznIHxANlg7Jg3/5GGZPYwW&#10;mBrX8566QyhEhLBPUUMZQpNK6fOSLPqJa4ij9+NaiyHKtpCmxT7CbS2nSr1IixXHhRIbeisp/z38&#10;WQ2bebP62rpzX9Tv35vT7pSsj0nQ+ulxWL2CCDSEe/jW3hoNSaLUDK534hWQ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IQVz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0"/>
                          </w:rPr>
                          <w:t>Namibia</w:t>
                        </w:r>
                      </w:p>
                    </w:txbxContent>
                  </v:textbox>
                </v:rect>
                <v:rect id="Rectangle 99008" o:spid="_x0000_s1059" style="position:absolute;left:23538;top:23399;width:11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VLsIA&#10;AADeAAAADwAAAGRycy9kb3ducmV2LnhtbERPTYvCMBC9C/6HMMLeNHEPYrtGEXXRo6uC7m1oxrbY&#10;TEoTbddfvzkIHh/ve7bobCUe1PjSsYbxSIEgzpwpOddwOn4PpyB8QDZYOSYNf+RhMe/3Zpga1/IP&#10;PQ4hFzGEfYoaihDqVEqfFWTRj1xNHLmrayyGCJtcmgbbGG4r+anURFosOTYUWNOqoOx2uFsN22m9&#10;vOzcs82rze/2vD8n62MStP4YdMsvEIG68Ba/3DujIUmUinvjnXgF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19UuwgAAAN4AAAAPAAAAAAAAAAAAAAAAAJgCAABkcnMvZG93&#10;bnJldi54bWxQSwUGAAAAAAQABAD1AAAAhw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99009" o:spid="_x0000_s1060" style="position:absolute;left:28712;top:23399;width:435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wtccA&#10;AADeAAAADwAAAGRycy9kb3ducmV2LnhtbESPT2sCMRTE74LfITyhN03ag5itUaR/0KPVwra3x+Z1&#10;d+nmZdlEd+unbwTB4zAzv2GW68E14kxdqD0beJwpEMSFtzWXBj6P79MFiBCRLTaeycAfBVivxqMl&#10;Ztb3/EHnQyxFgnDI0EAVY5tJGYqKHIaZb4mT9+M7hzHJrpS2wz7BXSOflJpLhzWnhQpbeqmo+D2c&#10;nIHtot187fylL5u3722+z/XrUUdjHibD5hlEpCHew7f2zhrQWikN1zvpCs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bcLX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b/>
                            <w:sz w:val="20"/>
                          </w:rPr>
                          <w:t>Figure</w:t>
                        </w:r>
                      </w:p>
                    </w:txbxContent>
                  </v:textbox>
                </v:rect>
                <v:rect id="Rectangle 99010" o:spid="_x0000_s1061" style="position:absolute;left:31988;top:23399;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hP9cUA&#10;AADeAAAADwAAAGRycy9kb3ducmV2LnhtbESPzWrCQBSF94LvMFzBnc7YRTGpo4ht0WU1Qurukrkm&#10;wcydkJma2Kd3FoUuD+ePb7UZbCPu1PnasYbFXIEgLpypudRwzj5nSxA+IBtsHJOGB3nYrMejFabG&#10;9Xyk+ymUIo6wT1FDFUKbSumLiiz6uWuJo3d1ncUQZVdK02Efx20jX5R6lRZrjg8VtrSrqLidfqyG&#10;/bLdfh/cb182H5d9/pUn71kStJ5Ohu0biEBD+A//tQ9GQ5KoRQSIOBEF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E/1xQAAAN4AAAAPAAAAAAAAAAAAAAAAAJgCAABkcnMv&#10;ZG93bnJldi54bWxQSwUGAAAAAAQABAD1AAAAigMAAAAA&#10;" filled="f" stroked="f">
                  <v:textbox inset="0,0,0,0">
                    <w:txbxContent>
                      <w:p w:rsidR="005C0082" w:rsidRDefault="00E47B8B">
                        <w:pPr>
                          <w:spacing w:after="160" w:line="259" w:lineRule="auto"/>
                          <w:ind w:left="0" w:right="0" w:firstLine="0"/>
                          <w:jc w:val="left"/>
                        </w:pPr>
                        <w:r>
                          <w:rPr>
                            <w:b/>
                            <w:sz w:val="20"/>
                          </w:rPr>
                          <w:t xml:space="preserve"> </w:t>
                        </w:r>
                      </w:p>
                    </w:txbxContent>
                  </v:textbox>
                </v:rect>
                <v:rect id="Rectangle 99011" o:spid="_x0000_s1062" style="position:absolute;left:32270;top:23399;width:85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qbscA&#10;AADeAAAADwAAAGRycy9kb3ducmV2LnhtbESPQWvCQBSE7wX/w/IEb80mPZQkuopUizlaLcTeHtnX&#10;JDT7NmS3Jvrru4VCj8PMfMOsNpPpxJUG11pWkEQxCOLK6pZrBe/n18cUhPPIGjvLpOBGDjbr2cMK&#10;c21HfqPrydciQNjlqKDxvs+ldFVDBl1ke+LgfdrBoA9yqKUecAxw08mnOH6WBlsOCw329NJQ9XX6&#10;NgoOab+9FPY+1t3+41Aey2x3zrxSi/m0XYLwNPn/8F+70AqyLE4S+L0Tr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06m7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b/>
                            <w:sz w:val="20"/>
                          </w:rPr>
                          <w:t>3</w:t>
                        </w:r>
                      </w:p>
                    </w:txbxContent>
                  </v:textbox>
                </v:rect>
                <v:rect id="Rectangle 99012" o:spid="_x0000_s1063" style="position:absolute;left:32918;top:23399;width:45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0GcYA&#10;AADeAAAADwAAAGRycy9kb3ducmV2LnhtbESPT4vCMBTE74LfIbyFvWmqB7Fdo8iq6HH9A3Vvj+bZ&#10;FpuX0kTb3U9vBMHjMDO/YWaLzlTiTo0rLSsYDSMQxJnVJecKTsfNYArCeWSNlWVS8EcOFvN+b4aJ&#10;ti3v6X7wuQgQdgkqKLyvEyldVpBBN7Q1cfAutjHog2xyqRtsA9xUchxFE2mw5LBQYE3fBWXXw80o&#10;2E7r5Xln/9u8Wv9u0580Xh1jr9TnR7f8AuGp8+/wq73TCuI4Go3h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Z0GcYAAADeAAAADwAAAAAAAAAAAAAAAACYAgAAZHJz&#10;L2Rvd25yZXYueG1sUEsFBgAAAAAEAAQA9QAAAIsDAAAAAA==&#10;" filled="f" stroked="f">
                  <v:textbox inset="0,0,0,0">
                    <w:txbxContent>
                      <w:p w:rsidR="005C0082" w:rsidRDefault="00E47B8B">
                        <w:pPr>
                          <w:spacing w:after="160" w:line="259" w:lineRule="auto"/>
                          <w:ind w:left="0" w:right="0" w:firstLine="0"/>
                          <w:jc w:val="left"/>
                        </w:pPr>
                        <w:r>
                          <w:rPr>
                            <w:sz w:val="20"/>
                          </w:rPr>
                          <w:t>:</w:t>
                        </w:r>
                      </w:p>
                    </w:txbxContent>
                  </v:textbox>
                </v:rect>
                <v:rect id="Rectangle 99013" o:spid="_x0000_s1064" style="position:absolute;left:33253;top:23399;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RgscA&#10;AADeAAAADwAAAGRycy9kb3ducmV2LnhtbESPQWvCQBSE74X+h+UVvDUbLYiJWUVqSzxWLdjeHtln&#10;Epp9G7LbJPrru4LQ4zAz3zDZejSN6KlztWUF0ygGQVxYXXOp4PP4/rwA4TyyxsYyKbiQg/Xq8SHD&#10;VNuB99QffCkChF2KCirv21RKV1Rk0EW2JQ7e2XYGfZBdKXWHQ4CbRs7ieC4N1hwWKmzptaLi5/Br&#10;FOSLdvO1s9ehbN6+89PHKdkeE6/U5GncLEF4Gv1/+N7eaQVJEk9f4H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q0YL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99014" o:spid="_x0000_s1065" style="position:absolute;left:33543;top:23399;width:585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J9scA&#10;AADeAAAADwAAAGRycy9kb3ducmV2LnhtbESPQWvCQBSE74X+h+UVvDUbpYiJWUVqSzxWLdjeHtln&#10;Epp9G7LbJPrru4LQ4zAz3zDZejSN6KlztWUF0ygGQVxYXXOp4PP4/rwA4TyyxsYyKbiQg/Xq8SHD&#10;VNuB99QffCkChF2KCirv21RKV1Rk0EW2JQ7e2XYGfZBdKXWHQ4CbRs7ieC4N1hwWKmzptaLi5/Br&#10;FOSLdvO1s9ehbN6+89PHKdkeE6/U5GncLEF4Gv1/+N7eaQVJEk9f4H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DSfb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0"/>
                          </w:rPr>
                          <w:t>Location</w:t>
                        </w:r>
                      </w:p>
                    </w:txbxContent>
                  </v:textbox>
                </v:rect>
                <v:rect id="Rectangle 99015" o:spid="_x0000_s1066" style="position:absolute;left:37947;top:23399;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bccA&#10;AADeAAAADwAAAGRycy9kb3ducmV2LnhtbESPQWvCQBSE74X+h+UVvDUbhYqJWUVqSzxWLdjeHtln&#10;Epp9G7LbJPrru4LQ4zAz3zDZejSN6KlztWUF0ygGQVxYXXOp4PP4/rwA4TyyxsYyKbiQg/Xq8SHD&#10;VNuB99QffCkChF2KCirv21RKV1Rk0EW2JQ7e2XYGfZBdKXWHQ4CbRs7ieC4N1hwWKmzptaLi5/Br&#10;FOSLdvO1s9ehbN6+89PHKdkeE6/U5GncLEF4Gv1/+N7eaQVJEk9f4H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P7G3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99016" o:spid="_x0000_s1067" style="position:absolute;left:38237;top:23399;width:140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yGscA&#10;AADeAAAADwAAAGRycy9kb3ducmV2LnhtbESPQWvCQBSE7wX/w/KE3urGHoKJboJoizm2WrDeHtln&#10;Esy+DdmtSfvru4LgcZiZb5hVPppWXKl3jWUF81kEgri0uuFKwdfh/WUBwnlkja1lUvBLDvJs8rTC&#10;VNuBP+m695UIEHYpKqi971IpXVmTQTezHXHwzrY36IPsK6l7HALctPI1imJpsOGwUGNHm5rKy/7H&#10;KNgtuvV3Yf+Gqn077Y4fx2R7SLxSz9NxvQThafSP8L1daAVJEs1juN0JV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dchr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0"/>
                          </w:rPr>
                          <w:t>of</w:t>
                        </w:r>
                      </w:p>
                    </w:txbxContent>
                  </v:textbox>
                </v:rect>
                <v:rect id="Rectangle 99017" o:spid="_x0000_s1068" style="position:absolute;left:39296;top:23399;width:38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XgccA&#10;AADeAAAADwAAAGRycy9kb3ducmV2LnhtbESPQWvCQBSE74X+h+UVvDUbPVQTs4rUlnisWrC9PbLP&#10;JDT7NmS3SfTXdwWhx2FmvmGy9Wga0VPnassKplEMgriwuuZSwefx/XkBwnlkjY1lUnAhB+vV40OG&#10;qbYD76k/+FIECLsUFVTet6mUrqjIoItsSxy8s+0M+iC7UuoOhwA3jZzF8Ys0WHNYqLCl14qKn8Ov&#10;UZAv2s3Xzl6Hsnn7zk8fp2R7TLxSk6dxswThafT/4Xt7pxUkSTydw+1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R14HHAAAA3g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99018" o:spid="_x0000_s1069" style="position:absolute;left:39578;top:23399;width:572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D88QA&#10;AADeAAAADwAAAGRycy9kb3ducmV2LnhtbERPz2vCMBS+C/4P4QneNHGHYTujiNvQ47RC5+3RPNti&#10;81KazNb99eYw2PHj+73aDLYRd+p87VjDYq5AEBfO1FxqOGefsyUIH5ANNo5Jw4M8bNbj0QpT43o+&#10;0v0UShFD2KeooQqhTaX0RUUW/dy1xJG7us5iiLArpemwj+G2kS9KvUqLNceGClvaVVTcTj9Ww37Z&#10;br8P7rcvm4/LPv/Kk/csCVpPJ8P2DUSgIfyL/9wHoyFJ1CLujXfiF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OQ/PEAAAA3g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Namibia</w:t>
                        </w:r>
                      </w:p>
                    </w:txbxContent>
                  </v:textbox>
                </v:rect>
                <v:rect id="Rectangle 99019" o:spid="_x0000_s1070" style="position:absolute;left:43875;top:23399;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maMYA&#10;AADeAAAADwAAAGRycy9kb3ducmV2LnhtbESPQWvCQBSE7wX/w/IEb3VjD+JGVxG16NFqQb09ss8k&#10;mH0bsquJ/vpuodDjMDPfMLNFZyvxoMaXjjWMhgkI4syZknMN38fP9wkIH5ANVo5Jw5M8LOa9txmm&#10;xrX8RY9DyEWEsE9RQxFCnUrps4Is+qGriaN3dY3FEGWTS9NgG+G2kh9JMpYWS44LBda0Kii7He5W&#10;w3ZSL88792rzanPZnvYntT6qoPWg3y2nIAJ14T/8194ZDUolIwW/d+IV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LmaMYAAADeAAAADwAAAAAAAAAAAAAAAACYAgAAZHJz&#10;L2Rvd25yZXYueG1sUEsFBgAAAAAEAAQA9QAAAIs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99020" o:spid="_x0000_s1071" style="position:absolute;left:44165;top:23399;width:1778;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FSMUA&#10;AADeAAAADwAAAGRycy9kb3ducmV2LnhtbESPy2rCQBSG90LfYThCdzrRRUmio0irJEtvoN0dMqdJ&#10;aOZMyEyT1Kd3FoUuf/4b33o7mkb01LnasoLFPAJBXFhdc6ngejnMYhDOI2tsLJOCX3Kw3bxM1phq&#10;O/CJ+rMvRRhhl6KCyvs2ldIVFRl0c9sSB+/LdgZ9kF0pdYdDGDeNXEbRmzRYc3iosKX3iorv849R&#10;kMXt7p7bx1A2+8/sdrwlH5fEK/U6HXcrEJ5G/x/+a+daQZJEywAQcAI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VIxQAAAN4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on</w:t>
                        </w:r>
                      </w:p>
                    </w:txbxContent>
                  </v:textbox>
                </v:rect>
                <v:rect id="Rectangle 99021" o:spid="_x0000_s1072" style="position:absolute;left:45506;top:23399;width:75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g08YA&#10;AADeAAAADwAAAGRycy9kb3ducmV2LnhtbESPT4vCMBTE74LfIbyFvWmqB7Fdo8iq6HH9A3Vvj+bZ&#10;FpuX0kTb3U9vBMHjMDO/YWaLzlTiTo0rLSsYDSMQxJnVJecKTsfNYArCeWSNlWVS8EcOFvN+b4aJ&#10;ti3v6X7wuQgQdgkqKLyvEyldVpBBN7Q1cfAutjHog2xyqRtsA9xUchxFE2mw5LBQYE3fBWXXw80o&#10;2E7r5Xln/9u8Wv9u0580Xh1jr9TnR7f8AuGp8+/wq73TCuI4Go/geS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gg08YAAADeAAAADwAAAAAAAAAAAAAAAACYAgAAZHJz&#10;L2Rvd25yZXYueG1sUEsFBgAAAAAEAAQA9QAAAIs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18476" o:spid="_x0000_s1073" style="position:absolute;left:1280;top:24946;width:381;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TBMQA&#10;AADfAAAADwAAAGRycy9kb3ducmV2LnhtbERPy2rCQBTdF/yH4Qru6kQpNkZHEa3osj5A3V0y1ySY&#10;uRMyo4n9+k6h4PJw3tN5a0rxoNoVlhUM+hEI4tTqgjMFx8P6PQbhPLLG0jIpeJKD+azzNsVE24Z3&#10;9Nj7TIQQdgkqyL2vEildmpNB17cVceCutjboA6wzqWtsQrgp5TCKRtJgwaEhx4qWOaW3/d0o2MTV&#10;4ry1P01Wfl02p+/TeHUYe6V63XYxAeGp9S/xv3urw/xB/PE5gr8/AY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EEwT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18477" o:spid="_x0000_s1074" style="position:absolute;left:5852;top:24946;width:381;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2n8UA&#10;AADfAAAADwAAAGRycy9kb3ducmV2LnhtbERPTWvCQBC9F/wPywi91Y1SakyzEdEWPdYo2N6G7DQJ&#10;ZmdDdmvS/npXKHh8vO90OZhGXKhztWUF00kEgriwuuZSwfHw/hSDcB5ZY2OZFPySg2U2ekgx0bbn&#10;PV1yX4oQwi5BBZX3bSKlKyoy6Ca2JQ7ct+0M+gC7UuoO+xBuGjmLohdpsObQUGFL64qKc/5jFGzj&#10;dvW5s3992bx9bU8fp8XmsPBKPY6H1SsIT4O/i//dOx3mT+Pn+RxufwI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Laf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18478" o:spid="_x0000_s1075" style="position:absolute;left:10424;top:24946;width:381;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i7cQA&#10;AADfAAAADwAAAGRycy9kb3ducmV2LnhtbERPTWvCQBC9F/oflin0VjeKtDG6ilSLHq0WbG9DdkxC&#10;s7MhuzXRX+8cCh4f73u26F2tztSGyrOB4SABRZx7W3Fh4Ovw8ZKCChHZYu2ZDFwowGL++DDDzPqO&#10;P+m8j4WSEA4ZGihjbDKtQ16SwzDwDbFwJ986jALbQtsWOwl3tR4lyat2WLE0lNjQe0n57/7PGdik&#10;zfJ7669dUa9/NsfdcbI6TKIxz0/9cgoqUh/v4n/31sr8YTp+k8HyRwD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XIu3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18479" o:spid="_x0000_s1076" style="position:absolute;left:14996;top:24946;width:381;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HdsUA&#10;AADfAAAADwAAAGRycy9kb3ducmV2LnhtbERPTWvCQBC9F/wPywje6kaRNonZiNgWPbYqqLchOybB&#10;7GzIbk3aX98tFHp8vO9sNZhG3KlztWUFs2kEgriwuuZSwfHw9hiDcB5ZY2OZFHyRg1U+esgw1bbn&#10;D7rvfSlCCLsUFVTet6mUrqjIoJvaljhwV9sZ9AF2pdQd9iHcNHIeRU/SYM2hocKWNhUVt/2nUbCN&#10;2/V5Z7/7snm9bE/vp+TlkHilJuNhvQThafD/4j/3Tof5s3jxnMDvnwB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4d2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18481" o:spid="_x0000_s1077" style="position:absolute;left:24139;top:24946;width:382;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7V8QA&#10;AADfAAAADwAAAGRycy9kb3ducmV2LnhtbERPTWvCQBC9C/0PyxS86SalSIzZiLQWPbZaUG9DdkxC&#10;s7Mhu5ror+8WhB4f7ztbDqYRV+pcbVlBPI1AEBdW11wq+N5/TBIQziNrbCyTghs5WOZPowxTbXv+&#10;ouvOlyKEsEtRQeV9m0rpiooMuqltiQN3tp1BH2BXSt1hH8JNI1+iaCYN1hwaKmzpraLiZ3cxCjZJ&#10;uzpu7b0vm/Vpc/g8zN/3c6/U+HlYLUB4Gvy/+OHe6jA/Tl6T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4+1f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18482" o:spid="_x0000_s1078" style="position:absolute;left:28711;top:24946;width:382;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lIMUA&#10;AADfAAAADwAAAGRycy9kb3ducmV2LnhtbERPTWvCQBC9F/wPywi91Y1SSoyuIWhLcmxVUG9DdkyC&#10;2dmQ3Zq0v75bKPT4eN/rdDStuFPvGssK5rMIBHFpdcOVguPh7SkG4TyyxtYyKfgiB+lm8rDGRNuB&#10;P+i+95UIIewSVFB73yVSurImg25mO+LAXW1v0AfYV1L3OIRw08pFFL1Igw2Hhho72tZU3vafRkEe&#10;d9m5sN9D1b5e8tP7abk7LL1Sj9MxW4HwNPp/8Z+70GH+PH6OF/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mUg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18480" o:spid="_x0000_s1079" style="position:absolute;left:19567;top:24946;width:382;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ezMQA&#10;AADfAAAADwAAAGRycy9kb3ducmV2LnhtbERPS2vCQBC+C/0PyxR6040iJUldRWpFjz4KtrchO01C&#10;s7MhuzVpf71zEHr8+N6L1eAadaUu1J4NTCcJKOLC25pLA+/n7TgFFSKyxcYzGfilAKvlw2iBufU9&#10;H+l6iqWSEA45GqhibHOtQ1GRwzDxLbFwX75zGAV2pbYd9hLuGj1LkmftsGZpqLCl14qK79OPM7BL&#10;2/XH3v/1ZfP2ubscLtnmnEVjnh6H9QuoSEP8F9/deyvzp+k8lQfyRwD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0Xsz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99023" o:spid="_x0000_s1080" style="position:absolute;left:33284;top:24946;width:230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bP8YA&#10;AADeAAAADwAAAGRycy9kb3ducmV2LnhtbESPQYvCMBSE7wv+h/CEva2pCmKrUURX9OiqoN4ezbMt&#10;Ni+lydquv94sCB6HmfmGmc5bU4o71a6wrKDfi0AQp1YXnCk4HtZfYxDOI2ssLZOCP3Iwn3U+ppho&#10;2/AP3fc+EwHCLkEFufdVIqVLczLoerYiDt7V1gZ9kHUmdY1NgJtSDqJoJA0WHBZyrGiZU3rb/xoF&#10;m3G1OG/to8nK78vmtDvFq0PslfrstosJCE+tf4df7a1WEMfRYAj/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YbP8YAAADeAAAADwAAAAAAAAAAAAAAAACYAgAAZHJz&#10;L2Rvd25yZXYueG1sUEsFBgAAAAAEAAQA9QAAAIsDAAAAAA==&#10;" filled="f" stroked="f">
                  <v:textbox inset="0,0,0,0">
                    <w:txbxContent>
                      <w:p w:rsidR="005C0082" w:rsidRDefault="00E47B8B">
                        <w:pPr>
                          <w:spacing w:after="160" w:line="259" w:lineRule="auto"/>
                          <w:ind w:left="0" w:right="0" w:firstLine="0"/>
                          <w:jc w:val="left"/>
                        </w:pPr>
                        <w:r>
                          <w:rPr>
                            <w:sz w:val="20"/>
                          </w:rPr>
                          <w:t>the</w:t>
                        </w:r>
                      </w:p>
                    </w:txbxContent>
                  </v:textbox>
                </v:rect>
                <v:rect id="Rectangle 99024" o:spid="_x0000_s1081" style="position:absolute;left:35013;top:24946;width:382;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S8YA&#10;AADeAAAADwAAAGRycy9kb3ducmV2LnhtbESPQYvCMBSE7wv+h/CEva2pImKrUURX9OiqoN4ezbMt&#10;Ni+lydquv94sCB6HmfmGmc5bU4o71a6wrKDfi0AQp1YXnCk4HtZfYxDOI2ssLZOCP3Iwn3U+ppho&#10;2/AP3fc+EwHCLkEFufdVIqVLczLoerYiDt7V1gZ9kHUmdY1NgJtSDqJoJA0WHBZyrGiZU3rb/xoF&#10;m3G1OG/to8nK78vmtDvFq0PslfrstosJCE+tf4df7a1WEMfRYAj/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DS8YAAADeAAAADwAAAAAAAAAAAAAAAACYAgAAZHJz&#10;L2Rvd25yZXYueG1sUEsFBgAAAAAEAAQA9QAAAIs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99025" o:spid="_x0000_s1082" style="position:absolute;left:35295;top:24946;width:4884;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m0MYA&#10;AADeAAAADwAAAGRycy9kb3ducmV2LnhtbESPQYvCMBSE7wv+h/CEva2pgmKrUURX9OiqoN4ezbMt&#10;Ni+lydquv94sCB6HmfmGmc5bU4o71a6wrKDfi0AQp1YXnCk4HtZfYxDOI2ssLZOCP3Iwn3U+ppho&#10;2/AP3fc+EwHCLkEFufdVIqVLczLoerYiDt7V1gZ9kHUmdY1NgJtSDqJoJA0WHBZyrGiZU3rb/xoF&#10;m3G1OG/to8nK78vmtDvFq0PslfrstosJCE+tf4df7a1WEMfRYAj/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Mm0MYAAADeAAAADwAAAAAAAAAAAAAAAACYAgAAZHJz&#10;L2Rvd25yZXYueG1sUEsFBgAAAAAEAAQA9QAAAIsDAAAAAA==&#10;" filled="f" stroked="f">
                  <v:textbox inset="0,0,0,0">
                    <w:txbxContent>
                      <w:p w:rsidR="005C0082" w:rsidRDefault="00E47B8B">
                        <w:pPr>
                          <w:spacing w:after="160" w:line="259" w:lineRule="auto"/>
                          <w:ind w:left="0" w:right="0" w:firstLine="0"/>
                          <w:jc w:val="left"/>
                        </w:pPr>
                        <w:r>
                          <w:rPr>
                            <w:sz w:val="20"/>
                          </w:rPr>
                          <w:t>African</w:t>
                        </w:r>
                      </w:p>
                    </w:txbxContent>
                  </v:textbox>
                </v:rect>
                <v:rect id="Rectangle 99026" o:spid="_x0000_s1083" style="position:absolute;left:38968;top:24946;width:382;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G4p8UA&#10;AADeAAAADwAAAGRycy9kb3ducmV2LnhtbESPT4vCMBTE7wt+h/AEb2uqB7HVKOIf9OiqoN4ezbMt&#10;Ni+libb66TcLCx6HmfkNM523phRPql1hWcGgH4EgTq0uOFNwOm6+xyCcR9ZYWiYFL3Iwn3W+ppho&#10;2/APPQ8+EwHCLkEFufdVIqVLczLo+rYiDt7N1gZ9kHUmdY1NgJtSDqNoJA0WHBZyrGiZU3o/PIyC&#10;7bhaXHb23WTl+ro978/x6hh7pXrddjEB4an1n/B/e6cVxHE0HMHfnXAF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binxQAAAN4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99027" o:spid="_x0000_s1084" style="position:absolute;left:39258;top:24946;width:3035;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dPMYA&#10;AADeAAAADwAAAGRycy9kb3ducmV2LnhtbESPQYvCMBSE7wv+h/CEva2pHtRWo4iu6NFVQb09mmdb&#10;bF5Kk7Vdf71ZEDwOM/MNM523phR3ql1hWUG/F4EgTq0uOFNwPKy/xiCcR9ZYWiYFf+RgPut8TDHR&#10;tuEfuu99JgKEXYIKcu+rREqX5mTQ9WxFHLyrrQ36IOtM6hqbADelHETRUBosOCzkWNEyp/S2/zUK&#10;NuNqcd7aR5OV35fNaXeKV4fYK/XZbRcTEJ5a/w6/2lutII6jwQj+74Qr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0dPMYAAADeAAAADwAAAAAAAAAAAAAAAACYAgAAZHJz&#10;L2Rvd25yZXYueG1sUEsFBgAAAAAEAAQA9QAAAIsDAAAAAA==&#10;" filled="f" stroked="f">
                  <v:textbox inset="0,0,0,0">
                    <w:txbxContent>
                      <w:p w:rsidR="005C0082" w:rsidRDefault="00E47B8B">
                        <w:pPr>
                          <w:spacing w:after="160" w:line="259" w:lineRule="auto"/>
                          <w:ind w:left="0" w:right="0" w:firstLine="0"/>
                          <w:jc w:val="left"/>
                        </w:pPr>
                        <w:r>
                          <w:rPr>
                            <w:sz w:val="20"/>
                          </w:rPr>
                          <w:t>map</w:t>
                        </w:r>
                      </w:p>
                    </w:txbxContent>
                  </v:textbox>
                </v:rect>
                <v:rect id="Rectangle 99028" o:spid="_x0000_s1085" style="position:absolute;left:41544;top:24946;width:381;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JTsQA&#10;AADeAAAADwAAAGRycy9kb3ducmV2LnhtbERPy2rCQBTdC/2H4Qrd6UQXJYmOIq2SLH2BdnfJ3Cah&#10;mTshM01Sv95ZFLo8nPd6O5pG9NS52rKCxTwCQVxYXXOp4Ho5zGIQziNrbCyTgl9ysN28TNaYajvw&#10;ifqzL0UIYZeigsr7NpXSFRUZdHPbEgfuy3YGfYBdKXWHQwg3jVxG0Zs0WHNoqLCl94qK7/OPUZDF&#10;7e6e28dQNvvP7Ha8JR+XxCv1Oh13KxCeRv8v/nPnWkGSRMuwN9wJV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iU7EAAAA3g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shape id="Picture 99029" o:spid="_x0000_s1086" type="#_x0000_t75" style="position:absolute;left:1432;top:1158;width:25177;height:20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PKfHAAAA3gAAAA8AAABkcnMvZG93bnJldi54bWxEj0FrwkAUhO8F/8PyBC9SN5VSm+gqVlCE&#10;QqGx0Osj+0yC2bdhd01if323IPQ4zMw3zGozmEZ05HxtWcHTLAFBXFhdc6ng67R/fAXhA7LGxjIp&#10;uJGHzXr0sMJM254/qctDKSKEfYYKqhDaTEpfVGTQz2xLHL2zdQZDlK6U2mEf4aaR8yR5kQZrjgsV&#10;trSrqLjkV6MAb3lnuuP+Z/Ehd2/f/fT9enh2Sk3Gw3YJItAQ/sP39lErSNNknsLfnXgF5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FuPKfHAAAA3gAAAA8AAAAAAAAAAAAA&#10;AAAAnwIAAGRycy9kb3ducmV2LnhtbFBLBQYAAAAABAAEAPcAAACTAwAAAAA=&#10;">
                  <v:imagedata r:id="rId90" o:title=""/>
                </v:shape>
                <v:shape id="Picture 99030" o:spid="_x0000_s1087" type="#_x0000_t75" style="position:absolute;left:26807;top:7551;width:12329;height:14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ojCPHAAAA3gAAAA8AAABkcnMvZG93bnJldi54bWxEj71uwjAUhfdKfQfrVmIrTkGlJcWgAqJi&#10;gEqkHTpexRcnanwdYhMCT48HJMaj86dvMutsJVpqfOlYwUs/AUGcO12yUfD7s3p+B+EDssbKMSk4&#10;k4fZ9PFhgql2J95RmwUj4gj7FBUUIdSplD4vyKLvu5o4envXWAxRNkbqBk9x3FZykCQjabHk+FBg&#10;TYuC8v/saBUsj2bbfuPl9c9km8O+MvPt29dOqd5T9/kBIlAX7uFbe60VjMfJMAJEnIgCcn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ojCPHAAAA3gAAAA8AAAAAAAAAAAAA&#10;AAAAnwIAAGRycy9kb3ducmV2LnhtbFBLBQYAAAAABAAEAPcAAACTAwAAAAA=&#10;">
                  <v:imagedata r:id="rId91" o:title=""/>
                </v:shape>
                <w10:anchorlock/>
              </v:group>
            </w:pict>
          </mc:Fallback>
        </mc:AlternateContent>
      </w:r>
    </w:p>
    <w:p w:rsidR="005C0082" w:rsidRDefault="00E47B8B">
      <w:pPr>
        <w:spacing w:after="0" w:line="259" w:lineRule="auto"/>
        <w:ind w:left="150" w:right="0" w:firstLine="0"/>
        <w:jc w:val="left"/>
      </w:pPr>
      <w:r>
        <w:rPr>
          <w:sz w:val="24"/>
        </w:rPr>
        <w:t xml:space="preserve"> </w:t>
      </w:r>
    </w:p>
    <w:p w:rsidR="005C0082" w:rsidRDefault="00E47B8B">
      <w:pPr>
        <w:ind w:left="160" w:right="0"/>
      </w:pPr>
      <w:r>
        <w:t>Most</w:t>
      </w:r>
      <w:r>
        <w:t xml:space="preserve"> </w:t>
      </w:r>
      <w:r>
        <w:t>surface</w:t>
      </w:r>
      <w:r>
        <w:t xml:space="preserve"> </w:t>
      </w:r>
      <w:r>
        <w:t>water</w:t>
      </w:r>
      <w:r>
        <w:t xml:space="preserve"> </w:t>
      </w:r>
      <w:r>
        <w:t>is</w:t>
      </w:r>
      <w:r>
        <w:t xml:space="preserve"> </w:t>
      </w:r>
      <w:r>
        <w:t>held</w:t>
      </w:r>
      <w:r>
        <w:t xml:space="preserve"> </w:t>
      </w:r>
      <w:r>
        <w:t>in</w:t>
      </w:r>
      <w:r>
        <w:t xml:space="preserve"> </w:t>
      </w:r>
      <w:r>
        <w:t>ephemeral</w:t>
      </w:r>
      <w:r>
        <w:t xml:space="preserve"> </w:t>
      </w:r>
      <w:r>
        <w:t>and</w:t>
      </w:r>
      <w:r>
        <w:t xml:space="preserve"> </w:t>
      </w:r>
      <w:r>
        <w:t>only</w:t>
      </w:r>
      <w:r>
        <w:t xml:space="preserve"> </w:t>
      </w:r>
      <w:r>
        <w:t>three</w:t>
      </w:r>
      <w:r>
        <w:t xml:space="preserve"> </w:t>
      </w:r>
      <w:r>
        <w:t>perennial</w:t>
      </w:r>
      <w:r>
        <w:t xml:space="preserve"> </w:t>
      </w:r>
      <w:r>
        <w:t>border</w:t>
      </w:r>
      <w:r>
        <w:t xml:space="preserve"> </w:t>
      </w:r>
      <w:r>
        <w:t>rivers,</w:t>
      </w:r>
      <w:r>
        <w:t xml:space="preserve"> </w:t>
      </w:r>
      <w:r>
        <w:t>small</w:t>
      </w:r>
      <w:r>
        <w:t xml:space="preserve"> </w:t>
      </w:r>
      <w:r>
        <w:t>channels,</w:t>
      </w:r>
      <w:r>
        <w:t xml:space="preserve"> </w:t>
      </w:r>
      <w:r>
        <w:t>as</w:t>
      </w:r>
      <w:r>
        <w:t xml:space="preserve"> </w:t>
      </w:r>
      <w:r>
        <w:t>well</w:t>
      </w:r>
      <w:r>
        <w:t xml:space="preserve"> </w:t>
      </w:r>
      <w:r>
        <w:t>as</w:t>
      </w:r>
      <w:r>
        <w:t xml:space="preserve"> </w:t>
      </w:r>
      <w:r>
        <w:t>pans</w:t>
      </w:r>
      <w:r>
        <w:t xml:space="preserve"> </w:t>
      </w:r>
      <w:r>
        <w:t>and</w:t>
      </w:r>
      <w:r>
        <w:t xml:space="preserve"> </w:t>
      </w:r>
      <w:r>
        <w:t>a</w:t>
      </w:r>
      <w:r>
        <w:t xml:space="preserve"> </w:t>
      </w:r>
      <w:r>
        <w:t>few,</w:t>
      </w:r>
      <w:r>
        <w:t xml:space="preserve"> </w:t>
      </w:r>
      <w:r>
        <w:t>mostly</w:t>
      </w:r>
      <w:r>
        <w:t xml:space="preserve"> </w:t>
      </w:r>
      <w:r>
        <w:t>ephemeral,</w:t>
      </w:r>
      <w:r>
        <w:t xml:space="preserve"> </w:t>
      </w:r>
      <w:r>
        <w:t>lakes,</w:t>
      </w:r>
      <w:r>
        <w:t xml:space="preserve"> </w:t>
      </w:r>
      <w:r>
        <w:t>the</w:t>
      </w:r>
      <w:r>
        <w:t xml:space="preserve"> </w:t>
      </w:r>
      <w:r>
        <w:t>Etosha</w:t>
      </w:r>
      <w:r>
        <w:t xml:space="preserve"> </w:t>
      </w:r>
      <w:r>
        <w:t>pan</w:t>
      </w:r>
      <w:r>
        <w:t xml:space="preserve"> </w:t>
      </w:r>
      <w:r>
        <w:t>being</w:t>
      </w:r>
      <w:r>
        <w:t xml:space="preserve"> </w:t>
      </w:r>
      <w:r>
        <w:t>the</w:t>
      </w:r>
      <w:r>
        <w:t xml:space="preserve"> </w:t>
      </w:r>
      <w:r>
        <w:t>largest.</w:t>
      </w:r>
      <w:r>
        <w:t xml:space="preserve"> </w:t>
      </w:r>
      <w:r>
        <w:t>A</w:t>
      </w:r>
      <w:r>
        <w:t xml:space="preserve"> </w:t>
      </w:r>
      <w:r>
        <w:t>significant</w:t>
      </w:r>
      <w:r>
        <w:t xml:space="preserve"> </w:t>
      </w:r>
      <w:r>
        <w:t>amount</w:t>
      </w:r>
      <w:r>
        <w:t xml:space="preserve"> </w:t>
      </w:r>
      <w:r>
        <w:t>of</w:t>
      </w:r>
      <w:r>
        <w:t xml:space="preserve"> </w:t>
      </w:r>
      <w:r>
        <w:t>water</w:t>
      </w:r>
      <w:r>
        <w:t xml:space="preserve"> </w:t>
      </w:r>
      <w:r>
        <w:t>is</w:t>
      </w:r>
      <w:r>
        <w:t xml:space="preserve"> </w:t>
      </w:r>
      <w:r>
        <w:t>abstracted</w:t>
      </w:r>
      <w:r>
        <w:t xml:space="preserve"> </w:t>
      </w:r>
      <w:r>
        <w:t>from</w:t>
      </w:r>
      <w:r>
        <w:t xml:space="preserve"> </w:t>
      </w:r>
      <w:r>
        <w:t>the</w:t>
      </w:r>
      <w:r>
        <w:t xml:space="preserve"> </w:t>
      </w:r>
      <w:r>
        <w:t>Border</w:t>
      </w:r>
      <w:r>
        <w:t xml:space="preserve"> </w:t>
      </w:r>
      <w:r>
        <w:t>Rivers,</w:t>
      </w:r>
      <w:r>
        <w:t xml:space="preserve"> </w:t>
      </w:r>
      <w:r>
        <w:t>i.e.</w:t>
      </w:r>
      <w:r>
        <w:t xml:space="preserve"> </w:t>
      </w:r>
      <w:r>
        <w:t>the</w:t>
      </w:r>
      <w:r>
        <w:t xml:space="preserve"> </w:t>
      </w:r>
      <w:r>
        <w:t>Kunene,</w:t>
      </w:r>
      <w:r>
        <w:t xml:space="preserve"> </w:t>
      </w:r>
      <w:r>
        <w:t>Okavango,</w:t>
      </w:r>
      <w:r>
        <w:t xml:space="preserve"> </w:t>
      </w:r>
      <w:r>
        <w:t>Orange</w:t>
      </w:r>
      <w:r>
        <w:t xml:space="preserve"> </w:t>
      </w:r>
      <w:r>
        <w:t>and</w:t>
      </w:r>
      <w:r>
        <w:t xml:space="preserve"> </w:t>
      </w:r>
      <w:r>
        <w:t>Zambezi</w:t>
      </w:r>
      <w:r>
        <w:t xml:space="preserve"> </w:t>
      </w:r>
      <w:r>
        <w:t>rivers.</w:t>
      </w:r>
      <w:r>
        <w:t xml:space="preserve"> </w:t>
      </w:r>
      <w:r>
        <w:t>Namibia</w:t>
      </w:r>
      <w:r>
        <w:t xml:space="preserve"> </w:t>
      </w:r>
      <w:r>
        <w:t>uses</w:t>
      </w:r>
      <w:r>
        <w:t xml:space="preserve"> </w:t>
      </w:r>
      <w:r>
        <w:t>underground</w:t>
      </w:r>
      <w:r>
        <w:t xml:space="preserve"> </w:t>
      </w:r>
      <w:r>
        <w:t>water</w:t>
      </w:r>
      <w:r>
        <w:t xml:space="preserve"> </w:t>
      </w:r>
      <w:r>
        <w:t>resources,</w:t>
      </w:r>
      <w:r>
        <w:t xml:space="preserve"> </w:t>
      </w:r>
      <w:r>
        <w:t>with</w:t>
      </w:r>
      <w:r>
        <w:t xml:space="preserve"> </w:t>
      </w:r>
      <w:r>
        <w:t>active</w:t>
      </w:r>
      <w:r>
        <w:t xml:space="preserve"> </w:t>
      </w:r>
      <w:r>
        <w:t>and</w:t>
      </w:r>
      <w:r>
        <w:t xml:space="preserve"> </w:t>
      </w:r>
      <w:r>
        <w:t>fossil</w:t>
      </w:r>
      <w:r>
        <w:t xml:space="preserve"> </w:t>
      </w:r>
      <w:r>
        <w:t>aquifers</w:t>
      </w:r>
      <w:r>
        <w:t xml:space="preserve"> </w:t>
      </w:r>
      <w:r>
        <w:t>being</w:t>
      </w:r>
      <w:r>
        <w:t xml:space="preserve"> </w:t>
      </w:r>
      <w:r>
        <w:t>exploited</w:t>
      </w:r>
      <w:r>
        <w:rPr>
          <w:b/>
          <w:vertAlign w:val="superscript"/>
        </w:rPr>
        <w:footnoteReference w:id="28"/>
      </w:r>
      <w:r>
        <w:t>.</w:t>
      </w:r>
      <w:r>
        <w:t xml:space="preserve"> </w:t>
      </w:r>
      <w:r>
        <w:t>Only</w:t>
      </w:r>
      <w:r>
        <w:t xml:space="preserve"> </w:t>
      </w:r>
      <w:r>
        <w:t>about</w:t>
      </w:r>
      <w:r>
        <w:t xml:space="preserve"> </w:t>
      </w:r>
      <w:r>
        <w:t>1%</w:t>
      </w:r>
      <w:r>
        <w:t xml:space="preserve"> </w:t>
      </w:r>
      <w:r>
        <w:t>of</w:t>
      </w:r>
      <w:r>
        <w:t xml:space="preserve"> </w:t>
      </w:r>
      <w:r>
        <w:t>rainfall</w:t>
      </w:r>
      <w:r>
        <w:t xml:space="preserve"> </w:t>
      </w:r>
      <w:r>
        <w:t>replenishes</w:t>
      </w:r>
      <w:r>
        <w:t xml:space="preserve"> </w:t>
      </w:r>
      <w:r>
        <w:t>the</w:t>
      </w:r>
      <w:r>
        <w:t xml:space="preserve"> </w:t>
      </w:r>
      <w:r>
        <w:t>groundwater</w:t>
      </w:r>
      <w:r>
        <w:t xml:space="preserve"> </w:t>
      </w:r>
      <w:r>
        <w:t>aquifers</w:t>
      </w:r>
      <w:r>
        <w:t xml:space="preserve"> </w:t>
      </w:r>
      <w:r>
        <w:t>that</w:t>
      </w:r>
      <w:r>
        <w:t xml:space="preserve"> </w:t>
      </w:r>
      <w:r>
        <w:t>many</w:t>
      </w:r>
      <w:r>
        <w:t xml:space="preserve"> </w:t>
      </w:r>
      <w:r>
        <w:t>Namibians</w:t>
      </w:r>
      <w:r>
        <w:t xml:space="preserve"> </w:t>
      </w:r>
      <w:r>
        <w:t>depend</w:t>
      </w:r>
      <w:r>
        <w:t xml:space="preserve"> </w:t>
      </w:r>
      <w:r>
        <w:t>on,</w:t>
      </w:r>
      <w:r>
        <w:t xml:space="preserve"> </w:t>
      </w:r>
      <w:r>
        <w:t>and</w:t>
      </w:r>
      <w:r>
        <w:t xml:space="preserve"> </w:t>
      </w:r>
      <w:r>
        <w:t>2%</w:t>
      </w:r>
      <w:r>
        <w:t xml:space="preserve"> </w:t>
      </w:r>
      <w:r>
        <w:t>runs</w:t>
      </w:r>
      <w:r>
        <w:t xml:space="preserve"> </w:t>
      </w:r>
      <w:r>
        <w:t>off</w:t>
      </w:r>
      <w:r>
        <w:t xml:space="preserve"> </w:t>
      </w:r>
      <w:r>
        <w:t>into</w:t>
      </w:r>
      <w:r>
        <w:t xml:space="preserve"> </w:t>
      </w:r>
      <w:r>
        <w:t>surface</w:t>
      </w:r>
      <w:r>
        <w:t xml:space="preserve"> </w:t>
      </w:r>
      <w:r>
        <w:t>water</w:t>
      </w:r>
      <w:r>
        <w:t xml:space="preserve"> </w:t>
      </w:r>
      <w:r>
        <w:t>resources,</w:t>
      </w:r>
      <w:r>
        <w:t xml:space="preserve"> </w:t>
      </w:r>
      <w:r>
        <w:t>which</w:t>
      </w:r>
      <w:r>
        <w:t xml:space="preserve"> </w:t>
      </w:r>
      <w:r>
        <w:t>have</w:t>
      </w:r>
      <w:r>
        <w:t xml:space="preserve"> </w:t>
      </w:r>
      <w:r>
        <w:t>high</w:t>
      </w:r>
      <w:r>
        <w:t xml:space="preserve"> </w:t>
      </w:r>
      <w:r>
        <w:t>evaporation</w:t>
      </w:r>
      <w:r>
        <w:t xml:space="preserve"> </w:t>
      </w:r>
      <w:r>
        <w:t>rates</w:t>
      </w:r>
      <w:r>
        <w:rPr>
          <w:vertAlign w:val="superscript"/>
        </w:rPr>
        <w:footnoteReference w:id="29"/>
      </w:r>
      <w:r>
        <w:t>.</w:t>
      </w:r>
      <w:r>
        <w:t xml:space="preserve"> </w:t>
      </w:r>
      <w:r>
        <w:t>Water</w:t>
      </w:r>
      <w:r>
        <w:t xml:space="preserve"> </w:t>
      </w:r>
      <w:r>
        <w:t>is</w:t>
      </w:r>
      <w:r>
        <w:t xml:space="preserve"> </w:t>
      </w:r>
      <w:r>
        <w:t>mostly</w:t>
      </w:r>
      <w:r>
        <w:t xml:space="preserve"> </w:t>
      </w:r>
      <w:r>
        <w:t>abs</w:t>
      </w:r>
      <w:r>
        <w:t>tracted</w:t>
      </w:r>
      <w:r>
        <w:t xml:space="preserve"> </w:t>
      </w:r>
      <w:r>
        <w:t>through</w:t>
      </w:r>
      <w:r>
        <w:t xml:space="preserve"> </w:t>
      </w:r>
      <w:r>
        <w:t>boreholes,</w:t>
      </w:r>
      <w:r>
        <w:t xml:space="preserve"> </w:t>
      </w:r>
      <w:r>
        <w:t>and</w:t>
      </w:r>
      <w:r>
        <w:t xml:space="preserve"> </w:t>
      </w:r>
      <w:r>
        <w:t>in</w:t>
      </w:r>
      <w:r>
        <w:t xml:space="preserve"> </w:t>
      </w:r>
      <w:r>
        <w:t>communal</w:t>
      </w:r>
      <w:r>
        <w:t xml:space="preserve"> </w:t>
      </w:r>
      <w:r>
        <w:t>areas</w:t>
      </w:r>
      <w:r>
        <w:t xml:space="preserve"> </w:t>
      </w:r>
      <w:r>
        <w:t>through</w:t>
      </w:r>
      <w:r>
        <w:t xml:space="preserve"> </w:t>
      </w:r>
      <w:r>
        <w:t>hand</w:t>
      </w:r>
      <w:r>
        <w:t xml:space="preserve"> </w:t>
      </w:r>
      <w:r>
        <w:t>dug</w:t>
      </w:r>
      <w:r>
        <w:t xml:space="preserve"> </w:t>
      </w:r>
      <w:r>
        <w:t>wells.</w:t>
      </w:r>
      <w:r>
        <w:t xml:space="preserve"> </w:t>
      </w:r>
      <w:r>
        <w:t>Namibia</w:t>
      </w:r>
      <w:r>
        <w:t xml:space="preserve"> </w:t>
      </w:r>
      <w:r>
        <w:t>is</w:t>
      </w:r>
      <w:r>
        <w:t xml:space="preserve"> </w:t>
      </w:r>
      <w:r>
        <w:t>classified</w:t>
      </w:r>
      <w:r>
        <w:t xml:space="preserve"> </w:t>
      </w:r>
      <w:r>
        <w:t>as</w:t>
      </w:r>
      <w:r>
        <w:t xml:space="preserve"> </w:t>
      </w:r>
      <w:r>
        <w:t>a</w:t>
      </w:r>
      <w:r>
        <w:t xml:space="preserve"> </w:t>
      </w:r>
      <w:r>
        <w:t>water</w:t>
      </w:r>
      <w:r>
        <w:t>‐</w:t>
      </w:r>
      <w:r>
        <w:t>scarce</w:t>
      </w:r>
      <w:r>
        <w:t xml:space="preserve"> </w:t>
      </w:r>
      <w:r>
        <w:t>country,</w:t>
      </w:r>
      <w:r>
        <w:t xml:space="preserve"> </w:t>
      </w:r>
      <w:r>
        <w:t>where</w:t>
      </w:r>
      <w:r>
        <w:t xml:space="preserve"> </w:t>
      </w:r>
      <w:r>
        <w:t>water</w:t>
      </w:r>
      <w:r>
        <w:t xml:space="preserve"> </w:t>
      </w:r>
      <w:r>
        <w:t>is</w:t>
      </w:r>
      <w:r>
        <w:t xml:space="preserve"> </w:t>
      </w:r>
      <w:r>
        <w:t>considered</w:t>
      </w:r>
      <w:r>
        <w:t xml:space="preserve"> </w:t>
      </w:r>
      <w:r>
        <w:t>the</w:t>
      </w:r>
      <w:r>
        <w:t xml:space="preserve"> </w:t>
      </w:r>
      <w:r>
        <w:t>most</w:t>
      </w:r>
      <w:r>
        <w:t xml:space="preserve"> </w:t>
      </w:r>
      <w:r>
        <w:t>limiting</w:t>
      </w:r>
      <w:r>
        <w:t xml:space="preserve"> </w:t>
      </w:r>
      <w:r>
        <w:t>factor</w:t>
      </w:r>
      <w:r>
        <w:t xml:space="preserve"> </w:t>
      </w:r>
      <w:r>
        <w:t>of</w:t>
      </w:r>
      <w:r>
        <w:t xml:space="preserve"> </w:t>
      </w:r>
      <w:r>
        <w:t>development.</w:t>
      </w:r>
      <w:r>
        <w:t xml:space="preserve"> </w:t>
      </w:r>
    </w:p>
    <w:p w:rsidR="005C0082" w:rsidRDefault="00E47B8B">
      <w:pPr>
        <w:spacing w:after="0" w:line="259" w:lineRule="auto"/>
        <w:ind w:left="870" w:right="0" w:firstLine="0"/>
        <w:jc w:val="left"/>
      </w:pPr>
      <w:r>
        <w:t xml:space="preserve"> </w:t>
      </w:r>
    </w:p>
    <w:p w:rsidR="005C0082" w:rsidRDefault="00E47B8B">
      <w:pPr>
        <w:ind w:left="160" w:right="0"/>
      </w:pPr>
      <w:r>
        <w:t>Namibia’s</w:t>
      </w:r>
      <w:r>
        <w:t xml:space="preserve"> </w:t>
      </w:r>
      <w:r>
        <w:t>biomes</w:t>
      </w:r>
      <w:r>
        <w:t xml:space="preserve"> </w:t>
      </w:r>
      <w:r>
        <w:t>and</w:t>
      </w:r>
      <w:r>
        <w:t xml:space="preserve"> </w:t>
      </w:r>
      <w:r>
        <w:t>ecosystems</w:t>
      </w:r>
      <w:r>
        <w:t xml:space="preserve"> </w:t>
      </w:r>
      <w:r>
        <w:t>are</w:t>
      </w:r>
      <w:r>
        <w:t xml:space="preserve"> </w:t>
      </w:r>
      <w:r>
        <w:t>following</w:t>
      </w:r>
      <w:r>
        <w:t xml:space="preserve"> </w:t>
      </w:r>
      <w:r>
        <w:t>a</w:t>
      </w:r>
      <w:r>
        <w:t xml:space="preserve"> </w:t>
      </w:r>
      <w:r>
        <w:t>west</w:t>
      </w:r>
      <w:r>
        <w:t xml:space="preserve"> </w:t>
      </w:r>
      <w:r>
        <w:t>to</w:t>
      </w:r>
      <w:r>
        <w:t xml:space="preserve"> </w:t>
      </w:r>
      <w:r>
        <w:t>east</w:t>
      </w:r>
      <w:r>
        <w:t xml:space="preserve"> </w:t>
      </w:r>
      <w:r>
        <w:t>and</w:t>
      </w:r>
      <w:r>
        <w:t xml:space="preserve"> </w:t>
      </w:r>
      <w:r>
        <w:t>south</w:t>
      </w:r>
      <w:r>
        <w:t xml:space="preserve"> </w:t>
      </w:r>
      <w:r>
        <w:t>to</w:t>
      </w:r>
      <w:r>
        <w:t xml:space="preserve"> </w:t>
      </w:r>
      <w:r>
        <w:t>north</w:t>
      </w:r>
      <w:r>
        <w:t xml:space="preserve"> </w:t>
      </w:r>
      <w:r>
        <w:t>rainfall</w:t>
      </w:r>
      <w:r>
        <w:t xml:space="preserve"> </w:t>
      </w:r>
      <w:r>
        <w:t>gradient.</w:t>
      </w:r>
      <w:r>
        <w:t xml:space="preserve"> </w:t>
      </w:r>
      <w:r>
        <w:t>The</w:t>
      </w:r>
      <w:r>
        <w:t xml:space="preserve"> </w:t>
      </w:r>
      <w:r>
        <w:t>four</w:t>
      </w:r>
      <w:r>
        <w:t xml:space="preserve"> </w:t>
      </w:r>
      <w:r>
        <w:t>key</w:t>
      </w:r>
      <w:r>
        <w:t xml:space="preserve"> </w:t>
      </w:r>
      <w:r>
        <w:t>biomes</w:t>
      </w:r>
      <w:r>
        <w:t xml:space="preserve"> </w:t>
      </w:r>
      <w:r>
        <w:t>classified</w:t>
      </w:r>
      <w:r>
        <w:t xml:space="preserve"> </w:t>
      </w:r>
      <w:r>
        <w:t>are</w:t>
      </w:r>
      <w:r>
        <w:t xml:space="preserve"> </w:t>
      </w:r>
      <w:r>
        <w:t>the</w:t>
      </w:r>
      <w:r>
        <w:t xml:space="preserve"> </w:t>
      </w:r>
      <w:r>
        <w:t>Namib</w:t>
      </w:r>
      <w:r>
        <w:t xml:space="preserve"> </w:t>
      </w:r>
      <w:r>
        <w:t>Desert,</w:t>
      </w:r>
      <w:r>
        <w:t xml:space="preserve"> </w:t>
      </w:r>
      <w:r>
        <w:t>Nama</w:t>
      </w:r>
      <w:r>
        <w:t xml:space="preserve"> </w:t>
      </w:r>
      <w:r>
        <w:t>Karoo,</w:t>
      </w:r>
      <w:r>
        <w:t xml:space="preserve"> </w:t>
      </w:r>
      <w:r>
        <w:t>Succulent</w:t>
      </w:r>
      <w:r>
        <w:t xml:space="preserve"> </w:t>
      </w:r>
      <w:r>
        <w:t>Karoo,</w:t>
      </w:r>
      <w:r>
        <w:t xml:space="preserve"> </w:t>
      </w:r>
      <w:r>
        <w:t>and</w:t>
      </w:r>
      <w:r>
        <w:t xml:space="preserve"> </w:t>
      </w:r>
      <w:r>
        <w:t>the</w:t>
      </w:r>
      <w:r>
        <w:t xml:space="preserve"> </w:t>
      </w:r>
      <w:r>
        <w:t>Tree</w:t>
      </w:r>
      <w:r>
        <w:t xml:space="preserve"> </w:t>
      </w:r>
      <w:r>
        <w:t>and</w:t>
      </w:r>
      <w:r>
        <w:t xml:space="preserve"> </w:t>
      </w:r>
      <w:r>
        <w:t>Shrub</w:t>
      </w:r>
      <w:r>
        <w:t xml:space="preserve"> </w:t>
      </w:r>
      <w:r>
        <w:t>Savannah.</w:t>
      </w:r>
      <w:r>
        <w:t xml:space="preserve"> </w:t>
      </w:r>
      <w:r>
        <w:t>About</w:t>
      </w:r>
      <w:r>
        <w:t xml:space="preserve"> </w:t>
      </w:r>
      <w:r>
        <w:t>70%</w:t>
      </w:r>
      <w:r>
        <w:t xml:space="preserve"> </w:t>
      </w:r>
      <w:r>
        <w:t>of</w:t>
      </w:r>
      <w:r>
        <w:t xml:space="preserve"> </w:t>
      </w:r>
      <w:r>
        <w:t>Namibia’s</w:t>
      </w:r>
      <w:r>
        <w:t xml:space="preserve"> </w:t>
      </w:r>
      <w:r>
        <w:t>vegetation</w:t>
      </w:r>
      <w:r>
        <w:t xml:space="preserve"> </w:t>
      </w:r>
      <w:r>
        <w:t>is</w:t>
      </w:r>
      <w:r>
        <w:t xml:space="preserve"> </w:t>
      </w:r>
      <w:r>
        <w:t>classified</w:t>
      </w:r>
      <w:r>
        <w:t xml:space="preserve"> </w:t>
      </w:r>
      <w:r>
        <w:t>as</w:t>
      </w:r>
      <w:r>
        <w:t xml:space="preserve"> </w:t>
      </w:r>
      <w:r>
        <w:t>Savannah.</w:t>
      </w:r>
      <w:r>
        <w:t xml:space="preserve"> </w:t>
      </w:r>
      <w:r>
        <w:t>Namibia</w:t>
      </w:r>
      <w:r>
        <w:t xml:space="preserve"> </w:t>
      </w:r>
      <w:r>
        <w:t>is</w:t>
      </w:r>
      <w:r>
        <w:t xml:space="preserve"> </w:t>
      </w:r>
      <w:r>
        <w:t>endowed</w:t>
      </w:r>
      <w:r>
        <w:t xml:space="preserve"> </w:t>
      </w:r>
      <w:r>
        <w:t>by</w:t>
      </w:r>
      <w:r>
        <w:t xml:space="preserve"> </w:t>
      </w:r>
      <w:r>
        <w:t>a</w:t>
      </w:r>
      <w:r>
        <w:t xml:space="preserve"> </w:t>
      </w:r>
      <w:r>
        <w:t>unique</w:t>
      </w:r>
      <w:r>
        <w:t xml:space="preserve"> </w:t>
      </w:r>
      <w:r>
        <w:t>biodiversity,</w:t>
      </w:r>
      <w:r>
        <w:t xml:space="preserve"> </w:t>
      </w:r>
      <w:r>
        <w:t>and</w:t>
      </w:r>
      <w:r>
        <w:t xml:space="preserve"> </w:t>
      </w:r>
      <w:r>
        <w:t>wildlife</w:t>
      </w:r>
      <w:r>
        <w:t xml:space="preserve"> </w:t>
      </w:r>
      <w:r>
        <w:t>prospers</w:t>
      </w:r>
      <w:r>
        <w:t xml:space="preserve"> </w:t>
      </w:r>
      <w:r>
        <w:t>in</w:t>
      </w:r>
      <w:r>
        <w:t xml:space="preserve"> </w:t>
      </w:r>
      <w:r>
        <w:t>State</w:t>
      </w:r>
      <w:r>
        <w:t xml:space="preserve"> </w:t>
      </w:r>
      <w:r>
        <w:t>and</w:t>
      </w:r>
      <w:r>
        <w:t xml:space="preserve"> </w:t>
      </w:r>
      <w:r>
        <w:t>non</w:t>
      </w:r>
      <w:r>
        <w:t>‐</w:t>
      </w:r>
      <w:r>
        <w:t>state</w:t>
      </w:r>
      <w:r>
        <w:t xml:space="preserve"> </w:t>
      </w:r>
      <w:r>
        <w:t>conservation</w:t>
      </w:r>
      <w:r>
        <w:t xml:space="preserve"> </w:t>
      </w:r>
      <w:r>
        <w:t>areas</w:t>
      </w:r>
      <w:r>
        <w:t xml:space="preserve"> </w:t>
      </w:r>
      <w:r>
        <w:t>13.8%</w:t>
      </w:r>
      <w:r>
        <w:rPr>
          <w:vertAlign w:val="superscript"/>
        </w:rPr>
        <w:t>31</w:t>
      </w:r>
      <w:r>
        <w:t xml:space="preserve"> </w:t>
      </w:r>
      <w:r>
        <w:t>of</w:t>
      </w:r>
      <w:r>
        <w:t xml:space="preserve"> </w:t>
      </w:r>
      <w:r>
        <w:t>Namibia’s</w:t>
      </w:r>
      <w:r>
        <w:t xml:space="preserve"> </w:t>
      </w:r>
      <w:r>
        <w:t>land</w:t>
      </w:r>
      <w:r>
        <w:t xml:space="preserve"> </w:t>
      </w:r>
      <w:r>
        <w:t>area</w:t>
      </w:r>
      <w:r>
        <w:t xml:space="preserve"> </w:t>
      </w:r>
      <w:r>
        <w:t>is</w:t>
      </w:r>
      <w:r>
        <w:t xml:space="preserve"> </w:t>
      </w:r>
      <w:r>
        <w:t>under</w:t>
      </w:r>
      <w:r>
        <w:t xml:space="preserve"> </w:t>
      </w:r>
      <w:r>
        <w:t>conservation</w:t>
      </w:r>
      <w:r>
        <w:t xml:space="preserve"> </w:t>
      </w:r>
      <w:r>
        <w:t>status.</w:t>
      </w:r>
      <w:r>
        <w:t xml:space="preserve">  </w:t>
      </w:r>
      <w:r>
        <w:t>Community</w:t>
      </w:r>
      <w:r>
        <w:t>‐</w:t>
      </w:r>
      <w:r>
        <w:t>based</w:t>
      </w:r>
      <w:r>
        <w:t xml:space="preserve"> </w:t>
      </w:r>
      <w:r>
        <w:t>conservation</w:t>
      </w:r>
      <w:r>
        <w:t xml:space="preserve"> </w:t>
      </w:r>
      <w:r>
        <w:t>is</w:t>
      </w:r>
      <w:r>
        <w:t xml:space="preserve"> </w:t>
      </w:r>
      <w:r>
        <w:t>supported</w:t>
      </w:r>
      <w:r>
        <w:t xml:space="preserve"> </w:t>
      </w:r>
      <w:r>
        <w:t>as</w:t>
      </w:r>
      <w:r>
        <w:t xml:space="preserve"> </w:t>
      </w:r>
      <w:r>
        <w:t>a</w:t>
      </w:r>
      <w:r>
        <w:t xml:space="preserve"> </w:t>
      </w:r>
      <w:r>
        <w:t>key</w:t>
      </w:r>
      <w:r>
        <w:t xml:space="preserve"> </w:t>
      </w:r>
      <w:r>
        <w:t>management</w:t>
      </w:r>
      <w:r>
        <w:t xml:space="preserve"> </w:t>
      </w:r>
      <w:r>
        <w:t>strategy,</w:t>
      </w:r>
      <w:r>
        <w:t xml:space="preserve"> </w:t>
      </w:r>
      <w:r>
        <w:t>and</w:t>
      </w:r>
      <w:r>
        <w:t xml:space="preserve"> </w:t>
      </w:r>
      <w:r>
        <w:t>several</w:t>
      </w:r>
      <w:r>
        <w:t xml:space="preserve"> </w:t>
      </w:r>
      <w:r>
        <w:t>so</w:t>
      </w:r>
      <w:r>
        <w:t>‐</w:t>
      </w:r>
      <w:r>
        <w:t>called</w:t>
      </w:r>
      <w:r>
        <w:t xml:space="preserve"> </w:t>
      </w:r>
      <w:r>
        <w:t>conservancies</w:t>
      </w:r>
      <w:r>
        <w:t xml:space="preserve"> </w:t>
      </w:r>
      <w:r>
        <w:t>and</w:t>
      </w:r>
      <w:r>
        <w:t xml:space="preserve"> </w:t>
      </w:r>
      <w:r>
        <w:t>community</w:t>
      </w:r>
      <w:r>
        <w:t>‐</w:t>
      </w:r>
      <w:r>
        <w:t>forests</w:t>
      </w:r>
      <w:r>
        <w:t xml:space="preserve"> </w:t>
      </w:r>
      <w:r>
        <w:t>are</w:t>
      </w:r>
      <w:r>
        <w:t xml:space="preserve"> </w:t>
      </w:r>
      <w:r>
        <w:t>situated</w:t>
      </w:r>
      <w:r>
        <w:t xml:space="preserve"> </w:t>
      </w:r>
      <w:r>
        <w:t>in</w:t>
      </w:r>
      <w:r>
        <w:t xml:space="preserve"> </w:t>
      </w:r>
      <w:r>
        <w:t>the</w:t>
      </w:r>
      <w:r>
        <w:t xml:space="preserve"> </w:t>
      </w:r>
      <w:r>
        <w:t>regions</w:t>
      </w:r>
      <w:r>
        <w:t xml:space="preserve"> </w:t>
      </w:r>
      <w:r>
        <w:t>targeted</w:t>
      </w:r>
      <w:r>
        <w:t xml:space="preserve"> </w:t>
      </w:r>
      <w:r>
        <w:t>by this</w:t>
      </w:r>
      <w:r>
        <w:t xml:space="preserve"> </w:t>
      </w:r>
      <w:r>
        <w:t>project.</w:t>
      </w:r>
      <w:r>
        <w:t xml:space="preserve"> </w:t>
      </w:r>
      <w:r>
        <w:t>Local people</w:t>
      </w:r>
      <w:r>
        <w:t xml:space="preserve"> </w:t>
      </w:r>
      <w:r>
        <w:t>often</w:t>
      </w:r>
      <w:r>
        <w:t xml:space="preserve"> </w:t>
      </w:r>
      <w:r>
        <w:t>use</w:t>
      </w:r>
      <w:r>
        <w:t xml:space="preserve"> </w:t>
      </w:r>
      <w:r>
        <w:t>non</w:t>
      </w:r>
      <w:r>
        <w:t>‐</w:t>
      </w:r>
      <w:r>
        <w:t>timber</w:t>
      </w:r>
      <w:r>
        <w:t xml:space="preserve"> </w:t>
      </w:r>
      <w:r>
        <w:t>forest</w:t>
      </w:r>
      <w:r>
        <w:t xml:space="preserve"> </w:t>
      </w:r>
      <w:r>
        <w:t>products and</w:t>
      </w:r>
      <w:r>
        <w:t xml:space="preserve"> </w:t>
      </w:r>
      <w:r>
        <w:t>other,</w:t>
      </w:r>
      <w:r>
        <w:t xml:space="preserve"> </w:t>
      </w:r>
      <w:r>
        <w:t>so called</w:t>
      </w:r>
      <w:r>
        <w:t xml:space="preserve"> </w:t>
      </w:r>
      <w:r>
        <w:t>veld</w:t>
      </w:r>
      <w:r>
        <w:t xml:space="preserve"> </w:t>
      </w:r>
      <w:r>
        <w:t>products,</w:t>
      </w:r>
      <w:r>
        <w:t xml:space="preserve"> </w:t>
      </w:r>
      <w:r>
        <w:t>to supplement</w:t>
      </w:r>
      <w:r>
        <w:t xml:space="preserve"> </w:t>
      </w:r>
      <w:r>
        <w:t>diets</w:t>
      </w:r>
      <w:r>
        <w:t xml:space="preserve"> </w:t>
      </w:r>
      <w:r>
        <w:t>and</w:t>
      </w:r>
      <w:r>
        <w:t xml:space="preserve"> </w:t>
      </w:r>
      <w:r>
        <w:t>livelihoods.</w:t>
      </w:r>
      <w:r>
        <w:t xml:space="preserve">     </w:t>
      </w:r>
    </w:p>
    <w:p w:rsidR="005C0082" w:rsidRDefault="00E47B8B">
      <w:pPr>
        <w:spacing w:after="0" w:line="259" w:lineRule="auto"/>
        <w:ind w:left="870" w:right="0" w:firstLine="0"/>
        <w:jc w:val="left"/>
      </w:pPr>
      <w:r>
        <w:t xml:space="preserve"> </w:t>
      </w:r>
    </w:p>
    <w:p w:rsidR="005C0082" w:rsidRDefault="00E47B8B">
      <w:pPr>
        <w:ind w:left="160" w:right="0"/>
      </w:pPr>
      <w:r>
        <w:lastRenderedPageBreak/>
        <w:t>In</w:t>
      </w:r>
      <w:r>
        <w:t xml:space="preserve"> </w:t>
      </w:r>
      <w:r>
        <w:t>terms</w:t>
      </w:r>
      <w:r>
        <w:t xml:space="preserve"> </w:t>
      </w:r>
      <w:r>
        <w:t>of</w:t>
      </w:r>
      <w:r>
        <w:t xml:space="preserve"> </w:t>
      </w:r>
      <w:r>
        <w:t>production</w:t>
      </w:r>
      <w:r>
        <w:t xml:space="preserve"> </w:t>
      </w:r>
      <w:r>
        <w:t>systems,</w:t>
      </w:r>
      <w:r>
        <w:t xml:space="preserve"> </w:t>
      </w:r>
      <w:r>
        <w:t>five</w:t>
      </w:r>
      <w:r>
        <w:t xml:space="preserve"> </w:t>
      </w:r>
      <w:r>
        <w:t>major</w:t>
      </w:r>
      <w:r>
        <w:t xml:space="preserve"> </w:t>
      </w:r>
      <w:r>
        <w:t>farming</w:t>
      </w:r>
      <w:r>
        <w:t xml:space="preserve"> </w:t>
      </w:r>
      <w:r>
        <w:t>systems</w:t>
      </w:r>
      <w:r>
        <w:t xml:space="preserve"> </w:t>
      </w:r>
      <w:r>
        <w:t>are</w:t>
      </w:r>
      <w:r>
        <w:t xml:space="preserve"> </w:t>
      </w:r>
      <w:r>
        <w:t>distinguished,</w:t>
      </w:r>
      <w:r>
        <w:t xml:space="preserve"> </w:t>
      </w:r>
      <w:r>
        <w:t>i.e.</w:t>
      </w:r>
      <w:r>
        <w:t xml:space="preserve"> </w:t>
      </w:r>
      <w:r>
        <w:t>(1)</w:t>
      </w:r>
      <w:r>
        <w:t xml:space="preserve"> </w:t>
      </w:r>
      <w:r>
        <w:t>small</w:t>
      </w:r>
      <w:r>
        <w:t>‐</w:t>
      </w:r>
      <w:r>
        <w:t>scale</w:t>
      </w:r>
      <w:r>
        <w:t xml:space="preserve"> </w:t>
      </w:r>
      <w:r>
        <w:t>cereal, (2)</w:t>
      </w:r>
      <w:r>
        <w:t xml:space="preserve"> </w:t>
      </w:r>
      <w:r>
        <w:t>livestock,</w:t>
      </w:r>
      <w:r>
        <w:t xml:space="preserve"> </w:t>
      </w:r>
      <w:r>
        <w:t>(3)</w:t>
      </w:r>
      <w:r>
        <w:t xml:space="preserve"> </w:t>
      </w:r>
      <w:r>
        <w:t>mixed</w:t>
      </w:r>
      <w:r>
        <w:t xml:space="preserve"> </w:t>
      </w:r>
      <w:r>
        <w:t>cattle</w:t>
      </w:r>
      <w:r>
        <w:t xml:space="preserve"> </w:t>
      </w:r>
      <w:r>
        <w:t>ranching,</w:t>
      </w:r>
      <w:r>
        <w:t xml:space="preserve"> </w:t>
      </w:r>
      <w:r>
        <w:t>(4)</w:t>
      </w:r>
      <w:r>
        <w:t xml:space="preserve"> </w:t>
      </w:r>
      <w:r>
        <w:t>intensive</w:t>
      </w:r>
      <w:r>
        <w:t xml:space="preserve"> </w:t>
      </w:r>
      <w:r>
        <w:t>agriculture,</w:t>
      </w:r>
      <w:r>
        <w:t xml:space="preserve"> </w:t>
      </w:r>
      <w:r>
        <w:t>and</w:t>
      </w:r>
      <w:r>
        <w:t xml:space="preserve"> </w:t>
      </w:r>
      <w:r>
        <w:t>(5)</w:t>
      </w:r>
      <w:r>
        <w:t xml:space="preserve"> </w:t>
      </w:r>
      <w:r>
        <w:t>natural</w:t>
      </w:r>
      <w:r>
        <w:t xml:space="preserve"> </w:t>
      </w:r>
      <w:r>
        <w:t>resource</w:t>
      </w:r>
      <w:r>
        <w:t xml:space="preserve"> </w:t>
      </w:r>
      <w:r>
        <w:t>production</w:t>
      </w:r>
      <w:r>
        <w:rPr>
          <w:vertAlign w:val="superscript"/>
        </w:rPr>
        <w:footnoteReference w:id="30"/>
      </w:r>
      <w:r>
        <w:t>.The farming</w:t>
      </w:r>
      <w:r>
        <w:t xml:space="preserve"> </w:t>
      </w:r>
      <w:r>
        <w:t>sector</w:t>
      </w:r>
      <w:r>
        <w:t xml:space="preserve"> </w:t>
      </w:r>
      <w:r>
        <w:t>is</w:t>
      </w:r>
      <w:r>
        <w:t xml:space="preserve"> </w:t>
      </w:r>
      <w:r>
        <w:t>usually</w:t>
      </w:r>
      <w:r>
        <w:t xml:space="preserve"> </w:t>
      </w:r>
      <w:r>
        <w:t>divided</w:t>
      </w:r>
      <w:r>
        <w:t xml:space="preserve"> </w:t>
      </w:r>
      <w:r>
        <w:t>into</w:t>
      </w:r>
      <w:r>
        <w:t xml:space="preserve"> </w:t>
      </w:r>
      <w:r>
        <w:t>small</w:t>
      </w:r>
      <w:r>
        <w:t>‐</w:t>
      </w:r>
      <w:r>
        <w:t>scale</w:t>
      </w:r>
      <w:r>
        <w:t xml:space="preserve"> </w:t>
      </w:r>
      <w:r>
        <w:t>and</w:t>
      </w:r>
      <w:r>
        <w:t xml:space="preserve"> </w:t>
      </w:r>
      <w:r>
        <w:t>large</w:t>
      </w:r>
      <w:r>
        <w:t>‐</w:t>
      </w:r>
      <w:r>
        <w:t>scale</w:t>
      </w:r>
      <w:r>
        <w:t xml:space="preserve"> </w:t>
      </w:r>
      <w:r>
        <w:t>commercial</w:t>
      </w:r>
      <w:r>
        <w:t xml:space="preserve"> </w:t>
      </w:r>
      <w:r>
        <w:t>producers.</w:t>
      </w:r>
      <w:r>
        <w:t xml:space="preserve"> </w:t>
      </w:r>
      <w:r>
        <w:t>In</w:t>
      </w:r>
      <w:r>
        <w:t xml:space="preserve"> </w:t>
      </w:r>
      <w:r>
        <w:t>the</w:t>
      </w:r>
      <w:r>
        <w:t xml:space="preserve"> </w:t>
      </w:r>
      <w:r>
        <w:t>northc</w:t>
      </w:r>
      <w:r>
        <w:t>entral</w:t>
      </w:r>
      <w:r>
        <w:t xml:space="preserve"> </w:t>
      </w:r>
      <w:r>
        <w:t>regions,</w:t>
      </w:r>
      <w:r>
        <w:t xml:space="preserve"> </w:t>
      </w:r>
      <w:r>
        <w:t>approximately</w:t>
      </w:r>
      <w:r>
        <w:t xml:space="preserve"> </w:t>
      </w:r>
      <w:r>
        <w:t>50%</w:t>
      </w:r>
      <w:r>
        <w:rPr>
          <w:vertAlign w:val="superscript"/>
        </w:rPr>
        <w:footnoteReference w:id="31"/>
      </w:r>
      <w:r>
        <w:t xml:space="preserve"> </w:t>
      </w:r>
      <w:r>
        <w:t>of</w:t>
      </w:r>
      <w:r>
        <w:t xml:space="preserve"> </w:t>
      </w:r>
      <w:r>
        <w:t>farmers</w:t>
      </w:r>
      <w:r>
        <w:t xml:space="preserve"> </w:t>
      </w:r>
      <w:r>
        <w:t>are</w:t>
      </w:r>
      <w:r>
        <w:t xml:space="preserve"> </w:t>
      </w:r>
      <w:r>
        <w:t>classified</w:t>
      </w:r>
      <w:r>
        <w:t xml:space="preserve"> </w:t>
      </w:r>
      <w:r>
        <w:t>as</w:t>
      </w:r>
      <w:r>
        <w:t xml:space="preserve"> </w:t>
      </w:r>
      <w:r>
        <w:t>small</w:t>
      </w:r>
      <w:r>
        <w:t>‐</w:t>
      </w:r>
      <w:r>
        <w:t>holder</w:t>
      </w:r>
      <w:r>
        <w:t xml:space="preserve"> </w:t>
      </w:r>
      <w:r>
        <w:t>farmers</w:t>
      </w:r>
      <w:r>
        <w:rPr>
          <w:vertAlign w:val="superscript"/>
        </w:rPr>
        <w:footnoteReference w:id="32"/>
      </w:r>
      <w:r>
        <w:t>.</w:t>
      </w:r>
      <w:r>
        <w:t xml:space="preserve"> </w:t>
      </w:r>
      <w:r>
        <w:t>They</w:t>
      </w:r>
      <w:r>
        <w:t xml:space="preserve"> </w:t>
      </w:r>
      <w:r>
        <w:t>produce</w:t>
      </w:r>
      <w:r>
        <w:t xml:space="preserve"> </w:t>
      </w:r>
      <w:r>
        <w:t>cereal</w:t>
      </w:r>
      <w:r>
        <w:t xml:space="preserve"> </w:t>
      </w:r>
      <w:r>
        <w:t>crops</w:t>
      </w:r>
      <w:r>
        <w:t xml:space="preserve"> </w:t>
      </w:r>
      <w:r>
        <w:t>such</w:t>
      </w:r>
      <w:r>
        <w:t xml:space="preserve"> </w:t>
      </w:r>
      <w:r>
        <w:t>as</w:t>
      </w:r>
      <w:r>
        <w:t xml:space="preserve"> </w:t>
      </w:r>
      <w:r>
        <w:t>pearl</w:t>
      </w:r>
      <w:r>
        <w:t xml:space="preserve"> </w:t>
      </w:r>
      <w:r>
        <w:t>millet,</w:t>
      </w:r>
      <w:r>
        <w:t xml:space="preserve"> </w:t>
      </w:r>
      <w:r>
        <w:t>sorghum</w:t>
      </w:r>
      <w:r>
        <w:t xml:space="preserve"> </w:t>
      </w:r>
      <w:r>
        <w:t>and</w:t>
      </w:r>
      <w:r>
        <w:t xml:space="preserve"> </w:t>
      </w:r>
      <w:r>
        <w:t>maize</w:t>
      </w:r>
      <w:r>
        <w:t xml:space="preserve"> </w:t>
      </w:r>
      <w:r>
        <w:t>under</w:t>
      </w:r>
      <w:r>
        <w:t xml:space="preserve"> </w:t>
      </w:r>
      <w:r>
        <w:t>rain</w:t>
      </w:r>
      <w:r>
        <w:t xml:space="preserve"> </w:t>
      </w:r>
      <w:r>
        <w:t>fed</w:t>
      </w:r>
      <w:r>
        <w:t xml:space="preserve"> </w:t>
      </w:r>
      <w:r>
        <w:t>conditions.</w:t>
      </w:r>
      <w:r>
        <w:t xml:space="preserve"> </w:t>
      </w:r>
      <w:r>
        <w:t>They</w:t>
      </w:r>
      <w:r>
        <w:t xml:space="preserve"> </w:t>
      </w:r>
      <w:r>
        <w:t>usually</w:t>
      </w:r>
      <w:r>
        <w:t xml:space="preserve"> </w:t>
      </w:r>
      <w:r>
        <w:t>also</w:t>
      </w:r>
      <w:r>
        <w:t xml:space="preserve"> </w:t>
      </w:r>
      <w:r>
        <w:t>farm</w:t>
      </w:r>
      <w:r>
        <w:t xml:space="preserve"> </w:t>
      </w:r>
      <w:r>
        <w:t>with</w:t>
      </w:r>
      <w:r>
        <w:t xml:space="preserve"> </w:t>
      </w:r>
      <w:r>
        <w:t>cattle,</w:t>
      </w:r>
      <w:r>
        <w:t xml:space="preserve"> </w:t>
      </w:r>
      <w:r>
        <w:t>small</w:t>
      </w:r>
      <w:r>
        <w:t xml:space="preserve"> </w:t>
      </w:r>
      <w:r>
        <w:t>livestock</w:t>
      </w:r>
      <w:r>
        <w:t xml:space="preserve"> </w:t>
      </w:r>
      <w:r>
        <w:t>such</w:t>
      </w:r>
      <w:r>
        <w:t xml:space="preserve"> </w:t>
      </w:r>
      <w:r>
        <w:t>as</w:t>
      </w:r>
      <w:r>
        <w:t xml:space="preserve"> </w:t>
      </w:r>
      <w:r>
        <w:t>goats,</w:t>
      </w:r>
      <w:r>
        <w:t xml:space="preserve"> </w:t>
      </w:r>
      <w:r>
        <w:t>and</w:t>
      </w:r>
      <w:r>
        <w:t xml:space="preserve"> </w:t>
      </w:r>
      <w:r>
        <w:t>keep</w:t>
      </w:r>
      <w:r>
        <w:t xml:space="preserve"> </w:t>
      </w:r>
      <w:r>
        <w:t>donkeys,</w:t>
      </w:r>
      <w:r>
        <w:t xml:space="preserve"> </w:t>
      </w:r>
      <w:r>
        <w:t>pigs</w:t>
      </w:r>
      <w:r>
        <w:t xml:space="preserve"> </w:t>
      </w:r>
      <w:r>
        <w:t>and</w:t>
      </w:r>
      <w:r>
        <w:t xml:space="preserve"> </w:t>
      </w:r>
      <w:r>
        <w:t>chickens</w:t>
      </w:r>
      <w:r>
        <w:rPr>
          <w:vertAlign w:val="superscript"/>
        </w:rPr>
        <w:footnoteReference w:id="33"/>
      </w:r>
      <w:r>
        <w:t>.</w:t>
      </w:r>
      <w:r>
        <w:t xml:space="preserve"> </w:t>
      </w:r>
      <w:r>
        <w:t>Some</w:t>
      </w:r>
      <w:r>
        <w:t xml:space="preserve"> </w:t>
      </w:r>
      <w:r>
        <w:t>levels</w:t>
      </w:r>
      <w:r>
        <w:t xml:space="preserve"> </w:t>
      </w:r>
      <w:r>
        <w:t>of</w:t>
      </w:r>
      <w:r>
        <w:t xml:space="preserve"> </w:t>
      </w:r>
      <w:r>
        <w:t>irrigation</w:t>
      </w:r>
      <w:r>
        <w:t xml:space="preserve"> </w:t>
      </w:r>
      <w:r>
        <w:t>farming</w:t>
      </w:r>
      <w:r>
        <w:t xml:space="preserve"> </w:t>
      </w:r>
      <w:r>
        <w:t>exist,</w:t>
      </w:r>
      <w:r>
        <w:t xml:space="preserve"> </w:t>
      </w:r>
      <w:r>
        <w:t>however,</w:t>
      </w:r>
      <w:r>
        <w:t xml:space="preserve"> </w:t>
      </w:r>
      <w:r>
        <w:t>due</w:t>
      </w:r>
      <w:r>
        <w:t xml:space="preserve"> </w:t>
      </w:r>
      <w:r>
        <w:t>to</w:t>
      </w:r>
      <w:r>
        <w:t xml:space="preserve"> </w:t>
      </w:r>
      <w:r>
        <w:t>the</w:t>
      </w:r>
      <w:r>
        <w:t xml:space="preserve"> </w:t>
      </w:r>
      <w:r>
        <w:t>limited</w:t>
      </w:r>
      <w:r>
        <w:t xml:space="preserve"> </w:t>
      </w:r>
      <w:r>
        <w:t>water</w:t>
      </w:r>
      <w:r>
        <w:t xml:space="preserve"> </w:t>
      </w:r>
      <w:r>
        <w:t>resources;</w:t>
      </w:r>
      <w:r>
        <w:t xml:space="preserve"> </w:t>
      </w:r>
      <w:r>
        <w:t>large</w:t>
      </w:r>
      <w:r>
        <w:t>‐</w:t>
      </w:r>
      <w:r>
        <w:t>scale</w:t>
      </w:r>
      <w:r>
        <w:t xml:space="preserve"> </w:t>
      </w:r>
      <w:r>
        <w:t>irrigation</w:t>
      </w:r>
      <w:r>
        <w:t xml:space="preserve"> </w:t>
      </w:r>
      <w:r>
        <w:t>is</w:t>
      </w:r>
      <w:r>
        <w:t xml:space="preserve"> </w:t>
      </w:r>
      <w:r>
        <w:t>not</w:t>
      </w:r>
      <w:r>
        <w:t xml:space="preserve"> </w:t>
      </w:r>
      <w:r>
        <w:t>sustainable</w:t>
      </w:r>
      <w:r>
        <w:rPr>
          <w:vertAlign w:val="superscript"/>
        </w:rPr>
        <w:t>36</w:t>
      </w:r>
      <w:r>
        <w:t>,</w:t>
      </w:r>
      <w:r>
        <w:t xml:space="preserve"> </w:t>
      </w:r>
      <w:r>
        <w:t>although</w:t>
      </w:r>
      <w:r>
        <w:t xml:space="preserve"> </w:t>
      </w:r>
      <w:r>
        <w:t>dryland</w:t>
      </w:r>
      <w:r>
        <w:t xml:space="preserve"> </w:t>
      </w:r>
      <w:r>
        <w:t>cropping</w:t>
      </w:r>
      <w:r>
        <w:t xml:space="preserve"> </w:t>
      </w:r>
      <w:r>
        <w:t>is</w:t>
      </w:r>
      <w:r>
        <w:t xml:space="preserve"> </w:t>
      </w:r>
      <w:r>
        <w:t>an</w:t>
      </w:r>
      <w:r>
        <w:t xml:space="preserve"> </w:t>
      </w:r>
      <w:r>
        <w:t>alternative.</w:t>
      </w:r>
      <w:r>
        <w:t xml:space="preserve">  </w:t>
      </w:r>
    </w:p>
    <w:p w:rsidR="005C0082" w:rsidRDefault="00E47B8B">
      <w:pPr>
        <w:spacing w:after="0" w:line="259" w:lineRule="auto"/>
        <w:ind w:left="150" w:right="0" w:firstLine="0"/>
        <w:jc w:val="left"/>
      </w:pPr>
      <w:r>
        <w:rPr>
          <w:b/>
          <w:sz w:val="23"/>
        </w:rPr>
        <w:t xml:space="preserve"> </w:t>
      </w:r>
    </w:p>
    <w:p w:rsidR="005C0082" w:rsidRDefault="00E47B8B">
      <w:pPr>
        <w:pStyle w:val="Heading4"/>
        <w:spacing w:after="4" w:line="249" w:lineRule="auto"/>
        <w:ind w:left="160"/>
        <w:jc w:val="both"/>
      </w:pPr>
      <w:r>
        <w:rPr>
          <w:sz w:val="22"/>
        </w:rPr>
        <w:t>Social</w:t>
      </w:r>
      <w:r>
        <w:rPr>
          <w:sz w:val="22"/>
        </w:rPr>
        <w:t xml:space="preserve"> </w:t>
      </w:r>
      <w:r>
        <w:rPr>
          <w:sz w:val="22"/>
        </w:rPr>
        <w:t>context</w:t>
      </w:r>
      <w:r>
        <w:rPr>
          <w:sz w:val="22"/>
        </w:rPr>
        <w:t xml:space="preserve"> </w:t>
      </w:r>
    </w:p>
    <w:p w:rsidR="005C0082" w:rsidRDefault="00E47B8B">
      <w:pPr>
        <w:ind w:left="160" w:right="0"/>
      </w:pPr>
      <w:r>
        <w:t>Namibia’s</w:t>
      </w:r>
      <w:r>
        <w:t xml:space="preserve"> </w:t>
      </w:r>
      <w:r>
        <w:t>total</w:t>
      </w:r>
      <w:r>
        <w:t xml:space="preserve"> </w:t>
      </w:r>
      <w:r>
        <w:t>populations</w:t>
      </w:r>
      <w:r>
        <w:t xml:space="preserve"> </w:t>
      </w:r>
      <w:r>
        <w:t>is</w:t>
      </w:r>
      <w:r>
        <w:t xml:space="preserve"> </w:t>
      </w:r>
      <w:r>
        <w:t>2.1million</w:t>
      </w:r>
      <w:r>
        <w:t xml:space="preserve"> </w:t>
      </w:r>
      <w:r>
        <w:t>(2011</w:t>
      </w:r>
      <w:r>
        <w:rPr>
          <w:vertAlign w:val="superscript"/>
        </w:rPr>
        <w:footnoteReference w:id="34"/>
      </w:r>
      <w:r>
        <w:t>),</w:t>
      </w:r>
      <w:r>
        <w:t xml:space="preserve"> </w:t>
      </w:r>
      <w:r>
        <w:t>with</w:t>
      </w:r>
      <w:r>
        <w:t xml:space="preserve"> </w:t>
      </w:r>
      <w:r>
        <w:t>a</w:t>
      </w:r>
      <w:r>
        <w:t xml:space="preserve"> </w:t>
      </w:r>
      <w:r>
        <w:t>national</w:t>
      </w:r>
      <w:r>
        <w:t xml:space="preserve"> </w:t>
      </w:r>
      <w:r>
        <w:t>population</w:t>
      </w:r>
      <w:r>
        <w:t xml:space="preserve"> </w:t>
      </w:r>
      <w:r>
        <w:t>density</w:t>
      </w:r>
      <w:r>
        <w:t xml:space="preserve"> </w:t>
      </w:r>
      <w:r>
        <w:t>of</w:t>
      </w:r>
      <w:r>
        <w:t xml:space="preserve"> </w:t>
      </w:r>
      <w:r>
        <w:t>2.5</w:t>
      </w:r>
      <w:r>
        <w:t xml:space="preserve"> </w:t>
      </w:r>
      <w:r>
        <w:t>persons</w:t>
      </w:r>
      <w:r>
        <w:rPr>
          <w:vertAlign w:val="superscript"/>
        </w:rPr>
        <w:footnoteReference w:id="35"/>
      </w:r>
      <w:r>
        <w:t xml:space="preserve"> </w:t>
      </w:r>
      <w:r>
        <w:t>per</w:t>
      </w:r>
      <w:r>
        <w:t xml:space="preserve"> </w:t>
      </w:r>
      <w:r>
        <w:t>km</w:t>
      </w:r>
      <w:r>
        <w:rPr>
          <w:vertAlign w:val="superscript"/>
        </w:rPr>
        <w:t>2</w:t>
      </w:r>
      <w:r>
        <w:t>,</w:t>
      </w:r>
      <w:r>
        <w:t xml:space="preserve"> </w:t>
      </w:r>
      <w:r>
        <w:t>a</w:t>
      </w:r>
      <w:r>
        <w:t xml:space="preserve"> </w:t>
      </w:r>
      <w:r>
        <w:t>low</w:t>
      </w:r>
      <w:r>
        <w:t xml:space="preserve"> </w:t>
      </w:r>
      <w:r>
        <w:t>density</w:t>
      </w:r>
      <w:r>
        <w:t xml:space="preserve"> </w:t>
      </w:r>
      <w:r>
        <w:t>characteristic</w:t>
      </w:r>
      <w:r>
        <w:t xml:space="preserve"> </w:t>
      </w:r>
      <w:r>
        <w:t>for</w:t>
      </w:r>
      <w:r>
        <w:t xml:space="preserve"> </w:t>
      </w:r>
      <w:r>
        <w:t>arid</w:t>
      </w:r>
      <w:r>
        <w:t xml:space="preserve"> </w:t>
      </w:r>
      <w:r>
        <w:t>ecosystems.</w:t>
      </w:r>
      <w:r>
        <w:t xml:space="preserve"> </w:t>
      </w:r>
      <w:r>
        <w:t>Fifty</w:t>
      </w:r>
      <w:r>
        <w:t>‐</w:t>
      </w:r>
      <w:r>
        <w:t>eight</w:t>
      </w:r>
      <w:r>
        <w:t xml:space="preserve"> </w:t>
      </w:r>
      <w:r>
        <w:t>(58%)</w:t>
      </w:r>
      <w:r>
        <w:t xml:space="preserve"> </w:t>
      </w:r>
      <w:r>
        <w:t>of</w:t>
      </w:r>
      <w:r>
        <w:t xml:space="preserve"> </w:t>
      </w:r>
      <w:r>
        <w:t>Namibians</w:t>
      </w:r>
      <w:r>
        <w:t xml:space="preserve"> </w:t>
      </w:r>
      <w:r>
        <w:t>live</w:t>
      </w:r>
      <w:r>
        <w:t xml:space="preserve"> </w:t>
      </w:r>
      <w:r>
        <w:t>in</w:t>
      </w:r>
      <w:r>
        <w:t xml:space="preserve"> </w:t>
      </w:r>
      <w:r>
        <w:t>rural</w:t>
      </w:r>
      <w:r>
        <w:t xml:space="preserve"> </w:t>
      </w:r>
      <w:r>
        <w:t>areas,</w:t>
      </w:r>
      <w:r>
        <w:t xml:space="preserve"> </w:t>
      </w:r>
      <w:r>
        <w:t>and</w:t>
      </w:r>
      <w:r>
        <w:t xml:space="preserve"> </w:t>
      </w:r>
      <w:r>
        <w:t>approximately</w:t>
      </w:r>
      <w:r>
        <w:t xml:space="preserve"> </w:t>
      </w:r>
      <w:r>
        <w:t>two</w:t>
      </w:r>
      <w:r>
        <w:t>‐</w:t>
      </w:r>
      <w:r>
        <w:t>thirds</w:t>
      </w:r>
      <w:r>
        <w:t xml:space="preserve"> </w:t>
      </w:r>
      <w:r>
        <w:t>of</w:t>
      </w:r>
      <w:r>
        <w:t xml:space="preserve"> </w:t>
      </w:r>
      <w:r>
        <w:t>those</w:t>
      </w:r>
      <w:r>
        <w:t xml:space="preserve"> </w:t>
      </w:r>
      <w:r>
        <w:t>live</w:t>
      </w:r>
      <w:r>
        <w:t xml:space="preserve"> </w:t>
      </w:r>
      <w:r>
        <w:t>in</w:t>
      </w:r>
      <w:r>
        <w:t xml:space="preserve"> </w:t>
      </w:r>
      <w:r>
        <w:t>the</w:t>
      </w:r>
      <w:r>
        <w:t xml:space="preserve"> </w:t>
      </w:r>
      <w:r>
        <w:t>north</w:t>
      </w:r>
      <w:r>
        <w:t>‐</w:t>
      </w:r>
      <w:r>
        <w:t>central</w:t>
      </w:r>
      <w:r>
        <w:t xml:space="preserve"> </w:t>
      </w:r>
      <w:r>
        <w:t>regions.</w:t>
      </w:r>
      <w:r>
        <w:t xml:space="preserve"> </w:t>
      </w:r>
      <w:r>
        <w:t>Although</w:t>
      </w:r>
      <w:r>
        <w:t xml:space="preserve"> </w:t>
      </w:r>
      <w:r>
        <w:t>Namibia</w:t>
      </w:r>
      <w:r>
        <w:t xml:space="preserve"> </w:t>
      </w:r>
      <w:r>
        <w:t>is</w:t>
      </w:r>
      <w:r>
        <w:t xml:space="preserve"> </w:t>
      </w:r>
      <w:r>
        <w:t>classified</w:t>
      </w:r>
      <w:r>
        <w:t xml:space="preserve"> </w:t>
      </w:r>
      <w:r>
        <w:t>as</w:t>
      </w:r>
      <w:r>
        <w:t xml:space="preserve"> </w:t>
      </w:r>
      <w:r>
        <w:t>middle</w:t>
      </w:r>
      <w:r>
        <w:t>‐</w:t>
      </w:r>
      <w:r>
        <w:t>income</w:t>
      </w:r>
      <w:r>
        <w:t xml:space="preserve"> </w:t>
      </w:r>
      <w:r>
        <w:t>country,</w:t>
      </w:r>
      <w:r>
        <w:t xml:space="preserve"> </w:t>
      </w:r>
      <w:r>
        <w:t>about</w:t>
      </w:r>
      <w:r>
        <w:t xml:space="preserve"> </w:t>
      </w:r>
      <w:r>
        <w:t>20%</w:t>
      </w:r>
      <w:r>
        <w:t xml:space="preserve"> </w:t>
      </w:r>
      <w:r>
        <w:t>of</w:t>
      </w:r>
      <w:r>
        <w:t xml:space="preserve"> </w:t>
      </w:r>
      <w:r>
        <w:t>the</w:t>
      </w:r>
      <w:r>
        <w:t xml:space="preserve"> </w:t>
      </w:r>
      <w:r>
        <w:t>population</w:t>
      </w:r>
      <w:r>
        <w:t xml:space="preserve"> </w:t>
      </w:r>
      <w:r>
        <w:t>is</w:t>
      </w:r>
      <w:r>
        <w:t xml:space="preserve"> </w:t>
      </w:r>
      <w:r>
        <w:t>classified</w:t>
      </w:r>
      <w:r>
        <w:t xml:space="preserve"> </w:t>
      </w:r>
      <w:r>
        <w:t>as</w:t>
      </w:r>
      <w:r>
        <w:t xml:space="preserve"> </w:t>
      </w:r>
      <w:r>
        <w:t>poor</w:t>
      </w:r>
      <w:r>
        <w:t xml:space="preserve"> </w:t>
      </w:r>
      <w:r>
        <w:t>and</w:t>
      </w:r>
      <w:r>
        <w:rPr>
          <w:sz w:val="23"/>
        </w:rPr>
        <w:t xml:space="preserve"> </w:t>
      </w:r>
      <w:r>
        <w:t>about</w:t>
      </w:r>
      <w:r>
        <w:t xml:space="preserve"> </w:t>
      </w:r>
      <w:r>
        <w:t>9.6%</w:t>
      </w:r>
      <w:r>
        <w:t xml:space="preserve"> </w:t>
      </w:r>
      <w:r>
        <w:t>as</w:t>
      </w:r>
      <w:r>
        <w:rPr>
          <w:sz w:val="23"/>
        </w:rPr>
        <w:t xml:space="preserve"> </w:t>
      </w:r>
      <w:r>
        <w:t>severely</w:t>
      </w:r>
      <w:r>
        <w:t xml:space="preserve"> </w:t>
      </w:r>
      <w:r>
        <w:t>poor</w:t>
      </w:r>
      <w:r>
        <w:rPr>
          <w:vertAlign w:val="superscript"/>
        </w:rPr>
        <w:footnoteReference w:id="36"/>
      </w:r>
      <w:r>
        <w:t>.</w:t>
      </w:r>
      <w:r>
        <w:t xml:space="preserve"> </w:t>
      </w:r>
      <w:r>
        <w:t>The</w:t>
      </w:r>
      <w:r>
        <w:t xml:space="preserve"> </w:t>
      </w:r>
      <w:r>
        <w:t>regions</w:t>
      </w:r>
      <w:r>
        <w:t xml:space="preserve"> </w:t>
      </w:r>
      <w:r>
        <w:t>with</w:t>
      </w:r>
      <w:r>
        <w:t xml:space="preserve"> </w:t>
      </w:r>
      <w:r>
        <w:t>the</w:t>
      </w:r>
      <w:r>
        <w:t xml:space="preserve"> </w:t>
      </w:r>
      <w:r>
        <w:t>highest</w:t>
      </w:r>
      <w:r>
        <w:t xml:space="preserve"> </w:t>
      </w:r>
      <w:r>
        <w:t>incidence</w:t>
      </w:r>
      <w:r>
        <w:t xml:space="preserve"> </w:t>
      </w:r>
      <w:r>
        <w:t>of</w:t>
      </w:r>
      <w:r>
        <w:t xml:space="preserve"> </w:t>
      </w:r>
      <w:r>
        <w:t>poverty</w:t>
      </w:r>
      <w:r>
        <w:t xml:space="preserve"> </w:t>
      </w:r>
      <w:r>
        <w:t>are</w:t>
      </w:r>
      <w:r>
        <w:t xml:space="preserve"> </w:t>
      </w:r>
      <w:r>
        <w:t>Kavango</w:t>
      </w:r>
      <w:r>
        <w:t xml:space="preserve"> </w:t>
      </w:r>
      <w:r>
        <w:t>(57%),</w:t>
      </w:r>
      <w:r>
        <w:t xml:space="preserve"> </w:t>
      </w:r>
      <w:r>
        <w:t>Ohangwena</w:t>
      </w:r>
      <w:r>
        <w:t xml:space="preserve"> </w:t>
      </w:r>
      <w:r>
        <w:t>(45%)</w:t>
      </w:r>
      <w:r>
        <w:t xml:space="preserve"> </w:t>
      </w:r>
      <w:r>
        <w:t>and</w:t>
      </w:r>
      <w:r>
        <w:t xml:space="preserve"> </w:t>
      </w:r>
      <w:r>
        <w:t>Oshikoto</w:t>
      </w:r>
      <w:r>
        <w:t xml:space="preserve"> </w:t>
      </w:r>
      <w:r>
        <w:t>(41%)</w:t>
      </w:r>
      <w:r>
        <w:rPr>
          <w:vertAlign w:val="superscript"/>
        </w:rPr>
        <w:footnoteReference w:id="37"/>
      </w:r>
      <w:r>
        <w:t>,51.64%</w:t>
      </w:r>
      <w:r>
        <w:t xml:space="preserve"> </w:t>
      </w:r>
      <w:r>
        <w:t>of</w:t>
      </w:r>
      <w:r>
        <w:t xml:space="preserve"> </w:t>
      </w:r>
      <w:r>
        <w:t>Namibian’s</w:t>
      </w:r>
      <w:r>
        <w:t xml:space="preserve"> </w:t>
      </w:r>
      <w:r>
        <w:t>are</w:t>
      </w:r>
      <w:r>
        <w:t xml:space="preserve"> </w:t>
      </w:r>
      <w:r>
        <w:t>female,</w:t>
      </w:r>
      <w:r>
        <w:t xml:space="preserve"> </w:t>
      </w:r>
      <w:r>
        <w:t>48.36%</w:t>
      </w:r>
      <w:r>
        <w:t xml:space="preserve"> </w:t>
      </w:r>
      <w:r>
        <w:t>male</w:t>
      </w:r>
      <w:r>
        <w:t xml:space="preserve"> </w:t>
      </w:r>
      <w:r>
        <w:t>and</w:t>
      </w:r>
      <w:r>
        <w:t xml:space="preserve"> </w:t>
      </w:r>
      <w:r>
        <w:t>23%</w:t>
      </w:r>
      <w:r>
        <w:rPr>
          <w:vertAlign w:val="superscript"/>
        </w:rPr>
        <w:footnoteReference w:id="38"/>
      </w:r>
      <w:r>
        <w:t xml:space="preserve"> </w:t>
      </w:r>
      <w:r>
        <w:t>of</w:t>
      </w:r>
      <w:r>
        <w:t xml:space="preserve"> </w:t>
      </w:r>
      <w:r>
        <w:t>the</w:t>
      </w:r>
      <w:r>
        <w:t xml:space="preserve"> </w:t>
      </w:r>
      <w:r>
        <w:t>total</w:t>
      </w:r>
      <w:r>
        <w:t xml:space="preserve"> </w:t>
      </w:r>
      <w:r>
        <w:t>population</w:t>
      </w:r>
      <w:r>
        <w:t xml:space="preserve"> </w:t>
      </w:r>
      <w:r>
        <w:t>are</w:t>
      </w:r>
      <w:r>
        <w:t xml:space="preserve"> </w:t>
      </w:r>
      <w:r>
        <w:t>under</w:t>
      </w:r>
      <w:r>
        <w:t xml:space="preserve"> </w:t>
      </w:r>
      <w:r>
        <w:t>the</w:t>
      </w:r>
      <w:r>
        <w:t xml:space="preserve"> </w:t>
      </w:r>
      <w:r>
        <w:t>age</w:t>
      </w:r>
      <w:r>
        <w:t xml:space="preserve"> </w:t>
      </w:r>
      <w:r>
        <w:t>of</w:t>
      </w:r>
      <w:r>
        <w:t xml:space="preserve"> </w:t>
      </w:r>
      <w:r>
        <w:t>15.</w:t>
      </w:r>
      <w:r>
        <w:t xml:space="preserve"> </w:t>
      </w:r>
      <w:r>
        <w:t>The</w:t>
      </w:r>
      <w:r>
        <w:t xml:space="preserve"> </w:t>
      </w:r>
      <w:r>
        <w:t>overall</w:t>
      </w:r>
      <w:r>
        <w:t xml:space="preserve"> </w:t>
      </w:r>
      <w:r>
        <w:t>age</w:t>
      </w:r>
      <w:r>
        <w:t xml:space="preserve"> </w:t>
      </w:r>
      <w:r>
        <w:t>expectancy</w:t>
      </w:r>
      <w:r>
        <w:t xml:space="preserve"> </w:t>
      </w:r>
      <w:r>
        <w:t>is</w:t>
      </w:r>
      <w:r>
        <w:t xml:space="preserve"> </w:t>
      </w:r>
      <w:r>
        <w:t>66</w:t>
      </w:r>
      <w:r>
        <w:t xml:space="preserve"> </w:t>
      </w:r>
      <w:r>
        <w:t>years</w:t>
      </w:r>
      <w:r>
        <w:t xml:space="preserve"> </w:t>
      </w:r>
      <w:r>
        <w:t>for</w:t>
      </w:r>
      <w:r>
        <w:t xml:space="preserve"> </w:t>
      </w:r>
      <w:r>
        <w:t>females,</w:t>
      </w:r>
      <w:r>
        <w:t xml:space="preserve"> </w:t>
      </w:r>
      <w:r>
        <w:t>and</w:t>
      </w:r>
      <w:r>
        <w:t xml:space="preserve"> </w:t>
      </w:r>
      <w:r>
        <w:t>63</w:t>
      </w:r>
      <w:r>
        <w:t xml:space="preserve"> </w:t>
      </w:r>
      <w:r>
        <w:t>years</w:t>
      </w:r>
      <w:r>
        <w:t xml:space="preserve"> </w:t>
      </w:r>
      <w:r>
        <w:t>for</w:t>
      </w:r>
      <w:r>
        <w:t xml:space="preserve"> </w:t>
      </w:r>
      <w:r>
        <w:t>males</w:t>
      </w:r>
      <w:r>
        <w:rPr>
          <w:vertAlign w:val="superscript"/>
        </w:rPr>
        <w:footnoteReference w:id="39"/>
      </w:r>
      <w:r>
        <w:t>.</w:t>
      </w:r>
      <w:r>
        <w:t xml:space="preserve"> </w:t>
      </w:r>
      <w:r>
        <w:t>Looking</w:t>
      </w:r>
      <w:r>
        <w:t xml:space="preserve"> </w:t>
      </w:r>
      <w:r>
        <w:t>at</w:t>
      </w:r>
      <w:r>
        <w:t xml:space="preserve"> </w:t>
      </w:r>
      <w:r>
        <w:t>the</w:t>
      </w:r>
      <w:r>
        <w:t xml:space="preserve"> </w:t>
      </w:r>
      <w:r>
        <w:t>percentage</w:t>
      </w:r>
      <w:r>
        <w:t xml:space="preserve"> </w:t>
      </w:r>
      <w:r>
        <w:t>of</w:t>
      </w:r>
      <w:r>
        <w:t xml:space="preserve"> </w:t>
      </w:r>
      <w:r>
        <w:t>stunted</w:t>
      </w:r>
      <w:r>
        <w:t xml:space="preserve"> </w:t>
      </w:r>
      <w:r>
        <w:t>children,</w:t>
      </w:r>
      <w:r>
        <w:t xml:space="preserve"> </w:t>
      </w:r>
      <w:r>
        <w:t>nutrition</w:t>
      </w:r>
      <w:r>
        <w:t xml:space="preserve"> </w:t>
      </w:r>
      <w:r>
        <w:t>and</w:t>
      </w:r>
      <w:r>
        <w:t xml:space="preserve"> </w:t>
      </w:r>
      <w:r>
        <w:t>ultimately</w:t>
      </w:r>
      <w:r>
        <w:t xml:space="preserve"> </w:t>
      </w:r>
      <w:r>
        <w:t>health</w:t>
      </w:r>
      <w:r>
        <w:t xml:space="preserve"> </w:t>
      </w:r>
      <w:r>
        <w:t>and</w:t>
      </w:r>
      <w:r>
        <w:t xml:space="preserve"> </w:t>
      </w:r>
      <w:r>
        <w:t>development</w:t>
      </w:r>
      <w:r>
        <w:t xml:space="preserve"> </w:t>
      </w:r>
      <w:r>
        <w:t>indicator,</w:t>
      </w:r>
      <w:r>
        <w:t xml:space="preserve"> </w:t>
      </w:r>
      <w:r>
        <w:t>the</w:t>
      </w:r>
      <w:r>
        <w:t xml:space="preserve"> </w:t>
      </w:r>
      <w:r>
        <w:t>average</w:t>
      </w:r>
      <w:r>
        <w:t xml:space="preserve"> </w:t>
      </w:r>
      <w:r>
        <w:t>stunting</w:t>
      </w:r>
      <w:r>
        <w:t xml:space="preserve"> </w:t>
      </w:r>
      <w:r>
        <w:t>in</w:t>
      </w:r>
      <w:r>
        <w:t xml:space="preserve"> </w:t>
      </w:r>
      <w:r>
        <w:t>the</w:t>
      </w:r>
      <w:r>
        <w:t xml:space="preserve"> </w:t>
      </w:r>
      <w:r>
        <w:t>country</w:t>
      </w:r>
      <w:r>
        <w:t xml:space="preserve"> </w:t>
      </w:r>
      <w:r>
        <w:t>is</w:t>
      </w:r>
      <w:r>
        <w:t xml:space="preserve"> </w:t>
      </w:r>
      <w:r>
        <w:t>29%.</w:t>
      </w:r>
      <w:r>
        <w:t xml:space="preserve"> </w:t>
      </w:r>
      <w:r>
        <w:t>The</w:t>
      </w:r>
      <w:r>
        <w:t xml:space="preserve"> </w:t>
      </w:r>
      <w:r>
        <w:t>number</w:t>
      </w:r>
      <w:r>
        <w:t xml:space="preserve"> </w:t>
      </w:r>
      <w:r>
        <w:t>of</w:t>
      </w:r>
      <w:r>
        <w:t xml:space="preserve"> </w:t>
      </w:r>
      <w:r>
        <w:t>stunted</w:t>
      </w:r>
      <w:r>
        <w:t xml:space="preserve"> </w:t>
      </w:r>
      <w:r>
        <w:t>children</w:t>
      </w:r>
      <w:r>
        <w:t xml:space="preserve"> </w:t>
      </w:r>
      <w:r>
        <w:t>in</w:t>
      </w:r>
      <w:r>
        <w:t xml:space="preserve"> </w:t>
      </w:r>
      <w:r>
        <w:t>the</w:t>
      </w:r>
      <w:r>
        <w:t xml:space="preserve"> </w:t>
      </w:r>
      <w:r>
        <w:t>Kavango</w:t>
      </w:r>
      <w:r>
        <w:t xml:space="preserve"> </w:t>
      </w:r>
      <w:r>
        <w:t>Region</w:t>
      </w:r>
      <w:r>
        <w:t xml:space="preserve"> </w:t>
      </w:r>
      <w:r>
        <w:t>is</w:t>
      </w:r>
      <w:r>
        <w:t xml:space="preserve"> </w:t>
      </w:r>
      <w:r>
        <w:t>40%,</w:t>
      </w:r>
      <w:r>
        <w:t xml:space="preserve"> </w:t>
      </w:r>
      <w:r>
        <w:t>in</w:t>
      </w:r>
      <w:r>
        <w:t xml:space="preserve"> </w:t>
      </w:r>
      <w:r>
        <w:t>Ohangwena</w:t>
      </w:r>
      <w:r>
        <w:t xml:space="preserve"> </w:t>
      </w:r>
      <w:r>
        <w:t>Region</w:t>
      </w:r>
      <w:r>
        <w:t xml:space="preserve"> </w:t>
      </w:r>
      <w:r>
        <w:t>34%,</w:t>
      </w:r>
      <w:r>
        <w:t xml:space="preserve"> </w:t>
      </w:r>
      <w:r>
        <w:t>Omusati</w:t>
      </w:r>
      <w:r>
        <w:t xml:space="preserve"> </w:t>
      </w:r>
      <w:r>
        <w:t>Region</w:t>
      </w:r>
      <w:r>
        <w:t xml:space="preserve"> </w:t>
      </w:r>
      <w:r>
        <w:t>28%,</w:t>
      </w:r>
      <w:r>
        <w:t xml:space="preserve"> </w:t>
      </w:r>
      <w:r>
        <w:t>Oshana</w:t>
      </w:r>
      <w:r>
        <w:t xml:space="preserve"> </w:t>
      </w:r>
      <w:r>
        <w:t>Region</w:t>
      </w:r>
      <w:r>
        <w:t xml:space="preserve"> </w:t>
      </w:r>
      <w:r>
        <w:t>28%;</w:t>
      </w:r>
      <w:r>
        <w:t xml:space="preserve"> </w:t>
      </w:r>
      <w:r>
        <w:t>and</w:t>
      </w:r>
      <w:r>
        <w:t xml:space="preserve"> </w:t>
      </w:r>
      <w:r>
        <w:t>Oshikoto</w:t>
      </w:r>
      <w:r>
        <w:t xml:space="preserve"> </w:t>
      </w:r>
      <w:r>
        <w:t>Region</w:t>
      </w:r>
      <w:r>
        <w:t xml:space="preserve"> </w:t>
      </w:r>
      <w:r>
        <w:t>32%,</w:t>
      </w:r>
      <w:r>
        <w:t xml:space="preserve"> </w:t>
      </w:r>
      <w:r>
        <w:t>respectively</w:t>
      </w:r>
      <w:r>
        <w:rPr>
          <w:vertAlign w:val="superscript"/>
        </w:rPr>
        <w:footnoteReference w:id="40"/>
      </w:r>
      <w:r>
        <w:t>.</w:t>
      </w:r>
      <w:r>
        <w:t xml:space="preserve"> </w:t>
      </w:r>
      <w:r>
        <w:t>These</w:t>
      </w:r>
      <w:r>
        <w:t xml:space="preserve"> </w:t>
      </w:r>
      <w:r>
        <w:t>rates</w:t>
      </w:r>
      <w:r>
        <w:t xml:space="preserve"> </w:t>
      </w:r>
      <w:r>
        <w:t>can</w:t>
      </w:r>
      <w:r>
        <w:t xml:space="preserve"> </w:t>
      </w:r>
      <w:r>
        <w:t>be</w:t>
      </w:r>
      <w:r>
        <w:t xml:space="preserve"> </w:t>
      </w:r>
      <w:r>
        <w:t>considered</w:t>
      </w:r>
      <w:r>
        <w:t xml:space="preserve"> </w:t>
      </w:r>
      <w:r>
        <w:t>as</w:t>
      </w:r>
      <w:r>
        <w:t xml:space="preserve"> </w:t>
      </w:r>
      <w:r>
        <w:t>high</w:t>
      </w:r>
      <w:r>
        <w:t xml:space="preserve"> </w:t>
      </w:r>
      <w:r>
        <w:t>for</w:t>
      </w:r>
      <w:r>
        <w:t xml:space="preserve"> </w:t>
      </w:r>
      <w:r>
        <w:t>Namibia,</w:t>
      </w:r>
      <w:r>
        <w:t xml:space="preserve"> </w:t>
      </w:r>
      <w:r>
        <w:t>anticipated</w:t>
      </w:r>
      <w:r>
        <w:t xml:space="preserve"> </w:t>
      </w:r>
      <w:r>
        <w:t>climate</w:t>
      </w:r>
      <w:r>
        <w:t xml:space="preserve"> </w:t>
      </w:r>
      <w:r>
        <w:t>change</w:t>
      </w:r>
      <w:r>
        <w:t xml:space="preserve"> </w:t>
      </w:r>
      <w:r>
        <w:t>impacts</w:t>
      </w:r>
      <w:r>
        <w:t xml:space="preserve"> </w:t>
      </w:r>
      <w:r>
        <w:t>are</w:t>
      </w:r>
      <w:r>
        <w:t xml:space="preserve"> </w:t>
      </w:r>
      <w:r>
        <w:t>likely</w:t>
      </w:r>
      <w:r>
        <w:t xml:space="preserve"> </w:t>
      </w:r>
      <w:r>
        <w:t>to</w:t>
      </w:r>
      <w:r>
        <w:t xml:space="preserve"> </w:t>
      </w:r>
      <w:r>
        <w:t>worsen</w:t>
      </w:r>
      <w:r>
        <w:t xml:space="preserve"> </w:t>
      </w:r>
      <w:r>
        <w:t>performance</w:t>
      </w:r>
      <w:r>
        <w:t xml:space="preserve"> </w:t>
      </w:r>
      <w:r>
        <w:t>on</w:t>
      </w:r>
      <w:r>
        <w:t xml:space="preserve"> </w:t>
      </w:r>
      <w:r>
        <w:t>such</w:t>
      </w:r>
      <w:r>
        <w:t xml:space="preserve"> </w:t>
      </w:r>
      <w:r>
        <w:t>an</w:t>
      </w:r>
      <w:r>
        <w:t xml:space="preserve"> </w:t>
      </w:r>
      <w:r>
        <w:t>indicator.</w:t>
      </w:r>
      <w:r>
        <w:t xml:space="preserve"> </w:t>
      </w:r>
      <w:r>
        <w:t>Namibia</w:t>
      </w:r>
      <w:r>
        <w:t xml:space="preserve"> </w:t>
      </w:r>
      <w:r>
        <w:t>records</w:t>
      </w:r>
      <w:r>
        <w:t xml:space="preserve"> </w:t>
      </w:r>
      <w:r>
        <w:t>one</w:t>
      </w:r>
      <w:r>
        <w:t xml:space="preserve"> </w:t>
      </w:r>
      <w:r>
        <w:t>of</w:t>
      </w:r>
      <w:r>
        <w:t xml:space="preserve"> </w:t>
      </w:r>
      <w:r>
        <w:t>the</w:t>
      </w:r>
      <w:r>
        <w:t xml:space="preserve"> </w:t>
      </w:r>
      <w:r>
        <w:t>highest</w:t>
      </w:r>
      <w:r>
        <w:t xml:space="preserve"> </w:t>
      </w:r>
      <w:r>
        <w:t>levels</w:t>
      </w:r>
      <w:r>
        <w:t xml:space="preserve"> </w:t>
      </w:r>
      <w:r>
        <w:t>of</w:t>
      </w:r>
      <w:r>
        <w:t xml:space="preserve"> </w:t>
      </w:r>
      <w:r>
        <w:t>HIV/AIDS</w:t>
      </w:r>
      <w:r>
        <w:t xml:space="preserve"> </w:t>
      </w:r>
      <w:r>
        <w:t>prevalence</w:t>
      </w:r>
      <w:r>
        <w:t xml:space="preserve"> </w:t>
      </w:r>
      <w:r>
        <w:t>in</w:t>
      </w:r>
      <w:r>
        <w:t xml:space="preserve"> </w:t>
      </w:r>
      <w:r>
        <w:t>the</w:t>
      </w:r>
      <w:r>
        <w:t xml:space="preserve"> </w:t>
      </w:r>
      <w:r>
        <w:t>World,</w:t>
      </w:r>
      <w:r>
        <w:t xml:space="preserve"> </w:t>
      </w:r>
      <w:r>
        <w:t>especially</w:t>
      </w:r>
      <w:r>
        <w:t xml:space="preserve"> </w:t>
      </w:r>
      <w:r>
        <w:t>in</w:t>
      </w:r>
      <w:r>
        <w:t xml:space="preserve"> </w:t>
      </w:r>
      <w:r>
        <w:t>the</w:t>
      </w:r>
      <w:r>
        <w:t xml:space="preserve"> </w:t>
      </w:r>
      <w:r>
        <w:t>northern</w:t>
      </w:r>
      <w:r>
        <w:t xml:space="preserve"> </w:t>
      </w:r>
      <w:r>
        <w:t>regions</w:t>
      </w:r>
      <w:r>
        <w:rPr>
          <w:vertAlign w:val="superscript"/>
        </w:rPr>
        <w:footnoteReference w:id="41"/>
      </w:r>
      <w:r>
        <w:t>,</w:t>
      </w:r>
      <w:r>
        <w:t xml:space="preserve"> </w:t>
      </w:r>
      <w:r>
        <w:t>which</w:t>
      </w:r>
      <w:r>
        <w:t xml:space="preserve"> </w:t>
      </w:r>
      <w:r>
        <w:t>adds</w:t>
      </w:r>
      <w:r>
        <w:t xml:space="preserve"> </w:t>
      </w:r>
      <w:r>
        <w:t>to</w:t>
      </w:r>
      <w:r>
        <w:t xml:space="preserve"> </w:t>
      </w:r>
      <w:r>
        <w:t>local</w:t>
      </w:r>
      <w:r>
        <w:t xml:space="preserve"> </w:t>
      </w:r>
      <w:r>
        <w:t>vulnerabilities</w:t>
      </w:r>
      <w:r>
        <w:t xml:space="preserve"> </w:t>
      </w:r>
      <w:r>
        <w:t>especially</w:t>
      </w:r>
      <w:r>
        <w:t xml:space="preserve"> </w:t>
      </w:r>
      <w:r>
        <w:t>at</w:t>
      </w:r>
      <w:r>
        <w:t xml:space="preserve"> </w:t>
      </w:r>
      <w:r>
        <w:t>the</w:t>
      </w:r>
      <w:r>
        <w:t xml:space="preserve"> </w:t>
      </w:r>
      <w:r>
        <w:t>family</w:t>
      </w:r>
      <w:r>
        <w:t xml:space="preserve"> </w:t>
      </w:r>
      <w:r>
        <w:t>and</w:t>
      </w:r>
      <w:r>
        <w:t xml:space="preserve"> </w:t>
      </w:r>
      <w:r>
        <w:t>household</w:t>
      </w:r>
      <w:r>
        <w:t xml:space="preserve"> </w:t>
      </w:r>
      <w:r>
        <w:t>level.</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About</w:t>
      </w:r>
      <w:r>
        <w:t xml:space="preserve"> </w:t>
      </w:r>
      <w:r>
        <w:t>630</w:t>
      </w:r>
      <w:r>
        <w:t xml:space="preserve"> </w:t>
      </w:r>
      <w:r>
        <w:t>094</w:t>
      </w:r>
      <w:r>
        <w:rPr>
          <w:vertAlign w:val="superscript"/>
        </w:rPr>
        <w:footnoteReference w:id="42"/>
      </w:r>
      <w:r>
        <w:t xml:space="preserve"> </w:t>
      </w:r>
      <w:r>
        <w:t>Namibians</w:t>
      </w:r>
      <w:r>
        <w:t xml:space="preserve"> </w:t>
      </w:r>
      <w:r>
        <w:t>are</w:t>
      </w:r>
      <w:r>
        <w:t xml:space="preserve"> </w:t>
      </w:r>
      <w:r>
        <w:t>in</w:t>
      </w:r>
      <w:r>
        <w:t xml:space="preserve"> </w:t>
      </w:r>
      <w:r>
        <w:t>the</w:t>
      </w:r>
      <w:r>
        <w:t xml:space="preserve"> </w:t>
      </w:r>
      <w:r>
        <w:t>labour</w:t>
      </w:r>
      <w:r>
        <w:t xml:space="preserve"> </w:t>
      </w:r>
      <w:r>
        <w:t>force</w:t>
      </w:r>
      <w:r>
        <w:t xml:space="preserve"> </w:t>
      </w:r>
      <w:r>
        <w:t>of</w:t>
      </w:r>
      <w:r>
        <w:t xml:space="preserve"> </w:t>
      </w:r>
      <w:r>
        <w:t>which,</w:t>
      </w:r>
      <w:r>
        <w:t xml:space="preserve"> </w:t>
      </w:r>
      <w:r>
        <w:t>twenty</w:t>
      </w:r>
      <w:r>
        <w:t>‐</w:t>
      </w:r>
      <w:r>
        <w:t>seven</w:t>
      </w:r>
      <w:r>
        <w:t xml:space="preserve"> </w:t>
      </w:r>
      <w:r>
        <w:t>point</w:t>
      </w:r>
      <w:r>
        <w:t xml:space="preserve"> </w:t>
      </w:r>
      <w:r>
        <w:t>four</w:t>
      </w:r>
      <w:r>
        <w:t xml:space="preserve"> </w:t>
      </w:r>
      <w:r>
        <w:t>percent</w:t>
      </w:r>
      <w:r>
        <w:t xml:space="preserve"> </w:t>
      </w:r>
      <w:r>
        <w:t>(27.4%)</w:t>
      </w:r>
      <w:r>
        <w:t xml:space="preserve"> </w:t>
      </w:r>
      <w:r>
        <w:t>of</w:t>
      </w:r>
      <w:r>
        <w:t xml:space="preserve"> </w:t>
      </w:r>
      <w:r>
        <w:t>these</w:t>
      </w:r>
      <w:r>
        <w:t xml:space="preserve"> </w:t>
      </w:r>
      <w:r>
        <w:t>are</w:t>
      </w:r>
      <w:r>
        <w:t xml:space="preserve"> </w:t>
      </w:r>
      <w:r>
        <w:t>employed</w:t>
      </w:r>
      <w:r>
        <w:t xml:space="preserve"> </w:t>
      </w:r>
      <w:r>
        <w:t>in</w:t>
      </w:r>
      <w:r>
        <w:t xml:space="preserve"> </w:t>
      </w:r>
      <w:r>
        <w:t>the</w:t>
      </w:r>
      <w:r>
        <w:t xml:space="preserve"> </w:t>
      </w:r>
      <w:r>
        <w:t>agriculture</w:t>
      </w:r>
      <w:r>
        <w:t xml:space="preserve"> </w:t>
      </w:r>
      <w:r>
        <w:t>sector,</w:t>
      </w:r>
      <w:r>
        <w:t xml:space="preserve"> </w:t>
      </w:r>
      <w:r>
        <w:t>where</w:t>
      </w:r>
      <w:r>
        <w:t xml:space="preserve"> </w:t>
      </w:r>
      <w:r>
        <w:t>more</w:t>
      </w:r>
      <w:r>
        <w:t xml:space="preserve"> </w:t>
      </w:r>
      <w:r>
        <w:t>women</w:t>
      </w:r>
      <w:r>
        <w:t xml:space="preserve"> </w:t>
      </w:r>
      <w:r>
        <w:t>are</w:t>
      </w:r>
      <w:r>
        <w:t xml:space="preserve"> </w:t>
      </w:r>
      <w:r>
        <w:t>subsistence</w:t>
      </w:r>
      <w:r>
        <w:t xml:space="preserve"> </w:t>
      </w:r>
      <w:r>
        <w:t>farmers</w:t>
      </w:r>
      <w:r>
        <w:t xml:space="preserve"> </w:t>
      </w:r>
      <w:r>
        <w:t>(19.6%)</w:t>
      </w:r>
      <w:r>
        <w:t xml:space="preserve"> </w:t>
      </w:r>
      <w:r>
        <w:t>in</w:t>
      </w:r>
      <w:r>
        <w:t xml:space="preserve"> </w:t>
      </w:r>
      <w:r>
        <w:lastRenderedPageBreak/>
        <w:t>comparison</w:t>
      </w:r>
      <w:r>
        <w:t xml:space="preserve"> </w:t>
      </w:r>
      <w:r>
        <w:t>to</w:t>
      </w:r>
      <w:r>
        <w:t xml:space="preserve"> </w:t>
      </w:r>
      <w:r>
        <w:t>males (16%)</w:t>
      </w:r>
      <w:r>
        <w:rPr>
          <w:vertAlign w:val="superscript"/>
        </w:rPr>
        <w:footnoteReference w:id="43"/>
      </w:r>
      <w:r>
        <w:t>.More</w:t>
      </w:r>
      <w:r>
        <w:t xml:space="preserve"> </w:t>
      </w:r>
      <w:r>
        <w:t>importantly,</w:t>
      </w:r>
      <w:r>
        <w:t xml:space="preserve"> </w:t>
      </w:r>
      <w:r>
        <w:t>for</w:t>
      </w:r>
      <w:r>
        <w:t xml:space="preserve"> </w:t>
      </w:r>
      <w:r>
        <w:t>many</w:t>
      </w:r>
      <w:r>
        <w:t xml:space="preserve"> </w:t>
      </w:r>
      <w:r>
        <w:t>households,</w:t>
      </w:r>
      <w:r>
        <w:t xml:space="preserve"> </w:t>
      </w:r>
      <w:r>
        <w:t>improving agriculture</w:t>
      </w:r>
      <w:r>
        <w:t xml:space="preserve"> </w:t>
      </w:r>
      <w:r>
        <w:t>is secondary in</w:t>
      </w:r>
      <w:r>
        <w:t xml:space="preserve"> </w:t>
      </w:r>
      <w:r>
        <w:t>importance</w:t>
      </w:r>
      <w:r>
        <w:t xml:space="preserve"> </w:t>
      </w:r>
      <w:r>
        <w:t>to</w:t>
      </w:r>
      <w:r>
        <w:t xml:space="preserve"> </w:t>
      </w:r>
      <w:r>
        <w:t>gaining</w:t>
      </w:r>
      <w:r>
        <w:t xml:space="preserve"> </w:t>
      </w:r>
      <w:r>
        <w:t>waged</w:t>
      </w:r>
      <w:r>
        <w:t xml:space="preserve"> </w:t>
      </w:r>
      <w:r>
        <w:t>jobs.</w:t>
      </w:r>
      <w:r>
        <w:t xml:space="preserve"> </w:t>
      </w:r>
      <w:r>
        <w:t>Agricultural</w:t>
      </w:r>
      <w:r>
        <w:t xml:space="preserve"> </w:t>
      </w:r>
      <w:r>
        <w:t>productivity</w:t>
      </w:r>
      <w:r>
        <w:t xml:space="preserve"> </w:t>
      </w:r>
      <w:r>
        <w:t>is</w:t>
      </w:r>
      <w:r>
        <w:t xml:space="preserve"> </w:t>
      </w:r>
      <w:r>
        <w:t>no</w:t>
      </w:r>
      <w:r>
        <w:t xml:space="preserve"> </w:t>
      </w:r>
      <w:r>
        <w:t>longer</w:t>
      </w:r>
      <w:r>
        <w:t xml:space="preserve"> </w:t>
      </w:r>
      <w:r>
        <w:t>sufficient</w:t>
      </w:r>
      <w:r>
        <w:t xml:space="preserve"> </w:t>
      </w:r>
      <w:r>
        <w:t>to</w:t>
      </w:r>
      <w:r>
        <w:t xml:space="preserve"> </w:t>
      </w:r>
      <w:r>
        <w:t>ensure</w:t>
      </w:r>
      <w:r>
        <w:t xml:space="preserve"> </w:t>
      </w:r>
      <w:r>
        <w:t>household food</w:t>
      </w:r>
      <w:r>
        <w:t xml:space="preserve"> </w:t>
      </w:r>
      <w:r>
        <w:t>security,</w:t>
      </w:r>
      <w:r>
        <w:t xml:space="preserve"> </w:t>
      </w:r>
      <w:r>
        <w:t>let</w:t>
      </w:r>
      <w:r>
        <w:t xml:space="preserve"> </w:t>
      </w:r>
      <w:r>
        <w:t>alone</w:t>
      </w:r>
      <w:r>
        <w:t xml:space="preserve"> </w:t>
      </w:r>
      <w:r>
        <w:t>to</w:t>
      </w:r>
      <w:r>
        <w:t xml:space="preserve"> </w:t>
      </w:r>
      <w:r>
        <w:t>g</w:t>
      </w:r>
      <w:r>
        <w:t>enerate</w:t>
      </w:r>
      <w:r>
        <w:t xml:space="preserve"> </w:t>
      </w:r>
      <w:r>
        <w:t>cash</w:t>
      </w:r>
      <w:r>
        <w:t xml:space="preserve"> </w:t>
      </w:r>
      <w:r>
        <w:t>income.</w:t>
      </w:r>
      <w:r>
        <w:t xml:space="preserve"> </w:t>
      </w:r>
      <w:r>
        <w:t>Instead,</w:t>
      </w:r>
      <w:r>
        <w:t xml:space="preserve"> </w:t>
      </w:r>
      <w:r>
        <w:t>households</w:t>
      </w:r>
      <w:r>
        <w:t xml:space="preserve"> </w:t>
      </w:r>
      <w:r>
        <w:t>rely</w:t>
      </w:r>
      <w:r>
        <w:t xml:space="preserve"> </w:t>
      </w:r>
      <w:r>
        <w:t>on</w:t>
      </w:r>
      <w:r>
        <w:t xml:space="preserve"> </w:t>
      </w:r>
      <w:r>
        <w:t>cash</w:t>
      </w:r>
      <w:r>
        <w:t xml:space="preserve"> </w:t>
      </w:r>
      <w:r>
        <w:t>income</w:t>
      </w:r>
      <w:r>
        <w:t xml:space="preserve"> </w:t>
      </w:r>
      <w:r>
        <w:t>from</w:t>
      </w:r>
      <w:r>
        <w:t xml:space="preserve"> </w:t>
      </w:r>
      <w:r>
        <w:t>nonagricultural</w:t>
      </w:r>
      <w:r>
        <w:t xml:space="preserve"> </w:t>
      </w:r>
      <w:r>
        <w:t>sources</w:t>
      </w:r>
      <w:r>
        <w:t xml:space="preserve"> </w:t>
      </w:r>
      <w:r>
        <w:t>to</w:t>
      </w:r>
      <w:r>
        <w:t xml:space="preserve"> </w:t>
      </w:r>
      <w:r>
        <w:t>supplement</w:t>
      </w:r>
      <w:r>
        <w:t xml:space="preserve"> </w:t>
      </w:r>
      <w:r>
        <w:t>food</w:t>
      </w:r>
      <w:r>
        <w:t xml:space="preserve"> </w:t>
      </w:r>
      <w:r>
        <w:t>production.</w:t>
      </w:r>
      <w:r>
        <w:t xml:space="preserve"> </w:t>
      </w:r>
      <w:r>
        <w:t>Thus,</w:t>
      </w:r>
      <w:r>
        <w:t xml:space="preserve"> </w:t>
      </w:r>
      <w:r>
        <w:t>off</w:t>
      </w:r>
      <w:r>
        <w:t>‐</w:t>
      </w:r>
      <w:r>
        <w:t>farm</w:t>
      </w:r>
      <w:r>
        <w:t xml:space="preserve"> </w:t>
      </w:r>
      <w:r>
        <w:t>employment</w:t>
      </w:r>
      <w:r>
        <w:t xml:space="preserve"> </w:t>
      </w:r>
      <w:r>
        <w:t>and</w:t>
      </w:r>
      <w:r>
        <w:t xml:space="preserve"> </w:t>
      </w:r>
      <w:r>
        <w:t>income</w:t>
      </w:r>
      <w:r>
        <w:t xml:space="preserve"> </w:t>
      </w:r>
      <w:r>
        <w:t>generation are</w:t>
      </w:r>
      <w:r>
        <w:t xml:space="preserve"> </w:t>
      </w:r>
      <w:r>
        <w:t>central</w:t>
      </w:r>
      <w:r>
        <w:t xml:space="preserve"> </w:t>
      </w:r>
      <w:r>
        <w:t>components</w:t>
      </w:r>
      <w:r>
        <w:t xml:space="preserve"> </w:t>
      </w:r>
      <w:r>
        <w:t>of</w:t>
      </w:r>
      <w:r>
        <w:t xml:space="preserve"> </w:t>
      </w:r>
      <w:r>
        <w:t>agricultural</w:t>
      </w:r>
      <w:r>
        <w:t xml:space="preserve"> </w:t>
      </w:r>
      <w:r>
        <w:t>and</w:t>
      </w:r>
      <w:r>
        <w:t xml:space="preserve"> </w:t>
      </w:r>
      <w:r>
        <w:t>rural</w:t>
      </w:r>
      <w:r>
        <w:t xml:space="preserve"> </w:t>
      </w:r>
      <w:r>
        <w:t>development</w:t>
      </w:r>
      <w:r>
        <w:t xml:space="preserve"> </w:t>
      </w:r>
      <w:r>
        <w:t>in</w:t>
      </w:r>
      <w:r>
        <w:t xml:space="preserve"> </w:t>
      </w:r>
      <w:r>
        <w:t>Namibia.</w:t>
      </w:r>
      <w:r>
        <w:t xml:space="preserve"> </w:t>
      </w:r>
      <w:r>
        <w:t>The</w:t>
      </w:r>
      <w:r>
        <w:t xml:space="preserve"> </w:t>
      </w:r>
      <w:r>
        <w:t>official</w:t>
      </w:r>
      <w:r>
        <w:t xml:space="preserve"> </w:t>
      </w:r>
      <w:r>
        <w:t>unemployment</w:t>
      </w:r>
      <w:r>
        <w:rPr>
          <w:vertAlign w:val="superscript"/>
        </w:rPr>
        <w:t xml:space="preserve">47 </w:t>
      </w:r>
      <w:r>
        <w:t>rate</w:t>
      </w:r>
      <w:r>
        <w:t xml:space="preserve"> </w:t>
      </w:r>
      <w:r>
        <w:t>in</w:t>
      </w:r>
      <w:r>
        <w:t xml:space="preserve"> </w:t>
      </w:r>
      <w:r>
        <w:t>Namibia</w:t>
      </w:r>
      <w:r>
        <w:t xml:space="preserve"> </w:t>
      </w:r>
      <w:r>
        <w:t>is</w:t>
      </w:r>
      <w:r>
        <w:t xml:space="preserve"> </w:t>
      </w:r>
      <w:r>
        <w:t>27.4%</w:t>
      </w:r>
      <w:r>
        <w:t xml:space="preserve"> </w:t>
      </w:r>
      <w:r>
        <w:t>in</w:t>
      </w:r>
      <w:r>
        <w:t xml:space="preserve"> </w:t>
      </w:r>
      <w:r>
        <w:t>2012</w:t>
      </w:r>
      <w:r>
        <w:rPr>
          <w:vertAlign w:val="superscript"/>
        </w:rPr>
        <w:footnoteReference w:id="44"/>
      </w:r>
      <w:r>
        <w:t>.</w:t>
      </w:r>
      <w:r>
        <w:t xml:space="preserve"> </w:t>
      </w:r>
      <w:r>
        <w:t>However,</w:t>
      </w:r>
      <w:r>
        <w:t xml:space="preserve"> </w:t>
      </w:r>
      <w:r>
        <w:t>non</w:t>
      </w:r>
      <w:r>
        <w:t>‐</w:t>
      </w:r>
      <w:r>
        <w:t>governmental</w:t>
      </w:r>
      <w:r>
        <w:t xml:space="preserve"> </w:t>
      </w:r>
      <w:r>
        <w:t>sources</w:t>
      </w:r>
      <w:r>
        <w:t xml:space="preserve"> </w:t>
      </w:r>
      <w:r>
        <w:t>peck</w:t>
      </w:r>
      <w:r>
        <w:t xml:space="preserve"> </w:t>
      </w:r>
      <w:r>
        <w:t>the</w:t>
      </w:r>
      <w:r>
        <w:t xml:space="preserve"> </w:t>
      </w:r>
      <w:r>
        <w:t>figures</w:t>
      </w:r>
      <w:r>
        <w:t xml:space="preserve"> </w:t>
      </w:r>
      <w:r>
        <w:t>as</w:t>
      </w:r>
      <w:r>
        <w:t xml:space="preserve"> </w:t>
      </w:r>
      <w:r>
        <w:t>high</w:t>
      </w:r>
      <w:r>
        <w:t xml:space="preserve"> </w:t>
      </w:r>
      <w:r>
        <w:t>as</w:t>
      </w:r>
      <w:r>
        <w:t xml:space="preserve"> </w:t>
      </w:r>
      <w:r>
        <w:t>50%</w:t>
      </w:r>
      <w:r>
        <w:t xml:space="preserve"> </w:t>
      </w:r>
      <w:r>
        <w:t>and</w:t>
      </w:r>
      <w:r>
        <w:t xml:space="preserve"> </w:t>
      </w:r>
      <w:r>
        <w:t>more</w:t>
      </w:r>
      <w:r>
        <w:rPr>
          <w:vertAlign w:val="superscript"/>
        </w:rPr>
        <w:footnoteReference w:id="45"/>
      </w:r>
      <w:r>
        <w:t>.</w:t>
      </w:r>
      <w:r>
        <w:t xml:space="preserve"> </w:t>
      </w:r>
      <w:r>
        <w:t>Unemployment</w:t>
      </w:r>
      <w:r>
        <w:t xml:space="preserve"> </w:t>
      </w:r>
      <w:r>
        <w:t>amongst</w:t>
      </w:r>
      <w:r>
        <w:t xml:space="preserve"> </w:t>
      </w:r>
      <w:r>
        <w:t>the</w:t>
      </w:r>
      <w:r>
        <w:t xml:space="preserve"> </w:t>
      </w:r>
      <w:r>
        <w:t>youth</w:t>
      </w:r>
      <w:r>
        <w:t xml:space="preserve"> </w:t>
      </w:r>
      <w:r>
        <w:t>is</w:t>
      </w:r>
      <w:r>
        <w:t xml:space="preserve"> </w:t>
      </w:r>
      <w:r>
        <w:t>particularly</w:t>
      </w:r>
      <w:r>
        <w:t xml:space="preserve"> </w:t>
      </w:r>
      <w:r>
        <w:t>high,</w:t>
      </w:r>
      <w:r>
        <w:t xml:space="preserve"> </w:t>
      </w:r>
      <w:r>
        <w:t>at</w:t>
      </w:r>
      <w:r>
        <w:t xml:space="preserve"> </w:t>
      </w:r>
      <w:r>
        <w:t>42.8%.</w:t>
      </w:r>
      <w:r>
        <w:t xml:space="preserve"> </w:t>
      </w:r>
      <w:r>
        <w:t>Almost</w:t>
      </w:r>
      <w:r>
        <w:t xml:space="preserve"> </w:t>
      </w:r>
      <w:r>
        <w:t>two</w:t>
      </w:r>
      <w:r>
        <w:t>‐</w:t>
      </w:r>
      <w:r>
        <w:t>thirds</w:t>
      </w:r>
      <w:r>
        <w:t xml:space="preserve"> </w:t>
      </w:r>
      <w:r>
        <w:t>of</w:t>
      </w:r>
      <w:r>
        <w:t xml:space="preserve"> </w:t>
      </w:r>
      <w:r>
        <w:t>these</w:t>
      </w:r>
      <w:r>
        <w:t xml:space="preserve"> </w:t>
      </w:r>
      <w:r>
        <w:t>are</w:t>
      </w:r>
      <w:r>
        <w:t xml:space="preserve"> </w:t>
      </w:r>
      <w:r>
        <w:t>young</w:t>
      </w:r>
      <w:r>
        <w:t xml:space="preserve"> </w:t>
      </w:r>
      <w:r>
        <w:t>females.</w:t>
      </w:r>
      <w:r>
        <w:t xml:space="preserve"> </w:t>
      </w:r>
      <w:r>
        <w:t>Youth</w:t>
      </w:r>
      <w:r>
        <w:t xml:space="preserve"> </w:t>
      </w:r>
      <w:r>
        <w:t>unemployment</w:t>
      </w:r>
      <w:r>
        <w:t xml:space="preserve"> </w:t>
      </w:r>
      <w:r>
        <w:t>is</w:t>
      </w:r>
      <w:r>
        <w:t xml:space="preserve"> </w:t>
      </w:r>
      <w:r>
        <w:t>endemic</w:t>
      </w:r>
      <w:r>
        <w:t xml:space="preserve"> </w:t>
      </w:r>
      <w:r>
        <w:t>in</w:t>
      </w:r>
      <w:r>
        <w:t xml:space="preserve"> </w:t>
      </w:r>
      <w:r>
        <w:t>Khomas,</w:t>
      </w:r>
      <w:r>
        <w:t xml:space="preserve"> </w:t>
      </w:r>
      <w:r>
        <w:t>Erongo,</w:t>
      </w:r>
      <w:r>
        <w:t xml:space="preserve"> </w:t>
      </w:r>
      <w:r>
        <w:t>Kavango,</w:t>
      </w:r>
      <w:r>
        <w:t xml:space="preserve"> </w:t>
      </w:r>
      <w:r>
        <w:t>Oshana</w:t>
      </w:r>
      <w:r>
        <w:t xml:space="preserve"> </w:t>
      </w:r>
      <w:r>
        <w:t>and</w:t>
      </w:r>
      <w:r>
        <w:t xml:space="preserve"> </w:t>
      </w:r>
      <w:r>
        <w:t>Ohangwena</w:t>
      </w:r>
      <w:r>
        <w:t xml:space="preserve"> </w:t>
      </w:r>
      <w:r>
        <w:t>regions</w:t>
      </w:r>
      <w:r>
        <w:rPr>
          <w:vertAlign w:val="superscript"/>
        </w:rPr>
        <w:footnoteReference w:id="46"/>
      </w:r>
      <w:r>
        <w:t>.</w:t>
      </w:r>
      <w:r>
        <w:t xml:space="preserve"> </w:t>
      </w:r>
    </w:p>
    <w:p w:rsidR="005C0082" w:rsidRDefault="00E47B8B">
      <w:pPr>
        <w:spacing w:after="0" w:line="259" w:lineRule="auto"/>
        <w:ind w:left="150" w:right="0" w:firstLine="0"/>
        <w:jc w:val="left"/>
      </w:pPr>
      <w:r>
        <w:t xml:space="preserve"> </w:t>
      </w:r>
    </w:p>
    <w:p w:rsidR="005C0082" w:rsidRDefault="00E47B8B">
      <w:pPr>
        <w:spacing w:after="141"/>
        <w:ind w:left="160" w:right="0"/>
      </w:pPr>
      <w:r>
        <w:t>Other</w:t>
      </w:r>
      <w:r>
        <w:t xml:space="preserve"> </w:t>
      </w:r>
      <w:r>
        <w:t>relevant</w:t>
      </w:r>
      <w:r>
        <w:t xml:space="preserve"> </w:t>
      </w:r>
      <w:r>
        <w:t>socio</w:t>
      </w:r>
      <w:r>
        <w:t>‐</w:t>
      </w:r>
      <w:r>
        <w:t>economic</w:t>
      </w:r>
      <w:r>
        <w:t xml:space="preserve"> </w:t>
      </w:r>
      <w:r>
        <w:t>key</w:t>
      </w:r>
      <w:r>
        <w:t xml:space="preserve"> </w:t>
      </w:r>
      <w:r>
        <w:t>indicators</w:t>
      </w:r>
      <w:r>
        <w:t xml:space="preserve"> </w:t>
      </w:r>
      <w:r>
        <w:t>are</w:t>
      </w:r>
      <w:r>
        <w:t xml:space="preserve"> </w:t>
      </w:r>
      <w:r>
        <w:t>depicted</w:t>
      </w:r>
      <w:r>
        <w:t xml:space="preserve"> </w:t>
      </w:r>
      <w:r>
        <w:t>in</w:t>
      </w:r>
      <w:r>
        <w:t xml:space="preserve"> </w:t>
      </w:r>
      <w:r>
        <w:t>table</w:t>
      </w:r>
      <w:r>
        <w:t xml:space="preserve"> </w:t>
      </w:r>
      <w:r>
        <w:t>1,</w:t>
      </w:r>
      <w:r>
        <w:t xml:space="preserve"> </w:t>
      </w:r>
      <w:r>
        <w:t>below:</w:t>
      </w:r>
      <w:r>
        <w:t xml:space="preserve">  </w:t>
      </w:r>
    </w:p>
    <w:p w:rsidR="005C0082" w:rsidRDefault="00E47B8B">
      <w:pPr>
        <w:ind w:left="880" w:right="0"/>
      </w:pPr>
      <w:r>
        <w:rPr>
          <w:b/>
          <w:sz w:val="20"/>
        </w:rPr>
        <w:t>Table 2</w:t>
      </w:r>
      <w:r>
        <w:rPr>
          <w:b/>
          <w:sz w:val="23"/>
        </w:rPr>
        <w:t>.</w:t>
      </w:r>
      <w:r>
        <w:rPr>
          <w:sz w:val="20"/>
        </w:rPr>
        <w:t xml:space="preserve"> </w:t>
      </w:r>
      <w:r>
        <w:rPr>
          <w:sz w:val="20"/>
        </w:rPr>
        <w:t>The</w:t>
      </w:r>
      <w:r>
        <w:rPr>
          <w:sz w:val="20"/>
        </w:rPr>
        <w:t xml:space="preserve"> </w:t>
      </w:r>
      <w:r>
        <w:rPr>
          <w:sz w:val="20"/>
        </w:rPr>
        <w:t>key</w:t>
      </w:r>
      <w:r>
        <w:rPr>
          <w:sz w:val="20"/>
        </w:rPr>
        <w:t xml:space="preserve"> </w:t>
      </w:r>
      <w:r>
        <w:rPr>
          <w:sz w:val="20"/>
        </w:rPr>
        <w:t>socio</w:t>
      </w:r>
      <w:r>
        <w:rPr>
          <w:sz w:val="20"/>
        </w:rPr>
        <w:t>‐</w:t>
      </w:r>
      <w:r>
        <w:rPr>
          <w:sz w:val="20"/>
        </w:rPr>
        <w:t>economic</w:t>
      </w:r>
      <w:r>
        <w:rPr>
          <w:sz w:val="20"/>
        </w:rPr>
        <w:t xml:space="preserve"> </w:t>
      </w:r>
      <w:r>
        <w:rPr>
          <w:sz w:val="20"/>
        </w:rPr>
        <w:t>indicators</w:t>
      </w:r>
      <w:r>
        <w:rPr>
          <w:sz w:val="20"/>
        </w:rPr>
        <w:t xml:space="preserve"> </w:t>
      </w:r>
      <w:r>
        <w:rPr>
          <w:sz w:val="20"/>
        </w:rPr>
        <w:t>for</w:t>
      </w:r>
      <w:r>
        <w:rPr>
          <w:sz w:val="20"/>
        </w:rPr>
        <w:t xml:space="preserve"> </w:t>
      </w:r>
      <w:r>
        <w:rPr>
          <w:sz w:val="20"/>
        </w:rPr>
        <w:t>Namibia</w:t>
      </w:r>
      <w:r>
        <w:rPr>
          <w:sz w:val="20"/>
        </w:rPr>
        <w:t xml:space="preserve"> </w:t>
      </w:r>
      <w:r>
        <w:rPr>
          <w:sz w:val="20"/>
        </w:rPr>
        <w:t>based</w:t>
      </w:r>
      <w:r>
        <w:rPr>
          <w:sz w:val="20"/>
        </w:rPr>
        <w:t xml:space="preserve"> </w:t>
      </w:r>
      <w:r>
        <w:rPr>
          <w:sz w:val="20"/>
        </w:rPr>
        <w:t>on</w:t>
      </w:r>
      <w:r>
        <w:rPr>
          <w:sz w:val="20"/>
        </w:rPr>
        <w:t xml:space="preserve"> </w:t>
      </w:r>
      <w:r>
        <w:rPr>
          <w:sz w:val="20"/>
        </w:rPr>
        <w:t>the</w:t>
      </w:r>
      <w:r>
        <w:rPr>
          <w:sz w:val="20"/>
        </w:rPr>
        <w:t xml:space="preserve"> </w:t>
      </w:r>
      <w:r>
        <w:rPr>
          <w:sz w:val="20"/>
        </w:rPr>
        <w:t>National</w:t>
      </w:r>
      <w:r>
        <w:rPr>
          <w:sz w:val="20"/>
        </w:rPr>
        <w:t xml:space="preserve"> </w:t>
      </w:r>
      <w:r>
        <w:rPr>
          <w:sz w:val="20"/>
        </w:rPr>
        <w:t>Accounts,</w:t>
      </w:r>
      <w:r>
        <w:rPr>
          <w:sz w:val="20"/>
        </w:rPr>
        <w:t xml:space="preserve"> </w:t>
      </w:r>
      <w:r>
        <w:rPr>
          <w:sz w:val="20"/>
        </w:rPr>
        <w:t>Labour</w:t>
      </w:r>
      <w:r>
        <w:rPr>
          <w:sz w:val="20"/>
        </w:rPr>
        <w:t xml:space="preserve"> </w:t>
      </w:r>
      <w:r>
        <w:rPr>
          <w:sz w:val="20"/>
        </w:rPr>
        <w:t>Force</w:t>
      </w:r>
      <w:r>
        <w:rPr>
          <w:sz w:val="20"/>
        </w:rPr>
        <w:t xml:space="preserve"> </w:t>
      </w:r>
      <w:r>
        <w:rPr>
          <w:sz w:val="20"/>
        </w:rPr>
        <w:t>and</w:t>
      </w:r>
      <w:r>
        <w:rPr>
          <w:sz w:val="20"/>
        </w:rPr>
        <w:t xml:space="preserve"> </w:t>
      </w:r>
      <w:r>
        <w:rPr>
          <w:sz w:val="20"/>
        </w:rPr>
        <w:t>Census</w:t>
      </w:r>
      <w:r>
        <w:rPr>
          <w:sz w:val="20"/>
        </w:rPr>
        <w:t xml:space="preserve"> </w:t>
      </w:r>
      <w:r>
        <w:rPr>
          <w:sz w:val="20"/>
        </w:rPr>
        <w:t>reports</w:t>
      </w:r>
      <w:r>
        <w:rPr>
          <w:sz w:val="20"/>
          <w:vertAlign w:val="superscript"/>
        </w:rPr>
        <w:t>51</w:t>
      </w:r>
      <w:r>
        <w:rPr>
          <w:sz w:val="23"/>
        </w:rPr>
        <w:t xml:space="preserve"> </w:t>
      </w:r>
    </w:p>
    <w:p w:rsidR="005C0082" w:rsidRDefault="00E47B8B">
      <w:pPr>
        <w:tabs>
          <w:tab w:val="center" w:pos="1434"/>
          <w:tab w:val="center" w:pos="5959"/>
        </w:tabs>
        <w:ind w:left="0" w:right="0" w:firstLine="0"/>
        <w:jc w:val="left"/>
      </w:pPr>
      <w:r>
        <w:tab/>
      </w:r>
      <w:r>
        <w:rPr>
          <w:b/>
          <w:sz w:val="20"/>
        </w:rPr>
        <w:t xml:space="preserve">Population </w:t>
      </w:r>
      <w:r>
        <w:rPr>
          <w:b/>
          <w:sz w:val="20"/>
        </w:rPr>
        <w:tab/>
      </w:r>
      <w:r>
        <w:rPr>
          <w:sz w:val="20"/>
        </w:rPr>
        <w:t>2,104,900</w:t>
      </w:r>
      <w:r>
        <w:rPr>
          <w:sz w:val="20"/>
        </w:rPr>
        <w:t xml:space="preserve"> </w:t>
      </w:r>
      <w:r>
        <w:rPr>
          <w:sz w:val="20"/>
        </w:rPr>
        <w:t>million</w:t>
      </w:r>
    </w:p>
    <w:tbl>
      <w:tblPr>
        <w:tblStyle w:val="TableGrid"/>
        <w:tblW w:w="6662" w:type="dxa"/>
        <w:tblInd w:w="870" w:type="dxa"/>
        <w:tblCellMar>
          <w:top w:w="38" w:type="dxa"/>
          <w:left w:w="0" w:type="dxa"/>
          <w:bottom w:w="0" w:type="dxa"/>
          <w:right w:w="115" w:type="dxa"/>
        </w:tblCellMar>
        <w:tblLook w:val="04A0" w:firstRow="1" w:lastRow="0" w:firstColumn="1" w:lastColumn="0" w:noHBand="0" w:noVBand="1"/>
      </w:tblPr>
      <w:tblGrid>
        <w:gridCol w:w="4384"/>
        <w:gridCol w:w="2278"/>
      </w:tblGrid>
      <w:tr w:rsidR="005C0082">
        <w:trPr>
          <w:trHeight w:val="289"/>
        </w:trPr>
        <w:tc>
          <w:tcPr>
            <w:tcW w:w="4385" w:type="dxa"/>
            <w:tcBorders>
              <w:top w:val="single" w:sz="8" w:space="0" w:color="000000"/>
              <w:left w:val="nil"/>
              <w:bottom w:val="nil"/>
              <w:right w:val="nil"/>
            </w:tcBorders>
            <w:shd w:val="clear" w:color="auto" w:fill="C0C0C0"/>
          </w:tcPr>
          <w:p w:rsidR="005C0082" w:rsidRDefault="00E47B8B">
            <w:pPr>
              <w:spacing w:after="0" w:line="259" w:lineRule="auto"/>
              <w:ind w:left="108" w:right="0" w:firstLine="0"/>
              <w:jc w:val="left"/>
            </w:pPr>
            <w:r>
              <w:rPr>
                <w:b/>
                <w:sz w:val="20"/>
              </w:rPr>
              <w:t xml:space="preserve">Economically active population </w:t>
            </w:r>
          </w:p>
        </w:tc>
        <w:tc>
          <w:tcPr>
            <w:tcW w:w="2278" w:type="dxa"/>
            <w:tcBorders>
              <w:top w:val="single" w:sz="8" w:space="0" w:color="000000"/>
              <w:left w:val="nil"/>
              <w:bottom w:val="nil"/>
              <w:right w:val="nil"/>
            </w:tcBorders>
            <w:shd w:val="clear" w:color="auto" w:fill="C0C0C0"/>
          </w:tcPr>
          <w:p w:rsidR="005C0082" w:rsidRDefault="00E47B8B">
            <w:pPr>
              <w:spacing w:after="0" w:line="259" w:lineRule="auto"/>
              <w:ind w:left="0" w:right="0" w:firstLine="0"/>
              <w:jc w:val="left"/>
            </w:pPr>
            <w:r>
              <w:rPr>
                <w:sz w:val="20"/>
              </w:rPr>
              <w:t>70.8%</w:t>
            </w:r>
          </w:p>
        </w:tc>
      </w:tr>
      <w:tr w:rsidR="005C0082">
        <w:trPr>
          <w:trHeight w:val="281"/>
        </w:trPr>
        <w:tc>
          <w:tcPr>
            <w:tcW w:w="4385" w:type="dxa"/>
            <w:tcBorders>
              <w:top w:val="nil"/>
              <w:left w:val="nil"/>
              <w:bottom w:val="nil"/>
              <w:right w:val="nil"/>
            </w:tcBorders>
          </w:tcPr>
          <w:p w:rsidR="005C0082" w:rsidRDefault="00E47B8B">
            <w:pPr>
              <w:spacing w:after="0" w:line="259" w:lineRule="auto"/>
              <w:ind w:left="108" w:right="0" w:firstLine="0"/>
              <w:jc w:val="left"/>
            </w:pPr>
            <w:r>
              <w:rPr>
                <w:b/>
                <w:sz w:val="20"/>
              </w:rPr>
              <w:t xml:space="preserve">Income per capita </w:t>
            </w:r>
          </w:p>
        </w:tc>
        <w:tc>
          <w:tcPr>
            <w:tcW w:w="2278" w:type="dxa"/>
            <w:tcBorders>
              <w:top w:val="nil"/>
              <w:left w:val="nil"/>
              <w:bottom w:val="nil"/>
              <w:right w:val="nil"/>
            </w:tcBorders>
          </w:tcPr>
          <w:p w:rsidR="005C0082" w:rsidRDefault="00E47B8B">
            <w:pPr>
              <w:spacing w:after="0" w:line="259" w:lineRule="auto"/>
              <w:ind w:left="0" w:right="0" w:firstLine="0"/>
              <w:jc w:val="left"/>
            </w:pPr>
            <w:r>
              <w:rPr>
                <w:sz w:val="20"/>
              </w:rPr>
              <w:t>U$</w:t>
            </w:r>
            <w:r>
              <w:rPr>
                <w:sz w:val="20"/>
              </w:rPr>
              <w:t xml:space="preserve"> </w:t>
            </w:r>
            <w:r>
              <w:rPr>
                <w:sz w:val="20"/>
              </w:rPr>
              <w:t>14</w:t>
            </w:r>
            <w:r>
              <w:rPr>
                <w:sz w:val="20"/>
              </w:rPr>
              <w:t xml:space="preserve"> </w:t>
            </w:r>
            <w:r>
              <w:rPr>
                <w:sz w:val="20"/>
              </w:rPr>
              <w:t>559</w:t>
            </w:r>
          </w:p>
        </w:tc>
      </w:tr>
      <w:tr w:rsidR="005C0082">
        <w:trPr>
          <w:trHeight w:val="281"/>
        </w:trPr>
        <w:tc>
          <w:tcPr>
            <w:tcW w:w="4385" w:type="dxa"/>
            <w:tcBorders>
              <w:top w:val="nil"/>
              <w:left w:val="nil"/>
              <w:bottom w:val="nil"/>
              <w:right w:val="nil"/>
            </w:tcBorders>
            <w:shd w:val="clear" w:color="auto" w:fill="C0C0C0"/>
          </w:tcPr>
          <w:p w:rsidR="005C0082" w:rsidRDefault="00E47B8B">
            <w:pPr>
              <w:spacing w:after="0" w:line="259" w:lineRule="auto"/>
              <w:ind w:left="108" w:right="0" w:firstLine="0"/>
              <w:jc w:val="left"/>
            </w:pPr>
            <w:r>
              <w:rPr>
                <w:b/>
                <w:sz w:val="20"/>
              </w:rPr>
              <w:t>Real Gross Domestic Product (GDP) growth</w:t>
            </w:r>
          </w:p>
        </w:tc>
        <w:tc>
          <w:tcPr>
            <w:tcW w:w="2278" w:type="dxa"/>
            <w:tcBorders>
              <w:top w:val="nil"/>
              <w:left w:val="nil"/>
              <w:bottom w:val="nil"/>
              <w:right w:val="nil"/>
            </w:tcBorders>
            <w:shd w:val="clear" w:color="auto" w:fill="C0C0C0"/>
          </w:tcPr>
          <w:p w:rsidR="005C0082" w:rsidRDefault="00E47B8B">
            <w:pPr>
              <w:spacing w:after="0" w:line="259" w:lineRule="auto"/>
              <w:ind w:left="0" w:right="0" w:firstLine="0"/>
              <w:jc w:val="left"/>
            </w:pPr>
            <w:r>
              <w:rPr>
                <w:sz w:val="20"/>
              </w:rPr>
              <w:t>4%</w:t>
            </w:r>
          </w:p>
        </w:tc>
      </w:tr>
      <w:tr w:rsidR="005C0082">
        <w:trPr>
          <w:trHeight w:val="281"/>
        </w:trPr>
        <w:tc>
          <w:tcPr>
            <w:tcW w:w="4385" w:type="dxa"/>
            <w:tcBorders>
              <w:top w:val="nil"/>
              <w:left w:val="nil"/>
              <w:bottom w:val="nil"/>
              <w:right w:val="nil"/>
            </w:tcBorders>
          </w:tcPr>
          <w:p w:rsidR="005C0082" w:rsidRDefault="00E47B8B">
            <w:pPr>
              <w:spacing w:after="0" w:line="259" w:lineRule="auto"/>
              <w:ind w:left="108" w:right="0" w:firstLine="0"/>
              <w:jc w:val="left"/>
            </w:pPr>
            <w:r>
              <w:rPr>
                <w:b/>
                <w:sz w:val="20"/>
              </w:rPr>
              <w:t xml:space="preserve">Inflation rate </w:t>
            </w:r>
          </w:p>
        </w:tc>
        <w:tc>
          <w:tcPr>
            <w:tcW w:w="2278" w:type="dxa"/>
            <w:tcBorders>
              <w:top w:val="nil"/>
              <w:left w:val="nil"/>
              <w:bottom w:val="nil"/>
              <w:right w:val="nil"/>
            </w:tcBorders>
          </w:tcPr>
          <w:p w:rsidR="005C0082" w:rsidRDefault="00E47B8B">
            <w:pPr>
              <w:spacing w:after="0" w:line="259" w:lineRule="auto"/>
              <w:ind w:left="0" w:right="0" w:firstLine="0"/>
              <w:jc w:val="left"/>
            </w:pPr>
            <w:r>
              <w:rPr>
                <w:sz w:val="20"/>
              </w:rPr>
              <w:t>6.5%</w:t>
            </w:r>
          </w:p>
        </w:tc>
      </w:tr>
      <w:tr w:rsidR="005C0082">
        <w:trPr>
          <w:trHeight w:val="281"/>
        </w:trPr>
        <w:tc>
          <w:tcPr>
            <w:tcW w:w="4385" w:type="dxa"/>
            <w:tcBorders>
              <w:top w:val="nil"/>
              <w:left w:val="nil"/>
              <w:bottom w:val="nil"/>
              <w:right w:val="nil"/>
            </w:tcBorders>
            <w:shd w:val="clear" w:color="auto" w:fill="C0C0C0"/>
          </w:tcPr>
          <w:p w:rsidR="005C0082" w:rsidRDefault="00E47B8B">
            <w:pPr>
              <w:spacing w:after="0" w:line="259" w:lineRule="auto"/>
              <w:ind w:left="108" w:right="0" w:firstLine="0"/>
              <w:jc w:val="left"/>
            </w:pPr>
            <w:r>
              <w:rPr>
                <w:b/>
                <w:sz w:val="20"/>
              </w:rPr>
              <w:t xml:space="preserve">Illiteracy rate </w:t>
            </w:r>
          </w:p>
        </w:tc>
        <w:tc>
          <w:tcPr>
            <w:tcW w:w="2278" w:type="dxa"/>
            <w:tcBorders>
              <w:top w:val="nil"/>
              <w:left w:val="nil"/>
              <w:bottom w:val="nil"/>
              <w:right w:val="nil"/>
            </w:tcBorders>
            <w:shd w:val="clear" w:color="auto" w:fill="C0C0C0"/>
          </w:tcPr>
          <w:p w:rsidR="005C0082" w:rsidRDefault="00E47B8B">
            <w:pPr>
              <w:spacing w:after="0" w:line="259" w:lineRule="auto"/>
              <w:ind w:left="0" w:right="0" w:firstLine="0"/>
              <w:jc w:val="left"/>
            </w:pPr>
            <w:r>
              <w:rPr>
                <w:sz w:val="20"/>
              </w:rPr>
              <w:t>13%</w:t>
            </w:r>
          </w:p>
        </w:tc>
      </w:tr>
      <w:tr w:rsidR="005C0082">
        <w:trPr>
          <w:trHeight w:val="281"/>
        </w:trPr>
        <w:tc>
          <w:tcPr>
            <w:tcW w:w="4385" w:type="dxa"/>
            <w:tcBorders>
              <w:top w:val="nil"/>
              <w:left w:val="nil"/>
              <w:bottom w:val="nil"/>
              <w:right w:val="nil"/>
            </w:tcBorders>
          </w:tcPr>
          <w:p w:rsidR="005C0082" w:rsidRDefault="00E47B8B">
            <w:pPr>
              <w:spacing w:after="0" w:line="259" w:lineRule="auto"/>
              <w:ind w:left="108" w:right="0" w:firstLine="0"/>
              <w:jc w:val="left"/>
            </w:pPr>
            <w:r>
              <w:rPr>
                <w:b/>
                <w:sz w:val="20"/>
              </w:rPr>
              <w:t xml:space="preserve">Life expectancy at birth </w:t>
            </w:r>
          </w:p>
        </w:tc>
        <w:tc>
          <w:tcPr>
            <w:tcW w:w="2278" w:type="dxa"/>
            <w:tcBorders>
              <w:top w:val="nil"/>
              <w:left w:val="nil"/>
              <w:bottom w:val="nil"/>
              <w:right w:val="nil"/>
            </w:tcBorders>
          </w:tcPr>
          <w:p w:rsidR="005C0082" w:rsidRDefault="00E47B8B">
            <w:pPr>
              <w:spacing w:after="0" w:line="259" w:lineRule="auto"/>
              <w:ind w:left="0" w:right="0" w:firstLine="0"/>
              <w:jc w:val="left"/>
            </w:pPr>
            <w:r>
              <w:rPr>
                <w:sz w:val="20"/>
              </w:rPr>
              <w:t>64%</w:t>
            </w:r>
            <w:r>
              <w:rPr>
                <w:sz w:val="20"/>
              </w:rPr>
              <w:t xml:space="preserve"> </w:t>
            </w:r>
            <w:r>
              <w:rPr>
                <w:sz w:val="20"/>
              </w:rPr>
              <w:t>male,</w:t>
            </w:r>
            <w:r>
              <w:rPr>
                <w:sz w:val="20"/>
              </w:rPr>
              <w:t xml:space="preserve"> </w:t>
            </w:r>
            <w:r>
              <w:rPr>
                <w:sz w:val="20"/>
              </w:rPr>
              <w:t>66%</w:t>
            </w:r>
            <w:r>
              <w:rPr>
                <w:sz w:val="20"/>
              </w:rPr>
              <w:t xml:space="preserve"> </w:t>
            </w:r>
            <w:r>
              <w:rPr>
                <w:sz w:val="20"/>
              </w:rPr>
              <w:t>females</w:t>
            </w:r>
          </w:p>
        </w:tc>
      </w:tr>
      <w:tr w:rsidR="005C0082">
        <w:trPr>
          <w:trHeight w:val="281"/>
        </w:trPr>
        <w:tc>
          <w:tcPr>
            <w:tcW w:w="4385" w:type="dxa"/>
            <w:tcBorders>
              <w:top w:val="nil"/>
              <w:left w:val="nil"/>
              <w:bottom w:val="nil"/>
              <w:right w:val="nil"/>
            </w:tcBorders>
            <w:shd w:val="clear" w:color="auto" w:fill="C0C0C0"/>
          </w:tcPr>
          <w:p w:rsidR="005C0082" w:rsidRDefault="00E47B8B">
            <w:pPr>
              <w:spacing w:after="0" w:line="259" w:lineRule="auto"/>
              <w:ind w:left="108" w:right="0" w:firstLine="0"/>
              <w:jc w:val="left"/>
            </w:pPr>
            <w:r>
              <w:rPr>
                <w:b/>
                <w:sz w:val="20"/>
              </w:rPr>
              <w:t xml:space="preserve">Access to health/safe water </w:t>
            </w:r>
          </w:p>
        </w:tc>
        <w:tc>
          <w:tcPr>
            <w:tcW w:w="2278" w:type="dxa"/>
            <w:tcBorders>
              <w:top w:val="nil"/>
              <w:left w:val="nil"/>
              <w:bottom w:val="nil"/>
              <w:right w:val="nil"/>
            </w:tcBorders>
            <w:shd w:val="clear" w:color="auto" w:fill="C0C0C0"/>
          </w:tcPr>
          <w:p w:rsidR="005C0082" w:rsidRDefault="00E47B8B">
            <w:pPr>
              <w:spacing w:after="0" w:line="259" w:lineRule="auto"/>
              <w:ind w:left="0" w:right="0" w:firstLine="0"/>
              <w:jc w:val="left"/>
            </w:pPr>
            <w:r>
              <w:rPr>
                <w:sz w:val="20"/>
              </w:rPr>
              <w:t>80%</w:t>
            </w:r>
          </w:p>
        </w:tc>
      </w:tr>
      <w:tr w:rsidR="005C0082">
        <w:trPr>
          <w:trHeight w:val="290"/>
        </w:trPr>
        <w:tc>
          <w:tcPr>
            <w:tcW w:w="4385" w:type="dxa"/>
            <w:tcBorders>
              <w:top w:val="nil"/>
              <w:left w:val="nil"/>
              <w:bottom w:val="single" w:sz="8" w:space="0" w:color="000000"/>
              <w:right w:val="nil"/>
            </w:tcBorders>
          </w:tcPr>
          <w:p w:rsidR="005C0082" w:rsidRDefault="00E47B8B">
            <w:pPr>
              <w:spacing w:after="0" w:line="259" w:lineRule="auto"/>
              <w:ind w:left="108" w:right="0" w:firstLine="0"/>
              <w:jc w:val="left"/>
            </w:pPr>
            <w:r>
              <w:rPr>
                <w:b/>
                <w:sz w:val="20"/>
              </w:rPr>
              <w:t xml:space="preserve">% below poverty line (%) </w:t>
            </w:r>
          </w:p>
        </w:tc>
        <w:tc>
          <w:tcPr>
            <w:tcW w:w="2278" w:type="dxa"/>
            <w:tcBorders>
              <w:top w:val="nil"/>
              <w:left w:val="nil"/>
              <w:bottom w:val="single" w:sz="8" w:space="0" w:color="000000"/>
              <w:right w:val="nil"/>
            </w:tcBorders>
          </w:tcPr>
          <w:p w:rsidR="005C0082" w:rsidRDefault="00E47B8B">
            <w:pPr>
              <w:spacing w:after="0" w:line="259" w:lineRule="auto"/>
              <w:ind w:left="0" w:right="0" w:firstLine="0"/>
              <w:jc w:val="left"/>
            </w:pPr>
            <w:r>
              <w:rPr>
                <w:sz w:val="20"/>
              </w:rPr>
              <w:t>29%</w:t>
            </w:r>
          </w:p>
        </w:tc>
      </w:tr>
    </w:tbl>
    <w:p w:rsidR="005C0082" w:rsidRDefault="00E47B8B">
      <w:pPr>
        <w:spacing w:after="0" w:line="259" w:lineRule="auto"/>
        <w:ind w:left="870" w:right="0" w:firstLine="0"/>
        <w:jc w:val="left"/>
      </w:pPr>
      <w:r>
        <w:rPr>
          <w:sz w:val="23"/>
        </w:rPr>
        <w:t xml:space="preserve"> </w:t>
      </w:r>
    </w:p>
    <w:p w:rsidR="005C0082" w:rsidRDefault="00E47B8B">
      <w:pPr>
        <w:spacing w:after="0" w:line="259" w:lineRule="auto"/>
        <w:ind w:left="150" w:right="0" w:firstLine="0"/>
        <w:jc w:val="left"/>
      </w:pPr>
      <w:r>
        <w:rPr>
          <w:b/>
          <w:sz w:val="23"/>
        </w:rPr>
        <w:t xml:space="preserve"> </w:t>
      </w:r>
    </w:p>
    <w:p w:rsidR="005C0082" w:rsidRDefault="00E47B8B">
      <w:pPr>
        <w:pStyle w:val="Heading3"/>
        <w:spacing w:after="4"/>
        <w:ind w:left="160"/>
      </w:pPr>
      <w:r>
        <w:rPr>
          <w:sz w:val="23"/>
        </w:rPr>
        <w:t>Economic</w:t>
      </w:r>
      <w:r>
        <w:rPr>
          <w:sz w:val="23"/>
        </w:rPr>
        <w:t xml:space="preserve"> </w:t>
      </w:r>
      <w:r>
        <w:rPr>
          <w:sz w:val="23"/>
        </w:rPr>
        <w:t>context</w:t>
      </w:r>
      <w:r>
        <w:rPr>
          <w:sz w:val="23"/>
        </w:rPr>
        <w:t xml:space="preserve"> </w:t>
      </w:r>
    </w:p>
    <w:p w:rsidR="005C0082" w:rsidRDefault="00E47B8B">
      <w:pPr>
        <w:ind w:left="160" w:right="0"/>
      </w:pPr>
      <w:r>
        <w:t>GDP</w:t>
      </w:r>
      <w:r>
        <w:t xml:space="preserve"> </w:t>
      </w:r>
      <w:r>
        <w:t>growth</w:t>
      </w:r>
      <w:r>
        <w:t xml:space="preserve"> </w:t>
      </w:r>
      <w:r>
        <w:t>(4%</w:t>
      </w:r>
      <w:r>
        <w:t xml:space="preserve"> </w:t>
      </w:r>
      <w:r>
        <w:t>in</w:t>
      </w:r>
      <w:r>
        <w:t xml:space="preserve"> </w:t>
      </w:r>
      <w:r>
        <w:t>2013,</w:t>
      </w:r>
      <w:r>
        <w:t xml:space="preserve"> </w:t>
      </w:r>
      <w:r>
        <w:t>primarily</w:t>
      </w:r>
      <w:r>
        <w:t xml:space="preserve"> </w:t>
      </w:r>
      <w:r>
        <w:t>in</w:t>
      </w:r>
      <w:r>
        <w:t xml:space="preserve"> </w:t>
      </w:r>
      <w:r>
        <w:t>the</w:t>
      </w:r>
      <w:r>
        <w:t xml:space="preserve"> </w:t>
      </w:r>
      <w:r>
        <w:t>secondary</w:t>
      </w:r>
      <w:r>
        <w:t xml:space="preserve"> </w:t>
      </w:r>
      <w:r>
        <w:t>and</w:t>
      </w:r>
      <w:r>
        <w:t xml:space="preserve"> </w:t>
      </w:r>
      <w:r>
        <w:t>tertiary</w:t>
      </w:r>
      <w:r>
        <w:t xml:space="preserve"> </w:t>
      </w:r>
      <w:r>
        <w:t>industries</w:t>
      </w:r>
      <w:r>
        <w:t xml:space="preserve"> </w:t>
      </w:r>
      <w:r>
        <w:t>that</w:t>
      </w:r>
      <w:r>
        <w:t xml:space="preserve"> </w:t>
      </w:r>
      <w:r>
        <w:t>recorded</w:t>
      </w:r>
      <w:r>
        <w:t xml:space="preserve"> </w:t>
      </w:r>
      <w:r>
        <w:t>growth</w:t>
      </w:r>
      <w:r>
        <w:t xml:space="preserve"> </w:t>
      </w:r>
      <w:r>
        <w:t>rates</w:t>
      </w:r>
      <w:r>
        <w:t xml:space="preserve"> </w:t>
      </w:r>
      <w:r>
        <w:t>of</w:t>
      </w:r>
      <w:r>
        <w:t xml:space="preserve"> </w:t>
      </w:r>
      <w:r>
        <w:t>8.7%</w:t>
      </w:r>
      <w:r>
        <w:t xml:space="preserve"> </w:t>
      </w:r>
      <w:r>
        <w:t>and</w:t>
      </w:r>
      <w:r>
        <w:t xml:space="preserve"> </w:t>
      </w:r>
      <w:r>
        <w:t>6.4%</w:t>
      </w:r>
      <w:r>
        <w:t xml:space="preserve"> </w:t>
      </w:r>
      <w:r>
        <w:t>respectively)</w:t>
      </w:r>
      <w:r>
        <w:t xml:space="preserve"> </w:t>
      </w:r>
      <w:r>
        <w:t>has</w:t>
      </w:r>
      <w:r>
        <w:t xml:space="preserve"> </w:t>
      </w:r>
      <w:r>
        <w:t>been</w:t>
      </w:r>
      <w:r>
        <w:t xml:space="preserve"> </w:t>
      </w:r>
      <w:r>
        <w:t>also</w:t>
      </w:r>
      <w:r>
        <w:t xml:space="preserve"> </w:t>
      </w:r>
      <w:r>
        <w:t>quite</w:t>
      </w:r>
      <w:r>
        <w:t xml:space="preserve"> </w:t>
      </w:r>
      <w:r>
        <w:t>unequal</w:t>
      </w:r>
      <w:r>
        <w:t xml:space="preserve"> </w:t>
      </w:r>
      <w:r>
        <w:t>in</w:t>
      </w:r>
      <w:r>
        <w:t xml:space="preserve"> </w:t>
      </w:r>
      <w:r>
        <w:t>social</w:t>
      </w:r>
      <w:r>
        <w:t xml:space="preserve"> </w:t>
      </w:r>
      <w:r>
        <w:t>and</w:t>
      </w:r>
      <w:r>
        <w:t xml:space="preserve"> </w:t>
      </w:r>
      <w:r>
        <w:t>geographic</w:t>
      </w:r>
      <w:r>
        <w:t xml:space="preserve"> </w:t>
      </w:r>
      <w:r>
        <w:t>terms.</w:t>
      </w:r>
      <w:r>
        <w:t xml:space="preserve">  </w:t>
      </w:r>
      <w:r>
        <w:t>The</w:t>
      </w:r>
      <w:r>
        <w:t xml:space="preserve"> </w:t>
      </w:r>
      <w:r>
        <w:t>primary</w:t>
      </w:r>
      <w:r>
        <w:t xml:space="preserve"> </w:t>
      </w:r>
      <w:r>
        <w:t>industries</w:t>
      </w:r>
      <w:r>
        <w:t xml:space="preserve"> </w:t>
      </w:r>
      <w:r>
        <w:t>recorded</w:t>
      </w:r>
      <w:r>
        <w:t xml:space="preserve"> </w:t>
      </w:r>
      <w:r>
        <w:t>a</w:t>
      </w:r>
      <w:r>
        <w:t xml:space="preserve"> </w:t>
      </w:r>
      <w:r>
        <w:t>decline</w:t>
      </w:r>
      <w:r>
        <w:t xml:space="preserve"> </w:t>
      </w:r>
      <w:r>
        <w:t>of</w:t>
      </w:r>
      <w:r>
        <w:t xml:space="preserve"> </w:t>
      </w:r>
      <w:r>
        <w:t>9.3%</w:t>
      </w:r>
      <w:r>
        <w:t xml:space="preserve"> </w:t>
      </w:r>
      <w:r>
        <w:t>in</w:t>
      </w:r>
      <w:r>
        <w:t xml:space="preserve"> </w:t>
      </w:r>
      <w:r>
        <w:t>2013</w:t>
      </w:r>
      <w:r>
        <w:t xml:space="preserve"> </w:t>
      </w:r>
      <w:r>
        <w:t>compared</w:t>
      </w:r>
      <w:r>
        <w:t xml:space="preserve"> </w:t>
      </w:r>
      <w:r>
        <w:t>to</w:t>
      </w:r>
      <w:r>
        <w:t xml:space="preserve"> </w:t>
      </w:r>
      <w:r>
        <w:t>a</w:t>
      </w:r>
      <w:r>
        <w:t xml:space="preserve"> </w:t>
      </w:r>
      <w:r>
        <w:t>growth</w:t>
      </w:r>
      <w:r>
        <w:t xml:space="preserve"> </w:t>
      </w:r>
      <w:r>
        <w:t>of</w:t>
      </w:r>
      <w:r>
        <w:t xml:space="preserve"> </w:t>
      </w:r>
      <w:r>
        <w:t>16.7%</w:t>
      </w:r>
      <w:r>
        <w:t xml:space="preserve"> </w:t>
      </w:r>
      <w:r>
        <w:t>in</w:t>
      </w:r>
      <w:r>
        <w:t xml:space="preserve"> </w:t>
      </w:r>
      <w:r>
        <w:t>2012.</w:t>
      </w:r>
      <w:r>
        <w:t xml:space="preserve"> </w:t>
      </w:r>
      <w:r>
        <w:t>This</w:t>
      </w:r>
      <w:r>
        <w:t xml:space="preserve"> </w:t>
      </w:r>
      <w:r>
        <w:t>is</w:t>
      </w:r>
      <w:r>
        <w:t xml:space="preserve"> </w:t>
      </w:r>
      <w:r>
        <w:t>mainly</w:t>
      </w:r>
      <w:r>
        <w:t xml:space="preserve"> </w:t>
      </w:r>
      <w:r>
        <w:t>as</w:t>
      </w:r>
      <w:r>
        <w:t xml:space="preserve"> </w:t>
      </w:r>
      <w:r>
        <w:t>a</w:t>
      </w:r>
      <w:r>
        <w:t xml:space="preserve"> </w:t>
      </w:r>
      <w:r>
        <w:t>result</w:t>
      </w:r>
      <w:r>
        <w:t xml:space="preserve"> </w:t>
      </w:r>
      <w:r>
        <w:t>of</w:t>
      </w:r>
      <w:r>
        <w:t xml:space="preserve"> </w:t>
      </w:r>
      <w:r>
        <w:t>the</w:t>
      </w:r>
      <w:r>
        <w:t xml:space="preserve"> </w:t>
      </w:r>
      <w:r>
        <w:t>poor</w:t>
      </w:r>
      <w:r>
        <w:t xml:space="preserve"> </w:t>
      </w:r>
      <w:r>
        <w:t>performance</w:t>
      </w:r>
      <w:r>
        <w:t xml:space="preserve"> </w:t>
      </w:r>
      <w:r>
        <w:t>of</w:t>
      </w:r>
      <w:r>
        <w:t xml:space="preserve"> </w:t>
      </w:r>
      <w:r>
        <w:t>the</w:t>
      </w:r>
      <w:r>
        <w:t xml:space="preserve"> </w:t>
      </w:r>
      <w:r>
        <w:t>agriculture,</w:t>
      </w:r>
      <w:r>
        <w:t xml:space="preserve"> </w:t>
      </w:r>
      <w:r>
        <w:t>fishing</w:t>
      </w:r>
      <w:r>
        <w:t xml:space="preserve"> </w:t>
      </w:r>
      <w:r>
        <w:t>and</w:t>
      </w:r>
      <w:r>
        <w:t xml:space="preserve"> </w:t>
      </w:r>
      <w:r>
        <w:t>mining</w:t>
      </w:r>
      <w:r>
        <w:t xml:space="preserve"> </w:t>
      </w:r>
      <w:r>
        <w:t>and</w:t>
      </w:r>
      <w:r>
        <w:t xml:space="preserve"> </w:t>
      </w:r>
      <w:r>
        <w:t>quarrying</w:t>
      </w:r>
      <w:r>
        <w:t xml:space="preserve"> </w:t>
      </w:r>
      <w:r>
        <w:t>sectors,</w:t>
      </w:r>
      <w:r>
        <w:t xml:space="preserve"> </w:t>
      </w:r>
      <w:r>
        <w:t>all</w:t>
      </w:r>
      <w:r>
        <w:t xml:space="preserve"> </w:t>
      </w:r>
      <w:r>
        <w:t>of</w:t>
      </w:r>
      <w:r>
        <w:t xml:space="preserve"> </w:t>
      </w:r>
      <w:r>
        <w:t>which</w:t>
      </w:r>
      <w:r>
        <w:t xml:space="preserve"> </w:t>
      </w:r>
      <w:r>
        <w:t>dropped</w:t>
      </w:r>
      <w:r>
        <w:t xml:space="preserve"> </w:t>
      </w:r>
      <w:r>
        <w:t>in</w:t>
      </w:r>
      <w:r>
        <w:t xml:space="preserve"> </w:t>
      </w:r>
      <w:r>
        <w:t>2013.</w:t>
      </w:r>
      <w:r>
        <w:t xml:space="preserve"> </w:t>
      </w:r>
      <w:r>
        <w:t>The</w:t>
      </w:r>
      <w:r>
        <w:t xml:space="preserve"> </w:t>
      </w:r>
      <w:r>
        <w:t>estimated</w:t>
      </w:r>
      <w:r>
        <w:t xml:space="preserve"> </w:t>
      </w:r>
      <w:r>
        <w:t>annual</w:t>
      </w:r>
      <w:r>
        <w:t xml:space="preserve"> </w:t>
      </w:r>
      <w:r>
        <w:t>GDP</w:t>
      </w:r>
      <w:r>
        <w:t xml:space="preserve"> </w:t>
      </w:r>
      <w:r>
        <w:t>per</w:t>
      </w:r>
      <w:r>
        <w:t xml:space="preserve"> </w:t>
      </w:r>
      <w:r>
        <w:t>capita</w:t>
      </w:r>
      <w:r>
        <w:t xml:space="preserve"> </w:t>
      </w:r>
      <w:r>
        <w:t>was</w:t>
      </w:r>
      <w:r>
        <w:t xml:space="preserve"> </w:t>
      </w:r>
      <w:r>
        <w:t>USD</w:t>
      </w:r>
      <w:r>
        <w:t xml:space="preserve"> </w:t>
      </w:r>
      <w:r>
        <w:t>14</w:t>
      </w:r>
      <w:r>
        <w:t xml:space="preserve"> </w:t>
      </w:r>
      <w:r>
        <w:t>559</w:t>
      </w:r>
      <w:r>
        <w:rPr>
          <w:vertAlign w:val="superscript"/>
        </w:rPr>
        <w:footnoteReference w:id="47"/>
      </w:r>
      <w:r>
        <w:t xml:space="preserve"> </w:t>
      </w:r>
      <w:r>
        <w:t>in</w:t>
      </w:r>
      <w:r>
        <w:t xml:space="preserve"> </w:t>
      </w:r>
      <w:r>
        <w:t>2011.</w:t>
      </w:r>
      <w:r>
        <w:t xml:space="preserve"> </w:t>
      </w:r>
      <w:r>
        <w:t>The</w:t>
      </w:r>
      <w:r>
        <w:t xml:space="preserve"> </w:t>
      </w:r>
      <w:r>
        <w:t>GDP</w:t>
      </w:r>
      <w:r>
        <w:t xml:space="preserve"> </w:t>
      </w:r>
      <w:r>
        <w:t>per</w:t>
      </w:r>
      <w:r>
        <w:t xml:space="preserve"> </w:t>
      </w:r>
      <w:r>
        <w:t>capita</w:t>
      </w:r>
      <w:r>
        <w:t xml:space="preserve"> </w:t>
      </w:r>
      <w:r>
        <w:t>for</w:t>
      </w:r>
      <w:r>
        <w:t xml:space="preserve"> </w:t>
      </w:r>
      <w:r>
        <w:t>men</w:t>
      </w:r>
      <w:r>
        <w:t xml:space="preserve"> </w:t>
      </w:r>
      <w:r>
        <w:t>(N$</w:t>
      </w:r>
      <w:r>
        <w:t xml:space="preserve"> </w:t>
      </w:r>
      <w:r>
        <w:t>18</w:t>
      </w:r>
      <w:r>
        <w:t xml:space="preserve"> </w:t>
      </w:r>
      <w:r>
        <w:t>223)</w:t>
      </w:r>
      <w:r>
        <w:t xml:space="preserve"> </w:t>
      </w:r>
      <w:r>
        <w:t>is</w:t>
      </w:r>
      <w:r>
        <w:t xml:space="preserve"> </w:t>
      </w:r>
      <w:r>
        <w:t>presently</w:t>
      </w:r>
      <w:r>
        <w:t xml:space="preserve"> </w:t>
      </w:r>
      <w:r>
        <w:t>almost</w:t>
      </w:r>
      <w:r>
        <w:t xml:space="preserve"> </w:t>
      </w:r>
      <w:r>
        <w:t>double</w:t>
      </w:r>
      <w:r>
        <w:t xml:space="preserve"> </w:t>
      </w:r>
      <w:r>
        <w:t>that</w:t>
      </w:r>
      <w:r>
        <w:t xml:space="preserve"> </w:t>
      </w:r>
      <w:r>
        <w:t>of</w:t>
      </w:r>
      <w:r>
        <w:t xml:space="preserve"> </w:t>
      </w:r>
      <w:r>
        <w:t>the</w:t>
      </w:r>
      <w:r>
        <w:t xml:space="preserve"> </w:t>
      </w:r>
      <w:r>
        <w:t>GDP</w:t>
      </w:r>
      <w:r>
        <w:t xml:space="preserve"> </w:t>
      </w:r>
      <w:r>
        <w:t>per</w:t>
      </w:r>
      <w:r>
        <w:t xml:space="preserve"> </w:t>
      </w:r>
      <w:r>
        <w:t>capita</w:t>
      </w:r>
      <w:r>
        <w:t xml:space="preserve"> </w:t>
      </w:r>
      <w:r>
        <w:t>for</w:t>
      </w:r>
      <w:r>
        <w:t xml:space="preserve"> </w:t>
      </w:r>
      <w:r>
        <w:t>women</w:t>
      </w:r>
      <w:r>
        <w:t xml:space="preserve"> </w:t>
      </w:r>
      <w:r>
        <w:t>(N$</w:t>
      </w:r>
      <w:r>
        <w:t xml:space="preserve"> </w:t>
      </w:r>
      <w:r>
        <w:t>9</w:t>
      </w:r>
      <w:r>
        <w:t xml:space="preserve"> </w:t>
      </w:r>
      <w:r>
        <w:t>908).</w:t>
      </w:r>
      <w:r>
        <w:t xml:space="preserve"> </w:t>
      </w:r>
      <w:r>
        <w:t>Namibia</w:t>
      </w:r>
      <w:r>
        <w:t xml:space="preserve"> </w:t>
      </w:r>
      <w:r>
        <w:lastRenderedPageBreak/>
        <w:t>has</w:t>
      </w:r>
      <w:r>
        <w:t xml:space="preserve"> </w:t>
      </w:r>
      <w:r>
        <w:t>a</w:t>
      </w:r>
      <w:r>
        <w:t xml:space="preserve"> </w:t>
      </w:r>
      <w:r>
        <w:t>high</w:t>
      </w:r>
      <w:r>
        <w:t xml:space="preserve"> </w:t>
      </w:r>
      <w:r>
        <w:t>level</w:t>
      </w:r>
      <w:r>
        <w:t xml:space="preserve"> </w:t>
      </w:r>
      <w:r>
        <w:t>of</w:t>
      </w:r>
      <w:r>
        <w:t xml:space="preserve"> </w:t>
      </w:r>
      <w:r>
        <w:t>income</w:t>
      </w:r>
      <w:r>
        <w:t xml:space="preserve"> </w:t>
      </w:r>
      <w:r>
        <w:t>disparity,</w:t>
      </w:r>
      <w:r>
        <w:t xml:space="preserve"> </w:t>
      </w:r>
      <w:r>
        <w:t>with</w:t>
      </w:r>
      <w:r>
        <w:t xml:space="preserve"> </w:t>
      </w:r>
      <w:r>
        <w:t>a</w:t>
      </w:r>
      <w:r>
        <w:t xml:space="preserve"> </w:t>
      </w:r>
      <w:r>
        <w:t>Gini</w:t>
      </w:r>
      <w:r>
        <w:t xml:space="preserve"> </w:t>
      </w:r>
      <w:r>
        <w:t>coefficient</w:t>
      </w:r>
      <w:r>
        <w:t xml:space="preserve"> </w:t>
      </w:r>
      <w:r>
        <w:t>of</w:t>
      </w:r>
      <w:r>
        <w:t xml:space="preserve"> </w:t>
      </w:r>
      <w:r>
        <w:t>0.6</w:t>
      </w:r>
      <w:r>
        <w:t xml:space="preserve"> </w:t>
      </w:r>
      <w:r>
        <w:t>and</w:t>
      </w:r>
      <w:r>
        <w:t xml:space="preserve"> </w:t>
      </w:r>
      <w:r>
        <w:t>ranking</w:t>
      </w:r>
      <w:r>
        <w:t xml:space="preserve"> </w:t>
      </w:r>
      <w:r>
        <w:t>128</w:t>
      </w:r>
      <w:r>
        <w:rPr>
          <w:vertAlign w:val="superscript"/>
        </w:rPr>
        <w:t>53</w:t>
      </w:r>
      <w:r>
        <w:t xml:space="preserve"> </w:t>
      </w:r>
      <w:r>
        <w:t>in</w:t>
      </w:r>
      <w:r>
        <w:t xml:space="preserve"> </w:t>
      </w:r>
      <w:r>
        <w:t>the</w:t>
      </w:r>
      <w:r>
        <w:t xml:space="preserve"> </w:t>
      </w:r>
      <w:r>
        <w:t>global</w:t>
      </w:r>
      <w:r>
        <w:t xml:space="preserve"> </w:t>
      </w:r>
      <w:r>
        <w:t>ranking</w:t>
      </w:r>
      <w:r>
        <w:t xml:space="preserve"> </w:t>
      </w:r>
      <w:r>
        <w:t>of 187</w:t>
      </w:r>
      <w:r>
        <w:t xml:space="preserve"> </w:t>
      </w:r>
      <w:r>
        <w:t>countries</w:t>
      </w:r>
      <w:r>
        <w:t xml:space="preserve"> </w:t>
      </w:r>
      <w:r>
        <w:t>for which</w:t>
      </w:r>
      <w:r>
        <w:t xml:space="preserve"> </w:t>
      </w:r>
      <w:r>
        <w:t>the</w:t>
      </w:r>
      <w:r>
        <w:t xml:space="preserve"> </w:t>
      </w:r>
      <w:r>
        <w:t>Human</w:t>
      </w:r>
      <w:r>
        <w:t xml:space="preserve"> </w:t>
      </w:r>
      <w:r>
        <w:t>Development</w:t>
      </w:r>
      <w:r>
        <w:t xml:space="preserve"> </w:t>
      </w:r>
      <w:r>
        <w:t>Index</w:t>
      </w:r>
      <w:r>
        <w:t xml:space="preserve"> </w:t>
      </w:r>
      <w:r>
        <w:t>(HDI) is</w:t>
      </w:r>
      <w:r>
        <w:t xml:space="preserve"> </w:t>
      </w:r>
      <w:r>
        <w:t>calculated, amongst the highest</w:t>
      </w:r>
      <w:r>
        <w:t xml:space="preserve"> </w:t>
      </w:r>
      <w:r>
        <w:t>in</w:t>
      </w:r>
    </w:p>
    <w:p w:rsidR="005C0082" w:rsidRDefault="00E47B8B">
      <w:pPr>
        <w:ind w:left="160" w:right="0"/>
      </w:pPr>
      <w:r>
        <w:t>Africa.</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The</w:t>
      </w:r>
      <w:r>
        <w:t xml:space="preserve"> </w:t>
      </w:r>
      <w:r>
        <w:t>informal</w:t>
      </w:r>
      <w:r>
        <w:t xml:space="preserve"> </w:t>
      </w:r>
      <w:r>
        <w:t>sector</w:t>
      </w:r>
      <w:r>
        <w:t xml:space="preserve"> </w:t>
      </w:r>
      <w:r>
        <w:t>remains</w:t>
      </w:r>
      <w:r>
        <w:t xml:space="preserve"> </w:t>
      </w:r>
      <w:r>
        <w:t>large</w:t>
      </w:r>
      <w:r>
        <w:t xml:space="preserve"> </w:t>
      </w:r>
      <w:r>
        <w:t>in</w:t>
      </w:r>
      <w:r>
        <w:t xml:space="preserve"> </w:t>
      </w:r>
      <w:r>
        <w:t>Namibia.</w:t>
      </w:r>
      <w:r>
        <w:t xml:space="preserve"> </w:t>
      </w:r>
      <w:r>
        <w:t>The</w:t>
      </w:r>
      <w:r>
        <w:t xml:space="preserve"> </w:t>
      </w:r>
      <w:r>
        <w:t>major</w:t>
      </w:r>
      <w:r>
        <w:t xml:space="preserve"> </w:t>
      </w:r>
      <w:r>
        <w:t>source</w:t>
      </w:r>
      <w:r>
        <w:t xml:space="preserve"> </w:t>
      </w:r>
      <w:r>
        <w:t>of</w:t>
      </w:r>
      <w:r>
        <w:t xml:space="preserve"> </w:t>
      </w:r>
      <w:r>
        <w:t>income</w:t>
      </w:r>
      <w:r>
        <w:t xml:space="preserve"> </w:t>
      </w:r>
      <w:r>
        <w:t>for</w:t>
      </w:r>
      <w:r>
        <w:t xml:space="preserve"> </w:t>
      </w:r>
      <w:r>
        <w:t>more</w:t>
      </w:r>
      <w:r>
        <w:t xml:space="preserve"> </w:t>
      </w:r>
      <w:r>
        <w:t>than</w:t>
      </w:r>
      <w:r>
        <w:t xml:space="preserve"> </w:t>
      </w:r>
      <w:r>
        <w:t>40%</w:t>
      </w:r>
      <w:r>
        <w:t xml:space="preserve"> </w:t>
      </w:r>
      <w:r>
        <w:t>of households</w:t>
      </w:r>
      <w:r>
        <w:t xml:space="preserve"> </w:t>
      </w:r>
      <w:r>
        <w:t>is</w:t>
      </w:r>
      <w:r>
        <w:t xml:space="preserve"> </w:t>
      </w:r>
      <w:r>
        <w:t>subsistence</w:t>
      </w:r>
      <w:r>
        <w:t xml:space="preserve"> </w:t>
      </w:r>
      <w:r>
        <w:t>agriculture,</w:t>
      </w:r>
      <w:r>
        <w:t xml:space="preserve"> </w:t>
      </w:r>
      <w:r>
        <w:t>a</w:t>
      </w:r>
      <w:r>
        <w:t xml:space="preserve"> </w:t>
      </w:r>
      <w:r>
        <w:t>social</w:t>
      </w:r>
      <w:r>
        <w:t xml:space="preserve"> </w:t>
      </w:r>
      <w:r>
        <w:t>grant,</w:t>
      </w:r>
      <w:r>
        <w:t xml:space="preserve"> </w:t>
      </w:r>
      <w:r>
        <w:t>or</w:t>
      </w:r>
      <w:r>
        <w:t xml:space="preserve"> </w:t>
      </w:r>
      <w:r>
        <w:t>other</w:t>
      </w:r>
      <w:r>
        <w:t xml:space="preserve"> </w:t>
      </w:r>
      <w:r>
        <w:t>source</w:t>
      </w:r>
      <w:r>
        <w:t xml:space="preserve"> </w:t>
      </w:r>
      <w:r>
        <w:t>outside</w:t>
      </w:r>
      <w:r>
        <w:t xml:space="preserve"> </w:t>
      </w:r>
      <w:r>
        <w:t>of</w:t>
      </w:r>
      <w:r>
        <w:t xml:space="preserve"> </w:t>
      </w:r>
      <w:r>
        <w:t>formal</w:t>
      </w:r>
      <w:r>
        <w:t xml:space="preserve"> </w:t>
      </w:r>
      <w:r>
        <w:t>sector employment</w:t>
      </w:r>
      <w:r>
        <w:rPr>
          <w:vertAlign w:val="superscript"/>
        </w:rPr>
        <w:footnoteReference w:id="48"/>
      </w:r>
      <w:r>
        <w:t>.Own</w:t>
      </w:r>
      <w:r>
        <w:t xml:space="preserve"> </w:t>
      </w:r>
      <w:r>
        <w:t>account</w:t>
      </w:r>
      <w:r>
        <w:t xml:space="preserve"> </w:t>
      </w:r>
      <w:r>
        <w:t>workers</w:t>
      </w:r>
      <w:r>
        <w:t xml:space="preserve"> </w:t>
      </w:r>
      <w:r>
        <w:t>and</w:t>
      </w:r>
      <w:r>
        <w:t xml:space="preserve"> </w:t>
      </w:r>
      <w:r>
        <w:t>contributing</w:t>
      </w:r>
      <w:r>
        <w:t xml:space="preserve"> </w:t>
      </w:r>
      <w:r>
        <w:t>workers</w:t>
      </w:r>
      <w:r>
        <w:t xml:space="preserve"> </w:t>
      </w:r>
      <w:r>
        <w:t>are</w:t>
      </w:r>
      <w:r>
        <w:t xml:space="preserve"> </w:t>
      </w:r>
      <w:r>
        <w:t>highest</w:t>
      </w:r>
      <w:r>
        <w:t xml:space="preserve"> </w:t>
      </w:r>
      <w:r>
        <w:t>in</w:t>
      </w:r>
      <w:r>
        <w:t xml:space="preserve"> </w:t>
      </w:r>
      <w:r>
        <w:t>the</w:t>
      </w:r>
      <w:r>
        <w:t xml:space="preserve"> </w:t>
      </w:r>
      <w:r>
        <w:t>Omusati</w:t>
      </w:r>
      <w:r>
        <w:t xml:space="preserve"> </w:t>
      </w:r>
      <w:r>
        <w:t>region</w:t>
      </w:r>
      <w:r>
        <w:t xml:space="preserve"> </w:t>
      </w:r>
      <w:r>
        <w:t>with</w:t>
      </w:r>
      <w:r>
        <w:t xml:space="preserve"> </w:t>
      </w:r>
      <w:r>
        <w:t>over</w:t>
      </w:r>
      <w:r>
        <w:t xml:space="preserve"> </w:t>
      </w:r>
      <w:r>
        <w:t>30%,</w:t>
      </w:r>
      <w:r>
        <w:t xml:space="preserve"> </w:t>
      </w:r>
      <w:r>
        <w:t>with</w:t>
      </w:r>
      <w:r>
        <w:t xml:space="preserve"> </w:t>
      </w:r>
      <w:r>
        <w:t>Oshana,</w:t>
      </w:r>
      <w:r>
        <w:t xml:space="preserve"> </w:t>
      </w:r>
      <w:r>
        <w:t>Ohangwena,</w:t>
      </w:r>
      <w:r>
        <w:t xml:space="preserve"> </w:t>
      </w:r>
      <w:r>
        <w:t>Kavango,</w:t>
      </w:r>
      <w:r>
        <w:t xml:space="preserve"> </w:t>
      </w:r>
      <w:r>
        <w:t>Otjozondjupa</w:t>
      </w:r>
      <w:r>
        <w:t xml:space="preserve"> </w:t>
      </w:r>
      <w:r>
        <w:t>and</w:t>
      </w:r>
      <w:r>
        <w:t xml:space="preserve"> </w:t>
      </w:r>
      <w:r>
        <w:t>Oshikoto</w:t>
      </w:r>
      <w:r>
        <w:t xml:space="preserve"> </w:t>
      </w:r>
      <w:r>
        <w:t>showing</w:t>
      </w:r>
      <w:r>
        <w:t xml:space="preserve"> </w:t>
      </w:r>
      <w:r>
        <w:t>percentages</w:t>
      </w:r>
      <w:r>
        <w:t xml:space="preserve"> </w:t>
      </w:r>
      <w:r>
        <w:t>of</w:t>
      </w:r>
      <w:r>
        <w:t xml:space="preserve"> </w:t>
      </w:r>
      <w:r>
        <w:t>approximately</w:t>
      </w:r>
      <w:r>
        <w:t xml:space="preserve"> </w:t>
      </w:r>
      <w:r>
        <w:t>29%,</w:t>
      </w:r>
      <w:r>
        <w:t xml:space="preserve"> </w:t>
      </w:r>
      <w:r>
        <w:t>27%,</w:t>
      </w:r>
      <w:r>
        <w:t xml:space="preserve"> </w:t>
      </w:r>
      <w:r>
        <w:t>14%,</w:t>
      </w:r>
      <w:r>
        <w:t xml:space="preserve"> </w:t>
      </w:r>
      <w:r>
        <w:t>10%</w:t>
      </w:r>
      <w:r>
        <w:t xml:space="preserve"> </w:t>
      </w:r>
      <w:r>
        <w:t>and</w:t>
      </w:r>
      <w:r>
        <w:t xml:space="preserve"> </w:t>
      </w:r>
      <w:r>
        <w:t>7%</w:t>
      </w:r>
      <w:r>
        <w:rPr>
          <w:vertAlign w:val="superscript"/>
        </w:rPr>
        <w:footnoteReference w:id="49"/>
      </w:r>
      <w:r>
        <w:t xml:space="preserve"> </w:t>
      </w:r>
      <w:r>
        <w:t>respectively.</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Namibia’s</w:t>
      </w:r>
      <w:r>
        <w:t xml:space="preserve"> </w:t>
      </w:r>
      <w:r>
        <w:t>most</w:t>
      </w:r>
      <w:r>
        <w:t xml:space="preserve"> </w:t>
      </w:r>
      <w:r>
        <w:t>important</w:t>
      </w:r>
      <w:r>
        <w:t xml:space="preserve"> </w:t>
      </w:r>
      <w:r>
        <w:t>economic</w:t>
      </w:r>
      <w:r>
        <w:t xml:space="preserve"> </w:t>
      </w:r>
      <w:r>
        <w:t>sectors</w:t>
      </w:r>
      <w:r>
        <w:t xml:space="preserve"> </w:t>
      </w:r>
      <w:r>
        <w:t>are</w:t>
      </w:r>
      <w:r>
        <w:t xml:space="preserve"> </w:t>
      </w:r>
      <w:r>
        <w:t>agriculture,</w:t>
      </w:r>
      <w:r>
        <w:t xml:space="preserve"> </w:t>
      </w:r>
      <w:r>
        <w:t>fisheries,</w:t>
      </w:r>
      <w:r>
        <w:t xml:space="preserve"> </w:t>
      </w:r>
      <w:r>
        <w:t>mining</w:t>
      </w:r>
      <w:r>
        <w:t xml:space="preserve"> </w:t>
      </w:r>
      <w:r>
        <w:t>and</w:t>
      </w:r>
      <w:r>
        <w:t xml:space="preserve"> </w:t>
      </w:r>
      <w:r>
        <w:t>tourism.</w:t>
      </w:r>
      <w:r>
        <w:t xml:space="preserve"> </w:t>
      </w:r>
      <w:r>
        <w:t>The</w:t>
      </w:r>
      <w:r>
        <w:t xml:space="preserve"> </w:t>
      </w:r>
      <w:r>
        <w:t>economy</w:t>
      </w:r>
      <w:r>
        <w:t xml:space="preserve"> </w:t>
      </w:r>
      <w:r>
        <w:t>of</w:t>
      </w:r>
      <w:r>
        <w:t xml:space="preserve"> </w:t>
      </w:r>
      <w:r>
        <w:t>the</w:t>
      </w:r>
      <w:r>
        <w:t xml:space="preserve"> </w:t>
      </w:r>
      <w:r>
        <w:t>country</w:t>
      </w:r>
      <w:r>
        <w:t xml:space="preserve"> </w:t>
      </w:r>
      <w:r>
        <w:t>is</w:t>
      </w:r>
      <w:r>
        <w:t xml:space="preserve"> </w:t>
      </w:r>
      <w:r>
        <w:t>highly</w:t>
      </w:r>
      <w:r>
        <w:t xml:space="preserve"> </w:t>
      </w:r>
      <w:r>
        <w:t>based</w:t>
      </w:r>
      <w:r>
        <w:t xml:space="preserve"> </w:t>
      </w:r>
      <w:r>
        <w:t>on</w:t>
      </w:r>
      <w:r>
        <w:t xml:space="preserve"> </w:t>
      </w:r>
      <w:r>
        <w:t>natural</w:t>
      </w:r>
      <w:r>
        <w:t xml:space="preserve"> </w:t>
      </w:r>
      <w:r>
        <w:t>resources,</w:t>
      </w:r>
      <w:r>
        <w:t xml:space="preserve"> </w:t>
      </w:r>
      <w:r>
        <w:t>but</w:t>
      </w:r>
      <w:r>
        <w:t xml:space="preserve"> </w:t>
      </w:r>
      <w:r>
        <w:t>it</w:t>
      </w:r>
      <w:r>
        <w:t xml:space="preserve"> </w:t>
      </w:r>
      <w:r>
        <w:t>is</w:t>
      </w:r>
      <w:r>
        <w:t xml:space="preserve"> </w:t>
      </w:r>
      <w:r>
        <w:t>increasingly</w:t>
      </w:r>
      <w:r>
        <w:t xml:space="preserve"> </w:t>
      </w:r>
      <w:r>
        <w:t>diversifying</w:t>
      </w:r>
      <w:r>
        <w:t xml:space="preserve"> </w:t>
      </w:r>
      <w:r>
        <w:t>into</w:t>
      </w:r>
      <w:r>
        <w:t xml:space="preserve"> </w:t>
      </w:r>
      <w:r>
        <w:t>natural</w:t>
      </w:r>
      <w:r>
        <w:t xml:space="preserve"> </w:t>
      </w:r>
      <w:r>
        <w:t>resources</w:t>
      </w:r>
      <w:r>
        <w:t xml:space="preserve"> </w:t>
      </w:r>
      <w:r>
        <w:t>processing,</w:t>
      </w:r>
      <w:r>
        <w:t xml:space="preserve"> </w:t>
      </w:r>
      <w:r>
        <w:t>as</w:t>
      </w:r>
      <w:r>
        <w:t xml:space="preserve"> </w:t>
      </w:r>
      <w:r>
        <w:t>well</w:t>
      </w:r>
      <w:r>
        <w:t xml:space="preserve"> </w:t>
      </w:r>
      <w:r>
        <w:t>as</w:t>
      </w:r>
      <w:r>
        <w:t xml:space="preserve"> </w:t>
      </w:r>
      <w:r>
        <w:t>an</w:t>
      </w:r>
      <w:r>
        <w:t xml:space="preserve"> </w:t>
      </w:r>
      <w:r>
        <w:t>expanding</w:t>
      </w:r>
      <w:r>
        <w:t xml:space="preserve"> </w:t>
      </w:r>
      <w:r>
        <w:t>tourism</w:t>
      </w:r>
      <w:r>
        <w:t xml:space="preserve"> </w:t>
      </w:r>
      <w:r>
        <w:t>sector,</w:t>
      </w:r>
      <w:r>
        <w:t xml:space="preserve"> </w:t>
      </w:r>
      <w:r>
        <w:t>which,</w:t>
      </w:r>
      <w:r>
        <w:t xml:space="preserve"> </w:t>
      </w:r>
      <w:r>
        <w:t>in</w:t>
      </w:r>
      <w:r>
        <w:t xml:space="preserve"> </w:t>
      </w:r>
      <w:r>
        <w:t>Namibia</w:t>
      </w:r>
      <w:r>
        <w:t xml:space="preserve"> </w:t>
      </w:r>
      <w:r>
        <w:t>is</w:t>
      </w:r>
      <w:r>
        <w:t xml:space="preserve"> </w:t>
      </w:r>
      <w:r>
        <w:t>closely</w:t>
      </w:r>
      <w:r>
        <w:t xml:space="preserve"> </w:t>
      </w:r>
      <w:r>
        <w:t>linked</w:t>
      </w:r>
      <w:r>
        <w:t xml:space="preserve"> </w:t>
      </w:r>
      <w:r>
        <w:t>to</w:t>
      </w:r>
      <w:r>
        <w:t xml:space="preserve"> </w:t>
      </w:r>
      <w:r>
        <w:t>natural</w:t>
      </w:r>
      <w:r>
        <w:t xml:space="preserve"> </w:t>
      </w:r>
      <w:r>
        <w:t>resources</w:t>
      </w:r>
      <w:r>
        <w:rPr>
          <w:vertAlign w:val="superscript"/>
        </w:rPr>
        <w:footnoteReference w:id="50"/>
      </w:r>
      <w:r>
        <w:t>.</w:t>
      </w:r>
      <w:r>
        <w:t xml:space="preserve"> </w:t>
      </w:r>
      <w:r>
        <w:t>Mining</w:t>
      </w:r>
      <w:r>
        <w:t xml:space="preserve"> </w:t>
      </w:r>
      <w:r>
        <w:t>and</w:t>
      </w:r>
      <w:r>
        <w:t xml:space="preserve"> </w:t>
      </w:r>
      <w:r>
        <w:t>fisheries</w:t>
      </w:r>
      <w:r>
        <w:t xml:space="preserve"> </w:t>
      </w:r>
      <w:r>
        <w:t>are</w:t>
      </w:r>
      <w:r>
        <w:t xml:space="preserve"> </w:t>
      </w:r>
      <w:r>
        <w:t>the</w:t>
      </w:r>
      <w:r>
        <w:t xml:space="preserve"> </w:t>
      </w:r>
      <w:r>
        <w:t>first</w:t>
      </w:r>
      <w:r>
        <w:t xml:space="preserve"> </w:t>
      </w:r>
      <w:r>
        <w:t>and</w:t>
      </w:r>
      <w:r>
        <w:t xml:space="preserve"> </w:t>
      </w:r>
      <w:r>
        <w:t>second</w:t>
      </w:r>
      <w:r>
        <w:t xml:space="preserve"> </w:t>
      </w:r>
      <w:r>
        <w:t>largest</w:t>
      </w:r>
      <w:r>
        <w:t xml:space="preserve"> </w:t>
      </w:r>
      <w:r>
        <w:t>contributors</w:t>
      </w:r>
      <w:r>
        <w:t xml:space="preserve"> </w:t>
      </w:r>
      <w:r>
        <w:t>of</w:t>
      </w:r>
      <w:r>
        <w:t xml:space="preserve"> </w:t>
      </w:r>
      <w:r>
        <w:t>foreign</w:t>
      </w:r>
      <w:r>
        <w:t xml:space="preserve"> </w:t>
      </w:r>
      <w:r>
        <w:t>exchange</w:t>
      </w:r>
      <w:r>
        <w:t xml:space="preserve"> </w:t>
      </w:r>
      <w:r>
        <w:t>to</w:t>
      </w:r>
      <w:r>
        <w:t xml:space="preserve"> </w:t>
      </w:r>
      <w:r>
        <w:t>the</w:t>
      </w:r>
      <w:r>
        <w:t xml:space="preserve"> </w:t>
      </w:r>
      <w:r>
        <w:t>Namibian</w:t>
      </w:r>
      <w:r>
        <w:t xml:space="preserve"> </w:t>
      </w:r>
      <w:r>
        <w:t>economy,</w:t>
      </w:r>
      <w:r>
        <w:t xml:space="preserve"> </w:t>
      </w:r>
      <w:r>
        <w:t>while</w:t>
      </w:r>
      <w:r>
        <w:t xml:space="preserve"> </w:t>
      </w:r>
      <w:r>
        <w:t>tourism</w:t>
      </w:r>
      <w:r>
        <w:t xml:space="preserve"> </w:t>
      </w:r>
      <w:r>
        <w:t>follows</w:t>
      </w:r>
      <w:r>
        <w:t xml:space="preserve"> </w:t>
      </w:r>
      <w:r>
        <w:t>closely</w:t>
      </w:r>
      <w:r>
        <w:t xml:space="preserve"> </w:t>
      </w:r>
      <w:r>
        <w:t>at</w:t>
      </w:r>
      <w:r>
        <w:t xml:space="preserve"> </w:t>
      </w:r>
      <w:r>
        <w:t>third</w:t>
      </w:r>
      <w:r>
        <w:t xml:space="preserve"> </w:t>
      </w:r>
      <w:r>
        <w:t>place.</w:t>
      </w:r>
      <w:r>
        <w:t xml:space="preserve">  </w:t>
      </w:r>
    </w:p>
    <w:p w:rsidR="005C0082" w:rsidRDefault="00E47B8B">
      <w:pPr>
        <w:spacing w:after="0" w:line="259" w:lineRule="auto"/>
        <w:ind w:left="864" w:right="0" w:firstLine="0"/>
        <w:jc w:val="left"/>
      </w:pPr>
      <w:r>
        <w:t xml:space="preserve"> </w:t>
      </w:r>
    </w:p>
    <w:p w:rsidR="005C0082" w:rsidRDefault="00E47B8B">
      <w:pPr>
        <w:ind w:left="160" w:right="0"/>
      </w:pPr>
      <w:r>
        <w:t>The</w:t>
      </w:r>
      <w:r>
        <w:t xml:space="preserve"> </w:t>
      </w:r>
      <w:r>
        <w:rPr>
          <w:b/>
        </w:rPr>
        <w:t xml:space="preserve">agriculture </w:t>
      </w:r>
      <w:r>
        <w:t>sector,</w:t>
      </w:r>
      <w:r>
        <w:t xml:space="preserve"> </w:t>
      </w:r>
      <w:r>
        <w:t>a</w:t>
      </w:r>
      <w:r>
        <w:t xml:space="preserve"> </w:t>
      </w:r>
      <w:r>
        <w:t>priority</w:t>
      </w:r>
      <w:r>
        <w:t xml:space="preserve"> </w:t>
      </w:r>
      <w:r>
        <w:t>sector</w:t>
      </w:r>
      <w:r>
        <w:t xml:space="preserve"> </w:t>
      </w:r>
      <w:r>
        <w:t>under</w:t>
      </w:r>
      <w:r>
        <w:t xml:space="preserve"> </w:t>
      </w:r>
      <w:r>
        <w:t>Namibia’s</w:t>
      </w:r>
      <w:r>
        <w:t xml:space="preserve"> </w:t>
      </w:r>
      <w:r>
        <w:t>National</w:t>
      </w:r>
      <w:r>
        <w:t xml:space="preserve"> </w:t>
      </w:r>
      <w:r>
        <w:t>Development</w:t>
      </w:r>
      <w:r>
        <w:t xml:space="preserve"> </w:t>
      </w:r>
      <w:r>
        <w:t>Plan</w:t>
      </w:r>
      <w:r>
        <w:t xml:space="preserve"> </w:t>
      </w:r>
      <w:r>
        <w:t>4</w:t>
      </w:r>
      <w:r>
        <w:t xml:space="preserve"> </w:t>
      </w:r>
      <w:r>
        <w:t>(NDP4,</w:t>
      </w:r>
      <w:r>
        <w:t xml:space="preserve"> </w:t>
      </w:r>
      <w:r>
        <w:t>2012/13</w:t>
      </w:r>
      <w:r>
        <w:t xml:space="preserve"> </w:t>
      </w:r>
      <w:r>
        <w:t>to</w:t>
      </w:r>
      <w:r>
        <w:t xml:space="preserve"> </w:t>
      </w:r>
      <w:r>
        <w:t>2016/2017</w:t>
      </w:r>
      <w:r>
        <w:rPr>
          <w:vertAlign w:val="superscript"/>
        </w:rPr>
        <w:footnoteReference w:id="51"/>
      </w:r>
      <w:r>
        <w:t>).</w:t>
      </w:r>
      <w:r>
        <w:t xml:space="preserve"> </w:t>
      </w:r>
      <w:r>
        <w:t>The</w:t>
      </w:r>
      <w:r>
        <w:t xml:space="preserve"> </w:t>
      </w:r>
      <w:r>
        <w:t>sector</w:t>
      </w:r>
      <w:r>
        <w:t xml:space="preserve"> </w:t>
      </w:r>
      <w:r>
        <w:t>has</w:t>
      </w:r>
      <w:r>
        <w:t xml:space="preserve"> </w:t>
      </w:r>
      <w:r>
        <w:t>recorded</w:t>
      </w:r>
      <w:r>
        <w:t xml:space="preserve"> </w:t>
      </w:r>
      <w:r>
        <w:t>a</w:t>
      </w:r>
      <w:r>
        <w:t xml:space="preserve"> </w:t>
      </w:r>
      <w:r>
        <w:t>slowed</w:t>
      </w:r>
      <w:r>
        <w:t xml:space="preserve"> </w:t>
      </w:r>
      <w:r>
        <w:t>growth</w:t>
      </w:r>
      <w:r>
        <w:t xml:space="preserve"> </w:t>
      </w:r>
      <w:r>
        <w:t>of</w:t>
      </w:r>
      <w:r>
        <w:t xml:space="preserve"> </w:t>
      </w:r>
      <w:r>
        <w:t>5.3%</w:t>
      </w:r>
      <w:r>
        <w:t xml:space="preserve"> </w:t>
      </w:r>
      <w:r>
        <w:t>in</w:t>
      </w:r>
      <w:r>
        <w:t xml:space="preserve"> </w:t>
      </w:r>
      <w:r>
        <w:t>real</w:t>
      </w:r>
      <w:r>
        <w:t xml:space="preserve"> </w:t>
      </w:r>
      <w:r>
        <w:t>value</w:t>
      </w:r>
      <w:r>
        <w:t xml:space="preserve"> </w:t>
      </w:r>
      <w:r>
        <w:t>added</w:t>
      </w:r>
      <w:r>
        <w:t xml:space="preserve"> </w:t>
      </w:r>
      <w:r>
        <w:t>for</w:t>
      </w:r>
      <w:r>
        <w:t xml:space="preserve"> </w:t>
      </w:r>
      <w:r>
        <w:t>2012,</w:t>
      </w:r>
      <w:r>
        <w:t xml:space="preserve"> </w:t>
      </w:r>
      <w:r>
        <w:t>compared</w:t>
      </w:r>
      <w:r>
        <w:t xml:space="preserve"> </w:t>
      </w:r>
      <w:r>
        <w:t>from</w:t>
      </w:r>
      <w:r>
        <w:t xml:space="preserve"> </w:t>
      </w:r>
      <w:r>
        <w:t>a</w:t>
      </w:r>
      <w:r>
        <w:t xml:space="preserve"> </w:t>
      </w:r>
      <w:r>
        <w:t>growth</w:t>
      </w:r>
      <w:r>
        <w:t xml:space="preserve"> </w:t>
      </w:r>
      <w:r>
        <w:t>of</w:t>
      </w:r>
      <w:r>
        <w:t xml:space="preserve"> </w:t>
      </w:r>
      <w:r>
        <w:t>10.6%</w:t>
      </w:r>
      <w:r>
        <w:t xml:space="preserve"> </w:t>
      </w:r>
      <w:r>
        <w:t>registered</w:t>
      </w:r>
      <w:r>
        <w:t xml:space="preserve"> </w:t>
      </w:r>
      <w:r>
        <w:t>in</w:t>
      </w:r>
      <w:r>
        <w:t xml:space="preserve"> </w:t>
      </w:r>
      <w:r>
        <w:t>2011.</w:t>
      </w:r>
      <w:r>
        <w:t xml:space="preserve"> </w:t>
      </w:r>
      <w:r>
        <w:t>The</w:t>
      </w:r>
      <w:r>
        <w:t xml:space="preserve"> </w:t>
      </w:r>
      <w:r>
        <w:t>deceleration</w:t>
      </w:r>
      <w:r>
        <w:t xml:space="preserve"> </w:t>
      </w:r>
      <w:r>
        <w:t>in</w:t>
      </w:r>
      <w:r>
        <w:t xml:space="preserve"> </w:t>
      </w:r>
      <w:r>
        <w:t>the</w:t>
      </w:r>
      <w:r>
        <w:t xml:space="preserve"> </w:t>
      </w:r>
      <w:r>
        <w:t>growth</w:t>
      </w:r>
      <w:r>
        <w:t xml:space="preserve"> </w:t>
      </w:r>
      <w:r>
        <w:t>rate</w:t>
      </w:r>
      <w:r>
        <w:t xml:space="preserve"> </w:t>
      </w:r>
      <w:r>
        <w:t>of</w:t>
      </w:r>
      <w:r>
        <w:t xml:space="preserve"> </w:t>
      </w:r>
      <w:r>
        <w:t>agricultural</w:t>
      </w:r>
      <w:r>
        <w:t xml:space="preserve"> </w:t>
      </w:r>
      <w:r>
        <w:t>output</w:t>
      </w:r>
      <w:r>
        <w:t xml:space="preserve"> </w:t>
      </w:r>
      <w:r>
        <w:t>was</w:t>
      </w:r>
      <w:r>
        <w:t xml:space="preserve"> </w:t>
      </w:r>
      <w:r>
        <w:t>reflected</w:t>
      </w:r>
      <w:r>
        <w:t xml:space="preserve"> </w:t>
      </w:r>
      <w:r>
        <w:t>in</w:t>
      </w:r>
      <w:r>
        <w:t xml:space="preserve"> </w:t>
      </w:r>
      <w:r>
        <w:t>both</w:t>
      </w:r>
      <w:r>
        <w:t xml:space="preserve"> </w:t>
      </w:r>
      <w:r>
        <w:t>subsectors,</w:t>
      </w:r>
      <w:r>
        <w:t xml:space="preserve"> </w:t>
      </w:r>
      <w:r>
        <w:t>namely</w:t>
      </w:r>
      <w:r>
        <w:t xml:space="preserve"> </w:t>
      </w:r>
      <w:r>
        <w:t>livestock</w:t>
      </w:r>
      <w:r>
        <w:t xml:space="preserve"> </w:t>
      </w:r>
      <w:r>
        <w:t>and</w:t>
      </w:r>
      <w:r>
        <w:t xml:space="preserve"> </w:t>
      </w:r>
      <w:r>
        <w:t>crop</w:t>
      </w:r>
      <w:r>
        <w:t xml:space="preserve"> </w:t>
      </w:r>
      <w:r>
        <w:t>production</w:t>
      </w:r>
      <w:r>
        <w:t xml:space="preserve"> </w:t>
      </w:r>
      <w:r>
        <w:t>that</w:t>
      </w:r>
      <w:r>
        <w:t xml:space="preserve"> </w:t>
      </w:r>
      <w:r>
        <w:t>registered</w:t>
      </w:r>
      <w:r>
        <w:t xml:space="preserve"> </w:t>
      </w:r>
      <w:r>
        <w:t>lower</w:t>
      </w:r>
      <w:r>
        <w:t xml:space="preserve"> </w:t>
      </w:r>
      <w:r>
        <w:t>growth</w:t>
      </w:r>
      <w:r>
        <w:t xml:space="preserve"> </w:t>
      </w:r>
      <w:r>
        <w:t>rates</w:t>
      </w:r>
      <w:r>
        <w:t xml:space="preserve"> </w:t>
      </w:r>
      <w:r>
        <w:t>of</w:t>
      </w:r>
      <w:r>
        <w:t xml:space="preserve"> </w:t>
      </w:r>
      <w:r>
        <w:t>3.6</w:t>
      </w:r>
      <w:r>
        <w:t xml:space="preserve"> </w:t>
      </w:r>
      <w:r>
        <w:t>percent</w:t>
      </w:r>
      <w:r>
        <w:t xml:space="preserve"> </w:t>
      </w:r>
      <w:r>
        <w:t>and</w:t>
      </w:r>
      <w:r>
        <w:t xml:space="preserve"> </w:t>
      </w:r>
      <w:r>
        <w:t>6.5%,</w:t>
      </w:r>
      <w:r>
        <w:t xml:space="preserve"> </w:t>
      </w:r>
      <w:r>
        <w:t>respectively.</w:t>
      </w:r>
      <w:r>
        <w:t xml:space="preserve"> </w:t>
      </w:r>
      <w:r>
        <w:t>These</w:t>
      </w:r>
      <w:r>
        <w:t xml:space="preserve"> </w:t>
      </w:r>
      <w:r>
        <w:t>sectors</w:t>
      </w:r>
      <w:r>
        <w:t xml:space="preserve"> </w:t>
      </w:r>
      <w:r>
        <w:t>are</w:t>
      </w:r>
      <w:r>
        <w:t xml:space="preserve"> </w:t>
      </w:r>
      <w:r>
        <w:t>highly</w:t>
      </w:r>
      <w:r>
        <w:t xml:space="preserve"> </w:t>
      </w:r>
      <w:r>
        <w:t>dependent</w:t>
      </w:r>
      <w:r>
        <w:t xml:space="preserve"> </w:t>
      </w:r>
      <w:r>
        <w:t>on</w:t>
      </w:r>
      <w:r>
        <w:t xml:space="preserve"> </w:t>
      </w:r>
      <w:r>
        <w:t>rainfall</w:t>
      </w:r>
      <w:r>
        <w:t xml:space="preserve"> </w:t>
      </w:r>
      <w:r>
        <w:t>amount</w:t>
      </w:r>
      <w:r>
        <w:t xml:space="preserve"> </w:t>
      </w:r>
      <w:r>
        <w:t>received,</w:t>
      </w:r>
      <w:r>
        <w:t xml:space="preserve"> </w:t>
      </w:r>
      <w:r>
        <w:t>for</w:t>
      </w:r>
      <w:r>
        <w:t xml:space="preserve"> </w:t>
      </w:r>
      <w:r>
        <w:t>productivity.</w:t>
      </w:r>
      <w:r>
        <w:t xml:space="preserve"> </w:t>
      </w:r>
      <w:r>
        <w:t>The</w:t>
      </w:r>
      <w:r>
        <w:t xml:space="preserve"> </w:t>
      </w:r>
      <w:r>
        <w:t>comparative</w:t>
      </w:r>
      <w:r>
        <w:t xml:space="preserve"> </w:t>
      </w:r>
      <w:r>
        <w:t>growth</w:t>
      </w:r>
      <w:r>
        <w:t xml:space="preserve"> </w:t>
      </w:r>
      <w:r>
        <w:t>rates</w:t>
      </w:r>
      <w:r>
        <w:t xml:space="preserve"> </w:t>
      </w:r>
      <w:r>
        <w:t>for</w:t>
      </w:r>
      <w:r>
        <w:t xml:space="preserve"> </w:t>
      </w:r>
      <w:r>
        <w:t>2011</w:t>
      </w:r>
      <w:r>
        <w:t xml:space="preserve"> </w:t>
      </w:r>
      <w:r>
        <w:t>were</w:t>
      </w:r>
      <w:r>
        <w:t xml:space="preserve"> </w:t>
      </w:r>
      <w:r>
        <w:t>13.2%</w:t>
      </w:r>
      <w:r>
        <w:t xml:space="preserve"> </w:t>
      </w:r>
      <w:r>
        <w:t>and</w:t>
      </w:r>
      <w:r>
        <w:t xml:space="preserve"> </w:t>
      </w:r>
      <w:r>
        <w:t>9.0%,</w:t>
      </w:r>
      <w:r>
        <w:t xml:space="preserve"> </w:t>
      </w:r>
      <w:r>
        <w:t>respectively.</w:t>
      </w:r>
      <w:r>
        <w:t xml:space="preserve"> </w:t>
      </w:r>
      <w:r>
        <w:t>The</w:t>
      </w:r>
      <w:r>
        <w:t xml:space="preserve"> </w:t>
      </w:r>
      <w:r>
        <w:t>agricultural</w:t>
      </w:r>
      <w:r>
        <w:t xml:space="preserve"> </w:t>
      </w:r>
      <w:r>
        <w:t>sector</w:t>
      </w:r>
      <w:r>
        <w:t xml:space="preserve"> </w:t>
      </w:r>
      <w:r>
        <w:t>is</w:t>
      </w:r>
      <w:r>
        <w:t xml:space="preserve"> </w:t>
      </w:r>
      <w:r>
        <w:t>estimated</w:t>
      </w:r>
      <w:r>
        <w:t xml:space="preserve"> </w:t>
      </w:r>
      <w:r>
        <w:t>to</w:t>
      </w:r>
      <w:r>
        <w:t xml:space="preserve"> </w:t>
      </w:r>
      <w:r>
        <w:t>have</w:t>
      </w:r>
      <w:r>
        <w:t xml:space="preserve"> </w:t>
      </w:r>
      <w:r>
        <w:t>declined</w:t>
      </w:r>
      <w:r>
        <w:t xml:space="preserve"> </w:t>
      </w:r>
      <w:r>
        <w:t>by</w:t>
      </w:r>
      <w:r>
        <w:t xml:space="preserve"> </w:t>
      </w:r>
      <w:r>
        <w:t>26.9%,</w:t>
      </w:r>
      <w:r>
        <w:t xml:space="preserve"> </w:t>
      </w:r>
      <w:r>
        <w:t>due</w:t>
      </w:r>
      <w:r>
        <w:t xml:space="preserve"> </w:t>
      </w:r>
      <w:r>
        <w:t>to</w:t>
      </w:r>
      <w:r>
        <w:t xml:space="preserve"> </w:t>
      </w:r>
      <w:r>
        <w:t>the</w:t>
      </w:r>
      <w:r>
        <w:t xml:space="preserve"> </w:t>
      </w:r>
      <w:r>
        <w:t>drought</w:t>
      </w:r>
      <w:r>
        <w:rPr>
          <w:vertAlign w:val="superscript"/>
        </w:rPr>
        <w:footnoteReference w:id="52"/>
      </w:r>
      <w:r>
        <w:t>.The</w:t>
      </w:r>
      <w:r>
        <w:t xml:space="preserve"> </w:t>
      </w:r>
      <w:r>
        <w:t>slow</w:t>
      </w:r>
      <w:r>
        <w:t xml:space="preserve"> </w:t>
      </w:r>
      <w:r>
        <w:t>growth</w:t>
      </w:r>
      <w:r>
        <w:t xml:space="preserve"> </w:t>
      </w:r>
      <w:r>
        <w:t>witnessed</w:t>
      </w:r>
      <w:r>
        <w:t xml:space="preserve"> </w:t>
      </w:r>
      <w:r>
        <w:t>in</w:t>
      </w:r>
      <w:r>
        <w:t xml:space="preserve"> </w:t>
      </w:r>
      <w:r>
        <w:t>the</w:t>
      </w:r>
      <w:r>
        <w:t xml:space="preserve"> </w:t>
      </w:r>
      <w:r>
        <w:t>livestock</w:t>
      </w:r>
      <w:r>
        <w:t xml:space="preserve"> </w:t>
      </w:r>
      <w:r>
        <w:t>subsector</w:t>
      </w:r>
      <w:r>
        <w:t xml:space="preserve"> </w:t>
      </w:r>
      <w:r>
        <w:t>was</w:t>
      </w:r>
      <w:r>
        <w:t xml:space="preserve"> </w:t>
      </w:r>
      <w:r>
        <w:t>caused</w:t>
      </w:r>
      <w:r>
        <w:t xml:space="preserve"> </w:t>
      </w:r>
      <w:r>
        <w:t>mainly</w:t>
      </w:r>
      <w:r>
        <w:t xml:space="preserve"> </w:t>
      </w:r>
      <w:r>
        <w:t>by</w:t>
      </w:r>
      <w:r>
        <w:t xml:space="preserve"> </w:t>
      </w:r>
      <w:r>
        <w:t>a</w:t>
      </w:r>
      <w:r>
        <w:t xml:space="preserve"> </w:t>
      </w:r>
      <w:r>
        <w:t>decrease</w:t>
      </w:r>
      <w:r>
        <w:t xml:space="preserve"> </w:t>
      </w:r>
      <w:r>
        <w:t>in</w:t>
      </w:r>
      <w:r>
        <w:t xml:space="preserve"> </w:t>
      </w:r>
      <w:r>
        <w:t>the</w:t>
      </w:r>
      <w:r>
        <w:t xml:space="preserve"> </w:t>
      </w:r>
      <w:r>
        <w:t>number</w:t>
      </w:r>
      <w:r>
        <w:t xml:space="preserve"> </w:t>
      </w:r>
      <w:r>
        <w:t>of</w:t>
      </w:r>
      <w:r>
        <w:t xml:space="preserve"> </w:t>
      </w:r>
      <w:r>
        <w:t>cattle</w:t>
      </w:r>
      <w:r>
        <w:t xml:space="preserve"> </w:t>
      </w:r>
      <w:r>
        <w:t>marketed,</w:t>
      </w:r>
      <w:r>
        <w:t xml:space="preserve"> </w:t>
      </w:r>
      <w:r>
        <w:t>as</w:t>
      </w:r>
      <w:r>
        <w:t xml:space="preserve"> </w:t>
      </w:r>
      <w:r>
        <w:t>farmers</w:t>
      </w:r>
      <w:r>
        <w:t xml:space="preserve"> </w:t>
      </w:r>
      <w:r>
        <w:t>were</w:t>
      </w:r>
      <w:r>
        <w:t xml:space="preserve"> </w:t>
      </w:r>
      <w:r>
        <w:t>more</w:t>
      </w:r>
      <w:r>
        <w:t xml:space="preserve"> </w:t>
      </w:r>
      <w:r>
        <w:t>reluctant</w:t>
      </w:r>
      <w:r>
        <w:t xml:space="preserve"> </w:t>
      </w:r>
      <w:r>
        <w:t>to</w:t>
      </w:r>
      <w:r>
        <w:t xml:space="preserve"> </w:t>
      </w:r>
      <w:r>
        <w:t>sell</w:t>
      </w:r>
      <w:r>
        <w:t xml:space="preserve"> </w:t>
      </w:r>
      <w:r>
        <w:t>their</w:t>
      </w:r>
      <w:r>
        <w:t xml:space="preserve"> </w:t>
      </w:r>
      <w:r>
        <w:t>livestock</w:t>
      </w:r>
      <w:r>
        <w:t xml:space="preserve"> </w:t>
      </w:r>
      <w:r>
        <w:t>off</w:t>
      </w:r>
      <w:r>
        <w:t xml:space="preserve"> </w:t>
      </w:r>
      <w:r>
        <w:t>after</w:t>
      </w:r>
      <w:r>
        <w:t xml:space="preserve"> </w:t>
      </w:r>
      <w:r>
        <w:t>drought</w:t>
      </w:r>
      <w:r>
        <w:t xml:space="preserve"> </w:t>
      </w:r>
      <w:r>
        <w:t>seasons,</w:t>
      </w:r>
      <w:r>
        <w:t xml:space="preserve"> </w:t>
      </w:r>
      <w:r>
        <w:t>in</w:t>
      </w:r>
      <w:r>
        <w:t xml:space="preserve"> </w:t>
      </w:r>
      <w:r>
        <w:t>order</w:t>
      </w:r>
      <w:r>
        <w:t xml:space="preserve"> </w:t>
      </w:r>
      <w:r>
        <w:t>to</w:t>
      </w:r>
      <w:r>
        <w:t xml:space="preserve"> </w:t>
      </w:r>
      <w:r>
        <w:t>raise</w:t>
      </w:r>
      <w:r>
        <w:t xml:space="preserve"> </w:t>
      </w:r>
      <w:r>
        <w:t>their</w:t>
      </w:r>
      <w:r>
        <w:t xml:space="preserve"> </w:t>
      </w:r>
      <w:r>
        <w:t>stocks.</w:t>
      </w:r>
      <w:r>
        <w:t xml:space="preserve"> </w:t>
      </w:r>
      <w:r>
        <w:t>Agriculture</w:t>
      </w:r>
      <w:r>
        <w:t xml:space="preserve"> </w:t>
      </w:r>
      <w:r>
        <w:t>is</w:t>
      </w:r>
      <w:r>
        <w:t xml:space="preserve"> </w:t>
      </w:r>
      <w:r>
        <w:t>important</w:t>
      </w:r>
      <w:r>
        <w:t xml:space="preserve"> </w:t>
      </w:r>
      <w:r>
        <w:t>in</w:t>
      </w:r>
      <w:r>
        <w:t xml:space="preserve"> </w:t>
      </w:r>
      <w:r>
        <w:t>terms</w:t>
      </w:r>
      <w:r>
        <w:t xml:space="preserve"> </w:t>
      </w:r>
      <w:r>
        <w:t>of</w:t>
      </w:r>
      <w:r>
        <w:t xml:space="preserve"> </w:t>
      </w:r>
      <w:r>
        <w:t>economics</w:t>
      </w:r>
      <w:r>
        <w:t xml:space="preserve"> </w:t>
      </w:r>
      <w:r>
        <w:t>and</w:t>
      </w:r>
      <w:r>
        <w:t xml:space="preserve"> </w:t>
      </w:r>
      <w:r>
        <w:t>food</w:t>
      </w:r>
      <w:r>
        <w:t xml:space="preserve"> </w:t>
      </w:r>
      <w:r>
        <w:t>security</w:t>
      </w:r>
      <w:r>
        <w:t xml:space="preserve"> </w:t>
      </w:r>
      <w:r>
        <w:t>two</w:t>
      </w:r>
      <w:r>
        <w:t xml:space="preserve"> </w:t>
      </w:r>
      <w:r>
        <w:t>thirds</w:t>
      </w:r>
      <w:r>
        <w:t xml:space="preserve"> </w:t>
      </w:r>
      <w:r>
        <w:t>of</w:t>
      </w:r>
      <w:r>
        <w:t xml:space="preserve"> </w:t>
      </w:r>
      <w:r>
        <w:t>the</w:t>
      </w:r>
      <w:r>
        <w:t xml:space="preserve"> </w:t>
      </w:r>
      <w:r>
        <w:t>country</w:t>
      </w:r>
      <w:r>
        <w:t xml:space="preserve"> </w:t>
      </w:r>
      <w:r>
        <w:t>practice</w:t>
      </w:r>
      <w:r>
        <w:t xml:space="preserve"> </w:t>
      </w:r>
      <w:r>
        <w:t>farming</w:t>
      </w:r>
      <w:r>
        <w:t xml:space="preserve"> </w:t>
      </w:r>
      <w:r>
        <w:t>at</w:t>
      </w:r>
      <w:r>
        <w:t xml:space="preserve"> </w:t>
      </w:r>
      <w:r>
        <w:t>a</w:t>
      </w:r>
      <w:r>
        <w:t xml:space="preserve"> </w:t>
      </w:r>
      <w:r>
        <w:t>subsistence</w:t>
      </w:r>
      <w:r>
        <w:t xml:space="preserve"> </w:t>
      </w:r>
      <w:r>
        <w:t>level,</w:t>
      </w:r>
      <w:r>
        <w:t xml:space="preserve"> </w:t>
      </w:r>
      <w:r>
        <w:t>with</w:t>
      </w:r>
      <w:r>
        <w:t xml:space="preserve"> </w:t>
      </w:r>
      <w:r>
        <w:t>majority</w:t>
      </w:r>
      <w:r>
        <w:t xml:space="preserve"> </w:t>
      </w:r>
      <w:r>
        <w:t>of</w:t>
      </w:r>
      <w:r>
        <w:t xml:space="preserve"> </w:t>
      </w:r>
      <w:r>
        <w:t>these</w:t>
      </w:r>
      <w:r>
        <w:t xml:space="preserve"> </w:t>
      </w:r>
      <w:r>
        <w:t>farmers</w:t>
      </w:r>
      <w:r>
        <w:t xml:space="preserve"> </w:t>
      </w:r>
      <w:r>
        <w:t>found</w:t>
      </w:r>
      <w:r>
        <w:t xml:space="preserve"> </w:t>
      </w:r>
      <w:r>
        <w:t>in</w:t>
      </w:r>
      <w:r>
        <w:t xml:space="preserve"> </w:t>
      </w:r>
      <w:r>
        <w:t>the</w:t>
      </w:r>
      <w:r>
        <w:t xml:space="preserve"> </w:t>
      </w:r>
      <w:r>
        <w:t>northern</w:t>
      </w:r>
      <w:r>
        <w:t xml:space="preserve"> </w:t>
      </w:r>
      <w:r>
        <w:t>regions</w:t>
      </w:r>
      <w:r>
        <w:t xml:space="preserve"> </w:t>
      </w:r>
      <w:r>
        <w:t>of</w:t>
      </w:r>
      <w:r>
        <w:t xml:space="preserve"> </w:t>
      </w:r>
      <w:r>
        <w:t>the</w:t>
      </w:r>
      <w:r>
        <w:t xml:space="preserve"> </w:t>
      </w:r>
      <w:r>
        <w:t>country.</w:t>
      </w:r>
      <w:r>
        <w:t xml:space="preserve"> </w:t>
      </w:r>
      <w:r>
        <w:t>One</w:t>
      </w:r>
      <w:r>
        <w:t xml:space="preserve"> </w:t>
      </w:r>
      <w:r>
        <w:t>of</w:t>
      </w:r>
      <w:r>
        <w:t xml:space="preserve"> </w:t>
      </w:r>
      <w:r>
        <w:t>the</w:t>
      </w:r>
      <w:r>
        <w:t xml:space="preserve"> </w:t>
      </w:r>
      <w:r>
        <w:t>most</w:t>
      </w:r>
      <w:r>
        <w:t xml:space="preserve"> </w:t>
      </w:r>
      <w:r>
        <w:t>vulnerable</w:t>
      </w:r>
      <w:r>
        <w:t xml:space="preserve"> </w:t>
      </w:r>
      <w:r>
        <w:t>groups</w:t>
      </w:r>
      <w:r>
        <w:t xml:space="preserve"> </w:t>
      </w:r>
      <w:r>
        <w:t>is</w:t>
      </w:r>
      <w:r>
        <w:t xml:space="preserve"> </w:t>
      </w:r>
      <w:r>
        <w:t>women</w:t>
      </w:r>
      <w:r>
        <w:t xml:space="preserve"> </w:t>
      </w:r>
      <w:r>
        <w:t>employed</w:t>
      </w:r>
      <w:r>
        <w:t xml:space="preserve"> </w:t>
      </w:r>
      <w:r>
        <w:t>on</w:t>
      </w:r>
      <w:r>
        <w:t xml:space="preserve"> </w:t>
      </w:r>
      <w:r>
        <w:t>farms</w:t>
      </w:r>
      <w:r>
        <w:t xml:space="preserve"> </w:t>
      </w:r>
      <w:r>
        <w:t>or</w:t>
      </w:r>
      <w:r>
        <w:t xml:space="preserve"> </w:t>
      </w:r>
      <w:r>
        <w:t>who</w:t>
      </w:r>
      <w:r>
        <w:t xml:space="preserve"> </w:t>
      </w:r>
      <w:r>
        <w:t>are</w:t>
      </w:r>
      <w:r>
        <w:t xml:space="preserve"> </w:t>
      </w:r>
      <w:r>
        <w:t>in</w:t>
      </w:r>
      <w:r>
        <w:t xml:space="preserve"> </w:t>
      </w:r>
      <w:r>
        <w:t>households</w:t>
      </w:r>
      <w:r>
        <w:t xml:space="preserve"> </w:t>
      </w:r>
      <w:r>
        <w:t>in</w:t>
      </w:r>
      <w:r>
        <w:t xml:space="preserve"> </w:t>
      </w:r>
      <w:r>
        <w:t>which</w:t>
      </w:r>
      <w:r>
        <w:t xml:space="preserve"> </w:t>
      </w:r>
      <w:r>
        <w:t>the</w:t>
      </w:r>
      <w:r>
        <w:t xml:space="preserve"> </w:t>
      </w:r>
      <w:r>
        <w:t>principal</w:t>
      </w:r>
      <w:r>
        <w:t xml:space="preserve"> </w:t>
      </w:r>
      <w:r>
        <w:t>breadwinner</w:t>
      </w:r>
      <w:r>
        <w:t xml:space="preserve"> </w:t>
      </w:r>
      <w:r>
        <w:t>is</w:t>
      </w:r>
      <w:r>
        <w:t xml:space="preserve"> </w:t>
      </w:r>
      <w:r>
        <w:t>a</w:t>
      </w:r>
      <w:r>
        <w:t xml:space="preserve"> </w:t>
      </w:r>
      <w:r>
        <w:t>labourer</w:t>
      </w:r>
      <w:r>
        <w:t xml:space="preserve"> </w:t>
      </w:r>
      <w:r>
        <w:t>on</w:t>
      </w:r>
      <w:r>
        <w:t xml:space="preserve"> </w:t>
      </w:r>
      <w:r>
        <w:t>a</w:t>
      </w:r>
      <w:r>
        <w:t xml:space="preserve"> </w:t>
      </w:r>
      <w:r>
        <w:t>commercial</w:t>
      </w:r>
      <w:r>
        <w:t xml:space="preserve"> </w:t>
      </w:r>
      <w:r>
        <w:t>farm.</w:t>
      </w:r>
      <w:r>
        <w:t xml:space="preserve"> </w:t>
      </w:r>
      <w:r>
        <w:t>Over</w:t>
      </w:r>
      <w:r>
        <w:t xml:space="preserve"> </w:t>
      </w:r>
      <w:r>
        <w:t>36,000</w:t>
      </w:r>
      <w:r>
        <w:t xml:space="preserve"> </w:t>
      </w:r>
      <w:r>
        <w:t>farm</w:t>
      </w:r>
      <w:r>
        <w:t xml:space="preserve"> </w:t>
      </w:r>
      <w:r>
        <w:t>workers</w:t>
      </w:r>
      <w:r>
        <w:t xml:space="preserve"> </w:t>
      </w:r>
      <w:r>
        <w:t>support</w:t>
      </w:r>
      <w:r>
        <w:t xml:space="preserve"> </w:t>
      </w:r>
      <w:r>
        <w:t>an</w:t>
      </w:r>
      <w:r>
        <w:t xml:space="preserve"> </w:t>
      </w:r>
      <w:r>
        <w:t>estimated</w:t>
      </w:r>
      <w:r>
        <w:t xml:space="preserve"> </w:t>
      </w:r>
      <w:r>
        <w:t>230,000</w:t>
      </w:r>
      <w:r>
        <w:t xml:space="preserve"> </w:t>
      </w:r>
      <w:r>
        <w:t>dependents,</w:t>
      </w:r>
      <w:r>
        <w:t xml:space="preserve"> </w:t>
      </w:r>
      <w:r>
        <w:t>on</w:t>
      </w:r>
      <w:r>
        <w:t xml:space="preserve"> </w:t>
      </w:r>
      <w:r>
        <w:t>wages</w:t>
      </w:r>
      <w:r>
        <w:t xml:space="preserve"> </w:t>
      </w:r>
      <w:r>
        <w:t>ranging</w:t>
      </w:r>
      <w:r>
        <w:t xml:space="preserve"> </w:t>
      </w:r>
      <w:r>
        <w:t>between</w:t>
      </w:r>
      <w:r>
        <w:t xml:space="preserve"> </w:t>
      </w:r>
      <w:r>
        <w:t>N$80</w:t>
      </w:r>
      <w:r>
        <w:t>‐</w:t>
      </w:r>
      <w:r>
        <w:t>380/month.</w:t>
      </w:r>
      <w:r>
        <w:t xml:space="preserve"> </w:t>
      </w:r>
      <w:r>
        <w:t>The</w:t>
      </w:r>
      <w:r>
        <w:t xml:space="preserve"> </w:t>
      </w:r>
      <w:r>
        <w:t>main</w:t>
      </w:r>
      <w:r>
        <w:t xml:space="preserve"> </w:t>
      </w:r>
      <w:r>
        <w:t>contributor</w:t>
      </w:r>
      <w:r>
        <w:t xml:space="preserve"> </w:t>
      </w:r>
      <w:r>
        <w:t>to</w:t>
      </w:r>
      <w:r>
        <w:t xml:space="preserve"> </w:t>
      </w:r>
      <w:r>
        <w:t>subsistence</w:t>
      </w:r>
      <w:r>
        <w:t xml:space="preserve"> </w:t>
      </w:r>
      <w:r>
        <w:t>across</w:t>
      </w:r>
      <w:r>
        <w:t xml:space="preserve"> </w:t>
      </w:r>
      <w:r>
        <w:t>households</w:t>
      </w:r>
      <w:r>
        <w:t xml:space="preserve"> </w:t>
      </w:r>
      <w:r>
        <w:t>is</w:t>
      </w:r>
      <w:r>
        <w:t xml:space="preserve"> </w:t>
      </w:r>
      <w:r>
        <w:t>cash</w:t>
      </w:r>
      <w:r>
        <w:t xml:space="preserve"> </w:t>
      </w:r>
      <w:r>
        <w:t>in</w:t>
      </w:r>
      <w:r>
        <w:t>come</w:t>
      </w:r>
      <w:r>
        <w:t xml:space="preserve"> </w:t>
      </w:r>
      <w:r>
        <w:t>directly</w:t>
      </w:r>
      <w:r>
        <w:t xml:space="preserve"> </w:t>
      </w:r>
      <w:r>
        <w:t>from</w:t>
      </w:r>
      <w:r>
        <w:t xml:space="preserve"> </w:t>
      </w:r>
      <w:r>
        <w:t>formal</w:t>
      </w:r>
      <w:r>
        <w:t xml:space="preserve"> </w:t>
      </w:r>
      <w:r>
        <w:t>employment</w:t>
      </w:r>
      <w:r>
        <w:t xml:space="preserve"> </w:t>
      </w:r>
      <w:r>
        <w:t>or</w:t>
      </w:r>
      <w:r>
        <w:t xml:space="preserve"> </w:t>
      </w:r>
      <w:r>
        <w:t>by</w:t>
      </w:r>
      <w:r>
        <w:t xml:space="preserve"> </w:t>
      </w:r>
      <w:r>
        <w:t>way</w:t>
      </w:r>
      <w:r>
        <w:t xml:space="preserve"> </w:t>
      </w:r>
      <w:r>
        <w:t>of</w:t>
      </w:r>
      <w:r>
        <w:t xml:space="preserve"> </w:t>
      </w:r>
      <w:r>
        <w:t>cash</w:t>
      </w:r>
      <w:r>
        <w:t xml:space="preserve"> </w:t>
      </w:r>
      <w:r>
        <w:t>and</w:t>
      </w:r>
      <w:r>
        <w:t xml:space="preserve"> </w:t>
      </w:r>
      <w:r>
        <w:t>non</w:t>
      </w:r>
      <w:r>
        <w:t>‐</w:t>
      </w:r>
      <w:r>
        <w:t>cash</w:t>
      </w:r>
      <w:r>
        <w:t xml:space="preserve"> </w:t>
      </w:r>
      <w:r>
        <w:t>remittances</w:t>
      </w:r>
      <w:r>
        <w:t xml:space="preserve"> </w:t>
      </w:r>
      <w:r>
        <w:t>from</w:t>
      </w:r>
      <w:r>
        <w:t xml:space="preserve"> </w:t>
      </w:r>
      <w:r>
        <w:t>an</w:t>
      </w:r>
      <w:r>
        <w:t xml:space="preserve"> </w:t>
      </w:r>
      <w:r>
        <w:t>absentee</w:t>
      </w:r>
      <w:r>
        <w:t xml:space="preserve"> </w:t>
      </w:r>
      <w:r>
        <w:t>member.</w:t>
      </w:r>
      <w:r>
        <w:t xml:space="preserve"> </w:t>
      </w:r>
      <w:r>
        <w:t>In</w:t>
      </w:r>
      <w:r>
        <w:t xml:space="preserve"> </w:t>
      </w:r>
      <w:r>
        <w:t>the</w:t>
      </w:r>
      <w:r>
        <w:t xml:space="preserve"> </w:t>
      </w:r>
      <w:r>
        <w:t>absence</w:t>
      </w:r>
      <w:r>
        <w:t xml:space="preserve"> </w:t>
      </w:r>
      <w:r>
        <w:t>of</w:t>
      </w:r>
      <w:r>
        <w:t xml:space="preserve"> </w:t>
      </w:r>
      <w:r>
        <w:t>income</w:t>
      </w:r>
      <w:r>
        <w:t xml:space="preserve"> </w:t>
      </w:r>
      <w:r>
        <w:t>from</w:t>
      </w:r>
      <w:r>
        <w:t xml:space="preserve"> </w:t>
      </w:r>
      <w:r>
        <w:t>remittances</w:t>
      </w:r>
      <w:r>
        <w:t xml:space="preserve"> </w:t>
      </w:r>
      <w:r>
        <w:t>or</w:t>
      </w:r>
      <w:r>
        <w:t xml:space="preserve"> </w:t>
      </w:r>
      <w:r>
        <w:t>formal</w:t>
      </w:r>
      <w:r>
        <w:t xml:space="preserve"> </w:t>
      </w:r>
      <w:r>
        <w:t>employment,</w:t>
      </w:r>
      <w:r>
        <w:t xml:space="preserve"> </w:t>
      </w:r>
      <w:r>
        <w:t>women</w:t>
      </w:r>
      <w:r>
        <w:t xml:space="preserve"> </w:t>
      </w:r>
      <w:r>
        <w:t>rely</w:t>
      </w:r>
      <w:r>
        <w:t xml:space="preserve"> </w:t>
      </w:r>
      <w:r>
        <w:t>more</w:t>
      </w:r>
      <w:r>
        <w:t xml:space="preserve"> </w:t>
      </w:r>
      <w:r>
        <w:t>heavily</w:t>
      </w:r>
      <w:r>
        <w:t xml:space="preserve"> </w:t>
      </w:r>
      <w:r>
        <w:t>on</w:t>
      </w:r>
      <w:r>
        <w:t xml:space="preserve"> </w:t>
      </w:r>
      <w:r>
        <w:t>cash</w:t>
      </w:r>
      <w:r>
        <w:t xml:space="preserve"> </w:t>
      </w:r>
      <w:r>
        <w:t>or</w:t>
      </w:r>
      <w:r>
        <w:t xml:space="preserve"> </w:t>
      </w:r>
      <w:r>
        <w:t>barter</w:t>
      </w:r>
      <w:r>
        <w:t xml:space="preserve"> </w:t>
      </w:r>
      <w:r>
        <w:t>from</w:t>
      </w:r>
      <w:r>
        <w:t xml:space="preserve"> </w:t>
      </w:r>
      <w:r>
        <w:t>informal</w:t>
      </w:r>
      <w:r>
        <w:t xml:space="preserve"> </w:t>
      </w:r>
      <w:r>
        <w:t>sector</w:t>
      </w:r>
      <w:r>
        <w:t xml:space="preserve"> </w:t>
      </w:r>
      <w:r>
        <w:t>trading,</w:t>
      </w:r>
      <w:r>
        <w:t xml:space="preserve"> </w:t>
      </w:r>
      <w:r>
        <w:t>such</w:t>
      </w:r>
      <w:r>
        <w:t xml:space="preserve"> </w:t>
      </w:r>
      <w:r>
        <w:t>as</w:t>
      </w:r>
      <w:r>
        <w:t xml:space="preserve"> </w:t>
      </w:r>
      <w:r>
        <w:t>beer</w:t>
      </w:r>
      <w:r>
        <w:t xml:space="preserve"> </w:t>
      </w:r>
      <w:r>
        <w:t>brewing</w:t>
      </w:r>
      <w:r>
        <w:t xml:space="preserve"> </w:t>
      </w:r>
      <w:r>
        <w:t>or</w:t>
      </w:r>
      <w:r>
        <w:t xml:space="preserve"> </w:t>
      </w:r>
      <w:r>
        <w:t>crafts,</w:t>
      </w:r>
      <w:r>
        <w:t xml:space="preserve"> </w:t>
      </w:r>
      <w:r>
        <w:t>casual</w:t>
      </w:r>
      <w:r>
        <w:t xml:space="preserve"> </w:t>
      </w:r>
      <w:r>
        <w:t>labour</w:t>
      </w:r>
      <w:r>
        <w:t xml:space="preserve"> </w:t>
      </w:r>
      <w:r>
        <w:t>or</w:t>
      </w:r>
      <w:r>
        <w:t xml:space="preserve"> </w:t>
      </w:r>
      <w:r>
        <w:t>piecework</w:t>
      </w:r>
      <w:r>
        <w:t xml:space="preserve"> </w:t>
      </w:r>
      <w:r>
        <w:t>is</w:t>
      </w:r>
      <w:r>
        <w:t xml:space="preserve"> </w:t>
      </w:r>
      <w:r>
        <w:t>also</w:t>
      </w:r>
      <w:r>
        <w:t xml:space="preserve"> </w:t>
      </w:r>
      <w:r>
        <w:t>increasing</w:t>
      </w:r>
      <w:r>
        <w:t xml:space="preserve"> </w:t>
      </w:r>
      <w:r>
        <w:t>in</w:t>
      </w:r>
      <w:r>
        <w:t xml:space="preserve"> </w:t>
      </w:r>
      <w:r>
        <w:t>importance</w:t>
      </w:r>
      <w:r>
        <w:rPr>
          <w:vertAlign w:val="superscript"/>
        </w:rPr>
        <w:t>59</w:t>
      </w:r>
      <w:r>
        <w:t>.</w:t>
      </w:r>
      <w:r>
        <w:rPr>
          <w:sz w:val="24"/>
        </w:rPr>
        <w:t xml:space="preserve"> </w:t>
      </w:r>
    </w:p>
    <w:p w:rsidR="005C0082" w:rsidRDefault="00E47B8B">
      <w:pPr>
        <w:spacing w:after="0" w:line="259" w:lineRule="auto"/>
        <w:ind w:left="150" w:right="0" w:firstLine="0"/>
        <w:jc w:val="left"/>
      </w:pPr>
      <w:r>
        <w:t xml:space="preserve"> </w:t>
      </w:r>
    </w:p>
    <w:p w:rsidR="005C0082" w:rsidRDefault="00E47B8B">
      <w:pPr>
        <w:ind w:left="160" w:right="0"/>
      </w:pPr>
      <w:r>
        <w:t>In</w:t>
      </w:r>
      <w:r>
        <w:t xml:space="preserve"> </w:t>
      </w:r>
      <w:r>
        <w:t>recent</w:t>
      </w:r>
      <w:r>
        <w:t xml:space="preserve"> </w:t>
      </w:r>
      <w:r>
        <w:t>years</w:t>
      </w:r>
      <w:r>
        <w:t xml:space="preserve"> </w:t>
      </w:r>
      <w:r>
        <w:t>the</w:t>
      </w:r>
      <w:r>
        <w:t xml:space="preserve"> </w:t>
      </w:r>
      <w:r>
        <w:t>Namibian</w:t>
      </w:r>
      <w:r>
        <w:t xml:space="preserve"> </w:t>
      </w:r>
      <w:r>
        <w:t>government</w:t>
      </w:r>
      <w:r>
        <w:t xml:space="preserve"> </w:t>
      </w:r>
      <w:r>
        <w:t>has</w:t>
      </w:r>
      <w:r>
        <w:t xml:space="preserve"> </w:t>
      </w:r>
      <w:r>
        <w:t>been</w:t>
      </w:r>
      <w:r>
        <w:t xml:space="preserve"> </w:t>
      </w:r>
      <w:r>
        <w:t>working</w:t>
      </w:r>
      <w:r>
        <w:t xml:space="preserve"> </w:t>
      </w:r>
      <w:r>
        <w:t>towards</w:t>
      </w:r>
      <w:r>
        <w:t xml:space="preserve"> </w:t>
      </w:r>
      <w:r>
        <w:t>improving</w:t>
      </w:r>
      <w:r>
        <w:t xml:space="preserve"> </w:t>
      </w:r>
      <w:r>
        <w:t>food</w:t>
      </w:r>
      <w:r>
        <w:t xml:space="preserve"> </w:t>
      </w:r>
      <w:r>
        <w:t>security</w:t>
      </w:r>
      <w:r>
        <w:t xml:space="preserve"> </w:t>
      </w:r>
      <w:r>
        <w:t>in</w:t>
      </w:r>
      <w:r>
        <w:t xml:space="preserve"> </w:t>
      </w:r>
      <w:r>
        <w:t>the</w:t>
      </w:r>
      <w:r>
        <w:t xml:space="preserve"> </w:t>
      </w:r>
      <w:r>
        <w:t>country,</w:t>
      </w:r>
      <w:r>
        <w:t xml:space="preserve"> </w:t>
      </w:r>
      <w:r>
        <w:t>especially</w:t>
      </w:r>
      <w:r>
        <w:t xml:space="preserve"> </w:t>
      </w:r>
      <w:r>
        <w:t>in</w:t>
      </w:r>
      <w:r>
        <w:t xml:space="preserve"> </w:t>
      </w:r>
      <w:r>
        <w:t>the</w:t>
      </w:r>
      <w:r>
        <w:t xml:space="preserve"> </w:t>
      </w:r>
      <w:r>
        <w:t>Northern</w:t>
      </w:r>
      <w:r>
        <w:t xml:space="preserve"> </w:t>
      </w:r>
      <w:r>
        <w:t>parts</w:t>
      </w:r>
      <w:r>
        <w:t xml:space="preserve"> </w:t>
      </w:r>
      <w:r>
        <w:t>of</w:t>
      </w:r>
      <w:r>
        <w:t xml:space="preserve"> </w:t>
      </w:r>
      <w:r>
        <w:t>the</w:t>
      </w:r>
      <w:r>
        <w:t xml:space="preserve"> </w:t>
      </w:r>
      <w:r>
        <w:t>country,</w:t>
      </w:r>
      <w:r>
        <w:t xml:space="preserve"> </w:t>
      </w:r>
      <w:r>
        <w:t>though</w:t>
      </w:r>
      <w:r>
        <w:t xml:space="preserve"> </w:t>
      </w:r>
      <w:r>
        <w:t>national</w:t>
      </w:r>
      <w:r>
        <w:t xml:space="preserve"> </w:t>
      </w:r>
      <w:r>
        <w:t>agricultural</w:t>
      </w:r>
      <w:r>
        <w:t xml:space="preserve"> </w:t>
      </w:r>
      <w:r>
        <w:t>projects.</w:t>
      </w:r>
      <w:r>
        <w:t xml:space="preserve"> </w:t>
      </w:r>
      <w:r>
        <w:t>Three</w:t>
      </w:r>
      <w:r>
        <w:t xml:space="preserve"> </w:t>
      </w:r>
      <w:r>
        <w:t>main</w:t>
      </w:r>
      <w:r>
        <w:t xml:space="preserve"> </w:t>
      </w:r>
      <w:r>
        <w:t>projects</w:t>
      </w:r>
      <w:r>
        <w:t xml:space="preserve"> </w:t>
      </w:r>
      <w:r>
        <w:t>in</w:t>
      </w:r>
      <w:r>
        <w:t xml:space="preserve"> </w:t>
      </w:r>
      <w:r>
        <w:t>the</w:t>
      </w:r>
      <w:r>
        <w:t xml:space="preserve"> </w:t>
      </w:r>
      <w:r>
        <w:t>country</w:t>
      </w:r>
      <w:r>
        <w:t xml:space="preserve"> </w:t>
      </w:r>
      <w:r>
        <w:t>that</w:t>
      </w:r>
      <w:r>
        <w:t xml:space="preserve"> </w:t>
      </w:r>
      <w:r>
        <w:t>are</w:t>
      </w:r>
      <w:r>
        <w:t xml:space="preserve"> </w:t>
      </w:r>
      <w:r>
        <w:t>currently</w:t>
      </w:r>
      <w:r>
        <w:t xml:space="preserve"> </w:t>
      </w:r>
      <w:r>
        <w:t>aimed</w:t>
      </w:r>
      <w:r>
        <w:t xml:space="preserve"> </w:t>
      </w:r>
      <w:r>
        <w:t>at</w:t>
      </w:r>
      <w:r>
        <w:t xml:space="preserve"> </w:t>
      </w:r>
      <w:r>
        <w:t>raising</w:t>
      </w:r>
      <w:r>
        <w:t xml:space="preserve"> </w:t>
      </w:r>
      <w:r>
        <w:t>food</w:t>
      </w:r>
      <w:r>
        <w:t xml:space="preserve"> </w:t>
      </w:r>
      <w:r>
        <w:t>security</w:t>
      </w:r>
      <w:r>
        <w:t xml:space="preserve"> </w:t>
      </w:r>
      <w:r>
        <w:t>for</w:t>
      </w:r>
      <w:r>
        <w:t xml:space="preserve"> </w:t>
      </w:r>
      <w:r>
        <w:t>smallholder</w:t>
      </w:r>
      <w:r>
        <w:t xml:space="preserve"> </w:t>
      </w:r>
      <w:r>
        <w:t>farmers</w:t>
      </w:r>
      <w:r>
        <w:t xml:space="preserve"> </w:t>
      </w:r>
      <w:r>
        <w:t>are:</w:t>
      </w:r>
      <w:r>
        <w:t xml:space="preserve"> </w:t>
      </w:r>
      <w:r>
        <w:t>Green</w:t>
      </w:r>
      <w:r>
        <w:t xml:space="preserve"> </w:t>
      </w:r>
      <w:r>
        <w:lastRenderedPageBreak/>
        <w:t>Scheme,</w:t>
      </w:r>
      <w:r>
        <w:t xml:space="preserve"> </w:t>
      </w:r>
      <w:r>
        <w:t>National</w:t>
      </w:r>
      <w:r>
        <w:t xml:space="preserve"> </w:t>
      </w:r>
      <w:r>
        <w:t>Horticulture</w:t>
      </w:r>
      <w:r>
        <w:t xml:space="preserve"> </w:t>
      </w:r>
      <w:r>
        <w:t>Development</w:t>
      </w:r>
      <w:r>
        <w:t xml:space="preserve"> </w:t>
      </w:r>
      <w:r>
        <w:t>Initiative,</w:t>
      </w:r>
      <w:r>
        <w:t xml:space="preserve"> </w:t>
      </w:r>
      <w:r>
        <w:t>and</w:t>
      </w:r>
      <w:r>
        <w:t xml:space="preserve"> </w:t>
      </w:r>
      <w:r>
        <w:t>Dryland</w:t>
      </w:r>
      <w:r>
        <w:t xml:space="preserve"> </w:t>
      </w:r>
      <w:r>
        <w:t>Crop</w:t>
      </w:r>
      <w:r>
        <w:t xml:space="preserve"> </w:t>
      </w:r>
      <w:r>
        <w:t>Production</w:t>
      </w:r>
      <w:r>
        <w:t xml:space="preserve"> </w:t>
      </w:r>
      <w:r>
        <w:t>Programme</w:t>
      </w:r>
      <w:r>
        <w:t xml:space="preserve"> </w:t>
      </w:r>
      <w:r>
        <w:t>(DCPP).</w:t>
      </w:r>
      <w:r>
        <w:t xml:space="preserve"> </w:t>
      </w:r>
      <w:r>
        <w:t>The</w:t>
      </w:r>
      <w:r>
        <w:t xml:space="preserve"> </w:t>
      </w:r>
      <w:r>
        <w:t>Green</w:t>
      </w:r>
      <w:r>
        <w:t xml:space="preserve"> </w:t>
      </w:r>
      <w:r>
        <w:t>Scheme</w:t>
      </w:r>
      <w:r>
        <w:t xml:space="preserve"> </w:t>
      </w:r>
      <w:r>
        <w:t>has</w:t>
      </w:r>
      <w:r>
        <w:t xml:space="preserve"> </w:t>
      </w:r>
      <w:r>
        <w:t>a</w:t>
      </w:r>
      <w:r>
        <w:t xml:space="preserve"> </w:t>
      </w:r>
      <w:r>
        <w:t>total</w:t>
      </w:r>
      <w:r>
        <w:t xml:space="preserve"> </w:t>
      </w:r>
      <w:r>
        <w:t>land</w:t>
      </w:r>
      <w:r>
        <w:t xml:space="preserve"> </w:t>
      </w:r>
      <w:r>
        <w:t>allocation</w:t>
      </w:r>
      <w:r>
        <w:t xml:space="preserve"> </w:t>
      </w:r>
      <w:r>
        <w:t>of</w:t>
      </w:r>
      <w:r>
        <w:t xml:space="preserve"> </w:t>
      </w:r>
      <w:r>
        <w:t>9,429</w:t>
      </w:r>
      <w:r>
        <w:t xml:space="preserve"> </w:t>
      </w:r>
      <w:r>
        <w:t>hectares</w:t>
      </w:r>
      <w:r>
        <w:t xml:space="preserve"> </w:t>
      </w:r>
      <w:r>
        <w:t>(ha)</w:t>
      </w:r>
      <w:r>
        <w:t xml:space="preserve"> </w:t>
      </w:r>
      <w:r>
        <w:t>of</w:t>
      </w:r>
      <w:r>
        <w:t xml:space="preserve"> </w:t>
      </w:r>
      <w:r>
        <w:t>which</w:t>
      </w:r>
      <w:r>
        <w:t xml:space="preserve"> </w:t>
      </w:r>
      <w:r>
        <w:t>3,435 ha are</w:t>
      </w:r>
      <w:r>
        <w:t xml:space="preserve"> </w:t>
      </w:r>
      <w:r>
        <w:t>under production</w:t>
      </w:r>
      <w:r>
        <w:t xml:space="preserve"> </w:t>
      </w:r>
      <w:r>
        <w:t>in</w:t>
      </w:r>
      <w:r>
        <w:t xml:space="preserve"> </w:t>
      </w:r>
      <w:r>
        <w:t>the</w:t>
      </w:r>
      <w:r>
        <w:t xml:space="preserve"> </w:t>
      </w:r>
      <w:r>
        <w:t>Karas,</w:t>
      </w:r>
      <w:r>
        <w:t xml:space="preserve"> </w:t>
      </w:r>
      <w:r>
        <w:t>Kavango,</w:t>
      </w:r>
      <w:r>
        <w:t xml:space="preserve"> </w:t>
      </w:r>
      <w:r>
        <w:t>and</w:t>
      </w:r>
      <w:r>
        <w:t xml:space="preserve"> </w:t>
      </w:r>
      <w:r>
        <w:t>Caprivi</w:t>
      </w:r>
      <w:r>
        <w:t xml:space="preserve"> </w:t>
      </w:r>
      <w:r>
        <w:t>and</w:t>
      </w:r>
      <w:r>
        <w:t xml:space="preserve"> </w:t>
      </w:r>
      <w:r>
        <w:t>Omusati</w:t>
      </w:r>
      <w:r>
        <w:t xml:space="preserve"> </w:t>
      </w:r>
      <w:r>
        <w:t>regions.</w:t>
      </w:r>
      <w:r>
        <w:t xml:space="preserve"> </w:t>
      </w:r>
      <w:r>
        <w:t>The</w:t>
      </w:r>
      <w:r>
        <w:t xml:space="preserve"> </w:t>
      </w:r>
      <w:r>
        <w:t>Programme</w:t>
      </w:r>
      <w:r>
        <w:t xml:space="preserve"> </w:t>
      </w:r>
      <w:r>
        <w:t>makes</w:t>
      </w:r>
      <w:r>
        <w:t xml:space="preserve"> </w:t>
      </w:r>
      <w:r>
        <w:t>provision</w:t>
      </w:r>
      <w:r>
        <w:t xml:space="preserve"> </w:t>
      </w:r>
      <w:r>
        <w:t>for Small</w:t>
      </w:r>
      <w:r>
        <w:t xml:space="preserve"> </w:t>
      </w:r>
      <w:r>
        <w:t>Scale</w:t>
      </w:r>
      <w:r>
        <w:t xml:space="preserve"> </w:t>
      </w:r>
      <w:r>
        <w:t>Farmers,</w:t>
      </w:r>
      <w:r>
        <w:t xml:space="preserve"> </w:t>
      </w:r>
      <w:r>
        <w:t>occupying</w:t>
      </w:r>
      <w:r>
        <w:t xml:space="preserve"> </w:t>
      </w:r>
      <w:r>
        <w:t>a</w:t>
      </w:r>
      <w:r>
        <w:t xml:space="preserve"> </w:t>
      </w:r>
      <w:r>
        <w:t>total</w:t>
      </w:r>
      <w:r>
        <w:t xml:space="preserve"> </w:t>
      </w:r>
      <w:r>
        <w:t>of</w:t>
      </w:r>
      <w:r>
        <w:t xml:space="preserve"> </w:t>
      </w:r>
      <w:r>
        <w:t>825</w:t>
      </w:r>
      <w:r>
        <w:t xml:space="preserve"> </w:t>
      </w:r>
      <w:r>
        <w:t>ha.</w:t>
      </w:r>
      <w:r>
        <w:t xml:space="preserve"> </w:t>
      </w:r>
      <w:r>
        <w:t>The</w:t>
      </w:r>
      <w:r>
        <w:t xml:space="preserve"> </w:t>
      </w:r>
      <w:r>
        <w:t>DCPP</w:t>
      </w:r>
      <w:r>
        <w:t xml:space="preserve"> </w:t>
      </w:r>
      <w:r>
        <w:t>aims</w:t>
      </w:r>
      <w:r>
        <w:t xml:space="preserve"> </w:t>
      </w:r>
      <w:r>
        <w:t>to</w:t>
      </w:r>
      <w:r>
        <w:t xml:space="preserve"> </w:t>
      </w:r>
      <w:r>
        <w:t>promote</w:t>
      </w:r>
      <w:r>
        <w:t xml:space="preserve"> </w:t>
      </w:r>
      <w:r>
        <w:t>food</w:t>
      </w:r>
      <w:r>
        <w:t xml:space="preserve"> </w:t>
      </w:r>
      <w:r>
        <w:t>security</w:t>
      </w:r>
      <w:r>
        <w:t xml:space="preserve"> </w:t>
      </w:r>
      <w:r>
        <w:t>at</w:t>
      </w:r>
      <w:r>
        <w:t xml:space="preserve"> </w:t>
      </w:r>
      <w:r>
        <w:t>household level</w:t>
      </w:r>
      <w:r>
        <w:t xml:space="preserve"> </w:t>
      </w:r>
      <w:r>
        <w:t>through</w:t>
      </w:r>
      <w:r>
        <w:t xml:space="preserve"> </w:t>
      </w:r>
      <w:r>
        <w:t>provision</w:t>
      </w:r>
      <w:r>
        <w:t xml:space="preserve"> </w:t>
      </w:r>
      <w:r>
        <w:t>of</w:t>
      </w:r>
      <w:r>
        <w:t xml:space="preserve"> </w:t>
      </w:r>
      <w:r>
        <w:t>improved</w:t>
      </w:r>
      <w:r>
        <w:t xml:space="preserve"> </w:t>
      </w:r>
      <w:r>
        <w:t>seeds</w:t>
      </w:r>
      <w:r>
        <w:t xml:space="preserve"> </w:t>
      </w:r>
      <w:r>
        <w:t>and</w:t>
      </w:r>
      <w:r>
        <w:t xml:space="preserve"> </w:t>
      </w:r>
      <w:r>
        <w:t>fertilizers</w:t>
      </w:r>
      <w:r>
        <w:t xml:space="preserve"> </w:t>
      </w:r>
      <w:r>
        <w:t>as</w:t>
      </w:r>
      <w:r>
        <w:t xml:space="preserve"> </w:t>
      </w:r>
      <w:r>
        <w:t>well</w:t>
      </w:r>
      <w:r>
        <w:t xml:space="preserve"> </w:t>
      </w:r>
      <w:r>
        <w:t>as</w:t>
      </w:r>
      <w:r>
        <w:t xml:space="preserve"> </w:t>
      </w:r>
      <w:r>
        <w:t>ploughing</w:t>
      </w:r>
      <w:r>
        <w:t xml:space="preserve"> </w:t>
      </w:r>
      <w:r>
        <w:t>and</w:t>
      </w:r>
      <w:r>
        <w:t xml:space="preserve"> </w:t>
      </w:r>
      <w:r>
        <w:t>weeding</w:t>
      </w:r>
      <w:r>
        <w:t xml:space="preserve"> </w:t>
      </w:r>
      <w:r>
        <w:t>services,</w:t>
      </w:r>
      <w:r>
        <w:t xml:space="preserve"> </w:t>
      </w:r>
      <w:r>
        <w:t>in 2011/12</w:t>
      </w:r>
      <w:r>
        <w:t xml:space="preserve"> </w:t>
      </w:r>
      <w:r>
        <w:t>financial</w:t>
      </w:r>
      <w:r>
        <w:t xml:space="preserve"> </w:t>
      </w:r>
      <w:r>
        <w:t>year,</w:t>
      </w:r>
      <w:r>
        <w:t xml:space="preserve"> </w:t>
      </w:r>
      <w:r>
        <w:t>15</w:t>
      </w:r>
      <w:r>
        <w:t xml:space="preserve"> </w:t>
      </w:r>
      <w:r>
        <w:t>294</w:t>
      </w:r>
      <w:r>
        <w:t xml:space="preserve"> </w:t>
      </w:r>
      <w:r>
        <w:t>subsistence</w:t>
      </w:r>
      <w:r>
        <w:t xml:space="preserve"> </w:t>
      </w:r>
      <w:r>
        <w:t>farmers</w:t>
      </w:r>
      <w:r>
        <w:t xml:space="preserve"> </w:t>
      </w:r>
      <w:r>
        <w:t>benefited</w:t>
      </w:r>
      <w:r>
        <w:t xml:space="preserve"> </w:t>
      </w:r>
      <w:r>
        <w:t>from</w:t>
      </w:r>
      <w:r>
        <w:t xml:space="preserve"> </w:t>
      </w:r>
      <w:r>
        <w:t>the</w:t>
      </w:r>
      <w:r>
        <w:t xml:space="preserve"> </w:t>
      </w:r>
      <w:r>
        <w:t>programme.</w:t>
      </w:r>
      <w:r>
        <w:t xml:space="preserve"> </w:t>
      </w:r>
      <w:r>
        <w:t>These</w:t>
      </w:r>
      <w:r>
        <w:t xml:space="preserve"> </w:t>
      </w:r>
      <w:r>
        <w:t>numbers indicate</w:t>
      </w:r>
      <w:r>
        <w:t xml:space="preserve"> </w:t>
      </w:r>
      <w:r>
        <w:t>that</w:t>
      </w:r>
      <w:r>
        <w:t xml:space="preserve"> </w:t>
      </w:r>
      <w:r>
        <w:t>Namibia</w:t>
      </w:r>
      <w:r>
        <w:t xml:space="preserve"> </w:t>
      </w:r>
      <w:r>
        <w:t>is</w:t>
      </w:r>
      <w:r>
        <w:t xml:space="preserve"> </w:t>
      </w:r>
      <w:r>
        <w:t>well</w:t>
      </w:r>
      <w:r>
        <w:t xml:space="preserve"> </w:t>
      </w:r>
      <w:r>
        <w:t>underway</w:t>
      </w:r>
      <w:r>
        <w:t xml:space="preserve"> </w:t>
      </w:r>
      <w:r>
        <w:t>in</w:t>
      </w:r>
      <w:r>
        <w:t xml:space="preserve"> </w:t>
      </w:r>
      <w:r>
        <w:t>improving</w:t>
      </w:r>
      <w:r>
        <w:t xml:space="preserve"> </w:t>
      </w:r>
      <w:r>
        <w:t>food</w:t>
      </w:r>
      <w:r>
        <w:t xml:space="preserve"> </w:t>
      </w:r>
      <w:r>
        <w:t>security</w:t>
      </w:r>
      <w:r>
        <w:t xml:space="preserve"> </w:t>
      </w:r>
      <w:r>
        <w:t>through</w:t>
      </w:r>
      <w:r>
        <w:t xml:space="preserve"> </w:t>
      </w:r>
      <w:r>
        <w:t>these</w:t>
      </w:r>
      <w:r>
        <w:t xml:space="preserve"> </w:t>
      </w:r>
      <w:r>
        <w:t>programmes,</w:t>
      </w:r>
      <w:r>
        <w:t xml:space="preserve"> </w:t>
      </w:r>
      <w:r>
        <w:t>but</w:t>
      </w:r>
      <w:r>
        <w:t xml:space="preserve"> </w:t>
      </w:r>
      <w:r>
        <w:t>despite</w:t>
      </w:r>
      <w:r>
        <w:t xml:space="preserve"> </w:t>
      </w:r>
      <w:r>
        <w:t>these</w:t>
      </w:r>
      <w:r>
        <w:t xml:space="preserve"> </w:t>
      </w:r>
      <w:r>
        <w:t>accomplishments</w:t>
      </w:r>
      <w:r>
        <w:t xml:space="preserve"> </w:t>
      </w:r>
      <w:r>
        <w:t>a</w:t>
      </w:r>
      <w:r>
        <w:t xml:space="preserve"> </w:t>
      </w:r>
      <w:r>
        <w:t>shortfall</w:t>
      </w:r>
      <w:r>
        <w:t xml:space="preserve"> </w:t>
      </w:r>
      <w:r>
        <w:t>of</w:t>
      </w:r>
      <w:r>
        <w:t xml:space="preserve"> </w:t>
      </w:r>
      <w:r>
        <w:t>125</w:t>
      </w:r>
      <w:r>
        <w:t xml:space="preserve"> </w:t>
      </w:r>
      <w:r>
        <w:t>100</w:t>
      </w:r>
      <w:r>
        <w:t xml:space="preserve"> </w:t>
      </w:r>
      <w:r>
        <w:t>mt</w:t>
      </w:r>
      <w:r>
        <w:rPr>
          <w:vertAlign w:val="superscript"/>
        </w:rPr>
        <w:footnoteReference w:id="53"/>
      </w:r>
      <w:r>
        <w:t xml:space="preserve"> </w:t>
      </w:r>
      <w:r>
        <w:t>of</w:t>
      </w:r>
      <w:r>
        <w:t xml:space="preserve"> </w:t>
      </w:r>
      <w:r>
        <w:t>coarse</w:t>
      </w:r>
      <w:r>
        <w:t xml:space="preserve"> </w:t>
      </w:r>
      <w:r>
        <w:t>grain</w:t>
      </w:r>
      <w:r>
        <w:t xml:space="preserve"> </w:t>
      </w:r>
      <w:r>
        <w:t>was</w:t>
      </w:r>
      <w:r>
        <w:t xml:space="preserve"> </w:t>
      </w:r>
      <w:r>
        <w:t>noted</w:t>
      </w:r>
      <w:r>
        <w:t xml:space="preserve"> </w:t>
      </w:r>
      <w:r>
        <w:t>in</w:t>
      </w:r>
      <w:r>
        <w:t xml:space="preserve"> </w:t>
      </w:r>
      <w:r>
        <w:t>2012</w:t>
      </w:r>
      <w:r>
        <w:t xml:space="preserve"> </w:t>
      </w:r>
      <w:r>
        <w:t>and</w:t>
      </w:r>
      <w:r>
        <w:t xml:space="preserve"> </w:t>
      </w:r>
      <w:r>
        <w:t>a</w:t>
      </w:r>
      <w:r>
        <w:t xml:space="preserve"> </w:t>
      </w:r>
      <w:r>
        <w:t>2%</w:t>
      </w:r>
      <w:r>
        <w:t xml:space="preserve"> </w:t>
      </w:r>
      <w:r>
        <w:t>below</w:t>
      </w:r>
      <w:r>
        <w:t xml:space="preserve"> </w:t>
      </w:r>
      <w:r>
        <w:t>average</w:t>
      </w:r>
      <w:r>
        <w:t xml:space="preserve"> </w:t>
      </w:r>
      <w:r>
        <w:t>cereal</w:t>
      </w:r>
      <w:r>
        <w:t xml:space="preserve"> </w:t>
      </w:r>
      <w:r>
        <w:t>production</w:t>
      </w:r>
      <w:r>
        <w:t xml:space="preserve"> </w:t>
      </w:r>
      <w:r>
        <w:t>is</w:t>
      </w:r>
      <w:r>
        <w:t xml:space="preserve"> </w:t>
      </w:r>
      <w:r>
        <w:t>predicted</w:t>
      </w:r>
      <w:r>
        <w:t xml:space="preserve"> </w:t>
      </w:r>
      <w:r>
        <w:t>for</w:t>
      </w:r>
      <w:r>
        <w:t xml:space="preserve"> </w:t>
      </w:r>
      <w:r>
        <w:t>2014</w:t>
      </w:r>
      <w:r>
        <w:rPr>
          <w:vertAlign w:val="superscript"/>
        </w:rPr>
        <w:footnoteReference w:id="54"/>
      </w:r>
      <w:r>
        <w:t>.</w:t>
      </w:r>
      <w:r>
        <w:t xml:space="preserve"> </w:t>
      </w:r>
      <w:r>
        <w:t>The</w:t>
      </w:r>
      <w:r>
        <w:t xml:space="preserve"> </w:t>
      </w:r>
      <w:r>
        <w:t>2014</w:t>
      </w:r>
      <w:r>
        <w:t xml:space="preserve"> </w:t>
      </w:r>
      <w:r>
        <w:t>Household</w:t>
      </w:r>
      <w:r>
        <w:t xml:space="preserve"> </w:t>
      </w:r>
      <w:r>
        <w:t>and</w:t>
      </w:r>
      <w:r>
        <w:t xml:space="preserve"> </w:t>
      </w:r>
      <w:r>
        <w:t>food</w:t>
      </w:r>
      <w:r>
        <w:t xml:space="preserve"> </w:t>
      </w:r>
      <w:r>
        <w:t>security</w:t>
      </w:r>
      <w:r>
        <w:t xml:space="preserve"> </w:t>
      </w:r>
      <w:r>
        <w:t>report</w:t>
      </w:r>
      <w:r>
        <w:t xml:space="preserve"> </w:t>
      </w:r>
      <w:r>
        <w:t>indicated</w:t>
      </w:r>
      <w:r>
        <w:t xml:space="preserve"> </w:t>
      </w:r>
      <w:r>
        <w:t>that</w:t>
      </w:r>
      <w:r>
        <w:t xml:space="preserve"> </w:t>
      </w:r>
      <w:r>
        <w:t>food</w:t>
      </w:r>
      <w:r>
        <w:t xml:space="preserve"> </w:t>
      </w:r>
      <w:r>
        <w:t>security</w:t>
      </w:r>
      <w:r>
        <w:t xml:space="preserve"> </w:t>
      </w:r>
      <w:r>
        <w:t>has</w:t>
      </w:r>
      <w:r>
        <w:t xml:space="preserve"> </w:t>
      </w:r>
      <w:r>
        <w:t>dropped</w:t>
      </w:r>
      <w:r>
        <w:t xml:space="preserve"> </w:t>
      </w:r>
      <w:r>
        <w:t>in</w:t>
      </w:r>
      <w:r>
        <w:t xml:space="preserve"> </w:t>
      </w:r>
      <w:r>
        <w:t>the</w:t>
      </w:r>
      <w:r>
        <w:t xml:space="preserve"> </w:t>
      </w:r>
      <w:r>
        <w:t>NCA</w:t>
      </w:r>
      <w:r>
        <w:t xml:space="preserve"> </w:t>
      </w:r>
      <w:r>
        <w:t>due</w:t>
      </w:r>
      <w:r>
        <w:t xml:space="preserve"> </w:t>
      </w:r>
      <w:r>
        <w:t>to</w:t>
      </w:r>
      <w:r>
        <w:t xml:space="preserve"> </w:t>
      </w:r>
      <w:r>
        <w:t>poor</w:t>
      </w:r>
      <w:r>
        <w:t xml:space="preserve"> </w:t>
      </w:r>
      <w:r>
        <w:t>harvest</w:t>
      </w:r>
      <w:r>
        <w:t xml:space="preserve"> </w:t>
      </w:r>
      <w:r>
        <w:t>in</w:t>
      </w:r>
      <w:r>
        <w:t xml:space="preserve"> </w:t>
      </w:r>
      <w:r>
        <w:t>the</w:t>
      </w:r>
      <w:r>
        <w:t xml:space="preserve"> </w:t>
      </w:r>
      <w:r>
        <w:t>previous</w:t>
      </w:r>
      <w:r>
        <w:t xml:space="preserve"> </w:t>
      </w:r>
      <w:r>
        <w:t>season,</w:t>
      </w:r>
      <w:r>
        <w:t xml:space="preserve"> </w:t>
      </w:r>
      <w:r>
        <w:t>as</w:t>
      </w:r>
      <w:r>
        <w:t xml:space="preserve"> </w:t>
      </w:r>
      <w:r>
        <w:t>food</w:t>
      </w:r>
      <w:r>
        <w:t xml:space="preserve"> </w:t>
      </w:r>
      <w:r>
        <w:t>supplies</w:t>
      </w:r>
      <w:r>
        <w:t xml:space="preserve"> </w:t>
      </w:r>
      <w:r>
        <w:t>only</w:t>
      </w:r>
      <w:r>
        <w:t xml:space="preserve"> </w:t>
      </w:r>
      <w:r>
        <w:t>lasted</w:t>
      </w:r>
      <w:r>
        <w:t xml:space="preserve"> </w:t>
      </w:r>
      <w:r>
        <w:t>up</w:t>
      </w:r>
      <w:r>
        <w:t xml:space="preserve"> </w:t>
      </w:r>
      <w:r>
        <w:t>to</w:t>
      </w:r>
      <w:r>
        <w:t xml:space="preserve"> </w:t>
      </w:r>
      <w:r>
        <w:t>August</w:t>
      </w:r>
      <w:r>
        <w:t xml:space="preserve"> </w:t>
      </w:r>
      <w:r>
        <w:t>2013</w:t>
      </w:r>
      <w:r>
        <w:t xml:space="preserve"> </w:t>
      </w:r>
      <w:r>
        <w:t>for</w:t>
      </w:r>
      <w:r>
        <w:t xml:space="preserve"> </w:t>
      </w:r>
      <w:r>
        <w:t>majority</w:t>
      </w:r>
      <w:r>
        <w:t xml:space="preserve"> </w:t>
      </w:r>
      <w:r>
        <w:t>of</w:t>
      </w:r>
      <w:r>
        <w:t xml:space="preserve"> </w:t>
      </w:r>
      <w:r>
        <w:t>the</w:t>
      </w:r>
      <w:r>
        <w:t xml:space="preserve"> </w:t>
      </w:r>
      <w:r>
        <w:t>farmers,</w:t>
      </w:r>
      <w:r>
        <w:t xml:space="preserve"> </w:t>
      </w:r>
      <w:r>
        <w:t>and</w:t>
      </w:r>
      <w:r>
        <w:t xml:space="preserve"> </w:t>
      </w:r>
      <w:r>
        <w:t>they</w:t>
      </w:r>
      <w:r>
        <w:t xml:space="preserve"> </w:t>
      </w:r>
      <w:r>
        <w:t>are</w:t>
      </w:r>
      <w:r>
        <w:t xml:space="preserve"> </w:t>
      </w:r>
      <w:r>
        <w:t>now</w:t>
      </w:r>
      <w:r>
        <w:t xml:space="preserve"> </w:t>
      </w:r>
      <w:r>
        <w:t>heavily</w:t>
      </w:r>
      <w:r>
        <w:t xml:space="preserve"> </w:t>
      </w:r>
      <w:r>
        <w:t>dependent</w:t>
      </w:r>
      <w:r>
        <w:t xml:space="preserve"> </w:t>
      </w:r>
      <w:r>
        <w:t>on</w:t>
      </w:r>
      <w:r>
        <w:t xml:space="preserve"> </w:t>
      </w:r>
      <w:r>
        <w:t>the</w:t>
      </w:r>
      <w:r>
        <w:t xml:space="preserve"> </w:t>
      </w:r>
      <w:r>
        <w:t>market</w:t>
      </w:r>
      <w:r>
        <w:t xml:space="preserve"> </w:t>
      </w:r>
      <w:r>
        <w:t>and</w:t>
      </w:r>
      <w:r>
        <w:t xml:space="preserve"> </w:t>
      </w:r>
      <w:r>
        <w:t>drought</w:t>
      </w:r>
      <w:r>
        <w:t xml:space="preserve"> </w:t>
      </w:r>
      <w:r>
        <w:t>relief</w:t>
      </w:r>
      <w:r>
        <w:t xml:space="preserve"> </w:t>
      </w:r>
      <w:r>
        <w:t>food</w:t>
      </w:r>
      <w:r>
        <w:t xml:space="preserve"> </w:t>
      </w:r>
      <w:r>
        <w:t>assistance</w:t>
      </w:r>
      <w:r>
        <w:t xml:space="preserve"> </w:t>
      </w:r>
      <w:r>
        <w:t>for</w:t>
      </w:r>
      <w:r>
        <w:t xml:space="preserve"> </w:t>
      </w:r>
      <w:r>
        <w:t>food</w:t>
      </w:r>
      <w:r>
        <w:t xml:space="preserve"> </w:t>
      </w:r>
      <w:r>
        <w:t>access.</w:t>
      </w:r>
      <w:r>
        <w:t xml:space="preserve"> </w:t>
      </w:r>
      <w:r>
        <w:t>Recent</w:t>
      </w:r>
      <w:r>
        <w:t xml:space="preserve"> </w:t>
      </w:r>
      <w:r>
        <w:t>year’s</w:t>
      </w:r>
      <w:r>
        <w:t xml:space="preserve"> </w:t>
      </w:r>
      <w:r>
        <w:t>floods</w:t>
      </w:r>
      <w:r>
        <w:t xml:space="preserve"> </w:t>
      </w:r>
      <w:r>
        <w:t>and</w:t>
      </w:r>
      <w:r>
        <w:t xml:space="preserve"> </w:t>
      </w:r>
      <w:r>
        <w:t>droughts</w:t>
      </w:r>
      <w:r>
        <w:t xml:space="preserve"> </w:t>
      </w:r>
      <w:r>
        <w:t>resulted</w:t>
      </w:r>
      <w:r>
        <w:t xml:space="preserve"> </w:t>
      </w:r>
      <w:r>
        <w:t>in</w:t>
      </w:r>
      <w:r>
        <w:t xml:space="preserve"> </w:t>
      </w:r>
      <w:r>
        <w:t>the</w:t>
      </w:r>
      <w:r>
        <w:t xml:space="preserve"> </w:t>
      </w:r>
      <w:r>
        <w:t>Namibian</w:t>
      </w:r>
      <w:r>
        <w:t xml:space="preserve"> </w:t>
      </w:r>
      <w:r>
        <w:t>government</w:t>
      </w:r>
      <w:r>
        <w:t xml:space="preserve"> </w:t>
      </w:r>
      <w:r>
        <w:t>spending</w:t>
      </w:r>
      <w:r>
        <w:t xml:space="preserve"> </w:t>
      </w:r>
      <w:r>
        <w:t>millions</w:t>
      </w:r>
      <w:r>
        <w:t xml:space="preserve"> </w:t>
      </w:r>
      <w:r>
        <w:t>on</w:t>
      </w:r>
      <w:r>
        <w:t xml:space="preserve"> </w:t>
      </w:r>
      <w:r>
        <w:t>food</w:t>
      </w:r>
      <w:r>
        <w:t xml:space="preserve"> </w:t>
      </w:r>
      <w:r>
        <w:t>and</w:t>
      </w:r>
      <w:r>
        <w:t xml:space="preserve"> </w:t>
      </w:r>
      <w:r>
        <w:t>other</w:t>
      </w:r>
      <w:r>
        <w:t xml:space="preserve"> </w:t>
      </w:r>
      <w:r>
        <w:t>supplies</w:t>
      </w:r>
      <w:r>
        <w:t xml:space="preserve"> </w:t>
      </w:r>
      <w:r>
        <w:t>for</w:t>
      </w:r>
      <w:r>
        <w:t xml:space="preserve"> </w:t>
      </w:r>
      <w:r>
        <w:t>the</w:t>
      </w:r>
      <w:r>
        <w:t xml:space="preserve"> </w:t>
      </w:r>
      <w:r>
        <w:t>affected</w:t>
      </w:r>
      <w:r>
        <w:t xml:space="preserve"> </w:t>
      </w:r>
      <w:r>
        <w:t>regions,</w:t>
      </w:r>
      <w:r>
        <w:t xml:space="preserve"> </w:t>
      </w:r>
      <w:r>
        <w:t>showing</w:t>
      </w:r>
      <w:r>
        <w:t xml:space="preserve"> </w:t>
      </w:r>
      <w:r>
        <w:t>that</w:t>
      </w:r>
      <w:r>
        <w:t xml:space="preserve"> </w:t>
      </w:r>
      <w:r>
        <w:t>much</w:t>
      </w:r>
      <w:r>
        <w:t xml:space="preserve"> </w:t>
      </w:r>
      <w:r>
        <w:t>support</w:t>
      </w:r>
      <w:r>
        <w:t xml:space="preserve"> </w:t>
      </w:r>
      <w:r>
        <w:t>and</w:t>
      </w:r>
      <w:r>
        <w:t xml:space="preserve"> </w:t>
      </w:r>
      <w:r>
        <w:t>effort</w:t>
      </w:r>
      <w:r>
        <w:t xml:space="preserve"> </w:t>
      </w:r>
      <w:r>
        <w:t>is</w:t>
      </w:r>
      <w:r>
        <w:t xml:space="preserve"> </w:t>
      </w:r>
      <w:r>
        <w:t>still</w:t>
      </w:r>
      <w:r>
        <w:t xml:space="preserve"> </w:t>
      </w:r>
      <w:r>
        <w:t>needed</w:t>
      </w:r>
      <w:r>
        <w:t xml:space="preserve"> </w:t>
      </w:r>
      <w:r>
        <w:t>to</w:t>
      </w:r>
      <w:r>
        <w:t xml:space="preserve"> </w:t>
      </w:r>
      <w:r>
        <w:t>obtain</w:t>
      </w:r>
      <w:r>
        <w:t xml:space="preserve"> </w:t>
      </w:r>
      <w:r>
        <w:t>food</w:t>
      </w:r>
      <w:r>
        <w:t xml:space="preserve"> </w:t>
      </w:r>
      <w:r>
        <w:t>security</w:t>
      </w:r>
      <w:r>
        <w:t xml:space="preserve"> </w:t>
      </w:r>
      <w:r>
        <w:t>in</w:t>
      </w:r>
      <w:r>
        <w:t xml:space="preserve"> </w:t>
      </w:r>
      <w:r>
        <w:t>the</w:t>
      </w:r>
      <w:r>
        <w:t xml:space="preserve"> </w:t>
      </w:r>
      <w:r>
        <w:t>country.</w:t>
      </w:r>
      <w:r>
        <w:t xml:space="preserve"> </w:t>
      </w:r>
    </w:p>
    <w:p w:rsidR="005C0082" w:rsidRDefault="00E47B8B">
      <w:pPr>
        <w:spacing w:after="0" w:line="259" w:lineRule="auto"/>
        <w:ind w:left="150" w:right="0" w:firstLine="0"/>
        <w:jc w:val="left"/>
      </w:pPr>
      <w:r>
        <w:t xml:space="preserve"> </w:t>
      </w:r>
    </w:p>
    <w:p w:rsidR="005C0082" w:rsidRDefault="00E47B8B">
      <w:pPr>
        <w:spacing w:after="27"/>
        <w:ind w:left="160" w:right="0"/>
      </w:pPr>
      <w:r>
        <w:t>The</w:t>
      </w:r>
      <w:r>
        <w:t xml:space="preserve"> </w:t>
      </w:r>
      <w:r>
        <w:t>dominant</w:t>
      </w:r>
      <w:r>
        <w:t xml:space="preserve"> </w:t>
      </w:r>
      <w:r>
        <w:t>part</w:t>
      </w:r>
      <w:r>
        <w:t xml:space="preserve"> </w:t>
      </w:r>
      <w:r>
        <w:t>of</w:t>
      </w:r>
      <w:r>
        <w:t xml:space="preserve"> </w:t>
      </w:r>
      <w:r>
        <w:t>the</w:t>
      </w:r>
      <w:r>
        <w:t xml:space="preserve"> </w:t>
      </w:r>
      <w:r>
        <w:rPr>
          <w:b/>
        </w:rPr>
        <w:t xml:space="preserve">Inland Fisheries </w:t>
      </w:r>
      <w:r>
        <w:t>contribution</w:t>
      </w:r>
      <w:r>
        <w:t xml:space="preserve"> </w:t>
      </w:r>
      <w:r>
        <w:t>to</w:t>
      </w:r>
      <w:r>
        <w:t xml:space="preserve"> </w:t>
      </w:r>
      <w:r>
        <w:t>Namibia’s</w:t>
      </w:r>
      <w:r>
        <w:t xml:space="preserve"> </w:t>
      </w:r>
      <w:r>
        <w:t>economy</w:t>
      </w:r>
      <w:r>
        <w:t xml:space="preserve"> </w:t>
      </w:r>
      <w:r>
        <w:t>is</w:t>
      </w:r>
      <w:r>
        <w:t xml:space="preserve"> </w:t>
      </w:r>
      <w:r>
        <w:t>from</w:t>
      </w:r>
      <w:r>
        <w:t xml:space="preserve"> </w:t>
      </w:r>
      <w:r>
        <w:t>marine</w:t>
      </w:r>
      <w:r>
        <w:t xml:space="preserve"> </w:t>
      </w:r>
      <w:r>
        <w:t>fisheries.</w:t>
      </w:r>
      <w:r>
        <w:t xml:space="preserve"> </w:t>
      </w:r>
      <w:r>
        <w:t>The</w:t>
      </w:r>
      <w:r>
        <w:t xml:space="preserve"> </w:t>
      </w:r>
      <w:r>
        <w:t>real</w:t>
      </w:r>
      <w:r>
        <w:t xml:space="preserve"> </w:t>
      </w:r>
      <w:r>
        <w:t>value</w:t>
      </w:r>
      <w:r>
        <w:t xml:space="preserve"> </w:t>
      </w:r>
      <w:r>
        <w:t>added</w:t>
      </w:r>
      <w:r>
        <w:t xml:space="preserve"> </w:t>
      </w:r>
      <w:r>
        <w:t>of</w:t>
      </w:r>
      <w:r>
        <w:t xml:space="preserve"> </w:t>
      </w:r>
      <w:r>
        <w:t>fishing</w:t>
      </w:r>
      <w:r>
        <w:t xml:space="preserve"> </w:t>
      </w:r>
      <w:r>
        <w:t>and</w:t>
      </w:r>
      <w:r>
        <w:t xml:space="preserve"> </w:t>
      </w:r>
      <w:r>
        <w:t>fish</w:t>
      </w:r>
      <w:r>
        <w:t xml:space="preserve"> </w:t>
      </w:r>
      <w:r>
        <w:t>processing</w:t>
      </w:r>
      <w:r>
        <w:t xml:space="preserve"> </w:t>
      </w:r>
      <w:r>
        <w:t>sector</w:t>
      </w:r>
      <w:r>
        <w:t xml:space="preserve"> </w:t>
      </w:r>
      <w:r>
        <w:t>is</w:t>
      </w:r>
      <w:r>
        <w:t xml:space="preserve"> </w:t>
      </w:r>
      <w:r>
        <w:t>estimated</w:t>
      </w:r>
      <w:r>
        <w:t xml:space="preserve"> </w:t>
      </w:r>
      <w:r>
        <w:t>to</w:t>
      </w:r>
      <w:r>
        <w:t xml:space="preserve"> </w:t>
      </w:r>
      <w:r>
        <w:t>have</w:t>
      </w:r>
      <w:r>
        <w:t xml:space="preserve"> </w:t>
      </w:r>
      <w:r>
        <w:t>declined</w:t>
      </w:r>
      <w:r>
        <w:t xml:space="preserve"> </w:t>
      </w:r>
      <w:r>
        <w:t>by</w:t>
      </w:r>
      <w:r>
        <w:t xml:space="preserve"> </w:t>
      </w:r>
      <w:r>
        <w:t>4.7%</w:t>
      </w:r>
      <w:r>
        <w:t xml:space="preserve"> </w:t>
      </w:r>
      <w:r>
        <w:t>in</w:t>
      </w:r>
      <w:r>
        <w:t xml:space="preserve"> </w:t>
      </w:r>
      <w:r>
        <w:t>2012</w:t>
      </w:r>
      <w:r>
        <w:t xml:space="preserve"> </w:t>
      </w:r>
      <w:r>
        <w:t>as</w:t>
      </w:r>
      <w:r>
        <w:t xml:space="preserve"> </w:t>
      </w:r>
      <w:r>
        <w:t>compared</w:t>
      </w:r>
      <w:r>
        <w:t xml:space="preserve"> </w:t>
      </w:r>
      <w:r>
        <w:t>to</w:t>
      </w:r>
      <w:r>
        <w:t xml:space="preserve"> </w:t>
      </w:r>
      <w:r>
        <w:t>a</w:t>
      </w:r>
      <w:r>
        <w:t xml:space="preserve"> </w:t>
      </w:r>
      <w:r>
        <w:t>growth</w:t>
      </w:r>
      <w:r>
        <w:t xml:space="preserve"> </w:t>
      </w:r>
      <w:r>
        <w:t>of</w:t>
      </w:r>
      <w:r>
        <w:t xml:space="preserve"> </w:t>
      </w:r>
      <w:r>
        <w:t>6.2%</w:t>
      </w:r>
      <w:r>
        <w:t xml:space="preserve"> </w:t>
      </w:r>
      <w:r>
        <w:t>recorded</w:t>
      </w:r>
      <w:r>
        <w:t xml:space="preserve"> </w:t>
      </w:r>
      <w:r>
        <w:t>in</w:t>
      </w:r>
      <w:r>
        <w:t xml:space="preserve"> </w:t>
      </w:r>
      <w:r>
        <w:t>2011</w:t>
      </w:r>
      <w:r>
        <w:rPr>
          <w:vertAlign w:val="superscript"/>
        </w:rPr>
        <w:t>62</w:t>
      </w:r>
      <w:r>
        <w:t>.</w:t>
      </w:r>
      <w:r>
        <w:t xml:space="preserve"> </w:t>
      </w:r>
      <w:r>
        <w:t>This</w:t>
      </w:r>
      <w:r>
        <w:t xml:space="preserve"> </w:t>
      </w:r>
      <w:r>
        <w:t>sector</w:t>
      </w:r>
      <w:r>
        <w:t xml:space="preserve"> </w:t>
      </w:r>
      <w:r>
        <w:t>has</w:t>
      </w:r>
      <w:r>
        <w:t xml:space="preserve"> </w:t>
      </w:r>
      <w:r>
        <w:t>an</w:t>
      </w:r>
      <w:r>
        <w:t xml:space="preserve"> </w:t>
      </w:r>
      <w:r>
        <w:t>indirect</w:t>
      </w:r>
      <w:r>
        <w:t xml:space="preserve"> </w:t>
      </w:r>
      <w:r>
        <w:t>effect</w:t>
      </w:r>
      <w:r>
        <w:t xml:space="preserve"> </w:t>
      </w:r>
      <w:r>
        <w:t>on</w:t>
      </w:r>
      <w:r>
        <w:t xml:space="preserve"> </w:t>
      </w:r>
      <w:r>
        <w:t>household</w:t>
      </w:r>
      <w:r>
        <w:t xml:space="preserve"> </w:t>
      </w:r>
      <w:r>
        <w:t>economics</w:t>
      </w:r>
      <w:r>
        <w:t xml:space="preserve"> </w:t>
      </w:r>
      <w:r>
        <w:t>in</w:t>
      </w:r>
      <w:r>
        <w:t xml:space="preserve"> </w:t>
      </w:r>
      <w:r>
        <w:t>the</w:t>
      </w:r>
      <w:r>
        <w:t xml:space="preserve"> </w:t>
      </w:r>
      <w:r>
        <w:t>north</w:t>
      </w:r>
      <w:r>
        <w:t>‐</w:t>
      </w:r>
      <w:r>
        <w:t>central</w:t>
      </w:r>
      <w:r>
        <w:t xml:space="preserve"> </w:t>
      </w:r>
      <w:r>
        <w:t>regions,</w:t>
      </w:r>
      <w:r>
        <w:t xml:space="preserve"> </w:t>
      </w:r>
      <w:r>
        <w:t>with</w:t>
      </w:r>
      <w:r>
        <w:t xml:space="preserve"> </w:t>
      </w:r>
      <w:r>
        <w:t>migrant</w:t>
      </w:r>
      <w:r>
        <w:t xml:space="preserve"> </w:t>
      </w:r>
      <w:r>
        <w:t>workers</w:t>
      </w:r>
      <w:r>
        <w:t xml:space="preserve"> </w:t>
      </w:r>
      <w:r>
        <w:t>flocking</w:t>
      </w:r>
      <w:r>
        <w:t xml:space="preserve"> </w:t>
      </w:r>
      <w:r>
        <w:t>to</w:t>
      </w:r>
      <w:r>
        <w:t xml:space="preserve"> </w:t>
      </w:r>
      <w:r>
        <w:t>the</w:t>
      </w:r>
      <w:r>
        <w:t xml:space="preserve"> </w:t>
      </w:r>
      <w:r>
        <w:t>coast</w:t>
      </w:r>
      <w:r>
        <w:t xml:space="preserve"> </w:t>
      </w:r>
      <w:r>
        <w:t>and</w:t>
      </w:r>
      <w:r>
        <w:t xml:space="preserve"> </w:t>
      </w:r>
      <w:r>
        <w:t>to</w:t>
      </w:r>
      <w:r>
        <w:t xml:space="preserve"> </w:t>
      </w:r>
      <w:r>
        <w:t>sea,</w:t>
      </w:r>
      <w:r>
        <w:t xml:space="preserve"> </w:t>
      </w:r>
      <w:r>
        <w:t>including</w:t>
      </w:r>
      <w:r>
        <w:t xml:space="preserve"> </w:t>
      </w:r>
      <w:r>
        <w:t>from</w:t>
      </w:r>
      <w:r>
        <w:t xml:space="preserve"> </w:t>
      </w:r>
      <w:r>
        <w:t>the</w:t>
      </w:r>
      <w:r>
        <w:t xml:space="preserve"> </w:t>
      </w:r>
      <w:r>
        <w:t>regions</w:t>
      </w:r>
      <w:r>
        <w:t xml:space="preserve"> </w:t>
      </w:r>
      <w:r>
        <w:t>considered</w:t>
      </w:r>
      <w:r>
        <w:t xml:space="preserve"> </w:t>
      </w:r>
      <w:r>
        <w:t>in</w:t>
      </w:r>
      <w:r>
        <w:t xml:space="preserve"> </w:t>
      </w:r>
      <w:r>
        <w:t>this</w:t>
      </w:r>
      <w:r>
        <w:t xml:space="preserve"> </w:t>
      </w:r>
      <w:r>
        <w:t>project.</w:t>
      </w:r>
      <w:r>
        <w:t xml:space="preserve"> </w:t>
      </w:r>
      <w:r>
        <w:t>Migrant</w:t>
      </w:r>
      <w:r>
        <w:t xml:space="preserve"> </w:t>
      </w:r>
      <w:r>
        <w:t>labour</w:t>
      </w:r>
      <w:r>
        <w:t xml:space="preserve"> </w:t>
      </w:r>
      <w:r>
        <w:t>is</w:t>
      </w:r>
      <w:r>
        <w:t xml:space="preserve"> </w:t>
      </w:r>
      <w:r>
        <w:t>mostly</w:t>
      </w:r>
      <w:r>
        <w:t xml:space="preserve"> </w:t>
      </w:r>
      <w:r>
        <w:t>undertaken</w:t>
      </w:r>
      <w:r>
        <w:t xml:space="preserve"> </w:t>
      </w:r>
      <w:r>
        <w:t>by</w:t>
      </w:r>
      <w:r>
        <w:t xml:space="preserve"> </w:t>
      </w:r>
      <w:r>
        <w:t>men;</w:t>
      </w:r>
      <w:r>
        <w:t xml:space="preserve"> </w:t>
      </w:r>
      <w:r>
        <w:t>with</w:t>
      </w:r>
      <w:r>
        <w:t xml:space="preserve"> </w:t>
      </w:r>
      <w:r>
        <w:t>knock</w:t>
      </w:r>
      <w:r>
        <w:t>‐</w:t>
      </w:r>
      <w:r>
        <w:t>on</w:t>
      </w:r>
      <w:r>
        <w:t xml:space="preserve"> </w:t>
      </w:r>
      <w:r>
        <w:t>effects</w:t>
      </w:r>
      <w:r>
        <w:t xml:space="preserve"> </w:t>
      </w:r>
      <w:r>
        <w:t>on</w:t>
      </w:r>
      <w:r>
        <w:t xml:space="preserve"> </w:t>
      </w:r>
      <w:r>
        <w:t>gender</w:t>
      </w:r>
      <w:r>
        <w:t xml:space="preserve"> </w:t>
      </w:r>
      <w:r>
        <w:t>composition</w:t>
      </w:r>
      <w:r>
        <w:t xml:space="preserve"> </w:t>
      </w:r>
      <w:r>
        <w:t>at</w:t>
      </w:r>
      <w:r>
        <w:t xml:space="preserve"> </w:t>
      </w:r>
      <w:r>
        <w:t>household/farm</w:t>
      </w:r>
      <w:r>
        <w:t xml:space="preserve"> </w:t>
      </w:r>
      <w:r>
        <w:t>level</w:t>
      </w:r>
      <w:r>
        <w:t xml:space="preserve"> </w:t>
      </w:r>
      <w:r>
        <w:t>are</w:t>
      </w:r>
      <w:r>
        <w:t xml:space="preserve"> </w:t>
      </w:r>
      <w:r>
        <w:t>experienced.</w:t>
      </w:r>
      <w:r>
        <w:t xml:space="preserve"> </w:t>
      </w:r>
      <w:r>
        <w:t>Additionally,</w:t>
      </w:r>
      <w:r>
        <w:t xml:space="preserve"> </w:t>
      </w:r>
      <w:r>
        <w:t>important</w:t>
      </w:r>
      <w:r>
        <w:t xml:space="preserve"> </w:t>
      </w:r>
      <w:r>
        <w:t>fresh</w:t>
      </w:r>
      <w:r>
        <w:t xml:space="preserve"> </w:t>
      </w:r>
      <w:r>
        <w:t>water</w:t>
      </w:r>
      <w:r>
        <w:t xml:space="preserve"> </w:t>
      </w:r>
      <w:r>
        <w:t>fisheries</w:t>
      </w:r>
      <w:r>
        <w:t xml:space="preserve"> </w:t>
      </w:r>
      <w:r>
        <w:t>are</w:t>
      </w:r>
      <w:r>
        <w:t xml:space="preserve"> </w:t>
      </w:r>
      <w:r>
        <w:t>found</w:t>
      </w:r>
      <w:r>
        <w:t xml:space="preserve"> </w:t>
      </w:r>
      <w:r>
        <w:t>i.e.</w:t>
      </w:r>
      <w:r>
        <w:t xml:space="preserve"> </w:t>
      </w:r>
      <w:r>
        <w:t>in</w:t>
      </w:r>
      <w:r>
        <w:t xml:space="preserve"> </w:t>
      </w:r>
      <w:r>
        <w:t>the</w:t>
      </w:r>
      <w:r>
        <w:t xml:space="preserve"> </w:t>
      </w:r>
      <w:r>
        <w:t>Caprivi</w:t>
      </w:r>
      <w:r>
        <w:t xml:space="preserve"> </w:t>
      </w:r>
      <w:r>
        <w:t>and</w:t>
      </w:r>
      <w:r>
        <w:t xml:space="preserve"> </w:t>
      </w:r>
      <w:r>
        <w:t>Kavango</w:t>
      </w:r>
      <w:r>
        <w:t xml:space="preserve"> </w:t>
      </w:r>
      <w:r>
        <w:t>regions,</w:t>
      </w:r>
      <w:r>
        <w:t xml:space="preserve"> </w:t>
      </w:r>
      <w:r>
        <w:t>and</w:t>
      </w:r>
      <w:r>
        <w:t xml:space="preserve"> </w:t>
      </w:r>
      <w:r>
        <w:t>in</w:t>
      </w:r>
      <w:r>
        <w:t xml:space="preserve"> </w:t>
      </w:r>
      <w:r>
        <w:t>those</w:t>
      </w:r>
      <w:r>
        <w:t xml:space="preserve"> </w:t>
      </w:r>
      <w:r>
        <w:t>areas</w:t>
      </w:r>
      <w:r>
        <w:t xml:space="preserve"> </w:t>
      </w:r>
      <w:r>
        <w:t>that</w:t>
      </w:r>
      <w:r>
        <w:t xml:space="preserve"> </w:t>
      </w:r>
      <w:r>
        <w:t>form</w:t>
      </w:r>
      <w:r>
        <w:t xml:space="preserve"> </w:t>
      </w:r>
      <w:r>
        <w:t>part</w:t>
      </w:r>
      <w:r>
        <w:t xml:space="preserve"> </w:t>
      </w:r>
      <w:r>
        <w:t>of</w:t>
      </w:r>
      <w:r>
        <w:t xml:space="preserve"> </w:t>
      </w:r>
      <w:r>
        <w:t>seasonal</w:t>
      </w:r>
      <w:r>
        <w:t xml:space="preserve"> </w:t>
      </w:r>
      <w:r>
        <w:t>floodplains</w:t>
      </w:r>
      <w:r>
        <w:t xml:space="preserve"> </w:t>
      </w:r>
      <w:r>
        <w:t>such</w:t>
      </w:r>
      <w:r>
        <w:t xml:space="preserve"> </w:t>
      </w:r>
      <w:r>
        <w:t>as</w:t>
      </w:r>
      <w:r>
        <w:t xml:space="preserve"> </w:t>
      </w:r>
      <w:r>
        <w:t>the</w:t>
      </w:r>
      <w:r>
        <w:t xml:space="preserve"> </w:t>
      </w:r>
      <w:r>
        <w:t>so</w:t>
      </w:r>
      <w:r>
        <w:t>‐</w:t>
      </w:r>
      <w:r>
        <w:t>called</w:t>
      </w:r>
      <w:r>
        <w:t xml:space="preserve"> </w:t>
      </w:r>
      <w:r>
        <w:t>Oshanas</w:t>
      </w:r>
      <w:r>
        <w:rPr>
          <w:vertAlign w:val="superscript"/>
        </w:rPr>
        <w:footnoteReference w:id="55"/>
      </w:r>
      <w:r>
        <w:t>.There</w:t>
      </w:r>
      <w:r>
        <w:t xml:space="preserve"> </w:t>
      </w:r>
      <w:r>
        <w:t>are</w:t>
      </w:r>
      <w:r>
        <w:t xml:space="preserve"> </w:t>
      </w:r>
      <w:r>
        <w:t>more</w:t>
      </w:r>
      <w:r>
        <w:t xml:space="preserve"> </w:t>
      </w:r>
      <w:r>
        <w:t>than</w:t>
      </w:r>
      <w:r>
        <w:t xml:space="preserve"> </w:t>
      </w:r>
      <w:r>
        <w:t>1</w:t>
      </w:r>
      <w:r>
        <w:t xml:space="preserve"> </w:t>
      </w:r>
      <w:r>
        <w:t>million</w:t>
      </w:r>
      <w:r>
        <w:t xml:space="preserve"> </w:t>
      </w:r>
      <w:r>
        <w:t>hectares</w:t>
      </w:r>
      <w:r>
        <w:t xml:space="preserve"> </w:t>
      </w:r>
      <w:r>
        <w:t>of</w:t>
      </w:r>
      <w:r>
        <w:t xml:space="preserve"> </w:t>
      </w:r>
      <w:r>
        <w:t>flood</w:t>
      </w:r>
      <w:r>
        <w:t>‐</w:t>
      </w:r>
      <w:r>
        <w:t>plain</w:t>
      </w:r>
      <w:r>
        <w:t xml:space="preserve"> </w:t>
      </w:r>
      <w:r>
        <w:t>wetlands</w:t>
      </w:r>
      <w:r>
        <w:t xml:space="preserve"> </w:t>
      </w:r>
      <w:r>
        <w:t>with</w:t>
      </w:r>
      <w:r>
        <w:t xml:space="preserve"> </w:t>
      </w:r>
      <w:r>
        <w:t>fisheries</w:t>
      </w:r>
      <w:r>
        <w:t xml:space="preserve"> </w:t>
      </w:r>
      <w:r>
        <w:t>potential</w:t>
      </w:r>
      <w:r>
        <w:t xml:space="preserve"> </w:t>
      </w:r>
      <w:r>
        <w:t>as</w:t>
      </w:r>
      <w:r>
        <w:t xml:space="preserve"> </w:t>
      </w:r>
      <w:r>
        <w:t>a</w:t>
      </w:r>
      <w:r>
        <w:t xml:space="preserve"> </w:t>
      </w:r>
      <w:r>
        <w:t>result</w:t>
      </w:r>
      <w:r>
        <w:t xml:space="preserve"> </w:t>
      </w:r>
      <w:r>
        <w:t>of</w:t>
      </w:r>
      <w:r>
        <w:t xml:space="preserve"> </w:t>
      </w:r>
      <w:r>
        <w:t>the</w:t>
      </w:r>
      <w:r>
        <w:t xml:space="preserve"> </w:t>
      </w:r>
      <w:r>
        <w:t>country’s</w:t>
      </w:r>
      <w:r>
        <w:t xml:space="preserve"> </w:t>
      </w:r>
      <w:r>
        <w:t>perennial</w:t>
      </w:r>
      <w:r>
        <w:t xml:space="preserve"> </w:t>
      </w:r>
      <w:r>
        <w:t>rivers</w:t>
      </w:r>
      <w:r>
        <w:t xml:space="preserve"> </w:t>
      </w:r>
      <w:r>
        <w:t>and</w:t>
      </w:r>
      <w:r>
        <w:t xml:space="preserve"> </w:t>
      </w:r>
      <w:r>
        <w:t>additional</w:t>
      </w:r>
      <w:r>
        <w:t xml:space="preserve"> </w:t>
      </w:r>
      <w:r>
        <w:t>seasonal</w:t>
      </w:r>
      <w:r>
        <w:t xml:space="preserve"> </w:t>
      </w:r>
      <w:r>
        <w:t>wetlands</w:t>
      </w:r>
      <w:r>
        <w:t xml:space="preserve"> </w:t>
      </w:r>
      <w:r>
        <w:t>fed</w:t>
      </w:r>
      <w:r>
        <w:t xml:space="preserve"> </w:t>
      </w:r>
      <w:r>
        <w:t>by</w:t>
      </w:r>
      <w:r>
        <w:t xml:space="preserve"> </w:t>
      </w:r>
      <w:r>
        <w:t>rainfall</w:t>
      </w:r>
      <w:r>
        <w:t xml:space="preserve"> </w:t>
      </w:r>
      <w:r>
        <w:t>run</w:t>
      </w:r>
      <w:r>
        <w:t>‐</w:t>
      </w:r>
      <w:r>
        <w:t>off</w:t>
      </w:r>
      <w:r>
        <w:t xml:space="preserve"> </w:t>
      </w:r>
      <w:r>
        <w:t>e.g.</w:t>
      </w:r>
      <w:r>
        <w:t xml:space="preserve"> </w:t>
      </w:r>
      <w:r>
        <w:t>in</w:t>
      </w:r>
      <w:r>
        <w:t xml:space="preserve"> </w:t>
      </w:r>
      <w:r>
        <w:t>Angola.</w:t>
      </w:r>
      <w:r>
        <w:t xml:space="preserve"> </w:t>
      </w:r>
      <w:r>
        <w:t>It</w:t>
      </w:r>
      <w:r>
        <w:t xml:space="preserve"> </w:t>
      </w:r>
      <w:r>
        <w:t>is</w:t>
      </w:r>
      <w:r>
        <w:t xml:space="preserve"> </w:t>
      </w:r>
      <w:r>
        <w:t>estimated</w:t>
      </w:r>
      <w:r>
        <w:t xml:space="preserve"> </w:t>
      </w:r>
      <w:r>
        <w:t>that</w:t>
      </w:r>
      <w:r>
        <w:t xml:space="preserve"> </w:t>
      </w:r>
      <w:r>
        <w:t>inland</w:t>
      </w:r>
      <w:r>
        <w:t xml:space="preserve"> </w:t>
      </w:r>
      <w:r>
        <w:t>fish</w:t>
      </w:r>
      <w:r>
        <w:t xml:space="preserve"> </w:t>
      </w:r>
      <w:r>
        <w:t>resources</w:t>
      </w:r>
      <w:r>
        <w:t xml:space="preserve"> </w:t>
      </w:r>
      <w:r>
        <w:t>provide</w:t>
      </w:r>
      <w:r>
        <w:t xml:space="preserve"> </w:t>
      </w:r>
      <w:r>
        <w:t>approximately</w:t>
      </w:r>
      <w:r>
        <w:t xml:space="preserve"> </w:t>
      </w:r>
      <w:r>
        <w:t>half</w:t>
      </w:r>
      <w:r>
        <w:t xml:space="preserve"> </w:t>
      </w:r>
      <w:r>
        <w:t>of</w:t>
      </w:r>
      <w:r>
        <w:t xml:space="preserve"> </w:t>
      </w:r>
      <w:r>
        <w:t>the</w:t>
      </w:r>
      <w:r>
        <w:t xml:space="preserve"> </w:t>
      </w:r>
      <w:r>
        <w:t>rural</w:t>
      </w:r>
      <w:r>
        <w:t xml:space="preserve"> </w:t>
      </w:r>
      <w:r>
        <w:t>population</w:t>
      </w:r>
      <w:r>
        <w:t xml:space="preserve"> </w:t>
      </w:r>
      <w:r>
        <w:t>in</w:t>
      </w:r>
      <w:r>
        <w:t xml:space="preserve"> </w:t>
      </w:r>
      <w:r>
        <w:t>the</w:t>
      </w:r>
      <w:r>
        <w:t xml:space="preserve"> </w:t>
      </w:r>
      <w:r>
        <w:t>north</w:t>
      </w:r>
      <w:r>
        <w:t>‐</w:t>
      </w:r>
      <w:r>
        <w:t>central</w:t>
      </w:r>
      <w:r>
        <w:t xml:space="preserve"> </w:t>
      </w:r>
      <w:r>
        <w:t>regions,</w:t>
      </w:r>
      <w:r>
        <w:t xml:space="preserve"> </w:t>
      </w:r>
      <w:r>
        <w:t>with</w:t>
      </w:r>
      <w:r>
        <w:t xml:space="preserve"> </w:t>
      </w:r>
      <w:r>
        <w:t>food,</w:t>
      </w:r>
      <w:r>
        <w:t xml:space="preserve"> </w:t>
      </w:r>
      <w:r>
        <w:t>nutrition,</w:t>
      </w:r>
      <w:r>
        <w:t xml:space="preserve"> </w:t>
      </w:r>
      <w:r>
        <w:t>income</w:t>
      </w:r>
      <w:r>
        <w:t xml:space="preserve"> </w:t>
      </w:r>
      <w:r>
        <w:t>and</w:t>
      </w:r>
      <w:r>
        <w:t xml:space="preserve"> </w:t>
      </w:r>
      <w:r>
        <w:t>informal</w:t>
      </w:r>
      <w:r>
        <w:t xml:space="preserve"> </w:t>
      </w:r>
      <w:r>
        <w:t>employment</w:t>
      </w:r>
      <w:r>
        <w:rPr>
          <w:vertAlign w:val="superscript"/>
        </w:rPr>
        <w:footnoteReference w:id="56"/>
      </w:r>
      <w:r>
        <w:t>.</w:t>
      </w:r>
      <w:r>
        <w:t xml:space="preserve"> </w:t>
      </w:r>
      <w:r>
        <w:t>Aquaculture</w:t>
      </w:r>
      <w:r>
        <w:t xml:space="preserve"> </w:t>
      </w:r>
      <w:r>
        <w:t>is</w:t>
      </w:r>
      <w:r>
        <w:t xml:space="preserve"> </w:t>
      </w:r>
      <w:r>
        <w:t>still</w:t>
      </w:r>
      <w:r>
        <w:t xml:space="preserve"> </w:t>
      </w:r>
      <w:r>
        <w:t>a</w:t>
      </w:r>
      <w:r>
        <w:t xml:space="preserve"> </w:t>
      </w:r>
      <w:r>
        <w:t>very</w:t>
      </w:r>
      <w:r>
        <w:t xml:space="preserve"> </w:t>
      </w:r>
      <w:r>
        <w:t>new</w:t>
      </w:r>
      <w:r>
        <w:t xml:space="preserve"> </w:t>
      </w:r>
      <w:r>
        <w:t>concept</w:t>
      </w:r>
      <w:r>
        <w:t xml:space="preserve"> </w:t>
      </w:r>
      <w:r>
        <w:t>in</w:t>
      </w:r>
      <w:r>
        <w:t xml:space="preserve"> </w:t>
      </w:r>
      <w:r>
        <w:t>Namibia,</w:t>
      </w:r>
      <w:r>
        <w:t xml:space="preserve"> </w:t>
      </w:r>
      <w:r>
        <w:t>but</w:t>
      </w:r>
      <w:r>
        <w:t xml:space="preserve"> </w:t>
      </w:r>
      <w:r>
        <w:t>it</w:t>
      </w:r>
      <w:r>
        <w:t xml:space="preserve"> </w:t>
      </w:r>
      <w:r>
        <w:t>may</w:t>
      </w:r>
      <w:r>
        <w:t xml:space="preserve"> </w:t>
      </w:r>
      <w:r>
        <w:t>have</w:t>
      </w:r>
      <w:r>
        <w:t xml:space="preserve"> </w:t>
      </w:r>
      <w:r>
        <w:t>development</w:t>
      </w:r>
      <w:r>
        <w:t xml:space="preserve"> </w:t>
      </w:r>
      <w:r>
        <w:t>pot</w:t>
      </w:r>
      <w:r>
        <w:t>ential</w:t>
      </w:r>
      <w:r>
        <w:rPr>
          <w:vertAlign w:val="superscript"/>
        </w:rPr>
        <w:footnoteReference w:id="57"/>
      </w:r>
      <w:r>
        <w:t>.</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The</w:t>
      </w:r>
      <w:r>
        <w:t xml:space="preserve"> </w:t>
      </w:r>
      <w:r>
        <w:t>value</w:t>
      </w:r>
      <w:r>
        <w:t xml:space="preserve"> </w:t>
      </w:r>
      <w:r>
        <w:t>added</w:t>
      </w:r>
      <w:r>
        <w:t xml:space="preserve"> </w:t>
      </w:r>
      <w:r>
        <w:t>of</w:t>
      </w:r>
      <w:r>
        <w:t xml:space="preserve"> </w:t>
      </w:r>
      <w:r>
        <w:t>the</w:t>
      </w:r>
      <w:r>
        <w:t xml:space="preserve"> </w:t>
      </w:r>
      <w:r>
        <w:rPr>
          <w:b/>
        </w:rPr>
        <w:t xml:space="preserve">mining and quarrying </w:t>
      </w:r>
      <w:r>
        <w:t>sector</w:t>
      </w:r>
      <w:r>
        <w:t xml:space="preserve"> </w:t>
      </w:r>
      <w:r>
        <w:t>is</w:t>
      </w:r>
      <w:r>
        <w:t xml:space="preserve"> </w:t>
      </w:r>
      <w:r>
        <w:t>estimated</w:t>
      </w:r>
      <w:r>
        <w:t xml:space="preserve"> </w:t>
      </w:r>
      <w:r>
        <w:t>to</w:t>
      </w:r>
      <w:r>
        <w:t xml:space="preserve"> </w:t>
      </w:r>
      <w:r>
        <w:t>have</w:t>
      </w:r>
      <w:r>
        <w:t xml:space="preserve"> </w:t>
      </w:r>
      <w:r>
        <w:t>rebounded</w:t>
      </w:r>
      <w:r>
        <w:t xml:space="preserve"> </w:t>
      </w:r>
      <w:r>
        <w:t>significantly</w:t>
      </w:r>
      <w:r>
        <w:t xml:space="preserve"> </w:t>
      </w:r>
      <w:r>
        <w:t>to</w:t>
      </w:r>
      <w:r>
        <w:t xml:space="preserve"> </w:t>
      </w:r>
      <w:r>
        <w:t>11.2%</w:t>
      </w:r>
      <w:r>
        <w:t xml:space="preserve"> </w:t>
      </w:r>
      <w:r>
        <w:t>in</w:t>
      </w:r>
      <w:r>
        <w:t xml:space="preserve"> </w:t>
      </w:r>
      <w:r>
        <w:t>2012</w:t>
      </w:r>
      <w:r>
        <w:t xml:space="preserve"> </w:t>
      </w:r>
      <w:r>
        <w:t>from</w:t>
      </w:r>
      <w:r>
        <w:t xml:space="preserve"> </w:t>
      </w:r>
      <w:r>
        <w:t>a</w:t>
      </w:r>
      <w:r>
        <w:t xml:space="preserve"> </w:t>
      </w:r>
      <w:r>
        <w:t>decline</w:t>
      </w:r>
      <w:r>
        <w:t xml:space="preserve"> </w:t>
      </w:r>
      <w:r>
        <w:t>of</w:t>
      </w:r>
      <w:r>
        <w:t xml:space="preserve"> </w:t>
      </w:r>
      <w:r>
        <w:t>7.9%</w:t>
      </w:r>
      <w:r>
        <w:t xml:space="preserve"> </w:t>
      </w:r>
      <w:r>
        <w:t>registered</w:t>
      </w:r>
      <w:r>
        <w:t xml:space="preserve"> </w:t>
      </w:r>
      <w:r>
        <w:t>in</w:t>
      </w:r>
      <w:r>
        <w:t xml:space="preserve"> </w:t>
      </w:r>
      <w:r>
        <w:t>2011.</w:t>
      </w:r>
      <w:r>
        <w:t xml:space="preserve"> </w:t>
      </w:r>
      <w:r>
        <w:t>The</w:t>
      </w:r>
      <w:r>
        <w:t xml:space="preserve"> </w:t>
      </w:r>
      <w:r>
        <w:t>increase</w:t>
      </w:r>
      <w:r>
        <w:t xml:space="preserve"> </w:t>
      </w:r>
      <w:r>
        <w:t>was</w:t>
      </w:r>
      <w:r>
        <w:t xml:space="preserve"> </w:t>
      </w:r>
      <w:r>
        <w:t>reflected</w:t>
      </w:r>
      <w:r>
        <w:t xml:space="preserve"> </w:t>
      </w:r>
      <w:r>
        <w:t>in</w:t>
      </w:r>
      <w:r>
        <w:t xml:space="preserve"> </w:t>
      </w:r>
      <w:r>
        <w:t>subcomponents,</w:t>
      </w:r>
      <w:r>
        <w:t xml:space="preserve"> </w:t>
      </w:r>
      <w:r>
        <w:t>diamond</w:t>
      </w:r>
      <w:r>
        <w:t xml:space="preserve"> </w:t>
      </w:r>
      <w:r>
        <w:t>mining</w:t>
      </w:r>
      <w:r>
        <w:t xml:space="preserve"> </w:t>
      </w:r>
      <w:r>
        <w:t>and</w:t>
      </w:r>
      <w:r>
        <w:t xml:space="preserve"> </w:t>
      </w:r>
      <w:r>
        <w:t>other</w:t>
      </w:r>
      <w:r>
        <w:t xml:space="preserve"> </w:t>
      </w:r>
      <w:r>
        <w:t>mining</w:t>
      </w:r>
      <w:r>
        <w:t xml:space="preserve"> </w:t>
      </w:r>
      <w:r>
        <w:t>(uranium,</w:t>
      </w:r>
      <w:r>
        <w:t xml:space="preserve"> </w:t>
      </w:r>
      <w:r>
        <w:t>copper,</w:t>
      </w:r>
      <w:r>
        <w:t xml:space="preserve"> </w:t>
      </w:r>
      <w:r>
        <w:t>zinc</w:t>
      </w:r>
      <w:r>
        <w:t xml:space="preserve"> </w:t>
      </w:r>
      <w:r>
        <w:t>and</w:t>
      </w:r>
      <w:r>
        <w:t xml:space="preserve"> </w:t>
      </w:r>
      <w:r>
        <w:t>quarrying</w:t>
      </w:r>
      <w:r>
        <w:t xml:space="preserve"> </w:t>
      </w:r>
      <w:r>
        <w:t>of</w:t>
      </w:r>
      <w:r>
        <w:t xml:space="preserve"> </w:t>
      </w:r>
      <w:r>
        <w:t>stones)</w:t>
      </w:r>
      <w:r>
        <w:t xml:space="preserve"> </w:t>
      </w:r>
      <w:r>
        <w:t>subsectors</w:t>
      </w:r>
      <w:r>
        <w:t xml:space="preserve"> </w:t>
      </w:r>
      <w:r>
        <w:t>that</w:t>
      </w:r>
      <w:r>
        <w:t xml:space="preserve"> </w:t>
      </w:r>
      <w:r>
        <w:t>recorded</w:t>
      </w:r>
      <w:r>
        <w:t xml:space="preserve"> </w:t>
      </w:r>
      <w:r>
        <w:t>growth</w:t>
      </w:r>
      <w:r>
        <w:t xml:space="preserve"> </w:t>
      </w:r>
      <w:r>
        <w:t>rates</w:t>
      </w:r>
      <w:r>
        <w:t xml:space="preserve"> </w:t>
      </w:r>
      <w:r>
        <w:t>of</w:t>
      </w:r>
      <w:r>
        <w:t xml:space="preserve"> </w:t>
      </w:r>
      <w:r>
        <w:t>9.0%</w:t>
      </w:r>
      <w:r>
        <w:t xml:space="preserve"> </w:t>
      </w:r>
      <w:r>
        <w:t>and</w:t>
      </w:r>
      <w:r>
        <w:t xml:space="preserve"> </w:t>
      </w:r>
      <w:r>
        <w:t>18.8%,</w:t>
      </w:r>
      <w:r>
        <w:t xml:space="preserve"> </w:t>
      </w:r>
      <w:r>
        <w:t>respectively.</w:t>
      </w:r>
      <w:r>
        <w:t xml:space="preserve"> </w:t>
      </w:r>
      <w:r>
        <w:t>Similar</w:t>
      </w:r>
      <w:r>
        <w:t xml:space="preserve"> </w:t>
      </w:r>
      <w:r>
        <w:t>to</w:t>
      </w:r>
      <w:r>
        <w:t xml:space="preserve"> </w:t>
      </w:r>
      <w:r>
        <w:t>the</w:t>
      </w:r>
      <w:r>
        <w:t xml:space="preserve"> </w:t>
      </w:r>
      <w:r>
        <w:t>fishing</w:t>
      </w:r>
      <w:r>
        <w:t xml:space="preserve"> </w:t>
      </w:r>
      <w:r>
        <w:t>sector,</w:t>
      </w:r>
      <w:r>
        <w:t xml:space="preserve"> </w:t>
      </w:r>
      <w:r>
        <w:t>the</w:t>
      </w:r>
      <w:r>
        <w:t xml:space="preserve"> </w:t>
      </w:r>
      <w:r>
        <w:t>mining</w:t>
      </w:r>
      <w:r>
        <w:t xml:space="preserve"> </w:t>
      </w:r>
      <w:r>
        <w:t>sector</w:t>
      </w:r>
      <w:r>
        <w:t xml:space="preserve"> </w:t>
      </w:r>
      <w:r>
        <w:t>has</w:t>
      </w:r>
      <w:r>
        <w:t xml:space="preserve"> </w:t>
      </w:r>
      <w:r>
        <w:t>an</w:t>
      </w:r>
      <w:r>
        <w:t xml:space="preserve"> </w:t>
      </w:r>
      <w:r>
        <w:t>indirect</w:t>
      </w:r>
      <w:r>
        <w:t xml:space="preserve"> </w:t>
      </w:r>
      <w:r>
        <w:t>effect</w:t>
      </w:r>
      <w:r>
        <w:t xml:space="preserve"> </w:t>
      </w:r>
      <w:r>
        <w:t>on</w:t>
      </w:r>
      <w:r>
        <w:t xml:space="preserve"> </w:t>
      </w:r>
      <w:r>
        <w:t>household</w:t>
      </w:r>
      <w:r>
        <w:t xml:space="preserve"> </w:t>
      </w:r>
      <w:r>
        <w:t>economics</w:t>
      </w:r>
      <w:r>
        <w:t xml:space="preserve"> </w:t>
      </w:r>
      <w:r>
        <w:t>(see</w:t>
      </w:r>
      <w:r>
        <w:t xml:space="preserve"> </w:t>
      </w:r>
      <w:r>
        <w:t>above).</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lastRenderedPageBreak/>
        <w:t>In 2011,</w:t>
      </w:r>
      <w:r>
        <w:t xml:space="preserve"> </w:t>
      </w:r>
      <w:r>
        <w:t>the</w:t>
      </w:r>
      <w:r>
        <w:t xml:space="preserve"> </w:t>
      </w:r>
      <w:r>
        <w:rPr>
          <w:b/>
        </w:rPr>
        <w:t xml:space="preserve">travel and tourism </w:t>
      </w:r>
      <w:r>
        <w:rPr>
          <w:b/>
        </w:rPr>
        <w:t xml:space="preserve">sectors </w:t>
      </w:r>
      <w:r>
        <w:t>direct</w:t>
      </w:r>
      <w:r>
        <w:t xml:space="preserve"> </w:t>
      </w:r>
      <w:r>
        <w:t>impact</w:t>
      </w:r>
      <w:r>
        <w:t xml:space="preserve"> </w:t>
      </w:r>
      <w:r>
        <w:t>contributed 3.9</w:t>
      </w:r>
      <w:r>
        <w:t xml:space="preserve"> </w:t>
      </w:r>
      <w:r>
        <w:t>%</w:t>
      </w:r>
      <w:r>
        <w:t xml:space="preserve"> </w:t>
      </w:r>
      <w:r>
        <w:t>to</w:t>
      </w:r>
      <w:r>
        <w:t xml:space="preserve"> </w:t>
      </w:r>
      <w:r>
        <w:t>the</w:t>
      </w:r>
      <w:r>
        <w:t xml:space="preserve"> </w:t>
      </w:r>
      <w:r>
        <w:t>Namibian GDP, while</w:t>
      </w:r>
      <w:r>
        <w:t xml:space="preserve"> </w:t>
      </w:r>
      <w:r>
        <w:t>the direct</w:t>
      </w:r>
      <w:r>
        <w:t xml:space="preserve"> </w:t>
      </w:r>
      <w:r>
        <w:t>plus</w:t>
      </w:r>
      <w:r>
        <w:t xml:space="preserve"> </w:t>
      </w:r>
      <w:r>
        <w:t>indirect</w:t>
      </w:r>
      <w:r>
        <w:t xml:space="preserve"> </w:t>
      </w:r>
      <w:r>
        <w:t>impact</w:t>
      </w:r>
      <w:r>
        <w:t xml:space="preserve"> </w:t>
      </w:r>
      <w:r>
        <w:t>according</w:t>
      </w:r>
      <w:r>
        <w:t xml:space="preserve"> </w:t>
      </w:r>
      <w:r>
        <w:t>to</w:t>
      </w:r>
      <w:r>
        <w:t xml:space="preserve"> </w:t>
      </w:r>
      <w:r>
        <w:t>the</w:t>
      </w:r>
      <w:r>
        <w:t xml:space="preserve"> </w:t>
      </w:r>
      <w:r>
        <w:t>industry</w:t>
      </w:r>
      <w:r>
        <w:t xml:space="preserve"> </w:t>
      </w:r>
      <w:r>
        <w:t>made</w:t>
      </w:r>
      <w:r>
        <w:t xml:space="preserve"> </w:t>
      </w:r>
      <w:r>
        <w:t>up</w:t>
      </w:r>
      <w:r>
        <w:t xml:space="preserve"> </w:t>
      </w:r>
      <w:r>
        <w:t>15.7</w:t>
      </w:r>
      <w:r>
        <w:t xml:space="preserve"> </w:t>
      </w:r>
      <w:r>
        <w:t>%</w:t>
      </w:r>
      <w:r>
        <w:t xml:space="preserve"> </w:t>
      </w:r>
      <w:r>
        <w:t>of</w:t>
      </w:r>
      <w:r>
        <w:t xml:space="preserve"> </w:t>
      </w:r>
      <w:r>
        <w:t>GDP</w:t>
      </w:r>
      <w:r>
        <w:rPr>
          <w:vertAlign w:val="superscript"/>
        </w:rPr>
        <w:footnoteReference w:id="58"/>
      </w:r>
      <w:r>
        <w:t>.</w:t>
      </w:r>
      <w:r>
        <w:t xml:space="preserve"> </w:t>
      </w:r>
      <w:r>
        <w:t>The</w:t>
      </w:r>
      <w:r>
        <w:t xml:space="preserve"> </w:t>
      </w:r>
      <w:r>
        <w:t>travel</w:t>
      </w:r>
      <w:r>
        <w:t xml:space="preserve"> </w:t>
      </w:r>
      <w:r>
        <w:t>and</w:t>
      </w:r>
      <w:r>
        <w:t xml:space="preserve"> </w:t>
      </w:r>
      <w:r>
        <w:t>tourism economy</w:t>
      </w:r>
      <w:r>
        <w:t xml:space="preserve"> </w:t>
      </w:r>
      <w:r>
        <w:t>saw</w:t>
      </w:r>
      <w:r>
        <w:t xml:space="preserve"> </w:t>
      </w:r>
      <w:r>
        <w:t>consistent</w:t>
      </w:r>
      <w:r>
        <w:t xml:space="preserve"> </w:t>
      </w:r>
      <w:r>
        <w:t>growth</w:t>
      </w:r>
      <w:r>
        <w:t xml:space="preserve"> </w:t>
      </w:r>
      <w:r>
        <w:t>over</w:t>
      </w:r>
      <w:r>
        <w:t xml:space="preserve"> </w:t>
      </w:r>
      <w:r>
        <w:t>the</w:t>
      </w:r>
      <w:r>
        <w:t xml:space="preserve"> </w:t>
      </w:r>
      <w:r>
        <w:t>last</w:t>
      </w:r>
      <w:r>
        <w:t xml:space="preserve"> </w:t>
      </w:r>
      <w:r>
        <w:t>seven</w:t>
      </w:r>
      <w:r>
        <w:t xml:space="preserve"> </w:t>
      </w:r>
      <w:r>
        <w:t>years.</w:t>
      </w:r>
      <w:r>
        <w:t xml:space="preserve"> </w:t>
      </w:r>
      <w:r>
        <w:t>This</w:t>
      </w:r>
      <w:r>
        <w:t xml:space="preserve"> </w:t>
      </w:r>
      <w:r>
        <w:t>sector</w:t>
      </w:r>
      <w:r>
        <w:t xml:space="preserve"> </w:t>
      </w:r>
      <w:r>
        <w:t>remains</w:t>
      </w:r>
      <w:r>
        <w:t xml:space="preserve"> </w:t>
      </w:r>
      <w:r>
        <w:t>a</w:t>
      </w:r>
      <w:r>
        <w:t xml:space="preserve"> </w:t>
      </w:r>
      <w:r>
        <w:t>major</w:t>
      </w:r>
      <w:r>
        <w:t xml:space="preserve"> </w:t>
      </w:r>
      <w:r>
        <w:t>exporter</w:t>
      </w:r>
      <w:r>
        <w:t xml:space="preserve"> </w:t>
      </w:r>
      <w:r>
        <w:t>of</w:t>
      </w:r>
      <w:r>
        <w:t xml:space="preserve"> </w:t>
      </w:r>
      <w:r>
        <w:t>services with</w:t>
      </w:r>
      <w:r>
        <w:t xml:space="preserve"> </w:t>
      </w:r>
      <w:r>
        <w:t>international</w:t>
      </w:r>
      <w:r>
        <w:t xml:space="preserve"> </w:t>
      </w:r>
      <w:r>
        <w:t>visitors</w:t>
      </w:r>
      <w:r>
        <w:t xml:space="preserve"> </w:t>
      </w:r>
      <w:r>
        <w:t>injecting</w:t>
      </w:r>
      <w:r>
        <w:t xml:space="preserve"> </w:t>
      </w:r>
      <w:r>
        <w:t>foreign</w:t>
      </w:r>
      <w:r>
        <w:t xml:space="preserve"> </w:t>
      </w:r>
      <w:r>
        <w:t>exchange</w:t>
      </w:r>
      <w:r>
        <w:t xml:space="preserve"> </w:t>
      </w:r>
      <w:r>
        <w:t>directly</w:t>
      </w:r>
      <w:r>
        <w:t xml:space="preserve"> </w:t>
      </w:r>
      <w:r>
        <w:t>into</w:t>
      </w:r>
      <w:r>
        <w:t xml:space="preserve"> </w:t>
      </w:r>
      <w:r>
        <w:t>the</w:t>
      </w:r>
      <w:r>
        <w:t xml:space="preserve"> </w:t>
      </w:r>
      <w:r>
        <w:t>economy.</w:t>
      </w:r>
      <w:r>
        <w:t xml:space="preserve"> </w:t>
      </w:r>
      <w:r>
        <w:t>Although</w:t>
      </w:r>
      <w:r>
        <w:t xml:space="preserve"> </w:t>
      </w:r>
      <w:r>
        <w:t>much</w:t>
      </w:r>
      <w:r>
        <w:t xml:space="preserve"> </w:t>
      </w:r>
      <w:r>
        <w:t>of</w:t>
      </w:r>
      <w:r>
        <w:t xml:space="preserve"> </w:t>
      </w:r>
      <w:r>
        <w:t>the tourism</w:t>
      </w:r>
      <w:r>
        <w:t xml:space="preserve"> </w:t>
      </w:r>
      <w:r>
        <w:t>sector</w:t>
      </w:r>
      <w:r>
        <w:t xml:space="preserve"> </w:t>
      </w:r>
      <w:r>
        <w:t>focuses</w:t>
      </w:r>
      <w:r>
        <w:t xml:space="preserve"> </w:t>
      </w:r>
      <w:r>
        <w:t>outside</w:t>
      </w:r>
      <w:r>
        <w:t xml:space="preserve"> </w:t>
      </w:r>
      <w:r>
        <w:t>the</w:t>
      </w:r>
      <w:r>
        <w:t xml:space="preserve"> </w:t>
      </w:r>
      <w:r>
        <w:t>regions</w:t>
      </w:r>
      <w:r>
        <w:t xml:space="preserve"> </w:t>
      </w:r>
      <w:r>
        <w:t>that</w:t>
      </w:r>
      <w:r>
        <w:t xml:space="preserve"> </w:t>
      </w:r>
      <w:r>
        <w:t>are</w:t>
      </w:r>
      <w:r>
        <w:t xml:space="preserve"> </w:t>
      </w:r>
      <w:r>
        <w:t>the</w:t>
      </w:r>
      <w:r>
        <w:t xml:space="preserve"> </w:t>
      </w:r>
      <w:r>
        <w:t>focus</w:t>
      </w:r>
      <w:r>
        <w:t xml:space="preserve"> </w:t>
      </w:r>
      <w:r>
        <w:t>of</w:t>
      </w:r>
      <w:r>
        <w:t xml:space="preserve"> </w:t>
      </w:r>
      <w:r>
        <w:t>this</w:t>
      </w:r>
      <w:r>
        <w:t xml:space="preserve"> </w:t>
      </w:r>
      <w:r>
        <w:t>project,</w:t>
      </w:r>
      <w:r>
        <w:t xml:space="preserve"> </w:t>
      </w:r>
      <w:r>
        <w:t>there</w:t>
      </w:r>
      <w:r>
        <w:t xml:space="preserve"> </w:t>
      </w:r>
      <w:r>
        <w:t>are</w:t>
      </w:r>
      <w:r>
        <w:t xml:space="preserve"> </w:t>
      </w:r>
      <w:r>
        <w:t>relevant</w:t>
      </w:r>
      <w:r>
        <w:t xml:space="preserve"> </w:t>
      </w:r>
      <w:r>
        <w:t>links</w:t>
      </w:r>
      <w:r>
        <w:t xml:space="preserve"> </w:t>
      </w:r>
      <w:r>
        <w:t>in</w:t>
      </w:r>
    </w:p>
    <w:p w:rsidR="005C0082" w:rsidRDefault="00E47B8B">
      <w:pPr>
        <w:ind w:left="160" w:right="0"/>
      </w:pPr>
      <w:r>
        <w:t>terms</w:t>
      </w:r>
      <w:r>
        <w:t xml:space="preserve"> </w:t>
      </w:r>
      <w:r>
        <w:t>of</w:t>
      </w:r>
      <w:r>
        <w:t xml:space="preserve"> </w:t>
      </w:r>
      <w:r>
        <w:t>migrant</w:t>
      </w:r>
      <w:r>
        <w:t xml:space="preserve"> </w:t>
      </w:r>
      <w:r>
        <w:t>labour,</w:t>
      </w:r>
      <w:r>
        <w:t xml:space="preserve"> </w:t>
      </w:r>
      <w:r>
        <w:t>but</w:t>
      </w:r>
      <w:r>
        <w:t xml:space="preserve"> </w:t>
      </w:r>
      <w:r>
        <w:t>also</w:t>
      </w:r>
      <w:r>
        <w:t xml:space="preserve"> </w:t>
      </w:r>
      <w:r>
        <w:t>in</w:t>
      </w:r>
      <w:r>
        <w:t xml:space="preserve"> </w:t>
      </w:r>
      <w:r>
        <w:t>terms</w:t>
      </w:r>
      <w:r>
        <w:t xml:space="preserve"> </w:t>
      </w:r>
      <w:r>
        <w:t>of</w:t>
      </w:r>
      <w:r>
        <w:t xml:space="preserve"> </w:t>
      </w:r>
      <w:r>
        <w:t>future</w:t>
      </w:r>
      <w:r>
        <w:t xml:space="preserve"> </w:t>
      </w:r>
      <w:r>
        <w:t>potential</w:t>
      </w:r>
      <w:r>
        <w:t xml:space="preserve"> </w:t>
      </w:r>
      <w:r>
        <w:t>for</w:t>
      </w:r>
      <w:r>
        <w:t xml:space="preserve"> </w:t>
      </w:r>
      <w:r>
        <w:t>further</w:t>
      </w:r>
      <w:r>
        <w:t xml:space="preserve"> </w:t>
      </w:r>
      <w:r>
        <w:t>developing</w:t>
      </w:r>
      <w:r>
        <w:t xml:space="preserve"> </w:t>
      </w:r>
      <w:r>
        <w:t>the</w:t>
      </w:r>
      <w:r>
        <w:t xml:space="preserve"> </w:t>
      </w:r>
      <w:r>
        <w:t>tourism</w:t>
      </w:r>
      <w:r>
        <w:t xml:space="preserve"> </w:t>
      </w:r>
      <w:r>
        <w:t>industry.</w:t>
      </w:r>
      <w:r>
        <w:t xml:space="preserve"> </w:t>
      </w:r>
      <w:r>
        <w:t>A</w:t>
      </w:r>
      <w:r>
        <w:t xml:space="preserve"> </w:t>
      </w:r>
      <w:r>
        <w:t>promising</w:t>
      </w:r>
      <w:r>
        <w:t xml:space="preserve"> </w:t>
      </w:r>
      <w:r>
        <w:t>approach</w:t>
      </w:r>
      <w:r>
        <w:t xml:space="preserve"> </w:t>
      </w:r>
      <w:r>
        <w:t>has</w:t>
      </w:r>
      <w:r>
        <w:t xml:space="preserve"> </w:t>
      </w:r>
      <w:r>
        <w:t>been</w:t>
      </w:r>
      <w:r>
        <w:t xml:space="preserve"> </w:t>
      </w:r>
      <w:r>
        <w:t>Namibia’s</w:t>
      </w:r>
      <w:r>
        <w:t xml:space="preserve"> </w:t>
      </w:r>
      <w:r>
        <w:t>commitment</w:t>
      </w:r>
      <w:r>
        <w:t xml:space="preserve"> </w:t>
      </w:r>
      <w:r>
        <w:t>to</w:t>
      </w:r>
      <w:r>
        <w:t xml:space="preserve"> </w:t>
      </w:r>
      <w:r>
        <w:t>support</w:t>
      </w:r>
      <w:r>
        <w:t xml:space="preserve"> </w:t>
      </w:r>
      <w:r>
        <w:t>communal</w:t>
      </w:r>
      <w:r>
        <w:t xml:space="preserve"> </w:t>
      </w:r>
      <w:r>
        <w:t>conservancies</w:t>
      </w:r>
      <w:r>
        <w:t xml:space="preserve"> </w:t>
      </w:r>
      <w:r>
        <w:t>and</w:t>
      </w:r>
      <w:r>
        <w:t xml:space="preserve"> </w:t>
      </w:r>
      <w:r>
        <w:t>community</w:t>
      </w:r>
      <w:r>
        <w:t>‐</w:t>
      </w:r>
      <w:r>
        <w:t>based</w:t>
      </w:r>
      <w:r>
        <w:t xml:space="preserve"> </w:t>
      </w:r>
      <w:r>
        <w:t>tourism</w:t>
      </w:r>
      <w:r>
        <w:t xml:space="preserve"> </w:t>
      </w:r>
      <w:r>
        <w:t>development.</w:t>
      </w:r>
      <w:r>
        <w:t xml:space="preserve"> </w:t>
      </w:r>
      <w:r>
        <w:t>The</w:t>
      </w:r>
      <w:r>
        <w:t xml:space="preserve"> </w:t>
      </w:r>
      <w:r>
        <w:t>national</w:t>
      </w:r>
      <w:r>
        <w:t xml:space="preserve"> </w:t>
      </w:r>
      <w:r>
        <w:t>community</w:t>
      </w:r>
      <w:r>
        <w:t>‐</w:t>
      </w:r>
      <w:r>
        <w:t>based</w:t>
      </w:r>
      <w:r>
        <w:t xml:space="preserve"> </w:t>
      </w:r>
      <w:r>
        <w:t>natural</w:t>
      </w:r>
      <w:r>
        <w:t xml:space="preserve"> </w:t>
      </w:r>
      <w:r>
        <w:t>resource</w:t>
      </w:r>
      <w:r>
        <w:t xml:space="preserve"> </w:t>
      </w:r>
      <w:r>
        <w:t>management</w:t>
      </w:r>
      <w:r>
        <w:t xml:space="preserve"> </w:t>
      </w:r>
      <w:r>
        <w:t>(CBNRM)</w:t>
      </w:r>
      <w:r>
        <w:t xml:space="preserve"> </w:t>
      </w:r>
      <w:r>
        <w:t>programme,</w:t>
      </w:r>
      <w:r>
        <w:t xml:space="preserve"> </w:t>
      </w:r>
      <w:r>
        <w:t>including</w:t>
      </w:r>
      <w:r>
        <w:t xml:space="preserve"> </w:t>
      </w:r>
      <w:r>
        <w:t>conservancies</w:t>
      </w:r>
      <w:r>
        <w:t xml:space="preserve"> </w:t>
      </w:r>
      <w:r>
        <w:t>and</w:t>
      </w:r>
      <w:r>
        <w:t xml:space="preserve"> </w:t>
      </w:r>
      <w:r>
        <w:t>community</w:t>
      </w:r>
      <w:r>
        <w:t xml:space="preserve"> </w:t>
      </w:r>
      <w:r>
        <w:t>forests,</w:t>
      </w:r>
      <w:r>
        <w:t xml:space="preserve"> </w:t>
      </w:r>
      <w:r>
        <w:t>is</w:t>
      </w:r>
      <w:r>
        <w:t xml:space="preserve"> </w:t>
      </w:r>
      <w:r>
        <w:t>both</w:t>
      </w:r>
      <w:r>
        <w:t xml:space="preserve"> </w:t>
      </w:r>
      <w:r>
        <w:t>a</w:t>
      </w:r>
      <w:r>
        <w:t xml:space="preserve"> </w:t>
      </w:r>
      <w:r>
        <w:t>conservation</w:t>
      </w:r>
      <w:r>
        <w:t xml:space="preserve"> </w:t>
      </w:r>
      <w:r>
        <w:t>and</w:t>
      </w:r>
      <w:r>
        <w:t xml:space="preserve"> </w:t>
      </w:r>
      <w:r>
        <w:t>rural</w:t>
      </w:r>
      <w:r>
        <w:t xml:space="preserve"> </w:t>
      </w:r>
      <w:r>
        <w:t>development</w:t>
      </w:r>
      <w:r>
        <w:t xml:space="preserve"> </w:t>
      </w:r>
      <w:r>
        <w:t>initiative,</w:t>
      </w:r>
      <w:r>
        <w:t xml:space="preserve"> </w:t>
      </w:r>
      <w:r>
        <w:t>improving</w:t>
      </w:r>
      <w:r>
        <w:t xml:space="preserve"> </w:t>
      </w:r>
      <w:r>
        <w:t>rural</w:t>
      </w:r>
      <w:r>
        <w:t xml:space="preserve"> </w:t>
      </w:r>
      <w:r>
        <w:t>livelihoods</w:t>
      </w:r>
      <w:r>
        <w:t xml:space="preserve"> </w:t>
      </w:r>
      <w:r>
        <w:t>while</w:t>
      </w:r>
      <w:r>
        <w:t xml:space="preserve"> </w:t>
      </w:r>
      <w:r>
        <w:t>ensuring</w:t>
      </w:r>
      <w:r>
        <w:t xml:space="preserve"> </w:t>
      </w:r>
      <w:r>
        <w:t>the</w:t>
      </w:r>
      <w:r>
        <w:t xml:space="preserve"> </w:t>
      </w:r>
      <w:r>
        <w:t>sustainable</w:t>
      </w:r>
      <w:r>
        <w:t xml:space="preserve"> </w:t>
      </w:r>
      <w:r>
        <w:t>use</w:t>
      </w:r>
      <w:r>
        <w:t xml:space="preserve"> </w:t>
      </w:r>
      <w:r>
        <w:t>of</w:t>
      </w:r>
      <w:r>
        <w:t xml:space="preserve"> </w:t>
      </w:r>
      <w:r>
        <w:t>natural</w:t>
      </w:r>
      <w:r>
        <w:t xml:space="preserve"> </w:t>
      </w:r>
      <w:r>
        <w:t>resources</w:t>
      </w:r>
      <w:r>
        <w:t xml:space="preserve"> </w:t>
      </w:r>
      <w:r>
        <w:t>and</w:t>
      </w:r>
      <w:r>
        <w:t xml:space="preserve"> </w:t>
      </w:r>
      <w:r>
        <w:t>the</w:t>
      </w:r>
      <w:r>
        <w:t xml:space="preserve"> </w:t>
      </w:r>
      <w:r>
        <w:t>protection</w:t>
      </w:r>
      <w:r>
        <w:t xml:space="preserve"> </w:t>
      </w:r>
      <w:r>
        <w:t>of</w:t>
      </w:r>
      <w:r>
        <w:t xml:space="preserve"> </w:t>
      </w:r>
      <w:r>
        <w:t>the</w:t>
      </w:r>
      <w:r>
        <w:t xml:space="preserve"> </w:t>
      </w:r>
      <w:r>
        <w:t>Namibian</w:t>
      </w:r>
      <w:r>
        <w:t xml:space="preserve"> </w:t>
      </w:r>
      <w:r>
        <w:t>environment.</w:t>
      </w:r>
      <w:r>
        <w:t xml:space="preserve"> </w:t>
      </w:r>
      <w:r>
        <w:t>The</w:t>
      </w:r>
      <w:r>
        <w:t xml:space="preserve"> </w:t>
      </w:r>
      <w:r>
        <w:t>total</w:t>
      </w:r>
      <w:r>
        <w:t xml:space="preserve"> </w:t>
      </w:r>
      <w:r>
        <w:t>income</w:t>
      </w:r>
      <w:r>
        <w:t xml:space="preserve"> </w:t>
      </w:r>
      <w:r>
        <w:t>from</w:t>
      </w:r>
      <w:r>
        <w:t xml:space="preserve"> </w:t>
      </w:r>
      <w:r>
        <w:t>CBNRM</w:t>
      </w:r>
      <w:r>
        <w:t xml:space="preserve"> </w:t>
      </w:r>
      <w:r>
        <w:t>to</w:t>
      </w:r>
      <w:r>
        <w:t xml:space="preserve"> </w:t>
      </w:r>
      <w:r>
        <w:t>rural</w:t>
      </w:r>
      <w:r>
        <w:t xml:space="preserve"> </w:t>
      </w:r>
      <w:r>
        <w:t>Namibians</w:t>
      </w:r>
      <w:r>
        <w:t xml:space="preserve"> </w:t>
      </w:r>
      <w:r>
        <w:t>grew</w:t>
      </w:r>
      <w:r>
        <w:t xml:space="preserve"> </w:t>
      </w:r>
      <w:r>
        <w:t>from</w:t>
      </w:r>
      <w:r>
        <w:t xml:space="preserve"> </w:t>
      </w:r>
      <w:r>
        <w:t>zero</w:t>
      </w:r>
      <w:r>
        <w:t xml:space="preserve"> </w:t>
      </w:r>
      <w:r>
        <w:t>before</w:t>
      </w:r>
      <w:r>
        <w:t xml:space="preserve"> </w:t>
      </w:r>
      <w:r>
        <w:t>1998</w:t>
      </w:r>
      <w:r>
        <w:t xml:space="preserve"> </w:t>
      </w:r>
      <w:r>
        <w:t>to</w:t>
      </w:r>
      <w:r>
        <w:t xml:space="preserve"> </w:t>
      </w:r>
      <w:r>
        <w:t>over</w:t>
      </w:r>
      <w:r>
        <w:t xml:space="preserve"> </w:t>
      </w:r>
      <w:r>
        <w:t>42</w:t>
      </w:r>
      <w:r>
        <w:t xml:space="preserve"> </w:t>
      </w:r>
      <w:r>
        <w:t>Million</w:t>
      </w:r>
      <w:r>
        <w:t xml:space="preserve"> </w:t>
      </w:r>
      <w:r>
        <w:t>Namibian</w:t>
      </w:r>
      <w:r>
        <w:t xml:space="preserve"> </w:t>
      </w:r>
      <w:r>
        <w:t>dollars</w:t>
      </w:r>
      <w:r>
        <w:t xml:space="preserve"> </w:t>
      </w:r>
      <w:r>
        <w:t>in</w:t>
      </w:r>
      <w:r>
        <w:t xml:space="preserve"> </w:t>
      </w:r>
      <w:r>
        <w:t>2009</w:t>
      </w:r>
      <w:r>
        <w:rPr>
          <w:vertAlign w:val="superscript"/>
        </w:rPr>
        <w:footnoteReference w:id="59"/>
      </w:r>
      <w:r>
        <w:t>.</w:t>
      </w:r>
      <w:r>
        <w:t xml:space="preserve"> </w:t>
      </w:r>
      <w:r>
        <w:t>Conservancies</w:t>
      </w:r>
      <w:r>
        <w:t xml:space="preserve"> </w:t>
      </w:r>
      <w:r>
        <w:t>are</w:t>
      </w:r>
      <w:r>
        <w:t xml:space="preserve"> </w:t>
      </w:r>
      <w:r>
        <w:t>contributing</w:t>
      </w:r>
      <w:r>
        <w:t xml:space="preserve"> </w:t>
      </w:r>
      <w:r>
        <w:t>to</w:t>
      </w:r>
      <w:r>
        <w:t xml:space="preserve"> </w:t>
      </w:r>
      <w:r>
        <w:t>an</w:t>
      </w:r>
      <w:r>
        <w:t xml:space="preserve"> </w:t>
      </w:r>
      <w:r>
        <w:t>improved</w:t>
      </w:r>
      <w:r>
        <w:t xml:space="preserve"> </w:t>
      </w:r>
      <w:r>
        <w:t>rural</w:t>
      </w:r>
      <w:r>
        <w:t xml:space="preserve"> </w:t>
      </w:r>
      <w:r>
        <w:t>democracy</w:t>
      </w:r>
      <w:r>
        <w:t xml:space="preserve"> </w:t>
      </w:r>
      <w:r>
        <w:t>and</w:t>
      </w:r>
      <w:r>
        <w:t xml:space="preserve"> </w:t>
      </w:r>
      <w:r>
        <w:t>are</w:t>
      </w:r>
      <w:r>
        <w:t xml:space="preserve"> </w:t>
      </w:r>
      <w:r>
        <w:t>empowering</w:t>
      </w:r>
      <w:r>
        <w:t xml:space="preserve"> </w:t>
      </w:r>
      <w:r>
        <w:t>individuals,</w:t>
      </w:r>
      <w:r>
        <w:t xml:space="preserve"> </w:t>
      </w:r>
      <w:r>
        <w:t>especially</w:t>
      </w:r>
      <w:r>
        <w:t xml:space="preserve"> </w:t>
      </w:r>
      <w:r>
        <w:t>women,</w:t>
      </w:r>
      <w:r>
        <w:t xml:space="preserve"> </w:t>
      </w:r>
      <w:r>
        <w:t>to</w:t>
      </w:r>
      <w:r>
        <w:t xml:space="preserve"> </w:t>
      </w:r>
      <w:r>
        <w:t>actively</w:t>
      </w:r>
      <w:r>
        <w:t xml:space="preserve"> </w:t>
      </w:r>
      <w:r>
        <w:t>participate</w:t>
      </w:r>
      <w:r>
        <w:t xml:space="preserve"> </w:t>
      </w:r>
      <w:r>
        <w:t>in</w:t>
      </w:r>
      <w:r>
        <w:t xml:space="preserve"> </w:t>
      </w:r>
      <w:r>
        <w:t>decision</w:t>
      </w:r>
      <w:r>
        <w:t>‐</w:t>
      </w:r>
      <w:r>
        <w:t>making</w:t>
      </w:r>
      <w:r>
        <w:rPr>
          <w:vertAlign w:val="superscript"/>
        </w:rPr>
        <w:footnoteReference w:id="60"/>
      </w:r>
      <w:r>
        <w:t>.</w:t>
      </w:r>
      <w:r>
        <w:t xml:space="preserve"> </w:t>
      </w:r>
      <w:r>
        <w:t>Such</w:t>
      </w:r>
      <w:r>
        <w:t xml:space="preserve"> </w:t>
      </w:r>
      <w:r>
        <w:t>tourism</w:t>
      </w:r>
      <w:r>
        <w:t xml:space="preserve"> </w:t>
      </w:r>
      <w:r>
        <w:t>can</w:t>
      </w:r>
      <w:r>
        <w:t xml:space="preserve"> </w:t>
      </w:r>
      <w:r>
        <w:t>potentially</w:t>
      </w:r>
      <w:r>
        <w:t xml:space="preserve"> </w:t>
      </w:r>
      <w:r>
        <w:t>become</w:t>
      </w:r>
      <w:r>
        <w:t xml:space="preserve"> </w:t>
      </w:r>
      <w:r>
        <w:t>a</w:t>
      </w:r>
      <w:r>
        <w:t xml:space="preserve"> </w:t>
      </w:r>
      <w:r>
        <w:t>significant</w:t>
      </w:r>
      <w:r>
        <w:t xml:space="preserve"> </w:t>
      </w:r>
      <w:r>
        <w:t>option</w:t>
      </w:r>
      <w:r>
        <w:t xml:space="preserve"> </w:t>
      </w:r>
      <w:r>
        <w:t>for</w:t>
      </w:r>
      <w:r>
        <w:t xml:space="preserve"> </w:t>
      </w:r>
      <w:r>
        <w:t>diversification,</w:t>
      </w:r>
      <w:r>
        <w:t xml:space="preserve"> </w:t>
      </w:r>
      <w:r>
        <w:t>which</w:t>
      </w:r>
      <w:r>
        <w:t xml:space="preserve"> </w:t>
      </w:r>
      <w:r>
        <w:t>might</w:t>
      </w:r>
      <w:r>
        <w:t xml:space="preserve"> </w:t>
      </w:r>
      <w:r>
        <w:t>be</w:t>
      </w:r>
      <w:r>
        <w:t xml:space="preserve"> </w:t>
      </w:r>
      <w:r>
        <w:t>more</w:t>
      </w:r>
      <w:r>
        <w:t xml:space="preserve"> </w:t>
      </w:r>
      <w:r>
        <w:t>climate</w:t>
      </w:r>
      <w:r>
        <w:t xml:space="preserve"> </w:t>
      </w:r>
      <w:r>
        <w:t>change</w:t>
      </w:r>
      <w:r>
        <w:t xml:space="preserve"> </w:t>
      </w:r>
      <w:r>
        <w:t>resilient</w:t>
      </w:r>
      <w:r>
        <w:t xml:space="preserve"> </w:t>
      </w:r>
      <w:r>
        <w:t>compared</w:t>
      </w:r>
      <w:r>
        <w:t xml:space="preserve"> </w:t>
      </w:r>
      <w:r>
        <w:t>to</w:t>
      </w:r>
      <w:r>
        <w:t xml:space="preserve"> </w:t>
      </w:r>
      <w:r>
        <w:t>other</w:t>
      </w:r>
      <w:r>
        <w:t xml:space="preserve"> </w:t>
      </w:r>
      <w:r>
        <w:t>sectors.</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rPr>
          <w:b/>
        </w:rPr>
        <w:t>Non‐timber products such as</w:t>
      </w:r>
      <w:r>
        <w:t xml:space="preserve"> </w:t>
      </w:r>
      <w:r>
        <w:t>wild</w:t>
      </w:r>
      <w:r>
        <w:t xml:space="preserve"> </w:t>
      </w:r>
      <w:r>
        <w:t>fruits</w:t>
      </w:r>
      <w:r>
        <w:t xml:space="preserve"> </w:t>
      </w:r>
      <w:r>
        <w:t>and</w:t>
      </w:r>
      <w:r>
        <w:t xml:space="preserve"> </w:t>
      </w:r>
      <w:r>
        <w:t>oil,</w:t>
      </w:r>
      <w:r>
        <w:t xml:space="preserve"> </w:t>
      </w:r>
      <w:r>
        <w:t>roots,</w:t>
      </w:r>
      <w:r>
        <w:t xml:space="preserve"> </w:t>
      </w:r>
      <w:r>
        <w:t>thatching</w:t>
      </w:r>
      <w:r>
        <w:t xml:space="preserve"> </w:t>
      </w:r>
      <w:r>
        <w:t>grass,</w:t>
      </w:r>
      <w:r>
        <w:t xml:space="preserve"> </w:t>
      </w:r>
      <w:r>
        <w:t>palm</w:t>
      </w:r>
      <w:r>
        <w:t xml:space="preserve"> </w:t>
      </w:r>
      <w:r>
        <w:t>leaves</w:t>
      </w:r>
      <w:r>
        <w:t xml:space="preserve"> </w:t>
      </w:r>
      <w:r>
        <w:t>for</w:t>
      </w:r>
      <w:r>
        <w:t xml:space="preserve"> </w:t>
      </w:r>
      <w:r>
        <w:t>basket</w:t>
      </w:r>
      <w:r>
        <w:t xml:space="preserve"> </w:t>
      </w:r>
      <w:r>
        <w:t>making</w:t>
      </w:r>
      <w:r>
        <w:t xml:space="preserve"> </w:t>
      </w:r>
      <w:r>
        <w:t>and</w:t>
      </w:r>
      <w:r>
        <w:t xml:space="preserve"> </w:t>
      </w:r>
      <w:r>
        <w:t>palm</w:t>
      </w:r>
      <w:r>
        <w:t xml:space="preserve"> </w:t>
      </w:r>
      <w:r>
        <w:t>sticks</w:t>
      </w:r>
      <w:r>
        <w:t xml:space="preserve"> </w:t>
      </w:r>
      <w:r>
        <w:t>for</w:t>
      </w:r>
      <w:r>
        <w:t xml:space="preserve"> </w:t>
      </w:r>
      <w:r>
        <w:t>fencing</w:t>
      </w:r>
      <w:r>
        <w:t xml:space="preserve"> </w:t>
      </w:r>
      <w:r>
        <w:t>contribute</w:t>
      </w:r>
      <w:r>
        <w:t xml:space="preserve"> </w:t>
      </w:r>
      <w:r>
        <w:t>to</w:t>
      </w:r>
      <w:r>
        <w:t xml:space="preserve"> </w:t>
      </w:r>
      <w:r>
        <w:t>rural</w:t>
      </w:r>
      <w:r>
        <w:t xml:space="preserve"> </w:t>
      </w:r>
      <w:r>
        <w:t>development</w:t>
      </w:r>
      <w:r>
        <w:t xml:space="preserve"> </w:t>
      </w:r>
      <w:r>
        <w:t>and</w:t>
      </w:r>
      <w:r>
        <w:t xml:space="preserve"> </w:t>
      </w:r>
      <w:r>
        <w:t>poverty</w:t>
      </w:r>
      <w:r>
        <w:t xml:space="preserve"> </w:t>
      </w:r>
      <w:r>
        <w:t>reduction,</w:t>
      </w:r>
      <w:r>
        <w:t xml:space="preserve"> </w:t>
      </w:r>
      <w:r>
        <w:t>through</w:t>
      </w:r>
      <w:r>
        <w:t xml:space="preserve"> </w:t>
      </w:r>
      <w:r>
        <w:t>enhancing</w:t>
      </w:r>
      <w:r>
        <w:t xml:space="preserve"> </w:t>
      </w:r>
      <w:r>
        <w:t>rural</w:t>
      </w:r>
      <w:r>
        <w:t xml:space="preserve"> </w:t>
      </w:r>
      <w:r>
        <w:t>income</w:t>
      </w:r>
      <w:r>
        <w:t xml:space="preserve"> </w:t>
      </w:r>
      <w:r>
        <w:t>and</w:t>
      </w:r>
      <w:r>
        <w:t xml:space="preserve"> </w:t>
      </w:r>
      <w:r>
        <w:t>generating</w:t>
      </w:r>
      <w:r>
        <w:t xml:space="preserve"> </w:t>
      </w:r>
      <w:r>
        <w:t>diversity</w:t>
      </w:r>
      <w:r>
        <w:t xml:space="preserve"> </w:t>
      </w:r>
      <w:r>
        <w:t>land</w:t>
      </w:r>
      <w:r>
        <w:t xml:space="preserve"> </w:t>
      </w:r>
      <w:r>
        <w:t>use</w:t>
      </w:r>
      <w:r>
        <w:t xml:space="preserve"> </w:t>
      </w:r>
      <w:r>
        <w:t>systems</w:t>
      </w:r>
      <w:r>
        <w:t xml:space="preserve"> </w:t>
      </w:r>
      <w:r>
        <w:t>away</w:t>
      </w:r>
      <w:r>
        <w:t xml:space="preserve"> </w:t>
      </w:r>
      <w:r>
        <w:t>from</w:t>
      </w:r>
      <w:r>
        <w:t xml:space="preserve"> </w:t>
      </w:r>
      <w:r>
        <w:t>traditional</w:t>
      </w:r>
      <w:r>
        <w:t xml:space="preserve"> </w:t>
      </w:r>
      <w:r>
        <w:t>systems</w:t>
      </w:r>
      <w:r>
        <w:t xml:space="preserve"> </w:t>
      </w:r>
      <w:r>
        <w:t>based</w:t>
      </w:r>
      <w:r>
        <w:t xml:space="preserve"> </w:t>
      </w:r>
      <w:r>
        <w:t>on</w:t>
      </w:r>
      <w:r>
        <w:t xml:space="preserve"> </w:t>
      </w:r>
      <w:r>
        <w:t>livestock</w:t>
      </w:r>
      <w:r>
        <w:t xml:space="preserve"> </w:t>
      </w:r>
      <w:r>
        <w:t>and</w:t>
      </w:r>
      <w:r>
        <w:t xml:space="preserve"> </w:t>
      </w:r>
      <w:r>
        <w:t>agricultur</w:t>
      </w:r>
      <w:r>
        <w:t>e,</w:t>
      </w:r>
      <w:r>
        <w:t xml:space="preserve"> </w:t>
      </w:r>
      <w:r>
        <w:t>and</w:t>
      </w:r>
      <w:r>
        <w:t xml:space="preserve"> </w:t>
      </w:r>
      <w:r>
        <w:t>in</w:t>
      </w:r>
      <w:r>
        <w:t xml:space="preserve"> </w:t>
      </w:r>
      <w:r>
        <w:t>this</w:t>
      </w:r>
      <w:r>
        <w:t xml:space="preserve"> </w:t>
      </w:r>
      <w:r>
        <w:t>way</w:t>
      </w:r>
      <w:r>
        <w:t xml:space="preserve"> </w:t>
      </w:r>
      <w:r>
        <w:t>diversify</w:t>
      </w:r>
      <w:r>
        <w:t xml:space="preserve"> </w:t>
      </w:r>
      <w:r>
        <w:t>rural</w:t>
      </w:r>
      <w:r>
        <w:t xml:space="preserve"> </w:t>
      </w:r>
      <w:r>
        <w:t>income</w:t>
      </w:r>
      <w:r>
        <w:t xml:space="preserve"> </w:t>
      </w:r>
      <w:r>
        <w:t>sources</w:t>
      </w:r>
      <w:r>
        <w:t xml:space="preserve"> </w:t>
      </w:r>
      <w:r>
        <w:t>and</w:t>
      </w:r>
      <w:r>
        <w:t xml:space="preserve"> </w:t>
      </w:r>
      <w:r>
        <w:t>livelihoods.</w:t>
      </w:r>
      <w:r>
        <w:t xml:space="preserve"> </w:t>
      </w:r>
      <w:r>
        <w:t>Aquatic</w:t>
      </w:r>
      <w:r>
        <w:t xml:space="preserve"> </w:t>
      </w:r>
      <w:r>
        <w:t>plants</w:t>
      </w:r>
      <w:r>
        <w:t xml:space="preserve"> </w:t>
      </w:r>
      <w:r>
        <w:t>abound</w:t>
      </w:r>
      <w:r>
        <w:t xml:space="preserve"> </w:t>
      </w:r>
      <w:r>
        <w:t>in</w:t>
      </w:r>
      <w:r>
        <w:t xml:space="preserve"> </w:t>
      </w:r>
      <w:r>
        <w:t>the</w:t>
      </w:r>
      <w:r>
        <w:t xml:space="preserve"> </w:t>
      </w:r>
      <w:r>
        <w:t>warm,</w:t>
      </w:r>
      <w:r>
        <w:t xml:space="preserve"> </w:t>
      </w:r>
      <w:r>
        <w:t>nutrient</w:t>
      </w:r>
      <w:r>
        <w:t>‐</w:t>
      </w:r>
      <w:r>
        <w:t>rich</w:t>
      </w:r>
      <w:r>
        <w:t xml:space="preserve"> </w:t>
      </w:r>
      <w:r>
        <w:t>water</w:t>
      </w:r>
      <w:r>
        <w:t xml:space="preserve"> </w:t>
      </w:r>
      <w:r>
        <w:t>of</w:t>
      </w:r>
      <w:r>
        <w:t xml:space="preserve"> </w:t>
      </w:r>
      <w:r>
        <w:t>the</w:t>
      </w:r>
      <w:r>
        <w:t xml:space="preserve"> </w:t>
      </w:r>
      <w:r>
        <w:t>Cuvelai</w:t>
      </w:r>
      <w:r>
        <w:t xml:space="preserve"> </w:t>
      </w:r>
      <w:r>
        <w:t>system</w:t>
      </w:r>
      <w:r>
        <w:t xml:space="preserve"> </w:t>
      </w:r>
      <w:r>
        <w:t>and</w:t>
      </w:r>
      <w:r>
        <w:t xml:space="preserve"> </w:t>
      </w:r>
      <w:r>
        <w:t>are</w:t>
      </w:r>
      <w:r>
        <w:t xml:space="preserve"> </w:t>
      </w:r>
      <w:r>
        <w:t>used</w:t>
      </w:r>
      <w:r>
        <w:t xml:space="preserve"> </w:t>
      </w:r>
      <w:r>
        <w:t>as</w:t>
      </w:r>
      <w:r>
        <w:t xml:space="preserve"> </w:t>
      </w:r>
      <w:r>
        <w:t>food</w:t>
      </w:r>
      <w:r>
        <w:t xml:space="preserve"> </w:t>
      </w:r>
      <w:r>
        <w:t>and</w:t>
      </w:r>
      <w:r>
        <w:t xml:space="preserve"> </w:t>
      </w:r>
      <w:r>
        <w:t>medicine,</w:t>
      </w:r>
      <w:r>
        <w:t xml:space="preserve"> </w:t>
      </w:r>
      <w:r>
        <w:t>as</w:t>
      </w:r>
      <w:r>
        <w:t xml:space="preserve"> </w:t>
      </w:r>
      <w:r>
        <w:t>well</w:t>
      </w:r>
      <w:r>
        <w:t xml:space="preserve"> </w:t>
      </w:r>
      <w:r>
        <w:t>as</w:t>
      </w:r>
      <w:r>
        <w:t xml:space="preserve"> </w:t>
      </w:r>
      <w:r>
        <w:t>for</w:t>
      </w:r>
      <w:r>
        <w:t xml:space="preserve"> </w:t>
      </w:r>
      <w:r>
        <w:t>building</w:t>
      </w:r>
      <w:r>
        <w:t xml:space="preserve"> </w:t>
      </w:r>
      <w:r>
        <w:t>material</w:t>
      </w:r>
      <w:r>
        <w:t xml:space="preserve"> </w:t>
      </w:r>
      <w:r>
        <w:t>and</w:t>
      </w:r>
      <w:r>
        <w:t xml:space="preserve"> </w:t>
      </w:r>
      <w:r>
        <w:t>craft</w:t>
      </w:r>
      <w:r>
        <w:rPr>
          <w:vertAlign w:val="superscript"/>
        </w:rPr>
        <w:footnoteReference w:id="61"/>
      </w:r>
      <w:r>
        <w:t>.</w:t>
      </w:r>
      <w:r>
        <w:t xml:space="preserve"> </w:t>
      </w:r>
      <w:r>
        <w:t>All</w:t>
      </w:r>
      <w:r>
        <w:t xml:space="preserve"> </w:t>
      </w:r>
      <w:r>
        <w:t>of</w:t>
      </w:r>
      <w:r>
        <w:t xml:space="preserve"> </w:t>
      </w:r>
      <w:r>
        <w:t>these</w:t>
      </w:r>
      <w:r>
        <w:t xml:space="preserve"> </w:t>
      </w:r>
      <w:r>
        <w:t>benefits</w:t>
      </w:r>
      <w:r>
        <w:t xml:space="preserve"> </w:t>
      </w:r>
      <w:r>
        <w:t>improve</w:t>
      </w:r>
      <w:r>
        <w:t xml:space="preserve"> </w:t>
      </w:r>
      <w:r>
        <w:t>the</w:t>
      </w:r>
      <w:r>
        <w:t xml:space="preserve"> </w:t>
      </w:r>
      <w:r>
        <w:t>capacity</w:t>
      </w:r>
      <w:r>
        <w:t xml:space="preserve"> </w:t>
      </w:r>
      <w:r>
        <w:t>of</w:t>
      </w:r>
      <w:r>
        <w:t xml:space="preserve"> </w:t>
      </w:r>
      <w:r>
        <w:t>rural</w:t>
      </w:r>
      <w:r>
        <w:t xml:space="preserve"> </w:t>
      </w:r>
      <w:r>
        <w:t>ecosystems,</w:t>
      </w:r>
      <w:r>
        <w:t xml:space="preserve"> </w:t>
      </w:r>
      <w:r>
        <w:t>rural</w:t>
      </w:r>
      <w:r>
        <w:t xml:space="preserve"> </w:t>
      </w:r>
      <w:r>
        <w:t>land</w:t>
      </w:r>
      <w:r>
        <w:t xml:space="preserve"> </w:t>
      </w:r>
      <w:r>
        <w:t>use</w:t>
      </w:r>
      <w:r>
        <w:t xml:space="preserve"> </w:t>
      </w:r>
      <w:r>
        <w:t>systems,</w:t>
      </w:r>
      <w:r>
        <w:t xml:space="preserve"> </w:t>
      </w:r>
      <w:r>
        <w:t>and</w:t>
      </w:r>
      <w:r>
        <w:t xml:space="preserve"> </w:t>
      </w:r>
      <w:r>
        <w:t>rural</w:t>
      </w:r>
      <w:r>
        <w:t xml:space="preserve"> </w:t>
      </w:r>
      <w:r>
        <w:t>livelihood</w:t>
      </w:r>
      <w:r>
        <w:t xml:space="preserve"> </w:t>
      </w:r>
      <w:r>
        <w:t>systems</w:t>
      </w:r>
      <w:r>
        <w:t xml:space="preserve"> </w:t>
      </w:r>
      <w:r>
        <w:t>to</w:t>
      </w:r>
      <w:r>
        <w:t xml:space="preserve"> </w:t>
      </w:r>
      <w:r>
        <w:t>adapt</w:t>
      </w:r>
      <w:r>
        <w:t xml:space="preserve"> </w:t>
      </w:r>
      <w:r>
        <w:t>to</w:t>
      </w:r>
      <w:r>
        <w:t xml:space="preserve"> </w:t>
      </w:r>
      <w:r>
        <w:t>the</w:t>
      </w:r>
      <w:r>
        <w:t xml:space="preserve"> </w:t>
      </w:r>
      <w:r>
        <w:t>effects</w:t>
      </w:r>
      <w:r>
        <w:t xml:space="preserve"> </w:t>
      </w:r>
      <w:r>
        <w:t>of</w:t>
      </w:r>
      <w:r>
        <w:t xml:space="preserve"> </w:t>
      </w:r>
      <w:r>
        <w:t>climate</w:t>
      </w:r>
      <w:r>
        <w:t xml:space="preserve"> </w:t>
      </w:r>
      <w:r>
        <w:t>change.</w:t>
      </w:r>
      <w:r>
        <w:t xml:space="preserve"> </w:t>
      </w:r>
      <w:r>
        <w:t>However</w:t>
      </w:r>
      <w:r>
        <w:t xml:space="preserve"> </w:t>
      </w:r>
      <w:r>
        <w:t>damage</w:t>
      </w:r>
      <w:r>
        <w:t xml:space="preserve"> </w:t>
      </w:r>
      <w:r>
        <w:t>to</w:t>
      </w:r>
      <w:r>
        <w:t xml:space="preserve"> </w:t>
      </w:r>
      <w:r>
        <w:t>ecosystems</w:t>
      </w:r>
      <w:r>
        <w:t xml:space="preserve"> </w:t>
      </w:r>
      <w:r>
        <w:t>that</w:t>
      </w:r>
      <w:r>
        <w:t xml:space="preserve"> </w:t>
      </w:r>
      <w:r>
        <w:t>provide</w:t>
      </w:r>
      <w:r>
        <w:t xml:space="preserve"> </w:t>
      </w:r>
      <w:r>
        <w:t>these</w:t>
      </w:r>
      <w:r>
        <w:t xml:space="preserve"> </w:t>
      </w:r>
      <w:r>
        <w:t>non</w:t>
      </w:r>
      <w:r>
        <w:t>‐</w:t>
      </w:r>
      <w:r>
        <w:t>timber</w:t>
      </w:r>
      <w:r>
        <w:t xml:space="preserve"> </w:t>
      </w:r>
      <w:r>
        <w:t>products</w:t>
      </w:r>
      <w:r>
        <w:t xml:space="preserve"> </w:t>
      </w:r>
      <w:r>
        <w:t>may</w:t>
      </w:r>
      <w:r>
        <w:t xml:space="preserve"> </w:t>
      </w:r>
      <w:r>
        <w:t>be</w:t>
      </w:r>
      <w:r>
        <w:t xml:space="preserve"> </w:t>
      </w:r>
      <w:r>
        <w:t>at</w:t>
      </w:r>
      <w:r>
        <w:t xml:space="preserve"> </w:t>
      </w:r>
      <w:r>
        <w:t>risk</w:t>
      </w:r>
      <w:r>
        <w:t xml:space="preserve"> </w:t>
      </w:r>
      <w:r>
        <w:t>due</w:t>
      </w:r>
      <w:r>
        <w:t xml:space="preserve"> </w:t>
      </w:r>
      <w:r>
        <w:t>to</w:t>
      </w:r>
      <w:r>
        <w:t xml:space="preserve"> </w:t>
      </w:r>
      <w:r>
        <w:t>changes</w:t>
      </w:r>
      <w:r>
        <w:t xml:space="preserve"> </w:t>
      </w:r>
      <w:r>
        <w:t>in</w:t>
      </w:r>
      <w:r>
        <w:t xml:space="preserve"> </w:t>
      </w:r>
      <w:r>
        <w:t>temperatures</w:t>
      </w:r>
      <w:r>
        <w:t xml:space="preserve"> </w:t>
      </w:r>
      <w:r>
        <w:t>and</w:t>
      </w:r>
      <w:r>
        <w:t xml:space="preserve"> </w:t>
      </w:r>
      <w:r>
        <w:t>water</w:t>
      </w:r>
      <w:r>
        <w:t xml:space="preserve"> </w:t>
      </w:r>
      <w:r>
        <w:t>regimes,</w:t>
      </w:r>
      <w:r>
        <w:t xml:space="preserve"> </w:t>
      </w:r>
      <w:r>
        <w:t>as</w:t>
      </w:r>
      <w:r>
        <w:t xml:space="preserve"> </w:t>
      </w:r>
      <w:r>
        <w:t>well</w:t>
      </w:r>
      <w:r>
        <w:t xml:space="preserve"> </w:t>
      </w:r>
      <w:r>
        <w:t>as</w:t>
      </w:r>
      <w:r>
        <w:t xml:space="preserve"> </w:t>
      </w:r>
      <w:r>
        <w:t>anthropogenic</w:t>
      </w:r>
      <w:r>
        <w:t xml:space="preserve"> </w:t>
      </w:r>
      <w:r>
        <w:t>factors</w:t>
      </w:r>
      <w:r>
        <w:t xml:space="preserve"> </w:t>
      </w:r>
      <w:r>
        <w:t>such</w:t>
      </w:r>
      <w:r>
        <w:t xml:space="preserve"> </w:t>
      </w:r>
      <w:r>
        <w:t>as</w:t>
      </w:r>
      <w:r>
        <w:t xml:space="preserve"> </w:t>
      </w:r>
      <w:r>
        <w:t>pollution</w:t>
      </w:r>
      <w:r>
        <w:t xml:space="preserve"> </w:t>
      </w:r>
      <w:r>
        <w:t>and</w:t>
      </w:r>
      <w:r>
        <w:t xml:space="preserve"> </w:t>
      </w:r>
      <w:r>
        <w:t>over</w:t>
      </w:r>
      <w:r>
        <w:t xml:space="preserve"> </w:t>
      </w:r>
      <w:r>
        <w:t>exploitation</w:t>
      </w:r>
      <w:r>
        <w:t xml:space="preserve"> </w:t>
      </w:r>
      <w:r>
        <w:t>and</w:t>
      </w:r>
      <w:r>
        <w:t xml:space="preserve"> </w:t>
      </w:r>
      <w:r>
        <w:t>good</w:t>
      </w:r>
      <w:r>
        <w:t xml:space="preserve"> </w:t>
      </w:r>
      <w:r>
        <w:t>management</w:t>
      </w:r>
      <w:r>
        <w:t xml:space="preserve"> </w:t>
      </w:r>
      <w:r>
        <w:t>of</w:t>
      </w:r>
      <w:r>
        <w:t xml:space="preserve"> </w:t>
      </w:r>
      <w:r>
        <w:t>these</w:t>
      </w:r>
      <w:r>
        <w:t xml:space="preserve"> </w:t>
      </w:r>
      <w:r>
        <w:t>ecosystems</w:t>
      </w:r>
      <w:r>
        <w:t xml:space="preserve"> </w:t>
      </w:r>
      <w:r>
        <w:t>are</w:t>
      </w:r>
      <w:r>
        <w:t xml:space="preserve"> </w:t>
      </w:r>
      <w:r>
        <w:t>critical</w:t>
      </w:r>
      <w:r>
        <w:t xml:space="preserve"> </w:t>
      </w:r>
      <w:r>
        <w:t>for</w:t>
      </w:r>
      <w:r>
        <w:t xml:space="preserve"> </w:t>
      </w:r>
      <w:r>
        <w:t>adaptation</w:t>
      </w:r>
      <w:r>
        <w:t xml:space="preserve"> </w:t>
      </w:r>
      <w:r>
        <w:t>and</w:t>
      </w:r>
      <w:r>
        <w:t xml:space="preserve"> </w:t>
      </w:r>
      <w:r>
        <w:t>diversification</w:t>
      </w:r>
      <w:r>
        <w:t xml:space="preserve"> </w:t>
      </w:r>
      <w:r>
        <w:t>of</w:t>
      </w:r>
      <w:r>
        <w:t xml:space="preserve"> </w:t>
      </w:r>
      <w:r>
        <w:t>livelihoods.</w:t>
      </w:r>
      <w:r>
        <w:t xml:space="preserve">  </w:t>
      </w:r>
    </w:p>
    <w:p w:rsidR="005C0082" w:rsidRDefault="00E47B8B">
      <w:pPr>
        <w:spacing w:after="17" w:line="259" w:lineRule="auto"/>
        <w:ind w:left="150" w:right="0" w:firstLine="0"/>
        <w:jc w:val="left"/>
      </w:pPr>
      <w:r>
        <w:rPr>
          <w:sz w:val="20"/>
        </w:rPr>
        <w:t xml:space="preserve"> </w:t>
      </w:r>
    </w:p>
    <w:p w:rsidR="005C0082" w:rsidRDefault="00E47B8B">
      <w:pPr>
        <w:spacing w:after="75" w:line="259" w:lineRule="auto"/>
        <w:ind w:left="150" w:right="0" w:firstLine="0"/>
        <w:jc w:val="left"/>
      </w:pPr>
      <w:r>
        <w:rPr>
          <w:sz w:val="20"/>
        </w:rPr>
        <w:t xml:space="preserve"> </w:t>
      </w:r>
    </w:p>
    <w:p w:rsidR="005C0082" w:rsidRDefault="00E47B8B">
      <w:pPr>
        <w:pStyle w:val="Heading2"/>
        <w:ind w:left="160"/>
      </w:pPr>
      <w:r>
        <w:t>Climate</w:t>
      </w:r>
      <w:r>
        <w:t xml:space="preserve"> </w:t>
      </w:r>
      <w:r>
        <w:t>Change</w:t>
      </w:r>
      <w:r>
        <w:t xml:space="preserve"> </w:t>
      </w:r>
      <w:r>
        <w:t>Context</w:t>
      </w:r>
      <w:r>
        <w:t xml:space="preserve"> </w:t>
      </w:r>
    </w:p>
    <w:p w:rsidR="005C0082" w:rsidRDefault="00E47B8B">
      <w:pPr>
        <w:pStyle w:val="Heading3"/>
        <w:spacing w:after="11" w:line="250" w:lineRule="auto"/>
        <w:ind w:left="160"/>
      </w:pPr>
      <w:r>
        <w:rPr>
          <w:sz w:val="24"/>
        </w:rPr>
        <w:t>Current</w:t>
      </w:r>
      <w:r>
        <w:rPr>
          <w:sz w:val="24"/>
        </w:rPr>
        <w:t xml:space="preserve"> </w:t>
      </w:r>
      <w:r>
        <w:rPr>
          <w:sz w:val="24"/>
        </w:rPr>
        <w:t>climate</w:t>
      </w:r>
      <w:r>
        <w:rPr>
          <w:sz w:val="24"/>
        </w:rPr>
        <w:t xml:space="preserve"> </w:t>
      </w:r>
    </w:p>
    <w:p w:rsidR="005C0082" w:rsidRDefault="00E47B8B">
      <w:pPr>
        <w:ind w:left="160" w:right="0"/>
      </w:pPr>
      <w:r>
        <w:t>Namibia</w:t>
      </w:r>
      <w:r>
        <w:t xml:space="preserve"> </w:t>
      </w:r>
      <w:r>
        <w:t>is</w:t>
      </w:r>
      <w:r>
        <w:t xml:space="preserve"> </w:t>
      </w:r>
      <w:r>
        <w:t>one</w:t>
      </w:r>
      <w:r>
        <w:t xml:space="preserve"> </w:t>
      </w:r>
      <w:r>
        <w:t>of</w:t>
      </w:r>
      <w:r>
        <w:t xml:space="preserve"> </w:t>
      </w:r>
      <w:r>
        <w:t>the</w:t>
      </w:r>
      <w:r>
        <w:t xml:space="preserve"> </w:t>
      </w:r>
      <w:r>
        <w:t>driest</w:t>
      </w:r>
      <w:r>
        <w:t xml:space="preserve"> </w:t>
      </w:r>
      <w:r>
        <w:t>countries</w:t>
      </w:r>
      <w:r>
        <w:t xml:space="preserve"> </w:t>
      </w:r>
      <w:r>
        <w:t>south</w:t>
      </w:r>
      <w:r>
        <w:t xml:space="preserve"> </w:t>
      </w:r>
      <w:r>
        <w:t>of</w:t>
      </w:r>
      <w:r>
        <w:t xml:space="preserve"> </w:t>
      </w:r>
      <w:r>
        <w:t>the</w:t>
      </w:r>
      <w:r>
        <w:t xml:space="preserve"> </w:t>
      </w:r>
      <w:r>
        <w:t>Sahara.</w:t>
      </w:r>
      <w:r>
        <w:t xml:space="preserve"> </w:t>
      </w:r>
      <w:r>
        <w:t>The</w:t>
      </w:r>
      <w:r>
        <w:t xml:space="preserve"> </w:t>
      </w:r>
      <w:r>
        <w:t>mean</w:t>
      </w:r>
      <w:r>
        <w:t xml:space="preserve"> </w:t>
      </w:r>
      <w:r>
        <w:t>annual</w:t>
      </w:r>
      <w:r>
        <w:t xml:space="preserve"> </w:t>
      </w:r>
      <w:r>
        <w:t>rainfall</w:t>
      </w:r>
      <w:r>
        <w:t xml:space="preserve"> </w:t>
      </w:r>
      <w:r>
        <w:t>ranges</w:t>
      </w:r>
      <w:r>
        <w:t xml:space="preserve"> </w:t>
      </w:r>
      <w:r>
        <w:t>from</w:t>
      </w:r>
      <w:r>
        <w:t xml:space="preserve"> </w:t>
      </w:r>
      <w:r>
        <w:t>just</w:t>
      </w:r>
      <w:r>
        <w:t xml:space="preserve"> </w:t>
      </w:r>
      <w:r>
        <w:t>above</w:t>
      </w:r>
      <w:r>
        <w:t xml:space="preserve"> </w:t>
      </w:r>
      <w:r>
        <w:t>700</w:t>
      </w:r>
      <w:r>
        <w:t xml:space="preserve"> </w:t>
      </w:r>
      <w:r>
        <w:t>mm</w:t>
      </w:r>
      <w:r>
        <w:t xml:space="preserve"> </w:t>
      </w:r>
      <w:r>
        <w:t>in</w:t>
      </w:r>
      <w:r>
        <w:t xml:space="preserve"> </w:t>
      </w:r>
      <w:r>
        <w:t>the</w:t>
      </w:r>
      <w:r>
        <w:t xml:space="preserve"> </w:t>
      </w:r>
      <w:r>
        <w:t>northeast</w:t>
      </w:r>
      <w:r>
        <w:t xml:space="preserve"> </w:t>
      </w:r>
      <w:r>
        <w:t>to</w:t>
      </w:r>
      <w:r>
        <w:t xml:space="preserve"> </w:t>
      </w:r>
      <w:r>
        <w:t>less</w:t>
      </w:r>
      <w:r>
        <w:t xml:space="preserve"> </w:t>
      </w:r>
      <w:r>
        <w:t>than</w:t>
      </w:r>
      <w:r>
        <w:t xml:space="preserve"> </w:t>
      </w:r>
      <w:r>
        <w:t>25</w:t>
      </w:r>
      <w:r>
        <w:t xml:space="preserve"> </w:t>
      </w:r>
      <w:r>
        <w:t>mm</w:t>
      </w:r>
      <w:r>
        <w:t xml:space="preserve"> </w:t>
      </w:r>
      <w:r>
        <w:t>in</w:t>
      </w:r>
      <w:r>
        <w:t xml:space="preserve"> </w:t>
      </w:r>
      <w:r>
        <w:t>the</w:t>
      </w:r>
      <w:r>
        <w:t xml:space="preserve"> </w:t>
      </w:r>
      <w:r>
        <w:t>southwest</w:t>
      </w:r>
      <w:r>
        <w:t xml:space="preserve"> </w:t>
      </w:r>
      <w:r>
        <w:t>and</w:t>
      </w:r>
      <w:r>
        <w:t xml:space="preserve"> </w:t>
      </w:r>
      <w:r>
        <w:t>west</w:t>
      </w:r>
      <w:r>
        <w:t xml:space="preserve"> </w:t>
      </w:r>
      <w:r>
        <w:t>of</w:t>
      </w:r>
      <w:r>
        <w:t xml:space="preserve"> </w:t>
      </w:r>
      <w:r>
        <w:t>the</w:t>
      </w:r>
      <w:r>
        <w:t xml:space="preserve"> </w:t>
      </w:r>
      <w:r>
        <w:t>country.</w:t>
      </w:r>
      <w:r>
        <w:t xml:space="preserve"> </w:t>
      </w:r>
      <w:r>
        <w:t>Most</w:t>
      </w:r>
      <w:r>
        <w:t xml:space="preserve"> </w:t>
      </w:r>
      <w:r>
        <w:t>rain</w:t>
      </w:r>
      <w:r>
        <w:t xml:space="preserve"> </w:t>
      </w:r>
      <w:r>
        <w:t>falls</w:t>
      </w:r>
      <w:r>
        <w:t xml:space="preserve"> </w:t>
      </w:r>
      <w:r>
        <w:t>in</w:t>
      </w:r>
      <w:r>
        <w:t xml:space="preserve"> </w:t>
      </w:r>
      <w:r>
        <w:t>the</w:t>
      </w:r>
      <w:r>
        <w:t xml:space="preserve"> </w:t>
      </w:r>
      <w:r>
        <w:t>summer</w:t>
      </w:r>
      <w:r>
        <w:t xml:space="preserve"> </w:t>
      </w:r>
      <w:r>
        <w:t>months</w:t>
      </w:r>
      <w:r>
        <w:t xml:space="preserve"> </w:t>
      </w:r>
      <w:r>
        <w:t>(November</w:t>
      </w:r>
      <w:r>
        <w:t xml:space="preserve"> </w:t>
      </w:r>
      <w:r>
        <w:t>to</w:t>
      </w:r>
      <w:r>
        <w:t xml:space="preserve"> </w:t>
      </w:r>
      <w:r>
        <w:t>February)</w:t>
      </w:r>
      <w:r>
        <w:t xml:space="preserve"> </w:t>
      </w:r>
      <w:r>
        <w:t>in</w:t>
      </w:r>
      <w:r>
        <w:t xml:space="preserve"> </w:t>
      </w:r>
      <w:r>
        <w:t>the</w:t>
      </w:r>
      <w:r>
        <w:t xml:space="preserve"> </w:t>
      </w:r>
      <w:r>
        <w:t>form</w:t>
      </w:r>
      <w:r>
        <w:t xml:space="preserve"> </w:t>
      </w:r>
      <w:r>
        <w:t>of</w:t>
      </w:r>
      <w:r>
        <w:t xml:space="preserve"> </w:t>
      </w:r>
      <w:r>
        <w:t>thunderstorms</w:t>
      </w:r>
      <w:r>
        <w:t xml:space="preserve"> </w:t>
      </w:r>
      <w:r>
        <w:t>and</w:t>
      </w:r>
      <w:r>
        <w:t xml:space="preserve"> </w:t>
      </w:r>
      <w:r>
        <w:t>showers.</w:t>
      </w:r>
      <w:r>
        <w:t xml:space="preserve"> </w:t>
      </w:r>
      <w:r>
        <w:t>High</w:t>
      </w:r>
      <w:r>
        <w:t xml:space="preserve"> </w:t>
      </w:r>
      <w:r>
        <w:t>solar</w:t>
      </w:r>
      <w:r>
        <w:t xml:space="preserve"> </w:t>
      </w:r>
      <w:r>
        <w:t>radiation,</w:t>
      </w:r>
      <w:r>
        <w:t xml:space="preserve"> </w:t>
      </w:r>
      <w:r>
        <w:t>low</w:t>
      </w:r>
      <w:r>
        <w:t xml:space="preserve"> </w:t>
      </w:r>
      <w:r>
        <w:t>humidity</w:t>
      </w:r>
      <w:r>
        <w:t xml:space="preserve"> </w:t>
      </w:r>
      <w:r>
        <w:t>and</w:t>
      </w:r>
      <w:r>
        <w:t xml:space="preserve"> </w:t>
      </w:r>
      <w:r>
        <w:t>high</w:t>
      </w:r>
      <w:r>
        <w:t xml:space="preserve"> </w:t>
      </w:r>
      <w:r>
        <w:t>temperatures</w:t>
      </w:r>
      <w:r>
        <w:t xml:space="preserve"> </w:t>
      </w:r>
      <w:r>
        <w:t>lead</w:t>
      </w:r>
      <w:r>
        <w:t xml:space="preserve"> </w:t>
      </w:r>
      <w:r>
        <w:t>to</w:t>
      </w:r>
      <w:r>
        <w:t xml:space="preserve"> </w:t>
      </w:r>
      <w:r>
        <w:t>very</w:t>
      </w:r>
      <w:r>
        <w:t xml:space="preserve"> </w:t>
      </w:r>
      <w:r>
        <w:t>high</w:t>
      </w:r>
      <w:r>
        <w:t xml:space="preserve"> </w:t>
      </w:r>
      <w:r>
        <w:t>evaporation</w:t>
      </w:r>
      <w:r>
        <w:t xml:space="preserve"> </w:t>
      </w:r>
      <w:r>
        <w:t>and</w:t>
      </w:r>
      <w:r>
        <w:t xml:space="preserve"> </w:t>
      </w:r>
      <w:r>
        <w:t>evapo</w:t>
      </w:r>
      <w:r>
        <w:t>‐</w:t>
      </w:r>
      <w:r>
        <w:t>transpiration</w:t>
      </w:r>
      <w:r>
        <w:t xml:space="preserve"> </w:t>
      </w:r>
      <w:r>
        <w:t>rates.</w:t>
      </w:r>
      <w:r>
        <w:t xml:space="preserve"> </w:t>
      </w:r>
      <w:r>
        <w:t>Average</w:t>
      </w:r>
      <w:r>
        <w:t xml:space="preserve"> </w:t>
      </w:r>
      <w:r>
        <w:t>maximum</w:t>
      </w:r>
      <w:r>
        <w:t xml:space="preserve"> </w:t>
      </w:r>
      <w:r>
        <w:t>temperatures</w:t>
      </w:r>
      <w:r>
        <w:t xml:space="preserve"> </w:t>
      </w:r>
      <w:r>
        <w:t>vary</w:t>
      </w:r>
      <w:r>
        <w:t xml:space="preserve"> </w:t>
      </w:r>
      <w:r>
        <w:t>between</w:t>
      </w:r>
      <w:r>
        <w:t xml:space="preserve"> </w:t>
      </w:r>
      <w:r>
        <w:t>30°C</w:t>
      </w:r>
      <w:r>
        <w:t xml:space="preserve"> </w:t>
      </w:r>
      <w:r>
        <w:t>and</w:t>
      </w:r>
      <w:r>
        <w:t xml:space="preserve"> </w:t>
      </w:r>
      <w:r>
        <w:t>40°C</w:t>
      </w:r>
      <w:r>
        <w:t xml:space="preserve"> </w:t>
      </w:r>
      <w:r>
        <w:t>while</w:t>
      </w:r>
      <w:r>
        <w:t xml:space="preserve"> </w:t>
      </w:r>
      <w:r>
        <w:t>minimum</w:t>
      </w:r>
      <w:r>
        <w:t xml:space="preserve"> </w:t>
      </w:r>
      <w:r>
        <w:t>temperatures</w:t>
      </w:r>
      <w:r>
        <w:t xml:space="preserve"> </w:t>
      </w:r>
      <w:r>
        <w:t>vary</w:t>
      </w:r>
      <w:r>
        <w:t xml:space="preserve"> </w:t>
      </w:r>
      <w:r>
        <w:t>between</w:t>
      </w:r>
      <w:r>
        <w:t xml:space="preserve"> </w:t>
      </w:r>
      <w:r>
        <w:t>20°C</w:t>
      </w:r>
      <w:r>
        <w:t xml:space="preserve"> </w:t>
      </w:r>
      <w:r>
        <w:t>and</w:t>
      </w:r>
      <w:r>
        <w:t xml:space="preserve"> </w:t>
      </w:r>
      <w:r>
        <w:t>10°C.</w:t>
      </w:r>
      <w:r>
        <w:t xml:space="preserve"> </w:t>
      </w:r>
      <w:r>
        <w:t>Overall</w:t>
      </w:r>
      <w:r>
        <w:t xml:space="preserve"> </w:t>
      </w:r>
      <w:r>
        <w:t>about</w:t>
      </w:r>
      <w:r>
        <w:t xml:space="preserve"> </w:t>
      </w:r>
      <w:r>
        <w:t>22%</w:t>
      </w:r>
      <w:r>
        <w:t xml:space="preserve"> </w:t>
      </w:r>
      <w:r>
        <w:t>of</w:t>
      </w:r>
      <w:r>
        <w:t xml:space="preserve"> </w:t>
      </w:r>
      <w:r>
        <w:t>the</w:t>
      </w:r>
      <w:r>
        <w:t xml:space="preserve"> </w:t>
      </w:r>
      <w:r>
        <w:t>country</w:t>
      </w:r>
      <w:r>
        <w:t xml:space="preserve"> </w:t>
      </w:r>
      <w:r>
        <w:t>is</w:t>
      </w:r>
      <w:r>
        <w:t xml:space="preserve"> </w:t>
      </w:r>
      <w:r>
        <w:t>classified</w:t>
      </w:r>
      <w:r>
        <w:t xml:space="preserve"> </w:t>
      </w:r>
      <w:r>
        <w:t>as</w:t>
      </w:r>
      <w:r>
        <w:t xml:space="preserve"> </w:t>
      </w:r>
      <w:r>
        <w:t>desert,</w:t>
      </w:r>
      <w:r>
        <w:t xml:space="preserve"> </w:t>
      </w:r>
      <w:r>
        <w:t>70%</w:t>
      </w:r>
      <w:r>
        <w:t xml:space="preserve"> </w:t>
      </w:r>
      <w:r>
        <w:t>as</w:t>
      </w:r>
      <w:r>
        <w:t xml:space="preserve"> </w:t>
      </w:r>
      <w:r>
        <w:t>arid</w:t>
      </w:r>
      <w:r>
        <w:t xml:space="preserve"> </w:t>
      </w:r>
      <w:r>
        <w:t>to</w:t>
      </w:r>
      <w:r>
        <w:t xml:space="preserve"> </w:t>
      </w:r>
      <w:r>
        <w:t>semi</w:t>
      </w:r>
      <w:r>
        <w:t>‐</w:t>
      </w:r>
      <w:r>
        <w:t>arid</w:t>
      </w:r>
      <w:r>
        <w:t xml:space="preserve"> </w:t>
      </w:r>
      <w:r>
        <w:t>and</w:t>
      </w:r>
      <w:r>
        <w:t xml:space="preserve"> </w:t>
      </w:r>
      <w:r>
        <w:t>about</w:t>
      </w:r>
      <w:r>
        <w:t xml:space="preserve"> </w:t>
      </w:r>
      <w:r>
        <w:t>8%</w:t>
      </w:r>
      <w:r>
        <w:t xml:space="preserve"> </w:t>
      </w:r>
      <w:r>
        <w:t>as</w:t>
      </w:r>
      <w:r>
        <w:t xml:space="preserve"> </w:t>
      </w:r>
      <w:r>
        <w:t>dry</w:t>
      </w:r>
      <w:r>
        <w:t xml:space="preserve"> </w:t>
      </w:r>
      <w:r>
        <w:t>sub</w:t>
      </w:r>
      <w:r>
        <w:t>‐</w:t>
      </w:r>
      <w:r>
        <w:t>humid</w:t>
      </w:r>
      <w:r>
        <w:rPr>
          <w:vertAlign w:val="superscript"/>
        </w:rPr>
        <w:footnoteReference w:id="62"/>
      </w:r>
      <w:r>
        <w:t>.</w:t>
      </w:r>
      <w:r>
        <w:t xml:space="preserve">     </w:t>
      </w:r>
    </w:p>
    <w:p w:rsidR="005C0082" w:rsidRDefault="00E47B8B">
      <w:pPr>
        <w:pStyle w:val="Heading3"/>
        <w:spacing w:after="11" w:line="250" w:lineRule="auto"/>
        <w:ind w:left="160"/>
      </w:pPr>
      <w:r>
        <w:rPr>
          <w:sz w:val="24"/>
        </w:rPr>
        <w:lastRenderedPageBreak/>
        <w:t>National</w:t>
      </w:r>
      <w:r>
        <w:rPr>
          <w:sz w:val="24"/>
        </w:rPr>
        <w:t xml:space="preserve"> </w:t>
      </w:r>
      <w:r>
        <w:rPr>
          <w:sz w:val="24"/>
        </w:rPr>
        <w:t>Climate</w:t>
      </w:r>
      <w:r>
        <w:rPr>
          <w:sz w:val="24"/>
        </w:rPr>
        <w:t xml:space="preserve"> </w:t>
      </w:r>
      <w:r>
        <w:rPr>
          <w:sz w:val="24"/>
        </w:rPr>
        <w:t>Change</w:t>
      </w:r>
      <w:r>
        <w:rPr>
          <w:sz w:val="24"/>
        </w:rPr>
        <w:t xml:space="preserve"> </w:t>
      </w:r>
      <w:r>
        <w:rPr>
          <w:sz w:val="24"/>
        </w:rPr>
        <w:t>projections</w:t>
      </w:r>
      <w:r>
        <w:rPr>
          <w:sz w:val="24"/>
        </w:rPr>
        <w:t xml:space="preserve"> </w:t>
      </w:r>
    </w:p>
    <w:p w:rsidR="005C0082" w:rsidRDefault="00E47B8B">
      <w:pPr>
        <w:spacing w:after="511"/>
        <w:ind w:left="160" w:right="0"/>
      </w:pPr>
      <w:r>
        <w:t>The</w:t>
      </w:r>
      <w:r>
        <w:t xml:space="preserve"> </w:t>
      </w:r>
      <w:r>
        <w:t>Second</w:t>
      </w:r>
      <w:r>
        <w:t xml:space="preserve"> </w:t>
      </w:r>
      <w:r>
        <w:t>National</w:t>
      </w:r>
      <w:r>
        <w:t xml:space="preserve"> </w:t>
      </w:r>
      <w:r>
        <w:t>Communication</w:t>
      </w:r>
      <w:r>
        <w:t xml:space="preserve"> </w:t>
      </w:r>
      <w:r>
        <w:t>(SNC,</w:t>
      </w:r>
      <w:r>
        <w:t xml:space="preserve"> </w:t>
      </w:r>
      <w:r>
        <w:t>2011)</w:t>
      </w:r>
      <w:r>
        <w:t xml:space="preserve"> </w:t>
      </w:r>
      <w:r>
        <w:t>and</w:t>
      </w:r>
      <w:r>
        <w:t xml:space="preserve"> </w:t>
      </w:r>
      <w:r>
        <w:t>particularly</w:t>
      </w:r>
      <w:r>
        <w:t xml:space="preserve"> </w:t>
      </w:r>
      <w:r>
        <w:t>the</w:t>
      </w:r>
      <w:r>
        <w:t xml:space="preserve"> </w:t>
      </w:r>
      <w:r>
        <w:t>Climate</w:t>
      </w:r>
      <w:r>
        <w:t xml:space="preserve"> </w:t>
      </w:r>
      <w:r>
        <w:t>Change</w:t>
      </w:r>
      <w:r>
        <w:t xml:space="preserve"> </w:t>
      </w:r>
      <w:r>
        <w:t>Vulnerability</w:t>
      </w:r>
      <w:r>
        <w:t xml:space="preserve"> </w:t>
      </w:r>
      <w:r>
        <w:t>and Adaptation</w:t>
      </w:r>
      <w:r>
        <w:t xml:space="preserve"> </w:t>
      </w:r>
      <w:r>
        <w:t>Assessment</w:t>
      </w:r>
      <w:r>
        <w:t xml:space="preserve"> </w:t>
      </w:r>
      <w:r>
        <w:t>report</w:t>
      </w:r>
      <w:r>
        <w:t xml:space="preserve"> </w:t>
      </w:r>
      <w:r>
        <w:t>(2008),</w:t>
      </w:r>
      <w:r>
        <w:t xml:space="preserve"> </w:t>
      </w:r>
      <w:r>
        <w:t>which</w:t>
      </w:r>
      <w:r>
        <w:t xml:space="preserve"> </w:t>
      </w:r>
      <w:r>
        <w:t>was</w:t>
      </w:r>
      <w:r>
        <w:t xml:space="preserve"> </w:t>
      </w:r>
      <w:r>
        <w:t>compiled</w:t>
      </w:r>
      <w:r>
        <w:t xml:space="preserve"> </w:t>
      </w:r>
      <w:r>
        <w:t>in</w:t>
      </w:r>
      <w:r>
        <w:t xml:space="preserve"> </w:t>
      </w:r>
      <w:r>
        <w:t>preparation</w:t>
      </w:r>
      <w:r>
        <w:t xml:space="preserve"> </w:t>
      </w:r>
      <w:r>
        <w:t>of</w:t>
      </w:r>
      <w:r>
        <w:t xml:space="preserve"> </w:t>
      </w:r>
      <w:r>
        <w:t>the</w:t>
      </w:r>
      <w:r>
        <w:t xml:space="preserve"> </w:t>
      </w:r>
      <w:r>
        <w:t>SNC,</w:t>
      </w:r>
      <w:r>
        <w:t xml:space="preserve"> </w:t>
      </w:r>
      <w:r>
        <w:t>provide</w:t>
      </w:r>
      <w:r>
        <w:t xml:space="preserve"> </w:t>
      </w:r>
      <w:r>
        <w:t>a</w:t>
      </w:r>
      <w:r>
        <w:t xml:space="preserve"> </w:t>
      </w:r>
      <w:r>
        <w:t>first detailed</w:t>
      </w:r>
      <w:r>
        <w:t xml:space="preserve"> </w:t>
      </w:r>
      <w:r>
        <w:t>description</w:t>
      </w:r>
      <w:r>
        <w:t xml:space="preserve"> </w:t>
      </w:r>
      <w:r>
        <w:t>of</w:t>
      </w:r>
      <w:r>
        <w:t xml:space="preserve"> </w:t>
      </w:r>
      <w:r>
        <w:t>the</w:t>
      </w:r>
      <w:r>
        <w:t xml:space="preserve"> </w:t>
      </w:r>
      <w:r>
        <w:t>observed</w:t>
      </w:r>
      <w:r>
        <w:t xml:space="preserve"> </w:t>
      </w:r>
      <w:r>
        <w:t>climate</w:t>
      </w:r>
      <w:r>
        <w:t xml:space="preserve"> </w:t>
      </w:r>
      <w:r>
        <w:t>trends</w:t>
      </w:r>
      <w:r>
        <w:t xml:space="preserve"> </w:t>
      </w:r>
      <w:r>
        <w:t>and</w:t>
      </w:r>
      <w:r>
        <w:t xml:space="preserve"> </w:t>
      </w:r>
      <w:r>
        <w:t>climate</w:t>
      </w:r>
      <w:r>
        <w:t xml:space="preserve"> </w:t>
      </w:r>
      <w:r>
        <w:t>change</w:t>
      </w:r>
      <w:r>
        <w:t xml:space="preserve"> </w:t>
      </w:r>
      <w:r>
        <w:t>projections</w:t>
      </w:r>
      <w:r>
        <w:t xml:space="preserve"> </w:t>
      </w:r>
      <w:r>
        <w:t>for</w:t>
      </w:r>
      <w:r>
        <w:t xml:space="preserve"> </w:t>
      </w:r>
      <w:r>
        <w:t>Namibia.</w:t>
      </w:r>
      <w:r>
        <w:t xml:space="preserve"> </w:t>
      </w:r>
      <w:r>
        <w:t>Other</w:t>
      </w:r>
    </w:p>
    <w:p w:rsidR="005C0082" w:rsidRDefault="00E47B8B">
      <w:pPr>
        <w:pBdr>
          <w:top w:val="single" w:sz="6" w:space="0" w:color="000000"/>
          <w:left w:val="single" w:sz="6" w:space="0" w:color="000000"/>
          <w:bottom w:val="single" w:sz="6" w:space="0" w:color="000000"/>
          <w:right w:val="single" w:sz="6" w:space="0" w:color="000000"/>
        </w:pBdr>
        <w:spacing w:after="154" w:line="249" w:lineRule="auto"/>
        <w:ind w:left="167" w:right="242" w:firstLine="0"/>
      </w:pPr>
      <w:r>
        <w:rPr>
          <w:b/>
          <w:sz w:val="20"/>
        </w:rPr>
        <w:t xml:space="preserve">Text box 2: </w:t>
      </w:r>
      <w:r>
        <w:rPr>
          <w:sz w:val="20"/>
        </w:rPr>
        <w:t>Summary</w:t>
      </w:r>
      <w:r>
        <w:rPr>
          <w:sz w:val="20"/>
        </w:rPr>
        <w:t xml:space="preserve"> </w:t>
      </w:r>
      <w:r>
        <w:rPr>
          <w:sz w:val="20"/>
        </w:rPr>
        <w:t>of</w:t>
      </w:r>
      <w:r>
        <w:rPr>
          <w:sz w:val="20"/>
        </w:rPr>
        <w:t xml:space="preserve"> </w:t>
      </w:r>
      <w:r>
        <w:rPr>
          <w:sz w:val="20"/>
        </w:rPr>
        <w:t>observed</w:t>
      </w:r>
      <w:r>
        <w:rPr>
          <w:sz w:val="20"/>
        </w:rPr>
        <w:t xml:space="preserve"> </w:t>
      </w:r>
      <w:r>
        <w:rPr>
          <w:sz w:val="20"/>
        </w:rPr>
        <w:t>climate</w:t>
      </w:r>
      <w:r>
        <w:rPr>
          <w:sz w:val="20"/>
        </w:rPr>
        <w:t xml:space="preserve"> </w:t>
      </w:r>
      <w:r>
        <w:rPr>
          <w:sz w:val="20"/>
        </w:rPr>
        <w:t>trends</w:t>
      </w:r>
      <w:r>
        <w:rPr>
          <w:sz w:val="20"/>
        </w:rPr>
        <w:t xml:space="preserve"> </w:t>
      </w:r>
      <w:r>
        <w:rPr>
          <w:sz w:val="20"/>
        </w:rPr>
        <w:t>and</w:t>
      </w:r>
      <w:r>
        <w:rPr>
          <w:sz w:val="20"/>
        </w:rPr>
        <w:t xml:space="preserve"> </w:t>
      </w:r>
      <w:r>
        <w:rPr>
          <w:sz w:val="20"/>
        </w:rPr>
        <w:t>projected</w:t>
      </w:r>
      <w:r>
        <w:rPr>
          <w:sz w:val="20"/>
        </w:rPr>
        <w:t xml:space="preserve"> </w:t>
      </w:r>
      <w:r>
        <w:rPr>
          <w:sz w:val="20"/>
        </w:rPr>
        <w:t>climate</w:t>
      </w:r>
      <w:r>
        <w:rPr>
          <w:sz w:val="20"/>
        </w:rPr>
        <w:t xml:space="preserve"> </w:t>
      </w:r>
      <w:r>
        <w:rPr>
          <w:sz w:val="20"/>
        </w:rPr>
        <w:t>change</w:t>
      </w:r>
      <w:r>
        <w:rPr>
          <w:sz w:val="20"/>
        </w:rPr>
        <w:t xml:space="preserve"> </w:t>
      </w:r>
      <w:r>
        <w:rPr>
          <w:sz w:val="20"/>
        </w:rPr>
        <w:t>for</w:t>
      </w:r>
      <w:r>
        <w:rPr>
          <w:sz w:val="20"/>
        </w:rPr>
        <w:t xml:space="preserve"> </w:t>
      </w:r>
      <w:r>
        <w:rPr>
          <w:sz w:val="20"/>
        </w:rPr>
        <w:t>Namibia</w:t>
      </w:r>
      <w:r>
        <w:rPr>
          <w:sz w:val="20"/>
        </w:rPr>
        <w:t xml:space="preserve"> </w:t>
      </w:r>
      <w:r>
        <w:rPr>
          <w:sz w:val="20"/>
        </w:rPr>
        <w:t>(Source:</w:t>
      </w:r>
      <w:r>
        <w:rPr>
          <w:sz w:val="20"/>
        </w:rPr>
        <w:t xml:space="preserve"> </w:t>
      </w:r>
      <w:r>
        <w:rPr>
          <w:sz w:val="20"/>
        </w:rPr>
        <w:t>MET,</w:t>
      </w:r>
      <w:r>
        <w:rPr>
          <w:sz w:val="20"/>
        </w:rPr>
        <w:t xml:space="preserve"> </w:t>
      </w:r>
      <w:r>
        <w:rPr>
          <w:sz w:val="20"/>
        </w:rPr>
        <w:t>2011)</w:t>
      </w:r>
      <w:r>
        <w:rPr>
          <w:b/>
          <w:sz w:val="20"/>
        </w:rPr>
        <w:t xml:space="preserve">  </w:t>
      </w:r>
    </w:p>
    <w:p w:rsidR="005C0082" w:rsidRDefault="00E47B8B">
      <w:pPr>
        <w:numPr>
          <w:ilvl w:val="0"/>
          <w:numId w:val="49"/>
        </w:numPr>
        <w:pBdr>
          <w:top w:val="single" w:sz="6" w:space="0" w:color="000000"/>
          <w:left w:val="single" w:sz="6" w:space="0" w:color="000000"/>
          <w:bottom w:val="single" w:sz="6" w:space="0" w:color="000000"/>
          <w:right w:val="single" w:sz="6" w:space="0" w:color="000000"/>
        </w:pBdr>
        <w:spacing w:after="126" w:line="249" w:lineRule="auto"/>
        <w:ind w:left="525" w:right="242" w:hanging="358"/>
      </w:pPr>
      <w:r>
        <w:rPr>
          <w:sz w:val="20"/>
        </w:rPr>
        <w:t>Stronger</w:t>
      </w:r>
      <w:r>
        <w:rPr>
          <w:sz w:val="20"/>
        </w:rPr>
        <w:t xml:space="preserve"> </w:t>
      </w:r>
      <w:r>
        <w:rPr>
          <w:b/>
          <w:sz w:val="20"/>
        </w:rPr>
        <w:t>variability</w:t>
      </w:r>
      <w:r>
        <w:rPr>
          <w:sz w:val="20"/>
        </w:rPr>
        <w:t xml:space="preserve"> </w:t>
      </w:r>
      <w:r>
        <w:rPr>
          <w:sz w:val="20"/>
        </w:rPr>
        <w:t>is</w:t>
      </w:r>
      <w:r>
        <w:rPr>
          <w:sz w:val="20"/>
        </w:rPr>
        <w:t xml:space="preserve"> </w:t>
      </w:r>
      <w:r>
        <w:rPr>
          <w:sz w:val="20"/>
        </w:rPr>
        <w:t>likely</w:t>
      </w:r>
      <w:r>
        <w:rPr>
          <w:sz w:val="20"/>
        </w:rPr>
        <w:t xml:space="preserve"> </w:t>
      </w:r>
      <w:r>
        <w:rPr>
          <w:sz w:val="20"/>
        </w:rPr>
        <w:t>to</w:t>
      </w:r>
      <w:r>
        <w:rPr>
          <w:sz w:val="20"/>
        </w:rPr>
        <w:t xml:space="preserve"> </w:t>
      </w:r>
      <w:r>
        <w:rPr>
          <w:sz w:val="20"/>
        </w:rPr>
        <w:t>remain</w:t>
      </w:r>
      <w:r>
        <w:rPr>
          <w:sz w:val="20"/>
        </w:rPr>
        <w:t xml:space="preserve"> </w:t>
      </w:r>
      <w:r>
        <w:rPr>
          <w:sz w:val="20"/>
        </w:rPr>
        <w:t>the</w:t>
      </w:r>
      <w:r>
        <w:rPr>
          <w:sz w:val="20"/>
        </w:rPr>
        <w:t xml:space="preserve"> </w:t>
      </w:r>
      <w:r>
        <w:rPr>
          <w:sz w:val="20"/>
        </w:rPr>
        <w:t>key</w:t>
      </w:r>
      <w:r>
        <w:rPr>
          <w:sz w:val="20"/>
        </w:rPr>
        <w:t xml:space="preserve"> </w:t>
      </w:r>
      <w:r>
        <w:rPr>
          <w:sz w:val="20"/>
        </w:rPr>
        <w:t>aspect</w:t>
      </w:r>
      <w:r>
        <w:rPr>
          <w:sz w:val="20"/>
        </w:rPr>
        <w:t xml:space="preserve"> </w:t>
      </w:r>
      <w:r>
        <w:rPr>
          <w:sz w:val="20"/>
        </w:rPr>
        <w:t>of</w:t>
      </w:r>
      <w:r>
        <w:rPr>
          <w:sz w:val="20"/>
        </w:rPr>
        <w:t xml:space="preserve"> </w:t>
      </w:r>
      <w:r>
        <w:rPr>
          <w:sz w:val="20"/>
        </w:rPr>
        <w:t>Namibia’s</w:t>
      </w:r>
      <w:r>
        <w:rPr>
          <w:sz w:val="20"/>
        </w:rPr>
        <w:t xml:space="preserve"> </w:t>
      </w:r>
      <w:r>
        <w:rPr>
          <w:sz w:val="20"/>
        </w:rPr>
        <w:t>climate</w:t>
      </w:r>
      <w:r>
        <w:rPr>
          <w:sz w:val="20"/>
        </w:rPr>
        <w:t xml:space="preserve"> </w:t>
      </w:r>
      <w:r>
        <w:rPr>
          <w:sz w:val="20"/>
        </w:rPr>
        <w:t>in</w:t>
      </w:r>
      <w:r>
        <w:rPr>
          <w:sz w:val="20"/>
        </w:rPr>
        <w:t xml:space="preserve"> </w:t>
      </w:r>
      <w:r>
        <w:rPr>
          <w:sz w:val="20"/>
        </w:rPr>
        <w:t>the</w:t>
      </w:r>
      <w:r>
        <w:rPr>
          <w:sz w:val="20"/>
        </w:rPr>
        <w:t xml:space="preserve"> </w:t>
      </w:r>
      <w:r>
        <w:rPr>
          <w:sz w:val="20"/>
        </w:rPr>
        <w:t>future.</w:t>
      </w:r>
      <w:r>
        <w:rPr>
          <w:sz w:val="20"/>
        </w:rPr>
        <w:t xml:space="preserve"> </w:t>
      </w:r>
    </w:p>
    <w:p w:rsidR="005C0082" w:rsidRDefault="00E47B8B">
      <w:pPr>
        <w:numPr>
          <w:ilvl w:val="0"/>
          <w:numId w:val="49"/>
        </w:numPr>
        <w:pBdr>
          <w:top w:val="single" w:sz="6" w:space="0" w:color="000000"/>
          <w:left w:val="single" w:sz="6" w:space="0" w:color="000000"/>
          <w:bottom w:val="single" w:sz="6" w:space="0" w:color="000000"/>
          <w:right w:val="single" w:sz="6" w:space="0" w:color="000000"/>
        </w:pBdr>
        <w:spacing w:after="154" w:line="249" w:lineRule="auto"/>
        <w:ind w:left="525" w:right="242" w:hanging="358"/>
      </w:pPr>
      <w:r>
        <w:rPr>
          <w:sz w:val="20"/>
        </w:rPr>
        <w:t>Maximum</w:t>
      </w:r>
      <w:r>
        <w:rPr>
          <w:sz w:val="20"/>
        </w:rPr>
        <w:t xml:space="preserve"> </w:t>
      </w:r>
      <w:r>
        <w:rPr>
          <w:b/>
          <w:sz w:val="20"/>
        </w:rPr>
        <w:t>temperatures</w:t>
      </w:r>
      <w:r>
        <w:rPr>
          <w:sz w:val="20"/>
        </w:rPr>
        <w:t xml:space="preserve"> </w:t>
      </w:r>
      <w:r>
        <w:rPr>
          <w:sz w:val="20"/>
        </w:rPr>
        <w:t>have</w:t>
      </w:r>
      <w:r>
        <w:rPr>
          <w:sz w:val="20"/>
        </w:rPr>
        <w:t xml:space="preserve"> </w:t>
      </w:r>
      <w:r>
        <w:rPr>
          <w:sz w:val="20"/>
        </w:rPr>
        <w:t>been</w:t>
      </w:r>
      <w:r>
        <w:rPr>
          <w:sz w:val="20"/>
        </w:rPr>
        <w:t xml:space="preserve"> </w:t>
      </w:r>
      <w:r>
        <w:rPr>
          <w:sz w:val="20"/>
        </w:rPr>
        <w:t>getting</w:t>
      </w:r>
      <w:r>
        <w:rPr>
          <w:sz w:val="20"/>
        </w:rPr>
        <w:t xml:space="preserve"> </w:t>
      </w:r>
      <w:r>
        <w:rPr>
          <w:sz w:val="20"/>
        </w:rPr>
        <w:t>hotter</w:t>
      </w:r>
      <w:r>
        <w:rPr>
          <w:sz w:val="20"/>
        </w:rPr>
        <w:t xml:space="preserve"> </w:t>
      </w:r>
      <w:r>
        <w:rPr>
          <w:sz w:val="20"/>
        </w:rPr>
        <w:t>over</w:t>
      </w:r>
      <w:r>
        <w:rPr>
          <w:sz w:val="20"/>
        </w:rPr>
        <w:t xml:space="preserve"> </w:t>
      </w:r>
      <w:r>
        <w:rPr>
          <w:sz w:val="20"/>
        </w:rPr>
        <w:t>the</w:t>
      </w:r>
      <w:r>
        <w:rPr>
          <w:sz w:val="20"/>
        </w:rPr>
        <w:t xml:space="preserve"> </w:t>
      </w:r>
      <w:r>
        <w:rPr>
          <w:sz w:val="20"/>
        </w:rPr>
        <w:t>past</w:t>
      </w:r>
      <w:r>
        <w:rPr>
          <w:sz w:val="20"/>
        </w:rPr>
        <w:t xml:space="preserve"> </w:t>
      </w:r>
      <w:r>
        <w:rPr>
          <w:sz w:val="20"/>
        </w:rPr>
        <w:t>40</w:t>
      </w:r>
      <w:r>
        <w:rPr>
          <w:sz w:val="20"/>
        </w:rPr>
        <w:t xml:space="preserve"> </w:t>
      </w:r>
      <w:r>
        <w:rPr>
          <w:sz w:val="20"/>
        </w:rPr>
        <w:t>years,</w:t>
      </w:r>
      <w:r>
        <w:rPr>
          <w:sz w:val="20"/>
        </w:rPr>
        <w:t xml:space="preserve"> </w:t>
      </w:r>
      <w:r>
        <w:rPr>
          <w:sz w:val="20"/>
        </w:rPr>
        <w:t>as</w:t>
      </w:r>
      <w:r>
        <w:rPr>
          <w:sz w:val="20"/>
        </w:rPr>
        <w:t xml:space="preserve"> </w:t>
      </w:r>
      <w:r>
        <w:rPr>
          <w:sz w:val="20"/>
        </w:rPr>
        <w:t>observed</w:t>
      </w:r>
      <w:r>
        <w:rPr>
          <w:sz w:val="20"/>
        </w:rPr>
        <w:t xml:space="preserve"> </w:t>
      </w:r>
      <w:r>
        <w:rPr>
          <w:sz w:val="20"/>
        </w:rPr>
        <w:t>in</w:t>
      </w:r>
      <w:r>
        <w:rPr>
          <w:sz w:val="20"/>
        </w:rPr>
        <w:t xml:space="preserve"> </w:t>
      </w:r>
      <w:r>
        <w:rPr>
          <w:sz w:val="20"/>
        </w:rPr>
        <w:t>the</w:t>
      </w:r>
      <w:r>
        <w:rPr>
          <w:sz w:val="20"/>
        </w:rPr>
        <w:t xml:space="preserve"> </w:t>
      </w:r>
      <w:r>
        <w:rPr>
          <w:sz w:val="20"/>
        </w:rPr>
        <w:t>frequency</w:t>
      </w:r>
      <w:r>
        <w:rPr>
          <w:sz w:val="20"/>
        </w:rPr>
        <w:t xml:space="preserve"> </w:t>
      </w:r>
      <w:r>
        <w:rPr>
          <w:sz w:val="20"/>
        </w:rPr>
        <w:t>of</w:t>
      </w:r>
      <w:r>
        <w:rPr>
          <w:sz w:val="20"/>
        </w:rPr>
        <w:t xml:space="preserve"> </w:t>
      </w:r>
      <w:r>
        <w:rPr>
          <w:sz w:val="20"/>
        </w:rPr>
        <w:t>days</w:t>
      </w:r>
      <w:r>
        <w:rPr>
          <w:sz w:val="20"/>
        </w:rPr>
        <w:t xml:space="preserve"> </w:t>
      </w:r>
      <w:r>
        <w:rPr>
          <w:sz w:val="20"/>
        </w:rPr>
        <w:t>exceeding</w:t>
      </w:r>
      <w:r>
        <w:rPr>
          <w:sz w:val="20"/>
        </w:rPr>
        <w:t xml:space="preserve"> </w:t>
      </w:r>
      <w:r>
        <w:rPr>
          <w:sz w:val="20"/>
        </w:rPr>
        <w:t>35°C,</w:t>
      </w:r>
      <w:r>
        <w:rPr>
          <w:sz w:val="20"/>
        </w:rPr>
        <w:t xml:space="preserve"> </w:t>
      </w:r>
      <w:r>
        <w:rPr>
          <w:sz w:val="20"/>
        </w:rPr>
        <w:t>and</w:t>
      </w:r>
      <w:r>
        <w:rPr>
          <w:sz w:val="20"/>
        </w:rPr>
        <w:t xml:space="preserve"> </w:t>
      </w:r>
      <w:r>
        <w:rPr>
          <w:sz w:val="20"/>
        </w:rPr>
        <w:t>there</w:t>
      </w:r>
      <w:r>
        <w:rPr>
          <w:sz w:val="20"/>
        </w:rPr>
        <w:t xml:space="preserve"> </w:t>
      </w:r>
      <w:r>
        <w:rPr>
          <w:sz w:val="20"/>
        </w:rPr>
        <w:t>are</w:t>
      </w:r>
      <w:r>
        <w:rPr>
          <w:sz w:val="20"/>
        </w:rPr>
        <w:t xml:space="preserve"> </w:t>
      </w:r>
      <w:r>
        <w:rPr>
          <w:sz w:val="20"/>
        </w:rPr>
        <w:t>fewer</w:t>
      </w:r>
      <w:r>
        <w:rPr>
          <w:sz w:val="20"/>
        </w:rPr>
        <w:t xml:space="preserve"> </w:t>
      </w:r>
      <w:r>
        <w:rPr>
          <w:sz w:val="20"/>
        </w:rPr>
        <w:t>frequencies</w:t>
      </w:r>
      <w:r>
        <w:rPr>
          <w:sz w:val="20"/>
        </w:rPr>
        <w:t xml:space="preserve"> </w:t>
      </w:r>
      <w:r>
        <w:rPr>
          <w:sz w:val="20"/>
        </w:rPr>
        <w:t>of</w:t>
      </w:r>
      <w:r>
        <w:rPr>
          <w:sz w:val="20"/>
        </w:rPr>
        <w:t xml:space="preserve"> </w:t>
      </w:r>
      <w:r>
        <w:rPr>
          <w:sz w:val="20"/>
        </w:rPr>
        <w:t>days</w:t>
      </w:r>
      <w:r>
        <w:rPr>
          <w:sz w:val="20"/>
        </w:rPr>
        <w:t xml:space="preserve"> </w:t>
      </w:r>
      <w:r>
        <w:rPr>
          <w:sz w:val="20"/>
        </w:rPr>
        <w:t>with</w:t>
      </w:r>
      <w:r>
        <w:rPr>
          <w:sz w:val="20"/>
        </w:rPr>
        <w:t xml:space="preserve"> </w:t>
      </w:r>
      <w:r>
        <w:rPr>
          <w:sz w:val="20"/>
        </w:rPr>
        <w:t>temperatures</w:t>
      </w:r>
      <w:r>
        <w:rPr>
          <w:sz w:val="20"/>
        </w:rPr>
        <w:t xml:space="preserve"> </w:t>
      </w:r>
      <w:r>
        <w:rPr>
          <w:sz w:val="20"/>
        </w:rPr>
        <w:t>below</w:t>
      </w:r>
      <w:r>
        <w:rPr>
          <w:sz w:val="20"/>
        </w:rPr>
        <w:t xml:space="preserve"> </w:t>
      </w:r>
      <w:r>
        <w:rPr>
          <w:sz w:val="20"/>
        </w:rPr>
        <w:t>5°C,</w:t>
      </w:r>
      <w:r>
        <w:rPr>
          <w:sz w:val="20"/>
        </w:rPr>
        <w:t xml:space="preserve"> </w:t>
      </w:r>
      <w:r>
        <w:rPr>
          <w:sz w:val="20"/>
        </w:rPr>
        <w:t>suggesting</w:t>
      </w:r>
      <w:r>
        <w:rPr>
          <w:sz w:val="20"/>
        </w:rPr>
        <w:t xml:space="preserve"> </w:t>
      </w:r>
      <w:r>
        <w:rPr>
          <w:sz w:val="20"/>
        </w:rPr>
        <w:t>an</w:t>
      </w:r>
      <w:r>
        <w:rPr>
          <w:sz w:val="20"/>
        </w:rPr>
        <w:t xml:space="preserve"> </w:t>
      </w:r>
      <w:r>
        <w:rPr>
          <w:sz w:val="20"/>
        </w:rPr>
        <w:t>overall</w:t>
      </w:r>
      <w:r>
        <w:rPr>
          <w:sz w:val="20"/>
        </w:rPr>
        <w:t xml:space="preserve"> </w:t>
      </w:r>
      <w:r>
        <w:rPr>
          <w:sz w:val="20"/>
        </w:rPr>
        <w:t>warming.</w:t>
      </w:r>
      <w:r>
        <w:rPr>
          <w:sz w:val="20"/>
        </w:rPr>
        <w:t xml:space="preserve"> </w:t>
      </w:r>
      <w:r>
        <w:rPr>
          <w:sz w:val="20"/>
        </w:rPr>
        <w:t>Expected</w:t>
      </w:r>
      <w:r>
        <w:rPr>
          <w:sz w:val="20"/>
        </w:rPr>
        <w:t xml:space="preserve"> </w:t>
      </w:r>
      <w:r>
        <w:rPr>
          <w:sz w:val="20"/>
        </w:rPr>
        <w:t>impacts,</w:t>
      </w:r>
      <w:r>
        <w:rPr>
          <w:sz w:val="20"/>
        </w:rPr>
        <w:t xml:space="preserve"> </w:t>
      </w:r>
      <w:r>
        <w:rPr>
          <w:sz w:val="20"/>
        </w:rPr>
        <w:t>with</w:t>
      </w:r>
      <w:r>
        <w:rPr>
          <w:sz w:val="20"/>
        </w:rPr>
        <w:t xml:space="preserve"> </w:t>
      </w:r>
      <w:r>
        <w:rPr>
          <w:sz w:val="20"/>
        </w:rPr>
        <w:t>a</w:t>
      </w:r>
      <w:r>
        <w:rPr>
          <w:sz w:val="20"/>
        </w:rPr>
        <w:t xml:space="preserve"> </w:t>
      </w:r>
      <w:r>
        <w:rPr>
          <w:sz w:val="20"/>
        </w:rPr>
        <w:t>high</w:t>
      </w:r>
      <w:r>
        <w:rPr>
          <w:sz w:val="20"/>
        </w:rPr>
        <w:t xml:space="preserve"> </w:t>
      </w:r>
      <w:r>
        <w:rPr>
          <w:sz w:val="20"/>
        </w:rPr>
        <w:t>degree</w:t>
      </w:r>
      <w:r>
        <w:rPr>
          <w:sz w:val="20"/>
        </w:rPr>
        <w:t xml:space="preserve"> </w:t>
      </w:r>
      <w:r>
        <w:rPr>
          <w:sz w:val="20"/>
        </w:rPr>
        <w:t>of</w:t>
      </w:r>
      <w:r>
        <w:rPr>
          <w:sz w:val="20"/>
        </w:rPr>
        <w:t xml:space="preserve"> </w:t>
      </w:r>
      <w:r>
        <w:rPr>
          <w:sz w:val="20"/>
        </w:rPr>
        <w:t>certainty,</w:t>
      </w:r>
      <w:r>
        <w:rPr>
          <w:sz w:val="20"/>
        </w:rPr>
        <w:t xml:space="preserve"> </w:t>
      </w:r>
      <w:r>
        <w:rPr>
          <w:sz w:val="20"/>
        </w:rPr>
        <w:t>are</w:t>
      </w:r>
      <w:r>
        <w:rPr>
          <w:sz w:val="20"/>
        </w:rPr>
        <w:t xml:space="preserve"> </w:t>
      </w:r>
      <w:r>
        <w:rPr>
          <w:sz w:val="20"/>
        </w:rPr>
        <w:t>for</w:t>
      </w:r>
      <w:r>
        <w:rPr>
          <w:sz w:val="20"/>
        </w:rPr>
        <w:t xml:space="preserve"> </w:t>
      </w:r>
      <w:r>
        <w:rPr>
          <w:sz w:val="20"/>
        </w:rPr>
        <w:t>Namibia</w:t>
      </w:r>
      <w:r>
        <w:rPr>
          <w:sz w:val="20"/>
        </w:rPr>
        <w:t xml:space="preserve"> </w:t>
      </w:r>
      <w:r>
        <w:rPr>
          <w:sz w:val="20"/>
        </w:rPr>
        <w:t>to</w:t>
      </w:r>
      <w:r>
        <w:rPr>
          <w:sz w:val="20"/>
        </w:rPr>
        <w:t xml:space="preserve"> </w:t>
      </w:r>
      <w:r>
        <w:rPr>
          <w:sz w:val="20"/>
        </w:rPr>
        <w:t>become</w:t>
      </w:r>
      <w:r>
        <w:rPr>
          <w:sz w:val="20"/>
        </w:rPr>
        <w:t xml:space="preserve"> </w:t>
      </w:r>
      <w:r>
        <w:rPr>
          <w:sz w:val="20"/>
        </w:rPr>
        <w:t>hotter</w:t>
      </w:r>
      <w:r>
        <w:rPr>
          <w:sz w:val="20"/>
        </w:rPr>
        <w:t xml:space="preserve"> </w:t>
      </w:r>
      <w:r>
        <w:rPr>
          <w:sz w:val="20"/>
        </w:rPr>
        <w:t>throughout</w:t>
      </w:r>
      <w:r>
        <w:rPr>
          <w:sz w:val="20"/>
        </w:rPr>
        <w:t xml:space="preserve"> </w:t>
      </w:r>
      <w:r>
        <w:rPr>
          <w:sz w:val="20"/>
        </w:rPr>
        <w:t>the</w:t>
      </w:r>
      <w:r>
        <w:rPr>
          <w:sz w:val="20"/>
        </w:rPr>
        <w:t xml:space="preserve"> </w:t>
      </w:r>
      <w:r>
        <w:rPr>
          <w:sz w:val="20"/>
        </w:rPr>
        <w:t>year,</w:t>
      </w:r>
      <w:r>
        <w:rPr>
          <w:sz w:val="20"/>
        </w:rPr>
        <w:t xml:space="preserve"> </w:t>
      </w:r>
      <w:r>
        <w:rPr>
          <w:sz w:val="20"/>
        </w:rPr>
        <w:t>with</w:t>
      </w:r>
      <w:r>
        <w:rPr>
          <w:sz w:val="20"/>
        </w:rPr>
        <w:t xml:space="preserve"> </w:t>
      </w:r>
      <w:r>
        <w:rPr>
          <w:sz w:val="20"/>
        </w:rPr>
        <w:t>a</w:t>
      </w:r>
      <w:r>
        <w:rPr>
          <w:sz w:val="20"/>
        </w:rPr>
        <w:t xml:space="preserve"> </w:t>
      </w:r>
      <w:r>
        <w:rPr>
          <w:sz w:val="20"/>
        </w:rPr>
        <w:t>predicted</w:t>
      </w:r>
      <w:r>
        <w:rPr>
          <w:sz w:val="20"/>
        </w:rPr>
        <w:t xml:space="preserve"> </w:t>
      </w:r>
      <w:r>
        <w:rPr>
          <w:sz w:val="20"/>
        </w:rPr>
        <w:t>increase</w:t>
      </w:r>
      <w:r>
        <w:rPr>
          <w:sz w:val="20"/>
        </w:rPr>
        <w:t xml:space="preserve"> </w:t>
      </w:r>
      <w:r>
        <w:rPr>
          <w:sz w:val="20"/>
        </w:rPr>
        <w:t>in</w:t>
      </w:r>
      <w:r>
        <w:rPr>
          <w:sz w:val="20"/>
        </w:rPr>
        <w:t xml:space="preserve"> </w:t>
      </w:r>
      <w:r>
        <w:rPr>
          <w:sz w:val="20"/>
        </w:rPr>
        <w:t>t</w:t>
      </w:r>
      <w:r>
        <w:rPr>
          <w:sz w:val="20"/>
        </w:rPr>
        <w:t>emperatures</w:t>
      </w:r>
      <w:r>
        <w:rPr>
          <w:sz w:val="20"/>
        </w:rPr>
        <w:t xml:space="preserve"> </w:t>
      </w:r>
      <w:r>
        <w:rPr>
          <w:sz w:val="20"/>
        </w:rPr>
        <w:t>of</w:t>
      </w:r>
      <w:r>
        <w:rPr>
          <w:sz w:val="20"/>
        </w:rPr>
        <w:t xml:space="preserve"> </w:t>
      </w:r>
      <w:r>
        <w:rPr>
          <w:sz w:val="20"/>
        </w:rPr>
        <w:t>between</w:t>
      </w:r>
      <w:r>
        <w:rPr>
          <w:sz w:val="20"/>
        </w:rPr>
        <w:t xml:space="preserve"> </w:t>
      </w:r>
      <w:r>
        <w:rPr>
          <w:sz w:val="20"/>
        </w:rPr>
        <w:t>1°C</w:t>
      </w:r>
      <w:r>
        <w:rPr>
          <w:sz w:val="20"/>
        </w:rPr>
        <w:t xml:space="preserve"> </w:t>
      </w:r>
      <w:r>
        <w:rPr>
          <w:sz w:val="20"/>
        </w:rPr>
        <w:t>and</w:t>
      </w:r>
      <w:r>
        <w:rPr>
          <w:sz w:val="20"/>
        </w:rPr>
        <w:t xml:space="preserve"> </w:t>
      </w:r>
      <w:r>
        <w:rPr>
          <w:sz w:val="20"/>
        </w:rPr>
        <w:t>3.5°C</w:t>
      </w:r>
      <w:r>
        <w:rPr>
          <w:sz w:val="20"/>
        </w:rPr>
        <w:t xml:space="preserve"> </w:t>
      </w:r>
      <w:r>
        <w:rPr>
          <w:sz w:val="20"/>
        </w:rPr>
        <w:t>in</w:t>
      </w:r>
      <w:r>
        <w:rPr>
          <w:sz w:val="20"/>
        </w:rPr>
        <w:t xml:space="preserve"> </w:t>
      </w:r>
      <w:r>
        <w:rPr>
          <w:sz w:val="20"/>
        </w:rPr>
        <w:t>summer</w:t>
      </w:r>
      <w:r>
        <w:rPr>
          <w:sz w:val="20"/>
        </w:rPr>
        <w:t xml:space="preserve"> </w:t>
      </w:r>
      <w:r>
        <w:rPr>
          <w:sz w:val="20"/>
        </w:rPr>
        <w:t>and</w:t>
      </w:r>
      <w:r>
        <w:rPr>
          <w:sz w:val="20"/>
        </w:rPr>
        <w:t xml:space="preserve"> </w:t>
      </w:r>
      <w:r>
        <w:rPr>
          <w:sz w:val="20"/>
        </w:rPr>
        <w:t>1°C</w:t>
      </w:r>
      <w:r>
        <w:rPr>
          <w:sz w:val="20"/>
        </w:rPr>
        <w:t xml:space="preserve"> </w:t>
      </w:r>
      <w:r>
        <w:rPr>
          <w:sz w:val="20"/>
        </w:rPr>
        <w:t>to</w:t>
      </w:r>
      <w:r>
        <w:rPr>
          <w:sz w:val="20"/>
        </w:rPr>
        <w:t xml:space="preserve"> </w:t>
      </w:r>
      <w:r>
        <w:rPr>
          <w:sz w:val="20"/>
        </w:rPr>
        <w:t>4°C</w:t>
      </w:r>
      <w:r>
        <w:rPr>
          <w:sz w:val="20"/>
        </w:rPr>
        <w:t xml:space="preserve"> </w:t>
      </w:r>
      <w:r>
        <w:rPr>
          <w:sz w:val="20"/>
        </w:rPr>
        <w:t>in</w:t>
      </w:r>
      <w:r>
        <w:rPr>
          <w:sz w:val="20"/>
        </w:rPr>
        <w:t xml:space="preserve"> </w:t>
      </w:r>
      <w:r>
        <w:rPr>
          <w:sz w:val="20"/>
        </w:rPr>
        <w:t>winter</w:t>
      </w:r>
      <w:r>
        <w:rPr>
          <w:sz w:val="20"/>
        </w:rPr>
        <w:t xml:space="preserve"> </w:t>
      </w:r>
      <w:r>
        <w:rPr>
          <w:sz w:val="20"/>
        </w:rPr>
        <w:t>in</w:t>
      </w:r>
      <w:r>
        <w:rPr>
          <w:sz w:val="20"/>
        </w:rPr>
        <w:t xml:space="preserve"> </w:t>
      </w:r>
      <w:r>
        <w:rPr>
          <w:sz w:val="20"/>
        </w:rPr>
        <w:t>the</w:t>
      </w:r>
      <w:r>
        <w:rPr>
          <w:sz w:val="20"/>
        </w:rPr>
        <w:t xml:space="preserve"> </w:t>
      </w:r>
      <w:r>
        <w:rPr>
          <w:sz w:val="20"/>
        </w:rPr>
        <w:t>period</w:t>
      </w:r>
      <w:r>
        <w:rPr>
          <w:sz w:val="20"/>
        </w:rPr>
        <w:t xml:space="preserve"> </w:t>
      </w:r>
      <w:r>
        <w:rPr>
          <w:sz w:val="20"/>
        </w:rPr>
        <w:t>2046</w:t>
      </w:r>
      <w:r>
        <w:rPr>
          <w:sz w:val="20"/>
        </w:rPr>
        <w:t xml:space="preserve"> ‐ </w:t>
      </w:r>
      <w:r>
        <w:rPr>
          <w:sz w:val="20"/>
        </w:rPr>
        <w:t>2065.</w:t>
      </w:r>
      <w:r>
        <w:rPr>
          <w:sz w:val="20"/>
        </w:rPr>
        <w:t xml:space="preserve"> </w:t>
      </w:r>
      <w:r>
        <w:rPr>
          <w:sz w:val="20"/>
        </w:rPr>
        <w:t>By</w:t>
      </w:r>
      <w:r>
        <w:rPr>
          <w:sz w:val="20"/>
        </w:rPr>
        <w:t xml:space="preserve"> </w:t>
      </w:r>
      <w:r>
        <w:rPr>
          <w:sz w:val="20"/>
        </w:rPr>
        <w:t>mid</w:t>
      </w:r>
      <w:r>
        <w:rPr>
          <w:sz w:val="20"/>
        </w:rPr>
        <w:t>‐</w:t>
      </w:r>
      <w:r>
        <w:rPr>
          <w:sz w:val="20"/>
        </w:rPr>
        <w:t>century,</w:t>
      </w:r>
      <w:r>
        <w:rPr>
          <w:sz w:val="20"/>
        </w:rPr>
        <w:t xml:space="preserve"> </w:t>
      </w:r>
      <w:r>
        <w:rPr>
          <w:sz w:val="20"/>
        </w:rPr>
        <w:t>days</w:t>
      </w:r>
      <w:r>
        <w:rPr>
          <w:sz w:val="20"/>
        </w:rPr>
        <w:t xml:space="preserve"> </w:t>
      </w:r>
      <w:r>
        <w:rPr>
          <w:sz w:val="20"/>
        </w:rPr>
        <w:t>exceeding</w:t>
      </w:r>
      <w:r>
        <w:rPr>
          <w:sz w:val="20"/>
        </w:rPr>
        <w:t xml:space="preserve"> </w:t>
      </w:r>
      <w:r>
        <w:rPr>
          <w:sz w:val="20"/>
        </w:rPr>
        <w:t>34°C</w:t>
      </w:r>
      <w:r>
        <w:rPr>
          <w:sz w:val="20"/>
        </w:rPr>
        <w:t xml:space="preserve"> </w:t>
      </w:r>
      <w:r>
        <w:rPr>
          <w:sz w:val="20"/>
        </w:rPr>
        <w:t>are</w:t>
      </w:r>
      <w:r>
        <w:rPr>
          <w:sz w:val="20"/>
        </w:rPr>
        <w:t xml:space="preserve"> </w:t>
      </w:r>
      <w:r>
        <w:rPr>
          <w:sz w:val="20"/>
        </w:rPr>
        <w:t>predicted</w:t>
      </w:r>
      <w:r>
        <w:rPr>
          <w:sz w:val="20"/>
        </w:rPr>
        <w:t xml:space="preserve"> </w:t>
      </w:r>
      <w:r>
        <w:rPr>
          <w:sz w:val="20"/>
        </w:rPr>
        <w:t>to</w:t>
      </w:r>
      <w:r>
        <w:rPr>
          <w:sz w:val="20"/>
        </w:rPr>
        <w:t xml:space="preserve"> </w:t>
      </w:r>
      <w:r>
        <w:rPr>
          <w:sz w:val="20"/>
        </w:rPr>
        <w:t>increase</w:t>
      </w:r>
      <w:r>
        <w:rPr>
          <w:sz w:val="20"/>
        </w:rPr>
        <w:t xml:space="preserve"> </w:t>
      </w:r>
      <w:r>
        <w:rPr>
          <w:sz w:val="20"/>
        </w:rPr>
        <w:t>from</w:t>
      </w:r>
      <w:r>
        <w:rPr>
          <w:sz w:val="20"/>
        </w:rPr>
        <w:t xml:space="preserve"> </w:t>
      </w:r>
      <w:r>
        <w:rPr>
          <w:sz w:val="20"/>
        </w:rPr>
        <w:t>67</w:t>
      </w:r>
      <w:r>
        <w:rPr>
          <w:sz w:val="20"/>
        </w:rPr>
        <w:t xml:space="preserve"> </w:t>
      </w:r>
      <w:r>
        <w:rPr>
          <w:sz w:val="20"/>
        </w:rPr>
        <w:t>to</w:t>
      </w:r>
      <w:r>
        <w:rPr>
          <w:sz w:val="20"/>
        </w:rPr>
        <w:t xml:space="preserve"> </w:t>
      </w:r>
      <w:r>
        <w:rPr>
          <w:sz w:val="20"/>
        </w:rPr>
        <w:t>118</w:t>
      </w:r>
      <w:r>
        <w:rPr>
          <w:sz w:val="20"/>
        </w:rPr>
        <w:t xml:space="preserve"> </w:t>
      </w:r>
      <w:r>
        <w:rPr>
          <w:sz w:val="20"/>
        </w:rPr>
        <w:t>days,</w:t>
      </w:r>
      <w:r>
        <w:rPr>
          <w:sz w:val="20"/>
        </w:rPr>
        <w:t xml:space="preserve"> </w:t>
      </w:r>
      <w:r>
        <w:rPr>
          <w:sz w:val="20"/>
        </w:rPr>
        <w:t>and</w:t>
      </w:r>
      <w:r>
        <w:rPr>
          <w:sz w:val="20"/>
        </w:rPr>
        <w:t xml:space="preserve"> </w:t>
      </w:r>
      <w:r>
        <w:rPr>
          <w:sz w:val="20"/>
        </w:rPr>
        <w:t>average</w:t>
      </w:r>
      <w:r>
        <w:rPr>
          <w:sz w:val="20"/>
        </w:rPr>
        <w:t xml:space="preserve"> </w:t>
      </w:r>
      <w:r>
        <w:rPr>
          <w:sz w:val="20"/>
        </w:rPr>
        <w:t>maximum</w:t>
      </w:r>
      <w:r>
        <w:rPr>
          <w:sz w:val="20"/>
        </w:rPr>
        <w:t xml:space="preserve"> </w:t>
      </w:r>
      <w:r>
        <w:rPr>
          <w:sz w:val="20"/>
        </w:rPr>
        <w:t>temperatures</w:t>
      </w:r>
      <w:r>
        <w:rPr>
          <w:sz w:val="20"/>
        </w:rPr>
        <w:t xml:space="preserve"> </w:t>
      </w:r>
      <w:r>
        <w:rPr>
          <w:sz w:val="20"/>
        </w:rPr>
        <w:t>will</w:t>
      </w:r>
      <w:r>
        <w:rPr>
          <w:sz w:val="20"/>
        </w:rPr>
        <w:t xml:space="preserve"> </w:t>
      </w:r>
      <w:r>
        <w:rPr>
          <w:sz w:val="20"/>
        </w:rPr>
        <w:t>likely</w:t>
      </w:r>
      <w:r>
        <w:rPr>
          <w:sz w:val="20"/>
        </w:rPr>
        <w:t xml:space="preserve"> </w:t>
      </w:r>
      <w:r>
        <w:rPr>
          <w:sz w:val="20"/>
        </w:rPr>
        <w:t>increase</w:t>
      </w:r>
      <w:r>
        <w:rPr>
          <w:sz w:val="20"/>
        </w:rPr>
        <w:t xml:space="preserve"> </w:t>
      </w:r>
      <w:r>
        <w:rPr>
          <w:sz w:val="20"/>
        </w:rPr>
        <w:t>from</w:t>
      </w:r>
      <w:r>
        <w:rPr>
          <w:sz w:val="20"/>
        </w:rPr>
        <w:t xml:space="preserve"> </w:t>
      </w:r>
      <w:r>
        <w:rPr>
          <w:sz w:val="20"/>
        </w:rPr>
        <w:t>33.0°C</w:t>
      </w:r>
      <w:r>
        <w:rPr>
          <w:sz w:val="20"/>
        </w:rPr>
        <w:t xml:space="preserve"> </w:t>
      </w:r>
      <w:r>
        <w:rPr>
          <w:sz w:val="20"/>
        </w:rPr>
        <w:t>to</w:t>
      </w:r>
      <w:r>
        <w:rPr>
          <w:sz w:val="20"/>
        </w:rPr>
        <w:t xml:space="preserve"> </w:t>
      </w:r>
      <w:r>
        <w:rPr>
          <w:sz w:val="20"/>
        </w:rPr>
        <w:t>34.4°C,</w:t>
      </w:r>
      <w:r>
        <w:rPr>
          <w:sz w:val="20"/>
        </w:rPr>
        <w:t xml:space="preserve"> </w:t>
      </w:r>
      <w:r>
        <w:rPr>
          <w:sz w:val="20"/>
        </w:rPr>
        <w:t>which</w:t>
      </w:r>
      <w:r>
        <w:rPr>
          <w:sz w:val="20"/>
        </w:rPr>
        <w:t xml:space="preserve"> </w:t>
      </w:r>
      <w:r>
        <w:rPr>
          <w:sz w:val="20"/>
        </w:rPr>
        <w:t>exceeds</w:t>
      </w:r>
      <w:r>
        <w:rPr>
          <w:sz w:val="20"/>
        </w:rPr>
        <w:t xml:space="preserve"> </w:t>
      </w:r>
      <w:r>
        <w:rPr>
          <w:sz w:val="20"/>
        </w:rPr>
        <w:t>the</w:t>
      </w:r>
      <w:r>
        <w:rPr>
          <w:sz w:val="20"/>
        </w:rPr>
        <w:t xml:space="preserve"> </w:t>
      </w:r>
      <w:r>
        <w:rPr>
          <w:sz w:val="20"/>
        </w:rPr>
        <w:t>heat</w:t>
      </w:r>
      <w:r>
        <w:rPr>
          <w:sz w:val="20"/>
        </w:rPr>
        <w:t xml:space="preserve"> </w:t>
      </w:r>
      <w:r>
        <w:rPr>
          <w:sz w:val="20"/>
        </w:rPr>
        <w:t>stress</w:t>
      </w:r>
      <w:r>
        <w:rPr>
          <w:sz w:val="20"/>
        </w:rPr>
        <w:t xml:space="preserve"> </w:t>
      </w:r>
      <w:r>
        <w:rPr>
          <w:sz w:val="20"/>
        </w:rPr>
        <w:t>threshold</w:t>
      </w:r>
      <w:r>
        <w:rPr>
          <w:sz w:val="20"/>
        </w:rPr>
        <w:t xml:space="preserve"> </w:t>
      </w:r>
      <w:r>
        <w:rPr>
          <w:sz w:val="20"/>
        </w:rPr>
        <w:t>for</w:t>
      </w:r>
      <w:r>
        <w:rPr>
          <w:sz w:val="20"/>
        </w:rPr>
        <w:t xml:space="preserve"> </w:t>
      </w:r>
      <w:r>
        <w:rPr>
          <w:sz w:val="20"/>
        </w:rPr>
        <w:t>some</w:t>
      </w:r>
      <w:r>
        <w:rPr>
          <w:sz w:val="20"/>
        </w:rPr>
        <w:t xml:space="preserve"> </w:t>
      </w:r>
      <w:r>
        <w:rPr>
          <w:sz w:val="20"/>
        </w:rPr>
        <w:t>popular</w:t>
      </w:r>
      <w:r>
        <w:rPr>
          <w:sz w:val="20"/>
        </w:rPr>
        <w:t xml:space="preserve"> </w:t>
      </w:r>
      <w:r>
        <w:rPr>
          <w:sz w:val="20"/>
        </w:rPr>
        <w:t>livestock</w:t>
      </w:r>
      <w:r>
        <w:rPr>
          <w:sz w:val="20"/>
        </w:rPr>
        <w:t xml:space="preserve"> </w:t>
      </w:r>
      <w:r>
        <w:rPr>
          <w:sz w:val="20"/>
        </w:rPr>
        <w:t>breeds</w:t>
      </w:r>
      <w:r>
        <w:rPr>
          <w:sz w:val="20"/>
        </w:rPr>
        <w:t xml:space="preserve"> </w:t>
      </w:r>
      <w:r>
        <w:rPr>
          <w:sz w:val="20"/>
        </w:rPr>
        <w:t>in</w:t>
      </w:r>
      <w:r>
        <w:rPr>
          <w:sz w:val="20"/>
        </w:rPr>
        <w:t xml:space="preserve"> </w:t>
      </w:r>
      <w:r>
        <w:rPr>
          <w:sz w:val="20"/>
        </w:rPr>
        <w:t>Namibia.</w:t>
      </w:r>
      <w:r>
        <w:rPr>
          <w:sz w:val="20"/>
        </w:rPr>
        <w:t xml:space="preserve"> </w:t>
      </w:r>
      <w:r>
        <w:rPr>
          <w:sz w:val="20"/>
        </w:rPr>
        <w:t>Indigenous</w:t>
      </w:r>
      <w:r>
        <w:rPr>
          <w:sz w:val="20"/>
        </w:rPr>
        <w:t xml:space="preserve"> </w:t>
      </w:r>
      <w:r>
        <w:rPr>
          <w:sz w:val="20"/>
        </w:rPr>
        <w:t>livestock</w:t>
      </w:r>
      <w:r>
        <w:rPr>
          <w:sz w:val="20"/>
        </w:rPr>
        <w:t xml:space="preserve"> </w:t>
      </w:r>
      <w:r>
        <w:rPr>
          <w:sz w:val="20"/>
        </w:rPr>
        <w:t>breeds</w:t>
      </w:r>
      <w:r>
        <w:rPr>
          <w:sz w:val="20"/>
        </w:rPr>
        <w:t xml:space="preserve"> </w:t>
      </w:r>
      <w:r>
        <w:rPr>
          <w:sz w:val="20"/>
        </w:rPr>
        <w:t>such</w:t>
      </w:r>
      <w:r>
        <w:rPr>
          <w:sz w:val="20"/>
        </w:rPr>
        <w:t xml:space="preserve"> </w:t>
      </w:r>
      <w:r>
        <w:rPr>
          <w:sz w:val="20"/>
        </w:rPr>
        <w:t>as</w:t>
      </w:r>
      <w:r>
        <w:rPr>
          <w:sz w:val="20"/>
        </w:rPr>
        <w:t xml:space="preserve"> </w:t>
      </w:r>
      <w:r>
        <w:rPr>
          <w:sz w:val="20"/>
        </w:rPr>
        <w:t>Nguni,</w:t>
      </w:r>
      <w:r>
        <w:rPr>
          <w:sz w:val="20"/>
        </w:rPr>
        <w:t xml:space="preserve"> </w:t>
      </w:r>
      <w:r>
        <w:rPr>
          <w:sz w:val="20"/>
        </w:rPr>
        <w:t>being</w:t>
      </w:r>
      <w:r>
        <w:rPr>
          <w:sz w:val="20"/>
        </w:rPr>
        <w:t xml:space="preserve"> </w:t>
      </w:r>
      <w:r>
        <w:rPr>
          <w:sz w:val="20"/>
        </w:rPr>
        <w:t>smaller</w:t>
      </w:r>
      <w:r>
        <w:rPr>
          <w:sz w:val="20"/>
        </w:rPr>
        <w:t xml:space="preserve"> </w:t>
      </w:r>
      <w:r>
        <w:rPr>
          <w:sz w:val="20"/>
        </w:rPr>
        <w:t>animals,</w:t>
      </w:r>
      <w:r>
        <w:rPr>
          <w:sz w:val="20"/>
        </w:rPr>
        <w:t xml:space="preserve"> </w:t>
      </w:r>
      <w:r>
        <w:rPr>
          <w:sz w:val="20"/>
        </w:rPr>
        <w:t>require</w:t>
      </w:r>
      <w:r>
        <w:rPr>
          <w:sz w:val="20"/>
        </w:rPr>
        <w:t xml:space="preserve"> </w:t>
      </w:r>
      <w:r>
        <w:rPr>
          <w:sz w:val="20"/>
        </w:rPr>
        <w:t>lower</w:t>
      </w:r>
      <w:r>
        <w:rPr>
          <w:sz w:val="20"/>
        </w:rPr>
        <w:t xml:space="preserve"> </w:t>
      </w:r>
      <w:r>
        <w:rPr>
          <w:sz w:val="20"/>
        </w:rPr>
        <w:t>maintenance,</w:t>
      </w:r>
      <w:r>
        <w:rPr>
          <w:sz w:val="20"/>
        </w:rPr>
        <w:t xml:space="preserve"> </w:t>
      </w:r>
      <w:r>
        <w:rPr>
          <w:sz w:val="20"/>
        </w:rPr>
        <w:t>more</w:t>
      </w:r>
      <w:r>
        <w:rPr>
          <w:sz w:val="20"/>
        </w:rPr>
        <w:t xml:space="preserve"> </w:t>
      </w:r>
      <w:r>
        <w:rPr>
          <w:sz w:val="20"/>
        </w:rPr>
        <w:t>easily</w:t>
      </w:r>
      <w:r>
        <w:rPr>
          <w:sz w:val="20"/>
        </w:rPr>
        <w:t xml:space="preserve"> </w:t>
      </w:r>
      <w:r>
        <w:rPr>
          <w:sz w:val="20"/>
        </w:rPr>
        <w:t>met</w:t>
      </w:r>
      <w:r>
        <w:rPr>
          <w:sz w:val="20"/>
        </w:rPr>
        <w:t xml:space="preserve"> </w:t>
      </w:r>
      <w:r>
        <w:rPr>
          <w:sz w:val="20"/>
        </w:rPr>
        <w:t>by</w:t>
      </w:r>
      <w:r>
        <w:rPr>
          <w:sz w:val="20"/>
        </w:rPr>
        <w:t xml:space="preserve"> </w:t>
      </w:r>
      <w:r>
        <w:rPr>
          <w:sz w:val="20"/>
        </w:rPr>
        <w:t>the</w:t>
      </w:r>
      <w:r>
        <w:rPr>
          <w:sz w:val="20"/>
        </w:rPr>
        <w:t xml:space="preserve"> </w:t>
      </w:r>
      <w:r>
        <w:rPr>
          <w:sz w:val="20"/>
        </w:rPr>
        <w:t>available</w:t>
      </w:r>
      <w:r>
        <w:rPr>
          <w:sz w:val="20"/>
        </w:rPr>
        <w:t xml:space="preserve"> </w:t>
      </w:r>
      <w:r>
        <w:rPr>
          <w:sz w:val="20"/>
        </w:rPr>
        <w:t>rangelands</w:t>
      </w:r>
      <w:r>
        <w:rPr>
          <w:sz w:val="20"/>
        </w:rPr>
        <w:t xml:space="preserve"> </w:t>
      </w:r>
      <w:r>
        <w:rPr>
          <w:sz w:val="20"/>
        </w:rPr>
        <w:t>compared</w:t>
      </w:r>
      <w:r>
        <w:rPr>
          <w:sz w:val="20"/>
        </w:rPr>
        <w:t xml:space="preserve"> </w:t>
      </w:r>
      <w:r>
        <w:rPr>
          <w:sz w:val="20"/>
        </w:rPr>
        <w:t>to</w:t>
      </w:r>
      <w:r>
        <w:rPr>
          <w:sz w:val="20"/>
        </w:rPr>
        <w:t xml:space="preserve"> </w:t>
      </w:r>
      <w:r>
        <w:rPr>
          <w:sz w:val="20"/>
        </w:rPr>
        <w:t>European</w:t>
      </w:r>
      <w:r>
        <w:rPr>
          <w:sz w:val="20"/>
        </w:rPr>
        <w:t xml:space="preserve"> </w:t>
      </w:r>
      <w:r>
        <w:rPr>
          <w:sz w:val="20"/>
        </w:rPr>
        <w:t>and</w:t>
      </w:r>
      <w:r>
        <w:rPr>
          <w:sz w:val="20"/>
        </w:rPr>
        <w:t xml:space="preserve"> </w:t>
      </w:r>
      <w:r>
        <w:rPr>
          <w:sz w:val="20"/>
        </w:rPr>
        <w:t>other</w:t>
      </w:r>
      <w:r>
        <w:rPr>
          <w:sz w:val="20"/>
        </w:rPr>
        <w:t xml:space="preserve"> </w:t>
      </w:r>
      <w:r>
        <w:rPr>
          <w:sz w:val="20"/>
        </w:rPr>
        <w:t>less</w:t>
      </w:r>
      <w:r>
        <w:rPr>
          <w:sz w:val="20"/>
        </w:rPr>
        <w:t xml:space="preserve"> </w:t>
      </w:r>
      <w:r>
        <w:rPr>
          <w:sz w:val="20"/>
        </w:rPr>
        <w:t>adapted</w:t>
      </w:r>
      <w:r>
        <w:rPr>
          <w:sz w:val="20"/>
        </w:rPr>
        <w:t xml:space="preserve"> </w:t>
      </w:r>
      <w:r>
        <w:rPr>
          <w:sz w:val="20"/>
        </w:rPr>
        <w:t>breeds.</w:t>
      </w:r>
      <w:r>
        <w:rPr>
          <w:sz w:val="20"/>
        </w:rPr>
        <w:t xml:space="preserve"> </w:t>
      </w:r>
    </w:p>
    <w:p w:rsidR="005C0082" w:rsidRDefault="00E47B8B">
      <w:pPr>
        <w:numPr>
          <w:ilvl w:val="0"/>
          <w:numId w:val="49"/>
        </w:numPr>
        <w:pBdr>
          <w:top w:val="single" w:sz="6" w:space="0" w:color="000000"/>
          <w:left w:val="single" w:sz="6" w:space="0" w:color="000000"/>
          <w:bottom w:val="single" w:sz="6" w:space="0" w:color="000000"/>
          <w:right w:val="single" w:sz="6" w:space="0" w:color="000000"/>
        </w:pBdr>
        <w:spacing w:after="154" w:line="249" w:lineRule="auto"/>
        <w:ind w:left="525" w:right="242" w:hanging="358"/>
      </w:pPr>
      <w:r>
        <w:rPr>
          <w:sz w:val="20"/>
        </w:rPr>
        <w:t>The</w:t>
      </w:r>
      <w:r>
        <w:rPr>
          <w:sz w:val="20"/>
        </w:rPr>
        <w:t xml:space="preserve"> </w:t>
      </w:r>
      <w:r>
        <w:rPr>
          <w:sz w:val="20"/>
        </w:rPr>
        <w:t>northern</w:t>
      </w:r>
      <w:r>
        <w:rPr>
          <w:sz w:val="20"/>
        </w:rPr>
        <w:t xml:space="preserve"> </w:t>
      </w:r>
      <w:r>
        <w:rPr>
          <w:sz w:val="20"/>
        </w:rPr>
        <w:t>and</w:t>
      </w:r>
      <w:r>
        <w:rPr>
          <w:sz w:val="20"/>
        </w:rPr>
        <w:t xml:space="preserve"> </w:t>
      </w:r>
      <w:r>
        <w:rPr>
          <w:sz w:val="20"/>
        </w:rPr>
        <w:t>central</w:t>
      </w:r>
      <w:r>
        <w:rPr>
          <w:sz w:val="20"/>
        </w:rPr>
        <w:t xml:space="preserve"> </w:t>
      </w:r>
      <w:r>
        <w:rPr>
          <w:sz w:val="20"/>
        </w:rPr>
        <w:t>regions</w:t>
      </w:r>
      <w:r>
        <w:rPr>
          <w:sz w:val="20"/>
        </w:rPr>
        <w:t xml:space="preserve"> </w:t>
      </w:r>
      <w:r>
        <w:rPr>
          <w:sz w:val="20"/>
        </w:rPr>
        <w:t>of</w:t>
      </w:r>
      <w:r>
        <w:rPr>
          <w:sz w:val="20"/>
        </w:rPr>
        <w:t xml:space="preserve"> </w:t>
      </w:r>
      <w:r>
        <w:rPr>
          <w:sz w:val="20"/>
        </w:rPr>
        <w:t>Namibia</w:t>
      </w:r>
      <w:r>
        <w:rPr>
          <w:sz w:val="20"/>
        </w:rPr>
        <w:t xml:space="preserve"> </w:t>
      </w:r>
      <w:r>
        <w:rPr>
          <w:sz w:val="20"/>
        </w:rPr>
        <w:t>appear</w:t>
      </w:r>
      <w:r>
        <w:rPr>
          <w:sz w:val="20"/>
        </w:rPr>
        <w:t xml:space="preserve"> </w:t>
      </w:r>
      <w:r>
        <w:rPr>
          <w:sz w:val="20"/>
        </w:rPr>
        <w:t>to</w:t>
      </w:r>
      <w:r>
        <w:rPr>
          <w:sz w:val="20"/>
        </w:rPr>
        <w:t xml:space="preserve"> </w:t>
      </w:r>
      <w:r>
        <w:rPr>
          <w:sz w:val="20"/>
        </w:rPr>
        <w:t>be</w:t>
      </w:r>
      <w:r>
        <w:rPr>
          <w:sz w:val="20"/>
        </w:rPr>
        <w:t xml:space="preserve"> </w:t>
      </w:r>
      <w:r>
        <w:rPr>
          <w:sz w:val="20"/>
        </w:rPr>
        <w:t>experiencing</w:t>
      </w:r>
      <w:r>
        <w:rPr>
          <w:sz w:val="20"/>
        </w:rPr>
        <w:t xml:space="preserve"> </w:t>
      </w:r>
      <w:r>
        <w:rPr>
          <w:sz w:val="20"/>
        </w:rPr>
        <w:t>a</w:t>
      </w:r>
      <w:r>
        <w:rPr>
          <w:sz w:val="20"/>
        </w:rPr>
        <w:t xml:space="preserve"> </w:t>
      </w:r>
      <w:r>
        <w:rPr>
          <w:sz w:val="20"/>
        </w:rPr>
        <w:t>later</w:t>
      </w:r>
      <w:r>
        <w:rPr>
          <w:sz w:val="20"/>
        </w:rPr>
        <w:t xml:space="preserve"> </w:t>
      </w:r>
      <w:r>
        <w:rPr>
          <w:sz w:val="20"/>
        </w:rPr>
        <w:t>onset</w:t>
      </w:r>
      <w:r>
        <w:rPr>
          <w:sz w:val="20"/>
        </w:rPr>
        <w:t xml:space="preserve"> </w:t>
      </w:r>
      <w:r>
        <w:rPr>
          <w:sz w:val="20"/>
        </w:rPr>
        <w:t>and</w:t>
      </w:r>
      <w:r>
        <w:rPr>
          <w:sz w:val="20"/>
        </w:rPr>
        <w:t xml:space="preserve"> </w:t>
      </w:r>
      <w:r>
        <w:rPr>
          <w:sz w:val="20"/>
        </w:rPr>
        <w:t>earlier</w:t>
      </w:r>
      <w:r>
        <w:rPr>
          <w:sz w:val="20"/>
        </w:rPr>
        <w:t xml:space="preserve"> </w:t>
      </w:r>
      <w:r>
        <w:rPr>
          <w:sz w:val="20"/>
        </w:rPr>
        <w:t>cessation</w:t>
      </w:r>
      <w:r>
        <w:rPr>
          <w:sz w:val="20"/>
        </w:rPr>
        <w:t xml:space="preserve"> </w:t>
      </w:r>
      <w:r>
        <w:rPr>
          <w:sz w:val="20"/>
        </w:rPr>
        <w:t>of</w:t>
      </w:r>
      <w:r>
        <w:rPr>
          <w:sz w:val="20"/>
        </w:rPr>
        <w:t xml:space="preserve"> </w:t>
      </w:r>
      <w:r>
        <w:rPr>
          <w:b/>
          <w:sz w:val="20"/>
        </w:rPr>
        <w:t>rains</w:t>
      </w:r>
      <w:r>
        <w:rPr>
          <w:sz w:val="20"/>
        </w:rPr>
        <w:t>,</w:t>
      </w:r>
      <w:r>
        <w:rPr>
          <w:sz w:val="20"/>
        </w:rPr>
        <w:t xml:space="preserve"> </w:t>
      </w:r>
      <w:r>
        <w:rPr>
          <w:sz w:val="20"/>
        </w:rPr>
        <w:t>resulting</w:t>
      </w:r>
      <w:r>
        <w:rPr>
          <w:sz w:val="20"/>
        </w:rPr>
        <w:t xml:space="preserve"> </w:t>
      </w:r>
      <w:r>
        <w:rPr>
          <w:sz w:val="20"/>
        </w:rPr>
        <w:t>in</w:t>
      </w:r>
      <w:r>
        <w:rPr>
          <w:sz w:val="20"/>
        </w:rPr>
        <w:t xml:space="preserve"> </w:t>
      </w:r>
      <w:r>
        <w:rPr>
          <w:sz w:val="20"/>
        </w:rPr>
        <w:t>shorter</w:t>
      </w:r>
      <w:r>
        <w:rPr>
          <w:sz w:val="20"/>
        </w:rPr>
        <w:t xml:space="preserve"> </w:t>
      </w:r>
      <w:r>
        <w:rPr>
          <w:sz w:val="20"/>
        </w:rPr>
        <w:t>seasons</w:t>
      </w:r>
      <w:r>
        <w:rPr>
          <w:sz w:val="20"/>
        </w:rPr>
        <w:t xml:space="preserve"> </w:t>
      </w:r>
      <w:r>
        <w:rPr>
          <w:sz w:val="20"/>
        </w:rPr>
        <w:t>in</w:t>
      </w:r>
      <w:r>
        <w:rPr>
          <w:sz w:val="20"/>
        </w:rPr>
        <w:t xml:space="preserve"> </w:t>
      </w:r>
      <w:r>
        <w:rPr>
          <w:sz w:val="20"/>
        </w:rPr>
        <w:t>most</w:t>
      </w:r>
      <w:r>
        <w:rPr>
          <w:sz w:val="20"/>
        </w:rPr>
        <w:t xml:space="preserve"> </w:t>
      </w:r>
      <w:r>
        <w:rPr>
          <w:sz w:val="20"/>
        </w:rPr>
        <w:t>vicinity.</w:t>
      </w:r>
      <w:r>
        <w:rPr>
          <w:sz w:val="20"/>
        </w:rPr>
        <w:t xml:space="preserve"> </w:t>
      </w:r>
      <w:r>
        <w:rPr>
          <w:sz w:val="20"/>
        </w:rPr>
        <w:t>There</w:t>
      </w:r>
      <w:r>
        <w:rPr>
          <w:sz w:val="20"/>
        </w:rPr>
        <w:t xml:space="preserve"> </w:t>
      </w:r>
      <w:r>
        <w:rPr>
          <w:sz w:val="20"/>
        </w:rPr>
        <w:t>has</w:t>
      </w:r>
      <w:r>
        <w:rPr>
          <w:sz w:val="20"/>
        </w:rPr>
        <w:t xml:space="preserve"> </w:t>
      </w:r>
      <w:r>
        <w:rPr>
          <w:sz w:val="20"/>
        </w:rPr>
        <w:t>been</w:t>
      </w:r>
      <w:r>
        <w:rPr>
          <w:sz w:val="20"/>
        </w:rPr>
        <w:t xml:space="preserve"> </w:t>
      </w:r>
      <w:r>
        <w:rPr>
          <w:sz w:val="20"/>
        </w:rPr>
        <w:t>a</w:t>
      </w:r>
      <w:r>
        <w:rPr>
          <w:sz w:val="20"/>
        </w:rPr>
        <w:t xml:space="preserve"> </w:t>
      </w:r>
      <w:r>
        <w:rPr>
          <w:sz w:val="20"/>
        </w:rPr>
        <w:t>statistically</w:t>
      </w:r>
      <w:r>
        <w:rPr>
          <w:sz w:val="20"/>
        </w:rPr>
        <w:t xml:space="preserve"> </w:t>
      </w:r>
      <w:r>
        <w:rPr>
          <w:sz w:val="20"/>
        </w:rPr>
        <w:t>significant</w:t>
      </w:r>
      <w:r>
        <w:rPr>
          <w:sz w:val="20"/>
        </w:rPr>
        <w:t xml:space="preserve"> </w:t>
      </w:r>
      <w:r>
        <w:rPr>
          <w:sz w:val="20"/>
        </w:rPr>
        <w:t>decrease</w:t>
      </w:r>
      <w:r>
        <w:rPr>
          <w:sz w:val="20"/>
        </w:rPr>
        <w:t xml:space="preserve"> </w:t>
      </w:r>
      <w:r>
        <w:rPr>
          <w:sz w:val="20"/>
        </w:rPr>
        <w:t>in</w:t>
      </w:r>
      <w:r>
        <w:rPr>
          <w:sz w:val="20"/>
        </w:rPr>
        <w:t xml:space="preserve"> </w:t>
      </w:r>
      <w:r>
        <w:rPr>
          <w:sz w:val="20"/>
        </w:rPr>
        <w:t>the</w:t>
      </w:r>
      <w:r>
        <w:rPr>
          <w:sz w:val="20"/>
        </w:rPr>
        <w:t xml:space="preserve"> </w:t>
      </w:r>
      <w:r>
        <w:rPr>
          <w:sz w:val="20"/>
        </w:rPr>
        <w:t>number</w:t>
      </w:r>
      <w:r>
        <w:rPr>
          <w:sz w:val="20"/>
        </w:rPr>
        <w:t xml:space="preserve"> </w:t>
      </w:r>
      <w:r>
        <w:rPr>
          <w:sz w:val="20"/>
        </w:rPr>
        <w:t>of</w:t>
      </w:r>
      <w:r>
        <w:rPr>
          <w:sz w:val="20"/>
        </w:rPr>
        <w:t xml:space="preserve"> </w:t>
      </w:r>
      <w:r>
        <w:rPr>
          <w:sz w:val="20"/>
        </w:rPr>
        <w:t>consecutive</w:t>
      </w:r>
      <w:r>
        <w:rPr>
          <w:sz w:val="20"/>
        </w:rPr>
        <w:t xml:space="preserve"> </w:t>
      </w:r>
      <w:r>
        <w:rPr>
          <w:sz w:val="20"/>
        </w:rPr>
        <w:t>wet</w:t>
      </w:r>
      <w:r>
        <w:rPr>
          <w:sz w:val="20"/>
        </w:rPr>
        <w:t xml:space="preserve"> </w:t>
      </w:r>
      <w:r>
        <w:rPr>
          <w:sz w:val="20"/>
        </w:rPr>
        <w:t>days</w:t>
      </w:r>
      <w:r>
        <w:rPr>
          <w:sz w:val="20"/>
        </w:rPr>
        <w:t xml:space="preserve"> </w:t>
      </w:r>
      <w:r>
        <w:rPr>
          <w:sz w:val="20"/>
        </w:rPr>
        <w:t>in</w:t>
      </w:r>
      <w:r>
        <w:rPr>
          <w:sz w:val="20"/>
        </w:rPr>
        <w:t xml:space="preserve"> </w:t>
      </w:r>
      <w:r>
        <w:rPr>
          <w:sz w:val="20"/>
        </w:rPr>
        <w:t>various</w:t>
      </w:r>
      <w:r>
        <w:rPr>
          <w:sz w:val="20"/>
        </w:rPr>
        <w:t xml:space="preserve"> </w:t>
      </w:r>
      <w:r>
        <w:rPr>
          <w:sz w:val="20"/>
        </w:rPr>
        <w:t>locations,</w:t>
      </w:r>
      <w:r>
        <w:rPr>
          <w:sz w:val="20"/>
        </w:rPr>
        <w:t xml:space="preserve"> </w:t>
      </w:r>
      <w:r>
        <w:rPr>
          <w:sz w:val="20"/>
        </w:rPr>
        <w:t>and</w:t>
      </w:r>
      <w:r>
        <w:rPr>
          <w:sz w:val="20"/>
        </w:rPr>
        <w:t xml:space="preserve"> </w:t>
      </w:r>
      <w:r>
        <w:rPr>
          <w:sz w:val="20"/>
        </w:rPr>
        <w:t>increases</w:t>
      </w:r>
      <w:r>
        <w:rPr>
          <w:sz w:val="20"/>
        </w:rPr>
        <w:t xml:space="preserve"> </w:t>
      </w:r>
      <w:r>
        <w:rPr>
          <w:sz w:val="20"/>
        </w:rPr>
        <w:t>in</w:t>
      </w:r>
      <w:r>
        <w:rPr>
          <w:sz w:val="20"/>
        </w:rPr>
        <w:t xml:space="preserve"> </w:t>
      </w:r>
      <w:r>
        <w:rPr>
          <w:sz w:val="20"/>
        </w:rPr>
        <w:t>measures</w:t>
      </w:r>
      <w:r>
        <w:rPr>
          <w:sz w:val="20"/>
        </w:rPr>
        <w:t xml:space="preserve"> </w:t>
      </w:r>
      <w:r>
        <w:rPr>
          <w:sz w:val="20"/>
        </w:rPr>
        <w:t>of</w:t>
      </w:r>
      <w:r>
        <w:rPr>
          <w:sz w:val="20"/>
        </w:rPr>
        <w:t xml:space="preserve"> </w:t>
      </w:r>
      <w:r>
        <w:rPr>
          <w:sz w:val="20"/>
        </w:rPr>
        <w:t>rainfall</w:t>
      </w:r>
      <w:r>
        <w:rPr>
          <w:sz w:val="20"/>
        </w:rPr>
        <w:t xml:space="preserve"> </w:t>
      </w:r>
      <w:r>
        <w:rPr>
          <w:sz w:val="20"/>
        </w:rPr>
        <w:t>intensity</w:t>
      </w:r>
      <w:r>
        <w:rPr>
          <w:sz w:val="20"/>
        </w:rPr>
        <w:t xml:space="preserve"> </w:t>
      </w:r>
      <w:r>
        <w:rPr>
          <w:sz w:val="20"/>
        </w:rPr>
        <w:t>could</w:t>
      </w:r>
      <w:r>
        <w:rPr>
          <w:sz w:val="20"/>
        </w:rPr>
        <w:t xml:space="preserve"> </w:t>
      </w:r>
      <w:r>
        <w:rPr>
          <w:sz w:val="20"/>
        </w:rPr>
        <w:t>be</w:t>
      </w:r>
      <w:r>
        <w:rPr>
          <w:sz w:val="20"/>
        </w:rPr>
        <w:t xml:space="preserve"> </w:t>
      </w:r>
      <w:r>
        <w:rPr>
          <w:sz w:val="20"/>
        </w:rPr>
        <w:t>observed.</w:t>
      </w:r>
      <w:r>
        <w:rPr>
          <w:sz w:val="20"/>
        </w:rPr>
        <w:t xml:space="preserve"> </w:t>
      </w:r>
      <w:r>
        <w:rPr>
          <w:sz w:val="20"/>
        </w:rPr>
        <w:t>Projections</w:t>
      </w:r>
      <w:r>
        <w:rPr>
          <w:sz w:val="20"/>
        </w:rPr>
        <w:t xml:space="preserve"> </w:t>
      </w:r>
      <w:r>
        <w:rPr>
          <w:sz w:val="20"/>
        </w:rPr>
        <w:t>indicate</w:t>
      </w:r>
      <w:r>
        <w:rPr>
          <w:sz w:val="20"/>
        </w:rPr>
        <w:t xml:space="preserve"> </w:t>
      </w:r>
      <w:r>
        <w:rPr>
          <w:sz w:val="20"/>
        </w:rPr>
        <w:t>that</w:t>
      </w:r>
      <w:r>
        <w:rPr>
          <w:sz w:val="20"/>
        </w:rPr>
        <w:t xml:space="preserve"> </w:t>
      </w:r>
      <w:r>
        <w:rPr>
          <w:sz w:val="20"/>
        </w:rPr>
        <w:t>intensity</w:t>
      </w:r>
      <w:r>
        <w:rPr>
          <w:sz w:val="20"/>
        </w:rPr>
        <w:t xml:space="preserve"> </w:t>
      </w:r>
      <w:r>
        <w:rPr>
          <w:sz w:val="20"/>
        </w:rPr>
        <w:t>is</w:t>
      </w:r>
      <w:r>
        <w:rPr>
          <w:sz w:val="20"/>
        </w:rPr>
        <w:t xml:space="preserve"> </w:t>
      </w:r>
      <w:r>
        <w:rPr>
          <w:sz w:val="20"/>
        </w:rPr>
        <w:t>likely</w:t>
      </w:r>
      <w:r>
        <w:rPr>
          <w:sz w:val="20"/>
        </w:rPr>
        <w:t xml:space="preserve"> </w:t>
      </w:r>
      <w:r>
        <w:rPr>
          <w:sz w:val="20"/>
        </w:rPr>
        <w:t>to</w:t>
      </w:r>
      <w:r>
        <w:rPr>
          <w:sz w:val="20"/>
        </w:rPr>
        <w:t xml:space="preserve"> </w:t>
      </w:r>
      <w:r>
        <w:rPr>
          <w:sz w:val="20"/>
        </w:rPr>
        <w:t>be</w:t>
      </w:r>
      <w:r>
        <w:rPr>
          <w:sz w:val="20"/>
        </w:rPr>
        <w:t xml:space="preserve"> </w:t>
      </w:r>
      <w:r>
        <w:rPr>
          <w:sz w:val="20"/>
        </w:rPr>
        <w:t>increased,</w:t>
      </w:r>
      <w:r>
        <w:rPr>
          <w:sz w:val="20"/>
        </w:rPr>
        <w:t xml:space="preserve"> </w:t>
      </w:r>
      <w:r>
        <w:rPr>
          <w:sz w:val="20"/>
        </w:rPr>
        <w:t>with</w:t>
      </w:r>
      <w:r>
        <w:rPr>
          <w:sz w:val="20"/>
        </w:rPr>
        <w:t xml:space="preserve"> </w:t>
      </w:r>
      <w:r>
        <w:rPr>
          <w:sz w:val="20"/>
        </w:rPr>
        <w:t>an</w:t>
      </w:r>
      <w:r>
        <w:rPr>
          <w:sz w:val="20"/>
        </w:rPr>
        <w:t xml:space="preserve"> </w:t>
      </w:r>
      <w:r>
        <w:rPr>
          <w:sz w:val="20"/>
        </w:rPr>
        <w:t>increase</w:t>
      </w:r>
      <w:r>
        <w:rPr>
          <w:sz w:val="20"/>
        </w:rPr>
        <w:t xml:space="preserve"> </w:t>
      </w:r>
      <w:r>
        <w:rPr>
          <w:sz w:val="20"/>
        </w:rPr>
        <w:t>in</w:t>
      </w:r>
      <w:r>
        <w:rPr>
          <w:sz w:val="20"/>
        </w:rPr>
        <w:t xml:space="preserve"> </w:t>
      </w:r>
      <w:r>
        <w:rPr>
          <w:sz w:val="20"/>
        </w:rPr>
        <w:t>late</w:t>
      </w:r>
      <w:r>
        <w:rPr>
          <w:sz w:val="20"/>
        </w:rPr>
        <w:t xml:space="preserve"> </w:t>
      </w:r>
      <w:r>
        <w:rPr>
          <w:sz w:val="20"/>
        </w:rPr>
        <w:t>summer</w:t>
      </w:r>
      <w:r>
        <w:rPr>
          <w:sz w:val="20"/>
        </w:rPr>
        <w:t xml:space="preserve"> </w:t>
      </w:r>
      <w:r>
        <w:rPr>
          <w:sz w:val="20"/>
        </w:rPr>
        <w:t>rainfall</w:t>
      </w:r>
      <w:r>
        <w:rPr>
          <w:sz w:val="20"/>
        </w:rPr>
        <w:t xml:space="preserve"> </w:t>
      </w:r>
      <w:r>
        <w:rPr>
          <w:sz w:val="20"/>
        </w:rPr>
        <w:t>over</w:t>
      </w:r>
      <w:r>
        <w:rPr>
          <w:sz w:val="20"/>
        </w:rPr>
        <w:t xml:space="preserve"> </w:t>
      </w:r>
      <w:r>
        <w:rPr>
          <w:sz w:val="20"/>
        </w:rPr>
        <w:t>major</w:t>
      </w:r>
      <w:r>
        <w:rPr>
          <w:sz w:val="20"/>
        </w:rPr>
        <w:t xml:space="preserve"> </w:t>
      </w:r>
      <w:r>
        <w:rPr>
          <w:sz w:val="20"/>
        </w:rPr>
        <w:t>parts</w:t>
      </w:r>
      <w:r>
        <w:rPr>
          <w:sz w:val="20"/>
        </w:rPr>
        <w:t xml:space="preserve"> </w:t>
      </w:r>
      <w:r>
        <w:rPr>
          <w:sz w:val="20"/>
        </w:rPr>
        <w:t>of</w:t>
      </w:r>
      <w:r>
        <w:rPr>
          <w:sz w:val="20"/>
        </w:rPr>
        <w:t xml:space="preserve"> </w:t>
      </w:r>
      <w:r>
        <w:rPr>
          <w:sz w:val="20"/>
        </w:rPr>
        <w:t>the</w:t>
      </w:r>
      <w:r>
        <w:rPr>
          <w:sz w:val="20"/>
        </w:rPr>
        <w:t xml:space="preserve"> </w:t>
      </w:r>
      <w:r>
        <w:rPr>
          <w:sz w:val="20"/>
        </w:rPr>
        <w:t>country.</w:t>
      </w:r>
      <w:r>
        <w:rPr>
          <w:sz w:val="20"/>
        </w:rPr>
        <w:t xml:space="preserve"> </w:t>
      </w:r>
      <w:r>
        <w:rPr>
          <w:sz w:val="20"/>
        </w:rPr>
        <w:t>Increases</w:t>
      </w:r>
      <w:r>
        <w:rPr>
          <w:sz w:val="20"/>
        </w:rPr>
        <w:t xml:space="preserve"> </w:t>
      </w:r>
      <w:r>
        <w:rPr>
          <w:sz w:val="20"/>
        </w:rPr>
        <w:t>in</w:t>
      </w:r>
      <w:r>
        <w:rPr>
          <w:sz w:val="20"/>
        </w:rPr>
        <w:t xml:space="preserve"> </w:t>
      </w:r>
      <w:r>
        <w:rPr>
          <w:sz w:val="20"/>
        </w:rPr>
        <w:t>rainfall</w:t>
      </w:r>
      <w:r>
        <w:rPr>
          <w:sz w:val="20"/>
        </w:rPr>
        <w:t xml:space="preserve"> </w:t>
      </w:r>
      <w:r>
        <w:rPr>
          <w:sz w:val="20"/>
        </w:rPr>
        <w:t>are</w:t>
      </w:r>
      <w:r>
        <w:rPr>
          <w:sz w:val="20"/>
        </w:rPr>
        <w:t xml:space="preserve"> </w:t>
      </w:r>
      <w:r>
        <w:rPr>
          <w:sz w:val="20"/>
        </w:rPr>
        <w:t>most</w:t>
      </w:r>
      <w:r>
        <w:rPr>
          <w:sz w:val="20"/>
        </w:rPr>
        <w:t xml:space="preserve"> </w:t>
      </w:r>
      <w:r>
        <w:rPr>
          <w:sz w:val="20"/>
        </w:rPr>
        <w:t>obvious</w:t>
      </w:r>
      <w:r>
        <w:rPr>
          <w:sz w:val="20"/>
        </w:rPr>
        <w:t xml:space="preserve"> </w:t>
      </w:r>
      <w:r>
        <w:rPr>
          <w:sz w:val="20"/>
        </w:rPr>
        <w:t>during</w:t>
      </w:r>
      <w:r>
        <w:rPr>
          <w:sz w:val="20"/>
        </w:rPr>
        <w:t xml:space="preserve"> </w:t>
      </w:r>
      <w:r>
        <w:rPr>
          <w:sz w:val="20"/>
        </w:rPr>
        <w:t>the</w:t>
      </w:r>
      <w:r>
        <w:rPr>
          <w:sz w:val="20"/>
        </w:rPr>
        <w:t xml:space="preserve"> </w:t>
      </w:r>
      <w:r>
        <w:rPr>
          <w:sz w:val="20"/>
        </w:rPr>
        <w:t>January</w:t>
      </w:r>
      <w:r>
        <w:rPr>
          <w:sz w:val="20"/>
        </w:rPr>
        <w:t xml:space="preserve"> </w:t>
      </w:r>
      <w:r>
        <w:rPr>
          <w:sz w:val="20"/>
        </w:rPr>
        <w:t>to</w:t>
      </w:r>
      <w:r>
        <w:rPr>
          <w:sz w:val="20"/>
        </w:rPr>
        <w:t xml:space="preserve"> </w:t>
      </w:r>
      <w:r>
        <w:rPr>
          <w:sz w:val="20"/>
        </w:rPr>
        <w:t>April</w:t>
      </w:r>
      <w:r>
        <w:rPr>
          <w:sz w:val="20"/>
        </w:rPr>
        <w:t xml:space="preserve"> </w:t>
      </w:r>
      <w:r>
        <w:rPr>
          <w:sz w:val="20"/>
        </w:rPr>
        <w:t>period,</w:t>
      </w:r>
      <w:r>
        <w:rPr>
          <w:sz w:val="20"/>
        </w:rPr>
        <w:t xml:space="preserve"> </w:t>
      </w:r>
      <w:r>
        <w:rPr>
          <w:sz w:val="20"/>
        </w:rPr>
        <w:t>especially</w:t>
      </w:r>
      <w:r>
        <w:rPr>
          <w:sz w:val="20"/>
        </w:rPr>
        <w:t xml:space="preserve"> </w:t>
      </w:r>
      <w:r>
        <w:rPr>
          <w:sz w:val="20"/>
        </w:rPr>
        <w:t>in</w:t>
      </w:r>
      <w:r>
        <w:rPr>
          <w:sz w:val="20"/>
        </w:rPr>
        <w:t xml:space="preserve"> </w:t>
      </w:r>
      <w:r>
        <w:rPr>
          <w:sz w:val="20"/>
        </w:rPr>
        <w:t>the</w:t>
      </w:r>
      <w:r>
        <w:rPr>
          <w:sz w:val="20"/>
        </w:rPr>
        <w:t xml:space="preserve"> </w:t>
      </w:r>
      <w:r>
        <w:rPr>
          <w:sz w:val="20"/>
        </w:rPr>
        <w:t>central</w:t>
      </w:r>
      <w:r>
        <w:rPr>
          <w:sz w:val="20"/>
        </w:rPr>
        <w:t xml:space="preserve"> </w:t>
      </w:r>
      <w:r>
        <w:rPr>
          <w:sz w:val="20"/>
        </w:rPr>
        <w:t>and</w:t>
      </w:r>
      <w:r>
        <w:rPr>
          <w:sz w:val="20"/>
        </w:rPr>
        <w:t xml:space="preserve"> </w:t>
      </w:r>
      <w:r>
        <w:rPr>
          <w:sz w:val="20"/>
        </w:rPr>
        <w:t>north</w:t>
      </w:r>
      <w:r>
        <w:rPr>
          <w:sz w:val="20"/>
        </w:rPr>
        <w:t>‐</w:t>
      </w:r>
      <w:r>
        <w:rPr>
          <w:sz w:val="20"/>
        </w:rPr>
        <w:t>eastern</w:t>
      </w:r>
      <w:r>
        <w:rPr>
          <w:sz w:val="20"/>
        </w:rPr>
        <w:t xml:space="preserve"> </w:t>
      </w:r>
      <w:r>
        <w:rPr>
          <w:sz w:val="20"/>
        </w:rPr>
        <w:t>regions.</w:t>
      </w:r>
      <w:r>
        <w:rPr>
          <w:sz w:val="20"/>
        </w:rPr>
        <w:t xml:space="preserve"> </w:t>
      </w:r>
      <w:r>
        <w:rPr>
          <w:sz w:val="20"/>
        </w:rPr>
        <w:t>A</w:t>
      </w:r>
      <w:r>
        <w:rPr>
          <w:sz w:val="20"/>
        </w:rPr>
        <w:t xml:space="preserve"> </w:t>
      </w:r>
      <w:r>
        <w:rPr>
          <w:sz w:val="20"/>
        </w:rPr>
        <w:t>reduction</w:t>
      </w:r>
      <w:r>
        <w:rPr>
          <w:sz w:val="20"/>
        </w:rPr>
        <w:t xml:space="preserve"> </w:t>
      </w:r>
      <w:r>
        <w:rPr>
          <w:sz w:val="20"/>
        </w:rPr>
        <w:t>of</w:t>
      </w:r>
      <w:r>
        <w:rPr>
          <w:sz w:val="20"/>
        </w:rPr>
        <w:t xml:space="preserve"> </w:t>
      </w:r>
      <w:r>
        <w:rPr>
          <w:sz w:val="20"/>
        </w:rPr>
        <w:t>10</w:t>
      </w:r>
      <w:r>
        <w:rPr>
          <w:sz w:val="20"/>
        </w:rPr>
        <w:t>‐</w:t>
      </w:r>
      <w:r>
        <w:rPr>
          <w:sz w:val="20"/>
        </w:rPr>
        <w:t>20%</w:t>
      </w:r>
      <w:r>
        <w:rPr>
          <w:sz w:val="20"/>
        </w:rPr>
        <w:t xml:space="preserve"> </w:t>
      </w:r>
      <w:r>
        <w:rPr>
          <w:sz w:val="20"/>
        </w:rPr>
        <w:t>in</w:t>
      </w:r>
      <w:r>
        <w:rPr>
          <w:sz w:val="20"/>
        </w:rPr>
        <w:t xml:space="preserve"> </w:t>
      </w:r>
      <w:r>
        <w:rPr>
          <w:sz w:val="20"/>
        </w:rPr>
        <w:t>rainfall</w:t>
      </w:r>
      <w:r>
        <w:rPr>
          <w:sz w:val="20"/>
        </w:rPr>
        <w:t xml:space="preserve"> </w:t>
      </w:r>
      <w:r>
        <w:rPr>
          <w:sz w:val="20"/>
        </w:rPr>
        <w:t>by</w:t>
      </w:r>
      <w:r>
        <w:rPr>
          <w:sz w:val="20"/>
        </w:rPr>
        <w:t xml:space="preserve"> </w:t>
      </w:r>
      <w:r>
        <w:rPr>
          <w:sz w:val="20"/>
        </w:rPr>
        <w:t>2045</w:t>
      </w:r>
      <w:r>
        <w:rPr>
          <w:sz w:val="20"/>
        </w:rPr>
        <w:t>‐</w:t>
      </w:r>
      <w:r>
        <w:rPr>
          <w:sz w:val="20"/>
        </w:rPr>
        <w:t>2065</w:t>
      </w:r>
      <w:r>
        <w:rPr>
          <w:sz w:val="20"/>
        </w:rPr>
        <w:t xml:space="preserve"> </w:t>
      </w:r>
      <w:r>
        <w:rPr>
          <w:sz w:val="20"/>
        </w:rPr>
        <w:t>over</w:t>
      </w:r>
      <w:r>
        <w:rPr>
          <w:sz w:val="20"/>
        </w:rPr>
        <w:t xml:space="preserve"> </w:t>
      </w:r>
      <w:r>
        <w:rPr>
          <w:sz w:val="20"/>
        </w:rPr>
        <w:t>the</w:t>
      </w:r>
      <w:r>
        <w:rPr>
          <w:sz w:val="20"/>
        </w:rPr>
        <w:t xml:space="preserve"> </w:t>
      </w:r>
      <w:r>
        <w:rPr>
          <w:sz w:val="20"/>
        </w:rPr>
        <w:t>Angolan</w:t>
      </w:r>
      <w:r>
        <w:rPr>
          <w:sz w:val="20"/>
        </w:rPr>
        <w:t xml:space="preserve"> </w:t>
      </w:r>
      <w:r>
        <w:rPr>
          <w:sz w:val="20"/>
        </w:rPr>
        <w:t>catchments</w:t>
      </w:r>
      <w:r>
        <w:rPr>
          <w:sz w:val="20"/>
        </w:rPr>
        <w:t xml:space="preserve"> </w:t>
      </w:r>
      <w:r>
        <w:rPr>
          <w:sz w:val="20"/>
        </w:rPr>
        <w:t>of</w:t>
      </w:r>
      <w:r>
        <w:rPr>
          <w:sz w:val="20"/>
        </w:rPr>
        <w:t xml:space="preserve"> </w:t>
      </w:r>
      <w:r>
        <w:rPr>
          <w:sz w:val="20"/>
        </w:rPr>
        <w:t>the</w:t>
      </w:r>
      <w:r>
        <w:rPr>
          <w:sz w:val="20"/>
        </w:rPr>
        <w:t xml:space="preserve"> </w:t>
      </w:r>
      <w:r>
        <w:rPr>
          <w:sz w:val="20"/>
        </w:rPr>
        <w:t>Zambezi,</w:t>
      </w:r>
      <w:r>
        <w:rPr>
          <w:sz w:val="20"/>
        </w:rPr>
        <w:t xml:space="preserve"> </w:t>
      </w:r>
      <w:r>
        <w:rPr>
          <w:sz w:val="20"/>
        </w:rPr>
        <w:t>Kavango,</w:t>
      </w:r>
      <w:r>
        <w:rPr>
          <w:sz w:val="20"/>
        </w:rPr>
        <w:t xml:space="preserve"> </w:t>
      </w:r>
      <w:r>
        <w:rPr>
          <w:sz w:val="20"/>
        </w:rPr>
        <w:t>Cuvelai</w:t>
      </w:r>
      <w:r>
        <w:rPr>
          <w:sz w:val="20"/>
        </w:rPr>
        <w:t xml:space="preserve"> </w:t>
      </w:r>
      <w:r>
        <w:rPr>
          <w:sz w:val="20"/>
        </w:rPr>
        <w:t>and</w:t>
      </w:r>
      <w:r>
        <w:rPr>
          <w:sz w:val="20"/>
        </w:rPr>
        <w:t xml:space="preserve"> </w:t>
      </w:r>
      <w:r>
        <w:rPr>
          <w:sz w:val="20"/>
        </w:rPr>
        <w:t>Kunene</w:t>
      </w:r>
      <w:r>
        <w:rPr>
          <w:sz w:val="20"/>
        </w:rPr>
        <w:t xml:space="preserve"> </w:t>
      </w:r>
      <w:r>
        <w:rPr>
          <w:sz w:val="20"/>
        </w:rPr>
        <w:t>rivers</w:t>
      </w:r>
      <w:r>
        <w:rPr>
          <w:sz w:val="20"/>
        </w:rPr>
        <w:t xml:space="preserve"> </w:t>
      </w:r>
      <w:r>
        <w:rPr>
          <w:sz w:val="20"/>
        </w:rPr>
        <w:t>is</w:t>
      </w:r>
      <w:r>
        <w:rPr>
          <w:sz w:val="20"/>
        </w:rPr>
        <w:t xml:space="preserve"> </w:t>
      </w:r>
      <w:r>
        <w:rPr>
          <w:sz w:val="20"/>
        </w:rPr>
        <w:t>expected</w:t>
      </w:r>
      <w:r>
        <w:rPr>
          <w:sz w:val="20"/>
        </w:rPr>
        <w:t xml:space="preserve"> </w:t>
      </w:r>
      <w:r>
        <w:rPr>
          <w:sz w:val="20"/>
        </w:rPr>
        <w:t>to</w:t>
      </w:r>
      <w:r>
        <w:rPr>
          <w:sz w:val="20"/>
        </w:rPr>
        <w:t xml:space="preserve"> </w:t>
      </w:r>
      <w:r>
        <w:rPr>
          <w:sz w:val="20"/>
        </w:rPr>
        <w:t>lead</w:t>
      </w:r>
      <w:r>
        <w:rPr>
          <w:sz w:val="20"/>
        </w:rPr>
        <w:t xml:space="preserve"> </w:t>
      </w:r>
      <w:r>
        <w:rPr>
          <w:sz w:val="20"/>
        </w:rPr>
        <w:t>to</w:t>
      </w:r>
      <w:r>
        <w:rPr>
          <w:sz w:val="20"/>
        </w:rPr>
        <w:t xml:space="preserve"> </w:t>
      </w:r>
      <w:r>
        <w:rPr>
          <w:sz w:val="20"/>
        </w:rPr>
        <w:t>a</w:t>
      </w:r>
      <w:r>
        <w:rPr>
          <w:sz w:val="20"/>
        </w:rPr>
        <w:t xml:space="preserve"> </w:t>
      </w:r>
      <w:r>
        <w:rPr>
          <w:sz w:val="20"/>
        </w:rPr>
        <w:t>reduction</w:t>
      </w:r>
      <w:r>
        <w:rPr>
          <w:sz w:val="20"/>
        </w:rPr>
        <w:t xml:space="preserve"> </w:t>
      </w:r>
      <w:r>
        <w:rPr>
          <w:sz w:val="20"/>
        </w:rPr>
        <w:t>in</w:t>
      </w:r>
      <w:r>
        <w:rPr>
          <w:sz w:val="20"/>
        </w:rPr>
        <w:t xml:space="preserve"> </w:t>
      </w:r>
      <w:r>
        <w:rPr>
          <w:sz w:val="20"/>
        </w:rPr>
        <w:t>runoff</w:t>
      </w:r>
      <w:r>
        <w:rPr>
          <w:sz w:val="20"/>
        </w:rPr>
        <w:t xml:space="preserve"> </w:t>
      </w:r>
      <w:r>
        <w:rPr>
          <w:sz w:val="20"/>
        </w:rPr>
        <w:t>and</w:t>
      </w:r>
      <w:r>
        <w:rPr>
          <w:sz w:val="20"/>
        </w:rPr>
        <w:t xml:space="preserve"> </w:t>
      </w:r>
      <w:r>
        <w:rPr>
          <w:sz w:val="20"/>
        </w:rPr>
        <w:t>drainage</w:t>
      </w:r>
      <w:r>
        <w:rPr>
          <w:sz w:val="20"/>
        </w:rPr>
        <w:t xml:space="preserve"> </w:t>
      </w:r>
      <w:r>
        <w:rPr>
          <w:sz w:val="20"/>
        </w:rPr>
        <w:t>in</w:t>
      </w:r>
      <w:r>
        <w:rPr>
          <w:sz w:val="20"/>
        </w:rPr>
        <w:t xml:space="preserve"> </w:t>
      </w:r>
      <w:r>
        <w:rPr>
          <w:sz w:val="20"/>
        </w:rPr>
        <w:t>these</w:t>
      </w:r>
      <w:r>
        <w:rPr>
          <w:sz w:val="20"/>
        </w:rPr>
        <w:t xml:space="preserve"> </w:t>
      </w:r>
      <w:r>
        <w:rPr>
          <w:sz w:val="20"/>
        </w:rPr>
        <w:t>river</w:t>
      </w:r>
      <w:r>
        <w:rPr>
          <w:sz w:val="20"/>
        </w:rPr>
        <w:t xml:space="preserve"> </w:t>
      </w:r>
      <w:r>
        <w:rPr>
          <w:sz w:val="20"/>
        </w:rPr>
        <w:t>systems</w:t>
      </w:r>
      <w:r>
        <w:rPr>
          <w:sz w:val="20"/>
        </w:rPr>
        <w:t xml:space="preserve"> </w:t>
      </w:r>
      <w:r>
        <w:rPr>
          <w:sz w:val="20"/>
        </w:rPr>
        <w:t>by</w:t>
      </w:r>
      <w:r>
        <w:rPr>
          <w:sz w:val="20"/>
        </w:rPr>
        <w:t xml:space="preserve"> </w:t>
      </w:r>
      <w:r>
        <w:rPr>
          <w:sz w:val="20"/>
        </w:rPr>
        <w:t>+/</w:t>
      </w:r>
      <w:r>
        <w:rPr>
          <w:sz w:val="20"/>
        </w:rPr>
        <w:t xml:space="preserve">‐ </w:t>
      </w:r>
      <w:r>
        <w:rPr>
          <w:sz w:val="20"/>
        </w:rPr>
        <w:t>25%.</w:t>
      </w:r>
      <w:r>
        <w:rPr>
          <w:sz w:val="20"/>
        </w:rPr>
        <w:t xml:space="preserve"> </w:t>
      </w:r>
    </w:p>
    <w:p w:rsidR="005C0082" w:rsidRDefault="00E47B8B">
      <w:pPr>
        <w:numPr>
          <w:ilvl w:val="0"/>
          <w:numId w:val="49"/>
        </w:numPr>
        <w:pBdr>
          <w:top w:val="single" w:sz="6" w:space="0" w:color="000000"/>
          <w:left w:val="single" w:sz="6" w:space="0" w:color="000000"/>
          <w:bottom w:val="single" w:sz="6" w:space="0" w:color="000000"/>
          <w:right w:val="single" w:sz="6" w:space="0" w:color="000000"/>
        </w:pBdr>
        <w:spacing w:after="154" w:line="249" w:lineRule="auto"/>
        <w:ind w:left="525" w:right="242" w:hanging="358"/>
      </w:pPr>
      <w:r>
        <w:rPr>
          <w:sz w:val="20"/>
        </w:rPr>
        <w:t>It</w:t>
      </w:r>
      <w:r>
        <w:rPr>
          <w:sz w:val="20"/>
        </w:rPr>
        <w:t xml:space="preserve"> </w:t>
      </w:r>
      <w:r>
        <w:rPr>
          <w:sz w:val="20"/>
        </w:rPr>
        <w:t>is</w:t>
      </w:r>
      <w:r>
        <w:rPr>
          <w:sz w:val="20"/>
        </w:rPr>
        <w:t xml:space="preserve"> </w:t>
      </w:r>
      <w:r>
        <w:rPr>
          <w:sz w:val="20"/>
        </w:rPr>
        <w:t>predicted</w:t>
      </w:r>
      <w:r>
        <w:rPr>
          <w:sz w:val="20"/>
        </w:rPr>
        <w:t xml:space="preserve"> </w:t>
      </w:r>
      <w:r>
        <w:rPr>
          <w:sz w:val="20"/>
        </w:rPr>
        <w:t>that,</w:t>
      </w:r>
      <w:r>
        <w:rPr>
          <w:sz w:val="20"/>
        </w:rPr>
        <w:t xml:space="preserve"> </w:t>
      </w:r>
      <w:r>
        <w:rPr>
          <w:sz w:val="20"/>
        </w:rPr>
        <w:t>even</w:t>
      </w:r>
      <w:r>
        <w:rPr>
          <w:sz w:val="20"/>
        </w:rPr>
        <w:t xml:space="preserve"> </w:t>
      </w:r>
      <w:r>
        <w:rPr>
          <w:sz w:val="20"/>
        </w:rPr>
        <w:t>without</w:t>
      </w:r>
      <w:r>
        <w:rPr>
          <w:sz w:val="20"/>
        </w:rPr>
        <w:t xml:space="preserve"> </w:t>
      </w:r>
      <w:r>
        <w:rPr>
          <w:sz w:val="20"/>
        </w:rPr>
        <w:t>the</w:t>
      </w:r>
      <w:r>
        <w:rPr>
          <w:sz w:val="20"/>
        </w:rPr>
        <w:t xml:space="preserve"> </w:t>
      </w:r>
      <w:r>
        <w:rPr>
          <w:sz w:val="20"/>
        </w:rPr>
        <w:t>additional</w:t>
      </w:r>
      <w:r>
        <w:rPr>
          <w:sz w:val="20"/>
        </w:rPr>
        <w:t xml:space="preserve"> </w:t>
      </w:r>
      <w:r>
        <w:rPr>
          <w:sz w:val="20"/>
        </w:rPr>
        <w:t>stresses</w:t>
      </w:r>
      <w:r>
        <w:rPr>
          <w:sz w:val="20"/>
        </w:rPr>
        <w:t xml:space="preserve"> </w:t>
      </w:r>
      <w:r>
        <w:rPr>
          <w:sz w:val="20"/>
        </w:rPr>
        <w:t>of</w:t>
      </w:r>
      <w:r>
        <w:rPr>
          <w:sz w:val="20"/>
        </w:rPr>
        <w:t xml:space="preserve"> </w:t>
      </w:r>
      <w:r>
        <w:rPr>
          <w:sz w:val="20"/>
        </w:rPr>
        <w:t>climate</w:t>
      </w:r>
      <w:r>
        <w:rPr>
          <w:sz w:val="20"/>
        </w:rPr>
        <w:t xml:space="preserve"> </w:t>
      </w:r>
      <w:r>
        <w:rPr>
          <w:sz w:val="20"/>
        </w:rPr>
        <w:t>change</w:t>
      </w:r>
      <w:r>
        <w:rPr>
          <w:sz w:val="20"/>
        </w:rPr>
        <w:t xml:space="preserve"> </w:t>
      </w:r>
      <w:r>
        <w:rPr>
          <w:sz w:val="20"/>
        </w:rPr>
        <w:t>on</w:t>
      </w:r>
      <w:r>
        <w:rPr>
          <w:sz w:val="20"/>
        </w:rPr>
        <w:t xml:space="preserve"> </w:t>
      </w:r>
      <w:r>
        <w:rPr>
          <w:sz w:val="20"/>
        </w:rPr>
        <w:t>the</w:t>
      </w:r>
      <w:r>
        <w:rPr>
          <w:sz w:val="20"/>
        </w:rPr>
        <w:t xml:space="preserve"> </w:t>
      </w:r>
      <w:r>
        <w:rPr>
          <w:sz w:val="20"/>
        </w:rPr>
        <w:t>water</w:t>
      </w:r>
      <w:r>
        <w:rPr>
          <w:sz w:val="20"/>
        </w:rPr>
        <w:t xml:space="preserve"> </w:t>
      </w:r>
      <w:r>
        <w:rPr>
          <w:sz w:val="20"/>
        </w:rPr>
        <w:t>resources,</w:t>
      </w:r>
      <w:r>
        <w:rPr>
          <w:sz w:val="20"/>
        </w:rPr>
        <w:t xml:space="preserve"> </w:t>
      </w:r>
      <w:r>
        <w:rPr>
          <w:sz w:val="20"/>
        </w:rPr>
        <w:t>demand</w:t>
      </w:r>
      <w:r>
        <w:rPr>
          <w:sz w:val="20"/>
        </w:rPr>
        <w:t xml:space="preserve"> </w:t>
      </w:r>
      <w:r>
        <w:rPr>
          <w:sz w:val="20"/>
        </w:rPr>
        <w:t>will</w:t>
      </w:r>
      <w:r>
        <w:rPr>
          <w:sz w:val="20"/>
        </w:rPr>
        <w:t xml:space="preserve"> </w:t>
      </w:r>
      <w:r>
        <w:rPr>
          <w:sz w:val="20"/>
        </w:rPr>
        <w:t>have</w:t>
      </w:r>
      <w:r>
        <w:rPr>
          <w:sz w:val="20"/>
        </w:rPr>
        <w:t xml:space="preserve"> </w:t>
      </w:r>
      <w:r>
        <w:rPr>
          <w:sz w:val="20"/>
        </w:rPr>
        <w:t>surpassed</w:t>
      </w:r>
      <w:r>
        <w:rPr>
          <w:sz w:val="20"/>
        </w:rPr>
        <w:t xml:space="preserve"> </w:t>
      </w:r>
      <w:r>
        <w:rPr>
          <w:sz w:val="20"/>
        </w:rPr>
        <w:t>the</w:t>
      </w:r>
      <w:r>
        <w:rPr>
          <w:sz w:val="20"/>
        </w:rPr>
        <w:t xml:space="preserve"> </w:t>
      </w:r>
      <w:r>
        <w:rPr>
          <w:sz w:val="20"/>
        </w:rPr>
        <w:t>installed</w:t>
      </w:r>
      <w:r>
        <w:rPr>
          <w:sz w:val="20"/>
        </w:rPr>
        <w:t xml:space="preserve"> </w:t>
      </w:r>
      <w:r>
        <w:rPr>
          <w:sz w:val="20"/>
        </w:rPr>
        <w:t>abstraction</w:t>
      </w:r>
      <w:r>
        <w:rPr>
          <w:sz w:val="20"/>
        </w:rPr>
        <w:t xml:space="preserve"> </w:t>
      </w:r>
      <w:r>
        <w:rPr>
          <w:sz w:val="20"/>
        </w:rPr>
        <w:t>capacity</w:t>
      </w:r>
      <w:r>
        <w:rPr>
          <w:sz w:val="20"/>
        </w:rPr>
        <w:t xml:space="preserve"> </w:t>
      </w:r>
      <w:r>
        <w:rPr>
          <w:sz w:val="20"/>
        </w:rPr>
        <w:t>by</w:t>
      </w:r>
      <w:r>
        <w:rPr>
          <w:sz w:val="20"/>
        </w:rPr>
        <w:t xml:space="preserve"> </w:t>
      </w:r>
      <w:r>
        <w:rPr>
          <w:sz w:val="20"/>
        </w:rPr>
        <w:t>2015.</w:t>
      </w:r>
      <w:r>
        <w:rPr>
          <w:sz w:val="20"/>
        </w:rPr>
        <w:t xml:space="preserve">  </w:t>
      </w:r>
      <w:r>
        <w:rPr>
          <w:sz w:val="20"/>
        </w:rPr>
        <w:t>The</w:t>
      </w:r>
      <w:r>
        <w:rPr>
          <w:sz w:val="20"/>
        </w:rPr>
        <w:t xml:space="preserve"> </w:t>
      </w:r>
      <w:r>
        <w:rPr>
          <w:sz w:val="20"/>
        </w:rPr>
        <w:t>projected</w:t>
      </w:r>
      <w:r>
        <w:rPr>
          <w:sz w:val="20"/>
        </w:rPr>
        <w:t xml:space="preserve"> </w:t>
      </w:r>
      <w:r>
        <w:rPr>
          <w:sz w:val="20"/>
        </w:rPr>
        <w:t>temperature</w:t>
      </w:r>
      <w:r>
        <w:rPr>
          <w:sz w:val="20"/>
        </w:rPr>
        <w:t xml:space="preserve"> </w:t>
      </w:r>
      <w:r>
        <w:rPr>
          <w:sz w:val="20"/>
        </w:rPr>
        <w:t>increases</w:t>
      </w:r>
      <w:r>
        <w:rPr>
          <w:sz w:val="20"/>
        </w:rPr>
        <w:t xml:space="preserve"> </w:t>
      </w:r>
      <w:r>
        <w:rPr>
          <w:sz w:val="20"/>
        </w:rPr>
        <w:t>will</w:t>
      </w:r>
      <w:r>
        <w:rPr>
          <w:sz w:val="20"/>
        </w:rPr>
        <w:t xml:space="preserve"> </w:t>
      </w:r>
      <w:r>
        <w:rPr>
          <w:sz w:val="20"/>
        </w:rPr>
        <w:t>result</w:t>
      </w:r>
      <w:r>
        <w:rPr>
          <w:sz w:val="20"/>
        </w:rPr>
        <w:t xml:space="preserve"> </w:t>
      </w:r>
      <w:r>
        <w:rPr>
          <w:sz w:val="20"/>
        </w:rPr>
        <w:t>in</w:t>
      </w:r>
      <w:r>
        <w:rPr>
          <w:sz w:val="20"/>
        </w:rPr>
        <w:t xml:space="preserve"> </w:t>
      </w:r>
      <w:r>
        <w:rPr>
          <w:b/>
          <w:sz w:val="20"/>
        </w:rPr>
        <w:t>evaporation and evapo‐transpiration</w:t>
      </w:r>
      <w:r>
        <w:rPr>
          <w:sz w:val="20"/>
        </w:rPr>
        <w:t xml:space="preserve"> </w:t>
      </w:r>
      <w:r>
        <w:rPr>
          <w:sz w:val="20"/>
        </w:rPr>
        <w:t>increases</w:t>
      </w:r>
      <w:r>
        <w:rPr>
          <w:sz w:val="20"/>
        </w:rPr>
        <w:t xml:space="preserve"> </w:t>
      </w:r>
      <w:r>
        <w:rPr>
          <w:sz w:val="20"/>
        </w:rPr>
        <w:t>in</w:t>
      </w:r>
      <w:r>
        <w:rPr>
          <w:sz w:val="20"/>
        </w:rPr>
        <w:t xml:space="preserve"> </w:t>
      </w:r>
      <w:r>
        <w:rPr>
          <w:sz w:val="20"/>
        </w:rPr>
        <w:t>the</w:t>
      </w:r>
      <w:r>
        <w:rPr>
          <w:sz w:val="20"/>
        </w:rPr>
        <w:t xml:space="preserve"> </w:t>
      </w:r>
      <w:r>
        <w:rPr>
          <w:sz w:val="20"/>
        </w:rPr>
        <w:t>range</w:t>
      </w:r>
      <w:r>
        <w:rPr>
          <w:sz w:val="20"/>
        </w:rPr>
        <w:t xml:space="preserve"> </w:t>
      </w:r>
      <w:r>
        <w:rPr>
          <w:sz w:val="20"/>
        </w:rPr>
        <w:t>of</w:t>
      </w:r>
      <w:r>
        <w:rPr>
          <w:sz w:val="20"/>
        </w:rPr>
        <w:t xml:space="preserve"> </w:t>
      </w:r>
      <w:r>
        <w:rPr>
          <w:sz w:val="20"/>
        </w:rPr>
        <w:t>5</w:t>
      </w:r>
      <w:r>
        <w:rPr>
          <w:sz w:val="20"/>
        </w:rPr>
        <w:t>‐</w:t>
      </w:r>
      <w:r>
        <w:rPr>
          <w:sz w:val="20"/>
        </w:rPr>
        <w:t>15%,</w:t>
      </w:r>
      <w:r>
        <w:rPr>
          <w:sz w:val="20"/>
        </w:rPr>
        <w:t xml:space="preserve"> </w:t>
      </w:r>
      <w:r>
        <w:rPr>
          <w:sz w:val="20"/>
        </w:rPr>
        <w:t>further</w:t>
      </w:r>
      <w:r>
        <w:rPr>
          <w:sz w:val="20"/>
        </w:rPr>
        <w:t xml:space="preserve"> </w:t>
      </w:r>
      <w:r>
        <w:rPr>
          <w:sz w:val="20"/>
        </w:rPr>
        <w:t>reducing</w:t>
      </w:r>
      <w:r>
        <w:rPr>
          <w:sz w:val="20"/>
        </w:rPr>
        <w:t xml:space="preserve"> </w:t>
      </w:r>
      <w:r>
        <w:rPr>
          <w:sz w:val="20"/>
        </w:rPr>
        <w:t>water</w:t>
      </w:r>
      <w:r>
        <w:rPr>
          <w:sz w:val="20"/>
        </w:rPr>
        <w:t xml:space="preserve"> </w:t>
      </w:r>
      <w:r>
        <w:rPr>
          <w:sz w:val="20"/>
        </w:rPr>
        <w:t>resource</w:t>
      </w:r>
      <w:r>
        <w:rPr>
          <w:sz w:val="20"/>
        </w:rPr>
        <w:t xml:space="preserve"> </w:t>
      </w:r>
      <w:r>
        <w:rPr>
          <w:sz w:val="20"/>
        </w:rPr>
        <w:t>availability</w:t>
      </w:r>
      <w:r>
        <w:rPr>
          <w:sz w:val="20"/>
        </w:rPr>
        <w:t xml:space="preserve"> </w:t>
      </w:r>
      <w:r>
        <w:rPr>
          <w:sz w:val="20"/>
        </w:rPr>
        <w:t>and</w:t>
      </w:r>
      <w:r>
        <w:rPr>
          <w:sz w:val="20"/>
        </w:rPr>
        <w:t xml:space="preserve"> </w:t>
      </w:r>
      <w:r>
        <w:rPr>
          <w:sz w:val="20"/>
        </w:rPr>
        <w:t>dam</w:t>
      </w:r>
      <w:r>
        <w:rPr>
          <w:sz w:val="20"/>
        </w:rPr>
        <w:t xml:space="preserve"> </w:t>
      </w:r>
      <w:r>
        <w:rPr>
          <w:sz w:val="20"/>
        </w:rPr>
        <w:t>yields.</w:t>
      </w:r>
      <w:r>
        <w:rPr>
          <w:sz w:val="20"/>
        </w:rPr>
        <w:t xml:space="preserve"> </w:t>
      </w:r>
      <w:r>
        <w:rPr>
          <w:sz w:val="20"/>
        </w:rPr>
        <w:t>Floodplains</w:t>
      </w:r>
      <w:r>
        <w:rPr>
          <w:sz w:val="20"/>
        </w:rPr>
        <w:t xml:space="preserve"> </w:t>
      </w:r>
      <w:r>
        <w:rPr>
          <w:sz w:val="20"/>
        </w:rPr>
        <w:t>in</w:t>
      </w:r>
      <w:r>
        <w:rPr>
          <w:sz w:val="20"/>
        </w:rPr>
        <w:t xml:space="preserve"> </w:t>
      </w:r>
      <w:r>
        <w:rPr>
          <w:sz w:val="20"/>
        </w:rPr>
        <w:t>the</w:t>
      </w:r>
      <w:r>
        <w:rPr>
          <w:sz w:val="20"/>
        </w:rPr>
        <w:t xml:space="preserve"> </w:t>
      </w:r>
      <w:r>
        <w:rPr>
          <w:sz w:val="20"/>
        </w:rPr>
        <w:t>Caprivi</w:t>
      </w:r>
      <w:r>
        <w:rPr>
          <w:sz w:val="20"/>
        </w:rPr>
        <w:t xml:space="preserve"> </w:t>
      </w:r>
      <w:r>
        <w:rPr>
          <w:sz w:val="20"/>
        </w:rPr>
        <w:t>and</w:t>
      </w:r>
      <w:r>
        <w:rPr>
          <w:sz w:val="20"/>
        </w:rPr>
        <w:t xml:space="preserve"> </w:t>
      </w:r>
      <w:r>
        <w:rPr>
          <w:sz w:val="20"/>
        </w:rPr>
        <w:t>oshanas</w:t>
      </w:r>
      <w:r>
        <w:rPr>
          <w:sz w:val="20"/>
        </w:rPr>
        <w:t xml:space="preserve"> </w:t>
      </w:r>
      <w:r>
        <w:rPr>
          <w:sz w:val="20"/>
        </w:rPr>
        <w:t>(ephemeral</w:t>
      </w:r>
      <w:r>
        <w:rPr>
          <w:sz w:val="20"/>
        </w:rPr>
        <w:t xml:space="preserve"> </w:t>
      </w:r>
      <w:r>
        <w:rPr>
          <w:sz w:val="20"/>
        </w:rPr>
        <w:t>rivers</w:t>
      </w:r>
      <w:r>
        <w:rPr>
          <w:sz w:val="20"/>
        </w:rPr>
        <w:t xml:space="preserve"> </w:t>
      </w:r>
      <w:r>
        <w:rPr>
          <w:sz w:val="20"/>
        </w:rPr>
        <w:t>and</w:t>
      </w:r>
      <w:r>
        <w:rPr>
          <w:sz w:val="20"/>
        </w:rPr>
        <w:t xml:space="preserve"> </w:t>
      </w:r>
      <w:r>
        <w:rPr>
          <w:sz w:val="20"/>
        </w:rPr>
        <w:t>pans</w:t>
      </w:r>
      <w:r>
        <w:rPr>
          <w:sz w:val="20"/>
        </w:rPr>
        <w:t xml:space="preserve"> </w:t>
      </w:r>
      <w:r>
        <w:rPr>
          <w:sz w:val="20"/>
        </w:rPr>
        <w:t>formed</w:t>
      </w:r>
      <w:r>
        <w:rPr>
          <w:sz w:val="20"/>
        </w:rPr>
        <w:t xml:space="preserve"> </w:t>
      </w:r>
      <w:r>
        <w:rPr>
          <w:sz w:val="20"/>
        </w:rPr>
        <w:t>in</w:t>
      </w:r>
      <w:r>
        <w:rPr>
          <w:sz w:val="20"/>
        </w:rPr>
        <w:t xml:space="preserve"> </w:t>
      </w:r>
      <w:r>
        <w:rPr>
          <w:sz w:val="20"/>
        </w:rPr>
        <w:t>the</w:t>
      </w:r>
      <w:r>
        <w:rPr>
          <w:sz w:val="20"/>
        </w:rPr>
        <w:t xml:space="preserve"> </w:t>
      </w:r>
      <w:r>
        <w:rPr>
          <w:sz w:val="20"/>
        </w:rPr>
        <w:t>shallow</w:t>
      </w:r>
      <w:r>
        <w:rPr>
          <w:sz w:val="20"/>
        </w:rPr>
        <w:t xml:space="preserve"> </w:t>
      </w:r>
      <w:r>
        <w:rPr>
          <w:sz w:val="20"/>
        </w:rPr>
        <w:t>depressions</w:t>
      </w:r>
      <w:r>
        <w:rPr>
          <w:sz w:val="20"/>
        </w:rPr>
        <w:t xml:space="preserve"> </w:t>
      </w:r>
      <w:r>
        <w:rPr>
          <w:sz w:val="20"/>
        </w:rPr>
        <w:t>of</w:t>
      </w:r>
      <w:r>
        <w:rPr>
          <w:sz w:val="20"/>
        </w:rPr>
        <w:t xml:space="preserve"> </w:t>
      </w:r>
      <w:r>
        <w:rPr>
          <w:sz w:val="20"/>
        </w:rPr>
        <w:t>the</w:t>
      </w:r>
      <w:r>
        <w:rPr>
          <w:sz w:val="20"/>
        </w:rPr>
        <w:t xml:space="preserve"> </w:t>
      </w:r>
      <w:r>
        <w:rPr>
          <w:sz w:val="20"/>
        </w:rPr>
        <w:t>Cuvelai</w:t>
      </w:r>
      <w:r>
        <w:rPr>
          <w:sz w:val="20"/>
        </w:rPr>
        <w:t xml:space="preserve"> </w:t>
      </w:r>
      <w:r>
        <w:rPr>
          <w:sz w:val="20"/>
        </w:rPr>
        <w:t>system</w:t>
      </w:r>
      <w:r>
        <w:rPr>
          <w:sz w:val="20"/>
        </w:rPr>
        <w:t xml:space="preserve"> </w:t>
      </w:r>
      <w:r>
        <w:rPr>
          <w:sz w:val="20"/>
        </w:rPr>
        <w:t>in</w:t>
      </w:r>
      <w:r>
        <w:rPr>
          <w:sz w:val="20"/>
        </w:rPr>
        <w:t xml:space="preserve"> </w:t>
      </w:r>
      <w:r>
        <w:rPr>
          <w:sz w:val="20"/>
        </w:rPr>
        <w:t>the</w:t>
      </w:r>
      <w:r>
        <w:rPr>
          <w:sz w:val="20"/>
        </w:rPr>
        <w:t xml:space="preserve"> </w:t>
      </w:r>
      <w:r>
        <w:rPr>
          <w:sz w:val="20"/>
        </w:rPr>
        <w:t>north)</w:t>
      </w:r>
      <w:r>
        <w:rPr>
          <w:sz w:val="20"/>
        </w:rPr>
        <w:t xml:space="preserve"> </w:t>
      </w:r>
      <w:r>
        <w:rPr>
          <w:sz w:val="20"/>
        </w:rPr>
        <w:t>remain</w:t>
      </w:r>
      <w:r>
        <w:rPr>
          <w:sz w:val="20"/>
        </w:rPr>
        <w:t xml:space="preserve"> </w:t>
      </w:r>
      <w:r>
        <w:rPr>
          <w:sz w:val="20"/>
        </w:rPr>
        <w:t>particularly</w:t>
      </w:r>
      <w:r>
        <w:rPr>
          <w:sz w:val="20"/>
        </w:rPr>
        <w:t xml:space="preserve"> </w:t>
      </w:r>
      <w:r>
        <w:rPr>
          <w:sz w:val="20"/>
        </w:rPr>
        <w:t>vulnerable,</w:t>
      </w:r>
      <w:r>
        <w:rPr>
          <w:sz w:val="20"/>
        </w:rPr>
        <w:t xml:space="preserve"> </w:t>
      </w:r>
      <w:r>
        <w:rPr>
          <w:sz w:val="20"/>
        </w:rPr>
        <w:t>as</w:t>
      </w:r>
      <w:r>
        <w:rPr>
          <w:sz w:val="20"/>
        </w:rPr>
        <w:t xml:space="preserve"> </w:t>
      </w:r>
      <w:r>
        <w:rPr>
          <w:sz w:val="20"/>
        </w:rPr>
        <w:t>smaller</w:t>
      </w:r>
      <w:r>
        <w:rPr>
          <w:sz w:val="20"/>
        </w:rPr>
        <w:t xml:space="preserve"> </w:t>
      </w:r>
      <w:r>
        <w:rPr>
          <w:sz w:val="20"/>
        </w:rPr>
        <w:t>areas</w:t>
      </w:r>
      <w:r>
        <w:rPr>
          <w:sz w:val="20"/>
        </w:rPr>
        <w:t xml:space="preserve"> </w:t>
      </w:r>
      <w:r>
        <w:rPr>
          <w:sz w:val="20"/>
        </w:rPr>
        <w:t>will</w:t>
      </w:r>
      <w:r>
        <w:rPr>
          <w:sz w:val="20"/>
        </w:rPr>
        <w:t xml:space="preserve"> </w:t>
      </w:r>
      <w:r>
        <w:rPr>
          <w:sz w:val="20"/>
        </w:rPr>
        <w:t>be</w:t>
      </w:r>
      <w:r>
        <w:rPr>
          <w:sz w:val="20"/>
        </w:rPr>
        <w:t xml:space="preserve"> </w:t>
      </w:r>
      <w:r>
        <w:rPr>
          <w:sz w:val="20"/>
        </w:rPr>
        <w:t>inundated,</w:t>
      </w:r>
      <w:r>
        <w:rPr>
          <w:sz w:val="20"/>
        </w:rPr>
        <w:t xml:space="preserve"> </w:t>
      </w:r>
      <w:r>
        <w:rPr>
          <w:sz w:val="20"/>
        </w:rPr>
        <w:t>and</w:t>
      </w:r>
      <w:r>
        <w:rPr>
          <w:sz w:val="20"/>
        </w:rPr>
        <w:t xml:space="preserve"> </w:t>
      </w:r>
      <w:r>
        <w:rPr>
          <w:sz w:val="20"/>
        </w:rPr>
        <w:t>because</w:t>
      </w:r>
      <w:r>
        <w:rPr>
          <w:sz w:val="20"/>
        </w:rPr>
        <w:t xml:space="preserve"> </w:t>
      </w:r>
      <w:r>
        <w:rPr>
          <w:sz w:val="20"/>
        </w:rPr>
        <w:t>they</w:t>
      </w:r>
      <w:r>
        <w:rPr>
          <w:sz w:val="20"/>
        </w:rPr>
        <w:t xml:space="preserve"> </w:t>
      </w:r>
      <w:r>
        <w:rPr>
          <w:sz w:val="20"/>
        </w:rPr>
        <w:t>may</w:t>
      </w:r>
      <w:r>
        <w:rPr>
          <w:sz w:val="20"/>
        </w:rPr>
        <w:t xml:space="preserve"> </w:t>
      </w:r>
      <w:r>
        <w:rPr>
          <w:sz w:val="20"/>
        </w:rPr>
        <w:t>dry</w:t>
      </w:r>
      <w:r>
        <w:rPr>
          <w:sz w:val="20"/>
        </w:rPr>
        <w:t xml:space="preserve"> </w:t>
      </w:r>
      <w:r>
        <w:rPr>
          <w:sz w:val="20"/>
        </w:rPr>
        <w:t>out</w:t>
      </w:r>
      <w:r>
        <w:rPr>
          <w:sz w:val="20"/>
        </w:rPr>
        <w:t xml:space="preserve"> </w:t>
      </w:r>
      <w:r>
        <w:rPr>
          <w:sz w:val="20"/>
        </w:rPr>
        <w:t>more</w:t>
      </w:r>
      <w:r>
        <w:rPr>
          <w:sz w:val="20"/>
        </w:rPr>
        <w:t xml:space="preserve"> </w:t>
      </w:r>
      <w:r>
        <w:rPr>
          <w:sz w:val="20"/>
        </w:rPr>
        <w:t>rapidly</w:t>
      </w:r>
      <w:r>
        <w:rPr>
          <w:sz w:val="20"/>
        </w:rPr>
        <w:t xml:space="preserve"> </w:t>
      </w:r>
      <w:r>
        <w:rPr>
          <w:sz w:val="20"/>
        </w:rPr>
        <w:t>due</w:t>
      </w:r>
      <w:r>
        <w:rPr>
          <w:sz w:val="20"/>
        </w:rPr>
        <w:t xml:space="preserve"> </w:t>
      </w:r>
      <w:r>
        <w:rPr>
          <w:sz w:val="20"/>
        </w:rPr>
        <w:t>to</w:t>
      </w:r>
      <w:r>
        <w:rPr>
          <w:sz w:val="20"/>
        </w:rPr>
        <w:t xml:space="preserve"> </w:t>
      </w:r>
      <w:r>
        <w:rPr>
          <w:sz w:val="20"/>
        </w:rPr>
        <w:t>increased</w:t>
      </w:r>
      <w:r>
        <w:rPr>
          <w:sz w:val="20"/>
        </w:rPr>
        <w:t xml:space="preserve"> </w:t>
      </w:r>
      <w:r>
        <w:rPr>
          <w:sz w:val="20"/>
        </w:rPr>
        <w:t>evaporation.</w:t>
      </w:r>
      <w:r>
        <w:rPr>
          <w:sz w:val="20"/>
        </w:rPr>
        <w:t xml:space="preserve"> </w:t>
      </w:r>
    </w:p>
    <w:p w:rsidR="005C0082" w:rsidRDefault="00E47B8B">
      <w:pPr>
        <w:numPr>
          <w:ilvl w:val="0"/>
          <w:numId w:val="49"/>
        </w:numPr>
        <w:pBdr>
          <w:top w:val="single" w:sz="6" w:space="0" w:color="000000"/>
          <w:left w:val="single" w:sz="6" w:space="0" w:color="000000"/>
          <w:bottom w:val="single" w:sz="6" w:space="0" w:color="000000"/>
          <w:right w:val="single" w:sz="6" w:space="0" w:color="000000"/>
        </w:pBdr>
        <w:spacing w:after="154" w:line="249" w:lineRule="auto"/>
        <w:ind w:left="525" w:right="242" w:hanging="358"/>
      </w:pPr>
      <w:r>
        <w:rPr>
          <w:sz w:val="20"/>
        </w:rPr>
        <w:t>The</w:t>
      </w:r>
      <w:r>
        <w:rPr>
          <w:sz w:val="20"/>
        </w:rPr>
        <w:t xml:space="preserve"> </w:t>
      </w:r>
      <w:r>
        <w:rPr>
          <w:b/>
          <w:sz w:val="20"/>
        </w:rPr>
        <w:t xml:space="preserve">minimum, mean and maximum expected </w:t>
      </w:r>
      <w:r>
        <w:rPr>
          <w:b/>
          <w:sz w:val="20"/>
        </w:rPr>
        <w:t>changes in surface wind</w:t>
      </w:r>
      <w:r>
        <w:rPr>
          <w:sz w:val="20"/>
        </w:rPr>
        <w:t xml:space="preserve"> </w:t>
      </w:r>
      <w:r>
        <w:rPr>
          <w:sz w:val="20"/>
        </w:rPr>
        <w:t>for</w:t>
      </w:r>
      <w:r>
        <w:rPr>
          <w:sz w:val="20"/>
        </w:rPr>
        <w:t xml:space="preserve"> </w:t>
      </w:r>
      <w:r>
        <w:rPr>
          <w:sz w:val="20"/>
        </w:rPr>
        <w:t>the</w:t>
      </w:r>
      <w:r>
        <w:rPr>
          <w:sz w:val="20"/>
        </w:rPr>
        <w:t xml:space="preserve"> </w:t>
      </w:r>
      <w:r>
        <w:rPr>
          <w:sz w:val="20"/>
        </w:rPr>
        <w:t>2046</w:t>
      </w:r>
      <w:r>
        <w:rPr>
          <w:sz w:val="20"/>
        </w:rPr>
        <w:t>‐</w:t>
      </w:r>
      <w:r>
        <w:rPr>
          <w:sz w:val="20"/>
        </w:rPr>
        <w:t>2065</w:t>
      </w:r>
      <w:r>
        <w:rPr>
          <w:sz w:val="20"/>
        </w:rPr>
        <w:t xml:space="preserve"> </w:t>
      </w:r>
      <w:r>
        <w:rPr>
          <w:sz w:val="20"/>
        </w:rPr>
        <w:t>period</w:t>
      </w:r>
      <w:r>
        <w:rPr>
          <w:sz w:val="20"/>
        </w:rPr>
        <w:t xml:space="preserve"> </w:t>
      </w:r>
      <w:r>
        <w:rPr>
          <w:sz w:val="20"/>
        </w:rPr>
        <w:t>is</w:t>
      </w:r>
      <w:r>
        <w:rPr>
          <w:sz w:val="20"/>
        </w:rPr>
        <w:t xml:space="preserve"> </w:t>
      </w:r>
      <w:r>
        <w:rPr>
          <w:sz w:val="20"/>
        </w:rPr>
        <w:t>as</w:t>
      </w:r>
      <w:r>
        <w:rPr>
          <w:sz w:val="20"/>
        </w:rPr>
        <w:t xml:space="preserve"> </w:t>
      </w:r>
      <w:r>
        <w:rPr>
          <w:sz w:val="20"/>
        </w:rPr>
        <w:t>follows;</w:t>
      </w:r>
      <w:r>
        <w:rPr>
          <w:sz w:val="20"/>
        </w:rPr>
        <w:t xml:space="preserve"> </w:t>
      </w:r>
      <w:r>
        <w:rPr>
          <w:sz w:val="20"/>
        </w:rPr>
        <w:t>During</w:t>
      </w:r>
      <w:r>
        <w:rPr>
          <w:sz w:val="20"/>
        </w:rPr>
        <w:t xml:space="preserve"> </w:t>
      </w:r>
      <w:r>
        <w:rPr>
          <w:sz w:val="20"/>
        </w:rPr>
        <w:t>summer</w:t>
      </w:r>
      <w:r>
        <w:rPr>
          <w:sz w:val="20"/>
        </w:rPr>
        <w:t xml:space="preserve"> </w:t>
      </w:r>
      <w:r>
        <w:rPr>
          <w:sz w:val="20"/>
        </w:rPr>
        <w:t>minimum</w:t>
      </w:r>
      <w:r>
        <w:rPr>
          <w:sz w:val="20"/>
        </w:rPr>
        <w:t xml:space="preserve"> </w:t>
      </w:r>
      <w:r>
        <w:rPr>
          <w:sz w:val="20"/>
        </w:rPr>
        <w:t>changes</w:t>
      </w:r>
      <w:r>
        <w:rPr>
          <w:sz w:val="20"/>
        </w:rPr>
        <w:t xml:space="preserve"> </w:t>
      </w:r>
      <w:r>
        <w:rPr>
          <w:sz w:val="20"/>
        </w:rPr>
        <w:t>are</w:t>
      </w:r>
      <w:r>
        <w:rPr>
          <w:sz w:val="20"/>
        </w:rPr>
        <w:t xml:space="preserve"> </w:t>
      </w:r>
      <w:r>
        <w:rPr>
          <w:sz w:val="20"/>
        </w:rPr>
        <w:t>mostly</w:t>
      </w:r>
      <w:r>
        <w:rPr>
          <w:sz w:val="20"/>
        </w:rPr>
        <w:t xml:space="preserve"> </w:t>
      </w:r>
      <w:r>
        <w:rPr>
          <w:sz w:val="20"/>
        </w:rPr>
        <w:t>around</w:t>
      </w:r>
      <w:r>
        <w:rPr>
          <w:sz w:val="20"/>
        </w:rPr>
        <w:t xml:space="preserve"> </w:t>
      </w:r>
      <w:r>
        <w:rPr>
          <w:sz w:val="20"/>
        </w:rPr>
        <w:t>zero</w:t>
      </w:r>
      <w:r>
        <w:rPr>
          <w:sz w:val="20"/>
        </w:rPr>
        <w:t xml:space="preserve"> </w:t>
      </w:r>
      <w:r>
        <w:rPr>
          <w:sz w:val="20"/>
        </w:rPr>
        <w:t>whereas</w:t>
      </w:r>
      <w:r>
        <w:rPr>
          <w:sz w:val="20"/>
        </w:rPr>
        <w:t xml:space="preserve"> </w:t>
      </w:r>
      <w:r>
        <w:rPr>
          <w:sz w:val="20"/>
        </w:rPr>
        <w:t>maximum</w:t>
      </w:r>
      <w:r>
        <w:rPr>
          <w:sz w:val="20"/>
        </w:rPr>
        <w:t xml:space="preserve"> </w:t>
      </w:r>
      <w:r>
        <w:rPr>
          <w:sz w:val="20"/>
        </w:rPr>
        <w:t>changes</w:t>
      </w:r>
      <w:r>
        <w:rPr>
          <w:sz w:val="20"/>
        </w:rPr>
        <w:t xml:space="preserve"> </w:t>
      </w:r>
      <w:r>
        <w:rPr>
          <w:sz w:val="20"/>
        </w:rPr>
        <w:t>are</w:t>
      </w:r>
      <w:r>
        <w:rPr>
          <w:sz w:val="20"/>
        </w:rPr>
        <w:t xml:space="preserve"> </w:t>
      </w:r>
      <w:r>
        <w:rPr>
          <w:sz w:val="20"/>
        </w:rPr>
        <w:t>for</w:t>
      </w:r>
      <w:r>
        <w:rPr>
          <w:sz w:val="20"/>
        </w:rPr>
        <w:t xml:space="preserve"> </w:t>
      </w:r>
      <w:r>
        <w:rPr>
          <w:sz w:val="20"/>
        </w:rPr>
        <w:t>onshore</w:t>
      </w:r>
      <w:r>
        <w:rPr>
          <w:sz w:val="20"/>
        </w:rPr>
        <w:t xml:space="preserve"> </w:t>
      </w:r>
      <w:r>
        <w:rPr>
          <w:sz w:val="20"/>
        </w:rPr>
        <w:t>flow</w:t>
      </w:r>
      <w:r>
        <w:rPr>
          <w:sz w:val="20"/>
        </w:rPr>
        <w:t xml:space="preserve"> </w:t>
      </w:r>
      <w:r>
        <w:rPr>
          <w:sz w:val="20"/>
        </w:rPr>
        <w:t>from</w:t>
      </w:r>
      <w:r>
        <w:rPr>
          <w:sz w:val="20"/>
        </w:rPr>
        <w:t xml:space="preserve"> </w:t>
      </w:r>
      <w:r>
        <w:rPr>
          <w:sz w:val="20"/>
        </w:rPr>
        <w:t>the</w:t>
      </w:r>
      <w:r>
        <w:rPr>
          <w:sz w:val="20"/>
        </w:rPr>
        <w:t xml:space="preserve"> </w:t>
      </w:r>
      <w:r>
        <w:rPr>
          <w:sz w:val="20"/>
        </w:rPr>
        <w:t>southwest,</w:t>
      </w:r>
      <w:r>
        <w:rPr>
          <w:sz w:val="20"/>
        </w:rPr>
        <w:t xml:space="preserve"> </w:t>
      </w:r>
      <w:r>
        <w:rPr>
          <w:sz w:val="20"/>
        </w:rPr>
        <w:t>which</w:t>
      </w:r>
      <w:r>
        <w:rPr>
          <w:sz w:val="20"/>
        </w:rPr>
        <w:t xml:space="preserve"> </w:t>
      </w:r>
      <w:r>
        <w:rPr>
          <w:sz w:val="20"/>
        </w:rPr>
        <w:t>are</w:t>
      </w:r>
      <w:r>
        <w:rPr>
          <w:sz w:val="20"/>
        </w:rPr>
        <w:t xml:space="preserve"> </w:t>
      </w:r>
      <w:r>
        <w:rPr>
          <w:sz w:val="20"/>
        </w:rPr>
        <w:t>highest</w:t>
      </w:r>
      <w:r>
        <w:rPr>
          <w:sz w:val="20"/>
        </w:rPr>
        <w:t xml:space="preserve"> </w:t>
      </w:r>
      <w:r>
        <w:rPr>
          <w:sz w:val="20"/>
        </w:rPr>
        <w:t>(approximately</w:t>
      </w:r>
      <w:r>
        <w:rPr>
          <w:sz w:val="20"/>
        </w:rPr>
        <w:t xml:space="preserve"> </w:t>
      </w:r>
      <w:r>
        <w:rPr>
          <w:sz w:val="20"/>
        </w:rPr>
        <w:t>0.8</w:t>
      </w:r>
      <w:r>
        <w:rPr>
          <w:sz w:val="20"/>
        </w:rPr>
        <w:t xml:space="preserve"> </w:t>
      </w:r>
      <w:r>
        <w:rPr>
          <w:sz w:val="20"/>
        </w:rPr>
        <w:t>ms</w:t>
      </w:r>
      <w:r>
        <w:rPr>
          <w:sz w:val="20"/>
        </w:rPr>
        <w:t>‐</w:t>
      </w:r>
      <w:r>
        <w:rPr>
          <w:sz w:val="20"/>
        </w:rPr>
        <w:t>1)</w:t>
      </w:r>
      <w:r>
        <w:rPr>
          <w:sz w:val="20"/>
        </w:rPr>
        <w:t xml:space="preserve"> </w:t>
      </w:r>
      <w:r>
        <w:rPr>
          <w:sz w:val="20"/>
        </w:rPr>
        <w:t>towards</w:t>
      </w:r>
      <w:r>
        <w:rPr>
          <w:sz w:val="20"/>
        </w:rPr>
        <w:t xml:space="preserve"> </w:t>
      </w:r>
      <w:r>
        <w:rPr>
          <w:sz w:val="20"/>
        </w:rPr>
        <w:t>the</w:t>
      </w:r>
      <w:r>
        <w:rPr>
          <w:sz w:val="20"/>
        </w:rPr>
        <w:t xml:space="preserve"> </w:t>
      </w:r>
      <w:r>
        <w:rPr>
          <w:sz w:val="20"/>
        </w:rPr>
        <w:t>south.</w:t>
      </w:r>
      <w:r>
        <w:rPr>
          <w:sz w:val="20"/>
        </w:rPr>
        <w:t xml:space="preserve"> </w:t>
      </w:r>
      <w:r>
        <w:rPr>
          <w:sz w:val="20"/>
        </w:rPr>
        <w:t>The</w:t>
      </w:r>
      <w:r>
        <w:rPr>
          <w:sz w:val="20"/>
        </w:rPr>
        <w:t xml:space="preserve"> </w:t>
      </w:r>
      <w:r>
        <w:rPr>
          <w:sz w:val="20"/>
        </w:rPr>
        <w:t>mean</w:t>
      </w:r>
      <w:r>
        <w:rPr>
          <w:sz w:val="20"/>
        </w:rPr>
        <w:t xml:space="preserve"> </w:t>
      </w:r>
      <w:r>
        <w:rPr>
          <w:sz w:val="20"/>
        </w:rPr>
        <w:t>changes</w:t>
      </w:r>
      <w:r>
        <w:rPr>
          <w:sz w:val="20"/>
        </w:rPr>
        <w:t xml:space="preserve"> </w:t>
      </w:r>
      <w:r>
        <w:rPr>
          <w:sz w:val="20"/>
        </w:rPr>
        <w:t>are</w:t>
      </w:r>
      <w:r>
        <w:rPr>
          <w:sz w:val="20"/>
        </w:rPr>
        <w:t xml:space="preserve"> </w:t>
      </w:r>
      <w:r>
        <w:rPr>
          <w:sz w:val="20"/>
        </w:rPr>
        <w:t>of</w:t>
      </w:r>
      <w:r>
        <w:rPr>
          <w:sz w:val="20"/>
        </w:rPr>
        <w:t xml:space="preserve"> </w:t>
      </w:r>
      <w:r>
        <w:rPr>
          <w:sz w:val="20"/>
        </w:rPr>
        <w:t>a</w:t>
      </w:r>
      <w:r>
        <w:rPr>
          <w:sz w:val="20"/>
        </w:rPr>
        <w:t xml:space="preserve"> </w:t>
      </w:r>
      <w:r>
        <w:rPr>
          <w:sz w:val="20"/>
        </w:rPr>
        <w:t>similar</w:t>
      </w:r>
      <w:r>
        <w:rPr>
          <w:sz w:val="20"/>
        </w:rPr>
        <w:t xml:space="preserve"> </w:t>
      </w:r>
      <w:r>
        <w:rPr>
          <w:sz w:val="20"/>
        </w:rPr>
        <w:t>pattern</w:t>
      </w:r>
      <w:r>
        <w:rPr>
          <w:sz w:val="20"/>
        </w:rPr>
        <w:t xml:space="preserve"> </w:t>
      </w:r>
      <w:r>
        <w:rPr>
          <w:sz w:val="20"/>
        </w:rPr>
        <w:t>(though</w:t>
      </w:r>
      <w:r>
        <w:rPr>
          <w:sz w:val="20"/>
        </w:rPr>
        <w:t xml:space="preserve"> </w:t>
      </w:r>
      <w:r>
        <w:rPr>
          <w:sz w:val="20"/>
        </w:rPr>
        <w:t>lower</w:t>
      </w:r>
      <w:r>
        <w:rPr>
          <w:sz w:val="20"/>
        </w:rPr>
        <w:t xml:space="preserve"> </w:t>
      </w:r>
      <w:r>
        <w:rPr>
          <w:sz w:val="20"/>
        </w:rPr>
        <w:t>magnitude)</w:t>
      </w:r>
      <w:r>
        <w:rPr>
          <w:sz w:val="20"/>
        </w:rPr>
        <w:t xml:space="preserve"> </w:t>
      </w:r>
      <w:r>
        <w:rPr>
          <w:sz w:val="20"/>
        </w:rPr>
        <w:t>to</w:t>
      </w:r>
      <w:r>
        <w:rPr>
          <w:sz w:val="20"/>
        </w:rPr>
        <w:t xml:space="preserve"> </w:t>
      </w:r>
      <w:r>
        <w:rPr>
          <w:sz w:val="20"/>
        </w:rPr>
        <w:t>the</w:t>
      </w:r>
      <w:r>
        <w:rPr>
          <w:sz w:val="20"/>
        </w:rPr>
        <w:t xml:space="preserve"> </w:t>
      </w:r>
      <w:r>
        <w:rPr>
          <w:sz w:val="20"/>
        </w:rPr>
        <w:t>maximum</w:t>
      </w:r>
      <w:r>
        <w:rPr>
          <w:sz w:val="20"/>
        </w:rPr>
        <w:t xml:space="preserve"> </w:t>
      </w:r>
      <w:r>
        <w:rPr>
          <w:sz w:val="20"/>
        </w:rPr>
        <w:t>changes</w:t>
      </w:r>
      <w:r>
        <w:rPr>
          <w:sz w:val="20"/>
        </w:rPr>
        <w:t xml:space="preserve"> </w:t>
      </w:r>
      <w:r>
        <w:rPr>
          <w:sz w:val="20"/>
        </w:rPr>
        <w:t>and</w:t>
      </w:r>
      <w:r>
        <w:rPr>
          <w:sz w:val="20"/>
        </w:rPr>
        <w:t xml:space="preserve"> </w:t>
      </w:r>
      <w:r>
        <w:rPr>
          <w:sz w:val="20"/>
        </w:rPr>
        <w:t>are</w:t>
      </w:r>
      <w:r>
        <w:rPr>
          <w:sz w:val="20"/>
        </w:rPr>
        <w:t xml:space="preserve"> </w:t>
      </w:r>
      <w:r>
        <w:rPr>
          <w:sz w:val="20"/>
        </w:rPr>
        <w:t>consistent</w:t>
      </w:r>
      <w:r>
        <w:rPr>
          <w:sz w:val="20"/>
        </w:rPr>
        <w:t xml:space="preserve"> </w:t>
      </w:r>
      <w:r>
        <w:rPr>
          <w:sz w:val="20"/>
        </w:rPr>
        <w:t>with</w:t>
      </w:r>
      <w:r>
        <w:rPr>
          <w:sz w:val="20"/>
        </w:rPr>
        <w:t xml:space="preserve"> </w:t>
      </w:r>
      <w:r>
        <w:rPr>
          <w:sz w:val="20"/>
        </w:rPr>
        <w:t>increased</w:t>
      </w:r>
      <w:r>
        <w:rPr>
          <w:sz w:val="20"/>
        </w:rPr>
        <w:t xml:space="preserve"> </w:t>
      </w:r>
      <w:r>
        <w:rPr>
          <w:sz w:val="20"/>
        </w:rPr>
        <w:t>convective</w:t>
      </w:r>
      <w:r>
        <w:rPr>
          <w:sz w:val="20"/>
        </w:rPr>
        <w:t xml:space="preserve"> </w:t>
      </w:r>
      <w:r>
        <w:rPr>
          <w:sz w:val="20"/>
        </w:rPr>
        <w:t>activity</w:t>
      </w:r>
      <w:r>
        <w:rPr>
          <w:sz w:val="20"/>
        </w:rPr>
        <w:t xml:space="preserve"> </w:t>
      </w:r>
      <w:r>
        <w:rPr>
          <w:sz w:val="20"/>
        </w:rPr>
        <w:t>and</w:t>
      </w:r>
      <w:r>
        <w:rPr>
          <w:sz w:val="20"/>
        </w:rPr>
        <w:t xml:space="preserve"> </w:t>
      </w:r>
      <w:r>
        <w:rPr>
          <w:sz w:val="20"/>
        </w:rPr>
        <w:t>an</w:t>
      </w:r>
      <w:r>
        <w:rPr>
          <w:sz w:val="20"/>
        </w:rPr>
        <w:t xml:space="preserve"> </w:t>
      </w:r>
      <w:r>
        <w:rPr>
          <w:sz w:val="20"/>
        </w:rPr>
        <w:t>associated</w:t>
      </w:r>
      <w:r>
        <w:rPr>
          <w:sz w:val="20"/>
        </w:rPr>
        <w:t xml:space="preserve"> </w:t>
      </w:r>
      <w:r>
        <w:rPr>
          <w:sz w:val="20"/>
        </w:rPr>
        <w:t>low</w:t>
      </w:r>
      <w:r>
        <w:rPr>
          <w:sz w:val="20"/>
        </w:rPr>
        <w:t>‐</w:t>
      </w:r>
      <w:r>
        <w:rPr>
          <w:sz w:val="20"/>
        </w:rPr>
        <w:t>pressure</w:t>
      </w:r>
      <w:r>
        <w:rPr>
          <w:sz w:val="20"/>
        </w:rPr>
        <w:t xml:space="preserve"> </w:t>
      </w:r>
      <w:r>
        <w:rPr>
          <w:sz w:val="20"/>
        </w:rPr>
        <w:t>trough</w:t>
      </w:r>
      <w:r>
        <w:rPr>
          <w:sz w:val="20"/>
        </w:rPr>
        <w:t xml:space="preserve"> </w:t>
      </w:r>
      <w:r>
        <w:rPr>
          <w:sz w:val="20"/>
        </w:rPr>
        <w:t>over</w:t>
      </w:r>
      <w:r>
        <w:rPr>
          <w:sz w:val="20"/>
        </w:rPr>
        <w:t xml:space="preserve"> </w:t>
      </w:r>
      <w:r>
        <w:rPr>
          <w:sz w:val="20"/>
        </w:rPr>
        <w:t>the</w:t>
      </w:r>
      <w:r>
        <w:rPr>
          <w:sz w:val="20"/>
        </w:rPr>
        <w:t xml:space="preserve"> </w:t>
      </w:r>
      <w:r>
        <w:rPr>
          <w:sz w:val="20"/>
        </w:rPr>
        <w:t>continent</w:t>
      </w:r>
      <w:r>
        <w:rPr>
          <w:sz w:val="20"/>
        </w:rPr>
        <w:t xml:space="preserve"> </w:t>
      </w:r>
      <w:r>
        <w:rPr>
          <w:sz w:val="20"/>
        </w:rPr>
        <w:t>during</w:t>
      </w:r>
      <w:r>
        <w:rPr>
          <w:sz w:val="20"/>
        </w:rPr>
        <w:t xml:space="preserve"> </w:t>
      </w:r>
      <w:r>
        <w:rPr>
          <w:sz w:val="20"/>
        </w:rPr>
        <w:t>summer.</w:t>
      </w:r>
      <w:r>
        <w:rPr>
          <w:sz w:val="20"/>
        </w:rPr>
        <w:t xml:space="preserve"> </w:t>
      </w:r>
      <w:r>
        <w:rPr>
          <w:sz w:val="20"/>
        </w:rPr>
        <w:t>Both</w:t>
      </w:r>
      <w:r>
        <w:rPr>
          <w:sz w:val="20"/>
        </w:rPr>
        <w:t xml:space="preserve"> </w:t>
      </w:r>
      <w:r>
        <w:rPr>
          <w:sz w:val="20"/>
        </w:rPr>
        <w:t>mean</w:t>
      </w:r>
      <w:r>
        <w:rPr>
          <w:sz w:val="20"/>
        </w:rPr>
        <w:t xml:space="preserve"> </w:t>
      </w:r>
      <w:r>
        <w:rPr>
          <w:sz w:val="20"/>
        </w:rPr>
        <w:t>and</w:t>
      </w:r>
      <w:r>
        <w:rPr>
          <w:sz w:val="20"/>
        </w:rPr>
        <w:t xml:space="preserve"> </w:t>
      </w:r>
      <w:r>
        <w:rPr>
          <w:sz w:val="20"/>
        </w:rPr>
        <w:t>maximum</w:t>
      </w:r>
      <w:r>
        <w:rPr>
          <w:sz w:val="20"/>
        </w:rPr>
        <w:t xml:space="preserve"> </w:t>
      </w:r>
      <w:r>
        <w:rPr>
          <w:sz w:val="20"/>
        </w:rPr>
        <w:t>wind</w:t>
      </w:r>
      <w:r>
        <w:rPr>
          <w:sz w:val="20"/>
        </w:rPr>
        <w:t xml:space="preserve"> </w:t>
      </w:r>
      <w:r>
        <w:rPr>
          <w:sz w:val="20"/>
        </w:rPr>
        <w:t>changes</w:t>
      </w:r>
      <w:r>
        <w:rPr>
          <w:sz w:val="20"/>
        </w:rPr>
        <w:t xml:space="preserve"> </w:t>
      </w:r>
      <w:r>
        <w:rPr>
          <w:sz w:val="20"/>
        </w:rPr>
        <w:t>during</w:t>
      </w:r>
      <w:r>
        <w:rPr>
          <w:sz w:val="20"/>
        </w:rPr>
        <w:t xml:space="preserve"> </w:t>
      </w:r>
      <w:r>
        <w:rPr>
          <w:sz w:val="20"/>
        </w:rPr>
        <w:t>winter</w:t>
      </w:r>
      <w:r>
        <w:rPr>
          <w:sz w:val="20"/>
        </w:rPr>
        <w:t xml:space="preserve"> </w:t>
      </w:r>
      <w:r>
        <w:rPr>
          <w:sz w:val="20"/>
        </w:rPr>
        <w:t>indicate</w:t>
      </w:r>
      <w:r>
        <w:rPr>
          <w:sz w:val="20"/>
        </w:rPr>
        <w:t xml:space="preserve"> </w:t>
      </w:r>
      <w:r>
        <w:rPr>
          <w:sz w:val="20"/>
        </w:rPr>
        <w:t>a</w:t>
      </w:r>
      <w:r>
        <w:rPr>
          <w:sz w:val="20"/>
        </w:rPr>
        <w:t xml:space="preserve"> </w:t>
      </w:r>
      <w:r>
        <w:rPr>
          <w:sz w:val="20"/>
        </w:rPr>
        <w:t>similar</w:t>
      </w:r>
      <w:r>
        <w:rPr>
          <w:sz w:val="20"/>
        </w:rPr>
        <w:t xml:space="preserve"> </w:t>
      </w:r>
      <w:r>
        <w:rPr>
          <w:sz w:val="20"/>
        </w:rPr>
        <w:t>(though</w:t>
      </w:r>
      <w:r>
        <w:rPr>
          <w:sz w:val="20"/>
        </w:rPr>
        <w:t xml:space="preserve"> </w:t>
      </w:r>
      <w:r>
        <w:rPr>
          <w:sz w:val="20"/>
        </w:rPr>
        <w:t>stronger</w:t>
      </w:r>
      <w:r>
        <w:rPr>
          <w:sz w:val="20"/>
        </w:rPr>
        <w:t xml:space="preserve"> </w:t>
      </w:r>
      <w:r>
        <w:rPr>
          <w:sz w:val="20"/>
        </w:rPr>
        <w:t>–approximately</w:t>
      </w:r>
      <w:r>
        <w:rPr>
          <w:sz w:val="20"/>
        </w:rPr>
        <w:t xml:space="preserve"> </w:t>
      </w:r>
      <w:r>
        <w:rPr>
          <w:sz w:val="20"/>
        </w:rPr>
        <w:t>1</w:t>
      </w:r>
      <w:r>
        <w:rPr>
          <w:sz w:val="20"/>
        </w:rPr>
        <w:t xml:space="preserve"> </w:t>
      </w:r>
      <w:r>
        <w:rPr>
          <w:sz w:val="20"/>
        </w:rPr>
        <w:t>ms1)</w:t>
      </w:r>
      <w:r>
        <w:rPr>
          <w:sz w:val="20"/>
        </w:rPr>
        <w:t xml:space="preserve"> </w:t>
      </w:r>
      <w:r>
        <w:rPr>
          <w:sz w:val="20"/>
        </w:rPr>
        <w:t>pattern</w:t>
      </w:r>
      <w:r>
        <w:rPr>
          <w:sz w:val="20"/>
        </w:rPr>
        <w:t xml:space="preserve"> </w:t>
      </w:r>
      <w:r>
        <w:rPr>
          <w:sz w:val="20"/>
        </w:rPr>
        <w:t>of</w:t>
      </w:r>
      <w:r>
        <w:rPr>
          <w:sz w:val="20"/>
        </w:rPr>
        <w:t xml:space="preserve"> </w:t>
      </w:r>
      <w:r>
        <w:rPr>
          <w:sz w:val="20"/>
        </w:rPr>
        <w:t>change</w:t>
      </w:r>
      <w:r>
        <w:rPr>
          <w:sz w:val="20"/>
        </w:rPr>
        <w:t xml:space="preserve"> </w:t>
      </w:r>
      <w:r>
        <w:rPr>
          <w:sz w:val="20"/>
        </w:rPr>
        <w:t>to</w:t>
      </w:r>
      <w:r>
        <w:rPr>
          <w:sz w:val="20"/>
        </w:rPr>
        <w:t xml:space="preserve"> </w:t>
      </w:r>
      <w:r>
        <w:rPr>
          <w:sz w:val="20"/>
        </w:rPr>
        <w:t>that</w:t>
      </w:r>
      <w:r>
        <w:rPr>
          <w:sz w:val="20"/>
        </w:rPr>
        <w:t xml:space="preserve"> </w:t>
      </w:r>
      <w:r>
        <w:rPr>
          <w:sz w:val="20"/>
        </w:rPr>
        <w:t>during</w:t>
      </w:r>
      <w:r>
        <w:rPr>
          <w:sz w:val="20"/>
        </w:rPr>
        <w:t xml:space="preserve"> </w:t>
      </w:r>
      <w:r>
        <w:rPr>
          <w:sz w:val="20"/>
        </w:rPr>
        <w:t>summer.</w:t>
      </w:r>
      <w:r>
        <w:rPr>
          <w:sz w:val="20"/>
        </w:rPr>
        <w:t xml:space="preserve"> </w:t>
      </w:r>
      <w:r>
        <w:rPr>
          <w:sz w:val="20"/>
        </w:rPr>
        <w:t>However,</w:t>
      </w:r>
      <w:r>
        <w:rPr>
          <w:sz w:val="20"/>
        </w:rPr>
        <w:t xml:space="preserve"> </w:t>
      </w:r>
      <w:r>
        <w:rPr>
          <w:sz w:val="20"/>
        </w:rPr>
        <w:t>the</w:t>
      </w:r>
      <w:r>
        <w:rPr>
          <w:sz w:val="20"/>
        </w:rPr>
        <w:t xml:space="preserve"> </w:t>
      </w:r>
      <w:r>
        <w:rPr>
          <w:sz w:val="20"/>
        </w:rPr>
        <w:t>minimum</w:t>
      </w:r>
      <w:r>
        <w:rPr>
          <w:sz w:val="20"/>
        </w:rPr>
        <w:t xml:space="preserve"> </w:t>
      </w:r>
      <w:r>
        <w:rPr>
          <w:sz w:val="20"/>
        </w:rPr>
        <w:t>projected</w:t>
      </w:r>
      <w:r>
        <w:rPr>
          <w:sz w:val="20"/>
        </w:rPr>
        <w:t xml:space="preserve"> </w:t>
      </w:r>
      <w:r>
        <w:rPr>
          <w:sz w:val="20"/>
        </w:rPr>
        <w:t>change</w:t>
      </w:r>
      <w:r>
        <w:rPr>
          <w:sz w:val="20"/>
        </w:rPr>
        <w:t xml:space="preserve"> </w:t>
      </w:r>
      <w:r>
        <w:rPr>
          <w:sz w:val="20"/>
        </w:rPr>
        <w:t>also</w:t>
      </w:r>
      <w:r>
        <w:rPr>
          <w:sz w:val="20"/>
        </w:rPr>
        <w:t xml:space="preserve"> </w:t>
      </w:r>
      <w:r>
        <w:rPr>
          <w:sz w:val="20"/>
        </w:rPr>
        <w:t>indicates</w:t>
      </w:r>
      <w:r>
        <w:rPr>
          <w:sz w:val="20"/>
        </w:rPr>
        <w:t xml:space="preserve"> </w:t>
      </w:r>
      <w:r>
        <w:rPr>
          <w:sz w:val="20"/>
        </w:rPr>
        <w:t>increases</w:t>
      </w:r>
      <w:r>
        <w:rPr>
          <w:sz w:val="20"/>
        </w:rPr>
        <w:t xml:space="preserve"> </w:t>
      </w:r>
      <w:r>
        <w:rPr>
          <w:sz w:val="20"/>
        </w:rPr>
        <w:t>in</w:t>
      </w:r>
      <w:r>
        <w:rPr>
          <w:sz w:val="20"/>
        </w:rPr>
        <w:t xml:space="preserve"> </w:t>
      </w:r>
      <w:r>
        <w:rPr>
          <w:sz w:val="20"/>
        </w:rPr>
        <w:t>winds</w:t>
      </w:r>
      <w:r>
        <w:rPr>
          <w:sz w:val="20"/>
        </w:rPr>
        <w:t xml:space="preserve"> </w:t>
      </w:r>
      <w:r>
        <w:rPr>
          <w:sz w:val="20"/>
        </w:rPr>
        <w:t>from</w:t>
      </w:r>
      <w:r>
        <w:rPr>
          <w:sz w:val="20"/>
        </w:rPr>
        <w:t xml:space="preserve"> </w:t>
      </w:r>
      <w:r>
        <w:rPr>
          <w:sz w:val="20"/>
        </w:rPr>
        <w:t>the</w:t>
      </w:r>
      <w:r>
        <w:rPr>
          <w:sz w:val="20"/>
        </w:rPr>
        <w:t xml:space="preserve"> </w:t>
      </w:r>
      <w:r>
        <w:rPr>
          <w:sz w:val="20"/>
        </w:rPr>
        <w:t>southeast</w:t>
      </w:r>
      <w:r>
        <w:rPr>
          <w:sz w:val="20"/>
        </w:rPr>
        <w:t xml:space="preserve"> </w:t>
      </w:r>
      <w:r>
        <w:rPr>
          <w:sz w:val="20"/>
        </w:rPr>
        <w:t>over</w:t>
      </w:r>
      <w:r>
        <w:rPr>
          <w:sz w:val="20"/>
        </w:rPr>
        <w:t xml:space="preserve"> </w:t>
      </w:r>
      <w:r>
        <w:rPr>
          <w:sz w:val="20"/>
        </w:rPr>
        <w:t>the</w:t>
      </w:r>
      <w:r>
        <w:rPr>
          <w:sz w:val="20"/>
        </w:rPr>
        <w:t xml:space="preserve"> </w:t>
      </w:r>
      <w:r>
        <w:rPr>
          <w:sz w:val="20"/>
        </w:rPr>
        <w:t>ocean</w:t>
      </w:r>
      <w:r>
        <w:rPr>
          <w:sz w:val="20"/>
        </w:rPr>
        <w:t xml:space="preserve"> </w:t>
      </w:r>
      <w:r>
        <w:rPr>
          <w:sz w:val="20"/>
        </w:rPr>
        <w:t>towards</w:t>
      </w:r>
      <w:r>
        <w:rPr>
          <w:sz w:val="20"/>
        </w:rPr>
        <w:t xml:space="preserve"> </w:t>
      </w:r>
      <w:r>
        <w:rPr>
          <w:sz w:val="20"/>
        </w:rPr>
        <w:t>the</w:t>
      </w:r>
      <w:r>
        <w:rPr>
          <w:sz w:val="20"/>
        </w:rPr>
        <w:t xml:space="preserve"> </w:t>
      </w:r>
      <w:r>
        <w:rPr>
          <w:sz w:val="20"/>
        </w:rPr>
        <w:t>south.</w:t>
      </w:r>
      <w:r>
        <w:rPr>
          <w:sz w:val="20"/>
        </w:rPr>
        <w:t xml:space="preserve"> </w:t>
      </w:r>
      <w:r>
        <w:rPr>
          <w:sz w:val="20"/>
        </w:rPr>
        <w:t>Both</w:t>
      </w:r>
      <w:r>
        <w:rPr>
          <w:sz w:val="20"/>
        </w:rPr>
        <w:t xml:space="preserve"> </w:t>
      </w:r>
      <w:r>
        <w:rPr>
          <w:sz w:val="20"/>
        </w:rPr>
        <w:t>the</w:t>
      </w:r>
      <w:r>
        <w:rPr>
          <w:sz w:val="20"/>
        </w:rPr>
        <w:t xml:space="preserve"> </w:t>
      </w:r>
      <w:r>
        <w:rPr>
          <w:sz w:val="20"/>
        </w:rPr>
        <w:t>maximum</w:t>
      </w:r>
      <w:r>
        <w:rPr>
          <w:sz w:val="20"/>
        </w:rPr>
        <w:t xml:space="preserve"> </w:t>
      </w:r>
      <w:r>
        <w:rPr>
          <w:sz w:val="20"/>
        </w:rPr>
        <w:t>and</w:t>
      </w:r>
      <w:r>
        <w:rPr>
          <w:sz w:val="20"/>
        </w:rPr>
        <w:t xml:space="preserve"> </w:t>
      </w:r>
      <w:r>
        <w:rPr>
          <w:sz w:val="20"/>
        </w:rPr>
        <w:t>mean</w:t>
      </w:r>
      <w:r>
        <w:rPr>
          <w:sz w:val="20"/>
        </w:rPr>
        <w:t xml:space="preserve"> </w:t>
      </w:r>
      <w:r>
        <w:rPr>
          <w:sz w:val="20"/>
        </w:rPr>
        <w:t>projected</w:t>
      </w:r>
      <w:r>
        <w:rPr>
          <w:sz w:val="20"/>
        </w:rPr>
        <w:t xml:space="preserve"> </w:t>
      </w:r>
      <w:r>
        <w:rPr>
          <w:sz w:val="20"/>
        </w:rPr>
        <w:t>changes</w:t>
      </w:r>
      <w:r>
        <w:rPr>
          <w:sz w:val="20"/>
        </w:rPr>
        <w:t xml:space="preserve"> </w:t>
      </w:r>
      <w:r>
        <w:rPr>
          <w:sz w:val="20"/>
        </w:rPr>
        <w:t>indicate</w:t>
      </w:r>
      <w:r>
        <w:rPr>
          <w:sz w:val="20"/>
        </w:rPr>
        <w:t xml:space="preserve"> </w:t>
      </w:r>
      <w:r>
        <w:rPr>
          <w:sz w:val="20"/>
        </w:rPr>
        <w:t>increases</w:t>
      </w:r>
      <w:r>
        <w:rPr>
          <w:sz w:val="20"/>
        </w:rPr>
        <w:t xml:space="preserve"> </w:t>
      </w:r>
      <w:r>
        <w:rPr>
          <w:sz w:val="20"/>
        </w:rPr>
        <w:t>in</w:t>
      </w:r>
      <w:r>
        <w:rPr>
          <w:sz w:val="20"/>
        </w:rPr>
        <w:t xml:space="preserve"> </w:t>
      </w:r>
      <w:r>
        <w:rPr>
          <w:sz w:val="20"/>
        </w:rPr>
        <w:t>the</w:t>
      </w:r>
      <w:r>
        <w:rPr>
          <w:sz w:val="20"/>
        </w:rPr>
        <w:t xml:space="preserve"> </w:t>
      </w:r>
      <w:r>
        <w:rPr>
          <w:sz w:val="20"/>
        </w:rPr>
        <w:t>southerly</w:t>
      </w:r>
      <w:r>
        <w:rPr>
          <w:sz w:val="20"/>
        </w:rPr>
        <w:t xml:space="preserve"> </w:t>
      </w:r>
      <w:r>
        <w:rPr>
          <w:sz w:val="20"/>
        </w:rPr>
        <w:t>component</w:t>
      </w:r>
      <w:r>
        <w:rPr>
          <w:sz w:val="20"/>
        </w:rPr>
        <w:t xml:space="preserve"> </w:t>
      </w:r>
      <w:r>
        <w:rPr>
          <w:sz w:val="20"/>
        </w:rPr>
        <w:t>of</w:t>
      </w:r>
      <w:r>
        <w:rPr>
          <w:sz w:val="20"/>
        </w:rPr>
        <w:t xml:space="preserve"> </w:t>
      </w:r>
      <w:r>
        <w:rPr>
          <w:sz w:val="20"/>
        </w:rPr>
        <w:t>wind</w:t>
      </w:r>
      <w:r>
        <w:rPr>
          <w:sz w:val="20"/>
        </w:rPr>
        <w:t xml:space="preserve"> </w:t>
      </w:r>
      <w:r>
        <w:rPr>
          <w:sz w:val="20"/>
        </w:rPr>
        <w:t>over</w:t>
      </w:r>
      <w:r>
        <w:rPr>
          <w:sz w:val="20"/>
        </w:rPr>
        <w:t xml:space="preserve"> </w:t>
      </w:r>
      <w:r>
        <w:rPr>
          <w:sz w:val="20"/>
        </w:rPr>
        <w:t>the</w:t>
      </w:r>
      <w:r>
        <w:rPr>
          <w:sz w:val="20"/>
        </w:rPr>
        <w:t xml:space="preserve"> </w:t>
      </w:r>
      <w:r>
        <w:rPr>
          <w:sz w:val="20"/>
        </w:rPr>
        <w:t>ocean.</w:t>
      </w:r>
      <w:r>
        <w:rPr>
          <w:sz w:val="20"/>
        </w:rPr>
        <w:t xml:space="preserve"> </w:t>
      </w:r>
      <w:r>
        <w:rPr>
          <w:sz w:val="20"/>
        </w:rPr>
        <w:t>These</w:t>
      </w:r>
      <w:r>
        <w:rPr>
          <w:sz w:val="20"/>
        </w:rPr>
        <w:t xml:space="preserve"> </w:t>
      </w:r>
      <w:r>
        <w:rPr>
          <w:sz w:val="20"/>
        </w:rPr>
        <w:t>projected</w:t>
      </w:r>
      <w:r>
        <w:rPr>
          <w:sz w:val="20"/>
        </w:rPr>
        <w:t xml:space="preserve"> </w:t>
      </w:r>
      <w:r>
        <w:rPr>
          <w:sz w:val="20"/>
        </w:rPr>
        <w:t>changes</w:t>
      </w:r>
      <w:r>
        <w:rPr>
          <w:sz w:val="20"/>
        </w:rPr>
        <w:t xml:space="preserve"> </w:t>
      </w:r>
      <w:r>
        <w:rPr>
          <w:sz w:val="20"/>
        </w:rPr>
        <w:t>are</w:t>
      </w:r>
      <w:r>
        <w:rPr>
          <w:sz w:val="20"/>
        </w:rPr>
        <w:t xml:space="preserve"> </w:t>
      </w:r>
      <w:r>
        <w:rPr>
          <w:sz w:val="20"/>
        </w:rPr>
        <w:t>consistent</w:t>
      </w:r>
      <w:r>
        <w:rPr>
          <w:sz w:val="20"/>
        </w:rPr>
        <w:t xml:space="preserve"> </w:t>
      </w:r>
      <w:r>
        <w:rPr>
          <w:sz w:val="20"/>
        </w:rPr>
        <w:t>with</w:t>
      </w:r>
      <w:r>
        <w:rPr>
          <w:sz w:val="20"/>
        </w:rPr>
        <w:t xml:space="preserve"> </w:t>
      </w:r>
      <w:r>
        <w:rPr>
          <w:sz w:val="20"/>
        </w:rPr>
        <w:t>a</w:t>
      </w:r>
      <w:r>
        <w:rPr>
          <w:sz w:val="20"/>
        </w:rPr>
        <w:t xml:space="preserve"> </w:t>
      </w:r>
      <w:r>
        <w:rPr>
          <w:sz w:val="20"/>
        </w:rPr>
        <w:t>retreat</w:t>
      </w:r>
      <w:r>
        <w:rPr>
          <w:sz w:val="20"/>
        </w:rPr>
        <w:t xml:space="preserve"> </w:t>
      </w:r>
      <w:r>
        <w:rPr>
          <w:sz w:val="20"/>
        </w:rPr>
        <w:t>of</w:t>
      </w:r>
      <w:r>
        <w:rPr>
          <w:sz w:val="20"/>
        </w:rPr>
        <w:t xml:space="preserve"> </w:t>
      </w:r>
      <w:r>
        <w:rPr>
          <w:sz w:val="20"/>
        </w:rPr>
        <w:t>mid</w:t>
      </w:r>
      <w:r>
        <w:rPr>
          <w:sz w:val="20"/>
        </w:rPr>
        <w:t xml:space="preserve"> </w:t>
      </w:r>
      <w:r>
        <w:rPr>
          <w:sz w:val="20"/>
        </w:rPr>
        <w:t>latitude</w:t>
      </w:r>
      <w:r>
        <w:rPr>
          <w:sz w:val="20"/>
        </w:rPr>
        <w:t xml:space="preserve"> </w:t>
      </w:r>
      <w:r>
        <w:rPr>
          <w:sz w:val="20"/>
        </w:rPr>
        <w:t>storms</w:t>
      </w:r>
      <w:r>
        <w:rPr>
          <w:sz w:val="20"/>
        </w:rPr>
        <w:t xml:space="preserve"> </w:t>
      </w:r>
      <w:r>
        <w:rPr>
          <w:sz w:val="20"/>
        </w:rPr>
        <w:t>(which</w:t>
      </w:r>
      <w:r>
        <w:rPr>
          <w:sz w:val="20"/>
        </w:rPr>
        <w:t xml:space="preserve"> </w:t>
      </w:r>
      <w:r>
        <w:rPr>
          <w:sz w:val="20"/>
        </w:rPr>
        <w:t>normally</w:t>
      </w:r>
      <w:r>
        <w:rPr>
          <w:sz w:val="20"/>
        </w:rPr>
        <w:t xml:space="preserve"> </w:t>
      </w:r>
      <w:r>
        <w:rPr>
          <w:sz w:val="20"/>
        </w:rPr>
        <w:t>bring</w:t>
      </w:r>
      <w:r>
        <w:rPr>
          <w:sz w:val="20"/>
        </w:rPr>
        <w:t xml:space="preserve"> </w:t>
      </w:r>
      <w:r>
        <w:rPr>
          <w:sz w:val="20"/>
        </w:rPr>
        <w:t>northwesterly</w:t>
      </w:r>
      <w:r>
        <w:rPr>
          <w:sz w:val="20"/>
        </w:rPr>
        <w:t xml:space="preserve"> </w:t>
      </w:r>
      <w:r>
        <w:rPr>
          <w:sz w:val="20"/>
        </w:rPr>
        <w:t>winds)</w:t>
      </w:r>
      <w:r>
        <w:rPr>
          <w:sz w:val="20"/>
        </w:rPr>
        <w:t xml:space="preserve"> </w:t>
      </w:r>
      <w:r>
        <w:rPr>
          <w:sz w:val="20"/>
        </w:rPr>
        <w:t>towards</w:t>
      </w:r>
      <w:r>
        <w:rPr>
          <w:sz w:val="20"/>
        </w:rPr>
        <w:t xml:space="preserve"> </w:t>
      </w:r>
      <w:r>
        <w:rPr>
          <w:sz w:val="20"/>
        </w:rPr>
        <w:t>the</w:t>
      </w:r>
      <w:r>
        <w:rPr>
          <w:sz w:val="20"/>
        </w:rPr>
        <w:t xml:space="preserve"> </w:t>
      </w:r>
      <w:r>
        <w:rPr>
          <w:sz w:val="20"/>
        </w:rPr>
        <w:t>south</w:t>
      </w:r>
      <w:r>
        <w:rPr>
          <w:sz w:val="20"/>
        </w:rPr>
        <w:t xml:space="preserve"> </w:t>
      </w:r>
      <w:r>
        <w:rPr>
          <w:sz w:val="20"/>
        </w:rPr>
        <w:t>and</w:t>
      </w:r>
      <w:r>
        <w:rPr>
          <w:sz w:val="20"/>
        </w:rPr>
        <w:t xml:space="preserve"> </w:t>
      </w:r>
      <w:r>
        <w:rPr>
          <w:sz w:val="20"/>
        </w:rPr>
        <w:t>an</w:t>
      </w:r>
      <w:r>
        <w:rPr>
          <w:sz w:val="20"/>
        </w:rPr>
        <w:t xml:space="preserve"> </w:t>
      </w:r>
      <w:r>
        <w:rPr>
          <w:sz w:val="20"/>
        </w:rPr>
        <w:t>increase</w:t>
      </w:r>
      <w:r>
        <w:rPr>
          <w:sz w:val="20"/>
        </w:rPr>
        <w:t xml:space="preserve"> </w:t>
      </w:r>
      <w:r>
        <w:rPr>
          <w:sz w:val="20"/>
        </w:rPr>
        <w:t>in</w:t>
      </w:r>
      <w:r>
        <w:rPr>
          <w:sz w:val="20"/>
        </w:rPr>
        <w:t xml:space="preserve"> </w:t>
      </w:r>
      <w:r>
        <w:rPr>
          <w:sz w:val="20"/>
        </w:rPr>
        <w:t>the</w:t>
      </w:r>
      <w:r>
        <w:rPr>
          <w:sz w:val="20"/>
        </w:rPr>
        <w:t xml:space="preserve"> </w:t>
      </w:r>
      <w:r>
        <w:rPr>
          <w:sz w:val="20"/>
        </w:rPr>
        <w:t>south</w:t>
      </w:r>
      <w:r>
        <w:rPr>
          <w:sz w:val="20"/>
        </w:rPr>
        <w:t xml:space="preserve"> </w:t>
      </w:r>
      <w:r>
        <w:rPr>
          <w:sz w:val="20"/>
        </w:rPr>
        <w:t>A</w:t>
      </w:r>
      <w:r>
        <w:rPr>
          <w:sz w:val="20"/>
        </w:rPr>
        <w:t>tlantic</w:t>
      </w:r>
      <w:r>
        <w:rPr>
          <w:sz w:val="20"/>
        </w:rPr>
        <w:t xml:space="preserve"> </w:t>
      </w:r>
      <w:r>
        <w:rPr>
          <w:sz w:val="20"/>
        </w:rPr>
        <w:t>high</w:t>
      </w:r>
      <w:r>
        <w:rPr>
          <w:sz w:val="20"/>
        </w:rPr>
        <w:t>‐</w:t>
      </w:r>
      <w:r>
        <w:rPr>
          <w:sz w:val="20"/>
        </w:rPr>
        <w:t>pressure</w:t>
      </w:r>
      <w:r>
        <w:rPr>
          <w:sz w:val="20"/>
        </w:rPr>
        <w:t xml:space="preserve"> </w:t>
      </w:r>
      <w:r>
        <w:rPr>
          <w:sz w:val="20"/>
        </w:rPr>
        <w:t>system</w:t>
      </w:r>
      <w:r>
        <w:rPr>
          <w:sz w:val="20"/>
        </w:rPr>
        <w:t xml:space="preserve"> </w:t>
      </w:r>
      <w:r>
        <w:rPr>
          <w:sz w:val="20"/>
        </w:rPr>
        <w:t>which</w:t>
      </w:r>
      <w:r>
        <w:rPr>
          <w:sz w:val="20"/>
        </w:rPr>
        <w:t xml:space="preserve"> </w:t>
      </w:r>
      <w:r>
        <w:rPr>
          <w:sz w:val="20"/>
        </w:rPr>
        <w:t>drives</w:t>
      </w:r>
      <w:r>
        <w:rPr>
          <w:sz w:val="20"/>
        </w:rPr>
        <w:t xml:space="preserve"> </w:t>
      </w:r>
      <w:r>
        <w:rPr>
          <w:sz w:val="20"/>
        </w:rPr>
        <w:t>winds</w:t>
      </w:r>
      <w:r>
        <w:rPr>
          <w:sz w:val="20"/>
        </w:rPr>
        <w:t xml:space="preserve"> </w:t>
      </w:r>
      <w:r>
        <w:rPr>
          <w:sz w:val="20"/>
        </w:rPr>
        <w:t>from</w:t>
      </w:r>
      <w:r>
        <w:rPr>
          <w:sz w:val="20"/>
        </w:rPr>
        <w:t xml:space="preserve"> </w:t>
      </w:r>
      <w:r>
        <w:rPr>
          <w:sz w:val="20"/>
        </w:rPr>
        <w:t>the</w:t>
      </w:r>
      <w:r>
        <w:rPr>
          <w:sz w:val="20"/>
        </w:rPr>
        <w:t xml:space="preserve"> </w:t>
      </w:r>
      <w:r>
        <w:rPr>
          <w:sz w:val="20"/>
        </w:rPr>
        <w:t>south.</w:t>
      </w:r>
      <w:r>
        <w:rPr>
          <w:sz w:val="20"/>
        </w:rPr>
        <w:t xml:space="preserve"> </w:t>
      </w:r>
    </w:p>
    <w:p w:rsidR="005C0082" w:rsidRDefault="00E47B8B">
      <w:pPr>
        <w:ind w:left="160" w:right="0"/>
      </w:pPr>
      <w:r>
        <w:lastRenderedPageBreak/>
        <w:t>studies</w:t>
      </w:r>
      <w:r>
        <w:t xml:space="preserve"> </w:t>
      </w:r>
      <w:r>
        <w:t>include</w:t>
      </w:r>
      <w:r>
        <w:t xml:space="preserve"> </w:t>
      </w:r>
      <w:r>
        <w:t>an</w:t>
      </w:r>
      <w:r>
        <w:t xml:space="preserve"> </w:t>
      </w:r>
      <w:r>
        <w:t>assessment</w:t>
      </w:r>
      <w:r>
        <w:t xml:space="preserve"> </w:t>
      </w:r>
      <w:r>
        <w:t>commissioned</w:t>
      </w:r>
      <w:r>
        <w:t xml:space="preserve"> </w:t>
      </w:r>
      <w:r>
        <w:t>to</w:t>
      </w:r>
      <w:r>
        <w:t xml:space="preserve"> </w:t>
      </w:r>
      <w:r>
        <w:t>the</w:t>
      </w:r>
      <w:r>
        <w:t xml:space="preserve"> </w:t>
      </w:r>
      <w:r>
        <w:t>Tyndall</w:t>
      </w:r>
      <w:r>
        <w:t xml:space="preserve"> </w:t>
      </w:r>
      <w:r>
        <w:t>Centre by</w:t>
      </w:r>
      <w:r>
        <w:t xml:space="preserve"> </w:t>
      </w:r>
      <w:r>
        <w:t>UNDP</w:t>
      </w:r>
      <w:r>
        <w:rPr>
          <w:vertAlign w:val="superscript"/>
        </w:rPr>
        <w:footnoteReference w:id="63"/>
      </w:r>
      <w:r>
        <w:t>.</w:t>
      </w:r>
      <w:r>
        <w:t xml:space="preserve"> </w:t>
      </w:r>
      <w:r>
        <w:t>A</w:t>
      </w:r>
      <w:r>
        <w:t xml:space="preserve"> </w:t>
      </w:r>
      <w:r>
        <w:t>summary</w:t>
      </w:r>
      <w:r>
        <w:t xml:space="preserve"> </w:t>
      </w:r>
      <w:r>
        <w:t>is</w:t>
      </w:r>
      <w:r>
        <w:t xml:space="preserve"> </w:t>
      </w:r>
      <w:r>
        <w:t>provided</w:t>
      </w:r>
      <w:r>
        <w:t xml:space="preserve"> </w:t>
      </w:r>
      <w:r>
        <w:t>in</w:t>
      </w:r>
      <w:r>
        <w:t xml:space="preserve"> </w:t>
      </w:r>
      <w:r>
        <w:t>Box</w:t>
      </w:r>
      <w:r>
        <w:t xml:space="preserve"> </w:t>
      </w:r>
      <w:r>
        <w:t>2.</w:t>
      </w:r>
      <w:r>
        <w:t xml:space="preserve">  </w:t>
      </w:r>
    </w:p>
    <w:p w:rsidR="005C0082" w:rsidRDefault="00E47B8B">
      <w:pPr>
        <w:spacing w:after="55" w:line="259" w:lineRule="auto"/>
        <w:ind w:left="110" w:right="0" w:firstLine="0"/>
        <w:jc w:val="left"/>
      </w:pPr>
      <w:r>
        <w:rPr>
          <w:noProof/>
        </w:rPr>
        <mc:AlternateContent>
          <mc:Choice Requires="wpg">
            <w:drawing>
              <wp:inline distT="0" distB="0" distL="0" distR="0">
                <wp:extent cx="5961889" cy="4105656"/>
                <wp:effectExtent l="0" t="0" r="0" b="0"/>
                <wp:docPr id="460679" name="Group 460679"/>
                <wp:cNvGraphicFramePr/>
                <a:graphic xmlns:a="http://schemas.openxmlformats.org/drawingml/2006/main">
                  <a:graphicData uri="http://schemas.microsoft.com/office/word/2010/wordprocessingGroup">
                    <wpg:wgp>
                      <wpg:cNvGrpSpPr/>
                      <wpg:grpSpPr>
                        <a:xfrm>
                          <a:off x="0" y="0"/>
                          <a:ext cx="5961889" cy="4105656"/>
                          <a:chOff x="0" y="0"/>
                          <a:chExt cx="5961889" cy="4105656"/>
                        </a:xfrm>
                      </wpg:grpSpPr>
                      <wps:wsp>
                        <wps:cNvPr id="106427" name="Shape 106427"/>
                        <wps:cNvSpPr/>
                        <wps:spPr>
                          <a:xfrm>
                            <a:off x="0" y="0"/>
                            <a:ext cx="2980944" cy="4105656"/>
                          </a:xfrm>
                          <a:custGeom>
                            <a:avLst/>
                            <a:gdLst/>
                            <a:ahLst/>
                            <a:cxnLst/>
                            <a:rect l="0" t="0" r="0" b="0"/>
                            <a:pathLst>
                              <a:path w="2980944" h="4105656">
                                <a:moveTo>
                                  <a:pt x="0" y="0"/>
                                </a:moveTo>
                                <a:lnTo>
                                  <a:pt x="2980944" y="0"/>
                                </a:lnTo>
                                <a:lnTo>
                                  <a:pt x="2980944" y="9906"/>
                                </a:lnTo>
                                <a:lnTo>
                                  <a:pt x="9906" y="9906"/>
                                </a:lnTo>
                                <a:lnTo>
                                  <a:pt x="9906" y="4095750"/>
                                </a:lnTo>
                                <a:lnTo>
                                  <a:pt x="2980944" y="4095750"/>
                                </a:lnTo>
                                <a:lnTo>
                                  <a:pt x="2980944" y="4105656"/>
                                </a:lnTo>
                                <a:lnTo>
                                  <a:pt x="0" y="41056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428" name="Shape 106428"/>
                        <wps:cNvSpPr/>
                        <wps:spPr>
                          <a:xfrm>
                            <a:off x="2980944" y="0"/>
                            <a:ext cx="2980945" cy="4105656"/>
                          </a:xfrm>
                          <a:custGeom>
                            <a:avLst/>
                            <a:gdLst/>
                            <a:ahLst/>
                            <a:cxnLst/>
                            <a:rect l="0" t="0" r="0" b="0"/>
                            <a:pathLst>
                              <a:path w="2980945" h="4105656">
                                <a:moveTo>
                                  <a:pt x="0" y="0"/>
                                </a:moveTo>
                                <a:lnTo>
                                  <a:pt x="2980945" y="0"/>
                                </a:lnTo>
                                <a:lnTo>
                                  <a:pt x="2980945" y="4105656"/>
                                </a:lnTo>
                                <a:lnTo>
                                  <a:pt x="0" y="4105656"/>
                                </a:lnTo>
                                <a:lnTo>
                                  <a:pt x="0" y="4095750"/>
                                </a:lnTo>
                                <a:lnTo>
                                  <a:pt x="2971038" y="4095750"/>
                                </a:lnTo>
                                <a:lnTo>
                                  <a:pt x="2971038"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429" name="Rectangle 106429"/>
                        <wps:cNvSpPr/>
                        <wps:spPr>
                          <a:xfrm>
                            <a:off x="3472434" y="3364230"/>
                            <a:ext cx="45808" cy="206453"/>
                          </a:xfrm>
                          <a:prstGeom prst="rect">
                            <a:avLst/>
                          </a:prstGeom>
                          <a:ln>
                            <a:noFill/>
                          </a:ln>
                        </wps:spPr>
                        <wps:txbx>
                          <w:txbxContent>
                            <w:p w:rsidR="005C0082" w:rsidRDefault="00E47B8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6430" name="Rectangle 106430"/>
                        <wps:cNvSpPr/>
                        <wps:spPr>
                          <a:xfrm>
                            <a:off x="557784" y="3605593"/>
                            <a:ext cx="435475" cy="172388"/>
                          </a:xfrm>
                          <a:prstGeom prst="rect">
                            <a:avLst/>
                          </a:prstGeom>
                          <a:ln>
                            <a:noFill/>
                          </a:ln>
                        </wps:spPr>
                        <wps:txbx>
                          <w:txbxContent>
                            <w:p w:rsidR="005C0082" w:rsidRDefault="00E47B8B">
                              <w:pPr>
                                <w:spacing w:after="160" w:line="259" w:lineRule="auto"/>
                                <w:ind w:left="0" w:right="0" w:firstLine="0"/>
                                <w:jc w:val="left"/>
                              </w:pPr>
                              <w:r>
                                <w:rPr>
                                  <w:b/>
                                  <w:sz w:val="20"/>
                                </w:rPr>
                                <w:t>Figure</w:t>
                              </w:r>
                            </w:p>
                          </w:txbxContent>
                        </wps:txbx>
                        <wps:bodyPr horzOverflow="overflow" vert="horz" lIns="0" tIns="0" rIns="0" bIns="0" rtlCol="0">
                          <a:noAutofit/>
                        </wps:bodyPr>
                      </wps:wsp>
                      <wps:wsp>
                        <wps:cNvPr id="106431" name="Rectangle 106431"/>
                        <wps:cNvSpPr/>
                        <wps:spPr>
                          <a:xfrm>
                            <a:off x="885450" y="3605593"/>
                            <a:ext cx="38250" cy="172388"/>
                          </a:xfrm>
                          <a:prstGeom prst="rect">
                            <a:avLst/>
                          </a:prstGeom>
                          <a:ln>
                            <a:noFill/>
                          </a:ln>
                        </wps:spPr>
                        <wps:txbx>
                          <w:txbxContent>
                            <w:p w:rsidR="005C0082" w:rsidRDefault="00E47B8B">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06432" name="Rectangle 106432"/>
                        <wps:cNvSpPr/>
                        <wps:spPr>
                          <a:xfrm>
                            <a:off x="913650" y="3605593"/>
                            <a:ext cx="85809" cy="172388"/>
                          </a:xfrm>
                          <a:prstGeom prst="rect">
                            <a:avLst/>
                          </a:prstGeom>
                          <a:ln>
                            <a:noFill/>
                          </a:ln>
                        </wps:spPr>
                        <wps:txbx>
                          <w:txbxContent>
                            <w:p w:rsidR="005C0082" w:rsidRDefault="00E47B8B">
                              <w:pPr>
                                <w:spacing w:after="160" w:line="259" w:lineRule="auto"/>
                                <w:ind w:left="0" w:right="0" w:firstLine="0"/>
                                <w:jc w:val="left"/>
                              </w:pPr>
                              <w:r>
                                <w:rPr>
                                  <w:b/>
                                  <w:sz w:val="20"/>
                                </w:rPr>
                                <w:t>2</w:t>
                              </w:r>
                            </w:p>
                          </w:txbxContent>
                        </wps:txbx>
                        <wps:bodyPr horzOverflow="overflow" vert="horz" lIns="0" tIns="0" rIns="0" bIns="0" rtlCol="0">
                          <a:noAutofit/>
                        </wps:bodyPr>
                      </wps:wsp>
                      <wps:wsp>
                        <wps:cNvPr id="106433" name="Rectangle 106433"/>
                        <wps:cNvSpPr/>
                        <wps:spPr>
                          <a:xfrm>
                            <a:off x="978422" y="360559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34" name="Rectangle 106434"/>
                        <wps:cNvSpPr/>
                        <wps:spPr>
                          <a:xfrm>
                            <a:off x="1006621" y="3605593"/>
                            <a:ext cx="525599" cy="172388"/>
                          </a:xfrm>
                          <a:prstGeom prst="rect">
                            <a:avLst/>
                          </a:prstGeom>
                          <a:ln>
                            <a:noFill/>
                          </a:ln>
                        </wps:spPr>
                        <wps:txbx>
                          <w:txbxContent>
                            <w:p w:rsidR="005C0082" w:rsidRDefault="00E47B8B">
                              <w:pPr>
                                <w:spacing w:after="160" w:line="259" w:lineRule="auto"/>
                                <w:ind w:left="0" w:right="0" w:firstLine="0"/>
                                <w:jc w:val="left"/>
                              </w:pPr>
                              <w:r>
                                <w:rPr>
                                  <w:sz w:val="20"/>
                                </w:rPr>
                                <w:t>Median</w:t>
                              </w:r>
                            </w:p>
                          </w:txbxContent>
                        </wps:txbx>
                        <wps:bodyPr horzOverflow="overflow" vert="horz" lIns="0" tIns="0" rIns="0" bIns="0" rtlCol="0">
                          <a:noAutofit/>
                        </wps:bodyPr>
                      </wps:wsp>
                      <wps:wsp>
                        <wps:cNvPr id="106435" name="Rectangle 106435"/>
                        <wps:cNvSpPr/>
                        <wps:spPr>
                          <a:xfrm>
                            <a:off x="1402101" y="360559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36" name="Rectangle 106436"/>
                        <wps:cNvSpPr/>
                        <wps:spPr>
                          <a:xfrm>
                            <a:off x="1431052" y="3605593"/>
                            <a:ext cx="493510" cy="172388"/>
                          </a:xfrm>
                          <a:prstGeom prst="rect">
                            <a:avLst/>
                          </a:prstGeom>
                          <a:ln>
                            <a:noFill/>
                          </a:ln>
                        </wps:spPr>
                        <wps:txbx>
                          <w:txbxContent>
                            <w:p w:rsidR="005C0082" w:rsidRDefault="00E47B8B">
                              <w:pPr>
                                <w:spacing w:after="160" w:line="259" w:lineRule="auto"/>
                                <w:ind w:left="0" w:right="0" w:firstLine="0"/>
                                <w:jc w:val="left"/>
                              </w:pPr>
                              <w:r>
                                <w:rPr>
                                  <w:sz w:val="20"/>
                                </w:rPr>
                                <w:t>change</w:t>
                              </w:r>
                            </w:p>
                          </w:txbxContent>
                        </wps:txbx>
                        <wps:bodyPr horzOverflow="overflow" vert="horz" lIns="0" tIns="0" rIns="0" bIns="0" rtlCol="0">
                          <a:noAutofit/>
                        </wps:bodyPr>
                      </wps:wsp>
                      <wps:wsp>
                        <wps:cNvPr id="106437" name="Rectangle 106437"/>
                        <wps:cNvSpPr/>
                        <wps:spPr>
                          <a:xfrm>
                            <a:off x="1802150" y="360559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38" name="Rectangle 106438"/>
                        <wps:cNvSpPr/>
                        <wps:spPr>
                          <a:xfrm>
                            <a:off x="1831100" y="3605593"/>
                            <a:ext cx="127291" cy="172388"/>
                          </a:xfrm>
                          <a:prstGeom prst="rect">
                            <a:avLst/>
                          </a:prstGeom>
                          <a:ln>
                            <a:noFill/>
                          </a:ln>
                        </wps:spPr>
                        <wps:txbx>
                          <w:txbxContent>
                            <w:p w:rsidR="005C0082" w:rsidRDefault="00E47B8B">
                              <w:pPr>
                                <w:spacing w:after="160" w:line="259" w:lineRule="auto"/>
                                <w:ind w:left="0" w:right="0" w:firstLine="0"/>
                                <w:jc w:val="left"/>
                              </w:pPr>
                              <w:r>
                                <w:rPr>
                                  <w:sz w:val="20"/>
                                </w:rPr>
                                <w:t>in</w:t>
                              </w:r>
                            </w:p>
                          </w:txbxContent>
                        </wps:txbx>
                        <wps:bodyPr horzOverflow="overflow" vert="horz" lIns="0" tIns="0" rIns="0" bIns="0" rtlCol="0">
                          <a:noAutofit/>
                        </wps:bodyPr>
                      </wps:wsp>
                      <wps:wsp>
                        <wps:cNvPr id="106439" name="Rectangle 106439"/>
                        <wps:cNvSpPr/>
                        <wps:spPr>
                          <a:xfrm>
                            <a:off x="1926350" y="360559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40" name="Rectangle 106440"/>
                        <wps:cNvSpPr/>
                        <wps:spPr>
                          <a:xfrm>
                            <a:off x="1955300" y="3605593"/>
                            <a:ext cx="321469" cy="172388"/>
                          </a:xfrm>
                          <a:prstGeom prst="rect">
                            <a:avLst/>
                          </a:prstGeom>
                          <a:ln>
                            <a:noFill/>
                          </a:ln>
                        </wps:spPr>
                        <wps:txbx>
                          <w:txbxContent>
                            <w:p w:rsidR="005C0082" w:rsidRDefault="00E47B8B">
                              <w:pPr>
                                <w:spacing w:after="160" w:line="259" w:lineRule="auto"/>
                                <w:ind w:left="0" w:right="0" w:firstLine="0"/>
                                <w:jc w:val="left"/>
                              </w:pPr>
                              <w:r>
                                <w:rPr>
                                  <w:sz w:val="20"/>
                                </w:rPr>
                                <w:t>total</w:t>
                              </w:r>
                            </w:p>
                          </w:txbxContent>
                        </wps:txbx>
                        <wps:bodyPr horzOverflow="overflow" vert="horz" lIns="0" tIns="0" rIns="0" bIns="0" rtlCol="0">
                          <a:noAutofit/>
                        </wps:bodyPr>
                      </wps:wsp>
                      <wps:wsp>
                        <wps:cNvPr id="106441" name="Rectangle 106441"/>
                        <wps:cNvSpPr/>
                        <wps:spPr>
                          <a:xfrm>
                            <a:off x="2196854" y="360559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42" name="Rectangle 106442"/>
                        <wps:cNvSpPr/>
                        <wps:spPr>
                          <a:xfrm>
                            <a:off x="2225804" y="3605593"/>
                            <a:ext cx="573259" cy="172388"/>
                          </a:xfrm>
                          <a:prstGeom prst="rect">
                            <a:avLst/>
                          </a:prstGeom>
                          <a:ln>
                            <a:noFill/>
                          </a:ln>
                        </wps:spPr>
                        <wps:txbx>
                          <w:txbxContent>
                            <w:p w:rsidR="005C0082" w:rsidRDefault="00E47B8B">
                              <w:pPr>
                                <w:spacing w:after="160" w:line="259" w:lineRule="auto"/>
                                <w:ind w:left="0" w:right="0" w:firstLine="0"/>
                                <w:jc w:val="left"/>
                              </w:pPr>
                              <w:r>
                                <w:rPr>
                                  <w:sz w:val="20"/>
                                </w:rPr>
                                <w:t>monthly</w:t>
                              </w:r>
                            </w:p>
                          </w:txbxContent>
                        </wps:txbx>
                        <wps:bodyPr horzOverflow="overflow" vert="horz" lIns="0" tIns="0" rIns="0" bIns="0" rtlCol="0">
                          <a:noAutofit/>
                        </wps:bodyPr>
                      </wps:wsp>
                      <wps:wsp>
                        <wps:cNvPr id="106443" name="Rectangle 106443"/>
                        <wps:cNvSpPr/>
                        <wps:spPr>
                          <a:xfrm>
                            <a:off x="2657094" y="360559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44" name="Rectangle 106444"/>
                        <wps:cNvSpPr/>
                        <wps:spPr>
                          <a:xfrm>
                            <a:off x="2686044" y="3605593"/>
                            <a:ext cx="476297" cy="172388"/>
                          </a:xfrm>
                          <a:prstGeom prst="rect">
                            <a:avLst/>
                          </a:prstGeom>
                          <a:ln>
                            <a:noFill/>
                          </a:ln>
                        </wps:spPr>
                        <wps:txbx>
                          <w:txbxContent>
                            <w:p w:rsidR="005C0082" w:rsidRDefault="00E47B8B">
                              <w:pPr>
                                <w:spacing w:after="160" w:line="259" w:lineRule="auto"/>
                                <w:ind w:left="0" w:right="0" w:firstLine="0"/>
                                <w:jc w:val="left"/>
                              </w:pPr>
                              <w:r>
                                <w:rPr>
                                  <w:sz w:val="20"/>
                                </w:rPr>
                                <w:t>rainfall</w:t>
                              </w:r>
                            </w:p>
                          </w:txbxContent>
                        </wps:txbx>
                        <wps:bodyPr horzOverflow="overflow" vert="horz" lIns="0" tIns="0" rIns="0" bIns="0" rtlCol="0">
                          <a:noAutofit/>
                        </wps:bodyPr>
                      </wps:wsp>
                      <wps:wsp>
                        <wps:cNvPr id="106445" name="Rectangle 106445"/>
                        <wps:cNvSpPr/>
                        <wps:spPr>
                          <a:xfrm>
                            <a:off x="3044188" y="360559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60624" name="Rectangle 460624"/>
                        <wps:cNvSpPr/>
                        <wps:spPr>
                          <a:xfrm>
                            <a:off x="3073138" y="3605593"/>
                            <a:ext cx="51282" cy="172388"/>
                          </a:xfrm>
                          <a:prstGeom prst="rect">
                            <a:avLst/>
                          </a:prstGeom>
                          <a:ln>
                            <a:noFill/>
                          </a:ln>
                        </wps:spPr>
                        <wps:txbx>
                          <w:txbxContent>
                            <w:p w:rsidR="005C0082" w:rsidRDefault="00E47B8B">
                              <w:pPr>
                                <w:spacing w:after="160" w:line="259" w:lineRule="auto"/>
                                <w:ind w:left="0" w:right="0" w:firstLine="0"/>
                                <w:jc w:val="left"/>
                              </w:pPr>
                              <w:r>
                                <w:rPr>
                                  <w:sz w:val="20"/>
                                </w:rPr>
                                <w:t>(</w:t>
                              </w:r>
                            </w:p>
                          </w:txbxContent>
                        </wps:txbx>
                        <wps:bodyPr horzOverflow="overflow" vert="horz" lIns="0" tIns="0" rIns="0" bIns="0" rtlCol="0">
                          <a:noAutofit/>
                        </wps:bodyPr>
                      </wps:wsp>
                      <wps:wsp>
                        <wps:cNvPr id="460625" name="Rectangle 460625"/>
                        <wps:cNvSpPr/>
                        <wps:spPr>
                          <a:xfrm>
                            <a:off x="3111683" y="3605593"/>
                            <a:ext cx="270441" cy="172388"/>
                          </a:xfrm>
                          <a:prstGeom prst="rect">
                            <a:avLst/>
                          </a:prstGeom>
                          <a:ln>
                            <a:noFill/>
                          </a:ln>
                        </wps:spPr>
                        <wps:txbx>
                          <w:txbxContent>
                            <w:p w:rsidR="005C0082" w:rsidRDefault="00E47B8B">
                              <w:pPr>
                                <w:spacing w:after="160" w:line="259" w:lineRule="auto"/>
                                <w:ind w:left="0" w:right="0" w:firstLine="0"/>
                                <w:jc w:val="left"/>
                              </w:pPr>
                              <w:r>
                                <w:rPr>
                                  <w:sz w:val="20"/>
                                </w:rPr>
                                <w:t>mm</w:t>
                              </w:r>
                            </w:p>
                          </w:txbxContent>
                        </wps:txbx>
                        <wps:bodyPr horzOverflow="overflow" vert="horz" lIns="0" tIns="0" rIns="0" bIns="0" rtlCol="0">
                          <a:noAutofit/>
                        </wps:bodyPr>
                      </wps:wsp>
                      <wps:wsp>
                        <wps:cNvPr id="106447" name="Rectangle 106447"/>
                        <wps:cNvSpPr/>
                        <wps:spPr>
                          <a:xfrm>
                            <a:off x="3314691" y="360559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48" name="Rectangle 106448"/>
                        <wps:cNvSpPr/>
                        <wps:spPr>
                          <a:xfrm>
                            <a:off x="3343641" y="3605593"/>
                            <a:ext cx="457680" cy="172388"/>
                          </a:xfrm>
                          <a:prstGeom prst="rect">
                            <a:avLst/>
                          </a:prstGeom>
                          <a:ln>
                            <a:noFill/>
                          </a:ln>
                        </wps:spPr>
                        <wps:txbx>
                          <w:txbxContent>
                            <w:p w:rsidR="005C0082" w:rsidRDefault="00E47B8B">
                              <w:pPr>
                                <w:spacing w:after="160" w:line="259" w:lineRule="auto"/>
                                <w:ind w:left="0" w:right="0" w:firstLine="0"/>
                                <w:jc w:val="left"/>
                              </w:pPr>
                              <w:r>
                                <w:rPr>
                                  <w:sz w:val="20"/>
                                </w:rPr>
                                <w:t>month</w:t>
                              </w:r>
                            </w:p>
                          </w:txbxContent>
                        </wps:txbx>
                        <wps:bodyPr horzOverflow="overflow" vert="horz" lIns="0" tIns="0" rIns="0" bIns="0" rtlCol="0">
                          <a:noAutofit/>
                        </wps:bodyPr>
                      </wps:wsp>
                      <wps:wsp>
                        <wps:cNvPr id="106449" name="Rectangle 106449"/>
                        <wps:cNvSpPr/>
                        <wps:spPr>
                          <a:xfrm>
                            <a:off x="3688080" y="3595116"/>
                            <a:ext cx="33493" cy="111484"/>
                          </a:xfrm>
                          <a:prstGeom prst="rect">
                            <a:avLst/>
                          </a:prstGeom>
                          <a:ln>
                            <a:noFill/>
                          </a:ln>
                        </wps:spPr>
                        <wps:txbx>
                          <w:txbxContent>
                            <w:p w:rsidR="005C0082" w:rsidRDefault="00E47B8B">
                              <w:pPr>
                                <w:spacing w:after="160" w:line="259" w:lineRule="auto"/>
                                <w:ind w:left="0" w:right="0" w:firstLine="0"/>
                                <w:jc w:val="left"/>
                              </w:pPr>
                              <w:r>
                                <w:rPr>
                                  <w:sz w:val="20"/>
                                  <w:vertAlign w:val="superscript"/>
                                </w:rPr>
                                <w:t>‐</w:t>
                              </w:r>
                            </w:p>
                          </w:txbxContent>
                        </wps:txbx>
                        <wps:bodyPr horzOverflow="overflow" vert="horz" lIns="0" tIns="0" rIns="0" bIns="0" rtlCol="0">
                          <a:noAutofit/>
                        </wps:bodyPr>
                      </wps:wsp>
                      <wps:wsp>
                        <wps:cNvPr id="106450" name="Rectangle 106450"/>
                        <wps:cNvSpPr/>
                        <wps:spPr>
                          <a:xfrm>
                            <a:off x="3713222" y="3595116"/>
                            <a:ext cx="55493" cy="111484"/>
                          </a:xfrm>
                          <a:prstGeom prst="rect">
                            <a:avLst/>
                          </a:prstGeom>
                          <a:ln>
                            <a:noFill/>
                          </a:ln>
                        </wps:spPr>
                        <wps:txbx>
                          <w:txbxContent>
                            <w:p w:rsidR="005C0082" w:rsidRDefault="00E47B8B">
                              <w:pPr>
                                <w:spacing w:after="160" w:line="259" w:lineRule="auto"/>
                                <w:ind w:left="0" w:right="0" w:firstLine="0"/>
                                <w:jc w:val="left"/>
                              </w:pPr>
                              <w:r>
                                <w:rPr>
                                  <w:sz w:val="20"/>
                                  <w:vertAlign w:val="superscript"/>
                                </w:rPr>
                                <w:t>1</w:t>
                              </w:r>
                            </w:p>
                          </w:txbxContent>
                        </wps:txbx>
                        <wps:bodyPr horzOverflow="overflow" vert="horz" lIns="0" tIns="0" rIns="0" bIns="0" rtlCol="0">
                          <a:noAutofit/>
                        </wps:bodyPr>
                      </wps:wsp>
                      <wps:wsp>
                        <wps:cNvPr id="106451" name="Rectangle 106451"/>
                        <wps:cNvSpPr/>
                        <wps:spPr>
                          <a:xfrm>
                            <a:off x="3755136" y="3605593"/>
                            <a:ext cx="51282" cy="172388"/>
                          </a:xfrm>
                          <a:prstGeom prst="rect">
                            <a:avLst/>
                          </a:prstGeom>
                          <a:ln>
                            <a:noFill/>
                          </a:ln>
                        </wps:spPr>
                        <wps:txbx>
                          <w:txbxContent>
                            <w:p w:rsidR="005C0082" w:rsidRDefault="00E47B8B">
                              <w:pPr>
                                <w:spacing w:after="160" w:line="259" w:lineRule="auto"/>
                                <w:ind w:left="0" w:right="0" w:firstLine="0"/>
                                <w:jc w:val="left"/>
                              </w:pPr>
                              <w:r>
                                <w:rPr>
                                  <w:sz w:val="20"/>
                                </w:rPr>
                                <w:t>)</w:t>
                              </w:r>
                            </w:p>
                          </w:txbxContent>
                        </wps:txbx>
                        <wps:bodyPr horzOverflow="overflow" vert="horz" lIns="0" tIns="0" rIns="0" bIns="0" rtlCol="0">
                          <a:noAutofit/>
                        </wps:bodyPr>
                      </wps:wsp>
                      <wps:wsp>
                        <wps:cNvPr id="106452" name="Rectangle 106452"/>
                        <wps:cNvSpPr/>
                        <wps:spPr>
                          <a:xfrm>
                            <a:off x="3794000" y="360559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53" name="Rectangle 106453"/>
                        <wps:cNvSpPr/>
                        <wps:spPr>
                          <a:xfrm>
                            <a:off x="3822950" y="3605593"/>
                            <a:ext cx="334857" cy="172388"/>
                          </a:xfrm>
                          <a:prstGeom prst="rect">
                            <a:avLst/>
                          </a:prstGeom>
                          <a:ln>
                            <a:noFill/>
                          </a:ln>
                        </wps:spPr>
                        <wps:txbx>
                          <w:txbxContent>
                            <w:p w:rsidR="005C0082" w:rsidRDefault="00E47B8B">
                              <w:pPr>
                                <w:spacing w:after="160" w:line="259" w:lineRule="auto"/>
                                <w:ind w:left="0" w:right="0" w:firstLine="0"/>
                                <w:jc w:val="left"/>
                              </w:pPr>
                              <w:r>
                                <w:rPr>
                                  <w:sz w:val="20"/>
                                </w:rPr>
                                <w:t>from</w:t>
                              </w:r>
                            </w:p>
                          </w:txbxContent>
                        </wps:txbx>
                        <wps:bodyPr horzOverflow="overflow" vert="horz" lIns="0" tIns="0" rIns="0" bIns="0" rtlCol="0">
                          <a:noAutofit/>
                        </wps:bodyPr>
                      </wps:wsp>
                      <wps:wsp>
                        <wps:cNvPr id="106454" name="Rectangle 106454"/>
                        <wps:cNvSpPr/>
                        <wps:spPr>
                          <a:xfrm>
                            <a:off x="4074404" y="360559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55" name="Rectangle 106455"/>
                        <wps:cNvSpPr/>
                        <wps:spPr>
                          <a:xfrm>
                            <a:off x="4102604" y="3605593"/>
                            <a:ext cx="85809" cy="172388"/>
                          </a:xfrm>
                          <a:prstGeom prst="rect">
                            <a:avLst/>
                          </a:prstGeom>
                          <a:ln>
                            <a:noFill/>
                          </a:ln>
                        </wps:spPr>
                        <wps:txbx>
                          <w:txbxContent>
                            <w:p w:rsidR="005C0082" w:rsidRDefault="00E47B8B">
                              <w:pPr>
                                <w:spacing w:after="160" w:line="259" w:lineRule="auto"/>
                                <w:ind w:left="0" w:right="0" w:firstLine="0"/>
                                <w:jc w:val="left"/>
                              </w:pPr>
                              <w:r>
                                <w:rPr>
                                  <w:sz w:val="20"/>
                                </w:rPr>
                                <w:t>6</w:t>
                              </w:r>
                            </w:p>
                          </w:txbxContent>
                        </wps:txbx>
                        <wps:bodyPr horzOverflow="overflow" vert="horz" lIns="0" tIns="0" rIns="0" bIns="0" rtlCol="0">
                          <a:noAutofit/>
                        </wps:bodyPr>
                      </wps:wsp>
                      <wps:wsp>
                        <wps:cNvPr id="106456" name="Rectangle 106456"/>
                        <wps:cNvSpPr/>
                        <wps:spPr>
                          <a:xfrm>
                            <a:off x="4167376" y="360559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57" name="Rectangle 106457"/>
                        <wps:cNvSpPr/>
                        <wps:spPr>
                          <a:xfrm>
                            <a:off x="4196326" y="3605593"/>
                            <a:ext cx="764425" cy="172388"/>
                          </a:xfrm>
                          <a:prstGeom prst="rect">
                            <a:avLst/>
                          </a:prstGeom>
                          <a:ln>
                            <a:noFill/>
                          </a:ln>
                        </wps:spPr>
                        <wps:txbx>
                          <w:txbxContent>
                            <w:p w:rsidR="005C0082" w:rsidRDefault="00E47B8B">
                              <w:pPr>
                                <w:spacing w:after="160" w:line="259" w:lineRule="auto"/>
                                <w:ind w:left="0" w:right="0" w:firstLine="0"/>
                                <w:jc w:val="left"/>
                              </w:pPr>
                              <w:r>
                                <w:rPr>
                                  <w:sz w:val="20"/>
                                </w:rPr>
                                <w:t>statistically</w:t>
                              </w:r>
                            </w:p>
                          </w:txbxContent>
                        </wps:txbx>
                        <wps:bodyPr horzOverflow="overflow" vert="horz" lIns="0" tIns="0" rIns="0" bIns="0" rtlCol="0">
                          <a:noAutofit/>
                        </wps:bodyPr>
                      </wps:wsp>
                      <wps:wsp>
                        <wps:cNvPr id="106458" name="Rectangle 106458"/>
                        <wps:cNvSpPr/>
                        <wps:spPr>
                          <a:xfrm>
                            <a:off x="4771642" y="360559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59" name="Rectangle 106459"/>
                        <wps:cNvSpPr/>
                        <wps:spPr>
                          <a:xfrm>
                            <a:off x="4800592" y="3605593"/>
                            <a:ext cx="817349" cy="172388"/>
                          </a:xfrm>
                          <a:prstGeom prst="rect">
                            <a:avLst/>
                          </a:prstGeom>
                          <a:ln>
                            <a:noFill/>
                          </a:ln>
                        </wps:spPr>
                        <wps:txbx>
                          <w:txbxContent>
                            <w:p w:rsidR="005C0082" w:rsidRDefault="00E47B8B">
                              <w:pPr>
                                <w:spacing w:after="160" w:line="259" w:lineRule="auto"/>
                                <w:ind w:left="0" w:right="0" w:firstLine="0"/>
                                <w:jc w:val="left"/>
                              </w:pPr>
                              <w:r>
                                <w:rPr>
                                  <w:sz w:val="20"/>
                                </w:rPr>
                                <w:t>downscaled</w:t>
                              </w:r>
                            </w:p>
                          </w:txbxContent>
                        </wps:txbx>
                        <wps:bodyPr horzOverflow="overflow" vert="horz" lIns="0" tIns="0" rIns="0" bIns="0" rtlCol="0">
                          <a:noAutofit/>
                        </wps:bodyPr>
                      </wps:wsp>
                      <wps:wsp>
                        <wps:cNvPr id="106460" name="Rectangle 106460"/>
                        <wps:cNvSpPr/>
                        <wps:spPr>
                          <a:xfrm>
                            <a:off x="5415521" y="360559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61" name="Rectangle 106461"/>
                        <wps:cNvSpPr/>
                        <wps:spPr>
                          <a:xfrm>
                            <a:off x="5444471" y="3605593"/>
                            <a:ext cx="340290" cy="172388"/>
                          </a:xfrm>
                          <a:prstGeom prst="rect">
                            <a:avLst/>
                          </a:prstGeom>
                          <a:ln>
                            <a:noFill/>
                          </a:ln>
                        </wps:spPr>
                        <wps:txbx>
                          <w:txbxContent>
                            <w:p w:rsidR="005C0082" w:rsidRDefault="00E47B8B">
                              <w:pPr>
                                <w:spacing w:after="160" w:line="259" w:lineRule="auto"/>
                                <w:ind w:left="0" w:right="0" w:firstLine="0"/>
                                <w:jc w:val="left"/>
                              </w:pPr>
                              <w:r>
                                <w:rPr>
                                  <w:sz w:val="20"/>
                                </w:rPr>
                                <w:t>GCM</w:t>
                              </w:r>
                            </w:p>
                          </w:txbxContent>
                        </wps:txbx>
                        <wps:bodyPr horzOverflow="overflow" vert="horz" lIns="0" tIns="0" rIns="0" bIns="0" rtlCol="0">
                          <a:noAutofit/>
                        </wps:bodyPr>
                      </wps:wsp>
                      <wps:wsp>
                        <wps:cNvPr id="106462" name="Rectangle 106462"/>
                        <wps:cNvSpPr/>
                        <wps:spPr>
                          <a:xfrm>
                            <a:off x="5700506" y="360559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63" name="Rectangle 106463"/>
                        <wps:cNvSpPr/>
                        <wps:spPr>
                          <a:xfrm>
                            <a:off x="557764" y="3760283"/>
                            <a:ext cx="477126" cy="172388"/>
                          </a:xfrm>
                          <a:prstGeom prst="rect">
                            <a:avLst/>
                          </a:prstGeom>
                          <a:ln>
                            <a:noFill/>
                          </a:ln>
                        </wps:spPr>
                        <wps:txbx>
                          <w:txbxContent>
                            <w:p w:rsidR="005C0082" w:rsidRDefault="00E47B8B">
                              <w:pPr>
                                <w:spacing w:after="160" w:line="259" w:lineRule="auto"/>
                                <w:ind w:left="0" w:right="0" w:firstLine="0"/>
                                <w:jc w:val="left"/>
                              </w:pPr>
                              <w:r>
                                <w:rPr>
                                  <w:sz w:val="20"/>
                                </w:rPr>
                                <w:t>rainfall</w:t>
                              </w:r>
                            </w:p>
                          </w:txbxContent>
                        </wps:txbx>
                        <wps:bodyPr horzOverflow="overflow" vert="horz" lIns="0" tIns="0" rIns="0" bIns="0" rtlCol="0">
                          <a:noAutofit/>
                        </wps:bodyPr>
                      </wps:wsp>
                      <wps:wsp>
                        <wps:cNvPr id="106464" name="Rectangle 106464"/>
                        <wps:cNvSpPr/>
                        <wps:spPr>
                          <a:xfrm>
                            <a:off x="916672"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65" name="Rectangle 106465"/>
                        <wps:cNvSpPr/>
                        <wps:spPr>
                          <a:xfrm>
                            <a:off x="945622" y="3760283"/>
                            <a:ext cx="813439" cy="172388"/>
                          </a:xfrm>
                          <a:prstGeom prst="rect">
                            <a:avLst/>
                          </a:prstGeom>
                          <a:ln>
                            <a:noFill/>
                          </a:ln>
                        </wps:spPr>
                        <wps:txbx>
                          <w:txbxContent>
                            <w:p w:rsidR="005C0082" w:rsidRDefault="00E47B8B">
                              <w:pPr>
                                <w:spacing w:after="160" w:line="259" w:lineRule="auto"/>
                                <w:ind w:left="0" w:right="0" w:firstLine="0"/>
                                <w:jc w:val="left"/>
                              </w:pPr>
                              <w:r>
                                <w:rPr>
                                  <w:sz w:val="20"/>
                                </w:rPr>
                                <w:t>projections.</w:t>
                              </w:r>
                            </w:p>
                          </w:txbxContent>
                        </wps:txbx>
                        <wps:bodyPr horzOverflow="overflow" vert="horz" lIns="0" tIns="0" rIns="0" bIns="0" rtlCol="0">
                          <a:noAutofit/>
                        </wps:bodyPr>
                      </wps:wsp>
                      <wps:wsp>
                        <wps:cNvPr id="106466" name="Rectangle 106466"/>
                        <wps:cNvSpPr/>
                        <wps:spPr>
                          <a:xfrm>
                            <a:off x="1557510"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67" name="Rectangle 106467"/>
                        <wps:cNvSpPr/>
                        <wps:spPr>
                          <a:xfrm>
                            <a:off x="1586460" y="3760283"/>
                            <a:ext cx="388661" cy="172388"/>
                          </a:xfrm>
                          <a:prstGeom prst="rect">
                            <a:avLst/>
                          </a:prstGeom>
                          <a:ln>
                            <a:noFill/>
                          </a:ln>
                        </wps:spPr>
                        <wps:txbx>
                          <w:txbxContent>
                            <w:p w:rsidR="005C0082" w:rsidRDefault="00E47B8B">
                              <w:pPr>
                                <w:spacing w:after="160" w:line="259" w:lineRule="auto"/>
                                <w:ind w:left="0" w:right="0" w:firstLine="0"/>
                                <w:jc w:val="left"/>
                              </w:pPr>
                              <w:r>
                                <w:rPr>
                                  <w:sz w:val="20"/>
                                </w:rPr>
                                <w:t>Areas</w:t>
                              </w:r>
                            </w:p>
                          </w:txbxContent>
                        </wps:txbx>
                        <wps:bodyPr horzOverflow="overflow" vert="horz" lIns="0" tIns="0" rIns="0" bIns="0" rtlCol="0">
                          <a:noAutofit/>
                        </wps:bodyPr>
                      </wps:wsp>
                      <wps:wsp>
                        <wps:cNvPr id="106468" name="Rectangle 106468"/>
                        <wps:cNvSpPr/>
                        <wps:spPr>
                          <a:xfrm>
                            <a:off x="1878305"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69" name="Rectangle 106469"/>
                        <wps:cNvSpPr/>
                        <wps:spPr>
                          <a:xfrm>
                            <a:off x="1907255" y="3760283"/>
                            <a:ext cx="127291" cy="172388"/>
                          </a:xfrm>
                          <a:prstGeom prst="rect">
                            <a:avLst/>
                          </a:prstGeom>
                          <a:ln>
                            <a:noFill/>
                          </a:ln>
                        </wps:spPr>
                        <wps:txbx>
                          <w:txbxContent>
                            <w:p w:rsidR="005C0082" w:rsidRDefault="00E47B8B">
                              <w:pPr>
                                <w:spacing w:after="160" w:line="259" w:lineRule="auto"/>
                                <w:ind w:left="0" w:right="0" w:firstLine="0"/>
                                <w:jc w:val="left"/>
                              </w:pPr>
                              <w:r>
                                <w:rPr>
                                  <w:sz w:val="20"/>
                                </w:rPr>
                                <w:t>in</w:t>
                              </w:r>
                            </w:p>
                          </w:txbxContent>
                        </wps:txbx>
                        <wps:bodyPr horzOverflow="overflow" vert="horz" lIns="0" tIns="0" rIns="0" bIns="0" rtlCol="0">
                          <a:noAutofit/>
                        </wps:bodyPr>
                      </wps:wsp>
                      <wps:wsp>
                        <wps:cNvPr id="106470" name="Rectangle 106470"/>
                        <wps:cNvSpPr/>
                        <wps:spPr>
                          <a:xfrm>
                            <a:off x="2002505"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71" name="Rectangle 106471"/>
                        <wps:cNvSpPr/>
                        <wps:spPr>
                          <a:xfrm>
                            <a:off x="2030704" y="3760283"/>
                            <a:ext cx="301109" cy="172388"/>
                          </a:xfrm>
                          <a:prstGeom prst="rect">
                            <a:avLst/>
                          </a:prstGeom>
                          <a:ln>
                            <a:noFill/>
                          </a:ln>
                        </wps:spPr>
                        <wps:txbx>
                          <w:txbxContent>
                            <w:p w:rsidR="005C0082" w:rsidRDefault="00E47B8B">
                              <w:pPr>
                                <w:spacing w:after="160" w:line="259" w:lineRule="auto"/>
                                <w:ind w:left="0" w:right="0" w:firstLine="0"/>
                                <w:jc w:val="left"/>
                              </w:pPr>
                              <w:r>
                                <w:rPr>
                                  <w:sz w:val="20"/>
                                </w:rPr>
                                <w:t>blue</w:t>
                              </w:r>
                            </w:p>
                          </w:txbxContent>
                        </wps:txbx>
                        <wps:bodyPr horzOverflow="overflow" vert="horz" lIns="0" tIns="0" rIns="0" bIns="0" rtlCol="0">
                          <a:noAutofit/>
                        </wps:bodyPr>
                      </wps:wsp>
                      <wps:wsp>
                        <wps:cNvPr id="106472" name="Rectangle 106472"/>
                        <wps:cNvSpPr/>
                        <wps:spPr>
                          <a:xfrm>
                            <a:off x="2257013"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73" name="Rectangle 106473"/>
                        <wps:cNvSpPr/>
                        <wps:spPr>
                          <a:xfrm>
                            <a:off x="2285963" y="3760283"/>
                            <a:ext cx="548397" cy="172388"/>
                          </a:xfrm>
                          <a:prstGeom prst="rect">
                            <a:avLst/>
                          </a:prstGeom>
                          <a:ln>
                            <a:noFill/>
                          </a:ln>
                        </wps:spPr>
                        <wps:txbx>
                          <w:txbxContent>
                            <w:p w:rsidR="005C0082" w:rsidRDefault="00E47B8B">
                              <w:pPr>
                                <w:spacing w:after="160" w:line="259" w:lineRule="auto"/>
                                <w:ind w:left="0" w:right="0" w:firstLine="0"/>
                                <w:jc w:val="left"/>
                              </w:pPr>
                              <w:r>
                                <w:rPr>
                                  <w:sz w:val="20"/>
                                </w:rPr>
                                <w:t>indicate</w:t>
                              </w:r>
                            </w:p>
                          </w:txbxContent>
                        </wps:txbx>
                        <wps:bodyPr horzOverflow="overflow" vert="horz" lIns="0" tIns="0" rIns="0" bIns="0" rtlCol="0">
                          <a:noAutofit/>
                        </wps:bodyPr>
                      </wps:wsp>
                      <wps:wsp>
                        <wps:cNvPr id="106474" name="Rectangle 106474"/>
                        <wps:cNvSpPr/>
                        <wps:spPr>
                          <a:xfrm>
                            <a:off x="2697439"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75" name="Rectangle 106475"/>
                        <wps:cNvSpPr/>
                        <wps:spPr>
                          <a:xfrm>
                            <a:off x="2726389" y="3760283"/>
                            <a:ext cx="81070" cy="172388"/>
                          </a:xfrm>
                          <a:prstGeom prst="rect">
                            <a:avLst/>
                          </a:prstGeom>
                          <a:ln>
                            <a:noFill/>
                          </a:ln>
                        </wps:spPr>
                        <wps:txbx>
                          <w:txbxContent>
                            <w:p w:rsidR="005C0082" w:rsidRDefault="00E47B8B">
                              <w:pPr>
                                <w:spacing w:after="160" w:line="259" w:lineRule="auto"/>
                                <w:ind w:left="0" w:right="0" w:firstLine="0"/>
                                <w:jc w:val="left"/>
                              </w:pPr>
                              <w:r>
                                <w:rPr>
                                  <w:sz w:val="20"/>
                                </w:rPr>
                                <w:t>a</w:t>
                              </w:r>
                            </w:p>
                          </w:txbxContent>
                        </wps:txbx>
                        <wps:bodyPr horzOverflow="overflow" vert="horz" lIns="0" tIns="0" rIns="0" bIns="0" rtlCol="0">
                          <a:noAutofit/>
                        </wps:bodyPr>
                      </wps:wsp>
                      <wps:wsp>
                        <wps:cNvPr id="106476" name="Rectangle 106476"/>
                        <wps:cNvSpPr/>
                        <wps:spPr>
                          <a:xfrm>
                            <a:off x="2786593"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77" name="Rectangle 106477"/>
                        <wps:cNvSpPr/>
                        <wps:spPr>
                          <a:xfrm>
                            <a:off x="2815543" y="3760283"/>
                            <a:ext cx="567268" cy="172388"/>
                          </a:xfrm>
                          <a:prstGeom prst="rect">
                            <a:avLst/>
                          </a:prstGeom>
                          <a:ln>
                            <a:noFill/>
                          </a:ln>
                        </wps:spPr>
                        <wps:txbx>
                          <w:txbxContent>
                            <w:p w:rsidR="005C0082" w:rsidRDefault="00E47B8B">
                              <w:pPr>
                                <w:spacing w:after="160" w:line="259" w:lineRule="auto"/>
                                <w:ind w:left="0" w:right="0" w:firstLine="0"/>
                                <w:jc w:val="left"/>
                              </w:pPr>
                              <w:r>
                                <w:rPr>
                                  <w:sz w:val="20"/>
                                </w:rPr>
                                <w:t>wetting,</w:t>
                              </w:r>
                            </w:p>
                          </w:txbxContent>
                        </wps:txbx>
                        <wps:bodyPr horzOverflow="overflow" vert="horz" lIns="0" tIns="0" rIns="0" bIns="0" rtlCol="0">
                          <a:noAutofit/>
                        </wps:bodyPr>
                      </wps:wsp>
                      <wps:wsp>
                        <wps:cNvPr id="106478" name="Rectangle 106478"/>
                        <wps:cNvSpPr/>
                        <wps:spPr>
                          <a:xfrm>
                            <a:off x="3242264"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79" name="Rectangle 106479"/>
                        <wps:cNvSpPr/>
                        <wps:spPr>
                          <a:xfrm>
                            <a:off x="3271214" y="3760283"/>
                            <a:ext cx="127291" cy="172388"/>
                          </a:xfrm>
                          <a:prstGeom prst="rect">
                            <a:avLst/>
                          </a:prstGeom>
                          <a:ln>
                            <a:noFill/>
                          </a:ln>
                        </wps:spPr>
                        <wps:txbx>
                          <w:txbxContent>
                            <w:p w:rsidR="005C0082" w:rsidRDefault="00E47B8B">
                              <w:pPr>
                                <w:spacing w:after="160" w:line="259" w:lineRule="auto"/>
                                <w:ind w:left="0" w:right="0" w:firstLine="0"/>
                                <w:jc w:val="left"/>
                              </w:pPr>
                              <w:r>
                                <w:rPr>
                                  <w:sz w:val="20"/>
                                </w:rPr>
                                <w:t>in</w:t>
                              </w:r>
                            </w:p>
                          </w:txbxContent>
                        </wps:txbx>
                        <wps:bodyPr horzOverflow="overflow" vert="horz" lIns="0" tIns="0" rIns="0" bIns="0" rtlCol="0">
                          <a:noAutofit/>
                        </wps:bodyPr>
                      </wps:wsp>
                      <wps:wsp>
                        <wps:cNvPr id="106480" name="Rectangle 106480"/>
                        <wps:cNvSpPr/>
                        <wps:spPr>
                          <a:xfrm>
                            <a:off x="3366464"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81" name="Rectangle 106481"/>
                        <wps:cNvSpPr/>
                        <wps:spPr>
                          <a:xfrm>
                            <a:off x="3395414" y="3760283"/>
                            <a:ext cx="311501" cy="172388"/>
                          </a:xfrm>
                          <a:prstGeom prst="rect">
                            <a:avLst/>
                          </a:prstGeom>
                          <a:ln>
                            <a:noFill/>
                          </a:ln>
                        </wps:spPr>
                        <wps:txbx>
                          <w:txbxContent>
                            <w:p w:rsidR="005C0082" w:rsidRDefault="00E47B8B">
                              <w:pPr>
                                <w:spacing w:after="160" w:line="259" w:lineRule="auto"/>
                                <w:ind w:left="0" w:right="0" w:firstLine="0"/>
                                <w:jc w:val="left"/>
                              </w:pPr>
                              <w:r>
                                <w:rPr>
                                  <w:sz w:val="20"/>
                                </w:rPr>
                                <w:t>read</w:t>
                              </w:r>
                            </w:p>
                          </w:txbxContent>
                        </wps:txbx>
                        <wps:bodyPr horzOverflow="overflow" vert="horz" lIns="0" tIns="0" rIns="0" bIns="0" rtlCol="0">
                          <a:noAutofit/>
                        </wps:bodyPr>
                      </wps:wsp>
                      <wps:wsp>
                        <wps:cNvPr id="106482" name="Rectangle 106482"/>
                        <wps:cNvSpPr/>
                        <wps:spPr>
                          <a:xfrm>
                            <a:off x="3630108"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83" name="Rectangle 106483"/>
                        <wps:cNvSpPr/>
                        <wps:spPr>
                          <a:xfrm>
                            <a:off x="3659059" y="3760283"/>
                            <a:ext cx="81070" cy="172388"/>
                          </a:xfrm>
                          <a:prstGeom prst="rect">
                            <a:avLst/>
                          </a:prstGeom>
                          <a:ln>
                            <a:noFill/>
                          </a:ln>
                        </wps:spPr>
                        <wps:txbx>
                          <w:txbxContent>
                            <w:p w:rsidR="005C0082" w:rsidRDefault="00E47B8B">
                              <w:pPr>
                                <w:spacing w:after="160" w:line="259" w:lineRule="auto"/>
                                <w:ind w:left="0" w:right="0" w:firstLine="0"/>
                                <w:jc w:val="left"/>
                              </w:pPr>
                              <w:r>
                                <w:rPr>
                                  <w:sz w:val="20"/>
                                </w:rPr>
                                <w:t>a</w:t>
                              </w:r>
                            </w:p>
                          </w:txbxContent>
                        </wps:txbx>
                        <wps:bodyPr horzOverflow="overflow" vert="horz" lIns="0" tIns="0" rIns="0" bIns="0" rtlCol="0">
                          <a:noAutofit/>
                        </wps:bodyPr>
                      </wps:wsp>
                      <wps:wsp>
                        <wps:cNvPr id="106484" name="Rectangle 106484"/>
                        <wps:cNvSpPr/>
                        <wps:spPr>
                          <a:xfrm>
                            <a:off x="3720013"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85" name="Rectangle 106485"/>
                        <wps:cNvSpPr/>
                        <wps:spPr>
                          <a:xfrm>
                            <a:off x="3748213" y="3760283"/>
                            <a:ext cx="431311" cy="172388"/>
                          </a:xfrm>
                          <a:prstGeom prst="rect">
                            <a:avLst/>
                          </a:prstGeom>
                          <a:ln>
                            <a:noFill/>
                          </a:ln>
                        </wps:spPr>
                        <wps:txbx>
                          <w:txbxContent>
                            <w:p w:rsidR="005C0082" w:rsidRDefault="00E47B8B">
                              <w:pPr>
                                <w:spacing w:after="160" w:line="259" w:lineRule="auto"/>
                                <w:ind w:left="0" w:right="0" w:firstLine="0"/>
                                <w:jc w:val="left"/>
                              </w:pPr>
                              <w:r>
                                <w:rPr>
                                  <w:sz w:val="20"/>
                                </w:rPr>
                                <w:t>drying</w:t>
                              </w:r>
                            </w:p>
                          </w:txbxContent>
                        </wps:txbx>
                        <wps:bodyPr horzOverflow="overflow" vert="horz" lIns="0" tIns="0" rIns="0" bIns="0" rtlCol="0">
                          <a:noAutofit/>
                        </wps:bodyPr>
                      </wps:wsp>
                      <wps:wsp>
                        <wps:cNvPr id="106486" name="Rectangle 106486"/>
                        <wps:cNvSpPr/>
                        <wps:spPr>
                          <a:xfrm>
                            <a:off x="4072825"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87" name="Rectangle 106487"/>
                        <wps:cNvSpPr/>
                        <wps:spPr>
                          <a:xfrm>
                            <a:off x="4101775" y="3760283"/>
                            <a:ext cx="258035" cy="172388"/>
                          </a:xfrm>
                          <a:prstGeom prst="rect">
                            <a:avLst/>
                          </a:prstGeom>
                          <a:ln>
                            <a:noFill/>
                          </a:ln>
                        </wps:spPr>
                        <wps:txbx>
                          <w:txbxContent>
                            <w:p w:rsidR="005C0082" w:rsidRDefault="00E47B8B">
                              <w:pPr>
                                <w:spacing w:after="160" w:line="259" w:lineRule="auto"/>
                                <w:ind w:left="0" w:right="0" w:firstLine="0"/>
                                <w:jc w:val="left"/>
                              </w:pPr>
                              <w:r>
                                <w:rPr>
                                  <w:sz w:val="20"/>
                                </w:rPr>
                                <w:t>and</w:t>
                              </w:r>
                            </w:p>
                          </w:txbxContent>
                        </wps:txbx>
                        <wps:bodyPr horzOverflow="overflow" vert="horz" lIns="0" tIns="0" rIns="0" bIns="0" rtlCol="0">
                          <a:noAutofit/>
                        </wps:bodyPr>
                      </wps:wsp>
                      <wps:wsp>
                        <wps:cNvPr id="106488" name="Rectangle 106488"/>
                        <wps:cNvSpPr/>
                        <wps:spPr>
                          <a:xfrm>
                            <a:off x="4295329"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89" name="Rectangle 106489"/>
                        <wps:cNvSpPr/>
                        <wps:spPr>
                          <a:xfrm>
                            <a:off x="4323528" y="3760283"/>
                            <a:ext cx="374748" cy="172388"/>
                          </a:xfrm>
                          <a:prstGeom prst="rect">
                            <a:avLst/>
                          </a:prstGeom>
                          <a:ln>
                            <a:noFill/>
                          </a:ln>
                        </wps:spPr>
                        <wps:txbx>
                          <w:txbxContent>
                            <w:p w:rsidR="005C0082" w:rsidRDefault="00E47B8B">
                              <w:pPr>
                                <w:spacing w:after="160" w:line="259" w:lineRule="auto"/>
                                <w:ind w:left="0" w:right="0" w:firstLine="0"/>
                                <w:jc w:val="left"/>
                              </w:pPr>
                              <w:r>
                                <w:rPr>
                                  <w:sz w:val="20"/>
                                </w:rPr>
                                <w:t>blank</w:t>
                              </w:r>
                            </w:p>
                          </w:txbxContent>
                        </wps:txbx>
                        <wps:bodyPr horzOverflow="overflow" vert="horz" lIns="0" tIns="0" rIns="0" bIns="0" rtlCol="0">
                          <a:noAutofit/>
                        </wps:bodyPr>
                      </wps:wsp>
                      <wps:wsp>
                        <wps:cNvPr id="106490" name="Rectangle 106490"/>
                        <wps:cNvSpPr/>
                        <wps:spPr>
                          <a:xfrm>
                            <a:off x="4605472"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91" name="Rectangle 106491"/>
                        <wps:cNvSpPr/>
                        <wps:spPr>
                          <a:xfrm>
                            <a:off x="4633672" y="3760283"/>
                            <a:ext cx="371330" cy="172388"/>
                          </a:xfrm>
                          <a:prstGeom prst="rect">
                            <a:avLst/>
                          </a:prstGeom>
                          <a:ln>
                            <a:noFill/>
                          </a:ln>
                        </wps:spPr>
                        <wps:txbx>
                          <w:txbxContent>
                            <w:p w:rsidR="005C0082" w:rsidRDefault="00E47B8B">
                              <w:pPr>
                                <w:spacing w:after="160" w:line="259" w:lineRule="auto"/>
                                <w:ind w:left="0" w:right="0" w:firstLine="0"/>
                                <w:jc w:val="left"/>
                              </w:pPr>
                              <w:r>
                                <w:rPr>
                                  <w:sz w:val="20"/>
                                </w:rPr>
                                <w:t>areas</w:t>
                              </w:r>
                            </w:p>
                          </w:txbxContent>
                        </wps:txbx>
                        <wps:bodyPr horzOverflow="overflow" vert="horz" lIns="0" tIns="0" rIns="0" bIns="0" rtlCol="0">
                          <a:noAutofit/>
                        </wps:bodyPr>
                      </wps:wsp>
                      <wps:wsp>
                        <wps:cNvPr id="106492" name="Rectangle 106492"/>
                        <wps:cNvSpPr/>
                        <wps:spPr>
                          <a:xfrm>
                            <a:off x="4912562"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93" name="Rectangle 106493"/>
                        <wps:cNvSpPr/>
                        <wps:spPr>
                          <a:xfrm>
                            <a:off x="4941512" y="3760283"/>
                            <a:ext cx="548279" cy="172388"/>
                          </a:xfrm>
                          <a:prstGeom prst="rect">
                            <a:avLst/>
                          </a:prstGeom>
                          <a:ln>
                            <a:noFill/>
                          </a:ln>
                        </wps:spPr>
                        <wps:txbx>
                          <w:txbxContent>
                            <w:p w:rsidR="005C0082" w:rsidRDefault="00E47B8B">
                              <w:pPr>
                                <w:spacing w:after="160" w:line="259" w:lineRule="auto"/>
                                <w:ind w:left="0" w:right="0" w:firstLine="0"/>
                                <w:jc w:val="left"/>
                              </w:pPr>
                              <w:r>
                                <w:rPr>
                                  <w:sz w:val="20"/>
                                </w:rPr>
                                <w:t>indicate</w:t>
                              </w:r>
                            </w:p>
                          </w:txbxContent>
                        </wps:txbx>
                        <wps:bodyPr horzOverflow="overflow" vert="horz" lIns="0" tIns="0" rIns="0" bIns="0" rtlCol="0">
                          <a:noAutofit/>
                        </wps:bodyPr>
                      </wps:wsp>
                      <wps:wsp>
                        <wps:cNvPr id="106494" name="Rectangle 106494"/>
                        <wps:cNvSpPr/>
                        <wps:spPr>
                          <a:xfrm>
                            <a:off x="5353751"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95" name="Rectangle 106495"/>
                        <wps:cNvSpPr/>
                        <wps:spPr>
                          <a:xfrm>
                            <a:off x="5381951" y="3760283"/>
                            <a:ext cx="371329" cy="172388"/>
                          </a:xfrm>
                          <a:prstGeom prst="rect">
                            <a:avLst/>
                          </a:prstGeom>
                          <a:ln>
                            <a:noFill/>
                          </a:ln>
                        </wps:spPr>
                        <wps:txbx>
                          <w:txbxContent>
                            <w:p w:rsidR="005C0082" w:rsidRDefault="00E47B8B">
                              <w:pPr>
                                <w:spacing w:after="160" w:line="259" w:lineRule="auto"/>
                                <w:ind w:left="0" w:right="0" w:firstLine="0"/>
                                <w:jc w:val="left"/>
                              </w:pPr>
                              <w:r>
                                <w:rPr>
                                  <w:sz w:val="20"/>
                                </w:rPr>
                                <w:t>areas</w:t>
                              </w:r>
                            </w:p>
                          </w:txbxContent>
                        </wps:txbx>
                        <wps:bodyPr horzOverflow="overflow" vert="horz" lIns="0" tIns="0" rIns="0" bIns="0" rtlCol="0">
                          <a:noAutofit/>
                        </wps:bodyPr>
                      </wps:wsp>
                      <wps:wsp>
                        <wps:cNvPr id="106496" name="Rectangle 106496"/>
                        <wps:cNvSpPr/>
                        <wps:spPr>
                          <a:xfrm>
                            <a:off x="5660840"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97" name="Rectangle 106497"/>
                        <wps:cNvSpPr/>
                        <wps:spPr>
                          <a:xfrm>
                            <a:off x="5689791" y="3760283"/>
                            <a:ext cx="140747" cy="172388"/>
                          </a:xfrm>
                          <a:prstGeom prst="rect">
                            <a:avLst/>
                          </a:prstGeom>
                          <a:ln>
                            <a:noFill/>
                          </a:ln>
                        </wps:spPr>
                        <wps:txbx>
                          <w:txbxContent>
                            <w:p w:rsidR="005C0082" w:rsidRDefault="00E47B8B">
                              <w:pPr>
                                <w:spacing w:after="160" w:line="259" w:lineRule="auto"/>
                                <w:ind w:left="0" w:right="0" w:firstLine="0"/>
                                <w:jc w:val="left"/>
                              </w:pPr>
                              <w:r>
                                <w:rPr>
                                  <w:sz w:val="20"/>
                                </w:rPr>
                                <w:t>of</w:t>
                              </w:r>
                            </w:p>
                          </w:txbxContent>
                        </wps:txbx>
                        <wps:bodyPr horzOverflow="overflow" vert="horz" lIns="0" tIns="0" rIns="0" bIns="0" rtlCol="0">
                          <a:noAutofit/>
                        </wps:bodyPr>
                      </wps:wsp>
                      <wps:wsp>
                        <wps:cNvPr id="106498" name="Rectangle 106498"/>
                        <wps:cNvSpPr/>
                        <wps:spPr>
                          <a:xfrm>
                            <a:off x="5794941" y="3760283"/>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499" name="Rectangle 106499"/>
                        <wps:cNvSpPr/>
                        <wps:spPr>
                          <a:xfrm>
                            <a:off x="557713" y="3915736"/>
                            <a:ext cx="737920" cy="172388"/>
                          </a:xfrm>
                          <a:prstGeom prst="rect">
                            <a:avLst/>
                          </a:prstGeom>
                          <a:ln>
                            <a:noFill/>
                          </a:ln>
                        </wps:spPr>
                        <wps:txbx>
                          <w:txbxContent>
                            <w:p w:rsidR="005C0082" w:rsidRDefault="00E47B8B">
                              <w:pPr>
                                <w:spacing w:after="160" w:line="259" w:lineRule="auto"/>
                                <w:ind w:left="0" w:right="0" w:firstLine="0"/>
                                <w:jc w:val="left"/>
                              </w:pPr>
                              <w:r>
                                <w:rPr>
                                  <w:sz w:val="20"/>
                                </w:rPr>
                                <w:t>potentially</w:t>
                              </w:r>
                            </w:p>
                          </w:txbxContent>
                        </wps:txbx>
                        <wps:bodyPr horzOverflow="overflow" vert="horz" lIns="0" tIns="0" rIns="0" bIns="0" rtlCol="0">
                          <a:noAutofit/>
                        </wps:bodyPr>
                      </wps:wsp>
                      <wps:wsp>
                        <wps:cNvPr id="106500" name="Rectangle 106500"/>
                        <wps:cNvSpPr/>
                        <wps:spPr>
                          <a:xfrm>
                            <a:off x="1112451" y="3915736"/>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501" name="Rectangle 106501"/>
                        <wps:cNvSpPr/>
                        <wps:spPr>
                          <a:xfrm>
                            <a:off x="1141402" y="3915736"/>
                            <a:ext cx="178319" cy="172388"/>
                          </a:xfrm>
                          <a:prstGeom prst="rect">
                            <a:avLst/>
                          </a:prstGeom>
                          <a:ln>
                            <a:noFill/>
                          </a:ln>
                        </wps:spPr>
                        <wps:txbx>
                          <w:txbxContent>
                            <w:p w:rsidR="005C0082" w:rsidRDefault="00E47B8B">
                              <w:pPr>
                                <w:spacing w:after="160" w:line="259" w:lineRule="auto"/>
                                <w:ind w:left="0" w:right="0" w:firstLine="0"/>
                                <w:jc w:val="left"/>
                              </w:pPr>
                              <w:r>
                                <w:rPr>
                                  <w:sz w:val="20"/>
                                </w:rPr>
                                <w:t>no</w:t>
                              </w:r>
                            </w:p>
                          </w:txbxContent>
                        </wps:txbx>
                        <wps:bodyPr horzOverflow="overflow" vert="horz" lIns="0" tIns="0" rIns="0" bIns="0" rtlCol="0">
                          <a:noAutofit/>
                        </wps:bodyPr>
                      </wps:wsp>
                      <wps:wsp>
                        <wps:cNvPr id="106502" name="Rectangle 106502"/>
                        <wps:cNvSpPr/>
                        <wps:spPr>
                          <a:xfrm>
                            <a:off x="1274751" y="3915736"/>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503" name="Rectangle 106503"/>
                        <wps:cNvSpPr/>
                        <wps:spPr>
                          <a:xfrm>
                            <a:off x="1302950" y="3915736"/>
                            <a:ext cx="537226" cy="172388"/>
                          </a:xfrm>
                          <a:prstGeom prst="rect">
                            <a:avLst/>
                          </a:prstGeom>
                          <a:ln>
                            <a:noFill/>
                          </a:ln>
                        </wps:spPr>
                        <wps:txbx>
                          <w:txbxContent>
                            <w:p w:rsidR="005C0082" w:rsidRDefault="00E47B8B">
                              <w:pPr>
                                <w:spacing w:after="160" w:line="259" w:lineRule="auto"/>
                                <w:ind w:left="0" w:right="0" w:firstLine="0"/>
                                <w:jc w:val="left"/>
                              </w:pPr>
                              <w:r>
                                <w:rPr>
                                  <w:sz w:val="20"/>
                                </w:rPr>
                                <w:t>change.</w:t>
                              </w:r>
                            </w:p>
                          </w:txbxContent>
                        </wps:txbx>
                        <wps:bodyPr horzOverflow="overflow" vert="horz" lIns="0" tIns="0" rIns="0" bIns="0" rtlCol="0">
                          <a:noAutofit/>
                        </wps:bodyPr>
                      </wps:wsp>
                      <wps:wsp>
                        <wps:cNvPr id="106504" name="Rectangle 106504"/>
                        <wps:cNvSpPr/>
                        <wps:spPr>
                          <a:xfrm>
                            <a:off x="1706816" y="3915736"/>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505" name="Rectangle 106505"/>
                        <wps:cNvSpPr/>
                        <wps:spPr>
                          <a:xfrm>
                            <a:off x="1735016" y="3915736"/>
                            <a:ext cx="514632" cy="172388"/>
                          </a:xfrm>
                          <a:prstGeom prst="rect">
                            <a:avLst/>
                          </a:prstGeom>
                          <a:ln>
                            <a:noFill/>
                          </a:ln>
                        </wps:spPr>
                        <wps:txbx>
                          <w:txbxContent>
                            <w:p w:rsidR="005C0082" w:rsidRDefault="00E47B8B">
                              <w:pPr>
                                <w:spacing w:after="160" w:line="259" w:lineRule="auto"/>
                                <w:ind w:left="0" w:right="0" w:firstLine="0"/>
                                <w:jc w:val="left"/>
                              </w:pPr>
                              <w:r>
                                <w:rPr>
                                  <w:sz w:val="20"/>
                                </w:rPr>
                                <w:t>Source:</w:t>
                              </w:r>
                            </w:p>
                          </w:txbxContent>
                        </wps:txbx>
                        <wps:bodyPr horzOverflow="overflow" vert="horz" lIns="0" tIns="0" rIns="0" bIns="0" rtlCol="0">
                          <a:noAutofit/>
                        </wps:bodyPr>
                      </wps:wsp>
                      <wps:wsp>
                        <wps:cNvPr id="106506" name="Rectangle 106506"/>
                        <wps:cNvSpPr/>
                        <wps:spPr>
                          <a:xfrm>
                            <a:off x="2122110" y="3915736"/>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507" name="Rectangle 106507"/>
                        <wps:cNvSpPr/>
                        <wps:spPr>
                          <a:xfrm>
                            <a:off x="2151060" y="3915736"/>
                            <a:ext cx="352001" cy="172388"/>
                          </a:xfrm>
                          <a:prstGeom prst="rect">
                            <a:avLst/>
                          </a:prstGeom>
                          <a:ln>
                            <a:noFill/>
                          </a:ln>
                        </wps:spPr>
                        <wps:txbx>
                          <w:txbxContent>
                            <w:p w:rsidR="005C0082" w:rsidRDefault="00E47B8B">
                              <w:pPr>
                                <w:spacing w:after="160" w:line="259" w:lineRule="auto"/>
                                <w:ind w:left="0" w:right="0" w:firstLine="0"/>
                                <w:jc w:val="left"/>
                              </w:pPr>
                              <w:r>
                                <w:rPr>
                                  <w:sz w:val="20"/>
                                </w:rPr>
                                <w:t>Dirkx</w:t>
                              </w:r>
                            </w:p>
                          </w:txbxContent>
                        </wps:txbx>
                        <wps:bodyPr horzOverflow="overflow" vert="horz" lIns="0" tIns="0" rIns="0" bIns="0" rtlCol="0">
                          <a:noAutofit/>
                        </wps:bodyPr>
                      </wps:wsp>
                      <wps:wsp>
                        <wps:cNvPr id="106508" name="Rectangle 106508"/>
                        <wps:cNvSpPr/>
                        <wps:spPr>
                          <a:xfrm>
                            <a:off x="2415469" y="3915736"/>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509" name="Rectangle 106509"/>
                        <wps:cNvSpPr/>
                        <wps:spPr>
                          <a:xfrm>
                            <a:off x="2444419" y="3915736"/>
                            <a:ext cx="139883" cy="172388"/>
                          </a:xfrm>
                          <a:prstGeom prst="rect">
                            <a:avLst/>
                          </a:prstGeom>
                          <a:ln>
                            <a:noFill/>
                          </a:ln>
                        </wps:spPr>
                        <wps:txbx>
                          <w:txbxContent>
                            <w:p w:rsidR="005C0082" w:rsidRDefault="00E47B8B">
                              <w:pPr>
                                <w:spacing w:after="160" w:line="259" w:lineRule="auto"/>
                                <w:ind w:left="0" w:right="0" w:firstLine="0"/>
                                <w:jc w:val="left"/>
                              </w:pPr>
                              <w:r>
                                <w:rPr>
                                  <w:sz w:val="20"/>
                                </w:rPr>
                                <w:t>et</w:t>
                              </w:r>
                            </w:p>
                          </w:txbxContent>
                        </wps:txbx>
                        <wps:bodyPr horzOverflow="overflow" vert="horz" lIns="0" tIns="0" rIns="0" bIns="0" rtlCol="0">
                          <a:noAutofit/>
                        </wps:bodyPr>
                      </wps:wsp>
                      <wps:wsp>
                        <wps:cNvPr id="106510" name="Rectangle 106510"/>
                        <wps:cNvSpPr/>
                        <wps:spPr>
                          <a:xfrm>
                            <a:off x="2549569" y="3915736"/>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511" name="Rectangle 106511"/>
                        <wps:cNvSpPr/>
                        <wps:spPr>
                          <a:xfrm>
                            <a:off x="2578519" y="3915736"/>
                            <a:ext cx="162139" cy="172388"/>
                          </a:xfrm>
                          <a:prstGeom prst="rect">
                            <a:avLst/>
                          </a:prstGeom>
                          <a:ln>
                            <a:noFill/>
                          </a:ln>
                        </wps:spPr>
                        <wps:txbx>
                          <w:txbxContent>
                            <w:p w:rsidR="005C0082" w:rsidRDefault="00E47B8B">
                              <w:pPr>
                                <w:spacing w:after="160" w:line="259" w:lineRule="auto"/>
                                <w:ind w:left="0" w:right="0" w:firstLine="0"/>
                                <w:jc w:val="left"/>
                              </w:pPr>
                              <w:r>
                                <w:rPr>
                                  <w:sz w:val="20"/>
                                </w:rPr>
                                <w:t>al.</w:t>
                              </w:r>
                            </w:p>
                          </w:txbxContent>
                        </wps:txbx>
                        <wps:bodyPr horzOverflow="overflow" vert="horz" lIns="0" tIns="0" rIns="0" bIns="0" rtlCol="0">
                          <a:noAutofit/>
                        </wps:bodyPr>
                      </wps:wsp>
                      <wps:wsp>
                        <wps:cNvPr id="106512" name="Rectangle 106512"/>
                        <wps:cNvSpPr/>
                        <wps:spPr>
                          <a:xfrm>
                            <a:off x="2700441" y="3915736"/>
                            <a:ext cx="38250"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513" name="Rectangle 106513"/>
                        <wps:cNvSpPr/>
                        <wps:spPr>
                          <a:xfrm>
                            <a:off x="2728641" y="3915736"/>
                            <a:ext cx="342304" cy="172388"/>
                          </a:xfrm>
                          <a:prstGeom prst="rect">
                            <a:avLst/>
                          </a:prstGeom>
                          <a:ln>
                            <a:noFill/>
                          </a:ln>
                        </wps:spPr>
                        <wps:txbx>
                          <w:txbxContent>
                            <w:p w:rsidR="005C0082" w:rsidRDefault="00E47B8B">
                              <w:pPr>
                                <w:spacing w:after="160" w:line="259" w:lineRule="auto"/>
                                <w:ind w:left="0" w:right="0" w:firstLine="0"/>
                                <w:jc w:val="left"/>
                              </w:pPr>
                              <w:r>
                                <w:rPr>
                                  <w:sz w:val="20"/>
                                </w:rPr>
                                <w:t>2008</w:t>
                              </w:r>
                            </w:p>
                          </w:txbxContent>
                        </wps:txbx>
                        <wps:bodyPr horzOverflow="overflow" vert="horz" lIns="0" tIns="0" rIns="0" bIns="0" rtlCol="0">
                          <a:noAutofit/>
                        </wps:bodyPr>
                      </wps:wsp>
                      <pic:pic xmlns:pic="http://schemas.openxmlformats.org/drawingml/2006/picture">
                        <pic:nvPicPr>
                          <pic:cNvPr id="106514" name="Picture 106514"/>
                          <pic:cNvPicPr/>
                        </pic:nvPicPr>
                        <pic:blipFill>
                          <a:blip r:embed="rId92"/>
                          <a:stretch>
                            <a:fillRect/>
                          </a:stretch>
                        </pic:blipFill>
                        <pic:spPr>
                          <a:xfrm>
                            <a:off x="576834" y="54864"/>
                            <a:ext cx="2891790" cy="3423666"/>
                          </a:xfrm>
                          <a:prstGeom prst="rect">
                            <a:avLst/>
                          </a:prstGeom>
                        </pic:spPr>
                      </pic:pic>
                    </wpg:wgp>
                  </a:graphicData>
                </a:graphic>
              </wp:inline>
            </w:drawing>
          </mc:Choice>
          <mc:Fallback>
            <w:pict>
              <v:group id="Group 460679" o:spid="_x0000_s1088" style="width:469.45pt;height:323.3pt;mso-position-horizontal-relative:char;mso-position-vertical-relative:line" coordsize="59618,410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">
                <v:shape id="Shape 106427" o:spid="_x0000_s1089" style="position:absolute;width:29809;height:41056;visibility:visible;mso-wrap-style:square;v-text-anchor:top" coordsize="2980944,410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G5MUA&#10;AADfAAAADwAAAGRycy9kb3ducmV2LnhtbERPTWvCQBC9C/0PyxR6EbNRJJU0q0ihoBdp0nofs9Mk&#10;mp0N2a2J/vpuodDj431nm9G04kq9aywrmEcxCOLS6oYrBZ8fb7MVCOeRNbaWScGNHGzWD5MMU20H&#10;zula+EqEEHYpKqi971IpXVmTQRfZjjhwX7Y36APsK6l7HEK4aeUijhNpsOHQUGNHrzWVl+LbKHCn&#10;+/y9ncpDNeT7XbktiuZ4vin19DhuX0B4Gv2/+M+902F+nCwXz/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EbkxQAAAN8AAAAPAAAAAAAAAAAAAAAAAJgCAABkcnMv&#10;ZG93bnJldi54bWxQSwUGAAAAAAQABAD1AAAAigMAAAAA&#10;" path="m,l2980944,r,9906l9906,9906r,4085844l2980944,4095750r,9906l,4105656,,xe" fillcolor="black" stroked="f" strokeweight="0">
                  <v:stroke miterlimit="83231f" joinstyle="miter"/>
                  <v:path arrowok="t" textboxrect="0,0,2980944,4105656"/>
                </v:shape>
                <v:shape id="Shape 106428" o:spid="_x0000_s1090" style="position:absolute;left:29809;width:29809;height:41056;visibility:visible;mso-wrap-style:square;v-text-anchor:top" coordsize="2980945,410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46sQA&#10;AADfAAAADwAAAGRycy9kb3ducmV2LnhtbERP3UrDMBS+F/YO4Qy8kS1xSNG6bIz5gwhD3PYAh+bY&#10;lDUntUm3+vaeC8HLj+9/uR5Dq87Upyayhdu5AUVcRddwbeF4eJndg0oZ2WEbmSz8UIL1anK1xNLF&#10;C3/SeZ9rJSGcSrTgc+5KrVPlKWCax45YuK/YB8wC+1q7Hi8SHlq9MKbQARuWBo8dbT1Vp/0QLHw8&#10;fZth6MbaH16fT3kX3h/0TWHt9XTcPILKNOZ/8Z/7zcl8U9wtZLD8EQ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Q+OrEAAAA3wAAAA8AAAAAAAAAAAAAAAAAmAIAAGRycy9k&#10;b3ducmV2LnhtbFBLBQYAAAAABAAEAPUAAACJAwAAAAA=&#10;" path="m,l2980945,r,4105656l,4105656r,-9906l2971038,4095750r,-4085844l,9906,,xe" fillcolor="black" stroked="f" strokeweight="0">
                  <v:stroke miterlimit="83231f" joinstyle="miter"/>
                  <v:path arrowok="t" textboxrect="0,0,2980945,4105656"/>
                </v:shape>
                <v:rect id="Rectangle 106429" o:spid="_x0000_s1091" style="position:absolute;left:34724;top:3364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zKMMA&#10;AADfAAAADwAAAGRycy9kb3ducmV2LnhtbERPy4rCMBTdD8w/hDvgbkxHRGw1iowOuvQF6u7SXNti&#10;c1OajK1+vREEl4fzHk9bU4or1a6wrOCnG4EgTq0uOFOw3/19D0E4j6yxtEwKbuRgOvn8GGOibcMb&#10;um59JkIIuwQV5N5XiZQuzcmg69qKOHBnWxv0AdaZ1DU2IdyUshdFA2mw4NCQY0W/OaWX7b9RsBxW&#10;s+PK3pusXJyWh/Uhnu9ir1Tnq52NQHhq/Vv8cq90mB8N+r0Y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GzKM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4"/>
                          </w:rPr>
                          <w:t xml:space="preserve"> </w:t>
                        </w:r>
                      </w:p>
                    </w:txbxContent>
                  </v:textbox>
                </v:rect>
                <v:rect id="Rectangle 106430" o:spid="_x0000_s1092" style="position:absolute;left:5577;top:36055;width:4355;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MaMQA&#10;AADfAAAADwAAAGRycy9kb3ducmV2LnhtbERPS2vCQBC+C/6HZQRvurGKaOoq0gd6rA+wvQ3ZaRLM&#10;zobs1sT++s6h4PHje682navUjZpQejYwGSegiDNvS84NnE/vowWoEJEtVp7JwJ0CbNb93gpT61s+&#10;0O0YcyUhHFI0UMRYp1qHrCCHYexrYuG+feMwCmxybRtsJdxV+ilJ5tphydJQYE0vBWXX448zsFvU&#10;28+9/23z6u1rd/m4LF9Py2jMcNBtn0FF6uJD/O/eW5mfzGdTeSB/BI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CjGj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sz w:val="20"/>
                          </w:rPr>
                          <w:t>Figure</w:t>
                        </w:r>
                      </w:p>
                    </w:txbxContent>
                  </v:textbox>
                </v:rect>
                <v:rect id="Rectangle 106431" o:spid="_x0000_s1093" style="position:absolute;left:8854;top:36055;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4p88UA&#10;AADfAAAADwAAAGRycy9kb3ducmV2LnhtbERPTWvCQBC9F/wPyxR6qxtrkRhdRazFHGsi2N6G7JiE&#10;ZmdDdmvS/npXKHh8vO/lejCNuFDnassKJuMIBHFhdc2lgmP+/hyDcB5ZY2OZFPySg/Vq9LDERNue&#10;D3TJfClCCLsEFVTet4mUrqjIoBvbljhwZ9sZ9AF2pdQd9iHcNPIlimbSYM2hocKWthUV39mPUbCP&#10;281nav/6stl97U8fp/lbPvdKPT0OmwUIT4O/i//dqQ7zo9nrdAK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nz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b/>
                            <w:sz w:val="20"/>
                          </w:rPr>
                          <w:t xml:space="preserve"> </w:t>
                        </w:r>
                      </w:p>
                    </w:txbxContent>
                  </v:textbox>
                </v:rect>
                <v:rect id="Rectangle 106432" o:spid="_x0000_s1094" style="position:absolute;left:9136;top:36055;width:858;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3hMUA&#10;AADfAAAADwAAAGRycy9kb3ducmV2LnhtbERPTWvCQBC9F/wPywi91U1tEY2uItqSHGsUbG9DdkxC&#10;s7Mhu03S/npXKHh8vO/VZjC16Kh1lWUFz5MIBHFudcWFgtPx/WkOwnlkjbVlUvBLDjbr0cMKY217&#10;PlCX+UKEEHYxKii9b2IpXV6SQTexDXHgLrY16ANsC6lb7EO4qeU0imbSYMWhocSGdiXl39mPUZDM&#10;m+1nav/6on77Ss4f58X+uPBKPY6H7RKEp8Hfxf/uVIf50ez1ZQq3PwG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LeE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b/>
                            <w:sz w:val="20"/>
                          </w:rPr>
                          <w:t>2</w:t>
                        </w:r>
                      </w:p>
                    </w:txbxContent>
                  </v:textbox>
                </v:rect>
                <v:rect id="Rectangle 106433" o:spid="_x0000_s1095" style="position:absolute;left:9784;top:36055;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SH8UA&#10;AADfAAAADwAAAGRycy9kb3ducmV2LnhtbERPTWvCQBC9F/wPywi91U21iEZXEduSHGsUbG9DdkxC&#10;s7Mhu03S/npXKHh8vO/1djC16Kh1lWUFz5MIBHFudcWFgtPx/WkBwnlkjbVlUvBLDrab0cMaY217&#10;PlCX+UKEEHYxKii9b2IpXV6SQTexDXHgLrY16ANsC6lb7EO4qeU0iubSYMWhocSG9iXl39mPUZAs&#10;mt1nav/6on77Ss4f5+XrcemVehwPuxUIT4O/i//dqQ7zo/nLbAa3PwG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BIf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34" o:spid="_x0000_s1096" style="position:absolute;left:10066;top:36055;width:525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Ka8UA&#10;AADfAAAADwAAAGRycy9kb3ducmV2LnhtbERPy2rCQBTdC/2H4Ra604mtSIyOIn0Ql2oK6u6SuSbB&#10;zJ2QmSZpv75TELo8nPdqM5hadNS6yrKC6SQCQZxbXXGh4DP7GMcgnEfWWFsmBd/kYLN+GK0w0bbn&#10;A3VHX4gQwi5BBaX3TSKly0sy6Ca2IQ7c1bYGfYBtIXWLfQg3tXyOork0WHFoKLGh15Ly2/HLKEjj&#10;Znve2Z++qN8v6Wl/WrxlC6/U0+OwXYLwNPh/8d2902F+NJ+9zOD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Ypr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Median</w:t>
                        </w:r>
                      </w:p>
                    </w:txbxContent>
                  </v:textbox>
                </v:rect>
                <v:rect id="Rectangle 106435" o:spid="_x0000_s1097" style="position:absolute;left:14021;top:36055;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v8MUA&#10;AADfAAAADwAAAGRycy9kb3ducmV2LnhtbERPTWvCQBC9F/oflil4q5taK5pmI2IVPdpYUG9DdpqE&#10;ZmdDdjXRX98VCj0+3ncy700tLtS6yrKCl2EEgji3uuJCwdd+/TwF4TyyxtoyKbiSg3n6+JBgrG3H&#10;n3TJfCFCCLsYFZTeN7GULi/JoBvahjhw37Y16ANsC6lb7EK4qeUoiibSYMWhocSGliXlP9nZKNhM&#10;m8Vxa29dUa9Om8PuMPvYz7xSg6d+8Q7CU+//xX/urQ7zo8n49Q3ufwI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S/w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36" o:spid="_x0000_s1098" style="position:absolute;left:14310;top:36055;width:4935;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xh8QA&#10;AADfAAAADwAAAGRycy9kb3ducmV2LnhtbERPy2rCQBTdF/yH4Qru6sRagkZHEWvRZX2Aurtkrkkw&#10;cydkRpP26x2h4PJw3tN5a0pxp9oVlhUM+hEI4tTqgjMFh/33+wiE88gaS8uk4JcczGedtykm2ja8&#10;pfvOZyKEsEtQQe59lUjp0pwMur6tiAN3sbVBH2CdSV1jE8JNKT+iKJYGCw4NOVa0zCm97m5GwXpU&#10;LU4b+9dk5eq8Pv4cx1/7sVeq120XExCeWv8S/7s3OsyP4s9hDM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sYf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change</w:t>
                        </w:r>
                      </w:p>
                    </w:txbxContent>
                  </v:textbox>
                </v:rect>
                <v:rect id="Rectangle 106437" o:spid="_x0000_s1099" style="position:absolute;left:18021;top:36055;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sUHMQA&#10;AADfAAAADwAAAGRycy9kb3ducmV2LnhtbERPy2rCQBTdF/yH4Qru6sQHVlNHER/o0mpB3V0yt0kw&#10;cydkRhP9+o5Q6PJw3tN5Ywpxp8rllhX0uhEI4sTqnFMF38fN+xiE88gaC8uk4EEO5rPW2xRjbWv+&#10;ovvBpyKEsItRQeZ9GUvpkowMuq4tiQP3YyuDPsAqlbrCOoSbQvajaCQN5hwaMixpmVFyPdyMgu24&#10;XJx39lmnxfqyPe1Pk9Vx4pXqtJvFJwhPjf8X/7l3OsyPRsPBB7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rFBz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38" o:spid="_x0000_s1100" style="position:absolute;left:18311;top:36055;width:127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AbsQA&#10;AADfAAAADwAAAGRycy9kb3ducmV2LnhtbERPS2vCQBC+C/6HZQRvurGKaOoq0gd6rA+wvQ3ZaRLM&#10;zobs1sT++s6h4PHje682navUjZpQejYwGSegiDNvS84NnE/vowWoEJEtVp7JwJ0CbNb93gpT61s+&#10;0O0YcyUhHFI0UMRYp1qHrCCHYexrYuG+feMwCmxybRtsJdxV+ilJ5tphydJQYE0vBWXX448zsFvU&#10;28+9/23z6u1rd/m4LF9Py2jMcNBtn0FF6uJD/O/eW5mfzGdTGSx/BI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0gG7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in</w:t>
                        </w:r>
                      </w:p>
                    </w:txbxContent>
                  </v:textbox>
                </v:rect>
                <v:rect id="Rectangle 106439" o:spid="_x0000_s1101" style="position:absolute;left:19263;top:36055;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l9cQA&#10;AADfAAAADwAAAGRycy9kb3ducmV2LnhtbERPTWvCQBC9C/0PyxS86aZWxERXkVrRo9WC9TZkxySY&#10;nQ3Z1UR/vSsIPT7e93TemlJcqXaFZQUf/QgEcWp1wZmC3/2qNwbhPLLG0jIpuJGD+eytM8VE24Z/&#10;6LrzmQgh7BJUkHtfJVK6NCeDrm8r4sCdbG3QB1hnUtfYhHBTykEUjaTBgkNDjhV95ZSedxejYD2u&#10;Fn8be2+y8vu4PmwP8XIfe6W67+1iAsJT6//FL/dGh/nRaPgZw/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4JfX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40" o:spid="_x0000_s1102" style="position:absolute;left:19553;top:36055;width:321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FcQA&#10;AADfAAAADwAAAGRycy9kb3ducmV2LnhtbERPTWvCQBC9F/wPywi91Y0ioqmriFr0WLVgexuy0yQ0&#10;Oxuyq4n++s5B8Ph43/Nl5yp1pSaUng0MBwko4szbknMDX6ePtymoEJEtVp7JwI0CLBe9lzmm1rd8&#10;oOsx5kpCOKRooIixTrUOWUEOw8DXxML9+sZhFNjk2jbYSrir9ChJJtphydJQYE3rgrK/48UZ2E3r&#10;1ffe39u82v7szp/n2eY0i8a89rvVO6hIXXyKH+69lfnJZDyWB/JHAO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xX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total</w:t>
                        </w:r>
                      </w:p>
                    </w:txbxContent>
                  </v:textbox>
                </v:rect>
                <v:rect id="Rectangle 106441" o:spid="_x0000_s1103" style="position:absolute;left:21968;top:36055;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ajsQA&#10;AADfAAAADwAAAGRycy9kb3ducmV2LnhtbERPTWvCQBC9C/0PywjedGMJYqKrSFuJxzYW1NuQHZNg&#10;djZktybtr+8WhB4f73u9HUwj7tS52rKC+SwCQVxYXXOp4PO4ny5BOI+ssbFMCr7JwXbzNFpjqm3P&#10;H3TPfSlCCLsUFVTet6mUrqjIoJvZljhwV9sZ9AF2pdQd9iHcNPI5ihbSYM2hocKWXioqbvmXUZAt&#10;2935YH/6snm7ZKf3U/J6TLxSk/GwW4HwNPh/8cN90GF+tIjjOfz9CQD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IWo7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42" o:spid="_x0000_s1104" style="position:absolute;left:22258;top:36055;width:573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E+cMA&#10;AADfAAAADwAAAGRycy9kb3ducmV2LnhtbERPTYvCMBC9C/6HMMLeNF0R0WoUURc9ql1w9zY0Y1u2&#10;mZQm2uqvN4Kwx8f7ni9bU4ob1a6wrOBzEIEgTq0uOFPwnXz1JyCcR9ZYWiYFd3KwXHQ7c4y1bfhI&#10;t5PPRAhhF6OC3PsqltKlORl0A1sRB+5ia4M+wDqTusYmhJtSDqNoLA0WHBpyrGidU/p3uhoFu0m1&#10;+tnbR5OV29/d+XCebpKpV+qj165mIDy1/l/8du91mB+NR6MhvP4EA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rE+c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monthly</w:t>
                        </w:r>
                      </w:p>
                    </w:txbxContent>
                  </v:textbox>
                </v:rect>
                <v:rect id="Rectangle 106443" o:spid="_x0000_s1105" style="position:absolute;left:26570;top:36055;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YsUA&#10;AADfAAAADwAAAGRycy9kb3ducmV2LnhtbERPy2rCQBTdC/2H4Ra604mtSIyOIn0Ql2oK6u6SuSbB&#10;zJ2QmSZpv75TELo8nPdqM5hadNS6yrKC6SQCQZxbXXGh4DP7GMcgnEfWWFsmBd/kYLN+GK0w0bbn&#10;A3VHX4gQwi5BBaX3TSKly0sy6Ca2IQ7c1bYGfYBtIXWLfQg3tXyOork0WHFoKLGh15Ly2/HLKEjj&#10;Znve2Z++qN8v6Wl/WrxlC6/U0+OwXYLwNPh/8d2902F+NJ/NXuD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mFi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44" o:spid="_x0000_s1106" style="position:absolute;left:26860;top:36055;width:476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5FsMA&#10;AADfAAAADwAAAGRycy9kb3ducmV2LnhtbERPy4rCMBTdD8w/hDswuzEdKaLVKDI66NIXqLtLc22L&#10;zU1poq1+vREEl4fzHk1aU4or1a6wrOC3E4EgTq0uOFOw2/7/9EE4j6yxtEwKbuRgMv78GGGibcNr&#10;um58JkIIuwQV5N5XiZQuzcmg69iKOHAnWxv0AdaZ1DU2IdyUshtFPWmw4NCQY0V/OaXnzcUoWPSr&#10;6WFp701Wzo+L/Wo/mG0HXqnvr3Y6BOGp9W/xy73UYX7Ui+MYnn8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5Fs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rainfall</w:t>
                        </w:r>
                      </w:p>
                    </w:txbxContent>
                  </v:textbox>
                </v:rect>
                <v:rect id="Rectangle 106445" o:spid="_x0000_s1107" style="position:absolute;left:30441;top:36055;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cjcUA&#10;AADfAAAADwAAAGRycy9kb3ducmV2LnhtbERPTWvCQBC9F/wPywi91U3FikZXEduSHGsUbG9DdkxC&#10;s7Mhu03S/npXKHh8vO/1djC16Kh1lWUFz5MIBHFudcWFgtPx/WkBwnlkjbVlUvBLDrab0cMaY217&#10;PlCX+UKEEHYxKii9b2IpXV6SQTexDXHgLrY16ANsC6lb7EO4qeU0iubSYMWhocSG9iXl39mPUZAs&#10;mt1nav/6on77Ss4f5+XrcemVehwPuxUIT4O/i//dqQ7zo/ls9gK3PwG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1yN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460624" o:spid="_x0000_s1108" style="position:absolute;left:30731;top:36055;width:51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30scA&#10;AADfAAAADwAAAGRycy9kb3ducmV2LnhtbESPS4vCQBCE74L/YWjBm04UCZp1FPGBHtcHuHtrMr1J&#10;MNMTMqPJ7q/fEQSPRVV9Rc2XrSnFg2pXWFYwGkYgiFOrC84UXM67wRSE88gaS8uk4JccLBfdzhwT&#10;bRs+0uPkMxEg7BJUkHtfJVK6NCeDbmgr4uD92NqgD7LOpK6xCXBTynEUxdJgwWEhx4rWOaW3090o&#10;2E+r1dfB/jVZuf3eXz+vs8155pXq99rVBwhPrX+HX+2DVjCJo3g8geef8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1t9LHAAAA3wAAAA8AAAAAAAAAAAAAAAAAmAIAAGRy&#10;cy9kb3ducmV2LnhtbFBLBQYAAAAABAAEAPUAAACMAwAAAAA=&#10;" filled="f" stroked="f">
                  <v:textbox inset="0,0,0,0">
                    <w:txbxContent>
                      <w:p w:rsidR="005C0082" w:rsidRDefault="00E47B8B">
                        <w:pPr>
                          <w:spacing w:after="160" w:line="259" w:lineRule="auto"/>
                          <w:ind w:left="0" w:right="0" w:firstLine="0"/>
                          <w:jc w:val="left"/>
                        </w:pPr>
                        <w:r>
                          <w:rPr>
                            <w:sz w:val="20"/>
                          </w:rPr>
                          <w:t>(</w:t>
                        </w:r>
                      </w:p>
                    </w:txbxContent>
                  </v:textbox>
                </v:rect>
                <v:rect id="Rectangle 460625" o:spid="_x0000_s1109" style="position:absolute;left:31116;top:36055;width:2705;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kSScgA&#10;AADfAAAADwAAAGRycy9kb3ducmV2LnhtbESPQWvCQBSE74L/YXlCb7pR2hCjq4i26LFqQb09ss8k&#10;mH0bsluT9te7QqHHYWa+YebLzlTiTo0rLSsYjyIQxJnVJecKvo4fwwSE88gaK8uk4IccLBf93hxT&#10;bVve0/3gcxEg7FJUUHhfp1K6rCCDbmRr4uBdbWPQB9nkUjfYBrip5CSKYmmw5LBQYE3rgrLb4dso&#10;2Cb16ryzv21evV+2p8/TdHOceqVeBt1qBsJT5//Df+2dVvAaR/HkDZ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uRJJyAAAAN8AAAAPAAAAAAAAAAAAAAAAAJgCAABk&#10;cnMvZG93bnJldi54bWxQSwUGAAAAAAQABAD1AAAAjQMAAAAA&#10;" filled="f" stroked="f">
                  <v:textbox inset="0,0,0,0">
                    <w:txbxContent>
                      <w:p w:rsidR="005C0082" w:rsidRDefault="00E47B8B">
                        <w:pPr>
                          <w:spacing w:after="160" w:line="259" w:lineRule="auto"/>
                          <w:ind w:left="0" w:right="0" w:firstLine="0"/>
                          <w:jc w:val="left"/>
                        </w:pPr>
                        <w:r>
                          <w:rPr>
                            <w:sz w:val="20"/>
                          </w:rPr>
                          <w:t>mm</w:t>
                        </w:r>
                      </w:p>
                    </w:txbxContent>
                  </v:textbox>
                </v:rect>
                <v:rect id="Rectangle 106447" o:spid="_x0000_s1110" style="position:absolute;left:33146;top:36055;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1nYcQA&#10;AADfAAAADwAAAGRycy9kb3ducmV2LnhtbERPy4rCMBTdD/gP4QruxnREfFSjiA906WPAmd2lubZl&#10;mpvSRFv9eiMIszyc93TemELcqHK5ZQVf3QgEcWJ1zqmC79PmcwTCeWSNhWVScCcH81nrY4qxtjUf&#10;6Hb0qQgh7GJUkHlfxlK6JCODrmtL4sBdbGXQB1ilUldYh3BTyF4UDaTBnENDhiUtM0r+jlejYDsq&#10;Fz87+6jTYv27Pe/P49Vp7JXqtJvFBISnxv+L3+6dDvOjQb8/hNefAE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Z2H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48" o:spid="_x0000_s1111" style="position:absolute;left:33436;top:36055;width:457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zE8QA&#10;AADfAAAADwAAAGRycy9kb3ducmV2LnhtbERPTWvCQBC9F/wPywi91Y0ioqmriFr0WLVgexuy0yQ0&#10;Oxuyq4n++s5B8Ph43/Nl5yp1pSaUng0MBwko4szbknMDX6ePtymoEJEtVp7JwI0CLBe9lzmm1rd8&#10;oOsx5kpCOKRooIixTrUOWUEOw8DXxML9+sZhFNjk2jbYSrir9ChJJtphydJQYE3rgrK/48UZ2E3r&#10;1ffe39u82v7szp/n2eY0i8a89rvVO6hIXXyKH+69lfnJZDyWwfJHAO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8xP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month</w:t>
                        </w:r>
                      </w:p>
                    </w:txbxContent>
                  </v:textbox>
                </v:rect>
                <v:rect id="Rectangle 106449" o:spid="_x0000_s1112" style="position:absolute;left:36880;top:35951;width:335;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WiMUA&#10;AADfAAAADwAAAGRycy9kb3ducmV2LnhtbERPTWvCQBC9F/oflin0VjeVICa6hlAt8Vi1YL0N2WkS&#10;mp0N2dVEf31XKPT4eN/LbDStuFDvGssKXicRCOLS6oYrBZ+H95c5COeRNbaWScGVHGSrx4clptoO&#10;vKPL3lcihLBLUUHtfZdK6cqaDLqJ7YgD9217gz7AvpK6xyGEm1ZOo2gmDTYcGmrs6K2m8md/NgqK&#10;eZd/be1tqNrNqTh+HJP1IfFKPT+N+QKEp9H/i//cWx3mR7M4TuD+Jw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laI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vertAlign w:val="superscript"/>
                          </w:rPr>
                          <w:t>‐</w:t>
                        </w:r>
                      </w:p>
                    </w:txbxContent>
                  </v:textbox>
                </v:rect>
                <v:rect id="Rectangle 106450" o:spid="_x0000_s1113" style="position:absolute;left:37132;top:35951;width:555;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1pyMQA&#10;AADfAAAADwAAAGRycy9kb3ducmV2LnhtbERPS2vCQBC+C/6HZQRvurGoaOoq0gd6rA+wvQ3ZaRLM&#10;zobs1sT++s6h4PHje682navUjZpQejYwGSegiDNvS84NnE/vowWoEJEtVp7JwJ0CbNb93gpT61s+&#10;0O0YcyUhHFI0UMRYp1qHrCCHYexrYuG+feMwCmxybRtsJdxV+ilJ5tphydJQYE0vBWXX448zsFvU&#10;28+9/23z6u1rd/m4LF9Py2jMcNBtn0FF6uJD/O/eW5mfzKczeSB/BI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dacj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vertAlign w:val="superscript"/>
                          </w:rPr>
                          <w:t>1</w:t>
                        </w:r>
                      </w:p>
                    </w:txbxContent>
                  </v:textbox>
                </v:rect>
                <v:rect id="Rectangle 106451" o:spid="_x0000_s1114" style="position:absolute;left:37551;top:36055;width:51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MU8UA&#10;AADfAAAADwAAAGRycy9kb3ducmV2LnhtbERPTWvCQBC9F/wPyxR6qxuLlRhdRazFHGsi2N6G7JiE&#10;ZmdDdmvS/npXKHh8vO/lejCNuFDnassKJuMIBHFhdc2lgmP+/hyDcB5ZY2OZFPySg/Vq9LDERNue&#10;D3TJfClCCLsEFVTet4mUrqjIoBvbljhwZ9sZ9AF2pdQd9iHcNPIlimbSYM2hocKWthUV39mPUbCP&#10;281nav/6stl97U8fp/lbPvdKPT0OmwUIT4O/i//dqQ7zo9n0dQK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cxT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w:t>
                        </w:r>
                      </w:p>
                    </w:txbxContent>
                  </v:textbox>
                </v:rect>
                <v:rect id="Rectangle 106452" o:spid="_x0000_s1115" style="position:absolute;left:37940;top:36055;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SJMUA&#10;AADfAAAADwAAAGRycy9kb3ducmV2LnhtbERPTWvCQBC9F/wPywi91U2lFY2uItqSHGsUbG9DdkxC&#10;s7Mhu03S/npXKHh8vO/VZjC16Kh1lWUFz5MIBHFudcWFgtPx/WkOwnlkjbVlUvBLDjbr0cMKY217&#10;PlCX+UKEEHYxKii9b2IpXV6SQTexDXHgLrY16ANsC6lb7EO4qeU0imbSYMWhocSGdiXl39mPUZDM&#10;m+1nav/6on77Ss4f58X+uPBKPY6H7RKEp8Hfxf/uVIf50ezldQq3PwG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1Ik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53" o:spid="_x0000_s1116" style="position:absolute;left:38229;top:36055;width:334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v8UA&#10;AADfAAAADwAAAGRycy9kb3ducmV2LnhtbERPTWvCQBC9F/oflil4q5taK5pmI2IVPdpYUG9DdpqE&#10;ZmdDdjXRX98VCj0+3ncy700tLtS6yrKCl2EEgji3uuJCwdd+/TwF4TyyxtoyKbiSg3n6+JBgrG3H&#10;n3TJfCFCCLsYFZTeN7GULi/JoBvahjhw37Y16ANsC6lb7EK4qeUoiibSYMWhocSGliXlP9nZKNhM&#10;m8Vxa29dUa9Om8PuMPvYz7xSg6d+8Q7CU+//xX/urQ7zo8n47RXufwI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e/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from</w:t>
                        </w:r>
                      </w:p>
                    </w:txbxContent>
                  </v:textbox>
                </v:rect>
                <v:rect id="Rectangle 106454" o:spid="_x0000_s1117" style="position:absolute;left:40744;top:36055;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vy8UA&#10;AADfAAAADwAAAGRycy9kb3ducmV2LnhtbERPTWvCQBC9F/wPywi91U3FikZXEduSHGsUbG9DdkxC&#10;s7Mhu03S/npXKHh8vO/1djC16Kh1lWUFz5MIBHFudcWFgtPx/WkBwnlkjbVlUvBLDrab0cMaY217&#10;PlCX+UKEEHYxKii9b2IpXV6SQTexDXHgLrY16ANsC6lb7EO4qeU0iubSYMWhocSG9iXl39mPUZAs&#10;mt1nav/6on77Ss4f5+XrcemVehwPuxUIT4O/i//dqQ7zo/nsZQa3PwG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m/L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55" o:spid="_x0000_s1118" style="position:absolute;left:41026;top:36055;width:858;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KUMUA&#10;AADfAAAADwAAAGRycy9kb3ducmV2LnhtbERPy2rCQBTdC/2H4Ra604mlSoyOIn0Ql2oK6u6SuSbB&#10;zJ2QmSZpv75TELo8nPdqM5hadNS6yrKC6SQCQZxbXXGh4DP7GMcgnEfWWFsmBd/kYLN+GK0w0bbn&#10;A3VHX4gQwi5BBaX3TSKly0sy6Ca2IQ7c1bYGfYBtIXWLfQg3tXyOork0WHFoKLGh15Ly2/HLKEjj&#10;Znve2Z++qN8v6Wl/WrxlC6/U0+OwXYLwNPh/8d2902F+NH+ZzeD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spQ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6</w:t>
                        </w:r>
                      </w:p>
                    </w:txbxContent>
                  </v:textbox>
                </v:rect>
                <v:rect id="Rectangle 106456" o:spid="_x0000_s1119" style="position:absolute;left:41673;top:36055;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UJ8QA&#10;AADfAAAADwAAAGRycy9kb3ducmV2LnhtbERPy2rCQBTdF/yH4Qru6sRig0ZHEWvRZX2Aurtkrkkw&#10;cydkRpP26x2h4PJw3tN5a0pxp9oVlhUM+hEI4tTqgjMFh/33+wiE88gaS8uk4JcczGedtykm2ja8&#10;pfvOZyKEsEtQQe59lUjp0pwMur6tiAN3sbVBH2CdSV1jE8JNKT+iKJYGCw4NOVa0zCm97m5GwXpU&#10;LU4b+9dk5eq8Pv4cx1/7sVeq120XExCeWv8S/7s3OsyP4uFnDM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4VCf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57" o:spid="_x0000_s1120" style="position:absolute;left:41963;top:36055;width:764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xvMQA&#10;AADfAAAADwAAAGRycy9kb3ducmV2LnhtbERPy2rCQBTdF/yH4Qru6kRRq6mjiA90abWg7i6Z2ySY&#10;uRMyo4l+fUcodHk47+m8MYW4U+Vyywp63QgEcWJ1zqmC7+PmfQzCeWSNhWVS8CAH81nrbYqxtjV/&#10;0f3gUxFC2MWoIPO+jKV0SUYGXdeWxIH7sZVBH2CVSl1hHcJNIftRNJIGcw4NGZa0zCi5Hm5GwXZc&#10;Ls47+6zTYn3Znvanyeo48Up12s3iE4Snxv+L/9w7HeZHo8HwA15/A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8bz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statistically</w:t>
                        </w:r>
                      </w:p>
                    </w:txbxContent>
                  </v:textbox>
                </v:rect>
                <v:rect id="Rectangle 106458" o:spid="_x0000_s1121" style="position:absolute;left:47716;top:36055;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lzsQA&#10;AADfAAAADwAAAGRycy9kb3ducmV2LnhtbERPS2vCQBC+C/6HZQRvurGoaOoq0gd6rA+wvQ3ZaRLM&#10;zobs1sT++s6h4PHje682navUjZpQejYwGSegiDNvS84NnE/vowWoEJEtVp7JwJ0CbNb93gpT61s+&#10;0O0YcyUhHFI0UMRYp1qHrCCHYexrYuG+feMwCmxybRtsJdxV+ilJ5tphydJQYE0vBWXX448zsFvU&#10;28+9/23z6u1rd/m4LF9Py2jMcNBtn0FF6uJD/O/eW5mfzKczGSx/BI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rZc7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59" o:spid="_x0000_s1122" style="position:absolute;left:48005;top:36055;width:817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AVcQA&#10;AADfAAAADwAAAGRycy9kb3ducmV2LnhtbERPTWvCQBC9C/0PyxS86aZSxURXkVrRo9WC9TZkxySY&#10;nQ3Z1UR/vSsIPT7e93TemlJcqXaFZQUf/QgEcWp1wZmC3/2qNwbhPLLG0jIpuJGD+eytM8VE24Z/&#10;6LrzmQgh7BJUkHtfJVK6NCeDrm8r4sCdbG3QB1hnUtfYhHBTykEUjaTBgkNDjhV95ZSedxejYD2u&#10;Fn8be2+y8vu4PmwP8XIfe6W67+1iAsJT6//FL/dGh/nR6HMYw/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wFX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downscaled</w:t>
                        </w:r>
                      </w:p>
                    </w:txbxContent>
                  </v:textbox>
                </v:rect>
                <v:rect id="Rectangle 106460" o:spid="_x0000_s1123" style="position:absolute;left:54155;top:36055;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jdcQA&#10;AADfAAAADwAAAGRycy9kb3ducmV2LnhtbERPTWvCQBC9F/oflin0VjeWEkx0FdGKHqsWbG9DdkyC&#10;2dmQXU3aX985CD0+3vdsMbhG3agLtWcD41ECirjwtubSwOdx8zIBFSKyxcYzGfihAIv548MMc+t7&#10;3tPtEEslIRxyNFDF2OZah6Iih2HkW2Lhzr5zGAV2pbYd9hLuGv2aJKl2WLM0VNjSqqLicrg6A9tJ&#10;u/za+d++bN6/t6ePU7Y+ZtGY56dhOQUVaYj/4rt7Z2V+kr6l8kD+CAA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xo3X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61" o:spid="_x0000_s1124" style="position:absolute;left:54444;top:36055;width:340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G7sUA&#10;AADfAAAADwAAAGRycy9kb3ducmV2LnhtbERPTWvCQBC9F/wPywi91U1KCRpdQ9CWeGxVUG9DdkyC&#10;2dmQ3Zq0v75bKPT4eN+rbDStuFPvGssK4lkEgri0uuFKwfHw9jQH4TyyxtYyKfgiB9l68rDCVNuB&#10;P+i+95UIIexSVFB736VSurImg25mO+LAXW1v0AfYV1L3OIRw08rnKEqkwYZDQ40dbWoqb/tPo6CY&#10;d/l5Z7+Hqn29FKf302J7WHilHqdjvgThafT/4j/3Tof5UfKSxP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Qbu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GCM</w:t>
                        </w:r>
                      </w:p>
                    </w:txbxContent>
                  </v:textbox>
                </v:rect>
                <v:rect id="Rectangle 106462" o:spid="_x0000_s1125" style="position:absolute;left:57005;top:36055;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mcMA&#10;AADfAAAADwAAAGRycy9kb3ducmV2LnhtbERPy4rCMBTdC/5DuII7TRUpWo0iPtDljArq7tJc22Jz&#10;U5poO/P1k4GBWR7Oe7FqTSneVLvCsoLRMAJBnFpdcKbgct4PpiCcR9ZYWiYFX+Rgtex2Fpho2/An&#10;vU8+EyGEXYIKcu+rREqX5mTQDW1FHLiHrQ36AOtM6hqbEG5KOY6iWBosODTkWNEmp/R5ehkFh2m1&#10;vh3td5OVu/vh+nGdbc8zr1S/167nIDy1/l/85z7qMD+KJ/EYfv8EAH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Ymc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63" o:spid="_x0000_s1126" style="position:absolute;left:5577;top:37602;width:477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AsQA&#10;AADfAAAADwAAAGRycy9kb3ducmV2LnhtbERPy2rCQBTdF/yH4Qru6sRagkZHEWvRZX2Aurtkrkkw&#10;cydkRpP26x2h4PJw3tN5a0pxp9oVlhUM+hEI4tTqgjMFh/33+wiE88gaS8uk4JcczGedtykm2ja8&#10;pfvOZyKEsEtQQe59lUjp0pwMur6tiAN3sbVBH2CdSV1jE8JNKT+iKJYGCw4NOVa0zCm97m5GwXpU&#10;LU4b+9dk5eq8Pv4cx1/7sVeq120XExCeWv8S/7s3OsyP4s94CM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jPQL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rainfall</w:t>
                        </w:r>
                      </w:p>
                    </w:txbxContent>
                  </v:textbox>
                </v:rect>
                <v:rect id="Rectangle 106464" o:spid="_x0000_s1127" style="position:absolute;left:9166;top:37602;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ldsUA&#10;AADfAAAADwAAAGRycy9kb3ducmV2LnhtbERPTWvCQBC9C/6HZQRvurGEoNE1BFuJx1YL1tuQnSah&#10;2dmQ3Zq0v75bKPT4eN+7bDStuFPvGssKVssIBHFpdcOVgtfLcbEG4TyyxtYyKfgiB9l+Otlhqu3A&#10;L3Q/+0qEEHYpKqi971IpXVmTQbe0HXHg3m1v0AfYV1L3OIRw08qHKEqkwYZDQ40dHWoqP86fRkGx&#10;7vK3k/0eqvbpVlyfr5vHy8YrNZ+N+RaEp9H/i//cJx3mR0mcxPD7JwC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qV2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65" o:spid="_x0000_s1128" style="position:absolute;left:9456;top:37602;width:813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A7cQA&#10;AADfAAAADwAAAGRycy9kb3ducmV2LnhtbERPy2rCQBTdF/yH4Qru6sRig0ZHEWvRZX2Aurtkrkkw&#10;cydkRpP26x2h4PJw3tN5a0pxp9oVlhUM+hEI4tTqgjMFh/33+wiE88gaS8uk4JcczGedtykm2ja8&#10;pfvOZyKEsEtQQe59lUjp0pwMur6tiAN3sbVBH2CdSV1jE8JNKT+iKJYGCw4NOVa0zCm97m5GwXpU&#10;LU4b+9dk5eq8Pv4cx1/7sVeq120XExCeWv8S/7s3OsyP4mH8Cc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AO3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projections.</w:t>
                        </w:r>
                      </w:p>
                    </w:txbxContent>
                  </v:textbox>
                </v:rect>
                <v:rect id="Rectangle 106466" o:spid="_x0000_s1129" style="position:absolute;left:15575;top:37602;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emsMA&#10;AADfAAAADwAAAGRycy9kb3ducmV2LnhtbERPy4rCMBTdC/MP4Q6401SRotUoMuOgSx8D6u7SXNti&#10;c1OajK1+vRGEWR7Oe7ZoTSluVLvCsoJBPwJBnFpdcKbg9/DTG4NwHlljaZkU3MnBYv7RmWGibcM7&#10;uu19JkIIuwQV5N5XiZQuzcmg69uKOHAXWxv0AdaZ1DU2IdyUchhFsTRYcGjIsaKvnNLr/s8oWI+r&#10;5WljH01Wrs7r4/Y4+T5MvFLdz3Y5BeGp9f/it3ujw/woHsUxvP4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Sems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67" o:spid="_x0000_s1130" style="position:absolute;left:15864;top:37602;width:388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7AcQA&#10;AADfAAAADwAAAGRycy9kb3ducmV2LnhtbERPTWvCQBC9C/0PyxS86aYiaYyuIlXRY9WC9TZkp0lo&#10;djZkVxP99W6h4PHxvmeLzlTiSo0rLSt4G0YgiDOrS84VfB03gwSE88gaK8uk4EYOFvOX3gxTbVve&#10;0/XgcxFC2KWooPC+TqV0WUEG3dDWxIH7sY1BH2CTS91gG8JNJUdRFEuDJYeGAmv6KCj7PVyMgm1S&#10;L7939t7m1fq8PX2eJqvjxCvVf+2WUxCeOv8U/7t3OsyP4nH8D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YOwH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Areas</w:t>
                        </w:r>
                      </w:p>
                    </w:txbxContent>
                  </v:textbox>
                </v:rect>
                <v:rect id="Rectangle 106468" o:spid="_x0000_s1131" style="position:absolute;left:18783;top:37602;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vc8QA&#10;AADfAAAADwAAAGRycy9kb3ducmV2LnhtbERPTWvCQBC9F/oflin0VjeWEkx0FdGKHqsWbG9DdkyC&#10;2dmQXU3aX985CD0+3vdsMbhG3agLtWcD41ECirjwtubSwOdx8zIBFSKyxcYzGfihAIv548MMc+t7&#10;3tPtEEslIRxyNFDF2OZah6Iih2HkW2Lhzr5zGAV2pbYd9hLuGv2aJKl2WLM0VNjSqqLicrg6A9tJ&#10;u/za+d++bN6/t6ePU7Y+ZtGY56dhOQUVaYj/4rt7Z2V+kr6lMlj+CAA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Hr3P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69" o:spid="_x0000_s1132" style="position:absolute;left:19072;top:37602;width:127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K6MQA&#10;AADfAAAADwAAAGRycy9kb3ducmV2LnhtbERPTWvCQBC9F/wPywje6sYiwaSuItqix2oE29uQnSbB&#10;7GzIbk3013cFwePjfc+XvanFhVpXWVYwGUcgiHOrKy4UHLPP1xkI55E11pZJwZUcLBeDlzmm2na8&#10;p8vBFyKEsEtRQel9k0rp8pIMurFtiAP3a1uDPsC2kLrFLoSbWr5FUSwNVhwaSmxoXVJ+PvwZBdtZ&#10;s/re2VtX1B8/29PXKdlkiVdqNOxX7yA89f4pfrh3OsyP4mmcwP1PA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LCuj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in</w:t>
                        </w:r>
                      </w:p>
                    </w:txbxContent>
                  </v:textbox>
                </v:rect>
                <v:rect id="Rectangle 106470" o:spid="_x0000_s1133" style="position:absolute;left:20025;top:37602;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1qMQA&#10;AADfAAAADwAAAGRycy9kb3ducmV2LnhtbERPS2vCQBC+F/wPywi91Y1SrKauIj7QY32A7W3ITpNg&#10;djZkV5P213cOBY8f33u26Fyl7tSE0rOB4SABRZx5W3Ju4HzavkxAhYhssfJMBn4owGLee5phan3L&#10;B7ofY64khEOKBooY61TrkBXkMAx8TSzct28cRoFNrm2DrYS7So+SZKwdliwNBda0Kii7Hm/OwG5S&#10;Lz/3/rfNq83X7vJxma5P02jMc79bvoOK1MWH+N+9tzI/Gb++yQP5IwD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oNaj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71" o:spid="_x0000_s1134" style="position:absolute;left:20307;top:37602;width:301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QM8QA&#10;AADfAAAADwAAAGRycy9kb3ducmV2LnhtbERPy4rCMBTdC/MP4Q6401QRH9UoMiq69DHgzO7SXNsy&#10;zU1poq1+vRGEWR7Oe7ZoTCFuVLncsoJeNwJBnFidc6rg+7TpjEE4j6yxsEwK7uRgMf9ozTDWtuYD&#10;3Y4+FSGEXYwKMu/LWEqXZGTQdW1JHLiLrQz6AKtU6grrEG4K2Y+ioTSYc2jIsKSvjJK/49Uo2I7L&#10;5c/OPuq0WP9uz/vzZHWaeKXan81yCsJT4//Fb/dOh/nRcDDqwe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kkDP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blue</w:t>
                        </w:r>
                      </w:p>
                    </w:txbxContent>
                  </v:textbox>
                </v:rect>
                <v:rect id="Rectangle 106472" o:spid="_x0000_s1135" style="position:absolute;left:22570;top:37602;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ORMQA&#10;AADfAAAADwAAAGRycy9kb3ducmV2LnhtbERPy4rCMBTdC/5DuII7TUcGH9UooiO69DHgzO7SXNsy&#10;zU1poq1+vRGEWR7Oe7ZoTCFuVLncsoKPfgSCOLE651TB92nTG4NwHlljYZkU3MnBYt5uzTDWtuYD&#10;3Y4+FSGEXYwKMu/LWEqXZGTQ9W1JHLiLrQz6AKtU6grrEG4KOYiioTSYc2jIsKRVRsnf8WoUbMfl&#10;8mdnH3VafP1uz/vzZH2aeKW6nWY5BeGp8f/it3unw/xo+DkawO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2DkT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73" o:spid="_x0000_s1136" style="position:absolute;left:22859;top:37602;width:548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r38QA&#10;AADfAAAADwAAAGRycy9kb3ducmV2LnhtbERPy2rCQBTdF/yH4Qru6sQHVlNHER/o0mpB3V0yt0kw&#10;cydkRhP9+o5Q6PJw3tN5Ywpxp8rllhX0uhEI4sTqnFMF38fN+xiE88gaC8uk4EEO5rPW2xRjbWv+&#10;ovvBpyKEsItRQeZ9GUvpkowMuq4tiQP3YyuDPsAqlbrCOoSbQvajaCQN5hwaMixpmVFyPdyMgu24&#10;XJx39lmnxfqyPe1Pk9Vx4pXqtJvFJwhPjf8X/7l3OsyPRsOPAbz+B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6q9/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indicate</w:t>
                        </w:r>
                      </w:p>
                    </w:txbxContent>
                  </v:textbox>
                </v:rect>
                <v:rect id="Rectangle 106474" o:spid="_x0000_s1137" style="position:absolute;left:26974;top:37602;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zq8QA&#10;AADfAAAADwAAAGRycy9kb3ducmV2LnhtbERPy4rCMBTdD/gP4QruxnREfFSjiA906WPAmd2lubZl&#10;mpvSRFv9eiMIszyc93TemELcqHK5ZQVf3QgEcWJ1zqmC79PmcwTCeWSNhWVScCcH81nrY4qxtjUf&#10;6Hb0qQgh7GJUkHlfxlK6JCODrmtL4sBdbGXQB1ilUldYh3BTyF4UDaTBnENDhiUtM0r+jlejYDsq&#10;Fz87+6jTYv27Pe/P49Vp7JXqtJvFBISnxv+L3+6dDvOjQX/Yh9efAE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M6v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75" o:spid="_x0000_s1138" style="position:absolute;left:27263;top:37602;width:81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MMQA&#10;AADfAAAADwAAAGRycy9kb3ducmV2LnhtbERPy2rCQBTdF/yH4Qru6kRRq6mjiA90abWg7i6Z2ySY&#10;uRMyo4l+fUcodHk47+m8MYW4U+Vyywp63QgEcWJ1zqmC7+PmfQzCeWSNhWVS8CAH81nrbYqxtjV/&#10;0f3gUxFC2MWoIPO+jKV0SUYGXdeWxIH7sZVBH2CVSl1hHcJNIftRNJIGcw4NGZa0zCi5Hm5GwXZc&#10;Ls47+6zTYn3Znvanyeo48Up12s3iE4Snxv+L/9w7HeZHo8HHEF5/A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fljD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a</w:t>
                        </w:r>
                      </w:p>
                    </w:txbxContent>
                  </v:textbox>
                </v:rect>
                <v:rect id="Rectangle 106476" o:spid="_x0000_s1139" style="position:absolute;left:27865;top:37602;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IR8QA&#10;AADfAAAADwAAAGRycy9kb3ducmV2LnhtbERPTWvCQBC9C/0PyxS86aYiaYyuIlXRY9WC9TZkp0lo&#10;djZkVxP99W6h4PHxvmeLzlTiSo0rLSt4G0YgiDOrS84VfB03gwSE88gaK8uk4EYOFvOX3gxTbVve&#10;0/XgcxFC2KWooPC+TqV0WUEG3dDWxIH7sY1BH2CTS91gG8JNJUdRFEuDJYeGAmv6KCj7PVyMgm1S&#10;L7939t7m1fq8PX2eJqvjxCvVf+2WUxCeOv8U/7t3OsyP4vF7DH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CEf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77" o:spid="_x0000_s1140" style="position:absolute;left:28155;top:37602;width:567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t3MUA&#10;AADfAAAADwAAAGRycy9kb3ducmV2LnhtbERPy2rCQBTdC/2H4Ra604mlaIyOIn0Ql2oK6u6SuSbB&#10;zJ2QmSZpv75TELo8nPdqM5hadNS6yrKC6SQCQZxbXXGh4DP7GMcgnEfWWFsmBd/kYLN+GK0w0bbn&#10;A3VHX4gQwi5BBaX3TSKly0sy6Ca2IQ7c1bYGfYBtIXWLfQg3tXyOopk0WHFoKLGh15Ly2/HLKEjj&#10;Znve2Z++qN8v6Wl/WrxlC6/U0+OwXYLwNPh/8d2902F+NHuZz+H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a3c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wetting,</w:t>
                        </w:r>
                      </w:p>
                    </w:txbxContent>
                  </v:textbox>
                </v:rect>
                <v:rect id="Rectangle 106478" o:spid="_x0000_s1141" style="position:absolute;left:32422;top:37602;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5rsQA&#10;AADfAAAADwAAAGRycy9kb3ducmV2LnhtbERPS2vCQBC+F/wPywi91Y1SrKauIj7QY32A7W3ITpNg&#10;djZkV5P213cOBY8f33u26Fyl7tSE0rOB4SABRZx5W3Ju4HzavkxAhYhssfJMBn4owGLee5phan3L&#10;B7ofY64khEOKBooY61TrkBXkMAx8TSzct28cRoFNrm2DrYS7So+SZKwdliwNBda0Kii7Hm/OwG5S&#10;Lz/3/rfNq83X7vJxma5P02jMc79bvoOK1MWH+N+9tzI/Gb++yWD5IwD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Oa7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79" o:spid="_x0000_s1142" style="position:absolute;left:32712;top:37602;width:127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cNcQA&#10;AADfAAAADwAAAGRycy9kb3ducmV2LnhtbERPTWvCQBC9C/0PyxS86aYiNomuIlXRY9WC9TZkp0lo&#10;djZkVxP99W6h4PHxvmeLzlTiSo0rLSt4G0YgiDOrS84VfB03gxiE88gaK8uk4EYOFvOX3gxTbVve&#10;0/XgcxFC2KWooPC+TqV0WUEG3dDWxIH7sY1BH2CTS91gG8JNJUdRNJEGSw4NBdb0UVD2e7gYBdu4&#10;Xn7v7L3Nq/V5e/o8Jatj4pXqv3bLKQhPnX+K/907HeZHk/F7A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SnDX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in</w:t>
                        </w:r>
                      </w:p>
                    </w:txbxContent>
                  </v:textbox>
                </v:rect>
                <v:rect id="Rectangle 106480" o:spid="_x0000_s1143" style="position:absolute;left:33664;top:37602;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1Fj8QA&#10;AADfAAAADwAAAGRycy9kb3ducmV2LnhtbERPTWvCQBC9F/oflin0VjeWIkl0FdGKHq0WbG9DdkyC&#10;2dmQXU3aX+8cCj0+3vdsMbhG3agLtWcD41ECirjwtubSwOdx85KCChHZYuOZDPxQgMX88WGGufU9&#10;f9DtEEslIRxyNFDF2OZah6Iih2HkW2Lhzr5zGAV2pbYd9hLuGv2aJBPtsGZpqLClVUXF5XB1BrZp&#10;u/za+d++bN6/t6f9KVsfs2jM89OwnIKKNMR/8Z97Z2V+MnlL5YH8EQB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RY/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81" o:spid="_x0000_s1144" style="position:absolute;left:33954;top:37602;width:3115;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gFMUA&#10;AADfAAAADwAAAGRycy9kb3ducmV2LnhtbERPTWvCQBC9F/wPywi91U1KkRhdQ9CWeGxVUG9DdkyC&#10;2dmQ3Zq0v75bKPT4eN+rbDStuFPvGssK4lkEgri0uuFKwfHw9pSAcB5ZY2uZFHyRg2w9eVhhqu3A&#10;H3Tf+0qEEHYpKqi971IpXVmTQTezHXHgrrY36APsK6l7HEK4aeVzFM2lwYZDQ40dbWoqb/tPo6BI&#10;uvy8s99D1b5eitP7abE9LLxSj9MxX4LwNPp/8Z97p8P8aP6SxP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eAU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read</w:t>
                        </w:r>
                      </w:p>
                    </w:txbxContent>
                  </v:textbox>
                </v:rect>
                <v:rect id="Rectangle 106482" o:spid="_x0000_s1145" style="position:absolute;left:36301;top:37602;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Y8MA&#10;AADfAAAADwAAAGRycy9kb3ducmV2LnhtbERPTYvCMBC9C/6HMII3TRWRWo0i7ooed1VQb0MztsVm&#10;Uppou/vrNwuCx8f7XqxaU4on1a6wrGA0jEAQp1YXnCk4HbeDGITzyBpLy6Tghxyslt3OAhNtG/6m&#10;58FnIoSwS1BB7n2VSOnSnAy6oa2IA3eztUEfYJ1JXWMTwk0px1E0lQYLDg05VrTJKb0fHkbBLq7W&#10;l739bbLy87o7f51nH8eZV6rfa9dzEJ5a/xa/3Hsd5kfTSTyG/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N+Y8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83" o:spid="_x0000_s1146" style="position:absolute;left:36590;top:37602;width:81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QA&#10;AADfAAAADwAAAGRycy9kb3ducmV2LnhtbERPTWvCQBC9C/6HZYTezMZaJEZXEWvRo1Uhehuy0yQ0&#10;OxuyW5P213cLQo+P971c96YWd2pdZVnBJIpBEOdWV1wouJzfxgkI55E11pZJwTc5WK+GgyWm2nb8&#10;TveTL0QIYZeigtL7JpXS5SUZdJFtiAP3YVuDPsC2kLrFLoSbWj7H8UwarDg0lNjQtqT88/RlFOyT&#10;ZnM92J+uqHe3fXbM5q/nuVfqadRvFiA89f5f/HAfdJgfz16SKfz9C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v2/j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a</w:t>
                        </w:r>
                      </w:p>
                    </w:txbxContent>
                  </v:textbox>
                </v:rect>
                <v:rect id="Rectangle 106484" o:spid="_x0000_s1147" style="position:absolute;left:37200;top:37602;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DjMMA&#10;AADfAAAADwAAAGRycy9kb3ducmV2LnhtbERPy4rCMBTdD8w/hDswuzEdEanVKDI66NIXqLtLc22L&#10;zU1poq1+vREEl4fzHk1aU4or1a6wrOC3E4EgTq0uOFOw2/7/xCCcR9ZYWiYFN3IwGX9+jDDRtuE1&#10;XTc+EyGEXYIKcu+rREqX5mTQdWxFHLiTrQ36AOtM6hqbEG5K2Y2ivjRYcGjIsaK/nNLz5mIULOJq&#10;eljae5OV8+Niv9oPZtuBV+r7q50OQXhq/Vv8ci91mB/1e3EPnn8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ZDjM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85" o:spid="_x0000_s1148" style="position:absolute;left:37482;top:37602;width:431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rmF8QA&#10;AADfAAAADwAAAGRycy9kb3ducmV2LnhtbERPTWvCQBC9C/6HZYTezMZiJUZXEWvRo1Uhehuy0yQ0&#10;OxuyW5P213cLQo+P971c96YWd2pdZVnBJIpBEOdWV1wouJzfxgkI55E11pZJwTc5WK+GgyWm2nb8&#10;TveTL0QIYZeigtL7JpXS5SUZdJFtiAP3YVuDPsC2kLrFLoSbWj7H8UwarDg0lNjQtqT88/RlFOyT&#10;ZnM92J+uqHe3fXbM5q/nuVfqadRvFiA89f5f/HAfdJgfz6bJC/z9C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5hf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drying</w:t>
                        </w:r>
                      </w:p>
                    </w:txbxContent>
                  </v:textbox>
                </v:rect>
                <v:rect id="Rectangle 106486" o:spid="_x0000_s1149" style="position:absolute;left:40728;top:37602;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4YMQA&#10;AADfAAAADwAAAGRycy9kb3ducmV2LnhtbERPTWvCQBC9F/wPywi91Y2lhJi6imiLHtUItrchO02C&#10;2dmQ3Zror3cFwePjfU/nvanFmVpXWVYwHkUgiHOrKy4UHLLvtwSE88gaa8uk4EIO5rPByxRTbTve&#10;0XnvCxFC2KWooPS+SaV0eUkG3cg2xIH7s61BH2BbSN1iF8JNLd+jKJYGKw4NJTa0LCk/7f+NgnXS&#10;LH429toV9dfv+rg9TlbZxCv1OuwXnyA89f4pfrg3OsyP4o8khvufA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eGD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87" o:spid="_x0000_s1150" style="position:absolute;left:41017;top:37602;width:258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d+8QA&#10;AADfAAAADwAAAGRycy9kb3ducmV2LnhtbERPy2rCQBTdF/yH4Qru6kQRG6OjiFp0WR+g7i6ZaxLM&#10;3AmZ0aT9+k6h4PJw3rNFa0rxpNoVlhUM+hEI4tTqgjMFp+PnewzCeWSNpWVS8E0OFvPO2wwTbRve&#10;0/PgMxFC2CWoIPe+SqR0aU4GXd9WxIG72dqgD7DOpK6xCeGmlMMoGkuDBYeGHCta5ZTeDw+jYBtX&#10;y8vO/jRZubluz1/nyfo48Ur1uu1yCsJT61/if/dOh/nReBR/wN+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3fv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and</w:t>
                        </w:r>
                      </w:p>
                    </w:txbxContent>
                  </v:textbox>
                </v:rect>
                <v:rect id="Rectangle 106488" o:spid="_x0000_s1151" style="position:absolute;left:42953;top:37602;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JicQA&#10;AADfAAAADwAAAGRycy9kb3ducmV2LnhtbERPTWvCQBC9F/oflin0VjeWIkl0FdGKHq0WbG9DdkyC&#10;2dmQXU3aX+8cCj0+3vdsMbhG3agLtWcD41ECirjwtubSwOdx85KCChHZYuOZDPxQgMX88WGGufU9&#10;f9DtEEslIRxyNFDF2OZah6Iih2HkW2Lhzr5zGAV2pbYd9hLuGv2aJBPtsGZpqLClVUXF5XB1BrZp&#10;u/za+d++bN6/t6f9KVsfs2jM89OwnIKKNMR/8Z97Z2V+MnlLZbD8EQB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LSYn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89" o:spid="_x0000_s1152" style="position:absolute;left:43235;top:37602;width:374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sEsQA&#10;AADfAAAADwAAAGRycy9kb3ducmV2LnhtbERPTWvCQBC9F/wPywje6sYikqSuItqiR2sE29uQnSbB&#10;7GzIbk3017sFwePjfc+XvanFhVpXWVYwGUcgiHOrKy4UHLPP1xiE88gaa8uk4EoOlovByxxTbTv+&#10;osvBFyKEsEtRQel9k0rp8pIMurFtiAP3a1uDPsC2kLrFLoSbWr5F0UwarDg0lNjQuqT8fPgzCrZx&#10;s/re2VtX1B8/29P+lGyyxCs1GvardxCeev8UP9w7HeZHs2mcwP+fA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H7BL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blank</w:t>
                        </w:r>
                      </w:p>
                    </w:txbxContent>
                  </v:textbox>
                </v:rect>
                <v:rect id="Rectangle 106490" o:spid="_x0000_s1153" style="position:absolute;left:46054;top:37602;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TUsQA&#10;AADfAAAADwAAAGRycy9kb3ducmV2LnhtbERPS2vCQBC+F/wPywi91U2liEldRXygx1YF9TZkp0lo&#10;djZkV5P213cOBY8f33u26F2t7tSGyrOB11ECijj3tuLCwOm4fZmCChHZYu2ZDPxQgMV88DTDzPqO&#10;P+l+iIWSEA4ZGihjbDKtQ16SwzDyDbFwX751GAW2hbYtdhLuaj1Okol2WLE0lNjQqqT8+3BzBnbT&#10;ZnnZ+9+uqDfX3fnjnK6PaTTmedgv30FF6uND/O/eW5mfTN5SeSB/BI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01L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91" o:spid="_x0000_s1154" style="position:absolute;left:46336;top:37602;width:371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2ycUA&#10;AADfAAAADwAAAGRycy9kb3ducmV2LnhtbERPy2rCQBTdF/oPwy24q5MUERMdQ+iDuPRRsO4umdsk&#10;NHMnZKYm+vWOUOjycN6rbDStOFPvGssK4mkEgri0uuFKwefh43kBwnlkja1lUnAhB9n68WGFqbYD&#10;7+i895UIIexSVFB736VSurImg25qO+LAfdveoA+wr6TucQjhppUvUTSXBhsODTV29FpT+bP/NQqK&#10;RZd/bex1qNr3U3HcHpO3Q+KVmjyN+RKEp9H/i//cGx3mR/NZEsP9TwA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HbJ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areas</w:t>
                        </w:r>
                      </w:p>
                    </w:txbxContent>
                  </v:textbox>
                </v:rect>
                <v:rect id="Rectangle 106492" o:spid="_x0000_s1155" style="position:absolute;left:49125;top:37602;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ovsMA&#10;AADfAAAADwAAAGRycy9kb3ducmV2LnhtbERPy4rCMBTdD8w/hDvgbkxHRGw1iowOuvQF6u7SXNti&#10;c1OajK1+vREEl4fzHk9bU4or1a6wrOCnG4EgTq0uOFOw3/19D0E4j6yxtEwKbuRgOvn8GGOibcMb&#10;um59JkIIuwQV5N5XiZQuzcmg69qKOHBnWxv0AdaZ1DU2IdyUshdFA2mw4NCQY0W/OaWX7b9RsBxW&#10;s+PK3pusXJyWh/Uhnu9ir1Tnq52NQHhq/Vv8cq90mB8N+nEP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rovs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93" o:spid="_x0000_s1156" style="position:absolute;left:49415;top:37602;width:54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NJcQA&#10;AADfAAAADwAAAGRycy9kb3ducmV2LnhtbERPTWvCQBC9C/0PyxS86aZWxERXkVrRo9WC9TZkxySY&#10;nQ3Z1UR/vSsIPT7e93TemlJcqXaFZQUf/QgEcWp1wZmC3/2qNwbhPLLG0jIpuJGD+eytM8VE24Z/&#10;6LrzmQgh7BJUkHtfJVK6NCeDrm8r4sCdbG3QB1hnUtfYhHBTykEUjaTBgkNDjhV95ZSedxejYD2u&#10;Fn8be2+y8vu4PmwP8XIfe6W67+1iAsJT6//FL/dGh/nRaBh/wv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TSX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indicate</w:t>
                        </w:r>
                      </w:p>
                    </w:txbxContent>
                  </v:textbox>
                </v:rect>
                <v:rect id="Rectangle 106494" o:spid="_x0000_s1157" style="position:absolute;left:53537;top:37602;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UcUA&#10;AADfAAAADwAAAGRycy9kb3ducmV2LnhtbERPTWvCQBC9F/oflin0VjeVICa6hlAt8Vi1YL0N2WkS&#10;mp0N2dVEf31XKPT4eN/LbDStuFDvGssKXicRCOLS6oYrBZ+H95c5COeRNbaWScGVHGSrx4clptoO&#10;vKPL3lcihLBLUUHtfZdK6cqaDLqJ7YgD9217gz7AvpK6xyGEm1ZOo2gmDTYcGmrs6K2m8md/NgqK&#10;eZd/be1tqNrNqTh+HJP1IfFKPT+N+QKEp9H/i//cWx3mR7M4ieH+Jw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9VR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95" o:spid="_x0000_s1158" style="position:absolute;left:53819;top:37602;width:371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wysQA&#10;AADfAAAADwAAAGRycy9kb3ducmV2LnhtbERPTWvCQBC9C/0PyxS86aZSxURXkVrRo9WC9TZkxySY&#10;nQ3Z1UR/vSsIPT7e93TemlJcqXaFZQUf/QgEcWp1wZmC3/2qNwbhPLLG0jIpuJGD+eytM8VE24Z/&#10;6LrzmQgh7BJUkHtfJVK6NCeDrm8r4sCdbG3QB1hnUtfYhHBTykEUjaTBgkNDjhV95ZSedxejYD2u&#10;Fn8be2+y8vu4PmwP8XIfe6W67+1iAsJT6//FL/dGh/nR6DMewv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cMr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areas</w:t>
                        </w:r>
                      </w:p>
                    </w:txbxContent>
                  </v:textbox>
                </v:rect>
                <v:rect id="Rectangle 106496" o:spid="_x0000_s1159" style="position:absolute;left:56608;top:37602;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uvcQA&#10;AADfAAAADwAAAGRycy9kb3ducmV2LnhtbERPTWvCQBC9F/wPywje6sYiwaSuItqix2oE29uQnSbB&#10;7GzIbk3013cFwePjfc+XvanFhVpXWVYwGUcgiHOrKy4UHLPP1xkI55E11pZJwZUcLBeDlzmm2na8&#10;p8vBFyKEsEtRQel9k0rp8pIMurFtiAP3a1uDPsC2kLrFLoSbWr5FUSwNVhwaSmxoXVJ+PvwZBdtZ&#10;s/re2VtX1B8/29PXKdlkiVdqNOxX7yA89f4pfrh3OsyP4mkSw/1PA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7r3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97" o:spid="_x0000_s1160" style="position:absolute;left:56897;top:37602;width:1408;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JsQA&#10;AADfAAAADwAAAGRycy9kb3ducmV2LnhtbERPTWvCQBC9C/0PyxS86aYiNomuIlXRY9WC9TZkp0lo&#10;djZkVxP99W6h4PHxvmeLzlTiSo0rLSt4G0YgiDOrS84VfB03gxiE88gaK8uk4EYOFvOX3gxTbVve&#10;0/XgcxFC2KWooPC+TqV0WUEG3dDWxIH7sY1BH2CTS91gG8JNJUdRNJEGSw4NBdb0UVD2e7gYBdu4&#10;Xn7v7L3Nq/V5e/o8Jatj4pXqv3bLKQhPnX+K/907HeZHk3HyD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Syb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of</w:t>
                        </w:r>
                      </w:p>
                    </w:txbxContent>
                  </v:textbox>
                </v:rect>
                <v:rect id="Rectangle 106498" o:spid="_x0000_s1161" style="position:absolute;left:57949;top:37602;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fVMQA&#10;AADfAAAADwAAAGRycy9kb3ducmV2LnhtbERPS2vCQBC+F/wPywi91U2liEldRXygx1YF9TZkp0lo&#10;djZkV5P213cOBY8f33u26F2t7tSGyrOB11ECijj3tuLCwOm4fZmCChHZYu2ZDPxQgMV88DTDzPqO&#10;P+l+iIWSEA4ZGihjbDKtQ16SwzDyDbFwX751GAW2hbYtdhLuaj1Okol2WLE0lNjQqqT8+3BzBnbT&#10;ZnnZ+9+uqDfX3fnjnK6PaTTmedgv30FF6uND/O/eW5mfTN5SGSx/BI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31T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499" o:spid="_x0000_s1162" style="position:absolute;left:5577;top:39157;width:737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56z8MA&#10;AADfAAAADwAAAGRycy9kb3ducmV2LnhtbERPy4rCMBTdD/gP4QruxlQRsdUo4gNdzqig7i7NtS02&#10;N6WJtjNfPxkQXB7Oe7ZoTSmeVLvCsoJBPwJBnFpdcKbgdNx+TkA4j6yxtEwKfsjBYt75mGGibcPf&#10;9Dz4TIQQdgkqyL2vEildmpNB17cVceButjboA6wzqWtsQrgp5TCKxtJgwaEhx4pWOaX3w8Mo2E2q&#10;5WVvf5us3Fx3569zvD7GXqlet11OQXhq/Vv8cu91mB+NR3EM/38C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56z8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potentially</w:t>
                        </w:r>
                      </w:p>
                    </w:txbxContent>
                  </v:textbox>
                </v:rect>
                <v:rect id="Rectangle 106500" o:spid="_x0000_s1163" style="position:absolute;left:11124;top:39157;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9JSMQA&#10;AADfAAAADwAAAGRycy9kb3ducmV2LnhtbERPTWvCQBC9C/0PyxS86W4LikZXkbaix1YLtrchOyah&#10;2dmQXU3013cOhR4f73u57n2trtTGKrCFp7EBRZwHV3Fh4fO4Hc1AxYTssA5MFm4UYb16GCwxc6Hj&#10;D7oeUqEkhGOGFsqUmkzrmJfkMY5DQyzcObQek8C20K7FTsJ9rZ+NmWqPFUtDiQ29lJT/HC7ewm7W&#10;bL724d4V9dv37vR+mr8e58na4WO/WYBK1Kd/8Z9772S+mU6MPJA/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SUj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501" o:spid="_x0000_s1164" style="position:absolute;left:11414;top:39157;width:17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s08QA&#10;AADfAAAADwAAAGRycy9kb3ducmV2LnhtbERPW2vCMBR+F/YfwhnsTZMOJlqNUnZBH50V1LdDc9aW&#10;NSelyWy3X28Ggo8f3325HmwjLtT52rGGZKJAEBfO1FxqOOQf4xkIH5ANNo5Jwy95WK8eRktMjev5&#10;ky77UIoYwj5FDVUIbSqlLyqy6CeuJY7cl+sshgi7UpoO+xhuG/ms1FRarDk2VNjSa0XF9/7HatjM&#10;2uy0dX992byfN8fdcf6Wz4PWT49DtgARaAh38c29NXG+mr6oBP7/RAB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7NP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no</w:t>
                        </w:r>
                      </w:p>
                    </w:txbxContent>
                  </v:textbox>
                </v:rect>
                <v:rect id="Rectangle 106502" o:spid="_x0000_s1165" style="position:absolute;left:12747;top:39157;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ypMQA&#10;AADfAAAADwAAAGRycy9kb3ducmV2LnhtbERPXWvCMBR9F/wP4Qp700Rhol2jiJvoo9OB29ulubbF&#10;5qY0se32681gsMfD+U7Xva1ES40vHWuYThQI4syZknMNH+fdeAHCB2SDlWPS8E0e1qvhIMXEuI7f&#10;qT2FXMQQ9glqKEKoEyl9VpBFP3E1ceSurrEYImxyaRrsYrit5EypubRYcmwosKZtQdntdLca9ot6&#10;83lwP11evX3tL8fL8vW8DFo/jfrNC4hAffgX/7kPJs5X82c1g98/EY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RcqT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503" o:spid="_x0000_s1166" style="position:absolute;left:13029;top:39157;width:537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XP8UA&#10;AADfAAAADwAAAGRycy9kb3ducmV2LnhtbERPW2vCMBR+H/gfwhH2NhM3JlobRdyGPnoZdL4dmrO2&#10;rDkpTWa7/XojCD5+fPd02dtanKn1lWMN45ECQZw7U3Gh4fP48TQF4QOywdoxafgjD8vF4CHFxLiO&#10;93Q+hELEEPYJaihDaBIpfV6SRT9yDXHkvl1rMUTYFtK02MVwW8tnpSbSYsWxocSG1iXlP4dfq2Ez&#10;bVZfW/ffFfX7aZPtstnbcRa0fhz2qzmIQH24i2/urYnz1eRVvcD1TwQ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dc/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change.</w:t>
                        </w:r>
                      </w:p>
                    </w:txbxContent>
                  </v:textbox>
                </v:rect>
                <v:rect id="Rectangle 106504" o:spid="_x0000_s1167" style="position:absolute;left:17068;top:39157;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PS8UA&#10;AADfAAAADwAAAGRycy9kb3ducmV2LnhtbERPW2vCMBR+H/gfwhH2NhPHJlobRdyGPnoZdL4dmrO2&#10;rDkpTWa7/XojCD5+fPd02dtanKn1lWMN45ECQZw7U3Gh4fP48TQF4QOywdoxafgjD8vF4CHFxLiO&#10;93Q+hELEEPYJaihDaBIpfV6SRT9yDXHkvl1rMUTYFtK02MVwW8tnpSbSYsWxocSG1iXlP4dfq2Ez&#10;bVZfW/ffFfX7aZPtstnbcRa0fhz2qzmIQH24i2/urYnz1eRVvcD1TwQ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E9L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505" o:spid="_x0000_s1168" style="position:absolute;left:17350;top:39157;width:514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0MMA&#10;AADfAAAADwAAAGRycy9kb3ducmV2LnhtbERPXWvCMBR9F/wP4Qq+aeJA0c4o4hR9dDpwe7s017bY&#10;3JQm2uqvN4PBHg/ne75sbSnuVPvCsYbRUIEgTp0pONPwddoOpiB8QDZYOiYND/KwXHQ7c0yMa/iT&#10;7seQiRjCPkENeQhVIqVPc7Loh64ijtzF1RZDhHUmTY1NDLelfFNqIi0WHBtyrGidU3o93qyG3bRa&#10;fe/ds8nKzc/ufDjPPk6zoHW/167eQQRqw7/4z703cb6ajNUYfv9EA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q0M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Source:</w:t>
                        </w:r>
                      </w:p>
                    </w:txbxContent>
                  </v:textbox>
                </v:rect>
                <v:rect id="Rectangle 106506" o:spid="_x0000_s1169" style="position:absolute;left:21221;top:39157;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0p8MA&#10;AADfAAAADwAAAGRycy9kb3ducmV2LnhtbERPXWvCMBR9H/gfwhX2NhMHK1qNIjrRx00F9e3SXNti&#10;c1OaaLv9+mUg+Hg439N5Zytxp8aXjjUMBwoEceZMybmGw379NgLhA7LByjFp+CEP81nvZYqpcS1/&#10;030XchFD2KeooQihTqX0WUEW/cDVxJG7uMZiiLDJpWmwjeG2ku9KJdJiybGhwJqWBWXX3c1q2Izq&#10;xWnrftu8+jxvjl/H8Wo/Dlq/9rvFBESgLjzFD/fWxPkq+VAJ/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p0p8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507" o:spid="_x0000_s1170" style="position:absolute;left:21510;top:39157;width:352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PMQA&#10;AADfAAAADwAAAGRycy9kb3ducmV2LnhtbERPXWvCMBR9H/gfwhX2NhMFO+2MIurQR6dC3duluWvL&#10;mpvSZLbbr1+EwR4P53ux6m0tbtT6yrGG8UiBIM6dqbjQcDm/Ps1A+IBssHZMGr7Jw2o5eFhgalzH&#10;b3Q7hULEEPYpaihDaFIpfV6SRT9yDXHkPlxrMUTYFtK02MVwW8uJUom0WHFsKLGhTUn55+nLatjP&#10;mvX14H66ot6977NjNt+e50Hrx2G/fgERqA//4j/3wcT5KpmqZ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m0Tz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Dirkx</w:t>
                        </w:r>
                      </w:p>
                    </w:txbxContent>
                  </v:textbox>
                </v:rect>
                <v:rect id="Rectangle 106508" o:spid="_x0000_s1171" style="position:absolute;left:24154;top:39157;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FTsQA&#10;AADfAAAADwAAAGRycy9kb3ducmV2LnhtbERPTWvCQBC9C/0PyxS86W4LikZXkbaix1YLtrchOyah&#10;2dmQXU3013cOhR4f73u57n2trtTGKrCFp7EBRZwHV3Fh4fO4Hc1AxYTssA5MFm4UYb16GCwxc6Hj&#10;D7oeUqEkhGOGFsqUmkzrmJfkMY5DQyzcObQek8C20K7FTsJ9rZ+NmWqPFUtDiQ29lJT/HC7ewm7W&#10;bL724d4V9dv37vR+mr8e58na4WO/WYBK1Kd/8Z9772S+mU6MDJY/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5RU7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509" o:spid="_x0000_s1172" style="position:absolute;left:24444;top:39157;width:139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g1cQA&#10;AADfAAAADwAAAGRycy9kb3ducmV2LnhtbERPW2vCMBR+F/wP4Qh702SDia2mRXZBHzcV3N4OzbEt&#10;a05Kk9nqr18Ggo8f332VD7YRZ+p87VjD40yBIC6cqbnUcNi/TxcgfEA22DgmDRfykGfj0QpT43r+&#10;pPMulCKGsE9RQxVCm0rpi4os+plriSN3cp3FEGFXStNhH8NtI5+UmkuLNceGClt6qaj42f1aDZtF&#10;u/7aumtfNm/fm+PHMXndJ0Hrh8mwXoIINIS7+ObemjhfzZ9VAv9/I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14NX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et</w:t>
                        </w:r>
                      </w:p>
                    </w:txbxContent>
                  </v:textbox>
                </v:rect>
                <v:rect id="Rectangle 106510" o:spid="_x0000_s1173" style="position:absolute;left:25495;top:39157;width: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flcQA&#10;AADfAAAADwAAAGRycy9kb3ducmV2LnhtbERPS2vCQBC+F/oflin0VjcWKhpdRbRFj75AvQ3ZMQlm&#10;Z0N2a9L+eucgePz43pNZ5yp1oyaUng30ewko4szbknMDh/3PxxBUiMgWK89k4I8CzKavLxNMrW95&#10;S7ddzJWEcEjRQBFjnWodsoIchp6viYW7+MZhFNjk2jbYSrir9GeSDLTDkqWhwJoWBWXX3a8zsBrW&#10;89Pa/7d59X1eHTfH0XI/isa8v3XzMahIXXyKH+61lfnJ4KsvD+SPAN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W35X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511" o:spid="_x0000_s1174" style="position:absolute;left:25785;top:39157;width:162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6DsMA&#10;AADfAAAADwAAAGRycy9kb3ducmV2LnhtbERPy4rCMBTdD8w/hDvgbkwrKFqNIjMOuvQF6u7SXNti&#10;c1OajK1+vREEl4fznsxaU4or1a6wrCDuRiCIU6sLzhTsd3/fQxDOI2ssLZOCGzmYTT8/Jpho2/CG&#10;rlufiRDCLkEFufdVIqVLczLourYiDtzZ1gZ9gHUmdY1NCDel7EXRQBosODTkWNFPTull+28ULIfV&#10;/Liy9yYrF6flYX0Y/e5GXqnOVzsfg/DU+rf45V7pMD8a9OMYnn8C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p6Ds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al.</w:t>
                        </w:r>
                      </w:p>
                    </w:txbxContent>
                  </v:textbox>
                </v:rect>
                <v:rect id="Rectangle 106512" o:spid="_x0000_s1175" style="position:absolute;left:27004;top:39157;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kecMA&#10;AADfAAAADwAAAGRycy9kb3ducmV2LnhtbERPTYvCMBC9L/gfwix4W1MFRatRRF30qFZw9zY0Y1u2&#10;mZQma6u/3giCx8f7ni1aU4or1a6wrKDfi0AQp1YXnCk4Jd9fYxDOI2ssLZOCGzlYzDsfM4y1bfhA&#10;16PPRAhhF6OC3PsqltKlORl0PVsRB+5ia4M+wDqTusYmhJtSDqJoJA0WHBpyrGiVU/p3/DcKtuNq&#10;+bOz9yYrN7/b8/48WScTr1T3s11OQXhq/Vv8cu90mB+Nhv0BPP8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jkec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513" o:spid="_x0000_s1176" style="position:absolute;left:27286;top:39157;width:342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B4sUA&#10;AADfAAAADwAAAGRycy9kb3ducmV2LnhtbERPTWvCQBC9F/wPyxR6qxsrlRhdRazFHGsi2N6G7JiE&#10;ZmdDdmvS/npXKHh8vO/lejCNuFDnassKJuMIBHFhdc2lgmP+/hyDcB5ZY2OZFPySg/Vq9LDERNue&#10;D3TJfClCCLsEFVTet4mUrqjIoBvbljhwZ9sZ9AF2pdQd9iHcNPIlimbSYM2hocKWthUV39mPUbCP&#10;281nav/6stl97U8fp/lbPvdKPT0OmwUIT4O/i//dqQ7zo9nrZAq3Pw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EHi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2008</w:t>
                        </w:r>
                      </w:p>
                    </w:txbxContent>
                  </v:textbox>
                </v:rect>
                <v:shape id="Picture 106514" o:spid="_x0000_s1177" type="#_x0000_t75" style="position:absolute;left:5768;top:548;width:28918;height:34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aMDFAAAA3wAAAA8AAABkcnMvZG93bnJldi54bWxET11LwzAUfRf8D+EKvohLummRumzMycCH&#10;wXAOfb0016auualN1tZ/vwiCj4fzPV+OrhE9daH2rCGbKBDEpTc1VxoOb5vbBxAhIhtsPJOGHwqw&#10;XFxezLEwfuBX6vexEimEQ4EabIxtIWUoLTkME98SJ+7Tdw5jgl0lTYdDCneNnCqVS4c1pwaLLa0t&#10;lcf9yWnYPBmr3C4bvvvDmKub2df2/eNZ6+urcfUIItIY/8V/7heT5qv8PruD3z8JgFy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EmjAxQAAAN8AAAAPAAAAAAAAAAAAAAAA&#10;AJ8CAABkcnMvZG93bnJldi54bWxQSwUGAAAAAAQABAD3AAAAkQMAAAAA&#10;">
                  <v:imagedata r:id="rId93" o:title=""/>
                </v:shape>
                <w10:anchorlock/>
              </v:group>
            </w:pict>
          </mc:Fallback>
        </mc:AlternateContent>
      </w:r>
    </w:p>
    <w:p w:rsidR="005C0082" w:rsidRDefault="00E47B8B">
      <w:pPr>
        <w:spacing w:after="0" w:line="259" w:lineRule="auto"/>
        <w:ind w:left="150" w:right="0" w:firstLine="0"/>
        <w:jc w:val="left"/>
      </w:pPr>
      <w:r>
        <w:rPr>
          <w:b/>
        </w:rPr>
        <w:t xml:space="preserve"> </w:t>
      </w:r>
    </w:p>
    <w:p w:rsidR="005C0082" w:rsidRDefault="00E47B8B">
      <w:pPr>
        <w:spacing w:after="0" w:line="259" w:lineRule="auto"/>
        <w:ind w:left="150" w:right="0" w:firstLine="0"/>
        <w:jc w:val="left"/>
      </w:pPr>
      <w:r>
        <w:rPr>
          <w:b/>
        </w:rPr>
        <w:t xml:space="preserve"> </w:t>
      </w:r>
    </w:p>
    <w:p w:rsidR="005C0082" w:rsidRDefault="00E47B8B">
      <w:pPr>
        <w:spacing w:after="0" w:line="259" w:lineRule="auto"/>
        <w:ind w:left="159" w:right="-35" w:firstLine="0"/>
        <w:jc w:val="left"/>
      </w:pPr>
      <w:r>
        <w:rPr>
          <w:noProof/>
        </w:rPr>
        <w:lastRenderedPageBreak/>
        <mc:AlternateContent>
          <mc:Choice Requires="wpg">
            <w:drawing>
              <wp:inline distT="0" distB="0" distL="0" distR="0">
                <wp:extent cx="5961888" cy="4721352"/>
                <wp:effectExtent l="0" t="0" r="0" b="0"/>
                <wp:docPr id="460594" name="Group 460594"/>
                <wp:cNvGraphicFramePr/>
                <a:graphic xmlns:a="http://schemas.openxmlformats.org/drawingml/2006/main">
                  <a:graphicData uri="http://schemas.microsoft.com/office/word/2010/wordprocessingGroup">
                    <wpg:wgp>
                      <wpg:cNvGrpSpPr/>
                      <wpg:grpSpPr>
                        <a:xfrm>
                          <a:off x="0" y="0"/>
                          <a:ext cx="5961888" cy="4721352"/>
                          <a:chOff x="0" y="0"/>
                          <a:chExt cx="5961888" cy="4721352"/>
                        </a:xfrm>
                      </wpg:grpSpPr>
                      <wps:wsp>
                        <wps:cNvPr id="106558" name="Shape 106558"/>
                        <wps:cNvSpPr/>
                        <wps:spPr>
                          <a:xfrm>
                            <a:off x="0" y="0"/>
                            <a:ext cx="2980944" cy="4721352"/>
                          </a:xfrm>
                          <a:custGeom>
                            <a:avLst/>
                            <a:gdLst/>
                            <a:ahLst/>
                            <a:cxnLst/>
                            <a:rect l="0" t="0" r="0" b="0"/>
                            <a:pathLst>
                              <a:path w="2980944" h="4721352">
                                <a:moveTo>
                                  <a:pt x="0" y="0"/>
                                </a:moveTo>
                                <a:lnTo>
                                  <a:pt x="2980944" y="0"/>
                                </a:lnTo>
                                <a:lnTo>
                                  <a:pt x="2980944" y="9906"/>
                                </a:lnTo>
                                <a:lnTo>
                                  <a:pt x="9906" y="9906"/>
                                </a:lnTo>
                                <a:lnTo>
                                  <a:pt x="9906" y="4711446"/>
                                </a:lnTo>
                                <a:lnTo>
                                  <a:pt x="2980944" y="4711446"/>
                                </a:lnTo>
                                <a:lnTo>
                                  <a:pt x="2980944" y="4721352"/>
                                </a:lnTo>
                                <a:lnTo>
                                  <a:pt x="0" y="47213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559" name="Shape 106559"/>
                        <wps:cNvSpPr/>
                        <wps:spPr>
                          <a:xfrm>
                            <a:off x="2980944" y="0"/>
                            <a:ext cx="2980944" cy="4721352"/>
                          </a:xfrm>
                          <a:custGeom>
                            <a:avLst/>
                            <a:gdLst/>
                            <a:ahLst/>
                            <a:cxnLst/>
                            <a:rect l="0" t="0" r="0" b="0"/>
                            <a:pathLst>
                              <a:path w="2980944" h="4721352">
                                <a:moveTo>
                                  <a:pt x="0" y="0"/>
                                </a:moveTo>
                                <a:lnTo>
                                  <a:pt x="2980944" y="0"/>
                                </a:lnTo>
                                <a:lnTo>
                                  <a:pt x="2980944" y="4721352"/>
                                </a:lnTo>
                                <a:lnTo>
                                  <a:pt x="0" y="4721352"/>
                                </a:lnTo>
                                <a:lnTo>
                                  <a:pt x="0" y="4711446"/>
                                </a:lnTo>
                                <a:lnTo>
                                  <a:pt x="2971038" y="4711446"/>
                                </a:lnTo>
                                <a:lnTo>
                                  <a:pt x="2971038"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560" name="Rectangle 106560"/>
                        <wps:cNvSpPr/>
                        <wps:spPr>
                          <a:xfrm>
                            <a:off x="99822" y="79820"/>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59265" name="Rectangle 459265"/>
                        <wps:cNvSpPr/>
                        <wps:spPr>
                          <a:xfrm>
                            <a:off x="328420" y="234510"/>
                            <a:ext cx="52705" cy="172388"/>
                          </a:xfrm>
                          <a:prstGeom prst="rect">
                            <a:avLst/>
                          </a:prstGeom>
                          <a:ln>
                            <a:noFill/>
                          </a:ln>
                        </wps:spPr>
                        <wps:txbx>
                          <w:txbxContent>
                            <w:p w:rsidR="005C0082" w:rsidRDefault="00E47B8B">
                              <w:pPr>
                                <w:spacing w:after="160" w:line="259" w:lineRule="auto"/>
                                <w:ind w:left="0" w:right="0" w:firstLine="0"/>
                                <w:jc w:val="left"/>
                              </w:pPr>
                              <w:r>
                                <w:rPr>
                                  <w:b/>
                                  <w:sz w:val="20"/>
                                </w:rPr>
                                <w:t>(</w:t>
                              </w:r>
                            </w:p>
                          </w:txbxContent>
                        </wps:txbx>
                        <wps:bodyPr horzOverflow="overflow" vert="horz" lIns="0" tIns="0" rIns="0" bIns="0" rtlCol="0">
                          <a:noAutofit/>
                        </wps:bodyPr>
                      </wps:wsp>
                      <wps:wsp>
                        <wps:cNvPr id="459267" name="Rectangle 459267"/>
                        <wps:cNvSpPr/>
                        <wps:spPr>
                          <a:xfrm>
                            <a:off x="367959" y="234510"/>
                            <a:ext cx="83450" cy="172388"/>
                          </a:xfrm>
                          <a:prstGeom prst="rect">
                            <a:avLst/>
                          </a:prstGeom>
                          <a:ln>
                            <a:noFill/>
                          </a:ln>
                        </wps:spPr>
                        <wps:txbx>
                          <w:txbxContent>
                            <w:p w:rsidR="005C0082" w:rsidRDefault="00E47B8B">
                              <w:pPr>
                                <w:spacing w:after="160" w:line="259" w:lineRule="auto"/>
                                <w:ind w:left="0" w:right="0" w:firstLine="0"/>
                                <w:jc w:val="left"/>
                              </w:pPr>
                              <w:r>
                                <w:rPr>
                                  <w:b/>
                                  <w:sz w:val="20"/>
                                </w:rPr>
                                <w:t>a</w:t>
                              </w:r>
                            </w:p>
                          </w:txbxContent>
                        </wps:txbx>
                        <wps:bodyPr horzOverflow="overflow" vert="horz" lIns="0" tIns="0" rIns="0" bIns="0" rtlCol="0">
                          <a:noAutofit/>
                        </wps:bodyPr>
                      </wps:wsp>
                      <wps:wsp>
                        <wps:cNvPr id="459266" name="Rectangle 459266"/>
                        <wps:cNvSpPr/>
                        <wps:spPr>
                          <a:xfrm>
                            <a:off x="430614" y="234510"/>
                            <a:ext cx="52705" cy="172388"/>
                          </a:xfrm>
                          <a:prstGeom prst="rect">
                            <a:avLst/>
                          </a:prstGeom>
                          <a:ln>
                            <a:noFill/>
                          </a:ln>
                        </wps:spPr>
                        <wps:txbx>
                          <w:txbxContent>
                            <w:p w:rsidR="005C0082" w:rsidRDefault="00E47B8B">
                              <w:pPr>
                                <w:spacing w:after="160" w:line="259" w:lineRule="auto"/>
                                <w:ind w:left="0" w:right="0" w:firstLine="0"/>
                                <w:jc w:val="left"/>
                              </w:pPr>
                              <w:r>
                                <w:rPr>
                                  <w:b/>
                                  <w:sz w:val="20"/>
                                </w:rPr>
                                <w:t>)</w:t>
                              </w:r>
                            </w:p>
                          </w:txbxContent>
                        </wps:txbx>
                        <wps:bodyPr horzOverflow="overflow" vert="horz" lIns="0" tIns="0" rIns="0" bIns="0" rtlCol="0">
                          <a:noAutofit/>
                        </wps:bodyPr>
                      </wps:wsp>
                      <wps:wsp>
                        <wps:cNvPr id="106562" name="Rectangle 106562"/>
                        <wps:cNvSpPr/>
                        <wps:spPr>
                          <a:xfrm>
                            <a:off x="470153" y="214785"/>
                            <a:ext cx="46933" cy="188880"/>
                          </a:xfrm>
                          <a:prstGeom prst="rect">
                            <a:avLst/>
                          </a:prstGeom>
                          <a:ln>
                            <a:noFill/>
                          </a:ln>
                        </wps:spPr>
                        <wps:txbx>
                          <w:txbxContent>
                            <w:p w:rsidR="005C0082" w:rsidRDefault="00E47B8B">
                              <w:pPr>
                                <w:spacing w:after="160" w:line="259" w:lineRule="auto"/>
                                <w:ind w:left="0" w:right="0" w:firstLine="0"/>
                                <w:jc w:val="left"/>
                              </w:pPr>
                              <w:r>
                                <w:rPr>
                                  <w:rFonts w:ascii="Arial" w:eastAsia="Arial" w:hAnsi="Arial" w:cs="Arial"/>
                                  <w:b/>
                                  <w:sz w:val="20"/>
                                </w:rPr>
                                <w:t xml:space="preserve"> </w:t>
                              </w:r>
                            </w:p>
                          </w:txbxContent>
                        </wps:txbx>
                        <wps:bodyPr horzOverflow="overflow" vert="horz" lIns="0" tIns="0" rIns="0" bIns="0" rtlCol="0">
                          <a:noAutofit/>
                        </wps:bodyPr>
                      </wps:wsp>
                      <wps:wsp>
                        <wps:cNvPr id="106563" name="Rectangle 106563"/>
                        <wps:cNvSpPr/>
                        <wps:spPr>
                          <a:xfrm>
                            <a:off x="557017" y="234510"/>
                            <a:ext cx="544181" cy="172388"/>
                          </a:xfrm>
                          <a:prstGeom prst="rect">
                            <a:avLst/>
                          </a:prstGeom>
                          <a:ln>
                            <a:noFill/>
                          </a:ln>
                        </wps:spPr>
                        <wps:txbx>
                          <w:txbxContent>
                            <w:p w:rsidR="005C0082" w:rsidRDefault="00E47B8B">
                              <w:pPr>
                                <w:spacing w:after="160" w:line="259" w:lineRule="auto"/>
                                <w:ind w:left="0" w:right="0" w:firstLine="0"/>
                                <w:jc w:val="left"/>
                              </w:pPr>
                              <w:r>
                                <w:rPr>
                                  <w:b/>
                                  <w:sz w:val="20"/>
                                </w:rPr>
                                <w:t>January</w:t>
                              </w:r>
                            </w:p>
                          </w:txbxContent>
                        </wps:txbx>
                        <wps:bodyPr horzOverflow="overflow" vert="horz" lIns="0" tIns="0" rIns="0" bIns="0" rtlCol="0">
                          <a:noAutofit/>
                        </wps:bodyPr>
                      </wps:wsp>
                      <wps:wsp>
                        <wps:cNvPr id="106564" name="Rectangle 106564"/>
                        <wps:cNvSpPr/>
                        <wps:spPr>
                          <a:xfrm>
                            <a:off x="966214" y="234510"/>
                            <a:ext cx="38177" cy="172388"/>
                          </a:xfrm>
                          <a:prstGeom prst="rect">
                            <a:avLst/>
                          </a:prstGeom>
                          <a:ln>
                            <a:noFill/>
                          </a:ln>
                        </wps:spPr>
                        <wps:txbx>
                          <w:txbxContent>
                            <w:p w:rsidR="005C0082" w:rsidRDefault="00E47B8B">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06565" name="Rectangle 106565"/>
                        <wps:cNvSpPr/>
                        <wps:spPr>
                          <a:xfrm>
                            <a:off x="995173" y="234510"/>
                            <a:ext cx="149720" cy="172388"/>
                          </a:xfrm>
                          <a:prstGeom prst="rect">
                            <a:avLst/>
                          </a:prstGeom>
                          <a:ln>
                            <a:noFill/>
                          </a:ln>
                        </wps:spPr>
                        <wps:txbx>
                          <w:txbxContent>
                            <w:p w:rsidR="005C0082" w:rsidRDefault="00E47B8B">
                              <w:pPr>
                                <w:spacing w:after="160" w:line="259" w:lineRule="auto"/>
                                <w:ind w:left="0" w:right="0" w:firstLine="0"/>
                                <w:jc w:val="left"/>
                              </w:pPr>
                              <w:r>
                                <w:rPr>
                                  <w:b/>
                                  <w:sz w:val="20"/>
                                </w:rPr>
                                <w:t>to</w:t>
                              </w:r>
                            </w:p>
                          </w:txbxContent>
                        </wps:txbx>
                        <wps:bodyPr horzOverflow="overflow" vert="horz" lIns="0" tIns="0" rIns="0" bIns="0" rtlCol="0">
                          <a:noAutofit/>
                        </wps:bodyPr>
                      </wps:wsp>
                      <wps:wsp>
                        <wps:cNvPr id="106566" name="Rectangle 106566"/>
                        <wps:cNvSpPr/>
                        <wps:spPr>
                          <a:xfrm>
                            <a:off x="1107185" y="234510"/>
                            <a:ext cx="38177" cy="172388"/>
                          </a:xfrm>
                          <a:prstGeom prst="rect">
                            <a:avLst/>
                          </a:prstGeom>
                          <a:ln>
                            <a:noFill/>
                          </a:ln>
                        </wps:spPr>
                        <wps:txbx>
                          <w:txbxContent>
                            <w:p w:rsidR="005C0082" w:rsidRDefault="00E47B8B">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06567" name="Rectangle 106567"/>
                        <wps:cNvSpPr/>
                        <wps:spPr>
                          <a:xfrm>
                            <a:off x="1136144" y="234510"/>
                            <a:ext cx="451592" cy="172388"/>
                          </a:xfrm>
                          <a:prstGeom prst="rect">
                            <a:avLst/>
                          </a:prstGeom>
                          <a:ln>
                            <a:noFill/>
                          </a:ln>
                        </wps:spPr>
                        <wps:txbx>
                          <w:txbxContent>
                            <w:p w:rsidR="005C0082" w:rsidRDefault="00E47B8B">
                              <w:pPr>
                                <w:spacing w:after="160" w:line="259" w:lineRule="auto"/>
                                <w:ind w:left="0" w:right="0" w:firstLine="0"/>
                                <w:jc w:val="left"/>
                              </w:pPr>
                              <w:r>
                                <w:rPr>
                                  <w:b/>
                                  <w:sz w:val="20"/>
                                </w:rPr>
                                <w:t>March</w:t>
                              </w:r>
                            </w:p>
                          </w:txbxContent>
                        </wps:txbx>
                        <wps:bodyPr horzOverflow="overflow" vert="horz" lIns="0" tIns="0" rIns="0" bIns="0" rtlCol="0">
                          <a:noAutofit/>
                        </wps:bodyPr>
                      </wps:wsp>
                      <wps:wsp>
                        <wps:cNvPr id="106568" name="Rectangle 106568"/>
                        <wps:cNvSpPr/>
                        <wps:spPr>
                          <a:xfrm>
                            <a:off x="1475230" y="234510"/>
                            <a:ext cx="38177" cy="172388"/>
                          </a:xfrm>
                          <a:prstGeom prst="rect">
                            <a:avLst/>
                          </a:prstGeom>
                          <a:ln>
                            <a:noFill/>
                          </a:ln>
                        </wps:spPr>
                        <wps:txbx>
                          <w:txbxContent>
                            <w:p w:rsidR="005C0082" w:rsidRDefault="00E47B8B">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06569" name="Rectangle 106569"/>
                        <wps:cNvSpPr/>
                        <wps:spPr>
                          <a:xfrm>
                            <a:off x="3781045" y="1998146"/>
                            <a:ext cx="50577" cy="185867"/>
                          </a:xfrm>
                          <a:prstGeom prst="rect">
                            <a:avLst/>
                          </a:prstGeom>
                          <a:ln>
                            <a:noFill/>
                          </a:ln>
                        </wps:spPr>
                        <wps:txbx>
                          <w:txbxContent>
                            <w:p w:rsidR="005C0082" w:rsidRDefault="00E47B8B">
                              <w:pPr>
                                <w:spacing w:after="160" w:line="259" w:lineRule="auto"/>
                                <w:ind w:left="0" w:right="0" w:firstLine="0"/>
                                <w:jc w:val="left"/>
                              </w:pPr>
                              <w:r>
                                <w:rPr>
                                  <w:rFonts w:ascii="Garamond" w:eastAsia="Garamond" w:hAnsi="Garamond" w:cs="Garamond"/>
                                  <w:b/>
                                  <w:sz w:val="24"/>
                                </w:rPr>
                                <w:t xml:space="preserve"> </w:t>
                              </w:r>
                            </w:p>
                          </w:txbxContent>
                        </wps:txbx>
                        <wps:bodyPr horzOverflow="overflow" vert="horz" lIns="0" tIns="0" rIns="0" bIns="0" rtlCol="0">
                          <a:noAutofit/>
                        </wps:bodyPr>
                      </wps:wsp>
                      <wps:wsp>
                        <wps:cNvPr id="106570" name="Rectangle 106570"/>
                        <wps:cNvSpPr/>
                        <wps:spPr>
                          <a:xfrm>
                            <a:off x="99804" y="2129210"/>
                            <a:ext cx="50577" cy="185867"/>
                          </a:xfrm>
                          <a:prstGeom prst="rect">
                            <a:avLst/>
                          </a:prstGeom>
                          <a:ln>
                            <a:noFill/>
                          </a:ln>
                        </wps:spPr>
                        <wps:txbx>
                          <w:txbxContent>
                            <w:p w:rsidR="005C0082" w:rsidRDefault="00E47B8B">
                              <w:pPr>
                                <w:spacing w:after="160" w:line="259" w:lineRule="auto"/>
                                <w:ind w:left="0" w:right="0" w:firstLine="0"/>
                                <w:jc w:val="left"/>
                              </w:pPr>
                              <w:r>
                                <w:rPr>
                                  <w:rFonts w:ascii="Garamond" w:eastAsia="Garamond" w:hAnsi="Garamond" w:cs="Garamond"/>
                                  <w:b/>
                                  <w:sz w:val="24"/>
                                </w:rPr>
                                <w:t xml:space="preserve"> </w:t>
                              </w:r>
                            </w:p>
                          </w:txbxContent>
                        </wps:txbx>
                        <wps:bodyPr horzOverflow="overflow" vert="horz" lIns="0" tIns="0" rIns="0" bIns="0" rtlCol="0">
                          <a:noAutofit/>
                        </wps:bodyPr>
                      </wps:wsp>
                      <wps:wsp>
                        <wps:cNvPr id="459268" name="Rectangle 459268"/>
                        <wps:cNvSpPr/>
                        <wps:spPr>
                          <a:xfrm>
                            <a:off x="328422" y="2294190"/>
                            <a:ext cx="52705" cy="172388"/>
                          </a:xfrm>
                          <a:prstGeom prst="rect">
                            <a:avLst/>
                          </a:prstGeom>
                          <a:ln>
                            <a:noFill/>
                          </a:ln>
                        </wps:spPr>
                        <wps:txbx>
                          <w:txbxContent>
                            <w:p w:rsidR="005C0082" w:rsidRDefault="00E47B8B">
                              <w:pPr>
                                <w:spacing w:after="160" w:line="259" w:lineRule="auto"/>
                                <w:ind w:left="0" w:right="0" w:firstLine="0"/>
                                <w:jc w:val="left"/>
                              </w:pPr>
                              <w:r>
                                <w:rPr>
                                  <w:b/>
                                  <w:sz w:val="20"/>
                                </w:rPr>
                                <w:t>(</w:t>
                              </w:r>
                            </w:p>
                          </w:txbxContent>
                        </wps:txbx>
                        <wps:bodyPr horzOverflow="overflow" vert="horz" lIns="0" tIns="0" rIns="0" bIns="0" rtlCol="0">
                          <a:noAutofit/>
                        </wps:bodyPr>
                      </wps:wsp>
                      <wps:wsp>
                        <wps:cNvPr id="459270" name="Rectangle 459270"/>
                        <wps:cNvSpPr/>
                        <wps:spPr>
                          <a:xfrm>
                            <a:off x="368291" y="2294190"/>
                            <a:ext cx="90714" cy="172388"/>
                          </a:xfrm>
                          <a:prstGeom prst="rect">
                            <a:avLst/>
                          </a:prstGeom>
                          <a:ln>
                            <a:noFill/>
                          </a:ln>
                        </wps:spPr>
                        <wps:txbx>
                          <w:txbxContent>
                            <w:p w:rsidR="005C0082" w:rsidRDefault="00E47B8B">
                              <w:pPr>
                                <w:spacing w:after="160" w:line="259" w:lineRule="auto"/>
                                <w:ind w:left="0" w:right="0" w:firstLine="0"/>
                                <w:jc w:val="left"/>
                              </w:pPr>
                              <w:r>
                                <w:rPr>
                                  <w:b/>
                                  <w:sz w:val="20"/>
                                </w:rPr>
                                <w:t>b</w:t>
                              </w:r>
                            </w:p>
                          </w:txbxContent>
                        </wps:txbx>
                        <wps:bodyPr horzOverflow="overflow" vert="horz" lIns="0" tIns="0" rIns="0" bIns="0" rtlCol="0">
                          <a:noAutofit/>
                        </wps:bodyPr>
                      </wps:wsp>
                      <wps:wsp>
                        <wps:cNvPr id="459269" name="Rectangle 459269"/>
                        <wps:cNvSpPr/>
                        <wps:spPr>
                          <a:xfrm>
                            <a:off x="436738" y="2294190"/>
                            <a:ext cx="52705" cy="172388"/>
                          </a:xfrm>
                          <a:prstGeom prst="rect">
                            <a:avLst/>
                          </a:prstGeom>
                          <a:ln>
                            <a:noFill/>
                          </a:ln>
                        </wps:spPr>
                        <wps:txbx>
                          <w:txbxContent>
                            <w:p w:rsidR="005C0082" w:rsidRDefault="00E47B8B">
                              <w:pPr>
                                <w:spacing w:after="160" w:line="259" w:lineRule="auto"/>
                                <w:ind w:left="0" w:right="0" w:firstLine="0"/>
                                <w:jc w:val="left"/>
                              </w:pPr>
                              <w:r>
                                <w:rPr>
                                  <w:b/>
                                  <w:sz w:val="20"/>
                                </w:rPr>
                                <w:t>)</w:t>
                              </w:r>
                            </w:p>
                          </w:txbxContent>
                        </wps:txbx>
                        <wps:bodyPr horzOverflow="overflow" vert="horz" lIns="0" tIns="0" rIns="0" bIns="0" rtlCol="0">
                          <a:noAutofit/>
                        </wps:bodyPr>
                      </wps:wsp>
                      <wps:wsp>
                        <wps:cNvPr id="106572" name="Rectangle 106572"/>
                        <wps:cNvSpPr/>
                        <wps:spPr>
                          <a:xfrm>
                            <a:off x="475490" y="2274466"/>
                            <a:ext cx="46933" cy="188881"/>
                          </a:xfrm>
                          <a:prstGeom prst="rect">
                            <a:avLst/>
                          </a:prstGeom>
                          <a:ln>
                            <a:noFill/>
                          </a:ln>
                        </wps:spPr>
                        <wps:txbx>
                          <w:txbxContent>
                            <w:p w:rsidR="005C0082" w:rsidRDefault="00E47B8B">
                              <w:pPr>
                                <w:spacing w:after="160" w:line="259" w:lineRule="auto"/>
                                <w:ind w:left="0" w:right="0" w:firstLine="0"/>
                                <w:jc w:val="left"/>
                              </w:pPr>
                              <w:r>
                                <w:rPr>
                                  <w:rFonts w:ascii="Arial" w:eastAsia="Arial" w:hAnsi="Arial" w:cs="Arial"/>
                                  <w:b/>
                                  <w:sz w:val="20"/>
                                </w:rPr>
                                <w:t xml:space="preserve"> </w:t>
                              </w:r>
                            </w:p>
                          </w:txbxContent>
                        </wps:txbx>
                        <wps:bodyPr horzOverflow="overflow" vert="horz" lIns="0" tIns="0" rIns="0" bIns="0" rtlCol="0">
                          <a:noAutofit/>
                        </wps:bodyPr>
                      </wps:wsp>
                      <wps:wsp>
                        <wps:cNvPr id="106573" name="Rectangle 106573"/>
                        <wps:cNvSpPr/>
                        <wps:spPr>
                          <a:xfrm>
                            <a:off x="557019" y="2294190"/>
                            <a:ext cx="268661" cy="172388"/>
                          </a:xfrm>
                          <a:prstGeom prst="rect">
                            <a:avLst/>
                          </a:prstGeom>
                          <a:ln>
                            <a:noFill/>
                          </a:ln>
                        </wps:spPr>
                        <wps:txbx>
                          <w:txbxContent>
                            <w:p w:rsidR="005C0082" w:rsidRDefault="00E47B8B">
                              <w:pPr>
                                <w:spacing w:after="160" w:line="259" w:lineRule="auto"/>
                                <w:ind w:left="0" w:right="0" w:firstLine="0"/>
                                <w:jc w:val="left"/>
                              </w:pPr>
                              <w:r>
                                <w:rPr>
                                  <w:b/>
                                  <w:sz w:val="20"/>
                                </w:rPr>
                                <w:t>July</w:t>
                              </w:r>
                            </w:p>
                          </w:txbxContent>
                        </wps:txbx>
                        <wps:bodyPr horzOverflow="overflow" vert="horz" lIns="0" tIns="0" rIns="0" bIns="0" rtlCol="0">
                          <a:noAutofit/>
                        </wps:bodyPr>
                      </wps:wsp>
                      <wps:wsp>
                        <wps:cNvPr id="106574" name="Rectangle 106574"/>
                        <wps:cNvSpPr/>
                        <wps:spPr>
                          <a:xfrm>
                            <a:off x="758944" y="2294190"/>
                            <a:ext cx="38177" cy="172388"/>
                          </a:xfrm>
                          <a:prstGeom prst="rect">
                            <a:avLst/>
                          </a:prstGeom>
                          <a:ln>
                            <a:noFill/>
                          </a:ln>
                        </wps:spPr>
                        <wps:txbx>
                          <w:txbxContent>
                            <w:p w:rsidR="005C0082" w:rsidRDefault="00E47B8B">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06575" name="Rectangle 106575"/>
                        <wps:cNvSpPr/>
                        <wps:spPr>
                          <a:xfrm>
                            <a:off x="787903" y="2294190"/>
                            <a:ext cx="149720" cy="172388"/>
                          </a:xfrm>
                          <a:prstGeom prst="rect">
                            <a:avLst/>
                          </a:prstGeom>
                          <a:ln>
                            <a:noFill/>
                          </a:ln>
                        </wps:spPr>
                        <wps:txbx>
                          <w:txbxContent>
                            <w:p w:rsidR="005C0082" w:rsidRDefault="00E47B8B">
                              <w:pPr>
                                <w:spacing w:after="160" w:line="259" w:lineRule="auto"/>
                                <w:ind w:left="0" w:right="0" w:firstLine="0"/>
                                <w:jc w:val="left"/>
                              </w:pPr>
                              <w:r>
                                <w:rPr>
                                  <w:b/>
                                  <w:sz w:val="20"/>
                                </w:rPr>
                                <w:t>to</w:t>
                              </w:r>
                            </w:p>
                          </w:txbxContent>
                        </wps:txbx>
                        <wps:bodyPr horzOverflow="overflow" vert="horz" lIns="0" tIns="0" rIns="0" bIns="0" rtlCol="0">
                          <a:noAutofit/>
                        </wps:bodyPr>
                      </wps:wsp>
                      <wps:wsp>
                        <wps:cNvPr id="106576" name="Rectangle 106576"/>
                        <wps:cNvSpPr/>
                        <wps:spPr>
                          <a:xfrm>
                            <a:off x="899916" y="2294190"/>
                            <a:ext cx="38177" cy="172388"/>
                          </a:xfrm>
                          <a:prstGeom prst="rect">
                            <a:avLst/>
                          </a:prstGeom>
                          <a:ln>
                            <a:noFill/>
                          </a:ln>
                        </wps:spPr>
                        <wps:txbx>
                          <w:txbxContent>
                            <w:p w:rsidR="005C0082" w:rsidRDefault="00E47B8B">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06577" name="Rectangle 106577"/>
                        <wps:cNvSpPr/>
                        <wps:spPr>
                          <a:xfrm>
                            <a:off x="928875" y="2294190"/>
                            <a:ext cx="772148" cy="172388"/>
                          </a:xfrm>
                          <a:prstGeom prst="rect">
                            <a:avLst/>
                          </a:prstGeom>
                          <a:ln>
                            <a:noFill/>
                          </a:ln>
                        </wps:spPr>
                        <wps:txbx>
                          <w:txbxContent>
                            <w:p w:rsidR="005C0082" w:rsidRDefault="00E47B8B">
                              <w:pPr>
                                <w:spacing w:after="160" w:line="259" w:lineRule="auto"/>
                                <w:ind w:left="0" w:right="0" w:firstLine="0"/>
                                <w:jc w:val="left"/>
                              </w:pPr>
                              <w:r>
                                <w:rPr>
                                  <w:b/>
                                  <w:sz w:val="20"/>
                                </w:rPr>
                                <w:t>September</w:t>
                              </w:r>
                            </w:p>
                          </w:txbxContent>
                        </wps:txbx>
                        <wps:bodyPr horzOverflow="overflow" vert="horz" lIns="0" tIns="0" rIns="0" bIns="0" rtlCol="0">
                          <a:noAutofit/>
                        </wps:bodyPr>
                      </wps:wsp>
                      <wps:wsp>
                        <wps:cNvPr id="106578" name="Rectangle 106578"/>
                        <wps:cNvSpPr/>
                        <wps:spPr>
                          <a:xfrm>
                            <a:off x="1509513" y="2294190"/>
                            <a:ext cx="75662" cy="172388"/>
                          </a:xfrm>
                          <a:prstGeom prst="rect">
                            <a:avLst/>
                          </a:prstGeom>
                          <a:ln>
                            <a:noFill/>
                          </a:ln>
                        </wps:spPr>
                        <wps:txbx>
                          <w:txbxContent>
                            <w:p w:rsidR="005C0082" w:rsidRDefault="00E47B8B">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06579" name="Rectangle 106579"/>
                        <wps:cNvSpPr/>
                        <wps:spPr>
                          <a:xfrm>
                            <a:off x="3877043" y="4103946"/>
                            <a:ext cx="38177" cy="172388"/>
                          </a:xfrm>
                          <a:prstGeom prst="rect">
                            <a:avLst/>
                          </a:prstGeom>
                          <a:ln>
                            <a:noFill/>
                          </a:ln>
                        </wps:spPr>
                        <wps:txbx>
                          <w:txbxContent>
                            <w:p w:rsidR="005C0082" w:rsidRDefault="00E47B8B">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06580" name="Rectangle 106580"/>
                        <wps:cNvSpPr/>
                        <wps:spPr>
                          <a:xfrm>
                            <a:off x="328422" y="4224341"/>
                            <a:ext cx="435325" cy="172388"/>
                          </a:xfrm>
                          <a:prstGeom prst="rect">
                            <a:avLst/>
                          </a:prstGeom>
                          <a:ln>
                            <a:noFill/>
                          </a:ln>
                        </wps:spPr>
                        <wps:txbx>
                          <w:txbxContent>
                            <w:p w:rsidR="005C0082" w:rsidRDefault="00E47B8B">
                              <w:pPr>
                                <w:spacing w:after="160" w:line="259" w:lineRule="auto"/>
                                <w:ind w:left="0" w:right="0" w:firstLine="0"/>
                                <w:jc w:val="left"/>
                              </w:pPr>
                              <w:r>
                                <w:rPr>
                                  <w:b/>
                                  <w:sz w:val="20"/>
                                </w:rPr>
                                <w:t>Figure</w:t>
                              </w:r>
                            </w:p>
                          </w:txbxContent>
                        </wps:txbx>
                        <wps:bodyPr horzOverflow="overflow" vert="horz" lIns="0" tIns="0" rIns="0" bIns="0" rtlCol="0">
                          <a:noAutofit/>
                        </wps:bodyPr>
                      </wps:wsp>
                      <wps:wsp>
                        <wps:cNvPr id="106581" name="Rectangle 106581"/>
                        <wps:cNvSpPr/>
                        <wps:spPr>
                          <a:xfrm>
                            <a:off x="656077" y="4224341"/>
                            <a:ext cx="38177" cy="172388"/>
                          </a:xfrm>
                          <a:prstGeom prst="rect">
                            <a:avLst/>
                          </a:prstGeom>
                          <a:ln>
                            <a:noFill/>
                          </a:ln>
                        </wps:spPr>
                        <wps:txbx>
                          <w:txbxContent>
                            <w:p w:rsidR="005C0082" w:rsidRDefault="00E47B8B">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06582" name="Rectangle 106582"/>
                        <wps:cNvSpPr/>
                        <wps:spPr>
                          <a:xfrm>
                            <a:off x="684274" y="4224341"/>
                            <a:ext cx="85646" cy="172388"/>
                          </a:xfrm>
                          <a:prstGeom prst="rect">
                            <a:avLst/>
                          </a:prstGeom>
                          <a:ln>
                            <a:noFill/>
                          </a:ln>
                        </wps:spPr>
                        <wps:txbx>
                          <w:txbxContent>
                            <w:p w:rsidR="005C0082" w:rsidRDefault="00E47B8B">
                              <w:pPr>
                                <w:spacing w:after="160" w:line="259" w:lineRule="auto"/>
                                <w:ind w:left="0" w:right="0" w:firstLine="0"/>
                                <w:jc w:val="left"/>
                              </w:pPr>
                              <w:r>
                                <w:rPr>
                                  <w:b/>
                                  <w:sz w:val="20"/>
                                </w:rPr>
                                <w:t>3</w:t>
                              </w:r>
                            </w:p>
                          </w:txbxContent>
                        </wps:txbx>
                        <wps:bodyPr horzOverflow="overflow" vert="horz" lIns="0" tIns="0" rIns="0" bIns="0" rtlCol="0">
                          <a:noAutofit/>
                        </wps:bodyPr>
                      </wps:wsp>
                      <wps:wsp>
                        <wps:cNvPr id="106583" name="Rectangle 106583"/>
                        <wps:cNvSpPr/>
                        <wps:spPr>
                          <a:xfrm>
                            <a:off x="749037" y="4224341"/>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584" name="Rectangle 106584"/>
                        <wps:cNvSpPr/>
                        <wps:spPr>
                          <a:xfrm>
                            <a:off x="777234" y="4224341"/>
                            <a:ext cx="669035" cy="172388"/>
                          </a:xfrm>
                          <a:prstGeom prst="rect">
                            <a:avLst/>
                          </a:prstGeom>
                          <a:ln>
                            <a:noFill/>
                          </a:ln>
                        </wps:spPr>
                        <wps:txbx>
                          <w:txbxContent>
                            <w:p w:rsidR="005C0082" w:rsidRDefault="00E47B8B">
                              <w:pPr>
                                <w:spacing w:after="160" w:line="259" w:lineRule="auto"/>
                                <w:ind w:left="0" w:right="0" w:firstLine="0"/>
                                <w:jc w:val="left"/>
                              </w:pPr>
                              <w:r>
                                <w:rPr>
                                  <w:sz w:val="20"/>
                                </w:rPr>
                                <w:t>Minimum</w:t>
                              </w:r>
                            </w:p>
                          </w:txbxContent>
                        </wps:txbx>
                        <wps:bodyPr horzOverflow="overflow" vert="horz" lIns="0" tIns="0" rIns="0" bIns="0" rtlCol="0">
                          <a:noAutofit/>
                        </wps:bodyPr>
                      </wps:wsp>
                      <wps:wsp>
                        <wps:cNvPr id="106585" name="Rectangle 106585"/>
                        <wps:cNvSpPr/>
                        <wps:spPr>
                          <a:xfrm>
                            <a:off x="1280154" y="4224341"/>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59271" name="Rectangle 459271"/>
                        <wps:cNvSpPr/>
                        <wps:spPr>
                          <a:xfrm>
                            <a:off x="1309112" y="4224341"/>
                            <a:ext cx="51185" cy="172388"/>
                          </a:xfrm>
                          <a:prstGeom prst="rect">
                            <a:avLst/>
                          </a:prstGeom>
                          <a:ln>
                            <a:noFill/>
                          </a:ln>
                        </wps:spPr>
                        <wps:txbx>
                          <w:txbxContent>
                            <w:p w:rsidR="005C0082" w:rsidRDefault="00E47B8B">
                              <w:pPr>
                                <w:spacing w:after="160" w:line="259" w:lineRule="auto"/>
                                <w:ind w:left="0" w:right="0" w:firstLine="0"/>
                                <w:jc w:val="left"/>
                              </w:pPr>
                              <w:r>
                                <w:rPr>
                                  <w:sz w:val="20"/>
                                </w:rPr>
                                <w:t>(</w:t>
                              </w:r>
                            </w:p>
                          </w:txbxContent>
                        </wps:txbx>
                        <wps:bodyPr horzOverflow="overflow" vert="horz" lIns="0" tIns="0" rIns="0" bIns="0" rtlCol="0">
                          <a:noAutofit/>
                        </wps:bodyPr>
                      </wps:wsp>
                      <wps:wsp>
                        <wps:cNvPr id="459272" name="Rectangle 459272"/>
                        <wps:cNvSpPr/>
                        <wps:spPr>
                          <a:xfrm>
                            <a:off x="1347673" y="4224341"/>
                            <a:ext cx="324255" cy="172388"/>
                          </a:xfrm>
                          <a:prstGeom prst="rect">
                            <a:avLst/>
                          </a:prstGeom>
                          <a:ln>
                            <a:noFill/>
                          </a:ln>
                        </wps:spPr>
                        <wps:txbx>
                          <w:txbxContent>
                            <w:p w:rsidR="005C0082" w:rsidRDefault="00E47B8B">
                              <w:pPr>
                                <w:spacing w:after="160" w:line="259" w:lineRule="auto"/>
                                <w:ind w:left="0" w:right="0" w:firstLine="0"/>
                                <w:jc w:val="left"/>
                              </w:pPr>
                              <w:r>
                                <w:rPr>
                                  <w:sz w:val="20"/>
                                </w:rPr>
                                <w:t>left),</w:t>
                              </w:r>
                            </w:p>
                          </w:txbxContent>
                        </wps:txbx>
                        <wps:bodyPr horzOverflow="overflow" vert="horz" lIns="0" tIns="0" rIns="0" bIns="0" rtlCol="0">
                          <a:noAutofit/>
                        </wps:bodyPr>
                      </wps:wsp>
                      <wps:wsp>
                        <wps:cNvPr id="106587" name="Rectangle 106587"/>
                        <wps:cNvSpPr/>
                        <wps:spPr>
                          <a:xfrm>
                            <a:off x="1591817" y="4224341"/>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588" name="Rectangle 106588"/>
                        <wps:cNvSpPr/>
                        <wps:spPr>
                          <a:xfrm>
                            <a:off x="1620776" y="4224341"/>
                            <a:ext cx="388093" cy="172388"/>
                          </a:xfrm>
                          <a:prstGeom prst="rect">
                            <a:avLst/>
                          </a:prstGeom>
                          <a:ln>
                            <a:noFill/>
                          </a:ln>
                        </wps:spPr>
                        <wps:txbx>
                          <w:txbxContent>
                            <w:p w:rsidR="005C0082" w:rsidRDefault="00E47B8B">
                              <w:pPr>
                                <w:spacing w:after="160" w:line="259" w:lineRule="auto"/>
                                <w:ind w:left="0" w:right="0" w:firstLine="0"/>
                                <w:jc w:val="left"/>
                              </w:pPr>
                              <w:r>
                                <w:rPr>
                                  <w:sz w:val="20"/>
                                </w:rPr>
                                <w:t>mean</w:t>
                              </w:r>
                            </w:p>
                          </w:txbxContent>
                        </wps:txbx>
                        <wps:bodyPr horzOverflow="overflow" vert="horz" lIns="0" tIns="0" rIns="0" bIns="0" rtlCol="0">
                          <a:noAutofit/>
                        </wps:bodyPr>
                      </wps:wsp>
                      <wps:wsp>
                        <wps:cNvPr id="106589" name="Rectangle 106589"/>
                        <wps:cNvSpPr/>
                        <wps:spPr>
                          <a:xfrm>
                            <a:off x="1912626" y="4224341"/>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59273" name="Rectangle 459273"/>
                        <wps:cNvSpPr/>
                        <wps:spPr>
                          <a:xfrm>
                            <a:off x="1941585" y="4224341"/>
                            <a:ext cx="51185" cy="172388"/>
                          </a:xfrm>
                          <a:prstGeom prst="rect">
                            <a:avLst/>
                          </a:prstGeom>
                          <a:ln>
                            <a:noFill/>
                          </a:ln>
                        </wps:spPr>
                        <wps:txbx>
                          <w:txbxContent>
                            <w:p w:rsidR="005C0082" w:rsidRDefault="00E47B8B">
                              <w:pPr>
                                <w:spacing w:after="160" w:line="259" w:lineRule="auto"/>
                                <w:ind w:left="0" w:right="0" w:firstLine="0"/>
                                <w:jc w:val="left"/>
                              </w:pPr>
                              <w:r>
                                <w:rPr>
                                  <w:sz w:val="20"/>
                                </w:rPr>
                                <w:t>(</w:t>
                              </w:r>
                            </w:p>
                          </w:txbxContent>
                        </wps:txbx>
                        <wps:bodyPr horzOverflow="overflow" vert="horz" lIns="0" tIns="0" rIns="0" bIns="0" rtlCol="0">
                          <a:noAutofit/>
                        </wps:bodyPr>
                      </wps:wsp>
                      <wps:wsp>
                        <wps:cNvPr id="459275" name="Rectangle 459275"/>
                        <wps:cNvSpPr/>
                        <wps:spPr>
                          <a:xfrm>
                            <a:off x="1980082" y="4224341"/>
                            <a:ext cx="473333" cy="172388"/>
                          </a:xfrm>
                          <a:prstGeom prst="rect">
                            <a:avLst/>
                          </a:prstGeom>
                          <a:ln>
                            <a:noFill/>
                          </a:ln>
                        </wps:spPr>
                        <wps:txbx>
                          <w:txbxContent>
                            <w:p w:rsidR="005C0082" w:rsidRDefault="00E47B8B">
                              <w:pPr>
                                <w:spacing w:after="160" w:line="259" w:lineRule="auto"/>
                                <w:ind w:left="0" w:right="0" w:firstLine="0"/>
                                <w:jc w:val="left"/>
                              </w:pPr>
                              <w:r>
                                <w:rPr>
                                  <w:sz w:val="20"/>
                                </w:rPr>
                                <w:t>middle</w:t>
                              </w:r>
                            </w:p>
                          </w:txbxContent>
                        </wps:txbx>
                        <wps:bodyPr horzOverflow="overflow" vert="horz" lIns="0" tIns="0" rIns="0" bIns="0" rtlCol="0">
                          <a:noAutofit/>
                        </wps:bodyPr>
                      </wps:wsp>
                      <wps:wsp>
                        <wps:cNvPr id="459274" name="Rectangle 459274"/>
                        <wps:cNvSpPr/>
                        <wps:spPr>
                          <a:xfrm>
                            <a:off x="2335985" y="4224341"/>
                            <a:ext cx="51185" cy="172388"/>
                          </a:xfrm>
                          <a:prstGeom prst="rect">
                            <a:avLst/>
                          </a:prstGeom>
                          <a:ln>
                            <a:noFill/>
                          </a:ln>
                        </wps:spPr>
                        <wps:txbx>
                          <w:txbxContent>
                            <w:p w:rsidR="005C0082" w:rsidRDefault="00E47B8B">
                              <w:pPr>
                                <w:spacing w:after="160" w:line="259" w:lineRule="auto"/>
                                <w:ind w:left="0" w:right="0" w:firstLine="0"/>
                                <w:jc w:val="left"/>
                              </w:pPr>
                              <w:r>
                                <w:rPr>
                                  <w:sz w:val="20"/>
                                </w:rPr>
                                <w:t>)</w:t>
                              </w:r>
                            </w:p>
                          </w:txbxContent>
                        </wps:txbx>
                        <wps:bodyPr horzOverflow="overflow" vert="horz" lIns="0" tIns="0" rIns="0" bIns="0" rtlCol="0">
                          <a:noAutofit/>
                        </wps:bodyPr>
                      </wps:wsp>
                      <wps:wsp>
                        <wps:cNvPr id="106591" name="Rectangle 106591"/>
                        <wps:cNvSpPr/>
                        <wps:spPr>
                          <a:xfrm>
                            <a:off x="2374393" y="4224341"/>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592" name="Rectangle 106592"/>
                        <wps:cNvSpPr/>
                        <wps:spPr>
                          <a:xfrm>
                            <a:off x="2403352" y="4224341"/>
                            <a:ext cx="257850" cy="172388"/>
                          </a:xfrm>
                          <a:prstGeom prst="rect">
                            <a:avLst/>
                          </a:prstGeom>
                          <a:ln>
                            <a:noFill/>
                          </a:ln>
                        </wps:spPr>
                        <wps:txbx>
                          <w:txbxContent>
                            <w:p w:rsidR="005C0082" w:rsidRDefault="00E47B8B">
                              <w:pPr>
                                <w:spacing w:after="160" w:line="259" w:lineRule="auto"/>
                                <w:ind w:left="0" w:right="0" w:firstLine="0"/>
                                <w:jc w:val="left"/>
                              </w:pPr>
                              <w:r>
                                <w:rPr>
                                  <w:sz w:val="20"/>
                                </w:rPr>
                                <w:t>and</w:t>
                              </w:r>
                            </w:p>
                          </w:txbxContent>
                        </wps:txbx>
                        <wps:bodyPr horzOverflow="overflow" vert="horz" lIns="0" tIns="0" rIns="0" bIns="0" rtlCol="0">
                          <a:noAutofit/>
                        </wps:bodyPr>
                      </wps:wsp>
                      <wps:wsp>
                        <wps:cNvPr id="106593" name="Rectangle 106593"/>
                        <wps:cNvSpPr/>
                        <wps:spPr>
                          <a:xfrm>
                            <a:off x="2597656" y="4224341"/>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594" name="Rectangle 106594"/>
                        <wps:cNvSpPr/>
                        <wps:spPr>
                          <a:xfrm>
                            <a:off x="2626616" y="4224341"/>
                            <a:ext cx="686147" cy="172388"/>
                          </a:xfrm>
                          <a:prstGeom prst="rect">
                            <a:avLst/>
                          </a:prstGeom>
                          <a:ln>
                            <a:noFill/>
                          </a:ln>
                        </wps:spPr>
                        <wps:txbx>
                          <w:txbxContent>
                            <w:p w:rsidR="005C0082" w:rsidRDefault="00E47B8B">
                              <w:pPr>
                                <w:spacing w:after="160" w:line="259" w:lineRule="auto"/>
                                <w:ind w:left="0" w:right="0" w:firstLine="0"/>
                                <w:jc w:val="left"/>
                              </w:pPr>
                              <w:r>
                                <w:rPr>
                                  <w:sz w:val="20"/>
                                </w:rPr>
                                <w:t>maximum</w:t>
                              </w:r>
                            </w:p>
                          </w:txbxContent>
                        </wps:txbx>
                        <wps:bodyPr horzOverflow="overflow" vert="horz" lIns="0" tIns="0" rIns="0" bIns="0" rtlCol="0">
                          <a:noAutofit/>
                        </wps:bodyPr>
                      </wps:wsp>
                      <wps:wsp>
                        <wps:cNvPr id="106595" name="Rectangle 106595"/>
                        <wps:cNvSpPr/>
                        <wps:spPr>
                          <a:xfrm>
                            <a:off x="3142490" y="4224341"/>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59278" name="Rectangle 459278"/>
                        <wps:cNvSpPr/>
                        <wps:spPr>
                          <a:xfrm>
                            <a:off x="3210163" y="4224341"/>
                            <a:ext cx="322363" cy="172388"/>
                          </a:xfrm>
                          <a:prstGeom prst="rect">
                            <a:avLst/>
                          </a:prstGeom>
                          <a:ln>
                            <a:noFill/>
                          </a:ln>
                        </wps:spPr>
                        <wps:txbx>
                          <w:txbxContent>
                            <w:p w:rsidR="005C0082" w:rsidRDefault="00E47B8B">
                              <w:pPr>
                                <w:spacing w:after="160" w:line="259" w:lineRule="auto"/>
                                <w:ind w:left="0" w:right="0" w:firstLine="0"/>
                                <w:jc w:val="left"/>
                              </w:pPr>
                              <w:r>
                                <w:rPr>
                                  <w:sz w:val="20"/>
                                </w:rPr>
                                <w:t>right</w:t>
                              </w:r>
                            </w:p>
                          </w:txbxContent>
                        </wps:txbx>
                        <wps:bodyPr horzOverflow="overflow" vert="horz" lIns="0" tIns="0" rIns="0" bIns="0" rtlCol="0">
                          <a:noAutofit/>
                        </wps:bodyPr>
                      </wps:wsp>
                      <wps:wsp>
                        <wps:cNvPr id="459277" name="Rectangle 459277"/>
                        <wps:cNvSpPr/>
                        <wps:spPr>
                          <a:xfrm>
                            <a:off x="3451906" y="4224341"/>
                            <a:ext cx="51185" cy="172388"/>
                          </a:xfrm>
                          <a:prstGeom prst="rect">
                            <a:avLst/>
                          </a:prstGeom>
                          <a:ln>
                            <a:noFill/>
                          </a:ln>
                        </wps:spPr>
                        <wps:txbx>
                          <w:txbxContent>
                            <w:p w:rsidR="005C0082" w:rsidRDefault="00E47B8B">
                              <w:pPr>
                                <w:spacing w:after="160" w:line="259" w:lineRule="auto"/>
                                <w:ind w:left="0" w:right="0" w:firstLine="0"/>
                                <w:jc w:val="left"/>
                              </w:pPr>
                              <w:r>
                                <w:rPr>
                                  <w:sz w:val="20"/>
                                </w:rPr>
                                <w:t>)</w:t>
                              </w:r>
                            </w:p>
                          </w:txbxContent>
                        </wps:txbx>
                        <wps:bodyPr horzOverflow="overflow" vert="horz" lIns="0" tIns="0" rIns="0" bIns="0" rtlCol="0">
                          <a:noAutofit/>
                        </wps:bodyPr>
                      </wps:wsp>
                      <wps:wsp>
                        <wps:cNvPr id="459276" name="Rectangle 459276"/>
                        <wps:cNvSpPr/>
                        <wps:spPr>
                          <a:xfrm>
                            <a:off x="3171449" y="4224341"/>
                            <a:ext cx="51185" cy="172388"/>
                          </a:xfrm>
                          <a:prstGeom prst="rect">
                            <a:avLst/>
                          </a:prstGeom>
                          <a:ln>
                            <a:noFill/>
                          </a:ln>
                        </wps:spPr>
                        <wps:txbx>
                          <w:txbxContent>
                            <w:p w:rsidR="005C0082" w:rsidRDefault="00E47B8B">
                              <w:pPr>
                                <w:spacing w:after="160" w:line="259" w:lineRule="auto"/>
                                <w:ind w:left="0" w:right="0" w:firstLine="0"/>
                                <w:jc w:val="left"/>
                              </w:pPr>
                              <w:r>
                                <w:rPr>
                                  <w:sz w:val="20"/>
                                </w:rPr>
                                <w:t>(</w:t>
                              </w:r>
                            </w:p>
                          </w:txbxContent>
                        </wps:txbx>
                        <wps:bodyPr horzOverflow="overflow" vert="horz" lIns="0" tIns="0" rIns="0" bIns="0" rtlCol="0">
                          <a:noAutofit/>
                        </wps:bodyPr>
                      </wps:wsp>
                      <wps:wsp>
                        <wps:cNvPr id="106597" name="Rectangle 106597"/>
                        <wps:cNvSpPr/>
                        <wps:spPr>
                          <a:xfrm>
                            <a:off x="3490721" y="4224341"/>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598" name="Rectangle 106598"/>
                        <wps:cNvSpPr/>
                        <wps:spPr>
                          <a:xfrm>
                            <a:off x="3519681" y="4224341"/>
                            <a:ext cx="661298" cy="172388"/>
                          </a:xfrm>
                          <a:prstGeom prst="rect">
                            <a:avLst/>
                          </a:prstGeom>
                          <a:ln>
                            <a:noFill/>
                          </a:ln>
                        </wps:spPr>
                        <wps:txbx>
                          <w:txbxContent>
                            <w:p w:rsidR="005C0082" w:rsidRDefault="00E47B8B">
                              <w:pPr>
                                <w:spacing w:after="160" w:line="259" w:lineRule="auto"/>
                                <w:ind w:left="0" w:right="0" w:firstLine="0"/>
                                <w:jc w:val="left"/>
                              </w:pPr>
                              <w:r>
                                <w:rPr>
                                  <w:sz w:val="20"/>
                                </w:rPr>
                                <w:t>projected</w:t>
                              </w:r>
                            </w:p>
                          </w:txbxContent>
                        </wps:txbx>
                        <wps:bodyPr horzOverflow="overflow" vert="horz" lIns="0" tIns="0" rIns="0" bIns="0" rtlCol="0">
                          <a:noAutofit/>
                        </wps:bodyPr>
                      </wps:wsp>
                      <wps:wsp>
                        <wps:cNvPr id="106599" name="Rectangle 106599"/>
                        <wps:cNvSpPr/>
                        <wps:spPr>
                          <a:xfrm>
                            <a:off x="4017266" y="4224341"/>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00" name="Rectangle 106600"/>
                        <wps:cNvSpPr/>
                        <wps:spPr>
                          <a:xfrm>
                            <a:off x="4045462" y="4224341"/>
                            <a:ext cx="494533" cy="172388"/>
                          </a:xfrm>
                          <a:prstGeom prst="rect">
                            <a:avLst/>
                          </a:prstGeom>
                          <a:ln>
                            <a:noFill/>
                          </a:ln>
                        </wps:spPr>
                        <wps:txbx>
                          <w:txbxContent>
                            <w:p w:rsidR="005C0082" w:rsidRDefault="00E47B8B">
                              <w:pPr>
                                <w:spacing w:after="160" w:line="259" w:lineRule="auto"/>
                                <w:ind w:left="0" w:right="0" w:firstLine="0"/>
                                <w:jc w:val="left"/>
                              </w:pPr>
                              <w:r>
                                <w:rPr>
                                  <w:sz w:val="20"/>
                                </w:rPr>
                                <w:t>change</w:t>
                              </w:r>
                            </w:p>
                          </w:txbxContent>
                        </wps:txbx>
                        <wps:bodyPr horzOverflow="overflow" vert="horz" lIns="0" tIns="0" rIns="0" bIns="0" rtlCol="0">
                          <a:noAutofit/>
                        </wps:bodyPr>
                      </wps:wsp>
                      <wps:wsp>
                        <wps:cNvPr id="106601" name="Rectangle 106601"/>
                        <wps:cNvSpPr/>
                        <wps:spPr>
                          <a:xfrm>
                            <a:off x="4416555" y="4224341"/>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02" name="Rectangle 106602"/>
                        <wps:cNvSpPr/>
                        <wps:spPr>
                          <a:xfrm>
                            <a:off x="4445514" y="4224341"/>
                            <a:ext cx="127118" cy="172388"/>
                          </a:xfrm>
                          <a:prstGeom prst="rect">
                            <a:avLst/>
                          </a:prstGeom>
                          <a:ln>
                            <a:noFill/>
                          </a:ln>
                        </wps:spPr>
                        <wps:txbx>
                          <w:txbxContent>
                            <w:p w:rsidR="005C0082" w:rsidRDefault="00E47B8B">
                              <w:pPr>
                                <w:spacing w:after="160" w:line="259" w:lineRule="auto"/>
                                <w:ind w:left="0" w:right="0" w:firstLine="0"/>
                                <w:jc w:val="left"/>
                              </w:pPr>
                              <w:r>
                                <w:rPr>
                                  <w:sz w:val="20"/>
                                </w:rPr>
                                <w:t>in</w:t>
                              </w:r>
                            </w:p>
                          </w:txbxContent>
                        </wps:txbx>
                        <wps:bodyPr horzOverflow="overflow" vert="horz" lIns="0" tIns="0" rIns="0" bIns="0" rtlCol="0">
                          <a:noAutofit/>
                        </wps:bodyPr>
                      </wps:wsp>
                      <wps:wsp>
                        <wps:cNvPr id="106603" name="Rectangle 106603"/>
                        <wps:cNvSpPr/>
                        <wps:spPr>
                          <a:xfrm>
                            <a:off x="4541523" y="4224341"/>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04" name="Rectangle 106604"/>
                        <wps:cNvSpPr/>
                        <wps:spPr>
                          <a:xfrm>
                            <a:off x="4570483" y="4224341"/>
                            <a:ext cx="131239" cy="172388"/>
                          </a:xfrm>
                          <a:prstGeom prst="rect">
                            <a:avLst/>
                          </a:prstGeom>
                          <a:ln>
                            <a:noFill/>
                          </a:ln>
                        </wps:spPr>
                        <wps:txbx>
                          <w:txbxContent>
                            <w:p w:rsidR="005C0082" w:rsidRDefault="00E47B8B">
                              <w:pPr>
                                <w:spacing w:after="160" w:line="259" w:lineRule="auto"/>
                                <w:ind w:left="0" w:right="0" w:firstLine="0"/>
                                <w:jc w:val="left"/>
                              </w:pPr>
                              <w:r>
                                <w:rPr>
                                  <w:sz w:val="20"/>
                                </w:rPr>
                                <w:t>a)</w:t>
                              </w:r>
                            </w:p>
                          </w:txbxContent>
                        </wps:txbx>
                        <wps:bodyPr horzOverflow="overflow" vert="horz" lIns="0" tIns="0" rIns="0" bIns="0" rtlCol="0">
                          <a:noAutofit/>
                        </wps:bodyPr>
                      </wps:wsp>
                      <wps:wsp>
                        <wps:cNvPr id="106605" name="Rectangle 106605"/>
                        <wps:cNvSpPr/>
                        <wps:spPr>
                          <a:xfrm>
                            <a:off x="4669539" y="4224341"/>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06" name="Rectangle 106606"/>
                        <wps:cNvSpPr/>
                        <wps:spPr>
                          <a:xfrm>
                            <a:off x="4698499" y="4224341"/>
                            <a:ext cx="527187" cy="172388"/>
                          </a:xfrm>
                          <a:prstGeom prst="rect">
                            <a:avLst/>
                          </a:prstGeom>
                          <a:ln>
                            <a:noFill/>
                          </a:ln>
                        </wps:spPr>
                        <wps:txbx>
                          <w:txbxContent>
                            <w:p w:rsidR="005C0082" w:rsidRDefault="00E47B8B">
                              <w:pPr>
                                <w:spacing w:after="160" w:line="259" w:lineRule="auto"/>
                                <w:ind w:left="0" w:right="0" w:firstLine="0"/>
                                <w:jc w:val="left"/>
                              </w:pPr>
                              <w:r>
                                <w:rPr>
                                  <w:sz w:val="20"/>
                                </w:rPr>
                                <w:t>January</w:t>
                              </w:r>
                            </w:p>
                          </w:txbxContent>
                        </wps:txbx>
                        <wps:bodyPr horzOverflow="overflow" vert="horz" lIns="0" tIns="0" rIns="0" bIns="0" rtlCol="0">
                          <a:noAutofit/>
                        </wps:bodyPr>
                      </wps:wsp>
                      <wps:wsp>
                        <wps:cNvPr id="106607" name="Rectangle 106607"/>
                        <wps:cNvSpPr/>
                        <wps:spPr>
                          <a:xfrm>
                            <a:off x="5095502" y="4224341"/>
                            <a:ext cx="51692" cy="172388"/>
                          </a:xfrm>
                          <a:prstGeom prst="rect">
                            <a:avLst/>
                          </a:prstGeom>
                          <a:ln>
                            <a:noFill/>
                          </a:ln>
                        </wps:spPr>
                        <wps:txbx>
                          <w:txbxContent>
                            <w:p w:rsidR="005C0082" w:rsidRDefault="00E47B8B">
                              <w:pPr>
                                <w:spacing w:after="160" w:line="259" w:lineRule="auto"/>
                                <w:ind w:left="0" w:right="0" w:firstLine="0"/>
                                <w:jc w:val="left"/>
                              </w:pPr>
                              <w:r>
                                <w:rPr>
                                  <w:sz w:val="20"/>
                                </w:rPr>
                                <w:t>‐</w:t>
                              </w:r>
                            </w:p>
                          </w:txbxContent>
                        </wps:txbx>
                        <wps:bodyPr horzOverflow="overflow" vert="horz" lIns="0" tIns="0" rIns="0" bIns="0" rtlCol="0">
                          <a:noAutofit/>
                        </wps:bodyPr>
                      </wps:wsp>
                      <wps:wsp>
                        <wps:cNvPr id="106608" name="Rectangle 106608"/>
                        <wps:cNvSpPr/>
                        <wps:spPr>
                          <a:xfrm>
                            <a:off x="5134368" y="4224341"/>
                            <a:ext cx="444481" cy="172388"/>
                          </a:xfrm>
                          <a:prstGeom prst="rect">
                            <a:avLst/>
                          </a:prstGeom>
                          <a:ln>
                            <a:noFill/>
                          </a:ln>
                        </wps:spPr>
                        <wps:txbx>
                          <w:txbxContent>
                            <w:p w:rsidR="005C0082" w:rsidRDefault="00E47B8B">
                              <w:pPr>
                                <w:spacing w:after="160" w:line="259" w:lineRule="auto"/>
                                <w:ind w:left="0" w:right="0" w:firstLine="0"/>
                                <w:jc w:val="left"/>
                              </w:pPr>
                              <w:r>
                                <w:rPr>
                                  <w:sz w:val="20"/>
                                </w:rPr>
                                <w:t>March</w:t>
                              </w:r>
                            </w:p>
                          </w:txbxContent>
                        </wps:txbx>
                        <wps:bodyPr horzOverflow="overflow" vert="horz" lIns="0" tIns="0" rIns="0" bIns="0" rtlCol="0">
                          <a:noAutofit/>
                        </wps:bodyPr>
                      </wps:wsp>
                      <wps:wsp>
                        <wps:cNvPr id="106609" name="Rectangle 106609"/>
                        <wps:cNvSpPr/>
                        <wps:spPr>
                          <a:xfrm>
                            <a:off x="5468881" y="4224341"/>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10" name="Rectangle 106610"/>
                        <wps:cNvSpPr/>
                        <wps:spPr>
                          <a:xfrm>
                            <a:off x="5497078" y="4224341"/>
                            <a:ext cx="257850" cy="172388"/>
                          </a:xfrm>
                          <a:prstGeom prst="rect">
                            <a:avLst/>
                          </a:prstGeom>
                          <a:ln>
                            <a:noFill/>
                          </a:ln>
                        </wps:spPr>
                        <wps:txbx>
                          <w:txbxContent>
                            <w:p w:rsidR="005C0082" w:rsidRDefault="00E47B8B">
                              <w:pPr>
                                <w:spacing w:after="160" w:line="259" w:lineRule="auto"/>
                                <w:ind w:left="0" w:right="0" w:firstLine="0"/>
                                <w:jc w:val="left"/>
                              </w:pPr>
                              <w:r>
                                <w:rPr>
                                  <w:sz w:val="20"/>
                                </w:rPr>
                                <w:t>and</w:t>
                              </w:r>
                            </w:p>
                          </w:txbxContent>
                        </wps:txbx>
                        <wps:bodyPr horzOverflow="overflow" vert="horz" lIns="0" tIns="0" rIns="0" bIns="0" rtlCol="0">
                          <a:noAutofit/>
                        </wps:bodyPr>
                      </wps:wsp>
                      <wps:wsp>
                        <wps:cNvPr id="106611" name="Rectangle 106611"/>
                        <wps:cNvSpPr/>
                        <wps:spPr>
                          <a:xfrm>
                            <a:off x="5691382" y="4224341"/>
                            <a:ext cx="38178"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12" name="Rectangle 106612"/>
                        <wps:cNvSpPr/>
                        <wps:spPr>
                          <a:xfrm>
                            <a:off x="5719579" y="4224341"/>
                            <a:ext cx="140311" cy="172388"/>
                          </a:xfrm>
                          <a:prstGeom prst="rect">
                            <a:avLst/>
                          </a:prstGeom>
                          <a:ln>
                            <a:noFill/>
                          </a:ln>
                        </wps:spPr>
                        <wps:txbx>
                          <w:txbxContent>
                            <w:p w:rsidR="005C0082" w:rsidRDefault="00E47B8B">
                              <w:pPr>
                                <w:spacing w:after="160" w:line="259" w:lineRule="auto"/>
                                <w:ind w:left="0" w:right="0" w:firstLine="0"/>
                                <w:jc w:val="left"/>
                              </w:pPr>
                              <w:r>
                                <w:rPr>
                                  <w:sz w:val="20"/>
                                </w:rPr>
                                <w:t>b)</w:t>
                              </w:r>
                            </w:p>
                          </w:txbxContent>
                        </wps:txbx>
                        <wps:bodyPr horzOverflow="overflow" vert="horz" lIns="0" tIns="0" rIns="0" bIns="0" rtlCol="0">
                          <a:noAutofit/>
                        </wps:bodyPr>
                      </wps:wsp>
                      <wps:wsp>
                        <wps:cNvPr id="106613" name="Rectangle 106613"/>
                        <wps:cNvSpPr/>
                        <wps:spPr>
                          <a:xfrm>
                            <a:off x="5825495" y="4224341"/>
                            <a:ext cx="38178"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14" name="Rectangle 106614"/>
                        <wps:cNvSpPr/>
                        <wps:spPr>
                          <a:xfrm>
                            <a:off x="328448" y="4379794"/>
                            <a:ext cx="257630" cy="172388"/>
                          </a:xfrm>
                          <a:prstGeom prst="rect">
                            <a:avLst/>
                          </a:prstGeom>
                          <a:ln>
                            <a:noFill/>
                          </a:ln>
                        </wps:spPr>
                        <wps:txbx>
                          <w:txbxContent>
                            <w:p w:rsidR="005C0082" w:rsidRDefault="00E47B8B">
                              <w:pPr>
                                <w:spacing w:after="160" w:line="259" w:lineRule="auto"/>
                                <w:ind w:left="0" w:right="0" w:firstLine="0"/>
                                <w:jc w:val="left"/>
                              </w:pPr>
                              <w:r>
                                <w:rPr>
                                  <w:sz w:val="20"/>
                                </w:rPr>
                                <w:t>July</w:t>
                              </w:r>
                            </w:p>
                          </w:txbxContent>
                        </wps:txbx>
                        <wps:bodyPr horzOverflow="overflow" vert="horz" lIns="0" tIns="0" rIns="0" bIns="0" rtlCol="0">
                          <a:noAutofit/>
                        </wps:bodyPr>
                      </wps:wsp>
                      <wps:wsp>
                        <wps:cNvPr id="106615" name="Rectangle 106615"/>
                        <wps:cNvSpPr/>
                        <wps:spPr>
                          <a:xfrm>
                            <a:off x="522752" y="4379794"/>
                            <a:ext cx="51692" cy="172388"/>
                          </a:xfrm>
                          <a:prstGeom prst="rect">
                            <a:avLst/>
                          </a:prstGeom>
                          <a:ln>
                            <a:noFill/>
                          </a:ln>
                        </wps:spPr>
                        <wps:txbx>
                          <w:txbxContent>
                            <w:p w:rsidR="005C0082" w:rsidRDefault="00E47B8B">
                              <w:pPr>
                                <w:spacing w:after="160" w:line="259" w:lineRule="auto"/>
                                <w:ind w:left="0" w:right="0" w:firstLine="0"/>
                                <w:jc w:val="left"/>
                              </w:pPr>
                              <w:r>
                                <w:rPr>
                                  <w:sz w:val="20"/>
                                </w:rPr>
                                <w:t>‐</w:t>
                              </w:r>
                            </w:p>
                          </w:txbxContent>
                        </wps:txbx>
                        <wps:bodyPr horzOverflow="overflow" vert="horz" lIns="0" tIns="0" rIns="0" bIns="0" rtlCol="0">
                          <a:noAutofit/>
                        </wps:bodyPr>
                      </wps:wsp>
                      <wps:wsp>
                        <wps:cNvPr id="106616" name="Rectangle 106616"/>
                        <wps:cNvSpPr/>
                        <wps:spPr>
                          <a:xfrm>
                            <a:off x="561618" y="4379794"/>
                            <a:ext cx="757637" cy="172388"/>
                          </a:xfrm>
                          <a:prstGeom prst="rect">
                            <a:avLst/>
                          </a:prstGeom>
                          <a:ln>
                            <a:noFill/>
                          </a:ln>
                        </wps:spPr>
                        <wps:txbx>
                          <w:txbxContent>
                            <w:p w:rsidR="005C0082" w:rsidRDefault="00E47B8B">
                              <w:pPr>
                                <w:spacing w:after="160" w:line="259" w:lineRule="auto"/>
                                <w:ind w:left="0" w:right="0" w:firstLine="0"/>
                                <w:jc w:val="left"/>
                              </w:pPr>
                              <w:r>
                                <w:rPr>
                                  <w:sz w:val="20"/>
                                </w:rPr>
                                <w:t>September</w:t>
                              </w:r>
                            </w:p>
                          </w:txbxContent>
                        </wps:txbx>
                        <wps:bodyPr horzOverflow="overflow" vert="horz" lIns="0" tIns="0" rIns="0" bIns="0" rtlCol="0">
                          <a:noAutofit/>
                        </wps:bodyPr>
                      </wps:wsp>
                      <wps:wsp>
                        <wps:cNvPr id="106617" name="Rectangle 106617"/>
                        <wps:cNvSpPr/>
                        <wps:spPr>
                          <a:xfrm>
                            <a:off x="1130826" y="4379794"/>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18" name="Rectangle 106618"/>
                        <wps:cNvSpPr/>
                        <wps:spPr>
                          <a:xfrm>
                            <a:off x="1159785" y="4379794"/>
                            <a:ext cx="388853" cy="172388"/>
                          </a:xfrm>
                          <a:prstGeom prst="rect">
                            <a:avLst/>
                          </a:prstGeom>
                          <a:ln>
                            <a:noFill/>
                          </a:ln>
                        </wps:spPr>
                        <wps:txbx>
                          <w:txbxContent>
                            <w:p w:rsidR="005C0082" w:rsidRDefault="00E47B8B">
                              <w:pPr>
                                <w:spacing w:after="160" w:line="259" w:lineRule="auto"/>
                                <w:ind w:left="0" w:right="0" w:firstLine="0"/>
                                <w:jc w:val="left"/>
                              </w:pPr>
                              <w:r>
                                <w:rPr>
                                  <w:sz w:val="20"/>
                                </w:rPr>
                                <w:t>mean</w:t>
                              </w:r>
                            </w:p>
                          </w:txbxContent>
                        </wps:txbx>
                        <wps:bodyPr horzOverflow="overflow" vert="horz" lIns="0" tIns="0" rIns="0" bIns="0" rtlCol="0">
                          <a:noAutofit/>
                        </wps:bodyPr>
                      </wps:wsp>
                      <wps:wsp>
                        <wps:cNvPr id="106619" name="Rectangle 106619"/>
                        <wps:cNvSpPr/>
                        <wps:spPr>
                          <a:xfrm>
                            <a:off x="1452396" y="4379794"/>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20" name="Rectangle 106620"/>
                        <wps:cNvSpPr/>
                        <wps:spPr>
                          <a:xfrm>
                            <a:off x="1481355" y="4379794"/>
                            <a:ext cx="501612" cy="172388"/>
                          </a:xfrm>
                          <a:prstGeom prst="rect">
                            <a:avLst/>
                          </a:prstGeom>
                          <a:ln>
                            <a:noFill/>
                          </a:ln>
                        </wps:spPr>
                        <wps:txbx>
                          <w:txbxContent>
                            <w:p w:rsidR="005C0082" w:rsidRDefault="00E47B8B">
                              <w:pPr>
                                <w:spacing w:after="160" w:line="259" w:lineRule="auto"/>
                                <w:ind w:left="0" w:right="0" w:firstLine="0"/>
                                <w:jc w:val="left"/>
                              </w:pPr>
                              <w:r>
                                <w:rPr>
                                  <w:sz w:val="20"/>
                                </w:rPr>
                                <w:t>surface</w:t>
                              </w:r>
                            </w:p>
                          </w:txbxContent>
                        </wps:txbx>
                        <wps:bodyPr horzOverflow="overflow" vert="horz" lIns="0" tIns="0" rIns="0" bIns="0" rtlCol="0">
                          <a:noAutofit/>
                        </wps:bodyPr>
                      </wps:wsp>
                      <wps:wsp>
                        <wps:cNvPr id="106621" name="Rectangle 106621"/>
                        <wps:cNvSpPr/>
                        <wps:spPr>
                          <a:xfrm>
                            <a:off x="1857783" y="4379794"/>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22" name="Rectangle 106622"/>
                        <wps:cNvSpPr/>
                        <wps:spPr>
                          <a:xfrm>
                            <a:off x="1886742" y="4379794"/>
                            <a:ext cx="178454" cy="172388"/>
                          </a:xfrm>
                          <a:prstGeom prst="rect">
                            <a:avLst/>
                          </a:prstGeom>
                          <a:ln>
                            <a:noFill/>
                          </a:ln>
                        </wps:spPr>
                        <wps:txbx>
                          <w:txbxContent>
                            <w:p w:rsidR="005C0082" w:rsidRDefault="00E47B8B">
                              <w:pPr>
                                <w:spacing w:after="160" w:line="259" w:lineRule="auto"/>
                                <w:ind w:left="0" w:right="0" w:firstLine="0"/>
                                <w:jc w:val="left"/>
                              </w:pPr>
                              <w:r>
                                <w:rPr>
                                  <w:sz w:val="20"/>
                                </w:rPr>
                                <w:t>air</w:t>
                              </w:r>
                            </w:p>
                          </w:txbxContent>
                        </wps:txbx>
                        <wps:bodyPr horzOverflow="overflow" vert="horz" lIns="0" tIns="0" rIns="0" bIns="0" rtlCol="0">
                          <a:noAutofit/>
                        </wps:bodyPr>
                      </wps:wsp>
                      <wps:wsp>
                        <wps:cNvPr id="106623" name="Rectangle 106623"/>
                        <wps:cNvSpPr/>
                        <wps:spPr>
                          <a:xfrm>
                            <a:off x="2020855" y="4379794"/>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24" name="Rectangle 106624"/>
                        <wps:cNvSpPr/>
                        <wps:spPr>
                          <a:xfrm>
                            <a:off x="2049814" y="4379794"/>
                            <a:ext cx="876038" cy="172388"/>
                          </a:xfrm>
                          <a:prstGeom prst="rect">
                            <a:avLst/>
                          </a:prstGeom>
                          <a:ln>
                            <a:noFill/>
                          </a:ln>
                        </wps:spPr>
                        <wps:txbx>
                          <w:txbxContent>
                            <w:p w:rsidR="005C0082" w:rsidRDefault="00E47B8B">
                              <w:pPr>
                                <w:spacing w:after="160" w:line="259" w:lineRule="auto"/>
                                <w:ind w:left="0" w:right="0" w:firstLine="0"/>
                                <w:jc w:val="left"/>
                              </w:pPr>
                              <w:r>
                                <w:rPr>
                                  <w:sz w:val="20"/>
                                </w:rPr>
                                <w:t>temperature</w:t>
                              </w:r>
                            </w:p>
                          </w:txbxContent>
                        </wps:txbx>
                        <wps:bodyPr horzOverflow="overflow" vert="horz" lIns="0" tIns="0" rIns="0" bIns="0" rtlCol="0">
                          <a:noAutofit/>
                        </wps:bodyPr>
                      </wps:wsp>
                      <wps:wsp>
                        <wps:cNvPr id="106625" name="Rectangle 106625"/>
                        <wps:cNvSpPr/>
                        <wps:spPr>
                          <a:xfrm>
                            <a:off x="2708184" y="4379794"/>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26" name="Rectangle 106626"/>
                        <wps:cNvSpPr/>
                        <wps:spPr>
                          <a:xfrm>
                            <a:off x="2737143" y="4379794"/>
                            <a:ext cx="51185" cy="172388"/>
                          </a:xfrm>
                          <a:prstGeom prst="rect">
                            <a:avLst/>
                          </a:prstGeom>
                          <a:ln>
                            <a:noFill/>
                          </a:ln>
                        </wps:spPr>
                        <wps:txbx>
                          <w:txbxContent>
                            <w:p w:rsidR="005C0082" w:rsidRDefault="00E47B8B">
                              <w:pPr>
                                <w:spacing w:after="160" w:line="259" w:lineRule="auto"/>
                                <w:ind w:left="0" w:right="0" w:firstLine="0"/>
                                <w:jc w:val="left"/>
                              </w:pPr>
                              <w:r>
                                <w:rPr>
                                  <w:sz w:val="20"/>
                                </w:rPr>
                                <w:t>(</w:t>
                              </w:r>
                            </w:p>
                          </w:txbxContent>
                        </wps:txbx>
                        <wps:bodyPr horzOverflow="overflow" vert="horz" lIns="0" tIns="0" rIns="0" bIns="0" rtlCol="0">
                          <a:noAutofit/>
                        </wps:bodyPr>
                      </wps:wsp>
                      <wps:wsp>
                        <wps:cNvPr id="106627" name="Rectangle 106627"/>
                        <wps:cNvSpPr/>
                        <wps:spPr>
                          <a:xfrm>
                            <a:off x="2775966" y="4369309"/>
                            <a:ext cx="55387" cy="111484"/>
                          </a:xfrm>
                          <a:prstGeom prst="rect">
                            <a:avLst/>
                          </a:prstGeom>
                          <a:ln>
                            <a:noFill/>
                          </a:ln>
                        </wps:spPr>
                        <wps:txbx>
                          <w:txbxContent>
                            <w:p w:rsidR="005C0082" w:rsidRDefault="00E47B8B">
                              <w:pPr>
                                <w:spacing w:after="160" w:line="259" w:lineRule="auto"/>
                                <w:ind w:left="0" w:right="0" w:firstLine="0"/>
                                <w:jc w:val="left"/>
                              </w:pPr>
                              <w:r>
                                <w:rPr>
                                  <w:sz w:val="20"/>
                                  <w:vertAlign w:val="superscript"/>
                                </w:rPr>
                                <w:t>0</w:t>
                              </w:r>
                            </w:p>
                          </w:txbxContent>
                        </wps:txbx>
                        <wps:bodyPr horzOverflow="overflow" vert="horz" lIns="0" tIns="0" rIns="0" bIns="0" rtlCol="0">
                          <a:noAutofit/>
                        </wps:bodyPr>
                      </wps:wsp>
                      <wps:wsp>
                        <wps:cNvPr id="106628" name="Rectangle 106628"/>
                        <wps:cNvSpPr/>
                        <wps:spPr>
                          <a:xfrm>
                            <a:off x="2817876" y="4379786"/>
                            <a:ext cx="141341" cy="172388"/>
                          </a:xfrm>
                          <a:prstGeom prst="rect">
                            <a:avLst/>
                          </a:prstGeom>
                          <a:ln>
                            <a:noFill/>
                          </a:ln>
                        </wps:spPr>
                        <wps:txbx>
                          <w:txbxContent>
                            <w:p w:rsidR="005C0082" w:rsidRDefault="00E47B8B">
                              <w:pPr>
                                <w:spacing w:after="160" w:line="259" w:lineRule="auto"/>
                                <w:ind w:left="0" w:right="0" w:firstLine="0"/>
                                <w:jc w:val="left"/>
                              </w:pPr>
                              <w:r>
                                <w:rPr>
                                  <w:sz w:val="20"/>
                                </w:rPr>
                                <w:t>C)</w:t>
                              </w:r>
                            </w:p>
                          </w:txbxContent>
                        </wps:txbx>
                        <wps:bodyPr horzOverflow="overflow" vert="horz" lIns="0" tIns="0" rIns="0" bIns="0" rtlCol="0">
                          <a:noAutofit/>
                        </wps:bodyPr>
                      </wps:wsp>
                      <wps:wsp>
                        <wps:cNvPr id="106629" name="Rectangle 106629"/>
                        <wps:cNvSpPr/>
                        <wps:spPr>
                          <a:xfrm>
                            <a:off x="2923792" y="4379786"/>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30" name="Rectangle 106630"/>
                        <wps:cNvSpPr/>
                        <wps:spPr>
                          <a:xfrm>
                            <a:off x="2952751" y="4379786"/>
                            <a:ext cx="334627" cy="172388"/>
                          </a:xfrm>
                          <a:prstGeom prst="rect">
                            <a:avLst/>
                          </a:prstGeom>
                          <a:ln>
                            <a:noFill/>
                          </a:ln>
                        </wps:spPr>
                        <wps:txbx>
                          <w:txbxContent>
                            <w:p w:rsidR="005C0082" w:rsidRDefault="00E47B8B">
                              <w:pPr>
                                <w:spacing w:after="160" w:line="259" w:lineRule="auto"/>
                                <w:ind w:left="0" w:right="0" w:firstLine="0"/>
                                <w:jc w:val="left"/>
                              </w:pPr>
                              <w:r>
                                <w:rPr>
                                  <w:sz w:val="20"/>
                                </w:rPr>
                                <w:t>from</w:t>
                              </w:r>
                            </w:p>
                          </w:txbxContent>
                        </wps:txbx>
                        <wps:bodyPr horzOverflow="overflow" vert="horz" lIns="0" tIns="0" rIns="0" bIns="0" rtlCol="0">
                          <a:noAutofit/>
                        </wps:bodyPr>
                      </wps:wsp>
                      <wps:wsp>
                        <wps:cNvPr id="106631" name="Rectangle 106631"/>
                        <wps:cNvSpPr/>
                        <wps:spPr>
                          <a:xfrm>
                            <a:off x="3204211" y="4379786"/>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32" name="Rectangle 106632"/>
                        <wps:cNvSpPr/>
                        <wps:spPr>
                          <a:xfrm>
                            <a:off x="3232408" y="4379786"/>
                            <a:ext cx="171816" cy="172388"/>
                          </a:xfrm>
                          <a:prstGeom prst="rect">
                            <a:avLst/>
                          </a:prstGeom>
                          <a:ln>
                            <a:noFill/>
                          </a:ln>
                        </wps:spPr>
                        <wps:txbx>
                          <w:txbxContent>
                            <w:p w:rsidR="005C0082" w:rsidRDefault="00E47B8B">
                              <w:pPr>
                                <w:spacing w:after="160" w:line="259" w:lineRule="auto"/>
                                <w:ind w:left="0" w:right="0" w:firstLine="0"/>
                                <w:jc w:val="left"/>
                              </w:pPr>
                              <w:r>
                                <w:rPr>
                                  <w:sz w:val="20"/>
                                </w:rPr>
                                <w:t>13</w:t>
                              </w:r>
                            </w:p>
                          </w:txbxContent>
                        </wps:txbx>
                        <wps:bodyPr horzOverflow="overflow" vert="horz" lIns="0" tIns="0" rIns="0" bIns="0" rtlCol="0">
                          <a:noAutofit/>
                        </wps:bodyPr>
                      </wps:wsp>
                      <wps:wsp>
                        <wps:cNvPr id="106633" name="Rectangle 106633"/>
                        <wps:cNvSpPr/>
                        <wps:spPr>
                          <a:xfrm>
                            <a:off x="3361186" y="4379786"/>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34" name="Rectangle 106634"/>
                        <wps:cNvSpPr/>
                        <wps:spPr>
                          <a:xfrm>
                            <a:off x="3390145" y="4379786"/>
                            <a:ext cx="449954" cy="172388"/>
                          </a:xfrm>
                          <a:prstGeom prst="rect">
                            <a:avLst/>
                          </a:prstGeom>
                          <a:ln>
                            <a:noFill/>
                          </a:ln>
                        </wps:spPr>
                        <wps:txbx>
                          <w:txbxContent>
                            <w:p w:rsidR="005C0082" w:rsidRDefault="00E47B8B">
                              <w:pPr>
                                <w:spacing w:after="160" w:line="259" w:lineRule="auto"/>
                                <w:ind w:left="0" w:right="0" w:firstLine="0"/>
                                <w:jc w:val="left"/>
                              </w:pPr>
                              <w:r>
                                <w:rPr>
                                  <w:sz w:val="20"/>
                                </w:rPr>
                                <w:t>GCMs.</w:t>
                              </w:r>
                            </w:p>
                          </w:txbxContent>
                        </wps:txbx>
                        <wps:bodyPr horzOverflow="overflow" vert="horz" lIns="0" tIns="0" rIns="0" bIns="0" rtlCol="0">
                          <a:noAutofit/>
                        </wps:bodyPr>
                      </wps:wsp>
                      <wps:wsp>
                        <wps:cNvPr id="106635" name="Rectangle 106635"/>
                        <wps:cNvSpPr/>
                        <wps:spPr>
                          <a:xfrm>
                            <a:off x="3728469" y="4379786"/>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36" name="Rectangle 106636"/>
                        <wps:cNvSpPr/>
                        <wps:spPr>
                          <a:xfrm>
                            <a:off x="3757428" y="4379786"/>
                            <a:ext cx="514686" cy="172388"/>
                          </a:xfrm>
                          <a:prstGeom prst="rect">
                            <a:avLst/>
                          </a:prstGeom>
                          <a:ln>
                            <a:noFill/>
                          </a:ln>
                        </wps:spPr>
                        <wps:txbx>
                          <w:txbxContent>
                            <w:p w:rsidR="005C0082" w:rsidRDefault="00E47B8B">
                              <w:pPr>
                                <w:spacing w:after="160" w:line="259" w:lineRule="auto"/>
                                <w:ind w:left="0" w:right="0" w:firstLine="0"/>
                                <w:jc w:val="left"/>
                              </w:pPr>
                              <w:r>
                                <w:rPr>
                                  <w:sz w:val="20"/>
                                </w:rPr>
                                <w:t>Source:</w:t>
                              </w:r>
                            </w:p>
                          </w:txbxContent>
                        </wps:txbx>
                        <wps:bodyPr horzOverflow="overflow" vert="horz" lIns="0" tIns="0" rIns="0" bIns="0" rtlCol="0">
                          <a:noAutofit/>
                        </wps:bodyPr>
                      </wps:wsp>
                      <wps:wsp>
                        <wps:cNvPr id="106637" name="Rectangle 106637"/>
                        <wps:cNvSpPr/>
                        <wps:spPr>
                          <a:xfrm>
                            <a:off x="4144525" y="4379786"/>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38" name="Rectangle 106638"/>
                        <wps:cNvSpPr/>
                        <wps:spPr>
                          <a:xfrm>
                            <a:off x="4173483" y="4379786"/>
                            <a:ext cx="351875" cy="172388"/>
                          </a:xfrm>
                          <a:prstGeom prst="rect">
                            <a:avLst/>
                          </a:prstGeom>
                          <a:ln>
                            <a:noFill/>
                          </a:ln>
                        </wps:spPr>
                        <wps:txbx>
                          <w:txbxContent>
                            <w:p w:rsidR="005C0082" w:rsidRDefault="00E47B8B">
                              <w:pPr>
                                <w:spacing w:after="160" w:line="259" w:lineRule="auto"/>
                                <w:ind w:left="0" w:right="0" w:firstLine="0"/>
                                <w:jc w:val="left"/>
                              </w:pPr>
                              <w:r>
                                <w:rPr>
                                  <w:sz w:val="20"/>
                                </w:rPr>
                                <w:t>Dirkx</w:t>
                              </w:r>
                            </w:p>
                          </w:txbxContent>
                        </wps:txbx>
                        <wps:bodyPr horzOverflow="overflow" vert="horz" lIns="0" tIns="0" rIns="0" bIns="0" rtlCol="0">
                          <a:noAutofit/>
                        </wps:bodyPr>
                      </wps:wsp>
                      <wps:wsp>
                        <wps:cNvPr id="106639" name="Rectangle 106639"/>
                        <wps:cNvSpPr/>
                        <wps:spPr>
                          <a:xfrm>
                            <a:off x="4437898" y="4379786"/>
                            <a:ext cx="75663"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40" name="Rectangle 106640"/>
                        <wps:cNvSpPr/>
                        <wps:spPr>
                          <a:xfrm>
                            <a:off x="4495055" y="4379786"/>
                            <a:ext cx="140784" cy="172388"/>
                          </a:xfrm>
                          <a:prstGeom prst="rect">
                            <a:avLst/>
                          </a:prstGeom>
                          <a:ln>
                            <a:noFill/>
                          </a:ln>
                        </wps:spPr>
                        <wps:txbx>
                          <w:txbxContent>
                            <w:p w:rsidR="005C0082" w:rsidRDefault="00E47B8B">
                              <w:pPr>
                                <w:spacing w:after="160" w:line="259" w:lineRule="auto"/>
                                <w:ind w:left="0" w:right="0" w:firstLine="0"/>
                                <w:jc w:val="left"/>
                              </w:pPr>
                              <w:r>
                                <w:rPr>
                                  <w:sz w:val="20"/>
                                </w:rPr>
                                <w:t>et</w:t>
                              </w:r>
                            </w:p>
                          </w:txbxContent>
                        </wps:txbx>
                        <wps:bodyPr horzOverflow="overflow" vert="horz" lIns="0" tIns="0" rIns="0" bIns="0" rtlCol="0">
                          <a:noAutofit/>
                        </wps:bodyPr>
                      </wps:wsp>
                      <wps:wsp>
                        <wps:cNvPr id="106641" name="Rectangle 106641"/>
                        <wps:cNvSpPr/>
                        <wps:spPr>
                          <a:xfrm>
                            <a:off x="4600971" y="4379786"/>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42" name="Rectangle 106642"/>
                        <wps:cNvSpPr/>
                        <wps:spPr>
                          <a:xfrm>
                            <a:off x="4629929" y="4379786"/>
                            <a:ext cx="162069" cy="172388"/>
                          </a:xfrm>
                          <a:prstGeom prst="rect">
                            <a:avLst/>
                          </a:prstGeom>
                          <a:ln>
                            <a:noFill/>
                          </a:ln>
                        </wps:spPr>
                        <wps:txbx>
                          <w:txbxContent>
                            <w:p w:rsidR="005C0082" w:rsidRDefault="00E47B8B">
                              <w:pPr>
                                <w:spacing w:after="160" w:line="259" w:lineRule="auto"/>
                                <w:ind w:left="0" w:right="0" w:firstLine="0"/>
                                <w:jc w:val="left"/>
                              </w:pPr>
                              <w:r>
                                <w:rPr>
                                  <w:sz w:val="20"/>
                                </w:rPr>
                                <w:t>al.</w:t>
                              </w:r>
                            </w:p>
                          </w:txbxContent>
                        </wps:txbx>
                        <wps:bodyPr horzOverflow="overflow" vert="horz" lIns="0" tIns="0" rIns="0" bIns="0" rtlCol="0">
                          <a:noAutofit/>
                        </wps:bodyPr>
                      </wps:wsp>
                      <wps:wsp>
                        <wps:cNvPr id="106643" name="Rectangle 106643"/>
                        <wps:cNvSpPr/>
                        <wps:spPr>
                          <a:xfrm>
                            <a:off x="4751849" y="4379786"/>
                            <a:ext cx="38177" cy="172388"/>
                          </a:xfrm>
                          <a:prstGeom prst="rect">
                            <a:avLst/>
                          </a:prstGeom>
                          <a:ln>
                            <a:noFill/>
                          </a:ln>
                        </wps:spPr>
                        <wps:txbx>
                          <w:txbxContent>
                            <w:p w:rsidR="005C0082" w:rsidRDefault="00E47B8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06644" name="Rectangle 106644"/>
                        <wps:cNvSpPr/>
                        <wps:spPr>
                          <a:xfrm>
                            <a:off x="4780046" y="4379786"/>
                            <a:ext cx="342128" cy="172388"/>
                          </a:xfrm>
                          <a:prstGeom prst="rect">
                            <a:avLst/>
                          </a:prstGeom>
                          <a:ln>
                            <a:noFill/>
                          </a:ln>
                        </wps:spPr>
                        <wps:txbx>
                          <w:txbxContent>
                            <w:p w:rsidR="005C0082" w:rsidRDefault="00E47B8B">
                              <w:pPr>
                                <w:spacing w:after="160" w:line="259" w:lineRule="auto"/>
                                <w:ind w:left="0" w:right="0" w:firstLine="0"/>
                                <w:jc w:val="left"/>
                              </w:pPr>
                              <w:r>
                                <w:rPr>
                                  <w:sz w:val="20"/>
                                </w:rPr>
                                <w:t>2008</w:t>
                              </w:r>
                            </w:p>
                          </w:txbxContent>
                        </wps:txbx>
                        <wps:bodyPr horzOverflow="overflow" vert="horz" lIns="0" tIns="0" rIns="0" bIns="0" rtlCol="0">
                          <a:noAutofit/>
                        </wps:bodyPr>
                      </wps:wsp>
                      <wps:wsp>
                        <wps:cNvPr id="106645" name="Rectangle 106645"/>
                        <wps:cNvSpPr/>
                        <wps:spPr>
                          <a:xfrm>
                            <a:off x="5036840" y="4379786"/>
                            <a:ext cx="38177" cy="172388"/>
                          </a:xfrm>
                          <a:prstGeom prst="rect">
                            <a:avLst/>
                          </a:prstGeom>
                          <a:ln>
                            <a:noFill/>
                          </a:ln>
                        </wps:spPr>
                        <wps:txbx>
                          <w:txbxContent>
                            <w:p w:rsidR="005C0082" w:rsidRDefault="00E47B8B">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06646" name="Rectangle 106646"/>
                        <wps:cNvSpPr/>
                        <wps:spPr>
                          <a:xfrm>
                            <a:off x="99856" y="4535240"/>
                            <a:ext cx="38177" cy="172388"/>
                          </a:xfrm>
                          <a:prstGeom prst="rect">
                            <a:avLst/>
                          </a:prstGeom>
                          <a:ln>
                            <a:noFill/>
                          </a:ln>
                        </wps:spPr>
                        <wps:txbx>
                          <w:txbxContent>
                            <w:p w:rsidR="005C0082" w:rsidRDefault="00E47B8B">
                              <w:pPr>
                                <w:spacing w:after="160" w:line="259" w:lineRule="auto"/>
                                <w:ind w:left="0" w:right="0" w:firstLine="0"/>
                                <w:jc w:val="left"/>
                              </w:pPr>
                              <w:r>
                                <w:rPr>
                                  <w:b/>
                                  <w:sz w:val="20"/>
                                </w:rPr>
                                <w:t xml:space="preserve"> </w:t>
                              </w:r>
                            </w:p>
                          </w:txbxContent>
                        </wps:txbx>
                        <wps:bodyPr horzOverflow="overflow" vert="horz" lIns="0" tIns="0" rIns="0" bIns="0" rtlCol="0">
                          <a:noAutofit/>
                        </wps:bodyPr>
                      </wps:wsp>
                      <pic:pic xmlns:pic="http://schemas.openxmlformats.org/drawingml/2006/picture">
                        <pic:nvPicPr>
                          <pic:cNvPr id="106647" name="Picture 106647"/>
                          <pic:cNvPicPr/>
                        </pic:nvPicPr>
                        <pic:blipFill>
                          <a:blip r:embed="rId94"/>
                          <a:stretch>
                            <a:fillRect/>
                          </a:stretch>
                        </pic:blipFill>
                        <pic:spPr>
                          <a:xfrm>
                            <a:off x="345186" y="361189"/>
                            <a:ext cx="3438144" cy="1740408"/>
                          </a:xfrm>
                          <a:prstGeom prst="rect">
                            <a:avLst/>
                          </a:prstGeom>
                        </pic:spPr>
                      </pic:pic>
                      <pic:pic xmlns:pic="http://schemas.openxmlformats.org/drawingml/2006/picture">
                        <pic:nvPicPr>
                          <pic:cNvPr id="106648" name="Picture 106648"/>
                          <pic:cNvPicPr/>
                        </pic:nvPicPr>
                        <pic:blipFill>
                          <a:blip r:embed="rId95"/>
                          <a:stretch>
                            <a:fillRect/>
                          </a:stretch>
                        </pic:blipFill>
                        <pic:spPr>
                          <a:xfrm>
                            <a:off x="345186" y="2421636"/>
                            <a:ext cx="3535680" cy="1780032"/>
                          </a:xfrm>
                          <a:prstGeom prst="rect">
                            <a:avLst/>
                          </a:prstGeom>
                        </pic:spPr>
                      </pic:pic>
                    </wpg:wgp>
                  </a:graphicData>
                </a:graphic>
              </wp:inline>
            </w:drawing>
          </mc:Choice>
          <mc:Fallback>
            <w:pict>
              <v:group id="Group 460594" o:spid="_x0000_s1178" style="width:469.45pt;height:371.75pt;mso-position-horizontal-relative:char;mso-position-vertical-relative:line" coordsize="59618,47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">
                <v:shape id="Shape 106558" o:spid="_x0000_s1179" style="position:absolute;width:29809;height:47213;visibility:visible;mso-wrap-style:square;v-text-anchor:top" coordsize="2980944,472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JMMA&#10;AADfAAAADwAAAGRycy9kb3ducmV2LnhtbERPTWsCMRC9F/ofwhR6KZqtNCKrUUQqlN6qsudxM+4u&#10;3UyWTappf33nUOjx8b5Xm+x7daUxdoEtPE8LUMR1cB03Fk7H/WQBKiZkh31gsvBNETbr+7sVli7c&#10;+IOuh9QoCeFYooU2paHUOtYteYzTMBALdwmjxyRwbLQb8Sbhvtezophrjx1LQ4sD7VqqPw9f3oJ5&#10;zfklnH/qd/O03WV/rBaVqax9fMjbJahEOf2L/9xvTuYXc2NksPwR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FJMMAAADfAAAADwAAAAAAAAAAAAAAAACYAgAAZHJzL2Rv&#10;d25yZXYueG1sUEsFBgAAAAAEAAQA9QAAAIgDAAAAAA==&#10;" path="m,l2980944,r,9906l9906,9906r,4701540l2980944,4711446r,9906l,4721352,,xe" fillcolor="black" stroked="f" strokeweight="0">
                  <v:stroke miterlimit="83231f" joinstyle="miter"/>
                  <v:path arrowok="t" textboxrect="0,0,2980944,4721352"/>
                </v:shape>
                <v:shape id="Shape 106559" o:spid="_x0000_s1180" style="position:absolute;left:29809;width:29809;height:47213;visibility:visible;mso-wrap-style:square;v-text-anchor:top" coordsize="2980944,472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gv8QA&#10;AADfAAAADwAAAGRycy9kb3ducmV2LnhtbERPW2vCMBR+F/wP4Qz2Ipo6luI6o4hsIHvzQp/PmrO2&#10;rDkpTaaZv34ZCD5+fPflOtpOnGnwrWMN81kGgrhypuVaw+n4Pl2A8AHZYOeYNPySh/VqPFpiYdyF&#10;93Q+hFqkEPYFamhC6AspfdWQRT9zPXHivtxgMSQ41NIMeEnhtpNPWZZLiy2nhgZ72jZUfR9+rAb1&#10;FuOz+7xWH2qy2UZ7LBelKrV+fIibVxCBYriLb+6dSfOzXKkX+P+TA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4L/EAAAA3wAAAA8AAAAAAAAAAAAAAAAAmAIAAGRycy9k&#10;b3ducmV2LnhtbFBLBQYAAAAABAAEAPUAAACJAwAAAAA=&#10;" path="m,l2980944,r,4721352l,4721352r,-9906l2971038,4711446r,-4701540l,9906,,xe" fillcolor="black" stroked="f" strokeweight="0">
                  <v:stroke miterlimit="83231f" joinstyle="miter"/>
                  <v:path arrowok="t" textboxrect="0,0,2980944,4721352"/>
                </v:shape>
                <v:rect id="Rectangle 106560" o:spid="_x0000_s1181" style="position:absolute;left:998;top:798;width:38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s6MQA&#10;AADfAAAADwAAAGRycy9kb3ducmV2LnhtbERPTWvCQBC9F/oflin0VjcWGkx0FdGKHqsWbG9DdkyC&#10;2dmQXU3aX985CD0+3vdsMbhG3agLtWcD41ECirjwtubSwOdx8zIBFSKyxcYzGfihAIv548MMc+t7&#10;3tPtEEslIRxyNFDF2OZah6Iih2HkW2Lhzr5zGAV2pbYd9hLuGv2aJKl2WLM0VNjSqqLicrg6A9tJ&#10;u/za+d++bN6/t6ePU7Y+ZtGY56dhOQUVaYj/4rt7Z2V+kr6l8kD+CAA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QrOj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459265" o:spid="_x0000_s1182" style="position:absolute;left:3284;top:2345;width:527;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z8gA&#10;AADfAAAADwAAAGRycy9kb3ducmV2LnhtbESPQWvCQBSE7wX/w/KE3upGqWJiNiK2RY+tCurtkX0m&#10;wezbkN2atL/eFQo9DjPzDZMue1OLG7WusqxgPIpAEOdWV1woOOw/XuYgnEfWWFsmBT/kYJkNnlJM&#10;tO34i247X4gAYZeggtL7JpHS5SUZdCPbEAfvYluDPsi2kLrFLsBNLSdRNJMGKw4LJTa0Lim/7r6N&#10;gs28WZ229rcr6vfz5vh5jN/2sVfqedivFiA89f4//NfeagWv03gym8LjT/gCMr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73PyAAAAN8AAAAPAAAAAAAAAAAAAAAAAJgCAABk&#10;cnMvZG93bnJldi54bWxQSwUGAAAAAAQABAD1AAAAjQMAAAAA&#10;" filled="f" stroked="f">
                  <v:textbox inset="0,0,0,0">
                    <w:txbxContent>
                      <w:p w:rsidR="005C0082" w:rsidRDefault="00E47B8B">
                        <w:pPr>
                          <w:spacing w:after="160" w:line="259" w:lineRule="auto"/>
                          <w:ind w:left="0" w:right="0" w:firstLine="0"/>
                          <w:jc w:val="left"/>
                        </w:pPr>
                        <w:r>
                          <w:rPr>
                            <w:b/>
                            <w:sz w:val="20"/>
                          </w:rPr>
                          <w:t>(</w:t>
                        </w:r>
                      </w:p>
                    </w:txbxContent>
                  </v:textbox>
                </v:rect>
                <v:rect id="Rectangle 459267" o:spid="_x0000_s1183" style="position:absolute;left:3679;top:2345;width:835;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GI8kA&#10;AADfAAAADwAAAGRycy9kb3ducmV2LnhtbESPQWvCQBSE74X+h+UVems2FbUmuorUFj22Kqi3R/Y1&#10;Cc2+DdltEv31riD0OMzMN8xs0ZtKtNS40rKC1ygGQZxZXXKuYL/7fJmAcB5ZY2WZFJzJwWL++DDD&#10;VNuOv6nd+lwECLsUFRTe16mULivIoItsTRy8H9sY9EE2udQNdgFuKjmI47E0WHJYKLCm94Ky3+2f&#10;UbCe1Mvjxl66vPo4rQ9fh2S1S7xSz0/9cgrCU+//w/f2RisYjpLB+A1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WGGI8kAAADfAAAADwAAAAAAAAAAAAAAAACYAgAA&#10;ZHJzL2Rvd25yZXYueG1sUEsFBgAAAAAEAAQA9QAAAI4DAAAAAA==&#10;" filled="f" stroked="f">
                  <v:textbox inset="0,0,0,0">
                    <w:txbxContent>
                      <w:p w:rsidR="005C0082" w:rsidRDefault="00E47B8B">
                        <w:pPr>
                          <w:spacing w:after="160" w:line="259" w:lineRule="auto"/>
                          <w:ind w:left="0" w:right="0" w:firstLine="0"/>
                          <w:jc w:val="left"/>
                        </w:pPr>
                        <w:r>
                          <w:rPr>
                            <w:b/>
                            <w:sz w:val="20"/>
                          </w:rPr>
                          <w:t>a</w:t>
                        </w:r>
                      </w:p>
                    </w:txbxContent>
                  </v:textbox>
                </v:rect>
                <v:rect id="Rectangle 459266" o:spid="_x0000_s1184" style="position:absolute;left:4306;top:2345;width:527;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juMgA&#10;AADfAAAADwAAAGRycy9kb3ducmV2LnhtbESPT4vCMBTE74LfITxhb5oqu8VWo8j+QY+rLqi3R/Ns&#10;i81LabK2+umNsLDHYWZ+w8yXnanElRpXWlYwHkUgiDOrS84V/Oy/hlMQziNrrCyTghs5WC76vTmm&#10;2ra8pevO5yJA2KWooPC+TqV0WUEG3cjWxME728agD7LJpW6wDXBTyUkUxdJgyWGhwJreC8ouu1+j&#10;YD2tV8eNvbd59XlaH74Pycc+8Uq9DLrVDISnzv+H/9obreD1LZnEM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SO4yAAAAN8AAAAPAAAAAAAAAAAAAAAAAJgCAABk&#10;cnMvZG93bnJldi54bWxQSwUGAAAAAAQABAD1AAAAjQMAAAAA&#10;" filled="f" stroked="f">
                  <v:textbox inset="0,0,0,0">
                    <w:txbxContent>
                      <w:p w:rsidR="005C0082" w:rsidRDefault="00E47B8B">
                        <w:pPr>
                          <w:spacing w:after="160" w:line="259" w:lineRule="auto"/>
                          <w:ind w:left="0" w:right="0" w:firstLine="0"/>
                          <w:jc w:val="left"/>
                        </w:pPr>
                        <w:r>
                          <w:rPr>
                            <w:b/>
                            <w:sz w:val="20"/>
                          </w:rPr>
                          <w:t>)</w:t>
                        </w:r>
                      </w:p>
                    </w:txbxContent>
                  </v:textbox>
                </v:rect>
                <v:rect id="Rectangle 106562" o:spid="_x0000_s1185" style="position:absolute;left:4701;top:2147;width:46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XBMMA&#10;AADfAAAADwAAAGRycy9kb3ducmV2LnhtbERPy4rCMBTdC/5DuII7TRUsWo0iPtDljArq7tJc22Jz&#10;U5poO/P1k4GBWR7Oe7FqTSneVLvCsoLRMAJBnFpdcKbgct4PpiCcR9ZYWiYFX+Rgtex2Fpho2/An&#10;vU8+EyGEXYIKcu+rREqX5mTQDW1FHLiHrQ36AOtM6hqbEG5KOY6iWBosODTkWNEmp/R5ehkFh2m1&#10;vh3td5OVu/vh+nGdbc8zr1S/167nIDy1/l/85z7qMD+KJ/EYfv8EAH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6XBM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rFonts w:ascii="Arial" w:eastAsia="Arial" w:hAnsi="Arial" w:cs="Arial"/>
                            <w:b/>
                            <w:sz w:val="20"/>
                          </w:rPr>
                          <w:t xml:space="preserve"> </w:t>
                        </w:r>
                      </w:p>
                    </w:txbxContent>
                  </v:textbox>
                </v:rect>
                <v:rect id="Rectangle 106563" o:spid="_x0000_s1186" style="position:absolute;left:5570;top:2345;width:5441;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yn8QA&#10;AADfAAAADwAAAGRycy9kb3ducmV2LnhtbERPy2rCQBTdF/yH4Qru6sRKg0ZHEWvRZX2Aurtkrkkw&#10;cydkRpP26x2h4PJw3tN5a0pxp9oVlhUM+hEI4tTqgjMFh/33+wiE88gaS8uk4JcczGedtykm2ja8&#10;pfvOZyKEsEtQQe59lUjp0pwMur6tiAN3sbVBH2CdSV1jE8JNKT+iKJYGCw4NOVa0zCm97m5GwXpU&#10;LU4b+9dk5eq8Pv4cx1/7sVeq120XExCeWv8S/7s3OsyP4s94CM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Mp/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sz w:val="20"/>
                          </w:rPr>
                          <w:t>January</w:t>
                        </w:r>
                      </w:p>
                    </w:txbxContent>
                  </v:textbox>
                </v:rect>
                <v:rect id="Rectangle 106564" o:spid="_x0000_s1187" style="position:absolute;left:9662;top:2345;width:381;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q68QA&#10;AADfAAAADwAAAGRycy9kb3ducmV2LnhtbERPy2rCQBTdF/yH4Qru6sRig0ZHEWvRZX2Aurtkrkkw&#10;cydkRpP26x2h4PJw3tN5a0pxp9oVlhUM+hEI4tTqgjMFh/33+wiE88gaS8uk4JcczGedtykm2ja8&#10;pfvOZyKEsEtQQe59lUjp0pwMur6tiAN3sbVBH2CdSV1jE8JNKT+iKJYGCw4NOVa0zCm97m5GwXpU&#10;LU4b+9dk5eq8Pv4cx1/7sVeq120XExCeWv8S/7s3OsyP4s94CM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quv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sz w:val="20"/>
                          </w:rPr>
                          <w:t xml:space="preserve"> </w:t>
                        </w:r>
                      </w:p>
                    </w:txbxContent>
                  </v:textbox>
                </v:rect>
                <v:rect id="Rectangle 106565" o:spid="_x0000_s1188" style="position:absolute;left:9951;top:2345;width:1497;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PcMUA&#10;AADfAAAADwAAAGRycy9kb3ducmV2LnhtbERPTWvCQBC9C/6HZQRvurGQoNE1BFuJx1YL1tuQnSah&#10;2dmQ3Zq0v75bKPT4eN+7bDStuFPvGssKVssIBHFpdcOVgtfLcbEG4TyyxtYyKfgiB9l+Otlhqu3A&#10;L3Q/+0qEEHYpKqi971IpXVmTQbe0HXHg3m1v0AfYV1L3OIRw08qHKEqkwYZDQ40dHWoqP86fRkGx&#10;7vK3k/0eqvbpVlyfr5vHy8YrNZ+N+RaEp9H/i//cJx3mR0mcxPD7JwC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w9w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b/>
                            <w:sz w:val="20"/>
                          </w:rPr>
                          <w:t>to</w:t>
                        </w:r>
                      </w:p>
                    </w:txbxContent>
                  </v:textbox>
                </v:rect>
                <v:rect id="Rectangle 106566" o:spid="_x0000_s1189" style="position:absolute;left:11071;top:2345;width:382;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WRB8MA&#10;AADfAAAADwAAAGRycy9kb3ducmV2LnhtbERPy4rCMBTdC/MP4Q6401TBotUoMuOgSx8D6u7SXNti&#10;c1OajK1+vRGEWR7Oe7ZoTSluVLvCsoJBPwJBnFpdcKbg9/DTG4NwHlljaZkU3MnBYv7RmWGibcM7&#10;uu19JkIIuwQV5N5XiZQuzcmg69uKOHAXWxv0AdaZ1DU2IdyUchhFsTRYcGjIsaKvnNLr/s8oWI+r&#10;5WljH01Wrs7r4/Y4+T5MvFLdz3Y5BeGp9f/it3ujw/woHsUxvP4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WRB8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b/>
                            <w:sz w:val="20"/>
                          </w:rPr>
                          <w:t xml:space="preserve"> </w:t>
                        </w:r>
                      </w:p>
                    </w:txbxContent>
                  </v:textbox>
                </v:rect>
                <v:rect id="Rectangle 106567" o:spid="_x0000_s1190" style="position:absolute;left:11361;top:2345;width:4516;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0nMQA&#10;AADfAAAADwAAAGRycy9kb3ducmV2LnhtbERPTWvCQBC9C/0PyxS86aaCaYyuIlXRY9WC9TZkp0lo&#10;djZkVxP99W6h4PHxvmeLzlTiSo0rLSt4G0YgiDOrS84VfB03gwSE88gaK8uk4EYOFvOX3gxTbVve&#10;0/XgcxFC2KWooPC+TqV0WUEG3dDWxIH7sY1BH2CTS91gG8JNJUdRFEuDJYeGAmv6KCj7PVyMgm1S&#10;L7939t7m1fq8PX2eJqvjxCvVf+2WUxCeOv8U/7t3OsyP4nH8D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5NJz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sz w:val="20"/>
                          </w:rPr>
                          <w:t>March</w:t>
                        </w:r>
                      </w:p>
                    </w:txbxContent>
                  </v:textbox>
                </v:rect>
                <v:rect id="Rectangle 106568" o:spid="_x0000_s1191" style="position:absolute;left:14752;top:2345;width:382;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g7sQA&#10;AADfAAAADwAAAGRycy9kb3ducmV2LnhtbERPTWvCQBC9F/oflin0VjcWGkx0FdGKHqsWbG9DdkyC&#10;2dmQXU3aX985CD0+3vdsMbhG3agLtWcD41ECirjwtubSwOdx8zIBFSKyxcYzGfihAIv548MMc+t7&#10;3tPtEEslIRxyNFDF2OZah6Iih2HkW2Lhzr5zGAV2pbYd9hLuGv2aJKl2WLM0VNjSqqLicrg6A9tJ&#10;u/za+d++bN6/t6ePU7Y+ZtGY56dhOQUVaYj/4rt7Z2V+kr6lMlj+CAA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oO7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sz w:val="20"/>
                          </w:rPr>
                          <w:t xml:space="preserve"> </w:t>
                        </w:r>
                      </w:p>
                    </w:txbxContent>
                  </v:textbox>
                </v:rect>
                <v:rect id="Rectangle 106569" o:spid="_x0000_s1192" style="position:absolute;left:37810;top:19981;width:506;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FdcQA&#10;AADfAAAADwAAAGRycy9kb3ducmV2LnhtbERPTWvCQBC9F/wPywje6saCwaSuItqix2oE29uQnSbB&#10;7GzIbk3013cFwePjfc+XvanFhVpXWVYwGUcgiHOrKy4UHLPP1xkI55E11pZJwZUcLBeDlzmm2na8&#10;p8vBFyKEsEtRQel9k0rp8pIMurFtiAP3a1uDPsC2kLrFLoSbWr5FUSwNVhwaSmxoXVJ+PvwZBdtZ&#10;s/re2VtX1B8/29PXKdlkiVdqNOxX7yA89f4pfrh3OsyP4mmcwP1PA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BXX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rFonts w:ascii="Garamond" w:eastAsia="Garamond" w:hAnsi="Garamond" w:cs="Garamond"/>
                            <w:b/>
                            <w:sz w:val="24"/>
                          </w:rPr>
                          <w:t xml:space="preserve"> </w:t>
                        </w:r>
                      </w:p>
                    </w:txbxContent>
                  </v:textbox>
                </v:rect>
                <v:rect id="Rectangle 106570" o:spid="_x0000_s1193" style="position:absolute;left:998;top:21292;width:505;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6NcQA&#10;AADfAAAADwAAAGRycy9kb3ducmV2LnhtbERPS2vCQBC+F/wPywi91Y1CraauIj7QY32A7W3ITpNg&#10;djZkV5P213cOBY8f33u26Fyl7tSE0rOB4SABRZx5W3Ju4HzavkxAhYhssfJMBn4owGLee5phan3L&#10;B7ofY64khEOKBooY61TrkBXkMAx8TSzct28cRoFNrm2DrYS7So+SZKwdliwNBda0Kii7Hm/OwG5S&#10;Lz/3/rfNq83X7vJxma5P02jMc79bvoOK1MWH+N+9tzI/Gb++yQP5IwD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OjX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rFonts w:ascii="Garamond" w:eastAsia="Garamond" w:hAnsi="Garamond" w:cs="Garamond"/>
                            <w:b/>
                            <w:sz w:val="24"/>
                          </w:rPr>
                          <w:t xml:space="preserve"> </w:t>
                        </w:r>
                      </w:p>
                    </w:txbxContent>
                  </v:textbox>
                </v:rect>
                <v:rect id="Rectangle 459268" o:spid="_x0000_s1194" style="position:absolute;left:3284;top:22941;width:52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SUcYA&#10;AADfAAAADwAAAGRycy9kb3ducmV2LnhtbERPy2rCQBTdF/oPwxW6qxOllSQ6htAHcdmqoO4umWsS&#10;zNwJmalJ/XpnUejycN6rbDStuFLvGssKZtMIBHFpdcOVgv3u8zkG4TyyxtYyKfglB9n68WGFqbYD&#10;f9N16ysRQtilqKD2vkuldGVNBt3UdsSBO9veoA+wr6TucQjhppXzKFpIgw2Hhho7equpvGx/jIIi&#10;7vLjxt6Gqv04FYevQ/K+S7xST5MxX4LwNPp/8Z97oxW8vCbzRRgc/oQv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4SUcYAAADfAAAADwAAAAAAAAAAAAAAAACYAgAAZHJz&#10;L2Rvd25yZXYueG1sUEsFBgAAAAAEAAQA9QAAAIsDAAAAAA==&#10;" filled="f" stroked="f">
                  <v:textbox inset="0,0,0,0">
                    <w:txbxContent>
                      <w:p w:rsidR="005C0082" w:rsidRDefault="00E47B8B">
                        <w:pPr>
                          <w:spacing w:after="160" w:line="259" w:lineRule="auto"/>
                          <w:ind w:left="0" w:right="0" w:firstLine="0"/>
                          <w:jc w:val="left"/>
                        </w:pPr>
                        <w:r>
                          <w:rPr>
                            <w:b/>
                            <w:sz w:val="20"/>
                          </w:rPr>
                          <w:t>(</w:t>
                        </w:r>
                      </w:p>
                    </w:txbxContent>
                  </v:textbox>
                </v:rect>
                <v:rect id="Rectangle 459270" o:spid="_x0000_s1195" style="position:absolute;left:3682;top:22941;width:908;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IisgA&#10;AADfAAAADwAAAGRycy9kb3ducmV2LnhtbESPzWrCQBSF94LvMFyhO51UbDUxo0ht0aXGQurukrlN&#10;QjN3QmZq0j59Z1FweTh/fOl2MI24UedqywoeZxEI4sLqmksF75e36QqE88gaG8uk4IccbDfjUYqJ&#10;tj2f6Zb5UoQRdgkqqLxvEyldUZFBN7MtcfA+bWfQB9mVUnfYh3HTyHkUPUuDNYeHClt6qaj4yr6N&#10;gsOq3X0c7W9fNq/XQ37K4/0l9ko9TIbdGoSnwd/D/+2jVrB4iufLQBB4Agv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UYiKyAAAAN8AAAAPAAAAAAAAAAAAAAAAAJgCAABk&#10;cnMvZG93bnJldi54bWxQSwUGAAAAAAQABAD1AAAAjQMAAAAA&#10;" filled="f" stroked="f">
                  <v:textbox inset="0,0,0,0">
                    <w:txbxContent>
                      <w:p w:rsidR="005C0082" w:rsidRDefault="00E47B8B">
                        <w:pPr>
                          <w:spacing w:after="160" w:line="259" w:lineRule="auto"/>
                          <w:ind w:left="0" w:right="0" w:firstLine="0"/>
                          <w:jc w:val="left"/>
                        </w:pPr>
                        <w:r>
                          <w:rPr>
                            <w:b/>
                            <w:sz w:val="20"/>
                          </w:rPr>
                          <w:t>b</w:t>
                        </w:r>
                      </w:p>
                    </w:txbxContent>
                  </v:textbox>
                </v:rect>
                <v:rect id="Rectangle 459269" o:spid="_x0000_s1196" style="position:absolute;left:4367;top:22941;width:52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K3ysgA&#10;AADfAAAADwAAAGRycy9kb3ducmV2LnhtbESPT2vCQBTE74V+h+UVvNVNxYqJboK0Fj3WP6DeHtln&#10;Epp9G7KriX76bqHgcZiZ3zDzrDe1uFLrKssK3oYRCOLc6ooLBfvd1+sUhPPIGmvLpOBGDrL0+WmO&#10;ibYdb+i69YUIEHYJKii9bxIpXV6SQTe0DXHwzrY16INsC6lb7ALc1HIURRNpsOKwUGJDHyXlP9uL&#10;UbCaNovj2t67ol6eVofvQ/y5i71Sg5d+MQPhqfeP8H97rRWM3+PRJIa/P+EL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srfKyAAAAN8AAAAPAAAAAAAAAAAAAAAAAJgCAABk&#10;cnMvZG93bnJldi54bWxQSwUGAAAAAAQABAD1AAAAjQMAAAAA&#10;" filled="f" stroked="f">
                  <v:textbox inset="0,0,0,0">
                    <w:txbxContent>
                      <w:p w:rsidR="005C0082" w:rsidRDefault="00E47B8B">
                        <w:pPr>
                          <w:spacing w:after="160" w:line="259" w:lineRule="auto"/>
                          <w:ind w:left="0" w:right="0" w:firstLine="0"/>
                          <w:jc w:val="left"/>
                        </w:pPr>
                        <w:r>
                          <w:rPr>
                            <w:b/>
                            <w:sz w:val="20"/>
                          </w:rPr>
                          <w:t>)</w:t>
                        </w:r>
                      </w:p>
                    </w:txbxContent>
                  </v:textbox>
                </v:rect>
                <v:rect id="Rectangle 106572" o:spid="_x0000_s1197" style="position:absolute;left:4754;top:22744;width:47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B2cQA&#10;AADfAAAADwAAAGRycy9kb3ducmV2LnhtbERPy4rCMBTdC/5DuII7TUcYH9UooiO69DHgzO7SXNsy&#10;zU1poq1+vRGEWR7Oe7ZoTCFuVLncsoKPfgSCOLE651TB92nTG4NwHlljYZkU3MnBYt5uzTDWtuYD&#10;3Y4+FSGEXYwKMu/LWEqXZGTQ9W1JHLiLrQz6AKtU6grrEG4KOYiioTSYc2jIsKRVRsnf8WoUbMfl&#10;8mdnH3VafP1uz/vzZH2aeKW6nWY5BeGp8f/it3unw/xo+DkawOtPA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dn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rFonts w:ascii="Arial" w:eastAsia="Arial" w:hAnsi="Arial" w:cs="Arial"/>
                            <w:b/>
                            <w:sz w:val="20"/>
                          </w:rPr>
                          <w:t xml:space="preserve"> </w:t>
                        </w:r>
                      </w:p>
                    </w:txbxContent>
                  </v:textbox>
                </v:rect>
                <v:rect id="Rectangle 106573" o:spid="_x0000_s1198" style="position:absolute;left:5570;top:22941;width:268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kQsQA&#10;AADfAAAADwAAAGRycy9kb3ducmV2LnhtbERPy2rCQBTdF/yH4Qru6kRFq6mjiA90abWg7i6Z2ySY&#10;uRMyo4l+fUcodHk47+m8MYW4U+Vyywp63QgEcWJ1zqmC7+PmfQzCeWSNhWVS8CAH81nrbYqxtjV/&#10;0f3gUxFC2MWoIPO+jKV0SUYGXdeWxIH7sZVBH2CVSl1hHcJNIftRNJIGcw4NGZa0zCi5Hm5GwXZc&#10;Ls47+6zTYn3Znvanyeo48Up12s3iE4Snxv+L/9w7HeZHo+HHAF5/A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pEL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sz w:val="20"/>
                          </w:rPr>
                          <w:t>July</w:t>
                        </w:r>
                      </w:p>
                    </w:txbxContent>
                  </v:textbox>
                </v:rect>
                <v:rect id="Rectangle 106574" o:spid="_x0000_s1199" style="position:absolute;left:7589;top:22941;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8NsQA&#10;AADfAAAADwAAAGRycy9kb3ducmV2LnhtbERPy2rCQBTdF/yH4Qru6kRRq6mjiA90abWg7i6Z2ySY&#10;uRMyo4l+fUcodHk47+m8MYW4U+Vyywp63QgEcWJ1zqmC7+PmfQzCeWSNhWVS8CAH81nrbYqxtjV/&#10;0f3gUxFC2MWoIPO+jKV0SUYGXdeWxIH7sZVBH2CVSl1hHcJNIftRNJIGcw4NGZa0zCi5Hm5GwXZc&#10;Ls47+6zTYn3Znvanyeo48Up12s3iE4Snxv+L/9w7HeZHo+HHAF5/A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yPDb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sz w:val="20"/>
                          </w:rPr>
                          <w:t xml:space="preserve"> </w:t>
                        </w:r>
                      </w:p>
                    </w:txbxContent>
                  </v:textbox>
                </v:rect>
                <v:rect id="Rectangle 106575" o:spid="_x0000_s1200" style="position:absolute;left:7879;top:22941;width:149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ZrcQA&#10;AADfAAAADwAAAGRycy9kb3ducmV2LnhtbERPy4rCMBTdD/gP4QruxnQEX9Uo4gNd+hhwZndprm2Z&#10;5qY00Va/3gjCLA/nPZ03phA3qlxuWcFXNwJBnFidc6rg+7T5HIFwHlljYZkU3MnBfNb6mGKsbc0H&#10;uh19KkIIuxgVZN6XsZQuycig69qSOHAXWxn0AVap1BXWIdwUshdFA2kw59CQYUnLjJK/49Uo2I7K&#10;xc/OPuq0WP9uz/vzeHUae6U67WYxAeGp8f/it3unw/xo0B/24fUnAJ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ma3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sz w:val="20"/>
                          </w:rPr>
                          <w:t>to</w:t>
                        </w:r>
                      </w:p>
                    </w:txbxContent>
                  </v:textbox>
                </v:rect>
                <v:rect id="Rectangle 106576" o:spid="_x0000_s1201" style="position:absolute;left:8999;top:22941;width:38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H2sQA&#10;AADfAAAADwAAAGRycy9kb3ducmV2LnhtbERPTWvCQBC9C/0PyxS86aaCaYyuIlXRY9WC9TZkp0lo&#10;djZkVxP99W6h4PHxvmeLzlTiSo0rLSt4G0YgiDOrS84VfB03gwSE88gaK8uk4EYOFvOX3gxTbVve&#10;0/XgcxFC2KWooPC+TqV0WUEG3dDWxIH7sY1BH2CTS91gG8JNJUdRFEuDJYeGAmv6KCj7PVyMgm1S&#10;L7939t7m1fq8PX2eJqvjxCvVf+2WUxCeOv8U/7t3OsyP4vF7DH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sB9r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sz w:val="20"/>
                          </w:rPr>
                          <w:t xml:space="preserve"> </w:t>
                        </w:r>
                      </w:p>
                    </w:txbxContent>
                  </v:textbox>
                </v:rect>
                <v:rect id="Rectangle 106577" o:spid="_x0000_s1202" style="position:absolute;left:9288;top:22941;width:772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QcUA&#10;AADfAAAADwAAAGRycy9kb3ducmV2LnhtbERPy2rCQBTdC/2H4Ra604mFaoyOIn0Ql2oK6u6SuSbB&#10;zJ2QmSZpv75TELo8nPdqM5hadNS6yrKC6SQCQZxbXXGh4DP7GMcgnEfWWFsmBd/kYLN+GK0w0bbn&#10;A3VHX4gQwi5BBaX3TSKly0sy6Ca2IQ7c1bYGfYBtIXWLfQg3tXyOopk0WHFoKLGh15Ly2/HLKEjj&#10;Znve2Z++qN8v6Wl/WrxlC6/U0+OwXYLwNPh/8d2902F+NHuZz+H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JB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b/>
                            <w:sz w:val="20"/>
                          </w:rPr>
                          <w:t>September</w:t>
                        </w:r>
                      </w:p>
                    </w:txbxContent>
                  </v:textbox>
                </v:rect>
                <v:rect id="Rectangle 106578" o:spid="_x0000_s1203" style="position:absolute;left:15095;top:22941;width:75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2M8QA&#10;AADfAAAADwAAAGRycy9kb3ducmV2LnhtbERPS2vCQBC+F/wPywi91Y1CraauIj7QY32A7W3ITpNg&#10;djZkV5P213cOBY8f33u26Fyl7tSE0rOB4SABRZx5W3Ju4HzavkxAhYhssfJMBn4owGLee5phan3L&#10;B7ofY64khEOKBooY61TrkBXkMAx8TSzct28cRoFNrm2DrYS7So+SZKwdliwNBda0Kii7Hm/OwG5S&#10;Lz/3/rfNq83X7vJxma5P02jMc79bvoOK1MWH+N+9tzI/Gb++yWD5IwD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NjP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sz w:val="20"/>
                          </w:rPr>
                          <w:t xml:space="preserve">  </w:t>
                        </w:r>
                      </w:p>
                    </w:txbxContent>
                  </v:textbox>
                </v:rect>
                <v:rect id="Rectangle 106579" o:spid="_x0000_s1204" style="position:absolute;left:38770;top:41039;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TqMQA&#10;AADfAAAADwAAAGRycy9kb3ducmV2LnhtbERPTWvCQBC9C/0PyxS86aaCNomuIlXRY9WC9TZkp0lo&#10;djZkVxP99W6h4PHxvmeLzlTiSo0rLSt4G0YgiDOrS84VfB03gxiE88gaK8uk4EYOFvOX3gxTbVve&#10;0/XgcxFC2KWooPC+TqV0WUEG3dDWxIH7sY1BH2CTS91gG8JNJUdRNJEGSw4NBdb0UVD2e7gYBdu4&#10;Xn7v7L3Nq/V5e/o8Jatj4pXqv3bLKQhPnX+K/907HeZHk/F7A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zk6j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sz w:val="20"/>
                          </w:rPr>
                          <w:t xml:space="preserve"> </w:t>
                        </w:r>
                      </w:p>
                    </w:txbxContent>
                  </v:textbox>
                </v:rect>
                <v:rect id="Rectangle 106580" o:spid="_x0000_s1205" style="position:absolute;left:3284;top:42243;width:435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KEsQA&#10;AADfAAAADwAAAGRycy9kb3ducmV2LnhtbERPTWvCQBC9F/oflin0VjcWKkl0FdGKHq0WbG9DdkyC&#10;2dmQXU3aX+8cCj0+3vdsMbhG3agLtWcD41ECirjwtubSwOdx85KCChHZYuOZDPxQgMX88WGGufU9&#10;f9DtEEslIRxyNFDF2OZah6Iih2HkW2Lhzr5zGAV2pbYd9hLuGv2aJBPtsGZpqLClVUXF5XB1BrZp&#10;u/za+d++bN6/t6f9KVsfs2jM89OwnIKKNMR/8Z97Z2V+MnlL5YH8EQB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ShL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sz w:val="20"/>
                          </w:rPr>
                          <w:t>Figure</w:t>
                        </w:r>
                      </w:p>
                    </w:txbxContent>
                  </v:textbox>
                </v:rect>
                <v:rect id="Rectangle 106581" o:spid="_x0000_s1206" style="position:absolute;left:6560;top:42243;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vicUA&#10;AADfAAAADwAAAGRycy9kb3ducmV2LnhtbERPTWvCQBC9F/wPywi91U0KlRhdQ9CWeGxVUG9DdkyC&#10;2dmQ3Zq0v75bKPT4eN+rbDStuFPvGssK4lkEgri0uuFKwfHw9pSAcB5ZY2uZFHyRg2w9eVhhqu3A&#10;H3Tf+0qEEHYpKqi971IpXVmTQTezHXHgrrY36APsK6l7HEK4aeVzFM2lwYZDQ40dbWoqb/tPo6BI&#10;uvy8s99D1b5eitP7abE9LLxSj9MxX4LwNPp/8Z97p8P8aP6SxP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O+J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b/>
                            <w:sz w:val="20"/>
                          </w:rPr>
                          <w:t xml:space="preserve"> </w:t>
                        </w:r>
                      </w:p>
                    </w:txbxContent>
                  </v:textbox>
                </v:rect>
                <v:rect id="Rectangle 106582" o:spid="_x0000_s1207" style="position:absolute;left:6842;top:42243;width:85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x/sMA&#10;AADfAAAADwAAAGRycy9kb3ducmV2LnhtbERPTYvCMBC9C/6HMII3TRWUWo0i7ooed1VQb0MztsVm&#10;Uppou/vrNwuCx8f7XqxaU4on1a6wrGA0jEAQp1YXnCk4HbeDGITzyBpLy6Tghxyslt3OAhNtG/6m&#10;58FnIoSwS1BB7n2VSOnSnAy6oa2IA3eztUEfYJ1JXWMTwk0px1E0lQYLDg05VrTJKb0fHkbBLq7W&#10;l739bbLy87o7f51nH8eZV6rfa9dzEJ5a/xa/3Hsd5kfTSTyG/z8B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Jx/s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b/>
                            <w:sz w:val="20"/>
                          </w:rPr>
                          <w:t>3</w:t>
                        </w:r>
                      </w:p>
                    </w:txbxContent>
                  </v:textbox>
                </v:rect>
                <v:rect id="Rectangle 106583" o:spid="_x0000_s1208" style="position:absolute;left:7490;top:42243;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UZcQA&#10;AADfAAAADwAAAGRycy9kb3ducmV2LnhtbERPTWvCQBC9C/6HZYTezMZKJUZXEWvRo1Uhehuy0yQ0&#10;OxuyW5P213cLQo+P971c96YWd2pdZVnBJIpBEOdWV1wouJzfxgkI55E11pZJwTc5WK+GgyWm2nb8&#10;TveTL0QIYZeigtL7JpXS5SUZdJFtiAP3YVuDPsC2kLrFLoSbWj7H8UwarDg0lNjQtqT88/RlFOyT&#10;ZnM92J+uqHe3fXbM5q/nuVfqadRvFiA89f5f/HAfdJgfz16SKfz9C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1GX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584" o:spid="_x0000_s1209" style="position:absolute;left:7772;top:42243;width:669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EcQA&#10;AADfAAAADwAAAGRycy9kb3ducmV2LnhtbERPTWvCQBC9C/6HZYTezMZiJUZXEWvRo1Uhehuy0yQ0&#10;OxuyW5P213cLQo+P971c96YWd2pdZVnBJIpBEOdWV1wouJzfxgkI55E11pZJwTc5WK+GgyWm2nb8&#10;TveTL0QIYZeigtL7JpXS5SUZdJFtiAP3YVuDPsC2kLrFLoSbWj7H8UwarDg0lNjQtqT88/RlFOyT&#10;ZnM92J+uqHe3fXbM5q/nuVfqadRvFiA89f5f/HAfdJgfz16SKfz9C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TBH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Minimum</w:t>
                        </w:r>
                      </w:p>
                    </w:txbxContent>
                  </v:textbox>
                </v:rect>
                <v:rect id="Rectangle 106585" o:spid="_x0000_s1210" style="position:absolute;left:12801;top:42243;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pisMA&#10;AADfAAAADwAAAGRycy9kb3ducmV2LnhtbERPy4rCMBTdD8w/hDswuzEdQanVKDI66NIXqLtLc22L&#10;zU1poq1+vREEl4fzHk1aU4or1a6wrOC3E4EgTq0uOFOw2/7/xCCcR9ZYWiYFN3IwGX9+jDDRtuE1&#10;XTc+EyGEXYIKcu+rREqX5mTQdWxFHLiTrQ36AOtM6hqbEG5K2Y2ivjRYcGjIsaK/nNLz5mIULOJq&#10;eljae5OV8+Niv9oPZtuBV+r7q50OQXhq/Vv8ci91mB/1e3EPnn8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vpis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459271" o:spid="_x0000_s1211" style="position:absolute;left:13091;top:42243;width:51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tEckA&#10;AADfAAAADwAAAGRycy9kb3ducmV2LnhtbESPW2vCQBSE3wv+h+UIfasbpV6SuopoRR+9FGzfDtlj&#10;EsyeDdmtSfvrXUHwcZiZb5jpvDWluFLtCssK+r0IBHFqdcGZgq/j+m0CwnlkjaVlUvBHDuazzssU&#10;E20b3tP14DMRIOwSVJB7XyVSujQng65nK+LgnW1t0AdZZ1LX2AS4KeUgikbSYMFhIceKljmll8Ov&#10;UbCZVIvvrf1vsvLzZ3PaneLVMfZKvXbbxQcIT61/hh/trVbwPowH4z7c/4Qv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B0tEckAAADfAAAADwAAAAAAAAAAAAAAAACYAgAA&#10;ZHJzL2Rvd25yZXYueG1sUEsFBgAAAAAEAAQA9QAAAI4DAAAAAA==&#10;" filled="f" stroked="f">
                  <v:textbox inset="0,0,0,0">
                    <w:txbxContent>
                      <w:p w:rsidR="005C0082" w:rsidRDefault="00E47B8B">
                        <w:pPr>
                          <w:spacing w:after="160" w:line="259" w:lineRule="auto"/>
                          <w:ind w:left="0" w:right="0" w:firstLine="0"/>
                          <w:jc w:val="left"/>
                        </w:pPr>
                        <w:r>
                          <w:rPr>
                            <w:sz w:val="20"/>
                          </w:rPr>
                          <w:t>(</w:t>
                        </w:r>
                      </w:p>
                    </w:txbxContent>
                  </v:textbox>
                </v:rect>
                <v:rect id="Rectangle 459272" o:spid="_x0000_s1212" style="position:absolute;left:13476;top:42243;width:324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ZsgA&#10;AADfAAAADwAAAGRycy9kb3ducmV2LnhtbESPQWvCQBSE7wX/w/IEb3VjsNVEV5HWokergnp7ZJ9J&#10;MPs2ZFeT9td3C4Ueh5n5hpkvO1OJBzWutKxgNIxAEGdWl5wrOB4+nqcgnEfWWFkmBV/kYLnoPc0x&#10;1bblT3rsfS4ChF2KCgrv61RKlxVk0A1tTRy8q20M+iCbXOoG2wA3lYyj6FUaLDksFFjTW0HZbX83&#10;CjbTenXe2u82r9aXzWl3St4PiVdq0O9WMxCeOv8f/mtvtYLxSxJPYv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7NmyAAAAN8AAAAPAAAAAAAAAAAAAAAAAJgCAABk&#10;cnMvZG93bnJldi54bWxQSwUGAAAAAAQABAD1AAAAjQMAAAAA&#10;" filled="f" stroked="f">
                  <v:textbox inset="0,0,0,0">
                    <w:txbxContent>
                      <w:p w:rsidR="005C0082" w:rsidRDefault="00E47B8B">
                        <w:pPr>
                          <w:spacing w:after="160" w:line="259" w:lineRule="auto"/>
                          <w:ind w:left="0" w:right="0" w:firstLine="0"/>
                          <w:jc w:val="left"/>
                        </w:pPr>
                        <w:r>
                          <w:rPr>
                            <w:sz w:val="20"/>
                          </w:rPr>
                          <w:t>left),</w:t>
                        </w:r>
                      </w:p>
                    </w:txbxContent>
                  </v:textbox>
                </v:rect>
                <v:rect id="Rectangle 106587" o:spid="_x0000_s1213" style="position:absolute;left:15918;top:42243;width:38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SZsQA&#10;AADfAAAADwAAAGRycy9kb3ducmV2LnhtbERPy2rCQBTdF/yH4Qru6kRBG6OjiFp0WR+g7i6ZaxLM&#10;3AmZ0aT9+k6h4PJw3rNFa0rxpNoVlhUM+hEI4tTqgjMFp+PnewzCeWSNpWVS8E0OFvPO2wwTbRve&#10;0/PgMxFC2CWoIPe+SqR0aU4GXd9WxIG72dqgD7DOpK6xCeGmlMMoGkuDBYeGHCta5ZTeDw+jYBtX&#10;y8vO/jRZubluz1/nyfo48Ur1uu1yCsJT61/if/dOh/nReBR/wN+fA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10mb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588" o:spid="_x0000_s1214" style="position:absolute;left:16207;top:42243;width:388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GFMQA&#10;AADfAAAADwAAAGRycy9kb3ducmV2LnhtbERPTWvCQBC9F/oflin0VjcWKkl0FdGKHq0WbG9DdkyC&#10;2dmQXU3aX+8cCj0+3vdsMbhG3agLtWcD41ECirjwtubSwOdx85KCChHZYuOZDPxQgMX88WGGufU9&#10;f9DtEEslIRxyNFDF2OZah6Iih2HkW2Lhzr5zGAV2pbYd9hLuGv2aJBPtsGZpqLClVUXF5XB1BrZp&#10;u/za+d++bN6/t6f9KVsfs2jM89OwnIKKNMR/8Z97Z2V+MnlLZbD8EQB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RhT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mean</w:t>
                        </w:r>
                      </w:p>
                    </w:txbxContent>
                  </v:textbox>
                </v:rect>
                <v:rect id="Rectangle 106589" o:spid="_x0000_s1215" style="position:absolute;left:19126;top:42243;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jj8QA&#10;AADfAAAADwAAAGRycy9kb3ducmV2LnhtbERPTWvCQBC9F/wPywje6saCkqSuItqiR2sE29uQnSbB&#10;7GzIbk3017sFwePjfc+XvanFhVpXWVYwGUcgiHOrKy4UHLPP1xiE88gaa8uk4EoOlovByxxTbTv+&#10;osvBFyKEsEtRQel9k0rp8pIMurFtiAP3a1uDPsC2kLrFLoSbWr5F0UwarDg0lNjQuqT8fPgzCrZx&#10;s/re2VtX1B8/29P+lGyyxCs1GvardxCeev8UP9w7HeZHs2mcwP+fA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m44/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459273" o:spid="_x0000_s1216" style="position:absolute;left:19415;top:42243;width:51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W/ckA&#10;AADfAAAADwAAAGRycy9kb3ducmV2LnhtbESPQWvCQBSE74L/YXlCb7qp1dakriLVokcbC7a3R/Y1&#10;Cc2+DdnVpP56VxB6HGbmG2a+7EwlztS40rKCx1EEgjizuuRcwefhfTgD4TyyxsoyKfgjB8tFvzfH&#10;RNuWP+ic+lwECLsEFRTe14mULivIoBvZmjh4P7Yx6INscqkbbAPcVHIcRc/SYMlhocCa3grKftOT&#10;UbCd1auvnb20ebX53h73x3h9iL1SD4Nu9QrCU+f/w/f2TiuYTOPxyxPc/oQvIB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4MW/ckAAADfAAAADwAAAAAAAAAAAAAAAACYAgAA&#10;ZHJzL2Rvd25yZXYueG1sUEsFBgAAAAAEAAQA9QAAAI4DAAAAAA==&#10;" filled="f" stroked="f">
                  <v:textbox inset="0,0,0,0">
                    <w:txbxContent>
                      <w:p w:rsidR="005C0082" w:rsidRDefault="00E47B8B">
                        <w:pPr>
                          <w:spacing w:after="160" w:line="259" w:lineRule="auto"/>
                          <w:ind w:left="0" w:right="0" w:firstLine="0"/>
                          <w:jc w:val="left"/>
                        </w:pPr>
                        <w:r>
                          <w:rPr>
                            <w:sz w:val="20"/>
                          </w:rPr>
                          <w:t>(</w:t>
                        </w:r>
                      </w:p>
                    </w:txbxContent>
                  </v:textbox>
                </v:rect>
                <v:rect id="Rectangle 459275" o:spid="_x0000_s1217" style="position:absolute;left:19800;top:42243;width:473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rEskA&#10;AADfAAAADwAAAGRycy9kb3ducmV2LnhtbESPQWvCQBSE70L/w/IKvemm0lgTXUVaJR6tCurtkX1N&#10;QrNvQ3Zr0v76bkHwOMzMN8x82ZtaXKl1lWUFz6MIBHFudcWFguNhM5yCcB5ZY22ZFPyQg+XiYTDH&#10;VNuOP+i694UIEHYpKii9b1IpXV6SQTeyDXHwPm1r0AfZFlK32AW4qeU4iibSYMVhocSG3krKv/bf&#10;RkE2bVbnrf3tinp9yU67U/J+SLxST4/9agbCU+/v4Vt7qxW8xMn4NY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yYrEskAAADfAAAADwAAAAAAAAAAAAAAAACYAgAA&#10;ZHJzL2Rvd25yZXYueG1sUEsFBgAAAAAEAAQA9QAAAI4DAAAAAA==&#10;" filled="f" stroked="f">
                  <v:textbox inset="0,0,0,0">
                    <w:txbxContent>
                      <w:p w:rsidR="005C0082" w:rsidRDefault="00E47B8B">
                        <w:pPr>
                          <w:spacing w:after="160" w:line="259" w:lineRule="auto"/>
                          <w:ind w:left="0" w:right="0" w:firstLine="0"/>
                          <w:jc w:val="left"/>
                        </w:pPr>
                        <w:r>
                          <w:rPr>
                            <w:sz w:val="20"/>
                          </w:rPr>
                          <w:t>middle</w:t>
                        </w:r>
                      </w:p>
                    </w:txbxContent>
                  </v:textbox>
                </v:rect>
                <v:rect id="Rectangle 459274" o:spid="_x0000_s1218" style="position:absolute;left:23359;top:42243;width:51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OickA&#10;AADfAAAADwAAAGRycy9kb3ducmV2LnhtbESPT2vCQBTE70K/w/IKvemmYq2JriL9Qzy2Kqi3R/Y1&#10;Cc2+DdltEv30riD0OMzMb5jFqjeVaKlxpWUFz6MIBHFmdcm5gv3uczgD4TyyxsoyKTiTg9XyYbDA&#10;RNuOv6nd+lwECLsEFRTe14mULivIoBvZmjh4P7Yx6INscqkb7ALcVHIcRVNpsOSwUGBNbwVlv9s/&#10;oyCd1evjxl66vPo4pYevQ/y+i71ST4/9eg7CU+//w/f2RiuYvMTj1wnc/oQv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GqOickAAADfAAAADwAAAAAAAAAAAAAAAACYAgAA&#10;ZHJzL2Rvd25yZXYueG1sUEsFBgAAAAAEAAQA9QAAAI4DAAAAAA==&#10;" filled="f" stroked="f">
                  <v:textbox inset="0,0,0,0">
                    <w:txbxContent>
                      <w:p w:rsidR="005C0082" w:rsidRDefault="00E47B8B">
                        <w:pPr>
                          <w:spacing w:after="160" w:line="259" w:lineRule="auto"/>
                          <w:ind w:left="0" w:right="0" w:firstLine="0"/>
                          <w:jc w:val="left"/>
                        </w:pPr>
                        <w:r>
                          <w:rPr>
                            <w:sz w:val="20"/>
                          </w:rPr>
                          <w:t>)</w:t>
                        </w:r>
                      </w:p>
                    </w:txbxContent>
                  </v:textbox>
                </v:rect>
                <v:rect id="Rectangle 106591" o:spid="_x0000_s1219" style="position:absolute;left:23743;top:42243;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5VMUA&#10;AADfAAAADwAAAGRycy9kb3ducmV2LnhtbERPy2rCQBTdF/oPwy24q5MUFBMdQ+iDuPRRsO4umdsk&#10;NHMnZKYm+vWOUOjycN6rbDStOFPvGssK4mkEgri0uuFKwefh43kBwnlkja1lUnAhB9n68WGFqbYD&#10;7+i895UIIexSVFB736VSurImg25qO+LAfdveoA+wr6TucQjhppUvUTSXBhsODTV29FpT+bP/NQqK&#10;RZd/bex1qNr3U3HcHpO3Q+KVmjyN+RKEp9H/i//cGx3mR/NZEsP9TwA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XlU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592" o:spid="_x0000_s1220" style="position:absolute;left:24033;top:42243;width:257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nI8MA&#10;AADfAAAADwAAAGRycy9kb3ducmV2LnhtbERPy4rCMBTdD8w/hDvgbkxHUGw1iowOuvQF6u7SXNti&#10;c1OajK1+vREEl4fzHk9bU4or1a6wrOCnG4EgTq0uOFOw3/19D0E4j6yxtEwKbuRgOvn8GGOibcMb&#10;um59JkIIuwQV5N5XiZQuzcmg69qKOHBnWxv0AdaZ1DU2IdyUshdFA2mw4NCQY0W/OaWX7b9RsBxW&#10;s+PK3pusXJyWh/Uhnu9ir1Tnq52NQHhq/Vv8cq90mB8N+nEP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vnI8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and</w:t>
                        </w:r>
                      </w:p>
                    </w:txbxContent>
                  </v:textbox>
                </v:rect>
                <v:rect id="Rectangle 106593" o:spid="_x0000_s1221" style="position:absolute;left:25976;top:42243;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CuMQA&#10;AADfAAAADwAAAGRycy9kb3ducmV2LnhtbERPTWvCQBC9C/0PyxS86aYWxURXkVrRo9WC9TZkxySY&#10;nQ3Z1UR/vSsIPT7e93TemlJcqXaFZQUf/QgEcWp1wZmC3/2qNwbhPLLG0jIpuJGD+eytM8VE24Z/&#10;6LrzmQgh7BJUkHtfJVK6NCeDrm8r4sCdbG3QB1hnUtfYhHBTykEUjaTBgkNDjhV95ZSedxejYD2u&#10;Fn8be2+y8vu4PmwP8XIfe6W67+1iAsJT6//FL/dGh/nRaBh/wv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Qrj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594" o:spid="_x0000_s1222" style="position:absolute;left:26266;top:42243;width:686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azMQA&#10;AADfAAAADwAAAGRycy9kb3ducmV2LnhtbERPTWvCQBC9C/0PyxS86aZSxURXkVrRo9WC9TZkxySY&#10;nQ3Z1UR/vSsIPT7e93TemlJcqXaFZQUf/QgEcWp1wZmC3/2qNwbhPLLG0jIpuJGD+eytM8VE24Z/&#10;6LrzmQgh7BJUkHtfJVK6NCeDrm8r4sCdbG3QB1hnUtfYhHBTykEUjaTBgkNDjhV95ZSedxejYD2u&#10;Fn8be2+y8vu4PmwP8XIfe6W67+1iAsJT6//FL/dGh/nRaBh/wv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2sz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maximum</w:t>
                        </w:r>
                      </w:p>
                    </w:txbxContent>
                  </v:textbox>
                </v:rect>
                <v:rect id="Rectangle 106595" o:spid="_x0000_s1223" style="position:absolute;left:31424;top:42243;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V8UA&#10;AADfAAAADwAAAGRycy9kb3ducmV2LnhtbERPTWvCQBC9F/oflin0VjcVIia6hlAt8Vi1YL0N2WkS&#10;mp0N2dVEf31XKPT4eN/LbDStuFDvGssKXicRCOLS6oYrBZ+H95c5COeRNbaWScGVHGSrx4clptoO&#10;vKPL3lcihLBLUUHtfZdK6cqaDLqJ7YgD9217gz7AvpK6xyGEm1ZOo2gmDTYcGmrs6K2m8md/NgqK&#10;eZd/be1tqNrNqTh+HJP1IfFKPT+N+QKEp9H/i//cWx3mR7M4ieH+Jw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n9X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459278" o:spid="_x0000_s1224" style="position:absolute;left:32101;top:42243;width:322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EjMYA&#10;AADfAAAADwAAAGRycy9kb3ducmV2LnhtbERPTWvCQBC9C/6HZYTedFOx1cSsIrVFjxoLqbchO01C&#10;s7MhuzVpf333UPD4eN/pdjCNuFHnassKHmcRCOLC6ppLBe+Xt+kKhPPIGhvLpOCHHGw341GKibY9&#10;n+mW+VKEEHYJKqi8bxMpXVGRQTezLXHgPm1n0AfYlVJ32Idw08h5FD1LgzWHhgpbeqmo+Mq+jYLD&#10;qt19HO1vXzav10N+yuP9JfZKPUyG3RqEp8Hfxf/uo1aweIrnyzA4/Alf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eEjMYAAADfAAAADwAAAAAAAAAAAAAAAACYAgAAZHJz&#10;L2Rvd25yZXYueG1sUEsFBgAAAAAEAAQA9QAAAIsDAAAAAA==&#10;" filled="f" stroked="f">
                  <v:textbox inset="0,0,0,0">
                    <w:txbxContent>
                      <w:p w:rsidR="005C0082" w:rsidRDefault="00E47B8B">
                        <w:pPr>
                          <w:spacing w:after="160" w:line="259" w:lineRule="auto"/>
                          <w:ind w:left="0" w:right="0" w:firstLine="0"/>
                          <w:jc w:val="left"/>
                        </w:pPr>
                        <w:r>
                          <w:rPr>
                            <w:sz w:val="20"/>
                          </w:rPr>
                          <w:t>right</w:t>
                        </w:r>
                      </w:p>
                    </w:txbxContent>
                  </v:textbox>
                </v:rect>
                <v:rect id="Rectangle 459277" o:spid="_x0000_s1225" style="position:absolute;left:34519;top:42243;width:51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skA&#10;AADfAAAADwAAAGRycy9kb3ducmV2LnhtbESPQWvCQBSE70L/w/IKvemmUhsTXUVaJR6tCurtkX1N&#10;QrNvQ3ZrYn99tyD0OMzMN8x82ZtaXKl1lWUFz6MIBHFudcWFguNhM5yCcB5ZY22ZFNzIwXLxMJhj&#10;qm3HH3Td+0IECLsUFZTeN6mULi/JoBvZhjh4n7Y16INsC6lb7ALc1HIcRa/SYMVhocSG3krKv/bf&#10;RkE2bVbnrf3pinp9yU67U/J+SLxST4/9agbCU+//w/f2Vit4mSTjOIa/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gQ/skAAADfAAAADwAAAAAAAAAAAAAAAACYAgAA&#10;ZHJzL2Rvd25yZXYueG1sUEsFBgAAAAAEAAQA9QAAAI4DAAAAAA==&#10;" filled="f" stroked="f">
                  <v:textbox inset="0,0,0,0">
                    <w:txbxContent>
                      <w:p w:rsidR="005C0082" w:rsidRDefault="00E47B8B">
                        <w:pPr>
                          <w:spacing w:after="160" w:line="259" w:lineRule="auto"/>
                          <w:ind w:left="0" w:right="0" w:firstLine="0"/>
                          <w:jc w:val="left"/>
                        </w:pPr>
                        <w:r>
                          <w:rPr>
                            <w:sz w:val="20"/>
                          </w:rPr>
                          <w:t>)</w:t>
                        </w:r>
                      </w:p>
                    </w:txbxContent>
                  </v:textbox>
                </v:rect>
                <v:rect id="Rectangle 459276" o:spid="_x0000_s1226" style="position:absolute;left:31714;top:42243;width:51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ZckA&#10;AADfAAAADwAAAGRycy9kb3ducmV2LnhtbESPQWvCQBSE74X+h+UVems2FbUmuorUFj22Kqi3R/Y1&#10;Cc2+DdltEv31riD0OMzMN8xs0ZtKtNS40rKC1ygGQZxZXXKuYL/7fJmAcB5ZY2WZFJzJwWL++DDD&#10;VNuOv6nd+lwECLsUFRTe16mULivIoItsTRy8H9sY9EE2udQNdgFuKjmI47E0WHJYKLCm94Ky3+2f&#10;UbCe1Mvjxl66vPo4rQ9fh2S1S7xSz0/9cgrCU+//w/f2RisYjpLB2xh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1ZckAAADfAAAADwAAAAAAAAAAAAAAAACYAgAA&#10;ZHJzL2Rvd25yZXYueG1sUEsFBgAAAAAEAAQA9QAAAI4DAAAAAA==&#10;" filled="f" stroked="f">
                  <v:textbox inset="0,0,0,0">
                    <w:txbxContent>
                      <w:p w:rsidR="005C0082" w:rsidRDefault="00E47B8B">
                        <w:pPr>
                          <w:spacing w:after="160" w:line="259" w:lineRule="auto"/>
                          <w:ind w:left="0" w:right="0" w:firstLine="0"/>
                          <w:jc w:val="left"/>
                        </w:pPr>
                        <w:r>
                          <w:rPr>
                            <w:sz w:val="20"/>
                          </w:rPr>
                          <w:t>(</w:t>
                        </w:r>
                      </w:p>
                    </w:txbxContent>
                  </v:textbox>
                </v:rect>
                <v:rect id="Rectangle 106597" o:spid="_x0000_s1227" style="position:absolute;left:34907;top:42243;width:38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u8QA&#10;AADfAAAADwAAAGRycy9kb3ducmV2LnhtbERPTWvCQBC9C/0PyxS86aaCNomuIlXRY9WC9TZkp0lo&#10;djZkVxP99W6h4PHxvmeLzlTiSo0rLSt4G0YgiDOrS84VfB03gxiE88gaK8uk4EYOFvOX3gxTbVve&#10;0/XgcxFC2KWooPC+TqV0WUEG3dDWxIH7sY1BH2CTS91gG8JNJUdRNJEGSw4NBdb0UVD2e7gYBdu4&#10;Xn7v7L3Nq/V5e/o8Jatj4pXqv3bLKQhPnX+K/907HeZHk3HyD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Lv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598" o:spid="_x0000_s1228" style="position:absolute;left:35196;top:42243;width:661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ycQA&#10;AADfAAAADwAAAGRycy9kb3ducmV2LnhtbERPS2vCQBC+F/wPywi91U2FikldRXygx1YF9TZkp0lo&#10;djZkV5P213cOBY8f33u26F2t7tSGyrOB11ECijj3tuLCwOm4fZmCChHZYu2ZDPxQgMV88DTDzPqO&#10;P+l+iIWSEA4ZGihjbDKtQ16SwzDyDbFwX751GAW2hbYtdhLuaj1Okol2WLE0lNjQqqT8+3BzBnbT&#10;ZnnZ+9+uqDfX3fnjnK6PaTTmedgv30FF6uND/O/eW5mfTN5SGSx/BI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z0Mn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projected</w:t>
                        </w:r>
                      </w:p>
                    </w:txbxContent>
                  </v:textbox>
                </v:rect>
                <v:rect id="Rectangle 106599" o:spid="_x0000_s1229" style="position:absolute;left:40172;top:42243;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91UsMA&#10;AADfAAAADwAAAGRycy9kb3ducmV2LnhtbERPy4rCMBTdD/gP4QruxlRBsdUo4gNdzqig7i7NtS02&#10;N6WJtjNfPxkQXB7Oe7ZoTSmeVLvCsoJBPwJBnFpdcKbgdNx+TkA4j6yxtEwKfsjBYt75mGGibcPf&#10;9Dz4TIQQdgkqyL2vEildmpNB17cVceButjboA6wzqWtsQrgp5TCKxtJgwaEhx4pWOaX3w8Mo2E2q&#10;5WVvf5us3Fx3569zvD7GXqlet11OQXhq/Vv8cu91mB+NR3EM/38C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91Us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00" o:spid="_x0000_s1230" style="position:absolute;left:40454;top:42243;width:4945;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oNMQA&#10;AADfAAAADwAAAGRycy9kb3ducmV2LnhtbERPS2vCQBC+C/0PyxR60916CJq6irQWPfoC29uQnSah&#10;2dmQ3ZrUX+8cCj1+fO/FavCNulIX68AWnicGFHERXM2lhfPpfTwDFROywyYwWfilCKvlw2iBuQs9&#10;H+h6TKWSEI45WqhSanOtY1GRxzgJLbFwX6HzmAR2pXYd9hLuGz01JtMea5aGClt6raj4Pv54C9tZ&#10;u/7YhVtfNpvP7WV/mb+d5snap8dh/QIq0ZD+xX/unZP5JsuMPJA/Ak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KDT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change</w:t>
                        </w:r>
                      </w:p>
                    </w:txbxContent>
                  </v:textbox>
                </v:rect>
                <v:rect id="Rectangle 106601" o:spid="_x0000_s1231" style="position:absolute;left:44165;top:42243;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Nr8MA&#10;AADfAAAADwAAAGRycy9kb3ducmV2LnhtbERPz2vCMBS+C/4P4QneNHGHotUooht63FRQb4/m2Rab&#10;l9Jktu6vXwYDjx/f78Wqs5V4UONLxxomYwWCOHOm5FzD6fgxmoLwAdlg5Zg0PMnDatnvLTA1ruUv&#10;ehxCLmII+xQ1FCHUqZQ+K8iiH7uaOHI311gMETa5NA22MdxW8k2pRFosOTYUWNOmoOx++LYadtN6&#10;fdm7nzav3q+78+d5tj3OgtbDQbeegwjUhZf43703cb5KEjWB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aNr8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02" o:spid="_x0000_s1232" style="position:absolute;left:44455;top:42243;width:127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T2MQA&#10;AADfAAAADwAAAGRycy9kb3ducmV2LnhtbERPy4rCMBTdD/gP4QqzGxNdFO0YRXygy/EBOrtLc22L&#10;zU1pou3M15uBAZeH857OO1uJBzW+dKxhOFAgiDNnSs41nI6bjzEIH5ANVo5Jww95mM96b1NMjWt5&#10;T49DyEUMYZ+ihiKEOpXSZwVZ9ANXE0fu6hqLIcIml6bBNobbSo6USqTFkmNDgTUtC8puh7vVsB3X&#10;i8vO/bZ5tf7enr/Ok9VxErR+73eLTxCBuvAS/7t3Js5XSaJG8PcnA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0E9j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in</w:t>
                        </w:r>
                      </w:p>
                    </w:txbxContent>
                  </v:textbox>
                </v:rect>
                <v:rect id="Rectangle 106603" o:spid="_x0000_s1233" style="position:absolute;left:45415;top:42243;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Q8MA&#10;AADfAAAADwAAAGRycy9kb3ducmV2LnhtbERPXWvCMBR9H/gfwhX2NhM3KFqNIjrRx00F9e3SXNti&#10;c1OaaLv9+mUg+Hg439N5Zytxp8aXjjUMBwoEceZMybmGw379NgLhA7LByjFp+CEP81nvZYqpcS1/&#10;030XchFD2KeooQihTqX0WUEW/cDVxJG7uMZiiLDJpWmwjeG2ku9KJdJiybGhwJqWBWXX3c1q2Izq&#10;xWnrftu8+jxvjl/H8Wo/Dlq/9rvFBESgLjzFD/fWxPkqSdQH/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2Q8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04" o:spid="_x0000_s1234" style="position:absolute;left:45704;top:42243;width:131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uN8MA&#10;AADfAAAADwAAAGRycy9kb3ducmV2LnhtbERPXWvCMBR9H/gfwhX2NhPHKFqNIjrRx00F9e3SXNti&#10;c1OaaLv9+mUg+Hg439N5Zytxp8aXjjUMBwoEceZMybmGw379NgLhA7LByjFp+CEP81nvZYqpcS1/&#10;030XchFD2KeooQihTqX0WUEW/cDVxJG7uMZiiLDJpWmwjeG2ku9KJdJiybGhwJqWBWXX3c1q2Izq&#10;xWnrftu8+jxvjl/H8Wo/Dlq/9rvFBESgLjzFD/fWxPkqSdQH/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EuN8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a)</w:t>
                        </w:r>
                      </w:p>
                    </w:txbxContent>
                  </v:textbox>
                </v:rect>
                <v:rect id="Rectangle 106605" o:spid="_x0000_s1235" style="position:absolute;left:46695;top:42243;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2LrMMA&#10;AADfAAAADwAAAGRycy9kb3ducmV2LnhtbERPXWvCMBR9H/gfwhX2NhMHK1qNIjrRx00F9e3SXNti&#10;c1OaaLv9+mUg+Hg439N5Zytxp8aXjjUMBwoEceZMybmGw379NgLhA7LByjFp+CEP81nvZYqpcS1/&#10;030XchFD2KeooQihTqX0WUEW/cDVxJG7uMZiiLDJpWmwjeG2ku9KJdJiybGhwJqWBWXX3c1q2Izq&#10;xWnrftu8+jxvjl/H8Wo/Dlq/9rvFBESgLjzFD/fWxPkqSdQH/P+JA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2LrM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06" o:spid="_x0000_s1236" style="position:absolute;left:46984;top:42243;width:527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8V28QA&#10;AADfAAAADwAAAGRycy9kb3ducmV2LnhtbERPy2rCQBTdF/oPwy24qzN1ETR1EqRVdFkfkHZ3ydwm&#10;oZk7ITOa2K93CgWXh/Ne5qNtxYV63zjW8DJVIIhLZxquNJyOm+c5CB+QDbaOScOVPOTZ48MSU+MG&#10;3tPlECoRQ9inqKEOoUul9GVNFv3UdcSR+3a9xRBhX0nT4xDDbStnSiXSYsOxocaO3moqfw5nq2E7&#10;71afO/c7VO36a1t8FIv34yJoPXkaV68gAo3hLv5370ycr5JEJfD3JwK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PFdv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January</w:t>
                        </w:r>
                      </w:p>
                    </w:txbxContent>
                  </v:textbox>
                </v:rect>
                <v:rect id="Rectangle 106607" o:spid="_x0000_s1237" style="position:absolute;left:50955;top:42243;width:5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wQMQA&#10;AADfAAAADwAAAGRycy9kb3ducmV2LnhtbERPy2rCQBTdF/yH4Qru6kxdpBodRVqLLn2B7e6SuSah&#10;mTshMzWxX+8IgsvDec8Wna3EhRpfOtbwNlQgiDNnSs41HA9fr2MQPiAbrByThit5WMx7LzNMjWt5&#10;R5d9yEUMYZ+ihiKEOpXSZwVZ9ENXE0fu7BqLIcIml6bBNobbSo6USqTFkmNDgTV9FJT97v+shvW4&#10;Xn5v3H+bV6uf9Wl7mnweJkHrQb9bTkEE6sJT/HBvTJyvkkS9w/1PB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sED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w:t>
                        </w:r>
                      </w:p>
                    </w:txbxContent>
                  </v:textbox>
                </v:rect>
                <v:rect id="Rectangle 106608" o:spid="_x0000_s1238" style="position:absolute;left:51343;top:42243;width:4445;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kMsQA&#10;AADfAAAADwAAAGRycy9kb3ducmV2LnhtbERPS2vCQBC+C/0PyxR60916CJq6irQWPfoC29uQnSah&#10;2dmQ3ZrUX+8cCj1+fO/FavCNulIX68AWnicGFHERXM2lhfPpfTwDFROywyYwWfilCKvlw2iBuQs9&#10;H+h6TKWSEI45WqhSanOtY1GRxzgJLbFwX6HzmAR2pXYd9hLuGz01JtMea5aGClt6raj4Pv54C9tZ&#10;u/7YhVtfNpvP7WV/mb+d5snap8dh/QIq0ZD+xX/unZP5JsuMDJY/Ak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cJDL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March</w:t>
                        </w:r>
                      </w:p>
                    </w:txbxContent>
                  </v:textbox>
                </v:rect>
                <v:rect id="Rectangle 106609" o:spid="_x0000_s1239" style="position:absolute;left:54688;top:42243;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BqcQA&#10;AADfAAAADwAAAGRycy9kb3ducmV2LnhtbERPz2vCMBS+C/4P4Qm7aaKHYjtjKdOhx00HztujebZl&#10;zUtpMtvtr18Ggx0/vt+bfLStuFPvG8calgsFgrh0puFKw9v5eb4G4QOywdYxafgiD/l2OtlgZtzA&#10;r3Q/hUrEEPYZaqhD6DIpfVmTRb9wHXHkbq63GCLsK2l6HGK4beVKqURabDg21NjRU03lx+nTajis&#10;u+L96L6Hqt1fD5eXS7o7p0Hrh9lYPIIINIZ/8Z/7aOJ8lSQqhd8/EY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gan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10" o:spid="_x0000_s1240" style="position:absolute;left:54970;top:42243;width:257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6cQA&#10;AADfAAAADwAAAGRycy9kb3ducmV2LnhtbERPS2vCQBC+F/wPywje6sYegqauItqix/oA7W3ITpPQ&#10;7GzIbk3sr3cOgseP7z1f9q5WV2pD5dnAZJyAIs69rbgwcDp+vk5BhYhssfZMBm4UYLkYvMwxs77j&#10;PV0PsVASwiFDA2WMTaZ1yEtyGMa+IRbux7cOo8C20LbFTsJdrd+SJNUOK5aGEhtal5T/Hv6cge20&#10;WV12/r8r6o/v7fnrPNscZ9GY0bBfvYOK1Men+OHeWZmfpOlEHsgfAa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vun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and</w:t>
                        </w:r>
                      </w:p>
                    </w:txbxContent>
                  </v:textbox>
                </v:rect>
                <v:rect id="Rectangle 106611" o:spid="_x0000_s1241" style="position:absolute;left:56913;top:42243;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8bcsMA&#10;AADfAAAADwAAAGRycy9kb3ducmV2LnhtbERPy4rCMBTdC/MP4Q6407QuinaMIjOKLn0MOLO7NNe2&#10;2NyUJtrq1xtBcHk47+m8M5W4UuNKywriYQSCOLO65FzB72E1GINwHlljZZkU3MjBfPbRm2Kqbcs7&#10;uu59LkIIuxQVFN7XqZQuK8igG9qaOHAn2xj0ATa51A22IdxUchRFiTRYcmgosKbvgrLz/mIUrMf1&#10;4m9j721eLf/Xx+1x8nOYeKX6n93iC4Snzr/FL/dGh/lRksQx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8bcs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12" o:spid="_x0000_s1242" style="position:absolute;left:57195;top:42243;width:140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2FBcMA&#10;AADfAAAADwAAAGRycy9kb3ducmV2LnhtbERPy4rCMBTdD/gP4QqzG1NdFK1GkZkRXfqC6u7SXNsy&#10;zU1pou349UYQXB7Oe7boTCVu1LjSsoLhIAJBnFldcq7geFh9jUE4j6yxskwK/snBYt77mGGibcs7&#10;uu19LkIIuwQVFN7XiZQuK8igG9iaOHAX2xj0ATa51A22IdxUchRFsTRYcmgosKbvgrK//dUoWI/r&#10;5Wlj721e/Z7X6Tad/BwmXqnPfrecgvDU+bf45d7oMD+K4+EInn8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2FBc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b)</w:t>
                        </w:r>
                      </w:p>
                    </w:txbxContent>
                  </v:textbox>
                </v:rect>
                <v:rect id="Rectangle 106613" o:spid="_x0000_s1243" style="position:absolute;left:58254;top:42243;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gnsUA&#10;AADfAAAADwAAAGRycy9kb3ducmV2LnhtbERPTWvCQBC9F/wPywi91U1aCBpdQ9CWeGxVUG9DdkyC&#10;2dmQ3Zq0v75bKPT4eN+rbDStuFPvGssK4lkEgri0uuFKwfHw9jQH4TyyxtYyKfgiB9l68rDCVNuB&#10;P+i+95UIIexSVFB736VSurImg25mO+LAXW1v0AfYV1L3OIRw08rnKEqkwYZDQ40dbWoqb/tPo6CY&#10;d/l5Z7+Hqn29FKf302J7WHilHqdjvgThafT/4j/3Tof5UZLEL/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SCe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14" o:spid="_x0000_s1244" style="position:absolute;left:3284;top:43797;width:257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46sUA&#10;AADfAAAADwAAAGRycy9kb3ducmV2LnhtbERPTWvCQBC9F/wPywi91U1KCRpdQ9CWeGxVUG9DdkyC&#10;2dmQ3Zq0v75bKPT4eN+rbDStuFPvGssK4lkEgri0uuFKwfHw9jQH4TyyxtYyKfgiB9l68rDCVNuB&#10;P+i+95UIIexSVFB736VSurImg25mO+LAXW1v0AfYV1L3OIRw08rnKEqkwYZDQ40dbWoqb/tPo6CY&#10;d/l5Z7+Hqn29FKf302J7WHilHqdjvgThafT/4j/3Tof5UZLEL/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Ljq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July</w:t>
                        </w:r>
                      </w:p>
                    </w:txbxContent>
                  </v:textbox>
                </v:rect>
                <v:rect id="Rectangle 106615" o:spid="_x0000_s1245" style="position:absolute;left:5227;top:43797;width:51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dccUA&#10;AADfAAAADwAAAGRycy9kb3ducmV2LnhtbERPTWvCQBC9F/wPywi91U0KDRpdQ9CWeGxVUG9DdkyC&#10;2dmQ3Zq0v75bKPT4eN+rbDStuFPvGssK4lkEgri0uuFKwfHw9jQH4TyyxtYyKfgiB9l68rDCVNuB&#10;P+i+95UIIexSVFB736VSurImg25mO+LAXW1v0AfYV1L3OIRw08rnKEqkwYZDQ40dbWoqb/tPo6CY&#10;d/l5Z7+Hqn29FKf302J7WHilHqdjvgThafT/4j/3Tof5UZLEL/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B1x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w:t>
                        </w:r>
                      </w:p>
                    </w:txbxContent>
                  </v:textbox>
                </v:rect>
                <v:rect id="Rectangle 106616" o:spid="_x0000_s1246" style="position:absolute;left:5616;top:43797;width:757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DBsQA&#10;AADfAAAADwAAAGRycy9kb3ducmV2LnhtbERPTWvCQBC9C/6HZYTedGMPIUY3QbTFHFstWG9DdkyC&#10;2dmQ3Zq0v75bKHh8vO9NPppW3Kl3jWUFy0UEgri0uuFKwcfpdZ6AcB5ZY2uZFHyTgzybTjaYajvw&#10;O92PvhIhhF2KCmrvu1RKV9Zk0C1sRxy4q+0N+gD7SuoehxBuWvkcRbE02HBoqLGjXU3l7fhlFByS&#10;bvtZ2J+hal8uh/PbebU/rbxST7NxuwbhafQP8b+70GF+FMfLGP7+B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gwb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September</w:t>
                        </w:r>
                      </w:p>
                    </w:txbxContent>
                  </v:textbox>
                </v:rect>
                <v:rect id="Rectangle 106617" o:spid="_x0000_s1247" style="position:absolute;left:11308;top:43797;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mncUA&#10;AADfAAAADwAAAGRycy9kb3ducmV2LnhtbERPy2rCQBTdF/oPwy24q5N0ETU6htAHcVm1YN1dMrdJ&#10;aOZOyExN9Os7guDycN6rbDStOFHvGssK4mkEgri0uuFKwdf+43kOwnlkja1lUnAmB9n68WGFqbYD&#10;b+m085UIIexSVFB736VSurImg25qO+LA/djeoA+wr6TucQjhppUvUZRIgw2Hhho7eq2p/N39GQXF&#10;vMu/N/YyVO37sTh8HhZv+4VXavI05ksQnkZ/F9/cGx3mR0kSz+D6JwC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iad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18" o:spid="_x0000_s1248" style="position:absolute;left:11597;top:43797;width:388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y78QA&#10;AADfAAAADwAAAGRycy9kb3ducmV2LnhtbERPS2vCQBC+F/wPywje6sYegqauItqix/oA7W3ITpPQ&#10;7GzIbk3sr3cOgseP7z1f9q5WV2pD5dnAZJyAIs69rbgwcDp+vk5BhYhssfZMBm4UYLkYvMwxs77j&#10;PV0PsVASwiFDA2WMTaZ1yEtyGMa+IRbux7cOo8C20LbFTsJdrd+SJNUOK5aGEhtal5T/Hv6cge20&#10;WV12/r8r6o/v7fnrPNscZ9GY0bBfvYOK1Men+OHeWZmfpOlEBssfAa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Fsu/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mean</w:t>
                        </w:r>
                      </w:p>
                    </w:txbxContent>
                  </v:textbox>
                </v:rect>
                <v:rect id="Rectangle 106619" o:spid="_x0000_s1249" style="position:absolute;left:14523;top:43797;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kXdMMA&#10;AADfAAAADwAAAGRycy9kb3ducmV2LnhtbERPy4rCMBTdC/MP4Q7MTlNdFFuNIjOKLn0MOO4uzbUt&#10;Njelibbj1xtBcHk47+m8M5W4UeNKywqGgwgEcWZ1ybmC38OqPwbhPLLGyjIp+CcH89lHb4qpti3v&#10;6Lb3uQgh7FJUUHhfp1K6rCCDbmBr4sCdbWPQB9jkUjfYhnBTyVEUxdJgyaGhwJq+C8ou+6tRsB7X&#10;i7+Nvbd5tTytj9tj8nNIvFJfn91iAsJT59/il3ujw/wojocJ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kXdM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20" o:spid="_x0000_s1250" style="position:absolute;left:14813;top:43797;width:50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0VMQA&#10;AADfAAAADwAAAGRycy9kb3ducmV2LnhtbERPS2vCQBC+F/wPywje6kYPQVNXER/osVVBexuy0yQ0&#10;Oxuyq4n99Z1DoceP771Y9a5WD2pD5dnAZJyAIs69rbgwcDnvX2egQkS2WHsmA08KsFoOXhaYWd/x&#10;Bz1OsVASwiFDA2WMTaZ1yEtyGMa+IRbuy7cOo8C20LbFTsJdradJkmqHFUtDiQ1tSsq/T3dn4DBr&#10;1rej/+mKevd5uL5f59vzPBozGvbrN1CR+vgv/nMfrcxP0nQqD+SPAN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dFT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surface</w:t>
                        </w:r>
                      </w:p>
                    </w:txbxContent>
                  </v:textbox>
                </v:rect>
                <v:rect id="Rectangle 106621" o:spid="_x0000_s1251" style="position:absolute;left:18577;top:43797;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Rz8MA&#10;AADfAAAADwAAAGRycy9kb3ducmV2LnhtbERPy4rCMBTdD/gP4QqzG1NdFK1GkZkRXfqC6u7SXNsy&#10;zU1pou349UYQXB7Oe7boTCVu1LjSsoLhIAJBnFldcq7geFh9jUE4j6yxskwK/snBYt77mGGibcs7&#10;uu19LkIIuwQVFN7XiZQuK8igG9iaOHAX2xj0ATa51A22IdxUchRFsTRYcmgosKbvgrK//dUoWI/r&#10;5Wlj721e/Z7X6Tad/BwmXqnPfrecgvDU+bf45d7oMD+K49EQnn8C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PRz8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22" o:spid="_x0000_s1252" style="position:absolute;left:18867;top:43797;width:178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PuMUA&#10;AADfAAAADwAAAGRycy9kb3ducmV2LnhtbERPTWvCQBC9F/wPywi9NZvmEEx0FakWPbZGiN6G7DQJ&#10;zc6G7Nak/fXdQsHj432vNpPpxI0G11pW8BzFIIgrq1uuFZyL16cFCOeRNXaWScE3OdisZw8rzLUd&#10;+Z1uJ1+LEMIuRwWN930upasaMugi2xMH7sMOBn2AQy31gGMIN51M4jiVBlsODQ329NJQ9Xn6MgoO&#10;i357Odqfse7210P5Vma7IvNKPc6n7RKEp8nfxf/uow7z4zRNEvj7EwD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U+4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air</w:t>
                        </w:r>
                      </w:p>
                    </w:txbxContent>
                  </v:textbox>
                </v:rect>
                <v:rect id="Rectangle 106623" o:spid="_x0000_s1253" style="position:absolute;left:20208;top:43797;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qI8MA&#10;AADfAAAADwAAAGRycy9kb3ducmV2LnhtbERPy4rCMBTdC/5DuII7TVUoWo0iPtDljArq7tJc22Jz&#10;U5poO/P1k4GBWR7Oe7FqTSneVLvCsoLRMAJBnFpdcKbgct4PpiCcR9ZYWiYFX+Rgtex2Fpho2/An&#10;vU8+EyGEXYIKcu+rREqX5mTQDW1FHLiHrQ36AOtM6hqbEG5KOY6iWBosODTkWNEmp/R5ehkFh2m1&#10;vh3td5OVu/vh+nGdbc8zr1S/167nIDy1/l/85z7qMD+K4/EEfv8EAH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3qI8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24" o:spid="_x0000_s1254" style="position:absolute;left:20498;top:43797;width:876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yV8MA&#10;AADfAAAADwAAAGRycy9kb3ducmV2LnhtbERPy4rCMBTdC/5DuII7TRUpWo0iPtDljArq7tJc22Jz&#10;U5poO/P1k4GBWR7Oe7FqTSneVLvCsoLRMAJBnFpdcKbgct4PpiCcR9ZYWiYFX+Rgtex2Fpho2/An&#10;vU8+EyGEXYIKcu+rREqX5mTQDW1FHLiHrQ36AOtM6hqbEG5KOY6iWBosODTkWNEmp/R5ehkFh2m1&#10;vh3td5OVu/vh+nGdbc8zr1S/167nIDy1/l/85z7qMD+K4/EEfv8EAH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RyV8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temperature</w:t>
                        </w:r>
                      </w:p>
                    </w:txbxContent>
                  </v:textbox>
                </v:rect>
                <v:rect id="Rectangle 106625" o:spid="_x0000_s1255" style="position:absolute;left:27081;top:43797;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XzMMA&#10;AADfAAAADwAAAGRycy9kb3ducmV2LnhtbERPy4rCMBTdC/5DuII7TRUsWo0iPtDljArq7tJc22Jz&#10;U5poO/P1k4GBWR7Oe7FqTSneVLvCsoLRMAJBnFpdcKbgct4PpiCcR9ZYWiYFX+Rgtex2Fpho2/An&#10;vU8+EyGEXYIKcu+rREqX5mTQDW1FHLiHrQ36AOtM6hqbEG5KOY6iWBosODTkWNEmp/R5ehkFh2m1&#10;vh3td5OVu/vh+nGdbc8zr1S/167nIDy1/l/85z7qMD+K4/EEfv8EAH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XzM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26" o:spid="_x0000_s1256" style="position:absolute;left:27371;top:43797;width:51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Ju8QA&#10;AADfAAAADwAAAGRycy9kb3ducmV2LnhtbERPy2rCQBTdC/7DcIXudFIXIUZHkT5Ilq0K6u6SuSbB&#10;zJ2QmSZpv75TKLg8nPdmN5pG9NS52rKC50UEgriwuuZSwen4Pk9AOI+ssbFMCr7JwW47nWww1Xbg&#10;T+oPvhQhhF2KCirv21RKV1Rk0C1sSxy4m+0M+gC7UuoOhxBuGrmMolgarDk0VNjSS0XF/fBlFGRJ&#10;u7/k9mcom7drdv44r16PK6/U02zcr0F4Gv1D/O/OdZgfxfEyhr8/AY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6Sbv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w:t>
                        </w:r>
                      </w:p>
                    </w:txbxContent>
                  </v:textbox>
                </v:rect>
                <v:rect id="Rectangle 106627" o:spid="_x0000_s1257" style="position:absolute;left:27759;top:43693;width:554;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bsIMUA&#10;AADfAAAADwAAAGRycy9kb3ducmV2LnhtbERPy2rCQBTdF/oPwy24q5NmETU6htAHcVm1YN1dMrdJ&#10;aOZOyExN9Os7guDycN6rbDStOFHvGssKXqYRCOLS6oYrBV/7j+c5COeRNbaWScGZHGTrx4cVptoO&#10;vKXTzlcihLBLUUHtfZdK6cqaDLqp7YgD92N7gz7AvpK6xyGEm1bGUZRIgw2Hhho7eq2p/N39GQXF&#10;vMu/N/YyVO37sTh8HhZv+4VXavI05ksQnkZ/F9/cGx3mR0kSz+D6JwC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uwg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vertAlign w:val="superscript"/>
                          </w:rPr>
                          <w:t>0</w:t>
                        </w:r>
                      </w:p>
                    </w:txbxContent>
                  </v:textbox>
                </v:rect>
                <v:rect id="Rectangle 106628" o:spid="_x0000_s1258" style="position:absolute;left:28178;top:43797;width:141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4UsQA&#10;AADfAAAADwAAAGRycy9kb3ducmV2LnhtbERPS2vCQBC+F/wPywje6kYPQVNXER/osVVBexuy0yQ0&#10;Oxuyq4n99Z1DoceP771Y9a5WD2pD5dnAZJyAIs69rbgwcDnvX2egQkS2WHsmA08KsFoOXhaYWd/x&#10;Bz1OsVASwiFDA2WMTaZ1yEtyGMa+IRbuy7cOo8C20LbFTsJdradJkmqHFUtDiQ1tSsq/T3dn4DBr&#10;1rej/+mKevd5uL5f59vzPBozGvbrN1CR+vgv/nMfrcxP0nQqg+WPAN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peFL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C)</w:t>
                        </w:r>
                      </w:p>
                    </w:txbxContent>
                  </v:textbox>
                </v:rect>
                <v:rect id="Rectangle 106629" o:spid="_x0000_s1259" style="position:absolute;left:29237;top:43797;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dycMA&#10;AADfAAAADwAAAGRycy9kb3ducmV2LnhtbERPy4rCMBTdC/MP4Q7MTlNdFFuNIj7Q5agDjrtLc22L&#10;zU1pou3M1xtBcHk47+m8M5W4U+NKywqGgwgEcWZ1ybmCn+OmPwbhPLLGyjIp+CMH89lHb4qpti3v&#10;6X7wuQgh7FJUUHhfp1K6rCCDbmBr4sBdbGPQB9jkUjfYhnBTyVEUxdJgyaGhwJqWBWXXw80o2I7r&#10;xe/O/rd5tT5vT9+nZHVMvFJfn91iAsJT59/il3unw/wojkcJPP8EAH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Xdyc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30" o:spid="_x0000_s1260" style="position:absolute;left:29527;top:43797;width:334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icQA&#10;AADfAAAADwAAAGRycy9kb3ducmV2LnhtbERPTWvCQBC9F/oflin0Vje2EEx0FdGKHqsWbG9DdkyC&#10;2dmQXU3aX985CD0+3vdsMbhG3agLtWcD41ECirjwtubSwOdx8zIBFSKyxcYzGfihAIv548MMc+t7&#10;3tPtEEslIRxyNFDF2OZah6Iih2HkW2Lhzr5zGAV2pbYd9hLuGv2aJKl2WLM0VNjSqqLicrg6A9tJ&#10;u/za+d++bN6/t6ePU7Y+ZtGY56dhOQUVaYj/4rt7Z2V+kqZv8kD+CAA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G4on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from</w:t>
                        </w:r>
                      </w:p>
                    </w:txbxContent>
                  </v:textbox>
                </v:rect>
                <v:rect id="Rectangle 106631" o:spid="_x0000_s1261" style="position:absolute;left:32042;top:43797;width:38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HEsUA&#10;AADfAAAADwAAAGRycy9kb3ducmV2LnhtbERPTWvCQBC9F/wPywi91U1aCBpdQ9CWeGxVUG9DdkyC&#10;2dmQ3Zq0v75bKPT4eN+rbDStuFPvGssK4lkEgri0uuFKwfHw9jQH4TyyxtYyKfgiB9l68rDCVNuB&#10;P+i+95UIIexSVFB736VSurImg25mO+LAXW1v0AfYV1L3OIRw08rnKEqkwYZDQ40dbWoqb/tPo6CY&#10;d/l5Z7+Hqn29FKf302J7WHilHqdjvgThafT/4j/3Tof5UZK8xP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kcS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32" o:spid="_x0000_s1262" style="position:absolute;left:32324;top:43797;width:1718;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ZZcMA&#10;AADfAAAADwAAAGRycy9kb3ducmV2LnhtbERPy4rCMBTdC/5DuII7TVUoWo0iPtDljArq7tJc22Jz&#10;U5poO/P1k4GBWR7Oe7FqTSneVLvCsoLRMAJBnFpdcKbgct4PpiCcR9ZYWiYFX+Rgtex2Fpho2/An&#10;vU8+EyGEXYIKcu+rREqX5mTQDW1FHLiHrQ36AOtM6hqbEG5KOY6iWBosODTkWNEmp/R5ehkFh2m1&#10;vh3td5OVu/vh+nGdbc8zr1S/167nIDy1/l/85z7qMD+K48kYfv8EAH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jZZc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13</w:t>
                        </w:r>
                      </w:p>
                    </w:txbxContent>
                  </v:textbox>
                </v:rect>
                <v:rect id="Rectangle 106633" o:spid="_x0000_s1263" style="position:absolute;left:33611;top:43797;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8/sUA&#10;AADfAAAADwAAAGRycy9kb3ducmV2LnhtbERPTWvCQBC9C/6HZQRvurGBoNE1BFuJx1YL1tuQnSah&#10;2dmQ3Zq0v75bKPT4eN+7bDStuFPvGssKVssIBHFpdcOVgtfLcbEG4TyyxtYyKfgiB9l+Otlhqu3A&#10;L3Q/+0qEEHYpKqi971IpXVmTQbe0HXHg3m1v0AfYV1L3OIRw08qHKEqkwYZDQ40dHWoqP86fRkGx&#10;7vK3k/0eqvbpVlyfr5vHy8YrNZ+N+RaEp9H/i//cJx3mR0kSx/D7JwC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Hz+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34" o:spid="_x0000_s1264" style="position:absolute;left:33901;top:43797;width:449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kisQA&#10;AADfAAAADwAAAGRycy9kb3ducmV2LnhtbERPy2rCQBTdF/yH4Qru6sRagkZHEWvRZX2Aurtkrkkw&#10;cydkRpP26x2h4PJw3tN5a0pxp9oVlhUM+hEI4tTqgjMFh/33+wiE88gaS8uk4JcczGedtykm2ja8&#10;pfvOZyKEsEtQQe59lUjp0pwMur6tiAN3sbVBH2CdSV1jE8JNKT+iKJYGCw4NOVa0zCm97m5GwXpU&#10;LU4b+9dk5eq8Pv4cx1/7sVeq120XExCeWv8S/7s3OsyP4nj4Cc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95Ir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GCMs.</w:t>
                        </w:r>
                      </w:p>
                    </w:txbxContent>
                  </v:textbox>
                </v:rect>
                <v:rect id="Rectangle 106635" o:spid="_x0000_s1265" style="position:absolute;left:37284;top:43797;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FBEcQA&#10;AADfAAAADwAAAGRycy9kb3ducmV2LnhtbERPy2rCQBTdF/yH4Qru6sRKg0ZHEWvRZX2Aurtkrkkw&#10;cydkRpP26x2h4PJw3tN5a0pxp9oVlhUM+hEI4tTqgjMFh/33+wiE88gaS8uk4JcczGedtykm2ja8&#10;pfvOZyKEsEtQQe59lUjp0pwMur6tiAN3sbVBH2CdSV1jE8JNKT+iKJYGCw4NOVa0zCm97m5GwXpU&#10;LU4b+9dk5eq8Pv4cx1/7sVeq120XExCeWv8S/7s3OsyP4nj4Cc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xQRH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36" o:spid="_x0000_s1266" style="position:absolute;left:37574;top:43797;width:514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fZsMA&#10;AADfAAAADwAAAGRycy9kb3ducmV2LnhtbERPy4rCMBTdC/MP4Q6401SFotUoMuOgSx8D6u7SXNti&#10;c1OajK1+vRGEWR7Oe7ZoTSluVLvCsoJBPwJBnFpdcKbg9/DTG4NwHlljaZkU3MnBYv7RmWGibcM7&#10;uu19JkIIuwQV5N5XiZQuzcmg69uKOHAXWxv0AdaZ1DU2IdyUchhFsTRYcGjIsaKvnNLr/s8oWI+r&#10;5WljH01Wrs7r4/Y4+T5MvFLdz3Y5BeGp9f/it3ujw/wojkcxvP4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PfZs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Source:</w:t>
                        </w:r>
                      </w:p>
                    </w:txbxContent>
                  </v:textbox>
                </v:rect>
                <v:rect id="Rectangle 106637" o:spid="_x0000_s1267" style="position:absolute;left:41445;top:43797;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6/cQA&#10;AADfAAAADwAAAGRycy9kb3ducmV2LnhtbERPTWvCQBC9C/0PyxS86aYKaYyuIlXRY9WC9TZkp0lo&#10;djZkVxP99W6h4PHxvmeLzlTiSo0rLSt4G0YgiDOrS84VfB03gwSE88gaK8uk4EYOFvOX3gxTbVve&#10;0/XgcxFC2KWooPC+TqV0WUEG3dDWxIH7sY1BH2CTS91gG8JNJUdRFEuDJYeGAmv6KCj7PVyMgm1S&#10;L7939t7m1fq8PX2eJqvjxCvVf+2WUxCeOv8U/7t3OsyP4nj8Dn9/A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ev3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38" o:spid="_x0000_s1268" style="position:absolute;left:41734;top:43797;width:351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uj8QA&#10;AADfAAAADwAAAGRycy9kb3ducmV2LnhtbERPTWvCQBC9F/oflin0Vje2EEx0FdGKHqsWbG9DdkyC&#10;2dmQXU3aX985CD0+3vdsMbhG3agLtWcD41ECirjwtubSwOdx8zIBFSKyxcYzGfihAIv548MMc+t7&#10;3tPtEEslIRxyNFDF2OZah6Iih2HkW2Lhzr5zGAV2pbYd9hLuGv2aJKl2WLM0VNjSqqLicrg6A9tJ&#10;u/za+d++bN6/t6ePU7Y+ZtGY56dhOQUVaYj/4rt7Z2V+kqZvMlj+CAA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7o/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Dirkx</w:t>
                        </w:r>
                      </w:p>
                    </w:txbxContent>
                  </v:textbox>
                </v:rect>
                <v:rect id="Rectangle 106639" o:spid="_x0000_s1269" style="position:absolute;left:44378;top:43797;width:75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LFMQA&#10;AADfAAAADwAAAGRycy9kb3ducmV2LnhtbERPTWvCQBC9F/wPywje6sYKwaSuItqix2oE29uQnSbB&#10;7GzIbk3013cFwePjfc+XvanFhVpXWVYwGUcgiHOrKy4UHLPP1xkI55E11pZJwZUcLBeDlzmm2na8&#10;p8vBFyKEsEtRQel9k0rp8pIMurFtiAP3a1uDPsC2kLrFLoSbWr5FUSwNVhwaSmxoXVJ+PvwZBdtZ&#10;s/re2VtX1B8/29PXKdlkiVdqNOxX7yA89f4pfrh3OsyP4niawP1PA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8SxT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40" o:spid="_x0000_s1270" style="position:absolute;left:44950;top:43797;width:1408;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R9MQA&#10;AADfAAAADwAAAGRycy9kb3ducmV2LnhtbERPTWvCQBC9F/oflin0VjeWEkx0FdGKHqsWbG9DdkyC&#10;2dmQXU3aX985CD0+3vdsMbhG3agLtWcD41ECirjwtubSwOdx8zIBFSKyxcYzGfihAIv548MMc+t7&#10;3tPtEEslIRxyNFDF2OZah6Iih2HkW2Lhzr5zGAV2pbYd9hLuGv2aJKl2WLM0VNjSqqLicrg6A9tJ&#10;u/za+d++bN6/t6ePU7Y+ZtGY56dhOQUVaYj/4rt7Z2V+kqZv8kD+CAA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AkfT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et</w:t>
                        </w:r>
                      </w:p>
                    </w:txbxContent>
                  </v:textbox>
                </v:rect>
                <v:rect id="Rectangle 106641" o:spid="_x0000_s1271" style="position:absolute;left:46009;top:43797;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0b8UA&#10;AADfAAAADwAAAGRycy9kb3ducmV2LnhtbERPTWvCQBC9F/wPywi91U1KCRpdQ9CWeGxVUG9DdkyC&#10;2dmQ3Zq0v75bKPT4eN+rbDStuFPvGssK4lkEgri0uuFKwfHw9jQH4TyyxtYyKfgiB9l68rDCVNuB&#10;P+i+95UIIexSVFB736VSurImg25mO+LAXW1v0AfYV1L3OIRw08rnKEqkwYZDQ40dbWoqb/tPo6CY&#10;d/l5Z7+Hqn29FKf302J7WHilHqdjvgThafT/4j/3Tof5UZK8xP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DRv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42" o:spid="_x0000_s1272" style="position:absolute;left:46299;top:43797;width:162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qGMMA&#10;AADfAAAADwAAAGRycy9kb3ducmV2LnhtbERPy4rCMBTdC/5DuII7TRUpWo0iPtDljArq7tJc22Jz&#10;U5poO/P1k4GBWR7Oe7FqTSneVLvCsoLRMAJBnFpdcKbgct4PpiCcR9ZYWiYFX+Rgtex2Fpho2/An&#10;vU8+EyGEXYIKcu+rREqX5mTQDW1FHLiHrQ36AOtM6hqbEG5KOY6iWBosODTkWNEmp/R5ehkFh2m1&#10;vh3td5OVu/vh+nGdbc8zr1S/167nIDy1/l/85z7qMD+K48kYfv8EAH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6qGM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sz w:val="20"/>
                          </w:rPr>
                          <w:t>al.</w:t>
                        </w:r>
                      </w:p>
                    </w:txbxContent>
                  </v:textbox>
                </v:rect>
                <v:rect id="Rectangle 106643" o:spid="_x0000_s1273" style="position:absolute;left:47518;top:43797;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Pg8QA&#10;AADfAAAADwAAAGRycy9kb3ducmV2LnhtbERPy2rCQBTdF/yH4Qru6sRagkZHEWvRZX2Aurtkrkkw&#10;cydkRpP26x2h4PJw3tN5a0pxp9oVlhUM+hEI4tTqgjMFh/33+wiE88gaS8uk4JcczGedtykm2ja8&#10;pfvOZyKEsEtQQe59lUjp0pwMur6tiAN3sbVBH2CdSV1jE8JNKT+iKJYGCw4NOVa0zCm97m5GwXpU&#10;LU4b+9dk5eq8Pv4cx1/7sVeq120XExCeWv8S/7s3OsyP4vhzCM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D4P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sz w:val="20"/>
                          </w:rPr>
                          <w:t xml:space="preserve"> </w:t>
                        </w:r>
                      </w:p>
                    </w:txbxContent>
                  </v:textbox>
                </v:rect>
                <v:rect id="Rectangle 106644" o:spid="_x0000_s1274" style="position:absolute;left:47800;top:43797;width:342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X98UA&#10;AADfAAAADwAAAGRycy9kb3ducmV2LnhtbERPTWvCQBC9C/6HZQRvurGEoNE1BFuJx1YL1tuQnSah&#10;2dmQ3Zq0v75bKPT4eN+7bDStuFPvGssKVssIBHFpdcOVgtfLcbEG4TyyxtYyKfgiB9l+Otlhqu3A&#10;L3Q/+0qEEHYpKqi971IpXVmTQbe0HXHg3m1v0AfYV1L3OIRw08qHKEqkwYZDQ40dHWoqP86fRkGx&#10;7vK3k/0eqvbpVlyfr5vHy8YrNZ+N+RaEp9H/i//cJx3mR0kSx/D7JwC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5f3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sz w:val="20"/>
                          </w:rPr>
                          <w:t>2008</w:t>
                        </w:r>
                      </w:p>
                    </w:txbxContent>
                  </v:textbox>
                </v:rect>
                <v:rect id="Rectangle 106645" o:spid="_x0000_s1275" style="position:absolute;left:50368;top:43797;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ybMQA&#10;AADfAAAADwAAAGRycy9kb3ducmV2LnhtbERPy2rCQBTdF/yH4Qru6sRig0ZHEWvRZX2Aurtkrkkw&#10;cydkRpP26x2h4PJw3tN5a0pxp9oVlhUM+hEI4tTqgjMFh/33+wiE88gaS8uk4JcczGedtykm2ja8&#10;pfvOZyKEsEtQQe59lUjp0pwMur6tiAN3sbVBH2CdSV1jE8JNKT+iKJYGCw4NOVa0zCm97m5GwXpU&#10;LU4b+9dk5eq8Pv4cx1/7sVeq120XExCeWv8S/7s3OsyP4nj4Cc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3Mmz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sz w:val="20"/>
                          </w:rPr>
                          <w:t xml:space="preserve"> </w:t>
                        </w:r>
                      </w:p>
                    </w:txbxContent>
                  </v:textbox>
                </v:rect>
                <v:rect id="Rectangle 106646" o:spid="_x0000_s1276" style="position:absolute;left:998;top:45352;width:38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sG8MA&#10;AADfAAAADwAAAGRycy9kb3ducmV2LnhtbERPy4rCMBTdC/MP4Q6401SRotUoMuOgSx8D6u7SXNti&#10;c1OajK1+vRGEWR7Oe7ZoTSluVLvCsoJBPwJBnFpdcKbg9/DTG4NwHlljaZkU3MnBYv7RmWGibcM7&#10;uu19JkIIuwQV5N5XiZQuzcmg69uKOHAXWxv0AdaZ1DU2IdyUchhFsTRYcGjIsaKvnNLr/s8oWI+r&#10;5WljH01Wrs7r4/Y4+T5MvFLdz3Y5BeGp9f/it3ujw/wojkcxvP4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WsG8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b/>
                            <w:sz w:val="20"/>
                          </w:rPr>
                          <w:t xml:space="preserve"> </w:t>
                        </w:r>
                      </w:p>
                    </w:txbxContent>
                  </v:textbox>
                </v:rect>
                <v:shape id="Picture 106647" o:spid="_x0000_s1277" type="#_x0000_t75" style="position:absolute;left:3451;top:3611;width:34382;height:17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wyWfCAAAA3wAAAA8AAABkcnMvZG93bnJldi54bWxET91qgzAUvi/sHcIZ7K7GbkWHM5ZuIOym&#10;lNo9wMGcqdWciMlafftlMOjlx/ef72YziCtNrrOsYBPFIIhrqztuFHydy/UrCOeRNQ6WScFCDnbF&#10;wyrHTNsbn+ha+UaEEHYZKmi9HzMpXd2SQRfZkThw33Yy6AOcGqknvIVwM8jnOE6kwY5DQ4sjfbRU&#10;99WPUTDzqT+W/KLL9H3Ym0ovB7wsSj09zvs3EJ5mfxf/uz91mB8nyTaFvz8B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sMlnwgAAAN8AAAAPAAAAAAAAAAAAAAAAAJ8C&#10;AABkcnMvZG93bnJldi54bWxQSwUGAAAAAAQABAD3AAAAjgMAAAAA&#10;">
                  <v:imagedata r:id="rId96" o:title=""/>
                </v:shape>
                <v:shape id="Picture 106648" o:spid="_x0000_s1278" type="#_x0000_t75" style="position:absolute;left:3451;top:24216;width:35357;height:17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wx2LEAAAA3wAAAA8AAABkcnMvZG93bnJldi54bWxET0tLw0AQvhf8D8sI3tpNi8QSuylFEIX2&#10;0EcOHofsNAnJzsbs2sR/7xwKHj++92Y7uU7daAiNZwPLRQKKuPS24cpAcXmfr0GFiGyx80wGfinA&#10;Nn+YbTCzfuQT3c6xUhLCIUMDdYx9pnUoa3IYFr4nFu7qB4dR4FBpO+Ao4a7TqyRJtcOGpaHGnt5q&#10;KtvzjzNw2u1XY/XxXazj13HfHF5aPkyFMU+P0+4VVKQp/ovv7k8r85M0fZbB8kcA6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wx2LEAAAA3wAAAA8AAAAAAAAAAAAAAAAA&#10;nwIAAGRycy9kb3ducmV2LnhtbFBLBQYAAAAABAAEAPcAAACQAwAAAAA=&#10;">
                  <v:imagedata r:id="rId97" o:title=""/>
                </v:shape>
                <w10:anchorlock/>
              </v:group>
            </w:pict>
          </mc:Fallback>
        </mc:AlternateContent>
      </w:r>
    </w:p>
    <w:p w:rsidR="005C0082" w:rsidRDefault="00E47B8B">
      <w:pPr>
        <w:pStyle w:val="Heading3"/>
        <w:spacing w:after="11" w:line="250" w:lineRule="auto"/>
        <w:ind w:left="160"/>
      </w:pPr>
      <w:r>
        <w:rPr>
          <w:sz w:val="24"/>
        </w:rPr>
        <w:t>Impacts</w:t>
      </w:r>
      <w:r>
        <w:rPr>
          <w:sz w:val="24"/>
        </w:rPr>
        <w:t xml:space="preserve"> </w:t>
      </w:r>
      <w:r>
        <w:rPr>
          <w:sz w:val="24"/>
        </w:rPr>
        <w:t>and</w:t>
      </w:r>
      <w:r>
        <w:rPr>
          <w:sz w:val="24"/>
        </w:rPr>
        <w:t xml:space="preserve"> </w:t>
      </w:r>
      <w:r>
        <w:rPr>
          <w:sz w:val="24"/>
        </w:rPr>
        <w:t>vulnerabilities</w:t>
      </w:r>
      <w:r>
        <w:rPr>
          <w:sz w:val="24"/>
        </w:rPr>
        <w:t xml:space="preserve">  </w:t>
      </w:r>
    </w:p>
    <w:p w:rsidR="005C0082" w:rsidRDefault="00E47B8B">
      <w:pPr>
        <w:ind w:left="160" w:right="0"/>
      </w:pPr>
      <w:r>
        <w:t>Most</w:t>
      </w:r>
      <w:r>
        <w:t xml:space="preserve"> </w:t>
      </w:r>
      <w:r>
        <w:t>key</w:t>
      </w:r>
      <w:r>
        <w:t xml:space="preserve"> </w:t>
      </w:r>
      <w:r>
        <w:t>sectors</w:t>
      </w:r>
      <w:r>
        <w:t xml:space="preserve"> </w:t>
      </w:r>
      <w:r>
        <w:t>of</w:t>
      </w:r>
      <w:r>
        <w:t xml:space="preserve"> </w:t>
      </w:r>
      <w:r>
        <w:t>the</w:t>
      </w:r>
      <w:r>
        <w:t xml:space="preserve"> </w:t>
      </w:r>
      <w:r>
        <w:t>economy</w:t>
      </w:r>
      <w:r>
        <w:t xml:space="preserve"> </w:t>
      </w:r>
      <w:r>
        <w:t>will</w:t>
      </w:r>
      <w:r>
        <w:t xml:space="preserve"> </w:t>
      </w:r>
      <w:r>
        <w:t>be</w:t>
      </w:r>
      <w:r>
        <w:t xml:space="preserve"> </w:t>
      </w:r>
      <w:r>
        <w:t>affected</w:t>
      </w:r>
      <w:r>
        <w:t xml:space="preserve"> </w:t>
      </w:r>
      <w:r>
        <w:t>by</w:t>
      </w:r>
      <w:r>
        <w:t xml:space="preserve"> </w:t>
      </w:r>
      <w:r>
        <w:t>climate</w:t>
      </w:r>
      <w:r>
        <w:t xml:space="preserve"> </w:t>
      </w:r>
      <w:r>
        <w:t>change,</w:t>
      </w:r>
      <w:r>
        <w:t xml:space="preserve"> </w:t>
      </w:r>
      <w:r>
        <w:t>even</w:t>
      </w:r>
      <w:r>
        <w:t xml:space="preserve"> </w:t>
      </w:r>
      <w:r>
        <w:t>if</w:t>
      </w:r>
      <w:r>
        <w:t xml:space="preserve"> </w:t>
      </w:r>
      <w:r>
        <w:t>they</w:t>
      </w:r>
      <w:r>
        <w:t xml:space="preserve"> </w:t>
      </w:r>
      <w:r>
        <w:t>are</w:t>
      </w:r>
      <w:r>
        <w:t xml:space="preserve"> </w:t>
      </w:r>
      <w:r>
        <w:t>generally</w:t>
      </w:r>
      <w:r>
        <w:t xml:space="preserve"> </w:t>
      </w:r>
      <w:r>
        <w:t>already</w:t>
      </w:r>
      <w:r>
        <w:t xml:space="preserve"> </w:t>
      </w:r>
      <w:r>
        <w:t>highly</w:t>
      </w:r>
      <w:r>
        <w:t xml:space="preserve"> </w:t>
      </w:r>
      <w:r>
        <w:t>adapted</w:t>
      </w:r>
      <w:r>
        <w:t xml:space="preserve"> </w:t>
      </w:r>
      <w:r>
        <w:t>to</w:t>
      </w:r>
      <w:r>
        <w:t xml:space="preserve"> </w:t>
      </w:r>
      <w:r>
        <w:t>the</w:t>
      </w:r>
      <w:r>
        <w:t xml:space="preserve"> </w:t>
      </w:r>
      <w:r>
        <w:t>naturally</w:t>
      </w:r>
      <w:r>
        <w:t xml:space="preserve"> </w:t>
      </w:r>
      <w:r>
        <w:t>extremely</w:t>
      </w:r>
      <w:r>
        <w:t xml:space="preserve"> </w:t>
      </w:r>
      <w:r>
        <w:t>arid</w:t>
      </w:r>
      <w:r>
        <w:t xml:space="preserve"> </w:t>
      </w:r>
      <w:r>
        <w:t>and</w:t>
      </w:r>
      <w:r>
        <w:t xml:space="preserve"> </w:t>
      </w:r>
      <w:r>
        <w:t>highly</w:t>
      </w:r>
      <w:r>
        <w:t xml:space="preserve"> </w:t>
      </w:r>
      <w:r>
        <w:t>variable</w:t>
      </w:r>
      <w:r>
        <w:t xml:space="preserve"> </w:t>
      </w:r>
      <w:r>
        <w:t>climate</w:t>
      </w:r>
      <w:r>
        <w:t xml:space="preserve"> </w:t>
      </w:r>
      <w:r>
        <w:t>conditions.</w:t>
      </w:r>
      <w:r>
        <w:t xml:space="preserve"> </w:t>
      </w:r>
      <w:r>
        <w:t>Overall</w:t>
      </w:r>
      <w:r>
        <w:t xml:space="preserve"> </w:t>
      </w:r>
      <w:r>
        <w:t>the</w:t>
      </w:r>
      <w:r>
        <w:t xml:space="preserve"> </w:t>
      </w:r>
      <w:r>
        <w:t>frequency</w:t>
      </w:r>
      <w:r>
        <w:t xml:space="preserve"> </w:t>
      </w:r>
      <w:r>
        <w:t>and</w:t>
      </w:r>
      <w:r>
        <w:t xml:space="preserve"> </w:t>
      </w:r>
      <w:r>
        <w:t>intensity</w:t>
      </w:r>
      <w:r>
        <w:t xml:space="preserve"> </w:t>
      </w:r>
      <w:r>
        <w:t>of</w:t>
      </w:r>
      <w:r>
        <w:t xml:space="preserve"> </w:t>
      </w:r>
      <w:r>
        <w:t>extreme</w:t>
      </w:r>
      <w:r>
        <w:t xml:space="preserve"> </w:t>
      </w:r>
      <w:r>
        <w:t>events</w:t>
      </w:r>
      <w:r>
        <w:t xml:space="preserve"> </w:t>
      </w:r>
      <w:r>
        <w:t>(e.g.</w:t>
      </w:r>
      <w:r>
        <w:t xml:space="preserve"> </w:t>
      </w:r>
      <w:r>
        <w:t>drought</w:t>
      </w:r>
      <w:r>
        <w:t xml:space="preserve"> </w:t>
      </w:r>
      <w:r>
        <w:t>and</w:t>
      </w:r>
      <w:r>
        <w:t xml:space="preserve"> </w:t>
      </w:r>
      <w:r>
        <w:t>floods)</w:t>
      </w:r>
      <w:r>
        <w:t xml:space="preserve"> </w:t>
      </w:r>
      <w:r>
        <w:t>is</w:t>
      </w:r>
      <w:r>
        <w:t xml:space="preserve"> </w:t>
      </w:r>
      <w:r>
        <w:t>expected</w:t>
      </w:r>
      <w:r>
        <w:t xml:space="preserve"> </w:t>
      </w:r>
      <w:r>
        <w:t>to</w:t>
      </w:r>
      <w:r>
        <w:t xml:space="preserve"> </w:t>
      </w:r>
      <w:r>
        <w:t>increase,</w:t>
      </w:r>
      <w:r>
        <w:t xml:space="preserve"> </w:t>
      </w:r>
      <w:r>
        <w:t>affecting,</w:t>
      </w:r>
      <w:r>
        <w:t xml:space="preserve"> </w:t>
      </w:r>
      <w:r>
        <w:t>for</w:t>
      </w:r>
      <w:r>
        <w:t xml:space="preserve"> </w:t>
      </w:r>
      <w:r>
        <w:t>example,</w:t>
      </w:r>
      <w:r>
        <w:t xml:space="preserve"> </w:t>
      </w:r>
      <w:r>
        <w:t>water</w:t>
      </w:r>
      <w:r>
        <w:t xml:space="preserve"> </w:t>
      </w:r>
      <w:r>
        <w:t>availability</w:t>
      </w:r>
      <w:r>
        <w:t xml:space="preserve"> </w:t>
      </w:r>
      <w:r>
        <w:t>i.e.</w:t>
      </w:r>
      <w:r>
        <w:t xml:space="preserve"> </w:t>
      </w:r>
      <w:r>
        <w:t>reducing</w:t>
      </w:r>
      <w:r>
        <w:t xml:space="preserve"> </w:t>
      </w:r>
      <w:r>
        <w:t>grazing</w:t>
      </w:r>
      <w:r>
        <w:t xml:space="preserve"> </w:t>
      </w:r>
      <w:r>
        <w:t>distances</w:t>
      </w:r>
      <w:r>
        <w:t xml:space="preserve"> </w:t>
      </w:r>
      <w:r>
        <w:t>and</w:t>
      </w:r>
      <w:r>
        <w:t xml:space="preserve"> </w:t>
      </w:r>
      <w:r>
        <w:t>hydropower</w:t>
      </w:r>
      <w:r>
        <w:t xml:space="preserve"> </w:t>
      </w:r>
      <w:r>
        <w:t>production,</w:t>
      </w:r>
      <w:r>
        <w:t xml:space="preserve"> </w:t>
      </w:r>
      <w:r>
        <w:t>vegetation</w:t>
      </w:r>
      <w:r>
        <w:t xml:space="preserve"> </w:t>
      </w:r>
      <w:r>
        <w:t>and</w:t>
      </w:r>
      <w:r>
        <w:t xml:space="preserve"> </w:t>
      </w:r>
      <w:r>
        <w:t>land</w:t>
      </w:r>
      <w:r>
        <w:t xml:space="preserve"> </w:t>
      </w:r>
      <w:r>
        <w:t>degradation,</w:t>
      </w:r>
      <w:r>
        <w:t xml:space="preserve"> </w:t>
      </w:r>
      <w:r>
        <w:t>ecosystems</w:t>
      </w:r>
      <w:r>
        <w:t xml:space="preserve"> </w:t>
      </w:r>
      <w:r>
        <w:t>and</w:t>
      </w:r>
      <w:r>
        <w:t xml:space="preserve"> </w:t>
      </w:r>
      <w:r>
        <w:t>biodiversity,</w:t>
      </w:r>
      <w:r>
        <w:t xml:space="preserve"> </w:t>
      </w:r>
      <w:r>
        <w:t>with</w:t>
      </w:r>
      <w:r>
        <w:t xml:space="preserve"> </w:t>
      </w:r>
      <w:r>
        <w:t>negative</w:t>
      </w:r>
      <w:r>
        <w:t xml:space="preserve"> </w:t>
      </w:r>
      <w:r>
        <w:t>impacts</w:t>
      </w:r>
      <w:r>
        <w:t xml:space="preserve"> </w:t>
      </w:r>
      <w:r>
        <w:t>on</w:t>
      </w:r>
      <w:r>
        <w:t xml:space="preserve"> </w:t>
      </w:r>
      <w:r>
        <w:t>poverty,</w:t>
      </w:r>
      <w:r>
        <w:t xml:space="preserve"> </w:t>
      </w:r>
      <w:r>
        <w:t>economic</w:t>
      </w:r>
      <w:r>
        <w:t xml:space="preserve"> </w:t>
      </w:r>
      <w:r>
        <w:t>development,</w:t>
      </w:r>
      <w:r>
        <w:t xml:space="preserve"> </w:t>
      </w:r>
      <w:r>
        <w:t>health,</w:t>
      </w:r>
      <w:r>
        <w:t xml:space="preserve"> </w:t>
      </w:r>
      <w:r>
        <w:t>and</w:t>
      </w:r>
      <w:r>
        <w:t xml:space="preserve"> </w:t>
      </w:r>
      <w:r>
        <w:t>fo</w:t>
      </w:r>
      <w:r>
        <w:t>od</w:t>
      </w:r>
      <w:r>
        <w:t xml:space="preserve"> </w:t>
      </w:r>
      <w:r>
        <w:t>production</w:t>
      </w:r>
      <w:r>
        <w:rPr>
          <w:vertAlign w:val="superscript"/>
        </w:rPr>
        <w:footnoteReference w:id="64"/>
      </w:r>
      <w:r>
        <w:t>.</w:t>
      </w:r>
      <w:r>
        <w:t xml:space="preserve"> </w:t>
      </w:r>
      <w:r>
        <w:t>The</w:t>
      </w:r>
      <w:r>
        <w:t xml:space="preserve"> </w:t>
      </w:r>
      <w:r>
        <w:t>country’s</w:t>
      </w:r>
      <w:r>
        <w:t xml:space="preserve"> </w:t>
      </w:r>
      <w:r>
        <w:t>poor</w:t>
      </w:r>
      <w:r>
        <w:t xml:space="preserve"> </w:t>
      </w:r>
      <w:r>
        <w:t>rural</w:t>
      </w:r>
      <w:r>
        <w:t xml:space="preserve"> </w:t>
      </w:r>
      <w:r>
        <w:t>population,</w:t>
      </w:r>
      <w:r>
        <w:t xml:space="preserve"> </w:t>
      </w:r>
      <w:r>
        <w:t>particularly</w:t>
      </w:r>
      <w:r>
        <w:t xml:space="preserve"> </w:t>
      </w:r>
      <w:r>
        <w:t>pastoralists</w:t>
      </w:r>
      <w:r>
        <w:t xml:space="preserve"> </w:t>
      </w:r>
      <w:r>
        <w:t>and</w:t>
      </w:r>
      <w:r>
        <w:t xml:space="preserve"> </w:t>
      </w:r>
      <w:r>
        <w:t>drylands</w:t>
      </w:r>
      <w:r>
        <w:t xml:space="preserve"> </w:t>
      </w:r>
      <w:r>
        <w:t>populations,</w:t>
      </w:r>
      <w:r>
        <w:t xml:space="preserve"> </w:t>
      </w:r>
      <w:r>
        <w:t>will</w:t>
      </w:r>
      <w:r>
        <w:t xml:space="preserve"> </w:t>
      </w:r>
      <w:r>
        <w:t>be</w:t>
      </w:r>
      <w:r>
        <w:t xml:space="preserve"> </w:t>
      </w:r>
      <w:r>
        <w:t>affected</w:t>
      </w:r>
      <w:r>
        <w:t xml:space="preserve"> </w:t>
      </w:r>
      <w:r>
        <w:t>most</w:t>
      </w:r>
      <w:r>
        <w:rPr>
          <w:vertAlign w:val="superscript"/>
        </w:rPr>
        <w:footnoteReference w:id="65"/>
      </w:r>
      <w:r>
        <w:t>.</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Some</w:t>
      </w:r>
      <w:r>
        <w:t xml:space="preserve"> </w:t>
      </w:r>
      <w:r>
        <w:t>of</w:t>
      </w:r>
      <w:r>
        <w:t xml:space="preserve"> </w:t>
      </w:r>
      <w:r>
        <w:t>the</w:t>
      </w:r>
      <w:r>
        <w:t xml:space="preserve"> </w:t>
      </w:r>
      <w:r>
        <w:t>expected</w:t>
      </w:r>
      <w:r>
        <w:t xml:space="preserve"> </w:t>
      </w:r>
      <w:r>
        <w:t>impacts</w:t>
      </w:r>
      <w:r>
        <w:t xml:space="preserve"> </w:t>
      </w:r>
      <w:r>
        <w:t>directly</w:t>
      </w:r>
      <w:r>
        <w:t xml:space="preserve"> </w:t>
      </w:r>
      <w:r>
        <w:t>relevant</w:t>
      </w:r>
      <w:r>
        <w:t xml:space="preserve"> </w:t>
      </w:r>
      <w:r>
        <w:t>to</w:t>
      </w:r>
      <w:r>
        <w:t xml:space="preserve"> </w:t>
      </w:r>
      <w:r>
        <w:t>the</w:t>
      </w:r>
      <w:r>
        <w:t xml:space="preserve"> </w:t>
      </w:r>
      <w:r>
        <w:t>project</w:t>
      </w:r>
      <w:r>
        <w:t xml:space="preserve"> </w:t>
      </w:r>
      <w:r>
        <w:t>zones</w:t>
      </w:r>
      <w:r>
        <w:t xml:space="preserve"> </w:t>
      </w:r>
      <w:r>
        <w:t>are</w:t>
      </w:r>
      <w:r>
        <w:t xml:space="preserve"> </w:t>
      </w:r>
      <w:r>
        <w:t>described</w:t>
      </w:r>
      <w:r>
        <w:t xml:space="preserve"> </w:t>
      </w:r>
      <w:r>
        <w:t>below,</w:t>
      </w:r>
      <w:r>
        <w:t xml:space="preserve"> </w:t>
      </w:r>
      <w:r>
        <w:t>giving</w:t>
      </w:r>
      <w:r>
        <w:t xml:space="preserve"> </w:t>
      </w:r>
      <w:r>
        <w:t>an</w:t>
      </w:r>
      <w:r>
        <w:t xml:space="preserve"> </w:t>
      </w:r>
      <w:r>
        <w:t>indication</w:t>
      </w:r>
      <w:r>
        <w:t xml:space="preserve"> </w:t>
      </w:r>
      <w:r>
        <w:t>of</w:t>
      </w:r>
      <w:r>
        <w:t xml:space="preserve"> </w:t>
      </w:r>
      <w:r>
        <w:t>how</w:t>
      </w:r>
      <w:r>
        <w:t xml:space="preserve"> </w:t>
      </w:r>
      <w:r>
        <w:t>climate</w:t>
      </w:r>
      <w:r>
        <w:t xml:space="preserve"> </w:t>
      </w:r>
      <w:r>
        <w:t>change</w:t>
      </w:r>
      <w:r>
        <w:t xml:space="preserve"> </w:t>
      </w:r>
      <w:r>
        <w:t>may</w:t>
      </w:r>
      <w:r>
        <w:t xml:space="preserve"> </w:t>
      </w:r>
      <w:r>
        <w:t>affect</w:t>
      </w:r>
      <w:r>
        <w:t xml:space="preserve"> </w:t>
      </w:r>
      <w:r>
        <w:t>people</w:t>
      </w:r>
      <w:r>
        <w:t xml:space="preserve"> </w:t>
      </w:r>
      <w:r>
        <w:t>in</w:t>
      </w:r>
      <w:r>
        <w:t xml:space="preserve"> </w:t>
      </w:r>
      <w:r>
        <w:t>their</w:t>
      </w:r>
      <w:r>
        <w:t xml:space="preserve"> </w:t>
      </w:r>
      <w:r>
        <w:t>daily</w:t>
      </w:r>
      <w:r>
        <w:t xml:space="preserve"> </w:t>
      </w:r>
      <w:r>
        <w:t>lives.</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rPr>
          <w:b/>
        </w:rPr>
        <w:t xml:space="preserve">Agriculture: </w:t>
      </w:r>
      <w:r>
        <w:t>Namibia’s</w:t>
      </w:r>
      <w:r>
        <w:t xml:space="preserve"> </w:t>
      </w:r>
      <w:r>
        <w:t>agriculture</w:t>
      </w:r>
      <w:r>
        <w:t xml:space="preserve"> </w:t>
      </w:r>
      <w:r>
        <w:t>sector</w:t>
      </w:r>
      <w:r>
        <w:t xml:space="preserve"> </w:t>
      </w:r>
      <w:r>
        <w:t>is</w:t>
      </w:r>
      <w:r>
        <w:t xml:space="preserve"> </w:t>
      </w:r>
      <w:r>
        <w:t>already</w:t>
      </w:r>
      <w:r>
        <w:t xml:space="preserve"> </w:t>
      </w:r>
      <w:r>
        <w:t>adapted</w:t>
      </w:r>
      <w:r>
        <w:t xml:space="preserve"> </w:t>
      </w:r>
      <w:r>
        <w:t>to</w:t>
      </w:r>
      <w:r>
        <w:t xml:space="preserve"> </w:t>
      </w:r>
      <w:r>
        <w:t>naturally</w:t>
      </w:r>
      <w:r>
        <w:t xml:space="preserve"> </w:t>
      </w:r>
      <w:r>
        <w:t>arid</w:t>
      </w:r>
      <w:r>
        <w:t xml:space="preserve"> </w:t>
      </w:r>
      <w:r>
        <w:t>and</w:t>
      </w:r>
      <w:r>
        <w:t xml:space="preserve"> </w:t>
      </w:r>
      <w:r>
        <w:t>semi</w:t>
      </w:r>
      <w:r>
        <w:t>‐</w:t>
      </w:r>
      <w:r>
        <w:t>arid</w:t>
      </w:r>
      <w:r>
        <w:t xml:space="preserve"> </w:t>
      </w:r>
      <w:r>
        <w:t>conditions,</w:t>
      </w:r>
      <w:r>
        <w:t xml:space="preserve"> </w:t>
      </w:r>
      <w:r>
        <w:t>high</w:t>
      </w:r>
      <w:r>
        <w:t xml:space="preserve"> </w:t>
      </w:r>
      <w:r>
        <w:t>variability</w:t>
      </w:r>
      <w:r>
        <w:t xml:space="preserve"> </w:t>
      </w:r>
      <w:r>
        <w:t>and</w:t>
      </w:r>
      <w:r>
        <w:t xml:space="preserve"> </w:t>
      </w:r>
      <w:r>
        <w:t>the</w:t>
      </w:r>
      <w:r>
        <w:t xml:space="preserve"> </w:t>
      </w:r>
      <w:r>
        <w:t>sporadic</w:t>
      </w:r>
      <w:r>
        <w:t xml:space="preserve"> </w:t>
      </w:r>
      <w:r>
        <w:t>occurrence</w:t>
      </w:r>
      <w:r>
        <w:t xml:space="preserve"> </w:t>
      </w:r>
      <w:r>
        <w:t>of</w:t>
      </w:r>
      <w:r>
        <w:t xml:space="preserve"> </w:t>
      </w:r>
      <w:r>
        <w:t>prolonged</w:t>
      </w:r>
      <w:r>
        <w:t xml:space="preserve"> </w:t>
      </w:r>
      <w:r>
        <w:t>droughts.</w:t>
      </w:r>
      <w:r>
        <w:t xml:space="preserve"> </w:t>
      </w:r>
      <w:r>
        <w:t>Much</w:t>
      </w:r>
      <w:r>
        <w:t xml:space="preserve"> </w:t>
      </w:r>
      <w:r>
        <w:t>of</w:t>
      </w:r>
      <w:r>
        <w:t xml:space="preserve"> </w:t>
      </w:r>
      <w:r>
        <w:t>the</w:t>
      </w:r>
      <w:r>
        <w:t xml:space="preserve"> </w:t>
      </w:r>
      <w:r>
        <w:t>land</w:t>
      </w:r>
      <w:r>
        <w:t xml:space="preserve"> </w:t>
      </w:r>
      <w:r>
        <w:t>used</w:t>
      </w:r>
      <w:r>
        <w:t xml:space="preserve"> </w:t>
      </w:r>
      <w:r>
        <w:t>for</w:t>
      </w:r>
      <w:r>
        <w:t xml:space="preserve"> </w:t>
      </w:r>
      <w:r>
        <w:t>agricultural</w:t>
      </w:r>
      <w:r>
        <w:t xml:space="preserve"> </w:t>
      </w:r>
      <w:r>
        <w:lastRenderedPageBreak/>
        <w:t>purposes</w:t>
      </w:r>
      <w:r>
        <w:t xml:space="preserve"> </w:t>
      </w:r>
      <w:r>
        <w:t>is</w:t>
      </w:r>
      <w:r>
        <w:t xml:space="preserve"> </w:t>
      </w:r>
      <w:r>
        <w:t>already</w:t>
      </w:r>
      <w:r>
        <w:t xml:space="preserve"> </w:t>
      </w:r>
      <w:r>
        <w:t>marginal</w:t>
      </w:r>
      <w:r>
        <w:t xml:space="preserve"> </w:t>
      </w:r>
      <w:r>
        <w:t>in</w:t>
      </w:r>
      <w:r>
        <w:t xml:space="preserve"> </w:t>
      </w:r>
      <w:r>
        <w:t>Namibia,</w:t>
      </w:r>
      <w:r>
        <w:t xml:space="preserve"> </w:t>
      </w:r>
      <w:r>
        <w:t>partially</w:t>
      </w:r>
      <w:r>
        <w:t xml:space="preserve"> </w:t>
      </w:r>
      <w:r>
        <w:t>also</w:t>
      </w:r>
      <w:r>
        <w:t xml:space="preserve"> </w:t>
      </w:r>
      <w:r>
        <w:t>in</w:t>
      </w:r>
      <w:r>
        <w:t xml:space="preserve"> </w:t>
      </w:r>
      <w:r>
        <w:t>the</w:t>
      </w:r>
      <w:r>
        <w:t xml:space="preserve"> </w:t>
      </w:r>
      <w:r>
        <w:t>North</w:t>
      </w:r>
      <w:r>
        <w:t xml:space="preserve"> </w:t>
      </w:r>
      <w:r>
        <w:t>Central</w:t>
      </w:r>
      <w:r>
        <w:t xml:space="preserve"> </w:t>
      </w:r>
      <w:r>
        <w:t>Namibia.</w:t>
      </w:r>
      <w:r>
        <w:t xml:space="preserve"> </w:t>
      </w:r>
      <w:r>
        <w:t>Climate</w:t>
      </w:r>
      <w:r>
        <w:t xml:space="preserve"> </w:t>
      </w:r>
      <w:r>
        <w:t>change</w:t>
      </w:r>
      <w:r>
        <w:t xml:space="preserve"> </w:t>
      </w:r>
      <w:r>
        <w:t>will</w:t>
      </w:r>
      <w:r>
        <w:t xml:space="preserve"> </w:t>
      </w:r>
      <w:r>
        <w:t>affect</w:t>
      </w:r>
      <w:r>
        <w:t xml:space="preserve"> </w:t>
      </w:r>
      <w:r>
        <w:t>agricultural</w:t>
      </w:r>
      <w:r>
        <w:t xml:space="preserve"> </w:t>
      </w:r>
      <w:r>
        <w:t>yields</w:t>
      </w:r>
      <w:r>
        <w:t xml:space="preserve"> </w:t>
      </w:r>
      <w:r>
        <w:t>directly</w:t>
      </w:r>
      <w:r>
        <w:t xml:space="preserve"> </w:t>
      </w:r>
      <w:r>
        <w:t>through</w:t>
      </w:r>
      <w:r>
        <w:t xml:space="preserve"> </w:t>
      </w:r>
      <w:r>
        <w:t>changes</w:t>
      </w:r>
      <w:r>
        <w:t xml:space="preserve"> </w:t>
      </w:r>
      <w:r>
        <w:t>in</w:t>
      </w:r>
      <w:r>
        <w:t xml:space="preserve"> </w:t>
      </w:r>
      <w:r>
        <w:t>temperature</w:t>
      </w:r>
      <w:r>
        <w:t xml:space="preserve"> </w:t>
      </w:r>
      <w:r>
        <w:t>and</w:t>
      </w:r>
      <w:r>
        <w:t xml:space="preserve"> </w:t>
      </w:r>
      <w:r>
        <w:t>precipitation,</w:t>
      </w:r>
      <w:r>
        <w:t xml:space="preserve"> </w:t>
      </w:r>
      <w:r>
        <w:t>and</w:t>
      </w:r>
      <w:r>
        <w:t xml:space="preserve"> </w:t>
      </w:r>
      <w:r>
        <w:t>indirectly</w:t>
      </w:r>
      <w:r>
        <w:t xml:space="preserve"> </w:t>
      </w:r>
      <w:r>
        <w:t>through</w:t>
      </w:r>
      <w:r>
        <w:t xml:space="preserve"> </w:t>
      </w:r>
      <w:r>
        <w:t>changes</w:t>
      </w:r>
      <w:r>
        <w:t xml:space="preserve"> </w:t>
      </w:r>
      <w:r>
        <w:t>in</w:t>
      </w:r>
      <w:r>
        <w:t xml:space="preserve"> </w:t>
      </w:r>
      <w:r>
        <w:t>soil</w:t>
      </w:r>
      <w:r>
        <w:t xml:space="preserve"> </w:t>
      </w:r>
      <w:r>
        <w:t>quality,</w:t>
      </w:r>
      <w:r>
        <w:t xml:space="preserve"> </w:t>
      </w:r>
      <w:r>
        <w:t>introduction</w:t>
      </w:r>
      <w:r>
        <w:t xml:space="preserve"> </w:t>
      </w:r>
      <w:r>
        <w:t>of</w:t>
      </w:r>
      <w:r>
        <w:t xml:space="preserve"> </w:t>
      </w:r>
      <w:r>
        <w:t>pests,</w:t>
      </w:r>
      <w:r>
        <w:t xml:space="preserve"> </w:t>
      </w:r>
      <w:r>
        <w:t>and</w:t>
      </w:r>
      <w:r>
        <w:t xml:space="preserve"> </w:t>
      </w:r>
      <w:r>
        <w:t>diseases.</w:t>
      </w:r>
      <w:r>
        <w:t xml:space="preserve"> </w:t>
      </w:r>
      <w:r>
        <w:t>Increased</w:t>
      </w:r>
      <w:r>
        <w:t xml:space="preserve"> </w:t>
      </w:r>
      <w:r>
        <w:t>aridity</w:t>
      </w:r>
      <w:r>
        <w:t xml:space="preserve"> </w:t>
      </w:r>
      <w:r>
        <w:t>is</w:t>
      </w:r>
      <w:r>
        <w:t xml:space="preserve"> </w:t>
      </w:r>
      <w:r>
        <w:t>expected</w:t>
      </w:r>
      <w:r>
        <w:t xml:space="preserve"> </w:t>
      </w:r>
      <w:r>
        <w:t>to</w:t>
      </w:r>
      <w:r>
        <w:t xml:space="preserve"> </w:t>
      </w:r>
      <w:r>
        <w:t>lead</w:t>
      </w:r>
      <w:r>
        <w:t xml:space="preserve"> </w:t>
      </w:r>
      <w:r>
        <w:t>to</w:t>
      </w:r>
      <w:r>
        <w:t xml:space="preserve"> </w:t>
      </w:r>
      <w:r>
        <w:t>an</w:t>
      </w:r>
      <w:r>
        <w:t xml:space="preserve"> </w:t>
      </w:r>
      <w:r>
        <w:t>increased</w:t>
      </w:r>
      <w:r>
        <w:t xml:space="preserve"> </w:t>
      </w:r>
      <w:r>
        <w:t>grazing</w:t>
      </w:r>
      <w:r>
        <w:t xml:space="preserve"> </w:t>
      </w:r>
      <w:r>
        <w:t>stress</w:t>
      </w:r>
      <w:r>
        <w:t xml:space="preserve"> </w:t>
      </w:r>
      <w:r>
        <w:t>and</w:t>
      </w:r>
      <w:r>
        <w:t xml:space="preserve"> </w:t>
      </w:r>
      <w:r>
        <w:t>deteriorating</w:t>
      </w:r>
      <w:r>
        <w:t xml:space="preserve"> </w:t>
      </w:r>
      <w:r>
        <w:t>vegetation,</w:t>
      </w:r>
      <w:r>
        <w:t xml:space="preserve"> </w:t>
      </w:r>
      <w:r>
        <w:t>resulting</w:t>
      </w:r>
      <w:r>
        <w:t xml:space="preserve"> </w:t>
      </w:r>
      <w:r>
        <w:t>in</w:t>
      </w:r>
      <w:r>
        <w:t xml:space="preserve"> </w:t>
      </w:r>
      <w:r>
        <w:t>a</w:t>
      </w:r>
      <w:r>
        <w:t xml:space="preserve"> </w:t>
      </w:r>
      <w:r>
        <w:t>reduction</w:t>
      </w:r>
      <w:r>
        <w:t xml:space="preserve"> </w:t>
      </w:r>
      <w:r>
        <w:t>of</w:t>
      </w:r>
      <w:r>
        <w:t xml:space="preserve"> </w:t>
      </w:r>
      <w:r>
        <w:t>livestock</w:t>
      </w:r>
      <w:r>
        <w:t xml:space="preserve"> </w:t>
      </w:r>
      <w:r>
        <w:t>productivity.</w:t>
      </w:r>
      <w:r>
        <w:t xml:space="preserve"> </w:t>
      </w:r>
      <w:r>
        <w:t>Animal</w:t>
      </w:r>
      <w:r>
        <w:t xml:space="preserve"> </w:t>
      </w:r>
      <w:r>
        <w:t>health</w:t>
      </w:r>
      <w:r>
        <w:t xml:space="preserve"> </w:t>
      </w:r>
      <w:r>
        <w:t>is</w:t>
      </w:r>
      <w:r>
        <w:t xml:space="preserve"> </w:t>
      </w:r>
      <w:r>
        <w:t>affected</w:t>
      </w:r>
      <w:r>
        <w:t xml:space="preserve"> </w:t>
      </w:r>
      <w:r>
        <w:t>by</w:t>
      </w:r>
      <w:r>
        <w:t xml:space="preserve"> </w:t>
      </w:r>
      <w:r>
        <w:t>heat</w:t>
      </w:r>
      <w:r>
        <w:t xml:space="preserve"> </w:t>
      </w:r>
      <w:r>
        <w:t>stress</w:t>
      </w:r>
      <w:r>
        <w:t xml:space="preserve"> </w:t>
      </w:r>
      <w:r>
        <w:t>and</w:t>
      </w:r>
      <w:r>
        <w:t xml:space="preserve"> </w:t>
      </w:r>
      <w:r>
        <w:t>reproductive</w:t>
      </w:r>
      <w:r>
        <w:t xml:space="preserve"> </w:t>
      </w:r>
      <w:r>
        <w:t>rates</w:t>
      </w:r>
      <w:r>
        <w:t xml:space="preserve"> </w:t>
      </w:r>
      <w:r>
        <w:t>of</w:t>
      </w:r>
      <w:r>
        <w:t xml:space="preserve"> </w:t>
      </w:r>
      <w:r>
        <w:t>l</w:t>
      </w:r>
      <w:r>
        <w:t>ivestock</w:t>
      </w:r>
      <w:r>
        <w:t xml:space="preserve"> </w:t>
      </w:r>
      <w:r>
        <w:t>may</w:t>
      </w:r>
      <w:r>
        <w:t xml:space="preserve"> </w:t>
      </w:r>
      <w:r>
        <w:t>decline,</w:t>
      </w:r>
      <w:r>
        <w:t xml:space="preserve"> </w:t>
      </w:r>
      <w:r>
        <w:t>especially</w:t>
      </w:r>
      <w:r>
        <w:t xml:space="preserve"> </w:t>
      </w:r>
      <w:r>
        <w:t>of</w:t>
      </w:r>
      <w:r>
        <w:t xml:space="preserve"> </w:t>
      </w:r>
      <w:r>
        <w:t>breeds</w:t>
      </w:r>
      <w:r>
        <w:t xml:space="preserve"> </w:t>
      </w:r>
      <w:r>
        <w:t>that</w:t>
      </w:r>
      <w:r>
        <w:t xml:space="preserve"> </w:t>
      </w:r>
      <w:r>
        <w:t>are</w:t>
      </w:r>
      <w:r>
        <w:t xml:space="preserve"> </w:t>
      </w:r>
      <w:r>
        <w:t>not</w:t>
      </w:r>
      <w:r>
        <w:t xml:space="preserve"> </w:t>
      </w:r>
      <w:r>
        <w:t>well</w:t>
      </w:r>
      <w:r>
        <w:t xml:space="preserve"> </w:t>
      </w:r>
      <w:r>
        <w:t>adapted</w:t>
      </w:r>
      <w:r>
        <w:t xml:space="preserve"> </w:t>
      </w:r>
      <w:r>
        <w:t>to</w:t>
      </w:r>
      <w:r>
        <w:t xml:space="preserve"> </w:t>
      </w:r>
      <w:r>
        <w:t>the</w:t>
      </w:r>
      <w:r>
        <w:t xml:space="preserve"> </w:t>
      </w:r>
      <w:r>
        <w:t>local</w:t>
      </w:r>
      <w:r>
        <w:t xml:space="preserve"> </w:t>
      </w:r>
      <w:r>
        <w:t>climatic</w:t>
      </w:r>
      <w:r>
        <w:t xml:space="preserve"> </w:t>
      </w:r>
      <w:r>
        <w:t>conditions.</w:t>
      </w:r>
      <w:r>
        <w:t xml:space="preserve"> </w:t>
      </w:r>
      <w:r>
        <w:t>A</w:t>
      </w:r>
      <w:r>
        <w:t xml:space="preserve"> </w:t>
      </w:r>
      <w:r>
        <w:t>reduction</w:t>
      </w:r>
      <w:r>
        <w:t xml:space="preserve"> </w:t>
      </w:r>
      <w:r>
        <w:t>of</w:t>
      </w:r>
      <w:r>
        <w:t xml:space="preserve"> </w:t>
      </w:r>
      <w:r>
        <w:t>crop</w:t>
      </w:r>
      <w:r>
        <w:t xml:space="preserve"> </w:t>
      </w:r>
      <w:r>
        <w:t>yields</w:t>
      </w:r>
      <w:r>
        <w:t xml:space="preserve"> </w:t>
      </w:r>
      <w:r>
        <w:t>is</w:t>
      </w:r>
      <w:r>
        <w:t xml:space="preserve"> </w:t>
      </w:r>
      <w:r>
        <w:t>expected,</w:t>
      </w:r>
      <w:r>
        <w:t xml:space="preserve"> </w:t>
      </w:r>
      <w:r>
        <w:t>resulting</w:t>
      </w:r>
      <w:r>
        <w:t xml:space="preserve"> </w:t>
      </w:r>
      <w:r>
        <w:t>in</w:t>
      </w:r>
      <w:r>
        <w:t xml:space="preserve"> </w:t>
      </w:r>
      <w:r>
        <w:t>temporary</w:t>
      </w:r>
      <w:r>
        <w:t xml:space="preserve"> </w:t>
      </w:r>
      <w:r>
        <w:t>or</w:t>
      </w:r>
      <w:r>
        <w:t xml:space="preserve"> </w:t>
      </w:r>
      <w:r>
        <w:t>even</w:t>
      </w:r>
      <w:r>
        <w:t xml:space="preserve"> </w:t>
      </w:r>
      <w:r>
        <w:t>longer</w:t>
      </w:r>
      <w:r>
        <w:t>‐</w:t>
      </w:r>
      <w:r>
        <w:t>term</w:t>
      </w:r>
      <w:r>
        <w:t xml:space="preserve"> </w:t>
      </w:r>
      <w:r>
        <w:t>food</w:t>
      </w:r>
      <w:r>
        <w:t xml:space="preserve"> </w:t>
      </w:r>
      <w:r>
        <w:t>shortages,</w:t>
      </w:r>
      <w:r>
        <w:t xml:space="preserve"> </w:t>
      </w:r>
      <w:r>
        <w:t>poor</w:t>
      </w:r>
      <w:r>
        <w:t xml:space="preserve"> </w:t>
      </w:r>
      <w:r>
        <w:t>nutrition</w:t>
      </w:r>
      <w:r>
        <w:t xml:space="preserve"> </w:t>
      </w:r>
      <w:r>
        <w:t>and</w:t>
      </w:r>
      <w:r>
        <w:t xml:space="preserve"> </w:t>
      </w:r>
      <w:r>
        <w:t>malnutrition,</w:t>
      </w:r>
      <w:r>
        <w:t xml:space="preserve"> </w:t>
      </w:r>
      <w:r>
        <w:t>dependency</w:t>
      </w:r>
      <w:r>
        <w:t xml:space="preserve"> </w:t>
      </w:r>
      <w:r>
        <w:t>from</w:t>
      </w:r>
      <w:r>
        <w:t xml:space="preserve"> </w:t>
      </w:r>
      <w:r>
        <w:t>others.</w:t>
      </w:r>
      <w:r>
        <w:t xml:space="preserve"> </w:t>
      </w:r>
      <w:r>
        <w:t>However,</w:t>
      </w:r>
      <w:r>
        <w:t xml:space="preserve"> </w:t>
      </w:r>
      <w:r>
        <w:t>there</w:t>
      </w:r>
      <w:r>
        <w:t xml:space="preserve"> </w:t>
      </w:r>
      <w:r>
        <w:t>might</w:t>
      </w:r>
      <w:r>
        <w:t xml:space="preserve"> </w:t>
      </w:r>
      <w:r>
        <w:t>also</w:t>
      </w:r>
      <w:r>
        <w:t xml:space="preserve"> </w:t>
      </w:r>
      <w:r>
        <w:t>be</w:t>
      </w:r>
      <w:r>
        <w:t xml:space="preserve"> </w:t>
      </w:r>
      <w:r>
        <w:t>positive</w:t>
      </w:r>
      <w:r>
        <w:t xml:space="preserve"> </w:t>
      </w:r>
      <w:r>
        <w:t>effects</w:t>
      </w:r>
      <w:r>
        <w:t xml:space="preserve"> </w:t>
      </w:r>
      <w:r>
        <w:t>due</w:t>
      </w:r>
      <w:r>
        <w:t xml:space="preserve"> </w:t>
      </w:r>
      <w:r>
        <w:t>to</w:t>
      </w:r>
      <w:r>
        <w:t xml:space="preserve"> </w:t>
      </w:r>
      <w:r>
        <w:t>higher</w:t>
      </w:r>
      <w:r>
        <w:t xml:space="preserve"> </w:t>
      </w:r>
      <w:r>
        <w:t>CO</w:t>
      </w:r>
      <w:r>
        <w:rPr>
          <w:vertAlign w:val="subscript"/>
        </w:rPr>
        <w:t>2</w:t>
      </w:r>
      <w:r>
        <w:t xml:space="preserve"> </w:t>
      </w:r>
      <w:r>
        <w:t>levels,</w:t>
      </w:r>
      <w:r>
        <w:t xml:space="preserve"> </w:t>
      </w:r>
      <w:r>
        <w:t>which</w:t>
      </w:r>
      <w:r>
        <w:t xml:space="preserve"> </w:t>
      </w:r>
      <w:r>
        <w:t>may</w:t>
      </w:r>
      <w:r>
        <w:t xml:space="preserve"> </w:t>
      </w:r>
      <w:r>
        <w:t>increase</w:t>
      </w:r>
      <w:r>
        <w:t xml:space="preserve"> </w:t>
      </w:r>
      <w:r>
        <w:t>productivity</w:t>
      </w:r>
      <w:r>
        <w:t xml:space="preserve"> </w:t>
      </w:r>
      <w:r>
        <w:t>especially</w:t>
      </w:r>
      <w:r>
        <w:t xml:space="preserve"> </w:t>
      </w:r>
      <w:r>
        <w:t>in</w:t>
      </w:r>
      <w:r>
        <w:t xml:space="preserve"> </w:t>
      </w:r>
      <w:r>
        <w:t>so</w:t>
      </w:r>
      <w:r>
        <w:t>‐</w:t>
      </w:r>
      <w:r>
        <w:t>called</w:t>
      </w:r>
      <w:r>
        <w:t xml:space="preserve"> </w:t>
      </w:r>
      <w:r>
        <w:t>C</w:t>
      </w:r>
      <w:r>
        <w:rPr>
          <w:vertAlign w:val="subscript"/>
        </w:rPr>
        <w:t>4</w:t>
      </w:r>
      <w:r>
        <w:rPr>
          <w:vertAlign w:val="subscript"/>
        </w:rPr>
        <w:t xml:space="preserve"> </w:t>
      </w:r>
      <w:r>
        <w:t>plants</w:t>
      </w:r>
      <w:r>
        <w:rPr>
          <w:vertAlign w:val="superscript"/>
        </w:rPr>
        <w:footnoteReference w:id="66"/>
      </w:r>
      <w:r>
        <w:t>.</w:t>
      </w:r>
      <w:r>
        <w:t xml:space="preserve"> </w:t>
      </w:r>
      <w:r>
        <w:t>Seasonal</w:t>
      </w:r>
      <w:r>
        <w:t xml:space="preserve"> </w:t>
      </w:r>
      <w:r>
        <w:t>shifts</w:t>
      </w:r>
      <w:r>
        <w:t xml:space="preserve"> </w:t>
      </w:r>
      <w:r>
        <w:t>in</w:t>
      </w:r>
      <w:r>
        <w:t xml:space="preserve"> </w:t>
      </w:r>
      <w:r>
        <w:t>the</w:t>
      </w:r>
      <w:r>
        <w:t xml:space="preserve"> </w:t>
      </w:r>
      <w:r>
        <w:t>rainy</w:t>
      </w:r>
      <w:r>
        <w:t xml:space="preserve"> </w:t>
      </w:r>
      <w:r>
        <w:t>season</w:t>
      </w:r>
      <w:r>
        <w:t xml:space="preserve"> </w:t>
      </w:r>
      <w:r>
        <w:t>are</w:t>
      </w:r>
      <w:r>
        <w:t xml:space="preserve"> </w:t>
      </w:r>
      <w:r>
        <w:t>expected</w:t>
      </w:r>
      <w:r>
        <w:t xml:space="preserve"> </w:t>
      </w:r>
      <w:r>
        <w:t>to</w:t>
      </w:r>
      <w:r>
        <w:t xml:space="preserve"> </w:t>
      </w:r>
      <w:r>
        <w:t>lead</w:t>
      </w:r>
      <w:r>
        <w:t xml:space="preserve"> </w:t>
      </w:r>
      <w:r>
        <w:t>to</w:t>
      </w:r>
      <w:r>
        <w:t xml:space="preserve"> </w:t>
      </w:r>
      <w:r>
        <w:t>a</w:t>
      </w:r>
      <w:r>
        <w:t xml:space="preserve"> </w:t>
      </w:r>
      <w:r>
        <w:t>shortening</w:t>
      </w:r>
      <w:r>
        <w:t xml:space="preserve"> </w:t>
      </w:r>
      <w:r>
        <w:t>of</w:t>
      </w:r>
      <w:r>
        <w:t xml:space="preserve"> </w:t>
      </w:r>
      <w:r>
        <w:t>the</w:t>
      </w:r>
      <w:r>
        <w:t xml:space="preserve"> </w:t>
      </w:r>
      <w:r>
        <w:t>growing</w:t>
      </w:r>
      <w:r>
        <w:t xml:space="preserve"> </w:t>
      </w:r>
      <w:r>
        <w:t>season,</w:t>
      </w:r>
      <w:r>
        <w:t xml:space="preserve"> </w:t>
      </w:r>
      <w:r>
        <w:t>especially</w:t>
      </w:r>
      <w:r>
        <w:t xml:space="preserve"> </w:t>
      </w:r>
      <w:r>
        <w:t>reducing</w:t>
      </w:r>
      <w:r>
        <w:t xml:space="preserve"> </w:t>
      </w:r>
      <w:r>
        <w:t>the</w:t>
      </w:r>
      <w:r>
        <w:t xml:space="preserve"> </w:t>
      </w:r>
      <w:r>
        <w:t>time</w:t>
      </w:r>
      <w:r>
        <w:t xml:space="preserve"> </w:t>
      </w:r>
      <w:r>
        <w:t>for</w:t>
      </w:r>
      <w:r>
        <w:t xml:space="preserve"> </w:t>
      </w:r>
      <w:r>
        <w:t>crops</w:t>
      </w:r>
      <w:r>
        <w:t xml:space="preserve"> </w:t>
      </w:r>
      <w:r>
        <w:t>to</w:t>
      </w:r>
      <w:r>
        <w:t xml:space="preserve"> </w:t>
      </w:r>
      <w:r>
        <w:t>ripe.</w:t>
      </w:r>
      <w:r>
        <w:t xml:space="preserve"> </w:t>
      </w:r>
      <w:r>
        <w:t>This</w:t>
      </w:r>
      <w:r>
        <w:t xml:space="preserve"> </w:t>
      </w:r>
      <w:r>
        <w:t>may</w:t>
      </w:r>
      <w:r>
        <w:t xml:space="preserve"> </w:t>
      </w:r>
      <w:r>
        <w:t>have</w:t>
      </w:r>
      <w:r>
        <w:t xml:space="preserve"> </w:t>
      </w:r>
      <w:r>
        <w:t>a</w:t>
      </w:r>
      <w:r>
        <w:t xml:space="preserve"> </w:t>
      </w:r>
      <w:r>
        <w:t>significant</w:t>
      </w:r>
      <w:r>
        <w:t xml:space="preserve"> </w:t>
      </w:r>
      <w:r>
        <w:t>impact</w:t>
      </w:r>
      <w:r>
        <w:t xml:space="preserve"> </w:t>
      </w:r>
      <w:r>
        <w:t>on</w:t>
      </w:r>
      <w:r>
        <w:t xml:space="preserve"> </w:t>
      </w:r>
      <w:r>
        <w:t>grain</w:t>
      </w:r>
      <w:r>
        <w:t xml:space="preserve"> </w:t>
      </w:r>
      <w:r>
        <w:t>production,</w:t>
      </w:r>
      <w:r>
        <w:t xml:space="preserve"> </w:t>
      </w:r>
      <w:r>
        <w:t>and</w:t>
      </w:r>
      <w:r>
        <w:t xml:space="preserve"> </w:t>
      </w:r>
      <w:r>
        <w:t>may</w:t>
      </w:r>
      <w:r>
        <w:t xml:space="preserve"> </w:t>
      </w:r>
      <w:r>
        <w:t>require</w:t>
      </w:r>
      <w:r>
        <w:t xml:space="preserve"> </w:t>
      </w:r>
      <w:r>
        <w:t>an</w:t>
      </w:r>
      <w:r>
        <w:t xml:space="preserve"> </w:t>
      </w:r>
      <w:r>
        <w:t>adjustment</w:t>
      </w:r>
      <w:r>
        <w:t xml:space="preserve"> </w:t>
      </w:r>
      <w:r>
        <w:t>of</w:t>
      </w:r>
      <w:r>
        <w:t xml:space="preserve"> </w:t>
      </w:r>
      <w:r>
        <w:t>currently</w:t>
      </w:r>
      <w:r>
        <w:t xml:space="preserve"> </w:t>
      </w:r>
      <w:r>
        <w:t>prevailing</w:t>
      </w:r>
      <w:r>
        <w:t xml:space="preserve"> </w:t>
      </w:r>
      <w:r>
        <w:t>agricultural</w:t>
      </w:r>
      <w:r>
        <w:t xml:space="preserve"> </w:t>
      </w:r>
      <w:r>
        <w:t>calendars</w:t>
      </w:r>
      <w:r>
        <w:t xml:space="preserve"> </w:t>
      </w:r>
      <w:r>
        <w:t>and</w:t>
      </w:r>
      <w:r>
        <w:t xml:space="preserve"> </w:t>
      </w:r>
      <w:r>
        <w:t>practice.</w:t>
      </w:r>
      <w:r>
        <w:t xml:space="preserve"> </w:t>
      </w:r>
      <w:r>
        <w:t>Overall,</w:t>
      </w:r>
      <w:r>
        <w:t xml:space="preserve"> </w:t>
      </w:r>
      <w:r>
        <w:t>a</w:t>
      </w:r>
      <w:r>
        <w:t xml:space="preserve"> </w:t>
      </w:r>
      <w:r>
        <w:t>loss</w:t>
      </w:r>
      <w:r>
        <w:t xml:space="preserve"> </w:t>
      </w:r>
      <w:r>
        <w:t>of</w:t>
      </w:r>
      <w:r>
        <w:t xml:space="preserve"> </w:t>
      </w:r>
      <w:r>
        <w:t>dryland</w:t>
      </w:r>
      <w:r>
        <w:t xml:space="preserve"> </w:t>
      </w:r>
      <w:r>
        <w:t>crops</w:t>
      </w:r>
      <w:r>
        <w:t xml:space="preserve"> </w:t>
      </w:r>
      <w:r>
        <w:t>and</w:t>
      </w:r>
      <w:r>
        <w:t xml:space="preserve"> </w:t>
      </w:r>
      <w:r>
        <w:t>of</w:t>
      </w:r>
      <w:r>
        <w:t xml:space="preserve"> </w:t>
      </w:r>
      <w:r>
        <w:t>rangeland</w:t>
      </w:r>
      <w:r>
        <w:t xml:space="preserve"> </w:t>
      </w:r>
      <w:r>
        <w:t>capacity</w:t>
      </w:r>
      <w:r>
        <w:t xml:space="preserve"> </w:t>
      </w:r>
      <w:r>
        <w:t>is</w:t>
      </w:r>
      <w:r>
        <w:t xml:space="preserve"> </w:t>
      </w:r>
      <w:r>
        <w:t>predicted.</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rPr>
          <w:b/>
        </w:rPr>
        <w:t>Water and Inland fisheries:</w:t>
      </w:r>
      <w:r>
        <w:t xml:space="preserve"> </w:t>
      </w:r>
      <w:r>
        <w:t>Under</w:t>
      </w:r>
      <w:r>
        <w:t xml:space="preserve"> </w:t>
      </w:r>
      <w:r>
        <w:t>the</w:t>
      </w:r>
      <w:r>
        <w:t xml:space="preserve"> </w:t>
      </w:r>
      <w:r>
        <w:t>likely</w:t>
      </w:r>
      <w:r>
        <w:t xml:space="preserve"> </w:t>
      </w:r>
      <w:r>
        <w:t>scenario</w:t>
      </w:r>
      <w:r>
        <w:t xml:space="preserve"> </w:t>
      </w:r>
      <w:r>
        <w:t>of</w:t>
      </w:r>
      <w:r>
        <w:t xml:space="preserve"> </w:t>
      </w:r>
      <w:r>
        <w:t>decreased</w:t>
      </w:r>
      <w:r>
        <w:t xml:space="preserve"> </w:t>
      </w:r>
      <w:r>
        <w:t>rainfall</w:t>
      </w:r>
      <w:r>
        <w:t xml:space="preserve"> </w:t>
      </w:r>
      <w:r>
        <w:t>and</w:t>
      </w:r>
      <w:r>
        <w:t xml:space="preserve"> </w:t>
      </w:r>
      <w:r>
        <w:t>increased</w:t>
      </w:r>
      <w:r>
        <w:t xml:space="preserve"> </w:t>
      </w:r>
      <w:r>
        <w:t>evaporation,</w:t>
      </w:r>
      <w:r>
        <w:t xml:space="preserve"> </w:t>
      </w:r>
      <w:r>
        <w:t>Namibia</w:t>
      </w:r>
      <w:r>
        <w:t xml:space="preserve"> </w:t>
      </w:r>
      <w:r>
        <w:t>is</w:t>
      </w:r>
      <w:r>
        <w:t xml:space="preserve"> </w:t>
      </w:r>
      <w:r>
        <w:t>likely</w:t>
      </w:r>
      <w:r>
        <w:t xml:space="preserve"> </w:t>
      </w:r>
      <w:r>
        <w:t>to</w:t>
      </w:r>
      <w:r>
        <w:t xml:space="preserve"> </w:t>
      </w:r>
      <w:r>
        <w:t>face</w:t>
      </w:r>
      <w:r>
        <w:t xml:space="preserve"> </w:t>
      </w:r>
      <w:r>
        <w:t>severe</w:t>
      </w:r>
      <w:r>
        <w:t xml:space="preserve"> </w:t>
      </w:r>
      <w:r>
        <w:t>water</w:t>
      </w:r>
      <w:r>
        <w:t xml:space="preserve"> </w:t>
      </w:r>
      <w:r>
        <w:t>shortages</w:t>
      </w:r>
      <w:r>
        <w:rPr>
          <w:vertAlign w:val="superscript"/>
        </w:rPr>
        <w:footnoteReference w:id="67"/>
      </w:r>
      <w:r>
        <w:t>.</w:t>
      </w:r>
      <w:r>
        <w:t xml:space="preserve"> </w:t>
      </w:r>
      <w:r>
        <w:t>Even</w:t>
      </w:r>
      <w:r>
        <w:t xml:space="preserve"> </w:t>
      </w:r>
      <w:r>
        <w:t>without</w:t>
      </w:r>
      <w:r>
        <w:t xml:space="preserve"> </w:t>
      </w:r>
      <w:r>
        <w:t>climate</w:t>
      </w:r>
      <w:r>
        <w:t xml:space="preserve"> </w:t>
      </w:r>
      <w:r>
        <w:t>change,</w:t>
      </w:r>
      <w:r>
        <w:t xml:space="preserve"> </w:t>
      </w:r>
      <w:r>
        <w:t>Namibia</w:t>
      </w:r>
      <w:r>
        <w:t xml:space="preserve"> </w:t>
      </w:r>
      <w:r>
        <w:t>faces</w:t>
      </w:r>
      <w:r>
        <w:t xml:space="preserve"> </w:t>
      </w:r>
      <w:r>
        <w:t>absolute</w:t>
      </w:r>
      <w:r>
        <w:t xml:space="preserve"> </w:t>
      </w:r>
      <w:r>
        <w:t>water</w:t>
      </w:r>
      <w:r>
        <w:t xml:space="preserve"> </w:t>
      </w:r>
      <w:r>
        <w:t>scarcity</w:t>
      </w:r>
      <w:r>
        <w:t xml:space="preserve"> </w:t>
      </w:r>
      <w:r>
        <w:t>by</w:t>
      </w:r>
      <w:r>
        <w:t xml:space="preserve"> </w:t>
      </w:r>
      <w:r>
        <w:t>2020</w:t>
      </w:r>
      <w:r>
        <w:rPr>
          <w:vertAlign w:val="superscript"/>
        </w:rPr>
        <w:footnoteReference w:id="68"/>
      </w:r>
      <w:r>
        <w:t>.</w:t>
      </w:r>
      <w:r>
        <w:t xml:space="preserve"> </w:t>
      </w:r>
      <w:r>
        <w:t>The</w:t>
      </w:r>
      <w:r>
        <w:t xml:space="preserve"> </w:t>
      </w:r>
      <w:r>
        <w:t>rivers</w:t>
      </w:r>
      <w:r>
        <w:t xml:space="preserve"> </w:t>
      </w:r>
      <w:r>
        <w:t>most</w:t>
      </w:r>
      <w:r>
        <w:t xml:space="preserve"> </w:t>
      </w:r>
      <w:r>
        <w:t>likely</w:t>
      </w:r>
      <w:r>
        <w:t xml:space="preserve"> </w:t>
      </w:r>
      <w:r>
        <w:t>to</w:t>
      </w:r>
      <w:r>
        <w:t xml:space="preserve"> </w:t>
      </w:r>
      <w:r>
        <w:t>be</w:t>
      </w:r>
      <w:r>
        <w:t xml:space="preserve"> </w:t>
      </w:r>
      <w:r>
        <w:t>affected</w:t>
      </w:r>
      <w:r>
        <w:t xml:space="preserve"> </w:t>
      </w:r>
      <w:r>
        <w:t>by</w:t>
      </w:r>
      <w:r>
        <w:t xml:space="preserve"> </w:t>
      </w:r>
      <w:r>
        <w:t>the</w:t>
      </w:r>
      <w:r>
        <w:t xml:space="preserve"> </w:t>
      </w:r>
      <w:r>
        <w:t>predicted</w:t>
      </w:r>
      <w:r>
        <w:t xml:space="preserve"> </w:t>
      </w:r>
      <w:r>
        <w:t>decrease</w:t>
      </w:r>
      <w:r>
        <w:t xml:space="preserve"> </w:t>
      </w:r>
      <w:r>
        <w:t>in</w:t>
      </w:r>
      <w:r>
        <w:t xml:space="preserve"> </w:t>
      </w:r>
      <w:r>
        <w:t>flow</w:t>
      </w:r>
      <w:r>
        <w:t xml:space="preserve"> </w:t>
      </w:r>
      <w:r>
        <w:t>from</w:t>
      </w:r>
      <w:r>
        <w:t xml:space="preserve"> </w:t>
      </w:r>
      <w:r>
        <w:t>Angola</w:t>
      </w:r>
      <w:r>
        <w:t xml:space="preserve"> </w:t>
      </w:r>
      <w:r>
        <w:t>are</w:t>
      </w:r>
      <w:r>
        <w:t xml:space="preserve"> </w:t>
      </w:r>
      <w:r>
        <w:t>the</w:t>
      </w:r>
      <w:r>
        <w:t xml:space="preserve"> </w:t>
      </w:r>
      <w:r>
        <w:t>Kunene</w:t>
      </w:r>
      <w:r>
        <w:t xml:space="preserve"> </w:t>
      </w:r>
      <w:r>
        <w:t>and</w:t>
      </w:r>
      <w:r>
        <w:t xml:space="preserve"> </w:t>
      </w:r>
      <w:r>
        <w:t>the</w:t>
      </w:r>
      <w:r>
        <w:t xml:space="preserve"> </w:t>
      </w:r>
      <w:r>
        <w:t>Cuvelai</w:t>
      </w:r>
      <w:r>
        <w:t xml:space="preserve"> </w:t>
      </w:r>
      <w:r>
        <w:t>system.</w:t>
      </w:r>
      <w:r>
        <w:t xml:space="preserve"> </w:t>
      </w:r>
      <w:r>
        <w:t>Changes</w:t>
      </w:r>
      <w:r>
        <w:t xml:space="preserve"> </w:t>
      </w:r>
      <w:r>
        <w:t>in</w:t>
      </w:r>
      <w:r>
        <w:t xml:space="preserve"> </w:t>
      </w:r>
      <w:r>
        <w:t>air</w:t>
      </w:r>
      <w:r>
        <w:t xml:space="preserve"> </w:t>
      </w:r>
      <w:r>
        <w:t>temperature</w:t>
      </w:r>
      <w:r>
        <w:t xml:space="preserve"> </w:t>
      </w:r>
      <w:r>
        <w:t>and</w:t>
      </w:r>
      <w:r>
        <w:t xml:space="preserve"> </w:t>
      </w:r>
      <w:r>
        <w:t>in</w:t>
      </w:r>
      <w:r>
        <w:t xml:space="preserve"> </w:t>
      </w:r>
      <w:r>
        <w:t>evapotranspiration</w:t>
      </w:r>
      <w:r>
        <w:t xml:space="preserve"> </w:t>
      </w:r>
      <w:r>
        <w:t>will</w:t>
      </w:r>
      <w:r>
        <w:t xml:space="preserve"> </w:t>
      </w:r>
      <w:r>
        <w:t>affect</w:t>
      </w:r>
      <w:r>
        <w:t xml:space="preserve"> </w:t>
      </w:r>
      <w:r>
        <w:t>the</w:t>
      </w:r>
      <w:r>
        <w:t xml:space="preserve"> </w:t>
      </w:r>
      <w:r>
        <w:t>temperature</w:t>
      </w:r>
      <w:r>
        <w:t xml:space="preserve"> </w:t>
      </w:r>
      <w:r>
        <w:t>of</w:t>
      </w:r>
      <w:r>
        <w:t xml:space="preserve"> </w:t>
      </w:r>
      <w:r>
        <w:t>surface</w:t>
      </w:r>
      <w:r>
        <w:t xml:space="preserve"> </w:t>
      </w:r>
      <w:r>
        <w:t>water,</w:t>
      </w:r>
      <w:r>
        <w:t xml:space="preserve"> </w:t>
      </w:r>
      <w:r>
        <w:t>including</w:t>
      </w:r>
      <w:r>
        <w:t xml:space="preserve"> </w:t>
      </w:r>
      <w:r>
        <w:t>the</w:t>
      </w:r>
      <w:r>
        <w:t xml:space="preserve"> </w:t>
      </w:r>
      <w:r>
        <w:t>Oshanas.</w:t>
      </w:r>
      <w:r>
        <w:t xml:space="preserve"> </w:t>
      </w:r>
      <w:r>
        <w:t>An</w:t>
      </w:r>
      <w:r>
        <w:t xml:space="preserve"> </w:t>
      </w:r>
      <w:r>
        <w:t>increase</w:t>
      </w:r>
      <w:r>
        <w:t xml:space="preserve"> </w:t>
      </w:r>
      <w:r>
        <w:t>of</w:t>
      </w:r>
      <w:r>
        <w:t xml:space="preserve"> </w:t>
      </w:r>
      <w:r>
        <w:t>temperature</w:t>
      </w:r>
      <w:r>
        <w:t xml:space="preserve"> </w:t>
      </w:r>
      <w:r>
        <w:t>may</w:t>
      </w:r>
      <w:r>
        <w:t xml:space="preserve"> </w:t>
      </w:r>
      <w:r>
        <w:t>exacerbate</w:t>
      </w:r>
      <w:r>
        <w:t xml:space="preserve"> </w:t>
      </w:r>
      <w:r>
        <w:t>eutrophication,</w:t>
      </w:r>
      <w:r>
        <w:t xml:space="preserve"> </w:t>
      </w:r>
      <w:r>
        <w:t>a</w:t>
      </w:r>
      <w:r>
        <w:t xml:space="preserve"> </w:t>
      </w:r>
      <w:r>
        <w:t>process</w:t>
      </w:r>
      <w:r>
        <w:t xml:space="preserve"> </w:t>
      </w:r>
      <w:r>
        <w:t>that</w:t>
      </w:r>
      <w:r>
        <w:t xml:space="preserve"> </w:t>
      </w:r>
      <w:r>
        <w:t>lead</w:t>
      </w:r>
      <w:r>
        <w:t xml:space="preserve"> </w:t>
      </w:r>
      <w:r>
        <w:t>to</w:t>
      </w:r>
      <w:r>
        <w:t xml:space="preserve"> </w:t>
      </w:r>
      <w:r>
        <w:t>oxygen</w:t>
      </w:r>
      <w:r>
        <w:t xml:space="preserve"> </w:t>
      </w:r>
      <w:r>
        <w:t>depletion</w:t>
      </w:r>
      <w:r>
        <w:t xml:space="preserve"> </w:t>
      </w:r>
      <w:r>
        <w:t>in</w:t>
      </w:r>
      <w:r>
        <w:t xml:space="preserve"> </w:t>
      </w:r>
      <w:r>
        <w:t>water</w:t>
      </w:r>
      <w:r>
        <w:t xml:space="preserve"> </w:t>
      </w:r>
      <w:r>
        <w:t>and</w:t>
      </w:r>
      <w:r>
        <w:t xml:space="preserve"> </w:t>
      </w:r>
      <w:r>
        <w:t>allows</w:t>
      </w:r>
      <w:r>
        <w:t xml:space="preserve"> </w:t>
      </w:r>
      <w:r>
        <w:t>algae</w:t>
      </w:r>
      <w:r>
        <w:t xml:space="preserve"> </w:t>
      </w:r>
      <w:r>
        <w:t>and</w:t>
      </w:r>
      <w:r>
        <w:t xml:space="preserve"> </w:t>
      </w:r>
      <w:r>
        <w:t>other</w:t>
      </w:r>
      <w:r>
        <w:t xml:space="preserve"> </w:t>
      </w:r>
      <w:r>
        <w:t>organisms</w:t>
      </w:r>
      <w:r>
        <w:t xml:space="preserve"> </w:t>
      </w:r>
      <w:r>
        <w:t>in</w:t>
      </w:r>
      <w:r>
        <w:t xml:space="preserve"> </w:t>
      </w:r>
      <w:r>
        <w:t>the</w:t>
      </w:r>
      <w:r>
        <w:t xml:space="preserve"> </w:t>
      </w:r>
      <w:r>
        <w:t>water</w:t>
      </w:r>
      <w:r>
        <w:t xml:space="preserve"> </w:t>
      </w:r>
      <w:r>
        <w:t>to</w:t>
      </w:r>
      <w:r>
        <w:t xml:space="preserve"> </w:t>
      </w:r>
      <w:r>
        <w:t>thrive,</w:t>
      </w:r>
      <w:r>
        <w:t xml:space="preserve"> </w:t>
      </w:r>
      <w:r>
        <w:t>and</w:t>
      </w:r>
      <w:r>
        <w:t xml:space="preserve"> </w:t>
      </w:r>
      <w:r>
        <w:t>negatively</w:t>
      </w:r>
      <w:r>
        <w:t xml:space="preserve"> </w:t>
      </w:r>
      <w:r>
        <w:t>affect</w:t>
      </w:r>
      <w:r>
        <w:t xml:space="preserve"> </w:t>
      </w:r>
      <w:r>
        <w:t>water</w:t>
      </w:r>
      <w:r>
        <w:t xml:space="preserve"> </w:t>
      </w:r>
      <w:r>
        <w:t>quality.</w:t>
      </w:r>
      <w:r>
        <w:t xml:space="preserve"> </w:t>
      </w:r>
      <w:r>
        <w:t>It</w:t>
      </w:r>
      <w:r>
        <w:t xml:space="preserve"> </w:t>
      </w:r>
      <w:r>
        <w:t>may</w:t>
      </w:r>
      <w:r>
        <w:t xml:space="preserve"> </w:t>
      </w:r>
      <w:r>
        <w:t>lead</w:t>
      </w:r>
      <w:r>
        <w:t xml:space="preserve"> </w:t>
      </w:r>
      <w:r>
        <w:t>to</w:t>
      </w:r>
      <w:r>
        <w:t xml:space="preserve"> </w:t>
      </w:r>
      <w:r>
        <w:t>or</w:t>
      </w:r>
      <w:r>
        <w:t xml:space="preserve"> </w:t>
      </w:r>
      <w:r>
        <w:t>exacerbate</w:t>
      </w:r>
      <w:r>
        <w:t xml:space="preserve"> </w:t>
      </w:r>
      <w:r>
        <w:t>various</w:t>
      </w:r>
      <w:r>
        <w:t xml:space="preserve"> </w:t>
      </w:r>
      <w:r>
        <w:t>forms</w:t>
      </w:r>
      <w:r>
        <w:t xml:space="preserve"> </w:t>
      </w:r>
      <w:r>
        <w:t>of</w:t>
      </w:r>
      <w:r>
        <w:t xml:space="preserve"> </w:t>
      </w:r>
      <w:r>
        <w:t>water</w:t>
      </w:r>
      <w:r>
        <w:t xml:space="preserve"> </w:t>
      </w:r>
      <w:r>
        <w:t>pollution.</w:t>
      </w:r>
      <w:r>
        <w:t xml:space="preserve"> </w:t>
      </w:r>
      <w:r>
        <w:t>Native</w:t>
      </w:r>
      <w:r>
        <w:t xml:space="preserve"> </w:t>
      </w:r>
      <w:r>
        <w:t>fish</w:t>
      </w:r>
      <w:r>
        <w:t xml:space="preserve"> </w:t>
      </w:r>
      <w:r>
        <w:t>spe</w:t>
      </w:r>
      <w:r>
        <w:t>cies</w:t>
      </w:r>
      <w:r>
        <w:t xml:space="preserve"> </w:t>
      </w:r>
      <w:r>
        <w:t>may</w:t>
      </w:r>
      <w:r>
        <w:t xml:space="preserve"> </w:t>
      </w:r>
      <w:r>
        <w:t>be</w:t>
      </w:r>
      <w:r>
        <w:t xml:space="preserve"> </w:t>
      </w:r>
      <w:r>
        <w:t>negatively</w:t>
      </w:r>
      <w:r>
        <w:t xml:space="preserve"> </w:t>
      </w:r>
      <w:r>
        <w:t>affected</w:t>
      </w:r>
      <w:r>
        <w:t xml:space="preserve"> </w:t>
      </w:r>
      <w:r>
        <w:t>by</w:t>
      </w:r>
      <w:r>
        <w:t xml:space="preserve"> </w:t>
      </w:r>
      <w:r>
        <w:t>such</w:t>
      </w:r>
      <w:r>
        <w:t xml:space="preserve"> </w:t>
      </w:r>
      <w:r>
        <w:t>temperature</w:t>
      </w:r>
      <w:r>
        <w:t xml:space="preserve"> </w:t>
      </w:r>
      <w:r>
        <w:t>and</w:t>
      </w:r>
      <w:r>
        <w:t xml:space="preserve"> </w:t>
      </w:r>
      <w:r>
        <w:t>environmental</w:t>
      </w:r>
      <w:r>
        <w:t xml:space="preserve"> </w:t>
      </w:r>
      <w:r>
        <w:t>changes</w:t>
      </w:r>
      <w:r>
        <w:t xml:space="preserve"> </w:t>
      </w:r>
      <w:r>
        <w:t>and</w:t>
      </w:r>
      <w:r>
        <w:t xml:space="preserve"> </w:t>
      </w:r>
      <w:r>
        <w:t>lead</w:t>
      </w:r>
      <w:r>
        <w:t xml:space="preserve"> </w:t>
      </w:r>
      <w:r>
        <w:t>to</w:t>
      </w:r>
      <w:r>
        <w:t xml:space="preserve"> </w:t>
      </w:r>
      <w:r>
        <w:t>the</w:t>
      </w:r>
      <w:r>
        <w:t xml:space="preserve"> </w:t>
      </w:r>
      <w:r>
        <w:t>extinction</w:t>
      </w:r>
      <w:r>
        <w:t xml:space="preserve"> </w:t>
      </w:r>
      <w:r>
        <w:t>of</w:t>
      </w:r>
      <w:r>
        <w:t xml:space="preserve"> </w:t>
      </w:r>
      <w:r>
        <w:t>individual</w:t>
      </w:r>
      <w:r>
        <w:t xml:space="preserve"> </w:t>
      </w:r>
      <w:r>
        <w:t>species.</w:t>
      </w:r>
      <w:r>
        <w:t xml:space="preserve"> </w:t>
      </w:r>
      <w:r>
        <w:t>Positive</w:t>
      </w:r>
      <w:r>
        <w:t xml:space="preserve"> </w:t>
      </w:r>
      <w:r>
        <w:t>effects</w:t>
      </w:r>
      <w:r>
        <w:t xml:space="preserve"> </w:t>
      </w:r>
      <w:r>
        <w:t>could</w:t>
      </w:r>
      <w:r>
        <w:t xml:space="preserve"> </w:t>
      </w:r>
      <w:r>
        <w:t>be</w:t>
      </w:r>
      <w:r>
        <w:t xml:space="preserve"> </w:t>
      </w:r>
      <w:r>
        <w:t>that</w:t>
      </w:r>
      <w:r>
        <w:t xml:space="preserve"> </w:t>
      </w:r>
      <w:r>
        <w:t>more</w:t>
      </w:r>
      <w:r>
        <w:t xml:space="preserve"> </w:t>
      </w:r>
      <w:r>
        <w:t>food</w:t>
      </w:r>
      <w:r>
        <w:t xml:space="preserve"> </w:t>
      </w:r>
      <w:r>
        <w:t>for</w:t>
      </w:r>
      <w:r>
        <w:t xml:space="preserve"> </w:t>
      </w:r>
      <w:r>
        <w:t>fish</w:t>
      </w:r>
      <w:r>
        <w:t xml:space="preserve"> </w:t>
      </w:r>
      <w:r>
        <w:t>might</w:t>
      </w:r>
      <w:r>
        <w:t xml:space="preserve"> </w:t>
      </w:r>
      <w:r>
        <w:t>be</w:t>
      </w:r>
      <w:r>
        <w:t xml:space="preserve"> </w:t>
      </w:r>
      <w:r>
        <w:t>available;</w:t>
      </w:r>
      <w:r>
        <w:t xml:space="preserve"> </w:t>
      </w:r>
      <w:r>
        <w:t>however</w:t>
      </w:r>
      <w:r>
        <w:t xml:space="preserve"> </w:t>
      </w:r>
      <w:r>
        <w:t>no</w:t>
      </w:r>
      <w:r>
        <w:t xml:space="preserve"> </w:t>
      </w:r>
      <w:r>
        <w:t>final</w:t>
      </w:r>
      <w:r>
        <w:t xml:space="preserve"> </w:t>
      </w:r>
      <w:r>
        <w:t>and</w:t>
      </w:r>
      <w:r>
        <w:t xml:space="preserve"> </w:t>
      </w:r>
      <w:r>
        <w:t>conclusive</w:t>
      </w:r>
      <w:r>
        <w:t xml:space="preserve"> </w:t>
      </w:r>
      <w:r>
        <w:t>information</w:t>
      </w:r>
      <w:r>
        <w:t xml:space="preserve"> </w:t>
      </w:r>
      <w:r>
        <w:t>on</w:t>
      </w:r>
      <w:r>
        <w:t xml:space="preserve"> </w:t>
      </w:r>
      <w:r>
        <w:t>the</w:t>
      </w:r>
      <w:r>
        <w:t xml:space="preserve"> </w:t>
      </w:r>
      <w:r>
        <w:t>expected</w:t>
      </w:r>
      <w:r>
        <w:t xml:space="preserve"> </w:t>
      </w:r>
      <w:r>
        <w:t>impacts</w:t>
      </w:r>
      <w:r>
        <w:t xml:space="preserve"> </w:t>
      </w:r>
      <w:r>
        <w:t>is</w:t>
      </w:r>
      <w:r>
        <w:t xml:space="preserve"> </w:t>
      </w:r>
      <w:r>
        <w:t>available</w:t>
      </w:r>
      <w:r>
        <w:t xml:space="preserve"> </w:t>
      </w:r>
      <w:r>
        <w:t>at</w:t>
      </w:r>
      <w:r>
        <w:t xml:space="preserve"> </w:t>
      </w:r>
      <w:r>
        <w:t>this</w:t>
      </w:r>
      <w:r>
        <w:t xml:space="preserve"> </w:t>
      </w:r>
      <w:r>
        <w:t>time.</w:t>
      </w:r>
      <w:r>
        <w:t xml:space="preserve"> </w:t>
      </w:r>
      <w:r>
        <w:t>Overall</w:t>
      </w:r>
      <w:r>
        <w:t xml:space="preserve"> </w:t>
      </w:r>
      <w:r>
        <w:t>it</w:t>
      </w:r>
      <w:r>
        <w:t xml:space="preserve"> </w:t>
      </w:r>
      <w:r>
        <w:t>is</w:t>
      </w:r>
      <w:r>
        <w:t xml:space="preserve"> </w:t>
      </w:r>
      <w:r>
        <w:t>believed</w:t>
      </w:r>
      <w:r>
        <w:t xml:space="preserve"> </w:t>
      </w:r>
      <w:r>
        <w:t>that</w:t>
      </w:r>
      <w:r>
        <w:t xml:space="preserve"> </w:t>
      </w:r>
      <w:r>
        <w:t>the</w:t>
      </w:r>
      <w:r>
        <w:t xml:space="preserve"> </w:t>
      </w:r>
      <w:r>
        <w:t>seasonal</w:t>
      </w:r>
      <w:r>
        <w:t xml:space="preserve"> </w:t>
      </w:r>
      <w:r>
        <w:t>floodplains</w:t>
      </w:r>
      <w:r>
        <w:t xml:space="preserve"> </w:t>
      </w:r>
      <w:r>
        <w:t>(Oshanas)</w:t>
      </w:r>
      <w:r>
        <w:t xml:space="preserve"> </w:t>
      </w:r>
      <w:r>
        <w:t>will</w:t>
      </w:r>
      <w:r>
        <w:t xml:space="preserve"> </w:t>
      </w:r>
      <w:r>
        <w:t>continue</w:t>
      </w:r>
      <w:r>
        <w:t xml:space="preserve"> </w:t>
      </w:r>
      <w:r>
        <w:t>but</w:t>
      </w:r>
      <w:r>
        <w:t xml:space="preserve"> </w:t>
      </w:r>
      <w:r>
        <w:t>then</w:t>
      </w:r>
      <w:r>
        <w:t xml:space="preserve"> </w:t>
      </w:r>
      <w:r>
        <w:t>dry</w:t>
      </w:r>
      <w:r>
        <w:t xml:space="preserve"> </w:t>
      </w:r>
      <w:r>
        <w:t>out</w:t>
      </w:r>
      <w:r>
        <w:t xml:space="preserve"> </w:t>
      </w:r>
      <w:r>
        <w:t>sooner</w:t>
      </w:r>
      <w:r>
        <w:t xml:space="preserve"> </w:t>
      </w:r>
      <w:r>
        <w:t>due</w:t>
      </w:r>
      <w:r>
        <w:t xml:space="preserve"> </w:t>
      </w:r>
      <w:r>
        <w:t>to</w:t>
      </w:r>
      <w:r>
        <w:t xml:space="preserve"> </w:t>
      </w:r>
      <w:r>
        <w:t>increased</w:t>
      </w:r>
      <w:r>
        <w:t xml:space="preserve"> </w:t>
      </w:r>
      <w:r>
        <w:t>evaporation</w:t>
      </w:r>
      <w:r>
        <w:t xml:space="preserve"> </w:t>
      </w:r>
      <w:r>
        <w:t>rates.</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rPr>
          <w:b/>
        </w:rPr>
        <w:t>Human health:</w:t>
      </w:r>
      <w:r>
        <w:t xml:space="preserve"> </w:t>
      </w:r>
      <w:r>
        <w:t>Health</w:t>
      </w:r>
      <w:r>
        <w:t xml:space="preserve"> </w:t>
      </w:r>
      <w:r>
        <w:t>is</w:t>
      </w:r>
      <w:r>
        <w:t xml:space="preserve"> </w:t>
      </w:r>
      <w:r>
        <w:t>affected</w:t>
      </w:r>
      <w:r>
        <w:t xml:space="preserve"> </w:t>
      </w:r>
      <w:r>
        <w:t>by</w:t>
      </w:r>
      <w:r>
        <w:t xml:space="preserve"> </w:t>
      </w:r>
      <w:r>
        <w:t>climate</w:t>
      </w:r>
      <w:r>
        <w:t xml:space="preserve"> </w:t>
      </w:r>
      <w:r>
        <w:t>change</w:t>
      </w:r>
      <w:r>
        <w:t xml:space="preserve"> </w:t>
      </w:r>
      <w:r>
        <w:t>in</w:t>
      </w:r>
      <w:r>
        <w:t xml:space="preserve"> </w:t>
      </w:r>
      <w:r>
        <w:t>various</w:t>
      </w:r>
      <w:r>
        <w:t xml:space="preserve"> </w:t>
      </w:r>
      <w:r>
        <w:t>ways</w:t>
      </w:r>
      <w:r>
        <w:t xml:space="preserve"> </w:t>
      </w:r>
      <w:r>
        <w:t>and</w:t>
      </w:r>
      <w:r>
        <w:t xml:space="preserve"> </w:t>
      </w:r>
      <w:r>
        <w:t>indirectly</w:t>
      </w:r>
      <w:r>
        <w:t xml:space="preserve"> </w:t>
      </w:r>
      <w:r>
        <w:t>affects</w:t>
      </w:r>
      <w:r>
        <w:t xml:space="preserve"> </w:t>
      </w:r>
      <w:r>
        <w:t>agriculture</w:t>
      </w:r>
      <w:r>
        <w:t xml:space="preserve"> </w:t>
      </w:r>
      <w:r>
        <w:t>and</w:t>
      </w:r>
      <w:r>
        <w:t xml:space="preserve"> </w:t>
      </w:r>
      <w:r>
        <w:t>directly</w:t>
      </w:r>
      <w:r>
        <w:t xml:space="preserve"> </w:t>
      </w:r>
      <w:r>
        <w:t>affects</w:t>
      </w:r>
      <w:r>
        <w:t xml:space="preserve"> </w:t>
      </w:r>
      <w:r>
        <w:t>household</w:t>
      </w:r>
      <w:r>
        <w:t xml:space="preserve"> </w:t>
      </w:r>
      <w:r>
        <w:t>incomes.</w:t>
      </w:r>
      <w:r>
        <w:t xml:space="preserve"> </w:t>
      </w:r>
      <w:r>
        <w:t>Changes</w:t>
      </w:r>
      <w:r>
        <w:t xml:space="preserve"> </w:t>
      </w:r>
      <w:r>
        <w:t>in</w:t>
      </w:r>
      <w:r>
        <w:t xml:space="preserve"> </w:t>
      </w:r>
      <w:r>
        <w:t>rainfall</w:t>
      </w:r>
      <w:r>
        <w:t xml:space="preserve"> </w:t>
      </w:r>
      <w:r>
        <w:t>will</w:t>
      </w:r>
      <w:r>
        <w:t xml:space="preserve"> </w:t>
      </w:r>
      <w:r>
        <w:t>affect</w:t>
      </w:r>
      <w:r>
        <w:t xml:space="preserve"> </w:t>
      </w:r>
      <w:r>
        <w:t>the</w:t>
      </w:r>
      <w:r>
        <w:t xml:space="preserve"> </w:t>
      </w:r>
      <w:r>
        <w:t>presence</w:t>
      </w:r>
      <w:r>
        <w:t xml:space="preserve"> </w:t>
      </w:r>
      <w:r>
        <w:t>and</w:t>
      </w:r>
      <w:r>
        <w:t xml:space="preserve"> </w:t>
      </w:r>
      <w:r>
        <w:t>absence</w:t>
      </w:r>
      <w:r>
        <w:t xml:space="preserve"> </w:t>
      </w:r>
      <w:r>
        <w:t>of</w:t>
      </w:r>
      <w:r>
        <w:t xml:space="preserve"> </w:t>
      </w:r>
      <w:r>
        <w:t>vector</w:t>
      </w:r>
      <w:r>
        <w:t xml:space="preserve">‐ </w:t>
      </w:r>
      <w:r>
        <w:t>and</w:t>
      </w:r>
      <w:r>
        <w:t xml:space="preserve"> </w:t>
      </w:r>
      <w:r>
        <w:t>water</w:t>
      </w:r>
      <w:r>
        <w:t>‐</w:t>
      </w:r>
      <w:r>
        <w:t>borne</w:t>
      </w:r>
      <w:r>
        <w:t xml:space="preserve"> </w:t>
      </w:r>
      <w:r>
        <w:t>pathogens.</w:t>
      </w:r>
      <w:r>
        <w:t xml:space="preserve"> </w:t>
      </w:r>
      <w:r>
        <w:t>It</w:t>
      </w:r>
      <w:r>
        <w:t xml:space="preserve"> </w:t>
      </w:r>
      <w:r>
        <w:t>can</w:t>
      </w:r>
      <w:r>
        <w:t xml:space="preserve"> </w:t>
      </w:r>
      <w:r>
        <w:t>be</w:t>
      </w:r>
      <w:r>
        <w:t xml:space="preserve"> </w:t>
      </w:r>
      <w:r>
        <w:t>expected</w:t>
      </w:r>
      <w:r>
        <w:t xml:space="preserve"> </w:t>
      </w:r>
      <w:r>
        <w:t>that</w:t>
      </w:r>
      <w:r>
        <w:t xml:space="preserve"> </w:t>
      </w:r>
      <w:r>
        <w:t>small</w:t>
      </w:r>
      <w:r>
        <w:t xml:space="preserve"> </w:t>
      </w:r>
      <w:r>
        <w:t>changes</w:t>
      </w:r>
      <w:r>
        <w:t xml:space="preserve"> </w:t>
      </w:r>
      <w:r>
        <w:t>in</w:t>
      </w:r>
      <w:r>
        <w:t xml:space="preserve"> </w:t>
      </w:r>
      <w:r>
        <w:t>temperature</w:t>
      </w:r>
      <w:r>
        <w:t xml:space="preserve"> </w:t>
      </w:r>
      <w:r>
        <w:t>and</w:t>
      </w:r>
      <w:r>
        <w:t xml:space="preserve"> </w:t>
      </w:r>
      <w:r>
        <w:t>precipitation</w:t>
      </w:r>
      <w:r>
        <w:t xml:space="preserve"> </w:t>
      </w:r>
      <w:r>
        <w:t>will</w:t>
      </w:r>
      <w:r>
        <w:t xml:space="preserve"> </w:t>
      </w:r>
      <w:r>
        <w:t>boost</w:t>
      </w:r>
      <w:r>
        <w:t xml:space="preserve"> </w:t>
      </w:r>
      <w:r>
        <w:t>the</w:t>
      </w:r>
      <w:r>
        <w:t xml:space="preserve"> </w:t>
      </w:r>
      <w:r>
        <w:t>population</w:t>
      </w:r>
      <w:r>
        <w:t xml:space="preserve"> </w:t>
      </w:r>
      <w:r>
        <w:t>of</w:t>
      </w:r>
      <w:r>
        <w:t xml:space="preserve"> </w:t>
      </w:r>
      <w:r>
        <w:t>disease</w:t>
      </w:r>
      <w:r>
        <w:t>‐</w:t>
      </w:r>
      <w:r>
        <w:t>carrying</w:t>
      </w:r>
      <w:r>
        <w:t xml:space="preserve"> </w:t>
      </w:r>
      <w:r>
        <w:t>mosquitoes</w:t>
      </w:r>
      <w:r>
        <w:t xml:space="preserve"> </w:t>
      </w:r>
      <w:r>
        <w:t>and</w:t>
      </w:r>
      <w:r>
        <w:t xml:space="preserve"> </w:t>
      </w:r>
      <w:r>
        <w:t>result</w:t>
      </w:r>
      <w:r>
        <w:t xml:space="preserve"> </w:t>
      </w:r>
      <w:r>
        <w:t>in</w:t>
      </w:r>
      <w:r>
        <w:t xml:space="preserve"> </w:t>
      </w:r>
      <w:r>
        <w:t>increased</w:t>
      </w:r>
      <w:r>
        <w:t xml:space="preserve"> </w:t>
      </w:r>
      <w:r>
        <w:t>malaria</w:t>
      </w:r>
      <w:r>
        <w:t xml:space="preserve"> </w:t>
      </w:r>
      <w:r>
        <w:t>epidemics</w:t>
      </w:r>
      <w:r>
        <w:t xml:space="preserve"> </w:t>
      </w:r>
      <w:r>
        <w:t>in</w:t>
      </w:r>
      <w:r>
        <w:t xml:space="preserve"> </w:t>
      </w:r>
      <w:r>
        <w:t>the</w:t>
      </w:r>
      <w:r>
        <w:t xml:space="preserve"> </w:t>
      </w:r>
      <w:r>
        <w:t>malaria</w:t>
      </w:r>
      <w:r>
        <w:t xml:space="preserve"> </w:t>
      </w:r>
      <w:r>
        <w:t>prone</w:t>
      </w:r>
      <w:r>
        <w:t xml:space="preserve"> </w:t>
      </w:r>
      <w:r>
        <w:t>areas</w:t>
      </w:r>
      <w:r>
        <w:t xml:space="preserve"> </w:t>
      </w:r>
      <w:r>
        <w:t>such</w:t>
      </w:r>
      <w:r>
        <w:t xml:space="preserve"> </w:t>
      </w:r>
      <w:r>
        <w:t>as</w:t>
      </w:r>
      <w:r>
        <w:t xml:space="preserve"> </w:t>
      </w:r>
      <w:r>
        <w:t>the</w:t>
      </w:r>
      <w:r>
        <w:t xml:space="preserve"> </w:t>
      </w:r>
      <w:r>
        <w:t>North</w:t>
      </w:r>
      <w:r>
        <w:t xml:space="preserve"> </w:t>
      </w:r>
      <w:r>
        <w:t>Central</w:t>
      </w:r>
      <w:r>
        <w:t xml:space="preserve"> </w:t>
      </w:r>
      <w:r>
        <w:t>Namibia.</w:t>
      </w:r>
      <w:r>
        <w:t xml:space="preserve"> </w:t>
      </w:r>
      <w:r>
        <w:t>Floods</w:t>
      </w:r>
      <w:r>
        <w:t xml:space="preserve"> </w:t>
      </w:r>
      <w:r>
        <w:t>in</w:t>
      </w:r>
      <w:r>
        <w:t xml:space="preserve"> </w:t>
      </w:r>
      <w:r>
        <w:t>northern</w:t>
      </w:r>
      <w:r>
        <w:t xml:space="preserve"> </w:t>
      </w:r>
      <w:r>
        <w:t>Namibia</w:t>
      </w:r>
      <w:r>
        <w:t xml:space="preserve"> </w:t>
      </w:r>
      <w:r>
        <w:t>may</w:t>
      </w:r>
      <w:r>
        <w:t xml:space="preserve"> </w:t>
      </w:r>
      <w:r>
        <w:t>exacerbate</w:t>
      </w:r>
      <w:r>
        <w:t xml:space="preserve"> </w:t>
      </w:r>
      <w:r>
        <w:t>the</w:t>
      </w:r>
      <w:r>
        <w:t xml:space="preserve"> </w:t>
      </w:r>
      <w:r>
        <w:t>outbreaks</w:t>
      </w:r>
      <w:r>
        <w:t xml:space="preserve"> </w:t>
      </w:r>
      <w:r>
        <w:t>of</w:t>
      </w:r>
      <w:r>
        <w:t xml:space="preserve"> </w:t>
      </w:r>
      <w:r>
        <w:t>cholera</w:t>
      </w:r>
      <w:r>
        <w:t xml:space="preserve"> </w:t>
      </w:r>
      <w:r>
        <w:t>and</w:t>
      </w:r>
      <w:r>
        <w:t xml:space="preserve"> </w:t>
      </w:r>
      <w:r>
        <w:t>bilharzia.</w:t>
      </w:r>
      <w:r>
        <w:t xml:space="preserve"> </w:t>
      </w:r>
      <w:r>
        <w:t>Vector</w:t>
      </w:r>
      <w:r>
        <w:t xml:space="preserve"> </w:t>
      </w:r>
      <w:r>
        <w:t>reproduction</w:t>
      </w:r>
      <w:r>
        <w:t xml:space="preserve"> </w:t>
      </w:r>
      <w:r>
        <w:t>rates,</w:t>
      </w:r>
      <w:r>
        <w:t xml:space="preserve"> </w:t>
      </w:r>
      <w:r>
        <w:t>parasite</w:t>
      </w:r>
      <w:r>
        <w:t xml:space="preserve"> </w:t>
      </w:r>
      <w:r>
        <w:t>development</w:t>
      </w:r>
      <w:r>
        <w:t xml:space="preserve"> </w:t>
      </w:r>
      <w:r>
        <w:t>cycles</w:t>
      </w:r>
      <w:r>
        <w:t xml:space="preserve"> </w:t>
      </w:r>
      <w:r>
        <w:t>and</w:t>
      </w:r>
      <w:r>
        <w:t xml:space="preserve"> </w:t>
      </w:r>
      <w:r>
        <w:t>bite</w:t>
      </w:r>
      <w:r>
        <w:t xml:space="preserve"> </w:t>
      </w:r>
      <w:r>
        <w:t>frequencies</w:t>
      </w:r>
      <w:r>
        <w:t xml:space="preserve"> </w:t>
      </w:r>
      <w:r>
        <w:t>are</w:t>
      </w:r>
      <w:r>
        <w:t xml:space="preserve"> </w:t>
      </w:r>
      <w:r>
        <w:t>expected</w:t>
      </w:r>
      <w:r>
        <w:t xml:space="preserve"> </w:t>
      </w:r>
      <w:r>
        <w:t>to</w:t>
      </w:r>
      <w:r>
        <w:t xml:space="preserve"> </w:t>
      </w:r>
      <w:r>
        <w:t>increase</w:t>
      </w:r>
      <w:r>
        <w:t xml:space="preserve"> </w:t>
      </w:r>
      <w:r>
        <w:t>with</w:t>
      </w:r>
      <w:r>
        <w:t xml:space="preserve"> </w:t>
      </w:r>
      <w:r>
        <w:t>rising</w:t>
      </w:r>
      <w:r>
        <w:t xml:space="preserve"> </w:t>
      </w:r>
      <w:r>
        <w:t>surface</w:t>
      </w:r>
      <w:r>
        <w:t xml:space="preserve"> </w:t>
      </w:r>
      <w:r>
        <w:t>air</w:t>
      </w:r>
      <w:r>
        <w:t xml:space="preserve"> </w:t>
      </w:r>
      <w:r>
        <w:t>and</w:t>
      </w:r>
      <w:r>
        <w:t xml:space="preserve"> </w:t>
      </w:r>
      <w:r>
        <w:t>water</w:t>
      </w:r>
      <w:r>
        <w:t xml:space="preserve"> </w:t>
      </w:r>
      <w:r>
        <w:t>temperatures.</w:t>
      </w:r>
      <w:r>
        <w:t xml:space="preserve"> </w:t>
      </w:r>
      <w:r>
        <w:t>The</w:t>
      </w:r>
      <w:r>
        <w:t xml:space="preserve"> </w:t>
      </w:r>
      <w:r>
        <w:t>HIV/AIDS</w:t>
      </w:r>
      <w:r>
        <w:t xml:space="preserve"> </w:t>
      </w:r>
      <w:r>
        <w:t>epidemic,</w:t>
      </w:r>
      <w:r>
        <w:t xml:space="preserve"> </w:t>
      </w:r>
      <w:r>
        <w:t>in</w:t>
      </w:r>
      <w:r>
        <w:t xml:space="preserve"> </w:t>
      </w:r>
      <w:r>
        <w:t>combination</w:t>
      </w:r>
      <w:r>
        <w:t xml:space="preserve"> </w:t>
      </w:r>
      <w:r>
        <w:t>with</w:t>
      </w:r>
      <w:r>
        <w:t xml:space="preserve"> </w:t>
      </w:r>
      <w:r>
        <w:t>poverty</w:t>
      </w:r>
      <w:r>
        <w:t xml:space="preserve"> </w:t>
      </w:r>
      <w:r>
        <w:t>and</w:t>
      </w:r>
      <w:r>
        <w:t xml:space="preserve"> </w:t>
      </w:r>
      <w:r>
        <w:t>a</w:t>
      </w:r>
      <w:r>
        <w:t xml:space="preserve"> </w:t>
      </w:r>
      <w:r>
        <w:t>reduced</w:t>
      </w:r>
      <w:r>
        <w:t xml:space="preserve"> </w:t>
      </w:r>
      <w:r>
        <w:t>capacity</w:t>
      </w:r>
      <w:r>
        <w:t xml:space="preserve"> </w:t>
      </w:r>
      <w:r>
        <w:t>of</w:t>
      </w:r>
      <w:r>
        <w:t xml:space="preserve"> </w:t>
      </w:r>
      <w:r>
        <w:t>institutions</w:t>
      </w:r>
      <w:r>
        <w:t xml:space="preserve"> </w:t>
      </w:r>
      <w:r>
        <w:t>to</w:t>
      </w:r>
      <w:r>
        <w:t xml:space="preserve"> </w:t>
      </w:r>
      <w:r>
        <w:t>respond,</w:t>
      </w:r>
      <w:r>
        <w:t xml:space="preserve"> </w:t>
      </w:r>
      <w:r>
        <w:t>has</w:t>
      </w:r>
      <w:r>
        <w:t xml:space="preserve"> </w:t>
      </w:r>
      <w:r>
        <w:t>already</w:t>
      </w:r>
      <w:r>
        <w:t xml:space="preserve"> </w:t>
      </w:r>
      <w:r>
        <w:t>reduced</w:t>
      </w:r>
      <w:r>
        <w:t xml:space="preserve"> </w:t>
      </w:r>
      <w:r>
        <w:t>the</w:t>
      </w:r>
      <w:r>
        <w:t xml:space="preserve"> </w:t>
      </w:r>
      <w:r>
        <w:lastRenderedPageBreak/>
        <w:t>resilien</w:t>
      </w:r>
      <w:r>
        <w:t>ce</w:t>
      </w:r>
      <w:r>
        <w:t xml:space="preserve"> </w:t>
      </w:r>
      <w:r>
        <w:t>of</w:t>
      </w:r>
      <w:r>
        <w:t xml:space="preserve"> </w:t>
      </w:r>
      <w:r>
        <w:t>rural</w:t>
      </w:r>
      <w:r>
        <w:t xml:space="preserve"> </w:t>
      </w:r>
      <w:r>
        <w:t>households</w:t>
      </w:r>
      <w:r>
        <w:rPr>
          <w:vertAlign w:val="superscript"/>
        </w:rPr>
        <w:footnoteReference w:id="69"/>
      </w:r>
      <w:r>
        <w:t>.</w:t>
      </w:r>
      <w:r>
        <w:t xml:space="preserve"> </w:t>
      </w:r>
      <w:r>
        <w:t>Women,</w:t>
      </w:r>
      <w:r>
        <w:t xml:space="preserve"> </w:t>
      </w:r>
      <w:r>
        <w:t>orphans</w:t>
      </w:r>
      <w:r>
        <w:t xml:space="preserve"> </w:t>
      </w:r>
      <w:r>
        <w:t>and</w:t>
      </w:r>
      <w:r>
        <w:t xml:space="preserve"> </w:t>
      </w:r>
      <w:r>
        <w:t>other</w:t>
      </w:r>
      <w:r>
        <w:t xml:space="preserve"> </w:t>
      </w:r>
      <w:r>
        <w:t>vulnerable</w:t>
      </w:r>
      <w:r>
        <w:t xml:space="preserve"> </w:t>
      </w:r>
      <w:r>
        <w:t>children,</w:t>
      </w:r>
      <w:r>
        <w:t xml:space="preserve"> </w:t>
      </w:r>
      <w:r>
        <w:t>the</w:t>
      </w:r>
      <w:r>
        <w:t xml:space="preserve"> </w:t>
      </w:r>
      <w:r>
        <w:t>chronically</w:t>
      </w:r>
      <w:r>
        <w:t xml:space="preserve"> </w:t>
      </w:r>
      <w:r>
        <w:t>ill,</w:t>
      </w:r>
      <w:r>
        <w:t xml:space="preserve"> </w:t>
      </w:r>
      <w:r>
        <w:t>and</w:t>
      </w:r>
      <w:r>
        <w:t xml:space="preserve"> </w:t>
      </w:r>
      <w:r>
        <w:t>those</w:t>
      </w:r>
      <w:r>
        <w:t xml:space="preserve"> </w:t>
      </w:r>
      <w:r>
        <w:t>infected</w:t>
      </w:r>
      <w:r>
        <w:t xml:space="preserve"> </w:t>
      </w:r>
      <w:r>
        <w:t>with</w:t>
      </w:r>
      <w:r>
        <w:t xml:space="preserve"> </w:t>
      </w:r>
      <w:r>
        <w:t>HIV/AIDS</w:t>
      </w:r>
      <w:r>
        <w:t xml:space="preserve"> </w:t>
      </w:r>
      <w:r>
        <w:t>are</w:t>
      </w:r>
      <w:r>
        <w:t xml:space="preserve"> </w:t>
      </w:r>
      <w:r>
        <w:t>more</w:t>
      </w:r>
      <w:r>
        <w:t xml:space="preserve"> </w:t>
      </w:r>
      <w:r>
        <w:t>vulnerable</w:t>
      </w:r>
      <w:r>
        <w:t xml:space="preserve"> </w:t>
      </w:r>
      <w:r>
        <w:t>to</w:t>
      </w:r>
      <w:r>
        <w:t xml:space="preserve"> </w:t>
      </w:r>
      <w:r>
        <w:t>the</w:t>
      </w:r>
      <w:r>
        <w:t xml:space="preserve"> </w:t>
      </w:r>
      <w:r>
        <w:t>impacts</w:t>
      </w:r>
      <w:r>
        <w:t xml:space="preserve"> </w:t>
      </w:r>
      <w:r>
        <w:t>of</w:t>
      </w:r>
      <w:r>
        <w:t xml:space="preserve"> </w:t>
      </w:r>
      <w:r>
        <w:t>climate</w:t>
      </w:r>
      <w:r>
        <w:t xml:space="preserve"> </w:t>
      </w:r>
      <w:r>
        <w:t>change.</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rPr>
          <w:b/>
        </w:rPr>
        <w:t>Energy and Infrastructure:</w:t>
      </w:r>
      <w:r>
        <w:t xml:space="preserve"> </w:t>
      </w:r>
      <w:r>
        <w:t>Effects</w:t>
      </w:r>
      <w:r>
        <w:t xml:space="preserve"> </w:t>
      </w:r>
      <w:r>
        <w:t>of</w:t>
      </w:r>
      <w:r>
        <w:t xml:space="preserve"> </w:t>
      </w:r>
      <w:r>
        <w:t>climate</w:t>
      </w:r>
      <w:r>
        <w:t xml:space="preserve"> </w:t>
      </w:r>
      <w:r>
        <w:t>change</w:t>
      </w:r>
      <w:r>
        <w:t xml:space="preserve"> </w:t>
      </w:r>
      <w:r>
        <w:t>on</w:t>
      </w:r>
      <w:r>
        <w:t xml:space="preserve"> </w:t>
      </w:r>
      <w:r>
        <w:t>energy</w:t>
      </w:r>
      <w:r>
        <w:t xml:space="preserve"> </w:t>
      </w:r>
      <w:r>
        <w:t>and</w:t>
      </w:r>
      <w:r>
        <w:t xml:space="preserve"> </w:t>
      </w:r>
      <w:r>
        <w:t>infrastructure</w:t>
      </w:r>
      <w:r>
        <w:t xml:space="preserve"> </w:t>
      </w:r>
      <w:r>
        <w:t>affects</w:t>
      </w:r>
      <w:r>
        <w:t xml:space="preserve"> </w:t>
      </w:r>
      <w:r>
        <w:t>smallholder</w:t>
      </w:r>
      <w:r>
        <w:t xml:space="preserve"> </w:t>
      </w:r>
      <w:r>
        <w:t>farmers</w:t>
      </w:r>
      <w:r>
        <w:t xml:space="preserve"> </w:t>
      </w:r>
      <w:r>
        <w:t>and</w:t>
      </w:r>
      <w:r>
        <w:t xml:space="preserve"> </w:t>
      </w:r>
      <w:r>
        <w:t>vulnerable</w:t>
      </w:r>
      <w:r>
        <w:t xml:space="preserve"> </w:t>
      </w:r>
      <w:r>
        <w:t>groups</w:t>
      </w:r>
      <w:r>
        <w:t xml:space="preserve"> </w:t>
      </w:r>
      <w:r>
        <w:t>in</w:t>
      </w:r>
      <w:r>
        <w:t xml:space="preserve"> </w:t>
      </w:r>
      <w:r>
        <w:t>various</w:t>
      </w:r>
      <w:r>
        <w:t xml:space="preserve"> </w:t>
      </w:r>
      <w:r>
        <w:t>ways.</w:t>
      </w:r>
      <w:r>
        <w:t xml:space="preserve"> </w:t>
      </w:r>
      <w:r>
        <w:t>During</w:t>
      </w:r>
      <w:r>
        <w:t xml:space="preserve"> </w:t>
      </w:r>
      <w:r>
        <w:t>the</w:t>
      </w:r>
      <w:r>
        <w:t xml:space="preserve"> </w:t>
      </w:r>
      <w:r>
        <w:t>severe</w:t>
      </w:r>
      <w:r>
        <w:t xml:space="preserve"> </w:t>
      </w:r>
      <w:r>
        <w:t>floods</w:t>
      </w:r>
      <w:r>
        <w:t xml:space="preserve"> </w:t>
      </w:r>
      <w:r>
        <w:t>of</w:t>
      </w:r>
      <w:r>
        <w:t xml:space="preserve"> </w:t>
      </w:r>
      <w:r>
        <w:t>2008</w:t>
      </w:r>
      <w:r>
        <w:t xml:space="preserve"> </w:t>
      </w:r>
      <w:r>
        <w:t>and</w:t>
      </w:r>
      <w:r>
        <w:t xml:space="preserve"> </w:t>
      </w:r>
      <w:r>
        <w:t>2009</w:t>
      </w:r>
      <w:r>
        <w:t xml:space="preserve"> </w:t>
      </w:r>
      <w:r>
        <w:t>in</w:t>
      </w:r>
      <w:r>
        <w:t xml:space="preserve"> </w:t>
      </w:r>
      <w:r>
        <w:t>the</w:t>
      </w:r>
      <w:r>
        <w:t xml:space="preserve"> </w:t>
      </w:r>
      <w:r>
        <w:t>North</w:t>
      </w:r>
      <w:r>
        <w:t xml:space="preserve"> </w:t>
      </w:r>
      <w:r>
        <w:t>Central</w:t>
      </w:r>
      <w:r>
        <w:t xml:space="preserve"> </w:t>
      </w:r>
      <w:r>
        <w:t>Namibia</w:t>
      </w:r>
      <w:r>
        <w:t xml:space="preserve"> </w:t>
      </w:r>
      <w:r>
        <w:t>settlements</w:t>
      </w:r>
      <w:r>
        <w:t xml:space="preserve"> </w:t>
      </w:r>
      <w:r>
        <w:t>situated</w:t>
      </w:r>
      <w:r>
        <w:t xml:space="preserve"> </w:t>
      </w:r>
      <w:r>
        <w:t>close</w:t>
      </w:r>
      <w:r>
        <w:t xml:space="preserve"> </w:t>
      </w:r>
      <w:r>
        <w:t>to</w:t>
      </w:r>
      <w:r>
        <w:t xml:space="preserve"> </w:t>
      </w:r>
      <w:r>
        <w:t>the</w:t>
      </w:r>
      <w:r>
        <w:t xml:space="preserve"> </w:t>
      </w:r>
      <w:r>
        <w:t>Oshanas</w:t>
      </w:r>
      <w:r>
        <w:t xml:space="preserve"> </w:t>
      </w:r>
      <w:r>
        <w:t>were</w:t>
      </w:r>
      <w:r>
        <w:t xml:space="preserve"> </w:t>
      </w:r>
      <w:r>
        <w:t>severely</w:t>
      </w:r>
      <w:r>
        <w:t xml:space="preserve"> </w:t>
      </w:r>
      <w:r>
        <w:t>inundated,</w:t>
      </w:r>
      <w:r>
        <w:t xml:space="preserve"> </w:t>
      </w:r>
      <w:r>
        <w:t>and</w:t>
      </w:r>
      <w:r>
        <w:t xml:space="preserve"> </w:t>
      </w:r>
      <w:r>
        <w:t>many</w:t>
      </w:r>
      <w:r>
        <w:t xml:space="preserve"> </w:t>
      </w:r>
      <w:r>
        <w:t>people</w:t>
      </w:r>
      <w:r>
        <w:t xml:space="preserve"> </w:t>
      </w:r>
      <w:r>
        <w:t>experienced</w:t>
      </w:r>
      <w:r>
        <w:t xml:space="preserve"> </w:t>
      </w:r>
      <w:r>
        <w:t>damage</w:t>
      </w:r>
      <w:r>
        <w:t xml:space="preserve"> </w:t>
      </w:r>
      <w:r>
        <w:t>or</w:t>
      </w:r>
      <w:r>
        <w:t xml:space="preserve"> </w:t>
      </w:r>
      <w:r>
        <w:t>loss</w:t>
      </w:r>
      <w:r>
        <w:t xml:space="preserve"> </w:t>
      </w:r>
      <w:r>
        <w:t>of</w:t>
      </w:r>
      <w:r>
        <w:t xml:space="preserve"> </w:t>
      </w:r>
      <w:r>
        <w:t>their</w:t>
      </w:r>
      <w:r>
        <w:t xml:space="preserve"> </w:t>
      </w:r>
      <w:r>
        <w:t>homes,</w:t>
      </w:r>
      <w:r>
        <w:t xml:space="preserve"> </w:t>
      </w:r>
      <w:r>
        <w:t>belongings</w:t>
      </w:r>
      <w:r>
        <w:t xml:space="preserve"> </w:t>
      </w:r>
      <w:r>
        <w:t>and</w:t>
      </w:r>
      <w:r>
        <w:t xml:space="preserve"> </w:t>
      </w:r>
      <w:r>
        <w:t>goods.</w:t>
      </w:r>
      <w:r>
        <w:t xml:space="preserve"> </w:t>
      </w:r>
      <w:r>
        <w:t>Public</w:t>
      </w:r>
      <w:r>
        <w:t xml:space="preserve"> </w:t>
      </w:r>
      <w:r>
        <w:t>services</w:t>
      </w:r>
      <w:r>
        <w:t xml:space="preserve"> </w:t>
      </w:r>
      <w:r>
        <w:t>were</w:t>
      </w:r>
      <w:r>
        <w:t xml:space="preserve"> </w:t>
      </w:r>
      <w:r>
        <w:t>interrupted</w:t>
      </w:r>
      <w:r>
        <w:t xml:space="preserve"> </w:t>
      </w:r>
      <w:r>
        <w:t>for</w:t>
      </w:r>
      <w:r>
        <w:t xml:space="preserve"> </w:t>
      </w:r>
      <w:r>
        <w:t>prolonged</w:t>
      </w:r>
      <w:r>
        <w:t xml:space="preserve"> </w:t>
      </w:r>
      <w:r>
        <w:t>time</w:t>
      </w:r>
      <w:r>
        <w:t xml:space="preserve"> </w:t>
      </w:r>
      <w:r>
        <w:t>periods</w:t>
      </w:r>
      <w:r>
        <w:t xml:space="preserve"> </w:t>
      </w:r>
      <w:r>
        <w:t>(e.g.</w:t>
      </w:r>
      <w:r>
        <w:t xml:space="preserve"> </w:t>
      </w:r>
      <w:r>
        <w:t>schools)</w:t>
      </w:r>
      <w:r>
        <w:t xml:space="preserve"> </w:t>
      </w:r>
      <w:r>
        <w:t>and</w:t>
      </w:r>
      <w:r>
        <w:t xml:space="preserve"> </w:t>
      </w:r>
      <w:r>
        <w:t>e.g.</w:t>
      </w:r>
      <w:r>
        <w:t xml:space="preserve"> </w:t>
      </w:r>
      <w:r>
        <w:t>roads</w:t>
      </w:r>
      <w:r>
        <w:t xml:space="preserve"> </w:t>
      </w:r>
      <w:r>
        <w:t>and</w:t>
      </w:r>
      <w:r>
        <w:t xml:space="preserve"> </w:t>
      </w:r>
      <w:r>
        <w:t>storage</w:t>
      </w:r>
      <w:r>
        <w:t xml:space="preserve"> </w:t>
      </w:r>
      <w:r>
        <w:t>facilities</w:t>
      </w:r>
      <w:r>
        <w:t xml:space="preserve"> </w:t>
      </w:r>
      <w:r>
        <w:t>were</w:t>
      </w:r>
      <w:r>
        <w:t xml:space="preserve"> </w:t>
      </w:r>
      <w:r>
        <w:t>damaged.</w:t>
      </w:r>
      <w:r>
        <w:t xml:space="preserve"> </w:t>
      </w:r>
    </w:p>
    <w:p w:rsidR="005C0082" w:rsidRDefault="00E47B8B">
      <w:pPr>
        <w:ind w:left="160" w:right="0"/>
      </w:pPr>
      <w:r>
        <w:t>In</w:t>
      </w:r>
      <w:r>
        <w:t xml:space="preserve"> </w:t>
      </w:r>
      <w:r>
        <w:t>rural</w:t>
      </w:r>
      <w:r>
        <w:t xml:space="preserve"> </w:t>
      </w:r>
      <w:r>
        <w:t>settlements</w:t>
      </w:r>
      <w:r>
        <w:t xml:space="preserve"> </w:t>
      </w:r>
      <w:r>
        <w:t>floods</w:t>
      </w:r>
      <w:r>
        <w:t xml:space="preserve"> </w:t>
      </w:r>
      <w:r>
        <w:t>cause</w:t>
      </w:r>
      <w:r>
        <w:t xml:space="preserve"> </w:t>
      </w:r>
      <w:r>
        <w:t>sewerage</w:t>
      </w:r>
      <w:r>
        <w:t xml:space="preserve"> </w:t>
      </w:r>
      <w:r>
        <w:t>systems</w:t>
      </w:r>
      <w:r>
        <w:t xml:space="preserve"> </w:t>
      </w:r>
      <w:r>
        <w:t>to</w:t>
      </w:r>
      <w:r>
        <w:t xml:space="preserve"> </w:t>
      </w:r>
      <w:r>
        <w:t>wash</w:t>
      </w:r>
      <w:r>
        <w:t xml:space="preserve"> </w:t>
      </w:r>
      <w:r>
        <w:t>away</w:t>
      </w:r>
      <w:r>
        <w:t xml:space="preserve"> </w:t>
      </w:r>
      <w:r>
        <w:t>and</w:t>
      </w:r>
      <w:r>
        <w:t xml:space="preserve"> </w:t>
      </w:r>
      <w:r>
        <w:t>in</w:t>
      </w:r>
      <w:r>
        <w:t xml:space="preserve"> </w:t>
      </w:r>
      <w:r>
        <w:t>urban</w:t>
      </w:r>
      <w:r>
        <w:t xml:space="preserve"> </w:t>
      </w:r>
      <w:r>
        <w:t>areas</w:t>
      </w:r>
      <w:r>
        <w:t xml:space="preserve"> </w:t>
      </w:r>
      <w:r>
        <w:t>pump</w:t>
      </w:r>
      <w:r>
        <w:t xml:space="preserve"> </w:t>
      </w:r>
      <w:r>
        <w:t>stations</w:t>
      </w:r>
      <w:r>
        <w:t xml:space="preserve"> </w:t>
      </w:r>
      <w:r>
        <w:t>are</w:t>
      </w:r>
      <w:r>
        <w:t xml:space="preserve"> </w:t>
      </w:r>
      <w:r>
        <w:t>inundated,</w:t>
      </w:r>
      <w:r>
        <w:t xml:space="preserve"> </w:t>
      </w:r>
      <w:r>
        <w:t>and</w:t>
      </w:r>
      <w:r>
        <w:t xml:space="preserve"> </w:t>
      </w:r>
      <w:r>
        <w:t>flood</w:t>
      </w:r>
      <w:r>
        <w:t xml:space="preserve"> </w:t>
      </w:r>
      <w:r>
        <w:t>water</w:t>
      </w:r>
      <w:r>
        <w:t xml:space="preserve"> </w:t>
      </w:r>
      <w:r>
        <w:t>mixes</w:t>
      </w:r>
      <w:r>
        <w:t xml:space="preserve"> </w:t>
      </w:r>
      <w:r>
        <w:t>with</w:t>
      </w:r>
      <w:r>
        <w:t xml:space="preserve"> </w:t>
      </w:r>
      <w:r>
        <w:t>sewerage</w:t>
      </w:r>
      <w:r>
        <w:t xml:space="preserve"> </w:t>
      </w:r>
      <w:r>
        <w:t>posing</w:t>
      </w:r>
      <w:r>
        <w:t xml:space="preserve"> </w:t>
      </w:r>
      <w:r>
        <w:t>a</w:t>
      </w:r>
      <w:r>
        <w:t xml:space="preserve"> </w:t>
      </w:r>
      <w:r>
        <w:t>serious</w:t>
      </w:r>
      <w:r>
        <w:t xml:space="preserve"> </w:t>
      </w:r>
      <w:r>
        <w:t>health</w:t>
      </w:r>
      <w:r>
        <w:t xml:space="preserve"> </w:t>
      </w:r>
      <w:r>
        <w:t>risk.</w:t>
      </w:r>
      <w:r>
        <w:t xml:space="preserve"> </w:t>
      </w:r>
      <w:r>
        <w:t>Floods</w:t>
      </w:r>
      <w:r>
        <w:t xml:space="preserve"> </w:t>
      </w:r>
      <w:r>
        <w:t>and</w:t>
      </w:r>
      <w:r>
        <w:t xml:space="preserve"> </w:t>
      </w:r>
      <w:r>
        <w:t>storms</w:t>
      </w:r>
      <w:r>
        <w:t xml:space="preserve"> </w:t>
      </w:r>
      <w:r>
        <w:t>often</w:t>
      </w:r>
      <w:r>
        <w:t xml:space="preserve"> </w:t>
      </w:r>
      <w:r>
        <w:t>disrupt</w:t>
      </w:r>
      <w:r>
        <w:t xml:space="preserve"> </w:t>
      </w:r>
      <w:r>
        <w:t>electricity</w:t>
      </w:r>
      <w:r>
        <w:t xml:space="preserve"> </w:t>
      </w:r>
      <w:r>
        <w:t>supply</w:t>
      </w:r>
      <w:r>
        <w:t xml:space="preserve"> </w:t>
      </w:r>
      <w:r>
        <w:t>and</w:t>
      </w:r>
      <w:r>
        <w:t xml:space="preserve"> </w:t>
      </w:r>
      <w:r>
        <w:t>lightning</w:t>
      </w:r>
      <w:r>
        <w:t xml:space="preserve"> </w:t>
      </w:r>
      <w:r>
        <w:t>strikes</w:t>
      </w:r>
      <w:r>
        <w:t xml:space="preserve"> </w:t>
      </w:r>
      <w:r>
        <w:t>during</w:t>
      </w:r>
      <w:r>
        <w:t xml:space="preserve"> </w:t>
      </w:r>
      <w:r>
        <w:t>storms</w:t>
      </w:r>
      <w:r>
        <w:t xml:space="preserve"> </w:t>
      </w:r>
      <w:r>
        <w:t>cause</w:t>
      </w:r>
      <w:r>
        <w:t xml:space="preserve"> </w:t>
      </w:r>
      <w:r>
        <w:t>failure</w:t>
      </w:r>
      <w:r>
        <w:t xml:space="preserve"> </w:t>
      </w:r>
      <w:r>
        <w:t>of</w:t>
      </w:r>
      <w:r>
        <w:t xml:space="preserve"> </w:t>
      </w:r>
      <w:r>
        <w:t>small</w:t>
      </w:r>
      <w:r>
        <w:t xml:space="preserve"> </w:t>
      </w:r>
      <w:r>
        <w:t>transformers</w:t>
      </w:r>
      <w:r>
        <w:t xml:space="preserve"> </w:t>
      </w:r>
      <w:r>
        <w:t>and</w:t>
      </w:r>
      <w:r>
        <w:t xml:space="preserve"> </w:t>
      </w:r>
      <w:r>
        <w:t>destruction</w:t>
      </w:r>
      <w:r>
        <w:t xml:space="preserve"> </w:t>
      </w:r>
      <w:r>
        <w:t>of</w:t>
      </w:r>
      <w:r>
        <w:t xml:space="preserve"> </w:t>
      </w:r>
      <w:r>
        <w:t>wooden</w:t>
      </w:r>
      <w:r>
        <w:t xml:space="preserve"> </w:t>
      </w:r>
      <w:r>
        <w:t>poles</w:t>
      </w:r>
      <w:r>
        <w:t xml:space="preserve"> </w:t>
      </w:r>
      <w:r>
        <w:t>and</w:t>
      </w:r>
      <w:r>
        <w:t xml:space="preserve"> </w:t>
      </w:r>
      <w:r>
        <w:t>schools</w:t>
      </w:r>
      <w:r>
        <w:t xml:space="preserve"> </w:t>
      </w:r>
      <w:r>
        <w:t>and</w:t>
      </w:r>
      <w:r>
        <w:t xml:space="preserve"> </w:t>
      </w:r>
      <w:r>
        <w:t>hospitals.</w:t>
      </w:r>
      <w:r>
        <w:t xml:space="preserve"> </w:t>
      </w:r>
      <w:r>
        <w:t>Most</w:t>
      </w:r>
      <w:r>
        <w:t xml:space="preserve"> </w:t>
      </w:r>
      <w:r>
        <w:t>households</w:t>
      </w:r>
      <w:r>
        <w:t xml:space="preserve"> </w:t>
      </w:r>
      <w:r>
        <w:t>use</w:t>
      </w:r>
      <w:r>
        <w:t xml:space="preserve"> </w:t>
      </w:r>
      <w:r>
        <w:t>wood</w:t>
      </w:r>
      <w:r>
        <w:t xml:space="preserve"> </w:t>
      </w:r>
      <w:r>
        <w:t>for</w:t>
      </w:r>
      <w:r>
        <w:t xml:space="preserve"> </w:t>
      </w:r>
      <w:r>
        <w:t>cooking</w:t>
      </w:r>
      <w:r>
        <w:t xml:space="preserve"> </w:t>
      </w:r>
      <w:r>
        <w:t>and</w:t>
      </w:r>
      <w:r>
        <w:t xml:space="preserve"> </w:t>
      </w:r>
      <w:r>
        <w:t>heating</w:t>
      </w:r>
      <w:r>
        <w:t xml:space="preserve"> </w:t>
      </w:r>
      <w:r>
        <w:t>of</w:t>
      </w:r>
      <w:r>
        <w:t xml:space="preserve"> </w:t>
      </w:r>
      <w:r>
        <w:t>water.</w:t>
      </w:r>
      <w:r>
        <w:t xml:space="preserve"> </w:t>
      </w:r>
      <w:r>
        <w:t>Electrification</w:t>
      </w:r>
      <w:r>
        <w:t xml:space="preserve"> </w:t>
      </w:r>
      <w:r>
        <w:t>of</w:t>
      </w:r>
      <w:r>
        <w:t xml:space="preserve"> </w:t>
      </w:r>
      <w:r>
        <w:t>the</w:t>
      </w:r>
      <w:r>
        <w:t xml:space="preserve"> </w:t>
      </w:r>
      <w:r>
        <w:t>rural</w:t>
      </w:r>
      <w:r>
        <w:t xml:space="preserve"> </w:t>
      </w:r>
      <w:r>
        <w:t>areas</w:t>
      </w:r>
      <w:r>
        <w:t xml:space="preserve"> </w:t>
      </w:r>
      <w:r>
        <w:t>is</w:t>
      </w:r>
      <w:r>
        <w:t xml:space="preserve"> </w:t>
      </w:r>
      <w:r>
        <w:t>poor,</w:t>
      </w:r>
      <w:r>
        <w:t xml:space="preserve"> </w:t>
      </w:r>
      <w:r>
        <w:t>and</w:t>
      </w:r>
      <w:r>
        <w:t xml:space="preserve"> </w:t>
      </w:r>
      <w:r>
        <w:t>limited</w:t>
      </w:r>
      <w:r>
        <w:t xml:space="preserve"> </w:t>
      </w:r>
      <w:r>
        <w:t>use</w:t>
      </w:r>
      <w:r>
        <w:t xml:space="preserve"> </w:t>
      </w:r>
      <w:r>
        <w:t>of</w:t>
      </w:r>
      <w:r>
        <w:t xml:space="preserve"> </w:t>
      </w:r>
      <w:r>
        <w:t>alternative</w:t>
      </w:r>
      <w:r>
        <w:t xml:space="preserve"> </w:t>
      </w:r>
      <w:r>
        <w:t>sources</w:t>
      </w:r>
      <w:r>
        <w:t xml:space="preserve"> </w:t>
      </w:r>
      <w:r>
        <w:t>such</w:t>
      </w:r>
      <w:r>
        <w:t xml:space="preserve"> </w:t>
      </w:r>
      <w:r>
        <w:t>as</w:t>
      </w:r>
      <w:r>
        <w:t xml:space="preserve"> </w:t>
      </w:r>
      <w:r>
        <w:t>gas</w:t>
      </w:r>
      <w:r>
        <w:t xml:space="preserve"> </w:t>
      </w:r>
      <w:r>
        <w:t>of</w:t>
      </w:r>
      <w:r>
        <w:t xml:space="preserve"> </w:t>
      </w:r>
      <w:r>
        <w:t>paraffin</w:t>
      </w:r>
      <w:r>
        <w:t xml:space="preserve"> </w:t>
      </w:r>
      <w:r>
        <w:t>is</w:t>
      </w:r>
      <w:r>
        <w:t xml:space="preserve"> </w:t>
      </w:r>
      <w:r>
        <w:t>made.</w:t>
      </w:r>
      <w:r>
        <w:t xml:space="preserve">  </w:t>
      </w:r>
      <w:r>
        <w:t>Climate</w:t>
      </w:r>
      <w:r>
        <w:t xml:space="preserve"> </w:t>
      </w:r>
      <w:r>
        <w:t>change</w:t>
      </w:r>
      <w:r>
        <w:t xml:space="preserve"> </w:t>
      </w:r>
      <w:r>
        <w:t>will</w:t>
      </w:r>
      <w:r>
        <w:t xml:space="preserve"> </w:t>
      </w:r>
      <w:r>
        <w:t>affect</w:t>
      </w:r>
      <w:r>
        <w:t xml:space="preserve"> </w:t>
      </w:r>
      <w:r>
        <w:t>the</w:t>
      </w:r>
      <w:r>
        <w:t xml:space="preserve"> </w:t>
      </w:r>
      <w:r>
        <w:t>distribution</w:t>
      </w:r>
      <w:r>
        <w:t xml:space="preserve"> </w:t>
      </w:r>
      <w:r>
        <w:t>and</w:t>
      </w:r>
      <w:r>
        <w:t xml:space="preserve"> </w:t>
      </w:r>
      <w:r>
        <w:t>availabil</w:t>
      </w:r>
      <w:r>
        <w:t>ity</w:t>
      </w:r>
      <w:r>
        <w:t xml:space="preserve"> </w:t>
      </w:r>
      <w:r>
        <w:t>of</w:t>
      </w:r>
      <w:r>
        <w:t xml:space="preserve"> </w:t>
      </w:r>
      <w:r>
        <w:t>wood</w:t>
      </w:r>
      <w:r>
        <w:t xml:space="preserve"> </w:t>
      </w:r>
      <w:r>
        <w:t>resources</w:t>
      </w:r>
      <w:r>
        <w:t xml:space="preserve"> </w:t>
      </w:r>
      <w:r>
        <w:t>thus,</w:t>
      </w:r>
      <w:r>
        <w:t xml:space="preserve"> </w:t>
      </w:r>
      <w:r>
        <w:t>leading</w:t>
      </w:r>
      <w:r>
        <w:t xml:space="preserve"> </w:t>
      </w:r>
      <w:r>
        <w:t>to</w:t>
      </w:r>
      <w:r>
        <w:t xml:space="preserve"> </w:t>
      </w:r>
      <w:r>
        <w:t>a</w:t>
      </w:r>
      <w:r>
        <w:t xml:space="preserve"> </w:t>
      </w:r>
      <w:r>
        <w:t>scarcity</w:t>
      </w:r>
      <w:r>
        <w:t xml:space="preserve"> </w:t>
      </w:r>
      <w:r>
        <w:t>of</w:t>
      </w:r>
      <w:r>
        <w:t xml:space="preserve"> </w:t>
      </w:r>
      <w:r>
        <w:t>biomass</w:t>
      </w:r>
      <w:r>
        <w:t xml:space="preserve"> </w:t>
      </w:r>
      <w:r>
        <w:t>energy</w:t>
      </w:r>
      <w:r>
        <w:t xml:space="preserve"> </w:t>
      </w:r>
      <w:r>
        <w:t>for</w:t>
      </w:r>
      <w:r>
        <w:t xml:space="preserve"> </w:t>
      </w:r>
      <w:r>
        <w:t>many</w:t>
      </w:r>
      <w:r>
        <w:t xml:space="preserve"> </w:t>
      </w:r>
      <w:r>
        <w:t>households.</w:t>
      </w:r>
      <w:r>
        <w:t xml:space="preserve"> </w:t>
      </w:r>
      <w:r>
        <w:t>Although</w:t>
      </w:r>
      <w:r>
        <w:t xml:space="preserve"> </w:t>
      </w:r>
      <w:r>
        <w:t>the</w:t>
      </w:r>
      <w:r>
        <w:t xml:space="preserve"> </w:t>
      </w:r>
      <w:r>
        <w:t>time</w:t>
      </w:r>
      <w:r>
        <w:t xml:space="preserve"> </w:t>
      </w:r>
      <w:r>
        <w:t>horizon</w:t>
      </w:r>
      <w:r>
        <w:t xml:space="preserve"> </w:t>
      </w:r>
      <w:r>
        <w:t>of</w:t>
      </w:r>
      <w:r>
        <w:t xml:space="preserve"> </w:t>
      </w:r>
      <w:r>
        <w:t>a</w:t>
      </w:r>
      <w:r>
        <w:t xml:space="preserve"> </w:t>
      </w:r>
      <w:r>
        <w:t>marked</w:t>
      </w:r>
      <w:r>
        <w:t xml:space="preserve"> </w:t>
      </w:r>
      <w:r>
        <w:t>shift</w:t>
      </w:r>
      <w:r>
        <w:t xml:space="preserve"> </w:t>
      </w:r>
      <w:r>
        <w:t>in</w:t>
      </w:r>
      <w:r>
        <w:t xml:space="preserve"> </w:t>
      </w:r>
      <w:r>
        <w:t>vegetation</w:t>
      </w:r>
      <w:r>
        <w:t xml:space="preserve"> </w:t>
      </w:r>
      <w:r>
        <w:t>types</w:t>
      </w:r>
      <w:r>
        <w:t xml:space="preserve"> </w:t>
      </w:r>
      <w:r>
        <w:t>is</w:t>
      </w:r>
      <w:r>
        <w:t xml:space="preserve"> </w:t>
      </w:r>
      <w:r>
        <w:t>long</w:t>
      </w:r>
      <w:r>
        <w:t xml:space="preserve"> </w:t>
      </w:r>
      <w:r>
        <w:t>term,</w:t>
      </w:r>
      <w:r>
        <w:t xml:space="preserve"> </w:t>
      </w:r>
      <w:r>
        <w:t>and</w:t>
      </w:r>
      <w:r>
        <w:t xml:space="preserve"> </w:t>
      </w:r>
      <w:r>
        <w:t>local</w:t>
      </w:r>
      <w:r>
        <w:t xml:space="preserve"> </w:t>
      </w:r>
      <w:r>
        <w:t>energy</w:t>
      </w:r>
      <w:r>
        <w:t xml:space="preserve"> </w:t>
      </w:r>
      <w:r>
        <w:t>availability</w:t>
      </w:r>
      <w:r>
        <w:t xml:space="preserve"> </w:t>
      </w:r>
      <w:r>
        <w:t>and</w:t>
      </w:r>
      <w:r>
        <w:t xml:space="preserve"> </w:t>
      </w:r>
      <w:r>
        <w:t>use</w:t>
      </w:r>
      <w:r>
        <w:t xml:space="preserve"> </w:t>
      </w:r>
      <w:r>
        <w:t>should</w:t>
      </w:r>
      <w:r>
        <w:t xml:space="preserve"> </w:t>
      </w:r>
      <w:r>
        <w:t>be</w:t>
      </w:r>
      <w:r>
        <w:t xml:space="preserve"> </w:t>
      </w:r>
      <w:r>
        <w:t>more</w:t>
      </w:r>
      <w:r>
        <w:t xml:space="preserve"> </w:t>
      </w:r>
      <w:r>
        <w:t>advanced</w:t>
      </w:r>
      <w:r>
        <w:t xml:space="preserve"> </w:t>
      </w:r>
      <w:r>
        <w:t>by</w:t>
      </w:r>
      <w:r>
        <w:t xml:space="preserve"> </w:t>
      </w:r>
      <w:r>
        <w:t>the</w:t>
      </w:r>
      <w:r>
        <w:t xml:space="preserve"> </w:t>
      </w:r>
      <w:r>
        <w:t>time</w:t>
      </w:r>
      <w:r>
        <w:t xml:space="preserve"> </w:t>
      </w:r>
      <w:r>
        <w:t>such</w:t>
      </w:r>
      <w:r>
        <w:t xml:space="preserve"> </w:t>
      </w:r>
      <w:r>
        <w:t>shifts</w:t>
      </w:r>
      <w:r>
        <w:t xml:space="preserve"> </w:t>
      </w:r>
      <w:r>
        <w:t>are</w:t>
      </w:r>
      <w:r>
        <w:t xml:space="preserve"> </w:t>
      </w:r>
      <w:r>
        <w:t>observed,</w:t>
      </w:r>
      <w:r>
        <w:t xml:space="preserve"> </w:t>
      </w:r>
      <w:r>
        <w:t>it</w:t>
      </w:r>
      <w:r>
        <w:t xml:space="preserve"> </w:t>
      </w:r>
      <w:r>
        <w:t>is</w:t>
      </w:r>
      <w:r>
        <w:t xml:space="preserve"> </w:t>
      </w:r>
      <w:r>
        <w:t>an</w:t>
      </w:r>
      <w:r>
        <w:t xml:space="preserve"> </w:t>
      </w:r>
      <w:r>
        <w:t>important</w:t>
      </w:r>
      <w:r>
        <w:t xml:space="preserve"> </w:t>
      </w:r>
      <w:r>
        <w:t>policy</w:t>
      </w:r>
      <w:r>
        <w:t xml:space="preserve"> </w:t>
      </w:r>
      <w:r>
        <w:t>impetus</w:t>
      </w:r>
      <w:r>
        <w:t xml:space="preserve"> </w:t>
      </w:r>
      <w:r>
        <w:t>to</w:t>
      </w:r>
      <w:r>
        <w:t xml:space="preserve"> </w:t>
      </w:r>
      <w:r>
        <w:t>plan</w:t>
      </w:r>
      <w:r>
        <w:t xml:space="preserve"> </w:t>
      </w:r>
      <w:r>
        <w:t>for</w:t>
      </w:r>
      <w:r>
        <w:t xml:space="preserve"> </w:t>
      </w:r>
      <w:r>
        <w:t>relevant</w:t>
      </w:r>
      <w:r>
        <w:t xml:space="preserve"> </w:t>
      </w:r>
      <w:r>
        <w:t>development</w:t>
      </w:r>
      <w:r>
        <w:t xml:space="preserve"> </w:t>
      </w:r>
      <w:r>
        <w:t>and</w:t>
      </w:r>
      <w:r>
        <w:t xml:space="preserve"> </w:t>
      </w:r>
      <w:r>
        <w:t>adaptive</w:t>
      </w:r>
      <w:r>
        <w:t xml:space="preserve"> </w:t>
      </w:r>
      <w:r>
        <w:t>measures</w:t>
      </w:r>
      <w:r>
        <w:t xml:space="preserve"> </w:t>
      </w:r>
      <w:r>
        <w:t>already</w:t>
      </w:r>
      <w:r>
        <w:t xml:space="preserve"> </w:t>
      </w:r>
      <w:r>
        <w:t>now.</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Given</w:t>
      </w:r>
      <w:r>
        <w:t xml:space="preserve"> </w:t>
      </w:r>
      <w:r>
        <w:t>the</w:t>
      </w:r>
      <w:r>
        <w:t xml:space="preserve"> </w:t>
      </w:r>
      <w:r>
        <w:t>above</w:t>
      </w:r>
      <w:r>
        <w:t xml:space="preserve"> </w:t>
      </w:r>
      <w:r>
        <w:t>vulnerabilities</w:t>
      </w:r>
      <w:r>
        <w:t xml:space="preserve"> </w:t>
      </w:r>
      <w:r>
        <w:t>and</w:t>
      </w:r>
      <w:r>
        <w:t xml:space="preserve"> </w:t>
      </w:r>
      <w:r>
        <w:t>impacts,</w:t>
      </w:r>
      <w:r>
        <w:t xml:space="preserve"> </w:t>
      </w:r>
      <w:r>
        <w:t>a</w:t>
      </w:r>
      <w:r>
        <w:t xml:space="preserve"> </w:t>
      </w:r>
      <w:r>
        <w:t>typology</w:t>
      </w:r>
      <w:r>
        <w:t xml:space="preserve"> </w:t>
      </w:r>
      <w:r>
        <w:t>of</w:t>
      </w:r>
      <w:r>
        <w:t xml:space="preserve"> </w:t>
      </w:r>
      <w:r>
        <w:t>the</w:t>
      </w:r>
      <w:r>
        <w:t xml:space="preserve"> </w:t>
      </w:r>
      <w:r>
        <w:t>most</w:t>
      </w:r>
      <w:r>
        <w:t xml:space="preserve"> </w:t>
      </w:r>
      <w:r>
        <w:t>affected</w:t>
      </w:r>
      <w:r>
        <w:t xml:space="preserve"> </w:t>
      </w:r>
      <w:r>
        <w:t>groups</w:t>
      </w:r>
      <w:r>
        <w:t xml:space="preserve"> </w:t>
      </w:r>
      <w:r>
        <w:t>is</w:t>
      </w:r>
      <w:r>
        <w:t xml:space="preserve"> </w:t>
      </w:r>
      <w:r>
        <w:t>presented</w:t>
      </w:r>
      <w:r>
        <w:t xml:space="preserve"> </w:t>
      </w:r>
      <w:r>
        <w:t>below</w:t>
      </w:r>
      <w:r>
        <w:t xml:space="preserve"> </w:t>
      </w:r>
      <w:r>
        <w:t>–</w:t>
      </w:r>
      <w:r>
        <w:t xml:space="preserve"> </w:t>
      </w:r>
      <w:r>
        <w:t>which</w:t>
      </w:r>
      <w:r>
        <w:t xml:space="preserve"> </w:t>
      </w:r>
      <w:r>
        <w:t>gives</w:t>
      </w:r>
      <w:r>
        <w:t xml:space="preserve"> </w:t>
      </w:r>
      <w:r>
        <w:t>an</w:t>
      </w:r>
      <w:r>
        <w:t xml:space="preserve"> </w:t>
      </w:r>
      <w:r>
        <w:t>indication</w:t>
      </w:r>
      <w:r>
        <w:t xml:space="preserve"> </w:t>
      </w:r>
      <w:r>
        <w:t>for</w:t>
      </w:r>
      <w:r>
        <w:t xml:space="preserve"> </w:t>
      </w:r>
      <w:r>
        <w:t>the</w:t>
      </w:r>
      <w:r>
        <w:t xml:space="preserve"> </w:t>
      </w:r>
      <w:r>
        <w:t>type</w:t>
      </w:r>
      <w:r>
        <w:t xml:space="preserve"> </w:t>
      </w:r>
      <w:r>
        <w:t>of</w:t>
      </w:r>
      <w:r>
        <w:t xml:space="preserve"> </w:t>
      </w:r>
      <w:r>
        <w:t>target</w:t>
      </w:r>
      <w:r>
        <w:t xml:space="preserve"> </w:t>
      </w:r>
      <w:r>
        <w:t>in</w:t>
      </w:r>
      <w:r>
        <w:t xml:space="preserve"> </w:t>
      </w:r>
      <w:r>
        <w:t>the</w:t>
      </w:r>
      <w:r>
        <w:t xml:space="preserve"> </w:t>
      </w:r>
      <w:r>
        <w:t>project</w:t>
      </w:r>
      <w:r>
        <w:t xml:space="preserve"> </w:t>
      </w:r>
      <w:r>
        <w:t>zones.</w:t>
      </w:r>
      <w:r>
        <w:t xml:space="preserve"> </w:t>
      </w:r>
      <w:r>
        <w:t>This</w:t>
      </w:r>
      <w:r>
        <w:t xml:space="preserve"> </w:t>
      </w:r>
      <w:r>
        <w:t>table</w:t>
      </w:r>
      <w:r>
        <w:t xml:space="preserve"> </w:t>
      </w:r>
      <w:r>
        <w:t>is</w:t>
      </w:r>
      <w:r>
        <w:t xml:space="preserve"> </w:t>
      </w:r>
      <w:r>
        <w:t>derived</w:t>
      </w:r>
      <w:r>
        <w:t xml:space="preserve"> </w:t>
      </w:r>
      <w:r>
        <w:t>from</w:t>
      </w:r>
      <w:r>
        <w:t xml:space="preserve"> </w:t>
      </w:r>
      <w:r>
        <w:t>the</w:t>
      </w:r>
      <w:r>
        <w:t xml:space="preserve"> </w:t>
      </w:r>
      <w:r>
        <w:t>IPCC</w:t>
      </w:r>
      <w:r>
        <w:t xml:space="preserve"> </w:t>
      </w:r>
      <w:r>
        <w:t>WGIIAR5</w:t>
      </w:r>
      <w:r>
        <w:t xml:space="preserve"> </w:t>
      </w:r>
      <w:r>
        <w:t>Africa</w:t>
      </w:r>
      <w:r>
        <w:t xml:space="preserve"> </w:t>
      </w:r>
      <w:r>
        <w:t>report</w:t>
      </w:r>
      <w:r>
        <w:t xml:space="preserve"> </w:t>
      </w:r>
      <w:r>
        <w:t>on</w:t>
      </w:r>
      <w:r>
        <w:t xml:space="preserve"> </w:t>
      </w:r>
      <w:r>
        <w:t>crossing</w:t>
      </w:r>
      <w:r>
        <w:t xml:space="preserve"> </w:t>
      </w:r>
      <w:r>
        <w:t>cutting</w:t>
      </w:r>
      <w:r>
        <w:t xml:space="preserve"> </w:t>
      </w:r>
      <w:r>
        <w:t>approach</w:t>
      </w:r>
      <w:r>
        <w:t xml:space="preserve"> </w:t>
      </w:r>
      <w:r>
        <w:t>for</w:t>
      </w:r>
      <w:r>
        <w:t xml:space="preserve"> </w:t>
      </w:r>
      <w:r>
        <w:t>equity</w:t>
      </w:r>
      <w:r>
        <w:t xml:space="preserve"> </w:t>
      </w:r>
      <w:r>
        <w:t>and</w:t>
      </w:r>
      <w:r>
        <w:t xml:space="preserve"> </w:t>
      </w:r>
      <w:r>
        <w:t>social</w:t>
      </w:r>
      <w:r>
        <w:t xml:space="preserve"> </w:t>
      </w:r>
      <w:r>
        <w:t>justice</w:t>
      </w:r>
      <w:r>
        <w:t xml:space="preserve"> </w:t>
      </w:r>
      <w:r>
        <w:t>in</w:t>
      </w:r>
      <w:r>
        <w:t xml:space="preserve"> </w:t>
      </w:r>
      <w:r>
        <w:t>adaptation</w:t>
      </w:r>
      <w:r>
        <w:t xml:space="preserve"> </w:t>
      </w:r>
      <w:r>
        <w:t>and</w:t>
      </w:r>
      <w:r>
        <w:t xml:space="preserve"> </w:t>
      </w:r>
      <w:r>
        <w:t>FAO</w:t>
      </w:r>
      <w:r>
        <w:t xml:space="preserve"> </w:t>
      </w:r>
      <w:r>
        <w:t>country</w:t>
      </w:r>
      <w:r>
        <w:t xml:space="preserve"> </w:t>
      </w:r>
      <w:r>
        <w:t>study</w:t>
      </w:r>
      <w:r>
        <w:t xml:space="preserve"> </w:t>
      </w:r>
      <w:r>
        <w:t>on</w:t>
      </w:r>
      <w:r>
        <w:t xml:space="preserve"> </w:t>
      </w:r>
      <w:r>
        <w:t>women</w:t>
      </w:r>
      <w:r>
        <w:t xml:space="preserve"> </w:t>
      </w:r>
      <w:r>
        <w:t>agriculture</w:t>
      </w:r>
      <w:r>
        <w:t xml:space="preserve"> </w:t>
      </w:r>
      <w:r>
        <w:t>and</w:t>
      </w:r>
      <w:r>
        <w:t xml:space="preserve"> </w:t>
      </w:r>
      <w:r>
        <w:t>rural</w:t>
      </w:r>
      <w:r>
        <w:t xml:space="preserve"> </w:t>
      </w:r>
      <w:r>
        <w:t>development</w:t>
      </w:r>
      <w:r>
        <w:rPr>
          <w:vertAlign w:val="superscript"/>
        </w:rPr>
        <w:t>78</w:t>
      </w:r>
      <w:r>
        <w:t>.</w:t>
      </w:r>
      <w:r>
        <w:t xml:space="preserve"> </w:t>
      </w:r>
    </w:p>
    <w:p w:rsidR="005C0082" w:rsidRDefault="00E47B8B">
      <w:pPr>
        <w:spacing w:after="0" w:line="259" w:lineRule="auto"/>
        <w:ind w:left="150" w:right="0" w:firstLine="0"/>
        <w:jc w:val="left"/>
      </w:pPr>
      <w:r>
        <w:rPr>
          <w:i/>
        </w:rPr>
        <w:t xml:space="preserve"> </w:t>
      </w:r>
    </w:p>
    <w:p w:rsidR="005C0082" w:rsidRDefault="00E47B8B">
      <w:pPr>
        <w:spacing w:after="0" w:line="259" w:lineRule="auto"/>
        <w:ind w:left="150" w:right="0" w:firstLine="0"/>
        <w:jc w:val="left"/>
      </w:pPr>
      <w:r>
        <w:rPr>
          <w:i/>
          <w:sz w:val="24"/>
        </w:rPr>
        <w:t xml:space="preserve"> </w:t>
      </w:r>
    </w:p>
    <w:p w:rsidR="005C0082" w:rsidRDefault="00E47B8B">
      <w:pPr>
        <w:spacing w:after="0" w:line="259" w:lineRule="auto"/>
        <w:ind w:left="150" w:right="0" w:firstLine="0"/>
        <w:jc w:val="left"/>
      </w:pPr>
      <w:r>
        <w:rPr>
          <w:i/>
          <w:sz w:val="24"/>
        </w:rPr>
        <w:t xml:space="preserve"> </w:t>
      </w:r>
    </w:p>
    <w:p w:rsidR="005C0082" w:rsidRDefault="00E47B8B">
      <w:pPr>
        <w:pStyle w:val="Heading4"/>
        <w:spacing w:after="0" w:line="259" w:lineRule="auto"/>
        <w:ind w:left="160"/>
      </w:pPr>
      <w:r>
        <w:rPr>
          <w:b w:val="0"/>
          <w:i/>
        </w:rPr>
        <w:t>Female‐headed</w:t>
      </w:r>
      <w:r>
        <w:rPr>
          <w:b w:val="0"/>
          <w:i/>
        </w:rPr>
        <w:t xml:space="preserve"> households and other vulnerable groups </w:t>
      </w:r>
    </w:p>
    <w:p w:rsidR="005C0082" w:rsidRDefault="00E47B8B">
      <w:pPr>
        <w:ind w:left="160" w:right="0"/>
      </w:pPr>
      <w:r>
        <w:t>Households</w:t>
      </w:r>
      <w:r>
        <w:t xml:space="preserve"> </w:t>
      </w:r>
      <w:r>
        <w:t>headed</w:t>
      </w:r>
      <w:r>
        <w:t xml:space="preserve"> </w:t>
      </w:r>
      <w:r>
        <w:t>by</w:t>
      </w:r>
      <w:r>
        <w:t xml:space="preserve"> </w:t>
      </w:r>
      <w:r>
        <w:t>women</w:t>
      </w:r>
      <w:r>
        <w:t xml:space="preserve"> </w:t>
      </w:r>
      <w:r>
        <w:t>constitute</w:t>
      </w:r>
      <w:r>
        <w:t xml:space="preserve"> </w:t>
      </w:r>
      <w:r>
        <w:t>a</w:t>
      </w:r>
      <w:r>
        <w:t xml:space="preserve"> </w:t>
      </w:r>
      <w:r>
        <w:t>significant</w:t>
      </w:r>
      <w:r>
        <w:t xml:space="preserve"> </w:t>
      </w:r>
      <w:r>
        <w:t>portion</w:t>
      </w:r>
      <w:r>
        <w:t xml:space="preserve"> </w:t>
      </w:r>
      <w:r>
        <w:t>of</w:t>
      </w:r>
      <w:r>
        <w:t xml:space="preserve"> </w:t>
      </w:r>
      <w:r>
        <w:t>the</w:t>
      </w:r>
      <w:r>
        <w:t xml:space="preserve"> </w:t>
      </w:r>
      <w:r>
        <w:t>food</w:t>
      </w:r>
      <w:r>
        <w:t xml:space="preserve"> </w:t>
      </w:r>
      <w:r>
        <w:t>insecure.</w:t>
      </w:r>
      <w:r>
        <w:t xml:space="preserve"> </w:t>
      </w:r>
      <w:r>
        <w:t>Although</w:t>
      </w:r>
      <w:r>
        <w:t xml:space="preserve"> </w:t>
      </w:r>
      <w:r>
        <w:t>comprehensive</w:t>
      </w:r>
      <w:r>
        <w:t xml:space="preserve"> </w:t>
      </w:r>
      <w:r>
        <w:t>data</w:t>
      </w:r>
      <w:r>
        <w:t xml:space="preserve"> </w:t>
      </w:r>
      <w:r>
        <w:t>is</w:t>
      </w:r>
      <w:r>
        <w:t xml:space="preserve"> </w:t>
      </w:r>
      <w:r>
        <w:t>limited,</w:t>
      </w:r>
      <w:r>
        <w:t xml:space="preserve"> </w:t>
      </w:r>
      <w:r>
        <w:t>regional</w:t>
      </w:r>
      <w:r>
        <w:t xml:space="preserve"> </w:t>
      </w:r>
      <w:r>
        <w:t>figures</w:t>
      </w:r>
      <w:r>
        <w:t xml:space="preserve"> </w:t>
      </w:r>
      <w:r>
        <w:t>and</w:t>
      </w:r>
      <w:r>
        <w:t xml:space="preserve"> </w:t>
      </w:r>
      <w:r>
        <w:t>the</w:t>
      </w:r>
      <w:r>
        <w:t xml:space="preserve"> </w:t>
      </w:r>
      <w:r>
        <w:t>national</w:t>
      </w:r>
      <w:r>
        <w:t xml:space="preserve"> </w:t>
      </w:r>
      <w:r>
        <w:t>census</w:t>
      </w:r>
      <w:r>
        <w:t xml:space="preserve"> </w:t>
      </w:r>
      <w:r>
        <w:t>suggest</w:t>
      </w:r>
      <w:r>
        <w:t xml:space="preserve"> </w:t>
      </w:r>
      <w:r>
        <w:t>that</w:t>
      </w:r>
      <w:r>
        <w:t xml:space="preserve"> </w:t>
      </w:r>
      <w:r>
        <w:t>62</w:t>
      </w:r>
      <w:r>
        <w:t xml:space="preserve"> </w:t>
      </w:r>
      <w:r>
        <w:t>%</w:t>
      </w:r>
      <w:r>
        <w:t xml:space="preserve"> </w:t>
      </w:r>
      <w:r>
        <w:t>of</w:t>
      </w:r>
      <w:r>
        <w:t xml:space="preserve"> </w:t>
      </w:r>
      <w:r>
        <w:t>households</w:t>
      </w:r>
      <w:r>
        <w:t xml:space="preserve"> </w:t>
      </w:r>
      <w:r>
        <w:t>are</w:t>
      </w:r>
      <w:r>
        <w:t xml:space="preserve"> </w:t>
      </w:r>
      <w:r>
        <w:t>effectively</w:t>
      </w:r>
      <w:r>
        <w:t xml:space="preserve"> </w:t>
      </w:r>
      <w:r>
        <w:t>female</w:t>
      </w:r>
      <w:r>
        <w:t>‐</w:t>
      </w:r>
      <w:r>
        <w:t>headed.</w:t>
      </w:r>
      <w:r>
        <w:t xml:space="preserve"> </w:t>
      </w:r>
      <w:r>
        <w:t>A</w:t>
      </w:r>
      <w:r>
        <w:t xml:space="preserve"> </w:t>
      </w:r>
      <w:r>
        <w:t>number</w:t>
      </w:r>
      <w:r>
        <w:t xml:space="preserve"> </w:t>
      </w:r>
      <w:r>
        <w:t>of</w:t>
      </w:r>
      <w:r>
        <w:t xml:space="preserve"> </w:t>
      </w:r>
      <w:r>
        <w:t>factors</w:t>
      </w:r>
      <w:r>
        <w:t xml:space="preserve"> </w:t>
      </w:r>
      <w:r>
        <w:t>contribute</w:t>
      </w:r>
      <w:r>
        <w:t xml:space="preserve"> </w:t>
      </w:r>
      <w:r>
        <w:t>to</w:t>
      </w:r>
      <w:r>
        <w:t xml:space="preserve"> </w:t>
      </w:r>
      <w:r>
        <w:t>the</w:t>
      </w:r>
      <w:r>
        <w:t xml:space="preserve"> </w:t>
      </w:r>
      <w:r>
        <w:t>precarious</w:t>
      </w:r>
      <w:r>
        <w:t xml:space="preserve"> </w:t>
      </w:r>
      <w:r>
        <w:t>situation</w:t>
      </w:r>
      <w:r>
        <w:t xml:space="preserve"> </w:t>
      </w:r>
      <w:r>
        <w:t>of</w:t>
      </w:r>
      <w:r>
        <w:t xml:space="preserve"> </w:t>
      </w:r>
      <w:r>
        <w:t>rural</w:t>
      </w:r>
      <w:r>
        <w:t xml:space="preserve"> </w:t>
      </w:r>
      <w:r>
        <w:t>women</w:t>
      </w:r>
      <w:r>
        <w:t xml:space="preserve"> </w:t>
      </w:r>
      <w:r>
        <w:t>in</w:t>
      </w:r>
      <w:r>
        <w:t xml:space="preserve"> </w:t>
      </w:r>
      <w:r>
        <w:t>general,</w:t>
      </w:r>
      <w:r>
        <w:t xml:space="preserve"> </w:t>
      </w:r>
      <w:r>
        <w:t>and</w:t>
      </w:r>
      <w:r>
        <w:t xml:space="preserve"> </w:t>
      </w:r>
      <w:r>
        <w:t>female</w:t>
      </w:r>
      <w:r>
        <w:t xml:space="preserve"> </w:t>
      </w:r>
      <w:r>
        <w:t>headed</w:t>
      </w:r>
      <w:r>
        <w:t xml:space="preserve"> </w:t>
      </w:r>
      <w:r>
        <w:t>households</w:t>
      </w:r>
      <w:r>
        <w:t xml:space="preserve"> </w:t>
      </w:r>
      <w:r>
        <w:t>in</w:t>
      </w:r>
      <w:r>
        <w:t xml:space="preserve"> </w:t>
      </w:r>
      <w:r>
        <w:t>particular.</w:t>
      </w:r>
      <w:r>
        <w:t xml:space="preserve"> </w:t>
      </w:r>
      <w:r>
        <w:t>For</w:t>
      </w:r>
      <w:r>
        <w:t xml:space="preserve"> </w:t>
      </w:r>
      <w:r>
        <w:t>example,</w:t>
      </w:r>
      <w:r>
        <w:t xml:space="preserve"> </w:t>
      </w:r>
      <w:r>
        <w:t>ongoing</w:t>
      </w:r>
      <w:r>
        <w:t xml:space="preserve"> </w:t>
      </w:r>
      <w:r>
        <w:t>migration</w:t>
      </w:r>
      <w:r>
        <w:t xml:space="preserve"> </w:t>
      </w:r>
      <w:r>
        <w:t>continues</w:t>
      </w:r>
      <w:r>
        <w:t xml:space="preserve"> </w:t>
      </w:r>
      <w:r>
        <w:t>to</w:t>
      </w:r>
      <w:r>
        <w:t xml:space="preserve"> </w:t>
      </w:r>
      <w:r>
        <w:t>affect</w:t>
      </w:r>
      <w:r>
        <w:t xml:space="preserve"> </w:t>
      </w:r>
      <w:r>
        <w:t>the</w:t>
      </w:r>
      <w:r>
        <w:t xml:space="preserve"> </w:t>
      </w:r>
      <w:r>
        <w:t>structure</w:t>
      </w:r>
      <w:r>
        <w:t xml:space="preserve"> </w:t>
      </w:r>
      <w:r>
        <w:t>of</w:t>
      </w:r>
      <w:r>
        <w:t xml:space="preserve"> </w:t>
      </w:r>
      <w:r>
        <w:t>households.</w:t>
      </w:r>
      <w:r>
        <w:t xml:space="preserve"> </w:t>
      </w:r>
      <w:r>
        <w:t>In</w:t>
      </w:r>
      <w:r>
        <w:t xml:space="preserve"> </w:t>
      </w:r>
      <w:r>
        <w:t>the</w:t>
      </w:r>
      <w:r>
        <w:t xml:space="preserve"> </w:t>
      </w:r>
      <w:r>
        <w:t>North</w:t>
      </w:r>
      <w:r>
        <w:t xml:space="preserve"> </w:t>
      </w:r>
      <w:r>
        <w:t>Central</w:t>
      </w:r>
      <w:r>
        <w:t xml:space="preserve"> </w:t>
      </w:r>
      <w:r>
        <w:t>regions,</w:t>
      </w:r>
      <w:r>
        <w:t xml:space="preserve"> </w:t>
      </w:r>
      <w:r>
        <w:t>migration</w:t>
      </w:r>
      <w:r>
        <w:t xml:space="preserve"> </w:t>
      </w:r>
      <w:r>
        <w:t>has</w:t>
      </w:r>
      <w:r>
        <w:t xml:space="preserve"> </w:t>
      </w:r>
      <w:r>
        <w:t>created</w:t>
      </w:r>
      <w:r>
        <w:t xml:space="preserve"> </w:t>
      </w:r>
      <w:r>
        <w:t>many</w:t>
      </w:r>
      <w:r>
        <w:t xml:space="preserve"> </w:t>
      </w:r>
      <w:r>
        <w:t>female</w:t>
      </w:r>
      <w:r>
        <w:t xml:space="preserve"> </w:t>
      </w:r>
      <w:r>
        <w:t>headed</w:t>
      </w:r>
      <w:r>
        <w:t xml:space="preserve"> </w:t>
      </w:r>
      <w:r>
        <w:t>households</w:t>
      </w:r>
      <w:r>
        <w:t xml:space="preserve"> </w:t>
      </w:r>
      <w:r>
        <w:t>with</w:t>
      </w:r>
      <w:r>
        <w:t xml:space="preserve"> </w:t>
      </w:r>
      <w:r>
        <w:t>a</w:t>
      </w:r>
      <w:r>
        <w:t xml:space="preserve"> </w:t>
      </w:r>
      <w:r>
        <w:t>shortage</w:t>
      </w:r>
      <w:r>
        <w:t xml:space="preserve"> </w:t>
      </w:r>
      <w:r>
        <w:t>of</w:t>
      </w:r>
      <w:r>
        <w:t xml:space="preserve"> </w:t>
      </w:r>
      <w:r>
        <w:t>adult</w:t>
      </w:r>
      <w:r>
        <w:t xml:space="preserve"> </w:t>
      </w:r>
      <w:r>
        <w:t>labour,</w:t>
      </w:r>
      <w:r>
        <w:t xml:space="preserve"> </w:t>
      </w:r>
      <w:r>
        <w:t>often</w:t>
      </w:r>
      <w:r>
        <w:t xml:space="preserve"> </w:t>
      </w:r>
      <w:r>
        <w:t>resulting</w:t>
      </w:r>
      <w:r>
        <w:t xml:space="preserve"> </w:t>
      </w:r>
      <w:r>
        <w:t>in</w:t>
      </w:r>
      <w:r>
        <w:t xml:space="preserve"> </w:t>
      </w:r>
      <w:r>
        <w:t>a</w:t>
      </w:r>
      <w:r>
        <w:t xml:space="preserve"> </w:t>
      </w:r>
      <w:r>
        <w:t>decline</w:t>
      </w:r>
      <w:r>
        <w:t xml:space="preserve"> </w:t>
      </w:r>
      <w:r>
        <w:t>in</w:t>
      </w:r>
      <w:r>
        <w:t xml:space="preserve"> </w:t>
      </w:r>
      <w:r>
        <w:t>food</w:t>
      </w:r>
      <w:r>
        <w:t xml:space="preserve"> </w:t>
      </w:r>
      <w:r>
        <w:t>productivity.</w:t>
      </w:r>
      <w:r>
        <w:t xml:space="preserve"> </w:t>
      </w:r>
      <w:r>
        <w:t>Women</w:t>
      </w:r>
      <w:r>
        <w:t xml:space="preserve"> </w:t>
      </w:r>
      <w:r>
        <w:t>must</w:t>
      </w:r>
      <w:r>
        <w:t xml:space="preserve"> </w:t>
      </w:r>
      <w:r>
        <w:t>often</w:t>
      </w:r>
      <w:r>
        <w:t xml:space="preserve"> </w:t>
      </w:r>
      <w:r>
        <w:t>make</w:t>
      </w:r>
      <w:r>
        <w:t xml:space="preserve"> </w:t>
      </w:r>
      <w:r>
        <w:t>up</w:t>
      </w:r>
      <w:r>
        <w:t xml:space="preserve"> </w:t>
      </w:r>
      <w:r>
        <w:t>the</w:t>
      </w:r>
      <w:r>
        <w:t xml:space="preserve"> </w:t>
      </w:r>
      <w:r>
        <w:t>loss</w:t>
      </w:r>
      <w:r>
        <w:t xml:space="preserve"> </w:t>
      </w:r>
      <w:r>
        <w:t>through</w:t>
      </w:r>
      <w:r>
        <w:t xml:space="preserve"> </w:t>
      </w:r>
      <w:r>
        <w:t>additional</w:t>
      </w:r>
      <w:r>
        <w:t xml:space="preserve"> </w:t>
      </w:r>
      <w:r>
        <w:t>work</w:t>
      </w:r>
      <w:r>
        <w:t xml:space="preserve"> </w:t>
      </w:r>
      <w:r>
        <w:t>in</w:t>
      </w:r>
      <w:r>
        <w:t xml:space="preserve"> </w:t>
      </w:r>
      <w:r>
        <w:t>the</w:t>
      </w:r>
      <w:r>
        <w:t xml:space="preserve"> </w:t>
      </w:r>
      <w:r>
        <w:t>field,</w:t>
      </w:r>
      <w:r>
        <w:t xml:space="preserve"> </w:t>
      </w:r>
      <w:r>
        <w:t>including</w:t>
      </w:r>
      <w:r>
        <w:t xml:space="preserve"> </w:t>
      </w:r>
      <w:r>
        <w:t>intensive</w:t>
      </w:r>
      <w:r>
        <w:t xml:space="preserve"> </w:t>
      </w:r>
      <w:r>
        <w:t>tasks</w:t>
      </w:r>
      <w:r>
        <w:t xml:space="preserve"> </w:t>
      </w:r>
      <w:r>
        <w:t>such</w:t>
      </w:r>
      <w:r>
        <w:t xml:space="preserve"> </w:t>
      </w:r>
      <w:r>
        <w:t>as</w:t>
      </w:r>
      <w:r>
        <w:t xml:space="preserve"> </w:t>
      </w:r>
      <w:r>
        <w:t>tilling</w:t>
      </w:r>
      <w:r>
        <w:t xml:space="preserve"> </w:t>
      </w:r>
      <w:r>
        <w:t>and</w:t>
      </w:r>
      <w:r>
        <w:t xml:space="preserve"> </w:t>
      </w:r>
      <w:r>
        <w:t>cl</w:t>
      </w:r>
      <w:r>
        <w:t>earing.</w:t>
      </w:r>
      <w:r>
        <w:t xml:space="preserve">  </w:t>
      </w:r>
      <w:r>
        <w:t>With</w:t>
      </w:r>
      <w:r>
        <w:t xml:space="preserve"> </w:t>
      </w:r>
      <w:r>
        <w:t>the</w:t>
      </w:r>
      <w:r>
        <w:t xml:space="preserve"> </w:t>
      </w:r>
      <w:r>
        <w:t>increase</w:t>
      </w:r>
      <w:r>
        <w:t xml:space="preserve"> </w:t>
      </w:r>
      <w:r>
        <w:t>of</w:t>
      </w:r>
      <w:r>
        <w:t xml:space="preserve"> </w:t>
      </w:r>
      <w:r>
        <w:t>climate</w:t>
      </w:r>
      <w:r>
        <w:t xml:space="preserve"> </w:t>
      </w:r>
      <w:r>
        <w:t>variability,</w:t>
      </w:r>
      <w:r>
        <w:t xml:space="preserve"> </w:t>
      </w:r>
      <w:r>
        <w:t>another</w:t>
      </w:r>
      <w:r>
        <w:t xml:space="preserve"> </w:t>
      </w:r>
      <w:r>
        <w:t>challenge</w:t>
      </w:r>
      <w:r>
        <w:t xml:space="preserve"> </w:t>
      </w:r>
      <w:r>
        <w:t>that</w:t>
      </w:r>
      <w:r>
        <w:t xml:space="preserve"> </w:t>
      </w:r>
      <w:r>
        <w:t>women</w:t>
      </w:r>
      <w:r>
        <w:t xml:space="preserve"> </w:t>
      </w:r>
      <w:r>
        <w:t>is</w:t>
      </w:r>
      <w:r>
        <w:t xml:space="preserve"> </w:t>
      </w:r>
      <w:r>
        <w:t>facing</w:t>
      </w:r>
      <w:r>
        <w:t xml:space="preserve"> </w:t>
      </w:r>
      <w:r>
        <w:t>is</w:t>
      </w:r>
      <w:r>
        <w:t xml:space="preserve"> </w:t>
      </w:r>
      <w:r>
        <w:t>the</w:t>
      </w:r>
      <w:r>
        <w:t xml:space="preserve"> </w:t>
      </w:r>
      <w:r>
        <w:t>quality</w:t>
      </w:r>
      <w:r>
        <w:t xml:space="preserve"> </w:t>
      </w:r>
      <w:r>
        <w:t>of</w:t>
      </w:r>
      <w:r>
        <w:t xml:space="preserve"> </w:t>
      </w:r>
      <w:r>
        <w:t>land</w:t>
      </w:r>
      <w:r>
        <w:t xml:space="preserve"> </w:t>
      </w:r>
      <w:r>
        <w:t>which</w:t>
      </w:r>
      <w:r>
        <w:t xml:space="preserve"> </w:t>
      </w:r>
      <w:r>
        <w:t>is</w:t>
      </w:r>
      <w:r>
        <w:t xml:space="preserve"> </w:t>
      </w:r>
      <w:r>
        <w:t>deteriorating,</w:t>
      </w:r>
      <w:r>
        <w:t xml:space="preserve"> </w:t>
      </w:r>
      <w:r>
        <w:t>women</w:t>
      </w:r>
      <w:r>
        <w:t xml:space="preserve"> </w:t>
      </w:r>
      <w:r>
        <w:t>lack</w:t>
      </w:r>
      <w:r>
        <w:t xml:space="preserve"> </w:t>
      </w:r>
      <w:r>
        <w:t>fertiliser,</w:t>
      </w:r>
      <w:r>
        <w:t xml:space="preserve"> </w:t>
      </w:r>
      <w:r>
        <w:t>implements</w:t>
      </w:r>
      <w:r>
        <w:t xml:space="preserve"> </w:t>
      </w:r>
      <w:r>
        <w:t>and</w:t>
      </w:r>
      <w:r>
        <w:t xml:space="preserve"> </w:t>
      </w:r>
      <w:r>
        <w:t>the</w:t>
      </w:r>
      <w:r>
        <w:t xml:space="preserve"> </w:t>
      </w:r>
      <w:r>
        <w:t>technical</w:t>
      </w:r>
      <w:r>
        <w:t xml:space="preserve"> </w:t>
      </w:r>
      <w:r>
        <w:t>know</w:t>
      </w:r>
      <w:r>
        <w:t>‐</w:t>
      </w:r>
      <w:r>
        <w:t>how</w:t>
      </w:r>
      <w:r>
        <w:t xml:space="preserve"> </w:t>
      </w:r>
      <w:r>
        <w:t>to</w:t>
      </w:r>
      <w:r>
        <w:t xml:space="preserve"> </w:t>
      </w:r>
      <w:r>
        <w:t>boost</w:t>
      </w:r>
      <w:r>
        <w:t xml:space="preserve"> </w:t>
      </w:r>
      <w:r>
        <w:t>the</w:t>
      </w:r>
      <w:r>
        <w:t xml:space="preserve"> </w:t>
      </w:r>
      <w:r>
        <w:t>productive</w:t>
      </w:r>
      <w:r>
        <w:t xml:space="preserve"> </w:t>
      </w:r>
      <w:r>
        <w:t>potential</w:t>
      </w:r>
      <w:r>
        <w:t xml:space="preserve"> </w:t>
      </w:r>
      <w:r>
        <w:t>of</w:t>
      </w:r>
      <w:r>
        <w:t xml:space="preserve"> </w:t>
      </w:r>
      <w:r>
        <w:t>their</w:t>
      </w:r>
      <w:r>
        <w:t xml:space="preserve"> </w:t>
      </w:r>
      <w:r>
        <w:t>fields.</w:t>
      </w:r>
      <w:r>
        <w:t xml:space="preserve"> </w:t>
      </w:r>
    </w:p>
    <w:p w:rsidR="005C0082" w:rsidRDefault="00E47B8B">
      <w:pPr>
        <w:spacing w:after="158" w:line="259" w:lineRule="auto"/>
        <w:ind w:left="150" w:right="0" w:firstLine="0"/>
        <w:jc w:val="left"/>
      </w:pPr>
      <w:r>
        <w:rPr>
          <w:sz w:val="23"/>
        </w:rPr>
        <w:t xml:space="preserve"> </w:t>
      </w:r>
    </w:p>
    <w:p w:rsidR="005C0082" w:rsidRDefault="00E47B8B">
      <w:pPr>
        <w:spacing w:after="6" w:line="259" w:lineRule="auto"/>
        <w:ind w:left="0" w:right="2346" w:firstLine="0"/>
        <w:jc w:val="center"/>
      </w:pPr>
      <w:r>
        <w:rPr>
          <w:noProof/>
        </w:rPr>
        <w:lastRenderedPageBreak/>
        <mc:AlternateContent>
          <mc:Choice Requires="wpg">
            <w:drawing>
              <wp:inline distT="0" distB="0" distL="0" distR="0">
                <wp:extent cx="4021836" cy="1923288"/>
                <wp:effectExtent l="0" t="0" r="0" b="0"/>
                <wp:docPr id="461353" name="Group 461353"/>
                <wp:cNvGraphicFramePr/>
                <a:graphic xmlns:a="http://schemas.openxmlformats.org/drawingml/2006/main">
                  <a:graphicData uri="http://schemas.microsoft.com/office/word/2010/wordprocessingGroup">
                    <wpg:wgp>
                      <wpg:cNvGrpSpPr/>
                      <wpg:grpSpPr>
                        <a:xfrm>
                          <a:off x="0" y="0"/>
                          <a:ext cx="4021836" cy="1923288"/>
                          <a:chOff x="0" y="0"/>
                          <a:chExt cx="4021836" cy="1923288"/>
                        </a:xfrm>
                      </wpg:grpSpPr>
                      <pic:pic xmlns:pic="http://schemas.openxmlformats.org/drawingml/2006/picture">
                        <pic:nvPicPr>
                          <pic:cNvPr id="110090" name="Picture 110090"/>
                          <pic:cNvPicPr/>
                        </pic:nvPicPr>
                        <pic:blipFill>
                          <a:blip r:embed="rId98"/>
                          <a:stretch>
                            <a:fillRect/>
                          </a:stretch>
                        </pic:blipFill>
                        <pic:spPr>
                          <a:xfrm>
                            <a:off x="0" y="0"/>
                            <a:ext cx="1439418" cy="1923288"/>
                          </a:xfrm>
                          <a:prstGeom prst="rect">
                            <a:avLst/>
                          </a:prstGeom>
                        </pic:spPr>
                      </pic:pic>
                      <pic:pic xmlns:pic="http://schemas.openxmlformats.org/drawingml/2006/picture">
                        <pic:nvPicPr>
                          <pic:cNvPr id="110091" name="Picture 110091"/>
                          <pic:cNvPicPr/>
                        </pic:nvPicPr>
                        <pic:blipFill>
                          <a:blip r:embed="rId99"/>
                          <a:stretch>
                            <a:fillRect/>
                          </a:stretch>
                        </pic:blipFill>
                        <pic:spPr>
                          <a:xfrm>
                            <a:off x="1466088" y="16002"/>
                            <a:ext cx="2555748" cy="1907286"/>
                          </a:xfrm>
                          <a:prstGeom prst="rect">
                            <a:avLst/>
                          </a:prstGeom>
                        </pic:spPr>
                      </pic:pic>
                    </wpg:wgp>
                  </a:graphicData>
                </a:graphic>
              </wp:inline>
            </w:drawing>
          </mc:Choice>
          <mc:Fallback>
            <w:pict>
              <v:group w14:anchorId="423D4ECE" id="Group 461353" o:spid="_x0000_s1026" style="width:316.7pt;height:151.45pt;mso-position-horizontal-relative:char;mso-position-vertical-relative:line" coordsize="40218,192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">
                <v:shape id="Picture 110090" o:spid="_x0000_s1027" type="#_x0000_t75" style="position:absolute;width:14394;height:19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6dPfEAAAA3wAAAA8AAABkcnMvZG93bnJldi54bWxETz1PwzAQ3ZH6H6xDYkGtnQ6oDXUrVKkI&#10;JAZIO3Q87COJiM8hNmn499yAxPj0vje7KXRqpCG1kS0UCwOK2EXfcm3hdDzMV6BSRvbYRSYLP5Rg&#10;t51dbbD08cJvNFa5VhLCqUQLTc59qXVyDQVMi9gTC/cRh4BZ4FBrP+BFwkOnl8bc6YAtS0ODPe0b&#10;cp/Vd7Cwfn2mw/L48tjdfhWuOq/cSO/O2pvr6eEeVKYp/4v/3E9e5hfGrOWB/BEAe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6dPfEAAAA3wAAAA8AAAAAAAAAAAAAAAAA&#10;nwIAAGRycy9kb3ducmV2LnhtbFBLBQYAAAAABAAEAPcAAACQAwAAAAA=&#10;">
                  <v:imagedata r:id="rId100" o:title=""/>
                </v:shape>
                <v:shape id="Picture 110091" o:spid="_x0000_s1028" type="#_x0000_t75" style="position:absolute;left:14660;top:160;width:25558;height:19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fvzDAAAA3wAAAA8AAABkcnMvZG93bnJldi54bWxET8tqAjEU3Rf8h3CF7moyLZQ6GkUsUqEr&#10;Hxt318l1Mjq5GSdRp39vhILLw3mPp52rxZXaUHnWkA0UCOLCm4pLDdvN4u0LRIjIBmvPpOGPAkwn&#10;vZcx5sbfeEXXdSxFCuGQowYbY5NLGQpLDsPAN8SJO/jWYUywLaVp8ZbCXS3flfqUDitODRYbmlsq&#10;TuuL0/Bz3n0PO3m2x9J97PZxefhdGan1a7+bjUBE6uJT/O9emjQ/U2qYweNPAi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9+/MMAAADfAAAADwAAAAAAAAAAAAAAAACf&#10;AgAAZHJzL2Rvd25yZXYueG1sUEsFBgAAAAAEAAQA9wAAAI8DAAAAAA==&#10;">
                  <v:imagedata r:id="rId101" o:title=""/>
                </v:shape>
                <w10:anchorlock/>
              </v:group>
            </w:pict>
          </mc:Fallback>
        </mc:AlternateContent>
      </w:r>
      <w:r>
        <w:rPr>
          <w:sz w:val="23"/>
        </w:rPr>
        <w:t xml:space="preserve"> </w:t>
      </w:r>
    </w:p>
    <w:p w:rsidR="005C0082" w:rsidRDefault="00E47B8B">
      <w:pPr>
        <w:spacing w:after="126"/>
        <w:ind w:left="1090" w:right="281"/>
      </w:pPr>
      <w:r>
        <w:rPr>
          <w:b/>
          <w:sz w:val="20"/>
        </w:rPr>
        <w:t>Image 1 and 2:</w:t>
      </w:r>
      <w:r>
        <w:rPr>
          <w:sz w:val="20"/>
        </w:rPr>
        <w:t xml:space="preserve"> </w:t>
      </w:r>
      <w:r>
        <w:rPr>
          <w:sz w:val="20"/>
        </w:rPr>
        <w:t>Women</w:t>
      </w:r>
      <w:r>
        <w:rPr>
          <w:sz w:val="20"/>
        </w:rPr>
        <w:t xml:space="preserve"> </w:t>
      </w:r>
      <w:r>
        <w:rPr>
          <w:sz w:val="20"/>
        </w:rPr>
        <w:t>in</w:t>
      </w:r>
      <w:r>
        <w:rPr>
          <w:sz w:val="20"/>
        </w:rPr>
        <w:t xml:space="preserve"> </w:t>
      </w:r>
      <w:r>
        <w:rPr>
          <w:sz w:val="20"/>
        </w:rPr>
        <w:t>the</w:t>
      </w:r>
      <w:r>
        <w:rPr>
          <w:sz w:val="20"/>
        </w:rPr>
        <w:t xml:space="preserve"> </w:t>
      </w:r>
      <w:r>
        <w:rPr>
          <w:sz w:val="20"/>
        </w:rPr>
        <w:t>rural</w:t>
      </w:r>
      <w:r>
        <w:rPr>
          <w:sz w:val="20"/>
        </w:rPr>
        <w:t xml:space="preserve"> </w:t>
      </w:r>
      <w:r>
        <w:rPr>
          <w:sz w:val="20"/>
        </w:rPr>
        <w:t>northern</w:t>
      </w:r>
      <w:r>
        <w:rPr>
          <w:sz w:val="20"/>
        </w:rPr>
        <w:t xml:space="preserve"> </w:t>
      </w:r>
      <w:r>
        <w:rPr>
          <w:sz w:val="20"/>
        </w:rPr>
        <w:t>Namibia</w:t>
      </w:r>
      <w:r>
        <w:rPr>
          <w:sz w:val="20"/>
        </w:rPr>
        <w:t xml:space="preserve"> </w:t>
      </w:r>
      <w:r>
        <w:rPr>
          <w:sz w:val="20"/>
        </w:rPr>
        <w:t>and</w:t>
      </w:r>
      <w:r>
        <w:rPr>
          <w:sz w:val="20"/>
        </w:rPr>
        <w:t xml:space="preserve"> </w:t>
      </w:r>
      <w:r>
        <w:rPr>
          <w:sz w:val="20"/>
        </w:rPr>
        <w:t>community</w:t>
      </w:r>
      <w:r>
        <w:rPr>
          <w:sz w:val="20"/>
        </w:rPr>
        <w:t xml:space="preserve"> </w:t>
      </w:r>
      <w:r>
        <w:rPr>
          <w:sz w:val="20"/>
        </w:rPr>
        <w:t>members</w:t>
      </w:r>
      <w:r>
        <w:rPr>
          <w:sz w:val="20"/>
        </w:rPr>
        <w:t xml:space="preserve"> </w:t>
      </w:r>
      <w:r>
        <w:rPr>
          <w:sz w:val="20"/>
        </w:rPr>
        <w:t>attending</w:t>
      </w:r>
      <w:r>
        <w:rPr>
          <w:sz w:val="20"/>
        </w:rPr>
        <w:t xml:space="preserve"> </w:t>
      </w:r>
      <w:r>
        <w:rPr>
          <w:sz w:val="20"/>
        </w:rPr>
        <w:t>a</w:t>
      </w:r>
      <w:r>
        <w:rPr>
          <w:sz w:val="20"/>
        </w:rPr>
        <w:t xml:space="preserve"> </w:t>
      </w:r>
      <w:r>
        <w:rPr>
          <w:sz w:val="20"/>
        </w:rPr>
        <w:t>meeting</w:t>
      </w:r>
      <w:r>
        <w:rPr>
          <w:sz w:val="20"/>
        </w:rPr>
        <w:t xml:space="preserve"> </w:t>
      </w:r>
      <w:r>
        <w:rPr>
          <w:sz w:val="20"/>
        </w:rPr>
        <w:t>under</w:t>
      </w:r>
      <w:r>
        <w:rPr>
          <w:sz w:val="20"/>
        </w:rPr>
        <w:t xml:space="preserve"> </w:t>
      </w:r>
      <w:r>
        <w:rPr>
          <w:sz w:val="20"/>
        </w:rPr>
        <w:t>at</w:t>
      </w:r>
      <w:r>
        <w:rPr>
          <w:sz w:val="20"/>
        </w:rPr>
        <w:t xml:space="preserve"> </w:t>
      </w:r>
      <w:r>
        <w:rPr>
          <w:sz w:val="20"/>
        </w:rPr>
        <w:t>tree.</w:t>
      </w:r>
      <w:r>
        <w:rPr>
          <w:sz w:val="20"/>
        </w:rPr>
        <w:t xml:space="preserve">  </w:t>
      </w:r>
      <w:r>
        <w:rPr>
          <w:sz w:val="20"/>
        </w:rPr>
        <w:t>Both</w:t>
      </w:r>
      <w:r>
        <w:rPr>
          <w:sz w:val="20"/>
        </w:rPr>
        <w:t xml:space="preserve"> </w:t>
      </w:r>
      <w:r>
        <w:rPr>
          <w:sz w:val="20"/>
        </w:rPr>
        <w:t>images</w:t>
      </w:r>
      <w:r>
        <w:rPr>
          <w:sz w:val="20"/>
        </w:rPr>
        <w:t xml:space="preserve"> </w:t>
      </w:r>
      <w:r>
        <w:rPr>
          <w:sz w:val="20"/>
        </w:rPr>
        <w:t>courtesy</w:t>
      </w:r>
      <w:r>
        <w:rPr>
          <w:sz w:val="20"/>
        </w:rPr>
        <w:t xml:space="preserve"> </w:t>
      </w:r>
      <w:r>
        <w:rPr>
          <w:sz w:val="20"/>
        </w:rPr>
        <w:t>the</w:t>
      </w:r>
      <w:r>
        <w:rPr>
          <w:sz w:val="20"/>
        </w:rPr>
        <w:t xml:space="preserve"> </w:t>
      </w:r>
      <w:r>
        <w:rPr>
          <w:sz w:val="20"/>
        </w:rPr>
        <w:t>Polytechnic</w:t>
      </w:r>
      <w:r>
        <w:rPr>
          <w:sz w:val="20"/>
        </w:rPr>
        <w:t xml:space="preserve"> </w:t>
      </w:r>
      <w:r>
        <w:rPr>
          <w:sz w:val="20"/>
        </w:rPr>
        <w:t>of</w:t>
      </w:r>
      <w:r>
        <w:rPr>
          <w:sz w:val="20"/>
        </w:rPr>
        <w:t xml:space="preserve"> </w:t>
      </w:r>
      <w:r>
        <w:rPr>
          <w:sz w:val="20"/>
        </w:rPr>
        <w:t>Namibia.</w:t>
      </w:r>
    </w:p>
    <w:p w:rsidR="005C0082" w:rsidRDefault="00E47B8B">
      <w:pPr>
        <w:spacing w:after="0" w:line="259" w:lineRule="auto"/>
        <w:ind w:left="150" w:right="0" w:firstLine="0"/>
        <w:jc w:val="left"/>
      </w:pPr>
      <w:r>
        <w:rPr>
          <w:sz w:val="23"/>
        </w:rPr>
        <w:t xml:space="preserve"> </w:t>
      </w:r>
    </w:p>
    <w:p w:rsidR="005C0082" w:rsidRDefault="00E47B8B">
      <w:pPr>
        <w:ind w:left="160" w:right="0"/>
      </w:pPr>
      <w:r>
        <w:t>Drought</w:t>
      </w:r>
      <w:r>
        <w:t xml:space="preserve"> </w:t>
      </w:r>
      <w:r>
        <w:t>is</w:t>
      </w:r>
      <w:r>
        <w:t xml:space="preserve"> </w:t>
      </w:r>
      <w:r>
        <w:t>an</w:t>
      </w:r>
      <w:r>
        <w:t xml:space="preserve"> </w:t>
      </w:r>
      <w:r>
        <w:t>ever</w:t>
      </w:r>
      <w:r>
        <w:t xml:space="preserve"> </w:t>
      </w:r>
      <w:r>
        <w:t>present</w:t>
      </w:r>
      <w:r>
        <w:t xml:space="preserve"> </w:t>
      </w:r>
      <w:r>
        <w:t>threat</w:t>
      </w:r>
      <w:r>
        <w:t xml:space="preserve"> </w:t>
      </w:r>
      <w:r>
        <w:t>for</w:t>
      </w:r>
      <w:r>
        <w:t xml:space="preserve"> </w:t>
      </w:r>
      <w:r>
        <w:t>communal</w:t>
      </w:r>
      <w:r>
        <w:t xml:space="preserve"> </w:t>
      </w:r>
      <w:r>
        <w:t>farmers,</w:t>
      </w:r>
      <w:r>
        <w:t xml:space="preserve"> </w:t>
      </w:r>
      <w:r>
        <w:t>whose</w:t>
      </w:r>
      <w:r>
        <w:t xml:space="preserve"> </w:t>
      </w:r>
      <w:r>
        <w:t>harvests,</w:t>
      </w:r>
      <w:r>
        <w:t xml:space="preserve"> </w:t>
      </w:r>
      <w:r>
        <w:t>in</w:t>
      </w:r>
      <w:r>
        <w:t xml:space="preserve"> </w:t>
      </w:r>
      <w:r>
        <w:t>the</w:t>
      </w:r>
      <w:r>
        <w:t xml:space="preserve"> </w:t>
      </w:r>
      <w:r>
        <w:t>absence</w:t>
      </w:r>
      <w:r>
        <w:t xml:space="preserve"> </w:t>
      </w:r>
      <w:r>
        <w:t>of</w:t>
      </w:r>
      <w:r>
        <w:t xml:space="preserve"> </w:t>
      </w:r>
      <w:r>
        <w:t>agricultural</w:t>
      </w:r>
      <w:r>
        <w:t xml:space="preserve"> </w:t>
      </w:r>
      <w:r>
        <w:t>inputs,</w:t>
      </w:r>
      <w:r>
        <w:t xml:space="preserve"> </w:t>
      </w:r>
      <w:r>
        <w:t>depend</w:t>
      </w:r>
      <w:r>
        <w:t xml:space="preserve"> </w:t>
      </w:r>
      <w:r>
        <w:t>even</w:t>
      </w:r>
      <w:r>
        <w:t xml:space="preserve"> </w:t>
      </w:r>
      <w:r>
        <w:t>more</w:t>
      </w:r>
      <w:r>
        <w:t xml:space="preserve"> </w:t>
      </w:r>
      <w:r>
        <w:t>directly</w:t>
      </w:r>
      <w:r>
        <w:t xml:space="preserve"> </w:t>
      </w:r>
      <w:r>
        <w:t>on</w:t>
      </w:r>
      <w:r>
        <w:t xml:space="preserve"> </w:t>
      </w:r>
      <w:r>
        <w:t>good</w:t>
      </w:r>
      <w:r>
        <w:t xml:space="preserve"> </w:t>
      </w:r>
      <w:r>
        <w:t>rainfall.</w:t>
      </w:r>
      <w:r>
        <w:t xml:space="preserve"> </w:t>
      </w:r>
      <w:r>
        <w:t>In</w:t>
      </w:r>
      <w:r>
        <w:t xml:space="preserve"> </w:t>
      </w:r>
      <w:r>
        <w:t>the</w:t>
      </w:r>
      <w:r>
        <w:t xml:space="preserve"> </w:t>
      </w:r>
      <w:r>
        <w:t>non</w:t>
      </w:r>
      <w:r>
        <w:t>‐</w:t>
      </w:r>
      <w:r>
        <w:t>crop</w:t>
      </w:r>
      <w:r>
        <w:t xml:space="preserve"> </w:t>
      </w:r>
      <w:r>
        <w:t>producing</w:t>
      </w:r>
      <w:r>
        <w:t xml:space="preserve"> </w:t>
      </w:r>
      <w:r>
        <w:t>regions,</w:t>
      </w:r>
      <w:r>
        <w:t xml:space="preserve"> </w:t>
      </w:r>
      <w:r>
        <w:t>stock</w:t>
      </w:r>
      <w:r>
        <w:t>‐</w:t>
      </w:r>
      <w:r>
        <w:t>farming</w:t>
      </w:r>
      <w:r>
        <w:t xml:space="preserve"> </w:t>
      </w:r>
      <w:r>
        <w:t>households</w:t>
      </w:r>
      <w:r>
        <w:t xml:space="preserve"> </w:t>
      </w:r>
      <w:r>
        <w:t>must</w:t>
      </w:r>
      <w:r>
        <w:t xml:space="preserve"> </w:t>
      </w:r>
      <w:r>
        <w:t>contend</w:t>
      </w:r>
      <w:r>
        <w:t xml:space="preserve"> </w:t>
      </w:r>
      <w:r>
        <w:t>with</w:t>
      </w:r>
      <w:r>
        <w:t xml:space="preserve"> </w:t>
      </w:r>
      <w:r>
        <w:t>drought</w:t>
      </w:r>
      <w:r>
        <w:t xml:space="preserve"> </w:t>
      </w:r>
      <w:r>
        <w:t>and</w:t>
      </w:r>
      <w:r>
        <w:t xml:space="preserve"> </w:t>
      </w:r>
      <w:r>
        <w:t>poor</w:t>
      </w:r>
      <w:r>
        <w:t xml:space="preserve"> </w:t>
      </w:r>
      <w:r>
        <w:t>grazing</w:t>
      </w:r>
      <w:r>
        <w:t xml:space="preserve"> </w:t>
      </w:r>
      <w:r>
        <w:t>which</w:t>
      </w:r>
      <w:r>
        <w:t xml:space="preserve"> </w:t>
      </w:r>
      <w:r>
        <w:t>directly</w:t>
      </w:r>
      <w:r>
        <w:t xml:space="preserve"> </w:t>
      </w:r>
      <w:r>
        <w:t>reduce</w:t>
      </w:r>
      <w:r>
        <w:t xml:space="preserve"> </w:t>
      </w:r>
      <w:r>
        <w:t>the</w:t>
      </w:r>
      <w:r>
        <w:t xml:space="preserve"> </w:t>
      </w:r>
      <w:r>
        <w:t>availability</w:t>
      </w:r>
      <w:r>
        <w:t xml:space="preserve"> </w:t>
      </w:r>
      <w:r>
        <w:t>of</w:t>
      </w:r>
      <w:r>
        <w:t xml:space="preserve"> </w:t>
      </w:r>
      <w:r>
        <w:t>milk</w:t>
      </w:r>
      <w:r>
        <w:t xml:space="preserve"> </w:t>
      </w:r>
      <w:r>
        <w:t>for</w:t>
      </w:r>
      <w:r>
        <w:t xml:space="preserve"> </w:t>
      </w:r>
      <w:r>
        <w:t>home</w:t>
      </w:r>
      <w:r>
        <w:t xml:space="preserve"> </w:t>
      </w:r>
      <w:r>
        <w:t>consumption.</w:t>
      </w:r>
      <w:r>
        <w:t xml:space="preserve"> </w:t>
      </w:r>
      <w:r>
        <w:t>Wild</w:t>
      </w:r>
      <w:r>
        <w:t xml:space="preserve"> </w:t>
      </w:r>
      <w:r>
        <w:t>fruits</w:t>
      </w:r>
      <w:r>
        <w:t xml:space="preserve"> </w:t>
      </w:r>
      <w:r>
        <w:t>and</w:t>
      </w:r>
      <w:r>
        <w:t xml:space="preserve"> </w:t>
      </w:r>
      <w:r>
        <w:t>vegetables,</w:t>
      </w:r>
      <w:r>
        <w:t xml:space="preserve"> </w:t>
      </w:r>
      <w:r>
        <w:t>riverine</w:t>
      </w:r>
      <w:r>
        <w:t xml:space="preserve"> </w:t>
      </w:r>
      <w:r>
        <w:t>fish,</w:t>
      </w:r>
      <w:r>
        <w:t xml:space="preserve"> </w:t>
      </w:r>
      <w:r>
        <w:t>and</w:t>
      </w:r>
      <w:r>
        <w:t xml:space="preserve"> </w:t>
      </w:r>
      <w:r>
        <w:t>small</w:t>
      </w:r>
      <w:r>
        <w:t xml:space="preserve"> </w:t>
      </w:r>
      <w:r>
        <w:t>animals</w:t>
      </w:r>
      <w:r>
        <w:t xml:space="preserve"> </w:t>
      </w:r>
      <w:r>
        <w:t>enhance</w:t>
      </w:r>
      <w:r>
        <w:t xml:space="preserve"> </w:t>
      </w:r>
      <w:r>
        <w:t>food</w:t>
      </w:r>
      <w:r>
        <w:t xml:space="preserve"> </w:t>
      </w:r>
      <w:r>
        <w:t>security</w:t>
      </w:r>
      <w:r>
        <w:t xml:space="preserve"> </w:t>
      </w:r>
      <w:r>
        <w:t>during</w:t>
      </w:r>
      <w:r>
        <w:t xml:space="preserve"> </w:t>
      </w:r>
      <w:r>
        <w:t>times</w:t>
      </w:r>
      <w:r>
        <w:t xml:space="preserve"> </w:t>
      </w:r>
      <w:r>
        <w:t>of</w:t>
      </w:r>
      <w:r>
        <w:t xml:space="preserve"> </w:t>
      </w:r>
      <w:r>
        <w:t>relatively</w:t>
      </w:r>
      <w:r>
        <w:t xml:space="preserve"> </w:t>
      </w:r>
      <w:r>
        <w:t>good</w:t>
      </w:r>
      <w:r>
        <w:t xml:space="preserve"> </w:t>
      </w:r>
      <w:r>
        <w:t>supply</w:t>
      </w:r>
      <w:r>
        <w:t xml:space="preserve"> </w:t>
      </w:r>
      <w:r>
        <w:t>and</w:t>
      </w:r>
      <w:r>
        <w:t xml:space="preserve"> </w:t>
      </w:r>
      <w:r>
        <w:t>provide</w:t>
      </w:r>
      <w:r>
        <w:t xml:space="preserve"> </w:t>
      </w:r>
      <w:r>
        <w:t>an</w:t>
      </w:r>
      <w:r>
        <w:t xml:space="preserve"> </w:t>
      </w:r>
      <w:r>
        <w:t>important</w:t>
      </w:r>
      <w:r>
        <w:t xml:space="preserve"> </w:t>
      </w:r>
      <w:r>
        <w:t>buffer</w:t>
      </w:r>
      <w:r>
        <w:t xml:space="preserve"> </w:t>
      </w:r>
      <w:r>
        <w:t>for</w:t>
      </w:r>
      <w:r>
        <w:t xml:space="preserve"> </w:t>
      </w:r>
      <w:r>
        <w:t>poor</w:t>
      </w:r>
      <w:r>
        <w:t xml:space="preserve"> </w:t>
      </w:r>
      <w:r>
        <w:t>households</w:t>
      </w:r>
      <w:r>
        <w:t xml:space="preserve"> </w:t>
      </w:r>
      <w:r>
        <w:t>during</w:t>
      </w:r>
      <w:r>
        <w:t xml:space="preserve"> </w:t>
      </w:r>
      <w:r>
        <w:t>times</w:t>
      </w:r>
      <w:r>
        <w:t xml:space="preserve"> </w:t>
      </w:r>
      <w:r>
        <w:t>of</w:t>
      </w:r>
      <w:r>
        <w:t xml:space="preserve"> </w:t>
      </w:r>
      <w:r>
        <w:t>food</w:t>
      </w:r>
      <w:r>
        <w:t xml:space="preserve"> </w:t>
      </w:r>
      <w:r>
        <w:t>shortage.</w:t>
      </w:r>
      <w:r>
        <w:t xml:space="preserve"> </w:t>
      </w:r>
      <w:r>
        <w:t>However,</w:t>
      </w:r>
      <w:r>
        <w:t xml:space="preserve"> </w:t>
      </w:r>
      <w:r>
        <w:t>increasing</w:t>
      </w:r>
      <w:r>
        <w:t xml:space="preserve"> </w:t>
      </w:r>
      <w:r>
        <w:t>deforestation</w:t>
      </w:r>
      <w:r>
        <w:t xml:space="preserve"> </w:t>
      </w:r>
      <w:r>
        <w:t>and</w:t>
      </w:r>
      <w:r>
        <w:t xml:space="preserve"> </w:t>
      </w:r>
      <w:r>
        <w:t>erosion,</w:t>
      </w:r>
      <w:r>
        <w:t xml:space="preserve"> </w:t>
      </w:r>
      <w:r>
        <w:t>including</w:t>
      </w:r>
      <w:r>
        <w:t xml:space="preserve"> </w:t>
      </w:r>
      <w:r>
        <w:t>along</w:t>
      </w:r>
      <w:r>
        <w:t xml:space="preserve"> </w:t>
      </w:r>
      <w:r>
        <w:t>rivers,</w:t>
      </w:r>
      <w:r>
        <w:t xml:space="preserve"> </w:t>
      </w:r>
      <w:r>
        <w:t>unsustainable</w:t>
      </w:r>
      <w:r>
        <w:t xml:space="preserve"> </w:t>
      </w:r>
      <w:r>
        <w:t>harvesting,</w:t>
      </w:r>
      <w:r>
        <w:t xml:space="preserve"> </w:t>
      </w:r>
      <w:r>
        <w:t>and</w:t>
      </w:r>
      <w:r>
        <w:t xml:space="preserve"> </w:t>
      </w:r>
      <w:r>
        <w:t>increasing</w:t>
      </w:r>
      <w:r>
        <w:t xml:space="preserve"> </w:t>
      </w:r>
      <w:r>
        <w:t>population</w:t>
      </w:r>
      <w:r>
        <w:t xml:space="preserve"> </w:t>
      </w:r>
      <w:r>
        <w:t>pressure</w:t>
      </w:r>
      <w:r>
        <w:t xml:space="preserve"> </w:t>
      </w:r>
      <w:r>
        <w:t>are</w:t>
      </w:r>
      <w:r>
        <w:t xml:space="preserve"> </w:t>
      </w:r>
      <w:r>
        <w:t>shrinking</w:t>
      </w:r>
      <w:r>
        <w:t xml:space="preserve"> </w:t>
      </w:r>
      <w:r>
        <w:t>the</w:t>
      </w:r>
      <w:r>
        <w:t xml:space="preserve"> </w:t>
      </w:r>
      <w:r>
        <w:t>availability</w:t>
      </w:r>
      <w:r>
        <w:t xml:space="preserve"> </w:t>
      </w:r>
      <w:r>
        <w:t>of</w:t>
      </w:r>
      <w:r>
        <w:t xml:space="preserve"> </w:t>
      </w:r>
      <w:r>
        <w:t>these</w:t>
      </w:r>
      <w:r>
        <w:t xml:space="preserve"> </w:t>
      </w:r>
      <w:r>
        <w:t>foods.</w:t>
      </w:r>
      <w:r>
        <w:t xml:space="preserve"> </w:t>
      </w:r>
    </w:p>
    <w:p w:rsidR="005C0082" w:rsidRDefault="00E47B8B">
      <w:pPr>
        <w:spacing w:after="80" w:line="259" w:lineRule="auto"/>
        <w:ind w:left="150" w:right="0" w:firstLine="0"/>
        <w:jc w:val="left"/>
      </w:pPr>
      <w:r>
        <w:t xml:space="preserve"> </w:t>
      </w:r>
    </w:p>
    <w:p w:rsidR="005C0082" w:rsidRDefault="00E47B8B">
      <w:pPr>
        <w:ind w:left="880" w:right="0"/>
      </w:pPr>
      <w:r>
        <w:rPr>
          <w:b/>
          <w:sz w:val="20"/>
        </w:rPr>
        <w:t>Table 3</w:t>
      </w:r>
      <w:r>
        <w:rPr>
          <w:sz w:val="20"/>
        </w:rPr>
        <w:t>.</w:t>
      </w:r>
      <w:r>
        <w:rPr>
          <w:sz w:val="20"/>
        </w:rPr>
        <w:t xml:space="preserve"> </w:t>
      </w:r>
      <w:r>
        <w:rPr>
          <w:sz w:val="20"/>
        </w:rPr>
        <w:t>Groups</w:t>
      </w:r>
      <w:r>
        <w:rPr>
          <w:sz w:val="20"/>
        </w:rPr>
        <w:t xml:space="preserve"> </w:t>
      </w:r>
      <w:r>
        <w:rPr>
          <w:sz w:val="20"/>
        </w:rPr>
        <w:t>most</w:t>
      </w:r>
      <w:r>
        <w:rPr>
          <w:sz w:val="20"/>
        </w:rPr>
        <w:t xml:space="preserve"> </w:t>
      </w:r>
      <w:r>
        <w:rPr>
          <w:sz w:val="20"/>
        </w:rPr>
        <w:t>vulnerable</w:t>
      </w:r>
      <w:r>
        <w:rPr>
          <w:sz w:val="20"/>
        </w:rPr>
        <w:t xml:space="preserve"> </w:t>
      </w:r>
      <w:r>
        <w:rPr>
          <w:sz w:val="20"/>
        </w:rPr>
        <w:t>to</w:t>
      </w:r>
      <w:r>
        <w:rPr>
          <w:sz w:val="20"/>
        </w:rPr>
        <w:t xml:space="preserve"> </w:t>
      </w:r>
      <w:r>
        <w:rPr>
          <w:sz w:val="20"/>
        </w:rPr>
        <w:t>climate</w:t>
      </w:r>
      <w:r>
        <w:rPr>
          <w:sz w:val="20"/>
        </w:rPr>
        <w:t xml:space="preserve"> </w:t>
      </w:r>
      <w:r>
        <w:rPr>
          <w:sz w:val="20"/>
        </w:rPr>
        <w:t>change</w:t>
      </w:r>
      <w:r>
        <w:rPr>
          <w:sz w:val="20"/>
        </w:rPr>
        <w:t xml:space="preserve"> </w:t>
      </w:r>
      <w:r>
        <w:rPr>
          <w:sz w:val="20"/>
        </w:rPr>
        <w:t>in</w:t>
      </w:r>
      <w:r>
        <w:rPr>
          <w:sz w:val="20"/>
        </w:rPr>
        <w:t xml:space="preserve"> </w:t>
      </w:r>
      <w:r>
        <w:rPr>
          <w:sz w:val="20"/>
        </w:rPr>
        <w:t>the</w:t>
      </w:r>
      <w:r>
        <w:rPr>
          <w:sz w:val="20"/>
        </w:rPr>
        <w:t xml:space="preserve"> </w:t>
      </w:r>
      <w:r>
        <w:rPr>
          <w:sz w:val="20"/>
        </w:rPr>
        <w:t>project</w:t>
      </w:r>
      <w:r>
        <w:rPr>
          <w:sz w:val="20"/>
        </w:rPr>
        <w:t xml:space="preserve"> </w:t>
      </w:r>
      <w:r>
        <w:rPr>
          <w:sz w:val="20"/>
        </w:rPr>
        <w:t>zone</w:t>
      </w:r>
      <w:r>
        <w:rPr>
          <w:sz w:val="20"/>
        </w:rPr>
        <w:t xml:space="preserve"> </w:t>
      </w:r>
    </w:p>
    <w:tbl>
      <w:tblPr>
        <w:tblStyle w:val="TableGrid"/>
        <w:tblW w:w="9328" w:type="dxa"/>
        <w:tblInd w:w="167" w:type="dxa"/>
        <w:tblCellMar>
          <w:top w:w="0" w:type="dxa"/>
          <w:left w:w="0" w:type="dxa"/>
          <w:bottom w:w="0" w:type="dxa"/>
          <w:right w:w="0" w:type="dxa"/>
        </w:tblCellMar>
        <w:tblLook w:val="04A0" w:firstRow="1" w:lastRow="0" w:firstColumn="1" w:lastColumn="0" w:noHBand="0" w:noVBand="1"/>
      </w:tblPr>
      <w:tblGrid>
        <w:gridCol w:w="978"/>
        <w:gridCol w:w="5855"/>
        <w:gridCol w:w="1179"/>
        <w:gridCol w:w="1316"/>
      </w:tblGrid>
      <w:tr w:rsidR="005C0082">
        <w:trPr>
          <w:trHeight w:val="644"/>
        </w:trPr>
        <w:tc>
          <w:tcPr>
            <w:tcW w:w="1153" w:type="dxa"/>
            <w:tcBorders>
              <w:top w:val="double" w:sz="4" w:space="0" w:color="000000"/>
              <w:left w:val="double" w:sz="4" w:space="0" w:color="000000"/>
              <w:bottom w:val="double" w:sz="4" w:space="0" w:color="000000"/>
              <w:right w:val="nil"/>
            </w:tcBorders>
            <w:shd w:val="clear" w:color="auto" w:fill="938A53"/>
            <w:vAlign w:val="center"/>
          </w:tcPr>
          <w:p w:rsidR="005C0082" w:rsidRDefault="00E47B8B">
            <w:pPr>
              <w:spacing w:after="0" w:line="259" w:lineRule="auto"/>
              <w:ind w:left="106" w:right="0" w:firstLine="0"/>
              <w:jc w:val="left"/>
            </w:pPr>
            <w:r>
              <w:rPr>
                <w:b/>
              </w:rPr>
              <w:t xml:space="preserve">Typology </w:t>
            </w:r>
          </w:p>
        </w:tc>
        <w:tc>
          <w:tcPr>
            <w:tcW w:w="3950" w:type="dxa"/>
            <w:tcBorders>
              <w:top w:val="double" w:sz="4" w:space="0" w:color="000000"/>
              <w:left w:val="nil"/>
              <w:bottom w:val="double" w:sz="4" w:space="0" w:color="000000"/>
              <w:right w:val="nil"/>
            </w:tcBorders>
            <w:shd w:val="clear" w:color="auto" w:fill="938A53"/>
          </w:tcPr>
          <w:p w:rsidR="005C0082" w:rsidRDefault="00E47B8B">
            <w:pPr>
              <w:spacing w:after="0" w:line="259" w:lineRule="auto"/>
              <w:ind w:left="-34" w:right="-1906" w:firstLine="0"/>
              <w:jc w:val="left"/>
            </w:pPr>
            <w:r>
              <w:rPr>
                <w:noProof/>
              </w:rPr>
              <mc:AlternateContent>
                <mc:Choice Requires="wpg">
                  <w:drawing>
                    <wp:inline distT="0" distB="0" distL="0" distR="0">
                      <wp:extent cx="3739896" cy="429006"/>
                      <wp:effectExtent l="0" t="0" r="0" b="0"/>
                      <wp:docPr id="461215" name="Group 461215"/>
                      <wp:cNvGraphicFramePr/>
                      <a:graphic xmlns:a="http://schemas.openxmlformats.org/drawingml/2006/main">
                        <a:graphicData uri="http://schemas.microsoft.com/office/word/2010/wordprocessingGroup">
                          <wpg:wgp>
                            <wpg:cNvGrpSpPr/>
                            <wpg:grpSpPr>
                              <a:xfrm>
                                <a:off x="0" y="0"/>
                                <a:ext cx="3739896" cy="429006"/>
                                <a:chOff x="0" y="0"/>
                                <a:chExt cx="3739896" cy="429006"/>
                              </a:xfrm>
                            </wpg:grpSpPr>
                            <wps:wsp>
                              <wps:cNvPr id="109769" name="Rectangle 109769"/>
                              <wps:cNvSpPr/>
                              <wps:spPr>
                                <a:xfrm>
                                  <a:off x="89916" y="46292"/>
                                  <a:ext cx="597562" cy="188904"/>
                                </a:xfrm>
                                <a:prstGeom prst="rect">
                                  <a:avLst/>
                                </a:prstGeom>
                                <a:ln>
                                  <a:noFill/>
                                </a:ln>
                              </wps:spPr>
                              <wps:txbx>
                                <w:txbxContent>
                                  <w:p w:rsidR="005C0082" w:rsidRDefault="00E47B8B">
                                    <w:pPr>
                                      <w:spacing w:after="160" w:line="259" w:lineRule="auto"/>
                                      <w:ind w:left="0" w:right="0" w:firstLine="0"/>
                                      <w:jc w:val="left"/>
                                    </w:pPr>
                                    <w:r>
                                      <w:rPr>
                                        <w:b/>
                                      </w:rPr>
                                      <w:t>Poverty</w:t>
                                    </w:r>
                                  </w:p>
                                </w:txbxContent>
                              </wps:txbx>
                              <wps:bodyPr horzOverflow="overflow" vert="horz" lIns="0" tIns="0" rIns="0" bIns="0" rtlCol="0">
                                <a:noAutofit/>
                              </wps:bodyPr>
                            </wps:wsp>
                            <wps:wsp>
                              <wps:cNvPr id="109770" name="Rectangle 109770"/>
                              <wps:cNvSpPr/>
                              <wps:spPr>
                                <a:xfrm>
                                  <a:off x="539490" y="46292"/>
                                  <a:ext cx="41915" cy="188904"/>
                                </a:xfrm>
                                <a:prstGeom prst="rect">
                                  <a:avLst/>
                                </a:prstGeom>
                                <a:ln>
                                  <a:noFill/>
                                </a:ln>
                              </wps:spPr>
                              <wps:txbx>
                                <w:txbxContent>
                                  <w:p w:rsidR="005C0082" w:rsidRDefault="00E47B8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9771" name="Rectangle 109771"/>
                              <wps:cNvSpPr/>
                              <wps:spPr>
                                <a:xfrm>
                                  <a:off x="571493" y="46292"/>
                                  <a:ext cx="473562" cy="188904"/>
                                </a:xfrm>
                                <a:prstGeom prst="rect">
                                  <a:avLst/>
                                </a:prstGeom>
                                <a:ln>
                                  <a:noFill/>
                                </a:ln>
                              </wps:spPr>
                              <wps:txbx>
                                <w:txbxContent>
                                  <w:p w:rsidR="005C0082" w:rsidRDefault="00E47B8B">
                                    <w:pPr>
                                      <w:spacing w:after="160" w:line="259" w:lineRule="auto"/>
                                      <w:ind w:left="0" w:right="0" w:firstLine="0"/>
                                      <w:jc w:val="left"/>
                                    </w:pPr>
                                    <w:r>
                                      <w:rPr>
                                        <w:b/>
                                      </w:rPr>
                                      <w:t>Levels</w:t>
                                    </w:r>
                                  </w:p>
                                </w:txbxContent>
                              </wps:txbx>
                              <wps:bodyPr horzOverflow="overflow" vert="horz" lIns="0" tIns="0" rIns="0" bIns="0" rtlCol="0">
                                <a:noAutofit/>
                              </wps:bodyPr>
                            </wps:wsp>
                            <wps:wsp>
                              <wps:cNvPr id="109772" name="Rectangle 109772"/>
                              <wps:cNvSpPr/>
                              <wps:spPr>
                                <a:xfrm>
                                  <a:off x="927345" y="46292"/>
                                  <a:ext cx="41915" cy="188904"/>
                                </a:xfrm>
                                <a:prstGeom prst="rect">
                                  <a:avLst/>
                                </a:prstGeom>
                                <a:ln>
                                  <a:noFill/>
                                </a:ln>
                              </wps:spPr>
                              <wps:txbx>
                                <w:txbxContent>
                                  <w:p w:rsidR="005C0082" w:rsidRDefault="00E47B8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9773" name="Rectangle 109773"/>
                              <wps:cNvSpPr/>
                              <wps:spPr>
                                <a:xfrm>
                                  <a:off x="958581" y="46292"/>
                                  <a:ext cx="311467" cy="188904"/>
                                </a:xfrm>
                                <a:prstGeom prst="rect">
                                  <a:avLst/>
                                </a:prstGeom>
                                <a:ln>
                                  <a:noFill/>
                                </a:ln>
                              </wps:spPr>
                              <wps:txbx>
                                <w:txbxContent>
                                  <w:p w:rsidR="005C0082" w:rsidRDefault="00E47B8B">
                                    <w:pPr>
                                      <w:spacing w:after="160" w:line="259" w:lineRule="auto"/>
                                      <w:ind w:left="0" w:right="0" w:firstLine="0"/>
                                      <w:jc w:val="left"/>
                                    </w:pPr>
                                    <w:r>
                                      <w:rPr>
                                        <w:b/>
                                      </w:rPr>
                                      <w:t>And</w:t>
                                    </w:r>
                                  </w:p>
                                </w:txbxContent>
                              </wps:txbx>
                              <wps:bodyPr horzOverflow="overflow" vert="horz" lIns="0" tIns="0" rIns="0" bIns="0" rtlCol="0">
                                <a:noAutofit/>
                              </wps:bodyPr>
                            </wps:wsp>
                            <wps:wsp>
                              <wps:cNvPr id="109774" name="Rectangle 109774"/>
                              <wps:cNvSpPr/>
                              <wps:spPr>
                                <a:xfrm>
                                  <a:off x="1193282" y="46292"/>
                                  <a:ext cx="41915" cy="188904"/>
                                </a:xfrm>
                                <a:prstGeom prst="rect">
                                  <a:avLst/>
                                </a:prstGeom>
                                <a:ln>
                                  <a:noFill/>
                                </a:ln>
                              </wps:spPr>
                              <wps:txbx>
                                <w:txbxContent>
                                  <w:p w:rsidR="005C0082" w:rsidRDefault="00E47B8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9775" name="Rectangle 109775"/>
                              <wps:cNvSpPr/>
                              <wps:spPr>
                                <a:xfrm>
                                  <a:off x="1224518" y="46292"/>
                                  <a:ext cx="532650" cy="188904"/>
                                </a:xfrm>
                                <a:prstGeom prst="rect">
                                  <a:avLst/>
                                </a:prstGeom>
                                <a:ln>
                                  <a:noFill/>
                                </a:ln>
                              </wps:spPr>
                              <wps:txbx>
                                <w:txbxContent>
                                  <w:p w:rsidR="005C0082" w:rsidRDefault="00E47B8B">
                                    <w:pPr>
                                      <w:spacing w:after="160" w:line="259" w:lineRule="auto"/>
                                      <w:ind w:left="0" w:right="0" w:firstLine="0"/>
                                      <w:jc w:val="left"/>
                                    </w:pPr>
                                    <w:r>
                                      <w:rPr>
                                        <w:b/>
                                      </w:rPr>
                                      <w:t>Causes</w:t>
                                    </w:r>
                                  </w:p>
                                </w:txbxContent>
                              </wps:txbx>
                              <wps:bodyPr horzOverflow="overflow" vert="horz" lIns="0" tIns="0" rIns="0" bIns="0" rtlCol="0">
                                <a:noAutofit/>
                              </wps:bodyPr>
                            </wps:wsp>
                            <wps:wsp>
                              <wps:cNvPr id="109776" name="Rectangle 109776"/>
                              <wps:cNvSpPr/>
                              <wps:spPr>
                                <a:xfrm>
                                  <a:off x="1624575" y="46292"/>
                                  <a:ext cx="41915" cy="188904"/>
                                </a:xfrm>
                                <a:prstGeom prst="rect">
                                  <a:avLst/>
                                </a:prstGeom>
                                <a:ln>
                                  <a:noFill/>
                                </a:ln>
                              </wps:spPr>
                              <wps:txbx>
                                <w:txbxContent>
                                  <w:p w:rsidR="005C0082" w:rsidRDefault="00E47B8B">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9828" name="Picture 109828"/>
                                <pic:cNvPicPr/>
                              </pic:nvPicPr>
                              <pic:blipFill>
                                <a:blip r:embed="rId102"/>
                                <a:stretch>
                                  <a:fillRect/>
                                </a:stretch>
                              </pic:blipFill>
                              <pic:spPr>
                                <a:xfrm>
                                  <a:off x="0" y="0"/>
                                  <a:ext cx="3739896" cy="429006"/>
                                </a:xfrm>
                                <a:prstGeom prst="rect">
                                  <a:avLst/>
                                </a:prstGeom>
                              </pic:spPr>
                            </pic:pic>
                          </wpg:wgp>
                        </a:graphicData>
                      </a:graphic>
                    </wp:inline>
                  </w:drawing>
                </mc:Choice>
                <mc:Fallback>
                  <w:pict>
                    <v:group id="Group 461215" o:spid="_x0000_s1279" style="width:294.5pt;height:33.8pt;mso-position-horizontal-relative:char;mso-position-vertical-relative:line" coordsize="37398,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">
                      <v:rect id="Rectangle 109769" o:spid="_x0000_s1280" style="position:absolute;left:899;top:462;width:597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jwMUA&#10;AADfAAAADwAAAGRycy9kb3ducmV2LnhtbERPTWvCQBC9F/wPywi91U17iCa6imhLcmyjYHsbsmMS&#10;mp0N2a1J/fXdguDx8b5Xm9G04kK9aywreJ5FIIhLqxuuFBwPb08LEM4ja2wtk4JfcrBZTx5WmGo7&#10;8AddCl+JEMIuRQW1910qpStrMuhmtiMO3Nn2Bn2AfSV1j0MIN618iaJYGmw4NNTY0a6m8rv4MQqy&#10;Rbf9zO11qNrXr+z0fkr2h8Qr9Tgdt0sQnkZ/F9/cuQ7zo2QeJ/D/JwC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ePA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b/>
                                </w:rPr>
                                <w:t>Poverty</w:t>
                              </w:r>
                            </w:p>
                          </w:txbxContent>
                        </v:textbox>
                      </v:rect>
                      <v:rect id="Rectangle 109770" o:spid="_x0000_s1281" style="position:absolute;left:5394;top:462;width:42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cgMQA&#10;AADfAAAADwAAAGRycy9kb3ducmV2LnhtbERPS2vCQBC+F/wPywi91U09VJO6ivhAj60K6m3ITpPQ&#10;7GzIribtr+8cCh4/vvds0bta3akNlWcDr6MEFHHubcWFgdNx+zIFFSKyxdozGfihAIv54GmGmfUd&#10;f9L9EAslIRwyNFDG2GRah7wkh2HkG2LhvnzrMApsC21b7CTc1XqcJG/aYcXSUGJDq5Ly78PNGdhN&#10;m+Vl73+7ot5cd+ePc7o+ptGY52G/fAcVqY8P8b97b2V+kk4m8kD+CAA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O3ID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rPr>
                                <w:t xml:space="preserve"> </w:t>
                              </w:r>
                            </w:p>
                          </w:txbxContent>
                        </v:textbox>
                      </v:rect>
                      <v:rect id="Rectangle 109771" o:spid="_x0000_s1282" style="position:absolute;left:5714;top:462;width:473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5G8UA&#10;AADfAAAADwAAAGRycy9kb3ducmV2LnhtbERPy2rCQBTdF/oPwy24q5N0oSY6htAHcemjYN1dMrdJ&#10;aOZOyExN9OsdodDl4bxX2WhacabeNZYVxNMIBHFpdcOVgs/Dx/MChPPIGlvLpOBCDrL148MKU20H&#10;3tF57ysRQtilqKD2vkuldGVNBt3UdsSB+7a9QR9gX0nd4xDCTStfomgmDTYcGmrs6LWm8mf/axQU&#10;iy7/2tjrULXvp+K4PSZvh8QrNXka8yUIT6P/F/+5NzrMj5L5PIb7nwB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nkb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b/>
                                </w:rPr>
                                <w:t>Levels</w:t>
                              </w:r>
                            </w:p>
                          </w:txbxContent>
                        </v:textbox>
                      </v:rect>
                      <v:rect id="Rectangle 109772" o:spid="_x0000_s1283" style="position:absolute;left:9273;top:462;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nbMMA&#10;AADfAAAADwAAAGRycy9kb3ducmV2LnhtbERPy4rCMBTdD8w/hDvgbkzHhdpqFBkddOkL1N2lubbF&#10;5qY0GVv9eiMILg/nPZ62phRXql1hWcFPNwJBnFpdcKZgv/v7HoJwHlljaZkU3MjBdPL5McZE24Y3&#10;dN36TIQQdgkqyL2vEildmpNB17UVceDOtjboA6wzqWtsQrgpZS+K+tJgwaEhx4p+c0ov23+jYDms&#10;ZseVvTdZuTgtD+tDPN/FXqnOVzsbgfDU+rf45V7pMD+KB4MePP8EAH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DnbM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b/>
                                </w:rPr>
                                <w:t xml:space="preserve"> </w:t>
                              </w:r>
                            </w:p>
                          </w:txbxContent>
                        </v:textbox>
                      </v:rect>
                      <v:rect id="Rectangle 109773" o:spid="_x0000_s1284" style="position:absolute;left:9585;top:462;width:3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C98QA&#10;AADfAAAADwAAAGRycy9kb3ducmV2LnhtbERPTWvCQBC9C/0PyxS86aYW1ERXkVrRo9WC9TZkxySY&#10;nQ3Z1UR/vSsIPT7e93TemlJcqXaFZQUf/QgEcWp1wZmC3/2qNwbhPLLG0jIpuJGD+eytM8VE24Z/&#10;6LrzmQgh7BJUkHtfJVK6NCeDrm8r4sCdbG3QB1hnUtfYhHBTykEUDaXBgkNDjhV95ZSedxejYD2u&#10;Fn8be2+y8vu4PmwP8XIfe6W67+1iAsJT6//FL/dGh/lRPBp9wv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Qvf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rPr>
                                <w:t>And</w:t>
                              </w:r>
                            </w:p>
                          </w:txbxContent>
                        </v:textbox>
                      </v:rect>
                      <v:rect id="Rectangle 109774" o:spid="_x0000_s1285" style="position:absolute;left:11932;top:462;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g8QA&#10;AADfAAAADwAAAGRycy9kb3ducmV2LnhtbERPTWvCQBC9C/0PyxS86aZS1ERXkVrRo9WC9TZkxySY&#10;nQ3Z1UR/vSsIPT7e93TemlJcqXaFZQUf/QgEcWp1wZmC3/2qNwbhPLLG0jIpuJGD+eytM8VE24Z/&#10;6LrzmQgh7BJUkHtfJVK6NCeDrm8r4sCdbG3QB1hnUtfYhHBTykEUDaXBgkNDjhV95ZSedxejYD2u&#10;Fn8be2+y8vu4PmwP8XIfe6W67+1iAsJT6//FL/dGh/lRPBp9wv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12oP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rPr>
                                <w:t xml:space="preserve"> </w:t>
                              </w:r>
                            </w:p>
                          </w:txbxContent>
                        </v:textbox>
                      </v:rect>
                      <v:rect id="Rectangle 109775" o:spid="_x0000_s1286" style="position:absolute;left:12245;top:462;width:532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GMQA&#10;AADfAAAADwAAAGRycy9kb3ducmV2LnhtbERPTWvCQBC9C/0PyxS86aZC1URXkVrRo9WC9TZkxySY&#10;nQ3Z1UR/vSsIPT7e93TemlJcqXaFZQUf/QgEcWp1wZmC3/2qNwbhPLLG0jIpuJGD+eytM8VE24Z/&#10;6LrzmQgh7BJUkHtfJVK6NCeDrm8r4sCdbG3QB1hnUtfYhHBTykEUDaXBgkNDjhV95ZSedxejYD2u&#10;Fn8be2+y8vu4PmwP8XIfe6W67+1iAsJT6//FL/dGh/lRPBp9wv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5fxj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rPr>
                                <w:t>Causes</w:t>
                              </w:r>
                            </w:p>
                          </w:txbxContent>
                        </v:textbox>
                      </v:rect>
                      <v:rect id="Rectangle 109776" o:spid="_x0000_s1287" style="position:absolute;left:16245;top:462;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b8UA&#10;AADfAAAADwAAAGRycy9kb3ducmV2LnhtbERPTWvCQBC9F/oflin0Vjf1EE10DaFa4rFqwXobstMk&#10;NDsbsquJ/vquUOjx8b6X2WhacaHeNZYVvE4iEMSl1Q1XCj4P7y9zEM4ja2wtk4IrOchWjw9LTLUd&#10;eEeXva9ECGGXooLa+y6V0pU1GXQT2xEH7tv2Bn2AfSV1j0MIN62cRlEsDTYcGmrs6K2m8md/NgqK&#10;eZd/be1tqNrNqTh+HJP1IfFKPT+N+QKEp9H/i//cWx3mR8lsFsP9TwA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Fv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b/>
                                </w:rPr>
                                <w:t xml:space="preserve"> </w:t>
                              </w:r>
                            </w:p>
                          </w:txbxContent>
                        </v:textbox>
                      </v:rect>
                      <v:shape id="Picture 109828" o:spid="_x0000_s1288" type="#_x0000_t75" style="position:absolute;width:37398;height: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FmAXDAAAA3wAAAA8AAABkcnMvZG93bnJldi54bWxET0trAjEQvgv9D2GE3jRRRO3WKKVUKB4E&#10;H5fexs10d3EzWTZR13/vHASPH997sep8ra7UxiqwhdHQgCLOg6u4sHA8rAdzUDEhO6wDk4U7RVgt&#10;33oLzFy48Y6u+1QoCeGYoYUypSbTOuYleYzD0BAL9x9aj0lgW2jX4k3Cfa3Hxky1x4qlocSGvkvK&#10;z/uLtxBPtLlPZ2Zy+fuZVV06bw+nzdba93739QkqUZde4qf718l88zEfy2D5IwD0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WYBcMAAADfAAAADwAAAAAAAAAAAAAAAACf&#10;AgAAZHJzL2Rvd25yZXYueG1sUEsFBgAAAAAEAAQA9wAAAI8DAAAAAA==&#10;">
                        <v:imagedata r:id="rId103" o:title=""/>
                      </v:shape>
                      <w10:anchorlock/>
                    </v:group>
                  </w:pict>
                </mc:Fallback>
              </mc:AlternateContent>
            </w:r>
          </w:p>
        </w:tc>
        <w:tc>
          <w:tcPr>
            <w:tcW w:w="1872" w:type="dxa"/>
            <w:tcBorders>
              <w:top w:val="double" w:sz="4" w:space="0" w:color="000000"/>
              <w:left w:val="nil"/>
              <w:bottom w:val="double" w:sz="4" w:space="0" w:color="000000"/>
              <w:right w:val="nil"/>
            </w:tcBorders>
            <w:shd w:val="clear" w:color="auto" w:fill="938A53"/>
          </w:tcPr>
          <w:p w:rsidR="005C0082" w:rsidRDefault="00E47B8B">
            <w:pPr>
              <w:spacing w:after="0" w:line="259" w:lineRule="auto"/>
              <w:ind w:left="108" w:right="0" w:firstLine="0"/>
              <w:jc w:val="left"/>
            </w:pPr>
            <w:r>
              <w:rPr>
                <w:b/>
              </w:rPr>
              <w:t xml:space="preserve">Coping Actions </w:t>
            </w:r>
          </w:p>
        </w:tc>
        <w:tc>
          <w:tcPr>
            <w:tcW w:w="2352" w:type="dxa"/>
            <w:tcBorders>
              <w:top w:val="double" w:sz="4" w:space="0" w:color="000000"/>
              <w:left w:val="nil"/>
              <w:bottom w:val="double" w:sz="4" w:space="0" w:color="000000"/>
              <w:right w:val="double" w:sz="4" w:space="0" w:color="000000"/>
            </w:tcBorders>
            <w:shd w:val="clear" w:color="auto" w:fill="938A53"/>
          </w:tcPr>
          <w:p w:rsidR="005C0082" w:rsidRDefault="00E47B8B">
            <w:pPr>
              <w:tabs>
                <w:tab w:val="center" w:pos="1468"/>
                <w:tab w:val="right" w:pos="2352"/>
              </w:tabs>
              <w:spacing w:after="19" w:line="259" w:lineRule="auto"/>
              <w:ind w:left="0" w:right="0" w:firstLine="0"/>
              <w:jc w:val="left"/>
            </w:pPr>
            <w:r>
              <w:rPr>
                <w:b/>
              </w:rPr>
              <w:t xml:space="preserve">Priority </w:t>
            </w:r>
            <w:r>
              <w:rPr>
                <w:b/>
              </w:rPr>
              <w:tab/>
              <w:t xml:space="preserve">Needs </w:t>
            </w:r>
            <w:r>
              <w:rPr>
                <w:b/>
              </w:rPr>
              <w:tab/>
              <w:t xml:space="preserve">/ </w:t>
            </w:r>
          </w:p>
          <w:p w:rsidR="005C0082" w:rsidRDefault="00E47B8B">
            <w:pPr>
              <w:spacing w:after="0" w:line="259" w:lineRule="auto"/>
              <w:ind w:left="108" w:right="0" w:firstLine="0"/>
              <w:jc w:val="left"/>
            </w:pPr>
            <w:r>
              <w:rPr>
                <w:b/>
              </w:rPr>
              <w:t xml:space="preserve">Responses </w:t>
            </w:r>
          </w:p>
        </w:tc>
      </w:tr>
      <w:tr w:rsidR="005C0082">
        <w:trPr>
          <w:trHeight w:val="1401"/>
        </w:trPr>
        <w:tc>
          <w:tcPr>
            <w:tcW w:w="1153" w:type="dxa"/>
            <w:tcBorders>
              <w:top w:val="double" w:sz="4" w:space="0" w:color="000000"/>
              <w:left w:val="double" w:sz="4" w:space="0" w:color="000000"/>
              <w:bottom w:val="double" w:sz="4" w:space="0" w:color="000000"/>
              <w:right w:val="single" w:sz="27" w:space="0" w:color="000000"/>
            </w:tcBorders>
          </w:tcPr>
          <w:p w:rsidR="005C0082" w:rsidRDefault="00E47B8B">
            <w:pPr>
              <w:spacing w:after="1" w:line="276" w:lineRule="auto"/>
              <w:ind w:left="106" w:right="14" w:firstLine="0"/>
              <w:jc w:val="left"/>
            </w:pPr>
            <w:r>
              <w:rPr>
                <w:b/>
                <w:sz w:val="16"/>
              </w:rPr>
              <w:t xml:space="preserve">Women </w:t>
            </w:r>
            <w:r>
              <w:rPr>
                <w:b/>
                <w:sz w:val="16"/>
              </w:rPr>
              <w:tab/>
              <w:t xml:space="preserve">and women headed households </w:t>
            </w:r>
          </w:p>
          <w:p w:rsidR="005C0082" w:rsidRDefault="00E47B8B">
            <w:pPr>
              <w:spacing w:after="0" w:line="259" w:lineRule="auto"/>
              <w:ind w:left="106" w:right="0" w:firstLine="0"/>
              <w:jc w:val="left"/>
            </w:pPr>
            <w:r>
              <w:rPr>
                <w:b/>
                <w:sz w:val="16"/>
              </w:rPr>
              <w:t xml:space="preserve"> </w:t>
            </w:r>
          </w:p>
        </w:tc>
        <w:tc>
          <w:tcPr>
            <w:tcW w:w="3950" w:type="dxa"/>
            <w:tcBorders>
              <w:top w:val="double" w:sz="4" w:space="0" w:color="000000"/>
              <w:left w:val="single" w:sz="27" w:space="0" w:color="000000"/>
              <w:bottom w:val="double" w:sz="4" w:space="0" w:color="000000"/>
              <w:right w:val="single" w:sz="27" w:space="0" w:color="000000"/>
            </w:tcBorders>
          </w:tcPr>
          <w:p w:rsidR="005C0082" w:rsidRDefault="00E47B8B">
            <w:pPr>
              <w:spacing w:after="0" w:line="240" w:lineRule="auto"/>
              <w:ind w:left="108" w:right="109" w:firstLine="0"/>
            </w:pPr>
            <w:r>
              <w:rPr>
                <w:sz w:val="16"/>
              </w:rPr>
              <w:t>The</w:t>
            </w:r>
            <w:r>
              <w:rPr>
                <w:sz w:val="16"/>
              </w:rPr>
              <w:t xml:space="preserve"> </w:t>
            </w:r>
            <w:r>
              <w:rPr>
                <w:sz w:val="16"/>
              </w:rPr>
              <w:t>majority</w:t>
            </w:r>
            <w:r>
              <w:rPr>
                <w:sz w:val="16"/>
              </w:rPr>
              <w:t xml:space="preserve"> </w:t>
            </w:r>
            <w:r>
              <w:rPr>
                <w:sz w:val="16"/>
              </w:rPr>
              <w:t>of</w:t>
            </w:r>
            <w:r>
              <w:rPr>
                <w:sz w:val="16"/>
              </w:rPr>
              <w:t xml:space="preserve"> </w:t>
            </w:r>
            <w:r>
              <w:rPr>
                <w:sz w:val="16"/>
              </w:rPr>
              <w:t>women</w:t>
            </w:r>
            <w:r>
              <w:rPr>
                <w:sz w:val="16"/>
              </w:rPr>
              <w:t xml:space="preserve"> </w:t>
            </w:r>
            <w:r>
              <w:rPr>
                <w:sz w:val="16"/>
              </w:rPr>
              <w:t>in</w:t>
            </w:r>
            <w:r>
              <w:rPr>
                <w:sz w:val="16"/>
              </w:rPr>
              <w:t xml:space="preserve"> </w:t>
            </w:r>
            <w:r>
              <w:rPr>
                <w:sz w:val="16"/>
              </w:rPr>
              <w:t>the</w:t>
            </w:r>
            <w:r>
              <w:rPr>
                <w:sz w:val="16"/>
              </w:rPr>
              <w:t xml:space="preserve"> </w:t>
            </w:r>
            <w:r>
              <w:rPr>
                <w:sz w:val="16"/>
              </w:rPr>
              <w:t>rural</w:t>
            </w:r>
            <w:r>
              <w:rPr>
                <w:sz w:val="16"/>
              </w:rPr>
              <w:t xml:space="preserve"> </w:t>
            </w:r>
            <w:r>
              <w:rPr>
                <w:sz w:val="16"/>
              </w:rPr>
              <w:t>north</w:t>
            </w:r>
            <w:r>
              <w:rPr>
                <w:sz w:val="16"/>
              </w:rPr>
              <w:t xml:space="preserve"> </w:t>
            </w:r>
            <w:r>
              <w:rPr>
                <w:sz w:val="16"/>
              </w:rPr>
              <w:t>are</w:t>
            </w:r>
            <w:r>
              <w:rPr>
                <w:sz w:val="16"/>
              </w:rPr>
              <w:t xml:space="preserve"> </w:t>
            </w:r>
            <w:r>
              <w:rPr>
                <w:sz w:val="16"/>
              </w:rPr>
              <w:t>very</w:t>
            </w:r>
            <w:r>
              <w:rPr>
                <w:sz w:val="16"/>
              </w:rPr>
              <w:t xml:space="preserve"> </w:t>
            </w:r>
            <w:r>
              <w:rPr>
                <w:sz w:val="16"/>
              </w:rPr>
              <w:t>poor.</w:t>
            </w:r>
            <w:r>
              <w:rPr>
                <w:sz w:val="16"/>
              </w:rPr>
              <w:t xml:space="preserve"> </w:t>
            </w:r>
            <w:r>
              <w:rPr>
                <w:sz w:val="16"/>
              </w:rPr>
              <w:t>Men</w:t>
            </w:r>
            <w:r>
              <w:rPr>
                <w:sz w:val="16"/>
              </w:rPr>
              <w:t xml:space="preserve"> </w:t>
            </w:r>
            <w:r>
              <w:rPr>
                <w:sz w:val="16"/>
              </w:rPr>
              <w:t>and</w:t>
            </w:r>
            <w:r>
              <w:rPr>
                <w:sz w:val="16"/>
              </w:rPr>
              <w:t xml:space="preserve"> </w:t>
            </w:r>
            <w:r>
              <w:rPr>
                <w:sz w:val="16"/>
              </w:rPr>
              <w:t>the</w:t>
            </w:r>
            <w:r>
              <w:rPr>
                <w:sz w:val="16"/>
              </w:rPr>
              <w:t xml:space="preserve"> </w:t>
            </w:r>
            <w:r>
              <w:rPr>
                <w:sz w:val="16"/>
              </w:rPr>
              <w:t>youth</w:t>
            </w:r>
            <w:r>
              <w:rPr>
                <w:sz w:val="16"/>
              </w:rPr>
              <w:t xml:space="preserve"> </w:t>
            </w:r>
            <w:r>
              <w:rPr>
                <w:sz w:val="16"/>
              </w:rPr>
              <w:t>migrate</w:t>
            </w:r>
            <w:r>
              <w:rPr>
                <w:sz w:val="16"/>
              </w:rPr>
              <w:t xml:space="preserve"> </w:t>
            </w:r>
            <w:r>
              <w:rPr>
                <w:sz w:val="16"/>
              </w:rPr>
              <w:t>to</w:t>
            </w:r>
            <w:r>
              <w:rPr>
                <w:sz w:val="16"/>
              </w:rPr>
              <w:t xml:space="preserve"> </w:t>
            </w:r>
            <w:r>
              <w:rPr>
                <w:sz w:val="16"/>
              </w:rPr>
              <w:t>cities</w:t>
            </w:r>
            <w:r>
              <w:rPr>
                <w:sz w:val="16"/>
              </w:rPr>
              <w:t xml:space="preserve"> </w:t>
            </w:r>
            <w:r>
              <w:rPr>
                <w:sz w:val="16"/>
              </w:rPr>
              <w:t>and</w:t>
            </w:r>
            <w:r>
              <w:rPr>
                <w:sz w:val="16"/>
              </w:rPr>
              <w:t xml:space="preserve"> </w:t>
            </w:r>
            <w:r>
              <w:rPr>
                <w:sz w:val="16"/>
              </w:rPr>
              <w:t>towns</w:t>
            </w:r>
            <w:r>
              <w:rPr>
                <w:sz w:val="16"/>
              </w:rPr>
              <w:t xml:space="preserve"> </w:t>
            </w:r>
            <w:r>
              <w:rPr>
                <w:sz w:val="16"/>
              </w:rPr>
              <w:t>in</w:t>
            </w:r>
            <w:r>
              <w:rPr>
                <w:sz w:val="16"/>
              </w:rPr>
              <w:t xml:space="preserve"> </w:t>
            </w:r>
            <w:r>
              <w:rPr>
                <w:sz w:val="16"/>
              </w:rPr>
              <w:t>search</w:t>
            </w:r>
            <w:r>
              <w:rPr>
                <w:sz w:val="16"/>
              </w:rPr>
              <w:t xml:space="preserve"> </w:t>
            </w:r>
            <w:r>
              <w:rPr>
                <w:sz w:val="16"/>
              </w:rPr>
              <w:t>of</w:t>
            </w:r>
            <w:r>
              <w:rPr>
                <w:sz w:val="16"/>
              </w:rPr>
              <w:t xml:space="preserve"> </w:t>
            </w:r>
            <w:r>
              <w:rPr>
                <w:sz w:val="16"/>
              </w:rPr>
              <w:t>jobs,</w:t>
            </w:r>
            <w:r>
              <w:rPr>
                <w:sz w:val="16"/>
              </w:rPr>
              <w:t xml:space="preserve"> </w:t>
            </w:r>
            <w:r>
              <w:rPr>
                <w:sz w:val="16"/>
              </w:rPr>
              <w:t>thus</w:t>
            </w:r>
            <w:r>
              <w:rPr>
                <w:sz w:val="16"/>
              </w:rPr>
              <w:t xml:space="preserve"> </w:t>
            </w:r>
            <w:r>
              <w:rPr>
                <w:sz w:val="16"/>
              </w:rPr>
              <w:t>women’s</w:t>
            </w:r>
            <w:r>
              <w:rPr>
                <w:sz w:val="16"/>
              </w:rPr>
              <w:t xml:space="preserve"> </w:t>
            </w:r>
            <w:r>
              <w:rPr>
                <w:sz w:val="16"/>
              </w:rPr>
              <w:t>household</w:t>
            </w:r>
            <w:r>
              <w:rPr>
                <w:sz w:val="16"/>
              </w:rPr>
              <w:t xml:space="preserve"> </w:t>
            </w:r>
            <w:r>
              <w:rPr>
                <w:sz w:val="16"/>
              </w:rPr>
              <w:t>roles</w:t>
            </w:r>
            <w:r>
              <w:rPr>
                <w:sz w:val="16"/>
              </w:rPr>
              <w:t xml:space="preserve"> </w:t>
            </w:r>
            <w:r>
              <w:rPr>
                <w:sz w:val="16"/>
              </w:rPr>
              <w:t>increase</w:t>
            </w:r>
            <w:r>
              <w:rPr>
                <w:sz w:val="16"/>
              </w:rPr>
              <w:t xml:space="preserve"> </w:t>
            </w:r>
            <w:r>
              <w:rPr>
                <w:sz w:val="16"/>
              </w:rPr>
              <w:t>with</w:t>
            </w:r>
            <w:r>
              <w:rPr>
                <w:sz w:val="16"/>
              </w:rPr>
              <w:t xml:space="preserve"> </w:t>
            </w:r>
            <w:r>
              <w:rPr>
                <w:sz w:val="16"/>
              </w:rPr>
              <w:t>risk</w:t>
            </w:r>
            <w:r>
              <w:rPr>
                <w:sz w:val="16"/>
              </w:rPr>
              <w:t xml:space="preserve"> </w:t>
            </w:r>
            <w:r>
              <w:rPr>
                <w:sz w:val="16"/>
              </w:rPr>
              <w:t>of</w:t>
            </w:r>
            <w:r>
              <w:rPr>
                <w:sz w:val="16"/>
              </w:rPr>
              <w:t xml:space="preserve"> </w:t>
            </w:r>
            <w:r>
              <w:rPr>
                <w:sz w:val="16"/>
              </w:rPr>
              <w:t>girls</w:t>
            </w:r>
            <w:r>
              <w:rPr>
                <w:sz w:val="16"/>
              </w:rPr>
              <w:t xml:space="preserve"> </w:t>
            </w:r>
            <w:r>
              <w:rPr>
                <w:sz w:val="16"/>
              </w:rPr>
              <w:t>missing</w:t>
            </w:r>
            <w:r>
              <w:rPr>
                <w:sz w:val="16"/>
              </w:rPr>
              <w:t xml:space="preserve"> </w:t>
            </w:r>
            <w:r>
              <w:rPr>
                <w:sz w:val="16"/>
              </w:rPr>
              <w:t>from</w:t>
            </w:r>
            <w:r>
              <w:rPr>
                <w:sz w:val="16"/>
              </w:rPr>
              <w:t xml:space="preserve"> </w:t>
            </w:r>
            <w:r>
              <w:rPr>
                <w:sz w:val="16"/>
              </w:rPr>
              <w:t>school</w:t>
            </w:r>
            <w:r>
              <w:rPr>
                <w:sz w:val="16"/>
              </w:rPr>
              <w:t xml:space="preserve"> </w:t>
            </w:r>
            <w:r>
              <w:rPr>
                <w:sz w:val="16"/>
              </w:rPr>
              <w:t>to</w:t>
            </w:r>
            <w:r>
              <w:rPr>
                <w:sz w:val="16"/>
              </w:rPr>
              <w:t xml:space="preserve"> </w:t>
            </w:r>
            <w:r>
              <w:rPr>
                <w:sz w:val="16"/>
              </w:rPr>
              <w:t>assist.</w:t>
            </w:r>
            <w:r>
              <w:rPr>
                <w:sz w:val="16"/>
              </w:rPr>
              <w:t xml:space="preserve"> </w:t>
            </w:r>
          </w:p>
          <w:p w:rsidR="005C0082" w:rsidRDefault="00E47B8B">
            <w:pPr>
              <w:spacing w:after="0" w:line="259" w:lineRule="auto"/>
              <w:ind w:left="108" w:right="0" w:firstLine="0"/>
              <w:jc w:val="left"/>
            </w:pPr>
            <w:r>
              <w:rPr>
                <w:sz w:val="16"/>
              </w:rPr>
              <w:t xml:space="preserve"> </w:t>
            </w:r>
          </w:p>
          <w:p w:rsidR="005C0082" w:rsidRDefault="00E47B8B">
            <w:pPr>
              <w:spacing w:after="0" w:line="259" w:lineRule="auto"/>
              <w:ind w:left="108" w:right="0" w:firstLine="0"/>
            </w:pPr>
            <w:r>
              <w:rPr>
                <w:sz w:val="16"/>
              </w:rPr>
              <w:t>Women</w:t>
            </w:r>
            <w:r>
              <w:rPr>
                <w:sz w:val="16"/>
              </w:rPr>
              <w:t xml:space="preserve"> </w:t>
            </w:r>
            <w:r>
              <w:rPr>
                <w:sz w:val="16"/>
              </w:rPr>
              <w:t>and</w:t>
            </w:r>
            <w:r>
              <w:rPr>
                <w:sz w:val="16"/>
              </w:rPr>
              <w:t xml:space="preserve"> </w:t>
            </w:r>
            <w:r>
              <w:rPr>
                <w:sz w:val="16"/>
              </w:rPr>
              <w:t>girls</w:t>
            </w:r>
            <w:r>
              <w:rPr>
                <w:sz w:val="16"/>
              </w:rPr>
              <w:t xml:space="preserve"> </w:t>
            </w:r>
            <w:r>
              <w:rPr>
                <w:sz w:val="16"/>
              </w:rPr>
              <w:t>are</w:t>
            </w:r>
            <w:r>
              <w:rPr>
                <w:sz w:val="16"/>
              </w:rPr>
              <w:t xml:space="preserve"> </w:t>
            </w:r>
            <w:r>
              <w:rPr>
                <w:sz w:val="16"/>
              </w:rPr>
              <w:t>responsible</w:t>
            </w:r>
            <w:r>
              <w:rPr>
                <w:sz w:val="16"/>
              </w:rPr>
              <w:t xml:space="preserve"> </w:t>
            </w:r>
            <w:r>
              <w:rPr>
                <w:sz w:val="16"/>
              </w:rPr>
              <w:t>for</w:t>
            </w:r>
            <w:r>
              <w:rPr>
                <w:sz w:val="16"/>
              </w:rPr>
              <w:t xml:space="preserve"> </w:t>
            </w:r>
            <w:r>
              <w:rPr>
                <w:sz w:val="16"/>
              </w:rPr>
              <w:t>all</w:t>
            </w:r>
            <w:r>
              <w:rPr>
                <w:sz w:val="16"/>
              </w:rPr>
              <w:t xml:space="preserve"> </w:t>
            </w:r>
            <w:r>
              <w:rPr>
                <w:sz w:val="16"/>
              </w:rPr>
              <w:t>aspects</w:t>
            </w:r>
            <w:r>
              <w:rPr>
                <w:sz w:val="16"/>
              </w:rPr>
              <w:t xml:space="preserve"> </w:t>
            </w:r>
            <w:r>
              <w:rPr>
                <w:sz w:val="16"/>
              </w:rPr>
              <w:t>of</w:t>
            </w:r>
            <w:r>
              <w:rPr>
                <w:sz w:val="16"/>
              </w:rPr>
              <w:t xml:space="preserve"> </w:t>
            </w:r>
            <w:r>
              <w:rPr>
                <w:sz w:val="16"/>
              </w:rPr>
              <w:t>household</w:t>
            </w:r>
            <w:r>
              <w:rPr>
                <w:sz w:val="16"/>
              </w:rPr>
              <w:t xml:space="preserve"> </w:t>
            </w:r>
            <w:r>
              <w:rPr>
                <w:sz w:val="16"/>
              </w:rPr>
              <w:t>reproduction</w:t>
            </w:r>
            <w:r>
              <w:rPr>
                <w:sz w:val="16"/>
              </w:rPr>
              <w:t xml:space="preserve"> </w:t>
            </w:r>
            <w:r>
              <w:rPr>
                <w:sz w:val="16"/>
              </w:rPr>
              <w:t>including</w:t>
            </w:r>
            <w:r>
              <w:rPr>
                <w:sz w:val="16"/>
              </w:rPr>
              <w:t xml:space="preserve"> </w:t>
            </w:r>
            <w:r>
              <w:rPr>
                <w:sz w:val="16"/>
              </w:rPr>
              <w:t>fetching</w:t>
            </w:r>
            <w:r>
              <w:rPr>
                <w:sz w:val="16"/>
              </w:rPr>
              <w:t xml:space="preserve"> </w:t>
            </w:r>
            <w:r>
              <w:rPr>
                <w:sz w:val="16"/>
              </w:rPr>
              <w:t>water</w:t>
            </w:r>
            <w:r>
              <w:rPr>
                <w:sz w:val="16"/>
              </w:rPr>
              <w:t xml:space="preserve"> </w:t>
            </w:r>
            <w:r>
              <w:rPr>
                <w:sz w:val="16"/>
              </w:rPr>
              <w:t>and</w:t>
            </w:r>
            <w:r>
              <w:rPr>
                <w:sz w:val="16"/>
              </w:rPr>
              <w:t xml:space="preserve"> </w:t>
            </w:r>
          </w:p>
        </w:tc>
        <w:tc>
          <w:tcPr>
            <w:tcW w:w="1872" w:type="dxa"/>
            <w:tcBorders>
              <w:top w:val="double" w:sz="4" w:space="0" w:color="000000"/>
              <w:left w:val="single" w:sz="27" w:space="0" w:color="000000"/>
              <w:bottom w:val="double" w:sz="4" w:space="0" w:color="000000"/>
              <w:right w:val="single" w:sz="27" w:space="0" w:color="000000"/>
            </w:tcBorders>
          </w:tcPr>
          <w:p w:rsidR="005C0082" w:rsidRDefault="00E47B8B">
            <w:pPr>
              <w:spacing w:after="0" w:line="259" w:lineRule="auto"/>
              <w:ind w:left="108" w:right="107" w:firstLine="0"/>
            </w:pPr>
            <w:r>
              <w:rPr>
                <w:sz w:val="16"/>
              </w:rPr>
              <w:t>Engage</w:t>
            </w:r>
            <w:r>
              <w:rPr>
                <w:sz w:val="16"/>
              </w:rPr>
              <w:t xml:space="preserve"> </w:t>
            </w:r>
            <w:r>
              <w:rPr>
                <w:sz w:val="16"/>
              </w:rPr>
              <w:t>in</w:t>
            </w:r>
            <w:r>
              <w:rPr>
                <w:sz w:val="16"/>
              </w:rPr>
              <w:t xml:space="preserve"> </w:t>
            </w:r>
            <w:r>
              <w:rPr>
                <w:sz w:val="16"/>
              </w:rPr>
              <w:t>a</w:t>
            </w:r>
            <w:r>
              <w:rPr>
                <w:sz w:val="16"/>
              </w:rPr>
              <w:t xml:space="preserve"> </w:t>
            </w:r>
            <w:r>
              <w:rPr>
                <w:sz w:val="16"/>
              </w:rPr>
              <w:t>variety</w:t>
            </w:r>
            <w:r>
              <w:rPr>
                <w:sz w:val="16"/>
              </w:rPr>
              <w:t xml:space="preserve"> </w:t>
            </w:r>
            <w:r>
              <w:rPr>
                <w:sz w:val="16"/>
              </w:rPr>
              <w:t>of</w:t>
            </w:r>
            <w:r>
              <w:rPr>
                <w:sz w:val="16"/>
              </w:rPr>
              <w:t xml:space="preserve"> </w:t>
            </w:r>
            <w:r>
              <w:rPr>
                <w:sz w:val="16"/>
              </w:rPr>
              <w:t>income</w:t>
            </w:r>
            <w:r>
              <w:rPr>
                <w:sz w:val="16"/>
              </w:rPr>
              <w:t xml:space="preserve"> </w:t>
            </w:r>
            <w:r>
              <w:rPr>
                <w:sz w:val="16"/>
              </w:rPr>
              <w:t>generating</w:t>
            </w:r>
            <w:r>
              <w:rPr>
                <w:sz w:val="16"/>
              </w:rPr>
              <w:t xml:space="preserve"> </w:t>
            </w:r>
            <w:r>
              <w:rPr>
                <w:sz w:val="16"/>
              </w:rPr>
              <w:t>activities</w:t>
            </w:r>
            <w:r>
              <w:rPr>
                <w:sz w:val="16"/>
              </w:rPr>
              <w:t xml:space="preserve"> </w:t>
            </w:r>
            <w:r>
              <w:rPr>
                <w:sz w:val="16"/>
              </w:rPr>
              <w:t>such</w:t>
            </w:r>
            <w:r>
              <w:rPr>
                <w:sz w:val="16"/>
              </w:rPr>
              <w:t xml:space="preserve"> </w:t>
            </w:r>
            <w:r>
              <w:rPr>
                <w:sz w:val="16"/>
              </w:rPr>
              <w:t>as</w:t>
            </w:r>
            <w:r>
              <w:rPr>
                <w:sz w:val="16"/>
              </w:rPr>
              <w:t xml:space="preserve"> </w:t>
            </w:r>
            <w:r>
              <w:rPr>
                <w:sz w:val="16"/>
              </w:rPr>
              <w:t>poultry</w:t>
            </w:r>
            <w:r>
              <w:rPr>
                <w:sz w:val="16"/>
              </w:rPr>
              <w:t xml:space="preserve"> </w:t>
            </w:r>
            <w:r>
              <w:rPr>
                <w:sz w:val="16"/>
              </w:rPr>
              <w:t>rearing,</w:t>
            </w:r>
            <w:r>
              <w:rPr>
                <w:sz w:val="16"/>
              </w:rPr>
              <w:t xml:space="preserve"> </w:t>
            </w:r>
            <w:r>
              <w:rPr>
                <w:sz w:val="16"/>
              </w:rPr>
              <w:t>producing</w:t>
            </w:r>
            <w:r>
              <w:rPr>
                <w:sz w:val="16"/>
              </w:rPr>
              <w:t xml:space="preserve"> </w:t>
            </w:r>
            <w:r>
              <w:rPr>
                <w:sz w:val="16"/>
              </w:rPr>
              <w:t>and</w:t>
            </w:r>
            <w:r>
              <w:rPr>
                <w:sz w:val="16"/>
              </w:rPr>
              <w:t xml:space="preserve"> </w:t>
            </w:r>
            <w:r>
              <w:rPr>
                <w:sz w:val="16"/>
              </w:rPr>
              <w:t>selling</w:t>
            </w:r>
            <w:r>
              <w:rPr>
                <w:sz w:val="16"/>
              </w:rPr>
              <w:t xml:space="preserve"> </w:t>
            </w:r>
            <w:r>
              <w:rPr>
                <w:sz w:val="16"/>
              </w:rPr>
              <w:t>mahangu</w:t>
            </w:r>
            <w:r>
              <w:rPr>
                <w:sz w:val="16"/>
              </w:rPr>
              <w:t xml:space="preserve"> </w:t>
            </w:r>
            <w:r>
              <w:rPr>
                <w:sz w:val="16"/>
              </w:rPr>
              <w:t>and</w:t>
            </w:r>
            <w:r>
              <w:rPr>
                <w:sz w:val="16"/>
              </w:rPr>
              <w:t xml:space="preserve"> </w:t>
            </w:r>
            <w:r>
              <w:rPr>
                <w:sz w:val="16"/>
              </w:rPr>
              <w:t>maize</w:t>
            </w:r>
            <w:r>
              <w:rPr>
                <w:sz w:val="16"/>
              </w:rPr>
              <w:t xml:space="preserve"> </w:t>
            </w:r>
            <w:r>
              <w:rPr>
                <w:sz w:val="16"/>
              </w:rPr>
              <w:t>products,</w:t>
            </w:r>
            <w:r>
              <w:rPr>
                <w:sz w:val="16"/>
              </w:rPr>
              <w:t xml:space="preserve"> </w:t>
            </w:r>
            <w:r>
              <w:rPr>
                <w:sz w:val="16"/>
              </w:rPr>
              <w:t>braiding</w:t>
            </w:r>
            <w:r>
              <w:rPr>
                <w:sz w:val="16"/>
              </w:rPr>
              <w:t xml:space="preserve"> </w:t>
            </w:r>
            <w:r>
              <w:rPr>
                <w:sz w:val="16"/>
              </w:rPr>
              <w:t>hair,</w:t>
            </w:r>
            <w:r>
              <w:rPr>
                <w:sz w:val="16"/>
              </w:rPr>
              <w:t xml:space="preserve"> </w:t>
            </w:r>
            <w:r>
              <w:rPr>
                <w:sz w:val="16"/>
              </w:rPr>
              <w:t>selling</w:t>
            </w:r>
            <w:r>
              <w:rPr>
                <w:sz w:val="16"/>
              </w:rPr>
              <w:t xml:space="preserve"> </w:t>
            </w:r>
            <w:r>
              <w:rPr>
                <w:sz w:val="16"/>
              </w:rPr>
              <w:t>wooden</w:t>
            </w:r>
            <w:r>
              <w:rPr>
                <w:sz w:val="16"/>
              </w:rPr>
              <w:t xml:space="preserve"> </w:t>
            </w:r>
            <w:r>
              <w:rPr>
                <w:sz w:val="16"/>
              </w:rPr>
              <w:t>and</w:t>
            </w:r>
            <w:r>
              <w:rPr>
                <w:sz w:val="16"/>
              </w:rPr>
              <w:t xml:space="preserve"> </w:t>
            </w:r>
          </w:p>
        </w:tc>
        <w:tc>
          <w:tcPr>
            <w:tcW w:w="2352" w:type="dxa"/>
            <w:tcBorders>
              <w:top w:val="double" w:sz="4" w:space="0" w:color="000000"/>
              <w:left w:val="single" w:sz="27" w:space="0" w:color="000000"/>
              <w:bottom w:val="double" w:sz="4" w:space="0" w:color="000000"/>
              <w:right w:val="double" w:sz="4" w:space="0" w:color="000000"/>
            </w:tcBorders>
          </w:tcPr>
          <w:p w:rsidR="005C0082" w:rsidRDefault="00E47B8B">
            <w:pPr>
              <w:spacing w:after="0" w:line="259" w:lineRule="auto"/>
              <w:ind w:left="108" w:right="107" w:firstLine="0"/>
            </w:pPr>
            <w:r>
              <w:rPr>
                <w:sz w:val="16"/>
              </w:rPr>
              <w:t>Access</w:t>
            </w:r>
            <w:r>
              <w:rPr>
                <w:sz w:val="16"/>
              </w:rPr>
              <w:t xml:space="preserve"> </w:t>
            </w:r>
            <w:r>
              <w:rPr>
                <w:sz w:val="16"/>
              </w:rPr>
              <w:t>to</w:t>
            </w:r>
            <w:r>
              <w:rPr>
                <w:sz w:val="16"/>
              </w:rPr>
              <w:t xml:space="preserve"> </w:t>
            </w:r>
            <w:r>
              <w:rPr>
                <w:sz w:val="16"/>
              </w:rPr>
              <w:t>and</w:t>
            </w:r>
            <w:r>
              <w:rPr>
                <w:sz w:val="16"/>
              </w:rPr>
              <w:t xml:space="preserve"> </w:t>
            </w:r>
            <w:r>
              <w:rPr>
                <w:sz w:val="16"/>
              </w:rPr>
              <w:t>training</w:t>
            </w:r>
            <w:r>
              <w:rPr>
                <w:sz w:val="16"/>
              </w:rPr>
              <w:t xml:space="preserve"> </w:t>
            </w:r>
            <w:r>
              <w:rPr>
                <w:sz w:val="16"/>
              </w:rPr>
              <w:t>in</w:t>
            </w:r>
            <w:r>
              <w:rPr>
                <w:sz w:val="16"/>
              </w:rPr>
              <w:t xml:space="preserve"> </w:t>
            </w:r>
            <w:r>
              <w:rPr>
                <w:sz w:val="16"/>
              </w:rPr>
              <w:t>improved</w:t>
            </w:r>
            <w:r>
              <w:rPr>
                <w:sz w:val="16"/>
              </w:rPr>
              <w:t xml:space="preserve"> </w:t>
            </w:r>
            <w:r>
              <w:rPr>
                <w:sz w:val="16"/>
              </w:rPr>
              <w:t>farming</w:t>
            </w:r>
            <w:r>
              <w:rPr>
                <w:sz w:val="16"/>
              </w:rPr>
              <w:t xml:space="preserve"> </w:t>
            </w:r>
            <w:r>
              <w:rPr>
                <w:sz w:val="16"/>
              </w:rPr>
              <w:t>techniques,</w:t>
            </w:r>
            <w:r>
              <w:rPr>
                <w:sz w:val="16"/>
              </w:rPr>
              <w:t xml:space="preserve"> </w:t>
            </w:r>
            <w:r>
              <w:rPr>
                <w:sz w:val="16"/>
              </w:rPr>
              <w:t>provision</w:t>
            </w:r>
            <w:r>
              <w:rPr>
                <w:sz w:val="16"/>
              </w:rPr>
              <w:t xml:space="preserve"> </w:t>
            </w:r>
            <w:r>
              <w:rPr>
                <w:sz w:val="16"/>
              </w:rPr>
              <w:t>of</w:t>
            </w:r>
            <w:r>
              <w:rPr>
                <w:sz w:val="16"/>
              </w:rPr>
              <w:t xml:space="preserve"> </w:t>
            </w:r>
            <w:r>
              <w:rPr>
                <w:sz w:val="16"/>
              </w:rPr>
              <w:t>agriculture</w:t>
            </w:r>
            <w:r>
              <w:rPr>
                <w:sz w:val="16"/>
              </w:rPr>
              <w:t xml:space="preserve"> </w:t>
            </w:r>
            <w:r>
              <w:rPr>
                <w:sz w:val="16"/>
              </w:rPr>
              <w:t>inputs,</w:t>
            </w:r>
            <w:r>
              <w:rPr>
                <w:sz w:val="16"/>
              </w:rPr>
              <w:t xml:space="preserve"> </w:t>
            </w:r>
            <w:r>
              <w:rPr>
                <w:sz w:val="16"/>
              </w:rPr>
              <w:t>land</w:t>
            </w:r>
            <w:r>
              <w:rPr>
                <w:sz w:val="16"/>
              </w:rPr>
              <w:t xml:space="preserve"> </w:t>
            </w:r>
            <w:r>
              <w:rPr>
                <w:sz w:val="16"/>
              </w:rPr>
              <w:t>and</w:t>
            </w:r>
            <w:r>
              <w:rPr>
                <w:sz w:val="16"/>
              </w:rPr>
              <w:t xml:space="preserve"> </w:t>
            </w:r>
            <w:r>
              <w:rPr>
                <w:sz w:val="16"/>
              </w:rPr>
              <w:t>market</w:t>
            </w:r>
            <w:r>
              <w:rPr>
                <w:sz w:val="16"/>
              </w:rPr>
              <w:t xml:space="preserve"> </w:t>
            </w:r>
            <w:r>
              <w:rPr>
                <w:sz w:val="16"/>
              </w:rPr>
              <w:t>linkages</w:t>
            </w:r>
            <w:r>
              <w:rPr>
                <w:sz w:val="16"/>
              </w:rPr>
              <w:t xml:space="preserve"> </w:t>
            </w:r>
            <w:r>
              <w:rPr>
                <w:sz w:val="16"/>
              </w:rPr>
              <w:t>to</w:t>
            </w:r>
            <w:r>
              <w:rPr>
                <w:sz w:val="16"/>
              </w:rPr>
              <w:t xml:space="preserve"> </w:t>
            </w:r>
            <w:r>
              <w:rPr>
                <w:sz w:val="16"/>
              </w:rPr>
              <w:t>supplement</w:t>
            </w:r>
            <w:r>
              <w:rPr>
                <w:sz w:val="16"/>
              </w:rPr>
              <w:t xml:space="preserve"> </w:t>
            </w:r>
            <w:r>
              <w:rPr>
                <w:sz w:val="16"/>
              </w:rPr>
              <w:t>family</w:t>
            </w:r>
            <w:r>
              <w:rPr>
                <w:sz w:val="16"/>
              </w:rPr>
              <w:t xml:space="preserve"> </w:t>
            </w:r>
            <w:r>
              <w:rPr>
                <w:sz w:val="16"/>
              </w:rPr>
              <w:t>income.</w:t>
            </w:r>
            <w:r>
              <w:rPr>
                <w:sz w:val="16"/>
              </w:rPr>
              <w:t xml:space="preserve">  </w:t>
            </w:r>
          </w:p>
        </w:tc>
      </w:tr>
      <w:tr w:rsidR="005C0082">
        <w:trPr>
          <w:trHeight w:val="647"/>
        </w:trPr>
        <w:tc>
          <w:tcPr>
            <w:tcW w:w="1153" w:type="dxa"/>
            <w:tcBorders>
              <w:top w:val="double" w:sz="4" w:space="0" w:color="000000"/>
              <w:left w:val="double" w:sz="4" w:space="0" w:color="000000"/>
              <w:bottom w:val="double" w:sz="4" w:space="0" w:color="000000"/>
              <w:right w:val="nil"/>
            </w:tcBorders>
            <w:shd w:val="clear" w:color="auto" w:fill="938A53"/>
            <w:vAlign w:val="center"/>
          </w:tcPr>
          <w:p w:rsidR="005C0082" w:rsidRDefault="00E47B8B">
            <w:pPr>
              <w:spacing w:after="0" w:line="259" w:lineRule="auto"/>
              <w:ind w:left="106" w:right="0" w:firstLine="0"/>
              <w:jc w:val="left"/>
            </w:pPr>
            <w:r>
              <w:rPr>
                <w:b/>
              </w:rPr>
              <w:t xml:space="preserve">Typology </w:t>
            </w:r>
          </w:p>
        </w:tc>
        <w:tc>
          <w:tcPr>
            <w:tcW w:w="3950" w:type="dxa"/>
            <w:tcBorders>
              <w:top w:val="double" w:sz="4" w:space="0" w:color="000000"/>
              <w:left w:val="nil"/>
              <w:bottom w:val="double" w:sz="4" w:space="0" w:color="000000"/>
              <w:right w:val="nil"/>
            </w:tcBorders>
            <w:shd w:val="clear" w:color="auto" w:fill="938A53"/>
          </w:tcPr>
          <w:p w:rsidR="005C0082" w:rsidRDefault="00E47B8B">
            <w:pPr>
              <w:spacing w:after="0" w:line="259" w:lineRule="auto"/>
              <w:ind w:left="-34" w:right="-1906" w:firstLine="0"/>
              <w:jc w:val="left"/>
            </w:pPr>
            <w:r>
              <w:rPr>
                <w:noProof/>
              </w:rPr>
              <mc:AlternateContent>
                <mc:Choice Requires="wpg">
                  <w:drawing>
                    <wp:inline distT="0" distB="0" distL="0" distR="0">
                      <wp:extent cx="3739896" cy="429006"/>
                      <wp:effectExtent l="0" t="0" r="0" b="0"/>
                      <wp:docPr id="462828" name="Group 462828"/>
                      <wp:cNvGraphicFramePr/>
                      <a:graphic xmlns:a="http://schemas.openxmlformats.org/drawingml/2006/main">
                        <a:graphicData uri="http://schemas.microsoft.com/office/word/2010/wordprocessingGroup">
                          <wpg:wgp>
                            <wpg:cNvGrpSpPr/>
                            <wpg:grpSpPr>
                              <a:xfrm>
                                <a:off x="0" y="0"/>
                                <a:ext cx="3739896" cy="429006"/>
                                <a:chOff x="0" y="0"/>
                                <a:chExt cx="3739896" cy="429006"/>
                              </a:xfrm>
                            </wpg:grpSpPr>
                            <wps:wsp>
                              <wps:cNvPr id="110138" name="Rectangle 110138"/>
                              <wps:cNvSpPr/>
                              <wps:spPr>
                                <a:xfrm>
                                  <a:off x="89916" y="46292"/>
                                  <a:ext cx="597562" cy="188904"/>
                                </a:xfrm>
                                <a:prstGeom prst="rect">
                                  <a:avLst/>
                                </a:prstGeom>
                                <a:ln>
                                  <a:noFill/>
                                </a:ln>
                              </wps:spPr>
                              <wps:txbx>
                                <w:txbxContent>
                                  <w:p w:rsidR="005C0082" w:rsidRDefault="00E47B8B">
                                    <w:pPr>
                                      <w:spacing w:after="160" w:line="259" w:lineRule="auto"/>
                                      <w:ind w:left="0" w:right="0" w:firstLine="0"/>
                                      <w:jc w:val="left"/>
                                    </w:pPr>
                                    <w:r>
                                      <w:rPr>
                                        <w:b/>
                                      </w:rPr>
                                      <w:t>Poverty</w:t>
                                    </w:r>
                                  </w:p>
                                </w:txbxContent>
                              </wps:txbx>
                              <wps:bodyPr horzOverflow="overflow" vert="horz" lIns="0" tIns="0" rIns="0" bIns="0" rtlCol="0">
                                <a:noAutofit/>
                              </wps:bodyPr>
                            </wps:wsp>
                            <wps:wsp>
                              <wps:cNvPr id="110139" name="Rectangle 110139"/>
                              <wps:cNvSpPr/>
                              <wps:spPr>
                                <a:xfrm>
                                  <a:off x="539490" y="46292"/>
                                  <a:ext cx="41915" cy="188904"/>
                                </a:xfrm>
                                <a:prstGeom prst="rect">
                                  <a:avLst/>
                                </a:prstGeom>
                                <a:ln>
                                  <a:noFill/>
                                </a:ln>
                              </wps:spPr>
                              <wps:txbx>
                                <w:txbxContent>
                                  <w:p w:rsidR="005C0082" w:rsidRDefault="00E47B8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0140" name="Rectangle 110140"/>
                              <wps:cNvSpPr/>
                              <wps:spPr>
                                <a:xfrm>
                                  <a:off x="571493" y="46292"/>
                                  <a:ext cx="473562" cy="188904"/>
                                </a:xfrm>
                                <a:prstGeom prst="rect">
                                  <a:avLst/>
                                </a:prstGeom>
                                <a:ln>
                                  <a:noFill/>
                                </a:ln>
                              </wps:spPr>
                              <wps:txbx>
                                <w:txbxContent>
                                  <w:p w:rsidR="005C0082" w:rsidRDefault="00E47B8B">
                                    <w:pPr>
                                      <w:spacing w:after="160" w:line="259" w:lineRule="auto"/>
                                      <w:ind w:left="0" w:right="0" w:firstLine="0"/>
                                      <w:jc w:val="left"/>
                                    </w:pPr>
                                    <w:r>
                                      <w:rPr>
                                        <w:b/>
                                      </w:rPr>
                                      <w:t>Levels</w:t>
                                    </w:r>
                                  </w:p>
                                </w:txbxContent>
                              </wps:txbx>
                              <wps:bodyPr horzOverflow="overflow" vert="horz" lIns="0" tIns="0" rIns="0" bIns="0" rtlCol="0">
                                <a:noAutofit/>
                              </wps:bodyPr>
                            </wps:wsp>
                            <wps:wsp>
                              <wps:cNvPr id="110141" name="Rectangle 110141"/>
                              <wps:cNvSpPr/>
                              <wps:spPr>
                                <a:xfrm>
                                  <a:off x="927345" y="46292"/>
                                  <a:ext cx="41915" cy="188904"/>
                                </a:xfrm>
                                <a:prstGeom prst="rect">
                                  <a:avLst/>
                                </a:prstGeom>
                                <a:ln>
                                  <a:noFill/>
                                </a:ln>
                              </wps:spPr>
                              <wps:txbx>
                                <w:txbxContent>
                                  <w:p w:rsidR="005C0082" w:rsidRDefault="00E47B8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0142" name="Rectangle 110142"/>
                              <wps:cNvSpPr/>
                              <wps:spPr>
                                <a:xfrm>
                                  <a:off x="958581" y="46292"/>
                                  <a:ext cx="311467" cy="188904"/>
                                </a:xfrm>
                                <a:prstGeom prst="rect">
                                  <a:avLst/>
                                </a:prstGeom>
                                <a:ln>
                                  <a:noFill/>
                                </a:ln>
                              </wps:spPr>
                              <wps:txbx>
                                <w:txbxContent>
                                  <w:p w:rsidR="005C0082" w:rsidRDefault="00E47B8B">
                                    <w:pPr>
                                      <w:spacing w:after="160" w:line="259" w:lineRule="auto"/>
                                      <w:ind w:left="0" w:right="0" w:firstLine="0"/>
                                      <w:jc w:val="left"/>
                                    </w:pPr>
                                    <w:r>
                                      <w:rPr>
                                        <w:b/>
                                      </w:rPr>
                                      <w:t>And</w:t>
                                    </w:r>
                                  </w:p>
                                </w:txbxContent>
                              </wps:txbx>
                              <wps:bodyPr horzOverflow="overflow" vert="horz" lIns="0" tIns="0" rIns="0" bIns="0" rtlCol="0">
                                <a:noAutofit/>
                              </wps:bodyPr>
                            </wps:wsp>
                            <wps:wsp>
                              <wps:cNvPr id="110143" name="Rectangle 110143"/>
                              <wps:cNvSpPr/>
                              <wps:spPr>
                                <a:xfrm>
                                  <a:off x="1193282" y="46292"/>
                                  <a:ext cx="41915" cy="188904"/>
                                </a:xfrm>
                                <a:prstGeom prst="rect">
                                  <a:avLst/>
                                </a:prstGeom>
                                <a:ln>
                                  <a:noFill/>
                                </a:ln>
                              </wps:spPr>
                              <wps:txbx>
                                <w:txbxContent>
                                  <w:p w:rsidR="005C0082" w:rsidRDefault="00E47B8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0144" name="Rectangle 110144"/>
                              <wps:cNvSpPr/>
                              <wps:spPr>
                                <a:xfrm>
                                  <a:off x="1224518" y="46292"/>
                                  <a:ext cx="532650" cy="188904"/>
                                </a:xfrm>
                                <a:prstGeom prst="rect">
                                  <a:avLst/>
                                </a:prstGeom>
                                <a:ln>
                                  <a:noFill/>
                                </a:ln>
                              </wps:spPr>
                              <wps:txbx>
                                <w:txbxContent>
                                  <w:p w:rsidR="005C0082" w:rsidRDefault="00E47B8B">
                                    <w:pPr>
                                      <w:spacing w:after="160" w:line="259" w:lineRule="auto"/>
                                      <w:ind w:left="0" w:right="0" w:firstLine="0"/>
                                      <w:jc w:val="left"/>
                                    </w:pPr>
                                    <w:r>
                                      <w:rPr>
                                        <w:b/>
                                      </w:rPr>
                                      <w:t>Causes</w:t>
                                    </w:r>
                                  </w:p>
                                </w:txbxContent>
                              </wps:txbx>
                              <wps:bodyPr horzOverflow="overflow" vert="horz" lIns="0" tIns="0" rIns="0" bIns="0" rtlCol="0">
                                <a:noAutofit/>
                              </wps:bodyPr>
                            </wps:wsp>
                            <wps:wsp>
                              <wps:cNvPr id="110145" name="Rectangle 110145"/>
                              <wps:cNvSpPr/>
                              <wps:spPr>
                                <a:xfrm>
                                  <a:off x="1624575" y="46292"/>
                                  <a:ext cx="41915" cy="188904"/>
                                </a:xfrm>
                                <a:prstGeom prst="rect">
                                  <a:avLst/>
                                </a:prstGeom>
                                <a:ln>
                                  <a:noFill/>
                                </a:ln>
                              </wps:spPr>
                              <wps:txbx>
                                <w:txbxContent>
                                  <w:p w:rsidR="005C0082" w:rsidRDefault="00E47B8B">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10197" name="Picture 110197"/>
                                <pic:cNvPicPr/>
                              </pic:nvPicPr>
                              <pic:blipFill>
                                <a:blip r:embed="rId104"/>
                                <a:stretch>
                                  <a:fillRect/>
                                </a:stretch>
                              </pic:blipFill>
                              <pic:spPr>
                                <a:xfrm>
                                  <a:off x="0" y="0"/>
                                  <a:ext cx="3739896" cy="429006"/>
                                </a:xfrm>
                                <a:prstGeom prst="rect">
                                  <a:avLst/>
                                </a:prstGeom>
                              </pic:spPr>
                            </pic:pic>
                          </wpg:wgp>
                        </a:graphicData>
                      </a:graphic>
                    </wp:inline>
                  </w:drawing>
                </mc:Choice>
                <mc:Fallback>
                  <w:pict>
                    <v:group id="Group 462828" o:spid="_x0000_s1289" style="width:294.5pt;height:33.8pt;mso-position-horizontal-relative:char;mso-position-vertical-relative:line" coordsize="37398,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">
                      <v:rect id="Rectangle 110138" o:spid="_x0000_s1290" style="position:absolute;left:899;top:462;width:597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ZsQA&#10;AADfAAAADwAAAGRycy9kb3ducmV2LnhtbERPTWvCQBC9F/wPyxR6q5tUKJq6ilhFj1YF9TZkp0lo&#10;djZkV5P21zuHgsfH+57Oe1erG7Wh8mwgHSagiHNvKy4MHA/r1zGoEJEt1p7JwC8FmM8GT1PMrO/4&#10;i277WCgJ4ZChgTLGJtM65CU5DEPfEAv37VuHUWBbaNtiJ+Gu1m9J8q4dViwNJTa0LCn/2V+dgc24&#10;WZy3/q8r6tVlc9qdJp+HSTTm5blffICK1MeH+N+9tTI/TdKRDJY/AkDP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sWb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rPr>
                                <w:t>Poverty</w:t>
                              </w:r>
                            </w:p>
                          </w:txbxContent>
                        </v:textbox>
                      </v:rect>
                      <v:rect id="Rectangle 110139" o:spid="_x0000_s1291" style="position:absolute;left:5394;top:462;width:42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U/cUA&#10;AADfAAAADwAAAGRycy9kb3ducmV2LnhtbERPTWvCQBC9F/oflin0VjexICZmI1Jb9GhNQb0N2TEJ&#10;zc6G7Nak/nq3IPT4eN/ZcjStuFDvGssK4kkEgri0uuFKwVfx8TIH4TyyxtYyKfglB8v88SHDVNuB&#10;P+my95UIIexSVFB736VSurImg25iO+LAnW1v0AfYV1L3OIRw08ppFM2kwYZDQ40dvdVUfu9/jILN&#10;vFsdt/Y6VO37aXPYHZJ1kXilnp/G1QKEp9H/i+/urQ7z4yh+TeDvTwA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xT9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b/>
                                </w:rPr>
                                <w:t xml:space="preserve"> </w:t>
                              </w:r>
                            </w:p>
                          </w:txbxContent>
                        </v:textbox>
                      </v:rect>
                      <v:rect id="Rectangle 110140" o:spid="_x0000_s1292" style="position:absolute;left:5714;top:462;width:473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HcQA&#10;AADfAAAADwAAAGRycy9kb3ducmV2LnhtbERPTWvCQBC9F/wPyxR6q5sUKZq6ilhFj1YF9TZkp0lo&#10;djZkV5P21zuHgsfH+57Oe1erG7Wh8mwgHSagiHNvKy4MHA/r1zGoEJEt1p7JwC8FmM8GT1PMrO/4&#10;i277WCgJ4ZChgTLGJtM65CU5DEPfEAv37VuHUWBbaNtiJ+Gu1m9J8q4dViwNJTa0LCn/2V+dgc24&#10;WZy3/q8r6tVlc9qdJp+HSTTm5blffICK1MeH+N+9tTI/TdKRPJA/AkDP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zh3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rPr>
                                <w:t>Levels</w:t>
                              </w:r>
                            </w:p>
                          </w:txbxContent>
                        </v:textbox>
                      </v:rect>
                      <v:rect id="Rectangle 110141" o:spid="_x0000_s1293" style="position:absolute;left:9273;top:462;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rhsMA&#10;AADfAAAADwAAAGRycy9kb3ducmV2LnhtbERPy4rCMBTdC/MP4QruNK0MotUoMs6gSx8D6u7SXNti&#10;c1OajK1+vRGEWR7Oe7ZoTSluVLvCsoJ4EIEgTq0uOFPwe/jpj0E4j6yxtEwK7uRgMf/ozDDRtuEd&#10;3fY+EyGEXYIKcu+rREqX5mTQDWxFHLiLrQ36AOtM6hqbEG5KOYyikTRYcGjIsaKvnNLr/s8oWI+r&#10;5WljH01Wfp/Xx+1xsjpMvFK9brucgvDU+n/x273RYX4cxZ8xvP4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Nrhs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b/>
                                </w:rPr>
                                <w:t xml:space="preserve"> </w:t>
                              </w:r>
                            </w:p>
                          </w:txbxContent>
                        </v:textbox>
                      </v:rect>
                      <v:rect id="Rectangle 110142" o:spid="_x0000_s1294" style="position:absolute;left:9585;top:462;width:311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18cMA&#10;AADfAAAADwAAAGRycy9kb3ducmV2LnhtbERPy4rCMBTdC/5DuMLsNK3IoNUo4gNdOiqou0tzbYvN&#10;TWmi7czXm4GBWR7Oe7ZoTSleVLvCsoJ4EIEgTq0uOFNwPm37YxDOI2ssLZOCb3KwmHc7M0y0bfiL&#10;XkefiRDCLkEFufdVIqVLczLoBrYiDtzd1gZ9gHUmdY1NCDelHEbRpzRYcGjIsaJVTunj+DQKduNq&#10;ed3bnyYrN7fd5XCZrE8Tr9RHr11OQXhq/b/4z73XYX4cxaMh/P4JA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18cMAAADfAAAADwAAAAAAAAAAAAAAAACYAgAAZHJzL2Rv&#10;d25yZXYueG1sUEsFBgAAAAAEAAQA9QAAAIgDAAAAAA==&#10;" filled="f" stroked="f">
                        <v:textbox inset="0,0,0,0">
                          <w:txbxContent>
                            <w:p w:rsidR="005C0082" w:rsidRDefault="00E47B8B">
                              <w:pPr>
                                <w:spacing w:after="160" w:line="259" w:lineRule="auto"/>
                                <w:ind w:left="0" w:right="0" w:firstLine="0"/>
                                <w:jc w:val="left"/>
                              </w:pPr>
                              <w:r>
                                <w:rPr>
                                  <w:b/>
                                </w:rPr>
                                <w:t>And</w:t>
                              </w:r>
                            </w:p>
                          </w:txbxContent>
                        </v:textbox>
                      </v:rect>
                      <v:rect id="Rectangle 110143" o:spid="_x0000_s1295" style="position:absolute;left:11932;top:462;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QasQA&#10;AADfAAAADwAAAGRycy9kb3ducmV2LnhtbERPTWvCQBC9C/6HZQRvuokW0egqYlv02Kqg3obsmASz&#10;syG7Nam/3i0IPT7e92LVmlLcqXaFZQXxMAJBnFpdcKbgePgcTEE4j6yxtEwKfsnBatntLDDRtuFv&#10;uu99JkIIuwQV5N5XiZQuzcmgG9qKOHBXWxv0AdaZ1DU2IdyUchRFE2mw4NCQY0WbnNLb/sco2E6r&#10;9XlnH01Wfly2p6/T7P0w80r1e+16DsJT6//FL/dOh/lxFL+N4e9PA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9UGr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rPr>
                                <w:t xml:space="preserve"> </w:t>
                              </w:r>
                            </w:p>
                          </w:txbxContent>
                        </v:textbox>
                      </v:rect>
                      <v:rect id="Rectangle 110144" o:spid="_x0000_s1296" style="position:absolute;left:12245;top:462;width:5326;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IHsUA&#10;AADfAAAADwAAAGRycy9kb3ducmV2LnhtbERPTWvCQBC9F/wPywi91U2KiKauIWjFHNtYsL0N2TEJ&#10;ZmdDdjWpv75bKPT4eN/rdDStuFHvGssK4lkEgri0uuFKwcdx/7QE4TyyxtYyKfgmB+lm8rDGRNuB&#10;3+lW+EqEEHYJKqi97xIpXVmTQTezHXHgzrY36APsK6l7HEK4aeVzFC2kwYZDQ40dbWsqL8XVKDgs&#10;u+wzt/ehal+/Dqe302p3XHmlHqdj9gLC0+j/xX/uXIf5cRTP5/D7JwC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MgexQAAAN8AAAAPAAAAAAAAAAAAAAAAAJgCAABkcnMv&#10;ZG93bnJldi54bWxQSwUGAAAAAAQABAD1AAAAigMAAAAA&#10;" filled="f" stroked="f">
                        <v:textbox inset="0,0,0,0">
                          <w:txbxContent>
                            <w:p w:rsidR="005C0082" w:rsidRDefault="00E47B8B">
                              <w:pPr>
                                <w:spacing w:after="160" w:line="259" w:lineRule="auto"/>
                                <w:ind w:left="0" w:right="0" w:firstLine="0"/>
                                <w:jc w:val="left"/>
                              </w:pPr>
                              <w:r>
                                <w:rPr>
                                  <w:b/>
                                </w:rPr>
                                <w:t>Causes</w:t>
                              </w:r>
                            </w:p>
                          </w:txbxContent>
                        </v:textbox>
                      </v:rect>
                      <v:rect id="Rectangle 110145" o:spid="_x0000_s1297" style="position:absolute;left:16245;top:462;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thcQA&#10;AADfAAAADwAAAGRycy9kb3ducmV2LnhtbERPTWvCQBC9C/6HZQRvuolY0egqYlv02Kqg3obsmASz&#10;syG7Nam/3i0IPT7e92LVmlLcqXaFZQXxMAJBnFpdcKbgePgcTEE4j6yxtEwKfsnBatntLDDRtuFv&#10;uu99JkIIuwQV5N5XiZQuzcmgG9qKOHBXWxv0AdaZ1DU2IdyUchRFE2mw4NCQY0WbnNLb/sco2E6r&#10;9XlnH01Wfly2p6/T7P0w80r1e+16DsJT6//FL/dOh/lxFI/f4O9PA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YbYXEAAAA3wAAAA8AAAAAAAAAAAAAAAAAmAIAAGRycy9k&#10;b3ducmV2LnhtbFBLBQYAAAAABAAEAPUAAACJAwAAAAA=&#10;" filled="f" stroked="f">
                        <v:textbox inset="0,0,0,0">
                          <w:txbxContent>
                            <w:p w:rsidR="005C0082" w:rsidRDefault="00E47B8B">
                              <w:pPr>
                                <w:spacing w:after="160" w:line="259" w:lineRule="auto"/>
                                <w:ind w:left="0" w:right="0" w:firstLine="0"/>
                                <w:jc w:val="left"/>
                              </w:pPr>
                              <w:r>
                                <w:rPr>
                                  <w:b/>
                                </w:rPr>
                                <w:t xml:space="preserve"> </w:t>
                              </w:r>
                            </w:p>
                          </w:txbxContent>
                        </v:textbox>
                      </v:rect>
                      <v:shape id="Picture 110197" o:spid="_x0000_s1298" type="#_x0000_t75" style="position:absolute;width:37398;height: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KPOLFAAAA3wAAAA8AAABkcnMvZG93bnJldi54bWxET91OwjAUvjfhHZpDwp10Myg6KQQRDcSf&#10;BPABjutxXVhPl7Vs8+0piYmXX77/2aK3lWip8aVjBek4AUGcO11yoeDr8HJ9D8IHZI2VY1LwSx4W&#10;88HVDDPtOt5Ruw+FiCHsM1RgQqgzKX1uyKIfu5o4cj+usRgibAqpG+xiuK3kTZLcSYslxwaDNa0M&#10;5cf9ySo4fdx2+eezKd8nE6qf2vX2+/Vtq9Ro2C8fQQTqw7/4z73RcX6apA9TuPyJAOT8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yjzixQAAAN8AAAAPAAAAAAAAAAAAAAAA&#10;AJ8CAABkcnMvZG93bnJldi54bWxQSwUGAAAAAAQABAD3AAAAkQMAAAAA&#10;">
                        <v:imagedata r:id="rId105" o:title=""/>
                      </v:shape>
                      <w10:anchorlock/>
                    </v:group>
                  </w:pict>
                </mc:Fallback>
              </mc:AlternateContent>
            </w:r>
          </w:p>
        </w:tc>
        <w:tc>
          <w:tcPr>
            <w:tcW w:w="1872" w:type="dxa"/>
            <w:tcBorders>
              <w:top w:val="double" w:sz="4" w:space="0" w:color="000000"/>
              <w:left w:val="nil"/>
              <w:bottom w:val="double" w:sz="4" w:space="0" w:color="000000"/>
              <w:right w:val="nil"/>
            </w:tcBorders>
            <w:shd w:val="clear" w:color="auto" w:fill="938A53"/>
          </w:tcPr>
          <w:p w:rsidR="005C0082" w:rsidRDefault="00E47B8B">
            <w:pPr>
              <w:spacing w:after="0" w:line="259" w:lineRule="auto"/>
              <w:ind w:left="108" w:right="0" w:firstLine="0"/>
              <w:jc w:val="left"/>
            </w:pPr>
            <w:r>
              <w:rPr>
                <w:b/>
              </w:rPr>
              <w:t xml:space="preserve">Coping Actions </w:t>
            </w:r>
          </w:p>
        </w:tc>
        <w:tc>
          <w:tcPr>
            <w:tcW w:w="2352" w:type="dxa"/>
            <w:tcBorders>
              <w:top w:val="double" w:sz="4" w:space="0" w:color="000000"/>
              <w:left w:val="nil"/>
              <w:bottom w:val="double" w:sz="4" w:space="0" w:color="000000"/>
              <w:right w:val="double" w:sz="4" w:space="0" w:color="000000"/>
            </w:tcBorders>
            <w:shd w:val="clear" w:color="auto" w:fill="938A53"/>
          </w:tcPr>
          <w:p w:rsidR="005C0082" w:rsidRDefault="00E47B8B">
            <w:pPr>
              <w:tabs>
                <w:tab w:val="center" w:pos="1468"/>
                <w:tab w:val="right" w:pos="2352"/>
              </w:tabs>
              <w:spacing w:after="20" w:line="259" w:lineRule="auto"/>
              <w:ind w:left="0" w:right="0" w:firstLine="0"/>
              <w:jc w:val="left"/>
            </w:pPr>
            <w:r>
              <w:rPr>
                <w:b/>
              </w:rPr>
              <w:t xml:space="preserve">Priority </w:t>
            </w:r>
            <w:r>
              <w:rPr>
                <w:b/>
              </w:rPr>
              <w:tab/>
              <w:t xml:space="preserve">Needs </w:t>
            </w:r>
            <w:r>
              <w:rPr>
                <w:b/>
              </w:rPr>
              <w:tab/>
              <w:t xml:space="preserve">/ </w:t>
            </w:r>
          </w:p>
          <w:p w:rsidR="005C0082" w:rsidRDefault="00E47B8B">
            <w:pPr>
              <w:spacing w:after="0" w:line="259" w:lineRule="auto"/>
              <w:ind w:left="108" w:right="0" w:firstLine="0"/>
              <w:jc w:val="left"/>
            </w:pPr>
            <w:r>
              <w:rPr>
                <w:b/>
              </w:rPr>
              <w:t xml:space="preserve">Responses </w:t>
            </w:r>
          </w:p>
        </w:tc>
      </w:tr>
      <w:tr w:rsidR="005C0082">
        <w:trPr>
          <w:trHeight w:val="1789"/>
        </w:trPr>
        <w:tc>
          <w:tcPr>
            <w:tcW w:w="1153" w:type="dxa"/>
            <w:tcBorders>
              <w:top w:val="double" w:sz="4" w:space="0" w:color="000000"/>
              <w:left w:val="double" w:sz="4" w:space="0" w:color="000000"/>
              <w:bottom w:val="double" w:sz="4" w:space="0" w:color="000000"/>
              <w:right w:val="nil"/>
            </w:tcBorders>
          </w:tcPr>
          <w:p w:rsidR="005C0082" w:rsidRDefault="005C0082">
            <w:pPr>
              <w:spacing w:after="160" w:line="259" w:lineRule="auto"/>
              <w:ind w:left="0" w:right="0" w:firstLine="0"/>
              <w:jc w:val="left"/>
            </w:pPr>
          </w:p>
        </w:tc>
        <w:tc>
          <w:tcPr>
            <w:tcW w:w="3950" w:type="dxa"/>
            <w:tcBorders>
              <w:top w:val="double" w:sz="4" w:space="0" w:color="000000"/>
              <w:left w:val="nil"/>
              <w:bottom w:val="double" w:sz="4" w:space="0" w:color="000000"/>
              <w:right w:val="nil"/>
            </w:tcBorders>
          </w:tcPr>
          <w:p w:rsidR="005C0082" w:rsidRDefault="00E47B8B">
            <w:pPr>
              <w:spacing w:after="0" w:line="259" w:lineRule="auto"/>
              <w:ind w:left="108" w:right="108" w:firstLine="0"/>
            </w:pPr>
            <w:r>
              <w:rPr>
                <w:noProof/>
              </w:rPr>
              <w:drawing>
                <wp:anchor distT="0" distB="0" distL="114300" distR="114300" simplePos="0" relativeHeight="251660288" behindDoc="0" locked="0" layoutInCell="1" allowOverlap="0">
                  <wp:simplePos x="0" y="0"/>
                  <wp:positionH relativeFrom="column">
                    <wp:posOffset>-15239</wp:posOffset>
                  </wp:positionH>
                  <wp:positionV relativeFrom="paragraph">
                    <wp:posOffset>-31923</wp:posOffset>
                  </wp:positionV>
                  <wp:extent cx="3727704" cy="1140714"/>
                  <wp:effectExtent l="0" t="0" r="0" b="0"/>
                  <wp:wrapNone/>
                  <wp:docPr id="110374" name="Picture 110374"/>
                  <wp:cNvGraphicFramePr/>
                  <a:graphic xmlns:a="http://schemas.openxmlformats.org/drawingml/2006/main">
                    <a:graphicData uri="http://schemas.openxmlformats.org/drawingml/2006/picture">
                      <pic:pic xmlns:pic="http://schemas.openxmlformats.org/drawingml/2006/picture">
                        <pic:nvPicPr>
                          <pic:cNvPr id="110374" name="Picture 110374"/>
                          <pic:cNvPicPr/>
                        </pic:nvPicPr>
                        <pic:blipFill>
                          <a:blip r:embed="rId106"/>
                          <a:stretch>
                            <a:fillRect/>
                          </a:stretch>
                        </pic:blipFill>
                        <pic:spPr>
                          <a:xfrm>
                            <a:off x="0" y="0"/>
                            <a:ext cx="3727704" cy="1140714"/>
                          </a:xfrm>
                          <a:prstGeom prst="rect">
                            <a:avLst/>
                          </a:prstGeom>
                        </pic:spPr>
                      </pic:pic>
                    </a:graphicData>
                  </a:graphic>
                </wp:anchor>
              </w:drawing>
            </w:r>
            <w:r>
              <w:rPr>
                <w:sz w:val="16"/>
              </w:rPr>
              <w:t>collecting</w:t>
            </w:r>
            <w:r>
              <w:rPr>
                <w:sz w:val="16"/>
              </w:rPr>
              <w:t xml:space="preserve"> </w:t>
            </w:r>
            <w:r>
              <w:rPr>
                <w:sz w:val="16"/>
              </w:rPr>
              <w:t>firewood</w:t>
            </w:r>
            <w:r>
              <w:rPr>
                <w:sz w:val="16"/>
                <w:vertAlign w:val="superscript"/>
              </w:rPr>
              <w:footnoteReference w:id="70"/>
            </w:r>
            <w:r>
              <w:rPr>
                <w:sz w:val="16"/>
              </w:rPr>
              <w:t>.</w:t>
            </w:r>
            <w:r>
              <w:rPr>
                <w:sz w:val="16"/>
              </w:rPr>
              <w:t xml:space="preserve"> </w:t>
            </w:r>
            <w:r>
              <w:rPr>
                <w:sz w:val="16"/>
              </w:rPr>
              <w:t>They</w:t>
            </w:r>
            <w:r>
              <w:rPr>
                <w:sz w:val="16"/>
              </w:rPr>
              <w:t xml:space="preserve"> </w:t>
            </w:r>
            <w:r>
              <w:rPr>
                <w:sz w:val="16"/>
              </w:rPr>
              <w:t>have</w:t>
            </w:r>
            <w:r>
              <w:rPr>
                <w:sz w:val="16"/>
              </w:rPr>
              <w:t xml:space="preserve"> </w:t>
            </w:r>
            <w:r>
              <w:rPr>
                <w:sz w:val="16"/>
              </w:rPr>
              <w:t>limited</w:t>
            </w:r>
            <w:r>
              <w:rPr>
                <w:sz w:val="16"/>
              </w:rPr>
              <w:t xml:space="preserve"> </w:t>
            </w:r>
            <w:r>
              <w:rPr>
                <w:sz w:val="16"/>
              </w:rPr>
              <w:t>access</w:t>
            </w:r>
            <w:r>
              <w:rPr>
                <w:sz w:val="16"/>
              </w:rPr>
              <w:t xml:space="preserve"> </w:t>
            </w:r>
            <w:r>
              <w:rPr>
                <w:sz w:val="16"/>
              </w:rPr>
              <w:t>to</w:t>
            </w:r>
            <w:r>
              <w:rPr>
                <w:sz w:val="16"/>
              </w:rPr>
              <w:t xml:space="preserve"> </w:t>
            </w:r>
            <w:r>
              <w:rPr>
                <w:sz w:val="16"/>
              </w:rPr>
              <w:t>new</w:t>
            </w:r>
            <w:r>
              <w:rPr>
                <w:sz w:val="16"/>
              </w:rPr>
              <w:t xml:space="preserve"> </w:t>
            </w:r>
            <w:r>
              <w:rPr>
                <w:sz w:val="16"/>
              </w:rPr>
              <w:t>technology,</w:t>
            </w:r>
            <w:r>
              <w:rPr>
                <w:sz w:val="16"/>
              </w:rPr>
              <w:t xml:space="preserve"> </w:t>
            </w:r>
            <w:r>
              <w:rPr>
                <w:sz w:val="16"/>
              </w:rPr>
              <w:t>improved</w:t>
            </w:r>
            <w:r>
              <w:rPr>
                <w:sz w:val="16"/>
              </w:rPr>
              <w:t xml:space="preserve"> </w:t>
            </w:r>
            <w:r>
              <w:rPr>
                <w:sz w:val="16"/>
              </w:rPr>
              <w:t>inputs,</w:t>
            </w:r>
            <w:r>
              <w:rPr>
                <w:sz w:val="16"/>
              </w:rPr>
              <w:t xml:space="preserve"> </w:t>
            </w:r>
            <w:r>
              <w:rPr>
                <w:sz w:val="16"/>
              </w:rPr>
              <w:t>farm</w:t>
            </w:r>
            <w:r>
              <w:rPr>
                <w:sz w:val="16"/>
              </w:rPr>
              <w:t xml:space="preserve"> </w:t>
            </w:r>
            <w:r>
              <w:rPr>
                <w:sz w:val="16"/>
              </w:rPr>
              <w:t>tools,</w:t>
            </w:r>
            <w:r>
              <w:rPr>
                <w:sz w:val="16"/>
              </w:rPr>
              <w:t xml:space="preserve"> </w:t>
            </w:r>
            <w:r>
              <w:rPr>
                <w:sz w:val="16"/>
              </w:rPr>
              <w:t>credit</w:t>
            </w:r>
            <w:r>
              <w:rPr>
                <w:sz w:val="16"/>
              </w:rPr>
              <w:t xml:space="preserve"> </w:t>
            </w:r>
            <w:r>
              <w:rPr>
                <w:sz w:val="16"/>
              </w:rPr>
              <w:t>and</w:t>
            </w:r>
            <w:r>
              <w:rPr>
                <w:sz w:val="16"/>
              </w:rPr>
              <w:t xml:space="preserve"> </w:t>
            </w:r>
            <w:r>
              <w:rPr>
                <w:sz w:val="16"/>
              </w:rPr>
              <w:t>markets</w:t>
            </w:r>
            <w:r>
              <w:rPr>
                <w:sz w:val="16"/>
              </w:rPr>
              <w:t xml:space="preserve"> </w:t>
            </w:r>
            <w:r>
              <w:rPr>
                <w:sz w:val="16"/>
              </w:rPr>
              <w:t>.The</w:t>
            </w:r>
            <w:r>
              <w:rPr>
                <w:sz w:val="16"/>
              </w:rPr>
              <w:t xml:space="preserve"> </w:t>
            </w:r>
            <w:r>
              <w:rPr>
                <w:sz w:val="16"/>
              </w:rPr>
              <w:t>lack</w:t>
            </w:r>
            <w:r>
              <w:rPr>
                <w:sz w:val="16"/>
              </w:rPr>
              <w:t xml:space="preserve"> </w:t>
            </w:r>
            <w:r>
              <w:rPr>
                <w:sz w:val="16"/>
              </w:rPr>
              <w:t>of</w:t>
            </w:r>
            <w:r>
              <w:rPr>
                <w:sz w:val="16"/>
              </w:rPr>
              <w:t xml:space="preserve"> </w:t>
            </w:r>
            <w:r>
              <w:rPr>
                <w:sz w:val="16"/>
              </w:rPr>
              <w:t>access</w:t>
            </w:r>
            <w:r>
              <w:rPr>
                <w:sz w:val="16"/>
              </w:rPr>
              <w:t xml:space="preserve"> </w:t>
            </w:r>
            <w:r>
              <w:rPr>
                <w:sz w:val="16"/>
              </w:rPr>
              <w:t>that</w:t>
            </w:r>
            <w:r>
              <w:rPr>
                <w:sz w:val="16"/>
              </w:rPr>
              <w:t xml:space="preserve"> </w:t>
            </w:r>
            <w:r>
              <w:rPr>
                <w:sz w:val="16"/>
              </w:rPr>
              <w:t>women</w:t>
            </w:r>
            <w:r>
              <w:rPr>
                <w:sz w:val="16"/>
              </w:rPr>
              <w:t xml:space="preserve"> </w:t>
            </w:r>
            <w:r>
              <w:rPr>
                <w:sz w:val="16"/>
              </w:rPr>
              <w:t>have</w:t>
            </w:r>
            <w:r>
              <w:rPr>
                <w:sz w:val="16"/>
              </w:rPr>
              <w:t xml:space="preserve"> </w:t>
            </w:r>
            <w:r>
              <w:rPr>
                <w:sz w:val="16"/>
              </w:rPr>
              <w:t>to</w:t>
            </w:r>
            <w:r>
              <w:rPr>
                <w:sz w:val="16"/>
              </w:rPr>
              <w:t xml:space="preserve"> </w:t>
            </w:r>
            <w:r>
              <w:rPr>
                <w:sz w:val="16"/>
              </w:rPr>
              <w:t>productive</w:t>
            </w:r>
            <w:r>
              <w:rPr>
                <w:sz w:val="16"/>
              </w:rPr>
              <w:t xml:space="preserve"> </w:t>
            </w:r>
            <w:r>
              <w:rPr>
                <w:sz w:val="16"/>
              </w:rPr>
              <w:t>inputs</w:t>
            </w:r>
            <w:r>
              <w:rPr>
                <w:sz w:val="16"/>
              </w:rPr>
              <w:t xml:space="preserve"> </w:t>
            </w:r>
            <w:r>
              <w:rPr>
                <w:sz w:val="16"/>
              </w:rPr>
              <w:t>and</w:t>
            </w:r>
            <w:r>
              <w:rPr>
                <w:sz w:val="16"/>
              </w:rPr>
              <w:t xml:space="preserve"> </w:t>
            </w:r>
            <w:r>
              <w:rPr>
                <w:sz w:val="16"/>
              </w:rPr>
              <w:t>the</w:t>
            </w:r>
            <w:r>
              <w:rPr>
                <w:sz w:val="16"/>
              </w:rPr>
              <w:t xml:space="preserve"> </w:t>
            </w:r>
            <w:r>
              <w:rPr>
                <w:sz w:val="16"/>
              </w:rPr>
              <w:t>absence</w:t>
            </w:r>
            <w:r>
              <w:rPr>
                <w:sz w:val="16"/>
              </w:rPr>
              <w:t xml:space="preserve"> </w:t>
            </w:r>
            <w:r>
              <w:rPr>
                <w:sz w:val="16"/>
              </w:rPr>
              <w:t>of</w:t>
            </w:r>
            <w:r>
              <w:rPr>
                <w:sz w:val="16"/>
              </w:rPr>
              <w:t xml:space="preserve"> </w:t>
            </w:r>
            <w:r>
              <w:rPr>
                <w:sz w:val="16"/>
              </w:rPr>
              <w:t>male</w:t>
            </w:r>
            <w:r>
              <w:rPr>
                <w:sz w:val="16"/>
              </w:rPr>
              <w:t xml:space="preserve"> </w:t>
            </w:r>
            <w:r>
              <w:rPr>
                <w:sz w:val="16"/>
              </w:rPr>
              <w:t>labour</w:t>
            </w:r>
            <w:r>
              <w:rPr>
                <w:sz w:val="16"/>
              </w:rPr>
              <w:t xml:space="preserve"> </w:t>
            </w:r>
            <w:r>
              <w:rPr>
                <w:sz w:val="16"/>
              </w:rPr>
              <w:t>places</w:t>
            </w:r>
            <w:r>
              <w:rPr>
                <w:sz w:val="16"/>
              </w:rPr>
              <w:t xml:space="preserve"> </w:t>
            </w:r>
            <w:r>
              <w:rPr>
                <w:sz w:val="16"/>
              </w:rPr>
              <w:t>an</w:t>
            </w:r>
            <w:r>
              <w:rPr>
                <w:sz w:val="16"/>
              </w:rPr>
              <w:t xml:space="preserve"> </w:t>
            </w:r>
            <w:r>
              <w:rPr>
                <w:sz w:val="16"/>
              </w:rPr>
              <w:t>additional</w:t>
            </w:r>
            <w:r>
              <w:rPr>
                <w:sz w:val="16"/>
              </w:rPr>
              <w:t xml:space="preserve"> </w:t>
            </w:r>
            <w:r>
              <w:rPr>
                <w:sz w:val="16"/>
              </w:rPr>
              <w:t>burden</w:t>
            </w:r>
            <w:r>
              <w:rPr>
                <w:sz w:val="16"/>
              </w:rPr>
              <w:t xml:space="preserve"> </w:t>
            </w:r>
            <w:r>
              <w:rPr>
                <w:sz w:val="16"/>
              </w:rPr>
              <w:t>on</w:t>
            </w:r>
            <w:r>
              <w:rPr>
                <w:sz w:val="16"/>
              </w:rPr>
              <w:t xml:space="preserve"> </w:t>
            </w:r>
            <w:r>
              <w:rPr>
                <w:sz w:val="16"/>
              </w:rPr>
              <w:t>the</w:t>
            </w:r>
            <w:r>
              <w:rPr>
                <w:sz w:val="16"/>
              </w:rPr>
              <w:t xml:space="preserve"> </w:t>
            </w:r>
            <w:r>
              <w:rPr>
                <w:sz w:val="16"/>
              </w:rPr>
              <w:t>time</w:t>
            </w:r>
            <w:r>
              <w:rPr>
                <w:sz w:val="16"/>
              </w:rPr>
              <w:t xml:space="preserve"> </w:t>
            </w:r>
            <w:r>
              <w:rPr>
                <w:sz w:val="16"/>
              </w:rPr>
              <w:t>and</w:t>
            </w:r>
            <w:r>
              <w:rPr>
                <w:sz w:val="16"/>
              </w:rPr>
              <w:t xml:space="preserve"> </w:t>
            </w:r>
            <w:r>
              <w:rPr>
                <w:sz w:val="16"/>
              </w:rPr>
              <w:t>health</w:t>
            </w:r>
            <w:r>
              <w:rPr>
                <w:sz w:val="16"/>
              </w:rPr>
              <w:t xml:space="preserve"> </w:t>
            </w:r>
            <w:r>
              <w:rPr>
                <w:sz w:val="16"/>
              </w:rPr>
              <w:t>of</w:t>
            </w:r>
            <w:r>
              <w:rPr>
                <w:sz w:val="16"/>
              </w:rPr>
              <w:t xml:space="preserve"> </w:t>
            </w:r>
            <w:r>
              <w:rPr>
                <w:sz w:val="16"/>
              </w:rPr>
              <w:t>women</w:t>
            </w:r>
            <w:r>
              <w:rPr>
                <w:sz w:val="16"/>
              </w:rPr>
              <w:t xml:space="preserve"> </w:t>
            </w:r>
            <w:r>
              <w:rPr>
                <w:sz w:val="16"/>
              </w:rPr>
              <w:t>and</w:t>
            </w:r>
            <w:r>
              <w:rPr>
                <w:sz w:val="16"/>
              </w:rPr>
              <w:t xml:space="preserve"> </w:t>
            </w:r>
            <w:r>
              <w:rPr>
                <w:sz w:val="16"/>
              </w:rPr>
              <w:t>children</w:t>
            </w:r>
            <w:r>
              <w:rPr>
                <w:sz w:val="16"/>
                <w:vertAlign w:val="superscript"/>
              </w:rPr>
              <w:footnoteReference w:id="71"/>
            </w:r>
            <w:r>
              <w:rPr>
                <w:sz w:val="16"/>
              </w:rPr>
              <w:t>.Women</w:t>
            </w:r>
            <w:r>
              <w:rPr>
                <w:sz w:val="16"/>
              </w:rPr>
              <w:t xml:space="preserve"> </w:t>
            </w:r>
            <w:r>
              <w:rPr>
                <w:sz w:val="16"/>
              </w:rPr>
              <w:t>headed</w:t>
            </w:r>
            <w:r>
              <w:rPr>
                <w:sz w:val="16"/>
              </w:rPr>
              <w:t xml:space="preserve"> </w:t>
            </w:r>
            <w:r>
              <w:rPr>
                <w:sz w:val="16"/>
              </w:rPr>
              <w:t>household</w:t>
            </w:r>
            <w:r>
              <w:rPr>
                <w:sz w:val="16"/>
              </w:rPr>
              <w:t xml:space="preserve"> </w:t>
            </w:r>
            <w:r>
              <w:rPr>
                <w:sz w:val="16"/>
              </w:rPr>
              <w:t>possess</w:t>
            </w:r>
            <w:r>
              <w:rPr>
                <w:sz w:val="16"/>
              </w:rPr>
              <w:t xml:space="preserve"> </w:t>
            </w:r>
            <w:r>
              <w:rPr>
                <w:sz w:val="16"/>
              </w:rPr>
              <w:t>smaller</w:t>
            </w:r>
            <w:r>
              <w:rPr>
                <w:sz w:val="16"/>
              </w:rPr>
              <w:t xml:space="preserve"> </w:t>
            </w:r>
            <w:r>
              <w:rPr>
                <w:sz w:val="16"/>
              </w:rPr>
              <w:t>land</w:t>
            </w:r>
            <w:r>
              <w:rPr>
                <w:sz w:val="16"/>
              </w:rPr>
              <w:t xml:space="preserve"> </w:t>
            </w:r>
            <w:r>
              <w:rPr>
                <w:sz w:val="16"/>
              </w:rPr>
              <w:t>holdings</w:t>
            </w:r>
            <w:r>
              <w:rPr>
                <w:sz w:val="16"/>
              </w:rPr>
              <w:t xml:space="preserve"> </w:t>
            </w:r>
            <w:r>
              <w:rPr>
                <w:sz w:val="16"/>
              </w:rPr>
              <w:t>than</w:t>
            </w:r>
            <w:r>
              <w:rPr>
                <w:sz w:val="16"/>
              </w:rPr>
              <w:t xml:space="preserve"> </w:t>
            </w:r>
            <w:r>
              <w:rPr>
                <w:sz w:val="16"/>
              </w:rPr>
              <w:t>male</w:t>
            </w:r>
            <w:r>
              <w:rPr>
                <w:sz w:val="16"/>
              </w:rPr>
              <w:t xml:space="preserve"> </w:t>
            </w:r>
            <w:r>
              <w:rPr>
                <w:sz w:val="16"/>
              </w:rPr>
              <w:t>headed</w:t>
            </w:r>
            <w:r>
              <w:rPr>
                <w:sz w:val="16"/>
              </w:rPr>
              <w:t xml:space="preserve"> </w:t>
            </w:r>
            <w:r>
              <w:rPr>
                <w:sz w:val="16"/>
              </w:rPr>
              <w:t>households,</w:t>
            </w:r>
            <w:r>
              <w:rPr>
                <w:sz w:val="16"/>
              </w:rPr>
              <w:t xml:space="preserve"> </w:t>
            </w:r>
            <w:r>
              <w:rPr>
                <w:sz w:val="16"/>
              </w:rPr>
              <w:t>thus</w:t>
            </w:r>
            <w:r>
              <w:rPr>
                <w:sz w:val="16"/>
              </w:rPr>
              <w:t xml:space="preserve"> </w:t>
            </w:r>
            <w:r>
              <w:rPr>
                <w:sz w:val="16"/>
              </w:rPr>
              <w:t>limiting</w:t>
            </w:r>
            <w:r>
              <w:rPr>
                <w:sz w:val="16"/>
              </w:rPr>
              <w:t xml:space="preserve"> </w:t>
            </w:r>
            <w:r>
              <w:rPr>
                <w:sz w:val="16"/>
              </w:rPr>
              <w:t>their</w:t>
            </w:r>
            <w:r>
              <w:rPr>
                <w:sz w:val="16"/>
              </w:rPr>
              <w:t xml:space="preserve"> </w:t>
            </w:r>
            <w:r>
              <w:rPr>
                <w:sz w:val="16"/>
              </w:rPr>
              <w:t>production</w:t>
            </w:r>
            <w:r>
              <w:rPr>
                <w:sz w:val="16"/>
              </w:rPr>
              <w:t xml:space="preserve"> </w:t>
            </w:r>
            <w:r>
              <w:rPr>
                <w:sz w:val="16"/>
              </w:rPr>
              <w:t>capabilities</w:t>
            </w:r>
            <w:r>
              <w:rPr>
                <w:sz w:val="16"/>
              </w:rPr>
              <w:t xml:space="preserve"> </w:t>
            </w:r>
            <w:r>
              <w:rPr>
                <w:sz w:val="16"/>
              </w:rPr>
              <w:t>and</w:t>
            </w:r>
            <w:r>
              <w:rPr>
                <w:sz w:val="16"/>
              </w:rPr>
              <w:t xml:space="preserve"> </w:t>
            </w:r>
            <w:r>
              <w:rPr>
                <w:sz w:val="16"/>
              </w:rPr>
              <w:t>reducing</w:t>
            </w:r>
            <w:r>
              <w:rPr>
                <w:sz w:val="16"/>
              </w:rPr>
              <w:t xml:space="preserve"> </w:t>
            </w:r>
            <w:r>
              <w:rPr>
                <w:sz w:val="16"/>
              </w:rPr>
              <w:t>their</w:t>
            </w:r>
            <w:r>
              <w:rPr>
                <w:sz w:val="16"/>
              </w:rPr>
              <w:t xml:space="preserve"> </w:t>
            </w:r>
            <w:r>
              <w:rPr>
                <w:sz w:val="16"/>
              </w:rPr>
              <w:t>food</w:t>
            </w:r>
            <w:r>
              <w:rPr>
                <w:sz w:val="16"/>
              </w:rPr>
              <w:t xml:space="preserve"> </w:t>
            </w:r>
            <w:r>
              <w:rPr>
                <w:sz w:val="16"/>
              </w:rPr>
              <w:t>security</w:t>
            </w:r>
            <w:r>
              <w:rPr>
                <w:sz w:val="16"/>
              </w:rPr>
              <w:t xml:space="preserve"> </w:t>
            </w:r>
            <w:r>
              <w:rPr>
                <w:sz w:val="16"/>
              </w:rPr>
              <w:t>even</w:t>
            </w:r>
            <w:r>
              <w:rPr>
                <w:sz w:val="16"/>
              </w:rPr>
              <w:t xml:space="preserve"> </w:t>
            </w:r>
            <w:r>
              <w:rPr>
                <w:sz w:val="16"/>
              </w:rPr>
              <w:t>more.</w:t>
            </w:r>
            <w:r>
              <w:rPr>
                <w:sz w:val="16"/>
              </w:rPr>
              <w:t xml:space="preserve"> </w:t>
            </w:r>
          </w:p>
        </w:tc>
        <w:tc>
          <w:tcPr>
            <w:tcW w:w="1872" w:type="dxa"/>
            <w:tcBorders>
              <w:top w:val="double" w:sz="4" w:space="0" w:color="000000"/>
              <w:left w:val="nil"/>
              <w:bottom w:val="double" w:sz="4" w:space="0" w:color="000000"/>
              <w:right w:val="nil"/>
            </w:tcBorders>
          </w:tcPr>
          <w:p w:rsidR="005C0082" w:rsidRDefault="00E47B8B">
            <w:pPr>
              <w:tabs>
                <w:tab w:val="center" w:pos="1030"/>
                <w:tab w:val="right" w:pos="1872"/>
              </w:tabs>
              <w:spacing w:after="0" w:line="259" w:lineRule="auto"/>
              <w:ind w:left="0" w:right="0" w:firstLine="0"/>
              <w:jc w:val="left"/>
            </w:pPr>
            <w:r>
              <w:rPr>
                <w:sz w:val="16"/>
              </w:rPr>
              <w:t>wove</w:t>
            </w:r>
            <w:r>
              <w:rPr>
                <w:sz w:val="16"/>
              </w:rPr>
              <w:t>n</w:t>
            </w:r>
            <w:r>
              <w:rPr>
                <w:sz w:val="16"/>
              </w:rPr>
              <w:t xml:space="preserve"> </w:t>
            </w:r>
            <w:r>
              <w:rPr>
                <w:sz w:val="16"/>
              </w:rPr>
              <w:tab/>
            </w:r>
            <w:r>
              <w:rPr>
                <w:sz w:val="16"/>
              </w:rPr>
              <w:t>crafts</w:t>
            </w:r>
            <w:r>
              <w:rPr>
                <w:sz w:val="16"/>
              </w:rPr>
              <w:t xml:space="preserve"> </w:t>
            </w:r>
            <w:r>
              <w:rPr>
                <w:sz w:val="16"/>
              </w:rPr>
              <w:tab/>
            </w:r>
            <w:r>
              <w:rPr>
                <w:sz w:val="16"/>
              </w:rPr>
              <w:t>and</w:t>
            </w:r>
            <w:r>
              <w:rPr>
                <w:sz w:val="16"/>
              </w:rPr>
              <w:t xml:space="preserve"> </w:t>
            </w:r>
          </w:p>
          <w:p w:rsidR="005C0082" w:rsidRDefault="00E47B8B">
            <w:pPr>
              <w:spacing w:after="0" w:line="259" w:lineRule="auto"/>
              <w:ind w:left="108" w:right="0" w:firstLine="0"/>
              <w:jc w:val="left"/>
            </w:pPr>
            <w:r>
              <w:rPr>
                <w:sz w:val="16"/>
              </w:rPr>
              <w:t>baskets.</w:t>
            </w:r>
            <w:r>
              <w:rPr>
                <w:sz w:val="16"/>
              </w:rPr>
              <w:t xml:space="preserve"> </w:t>
            </w:r>
          </w:p>
        </w:tc>
        <w:tc>
          <w:tcPr>
            <w:tcW w:w="2352" w:type="dxa"/>
            <w:tcBorders>
              <w:top w:val="double" w:sz="4" w:space="0" w:color="000000"/>
              <w:left w:val="nil"/>
              <w:bottom w:val="double" w:sz="4" w:space="0" w:color="000000"/>
              <w:right w:val="double" w:sz="4" w:space="0" w:color="000000"/>
            </w:tcBorders>
          </w:tcPr>
          <w:p w:rsidR="005C0082" w:rsidRDefault="005C0082">
            <w:pPr>
              <w:spacing w:after="160" w:line="259" w:lineRule="auto"/>
              <w:ind w:left="0" w:right="0" w:firstLine="0"/>
              <w:jc w:val="left"/>
            </w:pPr>
          </w:p>
        </w:tc>
      </w:tr>
      <w:tr w:rsidR="005C0082">
        <w:trPr>
          <w:trHeight w:val="1971"/>
        </w:trPr>
        <w:tc>
          <w:tcPr>
            <w:tcW w:w="1153" w:type="dxa"/>
            <w:tcBorders>
              <w:top w:val="double" w:sz="4" w:space="0" w:color="000000"/>
              <w:left w:val="double" w:sz="4" w:space="0" w:color="000000"/>
              <w:bottom w:val="single" w:sz="27" w:space="0" w:color="000000"/>
              <w:right w:val="nil"/>
            </w:tcBorders>
          </w:tcPr>
          <w:p w:rsidR="005C0082" w:rsidRDefault="00E47B8B">
            <w:pPr>
              <w:spacing w:after="0" w:line="259" w:lineRule="auto"/>
              <w:ind w:left="106" w:right="0" w:firstLine="0"/>
              <w:jc w:val="left"/>
            </w:pPr>
            <w:r>
              <w:rPr>
                <w:b/>
                <w:sz w:val="16"/>
              </w:rPr>
              <w:t xml:space="preserve">Orphans and other vulnerable children </w:t>
            </w:r>
          </w:p>
        </w:tc>
        <w:tc>
          <w:tcPr>
            <w:tcW w:w="3950" w:type="dxa"/>
            <w:tcBorders>
              <w:top w:val="double" w:sz="4" w:space="0" w:color="000000"/>
              <w:left w:val="nil"/>
              <w:bottom w:val="single" w:sz="27" w:space="0" w:color="000000"/>
              <w:right w:val="nil"/>
            </w:tcBorders>
          </w:tcPr>
          <w:p w:rsidR="005C0082" w:rsidRDefault="00E47B8B">
            <w:pPr>
              <w:spacing w:after="0" w:line="259" w:lineRule="auto"/>
              <w:ind w:left="108" w:right="108" w:firstLine="0"/>
            </w:pPr>
            <w:r>
              <w:rPr>
                <w:noProof/>
              </w:rPr>
              <w:drawing>
                <wp:anchor distT="0" distB="0" distL="114300" distR="114300" simplePos="0" relativeHeight="251661312" behindDoc="0" locked="0" layoutInCell="1" allowOverlap="0">
                  <wp:simplePos x="0" y="0"/>
                  <wp:positionH relativeFrom="column">
                    <wp:posOffset>-15620</wp:posOffset>
                  </wp:positionH>
                  <wp:positionV relativeFrom="paragraph">
                    <wp:posOffset>-32575</wp:posOffset>
                  </wp:positionV>
                  <wp:extent cx="3728466" cy="1264920"/>
                  <wp:effectExtent l="0" t="0" r="0" b="0"/>
                  <wp:wrapNone/>
                  <wp:docPr id="110636" name="Picture 110636"/>
                  <wp:cNvGraphicFramePr/>
                  <a:graphic xmlns:a="http://schemas.openxmlformats.org/drawingml/2006/main">
                    <a:graphicData uri="http://schemas.openxmlformats.org/drawingml/2006/picture">
                      <pic:pic xmlns:pic="http://schemas.openxmlformats.org/drawingml/2006/picture">
                        <pic:nvPicPr>
                          <pic:cNvPr id="110636" name="Picture 110636"/>
                          <pic:cNvPicPr/>
                        </pic:nvPicPr>
                        <pic:blipFill>
                          <a:blip r:embed="rId107"/>
                          <a:stretch>
                            <a:fillRect/>
                          </a:stretch>
                        </pic:blipFill>
                        <pic:spPr>
                          <a:xfrm>
                            <a:off x="0" y="0"/>
                            <a:ext cx="3728466" cy="1264920"/>
                          </a:xfrm>
                          <a:prstGeom prst="rect">
                            <a:avLst/>
                          </a:prstGeom>
                        </pic:spPr>
                      </pic:pic>
                    </a:graphicData>
                  </a:graphic>
                </wp:anchor>
              </w:drawing>
            </w:r>
            <w:r>
              <w:rPr>
                <w:sz w:val="16"/>
              </w:rPr>
              <w:t>18.3%</w:t>
            </w:r>
            <w:r>
              <w:rPr>
                <w:sz w:val="16"/>
              </w:rPr>
              <w:t xml:space="preserve"> </w:t>
            </w:r>
            <w:r>
              <w:rPr>
                <w:sz w:val="16"/>
              </w:rPr>
              <w:t>of</w:t>
            </w:r>
            <w:r>
              <w:rPr>
                <w:sz w:val="16"/>
              </w:rPr>
              <w:t xml:space="preserve"> </w:t>
            </w:r>
            <w:r>
              <w:rPr>
                <w:sz w:val="16"/>
              </w:rPr>
              <w:t>children</w:t>
            </w:r>
            <w:r>
              <w:rPr>
                <w:sz w:val="16"/>
              </w:rPr>
              <w:t xml:space="preserve"> </w:t>
            </w:r>
            <w:r>
              <w:rPr>
                <w:sz w:val="16"/>
              </w:rPr>
              <w:t>are</w:t>
            </w:r>
            <w:r>
              <w:rPr>
                <w:sz w:val="16"/>
              </w:rPr>
              <w:t xml:space="preserve"> </w:t>
            </w:r>
            <w:r>
              <w:rPr>
                <w:sz w:val="16"/>
              </w:rPr>
              <w:t>in</w:t>
            </w:r>
            <w:r>
              <w:rPr>
                <w:sz w:val="16"/>
              </w:rPr>
              <w:t xml:space="preserve"> </w:t>
            </w:r>
            <w:r>
              <w:rPr>
                <w:sz w:val="16"/>
              </w:rPr>
              <w:t>severe</w:t>
            </w:r>
            <w:r>
              <w:rPr>
                <w:sz w:val="16"/>
              </w:rPr>
              <w:t xml:space="preserve"> </w:t>
            </w:r>
            <w:r>
              <w:rPr>
                <w:sz w:val="16"/>
              </w:rPr>
              <w:t>poverty,</w:t>
            </w:r>
            <w:r>
              <w:rPr>
                <w:sz w:val="16"/>
              </w:rPr>
              <w:t xml:space="preserve"> </w:t>
            </w:r>
            <w:r>
              <w:rPr>
                <w:sz w:val="16"/>
              </w:rPr>
              <w:t>while 34%</w:t>
            </w:r>
            <w:r>
              <w:rPr>
                <w:sz w:val="16"/>
              </w:rPr>
              <w:t xml:space="preserve"> </w:t>
            </w:r>
            <w:r>
              <w:rPr>
                <w:sz w:val="16"/>
              </w:rPr>
              <w:t>fall</w:t>
            </w:r>
            <w:r>
              <w:rPr>
                <w:sz w:val="16"/>
              </w:rPr>
              <w:t xml:space="preserve"> </w:t>
            </w:r>
            <w:r>
              <w:rPr>
                <w:sz w:val="16"/>
              </w:rPr>
              <w:t>below</w:t>
            </w:r>
            <w:r>
              <w:rPr>
                <w:sz w:val="16"/>
              </w:rPr>
              <w:t xml:space="preserve"> </w:t>
            </w:r>
            <w:r>
              <w:rPr>
                <w:sz w:val="16"/>
              </w:rPr>
              <w:t>the</w:t>
            </w:r>
            <w:r>
              <w:rPr>
                <w:sz w:val="16"/>
              </w:rPr>
              <w:t xml:space="preserve"> </w:t>
            </w:r>
            <w:r>
              <w:rPr>
                <w:sz w:val="16"/>
              </w:rPr>
              <w:t>lower</w:t>
            </w:r>
            <w:r>
              <w:rPr>
                <w:sz w:val="16"/>
              </w:rPr>
              <w:t xml:space="preserve"> </w:t>
            </w:r>
            <w:r>
              <w:rPr>
                <w:sz w:val="16"/>
              </w:rPr>
              <w:t>poverty</w:t>
            </w:r>
            <w:r>
              <w:rPr>
                <w:sz w:val="16"/>
              </w:rPr>
              <w:t xml:space="preserve"> </w:t>
            </w:r>
            <w:r>
              <w:rPr>
                <w:sz w:val="16"/>
              </w:rPr>
              <w:t>line</w:t>
            </w:r>
            <w:r>
              <w:rPr>
                <w:sz w:val="16"/>
              </w:rPr>
              <w:t xml:space="preserve"> </w:t>
            </w:r>
            <w:r>
              <w:rPr>
                <w:sz w:val="16"/>
              </w:rPr>
              <w:t>in</w:t>
            </w:r>
            <w:r>
              <w:rPr>
                <w:sz w:val="16"/>
              </w:rPr>
              <w:t xml:space="preserve"> </w:t>
            </w:r>
            <w:r>
              <w:rPr>
                <w:sz w:val="16"/>
              </w:rPr>
              <w:t>orphan</w:t>
            </w:r>
            <w:r>
              <w:rPr>
                <w:sz w:val="16"/>
              </w:rPr>
              <w:t xml:space="preserve"> </w:t>
            </w:r>
            <w:r>
              <w:rPr>
                <w:sz w:val="16"/>
              </w:rPr>
              <w:t>household</w:t>
            </w:r>
            <w:r>
              <w:rPr>
                <w:sz w:val="16"/>
              </w:rPr>
              <w:t xml:space="preserve"> </w:t>
            </w:r>
            <w:r>
              <w:rPr>
                <w:sz w:val="16"/>
              </w:rPr>
              <w:t>where</w:t>
            </w:r>
            <w:r>
              <w:rPr>
                <w:sz w:val="16"/>
              </w:rPr>
              <w:t xml:space="preserve"> </w:t>
            </w:r>
            <w:r>
              <w:rPr>
                <w:sz w:val="16"/>
              </w:rPr>
              <w:t>one</w:t>
            </w:r>
            <w:r>
              <w:rPr>
                <w:sz w:val="16"/>
              </w:rPr>
              <w:t xml:space="preserve"> </w:t>
            </w:r>
            <w:r>
              <w:rPr>
                <w:sz w:val="16"/>
              </w:rPr>
              <w:t>or</w:t>
            </w:r>
            <w:r>
              <w:rPr>
                <w:sz w:val="16"/>
              </w:rPr>
              <w:t xml:space="preserve"> </w:t>
            </w:r>
            <w:r>
              <w:rPr>
                <w:sz w:val="16"/>
              </w:rPr>
              <w:t>both</w:t>
            </w:r>
            <w:r>
              <w:rPr>
                <w:sz w:val="16"/>
              </w:rPr>
              <w:t xml:space="preserve"> </w:t>
            </w:r>
            <w:r>
              <w:rPr>
                <w:sz w:val="16"/>
              </w:rPr>
              <w:t>parents</w:t>
            </w:r>
            <w:r>
              <w:rPr>
                <w:sz w:val="16"/>
              </w:rPr>
              <w:t xml:space="preserve"> </w:t>
            </w:r>
            <w:r>
              <w:rPr>
                <w:sz w:val="16"/>
              </w:rPr>
              <w:t>have</w:t>
            </w:r>
            <w:r>
              <w:rPr>
                <w:sz w:val="16"/>
              </w:rPr>
              <w:t xml:space="preserve"> </w:t>
            </w:r>
            <w:r>
              <w:rPr>
                <w:sz w:val="16"/>
              </w:rPr>
              <w:t>died.</w:t>
            </w:r>
            <w:r>
              <w:rPr>
                <w:sz w:val="16"/>
              </w:rPr>
              <w:t xml:space="preserve"> </w:t>
            </w:r>
            <w:r>
              <w:rPr>
                <w:sz w:val="16"/>
              </w:rPr>
              <w:t>Many</w:t>
            </w:r>
            <w:r>
              <w:rPr>
                <w:sz w:val="16"/>
              </w:rPr>
              <w:t xml:space="preserve"> </w:t>
            </w:r>
            <w:r>
              <w:rPr>
                <w:sz w:val="16"/>
              </w:rPr>
              <w:t>orphan</w:t>
            </w:r>
            <w:r>
              <w:rPr>
                <w:sz w:val="16"/>
              </w:rPr>
              <w:t xml:space="preserve"> </w:t>
            </w:r>
            <w:r>
              <w:rPr>
                <w:sz w:val="16"/>
              </w:rPr>
              <w:t>children</w:t>
            </w:r>
            <w:r>
              <w:rPr>
                <w:sz w:val="16"/>
              </w:rPr>
              <w:t xml:space="preserve"> </w:t>
            </w:r>
            <w:r>
              <w:rPr>
                <w:sz w:val="16"/>
              </w:rPr>
              <w:t>live</w:t>
            </w:r>
            <w:r>
              <w:rPr>
                <w:sz w:val="16"/>
              </w:rPr>
              <w:t xml:space="preserve"> </w:t>
            </w:r>
            <w:r>
              <w:rPr>
                <w:sz w:val="16"/>
              </w:rPr>
              <w:t>with</w:t>
            </w:r>
            <w:r>
              <w:rPr>
                <w:sz w:val="16"/>
              </w:rPr>
              <w:t xml:space="preserve"> </w:t>
            </w:r>
            <w:r>
              <w:rPr>
                <w:sz w:val="16"/>
              </w:rPr>
              <w:t>elderly</w:t>
            </w:r>
            <w:r>
              <w:rPr>
                <w:sz w:val="16"/>
              </w:rPr>
              <w:t xml:space="preserve"> </w:t>
            </w:r>
            <w:r>
              <w:rPr>
                <w:sz w:val="16"/>
              </w:rPr>
              <w:t>relatives</w:t>
            </w:r>
            <w:r>
              <w:rPr>
                <w:sz w:val="16"/>
              </w:rPr>
              <w:t xml:space="preserve"> </w:t>
            </w:r>
            <w:r>
              <w:rPr>
                <w:sz w:val="16"/>
              </w:rPr>
              <w:t>that</w:t>
            </w:r>
            <w:r>
              <w:rPr>
                <w:sz w:val="16"/>
              </w:rPr>
              <w:t xml:space="preserve"> </w:t>
            </w:r>
            <w:r>
              <w:rPr>
                <w:sz w:val="16"/>
              </w:rPr>
              <w:t>are</w:t>
            </w:r>
            <w:r>
              <w:rPr>
                <w:sz w:val="16"/>
              </w:rPr>
              <w:t xml:space="preserve"> </w:t>
            </w:r>
            <w:r>
              <w:rPr>
                <w:sz w:val="16"/>
              </w:rPr>
              <w:t>unable</w:t>
            </w:r>
            <w:r>
              <w:rPr>
                <w:sz w:val="16"/>
              </w:rPr>
              <w:t xml:space="preserve"> </w:t>
            </w:r>
            <w:r>
              <w:rPr>
                <w:sz w:val="16"/>
              </w:rPr>
              <w:t>to</w:t>
            </w:r>
            <w:r>
              <w:rPr>
                <w:sz w:val="16"/>
              </w:rPr>
              <w:t xml:space="preserve"> </w:t>
            </w:r>
            <w:r>
              <w:rPr>
                <w:sz w:val="16"/>
              </w:rPr>
              <w:t>physically</w:t>
            </w:r>
            <w:r>
              <w:rPr>
                <w:sz w:val="16"/>
              </w:rPr>
              <w:t xml:space="preserve"> </w:t>
            </w:r>
            <w:r>
              <w:rPr>
                <w:sz w:val="16"/>
              </w:rPr>
              <w:t>help</w:t>
            </w:r>
            <w:r>
              <w:rPr>
                <w:sz w:val="16"/>
              </w:rPr>
              <w:t xml:space="preserve"> </w:t>
            </w:r>
            <w:r>
              <w:rPr>
                <w:sz w:val="16"/>
              </w:rPr>
              <w:t>with</w:t>
            </w:r>
            <w:r>
              <w:rPr>
                <w:sz w:val="16"/>
              </w:rPr>
              <w:t xml:space="preserve"> </w:t>
            </w:r>
            <w:r>
              <w:rPr>
                <w:sz w:val="16"/>
              </w:rPr>
              <w:t>farm</w:t>
            </w:r>
            <w:r>
              <w:rPr>
                <w:sz w:val="16"/>
              </w:rPr>
              <w:t xml:space="preserve"> </w:t>
            </w:r>
            <w:r>
              <w:rPr>
                <w:sz w:val="16"/>
              </w:rPr>
              <w:t>labour,</w:t>
            </w:r>
            <w:r>
              <w:rPr>
                <w:sz w:val="16"/>
              </w:rPr>
              <w:t xml:space="preserve"> </w:t>
            </w:r>
            <w:r>
              <w:rPr>
                <w:sz w:val="16"/>
              </w:rPr>
              <w:t>thus</w:t>
            </w:r>
            <w:r>
              <w:rPr>
                <w:sz w:val="16"/>
              </w:rPr>
              <w:t xml:space="preserve"> </w:t>
            </w:r>
            <w:r>
              <w:rPr>
                <w:sz w:val="16"/>
              </w:rPr>
              <w:t>the</w:t>
            </w:r>
            <w:r>
              <w:rPr>
                <w:sz w:val="16"/>
              </w:rPr>
              <w:t xml:space="preserve"> </w:t>
            </w:r>
            <w:r>
              <w:rPr>
                <w:sz w:val="16"/>
              </w:rPr>
              <w:t>responsibility</w:t>
            </w:r>
            <w:r>
              <w:rPr>
                <w:sz w:val="16"/>
              </w:rPr>
              <w:t xml:space="preserve"> </w:t>
            </w:r>
            <w:r>
              <w:rPr>
                <w:sz w:val="16"/>
              </w:rPr>
              <w:t>fall</w:t>
            </w:r>
            <w:r>
              <w:rPr>
                <w:sz w:val="16"/>
              </w:rPr>
              <w:t xml:space="preserve"> </w:t>
            </w:r>
            <w:r>
              <w:rPr>
                <w:sz w:val="16"/>
              </w:rPr>
              <w:t>on</w:t>
            </w:r>
            <w:r>
              <w:rPr>
                <w:sz w:val="16"/>
              </w:rPr>
              <w:t xml:space="preserve"> </w:t>
            </w:r>
            <w:r>
              <w:rPr>
                <w:sz w:val="16"/>
              </w:rPr>
              <w:t>children</w:t>
            </w:r>
            <w:r>
              <w:rPr>
                <w:sz w:val="16"/>
              </w:rPr>
              <w:t xml:space="preserve"> </w:t>
            </w:r>
            <w:r>
              <w:rPr>
                <w:sz w:val="16"/>
              </w:rPr>
              <w:t>of</w:t>
            </w:r>
            <w:r>
              <w:rPr>
                <w:sz w:val="16"/>
              </w:rPr>
              <w:t xml:space="preserve"> </w:t>
            </w:r>
            <w:r>
              <w:rPr>
                <w:sz w:val="16"/>
              </w:rPr>
              <w:t>these</w:t>
            </w:r>
            <w:r>
              <w:rPr>
                <w:sz w:val="16"/>
              </w:rPr>
              <w:t xml:space="preserve"> </w:t>
            </w:r>
            <w:r>
              <w:rPr>
                <w:sz w:val="16"/>
              </w:rPr>
              <w:t>households,</w:t>
            </w:r>
            <w:r>
              <w:rPr>
                <w:sz w:val="16"/>
              </w:rPr>
              <w:t xml:space="preserve"> </w:t>
            </w:r>
            <w:r>
              <w:rPr>
                <w:sz w:val="16"/>
              </w:rPr>
              <w:t>inadvertently</w:t>
            </w:r>
            <w:r>
              <w:rPr>
                <w:sz w:val="16"/>
              </w:rPr>
              <w:t xml:space="preserve"> </w:t>
            </w:r>
            <w:r>
              <w:rPr>
                <w:sz w:val="16"/>
              </w:rPr>
              <w:t>reducing</w:t>
            </w:r>
            <w:r>
              <w:rPr>
                <w:sz w:val="16"/>
              </w:rPr>
              <w:t xml:space="preserve"> </w:t>
            </w:r>
            <w:r>
              <w:rPr>
                <w:sz w:val="16"/>
              </w:rPr>
              <w:t>education</w:t>
            </w:r>
            <w:r>
              <w:rPr>
                <w:sz w:val="16"/>
              </w:rPr>
              <w:t xml:space="preserve"> </w:t>
            </w:r>
            <w:r>
              <w:rPr>
                <w:sz w:val="16"/>
              </w:rPr>
              <w:t>level</w:t>
            </w:r>
            <w:r>
              <w:rPr>
                <w:sz w:val="16"/>
                <w:vertAlign w:val="superscript"/>
              </w:rPr>
              <w:t>81</w:t>
            </w:r>
            <w:r>
              <w:rPr>
                <w:sz w:val="16"/>
              </w:rPr>
              <w:t>.</w:t>
            </w:r>
            <w:r>
              <w:rPr>
                <w:sz w:val="16"/>
              </w:rPr>
              <w:t xml:space="preserve"> </w:t>
            </w:r>
          </w:p>
        </w:tc>
        <w:tc>
          <w:tcPr>
            <w:tcW w:w="1872" w:type="dxa"/>
            <w:tcBorders>
              <w:top w:val="double" w:sz="4" w:space="0" w:color="000000"/>
              <w:left w:val="nil"/>
              <w:bottom w:val="single" w:sz="27" w:space="0" w:color="000000"/>
              <w:right w:val="nil"/>
            </w:tcBorders>
          </w:tcPr>
          <w:p w:rsidR="005C0082" w:rsidRDefault="00E47B8B">
            <w:pPr>
              <w:spacing w:after="0" w:line="259" w:lineRule="auto"/>
              <w:ind w:left="108" w:right="108" w:firstLine="0"/>
            </w:pPr>
            <w:r>
              <w:rPr>
                <w:sz w:val="16"/>
              </w:rPr>
              <w:t>10.5%</w:t>
            </w:r>
            <w:r>
              <w:rPr>
                <w:sz w:val="16"/>
              </w:rPr>
              <w:t xml:space="preserve">  </w:t>
            </w:r>
            <w:r>
              <w:rPr>
                <w:sz w:val="16"/>
              </w:rPr>
              <w:t>or</w:t>
            </w:r>
            <w:r>
              <w:rPr>
                <w:sz w:val="16"/>
              </w:rPr>
              <w:t xml:space="preserve"> </w:t>
            </w:r>
            <w:r>
              <w:rPr>
                <w:sz w:val="16"/>
              </w:rPr>
              <w:t>77475</w:t>
            </w:r>
            <w:r>
              <w:rPr>
                <w:sz w:val="16"/>
                <w:vertAlign w:val="superscript"/>
              </w:rPr>
              <w:footnoteReference w:id="72"/>
            </w:r>
            <w:r>
              <w:rPr>
                <w:sz w:val="16"/>
              </w:rPr>
              <w:t xml:space="preserve"> </w:t>
            </w:r>
            <w:r>
              <w:rPr>
                <w:sz w:val="16"/>
              </w:rPr>
              <w:t>poor</w:t>
            </w:r>
            <w:r>
              <w:rPr>
                <w:sz w:val="16"/>
              </w:rPr>
              <w:t xml:space="preserve"> </w:t>
            </w:r>
            <w:r>
              <w:rPr>
                <w:sz w:val="16"/>
              </w:rPr>
              <w:t>children</w:t>
            </w:r>
            <w:r>
              <w:rPr>
                <w:sz w:val="16"/>
              </w:rPr>
              <w:t xml:space="preserve"> </w:t>
            </w:r>
            <w:r>
              <w:rPr>
                <w:sz w:val="16"/>
              </w:rPr>
              <w:t>depend</w:t>
            </w:r>
            <w:r>
              <w:rPr>
                <w:sz w:val="16"/>
              </w:rPr>
              <w:t xml:space="preserve"> </w:t>
            </w:r>
            <w:r>
              <w:rPr>
                <w:sz w:val="16"/>
              </w:rPr>
              <w:t>on</w:t>
            </w:r>
            <w:r>
              <w:rPr>
                <w:sz w:val="16"/>
              </w:rPr>
              <w:t xml:space="preserve"> </w:t>
            </w:r>
            <w:r>
              <w:rPr>
                <w:sz w:val="16"/>
              </w:rPr>
              <w:t>child</w:t>
            </w:r>
            <w:r>
              <w:rPr>
                <w:sz w:val="16"/>
              </w:rPr>
              <w:t xml:space="preserve"> </w:t>
            </w:r>
            <w:r>
              <w:rPr>
                <w:sz w:val="16"/>
              </w:rPr>
              <w:t>maintenance</w:t>
            </w:r>
            <w:r>
              <w:rPr>
                <w:sz w:val="16"/>
              </w:rPr>
              <w:t xml:space="preserve"> </w:t>
            </w:r>
            <w:r>
              <w:rPr>
                <w:sz w:val="16"/>
              </w:rPr>
              <w:t>and</w:t>
            </w:r>
            <w:r>
              <w:rPr>
                <w:sz w:val="16"/>
              </w:rPr>
              <w:t xml:space="preserve"> </w:t>
            </w:r>
            <w:r>
              <w:rPr>
                <w:sz w:val="16"/>
              </w:rPr>
              <w:t>foster</w:t>
            </w:r>
            <w:r>
              <w:rPr>
                <w:sz w:val="16"/>
              </w:rPr>
              <w:t xml:space="preserve"> </w:t>
            </w:r>
            <w:r>
              <w:rPr>
                <w:sz w:val="16"/>
              </w:rPr>
              <w:t>care</w:t>
            </w:r>
            <w:r>
              <w:rPr>
                <w:sz w:val="16"/>
              </w:rPr>
              <w:t xml:space="preserve"> </w:t>
            </w:r>
            <w:r>
              <w:rPr>
                <w:sz w:val="16"/>
              </w:rPr>
              <w:t>grants,</w:t>
            </w:r>
            <w:r>
              <w:rPr>
                <w:sz w:val="16"/>
              </w:rPr>
              <w:t xml:space="preserve"> </w:t>
            </w:r>
            <w:r>
              <w:rPr>
                <w:sz w:val="16"/>
              </w:rPr>
              <w:t>subsistence</w:t>
            </w:r>
            <w:r>
              <w:rPr>
                <w:sz w:val="16"/>
              </w:rPr>
              <w:t xml:space="preserve"> </w:t>
            </w:r>
            <w:r>
              <w:rPr>
                <w:sz w:val="16"/>
              </w:rPr>
              <w:t>farming</w:t>
            </w:r>
            <w:r>
              <w:rPr>
                <w:sz w:val="16"/>
              </w:rPr>
              <w:t xml:space="preserve"> </w:t>
            </w:r>
          </w:p>
        </w:tc>
        <w:tc>
          <w:tcPr>
            <w:tcW w:w="2352" w:type="dxa"/>
            <w:tcBorders>
              <w:top w:val="double" w:sz="4" w:space="0" w:color="000000"/>
              <w:left w:val="nil"/>
              <w:bottom w:val="single" w:sz="27" w:space="0" w:color="000000"/>
              <w:right w:val="double" w:sz="4" w:space="0" w:color="000000"/>
            </w:tcBorders>
          </w:tcPr>
          <w:p w:rsidR="005C0082" w:rsidRDefault="00E47B8B">
            <w:pPr>
              <w:spacing w:after="0" w:line="259" w:lineRule="auto"/>
              <w:ind w:left="108" w:right="107" w:firstLine="0"/>
            </w:pPr>
            <w:r>
              <w:rPr>
                <w:sz w:val="16"/>
              </w:rPr>
              <w:t>Increase</w:t>
            </w:r>
            <w:r>
              <w:rPr>
                <w:sz w:val="16"/>
              </w:rPr>
              <w:t xml:space="preserve"> </w:t>
            </w:r>
            <w:r>
              <w:rPr>
                <w:sz w:val="16"/>
              </w:rPr>
              <w:t>income</w:t>
            </w:r>
            <w:r>
              <w:rPr>
                <w:sz w:val="16"/>
              </w:rPr>
              <w:t xml:space="preserve"> </w:t>
            </w:r>
            <w:r>
              <w:rPr>
                <w:sz w:val="16"/>
              </w:rPr>
              <w:t>of</w:t>
            </w:r>
            <w:r>
              <w:rPr>
                <w:sz w:val="16"/>
              </w:rPr>
              <w:t xml:space="preserve"> </w:t>
            </w:r>
            <w:r>
              <w:rPr>
                <w:sz w:val="16"/>
              </w:rPr>
              <w:t>household</w:t>
            </w:r>
            <w:r>
              <w:rPr>
                <w:sz w:val="16"/>
              </w:rPr>
              <w:t xml:space="preserve"> </w:t>
            </w:r>
            <w:r>
              <w:rPr>
                <w:sz w:val="16"/>
              </w:rPr>
              <w:t>with</w:t>
            </w:r>
            <w:r>
              <w:rPr>
                <w:sz w:val="16"/>
              </w:rPr>
              <w:t xml:space="preserve"> </w:t>
            </w:r>
            <w:r>
              <w:rPr>
                <w:sz w:val="16"/>
              </w:rPr>
              <w:t>orphans</w:t>
            </w:r>
            <w:r>
              <w:rPr>
                <w:sz w:val="16"/>
              </w:rPr>
              <w:t xml:space="preserve"> </w:t>
            </w:r>
            <w:r>
              <w:rPr>
                <w:sz w:val="16"/>
              </w:rPr>
              <w:t>through</w:t>
            </w:r>
            <w:r>
              <w:rPr>
                <w:sz w:val="16"/>
              </w:rPr>
              <w:t xml:space="preserve"> </w:t>
            </w:r>
            <w:r>
              <w:rPr>
                <w:sz w:val="16"/>
              </w:rPr>
              <w:t>improved</w:t>
            </w:r>
            <w:r>
              <w:rPr>
                <w:sz w:val="16"/>
              </w:rPr>
              <w:t xml:space="preserve"> </w:t>
            </w:r>
            <w:r>
              <w:rPr>
                <w:sz w:val="16"/>
              </w:rPr>
              <w:t>grant</w:t>
            </w:r>
            <w:r>
              <w:rPr>
                <w:sz w:val="16"/>
              </w:rPr>
              <w:t xml:space="preserve"> </w:t>
            </w:r>
            <w:r>
              <w:rPr>
                <w:sz w:val="16"/>
              </w:rPr>
              <w:t>systems,</w:t>
            </w:r>
            <w:r>
              <w:rPr>
                <w:sz w:val="16"/>
              </w:rPr>
              <w:t xml:space="preserve"> </w:t>
            </w:r>
            <w:r>
              <w:rPr>
                <w:sz w:val="16"/>
              </w:rPr>
              <w:t>improved</w:t>
            </w:r>
            <w:r>
              <w:rPr>
                <w:sz w:val="16"/>
              </w:rPr>
              <w:t xml:space="preserve"> </w:t>
            </w:r>
            <w:r>
              <w:rPr>
                <w:sz w:val="16"/>
              </w:rPr>
              <w:t>agricultural</w:t>
            </w:r>
            <w:r>
              <w:rPr>
                <w:sz w:val="16"/>
              </w:rPr>
              <w:t xml:space="preserve"> </w:t>
            </w:r>
            <w:r>
              <w:rPr>
                <w:sz w:val="16"/>
              </w:rPr>
              <w:t>practices</w:t>
            </w:r>
            <w:r>
              <w:rPr>
                <w:sz w:val="16"/>
              </w:rPr>
              <w:t xml:space="preserve"> </w:t>
            </w:r>
            <w:r>
              <w:rPr>
                <w:sz w:val="16"/>
              </w:rPr>
              <w:t>that</w:t>
            </w:r>
            <w:r>
              <w:rPr>
                <w:sz w:val="16"/>
              </w:rPr>
              <w:t xml:space="preserve"> </w:t>
            </w:r>
            <w:r>
              <w:rPr>
                <w:sz w:val="16"/>
              </w:rPr>
              <w:t>will</w:t>
            </w:r>
            <w:r>
              <w:rPr>
                <w:sz w:val="16"/>
              </w:rPr>
              <w:t xml:space="preserve"> </w:t>
            </w:r>
            <w:r>
              <w:rPr>
                <w:sz w:val="16"/>
              </w:rPr>
              <w:t>allow</w:t>
            </w:r>
            <w:r>
              <w:rPr>
                <w:sz w:val="16"/>
              </w:rPr>
              <w:t xml:space="preserve"> </w:t>
            </w:r>
            <w:r>
              <w:rPr>
                <w:sz w:val="16"/>
              </w:rPr>
              <w:t>production</w:t>
            </w:r>
            <w:r>
              <w:rPr>
                <w:sz w:val="16"/>
              </w:rPr>
              <w:t xml:space="preserve"> </w:t>
            </w:r>
            <w:r>
              <w:rPr>
                <w:sz w:val="16"/>
              </w:rPr>
              <w:t>above</w:t>
            </w:r>
            <w:r>
              <w:rPr>
                <w:sz w:val="16"/>
              </w:rPr>
              <w:t xml:space="preserve"> </w:t>
            </w:r>
            <w:r>
              <w:rPr>
                <w:sz w:val="16"/>
              </w:rPr>
              <w:t>subsistence</w:t>
            </w:r>
            <w:r>
              <w:rPr>
                <w:sz w:val="16"/>
              </w:rPr>
              <w:t xml:space="preserve"> </w:t>
            </w:r>
            <w:r>
              <w:rPr>
                <w:sz w:val="16"/>
              </w:rPr>
              <w:t>and</w:t>
            </w:r>
            <w:r>
              <w:rPr>
                <w:sz w:val="16"/>
              </w:rPr>
              <w:t xml:space="preserve"> </w:t>
            </w:r>
            <w:r>
              <w:rPr>
                <w:sz w:val="16"/>
              </w:rPr>
              <w:t>access</w:t>
            </w:r>
            <w:r>
              <w:rPr>
                <w:sz w:val="16"/>
              </w:rPr>
              <w:t xml:space="preserve"> </w:t>
            </w:r>
            <w:r>
              <w:rPr>
                <w:sz w:val="16"/>
              </w:rPr>
              <w:t>to</w:t>
            </w:r>
            <w:r>
              <w:rPr>
                <w:sz w:val="16"/>
              </w:rPr>
              <w:t xml:space="preserve"> </w:t>
            </w:r>
            <w:r>
              <w:rPr>
                <w:sz w:val="16"/>
              </w:rPr>
              <w:t>markets.</w:t>
            </w:r>
            <w:r>
              <w:rPr>
                <w:sz w:val="16"/>
              </w:rPr>
              <w:t xml:space="preserve"> </w:t>
            </w:r>
            <w:r>
              <w:rPr>
                <w:sz w:val="16"/>
              </w:rPr>
              <w:t>Introduction</w:t>
            </w:r>
            <w:r>
              <w:rPr>
                <w:sz w:val="16"/>
              </w:rPr>
              <w:t xml:space="preserve"> </w:t>
            </w:r>
            <w:r>
              <w:rPr>
                <w:sz w:val="16"/>
              </w:rPr>
              <w:t>of</w:t>
            </w:r>
            <w:r>
              <w:rPr>
                <w:sz w:val="16"/>
              </w:rPr>
              <w:t xml:space="preserve"> </w:t>
            </w:r>
            <w:r>
              <w:rPr>
                <w:sz w:val="16"/>
              </w:rPr>
              <w:t>climate</w:t>
            </w:r>
            <w:r>
              <w:rPr>
                <w:sz w:val="16"/>
              </w:rPr>
              <w:t xml:space="preserve"> </w:t>
            </w:r>
            <w:r>
              <w:rPr>
                <w:sz w:val="16"/>
              </w:rPr>
              <w:t>smart</w:t>
            </w:r>
            <w:r>
              <w:rPr>
                <w:sz w:val="16"/>
              </w:rPr>
              <w:t xml:space="preserve"> </w:t>
            </w:r>
            <w:r>
              <w:rPr>
                <w:sz w:val="16"/>
              </w:rPr>
              <w:t>agriculture</w:t>
            </w:r>
            <w:r>
              <w:rPr>
                <w:sz w:val="16"/>
              </w:rPr>
              <w:t xml:space="preserve"> </w:t>
            </w:r>
            <w:r>
              <w:rPr>
                <w:sz w:val="16"/>
              </w:rPr>
              <w:t>that</w:t>
            </w:r>
            <w:r>
              <w:rPr>
                <w:sz w:val="16"/>
              </w:rPr>
              <w:t xml:space="preserve"> </w:t>
            </w:r>
            <w:r>
              <w:rPr>
                <w:sz w:val="16"/>
              </w:rPr>
              <w:t>is</w:t>
            </w:r>
            <w:r>
              <w:rPr>
                <w:sz w:val="16"/>
              </w:rPr>
              <w:t xml:space="preserve"> </w:t>
            </w:r>
            <w:r>
              <w:rPr>
                <w:sz w:val="16"/>
              </w:rPr>
              <w:t>less</w:t>
            </w:r>
            <w:r>
              <w:rPr>
                <w:sz w:val="16"/>
              </w:rPr>
              <w:t xml:space="preserve"> </w:t>
            </w:r>
            <w:r>
              <w:rPr>
                <w:sz w:val="16"/>
              </w:rPr>
              <w:t>labour</w:t>
            </w:r>
            <w:r>
              <w:rPr>
                <w:sz w:val="16"/>
              </w:rPr>
              <w:t xml:space="preserve"> </w:t>
            </w:r>
            <w:r>
              <w:rPr>
                <w:sz w:val="16"/>
              </w:rPr>
              <w:t>intensive,</w:t>
            </w:r>
            <w:r>
              <w:rPr>
                <w:sz w:val="16"/>
              </w:rPr>
              <w:t xml:space="preserve"> </w:t>
            </w:r>
            <w:r>
              <w:rPr>
                <w:sz w:val="16"/>
              </w:rPr>
              <w:t>which</w:t>
            </w:r>
            <w:r>
              <w:rPr>
                <w:sz w:val="16"/>
              </w:rPr>
              <w:t xml:space="preserve"> </w:t>
            </w:r>
            <w:r>
              <w:rPr>
                <w:sz w:val="16"/>
              </w:rPr>
              <w:t>will</w:t>
            </w:r>
            <w:r>
              <w:rPr>
                <w:sz w:val="16"/>
              </w:rPr>
              <w:t xml:space="preserve"> </w:t>
            </w:r>
            <w:r>
              <w:rPr>
                <w:sz w:val="16"/>
              </w:rPr>
              <w:t>allow</w:t>
            </w:r>
            <w:r>
              <w:rPr>
                <w:sz w:val="16"/>
              </w:rPr>
              <w:t xml:space="preserve"> </w:t>
            </w:r>
            <w:r>
              <w:rPr>
                <w:sz w:val="16"/>
              </w:rPr>
              <w:t>children</w:t>
            </w:r>
            <w:r>
              <w:rPr>
                <w:sz w:val="16"/>
              </w:rPr>
              <w:t xml:space="preserve"> </w:t>
            </w:r>
            <w:r>
              <w:rPr>
                <w:sz w:val="16"/>
              </w:rPr>
              <w:t>to</w:t>
            </w:r>
            <w:r>
              <w:rPr>
                <w:sz w:val="16"/>
              </w:rPr>
              <w:t xml:space="preserve"> </w:t>
            </w:r>
            <w:r>
              <w:rPr>
                <w:sz w:val="16"/>
              </w:rPr>
              <w:t>attend</w:t>
            </w:r>
            <w:r>
              <w:rPr>
                <w:sz w:val="16"/>
              </w:rPr>
              <w:t xml:space="preserve"> </w:t>
            </w:r>
            <w:r>
              <w:rPr>
                <w:sz w:val="16"/>
              </w:rPr>
              <w:t>school.</w:t>
            </w:r>
            <w:r>
              <w:rPr>
                <w:sz w:val="16"/>
              </w:rPr>
              <w:t xml:space="preserve"> </w:t>
            </w:r>
          </w:p>
        </w:tc>
      </w:tr>
      <w:tr w:rsidR="005C0082">
        <w:trPr>
          <w:trHeight w:val="2365"/>
        </w:trPr>
        <w:tc>
          <w:tcPr>
            <w:tcW w:w="1153" w:type="dxa"/>
            <w:tcBorders>
              <w:top w:val="single" w:sz="27" w:space="0" w:color="000000"/>
              <w:left w:val="double" w:sz="4" w:space="0" w:color="000000"/>
              <w:bottom w:val="double" w:sz="4" w:space="0" w:color="000000"/>
              <w:right w:val="single" w:sz="27" w:space="0" w:color="000000"/>
            </w:tcBorders>
          </w:tcPr>
          <w:p w:rsidR="005C0082" w:rsidRDefault="00E47B8B">
            <w:pPr>
              <w:spacing w:after="0" w:line="259" w:lineRule="auto"/>
              <w:ind w:left="106" w:right="0" w:firstLine="0"/>
              <w:jc w:val="left"/>
            </w:pPr>
            <w:r>
              <w:rPr>
                <w:b/>
                <w:sz w:val="16"/>
              </w:rPr>
              <w:t xml:space="preserve">Smallholder </w:t>
            </w:r>
          </w:p>
          <w:p w:rsidR="005C0082" w:rsidRDefault="00E47B8B">
            <w:pPr>
              <w:spacing w:after="0" w:line="259" w:lineRule="auto"/>
              <w:ind w:left="106" w:right="0" w:firstLine="0"/>
              <w:jc w:val="left"/>
            </w:pPr>
            <w:r>
              <w:rPr>
                <w:b/>
                <w:sz w:val="16"/>
              </w:rPr>
              <w:t xml:space="preserve">farmers  </w:t>
            </w:r>
          </w:p>
          <w:p w:rsidR="005C0082" w:rsidRDefault="00E47B8B">
            <w:pPr>
              <w:spacing w:after="0" w:line="259" w:lineRule="auto"/>
              <w:ind w:left="106" w:right="0" w:firstLine="0"/>
              <w:jc w:val="left"/>
            </w:pPr>
            <w:r>
              <w:rPr>
                <w:b/>
                <w:sz w:val="16"/>
              </w:rPr>
              <w:t xml:space="preserve"> </w:t>
            </w:r>
          </w:p>
          <w:p w:rsidR="005C0082" w:rsidRDefault="00E47B8B">
            <w:pPr>
              <w:spacing w:after="0" w:line="259" w:lineRule="auto"/>
              <w:ind w:left="106" w:right="0" w:firstLine="0"/>
              <w:jc w:val="left"/>
            </w:pPr>
            <w:r>
              <w:rPr>
                <w:b/>
                <w:sz w:val="16"/>
              </w:rPr>
              <w:t xml:space="preserve"> </w:t>
            </w:r>
          </w:p>
        </w:tc>
        <w:tc>
          <w:tcPr>
            <w:tcW w:w="3950" w:type="dxa"/>
            <w:tcBorders>
              <w:top w:val="single" w:sz="27" w:space="0" w:color="000000"/>
              <w:left w:val="single" w:sz="27" w:space="0" w:color="000000"/>
              <w:bottom w:val="double" w:sz="4" w:space="0" w:color="000000"/>
              <w:right w:val="single" w:sz="27" w:space="0" w:color="000000"/>
            </w:tcBorders>
          </w:tcPr>
          <w:p w:rsidR="005C0082" w:rsidRDefault="00E47B8B">
            <w:pPr>
              <w:spacing w:after="0" w:line="240" w:lineRule="auto"/>
              <w:ind w:left="108" w:right="108" w:firstLine="0"/>
            </w:pPr>
            <w:r>
              <w:rPr>
                <w:sz w:val="16"/>
              </w:rPr>
              <w:t>The</w:t>
            </w:r>
            <w:r>
              <w:rPr>
                <w:sz w:val="16"/>
              </w:rPr>
              <w:t xml:space="preserve"> </w:t>
            </w:r>
            <w:r>
              <w:rPr>
                <w:sz w:val="16"/>
              </w:rPr>
              <w:t>majority</w:t>
            </w:r>
            <w:r>
              <w:rPr>
                <w:sz w:val="16"/>
              </w:rPr>
              <w:t xml:space="preserve"> </w:t>
            </w:r>
            <w:r>
              <w:rPr>
                <w:sz w:val="16"/>
              </w:rPr>
              <w:t>have</w:t>
            </w:r>
            <w:r>
              <w:rPr>
                <w:sz w:val="16"/>
              </w:rPr>
              <w:t xml:space="preserve"> </w:t>
            </w:r>
            <w:r>
              <w:rPr>
                <w:sz w:val="16"/>
              </w:rPr>
              <w:t>no</w:t>
            </w:r>
            <w:r>
              <w:rPr>
                <w:sz w:val="16"/>
              </w:rPr>
              <w:t xml:space="preserve"> </w:t>
            </w:r>
            <w:r>
              <w:rPr>
                <w:sz w:val="16"/>
              </w:rPr>
              <w:t>additional</w:t>
            </w:r>
            <w:r>
              <w:rPr>
                <w:sz w:val="16"/>
              </w:rPr>
              <w:t xml:space="preserve"> </w:t>
            </w:r>
            <w:r>
              <w:rPr>
                <w:sz w:val="16"/>
              </w:rPr>
              <w:t>income</w:t>
            </w:r>
            <w:r>
              <w:rPr>
                <w:sz w:val="16"/>
              </w:rPr>
              <w:t xml:space="preserve"> </w:t>
            </w:r>
            <w:r>
              <w:rPr>
                <w:sz w:val="16"/>
              </w:rPr>
              <w:t>and</w:t>
            </w:r>
            <w:r>
              <w:rPr>
                <w:sz w:val="16"/>
              </w:rPr>
              <w:t xml:space="preserve"> </w:t>
            </w:r>
            <w:r>
              <w:rPr>
                <w:sz w:val="16"/>
              </w:rPr>
              <w:t>are</w:t>
            </w:r>
            <w:r>
              <w:rPr>
                <w:sz w:val="16"/>
              </w:rPr>
              <w:t xml:space="preserve"> </w:t>
            </w:r>
            <w:r>
              <w:rPr>
                <w:sz w:val="16"/>
              </w:rPr>
              <w:t>thus</w:t>
            </w:r>
            <w:r>
              <w:rPr>
                <w:sz w:val="16"/>
              </w:rPr>
              <w:t xml:space="preserve"> </w:t>
            </w:r>
            <w:r>
              <w:rPr>
                <w:sz w:val="16"/>
              </w:rPr>
              <w:t>very</w:t>
            </w:r>
            <w:r>
              <w:rPr>
                <w:sz w:val="16"/>
              </w:rPr>
              <w:t xml:space="preserve"> </w:t>
            </w:r>
            <w:r>
              <w:rPr>
                <w:sz w:val="16"/>
              </w:rPr>
              <w:t>poor.</w:t>
            </w:r>
            <w:r>
              <w:rPr>
                <w:sz w:val="16"/>
              </w:rPr>
              <w:t xml:space="preserve"> </w:t>
            </w:r>
            <w:r>
              <w:rPr>
                <w:sz w:val="16"/>
              </w:rPr>
              <w:t>They</w:t>
            </w:r>
            <w:r>
              <w:rPr>
                <w:sz w:val="16"/>
              </w:rPr>
              <w:t xml:space="preserve"> </w:t>
            </w:r>
            <w:r>
              <w:rPr>
                <w:sz w:val="16"/>
              </w:rPr>
              <w:t>lack</w:t>
            </w:r>
            <w:r>
              <w:rPr>
                <w:sz w:val="16"/>
              </w:rPr>
              <w:t xml:space="preserve"> </w:t>
            </w:r>
            <w:r>
              <w:rPr>
                <w:sz w:val="16"/>
              </w:rPr>
              <w:t>access</w:t>
            </w:r>
            <w:r>
              <w:rPr>
                <w:sz w:val="16"/>
              </w:rPr>
              <w:t xml:space="preserve"> </w:t>
            </w:r>
            <w:r>
              <w:rPr>
                <w:sz w:val="16"/>
              </w:rPr>
              <w:t>and</w:t>
            </w:r>
            <w:r>
              <w:rPr>
                <w:sz w:val="16"/>
              </w:rPr>
              <w:t xml:space="preserve"> </w:t>
            </w:r>
            <w:r>
              <w:rPr>
                <w:sz w:val="16"/>
              </w:rPr>
              <w:t>knowledge</w:t>
            </w:r>
            <w:r>
              <w:rPr>
                <w:sz w:val="16"/>
              </w:rPr>
              <w:t xml:space="preserve"> </w:t>
            </w:r>
            <w:r>
              <w:rPr>
                <w:sz w:val="16"/>
              </w:rPr>
              <w:t>of</w:t>
            </w:r>
            <w:r>
              <w:rPr>
                <w:sz w:val="16"/>
              </w:rPr>
              <w:t xml:space="preserve"> </w:t>
            </w:r>
            <w:r>
              <w:rPr>
                <w:sz w:val="16"/>
              </w:rPr>
              <w:t>inputs</w:t>
            </w:r>
            <w:r>
              <w:rPr>
                <w:sz w:val="16"/>
              </w:rPr>
              <w:t xml:space="preserve"> </w:t>
            </w:r>
            <w:r>
              <w:rPr>
                <w:sz w:val="16"/>
              </w:rPr>
              <w:t>and</w:t>
            </w:r>
            <w:r>
              <w:rPr>
                <w:sz w:val="16"/>
              </w:rPr>
              <w:t xml:space="preserve"> </w:t>
            </w:r>
            <w:r>
              <w:rPr>
                <w:sz w:val="16"/>
              </w:rPr>
              <w:t>support</w:t>
            </w:r>
            <w:r>
              <w:rPr>
                <w:sz w:val="16"/>
              </w:rPr>
              <w:t xml:space="preserve"> </w:t>
            </w:r>
            <w:r>
              <w:rPr>
                <w:sz w:val="16"/>
              </w:rPr>
              <w:t>services.</w:t>
            </w:r>
            <w:r>
              <w:rPr>
                <w:sz w:val="16"/>
              </w:rPr>
              <w:t xml:space="preserve"> </w:t>
            </w:r>
            <w:r>
              <w:rPr>
                <w:sz w:val="16"/>
              </w:rPr>
              <w:t>They</w:t>
            </w:r>
            <w:r>
              <w:rPr>
                <w:sz w:val="16"/>
              </w:rPr>
              <w:t xml:space="preserve"> </w:t>
            </w:r>
            <w:r>
              <w:rPr>
                <w:sz w:val="16"/>
              </w:rPr>
              <w:t>have</w:t>
            </w:r>
            <w:r>
              <w:rPr>
                <w:sz w:val="16"/>
              </w:rPr>
              <w:t xml:space="preserve"> </w:t>
            </w:r>
            <w:r>
              <w:rPr>
                <w:sz w:val="16"/>
              </w:rPr>
              <w:t>limited</w:t>
            </w:r>
            <w:r>
              <w:rPr>
                <w:sz w:val="16"/>
              </w:rPr>
              <w:t xml:space="preserve"> </w:t>
            </w:r>
            <w:r>
              <w:rPr>
                <w:sz w:val="16"/>
              </w:rPr>
              <w:t>profitable</w:t>
            </w:r>
            <w:r>
              <w:rPr>
                <w:sz w:val="16"/>
              </w:rPr>
              <w:t xml:space="preserve"> </w:t>
            </w:r>
            <w:r>
              <w:rPr>
                <w:sz w:val="16"/>
              </w:rPr>
              <w:t>investment</w:t>
            </w:r>
            <w:r>
              <w:rPr>
                <w:sz w:val="16"/>
              </w:rPr>
              <w:t xml:space="preserve"> </w:t>
            </w:r>
            <w:r>
              <w:rPr>
                <w:sz w:val="16"/>
              </w:rPr>
              <w:t>opportunities;</w:t>
            </w:r>
            <w:r>
              <w:rPr>
                <w:sz w:val="16"/>
              </w:rPr>
              <w:t xml:space="preserve"> </w:t>
            </w:r>
            <w:r>
              <w:rPr>
                <w:sz w:val="16"/>
              </w:rPr>
              <w:t>They</w:t>
            </w:r>
            <w:r>
              <w:rPr>
                <w:sz w:val="16"/>
              </w:rPr>
              <w:t xml:space="preserve"> </w:t>
            </w:r>
            <w:r>
              <w:rPr>
                <w:sz w:val="16"/>
              </w:rPr>
              <w:t>lack</w:t>
            </w:r>
            <w:r>
              <w:rPr>
                <w:sz w:val="16"/>
              </w:rPr>
              <w:t xml:space="preserve"> </w:t>
            </w:r>
            <w:r>
              <w:rPr>
                <w:sz w:val="16"/>
              </w:rPr>
              <w:t>funds</w:t>
            </w:r>
            <w:r>
              <w:rPr>
                <w:sz w:val="16"/>
              </w:rPr>
              <w:t xml:space="preserve"> </w:t>
            </w:r>
            <w:r>
              <w:rPr>
                <w:sz w:val="16"/>
              </w:rPr>
              <w:t>and</w:t>
            </w:r>
            <w:r>
              <w:rPr>
                <w:sz w:val="16"/>
              </w:rPr>
              <w:t xml:space="preserve"> </w:t>
            </w:r>
            <w:r>
              <w:rPr>
                <w:sz w:val="16"/>
              </w:rPr>
              <w:t>knowledge</w:t>
            </w:r>
            <w:r>
              <w:rPr>
                <w:sz w:val="16"/>
              </w:rPr>
              <w:t xml:space="preserve"> </w:t>
            </w:r>
            <w:r>
              <w:rPr>
                <w:sz w:val="16"/>
              </w:rPr>
              <w:t>to</w:t>
            </w:r>
            <w:r>
              <w:rPr>
                <w:sz w:val="16"/>
              </w:rPr>
              <w:t xml:space="preserve"> </w:t>
            </w:r>
            <w:r>
              <w:rPr>
                <w:sz w:val="16"/>
              </w:rPr>
              <w:t>diversify</w:t>
            </w:r>
            <w:r>
              <w:rPr>
                <w:sz w:val="16"/>
              </w:rPr>
              <w:t xml:space="preserve"> </w:t>
            </w:r>
            <w:r>
              <w:rPr>
                <w:sz w:val="16"/>
              </w:rPr>
              <w:t>production</w:t>
            </w:r>
            <w:r>
              <w:rPr>
                <w:sz w:val="16"/>
              </w:rPr>
              <w:t xml:space="preserve"> </w:t>
            </w:r>
            <w:r>
              <w:rPr>
                <w:sz w:val="16"/>
              </w:rPr>
              <w:t>and</w:t>
            </w:r>
            <w:r>
              <w:rPr>
                <w:sz w:val="16"/>
              </w:rPr>
              <w:t xml:space="preserve"> </w:t>
            </w:r>
            <w:r>
              <w:rPr>
                <w:sz w:val="16"/>
              </w:rPr>
              <w:t>to</w:t>
            </w:r>
            <w:r>
              <w:rPr>
                <w:sz w:val="16"/>
              </w:rPr>
              <w:t xml:space="preserve"> </w:t>
            </w:r>
            <w:r>
              <w:rPr>
                <w:sz w:val="16"/>
              </w:rPr>
              <w:t>increase</w:t>
            </w:r>
            <w:r>
              <w:rPr>
                <w:sz w:val="16"/>
              </w:rPr>
              <w:t xml:space="preserve"> </w:t>
            </w:r>
            <w:r>
              <w:rPr>
                <w:sz w:val="16"/>
              </w:rPr>
              <w:t>soil</w:t>
            </w:r>
            <w:r>
              <w:rPr>
                <w:sz w:val="16"/>
              </w:rPr>
              <w:t xml:space="preserve"> </w:t>
            </w:r>
            <w:r>
              <w:rPr>
                <w:sz w:val="16"/>
              </w:rPr>
              <w:t>fertility</w:t>
            </w:r>
            <w:r>
              <w:rPr>
                <w:sz w:val="16"/>
              </w:rPr>
              <w:t xml:space="preserve"> </w:t>
            </w:r>
            <w:r>
              <w:rPr>
                <w:sz w:val="16"/>
              </w:rPr>
              <w:t>for</w:t>
            </w:r>
            <w:r>
              <w:rPr>
                <w:sz w:val="16"/>
              </w:rPr>
              <w:t xml:space="preserve"> </w:t>
            </w:r>
            <w:r>
              <w:rPr>
                <w:sz w:val="16"/>
              </w:rPr>
              <w:t>sustainable</w:t>
            </w:r>
            <w:r>
              <w:rPr>
                <w:sz w:val="16"/>
              </w:rPr>
              <w:t xml:space="preserve"> </w:t>
            </w:r>
            <w:r>
              <w:rPr>
                <w:sz w:val="16"/>
              </w:rPr>
              <w:t>higher</w:t>
            </w:r>
            <w:r>
              <w:rPr>
                <w:sz w:val="16"/>
              </w:rPr>
              <w:t xml:space="preserve"> </w:t>
            </w:r>
            <w:r>
              <w:rPr>
                <w:sz w:val="16"/>
              </w:rPr>
              <w:t>yield</w:t>
            </w:r>
            <w:r>
              <w:rPr>
                <w:sz w:val="16"/>
              </w:rPr>
              <w:t xml:space="preserve"> </w:t>
            </w:r>
            <w:r>
              <w:rPr>
                <w:sz w:val="16"/>
              </w:rPr>
              <w:t>level.</w:t>
            </w:r>
            <w:r>
              <w:rPr>
                <w:sz w:val="16"/>
              </w:rPr>
              <w:t xml:space="preserve"> </w:t>
            </w:r>
            <w:r>
              <w:rPr>
                <w:sz w:val="16"/>
              </w:rPr>
              <w:t>Education</w:t>
            </w:r>
            <w:r>
              <w:rPr>
                <w:sz w:val="16"/>
              </w:rPr>
              <w:t xml:space="preserve"> </w:t>
            </w:r>
            <w:r>
              <w:rPr>
                <w:sz w:val="16"/>
              </w:rPr>
              <w:t>levels</w:t>
            </w:r>
            <w:r>
              <w:rPr>
                <w:sz w:val="16"/>
              </w:rPr>
              <w:t xml:space="preserve"> </w:t>
            </w:r>
            <w:r>
              <w:rPr>
                <w:sz w:val="16"/>
              </w:rPr>
              <w:t>are</w:t>
            </w:r>
            <w:r>
              <w:rPr>
                <w:sz w:val="16"/>
              </w:rPr>
              <w:t xml:space="preserve"> </w:t>
            </w:r>
            <w:r>
              <w:rPr>
                <w:sz w:val="16"/>
              </w:rPr>
              <w:t>very</w:t>
            </w:r>
            <w:r>
              <w:rPr>
                <w:sz w:val="16"/>
              </w:rPr>
              <w:t xml:space="preserve"> </w:t>
            </w:r>
            <w:r>
              <w:rPr>
                <w:sz w:val="16"/>
              </w:rPr>
              <w:t>low.</w:t>
            </w:r>
            <w:r>
              <w:rPr>
                <w:sz w:val="16"/>
              </w:rPr>
              <w:t xml:space="preserve"> </w:t>
            </w:r>
          </w:p>
          <w:p w:rsidR="005C0082" w:rsidRDefault="00E47B8B">
            <w:pPr>
              <w:spacing w:after="0" w:line="259" w:lineRule="auto"/>
              <w:ind w:left="108" w:right="0" w:firstLine="0"/>
              <w:jc w:val="left"/>
            </w:pPr>
            <w:r>
              <w:rPr>
                <w:b/>
                <w:sz w:val="16"/>
              </w:rPr>
              <w:t xml:space="preserve"> </w:t>
            </w:r>
          </w:p>
        </w:tc>
        <w:tc>
          <w:tcPr>
            <w:tcW w:w="1872" w:type="dxa"/>
            <w:tcBorders>
              <w:top w:val="single" w:sz="27" w:space="0" w:color="000000"/>
              <w:left w:val="single" w:sz="27" w:space="0" w:color="000000"/>
              <w:bottom w:val="double" w:sz="4" w:space="0" w:color="000000"/>
              <w:right w:val="single" w:sz="27" w:space="0" w:color="000000"/>
            </w:tcBorders>
          </w:tcPr>
          <w:p w:rsidR="005C0082" w:rsidRDefault="00E47B8B">
            <w:pPr>
              <w:spacing w:after="0" w:line="259" w:lineRule="auto"/>
              <w:ind w:left="108" w:right="108" w:firstLine="0"/>
            </w:pPr>
            <w:r>
              <w:rPr>
                <w:sz w:val="16"/>
              </w:rPr>
              <w:t>They</w:t>
            </w:r>
            <w:r>
              <w:rPr>
                <w:sz w:val="16"/>
              </w:rPr>
              <w:t xml:space="preserve"> </w:t>
            </w:r>
            <w:r>
              <w:rPr>
                <w:sz w:val="16"/>
              </w:rPr>
              <w:t>work</w:t>
            </w:r>
            <w:r>
              <w:rPr>
                <w:sz w:val="16"/>
              </w:rPr>
              <w:t xml:space="preserve"> </w:t>
            </w:r>
            <w:r>
              <w:rPr>
                <w:sz w:val="16"/>
              </w:rPr>
              <w:t>with</w:t>
            </w:r>
            <w:r>
              <w:rPr>
                <w:sz w:val="16"/>
              </w:rPr>
              <w:t xml:space="preserve"> </w:t>
            </w:r>
            <w:r>
              <w:rPr>
                <w:sz w:val="16"/>
              </w:rPr>
              <w:t>traditional</w:t>
            </w:r>
            <w:r>
              <w:rPr>
                <w:sz w:val="16"/>
              </w:rPr>
              <w:t xml:space="preserve"> </w:t>
            </w:r>
            <w:r>
              <w:rPr>
                <w:sz w:val="16"/>
              </w:rPr>
              <w:t>farming</w:t>
            </w:r>
            <w:r>
              <w:rPr>
                <w:sz w:val="16"/>
              </w:rPr>
              <w:t xml:space="preserve"> </w:t>
            </w:r>
            <w:r>
              <w:rPr>
                <w:sz w:val="16"/>
              </w:rPr>
              <w:t>practices</w:t>
            </w:r>
            <w:r>
              <w:rPr>
                <w:sz w:val="16"/>
              </w:rPr>
              <w:t xml:space="preserve"> </w:t>
            </w:r>
            <w:r>
              <w:rPr>
                <w:sz w:val="16"/>
              </w:rPr>
              <w:t>such</w:t>
            </w:r>
            <w:r>
              <w:rPr>
                <w:sz w:val="16"/>
              </w:rPr>
              <w:t xml:space="preserve"> </w:t>
            </w:r>
            <w:r>
              <w:rPr>
                <w:sz w:val="16"/>
              </w:rPr>
              <w:t>as</w:t>
            </w:r>
            <w:r>
              <w:rPr>
                <w:sz w:val="16"/>
              </w:rPr>
              <w:t xml:space="preserve"> </w:t>
            </w:r>
            <w:r>
              <w:rPr>
                <w:sz w:val="16"/>
              </w:rPr>
              <w:t>disc</w:t>
            </w:r>
            <w:r>
              <w:rPr>
                <w:sz w:val="16"/>
              </w:rPr>
              <w:t xml:space="preserve"> </w:t>
            </w:r>
            <w:r>
              <w:rPr>
                <w:sz w:val="16"/>
              </w:rPr>
              <w:t>furrowing.</w:t>
            </w:r>
            <w:r>
              <w:rPr>
                <w:sz w:val="16"/>
              </w:rPr>
              <w:t xml:space="preserve"> </w:t>
            </w:r>
            <w:r>
              <w:rPr>
                <w:sz w:val="16"/>
              </w:rPr>
              <w:t>Majority</w:t>
            </w:r>
            <w:r>
              <w:rPr>
                <w:sz w:val="16"/>
              </w:rPr>
              <w:t xml:space="preserve"> </w:t>
            </w:r>
            <w:r>
              <w:rPr>
                <w:sz w:val="16"/>
              </w:rPr>
              <w:t>are</w:t>
            </w:r>
            <w:r>
              <w:rPr>
                <w:sz w:val="16"/>
              </w:rPr>
              <w:t xml:space="preserve"> </w:t>
            </w:r>
            <w:r>
              <w:rPr>
                <w:sz w:val="16"/>
              </w:rPr>
              <w:t>engaged</w:t>
            </w:r>
            <w:r>
              <w:rPr>
                <w:sz w:val="16"/>
              </w:rPr>
              <w:t xml:space="preserve"> </w:t>
            </w:r>
            <w:r>
              <w:rPr>
                <w:sz w:val="16"/>
              </w:rPr>
              <w:t>in</w:t>
            </w:r>
            <w:r>
              <w:rPr>
                <w:sz w:val="16"/>
              </w:rPr>
              <w:t xml:space="preserve"> </w:t>
            </w:r>
            <w:r>
              <w:rPr>
                <w:sz w:val="16"/>
              </w:rPr>
              <w:t>subsistence</w:t>
            </w:r>
            <w:r>
              <w:rPr>
                <w:sz w:val="16"/>
              </w:rPr>
              <w:t xml:space="preserve"> </w:t>
            </w:r>
            <w:r>
              <w:rPr>
                <w:sz w:val="16"/>
              </w:rPr>
              <w:t>farming</w:t>
            </w:r>
            <w:r>
              <w:rPr>
                <w:sz w:val="16"/>
              </w:rPr>
              <w:t xml:space="preserve"> </w:t>
            </w:r>
            <w:r>
              <w:rPr>
                <w:sz w:val="16"/>
              </w:rPr>
              <w:t>and</w:t>
            </w:r>
            <w:r>
              <w:rPr>
                <w:sz w:val="16"/>
              </w:rPr>
              <w:t xml:space="preserve"> </w:t>
            </w:r>
            <w:r>
              <w:rPr>
                <w:sz w:val="16"/>
              </w:rPr>
              <w:t>lack</w:t>
            </w:r>
            <w:r>
              <w:rPr>
                <w:sz w:val="16"/>
              </w:rPr>
              <w:t xml:space="preserve"> </w:t>
            </w:r>
            <w:r>
              <w:rPr>
                <w:sz w:val="16"/>
              </w:rPr>
              <w:t>the</w:t>
            </w:r>
            <w:r>
              <w:rPr>
                <w:sz w:val="16"/>
              </w:rPr>
              <w:t xml:space="preserve"> </w:t>
            </w:r>
            <w:r>
              <w:rPr>
                <w:sz w:val="16"/>
              </w:rPr>
              <w:t>knowledge</w:t>
            </w:r>
            <w:r>
              <w:rPr>
                <w:sz w:val="16"/>
              </w:rPr>
              <w:t xml:space="preserve"> </w:t>
            </w:r>
            <w:r>
              <w:rPr>
                <w:sz w:val="16"/>
              </w:rPr>
              <w:t>or</w:t>
            </w:r>
            <w:r>
              <w:rPr>
                <w:sz w:val="16"/>
              </w:rPr>
              <w:t xml:space="preserve"> </w:t>
            </w:r>
            <w:r>
              <w:rPr>
                <w:sz w:val="16"/>
              </w:rPr>
              <w:t>means</w:t>
            </w:r>
            <w:r>
              <w:rPr>
                <w:sz w:val="16"/>
              </w:rPr>
              <w:t xml:space="preserve"> </w:t>
            </w:r>
            <w:r>
              <w:rPr>
                <w:sz w:val="16"/>
              </w:rPr>
              <w:t>to</w:t>
            </w:r>
            <w:r>
              <w:rPr>
                <w:sz w:val="16"/>
              </w:rPr>
              <w:t xml:space="preserve"> </w:t>
            </w:r>
            <w:r>
              <w:rPr>
                <w:sz w:val="16"/>
              </w:rPr>
              <w:t>produce</w:t>
            </w:r>
            <w:r>
              <w:rPr>
                <w:sz w:val="16"/>
              </w:rPr>
              <w:t xml:space="preserve"> </w:t>
            </w:r>
            <w:r>
              <w:rPr>
                <w:sz w:val="16"/>
              </w:rPr>
              <w:t>above</w:t>
            </w:r>
            <w:r>
              <w:rPr>
                <w:sz w:val="16"/>
              </w:rPr>
              <w:t xml:space="preserve"> </w:t>
            </w:r>
            <w:r>
              <w:rPr>
                <w:sz w:val="16"/>
              </w:rPr>
              <w:t>subsistence.</w:t>
            </w:r>
            <w:r>
              <w:rPr>
                <w:sz w:val="16"/>
              </w:rPr>
              <w:t xml:space="preserve">  </w:t>
            </w:r>
          </w:p>
        </w:tc>
        <w:tc>
          <w:tcPr>
            <w:tcW w:w="2352" w:type="dxa"/>
            <w:tcBorders>
              <w:top w:val="single" w:sz="27" w:space="0" w:color="000000"/>
              <w:left w:val="single" w:sz="27" w:space="0" w:color="000000"/>
              <w:bottom w:val="double" w:sz="4" w:space="0" w:color="000000"/>
              <w:right w:val="double" w:sz="4" w:space="0" w:color="000000"/>
            </w:tcBorders>
          </w:tcPr>
          <w:p w:rsidR="005C0082" w:rsidRDefault="00E47B8B">
            <w:pPr>
              <w:spacing w:after="0" w:line="259" w:lineRule="auto"/>
              <w:ind w:left="108" w:right="107" w:firstLine="0"/>
            </w:pPr>
            <w:r>
              <w:rPr>
                <w:sz w:val="16"/>
              </w:rPr>
              <w:t>Improved</w:t>
            </w:r>
            <w:r>
              <w:rPr>
                <w:sz w:val="16"/>
              </w:rPr>
              <w:t xml:space="preserve"> </w:t>
            </w:r>
            <w:r>
              <w:rPr>
                <w:sz w:val="16"/>
              </w:rPr>
              <w:t>seed&amp;</w:t>
            </w:r>
            <w:r>
              <w:rPr>
                <w:sz w:val="16"/>
              </w:rPr>
              <w:t xml:space="preserve"> </w:t>
            </w:r>
            <w:r>
              <w:rPr>
                <w:sz w:val="16"/>
              </w:rPr>
              <w:t>provide</w:t>
            </w:r>
            <w:r>
              <w:rPr>
                <w:sz w:val="16"/>
              </w:rPr>
              <w:t xml:space="preserve"> </w:t>
            </w:r>
            <w:r>
              <w:rPr>
                <w:sz w:val="16"/>
              </w:rPr>
              <w:t>access</w:t>
            </w:r>
            <w:r>
              <w:rPr>
                <w:sz w:val="16"/>
              </w:rPr>
              <w:t xml:space="preserve"> </w:t>
            </w:r>
            <w:r>
              <w:rPr>
                <w:sz w:val="16"/>
              </w:rPr>
              <w:t>to</w:t>
            </w:r>
            <w:r>
              <w:rPr>
                <w:sz w:val="16"/>
              </w:rPr>
              <w:t xml:space="preserve"> </w:t>
            </w:r>
            <w:r>
              <w:rPr>
                <w:sz w:val="16"/>
              </w:rPr>
              <w:t>fertilizers</w:t>
            </w:r>
            <w:r>
              <w:rPr>
                <w:sz w:val="16"/>
              </w:rPr>
              <w:t xml:space="preserve"> </w:t>
            </w:r>
            <w:r>
              <w:rPr>
                <w:sz w:val="16"/>
              </w:rPr>
              <w:t>and</w:t>
            </w:r>
            <w:r>
              <w:rPr>
                <w:sz w:val="16"/>
              </w:rPr>
              <w:t xml:space="preserve"> </w:t>
            </w:r>
            <w:r>
              <w:rPr>
                <w:sz w:val="16"/>
              </w:rPr>
              <w:t>other</w:t>
            </w:r>
            <w:r>
              <w:rPr>
                <w:sz w:val="16"/>
              </w:rPr>
              <w:t xml:space="preserve"> </w:t>
            </w:r>
            <w:r>
              <w:rPr>
                <w:sz w:val="16"/>
              </w:rPr>
              <w:t>farm</w:t>
            </w:r>
            <w:r>
              <w:rPr>
                <w:sz w:val="16"/>
              </w:rPr>
              <w:t xml:space="preserve"> </w:t>
            </w:r>
            <w:r>
              <w:rPr>
                <w:sz w:val="16"/>
              </w:rPr>
              <w:t>inputs;</w:t>
            </w:r>
            <w:r>
              <w:rPr>
                <w:sz w:val="16"/>
              </w:rPr>
              <w:t xml:space="preserve"> </w:t>
            </w:r>
            <w:r>
              <w:rPr>
                <w:sz w:val="16"/>
              </w:rPr>
              <w:t>smallholder</w:t>
            </w:r>
            <w:r>
              <w:rPr>
                <w:sz w:val="16"/>
              </w:rPr>
              <w:t xml:space="preserve"> </w:t>
            </w:r>
            <w:r>
              <w:rPr>
                <w:sz w:val="16"/>
              </w:rPr>
              <w:t>specific</w:t>
            </w:r>
            <w:r>
              <w:rPr>
                <w:sz w:val="16"/>
              </w:rPr>
              <w:t xml:space="preserve"> </w:t>
            </w:r>
            <w:r>
              <w:rPr>
                <w:sz w:val="16"/>
              </w:rPr>
              <w:t>loan</w:t>
            </w:r>
            <w:r>
              <w:rPr>
                <w:sz w:val="16"/>
              </w:rPr>
              <w:t xml:space="preserve"> </w:t>
            </w:r>
            <w:r>
              <w:rPr>
                <w:sz w:val="16"/>
              </w:rPr>
              <w:t>schemes</w:t>
            </w:r>
            <w:r>
              <w:rPr>
                <w:sz w:val="16"/>
              </w:rPr>
              <w:t xml:space="preserve"> </w:t>
            </w:r>
            <w:r>
              <w:rPr>
                <w:sz w:val="16"/>
              </w:rPr>
              <w:t>for</w:t>
            </w:r>
            <w:r>
              <w:rPr>
                <w:sz w:val="16"/>
              </w:rPr>
              <w:t xml:space="preserve"> </w:t>
            </w:r>
            <w:r>
              <w:rPr>
                <w:sz w:val="16"/>
              </w:rPr>
              <w:t>annual</w:t>
            </w:r>
            <w:r>
              <w:rPr>
                <w:sz w:val="16"/>
              </w:rPr>
              <w:t xml:space="preserve"> </w:t>
            </w:r>
            <w:r>
              <w:rPr>
                <w:sz w:val="16"/>
              </w:rPr>
              <w:t>farming</w:t>
            </w:r>
            <w:r>
              <w:rPr>
                <w:sz w:val="16"/>
              </w:rPr>
              <w:t xml:space="preserve"> </w:t>
            </w:r>
            <w:r>
              <w:rPr>
                <w:sz w:val="16"/>
              </w:rPr>
              <w:t>and</w:t>
            </w:r>
            <w:r>
              <w:rPr>
                <w:sz w:val="16"/>
              </w:rPr>
              <w:t xml:space="preserve"> </w:t>
            </w:r>
            <w:r>
              <w:rPr>
                <w:sz w:val="16"/>
              </w:rPr>
              <w:t>product</w:t>
            </w:r>
            <w:r>
              <w:rPr>
                <w:sz w:val="16"/>
              </w:rPr>
              <w:t xml:space="preserve"> </w:t>
            </w:r>
            <w:r>
              <w:rPr>
                <w:sz w:val="16"/>
              </w:rPr>
              <w:t>packaging</w:t>
            </w:r>
            <w:r>
              <w:rPr>
                <w:sz w:val="16"/>
              </w:rPr>
              <w:t xml:space="preserve"> </w:t>
            </w:r>
            <w:r>
              <w:rPr>
                <w:sz w:val="16"/>
              </w:rPr>
              <w:t>in</w:t>
            </w:r>
            <w:r>
              <w:rPr>
                <w:sz w:val="16"/>
              </w:rPr>
              <w:t xml:space="preserve"> </w:t>
            </w:r>
            <w:r>
              <w:rPr>
                <w:sz w:val="16"/>
              </w:rPr>
              <w:t>order</w:t>
            </w:r>
            <w:r>
              <w:rPr>
                <w:sz w:val="16"/>
              </w:rPr>
              <w:t xml:space="preserve"> </w:t>
            </w:r>
            <w:r>
              <w:rPr>
                <w:sz w:val="16"/>
              </w:rPr>
              <w:t>to</w:t>
            </w:r>
            <w:r>
              <w:rPr>
                <w:sz w:val="16"/>
              </w:rPr>
              <w:t xml:space="preserve"> </w:t>
            </w:r>
            <w:r>
              <w:rPr>
                <w:sz w:val="16"/>
              </w:rPr>
              <w:t>improv</w:t>
            </w:r>
            <w:r>
              <w:rPr>
                <w:sz w:val="16"/>
              </w:rPr>
              <w:t>e</w:t>
            </w:r>
            <w:r>
              <w:rPr>
                <w:sz w:val="16"/>
              </w:rPr>
              <w:t xml:space="preserve"> </w:t>
            </w:r>
            <w:r>
              <w:rPr>
                <w:sz w:val="16"/>
              </w:rPr>
              <w:t>product</w:t>
            </w:r>
            <w:r>
              <w:rPr>
                <w:sz w:val="16"/>
              </w:rPr>
              <w:t xml:space="preserve"> </w:t>
            </w:r>
            <w:r>
              <w:rPr>
                <w:sz w:val="16"/>
              </w:rPr>
              <w:t>quality,</w:t>
            </w:r>
            <w:r>
              <w:rPr>
                <w:sz w:val="16"/>
              </w:rPr>
              <w:t xml:space="preserve"> </w:t>
            </w:r>
            <w:r>
              <w:rPr>
                <w:sz w:val="16"/>
              </w:rPr>
              <w:t>thus</w:t>
            </w:r>
            <w:r>
              <w:rPr>
                <w:sz w:val="16"/>
              </w:rPr>
              <w:t xml:space="preserve"> </w:t>
            </w:r>
            <w:r>
              <w:rPr>
                <w:sz w:val="16"/>
              </w:rPr>
              <w:t>accessing</w:t>
            </w:r>
            <w:r>
              <w:rPr>
                <w:sz w:val="16"/>
              </w:rPr>
              <w:t xml:space="preserve"> </w:t>
            </w:r>
            <w:r>
              <w:rPr>
                <w:sz w:val="16"/>
              </w:rPr>
              <w:t>markets.</w:t>
            </w:r>
            <w:r>
              <w:rPr>
                <w:sz w:val="16"/>
              </w:rPr>
              <w:t xml:space="preserve"> </w:t>
            </w:r>
            <w:r>
              <w:rPr>
                <w:sz w:val="16"/>
              </w:rPr>
              <w:t>Improved</w:t>
            </w:r>
            <w:r>
              <w:rPr>
                <w:sz w:val="16"/>
              </w:rPr>
              <w:t xml:space="preserve"> </w:t>
            </w:r>
            <w:r>
              <w:rPr>
                <w:sz w:val="16"/>
              </w:rPr>
              <w:t>farm</w:t>
            </w:r>
            <w:r>
              <w:rPr>
                <w:sz w:val="16"/>
              </w:rPr>
              <w:t xml:space="preserve"> </w:t>
            </w:r>
            <w:r>
              <w:rPr>
                <w:sz w:val="16"/>
              </w:rPr>
              <w:t>management.</w:t>
            </w:r>
            <w:r>
              <w:rPr>
                <w:sz w:val="16"/>
              </w:rPr>
              <w:t xml:space="preserve"> </w:t>
            </w:r>
            <w:r>
              <w:rPr>
                <w:sz w:val="16"/>
              </w:rPr>
              <w:t>Diversify</w:t>
            </w:r>
            <w:r>
              <w:rPr>
                <w:sz w:val="16"/>
              </w:rPr>
              <w:t xml:space="preserve"> </w:t>
            </w:r>
            <w:r>
              <w:rPr>
                <w:sz w:val="16"/>
              </w:rPr>
              <w:t>livelihoods</w:t>
            </w:r>
            <w:r>
              <w:rPr>
                <w:sz w:val="16"/>
              </w:rPr>
              <w:t xml:space="preserve"> </w:t>
            </w:r>
            <w:r>
              <w:rPr>
                <w:sz w:val="16"/>
              </w:rPr>
              <w:lastRenderedPageBreak/>
              <w:t>away</w:t>
            </w:r>
            <w:r>
              <w:rPr>
                <w:sz w:val="16"/>
              </w:rPr>
              <w:t xml:space="preserve"> </w:t>
            </w:r>
            <w:r>
              <w:rPr>
                <w:sz w:val="16"/>
              </w:rPr>
              <w:t>from</w:t>
            </w:r>
            <w:r>
              <w:rPr>
                <w:sz w:val="16"/>
              </w:rPr>
              <w:t xml:space="preserve"> </w:t>
            </w:r>
            <w:r>
              <w:rPr>
                <w:sz w:val="16"/>
              </w:rPr>
              <w:t>traditional</w:t>
            </w:r>
            <w:r>
              <w:rPr>
                <w:sz w:val="16"/>
              </w:rPr>
              <w:t xml:space="preserve"> </w:t>
            </w:r>
            <w:r>
              <w:rPr>
                <w:sz w:val="16"/>
              </w:rPr>
              <w:t>crop</w:t>
            </w:r>
            <w:r>
              <w:rPr>
                <w:sz w:val="16"/>
              </w:rPr>
              <w:t xml:space="preserve"> </w:t>
            </w:r>
            <w:r>
              <w:rPr>
                <w:sz w:val="16"/>
              </w:rPr>
              <w:t>farming</w:t>
            </w:r>
            <w:r>
              <w:rPr>
                <w:sz w:val="16"/>
              </w:rPr>
              <w:t xml:space="preserve"> </w:t>
            </w:r>
            <w:r>
              <w:rPr>
                <w:sz w:val="16"/>
              </w:rPr>
              <w:t>to</w:t>
            </w:r>
            <w:r>
              <w:rPr>
                <w:sz w:val="16"/>
              </w:rPr>
              <w:t xml:space="preserve"> </w:t>
            </w:r>
            <w:r>
              <w:rPr>
                <w:sz w:val="16"/>
              </w:rPr>
              <w:t>include</w:t>
            </w:r>
            <w:r>
              <w:rPr>
                <w:sz w:val="16"/>
              </w:rPr>
              <w:t xml:space="preserve"> </w:t>
            </w:r>
            <w:r>
              <w:rPr>
                <w:sz w:val="16"/>
              </w:rPr>
              <w:t>horticulture</w:t>
            </w:r>
            <w:r>
              <w:rPr>
                <w:sz w:val="16"/>
              </w:rPr>
              <w:t xml:space="preserve"> </w:t>
            </w:r>
            <w:r>
              <w:rPr>
                <w:sz w:val="16"/>
              </w:rPr>
              <w:t>and</w:t>
            </w:r>
            <w:r>
              <w:rPr>
                <w:sz w:val="16"/>
              </w:rPr>
              <w:t xml:space="preserve"> </w:t>
            </w:r>
            <w:r>
              <w:rPr>
                <w:sz w:val="16"/>
              </w:rPr>
              <w:t>other</w:t>
            </w:r>
            <w:r>
              <w:rPr>
                <w:sz w:val="16"/>
              </w:rPr>
              <w:t xml:space="preserve"> </w:t>
            </w:r>
            <w:r>
              <w:rPr>
                <w:sz w:val="16"/>
              </w:rPr>
              <w:t>farming</w:t>
            </w:r>
            <w:r>
              <w:rPr>
                <w:sz w:val="16"/>
              </w:rPr>
              <w:t xml:space="preserve"> </w:t>
            </w:r>
            <w:r>
              <w:rPr>
                <w:sz w:val="16"/>
              </w:rPr>
              <w:t>practices.</w:t>
            </w:r>
            <w:r>
              <w:rPr>
                <w:sz w:val="16"/>
              </w:rPr>
              <w:t xml:space="preserve"> </w:t>
            </w:r>
          </w:p>
        </w:tc>
      </w:tr>
    </w:tbl>
    <w:p w:rsidR="005C0082" w:rsidRDefault="00E47B8B">
      <w:pPr>
        <w:spacing w:after="0" w:line="259" w:lineRule="auto"/>
        <w:ind w:left="150" w:right="0" w:firstLine="0"/>
        <w:jc w:val="left"/>
      </w:pPr>
      <w:r>
        <w:rPr>
          <w:b/>
          <w:sz w:val="24"/>
        </w:rPr>
        <w:lastRenderedPageBreak/>
        <w:t xml:space="preserve"> </w:t>
      </w:r>
    </w:p>
    <w:p w:rsidR="005C0082" w:rsidRDefault="00E47B8B">
      <w:pPr>
        <w:pStyle w:val="Heading3"/>
        <w:spacing w:after="11" w:line="250" w:lineRule="auto"/>
        <w:ind w:left="160"/>
      </w:pPr>
      <w:r>
        <w:rPr>
          <w:sz w:val="24"/>
        </w:rPr>
        <w:t>Enhancing</w:t>
      </w:r>
      <w:r>
        <w:rPr>
          <w:sz w:val="24"/>
        </w:rPr>
        <w:t xml:space="preserve"> </w:t>
      </w:r>
      <w:r>
        <w:rPr>
          <w:sz w:val="24"/>
        </w:rPr>
        <w:t>the</w:t>
      </w:r>
      <w:r>
        <w:rPr>
          <w:sz w:val="24"/>
        </w:rPr>
        <w:t xml:space="preserve"> </w:t>
      </w:r>
      <w:r>
        <w:rPr>
          <w:sz w:val="24"/>
        </w:rPr>
        <w:t>livelihoods</w:t>
      </w:r>
      <w:r>
        <w:rPr>
          <w:sz w:val="24"/>
        </w:rPr>
        <w:t xml:space="preserve"> </w:t>
      </w:r>
      <w:r>
        <w:rPr>
          <w:sz w:val="24"/>
        </w:rPr>
        <w:t>of</w:t>
      </w:r>
      <w:r>
        <w:rPr>
          <w:sz w:val="24"/>
        </w:rPr>
        <w:t xml:space="preserve"> </w:t>
      </w:r>
      <w:r>
        <w:rPr>
          <w:sz w:val="24"/>
        </w:rPr>
        <w:t>smallholder</w:t>
      </w:r>
      <w:r>
        <w:rPr>
          <w:sz w:val="24"/>
        </w:rPr>
        <w:t xml:space="preserve"> </w:t>
      </w:r>
      <w:r>
        <w:rPr>
          <w:sz w:val="24"/>
        </w:rPr>
        <w:t>farmers</w:t>
      </w:r>
      <w:r>
        <w:rPr>
          <w:sz w:val="24"/>
        </w:rPr>
        <w:t xml:space="preserve"> </w:t>
      </w:r>
      <w:r>
        <w:rPr>
          <w:sz w:val="24"/>
        </w:rPr>
        <w:t>through</w:t>
      </w:r>
      <w:r>
        <w:rPr>
          <w:sz w:val="24"/>
        </w:rPr>
        <w:t xml:space="preserve"> </w:t>
      </w:r>
      <w:r>
        <w:rPr>
          <w:sz w:val="24"/>
        </w:rPr>
        <w:t>climate</w:t>
      </w:r>
      <w:r>
        <w:rPr>
          <w:sz w:val="24"/>
        </w:rPr>
        <w:t xml:space="preserve"> </w:t>
      </w:r>
      <w:r>
        <w:rPr>
          <w:sz w:val="24"/>
        </w:rPr>
        <w:t>smart</w:t>
      </w:r>
      <w:r>
        <w:rPr>
          <w:sz w:val="24"/>
        </w:rPr>
        <w:t xml:space="preserve"> </w:t>
      </w:r>
      <w:r>
        <w:rPr>
          <w:sz w:val="24"/>
        </w:rPr>
        <w:t>agriculture</w:t>
      </w:r>
      <w:r>
        <w:rPr>
          <w:sz w:val="24"/>
        </w:rPr>
        <w:t xml:space="preserve"> </w:t>
      </w:r>
    </w:p>
    <w:p w:rsidR="005C0082" w:rsidRDefault="00E47B8B">
      <w:pPr>
        <w:ind w:left="160" w:right="0"/>
      </w:pPr>
      <w:r>
        <w:t>In</w:t>
      </w:r>
      <w:r>
        <w:t xml:space="preserve"> </w:t>
      </w:r>
      <w:r>
        <w:t>the</w:t>
      </w:r>
      <w:r>
        <w:t xml:space="preserve"> </w:t>
      </w:r>
      <w:r>
        <w:t>North</w:t>
      </w:r>
      <w:r>
        <w:t xml:space="preserve"> </w:t>
      </w:r>
      <w:r>
        <w:t>Central</w:t>
      </w:r>
      <w:r>
        <w:t xml:space="preserve"> </w:t>
      </w:r>
      <w:r>
        <w:t>Namibia,</w:t>
      </w:r>
      <w:r>
        <w:t xml:space="preserve"> </w:t>
      </w:r>
      <w:r>
        <w:t>the</w:t>
      </w:r>
      <w:r>
        <w:t xml:space="preserve"> </w:t>
      </w:r>
      <w:r>
        <w:t>lack</w:t>
      </w:r>
      <w:r>
        <w:t xml:space="preserve"> </w:t>
      </w:r>
      <w:r>
        <w:t>of</w:t>
      </w:r>
      <w:r>
        <w:t xml:space="preserve"> </w:t>
      </w:r>
      <w:r>
        <w:t>savings</w:t>
      </w:r>
      <w:r>
        <w:t xml:space="preserve"> </w:t>
      </w:r>
      <w:r>
        <w:t>and</w:t>
      </w:r>
      <w:r>
        <w:t xml:space="preserve"> </w:t>
      </w:r>
      <w:r>
        <w:t>more</w:t>
      </w:r>
      <w:r>
        <w:t xml:space="preserve"> </w:t>
      </w:r>
      <w:r>
        <w:t>formal</w:t>
      </w:r>
      <w:r>
        <w:t xml:space="preserve"> </w:t>
      </w:r>
      <w:r>
        <w:t>insurance</w:t>
      </w:r>
      <w:r>
        <w:t xml:space="preserve"> </w:t>
      </w:r>
      <w:r>
        <w:t>schemes</w:t>
      </w:r>
      <w:r>
        <w:t xml:space="preserve"> </w:t>
      </w:r>
      <w:r>
        <w:t>that</w:t>
      </w:r>
      <w:r>
        <w:t xml:space="preserve"> </w:t>
      </w:r>
      <w:r>
        <w:t>would</w:t>
      </w:r>
      <w:r>
        <w:t xml:space="preserve"> </w:t>
      </w:r>
      <w:r>
        <w:t>protect</w:t>
      </w:r>
      <w:r>
        <w:t xml:space="preserve"> </w:t>
      </w:r>
      <w:r>
        <w:t>rural</w:t>
      </w:r>
      <w:r>
        <w:t xml:space="preserve"> </w:t>
      </w:r>
      <w:r>
        <w:t>households</w:t>
      </w:r>
      <w:r>
        <w:t xml:space="preserve"> </w:t>
      </w:r>
      <w:r>
        <w:t>from</w:t>
      </w:r>
      <w:r>
        <w:t xml:space="preserve"> </w:t>
      </w:r>
      <w:r>
        <w:t>livelihood</w:t>
      </w:r>
      <w:r>
        <w:t xml:space="preserve"> </w:t>
      </w:r>
      <w:r>
        <w:t>threatening</w:t>
      </w:r>
      <w:r>
        <w:t xml:space="preserve"> </w:t>
      </w:r>
      <w:r>
        <w:t>impacts</w:t>
      </w:r>
      <w:r>
        <w:t xml:space="preserve"> </w:t>
      </w:r>
      <w:r>
        <w:t>of</w:t>
      </w:r>
      <w:r>
        <w:t xml:space="preserve"> </w:t>
      </w:r>
      <w:r>
        <w:t>climate</w:t>
      </w:r>
      <w:r>
        <w:t xml:space="preserve"> </w:t>
      </w:r>
      <w:r>
        <w:t>related</w:t>
      </w:r>
      <w:r>
        <w:t xml:space="preserve"> </w:t>
      </w:r>
      <w:r>
        <w:t>risks</w:t>
      </w:r>
      <w:r>
        <w:t xml:space="preserve"> </w:t>
      </w:r>
      <w:r>
        <w:t>render</w:t>
      </w:r>
      <w:r>
        <w:t xml:space="preserve"> </w:t>
      </w:r>
      <w:r>
        <w:t>such</w:t>
      </w:r>
      <w:r>
        <w:t xml:space="preserve"> </w:t>
      </w:r>
      <w:r>
        <w:t>people</w:t>
      </w:r>
      <w:r>
        <w:t xml:space="preserve"> </w:t>
      </w:r>
      <w:r>
        <w:t>extremely</w:t>
      </w:r>
      <w:r>
        <w:t xml:space="preserve"> </w:t>
      </w:r>
      <w:r>
        <w:t>vulnerable.</w:t>
      </w:r>
      <w:r>
        <w:t xml:space="preserve"> </w:t>
      </w:r>
      <w:r>
        <w:t>Household</w:t>
      </w:r>
      <w:r>
        <w:t xml:space="preserve"> </w:t>
      </w:r>
      <w:r>
        <w:t>food</w:t>
      </w:r>
      <w:r>
        <w:t xml:space="preserve"> </w:t>
      </w:r>
      <w:r>
        <w:t>security</w:t>
      </w:r>
      <w:r>
        <w:t xml:space="preserve"> </w:t>
      </w:r>
      <w:r>
        <w:t>derived</w:t>
      </w:r>
      <w:r>
        <w:t xml:space="preserve"> </w:t>
      </w:r>
      <w:r>
        <w:t>from</w:t>
      </w:r>
      <w:r>
        <w:t xml:space="preserve"> </w:t>
      </w:r>
      <w:r>
        <w:t>two</w:t>
      </w:r>
      <w:r>
        <w:t xml:space="preserve"> </w:t>
      </w:r>
      <w:r>
        <w:t>sources:</w:t>
      </w:r>
      <w:r>
        <w:t xml:space="preserve"> </w:t>
      </w:r>
      <w:r>
        <w:t>the</w:t>
      </w:r>
      <w:r>
        <w:t xml:space="preserve"> </w:t>
      </w:r>
      <w:r>
        <w:t>production</w:t>
      </w:r>
      <w:r>
        <w:t xml:space="preserve"> </w:t>
      </w:r>
      <w:r>
        <w:t>and</w:t>
      </w:r>
      <w:r>
        <w:t xml:space="preserve"> </w:t>
      </w:r>
      <w:r>
        <w:t>food</w:t>
      </w:r>
      <w:r>
        <w:t xml:space="preserve"> </w:t>
      </w:r>
      <w:r>
        <w:t>stores</w:t>
      </w:r>
      <w:r>
        <w:t xml:space="preserve"> </w:t>
      </w:r>
      <w:r>
        <w:t>of</w:t>
      </w:r>
      <w:r>
        <w:t xml:space="preserve"> </w:t>
      </w:r>
      <w:r>
        <w:t>the</w:t>
      </w:r>
      <w:r>
        <w:t xml:space="preserve"> </w:t>
      </w:r>
      <w:r>
        <w:t>household</w:t>
      </w:r>
      <w:r>
        <w:t xml:space="preserve"> </w:t>
      </w:r>
      <w:r>
        <w:t>from</w:t>
      </w:r>
      <w:r>
        <w:t xml:space="preserve"> </w:t>
      </w:r>
      <w:r>
        <w:t>agriculture</w:t>
      </w:r>
      <w:r>
        <w:t xml:space="preserve"> </w:t>
      </w:r>
      <w:r>
        <w:t>and</w:t>
      </w:r>
      <w:r>
        <w:t xml:space="preserve"> </w:t>
      </w:r>
      <w:r>
        <w:t>food</w:t>
      </w:r>
      <w:r>
        <w:t xml:space="preserve"> </w:t>
      </w:r>
      <w:r>
        <w:t>gathering;</w:t>
      </w:r>
      <w:r>
        <w:t xml:space="preserve"> </w:t>
      </w:r>
      <w:r>
        <w:t>and</w:t>
      </w:r>
      <w:r>
        <w:t xml:space="preserve"> </w:t>
      </w:r>
      <w:r>
        <w:t>the</w:t>
      </w:r>
      <w:r>
        <w:t xml:space="preserve"> </w:t>
      </w:r>
      <w:r>
        <w:t>ability</w:t>
      </w:r>
      <w:r>
        <w:t xml:space="preserve"> </w:t>
      </w:r>
      <w:r>
        <w:t>of</w:t>
      </w:r>
      <w:r>
        <w:t xml:space="preserve"> </w:t>
      </w:r>
      <w:r>
        <w:t>households</w:t>
      </w:r>
      <w:r>
        <w:t xml:space="preserve"> </w:t>
      </w:r>
      <w:r>
        <w:t>to</w:t>
      </w:r>
      <w:r>
        <w:t xml:space="preserve"> </w:t>
      </w:r>
      <w:r>
        <w:t>purchase</w:t>
      </w:r>
      <w:r>
        <w:t xml:space="preserve"> </w:t>
      </w:r>
      <w:r>
        <w:t>or</w:t>
      </w:r>
      <w:r>
        <w:t xml:space="preserve"> </w:t>
      </w:r>
      <w:r>
        <w:t>acquire</w:t>
      </w:r>
      <w:r>
        <w:t xml:space="preserve"> </w:t>
      </w:r>
      <w:r>
        <w:t>food,</w:t>
      </w:r>
      <w:r>
        <w:t xml:space="preserve"> </w:t>
      </w:r>
      <w:r>
        <w:t>either</w:t>
      </w:r>
      <w:r>
        <w:t xml:space="preserve"> </w:t>
      </w:r>
      <w:r>
        <w:t>from</w:t>
      </w:r>
      <w:r>
        <w:t xml:space="preserve"> </w:t>
      </w:r>
      <w:r>
        <w:t>cash</w:t>
      </w:r>
      <w:r>
        <w:t xml:space="preserve"> </w:t>
      </w:r>
      <w:r>
        <w:t>income,</w:t>
      </w:r>
      <w:r>
        <w:t xml:space="preserve"> </w:t>
      </w:r>
      <w:r>
        <w:t>food</w:t>
      </w:r>
      <w:r>
        <w:t xml:space="preserve"> </w:t>
      </w:r>
      <w:r>
        <w:t>transfers</w:t>
      </w:r>
      <w:r>
        <w:t xml:space="preserve"> </w:t>
      </w:r>
      <w:r>
        <w:t>or</w:t>
      </w:r>
      <w:r>
        <w:t xml:space="preserve"> </w:t>
      </w:r>
      <w:r>
        <w:t>bartering.</w:t>
      </w:r>
      <w:r>
        <w:t xml:space="preserve"> </w:t>
      </w:r>
      <w:r>
        <w:t>Hence,</w:t>
      </w:r>
      <w:r>
        <w:t xml:space="preserve"> </w:t>
      </w:r>
      <w:r>
        <w:t>losing</w:t>
      </w:r>
      <w:r>
        <w:t xml:space="preserve"> </w:t>
      </w:r>
      <w:r>
        <w:t>a</w:t>
      </w:r>
      <w:r>
        <w:t xml:space="preserve"> </w:t>
      </w:r>
      <w:r>
        <w:t>season’s</w:t>
      </w:r>
      <w:r>
        <w:t xml:space="preserve"> </w:t>
      </w:r>
      <w:r>
        <w:t>harvest,</w:t>
      </w:r>
      <w:r>
        <w:t xml:space="preserve"> </w:t>
      </w:r>
      <w:r>
        <w:t>a</w:t>
      </w:r>
      <w:r>
        <w:t xml:space="preserve"> </w:t>
      </w:r>
      <w:r>
        <w:t>home</w:t>
      </w:r>
      <w:r>
        <w:t xml:space="preserve"> </w:t>
      </w:r>
      <w:r>
        <w:t>or</w:t>
      </w:r>
      <w:r>
        <w:t xml:space="preserve"> </w:t>
      </w:r>
      <w:r>
        <w:t>any</w:t>
      </w:r>
      <w:r>
        <w:t xml:space="preserve"> </w:t>
      </w:r>
      <w:r>
        <w:t>belonging</w:t>
      </w:r>
      <w:r>
        <w:t xml:space="preserve"> </w:t>
      </w:r>
      <w:r>
        <w:t>can</w:t>
      </w:r>
      <w:r>
        <w:t xml:space="preserve"> </w:t>
      </w:r>
      <w:r>
        <w:t>have</w:t>
      </w:r>
      <w:r>
        <w:t xml:space="preserve"> </w:t>
      </w:r>
      <w:r>
        <w:t>detrimental</w:t>
      </w:r>
      <w:r>
        <w:t xml:space="preserve"> </w:t>
      </w:r>
      <w:r>
        <w:t>effects</w:t>
      </w:r>
      <w:r>
        <w:t xml:space="preserve"> </w:t>
      </w:r>
      <w:r>
        <w:t>on</w:t>
      </w:r>
      <w:r>
        <w:t xml:space="preserve"> </w:t>
      </w:r>
      <w:r>
        <w:t>people</w:t>
      </w:r>
      <w:r>
        <w:t xml:space="preserve"> </w:t>
      </w:r>
      <w:r>
        <w:t>already</w:t>
      </w:r>
      <w:r>
        <w:t xml:space="preserve"> </w:t>
      </w:r>
      <w:r>
        <w:t>living</w:t>
      </w:r>
      <w:r>
        <w:t xml:space="preserve"> </w:t>
      </w:r>
      <w:r>
        <w:t>on</w:t>
      </w:r>
      <w:r>
        <w:t xml:space="preserve"> </w:t>
      </w:r>
      <w:r>
        <w:t>the</w:t>
      </w:r>
      <w:r>
        <w:t xml:space="preserve"> </w:t>
      </w:r>
      <w:r>
        <w:t>margins.</w:t>
      </w:r>
      <w:r>
        <w:t xml:space="preserve">  </w:t>
      </w:r>
      <w:r>
        <w:t>The</w:t>
      </w:r>
      <w:r>
        <w:t xml:space="preserve"> </w:t>
      </w:r>
      <w:r>
        <w:t>health</w:t>
      </w:r>
      <w:r>
        <w:t xml:space="preserve"> </w:t>
      </w:r>
      <w:r>
        <w:t>and</w:t>
      </w:r>
      <w:r>
        <w:t xml:space="preserve"> </w:t>
      </w:r>
      <w:r>
        <w:t>wellbeing</w:t>
      </w:r>
      <w:r>
        <w:t xml:space="preserve"> </w:t>
      </w:r>
      <w:r>
        <w:t>of</w:t>
      </w:r>
      <w:r>
        <w:t xml:space="preserve"> </w:t>
      </w:r>
      <w:r>
        <w:t>the</w:t>
      </w:r>
      <w:r>
        <w:t xml:space="preserve"> </w:t>
      </w:r>
      <w:r>
        <w:t>majority</w:t>
      </w:r>
      <w:r>
        <w:t xml:space="preserve"> </w:t>
      </w:r>
      <w:r>
        <w:t>of</w:t>
      </w:r>
      <w:r>
        <w:t xml:space="preserve"> </w:t>
      </w:r>
      <w:r>
        <w:t>children</w:t>
      </w:r>
      <w:r>
        <w:t xml:space="preserve"> </w:t>
      </w:r>
      <w:r>
        <w:t>in</w:t>
      </w:r>
      <w:r>
        <w:t xml:space="preserve"> </w:t>
      </w:r>
      <w:r>
        <w:t>Namibia</w:t>
      </w:r>
      <w:r>
        <w:t xml:space="preserve"> </w:t>
      </w:r>
      <w:r>
        <w:t>is</w:t>
      </w:r>
      <w:r>
        <w:t xml:space="preserve"> </w:t>
      </w:r>
      <w:r>
        <w:t>integrally</w:t>
      </w:r>
      <w:r>
        <w:t xml:space="preserve"> </w:t>
      </w:r>
      <w:r>
        <w:t>tied</w:t>
      </w:r>
      <w:r>
        <w:t xml:space="preserve"> </w:t>
      </w:r>
      <w:r>
        <w:t>to</w:t>
      </w:r>
      <w:r>
        <w:t xml:space="preserve"> </w:t>
      </w:r>
      <w:r>
        <w:t>women’s</w:t>
      </w:r>
      <w:r>
        <w:t xml:space="preserve"> </w:t>
      </w:r>
      <w:r>
        <w:t>roles</w:t>
      </w:r>
      <w:r>
        <w:t xml:space="preserve"> </w:t>
      </w:r>
      <w:r>
        <w:t>as</w:t>
      </w:r>
      <w:r>
        <w:t xml:space="preserve"> </w:t>
      </w:r>
      <w:r>
        <w:t>farmers</w:t>
      </w:r>
      <w:r>
        <w:t xml:space="preserve"> </w:t>
      </w:r>
      <w:r>
        <w:t>and</w:t>
      </w:r>
      <w:r>
        <w:t xml:space="preserve"> </w:t>
      </w:r>
      <w:r>
        <w:t>food</w:t>
      </w:r>
      <w:r>
        <w:t xml:space="preserve"> </w:t>
      </w:r>
      <w:r>
        <w:t>producers.</w:t>
      </w:r>
      <w:r>
        <w:t xml:space="preserve"> </w:t>
      </w:r>
      <w:r>
        <w:t>In</w:t>
      </w:r>
      <w:r>
        <w:t xml:space="preserve"> </w:t>
      </w:r>
      <w:r>
        <w:t>Namibia,</w:t>
      </w:r>
      <w:r>
        <w:t xml:space="preserve"> </w:t>
      </w:r>
      <w:r>
        <w:t>the</w:t>
      </w:r>
      <w:r>
        <w:t xml:space="preserve"> </w:t>
      </w:r>
      <w:r>
        <w:t>decline</w:t>
      </w:r>
      <w:r>
        <w:t xml:space="preserve"> </w:t>
      </w:r>
      <w:r>
        <w:t>in</w:t>
      </w:r>
      <w:r>
        <w:t xml:space="preserve"> </w:t>
      </w:r>
      <w:r>
        <w:t>crop</w:t>
      </w:r>
      <w:r>
        <w:t xml:space="preserve"> </w:t>
      </w:r>
      <w:r>
        <w:t>production</w:t>
      </w:r>
      <w:r>
        <w:t xml:space="preserve"> </w:t>
      </w:r>
      <w:r>
        <w:t>and</w:t>
      </w:r>
      <w:r>
        <w:t xml:space="preserve"> </w:t>
      </w:r>
      <w:r>
        <w:t>food</w:t>
      </w:r>
      <w:r>
        <w:t xml:space="preserve"> </w:t>
      </w:r>
      <w:r>
        <w:t>availability,</w:t>
      </w:r>
      <w:r>
        <w:t xml:space="preserve"> </w:t>
      </w:r>
      <w:r>
        <w:t>together</w:t>
      </w:r>
      <w:r>
        <w:t xml:space="preserve"> </w:t>
      </w:r>
      <w:r>
        <w:t>with</w:t>
      </w:r>
      <w:r>
        <w:t xml:space="preserve"> </w:t>
      </w:r>
      <w:r>
        <w:t>a</w:t>
      </w:r>
      <w:r>
        <w:t xml:space="preserve"> </w:t>
      </w:r>
      <w:r>
        <w:t>reduction</w:t>
      </w:r>
      <w:r>
        <w:t xml:space="preserve"> </w:t>
      </w:r>
      <w:r>
        <w:t>in</w:t>
      </w:r>
      <w:r>
        <w:t xml:space="preserve"> </w:t>
      </w:r>
      <w:r>
        <w:t>cash</w:t>
      </w:r>
      <w:r>
        <w:t xml:space="preserve"> </w:t>
      </w:r>
      <w:r>
        <w:t>income,</w:t>
      </w:r>
      <w:r>
        <w:t xml:space="preserve"> </w:t>
      </w:r>
      <w:r>
        <w:t>are</w:t>
      </w:r>
      <w:r>
        <w:t xml:space="preserve"> </w:t>
      </w:r>
      <w:r>
        <w:t>further</w:t>
      </w:r>
      <w:r>
        <w:t xml:space="preserve"> </w:t>
      </w:r>
      <w:r>
        <w:t>entrenching</w:t>
      </w:r>
      <w:r>
        <w:t xml:space="preserve"> </w:t>
      </w:r>
      <w:r>
        <w:t>many</w:t>
      </w:r>
      <w:r>
        <w:t xml:space="preserve"> </w:t>
      </w:r>
      <w:r>
        <w:t>households</w:t>
      </w:r>
      <w:r>
        <w:t xml:space="preserve"> </w:t>
      </w:r>
      <w:r>
        <w:t>in</w:t>
      </w:r>
      <w:r>
        <w:t xml:space="preserve"> </w:t>
      </w:r>
      <w:r>
        <w:t>poverty.</w:t>
      </w:r>
      <w:r>
        <w:t xml:space="preserve">  </w:t>
      </w:r>
      <w:r>
        <w:t>As</w:t>
      </w:r>
      <w:r>
        <w:t xml:space="preserve"> </w:t>
      </w:r>
      <w:r>
        <w:t>a</w:t>
      </w:r>
      <w:r>
        <w:t xml:space="preserve"> </w:t>
      </w:r>
      <w:r>
        <w:t>result</w:t>
      </w:r>
      <w:r>
        <w:t xml:space="preserve"> </w:t>
      </w:r>
      <w:r>
        <w:t>of</w:t>
      </w:r>
      <w:r>
        <w:t xml:space="preserve"> </w:t>
      </w:r>
      <w:r>
        <w:t>these</w:t>
      </w:r>
      <w:r>
        <w:t xml:space="preserve"> </w:t>
      </w:r>
      <w:r>
        <w:t>conditions,</w:t>
      </w:r>
      <w:r>
        <w:t xml:space="preserve"> </w:t>
      </w:r>
      <w:r>
        <w:t>few</w:t>
      </w:r>
      <w:r>
        <w:t xml:space="preserve"> </w:t>
      </w:r>
      <w:r>
        <w:t>households,</w:t>
      </w:r>
      <w:r>
        <w:t xml:space="preserve"> </w:t>
      </w:r>
      <w:r>
        <w:t>whether</w:t>
      </w:r>
      <w:r>
        <w:t xml:space="preserve"> </w:t>
      </w:r>
      <w:r>
        <w:t>male</w:t>
      </w:r>
      <w:r>
        <w:t xml:space="preserve"> </w:t>
      </w:r>
      <w:r>
        <w:t>or</w:t>
      </w:r>
      <w:r>
        <w:t xml:space="preserve"> </w:t>
      </w:r>
      <w:r>
        <w:t>female</w:t>
      </w:r>
      <w:r>
        <w:t>‐</w:t>
      </w:r>
      <w:r>
        <w:t>headed,</w:t>
      </w:r>
      <w:r>
        <w:t xml:space="preserve"> </w:t>
      </w:r>
      <w:r>
        <w:t>produce</w:t>
      </w:r>
      <w:r>
        <w:t xml:space="preserve"> </w:t>
      </w:r>
      <w:r>
        <w:t>enough</w:t>
      </w:r>
      <w:r>
        <w:t xml:space="preserve"> </w:t>
      </w:r>
      <w:r>
        <w:t>food</w:t>
      </w:r>
      <w:r>
        <w:t xml:space="preserve"> </w:t>
      </w:r>
      <w:r>
        <w:t>to</w:t>
      </w:r>
      <w:r>
        <w:t xml:space="preserve"> </w:t>
      </w:r>
      <w:r>
        <w:t>be</w:t>
      </w:r>
      <w:r>
        <w:t xml:space="preserve"> </w:t>
      </w:r>
      <w:r>
        <w:t>s</w:t>
      </w:r>
      <w:r>
        <w:t>elf</w:t>
      </w:r>
      <w:r>
        <w:t>‐</w:t>
      </w:r>
      <w:r>
        <w:t>sufficient.</w:t>
      </w:r>
      <w:r>
        <w:t xml:space="preserve"> </w:t>
      </w:r>
    </w:p>
    <w:p w:rsidR="005C0082" w:rsidRDefault="00E47B8B">
      <w:pPr>
        <w:spacing w:after="0" w:line="259" w:lineRule="auto"/>
        <w:ind w:left="150" w:right="0" w:firstLine="0"/>
        <w:jc w:val="left"/>
      </w:pPr>
      <w:r>
        <w:rPr>
          <w:sz w:val="23"/>
        </w:rPr>
        <w:t xml:space="preserve"> </w:t>
      </w:r>
    </w:p>
    <w:p w:rsidR="005C0082" w:rsidRDefault="00E47B8B">
      <w:pPr>
        <w:spacing w:after="42" w:line="259" w:lineRule="auto"/>
        <w:ind w:left="0" w:right="1472" w:firstLine="0"/>
        <w:jc w:val="center"/>
      </w:pPr>
      <w:r>
        <w:rPr>
          <w:noProof/>
        </w:rPr>
        <mc:AlternateContent>
          <mc:Choice Requires="wpg">
            <w:drawing>
              <wp:inline distT="0" distB="0" distL="0" distR="0">
                <wp:extent cx="4563618" cy="1713738"/>
                <wp:effectExtent l="0" t="0" r="0" b="0"/>
                <wp:docPr id="461974" name="Group 461974"/>
                <wp:cNvGraphicFramePr/>
                <a:graphic xmlns:a="http://schemas.openxmlformats.org/drawingml/2006/main">
                  <a:graphicData uri="http://schemas.microsoft.com/office/word/2010/wordprocessingGroup">
                    <wpg:wgp>
                      <wpg:cNvGrpSpPr/>
                      <wpg:grpSpPr>
                        <a:xfrm>
                          <a:off x="0" y="0"/>
                          <a:ext cx="4563618" cy="1713738"/>
                          <a:chOff x="0" y="0"/>
                          <a:chExt cx="4563618" cy="1713738"/>
                        </a:xfrm>
                      </wpg:grpSpPr>
                      <pic:pic xmlns:pic="http://schemas.openxmlformats.org/drawingml/2006/picture">
                        <pic:nvPicPr>
                          <pic:cNvPr id="111700" name="Picture 111700"/>
                          <pic:cNvPicPr/>
                        </pic:nvPicPr>
                        <pic:blipFill>
                          <a:blip r:embed="rId108"/>
                          <a:stretch>
                            <a:fillRect/>
                          </a:stretch>
                        </pic:blipFill>
                        <pic:spPr>
                          <a:xfrm>
                            <a:off x="0" y="34290"/>
                            <a:ext cx="2528316" cy="1679448"/>
                          </a:xfrm>
                          <a:prstGeom prst="rect">
                            <a:avLst/>
                          </a:prstGeom>
                        </pic:spPr>
                      </pic:pic>
                      <pic:pic xmlns:pic="http://schemas.openxmlformats.org/drawingml/2006/picture">
                        <pic:nvPicPr>
                          <pic:cNvPr id="111701" name="Picture 111701"/>
                          <pic:cNvPicPr/>
                        </pic:nvPicPr>
                        <pic:blipFill>
                          <a:blip r:embed="rId109"/>
                          <a:stretch>
                            <a:fillRect/>
                          </a:stretch>
                        </pic:blipFill>
                        <pic:spPr>
                          <a:xfrm>
                            <a:off x="2552700" y="0"/>
                            <a:ext cx="2010918" cy="1713738"/>
                          </a:xfrm>
                          <a:prstGeom prst="rect">
                            <a:avLst/>
                          </a:prstGeom>
                        </pic:spPr>
                      </pic:pic>
                    </wpg:wgp>
                  </a:graphicData>
                </a:graphic>
              </wp:inline>
            </w:drawing>
          </mc:Choice>
          <mc:Fallback>
            <w:pict>
              <v:group w14:anchorId="35B7C3A0" id="Group 461974" o:spid="_x0000_s1026" style="width:359.35pt;height:134.95pt;mso-position-horizontal-relative:char;mso-position-vertical-relative:line" coordsize="45636,171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">
                <v:shape id="Picture 111700" o:spid="_x0000_s1027" type="#_x0000_t75" style="position:absolute;top:342;width:25283;height:1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epqfEAAAA3wAAAA8AAABkcnMvZG93bnJldi54bWxET0trAjEQvhf8D2GE3mp2W2hlaxRRLFJ6&#10;qA/wOmymm8XNZNlEjf++cyj0+PG9Z4vsO3WlIbaBDZSTAhRxHWzLjYHjYfM0BRUTssUuMBm4U4TF&#10;fPQww8qGG+/ouk+NkhCOFRpwKfWV1rF25DFOQk8s3E8YPCaBQ6PtgDcJ951+LopX7bFlaXDY08pR&#10;fd5fvIEXdzj1390y54+vMn+eNuvLebU25nGcl++gEuX0L/5zb63ML8u3Qh7IHwG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epqfEAAAA3wAAAA8AAAAAAAAAAAAAAAAA&#10;nwIAAGRycy9kb3ducmV2LnhtbFBLBQYAAAAABAAEAPcAAACQAwAAAAA=&#10;">
                  <v:imagedata r:id="rId110" o:title=""/>
                </v:shape>
                <v:shape id="Picture 111701" o:spid="_x0000_s1028" type="#_x0000_t75" style="position:absolute;left:25527;width:20109;height:17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aweHEAAAA3wAAAA8AAABkcnMvZG93bnJldi54bWxET89rwjAUvg/8H8ITvIgmlTGlM4oOBrrD&#10;xtTLbo/m2XRrXkoTbf3vl4Gw48f3e7nuXS2u1IbKs4ZsqkAQF95UXGo4HV8nCxAhIhusPZOGGwVY&#10;rwYPS8yN7/iTrodYihTCIUcNNsYmlzIUlhyGqW+IE3f2rcOYYFtK02KXwl0tZ0o9SYcVpwaLDb1Y&#10;Kn4OF6eh+76or+2j3d/GH2/heDYLep8HrUfDfvMMIlIf/8V3986k+Vk2Vxn8/UkA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aweHEAAAA3wAAAA8AAAAAAAAAAAAAAAAA&#10;nwIAAGRycy9kb3ducmV2LnhtbFBLBQYAAAAABAAEAPcAAACQAwAAAAA=&#10;">
                  <v:imagedata r:id="rId111" o:title=""/>
                </v:shape>
                <w10:anchorlock/>
              </v:group>
            </w:pict>
          </mc:Fallback>
        </mc:AlternateContent>
      </w:r>
      <w:r>
        <w:t xml:space="preserve"> </w:t>
      </w:r>
    </w:p>
    <w:p w:rsidR="005C0082" w:rsidRDefault="00E47B8B">
      <w:pPr>
        <w:ind w:left="1096" w:right="0"/>
      </w:pPr>
      <w:r>
        <w:rPr>
          <w:b/>
          <w:sz w:val="20"/>
        </w:rPr>
        <w:t>Image 3 and</w:t>
      </w:r>
      <w:r>
        <w:rPr>
          <w:sz w:val="23"/>
        </w:rPr>
        <w:t xml:space="preserve"> </w:t>
      </w:r>
      <w:r>
        <w:rPr>
          <w:b/>
          <w:sz w:val="20"/>
        </w:rPr>
        <w:t xml:space="preserve">4: </w:t>
      </w:r>
      <w:r>
        <w:rPr>
          <w:sz w:val="20"/>
        </w:rPr>
        <w:t>Farming</w:t>
      </w:r>
      <w:r>
        <w:rPr>
          <w:sz w:val="20"/>
        </w:rPr>
        <w:t xml:space="preserve"> </w:t>
      </w:r>
      <w:r>
        <w:rPr>
          <w:sz w:val="20"/>
        </w:rPr>
        <w:t>plots</w:t>
      </w:r>
      <w:r>
        <w:rPr>
          <w:sz w:val="20"/>
        </w:rPr>
        <w:t xml:space="preserve"> </w:t>
      </w:r>
      <w:r>
        <w:rPr>
          <w:sz w:val="20"/>
        </w:rPr>
        <w:t>of</w:t>
      </w:r>
      <w:r>
        <w:rPr>
          <w:sz w:val="20"/>
        </w:rPr>
        <w:t xml:space="preserve"> </w:t>
      </w:r>
      <w:r>
        <w:rPr>
          <w:sz w:val="20"/>
        </w:rPr>
        <w:t>smallholder</w:t>
      </w:r>
      <w:r>
        <w:rPr>
          <w:sz w:val="20"/>
        </w:rPr>
        <w:t xml:space="preserve"> </w:t>
      </w:r>
      <w:r>
        <w:rPr>
          <w:sz w:val="20"/>
        </w:rPr>
        <w:t>farmers</w:t>
      </w:r>
      <w:r>
        <w:rPr>
          <w:sz w:val="20"/>
        </w:rPr>
        <w:t xml:space="preserve"> </w:t>
      </w:r>
      <w:r>
        <w:rPr>
          <w:sz w:val="20"/>
        </w:rPr>
        <w:t>in</w:t>
      </w:r>
      <w:r>
        <w:rPr>
          <w:sz w:val="20"/>
        </w:rPr>
        <w:t xml:space="preserve"> </w:t>
      </w:r>
      <w:r>
        <w:rPr>
          <w:sz w:val="20"/>
        </w:rPr>
        <w:t>the</w:t>
      </w:r>
      <w:r>
        <w:rPr>
          <w:sz w:val="20"/>
        </w:rPr>
        <w:t xml:space="preserve"> </w:t>
      </w:r>
      <w:r>
        <w:rPr>
          <w:sz w:val="20"/>
        </w:rPr>
        <w:t>Northern</w:t>
      </w:r>
      <w:r>
        <w:rPr>
          <w:sz w:val="20"/>
        </w:rPr>
        <w:t xml:space="preserve"> </w:t>
      </w:r>
      <w:r>
        <w:rPr>
          <w:sz w:val="20"/>
        </w:rPr>
        <w:t>region</w:t>
      </w:r>
      <w:r>
        <w:rPr>
          <w:sz w:val="20"/>
        </w:rPr>
        <w:t xml:space="preserve"> </w:t>
      </w:r>
      <w:r>
        <w:rPr>
          <w:sz w:val="20"/>
        </w:rPr>
        <w:t>of</w:t>
      </w:r>
      <w:r>
        <w:rPr>
          <w:sz w:val="20"/>
        </w:rPr>
        <w:t xml:space="preserve"> </w:t>
      </w:r>
      <w:r>
        <w:rPr>
          <w:sz w:val="20"/>
        </w:rPr>
        <w:t>Namibia</w:t>
      </w:r>
      <w:r>
        <w:rPr>
          <w:sz w:val="23"/>
        </w:rPr>
        <w:t xml:space="preserve"> </w:t>
      </w:r>
    </w:p>
    <w:p w:rsidR="005C0082" w:rsidRDefault="00E47B8B">
      <w:pPr>
        <w:spacing w:after="0" w:line="259" w:lineRule="auto"/>
        <w:ind w:left="366" w:right="0" w:firstLine="0"/>
        <w:jc w:val="left"/>
      </w:pPr>
      <w:r>
        <w:t xml:space="preserve"> </w:t>
      </w:r>
    </w:p>
    <w:p w:rsidR="005C0082" w:rsidRDefault="00E47B8B">
      <w:pPr>
        <w:spacing w:after="0" w:line="259" w:lineRule="auto"/>
        <w:ind w:left="150" w:right="0" w:firstLine="0"/>
        <w:jc w:val="left"/>
      </w:pPr>
      <w:r>
        <w:rPr>
          <w:sz w:val="23"/>
        </w:rPr>
        <w:t xml:space="preserve"> </w:t>
      </w:r>
    </w:p>
    <w:p w:rsidR="005C0082" w:rsidRDefault="00E47B8B">
      <w:pPr>
        <w:ind w:left="160" w:right="0"/>
      </w:pPr>
      <w:r>
        <w:t>Even</w:t>
      </w:r>
      <w:r>
        <w:t xml:space="preserve"> </w:t>
      </w:r>
      <w:r>
        <w:t>in</w:t>
      </w:r>
      <w:r>
        <w:t xml:space="preserve"> </w:t>
      </w:r>
      <w:r>
        <w:t>the</w:t>
      </w:r>
      <w:r>
        <w:t xml:space="preserve"> </w:t>
      </w:r>
      <w:r>
        <w:t>best</w:t>
      </w:r>
      <w:r>
        <w:t xml:space="preserve"> </w:t>
      </w:r>
      <w:r>
        <w:t>of</w:t>
      </w:r>
      <w:r>
        <w:t xml:space="preserve"> </w:t>
      </w:r>
      <w:r>
        <w:t>years,</w:t>
      </w:r>
      <w:r>
        <w:t xml:space="preserve"> </w:t>
      </w:r>
      <w:r>
        <w:t>agricultural</w:t>
      </w:r>
      <w:r>
        <w:t xml:space="preserve"> </w:t>
      </w:r>
      <w:r>
        <w:t>production</w:t>
      </w:r>
      <w:r>
        <w:t xml:space="preserve"> </w:t>
      </w:r>
      <w:r>
        <w:t>is</w:t>
      </w:r>
      <w:r>
        <w:t xml:space="preserve"> </w:t>
      </w:r>
      <w:r>
        <w:t>inadequate</w:t>
      </w:r>
      <w:r>
        <w:t xml:space="preserve"> </w:t>
      </w:r>
      <w:r>
        <w:t>to</w:t>
      </w:r>
      <w:r>
        <w:t xml:space="preserve"> </w:t>
      </w:r>
      <w:r>
        <w:t>meet</w:t>
      </w:r>
      <w:r>
        <w:t xml:space="preserve"> </w:t>
      </w:r>
      <w:r>
        <w:t>basic</w:t>
      </w:r>
      <w:r>
        <w:t xml:space="preserve"> </w:t>
      </w:r>
      <w:r>
        <w:t>food</w:t>
      </w:r>
      <w:r>
        <w:t xml:space="preserve"> </w:t>
      </w:r>
      <w:r>
        <w:t>needs.</w:t>
      </w:r>
      <w:r>
        <w:t xml:space="preserve"> </w:t>
      </w:r>
      <w:r>
        <w:t>To</w:t>
      </w:r>
      <w:r>
        <w:t xml:space="preserve"> </w:t>
      </w:r>
      <w:r>
        <w:t>meet</w:t>
      </w:r>
      <w:r>
        <w:t xml:space="preserve"> </w:t>
      </w:r>
      <w:r>
        <w:t>basic</w:t>
      </w:r>
      <w:r>
        <w:t xml:space="preserve"> </w:t>
      </w:r>
      <w:r>
        <w:t>food</w:t>
      </w:r>
      <w:r>
        <w:t xml:space="preserve"> </w:t>
      </w:r>
      <w:r>
        <w:t>needs,</w:t>
      </w:r>
      <w:r>
        <w:t xml:space="preserve"> </w:t>
      </w:r>
      <w:r>
        <w:t>households</w:t>
      </w:r>
      <w:r>
        <w:t xml:space="preserve"> </w:t>
      </w:r>
      <w:r>
        <w:t>therefore</w:t>
      </w:r>
      <w:r>
        <w:t xml:space="preserve"> </w:t>
      </w:r>
      <w:r>
        <w:t>augment</w:t>
      </w:r>
      <w:r>
        <w:t xml:space="preserve"> </w:t>
      </w:r>
      <w:r>
        <w:t>production</w:t>
      </w:r>
      <w:r>
        <w:t xml:space="preserve"> </w:t>
      </w:r>
      <w:r>
        <w:t>from</w:t>
      </w:r>
      <w:r>
        <w:t xml:space="preserve"> </w:t>
      </w:r>
      <w:r>
        <w:t>subsistence</w:t>
      </w:r>
      <w:r>
        <w:t xml:space="preserve"> </w:t>
      </w:r>
      <w:r>
        <w:t>agriculture</w:t>
      </w:r>
      <w:r>
        <w:t xml:space="preserve"> </w:t>
      </w:r>
      <w:r>
        <w:t>with</w:t>
      </w:r>
      <w:r>
        <w:t xml:space="preserve"> </w:t>
      </w:r>
      <w:r>
        <w:t>cash</w:t>
      </w:r>
      <w:r>
        <w:t xml:space="preserve"> </w:t>
      </w:r>
      <w:r>
        <w:t>or</w:t>
      </w:r>
      <w:r>
        <w:t xml:space="preserve"> </w:t>
      </w:r>
      <w:r>
        <w:t>in</w:t>
      </w:r>
      <w:r>
        <w:t>‐</w:t>
      </w:r>
      <w:r>
        <w:t>kind</w:t>
      </w:r>
      <w:r>
        <w:t xml:space="preserve"> </w:t>
      </w:r>
      <w:r>
        <w:t>income</w:t>
      </w:r>
      <w:r>
        <w:t xml:space="preserve"> </w:t>
      </w:r>
      <w:r>
        <w:t>from</w:t>
      </w:r>
      <w:r>
        <w:t xml:space="preserve"> </w:t>
      </w:r>
      <w:r>
        <w:t>other</w:t>
      </w:r>
      <w:r>
        <w:t xml:space="preserve"> </w:t>
      </w:r>
      <w:r>
        <w:t>sources.</w:t>
      </w:r>
      <w:r>
        <w:t xml:space="preserve"> </w:t>
      </w:r>
      <w:r>
        <w:t>In</w:t>
      </w:r>
      <w:r>
        <w:t xml:space="preserve"> </w:t>
      </w:r>
      <w:r>
        <w:t>addition</w:t>
      </w:r>
      <w:r>
        <w:t xml:space="preserve"> </w:t>
      </w:r>
      <w:r>
        <w:t>to</w:t>
      </w:r>
      <w:r>
        <w:t xml:space="preserve"> </w:t>
      </w:r>
      <w:r>
        <w:t>purchasing</w:t>
      </w:r>
      <w:r>
        <w:t xml:space="preserve"> </w:t>
      </w:r>
      <w:r>
        <w:t>food,</w:t>
      </w:r>
      <w:r>
        <w:t xml:space="preserve"> </w:t>
      </w:r>
      <w:r>
        <w:t>cash</w:t>
      </w:r>
      <w:r>
        <w:t xml:space="preserve"> </w:t>
      </w:r>
      <w:r>
        <w:t>is</w:t>
      </w:r>
      <w:r>
        <w:t xml:space="preserve"> </w:t>
      </w:r>
      <w:r>
        <w:t>also</w:t>
      </w:r>
      <w:r>
        <w:t xml:space="preserve"> </w:t>
      </w:r>
      <w:r>
        <w:t>needed</w:t>
      </w:r>
      <w:r>
        <w:t xml:space="preserve"> </w:t>
      </w:r>
      <w:r>
        <w:t>to</w:t>
      </w:r>
      <w:r>
        <w:t xml:space="preserve"> </w:t>
      </w:r>
      <w:r>
        <w:t>pay</w:t>
      </w:r>
      <w:r>
        <w:t xml:space="preserve"> </w:t>
      </w:r>
      <w:r>
        <w:t>for</w:t>
      </w:r>
      <w:r>
        <w:t xml:space="preserve"> </w:t>
      </w:r>
      <w:r>
        <w:t>school</w:t>
      </w:r>
      <w:r>
        <w:t xml:space="preserve"> </w:t>
      </w:r>
      <w:r>
        <w:t>fees</w:t>
      </w:r>
      <w:r>
        <w:t xml:space="preserve"> </w:t>
      </w:r>
      <w:r>
        <w:t>and</w:t>
      </w:r>
      <w:r>
        <w:t xml:space="preserve"> </w:t>
      </w:r>
      <w:r>
        <w:t>uniforms,</w:t>
      </w:r>
      <w:r>
        <w:t xml:space="preserve"> </w:t>
      </w:r>
      <w:r>
        <w:t>medical</w:t>
      </w:r>
      <w:r>
        <w:t xml:space="preserve"> </w:t>
      </w:r>
      <w:r>
        <w:t>bills,</w:t>
      </w:r>
      <w:r>
        <w:t xml:space="preserve"> </w:t>
      </w:r>
      <w:r>
        <w:t>clothing</w:t>
      </w:r>
      <w:r>
        <w:t xml:space="preserve"> </w:t>
      </w:r>
      <w:r>
        <w:t>and</w:t>
      </w:r>
      <w:r>
        <w:t xml:space="preserve"> </w:t>
      </w:r>
      <w:r>
        <w:t>special</w:t>
      </w:r>
      <w:r>
        <w:t xml:space="preserve"> </w:t>
      </w:r>
      <w:r>
        <w:t>events.</w:t>
      </w:r>
      <w:r>
        <w:t xml:space="preserve"> </w:t>
      </w:r>
      <w:r>
        <w:t>Needs</w:t>
      </w:r>
      <w:r>
        <w:t xml:space="preserve"> </w:t>
      </w:r>
      <w:r>
        <w:t>for</w:t>
      </w:r>
      <w:r>
        <w:t xml:space="preserve"> </w:t>
      </w:r>
      <w:r>
        <w:t>cash</w:t>
      </w:r>
      <w:r>
        <w:t xml:space="preserve"> </w:t>
      </w:r>
      <w:r>
        <w:t>can</w:t>
      </w:r>
      <w:r>
        <w:t xml:space="preserve"> </w:t>
      </w:r>
      <w:r>
        <w:t>be</w:t>
      </w:r>
      <w:r>
        <w:t xml:space="preserve"> </w:t>
      </w:r>
      <w:r>
        <w:t>sever</w:t>
      </w:r>
      <w:r>
        <w:t>e,</w:t>
      </w:r>
      <w:r>
        <w:t xml:space="preserve"> </w:t>
      </w:r>
      <w:r>
        <w:t>and</w:t>
      </w:r>
      <w:r>
        <w:t xml:space="preserve"> </w:t>
      </w:r>
      <w:r>
        <w:t>households</w:t>
      </w:r>
      <w:r>
        <w:t xml:space="preserve"> </w:t>
      </w:r>
      <w:r>
        <w:t>are</w:t>
      </w:r>
      <w:r>
        <w:t xml:space="preserve"> </w:t>
      </w:r>
      <w:r>
        <w:t>occasionally</w:t>
      </w:r>
      <w:r>
        <w:t xml:space="preserve"> </w:t>
      </w:r>
      <w:r>
        <w:t>forced</w:t>
      </w:r>
      <w:r>
        <w:t xml:space="preserve"> </w:t>
      </w:r>
      <w:r>
        <w:t>to</w:t>
      </w:r>
      <w:r>
        <w:t xml:space="preserve"> </w:t>
      </w:r>
      <w:r>
        <w:t>sell</w:t>
      </w:r>
      <w:r>
        <w:t xml:space="preserve"> </w:t>
      </w:r>
      <w:r>
        <w:t>food</w:t>
      </w:r>
      <w:r>
        <w:t xml:space="preserve"> </w:t>
      </w:r>
      <w:r>
        <w:t>stores</w:t>
      </w:r>
      <w:r>
        <w:t xml:space="preserve"> </w:t>
      </w:r>
      <w:r>
        <w:t>or</w:t>
      </w:r>
      <w:r>
        <w:t xml:space="preserve"> </w:t>
      </w:r>
      <w:r>
        <w:t>important</w:t>
      </w:r>
      <w:r>
        <w:t xml:space="preserve"> </w:t>
      </w:r>
      <w:r>
        <w:t>assets</w:t>
      </w:r>
      <w:r>
        <w:t xml:space="preserve"> </w:t>
      </w:r>
      <w:r>
        <w:t>to</w:t>
      </w:r>
      <w:r>
        <w:t xml:space="preserve"> </w:t>
      </w:r>
      <w:r>
        <w:t>meet</w:t>
      </w:r>
      <w:r>
        <w:t xml:space="preserve"> </w:t>
      </w:r>
      <w:r>
        <w:t>expenses.</w:t>
      </w:r>
      <w:r>
        <w:t xml:space="preserve"> </w:t>
      </w:r>
      <w:r>
        <w:t>Since</w:t>
      </w:r>
      <w:r>
        <w:t xml:space="preserve"> </w:t>
      </w:r>
      <w:r>
        <w:t>women</w:t>
      </w:r>
      <w:r>
        <w:t xml:space="preserve"> </w:t>
      </w:r>
      <w:r>
        <w:t>are</w:t>
      </w:r>
      <w:r>
        <w:t xml:space="preserve"> </w:t>
      </w:r>
      <w:r>
        <w:t>the</w:t>
      </w:r>
      <w:r>
        <w:t xml:space="preserve"> </w:t>
      </w:r>
      <w:r>
        <w:t>majority</w:t>
      </w:r>
      <w:r>
        <w:t xml:space="preserve"> </w:t>
      </w:r>
      <w:r>
        <w:t>of</w:t>
      </w:r>
      <w:r>
        <w:t xml:space="preserve"> </w:t>
      </w:r>
      <w:r>
        <w:t>farmers,</w:t>
      </w:r>
      <w:r>
        <w:t xml:space="preserve"> </w:t>
      </w:r>
      <w:r>
        <w:t>they</w:t>
      </w:r>
      <w:r>
        <w:t xml:space="preserve"> </w:t>
      </w:r>
      <w:r>
        <w:t>are</w:t>
      </w:r>
      <w:r>
        <w:t xml:space="preserve"> </w:t>
      </w:r>
      <w:r>
        <w:t>most</w:t>
      </w:r>
      <w:r>
        <w:t xml:space="preserve"> </w:t>
      </w:r>
      <w:r>
        <w:t>likely</w:t>
      </w:r>
      <w:r>
        <w:t xml:space="preserve"> </w:t>
      </w:r>
      <w:r>
        <w:t>to</w:t>
      </w:r>
      <w:r>
        <w:t xml:space="preserve"> </w:t>
      </w:r>
      <w:r>
        <w:t>bear</w:t>
      </w:r>
      <w:r>
        <w:t xml:space="preserve"> </w:t>
      </w:r>
      <w:r>
        <w:t>the</w:t>
      </w:r>
      <w:r>
        <w:t xml:space="preserve"> </w:t>
      </w:r>
      <w:r>
        <w:t>risk</w:t>
      </w:r>
      <w:r>
        <w:t xml:space="preserve"> </w:t>
      </w:r>
      <w:r>
        <w:t>and</w:t>
      </w:r>
      <w:r>
        <w:t xml:space="preserve"> </w:t>
      </w:r>
      <w:r>
        <w:t>uncertainty</w:t>
      </w:r>
      <w:r>
        <w:t xml:space="preserve"> </w:t>
      </w:r>
      <w:r>
        <w:t>of</w:t>
      </w:r>
      <w:r>
        <w:t xml:space="preserve"> </w:t>
      </w:r>
      <w:r>
        <w:t>agriculture.</w:t>
      </w:r>
      <w:r>
        <w:t xml:space="preserve"> </w:t>
      </w:r>
      <w:r>
        <w:t>This</w:t>
      </w:r>
      <w:r>
        <w:t xml:space="preserve"> </w:t>
      </w:r>
      <w:r>
        <w:t>project</w:t>
      </w:r>
      <w:r>
        <w:t xml:space="preserve"> </w:t>
      </w:r>
      <w:r>
        <w:t>will</w:t>
      </w:r>
      <w:r>
        <w:t xml:space="preserve"> </w:t>
      </w:r>
      <w:r>
        <w:t>contribute</w:t>
      </w:r>
      <w:r>
        <w:t xml:space="preserve"> </w:t>
      </w:r>
      <w:r>
        <w:t>to</w:t>
      </w:r>
      <w:r>
        <w:t xml:space="preserve"> </w:t>
      </w:r>
      <w:r>
        <w:t>the</w:t>
      </w:r>
      <w:r>
        <w:t xml:space="preserve"> </w:t>
      </w:r>
      <w:r>
        <w:t>up</w:t>
      </w:r>
      <w:r>
        <w:t xml:space="preserve"> </w:t>
      </w:r>
      <w:r>
        <w:t>liftmen</w:t>
      </w:r>
      <w:r>
        <w:t xml:space="preserve"> </w:t>
      </w:r>
      <w:r>
        <w:t>of</w:t>
      </w:r>
      <w:r>
        <w:t xml:space="preserve"> </w:t>
      </w:r>
      <w:r>
        <w:t>food</w:t>
      </w:r>
      <w:r>
        <w:t xml:space="preserve"> </w:t>
      </w:r>
      <w:r>
        <w:t>security</w:t>
      </w:r>
      <w:r>
        <w:t xml:space="preserve"> </w:t>
      </w:r>
      <w:r>
        <w:t>through</w:t>
      </w:r>
      <w:r>
        <w:t xml:space="preserve"> </w:t>
      </w:r>
      <w:r>
        <w:t>agricultural</w:t>
      </w:r>
      <w:r>
        <w:t xml:space="preserve"> </w:t>
      </w:r>
      <w:r>
        <w:t>production</w:t>
      </w:r>
      <w:r>
        <w:t xml:space="preserve"> </w:t>
      </w:r>
      <w:r>
        <w:t>in</w:t>
      </w:r>
      <w:r>
        <w:t xml:space="preserve"> </w:t>
      </w:r>
      <w:r>
        <w:t>the</w:t>
      </w:r>
      <w:r>
        <w:t xml:space="preserve"> </w:t>
      </w:r>
      <w:r>
        <w:t>project</w:t>
      </w:r>
      <w:r>
        <w:t xml:space="preserve"> </w:t>
      </w:r>
      <w:r>
        <w:t>zone</w:t>
      </w:r>
      <w:r>
        <w:t xml:space="preserve"> </w:t>
      </w:r>
      <w:r>
        <w:t>through</w:t>
      </w:r>
      <w:r>
        <w:t xml:space="preserve"> </w:t>
      </w:r>
      <w:r>
        <w:t>the</w:t>
      </w:r>
      <w:r>
        <w:t xml:space="preserve"> </w:t>
      </w:r>
      <w:r>
        <w:t>adoption</w:t>
      </w:r>
      <w:r>
        <w:t xml:space="preserve"> </w:t>
      </w:r>
      <w:r>
        <w:t>of</w:t>
      </w:r>
      <w:r>
        <w:t xml:space="preserve"> </w:t>
      </w:r>
      <w:r>
        <w:t>climate</w:t>
      </w:r>
      <w:r>
        <w:t xml:space="preserve"> </w:t>
      </w:r>
      <w:r>
        <w:t>smart</w:t>
      </w:r>
      <w:r>
        <w:t xml:space="preserve"> </w:t>
      </w:r>
      <w:r>
        <w:t>agricultural</w:t>
      </w:r>
      <w:r>
        <w:t xml:space="preserve"> </w:t>
      </w:r>
      <w:r>
        <w:t>methods</w:t>
      </w:r>
      <w:r>
        <w:t xml:space="preserve"> </w:t>
      </w:r>
      <w:r>
        <w:t>as</w:t>
      </w:r>
      <w:r>
        <w:t xml:space="preserve"> </w:t>
      </w:r>
      <w:r>
        <w:t>described</w:t>
      </w:r>
      <w:r>
        <w:t xml:space="preserve"> </w:t>
      </w:r>
      <w:r>
        <w:t>below.</w:t>
      </w:r>
      <w:r>
        <w:t xml:space="preserve"> </w:t>
      </w:r>
    </w:p>
    <w:p w:rsidR="005C0082" w:rsidRDefault="00E47B8B">
      <w:pPr>
        <w:spacing w:after="0" w:line="259" w:lineRule="auto"/>
        <w:ind w:left="5538" w:right="0" w:firstLine="0"/>
        <w:jc w:val="center"/>
      </w:pPr>
      <w:r>
        <w:t xml:space="preserve"> </w:t>
      </w:r>
    </w:p>
    <w:p w:rsidR="005C0082" w:rsidRDefault="00E47B8B">
      <w:pPr>
        <w:tabs>
          <w:tab w:val="center" w:pos="3367"/>
          <w:tab w:val="center" w:pos="7500"/>
        </w:tabs>
        <w:spacing w:after="61"/>
        <w:ind w:left="0" w:right="0" w:firstLine="0"/>
        <w:jc w:val="left"/>
      </w:pPr>
      <w:r>
        <w:tab/>
      </w:r>
      <w:r>
        <w:rPr>
          <w:b/>
          <w:sz w:val="20"/>
        </w:rPr>
        <w:t xml:space="preserve">Text box 3: </w:t>
      </w:r>
      <w:r>
        <w:rPr>
          <w:sz w:val="20"/>
        </w:rPr>
        <w:t>Conservation</w:t>
      </w:r>
      <w:r>
        <w:rPr>
          <w:sz w:val="20"/>
        </w:rPr>
        <w:t xml:space="preserve"> </w:t>
      </w:r>
      <w:r>
        <w:rPr>
          <w:sz w:val="20"/>
        </w:rPr>
        <w:t>agriculture</w:t>
      </w:r>
      <w:r>
        <w:rPr>
          <w:sz w:val="20"/>
        </w:rPr>
        <w:t xml:space="preserve"> </w:t>
      </w:r>
      <w:r>
        <w:rPr>
          <w:sz w:val="20"/>
        </w:rPr>
        <w:t>successful</w:t>
      </w:r>
      <w:r>
        <w:rPr>
          <w:sz w:val="20"/>
        </w:rPr>
        <w:t xml:space="preserve"> </w:t>
      </w:r>
      <w:r>
        <w:rPr>
          <w:sz w:val="20"/>
        </w:rPr>
        <w:t>stories</w:t>
      </w:r>
      <w:r>
        <w:rPr>
          <w:sz w:val="20"/>
        </w:rPr>
        <w:t xml:space="preserve"> </w:t>
      </w:r>
      <w:r>
        <w:rPr>
          <w:sz w:val="20"/>
        </w:rPr>
        <w:t>in</w:t>
      </w:r>
      <w:r>
        <w:rPr>
          <w:sz w:val="20"/>
        </w:rPr>
        <w:t xml:space="preserve"> </w:t>
      </w:r>
      <w:r>
        <w:rPr>
          <w:sz w:val="20"/>
        </w:rPr>
        <w:t>Northern</w:t>
      </w:r>
      <w:r>
        <w:rPr>
          <w:sz w:val="20"/>
        </w:rPr>
        <w:t xml:space="preserve"> </w:t>
      </w:r>
      <w:r>
        <w:rPr>
          <w:sz w:val="20"/>
        </w:rPr>
        <w:t>Namibia</w:t>
      </w:r>
      <w:r>
        <w:rPr>
          <w:sz w:val="20"/>
        </w:rPr>
        <w:tab/>
      </w:r>
      <w:r>
        <w:t xml:space="preserve"> </w:t>
      </w:r>
    </w:p>
    <w:p w:rsidR="005C0082" w:rsidRDefault="00E47B8B">
      <w:pPr>
        <w:spacing w:after="0" w:line="259" w:lineRule="auto"/>
        <w:ind w:left="301" w:right="0" w:firstLine="0"/>
        <w:jc w:val="left"/>
      </w:pPr>
      <w:r>
        <w:rPr>
          <w:color w:val="211F1F"/>
          <w:sz w:val="20"/>
        </w:rPr>
        <w:lastRenderedPageBreak/>
        <w:t xml:space="preserve"> </w:t>
      </w:r>
      <w:r>
        <w:rPr>
          <w:color w:val="211F1F"/>
          <w:sz w:val="20"/>
        </w:rPr>
        <w:tab/>
      </w:r>
      <w:r>
        <w:t xml:space="preserve"> </w:t>
      </w:r>
    </w:p>
    <w:p w:rsidR="005C0082" w:rsidRDefault="00E47B8B">
      <w:pPr>
        <w:tabs>
          <w:tab w:val="center" w:pos="3721"/>
          <w:tab w:val="center" w:pos="7500"/>
        </w:tabs>
        <w:spacing w:after="0" w:line="259" w:lineRule="auto"/>
        <w:ind w:left="0" w:right="0" w:firstLine="0"/>
        <w:jc w:val="left"/>
      </w:pPr>
      <w:r>
        <w:tab/>
      </w:r>
      <w:r>
        <w:rPr>
          <w:color w:val="211F1F"/>
          <w:sz w:val="20"/>
        </w:rPr>
        <w:t>In</w:t>
      </w:r>
      <w:r>
        <w:rPr>
          <w:color w:val="211F1F"/>
          <w:sz w:val="20"/>
        </w:rPr>
        <w:t xml:space="preserve"> </w:t>
      </w:r>
      <w:r>
        <w:rPr>
          <w:color w:val="211F1F"/>
          <w:sz w:val="20"/>
        </w:rPr>
        <w:t>Namibia,</w:t>
      </w:r>
      <w:r>
        <w:rPr>
          <w:color w:val="211F1F"/>
          <w:sz w:val="20"/>
        </w:rPr>
        <w:t xml:space="preserve"> </w:t>
      </w:r>
      <w:r>
        <w:rPr>
          <w:color w:val="211F1F"/>
          <w:sz w:val="20"/>
        </w:rPr>
        <w:t>conservation</w:t>
      </w:r>
      <w:r>
        <w:rPr>
          <w:color w:val="211F1F"/>
          <w:sz w:val="20"/>
        </w:rPr>
        <w:t xml:space="preserve"> </w:t>
      </w:r>
      <w:r>
        <w:rPr>
          <w:color w:val="211F1F"/>
          <w:sz w:val="20"/>
        </w:rPr>
        <w:t>agriculture</w:t>
      </w:r>
      <w:r>
        <w:rPr>
          <w:color w:val="211F1F"/>
          <w:sz w:val="20"/>
        </w:rPr>
        <w:t xml:space="preserve"> </w:t>
      </w:r>
      <w:r>
        <w:rPr>
          <w:color w:val="211F1F"/>
          <w:sz w:val="20"/>
        </w:rPr>
        <w:t>that</w:t>
      </w:r>
      <w:r>
        <w:rPr>
          <w:color w:val="211F1F"/>
          <w:sz w:val="20"/>
        </w:rPr>
        <w:t xml:space="preserve"> </w:t>
      </w:r>
      <w:r>
        <w:rPr>
          <w:color w:val="211F1F"/>
          <w:sz w:val="20"/>
        </w:rPr>
        <w:t>combines</w:t>
      </w:r>
      <w:r>
        <w:rPr>
          <w:color w:val="211F1F"/>
          <w:sz w:val="20"/>
        </w:rPr>
        <w:t xml:space="preserve"> </w:t>
      </w:r>
      <w:r>
        <w:rPr>
          <w:color w:val="211F1F"/>
          <w:sz w:val="20"/>
        </w:rPr>
        <w:t>zero</w:t>
      </w:r>
      <w:r>
        <w:rPr>
          <w:color w:val="211F1F"/>
          <w:sz w:val="20"/>
        </w:rPr>
        <w:t xml:space="preserve"> </w:t>
      </w:r>
      <w:r>
        <w:rPr>
          <w:color w:val="211F1F"/>
          <w:sz w:val="20"/>
        </w:rPr>
        <w:t>or</w:t>
      </w:r>
      <w:r>
        <w:rPr>
          <w:color w:val="211F1F"/>
          <w:sz w:val="20"/>
        </w:rPr>
        <w:t xml:space="preserve"> </w:t>
      </w:r>
      <w:r>
        <w:rPr>
          <w:color w:val="211F1F"/>
          <w:sz w:val="20"/>
        </w:rPr>
        <w:t>low</w:t>
      </w:r>
      <w:r>
        <w:rPr>
          <w:color w:val="211F1F"/>
          <w:sz w:val="20"/>
        </w:rPr>
        <w:t xml:space="preserve"> </w:t>
      </w:r>
      <w:r>
        <w:rPr>
          <w:color w:val="211F1F"/>
          <w:sz w:val="20"/>
        </w:rPr>
        <w:t>tillage</w:t>
      </w:r>
      <w:r>
        <w:rPr>
          <w:color w:val="211F1F"/>
          <w:sz w:val="20"/>
        </w:rPr>
        <w:t xml:space="preserve"> </w:t>
      </w:r>
      <w:r>
        <w:rPr>
          <w:color w:val="211F1F"/>
          <w:sz w:val="20"/>
        </w:rPr>
        <w:t>and</w:t>
      </w:r>
      <w:r>
        <w:rPr>
          <w:color w:val="211F1F"/>
          <w:sz w:val="20"/>
        </w:rPr>
        <w:t xml:space="preserve"> </w:t>
      </w:r>
      <w:r>
        <w:rPr>
          <w:color w:val="211F1F"/>
          <w:sz w:val="20"/>
        </w:rPr>
        <w:t>permanent</w:t>
      </w:r>
      <w:r>
        <w:rPr>
          <w:color w:val="211F1F"/>
          <w:sz w:val="20"/>
        </w:rPr>
        <w:t xml:space="preserve"> </w:t>
      </w:r>
      <w:r>
        <w:rPr>
          <w:color w:val="211F1F"/>
          <w:sz w:val="20"/>
        </w:rPr>
        <w:tab/>
      </w:r>
      <w:r>
        <w:rPr>
          <w:sz w:val="34"/>
          <w:vertAlign w:val="subscript"/>
        </w:rPr>
        <w:t xml:space="preserve"> </w:t>
      </w:r>
    </w:p>
    <w:p w:rsidR="005C0082" w:rsidRDefault="00E47B8B">
      <w:pPr>
        <w:pBdr>
          <w:top w:val="single" w:sz="6" w:space="0" w:color="000000"/>
          <w:left w:val="single" w:sz="6" w:space="0" w:color="000000"/>
          <w:bottom w:val="single" w:sz="6" w:space="0" w:color="000000"/>
          <w:right w:val="single" w:sz="6" w:space="0" w:color="000000"/>
        </w:pBdr>
        <w:spacing w:after="0" w:line="259" w:lineRule="auto"/>
        <w:ind w:left="297" w:right="0"/>
        <w:jc w:val="left"/>
      </w:pPr>
      <w:r>
        <w:rPr>
          <w:color w:val="211F1F"/>
          <w:sz w:val="20"/>
        </w:rPr>
        <w:t>soil</w:t>
      </w:r>
      <w:r>
        <w:rPr>
          <w:color w:val="211F1F"/>
          <w:sz w:val="20"/>
        </w:rPr>
        <w:t xml:space="preserve"> </w:t>
      </w:r>
      <w:r>
        <w:rPr>
          <w:color w:val="211F1F"/>
          <w:sz w:val="20"/>
        </w:rPr>
        <w:t>cover</w:t>
      </w:r>
      <w:r>
        <w:rPr>
          <w:color w:val="211F1F"/>
          <w:sz w:val="20"/>
        </w:rPr>
        <w:t xml:space="preserve"> </w:t>
      </w:r>
      <w:r>
        <w:rPr>
          <w:color w:val="211F1F"/>
          <w:sz w:val="20"/>
        </w:rPr>
        <w:t>are</w:t>
      </w:r>
      <w:r>
        <w:rPr>
          <w:color w:val="211F1F"/>
          <w:sz w:val="20"/>
        </w:rPr>
        <w:t xml:space="preserve"> </w:t>
      </w:r>
      <w:r>
        <w:rPr>
          <w:color w:val="211F1F"/>
          <w:sz w:val="20"/>
        </w:rPr>
        <w:t>promising</w:t>
      </w:r>
      <w:r>
        <w:rPr>
          <w:color w:val="211F1F"/>
          <w:sz w:val="20"/>
        </w:rPr>
        <w:t xml:space="preserve"> </w:t>
      </w:r>
      <w:r>
        <w:rPr>
          <w:color w:val="211F1F"/>
          <w:sz w:val="20"/>
        </w:rPr>
        <w:t>adaption</w:t>
      </w:r>
      <w:r>
        <w:rPr>
          <w:color w:val="211F1F"/>
          <w:sz w:val="20"/>
        </w:rPr>
        <w:t xml:space="preserve"> </w:t>
      </w:r>
      <w:r>
        <w:rPr>
          <w:color w:val="211F1F"/>
          <w:sz w:val="20"/>
        </w:rPr>
        <w:t>options.</w:t>
      </w:r>
      <w:r>
        <w:rPr>
          <w:color w:val="211F1F"/>
          <w:sz w:val="20"/>
        </w:rPr>
        <w:t xml:space="preserve"> </w:t>
      </w:r>
      <w:r>
        <w:rPr>
          <w:color w:val="211F1F"/>
          <w:sz w:val="20"/>
        </w:rPr>
        <w:t>The</w:t>
      </w:r>
      <w:r>
        <w:rPr>
          <w:color w:val="211F1F"/>
          <w:sz w:val="20"/>
        </w:rPr>
        <w:t xml:space="preserve"> </w:t>
      </w:r>
      <w:r>
        <w:rPr>
          <w:color w:val="211F1F"/>
          <w:sz w:val="20"/>
        </w:rPr>
        <w:t>following</w:t>
      </w:r>
      <w:r>
        <w:rPr>
          <w:color w:val="211F1F"/>
          <w:sz w:val="20"/>
        </w:rPr>
        <w:t xml:space="preserve"> </w:t>
      </w:r>
      <w:r>
        <w:rPr>
          <w:color w:val="211F1F"/>
          <w:sz w:val="20"/>
        </w:rPr>
        <w:t>are</w:t>
      </w:r>
      <w:r>
        <w:rPr>
          <w:color w:val="211F1F"/>
          <w:sz w:val="20"/>
        </w:rPr>
        <w:t xml:space="preserve"> </w:t>
      </w:r>
      <w:r>
        <w:rPr>
          <w:color w:val="211F1F"/>
          <w:sz w:val="20"/>
        </w:rPr>
        <w:t>some</w:t>
      </w:r>
      <w:r>
        <w:rPr>
          <w:color w:val="211F1F"/>
          <w:sz w:val="20"/>
        </w:rPr>
        <w:t xml:space="preserve"> </w:t>
      </w:r>
      <w:r>
        <w:rPr>
          <w:color w:val="211F1F"/>
          <w:sz w:val="20"/>
        </w:rPr>
        <w:t>of</w:t>
      </w:r>
      <w:r>
        <w:rPr>
          <w:color w:val="211F1F"/>
          <w:sz w:val="20"/>
        </w:rPr>
        <w:t xml:space="preserve"> </w:t>
      </w:r>
      <w:r>
        <w:rPr>
          <w:color w:val="211F1F"/>
          <w:sz w:val="20"/>
        </w:rPr>
        <w:t>the</w:t>
      </w:r>
      <w:r>
        <w:rPr>
          <w:color w:val="211F1F"/>
          <w:sz w:val="20"/>
        </w:rPr>
        <w:t xml:space="preserve"> </w:t>
      </w:r>
      <w:r>
        <w:rPr>
          <w:color w:val="211F1F"/>
          <w:sz w:val="20"/>
        </w:rPr>
        <w:t>measures</w:t>
      </w:r>
      <w:r>
        <w:rPr>
          <w:color w:val="211F1F"/>
          <w:sz w:val="20"/>
        </w:rPr>
        <w:t xml:space="preserve"> </w:t>
      </w:r>
    </w:p>
    <w:p w:rsidR="005C0082" w:rsidRDefault="00E47B8B">
      <w:pPr>
        <w:spacing w:after="0" w:line="259" w:lineRule="auto"/>
        <w:ind w:left="5538" w:right="0" w:firstLine="0"/>
        <w:jc w:val="center"/>
      </w:pPr>
      <w:r>
        <w:t xml:space="preserve"> </w:t>
      </w:r>
    </w:p>
    <w:p w:rsidR="005C0082" w:rsidRDefault="00E47B8B">
      <w:pPr>
        <w:pBdr>
          <w:top w:val="single" w:sz="6" w:space="0" w:color="000000"/>
          <w:left w:val="single" w:sz="6" w:space="0" w:color="000000"/>
          <w:bottom w:val="single" w:sz="6" w:space="0" w:color="000000"/>
          <w:right w:val="single" w:sz="6" w:space="0" w:color="000000"/>
        </w:pBdr>
        <w:spacing w:after="0" w:line="259" w:lineRule="auto"/>
        <w:ind w:left="297" w:right="0"/>
        <w:jc w:val="left"/>
      </w:pPr>
      <w:r>
        <w:rPr>
          <w:color w:val="211F1F"/>
          <w:sz w:val="20"/>
        </w:rPr>
        <w:t>employed:</w:t>
      </w:r>
      <w:r>
        <w:rPr>
          <w:color w:val="211F1F"/>
          <w:sz w:val="20"/>
        </w:rPr>
        <w:t xml:space="preserve"> </w:t>
      </w:r>
    </w:p>
    <w:p w:rsidR="005C0082" w:rsidRDefault="00E47B8B">
      <w:pPr>
        <w:spacing w:after="0" w:line="259" w:lineRule="auto"/>
        <w:ind w:left="5538" w:right="0" w:firstLine="0"/>
        <w:jc w:val="center"/>
      </w:pPr>
      <w:r>
        <w:t xml:space="preserve"> </w:t>
      </w:r>
    </w:p>
    <w:p w:rsidR="005C0082" w:rsidRDefault="00E47B8B">
      <w:pPr>
        <w:pBdr>
          <w:top w:val="single" w:sz="6" w:space="0" w:color="000000"/>
          <w:left w:val="single" w:sz="6" w:space="0" w:color="000000"/>
          <w:bottom w:val="single" w:sz="6" w:space="0" w:color="000000"/>
          <w:right w:val="single" w:sz="6" w:space="0" w:color="000000"/>
        </w:pBdr>
        <w:spacing w:after="99" w:line="259" w:lineRule="auto"/>
        <w:ind w:left="302" w:right="0" w:firstLine="0"/>
        <w:jc w:val="left"/>
      </w:pPr>
      <w:r>
        <w:rPr>
          <w:color w:val="211F1F"/>
          <w:sz w:val="20"/>
        </w:rPr>
        <w:t xml:space="preserve"> </w:t>
      </w:r>
    </w:p>
    <w:p w:rsidR="005C0082" w:rsidRDefault="00E47B8B">
      <w:pPr>
        <w:numPr>
          <w:ilvl w:val="0"/>
          <w:numId w:val="50"/>
        </w:numPr>
        <w:spacing w:after="47"/>
        <w:ind w:right="2370" w:hanging="360"/>
      </w:pPr>
      <w:r>
        <w:rPr>
          <w:sz w:val="20"/>
        </w:rPr>
        <w:t>In</w:t>
      </w:r>
      <w:r>
        <w:rPr>
          <w:sz w:val="20"/>
        </w:rPr>
        <w:t xml:space="preserve"> </w:t>
      </w:r>
      <w:r>
        <w:rPr>
          <w:sz w:val="20"/>
        </w:rPr>
        <w:t>NCR,</w:t>
      </w:r>
      <w:r>
        <w:rPr>
          <w:sz w:val="20"/>
        </w:rPr>
        <w:t xml:space="preserve"> </w:t>
      </w:r>
      <w:r>
        <w:rPr>
          <w:sz w:val="20"/>
        </w:rPr>
        <w:t>dry</w:t>
      </w:r>
      <w:r>
        <w:rPr>
          <w:sz w:val="20"/>
        </w:rPr>
        <w:t xml:space="preserve"> </w:t>
      </w:r>
      <w:r>
        <w:rPr>
          <w:sz w:val="20"/>
        </w:rPr>
        <w:t>planting</w:t>
      </w:r>
      <w:r>
        <w:rPr>
          <w:sz w:val="20"/>
        </w:rPr>
        <w:t xml:space="preserve"> </w:t>
      </w:r>
      <w:r>
        <w:rPr>
          <w:sz w:val="20"/>
        </w:rPr>
        <w:t>(minimum</w:t>
      </w:r>
      <w:r>
        <w:rPr>
          <w:sz w:val="20"/>
        </w:rPr>
        <w:t xml:space="preserve"> </w:t>
      </w:r>
      <w:r>
        <w:rPr>
          <w:sz w:val="20"/>
        </w:rPr>
        <w:t>tillage)</w:t>
      </w:r>
      <w:r>
        <w:rPr>
          <w:sz w:val="20"/>
        </w:rPr>
        <w:t xml:space="preserve"> </w:t>
      </w:r>
      <w:r>
        <w:rPr>
          <w:sz w:val="20"/>
        </w:rPr>
        <w:t>is</w:t>
      </w:r>
      <w:r>
        <w:rPr>
          <w:sz w:val="20"/>
        </w:rPr>
        <w:t xml:space="preserve"> </w:t>
      </w:r>
      <w:r>
        <w:rPr>
          <w:sz w:val="20"/>
        </w:rPr>
        <w:t>practiced</w:t>
      </w:r>
      <w:r>
        <w:rPr>
          <w:sz w:val="20"/>
        </w:rPr>
        <w:t xml:space="preserve"> </w:t>
      </w:r>
      <w:r>
        <w:rPr>
          <w:sz w:val="20"/>
        </w:rPr>
        <w:t>by</w:t>
      </w:r>
      <w:r>
        <w:rPr>
          <w:sz w:val="20"/>
        </w:rPr>
        <w:t xml:space="preserve"> </w:t>
      </w:r>
      <w:r>
        <w:rPr>
          <w:sz w:val="20"/>
        </w:rPr>
        <w:t>some</w:t>
      </w:r>
      <w:r>
        <w:rPr>
          <w:sz w:val="20"/>
        </w:rPr>
        <w:t xml:space="preserve"> </w:t>
      </w:r>
      <w:r>
        <w:rPr>
          <w:sz w:val="20"/>
        </w:rPr>
        <w:t>farmers</w:t>
      </w:r>
      <w:r>
        <w:rPr>
          <w:sz w:val="20"/>
        </w:rPr>
        <w:t xml:space="preserve"> </w:t>
      </w:r>
      <w:r>
        <w:rPr>
          <w:sz w:val="20"/>
        </w:rPr>
        <w:t>as</w:t>
      </w:r>
      <w:r>
        <w:rPr>
          <w:sz w:val="20"/>
        </w:rPr>
        <w:t xml:space="preserve"> </w:t>
      </w:r>
      <w:r>
        <w:rPr>
          <w:sz w:val="20"/>
        </w:rPr>
        <w:t>a</w:t>
      </w:r>
      <w:r>
        <w:rPr>
          <w:sz w:val="20"/>
        </w:rPr>
        <w:t xml:space="preserve"> </w:t>
      </w:r>
      <w:r>
        <w:rPr>
          <w:sz w:val="20"/>
        </w:rPr>
        <w:t>crop</w:t>
      </w:r>
      <w:r>
        <w:rPr>
          <w:sz w:val="20"/>
        </w:rPr>
        <w:t xml:space="preserve"> </w:t>
      </w:r>
      <w:r>
        <w:rPr>
          <w:sz w:val="34"/>
          <w:vertAlign w:val="superscript"/>
        </w:rPr>
        <w:t xml:space="preserve"> </w:t>
      </w:r>
      <w:r>
        <w:rPr>
          <w:sz w:val="20"/>
        </w:rPr>
        <w:t>management</w:t>
      </w:r>
      <w:r>
        <w:rPr>
          <w:sz w:val="20"/>
        </w:rPr>
        <w:t xml:space="preserve"> </w:t>
      </w:r>
      <w:r>
        <w:rPr>
          <w:sz w:val="20"/>
        </w:rPr>
        <w:t>strategy,</w:t>
      </w:r>
      <w:r>
        <w:rPr>
          <w:sz w:val="20"/>
        </w:rPr>
        <w:t xml:space="preserve"> </w:t>
      </w:r>
      <w:r>
        <w:rPr>
          <w:sz w:val="20"/>
        </w:rPr>
        <w:t>most</w:t>
      </w:r>
      <w:r>
        <w:rPr>
          <w:sz w:val="20"/>
        </w:rPr>
        <w:t xml:space="preserve"> </w:t>
      </w:r>
      <w:r>
        <w:rPr>
          <w:sz w:val="20"/>
        </w:rPr>
        <w:t>of</w:t>
      </w:r>
      <w:r>
        <w:rPr>
          <w:sz w:val="20"/>
        </w:rPr>
        <w:t xml:space="preserve"> </w:t>
      </w:r>
      <w:r>
        <w:rPr>
          <w:sz w:val="20"/>
        </w:rPr>
        <w:t>it</w:t>
      </w:r>
      <w:r>
        <w:rPr>
          <w:sz w:val="20"/>
        </w:rPr>
        <w:t xml:space="preserve"> </w:t>
      </w:r>
      <w:r>
        <w:rPr>
          <w:sz w:val="20"/>
        </w:rPr>
        <w:t>is</w:t>
      </w:r>
      <w:r>
        <w:rPr>
          <w:sz w:val="20"/>
        </w:rPr>
        <w:t xml:space="preserve"> </w:t>
      </w:r>
      <w:r>
        <w:rPr>
          <w:sz w:val="20"/>
        </w:rPr>
        <w:t>done</w:t>
      </w:r>
      <w:r>
        <w:rPr>
          <w:sz w:val="20"/>
        </w:rPr>
        <w:t xml:space="preserve"> </w:t>
      </w:r>
      <w:r>
        <w:rPr>
          <w:sz w:val="20"/>
        </w:rPr>
        <w:t>with</w:t>
      </w:r>
      <w:r>
        <w:rPr>
          <w:sz w:val="20"/>
        </w:rPr>
        <w:t xml:space="preserve"> </w:t>
      </w:r>
      <w:r>
        <w:rPr>
          <w:sz w:val="20"/>
        </w:rPr>
        <w:t>the</w:t>
      </w:r>
      <w:r>
        <w:rPr>
          <w:sz w:val="20"/>
        </w:rPr>
        <w:t xml:space="preserve"> </w:t>
      </w:r>
      <w:r>
        <w:rPr>
          <w:sz w:val="20"/>
        </w:rPr>
        <w:t>hand</w:t>
      </w:r>
      <w:r>
        <w:rPr>
          <w:sz w:val="20"/>
        </w:rPr>
        <w:t xml:space="preserve"> </w:t>
      </w:r>
      <w:r>
        <w:rPr>
          <w:sz w:val="20"/>
        </w:rPr>
        <w:t>hoe.</w:t>
      </w:r>
      <w:r>
        <w:rPr>
          <w:sz w:val="20"/>
        </w:rPr>
        <w:t xml:space="preserve"> </w:t>
      </w:r>
      <w:r>
        <w:rPr>
          <w:sz w:val="20"/>
        </w:rPr>
        <w:t>However,</w:t>
      </w:r>
      <w:r>
        <w:rPr>
          <w:sz w:val="20"/>
        </w:rPr>
        <w:t xml:space="preserve"> </w:t>
      </w:r>
      <w:r>
        <w:rPr>
          <w:sz w:val="20"/>
        </w:rPr>
        <w:t>the</w:t>
      </w:r>
      <w:r>
        <w:rPr>
          <w:sz w:val="20"/>
        </w:rPr>
        <w:t xml:space="preserve"> </w:t>
      </w:r>
      <w:r>
        <w:rPr>
          <w:sz w:val="20"/>
        </w:rPr>
        <w:t>size</w:t>
      </w:r>
      <w:r>
        <w:rPr>
          <w:sz w:val="20"/>
        </w:rPr>
        <w:t xml:space="preserve"> </w:t>
      </w:r>
      <w:r>
        <w:rPr>
          <w:sz w:val="34"/>
          <w:vertAlign w:val="superscript"/>
        </w:rPr>
        <w:t xml:space="preserve"> </w:t>
      </w:r>
      <w:r>
        <w:rPr>
          <w:sz w:val="20"/>
        </w:rPr>
        <w:t>of</w:t>
      </w:r>
      <w:r>
        <w:rPr>
          <w:sz w:val="20"/>
        </w:rPr>
        <w:t xml:space="preserve"> </w:t>
      </w:r>
      <w:r>
        <w:rPr>
          <w:sz w:val="20"/>
        </w:rPr>
        <w:t>the</w:t>
      </w:r>
      <w:r>
        <w:rPr>
          <w:sz w:val="20"/>
        </w:rPr>
        <w:t xml:space="preserve"> </w:t>
      </w:r>
      <w:r>
        <w:rPr>
          <w:sz w:val="20"/>
        </w:rPr>
        <w:t>land</w:t>
      </w:r>
      <w:r>
        <w:rPr>
          <w:sz w:val="20"/>
        </w:rPr>
        <w:t xml:space="preserve"> </w:t>
      </w:r>
      <w:r>
        <w:rPr>
          <w:sz w:val="20"/>
        </w:rPr>
        <w:t>dry</w:t>
      </w:r>
      <w:r>
        <w:rPr>
          <w:sz w:val="20"/>
        </w:rPr>
        <w:t>‐</w:t>
      </w:r>
      <w:r>
        <w:rPr>
          <w:sz w:val="20"/>
        </w:rPr>
        <w:t>planted</w:t>
      </w:r>
      <w:r>
        <w:rPr>
          <w:sz w:val="20"/>
        </w:rPr>
        <w:t xml:space="preserve"> </w:t>
      </w:r>
      <w:r>
        <w:rPr>
          <w:sz w:val="20"/>
        </w:rPr>
        <w:t>by</w:t>
      </w:r>
      <w:r>
        <w:rPr>
          <w:sz w:val="20"/>
        </w:rPr>
        <w:t xml:space="preserve"> </w:t>
      </w:r>
      <w:r>
        <w:rPr>
          <w:sz w:val="20"/>
        </w:rPr>
        <w:t>each</w:t>
      </w:r>
      <w:r>
        <w:rPr>
          <w:sz w:val="20"/>
        </w:rPr>
        <w:t xml:space="preserve"> </w:t>
      </w:r>
      <w:r>
        <w:rPr>
          <w:sz w:val="20"/>
        </w:rPr>
        <w:t>household</w:t>
      </w:r>
      <w:r>
        <w:rPr>
          <w:sz w:val="20"/>
        </w:rPr>
        <w:t xml:space="preserve"> </w:t>
      </w:r>
      <w:r>
        <w:rPr>
          <w:sz w:val="20"/>
        </w:rPr>
        <w:t>depends</w:t>
      </w:r>
      <w:r>
        <w:rPr>
          <w:sz w:val="20"/>
        </w:rPr>
        <w:t xml:space="preserve"> </w:t>
      </w:r>
      <w:r>
        <w:rPr>
          <w:sz w:val="20"/>
        </w:rPr>
        <w:t>on</w:t>
      </w:r>
      <w:r>
        <w:rPr>
          <w:sz w:val="20"/>
        </w:rPr>
        <w:t xml:space="preserve"> </w:t>
      </w:r>
      <w:r>
        <w:rPr>
          <w:sz w:val="20"/>
        </w:rPr>
        <w:t>the</w:t>
      </w:r>
      <w:r>
        <w:rPr>
          <w:sz w:val="20"/>
        </w:rPr>
        <w:t xml:space="preserve"> </w:t>
      </w:r>
      <w:r>
        <w:rPr>
          <w:sz w:val="20"/>
        </w:rPr>
        <w:t>labour</w:t>
      </w:r>
      <w:r>
        <w:rPr>
          <w:sz w:val="20"/>
        </w:rPr>
        <w:t xml:space="preserve"> </w:t>
      </w:r>
      <w:r>
        <w:rPr>
          <w:sz w:val="20"/>
        </w:rPr>
        <w:t>available</w:t>
      </w:r>
      <w:r>
        <w:rPr>
          <w:sz w:val="20"/>
        </w:rPr>
        <w:t xml:space="preserve"> </w:t>
      </w:r>
      <w:r>
        <w:rPr>
          <w:sz w:val="20"/>
        </w:rPr>
        <w:t>for</w:t>
      </w:r>
      <w:r>
        <w:rPr>
          <w:sz w:val="20"/>
        </w:rPr>
        <w:t xml:space="preserve"> </w:t>
      </w:r>
      <w:r>
        <w:t xml:space="preserve"> </w:t>
      </w:r>
      <w:r>
        <w:rPr>
          <w:sz w:val="20"/>
        </w:rPr>
        <w:t>land</w:t>
      </w:r>
      <w:r>
        <w:rPr>
          <w:sz w:val="20"/>
        </w:rPr>
        <w:t xml:space="preserve"> </w:t>
      </w:r>
      <w:r>
        <w:rPr>
          <w:sz w:val="20"/>
        </w:rPr>
        <w:t>preparation</w:t>
      </w:r>
      <w:r>
        <w:rPr>
          <w:sz w:val="20"/>
        </w:rPr>
        <w:t xml:space="preserve"> </w:t>
      </w:r>
      <w:r>
        <w:rPr>
          <w:sz w:val="20"/>
        </w:rPr>
        <w:t>and</w:t>
      </w:r>
      <w:r>
        <w:rPr>
          <w:sz w:val="20"/>
        </w:rPr>
        <w:t xml:space="preserve"> </w:t>
      </w:r>
      <w:r>
        <w:rPr>
          <w:sz w:val="20"/>
        </w:rPr>
        <w:t>for</w:t>
      </w:r>
      <w:r>
        <w:rPr>
          <w:sz w:val="20"/>
        </w:rPr>
        <w:t xml:space="preserve"> </w:t>
      </w:r>
      <w:r>
        <w:rPr>
          <w:sz w:val="20"/>
        </w:rPr>
        <w:t>the</w:t>
      </w:r>
      <w:r>
        <w:rPr>
          <w:sz w:val="20"/>
        </w:rPr>
        <w:t xml:space="preserve"> </w:t>
      </w:r>
      <w:r>
        <w:rPr>
          <w:sz w:val="20"/>
        </w:rPr>
        <w:t>subsequent</w:t>
      </w:r>
      <w:r>
        <w:rPr>
          <w:sz w:val="20"/>
        </w:rPr>
        <w:t xml:space="preserve"> </w:t>
      </w:r>
      <w:r>
        <w:rPr>
          <w:sz w:val="20"/>
        </w:rPr>
        <w:t>weeding.</w:t>
      </w:r>
      <w:r>
        <w:rPr>
          <w:sz w:val="20"/>
        </w:rPr>
        <w:t xml:space="preserve"> </w:t>
      </w:r>
      <w:r>
        <w:rPr>
          <w:sz w:val="20"/>
        </w:rPr>
        <w:t>Conservation</w:t>
      </w:r>
      <w:r>
        <w:rPr>
          <w:sz w:val="20"/>
        </w:rPr>
        <w:t xml:space="preserve"> </w:t>
      </w:r>
      <w:r>
        <w:rPr>
          <w:sz w:val="20"/>
        </w:rPr>
        <w:t>tillage</w:t>
      </w:r>
      <w:r>
        <w:rPr>
          <w:sz w:val="20"/>
        </w:rPr>
        <w:t xml:space="preserve"> </w:t>
      </w:r>
      <w:r>
        <w:rPr>
          <w:sz w:val="20"/>
        </w:rPr>
        <w:t>practices</w:t>
      </w:r>
      <w:r>
        <w:rPr>
          <w:sz w:val="20"/>
        </w:rPr>
        <w:t xml:space="preserve"> </w:t>
      </w:r>
      <w:r>
        <w:t xml:space="preserve"> </w:t>
      </w:r>
      <w:r>
        <w:rPr>
          <w:sz w:val="20"/>
        </w:rPr>
        <w:t>on</w:t>
      </w:r>
      <w:r>
        <w:rPr>
          <w:sz w:val="20"/>
        </w:rPr>
        <w:t xml:space="preserve"> </w:t>
      </w:r>
      <w:r>
        <w:rPr>
          <w:sz w:val="20"/>
        </w:rPr>
        <w:t>trial</w:t>
      </w:r>
      <w:r>
        <w:rPr>
          <w:sz w:val="20"/>
        </w:rPr>
        <w:t xml:space="preserve"> </w:t>
      </w:r>
      <w:r>
        <w:rPr>
          <w:sz w:val="20"/>
        </w:rPr>
        <w:t>and</w:t>
      </w:r>
      <w:r>
        <w:rPr>
          <w:sz w:val="20"/>
        </w:rPr>
        <w:t xml:space="preserve"> </w:t>
      </w:r>
      <w:r>
        <w:rPr>
          <w:sz w:val="20"/>
        </w:rPr>
        <w:t>used</w:t>
      </w:r>
      <w:r>
        <w:rPr>
          <w:sz w:val="20"/>
        </w:rPr>
        <w:t xml:space="preserve"> </w:t>
      </w:r>
      <w:r>
        <w:rPr>
          <w:sz w:val="20"/>
        </w:rPr>
        <w:t>in</w:t>
      </w:r>
      <w:r>
        <w:rPr>
          <w:sz w:val="20"/>
        </w:rPr>
        <w:t xml:space="preserve"> </w:t>
      </w:r>
      <w:r>
        <w:rPr>
          <w:sz w:val="20"/>
        </w:rPr>
        <w:t>the</w:t>
      </w:r>
      <w:r>
        <w:rPr>
          <w:sz w:val="20"/>
        </w:rPr>
        <w:t xml:space="preserve"> </w:t>
      </w:r>
      <w:r>
        <w:rPr>
          <w:sz w:val="20"/>
        </w:rPr>
        <w:t>NCR</w:t>
      </w:r>
      <w:r>
        <w:rPr>
          <w:sz w:val="20"/>
        </w:rPr>
        <w:t xml:space="preserve"> </w:t>
      </w:r>
      <w:r>
        <w:rPr>
          <w:sz w:val="20"/>
        </w:rPr>
        <w:t>provide</w:t>
      </w:r>
      <w:r>
        <w:rPr>
          <w:sz w:val="20"/>
        </w:rPr>
        <w:t xml:space="preserve"> </w:t>
      </w:r>
      <w:r>
        <w:rPr>
          <w:sz w:val="20"/>
        </w:rPr>
        <w:t>for</w:t>
      </w:r>
      <w:r>
        <w:rPr>
          <w:sz w:val="20"/>
        </w:rPr>
        <w:t xml:space="preserve"> </w:t>
      </w:r>
      <w:r>
        <w:rPr>
          <w:sz w:val="20"/>
        </w:rPr>
        <w:t>better</w:t>
      </w:r>
      <w:r>
        <w:rPr>
          <w:sz w:val="20"/>
        </w:rPr>
        <w:t xml:space="preserve"> </w:t>
      </w:r>
      <w:r>
        <w:rPr>
          <w:sz w:val="20"/>
        </w:rPr>
        <w:t>mahangu</w:t>
      </w:r>
      <w:r>
        <w:rPr>
          <w:sz w:val="20"/>
        </w:rPr>
        <w:t xml:space="preserve"> </w:t>
      </w:r>
      <w:r>
        <w:rPr>
          <w:sz w:val="20"/>
        </w:rPr>
        <w:t>and</w:t>
      </w:r>
      <w:r>
        <w:rPr>
          <w:sz w:val="20"/>
        </w:rPr>
        <w:t xml:space="preserve"> </w:t>
      </w:r>
      <w:r>
        <w:rPr>
          <w:sz w:val="20"/>
        </w:rPr>
        <w:t>cowpea</w:t>
      </w:r>
      <w:r>
        <w:rPr>
          <w:sz w:val="20"/>
        </w:rPr>
        <w:t xml:space="preserve"> </w:t>
      </w:r>
      <w:r>
        <w:rPr>
          <w:sz w:val="20"/>
        </w:rPr>
        <w:t>yields,</w:t>
      </w:r>
      <w:r>
        <w:rPr>
          <w:sz w:val="20"/>
        </w:rPr>
        <w:t xml:space="preserve"> </w:t>
      </w:r>
      <w:r>
        <w:rPr>
          <w:sz w:val="20"/>
        </w:rPr>
        <w:t>a</w:t>
      </w:r>
      <w:r>
        <w:rPr>
          <w:sz w:val="20"/>
        </w:rPr>
        <w:t xml:space="preserve"> </w:t>
      </w:r>
      <w:r>
        <w:t xml:space="preserve"> </w:t>
      </w:r>
      <w:r>
        <w:rPr>
          <w:sz w:val="20"/>
        </w:rPr>
        <w:t>lower</w:t>
      </w:r>
      <w:r>
        <w:rPr>
          <w:sz w:val="20"/>
        </w:rPr>
        <w:t xml:space="preserve"> </w:t>
      </w:r>
      <w:r>
        <w:rPr>
          <w:sz w:val="20"/>
        </w:rPr>
        <w:t>workload,</w:t>
      </w:r>
      <w:r>
        <w:rPr>
          <w:sz w:val="20"/>
        </w:rPr>
        <w:t xml:space="preserve"> </w:t>
      </w:r>
      <w:r>
        <w:rPr>
          <w:sz w:val="20"/>
        </w:rPr>
        <w:t>and</w:t>
      </w:r>
      <w:r>
        <w:rPr>
          <w:sz w:val="20"/>
        </w:rPr>
        <w:t xml:space="preserve"> </w:t>
      </w:r>
      <w:r>
        <w:rPr>
          <w:sz w:val="20"/>
        </w:rPr>
        <w:t>improved</w:t>
      </w:r>
      <w:r>
        <w:rPr>
          <w:sz w:val="20"/>
        </w:rPr>
        <w:t xml:space="preserve"> </w:t>
      </w:r>
      <w:r>
        <w:rPr>
          <w:sz w:val="20"/>
        </w:rPr>
        <w:t>soil</w:t>
      </w:r>
      <w:r>
        <w:rPr>
          <w:sz w:val="20"/>
        </w:rPr>
        <w:t xml:space="preserve"> </w:t>
      </w:r>
      <w:r>
        <w:rPr>
          <w:sz w:val="20"/>
        </w:rPr>
        <w:t>structure</w:t>
      </w:r>
      <w:r>
        <w:rPr>
          <w:sz w:val="20"/>
        </w:rPr>
        <w:t xml:space="preserve"> </w:t>
      </w:r>
      <w:r>
        <w:rPr>
          <w:sz w:val="20"/>
        </w:rPr>
        <w:t>over</w:t>
      </w:r>
      <w:r>
        <w:rPr>
          <w:sz w:val="20"/>
        </w:rPr>
        <w:t xml:space="preserve"> </w:t>
      </w:r>
      <w:r>
        <w:rPr>
          <w:sz w:val="20"/>
        </w:rPr>
        <w:t>time.</w:t>
      </w:r>
      <w:r>
        <w:rPr>
          <w:sz w:val="20"/>
        </w:rPr>
        <w:t xml:space="preserve"> </w:t>
      </w:r>
      <w:r>
        <w:t xml:space="preserve"> </w:t>
      </w:r>
    </w:p>
    <w:p w:rsidR="005C0082" w:rsidRDefault="00E47B8B">
      <w:pPr>
        <w:spacing w:after="9" w:line="259" w:lineRule="auto"/>
        <w:ind w:left="661" w:right="0" w:firstLine="0"/>
        <w:jc w:val="left"/>
      </w:pPr>
      <w:r>
        <w:rPr>
          <w:sz w:val="20"/>
        </w:rPr>
        <w:t xml:space="preserve"> </w:t>
      </w:r>
      <w:r>
        <w:rPr>
          <w:sz w:val="20"/>
        </w:rPr>
        <w:tab/>
      </w:r>
      <w:r>
        <w:t xml:space="preserve"> </w:t>
      </w:r>
    </w:p>
    <w:p w:rsidR="005C0082" w:rsidRDefault="00E47B8B">
      <w:pPr>
        <w:numPr>
          <w:ilvl w:val="0"/>
          <w:numId w:val="50"/>
        </w:numPr>
        <w:ind w:right="2370" w:hanging="360"/>
      </w:pPr>
      <w:r>
        <w:rPr>
          <w:sz w:val="20"/>
        </w:rPr>
        <w:t>The</w:t>
      </w:r>
      <w:r>
        <w:rPr>
          <w:sz w:val="20"/>
        </w:rPr>
        <w:t xml:space="preserve"> </w:t>
      </w:r>
      <w:r>
        <w:rPr>
          <w:sz w:val="20"/>
        </w:rPr>
        <w:t>baseline</w:t>
      </w:r>
      <w:r>
        <w:rPr>
          <w:sz w:val="20"/>
        </w:rPr>
        <w:t xml:space="preserve"> </w:t>
      </w:r>
      <w:r>
        <w:rPr>
          <w:sz w:val="20"/>
        </w:rPr>
        <w:t>for</w:t>
      </w:r>
      <w:r>
        <w:rPr>
          <w:sz w:val="20"/>
        </w:rPr>
        <w:t xml:space="preserve"> </w:t>
      </w:r>
      <w:r>
        <w:rPr>
          <w:sz w:val="20"/>
        </w:rPr>
        <w:t>the</w:t>
      </w:r>
      <w:r>
        <w:rPr>
          <w:sz w:val="20"/>
        </w:rPr>
        <w:t xml:space="preserve"> </w:t>
      </w:r>
      <w:r>
        <w:rPr>
          <w:sz w:val="20"/>
        </w:rPr>
        <w:t>current</w:t>
      </w:r>
      <w:r>
        <w:rPr>
          <w:sz w:val="20"/>
        </w:rPr>
        <w:t xml:space="preserve"> </w:t>
      </w:r>
      <w:r>
        <w:rPr>
          <w:sz w:val="20"/>
        </w:rPr>
        <w:t>yield</w:t>
      </w:r>
      <w:r>
        <w:rPr>
          <w:sz w:val="20"/>
        </w:rPr>
        <w:t xml:space="preserve"> </w:t>
      </w:r>
      <w:r>
        <w:rPr>
          <w:sz w:val="20"/>
        </w:rPr>
        <w:t>of</w:t>
      </w:r>
      <w:r>
        <w:rPr>
          <w:sz w:val="20"/>
        </w:rPr>
        <w:t xml:space="preserve"> </w:t>
      </w:r>
      <w:r>
        <w:rPr>
          <w:sz w:val="20"/>
        </w:rPr>
        <w:t>Namibia’s</w:t>
      </w:r>
      <w:r>
        <w:rPr>
          <w:sz w:val="20"/>
        </w:rPr>
        <w:t xml:space="preserve"> </w:t>
      </w:r>
      <w:r>
        <w:rPr>
          <w:sz w:val="20"/>
        </w:rPr>
        <w:t>staple</w:t>
      </w:r>
      <w:r>
        <w:rPr>
          <w:sz w:val="20"/>
        </w:rPr>
        <w:t xml:space="preserve"> </w:t>
      </w:r>
      <w:r>
        <w:rPr>
          <w:sz w:val="20"/>
        </w:rPr>
        <w:t>food</w:t>
      </w:r>
      <w:r>
        <w:rPr>
          <w:sz w:val="20"/>
        </w:rPr>
        <w:t xml:space="preserve"> ‐ </w:t>
      </w:r>
      <w:r>
        <w:rPr>
          <w:sz w:val="20"/>
        </w:rPr>
        <w:t>pearl</w:t>
      </w:r>
      <w:r>
        <w:rPr>
          <w:sz w:val="20"/>
        </w:rPr>
        <w:t xml:space="preserve"> </w:t>
      </w:r>
      <w:r>
        <w:rPr>
          <w:sz w:val="20"/>
        </w:rPr>
        <w:t>millet,</w:t>
      </w:r>
      <w:r>
        <w:rPr>
          <w:sz w:val="20"/>
        </w:rPr>
        <w:t xml:space="preserve"> </w:t>
      </w:r>
      <w:r>
        <w:t xml:space="preserve"> </w:t>
      </w:r>
      <w:r>
        <w:rPr>
          <w:sz w:val="20"/>
        </w:rPr>
        <w:t>cultivated</w:t>
      </w:r>
      <w:r>
        <w:rPr>
          <w:sz w:val="20"/>
        </w:rPr>
        <w:t xml:space="preserve"> </w:t>
      </w:r>
      <w:r>
        <w:rPr>
          <w:sz w:val="20"/>
        </w:rPr>
        <w:t>by</w:t>
      </w:r>
      <w:r>
        <w:rPr>
          <w:sz w:val="20"/>
        </w:rPr>
        <w:t xml:space="preserve"> </w:t>
      </w:r>
      <w:r>
        <w:rPr>
          <w:sz w:val="20"/>
        </w:rPr>
        <w:t>approximately</w:t>
      </w:r>
      <w:r>
        <w:rPr>
          <w:sz w:val="20"/>
        </w:rPr>
        <w:t xml:space="preserve"> </w:t>
      </w:r>
      <w:r>
        <w:rPr>
          <w:sz w:val="20"/>
        </w:rPr>
        <w:t>150,000</w:t>
      </w:r>
      <w:r>
        <w:rPr>
          <w:sz w:val="20"/>
        </w:rPr>
        <w:t xml:space="preserve"> </w:t>
      </w:r>
      <w:r>
        <w:rPr>
          <w:sz w:val="20"/>
        </w:rPr>
        <w:t>subsistence</w:t>
      </w:r>
      <w:r>
        <w:rPr>
          <w:sz w:val="20"/>
        </w:rPr>
        <w:t xml:space="preserve"> </w:t>
      </w:r>
      <w:r>
        <w:rPr>
          <w:sz w:val="20"/>
        </w:rPr>
        <w:t>farmers,</w:t>
      </w:r>
      <w:r>
        <w:rPr>
          <w:sz w:val="20"/>
        </w:rPr>
        <w:t xml:space="preserve"> </w:t>
      </w:r>
      <w:r>
        <w:rPr>
          <w:sz w:val="20"/>
        </w:rPr>
        <w:t>is</w:t>
      </w:r>
      <w:r>
        <w:rPr>
          <w:sz w:val="20"/>
        </w:rPr>
        <w:t xml:space="preserve"> </w:t>
      </w:r>
      <w:r>
        <w:rPr>
          <w:sz w:val="20"/>
        </w:rPr>
        <w:t>an</w:t>
      </w:r>
      <w:r>
        <w:rPr>
          <w:sz w:val="20"/>
        </w:rPr>
        <w:t xml:space="preserve"> </w:t>
      </w:r>
      <w:r>
        <w:rPr>
          <w:sz w:val="20"/>
        </w:rPr>
        <w:t>average</w:t>
      </w:r>
      <w:r>
        <w:rPr>
          <w:sz w:val="20"/>
        </w:rPr>
        <w:t xml:space="preserve"> </w:t>
      </w:r>
      <w:r>
        <w:rPr>
          <w:sz w:val="20"/>
        </w:rPr>
        <w:t>of</w:t>
      </w:r>
      <w:r>
        <w:rPr>
          <w:sz w:val="20"/>
        </w:rPr>
        <w:t xml:space="preserve"> </w:t>
      </w:r>
      <w:r>
        <w:rPr>
          <w:sz w:val="20"/>
        </w:rPr>
        <w:t>300</w:t>
      </w:r>
      <w:r>
        <w:rPr>
          <w:sz w:val="20"/>
        </w:rPr>
        <w:t xml:space="preserve"> </w:t>
      </w:r>
      <w:r>
        <w:rPr>
          <w:sz w:val="34"/>
          <w:vertAlign w:val="subscript"/>
        </w:rPr>
        <w:t xml:space="preserve"> </w:t>
      </w:r>
    </w:p>
    <w:p w:rsidR="005C0082" w:rsidRDefault="00E47B8B">
      <w:pPr>
        <w:pBdr>
          <w:top w:val="single" w:sz="6" w:space="0" w:color="000000"/>
          <w:left w:val="single" w:sz="6" w:space="0" w:color="000000"/>
          <w:bottom w:val="single" w:sz="6" w:space="0" w:color="000000"/>
          <w:right w:val="single" w:sz="6" w:space="0" w:color="000000"/>
        </w:pBdr>
        <w:spacing w:after="8" w:line="249" w:lineRule="auto"/>
        <w:ind w:left="661" w:right="1962" w:firstLine="0"/>
      </w:pPr>
      <w:r>
        <w:rPr>
          <w:sz w:val="20"/>
        </w:rPr>
        <w:t>kg</w:t>
      </w:r>
      <w:r>
        <w:rPr>
          <w:sz w:val="20"/>
        </w:rPr>
        <w:t xml:space="preserve"> </w:t>
      </w:r>
      <w:r>
        <w:rPr>
          <w:sz w:val="20"/>
        </w:rPr>
        <w:t>per</w:t>
      </w:r>
      <w:r>
        <w:rPr>
          <w:sz w:val="20"/>
        </w:rPr>
        <w:t xml:space="preserve"> </w:t>
      </w:r>
      <w:r>
        <w:rPr>
          <w:sz w:val="20"/>
        </w:rPr>
        <w:t>hectare,</w:t>
      </w:r>
      <w:r>
        <w:rPr>
          <w:sz w:val="20"/>
        </w:rPr>
        <w:t xml:space="preserve"> </w:t>
      </w:r>
      <w:r>
        <w:rPr>
          <w:sz w:val="20"/>
        </w:rPr>
        <w:t>one</w:t>
      </w:r>
      <w:r>
        <w:rPr>
          <w:sz w:val="20"/>
        </w:rPr>
        <w:t xml:space="preserve"> </w:t>
      </w:r>
      <w:r>
        <w:rPr>
          <w:sz w:val="20"/>
        </w:rPr>
        <w:t>of</w:t>
      </w:r>
      <w:r>
        <w:rPr>
          <w:sz w:val="20"/>
        </w:rPr>
        <w:t xml:space="preserve"> </w:t>
      </w:r>
      <w:r>
        <w:rPr>
          <w:sz w:val="20"/>
        </w:rPr>
        <w:t>the</w:t>
      </w:r>
      <w:r>
        <w:rPr>
          <w:sz w:val="20"/>
        </w:rPr>
        <w:t xml:space="preserve"> </w:t>
      </w:r>
      <w:r>
        <w:rPr>
          <w:sz w:val="20"/>
        </w:rPr>
        <w:t>lowest</w:t>
      </w:r>
      <w:r>
        <w:rPr>
          <w:sz w:val="20"/>
        </w:rPr>
        <w:t xml:space="preserve"> </w:t>
      </w:r>
      <w:r>
        <w:rPr>
          <w:sz w:val="20"/>
        </w:rPr>
        <w:t>in</w:t>
      </w:r>
      <w:r>
        <w:rPr>
          <w:sz w:val="20"/>
        </w:rPr>
        <w:t xml:space="preserve"> </w:t>
      </w:r>
      <w:r>
        <w:rPr>
          <w:sz w:val="20"/>
        </w:rPr>
        <w:t>the</w:t>
      </w:r>
      <w:r>
        <w:rPr>
          <w:sz w:val="20"/>
        </w:rPr>
        <w:t xml:space="preserve"> </w:t>
      </w:r>
      <w:r>
        <w:rPr>
          <w:sz w:val="20"/>
        </w:rPr>
        <w:t>world.</w:t>
      </w:r>
      <w:r>
        <w:rPr>
          <w:sz w:val="20"/>
        </w:rPr>
        <w:t xml:space="preserve">  </w:t>
      </w:r>
      <w:r>
        <w:rPr>
          <w:sz w:val="20"/>
        </w:rPr>
        <w:t>The</w:t>
      </w:r>
      <w:r>
        <w:rPr>
          <w:sz w:val="20"/>
        </w:rPr>
        <w:t xml:space="preserve"> </w:t>
      </w:r>
      <w:r>
        <w:rPr>
          <w:sz w:val="20"/>
        </w:rPr>
        <w:t>Namibia</w:t>
      </w:r>
      <w:r>
        <w:rPr>
          <w:sz w:val="20"/>
        </w:rPr>
        <w:t>‐</w:t>
      </w:r>
      <w:r>
        <w:rPr>
          <w:sz w:val="20"/>
        </w:rPr>
        <w:t>specific</w:t>
      </w:r>
      <w:r>
        <w:rPr>
          <w:sz w:val="20"/>
        </w:rPr>
        <w:t xml:space="preserve"> </w:t>
      </w:r>
      <w:r>
        <w:rPr>
          <w:sz w:val="20"/>
        </w:rPr>
        <w:t>method</w:t>
      </w:r>
      <w:r>
        <w:rPr>
          <w:sz w:val="20"/>
        </w:rPr>
        <w:t xml:space="preserve"> </w:t>
      </w:r>
      <w:r>
        <w:rPr>
          <w:sz w:val="20"/>
        </w:rPr>
        <w:t>has</w:t>
      </w:r>
      <w:r>
        <w:rPr>
          <w:sz w:val="20"/>
        </w:rPr>
        <w:t xml:space="preserve"> </w:t>
      </w:r>
    </w:p>
    <w:p w:rsidR="005C0082" w:rsidRDefault="00E47B8B">
      <w:pPr>
        <w:pBdr>
          <w:top w:val="single" w:sz="6" w:space="0" w:color="000000"/>
          <w:left w:val="single" w:sz="6" w:space="0" w:color="000000"/>
          <w:bottom w:val="single" w:sz="6" w:space="0" w:color="000000"/>
          <w:right w:val="single" w:sz="6" w:space="0" w:color="000000"/>
        </w:pBdr>
        <w:spacing w:after="0" w:line="249" w:lineRule="auto"/>
        <w:ind w:left="661" w:right="1962" w:firstLine="6839"/>
      </w:pPr>
      <w:r>
        <w:t xml:space="preserve"> </w:t>
      </w:r>
      <w:r>
        <w:rPr>
          <w:sz w:val="20"/>
        </w:rPr>
        <w:t>proven</w:t>
      </w:r>
      <w:r>
        <w:rPr>
          <w:sz w:val="20"/>
        </w:rPr>
        <w:t xml:space="preserve"> </w:t>
      </w:r>
      <w:r>
        <w:rPr>
          <w:sz w:val="20"/>
        </w:rPr>
        <w:t>over</w:t>
      </w:r>
      <w:r>
        <w:rPr>
          <w:sz w:val="20"/>
        </w:rPr>
        <w:t xml:space="preserve"> </w:t>
      </w:r>
      <w:r>
        <w:rPr>
          <w:sz w:val="20"/>
        </w:rPr>
        <w:t>more</w:t>
      </w:r>
      <w:r>
        <w:rPr>
          <w:sz w:val="20"/>
        </w:rPr>
        <w:t xml:space="preserve"> </w:t>
      </w:r>
      <w:r>
        <w:rPr>
          <w:sz w:val="20"/>
        </w:rPr>
        <w:t>than</w:t>
      </w:r>
      <w:r>
        <w:rPr>
          <w:sz w:val="20"/>
        </w:rPr>
        <w:t xml:space="preserve"> </w:t>
      </w:r>
      <w:r>
        <w:rPr>
          <w:sz w:val="20"/>
        </w:rPr>
        <w:t>six</w:t>
      </w:r>
      <w:r>
        <w:rPr>
          <w:sz w:val="20"/>
        </w:rPr>
        <w:t xml:space="preserve"> </w:t>
      </w:r>
      <w:r>
        <w:rPr>
          <w:sz w:val="20"/>
        </w:rPr>
        <w:t>years</w:t>
      </w:r>
      <w:r>
        <w:rPr>
          <w:sz w:val="20"/>
        </w:rPr>
        <w:t xml:space="preserve"> </w:t>
      </w:r>
      <w:r>
        <w:rPr>
          <w:sz w:val="20"/>
        </w:rPr>
        <w:t>that</w:t>
      </w:r>
      <w:r>
        <w:rPr>
          <w:sz w:val="20"/>
        </w:rPr>
        <w:t xml:space="preserve"> </w:t>
      </w:r>
      <w:r>
        <w:rPr>
          <w:sz w:val="20"/>
        </w:rPr>
        <w:t>yields</w:t>
      </w:r>
      <w:r>
        <w:rPr>
          <w:sz w:val="20"/>
        </w:rPr>
        <w:t xml:space="preserve"> </w:t>
      </w:r>
      <w:r>
        <w:rPr>
          <w:sz w:val="20"/>
        </w:rPr>
        <w:t>can</w:t>
      </w:r>
      <w:r>
        <w:rPr>
          <w:sz w:val="20"/>
        </w:rPr>
        <w:t xml:space="preserve"> </w:t>
      </w:r>
      <w:r>
        <w:rPr>
          <w:sz w:val="20"/>
        </w:rPr>
        <w:t>easily</w:t>
      </w:r>
      <w:r>
        <w:rPr>
          <w:sz w:val="20"/>
        </w:rPr>
        <w:t xml:space="preserve"> </w:t>
      </w:r>
      <w:r>
        <w:rPr>
          <w:sz w:val="20"/>
        </w:rPr>
        <w:t>increases</w:t>
      </w:r>
      <w:r>
        <w:rPr>
          <w:sz w:val="20"/>
        </w:rPr>
        <w:t xml:space="preserve"> </w:t>
      </w:r>
      <w:r>
        <w:rPr>
          <w:sz w:val="20"/>
        </w:rPr>
        <w:t>to</w:t>
      </w:r>
      <w:r>
        <w:rPr>
          <w:sz w:val="20"/>
        </w:rPr>
        <w:t xml:space="preserve"> </w:t>
      </w:r>
      <w:r>
        <w:rPr>
          <w:sz w:val="20"/>
        </w:rPr>
        <w:t>1,670</w:t>
      </w:r>
      <w:r>
        <w:rPr>
          <w:sz w:val="20"/>
        </w:rPr>
        <w:t xml:space="preserve"> </w:t>
      </w:r>
      <w:r>
        <w:rPr>
          <w:sz w:val="20"/>
        </w:rPr>
        <w:t>kg</w:t>
      </w:r>
      <w:r>
        <w:rPr>
          <w:sz w:val="20"/>
        </w:rPr>
        <w:t xml:space="preserve"> </w:t>
      </w:r>
      <w:r>
        <w:rPr>
          <w:sz w:val="20"/>
        </w:rPr>
        <w:t>per</w:t>
      </w:r>
      <w:r>
        <w:rPr>
          <w:sz w:val="20"/>
        </w:rPr>
        <w:t xml:space="preserve"> </w:t>
      </w:r>
      <w:r>
        <w:rPr>
          <w:sz w:val="20"/>
        </w:rPr>
        <w:t>hectare,</w:t>
      </w:r>
      <w:r>
        <w:rPr>
          <w:sz w:val="20"/>
        </w:rPr>
        <w:t xml:space="preserve"> </w:t>
      </w:r>
      <w:r>
        <w:rPr>
          <w:sz w:val="20"/>
        </w:rPr>
        <w:t>(and</w:t>
      </w:r>
      <w:r>
        <w:rPr>
          <w:sz w:val="20"/>
        </w:rPr>
        <w:t xml:space="preserve"> </w:t>
      </w:r>
      <w:r>
        <w:rPr>
          <w:sz w:val="20"/>
        </w:rPr>
        <w:t>in</w:t>
      </w:r>
      <w:r>
        <w:rPr>
          <w:sz w:val="20"/>
        </w:rPr>
        <w:t xml:space="preserve"> </w:t>
      </w:r>
      <w:r>
        <w:rPr>
          <w:sz w:val="20"/>
        </w:rPr>
        <w:t>certain</w:t>
      </w:r>
      <w:r>
        <w:rPr>
          <w:sz w:val="20"/>
        </w:rPr>
        <w:t xml:space="preserve"> </w:t>
      </w:r>
      <w:r>
        <w:rPr>
          <w:sz w:val="20"/>
        </w:rPr>
        <w:t>circumstances</w:t>
      </w:r>
      <w:r>
        <w:rPr>
          <w:sz w:val="20"/>
        </w:rPr>
        <w:t xml:space="preserve"> </w:t>
      </w:r>
      <w:r>
        <w:rPr>
          <w:sz w:val="20"/>
        </w:rPr>
        <w:t>up</w:t>
      </w:r>
      <w:r>
        <w:rPr>
          <w:sz w:val="20"/>
        </w:rPr>
        <w:t xml:space="preserve"> </w:t>
      </w:r>
      <w:r>
        <w:rPr>
          <w:sz w:val="20"/>
        </w:rPr>
        <w:t>to</w:t>
      </w:r>
      <w:r>
        <w:rPr>
          <w:sz w:val="20"/>
        </w:rPr>
        <w:t xml:space="preserve"> </w:t>
      </w:r>
      <w:r>
        <w:rPr>
          <w:sz w:val="20"/>
        </w:rPr>
        <w:t>3000kg</w:t>
      </w:r>
      <w:r>
        <w:rPr>
          <w:sz w:val="20"/>
        </w:rPr>
        <w:t xml:space="preserve">  </w:t>
      </w:r>
      <w:r>
        <w:rPr>
          <w:sz w:val="20"/>
        </w:rPr>
        <w:t>per</w:t>
      </w:r>
      <w:r>
        <w:rPr>
          <w:sz w:val="20"/>
        </w:rPr>
        <w:t xml:space="preserve"> </w:t>
      </w:r>
      <w:r>
        <w:rPr>
          <w:sz w:val="20"/>
        </w:rPr>
        <w:t>hectare),</w:t>
      </w:r>
      <w:r>
        <w:rPr>
          <w:sz w:val="20"/>
        </w:rPr>
        <w:t xml:space="preserve"> </w:t>
      </w:r>
      <w:r>
        <w:rPr>
          <w:sz w:val="20"/>
        </w:rPr>
        <w:t>which</w:t>
      </w:r>
      <w:r>
        <w:rPr>
          <w:sz w:val="20"/>
        </w:rPr>
        <w:t xml:space="preserve"> </w:t>
      </w:r>
      <w:r>
        <w:rPr>
          <w:sz w:val="20"/>
        </w:rPr>
        <w:t>equals</w:t>
      </w:r>
      <w:r>
        <w:rPr>
          <w:sz w:val="20"/>
        </w:rPr>
        <w:t xml:space="preserve"> </w:t>
      </w:r>
      <w:r>
        <w:t xml:space="preserve"> </w:t>
      </w:r>
      <w:r>
        <w:rPr>
          <w:sz w:val="20"/>
        </w:rPr>
        <w:t>production</w:t>
      </w:r>
      <w:r>
        <w:rPr>
          <w:sz w:val="20"/>
        </w:rPr>
        <w:t xml:space="preserve"> </w:t>
      </w:r>
      <w:r>
        <w:rPr>
          <w:sz w:val="20"/>
        </w:rPr>
        <w:t>capacity</w:t>
      </w:r>
      <w:r>
        <w:rPr>
          <w:sz w:val="20"/>
        </w:rPr>
        <w:t xml:space="preserve"> </w:t>
      </w:r>
      <w:r>
        <w:rPr>
          <w:sz w:val="20"/>
        </w:rPr>
        <w:t>of</w:t>
      </w:r>
      <w:r>
        <w:rPr>
          <w:sz w:val="20"/>
        </w:rPr>
        <w:t xml:space="preserve">  </w:t>
      </w:r>
      <w:r>
        <w:rPr>
          <w:sz w:val="20"/>
        </w:rPr>
        <w:t>250,500</w:t>
      </w:r>
      <w:r>
        <w:rPr>
          <w:sz w:val="20"/>
        </w:rPr>
        <w:t xml:space="preserve"> </w:t>
      </w:r>
      <w:r>
        <w:rPr>
          <w:sz w:val="20"/>
        </w:rPr>
        <w:t>–</w:t>
      </w:r>
      <w:r>
        <w:rPr>
          <w:sz w:val="20"/>
        </w:rPr>
        <w:t xml:space="preserve"> </w:t>
      </w:r>
      <w:r>
        <w:rPr>
          <w:sz w:val="20"/>
        </w:rPr>
        <w:t>501,000</w:t>
      </w:r>
      <w:r>
        <w:rPr>
          <w:sz w:val="20"/>
        </w:rPr>
        <w:t xml:space="preserve"> </w:t>
      </w:r>
      <w:r>
        <w:rPr>
          <w:sz w:val="20"/>
        </w:rPr>
        <w:t>metric</w:t>
      </w:r>
      <w:r>
        <w:rPr>
          <w:sz w:val="20"/>
        </w:rPr>
        <w:t xml:space="preserve"> </w:t>
      </w:r>
      <w:r>
        <w:rPr>
          <w:sz w:val="20"/>
        </w:rPr>
        <w:t>tonnes</w:t>
      </w:r>
      <w:r>
        <w:rPr>
          <w:sz w:val="20"/>
        </w:rPr>
        <w:t xml:space="preserve"> </w:t>
      </w:r>
      <w:r>
        <w:rPr>
          <w:sz w:val="20"/>
        </w:rPr>
        <w:t>per</w:t>
      </w:r>
      <w:r>
        <w:rPr>
          <w:sz w:val="20"/>
        </w:rPr>
        <w:t xml:space="preserve"> </w:t>
      </w:r>
      <w:r>
        <w:rPr>
          <w:sz w:val="20"/>
        </w:rPr>
        <w:t>annum</w:t>
      </w:r>
      <w:r>
        <w:rPr>
          <w:sz w:val="20"/>
        </w:rPr>
        <w:t xml:space="preserve"> </w:t>
      </w:r>
      <w:r>
        <w:rPr>
          <w:sz w:val="20"/>
        </w:rPr>
        <w:t>based</w:t>
      </w:r>
      <w:r>
        <w:rPr>
          <w:sz w:val="20"/>
        </w:rPr>
        <w:t xml:space="preserve"> </w:t>
      </w:r>
      <w:r>
        <w:rPr>
          <w:sz w:val="20"/>
        </w:rPr>
        <w:t>on</w:t>
      </w:r>
      <w:r>
        <w:rPr>
          <w:sz w:val="20"/>
        </w:rPr>
        <w:t xml:space="preserve"> </w:t>
      </w:r>
      <w:r>
        <w:rPr>
          <w:sz w:val="34"/>
          <w:vertAlign w:val="superscript"/>
        </w:rPr>
        <w:t xml:space="preserve"> </w:t>
      </w:r>
      <w:r>
        <w:rPr>
          <w:sz w:val="20"/>
        </w:rPr>
        <w:t>subsistence</w:t>
      </w:r>
      <w:r>
        <w:rPr>
          <w:sz w:val="20"/>
        </w:rPr>
        <w:t xml:space="preserve"> </w:t>
      </w:r>
      <w:r>
        <w:rPr>
          <w:sz w:val="20"/>
        </w:rPr>
        <w:t>farmers</w:t>
      </w:r>
      <w:r>
        <w:rPr>
          <w:sz w:val="20"/>
        </w:rPr>
        <w:t xml:space="preserve"> </w:t>
      </w:r>
      <w:r>
        <w:rPr>
          <w:sz w:val="20"/>
        </w:rPr>
        <w:t>cultivating</w:t>
      </w:r>
      <w:r>
        <w:rPr>
          <w:sz w:val="20"/>
        </w:rPr>
        <w:t xml:space="preserve"> </w:t>
      </w:r>
      <w:r>
        <w:rPr>
          <w:sz w:val="20"/>
        </w:rPr>
        <w:t>pearl</w:t>
      </w:r>
      <w:r>
        <w:rPr>
          <w:sz w:val="20"/>
        </w:rPr>
        <w:t xml:space="preserve"> </w:t>
      </w:r>
      <w:r>
        <w:rPr>
          <w:sz w:val="20"/>
        </w:rPr>
        <w:t>millet</w:t>
      </w:r>
      <w:r>
        <w:rPr>
          <w:sz w:val="20"/>
        </w:rPr>
        <w:t xml:space="preserve"> </w:t>
      </w:r>
      <w:r>
        <w:rPr>
          <w:sz w:val="20"/>
        </w:rPr>
        <w:t>on</w:t>
      </w:r>
      <w:r>
        <w:rPr>
          <w:sz w:val="20"/>
        </w:rPr>
        <w:t xml:space="preserve"> </w:t>
      </w:r>
      <w:r>
        <w:rPr>
          <w:sz w:val="20"/>
        </w:rPr>
        <w:t>1</w:t>
      </w:r>
      <w:r>
        <w:rPr>
          <w:sz w:val="20"/>
        </w:rPr>
        <w:t xml:space="preserve"> </w:t>
      </w:r>
      <w:r>
        <w:rPr>
          <w:sz w:val="20"/>
        </w:rPr>
        <w:t>to</w:t>
      </w:r>
      <w:r>
        <w:rPr>
          <w:sz w:val="20"/>
        </w:rPr>
        <w:t xml:space="preserve"> </w:t>
      </w:r>
      <w:r>
        <w:rPr>
          <w:sz w:val="20"/>
        </w:rPr>
        <w:t>2</w:t>
      </w:r>
      <w:r>
        <w:rPr>
          <w:sz w:val="20"/>
        </w:rPr>
        <w:t xml:space="preserve"> </w:t>
      </w:r>
      <w:r>
        <w:rPr>
          <w:sz w:val="20"/>
        </w:rPr>
        <w:t>hectares</w:t>
      </w:r>
      <w:r>
        <w:rPr>
          <w:sz w:val="20"/>
        </w:rPr>
        <w:t xml:space="preserve"> </w:t>
      </w:r>
      <w:r>
        <w:rPr>
          <w:sz w:val="20"/>
        </w:rPr>
        <w:t>each.</w:t>
      </w:r>
      <w:r>
        <w:rPr>
          <w:sz w:val="20"/>
        </w:rPr>
        <w:t xml:space="preserve"> </w:t>
      </w:r>
      <w:r>
        <w:rPr>
          <w:sz w:val="20"/>
        </w:rPr>
        <w:t>The</w:t>
      </w:r>
      <w:r>
        <w:rPr>
          <w:sz w:val="20"/>
        </w:rPr>
        <w:t xml:space="preserve"> </w:t>
      </w:r>
      <w:r>
        <w:t xml:space="preserve"> </w:t>
      </w:r>
      <w:r>
        <w:rPr>
          <w:sz w:val="20"/>
        </w:rPr>
        <w:t>Namibian</w:t>
      </w:r>
      <w:r>
        <w:rPr>
          <w:sz w:val="20"/>
        </w:rPr>
        <w:t xml:space="preserve"> </w:t>
      </w:r>
      <w:r>
        <w:rPr>
          <w:sz w:val="20"/>
        </w:rPr>
        <w:t>specific</w:t>
      </w:r>
      <w:r>
        <w:rPr>
          <w:sz w:val="20"/>
        </w:rPr>
        <w:t xml:space="preserve"> </w:t>
      </w:r>
      <w:r>
        <w:rPr>
          <w:sz w:val="20"/>
        </w:rPr>
        <w:t>method</w:t>
      </w:r>
      <w:r>
        <w:rPr>
          <w:sz w:val="20"/>
        </w:rPr>
        <w:t xml:space="preserve"> </w:t>
      </w:r>
      <w:r>
        <w:rPr>
          <w:sz w:val="20"/>
        </w:rPr>
        <w:t>has</w:t>
      </w:r>
      <w:r>
        <w:rPr>
          <w:sz w:val="20"/>
        </w:rPr>
        <w:t xml:space="preserve"> </w:t>
      </w:r>
      <w:r>
        <w:rPr>
          <w:sz w:val="20"/>
        </w:rPr>
        <w:t>proven</w:t>
      </w:r>
      <w:r>
        <w:rPr>
          <w:sz w:val="20"/>
        </w:rPr>
        <w:t xml:space="preserve"> </w:t>
      </w:r>
      <w:r>
        <w:rPr>
          <w:sz w:val="20"/>
        </w:rPr>
        <w:t>to</w:t>
      </w:r>
      <w:r>
        <w:rPr>
          <w:sz w:val="20"/>
        </w:rPr>
        <w:t xml:space="preserve"> </w:t>
      </w:r>
      <w:r>
        <w:rPr>
          <w:sz w:val="20"/>
        </w:rPr>
        <w:t>increase</w:t>
      </w:r>
      <w:r>
        <w:rPr>
          <w:sz w:val="20"/>
        </w:rPr>
        <w:t xml:space="preserve"> </w:t>
      </w:r>
      <w:r>
        <w:rPr>
          <w:sz w:val="20"/>
        </w:rPr>
        <w:t>yield</w:t>
      </w:r>
      <w:r>
        <w:rPr>
          <w:sz w:val="20"/>
        </w:rPr>
        <w:t xml:space="preserve"> </w:t>
      </w:r>
      <w:r>
        <w:rPr>
          <w:sz w:val="20"/>
        </w:rPr>
        <w:t>tremendously</w:t>
      </w:r>
      <w:r>
        <w:t>.</w:t>
      </w:r>
      <w:r>
        <w:rPr>
          <w:sz w:val="20"/>
        </w:rPr>
        <w:t xml:space="preserve"> </w:t>
      </w:r>
      <w:r>
        <w:t xml:space="preserve"> </w:t>
      </w:r>
    </w:p>
    <w:p w:rsidR="005C0082" w:rsidRDefault="00E47B8B">
      <w:pPr>
        <w:spacing w:after="0" w:line="259" w:lineRule="auto"/>
        <w:ind w:left="662" w:right="0" w:firstLine="0"/>
        <w:jc w:val="left"/>
      </w:pPr>
      <w:r>
        <w:rPr>
          <w:sz w:val="20"/>
        </w:rPr>
        <w:t xml:space="preserve"> </w:t>
      </w:r>
      <w:r>
        <w:rPr>
          <w:sz w:val="20"/>
        </w:rPr>
        <w:tab/>
      </w:r>
      <w:r>
        <w:t xml:space="preserve"> </w:t>
      </w:r>
    </w:p>
    <w:p w:rsidR="005C0082" w:rsidRDefault="00E47B8B">
      <w:pPr>
        <w:spacing w:after="0" w:line="259" w:lineRule="auto"/>
        <w:ind w:left="5538" w:right="0" w:firstLine="0"/>
        <w:jc w:val="center"/>
      </w:pPr>
      <w:r>
        <w:t xml:space="preserve"> </w:t>
      </w:r>
    </w:p>
    <w:p w:rsidR="005C0082" w:rsidRDefault="00E47B8B">
      <w:pPr>
        <w:spacing w:after="0" w:line="259" w:lineRule="auto"/>
        <w:ind w:left="510" w:right="0" w:firstLine="0"/>
        <w:jc w:val="left"/>
      </w:pPr>
      <w:r>
        <w:t xml:space="preserve"> </w:t>
      </w:r>
    </w:p>
    <w:p w:rsidR="005C0082" w:rsidRDefault="00E47B8B">
      <w:pPr>
        <w:spacing w:after="0" w:line="259" w:lineRule="auto"/>
        <w:ind w:left="510" w:right="0" w:firstLine="0"/>
        <w:jc w:val="left"/>
      </w:pPr>
      <w:r>
        <w:t xml:space="preserve"> </w:t>
      </w:r>
    </w:p>
    <w:p w:rsidR="005C0082" w:rsidRDefault="00E47B8B">
      <w:pPr>
        <w:ind w:left="160" w:right="0"/>
      </w:pPr>
      <w:r>
        <w:t>Furthermore,</w:t>
      </w:r>
      <w:r>
        <w:t xml:space="preserve"> </w:t>
      </w:r>
      <w:r>
        <w:t>conservation</w:t>
      </w:r>
      <w:r>
        <w:t xml:space="preserve"> </w:t>
      </w:r>
      <w:r>
        <w:t>agriculture</w:t>
      </w:r>
      <w:r>
        <w:t xml:space="preserve"> </w:t>
      </w:r>
      <w:r>
        <w:t>(CA)</w:t>
      </w:r>
      <w:r>
        <w:t xml:space="preserve"> </w:t>
      </w:r>
      <w:r>
        <w:t>proofs</w:t>
      </w:r>
      <w:r>
        <w:t xml:space="preserve"> </w:t>
      </w:r>
      <w:r>
        <w:t>to</w:t>
      </w:r>
      <w:r>
        <w:t xml:space="preserve"> </w:t>
      </w:r>
      <w:r>
        <w:t>be</w:t>
      </w:r>
      <w:r>
        <w:t xml:space="preserve"> </w:t>
      </w:r>
      <w:r>
        <w:t>an</w:t>
      </w:r>
      <w:r>
        <w:t xml:space="preserve"> </w:t>
      </w:r>
      <w:r>
        <w:t>effective</w:t>
      </w:r>
      <w:r>
        <w:t xml:space="preserve"> </w:t>
      </w:r>
      <w:r>
        <w:t>method</w:t>
      </w:r>
      <w:r>
        <w:t xml:space="preserve"> </w:t>
      </w:r>
      <w:r>
        <w:t>in</w:t>
      </w:r>
      <w:r>
        <w:t xml:space="preserve"> </w:t>
      </w:r>
      <w:r>
        <w:t>meeting</w:t>
      </w:r>
      <w:r>
        <w:t xml:space="preserve"> </w:t>
      </w:r>
      <w:r>
        <w:t>future</w:t>
      </w:r>
      <w:r>
        <w:t xml:space="preserve"> </w:t>
      </w:r>
      <w:r>
        <w:t>food</w:t>
      </w:r>
      <w:r>
        <w:t xml:space="preserve"> </w:t>
      </w:r>
      <w:r>
        <w:t>demands</w:t>
      </w:r>
      <w:r>
        <w:t xml:space="preserve"> </w:t>
      </w:r>
      <w:r>
        <w:t>and</w:t>
      </w:r>
      <w:r>
        <w:t xml:space="preserve"> </w:t>
      </w:r>
      <w:r>
        <w:t>contributing</w:t>
      </w:r>
      <w:r>
        <w:t xml:space="preserve"> </w:t>
      </w:r>
      <w:r>
        <w:t>to</w:t>
      </w:r>
      <w:r>
        <w:t xml:space="preserve"> </w:t>
      </w:r>
      <w:r>
        <w:t>sustainable</w:t>
      </w:r>
      <w:r>
        <w:t xml:space="preserve"> </w:t>
      </w:r>
      <w:r>
        <w:t>agriculture</w:t>
      </w:r>
      <w:r>
        <w:t xml:space="preserve"> </w:t>
      </w:r>
      <w:r>
        <w:t>and</w:t>
      </w:r>
      <w:r>
        <w:t xml:space="preserve"> </w:t>
      </w:r>
      <w:r>
        <w:t>rural</w:t>
      </w:r>
      <w:r>
        <w:t xml:space="preserve"> </w:t>
      </w:r>
      <w:r>
        <w:t>development</w:t>
      </w:r>
      <w:r>
        <w:rPr>
          <w:vertAlign w:val="superscript"/>
        </w:rPr>
        <w:footnoteReference w:id="73"/>
      </w:r>
      <w:r>
        <w:t>.</w:t>
      </w:r>
      <w:r>
        <w:t xml:space="preserve"> </w:t>
      </w:r>
      <w:r>
        <w:t>Its</w:t>
      </w:r>
      <w:r>
        <w:t xml:space="preserve"> </w:t>
      </w:r>
      <w:r>
        <w:t>aim</w:t>
      </w:r>
      <w:r>
        <w:t xml:space="preserve"> </w:t>
      </w:r>
      <w:r>
        <w:t>is</w:t>
      </w:r>
      <w:r>
        <w:t xml:space="preserve"> </w:t>
      </w:r>
      <w:r>
        <w:t>to</w:t>
      </w:r>
      <w:r>
        <w:t xml:space="preserve"> </w:t>
      </w:r>
      <w:r>
        <w:t>achieve</w:t>
      </w:r>
      <w:r>
        <w:t xml:space="preserve"> </w:t>
      </w:r>
      <w:r>
        <w:t>sustainable</w:t>
      </w:r>
      <w:r>
        <w:t xml:space="preserve"> </w:t>
      </w:r>
      <w:r>
        <w:t>and</w:t>
      </w:r>
      <w:r>
        <w:t xml:space="preserve"> </w:t>
      </w:r>
      <w:r>
        <w:t>profitable</w:t>
      </w:r>
      <w:r>
        <w:t xml:space="preserve"> </w:t>
      </w:r>
      <w:r>
        <w:t>agriculture</w:t>
      </w:r>
      <w:r>
        <w:t xml:space="preserve"> </w:t>
      </w:r>
      <w:r>
        <w:t>and</w:t>
      </w:r>
      <w:r>
        <w:t xml:space="preserve"> </w:t>
      </w:r>
      <w:r>
        <w:t>improved</w:t>
      </w:r>
      <w:r>
        <w:t xml:space="preserve"> </w:t>
      </w:r>
      <w:r>
        <w:t>livelihoods</w:t>
      </w:r>
      <w:r>
        <w:t xml:space="preserve"> </w:t>
      </w:r>
      <w:r>
        <w:t>of</w:t>
      </w:r>
      <w:r>
        <w:t xml:space="preserve"> </w:t>
      </w:r>
      <w:r>
        <w:t>farmers</w:t>
      </w:r>
      <w:r>
        <w:t xml:space="preserve"> </w:t>
      </w:r>
      <w:r>
        <w:t>through</w:t>
      </w:r>
      <w:r>
        <w:t xml:space="preserve"> </w:t>
      </w:r>
      <w:r>
        <w:t>the</w:t>
      </w:r>
      <w:r>
        <w:t xml:space="preserve"> </w:t>
      </w:r>
      <w:r>
        <w:t>application</w:t>
      </w:r>
      <w:r>
        <w:t xml:space="preserve"> </w:t>
      </w:r>
      <w:r>
        <w:t>of</w:t>
      </w:r>
      <w:r>
        <w:t xml:space="preserve"> </w:t>
      </w:r>
      <w:r>
        <w:t>the</w:t>
      </w:r>
      <w:r>
        <w:t xml:space="preserve"> </w:t>
      </w:r>
      <w:r>
        <w:t>three</w:t>
      </w:r>
      <w:r>
        <w:t xml:space="preserve"> </w:t>
      </w:r>
      <w:r>
        <w:t>CA</w:t>
      </w:r>
      <w:r>
        <w:t xml:space="preserve"> </w:t>
      </w:r>
      <w:r>
        <w:t>principles:</w:t>
      </w:r>
      <w:r>
        <w:t xml:space="preserve"> </w:t>
      </w:r>
      <w:r>
        <w:t>(1)</w:t>
      </w:r>
      <w:r>
        <w:t xml:space="preserve"> </w:t>
      </w:r>
      <w:r>
        <w:t>minimal</w:t>
      </w:r>
      <w:r>
        <w:t xml:space="preserve"> </w:t>
      </w:r>
      <w:r>
        <w:t>soil</w:t>
      </w:r>
      <w:r>
        <w:t xml:space="preserve"> </w:t>
      </w:r>
      <w:r>
        <w:t>disturbance,</w:t>
      </w:r>
      <w:r>
        <w:t xml:space="preserve"> </w:t>
      </w:r>
      <w:r>
        <w:t>(2)</w:t>
      </w:r>
      <w:r>
        <w:t xml:space="preserve"> </w:t>
      </w:r>
      <w:r>
        <w:t>permanent</w:t>
      </w:r>
      <w:r>
        <w:t xml:space="preserve"> </w:t>
      </w:r>
      <w:r>
        <w:t>soil</w:t>
      </w:r>
      <w:r>
        <w:t xml:space="preserve"> </w:t>
      </w:r>
      <w:r>
        <w:t>cover</w:t>
      </w:r>
      <w:r>
        <w:t xml:space="preserve"> </w:t>
      </w:r>
      <w:r>
        <w:t>and</w:t>
      </w:r>
      <w:r>
        <w:t xml:space="preserve"> </w:t>
      </w:r>
      <w:r>
        <w:t>(3)</w:t>
      </w:r>
      <w:r>
        <w:t xml:space="preserve"> </w:t>
      </w:r>
      <w:r>
        <w:t>crop</w:t>
      </w:r>
      <w:r>
        <w:t xml:space="preserve"> </w:t>
      </w:r>
      <w:r>
        <w:t>rotations.</w:t>
      </w:r>
      <w:r>
        <w:t xml:space="preserve"> </w:t>
      </w:r>
    </w:p>
    <w:p w:rsidR="005C0082" w:rsidRDefault="00E47B8B">
      <w:pPr>
        <w:spacing w:after="0" w:line="259" w:lineRule="auto"/>
        <w:ind w:left="150" w:right="0" w:firstLine="0"/>
        <w:jc w:val="left"/>
      </w:pPr>
      <w:r>
        <w:t xml:space="preserve"> </w:t>
      </w:r>
    </w:p>
    <w:p w:rsidR="005C0082" w:rsidRDefault="00E47B8B">
      <w:pPr>
        <w:ind w:left="160" w:right="0"/>
      </w:pPr>
      <w:r>
        <w:t>CA</w:t>
      </w:r>
      <w:r>
        <w:t xml:space="preserve"> </w:t>
      </w:r>
      <w:r>
        <w:t>has</w:t>
      </w:r>
      <w:r>
        <w:t xml:space="preserve"> </w:t>
      </w:r>
      <w:r>
        <w:t>a</w:t>
      </w:r>
      <w:r>
        <w:t xml:space="preserve"> </w:t>
      </w:r>
      <w:r>
        <w:t>twofold</w:t>
      </w:r>
      <w:r>
        <w:t xml:space="preserve"> </w:t>
      </w:r>
      <w:r>
        <w:t>advantage</w:t>
      </w:r>
      <w:r>
        <w:t xml:space="preserve"> </w:t>
      </w:r>
      <w:r>
        <w:t>in</w:t>
      </w:r>
      <w:r>
        <w:t xml:space="preserve"> </w:t>
      </w:r>
      <w:r>
        <w:t>that</w:t>
      </w:r>
      <w:r>
        <w:t xml:space="preserve"> </w:t>
      </w:r>
      <w:r>
        <w:t>in</w:t>
      </w:r>
      <w:r>
        <w:t xml:space="preserve"> </w:t>
      </w:r>
      <w:r>
        <w:t>provides</w:t>
      </w:r>
      <w:r>
        <w:t xml:space="preserve"> </w:t>
      </w:r>
      <w:r>
        <w:t>knowledge</w:t>
      </w:r>
      <w:r>
        <w:t xml:space="preserve"> </w:t>
      </w:r>
      <w:r>
        <w:t>and</w:t>
      </w:r>
      <w:r>
        <w:t xml:space="preserve"> </w:t>
      </w:r>
      <w:r>
        <w:t>tools</w:t>
      </w:r>
      <w:r>
        <w:t xml:space="preserve"> </w:t>
      </w:r>
      <w:r>
        <w:t>to</w:t>
      </w:r>
      <w:r>
        <w:t xml:space="preserve"> </w:t>
      </w:r>
      <w:r>
        <w:t>enable</w:t>
      </w:r>
      <w:r>
        <w:t xml:space="preserve"> </w:t>
      </w:r>
      <w:r>
        <w:t>farmers</w:t>
      </w:r>
      <w:r>
        <w:t xml:space="preserve"> </w:t>
      </w:r>
      <w:r>
        <w:t>to</w:t>
      </w:r>
      <w:r>
        <w:t xml:space="preserve"> </w:t>
      </w:r>
      <w:r>
        <w:t>achieve</w:t>
      </w:r>
      <w:r>
        <w:t xml:space="preserve"> </w:t>
      </w:r>
      <w:r>
        <w:t>profits</w:t>
      </w:r>
      <w:r>
        <w:t xml:space="preserve"> </w:t>
      </w:r>
      <w:r>
        <w:t>from</w:t>
      </w:r>
      <w:r>
        <w:t xml:space="preserve"> </w:t>
      </w:r>
      <w:r>
        <w:t>high</w:t>
      </w:r>
      <w:r>
        <w:t xml:space="preserve"> </w:t>
      </w:r>
      <w:r>
        <w:t>and</w:t>
      </w:r>
      <w:r>
        <w:t xml:space="preserve"> </w:t>
      </w:r>
      <w:r>
        <w:t>sustained</w:t>
      </w:r>
      <w:r>
        <w:t xml:space="preserve"> </w:t>
      </w:r>
      <w:r>
        <w:t>crop</w:t>
      </w:r>
      <w:r>
        <w:t xml:space="preserve"> </w:t>
      </w:r>
      <w:r>
        <w:t>productions</w:t>
      </w:r>
      <w:r>
        <w:t xml:space="preserve"> </w:t>
      </w:r>
      <w:r>
        <w:t>and</w:t>
      </w:r>
      <w:r>
        <w:t xml:space="preserve"> </w:t>
      </w:r>
      <w:r>
        <w:t>protecting</w:t>
      </w:r>
      <w:r>
        <w:t xml:space="preserve"> </w:t>
      </w:r>
      <w:r>
        <w:t>the</w:t>
      </w:r>
      <w:r>
        <w:t xml:space="preserve"> </w:t>
      </w:r>
      <w:r>
        <w:t>environment</w:t>
      </w:r>
      <w:r>
        <w:rPr>
          <w:vertAlign w:val="superscript"/>
        </w:rPr>
        <w:footnoteReference w:id="74"/>
      </w:r>
      <w:r>
        <w:t>.</w:t>
      </w:r>
      <w:r>
        <w:t xml:space="preserve"> </w:t>
      </w:r>
      <w:r>
        <w:t>It</w:t>
      </w:r>
      <w:r>
        <w:t xml:space="preserve"> </w:t>
      </w:r>
      <w:r>
        <w:t>also</w:t>
      </w:r>
      <w:r>
        <w:t xml:space="preserve"> </w:t>
      </w:r>
      <w:r>
        <w:t>addresses</w:t>
      </w:r>
      <w:r>
        <w:t xml:space="preserve"> </w:t>
      </w:r>
      <w:r>
        <w:t>several</w:t>
      </w:r>
      <w:r>
        <w:t xml:space="preserve"> </w:t>
      </w:r>
      <w:r>
        <w:t>issues</w:t>
      </w:r>
      <w:r>
        <w:t xml:space="preserve"> </w:t>
      </w:r>
      <w:r>
        <w:t>of</w:t>
      </w:r>
      <w:r>
        <w:t xml:space="preserve"> </w:t>
      </w:r>
      <w:r>
        <w:t>development</w:t>
      </w:r>
      <w:r>
        <w:t xml:space="preserve"> </w:t>
      </w:r>
      <w:r>
        <w:t>and</w:t>
      </w:r>
      <w:r>
        <w:t xml:space="preserve"> </w:t>
      </w:r>
      <w:r>
        <w:t>falls</w:t>
      </w:r>
      <w:r>
        <w:t xml:space="preserve"> </w:t>
      </w:r>
      <w:r>
        <w:t>in</w:t>
      </w:r>
      <w:r>
        <w:t xml:space="preserve"> </w:t>
      </w:r>
      <w:r>
        <w:t>the</w:t>
      </w:r>
      <w:r>
        <w:t xml:space="preserve"> </w:t>
      </w:r>
      <w:r>
        <w:t>scope</w:t>
      </w:r>
      <w:r>
        <w:t xml:space="preserve"> </w:t>
      </w:r>
      <w:r>
        <w:t>of</w:t>
      </w:r>
      <w:r>
        <w:t xml:space="preserve"> </w:t>
      </w:r>
      <w:r>
        <w:t>achieving</w:t>
      </w:r>
      <w:r>
        <w:t xml:space="preserve"> </w:t>
      </w:r>
      <w:r>
        <w:t>at</w:t>
      </w:r>
      <w:r>
        <w:t xml:space="preserve"> </w:t>
      </w:r>
      <w:r>
        <w:t>least</w:t>
      </w:r>
      <w:r>
        <w:t xml:space="preserve"> </w:t>
      </w:r>
      <w:r>
        <w:t>three</w:t>
      </w:r>
      <w:r>
        <w:t xml:space="preserve"> </w:t>
      </w:r>
      <w:r>
        <w:t>millennium</w:t>
      </w:r>
      <w:r>
        <w:t xml:space="preserve"> </w:t>
      </w:r>
      <w:r>
        <w:t>development</w:t>
      </w:r>
      <w:r>
        <w:t xml:space="preserve"> </w:t>
      </w:r>
      <w:r>
        <w:t>goals(MDG)</w:t>
      </w:r>
      <w:r>
        <w:t xml:space="preserve"> </w:t>
      </w:r>
      <w:r>
        <w:t>;</w:t>
      </w:r>
      <w:r>
        <w:t xml:space="preserve"> </w:t>
      </w:r>
      <w:r>
        <w:t>MDG</w:t>
      </w:r>
      <w:r>
        <w:t>‐</w:t>
      </w:r>
      <w:r>
        <w:t>1</w:t>
      </w:r>
      <w:r>
        <w:t xml:space="preserve"> </w:t>
      </w:r>
      <w:r>
        <w:t>To</w:t>
      </w:r>
      <w:r>
        <w:t xml:space="preserve"> </w:t>
      </w:r>
      <w:r>
        <w:t>reduce</w:t>
      </w:r>
      <w:r>
        <w:t xml:space="preserve"> </w:t>
      </w:r>
      <w:r>
        <w:t>hunger</w:t>
      </w:r>
      <w:r>
        <w:t xml:space="preserve"> </w:t>
      </w:r>
      <w:r>
        <w:t>and</w:t>
      </w:r>
      <w:r>
        <w:t xml:space="preserve"> </w:t>
      </w:r>
      <w:r>
        <w:t>poverty</w:t>
      </w:r>
      <w:r>
        <w:t>‐</w:t>
      </w:r>
      <w:r>
        <w:t>CA</w:t>
      </w:r>
      <w:r>
        <w:t xml:space="preserve"> </w:t>
      </w:r>
      <w:r>
        <w:t>supports</w:t>
      </w:r>
      <w:r>
        <w:t xml:space="preserve"> </w:t>
      </w:r>
      <w:r>
        <w:t>this</w:t>
      </w:r>
      <w:r>
        <w:t xml:space="preserve"> </w:t>
      </w:r>
      <w:r>
        <w:t>through</w:t>
      </w:r>
      <w:r>
        <w:t xml:space="preserve"> </w:t>
      </w:r>
      <w:r>
        <w:t>improved</w:t>
      </w:r>
      <w:r>
        <w:t xml:space="preserve"> </w:t>
      </w:r>
      <w:r>
        <w:t>food</w:t>
      </w:r>
      <w:r>
        <w:t xml:space="preserve"> </w:t>
      </w:r>
      <w:r>
        <w:t>security</w:t>
      </w:r>
      <w:r>
        <w:t xml:space="preserve"> </w:t>
      </w:r>
      <w:r>
        <w:t>and</w:t>
      </w:r>
      <w:r>
        <w:t xml:space="preserve"> </w:t>
      </w:r>
      <w:r>
        <w:t>livelihoods,</w:t>
      </w:r>
      <w:r>
        <w:t xml:space="preserve"> </w:t>
      </w:r>
      <w:r>
        <w:t>MDG</w:t>
      </w:r>
      <w:r>
        <w:t>‐</w:t>
      </w:r>
      <w:r>
        <w:t>3</w:t>
      </w:r>
      <w:r>
        <w:t xml:space="preserve"> </w:t>
      </w:r>
      <w:r>
        <w:t>To</w:t>
      </w:r>
      <w:r>
        <w:t xml:space="preserve"> </w:t>
      </w:r>
      <w:r>
        <w:t>support</w:t>
      </w:r>
      <w:r>
        <w:t xml:space="preserve"> </w:t>
      </w:r>
      <w:r>
        <w:t>gender</w:t>
      </w:r>
      <w:r>
        <w:t xml:space="preserve"> </w:t>
      </w:r>
      <w:r>
        <w:t>equity</w:t>
      </w:r>
      <w:r>
        <w:t xml:space="preserve"> </w:t>
      </w:r>
      <w:r>
        <w:t>and</w:t>
      </w:r>
      <w:r>
        <w:t xml:space="preserve"> </w:t>
      </w:r>
      <w:r>
        <w:t>women's</w:t>
      </w:r>
      <w:r>
        <w:t xml:space="preserve"> </w:t>
      </w:r>
      <w:r>
        <w:t>empowerment</w:t>
      </w:r>
      <w:r>
        <w:t>‐</w:t>
      </w:r>
      <w:r>
        <w:t>CA</w:t>
      </w:r>
      <w:r>
        <w:t xml:space="preserve"> </w:t>
      </w:r>
      <w:r>
        <w:t>enhances</w:t>
      </w:r>
      <w:r>
        <w:t xml:space="preserve"> </w:t>
      </w:r>
      <w:r>
        <w:t>the</w:t>
      </w:r>
      <w:r>
        <w:t xml:space="preserve"> </w:t>
      </w:r>
      <w:r>
        <w:t>quality</w:t>
      </w:r>
      <w:r>
        <w:t xml:space="preserve"> </w:t>
      </w:r>
      <w:r>
        <w:t>of</w:t>
      </w:r>
      <w:r>
        <w:t xml:space="preserve"> </w:t>
      </w:r>
      <w:r>
        <w:t>life</w:t>
      </w:r>
      <w:r>
        <w:t xml:space="preserve"> </w:t>
      </w:r>
      <w:r>
        <w:t>for</w:t>
      </w:r>
      <w:r>
        <w:t xml:space="preserve"> </w:t>
      </w:r>
      <w:r>
        <w:t>women</w:t>
      </w:r>
      <w:r>
        <w:t xml:space="preserve"> </w:t>
      </w:r>
      <w:r>
        <w:t>and</w:t>
      </w:r>
      <w:r>
        <w:t xml:space="preserve"> </w:t>
      </w:r>
      <w:r>
        <w:t>MDG</w:t>
      </w:r>
      <w:r>
        <w:t>‐</w:t>
      </w:r>
      <w:r>
        <w:t>7</w:t>
      </w:r>
      <w:r>
        <w:t xml:space="preserve"> </w:t>
      </w:r>
      <w:r>
        <w:t>To</w:t>
      </w:r>
      <w:r>
        <w:t xml:space="preserve"> </w:t>
      </w:r>
      <w:r>
        <w:t>increase</w:t>
      </w:r>
      <w:r>
        <w:t xml:space="preserve"> </w:t>
      </w:r>
      <w:r>
        <w:t>environmental</w:t>
      </w:r>
      <w:r>
        <w:t xml:space="preserve"> </w:t>
      </w:r>
      <w:r>
        <w:t>protection</w:t>
      </w:r>
      <w:r>
        <w:t>‐</w:t>
      </w:r>
      <w:r>
        <w:t>CA</w:t>
      </w:r>
      <w:r>
        <w:t xml:space="preserve"> </w:t>
      </w:r>
      <w:r>
        <w:t>supports</w:t>
      </w:r>
      <w:r>
        <w:t xml:space="preserve"> </w:t>
      </w:r>
      <w:r>
        <w:t>sustainable</w:t>
      </w:r>
      <w:r>
        <w:t xml:space="preserve"> </w:t>
      </w:r>
      <w:r>
        <w:t>resource</w:t>
      </w:r>
      <w:r>
        <w:t xml:space="preserve"> </w:t>
      </w:r>
      <w:r>
        <w:t>management</w:t>
      </w:r>
      <w:r>
        <w:t xml:space="preserve"> </w:t>
      </w:r>
      <w:r>
        <w:t>and</w:t>
      </w:r>
      <w:r>
        <w:t xml:space="preserve"> </w:t>
      </w:r>
      <w:r>
        <w:t>environmental</w:t>
      </w:r>
      <w:r>
        <w:t xml:space="preserve"> </w:t>
      </w:r>
      <w:r>
        <w:t>services.</w:t>
      </w:r>
      <w:r>
        <w:t xml:space="preserve"> </w:t>
      </w:r>
    </w:p>
    <w:sectPr w:rsidR="005C0082">
      <w:footerReference w:type="even" r:id="rId112"/>
      <w:footerReference w:type="default" r:id="rId113"/>
      <w:footerReference w:type="first" r:id="rId114"/>
      <w:pgSz w:w="12240" w:h="15840"/>
      <w:pgMar w:top="1166" w:right="1438" w:bottom="1737" w:left="1290" w:header="720" w:footer="7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47B8B">
      <w:pPr>
        <w:spacing w:after="0" w:line="240" w:lineRule="auto"/>
      </w:pPr>
      <w:r>
        <w:separator/>
      </w:r>
    </w:p>
  </w:endnote>
  <w:endnote w:type="continuationSeparator" w:id="0">
    <w:p w:rsidR="00000000" w:rsidRDefault="00E47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0" w:line="259" w:lineRule="auto"/>
      <w:ind w:left="0" w:right="0" w:firstLine="0"/>
      <w:jc w:val="left"/>
    </w:pPr>
    <w:r>
      <w:rPr>
        <w:i/>
        <w:sz w:val="20"/>
      </w:rPr>
      <w:t xml:space="preserve">Pims 4711Namibia: Scaling up community resilience to climate variability and </w:t>
    </w:r>
    <w:r>
      <w:rPr>
        <w:i/>
        <w:sz w:val="20"/>
      </w:rPr>
      <w:t xml:space="preserve">change (SCORE) </w:t>
    </w:r>
  </w:p>
  <w:p w:rsidR="005C0082" w:rsidRDefault="00E47B8B">
    <w:pPr>
      <w:spacing w:after="0" w:line="259" w:lineRule="auto"/>
      <w:ind w:left="0" w:right="180" w:firstLine="0"/>
      <w:jc w:val="right"/>
    </w:pPr>
    <w:r>
      <w:fldChar w:fldCharType="begin"/>
    </w:r>
    <w:r>
      <w:instrText xml:space="preserve"> PAGE   \* MERGEFORMAT </w:instrText>
    </w:r>
    <w:r>
      <w:fldChar w:fldCharType="separate"/>
    </w:r>
    <w:r>
      <w:t>2</w:t>
    </w:r>
    <w:r>
      <w:fldChar w:fldCharType="end"/>
    </w:r>
    <w:r>
      <w:t xml:space="preserve"> </w:t>
    </w:r>
  </w:p>
  <w:p w:rsidR="005C0082" w:rsidRDefault="00E47B8B">
    <w:pPr>
      <w:spacing w:after="0" w:line="259" w:lineRule="auto"/>
      <w:ind w:left="0" w:right="0" w:firstLine="0"/>
      <w:jc w:val="left"/>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community resilience to climate variability and change (SCORE)   </w:t>
    </w:r>
  </w:p>
  <w:p w:rsidR="005C0082" w:rsidRDefault="00E47B8B">
    <w:pPr>
      <w:tabs>
        <w:tab w:val="center" w:pos="8168"/>
        <w:tab w:val="right" w:pos="13022"/>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Pr>
        <w:i/>
      </w:rPr>
      <w:t>53</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Pims 4711 Namibia: Scaling up community resilience to climate variability and cha</w:t>
    </w:r>
    <w:r>
      <w:rPr>
        <w:i/>
        <w:sz w:val="20"/>
      </w:rPr>
      <w:t xml:space="preserve">nge (SCORE)   </w:t>
    </w:r>
  </w:p>
  <w:p w:rsidR="005C0082" w:rsidRDefault="00E47B8B">
    <w:pPr>
      <w:tabs>
        <w:tab w:val="center" w:pos="8168"/>
        <w:tab w:val="right" w:pos="13022"/>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sidR="00757AD1" w:rsidRPr="00757AD1">
      <w:rPr>
        <w:i/>
        <w:noProof/>
      </w:rPr>
      <w:t>63</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community resilience to climate variability and change (SCORE)   </w:t>
    </w:r>
  </w:p>
  <w:p w:rsidR="005C0082" w:rsidRDefault="00E47B8B">
    <w:pPr>
      <w:tabs>
        <w:tab w:val="center" w:pos="8168"/>
        <w:tab w:val="right" w:pos="13022"/>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Pr>
        <w:i/>
      </w:rPr>
      <w:t>53</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community resilience to climate variability and change (SCORE)   </w:t>
    </w:r>
  </w:p>
  <w:p w:rsidR="005C0082" w:rsidRDefault="00E47B8B">
    <w:pPr>
      <w:tabs>
        <w:tab w:val="center" w:pos="4569"/>
        <w:tab w:val="right" w:pos="9363"/>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Pr>
        <w:i/>
      </w:rPr>
      <w:t>17</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w:t>
    </w:r>
    <w:r>
      <w:rPr>
        <w:i/>
        <w:sz w:val="20"/>
      </w:rPr>
      <w:t xml:space="preserve">Namibia: Scaling up community resilience to climate variability and change (SCORE)   </w:t>
    </w:r>
  </w:p>
  <w:p w:rsidR="005C0082" w:rsidRDefault="00E47B8B">
    <w:pPr>
      <w:tabs>
        <w:tab w:val="center" w:pos="4569"/>
        <w:tab w:val="right" w:pos="9363"/>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sidR="00757AD1" w:rsidRPr="00757AD1">
      <w:rPr>
        <w:i/>
        <w:noProof/>
      </w:rPr>
      <w:t>67</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community resilience to climate variability and change (SCORE)   </w:t>
    </w:r>
  </w:p>
  <w:p w:rsidR="005C0082" w:rsidRDefault="00E47B8B">
    <w:pPr>
      <w:tabs>
        <w:tab w:val="center" w:pos="4569"/>
        <w:tab w:val="right" w:pos="9363"/>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Pr>
        <w:i/>
      </w:rPr>
      <w:t>17</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5C0082">
    <w:pPr>
      <w:spacing w:after="160" w:line="259" w:lineRule="auto"/>
      <w:ind w:left="0" w:righ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5C0082">
    <w:pPr>
      <w:spacing w:after="160" w:line="259" w:lineRule="auto"/>
      <w:ind w:left="0" w:righ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5C0082">
    <w:pPr>
      <w:spacing w:after="160" w:line="259" w:lineRule="auto"/>
      <w:ind w:left="0" w:righ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community resilience to climate variability and change (SCORE)   </w:t>
    </w:r>
  </w:p>
  <w:p w:rsidR="005C0082" w:rsidRDefault="00E47B8B">
    <w:pPr>
      <w:tabs>
        <w:tab w:val="center" w:pos="4569"/>
        <w:tab w:val="right" w:pos="9362"/>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Pr>
        <w:i/>
      </w:rPr>
      <w:t>17</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0" w:line="259" w:lineRule="auto"/>
      <w:ind w:left="0" w:right="0" w:firstLine="0"/>
      <w:jc w:val="left"/>
    </w:pPr>
    <w:r>
      <w:rPr>
        <w:i/>
        <w:sz w:val="20"/>
      </w:rPr>
      <w:t xml:space="preserve">Pims 4711Namibia: Scaling up community resilience to climate variability and change (SCORE) </w:t>
    </w:r>
  </w:p>
  <w:p w:rsidR="005C0082" w:rsidRDefault="00E47B8B">
    <w:pPr>
      <w:spacing w:after="0" w:line="259" w:lineRule="auto"/>
      <w:ind w:left="0" w:right="180" w:firstLine="0"/>
      <w:jc w:val="right"/>
    </w:pPr>
    <w:r>
      <w:fldChar w:fldCharType="begin"/>
    </w:r>
    <w:r>
      <w:instrText xml:space="preserve"> PAGE   \* MERGEFORMAT </w:instrText>
    </w:r>
    <w:r>
      <w:fldChar w:fldCharType="separate"/>
    </w:r>
    <w:r>
      <w:rPr>
        <w:noProof/>
      </w:rPr>
      <w:t>4</w:t>
    </w:r>
    <w:r>
      <w:fldChar w:fldCharType="end"/>
    </w:r>
    <w:r>
      <w:t xml:space="preserve"> </w:t>
    </w:r>
  </w:p>
  <w:p w:rsidR="005C0082" w:rsidRDefault="00E47B8B">
    <w:pPr>
      <w:spacing w:after="0" w:line="259" w:lineRule="auto"/>
      <w:ind w:left="0" w:right="0" w:firstLine="0"/>
      <w:jc w:val="left"/>
    </w:pPr>
    <w: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community resilience to climate variability and change (SCORE)   </w:t>
    </w:r>
  </w:p>
  <w:p w:rsidR="005C0082" w:rsidRDefault="00E47B8B">
    <w:pPr>
      <w:tabs>
        <w:tab w:val="center" w:pos="4569"/>
        <w:tab w:val="right" w:pos="9362"/>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sidR="00757AD1" w:rsidRPr="00757AD1">
      <w:rPr>
        <w:i/>
        <w:noProof/>
      </w:rPr>
      <w:t>80</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community resilience to climate variability and change (SCORE)   </w:t>
    </w:r>
  </w:p>
  <w:p w:rsidR="005C0082" w:rsidRDefault="00E47B8B">
    <w:pPr>
      <w:tabs>
        <w:tab w:val="center" w:pos="4569"/>
        <w:tab w:val="right" w:pos="9362"/>
      </w:tabs>
      <w:spacing w:after="0" w:line="259" w:lineRule="auto"/>
      <w:ind w:left="0" w:right="0" w:firstLine="0"/>
      <w:jc w:val="left"/>
    </w:pPr>
    <w:r>
      <w:tab/>
    </w:r>
    <w:r>
      <w:t xml:space="preserve"> </w:t>
    </w:r>
    <w:r>
      <w:tab/>
    </w:r>
    <w:r>
      <w:fldChar w:fldCharType="begin"/>
    </w:r>
    <w:r>
      <w:instrText xml:space="preserve"> PAGE   \* MERGEFORM</w:instrText>
    </w:r>
    <w:r>
      <w:instrText xml:space="preserve">AT </w:instrText>
    </w:r>
    <w:r>
      <w:fldChar w:fldCharType="separate"/>
    </w:r>
    <w:r>
      <w:rPr>
        <w:i/>
      </w:rPr>
      <w:t>17</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community resilience to climate variability and change (SCORE)   </w:t>
    </w:r>
  </w:p>
  <w:p w:rsidR="005C0082" w:rsidRDefault="00E47B8B">
    <w:pPr>
      <w:tabs>
        <w:tab w:val="center" w:pos="8169"/>
        <w:tab w:val="right" w:pos="12960"/>
      </w:tabs>
      <w:spacing w:after="0" w:line="259" w:lineRule="auto"/>
      <w:ind w:left="0" w:right="-1004" w:firstLine="0"/>
      <w:jc w:val="left"/>
    </w:pPr>
    <w:r>
      <w:tab/>
    </w:r>
    <w:r>
      <w:t xml:space="preserve"> </w:t>
    </w:r>
    <w:r>
      <w:tab/>
    </w:r>
    <w:r>
      <w:fldChar w:fldCharType="begin"/>
    </w:r>
    <w:r>
      <w:instrText xml:space="preserve"> PAGE   \* MERGEFORMAT </w:instrText>
    </w:r>
    <w:r>
      <w:fldChar w:fldCharType="separate"/>
    </w:r>
    <w:r>
      <w:rPr>
        <w:i/>
      </w:rPr>
      <w:t>53</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w:t>
    </w:r>
    <w:r>
      <w:rPr>
        <w:i/>
        <w:sz w:val="20"/>
      </w:rPr>
      <w:t xml:space="preserve">community resilience to climate variability and change (SCORE)   </w:t>
    </w:r>
  </w:p>
  <w:p w:rsidR="005C0082" w:rsidRDefault="00E47B8B">
    <w:pPr>
      <w:tabs>
        <w:tab w:val="center" w:pos="8169"/>
        <w:tab w:val="right" w:pos="12960"/>
      </w:tabs>
      <w:spacing w:after="0" w:line="259" w:lineRule="auto"/>
      <w:ind w:left="0" w:right="-1004" w:firstLine="0"/>
      <w:jc w:val="left"/>
    </w:pPr>
    <w:r>
      <w:tab/>
    </w:r>
    <w:r>
      <w:t xml:space="preserve"> </w:t>
    </w:r>
    <w:r>
      <w:tab/>
    </w:r>
    <w:r>
      <w:fldChar w:fldCharType="begin"/>
    </w:r>
    <w:r>
      <w:instrText xml:space="preserve"> PAGE   \* MERGEFORMAT </w:instrText>
    </w:r>
    <w:r>
      <w:fldChar w:fldCharType="separate"/>
    </w:r>
    <w:r w:rsidR="00757AD1" w:rsidRPr="00757AD1">
      <w:rPr>
        <w:i/>
        <w:noProof/>
      </w:rPr>
      <w:t>105</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community resilience to climate variability and change (SCORE)   </w:t>
    </w:r>
  </w:p>
  <w:p w:rsidR="005C0082" w:rsidRDefault="00E47B8B">
    <w:pPr>
      <w:tabs>
        <w:tab w:val="center" w:pos="8169"/>
        <w:tab w:val="right" w:pos="12960"/>
      </w:tabs>
      <w:spacing w:after="0" w:line="259" w:lineRule="auto"/>
      <w:ind w:left="0" w:right="-1004" w:firstLine="0"/>
      <w:jc w:val="left"/>
    </w:pPr>
    <w:r>
      <w:tab/>
    </w:r>
    <w:r>
      <w:t xml:space="preserve"> </w:t>
    </w:r>
    <w:r>
      <w:tab/>
    </w:r>
    <w:r>
      <w:fldChar w:fldCharType="begin"/>
    </w:r>
    <w:r>
      <w:instrText xml:space="preserve"> PAGE   \* MERGEFORMAT </w:instrText>
    </w:r>
    <w:r>
      <w:fldChar w:fldCharType="separate"/>
    </w:r>
    <w:r>
      <w:rPr>
        <w:i/>
      </w:rPr>
      <w:t>53</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community resilience to climate variability and change (SCORE)   </w:t>
    </w:r>
  </w:p>
  <w:p w:rsidR="005C0082" w:rsidRDefault="00E47B8B">
    <w:pPr>
      <w:tabs>
        <w:tab w:val="center" w:pos="4568"/>
        <w:tab w:val="center" w:pos="9248"/>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Pr>
        <w:i/>
      </w:rPr>
      <w:t>17</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community resilience to climate </w:t>
    </w:r>
    <w:r>
      <w:rPr>
        <w:i/>
        <w:sz w:val="20"/>
      </w:rPr>
      <w:t xml:space="preserve">variability and change (SCORE)   </w:t>
    </w:r>
  </w:p>
  <w:p w:rsidR="005C0082" w:rsidRDefault="00E47B8B">
    <w:pPr>
      <w:tabs>
        <w:tab w:val="center" w:pos="4568"/>
        <w:tab w:val="center" w:pos="9248"/>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sidR="00757AD1" w:rsidRPr="00757AD1">
      <w:rPr>
        <w:i/>
        <w:noProof/>
      </w:rPr>
      <w:t>110</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community resilience to climate variability and change (SCORE)   </w:t>
    </w:r>
  </w:p>
  <w:p w:rsidR="005C0082" w:rsidRDefault="00E47B8B">
    <w:pPr>
      <w:tabs>
        <w:tab w:val="center" w:pos="4568"/>
        <w:tab w:val="center" w:pos="9248"/>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Pr>
        <w:i/>
      </w:rPr>
      <w:t>17</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community resilience to climate variability and change (SCORE)   </w:t>
    </w:r>
  </w:p>
  <w:p w:rsidR="005C0082" w:rsidRDefault="00E47B8B">
    <w:pPr>
      <w:tabs>
        <w:tab w:val="center" w:pos="8168"/>
        <w:tab w:val="right" w:pos="12960"/>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Pr>
        <w:i/>
      </w:rPr>
      <w:t>53</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w:t>
    </w:r>
    <w:r>
      <w:rPr>
        <w:i/>
        <w:sz w:val="20"/>
      </w:rPr>
      <w:t xml:space="preserve">Namibia: Scaling up community resilience to climate variability and change (SCORE)   </w:t>
    </w:r>
  </w:p>
  <w:p w:rsidR="005C0082" w:rsidRDefault="00E47B8B">
    <w:pPr>
      <w:tabs>
        <w:tab w:val="center" w:pos="8168"/>
        <w:tab w:val="right" w:pos="12960"/>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sidR="00757AD1" w:rsidRPr="00757AD1">
      <w:rPr>
        <w:i/>
        <w:noProof/>
      </w:rPr>
      <w:t>114</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5C0082">
    <w:pPr>
      <w:spacing w:after="160" w:line="259" w:lineRule="auto"/>
      <w:ind w:left="0" w:righ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community resilience to climate variability and change (SCORE)   </w:t>
    </w:r>
  </w:p>
  <w:p w:rsidR="005C0082" w:rsidRDefault="00E47B8B">
    <w:pPr>
      <w:tabs>
        <w:tab w:val="center" w:pos="8168"/>
        <w:tab w:val="right" w:pos="12960"/>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Pr>
        <w:i/>
      </w:rPr>
      <w:t>53</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150" w:right="0" w:firstLine="0"/>
      <w:jc w:val="left"/>
    </w:pPr>
    <w:r>
      <w:rPr>
        <w:i/>
        <w:sz w:val="20"/>
      </w:rPr>
      <w:t xml:space="preserve"> </w:t>
    </w:r>
  </w:p>
  <w:p w:rsidR="005C0082" w:rsidRDefault="00E47B8B">
    <w:pPr>
      <w:spacing w:after="14" w:line="259" w:lineRule="auto"/>
      <w:ind w:left="150" w:right="0" w:firstLine="0"/>
      <w:jc w:val="left"/>
    </w:pPr>
    <w:r>
      <w:rPr>
        <w:i/>
        <w:sz w:val="20"/>
      </w:rPr>
      <w:t xml:space="preserve">Pims 4711 Namibia: Scaling up community resilience to climate variability and change (SCORE)   </w:t>
    </w:r>
  </w:p>
  <w:p w:rsidR="005C0082" w:rsidRDefault="00E47B8B">
    <w:pPr>
      <w:tabs>
        <w:tab w:val="center" w:pos="4719"/>
        <w:tab w:val="right" w:pos="9512"/>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Pr>
        <w:i/>
      </w:rPr>
      <w:t>17</w:t>
    </w:r>
    <w:r>
      <w:rPr>
        <w:i/>
      </w:rPr>
      <w:fldChar w:fldCharType="end"/>
    </w:r>
    <w:r>
      <w:t xml:space="preserve"> </w:t>
    </w:r>
  </w:p>
  <w:p w:rsidR="005C0082" w:rsidRDefault="00E47B8B">
    <w:pPr>
      <w:spacing w:after="0" w:line="259" w:lineRule="auto"/>
      <w:ind w:left="150" w:right="0" w:firstLine="0"/>
      <w:jc w:val="left"/>
    </w:pPr>
    <w:r>
      <w:rPr>
        <w:rFonts w:ascii="Garamond" w:eastAsia="Garamond" w:hAnsi="Garamond" w:cs="Garamond"/>
        <w:sz w:val="20"/>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150" w:right="0" w:firstLine="0"/>
      <w:jc w:val="left"/>
    </w:pPr>
    <w:r>
      <w:rPr>
        <w:i/>
        <w:sz w:val="20"/>
      </w:rPr>
      <w:t xml:space="preserve"> </w:t>
    </w:r>
  </w:p>
  <w:p w:rsidR="005C0082" w:rsidRDefault="00E47B8B">
    <w:pPr>
      <w:spacing w:after="14" w:line="259" w:lineRule="auto"/>
      <w:ind w:left="150" w:right="0" w:firstLine="0"/>
      <w:jc w:val="left"/>
    </w:pPr>
    <w:r>
      <w:rPr>
        <w:i/>
        <w:sz w:val="20"/>
      </w:rPr>
      <w:t xml:space="preserve">Pims 4711 Namibia: Scaling up community resilience to climate variability and change (SCORE)   </w:t>
    </w:r>
  </w:p>
  <w:p w:rsidR="005C0082" w:rsidRDefault="00E47B8B">
    <w:pPr>
      <w:tabs>
        <w:tab w:val="center" w:pos="4719"/>
        <w:tab w:val="right" w:pos="9512"/>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sidRPr="00E47B8B">
      <w:rPr>
        <w:i/>
        <w:noProof/>
      </w:rPr>
      <w:t>148</w:t>
    </w:r>
    <w:r>
      <w:rPr>
        <w:i/>
      </w:rPr>
      <w:fldChar w:fldCharType="end"/>
    </w:r>
    <w:r>
      <w:t xml:space="preserve"> </w:t>
    </w:r>
  </w:p>
  <w:p w:rsidR="005C0082" w:rsidRDefault="00E47B8B">
    <w:pPr>
      <w:spacing w:after="0" w:line="259" w:lineRule="auto"/>
      <w:ind w:left="150" w:right="0" w:firstLine="0"/>
      <w:jc w:val="left"/>
    </w:pPr>
    <w:r>
      <w:rPr>
        <w:rFonts w:ascii="Garamond" w:eastAsia="Garamond" w:hAnsi="Garamond" w:cs="Garamond"/>
        <w:sz w:val="20"/>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150" w:right="0" w:firstLine="0"/>
      <w:jc w:val="left"/>
    </w:pPr>
    <w:r>
      <w:rPr>
        <w:i/>
        <w:sz w:val="20"/>
      </w:rPr>
      <w:t xml:space="preserve"> </w:t>
    </w:r>
  </w:p>
  <w:p w:rsidR="005C0082" w:rsidRDefault="00E47B8B">
    <w:pPr>
      <w:spacing w:after="14" w:line="259" w:lineRule="auto"/>
      <w:ind w:left="150" w:right="0" w:firstLine="0"/>
      <w:jc w:val="left"/>
    </w:pPr>
    <w:r>
      <w:rPr>
        <w:i/>
        <w:sz w:val="20"/>
      </w:rPr>
      <w:t xml:space="preserve">Pims 4711 Namibia: Scaling up community resilience to climate variability and change (SCORE)   </w:t>
    </w:r>
  </w:p>
  <w:p w:rsidR="005C0082" w:rsidRDefault="00E47B8B">
    <w:pPr>
      <w:tabs>
        <w:tab w:val="center" w:pos="4719"/>
        <w:tab w:val="right" w:pos="9512"/>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Pr>
        <w:i/>
      </w:rPr>
      <w:t>17</w:t>
    </w:r>
    <w:r>
      <w:rPr>
        <w:i/>
      </w:rPr>
      <w:fldChar w:fldCharType="end"/>
    </w:r>
    <w:r>
      <w:t xml:space="preserve"> </w:t>
    </w:r>
  </w:p>
  <w:p w:rsidR="005C0082" w:rsidRDefault="00E47B8B">
    <w:pPr>
      <w:spacing w:after="0" w:line="259" w:lineRule="auto"/>
      <w:ind w:left="150" w:right="0" w:firstLine="0"/>
      <w:jc w:val="left"/>
    </w:pPr>
    <w:r>
      <w:rPr>
        <w:rFonts w:ascii="Garamond" w:eastAsia="Garamond" w:hAnsi="Garamond" w:cs="Garamond"/>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5C0082">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5C0082">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5C0082">
    <w:pPr>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community </w:t>
    </w:r>
    <w:r>
      <w:rPr>
        <w:i/>
        <w:sz w:val="20"/>
      </w:rPr>
      <w:t xml:space="preserve">resilience to climate variability and change (SCORE)   </w:t>
    </w:r>
  </w:p>
  <w:p w:rsidR="005C0082" w:rsidRDefault="00E47B8B">
    <w:pPr>
      <w:tabs>
        <w:tab w:val="center" w:pos="4569"/>
        <w:tab w:val="right" w:pos="9420"/>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Pr>
        <w:i/>
      </w:rPr>
      <w:t>17</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community resilience to climate variability and change (SCORE)   </w:t>
    </w:r>
  </w:p>
  <w:p w:rsidR="005C0082" w:rsidRDefault="00E47B8B">
    <w:pPr>
      <w:tabs>
        <w:tab w:val="center" w:pos="4569"/>
        <w:tab w:val="right" w:pos="9420"/>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sidRPr="00E47B8B">
      <w:rPr>
        <w:i/>
        <w:noProof/>
      </w:rPr>
      <w:t>22</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082" w:rsidRDefault="00E47B8B">
    <w:pPr>
      <w:spacing w:after="0" w:line="259" w:lineRule="auto"/>
      <w:ind w:left="0" w:right="0" w:firstLine="0"/>
      <w:jc w:val="left"/>
    </w:pPr>
    <w:r>
      <w:rPr>
        <w:i/>
        <w:sz w:val="20"/>
      </w:rPr>
      <w:t xml:space="preserve"> </w:t>
    </w:r>
  </w:p>
  <w:p w:rsidR="005C0082" w:rsidRDefault="00E47B8B">
    <w:pPr>
      <w:spacing w:after="14" w:line="259" w:lineRule="auto"/>
      <w:ind w:left="0" w:right="0" w:firstLine="0"/>
      <w:jc w:val="left"/>
    </w:pPr>
    <w:r>
      <w:rPr>
        <w:i/>
        <w:sz w:val="20"/>
      </w:rPr>
      <w:t xml:space="preserve">Pims 4711 Namibia: Scaling up </w:t>
    </w:r>
    <w:r>
      <w:rPr>
        <w:i/>
        <w:sz w:val="20"/>
      </w:rPr>
      <w:t xml:space="preserve">community resilience to climate variability and change (SCORE)   </w:t>
    </w:r>
  </w:p>
  <w:p w:rsidR="005C0082" w:rsidRDefault="00E47B8B">
    <w:pPr>
      <w:tabs>
        <w:tab w:val="center" w:pos="4569"/>
        <w:tab w:val="right" w:pos="9420"/>
      </w:tabs>
      <w:spacing w:after="0" w:line="259" w:lineRule="auto"/>
      <w:ind w:left="0" w:right="0" w:firstLine="0"/>
      <w:jc w:val="left"/>
    </w:pPr>
    <w:r>
      <w:tab/>
    </w:r>
    <w:r>
      <w:t xml:space="preserve"> </w:t>
    </w:r>
    <w:r>
      <w:tab/>
    </w:r>
    <w:r>
      <w:fldChar w:fldCharType="begin"/>
    </w:r>
    <w:r>
      <w:instrText xml:space="preserve"> PAGE   \* MERGEFORMAT </w:instrText>
    </w:r>
    <w:r>
      <w:fldChar w:fldCharType="separate"/>
    </w:r>
    <w:r>
      <w:rPr>
        <w:i/>
      </w:rPr>
      <w:t>17</w:t>
    </w:r>
    <w:r>
      <w:rPr>
        <w:i/>
      </w:rPr>
      <w:fldChar w:fldCharType="end"/>
    </w:r>
    <w:r>
      <w:t xml:space="preserve"> </w:t>
    </w:r>
  </w:p>
  <w:p w:rsidR="005C0082" w:rsidRDefault="00E47B8B">
    <w:pPr>
      <w:spacing w:after="0" w:line="259" w:lineRule="auto"/>
      <w:ind w:left="0" w:right="0" w:firstLine="0"/>
      <w:jc w:val="left"/>
    </w:pPr>
    <w:r>
      <w:rPr>
        <w:rFonts w:ascii="Garamond" w:eastAsia="Garamond" w:hAnsi="Garamond" w:cs="Garamond"/>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082" w:rsidRDefault="00E47B8B">
      <w:pPr>
        <w:spacing w:line="249" w:lineRule="auto"/>
        <w:ind w:left="0" w:right="0" w:firstLine="0"/>
      </w:pPr>
      <w:r>
        <w:separator/>
      </w:r>
    </w:p>
  </w:footnote>
  <w:footnote w:type="continuationSeparator" w:id="0">
    <w:p w:rsidR="005C0082" w:rsidRDefault="00E47B8B">
      <w:pPr>
        <w:spacing w:line="249" w:lineRule="auto"/>
        <w:ind w:left="0" w:right="0" w:firstLine="0"/>
      </w:pPr>
      <w:r>
        <w:continuationSeparator/>
      </w:r>
    </w:p>
  </w:footnote>
  <w:footnote w:id="1">
    <w:p w:rsidR="005C0082" w:rsidRDefault="00E47B8B">
      <w:pPr>
        <w:pStyle w:val="footnotedescription"/>
        <w:spacing w:after="5" w:line="249" w:lineRule="auto"/>
        <w:ind w:left="0"/>
        <w:jc w:val="both"/>
      </w:pPr>
      <w:r>
        <w:rPr>
          <w:rStyle w:val="footnotemark"/>
        </w:rPr>
        <w:footnoteRef/>
      </w:r>
      <w:r>
        <w:t xml:space="preserve"> </w:t>
      </w:r>
      <w:r>
        <w:rPr>
          <w:sz w:val="18"/>
        </w:rPr>
        <w:t>The</w:t>
      </w:r>
      <w:r>
        <w:rPr>
          <w:sz w:val="18"/>
        </w:rPr>
        <w:t xml:space="preserve"> </w:t>
      </w:r>
      <w:r>
        <w:rPr>
          <w:sz w:val="18"/>
        </w:rPr>
        <w:t>term</w:t>
      </w:r>
      <w:r>
        <w:rPr>
          <w:sz w:val="18"/>
        </w:rPr>
        <w:t xml:space="preserve"> </w:t>
      </w:r>
      <w:r>
        <w:rPr>
          <w:sz w:val="18"/>
        </w:rPr>
        <w:t>small</w:t>
      </w:r>
      <w:r>
        <w:rPr>
          <w:sz w:val="18"/>
        </w:rPr>
        <w:t>‐</w:t>
      </w:r>
      <w:r>
        <w:rPr>
          <w:sz w:val="18"/>
        </w:rPr>
        <w:t>scale</w:t>
      </w:r>
      <w:r>
        <w:rPr>
          <w:sz w:val="18"/>
        </w:rPr>
        <w:t xml:space="preserve"> </w:t>
      </w:r>
      <w:r>
        <w:rPr>
          <w:sz w:val="18"/>
        </w:rPr>
        <w:t>farmers</w:t>
      </w:r>
      <w:r>
        <w:rPr>
          <w:sz w:val="18"/>
        </w:rPr>
        <w:t xml:space="preserve"> </w:t>
      </w:r>
      <w:r>
        <w:rPr>
          <w:sz w:val="18"/>
        </w:rPr>
        <w:t>and</w:t>
      </w:r>
      <w:r>
        <w:rPr>
          <w:sz w:val="18"/>
        </w:rPr>
        <w:t xml:space="preserve"> </w:t>
      </w:r>
      <w:r>
        <w:rPr>
          <w:sz w:val="18"/>
        </w:rPr>
        <w:t>communal</w:t>
      </w:r>
      <w:r>
        <w:rPr>
          <w:sz w:val="18"/>
        </w:rPr>
        <w:t xml:space="preserve"> </w:t>
      </w:r>
      <w:r>
        <w:rPr>
          <w:sz w:val="18"/>
        </w:rPr>
        <w:t>farmers</w:t>
      </w:r>
      <w:r>
        <w:rPr>
          <w:sz w:val="18"/>
        </w:rPr>
        <w:t xml:space="preserve"> </w:t>
      </w:r>
      <w:r>
        <w:rPr>
          <w:sz w:val="18"/>
        </w:rPr>
        <w:t>are</w:t>
      </w:r>
      <w:r>
        <w:rPr>
          <w:sz w:val="18"/>
        </w:rPr>
        <w:t xml:space="preserve"> </w:t>
      </w:r>
      <w:r>
        <w:rPr>
          <w:sz w:val="18"/>
        </w:rPr>
        <w:t>interchanged</w:t>
      </w:r>
      <w:r>
        <w:rPr>
          <w:sz w:val="18"/>
        </w:rPr>
        <w:t xml:space="preserve"> </w:t>
      </w:r>
      <w:r>
        <w:rPr>
          <w:sz w:val="18"/>
        </w:rPr>
        <w:t>with</w:t>
      </w:r>
      <w:r>
        <w:rPr>
          <w:sz w:val="18"/>
        </w:rPr>
        <w:t xml:space="preserve"> </w:t>
      </w:r>
      <w:r>
        <w:rPr>
          <w:sz w:val="18"/>
        </w:rPr>
        <w:t>smallholder</w:t>
      </w:r>
      <w:r>
        <w:rPr>
          <w:sz w:val="18"/>
        </w:rPr>
        <w:t xml:space="preserve"> </w:t>
      </w:r>
      <w:r>
        <w:rPr>
          <w:sz w:val="18"/>
        </w:rPr>
        <w:t>farmers</w:t>
      </w:r>
      <w:r>
        <w:rPr>
          <w:sz w:val="18"/>
        </w:rPr>
        <w:t xml:space="preserve"> </w:t>
      </w:r>
      <w:r>
        <w:rPr>
          <w:sz w:val="18"/>
        </w:rPr>
        <w:t>in</w:t>
      </w:r>
      <w:r>
        <w:rPr>
          <w:sz w:val="18"/>
        </w:rPr>
        <w:t xml:space="preserve"> </w:t>
      </w:r>
      <w:r>
        <w:rPr>
          <w:sz w:val="18"/>
        </w:rPr>
        <w:t>this</w:t>
      </w:r>
      <w:r>
        <w:rPr>
          <w:sz w:val="18"/>
        </w:rPr>
        <w:t xml:space="preserve"> </w:t>
      </w:r>
      <w:r>
        <w:rPr>
          <w:sz w:val="18"/>
        </w:rPr>
        <w:t>document.</w:t>
      </w:r>
      <w:r>
        <w:rPr>
          <w:sz w:val="18"/>
        </w:rPr>
        <w:t xml:space="preserve"> </w:t>
      </w:r>
      <w:r>
        <w:rPr>
          <w:sz w:val="18"/>
        </w:rPr>
        <w:t>Smallholders</w:t>
      </w:r>
      <w:r>
        <w:rPr>
          <w:sz w:val="18"/>
        </w:rPr>
        <w:t xml:space="preserve"> </w:t>
      </w:r>
      <w:r>
        <w:rPr>
          <w:sz w:val="18"/>
        </w:rPr>
        <w:t>are</w:t>
      </w:r>
      <w:r>
        <w:rPr>
          <w:sz w:val="18"/>
        </w:rPr>
        <w:t xml:space="preserve"> </w:t>
      </w:r>
      <w:r>
        <w:rPr>
          <w:sz w:val="18"/>
        </w:rPr>
        <w:t>classified</w:t>
      </w:r>
      <w:r>
        <w:rPr>
          <w:sz w:val="18"/>
        </w:rPr>
        <w:t xml:space="preserve"> </w:t>
      </w:r>
      <w:r>
        <w:rPr>
          <w:sz w:val="18"/>
        </w:rPr>
        <w:t>as</w:t>
      </w:r>
      <w:r>
        <w:rPr>
          <w:sz w:val="18"/>
        </w:rPr>
        <w:t xml:space="preserve"> </w:t>
      </w:r>
      <w:r>
        <w:rPr>
          <w:sz w:val="18"/>
        </w:rPr>
        <w:t>farmers</w:t>
      </w:r>
      <w:r>
        <w:rPr>
          <w:sz w:val="18"/>
        </w:rPr>
        <w:t xml:space="preserve"> </w:t>
      </w:r>
      <w:r>
        <w:rPr>
          <w:sz w:val="18"/>
        </w:rPr>
        <w:t>that</w:t>
      </w:r>
      <w:r>
        <w:rPr>
          <w:sz w:val="18"/>
        </w:rPr>
        <w:t xml:space="preserve"> </w:t>
      </w:r>
      <w:r>
        <w:rPr>
          <w:sz w:val="18"/>
        </w:rPr>
        <w:t>own</w:t>
      </w:r>
      <w:r>
        <w:rPr>
          <w:sz w:val="18"/>
        </w:rPr>
        <w:t xml:space="preserve"> </w:t>
      </w:r>
      <w:r>
        <w:rPr>
          <w:sz w:val="18"/>
        </w:rPr>
        <w:t>at</w:t>
      </w:r>
      <w:r>
        <w:rPr>
          <w:sz w:val="18"/>
        </w:rPr>
        <w:t xml:space="preserve"> </w:t>
      </w:r>
      <w:r>
        <w:rPr>
          <w:sz w:val="18"/>
        </w:rPr>
        <w:t>least</w:t>
      </w:r>
      <w:r>
        <w:rPr>
          <w:sz w:val="18"/>
        </w:rPr>
        <w:t xml:space="preserve"> </w:t>
      </w:r>
      <w:r>
        <w:rPr>
          <w:sz w:val="18"/>
        </w:rPr>
        <w:t>more</w:t>
      </w:r>
      <w:r>
        <w:rPr>
          <w:sz w:val="18"/>
        </w:rPr>
        <w:t xml:space="preserve"> </w:t>
      </w:r>
      <w:r>
        <w:rPr>
          <w:sz w:val="18"/>
        </w:rPr>
        <w:t>than</w:t>
      </w:r>
      <w:r>
        <w:rPr>
          <w:sz w:val="18"/>
        </w:rPr>
        <w:t xml:space="preserve"> </w:t>
      </w:r>
      <w:r>
        <w:rPr>
          <w:sz w:val="18"/>
        </w:rPr>
        <w:t>2</w:t>
      </w:r>
      <w:r>
        <w:rPr>
          <w:sz w:val="18"/>
        </w:rPr>
        <w:t xml:space="preserve"> </w:t>
      </w:r>
      <w:r>
        <w:rPr>
          <w:sz w:val="18"/>
        </w:rPr>
        <w:t>Ha</w:t>
      </w:r>
      <w:r>
        <w:rPr>
          <w:sz w:val="18"/>
        </w:rPr>
        <w:t xml:space="preserve"> </w:t>
      </w:r>
      <w:r>
        <w:rPr>
          <w:sz w:val="18"/>
        </w:rPr>
        <w:t>of</w:t>
      </w:r>
      <w:r>
        <w:rPr>
          <w:sz w:val="18"/>
        </w:rPr>
        <w:t xml:space="preserve"> </w:t>
      </w:r>
      <w:r>
        <w:rPr>
          <w:sz w:val="18"/>
        </w:rPr>
        <w:t>land.</w:t>
      </w:r>
      <w:r>
        <w:rPr>
          <w:sz w:val="18"/>
        </w:rPr>
        <w:t xml:space="preserve"> </w:t>
      </w:r>
      <w:r>
        <w:rPr>
          <w:sz w:val="18"/>
        </w:rPr>
        <w:t>Commercial</w:t>
      </w:r>
      <w:r>
        <w:rPr>
          <w:sz w:val="18"/>
        </w:rPr>
        <w:t xml:space="preserve"> </w:t>
      </w:r>
      <w:r>
        <w:rPr>
          <w:sz w:val="18"/>
        </w:rPr>
        <w:t>farmers</w:t>
      </w:r>
      <w:r>
        <w:rPr>
          <w:sz w:val="18"/>
        </w:rPr>
        <w:t xml:space="preserve"> </w:t>
      </w:r>
      <w:r>
        <w:rPr>
          <w:sz w:val="18"/>
        </w:rPr>
        <w:t>are</w:t>
      </w:r>
      <w:r>
        <w:rPr>
          <w:sz w:val="18"/>
        </w:rPr>
        <w:t xml:space="preserve"> </w:t>
      </w:r>
      <w:r>
        <w:rPr>
          <w:sz w:val="18"/>
        </w:rPr>
        <w:t>classified</w:t>
      </w:r>
      <w:r>
        <w:rPr>
          <w:sz w:val="18"/>
        </w:rPr>
        <w:t xml:space="preserve"> </w:t>
      </w:r>
      <w:r>
        <w:rPr>
          <w:sz w:val="18"/>
        </w:rPr>
        <w:t>as</w:t>
      </w:r>
      <w:r>
        <w:rPr>
          <w:sz w:val="18"/>
        </w:rPr>
        <w:t xml:space="preserve"> </w:t>
      </w:r>
      <w:r>
        <w:rPr>
          <w:sz w:val="18"/>
        </w:rPr>
        <w:t>falling</w:t>
      </w:r>
      <w:r>
        <w:rPr>
          <w:sz w:val="18"/>
        </w:rPr>
        <w:t xml:space="preserve"> </w:t>
      </w:r>
      <w:r>
        <w:rPr>
          <w:sz w:val="18"/>
        </w:rPr>
        <w:t>south</w:t>
      </w:r>
      <w:r>
        <w:rPr>
          <w:sz w:val="18"/>
        </w:rPr>
        <w:t xml:space="preserve"> </w:t>
      </w:r>
      <w:r>
        <w:rPr>
          <w:sz w:val="18"/>
        </w:rPr>
        <w:t>of</w:t>
      </w:r>
      <w:r>
        <w:rPr>
          <w:sz w:val="18"/>
        </w:rPr>
        <w:t xml:space="preserve"> </w:t>
      </w:r>
      <w:r>
        <w:rPr>
          <w:sz w:val="18"/>
        </w:rPr>
        <w:t>the</w:t>
      </w:r>
      <w:r>
        <w:rPr>
          <w:sz w:val="18"/>
        </w:rPr>
        <w:t xml:space="preserve"> </w:t>
      </w:r>
      <w:r>
        <w:rPr>
          <w:sz w:val="18"/>
        </w:rPr>
        <w:t>red</w:t>
      </w:r>
      <w:r>
        <w:rPr>
          <w:sz w:val="18"/>
        </w:rPr>
        <w:t xml:space="preserve"> </w:t>
      </w:r>
    </w:p>
    <w:p w:rsidR="005C0082" w:rsidRDefault="00E47B8B">
      <w:pPr>
        <w:pStyle w:val="footnotedescription"/>
        <w:ind w:left="0"/>
      </w:pPr>
      <w:r>
        <w:rPr>
          <w:sz w:val="18"/>
        </w:rPr>
        <w:t>line.</w:t>
      </w:r>
      <w:r>
        <w:t xml:space="preserve"> </w:t>
      </w:r>
    </w:p>
  </w:footnote>
  <w:footnote w:id="2">
    <w:p w:rsidR="005C0082" w:rsidRDefault="00E47B8B">
      <w:pPr>
        <w:pStyle w:val="footnotedescription"/>
        <w:ind w:left="0"/>
      </w:pPr>
      <w:r>
        <w:rPr>
          <w:rStyle w:val="footnotemark"/>
        </w:rPr>
        <w:footnoteRef/>
      </w:r>
      <w:r>
        <w:t xml:space="preserve"> </w:t>
      </w:r>
      <w:r>
        <w:rPr>
          <w:sz w:val="18"/>
        </w:rPr>
        <w:t>FAO,</w:t>
      </w:r>
      <w:r>
        <w:rPr>
          <w:sz w:val="18"/>
        </w:rPr>
        <w:t xml:space="preserve"> </w:t>
      </w:r>
      <w:r>
        <w:rPr>
          <w:sz w:val="18"/>
        </w:rPr>
        <w:t>2003.</w:t>
      </w:r>
      <w:r>
        <w:rPr>
          <w:sz w:val="18"/>
        </w:rPr>
        <w:t xml:space="preserve"> </w:t>
      </w:r>
      <w:r>
        <w:rPr>
          <w:sz w:val="18"/>
        </w:rPr>
        <w:t>Climate</w:t>
      </w:r>
      <w:r>
        <w:rPr>
          <w:sz w:val="18"/>
        </w:rPr>
        <w:t xml:space="preserve"> </w:t>
      </w:r>
      <w:r>
        <w:rPr>
          <w:sz w:val="18"/>
        </w:rPr>
        <w:t>Smart</w:t>
      </w:r>
      <w:r>
        <w:rPr>
          <w:sz w:val="18"/>
        </w:rPr>
        <w:t xml:space="preserve"> </w:t>
      </w:r>
      <w:r>
        <w:rPr>
          <w:sz w:val="18"/>
        </w:rPr>
        <w:t>Agriculture</w:t>
      </w:r>
      <w:r>
        <w:rPr>
          <w:sz w:val="18"/>
        </w:rPr>
        <w:t xml:space="preserve"> </w:t>
      </w:r>
      <w:r>
        <w:rPr>
          <w:sz w:val="18"/>
        </w:rPr>
        <w:t>source</w:t>
      </w:r>
      <w:r>
        <w:rPr>
          <w:sz w:val="18"/>
        </w:rPr>
        <w:t xml:space="preserve"> </w:t>
      </w:r>
      <w:r>
        <w:rPr>
          <w:sz w:val="18"/>
        </w:rPr>
        <w:t>book</w:t>
      </w:r>
      <w:r>
        <w:t xml:space="preserve"> </w:t>
      </w:r>
    </w:p>
  </w:footnote>
  <w:footnote w:id="3">
    <w:p w:rsidR="005C0082" w:rsidRDefault="00E47B8B">
      <w:pPr>
        <w:pStyle w:val="footnotedescription"/>
        <w:ind w:left="0"/>
      </w:pPr>
      <w:r>
        <w:rPr>
          <w:rStyle w:val="footnotemark"/>
        </w:rPr>
        <w:footnoteRef/>
      </w:r>
      <w:r>
        <w:t xml:space="preserve"> </w:t>
      </w:r>
      <w:r>
        <w:rPr>
          <w:sz w:val="18"/>
        </w:rPr>
        <w:t>Reid</w:t>
      </w:r>
      <w:r>
        <w:rPr>
          <w:sz w:val="18"/>
        </w:rPr>
        <w:t xml:space="preserve"> </w:t>
      </w:r>
      <w:r>
        <w:rPr>
          <w:sz w:val="18"/>
        </w:rPr>
        <w:t>H,</w:t>
      </w:r>
      <w:r>
        <w:rPr>
          <w:sz w:val="18"/>
        </w:rPr>
        <w:t xml:space="preserve"> </w:t>
      </w:r>
      <w:r>
        <w:rPr>
          <w:sz w:val="18"/>
        </w:rPr>
        <w:t>et</w:t>
      </w:r>
      <w:r>
        <w:rPr>
          <w:sz w:val="18"/>
        </w:rPr>
        <w:t xml:space="preserve"> </w:t>
      </w:r>
      <w:r>
        <w:rPr>
          <w:sz w:val="18"/>
        </w:rPr>
        <w:t>al.2007.The</w:t>
      </w:r>
      <w:r>
        <w:rPr>
          <w:sz w:val="18"/>
        </w:rPr>
        <w:t xml:space="preserve"> </w:t>
      </w:r>
      <w:r>
        <w:rPr>
          <w:sz w:val="18"/>
        </w:rPr>
        <w:t>Economic</w:t>
      </w:r>
      <w:r>
        <w:rPr>
          <w:sz w:val="18"/>
        </w:rPr>
        <w:t xml:space="preserve"> </w:t>
      </w:r>
      <w:r>
        <w:rPr>
          <w:sz w:val="18"/>
        </w:rPr>
        <w:t>Impact</w:t>
      </w:r>
      <w:r>
        <w:rPr>
          <w:sz w:val="18"/>
        </w:rPr>
        <w:t xml:space="preserve"> </w:t>
      </w:r>
      <w:r>
        <w:rPr>
          <w:sz w:val="18"/>
        </w:rPr>
        <w:t>of</w:t>
      </w:r>
      <w:r>
        <w:rPr>
          <w:sz w:val="18"/>
        </w:rPr>
        <w:t xml:space="preserve"> </w:t>
      </w:r>
      <w:r>
        <w:rPr>
          <w:sz w:val="18"/>
        </w:rPr>
        <w:t>Climate</w:t>
      </w:r>
      <w:r>
        <w:rPr>
          <w:sz w:val="18"/>
        </w:rPr>
        <w:t xml:space="preserve"> </w:t>
      </w:r>
      <w:r>
        <w:rPr>
          <w:sz w:val="18"/>
        </w:rPr>
        <w:t>Change</w:t>
      </w:r>
      <w:r>
        <w:rPr>
          <w:sz w:val="18"/>
        </w:rPr>
        <w:t xml:space="preserve"> </w:t>
      </w:r>
      <w:r>
        <w:rPr>
          <w:sz w:val="18"/>
        </w:rPr>
        <w:t>in</w:t>
      </w:r>
      <w:r>
        <w:rPr>
          <w:sz w:val="18"/>
        </w:rPr>
        <w:t xml:space="preserve"> </w:t>
      </w:r>
      <w:r>
        <w:rPr>
          <w:sz w:val="18"/>
        </w:rPr>
        <w:t>Namibia:</w:t>
      </w:r>
      <w:r>
        <w:rPr>
          <w:sz w:val="18"/>
        </w:rPr>
        <w:t xml:space="preserve"> </w:t>
      </w:r>
      <w:r>
        <w:rPr>
          <w:sz w:val="18"/>
        </w:rPr>
        <w:t>How</w:t>
      </w:r>
      <w:r>
        <w:rPr>
          <w:sz w:val="18"/>
        </w:rPr>
        <w:t xml:space="preserve"> </w:t>
      </w:r>
      <w:r>
        <w:rPr>
          <w:sz w:val="18"/>
        </w:rPr>
        <w:t>Climate</w:t>
      </w:r>
      <w:r>
        <w:rPr>
          <w:sz w:val="18"/>
        </w:rPr>
        <w:t xml:space="preserve"> </w:t>
      </w:r>
      <w:r>
        <w:rPr>
          <w:sz w:val="18"/>
        </w:rPr>
        <w:t>Change</w:t>
      </w:r>
      <w:r>
        <w:rPr>
          <w:sz w:val="18"/>
        </w:rPr>
        <w:t xml:space="preserve"> </w:t>
      </w:r>
      <w:r>
        <w:rPr>
          <w:sz w:val="18"/>
        </w:rPr>
        <w:t>will</w:t>
      </w:r>
      <w:r>
        <w:rPr>
          <w:sz w:val="18"/>
        </w:rPr>
        <w:t xml:space="preserve"> </w:t>
      </w:r>
      <w:r>
        <w:rPr>
          <w:sz w:val="18"/>
        </w:rPr>
        <w:t>affect</w:t>
      </w:r>
      <w:r>
        <w:rPr>
          <w:sz w:val="18"/>
        </w:rPr>
        <w:t xml:space="preserve"> </w:t>
      </w:r>
      <w:r>
        <w:rPr>
          <w:sz w:val="18"/>
        </w:rPr>
        <w:t>the</w:t>
      </w:r>
      <w:r>
        <w:rPr>
          <w:sz w:val="18"/>
        </w:rPr>
        <w:t xml:space="preserve"> </w:t>
      </w:r>
      <w:r>
        <w:rPr>
          <w:sz w:val="18"/>
        </w:rPr>
        <w:t>contribution</w:t>
      </w:r>
      <w:r>
        <w:rPr>
          <w:sz w:val="18"/>
        </w:rPr>
        <w:t xml:space="preserve"> </w:t>
      </w:r>
      <w:r>
        <w:rPr>
          <w:sz w:val="18"/>
        </w:rPr>
        <w:t>of</w:t>
      </w:r>
      <w:r>
        <w:rPr>
          <w:sz w:val="18"/>
        </w:rPr>
        <w:t xml:space="preserve"> </w:t>
      </w:r>
    </w:p>
    <w:p w:rsidR="005C0082" w:rsidRDefault="00E47B8B">
      <w:pPr>
        <w:pStyle w:val="footnotedescription"/>
        <w:ind w:left="0"/>
      </w:pPr>
      <w:r>
        <w:rPr>
          <w:sz w:val="18"/>
        </w:rPr>
        <w:t>Namibia’s</w:t>
      </w:r>
      <w:r>
        <w:rPr>
          <w:sz w:val="18"/>
        </w:rPr>
        <w:t xml:space="preserve"> </w:t>
      </w:r>
      <w:r>
        <w:rPr>
          <w:sz w:val="18"/>
        </w:rPr>
        <w:t>natural</w:t>
      </w:r>
      <w:r>
        <w:rPr>
          <w:sz w:val="18"/>
        </w:rPr>
        <w:t xml:space="preserve"> </w:t>
      </w:r>
      <w:r>
        <w:rPr>
          <w:sz w:val="18"/>
        </w:rPr>
        <w:t>resources</w:t>
      </w:r>
      <w:r>
        <w:rPr>
          <w:sz w:val="18"/>
        </w:rPr>
        <w:t xml:space="preserve"> </w:t>
      </w:r>
      <w:r>
        <w:rPr>
          <w:sz w:val="18"/>
        </w:rPr>
        <w:t>to</w:t>
      </w:r>
      <w:r>
        <w:rPr>
          <w:sz w:val="18"/>
        </w:rPr>
        <w:t xml:space="preserve"> </w:t>
      </w:r>
      <w:r>
        <w:rPr>
          <w:sz w:val="18"/>
        </w:rPr>
        <w:t>its</w:t>
      </w:r>
      <w:r>
        <w:rPr>
          <w:sz w:val="18"/>
        </w:rPr>
        <w:t xml:space="preserve"> </w:t>
      </w:r>
      <w:r>
        <w:rPr>
          <w:sz w:val="18"/>
        </w:rPr>
        <w:t>economy.</w:t>
      </w:r>
      <w:r>
        <w:rPr>
          <w:sz w:val="18"/>
        </w:rPr>
        <w:t xml:space="preserve"> </w:t>
      </w:r>
      <w:r>
        <w:rPr>
          <w:sz w:val="18"/>
        </w:rPr>
        <w:t>Environmental</w:t>
      </w:r>
      <w:r>
        <w:rPr>
          <w:sz w:val="18"/>
        </w:rPr>
        <w:t xml:space="preserve"> </w:t>
      </w:r>
      <w:r>
        <w:rPr>
          <w:sz w:val="18"/>
        </w:rPr>
        <w:t>Economics</w:t>
      </w:r>
      <w:r>
        <w:rPr>
          <w:sz w:val="18"/>
        </w:rPr>
        <w:t xml:space="preserve"> </w:t>
      </w:r>
      <w:r>
        <w:rPr>
          <w:sz w:val="18"/>
        </w:rPr>
        <w:t>Programme.</w:t>
      </w:r>
      <w:r>
        <w:rPr>
          <w:sz w:val="18"/>
        </w:rPr>
        <w:t xml:space="preserve"> </w:t>
      </w:r>
      <w:r>
        <w:rPr>
          <w:sz w:val="18"/>
        </w:rPr>
        <w:t>Discussion</w:t>
      </w:r>
      <w:r>
        <w:rPr>
          <w:sz w:val="18"/>
        </w:rPr>
        <w:t xml:space="preserve"> </w:t>
      </w:r>
      <w:r>
        <w:rPr>
          <w:sz w:val="18"/>
        </w:rPr>
        <w:t>paper</w:t>
      </w:r>
      <w:r>
        <w:rPr>
          <w:sz w:val="18"/>
        </w:rPr>
        <w:t xml:space="preserve"> </w:t>
      </w:r>
      <w:r>
        <w:rPr>
          <w:sz w:val="18"/>
        </w:rPr>
        <w:t>07</w:t>
      </w:r>
      <w:r>
        <w:rPr>
          <w:sz w:val="18"/>
        </w:rPr>
        <w:t>‐</w:t>
      </w:r>
      <w:r>
        <w:rPr>
          <w:sz w:val="18"/>
        </w:rPr>
        <w:t>02.</w:t>
      </w:r>
      <w:r>
        <w:rPr>
          <w:sz w:val="18"/>
        </w:rPr>
        <w:t xml:space="preserve"> </w:t>
      </w:r>
    </w:p>
  </w:footnote>
  <w:footnote w:id="4">
    <w:p w:rsidR="005C0082" w:rsidRDefault="00E47B8B">
      <w:pPr>
        <w:pStyle w:val="footnotedescription"/>
        <w:spacing w:after="11" w:line="242" w:lineRule="auto"/>
        <w:ind w:left="0"/>
      </w:pPr>
      <w:r>
        <w:rPr>
          <w:rStyle w:val="footnotemark"/>
        </w:rPr>
        <w:footnoteRef/>
      </w:r>
      <w:r>
        <w:t xml:space="preserve"> </w:t>
      </w:r>
      <w:r>
        <w:rPr>
          <w:sz w:val="18"/>
        </w:rPr>
        <w:t>World</w:t>
      </w:r>
      <w:r>
        <w:rPr>
          <w:sz w:val="18"/>
        </w:rPr>
        <w:t xml:space="preserve"> </w:t>
      </w:r>
      <w:r>
        <w:rPr>
          <w:sz w:val="18"/>
        </w:rPr>
        <w:t>Food</w:t>
      </w:r>
      <w:r>
        <w:rPr>
          <w:sz w:val="18"/>
        </w:rPr>
        <w:t xml:space="preserve"> </w:t>
      </w:r>
      <w:r>
        <w:rPr>
          <w:sz w:val="18"/>
        </w:rPr>
        <w:t>Programme.</w:t>
      </w:r>
      <w:r>
        <w:rPr>
          <w:sz w:val="18"/>
        </w:rPr>
        <w:t xml:space="preserve"> </w:t>
      </w:r>
      <w:r>
        <w:rPr>
          <w:sz w:val="18"/>
        </w:rPr>
        <w:t>2013.</w:t>
      </w:r>
      <w:r>
        <w:rPr>
          <w:sz w:val="18"/>
        </w:rPr>
        <w:t xml:space="preserve"> </w:t>
      </w:r>
      <w:r>
        <w:rPr>
          <w:sz w:val="18"/>
        </w:rPr>
        <w:t>Emergency</w:t>
      </w:r>
      <w:r>
        <w:rPr>
          <w:sz w:val="18"/>
        </w:rPr>
        <w:t xml:space="preserve"> </w:t>
      </w:r>
      <w:r>
        <w:rPr>
          <w:sz w:val="18"/>
        </w:rPr>
        <w:t>Fo</w:t>
      </w:r>
      <w:r>
        <w:rPr>
          <w:sz w:val="18"/>
        </w:rPr>
        <w:t>od</w:t>
      </w:r>
      <w:r>
        <w:rPr>
          <w:sz w:val="18"/>
        </w:rPr>
        <w:t xml:space="preserve"> </w:t>
      </w:r>
      <w:r>
        <w:rPr>
          <w:sz w:val="18"/>
        </w:rPr>
        <w:t>Security</w:t>
      </w:r>
      <w:r>
        <w:rPr>
          <w:sz w:val="18"/>
        </w:rPr>
        <w:t xml:space="preserve"> </w:t>
      </w:r>
      <w:r>
        <w:rPr>
          <w:sz w:val="18"/>
        </w:rPr>
        <w:t>Assessment</w:t>
      </w:r>
      <w:r>
        <w:rPr>
          <w:sz w:val="18"/>
        </w:rPr>
        <w:t xml:space="preserve"> </w:t>
      </w:r>
      <w:r>
        <w:rPr>
          <w:sz w:val="18"/>
        </w:rPr>
        <w:t>in</w:t>
      </w:r>
      <w:r>
        <w:rPr>
          <w:sz w:val="18"/>
        </w:rPr>
        <w:t xml:space="preserve"> </w:t>
      </w:r>
      <w:r>
        <w:rPr>
          <w:sz w:val="18"/>
        </w:rPr>
        <w:t>Communal</w:t>
      </w:r>
      <w:r>
        <w:rPr>
          <w:sz w:val="18"/>
        </w:rPr>
        <w:t xml:space="preserve"> </w:t>
      </w:r>
      <w:r>
        <w:rPr>
          <w:sz w:val="18"/>
        </w:rPr>
        <w:t>and</w:t>
      </w:r>
      <w:r>
        <w:rPr>
          <w:sz w:val="18"/>
        </w:rPr>
        <w:t xml:space="preserve"> </w:t>
      </w:r>
      <w:r>
        <w:rPr>
          <w:sz w:val="18"/>
        </w:rPr>
        <w:t>Resettlement</w:t>
      </w:r>
      <w:r>
        <w:rPr>
          <w:sz w:val="18"/>
        </w:rPr>
        <w:t xml:space="preserve"> </w:t>
      </w:r>
      <w:r>
        <w:rPr>
          <w:sz w:val="18"/>
        </w:rPr>
        <w:t>Areas</w:t>
      </w:r>
      <w:r>
        <w:rPr>
          <w:sz w:val="18"/>
        </w:rPr>
        <w:t xml:space="preserve"> </w:t>
      </w:r>
      <w:r>
        <w:rPr>
          <w:sz w:val="18"/>
        </w:rPr>
        <w:t>of</w:t>
      </w:r>
      <w:r>
        <w:rPr>
          <w:sz w:val="18"/>
        </w:rPr>
        <w:t xml:space="preserve"> </w:t>
      </w:r>
      <w:r>
        <w:rPr>
          <w:sz w:val="18"/>
        </w:rPr>
        <w:t>Namibia'</w:t>
      </w:r>
      <w:r>
        <w:rPr>
          <w:sz w:val="18"/>
        </w:rPr>
        <w:t xml:space="preserve"> </w:t>
      </w:r>
      <w:r>
        <w:rPr>
          <w:sz w:val="18"/>
        </w:rPr>
        <w:t>of</w:t>
      </w:r>
      <w:r>
        <w:rPr>
          <w:sz w:val="18"/>
        </w:rPr>
        <w:t xml:space="preserve"> </w:t>
      </w:r>
      <w:r>
        <w:rPr>
          <w:sz w:val="18"/>
        </w:rPr>
        <w:t>May</w:t>
      </w:r>
      <w:r>
        <w:rPr>
          <w:sz w:val="18"/>
        </w:rPr>
        <w:t xml:space="preserve"> </w:t>
      </w:r>
      <w:r>
        <w:rPr>
          <w:sz w:val="18"/>
        </w:rPr>
        <w:t>2013,</w:t>
      </w:r>
      <w:r>
        <w:rPr>
          <w:sz w:val="18"/>
        </w:rPr>
        <w:t xml:space="preserve"> </w:t>
      </w:r>
      <w:r>
        <w:rPr>
          <w:sz w:val="18"/>
        </w:rPr>
        <w:t>a</w:t>
      </w:r>
      <w:r>
        <w:rPr>
          <w:sz w:val="18"/>
        </w:rPr>
        <w:t xml:space="preserve"> </w:t>
      </w:r>
      <w:r>
        <w:rPr>
          <w:sz w:val="18"/>
        </w:rPr>
        <w:t>study</w:t>
      </w:r>
      <w:r>
        <w:rPr>
          <w:sz w:val="18"/>
        </w:rPr>
        <w:t xml:space="preserve"> </w:t>
      </w:r>
      <w:r>
        <w:rPr>
          <w:sz w:val="18"/>
        </w:rPr>
        <w:t>commissioned</w:t>
      </w:r>
      <w:r>
        <w:rPr>
          <w:sz w:val="18"/>
        </w:rPr>
        <w:t xml:space="preserve"> </w:t>
      </w:r>
      <w:r>
        <w:rPr>
          <w:sz w:val="18"/>
        </w:rPr>
        <w:t>by</w:t>
      </w:r>
      <w:r>
        <w:rPr>
          <w:sz w:val="18"/>
        </w:rPr>
        <w:t xml:space="preserve"> </w:t>
      </w:r>
      <w:r>
        <w:rPr>
          <w:sz w:val="18"/>
        </w:rPr>
        <w:t>the</w:t>
      </w:r>
      <w:r>
        <w:rPr>
          <w:sz w:val="18"/>
        </w:rPr>
        <w:t xml:space="preserve"> </w:t>
      </w:r>
      <w:r>
        <w:rPr>
          <w:sz w:val="18"/>
        </w:rPr>
        <w:t>Office</w:t>
      </w:r>
      <w:r>
        <w:rPr>
          <w:sz w:val="18"/>
        </w:rPr>
        <w:t xml:space="preserve"> </w:t>
      </w:r>
      <w:r>
        <w:rPr>
          <w:sz w:val="18"/>
        </w:rPr>
        <w:t>of</w:t>
      </w:r>
      <w:r>
        <w:rPr>
          <w:sz w:val="18"/>
        </w:rPr>
        <w:t xml:space="preserve"> </w:t>
      </w:r>
      <w:r>
        <w:rPr>
          <w:sz w:val="18"/>
        </w:rPr>
        <w:t>the</w:t>
      </w:r>
      <w:r>
        <w:rPr>
          <w:sz w:val="18"/>
        </w:rPr>
        <w:t xml:space="preserve"> </w:t>
      </w:r>
      <w:r>
        <w:rPr>
          <w:sz w:val="18"/>
        </w:rPr>
        <w:t>Prime</w:t>
      </w:r>
      <w:r>
        <w:rPr>
          <w:sz w:val="18"/>
        </w:rPr>
        <w:t xml:space="preserve"> </w:t>
      </w:r>
      <w:r>
        <w:rPr>
          <w:sz w:val="18"/>
        </w:rPr>
        <w:t>Minister.</w:t>
      </w:r>
      <w:r>
        <w:rPr>
          <w:sz w:val="18"/>
        </w:rPr>
        <w:t xml:space="preserve"> </w:t>
      </w:r>
    </w:p>
  </w:footnote>
  <w:footnote w:id="5">
    <w:p w:rsidR="005C0082" w:rsidRDefault="00E47B8B">
      <w:pPr>
        <w:pStyle w:val="footnotedescription"/>
        <w:spacing w:line="236" w:lineRule="auto"/>
        <w:ind w:left="0"/>
      </w:pPr>
      <w:r>
        <w:rPr>
          <w:rStyle w:val="footnotemark"/>
        </w:rPr>
        <w:footnoteRef/>
      </w:r>
      <w:r>
        <w:t xml:space="preserve"> </w:t>
      </w:r>
      <w:r>
        <w:rPr>
          <w:sz w:val="18"/>
        </w:rPr>
        <w:t>A</w:t>
      </w:r>
      <w:r>
        <w:rPr>
          <w:sz w:val="18"/>
        </w:rPr>
        <w:t xml:space="preserve"> </w:t>
      </w:r>
      <w:r>
        <w:rPr>
          <w:sz w:val="18"/>
        </w:rPr>
        <w:t>report</w:t>
      </w:r>
      <w:r>
        <w:rPr>
          <w:sz w:val="18"/>
        </w:rPr>
        <w:t xml:space="preserve"> </w:t>
      </w:r>
      <w:r>
        <w:rPr>
          <w:sz w:val="18"/>
        </w:rPr>
        <w:t>in</w:t>
      </w:r>
      <w:r>
        <w:rPr>
          <w:sz w:val="18"/>
        </w:rPr>
        <w:t xml:space="preserve"> </w:t>
      </w:r>
      <w:r>
        <w:rPr>
          <w:sz w:val="18"/>
        </w:rPr>
        <w:t>the</w:t>
      </w:r>
      <w:r>
        <w:rPr>
          <w:sz w:val="18"/>
        </w:rPr>
        <w:t xml:space="preserve"> </w:t>
      </w:r>
      <w:r>
        <w:rPr>
          <w:sz w:val="18"/>
        </w:rPr>
        <w:t>Namibian</w:t>
      </w:r>
      <w:r>
        <w:rPr>
          <w:sz w:val="18"/>
        </w:rPr>
        <w:t xml:space="preserve"> </w:t>
      </w:r>
      <w:r>
        <w:rPr>
          <w:sz w:val="18"/>
        </w:rPr>
        <w:t>newspaper</w:t>
      </w:r>
      <w:r>
        <w:rPr>
          <w:sz w:val="18"/>
        </w:rPr>
        <w:t xml:space="preserve"> </w:t>
      </w:r>
      <w:r>
        <w:rPr>
          <w:sz w:val="18"/>
        </w:rPr>
        <w:t>stated</w:t>
      </w:r>
      <w:r>
        <w:rPr>
          <w:sz w:val="18"/>
        </w:rPr>
        <w:t xml:space="preserve"> </w:t>
      </w:r>
      <w:r>
        <w:rPr>
          <w:sz w:val="18"/>
        </w:rPr>
        <w:t>that</w:t>
      </w:r>
      <w:r>
        <w:rPr>
          <w:sz w:val="18"/>
        </w:rPr>
        <w:t xml:space="preserve"> </w:t>
      </w:r>
      <w:r>
        <w:rPr>
          <w:sz w:val="18"/>
        </w:rPr>
        <w:t>10</w:t>
      </w:r>
      <w:r>
        <w:rPr>
          <w:sz w:val="18"/>
        </w:rPr>
        <w:t xml:space="preserve"> </w:t>
      </w:r>
      <w:r>
        <w:rPr>
          <w:sz w:val="18"/>
        </w:rPr>
        <w:t>schools</w:t>
      </w:r>
      <w:r>
        <w:rPr>
          <w:sz w:val="18"/>
        </w:rPr>
        <w:t xml:space="preserve"> </w:t>
      </w:r>
      <w:r>
        <w:rPr>
          <w:sz w:val="18"/>
        </w:rPr>
        <w:t>in</w:t>
      </w:r>
      <w:r>
        <w:rPr>
          <w:sz w:val="18"/>
        </w:rPr>
        <w:t xml:space="preserve"> </w:t>
      </w:r>
      <w:r>
        <w:rPr>
          <w:sz w:val="18"/>
        </w:rPr>
        <w:t>Omusati</w:t>
      </w:r>
      <w:r>
        <w:rPr>
          <w:sz w:val="18"/>
        </w:rPr>
        <w:t xml:space="preserve"> </w:t>
      </w:r>
      <w:r>
        <w:rPr>
          <w:sz w:val="18"/>
        </w:rPr>
        <w:t>region</w:t>
      </w:r>
      <w:r>
        <w:rPr>
          <w:sz w:val="18"/>
        </w:rPr>
        <w:t xml:space="preserve">  </w:t>
      </w:r>
      <w:r>
        <w:rPr>
          <w:sz w:val="18"/>
        </w:rPr>
        <w:t>had</w:t>
      </w:r>
      <w:r>
        <w:rPr>
          <w:sz w:val="18"/>
        </w:rPr>
        <w:t xml:space="preserve"> </w:t>
      </w:r>
      <w:r>
        <w:rPr>
          <w:sz w:val="18"/>
        </w:rPr>
        <w:t>to</w:t>
      </w:r>
      <w:r>
        <w:rPr>
          <w:sz w:val="18"/>
        </w:rPr>
        <w:t xml:space="preserve"> </w:t>
      </w:r>
      <w:r>
        <w:rPr>
          <w:sz w:val="18"/>
        </w:rPr>
        <w:t>be</w:t>
      </w:r>
      <w:r>
        <w:rPr>
          <w:sz w:val="18"/>
        </w:rPr>
        <w:t xml:space="preserve"> </w:t>
      </w:r>
      <w:r>
        <w:rPr>
          <w:sz w:val="18"/>
        </w:rPr>
        <w:t>temporarily</w:t>
      </w:r>
      <w:r>
        <w:rPr>
          <w:sz w:val="18"/>
        </w:rPr>
        <w:t xml:space="preserve"> </w:t>
      </w:r>
      <w:r>
        <w:rPr>
          <w:sz w:val="18"/>
        </w:rPr>
        <w:t>closed</w:t>
      </w:r>
      <w:r>
        <w:rPr>
          <w:sz w:val="18"/>
        </w:rPr>
        <w:t xml:space="preserve"> </w:t>
      </w:r>
      <w:r>
        <w:rPr>
          <w:sz w:val="18"/>
        </w:rPr>
        <w:t>because</w:t>
      </w:r>
      <w:r>
        <w:rPr>
          <w:sz w:val="18"/>
        </w:rPr>
        <w:t xml:space="preserve"> </w:t>
      </w:r>
      <w:r>
        <w:rPr>
          <w:sz w:val="18"/>
        </w:rPr>
        <w:t>of</w:t>
      </w:r>
      <w:r>
        <w:rPr>
          <w:sz w:val="18"/>
        </w:rPr>
        <w:t xml:space="preserve"> </w:t>
      </w:r>
      <w:r>
        <w:rPr>
          <w:sz w:val="18"/>
        </w:rPr>
        <w:t>heavy</w:t>
      </w:r>
      <w:r>
        <w:rPr>
          <w:sz w:val="18"/>
        </w:rPr>
        <w:t xml:space="preserve"> </w:t>
      </w:r>
      <w:r>
        <w:rPr>
          <w:sz w:val="18"/>
        </w:rPr>
        <w:t>downpours</w:t>
      </w:r>
      <w:r>
        <w:rPr>
          <w:sz w:val="18"/>
        </w:rPr>
        <w:t xml:space="preserve"> </w:t>
      </w:r>
      <w:r>
        <w:rPr>
          <w:sz w:val="18"/>
        </w:rPr>
        <w:t>and</w:t>
      </w:r>
      <w:r>
        <w:rPr>
          <w:sz w:val="18"/>
        </w:rPr>
        <w:t xml:space="preserve"> </w:t>
      </w:r>
      <w:r>
        <w:rPr>
          <w:sz w:val="18"/>
        </w:rPr>
        <w:t>flooded</w:t>
      </w:r>
      <w:r>
        <w:rPr>
          <w:sz w:val="18"/>
        </w:rPr>
        <w:t xml:space="preserve"> </w:t>
      </w:r>
      <w:r>
        <w:rPr>
          <w:sz w:val="18"/>
        </w:rPr>
        <w:t>oshanas,</w:t>
      </w:r>
      <w:r>
        <w:rPr>
          <w:sz w:val="18"/>
        </w:rPr>
        <w:t xml:space="preserve"> </w:t>
      </w:r>
      <w:r>
        <w:rPr>
          <w:sz w:val="18"/>
        </w:rPr>
        <w:t>not</w:t>
      </w:r>
      <w:r>
        <w:rPr>
          <w:sz w:val="18"/>
        </w:rPr>
        <w:t xml:space="preserve"> </w:t>
      </w:r>
      <w:r>
        <w:rPr>
          <w:sz w:val="18"/>
        </w:rPr>
        <w:t>necessarily</w:t>
      </w:r>
      <w:r>
        <w:rPr>
          <w:sz w:val="18"/>
        </w:rPr>
        <w:t xml:space="preserve"> </w:t>
      </w:r>
      <w:r>
        <w:rPr>
          <w:sz w:val="18"/>
        </w:rPr>
        <w:t>from</w:t>
      </w:r>
      <w:r>
        <w:rPr>
          <w:sz w:val="18"/>
        </w:rPr>
        <w:t xml:space="preserve"> </w:t>
      </w:r>
      <w:r>
        <w:rPr>
          <w:sz w:val="18"/>
        </w:rPr>
        <w:t>the</w:t>
      </w:r>
      <w:r>
        <w:rPr>
          <w:sz w:val="18"/>
        </w:rPr>
        <w:t xml:space="preserve"> </w:t>
      </w:r>
      <w:r>
        <w:rPr>
          <w:sz w:val="18"/>
        </w:rPr>
        <w:t>rain</w:t>
      </w:r>
      <w:r>
        <w:rPr>
          <w:sz w:val="18"/>
        </w:rPr>
        <w:t xml:space="preserve"> </w:t>
      </w:r>
      <w:r>
        <w:rPr>
          <w:sz w:val="18"/>
        </w:rPr>
        <w:t>in</w:t>
      </w:r>
      <w:r>
        <w:rPr>
          <w:sz w:val="18"/>
        </w:rPr>
        <w:t xml:space="preserve"> </w:t>
      </w:r>
      <w:r>
        <w:rPr>
          <w:sz w:val="18"/>
        </w:rPr>
        <w:t>Namibia</w:t>
      </w:r>
      <w:r>
        <w:rPr>
          <w:sz w:val="18"/>
        </w:rPr>
        <w:t xml:space="preserve"> </w:t>
      </w:r>
      <w:r>
        <w:rPr>
          <w:sz w:val="18"/>
        </w:rPr>
        <w:t>but</w:t>
      </w:r>
      <w:r>
        <w:rPr>
          <w:sz w:val="18"/>
        </w:rPr>
        <w:t xml:space="preserve"> </w:t>
      </w:r>
      <w:r>
        <w:rPr>
          <w:sz w:val="18"/>
        </w:rPr>
        <w:t>flood</w:t>
      </w:r>
      <w:r>
        <w:rPr>
          <w:sz w:val="18"/>
        </w:rPr>
        <w:t xml:space="preserve"> </w:t>
      </w:r>
      <w:r>
        <w:rPr>
          <w:sz w:val="18"/>
        </w:rPr>
        <w:t>from</w:t>
      </w:r>
      <w:r>
        <w:rPr>
          <w:sz w:val="18"/>
        </w:rPr>
        <w:t xml:space="preserve"> </w:t>
      </w:r>
      <w:r>
        <w:rPr>
          <w:sz w:val="18"/>
        </w:rPr>
        <w:t>southern</w:t>
      </w:r>
      <w:r>
        <w:rPr>
          <w:sz w:val="18"/>
        </w:rPr>
        <w:t xml:space="preserve"> </w:t>
      </w:r>
      <w:r>
        <w:rPr>
          <w:sz w:val="18"/>
        </w:rPr>
        <w:t>Angola</w:t>
      </w:r>
      <w:r>
        <w:rPr>
          <w:sz w:val="18"/>
        </w:rPr>
        <w:t xml:space="preserve"> </w:t>
      </w:r>
      <w:r>
        <w:rPr>
          <w:sz w:val="18"/>
        </w:rPr>
        <w:t>due</w:t>
      </w:r>
      <w:r>
        <w:rPr>
          <w:sz w:val="18"/>
        </w:rPr>
        <w:t xml:space="preserve"> </w:t>
      </w:r>
      <w:r>
        <w:rPr>
          <w:sz w:val="18"/>
        </w:rPr>
        <w:t>to</w:t>
      </w:r>
      <w:r>
        <w:rPr>
          <w:sz w:val="18"/>
        </w:rPr>
        <w:t xml:space="preserve"> </w:t>
      </w:r>
      <w:r>
        <w:rPr>
          <w:sz w:val="18"/>
        </w:rPr>
        <w:t>heavy</w:t>
      </w:r>
      <w:r>
        <w:rPr>
          <w:sz w:val="18"/>
        </w:rPr>
        <w:t xml:space="preserve"> </w:t>
      </w:r>
      <w:r>
        <w:rPr>
          <w:sz w:val="18"/>
        </w:rPr>
        <w:t>rains</w:t>
      </w:r>
      <w:r>
        <w:rPr>
          <w:sz w:val="18"/>
        </w:rPr>
        <w:t xml:space="preserve"> </w:t>
      </w:r>
      <w:r>
        <w:rPr>
          <w:sz w:val="18"/>
        </w:rPr>
        <w:t>in</w:t>
      </w:r>
      <w:r>
        <w:rPr>
          <w:sz w:val="18"/>
        </w:rPr>
        <w:t xml:space="preserve"> </w:t>
      </w:r>
      <w:r>
        <w:rPr>
          <w:sz w:val="18"/>
        </w:rPr>
        <w:t>that</w:t>
      </w:r>
      <w:r>
        <w:rPr>
          <w:sz w:val="18"/>
        </w:rPr>
        <w:t xml:space="preserve"> </w:t>
      </w:r>
      <w:r>
        <w:rPr>
          <w:sz w:val="18"/>
        </w:rPr>
        <w:t>part</w:t>
      </w:r>
      <w:r>
        <w:rPr>
          <w:sz w:val="18"/>
        </w:rPr>
        <w:t xml:space="preserve"> </w:t>
      </w:r>
      <w:r>
        <w:rPr>
          <w:sz w:val="18"/>
        </w:rPr>
        <w:t>of</w:t>
      </w:r>
      <w:r>
        <w:rPr>
          <w:sz w:val="18"/>
        </w:rPr>
        <w:t xml:space="preserve"> </w:t>
      </w:r>
      <w:r>
        <w:rPr>
          <w:sz w:val="18"/>
        </w:rPr>
        <w:t>Angola</w:t>
      </w:r>
      <w:r>
        <w:t xml:space="preserve"> </w:t>
      </w:r>
    </w:p>
  </w:footnote>
  <w:footnote w:id="6">
    <w:p w:rsidR="005C0082" w:rsidRDefault="00E47B8B">
      <w:pPr>
        <w:pStyle w:val="footnotedescription"/>
        <w:ind w:left="0"/>
      </w:pPr>
      <w:r>
        <w:rPr>
          <w:rStyle w:val="footnotemark"/>
        </w:rPr>
        <w:footnoteRef/>
      </w:r>
      <w:r>
        <w:t xml:space="preserve"> </w:t>
      </w:r>
      <w:r>
        <w:rPr>
          <w:sz w:val="18"/>
        </w:rPr>
        <w:t>GRN.</w:t>
      </w:r>
      <w:r>
        <w:rPr>
          <w:sz w:val="18"/>
        </w:rPr>
        <w:t xml:space="preserve"> </w:t>
      </w:r>
      <w:r>
        <w:rPr>
          <w:sz w:val="18"/>
        </w:rPr>
        <w:t>2009.</w:t>
      </w:r>
      <w:r>
        <w:rPr>
          <w:sz w:val="18"/>
        </w:rPr>
        <w:t xml:space="preserve"> </w:t>
      </w:r>
      <w:r>
        <w:rPr>
          <w:color w:val="222222"/>
          <w:sz w:val="18"/>
        </w:rPr>
        <w:t>Namibia</w:t>
      </w:r>
      <w:r>
        <w:rPr>
          <w:color w:val="222222"/>
          <w:sz w:val="18"/>
        </w:rPr>
        <w:t xml:space="preserve"> </w:t>
      </w:r>
      <w:r>
        <w:rPr>
          <w:color w:val="222222"/>
          <w:sz w:val="18"/>
        </w:rPr>
        <w:t>Post</w:t>
      </w:r>
      <w:r>
        <w:rPr>
          <w:color w:val="222222"/>
          <w:sz w:val="18"/>
        </w:rPr>
        <w:t xml:space="preserve"> </w:t>
      </w:r>
      <w:r>
        <w:rPr>
          <w:color w:val="222222"/>
          <w:sz w:val="18"/>
        </w:rPr>
        <w:t>Disaster</w:t>
      </w:r>
      <w:r>
        <w:rPr>
          <w:color w:val="222222"/>
          <w:sz w:val="18"/>
        </w:rPr>
        <w:t xml:space="preserve"> </w:t>
      </w:r>
      <w:r>
        <w:rPr>
          <w:color w:val="222222"/>
          <w:sz w:val="18"/>
        </w:rPr>
        <w:t>Needs</w:t>
      </w:r>
      <w:r>
        <w:rPr>
          <w:color w:val="222222"/>
          <w:sz w:val="18"/>
        </w:rPr>
        <w:t xml:space="preserve"> </w:t>
      </w:r>
      <w:r>
        <w:rPr>
          <w:color w:val="222222"/>
          <w:sz w:val="18"/>
        </w:rPr>
        <w:t>Assessment</w:t>
      </w:r>
      <w:r>
        <w:rPr>
          <w:color w:val="222222"/>
          <w:sz w:val="18"/>
        </w:rPr>
        <w:t xml:space="preserve"> </w:t>
      </w:r>
      <w:r>
        <w:rPr>
          <w:color w:val="222222"/>
          <w:sz w:val="18"/>
        </w:rPr>
        <w:t>(PDNA)</w:t>
      </w:r>
      <w:r>
        <w:rPr>
          <w:color w:val="222222"/>
          <w:sz w:val="18"/>
        </w:rPr>
        <w:t xml:space="preserve"> </w:t>
      </w:r>
      <w:r>
        <w:rPr>
          <w:color w:val="222222"/>
          <w:sz w:val="18"/>
        </w:rPr>
        <w:t>on</w:t>
      </w:r>
      <w:r>
        <w:rPr>
          <w:color w:val="222222"/>
          <w:sz w:val="18"/>
        </w:rPr>
        <w:t xml:space="preserve"> </w:t>
      </w:r>
      <w:r>
        <w:rPr>
          <w:color w:val="222222"/>
          <w:sz w:val="18"/>
        </w:rPr>
        <w:t>floods</w:t>
      </w:r>
      <w:r>
        <w:rPr>
          <w:sz w:val="18"/>
        </w:rPr>
        <w:t xml:space="preserve"> </w:t>
      </w:r>
    </w:p>
  </w:footnote>
  <w:footnote w:id="7">
    <w:p w:rsidR="005C0082" w:rsidRDefault="00E47B8B">
      <w:pPr>
        <w:pStyle w:val="footnotedescription"/>
        <w:spacing w:after="15" w:line="243" w:lineRule="auto"/>
        <w:ind w:left="0"/>
        <w:jc w:val="both"/>
      </w:pPr>
      <w:r>
        <w:rPr>
          <w:rStyle w:val="footnotemark"/>
        </w:rPr>
        <w:footnoteRef/>
      </w:r>
      <w:r>
        <w:t xml:space="preserve"> </w:t>
      </w:r>
      <w:r>
        <w:rPr>
          <w:sz w:val="18"/>
        </w:rPr>
        <w:t>von</w:t>
      </w:r>
      <w:r>
        <w:rPr>
          <w:sz w:val="18"/>
        </w:rPr>
        <w:t xml:space="preserve"> </w:t>
      </w:r>
      <w:r>
        <w:rPr>
          <w:sz w:val="18"/>
        </w:rPr>
        <w:t>Hase</w:t>
      </w:r>
      <w:r>
        <w:rPr>
          <w:sz w:val="18"/>
        </w:rPr>
        <w:t xml:space="preserve"> </w:t>
      </w:r>
      <w:r>
        <w:rPr>
          <w:sz w:val="18"/>
        </w:rPr>
        <w:t>F</w:t>
      </w:r>
      <w:r>
        <w:rPr>
          <w:sz w:val="18"/>
        </w:rPr>
        <w:t xml:space="preserve"> </w:t>
      </w:r>
      <w:r>
        <w:rPr>
          <w:sz w:val="18"/>
        </w:rPr>
        <w:t>(2013).Facilitating</w:t>
      </w:r>
      <w:r>
        <w:rPr>
          <w:sz w:val="18"/>
        </w:rPr>
        <w:t xml:space="preserve"> </w:t>
      </w:r>
      <w:r>
        <w:rPr>
          <w:sz w:val="18"/>
        </w:rPr>
        <w:t>Conservation</w:t>
      </w:r>
      <w:r>
        <w:rPr>
          <w:sz w:val="18"/>
        </w:rPr>
        <w:t xml:space="preserve"> </w:t>
      </w:r>
      <w:r>
        <w:rPr>
          <w:sz w:val="18"/>
        </w:rPr>
        <w:t>Agriculture</w:t>
      </w:r>
      <w:r>
        <w:rPr>
          <w:sz w:val="18"/>
        </w:rPr>
        <w:t xml:space="preserve"> </w:t>
      </w:r>
      <w:r>
        <w:rPr>
          <w:sz w:val="18"/>
        </w:rPr>
        <w:t>in</w:t>
      </w:r>
      <w:r>
        <w:rPr>
          <w:sz w:val="18"/>
        </w:rPr>
        <w:t xml:space="preserve"> </w:t>
      </w:r>
      <w:r>
        <w:rPr>
          <w:sz w:val="18"/>
        </w:rPr>
        <w:t>Namibia</w:t>
      </w:r>
      <w:r>
        <w:rPr>
          <w:sz w:val="18"/>
        </w:rPr>
        <w:t xml:space="preserve"> </w:t>
      </w:r>
      <w:r>
        <w:rPr>
          <w:sz w:val="18"/>
        </w:rPr>
        <w:t>through</w:t>
      </w:r>
      <w:r>
        <w:rPr>
          <w:sz w:val="18"/>
        </w:rPr>
        <w:t xml:space="preserve"> </w:t>
      </w:r>
      <w:r>
        <w:rPr>
          <w:sz w:val="18"/>
        </w:rPr>
        <w:t>Understanding</w:t>
      </w:r>
      <w:r>
        <w:rPr>
          <w:sz w:val="18"/>
        </w:rPr>
        <w:t xml:space="preserve"> </w:t>
      </w:r>
      <w:r>
        <w:rPr>
          <w:sz w:val="18"/>
        </w:rPr>
        <w:t>Farmers’</w:t>
      </w:r>
      <w:r>
        <w:rPr>
          <w:sz w:val="18"/>
        </w:rPr>
        <w:t xml:space="preserve"> </w:t>
      </w:r>
      <w:r>
        <w:rPr>
          <w:sz w:val="18"/>
        </w:rPr>
        <w:t>Planned</w:t>
      </w:r>
      <w:r>
        <w:rPr>
          <w:sz w:val="18"/>
        </w:rPr>
        <w:t xml:space="preserve"> </w:t>
      </w:r>
      <w:r>
        <w:rPr>
          <w:sz w:val="18"/>
        </w:rPr>
        <w:t>Behaviour</w:t>
      </w:r>
      <w:r>
        <w:rPr>
          <w:sz w:val="18"/>
        </w:rPr>
        <w:t xml:space="preserve"> </w:t>
      </w:r>
      <w:r>
        <w:rPr>
          <w:sz w:val="18"/>
        </w:rPr>
        <w:t>and</w:t>
      </w:r>
      <w:r>
        <w:rPr>
          <w:sz w:val="18"/>
        </w:rPr>
        <w:t xml:space="preserve"> </w:t>
      </w:r>
      <w:r>
        <w:rPr>
          <w:sz w:val="18"/>
        </w:rPr>
        <w:t>Decision</w:t>
      </w:r>
      <w:r>
        <w:rPr>
          <w:sz w:val="18"/>
        </w:rPr>
        <w:t xml:space="preserve"> </w:t>
      </w:r>
      <w:r>
        <w:rPr>
          <w:sz w:val="18"/>
        </w:rPr>
        <w:t>Making</w:t>
      </w:r>
      <w:r>
        <w:rPr>
          <w:sz w:val="18"/>
        </w:rPr>
        <w:t xml:space="preserve"> </w:t>
      </w:r>
    </w:p>
    <w:p w:rsidR="005C0082" w:rsidRDefault="00E47B8B">
      <w:pPr>
        <w:pStyle w:val="footnotedescription"/>
        <w:ind w:left="0"/>
      </w:pPr>
      <w:r>
        <w:t xml:space="preserve"> </w:t>
      </w:r>
    </w:p>
  </w:footnote>
  <w:footnote w:id="8">
    <w:p w:rsidR="005C0082" w:rsidRDefault="00E47B8B">
      <w:pPr>
        <w:pStyle w:val="footnotedescription"/>
        <w:spacing w:after="31" w:line="278" w:lineRule="auto"/>
        <w:ind w:left="0"/>
      </w:pPr>
      <w:r>
        <w:rPr>
          <w:rStyle w:val="footnotemark"/>
        </w:rPr>
        <w:footnoteRef/>
      </w:r>
      <w:r>
        <w:t xml:space="preserve"> </w:t>
      </w:r>
      <w:r>
        <w:rPr>
          <w:sz w:val="18"/>
        </w:rPr>
        <w:t>New</w:t>
      </w:r>
      <w:r>
        <w:rPr>
          <w:sz w:val="18"/>
        </w:rPr>
        <w:t xml:space="preserve"> </w:t>
      </w:r>
      <w:r>
        <w:rPr>
          <w:sz w:val="18"/>
        </w:rPr>
        <w:t>era</w:t>
      </w:r>
      <w:r>
        <w:rPr>
          <w:sz w:val="18"/>
        </w:rPr>
        <w:t xml:space="preserve"> </w:t>
      </w:r>
      <w:r>
        <w:rPr>
          <w:sz w:val="18"/>
        </w:rPr>
        <w:t>newspaper.</w:t>
      </w:r>
      <w:r>
        <w:rPr>
          <w:sz w:val="18"/>
        </w:rPr>
        <w:t xml:space="preserve">  </w:t>
      </w:r>
      <w:r>
        <w:rPr>
          <w:sz w:val="18"/>
        </w:rPr>
        <w:t>15</w:t>
      </w:r>
      <w:r>
        <w:rPr>
          <w:sz w:val="18"/>
        </w:rPr>
        <w:t xml:space="preserve"> </w:t>
      </w:r>
      <w:r>
        <w:rPr>
          <w:sz w:val="18"/>
        </w:rPr>
        <w:t>April</w:t>
      </w:r>
      <w:r>
        <w:rPr>
          <w:sz w:val="18"/>
        </w:rPr>
        <w:t xml:space="preserve"> </w:t>
      </w:r>
      <w:r>
        <w:rPr>
          <w:sz w:val="18"/>
        </w:rPr>
        <w:t>2014.</w:t>
      </w:r>
      <w:r>
        <w:rPr>
          <w:sz w:val="18"/>
        </w:rPr>
        <w:t xml:space="preserve"> </w:t>
      </w:r>
      <w:r>
        <w:rPr>
          <w:sz w:val="18"/>
        </w:rPr>
        <w:t>Communal</w:t>
      </w:r>
      <w:r>
        <w:rPr>
          <w:sz w:val="18"/>
        </w:rPr>
        <w:t xml:space="preserve"> </w:t>
      </w:r>
      <w:r>
        <w:rPr>
          <w:sz w:val="18"/>
        </w:rPr>
        <w:t>eyes</w:t>
      </w:r>
      <w:r>
        <w:rPr>
          <w:sz w:val="18"/>
        </w:rPr>
        <w:t xml:space="preserve"> </w:t>
      </w:r>
      <w:r>
        <w:rPr>
          <w:sz w:val="18"/>
        </w:rPr>
        <w:t>fixed</w:t>
      </w:r>
      <w:r>
        <w:rPr>
          <w:sz w:val="18"/>
        </w:rPr>
        <w:t xml:space="preserve"> </w:t>
      </w:r>
      <w:r>
        <w:rPr>
          <w:sz w:val="18"/>
        </w:rPr>
        <w:t>on</w:t>
      </w:r>
      <w:r>
        <w:rPr>
          <w:sz w:val="18"/>
        </w:rPr>
        <w:t xml:space="preserve"> </w:t>
      </w:r>
      <w:r>
        <w:rPr>
          <w:sz w:val="18"/>
        </w:rPr>
        <w:t>Conservation</w:t>
      </w:r>
      <w:r>
        <w:rPr>
          <w:sz w:val="18"/>
        </w:rPr>
        <w:t xml:space="preserve"> </w:t>
      </w:r>
      <w:r>
        <w:rPr>
          <w:sz w:val="18"/>
        </w:rPr>
        <w:t>Agriculture</w:t>
      </w:r>
      <w:r>
        <w:rPr>
          <w:sz w:val="18"/>
        </w:rPr>
        <w:t xml:space="preserve"> </w:t>
      </w:r>
      <w:r>
        <w:rPr>
          <w:sz w:val="18"/>
        </w:rPr>
        <w:t>Project.</w:t>
      </w:r>
      <w:r>
        <w:rPr>
          <w:sz w:val="18"/>
        </w:rPr>
        <w:t xml:space="preserve"> </w:t>
      </w:r>
      <w:r>
        <w:rPr>
          <w:sz w:val="18"/>
        </w:rPr>
        <w:t>Available</w:t>
      </w:r>
      <w:r>
        <w:rPr>
          <w:sz w:val="18"/>
        </w:rPr>
        <w:t xml:space="preserve"> </w:t>
      </w:r>
      <w:r>
        <w:rPr>
          <w:sz w:val="18"/>
        </w:rPr>
        <w:t>at</w:t>
      </w:r>
      <w:r>
        <w:rPr>
          <w:sz w:val="18"/>
        </w:rPr>
        <w:t xml:space="preserve"> </w:t>
      </w:r>
      <w:r>
        <w:rPr>
          <w:sz w:val="18"/>
        </w:rPr>
        <w:t>http://www.newera.com.na/2014/04/15/communal</w:t>
      </w:r>
      <w:r>
        <w:rPr>
          <w:sz w:val="18"/>
        </w:rPr>
        <w:t>‐</w:t>
      </w:r>
      <w:r>
        <w:rPr>
          <w:sz w:val="18"/>
        </w:rPr>
        <w:t>eyes</w:t>
      </w:r>
      <w:r>
        <w:rPr>
          <w:sz w:val="18"/>
        </w:rPr>
        <w:t>‐</w:t>
      </w:r>
      <w:r>
        <w:rPr>
          <w:sz w:val="18"/>
        </w:rPr>
        <w:t>fixed</w:t>
      </w:r>
      <w:r>
        <w:rPr>
          <w:sz w:val="18"/>
        </w:rPr>
        <w:t>‐</w:t>
      </w:r>
      <w:r>
        <w:rPr>
          <w:sz w:val="18"/>
        </w:rPr>
        <w:t>conservation</w:t>
      </w:r>
      <w:r>
        <w:rPr>
          <w:sz w:val="18"/>
        </w:rPr>
        <w:t>‐</w:t>
      </w:r>
      <w:r>
        <w:rPr>
          <w:sz w:val="18"/>
        </w:rPr>
        <w:t>agriculture</w:t>
      </w:r>
      <w:r>
        <w:rPr>
          <w:sz w:val="18"/>
        </w:rPr>
        <w:t>‐</w:t>
      </w:r>
      <w:r>
        <w:rPr>
          <w:sz w:val="18"/>
        </w:rPr>
        <w:t>project/</w:t>
      </w:r>
      <w:r>
        <w:rPr>
          <w:sz w:val="18"/>
        </w:rPr>
        <w:t xml:space="preserve"> </w:t>
      </w:r>
    </w:p>
  </w:footnote>
  <w:footnote w:id="9">
    <w:p w:rsidR="005C0082" w:rsidRDefault="00E47B8B">
      <w:pPr>
        <w:pStyle w:val="footnotedescription"/>
        <w:spacing w:after="193" w:line="242" w:lineRule="auto"/>
        <w:ind w:left="0"/>
      </w:pPr>
      <w:r>
        <w:rPr>
          <w:rStyle w:val="footnotemark"/>
        </w:rPr>
        <w:footnoteRef/>
      </w:r>
      <w:r>
        <w:t xml:space="preserve"> CES</w:t>
      </w:r>
      <w:r>
        <w:t xml:space="preserve"> </w:t>
      </w:r>
      <w:r>
        <w:t>will</w:t>
      </w:r>
      <w:r>
        <w:t xml:space="preserve"> </w:t>
      </w:r>
      <w:r>
        <w:t>be</w:t>
      </w:r>
      <w:r>
        <w:t xml:space="preserve"> </w:t>
      </w:r>
      <w:r>
        <w:t>contracted</w:t>
      </w:r>
      <w:r>
        <w:t xml:space="preserve"> </w:t>
      </w:r>
      <w:r>
        <w:t>according</w:t>
      </w:r>
      <w:r>
        <w:t xml:space="preserve"> </w:t>
      </w:r>
      <w:r>
        <w:t>to</w:t>
      </w:r>
      <w:r>
        <w:t xml:space="preserve"> </w:t>
      </w:r>
      <w:r>
        <w:t>UNDP’s</w:t>
      </w:r>
      <w:r>
        <w:t xml:space="preserve"> </w:t>
      </w:r>
      <w:r>
        <w:t>procurement</w:t>
      </w:r>
      <w:r>
        <w:t xml:space="preserve"> </w:t>
      </w:r>
      <w:r>
        <w:t>rules</w:t>
      </w:r>
      <w:r>
        <w:t xml:space="preserve"> </w:t>
      </w:r>
      <w:r>
        <w:t>and</w:t>
      </w:r>
      <w:r>
        <w:t xml:space="preserve"> </w:t>
      </w:r>
      <w:r>
        <w:t>procedures,</w:t>
      </w:r>
      <w:r>
        <w:t xml:space="preserve"> </w:t>
      </w:r>
      <w:r>
        <w:t>following</w:t>
      </w:r>
      <w:r>
        <w:t xml:space="preserve"> </w:t>
      </w:r>
      <w:r>
        <w:t>rules</w:t>
      </w:r>
      <w:r>
        <w:t xml:space="preserve"> </w:t>
      </w:r>
      <w:r>
        <w:t>of</w:t>
      </w:r>
      <w:r>
        <w:t xml:space="preserve"> </w:t>
      </w:r>
      <w:r>
        <w:t>transparency</w:t>
      </w:r>
      <w:r>
        <w:t xml:space="preserve"> </w:t>
      </w:r>
      <w:r>
        <w:t>competitiveness</w:t>
      </w:r>
      <w:r>
        <w:t xml:space="preserve"> </w:t>
      </w:r>
      <w:r>
        <w:t>and</w:t>
      </w:r>
      <w:r>
        <w:t xml:space="preserve"> </w:t>
      </w:r>
      <w:r>
        <w:t>fairness.</w:t>
      </w:r>
      <w:r>
        <w:t xml:space="preserve"> </w:t>
      </w:r>
    </w:p>
  </w:footnote>
  <w:footnote w:id="10">
    <w:p w:rsidR="005C0082" w:rsidRDefault="00E47B8B">
      <w:pPr>
        <w:pStyle w:val="footnotedescription"/>
        <w:spacing w:after="37"/>
        <w:ind w:left="0"/>
      </w:pPr>
      <w:r>
        <w:rPr>
          <w:rStyle w:val="footnotemark"/>
        </w:rPr>
        <w:footnoteRef/>
      </w:r>
      <w:r>
        <w:t xml:space="preserve"> </w:t>
      </w:r>
      <w:r>
        <w:rPr>
          <w:sz w:val="18"/>
        </w:rPr>
        <w:t>New</w:t>
      </w:r>
      <w:r>
        <w:rPr>
          <w:sz w:val="18"/>
        </w:rPr>
        <w:t xml:space="preserve"> </w:t>
      </w:r>
      <w:r>
        <w:rPr>
          <w:sz w:val="18"/>
        </w:rPr>
        <w:t>era</w:t>
      </w:r>
      <w:r>
        <w:rPr>
          <w:sz w:val="18"/>
        </w:rPr>
        <w:t xml:space="preserve"> </w:t>
      </w:r>
      <w:r>
        <w:rPr>
          <w:sz w:val="18"/>
        </w:rPr>
        <w:t>newspaper.</w:t>
      </w:r>
      <w:r>
        <w:rPr>
          <w:sz w:val="18"/>
        </w:rPr>
        <w:t xml:space="preserve"> </w:t>
      </w:r>
      <w:r>
        <w:rPr>
          <w:sz w:val="18"/>
        </w:rPr>
        <w:t>1</w:t>
      </w:r>
      <w:r>
        <w:rPr>
          <w:sz w:val="18"/>
        </w:rPr>
        <w:t xml:space="preserve"> </w:t>
      </w:r>
      <w:r>
        <w:rPr>
          <w:sz w:val="18"/>
        </w:rPr>
        <w:t>July</w:t>
      </w:r>
      <w:r>
        <w:rPr>
          <w:sz w:val="18"/>
        </w:rPr>
        <w:t xml:space="preserve"> </w:t>
      </w:r>
      <w:r>
        <w:rPr>
          <w:sz w:val="18"/>
        </w:rPr>
        <w:t>2014.</w:t>
      </w:r>
      <w:r>
        <w:rPr>
          <w:sz w:val="18"/>
        </w:rPr>
        <w:t xml:space="preserve"> </w:t>
      </w:r>
      <w:r>
        <w:rPr>
          <w:sz w:val="18"/>
        </w:rPr>
        <w:t>Conservation</w:t>
      </w:r>
      <w:r>
        <w:rPr>
          <w:sz w:val="18"/>
        </w:rPr>
        <w:t xml:space="preserve"> </w:t>
      </w:r>
      <w:r>
        <w:rPr>
          <w:sz w:val="18"/>
        </w:rPr>
        <w:t>agriculture</w:t>
      </w:r>
      <w:r>
        <w:rPr>
          <w:sz w:val="18"/>
        </w:rPr>
        <w:t xml:space="preserve"> </w:t>
      </w:r>
      <w:r>
        <w:rPr>
          <w:sz w:val="18"/>
        </w:rPr>
        <w:t>quickly</w:t>
      </w:r>
      <w:r>
        <w:rPr>
          <w:sz w:val="18"/>
        </w:rPr>
        <w:t xml:space="preserve"> </w:t>
      </w:r>
      <w:r>
        <w:rPr>
          <w:sz w:val="18"/>
        </w:rPr>
        <w:t>becoming</w:t>
      </w:r>
      <w:r>
        <w:rPr>
          <w:sz w:val="18"/>
        </w:rPr>
        <w:t xml:space="preserve"> </w:t>
      </w:r>
      <w:r>
        <w:rPr>
          <w:sz w:val="18"/>
        </w:rPr>
        <w:t>popular</w:t>
      </w:r>
      <w:r>
        <w:rPr>
          <w:sz w:val="18"/>
        </w:rPr>
        <w:t xml:space="preserve"> </w:t>
      </w:r>
    </w:p>
    <w:p w:rsidR="005C0082" w:rsidRDefault="00E47B8B">
      <w:pPr>
        <w:pStyle w:val="footnotedescription"/>
        <w:ind w:left="0"/>
      </w:pPr>
      <w:r>
        <w:t xml:space="preserve"> </w:t>
      </w:r>
    </w:p>
  </w:footnote>
  <w:footnote w:id="11">
    <w:p w:rsidR="005C0082" w:rsidRDefault="00E47B8B">
      <w:pPr>
        <w:pStyle w:val="footnotedescription"/>
        <w:ind w:left="0"/>
      </w:pPr>
      <w:r>
        <w:rPr>
          <w:rStyle w:val="footnotemark"/>
        </w:rPr>
        <w:footnoteRef/>
      </w:r>
      <w:r>
        <w:t xml:space="preserve"> This</w:t>
      </w:r>
      <w:r>
        <w:t xml:space="preserve"> </w:t>
      </w:r>
      <w:r>
        <w:t>project</w:t>
      </w:r>
      <w:r>
        <w:t xml:space="preserve"> </w:t>
      </w:r>
      <w:r>
        <w:t>could</w:t>
      </w:r>
      <w:r>
        <w:t xml:space="preserve"> </w:t>
      </w:r>
      <w:r>
        <w:t>not</w:t>
      </w:r>
      <w:r>
        <w:t xml:space="preserve"> </w:t>
      </w:r>
      <w:r>
        <w:t>be</w:t>
      </w:r>
      <w:r>
        <w:t xml:space="preserve"> </w:t>
      </w:r>
      <w:r>
        <w:t>verified</w:t>
      </w:r>
      <w:r>
        <w:t xml:space="preserve"> </w:t>
      </w:r>
      <w:r>
        <w:t>as</w:t>
      </w:r>
      <w:r>
        <w:t xml:space="preserve"> </w:t>
      </w:r>
      <w:r>
        <w:t>dedicated</w:t>
      </w:r>
      <w:r>
        <w:t xml:space="preserve"> </w:t>
      </w:r>
      <w:r>
        <w:t>baseline</w:t>
      </w:r>
      <w:r>
        <w:t xml:space="preserve"> </w:t>
      </w:r>
      <w:r>
        <w:t>co</w:t>
      </w:r>
      <w:r>
        <w:t>‐</w:t>
      </w:r>
      <w:r>
        <w:t>financing</w:t>
      </w:r>
      <w:r>
        <w:t xml:space="preserve"> </w:t>
      </w:r>
      <w:r>
        <w:t>activity</w:t>
      </w:r>
      <w:r>
        <w:t xml:space="preserve"> </w:t>
      </w:r>
      <w:r>
        <w:t>during</w:t>
      </w:r>
      <w:r>
        <w:t xml:space="preserve"> </w:t>
      </w:r>
      <w:r>
        <w:t>the</w:t>
      </w:r>
      <w:r>
        <w:t xml:space="preserve"> </w:t>
      </w:r>
      <w:r>
        <w:t>PPPG</w:t>
      </w:r>
      <w:r>
        <w:t xml:space="preserve"> </w:t>
      </w:r>
      <w:r>
        <w:t>phase.</w:t>
      </w:r>
      <w:r>
        <w:t xml:space="preserve"> </w:t>
      </w:r>
    </w:p>
  </w:footnote>
  <w:footnote w:id="12">
    <w:p w:rsidR="005C0082" w:rsidRDefault="00E47B8B">
      <w:pPr>
        <w:pStyle w:val="footnotedescription"/>
        <w:ind w:left="0"/>
      </w:pPr>
      <w:r>
        <w:rPr>
          <w:rStyle w:val="footnotemark"/>
        </w:rPr>
        <w:footnoteRef/>
      </w:r>
      <w:r>
        <w:t xml:space="preserve"> </w:t>
      </w:r>
      <w:r>
        <w:rPr>
          <w:sz w:val="18"/>
        </w:rPr>
        <w:t>Available</w:t>
      </w:r>
      <w:r>
        <w:rPr>
          <w:sz w:val="18"/>
        </w:rPr>
        <w:t xml:space="preserve"> </w:t>
      </w:r>
      <w:r>
        <w:rPr>
          <w:sz w:val="18"/>
        </w:rPr>
        <w:t>at</w:t>
      </w:r>
      <w:r>
        <w:rPr>
          <w:sz w:val="18"/>
        </w:rPr>
        <w:t xml:space="preserve"> </w:t>
      </w:r>
      <w:r>
        <w:rPr>
          <w:sz w:val="18"/>
        </w:rPr>
        <w:t>http://www.giz.de/en/worldwide/24529.html</w:t>
      </w:r>
      <w:r>
        <w:t xml:space="preserve"> </w:t>
      </w:r>
    </w:p>
  </w:footnote>
  <w:footnote w:id="13">
    <w:p w:rsidR="005C0082" w:rsidRDefault="00E47B8B">
      <w:pPr>
        <w:pStyle w:val="footnotedescription"/>
        <w:ind w:left="0"/>
      </w:pPr>
      <w:r>
        <w:rPr>
          <w:rStyle w:val="footnotemark"/>
        </w:rPr>
        <w:footnoteRef/>
      </w:r>
      <w:r>
        <w:t xml:space="preserve"> </w:t>
      </w:r>
      <w:r>
        <w:rPr>
          <w:sz w:val="18"/>
        </w:rPr>
        <w:t>MAWF</w:t>
      </w:r>
      <w:r>
        <w:rPr>
          <w:sz w:val="18"/>
        </w:rPr>
        <w:t xml:space="preserve"> </w:t>
      </w:r>
      <w:r>
        <w:rPr>
          <w:sz w:val="18"/>
        </w:rPr>
        <w:t>(April</w:t>
      </w:r>
      <w:r>
        <w:rPr>
          <w:sz w:val="18"/>
        </w:rPr>
        <w:t xml:space="preserve"> </w:t>
      </w:r>
      <w:r>
        <w:rPr>
          <w:sz w:val="18"/>
        </w:rPr>
        <w:t>2014)</w:t>
      </w:r>
      <w:r>
        <w:rPr>
          <w:sz w:val="18"/>
        </w:rPr>
        <w:t xml:space="preserve"> </w:t>
      </w:r>
      <w:r>
        <w:rPr>
          <w:sz w:val="18"/>
        </w:rPr>
        <w:t>.Comprehensive</w:t>
      </w:r>
      <w:r>
        <w:rPr>
          <w:sz w:val="18"/>
        </w:rPr>
        <w:t xml:space="preserve"> </w:t>
      </w:r>
      <w:r>
        <w:rPr>
          <w:sz w:val="18"/>
        </w:rPr>
        <w:t>Conservation</w:t>
      </w:r>
      <w:r>
        <w:rPr>
          <w:sz w:val="18"/>
        </w:rPr>
        <w:t xml:space="preserve"> </w:t>
      </w:r>
      <w:r>
        <w:rPr>
          <w:sz w:val="18"/>
        </w:rPr>
        <w:t>Agriculture</w:t>
      </w:r>
      <w:r>
        <w:rPr>
          <w:sz w:val="18"/>
        </w:rPr>
        <w:t xml:space="preserve"> </w:t>
      </w:r>
      <w:r>
        <w:rPr>
          <w:sz w:val="18"/>
        </w:rPr>
        <w:t>Programme</w:t>
      </w:r>
      <w:r>
        <w:rPr>
          <w:sz w:val="18"/>
        </w:rPr>
        <w:t xml:space="preserve"> </w:t>
      </w:r>
      <w:r>
        <w:rPr>
          <w:sz w:val="18"/>
        </w:rPr>
        <w:t>for</w:t>
      </w:r>
      <w:r>
        <w:rPr>
          <w:sz w:val="18"/>
        </w:rPr>
        <w:t xml:space="preserve"> </w:t>
      </w:r>
      <w:r>
        <w:rPr>
          <w:sz w:val="18"/>
        </w:rPr>
        <w:t>Namibia</w:t>
      </w:r>
      <w:r>
        <w:rPr>
          <w:sz w:val="18"/>
        </w:rPr>
        <w:t xml:space="preserve"> </w:t>
      </w:r>
      <w:r>
        <w:rPr>
          <w:sz w:val="18"/>
        </w:rPr>
        <w:t>Draft</w:t>
      </w:r>
      <w:r>
        <w:rPr>
          <w:sz w:val="18"/>
        </w:rPr>
        <w:t xml:space="preserve"> </w:t>
      </w:r>
      <w:r>
        <w:rPr>
          <w:sz w:val="18"/>
        </w:rPr>
        <w:t>report</w:t>
      </w:r>
      <w:r>
        <w:rPr>
          <w:sz w:val="18"/>
        </w:rPr>
        <w:t xml:space="preserve">  </w:t>
      </w:r>
    </w:p>
  </w:footnote>
  <w:footnote w:id="14">
    <w:p w:rsidR="005C0082" w:rsidRDefault="00E47B8B">
      <w:pPr>
        <w:pStyle w:val="footnotedescription"/>
        <w:ind w:left="0"/>
      </w:pPr>
      <w:r>
        <w:rPr>
          <w:rStyle w:val="footnotemark"/>
        </w:rPr>
        <w:footnoteRef/>
      </w:r>
      <w:r>
        <w:t xml:space="preserve"> </w:t>
      </w:r>
      <w:r>
        <w:rPr>
          <w:sz w:val="18"/>
        </w:rPr>
        <w:t>http://209.88.21.36/opencms/opencms/grnnet/MFMR/Aquaculture/Type_Aquaculture.html</w:t>
      </w:r>
      <w:r>
        <w:t xml:space="preserve"> </w:t>
      </w:r>
    </w:p>
  </w:footnote>
  <w:footnote w:id="15">
    <w:p w:rsidR="005C0082" w:rsidRDefault="00E47B8B">
      <w:pPr>
        <w:pStyle w:val="footnotedescription"/>
        <w:ind w:left="0"/>
      </w:pPr>
      <w:r>
        <w:rPr>
          <w:rStyle w:val="footnotemark"/>
        </w:rPr>
        <w:footnoteRef/>
      </w:r>
      <w:r>
        <w:t xml:space="preserve"> </w:t>
      </w:r>
      <w:r>
        <w:rPr>
          <w:sz w:val="18"/>
        </w:rPr>
        <w:t>OPM</w:t>
      </w:r>
      <w:r>
        <w:rPr>
          <w:sz w:val="18"/>
        </w:rPr>
        <w:t xml:space="preserve"> </w:t>
      </w:r>
      <w:r>
        <w:rPr>
          <w:sz w:val="18"/>
        </w:rPr>
        <w:t>(1998).Republic</w:t>
      </w:r>
      <w:r>
        <w:rPr>
          <w:sz w:val="18"/>
        </w:rPr>
        <w:t xml:space="preserve"> </w:t>
      </w:r>
      <w:r>
        <w:rPr>
          <w:sz w:val="18"/>
        </w:rPr>
        <w:t>of</w:t>
      </w:r>
      <w:r>
        <w:rPr>
          <w:sz w:val="18"/>
        </w:rPr>
        <w:t xml:space="preserve"> </w:t>
      </w:r>
      <w:r>
        <w:rPr>
          <w:sz w:val="18"/>
        </w:rPr>
        <w:t>Namibia</w:t>
      </w:r>
      <w:r>
        <w:rPr>
          <w:sz w:val="18"/>
        </w:rPr>
        <w:t xml:space="preserve"> </w:t>
      </w:r>
      <w:r>
        <w:rPr>
          <w:sz w:val="18"/>
        </w:rPr>
        <w:t>National</w:t>
      </w:r>
      <w:r>
        <w:rPr>
          <w:sz w:val="18"/>
        </w:rPr>
        <w:t xml:space="preserve"> </w:t>
      </w:r>
      <w:r>
        <w:rPr>
          <w:sz w:val="18"/>
        </w:rPr>
        <w:t>Disaster</w:t>
      </w:r>
      <w:r>
        <w:rPr>
          <w:sz w:val="18"/>
        </w:rPr>
        <w:t xml:space="preserve"> </w:t>
      </w:r>
      <w:r>
        <w:rPr>
          <w:sz w:val="18"/>
        </w:rPr>
        <w:t>Plan.</w:t>
      </w:r>
      <w:r>
        <w:rPr>
          <w:sz w:val="18"/>
        </w:rPr>
        <w:t xml:space="preserve"> </w:t>
      </w:r>
      <w:r>
        <w:rPr>
          <w:sz w:val="18"/>
        </w:rPr>
        <w:t>Available</w:t>
      </w:r>
      <w:r>
        <w:rPr>
          <w:sz w:val="18"/>
        </w:rPr>
        <w:t xml:space="preserve"> </w:t>
      </w:r>
      <w:r>
        <w:rPr>
          <w:sz w:val="18"/>
        </w:rPr>
        <w:t>at:</w:t>
      </w:r>
      <w:r>
        <w:rPr>
          <w:sz w:val="18"/>
        </w:rPr>
        <w:t xml:space="preserve"> </w:t>
      </w:r>
      <w:r>
        <w:rPr>
          <w:sz w:val="18"/>
        </w:rPr>
        <w:t>www.opm.gov.na</w:t>
      </w:r>
      <w:r>
        <w:t xml:space="preserve"> </w:t>
      </w:r>
    </w:p>
  </w:footnote>
  <w:footnote w:id="16">
    <w:p w:rsidR="005C0082" w:rsidRDefault="00E47B8B">
      <w:pPr>
        <w:pStyle w:val="footnotedescription"/>
        <w:ind w:left="0"/>
      </w:pPr>
      <w:r>
        <w:rPr>
          <w:rStyle w:val="footnotemark"/>
        </w:rPr>
        <w:footnoteRef/>
      </w:r>
      <w:r>
        <w:t xml:space="preserve"> </w:t>
      </w:r>
      <w:r>
        <w:rPr>
          <w:sz w:val="18"/>
        </w:rPr>
        <w:t>A</w:t>
      </w:r>
      <w:r>
        <w:rPr>
          <w:sz w:val="18"/>
        </w:rPr>
        <w:t xml:space="preserve"> </w:t>
      </w:r>
      <w:r>
        <w:rPr>
          <w:sz w:val="18"/>
        </w:rPr>
        <w:t>you</w:t>
      </w:r>
      <w:r>
        <w:rPr>
          <w:sz w:val="18"/>
        </w:rPr>
        <w:t>ng</w:t>
      </w:r>
      <w:r>
        <w:rPr>
          <w:sz w:val="18"/>
        </w:rPr>
        <w:t xml:space="preserve"> </w:t>
      </w:r>
      <w:r>
        <w:rPr>
          <w:sz w:val="18"/>
        </w:rPr>
        <w:t>or</w:t>
      </w:r>
      <w:r>
        <w:rPr>
          <w:sz w:val="18"/>
        </w:rPr>
        <w:t xml:space="preserve"> </w:t>
      </w:r>
      <w:r>
        <w:rPr>
          <w:sz w:val="18"/>
        </w:rPr>
        <w:t>small</w:t>
      </w:r>
      <w:r>
        <w:rPr>
          <w:sz w:val="18"/>
        </w:rPr>
        <w:t xml:space="preserve"> </w:t>
      </w:r>
      <w:r>
        <w:rPr>
          <w:sz w:val="18"/>
        </w:rPr>
        <w:t>fish</w:t>
      </w:r>
      <w:r>
        <w:t xml:space="preserve"> </w:t>
      </w:r>
    </w:p>
  </w:footnote>
  <w:footnote w:id="17">
    <w:p w:rsidR="005C0082" w:rsidRDefault="00E47B8B">
      <w:pPr>
        <w:pStyle w:val="footnotedescription"/>
        <w:ind w:left="0"/>
      </w:pPr>
      <w:r>
        <w:rPr>
          <w:rStyle w:val="footnotemark"/>
        </w:rPr>
        <w:footnoteRef/>
      </w:r>
      <w:r>
        <w:t xml:space="preserve"> </w:t>
      </w:r>
      <w:r>
        <w:rPr>
          <w:color w:val="0000FF"/>
          <w:u w:val="single" w:color="0000FF"/>
        </w:rPr>
        <w:t>www.kongeland.na</w:t>
      </w:r>
      <w:r>
        <w:t xml:space="preserve">  </w:t>
      </w:r>
    </w:p>
  </w:footnote>
  <w:footnote w:id="18">
    <w:p w:rsidR="005C0082" w:rsidRDefault="00E47B8B">
      <w:pPr>
        <w:pStyle w:val="footnotedescription"/>
        <w:ind w:left="0"/>
      </w:pPr>
      <w:r>
        <w:rPr>
          <w:rStyle w:val="footnotemark"/>
        </w:rPr>
        <w:footnoteRef/>
      </w:r>
      <w:r>
        <w:t xml:space="preserve"> This</w:t>
      </w:r>
      <w:r>
        <w:t xml:space="preserve"> </w:t>
      </w:r>
      <w:r>
        <w:t>will</w:t>
      </w:r>
      <w:r>
        <w:t xml:space="preserve"> </w:t>
      </w:r>
      <w:r>
        <w:t>be</w:t>
      </w:r>
      <w:r>
        <w:t xml:space="preserve"> </w:t>
      </w:r>
      <w:r>
        <w:t>linked</w:t>
      </w:r>
      <w:r>
        <w:t xml:space="preserve"> </w:t>
      </w:r>
      <w:r>
        <w:t>to</w:t>
      </w:r>
      <w:r>
        <w:t xml:space="preserve"> </w:t>
      </w:r>
      <w:r>
        <w:t>the</w:t>
      </w:r>
      <w:r>
        <w:t xml:space="preserve"> </w:t>
      </w:r>
      <w:r>
        <w:t>UNAM</w:t>
      </w:r>
      <w:r>
        <w:t xml:space="preserve"> </w:t>
      </w:r>
      <w:r>
        <w:t>Impact</w:t>
      </w:r>
      <w:r>
        <w:t xml:space="preserve"> </w:t>
      </w:r>
      <w:r>
        <w:t>assessment</w:t>
      </w:r>
      <w:r>
        <w:t xml:space="preserve"> </w:t>
      </w:r>
      <w:r>
        <w:t>–</w:t>
      </w:r>
      <w:r>
        <w:t xml:space="preserve"> </w:t>
      </w:r>
      <w:r>
        <w:t>thus</w:t>
      </w:r>
      <w:r>
        <w:t xml:space="preserve"> </w:t>
      </w:r>
      <w:r>
        <w:t>it</w:t>
      </w:r>
      <w:r>
        <w:t xml:space="preserve"> </w:t>
      </w:r>
      <w:r>
        <w:t>not</w:t>
      </w:r>
      <w:r>
        <w:t xml:space="preserve"> </w:t>
      </w:r>
      <w:r>
        <w:t>budgeted</w:t>
      </w:r>
      <w:r>
        <w:t xml:space="preserve"> </w:t>
      </w:r>
      <w:r>
        <w:t>for</w:t>
      </w:r>
      <w:r>
        <w:t xml:space="preserve"> </w:t>
      </w:r>
      <w:r>
        <w:t>under</w:t>
      </w:r>
      <w:r>
        <w:t xml:space="preserve"> </w:t>
      </w:r>
      <w:r>
        <w:t>this</w:t>
      </w:r>
      <w:r>
        <w:t xml:space="preserve"> </w:t>
      </w:r>
      <w:r>
        <w:t>M</w:t>
      </w:r>
      <w:r>
        <w:t xml:space="preserve"> </w:t>
      </w:r>
      <w:r>
        <w:t>&amp;</w:t>
      </w:r>
      <w:r>
        <w:t xml:space="preserve"> </w:t>
      </w:r>
      <w:r>
        <w:t>E</w:t>
      </w:r>
      <w:r>
        <w:t xml:space="preserve"> </w:t>
      </w:r>
      <w:r>
        <w:t>workplan</w:t>
      </w:r>
      <w:r>
        <w:t xml:space="preserve"> </w:t>
      </w:r>
    </w:p>
  </w:footnote>
  <w:footnote w:id="19">
    <w:p w:rsidR="005C0082" w:rsidRDefault="00E47B8B">
      <w:pPr>
        <w:pStyle w:val="footnotedescription"/>
        <w:ind w:left="0"/>
        <w:jc w:val="both"/>
      </w:pPr>
      <w:r>
        <w:rPr>
          <w:rStyle w:val="footnotemark"/>
        </w:rPr>
        <w:footnoteRef/>
      </w:r>
      <w:r>
        <w:t xml:space="preserve"> These</w:t>
      </w:r>
      <w:r>
        <w:t xml:space="preserve"> </w:t>
      </w:r>
      <w:r>
        <w:t>silos</w:t>
      </w:r>
      <w:r>
        <w:t xml:space="preserve"> </w:t>
      </w:r>
      <w:r>
        <w:t>are</w:t>
      </w:r>
      <w:r>
        <w:t xml:space="preserve"> </w:t>
      </w:r>
      <w:r>
        <w:t>strategically</w:t>
      </w:r>
      <w:r>
        <w:t xml:space="preserve"> </w:t>
      </w:r>
      <w:r>
        <w:t>positioned</w:t>
      </w:r>
      <w:r>
        <w:t xml:space="preserve"> </w:t>
      </w:r>
      <w:r>
        <w:t>in</w:t>
      </w:r>
      <w:r>
        <w:t xml:space="preserve"> </w:t>
      </w:r>
      <w:r>
        <w:t>KatimaMulilo;</w:t>
      </w:r>
      <w:r>
        <w:t xml:space="preserve"> </w:t>
      </w:r>
      <w:r>
        <w:t>Rundu;</w:t>
      </w:r>
      <w:r>
        <w:t xml:space="preserve"> </w:t>
      </w:r>
      <w:r>
        <w:t>Okongo;</w:t>
      </w:r>
      <w:r>
        <w:t xml:space="preserve"> </w:t>
      </w:r>
      <w:r>
        <w:t>Omuthiya;</w:t>
      </w:r>
      <w:r>
        <w:t xml:space="preserve"> </w:t>
      </w:r>
      <w:r>
        <w:t>and</w:t>
      </w:r>
      <w:r>
        <w:t xml:space="preserve"> </w:t>
      </w:r>
      <w:r>
        <w:t>Tsandi.http://www.nab.com.na/controlled</w:t>
      </w:r>
      <w:r>
        <w:t>‐</w:t>
      </w:r>
      <w:r>
        <w:t>crops/</w:t>
      </w:r>
      <w:r>
        <w:t xml:space="preserve"> </w:t>
      </w:r>
    </w:p>
  </w:footnote>
  <w:footnote w:id="20">
    <w:p w:rsidR="005C0082" w:rsidRDefault="00E47B8B">
      <w:pPr>
        <w:pStyle w:val="footnotedescription"/>
        <w:spacing w:after="13" w:line="242" w:lineRule="auto"/>
        <w:ind w:left="0"/>
      </w:pPr>
      <w:r>
        <w:rPr>
          <w:rStyle w:val="footnotemark"/>
        </w:rPr>
        <w:footnoteRef/>
      </w:r>
      <w:r>
        <w:t xml:space="preserve"> This</w:t>
      </w:r>
      <w:r>
        <w:t xml:space="preserve"> </w:t>
      </w:r>
      <w:r>
        <w:t>has</w:t>
      </w:r>
      <w:r>
        <w:t xml:space="preserve"> </w:t>
      </w:r>
      <w:r>
        <w:t>been</w:t>
      </w:r>
      <w:r>
        <w:t xml:space="preserve"> </w:t>
      </w:r>
      <w:r>
        <w:t>reported</w:t>
      </w:r>
      <w:r>
        <w:t xml:space="preserve"> </w:t>
      </w:r>
      <w:r>
        <w:t>during</w:t>
      </w:r>
      <w:r>
        <w:t xml:space="preserve"> </w:t>
      </w:r>
      <w:r>
        <w:t>the</w:t>
      </w:r>
      <w:r>
        <w:t xml:space="preserve"> </w:t>
      </w:r>
      <w:r>
        <w:t>cause</w:t>
      </w:r>
      <w:r>
        <w:t xml:space="preserve"> </w:t>
      </w:r>
      <w:r>
        <w:t>of</w:t>
      </w:r>
      <w:r>
        <w:t xml:space="preserve"> </w:t>
      </w:r>
      <w:r>
        <w:t>2014</w:t>
      </w:r>
      <w:r>
        <w:t xml:space="preserve"> </w:t>
      </w:r>
      <w:r>
        <w:t>in</w:t>
      </w:r>
      <w:r>
        <w:t xml:space="preserve"> </w:t>
      </w:r>
      <w:r>
        <w:t>the</w:t>
      </w:r>
      <w:r>
        <w:t xml:space="preserve"> </w:t>
      </w:r>
      <w:r>
        <w:t>four</w:t>
      </w:r>
      <w:r>
        <w:t xml:space="preserve"> </w:t>
      </w:r>
      <w:r>
        <w:t>O</w:t>
      </w:r>
      <w:r>
        <w:t xml:space="preserve"> </w:t>
      </w:r>
      <w:r>
        <w:t>regions</w:t>
      </w:r>
      <w:r>
        <w:t xml:space="preserve"> </w:t>
      </w:r>
      <w:r>
        <w:t>with</w:t>
      </w:r>
      <w:r>
        <w:t xml:space="preserve"> </w:t>
      </w:r>
      <w:r>
        <w:t>Oshana</w:t>
      </w:r>
      <w:r>
        <w:t xml:space="preserve"> </w:t>
      </w:r>
      <w:r>
        <w:t>region</w:t>
      </w:r>
      <w:r>
        <w:t xml:space="preserve"> </w:t>
      </w:r>
      <w:r>
        <w:t>hit</w:t>
      </w:r>
      <w:r>
        <w:t xml:space="preserve"> </w:t>
      </w:r>
      <w:r>
        <w:t>the</w:t>
      </w:r>
      <w:r>
        <w:t xml:space="preserve"> </w:t>
      </w:r>
      <w:r>
        <w:t>hardest:</w:t>
      </w:r>
      <w:r>
        <w:t xml:space="preserve"> </w:t>
      </w:r>
      <w:r>
        <w:t>see</w:t>
      </w:r>
      <w:r>
        <w:t xml:space="preserve"> </w:t>
      </w:r>
      <w:r>
        <w:t>links;</w:t>
      </w:r>
      <w:r>
        <w:t xml:space="preserve"> </w:t>
      </w:r>
      <w:r>
        <w:t>http://www.newera.com.na/2014/03/31/mahangu</w:t>
      </w:r>
      <w:r>
        <w:t>‐</w:t>
      </w:r>
      <w:r>
        <w:t>crops</w:t>
      </w:r>
      <w:r>
        <w:t>‐</w:t>
      </w:r>
      <w:r>
        <w:t>worm</w:t>
      </w:r>
      <w:r>
        <w:t>‐</w:t>
      </w:r>
      <w:r>
        <w:t>attack/</w:t>
      </w:r>
      <w:r>
        <w:t xml:space="preserve"> </w:t>
      </w:r>
    </w:p>
  </w:footnote>
  <w:footnote w:id="21">
    <w:p w:rsidR="005C0082" w:rsidRDefault="00E47B8B">
      <w:pPr>
        <w:pStyle w:val="footnotedescription"/>
        <w:spacing w:line="241" w:lineRule="auto"/>
        <w:ind w:left="0"/>
      </w:pPr>
      <w:r>
        <w:rPr>
          <w:rStyle w:val="footnotemark"/>
        </w:rPr>
        <w:footnoteRef/>
      </w:r>
      <w:r>
        <w:t xml:space="preserve"> Bio</w:t>
      </w:r>
      <w:r>
        <w:t xml:space="preserve"> </w:t>
      </w:r>
      <w:r>
        <w:t>char</w:t>
      </w:r>
      <w:r>
        <w:t xml:space="preserve"> </w:t>
      </w:r>
      <w:r>
        <w:t>is</w:t>
      </w:r>
      <w:r>
        <w:t xml:space="preserve"> </w:t>
      </w:r>
      <w:r>
        <w:t>a</w:t>
      </w:r>
      <w:r>
        <w:t xml:space="preserve"> </w:t>
      </w:r>
      <w:r>
        <w:t>2,000</w:t>
      </w:r>
      <w:r>
        <w:t xml:space="preserve"> </w:t>
      </w:r>
      <w:r>
        <w:t>year</w:t>
      </w:r>
      <w:r>
        <w:t>‐</w:t>
      </w:r>
      <w:r>
        <w:t>old</w:t>
      </w:r>
      <w:r>
        <w:t xml:space="preserve"> </w:t>
      </w:r>
      <w:r>
        <w:t>practice</w:t>
      </w:r>
      <w:r>
        <w:t xml:space="preserve"> </w:t>
      </w:r>
      <w:r>
        <w:t>that</w:t>
      </w:r>
      <w:r>
        <w:t xml:space="preserve"> </w:t>
      </w:r>
      <w:r>
        <w:t>converts</w:t>
      </w:r>
      <w:r>
        <w:t xml:space="preserve"> </w:t>
      </w:r>
      <w:r>
        <w:t>agricultural</w:t>
      </w:r>
      <w:r>
        <w:t xml:space="preserve"> </w:t>
      </w:r>
      <w:r>
        <w:t>waste</w:t>
      </w:r>
      <w:r>
        <w:t xml:space="preserve"> </w:t>
      </w:r>
      <w:r>
        <w:t>into</w:t>
      </w:r>
      <w:r>
        <w:t xml:space="preserve"> </w:t>
      </w:r>
      <w:r>
        <w:t>a</w:t>
      </w:r>
      <w:r>
        <w:t xml:space="preserve"> </w:t>
      </w:r>
      <w:r>
        <w:t>soil</w:t>
      </w:r>
      <w:r>
        <w:t xml:space="preserve"> </w:t>
      </w:r>
      <w:r>
        <w:t>enhancer</w:t>
      </w:r>
      <w:r>
        <w:t xml:space="preserve"> </w:t>
      </w:r>
      <w:r>
        <w:t>that</w:t>
      </w:r>
      <w:r>
        <w:t xml:space="preserve"> </w:t>
      </w:r>
      <w:r>
        <w:t>can</w:t>
      </w:r>
      <w:r>
        <w:t xml:space="preserve"> </w:t>
      </w:r>
      <w:r>
        <w:t>hold</w:t>
      </w:r>
      <w:r>
        <w:t xml:space="preserve"> </w:t>
      </w:r>
      <w:r>
        <w:t>carbon,</w:t>
      </w:r>
      <w:r>
        <w:t xml:space="preserve"> </w:t>
      </w:r>
      <w:r>
        <w:t>boost</w:t>
      </w:r>
      <w:r>
        <w:t xml:space="preserve"> </w:t>
      </w:r>
      <w:r>
        <w:t>food</w:t>
      </w:r>
      <w:r>
        <w:t xml:space="preserve"> </w:t>
      </w:r>
      <w:r>
        <w:t>security</w:t>
      </w:r>
      <w:r>
        <w:t xml:space="preserve"> </w:t>
      </w:r>
      <w:r>
        <w:t>and</w:t>
      </w:r>
      <w:r>
        <w:t xml:space="preserve"> </w:t>
      </w:r>
      <w:r>
        <w:t>discourage</w:t>
      </w:r>
      <w:r>
        <w:t xml:space="preserve"> </w:t>
      </w:r>
      <w:r>
        <w:t>deforestation.</w:t>
      </w:r>
      <w:r>
        <w:t xml:space="preserve"> </w:t>
      </w:r>
      <w:r>
        <w:t>The</w:t>
      </w:r>
      <w:r>
        <w:t xml:space="preserve"> </w:t>
      </w:r>
      <w:r>
        <w:t>process</w:t>
      </w:r>
      <w:r>
        <w:t xml:space="preserve"> </w:t>
      </w:r>
      <w:r>
        <w:t>creates</w:t>
      </w:r>
      <w:r>
        <w:t xml:space="preserve"> </w:t>
      </w:r>
      <w:r>
        <w:t>a</w:t>
      </w:r>
      <w:r>
        <w:t xml:space="preserve"> </w:t>
      </w:r>
      <w:r>
        <w:t>fine</w:t>
      </w:r>
      <w:r>
        <w:t>‐</w:t>
      </w:r>
      <w:r>
        <w:t>grained,</w:t>
      </w:r>
      <w:r>
        <w:t xml:space="preserve"> </w:t>
      </w:r>
      <w:r>
        <w:t>highly</w:t>
      </w:r>
      <w:r>
        <w:t xml:space="preserve"> </w:t>
      </w:r>
      <w:r>
        <w:t>porous</w:t>
      </w:r>
      <w:r>
        <w:t xml:space="preserve"> </w:t>
      </w:r>
      <w:r>
        <w:t>charcoal</w:t>
      </w:r>
      <w:r>
        <w:t xml:space="preserve"> </w:t>
      </w:r>
      <w:r>
        <w:t>that</w:t>
      </w:r>
      <w:r>
        <w:t xml:space="preserve"> </w:t>
      </w:r>
      <w:r>
        <w:t>helps</w:t>
      </w:r>
      <w:r>
        <w:t xml:space="preserve"> </w:t>
      </w:r>
      <w:r>
        <w:t>soils</w:t>
      </w:r>
      <w:r>
        <w:t xml:space="preserve"> </w:t>
      </w:r>
      <w:r>
        <w:t>retain</w:t>
      </w:r>
      <w:r>
        <w:t xml:space="preserve"> </w:t>
      </w:r>
      <w:r>
        <w:t>nutrients</w:t>
      </w:r>
      <w:r>
        <w:t xml:space="preserve"> </w:t>
      </w:r>
      <w:r>
        <w:t>and</w:t>
      </w:r>
      <w:r>
        <w:t xml:space="preserve"> </w:t>
      </w:r>
      <w:r>
        <w:t>water.</w:t>
      </w:r>
      <w:r>
        <w:rPr>
          <w:rFonts w:ascii="Arial" w:eastAsia="Arial" w:hAnsi="Arial" w:cs="Arial"/>
          <w:sz w:val="16"/>
        </w:rPr>
        <w:t xml:space="preserve"> </w:t>
      </w:r>
    </w:p>
  </w:footnote>
  <w:footnote w:id="22">
    <w:p w:rsidR="005C0082" w:rsidRDefault="00E47B8B">
      <w:pPr>
        <w:pStyle w:val="footnotedescription"/>
      </w:pPr>
      <w:r>
        <w:rPr>
          <w:rStyle w:val="footnotemark"/>
        </w:rPr>
        <w:footnoteRef/>
      </w:r>
      <w:r>
        <w:t xml:space="preserve"> </w:t>
      </w:r>
      <w:r>
        <w:t>Namibian</w:t>
      </w:r>
      <w:r>
        <w:t xml:space="preserve"> </w:t>
      </w:r>
      <w:r>
        <w:t>National</w:t>
      </w:r>
      <w:r>
        <w:t xml:space="preserve"> </w:t>
      </w:r>
      <w:r>
        <w:t>climate</w:t>
      </w:r>
      <w:r>
        <w:t xml:space="preserve"> </w:t>
      </w:r>
      <w:r>
        <w:t>change</w:t>
      </w:r>
      <w:r>
        <w:t xml:space="preserve"> </w:t>
      </w:r>
      <w:r>
        <w:t>policy</w:t>
      </w:r>
      <w:r>
        <w:t xml:space="preserve"> </w:t>
      </w:r>
      <w:r>
        <w:t>of</w:t>
      </w:r>
      <w:r>
        <w:t xml:space="preserve"> </w:t>
      </w:r>
      <w:r>
        <w:t>2011</w:t>
      </w:r>
      <w:r>
        <w:t xml:space="preserve"> </w:t>
      </w:r>
    </w:p>
  </w:footnote>
  <w:footnote w:id="23">
    <w:p w:rsidR="005C0082" w:rsidRDefault="00E47B8B">
      <w:pPr>
        <w:pStyle w:val="footnotedescription"/>
      </w:pPr>
      <w:r>
        <w:rPr>
          <w:rStyle w:val="footnotemark"/>
        </w:rPr>
        <w:footnoteRef/>
      </w:r>
      <w:r>
        <w:t xml:space="preserve"> National</w:t>
      </w:r>
      <w:r>
        <w:t xml:space="preserve"> </w:t>
      </w:r>
      <w:r>
        <w:t>Climate</w:t>
      </w:r>
      <w:r>
        <w:t xml:space="preserve"> </w:t>
      </w:r>
      <w:r>
        <w:t>Change</w:t>
      </w:r>
      <w:r>
        <w:t xml:space="preserve"> </w:t>
      </w:r>
      <w:r>
        <w:t>Strategy</w:t>
      </w:r>
      <w:r>
        <w:t xml:space="preserve"> </w:t>
      </w:r>
      <w:r>
        <w:t>and</w:t>
      </w:r>
      <w:r>
        <w:t xml:space="preserve"> </w:t>
      </w:r>
      <w:r>
        <w:t>Action</w:t>
      </w:r>
      <w:r>
        <w:t xml:space="preserve"> </w:t>
      </w:r>
      <w:r>
        <w:t>Plan</w:t>
      </w:r>
      <w:r>
        <w:t xml:space="preserve"> </w:t>
      </w:r>
      <w:r>
        <w:t>of</w:t>
      </w:r>
      <w:r>
        <w:t xml:space="preserve"> </w:t>
      </w:r>
      <w:r>
        <w:t>2013</w:t>
      </w:r>
      <w:r>
        <w:t xml:space="preserve"> </w:t>
      </w:r>
    </w:p>
  </w:footnote>
  <w:footnote w:id="24">
    <w:p w:rsidR="005C0082" w:rsidRDefault="00E47B8B">
      <w:pPr>
        <w:pStyle w:val="footnotedescription"/>
      </w:pPr>
      <w:r>
        <w:rPr>
          <w:rStyle w:val="footnotemark"/>
        </w:rPr>
        <w:footnoteRef/>
      </w:r>
      <w:r>
        <w:t xml:space="preserve"> IPCC</w:t>
      </w:r>
      <w:r>
        <w:t xml:space="preserve"> </w:t>
      </w:r>
      <w:r>
        <w:t>Fifth</w:t>
      </w:r>
      <w:r>
        <w:t xml:space="preserve"> </w:t>
      </w:r>
      <w:r>
        <w:t>Assessment</w:t>
      </w:r>
      <w:r>
        <w:t xml:space="preserve"> </w:t>
      </w:r>
      <w:r>
        <w:t>Report</w:t>
      </w:r>
      <w:r>
        <w:t xml:space="preserve"> </w:t>
      </w:r>
      <w:r>
        <w:t>WGIIAR5</w:t>
      </w:r>
      <w:r>
        <w:t xml:space="preserve"> </w:t>
      </w:r>
      <w:r>
        <w:t>2014.Available</w:t>
      </w:r>
      <w:r>
        <w:t xml:space="preserve"> </w:t>
      </w:r>
      <w:r>
        <w:t>at:</w:t>
      </w:r>
      <w:r>
        <w:rPr>
          <w:color w:val="0000FF"/>
          <w:u w:val="single" w:color="0000FF"/>
        </w:rPr>
        <w:t>http://www.ipcc.ch/report/ar5/wg2/</w:t>
      </w:r>
      <w:r>
        <w:t xml:space="preserve"> </w:t>
      </w:r>
    </w:p>
  </w:footnote>
  <w:footnote w:id="25">
    <w:p w:rsidR="005C0082" w:rsidRDefault="00E47B8B">
      <w:pPr>
        <w:pStyle w:val="footnotedescription"/>
        <w:spacing w:after="3"/>
      </w:pPr>
      <w:r>
        <w:rPr>
          <w:rStyle w:val="footnotemark"/>
        </w:rPr>
        <w:footnoteRef/>
      </w:r>
      <w:r>
        <w:t xml:space="preserve"> Wheeler,</w:t>
      </w:r>
      <w:r>
        <w:t xml:space="preserve"> </w:t>
      </w:r>
      <w:r>
        <w:t>D.,</w:t>
      </w:r>
      <w:r>
        <w:t xml:space="preserve"> </w:t>
      </w:r>
      <w:r>
        <w:t>(2011)</w:t>
      </w:r>
      <w:r>
        <w:rPr>
          <w:u w:val="single" w:color="000000"/>
        </w:rPr>
        <w:t>www.cgdev.org</w:t>
      </w:r>
      <w:r>
        <w:t xml:space="preserve"> </w:t>
      </w:r>
    </w:p>
  </w:footnote>
  <w:footnote w:id="26">
    <w:p w:rsidR="005C0082" w:rsidRDefault="00E47B8B">
      <w:pPr>
        <w:pStyle w:val="footnotedescription"/>
      </w:pPr>
      <w:r>
        <w:rPr>
          <w:rStyle w:val="footnotemark"/>
        </w:rPr>
        <w:footnoteRef/>
      </w:r>
      <w:r>
        <w:t xml:space="preserve"> IPCC</w:t>
      </w:r>
      <w:r>
        <w:t xml:space="preserve"> </w:t>
      </w:r>
      <w:r>
        <w:t>Fifth</w:t>
      </w:r>
      <w:r>
        <w:t xml:space="preserve"> </w:t>
      </w:r>
      <w:r>
        <w:t>Assessment</w:t>
      </w:r>
      <w:r>
        <w:t xml:space="preserve"> </w:t>
      </w:r>
      <w:r>
        <w:t>Report</w:t>
      </w:r>
      <w:r>
        <w:t xml:space="preserve"> </w:t>
      </w:r>
      <w:r>
        <w:t>WGIIAR5</w:t>
      </w:r>
      <w:r>
        <w:t xml:space="preserve"> </w:t>
      </w:r>
      <w:r>
        <w:t>2014.Available</w:t>
      </w:r>
      <w:r>
        <w:t xml:space="preserve"> </w:t>
      </w:r>
      <w:r>
        <w:t>at:</w:t>
      </w:r>
      <w:r>
        <w:rPr>
          <w:color w:val="0000FF"/>
          <w:u w:val="single" w:color="0000FF"/>
        </w:rPr>
        <w:t>http://www.ipcc.ch/report/ar5/wg2/</w:t>
      </w:r>
      <w:r>
        <w:t xml:space="preserve"> </w:t>
      </w:r>
    </w:p>
  </w:footnote>
  <w:footnote w:id="27">
    <w:p w:rsidR="005C0082" w:rsidRDefault="00E47B8B">
      <w:pPr>
        <w:pStyle w:val="footnotedescription"/>
        <w:spacing w:after="11"/>
      </w:pPr>
      <w:r>
        <w:rPr>
          <w:rStyle w:val="footnotemark"/>
        </w:rPr>
        <w:footnoteRef/>
      </w:r>
      <w:r>
        <w:t xml:space="preserve"> </w:t>
      </w:r>
      <w:r>
        <w:rPr>
          <w:sz w:val="18"/>
        </w:rPr>
        <w:t>Derived</w:t>
      </w:r>
      <w:r>
        <w:rPr>
          <w:sz w:val="18"/>
        </w:rPr>
        <w:t xml:space="preserve"> </w:t>
      </w:r>
      <w:r>
        <w:rPr>
          <w:sz w:val="18"/>
        </w:rPr>
        <w:t>from</w:t>
      </w:r>
      <w:r>
        <w:rPr>
          <w:sz w:val="18"/>
        </w:rPr>
        <w:t xml:space="preserve"> </w:t>
      </w:r>
      <w:r>
        <w:rPr>
          <w:sz w:val="18"/>
        </w:rPr>
        <w:t>the</w:t>
      </w:r>
      <w:r>
        <w:rPr>
          <w:sz w:val="18"/>
        </w:rPr>
        <w:t xml:space="preserve"> </w:t>
      </w:r>
      <w:r>
        <w:rPr>
          <w:sz w:val="18"/>
        </w:rPr>
        <w:t>SCORE</w:t>
      </w:r>
      <w:r>
        <w:rPr>
          <w:sz w:val="18"/>
        </w:rPr>
        <w:t xml:space="preserve"> </w:t>
      </w:r>
      <w:r>
        <w:rPr>
          <w:sz w:val="18"/>
        </w:rPr>
        <w:t>PIF</w:t>
      </w:r>
      <w:r>
        <w:rPr>
          <w:sz w:val="18"/>
        </w:rPr>
        <w:t xml:space="preserve"> </w:t>
      </w:r>
      <w:r>
        <w:rPr>
          <w:sz w:val="18"/>
        </w:rPr>
        <w:t>document</w:t>
      </w:r>
      <w:r>
        <w:rPr>
          <w:sz w:val="18"/>
        </w:rPr>
        <w:t xml:space="preserve"> </w:t>
      </w:r>
    </w:p>
  </w:footnote>
  <w:footnote w:id="28">
    <w:p w:rsidR="005C0082" w:rsidRDefault="00E47B8B">
      <w:pPr>
        <w:pStyle w:val="footnotedescription"/>
      </w:pPr>
      <w:r>
        <w:rPr>
          <w:rStyle w:val="footnotemark"/>
        </w:rPr>
        <w:footnoteRef/>
      </w:r>
      <w:r>
        <w:t xml:space="preserve"> </w:t>
      </w:r>
      <w:r>
        <w:rPr>
          <w:sz w:val="18"/>
        </w:rPr>
        <w:t>Mendelsohn,</w:t>
      </w:r>
      <w:r>
        <w:rPr>
          <w:sz w:val="18"/>
        </w:rPr>
        <w:t xml:space="preserve"> </w:t>
      </w:r>
      <w:r>
        <w:rPr>
          <w:sz w:val="18"/>
        </w:rPr>
        <w:t>J.,</w:t>
      </w:r>
      <w:r>
        <w:rPr>
          <w:sz w:val="18"/>
        </w:rPr>
        <w:t xml:space="preserve"> </w:t>
      </w:r>
      <w:r>
        <w:rPr>
          <w:sz w:val="18"/>
        </w:rPr>
        <w:t>Jarvis,</w:t>
      </w:r>
      <w:r>
        <w:rPr>
          <w:sz w:val="18"/>
        </w:rPr>
        <w:t xml:space="preserve"> </w:t>
      </w:r>
      <w:r>
        <w:rPr>
          <w:sz w:val="18"/>
        </w:rPr>
        <w:t>A.,</w:t>
      </w:r>
      <w:r>
        <w:rPr>
          <w:sz w:val="18"/>
        </w:rPr>
        <w:t xml:space="preserve"> </w:t>
      </w:r>
      <w:r>
        <w:rPr>
          <w:sz w:val="18"/>
        </w:rPr>
        <w:t>Roberts,</w:t>
      </w:r>
      <w:r>
        <w:rPr>
          <w:sz w:val="18"/>
        </w:rPr>
        <w:t xml:space="preserve"> </w:t>
      </w:r>
      <w:r>
        <w:rPr>
          <w:sz w:val="18"/>
        </w:rPr>
        <w:t>C.,</w:t>
      </w:r>
      <w:r>
        <w:rPr>
          <w:sz w:val="18"/>
        </w:rPr>
        <w:t xml:space="preserve"> </w:t>
      </w:r>
      <w:r>
        <w:rPr>
          <w:sz w:val="18"/>
        </w:rPr>
        <w:t>and</w:t>
      </w:r>
      <w:r>
        <w:rPr>
          <w:sz w:val="18"/>
        </w:rPr>
        <w:t xml:space="preserve"> </w:t>
      </w:r>
      <w:r>
        <w:rPr>
          <w:sz w:val="18"/>
        </w:rPr>
        <w:t>Robertson,</w:t>
      </w:r>
      <w:r>
        <w:rPr>
          <w:sz w:val="18"/>
        </w:rPr>
        <w:t xml:space="preserve"> </w:t>
      </w:r>
      <w:r>
        <w:rPr>
          <w:sz w:val="18"/>
        </w:rPr>
        <w:t>T.</w:t>
      </w:r>
      <w:r>
        <w:rPr>
          <w:sz w:val="18"/>
        </w:rPr>
        <w:t xml:space="preserve"> </w:t>
      </w:r>
      <w:r>
        <w:rPr>
          <w:sz w:val="18"/>
        </w:rPr>
        <w:t>(2002).</w:t>
      </w:r>
      <w:r>
        <w:rPr>
          <w:sz w:val="18"/>
        </w:rPr>
        <w:t xml:space="preserve"> </w:t>
      </w:r>
      <w:r>
        <w:rPr>
          <w:sz w:val="18"/>
        </w:rPr>
        <w:t>Atlas</w:t>
      </w:r>
      <w:r>
        <w:rPr>
          <w:sz w:val="18"/>
        </w:rPr>
        <w:t xml:space="preserve"> </w:t>
      </w:r>
      <w:r>
        <w:rPr>
          <w:sz w:val="18"/>
        </w:rPr>
        <w:t>of</w:t>
      </w:r>
      <w:r>
        <w:rPr>
          <w:sz w:val="18"/>
        </w:rPr>
        <w:t xml:space="preserve"> </w:t>
      </w:r>
      <w:r>
        <w:rPr>
          <w:sz w:val="18"/>
        </w:rPr>
        <w:t>Namibia.</w:t>
      </w:r>
      <w:r>
        <w:rPr>
          <w:sz w:val="18"/>
        </w:rPr>
        <w:t xml:space="preserve"> </w:t>
      </w:r>
      <w:r>
        <w:rPr>
          <w:sz w:val="18"/>
        </w:rPr>
        <w:t>A</w:t>
      </w:r>
      <w:r>
        <w:rPr>
          <w:sz w:val="18"/>
        </w:rPr>
        <w:t xml:space="preserve"> </w:t>
      </w:r>
      <w:r>
        <w:rPr>
          <w:sz w:val="18"/>
        </w:rPr>
        <w:t>portrait</w:t>
      </w:r>
      <w:r>
        <w:rPr>
          <w:sz w:val="18"/>
        </w:rPr>
        <w:t xml:space="preserve"> </w:t>
      </w:r>
      <w:r>
        <w:rPr>
          <w:sz w:val="18"/>
        </w:rPr>
        <w:t>of</w:t>
      </w:r>
      <w:r>
        <w:rPr>
          <w:sz w:val="18"/>
        </w:rPr>
        <w:t xml:space="preserve"> </w:t>
      </w:r>
      <w:r>
        <w:rPr>
          <w:sz w:val="18"/>
        </w:rPr>
        <w:t>the</w:t>
      </w:r>
      <w:r>
        <w:rPr>
          <w:sz w:val="18"/>
        </w:rPr>
        <w:t xml:space="preserve"> </w:t>
      </w:r>
      <w:r>
        <w:rPr>
          <w:sz w:val="18"/>
        </w:rPr>
        <w:t>land</w:t>
      </w:r>
      <w:r>
        <w:rPr>
          <w:sz w:val="18"/>
        </w:rPr>
        <w:t xml:space="preserve"> </w:t>
      </w:r>
      <w:r>
        <w:rPr>
          <w:sz w:val="18"/>
        </w:rPr>
        <w:t>and</w:t>
      </w:r>
      <w:r>
        <w:rPr>
          <w:sz w:val="18"/>
        </w:rPr>
        <w:t xml:space="preserve"> </w:t>
      </w:r>
      <w:r>
        <w:rPr>
          <w:sz w:val="18"/>
        </w:rPr>
        <w:t>its</w:t>
      </w:r>
      <w:r>
        <w:rPr>
          <w:sz w:val="18"/>
        </w:rPr>
        <w:t xml:space="preserve"> </w:t>
      </w:r>
      <w:r>
        <w:rPr>
          <w:sz w:val="18"/>
        </w:rPr>
        <w:t>people.</w:t>
      </w:r>
      <w:r>
        <w:rPr>
          <w:sz w:val="18"/>
        </w:rPr>
        <w:t xml:space="preserve">  </w:t>
      </w:r>
    </w:p>
  </w:footnote>
  <w:footnote w:id="29">
    <w:p w:rsidR="005C0082" w:rsidRDefault="00E47B8B">
      <w:pPr>
        <w:pStyle w:val="footnotedescription"/>
        <w:spacing w:line="255" w:lineRule="auto"/>
      </w:pPr>
      <w:r>
        <w:rPr>
          <w:rStyle w:val="footnotemark"/>
        </w:rPr>
        <w:footnoteRef/>
      </w:r>
      <w:r>
        <w:t xml:space="preserve"> </w:t>
      </w:r>
      <w:r>
        <w:rPr>
          <w:sz w:val="18"/>
        </w:rPr>
        <w:t>Dirkx,</w:t>
      </w:r>
      <w:r>
        <w:rPr>
          <w:sz w:val="18"/>
        </w:rPr>
        <w:t xml:space="preserve"> </w:t>
      </w:r>
      <w:r>
        <w:rPr>
          <w:sz w:val="18"/>
        </w:rPr>
        <w:t>E.,</w:t>
      </w:r>
      <w:r>
        <w:rPr>
          <w:sz w:val="18"/>
        </w:rPr>
        <w:t xml:space="preserve"> </w:t>
      </w:r>
      <w:r>
        <w:rPr>
          <w:sz w:val="18"/>
        </w:rPr>
        <w:t>Hage,</w:t>
      </w:r>
      <w:r>
        <w:rPr>
          <w:sz w:val="18"/>
        </w:rPr>
        <w:t xml:space="preserve"> </w:t>
      </w:r>
      <w:r>
        <w:rPr>
          <w:sz w:val="18"/>
        </w:rPr>
        <w:t>C.,</w:t>
      </w:r>
      <w:r>
        <w:rPr>
          <w:sz w:val="18"/>
        </w:rPr>
        <w:t xml:space="preserve"> </w:t>
      </w:r>
      <w:r>
        <w:rPr>
          <w:sz w:val="18"/>
        </w:rPr>
        <w:t>Tadross,</w:t>
      </w:r>
      <w:r>
        <w:rPr>
          <w:sz w:val="18"/>
        </w:rPr>
        <w:t xml:space="preserve"> </w:t>
      </w:r>
      <w:r>
        <w:rPr>
          <w:sz w:val="18"/>
        </w:rPr>
        <w:t>M.,</w:t>
      </w:r>
      <w:r>
        <w:rPr>
          <w:sz w:val="18"/>
        </w:rPr>
        <w:t xml:space="preserve"> </w:t>
      </w:r>
      <w:r>
        <w:rPr>
          <w:sz w:val="18"/>
        </w:rPr>
        <w:t>Bethune,</w:t>
      </w:r>
      <w:r>
        <w:rPr>
          <w:sz w:val="18"/>
        </w:rPr>
        <w:t xml:space="preserve"> </w:t>
      </w:r>
      <w:r>
        <w:rPr>
          <w:sz w:val="18"/>
        </w:rPr>
        <w:t>S.</w:t>
      </w:r>
      <w:r>
        <w:rPr>
          <w:sz w:val="18"/>
        </w:rPr>
        <w:t xml:space="preserve"> </w:t>
      </w:r>
      <w:r>
        <w:rPr>
          <w:sz w:val="18"/>
        </w:rPr>
        <w:t>and</w:t>
      </w:r>
      <w:r>
        <w:rPr>
          <w:sz w:val="18"/>
        </w:rPr>
        <w:t xml:space="preserve"> </w:t>
      </w:r>
      <w:r>
        <w:rPr>
          <w:sz w:val="18"/>
        </w:rPr>
        <w:t>Curtis,</w:t>
      </w:r>
      <w:r>
        <w:rPr>
          <w:sz w:val="18"/>
        </w:rPr>
        <w:t xml:space="preserve"> </w:t>
      </w:r>
      <w:r>
        <w:rPr>
          <w:sz w:val="18"/>
        </w:rPr>
        <w:t>B.,</w:t>
      </w:r>
      <w:r>
        <w:rPr>
          <w:sz w:val="18"/>
        </w:rPr>
        <w:t xml:space="preserve"> </w:t>
      </w:r>
      <w:r>
        <w:rPr>
          <w:sz w:val="18"/>
        </w:rPr>
        <w:t>(2008).</w:t>
      </w:r>
      <w:r>
        <w:rPr>
          <w:sz w:val="18"/>
        </w:rPr>
        <w:t xml:space="preserve"> </w:t>
      </w:r>
      <w:r>
        <w:rPr>
          <w:i/>
          <w:sz w:val="18"/>
        </w:rPr>
        <w:t>Climate change vulnerability and adaptation assessment</w:t>
      </w:r>
      <w:r>
        <w:rPr>
          <w:sz w:val="18"/>
        </w:rPr>
        <w:t>.</w:t>
      </w:r>
      <w:r>
        <w:rPr>
          <w:sz w:val="18"/>
        </w:rPr>
        <w:t xml:space="preserve"> </w:t>
      </w:r>
      <w:r>
        <w:rPr>
          <w:sz w:val="18"/>
          <w:vertAlign w:val="superscript"/>
        </w:rPr>
        <w:t>31</w:t>
      </w:r>
      <w:r>
        <w:rPr>
          <w:sz w:val="18"/>
        </w:rPr>
        <w:t>National</w:t>
      </w:r>
      <w:r>
        <w:rPr>
          <w:sz w:val="18"/>
        </w:rPr>
        <w:t xml:space="preserve"> </w:t>
      </w:r>
      <w:r>
        <w:rPr>
          <w:sz w:val="18"/>
        </w:rPr>
        <w:t>Climate</w:t>
      </w:r>
      <w:r>
        <w:rPr>
          <w:sz w:val="18"/>
        </w:rPr>
        <w:t xml:space="preserve"> </w:t>
      </w:r>
      <w:r>
        <w:rPr>
          <w:sz w:val="18"/>
        </w:rPr>
        <w:t>Change</w:t>
      </w:r>
      <w:r>
        <w:rPr>
          <w:sz w:val="18"/>
        </w:rPr>
        <w:t xml:space="preserve"> </w:t>
      </w:r>
      <w:r>
        <w:rPr>
          <w:sz w:val="18"/>
        </w:rPr>
        <w:t>Policy</w:t>
      </w:r>
      <w:r>
        <w:rPr>
          <w:sz w:val="18"/>
        </w:rPr>
        <w:t xml:space="preserve"> </w:t>
      </w:r>
      <w:r>
        <w:rPr>
          <w:sz w:val="18"/>
        </w:rPr>
        <w:t>of</w:t>
      </w:r>
      <w:r>
        <w:rPr>
          <w:sz w:val="18"/>
        </w:rPr>
        <w:t xml:space="preserve"> </w:t>
      </w:r>
      <w:r>
        <w:rPr>
          <w:sz w:val="18"/>
        </w:rPr>
        <w:t>Namibia</w:t>
      </w:r>
      <w:r>
        <w:rPr>
          <w:sz w:val="18"/>
        </w:rPr>
        <w:t xml:space="preserve"> </w:t>
      </w:r>
      <w:r>
        <w:rPr>
          <w:sz w:val="18"/>
        </w:rPr>
        <w:t>2010</w:t>
      </w:r>
      <w:r>
        <w:rPr>
          <w:sz w:val="18"/>
        </w:rPr>
        <w:t xml:space="preserve"> </w:t>
      </w:r>
    </w:p>
  </w:footnote>
  <w:footnote w:id="30">
    <w:p w:rsidR="005C0082" w:rsidRDefault="00E47B8B">
      <w:pPr>
        <w:pStyle w:val="footnotedescription"/>
      </w:pPr>
      <w:r>
        <w:rPr>
          <w:rStyle w:val="footnotemark"/>
        </w:rPr>
        <w:footnoteRef/>
      </w:r>
      <w:r>
        <w:t xml:space="preserve"> </w:t>
      </w:r>
      <w:r>
        <w:rPr>
          <w:sz w:val="18"/>
        </w:rPr>
        <w:t>Mendelsohn,</w:t>
      </w:r>
      <w:r>
        <w:rPr>
          <w:sz w:val="18"/>
        </w:rPr>
        <w:t xml:space="preserve"> </w:t>
      </w:r>
      <w:r>
        <w:rPr>
          <w:sz w:val="18"/>
        </w:rPr>
        <w:t>J.,</w:t>
      </w:r>
      <w:r>
        <w:rPr>
          <w:sz w:val="18"/>
        </w:rPr>
        <w:t xml:space="preserve"> </w:t>
      </w:r>
      <w:r>
        <w:rPr>
          <w:sz w:val="18"/>
        </w:rPr>
        <w:t>Jarvis,</w:t>
      </w:r>
      <w:r>
        <w:rPr>
          <w:sz w:val="18"/>
        </w:rPr>
        <w:t xml:space="preserve"> </w:t>
      </w:r>
      <w:r>
        <w:rPr>
          <w:sz w:val="18"/>
        </w:rPr>
        <w:t>A.,</w:t>
      </w:r>
      <w:r>
        <w:rPr>
          <w:sz w:val="18"/>
        </w:rPr>
        <w:t xml:space="preserve"> </w:t>
      </w:r>
      <w:r>
        <w:rPr>
          <w:sz w:val="18"/>
        </w:rPr>
        <w:t>Roberts,</w:t>
      </w:r>
      <w:r>
        <w:rPr>
          <w:sz w:val="18"/>
        </w:rPr>
        <w:t xml:space="preserve"> </w:t>
      </w:r>
      <w:r>
        <w:rPr>
          <w:sz w:val="18"/>
        </w:rPr>
        <w:t>C.,</w:t>
      </w:r>
      <w:r>
        <w:rPr>
          <w:sz w:val="18"/>
        </w:rPr>
        <w:t xml:space="preserve"> </w:t>
      </w:r>
      <w:r>
        <w:rPr>
          <w:sz w:val="18"/>
        </w:rPr>
        <w:t>and</w:t>
      </w:r>
      <w:r>
        <w:rPr>
          <w:sz w:val="18"/>
        </w:rPr>
        <w:t xml:space="preserve"> </w:t>
      </w:r>
      <w:r>
        <w:rPr>
          <w:sz w:val="18"/>
        </w:rPr>
        <w:t>Robertson,</w:t>
      </w:r>
      <w:r>
        <w:rPr>
          <w:sz w:val="18"/>
        </w:rPr>
        <w:t xml:space="preserve"> </w:t>
      </w:r>
      <w:r>
        <w:rPr>
          <w:sz w:val="18"/>
        </w:rPr>
        <w:t>T.</w:t>
      </w:r>
      <w:r>
        <w:rPr>
          <w:sz w:val="18"/>
        </w:rPr>
        <w:t xml:space="preserve"> </w:t>
      </w:r>
      <w:r>
        <w:rPr>
          <w:sz w:val="18"/>
        </w:rPr>
        <w:t>(2002).</w:t>
      </w:r>
      <w:r>
        <w:rPr>
          <w:sz w:val="18"/>
        </w:rPr>
        <w:t xml:space="preserve"> </w:t>
      </w:r>
      <w:r>
        <w:rPr>
          <w:sz w:val="18"/>
        </w:rPr>
        <w:t>Atlas</w:t>
      </w:r>
      <w:r>
        <w:rPr>
          <w:sz w:val="18"/>
        </w:rPr>
        <w:t xml:space="preserve"> </w:t>
      </w:r>
      <w:r>
        <w:rPr>
          <w:sz w:val="18"/>
        </w:rPr>
        <w:t>of</w:t>
      </w:r>
      <w:r>
        <w:rPr>
          <w:sz w:val="18"/>
        </w:rPr>
        <w:t xml:space="preserve"> </w:t>
      </w:r>
      <w:r>
        <w:rPr>
          <w:sz w:val="18"/>
        </w:rPr>
        <w:t>Namibia.</w:t>
      </w:r>
      <w:r>
        <w:rPr>
          <w:sz w:val="18"/>
        </w:rPr>
        <w:t xml:space="preserve"> </w:t>
      </w:r>
      <w:r>
        <w:rPr>
          <w:sz w:val="18"/>
        </w:rPr>
        <w:t>A</w:t>
      </w:r>
      <w:r>
        <w:rPr>
          <w:sz w:val="18"/>
        </w:rPr>
        <w:t xml:space="preserve"> </w:t>
      </w:r>
      <w:r>
        <w:rPr>
          <w:sz w:val="18"/>
        </w:rPr>
        <w:t>portrait</w:t>
      </w:r>
      <w:r>
        <w:rPr>
          <w:sz w:val="18"/>
        </w:rPr>
        <w:t xml:space="preserve"> </w:t>
      </w:r>
      <w:r>
        <w:rPr>
          <w:sz w:val="18"/>
        </w:rPr>
        <w:t>of</w:t>
      </w:r>
      <w:r>
        <w:rPr>
          <w:sz w:val="18"/>
        </w:rPr>
        <w:t xml:space="preserve"> </w:t>
      </w:r>
      <w:r>
        <w:rPr>
          <w:sz w:val="18"/>
        </w:rPr>
        <w:t>the</w:t>
      </w:r>
      <w:r>
        <w:rPr>
          <w:sz w:val="18"/>
        </w:rPr>
        <w:t xml:space="preserve"> </w:t>
      </w:r>
      <w:r>
        <w:rPr>
          <w:sz w:val="18"/>
        </w:rPr>
        <w:t>land</w:t>
      </w:r>
      <w:r>
        <w:rPr>
          <w:sz w:val="18"/>
        </w:rPr>
        <w:t xml:space="preserve"> </w:t>
      </w:r>
      <w:r>
        <w:rPr>
          <w:sz w:val="18"/>
        </w:rPr>
        <w:t>and</w:t>
      </w:r>
      <w:r>
        <w:rPr>
          <w:sz w:val="18"/>
        </w:rPr>
        <w:t xml:space="preserve"> </w:t>
      </w:r>
      <w:r>
        <w:rPr>
          <w:sz w:val="18"/>
        </w:rPr>
        <w:t>its</w:t>
      </w:r>
      <w:r>
        <w:rPr>
          <w:sz w:val="18"/>
        </w:rPr>
        <w:t xml:space="preserve"> </w:t>
      </w:r>
      <w:r>
        <w:rPr>
          <w:sz w:val="18"/>
        </w:rPr>
        <w:t>people.</w:t>
      </w:r>
      <w:r>
        <w:rPr>
          <w:sz w:val="18"/>
        </w:rPr>
        <w:t xml:space="preserve">  </w:t>
      </w:r>
    </w:p>
  </w:footnote>
  <w:footnote w:id="31">
    <w:p w:rsidR="005C0082" w:rsidRDefault="00E47B8B">
      <w:pPr>
        <w:pStyle w:val="footnotedescription"/>
        <w:spacing w:after="17"/>
      </w:pPr>
      <w:r>
        <w:rPr>
          <w:rStyle w:val="footnotemark"/>
        </w:rPr>
        <w:footnoteRef/>
      </w:r>
      <w:r>
        <w:t xml:space="preserve"> </w:t>
      </w:r>
      <w:r>
        <w:rPr>
          <w:color w:val="0000FF"/>
          <w:sz w:val="18"/>
          <w:u w:val="single" w:color="0000FF"/>
        </w:rPr>
        <w:t>http://www.ruralpovertyportal.org/country/geography/tags/namibia</w:t>
      </w:r>
      <w:r>
        <w:rPr>
          <w:sz w:val="18"/>
        </w:rPr>
        <w:t xml:space="preserve"> </w:t>
      </w:r>
    </w:p>
  </w:footnote>
  <w:footnote w:id="32">
    <w:p w:rsidR="005C0082" w:rsidRDefault="00E47B8B">
      <w:pPr>
        <w:pStyle w:val="footnotedescription"/>
        <w:spacing w:after="12" w:line="241" w:lineRule="auto"/>
      </w:pPr>
      <w:r>
        <w:rPr>
          <w:rStyle w:val="footnotemark"/>
        </w:rPr>
        <w:footnoteRef/>
      </w:r>
      <w:r>
        <w:t xml:space="preserve"> </w:t>
      </w:r>
      <w:r>
        <w:rPr>
          <w:sz w:val="18"/>
        </w:rPr>
        <w:t>The</w:t>
      </w:r>
      <w:r>
        <w:rPr>
          <w:sz w:val="18"/>
        </w:rPr>
        <w:t xml:space="preserve"> </w:t>
      </w:r>
      <w:r>
        <w:rPr>
          <w:sz w:val="18"/>
        </w:rPr>
        <w:t>term</w:t>
      </w:r>
      <w:r>
        <w:rPr>
          <w:sz w:val="18"/>
        </w:rPr>
        <w:t xml:space="preserve"> </w:t>
      </w:r>
      <w:r>
        <w:rPr>
          <w:sz w:val="18"/>
        </w:rPr>
        <w:t>small</w:t>
      </w:r>
      <w:r>
        <w:rPr>
          <w:sz w:val="18"/>
        </w:rPr>
        <w:t>‐</w:t>
      </w:r>
      <w:r>
        <w:rPr>
          <w:sz w:val="18"/>
        </w:rPr>
        <w:t>scale</w:t>
      </w:r>
      <w:r>
        <w:rPr>
          <w:sz w:val="18"/>
        </w:rPr>
        <w:t xml:space="preserve"> </w:t>
      </w:r>
      <w:r>
        <w:rPr>
          <w:sz w:val="18"/>
        </w:rPr>
        <w:t>farmers</w:t>
      </w:r>
      <w:r>
        <w:rPr>
          <w:sz w:val="18"/>
        </w:rPr>
        <w:t xml:space="preserve"> </w:t>
      </w:r>
      <w:r>
        <w:rPr>
          <w:sz w:val="18"/>
        </w:rPr>
        <w:t>and</w:t>
      </w:r>
      <w:r>
        <w:rPr>
          <w:sz w:val="18"/>
        </w:rPr>
        <w:t xml:space="preserve"> </w:t>
      </w:r>
      <w:r>
        <w:rPr>
          <w:sz w:val="18"/>
        </w:rPr>
        <w:t>communal</w:t>
      </w:r>
      <w:r>
        <w:rPr>
          <w:sz w:val="18"/>
        </w:rPr>
        <w:t xml:space="preserve"> </w:t>
      </w:r>
      <w:r>
        <w:rPr>
          <w:sz w:val="18"/>
        </w:rPr>
        <w:t>farmers</w:t>
      </w:r>
      <w:r>
        <w:rPr>
          <w:sz w:val="18"/>
        </w:rPr>
        <w:t xml:space="preserve"> </w:t>
      </w:r>
      <w:r>
        <w:rPr>
          <w:sz w:val="18"/>
        </w:rPr>
        <w:t>are</w:t>
      </w:r>
      <w:r>
        <w:rPr>
          <w:sz w:val="18"/>
        </w:rPr>
        <w:t xml:space="preserve"> </w:t>
      </w:r>
      <w:r>
        <w:rPr>
          <w:sz w:val="18"/>
        </w:rPr>
        <w:t>interchanged</w:t>
      </w:r>
      <w:r>
        <w:rPr>
          <w:sz w:val="18"/>
        </w:rPr>
        <w:t xml:space="preserve"> </w:t>
      </w:r>
      <w:r>
        <w:rPr>
          <w:sz w:val="18"/>
        </w:rPr>
        <w:t>with</w:t>
      </w:r>
      <w:r>
        <w:rPr>
          <w:sz w:val="18"/>
        </w:rPr>
        <w:t xml:space="preserve"> </w:t>
      </w:r>
      <w:r>
        <w:rPr>
          <w:sz w:val="18"/>
        </w:rPr>
        <w:t>smallholder</w:t>
      </w:r>
      <w:r>
        <w:rPr>
          <w:sz w:val="18"/>
        </w:rPr>
        <w:t xml:space="preserve"> </w:t>
      </w:r>
      <w:r>
        <w:rPr>
          <w:sz w:val="18"/>
        </w:rPr>
        <w:t>farmers</w:t>
      </w:r>
      <w:r>
        <w:rPr>
          <w:sz w:val="18"/>
        </w:rPr>
        <w:t xml:space="preserve"> </w:t>
      </w:r>
      <w:r>
        <w:rPr>
          <w:sz w:val="18"/>
        </w:rPr>
        <w:t>in</w:t>
      </w:r>
      <w:r>
        <w:rPr>
          <w:sz w:val="18"/>
        </w:rPr>
        <w:t xml:space="preserve"> </w:t>
      </w:r>
      <w:r>
        <w:rPr>
          <w:sz w:val="18"/>
        </w:rPr>
        <w:t>this</w:t>
      </w:r>
      <w:r>
        <w:rPr>
          <w:sz w:val="18"/>
        </w:rPr>
        <w:t xml:space="preserve"> </w:t>
      </w:r>
      <w:r>
        <w:rPr>
          <w:sz w:val="18"/>
        </w:rPr>
        <w:t>document.</w:t>
      </w:r>
      <w:r>
        <w:rPr>
          <w:sz w:val="18"/>
        </w:rPr>
        <w:t xml:space="preserve"> </w:t>
      </w:r>
      <w:r>
        <w:rPr>
          <w:sz w:val="18"/>
        </w:rPr>
        <w:t>Smallholders</w:t>
      </w:r>
      <w:r>
        <w:rPr>
          <w:sz w:val="18"/>
        </w:rPr>
        <w:t xml:space="preserve"> </w:t>
      </w:r>
      <w:r>
        <w:rPr>
          <w:sz w:val="18"/>
        </w:rPr>
        <w:t>are</w:t>
      </w:r>
      <w:r>
        <w:rPr>
          <w:sz w:val="18"/>
        </w:rPr>
        <w:t xml:space="preserve"> </w:t>
      </w:r>
      <w:r>
        <w:rPr>
          <w:sz w:val="18"/>
        </w:rPr>
        <w:t>classified</w:t>
      </w:r>
      <w:r>
        <w:rPr>
          <w:sz w:val="18"/>
        </w:rPr>
        <w:t xml:space="preserve"> </w:t>
      </w:r>
      <w:r>
        <w:rPr>
          <w:sz w:val="18"/>
        </w:rPr>
        <w:t>as</w:t>
      </w:r>
      <w:r>
        <w:rPr>
          <w:sz w:val="18"/>
        </w:rPr>
        <w:t xml:space="preserve"> </w:t>
      </w:r>
      <w:r>
        <w:rPr>
          <w:sz w:val="18"/>
        </w:rPr>
        <w:t>farmers</w:t>
      </w:r>
      <w:r>
        <w:rPr>
          <w:sz w:val="18"/>
        </w:rPr>
        <w:t xml:space="preserve"> </w:t>
      </w:r>
      <w:r>
        <w:rPr>
          <w:sz w:val="18"/>
        </w:rPr>
        <w:t>that</w:t>
      </w:r>
      <w:r>
        <w:rPr>
          <w:sz w:val="18"/>
        </w:rPr>
        <w:t xml:space="preserve"> </w:t>
      </w:r>
      <w:r>
        <w:rPr>
          <w:sz w:val="18"/>
        </w:rPr>
        <w:t>own</w:t>
      </w:r>
      <w:r>
        <w:rPr>
          <w:sz w:val="18"/>
        </w:rPr>
        <w:t xml:space="preserve"> </w:t>
      </w:r>
      <w:r>
        <w:rPr>
          <w:sz w:val="18"/>
        </w:rPr>
        <w:t>at</w:t>
      </w:r>
      <w:r>
        <w:rPr>
          <w:sz w:val="18"/>
        </w:rPr>
        <w:t xml:space="preserve"> </w:t>
      </w:r>
      <w:r>
        <w:rPr>
          <w:sz w:val="18"/>
        </w:rPr>
        <w:t>least</w:t>
      </w:r>
      <w:r>
        <w:rPr>
          <w:sz w:val="18"/>
        </w:rPr>
        <w:t xml:space="preserve"> </w:t>
      </w:r>
      <w:r>
        <w:rPr>
          <w:sz w:val="18"/>
        </w:rPr>
        <w:t>more</w:t>
      </w:r>
      <w:r>
        <w:rPr>
          <w:sz w:val="18"/>
        </w:rPr>
        <w:t xml:space="preserve"> </w:t>
      </w:r>
      <w:r>
        <w:rPr>
          <w:sz w:val="18"/>
        </w:rPr>
        <w:t>than</w:t>
      </w:r>
      <w:r>
        <w:rPr>
          <w:sz w:val="18"/>
        </w:rPr>
        <w:t xml:space="preserve"> </w:t>
      </w:r>
      <w:r>
        <w:rPr>
          <w:sz w:val="18"/>
        </w:rPr>
        <w:t>2</w:t>
      </w:r>
      <w:r>
        <w:rPr>
          <w:sz w:val="18"/>
        </w:rPr>
        <w:t xml:space="preserve"> </w:t>
      </w:r>
      <w:r>
        <w:rPr>
          <w:sz w:val="18"/>
        </w:rPr>
        <w:t>Ha</w:t>
      </w:r>
      <w:r>
        <w:rPr>
          <w:sz w:val="18"/>
        </w:rPr>
        <w:t xml:space="preserve"> </w:t>
      </w:r>
      <w:r>
        <w:rPr>
          <w:sz w:val="18"/>
        </w:rPr>
        <w:t>of</w:t>
      </w:r>
      <w:r>
        <w:rPr>
          <w:sz w:val="18"/>
        </w:rPr>
        <w:t xml:space="preserve"> </w:t>
      </w:r>
      <w:r>
        <w:rPr>
          <w:sz w:val="18"/>
        </w:rPr>
        <w:t>land.</w:t>
      </w:r>
      <w:r>
        <w:rPr>
          <w:sz w:val="18"/>
        </w:rPr>
        <w:t xml:space="preserve"> </w:t>
      </w:r>
      <w:r>
        <w:rPr>
          <w:sz w:val="18"/>
        </w:rPr>
        <w:t>Commercial</w:t>
      </w:r>
      <w:r>
        <w:rPr>
          <w:sz w:val="18"/>
        </w:rPr>
        <w:t xml:space="preserve"> </w:t>
      </w:r>
      <w:r>
        <w:rPr>
          <w:sz w:val="18"/>
        </w:rPr>
        <w:t>farmers</w:t>
      </w:r>
      <w:r>
        <w:rPr>
          <w:sz w:val="18"/>
        </w:rPr>
        <w:t xml:space="preserve"> </w:t>
      </w:r>
      <w:r>
        <w:rPr>
          <w:sz w:val="18"/>
        </w:rPr>
        <w:t>are</w:t>
      </w:r>
      <w:r>
        <w:rPr>
          <w:sz w:val="18"/>
        </w:rPr>
        <w:t xml:space="preserve"> </w:t>
      </w:r>
      <w:r>
        <w:rPr>
          <w:sz w:val="18"/>
        </w:rPr>
        <w:t>classified</w:t>
      </w:r>
      <w:r>
        <w:rPr>
          <w:sz w:val="18"/>
        </w:rPr>
        <w:t xml:space="preserve"> </w:t>
      </w:r>
      <w:r>
        <w:rPr>
          <w:sz w:val="18"/>
        </w:rPr>
        <w:t>as</w:t>
      </w:r>
      <w:r>
        <w:rPr>
          <w:sz w:val="18"/>
        </w:rPr>
        <w:t xml:space="preserve"> </w:t>
      </w:r>
      <w:r>
        <w:rPr>
          <w:sz w:val="18"/>
        </w:rPr>
        <w:t>falling</w:t>
      </w:r>
      <w:r>
        <w:rPr>
          <w:sz w:val="18"/>
        </w:rPr>
        <w:t xml:space="preserve"> </w:t>
      </w:r>
      <w:r>
        <w:rPr>
          <w:sz w:val="18"/>
        </w:rPr>
        <w:t>south</w:t>
      </w:r>
      <w:r>
        <w:rPr>
          <w:sz w:val="18"/>
        </w:rPr>
        <w:t xml:space="preserve"> </w:t>
      </w:r>
      <w:r>
        <w:rPr>
          <w:sz w:val="18"/>
        </w:rPr>
        <w:t>of</w:t>
      </w:r>
      <w:r>
        <w:rPr>
          <w:sz w:val="18"/>
        </w:rPr>
        <w:t xml:space="preserve"> </w:t>
      </w:r>
      <w:r>
        <w:rPr>
          <w:sz w:val="18"/>
        </w:rPr>
        <w:t>the</w:t>
      </w:r>
      <w:r>
        <w:rPr>
          <w:sz w:val="18"/>
        </w:rPr>
        <w:t xml:space="preserve"> </w:t>
      </w:r>
      <w:r>
        <w:rPr>
          <w:sz w:val="18"/>
        </w:rPr>
        <w:t>red</w:t>
      </w:r>
      <w:r>
        <w:rPr>
          <w:sz w:val="18"/>
        </w:rPr>
        <w:t xml:space="preserve"> </w:t>
      </w:r>
      <w:r>
        <w:rPr>
          <w:sz w:val="18"/>
        </w:rPr>
        <w:t>line.</w:t>
      </w:r>
      <w:r>
        <w:rPr>
          <w:sz w:val="18"/>
        </w:rPr>
        <w:t xml:space="preserve"> </w:t>
      </w:r>
    </w:p>
  </w:footnote>
  <w:footnote w:id="33">
    <w:p w:rsidR="005C0082" w:rsidRDefault="00E47B8B">
      <w:pPr>
        <w:pStyle w:val="footnotedescription"/>
        <w:spacing w:after="2" w:line="255" w:lineRule="auto"/>
        <w:ind w:right="396"/>
      </w:pPr>
      <w:r>
        <w:rPr>
          <w:rStyle w:val="footnotemark"/>
        </w:rPr>
        <w:footnoteRef/>
      </w:r>
      <w:r>
        <w:t xml:space="preserve"> </w:t>
      </w:r>
      <w:r>
        <w:rPr>
          <w:sz w:val="18"/>
        </w:rPr>
        <w:t>Mendelsohn,</w:t>
      </w:r>
      <w:r>
        <w:rPr>
          <w:sz w:val="18"/>
        </w:rPr>
        <w:t xml:space="preserve"> </w:t>
      </w:r>
      <w:r>
        <w:rPr>
          <w:sz w:val="18"/>
        </w:rPr>
        <w:t>J.,</w:t>
      </w:r>
      <w:r>
        <w:rPr>
          <w:sz w:val="18"/>
        </w:rPr>
        <w:t xml:space="preserve"> </w:t>
      </w:r>
      <w:r>
        <w:rPr>
          <w:sz w:val="18"/>
        </w:rPr>
        <w:t>Jarvis,</w:t>
      </w:r>
      <w:r>
        <w:rPr>
          <w:sz w:val="18"/>
        </w:rPr>
        <w:t xml:space="preserve"> </w:t>
      </w:r>
      <w:r>
        <w:rPr>
          <w:sz w:val="18"/>
        </w:rPr>
        <w:t>A.,</w:t>
      </w:r>
      <w:r>
        <w:rPr>
          <w:sz w:val="18"/>
        </w:rPr>
        <w:t xml:space="preserve"> </w:t>
      </w:r>
      <w:r>
        <w:rPr>
          <w:sz w:val="18"/>
        </w:rPr>
        <w:t>Roberts,</w:t>
      </w:r>
      <w:r>
        <w:rPr>
          <w:sz w:val="18"/>
        </w:rPr>
        <w:t xml:space="preserve"> </w:t>
      </w:r>
      <w:r>
        <w:rPr>
          <w:sz w:val="18"/>
        </w:rPr>
        <w:t>C.,</w:t>
      </w:r>
      <w:r>
        <w:rPr>
          <w:sz w:val="18"/>
        </w:rPr>
        <w:t xml:space="preserve"> </w:t>
      </w:r>
      <w:r>
        <w:rPr>
          <w:sz w:val="18"/>
        </w:rPr>
        <w:t>and</w:t>
      </w:r>
      <w:r>
        <w:rPr>
          <w:sz w:val="18"/>
        </w:rPr>
        <w:t xml:space="preserve"> </w:t>
      </w:r>
      <w:r>
        <w:rPr>
          <w:sz w:val="18"/>
        </w:rPr>
        <w:t>Robertson,</w:t>
      </w:r>
      <w:r>
        <w:rPr>
          <w:sz w:val="18"/>
        </w:rPr>
        <w:t xml:space="preserve"> </w:t>
      </w:r>
      <w:r>
        <w:rPr>
          <w:sz w:val="18"/>
        </w:rPr>
        <w:t>T.</w:t>
      </w:r>
      <w:r>
        <w:rPr>
          <w:sz w:val="18"/>
        </w:rPr>
        <w:t xml:space="preserve"> </w:t>
      </w:r>
      <w:r>
        <w:rPr>
          <w:sz w:val="18"/>
        </w:rPr>
        <w:t>(2002).</w:t>
      </w:r>
      <w:r>
        <w:rPr>
          <w:sz w:val="18"/>
        </w:rPr>
        <w:t xml:space="preserve"> </w:t>
      </w:r>
      <w:r>
        <w:rPr>
          <w:sz w:val="18"/>
        </w:rPr>
        <w:t>Atlas</w:t>
      </w:r>
      <w:r>
        <w:rPr>
          <w:sz w:val="18"/>
        </w:rPr>
        <w:t xml:space="preserve"> </w:t>
      </w:r>
      <w:r>
        <w:rPr>
          <w:sz w:val="18"/>
        </w:rPr>
        <w:t>of</w:t>
      </w:r>
      <w:r>
        <w:rPr>
          <w:sz w:val="18"/>
        </w:rPr>
        <w:t xml:space="preserve"> </w:t>
      </w:r>
      <w:r>
        <w:rPr>
          <w:sz w:val="18"/>
        </w:rPr>
        <w:t>Namibia.</w:t>
      </w:r>
      <w:r>
        <w:rPr>
          <w:sz w:val="18"/>
        </w:rPr>
        <w:t xml:space="preserve"> </w:t>
      </w:r>
      <w:r>
        <w:rPr>
          <w:sz w:val="18"/>
        </w:rPr>
        <w:t>A</w:t>
      </w:r>
      <w:r>
        <w:rPr>
          <w:sz w:val="18"/>
        </w:rPr>
        <w:t xml:space="preserve"> </w:t>
      </w:r>
      <w:r>
        <w:rPr>
          <w:sz w:val="18"/>
        </w:rPr>
        <w:t>portrait</w:t>
      </w:r>
      <w:r>
        <w:rPr>
          <w:sz w:val="18"/>
        </w:rPr>
        <w:t xml:space="preserve"> </w:t>
      </w:r>
      <w:r>
        <w:rPr>
          <w:sz w:val="18"/>
        </w:rPr>
        <w:t>of</w:t>
      </w:r>
      <w:r>
        <w:rPr>
          <w:sz w:val="18"/>
        </w:rPr>
        <w:t xml:space="preserve"> </w:t>
      </w:r>
      <w:r>
        <w:rPr>
          <w:sz w:val="18"/>
        </w:rPr>
        <w:t>the</w:t>
      </w:r>
      <w:r>
        <w:rPr>
          <w:sz w:val="18"/>
        </w:rPr>
        <w:t xml:space="preserve"> </w:t>
      </w:r>
      <w:r>
        <w:rPr>
          <w:sz w:val="18"/>
        </w:rPr>
        <w:t>land</w:t>
      </w:r>
      <w:r>
        <w:rPr>
          <w:sz w:val="18"/>
        </w:rPr>
        <w:t xml:space="preserve"> </w:t>
      </w:r>
      <w:r>
        <w:rPr>
          <w:sz w:val="18"/>
        </w:rPr>
        <w:t>and</w:t>
      </w:r>
      <w:r>
        <w:rPr>
          <w:sz w:val="18"/>
        </w:rPr>
        <w:t xml:space="preserve"> </w:t>
      </w:r>
      <w:r>
        <w:rPr>
          <w:sz w:val="18"/>
        </w:rPr>
        <w:t>its</w:t>
      </w:r>
      <w:r>
        <w:rPr>
          <w:sz w:val="18"/>
        </w:rPr>
        <w:t xml:space="preserve"> </w:t>
      </w:r>
      <w:r>
        <w:rPr>
          <w:sz w:val="18"/>
        </w:rPr>
        <w:t>people.</w:t>
      </w:r>
      <w:r>
        <w:rPr>
          <w:sz w:val="18"/>
        </w:rPr>
        <w:t xml:space="preserve">  </w:t>
      </w:r>
      <w:r>
        <w:rPr>
          <w:sz w:val="18"/>
          <w:vertAlign w:val="superscript"/>
        </w:rPr>
        <w:t>36</w:t>
      </w:r>
      <w:r>
        <w:rPr>
          <w:sz w:val="18"/>
        </w:rPr>
        <w:t xml:space="preserve"> </w:t>
      </w:r>
      <w:r>
        <w:rPr>
          <w:sz w:val="18"/>
        </w:rPr>
        <w:t>Hyens</w:t>
      </w:r>
      <w:r>
        <w:rPr>
          <w:sz w:val="18"/>
        </w:rPr>
        <w:t xml:space="preserve"> </w:t>
      </w:r>
      <w:r>
        <w:rPr>
          <w:sz w:val="18"/>
        </w:rPr>
        <w:t>P</w:t>
      </w:r>
      <w:r>
        <w:rPr>
          <w:sz w:val="18"/>
        </w:rPr>
        <w:t xml:space="preserve"> </w:t>
      </w:r>
      <w:r>
        <w:rPr>
          <w:sz w:val="18"/>
        </w:rPr>
        <w:t>(2005).Water</w:t>
      </w:r>
      <w:r>
        <w:rPr>
          <w:sz w:val="18"/>
        </w:rPr>
        <w:t xml:space="preserve"> </w:t>
      </w:r>
      <w:r>
        <w:rPr>
          <w:sz w:val="18"/>
        </w:rPr>
        <w:t>institutional</w:t>
      </w:r>
      <w:r>
        <w:rPr>
          <w:sz w:val="18"/>
        </w:rPr>
        <w:t xml:space="preserve"> </w:t>
      </w:r>
      <w:r>
        <w:rPr>
          <w:sz w:val="18"/>
        </w:rPr>
        <w:t>reforms</w:t>
      </w:r>
      <w:r>
        <w:rPr>
          <w:sz w:val="18"/>
        </w:rPr>
        <w:t xml:space="preserve"> </w:t>
      </w:r>
      <w:r>
        <w:rPr>
          <w:sz w:val="18"/>
        </w:rPr>
        <w:t>in</w:t>
      </w:r>
      <w:r>
        <w:rPr>
          <w:sz w:val="18"/>
        </w:rPr>
        <w:t xml:space="preserve"> </w:t>
      </w:r>
      <w:r>
        <w:rPr>
          <w:sz w:val="18"/>
        </w:rPr>
        <w:t>Namibia</w:t>
      </w:r>
      <w:r>
        <w:rPr>
          <w:sz w:val="18"/>
        </w:rPr>
        <w:t xml:space="preserve"> </w:t>
      </w:r>
    </w:p>
  </w:footnote>
  <w:footnote w:id="34">
    <w:p w:rsidR="005C0082" w:rsidRDefault="00E47B8B">
      <w:pPr>
        <w:pStyle w:val="footnotedescription"/>
      </w:pPr>
      <w:r>
        <w:rPr>
          <w:rStyle w:val="footnotemark"/>
        </w:rPr>
        <w:footnoteRef/>
      </w:r>
      <w:r>
        <w:t xml:space="preserve"> </w:t>
      </w:r>
      <w:r>
        <w:rPr>
          <w:sz w:val="18"/>
        </w:rPr>
        <w:t>Namibia</w:t>
      </w:r>
      <w:r>
        <w:rPr>
          <w:sz w:val="18"/>
        </w:rPr>
        <w:t xml:space="preserve"> </w:t>
      </w:r>
      <w:r>
        <w:rPr>
          <w:sz w:val="18"/>
        </w:rPr>
        <w:t>Household</w:t>
      </w:r>
      <w:r>
        <w:rPr>
          <w:sz w:val="18"/>
        </w:rPr>
        <w:t xml:space="preserve"> </w:t>
      </w:r>
      <w:r>
        <w:rPr>
          <w:sz w:val="18"/>
        </w:rPr>
        <w:t>and</w:t>
      </w:r>
      <w:r>
        <w:rPr>
          <w:sz w:val="18"/>
        </w:rPr>
        <w:t xml:space="preserve"> </w:t>
      </w:r>
      <w:r>
        <w:rPr>
          <w:sz w:val="18"/>
        </w:rPr>
        <w:t>Expenditure</w:t>
      </w:r>
      <w:r>
        <w:rPr>
          <w:sz w:val="18"/>
        </w:rPr>
        <w:t xml:space="preserve"> </w:t>
      </w:r>
      <w:r>
        <w:rPr>
          <w:sz w:val="18"/>
        </w:rPr>
        <w:t>Survey</w:t>
      </w:r>
      <w:r>
        <w:rPr>
          <w:sz w:val="18"/>
        </w:rPr>
        <w:t xml:space="preserve"> </w:t>
      </w:r>
      <w:r>
        <w:rPr>
          <w:sz w:val="18"/>
        </w:rPr>
        <w:t>2009/10</w:t>
      </w:r>
      <w:r>
        <w:rPr>
          <w:sz w:val="18"/>
        </w:rPr>
        <w:t xml:space="preserve"> </w:t>
      </w:r>
    </w:p>
  </w:footnote>
  <w:footnote w:id="35">
    <w:p w:rsidR="005C0082" w:rsidRDefault="00E47B8B">
      <w:pPr>
        <w:pStyle w:val="footnotedescription"/>
        <w:spacing w:after="7"/>
      </w:pPr>
      <w:r>
        <w:rPr>
          <w:rStyle w:val="footnotemark"/>
        </w:rPr>
        <w:footnoteRef/>
      </w:r>
      <w:r>
        <w:t xml:space="preserve"> </w:t>
      </w:r>
      <w:r>
        <w:rPr>
          <w:sz w:val="18"/>
        </w:rPr>
        <w:t>Namibia</w:t>
      </w:r>
      <w:r>
        <w:rPr>
          <w:sz w:val="18"/>
        </w:rPr>
        <w:t xml:space="preserve"> </w:t>
      </w:r>
      <w:r>
        <w:rPr>
          <w:sz w:val="18"/>
        </w:rPr>
        <w:t>2011</w:t>
      </w:r>
      <w:r>
        <w:rPr>
          <w:sz w:val="18"/>
        </w:rPr>
        <w:t xml:space="preserve"> </w:t>
      </w:r>
      <w:r>
        <w:rPr>
          <w:sz w:val="18"/>
        </w:rPr>
        <w:t>Census</w:t>
      </w:r>
      <w:r>
        <w:rPr>
          <w:sz w:val="18"/>
        </w:rPr>
        <w:t xml:space="preserve"> </w:t>
      </w:r>
    </w:p>
  </w:footnote>
  <w:footnote w:id="36">
    <w:p w:rsidR="005C0082" w:rsidRDefault="00E47B8B">
      <w:pPr>
        <w:pStyle w:val="footnotedescription"/>
      </w:pPr>
      <w:r>
        <w:rPr>
          <w:rStyle w:val="footnotemark"/>
        </w:rPr>
        <w:footnoteRef/>
      </w:r>
      <w:r>
        <w:t xml:space="preserve"> </w:t>
      </w:r>
      <w:r>
        <w:rPr>
          <w:sz w:val="18"/>
        </w:rPr>
        <w:t>Namibia</w:t>
      </w:r>
      <w:r>
        <w:rPr>
          <w:sz w:val="18"/>
        </w:rPr>
        <w:t xml:space="preserve"> </w:t>
      </w:r>
      <w:r>
        <w:rPr>
          <w:sz w:val="18"/>
        </w:rPr>
        <w:t>Household</w:t>
      </w:r>
      <w:r>
        <w:rPr>
          <w:sz w:val="18"/>
        </w:rPr>
        <w:t xml:space="preserve"> </w:t>
      </w:r>
      <w:r>
        <w:rPr>
          <w:sz w:val="18"/>
        </w:rPr>
        <w:t>Income</w:t>
      </w:r>
      <w:r>
        <w:rPr>
          <w:sz w:val="18"/>
        </w:rPr>
        <w:t xml:space="preserve"> </w:t>
      </w:r>
      <w:r>
        <w:rPr>
          <w:sz w:val="18"/>
        </w:rPr>
        <w:t>and</w:t>
      </w:r>
      <w:r>
        <w:rPr>
          <w:sz w:val="18"/>
        </w:rPr>
        <w:t xml:space="preserve"> </w:t>
      </w:r>
      <w:r>
        <w:rPr>
          <w:sz w:val="18"/>
        </w:rPr>
        <w:t>Expenditure</w:t>
      </w:r>
      <w:r>
        <w:rPr>
          <w:sz w:val="18"/>
        </w:rPr>
        <w:t xml:space="preserve"> </w:t>
      </w:r>
      <w:r>
        <w:rPr>
          <w:sz w:val="18"/>
        </w:rPr>
        <w:t>Survey</w:t>
      </w:r>
      <w:r>
        <w:rPr>
          <w:sz w:val="18"/>
        </w:rPr>
        <w:t xml:space="preserve"> </w:t>
      </w:r>
      <w:r>
        <w:rPr>
          <w:sz w:val="18"/>
        </w:rPr>
        <w:t>2009/10</w:t>
      </w:r>
      <w:r>
        <w:t xml:space="preserve"> </w:t>
      </w:r>
    </w:p>
  </w:footnote>
  <w:footnote w:id="37">
    <w:p w:rsidR="005C0082" w:rsidRDefault="00E47B8B">
      <w:pPr>
        <w:pStyle w:val="footnotedescription"/>
      </w:pPr>
      <w:r>
        <w:rPr>
          <w:rStyle w:val="footnotemark"/>
        </w:rPr>
        <w:footnoteRef/>
      </w:r>
      <w:r>
        <w:t xml:space="preserve"> Namibian</w:t>
      </w:r>
      <w:r>
        <w:t xml:space="preserve"> </w:t>
      </w:r>
      <w:r>
        <w:t>Statistic</w:t>
      </w:r>
      <w:r>
        <w:t xml:space="preserve"> </w:t>
      </w:r>
      <w:r>
        <w:t>Agency</w:t>
      </w:r>
      <w:r>
        <w:t xml:space="preserve"> </w:t>
      </w:r>
      <w:r>
        <w:t>Poverty</w:t>
      </w:r>
      <w:r>
        <w:t xml:space="preserve"> </w:t>
      </w:r>
      <w:r>
        <w:t>profile</w:t>
      </w:r>
      <w:r>
        <w:t xml:space="preserve"> </w:t>
      </w:r>
    </w:p>
  </w:footnote>
  <w:footnote w:id="38">
    <w:p w:rsidR="005C0082" w:rsidRDefault="00E47B8B">
      <w:pPr>
        <w:pStyle w:val="footnotedescription"/>
      </w:pPr>
      <w:r>
        <w:rPr>
          <w:rStyle w:val="footnotemark"/>
        </w:rPr>
        <w:footnoteRef/>
      </w:r>
      <w:r>
        <w:t xml:space="preserve"> </w:t>
      </w:r>
      <w:r>
        <w:rPr>
          <w:sz w:val="18"/>
        </w:rPr>
        <w:t>This</w:t>
      </w:r>
      <w:r>
        <w:rPr>
          <w:sz w:val="18"/>
        </w:rPr>
        <w:t xml:space="preserve"> </w:t>
      </w:r>
      <w:r>
        <w:rPr>
          <w:sz w:val="18"/>
        </w:rPr>
        <w:t>is</w:t>
      </w:r>
      <w:r>
        <w:rPr>
          <w:sz w:val="18"/>
        </w:rPr>
        <w:t xml:space="preserve"> </w:t>
      </w:r>
      <w:r>
        <w:rPr>
          <w:sz w:val="18"/>
        </w:rPr>
        <w:t>according</w:t>
      </w:r>
      <w:r>
        <w:rPr>
          <w:sz w:val="18"/>
        </w:rPr>
        <w:t xml:space="preserve"> </w:t>
      </w:r>
      <w:r>
        <w:rPr>
          <w:sz w:val="18"/>
        </w:rPr>
        <w:t>to</w:t>
      </w:r>
      <w:r>
        <w:rPr>
          <w:sz w:val="18"/>
        </w:rPr>
        <w:t xml:space="preserve"> </w:t>
      </w:r>
      <w:r>
        <w:rPr>
          <w:sz w:val="18"/>
        </w:rPr>
        <w:t>the</w:t>
      </w:r>
      <w:r>
        <w:rPr>
          <w:sz w:val="18"/>
        </w:rPr>
        <w:t xml:space="preserve">  </w:t>
      </w:r>
      <w:r>
        <w:rPr>
          <w:sz w:val="18"/>
        </w:rPr>
        <w:t>Namibian</w:t>
      </w:r>
      <w:r>
        <w:rPr>
          <w:sz w:val="18"/>
        </w:rPr>
        <w:t xml:space="preserve"> </w:t>
      </w:r>
      <w:r>
        <w:rPr>
          <w:sz w:val="18"/>
        </w:rPr>
        <w:t>Statistics</w:t>
      </w:r>
      <w:r>
        <w:rPr>
          <w:sz w:val="18"/>
        </w:rPr>
        <w:t xml:space="preserve"> </w:t>
      </w:r>
      <w:r>
        <w:rPr>
          <w:sz w:val="18"/>
        </w:rPr>
        <w:t>Agency</w:t>
      </w:r>
      <w:r>
        <w:rPr>
          <w:sz w:val="18"/>
        </w:rPr>
        <w:t xml:space="preserve"> </w:t>
      </w:r>
      <w:r>
        <w:rPr>
          <w:sz w:val="18"/>
        </w:rPr>
        <w:t>Population</w:t>
      </w:r>
      <w:r>
        <w:rPr>
          <w:sz w:val="18"/>
        </w:rPr>
        <w:t xml:space="preserve"> </w:t>
      </w:r>
      <w:r>
        <w:rPr>
          <w:sz w:val="18"/>
        </w:rPr>
        <w:t>and</w:t>
      </w:r>
      <w:r>
        <w:rPr>
          <w:sz w:val="18"/>
        </w:rPr>
        <w:t xml:space="preserve"> </w:t>
      </w:r>
      <w:r>
        <w:rPr>
          <w:sz w:val="18"/>
        </w:rPr>
        <w:t>Housing</w:t>
      </w:r>
      <w:r>
        <w:rPr>
          <w:sz w:val="18"/>
        </w:rPr>
        <w:t xml:space="preserve"> </w:t>
      </w:r>
      <w:r>
        <w:rPr>
          <w:sz w:val="18"/>
        </w:rPr>
        <w:t>Census</w:t>
      </w:r>
      <w:r>
        <w:rPr>
          <w:sz w:val="18"/>
        </w:rPr>
        <w:t xml:space="preserve"> </w:t>
      </w:r>
      <w:r>
        <w:rPr>
          <w:sz w:val="18"/>
        </w:rPr>
        <w:t>Indicators</w:t>
      </w:r>
      <w:r>
        <w:rPr>
          <w:sz w:val="18"/>
        </w:rPr>
        <w:t xml:space="preserve"> </w:t>
      </w:r>
      <w:r>
        <w:rPr>
          <w:sz w:val="18"/>
        </w:rPr>
        <w:t>for</w:t>
      </w:r>
      <w:r>
        <w:rPr>
          <w:sz w:val="18"/>
        </w:rPr>
        <w:t xml:space="preserve"> </w:t>
      </w:r>
      <w:r>
        <w:rPr>
          <w:sz w:val="18"/>
        </w:rPr>
        <w:t>the</w:t>
      </w:r>
      <w:r>
        <w:rPr>
          <w:sz w:val="18"/>
        </w:rPr>
        <w:t xml:space="preserve"> </w:t>
      </w:r>
      <w:r>
        <w:rPr>
          <w:sz w:val="18"/>
        </w:rPr>
        <w:t>year</w:t>
      </w:r>
      <w:r>
        <w:rPr>
          <w:sz w:val="18"/>
        </w:rPr>
        <w:t xml:space="preserve"> </w:t>
      </w:r>
      <w:r>
        <w:rPr>
          <w:sz w:val="18"/>
        </w:rPr>
        <w:t>2011</w:t>
      </w:r>
      <w:r>
        <w:rPr>
          <w:sz w:val="18"/>
        </w:rPr>
        <w:t xml:space="preserve"> </w:t>
      </w:r>
    </w:p>
  </w:footnote>
  <w:footnote w:id="39">
    <w:p w:rsidR="005C0082" w:rsidRDefault="00E47B8B">
      <w:pPr>
        <w:pStyle w:val="footnotedescription"/>
      </w:pPr>
      <w:r>
        <w:rPr>
          <w:rStyle w:val="footnotemark"/>
        </w:rPr>
        <w:footnoteRef/>
      </w:r>
      <w:r>
        <w:t xml:space="preserve"> </w:t>
      </w:r>
      <w:r>
        <w:rPr>
          <w:sz w:val="18"/>
        </w:rPr>
        <w:t>These</w:t>
      </w:r>
      <w:r>
        <w:rPr>
          <w:sz w:val="18"/>
        </w:rPr>
        <w:t xml:space="preserve"> </w:t>
      </w:r>
      <w:r>
        <w:rPr>
          <w:sz w:val="18"/>
        </w:rPr>
        <w:t>are</w:t>
      </w:r>
      <w:r>
        <w:rPr>
          <w:sz w:val="18"/>
        </w:rPr>
        <w:t xml:space="preserve"> </w:t>
      </w:r>
      <w:r>
        <w:rPr>
          <w:sz w:val="18"/>
        </w:rPr>
        <w:t>the</w:t>
      </w:r>
      <w:r>
        <w:rPr>
          <w:sz w:val="18"/>
        </w:rPr>
        <w:t xml:space="preserve"> </w:t>
      </w:r>
      <w:r>
        <w:rPr>
          <w:sz w:val="18"/>
        </w:rPr>
        <w:t>life</w:t>
      </w:r>
      <w:r>
        <w:rPr>
          <w:sz w:val="18"/>
        </w:rPr>
        <w:t xml:space="preserve"> </w:t>
      </w:r>
      <w:r>
        <w:rPr>
          <w:sz w:val="18"/>
        </w:rPr>
        <w:t>expectancy</w:t>
      </w:r>
      <w:r>
        <w:rPr>
          <w:sz w:val="18"/>
        </w:rPr>
        <w:t xml:space="preserve"> </w:t>
      </w:r>
      <w:r>
        <w:rPr>
          <w:sz w:val="18"/>
        </w:rPr>
        <w:t>values</w:t>
      </w:r>
      <w:r>
        <w:rPr>
          <w:sz w:val="18"/>
        </w:rPr>
        <w:t xml:space="preserve"> </w:t>
      </w:r>
      <w:r>
        <w:rPr>
          <w:sz w:val="18"/>
        </w:rPr>
        <w:t>recorded</w:t>
      </w:r>
      <w:r>
        <w:rPr>
          <w:sz w:val="18"/>
        </w:rPr>
        <w:t xml:space="preserve"> </w:t>
      </w:r>
      <w:r>
        <w:rPr>
          <w:sz w:val="18"/>
        </w:rPr>
        <w:t>in</w:t>
      </w:r>
      <w:r>
        <w:rPr>
          <w:sz w:val="18"/>
        </w:rPr>
        <w:t xml:space="preserve"> </w:t>
      </w:r>
      <w:r>
        <w:rPr>
          <w:sz w:val="18"/>
        </w:rPr>
        <w:t>the</w:t>
      </w:r>
      <w:r>
        <w:rPr>
          <w:sz w:val="18"/>
        </w:rPr>
        <w:t xml:space="preserve"> </w:t>
      </w:r>
      <w:r>
        <w:rPr>
          <w:sz w:val="18"/>
        </w:rPr>
        <w:t>NHIES</w:t>
      </w:r>
      <w:r>
        <w:rPr>
          <w:sz w:val="18"/>
        </w:rPr>
        <w:t xml:space="preserve"> </w:t>
      </w:r>
      <w:r>
        <w:rPr>
          <w:sz w:val="18"/>
        </w:rPr>
        <w:t>reports</w:t>
      </w:r>
      <w:r>
        <w:rPr>
          <w:sz w:val="18"/>
        </w:rPr>
        <w:t xml:space="preserve"> </w:t>
      </w:r>
      <w:r>
        <w:rPr>
          <w:sz w:val="18"/>
        </w:rPr>
        <w:t>of</w:t>
      </w:r>
      <w:r>
        <w:rPr>
          <w:sz w:val="18"/>
        </w:rPr>
        <w:t xml:space="preserve"> </w:t>
      </w:r>
      <w:r>
        <w:rPr>
          <w:sz w:val="18"/>
        </w:rPr>
        <w:t>2009/2010</w:t>
      </w:r>
      <w:r>
        <w:rPr>
          <w:sz w:val="18"/>
        </w:rPr>
        <w:t xml:space="preserve"> </w:t>
      </w:r>
    </w:p>
  </w:footnote>
  <w:footnote w:id="40">
    <w:p w:rsidR="005C0082" w:rsidRDefault="00E47B8B">
      <w:pPr>
        <w:pStyle w:val="footnotedescription"/>
        <w:spacing w:after="7" w:line="243" w:lineRule="auto"/>
      </w:pPr>
      <w:r>
        <w:rPr>
          <w:rStyle w:val="footnotemark"/>
        </w:rPr>
        <w:footnoteRef/>
      </w:r>
      <w:r>
        <w:t xml:space="preserve"> </w:t>
      </w:r>
      <w:r>
        <w:rPr>
          <w:sz w:val="18"/>
        </w:rPr>
        <w:t>According</w:t>
      </w:r>
      <w:r>
        <w:rPr>
          <w:sz w:val="18"/>
        </w:rPr>
        <w:t xml:space="preserve"> </w:t>
      </w:r>
      <w:r>
        <w:rPr>
          <w:sz w:val="18"/>
        </w:rPr>
        <w:t>to</w:t>
      </w:r>
      <w:r>
        <w:rPr>
          <w:sz w:val="18"/>
        </w:rPr>
        <w:t xml:space="preserve"> </w:t>
      </w:r>
      <w:r>
        <w:rPr>
          <w:sz w:val="18"/>
        </w:rPr>
        <w:t>a</w:t>
      </w:r>
      <w:r>
        <w:rPr>
          <w:sz w:val="18"/>
        </w:rPr>
        <w:t xml:space="preserve"> </w:t>
      </w:r>
      <w:r>
        <w:rPr>
          <w:sz w:val="18"/>
        </w:rPr>
        <w:t>landscape</w:t>
      </w:r>
      <w:r>
        <w:rPr>
          <w:sz w:val="18"/>
        </w:rPr>
        <w:t xml:space="preserve"> </w:t>
      </w:r>
      <w:r>
        <w:rPr>
          <w:sz w:val="18"/>
        </w:rPr>
        <w:t>analysis</w:t>
      </w:r>
      <w:r>
        <w:rPr>
          <w:sz w:val="18"/>
        </w:rPr>
        <w:t xml:space="preserve"> </w:t>
      </w:r>
      <w:r>
        <w:rPr>
          <w:sz w:val="18"/>
        </w:rPr>
        <w:t>on</w:t>
      </w:r>
      <w:r>
        <w:rPr>
          <w:sz w:val="18"/>
        </w:rPr>
        <w:t xml:space="preserve"> </w:t>
      </w:r>
      <w:r>
        <w:rPr>
          <w:sz w:val="18"/>
        </w:rPr>
        <w:t>maternal</w:t>
      </w:r>
      <w:r>
        <w:rPr>
          <w:sz w:val="18"/>
        </w:rPr>
        <w:t xml:space="preserve"> </w:t>
      </w:r>
      <w:r>
        <w:rPr>
          <w:sz w:val="18"/>
        </w:rPr>
        <w:t>and</w:t>
      </w:r>
      <w:r>
        <w:rPr>
          <w:sz w:val="18"/>
        </w:rPr>
        <w:t xml:space="preserve"> </w:t>
      </w:r>
      <w:r>
        <w:rPr>
          <w:sz w:val="18"/>
        </w:rPr>
        <w:t>child</w:t>
      </w:r>
      <w:r>
        <w:rPr>
          <w:sz w:val="18"/>
        </w:rPr>
        <w:t xml:space="preserve"> </w:t>
      </w:r>
      <w:r>
        <w:rPr>
          <w:sz w:val="18"/>
        </w:rPr>
        <w:t>nutrition</w:t>
      </w:r>
      <w:r>
        <w:rPr>
          <w:sz w:val="18"/>
        </w:rPr>
        <w:t xml:space="preserve"> </w:t>
      </w:r>
      <w:r>
        <w:rPr>
          <w:sz w:val="18"/>
        </w:rPr>
        <w:t>in</w:t>
      </w:r>
      <w:r>
        <w:rPr>
          <w:sz w:val="18"/>
        </w:rPr>
        <w:t xml:space="preserve"> </w:t>
      </w:r>
      <w:r>
        <w:rPr>
          <w:sz w:val="18"/>
        </w:rPr>
        <w:t>Namibia</w:t>
      </w:r>
      <w:r>
        <w:rPr>
          <w:sz w:val="18"/>
        </w:rPr>
        <w:t xml:space="preserve"> </w:t>
      </w:r>
      <w:r>
        <w:rPr>
          <w:sz w:val="18"/>
        </w:rPr>
        <w:t>conducted</w:t>
      </w:r>
      <w:r>
        <w:rPr>
          <w:sz w:val="18"/>
        </w:rPr>
        <w:t xml:space="preserve"> </w:t>
      </w:r>
      <w:r>
        <w:rPr>
          <w:sz w:val="18"/>
        </w:rPr>
        <w:t>by</w:t>
      </w:r>
      <w:r>
        <w:rPr>
          <w:sz w:val="18"/>
        </w:rPr>
        <w:t xml:space="preserve"> </w:t>
      </w:r>
      <w:r>
        <w:rPr>
          <w:sz w:val="18"/>
        </w:rPr>
        <w:t>the</w:t>
      </w:r>
      <w:r>
        <w:rPr>
          <w:sz w:val="18"/>
        </w:rPr>
        <w:t xml:space="preserve"> </w:t>
      </w:r>
      <w:r>
        <w:rPr>
          <w:sz w:val="18"/>
        </w:rPr>
        <w:t>World</w:t>
      </w:r>
      <w:r>
        <w:rPr>
          <w:sz w:val="18"/>
        </w:rPr>
        <w:t xml:space="preserve"> </w:t>
      </w:r>
      <w:r>
        <w:rPr>
          <w:sz w:val="18"/>
        </w:rPr>
        <w:t>Health</w:t>
      </w:r>
      <w:r>
        <w:rPr>
          <w:sz w:val="18"/>
        </w:rPr>
        <w:t xml:space="preserve"> </w:t>
      </w:r>
      <w:r>
        <w:rPr>
          <w:sz w:val="18"/>
        </w:rPr>
        <w:t>Organisation</w:t>
      </w:r>
      <w:r>
        <w:rPr>
          <w:sz w:val="18"/>
        </w:rPr>
        <w:t xml:space="preserve"> </w:t>
      </w:r>
      <w:r>
        <w:rPr>
          <w:sz w:val="18"/>
        </w:rPr>
        <w:t>and</w:t>
      </w:r>
      <w:r>
        <w:rPr>
          <w:sz w:val="18"/>
        </w:rPr>
        <w:t xml:space="preserve"> </w:t>
      </w:r>
      <w:r>
        <w:rPr>
          <w:sz w:val="18"/>
        </w:rPr>
        <w:t>the</w:t>
      </w:r>
      <w:r>
        <w:rPr>
          <w:sz w:val="18"/>
        </w:rPr>
        <w:t xml:space="preserve"> </w:t>
      </w:r>
      <w:r>
        <w:rPr>
          <w:sz w:val="18"/>
        </w:rPr>
        <w:t>Namibia</w:t>
      </w:r>
      <w:r>
        <w:rPr>
          <w:sz w:val="18"/>
        </w:rPr>
        <w:t xml:space="preserve"> </w:t>
      </w:r>
      <w:r>
        <w:rPr>
          <w:sz w:val="18"/>
        </w:rPr>
        <w:t>Alliance</w:t>
      </w:r>
      <w:r>
        <w:rPr>
          <w:sz w:val="18"/>
        </w:rPr>
        <w:t xml:space="preserve"> </w:t>
      </w:r>
      <w:r>
        <w:rPr>
          <w:sz w:val="18"/>
        </w:rPr>
        <w:t>for</w:t>
      </w:r>
      <w:r>
        <w:rPr>
          <w:sz w:val="18"/>
        </w:rPr>
        <w:t xml:space="preserve"> </w:t>
      </w:r>
      <w:r>
        <w:rPr>
          <w:sz w:val="18"/>
        </w:rPr>
        <w:t>Improved</w:t>
      </w:r>
      <w:r>
        <w:rPr>
          <w:sz w:val="18"/>
        </w:rPr>
        <w:t xml:space="preserve"> </w:t>
      </w:r>
      <w:r>
        <w:rPr>
          <w:sz w:val="18"/>
        </w:rPr>
        <w:t>Nutrition</w:t>
      </w:r>
      <w:r>
        <w:rPr>
          <w:sz w:val="18"/>
        </w:rPr>
        <w:t xml:space="preserve"> </w:t>
      </w:r>
      <w:r>
        <w:rPr>
          <w:sz w:val="18"/>
        </w:rPr>
        <w:t>(2012)</w:t>
      </w:r>
      <w:r>
        <w:rPr>
          <w:sz w:val="18"/>
        </w:rPr>
        <w:t xml:space="preserve"> </w:t>
      </w:r>
    </w:p>
  </w:footnote>
  <w:footnote w:id="41">
    <w:p w:rsidR="005C0082" w:rsidRDefault="00E47B8B">
      <w:pPr>
        <w:pStyle w:val="footnotedescription"/>
        <w:spacing w:after="1"/>
      </w:pPr>
      <w:r>
        <w:rPr>
          <w:rStyle w:val="footnotemark"/>
        </w:rPr>
        <w:footnoteRef/>
      </w:r>
      <w:r>
        <w:t xml:space="preserve"> </w:t>
      </w:r>
      <w:r>
        <w:rPr>
          <w:sz w:val="18"/>
        </w:rPr>
        <w:t>Derived</w:t>
      </w:r>
      <w:r>
        <w:rPr>
          <w:sz w:val="18"/>
        </w:rPr>
        <w:t xml:space="preserve"> </w:t>
      </w:r>
      <w:r>
        <w:rPr>
          <w:sz w:val="18"/>
        </w:rPr>
        <w:t>from</w:t>
      </w:r>
      <w:r>
        <w:rPr>
          <w:sz w:val="18"/>
        </w:rPr>
        <w:t xml:space="preserve"> </w:t>
      </w:r>
      <w:r>
        <w:rPr>
          <w:sz w:val="18"/>
        </w:rPr>
        <w:t>the</w:t>
      </w:r>
      <w:r>
        <w:rPr>
          <w:sz w:val="18"/>
        </w:rPr>
        <w:t xml:space="preserve"> </w:t>
      </w:r>
      <w:r>
        <w:rPr>
          <w:sz w:val="18"/>
        </w:rPr>
        <w:t>SCORE</w:t>
      </w:r>
      <w:r>
        <w:rPr>
          <w:sz w:val="18"/>
        </w:rPr>
        <w:t xml:space="preserve"> </w:t>
      </w:r>
      <w:r>
        <w:rPr>
          <w:sz w:val="18"/>
        </w:rPr>
        <w:t>PIF</w:t>
      </w:r>
      <w:r>
        <w:rPr>
          <w:sz w:val="18"/>
        </w:rPr>
        <w:t xml:space="preserve"> </w:t>
      </w:r>
      <w:r>
        <w:rPr>
          <w:sz w:val="18"/>
        </w:rPr>
        <w:t>document</w:t>
      </w:r>
      <w:r>
        <w:rPr>
          <w:sz w:val="18"/>
        </w:rPr>
        <w:t xml:space="preserve"> </w:t>
      </w:r>
    </w:p>
  </w:footnote>
  <w:footnote w:id="42">
    <w:p w:rsidR="005C0082" w:rsidRDefault="00E47B8B">
      <w:pPr>
        <w:pStyle w:val="footnotedescription"/>
      </w:pPr>
      <w:r>
        <w:rPr>
          <w:rStyle w:val="footnotemark"/>
        </w:rPr>
        <w:footnoteRef/>
      </w:r>
      <w:r>
        <w:t xml:space="preserve"> </w:t>
      </w:r>
      <w:r>
        <w:rPr>
          <w:sz w:val="18"/>
        </w:rPr>
        <w:t>Namibia</w:t>
      </w:r>
      <w:r>
        <w:rPr>
          <w:sz w:val="18"/>
        </w:rPr>
        <w:t xml:space="preserve"> </w:t>
      </w:r>
      <w:r>
        <w:rPr>
          <w:sz w:val="18"/>
        </w:rPr>
        <w:t>Labour</w:t>
      </w:r>
      <w:r>
        <w:rPr>
          <w:sz w:val="18"/>
        </w:rPr>
        <w:t xml:space="preserve"> </w:t>
      </w:r>
      <w:r>
        <w:rPr>
          <w:sz w:val="18"/>
        </w:rPr>
        <w:t>Force</w:t>
      </w:r>
      <w:r>
        <w:rPr>
          <w:sz w:val="18"/>
        </w:rPr>
        <w:t xml:space="preserve"> </w:t>
      </w:r>
      <w:r>
        <w:rPr>
          <w:sz w:val="18"/>
        </w:rPr>
        <w:t>Survey</w:t>
      </w:r>
      <w:r>
        <w:rPr>
          <w:sz w:val="18"/>
        </w:rPr>
        <w:t xml:space="preserve"> </w:t>
      </w:r>
      <w:r>
        <w:rPr>
          <w:sz w:val="18"/>
        </w:rPr>
        <w:t>2012</w:t>
      </w:r>
      <w:r>
        <w:rPr>
          <w:sz w:val="18"/>
        </w:rPr>
        <w:t xml:space="preserve"> </w:t>
      </w:r>
    </w:p>
  </w:footnote>
  <w:footnote w:id="43">
    <w:p w:rsidR="005C0082" w:rsidRDefault="00E47B8B">
      <w:pPr>
        <w:pStyle w:val="footnotedescription"/>
        <w:spacing w:after="6" w:line="245" w:lineRule="auto"/>
        <w:ind w:right="45"/>
      </w:pPr>
      <w:r>
        <w:rPr>
          <w:rStyle w:val="footnotemark"/>
        </w:rPr>
        <w:footnoteRef/>
      </w:r>
      <w:r>
        <w:t xml:space="preserve"> </w:t>
      </w:r>
      <w:r>
        <w:rPr>
          <w:sz w:val="18"/>
        </w:rPr>
        <w:t>According</w:t>
      </w:r>
      <w:r>
        <w:rPr>
          <w:sz w:val="18"/>
        </w:rPr>
        <w:t xml:space="preserve"> </w:t>
      </w:r>
      <w:r>
        <w:rPr>
          <w:sz w:val="18"/>
        </w:rPr>
        <w:t>to</w:t>
      </w:r>
      <w:r>
        <w:rPr>
          <w:sz w:val="18"/>
        </w:rPr>
        <w:t xml:space="preserve"> </w:t>
      </w:r>
      <w:r>
        <w:rPr>
          <w:sz w:val="18"/>
        </w:rPr>
        <w:t>the</w:t>
      </w:r>
      <w:r>
        <w:rPr>
          <w:sz w:val="18"/>
        </w:rPr>
        <w:t xml:space="preserve"> </w:t>
      </w:r>
      <w:r>
        <w:rPr>
          <w:sz w:val="18"/>
        </w:rPr>
        <w:t>Namibian</w:t>
      </w:r>
      <w:r>
        <w:rPr>
          <w:sz w:val="18"/>
        </w:rPr>
        <w:t xml:space="preserve"> </w:t>
      </w:r>
      <w:r>
        <w:rPr>
          <w:sz w:val="18"/>
        </w:rPr>
        <w:t>Labour</w:t>
      </w:r>
      <w:r>
        <w:rPr>
          <w:sz w:val="18"/>
        </w:rPr>
        <w:t xml:space="preserve"> </w:t>
      </w:r>
      <w:r>
        <w:rPr>
          <w:sz w:val="18"/>
        </w:rPr>
        <w:t>force</w:t>
      </w:r>
      <w:r>
        <w:rPr>
          <w:sz w:val="18"/>
        </w:rPr>
        <w:t xml:space="preserve"> </w:t>
      </w:r>
      <w:r>
        <w:rPr>
          <w:sz w:val="18"/>
        </w:rPr>
        <w:t>survey</w:t>
      </w:r>
      <w:r>
        <w:rPr>
          <w:sz w:val="18"/>
        </w:rPr>
        <w:t xml:space="preserve"> </w:t>
      </w:r>
      <w:r>
        <w:rPr>
          <w:sz w:val="18"/>
        </w:rPr>
        <w:t>(2012)</w:t>
      </w:r>
      <w:r>
        <w:rPr>
          <w:sz w:val="18"/>
        </w:rPr>
        <w:t xml:space="preserve"> </w:t>
      </w:r>
      <w:r>
        <w:rPr>
          <w:sz w:val="18"/>
        </w:rPr>
        <w:t>in</w:t>
      </w:r>
      <w:r>
        <w:rPr>
          <w:sz w:val="18"/>
        </w:rPr>
        <w:t xml:space="preserve"> </w:t>
      </w:r>
      <w:r>
        <w:rPr>
          <w:sz w:val="18"/>
        </w:rPr>
        <w:t>addition</w:t>
      </w:r>
      <w:r>
        <w:rPr>
          <w:sz w:val="18"/>
        </w:rPr>
        <w:t xml:space="preserve"> </w:t>
      </w:r>
      <w:r>
        <w:rPr>
          <w:sz w:val="18"/>
        </w:rPr>
        <w:t>to</w:t>
      </w:r>
      <w:r>
        <w:rPr>
          <w:sz w:val="18"/>
        </w:rPr>
        <w:t xml:space="preserve"> </w:t>
      </w:r>
      <w:r>
        <w:rPr>
          <w:sz w:val="18"/>
        </w:rPr>
        <w:t>women</w:t>
      </w:r>
      <w:r>
        <w:rPr>
          <w:sz w:val="18"/>
        </w:rPr>
        <w:t xml:space="preserve"> </w:t>
      </w:r>
      <w:r>
        <w:rPr>
          <w:sz w:val="18"/>
        </w:rPr>
        <w:t>making</w:t>
      </w:r>
      <w:r>
        <w:rPr>
          <w:sz w:val="18"/>
        </w:rPr>
        <w:t xml:space="preserve"> </w:t>
      </w:r>
      <w:r>
        <w:rPr>
          <w:sz w:val="18"/>
        </w:rPr>
        <w:t>up</w:t>
      </w:r>
      <w:r>
        <w:rPr>
          <w:sz w:val="18"/>
        </w:rPr>
        <w:t xml:space="preserve"> </w:t>
      </w:r>
      <w:r>
        <w:rPr>
          <w:sz w:val="18"/>
        </w:rPr>
        <w:t>a</w:t>
      </w:r>
      <w:r>
        <w:rPr>
          <w:sz w:val="18"/>
        </w:rPr>
        <w:t xml:space="preserve"> </w:t>
      </w:r>
      <w:r>
        <w:rPr>
          <w:sz w:val="18"/>
        </w:rPr>
        <w:t>larger</w:t>
      </w:r>
      <w:r>
        <w:rPr>
          <w:sz w:val="18"/>
        </w:rPr>
        <w:t xml:space="preserve"> </w:t>
      </w:r>
      <w:r>
        <w:rPr>
          <w:sz w:val="18"/>
        </w:rPr>
        <w:t>portion</w:t>
      </w:r>
      <w:r>
        <w:rPr>
          <w:sz w:val="18"/>
        </w:rPr>
        <w:t xml:space="preserve"> </w:t>
      </w:r>
      <w:r>
        <w:rPr>
          <w:sz w:val="18"/>
        </w:rPr>
        <w:t>of</w:t>
      </w:r>
      <w:r>
        <w:rPr>
          <w:sz w:val="18"/>
        </w:rPr>
        <w:t xml:space="preserve"> </w:t>
      </w:r>
      <w:r>
        <w:rPr>
          <w:sz w:val="18"/>
        </w:rPr>
        <w:t>the</w:t>
      </w:r>
      <w:r>
        <w:rPr>
          <w:sz w:val="18"/>
        </w:rPr>
        <w:t xml:space="preserve"> </w:t>
      </w:r>
      <w:r>
        <w:rPr>
          <w:sz w:val="18"/>
        </w:rPr>
        <w:t>subsistence</w:t>
      </w:r>
      <w:r>
        <w:rPr>
          <w:sz w:val="18"/>
        </w:rPr>
        <w:t xml:space="preserve"> </w:t>
      </w:r>
      <w:r>
        <w:rPr>
          <w:sz w:val="18"/>
        </w:rPr>
        <w:t>farming</w:t>
      </w:r>
      <w:r>
        <w:rPr>
          <w:sz w:val="18"/>
        </w:rPr>
        <w:t xml:space="preserve"> </w:t>
      </w:r>
      <w:r>
        <w:rPr>
          <w:sz w:val="18"/>
        </w:rPr>
        <w:t>sector</w:t>
      </w:r>
      <w:r>
        <w:rPr>
          <w:sz w:val="18"/>
        </w:rPr>
        <w:t xml:space="preserve"> </w:t>
      </w:r>
      <w:r>
        <w:rPr>
          <w:sz w:val="18"/>
        </w:rPr>
        <w:t>they</w:t>
      </w:r>
      <w:r>
        <w:rPr>
          <w:sz w:val="18"/>
        </w:rPr>
        <w:t xml:space="preserve"> </w:t>
      </w:r>
      <w:r>
        <w:rPr>
          <w:sz w:val="18"/>
        </w:rPr>
        <w:t>also</w:t>
      </w:r>
      <w:r>
        <w:rPr>
          <w:sz w:val="18"/>
        </w:rPr>
        <w:t xml:space="preserve"> </w:t>
      </w:r>
      <w:r>
        <w:rPr>
          <w:sz w:val="18"/>
        </w:rPr>
        <w:t>make</w:t>
      </w:r>
      <w:r>
        <w:rPr>
          <w:sz w:val="18"/>
        </w:rPr>
        <w:t xml:space="preserve"> </w:t>
      </w:r>
      <w:r>
        <w:rPr>
          <w:sz w:val="18"/>
        </w:rPr>
        <w:t>up</w:t>
      </w:r>
      <w:r>
        <w:rPr>
          <w:sz w:val="18"/>
        </w:rPr>
        <w:t xml:space="preserve"> </w:t>
      </w:r>
      <w:r>
        <w:rPr>
          <w:sz w:val="18"/>
        </w:rPr>
        <w:t>a</w:t>
      </w:r>
      <w:r>
        <w:rPr>
          <w:sz w:val="18"/>
        </w:rPr>
        <w:t xml:space="preserve"> </w:t>
      </w:r>
      <w:r>
        <w:rPr>
          <w:sz w:val="18"/>
        </w:rPr>
        <w:t>larger</w:t>
      </w:r>
      <w:r>
        <w:rPr>
          <w:sz w:val="18"/>
        </w:rPr>
        <w:t xml:space="preserve"> </w:t>
      </w:r>
      <w:r>
        <w:rPr>
          <w:sz w:val="18"/>
        </w:rPr>
        <w:t>percentage</w:t>
      </w:r>
      <w:r>
        <w:rPr>
          <w:sz w:val="18"/>
        </w:rPr>
        <w:t xml:space="preserve"> </w:t>
      </w:r>
      <w:r>
        <w:rPr>
          <w:sz w:val="18"/>
        </w:rPr>
        <w:t>of</w:t>
      </w:r>
      <w:r>
        <w:rPr>
          <w:sz w:val="18"/>
        </w:rPr>
        <w:t xml:space="preserve"> </w:t>
      </w:r>
      <w:r>
        <w:rPr>
          <w:sz w:val="18"/>
        </w:rPr>
        <w:t>unpaid</w:t>
      </w:r>
      <w:r>
        <w:rPr>
          <w:sz w:val="18"/>
        </w:rPr>
        <w:t xml:space="preserve"> </w:t>
      </w:r>
      <w:r>
        <w:rPr>
          <w:sz w:val="18"/>
        </w:rPr>
        <w:t>family</w:t>
      </w:r>
      <w:r>
        <w:rPr>
          <w:sz w:val="18"/>
        </w:rPr>
        <w:t xml:space="preserve"> </w:t>
      </w:r>
      <w:r>
        <w:rPr>
          <w:sz w:val="18"/>
        </w:rPr>
        <w:t>labourers</w:t>
      </w:r>
      <w:r>
        <w:rPr>
          <w:sz w:val="18"/>
        </w:rPr>
        <w:t xml:space="preserve"> </w:t>
      </w:r>
      <w:r>
        <w:rPr>
          <w:sz w:val="18"/>
        </w:rPr>
        <w:t>at</w:t>
      </w:r>
      <w:r>
        <w:rPr>
          <w:sz w:val="18"/>
        </w:rPr>
        <w:t xml:space="preserve"> </w:t>
      </w:r>
      <w:r>
        <w:rPr>
          <w:sz w:val="18"/>
        </w:rPr>
        <w:t>7.3%</w:t>
      </w:r>
      <w:r>
        <w:rPr>
          <w:sz w:val="18"/>
        </w:rPr>
        <w:t xml:space="preserve"> </w:t>
      </w:r>
      <w:r>
        <w:rPr>
          <w:sz w:val="18"/>
        </w:rPr>
        <w:t>compared</w:t>
      </w:r>
      <w:r>
        <w:rPr>
          <w:sz w:val="18"/>
        </w:rPr>
        <w:t xml:space="preserve"> </w:t>
      </w:r>
      <w:r>
        <w:rPr>
          <w:sz w:val="18"/>
        </w:rPr>
        <w:t>to</w:t>
      </w:r>
      <w:r>
        <w:rPr>
          <w:sz w:val="18"/>
        </w:rPr>
        <w:t xml:space="preserve"> </w:t>
      </w:r>
      <w:r>
        <w:rPr>
          <w:sz w:val="18"/>
        </w:rPr>
        <w:t>males</w:t>
      </w:r>
      <w:r>
        <w:rPr>
          <w:sz w:val="18"/>
        </w:rPr>
        <w:t xml:space="preserve"> </w:t>
      </w:r>
      <w:r>
        <w:rPr>
          <w:sz w:val="18"/>
        </w:rPr>
        <w:t>that</w:t>
      </w:r>
      <w:r>
        <w:rPr>
          <w:sz w:val="18"/>
        </w:rPr>
        <w:t xml:space="preserve"> </w:t>
      </w:r>
      <w:r>
        <w:rPr>
          <w:sz w:val="18"/>
        </w:rPr>
        <w:t>lie</w:t>
      </w:r>
      <w:r>
        <w:rPr>
          <w:sz w:val="18"/>
        </w:rPr>
        <w:t xml:space="preserve"> </w:t>
      </w:r>
      <w:r>
        <w:rPr>
          <w:sz w:val="18"/>
        </w:rPr>
        <w:t>at</w:t>
      </w:r>
      <w:r>
        <w:rPr>
          <w:sz w:val="18"/>
        </w:rPr>
        <w:t xml:space="preserve"> </w:t>
      </w:r>
      <w:r>
        <w:rPr>
          <w:sz w:val="18"/>
        </w:rPr>
        <w:t>4.9</w:t>
      </w:r>
      <w:r>
        <w:rPr>
          <w:sz w:val="18"/>
        </w:rPr>
        <w:t xml:space="preserve"> </w:t>
      </w:r>
      <w:r>
        <w:rPr>
          <w:sz w:val="18"/>
        </w:rPr>
        <w:t>%.</w:t>
      </w:r>
      <w:r>
        <w:rPr>
          <w:sz w:val="18"/>
        </w:rPr>
        <w:t xml:space="preserve"> </w:t>
      </w:r>
      <w:r>
        <w:rPr>
          <w:sz w:val="18"/>
          <w:vertAlign w:val="superscript"/>
        </w:rPr>
        <w:t>47</w:t>
      </w:r>
      <w:r>
        <w:rPr>
          <w:sz w:val="18"/>
        </w:rPr>
        <w:t xml:space="preserve"> </w:t>
      </w:r>
      <w:r>
        <w:rPr>
          <w:sz w:val="18"/>
        </w:rPr>
        <w:t>Described</w:t>
      </w:r>
      <w:r>
        <w:rPr>
          <w:sz w:val="18"/>
        </w:rPr>
        <w:t xml:space="preserve"> </w:t>
      </w:r>
      <w:r>
        <w:rPr>
          <w:sz w:val="18"/>
        </w:rPr>
        <w:t>as</w:t>
      </w:r>
      <w:r>
        <w:rPr>
          <w:sz w:val="18"/>
        </w:rPr>
        <w:t xml:space="preserve"> </w:t>
      </w:r>
      <w:r>
        <w:rPr>
          <w:sz w:val="18"/>
        </w:rPr>
        <w:t>unemployed</w:t>
      </w:r>
      <w:r>
        <w:rPr>
          <w:sz w:val="18"/>
        </w:rPr>
        <w:t xml:space="preserve"> </w:t>
      </w:r>
      <w:r>
        <w:rPr>
          <w:sz w:val="18"/>
        </w:rPr>
        <w:t>in</w:t>
      </w:r>
      <w:r>
        <w:rPr>
          <w:sz w:val="18"/>
        </w:rPr>
        <w:t xml:space="preserve"> </w:t>
      </w:r>
      <w:r>
        <w:rPr>
          <w:sz w:val="18"/>
        </w:rPr>
        <w:t>the</w:t>
      </w:r>
      <w:r>
        <w:rPr>
          <w:sz w:val="18"/>
        </w:rPr>
        <w:t xml:space="preserve"> </w:t>
      </w:r>
      <w:r>
        <w:rPr>
          <w:sz w:val="18"/>
        </w:rPr>
        <w:t>broad</w:t>
      </w:r>
      <w:r>
        <w:rPr>
          <w:sz w:val="18"/>
        </w:rPr>
        <w:t xml:space="preserve"> </w:t>
      </w:r>
      <w:r>
        <w:rPr>
          <w:sz w:val="18"/>
        </w:rPr>
        <w:t>sense</w:t>
      </w:r>
      <w:r>
        <w:rPr>
          <w:sz w:val="18"/>
        </w:rPr>
        <w:t xml:space="preserve"> </w:t>
      </w:r>
      <w:r>
        <w:rPr>
          <w:sz w:val="18"/>
        </w:rPr>
        <w:t>which</w:t>
      </w:r>
      <w:r>
        <w:rPr>
          <w:sz w:val="18"/>
        </w:rPr>
        <w:t xml:space="preserve"> </w:t>
      </w:r>
      <w:r>
        <w:rPr>
          <w:sz w:val="18"/>
        </w:rPr>
        <w:t>includes</w:t>
      </w:r>
      <w:r>
        <w:rPr>
          <w:sz w:val="18"/>
        </w:rPr>
        <w:t xml:space="preserve"> </w:t>
      </w:r>
      <w:r>
        <w:rPr>
          <w:sz w:val="18"/>
        </w:rPr>
        <w:t>all</w:t>
      </w:r>
      <w:r>
        <w:rPr>
          <w:sz w:val="18"/>
        </w:rPr>
        <w:t xml:space="preserve"> </w:t>
      </w:r>
      <w:r>
        <w:rPr>
          <w:sz w:val="18"/>
        </w:rPr>
        <w:t>persons</w:t>
      </w:r>
      <w:r>
        <w:rPr>
          <w:sz w:val="18"/>
        </w:rPr>
        <w:t xml:space="preserve"> </w:t>
      </w:r>
      <w:r>
        <w:rPr>
          <w:sz w:val="18"/>
        </w:rPr>
        <w:t>within</w:t>
      </w:r>
      <w:r>
        <w:rPr>
          <w:sz w:val="18"/>
        </w:rPr>
        <w:t xml:space="preserve"> </w:t>
      </w:r>
      <w:r>
        <w:rPr>
          <w:sz w:val="18"/>
        </w:rPr>
        <w:t>the</w:t>
      </w:r>
      <w:r>
        <w:rPr>
          <w:sz w:val="18"/>
        </w:rPr>
        <w:t xml:space="preserve"> </w:t>
      </w:r>
      <w:r>
        <w:rPr>
          <w:sz w:val="18"/>
        </w:rPr>
        <w:t>economically</w:t>
      </w:r>
      <w:r>
        <w:rPr>
          <w:sz w:val="18"/>
        </w:rPr>
        <w:t xml:space="preserve"> </w:t>
      </w:r>
      <w:r>
        <w:rPr>
          <w:sz w:val="18"/>
        </w:rPr>
        <w:t>active</w:t>
      </w:r>
      <w:r>
        <w:rPr>
          <w:sz w:val="18"/>
        </w:rPr>
        <w:t xml:space="preserve"> </w:t>
      </w:r>
      <w:r>
        <w:rPr>
          <w:sz w:val="18"/>
        </w:rPr>
        <w:t>population</w:t>
      </w:r>
      <w:r>
        <w:rPr>
          <w:sz w:val="18"/>
        </w:rPr>
        <w:t xml:space="preserve"> </w:t>
      </w:r>
      <w:r>
        <w:rPr>
          <w:sz w:val="18"/>
        </w:rPr>
        <w:t>or</w:t>
      </w:r>
      <w:r>
        <w:rPr>
          <w:sz w:val="18"/>
        </w:rPr>
        <w:t xml:space="preserve"> </w:t>
      </w:r>
      <w:r>
        <w:rPr>
          <w:sz w:val="18"/>
        </w:rPr>
        <w:t>working</w:t>
      </w:r>
      <w:r>
        <w:rPr>
          <w:sz w:val="18"/>
        </w:rPr>
        <w:t xml:space="preserve"> </w:t>
      </w:r>
      <w:r>
        <w:rPr>
          <w:sz w:val="18"/>
        </w:rPr>
        <w:t>age</w:t>
      </w:r>
      <w:r>
        <w:rPr>
          <w:sz w:val="18"/>
        </w:rPr>
        <w:t xml:space="preserve"> </w:t>
      </w:r>
      <w:r>
        <w:rPr>
          <w:sz w:val="18"/>
        </w:rPr>
        <w:t>group</w:t>
      </w:r>
      <w:r>
        <w:rPr>
          <w:sz w:val="18"/>
        </w:rPr>
        <w:t xml:space="preserve"> </w:t>
      </w:r>
      <w:r>
        <w:rPr>
          <w:sz w:val="18"/>
        </w:rPr>
        <w:t>who</w:t>
      </w:r>
      <w:r>
        <w:rPr>
          <w:sz w:val="18"/>
        </w:rPr>
        <w:t xml:space="preserve"> </w:t>
      </w:r>
      <w:r>
        <w:rPr>
          <w:sz w:val="18"/>
        </w:rPr>
        <w:t>meet</w:t>
      </w:r>
      <w:r>
        <w:rPr>
          <w:sz w:val="18"/>
        </w:rPr>
        <w:t xml:space="preserve"> </w:t>
      </w:r>
      <w:r>
        <w:rPr>
          <w:sz w:val="18"/>
        </w:rPr>
        <w:t>the</w:t>
      </w:r>
      <w:r>
        <w:rPr>
          <w:sz w:val="18"/>
        </w:rPr>
        <w:t xml:space="preserve"> </w:t>
      </w:r>
      <w:r>
        <w:rPr>
          <w:sz w:val="18"/>
        </w:rPr>
        <w:t>following</w:t>
      </w:r>
      <w:r>
        <w:rPr>
          <w:sz w:val="18"/>
        </w:rPr>
        <w:t xml:space="preserve"> </w:t>
      </w:r>
      <w:r>
        <w:rPr>
          <w:sz w:val="18"/>
        </w:rPr>
        <w:t>two</w:t>
      </w:r>
      <w:r>
        <w:rPr>
          <w:sz w:val="18"/>
        </w:rPr>
        <w:t xml:space="preserve"> </w:t>
      </w:r>
      <w:r>
        <w:rPr>
          <w:sz w:val="18"/>
        </w:rPr>
        <w:t>criteria,</w:t>
      </w:r>
      <w:r>
        <w:rPr>
          <w:sz w:val="18"/>
        </w:rPr>
        <w:t xml:space="preserve"> </w:t>
      </w:r>
      <w:r>
        <w:rPr>
          <w:sz w:val="18"/>
        </w:rPr>
        <w:t>irrespective</w:t>
      </w:r>
      <w:r>
        <w:rPr>
          <w:sz w:val="18"/>
        </w:rPr>
        <w:t xml:space="preserve"> </w:t>
      </w:r>
      <w:r>
        <w:rPr>
          <w:sz w:val="18"/>
        </w:rPr>
        <w:t>of</w:t>
      </w:r>
      <w:r>
        <w:rPr>
          <w:sz w:val="18"/>
        </w:rPr>
        <w:t xml:space="preserve"> </w:t>
      </w:r>
      <w:r>
        <w:rPr>
          <w:sz w:val="18"/>
        </w:rPr>
        <w:t>whether</w:t>
      </w:r>
      <w:r>
        <w:rPr>
          <w:sz w:val="18"/>
        </w:rPr>
        <w:t xml:space="preserve"> </w:t>
      </w:r>
      <w:r>
        <w:rPr>
          <w:sz w:val="18"/>
        </w:rPr>
        <w:t>or</w:t>
      </w:r>
      <w:r>
        <w:rPr>
          <w:sz w:val="18"/>
        </w:rPr>
        <w:t xml:space="preserve"> </w:t>
      </w:r>
      <w:r>
        <w:rPr>
          <w:sz w:val="18"/>
        </w:rPr>
        <w:t>not</w:t>
      </w:r>
      <w:r>
        <w:rPr>
          <w:sz w:val="18"/>
        </w:rPr>
        <w:t xml:space="preserve"> </w:t>
      </w:r>
      <w:r>
        <w:rPr>
          <w:sz w:val="18"/>
        </w:rPr>
        <w:t>they</w:t>
      </w:r>
      <w:r>
        <w:rPr>
          <w:sz w:val="18"/>
        </w:rPr>
        <w:t xml:space="preserve"> </w:t>
      </w:r>
      <w:r>
        <w:rPr>
          <w:sz w:val="18"/>
        </w:rPr>
        <w:t>are</w:t>
      </w:r>
      <w:r>
        <w:rPr>
          <w:sz w:val="18"/>
        </w:rPr>
        <w:t xml:space="preserve"> </w:t>
      </w:r>
      <w:r>
        <w:rPr>
          <w:sz w:val="18"/>
        </w:rPr>
        <w:t>actively</w:t>
      </w:r>
      <w:r>
        <w:rPr>
          <w:sz w:val="18"/>
        </w:rPr>
        <w:t xml:space="preserve"> </w:t>
      </w:r>
      <w:r>
        <w:rPr>
          <w:sz w:val="18"/>
        </w:rPr>
        <w:t>seeking</w:t>
      </w:r>
      <w:r>
        <w:rPr>
          <w:sz w:val="18"/>
        </w:rPr>
        <w:t xml:space="preserve"> </w:t>
      </w:r>
      <w:r>
        <w:rPr>
          <w:sz w:val="18"/>
        </w:rPr>
        <w:t>work:</w:t>
      </w:r>
      <w:r>
        <w:rPr>
          <w:sz w:val="18"/>
        </w:rPr>
        <w:t xml:space="preserve"> </w:t>
      </w:r>
      <w:r>
        <w:rPr>
          <w:sz w:val="18"/>
        </w:rPr>
        <w:t>being</w:t>
      </w:r>
      <w:r>
        <w:rPr>
          <w:sz w:val="18"/>
        </w:rPr>
        <w:t xml:space="preserve"> </w:t>
      </w:r>
      <w:r>
        <w:rPr>
          <w:sz w:val="18"/>
        </w:rPr>
        <w:t>without</w:t>
      </w:r>
      <w:r>
        <w:rPr>
          <w:sz w:val="18"/>
        </w:rPr>
        <w:t xml:space="preserve"> </w:t>
      </w:r>
      <w:r>
        <w:rPr>
          <w:sz w:val="18"/>
        </w:rPr>
        <w:t>work</w:t>
      </w:r>
      <w:r>
        <w:rPr>
          <w:sz w:val="18"/>
        </w:rPr>
        <w:t xml:space="preserve"> </w:t>
      </w:r>
      <w:r>
        <w:rPr>
          <w:sz w:val="18"/>
        </w:rPr>
        <w:t>and</w:t>
      </w:r>
      <w:r>
        <w:rPr>
          <w:sz w:val="18"/>
        </w:rPr>
        <w:t xml:space="preserve"> </w:t>
      </w:r>
      <w:r>
        <w:rPr>
          <w:sz w:val="18"/>
        </w:rPr>
        <w:t>being</w:t>
      </w:r>
      <w:r>
        <w:rPr>
          <w:sz w:val="18"/>
        </w:rPr>
        <w:t xml:space="preserve"> </w:t>
      </w:r>
      <w:r>
        <w:rPr>
          <w:sz w:val="18"/>
        </w:rPr>
        <w:t>available</w:t>
      </w:r>
      <w:r>
        <w:rPr>
          <w:sz w:val="18"/>
        </w:rPr>
        <w:t xml:space="preserve"> </w:t>
      </w:r>
      <w:r>
        <w:rPr>
          <w:sz w:val="18"/>
        </w:rPr>
        <w:t>for</w:t>
      </w:r>
      <w:r>
        <w:rPr>
          <w:sz w:val="18"/>
        </w:rPr>
        <w:t xml:space="preserve"> </w:t>
      </w:r>
      <w:r>
        <w:rPr>
          <w:sz w:val="18"/>
        </w:rPr>
        <w:t>work.</w:t>
      </w:r>
      <w:r>
        <w:rPr>
          <w:sz w:val="18"/>
        </w:rPr>
        <w:t xml:space="preserve"> </w:t>
      </w:r>
    </w:p>
  </w:footnote>
  <w:footnote w:id="44">
    <w:p w:rsidR="005C0082" w:rsidRDefault="00E47B8B">
      <w:pPr>
        <w:pStyle w:val="footnotedescription"/>
        <w:spacing w:after="7" w:line="247" w:lineRule="auto"/>
      </w:pPr>
      <w:r>
        <w:rPr>
          <w:rStyle w:val="footnotemark"/>
        </w:rPr>
        <w:footnoteRef/>
      </w:r>
      <w:r>
        <w:t xml:space="preserve"> </w:t>
      </w:r>
      <w:r>
        <w:rPr>
          <w:sz w:val="18"/>
        </w:rPr>
        <w:t>Namibia</w:t>
      </w:r>
      <w:r>
        <w:rPr>
          <w:sz w:val="18"/>
        </w:rPr>
        <w:t xml:space="preserve"> </w:t>
      </w:r>
      <w:r>
        <w:rPr>
          <w:sz w:val="18"/>
        </w:rPr>
        <w:t>Labour</w:t>
      </w:r>
      <w:r>
        <w:rPr>
          <w:sz w:val="18"/>
        </w:rPr>
        <w:t xml:space="preserve"> </w:t>
      </w:r>
      <w:r>
        <w:rPr>
          <w:sz w:val="18"/>
        </w:rPr>
        <w:t>Force</w:t>
      </w:r>
      <w:r>
        <w:rPr>
          <w:sz w:val="18"/>
        </w:rPr>
        <w:t xml:space="preserve"> </w:t>
      </w:r>
      <w:r>
        <w:rPr>
          <w:sz w:val="18"/>
        </w:rPr>
        <w:t>Survey</w:t>
      </w:r>
      <w:r>
        <w:rPr>
          <w:sz w:val="18"/>
        </w:rPr>
        <w:t xml:space="preserve"> </w:t>
      </w:r>
      <w:r>
        <w:rPr>
          <w:sz w:val="18"/>
        </w:rPr>
        <w:t>2012,</w:t>
      </w:r>
      <w:r>
        <w:rPr>
          <w:sz w:val="18"/>
        </w:rPr>
        <w:t xml:space="preserve"> </w:t>
      </w:r>
      <w:r>
        <w:rPr>
          <w:sz w:val="18"/>
        </w:rPr>
        <w:t>available</w:t>
      </w:r>
      <w:r>
        <w:rPr>
          <w:sz w:val="18"/>
        </w:rPr>
        <w:t xml:space="preserve"> </w:t>
      </w:r>
      <w:r>
        <w:rPr>
          <w:sz w:val="18"/>
        </w:rPr>
        <w:t>at</w:t>
      </w:r>
      <w:r>
        <w:rPr>
          <w:sz w:val="18"/>
        </w:rPr>
        <w:t xml:space="preserve"> </w:t>
      </w:r>
      <w:r>
        <w:rPr>
          <w:color w:val="0000FF"/>
          <w:sz w:val="18"/>
          <w:u w:val="single" w:color="0000FF"/>
        </w:rPr>
        <w:t>http:</w:t>
      </w:r>
      <w:r>
        <w:rPr>
          <w:color w:val="0000FF"/>
          <w:sz w:val="18"/>
          <w:u w:val="single" w:color="0000FF"/>
        </w:rPr>
        <w:t>//www.nsa.org.na/files/downloads/0df_The%20Namibia%20Labour%20Force%20Survey%202012%20Report.pdf</w:t>
      </w:r>
      <w:r>
        <w:rPr>
          <w:sz w:val="18"/>
        </w:rPr>
        <w:t xml:space="preserve"> </w:t>
      </w:r>
    </w:p>
  </w:footnote>
  <w:footnote w:id="45">
    <w:p w:rsidR="005C0082" w:rsidRDefault="00E47B8B">
      <w:pPr>
        <w:pStyle w:val="footnotedescription"/>
      </w:pPr>
      <w:r>
        <w:rPr>
          <w:rStyle w:val="footnotemark"/>
        </w:rPr>
        <w:footnoteRef/>
      </w:r>
      <w:r>
        <w:t xml:space="preserve"> </w:t>
      </w:r>
      <w:r>
        <w:rPr>
          <w:sz w:val="18"/>
        </w:rPr>
        <w:t>Mendelsohn,</w:t>
      </w:r>
      <w:r>
        <w:rPr>
          <w:sz w:val="18"/>
        </w:rPr>
        <w:t xml:space="preserve"> </w:t>
      </w:r>
      <w:r>
        <w:rPr>
          <w:sz w:val="18"/>
        </w:rPr>
        <w:t>J.,</w:t>
      </w:r>
      <w:r>
        <w:rPr>
          <w:sz w:val="18"/>
        </w:rPr>
        <w:t xml:space="preserve"> </w:t>
      </w:r>
      <w:r>
        <w:rPr>
          <w:sz w:val="18"/>
        </w:rPr>
        <w:t>Jarvis,</w:t>
      </w:r>
      <w:r>
        <w:rPr>
          <w:sz w:val="18"/>
        </w:rPr>
        <w:t xml:space="preserve"> </w:t>
      </w:r>
      <w:r>
        <w:rPr>
          <w:sz w:val="18"/>
        </w:rPr>
        <w:t>A.,</w:t>
      </w:r>
      <w:r>
        <w:rPr>
          <w:sz w:val="18"/>
        </w:rPr>
        <w:t xml:space="preserve"> </w:t>
      </w:r>
      <w:r>
        <w:rPr>
          <w:sz w:val="18"/>
        </w:rPr>
        <w:t>Roberts,</w:t>
      </w:r>
      <w:r>
        <w:rPr>
          <w:sz w:val="18"/>
        </w:rPr>
        <w:t xml:space="preserve"> </w:t>
      </w:r>
      <w:r>
        <w:rPr>
          <w:sz w:val="18"/>
        </w:rPr>
        <w:t>C.,</w:t>
      </w:r>
      <w:r>
        <w:rPr>
          <w:sz w:val="18"/>
        </w:rPr>
        <w:t xml:space="preserve"> </w:t>
      </w:r>
      <w:r>
        <w:rPr>
          <w:sz w:val="18"/>
        </w:rPr>
        <w:t>and</w:t>
      </w:r>
      <w:r>
        <w:rPr>
          <w:sz w:val="18"/>
        </w:rPr>
        <w:t xml:space="preserve"> </w:t>
      </w:r>
      <w:r>
        <w:rPr>
          <w:sz w:val="18"/>
        </w:rPr>
        <w:t>Robertson,</w:t>
      </w:r>
      <w:r>
        <w:rPr>
          <w:sz w:val="18"/>
        </w:rPr>
        <w:t xml:space="preserve"> </w:t>
      </w:r>
      <w:r>
        <w:rPr>
          <w:sz w:val="18"/>
        </w:rPr>
        <w:t>T.</w:t>
      </w:r>
      <w:r>
        <w:rPr>
          <w:sz w:val="18"/>
        </w:rPr>
        <w:t xml:space="preserve"> </w:t>
      </w:r>
      <w:r>
        <w:rPr>
          <w:sz w:val="18"/>
        </w:rPr>
        <w:t>(2002).</w:t>
      </w:r>
      <w:r>
        <w:rPr>
          <w:sz w:val="18"/>
        </w:rPr>
        <w:t xml:space="preserve"> </w:t>
      </w:r>
      <w:r>
        <w:rPr>
          <w:sz w:val="18"/>
        </w:rPr>
        <w:t>Atlas</w:t>
      </w:r>
      <w:r>
        <w:rPr>
          <w:sz w:val="18"/>
        </w:rPr>
        <w:t xml:space="preserve"> </w:t>
      </w:r>
      <w:r>
        <w:rPr>
          <w:sz w:val="18"/>
        </w:rPr>
        <w:t>of</w:t>
      </w:r>
      <w:r>
        <w:rPr>
          <w:sz w:val="18"/>
        </w:rPr>
        <w:t xml:space="preserve"> </w:t>
      </w:r>
      <w:r>
        <w:rPr>
          <w:sz w:val="18"/>
        </w:rPr>
        <w:t>Namibia.</w:t>
      </w:r>
      <w:r>
        <w:rPr>
          <w:sz w:val="18"/>
        </w:rPr>
        <w:t xml:space="preserve"> </w:t>
      </w:r>
      <w:r>
        <w:rPr>
          <w:sz w:val="18"/>
        </w:rPr>
        <w:t>A</w:t>
      </w:r>
      <w:r>
        <w:rPr>
          <w:sz w:val="18"/>
        </w:rPr>
        <w:t xml:space="preserve"> </w:t>
      </w:r>
      <w:r>
        <w:rPr>
          <w:sz w:val="18"/>
        </w:rPr>
        <w:t>portrait</w:t>
      </w:r>
      <w:r>
        <w:rPr>
          <w:sz w:val="18"/>
        </w:rPr>
        <w:t xml:space="preserve"> </w:t>
      </w:r>
      <w:r>
        <w:rPr>
          <w:sz w:val="18"/>
        </w:rPr>
        <w:t>of</w:t>
      </w:r>
      <w:r>
        <w:rPr>
          <w:sz w:val="18"/>
        </w:rPr>
        <w:t xml:space="preserve"> </w:t>
      </w:r>
      <w:r>
        <w:rPr>
          <w:sz w:val="18"/>
        </w:rPr>
        <w:t>the</w:t>
      </w:r>
      <w:r>
        <w:rPr>
          <w:sz w:val="18"/>
        </w:rPr>
        <w:t xml:space="preserve"> </w:t>
      </w:r>
      <w:r>
        <w:rPr>
          <w:sz w:val="18"/>
        </w:rPr>
        <w:t>land</w:t>
      </w:r>
      <w:r>
        <w:rPr>
          <w:sz w:val="18"/>
        </w:rPr>
        <w:t xml:space="preserve"> </w:t>
      </w:r>
      <w:r>
        <w:rPr>
          <w:sz w:val="18"/>
        </w:rPr>
        <w:t>and</w:t>
      </w:r>
      <w:r>
        <w:rPr>
          <w:sz w:val="18"/>
        </w:rPr>
        <w:t xml:space="preserve"> </w:t>
      </w:r>
      <w:r>
        <w:rPr>
          <w:sz w:val="18"/>
        </w:rPr>
        <w:t>its</w:t>
      </w:r>
      <w:r>
        <w:rPr>
          <w:sz w:val="18"/>
        </w:rPr>
        <w:t xml:space="preserve"> </w:t>
      </w:r>
      <w:r>
        <w:rPr>
          <w:sz w:val="18"/>
        </w:rPr>
        <w:t>people.</w:t>
      </w:r>
      <w:r>
        <w:rPr>
          <w:sz w:val="18"/>
        </w:rPr>
        <w:t xml:space="preserve">  </w:t>
      </w:r>
    </w:p>
  </w:footnote>
  <w:footnote w:id="46">
    <w:p w:rsidR="005C0082" w:rsidRDefault="00E47B8B">
      <w:pPr>
        <w:pStyle w:val="footnotedescription"/>
        <w:spacing w:after="28" w:line="229" w:lineRule="auto"/>
        <w:ind w:right="108"/>
      </w:pPr>
      <w:r>
        <w:rPr>
          <w:rStyle w:val="footnotemark"/>
        </w:rPr>
        <w:footnoteRef/>
      </w:r>
      <w:r>
        <w:t xml:space="preserve"> </w:t>
      </w:r>
      <w:r>
        <w:rPr>
          <w:sz w:val="18"/>
        </w:rPr>
        <w:t>Labour</w:t>
      </w:r>
      <w:r>
        <w:rPr>
          <w:sz w:val="18"/>
        </w:rPr>
        <w:t xml:space="preserve"> </w:t>
      </w:r>
      <w:r>
        <w:rPr>
          <w:sz w:val="18"/>
        </w:rPr>
        <w:t>force</w:t>
      </w:r>
      <w:r>
        <w:rPr>
          <w:sz w:val="18"/>
        </w:rPr>
        <w:t xml:space="preserve"> </w:t>
      </w:r>
      <w:r>
        <w:rPr>
          <w:sz w:val="18"/>
        </w:rPr>
        <w:t>2012</w:t>
      </w:r>
      <w:r>
        <w:rPr>
          <w:sz w:val="18"/>
        </w:rPr>
        <w:t xml:space="preserve"> </w:t>
      </w:r>
      <w:r>
        <w:rPr>
          <w:sz w:val="18"/>
        </w:rPr>
        <w:t>Basic</w:t>
      </w:r>
      <w:r>
        <w:rPr>
          <w:sz w:val="18"/>
        </w:rPr>
        <w:t xml:space="preserve"> </w:t>
      </w:r>
      <w:r>
        <w:rPr>
          <w:sz w:val="18"/>
        </w:rPr>
        <w:t>report,</w:t>
      </w:r>
      <w:r>
        <w:rPr>
          <w:sz w:val="18"/>
        </w:rPr>
        <w:t xml:space="preserve"> </w:t>
      </w:r>
      <w:r>
        <w:rPr>
          <w:sz w:val="18"/>
        </w:rPr>
        <w:t>available</w:t>
      </w:r>
      <w:r>
        <w:rPr>
          <w:sz w:val="18"/>
        </w:rPr>
        <w:t xml:space="preserve"> </w:t>
      </w:r>
      <w:r>
        <w:rPr>
          <w:sz w:val="18"/>
        </w:rPr>
        <w:t>at</w:t>
      </w:r>
      <w:r>
        <w:rPr>
          <w:sz w:val="18"/>
        </w:rPr>
        <w:t xml:space="preserve"> </w:t>
      </w:r>
      <w:r>
        <w:rPr>
          <w:sz w:val="18"/>
        </w:rPr>
        <w:t>http://www.nsa.org.na/files/downloads/e8c_youth</w:t>
      </w:r>
      <w:r>
        <w:rPr>
          <w:sz w:val="18"/>
        </w:rPr>
        <w:t>‐</w:t>
      </w:r>
      <w:r>
        <w:rPr>
          <w:sz w:val="18"/>
        </w:rPr>
        <w:t>employment.pdf</w:t>
      </w:r>
      <w:r>
        <w:rPr>
          <w:sz w:val="18"/>
        </w:rPr>
        <w:t xml:space="preserve"> </w:t>
      </w:r>
      <w:r>
        <w:rPr>
          <w:sz w:val="18"/>
          <w:vertAlign w:val="superscript"/>
        </w:rPr>
        <w:t>51</w:t>
      </w:r>
      <w:r>
        <w:rPr>
          <w:sz w:val="18"/>
        </w:rPr>
        <w:t>Namibian</w:t>
      </w:r>
      <w:r>
        <w:rPr>
          <w:sz w:val="18"/>
        </w:rPr>
        <w:t xml:space="preserve"> </w:t>
      </w:r>
      <w:r>
        <w:rPr>
          <w:sz w:val="18"/>
        </w:rPr>
        <w:t>Statistic</w:t>
      </w:r>
      <w:r>
        <w:rPr>
          <w:sz w:val="18"/>
        </w:rPr>
        <w:t xml:space="preserve"> </w:t>
      </w:r>
      <w:r>
        <w:rPr>
          <w:sz w:val="18"/>
        </w:rPr>
        <w:t>Agency</w:t>
      </w:r>
      <w:r>
        <w:rPr>
          <w:sz w:val="18"/>
        </w:rPr>
        <w:t xml:space="preserve"> </w:t>
      </w:r>
      <w:r>
        <w:rPr>
          <w:sz w:val="18"/>
        </w:rPr>
        <w:t>National</w:t>
      </w:r>
      <w:r>
        <w:rPr>
          <w:sz w:val="18"/>
        </w:rPr>
        <w:t xml:space="preserve"> </w:t>
      </w:r>
      <w:r>
        <w:rPr>
          <w:sz w:val="18"/>
        </w:rPr>
        <w:t>Accounts</w:t>
      </w:r>
      <w:r>
        <w:rPr>
          <w:sz w:val="18"/>
        </w:rPr>
        <w:t xml:space="preserve"> </w:t>
      </w:r>
      <w:r>
        <w:rPr>
          <w:sz w:val="18"/>
        </w:rPr>
        <w:t>report</w:t>
      </w:r>
      <w:r>
        <w:t xml:space="preserve"> </w:t>
      </w:r>
    </w:p>
  </w:footnote>
  <w:footnote w:id="47">
    <w:p w:rsidR="005C0082" w:rsidRDefault="00E47B8B">
      <w:pPr>
        <w:pStyle w:val="footnotedescription"/>
        <w:spacing w:line="254" w:lineRule="auto"/>
        <w:ind w:right="950"/>
      </w:pPr>
      <w:r>
        <w:rPr>
          <w:rStyle w:val="footnotemark"/>
        </w:rPr>
        <w:footnoteRef/>
      </w:r>
      <w:r>
        <w:t xml:space="preserve"> Annual</w:t>
      </w:r>
      <w:r>
        <w:t xml:space="preserve"> </w:t>
      </w:r>
      <w:r>
        <w:t>economic</w:t>
      </w:r>
      <w:r>
        <w:t xml:space="preserve"> </w:t>
      </w:r>
      <w:r>
        <w:t>development</w:t>
      </w:r>
      <w:r>
        <w:t xml:space="preserve"> </w:t>
      </w:r>
      <w:r>
        <w:t>report</w:t>
      </w:r>
      <w:r>
        <w:t xml:space="preserve"> </w:t>
      </w:r>
      <w:r>
        <w:t>2012,</w:t>
      </w:r>
      <w:r>
        <w:t xml:space="preserve"> </w:t>
      </w:r>
      <w:r>
        <w:t>available:</w:t>
      </w:r>
      <w:r>
        <w:t xml:space="preserve"> </w:t>
      </w:r>
      <w:r>
        <w:t>http://www.npc.gov.na/?wpfb_dl=201</w:t>
      </w:r>
      <w:r>
        <w:t xml:space="preserve"> </w:t>
      </w:r>
      <w:r>
        <w:rPr>
          <w:vertAlign w:val="superscript"/>
        </w:rPr>
        <w:t>53</w:t>
      </w:r>
      <w:r>
        <w:t>UNDP</w:t>
      </w:r>
      <w:r>
        <w:t xml:space="preserve"> </w:t>
      </w:r>
      <w:r>
        <w:t>Human</w:t>
      </w:r>
      <w:r>
        <w:t xml:space="preserve"> </w:t>
      </w:r>
      <w:r>
        <w:t>Development</w:t>
      </w:r>
      <w:r>
        <w:t xml:space="preserve"> </w:t>
      </w:r>
      <w:r>
        <w:t>Report</w:t>
      </w:r>
      <w:r>
        <w:t xml:space="preserve"> </w:t>
      </w:r>
      <w:r>
        <w:t>2013</w:t>
      </w:r>
      <w:r>
        <w:t xml:space="preserve"> </w:t>
      </w:r>
    </w:p>
  </w:footnote>
  <w:footnote w:id="48">
    <w:p w:rsidR="005C0082" w:rsidRDefault="00E47B8B">
      <w:pPr>
        <w:pStyle w:val="footnotedescription"/>
        <w:spacing w:after="2"/>
      </w:pPr>
      <w:r>
        <w:rPr>
          <w:rStyle w:val="footnotemark"/>
        </w:rPr>
        <w:footnoteRef/>
      </w:r>
      <w:r>
        <w:t xml:space="preserve"> NHIES</w:t>
      </w:r>
      <w:r>
        <w:t xml:space="preserve"> </w:t>
      </w:r>
      <w:r>
        <w:t>2009/2010</w:t>
      </w:r>
      <w:r>
        <w:t xml:space="preserve"> </w:t>
      </w:r>
    </w:p>
  </w:footnote>
  <w:footnote w:id="49">
    <w:p w:rsidR="005C0082" w:rsidRDefault="00E47B8B">
      <w:pPr>
        <w:pStyle w:val="footnotedescription"/>
        <w:spacing w:after="6"/>
      </w:pPr>
      <w:r>
        <w:rPr>
          <w:rStyle w:val="footnotemark"/>
        </w:rPr>
        <w:footnoteRef/>
      </w:r>
      <w:r>
        <w:t xml:space="preserve"> NHIES</w:t>
      </w:r>
      <w:r>
        <w:t xml:space="preserve"> </w:t>
      </w:r>
      <w:r>
        <w:t>2009/2010</w:t>
      </w:r>
      <w:r>
        <w:t xml:space="preserve"> </w:t>
      </w:r>
    </w:p>
  </w:footnote>
  <w:footnote w:id="50">
    <w:p w:rsidR="005C0082" w:rsidRDefault="00E47B8B">
      <w:pPr>
        <w:pStyle w:val="footnotedescription"/>
        <w:spacing w:after="8"/>
      </w:pPr>
      <w:r>
        <w:rPr>
          <w:rStyle w:val="footnotemark"/>
        </w:rPr>
        <w:footnoteRef/>
      </w:r>
      <w:r>
        <w:t xml:space="preserve"> Tourism</w:t>
      </w:r>
      <w:r>
        <w:t xml:space="preserve"> </w:t>
      </w:r>
      <w:r>
        <w:t>Satellite</w:t>
      </w:r>
      <w:r>
        <w:t xml:space="preserve"> </w:t>
      </w:r>
      <w:r>
        <w:t>Account</w:t>
      </w:r>
      <w:r>
        <w:t xml:space="preserve"> </w:t>
      </w:r>
      <w:r>
        <w:t>4</w:t>
      </w:r>
      <w:r>
        <w:rPr>
          <w:vertAlign w:val="superscript"/>
        </w:rPr>
        <w:t>th</w:t>
      </w:r>
      <w:r>
        <w:t xml:space="preserve"> </w:t>
      </w:r>
      <w:r>
        <w:t>edition,</w:t>
      </w:r>
      <w:r>
        <w:t xml:space="preserve"> </w:t>
      </w:r>
      <w:r>
        <w:t>2013</w:t>
      </w:r>
      <w:r>
        <w:t xml:space="preserve"> </w:t>
      </w:r>
    </w:p>
  </w:footnote>
  <w:footnote w:id="51">
    <w:p w:rsidR="005C0082" w:rsidRDefault="00E47B8B">
      <w:pPr>
        <w:pStyle w:val="footnotedescription"/>
      </w:pPr>
      <w:r>
        <w:rPr>
          <w:rStyle w:val="footnotemark"/>
        </w:rPr>
        <w:footnoteRef/>
      </w:r>
      <w:r>
        <w:t xml:space="preserve"> National</w:t>
      </w:r>
      <w:r>
        <w:t xml:space="preserve"> </w:t>
      </w:r>
      <w:r>
        <w:t>development</w:t>
      </w:r>
      <w:r>
        <w:t xml:space="preserve"> </w:t>
      </w:r>
      <w:r>
        <w:t>Plan</w:t>
      </w:r>
      <w:r>
        <w:t xml:space="preserve"> </w:t>
      </w:r>
      <w:r>
        <w:t>4.Available</w:t>
      </w:r>
      <w:r>
        <w:t xml:space="preserve"> </w:t>
      </w:r>
      <w:r>
        <w:t>at</w:t>
      </w:r>
      <w:r>
        <w:t xml:space="preserve"> </w:t>
      </w:r>
      <w:r>
        <w:rPr>
          <w:u w:val="single" w:color="000000"/>
        </w:rPr>
        <w:t>:</w:t>
      </w:r>
      <w:r>
        <w:rPr>
          <w:u w:val="single" w:color="000000"/>
        </w:rPr>
        <w:t xml:space="preserve"> </w:t>
      </w:r>
      <w:r>
        <w:rPr>
          <w:u w:val="single" w:color="000000"/>
        </w:rPr>
        <w:t>http://www.npc.gov.na/?wpfb_dl=37</w:t>
      </w:r>
      <w:r>
        <w:t xml:space="preserve"> </w:t>
      </w:r>
    </w:p>
  </w:footnote>
  <w:footnote w:id="52">
    <w:p w:rsidR="005C0082" w:rsidRDefault="00E47B8B">
      <w:pPr>
        <w:pStyle w:val="footnotedescription"/>
        <w:spacing w:line="252" w:lineRule="auto"/>
        <w:ind w:right="1739"/>
      </w:pPr>
      <w:r>
        <w:rPr>
          <w:rStyle w:val="footnotemark"/>
        </w:rPr>
        <w:footnoteRef/>
      </w:r>
      <w:r>
        <w:t xml:space="preserve"> The</w:t>
      </w:r>
      <w:r>
        <w:t xml:space="preserve"> </w:t>
      </w:r>
      <w:r>
        <w:t>Namibian</w:t>
      </w:r>
      <w:r>
        <w:t xml:space="preserve"> </w:t>
      </w:r>
      <w:r>
        <w:t>Economist,</w:t>
      </w:r>
      <w:r>
        <w:t xml:space="preserve"> </w:t>
      </w:r>
      <w:r>
        <w:t>Available</w:t>
      </w:r>
      <w:r>
        <w:t xml:space="preserve"> </w:t>
      </w:r>
      <w:r>
        <w:t>at</w:t>
      </w:r>
      <w:r>
        <w:t xml:space="preserve"> </w:t>
      </w:r>
      <w:r>
        <w:t>http://www.economist.com.na/markets?sta</w:t>
      </w:r>
      <w:r>
        <w:t>rt=20</w:t>
      </w:r>
      <w:r>
        <w:t xml:space="preserve"> </w:t>
      </w:r>
      <w:r>
        <w:rPr>
          <w:vertAlign w:val="superscript"/>
        </w:rPr>
        <w:t>59</w:t>
      </w:r>
      <w:r>
        <w:t xml:space="preserve"> </w:t>
      </w:r>
      <w:r>
        <w:t>Women,</w:t>
      </w:r>
      <w:r>
        <w:t xml:space="preserve"> </w:t>
      </w:r>
      <w:r>
        <w:t>agriculture</w:t>
      </w:r>
      <w:r>
        <w:t xml:space="preserve"> </w:t>
      </w:r>
      <w:r>
        <w:t>and</w:t>
      </w:r>
      <w:r>
        <w:t xml:space="preserve"> </w:t>
      </w:r>
      <w:r>
        <w:t>rural</w:t>
      </w:r>
      <w:r>
        <w:t xml:space="preserve"> </w:t>
      </w:r>
      <w:r>
        <w:t>development:</w:t>
      </w:r>
      <w:r>
        <w:t xml:space="preserve"> </w:t>
      </w:r>
      <w:r>
        <w:t>national</w:t>
      </w:r>
      <w:r>
        <w:t xml:space="preserve"> </w:t>
      </w:r>
      <w:r>
        <w:t>sectoral</w:t>
      </w:r>
      <w:r>
        <w:t xml:space="preserve"> </w:t>
      </w:r>
      <w:r>
        <w:t>report</w:t>
      </w:r>
      <w:r>
        <w:t xml:space="preserve"> </w:t>
      </w:r>
      <w:r>
        <w:t>for</w:t>
      </w:r>
      <w:r>
        <w:t xml:space="preserve"> </w:t>
      </w:r>
      <w:r>
        <w:t>Namibia.</w:t>
      </w:r>
      <w:r>
        <w:t xml:space="preserve"> </w:t>
      </w:r>
      <w:r>
        <w:t>Available:</w:t>
      </w:r>
      <w:r>
        <w:t xml:space="preserve"> </w:t>
      </w:r>
      <w:r>
        <w:rPr>
          <w:color w:val="0000FF"/>
          <w:u w:val="single" w:color="0000FF"/>
        </w:rPr>
        <w:t>http://www.fao.org/docrep/x0174e/x0174e03.htm#P318_65910</w:t>
      </w:r>
      <w:r>
        <w:t xml:space="preserve"> </w:t>
      </w:r>
    </w:p>
  </w:footnote>
  <w:footnote w:id="53">
    <w:p w:rsidR="005C0082" w:rsidRDefault="00E47B8B">
      <w:pPr>
        <w:pStyle w:val="footnotedescription"/>
        <w:spacing w:after="2"/>
      </w:pPr>
      <w:r>
        <w:rPr>
          <w:rStyle w:val="footnotemark"/>
        </w:rPr>
        <w:footnoteRef/>
      </w:r>
      <w:r>
        <w:t xml:space="preserve"> Iita,</w:t>
      </w:r>
      <w:r>
        <w:t xml:space="preserve"> </w:t>
      </w:r>
      <w:r>
        <w:t>J</w:t>
      </w:r>
      <w:r>
        <w:t xml:space="preserve"> </w:t>
      </w:r>
      <w:r>
        <w:t>(2012).</w:t>
      </w:r>
      <w:r>
        <w:t xml:space="preserve"> </w:t>
      </w:r>
      <w:r>
        <w:t>Food</w:t>
      </w:r>
      <w:r>
        <w:t xml:space="preserve"> </w:t>
      </w:r>
      <w:r>
        <w:t>Security</w:t>
      </w:r>
      <w:r>
        <w:t xml:space="preserve"> </w:t>
      </w:r>
      <w:r>
        <w:t>Situation</w:t>
      </w:r>
      <w:r>
        <w:t xml:space="preserve"> </w:t>
      </w:r>
      <w:r>
        <w:t>in</w:t>
      </w:r>
      <w:r>
        <w:t xml:space="preserve"> </w:t>
      </w:r>
      <w:r>
        <w:t>Namibia</w:t>
      </w:r>
      <w:r>
        <w:t xml:space="preserve"> </w:t>
      </w:r>
    </w:p>
  </w:footnote>
  <w:footnote w:id="54">
    <w:p w:rsidR="005C0082" w:rsidRDefault="00E47B8B">
      <w:pPr>
        <w:pStyle w:val="footnotedescription"/>
        <w:spacing w:after="1" w:line="246" w:lineRule="auto"/>
        <w:ind w:right="844"/>
      </w:pPr>
      <w:r>
        <w:rPr>
          <w:rStyle w:val="footnotemark"/>
        </w:rPr>
        <w:footnoteRef/>
      </w:r>
      <w:r>
        <w:t xml:space="preserve"> However</w:t>
      </w:r>
      <w:r>
        <w:t xml:space="preserve"> </w:t>
      </w:r>
      <w:r>
        <w:t>cereal</w:t>
      </w:r>
      <w:r>
        <w:t xml:space="preserve"> </w:t>
      </w:r>
      <w:r>
        <w:t>production</w:t>
      </w:r>
      <w:r>
        <w:t xml:space="preserve"> </w:t>
      </w:r>
      <w:r>
        <w:t>showed</w:t>
      </w:r>
      <w:r>
        <w:t xml:space="preserve"> </w:t>
      </w:r>
      <w:r>
        <w:t>a</w:t>
      </w:r>
      <w:r>
        <w:t xml:space="preserve"> </w:t>
      </w:r>
      <w:r>
        <w:t>50%</w:t>
      </w:r>
      <w:r>
        <w:t xml:space="preserve"> </w:t>
      </w:r>
      <w:r>
        <w:t>increase</w:t>
      </w:r>
      <w:r>
        <w:t xml:space="preserve"> </w:t>
      </w:r>
      <w:r>
        <w:t>from</w:t>
      </w:r>
      <w:r>
        <w:t xml:space="preserve"> </w:t>
      </w:r>
      <w:r>
        <w:t>last</w:t>
      </w:r>
      <w:r>
        <w:t xml:space="preserve"> </w:t>
      </w:r>
      <w:r>
        <w:t>year’s</w:t>
      </w:r>
      <w:r>
        <w:t xml:space="preserve"> </w:t>
      </w:r>
      <w:r>
        <w:t>cereal</w:t>
      </w:r>
      <w:r>
        <w:t xml:space="preserve"> </w:t>
      </w:r>
      <w:r>
        <w:t>production,</w:t>
      </w:r>
      <w:r>
        <w:t xml:space="preserve"> </w:t>
      </w:r>
      <w:r>
        <w:t>but</w:t>
      </w:r>
      <w:r>
        <w:t xml:space="preserve"> </w:t>
      </w:r>
      <w:r>
        <w:t>much</w:t>
      </w:r>
      <w:r>
        <w:t xml:space="preserve"> </w:t>
      </w:r>
      <w:r>
        <w:t>of</w:t>
      </w:r>
      <w:r>
        <w:t xml:space="preserve"> </w:t>
      </w:r>
      <w:r>
        <w:t>the</w:t>
      </w:r>
      <w:r>
        <w:t xml:space="preserve"> </w:t>
      </w:r>
      <w:r>
        <w:t>improvement</w:t>
      </w:r>
      <w:r>
        <w:t xml:space="preserve"> </w:t>
      </w:r>
      <w:r>
        <w:t>comes</w:t>
      </w:r>
      <w:r>
        <w:t xml:space="preserve"> </w:t>
      </w:r>
      <w:r>
        <w:t>from</w:t>
      </w:r>
      <w:r>
        <w:t xml:space="preserve"> </w:t>
      </w:r>
      <w:r>
        <w:t>the</w:t>
      </w:r>
      <w:r>
        <w:t xml:space="preserve"> </w:t>
      </w:r>
      <w:r>
        <w:t>commercial</w:t>
      </w:r>
      <w:r>
        <w:t xml:space="preserve"> </w:t>
      </w:r>
      <w:r>
        <w:t>section</w:t>
      </w:r>
      <w:r>
        <w:t xml:space="preserve"> </w:t>
      </w:r>
      <w:r>
        <w:t>which</w:t>
      </w:r>
      <w:r>
        <w:t xml:space="preserve"> </w:t>
      </w:r>
      <w:r>
        <w:t>is</w:t>
      </w:r>
      <w:r>
        <w:t xml:space="preserve"> </w:t>
      </w:r>
      <w:r>
        <w:t>under</w:t>
      </w:r>
      <w:r>
        <w:t xml:space="preserve"> </w:t>
      </w:r>
      <w:r>
        <w:t>irrigation.</w:t>
      </w:r>
      <w:r>
        <w:t xml:space="preserve"> </w:t>
      </w:r>
      <w:r>
        <w:rPr>
          <w:vertAlign w:val="superscript"/>
        </w:rPr>
        <w:t>62</w:t>
      </w:r>
      <w:r>
        <w:t xml:space="preserve"> </w:t>
      </w:r>
      <w:r>
        <w:rPr>
          <w:color w:val="0000FF"/>
          <w:u w:val="single" w:color="0000FF"/>
        </w:rPr>
        <w:t>Annual</w:t>
      </w:r>
      <w:r>
        <w:rPr>
          <w:color w:val="0000FF"/>
          <w:u w:val="single" w:color="0000FF"/>
        </w:rPr>
        <w:t xml:space="preserve"> </w:t>
      </w:r>
      <w:r>
        <w:rPr>
          <w:color w:val="0000FF"/>
          <w:u w:val="single" w:color="0000FF"/>
        </w:rPr>
        <w:t>Economic</w:t>
      </w:r>
      <w:r>
        <w:rPr>
          <w:color w:val="0000FF"/>
          <w:u w:val="single" w:color="0000FF"/>
        </w:rPr>
        <w:t xml:space="preserve"> </w:t>
      </w:r>
      <w:r>
        <w:rPr>
          <w:color w:val="0000FF"/>
          <w:u w:val="single" w:color="0000FF"/>
        </w:rPr>
        <w:t>Development</w:t>
      </w:r>
      <w:r>
        <w:rPr>
          <w:color w:val="0000FF"/>
          <w:u w:val="single" w:color="0000FF"/>
        </w:rPr>
        <w:t xml:space="preserve"> </w:t>
      </w:r>
      <w:r>
        <w:rPr>
          <w:color w:val="0000FF"/>
          <w:u w:val="single" w:color="0000FF"/>
        </w:rPr>
        <w:t>Report</w:t>
      </w:r>
      <w:r>
        <w:rPr>
          <w:color w:val="0000FF"/>
          <w:u w:val="single" w:color="0000FF"/>
        </w:rPr>
        <w:t xml:space="preserve"> </w:t>
      </w:r>
      <w:r>
        <w:rPr>
          <w:color w:val="0000FF"/>
          <w:u w:val="single" w:color="0000FF"/>
        </w:rPr>
        <w:t>2012</w:t>
      </w:r>
      <w:r>
        <w:rPr>
          <w:color w:val="0000FF"/>
        </w:rPr>
        <w:t xml:space="preserve"> </w:t>
      </w:r>
      <w:r>
        <w:t xml:space="preserve"> </w:t>
      </w:r>
    </w:p>
    <w:p w:rsidR="005C0082" w:rsidRDefault="00E47B8B">
      <w:pPr>
        <w:pStyle w:val="footnotedescription"/>
      </w:pPr>
      <w:r>
        <w:t xml:space="preserve"> </w:t>
      </w:r>
    </w:p>
  </w:footnote>
  <w:footnote w:id="55">
    <w:p w:rsidR="005C0082" w:rsidRDefault="00E47B8B">
      <w:pPr>
        <w:pStyle w:val="footnotedescription"/>
        <w:spacing w:after="12" w:line="241" w:lineRule="auto"/>
      </w:pPr>
      <w:r>
        <w:rPr>
          <w:rStyle w:val="footnotemark"/>
        </w:rPr>
        <w:footnoteRef/>
      </w:r>
      <w:r>
        <w:t xml:space="preserve"> Oshana</w:t>
      </w:r>
      <w:r>
        <w:t xml:space="preserve"> </w:t>
      </w:r>
      <w:r>
        <w:t>is</w:t>
      </w:r>
      <w:r>
        <w:t xml:space="preserve"> </w:t>
      </w:r>
      <w:r>
        <w:t>the</w:t>
      </w:r>
      <w:r>
        <w:t xml:space="preserve"> </w:t>
      </w:r>
      <w:r>
        <w:t>Oshiwambo</w:t>
      </w:r>
      <w:r>
        <w:t xml:space="preserve"> </w:t>
      </w:r>
      <w:r>
        <w:t>term</w:t>
      </w:r>
      <w:r>
        <w:t xml:space="preserve"> </w:t>
      </w:r>
      <w:r>
        <w:t>used</w:t>
      </w:r>
      <w:r>
        <w:t xml:space="preserve"> </w:t>
      </w:r>
      <w:r>
        <w:t>to</w:t>
      </w:r>
      <w:r>
        <w:t xml:space="preserve"> </w:t>
      </w:r>
      <w:r>
        <w:t>refer</w:t>
      </w:r>
      <w:r>
        <w:t xml:space="preserve"> </w:t>
      </w:r>
      <w:r>
        <w:t>to</w:t>
      </w:r>
      <w:r>
        <w:t xml:space="preserve"> </w:t>
      </w:r>
      <w:r>
        <w:t>the</w:t>
      </w:r>
      <w:r>
        <w:t xml:space="preserve"> </w:t>
      </w:r>
      <w:r>
        <w:t>seasonal</w:t>
      </w:r>
      <w:r>
        <w:t xml:space="preserve"> </w:t>
      </w:r>
      <w:r>
        <w:t>floodplains</w:t>
      </w:r>
      <w:r>
        <w:t xml:space="preserve"> </w:t>
      </w:r>
      <w:r>
        <w:t>found</w:t>
      </w:r>
      <w:r>
        <w:t xml:space="preserve"> </w:t>
      </w:r>
      <w:r>
        <w:t>in</w:t>
      </w:r>
      <w:r>
        <w:t xml:space="preserve"> </w:t>
      </w:r>
      <w:r>
        <w:t>the</w:t>
      </w:r>
      <w:r>
        <w:t xml:space="preserve"> </w:t>
      </w:r>
      <w:r>
        <w:t>northern</w:t>
      </w:r>
      <w:r>
        <w:t xml:space="preserve"> </w:t>
      </w:r>
      <w:r>
        <w:t>regions</w:t>
      </w:r>
      <w:r>
        <w:t xml:space="preserve"> </w:t>
      </w:r>
      <w:r>
        <w:t>of</w:t>
      </w:r>
      <w:r>
        <w:t xml:space="preserve"> </w:t>
      </w:r>
      <w:r>
        <w:t>Namibia.</w:t>
      </w:r>
      <w:r>
        <w:t xml:space="preserve"> </w:t>
      </w:r>
      <w:r>
        <w:t>When</w:t>
      </w:r>
      <w:r>
        <w:t xml:space="preserve"> </w:t>
      </w:r>
      <w:r>
        <w:t>these</w:t>
      </w:r>
      <w:r>
        <w:t xml:space="preserve"> </w:t>
      </w:r>
      <w:r>
        <w:t>floodplains</w:t>
      </w:r>
      <w:r>
        <w:t xml:space="preserve"> </w:t>
      </w:r>
      <w:r>
        <w:t>fill</w:t>
      </w:r>
      <w:r>
        <w:t xml:space="preserve"> </w:t>
      </w:r>
      <w:r>
        <w:t>after</w:t>
      </w:r>
      <w:r>
        <w:t xml:space="preserve"> </w:t>
      </w:r>
      <w:r>
        <w:t>the</w:t>
      </w:r>
      <w:r>
        <w:t xml:space="preserve"> </w:t>
      </w:r>
      <w:r>
        <w:t>rainy</w:t>
      </w:r>
      <w:r>
        <w:t xml:space="preserve"> </w:t>
      </w:r>
      <w:r>
        <w:t>season</w:t>
      </w:r>
      <w:r>
        <w:t xml:space="preserve"> </w:t>
      </w:r>
      <w:r>
        <w:t>communities</w:t>
      </w:r>
      <w:r>
        <w:t xml:space="preserve"> </w:t>
      </w:r>
      <w:r>
        <w:t>utilized</w:t>
      </w:r>
      <w:r>
        <w:t xml:space="preserve"> </w:t>
      </w:r>
      <w:r>
        <w:t>them</w:t>
      </w:r>
      <w:r>
        <w:t xml:space="preserve"> </w:t>
      </w:r>
      <w:r>
        <w:t>for</w:t>
      </w:r>
      <w:r>
        <w:t xml:space="preserve"> </w:t>
      </w:r>
      <w:r>
        <w:t>fishing,</w:t>
      </w:r>
      <w:r>
        <w:t xml:space="preserve"> </w:t>
      </w:r>
      <w:r>
        <w:t>which</w:t>
      </w:r>
      <w:r>
        <w:t xml:space="preserve"> </w:t>
      </w:r>
      <w:r>
        <w:t>provides</w:t>
      </w:r>
      <w:r>
        <w:t xml:space="preserve"> </w:t>
      </w:r>
      <w:r>
        <w:t>an</w:t>
      </w:r>
      <w:r>
        <w:t xml:space="preserve"> </w:t>
      </w:r>
      <w:r>
        <w:t>important</w:t>
      </w:r>
      <w:r>
        <w:t xml:space="preserve"> </w:t>
      </w:r>
      <w:r>
        <w:t>source</w:t>
      </w:r>
      <w:r>
        <w:t xml:space="preserve"> </w:t>
      </w:r>
      <w:r>
        <w:t>of</w:t>
      </w:r>
      <w:r>
        <w:t xml:space="preserve"> </w:t>
      </w:r>
      <w:r>
        <w:t>proteins.</w:t>
      </w:r>
      <w:r>
        <w:t xml:space="preserve"> </w:t>
      </w:r>
    </w:p>
  </w:footnote>
  <w:footnote w:id="56">
    <w:p w:rsidR="005C0082" w:rsidRDefault="00E47B8B">
      <w:pPr>
        <w:pStyle w:val="footnotedescription"/>
      </w:pPr>
      <w:r>
        <w:rPr>
          <w:rStyle w:val="footnotemark"/>
        </w:rPr>
        <w:footnoteRef/>
      </w:r>
      <w:r>
        <w:t xml:space="preserve"> FAO</w:t>
      </w:r>
      <w:r>
        <w:t xml:space="preserve"> </w:t>
      </w:r>
      <w:r>
        <w:t>Information</w:t>
      </w:r>
      <w:r>
        <w:t xml:space="preserve"> </w:t>
      </w:r>
      <w:r>
        <w:t>on</w:t>
      </w:r>
      <w:r>
        <w:t xml:space="preserve"> </w:t>
      </w:r>
      <w:r>
        <w:t>fisheries</w:t>
      </w:r>
      <w:r>
        <w:t xml:space="preserve"> </w:t>
      </w:r>
      <w:r>
        <w:t>management</w:t>
      </w:r>
      <w:r>
        <w:t xml:space="preserve"> </w:t>
      </w:r>
      <w:r>
        <w:t>in</w:t>
      </w:r>
      <w:r>
        <w:t xml:space="preserve"> </w:t>
      </w:r>
      <w:r>
        <w:t>the</w:t>
      </w:r>
      <w:r>
        <w:t xml:space="preserve"> </w:t>
      </w:r>
      <w:r>
        <w:t>Republic</w:t>
      </w:r>
      <w:r>
        <w:t xml:space="preserve"> </w:t>
      </w:r>
      <w:r>
        <w:t>of</w:t>
      </w:r>
      <w:r>
        <w:t xml:space="preserve"> </w:t>
      </w:r>
      <w:r>
        <w:t>Namibia.</w:t>
      </w:r>
      <w:r>
        <w:t xml:space="preserve"> </w:t>
      </w:r>
    </w:p>
  </w:footnote>
  <w:footnote w:id="57">
    <w:p w:rsidR="005C0082" w:rsidRDefault="00E47B8B">
      <w:pPr>
        <w:pStyle w:val="footnotedescription"/>
      </w:pPr>
      <w:r>
        <w:rPr>
          <w:rStyle w:val="footnotemark"/>
        </w:rPr>
        <w:footnoteRef/>
      </w:r>
      <w:r>
        <w:t xml:space="preserve"> </w:t>
      </w:r>
      <w:r>
        <w:t>FAO</w:t>
      </w:r>
      <w:r>
        <w:t xml:space="preserve"> </w:t>
      </w:r>
      <w:r>
        <w:t>available</w:t>
      </w:r>
      <w:r>
        <w:t xml:space="preserve"> </w:t>
      </w:r>
      <w:r>
        <w:t>at</w:t>
      </w:r>
      <w:r>
        <w:t xml:space="preserve"> </w:t>
      </w:r>
      <w:r>
        <w:rPr>
          <w:color w:val="0000FF"/>
          <w:u w:val="single" w:color="0000FF"/>
        </w:rPr>
        <w:t>http://www.fao.org/fi/oldsite/FCP/en/NAM/BODY.HTM</w:t>
      </w:r>
      <w:r>
        <w:t xml:space="preserve"> </w:t>
      </w:r>
    </w:p>
  </w:footnote>
  <w:footnote w:id="58">
    <w:p w:rsidR="005C0082" w:rsidRDefault="00E47B8B">
      <w:pPr>
        <w:pStyle w:val="footnotedescription"/>
        <w:spacing w:after="6"/>
      </w:pPr>
      <w:r>
        <w:rPr>
          <w:rStyle w:val="footnotemark"/>
        </w:rPr>
        <w:footnoteRef/>
      </w:r>
      <w:r>
        <w:t xml:space="preserve"> Namibian</w:t>
      </w:r>
      <w:r>
        <w:t xml:space="preserve"> </w:t>
      </w:r>
      <w:r>
        <w:t>tourism</w:t>
      </w:r>
      <w:r>
        <w:t xml:space="preserve"> </w:t>
      </w:r>
      <w:r>
        <w:t>satellite</w:t>
      </w:r>
      <w:r>
        <w:t xml:space="preserve"> </w:t>
      </w:r>
      <w:r>
        <w:t>account</w:t>
      </w:r>
      <w:r>
        <w:t xml:space="preserve"> </w:t>
      </w:r>
      <w:r>
        <w:t>4</w:t>
      </w:r>
      <w:r>
        <w:rPr>
          <w:vertAlign w:val="superscript"/>
        </w:rPr>
        <w:t>th</w:t>
      </w:r>
      <w:r>
        <w:t xml:space="preserve"> </w:t>
      </w:r>
      <w:r>
        <w:t>edition,</w:t>
      </w:r>
      <w:r>
        <w:t xml:space="preserve"> </w:t>
      </w:r>
      <w:r>
        <w:t>2013</w:t>
      </w:r>
      <w:r>
        <w:t xml:space="preserve"> </w:t>
      </w:r>
    </w:p>
  </w:footnote>
  <w:footnote w:id="59">
    <w:p w:rsidR="005C0082" w:rsidRDefault="00E47B8B">
      <w:pPr>
        <w:pStyle w:val="footnotedescription"/>
      </w:pPr>
      <w:r>
        <w:rPr>
          <w:rStyle w:val="footnotemark"/>
        </w:rPr>
        <w:footnoteRef/>
      </w:r>
      <w:r>
        <w:t xml:space="preserve"> NASCO</w:t>
      </w:r>
      <w:r>
        <w:t xml:space="preserve"> </w:t>
      </w:r>
      <w:r>
        <w:t>(2011).</w:t>
      </w:r>
      <w:r>
        <w:t xml:space="preserve"> </w:t>
      </w:r>
      <w:r>
        <w:t>Living</w:t>
      </w:r>
      <w:r>
        <w:t xml:space="preserve"> </w:t>
      </w:r>
      <w:r>
        <w:t>with</w:t>
      </w:r>
      <w:r>
        <w:t xml:space="preserve"> </w:t>
      </w:r>
      <w:r>
        <w:t>Wildlife:</w:t>
      </w:r>
      <w:r>
        <w:t xml:space="preserve"> </w:t>
      </w:r>
      <w:r>
        <w:t>The</w:t>
      </w:r>
      <w:r>
        <w:t xml:space="preserve"> </w:t>
      </w:r>
      <w:r>
        <w:t>Story</w:t>
      </w:r>
      <w:r>
        <w:t xml:space="preserve"> </w:t>
      </w:r>
      <w:r>
        <w:t>of</w:t>
      </w:r>
      <w:r>
        <w:t xml:space="preserve"> </w:t>
      </w:r>
      <w:r>
        <w:t>Namibia’s</w:t>
      </w:r>
      <w:r>
        <w:t xml:space="preserve"> </w:t>
      </w:r>
      <w:r>
        <w:t>Communal</w:t>
      </w:r>
      <w:r>
        <w:t xml:space="preserve"> </w:t>
      </w:r>
      <w:r>
        <w:t>Conservancies</w:t>
      </w:r>
      <w:r>
        <w:t xml:space="preserve"> </w:t>
      </w:r>
    </w:p>
  </w:footnote>
  <w:footnote w:id="60">
    <w:p w:rsidR="005C0082" w:rsidRDefault="00E47B8B">
      <w:pPr>
        <w:pStyle w:val="footnotedescription"/>
      </w:pPr>
      <w:r>
        <w:rPr>
          <w:rStyle w:val="footnotemark"/>
        </w:rPr>
        <w:footnoteRef/>
      </w:r>
      <w:r>
        <w:t xml:space="preserve"> NASCO</w:t>
      </w:r>
      <w:r>
        <w:t xml:space="preserve"> </w:t>
      </w:r>
      <w:r>
        <w:t>(2011).</w:t>
      </w:r>
      <w:r>
        <w:t xml:space="preserve"> </w:t>
      </w:r>
      <w:r>
        <w:t>Living</w:t>
      </w:r>
      <w:r>
        <w:t xml:space="preserve"> </w:t>
      </w:r>
      <w:r>
        <w:t>with</w:t>
      </w:r>
      <w:r>
        <w:t xml:space="preserve"> </w:t>
      </w:r>
      <w:r>
        <w:t>Wildlife:</w:t>
      </w:r>
      <w:r>
        <w:t xml:space="preserve"> </w:t>
      </w:r>
      <w:r>
        <w:t>The</w:t>
      </w:r>
      <w:r>
        <w:t xml:space="preserve"> </w:t>
      </w:r>
      <w:r>
        <w:t>Story</w:t>
      </w:r>
      <w:r>
        <w:t xml:space="preserve"> </w:t>
      </w:r>
      <w:r>
        <w:t>of</w:t>
      </w:r>
      <w:r>
        <w:t xml:space="preserve"> </w:t>
      </w:r>
      <w:r>
        <w:t>Namibia’s</w:t>
      </w:r>
      <w:r>
        <w:t xml:space="preserve"> </w:t>
      </w:r>
      <w:r>
        <w:t>Communal</w:t>
      </w:r>
      <w:r>
        <w:t xml:space="preserve"> </w:t>
      </w:r>
      <w:r>
        <w:t>Conservancies</w:t>
      </w:r>
      <w:r>
        <w:t xml:space="preserve"> </w:t>
      </w:r>
    </w:p>
  </w:footnote>
  <w:footnote w:id="61">
    <w:p w:rsidR="005C0082" w:rsidRDefault="00E47B8B">
      <w:pPr>
        <w:pStyle w:val="footnotedescription"/>
        <w:spacing w:after="12" w:line="242" w:lineRule="auto"/>
      </w:pPr>
      <w:r>
        <w:rPr>
          <w:rStyle w:val="footnotemark"/>
        </w:rPr>
        <w:footnoteRef/>
      </w:r>
      <w:r>
        <w:t xml:space="preserve"> Dirkx,</w:t>
      </w:r>
      <w:r>
        <w:t xml:space="preserve"> </w:t>
      </w:r>
      <w:r>
        <w:t>E.,</w:t>
      </w:r>
      <w:r>
        <w:t xml:space="preserve"> </w:t>
      </w:r>
      <w:r>
        <w:t>Hage,</w:t>
      </w:r>
      <w:r>
        <w:t xml:space="preserve"> </w:t>
      </w:r>
      <w:r>
        <w:t>C.,</w:t>
      </w:r>
      <w:r>
        <w:t xml:space="preserve"> </w:t>
      </w:r>
      <w:r>
        <w:t>Tadross,</w:t>
      </w:r>
      <w:r>
        <w:t xml:space="preserve"> </w:t>
      </w:r>
      <w:r>
        <w:t>M.,</w:t>
      </w:r>
      <w:r>
        <w:t xml:space="preserve"> </w:t>
      </w:r>
      <w:r>
        <w:t>Bethune,</w:t>
      </w:r>
      <w:r>
        <w:t xml:space="preserve"> </w:t>
      </w:r>
      <w:r>
        <w:t>S.</w:t>
      </w:r>
      <w:r>
        <w:t xml:space="preserve"> </w:t>
      </w:r>
      <w:r>
        <w:t>and</w:t>
      </w:r>
      <w:r>
        <w:t xml:space="preserve"> </w:t>
      </w:r>
      <w:r>
        <w:t>Curtis,</w:t>
      </w:r>
      <w:r>
        <w:t xml:space="preserve"> </w:t>
      </w:r>
      <w:r>
        <w:t>B.,</w:t>
      </w:r>
      <w:r>
        <w:t xml:space="preserve"> </w:t>
      </w:r>
      <w:r>
        <w:t>(2008).</w:t>
      </w:r>
      <w:r>
        <w:t xml:space="preserve"> </w:t>
      </w:r>
      <w:r>
        <w:rPr>
          <w:i/>
        </w:rPr>
        <w:t>Climate change vulnerability and adaptation assessment</w:t>
      </w:r>
      <w:r>
        <w:t>.</w:t>
      </w:r>
      <w:r>
        <w:t xml:space="preserve"> </w:t>
      </w:r>
    </w:p>
  </w:footnote>
  <w:footnote w:id="62">
    <w:p w:rsidR="005C0082" w:rsidRDefault="00E47B8B">
      <w:pPr>
        <w:pStyle w:val="footnotedescription"/>
        <w:spacing w:line="244" w:lineRule="auto"/>
      </w:pPr>
      <w:r>
        <w:rPr>
          <w:rStyle w:val="footnotemark"/>
        </w:rPr>
        <w:footnoteRef/>
      </w:r>
      <w:r>
        <w:t xml:space="preserve"> Mendelsohn,</w:t>
      </w:r>
      <w:r>
        <w:t xml:space="preserve"> </w:t>
      </w:r>
      <w:r>
        <w:t>J.,</w:t>
      </w:r>
      <w:r>
        <w:t xml:space="preserve"> </w:t>
      </w:r>
      <w:r>
        <w:t>Jarvis,</w:t>
      </w:r>
      <w:r>
        <w:t xml:space="preserve"> </w:t>
      </w:r>
      <w:r>
        <w:t>A.,</w:t>
      </w:r>
      <w:r>
        <w:t xml:space="preserve"> </w:t>
      </w:r>
      <w:r>
        <w:t>Roberts,</w:t>
      </w:r>
      <w:r>
        <w:t xml:space="preserve"> </w:t>
      </w:r>
      <w:r>
        <w:t>C.,</w:t>
      </w:r>
      <w:r>
        <w:t xml:space="preserve"> </w:t>
      </w:r>
      <w:r>
        <w:t>and</w:t>
      </w:r>
      <w:r>
        <w:t xml:space="preserve"> </w:t>
      </w:r>
      <w:r>
        <w:t>Robertson,</w:t>
      </w:r>
      <w:r>
        <w:t xml:space="preserve"> </w:t>
      </w:r>
      <w:r>
        <w:t>T</w:t>
      </w:r>
      <w:r>
        <w:t xml:space="preserve"> </w:t>
      </w:r>
      <w:r>
        <w:t>(2002).</w:t>
      </w:r>
      <w:r>
        <w:t xml:space="preserve"> </w:t>
      </w:r>
      <w:r>
        <w:t>Atlas</w:t>
      </w:r>
      <w:r>
        <w:t xml:space="preserve"> </w:t>
      </w:r>
      <w:r>
        <w:t>of</w:t>
      </w:r>
      <w:r>
        <w:t xml:space="preserve"> </w:t>
      </w:r>
      <w:r>
        <w:t>Namibia.</w:t>
      </w:r>
      <w:r>
        <w:t xml:space="preserve"> </w:t>
      </w:r>
      <w:r>
        <w:t>A</w:t>
      </w:r>
      <w:r>
        <w:t xml:space="preserve"> </w:t>
      </w:r>
      <w:r>
        <w:t>p</w:t>
      </w:r>
      <w:r>
        <w:t>ortrait</w:t>
      </w:r>
      <w:r>
        <w:t xml:space="preserve"> </w:t>
      </w:r>
      <w:r>
        <w:t>of</w:t>
      </w:r>
      <w:r>
        <w:t xml:space="preserve"> </w:t>
      </w:r>
      <w:r>
        <w:t>the</w:t>
      </w:r>
      <w:r>
        <w:t xml:space="preserve"> </w:t>
      </w:r>
      <w:r>
        <w:t>land</w:t>
      </w:r>
      <w:r>
        <w:t xml:space="preserve"> </w:t>
      </w:r>
      <w:r>
        <w:t>and</w:t>
      </w:r>
      <w:r>
        <w:t xml:space="preserve"> </w:t>
      </w:r>
      <w:r>
        <w:t>its</w:t>
      </w:r>
      <w:r>
        <w:t xml:space="preserve"> </w:t>
      </w:r>
      <w:r>
        <w:t>people.</w:t>
      </w:r>
      <w:r>
        <w:rPr>
          <w:sz w:val="18"/>
        </w:rPr>
        <w:t xml:space="preserve">   </w:t>
      </w:r>
    </w:p>
  </w:footnote>
  <w:footnote w:id="63">
    <w:p w:rsidR="005C0082" w:rsidRDefault="00E47B8B">
      <w:pPr>
        <w:pStyle w:val="footnotedescription"/>
      </w:pPr>
      <w:r>
        <w:rPr>
          <w:rStyle w:val="footnotemark"/>
        </w:rPr>
        <w:footnoteRef/>
      </w:r>
      <w:r>
        <w:t xml:space="preserve"> </w:t>
      </w:r>
      <w:r>
        <w:rPr>
          <w:color w:val="0000FF"/>
          <w:u w:val="single" w:color="0000FF"/>
        </w:rPr>
        <w:t>http://www.geog.ox.ac.uk/research/climate/projects/undp</w:t>
      </w:r>
      <w:r>
        <w:rPr>
          <w:color w:val="0000FF"/>
          <w:u w:val="single" w:color="0000FF"/>
        </w:rPr>
        <w:t>‐</w:t>
      </w:r>
      <w:r>
        <w:rPr>
          <w:color w:val="0000FF"/>
          <w:u w:val="single" w:color="0000FF"/>
        </w:rPr>
        <w:t>cp/</w:t>
      </w:r>
      <w:r>
        <w:t xml:space="preserve">  </w:t>
      </w:r>
    </w:p>
  </w:footnote>
  <w:footnote w:id="64">
    <w:p w:rsidR="005C0082" w:rsidRDefault="00E47B8B">
      <w:pPr>
        <w:pStyle w:val="footnotedescription"/>
      </w:pPr>
      <w:r>
        <w:rPr>
          <w:rStyle w:val="footnotemark"/>
        </w:rPr>
        <w:footnoteRef/>
      </w:r>
      <w:r>
        <w:t xml:space="preserve"> University</w:t>
      </w:r>
      <w:r>
        <w:t xml:space="preserve"> </w:t>
      </w:r>
      <w:r>
        <w:t>of</w:t>
      </w:r>
      <w:r>
        <w:t xml:space="preserve"> </w:t>
      </w:r>
      <w:r>
        <w:t>Gothenburg</w:t>
      </w:r>
      <w:r>
        <w:t xml:space="preserve"> </w:t>
      </w:r>
      <w:r>
        <w:t>(2008).</w:t>
      </w:r>
      <w:r>
        <w:t xml:space="preserve"> </w:t>
      </w:r>
      <w:r>
        <w:t>Namibia</w:t>
      </w:r>
      <w:r>
        <w:t xml:space="preserve"> </w:t>
      </w:r>
      <w:r>
        <w:t>Environmental</w:t>
      </w:r>
      <w:r>
        <w:t xml:space="preserve"> </w:t>
      </w:r>
      <w:r>
        <w:t>and</w:t>
      </w:r>
      <w:r>
        <w:t xml:space="preserve"> </w:t>
      </w:r>
      <w:r>
        <w:t>Climate</w:t>
      </w:r>
      <w:r>
        <w:t xml:space="preserve"> </w:t>
      </w:r>
      <w:r>
        <w:t>Change</w:t>
      </w:r>
      <w:r>
        <w:t xml:space="preserve"> </w:t>
      </w:r>
      <w:r>
        <w:t>Policy</w:t>
      </w:r>
      <w:r>
        <w:t xml:space="preserve"> </w:t>
      </w:r>
      <w:r>
        <w:t>Brief</w:t>
      </w:r>
      <w:r>
        <w:t xml:space="preserve"> </w:t>
      </w:r>
    </w:p>
  </w:footnote>
  <w:footnote w:id="65">
    <w:p w:rsidR="005C0082" w:rsidRDefault="00E47B8B">
      <w:pPr>
        <w:pStyle w:val="footnotedescription"/>
        <w:spacing w:line="243" w:lineRule="auto"/>
      </w:pPr>
      <w:r>
        <w:rPr>
          <w:rStyle w:val="footnotemark"/>
        </w:rPr>
        <w:footnoteRef/>
      </w:r>
      <w:r>
        <w:t xml:space="preserve"> Reid,</w:t>
      </w:r>
      <w:r>
        <w:t xml:space="preserve"> </w:t>
      </w:r>
      <w:r>
        <w:t>H.,</w:t>
      </w:r>
      <w:r>
        <w:t xml:space="preserve"> </w:t>
      </w:r>
      <w:r>
        <w:t>Sahlen,</w:t>
      </w:r>
      <w:r>
        <w:t xml:space="preserve"> </w:t>
      </w:r>
      <w:r>
        <w:t>L.,</w:t>
      </w:r>
      <w:r>
        <w:t xml:space="preserve"> </w:t>
      </w:r>
      <w:r>
        <w:t>Stage,</w:t>
      </w:r>
      <w:r>
        <w:t xml:space="preserve"> </w:t>
      </w:r>
      <w:r>
        <w:t>J.</w:t>
      </w:r>
      <w:r>
        <w:t xml:space="preserve"> </w:t>
      </w:r>
      <w:r>
        <w:t>&amp;</w:t>
      </w:r>
      <w:r>
        <w:t xml:space="preserve"> </w:t>
      </w:r>
      <w:r>
        <w:t>MacGregor,</w:t>
      </w:r>
      <w:r>
        <w:t xml:space="preserve"> </w:t>
      </w:r>
      <w:r>
        <w:t>J</w:t>
      </w:r>
      <w:r>
        <w:t xml:space="preserve"> </w:t>
      </w:r>
      <w:r>
        <w:t>(2007).</w:t>
      </w:r>
      <w:r>
        <w:t xml:space="preserve"> </w:t>
      </w:r>
      <w:r>
        <w:rPr>
          <w:i/>
        </w:rPr>
        <w:t xml:space="preserve">The </w:t>
      </w:r>
      <w:r>
        <w:rPr>
          <w:i/>
        </w:rPr>
        <w:t>economic impact of climate change in Namibia: How climate change will affect the contribution of Namibia’s natural resources to its economy</w:t>
      </w:r>
      <w:r>
        <w:t>.</w:t>
      </w:r>
      <w:r>
        <w:t xml:space="preserve"> </w:t>
      </w:r>
      <w:r>
        <w:t>Environmental</w:t>
      </w:r>
      <w:r>
        <w:t xml:space="preserve"> </w:t>
      </w:r>
    </w:p>
    <w:p w:rsidR="005C0082" w:rsidRDefault="00E47B8B">
      <w:pPr>
        <w:pStyle w:val="footnotedescription"/>
      </w:pPr>
      <w:r>
        <w:t>Economics</w:t>
      </w:r>
      <w:r>
        <w:t xml:space="preserve"> </w:t>
      </w:r>
      <w:r>
        <w:t>Programme</w:t>
      </w:r>
      <w:r>
        <w:t xml:space="preserve"> </w:t>
      </w:r>
      <w:r>
        <w:t>Discussion</w:t>
      </w:r>
      <w:r>
        <w:t xml:space="preserve"> </w:t>
      </w:r>
      <w:r>
        <w:t>Paper</w:t>
      </w:r>
      <w:r>
        <w:t xml:space="preserve"> </w:t>
      </w:r>
      <w:r>
        <w:t>07</w:t>
      </w:r>
      <w:r>
        <w:t>‐</w:t>
      </w:r>
      <w:r>
        <w:t>02</w:t>
      </w:r>
      <w:r>
        <w:t xml:space="preserve"> </w:t>
      </w:r>
    </w:p>
  </w:footnote>
  <w:footnote w:id="66">
    <w:p w:rsidR="005C0082" w:rsidRDefault="00E47B8B">
      <w:pPr>
        <w:pStyle w:val="footnotedescription"/>
        <w:spacing w:line="241" w:lineRule="auto"/>
        <w:ind w:right="1"/>
        <w:jc w:val="both"/>
      </w:pPr>
      <w:r>
        <w:rPr>
          <w:rStyle w:val="footnotemark"/>
        </w:rPr>
        <w:footnoteRef/>
      </w:r>
      <w:r>
        <w:t xml:space="preserve"> C4</w:t>
      </w:r>
      <w:r>
        <w:t xml:space="preserve"> </w:t>
      </w:r>
      <w:r>
        <w:t>plants</w:t>
      </w:r>
      <w:r>
        <w:t xml:space="preserve"> </w:t>
      </w:r>
      <w:r>
        <w:t>possess</w:t>
      </w:r>
      <w:r>
        <w:t xml:space="preserve"> </w:t>
      </w:r>
      <w:r>
        <w:t>biochemical</w:t>
      </w:r>
      <w:r>
        <w:t xml:space="preserve"> </w:t>
      </w:r>
      <w:r>
        <w:t>and</w:t>
      </w:r>
      <w:r>
        <w:t xml:space="preserve"> </w:t>
      </w:r>
      <w:r>
        <w:t>anatomical</w:t>
      </w:r>
      <w:r>
        <w:t xml:space="preserve"> </w:t>
      </w:r>
      <w:r>
        <w:t>mechanisms</w:t>
      </w:r>
      <w:r>
        <w:t xml:space="preserve"> </w:t>
      </w:r>
      <w:r>
        <w:t>to</w:t>
      </w:r>
      <w:r>
        <w:t xml:space="preserve"> </w:t>
      </w:r>
      <w:r>
        <w:t>raise</w:t>
      </w:r>
      <w:r>
        <w:t xml:space="preserve"> </w:t>
      </w:r>
      <w:r>
        <w:t>the</w:t>
      </w:r>
      <w:r>
        <w:t xml:space="preserve"> </w:t>
      </w:r>
      <w:r>
        <w:t>intercellular</w:t>
      </w:r>
      <w:r>
        <w:t xml:space="preserve"> </w:t>
      </w:r>
      <w:r>
        <w:t>carbon</w:t>
      </w:r>
      <w:r>
        <w:t xml:space="preserve"> </w:t>
      </w:r>
      <w:r>
        <w:t>dioxide</w:t>
      </w:r>
      <w:r>
        <w:t xml:space="preserve"> </w:t>
      </w:r>
      <w:r>
        <w:t>concentration</w:t>
      </w:r>
      <w:r>
        <w:t xml:space="preserve"> </w:t>
      </w:r>
      <w:r>
        <w:t>at</w:t>
      </w:r>
      <w:r>
        <w:t xml:space="preserve"> </w:t>
      </w:r>
      <w:r>
        <w:t>the</w:t>
      </w:r>
      <w:r>
        <w:t xml:space="preserve"> </w:t>
      </w:r>
      <w:r>
        <w:t>site</w:t>
      </w:r>
      <w:r>
        <w:t xml:space="preserve"> </w:t>
      </w:r>
      <w:r>
        <w:t>of</w:t>
      </w:r>
      <w:r>
        <w:t xml:space="preserve"> </w:t>
      </w:r>
      <w:r>
        <w:t>fixation,</w:t>
      </w:r>
      <w:r>
        <w:t xml:space="preserve"> </w:t>
      </w:r>
      <w:r>
        <w:t>and</w:t>
      </w:r>
      <w:r>
        <w:t xml:space="preserve"> </w:t>
      </w:r>
      <w:r>
        <w:t>this</w:t>
      </w:r>
      <w:r>
        <w:t xml:space="preserve"> </w:t>
      </w:r>
      <w:r>
        <w:t>reduces,</w:t>
      </w:r>
      <w:r>
        <w:t xml:space="preserve"> </w:t>
      </w:r>
      <w:r>
        <w:t>and</w:t>
      </w:r>
      <w:r>
        <w:t xml:space="preserve"> </w:t>
      </w:r>
      <w:r>
        <w:t>sometimes</w:t>
      </w:r>
      <w:r>
        <w:t xml:space="preserve"> </w:t>
      </w:r>
      <w:r>
        <w:t>eliminates,</w:t>
      </w:r>
      <w:r>
        <w:t xml:space="preserve"> </w:t>
      </w:r>
      <w:r>
        <w:t>carbon</w:t>
      </w:r>
      <w:r>
        <w:t xml:space="preserve"> </w:t>
      </w:r>
      <w:r>
        <w:t>losses</w:t>
      </w:r>
      <w:r>
        <w:t xml:space="preserve"> </w:t>
      </w:r>
      <w:r>
        <w:t>by</w:t>
      </w:r>
      <w:r>
        <w:t xml:space="preserve"> </w:t>
      </w:r>
      <w:r>
        <w:t>photorespiration.</w:t>
      </w:r>
      <w:r>
        <w:t xml:space="preserve"> </w:t>
      </w:r>
      <w:r>
        <w:t>C4</w:t>
      </w:r>
      <w:r>
        <w:t xml:space="preserve"> </w:t>
      </w:r>
      <w:r>
        <w:t>plants,</w:t>
      </w:r>
      <w:r>
        <w:t xml:space="preserve"> </w:t>
      </w:r>
      <w:r>
        <w:t>which</w:t>
      </w:r>
      <w:r>
        <w:t xml:space="preserve"> </w:t>
      </w:r>
      <w:r>
        <w:t>inhabit</w:t>
      </w:r>
      <w:r>
        <w:t xml:space="preserve"> </w:t>
      </w:r>
      <w:r>
        <w:t>hot,</w:t>
      </w:r>
      <w:r>
        <w:t xml:space="preserve"> </w:t>
      </w:r>
      <w:r>
        <w:t>dry</w:t>
      </w:r>
      <w:r>
        <w:t xml:space="preserve"> </w:t>
      </w:r>
      <w:r>
        <w:t>environments,</w:t>
      </w:r>
      <w:r>
        <w:t xml:space="preserve"> </w:t>
      </w:r>
      <w:r>
        <w:t>have</w:t>
      </w:r>
      <w:r>
        <w:t xml:space="preserve"> </w:t>
      </w:r>
      <w:r>
        <w:t>very</w:t>
      </w:r>
      <w:r>
        <w:t xml:space="preserve"> </w:t>
      </w:r>
      <w:r>
        <w:t>high</w:t>
      </w:r>
      <w:r>
        <w:t xml:space="preserve"> </w:t>
      </w:r>
      <w:r>
        <w:t>water</w:t>
      </w:r>
      <w:r>
        <w:t>‐</w:t>
      </w:r>
      <w:r>
        <w:t>use</w:t>
      </w:r>
      <w:r>
        <w:t xml:space="preserve"> </w:t>
      </w:r>
      <w:r>
        <w:t>efficiency,</w:t>
      </w:r>
      <w:r>
        <w:t xml:space="preserve"> </w:t>
      </w:r>
      <w:r>
        <w:t>so</w:t>
      </w:r>
      <w:r>
        <w:t xml:space="preserve"> </w:t>
      </w:r>
      <w:r>
        <w:t>that</w:t>
      </w:r>
      <w:r>
        <w:t xml:space="preserve"> </w:t>
      </w:r>
      <w:r>
        <w:t>there</w:t>
      </w:r>
      <w:r>
        <w:t xml:space="preserve"> </w:t>
      </w:r>
      <w:r>
        <w:t>can</w:t>
      </w:r>
      <w:r>
        <w:t xml:space="preserve"> </w:t>
      </w:r>
      <w:r>
        <w:t>be</w:t>
      </w:r>
      <w:r>
        <w:t xml:space="preserve"> </w:t>
      </w:r>
      <w:r>
        <w:t>up</w:t>
      </w:r>
      <w:r>
        <w:t xml:space="preserve"> </w:t>
      </w:r>
      <w:r>
        <w:t>to</w:t>
      </w:r>
      <w:r>
        <w:t xml:space="preserve"> </w:t>
      </w:r>
      <w:r>
        <w:t>twice</w:t>
      </w:r>
      <w:r>
        <w:t xml:space="preserve"> </w:t>
      </w:r>
      <w:r>
        <w:t>as</w:t>
      </w:r>
      <w:r>
        <w:t xml:space="preserve"> </w:t>
      </w:r>
      <w:r>
        <w:t>much</w:t>
      </w:r>
      <w:r>
        <w:t xml:space="preserve"> </w:t>
      </w:r>
      <w:r>
        <w:t>photosynthesis</w:t>
      </w:r>
      <w:r>
        <w:t xml:space="preserve"> </w:t>
      </w:r>
      <w:r>
        <w:t>per</w:t>
      </w:r>
      <w:r>
        <w:t xml:space="preserve"> </w:t>
      </w:r>
      <w:r>
        <w:t>gram</w:t>
      </w:r>
      <w:r>
        <w:t xml:space="preserve"> </w:t>
      </w:r>
      <w:r>
        <w:t>of</w:t>
      </w:r>
      <w:r>
        <w:t xml:space="preserve"> </w:t>
      </w:r>
      <w:r>
        <w:t>water</w:t>
      </w:r>
      <w:r>
        <w:t xml:space="preserve"> </w:t>
      </w:r>
      <w:r>
        <w:t>as</w:t>
      </w:r>
      <w:r>
        <w:t xml:space="preserve"> </w:t>
      </w:r>
      <w:r>
        <w:t>in</w:t>
      </w:r>
      <w:r>
        <w:t xml:space="preserve"> </w:t>
      </w:r>
      <w:r>
        <w:t>C3</w:t>
      </w:r>
      <w:r>
        <w:t xml:space="preserve"> </w:t>
      </w:r>
      <w:r>
        <w:t>plants,</w:t>
      </w:r>
      <w:r>
        <w:t xml:space="preserve"> </w:t>
      </w:r>
      <w:r>
        <w:t>but</w:t>
      </w:r>
      <w:r>
        <w:t xml:space="preserve"> </w:t>
      </w:r>
      <w:r>
        <w:t>C4</w:t>
      </w:r>
      <w:r>
        <w:t xml:space="preserve"> </w:t>
      </w:r>
      <w:r>
        <w:t>metabolism</w:t>
      </w:r>
      <w:r>
        <w:t xml:space="preserve"> </w:t>
      </w:r>
      <w:r>
        <w:t>is</w:t>
      </w:r>
      <w:r>
        <w:t xml:space="preserve"> </w:t>
      </w:r>
      <w:r>
        <w:t>inefficient</w:t>
      </w:r>
      <w:r>
        <w:t xml:space="preserve"> </w:t>
      </w:r>
      <w:r>
        <w:t>in</w:t>
      </w:r>
      <w:r>
        <w:t xml:space="preserve"> </w:t>
      </w:r>
      <w:r>
        <w:t>shady</w:t>
      </w:r>
      <w:r>
        <w:t xml:space="preserve"> </w:t>
      </w:r>
      <w:r>
        <w:t>or</w:t>
      </w:r>
      <w:r>
        <w:t xml:space="preserve"> </w:t>
      </w:r>
      <w:r>
        <w:t>cool</w:t>
      </w:r>
      <w:r>
        <w:t xml:space="preserve"> </w:t>
      </w:r>
      <w:r>
        <w:t>environments.</w:t>
      </w:r>
      <w:r>
        <w:t xml:space="preserve"> </w:t>
      </w:r>
    </w:p>
    <w:p w:rsidR="005C0082" w:rsidRDefault="00E47B8B">
      <w:pPr>
        <w:pStyle w:val="footnotedescription"/>
      </w:pPr>
      <w:r>
        <w:t>Less</w:t>
      </w:r>
      <w:r>
        <w:t xml:space="preserve"> </w:t>
      </w:r>
      <w:r>
        <w:t>than</w:t>
      </w:r>
      <w:r>
        <w:t xml:space="preserve"> </w:t>
      </w:r>
      <w:r>
        <w:t>1%</w:t>
      </w:r>
      <w:r>
        <w:t xml:space="preserve"> </w:t>
      </w:r>
      <w:r>
        <w:t>of</w:t>
      </w:r>
      <w:r>
        <w:t xml:space="preserve"> </w:t>
      </w:r>
      <w:r>
        <w:t>earth's</w:t>
      </w:r>
      <w:r>
        <w:t xml:space="preserve"> </w:t>
      </w:r>
      <w:r>
        <w:t>plant</w:t>
      </w:r>
      <w:r>
        <w:t xml:space="preserve"> </w:t>
      </w:r>
      <w:r>
        <w:t>species</w:t>
      </w:r>
      <w:r>
        <w:t xml:space="preserve"> </w:t>
      </w:r>
      <w:r>
        <w:t>can</w:t>
      </w:r>
      <w:r>
        <w:t xml:space="preserve"> </w:t>
      </w:r>
      <w:r>
        <w:t>be</w:t>
      </w:r>
      <w:r>
        <w:t xml:space="preserve"> </w:t>
      </w:r>
      <w:r>
        <w:t>classified</w:t>
      </w:r>
      <w:r>
        <w:t xml:space="preserve"> </w:t>
      </w:r>
      <w:r>
        <w:t>as</w:t>
      </w:r>
      <w:r>
        <w:t xml:space="preserve"> </w:t>
      </w:r>
      <w:r>
        <w:t>C4.</w:t>
      </w:r>
      <w:r>
        <w:t xml:space="preserve"> </w:t>
      </w:r>
    </w:p>
  </w:footnote>
  <w:footnote w:id="67">
    <w:p w:rsidR="005C0082" w:rsidRDefault="00E47B8B">
      <w:pPr>
        <w:pStyle w:val="footnotedescription"/>
        <w:spacing w:line="242" w:lineRule="auto"/>
      </w:pPr>
      <w:r>
        <w:rPr>
          <w:rStyle w:val="footnotemark"/>
        </w:rPr>
        <w:footnoteRef/>
      </w:r>
      <w:r>
        <w:t xml:space="preserve"> Reid,</w:t>
      </w:r>
      <w:r>
        <w:t xml:space="preserve"> </w:t>
      </w:r>
      <w:r>
        <w:t>H.,</w:t>
      </w:r>
      <w:r>
        <w:t xml:space="preserve"> </w:t>
      </w:r>
      <w:r>
        <w:t>Sahlen,</w:t>
      </w:r>
      <w:r>
        <w:t xml:space="preserve"> </w:t>
      </w:r>
      <w:r>
        <w:t>L.,</w:t>
      </w:r>
      <w:r>
        <w:t xml:space="preserve"> </w:t>
      </w:r>
      <w:r>
        <w:t>Stage,</w:t>
      </w:r>
      <w:r>
        <w:t xml:space="preserve"> </w:t>
      </w:r>
      <w:r>
        <w:t>J.</w:t>
      </w:r>
      <w:r>
        <w:t xml:space="preserve"> </w:t>
      </w:r>
      <w:r>
        <w:t>&amp;</w:t>
      </w:r>
      <w:r>
        <w:t xml:space="preserve"> </w:t>
      </w:r>
      <w:r>
        <w:t>MacGregor,</w:t>
      </w:r>
      <w:r>
        <w:t xml:space="preserve"> </w:t>
      </w:r>
      <w:r>
        <w:t>J</w:t>
      </w:r>
      <w:r>
        <w:t xml:space="preserve"> </w:t>
      </w:r>
      <w:r>
        <w:t>(2007).</w:t>
      </w:r>
      <w:r>
        <w:t xml:space="preserve"> </w:t>
      </w:r>
      <w:r>
        <w:rPr>
          <w:i/>
        </w:rPr>
        <w:t>The economic impact of climate change in Namibia: How climate change will affect the contribution of Namibia’s natural resources to its economy</w:t>
      </w:r>
      <w:r>
        <w:t>.</w:t>
      </w:r>
      <w:r>
        <w:t xml:space="preserve"> </w:t>
      </w:r>
      <w:r>
        <w:t>Environmental</w:t>
      </w:r>
      <w:r>
        <w:t xml:space="preserve"> </w:t>
      </w:r>
    </w:p>
    <w:p w:rsidR="005C0082" w:rsidRDefault="00E47B8B">
      <w:pPr>
        <w:pStyle w:val="footnotedescription"/>
      </w:pPr>
      <w:r>
        <w:t>Economics</w:t>
      </w:r>
      <w:r>
        <w:t xml:space="preserve"> </w:t>
      </w:r>
      <w:r>
        <w:t>Programme</w:t>
      </w:r>
      <w:r>
        <w:t xml:space="preserve"> </w:t>
      </w:r>
      <w:r>
        <w:t>Discussion</w:t>
      </w:r>
      <w:r>
        <w:t xml:space="preserve"> </w:t>
      </w:r>
      <w:r>
        <w:t>Paper</w:t>
      </w:r>
      <w:r>
        <w:t xml:space="preserve"> </w:t>
      </w:r>
      <w:r>
        <w:t>07</w:t>
      </w:r>
      <w:r>
        <w:t>‐</w:t>
      </w:r>
      <w:r>
        <w:t>02</w:t>
      </w:r>
      <w:r>
        <w:t xml:space="preserve"> </w:t>
      </w:r>
    </w:p>
  </w:footnote>
  <w:footnote w:id="68">
    <w:p w:rsidR="005C0082" w:rsidRDefault="00E47B8B">
      <w:pPr>
        <w:pStyle w:val="footnotedescription"/>
      </w:pPr>
      <w:r>
        <w:rPr>
          <w:rStyle w:val="footnotemark"/>
        </w:rPr>
        <w:footnoteRef/>
      </w:r>
      <w:r>
        <w:t xml:space="preserve"> MET.</w:t>
      </w:r>
      <w:r>
        <w:t xml:space="preserve"> </w:t>
      </w:r>
      <w:r>
        <w:t>First</w:t>
      </w:r>
      <w:r>
        <w:t xml:space="preserve"> </w:t>
      </w:r>
      <w:r>
        <w:t>National</w:t>
      </w:r>
      <w:r>
        <w:t xml:space="preserve"> </w:t>
      </w:r>
      <w:r>
        <w:t>Communication</w:t>
      </w:r>
      <w:r>
        <w:t xml:space="preserve"> </w:t>
      </w:r>
      <w:r>
        <w:t>to</w:t>
      </w:r>
      <w:r>
        <w:t xml:space="preserve"> </w:t>
      </w:r>
      <w:r>
        <w:t>UNFCCC</w:t>
      </w:r>
      <w:r>
        <w:t xml:space="preserve"> </w:t>
      </w:r>
    </w:p>
  </w:footnote>
  <w:footnote w:id="69">
    <w:p w:rsidR="005C0082" w:rsidRDefault="00E47B8B">
      <w:pPr>
        <w:pStyle w:val="footnotedescription"/>
        <w:spacing w:line="261" w:lineRule="auto"/>
        <w:jc w:val="both"/>
      </w:pPr>
      <w:r>
        <w:rPr>
          <w:rStyle w:val="footnotemark"/>
        </w:rPr>
        <w:footnoteRef/>
      </w:r>
      <w:r>
        <w:t xml:space="preserve"> </w:t>
      </w:r>
      <w:r>
        <w:rPr>
          <w:sz w:val="18"/>
        </w:rPr>
        <w:t>Dirkx,</w:t>
      </w:r>
      <w:r>
        <w:rPr>
          <w:sz w:val="18"/>
        </w:rPr>
        <w:t xml:space="preserve"> </w:t>
      </w:r>
      <w:r>
        <w:rPr>
          <w:sz w:val="18"/>
        </w:rPr>
        <w:t>E.,</w:t>
      </w:r>
      <w:r>
        <w:rPr>
          <w:sz w:val="18"/>
        </w:rPr>
        <w:t xml:space="preserve"> </w:t>
      </w:r>
      <w:r>
        <w:rPr>
          <w:sz w:val="18"/>
        </w:rPr>
        <w:t>Hage,</w:t>
      </w:r>
      <w:r>
        <w:rPr>
          <w:sz w:val="18"/>
        </w:rPr>
        <w:t xml:space="preserve"> </w:t>
      </w:r>
      <w:r>
        <w:rPr>
          <w:sz w:val="18"/>
        </w:rPr>
        <w:t>C.,</w:t>
      </w:r>
      <w:r>
        <w:rPr>
          <w:sz w:val="18"/>
        </w:rPr>
        <w:t xml:space="preserve"> </w:t>
      </w:r>
      <w:r>
        <w:rPr>
          <w:sz w:val="18"/>
        </w:rPr>
        <w:t>Tadross,</w:t>
      </w:r>
      <w:r>
        <w:rPr>
          <w:sz w:val="18"/>
        </w:rPr>
        <w:t xml:space="preserve"> </w:t>
      </w:r>
      <w:r>
        <w:rPr>
          <w:sz w:val="18"/>
        </w:rPr>
        <w:t>M.,</w:t>
      </w:r>
      <w:r>
        <w:rPr>
          <w:sz w:val="18"/>
        </w:rPr>
        <w:t xml:space="preserve"> </w:t>
      </w:r>
      <w:r>
        <w:rPr>
          <w:sz w:val="18"/>
        </w:rPr>
        <w:t>Bethune,</w:t>
      </w:r>
      <w:r>
        <w:rPr>
          <w:sz w:val="18"/>
        </w:rPr>
        <w:t xml:space="preserve"> </w:t>
      </w:r>
      <w:r>
        <w:rPr>
          <w:sz w:val="18"/>
        </w:rPr>
        <w:t>S.</w:t>
      </w:r>
      <w:r>
        <w:rPr>
          <w:sz w:val="18"/>
        </w:rPr>
        <w:t xml:space="preserve"> </w:t>
      </w:r>
      <w:r>
        <w:rPr>
          <w:sz w:val="18"/>
        </w:rPr>
        <w:t>and</w:t>
      </w:r>
      <w:r>
        <w:rPr>
          <w:sz w:val="18"/>
        </w:rPr>
        <w:t xml:space="preserve"> </w:t>
      </w:r>
      <w:r>
        <w:rPr>
          <w:sz w:val="18"/>
        </w:rPr>
        <w:t>Curtis,</w:t>
      </w:r>
      <w:r>
        <w:rPr>
          <w:sz w:val="18"/>
        </w:rPr>
        <w:t xml:space="preserve"> </w:t>
      </w:r>
      <w:r>
        <w:rPr>
          <w:sz w:val="18"/>
        </w:rPr>
        <w:t>B.,</w:t>
      </w:r>
      <w:r>
        <w:rPr>
          <w:sz w:val="18"/>
        </w:rPr>
        <w:t xml:space="preserve"> </w:t>
      </w:r>
      <w:r>
        <w:rPr>
          <w:sz w:val="18"/>
        </w:rPr>
        <w:t>(2008).</w:t>
      </w:r>
      <w:r>
        <w:rPr>
          <w:sz w:val="18"/>
        </w:rPr>
        <w:t xml:space="preserve"> </w:t>
      </w:r>
      <w:r>
        <w:rPr>
          <w:i/>
          <w:sz w:val="18"/>
        </w:rPr>
        <w:t>Climate change vulnerability and adaptation assessment</w:t>
      </w:r>
      <w:r>
        <w:t xml:space="preserve"> </w:t>
      </w:r>
      <w:r>
        <w:rPr>
          <w:vertAlign w:val="superscript"/>
        </w:rPr>
        <w:t>78</w:t>
      </w:r>
      <w:r>
        <w:t>FAO.</w:t>
      </w:r>
      <w:r>
        <w:t xml:space="preserve"> </w:t>
      </w:r>
      <w:r>
        <w:t>National</w:t>
      </w:r>
      <w:r>
        <w:t xml:space="preserve"> </w:t>
      </w:r>
      <w:r>
        <w:t>sectoral</w:t>
      </w:r>
      <w:r>
        <w:t xml:space="preserve"> </w:t>
      </w:r>
      <w:r>
        <w:t>report</w:t>
      </w:r>
      <w:r>
        <w:t xml:space="preserve"> </w:t>
      </w:r>
      <w:r>
        <w:t>for</w:t>
      </w:r>
      <w:r>
        <w:t xml:space="preserve"> </w:t>
      </w:r>
      <w:r>
        <w:t>Namibia</w:t>
      </w:r>
      <w:r>
        <w:t xml:space="preserve"> </w:t>
      </w:r>
      <w:r>
        <w:t>–</w:t>
      </w:r>
      <w:r>
        <w:t xml:space="preserve"> </w:t>
      </w:r>
      <w:r>
        <w:t>women,</w:t>
      </w:r>
      <w:r>
        <w:t xml:space="preserve"> </w:t>
      </w:r>
      <w:r>
        <w:t>agriculture</w:t>
      </w:r>
      <w:r>
        <w:t xml:space="preserve"> </w:t>
      </w:r>
      <w:r>
        <w:t>and</w:t>
      </w:r>
      <w:r>
        <w:t xml:space="preserve"> </w:t>
      </w:r>
      <w:r>
        <w:t>rural</w:t>
      </w:r>
      <w:r>
        <w:t xml:space="preserve"> </w:t>
      </w:r>
      <w:r>
        <w:t>development</w:t>
      </w:r>
      <w:r>
        <w:t xml:space="preserve"> </w:t>
      </w:r>
    </w:p>
  </w:footnote>
  <w:footnote w:id="70">
    <w:p w:rsidR="005C0082" w:rsidRDefault="00E47B8B">
      <w:pPr>
        <w:pStyle w:val="footnotedescription"/>
        <w:spacing w:after="15" w:line="236" w:lineRule="auto"/>
      </w:pPr>
      <w:r>
        <w:rPr>
          <w:rStyle w:val="footnotemark"/>
        </w:rPr>
        <w:footnoteRef/>
      </w:r>
      <w:r>
        <w:t xml:space="preserve"> LeBeau</w:t>
      </w:r>
      <w:r>
        <w:t xml:space="preserve"> </w:t>
      </w:r>
      <w:r>
        <w:t>D,</w:t>
      </w:r>
      <w:r>
        <w:t xml:space="preserve"> </w:t>
      </w:r>
      <w:r>
        <w:t>et</w:t>
      </w:r>
      <w:r>
        <w:t xml:space="preserve"> </w:t>
      </w:r>
      <w:r>
        <w:t>el.</w:t>
      </w:r>
      <w:r>
        <w:t xml:space="preserve"> </w:t>
      </w:r>
      <w:r>
        <w:t>Gender</w:t>
      </w:r>
      <w:r>
        <w:t xml:space="preserve"> </w:t>
      </w:r>
      <w:r>
        <w:t>Disaggregated</w:t>
      </w:r>
      <w:r>
        <w:t xml:space="preserve"> </w:t>
      </w:r>
      <w:r>
        <w:t>Work</w:t>
      </w:r>
      <w:r>
        <w:t xml:space="preserve"> </w:t>
      </w:r>
      <w:r>
        <w:t>in</w:t>
      </w:r>
      <w:r>
        <w:t xml:space="preserve"> </w:t>
      </w:r>
      <w:r>
        <w:t>Rural</w:t>
      </w:r>
      <w:r>
        <w:t xml:space="preserve"> </w:t>
      </w:r>
      <w:r>
        <w:t>Northern</w:t>
      </w:r>
      <w:r>
        <w:t xml:space="preserve"> </w:t>
      </w:r>
      <w:r>
        <w:t>Namibia.</w:t>
      </w:r>
      <w:r>
        <w:t xml:space="preserve"> </w:t>
      </w:r>
      <w:r>
        <w:t>Available</w:t>
      </w:r>
      <w:r>
        <w:t xml:space="preserve"> </w:t>
      </w:r>
      <w:r>
        <w:t>:</w:t>
      </w:r>
      <w:r>
        <w:t xml:space="preserve"> </w:t>
      </w:r>
      <w:r>
        <w:rPr>
          <w:color w:val="0000FF"/>
          <w:sz w:val="16"/>
          <w:u w:val="single" w:color="0000FF"/>
        </w:rPr>
        <w:t>http://developmentafrica.com/gender.html</w:t>
      </w:r>
      <w:r>
        <w:t xml:space="preserve"> </w:t>
      </w:r>
    </w:p>
  </w:footnote>
  <w:footnote w:id="71">
    <w:p w:rsidR="005C0082" w:rsidRDefault="00E47B8B">
      <w:pPr>
        <w:pStyle w:val="footnotedescription"/>
        <w:spacing w:after="2" w:line="256" w:lineRule="auto"/>
        <w:ind w:right="292"/>
      </w:pPr>
      <w:r>
        <w:rPr>
          <w:rStyle w:val="footnotemark"/>
        </w:rPr>
        <w:footnoteRef/>
      </w:r>
      <w:r>
        <w:t xml:space="preserve"> Namibia:</w:t>
      </w:r>
      <w:r>
        <w:t xml:space="preserve"> </w:t>
      </w:r>
      <w:r>
        <w:t>Poverty</w:t>
      </w:r>
      <w:r>
        <w:t xml:space="preserve"> </w:t>
      </w:r>
      <w:r>
        <w:t>Alleviation</w:t>
      </w:r>
      <w:r>
        <w:t xml:space="preserve"> </w:t>
      </w:r>
      <w:r>
        <w:t>with</w:t>
      </w:r>
      <w:r>
        <w:t xml:space="preserve"> </w:t>
      </w:r>
      <w:r>
        <w:t>Sustainable</w:t>
      </w:r>
      <w:r>
        <w:t xml:space="preserve"> </w:t>
      </w:r>
      <w:r>
        <w:t>Growth.</w:t>
      </w:r>
      <w:r>
        <w:t xml:space="preserve"> </w:t>
      </w:r>
      <w:r>
        <w:t>Available</w:t>
      </w:r>
      <w:r>
        <w:t xml:space="preserve"> </w:t>
      </w:r>
      <w:r>
        <w:t>:</w:t>
      </w:r>
      <w:r>
        <w:t xml:space="preserve"> </w:t>
      </w:r>
      <w:r>
        <w:rPr>
          <w:color w:val="0000FF"/>
          <w:u w:val="single" w:color="0000FF"/>
        </w:rPr>
        <w:t>http://go.worldbank.org/O9O6A8ISS0</w:t>
      </w:r>
      <w:r>
        <w:t xml:space="preserve"> </w:t>
      </w:r>
      <w:r>
        <w:rPr>
          <w:vertAlign w:val="superscript"/>
        </w:rPr>
        <w:t>81</w:t>
      </w:r>
      <w:r>
        <w:t>NSA</w:t>
      </w:r>
      <w:r>
        <w:t xml:space="preserve"> </w:t>
      </w:r>
      <w:r>
        <w:t>child</w:t>
      </w:r>
      <w:r>
        <w:t xml:space="preserve"> </w:t>
      </w:r>
      <w:r>
        <w:t>poverty</w:t>
      </w:r>
      <w:r>
        <w:t xml:space="preserve"> </w:t>
      </w:r>
      <w:r>
        <w:t>in</w:t>
      </w:r>
      <w:r>
        <w:t xml:space="preserve"> </w:t>
      </w:r>
      <w:r>
        <w:t>Namibia</w:t>
      </w:r>
      <w:r>
        <w:t xml:space="preserve"> </w:t>
      </w:r>
      <w:r>
        <w:t>report</w:t>
      </w:r>
      <w:r>
        <w:t xml:space="preserve"> </w:t>
      </w:r>
      <w:r>
        <w:t>2011</w:t>
      </w:r>
      <w:r>
        <w:t xml:space="preserve"> </w:t>
      </w:r>
    </w:p>
  </w:footnote>
  <w:footnote w:id="72">
    <w:p w:rsidR="005C0082" w:rsidRDefault="00E47B8B">
      <w:pPr>
        <w:pStyle w:val="footnotedescription"/>
      </w:pPr>
      <w:r>
        <w:rPr>
          <w:rStyle w:val="footnotemark"/>
        </w:rPr>
        <w:footnoteRef/>
      </w:r>
      <w:r>
        <w:t xml:space="preserve"> NSA</w:t>
      </w:r>
      <w:r>
        <w:t xml:space="preserve"> </w:t>
      </w:r>
      <w:r>
        <w:t>child</w:t>
      </w:r>
      <w:r>
        <w:t xml:space="preserve"> </w:t>
      </w:r>
      <w:r>
        <w:t>poverty</w:t>
      </w:r>
      <w:r>
        <w:t xml:space="preserve"> </w:t>
      </w:r>
      <w:r>
        <w:t>in</w:t>
      </w:r>
      <w:r>
        <w:t xml:space="preserve"> </w:t>
      </w:r>
      <w:r>
        <w:t>Namibia</w:t>
      </w:r>
      <w:r>
        <w:t xml:space="preserve"> </w:t>
      </w:r>
      <w:r>
        <w:t>report</w:t>
      </w:r>
      <w:r>
        <w:t xml:space="preserve"> </w:t>
      </w:r>
      <w:r>
        <w:t>2011</w:t>
      </w:r>
      <w:r>
        <w:t xml:space="preserve"> </w:t>
      </w:r>
    </w:p>
  </w:footnote>
  <w:footnote w:id="73">
    <w:p w:rsidR="005C0082" w:rsidRDefault="00E47B8B">
      <w:pPr>
        <w:pStyle w:val="footnotedescription"/>
      </w:pPr>
      <w:r>
        <w:rPr>
          <w:rStyle w:val="footnotemark"/>
        </w:rPr>
        <w:footnoteRef/>
      </w:r>
      <w:r>
        <w:t xml:space="preserve"> FAO,</w:t>
      </w:r>
      <w:r>
        <w:t xml:space="preserve"> </w:t>
      </w:r>
      <w:r>
        <w:t>2003.</w:t>
      </w:r>
      <w:r>
        <w:t xml:space="preserve"> </w:t>
      </w:r>
      <w:r>
        <w:t>Climate</w:t>
      </w:r>
      <w:r>
        <w:t xml:space="preserve"> </w:t>
      </w:r>
      <w:r>
        <w:t>Smart</w:t>
      </w:r>
      <w:r>
        <w:t xml:space="preserve"> </w:t>
      </w:r>
      <w:r>
        <w:t>Agriculture</w:t>
      </w:r>
      <w:r>
        <w:t xml:space="preserve"> </w:t>
      </w:r>
      <w:r>
        <w:t>source</w:t>
      </w:r>
      <w:r>
        <w:t xml:space="preserve"> </w:t>
      </w:r>
      <w:r>
        <w:t>book</w:t>
      </w:r>
      <w:r>
        <w:t xml:space="preserve"> </w:t>
      </w:r>
    </w:p>
  </w:footnote>
  <w:footnote w:id="74">
    <w:p w:rsidR="005C0082" w:rsidRDefault="00E47B8B">
      <w:pPr>
        <w:pStyle w:val="footnotedescription"/>
      </w:pPr>
      <w:r>
        <w:rPr>
          <w:rStyle w:val="footnotemark"/>
        </w:rPr>
        <w:footnoteRef/>
      </w:r>
      <w:r>
        <w:t xml:space="preserve"> FAO,</w:t>
      </w:r>
      <w:r>
        <w:t xml:space="preserve"> </w:t>
      </w:r>
      <w:r>
        <w:t>2003.</w:t>
      </w:r>
      <w:r>
        <w:t xml:space="preserve"> </w:t>
      </w:r>
      <w:r>
        <w:t>Climate</w:t>
      </w:r>
      <w:r>
        <w:t xml:space="preserve"> </w:t>
      </w:r>
      <w:r>
        <w:t>Smart</w:t>
      </w:r>
      <w:r>
        <w:t xml:space="preserve"> </w:t>
      </w:r>
      <w:r>
        <w:t>Agriculture</w:t>
      </w:r>
      <w:r>
        <w:t xml:space="preserve"> </w:t>
      </w:r>
      <w:r>
        <w:t>source</w:t>
      </w:r>
      <w:r>
        <w:t xml:space="preserve"> </w:t>
      </w:r>
      <w:r>
        <w:t>book</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076F"/>
    <w:multiLevelType w:val="hybridMultilevel"/>
    <w:tmpl w:val="A63E0812"/>
    <w:lvl w:ilvl="0" w:tplc="E690AC66">
      <w:start w:val="1"/>
      <w:numFmt w:val="bullet"/>
      <w:lvlText w:val="•"/>
      <w:lvlJc w:val="left"/>
      <w:pPr>
        <w:ind w:left="41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AE25496">
      <w:start w:val="1"/>
      <w:numFmt w:val="bullet"/>
      <w:lvlText w:val="o"/>
      <w:lvlJc w:val="left"/>
      <w:pPr>
        <w:ind w:left="118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4964B7A">
      <w:start w:val="1"/>
      <w:numFmt w:val="bullet"/>
      <w:lvlText w:val="▪"/>
      <w:lvlJc w:val="left"/>
      <w:pPr>
        <w:ind w:left="19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88899CC">
      <w:start w:val="1"/>
      <w:numFmt w:val="bullet"/>
      <w:lvlText w:val="•"/>
      <w:lvlJc w:val="left"/>
      <w:pPr>
        <w:ind w:left="26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AC4F114">
      <w:start w:val="1"/>
      <w:numFmt w:val="bullet"/>
      <w:lvlText w:val="o"/>
      <w:lvlJc w:val="left"/>
      <w:pPr>
        <w:ind w:left="334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B2EFD46">
      <w:start w:val="1"/>
      <w:numFmt w:val="bullet"/>
      <w:lvlText w:val="▪"/>
      <w:lvlJc w:val="left"/>
      <w:pPr>
        <w:ind w:left="406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42A7F42">
      <w:start w:val="1"/>
      <w:numFmt w:val="bullet"/>
      <w:lvlText w:val="•"/>
      <w:lvlJc w:val="left"/>
      <w:pPr>
        <w:ind w:left="47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B2C8DBA">
      <w:start w:val="1"/>
      <w:numFmt w:val="bullet"/>
      <w:lvlText w:val="o"/>
      <w:lvlJc w:val="left"/>
      <w:pPr>
        <w:ind w:left="55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3B41E48">
      <w:start w:val="1"/>
      <w:numFmt w:val="bullet"/>
      <w:lvlText w:val="▪"/>
      <w:lvlJc w:val="left"/>
      <w:pPr>
        <w:ind w:left="622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0585D12"/>
    <w:multiLevelType w:val="hybridMultilevel"/>
    <w:tmpl w:val="A998AE3E"/>
    <w:lvl w:ilvl="0" w:tplc="0BD657F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803B18">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7C2F5E">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5ECA98">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A05B48">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E0E948">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10B6BA">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5ECE5C">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2A3C90">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2552817"/>
    <w:multiLevelType w:val="hybridMultilevel"/>
    <w:tmpl w:val="4EFC744A"/>
    <w:lvl w:ilvl="0" w:tplc="DC02B4C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B4D8D4">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BC6838">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A80A52">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129096">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C0B978">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AE63726">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F6E754">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5C5EE2">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5C635CA"/>
    <w:multiLevelType w:val="hybridMultilevel"/>
    <w:tmpl w:val="6B12EF00"/>
    <w:lvl w:ilvl="0" w:tplc="8FC6066E">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9D8FC7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DACC99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AF6F04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6DA8F80">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8543F5A">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E5FC9FB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14E191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A289542">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5F83BDB"/>
    <w:multiLevelType w:val="hybridMultilevel"/>
    <w:tmpl w:val="196A7246"/>
    <w:lvl w:ilvl="0" w:tplc="6330C032">
      <w:start w:val="1"/>
      <w:numFmt w:val="bullet"/>
      <w:lvlText w:val="•"/>
      <w:lvlJc w:val="left"/>
      <w:pPr>
        <w:ind w:left="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183612">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19003B4">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482D402">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4CFEE4">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688254">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2EEEC4">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24A9DE">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62CFC7C">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6FB7734"/>
    <w:multiLevelType w:val="hybridMultilevel"/>
    <w:tmpl w:val="C3F64786"/>
    <w:lvl w:ilvl="0" w:tplc="41B4E316">
      <w:start w:val="170"/>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EAA6FA">
      <w:start w:val="1"/>
      <w:numFmt w:val="bullet"/>
      <w:lvlText w:val="•"/>
      <w:lvlJc w:val="left"/>
      <w:pPr>
        <w:ind w:left="1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A2E5C0">
      <w:start w:val="1"/>
      <w:numFmt w:val="bullet"/>
      <w:lvlText w:val="▪"/>
      <w:lvlJc w:val="left"/>
      <w:pPr>
        <w:ind w:left="20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4C7BC2">
      <w:start w:val="1"/>
      <w:numFmt w:val="bullet"/>
      <w:lvlText w:val="•"/>
      <w:lvlJc w:val="left"/>
      <w:pPr>
        <w:ind w:left="2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788CF4">
      <w:start w:val="1"/>
      <w:numFmt w:val="bullet"/>
      <w:lvlText w:val="o"/>
      <w:lvlJc w:val="left"/>
      <w:pPr>
        <w:ind w:left="35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68A5C0">
      <w:start w:val="1"/>
      <w:numFmt w:val="bullet"/>
      <w:lvlText w:val="▪"/>
      <w:lvlJc w:val="left"/>
      <w:pPr>
        <w:ind w:left="42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7652D6">
      <w:start w:val="1"/>
      <w:numFmt w:val="bullet"/>
      <w:lvlText w:val="•"/>
      <w:lvlJc w:val="left"/>
      <w:pPr>
        <w:ind w:left="4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80A730">
      <w:start w:val="1"/>
      <w:numFmt w:val="bullet"/>
      <w:lvlText w:val="o"/>
      <w:lvlJc w:val="left"/>
      <w:pPr>
        <w:ind w:left="56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1479D0">
      <w:start w:val="1"/>
      <w:numFmt w:val="bullet"/>
      <w:lvlText w:val="▪"/>
      <w:lvlJc w:val="left"/>
      <w:pPr>
        <w:ind w:left="63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8C35088"/>
    <w:multiLevelType w:val="hybridMultilevel"/>
    <w:tmpl w:val="6750EFDA"/>
    <w:lvl w:ilvl="0" w:tplc="46FED56C">
      <w:start w:val="1"/>
      <w:numFmt w:val="bullet"/>
      <w:lvlText w:val="•"/>
      <w:lvlJc w:val="left"/>
      <w:pPr>
        <w:ind w:left="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282992">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1AE94A">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75E27AC">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C2D0B0">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D0BB02">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BA631C">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72D458">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D257FA">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9122D67"/>
    <w:multiLevelType w:val="hybridMultilevel"/>
    <w:tmpl w:val="082CB90A"/>
    <w:lvl w:ilvl="0" w:tplc="2328286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8ED1CA">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72395A">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4652BA">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D6AA8E">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6ACB42">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F6C134">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C82F94">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B94E69C">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B7703BB"/>
    <w:multiLevelType w:val="hybridMultilevel"/>
    <w:tmpl w:val="773CB12A"/>
    <w:lvl w:ilvl="0" w:tplc="46EAEF4C">
      <w:start w:val="45"/>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4022F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D06F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181F7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78B5F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34EB5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BA205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4621C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0AF0F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CA2673C"/>
    <w:multiLevelType w:val="hybridMultilevel"/>
    <w:tmpl w:val="7938C36C"/>
    <w:lvl w:ilvl="0" w:tplc="AFD62EAC">
      <w:start w:val="37"/>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BC587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BE28E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02A8FB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0608C9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004BE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6448E5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466C93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B0BF2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FD76F20"/>
    <w:multiLevelType w:val="hybridMultilevel"/>
    <w:tmpl w:val="C3D080B0"/>
    <w:lvl w:ilvl="0" w:tplc="8696B54A">
      <w:start w:val="1"/>
      <w:numFmt w:val="bullet"/>
      <w:lvlText w:val="•"/>
      <w:lvlJc w:val="left"/>
      <w:pPr>
        <w:ind w:left="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A6DD06">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8635AE">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2440EC">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72F314">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BE41F5C">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8E9EB4">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C4435A">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069498">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0BA6F27"/>
    <w:multiLevelType w:val="hybridMultilevel"/>
    <w:tmpl w:val="E2323208"/>
    <w:lvl w:ilvl="0" w:tplc="AF42E7F2">
      <w:start w:val="1"/>
      <w:numFmt w:val="bullet"/>
      <w:lvlText w:val="•"/>
      <w:lvlJc w:val="left"/>
      <w:pPr>
        <w:ind w:left="7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BC6DE84">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128B306">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716FD60">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B781E48">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18E6ED8">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6780E9A">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938988A">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2800734">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126B4757"/>
    <w:multiLevelType w:val="hybridMultilevel"/>
    <w:tmpl w:val="519E8944"/>
    <w:lvl w:ilvl="0" w:tplc="5F76AA9E">
      <w:start w:val="1"/>
      <w:numFmt w:val="bullet"/>
      <w:lvlText w:val="•"/>
      <w:lvlJc w:val="left"/>
      <w:pPr>
        <w:ind w:left="3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EEF275D8">
      <w:start w:val="1"/>
      <w:numFmt w:val="bullet"/>
      <w:lvlText w:val="o"/>
      <w:lvlJc w:val="left"/>
      <w:pPr>
        <w:ind w:left="814"/>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809C5C3C">
      <w:start w:val="1"/>
      <w:numFmt w:val="bullet"/>
      <w:lvlRestart w:val="0"/>
      <w:lvlText w:val="•"/>
      <w:lvlJc w:val="left"/>
      <w:pPr>
        <w:ind w:left="11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D4B4B7DE">
      <w:start w:val="1"/>
      <w:numFmt w:val="bullet"/>
      <w:lvlText w:val="•"/>
      <w:lvlJc w:val="left"/>
      <w:pPr>
        <w:ind w:left="198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3976CFAA">
      <w:start w:val="1"/>
      <w:numFmt w:val="bullet"/>
      <w:lvlText w:val="o"/>
      <w:lvlJc w:val="left"/>
      <w:pPr>
        <w:ind w:left="270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3F3068D8">
      <w:start w:val="1"/>
      <w:numFmt w:val="bullet"/>
      <w:lvlText w:val="▪"/>
      <w:lvlJc w:val="left"/>
      <w:pPr>
        <w:ind w:left="342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9F30925C">
      <w:start w:val="1"/>
      <w:numFmt w:val="bullet"/>
      <w:lvlText w:val="•"/>
      <w:lvlJc w:val="left"/>
      <w:pPr>
        <w:ind w:left="414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66C04E0A">
      <w:start w:val="1"/>
      <w:numFmt w:val="bullet"/>
      <w:lvlText w:val="o"/>
      <w:lvlJc w:val="left"/>
      <w:pPr>
        <w:ind w:left="486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5A8074DE">
      <w:start w:val="1"/>
      <w:numFmt w:val="bullet"/>
      <w:lvlText w:val="▪"/>
      <w:lvlJc w:val="left"/>
      <w:pPr>
        <w:ind w:left="558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3085CF7"/>
    <w:multiLevelType w:val="hybridMultilevel"/>
    <w:tmpl w:val="910021C8"/>
    <w:lvl w:ilvl="0" w:tplc="3D28A570">
      <w:start w:val="1"/>
      <w:numFmt w:val="bullet"/>
      <w:lvlText w:val="•"/>
      <w:lvlJc w:val="left"/>
      <w:pPr>
        <w:ind w:left="41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5F22FCC">
      <w:start w:val="1"/>
      <w:numFmt w:val="bullet"/>
      <w:lvlText w:val="o"/>
      <w:lvlJc w:val="left"/>
      <w:pPr>
        <w:ind w:left="118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2245264">
      <w:start w:val="1"/>
      <w:numFmt w:val="bullet"/>
      <w:lvlText w:val="▪"/>
      <w:lvlJc w:val="left"/>
      <w:pPr>
        <w:ind w:left="19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28E91C0">
      <w:start w:val="1"/>
      <w:numFmt w:val="bullet"/>
      <w:lvlText w:val="•"/>
      <w:lvlJc w:val="left"/>
      <w:pPr>
        <w:ind w:left="26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E74C2B2">
      <w:start w:val="1"/>
      <w:numFmt w:val="bullet"/>
      <w:lvlText w:val="o"/>
      <w:lvlJc w:val="left"/>
      <w:pPr>
        <w:ind w:left="334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FE450EA">
      <w:start w:val="1"/>
      <w:numFmt w:val="bullet"/>
      <w:lvlText w:val="▪"/>
      <w:lvlJc w:val="left"/>
      <w:pPr>
        <w:ind w:left="406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1B2AEA2">
      <w:start w:val="1"/>
      <w:numFmt w:val="bullet"/>
      <w:lvlText w:val="•"/>
      <w:lvlJc w:val="left"/>
      <w:pPr>
        <w:ind w:left="47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3A22B20">
      <w:start w:val="1"/>
      <w:numFmt w:val="bullet"/>
      <w:lvlText w:val="o"/>
      <w:lvlJc w:val="left"/>
      <w:pPr>
        <w:ind w:left="55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920804E">
      <w:start w:val="1"/>
      <w:numFmt w:val="bullet"/>
      <w:lvlText w:val="▪"/>
      <w:lvlJc w:val="left"/>
      <w:pPr>
        <w:ind w:left="622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13421140"/>
    <w:multiLevelType w:val="hybridMultilevel"/>
    <w:tmpl w:val="D848BD10"/>
    <w:lvl w:ilvl="0" w:tplc="ABF8DB90">
      <w:start w:val="1"/>
      <w:numFmt w:val="bullet"/>
      <w:lvlText w:val="•"/>
      <w:lvlJc w:val="left"/>
      <w:pPr>
        <w:ind w:left="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3FE9AAC">
      <w:start w:val="1"/>
      <w:numFmt w:val="bullet"/>
      <w:lvlText w:val="o"/>
      <w:lvlJc w:val="left"/>
      <w:pPr>
        <w:ind w:left="12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31A1A2E">
      <w:start w:val="1"/>
      <w:numFmt w:val="bullet"/>
      <w:lvlText w:val="▪"/>
      <w:lvlJc w:val="left"/>
      <w:pPr>
        <w:ind w:left="19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870EAAA">
      <w:start w:val="1"/>
      <w:numFmt w:val="bullet"/>
      <w:lvlText w:val="•"/>
      <w:lvlJc w:val="left"/>
      <w:pPr>
        <w:ind w:left="26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17C1E76">
      <w:start w:val="1"/>
      <w:numFmt w:val="bullet"/>
      <w:lvlText w:val="o"/>
      <w:lvlJc w:val="left"/>
      <w:pPr>
        <w:ind w:left="33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CF2CB6C">
      <w:start w:val="1"/>
      <w:numFmt w:val="bullet"/>
      <w:lvlText w:val="▪"/>
      <w:lvlJc w:val="left"/>
      <w:pPr>
        <w:ind w:left="4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984C5C6">
      <w:start w:val="1"/>
      <w:numFmt w:val="bullet"/>
      <w:lvlText w:val="•"/>
      <w:lvlJc w:val="left"/>
      <w:pPr>
        <w:ind w:left="4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11417F6">
      <w:start w:val="1"/>
      <w:numFmt w:val="bullet"/>
      <w:lvlText w:val="o"/>
      <w:lvlJc w:val="left"/>
      <w:pPr>
        <w:ind w:left="55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CCCB2D4">
      <w:start w:val="1"/>
      <w:numFmt w:val="bullet"/>
      <w:lvlText w:val="▪"/>
      <w:lvlJc w:val="left"/>
      <w:pPr>
        <w:ind w:left="6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139E40A2"/>
    <w:multiLevelType w:val="hybridMultilevel"/>
    <w:tmpl w:val="75606DEC"/>
    <w:lvl w:ilvl="0" w:tplc="85C2D664">
      <w:start w:val="186"/>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7EBDE2">
      <w:start w:val="1"/>
      <w:numFmt w:val="bullet"/>
      <w:lvlText w:val="•"/>
      <w:lvlJc w:val="left"/>
      <w:pPr>
        <w:ind w:left="1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B54DF5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EC3CB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9EF08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823B3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C2A95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569FF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B8943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44F58FF"/>
    <w:multiLevelType w:val="hybridMultilevel"/>
    <w:tmpl w:val="FC98DCF2"/>
    <w:lvl w:ilvl="0" w:tplc="BE5E914A">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ECC286">
      <w:start w:val="1"/>
      <w:numFmt w:val="bullet"/>
      <w:lvlText w:val="o"/>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9C07DA">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10FBA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72E550">
      <w:start w:val="1"/>
      <w:numFmt w:val="bullet"/>
      <w:lvlText w:val="o"/>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C4F550">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00137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E62784">
      <w:start w:val="1"/>
      <w:numFmt w:val="bullet"/>
      <w:lvlText w:val="o"/>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07A88F2">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6FF702D"/>
    <w:multiLevelType w:val="hybridMultilevel"/>
    <w:tmpl w:val="67604F52"/>
    <w:lvl w:ilvl="0" w:tplc="6FB8552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DE3FE4">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D831BC">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A67BE6">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AD2A2">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BA483A">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ED48B7A">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B640DA">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32456E">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E270579"/>
    <w:multiLevelType w:val="hybridMultilevel"/>
    <w:tmpl w:val="2DFC7B82"/>
    <w:lvl w:ilvl="0" w:tplc="B8E2625C">
      <w:start w:val="1"/>
      <w:numFmt w:val="bullet"/>
      <w:lvlText w:val="•"/>
      <w:lvlJc w:val="left"/>
      <w:pPr>
        <w:ind w:left="3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BC6608">
      <w:start w:val="1"/>
      <w:numFmt w:val="bullet"/>
      <w:lvlText w:val="o"/>
      <w:lvlJc w:val="left"/>
      <w:pPr>
        <w:ind w:left="1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CEB892">
      <w:start w:val="1"/>
      <w:numFmt w:val="bullet"/>
      <w:lvlText w:val="▪"/>
      <w:lvlJc w:val="left"/>
      <w:pPr>
        <w:ind w:left="1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D4CD58">
      <w:start w:val="1"/>
      <w:numFmt w:val="bullet"/>
      <w:lvlText w:val="•"/>
      <w:lvlJc w:val="left"/>
      <w:pPr>
        <w:ind w:left="2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BC62A0">
      <w:start w:val="1"/>
      <w:numFmt w:val="bullet"/>
      <w:lvlText w:val="o"/>
      <w:lvlJc w:val="left"/>
      <w:pPr>
        <w:ind w:left="3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10B61C">
      <w:start w:val="1"/>
      <w:numFmt w:val="bullet"/>
      <w:lvlText w:val="▪"/>
      <w:lvlJc w:val="left"/>
      <w:pPr>
        <w:ind w:left="41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9873EE">
      <w:start w:val="1"/>
      <w:numFmt w:val="bullet"/>
      <w:lvlText w:val="•"/>
      <w:lvlJc w:val="left"/>
      <w:pPr>
        <w:ind w:left="48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04B2CC">
      <w:start w:val="1"/>
      <w:numFmt w:val="bullet"/>
      <w:lvlText w:val="o"/>
      <w:lvlJc w:val="left"/>
      <w:pPr>
        <w:ind w:left="5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5A6752">
      <w:start w:val="1"/>
      <w:numFmt w:val="bullet"/>
      <w:lvlText w:val="▪"/>
      <w:lvlJc w:val="left"/>
      <w:pPr>
        <w:ind w:left="6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02A19A7"/>
    <w:multiLevelType w:val="hybridMultilevel"/>
    <w:tmpl w:val="9998FB14"/>
    <w:lvl w:ilvl="0" w:tplc="F87AE5CE">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EC8E37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16C9B6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F960EA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FAC2B84">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E1CA87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92CADEB4">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3AA1C84">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6B0AC8A4">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20495456"/>
    <w:multiLevelType w:val="hybridMultilevel"/>
    <w:tmpl w:val="6E6EE130"/>
    <w:lvl w:ilvl="0" w:tplc="7E283D4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24E5FC">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0E45BE">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FCBD2A">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0C99CE">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ACEC72">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23E77AC">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D4AAD6">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987A02">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3506CA8"/>
    <w:multiLevelType w:val="hybridMultilevel"/>
    <w:tmpl w:val="52D05090"/>
    <w:lvl w:ilvl="0" w:tplc="15AE094A">
      <w:start w:val="1"/>
      <w:numFmt w:val="bullet"/>
      <w:lvlText w:val="•"/>
      <w:lvlJc w:val="left"/>
      <w:pPr>
        <w:ind w:left="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C26B68">
      <w:start w:val="1"/>
      <w:numFmt w:val="bullet"/>
      <w:lvlText w:val="o"/>
      <w:lvlJc w:val="left"/>
      <w:pPr>
        <w:ind w:left="12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46C0FCA">
      <w:start w:val="1"/>
      <w:numFmt w:val="bullet"/>
      <w:lvlText w:val="▪"/>
      <w:lvlJc w:val="left"/>
      <w:pPr>
        <w:ind w:left="1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08EBAE">
      <w:start w:val="1"/>
      <w:numFmt w:val="bullet"/>
      <w:lvlText w:val="•"/>
      <w:lvlJc w:val="left"/>
      <w:pPr>
        <w:ind w:left="26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28F420">
      <w:start w:val="1"/>
      <w:numFmt w:val="bullet"/>
      <w:lvlText w:val="o"/>
      <w:lvlJc w:val="left"/>
      <w:pPr>
        <w:ind w:left="33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C609ED8">
      <w:start w:val="1"/>
      <w:numFmt w:val="bullet"/>
      <w:lvlText w:val="▪"/>
      <w:lvlJc w:val="left"/>
      <w:pPr>
        <w:ind w:left="4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544264">
      <w:start w:val="1"/>
      <w:numFmt w:val="bullet"/>
      <w:lvlText w:val="•"/>
      <w:lvlJc w:val="left"/>
      <w:pPr>
        <w:ind w:left="48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7693EC">
      <w:start w:val="1"/>
      <w:numFmt w:val="bullet"/>
      <w:lvlText w:val="o"/>
      <w:lvlJc w:val="left"/>
      <w:pPr>
        <w:ind w:left="55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DFA9F5A">
      <w:start w:val="1"/>
      <w:numFmt w:val="bullet"/>
      <w:lvlText w:val="▪"/>
      <w:lvlJc w:val="left"/>
      <w:pPr>
        <w:ind w:left="62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4160C26"/>
    <w:multiLevelType w:val="hybridMultilevel"/>
    <w:tmpl w:val="625CEE46"/>
    <w:lvl w:ilvl="0" w:tplc="884C3256">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F22CA54">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A7A73BE">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1CCDBB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E68CB48">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1E9ED41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298F57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61648B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366849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25C51F3E"/>
    <w:multiLevelType w:val="hybridMultilevel"/>
    <w:tmpl w:val="7BDE8072"/>
    <w:lvl w:ilvl="0" w:tplc="2EE0A46C">
      <w:start w:val="1"/>
      <w:numFmt w:val="bullet"/>
      <w:lvlText w:val="•"/>
      <w:lvlJc w:val="left"/>
      <w:pPr>
        <w:ind w:left="36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2B746902">
      <w:start w:val="1"/>
      <w:numFmt w:val="bullet"/>
      <w:lvlText w:val="o"/>
      <w:lvlJc w:val="left"/>
      <w:pPr>
        <w:ind w:left="108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FCDAC272">
      <w:start w:val="1"/>
      <w:numFmt w:val="bullet"/>
      <w:lvlText w:val="▪"/>
      <w:lvlJc w:val="left"/>
      <w:pPr>
        <w:ind w:left="180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2A6CCB68">
      <w:start w:val="1"/>
      <w:numFmt w:val="bullet"/>
      <w:lvlText w:val="•"/>
      <w:lvlJc w:val="left"/>
      <w:pPr>
        <w:ind w:left="252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DEF2A09E">
      <w:start w:val="1"/>
      <w:numFmt w:val="bullet"/>
      <w:lvlText w:val="o"/>
      <w:lvlJc w:val="left"/>
      <w:pPr>
        <w:ind w:left="324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5100E712">
      <w:start w:val="1"/>
      <w:numFmt w:val="bullet"/>
      <w:lvlText w:val="▪"/>
      <w:lvlJc w:val="left"/>
      <w:pPr>
        <w:ind w:left="396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56D802AE">
      <w:start w:val="1"/>
      <w:numFmt w:val="bullet"/>
      <w:lvlText w:val="•"/>
      <w:lvlJc w:val="left"/>
      <w:pPr>
        <w:ind w:left="468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233068B0">
      <w:start w:val="1"/>
      <w:numFmt w:val="bullet"/>
      <w:lvlText w:val="o"/>
      <w:lvlJc w:val="left"/>
      <w:pPr>
        <w:ind w:left="540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BE9C14BE">
      <w:start w:val="1"/>
      <w:numFmt w:val="bullet"/>
      <w:lvlText w:val="▪"/>
      <w:lvlJc w:val="left"/>
      <w:pPr>
        <w:ind w:left="612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28BA2A60"/>
    <w:multiLevelType w:val="hybridMultilevel"/>
    <w:tmpl w:val="AEFA4A5C"/>
    <w:lvl w:ilvl="0" w:tplc="2AF444CE">
      <w:start w:val="1"/>
      <w:numFmt w:val="bullet"/>
      <w:lvlText w:val="-"/>
      <w:lvlJc w:val="left"/>
      <w:pPr>
        <w:ind w:left="36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29588400">
      <w:start w:val="1"/>
      <w:numFmt w:val="bullet"/>
      <w:lvlText w:val="o"/>
      <w:lvlJc w:val="left"/>
      <w:pPr>
        <w:ind w:left="109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710EB762">
      <w:start w:val="1"/>
      <w:numFmt w:val="bullet"/>
      <w:lvlText w:val="▪"/>
      <w:lvlJc w:val="left"/>
      <w:pPr>
        <w:ind w:left="181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BC84AA42">
      <w:start w:val="1"/>
      <w:numFmt w:val="bullet"/>
      <w:lvlText w:val="•"/>
      <w:lvlJc w:val="left"/>
      <w:pPr>
        <w:ind w:left="253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49862F40">
      <w:start w:val="1"/>
      <w:numFmt w:val="bullet"/>
      <w:lvlText w:val="o"/>
      <w:lvlJc w:val="left"/>
      <w:pPr>
        <w:ind w:left="325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100E4F48">
      <w:start w:val="1"/>
      <w:numFmt w:val="bullet"/>
      <w:lvlText w:val="▪"/>
      <w:lvlJc w:val="left"/>
      <w:pPr>
        <w:ind w:left="397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FE5221BA">
      <w:start w:val="1"/>
      <w:numFmt w:val="bullet"/>
      <w:lvlText w:val="•"/>
      <w:lvlJc w:val="left"/>
      <w:pPr>
        <w:ind w:left="469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2A60EE88">
      <w:start w:val="1"/>
      <w:numFmt w:val="bullet"/>
      <w:lvlText w:val="o"/>
      <w:lvlJc w:val="left"/>
      <w:pPr>
        <w:ind w:left="541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6DA4953C">
      <w:start w:val="1"/>
      <w:numFmt w:val="bullet"/>
      <w:lvlText w:val="▪"/>
      <w:lvlJc w:val="left"/>
      <w:pPr>
        <w:ind w:left="613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2B534AE6"/>
    <w:multiLevelType w:val="hybridMultilevel"/>
    <w:tmpl w:val="5A0CE3EC"/>
    <w:lvl w:ilvl="0" w:tplc="6A54950C">
      <w:start w:val="39"/>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982086">
      <w:start w:val="1"/>
      <w:numFmt w:val="bullet"/>
      <w:lvlText w:val="•"/>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304430FE">
      <w:start w:val="1"/>
      <w:numFmt w:val="bullet"/>
      <w:lvlText w:val="▪"/>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D968E898">
      <w:start w:val="1"/>
      <w:numFmt w:val="bullet"/>
      <w:lvlText w:val="•"/>
      <w:lvlJc w:val="left"/>
      <w:pPr>
        <w:ind w:left="21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61ACB5A">
      <w:start w:val="1"/>
      <w:numFmt w:val="bullet"/>
      <w:lvlText w:val="o"/>
      <w:lvlJc w:val="left"/>
      <w:pPr>
        <w:ind w:left="28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10A138C">
      <w:start w:val="1"/>
      <w:numFmt w:val="bullet"/>
      <w:lvlText w:val="▪"/>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5236603C">
      <w:start w:val="1"/>
      <w:numFmt w:val="bullet"/>
      <w:lvlText w:val="•"/>
      <w:lvlJc w:val="left"/>
      <w:pPr>
        <w:ind w:left="43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72A502E">
      <w:start w:val="1"/>
      <w:numFmt w:val="bullet"/>
      <w:lvlText w:val="o"/>
      <w:lvlJc w:val="left"/>
      <w:pPr>
        <w:ind w:left="50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57A24318">
      <w:start w:val="1"/>
      <w:numFmt w:val="bullet"/>
      <w:lvlText w:val="▪"/>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2BE53B14"/>
    <w:multiLevelType w:val="hybridMultilevel"/>
    <w:tmpl w:val="3724B32A"/>
    <w:lvl w:ilvl="0" w:tplc="05C47780">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9BA841C">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06C3F8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64832EC">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1F2EE9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E7E498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B02BA7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8A6F946">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2A6F79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2D0C6E02"/>
    <w:multiLevelType w:val="hybridMultilevel"/>
    <w:tmpl w:val="053AEAF8"/>
    <w:lvl w:ilvl="0" w:tplc="BEF66E32">
      <w:start w:val="1"/>
      <w:numFmt w:val="bullet"/>
      <w:lvlText w:val="•"/>
      <w:lvlJc w:val="left"/>
      <w:pPr>
        <w:ind w:left="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6AE98A">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4A043C">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A053E8">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6E1E98">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6EB71A">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B0405A">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7C6162">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9808D4">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2DAE32F2"/>
    <w:multiLevelType w:val="multilevel"/>
    <w:tmpl w:val="4AC28CAE"/>
    <w:lvl w:ilvl="0">
      <w:start w:val="2"/>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start w:val="2"/>
      <w:numFmt w:val="decimal"/>
      <w:lvlText w:val="%1.%2"/>
      <w:lvlJc w:val="left"/>
      <w:pPr>
        <w:ind w:left="44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9" w15:restartNumberingAfterBreak="0">
    <w:nsid w:val="2ECD1D57"/>
    <w:multiLevelType w:val="hybridMultilevel"/>
    <w:tmpl w:val="8C1A6DC4"/>
    <w:lvl w:ilvl="0" w:tplc="66E4D4DC">
      <w:start w:val="1"/>
      <w:numFmt w:val="bullet"/>
      <w:lvlText w:val="•"/>
      <w:lvlJc w:val="left"/>
      <w:pPr>
        <w:ind w:left="3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6941E76">
      <w:start w:val="1"/>
      <w:numFmt w:val="bullet"/>
      <w:lvlText w:val="•"/>
      <w:lvlJc w:val="left"/>
      <w:pPr>
        <w:ind w:left="719"/>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1E84F09C">
      <w:start w:val="1"/>
      <w:numFmt w:val="bullet"/>
      <w:lvlText w:val="▪"/>
      <w:lvlJc w:val="left"/>
      <w:pPr>
        <w:ind w:left="1557"/>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330EFCBC">
      <w:start w:val="1"/>
      <w:numFmt w:val="bullet"/>
      <w:lvlText w:val="•"/>
      <w:lvlJc w:val="left"/>
      <w:pPr>
        <w:ind w:left="2277"/>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40F46266">
      <w:start w:val="1"/>
      <w:numFmt w:val="bullet"/>
      <w:lvlText w:val="o"/>
      <w:lvlJc w:val="left"/>
      <w:pPr>
        <w:ind w:left="2997"/>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6C50D7E2">
      <w:start w:val="1"/>
      <w:numFmt w:val="bullet"/>
      <w:lvlText w:val="▪"/>
      <w:lvlJc w:val="left"/>
      <w:pPr>
        <w:ind w:left="3717"/>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99AE160A">
      <w:start w:val="1"/>
      <w:numFmt w:val="bullet"/>
      <w:lvlText w:val="•"/>
      <w:lvlJc w:val="left"/>
      <w:pPr>
        <w:ind w:left="4437"/>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BEC89B88">
      <w:start w:val="1"/>
      <w:numFmt w:val="bullet"/>
      <w:lvlText w:val="o"/>
      <w:lvlJc w:val="left"/>
      <w:pPr>
        <w:ind w:left="5157"/>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2922782A">
      <w:start w:val="1"/>
      <w:numFmt w:val="bullet"/>
      <w:lvlText w:val="▪"/>
      <w:lvlJc w:val="left"/>
      <w:pPr>
        <w:ind w:left="5877"/>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30352E8E"/>
    <w:multiLevelType w:val="hybridMultilevel"/>
    <w:tmpl w:val="4EBAA4F0"/>
    <w:lvl w:ilvl="0" w:tplc="09F6667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9CE596">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8E2C770">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C61806">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72087A">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E85CD6">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9C6E62">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8AA0D6">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541CAA">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1E973F3"/>
    <w:multiLevelType w:val="hybridMultilevel"/>
    <w:tmpl w:val="22B24EC0"/>
    <w:lvl w:ilvl="0" w:tplc="92DA1DE2">
      <w:start w:val="104"/>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D6547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9CF3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C829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96AC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4AD96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76FFE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A4317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860D1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21F7E05"/>
    <w:multiLevelType w:val="hybridMultilevel"/>
    <w:tmpl w:val="8ECCA99C"/>
    <w:lvl w:ilvl="0" w:tplc="4E28BEB4">
      <w:start w:val="1"/>
      <w:numFmt w:val="bullet"/>
      <w:lvlText w:val="•"/>
      <w:lvlJc w:val="left"/>
      <w:pPr>
        <w:ind w:left="1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0C3960">
      <w:start w:val="1"/>
      <w:numFmt w:val="bullet"/>
      <w:lvlText w:val="o"/>
      <w:lvlJc w:val="left"/>
      <w:pPr>
        <w:ind w:left="18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40CA52">
      <w:start w:val="1"/>
      <w:numFmt w:val="bullet"/>
      <w:lvlText w:val="▪"/>
      <w:lvlJc w:val="left"/>
      <w:pPr>
        <w:ind w:left="25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749B1E">
      <w:start w:val="1"/>
      <w:numFmt w:val="bullet"/>
      <w:lvlText w:val="•"/>
      <w:lvlJc w:val="left"/>
      <w:pPr>
        <w:ind w:left="3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C69B8C">
      <w:start w:val="1"/>
      <w:numFmt w:val="bullet"/>
      <w:lvlText w:val="o"/>
      <w:lvlJc w:val="left"/>
      <w:pPr>
        <w:ind w:left="39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848666">
      <w:start w:val="1"/>
      <w:numFmt w:val="bullet"/>
      <w:lvlText w:val="▪"/>
      <w:lvlJc w:val="left"/>
      <w:pPr>
        <w:ind w:left="47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98E57E">
      <w:start w:val="1"/>
      <w:numFmt w:val="bullet"/>
      <w:lvlText w:val="•"/>
      <w:lvlJc w:val="left"/>
      <w:pPr>
        <w:ind w:left="5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6CB26E">
      <w:start w:val="1"/>
      <w:numFmt w:val="bullet"/>
      <w:lvlText w:val="o"/>
      <w:lvlJc w:val="left"/>
      <w:pPr>
        <w:ind w:left="6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9869E6">
      <w:start w:val="1"/>
      <w:numFmt w:val="bullet"/>
      <w:lvlText w:val="▪"/>
      <w:lvlJc w:val="left"/>
      <w:pPr>
        <w:ind w:left="68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2BC0615"/>
    <w:multiLevelType w:val="hybridMultilevel"/>
    <w:tmpl w:val="014ABAF8"/>
    <w:lvl w:ilvl="0" w:tplc="3F2A7CB8">
      <w:start w:val="149"/>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0083A84">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334A02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02698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30821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2E024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18AE8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3CEBD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2F0667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343F05A7"/>
    <w:multiLevelType w:val="hybridMultilevel"/>
    <w:tmpl w:val="FA24CA50"/>
    <w:lvl w:ilvl="0" w:tplc="12386482">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852F8C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A3EAD9A2">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B2AF39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BAE3E9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3E6C69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CBE6C00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77099E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A300DD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34427B79"/>
    <w:multiLevelType w:val="hybridMultilevel"/>
    <w:tmpl w:val="57C81368"/>
    <w:lvl w:ilvl="0" w:tplc="BEB6ECC2">
      <w:start w:val="1"/>
      <w:numFmt w:val="bullet"/>
      <w:lvlText w:val="•"/>
      <w:lvlJc w:val="left"/>
      <w:pPr>
        <w:ind w:left="1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C8D0EE">
      <w:start w:val="1"/>
      <w:numFmt w:val="bullet"/>
      <w:lvlText w:val="o"/>
      <w:lvlJc w:val="left"/>
      <w:pPr>
        <w:ind w:left="17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3C60CE">
      <w:start w:val="1"/>
      <w:numFmt w:val="bullet"/>
      <w:lvlText w:val="▪"/>
      <w:lvlJc w:val="left"/>
      <w:pPr>
        <w:ind w:left="2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B88672">
      <w:start w:val="1"/>
      <w:numFmt w:val="bullet"/>
      <w:lvlText w:val="•"/>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644BF4">
      <w:start w:val="1"/>
      <w:numFmt w:val="bullet"/>
      <w:lvlText w:val="o"/>
      <w:lvlJc w:val="left"/>
      <w:pPr>
        <w:ind w:left="39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E283A0">
      <w:start w:val="1"/>
      <w:numFmt w:val="bullet"/>
      <w:lvlText w:val="▪"/>
      <w:lvlJc w:val="left"/>
      <w:pPr>
        <w:ind w:left="46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54FB70">
      <w:start w:val="1"/>
      <w:numFmt w:val="bullet"/>
      <w:lvlText w:val="•"/>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863C46">
      <w:start w:val="1"/>
      <w:numFmt w:val="bullet"/>
      <w:lvlText w:val="o"/>
      <w:lvlJc w:val="left"/>
      <w:pPr>
        <w:ind w:left="6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97AD062">
      <w:start w:val="1"/>
      <w:numFmt w:val="bullet"/>
      <w:lvlText w:val="▪"/>
      <w:lvlJc w:val="left"/>
      <w:pPr>
        <w:ind w:left="68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34D51A74"/>
    <w:multiLevelType w:val="hybridMultilevel"/>
    <w:tmpl w:val="1F242C66"/>
    <w:lvl w:ilvl="0" w:tplc="C444FEC4">
      <w:start w:val="2"/>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9C7B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4E4CF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50993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0802ED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0543D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E4FB2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3EE78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EC30D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54A086B"/>
    <w:multiLevelType w:val="hybridMultilevel"/>
    <w:tmpl w:val="379CC57A"/>
    <w:lvl w:ilvl="0" w:tplc="56987E6C">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7948062">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D2EE74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BC0AD3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2404A0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57EAA7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AA6AFD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410D73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4BE5F9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357F7489"/>
    <w:multiLevelType w:val="hybridMultilevel"/>
    <w:tmpl w:val="13B67ABA"/>
    <w:lvl w:ilvl="0" w:tplc="AD04F7CC">
      <w:start w:val="1"/>
      <w:numFmt w:val="bullet"/>
      <w:lvlText w:val="•"/>
      <w:lvlJc w:val="left"/>
      <w:pPr>
        <w:ind w:left="41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1845126">
      <w:start w:val="1"/>
      <w:numFmt w:val="bullet"/>
      <w:lvlText w:val="o"/>
      <w:lvlJc w:val="left"/>
      <w:pPr>
        <w:ind w:left="118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E5648C0">
      <w:start w:val="1"/>
      <w:numFmt w:val="bullet"/>
      <w:lvlText w:val="▪"/>
      <w:lvlJc w:val="left"/>
      <w:pPr>
        <w:ind w:left="19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69EE3802">
      <w:start w:val="1"/>
      <w:numFmt w:val="bullet"/>
      <w:lvlText w:val="•"/>
      <w:lvlJc w:val="left"/>
      <w:pPr>
        <w:ind w:left="26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E9E088A">
      <w:start w:val="1"/>
      <w:numFmt w:val="bullet"/>
      <w:lvlText w:val="o"/>
      <w:lvlJc w:val="left"/>
      <w:pPr>
        <w:ind w:left="334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07CEEB40">
      <w:start w:val="1"/>
      <w:numFmt w:val="bullet"/>
      <w:lvlText w:val="▪"/>
      <w:lvlJc w:val="left"/>
      <w:pPr>
        <w:ind w:left="406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F26638A">
      <w:start w:val="1"/>
      <w:numFmt w:val="bullet"/>
      <w:lvlText w:val="•"/>
      <w:lvlJc w:val="left"/>
      <w:pPr>
        <w:ind w:left="47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32A3F70">
      <w:start w:val="1"/>
      <w:numFmt w:val="bullet"/>
      <w:lvlText w:val="o"/>
      <w:lvlJc w:val="left"/>
      <w:pPr>
        <w:ind w:left="55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220FE58">
      <w:start w:val="1"/>
      <w:numFmt w:val="bullet"/>
      <w:lvlText w:val="▪"/>
      <w:lvlJc w:val="left"/>
      <w:pPr>
        <w:ind w:left="622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36F46967"/>
    <w:multiLevelType w:val="hybridMultilevel"/>
    <w:tmpl w:val="DCFA1750"/>
    <w:lvl w:ilvl="0" w:tplc="ADC8547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86E4D4">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6EF50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F2BC28">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A2F018">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64C3F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12A034">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907F6A">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352B40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38666EF4"/>
    <w:multiLevelType w:val="hybridMultilevel"/>
    <w:tmpl w:val="A274E0F2"/>
    <w:lvl w:ilvl="0" w:tplc="4262259E">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87069F0">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BEF3C2">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94E3CA">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78A266">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443D1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748A3A">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980D88">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584432">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39E41746"/>
    <w:multiLevelType w:val="hybridMultilevel"/>
    <w:tmpl w:val="10469A6E"/>
    <w:lvl w:ilvl="0" w:tplc="F36AD750">
      <w:start w:val="1"/>
      <w:numFmt w:val="bullet"/>
      <w:lvlText w:val="•"/>
      <w:lvlJc w:val="left"/>
      <w:pPr>
        <w:ind w:left="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4EF09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685CD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86603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48957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100010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1A1A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FE73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06261C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3BF324FD"/>
    <w:multiLevelType w:val="hybridMultilevel"/>
    <w:tmpl w:val="7D2C7618"/>
    <w:lvl w:ilvl="0" w:tplc="05B2F3EA">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422BE96">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A74F5C6">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E623FE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9600610">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D9439E8">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494B27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95CCF7C">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4F0839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3" w15:restartNumberingAfterBreak="0">
    <w:nsid w:val="3C1534CC"/>
    <w:multiLevelType w:val="hybridMultilevel"/>
    <w:tmpl w:val="7124E128"/>
    <w:lvl w:ilvl="0" w:tplc="78FCB8B4">
      <w:start w:val="176"/>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370D50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541A5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C802F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F45D4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9AAF7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DA5F1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BC04E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7C5A5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CCE6931"/>
    <w:multiLevelType w:val="hybridMultilevel"/>
    <w:tmpl w:val="A3C43C06"/>
    <w:lvl w:ilvl="0" w:tplc="023CF16C">
      <w:start w:val="1"/>
      <w:numFmt w:val="bullet"/>
      <w:lvlText w:val="•"/>
      <w:lvlJc w:val="left"/>
      <w:pPr>
        <w:ind w:left="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B8E0B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4CDB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2CF9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0C83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3C5AC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228D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A698C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381D1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EC67C70"/>
    <w:multiLevelType w:val="hybridMultilevel"/>
    <w:tmpl w:val="3C445BB8"/>
    <w:lvl w:ilvl="0" w:tplc="3B64F4E8">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156105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2401F5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090FE5A">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0B621E8">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7341F5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F4A40CA">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1DC4D3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1BC8128">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6" w15:restartNumberingAfterBreak="0">
    <w:nsid w:val="4003076D"/>
    <w:multiLevelType w:val="hybridMultilevel"/>
    <w:tmpl w:val="17EAC162"/>
    <w:lvl w:ilvl="0" w:tplc="893EB318">
      <w:start w:val="10"/>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CAC6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E487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9C9C4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728B4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D2CF7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8A404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0494A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A6D10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0634B5A"/>
    <w:multiLevelType w:val="hybridMultilevel"/>
    <w:tmpl w:val="F18874D0"/>
    <w:lvl w:ilvl="0" w:tplc="C7E05E9E">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BC5A24">
      <w:start w:val="1"/>
      <w:numFmt w:val="bullet"/>
      <w:lvlText w:val="o"/>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4AD51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D2F554">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B2E768">
      <w:start w:val="1"/>
      <w:numFmt w:val="bullet"/>
      <w:lvlText w:val="o"/>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2693C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D0D2C0">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372EA66">
      <w:start w:val="1"/>
      <w:numFmt w:val="bullet"/>
      <w:lvlText w:val="o"/>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5C2730">
      <w:start w:val="1"/>
      <w:numFmt w:val="bullet"/>
      <w:lvlText w:val="▪"/>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1993EC8"/>
    <w:multiLevelType w:val="hybridMultilevel"/>
    <w:tmpl w:val="753E4884"/>
    <w:lvl w:ilvl="0" w:tplc="7EC61628">
      <w:start w:val="1"/>
      <w:numFmt w:val="bullet"/>
      <w:lvlText w:val="•"/>
      <w:lvlJc w:val="left"/>
      <w:pPr>
        <w:ind w:left="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6E0FCE">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A0993E">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7A3C7C">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A43778">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2079A2">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CECCAFC">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9A5030">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222FD2">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421C734B"/>
    <w:multiLevelType w:val="hybridMultilevel"/>
    <w:tmpl w:val="BF5EF532"/>
    <w:lvl w:ilvl="0" w:tplc="252EC60C">
      <w:start w:val="1"/>
      <w:numFmt w:val="decimal"/>
      <w:lvlText w:val="%1."/>
      <w:lvlJc w:val="left"/>
      <w:pPr>
        <w:ind w:left="37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6704A42C">
      <w:start w:val="1"/>
      <w:numFmt w:val="lowerLetter"/>
      <w:lvlText w:val="%2"/>
      <w:lvlJc w:val="left"/>
      <w:pPr>
        <w:ind w:left="10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A5D2F46A">
      <w:start w:val="1"/>
      <w:numFmt w:val="lowerRoman"/>
      <w:lvlText w:val="%3"/>
      <w:lvlJc w:val="left"/>
      <w:pPr>
        <w:ind w:left="18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3EB2C33E">
      <w:start w:val="1"/>
      <w:numFmt w:val="decimal"/>
      <w:lvlText w:val="%4"/>
      <w:lvlJc w:val="left"/>
      <w:pPr>
        <w:ind w:left="25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B03C6678">
      <w:start w:val="1"/>
      <w:numFmt w:val="lowerLetter"/>
      <w:lvlText w:val="%5"/>
      <w:lvlJc w:val="left"/>
      <w:pPr>
        <w:ind w:left="32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6628A5B6">
      <w:start w:val="1"/>
      <w:numFmt w:val="lowerRoman"/>
      <w:lvlText w:val="%6"/>
      <w:lvlJc w:val="left"/>
      <w:pPr>
        <w:ind w:left="39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A1B2A1B8">
      <w:start w:val="1"/>
      <w:numFmt w:val="decimal"/>
      <w:lvlText w:val="%7"/>
      <w:lvlJc w:val="left"/>
      <w:pPr>
        <w:ind w:left="46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7EFE4426">
      <w:start w:val="1"/>
      <w:numFmt w:val="lowerLetter"/>
      <w:lvlText w:val="%8"/>
      <w:lvlJc w:val="left"/>
      <w:pPr>
        <w:ind w:left="54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E9CCB864">
      <w:start w:val="1"/>
      <w:numFmt w:val="lowerRoman"/>
      <w:lvlText w:val="%9"/>
      <w:lvlJc w:val="left"/>
      <w:pPr>
        <w:ind w:left="61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22C5E87"/>
    <w:multiLevelType w:val="hybridMultilevel"/>
    <w:tmpl w:val="409646C8"/>
    <w:lvl w:ilvl="0" w:tplc="E98052F4">
      <w:start w:val="4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547B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C36BAC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3C967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C0AEF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E07F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82215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7CA46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62D4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428F3B10"/>
    <w:multiLevelType w:val="hybridMultilevel"/>
    <w:tmpl w:val="2D02034E"/>
    <w:lvl w:ilvl="0" w:tplc="1E5CFBFC">
      <w:start w:val="109"/>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EA271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1CA172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DC52F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90A28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167FC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A2E0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2C5C2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89C2EC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5743CE7"/>
    <w:multiLevelType w:val="hybridMultilevel"/>
    <w:tmpl w:val="732E2844"/>
    <w:lvl w:ilvl="0" w:tplc="0D1C5D22">
      <w:start w:val="1"/>
      <w:numFmt w:val="bullet"/>
      <w:lvlText w:val="-"/>
      <w:lvlJc w:val="left"/>
      <w:pPr>
        <w:ind w:left="375"/>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6E2CFA9E">
      <w:start w:val="1"/>
      <w:numFmt w:val="bullet"/>
      <w:lvlText w:val="o"/>
      <w:lvlJc w:val="left"/>
      <w:pPr>
        <w:ind w:left="109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2F541CFC">
      <w:start w:val="1"/>
      <w:numFmt w:val="bullet"/>
      <w:lvlText w:val="▪"/>
      <w:lvlJc w:val="left"/>
      <w:pPr>
        <w:ind w:left="181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50BCBB4E">
      <w:start w:val="1"/>
      <w:numFmt w:val="bullet"/>
      <w:lvlText w:val="•"/>
      <w:lvlJc w:val="left"/>
      <w:pPr>
        <w:ind w:left="253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0DB88A44">
      <w:start w:val="1"/>
      <w:numFmt w:val="bullet"/>
      <w:lvlText w:val="o"/>
      <w:lvlJc w:val="left"/>
      <w:pPr>
        <w:ind w:left="325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C0D43B0A">
      <w:start w:val="1"/>
      <w:numFmt w:val="bullet"/>
      <w:lvlText w:val="▪"/>
      <w:lvlJc w:val="left"/>
      <w:pPr>
        <w:ind w:left="397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5E184B22">
      <w:start w:val="1"/>
      <w:numFmt w:val="bullet"/>
      <w:lvlText w:val="•"/>
      <w:lvlJc w:val="left"/>
      <w:pPr>
        <w:ind w:left="469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F04C43EA">
      <w:start w:val="1"/>
      <w:numFmt w:val="bullet"/>
      <w:lvlText w:val="o"/>
      <w:lvlJc w:val="left"/>
      <w:pPr>
        <w:ind w:left="541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F9DC0540">
      <w:start w:val="1"/>
      <w:numFmt w:val="bullet"/>
      <w:lvlText w:val="▪"/>
      <w:lvlJc w:val="left"/>
      <w:pPr>
        <w:ind w:left="613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46211FF8"/>
    <w:multiLevelType w:val="hybridMultilevel"/>
    <w:tmpl w:val="5CE2BFE0"/>
    <w:lvl w:ilvl="0" w:tplc="A8DA4224">
      <w:start w:val="173"/>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B47B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C0894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6AE39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406F9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00FC3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CEB3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9C5BF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5B8C7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471A6DE4"/>
    <w:multiLevelType w:val="hybridMultilevel"/>
    <w:tmpl w:val="0A1EA432"/>
    <w:lvl w:ilvl="0" w:tplc="9E76A06E">
      <w:start w:val="6"/>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28CF3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4A49C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CC8B1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64C2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C44A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140E8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5ED8F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A40A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7CA60B2"/>
    <w:multiLevelType w:val="hybridMultilevel"/>
    <w:tmpl w:val="A0101084"/>
    <w:lvl w:ilvl="0" w:tplc="FB14EE32">
      <w:start w:val="52"/>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56E048">
      <w:start w:val="1"/>
      <w:numFmt w:val="lowerLetter"/>
      <w:lvlText w:val="%2)"/>
      <w:lvlJc w:val="left"/>
      <w:pPr>
        <w:ind w:left="1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56B3F0">
      <w:start w:val="1"/>
      <w:numFmt w:val="lowerRoman"/>
      <w:lvlText w:val="%3"/>
      <w:lvlJc w:val="left"/>
      <w:pPr>
        <w:ind w:left="1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CC4A30">
      <w:start w:val="1"/>
      <w:numFmt w:val="decimal"/>
      <w:lvlText w:val="%4"/>
      <w:lvlJc w:val="left"/>
      <w:pPr>
        <w:ind w:left="2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A12811C">
      <w:start w:val="1"/>
      <w:numFmt w:val="lowerLetter"/>
      <w:lvlText w:val="%5"/>
      <w:lvlJc w:val="left"/>
      <w:pPr>
        <w:ind w:left="3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7EE864">
      <w:start w:val="1"/>
      <w:numFmt w:val="lowerRoman"/>
      <w:lvlText w:val="%6"/>
      <w:lvlJc w:val="left"/>
      <w:pPr>
        <w:ind w:left="41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6A2364">
      <w:start w:val="1"/>
      <w:numFmt w:val="decimal"/>
      <w:lvlText w:val="%7"/>
      <w:lvlJc w:val="left"/>
      <w:pPr>
        <w:ind w:left="48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77C7162">
      <w:start w:val="1"/>
      <w:numFmt w:val="lowerLetter"/>
      <w:lvlText w:val="%8"/>
      <w:lvlJc w:val="left"/>
      <w:pPr>
        <w:ind w:left="55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CC5E98">
      <w:start w:val="1"/>
      <w:numFmt w:val="lowerRoman"/>
      <w:lvlText w:val="%9"/>
      <w:lvlJc w:val="left"/>
      <w:pPr>
        <w:ind w:left="63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485B07F3"/>
    <w:multiLevelType w:val="hybridMultilevel"/>
    <w:tmpl w:val="485A0E62"/>
    <w:lvl w:ilvl="0" w:tplc="258602BE">
      <w:start w:val="1"/>
      <w:numFmt w:val="decimal"/>
      <w:lvlText w:val="%1."/>
      <w:lvlJc w:val="left"/>
      <w:pPr>
        <w:ind w:left="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EEFFD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DE9C4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2E388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0C03F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AAF63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5AB49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0E977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0DEE72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9601958"/>
    <w:multiLevelType w:val="hybridMultilevel"/>
    <w:tmpl w:val="E4B48DA4"/>
    <w:lvl w:ilvl="0" w:tplc="785C060C">
      <w:start w:val="1"/>
      <w:numFmt w:val="bullet"/>
      <w:lvlText w:val="•"/>
      <w:lvlJc w:val="left"/>
      <w:pPr>
        <w:ind w:left="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80EF1C">
      <w:start w:val="1"/>
      <w:numFmt w:val="bullet"/>
      <w:lvlText w:val="o"/>
      <w:lvlJc w:val="left"/>
      <w:pPr>
        <w:ind w:left="1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8E3570">
      <w:start w:val="1"/>
      <w:numFmt w:val="bullet"/>
      <w:lvlText w:val="▪"/>
      <w:lvlJc w:val="left"/>
      <w:pPr>
        <w:ind w:left="1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78E378">
      <w:start w:val="1"/>
      <w:numFmt w:val="bullet"/>
      <w:lvlText w:val="•"/>
      <w:lvlJc w:val="left"/>
      <w:pPr>
        <w:ind w:left="25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7A50B2">
      <w:start w:val="1"/>
      <w:numFmt w:val="bullet"/>
      <w:lvlText w:val="o"/>
      <w:lvlJc w:val="left"/>
      <w:pPr>
        <w:ind w:left="32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D329AC6">
      <w:start w:val="1"/>
      <w:numFmt w:val="bullet"/>
      <w:lvlText w:val="▪"/>
      <w:lvlJc w:val="left"/>
      <w:pPr>
        <w:ind w:left="39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942ABE">
      <w:start w:val="1"/>
      <w:numFmt w:val="bullet"/>
      <w:lvlText w:val="•"/>
      <w:lvlJc w:val="left"/>
      <w:pPr>
        <w:ind w:left="47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AAD19A">
      <w:start w:val="1"/>
      <w:numFmt w:val="bullet"/>
      <w:lvlText w:val="o"/>
      <w:lvlJc w:val="left"/>
      <w:pPr>
        <w:ind w:left="54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181AD8">
      <w:start w:val="1"/>
      <w:numFmt w:val="bullet"/>
      <w:lvlText w:val="▪"/>
      <w:lvlJc w:val="left"/>
      <w:pPr>
        <w:ind w:left="61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49AD2DBB"/>
    <w:multiLevelType w:val="hybridMultilevel"/>
    <w:tmpl w:val="391432AC"/>
    <w:lvl w:ilvl="0" w:tplc="66647758">
      <w:start w:val="1"/>
      <w:numFmt w:val="bullet"/>
      <w:lvlText w:val="•"/>
      <w:lvlJc w:val="left"/>
      <w:pPr>
        <w:ind w:left="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EE34DE">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E2860E">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02D2F6">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128934">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D6E6E2">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8EF5B2">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30C400">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4CEBA0">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4ACD6B03"/>
    <w:multiLevelType w:val="hybridMultilevel"/>
    <w:tmpl w:val="61603766"/>
    <w:lvl w:ilvl="0" w:tplc="BE100F20">
      <w:start w:val="1"/>
      <w:numFmt w:val="bullet"/>
      <w:lvlText w:val="•"/>
      <w:lvlJc w:val="left"/>
      <w:pPr>
        <w:ind w:left="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0CC6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7C3D0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A097A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08FB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E409F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90E0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C447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ACBA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BA71677"/>
    <w:multiLevelType w:val="hybridMultilevel"/>
    <w:tmpl w:val="F55A409C"/>
    <w:lvl w:ilvl="0" w:tplc="35AC6E96">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7729D06">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9DB25E6A">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98460DE">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8805AD6">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F1A361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F9A02B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61007BC">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3AA07362">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1" w15:restartNumberingAfterBreak="0">
    <w:nsid w:val="4D1A2222"/>
    <w:multiLevelType w:val="hybridMultilevel"/>
    <w:tmpl w:val="7456A290"/>
    <w:lvl w:ilvl="0" w:tplc="087E1BF8">
      <w:start w:val="136"/>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DACF68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6026A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76642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9212B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60CCE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48B04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2A25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70072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4DD34AA3"/>
    <w:multiLevelType w:val="hybridMultilevel"/>
    <w:tmpl w:val="2B441818"/>
    <w:lvl w:ilvl="0" w:tplc="B308E7EC">
      <w:start w:val="1"/>
      <w:numFmt w:val="bullet"/>
      <w:lvlText w:val="•"/>
      <w:lvlJc w:val="left"/>
      <w:pPr>
        <w:ind w:left="3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FC1693D0">
      <w:start w:val="1"/>
      <w:numFmt w:val="bullet"/>
      <w:lvlText w:val="•"/>
      <w:lvlJc w:val="left"/>
      <w:pPr>
        <w:ind w:left="10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2E26ACD0">
      <w:start w:val="1"/>
      <w:numFmt w:val="bullet"/>
      <w:lvlText w:val="▪"/>
      <w:lvlJc w:val="left"/>
      <w:pPr>
        <w:ind w:left="18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31EC9230">
      <w:start w:val="1"/>
      <w:numFmt w:val="bullet"/>
      <w:lvlText w:val="•"/>
      <w:lvlJc w:val="left"/>
      <w:pPr>
        <w:ind w:left="25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B60EAD2C">
      <w:start w:val="1"/>
      <w:numFmt w:val="bullet"/>
      <w:lvlText w:val="o"/>
      <w:lvlJc w:val="left"/>
      <w:pPr>
        <w:ind w:left="32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02BAE4BE">
      <w:start w:val="1"/>
      <w:numFmt w:val="bullet"/>
      <w:lvlText w:val="▪"/>
      <w:lvlJc w:val="left"/>
      <w:pPr>
        <w:ind w:left="39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CD0E2D18">
      <w:start w:val="1"/>
      <w:numFmt w:val="bullet"/>
      <w:lvlText w:val="•"/>
      <w:lvlJc w:val="left"/>
      <w:pPr>
        <w:ind w:left="46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64C68584">
      <w:start w:val="1"/>
      <w:numFmt w:val="bullet"/>
      <w:lvlText w:val="o"/>
      <w:lvlJc w:val="left"/>
      <w:pPr>
        <w:ind w:left="54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9A9013B4">
      <w:start w:val="1"/>
      <w:numFmt w:val="bullet"/>
      <w:lvlText w:val="▪"/>
      <w:lvlJc w:val="left"/>
      <w:pPr>
        <w:ind w:left="61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4E2E7D2C"/>
    <w:multiLevelType w:val="hybridMultilevel"/>
    <w:tmpl w:val="B1D615DE"/>
    <w:lvl w:ilvl="0" w:tplc="5CC6B4A0">
      <w:start w:val="12"/>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12BDC4">
      <w:start w:val="1"/>
      <w:numFmt w:val="bullet"/>
      <w:lvlText w:val="•"/>
      <w:lvlJc w:val="left"/>
      <w:pPr>
        <w:ind w:left="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7A5CAC">
      <w:start w:val="1"/>
      <w:numFmt w:val="bullet"/>
      <w:lvlText w:val="▪"/>
      <w:lvlJc w:val="left"/>
      <w:pPr>
        <w:ind w:left="1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42178E">
      <w:start w:val="1"/>
      <w:numFmt w:val="bullet"/>
      <w:lvlText w:val="•"/>
      <w:lvlJc w:val="left"/>
      <w:pPr>
        <w:ind w:left="2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284CF0">
      <w:start w:val="1"/>
      <w:numFmt w:val="bullet"/>
      <w:lvlText w:val="o"/>
      <w:lvlJc w:val="left"/>
      <w:pPr>
        <w:ind w:left="2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989A9A">
      <w:start w:val="1"/>
      <w:numFmt w:val="bullet"/>
      <w:lvlText w:val="▪"/>
      <w:lvlJc w:val="left"/>
      <w:pPr>
        <w:ind w:left="3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BCA308">
      <w:start w:val="1"/>
      <w:numFmt w:val="bullet"/>
      <w:lvlText w:val="•"/>
      <w:lvlJc w:val="left"/>
      <w:pPr>
        <w:ind w:left="4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E238D4">
      <w:start w:val="1"/>
      <w:numFmt w:val="bullet"/>
      <w:lvlText w:val="o"/>
      <w:lvlJc w:val="left"/>
      <w:pPr>
        <w:ind w:left="5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CF5B8">
      <w:start w:val="1"/>
      <w:numFmt w:val="bullet"/>
      <w:lvlText w:val="▪"/>
      <w:lvlJc w:val="left"/>
      <w:pPr>
        <w:ind w:left="5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E3870EC"/>
    <w:multiLevelType w:val="hybridMultilevel"/>
    <w:tmpl w:val="AE72C934"/>
    <w:lvl w:ilvl="0" w:tplc="788E799E">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CCFDFE">
      <w:start w:val="1"/>
      <w:numFmt w:val="bullet"/>
      <w:lvlText w:val="o"/>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2EC8B8">
      <w:start w:val="1"/>
      <w:numFmt w:val="bullet"/>
      <w:lvlRestart w:val="0"/>
      <w:lvlText w:val="-"/>
      <w:lvlJc w:val="left"/>
      <w:pPr>
        <w:ind w:left="1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44429C">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023F86">
      <w:start w:val="1"/>
      <w:numFmt w:val="bullet"/>
      <w:lvlText w:val="o"/>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044064">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385BF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727F3E">
      <w:start w:val="1"/>
      <w:numFmt w:val="bullet"/>
      <w:lvlText w:val="o"/>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08FC42">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E41462F"/>
    <w:multiLevelType w:val="hybridMultilevel"/>
    <w:tmpl w:val="90CC8E98"/>
    <w:lvl w:ilvl="0" w:tplc="D11A790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328F58">
      <w:start w:val="1"/>
      <w:numFmt w:val="lowerLetter"/>
      <w:lvlText w:val="%2"/>
      <w:lvlJc w:val="left"/>
      <w:pPr>
        <w:ind w:left="9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EC1E30">
      <w:start w:val="1"/>
      <w:numFmt w:val="lowerLetter"/>
      <w:lvlRestart w:val="0"/>
      <w:lvlText w:val="%3)"/>
      <w:lvlJc w:val="left"/>
      <w:pPr>
        <w:ind w:left="1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024810">
      <w:start w:val="1"/>
      <w:numFmt w:val="decimal"/>
      <w:lvlText w:val="%4"/>
      <w:lvlJc w:val="left"/>
      <w:pPr>
        <w:ind w:left="2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5CA012">
      <w:start w:val="1"/>
      <w:numFmt w:val="lowerLetter"/>
      <w:lvlText w:val="%5"/>
      <w:lvlJc w:val="left"/>
      <w:pPr>
        <w:ind w:left="29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D4D2EE">
      <w:start w:val="1"/>
      <w:numFmt w:val="lowerRoman"/>
      <w:lvlText w:val="%6"/>
      <w:lvlJc w:val="left"/>
      <w:pPr>
        <w:ind w:left="3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8E5B98">
      <w:start w:val="1"/>
      <w:numFmt w:val="decimal"/>
      <w:lvlText w:val="%7"/>
      <w:lvlJc w:val="left"/>
      <w:pPr>
        <w:ind w:left="43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964F88">
      <w:start w:val="1"/>
      <w:numFmt w:val="lowerLetter"/>
      <w:lvlText w:val="%8"/>
      <w:lvlJc w:val="left"/>
      <w:pPr>
        <w:ind w:left="5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0642AA">
      <w:start w:val="1"/>
      <w:numFmt w:val="lowerRoman"/>
      <w:lvlText w:val="%9"/>
      <w:lvlJc w:val="left"/>
      <w:pPr>
        <w:ind w:left="5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4F677B6A"/>
    <w:multiLevelType w:val="hybridMultilevel"/>
    <w:tmpl w:val="B764064C"/>
    <w:lvl w:ilvl="0" w:tplc="D382B09A">
      <w:start w:val="1"/>
      <w:numFmt w:val="decimal"/>
      <w:lvlText w:val="%1."/>
      <w:lvlJc w:val="left"/>
      <w:pPr>
        <w:ind w:left="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B2C70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60611C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C6FFC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E4D7B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B2E65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C81E8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D009D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1A39A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50B90D1F"/>
    <w:multiLevelType w:val="hybridMultilevel"/>
    <w:tmpl w:val="21AE5CBC"/>
    <w:lvl w:ilvl="0" w:tplc="1668F11C">
      <w:start w:val="1"/>
      <w:numFmt w:val="bullet"/>
      <w:lvlText w:val="•"/>
      <w:lvlJc w:val="left"/>
      <w:pPr>
        <w:ind w:left="72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6EE24EC">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D6A89AA8">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A9A5F26">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FA4ACC0">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B343C64">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EAE6800">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F02F9A6">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F80945C">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8" w15:restartNumberingAfterBreak="0">
    <w:nsid w:val="51991439"/>
    <w:multiLevelType w:val="hybridMultilevel"/>
    <w:tmpl w:val="EA8222AA"/>
    <w:lvl w:ilvl="0" w:tplc="1D5A59B8">
      <w:start w:val="1"/>
      <w:numFmt w:val="bullet"/>
      <w:lvlText w:val="•"/>
      <w:lvlJc w:val="left"/>
      <w:pPr>
        <w:ind w:left="3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0E6C220">
      <w:start w:val="1"/>
      <w:numFmt w:val="bullet"/>
      <w:lvlText w:val="o"/>
      <w:lvlJc w:val="left"/>
      <w:pPr>
        <w:ind w:left="12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73E3DE0">
      <w:start w:val="1"/>
      <w:numFmt w:val="bullet"/>
      <w:lvlText w:val="▪"/>
      <w:lvlJc w:val="left"/>
      <w:pPr>
        <w:ind w:left="19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C5C422A">
      <w:start w:val="1"/>
      <w:numFmt w:val="bullet"/>
      <w:lvlText w:val="•"/>
      <w:lvlJc w:val="left"/>
      <w:pPr>
        <w:ind w:left="26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4CDECC">
      <w:start w:val="1"/>
      <w:numFmt w:val="bullet"/>
      <w:lvlText w:val="o"/>
      <w:lvlJc w:val="left"/>
      <w:pPr>
        <w:ind w:left="33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E6EB63E">
      <w:start w:val="1"/>
      <w:numFmt w:val="bullet"/>
      <w:lvlText w:val="▪"/>
      <w:lvlJc w:val="left"/>
      <w:pPr>
        <w:ind w:left="4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BA4A51C">
      <w:start w:val="1"/>
      <w:numFmt w:val="bullet"/>
      <w:lvlText w:val="•"/>
      <w:lvlJc w:val="left"/>
      <w:pPr>
        <w:ind w:left="4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CCF09C">
      <w:start w:val="1"/>
      <w:numFmt w:val="bullet"/>
      <w:lvlText w:val="o"/>
      <w:lvlJc w:val="left"/>
      <w:pPr>
        <w:ind w:left="55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C5E6746">
      <w:start w:val="1"/>
      <w:numFmt w:val="bullet"/>
      <w:lvlText w:val="▪"/>
      <w:lvlJc w:val="left"/>
      <w:pPr>
        <w:ind w:left="6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56071A75"/>
    <w:multiLevelType w:val="hybridMultilevel"/>
    <w:tmpl w:val="5856471A"/>
    <w:lvl w:ilvl="0" w:tplc="45CC0ACC">
      <w:start w:val="1"/>
      <w:numFmt w:val="bullet"/>
      <w:lvlText w:val="•"/>
      <w:lvlJc w:val="left"/>
      <w:pPr>
        <w:ind w:left="3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70C8FC">
      <w:start w:val="1"/>
      <w:numFmt w:val="bullet"/>
      <w:lvlText w:val="o"/>
      <w:lvlJc w:val="left"/>
      <w:pPr>
        <w:ind w:left="7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0F48948E">
      <w:start w:val="1"/>
      <w:numFmt w:val="bullet"/>
      <w:lvlText w:val="▪"/>
      <w:lvlJc w:val="left"/>
      <w:pPr>
        <w:ind w:left="154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2A0B3DE">
      <w:start w:val="1"/>
      <w:numFmt w:val="bullet"/>
      <w:lvlText w:val="•"/>
      <w:lvlJc w:val="left"/>
      <w:pPr>
        <w:ind w:left="226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6C26410">
      <w:start w:val="1"/>
      <w:numFmt w:val="bullet"/>
      <w:lvlText w:val="o"/>
      <w:lvlJc w:val="left"/>
      <w:pPr>
        <w:ind w:left="298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5EEEC62">
      <w:start w:val="1"/>
      <w:numFmt w:val="bullet"/>
      <w:lvlText w:val="▪"/>
      <w:lvlJc w:val="left"/>
      <w:pPr>
        <w:ind w:left="370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CA8A580">
      <w:start w:val="1"/>
      <w:numFmt w:val="bullet"/>
      <w:lvlText w:val="•"/>
      <w:lvlJc w:val="left"/>
      <w:pPr>
        <w:ind w:left="442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D7C0C94">
      <w:start w:val="1"/>
      <w:numFmt w:val="bullet"/>
      <w:lvlText w:val="o"/>
      <w:lvlJc w:val="left"/>
      <w:pPr>
        <w:ind w:left="514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DFE03E92">
      <w:start w:val="1"/>
      <w:numFmt w:val="bullet"/>
      <w:lvlText w:val="▪"/>
      <w:lvlJc w:val="left"/>
      <w:pPr>
        <w:ind w:left="586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56250A2C"/>
    <w:multiLevelType w:val="hybridMultilevel"/>
    <w:tmpl w:val="D058504A"/>
    <w:lvl w:ilvl="0" w:tplc="7E24BD14">
      <w:start w:val="1"/>
      <w:numFmt w:val="bullet"/>
      <w:lvlText w:val="•"/>
      <w:lvlJc w:val="left"/>
      <w:pPr>
        <w:ind w:left="3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5E960DE0">
      <w:start w:val="1"/>
      <w:numFmt w:val="bullet"/>
      <w:lvlText w:val="o"/>
      <w:lvlJc w:val="left"/>
      <w:pPr>
        <w:ind w:left="118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9A1A8208">
      <w:start w:val="1"/>
      <w:numFmt w:val="bullet"/>
      <w:lvlText w:val="▪"/>
      <w:lvlJc w:val="left"/>
      <w:pPr>
        <w:ind w:left="190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14601DFC">
      <w:start w:val="1"/>
      <w:numFmt w:val="bullet"/>
      <w:lvlText w:val="•"/>
      <w:lvlJc w:val="left"/>
      <w:pPr>
        <w:ind w:left="262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BAD4FDA6">
      <w:start w:val="1"/>
      <w:numFmt w:val="bullet"/>
      <w:lvlText w:val="o"/>
      <w:lvlJc w:val="left"/>
      <w:pPr>
        <w:ind w:left="334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81BEF154">
      <w:start w:val="1"/>
      <w:numFmt w:val="bullet"/>
      <w:lvlText w:val="▪"/>
      <w:lvlJc w:val="left"/>
      <w:pPr>
        <w:ind w:left="406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D10899C2">
      <w:start w:val="1"/>
      <w:numFmt w:val="bullet"/>
      <w:lvlText w:val="•"/>
      <w:lvlJc w:val="left"/>
      <w:pPr>
        <w:ind w:left="478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472238AC">
      <w:start w:val="1"/>
      <w:numFmt w:val="bullet"/>
      <w:lvlText w:val="o"/>
      <w:lvlJc w:val="left"/>
      <w:pPr>
        <w:ind w:left="550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8398F286">
      <w:start w:val="1"/>
      <w:numFmt w:val="bullet"/>
      <w:lvlText w:val="▪"/>
      <w:lvlJc w:val="left"/>
      <w:pPr>
        <w:ind w:left="622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887765D"/>
    <w:multiLevelType w:val="hybridMultilevel"/>
    <w:tmpl w:val="37A8AD5E"/>
    <w:lvl w:ilvl="0" w:tplc="89FCFC3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A0DC2E">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82A1F78">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BAC98D2">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22757A">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9672D4">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F418F6">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B662A0">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76CB0C">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594C004E"/>
    <w:multiLevelType w:val="hybridMultilevel"/>
    <w:tmpl w:val="E250CE42"/>
    <w:lvl w:ilvl="0" w:tplc="4AFE50D8">
      <w:start w:val="198"/>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BA2EF6">
      <w:start w:val="1"/>
      <w:numFmt w:val="lowerLetter"/>
      <w:lvlText w:val="%2)"/>
      <w:lvlJc w:val="left"/>
      <w:pPr>
        <w:ind w:left="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F62EAE">
      <w:start w:val="1"/>
      <w:numFmt w:val="lowerRoman"/>
      <w:lvlText w:val="%3"/>
      <w:lvlJc w:val="left"/>
      <w:pPr>
        <w:ind w:left="1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B58025A">
      <w:start w:val="1"/>
      <w:numFmt w:val="decimal"/>
      <w:lvlText w:val="%4"/>
      <w:lvlJc w:val="left"/>
      <w:pPr>
        <w:ind w:left="2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0AA84C">
      <w:start w:val="1"/>
      <w:numFmt w:val="lowerLetter"/>
      <w:lvlText w:val="%5"/>
      <w:lvlJc w:val="left"/>
      <w:pPr>
        <w:ind w:left="2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E3EB03C">
      <w:start w:val="1"/>
      <w:numFmt w:val="lowerRoman"/>
      <w:lvlText w:val="%6"/>
      <w:lvlJc w:val="left"/>
      <w:pPr>
        <w:ind w:left="3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2EA974">
      <w:start w:val="1"/>
      <w:numFmt w:val="decimal"/>
      <w:lvlText w:val="%7"/>
      <w:lvlJc w:val="left"/>
      <w:pPr>
        <w:ind w:left="4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900AAA">
      <w:start w:val="1"/>
      <w:numFmt w:val="lowerLetter"/>
      <w:lvlText w:val="%8"/>
      <w:lvlJc w:val="left"/>
      <w:pPr>
        <w:ind w:left="5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0CBD88">
      <w:start w:val="1"/>
      <w:numFmt w:val="lowerRoman"/>
      <w:lvlText w:val="%9"/>
      <w:lvlJc w:val="left"/>
      <w:pPr>
        <w:ind w:left="5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59E14A7A"/>
    <w:multiLevelType w:val="hybridMultilevel"/>
    <w:tmpl w:val="FB08EE30"/>
    <w:lvl w:ilvl="0" w:tplc="25EC10C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A8BB68">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0420FA">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949508">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303EE6">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9ECA4AE">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72CB7C">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78D54E">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1066D86">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5D6F2FC7"/>
    <w:multiLevelType w:val="hybridMultilevel"/>
    <w:tmpl w:val="59DA5592"/>
    <w:lvl w:ilvl="0" w:tplc="3B4054D0">
      <w:start w:val="155"/>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8A7614">
      <w:start w:val="1"/>
      <w:numFmt w:val="lowerLetter"/>
      <w:lvlText w:val="%2."/>
      <w:lvlJc w:val="left"/>
      <w:pPr>
        <w:ind w:left="12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306750">
      <w:start w:val="1"/>
      <w:numFmt w:val="lowerRoman"/>
      <w:lvlText w:val="%3"/>
      <w:lvlJc w:val="left"/>
      <w:pPr>
        <w:ind w:left="1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CABB06">
      <w:start w:val="1"/>
      <w:numFmt w:val="decimal"/>
      <w:lvlText w:val="%4"/>
      <w:lvlJc w:val="left"/>
      <w:pPr>
        <w:ind w:left="2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634344A">
      <w:start w:val="1"/>
      <w:numFmt w:val="lowerLetter"/>
      <w:lvlText w:val="%5"/>
      <w:lvlJc w:val="left"/>
      <w:pPr>
        <w:ind w:left="3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065E36">
      <w:start w:val="1"/>
      <w:numFmt w:val="lowerRoman"/>
      <w:lvlText w:val="%6"/>
      <w:lvlJc w:val="left"/>
      <w:pPr>
        <w:ind w:left="4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D834B6">
      <w:start w:val="1"/>
      <w:numFmt w:val="decimal"/>
      <w:lvlText w:val="%7"/>
      <w:lvlJc w:val="left"/>
      <w:pPr>
        <w:ind w:left="4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10ECEA">
      <w:start w:val="1"/>
      <w:numFmt w:val="lowerLetter"/>
      <w:lvlText w:val="%8"/>
      <w:lvlJc w:val="left"/>
      <w:pPr>
        <w:ind w:left="5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B2F334">
      <w:start w:val="1"/>
      <w:numFmt w:val="lowerRoman"/>
      <w:lvlText w:val="%9"/>
      <w:lvlJc w:val="left"/>
      <w:pPr>
        <w:ind w:left="6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5E5E7A87"/>
    <w:multiLevelType w:val="hybridMultilevel"/>
    <w:tmpl w:val="AB3E0C04"/>
    <w:lvl w:ilvl="0" w:tplc="313E75F6">
      <w:start w:val="129"/>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A4451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312CB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326D8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4494C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63037C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CD0C56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A6A78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52E56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5FB56146"/>
    <w:multiLevelType w:val="hybridMultilevel"/>
    <w:tmpl w:val="27B80892"/>
    <w:lvl w:ilvl="0" w:tplc="40B4A9D0">
      <w:start w:val="19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2ED23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1CBE3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30E6E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807A7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AA366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069F0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0064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44016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5FF57A12"/>
    <w:multiLevelType w:val="hybridMultilevel"/>
    <w:tmpl w:val="9D2C2140"/>
    <w:lvl w:ilvl="0" w:tplc="204E9DE4">
      <w:start w:val="1"/>
      <w:numFmt w:val="bullet"/>
      <w:lvlText w:val="•"/>
      <w:lvlJc w:val="left"/>
      <w:pPr>
        <w:ind w:left="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80C5948">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FA790E">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08ABE6">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3A4730">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02A358">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FCAE26">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503224">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B806250">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62094310"/>
    <w:multiLevelType w:val="hybridMultilevel"/>
    <w:tmpl w:val="D9925822"/>
    <w:lvl w:ilvl="0" w:tplc="935CCC2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B8FCAE">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94CC78">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DD832A0">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E641FC">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8C69E0">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C669ADE">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1814FC">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14608C">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63410104"/>
    <w:multiLevelType w:val="hybridMultilevel"/>
    <w:tmpl w:val="34004A7C"/>
    <w:lvl w:ilvl="0" w:tplc="0BDC6B68">
      <w:start w:val="35"/>
      <w:numFmt w:val="decimal"/>
      <w:lvlText w:val="%1."/>
      <w:lvlJc w:val="left"/>
      <w:pPr>
        <w:ind w:left="1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C6D9EC">
      <w:start w:val="1"/>
      <w:numFmt w:val="lowerRoman"/>
      <w:lvlText w:val="(%2)"/>
      <w:lvlJc w:val="left"/>
      <w:pPr>
        <w:ind w:left="1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F0D1BC">
      <w:start w:val="1"/>
      <w:numFmt w:val="lowerRoman"/>
      <w:lvlText w:val="%3"/>
      <w:lvlJc w:val="left"/>
      <w:pPr>
        <w:ind w:left="1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B84202">
      <w:start w:val="1"/>
      <w:numFmt w:val="decimal"/>
      <w:lvlText w:val="%4"/>
      <w:lvlJc w:val="left"/>
      <w:pPr>
        <w:ind w:left="26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829118">
      <w:start w:val="1"/>
      <w:numFmt w:val="lowerLetter"/>
      <w:lvlText w:val="%5"/>
      <w:lvlJc w:val="left"/>
      <w:pPr>
        <w:ind w:left="33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3ACF9CE">
      <w:start w:val="1"/>
      <w:numFmt w:val="lowerRoman"/>
      <w:lvlText w:val="%6"/>
      <w:lvlJc w:val="left"/>
      <w:pPr>
        <w:ind w:left="40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F4B882">
      <w:start w:val="1"/>
      <w:numFmt w:val="decimal"/>
      <w:lvlText w:val="%7"/>
      <w:lvlJc w:val="left"/>
      <w:pPr>
        <w:ind w:left="4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56429C">
      <w:start w:val="1"/>
      <w:numFmt w:val="lowerLetter"/>
      <w:lvlText w:val="%8"/>
      <w:lvlJc w:val="left"/>
      <w:pPr>
        <w:ind w:left="5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0A4C53C">
      <w:start w:val="1"/>
      <w:numFmt w:val="lowerRoman"/>
      <w:lvlText w:val="%9"/>
      <w:lvlJc w:val="left"/>
      <w:pPr>
        <w:ind w:left="62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365734F"/>
    <w:multiLevelType w:val="hybridMultilevel"/>
    <w:tmpl w:val="D8E2D0E0"/>
    <w:lvl w:ilvl="0" w:tplc="A210BDC0">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B64E7A8">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A6896CA">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5A701322">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5F4E550">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4566B9E">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9B6D68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680EC4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9CE6300">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1" w15:restartNumberingAfterBreak="0">
    <w:nsid w:val="64D05708"/>
    <w:multiLevelType w:val="hybridMultilevel"/>
    <w:tmpl w:val="4D285A92"/>
    <w:lvl w:ilvl="0" w:tplc="E7E271FA">
      <w:start w:val="1"/>
      <w:numFmt w:val="bullet"/>
      <w:lvlText w:val="-"/>
      <w:lvlJc w:val="left"/>
      <w:pPr>
        <w:ind w:left="37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22965084">
      <w:start w:val="1"/>
      <w:numFmt w:val="bullet"/>
      <w:lvlText w:val="o"/>
      <w:lvlJc w:val="left"/>
      <w:pPr>
        <w:ind w:left="109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3E6E974E">
      <w:start w:val="1"/>
      <w:numFmt w:val="bullet"/>
      <w:lvlText w:val="▪"/>
      <w:lvlJc w:val="left"/>
      <w:pPr>
        <w:ind w:left="181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F0069F34">
      <w:start w:val="1"/>
      <w:numFmt w:val="bullet"/>
      <w:lvlText w:val="•"/>
      <w:lvlJc w:val="left"/>
      <w:pPr>
        <w:ind w:left="253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0812E334">
      <w:start w:val="1"/>
      <w:numFmt w:val="bullet"/>
      <w:lvlText w:val="o"/>
      <w:lvlJc w:val="left"/>
      <w:pPr>
        <w:ind w:left="325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079C2504">
      <w:start w:val="1"/>
      <w:numFmt w:val="bullet"/>
      <w:lvlText w:val="▪"/>
      <w:lvlJc w:val="left"/>
      <w:pPr>
        <w:ind w:left="397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58F8A6DE">
      <w:start w:val="1"/>
      <w:numFmt w:val="bullet"/>
      <w:lvlText w:val="•"/>
      <w:lvlJc w:val="left"/>
      <w:pPr>
        <w:ind w:left="469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1424EA3A">
      <w:start w:val="1"/>
      <w:numFmt w:val="bullet"/>
      <w:lvlText w:val="o"/>
      <w:lvlJc w:val="left"/>
      <w:pPr>
        <w:ind w:left="541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40348204">
      <w:start w:val="1"/>
      <w:numFmt w:val="bullet"/>
      <w:lvlText w:val="▪"/>
      <w:lvlJc w:val="left"/>
      <w:pPr>
        <w:ind w:left="613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82" w15:restartNumberingAfterBreak="0">
    <w:nsid w:val="674E78BE"/>
    <w:multiLevelType w:val="multilevel"/>
    <w:tmpl w:val="A31844AE"/>
    <w:lvl w:ilvl="0">
      <w:start w:val="1"/>
      <w:numFmt w:val="decimal"/>
      <w:lvlText w:val="%1"/>
      <w:lvlJc w:val="left"/>
      <w:pPr>
        <w:ind w:left="161"/>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1">
      <w:start w:val="1"/>
      <w:numFmt w:val="decimal"/>
      <w:lvlText w:val="%1.%2"/>
      <w:lvlJc w:val="left"/>
      <w:pPr>
        <w:ind w:left="33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83" w15:restartNumberingAfterBreak="0">
    <w:nsid w:val="67951F4D"/>
    <w:multiLevelType w:val="hybridMultilevel"/>
    <w:tmpl w:val="E8FA53A4"/>
    <w:lvl w:ilvl="0" w:tplc="13AAC592">
      <w:start w:val="1"/>
      <w:numFmt w:val="bullet"/>
      <w:lvlText w:val="•"/>
      <w:lvlJc w:val="left"/>
      <w:pPr>
        <w:ind w:left="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E4FB3A">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D8AFAA">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54517E">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74F378">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C2C84A">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727C8C">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8666E4">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0836B4">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69CF023F"/>
    <w:multiLevelType w:val="hybridMultilevel"/>
    <w:tmpl w:val="93140874"/>
    <w:lvl w:ilvl="0" w:tplc="984E75FA">
      <w:start w:val="1"/>
      <w:numFmt w:val="bullet"/>
      <w:lvlText w:val="•"/>
      <w:lvlJc w:val="left"/>
      <w:pPr>
        <w:ind w:left="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625492">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FAA476">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1ED200">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061548">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AA6E28">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360486">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321642">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8E024E">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6A895B12"/>
    <w:multiLevelType w:val="hybridMultilevel"/>
    <w:tmpl w:val="308E34FE"/>
    <w:lvl w:ilvl="0" w:tplc="5498C4BC">
      <w:start w:val="114"/>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78EEA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9BE78B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A18BD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4E976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50955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656662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5782E9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ECE57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B4C7E42"/>
    <w:multiLevelType w:val="hybridMultilevel"/>
    <w:tmpl w:val="0EAE64F2"/>
    <w:lvl w:ilvl="0" w:tplc="19F4258A">
      <w:start w:val="29"/>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2A11E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3C7B6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1A8C0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6608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CAFBF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CEA9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6E45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8806AC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6F7521BE"/>
    <w:multiLevelType w:val="hybridMultilevel"/>
    <w:tmpl w:val="649E8EDE"/>
    <w:lvl w:ilvl="0" w:tplc="7A9046C0">
      <w:start w:val="1"/>
      <w:numFmt w:val="bullet"/>
      <w:lvlText w:val="•"/>
      <w:lvlJc w:val="left"/>
      <w:pPr>
        <w:ind w:left="8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DA2F98">
      <w:start w:val="1"/>
      <w:numFmt w:val="bullet"/>
      <w:lvlText w:val="o"/>
      <w:lvlJc w:val="left"/>
      <w:pPr>
        <w:ind w:left="15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5067C62">
      <w:start w:val="1"/>
      <w:numFmt w:val="bullet"/>
      <w:lvlText w:val="▪"/>
      <w:lvlJc w:val="left"/>
      <w:pPr>
        <w:ind w:left="2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E0D2E2">
      <w:start w:val="1"/>
      <w:numFmt w:val="bullet"/>
      <w:lvlText w:val="•"/>
      <w:lvlJc w:val="left"/>
      <w:pPr>
        <w:ind w:left="29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D6891C">
      <w:start w:val="1"/>
      <w:numFmt w:val="bullet"/>
      <w:lvlText w:val="o"/>
      <w:lvlJc w:val="left"/>
      <w:pPr>
        <w:ind w:left="37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BEE556">
      <w:start w:val="1"/>
      <w:numFmt w:val="bullet"/>
      <w:lvlText w:val="▪"/>
      <w:lvlJc w:val="left"/>
      <w:pPr>
        <w:ind w:left="44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ACE378">
      <w:start w:val="1"/>
      <w:numFmt w:val="bullet"/>
      <w:lvlText w:val="•"/>
      <w:lvlJc w:val="left"/>
      <w:pPr>
        <w:ind w:left="5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A29726">
      <w:start w:val="1"/>
      <w:numFmt w:val="bullet"/>
      <w:lvlText w:val="o"/>
      <w:lvlJc w:val="left"/>
      <w:pPr>
        <w:ind w:left="58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389F58">
      <w:start w:val="1"/>
      <w:numFmt w:val="bullet"/>
      <w:lvlText w:val="▪"/>
      <w:lvlJc w:val="left"/>
      <w:pPr>
        <w:ind w:left="65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6FE97A9D"/>
    <w:multiLevelType w:val="hybridMultilevel"/>
    <w:tmpl w:val="766EB424"/>
    <w:lvl w:ilvl="0" w:tplc="579EA318">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780BA5E">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ED40B0C">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222044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93EBCA4">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EC271A6">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3142B6C">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298D2A8">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80CA2FE">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9" w15:restartNumberingAfterBreak="0">
    <w:nsid w:val="704962BD"/>
    <w:multiLevelType w:val="hybridMultilevel"/>
    <w:tmpl w:val="8EF26B42"/>
    <w:lvl w:ilvl="0" w:tplc="2A14AFD8">
      <w:start w:val="1"/>
      <w:numFmt w:val="bullet"/>
      <w:lvlText w:val="•"/>
      <w:lvlJc w:val="left"/>
      <w:pPr>
        <w:ind w:left="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FC41AC8">
      <w:start w:val="1"/>
      <w:numFmt w:val="bullet"/>
      <w:lvlText w:val="o"/>
      <w:lvlJc w:val="left"/>
      <w:pPr>
        <w:ind w:left="12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1949B2C">
      <w:start w:val="1"/>
      <w:numFmt w:val="bullet"/>
      <w:lvlText w:val="▪"/>
      <w:lvlJc w:val="left"/>
      <w:pPr>
        <w:ind w:left="19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5B4002A">
      <w:start w:val="1"/>
      <w:numFmt w:val="bullet"/>
      <w:lvlText w:val="•"/>
      <w:lvlJc w:val="left"/>
      <w:pPr>
        <w:ind w:left="26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65E1D1E">
      <w:start w:val="1"/>
      <w:numFmt w:val="bullet"/>
      <w:lvlText w:val="o"/>
      <w:lvlJc w:val="left"/>
      <w:pPr>
        <w:ind w:left="33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B2A593C">
      <w:start w:val="1"/>
      <w:numFmt w:val="bullet"/>
      <w:lvlText w:val="▪"/>
      <w:lvlJc w:val="left"/>
      <w:pPr>
        <w:ind w:left="4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F460DC6">
      <w:start w:val="1"/>
      <w:numFmt w:val="bullet"/>
      <w:lvlText w:val="•"/>
      <w:lvlJc w:val="left"/>
      <w:pPr>
        <w:ind w:left="4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B4671EE">
      <w:start w:val="1"/>
      <w:numFmt w:val="bullet"/>
      <w:lvlText w:val="o"/>
      <w:lvlJc w:val="left"/>
      <w:pPr>
        <w:ind w:left="55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EE87096">
      <w:start w:val="1"/>
      <w:numFmt w:val="bullet"/>
      <w:lvlText w:val="▪"/>
      <w:lvlJc w:val="left"/>
      <w:pPr>
        <w:ind w:left="6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0" w15:restartNumberingAfterBreak="0">
    <w:nsid w:val="7119160D"/>
    <w:multiLevelType w:val="hybridMultilevel"/>
    <w:tmpl w:val="48E0383C"/>
    <w:lvl w:ilvl="0" w:tplc="B57287EE">
      <w:start w:val="1"/>
      <w:numFmt w:val="bullet"/>
      <w:lvlText w:val="•"/>
      <w:lvlJc w:val="left"/>
      <w:pPr>
        <w:ind w:left="1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F4E5A4">
      <w:start w:val="1"/>
      <w:numFmt w:val="bullet"/>
      <w:lvlText w:val="o"/>
      <w:lvlJc w:val="left"/>
      <w:pPr>
        <w:ind w:left="17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D69A1A">
      <w:start w:val="1"/>
      <w:numFmt w:val="bullet"/>
      <w:lvlText w:val="▪"/>
      <w:lvlJc w:val="left"/>
      <w:pPr>
        <w:ind w:left="2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D6350C">
      <w:start w:val="1"/>
      <w:numFmt w:val="bullet"/>
      <w:lvlText w:val="•"/>
      <w:lvlJc w:val="left"/>
      <w:pPr>
        <w:ind w:left="32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2CF1A0">
      <w:start w:val="1"/>
      <w:numFmt w:val="bullet"/>
      <w:lvlText w:val="o"/>
      <w:lvlJc w:val="left"/>
      <w:pPr>
        <w:ind w:left="39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8E0558">
      <w:start w:val="1"/>
      <w:numFmt w:val="bullet"/>
      <w:lvlText w:val="▪"/>
      <w:lvlJc w:val="left"/>
      <w:pPr>
        <w:ind w:left="46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6CC9B0">
      <w:start w:val="1"/>
      <w:numFmt w:val="bullet"/>
      <w:lvlText w:val="•"/>
      <w:lvlJc w:val="left"/>
      <w:pPr>
        <w:ind w:left="5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F61A78">
      <w:start w:val="1"/>
      <w:numFmt w:val="bullet"/>
      <w:lvlText w:val="o"/>
      <w:lvlJc w:val="left"/>
      <w:pPr>
        <w:ind w:left="6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585CAA">
      <w:start w:val="1"/>
      <w:numFmt w:val="bullet"/>
      <w:lvlText w:val="▪"/>
      <w:lvlJc w:val="left"/>
      <w:pPr>
        <w:ind w:left="6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71510EA9"/>
    <w:multiLevelType w:val="hybridMultilevel"/>
    <w:tmpl w:val="372846F8"/>
    <w:lvl w:ilvl="0" w:tplc="073E2AD0">
      <w:start w:val="1"/>
      <w:numFmt w:val="bullet"/>
      <w:lvlText w:val="•"/>
      <w:lvlJc w:val="left"/>
      <w:pPr>
        <w:ind w:left="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AE2AD0">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14F6F4">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7460FC">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BAE802">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BA6988">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24C310">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C26C66">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F8307E">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2" w15:restartNumberingAfterBreak="0">
    <w:nsid w:val="71FD3E06"/>
    <w:multiLevelType w:val="hybridMultilevel"/>
    <w:tmpl w:val="7DCA31BA"/>
    <w:lvl w:ilvl="0" w:tplc="049402C8">
      <w:start w:val="165"/>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162AA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1AFA5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3E9AB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184AA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44324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06C01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922FA9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72CD1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732A6395"/>
    <w:multiLevelType w:val="hybridMultilevel"/>
    <w:tmpl w:val="083C4EAE"/>
    <w:lvl w:ilvl="0" w:tplc="E79A8CA8">
      <w:start w:val="2"/>
      <w:numFmt w:val="upperLetter"/>
      <w:lvlText w:val="%1."/>
      <w:lvlJc w:val="left"/>
      <w:pPr>
        <w:ind w:left="36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9F96C0CE">
      <w:start w:val="1"/>
      <w:numFmt w:val="lowerLetter"/>
      <w:lvlText w:val="%2"/>
      <w:lvlJc w:val="left"/>
      <w:pPr>
        <w:ind w:left="360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5A3E90C8">
      <w:start w:val="1"/>
      <w:numFmt w:val="lowerRoman"/>
      <w:lvlText w:val="%3"/>
      <w:lvlJc w:val="left"/>
      <w:pPr>
        <w:ind w:left="432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ABC2C9C4">
      <w:start w:val="1"/>
      <w:numFmt w:val="decimal"/>
      <w:lvlText w:val="%4"/>
      <w:lvlJc w:val="left"/>
      <w:pPr>
        <w:ind w:left="504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F4225E76">
      <w:start w:val="1"/>
      <w:numFmt w:val="lowerLetter"/>
      <w:lvlText w:val="%5"/>
      <w:lvlJc w:val="left"/>
      <w:pPr>
        <w:ind w:left="576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5300A872">
      <w:start w:val="1"/>
      <w:numFmt w:val="lowerRoman"/>
      <w:lvlText w:val="%6"/>
      <w:lvlJc w:val="left"/>
      <w:pPr>
        <w:ind w:left="648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B2B8ED7A">
      <w:start w:val="1"/>
      <w:numFmt w:val="decimal"/>
      <w:lvlText w:val="%7"/>
      <w:lvlJc w:val="left"/>
      <w:pPr>
        <w:ind w:left="720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14462AD4">
      <w:start w:val="1"/>
      <w:numFmt w:val="lowerLetter"/>
      <w:lvlText w:val="%8"/>
      <w:lvlJc w:val="left"/>
      <w:pPr>
        <w:ind w:left="792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7CA2EC94">
      <w:start w:val="1"/>
      <w:numFmt w:val="lowerRoman"/>
      <w:lvlText w:val="%9"/>
      <w:lvlJc w:val="left"/>
      <w:pPr>
        <w:ind w:left="864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abstractNum w:abstractNumId="94" w15:restartNumberingAfterBreak="0">
    <w:nsid w:val="74E9612E"/>
    <w:multiLevelType w:val="hybridMultilevel"/>
    <w:tmpl w:val="EB26D838"/>
    <w:lvl w:ilvl="0" w:tplc="83108E5E">
      <w:start w:val="106"/>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2EA87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6C47E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44502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AEA23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0E56A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B60E0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EE3EC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50508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75CE310B"/>
    <w:multiLevelType w:val="hybridMultilevel"/>
    <w:tmpl w:val="65FAC794"/>
    <w:lvl w:ilvl="0" w:tplc="FB72F96E">
      <w:start w:val="144"/>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1467A1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0E6BD5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98A2B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E8D01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416DFA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70A05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9E9C5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3524C6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76045167"/>
    <w:multiLevelType w:val="hybridMultilevel"/>
    <w:tmpl w:val="3AAE72E4"/>
    <w:lvl w:ilvl="0" w:tplc="1C14A338">
      <w:start w:val="19"/>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120C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AE23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3FA395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0EAE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367DE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A6FAD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E678C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6024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77B702E6"/>
    <w:multiLevelType w:val="hybridMultilevel"/>
    <w:tmpl w:val="E048BB74"/>
    <w:lvl w:ilvl="0" w:tplc="E1E83D42">
      <w:start w:val="1"/>
      <w:numFmt w:val="bullet"/>
      <w:lvlText w:val="•"/>
      <w:lvlJc w:val="left"/>
      <w:pPr>
        <w:ind w:left="3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E80B7E">
      <w:start w:val="1"/>
      <w:numFmt w:val="bullet"/>
      <w:lvlText w:val="o"/>
      <w:lvlJc w:val="left"/>
      <w:pPr>
        <w:ind w:left="1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0080D6">
      <w:start w:val="1"/>
      <w:numFmt w:val="bullet"/>
      <w:lvlText w:val="▪"/>
      <w:lvlJc w:val="left"/>
      <w:pPr>
        <w:ind w:left="1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7CC9BE">
      <w:start w:val="1"/>
      <w:numFmt w:val="bullet"/>
      <w:lvlText w:val="•"/>
      <w:lvlJc w:val="left"/>
      <w:pPr>
        <w:ind w:left="2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1E5A54">
      <w:start w:val="1"/>
      <w:numFmt w:val="bullet"/>
      <w:lvlText w:val="o"/>
      <w:lvlJc w:val="left"/>
      <w:pPr>
        <w:ind w:left="3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0F66D6A">
      <w:start w:val="1"/>
      <w:numFmt w:val="bullet"/>
      <w:lvlText w:val="▪"/>
      <w:lvlJc w:val="left"/>
      <w:pPr>
        <w:ind w:left="4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DA0A66">
      <w:start w:val="1"/>
      <w:numFmt w:val="bullet"/>
      <w:lvlText w:val="•"/>
      <w:lvlJc w:val="left"/>
      <w:pPr>
        <w:ind w:left="4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9C8368">
      <w:start w:val="1"/>
      <w:numFmt w:val="bullet"/>
      <w:lvlText w:val="o"/>
      <w:lvlJc w:val="left"/>
      <w:pPr>
        <w:ind w:left="5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78A342">
      <w:start w:val="1"/>
      <w:numFmt w:val="bullet"/>
      <w:lvlText w:val="▪"/>
      <w:lvlJc w:val="left"/>
      <w:pPr>
        <w:ind w:left="6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79934053"/>
    <w:multiLevelType w:val="hybridMultilevel"/>
    <w:tmpl w:val="EABA8154"/>
    <w:lvl w:ilvl="0" w:tplc="E868976C">
      <w:start w:val="1"/>
      <w:numFmt w:val="bullet"/>
      <w:lvlText w:val="•"/>
      <w:lvlJc w:val="left"/>
      <w:pPr>
        <w:ind w:left="41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FF6945C">
      <w:start w:val="1"/>
      <w:numFmt w:val="bullet"/>
      <w:lvlText w:val="o"/>
      <w:lvlJc w:val="left"/>
      <w:pPr>
        <w:ind w:left="118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3632AA38">
      <w:start w:val="1"/>
      <w:numFmt w:val="bullet"/>
      <w:lvlText w:val="▪"/>
      <w:lvlJc w:val="left"/>
      <w:pPr>
        <w:ind w:left="19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410AB32">
      <w:start w:val="1"/>
      <w:numFmt w:val="bullet"/>
      <w:lvlText w:val="•"/>
      <w:lvlJc w:val="left"/>
      <w:pPr>
        <w:ind w:left="26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AD66B9A">
      <w:start w:val="1"/>
      <w:numFmt w:val="bullet"/>
      <w:lvlText w:val="o"/>
      <w:lvlJc w:val="left"/>
      <w:pPr>
        <w:ind w:left="334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5158F01E">
      <w:start w:val="1"/>
      <w:numFmt w:val="bullet"/>
      <w:lvlText w:val="▪"/>
      <w:lvlJc w:val="left"/>
      <w:pPr>
        <w:ind w:left="406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D34072E">
      <w:start w:val="1"/>
      <w:numFmt w:val="bullet"/>
      <w:lvlText w:val="•"/>
      <w:lvlJc w:val="left"/>
      <w:pPr>
        <w:ind w:left="47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4D8211E">
      <w:start w:val="1"/>
      <w:numFmt w:val="bullet"/>
      <w:lvlText w:val="o"/>
      <w:lvlJc w:val="left"/>
      <w:pPr>
        <w:ind w:left="550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C462338">
      <w:start w:val="1"/>
      <w:numFmt w:val="bullet"/>
      <w:lvlText w:val="▪"/>
      <w:lvlJc w:val="left"/>
      <w:pPr>
        <w:ind w:left="6227"/>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9" w15:restartNumberingAfterBreak="0">
    <w:nsid w:val="7B9F516A"/>
    <w:multiLevelType w:val="hybridMultilevel"/>
    <w:tmpl w:val="4C0CC7DA"/>
    <w:lvl w:ilvl="0" w:tplc="943E973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2E41D6">
      <w:start w:val="1"/>
      <w:numFmt w:val="bullet"/>
      <w:lvlText w:val="o"/>
      <w:lvlJc w:val="left"/>
      <w:pPr>
        <w:ind w:left="1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2C92BE">
      <w:start w:val="1"/>
      <w:numFmt w:val="bullet"/>
      <w:lvlText w:val="▪"/>
      <w:lvlJc w:val="left"/>
      <w:pPr>
        <w:ind w:left="19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E0B412">
      <w:start w:val="1"/>
      <w:numFmt w:val="bullet"/>
      <w:lvlText w:val="•"/>
      <w:lvlJc w:val="left"/>
      <w:pPr>
        <w:ind w:left="2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B6816C">
      <w:start w:val="1"/>
      <w:numFmt w:val="bullet"/>
      <w:lvlText w:val="o"/>
      <w:lvlJc w:val="left"/>
      <w:pPr>
        <w:ind w:left="3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D00AC6">
      <w:start w:val="1"/>
      <w:numFmt w:val="bullet"/>
      <w:lvlText w:val="▪"/>
      <w:lvlJc w:val="left"/>
      <w:pPr>
        <w:ind w:left="40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64CFF8">
      <w:start w:val="1"/>
      <w:numFmt w:val="bullet"/>
      <w:lvlText w:val="•"/>
      <w:lvlJc w:val="left"/>
      <w:pPr>
        <w:ind w:left="4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4A2A24">
      <w:start w:val="1"/>
      <w:numFmt w:val="bullet"/>
      <w:lvlText w:val="o"/>
      <w:lvlJc w:val="left"/>
      <w:pPr>
        <w:ind w:left="5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FA23A0">
      <w:start w:val="1"/>
      <w:numFmt w:val="bullet"/>
      <w:lvlText w:val="▪"/>
      <w:lvlJc w:val="left"/>
      <w:pPr>
        <w:ind w:left="62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7D3D63F9"/>
    <w:multiLevelType w:val="hybridMultilevel"/>
    <w:tmpl w:val="1390F224"/>
    <w:lvl w:ilvl="0" w:tplc="F83CADF8">
      <w:start w:val="49"/>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12D02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6E855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EC4F4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9A695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721C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0BAEB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332E6F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08423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7D7E3111"/>
    <w:multiLevelType w:val="hybridMultilevel"/>
    <w:tmpl w:val="2780D84E"/>
    <w:lvl w:ilvl="0" w:tplc="BA1E988C">
      <w:start w:val="1"/>
      <w:numFmt w:val="bullet"/>
      <w:lvlText w:val="•"/>
      <w:lvlJc w:val="left"/>
      <w:pPr>
        <w:ind w:left="3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A67CCE">
      <w:start w:val="1"/>
      <w:numFmt w:val="bullet"/>
      <w:lvlText w:val="o"/>
      <w:lvlJc w:val="left"/>
      <w:pPr>
        <w:ind w:left="1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0589734">
      <w:start w:val="1"/>
      <w:numFmt w:val="bullet"/>
      <w:lvlText w:val="▪"/>
      <w:lvlJc w:val="left"/>
      <w:pPr>
        <w:ind w:left="1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B6C956">
      <w:start w:val="1"/>
      <w:numFmt w:val="bullet"/>
      <w:lvlText w:val="•"/>
      <w:lvlJc w:val="left"/>
      <w:pPr>
        <w:ind w:left="2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0A4F9C">
      <w:start w:val="1"/>
      <w:numFmt w:val="bullet"/>
      <w:lvlText w:val="o"/>
      <w:lvlJc w:val="left"/>
      <w:pPr>
        <w:ind w:left="3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26CF16">
      <w:start w:val="1"/>
      <w:numFmt w:val="bullet"/>
      <w:lvlText w:val="▪"/>
      <w:lvlJc w:val="left"/>
      <w:pPr>
        <w:ind w:left="41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DAD42A">
      <w:start w:val="1"/>
      <w:numFmt w:val="bullet"/>
      <w:lvlText w:val="•"/>
      <w:lvlJc w:val="left"/>
      <w:pPr>
        <w:ind w:left="48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242066">
      <w:start w:val="1"/>
      <w:numFmt w:val="bullet"/>
      <w:lvlText w:val="o"/>
      <w:lvlJc w:val="left"/>
      <w:pPr>
        <w:ind w:left="5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F14B142">
      <w:start w:val="1"/>
      <w:numFmt w:val="bullet"/>
      <w:lvlText w:val="▪"/>
      <w:lvlJc w:val="left"/>
      <w:pPr>
        <w:ind w:left="6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7E5C5682"/>
    <w:multiLevelType w:val="hybridMultilevel"/>
    <w:tmpl w:val="F80A44FE"/>
    <w:lvl w:ilvl="0" w:tplc="2C868386">
      <w:start w:val="1"/>
      <w:numFmt w:val="bullet"/>
      <w:lvlText w:val="•"/>
      <w:lvlJc w:val="left"/>
      <w:pPr>
        <w:ind w:left="3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E7850D2">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85E7650">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51A7D5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C343CC4">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B024212">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39D2BBC2">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6F2604E">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332E302">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3" w15:restartNumberingAfterBreak="0">
    <w:nsid w:val="7E6C5BF2"/>
    <w:multiLevelType w:val="hybridMultilevel"/>
    <w:tmpl w:val="305A5F0C"/>
    <w:lvl w:ilvl="0" w:tplc="DDD6FA3C">
      <w:start w:val="1"/>
      <w:numFmt w:val="bullet"/>
      <w:lvlText w:val="•"/>
      <w:lvlJc w:val="left"/>
      <w:pPr>
        <w:ind w:left="4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B8046A8">
      <w:start w:val="1"/>
      <w:numFmt w:val="bullet"/>
      <w:lvlText w:val="o"/>
      <w:lvlJc w:val="left"/>
      <w:pPr>
        <w:ind w:left="12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BDE0B56">
      <w:start w:val="1"/>
      <w:numFmt w:val="bullet"/>
      <w:lvlText w:val="▪"/>
      <w:lvlJc w:val="left"/>
      <w:pPr>
        <w:ind w:left="19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96A9356">
      <w:start w:val="1"/>
      <w:numFmt w:val="bullet"/>
      <w:lvlText w:val="•"/>
      <w:lvlJc w:val="left"/>
      <w:pPr>
        <w:ind w:left="26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C543260">
      <w:start w:val="1"/>
      <w:numFmt w:val="bullet"/>
      <w:lvlText w:val="o"/>
      <w:lvlJc w:val="left"/>
      <w:pPr>
        <w:ind w:left="33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012FB28">
      <w:start w:val="1"/>
      <w:numFmt w:val="bullet"/>
      <w:lvlText w:val="▪"/>
      <w:lvlJc w:val="left"/>
      <w:pPr>
        <w:ind w:left="4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64CA70C">
      <w:start w:val="1"/>
      <w:numFmt w:val="bullet"/>
      <w:lvlText w:val="•"/>
      <w:lvlJc w:val="left"/>
      <w:pPr>
        <w:ind w:left="4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BAA9EC4">
      <w:start w:val="1"/>
      <w:numFmt w:val="bullet"/>
      <w:lvlText w:val="o"/>
      <w:lvlJc w:val="left"/>
      <w:pPr>
        <w:ind w:left="55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1DEED7C">
      <w:start w:val="1"/>
      <w:numFmt w:val="bullet"/>
      <w:lvlText w:val="▪"/>
      <w:lvlJc w:val="left"/>
      <w:pPr>
        <w:ind w:left="6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82"/>
  </w:num>
  <w:num w:numId="2">
    <w:abstractNumId w:val="28"/>
  </w:num>
  <w:num w:numId="3">
    <w:abstractNumId w:val="36"/>
  </w:num>
  <w:num w:numId="4">
    <w:abstractNumId w:val="54"/>
  </w:num>
  <w:num w:numId="5">
    <w:abstractNumId w:val="46"/>
  </w:num>
  <w:num w:numId="6">
    <w:abstractNumId w:val="63"/>
  </w:num>
  <w:num w:numId="7">
    <w:abstractNumId w:val="12"/>
  </w:num>
  <w:num w:numId="8">
    <w:abstractNumId w:val="96"/>
  </w:num>
  <w:num w:numId="9">
    <w:abstractNumId w:val="86"/>
  </w:num>
  <w:num w:numId="10">
    <w:abstractNumId w:val="79"/>
  </w:num>
  <w:num w:numId="11">
    <w:abstractNumId w:val="9"/>
  </w:num>
  <w:num w:numId="12">
    <w:abstractNumId w:val="25"/>
  </w:num>
  <w:num w:numId="13">
    <w:abstractNumId w:val="50"/>
  </w:num>
  <w:num w:numId="14">
    <w:abstractNumId w:val="90"/>
  </w:num>
  <w:num w:numId="15">
    <w:abstractNumId w:val="32"/>
  </w:num>
  <w:num w:numId="16">
    <w:abstractNumId w:val="8"/>
  </w:num>
  <w:num w:numId="17">
    <w:abstractNumId w:val="100"/>
  </w:num>
  <w:num w:numId="18">
    <w:abstractNumId w:val="55"/>
  </w:num>
  <w:num w:numId="19">
    <w:abstractNumId w:val="31"/>
  </w:num>
  <w:num w:numId="20">
    <w:abstractNumId w:val="94"/>
  </w:num>
  <w:num w:numId="21">
    <w:abstractNumId w:val="51"/>
  </w:num>
  <w:num w:numId="22">
    <w:abstractNumId w:val="85"/>
  </w:num>
  <w:num w:numId="23">
    <w:abstractNumId w:val="40"/>
  </w:num>
  <w:num w:numId="24">
    <w:abstractNumId w:val="75"/>
  </w:num>
  <w:num w:numId="25">
    <w:abstractNumId w:val="61"/>
  </w:num>
  <w:num w:numId="26">
    <w:abstractNumId w:val="95"/>
  </w:num>
  <w:num w:numId="27">
    <w:abstractNumId w:val="62"/>
  </w:num>
  <w:num w:numId="28">
    <w:abstractNumId w:val="33"/>
  </w:num>
  <w:num w:numId="29">
    <w:abstractNumId w:val="47"/>
  </w:num>
  <w:num w:numId="30">
    <w:abstractNumId w:val="74"/>
  </w:num>
  <w:num w:numId="31">
    <w:abstractNumId w:val="65"/>
  </w:num>
  <w:num w:numId="32">
    <w:abstractNumId w:val="92"/>
  </w:num>
  <w:num w:numId="33">
    <w:abstractNumId w:val="5"/>
  </w:num>
  <w:num w:numId="34">
    <w:abstractNumId w:val="53"/>
  </w:num>
  <w:num w:numId="35">
    <w:abstractNumId w:val="43"/>
  </w:num>
  <w:num w:numId="36">
    <w:abstractNumId w:val="64"/>
  </w:num>
  <w:num w:numId="37">
    <w:abstractNumId w:val="16"/>
  </w:num>
  <w:num w:numId="38">
    <w:abstractNumId w:val="15"/>
  </w:num>
  <w:num w:numId="39">
    <w:abstractNumId w:val="35"/>
  </w:num>
  <w:num w:numId="40">
    <w:abstractNumId w:val="76"/>
  </w:num>
  <w:num w:numId="41">
    <w:abstractNumId w:val="72"/>
  </w:num>
  <w:num w:numId="42">
    <w:abstractNumId w:val="49"/>
  </w:num>
  <w:num w:numId="43">
    <w:abstractNumId w:val="41"/>
  </w:num>
  <w:num w:numId="44">
    <w:abstractNumId w:val="93"/>
  </w:num>
  <w:num w:numId="45">
    <w:abstractNumId w:val="66"/>
  </w:num>
  <w:num w:numId="46">
    <w:abstractNumId w:val="59"/>
  </w:num>
  <w:num w:numId="47">
    <w:abstractNumId w:val="44"/>
  </w:num>
  <w:num w:numId="48">
    <w:abstractNumId w:val="56"/>
  </w:num>
  <w:num w:numId="49">
    <w:abstractNumId w:val="57"/>
  </w:num>
  <w:num w:numId="50">
    <w:abstractNumId w:val="21"/>
  </w:num>
  <w:num w:numId="51">
    <w:abstractNumId w:val="88"/>
  </w:num>
  <w:num w:numId="52">
    <w:abstractNumId w:val="26"/>
  </w:num>
  <w:num w:numId="53">
    <w:abstractNumId w:val="22"/>
  </w:num>
  <w:num w:numId="54">
    <w:abstractNumId w:val="60"/>
  </w:num>
  <w:num w:numId="55">
    <w:abstractNumId w:val="98"/>
  </w:num>
  <w:num w:numId="56">
    <w:abstractNumId w:val="38"/>
  </w:num>
  <w:num w:numId="57">
    <w:abstractNumId w:val="0"/>
  </w:num>
  <w:num w:numId="58">
    <w:abstractNumId w:val="13"/>
  </w:num>
  <w:num w:numId="59">
    <w:abstractNumId w:val="80"/>
  </w:num>
  <w:num w:numId="60">
    <w:abstractNumId w:val="37"/>
  </w:num>
  <w:num w:numId="61">
    <w:abstractNumId w:val="3"/>
  </w:num>
  <w:num w:numId="62">
    <w:abstractNumId w:val="45"/>
  </w:num>
  <w:num w:numId="63">
    <w:abstractNumId w:val="34"/>
  </w:num>
  <w:num w:numId="64">
    <w:abstractNumId w:val="42"/>
  </w:num>
  <w:num w:numId="65">
    <w:abstractNumId w:val="87"/>
  </w:num>
  <w:num w:numId="66">
    <w:abstractNumId w:val="52"/>
  </w:num>
  <w:num w:numId="67">
    <w:abstractNumId w:val="81"/>
  </w:num>
  <w:num w:numId="68">
    <w:abstractNumId w:val="24"/>
  </w:num>
  <w:num w:numId="69">
    <w:abstractNumId w:val="48"/>
  </w:num>
  <w:num w:numId="70">
    <w:abstractNumId w:val="97"/>
  </w:num>
  <w:num w:numId="71">
    <w:abstractNumId w:val="68"/>
  </w:num>
  <w:num w:numId="72">
    <w:abstractNumId w:val="29"/>
  </w:num>
  <w:num w:numId="73">
    <w:abstractNumId w:val="23"/>
  </w:num>
  <w:num w:numId="74">
    <w:abstractNumId w:val="4"/>
  </w:num>
  <w:num w:numId="75">
    <w:abstractNumId w:val="77"/>
  </w:num>
  <w:num w:numId="76">
    <w:abstractNumId w:val="14"/>
  </w:num>
  <w:num w:numId="77">
    <w:abstractNumId w:val="91"/>
  </w:num>
  <w:num w:numId="78">
    <w:abstractNumId w:val="84"/>
  </w:num>
  <w:num w:numId="79">
    <w:abstractNumId w:val="83"/>
  </w:num>
  <w:num w:numId="80">
    <w:abstractNumId w:val="10"/>
  </w:num>
  <w:num w:numId="81">
    <w:abstractNumId w:val="103"/>
  </w:num>
  <w:num w:numId="82">
    <w:abstractNumId w:val="27"/>
  </w:num>
  <w:num w:numId="83">
    <w:abstractNumId w:val="6"/>
  </w:num>
  <w:num w:numId="84">
    <w:abstractNumId w:val="58"/>
  </w:num>
  <w:num w:numId="85">
    <w:abstractNumId w:val="89"/>
  </w:num>
  <w:num w:numId="86">
    <w:abstractNumId w:val="70"/>
  </w:num>
  <w:num w:numId="87">
    <w:abstractNumId w:val="69"/>
  </w:num>
  <w:num w:numId="88">
    <w:abstractNumId w:val="101"/>
  </w:num>
  <w:num w:numId="89">
    <w:abstractNumId w:val="67"/>
  </w:num>
  <w:num w:numId="90">
    <w:abstractNumId w:val="18"/>
  </w:num>
  <w:num w:numId="91">
    <w:abstractNumId w:val="11"/>
  </w:num>
  <w:num w:numId="92">
    <w:abstractNumId w:val="78"/>
  </w:num>
  <w:num w:numId="93">
    <w:abstractNumId w:val="17"/>
  </w:num>
  <w:num w:numId="94">
    <w:abstractNumId w:val="102"/>
  </w:num>
  <w:num w:numId="95">
    <w:abstractNumId w:val="39"/>
  </w:num>
  <w:num w:numId="96">
    <w:abstractNumId w:val="19"/>
  </w:num>
  <w:num w:numId="97">
    <w:abstractNumId w:val="99"/>
  </w:num>
  <w:num w:numId="98">
    <w:abstractNumId w:val="1"/>
  </w:num>
  <w:num w:numId="99">
    <w:abstractNumId w:val="73"/>
  </w:num>
  <w:num w:numId="100">
    <w:abstractNumId w:val="7"/>
  </w:num>
  <w:num w:numId="101">
    <w:abstractNumId w:val="71"/>
  </w:num>
  <w:num w:numId="102">
    <w:abstractNumId w:val="20"/>
  </w:num>
  <w:num w:numId="103">
    <w:abstractNumId w:val="2"/>
  </w:num>
  <w:num w:numId="104">
    <w:abstractNumId w:val="3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082"/>
    <w:rsid w:val="005C0082"/>
    <w:rsid w:val="00757AD1"/>
    <w:rsid w:val="00E47B8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284CF1-DD91-419F-9B7F-1FB33E294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226" w:right="1"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jc w:val="center"/>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6"/>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000000"/>
      <w:sz w:val="26"/>
    </w:rPr>
  </w:style>
  <w:style w:type="paragraph" w:styleId="Heading4">
    <w:name w:val="heading 4"/>
    <w:next w:val="Normal"/>
    <w:link w:val="Heading4Char"/>
    <w:uiPriority w:val="9"/>
    <w:unhideWhenUsed/>
    <w:qFormat/>
    <w:pPr>
      <w:keepNext/>
      <w:keepLines/>
      <w:spacing w:after="11" w:line="250" w:lineRule="auto"/>
      <w:ind w:left="10" w:hanging="10"/>
      <w:outlineLvl w:val="3"/>
    </w:pPr>
    <w:rPr>
      <w:rFonts w:ascii="Calibri" w:eastAsia="Calibri" w:hAnsi="Calibri" w:cs="Calibri"/>
      <w:b/>
      <w:color w:val="000000"/>
      <w:sz w:val="24"/>
    </w:rPr>
  </w:style>
  <w:style w:type="paragraph" w:styleId="Heading5">
    <w:name w:val="heading 5"/>
    <w:next w:val="Normal"/>
    <w:link w:val="Heading5Char"/>
    <w:uiPriority w:val="9"/>
    <w:unhideWhenUsed/>
    <w:qFormat/>
    <w:pPr>
      <w:keepNext/>
      <w:keepLines/>
      <w:spacing w:after="4" w:line="249" w:lineRule="auto"/>
      <w:ind w:left="2795" w:right="2126" w:hanging="10"/>
      <w:jc w:val="both"/>
      <w:outlineLvl w:val="4"/>
    </w:pPr>
    <w:rPr>
      <w:rFonts w:ascii="Calibri" w:eastAsia="Calibri" w:hAnsi="Calibri" w:cs="Calibri"/>
      <w:b/>
      <w:color w:val="000000"/>
    </w:rPr>
  </w:style>
  <w:style w:type="paragraph" w:styleId="Heading6">
    <w:name w:val="heading 6"/>
    <w:next w:val="Normal"/>
    <w:link w:val="Heading6Char"/>
    <w:uiPriority w:val="9"/>
    <w:unhideWhenUsed/>
    <w:qFormat/>
    <w:pPr>
      <w:keepNext/>
      <w:keepLines/>
      <w:spacing w:after="4" w:line="249" w:lineRule="auto"/>
      <w:ind w:left="2795" w:right="2126" w:hanging="10"/>
      <w:jc w:val="both"/>
      <w:outlineLvl w:val="5"/>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6"/>
    </w:rPr>
  </w:style>
  <w:style w:type="character" w:customStyle="1" w:styleId="Heading1Char">
    <w:name w:val="Heading 1 Char"/>
    <w:link w:val="Heading1"/>
    <w:rPr>
      <w:rFonts w:ascii="Calibri" w:eastAsia="Calibri" w:hAnsi="Calibri" w:cs="Calibri"/>
      <w:b/>
      <w:color w:val="000000"/>
      <w:sz w:val="28"/>
    </w:rPr>
  </w:style>
  <w:style w:type="paragraph" w:customStyle="1" w:styleId="footnotedescription">
    <w:name w:val="footnote description"/>
    <w:next w:val="Normal"/>
    <w:link w:val="footnotedescriptionChar"/>
    <w:hidden/>
    <w:pPr>
      <w:spacing w:after="0"/>
      <w:ind w:left="15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6Char">
    <w:name w:val="Heading 6 Char"/>
    <w:link w:val="Heading6"/>
    <w:rPr>
      <w:rFonts w:ascii="Calibri" w:eastAsia="Calibri" w:hAnsi="Calibri" w:cs="Calibri"/>
      <w:b/>
      <w:color w:val="000000"/>
      <w:sz w:val="22"/>
    </w:rPr>
  </w:style>
  <w:style w:type="character" w:customStyle="1" w:styleId="Heading5Char">
    <w:name w:val="Heading 5 Char"/>
    <w:link w:val="Heading5"/>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6"/>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13.xml"/><Relationship Id="rId117" Type="http://schemas.openxmlformats.org/officeDocument/2006/relationships/customXml" Target="../customXml/item1.xml"/><Relationship Id="rId21" Type="http://schemas.openxmlformats.org/officeDocument/2006/relationships/footer" Target="footer8.xml"/><Relationship Id="rId42" Type="http://schemas.openxmlformats.org/officeDocument/2006/relationships/image" Target="media/image12.jpg"/><Relationship Id="rId47" Type="http://schemas.openxmlformats.org/officeDocument/2006/relationships/image" Target="media/image17.jpg"/><Relationship Id="rId63" Type="http://schemas.openxmlformats.org/officeDocument/2006/relationships/image" Target="media/image33.jpg"/><Relationship Id="rId68" Type="http://schemas.openxmlformats.org/officeDocument/2006/relationships/image" Target="media/image38.jpeg"/><Relationship Id="rId84" Type="http://schemas.openxmlformats.org/officeDocument/2006/relationships/footer" Target="footer28.xml"/><Relationship Id="rId89" Type="http://schemas.openxmlformats.org/officeDocument/2006/relationships/image" Target="media/image53.jpg"/><Relationship Id="rId112" Type="http://schemas.openxmlformats.org/officeDocument/2006/relationships/footer" Target="footer31.xml"/><Relationship Id="rId16" Type="http://schemas.openxmlformats.org/officeDocument/2006/relationships/image" Target="media/image7.png"/><Relationship Id="rId107" Type="http://schemas.openxmlformats.org/officeDocument/2006/relationships/image" Target="media/image71.png"/><Relationship Id="rId11" Type="http://schemas.openxmlformats.org/officeDocument/2006/relationships/image" Target="media/image5.jpeg"/><Relationship Id="rId32" Type="http://schemas.openxmlformats.org/officeDocument/2006/relationships/footer" Target="footer18.xml"/><Relationship Id="rId37" Type="http://schemas.openxmlformats.org/officeDocument/2006/relationships/footer" Target="footer23.xml"/><Relationship Id="rId53" Type="http://schemas.openxmlformats.org/officeDocument/2006/relationships/image" Target="media/image23.jpeg"/><Relationship Id="rId58" Type="http://schemas.openxmlformats.org/officeDocument/2006/relationships/image" Target="media/image28.jpeg"/><Relationship Id="rId74" Type="http://schemas.openxmlformats.org/officeDocument/2006/relationships/image" Target="media/image44.jpg"/><Relationship Id="rId79" Type="http://schemas.openxmlformats.org/officeDocument/2006/relationships/image" Target="media/image49.jpeg"/><Relationship Id="rId102" Type="http://schemas.openxmlformats.org/officeDocument/2006/relationships/image" Target="media/image66.png"/><Relationship Id="rId5" Type="http://schemas.openxmlformats.org/officeDocument/2006/relationships/footnotes" Target="footnotes.xml"/><Relationship Id="rId90" Type="http://schemas.openxmlformats.org/officeDocument/2006/relationships/image" Target="media/image54.jpeg"/><Relationship Id="rId95" Type="http://schemas.openxmlformats.org/officeDocument/2006/relationships/image" Target="media/image59.jpg"/><Relationship Id="rId22" Type="http://schemas.openxmlformats.org/officeDocument/2006/relationships/footer" Target="footer9.xml"/><Relationship Id="rId27" Type="http://schemas.openxmlformats.org/officeDocument/2006/relationships/footer" Target="footer14.xml"/><Relationship Id="rId43" Type="http://schemas.openxmlformats.org/officeDocument/2006/relationships/image" Target="media/image13.jpeg"/><Relationship Id="rId48" Type="http://schemas.openxmlformats.org/officeDocument/2006/relationships/image" Target="media/image18.jpg"/><Relationship Id="rId64" Type="http://schemas.openxmlformats.org/officeDocument/2006/relationships/image" Target="media/image34.jpg"/><Relationship Id="rId69" Type="http://schemas.openxmlformats.org/officeDocument/2006/relationships/image" Target="media/image39.jpeg"/><Relationship Id="rId113" Type="http://schemas.openxmlformats.org/officeDocument/2006/relationships/footer" Target="footer32.xml"/><Relationship Id="rId118" Type="http://schemas.openxmlformats.org/officeDocument/2006/relationships/customXml" Target="../customXml/item2.xml"/><Relationship Id="rId80" Type="http://schemas.openxmlformats.org/officeDocument/2006/relationships/image" Target="media/image50.jpeg"/><Relationship Id="rId85" Type="http://schemas.openxmlformats.org/officeDocument/2006/relationships/footer" Target="footer29.xml"/><Relationship Id="rId12" Type="http://schemas.openxmlformats.org/officeDocument/2006/relationships/image" Target="media/image6.jpeg"/><Relationship Id="rId17" Type="http://schemas.openxmlformats.org/officeDocument/2006/relationships/footer" Target="footer4.xml"/><Relationship Id="rId33" Type="http://schemas.openxmlformats.org/officeDocument/2006/relationships/footer" Target="footer19.xml"/><Relationship Id="rId38" Type="http://schemas.openxmlformats.org/officeDocument/2006/relationships/footer" Target="footer24.xml"/><Relationship Id="rId59" Type="http://schemas.openxmlformats.org/officeDocument/2006/relationships/image" Target="media/image29.jpeg"/><Relationship Id="rId103" Type="http://schemas.openxmlformats.org/officeDocument/2006/relationships/image" Target="media/image67.png"/><Relationship Id="rId108" Type="http://schemas.openxmlformats.org/officeDocument/2006/relationships/image" Target="media/image72.jpg"/><Relationship Id="rId54" Type="http://schemas.openxmlformats.org/officeDocument/2006/relationships/image" Target="media/image24.jpeg"/><Relationship Id="rId70" Type="http://schemas.openxmlformats.org/officeDocument/2006/relationships/image" Target="media/image40.jpeg"/><Relationship Id="rId75" Type="http://schemas.openxmlformats.org/officeDocument/2006/relationships/image" Target="media/image45.jpg"/><Relationship Id="rId91" Type="http://schemas.openxmlformats.org/officeDocument/2006/relationships/image" Target="media/image55.jpeg"/><Relationship Id="rId96"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0.xml"/><Relationship Id="rId28" Type="http://schemas.openxmlformats.org/officeDocument/2006/relationships/footer" Target="footer15.xml"/><Relationship Id="rId49" Type="http://schemas.openxmlformats.org/officeDocument/2006/relationships/image" Target="media/image19.jpg"/><Relationship Id="rId114" Type="http://schemas.openxmlformats.org/officeDocument/2006/relationships/footer" Target="footer33.xml"/><Relationship Id="rId119" Type="http://schemas.openxmlformats.org/officeDocument/2006/relationships/customXml" Target="../customXml/item3.xml"/><Relationship Id="rId44" Type="http://schemas.openxmlformats.org/officeDocument/2006/relationships/image" Target="media/image14.jpeg"/><Relationship Id="rId60" Type="http://schemas.openxmlformats.org/officeDocument/2006/relationships/image" Target="media/image30.jpeg"/><Relationship Id="rId65" Type="http://schemas.openxmlformats.org/officeDocument/2006/relationships/image" Target="media/image35.jpg"/><Relationship Id="rId81" Type="http://schemas.openxmlformats.org/officeDocument/2006/relationships/footer" Target="footer25.xml"/><Relationship Id="rId86" Type="http://schemas.openxmlformats.org/officeDocument/2006/relationships/footer" Target="footer30.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image" Target="media/image9.jpg"/><Relationship Id="rId109" Type="http://schemas.openxmlformats.org/officeDocument/2006/relationships/image" Target="media/image73.jpg"/><Relationship Id="rId34" Type="http://schemas.openxmlformats.org/officeDocument/2006/relationships/footer" Target="footer20.xml"/><Relationship Id="rId50" Type="http://schemas.openxmlformats.org/officeDocument/2006/relationships/image" Target="media/image20.jpg"/><Relationship Id="rId55" Type="http://schemas.openxmlformats.org/officeDocument/2006/relationships/image" Target="media/image25.jpg"/><Relationship Id="rId76" Type="http://schemas.openxmlformats.org/officeDocument/2006/relationships/image" Target="media/image46.jpg"/><Relationship Id="rId97" Type="http://schemas.openxmlformats.org/officeDocument/2006/relationships/image" Target="media/image61.jpeg"/><Relationship Id="rId104" Type="http://schemas.openxmlformats.org/officeDocument/2006/relationships/image" Target="media/image68.png"/><Relationship Id="rId120" Type="http://schemas.openxmlformats.org/officeDocument/2006/relationships/customXml" Target="../customXml/item4.xml"/><Relationship Id="rId7" Type="http://schemas.openxmlformats.org/officeDocument/2006/relationships/image" Target="media/image1.jpg"/><Relationship Id="rId71" Type="http://schemas.openxmlformats.org/officeDocument/2006/relationships/image" Target="media/image41.jpeg"/><Relationship Id="rId92" Type="http://schemas.openxmlformats.org/officeDocument/2006/relationships/image" Target="media/image56.jpg"/><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footer" Target="footer11.xml"/><Relationship Id="rId40" Type="http://schemas.openxmlformats.org/officeDocument/2006/relationships/image" Target="media/image10.jpg"/><Relationship Id="rId45" Type="http://schemas.openxmlformats.org/officeDocument/2006/relationships/image" Target="media/image15.jpeg"/><Relationship Id="rId66" Type="http://schemas.openxmlformats.org/officeDocument/2006/relationships/image" Target="media/image36.jpg"/><Relationship Id="rId87" Type="http://schemas.openxmlformats.org/officeDocument/2006/relationships/image" Target="media/image51.jpg"/><Relationship Id="rId110" Type="http://schemas.openxmlformats.org/officeDocument/2006/relationships/image" Target="media/image74.jpeg"/><Relationship Id="rId115" Type="http://schemas.openxmlformats.org/officeDocument/2006/relationships/fontTable" Target="fontTable.xml"/><Relationship Id="rId61" Type="http://schemas.openxmlformats.org/officeDocument/2006/relationships/image" Target="media/image31.jpg"/><Relationship Id="rId82" Type="http://schemas.openxmlformats.org/officeDocument/2006/relationships/footer" Target="footer26.xml"/><Relationship Id="rId19" Type="http://schemas.openxmlformats.org/officeDocument/2006/relationships/footer" Target="footer6.xml"/><Relationship Id="rId14" Type="http://schemas.openxmlformats.org/officeDocument/2006/relationships/footer" Target="footer2.xml"/><Relationship Id="rId30" Type="http://schemas.openxmlformats.org/officeDocument/2006/relationships/footer" Target="footer16.xml"/><Relationship Id="rId35" Type="http://schemas.openxmlformats.org/officeDocument/2006/relationships/footer" Target="footer21.xml"/><Relationship Id="rId56" Type="http://schemas.openxmlformats.org/officeDocument/2006/relationships/image" Target="media/image26.jpg"/><Relationship Id="rId77" Type="http://schemas.openxmlformats.org/officeDocument/2006/relationships/image" Target="media/image47.jpeg"/><Relationship Id="rId100" Type="http://schemas.openxmlformats.org/officeDocument/2006/relationships/image" Target="media/image64.jpeg"/><Relationship Id="rId105" Type="http://schemas.openxmlformats.org/officeDocument/2006/relationships/image" Target="media/image69.png"/><Relationship Id="rId8" Type="http://schemas.openxmlformats.org/officeDocument/2006/relationships/image" Target="media/image2.jpg"/><Relationship Id="rId51" Type="http://schemas.openxmlformats.org/officeDocument/2006/relationships/image" Target="media/image21.jpeg"/><Relationship Id="rId72" Type="http://schemas.openxmlformats.org/officeDocument/2006/relationships/image" Target="media/image42.jpeg"/><Relationship Id="rId93" Type="http://schemas.openxmlformats.org/officeDocument/2006/relationships/image" Target="media/image57.jpeg"/><Relationship Id="rId98" Type="http://schemas.openxmlformats.org/officeDocument/2006/relationships/image" Target="media/image62.jpg"/><Relationship Id="rId121" Type="http://schemas.openxmlformats.org/officeDocument/2006/relationships/customXml" Target="../customXml/item5.xml"/><Relationship Id="rId3" Type="http://schemas.openxmlformats.org/officeDocument/2006/relationships/settings" Target="settings.xml"/><Relationship Id="rId25" Type="http://schemas.openxmlformats.org/officeDocument/2006/relationships/footer" Target="footer12.xml"/><Relationship Id="rId46" Type="http://schemas.openxmlformats.org/officeDocument/2006/relationships/image" Target="media/image16.jpeg"/><Relationship Id="rId67" Type="http://schemas.openxmlformats.org/officeDocument/2006/relationships/image" Target="media/image37.jpeg"/><Relationship Id="rId116"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image" Target="media/image11.jpg"/><Relationship Id="rId62" Type="http://schemas.openxmlformats.org/officeDocument/2006/relationships/image" Target="media/image32.jpg"/><Relationship Id="rId83" Type="http://schemas.openxmlformats.org/officeDocument/2006/relationships/footer" Target="footer27.xml"/><Relationship Id="rId88" Type="http://schemas.openxmlformats.org/officeDocument/2006/relationships/image" Target="media/image52.jpg"/><Relationship Id="rId111" Type="http://schemas.openxmlformats.org/officeDocument/2006/relationships/image" Target="media/image75.jpeg"/><Relationship Id="rId15" Type="http://schemas.openxmlformats.org/officeDocument/2006/relationships/footer" Target="footer3.xml"/><Relationship Id="rId36" Type="http://schemas.openxmlformats.org/officeDocument/2006/relationships/footer" Target="footer22.xml"/><Relationship Id="rId57" Type="http://schemas.openxmlformats.org/officeDocument/2006/relationships/image" Target="media/image27.jpg"/><Relationship Id="rId106" Type="http://schemas.openxmlformats.org/officeDocument/2006/relationships/image" Target="media/image70.png"/><Relationship Id="rId10" Type="http://schemas.openxmlformats.org/officeDocument/2006/relationships/image" Target="media/image4.jpeg"/><Relationship Id="rId31" Type="http://schemas.openxmlformats.org/officeDocument/2006/relationships/footer" Target="footer17.xml"/><Relationship Id="rId52" Type="http://schemas.openxmlformats.org/officeDocument/2006/relationships/image" Target="media/image22.jpeg"/><Relationship Id="rId73" Type="http://schemas.openxmlformats.org/officeDocument/2006/relationships/image" Target="media/image43.jpg"/><Relationship Id="rId78" Type="http://schemas.openxmlformats.org/officeDocument/2006/relationships/image" Target="media/image48.jpeg"/><Relationship Id="rId94" Type="http://schemas.openxmlformats.org/officeDocument/2006/relationships/image" Target="media/image58.jpg"/><Relationship Id="rId99" Type="http://schemas.openxmlformats.org/officeDocument/2006/relationships/image" Target="media/image63.jpg"/><Relationship Id="rId101"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2017-12-04T13:00:00+00:00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1107</Value>
      <Value>1552</Value>
      <Value>296</Value>
      <Value>1</Value>
      <Value>763</Value>
    </TaxCatchAll>
    <c4e2ab2cc9354bbf9064eeb465a566ea xmlns="1ed4137b-41b2-488b-8250-6d369ec27664">
      <Terms xmlns="http://schemas.microsoft.com/office/infopath/2007/PartnerControls"/>
    </c4e2ab2cc9354bbf9064eeb465a566ea>
    <UndpProjectNo xmlns="1ed4137b-41b2-488b-8250-6d369ec27664">00083204</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NAM</TermName>
          <TermId xmlns="http://schemas.microsoft.com/office/infopath/2007/PartnerControls">c25d75bf-6998-42d7-a2ea-f5ed1b3ef599</TermId>
        </TermInfo>
      </Terms>
    </gc6531b704974d528487414686b72f6f>
    <_dlc_DocId xmlns="f1161f5b-24a3-4c2d-bc81-44cb9325e8ee">ATLASPDC-4-73349</_dlc_DocId>
    <_dlc_DocIdUrl xmlns="f1161f5b-24a3-4c2d-bc81-44cb9325e8ee">
      <Url>https://info.undp.org/docs/pdc/_layouts/DocIdRedir.aspx?ID=ATLASPDC-4-73349</Url>
      <Description>ATLASPDC-4-73349</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2EBF32D3-6A2E-40DB-9C91-0CF4628AB67D}"/>
</file>

<file path=customXml/itemProps2.xml><?xml version="1.0" encoding="utf-8"?>
<ds:datastoreItem xmlns:ds="http://schemas.openxmlformats.org/officeDocument/2006/customXml" ds:itemID="{06784C58-AF76-4B97-A7A4-256F1F8D4270}"/>
</file>

<file path=customXml/itemProps3.xml><?xml version="1.0" encoding="utf-8"?>
<ds:datastoreItem xmlns:ds="http://schemas.openxmlformats.org/officeDocument/2006/customXml" ds:itemID="{EA99ABA4-E48A-4DA5-A577-964801C66D45}"/>
</file>

<file path=customXml/itemProps4.xml><?xml version="1.0" encoding="utf-8"?>
<ds:datastoreItem xmlns:ds="http://schemas.openxmlformats.org/officeDocument/2006/customXml" ds:itemID="{932123CB-20F8-440C-AFBF-D76642C25F89}"/>
</file>

<file path=customXml/itemProps5.xml><?xml version="1.0" encoding="utf-8"?>
<ds:datastoreItem xmlns:ds="http://schemas.openxmlformats.org/officeDocument/2006/customXml" ds:itemID="{66836BF3-0C8E-4C5F-A2F1-6AE2AC452A70}"/>
</file>

<file path=docProps/app.xml><?xml version="1.0" encoding="utf-8"?>
<Properties xmlns="http://schemas.openxmlformats.org/officeDocument/2006/extended-properties" xmlns:vt="http://schemas.openxmlformats.org/officeDocument/2006/docPropsVTypes">
  <Template>Normal</Template>
  <TotalTime>0</TotalTime>
  <Pages>148</Pages>
  <Words>49542</Words>
  <Characters>282395</Characters>
  <Application>Microsoft Office Word</Application>
  <DocSecurity>0</DocSecurity>
  <Lines>2353</Lines>
  <Paragraphs>662</Paragraphs>
  <ScaleCrop>false</ScaleCrop>
  <HeadingPairs>
    <vt:vector size="2" baseType="variant">
      <vt:variant>
        <vt:lpstr>Title</vt:lpstr>
      </vt:variant>
      <vt:variant>
        <vt:i4>1</vt:i4>
      </vt:variant>
    </vt:vector>
  </HeadingPairs>
  <TitlesOfParts>
    <vt:vector size="1" baseType="lpstr">
      <vt:lpstr>Microsoft Word - Final Revised SCORE Prodoc (Updated February 5, 2015)</vt:lpstr>
    </vt:vector>
  </TitlesOfParts>
  <Company>Microsoft</Company>
  <LinksUpToDate>false</LinksUpToDate>
  <CharactersWithSpaces>331275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Revised SCORE Prodoc (Updated February 5 2015)</dc:title>
  <dc:subject/>
  <dc:creator>Nashilongo Amutenya</dc:creator>
  <cp:keywords/>
  <cp:lastModifiedBy>Fredrika Imbili</cp:lastModifiedBy>
  <cp:revision>2</cp:revision>
  <dcterms:created xsi:type="dcterms:W3CDTF">2017-01-05T08:37:00Z</dcterms:created>
  <dcterms:modified xsi:type="dcterms:W3CDTF">2017-01-05T08:37:00Z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1552;#NAM|c25d75bf-6998-42d7-a2ea-f5ed1b3ef599</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0d997085-5038-4320-b78a-8d807e9c972d</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